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FF4090" w14:textId="59308CA6" w:rsidR="00E22865" w:rsidRDefault="00E22865" w:rsidP="00E22865">
      <w:pPr>
        <w:shd w:val="clear" w:color="auto" w:fill="FFFFFF"/>
        <w:tabs>
          <w:tab w:val="left" w:pos="8931"/>
        </w:tabs>
        <w:suppressAutoHyphens w:val="0"/>
        <w:ind w:left="4656" w:right="-2"/>
        <w:jc w:val="right"/>
        <w:rPr>
          <w:rFonts w:ascii="Garamond" w:hAnsi="Garamond" w:cs="Arial"/>
          <w:b/>
          <w:bCs/>
          <w:color w:val="000002"/>
          <w:spacing w:val="-1"/>
          <w:sz w:val="22"/>
          <w:szCs w:val="22"/>
          <w:lang w:eastAsia="pl-PL"/>
        </w:rPr>
      </w:pPr>
      <w:r w:rsidRPr="00C86105">
        <w:rPr>
          <w:rFonts w:ascii="Garamond" w:hAnsi="Garamond" w:cs="Arial"/>
          <w:b/>
          <w:bCs/>
          <w:color w:val="000002"/>
          <w:spacing w:val="-1"/>
          <w:sz w:val="22"/>
          <w:szCs w:val="22"/>
          <w:lang w:eastAsia="pl-PL"/>
        </w:rPr>
        <w:t>Zał</w:t>
      </w:r>
      <w:r w:rsidRPr="00C86105">
        <w:rPr>
          <w:rFonts w:ascii="Garamond" w:hAnsi="Garamond" w:cs="Arial"/>
          <w:b/>
          <w:bCs/>
          <w:color w:val="000000"/>
          <w:spacing w:val="-1"/>
          <w:sz w:val="22"/>
          <w:szCs w:val="22"/>
          <w:lang w:eastAsia="pl-PL"/>
        </w:rPr>
        <w:t>ą</w:t>
      </w:r>
      <w:r w:rsidR="00FD1383">
        <w:rPr>
          <w:rFonts w:ascii="Garamond" w:hAnsi="Garamond" w:cs="Arial"/>
          <w:b/>
          <w:bCs/>
          <w:color w:val="000002"/>
          <w:spacing w:val="-1"/>
          <w:sz w:val="22"/>
          <w:szCs w:val="22"/>
          <w:lang w:eastAsia="pl-PL"/>
        </w:rPr>
        <w:t xml:space="preserve">cznik nr </w:t>
      </w:r>
      <w:r w:rsidR="003C143B">
        <w:rPr>
          <w:rFonts w:ascii="Garamond" w:hAnsi="Garamond" w:cs="Arial"/>
          <w:b/>
          <w:bCs/>
          <w:color w:val="000002"/>
          <w:spacing w:val="-1"/>
          <w:sz w:val="22"/>
          <w:szCs w:val="22"/>
          <w:lang w:eastAsia="pl-PL"/>
        </w:rPr>
        <w:t>1</w:t>
      </w:r>
      <w:r w:rsidR="00625A55">
        <w:rPr>
          <w:rFonts w:ascii="Garamond" w:hAnsi="Garamond" w:cs="Arial"/>
          <w:b/>
          <w:bCs/>
          <w:color w:val="000002"/>
          <w:spacing w:val="-1"/>
          <w:sz w:val="22"/>
          <w:szCs w:val="22"/>
          <w:lang w:eastAsia="pl-PL"/>
        </w:rPr>
        <w:t xml:space="preserve"> do S</w:t>
      </w:r>
      <w:r w:rsidRPr="00C86105">
        <w:rPr>
          <w:rFonts w:ascii="Garamond" w:hAnsi="Garamond" w:cs="Arial"/>
          <w:b/>
          <w:bCs/>
          <w:color w:val="000002"/>
          <w:spacing w:val="-1"/>
          <w:sz w:val="22"/>
          <w:szCs w:val="22"/>
          <w:lang w:eastAsia="pl-PL"/>
        </w:rPr>
        <w:t>WZ</w:t>
      </w:r>
    </w:p>
    <w:p w14:paraId="6D5C9CC4" w14:textId="77777777" w:rsidR="00CD6F73" w:rsidRPr="009B7655" w:rsidRDefault="00CD6F73" w:rsidP="00CD6F73">
      <w:pPr>
        <w:shd w:val="clear" w:color="auto" w:fill="FFFFFF"/>
        <w:tabs>
          <w:tab w:val="left" w:pos="8931"/>
        </w:tabs>
        <w:suppressAutoHyphens w:val="0"/>
        <w:ind w:right="-2"/>
        <w:jc w:val="center"/>
        <w:rPr>
          <w:rFonts w:ascii="Calibri" w:hAnsi="Calibri" w:cs="Calibri"/>
          <w:color w:val="000002"/>
          <w:spacing w:val="-1"/>
          <w:sz w:val="24"/>
          <w:szCs w:val="24"/>
          <w:lang w:eastAsia="pl-PL"/>
        </w:rPr>
      </w:pPr>
      <w:bookmarkStart w:id="0" w:name="_Hlk72388092"/>
      <w:r w:rsidRPr="009B7655">
        <w:rPr>
          <w:rFonts w:ascii="Calibri" w:hAnsi="Calibri" w:cs="Calibri"/>
          <w:b/>
          <w:sz w:val="24"/>
          <w:szCs w:val="24"/>
        </w:rPr>
        <w:t>FORMULARZ PARAMETRÓW WYMAGANYCH</w:t>
      </w:r>
    </w:p>
    <w:bookmarkEnd w:id="0"/>
    <w:p w14:paraId="14F6FDD9" w14:textId="77777777" w:rsidR="00625A55" w:rsidRPr="00CD6F73" w:rsidRDefault="00625A55" w:rsidP="00625A55">
      <w:pPr>
        <w:textAlignment w:val="baseline"/>
        <w:rPr>
          <w:rFonts w:ascii="Calibri" w:hAnsi="Calibri" w:cs="Calibri"/>
          <w:kern w:val="1"/>
          <w:sz w:val="22"/>
          <w:szCs w:val="22"/>
        </w:rPr>
      </w:pPr>
      <w:r w:rsidRPr="00CD6F73">
        <w:rPr>
          <w:rFonts w:ascii="Calibri" w:hAnsi="Calibri" w:cs="Calibri"/>
          <w:kern w:val="1"/>
          <w:sz w:val="22"/>
          <w:szCs w:val="22"/>
        </w:rPr>
        <w:t>Pojazd skompletowany (specjalny sanitarny): Marka/Typ/Oznaczenie handlowe: ………</w:t>
      </w:r>
      <w:r w:rsidR="00E65C0B">
        <w:rPr>
          <w:rFonts w:ascii="Calibri" w:hAnsi="Calibri" w:cs="Calibri"/>
          <w:kern w:val="1"/>
          <w:sz w:val="22"/>
          <w:szCs w:val="22"/>
        </w:rPr>
        <w:t>……..</w:t>
      </w:r>
      <w:r w:rsidRPr="00CD6F73">
        <w:rPr>
          <w:rFonts w:ascii="Calibri" w:hAnsi="Calibri" w:cs="Calibri"/>
          <w:kern w:val="1"/>
          <w:sz w:val="22"/>
          <w:szCs w:val="22"/>
        </w:rPr>
        <w:t>……………..</w:t>
      </w:r>
    </w:p>
    <w:p w14:paraId="62751E02" w14:textId="64472983" w:rsidR="00625A55" w:rsidRPr="00CD6F73" w:rsidRDefault="00625A55" w:rsidP="00625A55">
      <w:pPr>
        <w:textAlignment w:val="baseline"/>
        <w:rPr>
          <w:rFonts w:ascii="Calibri" w:hAnsi="Calibri" w:cs="Calibri"/>
          <w:kern w:val="1"/>
          <w:sz w:val="22"/>
          <w:szCs w:val="22"/>
        </w:rPr>
      </w:pPr>
      <w:r w:rsidRPr="00CD6F73">
        <w:rPr>
          <w:rFonts w:ascii="Calibri" w:hAnsi="Calibri" w:cs="Calibri"/>
          <w:kern w:val="1"/>
          <w:sz w:val="22"/>
          <w:szCs w:val="22"/>
        </w:rPr>
        <w:t>Rok produkcji min. 202</w:t>
      </w:r>
      <w:r w:rsidR="004C5C57">
        <w:rPr>
          <w:rFonts w:ascii="Calibri" w:hAnsi="Calibri" w:cs="Calibri"/>
          <w:kern w:val="1"/>
          <w:sz w:val="22"/>
          <w:szCs w:val="22"/>
        </w:rPr>
        <w:t>3</w:t>
      </w:r>
      <w:r w:rsidRPr="00CD6F73">
        <w:rPr>
          <w:rFonts w:ascii="Calibri" w:hAnsi="Calibri" w:cs="Calibri"/>
          <w:kern w:val="1"/>
          <w:sz w:val="22"/>
          <w:szCs w:val="22"/>
        </w:rPr>
        <w:t>:</w:t>
      </w:r>
      <w:r w:rsidR="00E65C0B">
        <w:rPr>
          <w:rFonts w:ascii="Calibri" w:hAnsi="Calibri" w:cs="Calibri"/>
          <w:kern w:val="1"/>
          <w:sz w:val="22"/>
          <w:szCs w:val="22"/>
        </w:rPr>
        <w:t xml:space="preserve"> </w:t>
      </w:r>
      <w:r w:rsidRPr="00CD6F73">
        <w:rPr>
          <w:rFonts w:ascii="Calibri" w:hAnsi="Calibri" w:cs="Calibri"/>
          <w:kern w:val="1"/>
          <w:sz w:val="22"/>
          <w:szCs w:val="22"/>
        </w:rPr>
        <w:t>…………</w:t>
      </w:r>
      <w:r w:rsidR="00E65C0B">
        <w:rPr>
          <w:rFonts w:ascii="Calibri" w:hAnsi="Calibri" w:cs="Calibri"/>
          <w:kern w:val="1"/>
          <w:sz w:val="22"/>
          <w:szCs w:val="22"/>
        </w:rPr>
        <w:t>……………………</w:t>
      </w:r>
      <w:r w:rsidRPr="00CD6F73">
        <w:rPr>
          <w:rFonts w:ascii="Calibri" w:hAnsi="Calibri" w:cs="Calibri"/>
          <w:kern w:val="1"/>
          <w:sz w:val="22"/>
          <w:szCs w:val="22"/>
        </w:rPr>
        <w:t>………..</w:t>
      </w:r>
    </w:p>
    <w:p w14:paraId="420D2B10" w14:textId="77777777" w:rsidR="00625A55" w:rsidRPr="00234539" w:rsidRDefault="00625A55" w:rsidP="00625A55">
      <w:pPr>
        <w:textAlignment w:val="baseline"/>
        <w:rPr>
          <w:rFonts w:ascii="Calibri" w:hAnsi="Calibri" w:cs="Calibri"/>
          <w:kern w:val="1"/>
          <w:sz w:val="22"/>
          <w:szCs w:val="22"/>
        </w:rPr>
      </w:pPr>
      <w:r w:rsidRPr="00CD6F73">
        <w:rPr>
          <w:rFonts w:ascii="Calibri" w:hAnsi="Calibri" w:cs="Calibri"/>
          <w:kern w:val="1"/>
          <w:sz w:val="22"/>
          <w:szCs w:val="22"/>
        </w:rPr>
        <w:t>Nazwa i adres producenta: ……………………………………………………………………………….</w:t>
      </w:r>
    </w:p>
    <w:p w14:paraId="0E39D3B7" w14:textId="77777777" w:rsidR="00625A55" w:rsidRPr="00234539" w:rsidRDefault="00625A55" w:rsidP="00625A55">
      <w:pPr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5B7BD138" w14:textId="77777777" w:rsidR="00625A55" w:rsidRPr="00234539" w:rsidRDefault="00625A55" w:rsidP="00342261">
      <w:pPr>
        <w:jc w:val="both"/>
        <w:textAlignment w:val="baseline"/>
        <w:rPr>
          <w:rFonts w:ascii="Calibri" w:hAnsi="Calibri" w:cs="Calibri"/>
          <w:kern w:val="1"/>
          <w:sz w:val="22"/>
          <w:szCs w:val="22"/>
        </w:rPr>
      </w:pPr>
      <w:r w:rsidRPr="00234539">
        <w:rPr>
          <w:rFonts w:ascii="Calibri" w:hAnsi="Calibri" w:cs="Calibri"/>
          <w:kern w:val="1"/>
          <w:sz w:val="22"/>
          <w:szCs w:val="22"/>
        </w:rPr>
        <w:t>Ambulans ma spełniać wymagania aktualnej normy PN EN 1789 w zakresie ambulansu typu C, sprzęt medyczny ma spełniać wymagania aktualnej normy PN EN 1865 (lub norm równoważnych).</w:t>
      </w:r>
    </w:p>
    <w:p w14:paraId="381644F5" w14:textId="77777777" w:rsidR="00625A55" w:rsidRPr="00234539" w:rsidRDefault="00625A55" w:rsidP="00342261">
      <w:pPr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234539">
        <w:rPr>
          <w:rFonts w:ascii="Calibri" w:hAnsi="Calibri" w:cs="Calibri"/>
          <w:kern w:val="1"/>
          <w:sz w:val="22"/>
          <w:szCs w:val="22"/>
        </w:rPr>
        <w:t xml:space="preserve">Ambulans ma posiadać certyfikat oraz raport/protokół z badań potwierdzający pozytywnie przeprowadzone dynamiczne badania wytrzymałościowe (kompleksowe testy zderzeniowe całego ambulansu a nie poszczególnych jego elementów) wykonane przez jednostkę notyfikowaną zgodnie z normą PN-EN 1789. </w:t>
      </w:r>
    </w:p>
    <w:p w14:paraId="49604F42" w14:textId="77777777" w:rsidR="00625A55" w:rsidRDefault="00625A55" w:rsidP="00E22865">
      <w:pPr>
        <w:shd w:val="clear" w:color="auto" w:fill="FFFFFF"/>
        <w:tabs>
          <w:tab w:val="left" w:leader="dot" w:pos="9043"/>
        </w:tabs>
        <w:suppressAutoHyphens w:val="0"/>
        <w:ind w:left="96" w:right="614" w:firstLine="432"/>
        <w:rPr>
          <w:rFonts w:ascii="Garamond" w:hAnsi="Garamond" w:cs="Arial"/>
          <w:b/>
          <w:bCs/>
          <w:color w:val="000002"/>
          <w:lang w:eastAsia="pl-PL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3"/>
        <w:gridCol w:w="4965"/>
      </w:tblGrid>
      <w:tr w:rsidR="00E22865" w:rsidRPr="00C86105" w14:paraId="234EE001" w14:textId="77777777" w:rsidTr="00234539">
        <w:trPr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722B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b/>
                <w:bCs/>
                <w:i/>
                <w:iCs/>
                <w:color w:val="000002"/>
                <w:lang w:eastAsia="pl-PL"/>
              </w:rPr>
              <w:t>Wymagane parametry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9144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b/>
                <w:bCs/>
                <w:i/>
                <w:iCs/>
                <w:color w:val="000002"/>
                <w:lang w:eastAsia="pl-PL"/>
              </w:rPr>
              <w:t>Oferowane parametry (opisać krótko  zastosowane rozwiązanie/parametry)</w:t>
            </w:r>
          </w:p>
        </w:tc>
      </w:tr>
      <w:tr w:rsidR="00E22865" w:rsidRPr="00C86105" w14:paraId="0024E015" w14:textId="77777777" w:rsidTr="00234539">
        <w:trPr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5B69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>1. Nadwozie</w:t>
            </w:r>
          </w:p>
          <w:p w14:paraId="706384D6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typu furgon, oryginalny, metalowy, wysoki dach, z izolacją dźwiękowo -termiczną,</w:t>
            </w:r>
          </w:p>
          <w:p w14:paraId="34EC00B3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ambulans umożliwiający przewóz 4- ech osób w pozycji siedzącej (z kierowcą) i jednej osoby w pozycji leżącej (na noszach)</w:t>
            </w:r>
          </w:p>
          <w:p w14:paraId="5CE3AFB6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 - wymiary wnętrza przedziału medycznego:</w:t>
            </w:r>
          </w:p>
          <w:p w14:paraId="25D8CD68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wysokość min. </w:t>
            </w:r>
            <w:smartTag w:uri="urn:schemas-microsoft-com:office:smarttags" w:element="metricconverter">
              <w:smartTagPr>
                <w:attr w:name="ProductID" w:val="1850 mm"/>
              </w:smartTagPr>
              <w:r w:rsidRPr="004B290A">
                <w:rPr>
                  <w:rFonts w:ascii="Garamond" w:hAnsi="Garamond"/>
                </w:rPr>
                <w:t>1850 mm</w:t>
              </w:r>
            </w:smartTag>
            <w:r w:rsidRPr="004B290A">
              <w:rPr>
                <w:rFonts w:ascii="Garamond" w:hAnsi="Garamond"/>
              </w:rPr>
              <w:t>.</w:t>
            </w:r>
          </w:p>
          <w:p w14:paraId="094CE507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szerokość min.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B290A">
                <w:rPr>
                  <w:rFonts w:ascii="Garamond" w:hAnsi="Garamond"/>
                </w:rPr>
                <w:t>1500 mm</w:t>
              </w:r>
            </w:smartTag>
            <w:r w:rsidRPr="004B290A">
              <w:rPr>
                <w:rFonts w:ascii="Garamond" w:hAnsi="Garamond"/>
              </w:rPr>
              <w:t>.</w:t>
            </w:r>
          </w:p>
          <w:p w14:paraId="65FAF3A4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długość min. 2800 mm.</w:t>
            </w:r>
          </w:p>
          <w:p w14:paraId="6761B9F6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- drzwi tylne wysokie, przeszklone, dwuskrzydłowe obejmujące całą ścianę tylne, otwierane na boki do kąta 250, o wysokości min.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B290A">
                <w:rPr>
                  <w:rFonts w:ascii="Garamond" w:hAnsi="Garamond"/>
                </w:rPr>
                <w:t>1500 mm</w:t>
              </w:r>
            </w:smartTag>
            <w:r w:rsidRPr="004B290A">
              <w:rPr>
                <w:rFonts w:ascii="Garamond" w:hAnsi="Garamond"/>
              </w:rPr>
              <w:t>, wyposażone w ograniczniki blokady położenia skrzydeł przy kącie otwarcia 90, z zamontowanymi na wewnętrznych szkieletach pulsującymi światłami awaryjnymi, włączającymi się samoczynnie w momencie, gdy skrzydła zostają wychylone poza skrajnię pojazdu,</w:t>
            </w:r>
          </w:p>
          <w:p w14:paraId="2B27F4F9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drzwi boczne prawe przesuwne do tyłu, z szybą otwieraną lub dzieloną przesuwne, ze stopniem stałym wewnętrznym lub wysuwanym zewnętrznym</w:t>
            </w:r>
          </w:p>
          <w:p w14:paraId="36EDCFCC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miejsce do przewozu sprzętu medycznego tj. krzesełka kardiologicznego, noszy podbierakowych, deski ortopedycznej oraz butli tlenowych wraz z reduktorami (podać oferowane rozwiązanie)</w:t>
            </w:r>
          </w:p>
          <w:p w14:paraId="5C4988B1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szyby okien przedziału medycznego do</w:t>
            </w:r>
          </w:p>
          <w:p w14:paraId="0C0DE85D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wysokości 2/3 wysokości pokryte folią półprzezroczystą</w:t>
            </w:r>
          </w:p>
          <w:p w14:paraId="0C97E725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szeroki stopień wejściowy tylny</w:t>
            </w:r>
          </w:p>
          <w:p w14:paraId="3A8B2220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  nadwozie lakierowane w kolorze żółtym</w:t>
            </w:r>
          </w:p>
          <w:p w14:paraId="06A8FB7F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  centralny zamek na wszystkie drzwi (łącznie z drzwiami do zewnętrznego schowka) z alarmem sterowanym pilotem</w:t>
            </w:r>
          </w:p>
          <w:p w14:paraId="1BC4F0C2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-  ściany boczne nadwozia odpowiednio wzmocnione na </w:t>
            </w:r>
            <w:r w:rsidRPr="004B290A">
              <w:rPr>
                <w:rFonts w:ascii="Garamond" w:hAnsi="Garamond"/>
                <w:b/>
                <w:bCs/>
                <w:u w:val="single"/>
              </w:rPr>
              <w:t>całej ich powierzchni</w:t>
            </w:r>
            <w:r w:rsidRPr="004B290A">
              <w:rPr>
                <w:rFonts w:ascii="Garamond" w:hAnsi="Garamond"/>
                <w:b/>
                <w:bCs/>
              </w:rPr>
              <w:t xml:space="preserve"> </w:t>
            </w:r>
            <w:r w:rsidRPr="004B290A">
              <w:rPr>
                <w:rFonts w:ascii="Garamond" w:hAnsi="Garamond"/>
              </w:rPr>
              <w:t>i przystosowane do montażu innego wyposażenia</w:t>
            </w:r>
          </w:p>
          <w:p w14:paraId="6D55101A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  izolacja termiczna i akustyczna ścian</w:t>
            </w:r>
          </w:p>
          <w:p w14:paraId="7357962D" w14:textId="77777777" w:rsidR="00E22865" w:rsidRPr="00C86105" w:rsidRDefault="00193B84" w:rsidP="00193B84">
            <w:pPr>
              <w:widowControl w:val="0"/>
              <w:shd w:val="clear" w:color="auto" w:fill="FFFFFF"/>
              <w:tabs>
                <w:tab w:val="left" w:pos="149"/>
                <w:tab w:val="left" w:leader="underscore" w:pos="4987"/>
              </w:tabs>
              <w:suppressAutoHyphens w:val="0"/>
              <w:ind w:right="-43"/>
              <w:rPr>
                <w:rFonts w:ascii="Garamond" w:hAnsi="Garamond" w:cs="Arial"/>
                <w:color w:val="000002"/>
                <w:lang w:eastAsia="pl-PL"/>
              </w:rPr>
            </w:pPr>
            <w:r w:rsidRPr="004B290A">
              <w:rPr>
                <w:rFonts w:ascii="Garamond" w:hAnsi="Garamond"/>
              </w:rPr>
              <w:t xml:space="preserve">-  dopuszczalna masa całkowita (DMC) ambulansu do </w:t>
            </w:r>
            <w:smartTag w:uri="urn:schemas-microsoft-com:office:smarttags" w:element="metricconverter">
              <w:smartTagPr>
                <w:attr w:name="ProductID" w:val="4500 kg"/>
              </w:smartTagPr>
              <w:r w:rsidRPr="004B290A">
                <w:rPr>
                  <w:rFonts w:ascii="Garamond" w:hAnsi="Garamond"/>
                </w:rPr>
                <w:t>4500 kg</w:t>
              </w:r>
            </w:smartTag>
            <w:r w:rsidRPr="004B290A">
              <w:rPr>
                <w:rFonts w:ascii="Garamond" w:hAnsi="Garamond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295F" w14:textId="77777777" w:rsidR="00E22865" w:rsidRPr="00C86105" w:rsidRDefault="00E22865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239D83C9" w14:textId="77777777" w:rsidTr="00234539">
        <w:trPr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2C72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>2. Silnik - zespół napędowy</w:t>
            </w:r>
          </w:p>
          <w:p w14:paraId="3E76DF56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- elastyczny, z zapłonem samoczynnym z doładowaniem z systemem </w:t>
            </w:r>
            <w:proofErr w:type="spellStart"/>
            <w:r w:rsidRPr="004B290A">
              <w:rPr>
                <w:rFonts w:ascii="Garamond" w:hAnsi="Garamond"/>
              </w:rPr>
              <w:t>Common</w:t>
            </w:r>
            <w:proofErr w:type="spellEnd"/>
            <w:r w:rsidRPr="004B290A">
              <w:rPr>
                <w:rFonts w:ascii="Garamond" w:hAnsi="Garamond"/>
              </w:rPr>
              <w:t xml:space="preserve"> </w:t>
            </w:r>
            <w:proofErr w:type="spellStart"/>
            <w:r w:rsidRPr="004B290A">
              <w:rPr>
                <w:rFonts w:ascii="Garamond" w:hAnsi="Garamond"/>
              </w:rPr>
              <w:t>Rail</w:t>
            </w:r>
            <w:proofErr w:type="spellEnd"/>
          </w:p>
          <w:p w14:paraId="7162AC39" w14:textId="77777777" w:rsidR="00F84E5B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   moc silnika powyżej 160 KM</w:t>
            </w:r>
          </w:p>
          <w:p w14:paraId="7175F992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- moment obrotowy powyżej 320 </w:t>
            </w:r>
            <w:proofErr w:type="spellStart"/>
            <w:r w:rsidRPr="004B290A">
              <w:rPr>
                <w:rFonts w:ascii="Garamond" w:hAnsi="Garamond"/>
              </w:rPr>
              <w:t>Nm</w:t>
            </w:r>
            <w:proofErr w:type="spellEnd"/>
            <w:r w:rsidRPr="004B290A">
              <w:rPr>
                <w:rFonts w:ascii="Garamond" w:hAnsi="Garamond"/>
              </w:rPr>
              <w:t xml:space="preserve"> </w:t>
            </w:r>
          </w:p>
          <w:p w14:paraId="55F44169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system elektronicznego serwisowania informujący oraz obliczający w zależności od sposobu oraz warunków eksploatacji ilość kilometrów do następnego przeglądu serwisowego</w:t>
            </w:r>
          </w:p>
          <w:p w14:paraId="167E3E3A" w14:textId="77777777" w:rsidR="00193B84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   podgrzewacz paliwa przed filtrem paliwa</w:t>
            </w:r>
          </w:p>
          <w:p w14:paraId="0425EBD3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lastRenderedPageBreak/>
              <w:t>-   grzałka 230V w bloku silnika umożliwiająca podgrzanie silnika przed jego rozruchem lub system rozruchu w niskich temperaturach wbudowany w blok silnika, jednak działanie tego systemu musi być niezależne od wewnętrznych źródeł zasilania występujących w pojeździe. Zarówno grzałka jak i inny system musi spełniać nie tylko funkcję ułatwiania rozruchu silnika ale również utrzymywać temperaturę silnika zbliżoną do temperatury pracy w czasie gotowości wyjazdowej karetki przy niskich temperaturach.</w:t>
            </w:r>
          </w:p>
          <w:p w14:paraId="3DD4AC55" w14:textId="77777777" w:rsidR="00E22865" w:rsidRPr="00C86105" w:rsidRDefault="00193B84" w:rsidP="00193B84">
            <w:pPr>
              <w:shd w:val="clear" w:color="auto" w:fill="FFFFFF"/>
              <w:tabs>
                <w:tab w:val="left" w:pos="350"/>
              </w:tabs>
              <w:suppressAutoHyphens w:val="0"/>
              <w:ind w:right="-43" w:hanging="35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</w:rPr>
              <w:t xml:space="preserve">- </w:t>
            </w:r>
            <w:r w:rsidRPr="004B290A">
              <w:rPr>
                <w:rFonts w:ascii="Garamond" w:hAnsi="Garamond"/>
              </w:rPr>
              <w:t>winny to być jednostki nowoczesne, spełniające wymogi normy Euro 6 lub Euro VI, najnowszej generacji zapewniające łatwy rozruch w każdych warunkach atmosferycznych oraz zapewniające odpowiednie przyśpieszenie pozwalające na sprawną pracę silnika w ruchu miejskim (wykonawcy proszeni s</w:t>
            </w:r>
            <w:r w:rsidRPr="00193B84">
              <w:rPr>
                <w:rFonts w:ascii="Garamond" w:hAnsi="Garamond"/>
                <w:bCs/>
              </w:rPr>
              <w:t>ą</w:t>
            </w:r>
            <w:r w:rsidRPr="004B290A">
              <w:rPr>
                <w:rFonts w:ascii="Garamond" w:hAnsi="Garamond"/>
                <w:b/>
                <w:bCs/>
              </w:rPr>
              <w:t xml:space="preserve"> </w:t>
            </w:r>
            <w:r w:rsidRPr="004B290A">
              <w:rPr>
                <w:rFonts w:ascii="Garamond" w:hAnsi="Garamond"/>
              </w:rPr>
              <w:t>o podanie dokładnego opisu)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18F0" w14:textId="77777777" w:rsidR="00E22865" w:rsidRPr="00C86105" w:rsidRDefault="00E22865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45D39F10" w14:textId="77777777" w:rsidTr="00234539">
        <w:trPr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6C44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>3. Zespół napędowy</w:t>
            </w:r>
          </w:p>
          <w:p w14:paraId="52A75A06" w14:textId="77777777" w:rsidR="00193B84" w:rsidRPr="004B290A" w:rsidRDefault="00F84E5B" w:rsidP="00193B84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 xml:space="preserve">- skrzynia biegów automatyczna </w:t>
            </w:r>
            <w:r w:rsidR="00C74093">
              <w:rPr>
                <w:rFonts w:ascii="Garamond" w:hAnsi="Garamond"/>
              </w:rPr>
              <w:t xml:space="preserve">lub </w:t>
            </w:r>
            <w:r>
              <w:rPr>
                <w:rFonts w:ascii="Garamond" w:hAnsi="Garamond"/>
              </w:rPr>
              <w:t>manualna</w:t>
            </w:r>
            <w:r w:rsidR="00193B84" w:rsidRPr="004B290A">
              <w:rPr>
                <w:rFonts w:ascii="Garamond" w:hAnsi="Garamond"/>
              </w:rPr>
              <w:t xml:space="preserve"> synchronizowana: min 5 biegów + bieg wsteczny</w:t>
            </w:r>
          </w:p>
          <w:p w14:paraId="7935729D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napęd 4x4</w:t>
            </w:r>
          </w:p>
          <w:p w14:paraId="127AFA75" w14:textId="77777777" w:rsidR="00E22865" w:rsidRPr="00C86105" w:rsidRDefault="00193B84" w:rsidP="00193B84">
            <w:pPr>
              <w:suppressAutoHyphens w:val="0"/>
              <w:ind w:right="-43"/>
              <w:rPr>
                <w:rFonts w:ascii="Garamond" w:hAnsi="Garamond"/>
                <w:lang w:eastAsia="pl-PL"/>
              </w:rPr>
            </w:pPr>
            <w:r w:rsidRPr="004B290A">
              <w:rPr>
                <w:rFonts w:ascii="Garamond" w:hAnsi="Garamond"/>
              </w:rPr>
              <w:t>- system zapobiegający poślizgowi kół przy ruszaniu typu ASR, TCS, itp.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1314" w14:textId="77777777" w:rsidR="00E22865" w:rsidRPr="00C86105" w:rsidRDefault="00E22865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38A96043" w14:textId="77777777" w:rsidTr="00234539">
        <w:trPr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F683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193B84">
              <w:rPr>
                <w:rFonts w:ascii="Garamond" w:hAnsi="Garamond"/>
                <w:b/>
              </w:rPr>
              <w:t>4.</w:t>
            </w:r>
            <w:r w:rsidRPr="004B290A">
              <w:rPr>
                <w:rFonts w:ascii="Garamond" w:hAnsi="Garamond"/>
              </w:rPr>
              <w:t xml:space="preserve"> </w:t>
            </w:r>
            <w:r w:rsidRPr="004B290A">
              <w:rPr>
                <w:rFonts w:ascii="Garamond" w:hAnsi="Garamond"/>
                <w:b/>
                <w:bCs/>
              </w:rPr>
              <w:t>Zawieszenie</w:t>
            </w:r>
          </w:p>
          <w:p w14:paraId="61C2E74A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ze stabilizatorem osi przedniej, stabilizatorem osi tylnej lub zawieszeniem hydropneumatycznym (pneumatycznym) ze stabilizacją, gwarantujące dobrą przyczepność kół do nawierzchni, stabilność i manewrowość w trudnym terenie (kręte drogi i strome wzniesienia) oraz odpowiedni komfort transportu chorego.</w:t>
            </w:r>
          </w:p>
          <w:p w14:paraId="0D2FEAB6" w14:textId="77777777" w:rsidR="00E22865" w:rsidRPr="00C86105" w:rsidRDefault="00193B84" w:rsidP="00193B84">
            <w:pPr>
              <w:suppressAutoHyphens w:val="0"/>
              <w:ind w:right="-43"/>
              <w:rPr>
                <w:rFonts w:ascii="Garamond" w:hAnsi="Garamond"/>
                <w:lang w:eastAsia="pl-PL"/>
              </w:rPr>
            </w:pPr>
            <w:r w:rsidRPr="004B290A">
              <w:rPr>
                <w:rFonts w:ascii="Garamond" w:hAnsi="Garamond"/>
              </w:rPr>
              <w:t>- dodatkowy komplet kół z oponami zimowymi (4 szt.) na felgach stalowych. Pojazd ma być dostarczony na oponach letnich.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0005" w14:textId="77777777" w:rsidR="00E22865" w:rsidRPr="00C86105" w:rsidRDefault="00E22865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284DD4BC" w14:textId="77777777" w:rsidTr="00234539">
        <w:trPr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B6C5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>5. Układ hamulcowy</w:t>
            </w:r>
          </w:p>
          <w:p w14:paraId="7F167888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ze wspomaganiem</w:t>
            </w:r>
          </w:p>
          <w:p w14:paraId="1C1AF8DD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hamulce tarczowe kół osi przedniej</w:t>
            </w:r>
          </w:p>
          <w:p w14:paraId="51C9E8B6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hamulce osi tylnej tarczowe</w:t>
            </w:r>
          </w:p>
          <w:p w14:paraId="49F17152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 xml:space="preserve">- układ zapobiegający poślizgowi i blokadzie kół przy hamowaniu typu ABS, </w:t>
            </w:r>
          </w:p>
          <w:p w14:paraId="4E954382" w14:textId="77777777" w:rsidR="00E22865" w:rsidRPr="00C86105" w:rsidRDefault="00193B84" w:rsidP="00193B84">
            <w:pPr>
              <w:shd w:val="clear" w:color="auto" w:fill="FFFFFF"/>
              <w:tabs>
                <w:tab w:val="left" w:pos="365"/>
              </w:tabs>
              <w:suppressAutoHyphens w:val="0"/>
              <w:ind w:right="-43"/>
              <w:rPr>
                <w:rFonts w:ascii="Garamond" w:hAnsi="Garamond" w:cs="Arial"/>
                <w:color w:val="000002"/>
                <w:lang w:eastAsia="pl-PL"/>
              </w:rPr>
            </w:pPr>
            <w:r w:rsidRPr="004B290A">
              <w:rPr>
                <w:rFonts w:ascii="Garamond" w:hAnsi="Garamond"/>
              </w:rPr>
              <w:t>- elektroniczny asystent układu hamulcowego BAS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C192" w14:textId="77777777" w:rsidR="00E22865" w:rsidRPr="00C86105" w:rsidRDefault="00E22865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531D123C" w14:textId="77777777" w:rsidTr="00234539">
        <w:trPr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E9D7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>6. Układ kierowniczy</w:t>
            </w:r>
          </w:p>
          <w:p w14:paraId="51A5CA20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ze wspomaganiem</w:t>
            </w:r>
          </w:p>
          <w:p w14:paraId="6048127A" w14:textId="77777777" w:rsidR="00E22865" w:rsidRPr="00C86105" w:rsidRDefault="00193B84" w:rsidP="00193B84">
            <w:pPr>
              <w:suppressAutoHyphens w:val="0"/>
              <w:ind w:right="-43"/>
              <w:rPr>
                <w:rFonts w:ascii="Garamond" w:hAnsi="Garamond"/>
                <w:lang w:eastAsia="pl-PL"/>
              </w:rPr>
            </w:pPr>
            <w:r w:rsidRPr="004B290A">
              <w:rPr>
                <w:rFonts w:ascii="Garamond" w:hAnsi="Garamond"/>
              </w:rPr>
              <w:t>- mała obrysowa średnica zawracania (między ścianami) zgodnie z warunkami określonymi w Rozporządzeniu Ministra Infrastruktury w sprawie warunków technicznych pojazdów oraz zak</w:t>
            </w:r>
            <w:r>
              <w:rPr>
                <w:rFonts w:ascii="Garamond" w:hAnsi="Garamond"/>
              </w:rPr>
              <w:t>resie niezbędnego wyposażenia (</w:t>
            </w:r>
            <w:r w:rsidRPr="004B290A">
              <w:rPr>
                <w:rFonts w:ascii="Garamond" w:hAnsi="Garamond"/>
              </w:rPr>
              <w:t xml:space="preserve">Dz.U. Nr 32 poz. 262 z dnia 31.12.2002r. z </w:t>
            </w:r>
            <w:proofErr w:type="spellStart"/>
            <w:r w:rsidRPr="004B290A">
              <w:rPr>
                <w:rFonts w:ascii="Garamond" w:hAnsi="Garamond"/>
              </w:rPr>
              <w:t>późn</w:t>
            </w:r>
            <w:proofErr w:type="spellEnd"/>
            <w:r w:rsidRPr="004B290A">
              <w:rPr>
                <w:rFonts w:ascii="Garamond" w:hAnsi="Garamond"/>
              </w:rPr>
              <w:t>. zm.)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BEE4" w14:textId="77777777" w:rsidR="00E22865" w:rsidRPr="00C86105" w:rsidRDefault="00E22865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774EEB89" w14:textId="77777777" w:rsidTr="00234539">
        <w:trPr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66BC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>7. Ogrzewanie i wentylacja</w:t>
            </w:r>
          </w:p>
          <w:p w14:paraId="56DEF317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automatyczne urządzenie grzewcze niezależne od pracy silnika, wodne (nie powietrzne) z programatorem czasowym umożliwiającym ogrzanie kabiny kierowcy i przedziału medycznego oraz rozgrzanie silnika przed jego rozruchem</w:t>
            </w:r>
          </w:p>
          <w:p w14:paraId="4220AD6B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- 2 termowentylatory zasilane z sieci zewnętrznej 230V z zabezpieczeniem przeciwpożarowym z płynną regulacją temperatury i termostatem zamontowane po jednym z przodu i z tyły przedziału medycznego</w:t>
            </w:r>
          </w:p>
          <w:p w14:paraId="7AA9C992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- mechaniczna wentylacja </w:t>
            </w:r>
            <w:proofErr w:type="spellStart"/>
            <w:r w:rsidRPr="004B290A">
              <w:rPr>
                <w:rFonts w:ascii="Garamond" w:hAnsi="Garamond"/>
              </w:rPr>
              <w:t>nawiewno</w:t>
            </w:r>
            <w:proofErr w:type="spellEnd"/>
            <w:r w:rsidRPr="004B290A">
              <w:rPr>
                <w:rFonts w:ascii="Garamond" w:hAnsi="Garamond"/>
              </w:rPr>
              <w:t>-wywiewna zapewniająca wymianę powietrza minimum 20 razy na godzinę w czasie postoju pojazdu (proszę podać markę, model, oraz wydajność wentylatora w m3 /godz. )</w:t>
            </w:r>
          </w:p>
          <w:p w14:paraId="5EA6CEDD" w14:textId="77777777" w:rsidR="00E22865" w:rsidRPr="00C86105" w:rsidRDefault="00193B84" w:rsidP="00193B84">
            <w:pPr>
              <w:suppressAutoHyphens w:val="0"/>
              <w:ind w:right="-43"/>
              <w:rPr>
                <w:rFonts w:ascii="Garamond" w:hAnsi="Garamond"/>
                <w:lang w:eastAsia="pl-PL"/>
              </w:rPr>
            </w:pPr>
            <w:r w:rsidRPr="004B290A">
              <w:rPr>
                <w:rFonts w:ascii="Garamond" w:hAnsi="Garamond"/>
              </w:rPr>
              <w:t xml:space="preserve">- </w:t>
            </w:r>
            <w:proofErr w:type="spellStart"/>
            <w:r w:rsidRPr="004B290A">
              <w:rPr>
                <w:rFonts w:ascii="Garamond" w:hAnsi="Garamond"/>
              </w:rPr>
              <w:t>dwuparownikowa</w:t>
            </w:r>
            <w:proofErr w:type="spellEnd"/>
            <w:r w:rsidRPr="004B290A">
              <w:rPr>
                <w:rFonts w:ascii="Garamond" w:hAnsi="Garamond"/>
              </w:rPr>
              <w:t xml:space="preserve"> klimatyzacja przedziału medycznego i kabiny kierowcy z niezależnymi (oddzielnymi) panelami sterującymi.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D29F" w14:textId="77777777" w:rsidR="00E22865" w:rsidRPr="00C86105" w:rsidRDefault="00E22865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62C060A5" w14:textId="77777777" w:rsidTr="00234539">
        <w:trPr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D571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>8. Instalacja elektryczna</w:t>
            </w:r>
          </w:p>
          <w:p w14:paraId="333F0E78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lastRenderedPageBreak/>
              <w:t>-  zespół akumulatorów o odpowiednio dużej pojemności do zasilania wszystkich odbiorników prądu, w tym sprzętu medycznego nawet przy wyłączonym silniku min. 120 AH</w:t>
            </w:r>
          </w:p>
          <w:p w14:paraId="151AD0D6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-  alternator zapewniający prawidłową pracę układu elektrycznego o podwyższonej mocy min 1600 W zapewniający ładowanie zespołu 2 akumulatorów o wydajności min. </w:t>
            </w:r>
            <w:smartTag w:uri="urn:schemas-microsoft-com:office:smarttags" w:element="metricconverter">
              <w:smartTagPr>
                <w:attr w:name="ProductID" w:val="120 A"/>
              </w:smartTagPr>
              <w:r w:rsidRPr="004B290A">
                <w:rPr>
                  <w:rFonts w:ascii="Garamond" w:hAnsi="Garamond"/>
                </w:rPr>
                <w:t>120 A</w:t>
              </w:r>
            </w:smartTag>
          </w:p>
          <w:p w14:paraId="40CA60E8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  układ zasilania zewnętrznego o napięciu 230V 50Hz, spełniającego następujące wymagania:</w:t>
            </w:r>
          </w:p>
          <w:p w14:paraId="2EF482D8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•       Pokrywającego zapotrzebowanie na energię elektryczną wszystkich urządzeń ambulansu</w:t>
            </w:r>
          </w:p>
          <w:p w14:paraId="754C54C8" w14:textId="77777777" w:rsidR="00E22865" w:rsidRDefault="00193B84" w:rsidP="00193B84">
            <w:pPr>
              <w:suppressAutoHyphens w:val="0"/>
              <w:ind w:right="-43"/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•       Posiadające zabezpieczenie przed uruchomieniem silnika przy podłączonym zasilaniu</w:t>
            </w:r>
          </w:p>
          <w:p w14:paraId="0C5D8554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•       Posiadające zabezpieczenie różnicowo-prądowe</w:t>
            </w:r>
          </w:p>
          <w:p w14:paraId="7AD0A6FA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instalacja 230V zasilona niezależnie przez falownik z akumulatora, trzy gniazda poboru prądu w przedziale medycznym zasilane z gniazda umieszczonego na zewnątrz, spełniające powyższe wymagania</w:t>
            </w:r>
          </w:p>
          <w:p w14:paraId="31A2BF41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  układ prostowniczy automatycznie doładowujący na postoju zespół akumulatorów przy podłączeniu 230V, układ ładowania akumulatora zasilającego przedział medyczny podczas postoju przy wyłączonym silniku (specjalistyczna ładowarka z systemem kontroli prądu ładowania) zapewniający skuteczne naładowanie akumulatora do zapewnienia co najmniej 1 godzinnej pracy urządzeń przedziału medycznego na akumulatorze (oświetlenie, pompa infuzyjna, defibrylator, podgrzewacz płynów infuzyjnych)</w:t>
            </w:r>
          </w:p>
          <w:p w14:paraId="4B8FF2F6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 xml:space="preserve">- cztery gniazda 12V poboru prądu typu </w:t>
            </w:r>
            <w:proofErr w:type="spellStart"/>
            <w:r w:rsidRPr="004B290A">
              <w:rPr>
                <w:rFonts w:ascii="Garamond" w:hAnsi="Garamond"/>
              </w:rPr>
              <w:t>lexel</w:t>
            </w:r>
            <w:proofErr w:type="spellEnd"/>
            <w:r w:rsidRPr="004B290A">
              <w:rPr>
                <w:rFonts w:ascii="Garamond" w:hAnsi="Garamond"/>
              </w:rPr>
              <w:t xml:space="preserve"> wraz z podwójnym kompletem wtyków umiejscowione na ścianie lewej, w tym jedno dla dużego poboru mocy, przewód elektryczny o odpowiednio dużym przekroju</w:t>
            </w:r>
          </w:p>
          <w:p w14:paraId="6C6892BE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 xml:space="preserve"> - oświetlenie punktowe z trzech stron pojazdu po dwie lampy na stronie do oświetlenia pola akcji</w:t>
            </w:r>
          </w:p>
          <w:p w14:paraId="02D278E4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 xml:space="preserve"> - centralka bezpieczników w kabinie kierowcy z łatwym dostępem z zabezpieczeniem każdego gniazda i odbiornika prądu oddzielnym bezpiecznikiem w przedziale medycznym, z załączonym i umieszczonym na stałe opisem - w pobliżu centralki (opis musi informować jakie odbiorniki zabezpieczają poszczególne bezpieczniki)</w:t>
            </w:r>
          </w:p>
          <w:p w14:paraId="5F746BAA" w14:textId="77777777" w:rsidR="00193B84" w:rsidRPr="00C86105" w:rsidRDefault="00193B84" w:rsidP="00193B84">
            <w:pPr>
              <w:suppressAutoHyphens w:val="0"/>
              <w:ind w:right="-43"/>
              <w:rPr>
                <w:rFonts w:ascii="Garamond" w:hAnsi="Garamond"/>
                <w:lang w:eastAsia="pl-PL"/>
              </w:rPr>
            </w:pPr>
            <w:r w:rsidRPr="004B290A">
              <w:rPr>
                <w:rFonts w:ascii="Garamond" w:hAnsi="Garamond"/>
              </w:rPr>
              <w:t>- na instalację elektryczną 230V w pojeździe powinien być dostarczony protokół na skuteczność zerowania i rezystancji wraz z dostarczonym ambulansem.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3261" w14:textId="77777777" w:rsidR="00E22865" w:rsidRPr="00C86105" w:rsidRDefault="00E22865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5334D232" w14:textId="77777777" w:rsidTr="00234539">
        <w:trPr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76A2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>9. Sygnalizacja i oznakowanie pojazdu</w:t>
            </w:r>
          </w:p>
          <w:p w14:paraId="3BFBCC6A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Zgodnie z wymaganiami przepisów o ruchu drogowym</w:t>
            </w:r>
          </w:p>
          <w:p w14:paraId="45DDD4C0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 xml:space="preserve">- </w:t>
            </w:r>
            <w:r w:rsidRPr="004B290A">
              <w:rPr>
                <w:rFonts w:ascii="Garamond" w:hAnsi="Garamond"/>
              </w:rPr>
              <w:t xml:space="preserve">belka świetlna typu </w:t>
            </w:r>
            <w:r w:rsidR="00B67D46">
              <w:rPr>
                <w:rFonts w:ascii="Garamond" w:hAnsi="Garamond"/>
              </w:rPr>
              <w:t xml:space="preserve">LED </w:t>
            </w:r>
            <w:r w:rsidRPr="004B290A">
              <w:rPr>
                <w:rFonts w:ascii="Garamond" w:hAnsi="Garamond"/>
              </w:rPr>
              <w:t>z min. dwoma punktami świetlnymi w kolorze niebieskim typu LED, zamontowana w przedniej części dachu pojazdu z podświetlanym szyldem „AMBULANS” zgodnie z ROZPORZĄDZENIEM Ministra Zdrowia z dnia 17 grudnia 2019r., umożliwiająca podawanie komunikatów głosem , sygnał dźwiękowy modulowany o dużej mocy min. 100 W</w:t>
            </w:r>
          </w:p>
          <w:p w14:paraId="6A37A636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- lampa </w:t>
            </w:r>
            <w:r w:rsidR="00B67D46">
              <w:rPr>
                <w:rFonts w:ascii="Garamond" w:hAnsi="Garamond"/>
              </w:rPr>
              <w:t xml:space="preserve">LED </w:t>
            </w:r>
            <w:r w:rsidRPr="004B290A">
              <w:rPr>
                <w:rFonts w:ascii="Garamond" w:hAnsi="Garamond"/>
              </w:rPr>
              <w:t xml:space="preserve"> zamontowana w tylnej części dachu pojazdu</w:t>
            </w:r>
          </w:p>
          <w:p w14:paraId="73F04500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dwie lampy LED pulsacyjne w kolorze niebieskim zamontowane na wysokości pasa przedniego</w:t>
            </w:r>
          </w:p>
          <w:p w14:paraId="6393F39B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- dodatkowe sygnały pneumatyczne dwutonowe (umożliwiające pracę ciągłą) </w:t>
            </w:r>
            <w:r w:rsidRPr="00C62936">
              <w:rPr>
                <w:rFonts w:ascii="Garamond" w:hAnsi="Garamond"/>
              </w:rPr>
              <w:t>–</w:t>
            </w:r>
            <w:r w:rsidR="00C62936" w:rsidRPr="00C62936">
              <w:rPr>
                <w:rFonts w:ascii="Garamond" w:hAnsi="Garamond"/>
              </w:rPr>
              <w:t xml:space="preserve"> </w:t>
            </w:r>
            <w:r w:rsidRPr="00C62936">
              <w:rPr>
                <w:rFonts w:ascii="Garamond" w:hAnsi="Garamond"/>
              </w:rPr>
              <w:t>zabezpiecz</w:t>
            </w:r>
            <w:r w:rsidR="00C62936" w:rsidRPr="00C62936">
              <w:rPr>
                <w:rFonts w:ascii="Garamond" w:hAnsi="Garamond"/>
              </w:rPr>
              <w:t xml:space="preserve">one </w:t>
            </w:r>
            <w:r w:rsidRPr="00C62936">
              <w:rPr>
                <w:rFonts w:ascii="Garamond" w:hAnsi="Garamond"/>
              </w:rPr>
              <w:t>przed zabrudzeniami typu błoto lub śnieg</w:t>
            </w:r>
          </w:p>
          <w:p w14:paraId="3DF55CA6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dwa pasy z folii odblaskowej barwy niebieskiej i czerwonej wzdłuż pojazdu na wysokości linii podziału nadwozia zgodnie z ROZPORZADZENIEM Ministra Zdrowia z dnia 17 grudnia 2019r</w:t>
            </w:r>
            <w:r w:rsidR="008A2A96">
              <w:rPr>
                <w:rFonts w:ascii="Garamond" w:hAnsi="Garamond"/>
              </w:rPr>
              <w:t>.</w:t>
            </w:r>
          </w:p>
          <w:p w14:paraId="08F00FE5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napis lustrzany AMBULANS z przodu pojazdu z folii niebieskiej odblaskowej zgodnie z ROZPORZADZENIEM Ministra Zdrowia z dnia 17 grudnia 2019r</w:t>
            </w:r>
            <w:r w:rsidR="008A2A96">
              <w:rPr>
                <w:rFonts w:ascii="Garamond" w:hAnsi="Garamond"/>
              </w:rPr>
              <w:t>.</w:t>
            </w:r>
          </w:p>
          <w:p w14:paraId="7C9E7185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lastRenderedPageBreak/>
              <w:t>- oznakowanie typu ambulansu – odpowiedniej wielkości, wykonane z folii odblaskowej w kolorze czerwonym literą „P” wpisanej w okrąg na bokach pojazdu zgodnie z ROZPORZĄDZENIEM Ministra Zdrowia z dnia 17 grudnia 2019r</w:t>
            </w:r>
            <w:r w:rsidR="008A2A96">
              <w:rPr>
                <w:rFonts w:ascii="Garamond" w:hAnsi="Garamond"/>
              </w:rPr>
              <w:t>.</w:t>
            </w:r>
          </w:p>
          <w:p w14:paraId="6575F765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krzyże św. Andrzeja w kolorze niebieskim na bokach z przodu, na dachu i na drzwiach tylnych pojazdu</w:t>
            </w:r>
            <w:r>
              <w:rPr>
                <w:rFonts w:ascii="Garamond" w:hAnsi="Garamond"/>
              </w:rPr>
              <w:t xml:space="preserve"> </w:t>
            </w:r>
            <w:r w:rsidRPr="004B290A">
              <w:rPr>
                <w:rFonts w:ascii="Garamond" w:hAnsi="Garamond"/>
              </w:rPr>
              <w:t>zgodnie z ROZPORZĄDZENIEM Ministra Zdrowia z dnia 18 października 2010r.</w:t>
            </w:r>
          </w:p>
          <w:p w14:paraId="79A0D619" w14:textId="3E288562" w:rsidR="00E22865" w:rsidRPr="00D96914" w:rsidRDefault="00193B84" w:rsidP="00193B84">
            <w:pPr>
              <w:shd w:val="clear" w:color="auto" w:fill="FFFFFF"/>
              <w:suppressAutoHyphens w:val="0"/>
              <w:ind w:right="-43"/>
              <w:rPr>
                <w:rFonts w:ascii="Garamond" w:hAnsi="Garamond"/>
                <w:lang w:eastAsia="pl-PL"/>
              </w:rPr>
            </w:pPr>
            <w:r w:rsidRPr="004B290A">
              <w:rPr>
                <w:rFonts w:ascii="Garamond" w:hAnsi="Garamond"/>
              </w:rPr>
              <w:t>- Nazwa właściciela pojazdu „Szpital Mrągowski im. Michała Kajki Sp. z o.o.” po obu stronach pojazdu oraz na drzwiach tylnych, (wielkości liter i rodzaj czcionki do uzgodnienia po podpisaniu umowy</w:t>
            </w:r>
            <w:r w:rsidRPr="00C62936">
              <w:rPr>
                <w:rFonts w:ascii="Garamond" w:hAnsi="Garamond"/>
              </w:rPr>
              <w:t xml:space="preserve">), a także nazwę </w:t>
            </w:r>
            <w:r w:rsidR="00C62936">
              <w:rPr>
                <w:rFonts w:ascii="Garamond" w:hAnsi="Garamond"/>
              </w:rPr>
              <w:t xml:space="preserve">Instytucji Pośredniczącej w finansowaniu </w:t>
            </w:r>
            <w:r w:rsidR="004C5C57">
              <w:rPr>
                <w:rFonts w:ascii="Garamond" w:hAnsi="Garamond"/>
              </w:rPr>
              <w:t xml:space="preserve">– jeśli dotyczy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7951" w14:textId="77777777" w:rsidR="00E22865" w:rsidRPr="00C86105" w:rsidRDefault="00E22865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2DF10025" w14:textId="77777777" w:rsidTr="00234539">
        <w:trPr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A3BA" w14:textId="77777777" w:rsidR="00E22865" w:rsidRPr="00C86105" w:rsidRDefault="00193B84" w:rsidP="009539DC">
            <w:pPr>
              <w:suppressAutoHyphens w:val="0"/>
              <w:ind w:right="-43"/>
              <w:rPr>
                <w:rFonts w:ascii="Garamond" w:hAnsi="Garamond"/>
                <w:lang w:eastAsia="pl-PL"/>
              </w:rPr>
            </w:pPr>
            <w:r w:rsidRPr="004B290A">
              <w:rPr>
                <w:rFonts w:ascii="Garamond" w:hAnsi="Garamond"/>
                <w:b/>
                <w:bCs/>
              </w:rPr>
              <w:t>10. Przedział medyczny: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EF0F" w14:textId="77777777" w:rsidR="00E22865" w:rsidRPr="00C86105" w:rsidRDefault="00E22865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2AD595E4" w14:textId="77777777" w:rsidTr="00234539">
        <w:trPr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6249" w14:textId="77777777" w:rsidR="00E22865" w:rsidRDefault="00193B84" w:rsidP="009539DC">
            <w:pPr>
              <w:shd w:val="clear" w:color="auto" w:fill="FFFFFF"/>
              <w:suppressAutoHyphens w:val="0"/>
              <w:ind w:right="-43"/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>1. Wymagania ogólne:</w:t>
            </w:r>
          </w:p>
          <w:p w14:paraId="2A8A5201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wzmocniona podłoga umożliwiająca mocowanie ruchomej podstawy pod nosze główne</w:t>
            </w:r>
          </w:p>
          <w:p w14:paraId="1778AEC8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podłoga o powierzchni przeciwpoślizgowej, łatwo zmywalnej, połączonej szczelnie z zabudową ścian</w:t>
            </w:r>
          </w:p>
          <w:p w14:paraId="0BD5EDE6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ściany boczne, sufit pokryte materiałami antystatycznymi, niepalnymi, nietoksycznymi i łatwo zmywalnymi (gładkie nieporowate powierzchnie) w kolorze białym o bardzo dużej trwałości na uszkodzenia mechaniczne i zmianę barwy</w:t>
            </w:r>
          </w:p>
          <w:p w14:paraId="29144FB9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kabina kierowcy połączona przejściem z przedziałem medycznym, istnieje możliwość oddzielenia optycznego obu przedziałów</w:t>
            </w:r>
          </w:p>
          <w:p w14:paraId="0B432468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wzmocniona konstrukcja ścian bocznych - płytami na całej ich powierzchni, umożliwiająca montaż dodatkowego sprzętu i urządzeń medycznych w dowolnym miejscu</w:t>
            </w:r>
          </w:p>
          <w:p w14:paraId="29D8661A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Zamontowanie przez użytkownika dodatkowego sprzętu i urządzeń nie skutkuje utratą gwarancji na zabudowę przedziału medycznego,</w:t>
            </w:r>
          </w:p>
          <w:p w14:paraId="6DD1AF63" w14:textId="77777777" w:rsidR="00193B84" w:rsidRPr="00C86105" w:rsidRDefault="00193B84" w:rsidP="00193B84">
            <w:pPr>
              <w:shd w:val="clear" w:color="auto" w:fill="FFFFFF"/>
              <w:suppressAutoHyphens w:val="0"/>
              <w:ind w:right="-43"/>
              <w:rPr>
                <w:rFonts w:ascii="Garamond" w:hAnsi="Garamond"/>
                <w:lang w:eastAsia="pl-PL"/>
              </w:rPr>
            </w:pPr>
            <w:r w:rsidRPr="004B290A">
              <w:rPr>
                <w:rFonts w:ascii="Garamond" w:hAnsi="Garamond"/>
              </w:rPr>
              <w:t>- zabezpieczenie urządzeń oraz elementów wyposażenia przed</w:t>
            </w:r>
            <w:r>
              <w:rPr>
                <w:rFonts w:ascii="Garamond" w:hAnsi="Garamond"/>
              </w:rPr>
              <w:t xml:space="preserve"> </w:t>
            </w:r>
            <w:r w:rsidRPr="004B290A">
              <w:rPr>
                <w:rFonts w:ascii="Garamond" w:hAnsi="Garamond"/>
              </w:rPr>
              <w:t>ewentualnym przesunięciem w czasie ruchu pojazdu, z jednoczesna gwarancją łatwości dostępu i użycia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4ECB" w14:textId="77777777" w:rsidR="00E22865" w:rsidRPr="00C86105" w:rsidRDefault="00E22865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3AF749FC" w14:textId="77777777" w:rsidTr="00234539">
        <w:trPr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24FE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>2. Oświetlenie</w:t>
            </w:r>
          </w:p>
          <w:p w14:paraId="716C03F4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silne, energooszczędne światło jarzeniowe, każda z własnym przetwornikiem zamontowane w suficie przedziału medycznego (min. 6 punktów świetlnych</w:t>
            </w:r>
            <w:r w:rsidR="00E970E7">
              <w:rPr>
                <w:rFonts w:ascii="Garamond" w:hAnsi="Garamond"/>
              </w:rPr>
              <w:t xml:space="preserve"> </w:t>
            </w:r>
            <w:r w:rsidRPr="004B290A">
              <w:rPr>
                <w:rFonts w:ascii="Garamond" w:hAnsi="Garamond"/>
              </w:rPr>
              <w:t xml:space="preserve">lub oświetlenie </w:t>
            </w:r>
            <w:proofErr w:type="spellStart"/>
            <w:r w:rsidRPr="004B290A">
              <w:rPr>
                <w:rFonts w:ascii="Garamond" w:hAnsi="Garamond"/>
              </w:rPr>
              <w:t>ledowe</w:t>
            </w:r>
            <w:proofErr w:type="spellEnd"/>
            <w:r w:rsidRPr="004B290A">
              <w:rPr>
                <w:rFonts w:ascii="Garamond" w:hAnsi="Garamond"/>
              </w:rPr>
              <w:t xml:space="preserve"> w profilu przez całą</w:t>
            </w:r>
            <w:r w:rsidR="00E970E7">
              <w:rPr>
                <w:rFonts w:ascii="Garamond" w:hAnsi="Garamond"/>
              </w:rPr>
              <w:t xml:space="preserve"> </w:t>
            </w:r>
            <w:r w:rsidRPr="004B290A">
              <w:rPr>
                <w:rFonts w:ascii="Garamond" w:hAnsi="Garamond"/>
              </w:rPr>
              <w:t>długość przedziału medycznego)</w:t>
            </w:r>
          </w:p>
          <w:p w14:paraId="57E0A61E" w14:textId="77777777" w:rsidR="00E22865" w:rsidRPr="00C86105" w:rsidRDefault="00193B84" w:rsidP="00193B84">
            <w:pPr>
              <w:shd w:val="clear" w:color="auto" w:fill="FFFFFF"/>
              <w:suppressAutoHyphens w:val="0"/>
              <w:ind w:right="-43"/>
              <w:rPr>
                <w:rFonts w:ascii="Garamond" w:hAnsi="Garamond"/>
                <w:lang w:eastAsia="pl-PL"/>
              </w:rPr>
            </w:pPr>
            <w:r w:rsidRPr="004B290A">
              <w:rPr>
                <w:rFonts w:ascii="Garamond" w:hAnsi="Garamond"/>
              </w:rPr>
              <w:t>- oświetlenie halogenowe punktowe regulowane zamontowane w suficie nad noszami min. 2 punkty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BE1D" w14:textId="77777777" w:rsidR="00E22865" w:rsidRPr="00C86105" w:rsidRDefault="00E22865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0F8D7DEA" w14:textId="77777777" w:rsidTr="00234539">
        <w:trPr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0E28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>3. Zabudowa</w:t>
            </w:r>
          </w:p>
          <w:p w14:paraId="50D1E48E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Półki i schowki na sprzęt medyczny i sanitarny zatrzaskowe zabezpieczone przed otwarciem w czasie jazdy.</w:t>
            </w:r>
          </w:p>
          <w:p w14:paraId="1F39F521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  <w:u w:val="single"/>
              </w:rPr>
              <w:t>Ostateczne rozmieszczenie szafek i elementów zabudowy zostanie uzgodnione z wybranym Wykonawcą</w:t>
            </w:r>
          </w:p>
          <w:p w14:paraId="0D7DA8CA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 xml:space="preserve">a) </w:t>
            </w:r>
            <w:r w:rsidRPr="004B290A">
              <w:rPr>
                <w:rFonts w:ascii="Garamond" w:hAnsi="Garamond"/>
              </w:rPr>
              <w:t>lewa ściana zespół szaf i półek:</w:t>
            </w:r>
          </w:p>
          <w:p w14:paraId="28C110E5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  schowek na wyposażenie ortopedyczne</w:t>
            </w:r>
          </w:p>
          <w:p w14:paraId="11B1EDEC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  pozioma, zamykana szafka pod sufitem na całej długości przedziału otwierana tak, jak zwykła szafka (nie przesuwane szyby)</w:t>
            </w:r>
          </w:p>
          <w:p w14:paraId="72012A35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  szyna do mocowania sprzętu medycznego mocowana w 4 punktach na lewej ścianie zamontowana w sposób pozostawiający przestrzeń do zamontowania aparatury medycznej np. defibrylator, respirator,</w:t>
            </w:r>
          </w:p>
          <w:p w14:paraId="31BD2B4A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  uchwyt rurowy do zamontowania pompy infuzyjnej</w:t>
            </w:r>
          </w:p>
          <w:p w14:paraId="41328F6C" w14:textId="77777777" w:rsidR="00E22865" w:rsidRDefault="00193B84" w:rsidP="00193B84">
            <w:pPr>
              <w:suppressAutoHyphens w:val="0"/>
              <w:ind w:right="-43"/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  zamknięcia szuflad i szafek zatrzaskowe</w:t>
            </w:r>
          </w:p>
          <w:p w14:paraId="4BB4FE65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 xml:space="preserve">b) </w:t>
            </w:r>
            <w:r w:rsidRPr="004B290A">
              <w:rPr>
                <w:rFonts w:ascii="Garamond" w:hAnsi="Garamond"/>
              </w:rPr>
              <w:t>ściana działowa:</w:t>
            </w:r>
          </w:p>
          <w:p w14:paraId="79905290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  zabudowa zawierająca szuflady, półki, schowki,</w:t>
            </w:r>
          </w:p>
          <w:p w14:paraId="30BC5167" w14:textId="4A322E22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lastRenderedPageBreak/>
              <w:t xml:space="preserve">-  </w:t>
            </w:r>
            <w:proofErr w:type="spellStart"/>
            <w:r w:rsidR="00862121">
              <w:rPr>
                <w:rFonts w:ascii="Garamond" w:hAnsi="Garamond"/>
              </w:rPr>
              <w:t>łatwo</w:t>
            </w:r>
            <w:r w:rsidR="00862121" w:rsidRPr="004B290A">
              <w:rPr>
                <w:rFonts w:ascii="Garamond" w:hAnsi="Garamond"/>
              </w:rPr>
              <w:t>zmywalny</w:t>
            </w:r>
            <w:proofErr w:type="spellEnd"/>
            <w:r w:rsidRPr="004B290A">
              <w:rPr>
                <w:rFonts w:ascii="Garamond" w:hAnsi="Garamond"/>
              </w:rPr>
              <w:t xml:space="preserve"> blat roboczy,</w:t>
            </w:r>
          </w:p>
          <w:p w14:paraId="438BB642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-  kosz na odpady z możliwością zakładania worka na odpady w przedniej części przedziału medycznego oraz miejsce z uchwytami na torby lub walizki standardowe z natychmiastowym dostępem od strony przedziału medycznego oraz wysuwną szafę przy lewej ścianie z demontowanymi pojemnikami na środki medyczne o wysokości min. </w:t>
            </w:r>
            <w:smartTag w:uri="urn:schemas-microsoft-com:office:smarttags" w:element="metricconverter">
              <w:smartTagPr>
                <w:attr w:name="ProductID" w:val="145 cm"/>
              </w:smartTagPr>
              <w:r w:rsidRPr="004B290A">
                <w:rPr>
                  <w:rFonts w:ascii="Garamond" w:hAnsi="Garamond"/>
                </w:rPr>
                <w:t>145 cm</w:t>
              </w:r>
            </w:smartTag>
          </w:p>
          <w:p w14:paraId="61DBD3A6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 xml:space="preserve">c) </w:t>
            </w:r>
            <w:r w:rsidRPr="004B290A">
              <w:rPr>
                <w:rFonts w:ascii="Garamond" w:hAnsi="Garamond"/>
              </w:rPr>
              <w:t>inne elementy zabudowy</w:t>
            </w:r>
          </w:p>
          <w:p w14:paraId="495360B2" w14:textId="01EF8EEE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-  uchwyt do defibrylatora spełniający normę PN-EN 1789+A2:2015-01 lub równoważną, </w:t>
            </w:r>
          </w:p>
          <w:p w14:paraId="1EB15AE4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-  uchwyt do respiratora transportowego (Zamawiający posiada respirator </w:t>
            </w:r>
            <w:proofErr w:type="spellStart"/>
            <w:r w:rsidRPr="004B290A">
              <w:rPr>
                <w:rFonts w:ascii="Garamond" w:hAnsi="Garamond"/>
              </w:rPr>
              <w:t>medumat</w:t>
            </w:r>
            <w:proofErr w:type="spellEnd"/>
            <w:r w:rsidRPr="004B290A">
              <w:rPr>
                <w:rFonts w:ascii="Garamond" w:hAnsi="Garamond"/>
              </w:rPr>
              <w:t xml:space="preserve"> standard 2)</w:t>
            </w:r>
          </w:p>
          <w:p w14:paraId="14F8A895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-  uchwyt do pompy infuzyjnej (Zamawiający posiada pompę infuzyjną </w:t>
            </w:r>
            <w:proofErr w:type="spellStart"/>
            <w:r w:rsidRPr="004B290A">
              <w:rPr>
                <w:rFonts w:ascii="Garamond" w:hAnsi="Garamond"/>
              </w:rPr>
              <w:t>Medima</w:t>
            </w:r>
            <w:proofErr w:type="spellEnd"/>
            <w:r w:rsidRPr="004B290A">
              <w:rPr>
                <w:rFonts w:ascii="Garamond" w:hAnsi="Garamond"/>
              </w:rPr>
              <w:t>)</w:t>
            </w:r>
          </w:p>
          <w:p w14:paraId="2268281C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  uchwyty do pojemników wszystkich stosowanych rodzajów z płynem infuzyjnym w suficie - tylko z rzepami lub gumą.</w:t>
            </w:r>
          </w:p>
          <w:p w14:paraId="10D774B2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Wszystkie uchwyty na sprzęt medyczny montowane do szyny na ścianie przedziału medycznego. Uchwyty mają mieć możliwość demontażu oraz przesuwu wzdłuż osi pojazdu tj. możliwość rozmieszczenia sprzętu medycznego przez użytkownika. </w:t>
            </w:r>
          </w:p>
          <w:p w14:paraId="34A47ED2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Uwaga: Zamawiający nie dopuszcza mocowania na stałe uchwytów do ww. sprzętu medycznego bezpośrednio do ściany przedziału medycznego.</w:t>
            </w:r>
          </w:p>
          <w:p w14:paraId="25A213EF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 xml:space="preserve">- </w:t>
            </w:r>
            <w:r w:rsidRPr="004B290A">
              <w:rPr>
                <w:rFonts w:ascii="Garamond" w:hAnsi="Garamond"/>
              </w:rPr>
              <w:t>urządzenie do podgrzewania płynów infuzyjnych o wymiarach: wys. 25cm., szer. 20cm., dł. 40cm.</w:t>
            </w:r>
          </w:p>
          <w:p w14:paraId="55E382E7" w14:textId="77777777" w:rsidR="00193B84" w:rsidRDefault="00193B84" w:rsidP="00193B84">
            <w:pPr>
              <w:suppressAutoHyphens w:val="0"/>
              <w:ind w:right="-43"/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uchwyt centralny dla zespołu ratowniczego w suficie przedziału medycznego + uchwyt przy drzwiach bocznych i tylnych ułatwiający wsiadanie</w:t>
            </w:r>
          </w:p>
          <w:p w14:paraId="1421B1E9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instalacja tlenowa zakończona znormalizowanymi szybkozłączami typu AGA stosowanymi w homologowanych samochodach sanitarnych odpornych na wstrząsy i niską temperaturę co najmniej 2 gniazda poboru tlenu na ścianie lewej o konstrukcji umożliwiającej bezpośrednie podłączenie dozownika tlenu z nawilżaczem i jedno w suficie centralnie nad noszami</w:t>
            </w:r>
          </w:p>
          <w:p w14:paraId="6BB2F0E3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 xml:space="preserve">-     reduktory do butli tlenowych - 2 szt., przygotowane miejsce i mocowania na 2 szt. znormalizowanych butli 10 </w:t>
            </w:r>
            <w:proofErr w:type="spellStart"/>
            <w:r w:rsidRPr="004B290A">
              <w:rPr>
                <w:rFonts w:ascii="Garamond" w:hAnsi="Garamond"/>
              </w:rPr>
              <w:t>ltr</w:t>
            </w:r>
            <w:proofErr w:type="spellEnd"/>
            <w:r w:rsidRPr="004B290A">
              <w:rPr>
                <w:rFonts w:ascii="Garamond" w:hAnsi="Garamond"/>
              </w:rPr>
              <w:t>.</w:t>
            </w:r>
          </w:p>
          <w:p w14:paraId="4AD02BFA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 xml:space="preserve">-     Dwie butle tlenowe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4B290A">
                <w:rPr>
                  <w:rFonts w:ascii="Garamond" w:hAnsi="Garamond"/>
                </w:rPr>
                <w:t>10 l</w:t>
              </w:r>
            </w:smartTag>
            <w:r w:rsidRPr="004B290A">
              <w:rPr>
                <w:rFonts w:ascii="Garamond" w:hAnsi="Garamond"/>
              </w:rPr>
              <w:t xml:space="preserve"> przystosowane do montażu w karetce</w:t>
            </w:r>
          </w:p>
          <w:p w14:paraId="2F33E4DF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 xml:space="preserve">-     Dwie butle aluminiowe o pojemności od 2do </w:t>
            </w:r>
            <w:smartTag w:uri="urn:schemas-microsoft-com:office:smarttags" w:element="metricconverter">
              <w:smartTagPr>
                <w:attr w:name="ProductID" w:val="3 l"/>
              </w:smartTagPr>
              <w:r w:rsidRPr="004B290A">
                <w:rPr>
                  <w:rFonts w:ascii="Garamond" w:hAnsi="Garamond"/>
                </w:rPr>
                <w:t>3 l</w:t>
              </w:r>
            </w:smartTag>
            <w:r w:rsidRPr="004B290A">
              <w:rPr>
                <w:rFonts w:ascii="Garamond" w:hAnsi="Garamond"/>
              </w:rPr>
              <w:t xml:space="preserve"> wraz z reduktorem i dozownikiem każda</w:t>
            </w:r>
          </w:p>
          <w:p w14:paraId="74E00AB0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 xml:space="preserve">-     centralna instalacja próżniowa z jednym punktem poboru na lewej ścianie + 1 </w:t>
            </w:r>
            <w:proofErr w:type="spellStart"/>
            <w:r w:rsidRPr="004B290A">
              <w:rPr>
                <w:rFonts w:ascii="Garamond" w:hAnsi="Garamond"/>
              </w:rPr>
              <w:t>ltr</w:t>
            </w:r>
            <w:proofErr w:type="spellEnd"/>
            <w:r w:rsidRPr="004B290A">
              <w:rPr>
                <w:rFonts w:ascii="Garamond" w:hAnsi="Garamond"/>
              </w:rPr>
              <w:t xml:space="preserve">. pojemnik na wydzielinę z uchwytem ściennym, przewód pacjenta dł. min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4B290A">
                <w:rPr>
                  <w:rFonts w:ascii="Garamond" w:hAnsi="Garamond"/>
                </w:rPr>
                <w:t>1,5 m</w:t>
              </w:r>
            </w:smartTag>
            <w:r w:rsidRPr="004B290A">
              <w:rPr>
                <w:rFonts w:ascii="Garamond" w:hAnsi="Garamond"/>
              </w:rPr>
              <w:t xml:space="preserve"> zakończony oliwką</w:t>
            </w:r>
          </w:p>
          <w:p w14:paraId="5206ED4F" w14:textId="77777777" w:rsidR="00193B84" w:rsidRPr="004B290A" w:rsidRDefault="00193B84" w:rsidP="00193B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 </w:t>
            </w:r>
            <w:r w:rsidRPr="004B290A">
              <w:rPr>
                <w:rFonts w:ascii="Garamond" w:hAnsi="Garamond"/>
              </w:rPr>
              <w:t>miejsce w zabudowie meblowej na drukarkę laserową wraz z możliwością podłączenia jej do instalacji 230V podczas jazdy.</w:t>
            </w:r>
          </w:p>
          <w:p w14:paraId="6ECAD4C6" w14:textId="77777777" w:rsidR="00193B84" w:rsidRPr="004B290A" w:rsidRDefault="00193B84" w:rsidP="00193B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4B290A">
              <w:rPr>
                <w:rFonts w:ascii="Garamond" w:hAnsi="Garamond"/>
              </w:rPr>
              <w:t xml:space="preserve">min jeden fotele w tym przynajmniej jeden obrotowy na prawej ścianie wyposażone w bezwładnościowe, trzypunktowe pasy bezpieczeństwa i zagłówki, ze składanymi do pionu siedziskami jeden fotel ze składanym do pionu siedziskiem za głową pacjenta mocowany </w:t>
            </w:r>
            <w:r w:rsidR="00B67D46">
              <w:rPr>
                <w:rFonts w:ascii="Garamond" w:hAnsi="Garamond"/>
              </w:rPr>
              <w:t xml:space="preserve">u wezgłowia noszy </w:t>
            </w:r>
            <w:r w:rsidR="00C74093">
              <w:rPr>
                <w:rFonts w:ascii="Garamond" w:hAnsi="Garamond"/>
              </w:rPr>
              <w:t xml:space="preserve">lub </w:t>
            </w:r>
            <w:r w:rsidRPr="008A2A96">
              <w:rPr>
                <w:rFonts w:ascii="Garamond" w:hAnsi="Garamond"/>
              </w:rPr>
              <w:t xml:space="preserve">na ścianie działowej z biodrowymi </w:t>
            </w:r>
            <w:r w:rsidRPr="004B290A">
              <w:rPr>
                <w:rFonts w:ascii="Garamond" w:hAnsi="Garamond"/>
              </w:rPr>
              <w:t>bezwładnościowymi pasami bezpieczeństwa oraz zagłówkiem</w:t>
            </w:r>
          </w:p>
          <w:p w14:paraId="7651B167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  <w:b/>
                <w:bCs/>
                <w:u w:val="single"/>
              </w:rPr>
              <w:t>Uwaga ! Tapicerka foteli w przedziale medycznym w jednolitym ciemnym kolorze</w:t>
            </w:r>
          </w:p>
          <w:p w14:paraId="370FB7D3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  <w:b/>
                <w:bCs/>
              </w:rPr>
              <w:t xml:space="preserve">- </w:t>
            </w:r>
            <w:r w:rsidRPr="004B290A">
              <w:rPr>
                <w:rFonts w:ascii="Garamond" w:hAnsi="Garamond"/>
              </w:rPr>
              <w:t>dodatkowa gaśnica</w:t>
            </w:r>
          </w:p>
          <w:p w14:paraId="710BF9C8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   urządzenie do wybijania szyb</w:t>
            </w:r>
          </w:p>
          <w:p w14:paraId="737A6F94" w14:textId="77777777" w:rsidR="00193B84" w:rsidRPr="00017477" w:rsidRDefault="00193B84" w:rsidP="00193B84">
            <w:pPr>
              <w:suppressAutoHyphens w:val="0"/>
              <w:ind w:right="-43"/>
              <w:rPr>
                <w:rFonts w:ascii="Garamond" w:hAnsi="Garamond" w:cs="Arial"/>
                <w:b/>
                <w:i/>
                <w:color w:val="000002"/>
                <w:spacing w:val="-1"/>
                <w:lang w:eastAsia="pl-PL"/>
              </w:rPr>
            </w:pPr>
            <w:r w:rsidRPr="004B290A">
              <w:rPr>
                <w:rFonts w:ascii="Garamond" w:hAnsi="Garamond"/>
              </w:rPr>
              <w:t>- nóż do przecięcia pasów bezpieczeństwa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7FC5" w14:textId="77777777" w:rsidR="00E22865" w:rsidRPr="00C86105" w:rsidRDefault="00E22865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129AD86E" w14:textId="77777777" w:rsidTr="00234539">
        <w:trPr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2936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>4. Nosze główne wraz z transporterem o parametrach minimalnych podanych poniżej:</w:t>
            </w:r>
          </w:p>
          <w:p w14:paraId="004DE718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lastRenderedPageBreak/>
              <w:t>- przystosowane do reanimacji z płynną regulacją tułowia oraz pozycją przeciwwstrząsową i zmniejszająca napięcie mięśni brzucha</w:t>
            </w:r>
          </w:p>
          <w:p w14:paraId="47A73B77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wysuwane uchwyty do przenoszenia</w:t>
            </w:r>
          </w:p>
          <w:p w14:paraId="75A12376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możliwość ustawienia noszy na transporterze przodem lub tyłem do kierunku jazdy z bezpiecznym błyskawicznym łączeniem z transporterem.</w:t>
            </w:r>
          </w:p>
          <w:p w14:paraId="41DA6F49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wyposażone w konturowy materac i komplet pasów szelkowych oraz pasy do mocowania nóg.</w:t>
            </w:r>
          </w:p>
          <w:p w14:paraId="73EC2273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Transporter wielopoziomowy z niezależna regulacją przedniej i tylnej części – 6 poziomów</w:t>
            </w:r>
          </w:p>
          <w:p w14:paraId="44F29B4D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 xml:space="preserve">- automatyczny </w:t>
            </w:r>
            <w:r w:rsidRPr="00297C8A">
              <w:rPr>
                <w:rFonts w:ascii="Garamond" w:hAnsi="Garamond"/>
              </w:rPr>
              <w:t xml:space="preserve">system składania podwozia </w:t>
            </w:r>
            <w:r w:rsidR="00297C8A" w:rsidRPr="008A2A96">
              <w:rPr>
                <w:rFonts w:ascii="Garamond" w:hAnsi="Garamond" w:cs="Calibri"/>
              </w:rPr>
              <w:t>uruchamianym dźwignią (bądź równoważnie)</w:t>
            </w:r>
            <w:r w:rsidR="00297C8A" w:rsidRPr="008A2A96">
              <w:rPr>
                <w:rFonts w:ascii="Garamond" w:hAnsi="Garamond"/>
              </w:rPr>
              <w:t xml:space="preserve">  </w:t>
            </w:r>
            <w:r w:rsidRPr="008A2A96">
              <w:rPr>
                <w:rFonts w:ascii="Garamond" w:hAnsi="Garamond"/>
              </w:rPr>
              <w:t>zapewniający w sposób łatwy załadunek do ambulansu, wyposażony w automatycznie 4 skrętne kółka</w:t>
            </w:r>
            <w:r w:rsidR="00112F15" w:rsidRPr="008A2A96">
              <w:rPr>
                <w:rFonts w:ascii="Garamond" w:hAnsi="Garamond"/>
              </w:rPr>
              <w:t xml:space="preserve"> z blokadą jazdy na wprost</w:t>
            </w:r>
            <w:r w:rsidRPr="008A2A96">
              <w:rPr>
                <w:rFonts w:ascii="Garamond" w:hAnsi="Garamond"/>
              </w:rPr>
              <w:t>, 2 kółka</w:t>
            </w:r>
            <w:r w:rsidRPr="004B290A">
              <w:rPr>
                <w:rFonts w:ascii="Garamond" w:hAnsi="Garamond"/>
              </w:rPr>
              <w:t xml:space="preserve"> z bezpiecznymi hamulcami, możliwość prowadzenia noszy bokiem.</w:t>
            </w:r>
          </w:p>
          <w:p w14:paraId="2A3CA6D3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 xml:space="preserve">- Dopuszczalne obciążenie transportera </w:t>
            </w:r>
            <w:smartTag w:uri="urn:schemas-microsoft-com:office:smarttags" w:element="metricconverter">
              <w:smartTagPr>
                <w:attr w:name="ProductID" w:val="225 kg"/>
              </w:smartTagPr>
              <w:r w:rsidRPr="004B290A">
                <w:rPr>
                  <w:rFonts w:ascii="Garamond" w:hAnsi="Garamond"/>
                </w:rPr>
                <w:t>225 kg</w:t>
              </w:r>
            </w:smartTag>
          </w:p>
          <w:p w14:paraId="73D8BBEC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Nosze spełniające wymogi normy unii europejskiej EN 1865</w:t>
            </w:r>
          </w:p>
          <w:p w14:paraId="5CAE53AE" w14:textId="77777777" w:rsidR="00E22865" w:rsidRDefault="00193B84" w:rsidP="00193B84">
            <w:pPr>
              <w:suppressAutoHyphens w:val="0"/>
              <w:ind w:right="-43"/>
              <w:rPr>
                <w:rFonts w:ascii="Garamond" w:hAnsi="Garamond"/>
                <w:u w:val="single"/>
              </w:rPr>
            </w:pPr>
            <w:r w:rsidRPr="004B290A">
              <w:rPr>
                <w:rFonts w:ascii="Garamond" w:hAnsi="Garamond"/>
                <w:u w:val="single"/>
              </w:rPr>
              <w:t xml:space="preserve">Do oferty dołączyć folder oraz dokument potwierdzający przeprowadzenie badań wytrzymałościowych na min.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4B290A">
                <w:rPr>
                  <w:rFonts w:ascii="Garamond" w:hAnsi="Garamond"/>
                  <w:u w:val="single"/>
                </w:rPr>
                <w:t>10 G</w:t>
              </w:r>
            </w:smartTag>
            <w:r w:rsidRPr="004B290A">
              <w:rPr>
                <w:rFonts w:ascii="Garamond" w:hAnsi="Garamond"/>
                <w:u w:val="single"/>
              </w:rPr>
              <w:t xml:space="preserve"> oferowanych noszy i transportera.</w:t>
            </w:r>
          </w:p>
          <w:p w14:paraId="26CD194C" w14:textId="77777777" w:rsidR="006E5C48" w:rsidRPr="00C86105" w:rsidRDefault="006E5C48" w:rsidP="00193B84">
            <w:pPr>
              <w:suppressAutoHyphens w:val="0"/>
              <w:ind w:right="-43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b/>
                <w:bCs/>
                <w:color w:val="000002"/>
                <w:lang w:eastAsia="pl-PL"/>
              </w:rPr>
              <w:t>Przegl</w:t>
            </w:r>
            <w:r w:rsidRPr="00C86105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ą</w:t>
            </w:r>
            <w:r w:rsidRPr="00C86105">
              <w:rPr>
                <w:rFonts w:ascii="Garamond" w:hAnsi="Garamond" w:cs="Arial"/>
                <w:b/>
                <w:bCs/>
                <w:color w:val="000002"/>
                <w:lang w:eastAsia="pl-PL"/>
              </w:rPr>
              <w:t xml:space="preserve">dy w okresie trwania </w:t>
            </w:r>
            <w:r w:rsidRPr="00C86105">
              <w:rPr>
                <w:rFonts w:ascii="Garamond" w:hAnsi="Garamond" w:cs="Arial"/>
                <w:b/>
                <w:bCs/>
                <w:color w:val="000002"/>
                <w:spacing w:val="-3"/>
                <w:lang w:eastAsia="pl-PL"/>
              </w:rPr>
              <w:t xml:space="preserve">gwarancji </w:t>
            </w:r>
            <w:r w:rsidRPr="00C86105">
              <w:rPr>
                <w:rFonts w:ascii="Garamond" w:hAnsi="Garamond" w:cs="Arial"/>
                <w:color w:val="000002"/>
                <w:spacing w:val="-3"/>
                <w:lang w:eastAsia="pl-PL"/>
              </w:rPr>
              <w:t>(</w:t>
            </w:r>
            <w:r w:rsidRPr="00C86105">
              <w:rPr>
                <w:rFonts w:ascii="Garamond" w:hAnsi="Garamond" w:cs="Arial"/>
                <w:b/>
                <w:color w:val="FF0000"/>
                <w:spacing w:val="-3"/>
                <w:shd w:val="clear" w:color="auto" w:fill="FFFF00"/>
                <w:lang w:eastAsia="pl-PL"/>
              </w:rPr>
              <w:t xml:space="preserve">dotyczy noszy głównych i </w:t>
            </w:r>
            <w:r w:rsidRPr="00C86105">
              <w:rPr>
                <w:rFonts w:ascii="Garamond" w:hAnsi="Garamond" w:cs="Arial"/>
                <w:b/>
                <w:color w:val="FF0000"/>
                <w:shd w:val="clear" w:color="auto" w:fill="FFFF00"/>
                <w:lang w:eastAsia="pl-PL"/>
              </w:rPr>
              <w:t>transportera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 xml:space="preserve">) </w:t>
            </w:r>
            <w:r w:rsidRPr="00C86105">
              <w:rPr>
                <w:rFonts w:ascii="Garamond" w:hAnsi="Garamond" w:cs="Arial"/>
                <w:color w:val="000002"/>
                <w:spacing w:val="-3"/>
                <w:lang w:eastAsia="pl-PL"/>
              </w:rPr>
              <w:t>na koszt Wykonawcy, ł</w:t>
            </w:r>
            <w:r w:rsidRPr="00C86105">
              <w:rPr>
                <w:rFonts w:ascii="Garamond" w:hAnsi="Garamond" w:cs="Arial"/>
                <w:color w:val="000000"/>
                <w:spacing w:val="-3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spacing w:val="-3"/>
                <w:lang w:eastAsia="pl-PL"/>
              </w:rPr>
              <w:t xml:space="preserve">cznie z kosztami </w:t>
            </w:r>
            <w:r w:rsidRPr="00C86105">
              <w:rPr>
                <w:rFonts w:ascii="Garamond" w:hAnsi="Garamond" w:cs="Arial"/>
                <w:color w:val="000002"/>
                <w:spacing w:val="-2"/>
                <w:lang w:eastAsia="pl-PL"/>
              </w:rPr>
              <w:t>dojazdu serwisu (co najmniej 1 przegl</w:t>
            </w:r>
            <w:r w:rsidRPr="00C86105">
              <w:rPr>
                <w:rFonts w:ascii="Garamond" w:hAnsi="Garamond" w:cs="Arial"/>
                <w:color w:val="000000"/>
                <w:spacing w:val="-2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spacing w:val="-2"/>
                <w:lang w:eastAsia="pl-PL"/>
              </w:rPr>
              <w:t xml:space="preserve">d 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>rocznie). Je</w:t>
            </w:r>
            <w:r w:rsidRPr="00C86105">
              <w:rPr>
                <w:rFonts w:ascii="Garamond" w:hAnsi="Garamond" w:cs="Arial"/>
                <w:color w:val="000000"/>
                <w:spacing w:val="-1"/>
                <w:lang w:eastAsia="pl-PL"/>
              </w:rPr>
              <w:t>ż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 xml:space="preserve">eli Wykonawca wymaga 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przesłania urz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dzenia na czas przegl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du do siedziby serwisu zobowi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zany jest do dostarczenia zamawiaj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cemu urz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 xml:space="preserve">dzenia 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>zast</w:t>
            </w:r>
            <w:r w:rsidRPr="00C86105">
              <w:rPr>
                <w:rFonts w:ascii="Garamond" w:hAnsi="Garamond" w:cs="Arial"/>
                <w:color w:val="000000"/>
                <w:spacing w:val="-1"/>
                <w:lang w:eastAsia="pl-PL"/>
              </w:rPr>
              <w:t>ę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>pczego przed wysyłką aparatu.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3F58" w14:textId="77777777" w:rsidR="00E22865" w:rsidRPr="00C86105" w:rsidRDefault="00E22865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12DB2E73" w14:textId="77777777" w:rsidTr="00234539">
        <w:trPr>
          <w:trHeight w:val="1696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DB60C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>5. Stół medyczny pod nosze główne o parametrach minimalnych:</w:t>
            </w:r>
          </w:p>
          <w:p w14:paraId="60EDCC24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•   z możliwością wysuwu na zewnątrz,</w:t>
            </w:r>
          </w:p>
          <w:p w14:paraId="1DBD5C7E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•   ze stali nierdzewnej z przesuwem bocznym (od osi pojazdu) i możliwością przechyłu do pozycji </w:t>
            </w:r>
            <w:proofErr w:type="spellStart"/>
            <w:r w:rsidRPr="004B290A">
              <w:rPr>
                <w:rFonts w:ascii="Garamond" w:hAnsi="Garamond"/>
              </w:rPr>
              <w:t>Trendelenburga</w:t>
            </w:r>
            <w:proofErr w:type="spellEnd"/>
            <w:r w:rsidRPr="004B290A">
              <w:rPr>
                <w:rFonts w:ascii="Garamond" w:hAnsi="Garamond"/>
              </w:rPr>
              <w:t xml:space="preserve"> w trakcie transportu chorego,</w:t>
            </w:r>
          </w:p>
          <w:p w14:paraId="04921855" w14:textId="77777777" w:rsidR="006E5C48" w:rsidRPr="00C86105" w:rsidRDefault="00193B84" w:rsidP="006E5C48">
            <w:pPr>
              <w:widowControl w:val="0"/>
              <w:shd w:val="clear" w:color="auto" w:fill="FFFFFF"/>
              <w:tabs>
                <w:tab w:val="left" w:pos="187"/>
              </w:tabs>
              <w:suppressAutoHyphens w:val="0"/>
              <w:ind w:left="14" w:right="-43"/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•   z możliwością dostępu do noszy z trzech stron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C1E16" w14:textId="77777777" w:rsidR="00E22865" w:rsidRPr="00C86105" w:rsidRDefault="00E22865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74410654" w14:textId="77777777" w:rsidTr="00234539">
        <w:trPr>
          <w:trHeight w:val="301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91C060" w14:textId="77777777" w:rsidR="00E22865" w:rsidRPr="00C86105" w:rsidRDefault="00193B84" w:rsidP="00CB2309">
            <w:pPr>
              <w:shd w:val="clear" w:color="auto" w:fill="FFFFFF"/>
              <w:suppressAutoHyphens w:val="0"/>
              <w:ind w:right="-43"/>
              <w:rPr>
                <w:rFonts w:ascii="Garamond" w:eastAsia="Verdana+FPEF" w:hAnsi="Garamond"/>
                <w:lang w:eastAsia="pl-PL"/>
              </w:rPr>
            </w:pPr>
            <w:r w:rsidRPr="004B290A">
              <w:rPr>
                <w:rFonts w:ascii="Garamond" w:hAnsi="Garamond"/>
                <w:b/>
                <w:bCs/>
              </w:rPr>
              <w:t>6. Sprzęt medyczny o parametrach minimalnych: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8E1178" w14:textId="77777777" w:rsidR="00E22865" w:rsidRPr="00C86105" w:rsidRDefault="00E22865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6E6FB6" w:rsidRPr="00C86105" w14:paraId="52935281" w14:textId="77777777" w:rsidTr="008A2A96">
        <w:trPr>
          <w:trHeight w:val="416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CA745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>6.1. Ssak elektryczny  (podać markę i model),</w:t>
            </w:r>
            <w:r w:rsidRPr="004B290A">
              <w:rPr>
                <w:rFonts w:ascii="Garamond" w:hAnsi="Garamond"/>
              </w:rPr>
              <w:t xml:space="preserve"> o parametrach minimalnych:</w:t>
            </w:r>
          </w:p>
          <w:p w14:paraId="7DC9EB7D" w14:textId="77777777" w:rsidR="00193B84" w:rsidRPr="00112F15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a/ zasilanie sieciowe z instalacji 12V ambulansu, ładowanie akumulatora z sieci 12V ambulansu poza uchwytem ściennym, zasilanie akumulatorowe gwarantujące min 30 minut pracy ciągłej z max obciążeniem, w </w:t>
            </w:r>
            <w:proofErr w:type="spellStart"/>
            <w:r w:rsidRPr="004B290A">
              <w:rPr>
                <w:rFonts w:ascii="Garamond" w:hAnsi="Garamond"/>
              </w:rPr>
              <w:t>kpl</w:t>
            </w:r>
            <w:proofErr w:type="spellEnd"/>
            <w:r w:rsidRPr="004B290A">
              <w:rPr>
                <w:rFonts w:ascii="Garamond" w:hAnsi="Garamond"/>
              </w:rPr>
              <w:t xml:space="preserve">. z uchwytem ścienny zgodnym z normą PN EN 1789 lub równoważną,  z funkcją zasilania ssaka </w:t>
            </w:r>
            <w:r w:rsidRPr="00112F15">
              <w:rPr>
                <w:rFonts w:ascii="Garamond" w:hAnsi="Garamond"/>
              </w:rPr>
              <w:t>i ładowania akumulatora w trakcie ruchu ambulansu po wpięciu ssaka do uchwytu poprzez podłączony uchwyt do instalacji, wbudowany w ssak wskaźnik poziomu naładowania akumulatora, lub równoważną</w:t>
            </w:r>
          </w:p>
          <w:p w14:paraId="465C0A21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C178A6">
              <w:rPr>
                <w:rFonts w:ascii="Garamond" w:hAnsi="Garamond" w:cs="Calibri"/>
              </w:rPr>
              <w:t>b</w:t>
            </w:r>
            <w:r w:rsidRPr="008A2A96">
              <w:rPr>
                <w:rFonts w:ascii="Garamond" w:hAnsi="Garamond" w:cs="Calibri"/>
              </w:rPr>
              <w:t>/ z regulacją płynną siły ssania</w:t>
            </w:r>
            <w:r w:rsidR="00112F15" w:rsidRPr="008A2A96">
              <w:rPr>
                <w:rFonts w:ascii="Garamond" w:hAnsi="Garamond" w:cs="Calibri"/>
              </w:rPr>
              <w:t>, bądź za pomocą  dedykowanych przycisków</w:t>
            </w:r>
            <w:r w:rsidRPr="008A2A96">
              <w:rPr>
                <w:rFonts w:ascii="Garamond" w:hAnsi="Garamond"/>
              </w:rPr>
              <w:t xml:space="preserve"> w zakresie od 0 do </w:t>
            </w:r>
            <w:r w:rsidR="00112F15" w:rsidRPr="008A2A96">
              <w:rPr>
                <w:rFonts w:ascii="Garamond" w:hAnsi="Garamond"/>
              </w:rPr>
              <w:t xml:space="preserve">min. </w:t>
            </w:r>
            <w:r w:rsidRPr="008A2A96">
              <w:rPr>
                <w:rFonts w:ascii="Garamond" w:hAnsi="Garamond"/>
              </w:rPr>
              <w:t>80kPa ( 0-</w:t>
            </w:r>
            <w:r w:rsidR="00112F15" w:rsidRPr="008A2A96">
              <w:rPr>
                <w:rFonts w:ascii="Garamond" w:hAnsi="Garamond"/>
              </w:rPr>
              <w:t xml:space="preserve"> min. </w:t>
            </w:r>
            <w:r w:rsidRPr="008A2A96">
              <w:rPr>
                <w:rFonts w:ascii="Garamond" w:hAnsi="Garamond"/>
              </w:rPr>
              <w:t>800mBar),</w:t>
            </w:r>
            <w:r w:rsidRPr="00112F15">
              <w:rPr>
                <w:rFonts w:ascii="Garamond" w:hAnsi="Garamond"/>
              </w:rPr>
              <w:t xml:space="preserve"> o przepływie do min. 22L/min, wyposażony w słój wielorazowy o poj.  </w:t>
            </w:r>
            <w:smartTag w:uri="urn:schemas-microsoft-com:office:smarttags" w:element="metricconverter">
              <w:smartTagPr>
                <w:attr w:name="ProductID" w:val="1 L"/>
              </w:smartTagPr>
              <w:r w:rsidRPr="00112F15">
                <w:rPr>
                  <w:rFonts w:ascii="Garamond" w:hAnsi="Garamond"/>
                </w:rPr>
                <w:t>1 L</w:t>
              </w:r>
            </w:smartTag>
            <w:r w:rsidRPr="00112F15">
              <w:rPr>
                <w:rFonts w:ascii="Garamond" w:hAnsi="Garamond"/>
              </w:rPr>
              <w:t xml:space="preserve"> wielokrotnego użytku</w:t>
            </w:r>
            <w:r w:rsidRPr="004B290A">
              <w:rPr>
                <w:rFonts w:ascii="Garamond" w:hAnsi="Garamond"/>
              </w:rPr>
              <w:t xml:space="preserve"> wyposażony w zawór </w:t>
            </w:r>
            <w:proofErr w:type="spellStart"/>
            <w:r w:rsidRPr="004B290A">
              <w:rPr>
                <w:rFonts w:ascii="Garamond" w:hAnsi="Garamond"/>
              </w:rPr>
              <w:t>antyprzelewowy</w:t>
            </w:r>
            <w:proofErr w:type="spellEnd"/>
            <w:r w:rsidRPr="004B290A">
              <w:rPr>
                <w:rFonts w:ascii="Garamond" w:hAnsi="Garamond"/>
              </w:rPr>
              <w:t xml:space="preserve"> oraz filtr antybakteryjny, z torbą ochronną wyposażona w kieszenie na akcesoria, wyposażonym w uchwyt do przenoszenia ssaka zgodny z aktualną normą PN EN 1789 lub równoważną</w:t>
            </w:r>
          </w:p>
          <w:p w14:paraId="53FD673C" w14:textId="77777777" w:rsidR="00193B84" w:rsidRPr="004B290A" w:rsidRDefault="00112F15" w:rsidP="00193B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c/ </w:t>
            </w:r>
            <w:r w:rsidRPr="008A2A96">
              <w:rPr>
                <w:rFonts w:ascii="Garamond" w:hAnsi="Garamond"/>
              </w:rPr>
              <w:t>waga ssaka max 5,3</w:t>
            </w:r>
            <w:r w:rsidR="00193B84" w:rsidRPr="008A2A96">
              <w:rPr>
                <w:rFonts w:ascii="Garamond" w:hAnsi="Garamond"/>
              </w:rPr>
              <w:t xml:space="preserve"> kg,</w:t>
            </w:r>
          </w:p>
          <w:p w14:paraId="3B6E3B12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d/ temperatura pracy i przechowywania zgodna z norma,</w:t>
            </w:r>
          </w:p>
          <w:p w14:paraId="0EDCE5F4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e/ wyposażony w torbę transportową, akcesoria, z kieszeniami na akcesoria, z możliwością noszenia na ramieniu,</w:t>
            </w:r>
          </w:p>
          <w:p w14:paraId="4B6E6EE6" w14:textId="77777777" w:rsidR="006E6FB6" w:rsidRPr="009B1F66" w:rsidRDefault="00193B84" w:rsidP="00193B84">
            <w:pPr>
              <w:shd w:val="clear" w:color="auto" w:fill="FFFFFF"/>
              <w:suppressAutoHyphens w:val="0"/>
              <w:ind w:right="-43"/>
              <w:rPr>
                <w:sz w:val="18"/>
                <w:szCs w:val="18"/>
                <w:lang w:eastAsia="pl-PL"/>
              </w:rPr>
            </w:pPr>
            <w:r w:rsidRPr="004B290A">
              <w:rPr>
                <w:rFonts w:ascii="Garamond" w:hAnsi="Garamond"/>
              </w:rPr>
              <w:t>f/ okres gwarancyjny min 24 miesiące.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3C4D" w14:textId="77777777" w:rsidR="006E6FB6" w:rsidRPr="00C86105" w:rsidRDefault="006E6FB6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9B1F66" w:rsidRPr="00C86105" w14:paraId="60CB20E1" w14:textId="77777777" w:rsidTr="00234539">
        <w:trPr>
          <w:trHeight w:val="1695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0F45A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lastRenderedPageBreak/>
              <w:t>6.2. Przenośny ogrzewacz płynów  (podać markę i model),</w:t>
            </w:r>
            <w:r w:rsidRPr="004B290A">
              <w:rPr>
                <w:rFonts w:ascii="Garamond" w:hAnsi="Garamond"/>
              </w:rPr>
              <w:t xml:space="preserve"> o następujących parametrach minimalnych:</w:t>
            </w:r>
          </w:p>
          <w:p w14:paraId="033B2A91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a/ ze wskaźnikiem temperatury wewnątrz urządzenia o pojemności min 3l,</w:t>
            </w:r>
          </w:p>
          <w:p w14:paraId="0FDCB88C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b/ z termoregulatorem montowany na ścianie ambulansu,</w:t>
            </w:r>
          </w:p>
          <w:p w14:paraId="21A08B5C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c/ szybko </w:t>
            </w:r>
            <w:proofErr w:type="spellStart"/>
            <w:r w:rsidRPr="004B290A">
              <w:rPr>
                <w:rFonts w:ascii="Garamond" w:hAnsi="Garamond"/>
              </w:rPr>
              <w:t>demontowalny</w:t>
            </w:r>
            <w:proofErr w:type="spellEnd"/>
            <w:r w:rsidRPr="004B290A">
              <w:rPr>
                <w:rFonts w:ascii="Garamond" w:hAnsi="Garamond"/>
              </w:rPr>
              <w:t>,</w:t>
            </w:r>
          </w:p>
          <w:p w14:paraId="270F1141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d/ zasilany z instalacji 12V ambulansu,</w:t>
            </w:r>
          </w:p>
          <w:p w14:paraId="0815B35F" w14:textId="77777777" w:rsidR="009B1F66" w:rsidRPr="009B1F66" w:rsidRDefault="00193B84" w:rsidP="00193B84">
            <w:pPr>
              <w:shd w:val="clear" w:color="auto" w:fill="FFFFFF"/>
              <w:suppressAutoHyphens w:val="0"/>
              <w:ind w:right="-43"/>
              <w:rPr>
                <w:sz w:val="18"/>
                <w:szCs w:val="18"/>
                <w:lang w:eastAsia="pl-PL"/>
              </w:rPr>
            </w:pPr>
            <w:r w:rsidRPr="004B290A">
              <w:rPr>
                <w:rFonts w:ascii="Garamond" w:hAnsi="Garamond"/>
              </w:rPr>
              <w:t>e/ Wyposażony w mankiet termoizolacyjny przeznaczony do podawania płynów w niskich temperaturach poza ambulansem z wbudowanym mankietem do szybkiego toczenia płynów.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054D" w14:textId="77777777" w:rsidR="009B1F66" w:rsidRPr="00C86105" w:rsidRDefault="009B1F66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9B1F66" w:rsidRPr="00C86105" w14:paraId="30C65AD1" w14:textId="77777777" w:rsidTr="00234539">
        <w:trPr>
          <w:trHeight w:val="1695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943A2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>6.</w:t>
            </w:r>
            <w:r w:rsidR="004D6A64">
              <w:rPr>
                <w:rFonts w:ascii="Garamond" w:hAnsi="Garamond"/>
                <w:b/>
                <w:bCs/>
              </w:rPr>
              <w:t>3</w:t>
            </w:r>
            <w:r w:rsidRPr="004B290A">
              <w:rPr>
                <w:rFonts w:ascii="Garamond" w:hAnsi="Garamond"/>
                <w:b/>
                <w:bCs/>
              </w:rPr>
              <w:t>. Pulsoksymetr  (podać markę i model),</w:t>
            </w:r>
            <w:r w:rsidRPr="004B290A">
              <w:rPr>
                <w:rFonts w:ascii="Garamond" w:hAnsi="Garamond"/>
              </w:rPr>
              <w:t xml:space="preserve"> o następujących parametrach minimalnych:</w:t>
            </w:r>
          </w:p>
          <w:p w14:paraId="3D648D45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a/ pulsoksymetr ręczny o niewielkich gabarytach,</w:t>
            </w:r>
          </w:p>
          <w:p w14:paraId="558C6DCD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b/ waga max </w:t>
            </w:r>
            <w:smartTag w:uri="urn:schemas-microsoft-com:office:smarttags" w:element="metricconverter">
              <w:smartTagPr>
                <w:attr w:name="ProductID" w:val="0,3 kg"/>
              </w:smartTagPr>
              <w:r w:rsidRPr="004B290A">
                <w:rPr>
                  <w:rFonts w:ascii="Garamond" w:hAnsi="Garamond"/>
                </w:rPr>
                <w:t>0,3 kg</w:t>
              </w:r>
            </w:smartTag>
            <w:r w:rsidRPr="004B290A">
              <w:rPr>
                <w:rFonts w:ascii="Garamond" w:hAnsi="Garamond"/>
              </w:rPr>
              <w:t xml:space="preserve"> (z bateriami),</w:t>
            </w:r>
          </w:p>
          <w:p w14:paraId="075D343B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c/ zasilanie bateryjne – baterie ogólnodostępne,</w:t>
            </w:r>
          </w:p>
          <w:p w14:paraId="1DA97E59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d/ zakres pomiaru SpO2 min. 1-100%,</w:t>
            </w:r>
          </w:p>
          <w:p w14:paraId="0A60D7AE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e/ zakres pomiaru pulsu min. 20-300 / min,</w:t>
            </w:r>
          </w:p>
          <w:p w14:paraId="403EDC4B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f/ wyświetlacz cyfrowy typu LED,</w:t>
            </w:r>
          </w:p>
          <w:p w14:paraId="4695F7EC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g/ wskaźnik perfuzji / jakość sygnału,</w:t>
            </w:r>
          </w:p>
          <w:p w14:paraId="0254E7F0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h/ czujnik wielorazowy typu klips na palec,</w:t>
            </w:r>
          </w:p>
          <w:p w14:paraId="0E529571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i/ możliwość podłączenia czujników jedno i wielorazowych dla różnych grup wiekowych,</w:t>
            </w:r>
          </w:p>
          <w:p w14:paraId="113BCCD3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j/ pamięć wewnętrzna 18 godzin,</w:t>
            </w:r>
          </w:p>
          <w:p w14:paraId="3E2D6AAF" w14:textId="77777777" w:rsidR="009B1F66" w:rsidRPr="009B1F66" w:rsidRDefault="00193B84" w:rsidP="00193B84">
            <w:pPr>
              <w:shd w:val="clear" w:color="auto" w:fill="FFFFFF"/>
              <w:suppressAutoHyphens w:val="0"/>
              <w:ind w:right="-43"/>
              <w:rPr>
                <w:sz w:val="18"/>
                <w:szCs w:val="18"/>
                <w:lang w:eastAsia="pl-PL"/>
              </w:rPr>
            </w:pPr>
            <w:r w:rsidRPr="004B290A">
              <w:rPr>
                <w:rFonts w:ascii="Garamond" w:hAnsi="Garamond"/>
              </w:rPr>
              <w:t>k/ okres gwarancyjny min 24 miesiące.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7F9B" w14:textId="77777777" w:rsidR="009B1F66" w:rsidRPr="00C86105" w:rsidRDefault="009B1F66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3C143B" w:rsidRPr="00C86105" w14:paraId="14E6D69B" w14:textId="77777777" w:rsidTr="003C143B">
        <w:trPr>
          <w:trHeight w:val="515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7E92" w14:textId="7F925A68" w:rsidR="003C143B" w:rsidRPr="003C143B" w:rsidRDefault="003C143B" w:rsidP="00193B84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6.4.</w:t>
            </w:r>
            <w:r w:rsidRPr="003C143B">
              <w:rPr>
                <w:b/>
                <w:lang w:eastAsia="en-US"/>
              </w:rPr>
              <w:t xml:space="preserve"> </w:t>
            </w:r>
            <w:r w:rsidRPr="003C143B">
              <w:rPr>
                <w:rFonts w:ascii="Garamond" w:hAnsi="Garamond"/>
                <w:b/>
                <w:bCs/>
              </w:rPr>
              <w:t>Defibrylator dwufazowy (przenośny) z kardiowersją i pomiarem CO</w:t>
            </w:r>
            <w:r w:rsidRPr="003C143B">
              <w:rPr>
                <w:rFonts w:ascii="Garamond" w:hAnsi="Garamond"/>
                <w:b/>
                <w:bCs/>
                <w:vertAlign w:val="subscript"/>
              </w:rPr>
              <w:t>2</w:t>
            </w:r>
            <w:r>
              <w:rPr>
                <w:rFonts w:ascii="Garamond" w:hAnsi="Garamond"/>
                <w:b/>
                <w:bCs/>
              </w:rPr>
              <w:t xml:space="preserve"> – minimalne wymagania określa Załącznik 1</w:t>
            </w:r>
            <w:r w:rsidR="004C5C57">
              <w:rPr>
                <w:rFonts w:ascii="Garamond" w:hAnsi="Garamond"/>
                <w:b/>
                <w:bCs/>
              </w:rPr>
              <w:t>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793C" w14:textId="77777777" w:rsidR="003C143B" w:rsidRPr="00C86105" w:rsidRDefault="003C143B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9B1F66" w:rsidRPr="00C86105" w14:paraId="373C7803" w14:textId="77777777" w:rsidTr="00234539">
        <w:trPr>
          <w:trHeight w:val="1695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6C0FE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>7. Oświetlenie specjalne</w:t>
            </w:r>
          </w:p>
          <w:p w14:paraId="6676AB89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światło rozproszone (świetlówki) umieszczone po obu stronach górnej części przedziału medycznego min. 6 punktów świetlnych) oraz oświetlenie punktowe (regulowany, halogenowy punkt świetlny nad noszami w suficie) umożliwiające bezpieczną obsługę pacjenta</w:t>
            </w:r>
          </w:p>
          <w:p w14:paraId="719F89BF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reflektory zewnętrzne z trzech stron pojazdu ze światłem rozproszonym do oświetlenia miejsca akcji, po 2 z każdej strony</w:t>
            </w:r>
          </w:p>
          <w:p w14:paraId="10746292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kierunkowskazy w tylnej, górnej części nadwozia</w:t>
            </w:r>
          </w:p>
          <w:p w14:paraId="5BF62A05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d</w:t>
            </w:r>
            <w:r w:rsidR="004D6A64">
              <w:rPr>
                <w:rFonts w:ascii="Garamond" w:hAnsi="Garamond"/>
              </w:rPr>
              <w:t>odatkowy reflektor halogenowy (</w:t>
            </w:r>
            <w:r w:rsidRPr="004B290A">
              <w:rPr>
                <w:rFonts w:ascii="Garamond" w:hAnsi="Garamond"/>
              </w:rPr>
              <w:t xml:space="preserve">szperacz) ze światłem skupionym z elastycznym przewodem min.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4B290A">
                <w:rPr>
                  <w:rFonts w:ascii="Garamond" w:hAnsi="Garamond"/>
                </w:rPr>
                <w:t>1,5 m</w:t>
              </w:r>
            </w:smartTag>
            <w:r w:rsidRPr="004B290A">
              <w:rPr>
                <w:rFonts w:ascii="Garamond" w:hAnsi="Garamond"/>
              </w:rPr>
              <w:t>. w kabinie kierowcy</w:t>
            </w:r>
          </w:p>
          <w:p w14:paraId="0DB6D763" w14:textId="77777777" w:rsidR="009B1F66" w:rsidRDefault="00193B84" w:rsidP="00193B84">
            <w:pPr>
              <w:shd w:val="clear" w:color="auto" w:fill="FFFFFF"/>
              <w:suppressAutoHyphens w:val="0"/>
              <w:ind w:right="-43"/>
              <w:rPr>
                <w:b/>
                <w:sz w:val="18"/>
                <w:szCs w:val="18"/>
                <w:lang w:eastAsia="pl-PL"/>
              </w:rPr>
            </w:pPr>
            <w:r w:rsidRPr="004B290A">
              <w:rPr>
                <w:rFonts w:ascii="Garamond" w:hAnsi="Garamond"/>
              </w:rPr>
              <w:t>- przenośny reflektor ze światłem rozproszonym do oświetlenia miejsca akcji, wyposażony w wewnętrzne akumulatory z ładowarką umieszczoną w kabinie kierowcy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B513" w14:textId="77777777" w:rsidR="009B1F66" w:rsidRPr="00C86105" w:rsidRDefault="009B1F66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6575A0" w:rsidRPr="00C86105" w14:paraId="6DE93006" w14:textId="77777777" w:rsidTr="00234539">
        <w:trPr>
          <w:trHeight w:hRule="exact" w:val="2556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EA53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t>8.  Łączność radiowa</w:t>
            </w:r>
          </w:p>
          <w:p w14:paraId="742E46D2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zasilana z akumulatora głównego (pojazdu) nie z akumulatora przedziału medycznego</w:t>
            </w:r>
          </w:p>
          <w:p w14:paraId="2E5FC9DF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kabina kierowcy wyposażona w możliwość zainstalowania telefonu przewoźnego,</w:t>
            </w:r>
          </w:p>
          <w:p w14:paraId="2BD032ED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instalacja do montażu radiostacji z zamontowaną anteną ze złączem doprowadzonym do kabiny kierowcy oraz przewodami zasilającymi (12V) do radiotelefonu</w:t>
            </w:r>
          </w:p>
          <w:p w14:paraId="6D3E6970" w14:textId="77777777" w:rsidR="006575A0" w:rsidRPr="00C86105" w:rsidRDefault="00193B84" w:rsidP="00193B84">
            <w:pPr>
              <w:shd w:val="clear" w:color="auto" w:fill="FFFFFF"/>
              <w:suppressAutoHyphens w:val="0"/>
              <w:ind w:right="-43"/>
              <w:rPr>
                <w:b/>
                <w:sz w:val="18"/>
                <w:szCs w:val="18"/>
                <w:lang w:eastAsia="pl-PL"/>
              </w:rPr>
            </w:pPr>
            <w:r w:rsidRPr="004B290A">
              <w:rPr>
                <w:rFonts w:ascii="Garamond" w:hAnsi="Garamond"/>
              </w:rPr>
              <w:t>- wmontowana do samochodu antena dachowa, zgodna z normami PAR, dostosowana do częstotliwości 168 MHz (radiotelefon nie jest wymagany)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E880" w14:textId="77777777" w:rsidR="006575A0" w:rsidRDefault="006575A0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  <w:p w14:paraId="10671EE4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5F18C0A1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53A2DC58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29EBFF7A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5DB4A730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767EBB4B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76E42ACC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2A4ACC5F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128F2085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17DF5726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6E1F158F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398AF71A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23366681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79073655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24BC420F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653EF192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3AC649C0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6408312D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295370CD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011B4011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0D758C9E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71A044F7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2C82AC95" w14:textId="77777777" w:rsidR="00763406" w:rsidRPr="00763406" w:rsidRDefault="00763406" w:rsidP="00763406">
            <w:pPr>
              <w:rPr>
                <w:rFonts w:ascii="Garamond" w:hAnsi="Garamond"/>
                <w:lang w:eastAsia="pl-PL"/>
              </w:rPr>
            </w:pPr>
          </w:p>
          <w:p w14:paraId="2C23A121" w14:textId="77777777" w:rsidR="00763406" w:rsidRPr="00763406" w:rsidRDefault="00763406" w:rsidP="00763406">
            <w:pPr>
              <w:ind w:firstLine="708"/>
              <w:rPr>
                <w:rFonts w:ascii="Garamond" w:hAnsi="Garamond"/>
                <w:lang w:eastAsia="pl-PL"/>
              </w:rPr>
            </w:pPr>
          </w:p>
        </w:tc>
      </w:tr>
      <w:tr w:rsidR="006575A0" w:rsidRPr="00C86105" w14:paraId="4B1C9907" w14:textId="77777777" w:rsidTr="00234539">
        <w:trPr>
          <w:trHeight w:hRule="exact" w:val="4533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497F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  <w:b/>
                <w:bCs/>
              </w:rPr>
              <w:lastRenderedPageBreak/>
              <w:t>9. Dodatkowe wymagania</w:t>
            </w:r>
          </w:p>
          <w:p w14:paraId="41E45598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- ambulans oraz sprzęt medyczny mają spełniać wymogi określone w normie PN-EN 1789 i PN-EN 1865 lub równoważną (w zakresie odpowiednim do przedmiotu postępowania). Zgodnie z pkt. 4.5.9 aktualnej normy PN-EN 1789 lub równoważną, wszystkie przedmioty przewożone w ambulansie drogowym muszą być tak zamontowane by wytrzymać przeciążenia o wartości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4B290A">
                <w:rPr>
                  <w:rFonts w:ascii="Garamond" w:hAnsi="Garamond"/>
                </w:rPr>
                <w:t>10 G</w:t>
              </w:r>
            </w:smartTag>
            <w:r w:rsidRPr="004B290A">
              <w:rPr>
                <w:rFonts w:ascii="Garamond" w:hAnsi="Garamond"/>
              </w:rPr>
              <w:t xml:space="preserve"> w kierunkach: do przodu, do tyłu, w lewe, w prawo i pionowo.</w:t>
            </w:r>
          </w:p>
          <w:p w14:paraId="6FB4747E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min. poduszka powietrzna kierowcy i pasażera</w:t>
            </w:r>
          </w:p>
          <w:p w14:paraId="78E60287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- elektroniczny system stabilizacji toru jazdy typu ESP </w:t>
            </w:r>
          </w:p>
          <w:p w14:paraId="2AFBDF85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zamontowanie przez Zamawiającego systemu nadzoru obiektów mobilnych nie spowoduje utraty gwarancji</w:t>
            </w:r>
          </w:p>
          <w:p w14:paraId="1BBAA924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- elektrycznie sterowane okna w drzwiach kabiny kierowcy</w:t>
            </w:r>
          </w:p>
          <w:p w14:paraId="62F789EA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- zbiornik paliwa o pojemności min. </w:t>
            </w:r>
            <w:smartTag w:uri="urn:schemas-microsoft-com:office:smarttags" w:element="metricconverter">
              <w:smartTagPr>
                <w:attr w:name="ProductID" w:val="75 l"/>
              </w:smartTagPr>
              <w:r w:rsidRPr="004B290A">
                <w:rPr>
                  <w:rFonts w:ascii="Garamond" w:hAnsi="Garamond"/>
                </w:rPr>
                <w:t>75 l</w:t>
              </w:r>
            </w:smartTag>
          </w:p>
          <w:p w14:paraId="4D72CCEB" w14:textId="77777777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ważna homologacja pojazdu w Polsce</w:t>
            </w:r>
          </w:p>
          <w:p w14:paraId="482C3753" w14:textId="4861D943" w:rsidR="00193B84" w:rsidRPr="004B290A" w:rsidRDefault="00193B84" w:rsidP="00193B84">
            <w:pPr>
              <w:rPr>
                <w:rFonts w:ascii="Garamond" w:hAnsi="Garamond"/>
              </w:rPr>
            </w:pPr>
            <w:r w:rsidRPr="004B290A">
              <w:rPr>
                <w:rFonts w:ascii="Garamond" w:hAnsi="Garamond"/>
              </w:rPr>
              <w:t>- fabrycznie nowy</w:t>
            </w:r>
            <w:r w:rsidR="007A4AA8">
              <w:rPr>
                <w:rFonts w:ascii="Garamond" w:hAnsi="Garamond"/>
              </w:rPr>
              <w:t>, rok produkcji 2023</w:t>
            </w:r>
            <w:r w:rsidRPr="004B290A">
              <w:rPr>
                <w:rFonts w:ascii="Garamond" w:hAnsi="Garamond"/>
              </w:rPr>
              <w:t>r.</w:t>
            </w:r>
            <w:r w:rsidR="003E3DD6">
              <w:rPr>
                <w:rFonts w:ascii="Garamond" w:hAnsi="Garamond"/>
              </w:rPr>
              <w:t xml:space="preserve"> (przebieg techniczny do 500 km)</w:t>
            </w:r>
          </w:p>
          <w:p w14:paraId="635350D4" w14:textId="77777777" w:rsidR="006575A0" w:rsidRPr="00C86105" w:rsidRDefault="00193B84" w:rsidP="00193B84">
            <w:pPr>
              <w:shd w:val="clear" w:color="auto" w:fill="FFFFFF"/>
              <w:suppressAutoHyphens w:val="0"/>
              <w:ind w:right="-43"/>
              <w:rPr>
                <w:rFonts w:ascii="Garamond" w:hAnsi="Garamond"/>
                <w:b/>
                <w:lang w:eastAsia="pl-PL"/>
              </w:rPr>
            </w:pPr>
            <w:r w:rsidRPr="004B290A">
              <w:rPr>
                <w:rFonts w:ascii="Garamond" w:hAnsi="Garamond"/>
              </w:rPr>
              <w:t>- system montażu elementów SWD zgodnie z wytycznymi Wojewody Warmińsko-Mazurskiego. System montażu elementów SWD z pozytywnym wynikiem badania na przeciążenia 10G – badania przeprowadzone przez notyfikowaną jednostkę certyfikującą.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C184" w14:textId="77777777" w:rsidR="006575A0" w:rsidRPr="00C86105" w:rsidRDefault="006575A0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193B84" w:rsidRPr="00C86105" w14:paraId="072DA4E7" w14:textId="77777777" w:rsidTr="00E029FF">
        <w:trPr>
          <w:trHeight w:hRule="exact" w:val="6107"/>
          <w:jc w:val="center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849A" w14:textId="550FA4CD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</w:p>
          <w:p w14:paraId="2570459C" w14:textId="77777777" w:rsidR="007A4AA8" w:rsidRDefault="007A4AA8" w:rsidP="007A4AA8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- INSTALACJA ELEKTRYCZNO-LOGICZNA POD SYSTEM SWD PRM</w:t>
            </w:r>
          </w:p>
          <w:p w14:paraId="5F2B32A2" w14:textId="77777777" w:rsidR="007A4AA8" w:rsidRDefault="007A4AA8" w:rsidP="007A4AA8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Wyprowadzenie instalacji elektryczno-antenowej wraz z adapterami do zamocowania tabletu oraz drukarki pod system SWD PRM.</w:t>
            </w:r>
          </w:p>
          <w:p w14:paraId="17425D33" w14:textId="36D5E4F8" w:rsidR="007A4AA8" w:rsidRPr="004C5C57" w:rsidRDefault="007A4AA8" w:rsidP="007A4AA8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 xml:space="preserve">W kabinie kierowcy, zamontowany uchwyt </w:t>
            </w:r>
            <w:r w:rsidRPr="004C5C57">
              <w:rPr>
                <w:rFonts w:ascii="Garamond" w:hAnsi="Garamond"/>
                <w:b/>
                <w:bCs/>
              </w:rPr>
              <w:t>ZEBRA 300142 DOCK L10 VEHICLE</w:t>
            </w:r>
            <w:r w:rsidRPr="004C5C57">
              <w:rPr>
                <w:rFonts w:ascii="Garamond" w:hAnsi="Garamond"/>
              </w:rPr>
              <w:t xml:space="preserve"> do tabletu </w:t>
            </w:r>
            <w:r w:rsidRPr="004C5C57">
              <w:rPr>
                <w:rFonts w:ascii="Garamond" w:hAnsi="Garamond"/>
                <w:b/>
                <w:bCs/>
              </w:rPr>
              <w:t>ZEBRA RTL10C1</w:t>
            </w:r>
            <w:r w:rsidRPr="004C5C57">
              <w:rPr>
                <w:rFonts w:ascii="Garamond" w:hAnsi="Garamond"/>
              </w:rPr>
              <w:t xml:space="preserve"> z zasilaczem</w:t>
            </w:r>
            <w:r w:rsidR="00E029FF" w:rsidRPr="004C5C57">
              <w:rPr>
                <w:rFonts w:ascii="Garamond" w:hAnsi="Garamond"/>
              </w:rPr>
              <w:t>.</w:t>
            </w:r>
            <w:r w:rsidRPr="004C5C57">
              <w:rPr>
                <w:rFonts w:ascii="Garamond" w:hAnsi="Garamond"/>
              </w:rPr>
              <w:t xml:space="preserve"> </w:t>
            </w:r>
          </w:p>
          <w:p w14:paraId="67FE3A07" w14:textId="145118A5" w:rsidR="007A4AA8" w:rsidRPr="004C5C57" w:rsidRDefault="007A4AA8" w:rsidP="007A4AA8">
            <w:pPr>
              <w:rPr>
                <w:rFonts w:ascii="Garamond" w:hAnsi="Garamond"/>
                <w:b/>
                <w:bCs/>
              </w:rPr>
            </w:pPr>
            <w:r w:rsidRPr="004C5C57">
              <w:rPr>
                <w:rFonts w:ascii="Garamond" w:hAnsi="Garamond"/>
              </w:rPr>
              <w:t>W przedziale medycznym nad blatem roboczym na ścianie działowej, zamontowana podstawa pod d</w:t>
            </w:r>
            <w:r w:rsidR="00E029FF" w:rsidRPr="004C5C57">
              <w:rPr>
                <w:rFonts w:ascii="Garamond" w:hAnsi="Garamond"/>
              </w:rPr>
              <w:t>rukarkę z uchwytem do drukarki</w:t>
            </w:r>
            <w:r w:rsidRPr="004C5C57">
              <w:rPr>
                <w:rFonts w:ascii="Garamond" w:hAnsi="Garamond"/>
              </w:rPr>
              <w:t xml:space="preserve"> laserowej </w:t>
            </w:r>
          </w:p>
          <w:p w14:paraId="1F575B25" w14:textId="77777777" w:rsidR="007A4AA8" w:rsidRPr="004C5C57" w:rsidRDefault="007A4AA8" w:rsidP="007A4AA8">
            <w:pPr>
              <w:rPr>
                <w:rFonts w:ascii="Garamond" w:hAnsi="Garamond"/>
                <w:b/>
                <w:bCs/>
              </w:rPr>
            </w:pPr>
            <w:r w:rsidRPr="004C5C57">
              <w:rPr>
                <w:rFonts w:ascii="Garamond" w:hAnsi="Garamond"/>
                <w:b/>
                <w:bCs/>
              </w:rPr>
              <w:t>Dodatkowe anteny dachowe GPS i GSM (do modułu FM 640</w:t>
            </w:r>
            <w:r w:rsidRPr="004C5C57">
              <w:rPr>
                <w:rFonts w:ascii="Garamond" w:hAnsi="Garamond"/>
              </w:rPr>
              <w:t xml:space="preserve">) zakończone wtykami prostymi </w:t>
            </w:r>
            <w:r w:rsidRPr="004C5C57">
              <w:rPr>
                <w:rFonts w:ascii="Garamond" w:hAnsi="Garamond"/>
                <w:b/>
                <w:bCs/>
              </w:rPr>
              <w:t>GPS SMA</w:t>
            </w:r>
            <w:r w:rsidRPr="004C5C57">
              <w:rPr>
                <w:rFonts w:ascii="Garamond" w:hAnsi="Garamond"/>
              </w:rPr>
              <w:t xml:space="preserve"> oraz </w:t>
            </w:r>
            <w:r w:rsidRPr="004C5C57">
              <w:rPr>
                <w:rFonts w:ascii="Garamond" w:hAnsi="Garamond"/>
                <w:b/>
                <w:bCs/>
              </w:rPr>
              <w:t>GSM RP-SMA</w:t>
            </w:r>
            <w:r w:rsidRPr="004C5C57">
              <w:rPr>
                <w:rFonts w:ascii="Garamond" w:hAnsi="Garamond"/>
              </w:rPr>
              <w:t xml:space="preserve"> zlokalizowanymi w miejscu montażu modułu </w:t>
            </w:r>
            <w:proofErr w:type="spellStart"/>
            <w:r w:rsidRPr="004C5C57">
              <w:rPr>
                <w:rFonts w:ascii="Garamond" w:hAnsi="Garamond"/>
              </w:rPr>
              <w:t>teltoniki</w:t>
            </w:r>
            <w:proofErr w:type="spellEnd"/>
            <w:r w:rsidRPr="004C5C57">
              <w:rPr>
                <w:rFonts w:ascii="Garamond" w:hAnsi="Garamond"/>
              </w:rPr>
              <w:t>.</w:t>
            </w:r>
          </w:p>
          <w:p w14:paraId="248DA4C3" w14:textId="543237B2" w:rsidR="007A4AA8" w:rsidRPr="004C5C57" w:rsidRDefault="007A4AA8" w:rsidP="007A4AA8">
            <w:pPr>
              <w:rPr>
                <w:rFonts w:ascii="Garamond" w:hAnsi="Garamond"/>
              </w:rPr>
            </w:pPr>
            <w:r w:rsidRPr="004C5C57">
              <w:rPr>
                <w:rFonts w:ascii="Garamond" w:hAnsi="Garamond"/>
              </w:rPr>
              <w:t xml:space="preserve">Przygotowanie instalacji pozwalającej na łatwe wpinanie/wypinanie modułu </w:t>
            </w:r>
            <w:proofErr w:type="spellStart"/>
            <w:r w:rsidRPr="004C5C57">
              <w:rPr>
                <w:rFonts w:ascii="Garamond" w:hAnsi="Garamond"/>
              </w:rPr>
              <w:t>teltonika</w:t>
            </w:r>
            <w:proofErr w:type="spellEnd"/>
            <w:r w:rsidRPr="004C5C57">
              <w:rPr>
                <w:rFonts w:ascii="Garamond" w:hAnsi="Garamond"/>
              </w:rPr>
              <w:t xml:space="preserve"> (instalacja elektryczno-antenowa).</w:t>
            </w:r>
          </w:p>
          <w:p w14:paraId="68F689C1" w14:textId="25A14026" w:rsidR="007A4AA8" w:rsidRPr="004C5C57" w:rsidRDefault="007A4AA8" w:rsidP="007A4AA8">
            <w:pPr>
              <w:rPr>
                <w:rFonts w:ascii="Garamond" w:hAnsi="Garamond"/>
                <w:b/>
                <w:bCs/>
              </w:rPr>
            </w:pPr>
            <w:r w:rsidRPr="004C5C57">
              <w:rPr>
                <w:rFonts w:ascii="Garamond" w:hAnsi="Garamond"/>
                <w:b/>
                <w:bCs/>
              </w:rPr>
              <w:t>Drukarka laserowa HP M15A</w:t>
            </w:r>
            <w:r w:rsidR="00E029FF" w:rsidRPr="004C5C57">
              <w:rPr>
                <w:rFonts w:ascii="Garamond" w:hAnsi="Garamond"/>
                <w:b/>
                <w:bCs/>
              </w:rPr>
              <w:t xml:space="preserve"> </w:t>
            </w:r>
          </w:p>
          <w:p w14:paraId="3626B7F0" w14:textId="7836BA1A" w:rsidR="00E029FF" w:rsidRPr="004C5C57" w:rsidRDefault="00E029FF" w:rsidP="007A4AA8">
            <w:pPr>
              <w:rPr>
                <w:rFonts w:ascii="Garamond" w:hAnsi="Garamond"/>
                <w:b/>
                <w:bCs/>
              </w:rPr>
            </w:pPr>
            <w:r w:rsidRPr="004C5C57">
              <w:rPr>
                <w:rFonts w:ascii="Garamond" w:hAnsi="Garamond"/>
                <w:b/>
                <w:bCs/>
              </w:rPr>
              <w:t>Moduł GPS FM640.</w:t>
            </w:r>
          </w:p>
          <w:p w14:paraId="2CF90201" w14:textId="77777777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>Stacja dokująca połączona z drukarką za pomocą przewodu USB.</w:t>
            </w:r>
          </w:p>
          <w:p w14:paraId="67CEAFC9" w14:textId="1D8C2CD9" w:rsidR="00193B84" w:rsidRPr="004B290A" w:rsidRDefault="00193B84" w:rsidP="00193B84">
            <w:pPr>
              <w:rPr>
                <w:rFonts w:ascii="Garamond" w:hAnsi="Garamond"/>
                <w:b/>
                <w:bCs/>
              </w:rPr>
            </w:pPr>
            <w:r w:rsidRPr="004B290A">
              <w:rPr>
                <w:rFonts w:ascii="Garamond" w:hAnsi="Garamond"/>
              </w:rPr>
              <w:t xml:space="preserve">Dodatkowe gniazdo 230 V działające podczas jazdy do </w:t>
            </w:r>
            <w:r w:rsidR="00E029FF">
              <w:rPr>
                <w:rFonts w:ascii="Garamond" w:hAnsi="Garamond"/>
              </w:rPr>
              <w:t>zasilenia drukarki laserowej (25</w:t>
            </w:r>
            <w:r w:rsidRPr="004B290A">
              <w:rPr>
                <w:rFonts w:ascii="Garamond" w:hAnsi="Garamond"/>
              </w:rPr>
              <w:t>00VA).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A089" w14:textId="77777777" w:rsidR="00193B84" w:rsidRPr="00C86105" w:rsidRDefault="00193B84" w:rsidP="009539DC">
            <w:pPr>
              <w:suppressAutoHyphens w:val="0"/>
              <w:rPr>
                <w:rFonts w:ascii="Garamond" w:hAnsi="Garamond"/>
                <w:lang w:eastAsia="pl-PL"/>
              </w:rPr>
            </w:pPr>
          </w:p>
        </w:tc>
      </w:tr>
    </w:tbl>
    <w:p w14:paraId="7D1BF294" w14:textId="77777777" w:rsidR="00E22865" w:rsidRPr="00C86105" w:rsidRDefault="00E22865" w:rsidP="006E6FB6">
      <w:pPr>
        <w:shd w:val="clear" w:color="auto" w:fill="FFFFFF"/>
        <w:suppressAutoHyphens w:val="0"/>
        <w:rPr>
          <w:rFonts w:ascii="Garamond" w:hAnsi="Garamond" w:cs="Arial"/>
          <w:color w:val="000002"/>
          <w:spacing w:val="-3"/>
          <w:lang w:eastAsia="pl-PL"/>
        </w:rPr>
      </w:pPr>
      <w:r w:rsidRPr="00C86105">
        <w:rPr>
          <w:rFonts w:ascii="Garamond" w:hAnsi="Garamond" w:cs="Arial"/>
          <w:b/>
          <w:bCs/>
          <w:color w:val="000002"/>
          <w:spacing w:val="-3"/>
          <w:lang w:eastAsia="pl-PL"/>
        </w:rPr>
        <w:t xml:space="preserve">Oświadczam, że  oferowany ambulans  </w:t>
      </w:r>
      <w:r w:rsidR="00234539">
        <w:rPr>
          <w:rFonts w:ascii="Garamond" w:hAnsi="Garamond" w:cs="Arial"/>
          <w:b/>
          <w:bCs/>
          <w:color w:val="000002"/>
          <w:spacing w:val="-3"/>
          <w:lang w:eastAsia="pl-PL"/>
        </w:rPr>
        <w:t xml:space="preserve">z wyposażeniem </w:t>
      </w:r>
      <w:r w:rsidRPr="00C86105">
        <w:rPr>
          <w:rFonts w:ascii="Garamond" w:hAnsi="Garamond" w:cs="Arial"/>
          <w:b/>
          <w:bCs/>
          <w:color w:val="000002"/>
          <w:spacing w:val="-3"/>
          <w:lang w:eastAsia="pl-PL"/>
        </w:rPr>
        <w:t xml:space="preserve">spełnia wyżej wymienione warunki techniczne i będzie dostarczony wraz z wszystkimi wymienionymi  dokumentami. </w:t>
      </w:r>
    </w:p>
    <w:p w14:paraId="34360E9A" w14:textId="77777777" w:rsidR="00E22865" w:rsidRPr="00C86105" w:rsidRDefault="00E22865" w:rsidP="00E22865">
      <w:pPr>
        <w:shd w:val="clear" w:color="auto" w:fill="FFFFFF"/>
        <w:suppressAutoHyphens w:val="0"/>
        <w:ind w:right="1555"/>
        <w:rPr>
          <w:rFonts w:ascii="Garamond" w:hAnsi="Garamond" w:cs="Arial"/>
          <w:color w:val="000002"/>
          <w:spacing w:val="-3"/>
          <w:lang w:eastAsia="pl-PL"/>
        </w:rPr>
      </w:pPr>
    </w:p>
    <w:p w14:paraId="18DB0715" w14:textId="77777777" w:rsidR="00E22865" w:rsidRPr="00C86105" w:rsidRDefault="00E22865" w:rsidP="00E22865">
      <w:pPr>
        <w:shd w:val="clear" w:color="auto" w:fill="FFFFFF"/>
        <w:suppressAutoHyphens w:val="0"/>
        <w:ind w:right="1555"/>
        <w:rPr>
          <w:rFonts w:ascii="Garamond" w:hAnsi="Garamond" w:cs="Arial"/>
          <w:color w:val="000002"/>
          <w:spacing w:val="-3"/>
          <w:lang w:eastAsia="pl-PL"/>
        </w:rPr>
      </w:pPr>
    </w:p>
    <w:p w14:paraId="25AB8201" w14:textId="77777777" w:rsidR="006E5C48" w:rsidRDefault="006E5C48" w:rsidP="006E5C48">
      <w:pPr>
        <w:spacing w:line="276" w:lineRule="auto"/>
        <w:ind w:left="1" w:hanging="1"/>
        <w:jc w:val="right"/>
        <w:rPr>
          <w:rFonts w:ascii="Calibri" w:hAnsi="Calibri" w:cs="Calibri"/>
          <w:i/>
          <w:sz w:val="16"/>
          <w:szCs w:val="16"/>
        </w:rPr>
      </w:pPr>
      <w:r w:rsidRPr="00477875">
        <w:rPr>
          <w:rFonts w:ascii="Calibri" w:hAnsi="Calibri" w:cs="Calibri"/>
          <w:i/>
          <w:sz w:val="16"/>
          <w:szCs w:val="16"/>
        </w:rPr>
        <w:t xml:space="preserve">kwalifikowany podpis elektroniczny osoby uprawnionej </w:t>
      </w:r>
    </w:p>
    <w:p w14:paraId="3FA71DE1" w14:textId="77777777" w:rsidR="006E5C48" w:rsidRPr="00D21212" w:rsidRDefault="006E5C48" w:rsidP="006E5C48">
      <w:pPr>
        <w:spacing w:line="276" w:lineRule="auto"/>
        <w:ind w:left="1" w:hanging="1"/>
        <w:jc w:val="right"/>
        <w:rPr>
          <w:rFonts w:ascii="Calibri" w:hAnsi="Calibri" w:cs="Calibri"/>
        </w:rPr>
      </w:pPr>
      <w:r w:rsidRPr="00477875">
        <w:rPr>
          <w:rFonts w:ascii="Calibri" w:hAnsi="Calibri" w:cs="Calibri"/>
          <w:i/>
          <w:sz w:val="16"/>
          <w:szCs w:val="16"/>
        </w:rPr>
        <w:t xml:space="preserve">do </w:t>
      </w:r>
      <w:r w:rsidRPr="009F759E">
        <w:rPr>
          <w:rFonts w:ascii="Calibri" w:hAnsi="Calibri" w:cs="Calibri"/>
          <w:i/>
          <w:sz w:val="16"/>
          <w:szCs w:val="16"/>
        </w:rPr>
        <w:t>składania oświadczeń woli w imieniu Wykonawcy</w:t>
      </w:r>
    </w:p>
    <w:p w14:paraId="09321F74" w14:textId="77777777" w:rsidR="006E5C48" w:rsidRDefault="006E5C48" w:rsidP="00E22865">
      <w:pPr>
        <w:shd w:val="clear" w:color="auto" w:fill="FFFFFF"/>
        <w:suppressAutoHyphens w:val="0"/>
        <w:jc w:val="right"/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</w:pPr>
    </w:p>
    <w:p w14:paraId="62ED4908" w14:textId="77777777" w:rsidR="006E5C48" w:rsidRDefault="006E5C48" w:rsidP="00E22865">
      <w:pPr>
        <w:shd w:val="clear" w:color="auto" w:fill="FFFFFF"/>
        <w:suppressAutoHyphens w:val="0"/>
        <w:jc w:val="right"/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</w:pPr>
    </w:p>
    <w:p w14:paraId="441791F8" w14:textId="77777777" w:rsidR="006E5C48" w:rsidRDefault="006E5C48" w:rsidP="00E22865">
      <w:pPr>
        <w:shd w:val="clear" w:color="auto" w:fill="FFFFFF"/>
        <w:suppressAutoHyphens w:val="0"/>
        <w:jc w:val="right"/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</w:pPr>
    </w:p>
    <w:p w14:paraId="5747BDAB" w14:textId="77777777" w:rsidR="006E5C48" w:rsidRDefault="006E5C48" w:rsidP="00E22865">
      <w:pPr>
        <w:shd w:val="clear" w:color="auto" w:fill="FFFFFF"/>
        <w:suppressAutoHyphens w:val="0"/>
        <w:jc w:val="right"/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</w:pPr>
    </w:p>
    <w:p w14:paraId="76443C82" w14:textId="77777777" w:rsidR="006E5C48" w:rsidRDefault="006E5C48" w:rsidP="00E22865">
      <w:pPr>
        <w:shd w:val="clear" w:color="auto" w:fill="FFFFFF"/>
        <w:suppressAutoHyphens w:val="0"/>
        <w:jc w:val="right"/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</w:pPr>
    </w:p>
    <w:p w14:paraId="32D23CF1" w14:textId="77777777" w:rsidR="006E5C48" w:rsidRDefault="006E5C48" w:rsidP="00E22865">
      <w:pPr>
        <w:shd w:val="clear" w:color="auto" w:fill="FFFFFF"/>
        <w:suppressAutoHyphens w:val="0"/>
        <w:jc w:val="right"/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</w:pPr>
    </w:p>
    <w:p w14:paraId="4678AAD0" w14:textId="77777777" w:rsidR="006E5C48" w:rsidRDefault="006E5C48" w:rsidP="00E22865">
      <w:pPr>
        <w:shd w:val="clear" w:color="auto" w:fill="FFFFFF"/>
        <w:suppressAutoHyphens w:val="0"/>
        <w:jc w:val="right"/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</w:pPr>
    </w:p>
    <w:p w14:paraId="1E3DCF6C" w14:textId="77777777" w:rsidR="006E5C48" w:rsidRDefault="006E5C48" w:rsidP="00E22865">
      <w:pPr>
        <w:shd w:val="clear" w:color="auto" w:fill="FFFFFF"/>
        <w:suppressAutoHyphens w:val="0"/>
        <w:jc w:val="right"/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</w:pPr>
    </w:p>
    <w:p w14:paraId="471260AB" w14:textId="77777777" w:rsidR="00175506" w:rsidRPr="00175506" w:rsidRDefault="00175506" w:rsidP="00175506">
      <w:pPr>
        <w:jc w:val="right"/>
        <w:rPr>
          <w:rFonts w:ascii="Palatino Linotype" w:hAnsi="Palatino Linotype"/>
          <w:b/>
          <w:lang w:eastAsia="zh-CN"/>
        </w:rPr>
      </w:pPr>
      <w:r w:rsidRPr="00175506">
        <w:rPr>
          <w:rFonts w:ascii="Palatino Linotype" w:hAnsi="Palatino Linotype"/>
          <w:b/>
          <w:lang w:eastAsia="zh-CN"/>
        </w:rPr>
        <w:lastRenderedPageBreak/>
        <w:t>Załącznik nr 1A</w:t>
      </w:r>
    </w:p>
    <w:p w14:paraId="271362A7" w14:textId="77777777" w:rsidR="00175506" w:rsidRPr="00175506" w:rsidRDefault="00175506" w:rsidP="00175506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4"/>
          <w:lang w:eastAsia="en-US"/>
        </w:rPr>
      </w:pPr>
    </w:p>
    <w:p w14:paraId="2DBC750A" w14:textId="77777777" w:rsidR="00175506" w:rsidRPr="00175506" w:rsidRDefault="00175506" w:rsidP="0017550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lang w:eastAsia="en-US"/>
        </w:rPr>
      </w:pPr>
      <w:r w:rsidRPr="00175506">
        <w:rPr>
          <w:b/>
          <w:sz w:val="24"/>
          <w:lang w:eastAsia="en-US"/>
        </w:rPr>
        <w:t>Defibrylator dwufazowy (przenośny) z kardiowersją i pomiarem CO</w:t>
      </w:r>
      <w:r w:rsidRPr="00175506">
        <w:rPr>
          <w:b/>
          <w:sz w:val="24"/>
          <w:vertAlign w:val="subscript"/>
          <w:lang w:eastAsia="en-US"/>
        </w:rPr>
        <w:t>2</w:t>
      </w:r>
      <w:r w:rsidRPr="00175506">
        <w:rPr>
          <w:b/>
          <w:sz w:val="24"/>
          <w:lang w:eastAsia="en-US"/>
        </w:rPr>
        <w:t xml:space="preserve"> – 1 szt.</w:t>
      </w:r>
    </w:p>
    <w:p w14:paraId="31E2C857" w14:textId="77777777" w:rsidR="00175506" w:rsidRPr="00175506" w:rsidRDefault="00175506" w:rsidP="00175506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4"/>
          <w:lang w:eastAsia="en-US"/>
        </w:rPr>
      </w:pPr>
    </w:p>
    <w:p w14:paraId="642C84ED" w14:textId="77777777" w:rsidR="00175506" w:rsidRPr="00175506" w:rsidRDefault="00175506" w:rsidP="00175506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lang w:eastAsia="en-US"/>
        </w:rPr>
      </w:pPr>
      <w:r w:rsidRPr="00175506">
        <w:rPr>
          <w:lang w:eastAsia="en-US"/>
        </w:rPr>
        <w:t>Producent /Firma :   …………………………………      Typ aparatu: ……………………………</w:t>
      </w:r>
    </w:p>
    <w:p w14:paraId="1AF45157" w14:textId="77777777" w:rsidR="00175506" w:rsidRPr="00175506" w:rsidRDefault="00175506" w:rsidP="00175506">
      <w:pPr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 w:rsidRPr="00175506">
        <w:rPr>
          <w:lang w:eastAsia="en-US"/>
        </w:rPr>
        <w:t>Kraj pochodzenia :  …………………………………</w:t>
      </w:r>
      <w:r w:rsidRPr="00175506">
        <w:rPr>
          <w:lang w:eastAsia="en-US"/>
        </w:rPr>
        <w:tab/>
        <w:t xml:space="preserve">      Rok produkcji : 2023</w:t>
      </w:r>
    </w:p>
    <w:tbl>
      <w:tblPr>
        <w:tblW w:w="1063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5678"/>
        <w:gridCol w:w="2055"/>
        <w:gridCol w:w="2481"/>
      </w:tblGrid>
      <w:tr w:rsidR="00175506" w:rsidRPr="00175506" w14:paraId="494EE765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36E5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>Lp.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C330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>PARAMETR / WARUNEK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D3AA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>Wymagana wartość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08AE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>Oferowana wartość</w:t>
            </w:r>
          </w:p>
          <w:p w14:paraId="1BA5F905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>(tak/nie, opis)</w:t>
            </w:r>
          </w:p>
        </w:tc>
      </w:tr>
      <w:tr w:rsidR="00175506" w:rsidRPr="00175506" w14:paraId="25755D74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D878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5813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>Defibrylator dwufazowy z kardiowersją i pomiarem CO</w:t>
            </w:r>
            <w:r w:rsidRPr="00175506">
              <w:rPr>
                <w:b/>
                <w:color w:val="000000"/>
                <w:vertAlign w:val="subscript"/>
                <w:lang w:eastAsia="en-US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9AB5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E860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06D273C0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F5EC" w14:textId="77777777" w:rsidR="00175506" w:rsidRPr="00175506" w:rsidRDefault="00175506" w:rsidP="00175506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>Zasilanie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1CD9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 xml:space="preserve"> 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A0ED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558340EA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4372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5D2F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bateryjne/akumulatorowe 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95B6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4574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79BC7970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3FAE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B48D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średni czas pracy z baterii (przy monitorowaniu) min. 6 godz.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63DC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B235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 </w:t>
            </w:r>
          </w:p>
        </w:tc>
      </w:tr>
      <w:tr w:rsidR="00175506" w:rsidRPr="00175506" w14:paraId="0C4D24CD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A3E4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260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ilość defibrylacji z energią 200 J przy pracy z baterii min. 400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70D4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5AB1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 </w:t>
            </w:r>
          </w:p>
        </w:tc>
      </w:tr>
      <w:tr w:rsidR="00175506" w:rsidRPr="00175506" w14:paraId="3DF74409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808D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5DEA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możliwość ładowania </w:t>
            </w:r>
            <w:proofErr w:type="spellStart"/>
            <w:r w:rsidRPr="00175506">
              <w:rPr>
                <w:color w:val="000000"/>
                <w:lang w:eastAsia="en-US"/>
              </w:rPr>
              <w:t>akumulatorow</w:t>
            </w:r>
            <w:proofErr w:type="spellEnd"/>
            <w:r w:rsidRPr="00175506">
              <w:rPr>
                <w:color w:val="000000"/>
                <w:lang w:eastAsia="en-US"/>
              </w:rPr>
              <w:t xml:space="preserve"> z AC 220 V 50 </w:t>
            </w:r>
            <w:proofErr w:type="spellStart"/>
            <w:r w:rsidRPr="00175506">
              <w:rPr>
                <w:color w:val="000000"/>
                <w:lang w:eastAsia="en-US"/>
              </w:rPr>
              <w:t>Hz</w:t>
            </w:r>
            <w:proofErr w:type="spellEnd"/>
            <w:r w:rsidRPr="00175506">
              <w:rPr>
                <w:color w:val="000000"/>
                <w:lang w:eastAsia="en-US"/>
              </w:rPr>
              <w:t xml:space="preserve"> +/- 10%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B8CB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14F8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39DB72A2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F438" w14:textId="77777777" w:rsidR="00175506" w:rsidRPr="00175506" w:rsidRDefault="00175506" w:rsidP="00175506">
            <w:pPr>
              <w:keepNext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>Funkcje / cechy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F835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10BA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3B71D3A7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7A22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368D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urządzenie przenośne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B503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Tak. 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FC40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137BA00A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948C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8165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ciężar  monitora z możliwością defibrylacji max. 10 kg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E4EC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F46D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3D7CDE28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5A15" w14:textId="77777777" w:rsidR="00175506" w:rsidRPr="00175506" w:rsidRDefault="00175506" w:rsidP="00175506">
            <w:pPr>
              <w:keepNext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>Monitorowanie funkcji życiowych: EKG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7ED0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F1B1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390413F0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699D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9802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ilość kanałów </w:t>
            </w:r>
            <w:proofErr w:type="spellStart"/>
            <w:r w:rsidRPr="00175506">
              <w:rPr>
                <w:color w:val="000000"/>
                <w:lang w:eastAsia="en-US"/>
              </w:rPr>
              <w:t>ekg</w:t>
            </w:r>
            <w:proofErr w:type="spellEnd"/>
            <w:r w:rsidRPr="00175506">
              <w:rPr>
                <w:color w:val="000000"/>
                <w:lang w:eastAsia="en-US"/>
              </w:rPr>
              <w:t>: min. 12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54D3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0328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41798999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A225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5BFB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interpretacja i analiza przebiegu </w:t>
            </w:r>
            <w:proofErr w:type="spellStart"/>
            <w:r w:rsidRPr="00175506">
              <w:rPr>
                <w:color w:val="000000"/>
                <w:lang w:eastAsia="en-US"/>
              </w:rPr>
              <w:t>ekg</w:t>
            </w:r>
            <w:proofErr w:type="spellEnd"/>
            <w:r w:rsidRPr="00175506">
              <w:rPr>
                <w:color w:val="000000"/>
                <w:lang w:eastAsia="en-US"/>
              </w:rPr>
              <w:t xml:space="preserve"> w zależności od wieku pacjenta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6D71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9045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6CB6A815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8706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E638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Pomiar uniesienia odcinka S-T na każdym odprowadzeniu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C1B2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8ADA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6BD4DD19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1422" w14:textId="77777777" w:rsidR="00175506" w:rsidRPr="00175506" w:rsidRDefault="00175506" w:rsidP="00175506">
            <w:pPr>
              <w:keepNext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>Monitorowanie funkcji życiowych: NIBP</w:t>
            </w:r>
          </w:p>
          <w:p w14:paraId="5F202268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175506">
              <w:rPr>
                <w:b/>
                <w:lang w:eastAsia="en-US"/>
              </w:rPr>
              <w:t>Pomiar ciśnienia metodą nieinwazyjną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E99D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1335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6795A117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0A3B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66E8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zakres pomiaru min. 40 – 210 mm Hg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9438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FC31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038762A2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DF85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EE4C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tryb ręczny i automatyczny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B28C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95FF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6DFF78B9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923A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AFCF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metoda pomiaru : oscylometryczna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7209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BB4E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55530844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45CB" w14:textId="77777777" w:rsidR="00175506" w:rsidRPr="00175506" w:rsidRDefault="00175506" w:rsidP="00175506">
            <w:pPr>
              <w:keepNext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>Monitorowanie funkcji życiowych: SpO2</w:t>
            </w:r>
          </w:p>
          <w:p w14:paraId="03CD6EDE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175506">
              <w:rPr>
                <w:b/>
                <w:lang w:eastAsia="en-US"/>
              </w:rPr>
              <w:t>Pomiar saturacji krwi tętniczej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E056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2B19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77183BE1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FCA8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9EB6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zakres pomiaru min. 50 -100%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7252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BB8F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1E57D5F3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2C42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430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czujnik wielorazowego użytku typu klips na palec 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2B27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385B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04F09EB4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8B6B" w14:textId="77777777" w:rsidR="00175506" w:rsidRPr="00175506" w:rsidRDefault="00175506" w:rsidP="00175506">
            <w:pPr>
              <w:keepNext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lang w:eastAsia="en-US"/>
              </w:rPr>
            </w:pPr>
            <w:r w:rsidRPr="00175506">
              <w:rPr>
                <w:b/>
                <w:lang w:eastAsia="en-US"/>
              </w:rPr>
              <w:t>Monitorowanie funkcji życiowych: EtCO2</w:t>
            </w:r>
          </w:p>
          <w:p w14:paraId="5E6C4DED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175506">
              <w:rPr>
                <w:b/>
                <w:lang w:eastAsia="en-US"/>
              </w:rPr>
              <w:t>Pomiar stężenia CO2 w powietrzu wydychanym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76ED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6FA3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6D85102A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14BE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7D16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175506">
              <w:rPr>
                <w:lang w:eastAsia="en-US"/>
              </w:rPr>
              <w:t xml:space="preserve">zakres pomiaru EtCO2 : min 1 – 99 mm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9A72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DF02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419F62E7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FD31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03DC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175506">
              <w:rPr>
                <w:lang w:eastAsia="en-US"/>
              </w:rPr>
              <w:t xml:space="preserve">zakres pomiaru </w:t>
            </w:r>
            <w:proofErr w:type="spellStart"/>
            <w:r w:rsidRPr="00175506">
              <w:rPr>
                <w:lang w:eastAsia="en-US"/>
              </w:rPr>
              <w:t>czestości</w:t>
            </w:r>
            <w:proofErr w:type="spellEnd"/>
            <w:r w:rsidRPr="00175506">
              <w:rPr>
                <w:lang w:eastAsia="en-US"/>
              </w:rPr>
              <w:t xml:space="preserve"> oddechu : min. 1 -60 </w:t>
            </w:r>
            <w:proofErr w:type="spellStart"/>
            <w:r w:rsidRPr="00175506">
              <w:rPr>
                <w:lang w:eastAsia="en-US"/>
              </w:rPr>
              <w:t>odd</w:t>
            </w:r>
            <w:proofErr w:type="spellEnd"/>
            <w:r w:rsidRPr="00175506">
              <w:rPr>
                <w:lang w:eastAsia="en-US"/>
              </w:rPr>
              <w:t>./min.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FE91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CD07" w14:textId="77777777" w:rsidR="00175506" w:rsidRPr="00175506" w:rsidRDefault="00175506" w:rsidP="00175506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2955837C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1E33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3BAE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175506">
              <w:rPr>
                <w:lang w:eastAsia="en-US"/>
              </w:rPr>
              <w:t>metoda pomiaru : strumień boczny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620B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260C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01F54D23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FFD1" w14:textId="77777777" w:rsidR="00175506" w:rsidRPr="00175506" w:rsidRDefault="00175506" w:rsidP="00175506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D19C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175506">
              <w:rPr>
                <w:lang w:eastAsia="en-US"/>
              </w:rPr>
              <w:t xml:space="preserve">krzywa </w:t>
            </w:r>
            <w:proofErr w:type="spellStart"/>
            <w:r w:rsidRPr="00175506">
              <w:rPr>
                <w:lang w:eastAsia="en-US"/>
              </w:rPr>
              <w:t>kapnograficzna</w:t>
            </w:r>
            <w:proofErr w:type="spellEnd"/>
            <w:r w:rsidRPr="00175506">
              <w:rPr>
                <w:lang w:eastAsia="en-US"/>
              </w:rPr>
              <w:t xml:space="preserve"> na ekranie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1F6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509B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36796344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F0E3" w14:textId="77777777" w:rsidR="00175506" w:rsidRPr="00175506" w:rsidRDefault="00175506" w:rsidP="00175506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>Defibrylacja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FEA6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EA0A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39ABAE4B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F52D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19.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B882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łyżki defibrylatora dla dorosłych i dla dzieci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220E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29DC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21F1D342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5721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20.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4555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elektrody defibrylująco-stymulująco- monitorujące min. 2 </w:t>
            </w:r>
            <w:proofErr w:type="spellStart"/>
            <w:r w:rsidRPr="00175506">
              <w:rPr>
                <w:color w:val="000000"/>
                <w:lang w:eastAsia="en-US"/>
              </w:rPr>
              <w:t>kpl</w:t>
            </w:r>
            <w:proofErr w:type="spellEnd"/>
            <w:r w:rsidRPr="00175506">
              <w:rPr>
                <w:color w:val="000000"/>
                <w:lang w:eastAsia="en-US"/>
              </w:rPr>
              <w:t>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BE7E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E833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2E7695F0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3F93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21.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D7DF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defibrylacja ręczna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6E51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C6E8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0E8965E8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ED75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22.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701A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defibrylacja półautomatyczna AED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840A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515F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4B4FF13E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831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23.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9182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zakres dostarczanej energii min. 5 – 360 J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FCAB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2129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 </w:t>
            </w:r>
          </w:p>
        </w:tc>
      </w:tr>
      <w:tr w:rsidR="00175506" w:rsidRPr="00175506" w14:paraId="11217B27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BF13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24.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16CB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ilość poziomów </w:t>
            </w:r>
            <w:proofErr w:type="spellStart"/>
            <w:r w:rsidRPr="00175506">
              <w:rPr>
                <w:color w:val="000000"/>
                <w:lang w:eastAsia="en-US"/>
              </w:rPr>
              <w:t>enrgetycznych</w:t>
            </w:r>
            <w:proofErr w:type="spellEnd"/>
            <w:r w:rsidRPr="00175506">
              <w:rPr>
                <w:color w:val="000000"/>
                <w:lang w:eastAsia="en-US"/>
              </w:rPr>
              <w:t xml:space="preserve"> dla defibrylacji zewnętrznej: min 23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29E2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AF86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 </w:t>
            </w:r>
          </w:p>
        </w:tc>
      </w:tr>
      <w:tr w:rsidR="00175506" w:rsidRPr="00175506" w14:paraId="17F05217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47FB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25.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4698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dwufazowa fala defibrylacji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09F7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0CEA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158485C2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F11A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26.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6DDA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kardiowersja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2455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8614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0573541A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2AD0" w14:textId="77777777" w:rsidR="00175506" w:rsidRPr="00175506" w:rsidRDefault="00175506" w:rsidP="00175506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>Stymulacja przezskórna serca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1E0B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537B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0000FFCF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28B0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27.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A71B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tryb stymulacji na żądanie i asynchroniczna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6F02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Tak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5C0B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38E512B9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4FE9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28.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81D2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zakres regulacji częstości impulsów stymulujących min. 50 – 150 / min.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5DBB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C64C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 </w:t>
            </w:r>
          </w:p>
        </w:tc>
      </w:tr>
      <w:tr w:rsidR="00175506" w:rsidRPr="00175506" w14:paraId="3CC5636B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1720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29.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1140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zakres regulacji amplitudy impulsów stymulujących  min. 10 -170 </w:t>
            </w:r>
            <w:proofErr w:type="spellStart"/>
            <w:r w:rsidRPr="00175506">
              <w:rPr>
                <w:color w:val="000000"/>
                <w:lang w:eastAsia="en-US"/>
              </w:rPr>
              <w:t>mA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89EE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6CD1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 </w:t>
            </w:r>
          </w:p>
        </w:tc>
      </w:tr>
      <w:tr w:rsidR="00175506" w:rsidRPr="00175506" w14:paraId="644FF62E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E35F" w14:textId="77777777" w:rsidR="00175506" w:rsidRPr="00175506" w:rsidRDefault="00175506" w:rsidP="00175506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>Ekran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BC1C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36BE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57D2CBF5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36C6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30.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31A2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przekątna ekranu min. 8 cala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D651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9952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 </w:t>
            </w:r>
          </w:p>
        </w:tc>
      </w:tr>
      <w:tr w:rsidR="00175506" w:rsidRPr="00175506" w14:paraId="40848BEB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68CB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31.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1813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Kolorowy LCD TFT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30F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DE57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1FA98B75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87D2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32.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47C6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Funkcja „</w:t>
            </w:r>
            <w:proofErr w:type="spellStart"/>
            <w:r w:rsidRPr="00175506">
              <w:rPr>
                <w:color w:val="000000"/>
                <w:lang w:eastAsia="en-US"/>
              </w:rPr>
              <w:t>sun</w:t>
            </w:r>
            <w:proofErr w:type="spellEnd"/>
            <w:r w:rsidRPr="00175506">
              <w:rPr>
                <w:color w:val="000000"/>
                <w:lang w:eastAsia="en-US"/>
              </w:rPr>
              <w:t xml:space="preserve"> </w:t>
            </w:r>
            <w:proofErr w:type="spellStart"/>
            <w:r w:rsidRPr="00175506">
              <w:rPr>
                <w:color w:val="000000"/>
                <w:lang w:eastAsia="en-US"/>
              </w:rPr>
              <w:t>view</w:t>
            </w:r>
            <w:proofErr w:type="spellEnd"/>
            <w:r w:rsidRPr="00175506">
              <w:rPr>
                <w:color w:val="000000"/>
                <w:lang w:eastAsia="en-US"/>
              </w:rPr>
              <w:t xml:space="preserve">” – dobrej widoczności w dużym oświetleniu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5185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25F3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5F2C7D07" w14:textId="77777777" w:rsidTr="0055723B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D97A" w14:textId="77777777" w:rsidR="00175506" w:rsidRPr="00175506" w:rsidRDefault="00175506" w:rsidP="00175506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lastRenderedPageBreak/>
              <w:t>Alarmy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EC39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0474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52EF7BFF" w14:textId="77777777" w:rsidTr="0055723B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59CC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33.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C24C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alarmy wszystkich monitorowanych funkcji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B9A0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E4B3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5E9F26F4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BEBA" w14:textId="77777777" w:rsidR="00175506" w:rsidRPr="00175506" w:rsidRDefault="00175506" w:rsidP="00175506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>Drukarka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BE49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D2C1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64D2061E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4D9D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34.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33E2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szerokość papieru min. 90 mm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599D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C742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 </w:t>
            </w:r>
          </w:p>
        </w:tc>
      </w:tr>
      <w:tr w:rsidR="00175506" w:rsidRPr="00175506" w14:paraId="52F431EF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9040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35.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E1E9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ilość kanałów jednocześnie drukowanych: min. 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6861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4F0C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6BB37422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8EF6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36.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7E36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prędkość przesuwu papieru: min. 2 (25 i 50 mm/</w:t>
            </w:r>
            <w:proofErr w:type="spellStart"/>
            <w:r w:rsidRPr="00175506">
              <w:rPr>
                <w:color w:val="000000"/>
                <w:lang w:eastAsia="en-US"/>
              </w:rPr>
              <w:t>sek</w:t>
            </w:r>
            <w:proofErr w:type="spellEnd"/>
            <w:r w:rsidRPr="00175506">
              <w:rPr>
                <w:color w:val="000000"/>
                <w:lang w:eastAsia="en-US"/>
              </w:rPr>
              <w:t>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A76D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B0DB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4C903566" w14:textId="77777777" w:rsidTr="005572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2D7E" w14:textId="77777777" w:rsidR="00175506" w:rsidRPr="00175506" w:rsidRDefault="00175506" w:rsidP="00175506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outlineLvl w:val="4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lang w:eastAsia="en-US"/>
              </w:rPr>
              <w:t>Inne wymagania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1F67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8A15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09309637" w14:textId="77777777" w:rsidTr="0055723B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67DD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37.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7302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możliwość archiwizacji przebiegu pracy aparatu, stanu pacjenta, odcinków krzywej EKG wykonanych czynności i wydarzeń w pamięci oraz wydruk tych informacji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F8E2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B1D2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762068B0" w14:textId="77777777" w:rsidTr="0055723B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760D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38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A1CC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transmitowanie badań </w:t>
            </w:r>
            <w:proofErr w:type="spellStart"/>
            <w:r w:rsidRPr="00175506">
              <w:rPr>
                <w:color w:val="000000"/>
                <w:lang w:eastAsia="en-US"/>
              </w:rPr>
              <w:t>ekg</w:t>
            </w:r>
            <w:proofErr w:type="spellEnd"/>
            <w:r w:rsidRPr="00175506">
              <w:rPr>
                <w:color w:val="000000"/>
                <w:lang w:eastAsia="en-US"/>
              </w:rPr>
              <w:t xml:space="preserve"> i innych danych medycznych z defibrylatora  do stacji odbiorczych  powszechnie używanych w Polsce (między innymi w Mrągowie i okolicach)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D71E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62BB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28F3230C" w14:textId="77777777" w:rsidTr="0055723B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1016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39.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086B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 Odporny na wstrząsy (upadki) i drgania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9DFB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66FF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421AB53E" w14:textId="77777777" w:rsidTr="0055723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581B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40.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C7FE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Odporność na wilgoć i kurz  nie mniejsza niż IP 44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05A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97CE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6A56AF72" w14:textId="77777777" w:rsidTr="0055723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EBA9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lang w:eastAsia="en-US"/>
              </w:rPr>
            </w:pPr>
            <w:r w:rsidRPr="00175506">
              <w:rPr>
                <w:b/>
                <w:color w:val="000000"/>
                <w:lang w:eastAsia="en-US"/>
              </w:rPr>
              <w:t>DOKUMENTY i INNE WYMAGANIA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6797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0AB5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34FBC2CD" w14:textId="77777777" w:rsidTr="0055723B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5A59F" w14:textId="77777777" w:rsidR="00175506" w:rsidRPr="00175506" w:rsidRDefault="00175506" w:rsidP="00175506">
            <w:pPr>
              <w:tabs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41.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F8C3D" w14:textId="77777777" w:rsidR="00175506" w:rsidRPr="00175506" w:rsidRDefault="00175506" w:rsidP="00175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CE lub świadectwo rejestracji wyrobu medycznego</w:t>
            </w:r>
            <w:r w:rsidRPr="00175506">
              <w:rPr>
                <w:color w:val="000000"/>
                <w:lang w:eastAsia="en-US"/>
              </w:rPr>
              <w:tab/>
            </w:r>
            <w:r w:rsidRPr="00175506">
              <w:rPr>
                <w:color w:val="000000"/>
                <w:lang w:eastAsia="en-US"/>
              </w:rPr>
              <w:tab/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B40B4D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 xml:space="preserve">Tak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26EA7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495646F6" w14:textId="77777777" w:rsidTr="0055723B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6D0CE9" w14:textId="77777777" w:rsidR="00175506" w:rsidRPr="00175506" w:rsidRDefault="00175506" w:rsidP="0017550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42.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529B4" w14:textId="77777777" w:rsidR="00175506" w:rsidRPr="00175506" w:rsidRDefault="00175506" w:rsidP="00175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Wszystkie urządzenia fabrycznie nowe (wyprodukowane w 2023r.), kompletne i gotowe do uruchomienia oraz użytkowania bez żadnych dodatkowych zakupów inwestycyjnych.</w:t>
            </w:r>
            <w:r w:rsidRPr="00175506">
              <w:rPr>
                <w:color w:val="000000"/>
                <w:lang w:eastAsia="en-US"/>
              </w:rPr>
              <w:tab/>
            </w:r>
            <w:r w:rsidRPr="00175506">
              <w:rPr>
                <w:color w:val="000000"/>
                <w:lang w:eastAsia="en-US"/>
              </w:rPr>
              <w:tab/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D96D0" w14:textId="77777777" w:rsidR="00175506" w:rsidRPr="00175506" w:rsidRDefault="00175506" w:rsidP="00175506">
            <w:pPr>
              <w:jc w:val="center"/>
              <w:rPr>
                <w:sz w:val="24"/>
                <w:szCs w:val="24"/>
                <w:lang w:eastAsia="zh-CN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F7AC9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29FB3B8B" w14:textId="77777777" w:rsidTr="0055723B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ED3252" w14:textId="77777777" w:rsidR="00175506" w:rsidRPr="00175506" w:rsidRDefault="00175506" w:rsidP="0017550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43.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B03D4B" w14:textId="77777777" w:rsidR="00175506" w:rsidRPr="00175506" w:rsidRDefault="00175506" w:rsidP="00175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Do wszystkich urządzeń instrukcja obsługi, konserwacji i sterylizacji w języku polskim.</w:t>
            </w:r>
            <w:r w:rsidRPr="00175506">
              <w:rPr>
                <w:color w:val="000000"/>
                <w:lang w:eastAsia="en-US"/>
              </w:rPr>
              <w:tab/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C475B" w14:textId="77777777" w:rsidR="00175506" w:rsidRPr="00175506" w:rsidRDefault="00175506" w:rsidP="00175506">
            <w:pPr>
              <w:jc w:val="center"/>
              <w:rPr>
                <w:sz w:val="24"/>
                <w:szCs w:val="24"/>
                <w:lang w:eastAsia="zh-CN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A311F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1A48BEC1" w14:textId="77777777" w:rsidTr="0055723B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280FB3" w14:textId="77777777" w:rsidR="00175506" w:rsidRPr="00175506" w:rsidRDefault="00175506" w:rsidP="0017550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44.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1573" w14:textId="77777777" w:rsidR="00175506" w:rsidRPr="00175506" w:rsidRDefault="00175506" w:rsidP="00175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Dla potwierdzenia spełnienia wymaganych parametrów zaoferowanego urządzenia, należy załączyć do oferty strony z oryginalnych folderów lub katalogów z zaznaczonymi (zakreślonymi kolorem) na tych stronach parametrami oferowanych urządzeń</w:t>
            </w:r>
            <w:r w:rsidRPr="00175506">
              <w:rPr>
                <w:color w:val="000000"/>
                <w:lang w:eastAsia="en-US"/>
              </w:rPr>
              <w:tab/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6CB4D" w14:textId="77777777" w:rsidR="00175506" w:rsidRPr="00175506" w:rsidRDefault="00175506" w:rsidP="00175506">
            <w:pPr>
              <w:jc w:val="center"/>
              <w:rPr>
                <w:sz w:val="24"/>
                <w:szCs w:val="24"/>
                <w:lang w:eastAsia="zh-CN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1F960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7A54C32E" w14:textId="77777777" w:rsidTr="0055723B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CAB4A6" w14:textId="77777777" w:rsidR="00175506" w:rsidRPr="00175506" w:rsidRDefault="00175506" w:rsidP="0017550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45.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12988" w14:textId="77777777" w:rsidR="00175506" w:rsidRPr="00175506" w:rsidRDefault="00175506" w:rsidP="00175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Szkolenie stanowiskowe personelu w zakresie prawidłowej obsługi i eksploatacji dostarczonego sprzętu.</w:t>
            </w:r>
            <w:r w:rsidRPr="00175506">
              <w:rPr>
                <w:color w:val="000000"/>
                <w:lang w:eastAsia="en-US"/>
              </w:rPr>
              <w:tab/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32F87" w14:textId="77777777" w:rsidR="00175506" w:rsidRPr="00175506" w:rsidRDefault="00175506" w:rsidP="00175506">
            <w:pPr>
              <w:jc w:val="center"/>
              <w:rPr>
                <w:sz w:val="24"/>
                <w:szCs w:val="24"/>
                <w:lang w:eastAsia="zh-CN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3482E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5BE34884" w14:textId="77777777" w:rsidTr="0055723B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D0BDF0" w14:textId="77777777" w:rsidR="00175506" w:rsidRPr="00175506" w:rsidRDefault="00175506" w:rsidP="0017550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46.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36E57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Dokumenty zgodnie z ustawą o wyrobach medycznych (w załączeniu do oferty):</w:t>
            </w:r>
          </w:p>
          <w:p w14:paraId="1B7CC464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- deklaracja zgodności oraz</w:t>
            </w:r>
          </w:p>
          <w:p w14:paraId="1C87006E" w14:textId="77777777" w:rsidR="00175506" w:rsidRPr="00175506" w:rsidRDefault="00175506" w:rsidP="00175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- oznaczenie znakiem zgodności CE</w:t>
            </w:r>
            <w:r w:rsidRPr="00175506">
              <w:rPr>
                <w:color w:val="000000"/>
                <w:lang w:eastAsia="en-US"/>
              </w:rPr>
              <w:tab/>
            </w:r>
            <w:r w:rsidRPr="00175506">
              <w:rPr>
                <w:color w:val="000000"/>
                <w:lang w:eastAsia="en-US"/>
              </w:rPr>
              <w:tab/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84D1D" w14:textId="77777777" w:rsidR="00175506" w:rsidRPr="00175506" w:rsidRDefault="00175506" w:rsidP="00175506">
            <w:pPr>
              <w:jc w:val="center"/>
              <w:rPr>
                <w:sz w:val="24"/>
                <w:szCs w:val="24"/>
                <w:lang w:eastAsia="zh-CN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2FA25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2504454C" w14:textId="77777777" w:rsidTr="0055723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61D016" w14:textId="77777777" w:rsidR="00175506" w:rsidRPr="00175506" w:rsidRDefault="00175506" w:rsidP="0017550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47.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8B78D" w14:textId="77777777" w:rsidR="00175506" w:rsidRPr="00175506" w:rsidRDefault="00175506" w:rsidP="00175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Paszport techniczny (przy dostawie)</w:t>
            </w:r>
            <w:r w:rsidRPr="00175506">
              <w:rPr>
                <w:color w:val="000000"/>
                <w:lang w:eastAsia="en-US"/>
              </w:rPr>
              <w:tab/>
            </w:r>
            <w:r w:rsidRPr="00175506">
              <w:rPr>
                <w:color w:val="000000"/>
                <w:lang w:eastAsia="en-US"/>
              </w:rPr>
              <w:tab/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69B13" w14:textId="77777777" w:rsidR="00175506" w:rsidRPr="00175506" w:rsidRDefault="00175506" w:rsidP="00175506">
            <w:pPr>
              <w:jc w:val="center"/>
              <w:rPr>
                <w:sz w:val="24"/>
                <w:szCs w:val="24"/>
                <w:lang w:eastAsia="zh-CN"/>
              </w:rPr>
            </w:pPr>
            <w:r w:rsidRPr="00175506">
              <w:rPr>
                <w:color w:val="000000"/>
                <w:lang w:eastAsia="en-US"/>
              </w:rPr>
              <w:t>Tak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815AC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  <w:tr w:rsidR="00175506" w:rsidRPr="00175506" w14:paraId="38DB3CE3" w14:textId="77777777" w:rsidTr="0055723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37F9" w14:textId="77777777" w:rsidR="00175506" w:rsidRPr="00175506" w:rsidRDefault="00175506" w:rsidP="0017550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48.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0A3F" w14:textId="77777777" w:rsidR="00175506" w:rsidRPr="00175506" w:rsidRDefault="00175506" w:rsidP="00175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Gwarancja min. 24 miesiące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F4F8" w14:textId="77777777" w:rsidR="00175506" w:rsidRPr="00175506" w:rsidRDefault="00175506" w:rsidP="00175506">
            <w:pPr>
              <w:jc w:val="center"/>
              <w:rPr>
                <w:color w:val="000000"/>
                <w:lang w:eastAsia="en-US"/>
              </w:rPr>
            </w:pPr>
            <w:r w:rsidRPr="00175506">
              <w:rPr>
                <w:color w:val="000000"/>
                <w:lang w:eastAsia="en-US"/>
              </w:rPr>
              <w:t>Tak, podać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9F05" w14:textId="77777777" w:rsidR="00175506" w:rsidRPr="00175506" w:rsidRDefault="00175506" w:rsidP="001755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en-US"/>
              </w:rPr>
            </w:pPr>
          </w:p>
        </w:tc>
      </w:tr>
    </w:tbl>
    <w:p w14:paraId="4DBBA189" w14:textId="77777777" w:rsidR="00175506" w:rsidRPr="00175506" w:rsidRDefault="00175506" w:rsidP="00175506">
      <w:pPr>
        <w:jc w:val="right"/>
        <w:rPr>
          <w:rFonts w:ascii="Palatino Linotype" w:hAnsi="Palatino Linotype"/>
          <w:b/>
          <w:lang w:eastAsia="zh-CN"/>
        </w:rPr>
      </w:pPr>
    </w:p>
    <w:p w14:paraId="3230F324" w14:textId="77777777" w:rsidR="00175506" w:rsidRPr="00175506" w:rsidRDefault="00175506" w:rsidP="00175506">
      <w:pPr>
        <w:shd w:val="clear" w:color="auto" w:fill="FFFF00"/>
        <w:rPr>
          <w:color w:val="FF0000"/>
          <w:kern w:val="1"/>
          <w:highlight w:val="yellow"/>
          <w:lang w:eastAsia="zh-CN"/>
        </w:rPr>
      </w:pPr>
      <w:r w:rsidRPr="00175506">
        <w:rPr>
          <w:b/>
          <w:color w:val="FF0000"/>
          <w:kern w:val="1"/>
          <w:highlight w:val="yellow"/>
          <w:lang w:eastAsia="zh-CN"/>
        </w:rPr>
        <w:t>UWAGA:</w:t>
      </w:r>
    </w:p>
    <w:p w14:paraId="1AEC74E9" w14:textId="77777777" w:rsidR="00175506" w:rsidRPr="00175506" w:rsidRDefault="00175506" w:rsidP="00175506">
      <w:pPr>
        <w:shd w:val="clear" w:color="auto" w:fill="FFFF00"/>
        <w:jc w:val="both"/>
        <w:rPr>
          <w:color w:val="FF0000"/>
          <w:kern w:val="1"/>
          <w:highlight w:val="yellow"/>
          <w:lang w:eastAsia="zh-CN"/>
        </w:rPr>
      </w:pPr>
      <w:r w:rsidRPr="00175506">
        <w:rPr>
          <w:color w:val="FF0000"/>
          <w:kern w:val="1"/>
          <w:highlight w:val="yellow"/>
          <w:lang w:eastAsia="zh-CN"/>
        </w:rPr>
        <w:t>1. Wszystkie parametry i wartości podane w zestawieniu muszą dotyczyć oferowanej konfiguracji.</w:t>
      </w:r>
    </w:p>
    <w:p w14:paraId="7C4DD766" w14:textId="77777777" w:rsidR="00175506" w:rsidRPr="00175506" w:rsidRDefault="00175506" w:rsidP="00175506">
      <w:pPr>
        <w:shd w:val="clear" w:color="auto" w:fill="FFFF00"/>
        <w:jc w:val="both"/>
        <w:rPr>
          <w:color w:val="FF0000"/>
          <w:kern w:val="1"/>
          <w:highlight w:val="yellow"/>
          <w:lang w:eastAsia="zh-CN"/>
        </w:rPr>
      </w:pPr>
      <w:r w:rsidRPr="00175506">
        <w:rPr>
          <w:color w:val="FF0000"/>
          <w:kern w:val="1"/>
          <w:highlight w:val="yellow"/>
          <w:lang w:eastAsia="zh-CN"/>
        </w:rPr>
        <w:t>2. Parametry z wpisanym słowem „Tak” w kolumnie „Parametry i wartości wymagane" są wymogiem granicznym. Jeżeli w tej kolumnie pod słowem „Tak” podana jest wartość lub zakres wartości, to te dane są również wymogiem</w:t>
      </w:r>
    </w:p>
    <w:p w14:paraId="514D4C34" w14:textId="77777777" w:rsidR="00175506" w:rsidRPr="00175506" w:rsidRDefault="00175506" w:rsidP="00175506">
      <w:pPr>
        <w:shd w:val="clear" w:color="auto" w:fill="FFFF00"/>
        <w:jc w:val="both"/>
        <w:rPr>
          <w:color w:val="FF0000"/>
          <w:kern w:val="1"/>
          <w:highlight w:val="yellow"/>
          <w:lang w:eastAsia="zh-CN"/>
        </w:rPr>
      </w:pPr>
      <w:r w:rsidRPr="00175506">
        <w:rPr>
          <w:color w:val="FF0000"/>
          <w:kern w:val="1"/>
          <w:highlight w:val="yellow"/>
          <w:lang w:eastAsia="zh-CN"/>
        </w:rPr>
        <w:t xml:space="preserve">    granicznym. Oferty które nie spełniają tych wymagań nie zostaną dopuszczone do oceny.</w:t>
      </w:r>
    </w:p>
    <w:p w14:paraId="1D715350" w14:textId="77777777" w:rsidR="00175506" w:rsidRPr="00175506" w:rsidRDefault="00175506" w:rsidP="00175506">
      <w:pPr>
        <w:shd w:val="clear" w:color="auto" w:fill="FFFF00"/>
        <w:jc w:val="both"/>
        <w:rPr>
          <w:color w:val="FF0000"/>
          <w:kern w:val="1"/>
          <w:highlight w:val="yellow"/>
          <w:lang w:eastAsia="zh-CN"/>
        </w:rPr>
      </w:pPr>
      <w:r w:rsidRPr="00175506">
        <w:rPr>
          <w:color w:val="FF0000"/>
          <w:kern w:val="1"/>
          <w:highlight w:val="yellow"/>
          <w:lang w:eastAsia="zh-CN"/>
        </w:rPr>
        <w:t>3. Do oferty należy dołączyć firmowe materiały informacyjne, w których powinny być zaznaczone parametry dotyczące warunków wymagalnych.</w:t>
      </w:r>
    </w:p>
    <w:p w14:paraId="1F95F789" w14:textId="77777777" w:rsidR="00175506" w:rsidRPr="00175506" w:rsidRDefault="00175506" w:rsidP="00175506">
      <w:pPr>
        <w:shd w:val="clear" w:color="auto" w:fill="FFFF00"/>
        <w:jc w:val="both"/>
        <w:rPr>
          <w:color w:val="FF0000"/>
          <w:kern w:val="1"/>
          <w:highlight w:val="yellow"/>
          <w:lang w:eastAsia="zh-CN"/>
        </w:rPr>
      </w:pPr>
      <w:r w:rsidRPr="00175506">
        <w:rPr>
          <w:color w:val="FF0000"/>
          <w:kern w:val="1"/>
          <w:highlight w:val="yellow"/>
          <w:lang w:eastAsia="zh-CN"/>
        </w:rPr>
        <w:t>4. Oświadczamy, że oferowany powyżej wyspecjalizowany sprzęt medyczny jest fabrycznie nowy, kompletny i po zainstalowaniu będzie gotowy do pracy zgodnie z jego przeznaczeniem bez dodatkowych zakupów.</w:t>
      </w:r>
    </w:p>
    <w:p w14:paraId="57460395" w14:textId="77777777" w:rsidR="00175506" w:rsidRPr="00175506" w:rsidRDefault="00175506" w:rsidP="00175506">
      <w:pPr>
        <w:shd w:val="clear" w:color="auto" w:fill="FFFF00"/>
        <w:jc w:val="both"/>
        <w:rPr>
          <w:color w:val="FF0000"/>
          <w:kern w:val="1"/>
          <w:lang w:eastAsia="zh-CN"/>
        </w:rPr>
      </w:pPr>
      <w:r w:rsidRPr="00175506">
        <w:rPr>
          <w:color w:val="FF0000"/>
          <w:kern w:val="1"/>
          <w:highlight w:val="yellow"/>
          <w:lang w:eastAsia="zh-CN"/>
        </w:rPr>
        <w:t>5. Oświadczamy, że oferowane urządzenia, oprócz spełnienia odpowiednich parametrów funkcjonalnych gwarantują bezpieczeństwo pacjentów i personelu medycznego oraz zapewniają wymagany poziom usług medycznych.</w:t>
      </w:r>
    </w:p>
    <w:p w14:paraId="444B1E41" w14:textId="77777777" w:rsidR="006E5C48" w:rsidRDefault="006E5C48" w:rsidP="00E22865">
      <w:pPr>
        <w:shd w:val="clear" w:color="auto" w:fill="FFFFFF"/>
        <w:suppressAutoHyphens w:val="0"/>
        <w:jc w:val="right"/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</w:pPr>
    </w:p>
    <w:p w14:paraId="10D46A0D" w14:textId="77777777" w:rsidR="006E5C48" w:rsidRDefault="006E5C48" w:rsidP="00E22865">
      <w:pPr>
        <w:shd w:val="clear" w:color="auto" w:fill="FFFFFF"/>
        <w:suppressAutoHyphens w:val="0"/>
        <w:jc w:val="right"/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</w:pPr>
    </w:p>
    <w:p w14:paraId="3FF51E4F" w14:textId="77777777" w:rsidR="006E5C48" w:rsidRDefault="006E5C48" w:rsidP="00E22865">
      <w:pPr>
        <w:shd w:val="clear" w:color="auto" w:fill="FFFFFF"/>
        <w:suppressAutoHyphens w:val="0"/>
        <w:jc w:val="right"/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</w:pPr>
    </w:p>
    <w:p w14:paraId="5179D8C6" w14:textId="77777777" w:rsidR="00175506" w:rsidRDefault="00175506" w:rsidP="00E22865">
      <w:pPr>
        <w:shd w:val="clear" w:color="auto" w:fill="FFFFFF"/>
        <w:suppressAutoHyphens w:val="0"/>
        <w:jc w:val="right"/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</w:pPr>
    </w:p>
    <w:p w14:paraId="5EE1F2B7" w14:textId="77777777" w:rsidR="00175506" w:rsidRDefault="00175506" w:rsidP="00E22865">
      <w:pPr>
        <w:shd w:val="clear" w:color="auto" w:fill="FFFFFF"/>
        <w:suppressAutoHyphens w:val="0"/>
        <w:jc w:val="right"/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</w:pPr>
    </w:p>
    <w:p w14:paraId="50240BFA" w14:textId="77777777" w:rsidR="00175506" w:rsidRDefault="00175506" w:rsidP="00E22865">
      <w:pPr>
        <w:shd w:val="clear" w:color="auto" w:fill="FFFFFF"/>
        <w:suppressAutoHyphens w:val="0"/>
        <w:jc w:val="right"/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</w:pPr>
    </w:p>
    <w:p w14:paraId="341FFC64" w14:textId="77777777" w:rsidR="00175506" w:rsidRDefault="00175506" w:rsidP="00E22865">
      <w:pPr>
        <w:shd w:val="clear" w:color="auto" w:fill="FFFFFF"/>
        <w:suppressAutoHyphens w:val="0"/>
        <w:jc w:val="right"/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</w:pPr>
    </w:p>
    <w:p w14:paraId="241CDD4C" w14:textId="77777777" w:rsidR="00175506" w:rsidRDefault="00175506" w:rsidP="00E22865">
      <w:pPr>
        <w:shd w:val="clear" w:color="auto" w:fill="FFFFFF"/>
        <w:suppressAutoHyphens w:val="0"/>
        <w:jc w:val="right"/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</w:pPr>
    </w:p>
    <w:p w14:paraId="39988F45" w14:textId="5B105CFC" w:rsidR="00E22865" w:rsidRPr="00C86105" w:rsidRDefault="00E22865" w:rsidP="00E22865">
      <w:pPr>
        <w:shd w:val="clear" w:color="auto" w:fill="FFFFFF"/>
        <w:suppressAutoHyphens w:val="0"/>
        <w:jc w:val="right"/>
        <w:rPr>
          <w:rFonts w:ascii="Garamond" w:hAnsi="Garamond"/>
          <w:sz w:val="22"/>
          <w:szCs w:val="22"/>
          <w:lang w:eastAsia="pl-PL"/>
        </w:rPr>
      </w:pPr>
      <w:r w:rsidRPr="00C86105"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  <w:lastRenderedPageBreak/>
        <w:t>Zał</w:t>
      </w:r>
      <w:r w:rsidRPr="00C86105">
        <w:rPr>
          <w:rFonts w:ascii="Garamond" w:hAnsi="Garamond" w:cs="Arial"/>
          <w:b/>
          <w:bCs/>
          <w:color w:val="000000"/>
          <w:sz w:val="22"/>
          <w:szCs w:val="22"/>
          <w:lang w:eastAsia="pl-PL"/>
        </w:rPr>
        <w:t>ą</w:t>
      </w:r>
      <w:r w:rsidRPr="00C86105"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  <w:t>cznik nr 1</w:t>
      </w:r>
      <w:r w:rsidR="004C5C57"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  <w:t>B</w:t>
      </w:r>
      <w:r w:rsidRPr="00C86105"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  <w:t xml:space="preserve"> do SWZ</w:t>
      </w:r>
      <w:r w:rsidR="00E65C0B"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  <w:t>/ Zadanie nr 1</w:t>
      </w:r>
    </w:p>
    <w:p w14:paraId="2CBD2A5A" w14:textId="77777777" w:rsidR="00E22865" w:rsidRPr="00C86105" w:rsidRDefault="00E22865" w:rsidP="00E22865">
      <w:pPr>
        <w:shd w:val="clear" w:color="auto" w:fill="FFFFFF"/>
        <w:suppressAutoHyphens w:val="0"/>
        <w:ind w:left="566"/>
        <w:rPr>
          <w:rFonts w:ascii="Garamond" w:hAnsi="Garamond" w:cs="Arial"/>
          <w:b/>
          <w:bCs/>
          <w:color w:val="000002"/>
          <w:spacing w:val="-1"/>
          <w:lang w:eastAsia="pl-PL"/>
        </w:rPr>
      </w:pPr>
      <w:r w:rsidRPr="00C86105">
        <w:rPr>
          <w:rFonts w:ascii="Garamond" w:hAnsi="Garamond" w:cs="Arial"/>
          <w:b/>
          <w:bCs/>
          <w:color w:val="000002"/>
          <w:spacing w:val="-1"/>
          <w:lang w:eastAsia="pl-PL"/>
        </w:rPr>
        <w:t>Gwarancja / Serwis / Szkolenia - d</w:t>
      </w:r>
      <w:r w:rsidR="00F20BCC">
        <w:rPr>
          <w:rFonts w:ascii="Garamond" w:hAnsi="Garamond" w:cs="Arial"/>
          <w:b/>
          <w:bCs/>
          <w:color w:val="000002"/>
          <w:spacing w:val="-1"/>
          <w:lang w:eastAsia="pl-PL"/>
        </w:rPr>
        <w:t xml:space="preserve">ot. ambulansu </w:t>
      </w:r>
      <w:r w:rsidR="006E6FB6">
        <w:rPr>
          <w:rFonts w:ascii="Garamond" w:hAnsi="Garamond" w:cs="Arial"/>
          <w:b/>
          <w:bCs/>
          <w:color w:val="000002"/>
          <w:spacing w:val="-1"/>
          <w:lang w:eastAsia="pl-PL"/>
        </w:rPr>
        <w:t>drogow</w:t>
      </w:r>
      <w:r w:rsidR="00F20BCC">
        <w:rPr>
          <w:rFonts w:ascii="Garamond" w:hAnsi="Garamond" w:cs="Arial"/>
          <w:b/>
          <w:bCs/>
          <w:color w:val="000002"/>
          <w:spacing w:val="-1"/>
          <w:lang w:eastAsia="pl-PL"/>
        </w:rPr>
        <w:t xml:space="preserve">ego typu </w:t>
      </w:r>
      <w:r w:rsidR="00E65C0B">
        <w:rPr>
          <w:rFonts w:ascii="Garamond" w:hAnsi="Garamond" w:cs="Arial"/>
          <w:b/>
          <w:bCs/>
          <w:color w:val="000002"/>
          <w:spacing w:val="-1"/>
          <w:lang w:eastAsia="pl-PL"/>
        </w:rPr>
        <w:t>C</w:t>
      </w:r>
    </w:p>
    <w:p w14:paraId="700E81D4" w14:textId="77777777" w:rsidR="00E22865" w:rsidRPr="00C86105" w:rsidRDefault="00E22865" w:rsidP="00E22865">
      <w:pPr>
        <w:shd w:val="clear" w:color="auto" w:fill="FFFFFF"/>
        <w:tabs>
          <w:tab w:val="left" w:pos="5194"/>
        </w:tabs>
        <w:suppressAutoHyphens w:val="0"/>
        <w:ind w:left="77"/>
        <w:rPr>
          <w:rFonts w:ascii="Garamond" w:hAnsi="Garamond" w:cs="Arial"/>
          <w:b/>
          <w:bCs/>
          <w:color w:val="000002"/>
          <w:lang w:eastAsia="pl-PL"/>
        </w:rPr>
      </w:pPr>
    </w:p>
    <w:p w14:paraId="779798A0" w14:textId="77777777" w:rsidR="00E22865" w:rsidRPr="00C86105" w:rsidRDefault="00E22865" w:rsidP="00D05577">
      <w:pPr>
        <w:shd w:val="clear" w:color="auto" w:fill="FFFFFF"/>
        <w:tabs>
          <w:tab w:val="left" w:pos="5194"/>
        </w:tabs>
        <w:suppressAutoHyphens w:val="0"/>
        <w:rPr>
          <w:rFonts w:ascii="Garamond" w:hAnsi="Garamond"/>
          <w:lang w:eastAsia="pl-PL"/>
        </w:rPr>
      </w:pPr>
      <w:r w:rsidRPr="00C86105">
        <w:rPr>
          <w:rFonts w:ascii="Garamond" w:hAnsi="Garamond" w:cs="Arial"/>
          <w:b/>
          <w:bCs/>
          <w:color w:val="000002"/>
          <w:lang w:eastAsia="pl-PL"/>
        </w:rPr>
        <w:t>L.p.          Warunki gwarancji</w:t>
      </w:r>
      <w:r w:rsidR="00D05577">
        <w:rPr>
          <w:rFonts w:ascii="Garamond" w:hAnsi="Garamond" w:cs="Arial"/>
          <w:b/>
          <w:bCs/>
          <w:color w:val="000002"/>
          <w:lang w:eastAsia="pl-PL"/>
        </w:rPr>
        <w:t xml:space="preserve">                                          </w:t>
      </w:r>
      <w:r w:rsidRPr="00C86105">
        <w:rPr>
          <w:rFonts w:ascii="Garamond" w:hAnsi="Garamond" w:cs="Arial"/>
          <w:b/>
          <w:bCs/>
          <w:color w:val="000002"/>
          <w:spacing w:val="-2"/>
          <w:lang w:eastAsia="pl-PL"/>
        </w:rPr>
        <w:t xml:space="preserve">Warunki oferowane – </w:t>
      </w:r>
      <w:r w:rsidRPr="00C86105">
        <w:rPr>
          <w:rFonts w:ascii="Garamond" w:hAnsi="Garamond" w:cs="Arial"/>
          <w:b/>
          <w:bCs/>
          <w:color w:val="FF0000"/>
          <w:spacing w:val="-2"/>
          <w:shd w:val="clear" w:color="auto" w:fill="FFFF00"/>
          <w:lang w:eastAsia="pl-PL"/>
        </w:rPr>
        <w:t>podać szczegółowo</w:t>
      </w:r>
      <w:r w:rsidR="00D05577">
        <w:rPr>
          <w:rFonts w:ascii="Garamond" w:hAnsi="Garamond" w:cs="Arial"/>
          <w:b/>
          <w:bCs/>
          <w:color w:val="FF0000"/>
          <w:spacing w:val="-2"/>
          <w:shd w:val="clear" w:color="auto" w:fill="FFFF00"/>
          <w:lang w:eastAsia="pl-PL"/>
        </w:rPr>
        <w:t>/</w:t>
      </w:r>
      <w:r w:rsidRPr="00C86105">
        <w:rPr>
          <w:rFonts w:ascii="Garamond" w:hAnsi="Garamond" w:cs="Arial"/>
          <w:b/>
          <w:bCs/>
          <w:color w:val="FF0000"/>
          <w:spacing w:val="-2"/>
          <w:shd w:val="clear" w:color="auto" w:fill="FFFF00"/>
          <w:lang w:eastAsia="pl-PL"/>
        </w:rPr>
        <w:t>potwierdzić</w:t>
      </w: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4746"/>
        <w:gridCol w:w="4534"/>
      </w:tblGrid>
      <w:tr w:rsidR="00E22865" w:rsidRPr="00C86105" w14:paraId="549C2D4B" w14:textId="77777777" w:rsidTr="0097116C">
        <w:trPr>
          <w:trHeight w:hRule="exact" w:val="2031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720A6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1.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C30C9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Okres gwarancji w miesi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cach</w:t>
            </w:r>
          </w:p>
          <w:p w14:paraId="3F285680" w14:textId="77777777" w:rsidR="00E22865" w:rsidRPr="00C86105" w:rsidRDefault="00E22865" w:rsidP="009539DC">
            <w:pPr>
              <w:shd w:val="clear" w:color="auto" w:fill="FFFFFF"/>
              <w:tabs>
                <w:tab w:val="left" w:pos="437"/>
              </w:tabs>
              <w:suppressAutoHyphens w:val="0"/>
              <w:rPr>
                <w:rFonts w:ascii="Garamond" w:hAnsi="Garamond"/>
                <w:lang w:eastAsia="pl-PL"/>
              </w:rPr>
            </w:pPr>
            <w:bookmarkStart w:id="1" w:name="_Hlk72391066"/>
            <w:r w:rsidRPr="00C86105">
              <w:rPr>
                <w:rFonts w:ascii="Garamond" w:hAnsi="Garamond" w:cs="Arial"/>
                <w:color w:val="000002"/>
                <w:lang w:eastAsia="pl-PL"/>
              </w:rPr>
              <w:t>-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ab/>
            </w:r>
            <w:r w:rsidRPr="00C86105">
              <w:rPr>
                <w:rFonts w:ascii="Garamond" w:hAnsi="Garamond" w:cs="Arial"/>
                <w:color w:val="000002"/>
                <w:spacing w:val="-3"/>
                <w:lang w:eastAsia="pl-PL"/>
              </w:rPr>
              <w:t xml:space="preserve">pojazd bazowy </w:t>
            </w:r>
            <w:r w:rsidR="00BC431F">
              <w:rPr>
                <w:rFonts w:ascii="Garamond" w:hAnsi="Garamond" w:cs="Arial"/>
                <w:color w:val="000002"/>
                <w:spacing w:val="-3"/>
                <w:lang w:eastAsia="pl-PL"/>
              </w:rPr>
              <w:t xml:space="preserve">bez limitu kilometrów </w:t>
            </w:r>
            <w:r w:rsidRPr="00C86105">
              <w:rPr>
                <w:rFonts w:ascii="Garamond" w:hAnsi="Garamond" w:cs="Arial"/>
                <w:color w:val="000002"/>
                <w:spacing w:val="-3"/>
                <w:lang w:eastAsia="pl-PL"/>
              </w:rPr>
              <w:t>(min 24 miesi</w:t>
            </w:r>
            <w:r w:rsidRPr="00C86105">
              <w:rPr>
                <w:rFonts w:ascii="Garamond" w:hAnsi="Garamond" w:cs="Arial"/>
                <w:color w:val="000000"/>
                <w:spacing w:val="-3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spacing w:val="-3"/>
                <w:lang w:eastAsia="pl-PL"/>
              </w:rPr>
              <w:t>ce)</w:t>
            </w:r>
          </w:p>
          <w:p w14:paraId="098B5148" w14:textId="77777777" w:rsidR="00E22865" w:rsidRDefault="00E22865" w:rsidP="009539DC">
            <w:pPr>
              <w:shd w:val="clear" w:color="auto" w:fill="FFFFFF"/>
              <w:tabs>
                <w:tab w:val="left" w:pos="437"/>
              </w:tabs>
              <w:suppressAutoHyphens w:val="0"/>
              <w:rPr>
                <w:rFonts w:ascii="Garamond" w:hAnsi="Garamond" w:cs="Arial"/>
                <w:color w:val="000002"/>
                <w:spacing w:val="-3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spacing w:val="-3"/>
                <w:lang w:eastAsia="pl-PL"/>
              </w:rPr>
              <w:t>-        powłoki lakiernicze (min. 36 miesięcy)</w:t>
            </w:r>
          </w:p>
          <w:p w14:paraId="40B9F665" w14:textId="77777777" w:rsidR="00E22865" w:rsidRPr="00C86105" w:rsidRDefault="00E22865" w:rsidP="009539DC">
            <w:pPr>
              <w:shd w:val="clear" w:color="auto" w:fill="FFFFFF"/>
              <w:tabs>
                <w:tab w:val="left" w:pos="437"/>
              </w:tabs>
              <w:suppressAutoHyphens w:val="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-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ab/>
              <w:t xml:space="preserve">perforacja 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>nadwozia (min. 96 miesi</w:t>
            </w:r>
            <w:r w:rsidRPr="00C86105">
              <w:rPr>
                <w:rFonts w:ascii="Garamond" w:hAnsi="Garamond" w:cs="Arial"/>
                <w:color w:val="000000"/>
                <w:spacing w:val="-1"/>
                <w:lang w:eastAsia="pl-PL"/>
              </w:rPr>
              <w:t>ę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>cy)</w:t>
            </w:r>
          </w:p>
          <w:p w14:paraId="392E6638" w14:textId="77777777" w:rsidR="00E22865" w:rsidRPr="00C86105" w:rsidRDefault="00E22865" w:rsidP="009539DC">
            <w:pPr>
              <w:shd w:val="clear" w:color="auto" w:fill="FFFFFF"/>
              <w:tabs>
                <w:tab w:val="left" w:pos="437"/>
              </w:tabs>
              <w:suppressAutoHyphens w:val="0"/>
              <w:ind w:right="254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-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ab/>
            </w:r>
            <w:r w:rsidRPr="00C86105">
              <w:rPr>
                <w:rFonts w:ascii="Garamond" w:hAnsi="Garamond" w:cs="Arial"/>
                <w:color w:val="000002"/>
                <w:spacing w:val="-2"/>
                <w:lang w:eastAsia="pl-PL"/>
              </w:rPr>
              <w:t xml:space="preserve">zabudowa przedziału medycznego 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(min. 24 m-ce)</w:t>
            </w:r>
          </w:p>
          <w:p w14:paraId="441450E7" w14:textId="77777777" w:rsidR="00E22865" w:rsidRPr="00C86105" w:rsidRDefault="00E22865" w:rsidP="009539DC">
            <w:pPr>
              <w:shd w:val="clear" w:color="auto" w:fill="FFFFFF"/>
              <w:tabs>
                <w:tab w:val="left" w:pos="437"/>
              </w:tabs>
              <w:suppressAutoHyphens w:val="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-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ab/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>nosze główne (min. 24 miesi</w:t>
            </w:r>
            <w:r w:rsidRPr="00C86105">
              <w:rPr>
                <w:rFonts w:ascii="Garamond" w:hAnsi="Garamond" w:cs="Arial"/>
                <w:color w:val="000000"/>
                <w:spacing w:val="-1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>ce)</w:t>
            </w:r>
          </w:p>
          <w:p w14:paraId="6DF67887" w14:textId="0E68A1EC" w:rsidR="00E22865" w:rsidRDefault="00E22865" w:rsidP="009539DC">
            <w:pPr>
              <w:shd w:val="clear" w:color="auto" w:fill="FFFFFF"/>
              <w:tabs>
                <w:tab w:val="left" w:pos="437"/>
              </w:tabs>
              <w:suppressAutoHyphens w:val="0"/>
              <w:rPr>
                <w:rFonts w:ascii="Garamond" w:hAnsi="Garamond" w:cs="Arial"/>
                <w:color w:val="000002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-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ab/>
              <w:t>transporter (min. 24 miesi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ce</w:t>
            </w:r>
            <w:bookmarkEnd w:id="1"/>
            <w:r w:rsidR="0097116C">
              <w:rPr>
                <w:rFonts w:ascii="Garamond" w:hAnsi="Garamond" w:cs="Arial"/>
                <w:color w:val="000002"/>
                <w:lang w:eastAsia="pl-PL"/>
              </w:rPr>
              <w:t>)</w:t>
            </w:r>
          </w:p>
          <w:p w14:paraId="5A709099" w14:textId="235852AE" w:rsidR="0097116C" w:rsidRPr="00C86105" w:rsidRDefault="0097116C" w:rsidP="009539DC">
            <w:pPr>
              <w:shd w:val="clear" w:color="auto" w:fill="FFFFFF"/>
              <w:tabs>
                <w:tab w:val="left" w:pos="437"/>
              </w:tabs>
              <w:suppressAutoHyphens w:val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 w:cs="Arial"/>
                <w:color w:val="000002"/>
                <w:lang w:eastAsia="pl-PL"/>
              </w:rPr>
              <w:t>-       defibrylator (min. 24 miesiące)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81FE4" w14:textId="77777777" w:rsidR="00E22865" w:rsidRPr="00C86105" w:rsidRDefault="00E22865" w:rsidP="00FC13B8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4A787C6B" w14:textId="77777777" w:rsidTr="00BC431F">
        <w:trPr>
          <w:trHeight w:hRule="exact" w:val="170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26A52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5779F" w14:textId="12255EBA" w:rsidR="00E22865" w:rsidRPr="00C86105" w:rsidRDefault="00E22865" w:rsidP="009539DC">
            <w:pPr>
              <w:shd w:val="clear" w:color="auto" w:fill="FFFFFF"/>
              <w:suppressAutoHyphens w:val="0"/>
              <w:ind w:firstLine="5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b/>
                <w:bCs/>
                <w:color w:val="000002"/>
                <w:lang w:eastAsia="pl-PL"/>
              </w:rPr>
              <w:t>Przegl</w:t>
            </w:r>
            <w:r w:rsidRPr="00C86105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ą</w:t>
            </w:r>
            <w:r w:rsidRPr="00C86105">
              <w:rPr>
                <w:rFonts w:ascii="Garamond" w:hAnsi="Garamond" w:cs="Arial"/>
                <w:b/>
                <w:bCs/>
                <w:color w:val="000002"/>
                <w:lang w:eastAsia="pl-PL"/>
              </w:rPr>
              <w:t xml:space="preserve">dy w okresie trwania </w:t>
            </w:r>
            <w:r w:rsidRPr="00C86105">
              <w:rPr>
                <w:rFonts w:ascii="Garamond" w:hAnsi="Garamond" w:cs="Arial"/>
                <w:b/>
                <w:bCs/>
                <w:color w:val="000002"/>
                <w:spacing w:val="-3"/>
                <w:lang w:eastAsia="pl-PL"/>
              </w:rPr>
              <w:t xml:space="preserve">gwarancji </w:t>
            </w:r>
            <w:r w:rsidRPr="00C86105">
              <w:rPr>
                <w:rFonts w:ascii="Garamond" w:hAnsi="Garamond" w:cs="Arial"/>
                <w:color w:val="000002"/>
                <w:spacing w:val="-3"/>
                <w:lang w:eastAsia="pl-PL"/>
              </w:rPr>
              <w:t>(</w:t>
            </w:r>
            <w:r w:rsidRPr="00C86105">
              <w:rPr>
                <w:rFonts w:ascii="Garamond" w:hAnsi="Garamond" w:cs="Arial"/>
                <w:b/>
                <w:color w:val="FF0000"/>
                <w:spacing w:val="-3"/>
                <w:shd w:val="clear" w:color="auto" w:fill="FFFF00"/>
                <w:lang w:eastAsia="pl-PL"/>
              </w:rPr>
              <w:t xml:space="preserve">dotyczy </w:t>
            </w:r>
            <w:r w:rsidR="004C5C57">
              <w:rPr>
                <w:rFonts w:ascii="Garamond" w:hAnsi="Garamond" w:cs="Arial"/>
                <w:b/>
                <w:color w:val="FF0000"/>
                <w:spacing w:val="-3"/>
                <w:shd w:val="clear" w:color="auto" w:fill="FFFF00"/>
                <w:lang w:eastAsia="pl-PL"/>
              </w:rPr>
              <w:t xml:space="preserve">defibrylatora, </w:t>
            </w:r>
            <w:r w:rsidRPr="00C86105">
              <w:rPr>
                <w:rFonts w:ascii="Garamond" w:hAnsi="Garamond" w:cs="Arial"/>
                <w:b/>
                <w:color w:val="FF0000"/>
                <w:spacing w:val="-3"/>
                <w:shd w:val="clear" w:color="auto" w:fill="FFFF00"/>
                <w:lang w:eastAsia="pl-PL"/>
              </w:rPr>
              <w:t xml:space="preserve">noszy głównych i </w:t>
            </w:r>
            <w:r w:rsidRPr="00C86105">
              <w:rPr>
                <w:rFonts w:ascii="Garamond" w:hAnsi="Garamond" w:cs="Arial"/>
                <w:b/>
                <w:color w:val="FF0000"/>
                <w:shd w:val="clear" w:color="auto" w:fill="FFFF00"/>
                <w:lang w:eastAsia="pl-PL"/>
              </w:rPr>
              <w:t>transportera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 xml:space="preserve">) </w:t>
            </w:r>
            <w:r w:rsidRPr="00C86105">
              <w:rPr>
                <w:rFonts w:ascii="Garamond" w:hAnsi="Garamond" w:cs="Arial"/>
                <w:color w:val="000002"/>
                <w:spacing w:val="-3"/>
                <w:lang w:eastAsia="pl-PL"/>
              </w:rPr>
              <w:t>na koszt Wykonawcy, ł</w:t>
            </w:r>
            <w:r w:rsidRPr="00C86105">
              <w:rPr>
                <w:rFonts w:ascii="Garamond" w:hAnsi="Garamond" w:cs="Arial"/>
                <w:color w:val="000000"/>
                <w:spacing w:val="-3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spacing w:val="-3"/>
                <w:lang w:eastAsia="pl-PL"/>
              </w:rPr>
              <w:t xml:space="preserve">cznie z kosztami </w:t>
            </w:r>
            <w:r w:rsidRPr="00C86105">
              <w:rPr>
                <w:rFonts w:ascii="Garamond" w:hAnsi="Garamond" w:cs="Arial"/>
                <w:color w:val="000002"/>
                <w:spacing w:val="-2"/>
                <w:lang w:eastAsia="pl-PL"/>
              </w:rPr>
              <w:t>dojazdu serwisu (co najmniej 1 przegl</w:t>
            </w:r>
            <w:r w:rsidRPr="00C86105">
              <w:rPr>
                <w:rFonts w:ascii="Garamond" w:hAnsi="Garamond" w:cs="Arial"/>
                <w:color w:val="000000"/>
                <w:spacing w:val="-2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spacing w:val="-2"/>
                <w:lang w:eastAsia="pl-PL"/>
              </w:rPr>
              <w:t xml:space="preserve">d 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>rocznie). Je</w:t>
            </w:r>
            <w:r w:rsidRPr="00C86105">
              <w:rPr>
                <w:rFonts w:ascii="Garamond" w:hAnsi="Garamond" w:cs="Arial"/>
                <w:color w:val="000000"/>
                <w:spacing w:val="-1"/>
                <w:lang w:eastAsia="pl-PL"/>
              </w:rPr>
              <w:t>ż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 xml:space="preserve">eli Wykonawca wymaga 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przesłania urz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dzenia na czas przegl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du do siedziby serwisu zobowi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zany jest do dostarczenia zamawiaj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cemu urz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 xml:space="preserve">dzenia 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>zast</w:t>
            </w:r>
            <w:r w:rsidRPr="00C86105">
              <w:rPr>
                <w:rFonts w:ascii="Garamond" w:hAnsi="Garamond" w:cs="Arial"/>
                <w:color w:val="000000"/>
                <w:spacing w:val="-1"/>
                <w:lang w:eastAsia="pl-PL"/>
              </w:rPr>
              <w:t>ę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 xml:space="preserve">pczego przed wysyłką </w:t>
            </w:r>
            <w:r w:rsidR="00E65C0B">
              <w:rPr>
                <w:rFonts w:ascii="Garamond" w:hAnsi="Garamond" w:cs="Arial"/>
                <w:color w:val="000002"/>
                <w:spacing w:val="-1"/>
                <w:lang w:eastAsia="pl-PL"/>
              </w:rPr>
              <w:t>sprzętu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>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AF291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20832622" w14:textId="77777777" w:rsidTr="00BC431F">
        <w:trPr>
          <w:trHeight w:hRule="exact" w:val="1180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9E340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3.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FC194" w14:textId="77777777" w:rsidR="00E22865" w:rsidRPr="00C86105" w:rsidRDefault="00E22865" w:rsidP="009539DC">
            <w:pPr>
              <w:shd w:val="clear" w:color="auto" w:fill="FFFFFF"/>
              <w:suppressAutoHyphens w:val="0"/>
              <w:ind w:right="29" w:firstLine="5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spacing w:val="-1"/>
                <w:lang w:eastAsia="pl-PL"/>
              </w:rPr>
              <w:t xml:space="preserve">Koszty przeglądów gwarancyjnych </w:t>
            </w:r>
            <w:r w:rsidRPr="00C86105">
              <w:rPr>
                <w:rFonts w:ascii="Garamond" w:hAnsi="Garamond" w:cs="Arial"/>
                <w:lang w:eastAsia="pl-PL"/>
              </w:rPr>
              <w:t xml:space="preserve">związanych z wymianą części i materiałów zużywalnych - jeśli obciążają użytkownika. </w:t>
            </w:r>
            <w:r w:rsidRPr="00C86105">
              <w:rPr>
                <w:rFonts w:ascii="Garamond" w:hAnsi="Garamond" w:cs="Arial"/>
                <w:spacing w:val="-1"/>
                <w:lang w:eastAsia="pl-PL"/>
              </w:rPr>
              <w:t xml:space="preserve">* - dotyczy pojazdu bazowego nadwozia i zabudowy przedziału medycznego – </w:t>
            </w:r>
            <w:r w:rsidRPr="00C86105">
              <w:rPr>
                <w:rFonts w:ascii="Garamond" w:hAnsi="Garamond" w:cs="Arial"/>
                <w:b/>
                <w:spacing w:val="-1"/>
                <w:lang w:eastAsia="pl-PL"/>
              </w:rPr>
              <w:t>podać szacunkowy koszt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20E81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3C4C931A" w14:textId="77777777" w:rsidTr="00BC431F">
        <w:trPr>
          <w:trHeight w:hRule="exact" w:val="558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AB3D3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4.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19ED0" w14:textId="77777777" w:rsidR="00E22865" w:rsidRPr="00C86105" w:rsidRDefault="00E22865" w:rsidP="009539DC">
            <w:pPr>
              <w:shd w:val="clear" w:color="auto" w:fill="FFFFFF"/>
              <w:suppressAutoHyphens w:val="0"/>
              <w:ind w:right="1186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Cz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ę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stotliwo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 xml:space="preserve">ść 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gwarancyjnych przegl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dów okresowych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66063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7D169C1C" w14:textId="77777777" w:rsidTr="00BC431F">
        <w:trPr>
          <w:trHeight w:hRule="exact" w:val="707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41DD1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5.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8BECD" w14:textId="77777777" w:rsidR="00E22865" w:rsidRPr="00C86105" w:rsidRDefault="00E22865" w:rsidP="009539DC">
            <w:pPr>
              <w:shd w:val="clear" w:color="auto" w:fill="FFFFFF"/>
              <w:suppressAutoHyphens w:val="0"/>
              <w:ind w:right="154" w:firstLine="5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>Punkty serwisowe i ich odległo</w:t>
            </w:r>
            <w:r w:rsidRPr="00C86105">
              <w:rPr>
                <w:rFonts w:ascii="Garamond" w:hAnsi="Garamond" w:cs="Arial"/>
                <w:color w:val="000000"/>
                <w:spacing w:val="-1"/>
                <w:lang w:eastAsia="pl-PL"/>
              </w:rPr>
              <w:t xml:space="preserve">ść 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 xml:space="preserve">od 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 xml:space="preserve">miejsca stałego stacjonowania 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>ambulansu – siedziba Szpital Mrągowski im. Michała Kajki Sp. z o.o.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CC38C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70A957DD" w14:textId="77777777" w:rsidTr="00BC431F">
        <w:trPr>
          <w:trHeight w:hRule="exact" w:val="591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FDE99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6.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B7A4F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Przyczyny utraty gwarancji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003AA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4315925C" w14:textId="77777777" w:rsidTr="00BC431F">
        <w:trPr>
          <w:trHeight w:hRule="exact" w:val="708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CA196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7.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FCB57" w14:textId="77777777" w:rsidR="00E22865" w:rsidRPr="00C86105" w:rsidRDefault="00E22865" w:rsidP="009539DC">
            <w:pPr>
              <w:shd w:val="clear" w:color="auto" w:fill="FFFFFF"/>
              <w:suppressAutoHyphens w:val="0"/>
              <w:ind w:right="163" w:hanging="1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Zamontowanie przez u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ż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ytkownika dodatkowego sprz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ę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tu i urz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ą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dze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 xml:space="preserve">ń 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 xml:space="preserve">nie </w:t>
            </w:r>
            <w:r w:rsidRPr="00C86105">
              <w:rPr>
                <w:rFonts w:ascii="Garamond" w:hAnsi="Garamond" w:cs="Arial"/>
                <w:color w:val="000002"/>
                <w:spacing w:val="-2"/>
                <w:lang w:eastAsia="pl-PL"/>
              </w:rPr>
              <w:t>skutkuje utrat</w:t>
            </w:r>
            <w:r w:rsidRPr="00C86105">
              <w:rPr>
                <w:rFonts w:ascii="Garamond" w:hAnsi="Garamond" w:cs="Arial"/>
                <w:color w:val="000000"/>
                <w:spacing w:val="-2"/>
                <w:lang w:eastAsia="pl-PL"/>
              </w:rPr>
              <w:t xml:space="preserve">ą </w:t>
            </w:r>
            <w:r w:rsidRPr="00C86105">
              <w:rPr>
                <w:rFonts w:ascii="Garamond" w:hAnsi="Garamond" w:cs="Arial"/>
                <w:color w:val="000002"/>
                <w:spacing w:val="-2"/>
                <w:lang w:eastAsia="pl-PL"/>
              </w:rPr>
              <w:t>gwarancji na zabudow</w:t>
            </w:r>
            <w:r w:rsidRPr="00C86105">
              <w:rPr>
                <w:rFonts w:ascii="Garamond" w:hAnsi="Garamond" w:cs="Arial"/>
                <w:color w:val="000000"/>
                <w:spacing w:val="-2"/>
                <w:lang w:eastAsia="pl-PL"/>
              </w:rPr>
              <w:t xml:space="preserve">ę 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przedziału medycznego.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885E6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06007D58" w14:textId="77777777" w:rsidTr="00BC431F">
        <w:trPr>
          <w:trHeight w:hRule="exact" w:val="1129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CAA0A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8.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41A92" w14:textId="77777777" w:rsidR="00E22865" w:rsidRPr="00C86105" w:rsidRDefault="00E22865" w:rsidP="009539DC">
            <w:pPr>
              <w:shd w:val="clear" w:color="auto" w:fill="FFFFFF"/>
              <w:suppressAutoHyphens w:val="0"/>
              <w:ind w:right="106" w:hanging="1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 xml:space="preserve">Zapewnienie szkolenia dla pracowników działu aparatury 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 xml:space="preserve">medycznej w zakresie prawidłowej 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konserwacji i kontroli stanu technicznego sprz</w:t>
            </w:r>
            <w:r w:rsidRPr="00C86105">
              <w:rPr>
                <w:rFonts w:ascii="Garamond" w:hAnsi="Garamond" w:cs="Arial"/>
                <w:color w:val="000000"/>
                <w:lang w:eastAsia="pl-PL"/>
              </w:rPr>
              <w:t>ę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 xml:space="preserve">tu i aparatury </w:t>
            </w:r>
            <w:r w:rsidRPr="00C86105">
              <w:rPr>
                <w:rFonts w:ascii="Garamond" w:hAnsi="Garamond" w:cs="Arial"/>
                <w:color w:val="000002"/>
                <w:spacing w:val="-2"/>
                <w:lang w:eastAsia="pl-PL"/>
              </w:rPr>
              <w:t xml:space="preserve">medycznej zainstalowanej w przedziale 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>medycznym ambulansu.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C442E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3F61B3F2" w14:textId="77777777" w:rsidTr="00BC431F">
        <w:trPr>
          <w:trHeight w:hRule="exact" w:val="1078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54A45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9.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F26D7" w14:textId="77777777" w:rsidR="00E22865" w:rsidRPr="00C86105" w:rsidRDefault="00E22865" w:rsidP="009539DC">
            <w:pPr>
              <w:shd w:val="clear" w:color="auto" w:fill="FFFFFF"/>
              <w:suppressAutoHyphens w:val="0"/>
              <w:ind w:right="173" w:firstLine="5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spacing w:val="-3"/>
                <w:lang w:eastAsia="pl-PL"/>
              </w:rPr>
              <w:t xml:space="preserve">Przeprowadzenie szkolenia w zakresie 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>obsługi sprz</w:t>
            </w:r>
            <w:r w:rsidRPr="00C86105">
              <w:rPr>
                <w:rFonts w:ascii="Garamond" w:hAnsi="Garamond" w:cs="Arial"/>
                <w:color w:val="000000"/>
                <w:spacing w:val="-1"/>
                <w:lang w:eastAsia="pl-PL"/>
              </w:rPr>
              <w:t>ę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 xml:space="preserve">tu medycznego dla 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 xml:space="preserve">personelu medycznego Działu 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 xml:space="preserve">Ratownictwa Medycznego oraz </w:t>
            </w:r>
            <w:r w:rsidRPr="00C86105">
              <w:rPr>
                <w:rFonts w:ascii="Garamond" w:hAnsi="Garamond" w:cs="Arial"/>
                <w:color w:val="000002"/>
                <w:lang w:eastAsia="pl-PL"/>
              </w:rPr>
              <w:t xml:space="preserve">kierowców w </w:t>
            </w:r>
            <w:r w:rsidRPr="00C86105">
              <w:rPr>
                <w:rFonts w:ascii="Garamond" w:hAnsi="Garamond" w:cs="Arial"/>
                <w:color w:val="000002"/>
                <w:spacing w:val="-1"/>
                <w:lang w:eastAsia="pl-PL"/>
              </w:rPr>
              <w:t>Szpitalu Mrągowskim im. Michała Kajki Sp. z. o.o.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1BD8E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</w:p>
        </w:tc>
      </w:tr>
      <w:tr w:rsidR="00E22865" w:rsidRPr="00C86105" w14:paraId="2F4009FD" w14:textId="77777777" w:rsidTr="00BC431F">
        <w:trPr>
          <w:trHeight w:hRule="exact" w:val="422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13012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10.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DDE42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  <w:r w:rsidRPr="00C86105">
              <w:rPr>
                <w:rFonts w:ascii="Garamond" w:hAnsi="Garamond" w:cs="Arial"/>
                <w:color w:val="000002"/>
                <w:lang w:eastAsia="pl-PL"/>
              </w:rPr>
              <w:t>Inne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45AE7" w14:textId="77777777" w:rsidR="00E22865" w:rsidRPr="00C86105" w:rsidRDefault="00E22865" w:rsidP="009539DC">
            <w:pPr>
              <w:shd w:val="clear" w:color="auto" w:fill="FFFFFF"/>
              <w:suppressAutoHyphens w:val="0"/>
              <w:rPr>
                <w:rFonts w:ascii="Garamond" w:hAnsi="Garamond"/>
                <w:lang w:eastAsia="pl-PL"/>
              </w:rPr>
            </w:pPr>
          </w:p>
        </w:tc>
      </w:tr>
    </w:tbl>
    <w:p w14:paraId="46CBFFFC" w14:textId="77777777" w:rsidR="00E22865" w:rsidRPr="00C86105" w:rsidRDefault="00E22865" w:rsidP="00E22865">
      <w:pPr>
        <w:shd w:val="clear" w:color="auto" w:fill="FFFFFF"/>
        <w:suppressAutoHyphens w:val="0"/>
        <w:ind w:left="4742" w:right="1037"/>
        <w:rPr>
          <w:rFonts w:ascii="Garamond" w:hAnsi="Garamond" w:cs="Arial"/>
          <w:color w:val="000002"/>
          <w:spacing w:val="-3"/>
          <w:lang w:eastAsia="pl-PL"/>
        </w:rPr>
      </w:pPr>
    </w:p>
    <w:p w14:paraId="6F8EC66A" w14:textId="77777777" w:rsidR="00E22865" w:rsidRPr="00C86105" w:rsidRDefault="00E22865" w:rsidP="00E22865">
      <w:pPr>
        <w:shd w:val="clear" w:color="auto" w:fill="FFFFFF"/>
        <w:suppressAutoHyphens w:val="0"/>
        <w:ind w:left="4742" w:right="1037"/>
        <w:rPr>
          <w:rFonts w:ascii="Garamond" w:hAnsi="Garamond" w:cs="Arial"/>
          <w:color w:val="000002"/>
          <w:spacing w:val="-3"/>
          <w:lang w:eastAsia="pl-PL"/>
        </w:rPr>
      </w:pPr>
    </w:p>
    <w:p w14:paraId="535EBFA0" w14:textId="77777777" w:rsidR="00E22865" w:rsidRPr="00C86105" w:rsidRDefault="00E22865" w:rsidP="00E22865">
      <w:pPr>
        <w:shd w:val="clear" w:color="auto" w:fill="FFFFFF"/>
        <w:suppressAutoHyphens w:val="0"/>
        <w:ind w:left="4742" w:right="1037"/>
        <w:rPr>
          <w:rFonts w:ascii="Garamond" w:hAnsi="Garamond" w:cs="Arial"/>
          <w:color w:val="000002"/>
          <w:spacing w:val="-3"/>
          <w:lang w:eastAsia="pl-PL"/>
        </w:rPr>
      </w:pPr>
    </w:p>
    <w:p w14:paraId="74EA4559" w14:textId="77777777" w:rsidR="006E5C48" w:rsidRDefault="006E5C48" w:rsidP="006E5C48">
      <w:pPr>
        <w:spacing w:line="276" w:lineRule="auto"/>
        <w:ind w:left="1" w:hanging="1"/>
        <w:jc w:val="right"/>
        <w:rPr>
          <w:rFonts w:ascii="Calibri" w:hAnsi="Calibri" w:cs="Calibri"/>
          <w:i/>
          <w:sz w:val="16"/>
          <w:szCs w:val="16"/>
        </w:rPr>
      </w:pPr>
      <w:r w:rsidRPr="00477875">
        <w:rPr>
          <w:rFonts w:ascii="Calibri" w:hAnsi="Calibri" w:cs="Calibri"/>
          <w:i/>
          <w:sz w:val="16"/>
          <w:szCs w:val="16"/>
        </w:rPr>
        <w:t xml:space="preserve">kwalifikowany podpis elektroniczny osoby uprawnionej </w:t>
      </w:r>
    </w:p>
    <w:p w14:paraId="5A735A92" w14:textId="77777777" w:rsidR="006E5C48" w:rsidRPr="00D21212" w:rsidRDefault="006E5C48" w:rsidP="006E5C48">
      <w:pPr>
        <w:spacing w:line="276" w:lineRule="auto"/>
        <w:ind w:left="1" w:hanging="1"/>
        <w:jc w:val="right"/>
        <w:rPr>
          <w:rFonts w:ascii="Calibri" w:hAnsi="Calibri" w:cs="Calibri"/>
        </w:rPr>
      </w:pPr>
      <w:r w:rsidRPr="00477875">
        <w:rPr>
          <w:rFonts w:ascii="Calibri" w:hAnsi="Calibri" w:cs="Calibri"/>
          <w:i/>
          <w:sz w:val="16"/>
          <w:szCs w:val="16"/>
        </w:rPr>
        <w:t xml:space="preserve">do </w:t>
      </w:r>
      <w:r w:rsidRPr="009F759E">
        <w:rPr>
          <w:rFonts w:ascii="Calibri" w:hAnsi="Calibri" w:cs="Calibri"/>
          <w:i/>
          <w:sz w:val="16"/>
          <w:szCs w:val="16"/>
        </w:rPr>
        <w:t>składania oświadczeń woli w imieniu Wykonawcy</w:t>
      </w:r>
    </w:p>
    <w:p w14:paraId="16667AF8" w14:textId="77777777" w:rsidR="00E22865" w:rsidRPr="00C86105" w:rsidRDefault="00E22865" w:rsidP="00E22865">
      <w:pPr>
        <w:shd w:val="clear" w:color="auto" w:fill="FFFFFF"/>
        <w:suppressAutoHyphens w:val="0"/>
        <w:ind w:left="14"/>
        <w:rPr>
          <w:rFonts w:ascii="Garamond" w:hAnsi="Garamond" w:cs="Arial"/>
          <w:b/>
          <w:bCs/>
          <w:color w:val="000002"/>
          <w:sz w:val="22"/>
          <w:szCs w:val="22"/>
          <w:lang w:eastAsia="pl-PL"/>
        </w:rPr>
      </w:pPr>
    </w:p>
    <w:p w14:paraId="74882D18" w14:textId="77777777" w:rsidR="00E22865" w:rsidRPr="00C86105" w:rsidRDefault="00E22865" w:rsidP="00E22865">
      <w:pPr>
        <w:shd w:val="clear" w:color="auto" w:fill="FFFFFF"/>
        <w:suppressAutoHyphens w:val="0"/>
        <w:ind w:left="566"/>
        <w:rPr>
          <w:rFonts w:ascii="Garamond" w:hAnsi="Garamond" w:cs="Arial"/>
          <w:b/>
          <w:bCs/>
          <w:color w:val="000002"/>
          <w:spacing w:val="-1"/>
          <w:lang w:eastAsia="pl-PL"/>
        </w:rPr>
      </w:pPr>
    </w:p>
    <w:p w14:paraId="2736E9FB" w14:textId="77777777" w:rsidR="00E22865" w:rsidRPr="00C86105" w:rsidRDefault="00E22865" w:rsidP="00E22865">
      <w:pPr>
        <w:shd w:val="clear" w:color="auto" w:fill="FFFFFF"/>
        <w:suppressAutoHyphens w:val="0"/>
        <w:ind w:left="566"/>
        <w:rPr>
          <w:rFonts w:ascii="Garamond" w:hAnsi="Garamond" w:cs="Arial"/>
          <w:b/>
          <w:bCs/>
          <w:color w:val="000002"/>
          <w:spacing w:val="-1"/>
          <w:lang w:eastAsia="pl-PL"/>
        </w:rPr>
      </w:pPr>
    </w:p>
    <w:p w14:paraId="57B8F2F6" w14:textId="77777777" w:rsidR="00625A55" w:rsidRDefault="00625A55" w:rsidP="0097116C">
      <w:pPr>
        <w:shd w:val="clear" w:color="auto" w:fill="FFFFFF"/>
        <w:suppressAutoHyphens w:val="0"/>
        <w:rPr>
          <w:rFonts w:ascii="Garamond" w:hAnsi="Garamond" w:cs="Arial"/>
          <w:b/>
          <w:bCs/>
          <w:color w:val="000002"/>
          <w:spacing w:val="-1"/>
          <w:lang w:eastAsia="pl-PL"/>
        </w:rPr>
      </w:pPr>
    </w:p>
    <w:p w14:paraId="6D4D9BEC" w14:textId="77777777" w:rsidR="00E22865" w:rsidRPr="00F74890" w:rsidRDefault="00E22865" w:rsidP="00E22865">
      <w:pPr>
        <w:pageBreakBefore/>
        <w:suppressAutoHyphens w:val="0"/>
        <w:spacing w:line="360" w:lineRule="atLeast"/>
        <w:ind w:right="-289"/>
        <w:jc w:val="right"/>
        <w:rPr>
          <w:rFonts w:ascii="Calibri" w:hAnsi="Calibri" w:cs="Calibri"/>
          <w:b/>
          <w:sz w:val="22"/>
          <w:lang w:eastAsia="pl-PL"/>
        </w:rPr>
      </w:pPr>
      <w:r w:rsidRPr="00F74890">
        <w:rPr>
          <w:rFonts w:ascii="Calibri" w:hAnsi="Calibri" w:cs="Calibri"/>
          <w:b/>
          <w:sz w:val="22"/>
          <w:lang w:eastAsia="pl-PL"/>
        </w:rPr>
        <w:lastRenderedPageBreak/>
        <w:t>Z</w:t>
      </w:r>
      <w:r w:rsidR="000F4D3B">
        <w:rPr>
          <w:rFonts w:ascii="Calibri" w:hAnsi="Calibri" w:cs="Calibri"/>
          <w:b/>
          <w:sz w:val="22"/>
          <w:lang w:eastAsia="pl-PL"/>
        </w:rPr>
        <w:t>ałącznik nr</w:t>
      </w:r>
      <w:r w:rsidRPr="00F74890">
        <w:rPr>
          <w:rFonts w:ascii="Calibri" w:hAnsi="Calibri" w:cs="Calibri"/>
          <w:b/>
          <w:sz w:val="22"/>
          <w:lang w:eastAsia="pl-PL"/>
        </w:rPr>
        <w:t xml:space="preserve"> 2</w:t>
      </w:r>
      <w:r w:rsidR="000F4D3B">
        <w:rPr>
          <w:rFonts w:ascii="Calibri" w:hAnsi="Calibri" w:cs="Calibri"/>
          <w:b/>
          <w:sz w:val="22"/>
          <w:lang w:eastAsia="pl-PL"/>
        </w:rPr>
        <w:t xml:space="preserve"> do SWZ</w:t>
      </w:r>
    </w:p>
    <w:p w14:paraId="55639914" w14:textId="77777777" w:rsidR="00E22865" w:rsidRPr="00F74890" w:rsidRDefault="00E22865" w:rsidP="00E22865">
      <w:pPr>
        <w:suppressAutoHyphens w:val="0"/>
        <w:ind w:right="-468"/>
        <w:jc w:val="both"/>
        <w:rPr>
          <w:rFonts w:ascii="Calibri" w:hAnsi="Calibri" w:cs="Calibri"/>
          <w:sz w:val="22"/>
          <w:szCs w:val="22"/>
          <w:lang w:eastAsia="pl-PL"/>
        </w:rPr>
      </w:pPr>
      <w:r w:rsidRPr="00F74890">
        <w:rPr>
          <w:rFonts w:ascii="Calibri" w:hAnsi="Calibri" w:cs="Calibri"/>
          <w:sz w:val="22"/>
          <w:szCs w:val="22"/>
          <w:lang w:eastAsia="pl-PL"/>
        </w:rPr>
        <w:t>Nazwa firmy ……………………</w:t>
      </w:r>
      <w:r w:rsidR="00F74890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…………………………………………………………..</w:t>
      </w:r>
      <w:r w:rsidRPr="00F74890">
        <w:rPr>
          <w:rFonts w:ascii="Calibri" w:hAnsi="Calibri" w:cs="Calibri"/>
          <w:sz w:val="22"/>
          <w:szCs w:val="22"/>
          <w:lang w:eastAsia="pl-PL"/>
        </w:rPr>
        <w:t>…………………….</w:t>
      </w:r>
    </w:p>
    <w:p w14:paraId="68F48747" w14:textId="77777777" w:rsidR="00E22865" w:rsidRPr="00F74890" w:rsidRDefault="00E22865" w:rsidP="00E22865">
      <w:pPr>
        <w:suppressAutoHyphens w:val="0"/>
        <w:ind w:right="-468"/>
        <w:jc w:val="both"/>
        <w:rPr>
          <w:rFonts w:ascii="Calibri" w:hAnsi="Calibri" w:cs="Calibri"/>
          <w:sz w:val="22"/>
          <w:szCs w:val="22"/>
          <w:lang w:eastAsia="pl-PL"/>
        </w:rPr>
      </w:pPr>
      <w:r w:rsidRPr="00F74890">
        <w:rPr>
          <w:rFonts w:ascii="Calibri" w:hAnsi="Calibri" w:cs="Calibri"/>
          <w:sz w:val="22"/>
          <w:szCs w:val="22"/>
          <w:lang w:eastAsia="pl-PL"/>
        </w:rPr>
        <w:t xml:space="preserve">Adres </w:t>
      </w:r>
      <w:r w:rsidRPr="00F74890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</w:t>
      </w:r>
      <w:r w:rsidR="00F74890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</w:t>
      </w:r>
      <w:r w:rsidRPr="00F74890">
        <w:rPr>
          <w:rFonts w:ascii="Calibri" w:hAnsi="Calibri" w:cs="Calibri"/>
          <w:sz w:val="22"/>
          <w:szCs w:val="22"/>
          <w:lang w:eastAsia="pl-PL"/>
        </w:rPr>
        <w:t>………</w:t>
      </w:r>
    </w:p>
    <w:p w14:paraId="07F6A808" w14:textId="77777777" w:rsidR="00E22865" w:rsidRPr="00F74890" w:rsidRDefault="00E22865" w:rsidP="00E22865">
      <w:pPr>
        <w:suppressAutoHyphens w:val="0"/>
        <w:ind w:right="-468"/>
        <w:jc w:val="both"/>
        <w:rPr>
          <w:rFonts w:ascii="Calibri" w:hAnsi="Calibri" w:cs="Calibri"/>
          <w:sz w:val="22"/>
          <w:szCs w:val="22"/>
          <w:lang w:eastAsia="pl-PL"/>
        </w:rPr>
      </w:pPr>
      <w:r w:rsidRPr="00F74890">
        <w:rPr>
          <w:rFonts w:ascii="Calibri" w:hAnsi="Calibri" w:cs="Calibri"/>
          <w:sz w:val="22"/>
          <w:szCs w:val="22"/>
          <w:lang w:eastAsia="pl-PL"/>
        </w:rPr>
        <w:t>REGON  ……………………………………</w:t>
      </w:r>
      <w:r w:rsidR="00F74890">
        <w:rPr>
          <w:rFonts w:ascii="Calibri" w:hAnsi="Calibri" w:cs="Calibri"/>
          <w:sz w:val="22"/>
          <w:szCs w:val="22"/>
          <w:lang w:eastAsia="pl-PL"/>
        </w:rPr>
        <w:t>……</w:t>
      </w:r>
      <w:r w:rsidRPr="00F74890">
        <w:rPr>
          <w:rFonts w:ascii="Calibri" w:hAnsi="Calibri" w:cs="Calibri"/>
          <w:sz w:val="22"/>
          <w:szCs w:val="22"/>
          <w:lang w:eastAsia="pl-PL"/>
        </w:rPr>
        <w:t>…… NIP ………………………………………………………</w:t>
      </w:r>
    </w:p>
    <w:p w14:paraId="1C98EA57" w14:textId="77777777" w:rsidR="00E22865" w:rsidRPr="00F74890" w:rsidRDefault="00E22865" w:rsidP="00E22865">
      <w:pPr>
        <w:suppressAutoHyphens w:val="0"/>
        <w:ind w:right="-468"/>
        <w:jc w:val="both"/>
        <w:rPr>
          <w:rFonts w:ascii="Calibri" w:hAnsi="Calibri" w:cs="Calibri"/>
          <w:sz w:val="22"/>
          <w:szCs w:val="22"/>
          <w:lang w:eastAsia="pl-PL"/>
        </w:rPr>
      </w:pPr>
      <w:r w:rsidRPr="00F74890">
        <w:rPr>
          <w:rFonts w:ascii="Calibri" w:hAnsi="Calibri" w:cs="Calibri"/>
          <w:sz w:val="22"/>
          <w:szCs w:val="22"/>
          <w:lang w:eastAsia="pl-PL"/>
        </w:rPr>
        <w:t>Województwo …………………</w:t>
      </w:r>
      <w:r w:rsidR="00F74890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………………………………………………………….</w:t>
      </w:r>
      <w:r w:rsidRPr="00F74890">
        <w:rPr>
          <w:rFonts w:ascii="Calibri" w:hAnsi="Calibri" w:cs="Calibri"/>
          <w:sz w:val="22"/>
          <w:szCs w:val="22"/>
          <w:lang w:eastAsia="pl-PL"/>
        </w:rPr>
        <w:t>…………………….</w:t>
      </w:r>
    </w:p>
    <w:p w14:paraId="3162BE42" w14:textId="77777777" w:rsidR="00E22865" w:rsidRPr="00F74890" w:rsidRDefault="00E22865" w:rsidP="00E22865">
      <w:pPr>
        <w:suppressAutoHyphens w:val="0"/>
        <w:ind w:right="-468"/>
        <w:jc w:val="both"/>
        <w:rPr>
          <w:rFonts w:ascii="Calibri" w:hAnsi="Calibri" w:cs="Calibri"/>
          <w:sz w:val="22"/>
          <w:szCs w:val="22"/>
          <w:lang w:eastAsia="pl-PL"/>
        </w:rPr>
      </w:pPr>
      <w:r w:rsidRPr="00F74890">
        <w:rPr>
          <w:rFonts w:ascii="Calibri" w:hAnsi="Calibri" w:cs="Calibri"/>
          <w:sz w:val="22"/>
          <w:szCs w:val="22"/>
          <w:lang w:eastAsia="pl-PL"/>
        </w:rPr>
        <w:t xml:space="preserve">Telefon </w:t>
      </w:r>
      <w:r w:rsidRPr="00F74890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 e-mail ………………………………………………</w:t>
      </w:r>
    </w:p>
    <w:p w14:paraId="3429BBB9" w14:textId="77777777" w:rsidR="00E22865" w:rsidRPr="00F74890" w:rsidRDefault="00E22865" w:rsidP="00E22865">
      <w:pPr>
        <w:suppressAutoHyphens w:val="0"/>
        <w:spacing w:line="360" w:lineRule="atLeast"/>
        <w:jc w:val="both"/>
        <w:rPr>
          <w:rFonts w:ascii="Calibri" w:hAnsi="Calibri" w:cs="Calibri"/>
          <w:b/>
          <w:sz w:val="22"/>
          <w:lang w:eastAsia="pl-PL"/>
        </w:rPr>
      </w:pPr>
      <w:r w:rsidRPr="00F74890">
        <w:rPr>
          <w:rFonts w:ascii="Calibri" w:hAnsi="Calibri" w:cs="Calibri"/>
          <w:sz w:val="22"/>
          <w:lang w:eastAsia="pl-PL"/>
        </w:rPr>
        <w:tab/>
      </w:r>
      <w:r w:rsidRPr="00F74890">
        <w:rPr>
          <w:rFonts w:ascii="Calibri" w:hAnsi="Calibri" w:cs="Calibri"/>
          <w:sz w:val="22"/>
          <w:lang w:eastAsia="pl-PL"/>
        </w:rPr>
        <w:tab/>
      </w:r>
      <w:r w:rsidRPr="00F74890">
        <w:rPr>
          <w:rFonts w:ascii="Calibri" w:hAnsi="Calibri" w:cs="Calibri"/>
          <w:sz w:val="22"/>
          <w:lang w:eastAsia="pl-PL"/>
        </w:rPr>
        <w:tab/>
      </w:r>
      <w:r w:rsidRPr="00F74890">
        <w:rPr>
          <w:rFonts w:ascii="Calibri" w:hAnsi="Calibri" w:cs="Calibri"/>
          <w:sz w:val="22"/>
          <w:lang w:eastAsia="pl-PL"/>
        </w:rPr>
        <w:tab/>
      </w:r>
      <w:r w:rsidRPr="00F74890">
        <w:rPr>
          <w:rFonts w:ascii="Calibri" w:hAnsi="Calibri" w:cs="Calibri"/>
          <w:sz w:val="22"/>
          <w:lang w:eastAsia="pl-PL"/>
        </w:rPr>
        <w:tab/>
      </w:r>
    </w:p>
    <w:p w14:paraId="40138891" w14:textId="77777777" w:rsidR="00E22865" w:rsidRPr="00F74890" w:rsidRDefault="00E22865" w:rsidP="00E22865">
      <w:pPr>
        <w:suppressAutoHyphens w:val="0"/>
        <w:spacing w:line="360" w:lineRule="auto"/>
        <w:jc w:val="center"/>
        <w:rPr>
          <w:rFonts w:ascii="Calibri" w:hAnsi="Calibri" w:cs="Calibri"/>
          <w:b/>
          <w:sz w:val="22"/>
          <w:lang w:eastAsia="pl-PL"/>
        </w:rPr>
      </w:pPr>
      <w:r w:rsidRPr="00F74890">
        <w:rPr>
          <w:rFonts w:ascii="Calibri" w:hAnsi="Calibri" w:cs="Calibri"/>
          <w:b/>
          <w:sz w:val="22"/>
          <w:lang w:eastAsia="pl-PL"/>
        </w:rPr>
        <w:t>FORMULARZ OFERTOWY</w:t>
      </w:r>
    </w:p>
    <w:p w14:paraId="486AECC8" w14:textId="77777777" w:rsidR="00E22865" w:rsidRPr="00F74890" w:rsidRDefault="00E22865" w:rsidP="00E22865">
      <w:pPr>
        <w:suppressAutoHyphens w:val="0"/>
        <w:overflowPunct w:val="0"/>
        <w:autoSpaceDE w:val="0"/>
        <w:autoSpaceDN w:val="0"/>
        <w:adjustRightInd w:val="0"/>
        <w:ind w:left="-540" w:right="-289"/>
        <w:jc w:val="both"/>
        <w:textAlignment w:val="baseline"/>
        <w:rPr>
          <w:rFonts w:ascii="Calibri" w:hAnsi="Calibri" w:cs="Calibri"/>
          <w:b/>
          <w:kern w:val="20"/>
          <w:position w:val="2"/>
          <w:sz w:val="22"/>
          <w:lang w:eastAsia="pl-PL"/>
        </w:rPr>
      </w:pPr>
      <w:r w:rsidRPr="0097116C">
        <w:rPr>
          <w:rFonts w:ascii="Calibri" w:hAnsi="Calibri" w:cs="Calibri"/>
          <w:bCs/>
          <w:kern w:val="20"/>
          <w:position w:val="2"/>
          <w:sz w:val="22"/>
          <w:lang w:eastAsia="pl-PL"/>
        </w:rPr>
        <w:t xml:space="preserve">Odpowiadając na zaproszenie do wzięcia udziału w postępowaniu prowadzonym w trybie </w:t>
      </w:r>
      <w:r w:rsidR="008D192C" w:rsidRPr="0097116C">
        <w:rPr>
          <w:rFonts w:ascii="Calibri" w:hAnsi="Calibri" w:cs="Calibri"/>
          <w:bCs/>
          <w:kern w:val="20"/>
          <w:position w:val="2"/>
          <w:sz w:val="22"/>
          <w:lang w:eastAsia="pl-PL"/>
        </w:rPr>
        <w:t xml:space="preserve">podstawowym bez negocjacji </w:t>
      </w:r>
      <w:r w:rsidRPr="0097116C">
        <w:rPr>
          <w:rFonts w:ascii="Calibri" w:hAnsi="Calibri" w:cs="Calibri"/>
          <w:bCs/>
          <w:kern w:val="20"/>
          <w:position w:val="2"/>
          <w:sz w:val="22"/>
          <w:lang w:eastAsia="pl-PL"/>
        </w:rPr>
        <w:t>na</w:t>
      </w:r>
      <w:r w:rsidRPr="00F74890">
        <w:rPr>
          <w:rFonts w:ascii="Calibri" w:hAnsi="Calibri" w:cs="Calibri"/>
          <w:b/>
          <w:kern w:val="20"/>
          <w:position w:val="2"/>
          <w:sz w:val="22"/>
          <w:lang w:eastAsia="pl-PL"/>
        </w:rPr>
        <w:t xml:space="preserve"> </w:t>
      </w:r>
      <w:r w:rsidR="008D192C">
        <w:rPr>
          <w:rFonts w:ascii="Calibri" w:hAnsi="Calibri" w:cs="Calibri"/>
          <w:b/>
          <w:kern w:val="20"/>
          <w:position w:val="2"/>
          <w:sz w:val="22"/>
          <w:lang w:eastAsia="pl-PL"/>
        </w:rPr>
        <w:t xml:space="preserve">„Zakup i </w:t>
      </w:r>
      <w:r w:rsidRPr="00F74890">
        <w:rPr>
          <w:rFonts w:ascii="Calibri" w:hAnsi="Calibri" w:cs="Calibri"/>
          <w:b/>
          <w:kern w:val="20"/>
          <w:position w:val="2"/>
          <w:sz w:val="22"/>
          <w:lang w:eastAsia="pl-PL"/>
        </w:rPr>
        <w:t xml:space="preserve">dostawę </w:t>
      </w:r>
      <w:r w:rsidR="00F20BCC" w:rsidRPr="00F74890">
        <w:rPr>
          <w:rFonts w:ascii="Calibri" w:hAnsi="Calibri" w:cs="Calibri"/>
          <w:b/>
          <w:kern w:val="20"/>
          <w:position w:val="2"/>
          <w:sz w:val="22"/>
          <w:lang w:eastAsia="pl-PL"/>
        </w:rPr>
        <w:t xml:space="preserve">ambulansu </w:t>
      </w:r>
      <w:r w:rsidR="00D05577" w:rsidRPr="00F74890">
        <w:rPr>
          <w:rFonts w:ascii="Calibri" w:hAnsi="Calibri" w:cs="Calibri"/>
          <w:b/>
          <w:kern w:val="20"/>
          <w:position w:val="2"/>
          <w:sz w:val="22"/>
          <w:lang w:eastAsia="pl-PL"/>
        </w:rPr>
        <w:t>z wyposażeniem</w:t>
      </w:r>
      <w:r w:rsidR="00F74C2A" w:rsidRPr="00F74890">
        <w:rPr>
          <w:rFonts w:ascii="Calibri" w:hAnsi="Calibri" w:cs="Calibri"/>
          <w:b/>
          <w:kern w:val="20"/>
          <w:position w:val="2"/>
          <w:sz w:val="22"/>
          <w:lang w:eastAsia="pl-PL"/>
        </w:rPr>
        <w:t xml:space="preserve"> dla Szpitala Mrągowskiego im. Michała Kajki Sp. z o.o.</w:t>
      </w:r>
      <w:r w:rsidR="008D192C">
        <w:rPr>
          <w:rFonts w:ascii="Calibri" w:hAnsi="Calibri" w:cs="Calibri"/>
          <w:b/>
          <w:kern w:val="20"/>
          <w:position w:val="2"/>
          <w:sz w:val="22"/>
          <w:lang w:eastAsia="pl-PL"/>
        </w:rPr>
        <w:t>”</w:t>
      </w:r>
      <w:r w:rsidRPr="00F74890">
        <w:rPr>
          <w:rFonts w:ascii="Calibri" w:hAnsi="Calibri" w:cs="Calibri"/>
          <w:b/>
          <w:kern w:val="20"/>
          <w:position w:val="2"/>
          <w:sz w:val="22"/>
          <w:lang w:eastAsia="pl-PL"/>
        </w:rPr>
        <w:t>, zgodnie z wymagania</w:t>
      </w:r>
      <w:r w:rsidR="00F74890">
        <w:rPr>
          <w:rFonts w:ascii="Calibri" w:hAnsi="Calibri" w:cs="Calibri"/>
          <w:b/>
          <w:kern w:val="20"/>
          <w:position w:val="2"/>
          <w:sz w:val="22"/>
          <w:lang w:eastAsia="pl-PL"/>
        </w:rPr>
        <w:t>mi określonymi w ogłoszeniu i S</w:t>
      </w:r>
      <w:r w:rsidR="008D192C">
        <w:rPr>
          <w:rFonts w:ascii="Calibri" w:hAnsi="Calibri" w:cs="Calibri"/>
          <w:b/>
          <w:kern w:val="20"/>
          <w:position w:val="2"/>
          <w:sz w:val="22"/>
          <w:lang w:eastAsia="pl-PL"/>
        </w:rPr>
        <w:t>WZ:</w:t>
      </w:r>
      <w:r w:rsidRPr="00F74890">
        <w:rPr>
          <w:rFonts w:ascii="Calibri" w:hAnsi="Calibri" w:cs="Calibri"/>
          <w:b/>
          <w:kern w:val="20"/>
          <w:position w:val="2"/>
          <w:sz w:val="22"/>
          <w:lang w:eastAsia="pl-PL"/>
        </w:rPr>
        <w:t xml:space="preserve"> </w:t>
      </w:r>
    </w:p>
    <w:p w14:paraId="490A80C8" w14:textId="77777777" w:rsidR="00E22865" w:rsidRPr="00763406" w:rsidRDefault="00E22865" w:rsidP="00E22865">
      <w:pPr>
        <w:jc w:val="both"/>
        <w:rPr>
          <w:rFonts w:ascii="Calibri" w:hAnsi="Calibri" w:cs="Calibri"/>
          <w:sz w:val="22"/>
          <w:szCs w:val="22"/>
        </w:rPr>
      </w:pPr>
      <w:r w:rsidRPr="00F74890">
        <w:rPr>
          <w:rFonts w:ascii="Calibri" w:hAnsi="Calibri" w:cs="Calibri"/>
          <w:sz w:val="22"/>
          <w:szCs w:val="22"/>
        </w:rPr>
        <w:t>1. Niniejszym składam/składamy ofertę na:</w:t>
      </w:r>
      <w:r w:rsidR="00763406">
        <w:rPr>
          <w:rFonts w:ascii="Calibri" w:hAnsi="Calibri" w:cs="Calibri"/>
          <w:sz w:val="22"/>
          <w:szCs w:val="22"/>
        </w:rPr>
        <w:t xml:space="preserve"> </w:t>
      </w:r>
      <w:r w:rsidRPr="00F74890">
        <w:rPr>
          <w:rFonts w:ascii="Calibri" w:hAnsi="Calibri" w:cs="Calibri"/>
          <w:b/>
          <w:color w:val="000000"/>
          <w:sz w:val="22"/>
          <w:szCs w:val="22"/>
        </w:rPr>
        <w:t xml:space="preserve">Zakup  i dostawa ambulansu </w:t>
      </w:r>
      <w:r w:rsidR="009B1F66" w:rsidRPr="00F74890">
        <w:rPr>
          <w:rFonts w:ascii="Calibri" w:hAnsi="Calibri" w:cs="Calibri"/>
          <w:b/>
          <w:sz w:val="22"/>
          <w:szCs w:val="22"/>
        </w:rPr>
        <w:t>wraz z wyposażeniem</w:t>
      </w:r>
    </w:p>
    <w:p w14:paraId="32FB677A" w14:textId="77777777" w:rsidR="00E22865" w:rsidRPr="00F74890" w:rsidRDefault="00763406" w:rsidP="00E22865">
      <w:pPr>
        <w:jc w:val="both"/>
        <w:rPr>
          <w:rFonts w:ascii="Calibri" w:hAnsi="Calibri" w:cs="Calibri"/>
          <w:sz w:val="22"/>
          <w:szCs w:val="22"/>
        </w:rPr>
      </w:pPr>
      <w:r w:rsidRPr="00763406">
        <w:rPr>
          <w:rFonts w:ascii="Calibri" w:hAnsi="Calibri" w:cs="Calibri"/>
          <w:b/>
          <w:bCs/>
          <w:sz w:val="22"/>
          <w:szCs w:val="22"/>
        </w:rPr>
        <w:t>a).</w:t>
      </w:r>
      <w:r>
        <w:rPr>
          <w:rFonts w:ascii="Calibri" w:hAnsi="Calibri" w:cs="Calibri"/>
          <w:sz w:val="22"/>
          <w:szCs w:val="22"/>
        </w:rPr>
        <w:t xml:space="preserve"> </w:t>
      </w:r>
      <w:r w:rsidR="00E22865" w:rsidRPr="00F74890">
        <w:rPr>
          <w:rFonts w:ascii="Calibri" w:hAnsi="Calibri" w:cs="Calibri"/>
          <w:sz w:val="22"/>
          <w:szCs w:val="22"/>
        </w:rPr>
        <w:t>Oferuję/Oferujemy wykonanie przedmiotowego zamówienia za cenę:</w:t>
      </w:r>
    </w:p>
    <w:p w14:paraId="71BD7F98" w14:textId="77777777" w:rsidR="00E22865" w:rsidRPr="00F74890" w:rsidRDefault="00E22865" w:rsidP="003B729C">
      <w:pPr>
        <w:ind w:right="-570"/>
        <w:jc w:val="both"/>
        <w:rPr>
          <w:rFonts w:ascii="Calibri" w:hAnsi="Calibri" w:cs="Calibri"/>
          <w:sz w:val="22"/>
          <w:szCs w:val="22"/>
        </w:rPr>
      </w:pPr>
      <w:r w:rsidRPr="00F74890">
        <w:rPr>
          <w:rFonts w:ascii="Calibri" w:hAnsi="Calibri" w:cs="Calibri"/>
          <w:sz w:val="22"/>
          <w:szCs w:val="22"/>
        </w:rPr>
        <w:t>netto ......................... zł, słownie .........................................................................</w:t>
      </w:r>
      <w:r w:rsidR="00F74890">
        <w:rPr>
          <w:rFonts w:ascii="Calibri" w:hAnsi="Calibri" w:cs="Calibri"/>
          <w:sz w:val="22"/>
          <w:szCs w:val="22"/>
        </w:rPr>
        <w:t>..........................</w:t>
      </w:r>
      <w:r w:rsidRPr="00F74890">
        <w:rPr>
          <w:rFonts w:ascii="Calibri" w:hAnsi="Calibri" w:cs="Calibri"/>
          <w:sz w:val="22"/>
          <w:szCs w:val="22"/>
        </w:rPr>
        <w:t>....................</w:t>
      </w:r>
    </w:p>
    <w:p w14:paraId="0DD4E6FA" w14:textId="77777777" w:rsidR="00E22865" w:rsidRPr="00F74890" w:rsidRDefault="00E22865" w:rsidP="003B729C">
      <w:pPr>
        <w:ind w:right="-570"/>
        <w:jc w:val="both"/>
        <w:rPr>
          <w:rFonts w:ascii="Calibri" w:hAnsi="Calibri" w:cs="Calibri"/>
          <w:sz w:val="22"/>
          <w:szCs w:val="22"/>
        </w:rPr>
      </w:pPr>
      <w:r w:rsidRPr="00F74890">
        <w:rPr>
          <w:rFonts w:ascii="Calibri" w:hAnsi="Calibri" w:cs="Calibri"/>
          <w:sz w:val="22"/>
          <w:szCs w:val="22"/>
        </w:rPr>
        <w:t>brutto ......................... zł słownie ..........................................................................</w:t>
      </w:r>
      <w:r w:rsidR="00F74890">
        <w:rPr>
          <w:rFonts w:ascii="Calibri" w:hAnsi="Calibri" w:cs="Calibri"/>
          <w:sz w:val="22"/>
          <w:szCs w:val="22"/>
        </w:rPr>
        <w:t>..........................</w:t>
      </w:r>
      <w:r w:rsidRPr="00F74890">
        <w:rPr>
          <w:rFonts w:ascii="Calibri" w:hAnsi="Calibri" w:cs="Calibri"/>
          <w:sz w:val="22"/>
          <w:szCs w:val="22"/>
        </w:rPr>
        <w:t>..................</w:t>
      </w:r>
      <w:r w:rsidR="003B729C" w:rsidRPr="00F74890">
        <w:rPr>
          <w:rFonts w:ascii="Calibri" w:hAnsi="Calibri" w:cs="Calibri"/>
          <w:sz w:val="22"/>
          <w:szCs w:val="22"/>
        </w:rPr>
        <w:t xml:space="preserve">, w tym: 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2403"/>
        <w:gridCol w:w="2541"/>
        <w:gridCol w:w="6"/>
        <w:gridCol w:w="702"/>
        <w:gridCol w:w="1701"/>
        <w:gridCol w:w="1718"/>
      </w:tblGrid>
      <w:tr w:rsidR="00F74890" w:rsidRPr="00F74890" w14:paraId="310269F5" w14:textId="77777777" w:rsidTr="00FD1383">
        <w:trPr>
          <w:trHeight w:hRule="exact" w:val="454"/>
          <w:jc w:val="center"/>
        </w:trPr>
        <w:tc>
          <w:tcPr>
            <w:tcW w:w="578" w:type="dxa"/>
            <w:shd w:val="clear" w:color="auto" w:fill="FFFFFF"/>
          </w:tcPr>
          <w:p w14:paraId="3BADC8EE" w14:textId="77777777" w:rsidR="003B729C" w:rsidRPr="00F74890" w:rsidRDefault="003B729C" w:rsidP="00F67636">
            <w:pPr>
              <w:shd w:val="clear" w:color="auto" w:fill="FFFFFF"/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spacing w:val="-9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5023093" w14:textId="77777777" w:rsidR="003B729C" w:rsidRPr="00F74890" w:rsidRDefault="003B729C" w:rsidP="00F67636">
            <w:pPr>
              <w:shd w:val="clear" w:color="auto" w:fill="FFFFFF"/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spacing w:val="-2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2541" w:type="dxa"/>
            <w:shd w:val="clear" w:color="auto" w:fill="FFFFFF"/>
          </w:tcPr>
          <w:p w14:paraId="100E3047" w14:textId="77777777" w:rsidR="003B729C" w:rsidRPr="00F74890" w:rsidRDefault="00F74890" w:rsidP="00F67636">
            <w:pPr>
              <w:shd w:val="clear" w:color="auto" w:fill="FFFFFF"/>
              <w:suppressAutoHyphens w:val="0"/>
              <w:ind w:right="82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2"/>
                <w:sz w:val="16"/>
                <w:szCs w:val="16"/>
                <w:lang w:eastAsia="pl-PL"/>
              </w:rPr>
              <w:t>Nr</w:t>
            </w:r>
            <w:r w:rsidR="003B729C" w:rsidRPr="00F74890">
              <w:rPr>
                <w:rFonts w:ascii="Calibri" w:hAnsi="Calibri" w:cs="Calibri"/>
                <w:b/>
                <w:bCs/>
                <w:color w:val="000002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2"/>
                <w:sz w:val="16"/>
                <w:szCs w:val="16"/>
                <w:lang w:eastAsia="pl-PL"/>
              </w:rPr>
              <w:t>k</w:t>
            </w:r>
            <w:r w:rsidR="003B729C" w:rsidRPr="00F74890">
              <w:rPr>
                <w:rFonts w:ascii="Calibri" w:hAnsi="Calibri" w:cs="Calibri"/>
                <w:b/>
                <w:bCs/>
                <w:color w:val="000002"/>
                <w:spacing w:val="-1"/>
                <w:sz w:val="16"/>
                <w:szCs w:val="16"/>
                <w:lang w:eastAsia="pl-PL"/>
              </w:rPr>
              <w:t>atalogowy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B5EC21A" w14:textId="77777777" w:rsidR="003B729C" w:rsidRPr="00F74890" w:rsidRDefault="003B729C" w:rsidP="00F67636">
            <w:pPr>
              <w:shd w:val="clear" w:color="auto" w:fill="FFFFFF"/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sz w:val="16"/>
                <w:szCs w:val="16"/>
                <w:lang w:eastAsia="pl-PL"/>
              </w:rPr>
              <w:t>Ilo</w:t>
            </w:r>
            <w:r w:rsidRPr="00F7489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ść</w:t>
            </w:r>
          </w:p>
        </w:tc>
        <w:tc>
          <w:tcPr>
            <w:tcW w:w="1701" w:type="dxa"/>
            <w:shd w:val="clear" w:color="auto" w:fill="FFFFFF"/>
          </w:tcPr>
          <w:p w14:paraId="4D491CA9" w14:textId="77777777" w:rsidR="003B729C" w:rsidRPr="00F74890" w:rsidRDefault="003B729C" w:rsidP="00F67636">
            <w:pPr>
              <w:shd w:val="clear" w:color="auto" w:fill="FFFFFF"/>
              <w:suppressAutoHyphens w:val="0"/>
              <w:ind w:right="139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F74890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Cena jednostkowa brutto</w:t>
            </w:r>
            <w:r w:rsidR="00F74890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 xml:space="preserve"> w zł</w:t>
            </w:r>
          </w:p>
        </w:tc>
        <w:tc>
          <w:tcPr>
            <w:tcW w:w="1718" w:type="dxa"/>
            <w:shd w:val="clear" w:color="auto" w:fill="FFFFFF"/>
          </w:tcPr>
          <w:p w14:paraId="08DD6899" w14:textId="77777777" w:rsidR="003B729C" w:rsidRPr="00F74890" w:rsidRDefault="003B729C" w:rsidP="00F67636">
            <w:pPr>
              <w:shd w:val="clear" w:color="auto" w:fill="FFFFFF"/>
              <w:ind w:right="139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spacing w:val="-2"/>
                <w:sz w:val="16"/>
                <w:szCs w:val="16"/>
                <w:lang w:eastAsia="pl-PL"/>
              </w:rPr>
              <w:t>Warto</w:t>
            </w:r>
            <w:r w:rsidRPr="00F74890">
              <w:rPr>
                <w:rFonts w:ascii="Calibri" w:hAnsi="Calibri" w:cs="Calibri"/>
                <w:b/>
                <w:bCs/>
                <w:color w:val="000000"/>
                <w:spacing w:val="-2"/>
                <w:sz w:val="16"/>
                <w:szCs w:val="16"/>
                <w:lang w:eastAsia="pl-PL"/>
              </w:rPr>
              <w:t xml:space="preserve">ść </w:t>
            </w:r>
            <w:r w:rsidRPr="00F74890">
              <w:rPr>
                <w:rFonts w:ascii="Calibri" w:hAnsi="Calibri" w:cs="Calibri"/>
                <w:b/>
                <w:bCs/>
                <w:color w:val="000002"/>
                <w:sz w:val="16"/>
                <w:szCs w:val="16"/>
                <w:lang w:eastAsia="pl-PL"/>
              </w:rPr>
              <w:t>brutto w zł</w:t>
            </w:r>
          </w:p>
        </w:tc>
      </w:tr>
      <w:tr w:rsidR="003B729C" w:rsidRPr="00F74890" w14:paraId="10D04775" w14:textId="77777777" w:rsidTr="00FD1383">
        <w:trPr>
          <w:trHeight w:hRule="exact" w:val="235"/>
          <w:jc w:val="center"/>
        </w:trPr>
        <w:tc>
          <w:tcPr>
            <w:tcW w:w="578" w:type="dxa"/>
            <w:shd w:val="clear" w:color="auto" w:fill="FFFFFF"/>
          </w:tcPr>
          <w:p w14:paraId="44A7B492" w14:textId="77777777" w:rsidR="003B729C" w:rsidRPr="00F74890" w:rsidRDefault="003B729C" w:rsidP="00F67636">
            <w:pPr>
              <w:shd w:val="clear" w:color="auto" w:fill="FFFFFF"/>
              <w:suppressAutoHyphens w:val="0"/>
              <w:jc w:val="center"/>
              <w:rPr>
                <w:rFonts w:ascii="Calibri" w:hAnsi="Calibri" w:cs="Calibri"/>
                <w:b/>
                <w:bCs/>
                <w:color w:val="000002"/>
                <w:spacing w:val="-9"/>
                <w:sz w:val="16"/>
                <w:szCs w:val="16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spacing w:val="-9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0C71356" w14:textId="77777777" w:rsidR="003B729C" w:rsidRPr="00F74890" w:rsidRDefault="003B729C" w:rsidP="00F67636">
            <w:pPr>
              <w:shd w:val="clear" w:color="auto" w:fill="FFFFFF"/>
              <w:suppressAutoHyphens w:val="0"/>
              <w:jc w:val="center"/>
              <w:rPr>
                <w:rFonts w:ascii="Calibri" w:hAnsi="Calibri" w:cs="Calibri"/>
                <w:b/>
                <w:bCs/>
                <w:color w:val="000002"/>
                <w:spacing w:val="-2"/>
                <w:sz w:val="16"/>
                <w:szCs w:val="16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spacing w:val="-2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541" w:type="dxa"/>
            <w:shd w:val="clear" w:color="auto" w:fill="FFFFFF"/>
          </w:tcPr>
          <w:p w14:paraId="203DC354" w14:textId="77777777" w:rsidR="003B729C" w:rsidRPr="00F74890" w:rsidRDefault="003B729C" w:rsidP="00F67636">
            <w:pPr>
              <w:shd w:val="clear" w:color="auto" w:fill="FFFFFF"/>
              <w:suppressAutoHyphens w:val="0"/>
              <w:ind w:right="82"/>
              <w:jc w:val="center"/>
              <w:rPr>
                <w:rFonts w:ascii="Calibri" w:hAnsi="Calibri" w:cs="Calibri"/>
                <w:b/>
                <w:bCs/>
                <w:color w:val="000002"/>
                <w:sz w:val="16"/>
                <w:szCs w:val="16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C7B355E" w14:textId="77777777" w:rsidR="003B729C" w:rsidRPr="00F74890" w:rsidRDefault="003B729C" w:rsidP="00F67636">
            <w:pPr>
              <w:shd w:val="clear" w:color="auto" w:fill="FFFFFF"/>
              <w:suppressAutoHyphens w:val="0"/>
              <w:jc w:val="center"/>
              <w:rPr>
                <w:rFonts w:ascii="Calibri" w:hAnsi="Calibri" w:cs="Calibri"/>
                <w:b/>
                <w:bCs/>
                <w:color w:val="000002"/>
                <w:sz w:val="16"/>
                <w:szCs w:val="16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701" w:type="dxa"/>
            <w:shd w:val="clear" w:color="auto" w:fill="FFFFFF"/>
          </w:tcPr>
          <w:p w14:paraId="1DBB5EC5" w14:textId="77777777" w:rsidR="003B729C" w:rsidRPr="00F74890" w:rsidRDefault="003B729C" w:rsidP="00F67636">
            <w:pPr>
              <w:shd w:val="clear" w:color="auto" w:fill="FFFFFF"/>
              <w:suppressAutoHyphens w:val="0"/>
              <w:ind w:right="139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F74890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718" w:type="dxa"/>
            <w:shd w:val="clear" w:color="auto" w:fill="FFFFFF"/>
          </w:tcPr>
          <w:p w14:paraId="382F7CB7" w14:textId="77777777" w:rsidR="003B729C" w:rsidRPr="00F74890" w:rsidRDefault="003B729C" w:rsidP="00F67636">
            <w:pPr>
              <w:shd w:val="clear" w:color="auto" w:fill="FFFFFF"/>
              <w:ind w:right="139"/>
              <w:jc w:val="center"/>
              <w:rPr>
                <w:rFonts w:ascii="Calibri" w:hAnsi="Calibri" w:cs="Calibri"/>
                <w:b/>
                <w:bCs/>
                <w:color w:val="000002"/>
                <w:spacing w:val="-2"/>
                <w:sz w:val="16"/>
                <w:szCs w:val="16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spacing w:val="-2"/>
                <w:sz w:val="16"/>
                <w:szCs w:val="16"/>
                <w:lang w:eastAsia="pl-PL"/>
              </w:rPr>
              <w:t>F</w:t>
            </w:r>
          </w:p>
        </w:tc>
      </w:tr>
      <w:tr w:rsidR="003B729C" w:rsidRPr="00F74890" w14:paraId="4B8D4A48" w14:textId="77777777" w:rsidTr="00FD1383">
        <w:trPr>
          <w:trHeight w:hRule="exact" w:val="207"/>
          <w:jc w:val="center"/>
        </w:trPr>
        <w:tc>
          <w:tcPr>
            <w:tcW w:w="578" w:type="dxa"/>
            <w:shd w:val="clear" w:color="auto" w:fill="FFFFFF"/>
          </w:tcPr>
          <w:p w14:paraId="21521837" w14:textId="77777777" w:rsidR="003B729C" w:rsidRPr="00F74890" w:rsidRDefault="003B729C" w:rsidP="00F67636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color w:val="000002"/>
                <w:spacing w:val="-9"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6577BF1C" w14:textId="77777777" w:rsidR="003B729C" w:rsidRPr="00F74890" w:rsidRDefault="003B729C" w:rsidP="003B729C">
            <w:pPr>
              <w:shd w:val="clear" w:color="auto" w:fill="FFFFFF"/>
              <w:suppressAutoHyphens w:val="0"/>
              <w:jc w:val="center"/>
              <w:rPr>
                <w:rFonts w:ascii="Calibri" w:hAnsi="Calibri" w:cs="Calibri"/>
                <w:b/>
                <w:bCs/>
                <w:color w:val="000002"/>
                <w:spacing w:val="-9"/>
                <w:sz w:val="16"/>
                <w:szCs w:val="16"/>
                <w:lang w:eastAsia="pl-PL"/>
              </w:rPr>
            </w:pPr>
          </w:p>
        </w:tc>
        <w:tc>
          <w:tcPr>
            <w:tcW w:w="2541" w:type="dxa"/>
            <w:shd w:val="clear" w:color="auto" w:fill="FFFFFF"/>
          </w:tcPr>
          <w:p w14:paraId="3DEB79CD" w14:textId="77777777" w:rsidR="003B729C" w:rsidRPr="00F74890" w:rsidRDefault="003B729C" w:rsidP="00F67636">
            <w:pPr>
              <w:shd w:val="clear" w:color="auto" w:fill="FFFFFF"/>
              <w:ind w:right="82"/>
              <w:jc w:val="center"/>
              <w:rPr>
                <w:rFonts w:ascii="Calibri" w:hAnsi="Calibri" w:cs="Calibri"/>
                <w:b/>
                <w:bCs/>
                <w:color w:val="000002"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0DAC8524" w14:textId="77777777" w:rsidR="003B729C" w:rsidRPr="00F74890" w:rsidRDefault="003B729C" w:rsidP="00F67636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color w:val="000002"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14:paraId="2E7C7D7C" w14:textId="77777777" w:rsidR="003B729C" w:rsidRPr="00F74890" w:rsidRDefault="003B729C" w:rsidP="00F67636">
            <w:pPr>
              <w:shd w:val="clear" w:color="auto" w:fill="FFFFFF"/>
              <w:ind w:right="139"/>
              <w:jc w:val="center"/>
              <w:rPr>
                <w:rFonts w:ascii="Calibri" w:hAnsi="Calibri" w:cs="Calibri"/>
                <w:b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1718" w:type="dxa"/>
            <w:shd w:val="clear" w:color="auto" w:fill="FFFFFF"/>
          </w:tcPr>
          <w:p w14:paraId="78E6DBDB" w14:textId="77777777" w:rsidR="003B729C" w:rsidRPr="00F74890" w:rsidRDefault="003B729C" w:rsidP="00F67636">
            <w:pPr>
              <w:shd w:val="clear" w:color="auto" w:fill="FFFFFF"/>
              <w:ind w:right="139"/>
              <w:jc w:val="center"/>
              <w:rPr>
                <w:rFonts w:ascii="Calibri" w:hAnsi="Calibri" w:cs="Calibri"/>
                <w:b/>
                <w:bCs/>
                <w:color w:val="000002"/>
                <w:spacing w:val="-2"/>
                <w:sz w:val="16"/>
                <w:szCs w:val="16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spacing w:val="-2"/>
                <w:sz w:val="16"/>
                <w:szCs w:val="16"/>
                <w:lang w:eastAsia="pl-PL"/>
              </w:rPr>
              <w:t>D*E</w:t>
            </w:r>
          </w:p>
        </w:tc>
      </w:tr>
      <w:tr w:rsidR="00F74890" w:rsidRPr="00F74890" w14:paraId="4E9B65A0" w14:textId="77777777" w:rsidTr="00FD1383">
        <w:trPr>
          <w:trHeight w:hRule="exact" w:val="504"/>
          <w:jc w:val="center"/>
        </w:trPr>
        <w:tc>
          <w:tcPr>
            <w:tcW w:w="578" w:type="dxa"/>
            <w:shd w:val="clear" w:color="auto" w:fill="FFFFFF"/>
          </w:tcPr>
          <w:p w14:paraId="06679163" w14:textId="77777777" w:rsidR="003B729C" w:rsidRPr="00F74890" w:rsidRDefault="003B729C" w:rsidP="00F67636">
            <w:pPr>
              <w:shd w:val="clear" w:color="auto" w:fill="FFFFFF"/>
              <w:suppressAutoHyphens w:val="0"/>
              <w:rPr>
                <w:rFonts w:ascii="Calibri" w:hAnsi="Calibri" w:cs="Calibri"/>
                <w:lang w:eastAsia="pl-PL"/>
              </w:rPr>
            </w:pPr>
            <w:r w:rsidRPr="00F74890">
              <w:rPr>
                <w:rFonts w:ascii="Calibri" w:hAnsi="Calibri" w:cs="Calibri"/>
                <w:color w:val="000002"/>
                <w:lang w:eastAsia="pl-PL"/>
              </w:rPr>
              <w:t>1.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E4145A7" w14:textId="77777777" w:rsidR="003B729C" w:rsidRPr="00F74890" w:rsidRDefault="003B729C" w:rsidP="00F67636">
            <w:pPr>
              <w:shd w:val="clear" w:color="auto" w:fill="FFFFFF"/>
              <w:suppressAutoHyphens w:val="0"/>
              <w:ind w:right="29"/>
              <w:rPr>
                <w:rFonts w:ascii="Calibri" w:hAnsi="Calibri" w:cs="Calibri"/>
                <w:lang w:eastAsia="pl-PL"/>
              </w:rPr>
            </w:pPr>
            <w:r w:rsidRPr="00F74890">
              <w:rPr>
                <w:rFonts w:ascii="Calibri" w:hAnsi="Calibri" w:cs="Calibri"/>
                <w:color w:val="000002"/>
                <w:spacing w:val="-2"/>
                <w:lang w:eastAsia="pl-PL"/>
              </w:rPr>
              <w:t xml:space="preserve">Ambulans sanitarny z </w:t>
            </w:r>
            <w:r w:rsidRPr="00F74890">
              <w:rPr>
                <w:rFonts w:ascii="Calibri" w:hAnsi="Calibri" w:cs="Calibri"/>
                <w:color w:val="000002"/>
                <w:spacing w:val="-1"/>
                <w:lang w:eastAsia="pl-PL"/>
              </w:rPr>
              <w:t>zabudow</w:t>
            </w:r>
            <w:r w:rsidRPr="00F74890">
              <w:rPr>
                <w:rFonts w:ascii="Calibri" w:hAnsi="Calibri" w:cs="Calibri"/>
                <w:color w:val="000000"/>
                <w:spacing w:val="-1"/>
                <w:lang w:eastAsia="pl-PL"/>
              </w:rPr>
              <w:t xml:space="preserve">ą </w:t>
            </w:r>
            <w:r w:rsidRPr="00F74890">
              <w:rPr>
                <w:rFonts w:ascii="Calibri" w:hAnsi="Calibri" w:cs="Calibri"/>
                <w:color w:val="000002"/>
                <w:spacing w:val="-1"/>
                <w:lang w:eastAsia="pl-PL"/>
              </w:rPr>
              <w:t>medyczn</w:t>
            </w:r>
            <w:r w:rsidRPr="00F74890">
              <w:rPr>
                <w:rFonts w:ascii="Calibri" w:hAnsi="Calibri" w:cs="Calibri"/>
                <w:color w:val="000000"/>
                <w:spacing w:val="-1"/>
                <w:lang w:eastAsia="pl-PL"/>
              </w:rPr>
              <w:t>ą</w:t>
            </w:r>
          </w:p>
        </w:tc>
        <w:tc>
          <w:tcPr>
            <w:tcW w:w="2541" w:type="dxa"/>
            <w:shd w:val="clear" w:color="auto" w:fill="FFFFFF"/>
          </w:tcPr>
          <w:p w14:paraId="3919E478" w14:textId="77777777" w:rsidR="003B729C" w:rsidRPr="00F74890" w:rsidRDefault="003B729C" w:rsidP="00F67636">
            <w:pPr>
              <w:shd w:val="clear" w:color="auto" w:fill="FFFFFF"/>
              <w:suppressAutoHyphens w:val="0"/>
              <w:ind w:right="82"/>
              <w:rPr>
                <w:rFonts w:ascii="Calibri" w:hAnsi="Calibri" w:cs="Calibri"/>
                <w:b/>
                <w:bCs/>
                <w:color w:val="000002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315EB067" w14:textId="77777777" w:rsidR="003B729C" w:rsidRPr="00F74890" w:rsidRDefault="003B729C" w:rsidP="00F67636">
            <w:pPr>
              <w:shd w:val="clear" w:color="auto" w:fill="FFFFFF"/>
              <w:suppressAutoHyphens w:val="0"/>
              <w:jc w:val="center"/>
              <w:rPr>
                <w:rFonts w:ascii="Calibri" w:hAnsi="Calibri" w:cs="Calibri"/>
                <w:b/>
                <w:bCs/>
                <w:color w:val="000002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18A22CF9" w14:textId="77777777" w:rsidR="003B729C" w:rsidRPr="00F74890" w:rsidRDefault="003B729C" w:rsidP="00F67636">
            <w:pPr>
              <w:shd w:val="clear" w:color="auto" w:fill="FFFFFF"/>
              <w:suppressAutoHyphens w:val="0"/>
              <w:ind w:right="139"/>
              <w:rPr>
                <w:rFonts w:ascii="Calibri" w:hAnsi="Calibri" w:cs="Calibri"/>
                <w:b/>
                <w:bCs/>
                <w:color w:val="000002"/>
                <w:spacing w:val="-2"/>
                <w:lang w:eastAsia="pl-PL"/>
              </w:rPr>
            </w:pPr>
          </w:p>
        </w:tc>
        <w:tc>
          <w:tcPr>
            <w:tcW w:w="1718" w:type="dxa"/>
            <w:shd w:val="clear" w:color="auto" w:fill="FFFFFF"/>
          </w:tcPr>
          <w:p w14:paraId="20A3FFDC" w14:textId="77777777" w:rsidR="003B729C" w:rsidRPr="00F74890" w:rsidRDefault="003B729C" w:rsidP="00F67636">
            <w:pPr>
              <w:shd w:val="clear" w:color="auto" w:fill="FFFFFF"/>
              <w:suppressAutoHyphens w:val="0"/>
              <w:ind w:right="139"/>
              <w:rPr>
                <w:rFonts w:ascii="Calibri" w:hAnsi="Calibri" w:cs="Calibri"/>
                <w:b/>
                <w:bCs/>
                <w:color w:val="000002"/>
                <w:spacing w:val="-2"/>
                <w:lang w:eastAsia="pl-PL"/>
              </w:rPr>
            </w:pPr>
          </w:p>
        </w:tc>
      </w:tr>
      <w:tr w:rsidR="00F74890" w:rsidRPr="00F74890" w14:paraId="27DA7BF0" w14:textId="77777777" w:rsidTr="00FD1383">
        <w:trPr>
          <w:trHeight w:hRule="exact" w:val="446"/>
          <w:jc w:val="center"/>
        </w:trPr>
        <w:tc>
          <w:tcPr>
            <w:tcW w:w="578" w:type="dxa"/>
            <w:shd w:val="clear" w:color="auto" w:fill="FFFFFF"/>
          </w:tcPr>
          <w:p w14:paraId="3A9688A3" w14:textId="77777777" w:rsidR="003B729C" w:rsidRPr="00F74890" w:rsidRDefault="003B729C" w:rsidP="00F67636">
            <w:pPr>
              <w:shd w:val="clear" w:color="auto" w:fill="FFFFFF"/>
              <w:suppressAutoHyphens w:val="0"/>
              <w:rPr>
                <w:rFonts w:ascii="Calibri" w:hAnsi="Calibri" w:cs="Calibri"/>
                <w:color w:val="000002"/>
                <w:lang w:eastAsia="pl-PL"/>
              </w:rPr>
            </w:pPr>
            <w:r w:rsidRPr="00F74890">
              <w:rPr>
                <w:rFonts w:ascii="Calibri" w:hAnsi="Calibri" w:cs="Calibri"/>
                <w:color w:val="000002"/>
                <w:lang w:eastAsia="pl-PL"/>
              </w:rPr>
              <w:t>1.1.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C04A311" w14:textId="77777777" w:rsidR="003B729C" w:rsidRPr="00F74890" w:rsidRDefault="003B729C" w:rsidP="00F67636">
            <w:pPr>
              <w:shd w:val="clear" w:color="auto" w:fill="FFFFFF"/>
              <w:suppressAutoHyphens w:val="0"/>
              <w:ind w:right="29"/>
              <w:rPr>
                <w:rFonts w:ascii="Calibri" w:hAnsi="Calibri" w:cs="Calibri"/>
                <w:color w:val="000002"/>
                <w:spacing w:val="-2"/>
                <w:lang w:eastAsia="pl-PL"/>
              </w:rPr>
            </w:pPr>
            <w:r w:rsidRPr="00F74890">
              <w:rPr>
                <w:rFonts w:ascii="Calibri" w:hAnsi="Calibri" w:cs="Calibri"/>
                <w:color w:val="000002"/>
                <w:spacing w:val="-2"/>
                <w:lang w:eastAsia="pl-PL"/>
              </w:rPr>
              <w:t>Nosze główne wraz z transporterem</w:t>
            </w:r>
          </w:p>
        </w:tc>
        <w:tc>
          <w:tcPr>
            <w:tcW w:w="2541" w:type="dxa"/>
            <w:shd w:val="clear" w:color="auto" w:fill="FFFFFF"/>
          </w:tcPr>
          <w:p w14:paraId="18F09274" w14:textId="77777777" w:rsidR="003B729C" w:rsidRPr="00F74890" w:rsidRDefault="003B729C" w:rsidP="00F67636">
            <w:pPr>
              <w:shd w:val="clear" w:color="auto" w:fill="FFFFFF"/>
              <w:suppressAutoHyphens w:val="0"/>
              <w:ind w:right="82"/>
              <w:rPr>
                <w:rFonts w:ascii="Calibri" w:hAnsi="Calibri" w:cs="Calibri"/>
                <w:b/>
                <w:bCs/>
                <w:color w:val="000002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602F265C" w14:textId="77777777" w:rsidR="003B729C" w:rsidRPr="00F74890" w:rsidRDefault="003B729C" w:rsidP="00F67636">
            <w:pPr>
              <w:shd w:val="clear" w:color="auto" w:fill="FFFFFF"/>
              <w:suppressAutoHyphens w:val="0"/>
              <w:jc w:val="center"/>
              <w:rPr>
                <w:rFonts w:ascii="Calibri" w:hAnsi="Calibri" w:cs="Calibri"/>
                <w:b/>
                <w:bCs/>
                <w:color w:val="000002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0BDF766F" w14:textId="77777777" w:rsidR="003B729C" w:rsidRPr="00F74890" w:rsidRDefault="003B729C" w:rsidP="00F67636">
            <w:pPr>
              <w:shd w:val="clear" w:color="auto" w:fill="FFFFFF"/>
              <w:suppressAutoHyphens w:val="0"/>
              <w:ind w:right="139"/>
              <w:rPr>
                <w:rFonts w:ascii="Calibri" w:hAnsi="Calibri" w:cs="Calibri"/>
                <w:b/>
                <w:bCs/>
                <w:color w:val="000002"/>
                <w:spacing w:val="-2"/>
                <w:lang w:eastAsia="pl-PL"/>
              </w:rPr>
            </w:pPr>
          </w:p>
        </w:tc>
        <w:tc>
          <w:tcPr>
            <w:tcW w:w="1718" w:type="dxa"/>
            <w:shd w:val="clear" w:color="auto" w:fill="FFFFFF"/>
          </w:tcPr>
          <w:p w14:paraId="16CF4017" w14:textId="77777777" w:rsidR="003B729C" w:rsidRPr="00F74890" w:rsidRDefault="003B729C" w:rsidP="00F67636">
            <w:pPr>
              <w:shd w:val="clear" w:color="auto" w:fill="FFFFFF"/>
              <w:suppressAutoHyphens w:val="0"/>
              <w:ind w:right="139"/>
              <w:rPr>
                <w:rFonts w:ascii="Calibri" w:hAnsi="Calibri" w:cs="Calibri"/>
                <w:b/>
                <w:bCs/>
                <w:color w:val="000002"/>
                <w:spacing w:val="-2"/>
                <w:lang w:eastAsia="pl-PL"/>
              </w:rPr>
            </w:pPr>
          </w:p>
        </w:tc>
      </w:tr>
      <w:tr w:rsidR="00F74890" w:rsidRPr="00F74890" w14:paraId="67645AF9" w14:textId="77777777" w:rsidTr="00FD1383">
        <w:trPr>
          <w:trHeight w:hRule="exact" w:val="304"/>
          <w:jc w:val="center"/>
        </w:trPr>
        <w:tc>
          <w:tcPr>
            <w:tcW w:w="578" w:type="dxa"/>
            <w:shd w:val="clear" w:color="auto" w:fill="FFFFFF"/>
          </w:tcPr>
          <w:p w14:paraId="03D167E7" w14:textId="77777777" w:rsidR="003B729C" w:rsidRPr="00F74890" w:rsidRDefault="003B729C" w:rsidP="00F67636">
            <w:pPr>
              <w:shd w:val="clear" w:color="auto" w:fill="FFFFFF"/>
              <w:suppressAutoHyphens w:val="0"/>
              <w:rPr>
                <w:rFonts w:ascii="Calibri" w:hAnsi="Calibri" w:cs="Calibri"/>
                <w:color w:val="000002"/>
                <w:lang w:eastAsia="pl-PL"/>
              </w:rPr>
            </w:pPr>
            <w:r w:rsidRPr="00F74890">
              <w:rPr>
                <w:rFonts w:ascii="Calibri" w:hAnsi="Calibri" w:cs="Calibri"/>
                <w:color w:val="000002"/>
                <w:lang w:eastAsia="pl-PL"/>
              </w:rPr>
              <w:t>1.2.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38BC7DC" w14:textId="77777777" w:rsidR="003B729C" w:rsidRPr="00F74890" w:rsidRDefault="003B729C" w:rsidP="00F67636">
            <w:pPr>
              <w:shd w:val="clear" w:color="auto" w:fill="FFFFFF"/>
              <w:suppressAutoHyphens w:val="0"/>
              <w:ind w:right="29"/>
              <w:rPr>
                <w:rFonts w:ascii="Calibri" w:hAnsi="Calibri" w:cs="Calibri"/>
                <w:color w:val="000002"/>
                <w:spacing w:val="-2"/>
                <w:lang w:eastAsia="pl-PL"/>
              </w:rPr>
            </w:pPr>
            <w:r w:rsidRPr="00F74890">
              <w:rPr>
                <w:rFonts w:ascii="Calibri" w:hAnsi="Calibri" w:cs="Calibri"/>
                <w:color w:val="000002"/>
                <w:spacing w:val="-2"/>
                <w:lang w:eastAsia="pl-PL"/>
              </w:rPr>
              <w:t>Stół medyczny pod nosze główne</w:t>
            </w:r>
          </w:p>
        </w:tc>
        <w:tc>
          <w:tcPr>
            <w:tcW w:w="2541" w:type="dxa"/>
            <w:shd w:val="clear" w:color="auto" w:fill="FFFFFF"/>
          </w:tcPr>
          <w:p w14:paraId="747F0C93" w14:textId="77777777" w:rsidR="003B729C" w:rsidRPr="00F74890" w:rsidRDefault="003B729C" w:rsidP="00F67636">
            <w:pPr>
              <w:shd w:val="clear" w:color="auto" w:fill="FFFFFF"/>
              <w:suppressAutoHyphens w:val="0"/>
              <w:ind w:right="82"/>
              <w:rPr>
                <w:rFonts w:ascii="Calibri" w:hAnsi="Calibri" w:cs="Calibri"/>
                <w:b/>
                <w:bCs/>
                <w:color w:val="000002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49125272" w14:textId="77777777" w:rsidR="003B729C" w:rsidRPr="00F74890" w:rsidRDefault="003B729C" w:rsidP="00F67636">
            <w:pPr>
              <w:shd w:val="clear" w:color="auto" w:fill="FFFFFF"/>
              <w:suppressAutoHyphens w:val="0"/>
              <w:jc w:val="center"/>
              <w:rPr>
                <w:rFonts w:ascii="Calibri" w:hAnsi="Calibri" w:cs="Calibri"/>
                <w:b/>
                <w:bCs/>
                <w:color w:val="000002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5EF1C0BF" w14:textId="77777777" w:rsidR="003B729C" w:rsidRPr="00F74890" w:rsidRDefault="003B729C" w:rsidP="00F67636">
            <w:pPr>
              <w:shd w:val="clear" w:color="auto" w:fill="FFFFFF"/>
              <w:suppressAutoHyphens w:val="0"/>
              <w:ind w:right="139"/>
              <w:rPr>
                <w:rFonts w:ascii="Calibri" w:hAnsi="Calibri" w:cs="Calibri"/>
                <w:b/>
                <w:bCs/>
                <w:color w:val="000002"/>
                <w:spacing w:val="-2"/>
                <w:lang w:eastAsia="pl-PL"/>
              </w:rPr>
            </w:pPr>
          </w:p>
        </w:tc>
        <w:tc>
          <w:tcPr>
            <w:tcW w:w="1718" w:type="dxa"/>
            <w:shd w:val="clear" w:color="auto" w:fill="FFFFFF"/>
          </w:tcPr>
          <w:p w14:paraId="7B7C3759" w14:textId="77777777" w:rsidR="003B729C" w:rsidRPr="00F74890" w:rsidRDefault="003B729C" w:rsidP="00F67636">
            <w:pPr>
              <w:shd w:val="clear" w:color="auto" w:fill="FFFFFF"/>
              <w:suppressAutoHyphens w:val="0"/>
              <w:ind w:right="139"/>
              <w:rPr>
                <w:rFonts w:ascii="Calibri" w:hAnsi="Calibri" w:cs="Calibri"/>
                <w:b/>
                <w:bCs/>
                <w:color w:val="000002"/>
                <w:spacing w:val="-2"/>
                <w:lang w:eastAsia="pl-PL"/>
              </w:rPr>
            </w:pPr>
          </w:p>
        </w:tc>
      </w:tr>
      <w:tr w:rsidR="00F74890" w:rsidRPr="00F74890" w14:paraId="6CA2E0FA" w14:textId="77777777" w:rsidTr="00FD1383">
        <w:trPr>
          <w:trHeight w:hRule="exact" w:val="282"/>
          <w:jc w:val="center"/>
        </w:trPr>
        <w:tc>
          <w:tcPr>
            <w:tcW w:w="578" w:type="dxa"/>
            <w:shd w:val="clear" w:color="auto" w:fill="FFFFFF"/>
          </w:tcPr>
          <w:p w14:paraId="1002F639" w14:textId="77777777" w:rsidR="003B729C" w:rsidRPr="00F74890" w:rsidRDefault="003B729C" w:rsidP="00F67636">
            <w:pPr>
              <w:shd w:val="clear" w:color="auto" w:fill="FFFFFF"/>
              <w:suppressAutoHyphens w:val="0"/>
              <w:rPr>
                <w:rFonts w:ascii="Calibri" w:hAnsi="Calibri" w:cs="Calibri"/>
                <w:lang w:eastAsia="pl-PL"/>
              </w:rPr>
            </w:pPr>
            <w:r w:rsidRPr="00F74890">
              <w:rPr>
                <w:rFonts w:ascii="Calibri" w:hAnsi="Calibri" w:cs="Calibri"/>
                <w:color w:val="000002"/>
                <w:lang w:eastAsia="pl-PL"/>
              </w:rPr>
              <w:t>2.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5CACB488" w14:textId="77777777" w:rsidR="003B729C" w:rsidRPr="00F74890" w:rsidRDefault="003B729C" w:rsidP="00F67636">
            <w:pPr>
              <w:shd w:val="clear" w:color="auto" w:fill="FFFFFF"/>
              <w:suppressAutoHyphens w:val="0"/>
              <w:ind w:right="422"/>
              <w:rPr>
                <w:rFonts w:ascii="Calibri" w:hAnsi="Calibri" w:cs="Calibri"/>
                <w:lang w:eastAsia="pl-PL"/>
              </w:rPr>
            </w:pPr>
            <w:r w:rsidRPr="00F74890">
              <w:rPr>
                <w:rFonts w:ascii="Calibri" w:hAnsi="Calibri" w:cs="Calibri"/>
                <w:color w:val="000002"/>
                <w:spacing w:val="-3"/>
                <w:lang w:eastAsia="pl-PL"/>
              </w:rPr>
              <w:t>Sprz</w:t>
            </w:r>
            <w:r w:rsidRPr="00F74890">
              <w:rPr>
                <w:rFonts w:ascii="Calibri" w:hAnsi="Calibri" w:cs="Calibri"/>
                <w:color w:val="000000"/>
                <w:spacing w:val="-3"/>
                <w:lang w:eastAsia="pl-PL"/>
              </w:rPr>
              <w:t>ę</w:t>
            </w:r>
            <w:r w:rsidRPr="00F74890">
              <w:rPr>
                <w:rFonts w:ascii="Calibri" w:hAnsi="Calibri" w:cs="Calibri"/>
                <w:color w:val="000002"/>
                <w:spacing w:val="-3"/>
                <w:lang w:eastAsia="pl-PL"/>
              </w:rPr>
              <w:t xml:space="preserve">t i aparatura </w:t>
            </w:r>
            <w:r w:rsidRPr="00F74890">
              <w:rPr>
                <w:rFonts w:ascii="Calibri" w:hAnsi="Calibri" w:cs="Calibri"/>
                <w:color w:val="000002"/>
                <w:lang w:eastAsia="pl-PL"/>
              </w:rPr>
              <w:t>medyczna:</w:t>
            </w:r>
          </w:p>
        </w:tc>
        <w:tc>
          <w:tcPr>
            <w:tcW w:w="2541" w:type="dxa"/>
            <w:shd w:val="clear" w:color="auto" w:fill="FFFFFF"/>
          </w:tcPr>
          <w:p w14:paraId="6896BEB7" w14:textId="77777777" w:rsidR="003B729C" w:rsidRPr="00F74890" w:rsidRDefault="003B729C" w:rsidP="00F67636">
            <w:pPr>
              <w:shd w:val="clear" w:color="auto" w:fill="FFFFFF"/>
              <w:suppressAutoHyphens w:val="0"/>
              <w:ind w:right="82"/>
              <w:jc w:val="center"/>
              <w:rPr>
                <w:rFonts w:ascii="Calibri" w:hAnsi="Calibri" w:cs="Calibri"/>
                <w:b/>
                <w:bCs/>
                <w:color w:val="000002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A1F4F3D" w14:textId="77777777" w:rsidR="003B729C" w:rsidRPr="00F74890" w:rsidRDefault="003B729C" w:rsidP="00F67636">
            <w:pPr>
              <w:shd w:val="clear" w:color="auto" w:fill="FFFFFF"/>
              <w:suppressAutoHyphens w:val="0"/>
              <w:jc w:val="center"/>
              <w:rPr>
                <w:rFonts w:ascii="Calibri" w:hAnsi="Calibri" w:cs="Calibri"/>
                <w:b/>
                <w:bCs/>
                <w:color w:val="000002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lang w:eastAsia="pl-PL"/>
              </w:rPr>
              <w:t>X</w:t>
            </w:r>
          </w:p>
        </w:tc>
        <w:tc>
          <w:tcPr>
            <w:tcW w:w="1701" w:type="dxa"/>
            <w:shd w:val="clear" w:color="auto" w:fill="FFFFFF"/>
          </w:tcPr>
          <w:p w14:paraId="1E2FD26B" w14:textId="77777777" w:rsidR="003B729C" w:rsidRPr="00F74890" w:rsidRDefault="003B729C" w:rsidP="00F67636">
            <w:pPr>
              <w:shd w:val="clear" w:color="auto" w:fill="FFFFFF"/>
              <w:suppressAutoHyphens w:val="0"/>
              <w:ind w:right="139"/>
              <w:jc w:val="center"/>
              <w:rPr>
                <w:rFonts w:ascii="Calibri" w:hAnsi="Calibri" w:cs="Calibri"/>
                <w:b/>
                <w:bCs/>
                <w:color w:val="000002"/>
                <w:spacing w:val="-2"/>
                <w:lang w:eastAsia="pl-PL"/>
              </w:rPr>
            </w:pPr>
          </w:p>
        </w:tc>
        <w:tc>
          <w:tcPr>
            <w:tcW w:w="1718" w:type="dxa"/>
            <w:shd w:val="clear" w:color="auto" w:fill="FFFFFF"/>
          </w:tcPr>
          <w:p w14:paraId="2BA82512" w14:textId="77777777" w:rsidR="003B729C" w:rsidRPr="00F74890" w:rsidRDefault="003B729C" w:rsidP="00F67636">
            <w:pPr>
              <w:shd w:val="clear" w:color="auto" w:fill="FFFFFF"/>
              <w:ind w:right="139"/>
              <w:jc w:val="center"/>
              <w:rPr>
                <w:rFonts w:ascii="Calibri" w:hAnsi="Calibri" w:cs="Calibri"/>
                <w:b/>
                <w:bCs/>
                <w:color w:val="000002"/>
                <w:spacing w:val="-2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spacing w:val="-2"/>
                <w:lang w:eastAsia="pl-PL"/>
              </w:rPr>
              <w:t>X</w:t>
            </w:r>
          </w:p>
        </w:tc>
      </w:tr>
      <w:tr w:rsidR="00F74890" w:rsidRPr="00F74890" w14:paraId="71312669" w14:textId="77777777" w:rsidTr="00FD1383">
        <w:trPr>
          <w:trHeight w:hRule="exact" w:val="283"/>
          <w:jc w:val="center"/>
        </w:trPr>
        <w:tc>
          <w:tcPr>
            <w:tcW w:w="578" w:type="dxa"/>
            <w:shd w:val="clear" w:color="auto" w:fill="FFFFFF"/>
          </w:tcPr>
          <w:p w14:paraId="3F9DD4ED" w14:textId="77777777" w:rsidR="003B729C" w:rsidRPr="00F74890" w:rsidRDefault="003B729C" w:rsidP="00F67636">
            <w:pPr>
              <w:shd w:val="clear" w:color="auto" w:fill="FFFFFF"/>
              <w:suppressAutoHyphens w:val="0"/>
              <w:rPr>
                <w:rFonts w:ascii="Calibri" w:hAnsi="Calibri" w:cs="Calibri"/>
                <w:lang w:eastAsia="pl-PL"/>
              </w:rPr>
            </w:pPr>
            <w:r w:rsidRPr="00F74890">
              <w:rPr>
                <w:rFonts w:ascii="Calibri" w:hAnsi="Calibri" w:cs="Calibri"/>
                <w:color w:val="000002"/>
                <w:lang w:eastAsia="pl-PL"/>
              </w:rPr>
              <w:t>2.1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24FE568D" w14:textId="77777777" w:rsidR="003B729C" w:rsidRPr="00F74890" w:rsidRDefault="00CF042B" w:rsidP="00CF042B">
            <w:pPr>
              <w:shd w:val="clear" w:color="auto" w:fill="FFFFFF"/>
              <w:suppressAutoHyphens w:val="0"/>
              <w:ind w:right="102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Ssak </w:t>
            </w:r>
            <w:r w:rsidR="009F759E">
              <w:rPr>
                <w:rFonts w:ascii="Calibri" w:hAnsi="Calibri" w:cs="Calibri"/>
                <w:lang w:eastAsia="pl-PL"/>
              </w:rPr>
              <w:t>elektryczny</w:t>
            </w:r>
          </w:p>
        </w:tc>
        <w:tc>
          <w:tcPr>
            <w:tcW w:w="2541" w:type="dxa"/>
            <w:shd w:val="clear" w:color="auto" w:fill="FFFFFF"/>
          </w:tcPr>
          <w:p w14:paraId="4C4B1984" w14:textId="77777777" w:rsidR="003B729C" w:rsidRPr="00F74890" w:rsidRDefault="003B729C" w:rsidP="00F67636">
            <w:pPr>
              <w:shd w:val="clear" w:color="auto" w:fill="FFFFFF"/>
              <w:suppressAutoHyphens w:val="0"/>
              <w:ind w:right="82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781EC2ED" w14:textId="77777777" w:rsidR="003B729C" w:rsidRPr="00F74890" w:rsidRDefault="003B729C" w:rsidP="00F67636">
            <w:pPr>
              <w:shd w:val="clear" w:color="auto" w:fill="FFFFFF"/>
              <w:suppressAutoHyphens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4F290677" w14:textId="77777777" w:rsidR="003B729C" w:rsidRPr="00F74890" w:rsidRDefault="003B729C" w:rsidP="00F67636">
            <w:pPr>
              <w:shd w:val="clear" w:color="auto" w:fill="FFFFFF"/>
              <w:suppressAutoHyphens w:val="0"/>
              <w:ind w:right="139"/>
              <w:rPr>
                <w:rFonts w:ascii="Calibri" w:hAnsi="Calibri" w:cs="Calibri"/>
                <w:b/>
                <w:bCs/>
                <w:color w:val="000002"/>
                <w:spacing w:val="-2"/>
                <w:lang w:eastAsia="pl-PL"/>
              </w:rPr>
            </w:pPr>
          </w:p>
        </w:tc>
        <w:tc>
          <w:tcPr>
            <w:tcW w:w="1718" w:type="dxa"/>
            <w:shd w:val="clear" w:color="auto" w:fill="FFFFFF"/>
          </w:tcPr>
          <w:p w14:paraId="73E9F38C" w14:textId="77777777" w:rsidR="003B729C" w:rsidRPr="00F74890" w:rsidRDefault="003B729C" w:rsidP="00F67636">
            <w:pPr>
              <w:shd w:val="clear" w:color="auto" w:fill="FFFFFF"/>
              <w:suppressAutoHyphens w:val="0"/>
              <w:ind w:right="139"/>
              <w:rPr>
                <w:rFonts w:ascii="Calibri" w:hAnsi="Calibri" w:cs="Calibri"/>
                <w:b/>
                <w:bCs/>
                <w:color w:val="000002"/>
                <w:spacing w:val="-2"/>
                <w:lang w:eastAsia="pl-PL"/>
              </w:rPr>
            </w:pPr>
          </w:p>
        </w:tc>
      </w:tr>
      <w:tr w:rsidR="00F74890" w:rsidRPr="00F74890" w14:paraId="7B550B4E" w14:textId="77777777" w:rsidTr="00FD1383">
        <w:trPr>
          <w:trHeight w:hRule="exact" w:val="572"/>
          <w:jc w:val="center"/>
        </w:trPr>
        <w:tc>
          <w:tcPr>
            <w:tcW w:w="578" w:type="dxa"/>
            <w:shd w:val="clear" w:color="auto" w:fill="FFFFFF"/>
          </w:tcPr>
          <w:p w14:paraId="059B815C" w14:textId="77777777" w:rsidR="003B729C" w:rsidRPr="00F74890" w:rsidRDefault="003B729C" w:rsidP="00F67636">
            <w:pPr>
              <w:shd w:val="clear" w:color="auto" w:fill="FFFFFF"/>
              <w:suppressAutoHyphens w:val="0"/>
              <w:rPr>
                <w:rFonts w:ascii="Calibri" w:hAnsi="Calibri" w:cs="Calibri"/>
                <w:color w:val="000002"/>
                <w:lang w:eastAsia="pl-PL"/>
              </w:rPr>
            </w:pPr>
            <w:r w:rsidRPr="00F74890">
              <w:rPr>
                <w:rFonts w:ascii="Calibri" w:hAnsi="Calibri" w:cs="Calibri"/>
                <w:color w:val="000002"/>
                <w:lang w:eastAsia="pl-PL"/>
              </w:rPr>
              <w:t>2.2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9BE5999" w14:textId="77777777" w:rsidR="003B729C" w:rsidRPr="00F74890" w:rsidRDefault="009F759E" w:rsidP="009F759E">
            <w:pPr>
              <w:shd w:val="clear" w:color="auto" w:fill="FFFFFF"/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Przenośny ogrzewacz płynów</w:t>
            </w:r>
          </w:p>
        </w:tc>
        <w:tc>
          <w:tcPr>
            <w:tcW w:w="2541" w:type="dxa"/>
            <w:shd w:val="clear" w:color="auto" w:fill="FFFFFF"/>
          </w:tcPr>
          <w:p w14:paraId="56801EBE" w14:textId="77777777" w:rsidR="003B729C" w:rsidRPr="00F74890" w:rsidRDefault="003B729C" w:rsidP="00F67636">
            <w:pPr>
              <w:shd w:val="clear" w:color="auto" w:fill="FFFFFF"/>
              <w:suppressAutoHyphens w:val="0"/>
              <w:ind w:right="82"/>
              <w:rPr>
                <w:rFonts w:ascii="Calibri" w:hAnsi="Calibri" w:cs="Calibri"/>
                <w:b/>
                <w:bCs/>
                <w:color w:val="000002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0C2848E7" w14:textId="77777777" w:rsidR="003B729C" w:rsidRPr="00F74890" w:rsidRDefault="003B729C" w:rsidP="00F67636">
            <w:pPr>
              <w:shd w:val="clear" w:color="auto" w:fill="FFFFFF"/>
              <w:suppressAutoHyphens w:val="0"/>
              <w:jc w:val="center"/>
              <w:rPr>
                <w:rFonts w:ascii="Calibri" w:hAnsi="Calibri" w:cs="Calibri"/>
                <w:b/>
                <w:bCs/>
                <w:color w:val="000002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00816C49" w14:textId="77777777" w:rsidR="003B729C" w:rsidRPr="00F74890" w:rsidRDefault="003B729C" w:rsidP="00F67636">
            <w:pPr>
              <w:shd w:val="clear" w:color="auto" w:fill="FFFFFF"/>
              <w:suppressAutoHyphens w:val="0"/>
              <w:ind w:right="139"/>
              <w:rPr>
                <w:rFonts w:ascii="Calibri" w:hAnsi="Calibri" w:cs="Calibri"/>
                <w:b/>
                <w:bCs/>
                <w:color w:val="000002"/>
                <w:spacing w:val="-2"/>
                <w:lang w:eastAsia="pl-PL"/>
              </w:rPr>
            </w:pPr>
          </w:p>
        </w:tc>
        <w:tc>
          <w:tcPr>
            <w:tcW w:w="1718" w:type="dxa"/>
            <w:shd w:val="clear" w:color="auto" w:fill="FFFFFF"/>
          </w:tcPr>
          <w:p w14:paraId="0023E000" w14:textId="77777777" w:rsidR="003B729C" w:rsidRPr="00F74890" w:rsidRDefault="003B729C" w:rsidP="00F67636">
            <w:pPr>
              <w:shd w:val="clear" w:color="auto" w:fill="FFFFFF"/>
              <w:suppressAutoHyphens w:val="0"/>
              <w:ind w:right="139"/>
              <w:rPr>
                <w:rFonts w:ascii="Calibri" w:hAnsi="Calibri" w:cs="Calibri"/>
                <w:b/>
                <w:bCs/>
                <w:color w:val="000002"/>
                <w:spacing w:val="-2"/>
                <w:lang w:eastAsia="pl-PL"/>
              </w:rPr>
            </w:pPr>
          </w:p>
        </w:tc>
      </w:tr>
      <w:tr w:rsidR="00F74890" w:rsidRPr="00F74890" w14:paraId="6E897787" w14:textId="77777777" w:rsidTr="00FD1383">
        <w:trPr>
          <w:trHeight w:hRule="exact" w:val="283"/>
          <w:jc w:val="center"/>
        </w:trPr>
        <w:tc>
          <w:tcPr>
            <w:tcW w:w="578" w:type="dxa"/>
            <w:shd w:val="clear" w:color="auto" w:fill="FFFFFF"/>
          </w:tcPr>
          <w:p w14:paraId="089FBA98" w14:textId="77777777" w:rsidR="003B729C" w:rsidRPr="00F74890" w:rsidRDefault="003B729C" w:rsidP="00F67636">
            <w:pPr>
              <w:shd w:val="clear" w:color="auto" w:fill="FFFFFF"/>
              <w:suppressAutoHyphens w:val="0"/>
              <w:rPr>
                <w:rFonts w:ascii="Calibri" w:hAnsi="Calibri" w:cs="Calibri"/>
                <w:color w:val="000002"/>
                <w:lang w:eastAsia="pl-PL"/>
              </w:rPr>
            </w:pPr>
            <w:r w:rsidRPr="00F74890">
              <w:rPr>
                <w:rFonts w:ascii="Calibri" w:hAnsi="Calibri" w:cs="Calibri"/>
                <w:color w:val="000002"/>
                <w:lang w:eastAsia="pl-PL"/>
              </w:rPr>
              <w:t>2.3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2C5FB9C" w14:textId="77777777" w:rsidR="003B729C" w:rsidRPr="00F74890" w:rsidRDefault="009F759E" w:rsidP="00F67636">
            <w:pPr>
              <w:shd w:val="clear" w:color="auto" w:fill="FFFFFF"/>
              <w:suppressAutoHyphens w:val="0"/>
              <w:ind w:right="610"/>
              <w:rPr>
                <w:rFonts w:ascii="Calibri" w:hAnsi="Calibri" w:cs="Calibri"/>
                <w:lang w:eastAsia="pl-PL"/>
              </w:rPr>
            </w:pPr>
            <w:r w:rsidRPr="00F74890">
              <w:rPr>
                <w:rFonts w:ascii="Calibri" w:hAnsi="Calibri" w:cs="Calibri"/>
                <w:lang w:eastAsia="pl-PL"/>
              </w:rPr>
              <w:t>Pulsoksymetr</w:t>
            </w:r>
          </w:p>
        </w:tc>
        <w:tc>
          <w:tcPr>
            <w:tcW w:w="2541" w:type="dxa"/>
            <w:shd w:val="clear" w:color="auto" w:fill="FFFFFF"/>
          </w:tcPr>
          <w:p w14:paraId="305277D3" w14:textId="77777777" w:rsidR="003B729C" w:rsidRPr="00F74890" w:rsidRDefault="003B729C" w:rsidP="00F67636">
            <w:pPr>
              <w:shd w:val="clear" w:color="auto" w:fill="FFFFFF"/>
              <w:suppressAutoHyphens w:val="0"/>
              <w:ind w:right="82"/>
              <w:rPr>
                <w:rFonts w:ascii="Calibri" w:hAnsi="Calibri" w:cs="Calibri"/>
                <w:b/>
                <w:bCs/>
                <w:color w:val="000002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66CB9FB5" w14:textId="77777777" w:rsidR="003B729C" w:rsidRPr="00F74890" w:rsidRDefault="003B729C" w:rsidP="00FD1383">
            <w:pPr>
              <w:shd w:val="clear" w:color="auto" w:fill="FFFFFF"/>
              <w:suppressAutoHyphens w:val="0"/>
              <w:jc w:val="center"/>
              <w:rPr>
                <w:rFonts w:ascii="Calibri" w:hAnsi="Calibri" w:cs="Calibri"/>
                <w:b/>
                <w:bCs/>
                <w:color w:val="000002"/>
                <w:lang w:eastAsia="pl-PL"/>
              </w:rPr>
            </w:pPr>
            <w:r w:rsidRPr="00F74890">
              <w:rPr>
                <w:rFonts w:ascii="Calibri" w:hAnsi="Calibri" w:cs="Calibri"/>
                <w:b/>
                <w:bCs/>
                <w:color w:val="000002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2CBADC97" w14:textId="77777777" w:rsidR="003B729C" w:rsidRPr="00F74890" w:rsidRDefault="003B729C" w:rsidP="00F67636">
            <w:pPr>
              <w:shd w:val="clear" w:color="auto" w:fill="FFFFFF"/>
              <w:suppressAutoHyphens w:val="0"/>
              <w:ind w:right="139"/>
              <w:rPr>
                <w:rFonts w:ascii="Calibri" w:hAnsi="Calibri" w:cs="Calibri"/>
                <w:b/>
                <w:bCs/>
                <w:color w:val="000002"/>
                <w:spacing w:val="-2"/>
                <w:lang w:eastAsia="pl-PL"/>
              </w:rPr>
            </w:pPr>
          </w:p>
        </w:tc>
        <w:tc>
          <w:tcPr>
            <w:tcW w:w="1718" w:type="dxa"/>
            <w:shd w:val="clear" w:color="auto" w:fill="FFFFFF"/>
          </w:tcPr>
          <w:p w14:paraId="17AD4DAC" w14:textId="77777777" w:rsidR="003B729C" w:rsidRPr="00F74890" w:rsidRDefault="003B729C" w:rsidP="00F67636">
            <w:pPr>
              <w:shd w:val="clear" w:color="auto" w:fill="FFFFFF"/>
              <w:suppressAutoHyphens w:val="0"/>
              <w:ind w:right="139"/>
              <w:rPr>
                <w:rFonts w:ascii="Calibri" w:hAnsi="Calibri" w:cs="Calibri"/>
                <w:b/>
                <w:bCs/>
                <w:color w:val="000002"/>
                <w:spacing w:val="-2"/>
                <w:lang w:eastAsia="pl-PL"/>
              </w:rPr>
            </w:pPr>
          </w:p>
        </w:tc>
      </w:tr>
      <w:tr w:rsidR="00FD1383" w:rsidRPr="00F74890" w14:paraId="3B100CA3" w14:textId="77777777" w:rsidTr="00FD1383">
        <w:tblPrEx>
          <w:tblCellMar>
            <w:left w:w="70" w:type="dxa"/>
            <w:right w:w="70" w:type="dxa"/>
          </w:tblCellMar>
        </w:tblPrEx>
        <w:trPr>
          <w:trHeight w:val="288"/>
          <w:jc w:val="center"/>
        </w:trPr>
        <w:tc>
          <w:tcPr>
            <w:tcW w:w="585" w:type="dxa"/>
            <w:gridSpan w:val="2"/>
          </w:tcPr>
          <w:p w14:paraId="5A73CFEE" w14:textId="3E9E4B2E" w:rsidR="00FD1383" w:rsidRPr="00F74890" w:rsidRDefault="00FD1383" w:rsidP="00F6763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color w:val="000002"/>
                <w:lang w:eastAsia="pl-PL"/>
              </w:rPr>
            </w:pPr>
            <w:r>
              <w:rPr>
                <w:rFonts w:ascii="Calibri" w:hAnsi="Calibri" w:cs="Calibri"/>
                <w:color w:val="000002"/>
                <w:lang w:eastAsia="pl-PL"/>
              </w:rPr>
              <w:t>2.4</w:t>
            </w:r>
          </w:p>
        </w:tc>
        <w:tc>
          <w:tcPr>
            <w:tcW w:w="2403" w:type="dxa"/>
          </w:tcPr>
          <w:p w14:paraId="4ECC22B2" w14:textId="5AB14CD6" w:rsidR="00FD1383" w:rsidRPr="00F74890" w:rsidRDefault="00FD1383" w:rsidP="00F6763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color w:val="000002"/>
                <w:lang w:eastAsia="pl-PL"/>
              </w:rPr>
            </w:pPr>
            <w:r>
              <w:rPr>
                <w:rFonts w:ascii="Calibri" w:hAnsi="Calibri" w:cs="Calibri"/>
                <w:color w:val="000002"/>
                <w:lang w:eastAsia="pl-PL"/>
              </w:rPr>
              <w:t>Defibrylator</w:t>
            </w:r>
          </w:p>
        </w:tc>
        <w:tc>
          <w:tcPr>
            <w:tcW w:w="2547" w:type="dxa"/>
            <w:gridSpan w:val="2"/>
          </w:tcPr>
          <w:p w14:paraId="3A99F023" w14:textId="77777777" w:rsidR="00FD1383" w:rsidRPr="00F74890" w:rsidRDefault="00FD1383" w:rsidP="00F6763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color w:val="000002"/>
                <w:lang w:eastAsia="pl-PL"/>
              </w:rPr>
            </w:pPr>
          </w:p>
        </w:tc>
        <w:tc>
          <w:tcPr>
            <w:tcW w:w="702" w:type="dxa"/>
          </w:tcPr>
          <w:p w14:paraId="7CA7C2A9" w14:textId="74004CCA" w:rsidR="00FD1383" w:rsidRPr="00FD1383" w:rsidRDefault="00FD1383" w:rsidP="00FD138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b/>
                <w:color w:val="000002"/>
                <w:lang w:eastAsia="pl-PL"/>
              </w:rPr>
            </w:pPr>
            <w:r>
              <w:rPr>
                <w:rFonts w:ascii="Calibri" w:hAnsi="Calibri" w:cs="Calibri"/>
                <w:b/>
                <w:color w:val="000002"/>
                <w:lang w:eastAsia="pl-PL"/>
              </w:rPr>
              <w:t xml:space="preserve"> </w:t>
            </w:r>
            <w:r w:rsidRPr="00FD1383">
              <w:rPr>
                <w:rFonts w:ascii="Calibri" w:hAnsi="Calibri" w:cs="Calibri"/>
                <w:b/>
                <w:color w:val="000002"/>
                <w:lang w:eastAsia="pl-PL"/>
              </w:rPr>
              <w:t>1</w:t>
            </w:r>
          </w:p>
        </w:tc>
        <w:tc>
          <w:tcPr>
            <w:tcW w:w="1701" w:type="dxa"/>
          </w:tcPr>
          <w:p w14:paraId="27FCC41D" w14:textId="0B41F6DA" w:rsidR="00FD1383" w:rsidRPr="00F74890" w:rsidRDefault="00FD1383" w:rsidP="00F6763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b/>
                <w:color w:val="000002"/>
                <w:spacing w:val="-26"/>
                <w:sz w:val="22"/>
                <w:szCs w:val="22"/>
                <w:lang w:eastAsia="pl-PL"/>
              </w:rPr>
            </w:pPr>
          </w:p>
        </w:tc>
        <w:tc>
          <w:tcPr>
            <w:tcW w:w="1718" w:type="dxa"/>
          </w:tcPr>
          <w:p w14:paraId="26FC6088" w14:textId="77777777" w:rsidR="00FD1383" w:rsidRPr="00F74890" w:rsidRDefault="00FD1383" w:rsidP="00F6763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b/>
                <w:color w:val="000002"/>
                <w:spacing w:val="-26"/>
                <w:sz w:val="22"/>
                <w:szCs w:val="22"/>
                <w:lang w:eastAsia="pl-PL"/>
              </w:rPr>
            </w:pPr>
          </w:p>
        </w:tc>
      </w:tr>
      <w:tr w:rsidR="003B729C" w:rsidRPr="00F74890" w14:paraId="1825DF16" w14:textId="77777777" w:rsidTr="00F74890">
        <w:tblPrEx>
          <w:tblCellMar>
            <w:left w:w="70" w:type="dxa"/>
            <w:right w:w="70" w:type="dxa"/>
          </w:tblCellMar>
        </w:tblPrEx>
        <w:trPr>
          <w:trHeight w:val="288"/>
          <w:jc w:val="center"/>
        </w:trPr>
        <w:tc>
          <w:tcPr>
            <w:tcW w:w="6237" w:type="dxa"/>
            <w:gridSpan w:val="6"/>
          </w:tcPr>
          <w:p w14:paraId="2ABB7127" w14:textId="77777777" w:rsidR="003B729C" w:rsidRPr="00F74890" w:rsidRDefault="003B729C" w:rsidP="00F6763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b/>
                <w:color w:val="000002"/>
                <w:spacing w:val="-26"/>
                <w:sz w:val="22"/>
                <w:szCs w:val="22"/>
                <w:lang w:eastAsia="pl-PL"/>
              </w:rPr>
            </w:pPr>
            <w:r w:rsidRPr="00F74890">
              <w:rPr>
                <w:rFonts w:ascii="Calibri" w:hAnsi="Calibri" w:cs="Calibri"/>
                <w:color w:val="000002"/>
                <w:lang w:eastAsia="pl-PL"/>
              </w:rPr>
              <w:t>Warto</w:t>
            </w:r>
            <w:r w:rsidRPr="00F74890">
              <w:rPr>
                <w:rFonts w:ascii="Calibri" w:hAnsi="Calibri" w:cs="Calibri"/>
                <w:color w:val="000000"/>
                <w:lang w:eastAsia="pl-PL"/>
              </w:rPr>
              <w:t xml:space="preserve">ść </w:t>
            </w:r>
            <w:r w:rsidRPr="00F74890">
              <w:rPr>
                <w:rFonts w:ascii="Calibri" w:hAnsi="Calibri" w:cs="Calibri"/>
                <w:color w:val="000002"/>
                <w:lang w:eastAsia="pl-PL"/>
              </w:rPr>
              <w:t>brutto razem</w:t>
            </w:r>
          </w:p>
        </w:tc>
        <w:tc>
          <w:tcPr>
            <w:tcW w:w="1701" w:type="dxa"/>
          </w:tcPr>
          <w:p w14:paraId="73F0A96D" w14:textId="77777777" w:rsidR="003B729C" w:rsidRPr="00F74890" w:rsidRDefault="003B729C" w:rsidP="00F6763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b/>
                <w:color w:val="000002"/>
                <w:spacing w:val="-26"/>
                <w:sz w:val="22"/>
                <w:szCs w:val="22"/>
                <w:lang w:eastAsia="pl-PL"/>
              </w:rPr>
            </w:pPr>
          </w:p>
        </w:tc>
        <w:tc>
          <w:tcPr>
            <w:tcW w:w="1718" w:type="dxa"/>
          </w:tcPr>
          <w:p w14:paraId="72A0A6A4" w14:textId="77777777" w:rsidR="003B729C" w:rsidRPr="00F74890" w:rsidRDefault="003B729C" w:rsidP="00F6763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b/>
                <w:color w:val="000002"/>
                <w:spacing w:val="-26"/>
                <w:sz w:val="22"/>
                <w:szCs w:val="22"/>
                <w:lang w:eastAsia="pl-PL"/>
              </w:rPr>
            </w:pPr>
          </w:p>
        </w:tc>
      </w:tr>
    </w:tbl>
    <w:p w14:paraId="7FEC0C0E" w14:textId="77777777" w:rsidR="003B729C" w:rsidRPr="00F74890" w:rsidRDefault="003B729C" w:rsidP="00274D7A">
      <w:pPr>
        <w:outlineLvl w:val="1"/>
        <w:rPr>
          <w:rFonts w:ascii="Calibri" w:hAnsi="Calibri" w:cs="Calibri"/>
          <w:b/>
          <w:sz w:val="22"/>
          <w:szCs w:val="22"/>
        </w:rPr>
      </w:pPr>
    </w:p>
    <w:p w14:paraId="1D9776B7" w14:textId="77777777" w:rsidR="00274D7A" w:rsidRPr="00F74890" w:rsidRDefault="00274D7A" w:rsidP="00274D7A">
      <w:pPr>
        <w:outlineLvl w:val="1"/>
        <w:rPr>
          <w:rFonts w:ascii="Calibri" w:hAnsi="Calibri" w:cs="Calibri"/>
          <w:b/>
          <w:sz w:val="22"/>
          <w:szCs w:val="22"/>
        </w:rPr>
      </w:pPr>
      <w:r w:rsidRPr="00F74890">
        <w:rPr>
          <w:rFonts w:ascii="Calibri" w:hAnsi="Calibri" w:cs="Calibri"/>
          <w:b/>
          <w:sz w:val="22"/>
          <w:szCs w:val="22"/>
        </w:rPr>
        <w:t>b). perforacja (korozyjna nadwozia) blach:</w:t>
      </w:r>
    </w:p>
    <w:p w14:paraId="56B2073F" w14:textId="77777777" w:rsidR="00274D7A" w:rsidRPr="00F74890" w:rsidRDefault="00274D7A" w:rsidP="00274D7A">
      <w:pPr>
        <w:outlineLvl w:val="1"/>
        <w:rPr>
          <w:rFonts w:ascii="Calibri" w:hAnsi="Calibri" w:cs="Calibri"/>
          <w:b/>
          <w:color w:val="FF0000"/>
          <w:sz w:val="22"/>
          <w:szCs w:val="22"/>
        </w:rPr>
      </w:pPr>
      <w:r w:rsidRPr="00F74890">
        <w:rPr>
          <w:rFonts w:ascii="Calibri" w:hAnsi="Calibri" w:cs="Calibri"/>
          <w:b/>
          <w:color w:val="FF0000"/>
          <w:sz w:val="22"/>
          <w:szCs w:val="22"/>
        </w:rPr>
        <w:t>144 miesiące</w:t>
      </w:r>
      <w:r w:rsidR="003F7D04" w:rsidRPr="00F74890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F74890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14:paraId="06CCE1A5" w14:textId="77777777" w:rsidR="00274D7A" w:rsidRPr="00F74890" w:rsidRDefault="00274D7A" w:rsidP="00274D7A">
      <w:pPr>
        <w:outlineLvl w:val="1"/>
        <w:rPr>
          <w:rFonts w:ascii="Calibri" w:hAnsi="Calibri" w:cs="Calibri"/>
          <w:b/>
          <w:color w:val="FF0000"/>
          <w:sz w:val="22"/>
          <w:szCs w:val="22"/>
        </w:rPr>
      </w:pPr>
      <w:r w:rsidRPr="00F74890">
        <w:rPr>
          <w:rFonts w:ascii="Calibri" w:hAnsi="Calibri" w:cs="Calibri"/>
          <w:b/>
          <w:color w:val="FF0000"/>
          <w:sz w:val="22"/>
          <w:szCs w:val="22"/>
        </w:rPr>
        <w:t>120 miesięcy</w:t>
      </w:r>
      <w:r w:rsidR="003F7D04" w:rsidRPr="00F74890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F74890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14:paraId="7CF91DAD" w14:textId="77777777" w:rsidR="00274D7A" w:rsidRPr="00F74890" w:rsidRDefault="00274D7A" w:rsidP="00274D7A">
      <w:pPr>
        <w:outlineLvl w:val="1"/>
        <w:rPr>
          <w:rFonts w:ascii="Calibri" w:hAnsi="Calibri" w:cs="Calibri"/>
          <w:b/>
          <w:color w:val="FF0000"/>
          <w:sz w:val="22"/>
          <w:szCs w:val="22"/>
        </w:rPr>
      </w:pPr>
      <w:r w:rsidRPr="00F74890">
        <w:rPr>
          <w:rFonts w:ascii="Calibri" w:hAnsi="Calibri" w:cs="Calibri"/>
          <w:b/>
          <w:color w:val="FF0000"/>
          <w:sz w:val="22"/>
          <w:szCs w:val="22"/>
        </w:rPr>
        <w:t>96 miesięcy</w:t>
      </w:r>
      <w:r w:rsidR="003F7D04" w:rsidRPr="00F74890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F74890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14:paraId="7BF47286" w14:textId="77777777" w:rsidR="00274D7A" w:rsidRPr="00F74890" w:rsidRDefault="00274D7A" w:rsidP="00274D7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  <w:lang w:eastAsia="pl-PL"/>
        </w:rPr>
      </w:pPr>
      <w:r w:rsidRPr="00F74890">
        <w:rPr>
          <w:rFonts w:ascii="Calibri" w:hAnsi="Calibri" w:cs="Calibri"/>
          <w:b/>
          <w:color w:val="FF0000"/>
          <w:lang w:eastAsia="pl-PL"/>
        </w:rPr>
        <w:t xml:space="preserve">* - </w:t>
      </w:r>
      <w:r w:rsidR="003F7D04" w:rsidRPr="00F74890">
        <w:rPr>
          <w:rFonts w:ascii="Calibri" w:hAnsi="Calibri" w:cs="Calibri"/>
          <w:b/>
          <w:color w:val="FF0000"/>
          <w:lang w:eastAsia="pl-PL"/>
        </w:rPr>
        <w:t>niewłaściwe skreślić</w:t>
      </w:r>
    </w:p>
    <w:p w14:paraId="6BDA8878" w14:textId="77777777" w:rsidR="004D6A64" w:rsidRDefault="004D6A64" w:rsidP="00274D7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pl-PL"/>
        </w:rPr>
      </w:pPr>
    </w:p>
    <w:p w14:paraId="39B2654C" w14:textId="77777777" w:rsidR="00B47BF8" w:rsidRPr="00F74890" w:rsidRDefault="00B47BF8" w:rsidP="00274D7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pl-PL"/>
        </w:rPr>
      </w:pPr>
      <w:r w:rsidRPr="00F74890">
        <w:rPr>
          <w:rFonts w:ascii="Calibri" w:hAnsi="Calibri" w:cs="Calibri"/>
          <w:b/>
          <w:lang w:eastAsia="pl-PL"/>
        </w:rPr>
        <w:t>c). Termin realizacji zamówienia</w:t>
      </w:r>
    </w:p>
    <w:p w14:paraId="0BE4D846" w14:textId="77777777" w:rsidR="00B47BF8" w:rsidRPr="00F74890" w:rsidRDefault="00B47BF8" w:rsidP="00274D7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pl-PL"/>
        </w:rPr>
      </w:pPr>
      <w:r w:rsidRPr="00F74890">
        <w:rPr>
          <w:rFonts w:ascii="Calibri" w:hAnsi="Calibri" w:cs="Calibri"/>
          <w:b/>
          <w:lang w:eastAsia="pl-PL"/>
        </w:rPr>
        <w:t>Oferuję/Oferujemy termin realizacji kompletnego przedmiotu zamówienia w terminie: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F7D04" w:rsidRPr="00F74890" w14:paraId="56013C88" w14:textId="77777777" w:rsidTr="00F74C2A">
        <w:tc>
          <w:tcPr>
            <w:tcW w:w="10206" w:type="dxa"/>
            <w:shd w:val="clear" w:color="auto" w:fill="F2F2F2"/>
          </w:tcPr>
          <w:p w14:paraId="6549A9BA" w14:textId="77777777" w:rsidR="003F7D04" w:rsidRPr="00F74890" w:rsidRDefault="003F7D04" w:rsidP="00934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F74890">
              <w:rPr>
                <w:rFonts w:ascii="Calibri" w:hAnsi="Calibri" w:cs="Calibri"/>
                <w:b/>
                <w:lang w:eastAsia="pl-PL"/>
              </w:rPr>
              <w:t>TERMIN REALIZACJI ZAMÓWIENIA</w:t>
            </w:r>
          </w:p>
        </w:tc>
      </w:tr>
      <w:tr w:rsidR="00763406" w:rsidRPr="00F74890" w14:paraId="18123A5D" w14:textId="77777777" w:rsidTr="005C73FA">
        <w:tc>
          <w:tcPr>
            <w:tcW w:w="10206" w:type="dxa"/>
            <w:shd w:val="clear" w:color="auto" w:fill="F2F2F2"/>
          </w:tcPr>
          <w:p w14:paraId="087BFFD5" w14:textId="77777777" w:rsidR="00763406" w:rsidRPr="00F74890" w:rsidRDefault="00763406" w:rsidP="00934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lang w:eastAsia="pl-PL"/>
              </w:rPr>
            </w:pPr>
            <w:r w:rsidRPr="00F74890">
              <w:rPr>
                <w:rFonts w:ascii="Calibri" w:hAnsi="Calibri" w:cs="Calibri"/>
                <w:b/>
                <w:color w:val="FF0000"/>
                <w:lang w:eastAsia="pl-PL"/>
              </w:rPr>
              <w:t>UZUPEŁNIA WYKONAWCA</w:t>
            </w:r>
          </w:p>
        </w:tc>
      </w:tr>
      <w:tr w:rsidR="00763406" w:rsidRPr="00F74890" w14:paraId="39C70E98" w14:textId="77777777" w:rsidTr="005C73FA">
        <w:tc>
          <w:tcPr>
            <w:tcW w:w="10206" w:type="dxa"/>
            <w:shd w:val="clear" w:color="auto" w:fill="auto"/>
          </w:tcPr>
          <w:p w14:paraId="0E55CD2B" w14:textId="13C158AB" w:rsidR="00763406" w:rsidRPr="00F74890" w:rsidRDefault="00763406" w:rsidP="00934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  <w:lang w:eastAsia="pl-PL"/>
              </w:rPr>
            </w:pPr>
            <w:r w:rsidRPr="00F74890">
              <w:rPr>
                <w:rFonts w:ascii="Calibri" w:hAnsi="Calibri" w:cs="Calibri"/>
                <w:b/>
                <w:color w:val="FF0000"/>
                <w:lang w:eastAsia="pl-PL"/>
              </w:rPr>
              <w:t>TAK*/NIE*</w:t>
            </w:r>
            <w:r w:rsidRPr="00F74890">
              <w:rPr>
                <w:rFonts w:ascii="Calibri" w:hAnsi="Calibri" w:cs="Calibri"/>
                <w:bCs/>
                <w:color w:val="FF0000"/>
                <w:lang w:eastAsia="pl-PL"/>
              </w:rPr>
              <w:t xml:space="preserve"> </w:t>
            </w:r>
            <w:r w:rsidRPr="00F74890">
              <w:rPr>
                <w:rFonts w:ascii="Calibri" w:hAnsi="Calibri" w:cs="Calibri"/>
                <w:bCs/>
                <w:lang w:eastAsia="pl-PL"/>
              </w:rPr>
              <w:t xml:space="preserve">Do </w:t>
            </w:r>
            <w:r w:rsidR="00FE7E01">
              <w:rPr>
                <w:rFonts w:ascii="Calibri" w:hAnsi="Calibri" w:cs="Calibri"/>
                <w:bCs/>
                <w:lang w:eastAsia="pl-PL"/>
              </w:rPr>
              <w:t>6</w:t>
            </w:r>
            <w:r w:rsidRPr="00F74890">
              <w:rPr>
                <w:rFonts w:ascii="Calibri" w:hAnsi="Calibri" w:cs="Calibri"/>
                <w:bCs/>
                <w:lang w:eastAsia="pl-PL"/>
              </w:rPr>
              <w:t>0 dni od dnia zawarcia umowy</w:t>
            </w:r>
            <w:r w:rsidRPr="00F74890">
              <w:rPr>
                <w:rFonts w:ascii="Calibri" w:hAnsi="Calibri" w:cs="Calibri"/>
                <w:bCs/>
                <w:color w:val="FF0000"/>
                <w:lang w:eastAsia="pl-PL"/>
              </w:rPr>
              <w:t xml:space="preserve"> </w:t>
            </w:r>
          </w:p>
          <w:p w14:paraId="53AD489A" w14:textId="016AE630" w:rsidR="00763406" w:rsidRPr="00F74890" w:rsidRDefault="00763406" w:rsidP="00934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  <w:lang w:eastAsia="pl-PL"/>
              </w:rPr>
            </w:pPr>
            <w:r w:rsidRPr="00F74890">
              <w:rPr>
                <w:rFonts w:ascii="Calibri" w:hAnsi="Calibri" w:cs="Calibri"/>
                <w:b/>
                <w:color w:val="FF0000"/>
                <w:lang w:eastAsia="pl-PL"/>
              </w:rPr>
              <w:t>TAK*/NIE*</w:t>
            </w:r>
            <w:r w:rsidRPr="00F74890">
              <w:rPr>
                <w:rFonts w:ascii="Calibri" w:hAnsi="Calibri" w:cs="Calibri"/>
                <w:bCs/>
                <w:color w:val="FF0000"/>
                <w:lang w:eastAsia="pl-PL"/>
              </w:rPr>
              <w:t xml:space="preserve"> </w:t>
            </w:r>
            <w:r w:rsidRPr="00F74890">
              <w:rPr>
                <w:rFonts w:ascii="Calibri" w:hAnsi="Calibri" w:cs="Calibri"/>
                <w:bCs/>
                <w:lang w:eastAsia="pl-PL"/>
              </w:rPr>
              <w:t xml:space="preserve">Od </w:t>
            </w:r>
            <w:r w:rsidR="00FE7E01">
              <w:rPr>
                <w:rFonts w:ascii="Calibri" w:hAnsi="Calibri" w:cs="Calibri"/>
                <w:bCs/>
                <w:lang w:eastAsia="pl-PL"/>
              </w:rPr>
              <w:t>6</w:t>
            </w:r>
            <w:r w:rsidRPr="00F74890">
              <w:rPr>
                <w:rFonts w:ascii="Calibri" w:hAnsi="Calibri" w:cs="Calibri"/>
                <w:bCs/>
                <w:lang w:eastAsia="pl-PL"/>
              </w:rPr>
              <w:t xml:space="preserve">1 do </w:t>
            </w:r>
            <w:r w:rsidR="00FE7E01">
              <w:rPr>
                <w:rFonts w:ascii="Calibri" w:hAnsi="Calibri" w:cs="Calibri"/>
                <w:bCs/>
                <w:lang w:eastAsia="pl-PL"/>
              </w:rPr>
              <w:t>9</w:t>
            </w:r>
            <w:r w:rsidRPr="00F74890">
              <w:rPr>
                <w:rFonts w:ascii="Calibri" w:hAnsi="Calibri" w:cs="Calibri"/>
                <w:bCs/>
                <w:lang w:eastAsia="pl-PL"/>
              </w:rPr>
              <w:t>0 dni od dnia zawarcia umowy</w:t>
            </w:r>
            <w:r w:rsidRPr="00F74890">
              <w:rPr>
                <w:rFonts w:ascii="Calibri" w:hAnsi="Calibri" w:cs="Calibri"/>
                <w:bCs/>
                <w:color w:val="FF0000"/>
                <w:lang w:eastAsia="pl-PL"/>
              </w:rPr>
              <w:t xml:space="preserve"> </w:t>
            </w:r>
          </w:p>
        </w:tc>
      </w:tr>
    </w:tbl>
    <w:p w14:paraId="24879E1C" w14:textId="77777777" w:rsidR="00B47BF8" w:rsidRPr="00F74890" w:rsidRDefault="003F7D04" w:rsidP="00274D7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  <w:lang w:eastAsia="pl-PL"/>
        </w:rPr>
      </w:pPr>
      <w:r w:rsidRPr="00F74890">
        <w:rPr>
          <w:rFonts w:ascii="Calibri" w:hAnsi="Calibri" w:cs="Calibri"/>
          <w:b/>
          <w:color w:val="FF0000"/>
          <w:lang w:eastAsia="pl-PL"/>
        </w:rPr>
        <w:t xml:space="preserve">* - </w:t>
      </w:r>
      <w:bookmarkStart w:id="2" w:name="_Hlk48713235"/>
      <w:r w:rsidRPr="00F74890">
        <w:rPr>
          <w:rFonts w:ascii="Calibri" w:hAnsi="Calibri" w:cs="Calibri"/>
          <w:b/>
          <w:color w:val="FF0000"/>
          <w:lang w:eastAsia="pl-PL"/>
        </w:rPr>
        <w:t>niewłaściwe skreślić</w:t>
      </w:r>
      <w:bookmarkEnd w:id="2"/>
    </w:p>
    <w:p w14:paraId="24229D10" w14:textId="77777777" w:rsidR="00E22865" w:rsidRPr="00F74890" w:rsidRDefault="00763406" w:rsidP="00E22865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E22865" w:rsidRPr="00F74890">
        <w:rPr>
          <w:rFonts w:ascii="Calibri" w:hAnsi="Calibri" w:cs="Calibri"/>
          <w:sz w:val="22"/>
          <w:szCs w:val="22"/>
        </w:rPr>
        <w:t>. Jesteśmy związani niniejszą ofertą na okres 30 dni od upływu terminu wyznaczonego do składania ofert.</w:t>
      </w:r>
    </w:p>
    <w:p w14:paraId="5EF0335F" w14:textId="77777777" w:rsidR="00E22865" w:rsidRPr="00F74890" w:rsidRDefault="00763406" w:rsidP="00E22865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E22865" w:rsidRPr="00F74890">
        <w:rPr>
          <w:rFonts w:ascii="Calibri" w:hAnsi="Calibri" w:cs="Calibri"/>
          <w:sz w:val="22"/>
          <w:szCs w:val="22"/>
        </w:rPr>
        <w:t>. Oświadczam</w:t>
      </w:r>
      <w:r w:rsidR="00802D56" w:rsidRPr="00F74890">
        <w:rPr>
          <w:rFonts w:ascii="Calibri" w:hAnsi="Calibri" w:cs="Calibri"/>
          <w:sz w:val="22"/>
          <w:szCs w:val="22"/>
        </w:rPr>
        <w:t>/Oświadczam</w:t>
      </w:r>
      <w:r w:rsidR="00E22865" w:rsidRPr="00F74890">
        <w:rPr>
          <w:rFonts w:ascii="Calibri" w:hAnsi="Calibri" w:cs="Calibri"/>
          <w:sz w:val="22"/>
          <w:szCs w:val="22"/>
        </w:rPr>
        <w:t>y, że:</w:t>
      </w:r>
    </w:p>
    <w:p w14:paraId="3FEFBC12" w14:textId="77777777" w:rsidR="00E22865" w:rsidRPr="00F74890" w:rsidRDefault="00E22865" w:rsidP="008A2A96">
      <w:pPr>
        <w:tabs>
          <w:tab w:val="left" w:pos="142"/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F74890">
        <w:rPr>
          <w:rFonts w:ascii="Calibri" w:hAnsi="Calibri" w:cs="Calibri"/>
          <w:sz w:val="22"/>
          <w:szCs w:val="22"/>
        </w:rPr>
        <w:t xml:space="preserve">a). zapoznałem/zapoznaliśmy się ze specyfikacją warunków zamówienia i zobowiązuję/zobowiązujemy się do stosowania i ścisłego przestrzegania warunków w niej określonych. </w:t>
      </w:r>
    </w:p>
    <w:p w14:paraId="6B0EE257" w14:textId="77777777" w:rsidR="00E22865" w:rsidRPr="00F74890" w:rsidRDefault="00E22865" w:rsidP="00E22865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F74890">
        <w:rPr>
          <w:rFonts w:ascii="Calibri" w:hAnsi="Calibri" w:cs="Calibri"/>
          <w:sz w:val="22"/>
          <w:szCs w:val="22"/>
        </w:rPr>
        <w:lastRenderedPageBreak/>
        <w:t>b) zapoznałem/zapoznaliśmy się ze wzorem umowy zawartym w specyfikacji warunków zamówienia, nie wnoszę/wnosimy do niego żadnych zastrzeżeń i zobowiązuję/zobowiązujemy się w przypadku wyboru naszej oferty do popisania umowy na warunkach w nim określonych, w miejscu i czasie wskazanym przez zamawiającego.</w:t>
      </w:r>
    </w:p>
    <w:p w14:paraId="350E21B6" w14:textId="77777777" w:rsidR="009C1DF4" w:rsidRPr="00F74890" w:rsidRDefault="00763406" w:rsidP="009C1DF4">
      <w:pPr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22865" w:rsidRPr="00F74890">
        <w:rPr>
          <w:rFonts w:ascii="Calibri" w:hAnsi="Calibri" w:cs="Calibri"/>
          <w:sz w:val="22"/>
          <w:szCs w:val="22"/>
        </w:rPr>
        <w:t xml:space="preserve">. </w:t>
      </w:r>
      <w:r w:rsidR="003B729C" w:rsidRPr="00763406">
        <w:rPr>
          <w:rFonts w:ascii="Calibri" w:hAnsi="Calibri" w:cs="Calibri"/>
          <w:b/>
          <w:bCs/>
          <w:sz w:val="22"/>
          <w:szCs w:val="22"/>
        </w:rPr>
        <w:t>Składając ofertę</w:t>
      </w:r>
      <w:r w:rsidR="003B729C" w:rsidRPr="00F74890">
        <w:rPr>
          <w:rFonts w:ascii="Calibri" w:hAnsi="Calibri" w:cs="Calibri"/>
          <w:sz w:val="22"/>
          <w:szCs w:val="22"/>
        </w:rPr>
        <w:t xml:space="preserve"> </w:t>
      </w:r>
      <w:r w:rsidR="003B729C" w:rsidRPr="00F74890">
        <w:rPr>
          <w:rFonts w:ascii="Calibri" w:hAnsi="Calibri" w:cs="Calibri"/>
          <w:b/>
          <w:sz w:val="22"/>
          <w:szCs w:val="22"/>
        </w:rPr>
        <w:t>o</w:t>
      </w:r>
      <w:r w:rsidR="009C1DF4" w:rsidRPr="00F74890">
        <w:rPr>
          <w:rFonts w:ascii="Calibri" w:hAnsi="Calibri" w:cs="Calibri"/>
          <w:b/>
          <w:sz w:val="22"/>
          <w:szCs w:val="22"/>
        </w:rPr>
        <w:t>świadczam/y, że:</w:t>
      </w:r>
    </w:p>
    <w:p w14:paraId="7A301190" w14:textId="77777777" w:rsidR="009C1DF4" w:rsidRPr="00F74890" w:rsidRDefault="009C1DF4" w:rsidP="009C1DF4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F74890">
        <w:rPr>
          <w:rFonts w:ascii="Calibri" w:hAnsi="Calibri" w:cs="Calibri"/>
          <w:sz w:val="22"/>
          <w:szCs w:val="22"/>
        </w:rPr>
        <w:t>- posiadam</w:t>
      </w:r>
      <w:r w:rsidR="00D96914" w:rsidRPr="00F74890">
        <w:rPr>
          <w:rFonts w:ascii="Calibri" w:hAnsi="Calibri" w:cs="Calibri"/>
          <w:sz w:val="22"/>
          <w:szCs w:val="22"/>
        </w:rPr>
        <w:t>/y</w:t>
      </w:r>
      <w:r w:rsidRPr="00F74890">
        <w:rPr>
          <w:rFonts w:ascii="Calibri" w:hAnsi="Calibri" w:cs="Calibri"/>
          <w:sz w:val="22"/>
          <w:szCs w:val="22"/>
        </w:rPr>
        <w:t xml:space="preserve"> dokumenty dopuszczające do obrotu zgodnie z wymogami zawartymi w ustawie z dnia 20 maja 2010r. o wyrobach medycznych (</w:t>
      </w:r>
      <w:proofErr w:type="spellStart"/>
      <w:r w:rsidR="00CC7E58" w:rsidRPr="00F74890">
        <w:rPr>
          <w:rFonts w:ascii="Calibri" w:hAnsi="Calibri" w:cs="Calibri"/>
          <w:sz w:val="22"/>
          <w:szCs w:val="22"/>
        </w:rPr>
        <w:t>t.j</w:t>
      </w:r>
      <w:proofErr w:type="spellEnd"/>
      <w:r w:rsidR="00CC7E58" w:rsidRPr="00F74890">
        <w:rPr>
          <w:rFonts w:ascii="Calibri" w:hAnsi="Calibri" w:cs="Calibri"/>
          <w:sz w:val="22"/>
          <w:szCs w:val="22"/>
        </w:rPr>
        <w:t xml:space="preserve">. Dz.U.2020.186 z dnia 2020.02.06, z </w:t>
      </w:r>
      <w:proofErr w:type="spellStart"/>
      <w:r w:rsidR="00CC7E58" w:rsidRPr="00F74890">
        <w:rPr>
          <w:rFonts w:ascii="Calibri" w:hAnsi="Calibri" w:cs="Calibri"/>
          <w:sz w:val="22"/>
          <w:szCs w:val="22"/>
        </w:rPr>
        <w:t>późn</w:t>
      </w:r>
      <w:proofErr w:type="spellEnd"/>
      <w:r w:rsidR="00CC7E58" w:rsidRPr="00F74890">
        <w:rPr>
          <w:rFonts w:ascii="Calibri" w:hAnsi="Calibri" w:cs="Calibri"/>
          <w:sz w:val="22"/>
          <w:szCs w:val="22"/>
        </w:rPr>
        <w:t>. zm.).</w:t>
      </w:r>
    </w:p>
    <w:p w14:paraId="211EC856" w14:textId="77777777" w:rsidR="009C1DF4" w:rsidRPr="00F74890" w:rsidRDefault="009C1DF4" w:rsidP="009C1DF4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F74890">
        <w:rPr>
          <w:rFonts w:ascii="Calibri" w:hAnsi="Calibri" w:cs="Calibri"/>
          <w:sz w:val="22"/>
          <w:szCs w:val="22"/>
        </w:rPr>
        <w:t xml:space="preserve">- przedmiot zamówienia spełnia cechy techniczne i jakościowe określone w obowiązującej Polskiej Normie PN-EN 1789 dla środka transportu drogowego </w:t>
      </w:r>
      <w:r w:rsidRPr="00E65C0B">
        <w:rPr>
          <w:rFonts w:ascii="Calibri" w:hAnsi="Calibri" w:cs="Calibri"/>
          <w:sz w:val="22"/>
          <w:szCs w:val="22"/>
        </w:rPr>
        <w:t xml:space="preserve">typu </w:t>
      </w:r>
      <w:r w:rsidR="00E65C0B" w:rsidRPr="00E65C0B">
        <w:rPr>
          <w:rFonts w:ascii="Calibri" w:hAnsi="Calibri" w:cs="Calibri"/>
          <w:sz w:val="22"/>
          <w:szCs w:val="22"/>
        </w:rPr>
        <w:t>C</w:t>
      </w:r>
      <w:r w:rsidRPr="00E65C0B">
        <w:rPr>
          <w:rFonts w:ascii="Calibri" w:hAnsi="Calibri" w:cs="Calibri"/>
          <w:sz w:val="22"/>
          <w:szCs w:val="22"/>
        </w:rPr>
        <w:t>.</w:t>
      </w:r>
    </w:p>
    <w:p w14:paraId="34F84B02" w14:textId="77777777" w:rsidR="009C1DF4" w:rsidRPr="00F74890" w:rsidRDefault="009C1DF4" w:rsidP="00F74C2A">
      <w:pPr>
        <w:shd w:val="clear" w:color="auto" w:fill="FFFFFF"/>
        <w:tabs>
          <w:tab w:val="left" w:pos="235"/>
        </w:tabs>
        <w:suppressAutoHyphens w:val="0"/>
        <w:ind w:right="-43"/>
        <w:jc w:val="both"/>
        <w:rPr>
          <w:rFonts w:ascii="Calibri" w:hAnsi="Calibri" w:cs="Calibri"/>
          <w:lang w:eastAsia="pl-PL"/>
        </w:rPr>
      </w:pPr>
      <w:r w:rsidRPr="00F74890">
        <w:rPr>
          <w:rFonts w:ascii="Calibri" w:hAnsi="Calibri" w:cs="Calibri"/>
          <w:sz w:val="22"/>
          <w:szCs w:val="22"/>
        </w:rPr>
        <w:t xml:space="preserve">- przedmiot zamówienia jest oznakowany zgodnie z przepisami </w:t>
      </w:r>
      <w:r w:rsidR="00B16BEB" w:rsidRPr="00F74890">
        <w:rPr>
          <w:rFonts w:ascii="Calibri" w:hAnsi="Calibri" w:cs="Calibri"/>
          <w:color w:val="000002"/>
          <w:lang w:eastAsia="pl-PL"/>
        </w:rPr>
        <w:t>Rozporządzenia Ministra Zdrowia z dnia 19 grudnia 2019r</w:t>
      </w:r>
      <w:r w:rsidRPr="00F74890">
        <w:rPr>
          <w:rFonts w:ascii="Calibri" w:hAnsi="Calibri" w:cs="Calibri"/>
          <w:sz w:val="22"/>
          <w:szCs w:val="22"/>
        </w:rPr>
        <w:t>. w sprawie oznaczenia systemu Państwowe Ratownictwo Medyczne oraz wymagań w zakresie umundurowania członków zespołów ratownictwa medycznego (Dz. U. Nr 209, poz. 1382</w:t>
      </w:r>
      <w:r w:rsidR="00F74C2A" w:rsidRPr="00F74890">
        <w:rPr>
          <w:rFonts w:ascii="Calibri" w:hAnsi="Calibri" w:cs="Calibri"/>
          <w:sz w:val="22"/>
          <w:szCs w:val="22"/>
        </w:rPr>
        <w:t xml:space="preserve">, </w:t>
      </w:r>
      <w:r w:rsidRPr="00F74890">
        <w:rPr>
          <w:rFonts w:ascii="Calibri" w:hAnsi="Calibri" w:cs="Calibri"/>
          <w:sz w:val="22"/>
          <w:szCs w:val="22"/>
        </w:rPr>
        <w:t xml:space="preserve">z </w:t>
      </w:r>
      <w:proofErr w:type="spellStart"/>
      <w:r w:rsidRPr="00F74890">
        <w:rPr>
          <w:rFonts w:ascii="Calibri" w:hAnsi="Calibri" w:cs="Calibri"/>
          <w:sz w:val="22"/>
          <w:szCs w:val="22"/>
        </w:rPr>
        <w:t>późn</w:t>
      </w:r>
      <w:proofErr w:type="spellEnd"/>
      <w:r w:rsidRPr="00F74890">
        <w:rPr>
          <w:rFonts w:ascii="Calibri" w:hAnsi="Calibri" w:cs="Calibri"/>
          <w:sz w:val="22"/>
          <w:szCs w:val="22"/>
        </w:rPr>
        <w:t>. zm.).</w:t>
      </w:r>
    </w:p>
    <w:p w14:paraId="3462554F" w14:textId="77777777" w:rsidR="009C1DF4" w:rsidRPr="00F74890" w:rsidRDefault="009C1DF4" w:rsidP="009C1DF4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F74890">
        <w:rPr>
          <w:rFonts w:ascii="Calibri" w:hAnsi="Calibri" w:cs="Calibri"/>
          <w:sz w:val="22"/>
          <w:szCs w:val="22"/>
        </w:rPr>
        <w:t>- przedmiot zamówienia spełnia warunki techniczne określone przepisami rozporządzenia Ministra Infrastruktury z dnia 31 grudnia 2002r. w sprawie warunków technicznych pojazdów oraz zakresu ich niezbędnego wyposażenia (Dz. U. z 2015r. poz. 305 ze zm.), w tym warunki dodatkowe dla pojazdu samochodowego uprzywilejowanego.</w:t>
      </w:r>
    </w:p>
    <w:p w14:paraId="3B6F7969" w14:textId="77777777" w:rsidR="009C1DF4" w:rsidRPr="00F74890" w:rsidRDefault="009C1DF4" w:rsidP="009C1DF4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F74890">
        <w:rPr>
          <w:rFonts w:ascii="Calibri" w:hAnsi="Calibri" w:cs="Calibri"/>
          <w:sz w:val="22"/>
          <w:szCs w:val="22"/>
        </w:rPr>
        <w:t>- ambulans posiada niezbędne homologacje na kompletnie zabudowany ambulans sanitarny.</w:t>
      </w:r>
    </w:p>
    <w:p w14:paraId="3E919673" w14:textId="77777777" w:rsidR="00E22865" w:rsidRPr="00F74890" w:rsidRDefault="00763406" w:rsidP="00E22865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l-PL"/>
        </w:rPr>
        <w:t>5</w:t>
      </w:r>
      <w:r w:rsidR="009C1DF4" w:rsidRPr="00F74890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="00E22865" w:rsidRPr="00F74890">
        <w:rPr>
          <w:rFonts w:ascii="Calibri" w:hAnsi="Calibri" w:cs="Calibri"/>
          <w:sz w:val="22"/>
          <w:szCs w:val="22"/>
          <w:lang w:eastAsia="pl-PL"/>
        </w:rPr>
        <w:t>WSZELKĄ KORESPONDENCJĘ w sprawie niniejszego postępowania kierować należy na poniższy adres Wykonawcy: ...................................................................................................................................</w:t>
      </w:r>
    </w:p>
    <w:p w14:paraId="7245836E" w14:textId="77777777" w:rsidR="00E22865" w:rsidRPr="00F74890" w:rsidRDefault="00E22865" w:rsidP="00E22865">
      <w:pPr>
        <w:tabs>
          <w:tab w:val="num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F74890">
        <w:rPr>
          <w:rFonts w:ascii="Calibri" w:hAnsi="Calibri" w:cs="Calibri"/>
          <w:sz w:val="22"/>
          <w:szCs w:val="22"/>
          <w:lang w:eastAsia="pl-PL"/>
        </w:rPr>
        <w:t>imię i nazwisko: ......................................................................................................................................</w:t>
      </w:r>
    </w:p>
    <w:p w14:paraId="6FD00201" w14:textId="77777777" w:rsidR="00E22865" w:rsidRPr="00F74890" w:rsidRDefault="00E22865" w:rsidP="00E22865">
      <w:pPr>
        <w:tabs>
          <w:tab w:val="num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F74890">
        <w:rPr>
          <w:rFonts w:ascii="Calibri" w:hAnsi="Calibri" w:cs="Calibri"/>
          <w:sz w:val="22"/>
          <w:szCs w:val="22"/>
          <w:lang w:eastAsia="pl-PL"/>
        </w:rPr>
        <w:t>tel. .................................................  e-mail..............................................................</w:t>
      </w:r>
    </w:p>
    <w:p w14:paraId="19E9C1B3" w14:textId="77777777" w:rsidR="00CB2309" w:rsidRPr="00F74890" w:rsidRDefault="00763406" w:rsidP="00CB2309">
      <w:pPr>
        <w:suppressAutoHyphens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6</w:t>
      </w:r>
      <w:r w:rsidR="00CB2309" w:rsidRPr="00F74890">
        <w:rPr>
          <w:rFonts w:ascii="Calibri" w:hAnsi="Calibri" w:cs="Calibri"/>
          <w:sz w:val="22"/>
          <w:szCs w:val="22"/>
          <w:lang w:eastAsia="pl-PL"/>
        </w:rPr>
        <w:t>. Oświadczam, że wypełniłam/em obowiązki informacyjne przewidziane w art. 13 lub art. 14 RODO</w:t>
      </w:r>
      <w:r w:rsidR="00CB2309" w:rsidRPr="00F74890">
        <w:rPr>
          <w:rFonts w:ascii="Calibri" w:hAnsi="Calibri" w:cs="Calibri"/>
          <w:sz w:val="22"/>
          <w:szCs w:val="22"/>
          <w:vertAlign w:val="superscript"/>
          <w:lang w:eastAsia="pl-PL"/>
        </w:rPr>
        <w:t>1)</w:t>
      </w:r>
      <w:r w:rsidR="00CB2309" w:rsidRPr="00F74890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7B8A1B5" w14:textId="77777777" w:rsidR="00CB2309" w:rsidRPr="00F74890" w:rsidRDefault="00CB2309" w:rsidP="00CB2309">
      <w:pPr>
        <w:suppressAutoHyphens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16"/>
          <w:szCs w:val="16"/>
          <w:lang w:eastAsia="pl-PL"/>
        </w:rPr>
      </w:pPr>
      <w:r w:rsidRPr="00F74890">
        <w:rPr>
          <w:rFonts w:ascii="Calibri" w:hAnsi="Calibri" w:cs="Calibri"/>
          <w:b/>
          <w:sz w:val="16"/>
          <w:szCs w:val="16"/>
          <w:vertAlign w:val="superscript"/>
          <w:lang w:eastAsia="pl-PL"/>
        </w:rPr>
        <w:t>1)</w:t>
      </w:r>
      <w:r w:rsidRPr="00F74890">
        <w:rPr>
          <w:rFonts w:ascii="Calibri" w:hAnsi="Calibri" w:cs="Calibri"/>
          <w:b/>
          <w:sz w:val="16"/>
          <w:szCs w:val="16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060A4" w14:textId="77777777" w:rsidR="00CB2309" w:rsidRPr="00F74890" w:rsidRDefault="00CB2309" w:rsidP="00CB2309">
      <w:pPr>
        <w:suppressAutoHyphens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16"/>
          <w:szCs w:val="16"/>
          <w:lang w:eastAsia="pl-PL"/>
        </w:rPr>
      </w:pPr>
      <w:r w:rsidRPr="00F74890">
        <w:rPr>
          <w:rFonts w:ascii="Calibri" w:hAnsi="Calibri" w:cs="Calibri"/>
          <w:b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283CC9" w14:textId="77777777" w:rsidR="00F74890" w:rsidRPr="00F74890" w:rsidRDefault="00763406" w:rsidP="00F7489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7</w:t>
      </w:r>
      <w:r w:rsidR="00F74890" w:rsidRPr="00A30993">
        <w:rPr>
          <w:rFonts w:ascii="Calibri" w:hAnsi="Calibri" w:cs="Calibri"/>
          <w:b/>
          <w:sz w:val="22"/>
          <w:szCs w:val="22"/>
          <w:lang w:eastAsia="pl-PL"/>
        </w:rPr>
        <w:t>.</w:t>
      </w:r>
      <w:r w:rsidR="00F74890" w:rsidRPr="00F74890">
        <w:rPr>
          <w:rFonts w:ascii="Calibri" w:hAnsi="Calibri" w:cs="Calibri"/>
          <w:b/>
          <w:sz w:val="16"/>
          <w:szCs w:val="16"/>
          <w:lang w:eastAsia="pl-PL"/>
        </w:rPr>
        <w:t xml:space="preserve"> </w:t>
      </w:r>
      <w:r w:rsidR="00F74890" w:rsidRPr="00F74890">
        <w:rPr>
          <w:rFonts w:ascii="Calibri" w:eastAsia="Calibri" w:hAnsi="Calibri" w:cs="Calibri"/>
          <w:b/>
          <w:bCs/>
        </w:rPr>
        <w:t>Zastrzeżenie wykonawcy</w:t>
      </w:r>
    </w:p>
    <w:p w14:paraId="2CB0B041" w14:textId="77777777" w:rsidR="00F74890" w:rsidRPr="00F74890" w:rsidRDefault="00F74890" w:rsidP="00F7489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  <w:r w:rsidRPr="00F74890">
        <w:rPr>
          <w:rFonts w:ascii="Calibri" w:eastAsia="Calibri" w:hAnsi="Calibri" w:cs="Calibr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F74890">
        <w:rPr>
          <w:rFonts w:ascii="Calibri" w:eastAsia="Calibri" w:hAnsi="Calibri" w:cs="Calibri"/>
          <w:i/>
          <w:iCs/>
        </w:rPr>
        <w:t>(wykonawca zobowiązany jest wykazać, iż zastrzeżone informacje stanowią tajemnicę przedsiębiorstwa):</w:t>
      </w:r>
    </w:p>
    <w:p w14:paraId="11668129" w14:textId="77777777" w:rsidR="00F74890" w:rsidRPr="00F74890" w:rsidRDefault="00F74890" w:rsidP="00F7489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  <w:r w:rsidRPr="00F74890">
        <w:rPr>
          <w:rFonts w:ascii="Calibri" w:eastAsia="Calibri" w:hAnsi="Calibri" w:cs="Calibri"/>
        </w:rPr>
        <w:t>………………………………………………………………………………………………</w:t>
      </w:r>
    </w:p>
    <w:p w14:paraId="2475C9AE" w14:textId="77777777" w:rsidR="00F74890" w:rsidRPr="00F74890" w:rsidRDefault="00F74890" w:rsidP="00F7489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  <w:r w:rsidRPr="00F74890">
        <w:rPr>
          <w:rFonts w:ascii="Calibri" w:eastAsia="Calibri" w:hAnsi="Calibri" w:cs="Calibri"/>
        </w:rPr>
        <w:t>………………………………………………………………………………………………</w:t>
      </w:r>
    </w:p>
    <w:p w14:paraId="55C6CC23" w14:textId="77777777" w:rsidR="00F74890" w:rsidRPr="00F74890" w:rsidRDefault="00F74890" w:rsidP="00F7489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  <w:r w:rsidRPr="00F74890">
        <w:rPr>
          <w:rFonts w:ascii="Calibri" w:eastAsia="Calibri" w:hAnsi="Calibri" w:cs="Calibri"/>
        </w:rPr>
        <w:t>………………………………………………………………………………………………</w:t>
      </w:r>
    </w:p>
    <w:p w14:paraId="7141E567" w14:textId="77777777" w:rsidR="00F74890" w:rsidRPr="00F74890" w:rsidRDefault="00763406" w:rsidP="00CB2309">
      <w:pPr>
        <w:suppressAutoHyphens w:val="0"/>
        <w:autoSpaceDE w:val="0"/>
        <w:autoSpaceDN w:val="0"/>
        <w:adjustRightInd w:val="0"/>
        <w:ind w:right="-2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sz w:val="22"/>
          <w:szCs w:val="22"/>
          <w:lang w:eastAsia="pl-PL"/>
        </w:rPr>
        <w:t>8</w:t>
      </w:r>
      <w:r w:rsidR="00CB2309" w:rsidRPr="00F74890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="00F74890" w:rsidRPr="00F74890">
        <w:rPr>
          <w:rFonts w:ascii="Calibri" w:eastAsia="Calibri" w:hAnsi="Calibri" w:cs="Calibri"/>
        </w:rPr>
        <w:t xml:space="preserve">Dane o Wykonawcy. </w:t>
      </w:r>
    </w:p>
    <w:p w14:paraId="080A9742" w14:textId="77777777" w:rsidR="00CB2309" w:rsidRPr="00F74890" w:rsidRDefault="00CB2309" w:rsidP="00CB2309">
      <w:pPr>
        <w:suppressAutoHyphens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74890">
        <w:rPr>
          <w:rFonts w:ascii="Calibri" w:hAnsi="Calibri" w:cs="Calibri"/>
          <w:b/>
          <w:sz w:val="22"/>
          <w:szCs w:val="22"/>
          <w:lang w:eastAsia="pl-PL"/>
        </w:rPr>
        <w:t>Niniejszym</w:t>
      </w:r>
      <w:r w:rsidRPr="00F7489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F74890">
        <w:rPr>
          <w:rFonts w:ascii="Calibri" w:hAnsi="Calibri" w:cs="Calibri"/>
          <w:b/>
          <w:sz w:val="22"/>
          <w:szCs w:val="22"/>
          <w:lang w:eastAsia="pl-PL"/>
        </w:rPr>
        <w:t>oświadczam, że:</w:t>
      </w:r>
    </w:p>
    <w:p w14:paraId="195975C0" w14:textId="77777777" w:rsidR="00F74C2A" w:rsidRPr="00F74890" w:rsidRDefault="00F74C2A" w:rsidP="00CB230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hanging="357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74890">
        <w:rPr>
          <w:rFonts w:ascii="Calibri" w:hAnsi="Calibri" w:cs="Calibri"/>
          <w:sz w:val="22"/>
        </w:rPr>
        <w:t>jestem mikroprzedsiębiorstwem* (przedsiębiorstwo, które zatrudnia mniej niż 10 osób i którego roczny obrót lub roczna suma bilansowa nie przekracza 2 milionów EUR),</w:t>
      </w:r>
    </w:p>
    <w:p w14:paraId="18071820" w14:textId="77777777" w:rsidR="00CB2309" w:rsidRPr="00F74890" w:rsidRDefault="00CB2309" w:rsidP="00CB230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hanging="357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74890">
        <w:rPr>
          <w:rFonts w:ascii="Calibri" w:hAnsi="Calibri" w:cs="Calibri"/>
          <w:b/>
          <w:sz w:val="22"/>
          <w:szCs w:val="22"/>
          <w:lang w:eastAsia="pl-PL"/>
        </w:rPr>
        <w:t xml:space="preserve">jestem małym* przedsiębiorcą w rozumieniu art. 105 ustawy z dnia 2 lipca 2004r. o swobodzie działalności gospodarczej (Dz. U. z 2016r., poz. 1829, z </w:t>
      </w:r>
      <w:proofErr w:type="spellStart"/>
      <w:r w:rsidRPr="00F74890">
        <w:rPr>
          <w:rFonts w:ascii="Calibri" w:hAnsi="Calibri" w:cs="Calibri"/>
          <w:b/>
          <w:sz w:val="22"/>
          <w:szCs w:val="22"/>
          <w:lang w:eastAsia="pl-PL"/>
        </w:rPr>
        <w:t>późn</w:t>
      </w:r>
      <w:proofErr w:type="spellEnd"/>
      <w:r w:rsidRPr="00F74890">
        <w:rPr>
          <w:rFonts w:ascii="Calibri" w:hAnsi="Calibri" w:cs="Calibri"/>
          <w:b/>
          <w:sz w:val="22"/>
          <w:szCs w:val="22"/>
          <w:lang w:eastAsia="pl-PL"/>
        </w:rPr>
        <w:t>. zm.)</w:t>
      </w:r>
    </w:p>
    <w:p w14:paraId="63354124" w14:textId="77777777" w:rsidR="00CB2309" w:rsidRPr="00F74890" w:rsidRDefault="00CB2309" w:rsidP="00CB2309">
      <w:pPr>
        <w:suppressAutoHyphens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16"/>
          <w:szCs w:val="16"/>
          <w:lang w:eastAsia="pl-PL"/>
        </w:rPr>
      </w:pPr>
      <w:r w:rsidRPr="00F74890">
        <w:rPr>
          <w:rFonts w:ascii="Calibri" w:hAnsi="Calibri" w:cs="Calibri"/>
          <w:b/>
          <w:bCs/>
          <w:sz w:val="16"/>
          <w:szCs w:val="16"/>
          <w:lang w:eastAsia="pl-PL"/>
        </w:rPr>
        <w:t xml:space="preserve">Zgodnie z art. 105 ww. ustawy </w:t>
      </w:r>
      <w:r w:rsidRPr="00F74890">
        <w:rPr>
          <w:rFonts w:ascii="Calibri" w:hAnsi="Calibri" w:cs="Calibri"/>
          <w:sz w:val="16"/>
          <w:szCs w:val="16"/>
          <w:lang w:eastAsia="pl-PL"/>
        </w:rPr>
        <w:t>za małego przedsiębiorcę uważa się przedsiębiorcę, który w co najmniej jednym z dwóch ostatnich lat obrotowych:</w:t>
      </w:r>
    </w:p>
    <w:p w14:paraId="0D10E0CA" w14:textId="77777777" w:rsidR="00CB2309" w:rsidRPr="00F74890" w:rsidRDefault="00CB2309" w:rsidP="00CB2309">
      <w:pPr>
        <w:suppressAutoHyphens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16"/>
          <w:szCs w:val="16"/>
          <w:lang w:eastAsia="pl-PL"/>
        </w:rPr>
      </w:pPr>
      <w:r w:rsidRPr="00F74890">
        <w:rPr>
          <w:rFonts w:ascii="Calibri" w:hAnsi="Calibri" w:cs="Calibri"/>
          <w:sz w:val="16"/>
          <w:szCs w:val="16"/>
          <w:lang w:eastAsia="pl-PL"/>
        </w:rPr>
        <w:t>1) zatrudniał średniorocznie mniej niż 50 pracowników oraz</w:t>
      </w:r>
    </w:p>
    <w:p w14:paraId="5B8C6FA3" w14:textId="77777777" w:rsidR="00CB2309" w:rsidRPr="00F74890" w:rsidRDefault="00CB2309" w:rsidP="00CB2309">
      <w:pPr>
        <w:suppressAutoHyphens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16"/>
          <w:szCs w:val="16"/>
          <w:lang w:eastAsia="pl-PL"/>
        </w:rPr>
      </w:pPr>
      <w:r w:rsidRPr="00F74890">
        <w:rPr>
          <w:rFonts w:ascii="Calibri" w:hAnsi="Calibri" w:cs="Calibri"/>
          <w:sz w:val="16"/>
          <w:szCs w:val="16"/>
          <w:lang w:eastAsia="pl-PL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35A39A48" w14:textId="77777777" w:rsidR="00CB2309" w:rsidRPr="00F74890" w:rsidRDefault="00CB2309" w:rsidP="00CB230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hanging="357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74890">
        <w:rPr>
          <w:rFonts w:ascii="Calibri" w:hAnsi="Calibri" w:cs="Calibri"/>
          <w:b/>
          <w:sz w:val="22"/>
          <w:szCs w:val="22"/>
          <w:lang w:eastAsia="pl-PL"/>
        </w:rPr>
        <w:t xml:space="preserve">jestem średnim* przedsiębiorcą w rozumieniu art. 106 ustawy z dnia 2 lipca 2004r. o swobodzie działalności gospodarczej (Dz. U. z 2016r., poz. 1829, z </w:t>
      </w:r>
      <w:proofErr w:type="spellStart"/>
      <w:r w:rsidRPr="00F74890">
        <w:rPr>
          <w:rFonts w:ascii="Calibri" w:hAnsi="Calibri" w:cs="Calibri"/>
          <w:b/>
          <w:sz w:val="22"/>
          <w:szCs w:val="22"/>
          <w:lang w:eastAsia="pl-PL"/>
        </w:rPr>
        <w:t>późn</w:t>
      </w:r>
      <w:proofErr w:type="spellEnd"/>
      <w:r w:rsidRPr="00F74890">
        <w:rPr>
          <w:rFonts w:ascii="Calibri" w:hAnsi="Calibri" w:cs="Calibri"/>
          <w:b/>
          <w:sz w:val="22"/>
          <w:szCs w:val="22"/>
          <w:lang w:eastAsia="pl-PL"/>
        </w:rPr>
        <w:t>. zm.)</w:t>
      </w:r>
    </w:p>
    <w:p w14:paraId="60627C5E" w14:textId="77777777" w:rsidR="00CB2309" w:rsidRPr="00F74890" w:rsidRDefault="00CB2309" w:rsidP="00CB2309">
      <w:pPr>
        <w:suppressAutoHyphens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16"/>
          <w:szCs w:val="16"/>
          <w:lang w:eastAsia="pl-PL"/>
        </w:rPr>
      </w:pPr>
      <w:r w:rsidRPr="00F74890">
        <w:rPr>
          <w:rFonts w:ascii="Calibri" w:hAnsi="Calibri" w:cs="Calibri"/>
          <w:b/>
          <w:sz w:val="16"/>
          <w:szCs w:val="16"/>
          <w:lang w:eastAsia="pl-PL"/>
        </w:rPr>
        <w:t>Zgodnie z art. 106 ww. ustawy z</w:t>
      </w:r>
      <w:r w:rsidRPr="00F74890">
        <w:rPr>
          <w:rFonts w:ascii="Calibri" w:hAnsi="Calibri" w:cs="Calibri"/>
          <w:sz w:val="16"/>
          <w:szCs w:val="16"/>
          <w:lang w:eastAsia="pl-PL"/>
        </w:rPr>
        <w:t>a średniego przedsiębiorcę uważa się przedsiębiorcę, który w co najmniej jednym z dwóch ostatnich lat obrotowych:</w:t>
      </w:r>
    </w:p>
    <w:p w14:paraId="3D4A158A" w14:textId="77777777" w:rsidR="00CB2309" w:rsidRPr="00F74890" w:rsidRDefault="00CB2309" w:rsidP="00CB2309">
      <w:pPr>
        <w:suppressAutoHyphens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16"/>
          <w:szCs w:val="16"/>
          <w:lang w:eastAsia="pl-PL"/>
        </w:rPr>
      </w:pPr>
      <w:r w:rsidRPr="00F74890">
        <w:rPr>
          <w:rFonts w:ascii="Calibri" w:hAnsi="Calibri" w:cs="Calibri"/>
          <w:sz w:val="16"/>
          <w:szCs w:val="16"/>
          <w:lang w:eastAsia="pl-PL"/>
        </w:rPr>
        <w:t>1) zatrudniał średniorocznie mniej niż 250 pracowników oraz</w:t>
      </w:r>
    </w:p>
    <w:p w14:paraId="5E291E7B" w14:textId="77777777" w:rsidR="00CB2309" w:rsidRPr="00F74890" w:rsidRDefault="00CB2309" w:rsidP="00CB2309">
      <w:pPr>
        <w:suppressAutoHyphens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sz w:val="16"/>
          <w:szCs w:val="16"/>
          <w:lang w:eastAsia="pl-PL"/>
        </w:rPr>
      </w:pPr>
      <w:r w:rsidRPr="00F74890">
        <w:rPr>
          <w:rFonts w:ascii="Calibri" w:hAnsi="Calibri" w:cs="Calibri"/>
          <w:sz w:val="16"/>
          <w:szCs w:val="16"/>
          <w:lang w:eastAsia="pl-PL"/>
        </w:rPr>
        <w:lastRenderedPageBreak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A833C3B" w14:textId="77777777" w:rsidR="00F74C2A" w:rsidRPr="00F74890" w:rsidRDefault="00CB2309" w:rsidP="00F74C2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hanging="357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74890">
        <w:rPr>
          <w:rFonts w:ascii="Calibri" w:hAnsi="Calibri" w:cs="Calibri"/>
          <w:b/>
          <w:sz w:val="22"/>
          <w:szCs w:val="22"/>
          <w:lang w:eastAsia="pl-PL"/>
        </w:rPr>
        <w:t>nie jest małym ani średnim* przedsiębiorcą w rozumieniu ustawy z dnia 2 lipca 2004r. o swobodzie działalności gospodarczej</w:t>
      </w:r>
    </w:p>
    <w:p w14:paraId="47AAA4AF" w14:textId="77777777" w:rsidR="00F74C2A" w:rsidRPr="00F74890" w:rsidRDefault="00F74C2A" w:rsidP="00F74C2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hanging="357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74890">
        <w:rPr>
          <w:rFonts w:ascii="Calibri" w:hAnsi="Calibri" w:cs="Calibri"/>
          <w:b/>
          <w:sz w:val="22"/>
        </w:rPr>
        <w:t>Wykonawca pochodzi z innego państwa członkowskiego Unii Europejskiej</w:t>
      </w:r>
      <w:r w:rsidRPr="00F74890">
        <w:rPr>
          <w:rFonts w:ascii="Calibri" w:hAnsi="Calibri" w:cs="Calibri"/>
          <w:sz w:val="22"/>
        </w:rPr>
        <w:t xml:space="preserve">:  TAK*/NIE*  </w:t>
      </w:r>
      <w:r w:rsidRPr="00F74890">
        <w:rPr>
          <w:rFonts w:ascii="Calibri" w:hAnsi="Calibri" w:cs="Calibri"/>
          <w:sz w:val="22"/>
        </w:rPr>
        <w:br/>
        <w:t xml:space="preserve"> Skrót literowy nazwy państwa: </w:t>
      </w:r>
    </w:p>
    <w:p w14:paraId="787CB413" w14:textId="77777777" w:rsidR="00F74C2A" w:rsidRPr="00F74890" w:rsidRDefault="00F74C2A" w:rsidP="00F74C2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hanging="357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74890">
        <w:rPr>
          <w:rFonts w:ascii="Calibri" w:hAnsi="Calibri" w:cs="Calibri"/>
          <w:b/>
          <w:sz w:val="22"/>
        </w:rPr>
        <w:t>Wykonawca pochodzi z innego państwa nie będącego członkiem Unii Europejskiej:</w:t>
      </w:r>
      <w:r w:rsidRPr="00F74890">
        <w:rPr>
          <w:rFonts w:ascii="Calibri" w:hAnsi="Calibri" w:cs="Calibri"/>
          <w:sz w:val="22"/>
        </w:rPr>
        <w:t xml:space="preserve"> TAK*/NIE*  Skrót literowy nazwy państwa:</w:t>
      </w:r>
    </w:p>
    <w:p w14:paraId="63152952" w14:textId="77777777" w:rsidR="00F74C2A" w:rsidRPr="00F74890" w:rsidRDefault="00F74C2A" w:rsidP="00F74890">
      <w:pPr>
        <w:suppressAutoHyphens w:val="0"/>
        <w:autoSpaceDE w:val="0"/>
        <w:autoSpaceDN w:val="0"/>
        <w:adjustRightInd w:val="0"/>
        <w:ind w:left="-357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3DDF28B3" w14:textId="77777777" w:rsidR="00CB2309" w:rsidRPr="00F74890" w:rsidRDefault="00CB2309" w:rsidP="00CB2309">
      <w:pPr>
        <w:suppressAutoHyphens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sz w:val="22"/>
          <w:szCs w:val="22"/>
          <w:lang w:eastAsia="pl-PL"/>
        </w:rPr>
      </w:pPr>
      <w:r w:rsidRPr="00F74890">
        <w:rPr>
          <w:rFonts w:ascii="Calibri" w:hAnsi="Calibri" w:cs="Calibri"/>
          <w:b/>
          <w:sz w:val="22"/>
          <w:szCs w:val="22"/>
          <w:lang w:eastAsia="pl-PL"/>
        </w:rPr>
        <w:t>*</w:t>
      </w:r>
      <w:r w:rsidRPr="00F7489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F74890">
        <w:rPr>
          <w:rFonts w:ascii="Calibri" w:hAnsi="Calibri" w:cs="Calibri"/>
          <w:b/>
          <w:sz w:val="22"/>
          <w:szCs w:val="22"/>
          <w:lang w:eastAsia="pl-PL"/>
        </w:rPr>
        <w:t>- zaznaczyć odpowiednio</w:t>
      </w:r>
      <w:r w:rsidRPr="00F74890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14:paraId="352922CF" w14:textId="77777777" w:rsidR="00E22865" w:rsidRDefault="00E22865" w:rsidP="00E22865">
      <w:pPr>
        <w:suppressAutoHyphens w:val="0"/>
        <w:jc w:val="both"/>
        <w:rPr>
          <w:sz w:val="22"/>
          <w:lang w:eastAsia="pl-PL"/>
        </w:rPr>
      </w:pPr>
    </w:p>
    <w:p w14:paraId="0629397E" w14:textId="77777777" w:rsidR="00F74C2A" w:rsidRDefault="00F74C2A" w:rsidP="00E22865">
      <w:pPr>
        <w:suppressAutoHyphens w:val="0"/>
        <w:jc w:val="both"/>
        <w:rPr>
          <w:sz w:val="22"/>
          <w:lang w:eastAsia="pl-PL"/>
        </w:rPr>
      </w:pPr>
    </w:p>
    <w:p w14:paraId="768F4587" w14:textId="77777777" w:rsidR="00F74C2A" w:rsidRPr="00F74C2A" w:rsidRDefault="00F74C2A" w:rsidP="00F74C2A">
      <w:pPr>
        <w:widowControl w:val="0"/>
        <w:autoSpaceDE w:val="0"/>
        <w:autoSpaceDN w:val="0"/>
        <w:adjustRightInd w:val="0"/>
        <w:spacing w:line="271" w:lineRule="auto"/>
        <w:ind w:left="142" w:right="-3"/>
        <w:jc w:val="both"/>
        <w:rPr>
          <w:rFonts w:ascii="Arial" w:hAnsi="Arial" w:cs="Arial"/>
          <w:bCs/>
          <w:iCs/>
        </w:rPr>
      </w:pPr>
      <w:r w:rsidRPr="00F74C2A">
        <w:rPr>
          <w:rFonts w:ascii="Arial" w:hAnsi="Arial" w:cs="Arial"/>
          <w:b/>
          <w:bCs/>
          <w:iCs/>
        </w:rPr>
        <w:t>Uwaga:</w:t>
      </w:r>
      <w:r w:rsidRPr="00F74C2A">
        <w:rPr>
          <w:rFonts w:ascii="Arial" w:hAnsi="Arial" w:cs="Arial"/>
          <w:bCs/>
          <w:iCs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14:paraId="716B3311" w14:textId="77777777" w:rsidR="00F74C2A" w:rsidRPr="00F74C2A" w:rsidRDefault="00F74C2A" w:rsidP="00F74C2A">
      <w:pPr>
        <w:spacing w:line="271" w:lineRule="auto"/>
        <w:ind w:left="142" w:right="-3"/>
        <w:jc w:val="both"/>
        <w:rPr>
          <w:rFonts w:ascii="Arial" w:hAnsi="Arial" w:cs="Arial"/>
        </w:rPr>
      </w:pPr>
      <w:r w:rsidRPr="00F74C2A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F74C2A">
        <w:rPr>
          <w:rFonts w:ascii="Arial" w:hAnsi="Arial" w:cs="Arial"/>
          <w:bCs/>
          <w:iCs/>
          <w:u w:val="single"/>
        </w:rPr>
        <w:t>dokumencie PDF</w:t>
      </w:r>
      <w:r w:rsidRPr="00F74C2A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p w14:paraId="38930A16" w14:textId="77777777" w:rsidR="00F74C2A" w:rsidRPr="00814BED" w:rsidRDefault="00F74C2A" w:rsidP="00E22865">
      <w:pPr>
        <w:suppressAutoHyphens w:val="0"/>
        <w:jc w:val="both"/>
        <w:rPr>
          <w:sz w:val="22"/>
          <w:lang w:eastAsia="pl-PL"/>
        </w:rPr>
      </w:pPr>
    </w:p>
    <w:p w14:paraId="7BF6D205" w14:textId="77777777" w:rsidR="006E5C48" w:rsidRDefault="006E5C48" w:rsidP="009F759E">
      <w:pPr>
        <w:spacing w:line="276" w:lineRule="auto"/>
        <w:ind w:left="1" w:hanging="1"/>
        <w:jc w:val="right"/>
        <w:rPr>
          <w:rFonts w:ascii="Calibri" w:hAnsi="Calibri" w:cs="Calibri"/>
          <w:i/>
          <w:sz w:val="16"/>
          <w:szCs w:val="16"/>
        </w:rPr>
      </w:pPr>
    </w:p>
    <w:p w14:paraId="46E3F676" w14:textId="77777777" w:rsidR="006E5C48" w:rsidRDefault="006E5C48" w:rsidP="009F759E">
      <w:pPr>
        <w:spacing w:line="276" w:lineRule="auto"/>
        <w:ind w:left="1" w:hanging="1"/>
        <w:jc w:val="right"/>
        <w:rPr>
          <w:rFonts w:ascii="Calibri" w:hAnsi="Calibri" w:cs="Calibri"/>
          <w:i/>
          <w:sz w:val="16"/>
          <w:szCs w:val="16"/>
        </w:rPr>
      </w:pPr>
    </w:p>
    <w:p w14:paraId="3272F565" w14:textId="77777777" w:rsidR="006E5C48" w:rsidRDefault="006E5C48" w:rsidP="009F759E">
      <w:pPr>
        <w:spacing w:line="276" w:lineRule="auto"/>
        <w:ind w:left="1" w:hanging="1"/>
        <w:jc w:val="right"/>
        <w:rPr>
          <w:rFonts w:ascii="Calibri" w:hAnsi="Calibri" w:cs="Calibri"/>
          <w:i/>
          <w:sz w:val="16"/>
          <w:szCs w:val="16"/>
        </w:rPr>
      </w:pPr>
    </w:p>
    <w:p w14:paraId="7F3CE613" w14:textId="77777777" w:rsidR="006E5C48" w:rsidRDefault="009F759E" w:rsidP="009F759E">
      <w:pPr>
        <w:spacing w:line="276" w:lineRule="auto"/>
        <w:ind w:left="1" w:hanging="1"/>
        <w:jc w:val="right"/>
        <w:rPr>
          <w:rFonts w:ascii="Calibri" w:hAnsi="Calibri" w:cs="Calibri"/>
          <w:i/>
          <w:sz w:val="16"/>
          <w:szCs w:val="16"/>
        </w:rPr>
      </w:pPr>
      <w:r w:rsidRPr="00477875">
        <w:rPr>
          <w:rFonts w:ascii="Calibri" w:hAnsi="Calibri" w:cs="Calibri"/>
          <w:i/>
          <w:sz w:val="16"/>
          <w:szCs w:val="16"/>
        </w:rPr>
        <w:t xml:space="preserve">kwalifikowany podpis elektroniczny osoby uprawnionej </w:t>
      </w:r>
    </w:p>
    <w:p w14:paraId="5E53648E" w14:textId="77777777" w:rsidR="009F759E" w:rsidRPr="00D21212" w:rsidRDefault="009F759E" w:rsidP="009F759E">
      <w:pPr>
        <w:spacing w:line="276" w:lineRule="auto"/>
        <w:ind w:left="1" w:hanging="1"/>
        <w:jc w:val="right"/>
        <w:rPr>
          <w:rFonts w:ascii="Calibri" w:hAnsi="Calibri" w:cs="Calibri"/>
        </w:rPr>
      </w:pPr>
      <w:r w:rsidRPr="00477875">
        <w:rPr>
          <w:rFonts w:ascii="Calibri" w:hAnsi="Calibri" w:cs="Calibri"/>
          <w:i/>
          <w:sz w:val="16"/>
          <w:szCs w:val="16"/>
        </w:rPr>
        <w:t xml:space="preserve">do </w:t>
      </w:r>
      <w:r w:rsidRPr="009F759E">
        <w:rPr>
          <w:rFonts w:ascii="Calibri" w:hAnsi="Calibri" w:cs="Calibri"/>
          <w:i/>
          <w:sz w:val="16"/>
          <w:szCs w:val="16"/>
        </w:rPr>
        <w:t>składania oświadczeń woli w imieniu Wykonawcy</w:t>
      </w:r>
    </w:p>
    <w:p w14:paraId="40458CF4" w14:textId="77777777" w:rsidR="00E22865" w:rsidRPr="00814BED" w:rsidRDefault="00E22865" w:rsidP="00E22865">
      <w:pPr>
        <w:suppressAutoHyphens w:val="0"/>
        <w:jc w:val="both"/>
        <w:rPr>
          <w:sz w:val="22"/>
          <w:lang w:eastAsia="pl-PL"/>
        </w:rPr>
      </w:pPr>
    </w:p>
    <w:p w14:paraId="473D3FA9" w14:textId="77777777" w:rsidR="00E22865" w:rsidRPr="00814BED" w:rsidRDefault="00E22865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13C01A21" w14:textId="77777777" w:rsidR="00E22865" w:rsidRPr="00814BED" w:rsidRDefault="00E22865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4BB70E66" w14:textId="77777777" w:rsidR="00E22865" w:rsidRDefault="00E22865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48B0318D" w14:textId="77777777" w:rsidR="00205FE9" w:rsidRDefault="00205FE9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2A69C78A" w14:textId="77777777" w:rsidR="00CB2309" w:rsidRDefault="00CB2309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3718C064" w14:textId="77777777" w:rsidR="00CB2309" w:rsidRDefault="00CB2309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4B998C34" w14:textId="77777777" w:rsidR="00CB2309" w:rsidRDefault="00CB2309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5CA4727E" w14:textId="77777777" w:rsidR="00E22865" w:rsidRDefault="00E22865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2BC9302E" w14:textId="77777777" w:rsidR="000F4D3B" w:rsidRDefault="000F4D3B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604A1778" w14:textId="77777777" w:rsidR="000F4D3B" w:rsidRDefault="000F4D3B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157350BB" w14:textId="77777777" w:rsidR="000F4D3B" w:rsidRDefault="000F4D3B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03ECCC43" w14:textId="77777777" w:rsidR="000F4D3B" w:rsidRDefault="000F4D3B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2E64CDE7" w14:textId="77777777" w:rsidR="000F4D3B" w:rsidRDefault="000F4D3B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4CFFA625" w14:textId="77777777" w:rsidR="00FE7E01" w:rsidRDefault="00FE7E01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383F6080" w14:textId="77777777" w:rsidR="00FE7E01" w:rsidRDefault="00FE7E01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6C3BED28" w14:textId="77777777" w:rsidR="000F4D3B" w:rsidRDefault="000F4D3B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52061A5B" w14:textId="77777777" w:rsidR="000F4D3B" w:rsidRDefault="000F4D3B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4F2DF497" w14:textId="77777777" w:rsidR="000F4D3B" w:rsidRDefault="000F4D3B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310D3566" w14:textId="77777777" w:rsidR="000F4D3B" w:rsidRDefault="000F4D3B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62C65D26" w14:textId="77777777" w:rsidR="000F4D3B" w:rsidRDefault="000F4D3B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6EF06580" w14:textId="1BEC7709" w:rsidR="000F4D3B" w:rsidRDefault="000F4D3B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599F5DFF" w14:textId="51E5F5A6" w:rsidR="00F124B0" w:rsidRDefault="00F124B0" w:rsidP="00E22865">
      <w:pPr>
        <w:suppressAutoHyphens w:val="0"/>
        <w:spacing w:line="360" w:lineRule="atLeast"/>
        <w:jc w:val="right"/>
        <w:rPr>
          <w:b/>
          <w:color w:val="000000"/>
          <w:sz w:val="22"/>
          <w:lang w:eastAsia="pl-PL"/>
        </w:rPr>
      </w:pPr>
    </w:p>
    <w:p w14:paraId="2B02E4E6" w14:textId="77777777" w:rsidR="000F4D3B" w:rsidRPr="00D21212" w:rsidRDefault="000F4D3B" w:rsidP="00D21212">
      <w:pPr>
        <w:overflowPunct w:val="0"/>
        <w:autoSpaceDE w:val="0"/>
        <w:spacing w:line="271" w:lineRule="auto"/>
        <w:jc w:val="right"/>
        <w:rPr>
          <w:rFonts w:ascii="Calibri" w:hAnsi="Calibri" w:cs="Calibri"/>
          <w:b/>
          <w:sz w:val="22"/>
        </w:rPr>
      </w:pPr>
      <w:r w:rsidRPr="007A4401">
        <w:rPr>
          <w:rFonts w:ascii="Calibri" w:hAnsi="Calibri" w:cs="Calibri"/>
          <w:b/>
          <w:sz w:val="22"/>
        </w:rPr>
        <w:t>Załącznik nr 3 do SWZ</w:t>
      </w:r>
    </w:p>
    <w:p w14:paraId="29142851" w14:textId="77777777" w:rsidR="000F4D3B" w:rsidRPr="00D21212" w:rsidRDefault="000F4D3B" w:rsidP="00D21212">
      <w:pPr>
        <w:autoSpaceDE w:val="0"/>
        <w:spacing w:line="271" w:lineRule="auto"/>
        <w:rPr>
          <w:rFonts w:ascii="Calibri" w:hAnsi="Calibri" w:cs="Calibri"/>
          <w:sz w:val="18"/>
          <w:szCs w:val="18"/>
        </w:rPr>
      </w:pPr>
      <w:r w:rsidRPr="00D21212">
        <w:rPr>
          <w:rFonts w:ascii="Calibri" w:hAnsi="Calibri" w:cs="Calibri"/>
          <w:sz w:val="18"/>
          <w:szCs w:val="18"/>
        </w:rPr>
        <w:t>Dane Wykonawcy:</w:t>
      </w:r>
    </w:p>
    <w:p w14:paraId="055B8053" w14:textId="77777777" w:rsidR="000F4D3B" w:rsidRPr="00D21212" w:rsidRDefault="000F4D3B" w:rsidP="00D21212">
      <w:pPr>
        <w:autoSpaceDE w:val="0"/>
        <w:spacing w:line="271" w:lineRule="auto"/>
        <w:rPr>
          <w:rFonts w:ascii="Calibri" w:hAnsi="Calibri" w:cs="Calibri"/>
          <w:sz w:val="18"/>
          <w:szCs w:val="18"/>
        </w:rPr>
      </w:pPr>
      <w:r w:rsidRPr="00D21212">
        <w:rPr>
          <w:rFonts w:ascii="Calibri" w:hAnsi="Calibri" w:cs="Calibri"/>
          <w:sz w:val="18"/>
          <w:szCs w:val="18"/>
        </w:rPr>
        <w:t>………………………………….</w:t>
      </w:r>
    </w:p>
    <w:p w14:paraId="22569BEA" w14:textId="77777777" w:rsidR="000F4D3B" w:rsidRPr="00D21212" w:rsidRDefault="000F4D3B" w:rsidP="00D21212">
      <w:pPr>
        <w:autoSpaceDE w:val="0"/>
        <w:spacing w:line="271" w:lineRule="auto"/>
        <w:rPr>
          <w:rFonts w:ascii="Calibri" w:hAnsi="Calibri" w:cs="Calibri"/>
          <w:sz w:val="18"/>
          <w:szCs w:val="18"/>
        </w:rPr>
      </w:pPr>
      <w:r w:rsidRPr="00D21212">
        <w:rPr>
          <w:rFonts w:ascii="Calibri" w:hAnsi="Calibri" w:cs="Calibri"/>
          <w:sz w:val="18"/>
          <w:szCs w:val="18"/>
        </w:rPr>
        <w:t>………………………………….</w:t>
      </w:r>
    </w:p>
    <w:p w14:paraId="6FA8167A" w14:textId="77777777" w:rsidR="000F4D3B" w:rsidRPr="00D21212" w:rsidRDefault="000F4D3B" w:rsidP="00D21212">
      <w:pPr>
        <w:autoSpaceDE w:val="0"/>
        <w:spacing w:line="271" w:lineRule="auto"/>
        <w:jc w:val="right"/>
        <w:rPr>
          <w:rFonts w:ascii="Calibri" w:hAnsi="Calibri" w:cs="Calibri"/>
          <w:sz w:val="18"/>
          <w:szCs w:val="18"/>
        </w:rPr>
      </w:pPr>
    </w:p>
    <w:p w14:paraId="1E73488C" w14:textId="77777777" w:rsidR="000F4D3B" w:rsidRPr="00D21212" w:rsidRDefault="00D21212" w:rsidP="00D21212">
      <w:pPr>
        <w:spacing w:line="271" w:lineRule="auto"/>
        <w:rPr>
          <w:rFonts w:ascii="Calibri" w:hAnsi="Calibri" w:cs="Calibri"/>
          <w:b/>
        </w:rPr>
      </w:pPr>
      <w:r w:rsidRPr="00D2121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F4D3B" w:rsidRPr="00D21212">
        <w:rPr>
          <w:rFonts w:ascii="Calibri" w:hAnsi="Calibri" w:cs="Calibri"/>
          <w:b/>
          <w:bCs/>
          <w:sz w:val="24"/>
          <w:szCs w:val="24"/>
        </w:rPr>
        <w:t>„</w:t>
      </w:r>
      <w:bookmarkStart w:id="3" w:name="_Hlk143772897"/>
      <w:r w:rsidR="000F4D3B" w:rsidRPr="00D21212">
        <w:rPr>
          <w:rFonts w:ascii="Calibri" w:hAnsi="Calibri" w:cs="Calibri"/>
          <w:b/>
          <w:bCs/>
          <w:sz w:val="24"/>
          <w:szCs w:val="24"/>
        </w:rPr>
        <w:t>Zakup i dostawa ambulansu z wyposażeniem dla Szpitala Mrągowskiego im. Michała Kajki Sp. z o.o.</w:t>
      </w:r>
      <w:bookmarkEnd w:id="3"/>
      <w:r w:rsidR="000F4D3B" w:rsidRPr="00D21212">
        <w:rPr>
          <w:rFonts w:ascii="Calibri" w:hAnsi="Calibri" w:cs="Calibri"/>
          <w:b/>
          <w:bCs/>
          <w:sz w:val="24"/>
          <w:szCs w:val="24"/>
        </w:rPr>
        <w:t>”</w:t>
      </w:r>
      <w:r w:rsidR="000F4D3B" w:rsidRPr="00D21212">
        <w:rPr>
          <w:rFonts w:ascii="Calibri" w:hAnsi="Calibri" w:cs="Calibri"/>
          <w:b/>
        </w:rPr>
        <w:tab/>
      </w:r>
      <w:r w:rsidR="000F4D3B" w:rsidRPr="00D21212">
        <w:rPr>
          <w:rFonts w:ascii="Calibri" w:hAnsi="Calibri" w:cs="Calibri"/>
          <w:b/>
        </w:rPr>
        <w:tab/>
      </w:r>
      <w:r w:rsidR="000F4D3B" w:rsidRPr="00D21212">
        <w:rPr>
          <w:rFonts w:ascii="Calibri" w:hAnsi="Calibri" w:cs="Calibri"/>
          <w:b/>
        </w:rPr>
        <w:tab/>
      </w:r>
      <w:r w:rsidR="000F4D3B" w:rsidRPr="00D21212">
        <w:rPr>
          <w:rFonts w:ascii="Calibri" w:hAnsi="Calibri" w:cs="Calibri"/>
          <w:b/>
        </w:rPr>
        <w:tab/>
      </w:r>
      <w:r w:rsidR="000F4D3B" w:rsidRPr="00D21212">
        <w:rPr>
          <w:rFonts w:ascii="Calibri" w:hAnsi="Calibri" w:cs="Calibri"/>
          <w:b/>
        </w:rPr>
        <w:tab/>
      </w:r>
      <w:r w:rsidR="000F4D3B" w:rsidRPr="00D21212">
        <w:rPr>
          <w:rFonts w:ascii="Calibri" w:hAnsi="Calibri" w:cs="Calibri"/>
          <w:b/>
        </w:rPr>
        <w:tab/>
      </w:r>
      <w:r w:rsidR="000F4D3B" w:rsidRPr="00D21212">
        <w:rPr>
          <w:rFonts w:ascii="Calibri" w:hAnsi="Calibri" w:cs="Calibri"/>
          <w:b/>
        </w:rPr>
        <w:tab/>
      </w:r>
      <w:r w:rsidR="000F4D3B" w:rsidRPr="00D21212">
        <w:rPr>
          <w:rFonts w:ascii="Calibri" w:hAnsi="Calibri" w:cs="Calibri"/>
          <w:b/>
        </w:rPr>
        <w:tab/>
      </w:r>
    </w:p>
    <w:p w14:paraId="47B2F102" w14:textId="77777777" w:rsidR="000F4D3B" w:rsidRPr="00D21212" w:rsidRDefault="000F4D3B" w:rsidP="00D21212">
      <w:pPr>
        <w:spacing w:before="240" w:line="271" w:lineRule="auto"/>
        <w:jc w:val="center"/>
        <w:rPr>
          <w:rFonts w:ascii="Calibri" w:hAnsi="Calibri" w:cs="Calibri"/>
          <w:b/>
          <w:sz w:val="24"/>
        </w:rPr>
      </w:pPr>
      <w:bookmarkStart w:id="4" w:name="_Hlk72388132"/>
      <w:r w:rsidRPr="00D21212">
        <w:rPr>
          <w:rFonts w:ascii="Calibri" w:hAnsi="Calibri" w:cs="Calibri"/>
          <w:b/>
          <w:sz w:val="24"/>
        </w:rPr>
        <w:t xml:space="preserve">OŚWIADCZENIE O SPEŁNIANIU WARUNKÓW ORAZ NIEPODLEGANIU WYKLUCZENIU, </w:t>
      </w:r>
      <w:r w:rsidR="00D21212">
        <w:rPr>
          <w:rFonts w:ascii="Calibri" w:hAnsi="Calibri" w:cs="Calibri"/>
          <w:b/>
          <w:sz w:val="24"/>
        </w:rPr>
        <w:br/>
      </w:r>
      <w:r w:rsidRPr="00D21212">
        <w:rPr>
          <w:rFonts w:ascii="Calibri" w:hAnsi="Calibri" w:cs="Calibri"/>
          <w:b/>
          <w:sz w:val="24"/>
        </w:rPr>
        <w:t xml:space="preserve">O KTÓRYM MOWA W ART. 125 UST. 1 </w:t>
      </w:r>
    </w:p>
    <w:bookmarkEnd w:id="4"/>
    <w:p w14:paraId="36D4C4E0" w14:textId="77777777" w:rsidR="000F4D3B" w:rsidRPr="00D21212" w:rsidRDefault="000F4D3B" w:rsidP="00D21212">
      <w:pPr>
        <w:spacing w:after="200" w:line="271" w:lineRule="auto"/>
        <w:jc w:val="center"/>
        <w:rPr>
          <w:rFonts w:ascii="Calibri" w:hAnsi="Calibri" w:cs="Calibri"/>
          <w:b/>
          <w:sz w:val="24"/>
        </w:rPr>
      </w:pPr>
      <w:r w:rsidRPr="00D21212">
        <w:rPr>
          <w:rFonts w:ascii="Calibri" w:hAnsi="Calibri" w:cs="Calibri"/>
          <w:b/>
          <w:sz w:val="24"/>
        </w:rPr>
        <w:t xml:space="preserve">USTAWY </w:t>
      </w:r>
      <w:r w:rsidR="00256B3E">
        <w:rPr>
          <w:rFonts w:ascii="Calibri" w:hAnsi="Calibri" w:cs="Calibri"/>
          <w:b/>
          <w:sz w:val="24"/>
        </w:rPr>
        <w:t>z dnia</w:t>
      </w:r>
      <w:r w:rsidRPr="00D21212">
        <w:rPr>
          <w:rFonts w:ascii="Calibri" w:hAnsi="Calibri" w:cs="Calibri"/>
          <w:b/>
          <w:sz w:val="24"/>
        </w:rPr>
        <w:t xml:space="preserve"> 11 </w:t>
      </w:r>
      <w:r w:rsidR="00256B3E">
        <w:rPr>
          <w:rFonts w:ascii="Calibri" w:hAnsi="Calibri" w:cs="Calibri"/>
          <w:b/>
          <w:sz w:val="24"/>
        </w:rPr>
        <w:t>września</w:t>
      </w:r>
      <w:r w:rsidRPr="00D21212">
        <w:rPr>
          <w:rFonts w:ascii="Calibri" w:hAnsi="Calibri" w:cs="Calibri"/>
          <w:b/>
          <w:sz w:val="24"/>
        </w:rPr>
        <w:t xml:space="preserve"> 2019</w:t>
      </w:r>
      <w:r w:rsidR="00256B3E">
        <w:rPr>
          <w:rFonts w:ascii="Calibri" w:hAnsi="Calibri" w:cs="Calibri"/>
          <w:b/>
          <w:sz w:val="24"/>
        </w:rPr>
        <w:t>r</w:t>
      </w:r>
      <w:r w:rsidRPr="00D21212">
        <w:rPr>
          <w:rFonts w:ascii="Calibri" w:hAnsi="Calibri" w:cs="Calibri"/>
          <w:b/>
          <w:sz w:val="24"/>
        </w:rPr>
        <w:t>. PRAWO ZAMÓWIEŃ PUBLICZNYCH</w:t>
      </w:r>
    </w:p>
    <w:p w14:paraId="5A4E97E4" w14:textId="30DF18CF" w:rsidR="00FE7E01" w:rsidRPr="00F33354" w:rsidRDefault="00FE7E01" w:rsidP="00FE7E01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 xml:space="preserve">Na potrzeby postępowania o udzielenie zamówienia publicznego </w:t>
      </w:r>
      <w:bookmarkStart w:id="5" w:name="_Hlk82438050"/>
      <w:r w:rsidRPr="00F33354">
        <w:rPr>
          <w:rFonts w:ascii="Arial" w:hAnsi="Arial" w:cs="Arial"/>
          <w:sz w:val="18"/>
          <w:szCs w:val="18"/>
        </w:rPr>
        <w:t>pn</w:t>
      </w:r>
      <w:r>
        <w:rPr>
          <w:rFonts w:ascii="Arial" w:hAnsi="Arial" w:cs="Arial"/>
          <w:sz w:val="18"/>
          <w:szCs w:val="18"/>
        </w:rPr>
        <w:t xml:space="preserve">. </w:t>
      </w:r>
      <w:r w:rsidRPr="00FE7E01">
        <w:rPr>
          <w:rFonts w:ascii="Arial" w:hAnsi="Arial" w:cs="Arial"/>
          <w:b/>
          <w:bCs/>
          <w:sz w:val="18"/>
          <w:szCs w:val="18"/>
        </w:rPr>
        <w:t xml:space="preserve">Zakup i dostawa ambulansu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</w:t>
      </w:r>
      <w:r w:rsidRPr="00FE7E01">
        <w:rPr>
          <w:rFonts w:ascii="Arial" w:hAnsi="Arial" w:cs="Arial"/>
          <w:b/>
          <w:bCs/>
          <w:sz w:val="18"/>
          <w:szCs w:val="18"/>
        </w:rPr>
        <w:t>z wyposażeniem dla Szpitala Mrągowskiego im. Michała Kajki Sp. z o.o.</w:t>
      </w:r>
      <w:r w:rsidRPr="00AE3D71">
        <w:rPr>
          <w:rFonts w:ascii="Arial" w:hAnsi="Arial" w:cs="Arial"/>
          <w:sz w:val="18"/>
          <w:szCs w:val="18"/>
        </w:rPr>
        <w:t xml:space="preserve">, </w:t>
      </w:r>
      <w:r w:rsidRPr="00F33354">
        <w:rPr>
          <w:rFonts w:ascii="Arial" w:hAnsi="Arial" w:cs="Arial"/>
          <w:sz w:val="18"/>
          <w:szCs w:val="18"/>
        </w:rPr>
        <w:t xml:space="preserve">prowadzonego przez Szpital </w:t>
      </w:r>
      <w:r>
        <w:rPr>
          <w:rFonts w:ascii="Arial" w:hAnsi="Arial" w:cs="Arial"/>
          <w:sz w:val="18"/>
          <w:szCs w:val="18"/>
        </w:rPr>
        <w:t>Mrągowski im. Michała Kajki S</w:t>
      </w:r>
      <w:r w:rsidRPr="00F33354">
        <w:rPr>
          <w:rFonts w:ascii="Arial" w:hAnsi="Arial" w:cs="Arial"/>
          <w:sz w:val="18"/>
          <w:szCs w:val="18"/>
        </w:rPr>
        <w:t>p. z o.o.</w:t>
      </w:r>
      <w:r w:rsidRPr="00F33354">
        <w:rPr>
          <w:rFonts w:ascii="Arial" w:hAnsi="Arial" w:cs="Arial"/>
          <w:i/>
          <w:sz w:val="18"/>
          <w:szCs w:val="18"/>
        </w:rPr>
        <w:t xml:space="preserve">,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bookmarkEnd w:id="5"/>
    <w:p w14:paraId="1425E597" w14:textId="77777777" w:rsidR="00FE7E01" w:rsidRDefault="00FE7E01" w:rsidP="00FE7E01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CE58A94" w14:textId="77777777" w:rsidR="00FE7E01" w:rsidRPr="00F33354" w:rsidRDefault="00FE7E01" w:rsidP="00FE7E0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OŚWIADCZENIA DOTYCZĄCE WYKONAWCY:</w:t>
      </w:r>
    </w:p>
    <w:p w14:paraId="5695D486" w14:textId="77777777" w:rsidR="00233223" w:rsidRPr="00233223" w:rsidRDefault="00233223" w:rsidP="002332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3223">
        <w:rPr>
          <w:rFonts w:ascii="Arial" w:hAnsi="Arial" w:cs="Arial"/>
          <w:sz w:val="18"/>
          <w:szCs w:val="18"/>
        </w:rPr>
        <w:t>Oświadczam, że spełniam warunki udziału w postępowaniu określone przez Zamawiającego w   Dziale VIII Specyfikacji Warunków Zamówienia.</w:t>
      </w:r>
    </w:p>
    <w:p w14:paraId="5D02167F" w14:textId="536DB1CA" w:rsidR="00FE7E01" w:rsidRPr="00F33354" w:rsidRDefault="00FE7E01" w:rsidP="00FE7E01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nie podlegam wykluczeniu z postępowania na podstawie art. 108 ust</w:t>
      </w:r>
      <w:r>
        <w:rPr>
          <w:rFonts w:ascii="Arial" w:hAnsi="Arial" w:cs="Arial"/>
          <w:sz w:val="18"/>
          <w:szCs w:val="18"/>
        </w:rPr>
        <w:t>.</w:t>
      </w:r>
      <w:r w:rsidRPr="00F33354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F33354">
        <w:rPr>
          <w:rFonts w:ascii="Arial" w:hAnsi="Arial" w:cs="Arial"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sz w:val="18"/>
          <w:szCs w:val="18"/>
        </w:rPr>
        <w:t>.</w:t>
      </w:r>
    </w:p>
    <w:p w14:paraId="3425F1F6" w14:textId="77777777" w:rsidR="00FE7E01" w:rsidRDefault="00FE7E01" w:rsidP="00FE7E01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 xml:space="preserve">Oświadczam, że nie podlegam wykluczeniu z postępowania na podstawie art. 109 ust. 1 pkt. 4 ustawy </w:t>
      </w:r>
      <w:proofErr w:type="spellStart"/>
      <w:r w:rsidRPr="00F33354">
        <w:rPr>
          <w:rFonts w:ascii="Arial" w:hAnsi="Arial" w:cs="Arial"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sz w:val="18"/>
          <w:szCs w:val="18"/>
        </w:rPr>
        <w:t>.</w:t>
      </w:r>
    </w:p>
    <w:p w14:paraId="2EC02C75" w14:textId="46965295" w:rsidR="00FE7E01" w:rsidRPr="00A718DD" w:rsidRDefault="00FE7E01" w:rsidP="00FE7E01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18DD">
        <w:rPr>
          <w:rFonts w:ascii="Arial" w:hAnsi="Arial" w:cs="Arial"/>
          <w:sz w:val="18"/>
          <w:szCs w:val="18"/>
        </w:rPr>
        <w:t>Oświadczam, że nie podlegam wykluczeniu z postępowania na podstawie art. 7 ust. 1 Ustawy z dnia               13 kwietnia 2022r. o szczególnych rozwiązaniach w zakresie przeciwdziałania wspieraniu agresji na Ukrainę oraz służących ochronie bezpieczeństwa narodowego (ogłoszonej w Dzienniku Ustaw w dniu  15 kwietnia 2022r.).</w:t>
      </w:r>
    </w:p>
    <w:p w14:paraId="1D763FED" w14:textId="733B5770" w:rsidR="00FE7E01" w:rsidRPr="00485389" w:rsidRDefault="00FE7E01" w:rsidP="00FE7E01">
      <w:pPr>
        <w:pStyle w:val="Akapitzlist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5389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18"/>
          <w:szCs w:val="18"/>
        </w:rPr>
        <w:t xml:space="preserve"> </w:t>
      </w:r>
      <w:r w:rsidRPr="00485389">
        <w:rPr>
          <w:rFonts w:ascii="Arial" w:hAnsi="Arial" w:cs="Arial"/>
          <w:sz w:val="18"/>
          <w:szCs w:val="18"/>
        </w:rPr>
        <w:t xml:space="preserve">art. …………. ustawy </w:t>
      </w:r>
      <w:proofErr w:type="spellStart"/>
      <w:r w:rsidRPr="00485389"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485389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485389">
        <w:rPr>
          <w:rFonts w:ascii="Arial" w:hAnsi="Arial" w:cs="Arial"/>
          <w:i/>
          <w:sz w:val="18"/>
          <w:szCs w:val="18"/>
        </w:rPr>
        <w:t>w art. 108 ust. 1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485389">
        <w:rPr>
          <w:rFonts w:ascii="Arial" w:hAnsi="Arial" w:cs="Arial"/>
          <w:i/>
          <w:sz w:val="18"/>
          <w:szCs w:val="18"/>
        </w:rPr>
        <w:t xml:space="preserve">lub art. 109 ust. 1 pkt. 4 ustawy </w:t>
      </w:r>
      <w:proofErr w:type="spellStart"/>
      <w:r w:rsidRPr="00485389">
        <w:rPr>
          <w:rFonts w:ascii="Arial" w:hAnsi="Arial" w:cs="Arial"/>
          <w:i/>
          <w:sz w:val="18"/>
          <w:szCs w:val="18"/>
        </w:rPr>
        <w:t>Pzp</w:t>
      </w:r>
      <w:proofErr w:type="spellEnd"/>
      <w:r w:rsidRPr="00485389">
        <w:rPr>
          <w:rFonts w:ascii="Arial" w:hAnsi="Arial" w:cs="Arial"/>
          <w:i/>
          <w:sz w:val="18"/>
          <w:szCs w:val="18"/>
        </w:rPr>
        <w:t>).</w:t>
      </w:r>
      <w:r w:rsidRPr="00485389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110 ust. 2 ustawy </w:t>
      </w:r>
      <w:proofErr w:type="spellStart"/>
      <w:r w:rsidRPr="00485389">
        <w:rPr>
          <w:rFonts w:ascii="Arial" w:hAnsi="Arial" w:cs="Arial"/>
          <w:sz w:val="18"/>
          <w:szCs w:val="18"/>
        </w:rPr>
        <w:t>Pzp</w:t>
      </w:r>
      <w:proofErr w:type="spellEnd"/>
      <w:r w:rsidRPr="00485389">
        <w:rPr>
          <w:rFonts w:ascii="Arial" w:hAnsi="Arial" w:cs="Arial"/>
          <w:sz w:val="18"/>
          <w:szCs w:val="18"/>
        </w:rPr>
        <w:t xml:space="preserve"> podjąłem następujące środki naprawcze</w:t>
      </w:r>
    </w:p>
    <w:p w14:paraId="5C7F1C25" w14:textId="77777777" w:rsidR="00FE7E01" w:rsidRPr="00F33354" w:rsidRDefault="00FE7E01" w:rsidP="00FE7E01">
      <w:pPr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1367A85D" w14:textId="77777777" w:rsidR="00FE7E01" w:rsidRPr="00F33354" w:rsidRDefault="00FE7E01" w:rsidP="00FE7E01">
      <w:pPr>
        <w:jc w:val="both"/>
        <w:rPr>
          <w:rFonts w:ascii="Arial" w:hAnsi="Arial" w:cs="Arial"/>
          <w:b/>
          <w:sz w:val="18"/>
          <w:szCs w:val="18"/>
        </w:rPr>
      </w:pPr>
    </w:p>
    <w:p w14:paraId="0AB2A100" w14:textId="77777777" w:rsidR="00FE7E01" w:rsidRPr="00E815CC" w:rsidRDefault="00FE7E01" w:rsidP="00FE7E01">
      <w:pPr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OŚWIADCZENIE DOTYCZĄCE PODANYCH INFORMACJI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14:paraId="01D72CBC" w14:textId="77777777" w:rsidR="00FE7E01" w:rsidRPr="00E815CC" w:rsidRDefault="00FE7E01" w:rsidP="00FE7E0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</w:t>
      </w:r>
      <w:r>
        <w:rPr>
          <w:rFonts w:ascii="Arial" w:hAnsi="Arial" w:cs="Arial"/>
          <w:sz w:val="18"/>
          <w:szCs w:val="18"/>
        </w:rPr>
        <w:t>ścią konsekwencji wprowadzenia Z</w:t>
      </w:r>
      <w:r w:rsidRPr="00E815CC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6BE292E6" w14:textId="77777777" w:rsidR="00D21212" w:rsidRPr="00D21212" w:rsidRDefault="00D21212" w:rsidP="00D21212">
      <w:pPr>
        <w:spacing w:before="240" w:line="271" w:lineRule="auto"/>
        <w:jc w:val="right"/>
        <w:rPr>
          <w:rFonts w:ascii="Calibri" w:hAnsi="Calibri" w:cs="Calibri"/>
          <w:sz w:val="24"/>
        </w:rPr>
      </w:pPr>
      <w:r w:rsidRPr="00D21212">
        <w:rPr>
          <w:rFonts w:ascii="Calibri" w:hAnsi="Calibri" w:cs="Calibri"/>
          <w:sz w:val="24"/>
        </w:rPr>
        <w:t>.................................................................</w:t>
      </w:r>
    </w:p>
    <w:p w14:paraId="6E2A6342" w14:textId="77777777" w:rsidR="006E5C48" w:rsidRDefault="009F759E" w:rsidP="009F759E">
      <w:pPr>
        <w:spacing w:line="276" w:lineRule="auto"/>
        <w:ind w:left="1" w:hanging="1"/>
        <w:jc w:val="right"/>
        <w:rPr>
          <w:rFonts w:ascii="Calibri" w:hAnsi="Calibri" w:cs="Calibri"/>
          <w:i/>
          <w:sz w:val="16"/>
          <w:szCs w:val="16"/>
        </w:rPr>
      </w:pPr>
      <w:r w:rsidRPr="00477875">
        <w:rPr>
          <w:rFonts w:ascii="Calibri" w:hAnsi="Calibri" w:cs="Calibri"/>
          <w:i/>
          <w:sz w:val="16"/>
          <w:szCs w:val="16"/>
        </w:rPr>
        <w:t>kwa</w:t>
      </w:r>
      <w:r>
        <w:rPr>
          <w:rFonts w:ascii="Calibri" w:hAnsi="Calibri" w:cs="Calibri"/>
          <w:i/>
          <w:sz w:val="16"/>
          <w:szCs w:val="16"/>
        </w:rPr>
        <w:t xml:space="preserve">lifikowany podpis elektroniczny </w:t>
      </w:r>
      <w:r w:rsidRPr="00477875">
        <w:rPr>
          <w:rFonts w:ascii="Calibri" w:hAnsi="Calibri" w:cs="Calibri"/>
          <w:i/>
          <w:sz w:val="16"/>
          <w:szCs w:val="16"/>
        </w:rPr>
        <w:t xml:space="preserve">osoby uprawnionej </w:t>
      </w:r>
    </w:p>
    <w:p w14:paraId="6B2ED5C8" w14:textId="77777777" w:rsidR="00D21212" w:rsidRPr="00D21212" w:rsidRDefault="009F759E" w:rsidP="009F759E">
      <w:pPr>
        <w:spacing w:line="276" w:lineRule="auto"/>
        <w:ind w:left="1" w:hanging="1"/>
        <w:jc w:val="right"/>
        <w:rPr>
          <w:rFonts w:ascii="Calibri" w:hAnsi="Calibri" w:cs="Calibri"/>
        </w:rPr>
      </w:pPr>
      <w:r w:rsidRPr="00477875">
        <w:rPr>
          <w:rFonts w:ascii="Calibri" w:hAnsi="Calibri" w:cs="Calibri"/>
          <w:i/>
          <w:sz w:val="16"/>
          <w:szCs w:val="16"/>
        </w:rPr>
        <w:t xml:space="preserve">do </w:t>
      </w:r>
      <w:r w:rsidR="00D21212" w:rsidRPr="009F759E">
        <w:rPr>
          <w:rFonts w:ascii="Calibri" w:hAnsi="Calibri" w:cs="Calibri"/>
          <w:i/>
          <w:sz w:val="16"/>
          <w:szCs w:val="16"/>
        </w:rPr>
        <w:t>składania oświadczeń woli w imieniu podmiotu trzeciego</w:t>
      </w:r>
    </w:p>
    <w:p w14:paraId="7ECC4EC4" w14:textId="77777777" w:rsidR="00D21212" w:rsidRDefault="00D21212" w:rsidP="000F4D3B">
      <w:pPr>
        <w:spacing w:after="200" w:line="276" w:lineRule="auto"/>
        <w:rPr>
          <w:rFonts w:ascii="Calibri" w:hAnsi="Calibri" w:cs="Calibri"/>
          <w:b/>
          <w:sz w:val="24"/>
        </w:rPr>
      </w:pPr>
    </w:p>
    <w:p w14:paraId="3737D0A6" w14:textId="77777777" w:rsidR="004C5C57" w:rsidRDefault="004C5C57" w:rsidP="00D21212">
      <w:pPr>
        <w:overflowPunct w:val="0"/>
        <w:autoSpaceDE w:val="0"/>
        <w:spacing w:line="271" w:lineRule="auto"/>
        <w:jc w:val="right"/>
        <w:rPr>
          <w:rFonts w:ascii="Calibri" w:hAnsi="Calibri" w:cs="Calibri"/>
          <w:b/>
          <w:sz w:val="22"/>
        </w:rPr>
      </w:pPr>
    </w:p>
    <w:sectPr w:rsidR="004C5C57" w:rsidSect="0022513B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1E92" w14:textId="77777777" w:rsidR="005B1E7B" w:rsidRDefault="005B1E7B">
      <w:r>
        <w:separator/>
      </w:r>
    </w:p>
  </w:endnote>
  <w:endnote w:type="continuationSeparator" w:id="0">
    <w:p w14:paraId="277AE29E" w14:textId="77777777" w:rsidR="005B1E7B" w:rsidRDefault="005B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+FPE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7C90" w14:textId="77777777" w:rsidR="00E029FF" w:rsidRDefault="00E029FF">
    <w:pPr>
      <w:pStyle w:val="Stopka"/>
      <w:ind w:right="360" w:firstLine="360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24"/>
      </w:rPr>
      <w:t>___________________________________________________________________</w:t>
    </w:r>
    <w:r>
      <w:rPr>
        <w:rFonts w:ascii="Arial" w:hAnsi="Arial"/>
        <w:b/>
        <w:i/>
        <w:sz w:val="24"/>
      </w:rPr>
      <w:t>_</w:t>
    </w:r>
    <w:r>
      <w:rPr>
        <w:rStyle w:val="Numerstrony"/>
        <w:b/>
        <w:i/>
      </w:rPr>
      <w:fldChar w:fldCharType="begin"/>
    </w:r>
    <w:r>
      <w:rPr>
        <w:rStyle w:val="Numerstrony"/>
        <w:b/>
        <w:i/>
      </w:rPr>
      <w:instrText xml:space="preserve"> PAGE </w:instrText>
    </w:r>
    <w:r>
      <w:rPr>
        <w:rStyle w:val="Numerstrony"/>
        <w:b/>
        <w:i/>
      </w:rPr>
      <w:fldChar w:fldCharType="separate"/>
    </w:r>
    <w:r w:rsidR="008D03AA">
      <w:rPr>
        <w:rStyle w:val="Numerstrony"/>
        <w:b/>
        <w:i/>
        <w:noProof/>
      </w:rPr>
      <w:t>5</w:t>
    </w:r>
    <w:r>
      <w:rPr>
        <w:rStyle w:val="Numerstrony"/>
        <w:b/>
        <w:i/>
      </w:rPr>
      <w:fldChar w:fldCharType="end"/>
    </w:r>
  </w:p>
  <w:p w14:paraId="59E5AC0D" w14:textId="41C95340" w:rsidR="00E029FF" w:rsidRPr="004C5C57" w:rsidRDefault="00E029FF" w:rsidP="00EC5E3C">
    <w:pPr>
      <w:pStyle w:val="Stopka"/>
      <w:ind w:right="360" w:firstLine="360"/>
      <w:jc w:val="center"/>
      <w:rPr>
        <w:rFonts w:ascii="Arial" w:hAnsi="Arial"/>
        <w:i/>
        <w:sz w:val="18"/>
        <w:lang w:val="pl-PL"/>
      </w:rPr>
    </w:pPr>
    <w:r w:rsidRPr="00FA26B7">
      <w:rPr>
        <w:rFonts w:ascii="Arial" w:hAnsi="Arial"/>
        <w:sz w:val="18"/>
      </w:rPr>
      <w:t>Numer  sprawy:</w:t>
    </w:r>
    <w:r>
      <w:rPr>
        <w:rFonts w:ascii="Arial" w:hAnsi="Arial"/>
        <w:i/>
        <w:sz w:val="18"/>
      </w:rPr>
      <w:t xml:space="preserve">  </w:t>
    </w:r>
    <w:r w:rsidRPr="002950ED">
      <w:rPr>
        <w:rFonts w:ascii="Arial" w:hAnsi="Arial"/>
        <w:i/>
        <w:color w:val="FF0000"/>
        <w:sz w:val="18"/>
      </w:rPr>
      <w:t xml:space="preserve"> </w:t>
    </w:r>
    <w:r w:rsidRPr="00E54051">
      <w:rPr>
        <w:rFonts w:ascii="Arial" w:hAnsi="Arial"/>
        <w:b/>
        <w:sz w:val="18"/>
      </w:rPr>
      <w:t>NZ</w:t>
    </w:r>
    <w:r>
      <w:rPr>
        <w:rFonts w:ascii="Arial" w:hAnsi="Arial"/>
        <w:b/>
        <w:sz w:val="18"/>
      </w:rPr>
      <w:t>-</w:t>
    </w:r>
    <w:r w:rsidR="004C5C57">
      <w:rPr>
        <w:rFonts w:ascii="Arial" w:hAnsi="Arial"/>
        <w:b/>
        <w:sz w:val="18"/>
        <w:lang w:val="pl-PL"/>
      </w:rPr>
      <w:t>8</w:t>
    </w:r>
    <w:r>
      <w:rPr>
        <w:rFonts w:ascii="Arial" w:hAnsi="Arial"/>
        <w:b/>
        <w:sz w:val="18"/>
      </w:rPr>
      <w:t>/2</w:t>
    </w:r>
    <w:r w:rsidR="004C5C57">
      <w:rPr>
        <w:rFonts w:ascii="Arial" w:hAnsi="Arial"/>
        <w:b/>
        <w:sz w:val="18"/>
        <w:lang w:val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986C" w14:textId="77777777" w:rsidR="005B1E7B" w:rsidRDefault="005B1E7B">
      <w:r>
        <w:separator/>
      </w:r>
    </w:p>
  </w:footnote>
  <w:footnote w:type="continuationSeparator" w:id="0">
    <w:p w14:paraId="55AB6CD2" w14:textId="77777777" w:rsidR="005B1E7B" w:rsidRDefault="005B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365F" w14:textId="77777777" w:rsidR="00E029FF" w:rsidRDefault="00E029FF" w:rsidP="00E947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00C2D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68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840"/>
        </w:tabs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60"/>
        </w:tabs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660"/>
        </w:tabs>
      </w:pPr>
    </w:lvl>
    <w:lvl w:ilvl="1">
      <w:start w:val="1"/>
      <w:numFmt w:val="lowerLetter"/>
      <w:lvlText w:val="%2."/>
      <w:lvlJc w:val="left"/>
      <w:pPr>
        <w:tabs>
          <w:tab w:val="num" w:pos="1380"/>
        </w:tabs>
      </w:p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60"/>
        </w:tabs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0"/>
        </w:tabs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60"/>
        </w:tabs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540"/>
        </w:tabs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0C"/>
    <w:multiLevelType w:val="multilevel"/>
    <w:tmpl w:val="9C3A096E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 w15:restartNumberingAfterBreak="0">
    <w:nsid w:val="0000000E"/>
    <w:multiLevelType w:val="multilevel"/>
    <w:tmpl w:val="B532B18C"/>
    <w:name w:val="WW8Num14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8" w15:restartNumberingAfterBreak="0">
    <w:nsid w:val="00000012"/>
    <w:multiLevelType w:val="singleLevel"/>
    <w:tmpl w:val="B2945F56"/>
    <w:name w:val="WW8Num18"/>
    <w:lvl w:ilvl="0">
      <w:start w:val="1"/>
      <w:numFmt w:val="decimal"/>
      <w:lvlText w:val="%1."/>
      <w:lvlJc w:val="left"/>
      <w:pPr>
        <w:tabs>
          <w:tab w:val="num" w:pos="1288"/>
        </w:tabs>
      </w:pPr>
      <w:rPr>
        <w:color w:val="auto"/>
      </w:rPr>
    </w:lvl>
  </w:abstractNum>
  <w:abstractNum w:abstractNumId="19" w15:restartNumberingAfterBreak="0">
    <w:nsid w:val="00000013"/>
    <w:multiLevelType w:val="multilevel"/>
    <w:tmpl w:val="082E1250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4"/>
    <w:multiLevelType w:val="singleLevel"/>
    <w:tmpl w:val="77FC68AA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5"/>
      <w:numFmt w:val="bullet"/>
      <w:lvlText w:val="-"/>
      <w:lvlJc w:val="left"/>
      <w:pPr>
        <w:tabs>
          <w:tab w:val="num" w:pos="450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rFonts w:ascii="Symbol" w:hAnsi="Symbol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487AEA"/>
    <w:multiLevelType w:val="hybridMultilevel"/>
    <w:tmpl w:val="739CA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532746B"/>
    <w:multiLevelType w:val="hybridMultilevel"/>
    <w:tmpl w:val="3A86B312"/>
    <w:lvl w:ilvl="0" w:tplc="2F1EFD0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8D88208">
      <w:start w:val="1"/>
      <w:numFmt w:val="decimal"/>
      <w:lvlText w:val="%7)"/>
      <w:lvlJc w:val="left"/>
      <w:pPr>
        <w:ind w:left="5040" w:hanging="360"/>
      </w:pPr>
      <w:rPr>
        <w:strike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160EB3"/>
    <w:multiLevelType w:val="hybridMultilevel"/>
    <w:tmpl w:val="23E806E6"/>
    <w:lvl w:ilvl="0" w:tplc="850A5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F776960"/>
    <w:multiLevelType w:val="singleLevel"/>
    <w:tmpl w:val="383EFE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hAnsi="Garamond" w:cs="Arial" w:hint="default"/>
        <w:color w:val="auto"/>
      </w:rPr>
    </w:lvl>
  </w:abstractNum>
  <w:abstractNum w:abstractNumId="32" w15:restartNumberingAfterBreak="0">
    <w:nsid w:val="13CD609C"/>
    <w:multiLevelType w:val="hybridMultilevel"/>
    <w:tmpl w:val="1066819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144E2147"/>
    <w:multiLevelType w:val="singleLevel"/>
    <w:tmpl w:val="D6C6F53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4" w15:restartNumberingAfterBreak="0">
    <w:nsid w:val="209E1601"/>
    <w:multiLevelType w:val="hybridMultilevel"/>
    <w:tmpl w:val="557CF4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A65117B"/>
    <w:multiLevelType w:val="hybridMultilevel"/>
    <w:tmpl w:val="B9C2CC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2B3129EE"/>
    <w:multiLevelType w:val="hybridMultilevel"/>
    <w:tmpl w:val="EFA07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733D81"/>
    <w:multiLevelType w:val="hybridMultilevel"/>
    <w:tmpl w:val="410CF4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FE73D0D"/>
    <w:multiLevelType w:val="hybridMultilevel"/>
    <w:tmpl w:val="67140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A920D2"/>
    <w:multiLevelType w:val="hybridMultilevel"/>
    <w:tmpl w:val="C32AC464"/>
    <w:lvl w:ilvl="0" w:tplc="DC1A6C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 w15:restartNumberingAfterBreak="0">
    <w:nsid w:val="51AA20AC"/>
    <w:multiLevelType w:val="hybridMultilevel"/>
    <w:tmpl w:val="572A6E08"/>
    <w:lvl w:ilvl="0" w:tplc="DCB0C7B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2" w15:restartNumberingAfterBreak="0">
    <w:nsid w:val="567219AD"/>
    <w:multiLevelType w:val="multilevel"/>
    <w:tmpl w:val="51CA211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61710515"/>
    <w:multiLevelType w:val="hybridMultilevel"/>
    <w:tmpl w:val="6CF2F8B4"/>
    <w:name w:val="WW8Num192"/>
    <w:lvl w:ilvl="0" w:tplc="7ED09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60EE0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B08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5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A39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EC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9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04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521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7205A"/>
    <w:multiLevelType w:val="hybridMultilevel"/>
    <w:tmpl w:val="E0547FE2"/>
    <w:name w:val="WW8Num32"/>
    <w:lvl w:ilvl="0" w:tplc="C6E84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68C63450"/>
    <w:multiLevelType w:val="singleLevel"/>
    <w:tmpl w:val="BB262C56"/>
    <w:lvl w:ilvl="0">
      <w:start w:val="1"/>
      <w:numFmt w:val="decimal"/>
      <w:lvlText w:val="%1)"/>
      <w:legacy w:legacy="1" w:legacySpace="0" w:legacyIndent="394"/>
      <w:lvlJc w:val="left"/>
      <w:rPr>
        <w:rFonts w:ascii="Garamond" w:hAnsi="Garamond" w:cs="Arial" w:hint="default"/>
      </w:rPr>
    </w:lvl>
  </w:abstractNum>
  <w:abstractNum w:abstractNumId="46" w15:restartNumberingAfterBreak="0">
    <w:nsid w:val="69F11C5F"/>
    <w:multiLevelType w:val="hybridMultilevel"/>
    <w:tmpl w:val="7C7E8108"/>
    <w:name w:val="WW8Num1223"/>
    <w:lvl w:ilvl="0" w:tplc="E1FE8B5E">
      <w:start w:val="9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9940B68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8100E5"/>
    <w:multiLevelType w:val="singleLevel"/>
    <w:tmpl w:val="B6FA4DF2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Arial" w:hint="default"/>
      </w:rPr>
    </w:lvl>
  </w:abstractNum>
  <w:abstractNum w:abstractNumId="48" w15:restartNumberingAfterBreak="0">
    <w:nsid w:val="72A855FC"/>
    <w:multiLevelType w:val="hybridMultilevel"/>
    <w:tmpl w:val="17740E7C"/>
    <w:lvl w:ilvl="0" w:tplc="B9E654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9" w15:restartNumberingAfterBreak="0">
    <w:nsid w:val="7A986D08"/>
    <w:multiLevelType w:val="hybridMultilevel"/>
    <w:tmpl w:val="572A6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33718"/>
    <w:multiLevelType w:val="hybridMultilevel"/>
    <w:tmpl w:val="C91E05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1548475">
    <w:abstractNumId w:val="27"/>
  </w:num>
  <w:num w:numId="2" w16cid:durableId="209794021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 w16cid:durableId="60720258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4" w16cid:durableId="99904537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5" w16cid:durableId="68552492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 w16cid:durableId="1052850614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7" w16cid:durableId="1582376157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8" w16cid:durableId="2141221455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9" w16cid:durableId="1840344076">
    <w:abstractNumId w:val="39"/>
  </w:num>
  <w:num w:numId="10" w16cid:durableId="1746413210">
    <w:abstractNumId w:val="28"/>
  </w:num>
  <w:num w:numId="11" w16cid:durableId="1634555496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2" w16cid:durableId="1807240138">
    <w:abstractNumId w:val="32"/>
  </w:num>
  <w:num w:numId="13" w16cid:durableId="302661727">
    <w:abstractNumId w:val="36"/>
  </w:num>
  <w:num w:numId="14" w16cid:durableId="150491925">
    <w:abstractNumId w:val="40"/>
  </w:num>
  <w:num w:numId="15" w16cid:durableId="1751542164">
    <w:abstractNumId w:val="41"/>
  </w:num>
  <w:num w:numId="16" w16cid:durableId="863984337">
    <w:abstractNumId w:val="35"/>
  </w:num>
  <w:num w:numId="17" w16cid:durableId="276790121">
    <w:abstractNumId w:val="50"/>
  </w:num>
  <w:num w:numId="18" w16cid:durableId="1746755169">
    <w:abstractNumId w:val="31"/>
  </w:num>
  <w:num w:numId="19" w16cid:durableId="1655062626">
    <w:abstractNumId w:val="47"/>
  </w:num>
  <w:num w:numId="20" w16cid:durableId="1343044478">
    <w:abstractNumId w:val="45"/>
  </w:num>
  <w:num w:numId="21" w16cid:durableId="696077290">
    <w:abstractNumId w:val="45"/>
    <w:lvlOverride w:ilvl="0">
      <w:lvl w:ilvl="0">
        <w:start w:val="8"/>
        <w:numFmt w:val="decimal"/>
        <w:lvlText w:val="%1)"/>
        <w:legacy w:legacy="1" w:legacySpace="0" w:legacyIndent="312"/>
        <w:lvlJc w:val="left"/>
        <w:rPr>
          <w:rFonts w:ascii="Garamond" w:hAnsi="Garamond" w:cs="Arial" w:hint="default"/>
        </w:rPr>
      </w:lvl>
    </w:lvlOverride>
  </w:num>
  <w:num w:numId="22" w16cid:durableId="773283765">
    <w:abstractNumId w:val="42"/>
  </w:num>
  <w:num w:numId="23" w16cid:durableId="1893998125">
    <w:abstractNumId w:val="49"/>
  </w:num>
  <w:num w:numId="24" w16cid:durableId="108822106">
    <w:abstractNumId w:val="29"/>
  </w:num>
  <w:num w:numId="25" w16cid:durableId="1055928851">
    <w:abstractNumId w:val="48"/>
  </w:num>
  <w:num w:numId="26" w16cid:durableId="1746874348">
    <w:abstractNumId w:val="30"/>
  </w:num>
  <w:num w:numId="27" w16cid:durableId="2130319992">
    <w:abstractNumId w:val="34"/>
  </w:num>
  <w:num w:numId="28" w16cid:durableId="1821462618">
    <w:abstractNumId w:val="38"/>
  </w:num>
  <w:num w:numId="29" w16cid:durableId="894513661">
    <w:abstractNumId w:val="37"/>
  </w:num>
  <w:num w:numId="30" w16cid:durableId="1220828080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B"/>
    <w:rsid w:val="00016C54"/>
    <w:rsid w:val="00017477"/>
    <w:rsid w:val="000334B6"/>
    <w:rsid w:val="00035172"/>
    <w:rsid w:val="00035F37"/>
    <w:rsid w:val="0003789D"/>
    <w:rsid w:val="0004410C"/>
    <w:rsid w:val="00046AB0"/>
    <w:rsid w:val="0006017A"/>
    <w:rsid w:val="00065F8E"/>
    <w:rsid w:val="00074B8D"/>
    <w:rsid w:val="00076B77"/>
    <w:rsid w:val="0008010C"/>
    <w:rsid w:val="00081DD9"/>
    <w:rsid w:val="0008510C"/>
    <w:rsid w:val="000868FB"/>
    <w:rsid w:val="00086942"/>
    <w:rsid w:val="0009735A"/>
    <w:rsid w:val="000A181F"/>
    <w:rsid w:val="000A3F7B"/>
    <w:rsid w:val="000A4E8A"/>
    <w:rsid w:val="000A75C1"/>
    <w:rsid w:val="000C4500"/>
    <w:rsid w:val="000C4BEE"/>
    <w:rsid w:val="000D0DDE"/>
    <w:rsid w:val="000D58A7"/>
    <w:rsid w:val="000D7DA1"/>
    <w:rsid w:val="000E42E5"/>
    <w:rsid w:val="000F4D3B"/>
    <w:rsid w:val="000F7FA0"/>
    <w:rsid w:val="00103E9E"/>
    <w:rsid w:val="0011077C"/>
    <w:rsid w:val="00112F15"/>
    <w:rsid w:val="0011461D"/>
    <w:rsid w:val="00115D6F"/>
    <w:rsid w:val="00116E79"/>
    <w:rsid w:val="00121D5A"/>
    <w:rsid w:val="001232EA"/>
    <w:rsid w:val="00124AEF"/>
    <w:rsid w:val="00130E42"/>
    <w:rsid w:val="0013288B"/>
    <w:rsid w:val="00132AF5"/>
    <w:rsid w:val="0013529A"/>
    <w:rsid w:val="00137AAB"/>
    <w:rsid w:val="0014031A"/>
    <w:rsid w:val="0014500A"/>
    <w:rsid w:val="00145294"/>
    <w:rsid w:val="00147458"/>
    <w:rsid w:val="0015470B"/>
    <w:rsid w:val="00154815"/>
    <w:rsid w:val="00155A5C"/>
    <w:rsid w:val="001561B7"/>
    <w:rsid w:val="001650D0"/>
    <w:rsid w:val="001716C7"/>
    <w:rsid w:val="001742B3"/>
    <w:rsid w:val="00175465"/>
    <w:rsid w:val="00175506"/>
    <w:rsid w:val="001763C0"/>
    <w:rsid w:val="00193B84"/>
    <w:rsid w:val="001946B5"/>
    <w:rsid w:val="001A0A43"/>
    <w:rsid w:val="001A0AF4"/>
    <w:rsid w:val="001A3BA6"/>
    <w:rsid w:val="001B1C94"/>
    <w:rsid w:val="001B2147"/>
    <w:rsid w:val="001B2245"/>
    <w:rsid w:val="001B254A"/>
    <w:rsid w:val="001B4225"/>
    <w:rsid w:val="001B65D8"/>
    <w:rsid w:val="001C0566"/>
    <w:rsid w:val="001C3EB2"/>
    <w:rsid w:val="001C6220"/>
    <w:rsid w:val="001D1295"/>
    <w:rsid w:val="001D6F4F"/>
    <w:rsid w:val="001D7773"/>
    <w:rsid w:val="001E5F15"/>
    <w:rsid w:val="001E752B"/>
    <w:rsid w:val="001E7CEC"/>
    <w:rsid w:val="001F1D6B"/>
    <w:rsid w:val="001F20BF"/>
    <w:rsid w:val="001F2A94"/>
    <w:rsid w:val="001F2D5C"/>
    <w:rsid w:val="0020244B"/>
    <w:rsid w:val="00202CF0"/>
    <w:rsid w:val="0020344C"/>
    <w:rsid w:val="0020557D"/>
    <w:rsid w:val="00205FE9"/>
    <w:rsid w:val="00211D45"/>
    <w:rsid w:val="00213D0D"/>
    <w:rsid w:val="00216553"/>
    <w:rsid w:val="00221305"/>
    <w:rsid w:val="00224039"/>
    <w:rsid w:val="002243FD"/>
    <w:rsid w:val="0022513B"/>
    <w:rsid w:val="00226E5D"/>
    <w:rsid w:val="002310D5"/>
    <w:rsid w:val="00233223"/>
    <w:rsid w:val="00234102"/>
    <w:rsid w:val="00234539"/>
    <w:rsid w:val="002345BB"/>
    <w:rsid w:val="00234B6B"/>
    <w:rsid w:val="00241F46"/>
    <w:rsid w:val="00243067"/>
    <w:rsid w:val="0025098A"/>
    <w:rsid w:val="00255AFB"/>
    <w:rsid w:val="00256B3E"/>
    <w:rsid w:val="00263CFE"/>
    <w:rsid w:val="00265550"/>
    <w:rsid w:val="0027205C"/>
    <w:rsid w:val="0027229A"/>
    <w:rsid w:val="00272E19"/>
    <w:rsid w:val="002749A4"/>
    <w:rsid w:val="00274D7A"/>
    <w:rsid w:val="002776AF"/>
    <w:rsid w:val="002800B6"/>
    <w:rsid w:val="00280C57"/>
    <w:rsid w:val="002950ED"/>
    <w:rsid w:val="00297B2C"/>
    <w:rsid w:val="00297C8A"/>
    <w:rsid w:val="002A025F"/>
    <w:rsid w:val="002A0CFA"/>
    <w:rsid w:val="002A52DD"/>
    <w:rsid w:val="002A5A26"/>
    <w:rsid w:val="002A6D35"/>
    <w:rsid w:val="002B337E"/>
    <w:rsid w:val="002B4FE8"/>
    <w:rsid w:val="002C491C"/>
    <w:rsid w:val="002C78A3"/>
    <w:rsid w:val="002D0D63"/>
    <w:rsid w:val="002D3702"/>
    <w:rsid w:val="002D5C56"/>
    <w:rsid w:val="002D6623"/>
    <w:rsid w:val="002E3306"/>
    <w:rsid w:val="002E73CB"/>
    <w:rsid w:val="002F21E7"/>
    <w:rsid w:val="002F50C9"/>
    <w:rsid w:val="00300D24"/>
    <w:rsid w:val="00305E8E"/>
    <w:rsid w:val="0031734C"/>
    <w:rsid w:val="0032140B"/>
    <w:rsid w:val="003234C3"/>
    <w:rsid w:val="00327C63"/>
    <w:rsid w:val="00334C63"/>
    <w:rsid w:val="00337BEB"/>
    <w:rsid w:val="00342261"/>
    <w:rsid w:val="003430D1"/>
    <w:rsid w:val="0034506E"/>
    <w:rsid w:val="00350545"/>
    <w:rsid w:val="00361702"/>
    <w:rsid w:val="0036251E"/>
    <w:rsid w:val="00372C4D"/>
    <w:rsid w:val="00374905"/>
    <w:rsid w:val="0038034D"/>
    <w:rsid w:val="00383365"/>
    <w:rsid w:val="00383A06"/>
    <w:rsid w:val="00397BB0"/>
    <w:rsid w:val="003A1923"/>
    <w:rsid w:val="003A3275"/>
    <w:rsid w:val="003A4807"/>
    <w:rsid w:val="003A4AAB"/>
    <w:rsid w:val="003A6741"/>
    <w:rsid w:val="003B16A8"/>
    <w:rsid w:val="003B3796"/>
    <w:rsid w:val="003B51D1"/>
    <w:rsid w:val="003B729C"/>
    <w:rsid w:val="003C05FE"/>
    <w:rsid w:val="003C143B"/>
    <w:rsid w:val="003C5DBA"/>
    <w:rsid w:val="003D02F6"/>
    <w:rsid w:val="003E3924"/>
    <w:rsid w:val="003E3DD6"/>
    <w:rsid w:val="003F5D74"/>
    <w:rsid w:val="003F79A1"/>
    <w:rsid w:val="003F7D04"/>
    <w:rsid w:val="00404D98"/>
    <w:rsid w:val="00407A13"/>
    <w:rsid w:val="004100BE"/>
    <w:rsid w:val="00414822"/>
    <w:rsid w:val="00423508"/>
    <w:rsid w:val="00437A8F"/>
    <w:rsid w:val="00443F74"/>
    <w:rsid w:val="00451495"/>
    <w:rsid w:val="00454C42"/>
    <w:rsid w:val="004574CC"/>
    <w:rsid w:val="00461261"/>
    <w:rsid w:val="00463B8A"/>
    <w:rsid w:val="0046402F"/>
    <w:rsid w:val="00475AFE"/>
    <w:rsid w:val="00490DFB"/>
    <w:rsid w:val="00494E97"/>
    <w:rsid w:val="00495835"/>
    <w:rsid w:val="00496FA5"/>
    <w:rsid w:val="004B1C95"/>
    <w:rsid w:val="004B4EF9"/>
    <w:rsid w:val="004B54A1"/>
    <w:rsid w:val="004C1BE1"/>
    <w:rsid w:val="004C3898"/>
    <w:rsid w:val="004C5C57"/>
    <w:rsid w:val="004D58EF"/>
    <w:rsid w:val="004D6A64"/>
    <w:rsid w:val="004E1182"/>
    <w:rsid w:val="004E1B8E"/>
    <w:rsid w:val="004E3658"/>
    <w:rsid w:val="004E4E8B"/>
    <w:rsid w:val="004E7A7F"/>
    <w:rsid w:val="004F221B"/>
    <w:rsid w:val="004F703C"/>
    <w:rsid w:val="004F7512"/>
    <w:rsid w:val="005007D2"/>
    <w:rsid w:val="0050215E"/>
    <w:rsid w:val="005071EB"/>
    <w:rsid w:val="005137A6"/>
    <w:rsid w:val="0051787E"/>
    <w:rsid w:val="005241F8"/>
    <w:rsid w:val="00524809"/>
    <w:rsid w:val="00533B14"/>
    <w:rsid w:val="00535B6B"/>
    <w:rsid w:val="00542FCE"/>
    <w:rsid w:val="0055100D"/>
    <w:rsid w:val="005522C4"/>
    <w:rsid w:val="00566446"/>
    <w:rsid w:val="005712A8"/>
    <w:rsid w:val="00574483"/>
    <w:rsid w:val="00574BB4"/>
    <w:rsid w:val="00576779"/>
    <w:rsid w:val="00577CEA"/>
    <w:rsid w:val="0058165E"/>
    <w:rsid w:val="005823F8"/>
    <w:rsid w:val="005916FD"/>
    <w:rsid w:val="00596446"/>
    <w:rsid w:val="005A028E"/>
    <w:rsid w:val="005A245F"/>
    <w:rsid w:val="005B097E"/>
    <w:rsid w:val="005B1E7B"/>
    <w:rsid w:val="005C1947"/>
    <w:rsid w:val="005C5FF2"/>
    <w:rsid w:val="005C6557"/>
    <w:rsid w:val="005C73FA"/>
    <w:rsid w:val="005C7CDA"/>
    <w:rsid w:val="005D1369"/>
    <w:rsid w:val="005D41B4"/>
    <w:rsid w:val="005D5ECB"/>
    <w:rsid w:val="005E1597"/>
    <w:rsid w:val="005E2995"/>
    <w:rsid w:val="005E301E"/>
    <w:rsid w:val="006057CF"/>
    <w:rsid w:val="006062EF"/>
    <w:rsid w:val="00607968"/>
    <w:rsid w:val="00612204"/>
    <w:rsid w:val="00617974"/>
    <w:rsid w:val="00617DE3"/>
    <w:rsid w:val="00625A55"/>
    <w:rsid w:val="0062690C"/>
    <w:rsid w:val="00632A0A"/>
    <w:rsid w:val="00636726"/>
    <w:rsid w:val="00641DD1"/>
    <w:rsid w:val="00643B3A"/>
    <w:rsid w:val="00644015"/>
    <w:rsid w:val="00644EB4"/>
    <w:rsid w:val="00645E36"/>
    <w:rsid w:val="006479B4"/>
    <w:rsid w:val="00655BBA"/>
    <w:rsid w:val="006575A0"/>
    <w:rsid w:val="006647ED"/>
    <w:rsid w:val="00664FD2"/>
    <w:rsid w:val="0066649A"/>
    <w:rsid w:val="00671E41"/>
    <w:rsid w:val="0067533C"/>
    <w:rsid w:val="006776C9"/>
    <w:rsid w:val="00685050"/>
    <w:rsid w:val="00685B55"/>
    <w:rsid w:val="00694DA6"/>
    <w:rsid w:val="00696389"/>
    <w:rsid w:val="006A0B15"/>
    <w:rsid w:val="006B1198"/>
    <w:rsid w:val="006B47C4"/>
    <w:rsid w:val="006C09B7"/>
    <w:rsid w:val="006D544A"/>
    <w:rsid w:val="006E5C48"/>
    <w:rsid w:val="006E6E3B"/>
    <w:rsid w:val="006E6FB6"/>
    <w:rsid w:val="006F22B6"/>
    <w:rsid w:val="006F7E75"/>
    <w:rsid w:val="00720884"/>
    <w:rsid w:val="00732031"/>
    <w:rsid w:val="007326F6"/>
    <w:rsid w:val="007341E2"/>
    <w:rsid w:val="00734BE6"/>
    <w:rsid w:val="007378FE"/>
    <w:rsid w:val="007421A4"/>
    <w:rsid w:val="00745879"/>
    <w:rsid w:val="00746E81"/>
    <w:rsid w:val="00751A0F"/>
    <w:rsid w:val="00760AED"/>
    <w:rsid w:val="00763406"/>
    <w:rsid w:val="00763C3C"/>
    <w:rsid w:val="00766343"/>
    <w:rsid w:val="00771176"/>
    <w:rsid w:val="00773898"/>
    <w:rsid w:val="007760AF"/>
    <w:rsid w:val="00777D0D"/>
    <w:rsid w:val="00786448"/>
    <w:rsid w:val="007914BF"/>
    <w:rsid w:val="007A33FA"/>
    <w:rsid w:val="007A4401"/>
    <w:rsid w:val="007A4AA8"/>
    <w:rsid w:val="007A6F0C"/>
    <w:rsid w:val="007B0BF1"/>
    <w:rsid w:val="007B72EA"/>
    <w:rsid w:val="007C7364"/>
    <w:rsid w:val="007D0586"/>
    <w:rsid w:val="007D18D7"/>
    <w:rsid w:val="007E02BC"/>
    <w:rsid w:val="007E14E2"/>
    <w:rsid w:val="007E2647"/>
    <w:rsid w:val="007E3056"/>
    <w:rsid w:val="007E7AFB"/>
    <w:rsid w:val="007F58CB"/>
    <w:rsid w:val="007F70E0"/>
    <w:rsid w:val="00802D56"/>
    <w:rsid w:val="008030EF"/>
    <w:rsid w:val="0081060C"/>
    <w:rsid w:val="00810907"/>
    <w:rsid w:val="00813340"/>
    <w:rsid w:val="008146EA"/>
    <w:rsid w:val="00814BED"/>
    <w:rsid w:val="008207DD"/>
    <w:rsid w:val="00830418"/>
    <w:rsid w:val="0083245D"/>
    <w:rsid w:val="00845E27"/>
    <w:rsid w:val="008500BF"/>
    <w:rsid w:val="00850BCC"/>
    <w:rsid w:val="00850FC6"/>
    <w:rsid w:val="0085224B"/>
    <w:rsid w:val="008577A1"/>
    <w:rsid w:val="00862121"/>
    <w:rsid w:val="00864DA7"/>
    <w:rsid w:val="0086508E"/>
    <w:rsid w:val="00876F6F"/>
    <w:rsid w:val="0088130C"/>
    <w:rsid w:val="00882D1E"/>
    <w:rsid w:val="00885AA0"/>
    <w:rsid w:val="00887F07"/>
    <w:rsid w:val="00891543"/>
    <w:rsid w:val="00893FF1"/>
    <w:rsid w:val="00894120"/>
    <w:rsid w:val="00896486"/>
    <w:rsid w:val="00897DEB"/>
    <w:rsid w:val="008A09DD"/>
    <w:rsid w:val="008A0EB6"/>
    <w:rsid w:val="008A2A96"/>
    <w:rsid w:val="008A3D58"/>
    <w:rsid w:val="008A4E0F"/>
    <w:rsid w:val="008A50AB"/>
    <w:rsid w:val="008B2C4C"/>
    <w:rsid w:val="008B2F26"/>
    <w:rsid w:val="008C209B"/>
    <w:rsid w:val="008C50FC"/>
    <w:rsid w:val="008D03AA"/>
    <w:rsid w:val="008D192C"/>
    <w:rsid w:val="008D25C0"/>
    <w:rsid w:val="008D2EC8"/>
    <w:rsid w:val="008E07C3"/>
    <w:rsid w:val="008E2258"/>
    <w:rsid w:val="008E49C5"/>
    <w:rsid w:val="008F76FF"/>
    <w:rsid w:val="0090114D"/>
    <w:rsid w:val="00905ACB"/>
    <w:rsid w:val="009063A0"/>
    <w:rsid w:val="00910788"/>
    <w:rsid w:val="00916C5B"/>
    <w:rsid w:val="00921B76"/>
    <w:rsid w:val="00923DC0"/>
    <w:rsid w:val="009344E1"/>
    <w:rsid w:val="009365A9"/>
    <w:rsid w:val="0094062C"/>
    <w:rsid w:val="00943526"/>
    <w:rsid w:val="009466B5"/>
    <w:rsid w:val="009539DC"/>
    <w:rsid w:val="00954032"/>
    <w:rsid w:val="009602A8"/>
    <w:rsid w:val="00965789"/>
    <w:rsid w:val="00966420"/>
    <w:rsid w:val="0097116C"/>
    <w:rsid w:val="00973B26"/>
    <w:rsid w:val="00981EBC"/>
    <w:rsid w:val="0098242F"/>
    <w:rsid w:val="009866DC"/>
    <w:rsid w:val="00986DCA"/>
    <w:rsid w:val="0099260C"/>
    <w:rsid w:val="009935A7"/>
    <w:rsid w:val="00995C13"/>
    <w:rsid w:val="009A3E3B"/>
    <w:rsid w:val="009B079F"/>
    <w:rsid w:val="009B1F66"/>
    <w:rsid w:val="009B7655"/>
    <w:rsid w:val="009C1DA9"/>
    <w:rsid w:val="009C1DF4"/>
    <w:rsid w:val="009C569D"/>
    <w:rsid w:val="009D4C0F"/>
    <w:rsid w:val="009E19DB"/>
    <w:rsid w:val="009E65FD"/>
    <w:rsid w:val="009F0DE9"/>
    <w:rsid w:val="009F56EC"/>
    <w:rsid w:val="009F759E"/>
    <w:rsid w:val="00A03C7F"/>
    <w:rsid w:val="00A04266"/>
    <w:rsid w:val="00A152B6"/>
    <w:rsid w:val="00A269E2"/>
    <w:rsid w:val="00A3005A"/>
    <w:rsid w:val="00A30993"/>
    <w:rsid w:val="00A313CA"/>
    <w:rsid w:val="00A33E6A"/>
    <w:rsid w:val="00A41A6B"/>
    <w:rsid w:val="00A462EA"/>
    <w:rsid w:val="00A51E1B"/>
    <w:rsid w:val="00A702EF"/>
    <w:rsid w:val="00A72E14"/>
    <w:rsid w:val="00A864A0"/>
    <w:rsid w:val="00A90817"/>
    <w:rsid w:val="00A922E1"/>
    <w:rsid w:val="00A934E0"/>
    <w:rsid w:val="00A97BF2"/>
    <w:rsid w:val="00AA1B8A"/>
    <w:rsid w:val="00AB3885"/>
    <w:rsid w:val="00AB695D"/>
    <w:rsid w:val="00AC1A42"/>
    <w:rsid w:val="00AC2021"/>
    <w:rsid w:val="00AD315F"/>
    <w:rsid w:val="00AD3949"/>
    <w:rsid w:val="00AD3DF3"/>
    <w:rsid w:val="00AD626D"/>
    <w:rsid w:val="00AE438C"/>
    <w:rsid w:val="00AF2E14"/>
    <w:rsid w:val="00AF4590"/>
    <w:rsid w:val="00AF496A"/>
    <w:rsid w:val="00AF5815"/>
    <w:rsid w:val="00AF7CF1"/>
    <w:rsid w:val="00AF7D4B"/>
    <w:rsid w:val="00B024A6"/>
    <w:rsid w:val="00B04DDF"/>
    <w:rsid w:val="00B0688C"/>
    <w:rsid w:val="00B077FB"/>
    <w:rsid w:val="00B105C0"/>
    <w:rsid w:val="00B1382B"/>
    <w:rsid w:val="00B16BEB"/>
    <w:rsid w:val="00B172E8"/>
    <w:rsid w:val="00B20351"/>
    <w:rsid w:val="00B21D8C"/>
    <w:rsid w:val="00B270B2"/>
    <w:rsid w:val="00B3183D"/>
    <w:rsid w:val="00B319A0"/>
    <w:rsid w:val="00B373AB"/>
    <w:rsid w:val="00B402F8"/>
    <w:rsid w:val="00B40883"/>
    <w:rsid w:val="00B4267A"/>
    <w:rsid w:val="00B4267E"/>
    <w:rsid w:val="00B4272B"/>
    <w:rsid w:val="00B4419B"/>
    <w:rsid w:val="00B44AE4"/>
    <w:rsid w:val="00B47BF8"/>
    <w:rsid w:val="00B519EE"/>
    <w:rsid w:val="00B52DBA"/>
    <w:rsid w:val="00B56A27"/>
    <w:rsid w:val="00B62F8B"/>
    <w:rsid w:val="00B67D46"/>
    <w:rsid w:val="00B81A52"/>
    <w:rsid w:val="00B8285B"/>
    <w:rsid w:val="00B86E57"/>
    <w:rsid w:val="00B90829"/>
    <w:rsid w:val="00B941EB"/>
    <w:rsid w:val="00BA1FC8"/>
    <w:rsid w:val="00BB43F5"/>
    <w:rsid w:val="00BC3C9F"/>
    <w:rsid w:val="00BC3D0E"/>
    <w:rsid w:val="00BC431F"/>
    <w:rsid w:val="00BC6131"/>
    <w:rsid w:val="00BC6A7A"/>
    <w:rsid w:val="00BC7785"/>
    <w:rsid w:val="00BD7853"/>
    <w:rsid w:val="00BE0E89"/>
    <w:rsid w:val="00BE20D2"/>
    <w:rsid w:val="00BF0CB4"/>
    <w:rsid w:val="00C00511"/>
    <w:rsid w:val="00C01D3E"/>
    <w:rsid w:val="00C02F17"/>
    <w:rsid w:val="00C06E41"/>
    <w:rsid w:val="00C10B84"/>
    <w:rsid w:val="00C141B3"/>
    <w:rsid w:val="00C153C8"/>
    <w:rsid w:val="00C16DB8"/>
    <w:rsid w:val="00C178A6"/>
    <w:rsid w:val="00C20A2D"/>
    <w:rsid w:val="00C2370B"/>
    <w:rsid w:val="00C241F3"/>
    <w:rsid w:val="00C32828"/>
    <w:rsid w:val="00C351AC"/>
    <w:rsid w:val="00C357CE"/>
    <w:rsid w:val="00C36D51"/>
    <w:rsid w:val="00C4104D"/>
    <w:rsid w:val="00C4327E"/>
    <w:rsid w:val="00C445D0"/>
    <w:rsid w:val="00C52D3B"/>
    <w:rsid w:val="00C53927"/>
    <w:rsid w:val="00C55A1F"/>
    <w:rsid w:val="00C62936"/>
    <w:rsid w:val="00C63350"/>
    <w:rsid w:val="00C644BD"/>
    <w:rsid w:val="00C67420"/>
    <w:rsid w:val="00C710C3"/>
    <w:rsid w:val="00C74093"/>
    <w:rsid w:val="00C7443D"/>
    <w:rsid w:val="00C76BBC"/>
    <w:rsid w:val="00C831DF"/>
    <w:rsid w:val="00C85D6F"/>
    <w:rsid w:val="00C86105"/>
    <w:rsid w:val="00C925CC"/>
    <w:rsid w:val="00C93604"/>
    <w:rsid w:val="00CA5AB0"/>
    <w:rsid w:val="00CA7435"/>
    <w:rsid w:val="00CB1063"/>
    <w:rsid w:val="00CB2309"/>
    <w:rsid w:val="00CB57E6"/>
    <w:rsid w:val="00CB7250"/>
    <w:rsid w:val="00CB7500"/>
    <w:rsid w:val="00CC000F"/>
    <w:rsid w:val="00CC1E87"/>
    <w:rsid w:val="00CC5B42"/>
    <w:rsid w:val="00CC75DA"/>
    <w:rsid w:val="00CC7E58"/>
    <w:rsid w:val="00CD27E6"/>
    <w:rsid w:val="00CD6A27"/>
    <w:rsid w:val="00CD6F73"/>
    <w:rsid w:val="00CE576C"/>
    <w:rsid w:val="00CE597C"/>
    <w:rsid w:val="00CE6CEF"/>
    <w:rsid w:val="00CF042B"/>
    <w:rsid w:val="00CF14F3"/>
    <w:rsid w:val="00CF4EF7"/>
    <w:rsid w:val="00CF542E"/>
    <w:rsid w:val="00D00FCA"/>
    <w:rsid w:val="00D0421D"/>
    <w:rsid w:val="00D05577"/>
    <w:rsid w:val="00D1230E"/>
    <w:rsid w:val="00D12BF7"/>
    <w:rsid w:val="00D14144"/>
    <w:rsid w:val="00D21212"/>
    <w:rsid w:val="00D2440A"/>
    <w:rsid w:val="00D37841"/>
    <w:rsid w:val="00D40D25"/>
    <w:rsid w:val="00D47316"/>
    <w:rsid w:val="00D47E96"/>
    <w:rsid w:val="00D507D1"/>
    <w:rsid w:val="00D55924"/>
    <w:rsid w:val="00D618D4"/>
    <w:rsid w:val="00D623A4"/>
    <w:rsid w:val="00D62B36"/>
    <w:rsid w:val="00D67B33"/>
    <w:rsid w:val="00D722A8"/>
    <w:rsid w:val="00D731C7"/>
    <w:rsid w:val="00D96914"/>
    <w:rsid w:val="00DA1BAB"/>
    <w:rsid w:val="00DA37EE"/>
    <w:rsid w:val="00DB426C"/>
    <w:rsid w:val="00DD0419"/>
    <w:rsid w:val="00DD16D8"/>
    <w:rsid w:val="00DD5F50"/>
    <w:rsid w:val="00DD6B85"/>
    <w:rsid w:val="00DE07B7"/>
    <w:rsid w:val="00DE4D26"/>
    <w:rsid w:val="00DF0419"/>
    <w:rsid w:val="00DF40B1"/>
    <w:rsid w:val="00DF45A2"/>
    <w:rsid w:val="00E005A7"/>
    <w:rsid w:val="00E02434"/>
    <w:rsid w:val="00E029FF"/>
    <w:rsid w:val="00E10E5F"/>
    <w:rsid w:val="00E14C05"/>
    <w:rsid w:val="00E14FBA"/>
    <w:rsid w:val="00E22865"/>
    <w:rsid w:val="00E3187D"/>
    <w:rsid w:val="00E33FD2"/>
    <w:rsid w:val="00E42064"/>
    <w:rsid w:val="00E4439F"/>
    <w:rsid w:val="00E516B9"/>
    <w:rsid w:val="00E5391F"/>
    <w:rsid w:val="00E54051"/>
    <w:rsid w:val="00E60A50"/>
    <w:rsid w:val="00E61104"/>
    <w:rsid w:val="00E62617"/>
    <w:rsid w:val="00E65C0B"/>
    <w:rsid w:val="00E715F5"/>
    <w:rsid w:val="00E77FF2"/>
    <w:rsid w:val="00E842C6"/>
    <w:rsid w:val="00E84888"/>
    <w:rsid w:val="00E86BA4"/>
    <w:rsid w:val="00E90C56"/>
    <w:rsid w:val="00E92EBF"/>
    <w:rsid w:val="00E93C3A"/>
    <w:rsid w:val="00E94787"/>
    <w:rsid w:val="00E970E7"/>
    <w:rsid w:val="00EA0AE4"/>
    <w:rsid w:val="00EA314F"/>
    <w:rsid w:val="00EA37BA"/>
    <w:rsid w:val="00EA3C73"/>
    <w:rsid w:val="00EA44CB"/>
    <w:rsid w:val="00EA5A65"/>
    <w:rsid w:val="00EB0957"/>
    <w:rsid w:val="00EB14A6"/>
    <w:rsid w:val="00EB42D5"/>
    <w:rsid w:val="00EB48B3"/>
    <w:rsid w:val="00EB58C0"/>
    <w:rsid w:val="00EB5CD0"/>
    <w:rsid w:val="00EC07AF"/>
    <w:rsid w:val="00EC1011"/>
    <w:rsid w:val="00EC5E3C"/>
    <w:rsid w:val="00EC5E6F"/>
    <w:rsid w:val="00EC7BED"/>
    <w:rsid w:val="00ED1227"/>
    <w:rsid w:val="00ED1CFE"/>
    <w:rsid w:val="00EE478B"/>
    <w:rsid w:val="00EE5536"/>
    <w:rsid w:val="00EE694D"/>
    <w:rsid w:val="00EF0F77"/>
    <w:rsid w:val="00F035D0"/>
    <w:rsid w:val="00F040D2"/>
    <w:rsid w:val="00F06C7A"/>
    <w:rsid w:val="00F124B0"/>
    <w:rsid w:val="00F151ED"/>
    <w:rsid w:val="00F15E10"/>
    <w:rsid w:val="00F20267"/>
    <w:rsid w:val="00F20BCC"/>
    <w:rsid w:val="00F21874"/>
    <w:rsid w:val="00F24C0B"/>
    <w:rsid w:val="00F320DD"/>
    <w:rsid w:val="00F34993"/>
    <w:rsid w:val="00F36291"/>
    <w:rsid w:val="00F419B4"/>
    <w:rsid w:val="00F45E5D"/>
    <w:rsid w:val="00F52A5F"/>
    <w:rsid w:val="00F557D5"/>
    <w:rsid w:val="00F61082"/>
    <w:rsid w:val="00F61B6B"/>
    <w:rsid w:val="00F61BBB"/>
    <w:rsid w:val="00F66302"/>
    <w:rsid w:val="00F66B5A"/>
    <w:rsid w:val="00F67636"/>
    <w:rsid w:val="00F70350"/>
    <w:rsid w:val="00F72340"/>
    <w:rsid w:val="00F74890"/>
    <w:rsid w:val="00F74C2A"/>
    <w:rsid w:val="00F77A21"/>
    <w:rsid w:val="00F819B5"/>
    <w:rsid w:val="00F835F9"/>
    <w:rsid w:val="00F83AE2"/>
    <w:rsid w:val="00F84E5B"/>
    <w:rsid w:val="00F8563A"/>
    <w:rsid w:val="00F92623"/>
    <w:rsid w:val="00F93096"/>
    <w:rsid w:val="00F94DA4"/>
    <w:rsid w:val="00F9609A"/>
    <w:rsid w:val="00FA26B7"/>
    <w:rsid w:val="00FB3664"/>
    <w:rsid w:val="00FB72FA"/>
    <w:rsid w:val="00FC13B8"/>
    <w:rsid w:val="00FC6CEE"/>
    <w:rsid w:val="00FD09E8"/>
    <w:rsid w:val="00FD1383"/>
    <w:rsid w:val="00FD211E"/>
    <w:rsid w:val="00FD6930"/>
    <w:rsid w:val="00FD774F"/>
    <w:rsid w:val="00FE1C38"/>
    <w:rsid w:val="00FE2126"/>
    <w:rsid w:val="00FE21A5"/>
    <w:rsid w:val="00FE2350"/>
    <w:rsid w:val="00FE7E01"/>
    <w:rsid w:val="00FF3E11"/>
    <w:rsid w:val="00FF3EF8"/>
    <w:rsid w:val="00FF5DBB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AEF557E"/>
  <w15:docId w15:val="{042260C1-1BA9-41E6-BB8F-C1FAED99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43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  <w:outlineLvl w:val="0"/>
    </w:pPr>
    <w:rPr>
      <w:b/>
      <w:position w:val="2"/>
      <w:sz w:val="22"/>
      <w:lang w:val="x-none"/>
    </w:rPr>
  </w:style>
  <w:style w:type="paragraph" w:styleId="Nagwek2">
    <w:name w:val="heading 2"/>
    <w:aliases w:val=" Znak"/>
    <w:basedOn w:val="Normalny"/>
    <w:next w:val="Normalny"/>
    <w:link w:val="Nagwek2Znak"/>
    <w:qFormat/>
    <w:pPr>
      <w:keepNext/>
      <w:overflowPunct w:val="0"/>
      <w:autoSpaceDE w:val="0"/>
      <w:textAlignment w:val="baseline"/>
      <w:outlineLvl w:val="1"/>
    </w:pPr>
    <w:rPr>
      <w:b/>
      <w:kern w:val="1"/>
      <w:position w:val="2"/>
      <w:sz w:val="24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3969"/>
      </w:tabs>
      <w:jc w:val="center"/>
      <w:outlineLvl w:val="2"/>
    </w:pPr>
    <w:rPr>
      <w:rFonts w:ascii="Garamond" w:hAnsi="Garamond"/>
      <w:b/>
      <w:sz w:val="28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overflowPunct w:val="0"/>
      <w:autoSpaceDE w:val="0"/>
      <w:jc w:val="right"/>
      <w:textAlignment w:val="baseline"/>
      <w:outlineLvl w:val="3"/>
    </w:pPr>
    <w:rPr>
      <w:rFonts w:ascii="Arial" w:hAnsi="Arial"/>
      <w:b/>
      <w:kern w:val="1"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rFonts w:ascii="Garamond" w:hAnsi="Garamond"/>
      <w:b/>
      <w:i/>
      <w:color w:val="000080"/>
      <w:position w:val="2"/>
      <w:sz w:val="22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6372" w:firstLine="708"/>
      <w:jc w:val="both"/>
      <w:outlineLvl w:val="5"/>
    </w:pPr>
    <w:rPr>
      <w:rFonts w:ascii="Garamond" w:hAnsi="Garamond"/>
      <w:b/>
      <w:color w:val="00008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rFonts w:ascii="Garamond" w:hAnsi="Garamond"/>
      <w:b/>
      <w:color w:val="000080"/>
      <w:sz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rFonts w:ascii="Garamond" w:hAnsi="Garamond"/>
      <w:b/>
      <w:i/>
      <w:position w:val="2"/>
      <w:sz w:val="22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keepNext/>
      <w:outlineLvl w:val="8"/>
    </w:pPr>
    <w:rPr>
      <w:rFonts w:ascii="Garamond" w:hAnsi="Garamond"/>
      <w:b/>
      <w:i/>
      <w:position w:val="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b/>
      <w:i w:val="0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1z5">
    <w:name w:val="WW8Num21z5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9z0">
    <w:name w:val="WW8Num9z0"/>
    <w:rPr>
      <w:b/>
      <w:i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5">
    <w:name w:val="WW8Num24z5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  <w:semiHidden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textAlignment w:val="baseline"/>
    </w:pPr>
    <w:rPr>
      <w:i/>
      <w:kern w:val="1"/>
      <w:position w:val="2"/>
      <w:sz w:val="24"/>
      <w:lang w:val="x-none"/>
    </w:rPr>
  </w:style>
  <w:style w:type="paragraph" w:styleId="Lista">
    <w:name w:val="List"/>
    <w:basedOn w:val="Normalny"/>
    <w:pPr>
      <w:overflowPunct w:val="0"/>
      <w:autoSpaceDE w:val="0"/>
      <w:ind w:left="283" w:hanging="283"/>
      <w:textAlignment w:val="baseline"/>
    </w:pPr>
    <w:rPr>
      <w:spacing w:val="-14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i/>
      <w:iCs/>
      <w:sz w:val="24"/>
      <w:szCs w:val="24"/>
      <w:lang w:val="x-none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2">
    <w:name w:val="Body Text 2"/>
    <w:basedOn w:val="Normalny"/>
    <w:link w:val="Tekstpodstawowy2Znak"/>
    <w:pPr>
      <w:overflowPunct w:val="0"/>
      <w:autoSpaceDE w:val="0"/>
      <w:textAlignment w:val="baseline"/>
    </w:pPr>
    <w:rPr>
      <w:kern w:val="1"/>
      <w:position w:val="2"/>
      <w:sz w:val="24"/>
      <w:lang w:val="x-none"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overflowPunct w:val="0"/>
      <w:autoSpaceDE w:val="0"/>
      <w:ind w:left="284" w:hanging="284"/>
      <w:jc w:val="both"/>
      <w:textAlignment w:val="baseline"/>
    </w:pPr>
    <w:rPr>
      <w:kern w:val="1"/>
      <w:sz w:val="24"/>
      <w:lang w:val="x-none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284" w:hanging="284"/>
      <w:textAlignment w:val="baseline"/>
    </w:pPr>
    <w:rPr>
      <w:kern w:val="1"/>
      <w:position w:val="2"/>
      <w:sz w:val="24"/>
    </w:rPr>
  </w:style>
  <w:style w:type="paragraph" w:styleId="Tekstpodstawowy3">
    <w:name w:val="Body Text 3"/>
    <w:basedOn w:val="Normalny"/>
    <w:link w:val="Tekstpodstawowy3Znak"/>
    <w:pPr>
      <w:overflowPunct w:val="0"/>
      <w:autoSpaceDE w:val="0"/>
      <w:jc w:val="both"/>
      <w:textAlignment w:val="baseline"/>
    </w:pPr>
    <w:rPr>
      <w:kern w:val="1"/>
      <w:position w:val="2"/>
      <w:sz w:val="24"/>
      <w:lang w:val="x-none"/>
    </w:rPr>
  </w:style>
  <w:style w:type="paragraph" w:customStyle="1" w:styleId="Tekstpodstawowy21">
    <w:name w:val="Tekst podstawowy 21"/>
    <w:basedOn w:val="Normalny"/>
    <w:pPr>
      <w:jc w:val="both"/>
    </w:pPr>
    <w:rPr>
      <w:kern w:val="1"/>
      <w:position w:val="2"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/>
    </w:rPr>
  </w:style>
  <w:style w:type="character" w:customStyle="1" w:styleId="NagwekZnak">
    <w:name w:val="Nagłówek Znak"/>
    <w:link w:val="Nagwek"/>
    <w:rsid w:val="004E4E8B"/>
    <w:rPr>
      <w:rFonts w:ascii="Arial" w:hAnsi="Arial"/>
      <w:lang w:val="pl-PL" w:eastAsia="ar-SA" w:bidi="ar-SA"/>
    </w:rPr>
  </w:style>
  <w:style w:type="paragraph" w:styleId="Legenda">
    <w:name w:val="caption"/>
    <w:basedOn w:val="Normalny"/>
    <w:next w:val="Normalny"/>
    <w:qFormat/>
    <w:rPr>
      <w:rFonts w:ascii="Arial" w:hAnsi="Arial"/>
      <w:b/>
      <w:sz w:val="22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pacing w:val="-14"/>
      <w:lang w:val="x-none"/>
    </w:rPr>
  </w:style>
  <w:style w:type="paragraph" w:styleId="Tekstpodstawowywcity2">
    <w:name w:val="Body Text Indent 2"/>
    <w:basedOn w:val="Normalny"/>
    <w:link w:val="Tekstpodstawowywcity2Znak"/>
    <w:pPr>
      <w:ind w:left="426" w:hanging="426"/>
      <w:jc w:val="both"/>
    </w:pPr>
    <w:rPr>
      <w:rFonts w:ascii="Garamond" w:hAnsi="Garamond"/>
      <w:b/>
      <w:position w:val="2"/>
      <w:sz w:val="22"/>
      <w:lang w:val="x-none"/>
    </w:rPr>
  </w:style>
  <w:style w:type="paragraph" w:styleId="Lista-kontynuacja2">
    <w:name w:val="List Continue 2"/>
    <w:basedOn w:val="Normalny"/>
    <w:pPr>
      <w:overflowPunct w:val="0"/>
      <w:autoSpaceDE w:val="0"/>
      <w:spacing w:after="120"/>
      <w:ind w:left="566"/>
      <w:textAlignment w:val="baseline"/>
    </w:pPr>
    <w:rPr>
      <w:spacing w:val="-14"/>
    </w:rPr>
  </w:style>
  <w:style w:type="paragraph" w:styleId="Tekstpodstawowywcity3">
    <w:name w:val="Body Text Indent 3"/>
    <w:basedOn w:val="Normalny"/>
    <w:link w:val="Tekstpodstawowywcity3Znak"/>
    <w:pPr>
      <w:ind w:left="284" w:hanging="284"/>
      <w:jc w:val="both"/>
    </w:pPr>
    <w:rPr>
      <w:rFonts w:ascii="Garamond" w:hAnsi="Garamond"/>
      <w:position w:val="2"/>
      <w:sz w:val="22"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pPr>
      <w:spacing w:before="120"/>
      <w:ind w:left="284" w:right="-1" w:hanging="284"/>
      <w:jc w:val="both"/>
    </w:pPr>
    <w:rPr>
      <w:rFonts w:ascii="Garamond" w:hAnsi="Garamond" w:cs="Arial"/>
      <w:sz w:val="22"/>
      <w:szCs w:val="22"/>
    </w:rPr>
  </w:style>
  <w:style w:type="paragraph" w:customStyle="1" w:styleId="Tekstpodstawowy1">
    <w:name w:val="Tekst podstawowy1"/>
    <w:pPr>
      <w:suppressAutoHyphens/>
    </w:pPr>
    <w:rPr>
      <w:color w:val="000000"/>
      <w:sz w:val="24"/>
      <w:lang w:val="en-US" w:eastAsia="ar-SA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xl22">
    <w:name w:val="xl2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23">
    <w:name w:val="xl2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26">
    <w:name w:val="xl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7">
    <w:name w:val="xl2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8">
    <w:name w:val="xl28"/>
    <w:basedOn w:val="Normalny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29">
    <w:name w:val="xl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30">
    <w:name w:val="xl3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31">
    <w:name w:val="xl3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33">
    <w:name w:val="xl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34">
    <w:name w:val="xl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35">
    <w:name w:val="xl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36">
    <w:name w:val="xl3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37">
    <w:name w:val="xl3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38">
    <w:name w:val="xl3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39">
    <w:name w:val="xl3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40">
    <w:name w:val="xl4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41">
    <w:name w:val="xl4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42">
    <w:name w:val="xl4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45">
    <w:name w:val="xl4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  <w:sz w:val="24"/>
      <w:szCs w:val="24"/>
      <w:lang w:eastAsia="pl-PL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47">
    <w:name w:val="xl47"/>
    <w:basedOn w:val="Normalny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48">
    <w:name w:val="xl48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52">
    <w:name w:val="xl5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 Unicode MS"/>
      <w:i/>
      <w:iCs/>
      <w:sz w:val="24"/>
      <w:szCs w:val="24"/>
      <w:lang w:eastAsia="pl-PL"/>
    </w:rPr>
  </w:style>
  <w:style w:type="paragraph" w:customStyle="1" w:styleId="xl53">
    <w:name w:val="xl5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54">
    <w:name w:val="xl5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55">
    <w:name w:val="xl5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56">
    <w:name w:val="xl56"/>
    <w:basedOn w:val="Normalny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58">
    <w:name w:val="xl5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59">
    <w:name w:val="xl5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i/>
      <w:iCs/>
      <w:sz w:val="24"/>
      <w:szCs w:val="24"/>
      <w:u w:val="single"/>
      <w:lang w:eastAsia="pl-PL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i/>
      <w:iCs/>
      <w:sz w:val="24"/>
      <w:szCs w:val="24"/>
      <w:u w:val="single"/>
      <w:lang w:eastAsia="pl-PL"/>
    </w:rPr>
  </w:style>
  <w:style w:type="paragraph" w:customStyle="1" w:styleId="xl62">
    <w:name w:val="xl6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i/>
      <w:iCs/>
      <w:sz w:val="24"/>
      <w:szCs w:val="24"/>
      <w:lang w:eastAsia="pl-PL"/>
    </w:r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64">
    <w:name w:val="xl64"/>
    <w:basedOn w:val="Normalny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65">
    <w:name w:val="xl6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paragraph" w:customStyle="1" w:styleId="font5">
    <w:name w:val="font5"/>
    <w:basedOn w:val="Normalny"/>
    <w:pPr>
      <w:suppressAutoHyphens w:val="0"/>
      <w:spacing w:before="100" w:beforeAutospacing="1" w:after="100" w:afterAutospacing="1"/>
    </w:pPr>
    <w:rPr>
      <w:rFonts w:ascii="Arial" w:eastAsia="Arial Unicode MS" w:hAnsi="Arial" w:cs="Arial Unicode MS"/>
      <w:lang w:eastAsia="pl-PL"/>
    </w:rPr>
  </w:style>
  <w:style w:type="paragraph" w:customStyle="1" w:styleId="WW-Tekstpodstawowy2">
    <w:name w:val="WW-Tekst podstawowy 2"/>
    <w:basedOn w:val="Normalny"/>
    <w:rsid w:val="00B3183D"/>
    <w:pPr>
      <w:shd w:val="clear" w:color="auto" w:fill="FFFFFF"/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E10E5F"/>
    <w:pPr>
      <w:tabs>
        <w:tab w:val="left" w:pos="540"/>
        <w:tab w:val="left" w:pos="1260"/>
      </w:tabs>
      <w:suppressAutoHyphens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7421A4"/>
    <w:rPr>
      <w:b/>
      <w:bCs/>
      <w:sz w:val="24"/>
      <w:szCs w:val="24"/>
    </w:rPr>
  </w:style>
  <w:style w:type="character" w:customStyle="1" w:styleId="text2bold">
    <w:name w:val="text2 bold"/>
    <w:basedOn w:val="Domylnaczcionkaakapitu"/>
    <w:rsid w:val="00DD6B85"/>
  </w:style>
  <w:style w:type="paragraph" w:styleId="HTML-wstpniesformatowany">
    <w:name w:val="HTML Preformatted"/>
    <w:basedOn w:val="Normalny"/>
    <w:link w:val="HTML-wstpniesformatowanyZnak"/>
    <w:rsid w:val="00174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paragraph" w:customStyle="1" w:styleId="ZnakZnakZnakZnak">
    <w:name w:val="Znak Znak Znak Znak"/>
    <w:basedOn w:val="Normalny"/>
    <w:rsid w:val="00574BB4"/>
    <w:pPr>
      <w:suppressAutoHyphens w:val="0"/>
    </w:pPr>
    <w:rPr>
      <w:sz w:val="24"/>
      <w:szCs w:val="24"/>
      <w:lang w:eastAsia="pl-PL"/>
    </w:rPr>
  </w:style>
  <w:style w:type="character" w:customStyle="1" w:styleId="tekstdokbold">
    <w:name w:val="tekst dok. bold"/>
    <w:rsid w:val="00574BB4"/>
    <w:rPr>
      <w:b/>
      <w:bCs/>
    </w:rPr>
  </w:style>
  <w:style w:type="paragraph" w:styleId="Akapitzlist">
    <w:name w:val="List Paragraph"/>
    <w:aliases w:val="CW_Lista,normalny tekst,L1,Numerowanie,Akapit z listą5,T_SZ_List Paragraph,Podsis rysunku,maz_wyliczenie,opis dzialania,K-P_odwolanie,A_wyliczenie,Akapit z listą5CxSpLast,BulletC,Tekst punktowanie,Akapit z listą 1,List Paragraph,sw tekst"/>
    <w:basedOn w:val="Normalny"/>
    <w:link w:val="AkapitzlistZnak"/>
    <w:uiPriority w:val="34"/>
    <w:qFormat/>
    <w:rsid w:val="007421A4"/>
    <w:pPr>
      <w:widowControl w:val="0"/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4"/>
      <w:lang w:eastAsia="pl-PL"/>
    </w:rPr>
  </w:style>
  <w:style w:type="character" w:customStyle="1" w:styleId="text">
    <w:name w:val="text"/>
    <w:basedOn w:val="Domylnaczcionkaakapitu"/>
    <w:rsid w:val="00437A8F"/>
  </w:style>
  <w:style w:type="paragraph" w:styleId="Tekstkomentarza">
    <w:name w:val="annotation text"/>
    <w:basedOn w:val="Normalny"/>
    <w:semiHidden/>
    <w:rsid w:val="001D1295"/>
    <w:pPr>
      <w:suppressAutoHyphens w:val="0"/>
    </w:pPr>
    <w:rPr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1D1295"/>
    <w:rPr>
      <w:b/>
      <w:bCs/>
    </w:rPr>
  </w:style>
  <w:style w:type="paragraph" w:styleId="Podtytu">
    <w:name w:val="Subtitle"/>
    <w:basedOn w:val="Normalny"/>
    <w:qFormat/>
    <w:rsid w:val="001D1295"/>
    <w:pPr>
      <w:suppressAutoHyphens w:val="0"/>
      <w:jc w:val="center"/>
    </w:pPr>
    <w:rPr>
      <w:rFonts w:ascii="Bookman Old Style" w:hAnsi="Bookman Old Style"/>
      <w:b/>
      <w:sz w:val="24"/>
      <w:lang w:eastAsia="pl-PL"/>
    </w:rPr>
  </w:style>
  <w:style w:type="paragraph" w:styleId="Listapunktowana">
    <w:name w:val="List Bullet"/>
    <w:basedOn w:val="Normalny"/>
    <w:autoRedefine/>
    <w:rsid w:val="001D1295"/>
    <w:pPr>
      <w:tabs>
        <w:tab w:val="num" w:pos="720"/>
      </w:tabs>
      <w:suppressAutoHyphens w:val="0"/>
    </w:pPr>
    <w:rPr>
      <w:lang w:eastAsia="pl-PL"/>
    </w:rPr>
  </w:style>
  <w:style w:type="paragraph" w:styleId="Listapunktowana2">
    <w:name w:val="List Bullet 2"/>
    <w:basedOn w:val="Normalny"/>
    <w:autoRedefine/>
    <w:rsid w:val="001D1295"/>
    <w:pPr>
      <w:tabs>
        <w:tab w:val="num" w:pos="720"/>
      </w:tabs>
      <w:suppressAutoHyphens w:val="0"/>
      <w:ind w:left="720" w:hanging="360"/>
    </w:pPr>
    <w:rPr>
      <w:lang w:eastAsia="pl-PL"/>
    </w:rPr>
  </w:style>
  <w:style w:type="paragraph" w:styleId="Listapunktowana4">
    <w:name w:val="List Bullet 4"/>
    <w:basedOn w:val="Normalny"/>
    <w:autoRedefine/>
    <w:rsid w:val="001D1295"/>
    <w:pPr>
      <w:tabs>
        <w:tab w:val="num" w:pos="360"/>
      </w:tabs>
      <w:suppressAutoHyphens w:val="0"/>
      <w:ind w:left="360" w:hanging="360"/>
    </w:pPr>
    <w:rPr>
      <w:lang w:eastAsia="pl-PL"/>
    </w:rPr>
  </w:style>
  <w:style w:type="paragraph" w:styleId="Listapunktowana5">
    <w:name w:val="List Bullet 5"/>
    <w:basedOn w:val="Normalny"/>
    <w:autoRedefine/>
    <w:rsid w:val="001D1295"/>
    <w:pPr>
      <w:tabs>
        <w:tab w:val="num" w:pos="720"/>
      </w:tabs>
      <w:suppressAutoHyphens w:val="0"/>
      <w:ind w:left="720" w:hanging="360"/>
    </w:pPr>
    <w:rPr>
      <w:lang w:eastAsia="pl-PL"/>
    </w:rPr>
  </w:style>
  <w:style w:type="paragraph" w:customStyle="1" w:styleId="Tekstpodstawowy310">
    <w:name w:val="Tekst podstawowy 31"/>
    <w:basedOn w:val="Normalny"/>
    <w:rsid w:val="001D1295"/>
    <w:pPr>
      <w:overflowPunct w:val="0"/>
      <w:autoSpaceDE w:val="0"/>
      <w:jc w:val="both"/>
      <w:textAlignment w:val="baseline"/>
    </w:pPr>
    <w:rPr>
      <w:kern w:val="1"/>
      <w:position w:val="2"/>
      <w:sz w:val="24"/>
    </w:rPr>
  </w:style>
  <w:style w:type="paragraph" w:customStyle="1" w:styleId="Index">
    <w:name w:val="Index"/>
    <w:basedOn w:val="Normalny"/>
    <w:rsid w:val="001D1295"/>
    <w:pPr>
      <w:suppressLineNumbers/>
    </w:pPr>
    <w:rPr>
      <w:rFonts w:cs="Courier New"/>
    </w:rPr>
  </w:style>
  <w:style w:type="paragraph" w:customStyle="1" w:styleId="WW-Tekstpodstawowywcity2">
    <w:name w:val="WW-Tekst podstawowy wcięty 2"/>
    <w:basedOn w:val="Normalny"/>
    <w:rsid w:val="001D1295"/>
    <w:pPr>
      <w:widowControl w:val="0"/>
      <w:tabs>
        <w:tab w:val="left" w:pos="360"/>
      </w:tabs>
      <w:ind w:left="360" w:hanging="360"/>
    </w:pPr>
    <w:rPr>
      <w:rFonts w:eastAsia="Tahoma" w:cs="Tahoma"/>
      <w:sz w:val="28"/>
    </w:rPr>
  </w:style>
  <w:style w:type="table" w:styleId="Tabela-Siatka">
    <w:name w:val="Table Grid"/>
    <w:basedOn w:val="Standardowy"/>
    <w:rsid w:val="001D1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D1295"/>
    <w:pPr>
      <w:suppressAutoHyphens w:val="0"/>
      <w:spacing w:before="100" w:after="100"/>
      <w:jc w:val="both"/>
    </w:pPr>
    <w:rPr>
      <w:rFonts w:ascii="Arial Unicode MS" w:eastAsia="Arial Unicode MS" w:hAnsi="Arial Unicode MS"/>
      <w:lang w:eastAsia="pl-PL"/>
    </w:rPr>
  </w:style>
  <w:style w:type="character" w:styleId="Odwoaniedokomentarza">
    <w:name w:val="annotation reference"/>
    <w:semiHidden/>
    <w:rsid w:val="001D1295"/>
    <w:rPr>
      <w:sz w:val="16"/>
      <w:szCs w:val="16"/>
    </w:rPr>
  </w:style>
  <w:style w:type="paragraph" w:customStyle="1" w:styleId="Bartek">
    <w:name w:val="Bartek"/>
    <w:basedOn w:val="Normalny"/>
    <w:rsid w:val="001D1295"/>
    <w:pPr>
      <w:suppressAutoHyphens w:val="0"/>
    </w:pPr>
    <w:rPr>
      <w:sz w:val="28"/>
      <w:lang w:eastAsia="pl-PL"/>
    </w:rPr>
  </w:style>
  <w:style w:type="paragraph" w:customStyle="1" w:styleId="Znak1">
    <w:name w:val="Znak1"/>
    <w:basedOn w:val="Normalny"/>
    <w:rsid w:val="001D1295"/>
    <w:pPr>
      <w:suppressAutoHyphens w:val="0"/>
    </w:pPr>
    <w:rPr>
      <w:sz w:val="24"/>
      <w:szCs w:val="24"/>
      <w:lang w:eastAsia="pl-PL"/>
    </w:rPr>
  </w:style>
  <w:style w:type="paragraph" w:customStyle="1" w:styleId="Default">
    <w:name w:val="Default"/>
    <w:rsid w:val="00A0426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link w:val="Nagwek1"/>
    <w:rsid w:val="00CB1063"/>
    <w:rPr>
      <w:b/>
      <w:position w:val="2"/>
      <w:sz w:val="22"/>
      <w:lang w:eastAsia="ar-SA"/>
    </w:rPr>
  </w:style>
  <w:style w:type="character" w:customStyle="1" w:styleId="Nagwek2Znak">
    <w:name w:val="Nagłówek 2 Znak"/>
    <w:aliases w:val=" Znak Znak"/>
    <w:link w:val="Nagwek2"/>
    <w:rsid w:val="00CB1063"/>
    <w:rPr>
      <w:b/>
      <w:kern w:val="1"/>
      <w:position w:val="2"/>
      <w:sz w:val="24"/>
      <w:lang w:eastAsia="ar-SA"/>
    </w:rPr>
  </w:style>
  <w:style w:type="character" w:customStyle="1" w:styleId="Nagwek3Znak">
    <w:name w:val="Nagłówek 3 Znak"/>
    <w:link w:val="Nagwek3"/>
    <w:rsid w:val="00CB1063"/>
    <w:rPr>
      <w:rFonts w:ascii="Garamond" w:hAnsi="Garamond"/>
      <w:b/>
      <w:sz w:val="28"/>
      <w:lang w:eastAsia="ar-SA"/>
    </w:rPr>
  </w:style>
  <w:style w:type="character" w:customStyle="1" w:styleId="Nagwek4Znak">
    <w:name w:val="Nagłówek 4 Znak"/>
    <w:link w:val="Nagwek4"/>
    <w:rsid w:val="00CB1063"/>
    <w:rPr>
      <w:rFonts w:ascii="Arial" w:hAnsi="Arial"/>
      <w:b/>
      <w:kern w:val="1"/>
      <w:sz w:val="24"/>
      <w:lang w:eastAsia="ar-SA"/>
    </w:rPr>
  </w:style>
  <w:style w:type="character" w:customStyle="1" w:styleId="Nagwek5Znak">
    <w:name w:val="Nagłówek 5 Znak"/>
    <w:link w:val="Nagwek5"/>
    <w:rsid w:val="00CB1063"/>
    <w:rPr>
      <w:rFonts w:ascii="Garamond" w:hAnsi="Garamond"/>
      <w:b/>
      <w:i/>
      <w:color w:val="000080"/>
      <w:position w:val="2"/>
      <w:sz w:val="22"/>
      <w:lang w:eastAsia="ar-SA"/>
    </w:rPr>
  </w:style>
  <w:style w:type="character" w:customStyle="1" w:styleId="Nagwek6Znak">
    <w:name w:val="Nagłówek 6 Znak"/>
    <w:link w:val="Nagwek6"/>
    <w:rsid w:val="00CB1063"/>
    <w:rPr>
      <w:rFonts w:ascii="Garamond" w:hAnsi="Garamond"/>
      <w:b/>
      <w:color w:val="000080"/>
      <w:sz w:val="24"/>
      <w:lang w:eastAsia="ar-SA"/>
    </w:rPr>
  </w:style>
  <w:style w:type="character" w:customStyle="1" w:styleId="Nagwek7Znak">
    <w:name w:val="Nagłówek 7 Znak"/>
    <w:link w:val="Nagwek7"/>
    <w:rsid w:val="00CB1063"/>
    <w:rPr>
      <w:rFonts w:ascii="Garamond" w:hAnsi="Garamond"/>
      <w:b/>
      <w:color w:val="000080"/>
      <w:sz w:val="24"/>
      <w:lang w:eastAsia="ar-SA"/>
    </w:rPr>
  </w:style>
  <w:style w:type="character" w:customStyle="1" w:styleId="Nagwek8Znak">
    <w:name w:val="Nagłówek 8 Znak"/>
    <w:link w:val="Nagwek8"/>
    <w:rsid w:val="00CB1063"/>
    <w:rPr>
      <w:rFonts w:ascii="Garamond" w:hAnsi="Garamond"/>
      <w:b/>
      <w:i/>
      <w:position w:val="2"/>
      <w:sz w:val="22"/>
      <w:lang w:eastAsia="ar-SA"/>
    </w:rPr>
  </w:style>
  <w:style w:type="character" w:customStyle="1" w:styleId="Nagwek9Znak">
    <w:name w:val="Nagłówek 9 Znak"/>
    <w:link w:val="Nagwek9"/>
    <w:rsid w:val="00CB1063"/>
    <w:rPr>
      <w:rFonts w:ascii="Garamond" w:hAnsi="Garamond"/>
      <w:b/>
      <w:i/>
      <w:position w:val="2"/>
      <w:lang w:eastAsia="ar-SA"/>
    </w:rPr>
  </w:style>
  <w:style w:type="character" w:customStyle="1" w:styleId="TekstpodstawowyZnak">
    <w:name w:val="Tekst podstawowy Znak"/>
    <w:link w:val="Tekstpodstawowy"/>
    <w:rsid w:val="00CB1063"/>
    <w:rPr>
      <w:i/>
      <w:kern w:val="1"/>
      <w:position w:val="2"/>
      <w:sz w:val="24"/>
      <w:lang w:eastAsia="ar-SA"/>
    </w:rPr>
  </w:style>
  <w:style w:type="character" w:customStyle="1" w:styleId="PodpisZnak">
    <w:name w:val="Podpis Znak"/>
    <w:link w:val="Podpis"/>
    <w:rsid w:val="00CB1063"/>
    <w:rPr>
      <w:rFonts w:cs="Tahoma"/>
      <w:i/>
      <w:iCs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CB1063"/>
    <w:rPr>
      <w:kern w:val="1"/>
      <w:position w:val="2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CB1063"/>
    <w:rPr>
      <w:kern w:val="1"/>
      <w:sz w:val="24"/>
      <w:lang w:eastAsia="ar-SA"/>
    </w:rPr>
  </w:style>
  <w:style w:type="character" w:customStyle="1" w:styleId="Tekstpodstawowy3Znak">
    <w:name w:val="Tekst podstawowy 3 Znak"/>
    <w:link w:val="Tekstpodstawowy3"/>
    <w:rsid w:val="00CB1063"/>
    <w:rPr>
      <w:kern w:val="1"/>
      <w:position w:val="2"/>
      <w:sz w:val="24"/>
      <w:lang w:eastAsia="ar-SA"/>
    </w:rPr>
  </w:style>
  <w:style w:type="character" w:customStyle="1" w:styleId="StopkaZnak">
    <w:name w:val="Stopka Znak"/>
    <w:link w:val="Stopka"/>
    <w:rsid w:val="00CB1063"/>
    <w:rPr>
      <w:spacing w:val="-14"/>
      <w:lang w:eastAsia="ar-SA"/>
    </w:rPr>
  </w:style>
  <w:style w:type="character" w:customStyle="1" w:styleId="Tekstpodstawowywcity2Znak">
    <w:name w:val="Tekst podstawowy wcięty 2 Znak"/>
    <w:link w:val="Tekstpodstawowywcity2"/>
    <w:rsid w:val="00CB1063"/>
    <w:rPr>
      <w:rFonts w:ascii="Garamond" w:hAnsi="Garamond"/>
      <w:b/>
      <w:position w:val="2"/>
      <w:sz w:val="22"/>
      <w:lang w:eastAsia="ar-SA"/>
    </w:rPr>
  </w:style>
  <w:style w:type="character" w:customStyle="1" w:styleId="Tekstpodstawowywcity3Znak">
    <w:name w:val="Tekst podstawowy wcięty 3 Znak"/>
    <w:link w:val="Tekstpodstawowywcity3"/>
    <w:rsid w:val="00CB1063"/>
    <w:rPr>
      <w:rFonts w:ascii="Garamond" w:hAnsi="Garamond"/>
      <w:position w:val="2"/>
      <w:sz w:val="22"/>
      <w:lang w:eastAsia="ar-SA"/>
    </w:rPr>
  </w:style>
  <w:style w:type="character" w:customStyle="1" w:styleId="TekstdymkaZnak">
    <w:name w:val="Tekst dymka Znak"/>
    <w:link w:val="Tekstdymka"/>
    <w:rsid w:val="00CB1063"/>
    <w:rPr>
      <w:rFonts w:ascii="Tahoma" w:hAnsi="Tahoma" w:cs="Tahoma"/>
      <w:sz w:val="16"/>
      <w:szCs w:val="16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B1063"/>
    <w:rPr>
      <w:rFonts w:ascii="Courier New" w:hAnsi="Courier New" w:cs="Courier New"/>
    </w:rPr>
  </w:style>
  <w:style w:type="numbering" w:customStyle="1" w:styleId="Bezlisty1">
    <w:name w:val="Bez listy1"/>
    <w:next w:val="Bezlisty"/>
    <w:uiPriority w:val="99"/>
    <w:semiHidden/>
    <w:unhideWhenUsed/>
    <w:rsid w:val="00C86105"/>
  </w:style>
  <w:style w:type="character" w:styleId="UyteHipercze">
    <w:name w:val="FollowedHyperlink"/>
    <w:rsid w:val="00C86105"/>
    <w:rPr>
      <w:color w:val="800080"/>
      <w:u w:val="single"/>
    </w:rPr>
  </w:style>
  <w:style w:type="paragraph" w:customStyle="1" w:styleId="Tekstpodstawowywcity210">
    <w:name w:val="Tekst podstawowy wcięty 21"/>
    <w:basedOn w:val="Normalny"/>
    <w:rsid w:val="00C86105"/>
    <w:pPr>
      <w:suppressAutoHyphens w:val="0"/>
      <w:overflowPunct w:val="0"/>
      <w:autoSpaceDE w:val="0"/>
      <w:autoSpaceDN w:val="0"/>
      <w:adjustRightInd w:val="0"/>
      <w:ind w:left="284" w:hanging="284"/>
      <w:textAlignment w:val="baseline"/>
    </w:pPr>
    <w:rPr>
      <w:kern w:val="20"/>
      <w:position w:val="2"/>
      <w:sz w:val="24"/>
      <w:lang w:eastAsia="pl-PL"/>
    </w:rPr>
  </w:style>
  <w:style w:type="paragraph" w:customStyle="1" w:styleId="Tekstpodstawowy210">
    <w:name w:val="Tekst podstawowy 21"/>
    <w:basedOn w:val="Normalny"/>
    <w:rsid w:val="00C86105"/>
    <w:pPr>
      <w:suppressAutoHyphens w:val="0"/>
      <w:jc w:val="both"/>
    </w:pPr>
    <w:rPr>
      <w:kern w:val="20"/>
      <w:position w:val="2"/>
      <w:sz w:val="24"/>
      <w:lang w:eastAsia="pl-PL"/>
    </w:rPr>
  </w:style>
  <w:style w:type="paragraph" w:customStyle="1" w:styleId="Tekstpodstawowywcity31">
    <w:name w:val="Tekst podstawowy wcięty 31"/>
    <w:basedOn w:val="Normalny"/>
    <w:rsid w:val="00C86105"/>
    <w:pPr>
      <w:ind w:left="284" w:hanging="284"/>
      <w:jc w:val="both"/>
    </w:pPr>
    <w:rPr>
      <w:rFonts w:ascii="Garamond" w:hAnsi="Garamond"/>
      <w:position w:val="2"/>
      <w:sz w:val="22"/>
    </w:rPr>
  </w:style>
  <w:style w:type="paragraph" w:styleId="Mapadokumentu">
    <w:name w:val="Document Map"/>
    <w:basedOn w:val="Normalny"/>
    <w:link w:val="MapadokumentuZnak"/>
    <w:rsid w:val="00C86105"/>
    <w:pPr>
      <w:shd w:val="clear" w:color="auto" w:fill="000080"/>
      <w:suppressAutoHyphens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C86105"/>
    <w:rPr>
      <w:rFonts w:ascii="Tahoma" w:hAnsi="Tahoma" w:cs="Tahoma"/>
      <w:shd w:val="clear" w:color="auto" w:fill="000080"/>
    </w:rPr>
  </w:style>
  <w:style w:type="paragraph" w:styleId="Lista2">
    <w:name w:val="List 2"/>
    <w:basedOn w:val="Normalny"/>
    <w:rsid w:val="00C86105"/>
    <w:pPr>
      <w:suppressAutoHyphens w:val="0"/>
      <w:ind w:left="566" w:hanging="283"/>
    </w:pPr>
    <w:rPr>
      <w:lang w:eastAsia="pl-PL"/>
    </w:rPr>
  </w:style>
  <w:style w:type="paragraph" w:styleId="Lista3">
    <w:name w:val="List 3"/>
    <w:basedOn w:val="Normalny"/>
    <w:rsid w:val="00C86105"/>
    <w:pPr>
      <w:suppressAutoHyphens w:val="0"/>
      <w:ind w:left="849" w:hanging="283"/>
    </w:pPr>
    <w:rPr>
      <w:lang w:eastAsia="pl-PL"/>
    </w:rPr>
  </w:style>
  <w:style w:type="paragraph" w:styleId="Lista4">
    <w:name w:val="List 4"/>
    <w:basedOn w:val="Normalny"/>
    <w:rsid w:val="00C86105"/>
    <w:pPr>
      <w:suppressAutoHyphens w:val="0"/>
      <w:ind w:left="1132" w:hanging="283"/>
    </w:pPr>
    <w:rPr>
      <w:lang w:eastAsia="pl-PL"/>
    </w:rPr>
  </w:style>
  <w:style w:type="paragraph" w:styleId="Lista-kontynuacja">
    <w:name w:val="List Continue"/>
    <w:basedOn w:val="Normalny"/>
    <w:rsid w:val="00C86105"/>
    <w:pPr>
      <w:suppressAutoHyphens w:val="0"/>
      <w:spacing w:after="120"/>
      <w:ind w:left="283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C86105"/>
    <w:pPr>
      <w:suppressAutoHyphens w:val="0"/>
      <w:overflowPunct/>
      <w:autoSpaceDE/>
      <w:spacing w:after="120"/>
      <w:ind w:firstLine="210"/>
      <w:textAlignment w:val="auto"/>
    </w:pPr>
    <w:rPr>
      <w:i w:val="0"/>
    </w:rPr>
  </w:style>
  <w:style w:type="character" w:customStyle="1" w:styleId="TekstpodstawowyzwciciemZnak">
    <w:name w:val="Tekst podstawowy z wcięciem Znak"/>
    <w:link w:val="Tekstpodstawowyzwciciem"/>
    <w:rsid w:val="00C86105"/>
    <w:rPr>
      <w:i w:val="0"/>
      <w:kern w:val="1"/>
      <w:position w:val="2"/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rsid w:val="00C86105"/>
    <w:pPr>
      <w:suppressAutoHyphens w:val="0"/>
      <w:overflowPunct/>
      <w:autoSpaceDE/>
      <w:spacing w:after="120"/>
      <w:ind w:left="283" w:firstLine="210"/>
      <w:jc w:val="left"/>
      <w:textAlignment w:val="auto"/>
    </w:pPr>
    <w:rPr>
      <w:kern w:val="0"/>
      <w:sz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86105"/>
    <w:rPr>
      <w:kern w:val="1"/>
      <w:sz w:val="24"/>
      <w:lang w:eastAsia="ar-SA"/>
    </w:rPr>
  </w:style>
  <w:style w:type="paragraph" w:customStyle="1" w:styleId="Tekstpodstawowy10">
    <w:name w:val="Tekst podstawowy1"/>
    <w:rsid w:val="00C86105"/>
    <w:rPr>
      <w:color w:val="000000"/>
      <w:sz w:val="24"/>
      <w:lang w:val="en-US"/>
    </w:rPr>
  </w:style>
  <w:style w:type="paragraph" w:styleId="Wcicienormalne">
    <w:name w:val="Normal Indent"/>
    <w:basedOn w:val="Normalny"/>
    <w:rsid w:val="00C86105"/>
    <w:pPr>
      <w:widowControl w:val="0"/>
      <w:suppressAutoHyphens w:val="0"/>
      <w:autoSpaceDE w:val="0"/>
      <w:autoSpaceDN w:val="0"/>
      <w:adjustRightInd w:val="0"/>
      <w:ind w:left="708"/>
    </w:pPr>
    <w:rPr>
      <w:lang w:eastAsia="pl-PL"/>
    </w:rPr>
  </w:style>
  <w:style w:type="paragraph" w:customStyle="1" w:styleId="Akapitzlist1">
    <w:name w:val="Akapit z listą1"/>
    <w:basedOn w:val="Normalny"/>
    <w:rsid w:val="00625A55"/>
    <w:pPr>
      <w:suppressAutoHyphens w:val="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,maz_wyliczenie Znak,opis dzialania Znak,K-P_odwolanie Znak,A_wyliczenie Znak,Akapit z listą5CxSpLast Znak"/>
    <w:link w:val="Akapitzlist"/>
    <w:uiPriority w:val="34"/>
    <w:qFormat/>
    <w:rsid w:val="00FE7E01"/>
    <w:rPr>
      <w:sz w:val="24"/>
    </w:rPr>
  </w:style>
  <w:style w:type="paragraph" w:customStyle="1" w:styleId="Znak2">
    <w:name w:val=" Znak2"/>
    <w:basedOn w:val="Normalny"/>
    <w:rsid w:val="00175506"/>
    <w:pPr>
      <w:suppressAutoHyphens w:val="0"/>
    </w:pPr>
    <w:rPr>
      <w:rFonts w:cs="Tahoma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A56A-8F0D-4A57-A25C-8E2535F4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5566</Words>
  <Characters>33398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38887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NZ</dc:creator>
  <cp:keywords/>
  <cp:lastModifiedBy>Joanna Wasiluk</cp:lastModifiedBy>
  <cp:revision>5</cp:revision>
  <cp:lastPrinted>2021-06-02T09:42:00Z</cp:lastPrinted>
  <dcterms:created xsi:type="dcterms:W3CDTF">2023-08-24T10:40:00Z</dcterms:created>
  <dcterms:modified xsi:type="dcterms:W3CDTF">2023-08-24T11:43:00Z</dcterms:modified>
</cp:coreProperties>
</file>