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4B711" w14:textId="5870E997" w:rsidR="00941449" w:rsidRDefault="00941449"/>
    <w:p w14:paraId="37957FAE" w14:textId="6971DE0B" w:rsidR="005D0D7E" w:rsidRPr="00B721F9" w:rsidRDefault="005D0D7E" w:rsidP="005D0D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721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2 do SWZ</w:t>
      </w:r>
    </w:p>
    <w:p w14:paraId="5A169777" w14:textId="77777777" w:rsidR="006541CC" w:rsidRPr="00B721F9" w:rsidRDefault="005D0D7E" w:rsidP="005D0D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721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Wykonawc</w:t>
      </w:r>
      <w:r w:rsidR="00E51CDD" w:rsidRPr="00B721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y </w:t>
      </w:r>
    </w:p>
    <w:p w14:paraId="7D5011FF" w14:textId="0873B5EA" w:rsidR="005D0D7E" w:rsidRPr="00B721F9" w:rsidRDefault="00E51CDD" w:rsidP="005D0D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721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składane na podst. art. 125 ust. 1 ustawy </w:t>
      </w:r>
      <w:proofErr w:type="spellStart"/>
      <w:r w:rsidRPr="00B721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Pzp</w:t>
      </w:r>
      <w:proofErr w:type="spellEnd"/>
    </w:p>
    <w:p w14:paraId="03CF5109" w14:textId="77777777" w:rsidR="005D0D7E" w:rsidRPr="005D0D7E" w:rsidRDefault="005D0D7E" w:rsidP="005D0D7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p w14:paraId="4364813D" w14:textId="77777777" w:rsidR="005D0D7E" w:rsidRPr="005D0D7E" w:rsidRDefault="005D0D7E" w:rsidP="005D0D7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p w14:paraId="3BEA2FC2" w14:textId="77777777" w:rsidR="008347AA" w:rsidRDefault="008347AA" w:rsidP="008347AA">
      <w:pPr>
        <w:spacing w:after="0" w:line="360" w:lineRule="auto"/>
        <w:ind w:left="4248"/>
        <w:jc w:val="both"/>
        <w:rPr>
          <w:rFonts w:ascii="Times New Roman" w:eastAsia="Calibri" w:hAnsi="Times New Roman" w:cs="Times New Roman"/>
          <w:color w:val="0D0D0D"/>
          <w:szCs w:val="20"/>
        </w:rPr>
      </w:pPr>
    </w:p>
    <w:p w14:paraId="4ECA67F9" w14:textId="6F557158" w:rsidR="004310F7" w:rsidRPr="004310F7" w:rsidRDefault="004310F7" w:rsidP="008347AA">
      <w:pPr>
        <w:spacing w:after="0" w:line="360" w:lineRule="auto"/>
        <w:ind w:left="4248"/>
        <w:jc w:val="both"/>
        <w:rPr>
          <w:rFonts w:ascii="Times New Roman" w:eastAsia="Calibri" w:hAnsi="Times New Roman" w:cs="Times New Roman"/>
          <w:i/>
          <w:color w:val="0D0D0D"/>
          <w:sz w:val="18"/>
          <w:szCs w:val="16"/>
        </w:rPr>
      </w:pPr>
      <w:r w:rsidRPr="004310F7">
        <w:rPr>
          <w:rFonts w:ascii="Times New Roman" w:eastAsia="Calibri" w:hAnsi="Times New Roman" w:cs="Times New Roman"/>
          <w:color w:val="0D0D0D"/>
          <w:szCs w:val="20"/>
        </w:rPr>
        <w:t xml:space="preserve">…………………..……. dnia ………….……. r. </w:t>
      </w:r>
      <w:r w:rsidRPr="004310F7">
        <w:rPr>
          <w:rFonts w:ascii="Times New Roman" w:eastAsia="Calibri" w:hAnsi="Times New Roman" w:cs="Times New Roman"/>
          <w:color w:val="0D0D0D"/>
          <w:szCs w:val="20"/>
        </w:rPr>
        <w:tab/>
      </w:r>
      <w:r w:rsidRPr="004310F7">
        <w:rPr>
          <w:rFonts w:ascii="Times New Roman" w:eastAsia="Calibri" w:hAnsi="Times New Roman" w:cs="Times New Roman"/>
          <w:i/>
          <w:color w:val="0D0D0D"/>
          <w:sz w:val="18"/>
          <w:szCs w:val="16"/>
        </w:rPr>
        <w:t>(miejscowość)</w:t>
      </w:r>
      <w:r w:rsidRPr="004310F7">
        <w:rPr>
          <w:rFonts w:ascii="Times New Roman" w:eastAsia="Calibri" w:hAnsi="Times New Roman" w:cs="Times New Roman"/>
          <w:i/>
          <w:color w:val="0D0D0D"/>
          <w:sz w:val="18"/>
          <w:szCs w:val="16"/>
        </w:rPr>
        <w:tab/>
      </w:r>
      <w:r w:rsidR="008347AA">
        <w:rPr>
          <w:rFonts w:ascii="Times New Roman" w:eastAsia="Calibri" w:hAnsi="Times New Roman" w:cs="Times New Roman"/>
          <w:i/>
          <w:color w:val="0D0D0D"/>
          <w:sz w:val="18"/>
          <w:szCs w:val="16"/>
        </w:rPr>
        <w:t xml:space="preserve">                </w:t>
      </w:r>
      <w:r w:rsidRPr="004310F7">
        <w:rPr>
          <w:rFonts w:ascii="Times New Roman" w:eastAsia="Calibri" w:hAnsi="Times New Roman" w:cs="Times New Roman"/>
          <w:i/>
          <w:color w:val="0D0D0D"/>
          <w:sz w:val="18"/>
          <w:szCs w:val="16"/>
        </w:rPr>
        <w:tab/>
        <w:t xml:space="preserve"> (data)</w:t>
      </w:r>
    </w:p>
    <w:p w14:paraId="0AC6D4BB" w14:textId="30194E41" w:rsidR="004310F7" w:rsidRDefault="004310F7" w:rsidP="005D0D7E">
      <w:pPr>
        <w:spacing w:after="0" w:line="360" w:lineRule="auto"/>
        <w:rPr>
          <w:rFonts w:ascii="Times New Roman" w:eastAsia="Calibri" w:hAnsi="Times New Roman" w:cs="Times New Roman"/>
          <w:b/>
          <w:color w:val="0D0D0D"/>
          <w:sz w:val="24"/>
          <w:u w:val="single"/>
        </w:rPr>
      </w:pPr>
    </w:p>
    <w:p w14:paraId="119C83E8" w14:textId="17FAC791" w:rsidR="005D0D7E" w:rsidRPr="005D0D7E" w:rsidRDefault="005D0D7E" w:rsidP="005D0D7E">
      <w:pPr>
        <w:spacing w:after="0" w:line="360" w:lineRule="auto"/>
        <w:rPr>
          <w:rFonts w:ascii="Times New Roman" w:eastAsia="Calibri" w:hAnsi="Times New Roman" w:cs="Times New Roman"/>
          <w:b/>
          <w:color w:val="0D0D0D"/>
          <w:sz w:val="24"/>
          <w:u w:val="single"/>
        </w:rPr>
      </w:pPr>
      <w:r w:rsidRPr="005D0D7E">
        <w:rPr>
          <w:rFonts w:ascii="Times New Roman" w:eastAsia="Calibri" w:hAnsi="Times New Roman" w:cs="Times New Roman"/>
          <w:b/>
          <w:color w:val="0D0D0D"/>
          <w:sz w:val="24"/>
          <w:u w:val="single"/>
        </w:rPr>
        <w:t>Nazwa Wykonawcy:</w:t>
      </w:r>
    </w:p>
    <w:p w14:paraId="3C7D289C" w14:textId="77777777" w:rsidR="005D0D7E" w:rsidRPr="005D0D7E" w:rsidRDefault="005D0D7E" w:rsidP="005D0D7E">
      <w:pPr>
        <w:spacing w:after="0" w:line="360" w:lineRule="auto"/>
        <w:ind w:right="5242"/>
        <w:rPr>
          <w:rFonts w:ascii="Times New Roman" w:eastAsia="Calibri" w:hAnsi="Times New Roman" w:cs="Times New Roman"/>
          <w:color w:val="0D0D0D"/>
        </w:rPr>
      </w:pPr>
      <w:r w:rsidRPr="005D0D7E">
        <w:rPr>
          <w:rFonts w:ascii="Times New Roman" w:eastAsia="Calibri" w:hAnsi="Times New Roman" w:cs="Times New Roman"/>
          <w:color w:val="0D0D0D"/>
        </w:rPr>
        <w:t>…………………………………………………………………………………………</w:t>
      </w:r>
    </w:p>
    <w:p w14:paraId="288BC489" w14:textId="77777777" w:rsidR="005D0D7E" w:rsidRPr="005D0D7E" w:rsidRDefault="005D0D7E" w:rsidP="005D0D7E">
      <w:pPr>
        <w:tabs>
          <w:tab w:val="left" w:pos="4676"/>
        </w:tabs>
        <w:spacing w:after="0" w:line="240" w:lineRule="auto"/>
        <w:ind w:right="4394"/>
        <w:rPr>
          <w:rFonts w:ascii="Times New Roman" w:eastAsia="Calibri" w:hAnsi="Times New Roman" w:cs="Times New Roman"/>
          <w:i/>
          <w:color w:val="0D0D0D"/>
          <w:sz w:val="18"/>
          <w:szCs w:val="18"/>
        </w:rPr>
      </w:pPr>
      <w:r w:rsidRPr="005D0D7E">
        <w:rPr>
          <w:rFonts w:ascii="Times New Roman" w:eastAsia="Calibri" w:hAnsi="Times New Roman" w:cs="Times New Roman"/>
          <w:i/>
          <w:color w:val="0D0D0D"/>
          <w:sz w:val="18"/>
          <w:szCs w:val="18"/>
        </w:rPr>
        <w:t>(adres, NIP, KRS)</w:t>
      </w:r>
    </w:p>
    <w:p w14:paraId="14FF89C6" w14:textId="77777777" w:rsidR="005D0D7E" w:rsidRPr="005D0D7E" w:rsidRDefault="005D0D7E" w:rsidP="005D0D7E">
      <w:pPr>
        <w:spacing w:after="0" w:line="360" w:lineRule="auto"/>
        <w:rPr>
          <w:rFonts w:ascii="Times New Roman" w:eastAsia="Calibri" w:hAnsi="Times New Roman" w:cs="Times New Roman"/>
          <w:b/>
          <w:color w:val="0D0D0D"/>
          <w:u w:val="single"/>
        </w:rPr>
      </w:pPr>
      <w:r w:rsidRPr="005D0D7E">
        <w:rPr>
          <w:rFonts w:ascii="Times New Roman" w:eastAsia="Calibri" w:hAnsi="Times New Roman" w:cs="Times New Roman"/>
          <w:b/>
          <w:color w:val="0D0D0D"/>
          <w:u w:val="single"/>
        </w:rPr>
        <w:t>reprezentowany przez:</w:t>
      </w:r>
    </w:p>
    <w:p w14:paraId="2C1F101C" w14:textId="243E7E20" w:rsidR="00435AD0" w:rsidRDefault="005D0D7E" w:rsidP="005D0D7E">
      <w:pPr>
        <w:spacing w:after="0" w:line="360" w:lineRule="auto"/>
        <w:ind w:right="5242"/>
        <w:rPr>
          <w:rFonts w:ascii="Times New Roman" w:eastAsia="Calibri" w:hAnsi="Times New Roman" w:cs="Times New Roman"/>
          <w:color w:val="0D0D0D"/>
        </w:rPr>
      </w:pPr>
      <w:r w:rsidRPr="005D0D7E">
        <w:rPr>
          <w:rFonts w:ascii="Times New Roman" w:eastAsia="Calibri" w:hAnsi="Times New Roman" w:cs="Times New Roman"/>
          <w:color w:val="0D0D0D"/>
        </w:rPr>
        <w:t>…</w:t>
      </w:r>
      <w:r w:rsidR="00435AD0">
        <w:rPr>
          <w:rFonts w:ascii="Times New Roman" w:eastAsia="Calibri" w:hAnsi="Times New Roman" w:cs="Times New Roman"/>
          <w:color w:val="0D0D0D"/>
        </w:rPr>
        <w:t>…………………………………………</w:t>
      </w:r>
    </w:p>
    <w:p w14:paraId="2A5527C7" w14:textId="56D9E2C5" w:rsidR="005D0D7E" w:rsidRPr="005D0D7E" w:rsidRDefault="00435AD0" w:rsidP="005D0D7E">
      <w:pPr>
        <w:spacing w:after="0" w:line="360" w:lineRule="auto"/>
        <w:ind w:right="5242"/>
        <w:rPr>
          <w:rFonts w:ascii="Times New Roman" w:eastAsia="Calibri" w:hAnsi="Times New Roman" w:cs="Times New Roman"/>
          <w:i/>
          <w:iCs/>
          <w:color w:val="0D0D0D"/>
          <w:sz w:val="18"/>
          <w:szCs w:val="18"/>
        </w:rPr>
      </w:pPr>
      <w:r w:rsidRPr="00435AD0">
        <w:rPr>
          <w:rFonts w:ascii="Times New Roman" w:eastAsia="Calibri" w:hAnsi="Times New Roman" w:cs="Times New Roman"/>
          <w:i/>
          <w:iCs/>
          <w:color w:val="0D0D0D"/>
          <w:sz w:val="18"/>
          <w:szCs w:val="18"/>
        </w:rPr>
        <w:t>(imię, nazwisko, stanowisko/podstawa do reprezentacji)</w:t>
      </w:r>
    </w:p>
    <w:p w14:paraId="28F40DA3" w14:textId="55D59926" w:rsidR="00DE368F" w:rsidRDefault="00DE368F" w:rsidP="007610DB">
      <w:pPr>
        <w:spacing w:after="0" w:line="240" w:lineRule="auto"/>
        <w:rPr>
          <w:rFonts w:ascii="Times New Roman" w:eastAsia="Calibri" w:hAnsi="Times New Roman" w:cs="Times New Roman"/>
          <w:i/>
          <w:color w:val="0D0D0D"/>
          <w:sz w:val="16"/>
          <w:szCs w:val="16"/>
        </w:rPr>
      </w:pPr>
    </w:p>
    <w:p w14:paraId="7E6136E5" w14:textId="1B9D65C8" w:rsidR="007610DB" w:rsidRDefault="00174A6C" w:rsidP="00B176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Postępowanie pn.: </w:t>
      </w:r>
      <w:bookmarkStart w:id="0" w:name="_Hlk111103595"/>
      <w:r w:rsidR="006E5794" w:rsidRPr="006E5794">
        <w:rPr>
          <w:rFonts w:ascii="Times New Roman" w:hAnsi="Times New Roman" w:cs="Times New Roman"/>
          <w:b/>
          <w:sz w:val="24"/>
          <w:szCs w:val="24"/>
        </w:rPr>
        <w:t>„</w:t>
      </w:r>
      <w:r w:rsidR="006E5794" w:rsidRPr="006E5794">
        <w:rPr>
          <w:rStyle w:val="normaltextrun"/>
          <w:rFonts w:ascii="Times New Roman" w:hAnsi="Times New Roman" w:cs="Times New Roman"/>
          <w:b/>
          <w:sz w:val="24"/>
          <w:szCs w:val="24"/>
        </w:rPr>
        <w:t xml:space="preserve">zakup wraz z dostawą fabrycznie nowych pomocy edukacyjnych </w:t>
      </w:r>
      <w:r w:rsidR="00927AD3">
        <w:rPr>
          <w:rStyle w:val="normaltextrun"/>
          <w:rFonts w:ascii="Times New Roman" w:hAnsi="Times New Roman" w:cs="Times New Roman"/>
          <w:b/>
          <w:sz w:val="24"/>
          <w:szCs w:val="24"/>
        </w:rPr>
        <w:br/>
      </w:r>
      <w:r w:rsidR="006E5794" w:rsidRPr="006E5794">
        <w:rPr>
          <w:rStyle w:val="normaltextrun"/>
          <w:rFonts w:ascii="Times New Roman" w:hAnsi="Times New Roman" w:cs="Times New Roman"/>
          <w:b/>
          <w:sz w:val="24"/>
          <w:szCs w:val="24"/>
        </w:rPr>
        <w:t>i naukowych oraz wyposażenia i sprzętu dydaktycznego na potrzeby Małopolskiego Centrum Nauki Cogiteon</w:t>
      </w:r>
      <w:r w:rsidR="006E5794" w:rsidRPr="006E5794">
        <w:rPr>
          <w:rFonts w:ascii="Times New Roman" w:hAnsi="Times New Roman" w:cs="Times New Roman"/>
          <w:b/>
          <w:color w:val="000000"/>
          <w:sz w:val="24"/>
          <w:szCs w:val="24"/>
        </w:rPr>
        <w:t>, z podziałem na 8 części zamówienia</w:t>
      </w:r>
      <w:r w:rsidR="006E5794" w:rsidRPr="006E5794">
        <w:rPr>
          <w:rFonts w:ascii="Times New Roman" w:hAnsi="Times New Roman" w:cs="Times New Roman"/>
          <w:b/>
          <w:sz w:val="24"/>
          <w:szCs w:val="24"/>
        </w:rPr>
        <w:t>”</w:t>
      </w:r>
      <w:bookmarkEnd w:id="0"/>
      <w:r w:rsidR="006E5794" w:rsidRPr="006E5794">
        <w:rPr>
          <w:rFonts w:ascii="Times New Roman" w:hAnsi="Times New Roman" w:cs="Times New Roman"/>
          <w:b/>
          <w:sz w:val="24"/>
          <w:szCs w:val="24"/>
        </w:rPr>
        <w:t>.</w:t>
      </w:r>
    </w:p>
    <w:p w14:paraId="2C3C5B13" w14:textId="77777777" w:rsidR="00174A6C" w:rsidRPr="00DE368F" w:rsidRDefault="00174A6C" w:rsidP="00174A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610DB" w14:paraId="4CDF0144" w14:textId="77777777" w:rsidTr="007610DB">
        <w:tc>
          <w:tcPr>
            <w:tcW w:w="9062" w:type="dxa"/>
          </w:tcPr>
          <w:p w14:paraId="26B5A2A7" w14:textId="77777777" w:rsidR="007610DB" w:rsidRPr="00DE368F" w:rsidRDefault="007610DB" w:rsidP="007610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36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OŚWIADCZENIE WYKONAWCY</w:t>
            </w:r>
          </w:p>
          <w:p w14:paraId="212DB809" w14:textId="77777777" w:rsidR="007610DB" w:rsidRPr="00DE368F" w:rsidRDefault="007610DB" w:rsidP="007610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36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 NIEPODLEGANIU WYKLUCZENIU ORAZ</w:t>
            </w:r>
          </w:p>
          <w:p w14:paraId="0DECB4C1" w14:textId="71FA032A" w:rsidR="007610DB" w:rsidRDefault="007610DB" w:rsidP="007610DB">
            <w:pPr>
              <w:jc w:val="center"/>
            </w:pPr>
            <w:r w:rsidRPr="00DE36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SPEŁNIANIU WARUNKÓW UDZIAŁU W POSTĘPOWANIU</w:t>
            </w:r>
          </w:p>
        </w:tc>
      </w:tr>
    </w:tbl>
    <w:p w14:paraId="655AA3FC" w14:textId="29DFAE09" w:rsidR="005D0D7E" w:rsidRDefault="005D0D7E"/>
    <w:p w14:paraId="7EB7E9F0" w14:textId="3F717AAE" w:rsidR="00EE6D74" w:rsidRPr="00EE6D74" w:rsidRDefault="00EE6D74" w:rsidP="00EE6D74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D0D0D"/>
          <w:sz w:val="21"/>
          <w:szCs w:val="21"/>
        </w:rPr>
      </w:pPr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Oświadczam, że </w:t>
      </w:r>
      <w:r w:rsidRPr="00482E0E">
        <w:rPr>
          <w:rFonts w:ascii="Times New Roman" w:eastAsia="Calibri" w:hAnsi="Times New Roman" w:cs="Times New Roman"/>
          <w:color w:val="0D0D0D"/>
          <w:sz w:val="24"/>
          <w:szCs w:val="24"/>
        </w:rPr>
        <w:t>spełniam warunki udziału</w:t>
      </w:r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w postępowaniu określone przez </w:t>
      </w:r>
      <w:r w:rsidR="00DC278F">
        <w:rPr>
          <w:rFonts w:ascii="Times New Roman" w:eastAsia="Calibri" w:hAnsi="Times New Roman" w:cs="Times New Roman"/>
          <w:color w:val="0D0D0D"/>
          <w:sz w:val="24"/>
          <w:szCs w:val="24"/>
        </w:rPr>
        <w:t>Z</w:t>
      </w:r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>amawiającego w Ogłoszeniu o zamówieniu oraz Specyfikacji Warunków Zamówienia</w:t>
      </w:r>
      <w:r w:rsidR="005215EA">
        <w:rPr>
          <w:rFonts w:ascii="Times New Roman" w:eastAsia="Calibri" w:hAnsi="Times New Roman" w:cs="Times New Roman"/>
          <w:i/>
          <w:color w:val="0D0D0D"/>
          <w:sz w:val="16"/>
          <w:szCs w:val="16"/>
        </w:rPr>
        <w:t>.</w:t>
      </w:r>
    </w:p>
    <w:p w14:paraId="70969ABD" w14:textId="77777777" w:rsidR="00EE6D74" w:rsidRPr="00EE6D74" w:rsidRDefault="00EE6D74" w:rsidP="00EE6D74">
      <w:pPr>
        <w:spacing w:line="360" w:lineRule="auto"/>
        <w:ind w:left="360"/>
        <w:contextualSpacing/>
        <w:jc w:val="both"/>
        <w:rPr>
          <w:rFonts w:ascii="Times New Roman" w:eastAsia="Calibri" w:hAnsi="Times New Roman" w:cs="Times New Roman"/>
          <w:color w:val="0D0D0D"/>
          <w:sz w:val="21"/>
          <w:szCs w:val="21"/>
        </w:rPr>
      </w:pPr>
    </w:p>
    <w:p w14:paraId="5CBB3CEB" w14:textId="77777777" w:rsidR="00EE6D74" w:rsidRPr="00EE6D74" w:rsidRDefault="00EE6D74" w:rsidP="00EE6D74">
      <w:pPr>
        <w:numPr>
          <w:ilvl w:val="0"/>
          <w:numId w:val="1"/>
        </w:numPr>
        <w:spacing w:after="0" w:line="360" w:lineRule="auto"/>
        <w:ind w:hanging="357"/>
        <w:contextualSpacing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Oświadczam, że nie podlegam wykluczeniu z postępowania na podstawie: </w:t>
      </w:r>
    </w:p>
    <w:p w14:paraId="161CF1BE" w14:textId="77777777" w:rsidR="00EE6D74" w:rsidRPr="00EE6D74" w:rsidRDefault="00EE6D74" w:rsidP="00EE6D74">
      <w:pPr>
        <w:numPr>
          <w:ilvl w:val="0"/>
          <w:numId w:val="3"/>
        </w:numPr>
        <w:spacing w:after="0" w:line="360" w:lineRule="auto"/>
        <w:ind w:hanging="357"/>
        <w:contextualSpacing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>art. 7 ust. 1 ustawy z dnia 13 kwietnia 2022 r. o szczególnych rozwiązaniach                         w zakresie przeciwdziałania wspieraniu agresji na Ukrainę oraz służących ochronie bezpieczeństwa narodowego (Dz.U. z 2022 poz. 835);</w:t>
      </w:r>
    </w:p>
    <w:p w14:paraId="6F72CEDA" w14:textId="77777777" w:rsidR="00EE6D74" w:rsidRPr="00EE6D74" w:rsidRDefault="00EE6D74" w:rsidP="00EE6D74">
      <w:pPr>
        <w:numPr>
          <w:ilvl w:val="0"/>
          <w:numId w:val="3"/>
        </w:numPr>
        <w:spacing w:after="0" w:line="360" w:lineRule="auto"/>
        <w:ind w:hanging="357"/>
        <w:contextualSpacing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art. 108 ust. 1 ustawy </w:t>
      </w:r>
      <w:proofErr w:type="spellStart"/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>Pzp</w:t>
      </w:r>
      <w:proofErr w:type="spellEnd"/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>;</w:t>
      </w:r>
    </w:p>
    <w:p w14:paraId="22767051" w14:textId="77777777" w:rsidR="00EE6D74" w:rsidRPr="00EE6D74" w:rsidRDefault="00EE6D74" w:rsidP="00EE6D74">
      <w:pPr>
        <w:numPr>
          <w:ilvl w:val="0"/>
          <w:numId w:val="3"/>
        </w:numPr>
        <w:spacing w:after="0" w:line="360" w:lineRule="auto"/>
        <w:ind w:hanging="357"/>
        <w:contextualSpacing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w art. 109 ust. 1 pkt. 4 ustawy </w:t>
      </w:r>
      <w:proofErr w:type="spellStart"/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>Pzp</w:t>
      </w:r>
      <w:proofErr w:type="spellEnd"/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tj.: w stosunku do którego otwarto likwidację,  ogłoszono upadłość, którego aktywami zarządza likwidator lub sąd, zawarł układ                      z wierzycielami, którego działalność gospodarcza jest zawieszona albo znajduje się on w innej tego rodzaju sytuacji wynikającej z podobnej procedury przewidzianej                          w przepisach miejsca wszczęcia tej procedury.</w:t>
      </w:r>
    </w:p>
    <w:p w14:paraId="74CFA2A1" w14:textId="77777777" w:rsidR="00EE6D74" w:rsidRPr="00EE6D74" w:rsidRDefault="00EE6D74" w:rsidP="00EE6D74">
      <w:pPr>
        <w:spacing w:after="0" w:line="360" w:lineRule="auto"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</w:p>
    <w:p w14:paraId="58D0EA1C" w14:textId="77777777" w:rsidR="00A813EF" w:rsidRDefault="00A813EF" w:rsidP="00EE6D74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3A3871A" w14:textId="7EC56785" w:rsidR="00211202" w:rsidRPr="00353CB1" w:rsidRDefault="00EE6D74" w:rsidP="00EE6D74">
      <w:pPr>
        <w:spacing w:after="0" w:line="360" w:lineRule="auto"/>
        <w:jc w:val="both"/>
        <w:rPr>
          <w:rFonts w:ascii="Times New Roman" w:eastAsia="Calibri" w:hAnsi="Times New Roman" w:cs="Times New Roman"/>
          <w:i/>
          <w:color w:val="0D0D0D"/>
          <w:sz w:val="20"/>
          <w:szCs w:val="16"/>
        </w:rPr>
      </w:pPr>
      <w:r w:rsidRPr="00E2176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*</w:t>
      </w:r>
      <w:r w:rsidR="00353CB1" w:rsidRPr="00E21764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  <w:t>)</w:t>
      </w:r>
      <w:r w:rsidR="009B68B5" w:rsidRPr="00E2176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Oświadczam, że zachodzą w stosunku do mnie podstawy wykluczenia z postępowania </w:t>
      </w:r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br/>
        <w:t xml:space="preserve">na podstawie …..………. </w:t>
      </w:r>
      <w:r w:rsidRPr="00EE6D74">
        <w:rPr>
          <w:rFonts w:ascii="Times New Roman" w:eastAsia="Calibri" w:hAnsi="Times New Roman" w:cs="Times New Roman"/>
          <w:i/>
          <w:color w:val="0D0D0D"/>
          <w:sz w:val="20"/>
          <w:szCs w:val="16"/>
        </w:rPr>
        <w:t xml:space="preserve">(podać podstawę wykluczenia mającą zastosowanie). </w:t>
      </w:r>
    </w:p>
    <w:p w14:paraId="57F0620C" w14:textId="13A031CF" w:rsidR="00EE6D74" w:rsidRPr="00EE6D74" w:rsidRDefault="00EE6D74" w:rsidP="00EE6D74">
      <w:pPr>
        <w:spacing w:after="0" w:line="360" w:lineRule="auto"/>
        <w:jc w:val="both"/>
        <w:rPr>
          <w:rFonts w:ascii="Times New Roman" w:eastAsia="Calibri" w:hAnsi="Times New Roman" w:cs="Times New Roman"/>
          <w:color w:val="0D0D0D"/>
          <w:sz w:val="21"/>
          <w:szCs w:val="21"/>
        </w:rPr>
      </w:pPr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Jednocześnie oświadczam, że w związku z ww. okolicznością, na podstawie art. 110 ust. 2 ustawy </w:t>
      </w:r>
      <w:proofErr w:type="spellStart"/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>Pzp</w:t>
      </w:r>
      <w:proofErr w:type="spellEnd"/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podjąłem następujące czynności naprawcze</w:t>
      </w:r>
      <w:r w:rsidRPr="00EE6D74">
        <w:rPr>
          <w:rFonts w:ascii="Times New Roman" w:eastAsia="Calibri" w:hAnsi="Times New Roman" w:cs="Times New Roman"/>
          <w:color w:val="0D0D0D"/>
          <w:sz w:val="21"/>
          <w:szCs w:val="21"/>
        </w:rPr>
        <w:t xml:space="preserve">: </w:t>
      </w:r>
    </w:p>
    <w:p w14:paraId="3BEE48D1" w14:textId="77777777" w:rsidR="00EE6D74" w:rsidRPr="00EE6D74" w:rsidRDefault="00EE6D74" w:rsidP="00EE6D74">
      <w:pPr>
        <w:spacing w:after="0" w:line="360" w:lineRule="auto"/>
        <w:jc w:val="both"/>
        <w:rPr>
          <w:rFonts w:ascii="Times New Roman" w:eastAsia="Calibri" w:hAnsi="Times New Roman" w:cs="Times New Roman"/>
          <w:i/>
          <w:color w:val="0D0D0D"/>
          <w:sz w:val="20"/>
          <w:szCs w:val="16"/>
        </w:rPr>
      </w:pPr>
      <w:r w:rsidRPr="00EE6D74">
        <w:rPr>
          <w:rFonts w:ascii="Times New Roman" w:eastAsia="Calibri" w:hAnsi="Times New Roman" w:cs="Times New Roman"/>
          <w:color w:val="0D0D0D"/>
          <w:sz w:val="21"/>
          <w:szCs w:val="21"/>
        </w:rPr>
        <w:t xml:space="preserve">…………………………………………………………………………………………………………………  </w:t>
      </w:r>
    </w:p>
    <w:p w14:paraId="2C2F7D75" w14:textId="1121BB2D" w:rsidR="009B68B5" w:rsidRDefault="00CF6E2E" w:rsidP="0005150E">
      <w:pPr>
        <w:spacing w:after="0" w:line="360" w:lineRule="auto"/>
        <w:rPr>
          <w:rFonts w:ascii="Times New Roman" w:eastAsia="Calibri" w:hAnsi="Times New Roman" w:cs="Times New Roman"/>
          <w:i/>
          <w:iCs/>
          <w:color w:val="0D0D0D"/>
          <w:sz w:val="20"/>
          <w:szCs w:val="20"/>
        </w:rPr>
      </w:pPr>
      <w:r w:rsidRPr="00E2176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*</w:t>
      </w:r>
      <w:r w:rsidRPr="00E21764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  <w:t>)</w:t>
      </w:r>
      <w:r>
        <w:rPr>
          <w:rFonts w:ascii="Times New Roman" w:eastAsia="Calibri" w:hAnsi="Times New Roman" w:cs="Times New Roman"/>
          <w:b/>
          <w:bCs/>
          <w:color w:val="0D0D0D"/>
          <w:sz w:val="24"/>
          <w:szCs w:val="24"/>
        </w:rPr>
        <w:t xml:space="preserve"> </w:t>
      </w:r>
      <w:r w:rsidRPr="00454EFB">
        <w:rPr>
          <w:rFonts w:ascii="Times New Roman" w:eastAsia="Calibri" w:hAnsi="Times New Roman" w:cs="Times New Roman"/>
          <w:i/>
          <w:iCs/>
          <w:color w:val="0D0D0D"/>
          <w:sz w:val="20"/>
          <w:szCs w:val="20"/>
        </w:rPr>
        <w:t>Wypełnić, jeśli dotyczy</w:t>
      </w:r>
    </w:p>
    <w:p w14:paraId="5A9B1812" w14:textId="77777777" w:rsidR="005A52E7" w:rsidRPr="00DE368F" w:rsidRDefault="005A52E7" w:rsidP="005A52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A52E7" w14:paraId="54794471" w14:textId="77777777" w:rsidTr="00E26C63">
        <w:tc>
          <w:tcPr>
            <w:tcW w:w="9062" w:type="dxa"/>
          </w:tcPr>
          <w:p w14:paraId="2BAE3022" w14:textId="182FD939" w:rsidR="005A52E7" w:rsidRDefault="00386848" w:rsidP="00E26C63">
            <w:pPr>
              <w:jc w:val="center"/>
            </w:pPr>
            <w:r w:rsidRPr="003868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OŚWIADCZENIE DOTYCZĄCE MOŻLIWOŚCI UZYSKANIA PODMIOTOWYCH ŚRODKÓW DOWODOWYCH PRZEZ ZAMAWIAJĄCEGO</w:t>
            </w:r>
          </w:p>
        </w:tc>
      </w:tr>
    </w:tbl>
    <w:p w14:paraId="3013830D" w14:textId="77777777" w:rsidR="00E73F3A" w:rsidRDefault="00E73F3A" w:rsidP="00F00EE9">
      <w:pPr>
        <w:spacing w:after="120" w:line="360" w:lineRule="auto"/>
        <w:contextualSpacing/>
        <w:jc w:val="both"/>
        <w:rPr>
          <w:rFonts w:ascii="Times New Roman" w:eastAsia="Calibri" w:hAnsi="Times New Roman" w:cs="Times New Roman"/>
          <w:iCs/>
          <w:color w:val="0D0D0D"/>
          <w:sz w:val="24"/>
          <w:szCs w:val="24"/>
        </w:rPr>
      </w:pPr>
    </w:p>
    <w:p w14:paraId="4768D612" w14:textId="20C1FFD9" w:rsidR="00E73F3A" w:rsidRPr="00E21764" w:rsidRDefault="00E73F3A" w:rsidP="00F00EE9">
      <w:pPr>
        <w:pStyle w:val="Akapitzlist"/>
        <w:numPr>
          <w:ilvl w:val="0"/>
          <w:numId w:val="5"/>
        </w:numPr>
        <w:spacing w:after="120" w:line="360" w:lineRule="auto"/>
        <w:ind w:left="284" w:hanging="284"/>
        <w:jc w:val="both"/>
        <w:rPr>
          <w:rFonts w:ascii="Times New Roman" w:eastAsia="Calibri" w:hAnsi="Times New Roman" w:cs="Times New Roman"/>
          <w:iCs/>
          <w:color w:val="0D0D0D"/>
          <w:sz w:val="24"/>
          <w:szCs w:val="24"/>
        </w:rPr>
      </w:pPr>
      <w:r w:rsidRPr="00E21764">
        <w:rPr>
          <w:rFonts w:ascii="Times New Roman" w:eastAsia="Calibri" w:hAnsi="Times New Roman" w:cs="Times New Roman"/>
          <w:iCs/>
          <w:color w:val="0D0D0D"/>
          <w:sz w:val="24"/>
          <w:szCs w:val="24"/>
        </w:rPr>
        <w:t xml:space="preserve">Oświadczam, że na podstawie art. 274 ust. 4 ustawy </w:t>
      </w:r>
      <w:proofErr w:type="spellStart"/>
      <w:r w:rsidRPr="00E21764">
        <w:rPr>
          <w:rFonts w:ascii="Times New Roman" w:eastAsia="Calibri" w:hAnsi="Times New Roman" w:cs="Times New Roman"/>
          <w:iCs/>
          <w:color w:val="0D0D0D"/>
          <w:sz w:val="24"/>
          <w:szCs w:val="24"/>
        </w:rPr>
        <w:t>Pzp</w:t>
      </w:r>
      <w:proofErr w:type="spellEnd"/>
      <w:r w:rsidRPr="00E21764">
        <w:rPr>
          <w:rFonts w:ascii="Times New Roman" w:eastAsia="Calibri" w:hAnsi="Times New Roman" w:cs="Times New Roman"/>
          <w:iCs/>
          <w:color w:val="0D0D0D"/>
          <w:sz w:val="24"/>
          <w:szCs w:val="24"/>
        </w:rPr>
        <w:t xml:space="preserve">, Zamawiający może uzyskać następujące podmiotowe środki dowodowe za pomocą bezpłatnych i ogólnodostępnych </w:t>
      </w:r>
      <w:r w:rsidRPr="00E21764">
        <w:rPr>
          <w:rFonts w:ascii="Times New Roman" w:eastAsia="Calibri" w:hAnsi="Times New Roman" w:cs="Times New Roman"/>
          <w:iCs/>
          <w:color w:val="0D0D0D"/>
          <w:sz w:val="24"/>
          <w:szCs w:val="24"/>
        </w:rPr>
        <w:br/>
        <w:t>baz danych:</w:t>
      </w:r>
      <w:r w:rsidRPr="00B9142C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*</w:t>
      </w:r>
    </w:p>
    <w:p w14:paraId="1BE938EC" w14:textId="4703EBC6" w:rsidR="00E73F3A" w:rsidRPr="00E73F3A" w:rsidRDefault="00000000" w:rsidP="00E73F3A">
      <w:pPr>
        <w:spacing w:after="0" w:line="240" w:lineRule="auto"/>
        <w:ind w:left="426" w:hanging="142"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sdt>
        <w:sdtPr>
          <w:rPr>
            <w:rFonts w:ascii="Times New Roman" w:eastAsia="Calibri" w:hAnsi="Times New Roman" w:cs="Times New Roman"/>
            <w:color w:val="0D0D0D"/>
            <w:sz w:val="24"/>
            <w:szCs w:val="24"/>
          </w:rPr>
          <w:id w:val="-20021040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73F3A" w:rsidRPr="00E73F3A">
            <w:rPr>
              <w:rFonts w:ascii="Segoe UI Symbol" w:eastAsia="Calibri" w:hAnsi="Segoe UI Symbol" w:cs="Segoe UI Symbol"/>
              <w:color w:val="0D0D0D"/>
              <w:sz w:val="24"/>
              <w:szCs w:val="24"/>
            </w:rPr>
            <w:t>☐</w:t>
          </w:r>
        </w:sdtContent>
      </w:sdt>
      <w:r w:rsidR="00E73F3A" w:rsidRPr="00E73F3A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KRS – </w:t>
      </w:r>
      <w:hyperlink r:id="rId11" w:history="1">
        <w:r w:rsidR="00E73F3A" w:rsidRPr="00E73F3A">
          <w:rPr>
            <w:rFonts w:ascii="Times New Roman" w:eastAsia="Calibri" w:hAnsi="Times New Roman" w:cs="Times New Roman"/>
            <w:color w:val="0D0D0D"/>
            <w:sz w:val="24"/>
            <w:szCs w:val="24"/>
            <w:u w:val="single"/>
          </w:rPr>
          <w:t>https://ems.ms.gov.pl</w:t>
        </w:r>
      </w:hyperlink>
    </w:p>
    <w:p w14:paraId="5D397B0B" w14:textId="199011B4" w:rsidR="00E73F3A" w:rsidRPr="00E73F3A" w:rsidRDefault="00000000" w:rsidP="00E73F3A">
      <w:pPr>
        <w:spacing w:after="0" w:line="240" w:lineRule="auto"/>
        <w:ind w:left="426" w:hanging="142"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sdt>
        <w:sdtPr>
          <w:rPr>
            <w:rFonts w:ascii="Times New Roman" w:eastAsia="Calibri" w:hAnsi="Times New Roman" w:cs="Times New Roman"/>
            <w:color w:val="0D0D0D"/>
            <w:sz w:val="24"/>
            <w:szCs w:val="24"/>
          </w:rPr>
          <w:id w:val="-12669886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73F3A" w:rsidRPr="00E73F3A">
            <w:rPr>
              <w:rFonts w:ascii="Segoe UI Symbol" w:eastAsia="Calibri" w:hAnsi="Segoe UI Symbol" w:cs="Segoe UI Symbol"/>
              <w:color w:val="0D0D0D"/>
              <w:sz w:val="24"/>
              <w:szCs w:val="24"/>
            </w:rPr>
            <w:t>☐</w:t>
          </w:r>
        </w:sdtContent>
      </w:sdt>
      <w:r w:rsidR="00E73F3A" w:rsidRPr="00E73F3A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</w:t>
      </w:r>
      <w:proofErr w:type="spellStart"/>
      <w:r w:rsidR="00E73F3A" w:rsidRPr="00E73F3A">
        <w:rPr>
          <w:rFonts w:ascii="Times New Roman" w:eastAsia="Calibri" w:hAnsi="Times New Roman" w:cs="Times New Roman"/>
          <w:color w:val="0D0D0D"/>
          <w:sz w:val="24"/>
          <w:szCs w:val="24"/>
        </w:rPr>
        <w:t>CEiDG</w:t>
      </w:r>
      <w:proofErr w:type="spellEnd"/>
      <w:r w:rsidR="00E73F3A" w:rsidRPr="00E73F3A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– </w:t>
      </w:r>
      <w:hyperlink r:id="rId12" w:history="1">
        <w:r w:rsidR="00E73F3A" w:rsidRPr="00E73F3A">
          <w:rPr>
            <w:rFonts w:ascii="Times New Roman" w:eastAsia="Calibri" w:hAnsi="Times New Roman" w:cs="Times New Roman"/>
            <w:color w:val="0D0D0D"/>
            <w:sz w:val="24"/>
            <w:szCs w:val="24"/>
            <w:u w:val="single"/>
          </w:rPr>
          <w:t>https://prod.ceidg.gov.pl</w:t>
        </w:r>
      </w:hyperlink>
    </w:p>
    <w:p w14:paraId="01322F83" w14:textId="77777777" w:rsidR="00E73F3A" w:rsidRPr="00E73F3A" w:rsidRDefault="00E73F3A" w:rsidP="00E73F3A">
      <w:pPr>
        <w:spacing w:after="0" w:line="240" w:lineRule="auto"/>
        <w:ind w:left="426" w:hanging="142"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</w:p>
    <w:p w14:paraId="7D55783F" w14:textId="77777777" w:rsidR="00E73F3A" w:rsidRPr="00E73F3A" w:rsidRDefault="00E73F3A" w:rsidP="00E73F3A">
      <w:pPr>
        <w:spacing w:after="240" w:line="360" w:lineRule="auto"/>
        <w:ind w:firstLine="284"/>
        <w:contextualSpacing/>
        <w:jc w:val="both"/>
        <w:rPr>
          <w:rFonts w:ascii="Times New Roman" w:eastAsia="Calibri" w:hAnsi="Times New Roman" w:cs="Times New Roman"/>
          <w:iCs/>
          <w:color w:val="0D0D0D"/>
          <w:sz w:val="24"/>
          <w:szCs w:val="24"/>
          <w:lang w:eastAsia="pl-PL"/>
        </w:rPr>
      </w:pPr>
      <w:r w:rsidRPr="00E73F3A">
        <w:rPr>
          <w:rFonts w:ascii="Times New Roman" w:eastAsia="Calibri" w:hAnsi="Times New Roman" w:cs="Times New Roman"/>
          <w:iCs/>
          <w:color w:val="0D0D0D"/>
          <w:sz w:val="24"/>
          <w:szCs w:val="24"/>
        </w:rPr>
        <w:t>w poniższym zakresie:</w:t>
      </w:r>
    </w:p>
    <w:p w14:paraId="52F309EA" w14:textId="694E4B89" w:rsidR="00E73F3A" w:rsidRPr="00E73F3A" w:rsidRDefault="00E73F3A" w:rsidP="00E73F3A">
      <w:pPr>
        <w:tabs>
          <w:tab w:val="left" w:pos="284"/>
        </w:tabs>
        <w:ind w:left="284"/>
        <w:jc w:val="both"/>
        <w:rPr>
          <w:rFonts w:ascii="Times New Roman" w:eastAsia="Calibri" w:hAnsi="Times New Roman" w:cs="Times New Roman"/>
          <w:i/>
          <w:color w:val="000000" w:themeColor="text1"/>
          <w:sz w:val="16"/>
          <w:szCs w:val="16"/>
        </w:rPr>
      </w:pPr>
      <w:r w:rsidRPr="00E73F3A">
        <w:rPr>
          <w:rFonts w:ascii="Times New Roman" w:eastAsia="Calibri" w:hAnsi="Times New Roman" w:cs="Times New Roman"/>
          <w:iCs/>
          <w:color w:val="0D0D0D"/>
          <w:sz w:val="20"/>
          <w:szCs w:val="20"/>
        </w:rPr>
        <w:t>…………………………………………………………………………………………………………………...</w:t>
      </w:r>
      <w:r w:rsidRPr="00E73F3A">
        <w:rPr>
          <w:rFonts w:ascii="Calibri" w:eastAsia="Calibri" w:hAnsi="Calibri" w:cs="Calibri"/>
          <w:i/>
          <w:color w:val="0D0D0D"/>
          <w:szCs w:val="24"/>
        </w:rPr>
        <w:br/>
      </w:r>
      <w:r w:rsidRPr="00E73F3A">
        <w:rPr>
          <w:rFonts w:ascii="Times New Roman" w:eastAsia="Calibri" w:hAnsi="Times New Roman" w:cs="Times New Roman"/>
          <w:i/>
          <w:color w:val="000000" w:themeColor="text1"/>
          <w:sz w:val="16"/>
          <w:szCs w:val="16"/>
        </w:rPr>
        <w:t>(prosimy podać rodzaj środka dowodowego np. odpis lub informacja z K</w:t>
      </w:r>
      <w:r w:rsidR="00D033D9">
        <w:rPr>
          <w:rFonts w:ascii="Times New Roman" w:eastAsia="Calibri" w:hAnsi="Times New Roman" w:cs="Times New Roman"/>
          <w:i/>
          <w:color w:val="000000" w:themeColor="text1"/>
          <w:sz w:val="16"/>
          <w:szCs w:val="16"/>
        </w:rPr>
        <w:t>RS</w:t>
      </w:r>
      <w:r w:rsidRPr="00E73F3A">
        <w:rPr>
          <w:rFonts w:ascii="Times New Roman" w:eastAsia="Calibri" w:hAnsi="Times New Roman" w:cs="Times New Roman"/>
          <w:i/>
          <w:color w:val="000000" w:themeColor="text1"/>
          <w:sz w:val="16"/>
          <w:szCs w:val="16"/>
        </w:rPr>
        <w:t xml:space="preserve"> lub z Centralnej Ewidencji</w:t>
      </w:r>
      <w:r w:rsidR="00D033D9">
        <w:rPr>
          <w:rFonts w:ascii="Times New Roman" w:eastAsia="Calibri" w:hAnsi="Times New Roman" w:cs="Times New Roman"/>
          <w:i/>
          <w:color w:val="000000" w:themeColor="text1"/>
          <w:sz w:val="16"/>
          <w:szCs w:val="16"/>
        </w:rPr>
        <w:t xml:space="preserve"> </w:t>
      </w:r>
      <w:r w:rsidRPr="00E73F3A">
        <w:rPr>
          <w:rFonts w:ascii="Times New Roman" w:eastAsia="Calibri" w:hAnsi="Times New Roman" w:cs="Times New Roman"/>
          <w:i/>
          <w:color w:val="000000" w:themeColor="text1"/>
          <w:sz w:val="16"/>
          <w:szCs w:val="16"/>
        </w:rPr>
        <w:t>i Informacji o Działalności Gospodarczej)</w:t>
      </w:r>
    </w:p>
    <w:p w14:paraId="50D03325" w14:textId="77777777" w:rsidR="00E73F3A" w:rsidRPr="00E73F3A" w:rsidRDefault="00E73F3A" w:rsidP="00E73F3A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0D0D0D"/>
          <w:sz w:val="24"/>
          <w:szCs w:val="21"/>
        </w:rPr>
      </w:pPr>
      <w:r w:rsidRPr="00E73F3A">
        <w:rPr>
          <w:rFonts w:ascii="Times New Roman" w:eastAsia="Calibri" w:hAnsi="Times New Roman" w:cs="Times New Roman"/>
          <w:b/>
          <w:color w:val="0D0D0D"/>
          <w:sz w:val="24"/>
          <w:szCs w:val="21"/>
          <w:u w:val="single"/>
        </w:rPr>
        <w:t>Lub</w:t>
      </w:r>
      <w:r w:rsidRPr="00E73F3A">
        <w:rPr>
          <w:rFonts w:ascii="Times New Roman" w:eastAsia="Calibri" w:hAnsi="Times New Roman" w:cs="Times New Roman"/>
          <w:b/>
          <w:color w:val="000000" w:themeColor="text1"/>
          <w:sz w:val="24"/>
          <w:szCs w:val="21"/>
        </w:rPr>
        <w:t>*</w:t>
      </w:r>
    </w:p>
    <w:p w14:paraId="5E46E3D0" w14:textId="77777777" w:rsidR="00E73F3A" w:rsidRPr="00E73F3A" w:rsidRDefault="00E73F3A" w:rsidP="00E73F3A">
      <w:pPr>
        <w:numPr>
          <w:ilvl w:val="0"/>
          <w:numId w:val="2"/>
        </w:numPr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E73F3A">
        <w:rPr>
          <w:rFonts w:ascii="Times New Roman" w:eastAsia="Calibri" w:hAnsi="Times New Roman" w:cs="Times New Roman"/>
          <w:color w:val="0D0D0D"/>
          <w:sz w:val="24"/>
          <w:szCs w:val="24"/>
        </w:rPr>
        <w:t>Wymagane w niniejszym postępowaniu oświadczenia i/lub dokumenty żądane przez zamawiającego w celu:*</w:t>
      </w:r>
    </w:p>
    <w:p w14:paraId="609E8671" w14:textId="77777777" w:rsidR="00E73F3A" w:rsidRPr="00E73F3A" w:rsidRDefault="00000000" w:rsidP="00E73F3A">
      <w:pPr>
        <w:spacing w:after="0" w:line="240" w:lineRule="auto"/>
        <w:ind w:left="425" w:hanging="141"/>
        <w:rPr>
          <w:rFonts w:ascii="Times New Roman" w:eastAsia="Calibri" w:hAnsi="Times New Roman" w:cs="Times New Roman"/>
          <w:color w:val="0D0D0D"/>
          <w:sz w:val="24"/>
          <w:szCs w:val="24"/>
        </w:rPr>
      </w:pPr>
      <w:sdt>
        <w:sdtPr>
          <w:rPr>
            <w:rFonts w:ascii="Times New Roman" w:eastAsia="Calibri" w:hAnsi="Times New Roman" w:cs="Times New Roman"/>
            <w:color w:val="0D0D0D"/>
            <w:sz w:val="24"/>
            <w:szCs w:val="24"/>
          </w:rPr>
          <w:id w:val="-19759819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73F3A" w:rsidRPr="00E73F3A">
            <w:rPr>
              <w:rFonts w:ascii="Segoe UI Symbol" w:eastAsia="Calibri" w:hAnsi="Segoe UI Symbol" w:cs="Segoe UI Symbol"/>
              <w:color w:val="0D0D0D"/>
              <w:sz w:val="24"/>
              <w:szCs w:val="24"/>
            </w:rPr>
            <w:t>☐</w:t>
          </w:r>
        </w:sdtContent>
      </w:sdt>
      <w:r w:rsidR="00E73F3A" w:rsidRPr="00E73F3A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potwierdzenia spełniania warunków udziału w postępowaniu* </w:t>
      </w:r>
    </w:p>
    <w:p w14:paraId="3C987BC3" w14:textId="6B340781" w:rsidR="00E73F3A" w:rsidRDefault="00000000" w:rsidP="00E73F3A">
      <w:pPr>
        <w:spacing w:after="0" w:line="240" w:lineRule="auto"/>
        <w:ind w:left="425" w:hanging="141"/>
        <w:rPr>
          <w:rFonts w:ascii="Times New Roman" w:eastAsia="Calibri" w:hAnsi="Times New Roman" w:cs="Times New Roman"/>
          <w:color w:val="0D0D0D"/>
          <w:sz w:val="24"/>
          <w:szCs w:val="24"/>
        </w:rPr>
      </w:pPr>
      <w:sdt>
        <w:sdtPr>
          <w:rPr>
            <w:rFonts w:ascii="Times New Roman" w:eastAsia="Calibri" w:hAnsi="Times New Roman" w:cs="Times New Roman"/>
            <w:color w:val="0D0D0D"/>
            <w:sz w:val="24"/>
            <w:szCs w:val="24"/>
          </w:rPr>
          <w:id w:val="4100464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73F3A" w:rsidRPr="00E73F3A">
            <w:rPr>
              <w:rFonts w:ascii="Segoe UI Symbol" w:eastAsia="Calibri" w:hAnsi="Segoe UI Symbol" w:cs="Segoe UI Symbol"/>
              <w:color w:val="0D0D0D"/>
              <w:sz w:val="24"/>
              <w:szCs w:val="24"/>
            </w:rPr>
            <w:t>☐</w:t>
          </w:r>
        </w:sdtContent>
      </w:sdt>
      <w:r w:rsidR="00E73F3A" w:rsidRPr="00E73F3A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potwierdzenia braku podstaw wykluczenia*</w:t>
      </w:r>
    </w:p>
    <w:p w14:paraId="4610D1C1" w14:textId="67A20D34" w:rsidR="002846CC" w:rsidRDefault="002846CC" w:rsidP="00E73F3A">
      <w:pPr>
        <w:spacing w:after="0" w:line="240" w:lineRule="auto"/>
        <w:ind w:left="425" w:hanging="141"/>
        <w:rPr>
          <w:rFonts w:ascii="Times New Roman" w:eastAsia="Calibri" w:hAnsi="Times New Roman" w:cs="Times New Roman"/>
          <w:color w:val="0D0D0D"/>
          <w:sz w:val="24"/>
          <w:szCs w:val="24"/>
        </w:rPr>
      </w:pPr>
    </w:p>
    <w:p w14:paraId="4EE16419" w14:textId="13AF6B2D" w:rsidR="002846CC" w:rsidRDefault="002846CC" w:rsidP="00D033D9">
      <w:pPr>
        <w:tabs>
          <w:tab w:val="left" w:pos="9072"/>
        </w:tabs>
        <w:spacing w:after="0" w:line="360" w:lineRule="auto"/>
        <w:ind w:left="284"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E73F3A">
        <w:rPr>
          <w:rFonts w:ascii="Times New Roman" w:eastAsia="Calibri" w:hAnsi="Times New Roman" w:cs="Times New Roman"/>
          <w:color w:val="0D0D0D"/>
          <w:sz w:val="24"/>
          <w:szCs w:val="24"/>
        </w:rPr>
        <w:t>znajdują się w posiadaniu Zamawiającego w dokumentacji postępowania</w:t>
      </w:r>
      <w:r w:rsidR="000E5C09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</w:t>
      </w:r>
      <w:r w:rsidRPr="00E73F3A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pn.:………………………………………………* sprawa nr ………..*, oraz są aktualne </w:t>
      </w:r>
      <w:r w:rsidRPr="00E73F3A">
        <w:rPr>
          <w:rFonts w:ascii="Times New Roman" w:eastAsia="Calibri" w:hAnsi="Times New Roman" w:cs="Times New Roman"/>
          <w:color w:val="0D0D0D"/>
          <w:sz w:val="24"/>
          <w:szCs w:val="24"/>
        </w:rPr>
        <w:br/>
      </w:r>
      <w:r>
        <w:rPr>
          <w:rFonts w:ascii="Times New Roman" w:eastAsia="Calibri" w:hAnsi="Times New Roman" w:cs="Times New Roman"/>
          <w:color w:val="0D0D0D"/>
          <w:sz w:val="24"/>
          <w:szCs w:val="24"/>
        </w:rPr>
        <w:t>i p</w:t>
      </w:r>
      <w:r w:rsidR="007E5593">
        <w:rPr>
          <w:rFonts w:ascii="Times New Roman" w:eastAsia="Calibri" w:hAnsi="Times New Roman" w:cs="Times New Roman"/>
          <w:color w:val="0D0D0D"/>
          <w:sz w:val="24"/>
          <w:szCs w:val="24"/>
        </w:rPr>
        <w:t>r</w:t>
      </w:r>
      <w:r w:rsidRPr="00E73F3A">
        <w:rPr>
          <w:rFonts w:ascii="Times New Roman" w:eastAsia="Calibri" w:hAnsi="Times New Roman" w:cs="Times New Roman"/>
          <w:color w:val="0D0D0D"/>
          <w:sz w:val="24"/>
          <w:szCs w:val="24"/>
        </w:rPr>
        <w:t>awidłowe</w:t>
      </w:r>
    </w:p>
    <w:p w14:paraId="7DA13A64" w14:textId="77777777" w:rsidR="007E5593" w:rsidRDefault="007E5593" w:rsidP="00E73F3A">
      <w:pPr>
        <w:spacing w:after="0" w:line="240" w:lineRule="auto"/>
        <w:ind w:left="425" w:hanging="141"/>
        <w:rPr>
          <w:rFonts w:ascii="Times New Roman" w:eastAsia="Calibri" w:hAnsi="Times New Roman" w:cs="Times New Roman"/>
          <w:i/>
          <w:iCs/>
          <w:color w:val="0D0D0D"/>
          <w:sz w:val="20"/>
          <w:szCs w:val="20"/>
        </w:rPr>
      </w:pPr>
    </w:p>
    <w:p w14:paraId="59E05C67" w14:textId="469C84D8" w:rsidR="002846CC" w:rsidRPr="00E73F3A" w:rsidRDefault="007E5593" w:rsidP="00E73F3A">
      <w:pPr>
        <w:spacing w:after="0" w:line="240" w:lineRule="auto"/>
        <w:ind w:left="425" w:hanging="141"/>
        <w:rPr>
          <w:rFonts w:ascii="Times New Roman" w:eastAsia="Calibri" w:hAnsi="Times New Roman" w:cs="Times New Roman"/>
          <w:i/>
          <w:iCs/>
          <w:color w:val="0D0D0D"/>
          <w:sz w:val="20"/>
          <w:szCs w:val="20"/>
        </w:rPr>
      </w:pPr>
      <w:r w:rsidRPr="007E5593">
        <w:rPr>
          <w:rFonts w:ascii="Times New Roman" w:eastAsia="Calibri" w:hAnsi="Times New Roman" w:cs="Times New Roman"/>
          <w:i/>
          <w:iCs/>
          <w:color w:val="0D0D0D"/>
          <w:sz w:val="20"/>
          <w:szCs w:val="20"/>
        </w:rPr>
        <w:t>*wypełnić, jeżeli dotyczy</w:t>
      </w:r>
    </w:p>
    <w:p w14:paraId="40D0B218" w14:textId="5EDF77FE" w:rsidR="00E73F3A" w:rsidRDefault="00E73F3A" w:rsidP="00E73F3A">
      <w:pPr>
        <w:spacing w:after="0" w:line="240" w:lineRule="auto"/>
        <w:ind w:left="425" w:hanging="141"/>
        <w:rPr>
          <w:rFonts w:ascii="Times New Roman" w:eastAsia="Calibri" w:hAnsi="Times New Roman" w:cs="Times New Roman"/>
          <w:color w:val="0D0D0D"/>
          <w:sz w:val="24"/>
          <w:szCs w:val="24"/>
        </w:rPr>
      </w:pPr>
    </w:p>
    <w:p w14:paraId="3E0B43C2" w14:textId="51334650" w:rsidR="0047073D" w:rsidRDefault="0047073D" w:rsidP="00E73F3A">
      <w:pPr>
        <w:spacing w:after="0" w:line="240" w:lineRule="auto"/>
        <w:ind w:left="425" w:hanging="141"/>
        <w:rPr>
          <w:rFonts w:ascii="Times New Roman" w:eastAsia="Calibri" w:hAnsi="Times New Roman" w:cs="Times New Roman"/>
          <w:color w:val="0D0D0D"/>
          <w:sz w:val="24"/>
          <w:szCs w:val="24"/>
        </w:rPr>
      </w:pPr>
    </w:p>
    <w:p w14:paraId="371D46ED" w14:textId="7936C018" w:rsidR="0047073D" w:rsidRDefault="0047073D" w:rsidP="00E73F3A">
      <w:pPr>
        <w:spacing w:after="0" w:line="240" w:lineRule="auto"/>
        <w:ind w:left="425" w:hanging="141"/>
        <w:rPr>
          <w:rFonts w:ascii="Times New Roman" w:eastAsia="Calibri" w:hAnsi="Times New Roman" w:cs="Times New Roman"/>
          <w:color w:val="0D0D0D"/>
          <w:sz w:val="24"/>
          <w:szCs w:val="24"/>
        </w:rPr>
      </w:pPr>
    </w:p>
    <w:p w14:paraId="44745C4B" w14:textId="3F058196" w:rsidR="0047073D" w:rsidRDefault="0047073D" w:rsidP="00E73F3A">
      <w:pPr>
        <w:spacing w:after="0" w:line="240" w:lineRule="auto"/>
        <w:ind w:left="425" w:hanging="141"/>
        <w:rPr>
          <w:rFonts w:ascii="Times New Roman" w:eastAsia="Calibri" w:hAnsi="Times New Roman" w:cs="Times New Roman"/>
          <w:color w:val="0D0D0D"/>
          <w:sz w:val="24"/>
          <w:szCs w:val="24"/>
        </w:rPr>
      </w:pPr>
    </w:p>
    <w:p w14:paraId="51493740" w14:textId="00D97157" w:rsidR="0047073D" w:rsidRDefault="0047073D" w:rsidP="00E73F3A">
      <w:pPr>
        <w:spacing w:after="0" w:line="240" w:lineRule="auto"/>
        <w:ind w:left="425" w:hanging="141"/>
        <w:rPr>
          <w:rFonts w:ascii="Times New Roman" w:eastAsia="Calibri" w:hAnsi="Times New Roman" w:cs="Times New Roman"/>
          <w:color w:val="0D0D0D"/>
          <w:sz w:val="24"/>
          <w:szCs w:val="24"/>
        </w:rPr>
      </w:pPr>
    </w:p>
    <w:p w14:paraId="30DDB6FA" w14:textId="44C15A48" w:rsidR="0047073D" w:rsidRDefault="0047073D" w:rsidP="00E73F3A">
      <w:pPr>
        <w:spacing w:after="0" w:line="240" w:lineRule="auto"/>
        <w:ind w:left="425" w:hanging="141"/>
        <w:rPr>
          <w:rFonts w:ascii="Times New Roman" w:eastAsia="Calibri" w:hAnsi="Times New Roman" w:cs="Times New Roman"/>
          <w:color w:val="0D0D0D"/>
          <w:sz w:val="24"/>
          <w:szCs w:val="24"/>
        </w:rPr>
      </w:pPr>
    </w:p>
    <w:p w14:paraId="48B149BF" w14:textId="5466EE6A" w:rsidR="0047073D" w:rsidRDefault="0047073D" w:rsidP="00E73F3A">
      <w:pPr>
        <w:spacing w:after="0" w:line="240" w:lineRule="auto"/>
        <w:ind w:left="425" w:hanging="141"/>
        <w:rPr>
          <w:rFonts w:ascii="Times New Roman" w:eastAsia="Calibri" w:hAnsi="Times New Roman" w:cs="Times New Roman"/>
          <w:color w:val="0D0D0D"/>
          <w:sz w:val="24"/>
          <w:szCs w:val="24"/>
        </w:rPr>
      </w:pPr>
    </w:p>
    <w:p w14:paraId="0BD54409" w14:textId="0F9FB37C" w:rsidR="0047073D" w:rsidRDefault="0047073D" w:rsidP="00E73F3A">
      <w:pPr>
        <w:spacing w:after="0" w:line="240" w:lineRule="auto"/>
        <w:ind w:left="425" w:hanging="141"/>
        <w:rPr>
          <w:rFonts w:ascii="Times New Roman" w:eastAsia="Calibri" w:hAnsi="Times New Roman" w:cs="Times New Roman"/>
          <w:color w:val="0D0D0D"/>
          <w:sz w:val="24"/>
          <w:szCs w:val="24"/>
        </w:rPr>
      </w:pPr>
    </w:p>
    <w:p w14:paraId="7CB567F2" w14:textId="77777777" w:rsidR="0047073D" w:rsidRPr="00E73F3A" w:rsidRDefault="0047073D" w:rsidP="00E73F3A">
      <w:pPr>
        <w:spacing w:after="0" w:line="240" w:lineRule="auto"/>
        <w:ind w:left="425" w:hanging="141"/>
        <w:rPr>
          <w:rFonts w:ascii="Times New Roman" w:eastAsia="Calibri" w:hAnsi="Times New Roman" w:cs="Times New Roman"/>
          <w:color w:val="0D0D0D"/>
          <w:sz w:val="24"/>
          <w:szCs w:val="24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78"/>
      </w:tblGrid>
      <w:tr w:rsidR="0047695D" w14:paraId="4704AEC6" w14:textId="77777777" w:rsidTr="002846CC">
        <w:tc>
          <w:tcPr>
            <w:tcW w:w="8778" w:type="dxa"/>
            <w:vAlign w:val="bottom"/>
          </w:tcPr>
          <w:p w14:paraId="25E7C1DB" w14:textId="2281CA58" w:rsidR="0047695D" w:rsidRDefault="0047695D" w:rsidP="007610D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D0D0D"/>
                <w:sz w:val="24"/>
                <w:szCs w:val="24"/>
              </w:rPr>
            </w:pPr>
            <w:r w:rsidRPr="0047695D">
              <w:rPr>
                <w:rFonts w:ascii="Times New Roman" w:eastAsia="Calibri" w:hAnsi="Times New Roman" w:cs="Times New Roman"/>
                <w:b/>
                <w:bCs/>
                <w:color w:val="0D0D0D"/>
                <w:sz w:val="24"/>
                <w:szCs w:val="24"/>
              </w:rPr>
              <w:t>OŚWIADCZENIE DOTYCZĄCE PODANYCH INFORMACJI</w:t>
            </w:r>
          </w:p>
        </w:tc>
      </w:tr>
    </w:tbl>
    <w:p w14:paraId="19DE1F68" w14:textId="77777777" w:rsidR="0047695D" w:rsidRDefault="0047695D" w:rsidP="00D80A71">
      <w:pPr>
        <w:spacing w:after="0" w:line="360" w:lineRule="auto"/>
        <w:ind w:left="284"/>
        <w:jc w:val="center"/>
        <w:rPr>
          <w:rFonts w:ascii="Times New Roman" w:eastAsia="Calibri" w:hAnsi="Times New Roman" w:cs="Times New Roman"/>
          <w:b/>
          <w:bCs/>
          <w:color w:val="0D0D0D"/>
          <w:sz w:val="24"/>
          <w:szCs w:val="24"/>
        </w:rPr>
      </w:pPr>
    </w:p>
    <w:p w14:paraId="7C2FDADE" w14:textId="77777777" w:rsidR="007617A1" w:rsidRPr="007617A1" w:rsidRDefault="007617A1" w:rsidP="007617A1">
      <w:pPr>
        <w:spacing w:line="360" w:lineRule="auto"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7617A1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Oświadczam, iż wszystkie informacje podane w powyższych oświadczeniach są zgodne </w:t>
      </w:r>
      <w:r w:rsidRPr="007617A1">
        <w:rPr>
          <w:rFonts w:ascii="Times New Roman" w:eastAsia="Calibri" w:hAnsi="Times New Roman" w:cs="Times New Roman"/>
          <w:color w:val="0D0D0D"/>
          <w:sz w:val="24"/>
          <w:szCs w:val="24"/>
        </w:rPr>
        <w:br/>
        <w:t>z prawdą oraz zostały przedstawione z pełną świadomością konsekwencji wprowadzenia zamawiającego w błąd przy przedstawianiu informacji.</w:t>
      </w:r>
    </w:p>
    <w:p w14:paraId="54B4095F" w14:textId="7B3A40A6" w:rsidR="008539F6" w:rsidRDefault="008539F6" w:rsidP="00D033D9">
      <w:pPr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val="x-none"/>
        </w:rPr>
      </w:pPr>
    </w:p>
    <w:p w14:paraId="04CF1E1D" w14:textId="77777777" w:rsidR="008539F6" w:rsidRDefault="008539F6" w:rsidP="00450A4F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18"/>
          <w:szCs w:val="20"/>
          <w:lang w:val="x-none"/>
        </w:rPr>
      </w:pPr>
    </w:p>
    <w:p w14:paraId="333ED582" w14:textId="3C0881A5" w:rsidR="00450A4F" w:rsidRDefault="00AF6802" w:rsidP="00450A4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  <w:r w:rsidRPr="001F08B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UWAGA:</w:t>
      </w:r>
    </w:p>
    <w:p w14:paraId="10FA8C30" w14:textId="77777777" w:rsidR="00900474" w:rsidRPr="00DB537C" w:rsidRDefault="00900474" w:rsidP="00900474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14:paraId="0E412E8D" w14:textId="6A323356" w:rsidR="00450A4F" w:rsidRPr="00927AD3" w:rsidRDefault="00450A4F" w:rsidP="00927AD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927AD3">
        <w:rPr>
          <w:rFonts w:ascii="Times New Roman" w:eastAsia="Times New Roman" w:hAnsi="Times New Roman" w:cs="Times New Roman"/>
          <w:i/>
          <w:iCs/>
          <w:sz w:val="20"/>
          <w:szCs w:val="20"/>
          <w:lang w:val="x-none"/>
        </w:rPr>
        <w:t xml:space="preserve">W przypadku wspólnego ubiegania się o </w:t>
      </w:r>
      <w:r w:rsidR="00AF6802" w:rsidRPr="00927AD3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udzielenie </w:t>
      </w:r>
      <w:r w:rsidRPr="00927AD3">
        <w:rPr>
          <w:rFonts w:ascii="Times New Roman" w:eastAsia="Times New Roman" w:hAnsi="Times New Roman" w:cs="Times New Roman"/>
          <w:i/>
          <w:iCs/>
          <w:sz w:val="20"/>
          <w:szCs w:val="20"/>
          <w:lang w:val="x-none"/>
        </w:rPr>
        <w:t xml:space="preserve">zamówienie przez wykonawców, oświadczenie składa każdy </w:t>
      </w:r>
      <w:r w:rsidRPr="00927AD3">
        <w:rPr>
          <w:rFonts w:ascii="Times New Roman" w:eastAsia="Times New Roman" w:hAnsi="Times New Roman" w:cs="Times New Roman"/>
          <w:i/>
          <w:iCs/>
          <w:sz w:val="20"/>
          <w:szCs w:val="20"/>
        </w:rPr>
        <w:t>z </w:t>
      </w:r>
      <w:r w:rsidRPr="00927AD3">
        <w:rPr>
          <w:rFonts w:ascii="Times New Roman" w:eastAsia="Times New Roman" w:hAnsi="Times New Roman" w:cs="Times New Roman"/>
          <w:i/>
          <w:iCs/>
          <w:sz w:val="20"/>
          <w:szCs w:val="20"/>
          <w:lang w:val="x-none"/>
        </w:rPr>
        <w:t xml:space="preserve">wykonawców. Oświadczenia te potwierdzają brak podstaw wykluczenia oraz spełnianie warunków udziału </w:t>
      </w:r>
      <w:r w:rsidR="001F08BE" w:rsidRPr="00927AD3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                                       </w:t>
      </w:r>
      <w:r w:rsidRPr="00927AD3">
        <w:rPr>
          <w:rFonts w:ascii="Times New Roman" w:eastAsia="Times New Roman" w:hAnsi="Times New Roman" w:cs="Times New Roman"/>
          <w:i/>
          <w:iCs/>
          <w:sz w:val="20"/>
          <w:szCs w:val="20"/>
          <w:lang w:val="x-none"/>
        </w:rPr>
        <w:t>w postępowaniu w zakresie, w jakim każdy z wykonawców wykazuje spełnianie warunków udziału w</w:t>
      </w:r>
      <w:r w:rsidRPr="00927AD3">
        <w:rPr>
          <w:rFonts w:ascii="Times New Roman" w:eastAsia="Times New Roman" w:hAnsi="Times New Roman" w:cs="Times New Roman"/>
          <w:i/>
          <w:iCs/>
          <w:sz w:val="20"/>
          <w:szCs w:val="20"/>
        </w:rPr>
        <w:t> </w:t>
      </w:r>
      <w:r w:rsidRPr="00927AD3">
        <w:rPr>
          <w:rFonts w:ascii="Times New Roman" w:eastAsia="Times New Roman" w:hAnsi="Times New Roman" w:cs="Times New Roman"/>
          <w:i/>
          <w:iCs/>
          <w:sz w:val="20"/>
          <w:szCs w:val="20"/>
          <w:lang w:val="x-none"/>
        </w:rPr>
        <w:t>postępowaniu.</w:t>
      </w:r>
    </w:p>
    <w:p w14:paraId="22E84DAD" w14:textId="711BD210" w:rsidR="001F08BE" w:rsidRPr="001F08BE" w:rsidRDefault="001F08BE" w:rsidP="001F08B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14:paraId="25C10D2C" w14:textId="787CF8DC" w:rsidR="00D80A71" w:rsidRDefault="00D80A71" w:rsidP="00AF6802">
      <w:pPr>
        <w:spacing w:after="0" w:line="360" w:lineRule="auto"/>
        <w:ind w:left="284" w:hanging="284"/>
        <w:jc w:val="center"/>
        <w:rPr>
          <w:rFonts w:ascii="Times New Roman" w:eastAsia="Calibri" w:hAnsi="Times New Roman" w:cs="Times New Roman"/>
          <w:b/>
          <w:bCs/>
          <w:i/>
          <w:iCs/>
          <w:color w:val="0D0D0D"/>
          <w:sz w:val="20"/>
          <w:szCs w:val="20"/>
        </w:rPr>
      </w:pPr>
    </w:p>
    <w:p w14:paraId="6D6409FA" w14:textId="31DFB7FA" w:rsidR="0005150E" w:rsidRDefault="0005150E" w:rsidP="00AF6802">
      <w:pPr>
        <w:spacing w:after="0" w:line="360" w:lineRule="auto"/>
        <w:ind w:left="284" w:hanging="284"/>
        <w:jc w:val="center"/>
        <w:rPr>
          <w:rFonts w:ascii="Times New Roman" w:eastAsia="Calibri" w:hAnsi="Times New Roman" w:cs="Times New Roman"/>
          <w:b/>
          <w:bCs/>
          <w:i/>
          <w:iCs/>
          <w:color w:val="0D0D0D"/>
          <w:sz w:val="20"/>
          <w:szCs w:val="20"/>
        </w:rPr>
      </w:pPr>
    </w:p>
    <w:p w14:paraId="6EA1CAE8" w14:textId="77777777" w:rsidR="0005150E" w:rsidRPr="001F08BE" w:rsidRDefault="0005150E" w:rsidP="00AF6802">
      <w:pPr>
        <w:spacing w:after="0" w:line="360" w:lineRule="auto"/>
        <w:ind w:left="284" w:hanging="284"/>
        <w:jc w:val="center"/>
        <w:rPr>
          <w:rFonts w:ascii="Times New Roman" w:eastAsia="Calibri" w:hAnsi="Times New Roman" w:cs="Times New Roman"/>
          <w:b/>
          <w:bCs/>
          <w:i/>
          <w:iCs/>
          <w:color w:val="0D0D0D"/>
          <w:sz w:val="20"/>
          <w:szCs w:val="20"/>
        </w:rPr>
      </w:pPr>
    </w:p>
    <w:p w14:paraId="42EA2E79" w14:textId="77777777" w:rsidR="000207DA" w:rsidRDefault="000207DA" w:rsidP="00D80A71">
      <w:pPr>
        <w:spacing w:after="0" w:line="360" w:lineRule="auto"/>
        <w:ind w:left="284"/>
        <w:jc w:val="center"/>
        <w:rPr>
          <w:rFonts w:ascii="Times New Roman" w:eastAsia="Calibri" w:hAnsi="Times New Roman" w:cs="Times New Roman"/>
          <w:b/>
          <w:bCs/>
          <w:color w:val="0D0D0D"/>
          <w:sz w:val="24"/>
          <w:szCs w:val="24"/>
        </w:rPr>
      </w:pPr>
    </w:p>
    <w:p w14:paraId="56DD59FE" w14:textId="77777777" w:rsidR="0005150E" w:rsidRPr="0005150E" w:rsidRDefault="0005150E" w:rsidP="0005150E">
      <w:pPr>
        <w:spacing w:after="0" w:line="240" w:lineRule="auto"/>
        <w:ind w:left="4956"/>
        <w:contextualSpacing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05150E">
        <w:rPr>
          <w:rFonts w:ascii="Times New Roman" w:eastAsia="Times New Roman" w:hAnsi="Times New Roman" w:cs="Times New Roman"/>
          <w:i/>
          <w:iCs/>
          <w:sz w:val="20"/>
          <w:szCs w:val="20"/>
        </w:rPr>
        <w:t>KWALIFIKOWANY PODPIS ELEKTRONICZNY,</w:t>
      </w:r>
    </w:p>
    <w:p w14:paraId="04D241F7" w14:textId="77777777" w:rsidR="0005150E" w:rsidRPr="0005150E" w:rsidRDefault="0005150E" w:rsidP="0005150E">
      <w:pPr>
        <w:spacing w:after="0" w:line="240" w:lineRule="auto"/>
        <w:ind w:left="4956"/>
        <w:contextualSpacing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05150E">
        <w:rPr>
          <w:rFonts w:ascii="Times New Roman" w:eastAsia="Times New Roman" w:hAnsi="Times New Roman" w:cs="Times New Roman"/>
          <w:i/>
          <w:iCs/>
          <w:sz w:val="20"/>
          <w:szCs w:val="20"/>
        </w:rPr>
        <w:t>PODPIS ZAUFANY LUB PODPIS OSOBISTY</w:t>
      </w:r>
    </w:p>
    <w:p w14:paraId="1139484C" w14:textId="77777777" w:rsidR="0005150E" w:rsidRPr="0005150E" w:rsidRDefault="0005150E" w:rsidP="0005150E">
      <w:pPr>
        <w:spacing w:after="0" w:line="240" w:lineRule="auto"/>
        <w:ind w:left="4956"/>
        <w:contextualSpacing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05150E">
        <w:rPr>
          <w:rFonts w:ascii="Times New Roman" w:eastAsia="Times New Roman" w:hAnsi="Times New Roman" w:cs="Times New Roman"/>
          <w:i/>
          <w:iCs/>
          <w:sz w:val="20"/>
          <w:szCs w:val="20"/>
        </w:rPr>
        <w:t>osoby/osób uprawnionych/upoważnionych</w:t>
      </w:r>
    </w:p>
    <w:p w14:paraId="5D973B7D" w14:textId="77777777" w:rsidR="0005150E" w:rsidRPr="0005150E" w:rsidRDefault="0005150E" w:rsidP="0005150E">
      <w:pPr>
        <w:spacing w:after="0" w:line="360" w:lineRule="auto"/>
        <w:ind w:left="284" w:hanging="284"/>
        <w:jc w:val="center"/>
        <w:rPr>
          <w:rFonts w:ascii="Times New Roman" w:eastAsia="Calibri" w:hAnsi="Times New Roman" w:cs="Times New Roman"/>
          <w:b/>
          <w:bCs/>
          <w:i/>
          <w:iCs/>
          <w:color w:val="0D0D0D"/>
          <w:sz w:val="20"/>
          <w:szCs w:val="20"/>
        </w:rPr>
      </w:pPr>
    </w:p>
    <w:p w14:paraId="55C6D9C6" w14:textId="77777777" w:rsidR="004310F7" w:rsidRPr="00EE6D74" w:rsidRDefault="004310F7" w:rsidP="00D80A71">
      <w:pPr>
        <w:spacing w:after="0" w:line="360" w:lineRule="auto"/>
        <w:ind w:left="284"/>
        <w:jc w:val="center"/>
        <w:rPr>
          <w:rFonts w:ascii="Times New Roman" w:eastAsia="Calibri" w:hAnsi="Times New Roman" w:cs="Times New Roman"/>
          <w:b/>
          <w:bCs/>
          <w:color w:val="0D0D0D"/>
          <w:sz w:val="24"/>
          <w:szCs w:val="24"/>
        </w:rPr>
      </w:pPr>
    </w:p>
    <w:sectPr w:rsidR="004310F7" w:rsidRPr="00EE6D74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37442" w14:textId="77777777" w:rsidR="00064AA0" w:rsidRDefault="00064AA0" w:rsidP="00812D47">
      <w:pPr>
        <w:spacing w:after="0" w:line="240" w:lineRule="auto"/>
      </w:pPr>
      <w:r>
        <w:separator/>
      </w:r>
    </w:p>
  </w:endnote>
  <w:endnote w:type="continuationSeparator" w:id="0">
    <w:p w14:paraId="08888BA7" w14:textId="77777777" w:rsidR="00064AA0" w:rsidRDefault="00064AA0" w:rsidP="00812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E13FA" w14:textId="77777777" w:rsidR="00064AA0" w:rsidRDefault="00064AA0" w:rsidP="00812D47">
      <w:pPr>
        <w:spacing w:after="0" w:line="240" w:lineRule="auto"/>
      </w:pPr>
      <w:r>
        <w:separator/>
      </w:r>
    </w:p>
  </w:footnote>
  <w:footnote w:type="continuationSeparator" w:id="0">
    <w:p w14:paraId="3193E0BB" w14:textId="77777777" w:rsidR="00064AA0" w:rsidRDefault="00064AA0" w:rsidP="00812D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97E14" w14:textId="0C89157A" w:rsidR="00812D47" w:rsidRDefault="00812D47">
    <w:pPr>
      <w:pStyle w:val="Nagwek"/>
    </w:pPr>
    <w:r>
      <w:rPr>
        <w:noProof/>
      </w:rPr>
      <w:drawing>
        <wp:inline distT="0" distB="0" distL="0" distR="0" wp14:anchorId="4CB69183" wp14:editId="3C79178B">
          <wp:extent cx="5590540" cy="353695"/>
          <wp:effectExtent l="0" t="0" r="0" b="825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0540" cy="353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D1487"/>
    <w:multiLevelType w:val="hybridMultilevel"/>
    <w:tmpl w:val="74FAF986"/>
    <w:lvl w:ilvl="0" w:tplc="DF4C179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B50A24"/>
    <w:multiLevelType w:val="hybridMultilevel"/>
    <w:tmpl w:val="D926FE32"/>
    <w:lvl w:ilvl="0" w:tplc="6CA470E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AA51404"/>
    <w:multiLevelType w:val="hybridMultilevel"/>
    <w:tmpl w:val="F48E79D8"/>
    <w:lvl w:ilvl="0" w:tplc="DC3C6C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8063AE"/>
    <w:multiLevelType w:val="hybridMultilevel"/>
    <w:tmpl w:val="BB28A24E"/>
    <w:lvl w:ilvl="0" w:tplc="AE6E4D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1F85211"/>
    <w:multiLevelType w:val="hybridMultilevel"/>
    <w:tmpl w:val="B8BA38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8190319">
    <w:abstractNumId w:val="1"/>
  </w:num>
  <w:num w:numId="2" w16cid:durableId="816259629">
    <w:abstractNumId w:val="2"/>
  </w:num>
  <w:num w:numId="3" w16cid:durableId="954629584">
    <w:abstractNumId w:val="4"/>
  </w:num>
  <w:num w:numId="4" w16cid:durableId="1685596887">
    <w:abstractNumId w:val="0"/>
  </w:num>
  <w:num w:numId="5" w16cid:durableId="977184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684"/>
    <w:rsid w:val="0001122E"/>
    <w:rsid w:val="000207DA"/>
    <w:rsid w:val="0003651E"/>
    <w:rsid w:val="000475A9"/>
    <w:rsid w:val="0005150E"/>
    <w:rsid w:val="00064AA0"/>
    <w:rsid w:val="000E5080"/>
    <w:rsid w:val="000E5C09"/>
    <w:rsid w:val="0012759D"/>
    <w:rsid w:val="00174A6C"/>
    <w:rsid w:val="001F08BE"/>
    <w:rsid w:val="00211202"/>
    <w:rsid w:val="002846CC"/>
    <w:rsid w:val="002B003C"/>
    <w:rsid w:val="00353CB1"/>
    <w:rsid w:val="00386848"/>
    <w:rsid w:val="003A1BBE"/>
    <w:rsid w:val="003C4D74"/>
    <w:rsid w:val="00401E5C"/>
    <w:rsid w:val="004310F7"/>
    <w:rsid w:val="00435AD0"/>
    <w:rsid w:val="004455F2"/>
    <w:rsid w:val="00450A4F"/>
    <w:rsid w:val="00454594"/>
    <w:rsid w:val="00454EFB"/>
    <w:rsid w:val="0047073D"/>
    <w:rsid w:val="0047695D"/>
    <w:rsid w:val="00482E0E"/>
    <w:rsid w:val="00487167"/>
    <w:rsid w:val="005215EA"/>
    <w:rsid w:val="00524F44"/>
    <w:rsid w:val="005A52E7"/>
    <w:rsid w:val="005D0D7E"/>
    <w:rsid w:val="005F5EDD"/>
    <w:rsid w:val="00621DE5"/>
    <w:rsid w:val="006541CC"/>
    <w:rsid w:val="006E5794"/>
    <w:rsid w:val="007610DB"/>
    <w:rsid w:val="007617A1"/>
    <w:rsid w:val="007A1281"/>
    <w:rsid w:val="007D6297"/>
    <w:rsid w:val="007E5593"/>
    <w:rsid w:val="00812D47"/>
    <w:rsid w:val="008347AA"/>
    <w:rsid w:val="008539F6"/>
    <w:rsid w:val="00854EBE"/>
    <w:rsid w:val="00900474"/>
    <w:rsid w:val="00903286"/>
    <w:rsid w:val="00927AD3"/>
    <w:rsid w:val="00941449"/>
    <w:rsid w:val="009B68B5"/>
    <w:rsid w:val="009F6684"/>
    <w:rsid w:val="00A01A1E"/>
    <w:rsid w:val="00A52703"/>
    <w:rsid w:val="00A813EF"/>
    <w:rsid w:val="00A92F09"/>
    <w:rsid w:val="00AF6802"/>
    <w:rsid w:val="00B176B2"/>
    <w:rsid w:val="00B67AE1"/>
    <w:rsid w:val="00B721F9"/>
    <w:rsid w:val="00B801F1"/>
    <w:rsid w:val="00B9142C"/>
    <w:rsid w:val="00C25AEB"/>
    <w:rsid w:val="00CA21D4"/>
    <w:rsid w:val="00CF6E2E"/>
    <w:rsid w:val="00D033D9"/>
    <w:rsid w:val="00D24D4E"/>
    <w:rsid w:val="00D57506"/>
    <w:rsid w:val="00D80A71"/>
    <w:rsid w:val="00DB537C"/>
    <w:rsid w:val="00DC278F"/>
    <w:rsid w:val="00DE368F"/>
    <w:rsid w:val="00DE4EEB"/>
    <w:rsid w:val="00E21764"/>
    <w:rsid w:val="00E51CDD"/>
    <w:rsid w:val="00E7186C"/>
    <w:rsid w:val="00E73F3A"/>
    <w:rsid w:val="00E74127"/>
    <w:rsid w:val="00EE24A3"/>
    <w:rsid w:val="00EE6D74"/>
    <w:rsid w:val="00EF5BBE"/>
    <w:rsid w:val="00F00EE9"/>
    <w:rsid w:val="00F644AE"/>
    <w:rsid w:val="00FD14C2"/>
    <w:rsid w:val="00FD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9E183E"/>
  <w15:chartTrackingRefBased/>
  <w15:docId w15:val="{8A3F29C6-0134-4EFB-BA2A-69EEF4F68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52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2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2D47"/>
  </w:style>
  <w:style w:type="paragraph" w:styleId="Stopka">
    <w:name w:val="footer"/>
    <w:basedOn w:val="Normalny"/>
    <w:link w:val="StopkaZnak"/>
    <w:uiPriority w:val="99"/>
    <w:unhideWhenUsed/>
    <w:rsid w:val="00812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2D47"/>
  </w:style>
  <w:style w:type="paragraph" w:styleId="Akapitzlist">
    <w:name w:val="List Paragraph"/>
    <w:basedOn w:val="Normalny"/>
    <w:uiPriority w:val="34"/>
    <w:qFormat/>
    <w:rsid w:val="009B68B5"/>
    <w:pPr>
      <w:ind w:left="720"/>
      <w:contextualSpacing/>
    </w:pPr>
  </w:style>
  <w:style w:type="table" w:styleId="Tabela-Siatka">
    <w:name w:val="Table Grid"/>
    <w:basedOn w:val="Standardowy"/>
    <w:uiPriority w:val="39"/>
    <w:rsid w:val="00EE2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032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32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328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32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3286"/>
    <w:rPr>
      <w:b/>
      <w:bCs/>
      <w:sz w:val="20"/>
      <w:szCs w:val="20"/>
    </w:rPr>
  </w:style>
  <w:style w:type="character" w:customStyle="1" w:styleId="normaltextrun">
    <w:name w:val="normaltextrun"/>
    <w:basedOn w:val="Domylnaczcionkaakapitu"/>
    <w:rsid w:val="006E57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15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prod.ceidg.gov.pl*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ms.ms.gov.pl*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3ffb42c-1737-4299-b820-fcc2f78f2d03">
      <Terms xmlns="http://schemas.microsoft.com/office/infopath/2007/PartnerControls"/>
    </lcf76f155ced4ddcb4097134ff3c332f>
    <TaxCatchAll xmlns="cdca29c1-6cc6-4f09-8463-6f7c88dd3af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E8B89377E81D24DA4429766C43348F1" ma:contentTypeVersion="16" ma:contentTypeDescription="Utwórz nowy dokument." ma:contentTypeScope="" ma:versionID="43f8978b78aef5b63253f26da889b262">
  <xsd:schema xmlns:xsd="http://www.w3.org/2001/XMLSchema" xmlns:xs="http://www.w3.org/2001/XMLSchema" xmlns:p="http://schemas.microsoft.com/office/2006/metadata/properties" xmlns:ns2="83ffb42c-1737-4299-b820-fcc2f78f2d03" xmlns:ns3="cdca29c1-6cc6-4f09-8463-6f7c88dd3af5" targetNamespace="http://schemas.microsoft.com/office/2006/metadata/properties" ma:root="true" ma:fieldsID="36ef5a57dcfd1e0bcc19e0e62b3acebc" ns2:_="" ns3:_="">
    <xsd:import namespace="83ffb42c-1737-4299-b820-fcc2f78f2d03"/>
    <xsd:import namespace="cdca29c1-6cc6-4f09-8463-6f7c88dd3a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ffb42c-1737-4299-b820-fcc2f78f2d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df511b4e-3975-49a1-a2ef-7f1de735e9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ca29c1-6cc6-4f09-8463-6f7c88dd3af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60cfa3d-c09d-471a-aab7-4d2a9d15e8b5}" ma:internalName="TaxCatchAll" ma:showField="CatchAllData" ma:web="cdca29c1-6cc6-4f09-8463-6f7c88dd3a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97EB7E-2E6C-4C58-B8A6-2F7F023C72E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534A35C-10D9-4462-B53E-9EF10A4BB84B}">
  <ds:schemaRefs>
    <ds:schemaRef ds:uri="http://schemas.microsoft.com/office/2006/metadata/properties"/>
    <ds:schemaRef ds:uri="http://schemas.microsoft.com/office/infopath/2007/PartnerControls"/>
    <ds:schemaRef ds:uri="83ffb42c-1737-4299-b820-fcc2f78f2d03"/>
    <ds:schemaRef ds:uri="cdca29c1-6cc6-4f09-8463-6f7c88dd3af5"/>
  </ds:schemaRefs>
</ds:datastoreItem>
</file>

<file path=customXml/itemProps3.xml><?xml version="1.0" encoding="utf-8"?>
<ds:datastoreItem xmlns:ds="http://schemas.openxmlformats.org/officeDocument/2006/customXml" ds:itemID="{4F5182F3-6754-48F8-B678-266AC783871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9CD9A0B-4AF4-4B2B-B980-82E44AF5EF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ffb42c-1737-4299-b820-fcc2f78f2d03"/>
    <ds:schemaRef ds:uri="cdca29c1-6cc6-4f09-8463-6f7c88dd3a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527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Marek | MCN Cogiteon</dc:creator>
  <cp:keywords/>
  <dc:description/>
  <cp:lastModifiedBy>Katarzyna Jasińska | MCN Cogiteon</cp:lastModifiedBy>
  <cp:revision>73</cp:revision>
  <dcterms:created xsi:type="dcterms:W3CDTF">2022-06-10T12:03:00Z</dcterms:created>
  <dcterms:modified xsi:type="dcterms:W3CDTF">2022-12-15T13:20:00Z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0x0101004E8B89377E81D24DA4429766C43348F1</vt:lpwstr>
  </property>
  <property fmtid="{D5CDD505-2E9C-101B-9397-08002B2CF9AE}" pid="3" name="MediaServiceImageTags">
    <vt:lpwstr/>
  </property>
</Properties>
</file>