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3B7C" w14:textId="50527ED6" w:rsidR="00E74670" w:rsidRPr="00240629" w:rsidRDefault="005B56B5" w:rsidP="00240629">
      <w:pPr>
        <w:spacing w:after="0"/>
        <w:ind w:left="360" w:right="822"/>
        <w:rPr>
          <w:rFonts w:ascii="Verdana" w:hAnsi="Verdana"/>
          <w:color w:val="3366FF"/>
          <w:sz w:val="20"/>
          <w:szCs w:val="20"/>
        </w:rPr>
      </w:pPr>
      <w:bookmarkStart w:id="0" w:name="_Hlk103164978"/>
      <w:r>
        <w:rPr>
          <w:rFonts w:ascii="Verdana" w:hAnsi="Verdana" w:cs="Arial"/>
          <w:b/>
          <w:noProof/>
          <w:sz w:val="20"/>
          <w:szCs w:val="20"/>
        </w:rPr>
        <w:drawing>
          <wp:anchor distT="0" distB="0" distL="114300" distR="114300" simplePos="0" relativeHeight="251661312" behindDoc="0" locked="0" layoutInCell="1" allowOverlap="1" wp14:anchorId="6384F515" wp14:editId="2F7242C2">
            <wp:simplePos x="0" y="0"/>
            <wp:positionH relativeFrom="margin">
              <wp:posOffset>-263525</wp:posOffset>
            </wp:positionH>
            <wp:positionV relativeFrom="page">
              <wp:posOffset>90805</wp:posOffset>
            </wp:positionV>
            <wp:extent cx="4255135" cy="1914525"/>
            <wp:effectExtent l="0" t="0" r="0" b="9525"/>
            <wp:wrapSquare wrapText="bothSides"/>
            <wp:docPr id="42" name="Obraz 4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5135" cy="1914525"/>
                    </a:xfrm>
                    <a:prstGeom prst="rect">
                      <a:avLst/>
                    </a:prstGeom>
                    <a:noFill/>
                  </pic:spPr>
                </pic:pic>
              </a:graphicData>
            </a:graphic>
          </wp:anchor>
        </w:drawing>
      </w:r>
    </w:p>
    <w:p w14:paraId="2850F198" w14:textId="5000F8B8" w:rsidR="00434C28" w:rsidRPr="00240629" w:rsidRDefault="00434C28" w:rsidP="00240629">
      <w:pPr>
        <w:spacing w:after="0"/>
        <w:ind w:left="360" w:right="822"/>
        <w:rPr>
          <w:rFonts w:ascii="Verdana" w:hAnsi="Verdana"/>
          <w:color w:val="3366FF"/>
          <w:sz w:val="20"/>
          <w:szCs w:val="20"/>
        </w:rPr>
      </w:pPr>
    </w:p>
    <w:p w14:paraId="44511D20" w14:textId="5DF050CA" w:rsidR="00434C28" w:rsidRPr="00240629" w:rsidRDefault="005B56B5" w:rsidP="005B56B5">
      <w:pPr>
        <w:tabs>
          <w:tab w:val="left" w:pos="1263"/>
        </w:tabs>
        <w:spacing w:after="0"/>
        <w:ind w:left="360" w:right="822"/>
        <w:rPr>
          <w:rFonts w:ascii="Verdana" w:hAnsi="Verdana"/>
          <w:color w:val="3366FF"/>
          <w:sz w:val="20"/>
          <w:szCs w:val="20"/>
        </w:rPr>
      </w:pPr>
      <w:r>
        <w:rPr>
          <w:rFonts w:ascii="Verdana" w:hAnsi="Verdana"/>
          <w:color w:val="3366FF"/>
          <w:sz w:val="20"/>
          <w:szCs w:val="20"/>
        </w:rPr>
        <w:tab/>
      </w:r>
    </w:p>
    <w:p w14:paraId="4B7DB3E9" w14:textId="77777777" w:rsidR="002A279F" w:rsidRDefault="005B56B5" w:rsidP="002A279F">
      <w:pPr>
        <w:tabs>
          <w:tab w:val="left" w:pos="1440"/>
        </w:tabs>
        <w:spacing w:after="0"/>
        <w:rPr>
          <w:rFonts w:ascii="Verdana" w:hAnsi="Verdana" w:cs="Arial"/>
          <w:b/>
          <w:sz w:val="20"/>
          <w:szCs w:val="20"/>
        </w:rPr>
      </w:pPr>
      <w:r>
        <w:rPr>
          <w:rFonts w:ascii="Verdana" w:hAnsi="Verdana" w:cs="Arial"/>
          <w:b/>
          <w:sz w:val="20"/>
          <w:szCs w:val="20"/>
        </w:rPr>
        <w:tab/>
      </w:r>
    </w:p>
    <w:p w14:paraId="7FFD1507" w14:textId="77777777" w:rsidR="002A279F" w:rsidRDefault="002A279F" w:rsidP="002A279F">
      <w:pPr>
        <w:tabs>
          <w:tab w:val="left" w:pos="1440"/>
        </w:tabs>
        <w:spacing w:after="0"/>
        <w:rPr>
          <w:rFonts w:ascii="Verdana" w:hAnsi="Verdana" w:cs="Arial"/>
          <w:b/>
          <w:sz w:val="20"/>
          <w:szCs w:val="20"/>
        </w:rPr>
      </w:pPr>
    </w:p>
    <w:p w14:paraId="03E9853E" w14:textId="77777777" w:rsidR="002A279F" w:rsidRDefault="002A279F" w:rsidP="002A279F">
      <w:pPr>
        <w:tabs>
          <w:tab w:val="left" w:pos="1440"/>
        </w:tabs>
        <w:spacing w:after="0"/>
        <w:rPr>
          <w:rFonts w:ascii="Verdana" w:hAnsi="Verdana" w:cs="Arial"/>
          <w:b/>
          <w:sz w:val="20"/>
          <w:szCs w:val="20"/>
        </w:rPr>
      </w:pPr>
    </w:p>
    <w:p w14:paraId="692631BB" w14:textId="77777777" w:rsidR="002A279F" w:rsidRDefault="002A279F" w:rsidP="002A279F">
      <w:pPr>
        <w:tabs>
          <w:tab w:val="left" w:pos="1440"/>
        </w:tabs>
        <w:spacing w:after="0"/>
        <w:rPr>
          <w:rFonts w:ascii="Verdana" w:hAnsi="Verdana" w:cs="Arial"/>
          <w:b/>
          <w:sz w:val="20"/>
          <w:szCs w:val="20"/>
        </w:rPr>
      </w:pPr>
    </w:p>
    <w:p w14:paraId="5F18221F" w14:textId="77777777" w:rsidR="002A279F" w:rsidRDefault="002A279F" w:rsidP="002A279F">
      <w:pPr>
        <w:tabs>
          <w:tab w:val="left" w:pos="1440"/>
        </w:tabs>
        <w:spacing w:after="0"/>
        <w:rPr>
          <w:rFonts w:ascii="Verdana" w:hAnsi="Verdana" w:cs="Arial"/>
          <w:b/>
          <w:sz w:val="20"/>
          <w:szCs w:val="20"/>
        </w:rPr>
      </w:pPr>
    </w:p>
    <w:p w14:paraId="61C89253" w14:textId="77777777" w:rsidR="002A279F" w:rsidRDefault="002A279F" w:rsidP="002A279F">
      <w:pPr>
        <w:tabs>
          <w:tab w:val="left" w:pos="1440"/>
        </w:tabs>
        <w:spacing w:after="0"/>
        <w:rPr>
          <w:rFonts w:ascii="Verdana" w:hAnsi="Verdana" w:cs="Arial"/>
          <w:b/>
          <w:sz w:val="20"/>
          <w:szCs w:val="20"/>
        </w:rPr>
      </w:pPr>
    </w:p>
    <w:p w14:paraId="305A252C" w14:textId="435826CB" w:rsidR="00E84041" w:rsidRPr="002A279F" w:rsidRDefault="00D23CC2" w:rsidP="002A279F">
      <w:pPr>
        <w:tabs>
          <w:tab w:val="left" w:pos="1440"/>
        </w:tabs>
        <w:spacing w:after="0"/>
        <w:rPr>
          <w:rFonts w:ascii="Verdana" w:hAnsi="Verdana" w:cs="Arial"/>
          <w:b/>
          <w:sz w:val="20"/>
          <w:szCs w:val="20"/>
        </w:rPr>
      </w:pPr>
      <w:r w:rsidRPr="00240629">
        <w:rPr>
          <w:rFonts w:ascii="Verdana" w:hAnsi="Verdana"/>
          <w:sz w:val="20"/>
          <w:szCs w:val="20"/>
        </w:rPr>
        <w:t>Postępowanie n</w:t>
      </w:r>
      <w:r w:rsidR="00AE463C" w:rsidRPr="00240629">
        <w:rPr>
          <w:rFonts w:ascii="Verdana" w:hAnsi="Verdana"/>
          <w:sz w:val="20"/>
          <w:szCs w:val="20"/>
        </w:rPr>
        <w:t xml:space="preserve">r </w:t>
      </w:r>
      <w:bookmarkStart w:id="1" w:name="_Hlk125357930"/>
      <w:r w:rsidR="008D5943" w:rsidRPr="00240629">
        <w:rPr>
          <w:rFonts w:ascii="Verdana" w:hAnsi="Verdana"/>
          <w:sz w:val="20"/>
          <w:szCs w:val="20"/>
        </w:rPr>
        <w:t>BZP.271</w:t>
      </w:r>
      <w:r w:rsidR="00005188" w:rsidRPr="00240629">
        <w:rPr>
          <w:rFonts w:ascii="Verdana" w:hAnsi="Verdana"/>
          <w:sz w:val="20"/>
          <w:szCs w:val="20"/>
        </w:rPr>
        <w:t>0</w:t>
      </w:r>
      <w:r w:rsidR="00EE106C" w:rsidRPr="00240629">
        <w:rPr>
          <w:rFonts w:ascii="Verdana" w:hAnsi="Verdana"/>
          <w:sz w:val="20"/>
          <w:szCs w:val="20"/>
        </w:rPr>
        <w:t>.</w:t>
      </w:r>
      <w:r w:rsidR="002A279F">
        <w:rPr>
          <w:rFonts w:ascii="Verdana" w:hAnsi="Verdana"/>
          <w:sz w:val="20"/>
          <w:szCs w:val="20"/>
        </w:rPr>
        <w:t>33</w:t>
      </w:r>
      <w:r w:rsidR="005E27DB" w:rsidRPr="00240629">
        <w:rPr>
          <w:rFonts w:ascii="Verdana" w:hAnsi="Verdana"/>
          <w:sz w:val="20"/>
          <w:szCs w:val="20"/>
        </w:rPr>
        <w:t>.</w:t>
      </w:r>
      <w:r w:rsidR="008D5943" w:rsidRPr="00240629">
        <w:rPr>
          <w:rFonts w:ascii="Verdana" w:hAnsi="Verdana"/>
          <w:sz w:val="20"/>
          <w:szCs w:val="20"/>
        </w:rPr>
        <w:t>202</w:t>
      </w:r>
      <w:r w:rsidR="00CF75D2" w:rsidRPr="00240629">
        <w:rPr>
          <w:rFonts w:ascii="Verdana" w:hAnsi="Verdana"/>
          <w:sz w:val="20"/>
          <w:szCs w:val="20"/>
        </w:rPr>
        <w:t>3</w:t>
      </w:r>
      <w:r w:rsidR="000A6CDC" w:rsidRPr="00240629">
        <w:rPr>
          <w:rFonts w:ascii="Verdana" w:hAnsi="Verdana"/>
          <w:sz w:val="20"/>
          <w:szCs w:val="20"/>
        </w:rPr>
        <w:t>.</w:t>
      </w:r>
      <w:bookmarkEnd w:id="1"/>
      <w:r w:rsidR="002A279F">
        <w:rPr>
          <w:rFonts w:ascii="Verdana" w:hAnsi="Verdana"/>
          <w:sz w:val="20"/>
          <w:szCs w:val="20"/>
        </w:rPr>
        <w:t>MG</w:t>
      </w:r>
    </w:p>
    <w:p w14:paraId="28E26D27" w14:textId="5CE838E3" w:rsidR="00E84041" w:rsidRPr="002A279F" w:rsidRDefault="00AC750A" w:rsidP="002A279F">
      <w:pPr>
        <w:tabs>
          <w:tab w:val="left" w:pos="2988"/>
        </w:tabs>
        <w:spacing w:after="0"/>
        <w:rPr>
          <w:rFonts w:ascii="Verdana" w:hAnsi="Verdana"/>
        </w:rPr>
      </w:pPr>
      <w:r w:rsidRPr="00240629">
        <w:rPr>
          <w:rFonts w:ascii="Verdana" w:hAnsi="Verdana"/>
        </w:rPr>
        <w:tab/>
      </w:r>
    </w:p>
    <w:p w14:paraId="44C5A547" w14:textId="77777777" w:rsidR="007E5C7B" w:rsidRPr="00240629" w:rsidRDefault="007E5C7B" w:rsidP="00240629">
      <w:pPr>
        <w:pStyle w:val="Nagwek2"/>
        <w:spacing w:before="0"/>
        <w:jc w:val="center"/>
        <w:rPr>
          <w:rFonts w:ascii="Verdana" w:hAnsi="Verdana"/>
          <w:color w:val="auto"/>
          <w:sz w:val="20"/>
          <w:szCs w:val="20"/>
        </w:rPr>
      </w:pPr>
    </w:p>
    <w:p w14:paraId="73B6D478" w14:textId="77777777" w:rsidR="007E5C7B" w:rsidRPr="00240629" w:rsidRDefault="007E5C7B" w:rsidP="00240629">
      <w:pPr>
        <w:pStyle w:val="Nagwek2"/>
        <w:spacing w:before="0"/>
        <w:jc w:val="center"/>
        <w:rPr>
          <w:rFonts w:ascii="Verdana" w:hAnsi="Verdana"/>
          <w:color w:val="auto"/>
          <w:sz w:val="20"/>
          <w:szCs w:val="20"/>
        </w:rPr>
      </w:pPr>
    </w:p>
    <w:p w14:paraId="3319C463" w14:textId="11EE998C" w:rsidR="00086445" w:rsidRDefault="00434C28" w:rsidP="00240629">
      <w:pPr>
        <w:pStyle w:val="Nagwek2"/>
        <w:spacing w:before="0"/>
        <w:jc w:val="center"/>
        <w:rPr>
          <w:rFonts w:ascii="Verdana" w:hAnsi="Verdana"/>
          <w:color w:val="auto"/>
          <w:sz w:val="20"/>
          <w:szCs w:val="20"/>
        </w:rPr>
      </w:pPr>
      <w:r w:rsidRPr="00240629">
        <w:rPr>
          <w:rFonts w:ascii="Verdana" w:hAnsi="Verdana"/>
          <w:color w:val="auto"/>
          <w:sz w:val="20"/>
          <w:szCs w:val="20"/>
        </w:rPr>
        <w:t>SPECYFIKACJA WARUNKÓW ZAMÓWIENIA</w:t>
      </w:r>
      <w:r w:rsidR="00244DC3" w:rsidRPr="00240629">
        <w:rPr>
          <w:rFonts w:ascii="Verdana" w:hAnsi="Verdana"/>
          <w:color w:val="auto"/>
          <w:sz w:val="20"/>
          <w:szCs w:val="20"/>
        </w:rPr>
        <w:t xml:space="preserve"> (SWZ)</w:t>
      </w:r>
    </w:p>
    <w:p w14:paraId="098544C3" w14:textId="77777777" w:rsidR="00252F81" w:rsidRPr="00252F81" w:rsidRDefault="00252F81" w:rsidP="00252F81"/>
    <w:p w14:paraId="7E8FC874" w14:textId="77777777" w:rsidR="220FCDF9" w:rsidRPr="00240629" w:rsidRDefault="220FCDF9" w:rsidP="00240629">
      <w:pPr>
        <w:pStyle w:val="Tekstpodstawowy"/>
        <w:spacing w:line="276" w:lineRule="auto"/>
        <w:ind w:left="7" w:hanging="7"/>
        <w:jc w:val="left"/>
        <w:rPr>
          <w:rFonts w:ascii="Verdana" w:hAnsi="Verdana" w:cs="Arial"/>
          <w:b/>
          <w:bCs/>
          <w:sz w:val="18"/>
          <w:szCs w:val="18"/>
        </w:rPr>
      </w:pPr>
    </w:p>
    <w:p w14:paraId="6D09F6B6" w14:textId="58ABA975" w:rsidR="00804CDA" w:rsidRDefault="00EA7018" w:rsidP="00240629">
      <w:pPr>
        <w:spacing w:after="0"/>
        <w:jc w:val="center"/>
        <w:rPr>
          <w:rFonts w:ascii="Verdana" w:hAnsi="Verdana" w:cs="Arial"/>
          <w:sz w:val="20"/>
          <w:szCs w:val="20"/>
        </w:rPr>
      </w:pPr>
      <w:r w:rsidRPr="00240629">
        <w:rPr>
          <w:rFonts w:ascii="Verdana" w:hAnsi="Verdana" w:cs="Arial"/>
          <w:sz w:val="20"/>
          <w:szCs w:val="20"/>
        </w:rPr>
        <w:t>w</w:t>
      </w:r>
      <w:r w:rsidR="00E84041" w:rsidRPr="00240629">
        <w:rPr>
          <w:rFonts w:ascii="Verdana" w:hAnsi="Verdana" w:cs="Arial"/>
          <w:sz w:val="20"/>
          <w:szCs w:val="20"/>
        </w:rPr>
        <w:t xml:space="preserve"> </w:t>
      </w:r>
      <w:r w:rsidR="00B82E36" w:rsidRPr="00240629">
        <w:rPr>
          <w:rFonts w:ascii="Verdana" w:hAnsi="Verdana" w:cs="Arial"/>
          <w:sz w:val="20"/>
          <w:szCs w:val="20"/>
        </w:rPr>
        <w:t xml:space="preserve">postępowaniu prowadzonym w trybie </w:t>
      </w:r>
      <w:r w:rsidR="00130005" w:rsidRPr="00240629">
        <w:rPr>
          <w:rFonts w:ascii="Verdana" w:hAnsi="Verdana" w:cs="Arial"/>
          <w:sz w:val="20"/>
          <w:szCs w:val="20"/>
        </w:rPr>
        <w:t>podstawowym</w:t>
      </w:r>
      <w:r w:rsidR="00B82E36" w:rsidRPr="00240629">
        <w:rPr>
          <w:rFonts w:ascii="Verdana" w:hAnsi="Verdana" w:cs="Arial"/>
          <w:sz w:val="20"/>
          <w:szCs w:val="20"/>
        </w:rPr>
        <w:t xml:space="preserve"> </w:t>
      </w:r>
      <w:r w:rsidR="003E47DA" w:rsidRPr="00240629">
        <w:rPr>
          <w:rFonts w:ascii="Verdana" w:hAnsi="Verdana" w:cs="Arial"/>
          <w:sz w:val="20"/>
          <w:szCs w:val="20"/>
        </w:rPr>
        <w:t xml:space="preserve">bez negocjacji </w:t>
      </w:r>
      <w:r w:rsidR="00B82E36" w:rsidRPr="00240629">
        <w:rPr>
          <w:rFonts w:ascii="Verdana" w:hAnsi="Verdana" w:cs="Arial"/>
          <w:sz w:val="20"/>
          <w:szCs w:val="20"/>
        </w:rPr>
        <w:t>na realizację zadania pod</w:t>
      </w:r>
      <w:r w:rsidR="00E84041" w:rsidRPr="00240629">
        <w:rPr>
          <w:rFonts w:ascii="Verdana" w:hAnsi="Verdana" w:cs="Arial"/>
          <w:sz w:val="20"/>
          <w:szCs w:val="20"/>
        </w:rPr>
        <w:t> </w:t>
      </w:r>
      <w:r w:rsidR="00B82E36" w:rsidRPr="00240629">
        <w:rPr>
          <w:rFonts w:ascii="Verdana" w:hAnsi="Verdana" w:cs="Arial"/>
          <w:sz w:val="20"/>
          <w:szCs w:val="20"/>
        </w:rPr>
        <w:t>nazwą:</w:t>
      </w:r>
    </w:p>
    <w:p w14:paraId="4C90C552" w14:textId="77777777" w:rsidR="00252F81" w:rsidRPr="00240629" w:rsidRDefault="00252F81" w:rsidP="00240629">
      <w:pPr>
        <w:spacing w:after="0"/>
        <w:jc w:val="center"/>
        <w:rPr>
          <w:rFonts w:ascii="Verdana" w:hAnsi="Verdana" w:cs="Arial"/>
          <w:sz w:val="20"/>
          <w:szCs w:val="20"/>
        </w:rPr>
      </w:pPr>
    </w:p>
    <w:p w14:paraId="324A859A" w14:textId="77777777" w:rsidR="00FF0D5D" w:rsidRPr="00240629" w:rsidRDefault="00FF0D5D" w:rsidP="00240629">
      <w:pPr>
        <w:spacing w:after="0"/>
        <w:jc w:val="center"/>
        <w:rPr>
          <w:rFonts w:ascii="Verdana" w:hAnsi="Verdana" w:cs="Arial"/>
          <w:sz w:val="20"/>
          <w:szCs w:val="20"/>
        </w:rPr>
      </w:pPr>
    </w:p>
    <w:p w14:paraId="24948D57" w14:textId="62C692C9" w:rsidR="002A279F" w:rsidRPr="002A279F" w:rsidRDefault="00E84041" w:rsidP="002A279F">
      <w:pPr>
        <w:autoSpaceDE w:val="0"/>
        <w:autoSpaceDN w:val="0"/>
        <w:adjustRightInd w:val="0"/>
        <w:spacing w:after="0" w:line="240" w:lineRule="auto"/>
        <w:jc w:val="center"/>
        <w:rPr>
          <w:rFonts w:ascii="Verdana" w:hAnsi="Verdana" w:cs="Calibri"/>
          <w:b/>
          <w:bCs/>
          <w:color w:val="000000"/>
        </w:rPr>
      </w:pPr>
      <w:bookmarkStart w:id="2" w:name="_Hlk89941564"/>
      <w:bookmarkStart w:id="3" w:name="_Hlk70864802"/>
      <w:bookmarkStart w:id="4" w:name="_Hlk125382009"/>
      <w:bookmarkStart w:id="5" w:name="_Hlk139967166"/>
      <w:r w:rsidRPr="002A279F">
        <w:rPr>
          <w:rFonts w:ascii="Verdana" w:hAnsi="Verdana" w:cs="Calibri"/>
          <w:b/>
          <w:bCs/>
          <w:color w:val="000000"/>
        </w:rPr>
        <w:t xml:space="preserve">Dostawa </w:t>
      </w:r>
      <w:bookmarkEnd w:id="2"/>
      <w:bookmarkEnd w:id="3"/>
      <w:r w:rsidR="002A279F" w:rsidRPr="002A279F">
        <w:rPr>
          <w:rFonts w:ascii="Verdana" w:hAnsi="Verdana" w:cs="Calibri"/>
          <w:b/>
          <w:bCs/>
          <w:color w:val="000000"/>
        </w:rPr>
        <w:t>czytnik</w:t>
      </w:r>
      <w:r w:rsidR="00D50A4A">
        <w:rPr>
          <w:rFonts w:ascii="Verdana" w:hAnsi="Verdana" w:cs="Calibri"/>
          <w:b/>
          <w:bCs/>
          <w:color w:val="000000"/>
        </w:rPr>
        <w:t>a</w:t>
      </w:r>
      <w:r w:rsidR="002A279F" w:rsidRPr="002A279F">
        <w:rPr>
          <w:rFonts w:ascii="Verdana" w:hAnsi="Verdana" w:cs="Calibri"/>
          <w:b/>
          <w:bCs/>
          <w:color w:val="000000"/>
        </w:rPr>
        <w:t xml:space="preserve"> spektrofotometryczn</w:t>
      </w:r>
      <w:r w:rsidR="00D50A4A">
        <w:rPr>
          <w:rFonts w:ascii="Verdana" w:hAnsi="Verdana" w:cs="Calibri"/>
          <w:b/>
          <w:bCs/>
          <w:color w:val="000000"/>
        </w:rPr>
        <w:t>ego</w:t>
      </w:r>
      <w:r w:rsidR="002A279F" w:rsidRPr="002A279F">
        <w:rPr>
          <w:rFonts w:ascii="Verdana" w:hAnsi="Verdana" w:cs="Calibri"/>
          <w:b/>
          <w:bCs/>
          <w:color w:val="000000"/>
        </w:rPr>
        <w:t xml:space="preserve"> </w:t>
      </w:r>
      <w:proofErr w:type="spellStart"/>
      <w:r w:rsidR="002A279F" w:rsidRPr="002A279F">
        <w:rPr>
          <w:rFonts w:ascii="Verdana" w:hAnsi="Verdana" w:cs="Calibri"/>
          <w:b/>
          <w:bCs/>
          <w:color w:val="000000"/>
        </w:rPr>
        <w:t>wyposażon</w:t>
      </w:r>
      <w:r w:rsidR="00D50A4A">
        <w:rPr>
          <w:rFonts w:ascii="Verdana" w:hAnsi="Verdana" w:cs="Calibri"/>
          <w:b/>
          <w:bCs/>
          <w:color w:val="000000"/>
        </w:rPr>
        <w:t>go</w:t>
      </w:r>
      <w:proofErr w:type="spellEnd"/>
      <w:r w:rsidR="002A279F" w:rsidRPr="002A279F">
        <w:rPr>
          <w:rFonts w:ascii="Verdana" w:hAnsi="Verdana" w:cs="Calibri"/>
          <w:b/>
          <w:bCs/>
          <w:color w:val="000000"/>
        </w:rPr>
        <w:t xml:space="preserve"> w monochromator z dedykowaną przystawką do</w:t>
      </w:r>
    </w:p>
    <w:p w14:paraId="71FF0ECE" w14:textId="77777777" w:rsidR="002A279F" w:rsidRPr="002A279F" w:rsidRDefault="002A279F" w:rsidP="002A279F">
      <w:pPr>
        <w:autoSpaceDE w:val="0"/>
        <w:autoSpaceDN w:val="0"/>
        <w:adjustRightInd w:val="0"/>
        <w:spacing w:after="0" w:line="240" w:lineRule="auto"/>
        <w:jc w:val="center"/>
        <w:rPr>
          <w:rFonts w:ascii="Verdana" w:hAnsi="Verdana" w:cs="Calibri"/>
          <w:b/>
          <w:bCs/>
          <w:color w:val="000000"/>
        </w:rPr>
      </w:pPr>
      <w:r w:rsidRPr="002A279F">
        <w:rPr>
          <w:rFonts w:ascii="Verdana" w:hAnsi="Verdana" w:cs="Calibri"/>
          <w:b/>
          <w:bCs/>
          <w:color w:val="000000"/>
        </w:rPr>
        <w:t xml:space="preserve">pomiarów w </w:t>
      </w:r>
      <w:proofErr w:type="spellStart"/>
      <w:r w:rsidRPr="002A279F">
        <w:rPr>
          <w:rFonts w:ascii="Verdana" w:hAnsi="Verdana" w:cs="Calibri"/>
          <w:b/>
          <w:bCs/>
          <w:color w:val="000000"/>
        </w:rPr>
        <w:t>mikroobjętościach</w:t>
      </w:r>
      <w:proofErr w:type="spellEnd"/>
      <w:r w:rsidRPr="002A279F">
        <w:rPr>
          <w:rFonts w:ascii="Verdana" w:hAnsi="Verdana" w:cs="Calibri"/>
          <w:b/>
          <w:bCs/>
          <w:color w:val="000000"/>
        </w:rPr>
        <w:t xml:space="preserve"> dla od 1-32 próbek jednocześnie</w:t>
      </w:r>
    </w:p>
    <w:p w14:paraId="60E7F61F" w14:textId="00AB93DB" w:rsidR="002A279F" w:rsidRPr="002A279F" w:rsidRDefault="002A279F" w:rsidP="002A279F">
      <w:pPr>
        <w:autoSpaceDE w:val="0"/>
        <w:autoSpaceDN w:val="0"/>
        <w:adjustRightInd w:val="0"/>
        <w:spacing w:after="0" w:line="240" w:lineRule="auto"/>
        <w:jc w:val="center"/>
        <w:rPr>
          <w:rFonts w:ascii="Verdana" w:hAnsi="Verdana" w:cs="Calibri"/>
          <w:b/>
          <w:bCs/>
          <w:color w:val="000000"/>
        </w:rPr>
      </w:pPr>
      <w:r w:rsidRPr="002A279F">
        <w:rPr>
          <w:rFonts w:ascii="Verdana" w:hAnsi="Verdana" w:cs="Calibri"/>
          <w:b/>
          <w:bCs/>
          <w:color w:val="000000"/>
        </w:rPr>
        <w:t xml:space="preserve">Podgrzewany port </w:t>
      </w:r>
      <w:proofErr w:type="spellStart"/>
      <w:r w:rsidRPr="002A279F">
        <w:rPr>
          <w:rFonts w:ascii="Verdana" w:hAnsi="Verdana" w:cs="Calibri"/>
          <w:b/>
          <w:bCs/>
          <w:color w:val="000000"/>
        </w:rPr>
        <w:t>kuwetowy</w:t>
      </w:r>
      <w:proofErr w:type="spellEnd"/>
    </w:p>
    <w:p w14:paraId="26D0EDC5" w14:textId="19FD992E" w:rsidR="00E84041" w:rsidRPr="002A279F" w:rsidRDefault="002A279F" w:rsidP="002A279F">
      <w:pPr>
        <w:autoSpaceDE w:val="0"/>
        <w:autoSpaceDN w:val="0"/>
        <w:adjustRightInd w:val="0"/>
        <w:spacing w:after="0" w:line="240" w:lineRule="auto"/>
        <w:jc w:val="center"/>
        <w:rPr>
          <w:rFonts w:ascii="Verdana" w:hAnsi="Verdana" w:cs="Calibri"/>
          <w:b/>
          <w:bCs/>
          <w:color w:val="000000"/>
        </w:rPr>
      </w:pPr>
      <w:r w:rsidRPr="002A279F">
        <w:rPr>
          <w:rFonts w:ascii="Verdana" w:hAnsi="Verdana" w:cs="Calibri"/>
          <w:b/>
          <w:bCs/>
          <w:color w:val="000000"/>
        </w:rPr>
        <w:t>Możliwość odczytu płytek od 6 do 384 dołków</w:t>
      </w:r>
    </w:p>
    <w:bookmarkEnd w:id="4"/>
    <w:p w14:paraId="383E697F" w14:textId="122F82C0" w:rsidR="00E84041" w:rsidRPr="002A279F" w:rsidRDefault="00E84041" w:rsidP="002A279F">
      <w:pPr>
        <w:autoSpaceDE w:val="0"/>
        <w:autoSpaceDN w:val="0"/>
        <w:adjustRightInd w:val="0"/>
        <w:spacing w:after="0" w:line="240" w:lineRule="auto"/>
        <w:jc w:val="center"/>
        <w:rPr>
          <w:rFonts w:ascii="Verdana" w:hAnsi="Verdana" w:cs="Calibri"/>
          <w:b/>
          <w:bCs/>
          <w:color w:val="000000"/>
        </w:rPr>
      </w:pPr>
    </w:p>
    <w:bookmarkEnd w:id="5"/>
    <w:p w14:paraId="0F578B84" w14:textId="77777777" w:rsidR="007E5C7B" w:rsidRPr="00240629" w:rsidRDefault="007E5C7B" w:rsidP="00240629">
      <w:pPr>
        <w:tabs>
          <w:tab w:val="left" w:pos="3058"/>
        </w:tabs>
        <w:spacing w:after="0"/>
        <w:rPr>
          <w:rFonts w:ascii="Verdana" w:hAnsi="Verdana" w:cs="Arial"/>
          <w:sz w:val="18"/>
          <w:szCs w:val="18"/>
        </w:rPr>
      </w:pPr>
    </w:p>
    <w:p w14:paraId="4D61F930" w14:textId="77777777" w:rsidR="00E84041" w:rsidRPr="00240629" w:rsidRDefault="00E84041" w:rsidP="00240629">
      <w:pPr>
        <w:spacing w:after="0"/>
        <w:rPr>
          <w:rFonts w:ascii="Verdana" w:hAnsi="Verdana" w:cs="Arial"/>
          <w:sz w:val="18"/>
          <w:szCs w:val="18"/>
        </w:rPr>
      </w:pPr>
    </w:p>
    <w:p w14:paraId="42A18E4A" w14:textId="77777777" w:rsidR="00E84041" w:rsidRPr="00240629" w:rsidRDefault="00E84041" w:rsidP="00240629">
      <w:pPr>
        <w:tabs>
          <w:tab w:val="left" w:pos="435"/>
        </w:tabs>
        <w:spacing w:after="0"/>
        <w:rPr>
          <w:rFonts w:ascii="Verdana" w:hAnsi="Verdana" w:cs="Arial"/>
          <w:b/>
          <w:sz w:val="20"/>
          <w:szCs w:val="20"/>
        </w:rPr>
      </w:pPr>
      <w:r w:rsidRPr="00240629">
        <w:rPr>
          <w:rFonts w:ascii="Verdana" w:hAnsi="Verdana" w:cs="Arial"/>
          <w:b/>
          <w:sz w:val="20"/>
          <w:szCs w:val="20"/>
          <w:u w:val="single"/>
        </w:rPr>
        <w:t>Załączniki do SWZ:</w:t>
      </w:r>
    </w:p>
    <w:p w14:paraId="4ADC7D48" w14:textId="77777777" w:rsidR="00E84041" w:rsidRPr="00240629" w:rsidRDefault="00E84041" w:rsidP="00240629">
      <w:pPr>
        <w:spacing w:after="0"/>
        <w:ind w:left="2694" w:hanging="2694"/>
        <w:rPr>
          <w:rFonts w:ascii="Verdana" w:hAnsi="Verdana" w:cs="Arial"/>
          <w:sz w:val="20"/>
          <w:szCs w:val="20"/>
        </w:rPr>
      </w:pPr>
      <w:r w:rsidRPr="00240629">
        <w:rPr>
          <w:rFonts w:ascii="Verdana" w:hAnsi="Verdana" w:cs="Arial"/>
          <w:sz w:val="20"/>
          <w:szCs w:val="20"/>
        </w:rPr>
        <w:t>Załącznik nr 1:</w:t>
      </w:r>
      <w:r w:rsidRPr="00240629">
        <w:rPr>
          <w:rFonts w:ascii="Verdana" w:hAnsi="Verdana" w:cs="Arial"/>
          <w:sz w:val="20"/>
          <w:szCs w:val="20"/>
        </w:rPr>
        <w:tab/>
        <w:t>Formularz ofertowy;</w:t>
      </w:r>
    </w:p>
    <w:p w14:paraId="07BF092D" w14:textId="77777777" w:rsidR="00E84041" w:rsidRPr="00240629" w:rsidRDefault="00E84041" w:rsidP="00240629">
      <w:pPr>
        <w:spacing w:after="0"/>
        <w:ind w:left="2694" w:hanging="2694"/>
        <w:rPr>
          <w:rFonts w:ascii="Verdana" w:hAnsi="Verdana" w:cs="Arial"/>
          <w:sz w:val="20"/>
          <w:szCs w:val="20"/>
        </w:rPr>
      </w:pPr>
      <w:r w:rsidRPr="00240629">
        <w:rPr>
          <w:rFonts w:ascii="Verdana" w:hAnsi="Verdana" w:cs="Arial"/>
          <w:sz w:val="20"/>
          <w:szCs w:val="20"/>
        </w:rPr>
        <w:t>Załącznik nr 2:</w:t>
      </w:r>
      <w:r w:rsidRPr="00240629">
        <w:rPr>
          <w:rFonts w:ascii="Verdana" w:hAnsi="Verdana" w:cs="Arial"/>
          <w:sz w:val="20"/>
          <w:szCs w:val="20"/>
        </w:rPr>
        <w:tab/>
        <w:t xml:space="preserve">Oświadczenie o braku podstaw wykluczenia, o którym mowa w art. 125 ust. 1 </w:t>
      </w:r>
      <w:proofErr w:type="spellStart"/>
      <w:r w:rsidRPr="00240629">
        <w:rPr>
          <w:rFonts w:ascii="Verdana" w:hAnsi="Verdana" w:cs="Arial"/>
          <w:sz w:val="20"/>
          <w:szCs w:val="20"/>
        </w:rPr>
        <w:t>uPzp</w:t>
      </w:r>
      <w:proofErr w:type="spellEnd"/>
      <w:r w:rsidRPr="00240629">
        <w:rPr>
          <w:rFonts w:ascii="Verdana" w:hAnsi="Verdana" w:cs="Arial"/>
          <w:sz w:val="20"/>
          <w:szCs w:val="20"/>
        </w:rPr>
        <w:t>;</w:t>
      </w:r>
    </w:p>
    <w:p w14:paraId="46CFCAE7" w14:textId="3F6F95B7" w:rsidR="00E84041" w:rsidRPr="00240629" w:rsidRDefault="00E84041" w:rsidP="00240629">
      <w:pPr>
        <w:spacing w:after="0"/>
        <w:ind w:left="2694" w:right="-143" w:hanging="2694"/>
        <w:rPr>
          <w:rFonts w:ascii="Verdana" w:hAnsi="Verdana" w:cs="Arial"/>
          <w:bCs/>
          <w:sz w:val="20"/>
          <w:szCs w:val="20"/>
        </w:rPr>
      </w:pPr>
      <w:bookmarkStart w:id="6" w:name="_Hlk103087637"/>
      <w:bookmarkStart w:id="7" w:name="_Hlk114657994"/>
      <w:r w:rsidRPr="00240629">
        <w:rPr>
          <w:rFonts w:ascii="Verdana" w:hAnsi="Verdana" w:cs="Arial"/>
          <w:sz w:val="20"/>
          <w:szCs w:val="20"/>
        </w:rPr>
        <w:t>Załącznik nr 3:</w:t>
      </w:r>
      <w:bookmarkEnd w:id="6"/>
      <w:r w:rsidRPr="00240629">
        <w:rPr>
          <w:rFonts w:ascii="Verdana" w:hAnsi="Verdana" w:cs="Arial"/>
          <w:sz w:val="20"/>
          <w:szCs w:val="20"/>
        </w:rPr>
        <w:tab/>
      </w:r>
      <w:bookmarkStart w:id="8" w:name="_Hlk103087656"/>
      <w:bookmarkStart w:id="9" w:name="_Hlk103158660"/>
      <w:r w:rsidRPr="00240629">
        <w:rPr>
          <w:rFonts w:ascii="Verdana" w:hAnsi="Verdana" w:cs="Arial"/>
          <w:bCs/>
          <w:sz w:val="20"/>
          <w:szCs w:val="20"/>
        </w:rPr>
        <w:t>Opis przedmiotu zamówienia</w:t>
      </w:r>
      <w:bookmarkEnd w:id="8"/>
      <w:bookmarkEnd w:id="9"/>
      <w:r w:rsidRPr="00240629">
        <w:rPr>
          <w:rFonts w:ascii="Verdana" w:hAnsi="Verdana" w:cs="Arial"/>
          <w:bCs/>
          <w:sz w:val="20"/>
          <w:szCs w:val="20"/>
        </w:rPr>
        <w:t xml:space="preserve"> </w:t>
      </w:r>
      <w:r w:rsidR="00805FE5">
        <w:rPr>
          <w:rFonts w:ascii="Verdana" w:hAnsi="Verdana" w:cs="Arial"/>
          <w:bCs/>
          <w:sz w:val="20"/>
          <w:szCs w:val="20"/>
        </w:rPr>
        <w:t>– minimalne wymagania</w:t>
      </w:r>
    </w:p>
    <w:bookmarkEnd w:id="7"/>
    <w:p w14:paraId="2CA7EBAB" w14:textId="77777777" w:rsidR="00E84041" w:rsidRPr="00240629" w:rsidRDefault="00E84041" w:rsidP="00240629">
      <w:pPr>
        <w:tabs>
          <w:tab w:val="left" w:pos="696"/>
        </w:tabs>
        <w:spacing w:after="0"/>
        <w:ind w:right="-143"/>
        <w:rPr>
          <w:rFonts w:ascii="Verdana" w:hAnsi="Verdana" w:cs="Arial"/>
          <w:sz w:val="20"/>
          <w:szCs w:val="20"/>
        </w:rPr>
      </w:pPr>
      <w:r w:rsidRPr="00240629">
        <w:rPr>
          <w:rFonts w:ascii="Verdana" w:hAnsi="Verdana" w:cs="Arial"/>
          <w:sz w:val="20"/>
          <w:szCs w:val="20"/>
        </w:rPr>
        <w:t>Załącznik nr 4:</w:t>
      </w:r>
      <w:r w:rsidRPr="00240629">
        <w:rPr>
          <w:rFonts w:ascii="Verdana" w:hAnsi="Verdana" w:cs="Arial"/>
          <w:sz w:val="20"/>
          <w:szCs w:val="20"/>
        </w:rPr>
        <w:tab/>
      </w:r>
      <w:r w:rsidRPr="00240629">
        <w:rPr>
          <w:rFonts w:ascii="Verdana" w:hAnsi="Verdana" w:cs="Arial"/>
          <w:sz w:val="20"/>
          <w:szCs w:val="20"/>
        </w:rPr>
        <w:tab/>
        <w:t xml:space="preserve">       </w:t>
      </w:r>
      <w:r w:rsidRPr="00240629">
        <w:rPr>
          <w:rFonts w:ascii="Verdana" w:hAnsi="Verdana" w:cs="Arial"/>
          <w:sz w:val="20"/>
          <w:szCs w:val="20"/>
        </w:rPr>
        <w:tab/>
      </w:r>
      <w:r w:rsidRPr="00240629">
        <w:rPr>
          <w:rFonts w:ascii="Verdana" w:hAnsi="Verdana" w:cs="Arial"/>
          <w:sz w:val="20"/>
          <w:szCs w:val="20"/>
        </w:rPr>
        <w:tab/>
        <w:t xml:space="preserve">          Wzór umowy;</w:t>
      </w:r>
    </w:p>
    <w:p w14:paraId="53FF7C65" w14:textId="59182E29" w:rsidR="00E84041" w:rsidRPr="00240629" w:rsidRDefault="00E84041" w:rsidP="00240629">
      <w:pPr>
        <w:tabs>
          <w:tab w:val="left" w:pos="696"/>
        </w:tabs>
        <w:spacing w:after="0"/>
        <w:ind w:left="2694" w:right="-143" w:hanging="2694"/>
        <w:rPr>
          <w:rFonts w:ascii="Verdana" w:hAnsi="Verdana" w:cs="Arial"/>
          <w:color w:val="FF0000"/>
          <w:sz w:val="20"/>
          <w:szCs w:val="20"/>
        </w:rPr>
      </w:pPr>
      <w:r w:rsidRPr="00240629">
        <w:rPr>
          <w:rFonts w:ascii="Verdana" w:hAnsi="Verdana" w:cs="Arial"/>
          <w:sz w:val="20"/>
          <w:szCs w:val="20"/>
        </w:rPr>
        <w:t xml:space="preserve">Załącznik nr </w:t>
      </w:r>
      <w:r w:rsidR="00C05C62" w:rsidRPr="00240629">
        <w:rPr>
          <w:rFonts w:ascii="Verdana" w:hAnsi="Verdana" w:cs="Arial"/>
          <w:sz w:val="20"/>
          <w:szCs w:val="20"/>
        </w:rPr>
        <w:t>5</w:t>
      </w:r>
      <w:r w:rsidR="001B542C" w:rsidRPr="00240629">
        <w:rPr>
          <w:rFonts w:ascii="Verdana" w:hAnsi="Verdana" w:cs="Arial"/>
          <w:sz w:val="20"/>
          <w:szCs w:val="20"/>
        </w:rPr>
        <w:t>:</w:t>
      </w:r>
      <w:r w:rsidRPr="00240629">
        <w:rPr>
          <w:rFonts w:ascii="Verdana" w:hAnsi="Verdana" w:cs="Arial"/>
          <w:sz w:val="20"/>
          <w:szCs w:val="20"/>
        </w:rPr>
        <w:t xml:space="preserve"> </w:t>
      </w:r>
      <w:r w:rsidRPr="00240629">
        <w:rPr>
          <w:rFonts w:ascii="Verdana" w:hAnsi="Verdana" w:cs="Arial"/>
          <w:sz w:val="20"/>
          <w:szCs w:val="20"/>
        </w:rPr>
        <w:tab/>
        <w:t xml:space="preserve">Oświadczenie Wykonawcy o aktualności informacji zawartych w oświadczeniu z art. 125 ust. 1 </w:t>
      </w:r>
      <w:proofErr w:type="spellStart"/>
      <w:r w:rsidRPr="00240629">
        <w:rPr>
          <w:rFonts w:ascii="Verdana" w:hAnsi="Verdana" w:cs="Arial"/>
          <w:sz w:val="20"/>
          <w:szCs w:val="20"/>
        </w:rPr>
        <w:t>uPzp</w:t>
      </w:r>
      <w:proofErr w:type="spellEnd"/>
    </w:p>
    <w:tbl>
      <w:tblPr>
        <w:tblStyle w:val="Tabela-Siatka"/>
        <w:tblW w:w="1019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2302"/>
        <w:gridCol w:w="850"/>
        <w:gridCol w:w="3577"/>
        <w:gridCol w:w="1101"/>
      </w:tblGrid>
      <w:tr w:rsidR="00C05C62" w:rsidRPr="00240629" w14:paraId="0BAA6CC4" w14:textId="77777777" w:rsidTr="007446A5">
        <w:trPr>
          <w:gridAfter w:val="1"/>
          <w:wAfter w:w="1101" w:type="dxa"/>
          <w:trHeight w:val="340"/>
        </w:trPr>
        <w:tc>
          <w:tcPr>
            <w:tcW w:w="2365" w:type="dxa"/>
          </w:tcPr>
          <w:p w14:paraId="5B98DF12" w14:textId="77777777" w:rsidR="00C05C62" w:rsidRPr="00240629" w:rsidRDefault="00C05C62" w:rsidP="00240629">
            <w:pPr>
              <w:spacing w:after="0"/>
              <w:rPr>
                <w:rFonts w:ascii="Verdana" w:hAnsi="Verdana" w:cs="Arial"/>
                <w:iCs/>
                <w:sz w:val="20"/>
                <w:szCs w:val="20"/>
              </w:rPr>
            </w:pPr>
          </w:p>
          <w:p w14:paraId="0B5410DA" w14:textId="42A1FDF8" w:rsidR="00C05C62" w:rsidRPr="00240629" w:rsidRDefault="00C05C62" w:rsidP="00240629">
            <w:pPr>
              <w:spacing w:after="0"/>
              <w:rPr>
                <w:rFonts w:ascii="Verdana" w:hAnsi="Verdana" w:cs="Arial"/>
                <w:iCs/>
                <w:sz w:val="20"/>
                <w:szCs w:val="20"/>
              </w:rPr>
            </w:pPr>
          </w:p>
        </w:tc>
        <w:tc>
          <w:tcPr>
            <w:tcW w:w="2302" w:type="dxa"/>
          </w:tcPr>
          <w:p w14:paraId="06A738CD" w14:textId="77777777" w:rsidR="00C05C62" w:rsidRPr="00240629" w:rsidRDefault="00C05C62" w:rsidP="00240629">
            <w:pPr>
              <w:spacing w:after="0"/>
              <w:rPr>
                <w:rFonts w:ascii="Verdana" w:hAnsi="Verdana" w:cs="Arial"/>
                <w:iCs/>
                <w:sz w:val="20"/>
                <w:szCs w:val="20"/>
              </w:rPr>
            </w:pPr>
          </w:p>
        </w:tc>
        <w:tc>
          <w:tcPr>
            <w:tcW w:w="850" w:type="dxa"/>
          </w:tcPr>
          <w:p w14:paraId="33172CB9" w14:textId="0705DACA" w:rsidR="00C05C62" w:rsidRPr="00240629" w:rsidRDefault="00C05C62" w:rsidP="00240629">
            <w:pPr>
              <w:spacing w:after="0"/>
              <w:rPr>
                <w:rFonts w:ascii="Verdana" w:hAnsi="Verdana" w:cs="Arial"/>
                <w:iCs/>
                <w:sz w:val="20"/>
                <w:szCs w:val="20"/>
              </w:rPr>
            </w:pPr>
          </w:p>
        </w:tc>
        <w:tc>
          <w:tcPr>
            <w:tcW w:w="3577" w:type="dxa"/>
          </w:tcPr>
          <w:p w14:paraId="1B1B9185" w14:textId="1AFF6B25" w:rsidR="00C05C62" w:rsidRPr="00240629" w:rsidRDefault="00C05C62" w:rsidP="00240629">
            <w:pPr>
              <w:spacing w:after="0"/>
              <w:rPr>
                <w:rFonts w:ascii="Verdana" w:hAnsi="Verdana" w:cs="Arial"/>
                <w:iCs/>
                <w:sz w:val="20"/>
                <w:szCs w:val="20"/>
              </w:rPr>
            </w:pPr>
          </w:p>
        </w:tc>
      </w:tr>
      <w:tr w:rsidR="00C05C62" w:rsidRPr="00240629" w14:paraId="4E42D307" w14:textId="77777777" w:rsidTr="007446A5">
        <w:trPr>
          <w:gridAfter w:val="1"/>
          <w:wAfter w:w="1101" w:type="dxa"/>
          <w:trHeight w:val="340"/>
        </w:trPr>
        <w:tc>
          <w:tcPr>
            <w:tcW w:w="2365" w:type="dxa"/>
          </w:tcPr>
          <w:p w14:paraId="241B5FB1" w14:textId="56FC51F2" w:rsidR="00C05C62" w:rsidRPr="00240629" w:rsidRDefault="00C05C62" w:rsidP="00240629">
            <w:pPr>
              <w:spacing w:after="0"/>
              <w:rPr>
                <w:rFonts w:ascii="Verdana" w:hAnsi="Verdana" w:cs="Arial"/>
                <w:iCs/>
                <w:sz w:val="20"/>
                <w:szCs w:val="20"/>
              </w:rPr>
            </w:pPr>
          </w:p>
        </w:tc>
        <w:tc>
          <w:tcPr>
            <w:tcW w:w="2302" w:type="dxa"/>
          </w:tcPr>
          <w:p w14:paraId="5F068F45" w14:textId="77777777" w:rsidR="00C05C62" w:rsidRPr="00240629" w:rsidRDefault="00C05C62" w:rsidP="00240629">
            <w:pPr>
              <w:spacing w:after="0"/>
              <w:rPr>
                <w:rFonts w:ascii="Verdana" w:hAnsi="Verdana" w:cs="Arial"/>
                <w:iCs/>
                <w:sz w:val="20"/>
                <w:szCs w:val="20"/>
              </w:rPr>
            </w:pPr>
          </w:p>
        </w:tc>
        <w:tc>
          <w:tcPr>
            <w:tcW w:w="850" w:type="dxa"/>
          </w:tcPr>
          <w:p w14:paraId="4932BD87" w14:textId="583AB38A" w:rsidR="00C05C62" w:rsidRPr="00240629" w:rsidRDefault="00C05C62" w:rsidP="00240629">
            <w:pPr>
              <w:spacing w:after="0"/>
              <w:rPr>
                <w:rFonts w:ascii="Verdana" w:hAnsi="Verdana" w:cs="Arial"/>
                <w:iCs/>
                <w:sz w:val="20"/>
                <w:szCs w:val="20"/>
              </w:rPr>
            </w:pPr>
          </w:p>
        </w:tc>
        <w:tc>
          <w:tcPr>
            <w:tcW w:w="3577" w:type="dxa"/>
          </w:tcPr>
          <w:p w14:paraId="3A9DAEAC" w14:textId="7E3E4F98" w:rsidR="00C05C62" w:rsidRPr="00240629" w:rsidRDefault="00C05C62" w:rsidP="00240629">
            <w:pPr>
              <w:spacing w:after="0"/>
              <w:rPr>
                <w:rFonts w:ascii="Verdana" w:hAnsi="Verdana" w:cs="Arial"/>
                <w:sz w:val="20"/>
                <w:szCs w:val="20"/>
              </w:rPr>
            </w:pPr>
          </w:p>
        </w:tc>
      </w:tr>
      <w:tr w:rsidR="00C05C62" w:rsidRPr="00240629" w14:paraId="015E8919" w14:textId="77777777" w:rsidTr="007446A5">
        <w:trPr>
          <w:trHeight w:val="340"/>
        </w:trPr>
        <w:tc>
          <w:tcPr>
            <w:tcW w:w="2365" w:type="dxa"/>
          </w:tcPr>
          <w:p w14:paraId="74A68583" w14:textId="7D4CC005" w:rsidR="00C05C62" w:rsidRPr="00240629" w:rsidRDefault="00C05C62" w:rsidP="00240629">
            <w:pPr>
              <w:spacing w:after="0"/>
              <w:rPr>
                <w:rFonts w:ascii="Verdana" w:hAnsi="Verdana" w:cs="Arial"/>
                <w:iCs/>
                <w:sz w:val="20"/>
                <w:szCs w:val="20"/>
              </w:rPr>
            </w:pPr>
          </w:p>
        </w:tc>
        <w:tc>
          <w:tcPr>
            <w:tcW w:w="2302" w:type="dxa"/>
          </w:tcPr>
          <w:p w14:paraId="0B694AF2" w14:textId="77777777" w:rsidR="00C05C62" w:rsidRPr="00240629" w:rsidRDefault="00C05C62" w:rsidP="00240629">
            <w:pPr>
              <w:spacing w:after="0"/>
              <w:rPr>
                <w:rFonts w:ascii="Verdana" w:hAnsi="Verdana" w:cs="Arial"/>
                <w:iCs/>
                <w:sz w:val="20"/>
                <w:szCs w:val="20"/>
              </w:rPr>
            </w:pPr>
          </w:p>
        </w:tc>
        <w:tc>
          <w:tcPr>
            <w:tcW w:w="850" w:type="dxa"/>
          </w:tcPr>
          <w:p w14:paraId="335CE7DB" w14:textId="19B3379D" w:rsidR="00C05C62" w:rsidRPr="00240629" w:rsidRDefault="00C05C62" w:rsidP="00240629">
            <w:pPr>
              <w:spacing w:after="0"/>
              <w:rPr>
                <w:rFonts w:ascii="Verdana" w:hAnsi="Verdana" w:cs="Arial"/>
                <w:iCs/>
                <w:sz w:val="20"/>
                <w:szCs w:val="20"/>
              </w:rPr>
            </w:pPr>
          </w:p>
        </w:tc>
        <w:tc>
          <w:tcPr>
            <w:tcW w:w="4678" w:type="dxa"/>
            <w:gridSpan w:val="2"/>
          </w:tcPr>
          <w:p w14:paraId="61B86D59" w14:textId="77777777" w:rsidR="00C05C62" w:rsidRPr="00240629" w:rsidRDefault="00C05C62" w:rsidP="00240629">
            <w:pPr>
              <w:spacing w:after="0"/>
              <w:ind w:firstLine="177"/>
              <w:rPr>
                <w:rFonts w:ascii="Verdana" w:hAnsi="Verdana" w:cs="Arial"/>
                <w:bCs/>
                <w:i/>
                <w:iCs/>
                <w:sz w:val="20"/>
                <w:szCs w:val="20"/>
              </w:rPr>
            </w:pPr>
            <w:r w:rsidRPr="00240629">
              <w:rPr>
                <w:rFonts w:ascii="Verdana" w:hAnsi="Verdana" w:cs="Arial"/>
                <w:bCs/>
                <w:i/>
                <w:iCs/>
                <w:sz w:val="20"/>
                <w:szCs w:val="20"/>
              </w:rPr>
              <w:t xml:space="preserve">              </w:t>
            </w:r>
          </w:p>
          <w:p w14:paraId="06EF877F" w14:textId="77777777" w:rsidR="007446A5" w:rsidRPr="007446A5" w:rsidRDefault="007446A5" w:rsidP="007446A5">
            <w:pPr>
              <w:spacing w:after="0"/>
              <w:rPr>
                <w:rFonts w:ascii="Verdana" w:hAnsi="Verdana" w:cs="Arial"/>
                <w:b/>
                <w:i/>
                <w:iCs/>
                <w:sz w:val="20"/>
                <w:szCs w:val="20"/>
              </w:rPr>
            </w:pPr>
            <w:r w:rsidRPr="007446A5">
              <w:rPr>
                <w:rFonts w:ascii="Verdana" w:hAnsi="Verdana" w:cs="Arial"/>
                <w:b/>
                <w:i/>
                <w:iCs/>
                <w:sz w:val="20"/>
                <w:szCs w:val="20"/>
              </w:rPr>
              <w:t>Zatwierdził:</w:t>
            </w:r>
          </w:p>
          <w:p w14:paraId="2E2DC8A3" w14:textId="77777777" w:rsidR="007446A5" w:rsidRPr="007446A5" w:rsidRDefault="007446A5" w:rsidP="007446A5">
            <w:pPr>
              <w:spacing w:after="0"/>
              <w:ind w:hanging="143"/>
              <w:rPr>
                <w:rFonts w:ascii="Verdana" w:hAnsi="Verdana" w:cs="Arial"/>
                <w:b/>
                <w:i/>
                <w:iCs/>
                <w:sz w:val="20"/>
                <w:szCs w:val="20"/>
              </w:rPr>
            </w:pPr>
          </w:p>
          <w:p w14:paraId="2D76E337" w14:textId="77777777" w:rsidR="007446A5" w:rsidRPr="007446A5" w:rsidRDefault="007446A5" w:rsidP="007446A5">
            <w:pPr>
              <w:spacing w:after="0"/>
              <w:rPr>
                <w:rFonts w:ascii="Verdana" w:hAnsi="Verdana" w:cs="Arial"/>
                <w:b/>
                <w:bCs/>
                <w:i/>
                <w:iCs/>
                <w:sz w:val="20"/>
                <w:szCs w:val="20"/>
              </w:rPr>
            </w:pPr>
            <w:r w:rsidRPr="007446A5">
              <w:rPr>
                <w:rFonts w:ascii="Verdana" w:hAnsi="Verdana" w:cs="Arial"/>
                <w:b/>
                <w:bCs/>
                <w:i/>
                <w:iCs/>
                <w:sz w:val="20"/>
                <w:szCs w:val="20"/>
              </w:rPr>
              <w:t xml:space="preserve">DYREKTOR GENERALNY </w:t>
            </w:r>
            <w:r w:rsidRPr="007446A5">
              <w:rPr>
                <w:rFonts w:ascii="Verdana" w:hAnsi="Verdana" w:cs="Arial"/>
                <w:b/>
                <w:bCs/>
                <w:i/>
                <w:iCs/>
                <w:sz w:val="20"/>
                <w:szCs w:val="20"/>
              </w:rPr>
              <w:br/>
              <w:t>UNIWERSYTETU WROCŁAWSKIEGO</w:t>
            </w:r>
          </w:p>
          <w:p w14:paraId="44F79231" w14:textId="77777777" w:rsidR="007446A5" w:rsidRPr="007446A5" w:rsidRDefault="007446A5" w:rsidP="007446A5">
            <w:pPr>
              <w:spacing w:after="0"/>
              <w:rPr>
                <w:rFonts w:ascii="Verdana" w:hAnsi="Verdana" w:cs="Arial"/>
                <w:b/>
                <w:bCs/>
                <w:i/>
                <w:iCs/>
                <w:sz w:val="20"/>
                <w:szCs w:val="20"/>
              </w:rPr>
            </w:pPr>
            <w:r w:rsidRPr="007446A5">
              <w:rPr>
                <w:rFonts w:ascii="Verdana" w:hAnsi="Verdana" w:cs="Arial"/>
                <w:b/>
                <w:bCs/>
                <w:i/>
                <w:iCs/>
                <w:sz w:val="20"/>
                <w:szCs w:val="20"/>
              </w:rPr>
              <w:t xml:space="preserve">mgr Elżbieta Solarewicz </w:t>
            </w:r>
          </w:p>
          <w:p w14:paraId="0E377A61" w14:textId="02BE6381" w:rsidR="00C05C62" w:rsidRPr="00240629" w:rsidRDefault="00C05C62" w:rsidP="00240629">
            <w:pPr>
              <w:spacing w:after="0"/>
              <w:ind w:hanging="143"/>
              <w:rPr>
                <w:rFonts w:ascii="Verdana" w:hAnsi="Verdana" w:cs="Calibri"/>
                <w:bCs/>
                <w:i/>
                <w:iCs/>
                <w:color w:val="000000"/>
                <w:sz w:val="20"/>
                <w:szCs w:val="20"/>
              </w:rPr>
            </w:pPr>
          </w:p>
        </w:tc>
      </w:tr>
      <w:tr w:rsidR="00C05C62" w:rsidRPr="00240629" w14:paraId="34EC96B0" w14:textId="77777777" w:rsidTr="007446A5">
        <w:trPr>
          <w:trHeight w:val="340"/>
        </w:trPr>
        <w:tc>
          <w:tcPr>
            <w:tcW w:w="2365" w:type="dxa"/>
          </w:tcPr>
          <w:p w14:paraId="22BE3DDB" w14:textId="1A939E96" w:rsidR="00C05C62" w:rsidRPr="00240629" w:rsidRDefault="00C05C62" w:rsidP="00240629">
            <w:pPr>
              <w:spacing w:after="0"/>
              <w:rPr>
                <w:rFonts w:ascii="Verdana" w:hAnsi="Verdana" w:cs="Arial"/>
                <w:iCs/>
                <w:sz w:val="20"/>
                <w:szCs w:val="20"/>
              </w:rPr>
            </w:pPr>
          </w:p>
        </w:tc>
        <w:tc>
          <w:tcPr>
            <w:tcW w:w="2302" w:type="dxa"/>
          </w:tcPr>
          <w:p w14:paraId="26589476" w14:textId="77777777" w:rsidR="00C05C62" w:rsidRPr="00240629" w:rsidRDefault="00C05C62" w:rsidP="00240629">
            <w:pPr>
              <w:spacing w:after="0"/>
              <w:rPr>
                <w:rFonts w:ascii="Verdana" w:hAnsi="Verdana" w:cs="Arial"/>
                <w:iCs/>
                <w:sz w:val="20"/>
                <w:szCs w:val="20"/>
              </w:rPr>
            </w:pPr>
          </w:p>
        </w:tc>
        <w:tc>
          <w:tcPr>
            <w:tcW w:w="850" w:type="dxa"/>
          </w:tcPr>
          <w:p w14:paraId="7757AFC1" w14:textId="616CCF46" w:rsidR="00C05C62" w:rsidRPr="00240629" w:rsidRDefault="00C05C62" w:rsidP="00240629">
            <w:pPr>
              <w:spacing w:after="0"/>
              <w:rPr>
                <w:rFonts w:ascii="Verdana" w:hAnsi="Verdana" w:cs="Arial"/>
                <w:iCs/>
                <w:sz w:val="20"/>
                <w:szCs w:val="20"/>
              </w:rPr>
            </w:pPr>
          </w:p>
        </w:tc>
        <w:tc>
          <w:tcPr>
            <w:tcW w:w="4678" w:type="dxa"/>
            <w:gridSpan w:val="2"/>
          </w:tcPr>
          <w:p w14:paraId="79FE8977" w14:textId="046F899D" w:rsidR="00C05C62" w:rsidRPr="00240629" w:rsidRDefault="00C05C62" w:rsidP="00240629">
            <w:pPr>
              <w:spacing w:after="0"/>
              <w:ind w:firstLine="177"/>
              <w:rPr>
                <w:rFonts w:ascii="Verdana" w:hAnsi="Verdana" w:cs="Calibri"/>
                <w:bCs/>
                <w:i/>
                <w:iCs/>
                <w:color w:val="000000"/>
                <w:sz w:val="20"/>
                <w:szCs w:val="20"/>
                <w:shd w:val="clear" w:color="auto" w:fill="FFFFFF"/>
              </w:rPr>
            </w:pPr>
          </w:p>
        </w:tc>
      </w:tr>
      <w:tr w:rsidR="00C05C62" w:rsidRPr="00240629" w14:paraId="59235667" w14:textId="77777777" w:rsidTr="007446A5">
        <w:trPr>
          <w:trHeight w:val="340"/>
        </w:trPr>
        <w:tc>
          <w:tcPr>
            <w:tcW w:w="2365" w:type="dxa"/>
          </w:tcPr>
          <w:p w14:paraId="4667249A" w14:textId="77777777" w:rsidR="00C05C62" w:rsidRPr="00240629" w:rsidRDefault="00C05C62" w:rsidP="00240629">
            <w:pPr>
              <w:spacing w:after="0"/>
              <w:rPr>
                <w:rFonts w:ascii="Verdana" w:hAnsi="Verdana" w:cs="Arial"/>
                <w:iCs/>
                <w:sz w:val="20"/>
                <w:szCs w:val="20"/>
              </w:rPr>
            </w:pPr>
          </w:p>
        </w:tc>
        <w:tc>
          <w:tcPr>
            <w:tcW w:w="2302" w:type="dxa"/>
          </w:tcPr>
          <w:p w14:paraId="67514F2D" w14:textId="77777777" w:rsidR="00C05C62" w:rsidRPr="00240629" w:rsidRDefault="00C05C62" w:rsidP="00240629">
            <w:pPr>
              <w:spacing w:after="0"/>
              <w:rPr>
                <w:rFonts w:ascii="Verdana" w:hAnsi="Verdana" w:cs="Arial"/>
                <w:iCs/>
                <w:sz w:val="20"/>
                <w:szCs w:val="20"/>
              </w:rPr>
            </w:pPr>
          </w:p>
        </w:tc>
        <w:tc>
          <w:tcPr>
            <w:tcW w:w="850" w:type="dxa"/>
          </w:tcPr>
          <w:p w14:paraId="7DF3F5A4" w14:textId="2F443927" w:rsidR="00C05C62" w:rsidRPr="00240629" w:rsidRDefault="00C05C62" w:rsidP="00240629">
            <w:pPr>
              <w:spacing w:after="0"/>
              <w:rPr>
                <w:rFonts w:ascii="Verdana" w:hAnsi="Verdana" w:cs="Arial"/>
                <w:iCs/>
                <w:sz w:val="20"/>
                <w:szCs w:val="20"/>
              </w:rPr>
            </w:pPr>
          </w:p>
        </w:tc>
        <w:tc>
          <w:tcPr>
            <w:tcW w:w="4678" w:type="dxa"/>
            <w:gridSpan w:val="2"/>
          </w:tcPr>
          <w:p w14:paraId="1323A2A5" w14:textId="77777777" w:rsidR="00C05C62" w:rsidRPr="00240629" w:rsidRDefault="00C05C62" w:rsidP="00240629">
            <w:pPr>
              <w:spacing w:after="0"/>
              <w:ind w:firstLine="177"/>
              <w:rPr>
                <w:rFonts w:ascii="Verdana" w:hAnsi="Verdana" w:cs="Calibri"/>
                <w:bCs/>
                <w:i/>
                <w:iCs/>
                <w:color w:val="000000"/>
                <w:sz w:val="20"/>
                <w:szCs w:val="20"/>
                <w:shd w:val="clear" w:color="auto" w:fill="FFFFFF"/>
              </w:rPr>
            </w:pPr>
          </w:p>
        </w:tc>
      </w:tr>
    </w:tbl>
    <w:p w14:paraId="26ED17C3" w14:textId="25A0CA6C" w:rsidR="00E84041" w:rsidRPr="00240629" w:rsidRDefault="00E84041" w:rsidP="00240629">
      <w:pPr>
        <w:spacing w:after="0"/>
        <w:rPr>
          <w:rFonts w:ascii="Verdana" w:hAnsi="Verdana" w:cs="Arial"/>
          <w:sz w:val="20"/>
          <w:szCs w:val="20"/>
        </w:rPr>
      </w:pPr>
    </w:p>
    <w:p w14:paraId="7BADC6F4" w14:textId="77777777" w:rsidR="00FF0D5D" w:rsidRPr="00240629" w:rsidRDefault="00FF0D5D" w:rsidP="00240629">
      <w:pPr>
        <w:pStyle w:val="Bezodstpw"/>
        <w:spacing w:line="276" w:lineRule="auto"/>
        <w:ind w:left="5812"/>
        <w:jc w:val="center"/>
        <w:rPr>
          <w:rFonts w:ascii="Verdana" w:hAnsi="Verdana" w:cs="Arial"/>
          <w:bCs/>
          <w:sz w:val="20"/>
          <w:szCs w:val="20"/>
        </w:rPr>
      </w:pPr>
    </w:p>
    <w:p w14:paraId="54B671CE" w14:textId="49513363" w:rsidR="001A4496" w:rsidRPr="00240629" w:rsidRDefault="00FF0D5D" w:rsidP="00240629">
      <w:pPr>
        <w:pStyle w:val="Bezodstpw"/>
        <w:spacing w:line="276" w:lineRule="auto"/>
        <w:jc w:val="center"/>
        <w:rPr>
          <w:rFonts w:ascii="Verdana" w:hAnsi="Verdana" w:cs="Arial"/>
          <w:iCs/>
          <w:sz w:val="16"/>
          <w:szCs w:val="16"/>
        </w:rPr>
      </w:pPr>
      <w:r w:rsidRPr="00240629">
        <w:rPr>
          <w:rFonts w:ascii="Verdana" w:hAnsi="Verdana" w:cs="Arial"/>
          <w:sz w:val="20"/>
          <w:szCs w:val="20"/>
        </w:rPr>
        <w:t xml:space="preserve">Wrocław, </w:t>
      </w:r>
      <w:r w:rsidR="00D50A4A">
        <w:rPr>
          <w:rFonts w:ascii="Verdana" w:hAnsi="Verdana" w:cs="Arial"/>
          <w:sz w:val="20"/>
          <w:szCs w:val="20"/>
        </w:rPr>
        <w:t>lipiec</w:t>
      </w:r>
      <w:r w:rsidRPr="00240629">
        <w:rPr>
          <w:rFonts w:ascii="Verdana" w:hAnsi="Verdana" w:cs="Arial"/>
          <w:sz w:val="20"/>
          <w:szCs w:val="20"/>
        </w:rPr>
        <w:t xml:space="preserve"> 202</w:t>
      </w:r>
      <w:r w:rsidR="00AC750A" w:rsidRPr="00240629">
        <w:rPr>
          <w:rFonts w:ascii="Verdana" w:hAnsi="Verdana" w:cs="Arial"/>
          <w:sz w:val="20"/>
          <w:szCs w:val="20"/>
        </w:rPr>
        <w:t xml:space="preserve">3 </w:t>
      </w:r>
      <w:r w:rsidRPr="00240629">
        <w:rPr>
          <w:rFonts w:ascii="Verdana" w:hAnsi="Verdana" w:cs="Arial"/>
          <w:sz w:val="20"/>
          <w:szCs w:val="20"/>
        </w:rPr>
        <w:t>r.</w:t>
      </w:r>
      <w:r w:rsidRPr="00240629">
        <w:rPr>
          <w:rFonts w:ascii="Verdana" w:hAnsi="Verdana" w:cs="Arial"/>
          <w:sz w:val="20"/>
          <w:szCs w:val="20"/>
        </w:rPr>
        <w:br w:type="page"/>
      </w:r>
    </w:p>
    <w:p w14:paraId="7638CCB7" w14:textId="77777777" w:rsidR="009E0B21" w:rsidRPr="00240629" w:rsidRDefault="006A6DC7" w:rsidP="00675081">
      <w:pPr>
        <w:pStyle w:val="Nagwek1"/>
        <w:numPr>
          <w:ilvl w:val="0"/>
          <w:numId w:val="15"/>
        </w:numPr>
        <w:shd w:val="clear" w:color="auto" w:fill="336699"/>
        <w:spacing w:before="0"/>
        <w:ind w:left="378"/>
        <w:rPr>
          <w:rFonts w:ascii="Verdana" w:hAnsi="Verdana" w:cs="Arial"/>
          <w:color w:val="FFFFFF" w:themeColor="background1"/>
          <w:sz w:val="20"/>
          <w:szCs w:val="20"/>
        </w:rPr>
      </w:pPr>
      <w:bookmarkStart w:id="10" w:name="_Hlk61636830"/>
      <w:r w:rsidRPr="00240629">
        <w:rPr>
          <w:rFonts w:ascii="Verdana" w:hAnsi="Verdana" w:cs="Arial"/>
          <w:color w:val="FFFFFF" w:themeColor="background1"/>
          <w:sz w:val="20"/>
          <w:szCs w:val="20"/>
        </w:rPr>
        <w:lastRenderedPageBreak/>
        <w:t>ZAMAWIAJĄCY</w:t>
      </w:r>
      <w:bookmarkEnd w:id="10"/>
    </w:p>
    <w:p w14:paraId="7C12835C" w14:textId="77777777" w:rsidR="009039A1" w:rsidRPr="00240629" w:rsidRDefault="00D91E0B" w:rsidP="00675081">
      <w:pPr>
        <w:pStyle w:val="Bezodstpw"/>
        <w:numPr>
          <w:ilvl w:val="0"/>
          <w:numId w:val="9"/>
        </w:numPr>
        <w:tabs>
          <w:tab w:val="clear" w:pos="360"/>
        </w:tabs>
        <w:spacing w:line="276" w:lineRule="auto"/>
        <w:ind w:left="357" w:hanging="357"/>
        <w:rPr>
          <w:rFonts w:ascii="Verdana" w:eastAsia="Verdana" w:hAnsi="Verdana"/>
          <w:b/>
          <w:sz w:val="20"/>
          <w:szCs w:val="20"/>
        </w:rPr>
      </w:pPr>
      <w:r w:rsidRPr="00240629">
        <w:rPr>
          <w:rFonts w:ascii="Verdana" w:eastAsia="Verdana" w:hAnsi="Verdana"/>
          <w:b/>
          <w:sz w:val="20"/>
          <w:szCs w:val="20"/>
        </w:rPr>
        <w:t>Zamawiającym jest:</w:t>
      </w:r>
    </w:p>
    <w:p w14:paraId="6D465C6D" w14:textId="77777777" w:rsidR="009039A1" w:rsidRPr="00240629" w:rsidRDefault="00D91E0B" w:rsidP="00240629">
      <w:pPr>
        <w:pStyle w:val="Bezodstpw"/>
        <w:spacing w:line="276" w:lineRule="auto"/>
        <w:ind w:left="360"/>
        <w:rPr>
          <w:rFonts w:ascii="Verdana" w:eastAsia="Verdana" w:hAnsi="Verdana"/>
          <w:b/>
          <w:sz w:val="20"/>
          <w:szCs w:val="20"/>
        </w:rPr>
      </w:pPr>
      <w:r w:rsidRPr="00240629">
        <w:rPr>
          <w:rFonts w:ascii="Verdana" w:eastAsia="Verdana" w:hAnsi="Verdana"/>
          <w:sz w:val="20"/>
          <w:szCs w:val="20"/>
        </w:rPr>
        <w:t>Uniwersytet Wrocławski</w:t>
      </w:r>
    </w:p>
    <w:p w14:paraId="3F54B31D" w14:textId="77777777" w:rsidR="009039A1" w:rsidRPr="00240629" w:rsidRDefault="00D91E0B" w:rsidP="00240629">
      <w:pPr>
        <w:pStyle w:val="Bezodstpw"/>
        <w:spacing w:line="276" w:lineRule="auto"/>
        <w:ind w:left="360"/>
        <w:rPr>
          <w:rFonts w:ascii="Verdana" w:eastAsia="Verdana" w:hAnsi="Verdana"/>
          <w:b/>
          <w:sz w:val="20"/>
          <w:szCs w:val="20"/>
        </w:rPr>
      </w:pPr>
      <w:r w:rsidRPr="00240629">
        <w:rPr>
          <w:rFonts w:ascii="Verdana" w:eastAsia="Verdana" w:hAnsi="Verdana"/>
          <w:sz w:val="20"/>
          <w:szCs w:val="20"/>
        </w:rPr>
        <w:t>pl. Uniwersytecki 1</w:t>
      </w:r>
    </w:p>
    <w:p w14:paraId="2F684092" w14:textId="77777777" w:rsidR="009039A1" w:rsidRPr="00240629" w:rsidRDefault="00D91E0B" w:rsidP="00240629">
      <w:pPr>
        <w:pStyle w:val="Bezodstpw"/>
        <w:spacing w:line="276" w:lineRule="auto"/>
        <w:ind w:left="360"/>
        <w:rPr>
          <w:rFonts w:ascii="Verdana" w:eastAsia="Verdana" w:hAnsi="Verdana"/>
          <w:b/>
          <w:sz w:val="20"/>
          <w:szCs w:val="20"/>
        </w:rPr>
      </w:pPr>
      <w:r w:rsidRPr="00240629">
        <w:rPr>
          <w:rFonts w:ascii="Verdana" w:eastAsia="Verdana" w:hAnsi="Verdana"/>
          <w:sz w:val="20"/>
          <w:szCs w:val="20"/>
        </w:rPr>
        <w:t>50-137 Wrocław</w:t>
      </w:r>
    </w:p>
    <w:p w14:paraId="4D81DD22" w14:textId="77777777" w:rsidR="009039A1" w:rsidRPr="00240629" w:rsidRDefault="00D91E0B" w:rsidP="00240629">
      <w:pPr>
        <w:pStyle w:val="Bezodstpw"/>
        <w:spacing w:line="276" w:lineRule="auto"/>
        <w:ind w:left="360"/>
        <w:rPr>
          <w:rFonts w:ascii="Verdana" w:eastAsia="Verdana" w:hAnsi="Verdana"/>
          <w:b/>
          <w:sz w:val="20"/>
          <w:szCs w:val="20"/>
        </w:rPr>
      </w:pPr>
      <w:r w:rsidRPr="00240629">
        <w:rPr>
          <w:rFonts w:ascii="Verdana" w:eastAsia="Verdana" w:hAnsi="Verdana"/>
          <w:sz w:val="20"/>
          <w:szCs w:val="20"/>
        </w:rPr>
        <w:t>NIP PL: 896-000-54-08, REGON: 000001301</w:t>
      </w:r>
    </w:p>
    <w:bookmarkEnd w:id="0"/>
    <w:p w14:paraId="41D6F057" w14:textId="5562E0D1" w:rsidR="00763812" w:rsidRPr="00240629" w:rsidRDefault="0007196A" w:rsidP="00240629">
      <w:pPr>
        <w:pStyle w:val="Bezodstpw"/>
        <w:spacing w:line="276" w:lineRule="auto"/>
        <w:ind w:left="351"/>
        <w:rPr>
          <w:rFonts w:ascii="Verdana" w:eastAsia="Verdana" w:hAnsi="Verdana"/>
          <w:b/>
          <w:sz w:val="20"/>
          <w:szCs w:val="20"/>
        </w:rPr>
      </w:pPr>
      <w:r w:rsidRPr="00240629">
        <w:rPr>
          <w:rFonts w:ascii="Verdana" w:eastAsia="Verdana" w:hAnsi="Verdana"/>
          <w:sz w:val="20"/>
          <w:szCs w:val="20"/>
        </w:rPr>
        <w:t xml:space="preserve">strona internetowa Zamawiającego: </w:t>
      </w:r>
      <w:hyperlink r:id="rId9" w:history="1">
        <w:r w:rsidR="00763812" w:rsidRPr="00240629">
          <w:rPr>
            <w:rStyle w:val="Hipercze"/>
            <w:rFonts w:ascii="Verdana" w:eastAsia="Verdana" w:hAnsi="Verdana"/>
            <w:sz w:val="20"/>
            <w:szCs w:val="20"/>
          </w:rPr>
          <w:t>https://uwr.edu.pl/</w:t>
        </w:r>
      </w:hyperlink>
    </w:p>
    <w:p w14:paraId="36C76DF1" w14:textId="50074460" w:rsidR="009039A1" w:rsidRPr="00240629" w:rsidRDefault="00D91E0B" w:rsidP="00675081">
      <w:pPr>
        <w:pStyle w:val="Bezodstpw"/>
        <w:numPr>
          <w:ilvl w:val="0"/>
          <w:numId w:val="9"/>
        </w:numPr>
        <w:tabs>
          <w:tab w:val="clear" w:pos="360"/>
        </w:tabs>
        <w:spacing w:line="276" w:lineRule="auto"/>
        <w:ind w:left="351" w:hanging="357"/>
        <w:rPr>
          <w:rFonts w:ascii="Verdana" w:eastAsia="Verdana" w:hAnsi="Verdana"/>
          <w:b/>
          <w:sz w:val="20"/>
          <w:szCs w:val="20"/>
        </w:rPr>
      </w:pPr>
      <w:r w:rsidRPr="00240629">
        <w:rPr>
          <w:rFonts w:ascii="Verdana" w:eastAsia="Verdana" w:hAnsi="Verdana"/>
          <w:b/>
          <w:sz w:val="20"/>
          <w:szCs w:val="20"/>
        </w:rPr>
        <w:t>Adres Biura Zamówień Publicznych:</w:t>
      </w:r>
    </w:p>
    <w:p w14:paraId="1BD18980" w14:textId="77777777" w:rsidR="009039A1" w:rsidRPr="00240629" w:rsidRDefault="00D91E0B" w:rsidP="00240629">
      <w:pPr>
        <w:pStyle w:val="Bezodstpw"/>
        <w:spacing w:line="276" w:lineRule="auto"/>
        <w:ind w:left="357"/>
        <w:rPr>
          <w:rFonts w:ascii="Verdana" w:eastAsia="Verdana" w:hAnsi="Verdana"/>
          <w:b/>
          <w:sz w:val="20"/>
          <w:szCs w:val="20"/>
        </w:rPr>
      </w:pPr>
      <w:r w:rsidRPr="00240629">
        <w:rPr>
          <w:rFonts w:ascii="Verdana" w:eastAsia="Verdana" w:hAnsi="Verdana"/>
          <w:sz w:val="20"/>
          <w:szCs w:val="20"/>
        </w:rPr>
        <w:t>ul. Kuźnicza 49/55</w:t>
      </w:r>
    </w:p>
    <w:p w14:paraId="5094A9E6" w14:textId="77777777" w:rsidR="009039A1" w:rsidRPr="00240629" w:rsidRDefault="00D91E0B" w:rsidP="00240629">
      <w:pPr>
        <w:pStyle w:val="Bezodstpw"/>
        <w:spacing w:line="276" w:lineRule="auto"/>
        <w:ind w:left="357"/>
        <w:rPr>
          <w:rFonts w:ascii="Verdana" w:eastAsia="Verdana" w:hAnsi="Verdana"/>
          <w:sz w:val="20"/>
          <w:szCs w:val="20"/>
        </w:rPr>
      </w:pPr>
      <w:r w:rsidRPr="00240629">
        <w:rPr>
          <w:rFonts w:ascii="Verdana" w:eastAsia="Verdana" w:hAnsi="Verdana"/>
          <w:sz w:val="20"/>
          <w:szCs w:val="20"/>
        </w:rPr>
        <w:t>50-138 Wrocław</w:t>
      </w:r>
    </w:p>
    <w:p w14:paraId="7246B172" w14:textId="77777777" w:rsidR="00772468" w:rsidRPr="00240629" w:rsidRDefault="00901621" w:rsidP="00675081">
      <w:pPr>
        <w:pStyle w:val="Bezodstpw"/>
        <w:numPr>
          <w:ilvl w:val="0"/>
          <w:numId w:val="9"/>
        </w:numPr>
        <w:spacing w:line="276" w:lineRule="auto"/>
        <w:ind w:left="357"/>
        <w:rPr>
          <w:rFonts w:ascii="Verdana" w:eastAsia="Verdana" w:hAnsi="Verdana"/>
          <w:b/>
          <w:sz w:val="20"/>
          <w:szCs w:val="20"/>
        </w:rPr>
      </w:pPr>
      <w:r w:rsidRPr="00240629">
        <w:rPr>
          <w:rFonts w:ascii="Verdana" w:eastAsia="Verdana" w:hAnsi="Verdana"/>
          <w:b/>
          <w:sz w:val="20"/>
          <w:szCs w:val="20"/>
        </w:rPr>
        <w:t xml:space="preserve">Osoba uprawniona do komunikowania się z Wykonawcami: </w:t>
      </w:r>
    </w:p>
    <w:p w14:paraId="3A8F8D59" w14:textId="63202CD6" w:rsidR="00895232" w:rsidRPr="00240629" w:rsidRDefault="00D50A4A" w:rsidP="00240629">
      <w:pPr>
        <w:pStyle w:val="Bezodstpw"/>
        <w:spacing w:line="276" w:lineRule="auto"/>
        <w:ind w:left="360"/>
        <w:rPr>
          <w:rFonts w:ascii="Verdana" w:eastAsia="Verdana" w:hAnsi="Verdana"/>
          <w:sz w:val="20"/>
          <w:szCs w:val="20"/>
        </w:rPr>
      </w:pPr>
      <w:r>
        <w:rPr>
          <w:rFonts w:ascii="Verdana" w:eastAsia="Verdana" w:hAnsi="Verdana"/>
          <w:sz w:val="20"/>
          <w:szCs w:val="20"/>
        </w:rPr>
        <w:t>Monika Golińczak</w:t>
      </w:r>
      <w:r w:rsidR="008846F0">
        <w:rPr>
          <w:rFonts w:ascii="Verdana" w:eastAsia="Verdana" w:hAnsi="Verdana"/>
          <w:sz w:val="20"/>
          <w:szCs w:val="20"/>
        </w:rPr>
        <w:t>,</w:t>
      </w:r>
      <w:r w:rsidR="008846F0" w:rsidRPr="008846F0">
        <w:rPr>
          <w:rFonts w:ascii="Verdana" w:eastAsia="Verdana" w:hAnsi="Verdana"/>
          <w:sz w:val="20"/>
          <w:szCs w:val="20"/>
        </w:rPr>
        <w:t xml:space="preserve"> </w:t>
      </w:r>
      <w:r w:rsidR="008846F0" w:rsidRPr="00F20557">
        <w:rPr>
          <w:rFonts w:ascii="Verdana" w:eastAsia="Verdana" w:hAnsi="Verdana"/>
          <w:sz w:val="20"/>
          <w:szCs w:val="20"/>
        </w:rPr>
        <w:t>Anna Pawliszyn</w:t>
      </w:r>
    </w:p>
    <w:p w14:paraId="1EAF1E19" w14:textId="73DC8941" w:rsidR="00895232" w:rsidRPr="00240629" w:rsidRDefault="00895232" w:rsidP="00240629">
      <w:pPr>
        <w:pStyle w:val="Bezodstpw"/>
        <w:spacing w:line="276" w:lineRule="auto"/>
        <w:ind w:left="360"/>
        <w:rPr>
          <w:rFonts w:ascii="Verdana" w:eastAsia="Verdana" w:hAnsi="Verdana"/>
          <w:b/>
          <w:sz w:val="20"/>
          <w:szCs w:val="20"/>
        </w:rPr>
      </w:pPr>
      <w:r w:rsidRPr="00240629">
        <w:rPr>
          <w:rFonts w:ascii="Verdana" w:eastAsia="Verdana" w:hAnsi="Verdana"/>
          <w:sz w:val="20"/>
          <w:szCs w:val="20"/>
        </w:rPr>
        <w:t xml:space="preserve">poczta elektroniczna: </w:t>
      </w:r>
      <w:hyperlink r:id="rId10" w:history="1">
        <w:r w:rsidR="00D50A4A" w:rsidRPr="001C2462">
          <w:rPr>
            <w:rStyle w:val="Hipercze"/>
            <w:rFonts w:ascii="Verdana" w:eastAsia="Verdana" w:hAnsi="Verdana"/>
            <w:b/>
            <w:sz w:val="20"/>
            <w:szCs w:val="20"/>
          </w:rPr>
          <w:t>monika.golinczak@uwr.edu.pl</w:t>
        </w:r>
      </w:hyperlink>
    </w:p>
    <w:p w14:paraId="48DEC0A3" w14:textId="6DE521BD" w:rsidR="008A1524" w:rsidRPr="00240629" w:rsidRDefault="008A1524" w:rsidP="00240629">
      <w:pPr>
        <w:pStyle w:val="Bezodstpw"/>
        <w:spacing w:line="276" w:lineRule="auto"/>
        <w:ind w:left="357"/>
        <w:rPr>
          <w:rFonts w:ascii="Verdana" w:eastAsia="Verdana" w:hAnsi="Verdana"/>
          <w:b/>
          <w:sz w:val="20"/>
          <w:szCs w:val="20"/>
        </w:rPr>
      </w:pPr>
      <w:r w:rsidRPr="00240629">
        <w:rPr>
          <w:rFonts w:ascii="Verdana" w:eastAsia="Verdana" w:hAnsi="Verdana"/>
          <w:sz w:val="20"/>
          <w:szCs w:val="20"/>
        </w:rPr>
        <w:t>Zamawiający informuje, że adres e-mail</w:t>
      </w:r>
      <w:r w:rsidRPr="00240629">
        <w:rPr>
          <w:rFonts w:ascii="Verdana" w:hAnsi="Verdana"/>
        </w:rPr>
        <w:t xml:space="preserve"> </w:t>
      </w:r>
      <w:r w:rsidRPr="00240629">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24910A5A" w14:textId="5238AE82" w:rsidR="008A1524" w:rsidRPr="00240629" w:rsidRDefault="008A1524" w:rsidP="00240629">
      <w:pPr>
        <w:pStyle w:val="Bezodstpw"/>
        <w:spacing w:line="276" w:lineRule="auto"/>
        <w:ind w:left="357"/>
        <w:rPr>
          <w:rFonts w:ascii="Verdana" w:eastAsia="Verdana" w:hAnsi="Verdana"/>
          <w:sz w:val="20"/>
          <w:szCs w:val="20"/>
        </w:rPr>
      </w:pPr>
      <w:r w:rsidRPr="00240629">
        <w:rPr>
          <w:rFonts w:ascii="Verdana" w:eastAsia="Verdana" w:hAnsi="Verdana"/>
          <w:sz w:val="20"/>
          <w:szCs w:val="20"/>
        </w:rPr>
        <w:t xml:space="preserve">telefon: +48 71 375 </w:t>
      </w:r>
      <w:r w:rsidR="00D50A4A">
        <w:rPr>
          <w:rFonts w:ascii="Verdana" w:eastAsia="Verdana" w:hAnsi="Verdana"/>
          <w:sz w:val="20"/>
          <w:szCs w:val="20"/>
        </w:rPr>
        <w:t>28-22</w:t>
      </w:r>
    </w:p>
    <w:p w14:paraId="6B46F011" w14:textId="1645F937" w:rsidR="008A1524" w:rsidRPr="00240629" w:rsidRDefault="008A1524" w:rsidP="00675081">
      <w:pPr>
        <w:pStyle w:val="Bezodstpw"/>
        <w:numPr>
          <w:ilvl w:val="0"/>
          <w:numId w:val="9"/>
        </w:numPr>
        <w:spacing w:line="276" w:lineRule="auto"/>
        <w:ind w:left="357"/>
        <w:rPr>
          <w:rStyle w:val="Hipercze"/>
          <w:rFonts w:ascii="Verdana" w:hAnsi="Verdana"/>
        </w:rPr>
      </w:pPr>
      <w:r w:rsidRPr="00240629">
        <w:rPr>
          <w:rFonts w:ascii="Verdana" w:hAnsi="Verdana" w:cs="Arial"/>
          <w:sz w:val="20"/>
          <w:szCs w:val="20"/>
        </w:rPr>
        <w:t xml:space="preserve">Kontakt odbywa się tylko poprzez platformę przetargową (zwaną dalej Platforma), na której prowadzone jest postępowanie </w:t>
      </w:r>
      <w:bookmarkStart w:id="11" w:name="_Hlk100568570"/>
      <w:r w:rsidRPr="00240629">
        <w:rPr>
          <w:rStyle w:val="Hipercze"/>
          <w:rFonts w:ascii="Verdana" w:hAnsi="Verdana"/>
        </w:rPr>
        <w:fldChar w:fldCharType="begin"/>
      </w:r>
      <w:r w:rsidRPr="00240629">
        <w:rPr>
          <w:rStyle w:val="Hipercze"/>
          <w:rFonts w:ascii="Verdana" w:hAnsi="Verdana"/>
        </w:rPr>
        <w:instrText xml:space="preserve"> HYPERLINK "https://platformazakupowa.pl/pn/uniwersytet_wroclawski/proceedings" </w:instrText>
      </w:r>
      <w:r w:rsidRPr="00240629">
        <w:rPr>
          <w:rStyle w:val="Hipercze"/>
          <w:rFonts w:ascii="Verdana" w:hAnsi="Verdana"/>
        </w:rPr>
      </w:r>
      <w:r w:rsidRPr="00240629">
        <w:rPr>
          <w:rStyle w:val="Hipercze"/>
          <w:rFonts w:ascii="Verdana" w:hAnsi="Verdana"/>
        </w:rPr>
        <w:fldChar w:fldCharType="separate"/>
      </w:r>
      <w:r w:rsidRPr="00240629">
        <w:rPr>
          <w:rStyle w:val="Hipercze"/>
          <w:rFonts w:ascii="Verdana" w:hAnsi="Verdana"/>
          <w:sz w:val="20"/>
          <w:szCs w:val="20"/>
        </w:rPr>
        <w:t>https://platformazakupowa.pl/pn/uniwersytet_wroclawski/proceedings</w:t>
      </w:r>
      <w:bookmarkEnd w:id="11"/>
      <w:r w:rsidRPr="00240629">
        <w:rPr>
          <w:rStyle w:val="Hipercze"/>
          <w:rFonts w:ascii="Verdana" w:hAnsi="Verdana"/>
        </w:rPr>
        <w:fldChar w:fldCharType="end"/>
      </w:r>
    </w:p>
    <w:p w14:paraId="1B74A00F" w14:textId="77777777" w:rsidR="008A1524" w:rsidRPr="00240629" w:rsidRDefault="008A1524" w:rsidP="00240629">
      <w:pPr>
        <w:pStyle w:val="Bezodstpw"/>
        <w:tabs>
          <w:tab w:val="num" w:pos="284"/>
        </w:tabs>
        <w:spacing w:line="276" w:lineRule="auto"/>
        <w:ind w:left="357"/>
        <w:rPr>
          <w:rFonts w:ascii="Verdana" w:hAnsi="Verdana" w:cs="Arial"/>
          <w:sz w:val="20"/>
          <w:szCs w:val="20"/>
        </w:rPr>
      </w:pPr>
      <w:r w:rsidRPr="00240629">
        <w:rPr>
          <w:rFonts w:ascii="Verdana" w:hAnsi="Verdana" w:cs="Arial"/>
          <w:sz w:val="20"/>
          <w:szCs w:val="20"/>
        </w:rPr>
        <w:t>Link do postępowania dostępny jest także na stronie operatora platformazakupowa.pl.</w:t>
      </w:r>
    </w:p>
    <w:p w14:paraId="642D17DE" w14:textId="77777777" w:rsidR="008A1524" w:rsidRPr="00240629" w:rsidRDefault="008A1524" w:rsidP="00675081">
      <w:pPr>
        <w:pStyle w:val="Bezodstpw"/>
        <w:numPr>
          <w:ilvl w:val="0"/>
          <w:numId w:val="9"/>
        </w:numPr>
        <w:spacing w:line="276" w:lineRule="auto"/>
        <w:ind w:left="357"/>
        <w:rPr>
          <w:rFonts w:ascii="Verdana" w:hAnsi="Verdana" w:cs="Arial"/>
          <w:sz w:val="20"/>
          <w:szCs w:val="20"/>
        </w:rPr>
      </w:pPr>
      <w:r w:rsidRPr="00240629">
        <w:rPr>
          <w:rFonts w:ascii="Verdana" w:hAnsi="Verdana" w:cs="Arial"/>
          <w:sz w:val="20"/>
          <w:szCs w:val="20"/>
        </w:rPr>
        <w:t>Strona internetowa prowadzonego postępowania:</w:t>
      </w:r>
      <w:bookmarkStart w:id="12" w:name="_Hlk76574044"/>
      <w:r w:rsidRPr="00240629">
        <w:rPr>
          <w:rFonts w:ascii="Verdana" w:hAnsi="Verdana" w:cs="Arial"/>
          <w:sz w:val="20"/>
          <w:szCs w:val="20"/>
        </w:rPr>
        <w:t xml:space="preserve"> </w:t>
      </w:r>
      <w:hyperlink r:id="rId11" w:history="1">
        <w:r w:rsidRPr="00240629">
          <w:rPr>
            <w:rStyle w:val="Hipercze"/>
            <w:rFonts w:ascii="Verdana" w:hAnsi="Verdana"/>
            <w:sz w:val="20"/>
            <w:szCs w:val="20"/>
          </w:rPr>
          <w:t>https://platformazakupowa.pl/pn/uniwersytet_wroclawski/proceedings</w:t>
        </w:r>
      </w:hyperlink>
      <w:r w:rsidRPr="00240629">
        <w:rPr>
          <w:rFonts w:ascii="Verdana" w:hAnsi="Verdana"/>
          <w:sz w:val="20"/>
          <w:szCs w:val="20"/>
        </w:rPr>
        <w:t xml:space="preserve"> </w:t>
      </w:r>
      <w:r w:rsidRPr="00240629" w:rsidDel="007653F5">
        <w:rPr>
          <w:rFonts w:ascii="Verdana" w:hAnsi="Verdana"/>
          <w:sz w:val="20"/>
          <w:szCs w:val="20"/>
        </w:rPr>
        <w:t xml:space="preserve"> </w:t>
      </w:r>
      <w:bookmarkEnd w:id="12"/>
    </w:p>
    <w:p w14:paraId="0A4C3C9C" w14:textId="2D9843BF" w:rsidR="00E84041" w:rsidRPr="00AD2115" w:rsidRDefault="008A1524" w:rsidP="00675081">
      <w:pPr>
        <w:pStyle w:val="Bezodstpw"/>
        <w:numPr>
          <w:ilvl w:val="0"/>
          <w:numId w:val="9"/>
        </w:numPr>
        <w:spacing w:line="276" w:lineRule="auto"/>
        <w:rPr>
          <w:rFonts w:ascii="Verdana" w:eastAsia="Verdana" w:hAnsi="Verdana"/>
          <w:sz w:val="20"/>
          <w:szCs w:val="20"/>
        </w:rPr>
      </w:pPr>
      <w:r w:rsidRPr="00240629">
        <w:rPr>
          <w:rFonts w:ascii="Verdana" w:hAnsi="Verdana" w:cs="Arial"/>
          <w:sz w:val="20"/>
          <w:szCs w:val="20"/>
        </w:rPr>
        <w:t>Godziny pracy Biura: 7:30 – 15:30 (od poniedziałku do piątku z wyłączeniem dni ustawowo wolnych od pracy</w:t>
      </w:r>
      <w:r w:rsidR="002E6072" w:rsidRPr="00240629">
        <w:rPr>
          <w:rFonts w:ascii="Verdana" w:hAnsi="Verdana" w:cs="Arial"/>
          <w:sz w:val="20"/>
          <w:szCs w:val="20"/>
        </w:rPr>
        <w:t xml:space="preserve"> i u Zamawiającego</w:t>
      </w:r>
      <w:r w:rsidRPr="00240629">
        <w:rPr>
          <w:rFonts w:ascii="Verdana" w:hAnsi="Verdana" w:cs="Arial"/>
          <w:sz w:val="20"/>
          <w:szCs w:val="20"/>
        </w:rPr>
        <w:t>).</w:t>
      </w:r>
    </w:p>
    <w:p w14:paraId="117BB9C5" w14:textId="6239FA54" w:rsidR="00B82E36" w:rsidRPr="00240629" w:rsidRDefault="00D54E33" w:rsidP="0024062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olor w:val="FFFFFF"/>
          <w:sz w:val="20"/>
        </w:rPr>
      </w:pPr>
      <w:r w:rsidRPr="00240629">
        <w:rPr>
          <w:rFonts w:ascii="Verdana" w:hAnsi="Verdana"/>
          <w:color w:val="FFFFFF"/>
          <w:sz w:val="20"/>
        </w:rPr>
        <w:t xml:space="preserve">II. </w:t>
      </w:r>
      <w:r w:rsidR="00B82E36" w:rsidRPr="00240629">
        <w:rPr>
          <w:rFonts w:ascii="Verdana" w:hAnsi="Verdana"/>
          <w:color w:val="FFFFFF"/>
          <w:sz w:val="20"/>
        </w:rPr>
        <w:t>TRYB POSTĘPOWANIA O UDZIELENIE ZAMÓWIENIA PUBICZNEGO</w:t>
      </w:r>
    </w:p>
    <w:p w14:paraId="52927349" w14:textId="4A4018D9" w:rsidR="00B82E36" w:rsidRPr="00240629" w:rsidRDefault="00B82E36" w:rsidP="00675081">
      <w:pPr>
        <w:pStyle w:val="Bezodstpw"/>
        <w:numPr>
          <w:ilvl w:val="0"/>
          <w:numId w:val="24"/>
        </w:numPr>
        <w:spacing w:line="276" w:lineRule="auto"/>
        <w:ind w:left="308" w:hanging="308"/>
        <w:jc w:val="both"/>
        <w:rPr>
          <w:rFonts w:ascii="Verdana" w:hAnsi="Verdana"/>
          <w:sz w:val="20"/>
          <w:szCs w:val="20"/>
        </w:rPr>
      </w:pPr>
      <w:r w:rsidRPr="00240629">
        <w:rPr>
          <w:rFonts w:ascii="Verdana" w:hAnsi="Verdana"/>
          <w:sz w:val="20"/>
          <w:szCs w:val="20"/>
        </w:rPr>
        <w:t xml:space="preserve">Postępowanie prowadzone jest w trybie </w:t>
      </w:r>
      <w:r w:rsidR="006C6239" w:rsidRPr="00240629">
        <w:rPr>
          <w:rFonts w:ascii="Verdana" w:hAnsi="Verdana"/>
          <w:sz w:val="20"/>
          <w:szCs w:val="20"/>
        </w:rPr>
        <w:t>podstawowym</w:t>
      </w:r>
      <w:r w:rsidRPr="00240629">
        <w:rPr>
          <w:rFonts w:ascii="Verdana" w:hAnsi="Verdana"/>
          <w:sz w:val="20"/>
          <w:szCs w:val="20"/>
        </w:rPr>
        <w:t xml:space="preserve">, na podstawie </w:t>
      </w:r>
      <w:r w:rsidRPr="00240629">
        <w:rPr>
          <w:rFonts w:ascii="Verdana" w:hAnsi="Verdana"/>
          <w:b/>
          <w:sz w:val="20"/>
          <w:szCs w:val="20"/>
        </w:rPr>
        <w:t>art. </w:t>
      </w:r>
      <w:r w:rsidR="006C6239" w:rsidRPr="00240629">
        <w:rPr>
          <w:rFonts w:ascii="Verdana" w:hAnsi="Verdana"/>
          <w:b/>
          <w:sz w:val="20"/>
          <w:szCs w:val="20"/>
        </w:rPr>
        <w:t>275</w:t>
      </w:r>
      <w:r w:rsidRPr="00240629">
        <w:rPr>
          <w:rFonts w:ascii="Verdana" w:hAnsi="Verdana"/>
          <w:b/>
          <w:sz w:val="20"/>
          <w:szCs w:val="20"/>
        </w:rPr>
        <w:t xml:space="preserve"> </w:t>
      </w:r>
      <w:r w:rsidR="006C6239" w:rsidRPr="00240629">
        <w:rPr>
          <w:rFonts w:ascii="Verdana" w:hAnsi="Verdana"/>
          <w:b/>
          <w:sz w:val="20"/>
          <w:szCs w:val="20"/>
        </w:rPr>
        <w:t>pkt 1</w:t>
      </w:r>
      <w:r w:rsidR="003E47DA" w:rsidRPr="00240629">
        <w:rPr>
          <w:rFonts w:ascii="Verdana" w:hAnsi="Verdana"/>
          <w:b/>
          <w:sz w:val="20"/>
          <w:szCs w:val="20"/>
        </w:rPr>
        <w:t xml:space="preserve"> i nast.</w:t>
      </w:r>
      <w:r w:rsidRPr="00240629">
        <w:rPr>
          <w:rFonts w:ascii="Verdana" w:hAnsi="Verdana"/>
          <w:b/>
          <w:sz w:val="20"/>
          <w:szCs w:val="20"/>
        </w:rPr>
        <w:t xml:space="preserve"> </w:t>
      </w:r>
      <w:r w:rsidRPr="00240629">
        <w:rPr>
          <w:rFonts w:ascii="Verdana" w:hAnsi="Verdana"/>
          <w:sz w:val="20"/>
          <w:szCs w:val="20"/>
        </w:rPr>
        <w:t xml:space="preserve">ustawy z dnia 11 września 2019 r. Prawo zamówień publicznych </w:t>
      </w:r>
      <w:r w:rsidR="004E384D" w:rsidRPr="00240629">
        <w:rPr>
          <w:rFonts w:ascii="Verdana" w:hAnsi="Verdana"/>
          <w:sz w:val="20"/>
          <w:szCs w:val="20"/>
        </w:rPr>
        <w:t>(tj. Dz. U. z 202</w:t>
      </w:r>
      <w:r w:rsidR="004E68B6" w:rsidRPr="00240629">
        <w:rPr>
          <w:rFonts w:ascii="Verdana" w:hAnsi="Verdana"/>
          <w:sz w:val="20"/>
          <w:szCs w:val="20"/>
        </w:rPr>
        <w:t>2</w:t>
      </w:r>
      <w:r w:rsidR="004E384D" w:rsidRPr="00240629">
        <w:rPr>
          <w:rFonts w:ascii="Verdana" w:hAnsi="Verdana"/>
          <w:sz w:val="20"/>
          <w:szCs w:val="20"/>
        </w:rPr>
        <w:t xml:space="preserve"> r. poz. 1</w:t>
      </w:r>
      <w:r w:rsidR="004E68B6" w:rsidRPr="00240629">
        <w:rPr>
          <w:rFonts w:ascii="Verdana" w:hAnsi="Verdana"/>
          <w:sz w:val="20"/>
          <w:szCs w:val="20"/>
        </w:rPr>
        <w:t>710</w:t>
      </w:r>
      <w:r w:rsidR="00EA7018" w:rsidRPr="00240629">
        <w:rPr>
          <w:rFonts w:ascii="Verdana" w:hAnsi="Verdana"/>
          <w:sz w:val="20"/>
          <w:szCs w:val="20"/>
        </w:rPr>
        <w:t xml:space="preserve"> ze zm.</w:t>
      </w:r>
      <w:r w:rsidR="004E384D" w:rsidRPr="00240629">
        <w:rPr>
          <w:rFonts w:ascii="Verdana" w:hAnsi="Verdana"/>
          <w:sz w:val="20"/>
          <w:szCs w:val="20"/>
        </w:rPr>
        <w:t>)</w:t>
      </w:r>
      <w:r w:rsidRPr="00240629">
        <w:rPr>
          <w:rFonts w:ascii="Verdana" w:hAnsi="Verdana"/>
          <w:sz w:val="20"/>
          <w:szCs w:val="20"/>
        </w:rPr>
        <w:t xml:space="preserve"> zwanej „</w:t>
      </w:r>
      <w:proofErr w:type="spellStart"/>
      <w:r w:rsidRPr="00240629">
        <w:rPr>
          <w:rFonts w:ascii="Verdana" w:hAnsi="Verdana"/>
          <w:sz w:val="20"/>
          <w:szCs w:val="20"/>
        </w:rPr>
        <w:t>uPzp</w:t>
      </w:r>
      <w:proofErr w:type="spellEnd"/>
      <w:r w:rsidRPr="00240629">
        <w:rPr>
          <w:rFonts w:ascii="Verdana" w:hAnsi="Verdana"/>
          <w:sz w:val="20"/>
          <w:szCs w:val="20"/>
        </w:rPr>
        <w:t>” oraz aktów wykonawczych wydanych na jej podstawie,</w:t>
      </w:r>
      <w:r w:rsidR="009B5936" w:rsidRPr="00240629">
        <w:rPr>
          <w:rFonts w:ascii="Verdana" w:hAnsi="Verdana"/>
          <w:b/>
          <w:sz w:val="20"/>
          <w:szCs w:val="20"/>
        </w:rPr>
        <w:t xml:space="preserve"> </w:t>
      </w:r>
      <w:r w:rsidRPr="00240629">
        <w:rPr>
          <w:rFonts w:ascii="Verdana" w:hAnsi="Verdana"/>
          <w:sz w:val="20"/>
          <w:szCs w:val="20"/>
        </w:rPr>
        <w:t>w szczególności Rozporządzeni</w:t>
      </w:r>
      <w:r w:rsidRPr="00240629">
        <w:rPr>
          <w:rFonts w:ascii="Verdana" w:hAnsi="Verdana"/>
          <w:bCs/>
          <w:sz w:val="20"/>
          <w:szCs w:val="20"/>
        </w:rPr>
        <w:t>a</w:t>
      </w:r>
      <w:r w:rsidR="003939EC">
        <w:rPr>
          <w:rFonts w:ascii="Verdana" w:hAnsi="Verdana"/>
          <w:bCs/>
          <w:sz w:val="20"/>
          <w:szCs w:val="20"/>
        </w:rPr>
        <w:t xml:space="preserve"> </w:t>
      </w:r>
      <w:r w:rsidRPr="00240629">
        <w:rPr>
          <w:rFonts w:ascii="Verdana" w:hAnsi="Verdana"/>
          <w:sz w:val="20"/>
          <w:szCs w:val="20"/>
        </w:rPr>
        <w:t xml:space="preserve">Ministra Rozwoju, Pracy i Technologii z dnia 23 grudnia 2020 r. w sprawie podmiotowych środków dowodowych oraz innych dokumentów lub oświadczeń, jakich może żądać zamawiający od wykonawcy (poz. 2415) zwane Rozporządzeniem </w:t>
      </w:r>
      <w:proofErr w:type="spellStart"/>
      <w:r w:rsidRPr="00240629">
        <w:rPr>
          <w:rFonts w:ascii="Verdana" w:hAnsi="Verdana"/>
          <w:sz w:val="20"/>
          <w:szCs w:val="20"/>
        </w:rPr>
        <w:t>MRPiT</w:t>
      </w:r>
      <w:proofErr w:type="spellEnd"/>
      <w:r w:rsidRPr="00240629">
        <w:rPr>
          <w:rFonts w:ascii="Verdana" w:hAnsi="Verdana"/>
          <w:sz w:val="20"/>
          <w:szCs w:val="20"/>
        </w:rPr>
        <w:t xml:space="preserve"> oraz  Rozporządzeni</w:t>
      </w:r>
      <w:r w:rsidRPr="00240629">
        <w:rPr>
          <w:rFonts w:ascii="Verdana" w:hAnsi="Verdana"/>
          <w:bCs/>
          <w:sz w:val="20"/>
          <w:szCs w:val="20"/>
        </w:rPr>
        <w:t>a</w:t>
      </w:r>
      <w:r w:rsidRPr="00240629">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 </w:t>
      </w:r>
    </w:p>
    <w:p w14:paraId="575DA49D" w14:textId="77777777" w:rsidR="00B82E36" w:rsidRPr="00240629" w:rsidRDefault="00B82E36" w:rsidP="00675081">
      <w:pPr>
        <w:pStyle w:val="Bezodstpw"/>
        <w:numPr>
          <w:ilvl w:val="0"/>
          <w:numId w:val="24"/>
        </w:numPr>
        <w:spacing w:line="276" w:lineRule="auto"/>
        <w:ind w:left="308" w:hanging="308"/>
        <w:jc w:val="both"/>
        <w:rPr>
          <w:rFonts w:ascii="Verdana" w:hAnsi="Verdana"/>
          <w:sz w:val="20"/>
          <w:szCs w:val="20"/>
        </w:rPr>
      </w:pPr>
      <w:r w:rsidRPr="00240629">
        <w:rPr>
          <w:rFonts w:ascii="Verdana" w:hAnsi="Verdana"/>
          <w:sz w:val="20"/>
          <w:szCs w:val="20"/>
        </w:rPr>
        <w:t xml:space="preserve">Postępowanie prowadzone jest pisemnie w języku polskim. </w:t>
      </w:r>
    </w:p>
    <w:p w14:paraId="3E8106DB" w14:textId="77777777" w:rsidR="002664B9" w:rsidRPr="00240629" w:rsidRDefault="00B82E36" w:rsidP="00675081">
      <w:pPr>
        <w:pStyle w:val="Bezodstpw1"/>
        <w:numPr>
          <w:ilvl w:val="0"/>
          <w:numId w:val="25"/>
        </w:numPr>
        <w:tabs>
          <w:tab w:val="clear" w:pos="720"/>
        </w:tabs>
        <w:spacing w:line="276" w:lineRule="auto"/>
        <w:ind w:left="308" w:hanging="308"/>
        <w:rPr>
          <w:rFonts w:ascii="Verdana" w:hAnsi="Verdana" w:cs="Arial"/>
          <w:sz w:val="20"/>
          <w:szCs w:val="20"/>
        </w:rPr>
      </w:pPr>
      <w:bookmarkStart w:id="13" w:name="_Hlk63242987"/>
      <w:r w:rsidRPr="00240629">
        <w:rPr>
          <w:rFonts w:ascii="Verdana" w:hAnsi="Verdana" w:cs="Arial"/>
          <w:sz w:val="20"/>
          <w:szCs w:val="20"/>
        </w:rPr>
        <w:t>Wartość zamówienia</w:t>
      </w:r>
      <w:r w:rsidR="006C6239" w:rsidRPr="00240629">
        <w:rPr>
          <w:rFonts w:ascii="Verdana" w:hAnsi="Verdana" w:cs="Arial"/>
          <w:sz w:val="20"/>
          <w:szCs w:val="20"/>
        </w:rPr>
        <w:t xml:space="preserve"> nie</w:t>
      </w:r>
      <w:r w:rsidRPr="00240629">
        <w:rPr>
          <w:rFonts w:ascii="Verdana" w:hAnsi="Verdana" w:cs="Arial"/>
          <w:sz w:val="20"/>
          <w:szCs w:val="20"/>
        </w:rPr>
        <w:t xml:space="preserve"> </w:t>
      </w:r>
      <w:r w:rsidR="00C72D4F" w:rsidRPr="00240629">
        <w:rPr>
          <w:rFonts w:ascii="Verdana" w:hAnsi="Verdana" w:cs="Arial"/>
          <w:sz w:val="20"/>
          <w:szCs w:val="20"/>
        </w:rPr>
        <w:t xml:space="preserve">przekracza </w:t>
      </w:r>
      <w:proofErr w:type="spellStart"/>
      <w:r w:rsidR="00C72D4F" w:rsidRPr="00240629">
        <w:rPr>
          <w:rFonts w:ascii="Verdana" w:hAnsi="Verdana" w:cs="Arial"/>
          <w:sz w:val="20"/>
          <w:szCs w:val="20"/>
        </w:rPr>
        <w:t>próg</w:t>
      </w:r>
      <w:r w:rsidR="006C6239" w:rsidRPr="00240629">
        <w:rPr>
          <w:rFonts w:ascii="Verdana" w:hAnsi="Verdana" w:cs="Arial"/>
          <w:sz w:val="20"/>
          <w:szCs w:val="20"/>
        </w:rPr>
        <w:t>u</w:t>
      </w:r>
      <w:proofErr w:type="spellEnd"/>
      <w:r w:rsidR="006C6239" w:rsidRPr="00240629">
        <w:rPr>
          <w:rFonts w:ascii="Verdana" w:hAnsi="Verdana" w:cs="Arial"/>
          <w:sz w:val="20"/>
          <w:szCs w:val="20"/>
        </w:rPr>
        <w:t xml:space="preserve"> unijnego</w:t>
      </w:r>
      <w:r w:rsidRPr="00240629">
        <w:rPr>
          <w:rFonts w:ascii="Verdana" w:hAnsi="Verdana" w:cs="Arial"/>
          <w:sz w:val="20"/>
          <w:szCs w:val="20"/>
        </w:rPr>
        <w:t xml:space="preserve">, o którym mowa w art. 3 </w:t>
      </w:r>
      <w:proofErr w:type="spellStart"/>
      <w:r w:rsidRPr="00240629">
        <w:rPr>
          <w:rFonts w:ascii="Verdana" w:hAnsi="Verdana" w:cs="Arial"/>
          <w:sz w:val="20"/>
          <w:szCs w:val="20"/>
        </w:rPr>
        <w:t>uPzp</w:t>
      </w:r>
      <w:proofErr w:type="spellEnd"/>
      <w:r w:rsidRPr="00240629">
        <w:rPr>
          <w:rFonts w:ascii="Verdana" w:hAnsi="Verdana" w:cs="Arial"/>
          <w:sz w:val="20"/>
          <w:szCs w:val="20"/>
        </w:rPr>
        <w:t>.</w:t>
      </w:r>
      <w:bookmarkStart w:id="14" w:name="_Toc227121603"/>
      <w:bookmarkStart w:id="15" w:name="_Toc231012169"/>
      <w:bookmarkEnd w:id="13"/>
    </w:p>
    <w:p w14:paraId="76F0E801" w14:textId="4211F4B1" w:rsidR="00B82E36" w:rsidRPr="00240629" w:rsidRDefault="002664B9" w:rsidP="00675081">
      <w:pPr>
        <w:pStyle w:val="Bezodstpw1"/>
        <w:numPr>
          <w:ilvl w:val="0"/>
          <w:numId w:val="25"/>
        </w:numPr>
        <w:tabs>
          <w:tab w:val="clear" w:pos="720"/>
        </w:tabs>
        <w:spacing w:line="276" w:lineRule="auto"/>
        <w:ind w:left="308" w:hanging="308"/>
        <w:rPr>
          <w:rFonts w:ascii="Verdana" w:hAnsi="Verdana" w:cs="Arial"/>
          <w:sz w:val="20"/>
          <w:szCs w:val="20"/>
        </w:rPr>
      </w:pPr>
      <w:r w:rsidRPr="00240629">
        <w:rPr>
          <w:rFonts w:ascii="Verdana" w:hAnsi="Verdana"/>
          <w:sz w:val="20"/>
          <w:szCs w:val="20"/>
        </w:rPr>
        <w:t>Ogłoszenie i Specyfikacja Warunkó</w:t>
      </w:r>
      <w:r w:rsidR="00E84041" w:rsidRPr="00240629">
        <w:rPr>
          <w:rFonts w:ascii="Verdana" w:hAnsi="Verdana"/>
          <w:sz w:val="20"/>
          <w:szCs w:val="20"/>
        </w:rPr>
        <w:t xml:space="preserve">w Zamówienia (SWZ) udostępnione </w:t>
      </w:r>
      <w:r w:rsidRPr="00240629">
        <w:rPr>
          <w:rFonts w:ascii="Verdana" w:hAnsi="Verdana"/>
          <w:sz w:val="20"/>
          <w:szCs w:val="20"/>
        </w:rPr>
        <w:t>zostaną na stronie internetowej prowadzonego postępowania</w:t>
      </w:r>
      <w:r w:rsidR="00E84041" w:rsidRPr="00240629">
        <w:rPr>
          <w:rFonts w:ascii="Verdana" w:hAnsi="Verdana"/>
          <w:sz w:val="20"/>
          <w:szCs w:val="20"/>
        </w:rPr>
        <w:t xml:space="preserve"> </w:t>
      </w:r>
      <w:bookmarkStart w:id="16" w:name="_Hlk100566818"/>
      <w:r w:rsidR="00D54E33" w:rsidRPr="00240629">
        <w:rPr>
          <w:rFonts w:ascii="Verdana" w:hAnsi="Verdana"/>
          <w:sz w:val="20"/>
          <w:szCs w:val="20"/>
        </w:rPr>
        <w:fldChar w:fldCharType="begin"/>
      </w:r>
      <w:r w:rsidR="00D54E33" w:rsidRPr="00240629">
        <w:rPr>
          <w:rFonts w:ascii="Verdana" w:hAnsi="Verdana"/>
          <w:sz w:val="20"/>
          <w:szCs w:val="20"/>
        </w:rPr>
        <w:instrText xml:space="preserve"> HYPERLINK "</w:instrText>
      </w:r>
      <w:r w:rsidR="00D54E33" w:rsidRPr="00240629">
        <w:rPr>
          <w:rFonts w:ascii="Verdana" w:hAnsi="Verdana"/>
        </w:rPr>
        <w:instrText>https://platformazakupowa.pl/pn/uniwersytet_wroclawski/proceedings</w:instrText>
      </w:r>
      <w:r w:rsidR="00D54E33" w:rsidRPr="00240629">
        <w:rPr>
          <w:rFonts w:ascii="Verdana" w:hAnsi="Verdana"/>
          <w:sz w:val="20"/>
          <w:szCs w:val="20"/>
        </w:rPr>
        <w:instrText xml:space="preserve">" </w:instrText>
      </w:r>
      <w:r w:rsidR="00D54E33" w:rsidRPr="00240629">
        <w:rPr>
          <w:rFonts w:ascii="Verdana" w:hAnsi="Verdana"/>
          <w:sz w:val="20"/>
          <w:szCs w:val="20"/>
        </w:rPr>
      </w:r>
      <w:r w:rsidR="00D54E33" w:rsidRPr="00240629">
        <w:rPr>
          <w:rFonts w:ascii="Verdana" w:hAnsi="Verdana"/>
          <w:sz w:val="20"/>
          <w:szCs w:val="20"/>
        </w:rPr>
        <w:fldChar w:fldCharType="separate"/>
      </w:r>
      <w:r w:rsidR="00D54E33" w:rsidRPr="00240629">
        <w:rPr>
          <w:rStyle w:val="Hipercze"/>
          <w:rFonts w:ascii="Verdana" w:hAnsi="Verdana"/>
          <w:sz w:val="20"/>
          <w:szCs w:val="20"/>
        </w:rPr>
        <w:t>https://platformazakupowa.pl/pn/uniwersytet_wroclawski/proceedings</w:t>
      </w:r>
      <w:bookmarkEnd w:id="16"/>
      <w:r w:rsidR="00D54E33" w:rsidRPr="00240629">
        <w:rPr>
          <w:rFonts w:ascii="Verdana" w:hAnsi="Verdana"/>
          <w:sz w:val="20"/>
          <w:szCs w:val="20"/>
        </w:rPr>
        <w:fldChar w:fldCharType="end"/>
      </w:r>
      <w:r w:rsidR="00D54E33" w:rsidRPr="00240629">
        <w:rPr>
          <w:rFonts w:ascii="Verdana" w:hAnsi="Verdana"/>
          <w:sz w:val="20"/>
          <w:szCs w:val="20"/>
        </w:rPr>
        <w:t xml:space="preserve"> </w:t>
      </w:r>
      <w:r w:rsidR="008A1524" w:rsidRPr="00240629">
        <w:rPr>
          <w:rFonts w:ascii="Verdana" w:hAnsi="Verdana"/>
          <w:sz w:val="20"/>
          <w:szCs w:val="20"/>
        </w:rPr>
        <w:t xml:space="preserve"> </w:t>
      </w:r>
      <w:r w:rsidRPr="00240629">
        <w:rPr>
          <w:rFonts w:ascii="Verdana" w:hAnsi="Verdana"/>
          <w:sz w:val="20"/>
          <w:szCs w:val="20"/>
        </w:rPr>
        <w:t>od dnia publikacji ogłoszenia o zamówieniu w Biuletynie Zamówień Publicznych, ni</w:t>
      </w:r>
      <w:r w:rsidR="00E84041" w:rsidRPr="00240629">
        <w:rPr>
          <w:rFonts w:ascii="Verdana" w:hAnsi="Verdana"/>
          <w:sz w:val="20"/>
          <w:szCs w:val="20"/>
        </w:rPr>
        <w:t xml:space="preserve">e krócej niż do dnia udzielenia </w:t>
      </w:r>
      <w:r w:rsidRPr="00240629">
        <w:rPr>
          <w:rFonts w:ascii="Verdana" w:hAnsi="Verdana"/>
          <w:sz w:val="20"/>
          <w:szCs w:val="20"/>
        </w:rPr>
        <w:t>zamówienia. Na tej stronie będą również udostępnione zmiany i wyjaśnienia treści SWZ oraz inne dokumenty zamówienia bezpośrednio związane z postępowaniem o udzielenie zamówienia.</w:t>
      </w:r>
    </w:p>
    <w:p w14:paraId="13017683" w14:textId="77777777" w:rsidR="00B82E36" w:rsidRPr="00240629" w:rsidRDefault="00B82E36" w:rsidP="00675081">
      <w:pPr>
        <w:pStyle w:val="Bezodstpw1"/>
        <w:numPr>
          <w:ilvl w:val="0"/>
          <w:numId w:val="25"/>
        </w:numPr>
        <w:tabs>
          <w:tab w:val="clear" w:pos="720"/>
        </w:tabs>
        <w:spacing w:line="276" w:lineRule="auto"/>
        <w:ind w:left="308" w:hanging="308"/>
        <w:jc w:val="both"/>
        <w:rPr>
          <w:rFonts w:ascii="Verdana" w:hAnsi="Verdana" w:cs="Arial"/>
          <w:sz w:val="20"/>
          <w:szCs w:val="20"/>
        </w:rPr>
      </w:pPr>
      <w:r w:rsidRPr="00240629">
        <w:rPr>
          <w:rFonts w:ascii="Verdana" w:hAnsi="Verdana" w:cs="Arial"/>
          <w:sz w:val="20"/>
          <w:szCs w:val="20"/>
        </w:rPr>
        <w:t xml:space="preserve">Wykonawca powinien dokładnie zapoznać się z niniejszą SWZ i złożyć ofertę zgodnie z jej wymaganiami. </w:t>
      </w:r>
    </w:p>
    <w:p w14:paraId="3A2C34B7" w14:textId="4932142D" w:rsidR="001572FC" w:rsidRPr="00240629" w:rsidRDefault="00B82E36" w:rsidP="00675081">
      <w:pPr>
        <w:pStyle w:val="Bezodstpw"/>
        <w:numPr>
          <w:ilvl w:val="0"/>
          <w:numId w:val="25"/>
        </w:numPr>
        <w:tabs>
          <w:tab w:val="clear" w:pos="720"/>
        </w:tabs>
        <w:spacing w:line="276" w:lineRule="auto"/>
        <w:ind w:left="308" w:hanging="308"/>
        <w:jc w:val="both"/>
        <w:rPr>
          <w:rFonts w:ascii="Verdana" w:hAnsi="Verdana"/>
          <w:sz w:val="20"/>
          <w:szCs w:val="20"/>
        </w:rPr>
      </w:pPr>
      <w:r w:rsidRPr="00240629">
        <w:rPr>
          <w:rFonts w:ascii="Verdana" w:hAnsi="Verdana"/>
          <w:sz w:val="20"/>
          <w:szCs w:val="20"/>
        </w:rPr>
        <w:t xml:space="preserve">W kwestiach nieuregulowanych powyższą ustawą stosuje się przepisy ustawy z dnia 23 kwietnia 1964 r. Kodeks cywilny (tj. z </w:t>
      </w:r>
      <w:r w:rsidR="003F6DE7" w:rsidRPr="00BB44B4">
        <w:rPr>
          <w:rFonts w:ascii="Verdana" w:hAnsi="Verdana"/>
          <w:sz w:val="20"/>
          <w:szCs w:val="20"/>
        </w:rPr>
        <w:t xml:space="preserve">Dz.U. z 2022 r. poz. 1360 </w:t>
      </w:r>
      <w:r w:rsidR="003F6DE7" w:rsidRPr="00C61CC7">
        <w:rPr>
          <w:rFonts w:ascii="Verdana" w:hAnsi="Verdana"/>
          <w:sz w:val="20"/>
          <w:szCs w:val="20"/>
        </w:rPr>
        <w:t>ze zm</w:t>
      </w:r>
      <w:r w:rsidRPr="00240629">
        <w:rPr>
          <w:rFonts w:ascii="Verdana" w:hAnsi="Verdana"/>
          <w:sz w:val="20"/>
          <w:szCs w:val="20"/>
        </w:rPr>
        <w:t>.).</w:t>
      </w:r>
    </w:p>
    <w:p w14:paraId="4CEF2201" w14:textId="4359C23A" w:rsidR="00216AB6" w:rsidRPr="00240629" w:rsidRDefault="003428AC" w:rsidP="00675081">
      <w:pPr>
        <w:pStyle w:val="Bezodstpw"/>
        <w:numPr>
          <w:ilvl w:val="0"/>
          <w:numId w:val="25"/>
        </w:numPr>
        <w:tabs>
          <w:tab w:val="clear" w:pos="720"/>
        </w:tabs>
        <w:spacing w:line="276" w:lineRule="auto"/>
        <w:ind w:left="308" w:hanging="308"/>
        <w:jc w:val="both"/>
        <w:rPr>
          <w:rFonts w:ascii="Verdana" w:hAnsi="Verdana"/>
          <w:sz w:val="20"/>
          <w:szCs w:val="20"/>
        </w:rPr>
      </w:pPr>
      <w:r w:rsidRPr="00240629">
        <w:rPr>
          <w:rFonts w:ascii="Verdana" w:hAnsi="Verdana"/>
          <w:sz w:val="20"/>
        </w:rPr>
        <w:t xml:space="preserve">W przedmiotowym postępowaniu </w:t>
      </w:r>
      <w:r w:rsidRPr="00240629">
        <w:rPr>
          <w:rFonts w:ascii="Verdana" w:hAnsi="Verdana"/>
          <w:b/>
          <w:sz w:val="20"/>
        </w:rPr>
        <w:t xml:space="preserve">Zamawiający </w:t>
      </w:r>
      <w:r w:rsidR="001C7575" w:rsidRPr="00240629">
        <w:rPr>
          <w:rFonts w:ascii="Verdana" w:hAnsi="Verdana"/>
          <w:b/>
          <w:sz w:val="20"/>
        </w:rPr>
        <w:t xml:space="preserve">nie </w:t>
      </w:r>
      <w:r w:rsidRPr="00240629">
        <w:rPr>
          <w:rFonts w:ascii="Verdana" w:hAnsi="Verdana"/>
          <w:b/>
          <w:sz w:val="20"/>
        </w:rPr>
        <w:t>dopuszcza składni</w:t>
      </w:r>
      <w:r w:rsidR="00B92F67" w:rsidRPr="00240629">
        <w:rPr>
          <w:rFonts w:ascii="Verdana" w:hAnsi="Verdana"/>
          <w:b/>
          <w:sz w:val="20"/>
        </w:rPr>
        <w:t>a</w:t>
      </w:r>
      <w:r w:rsidRPr="00240629">
        <w:rPr>
          <w:rFonts w:ascii="Verdana" w:hAnsi="Verdana"/>
          <w:b/>
          <w:sz w:val="20"/>
        </w:rPr>
        <w:t xml:space="preserve"> ofert częściowych.</w:t>
      </w:r>
      <w:r w:rsidRPr="00240629">
        <w:rPr>
          <w:rFonts w:ascii="Verdana" w:hAnsi="Verdana"/>
          <w:sz w:val="20"/>
        </w:rPr>
        <w:t xml:space="preserve"> </w:t>
      </w:r>
      <w:r w:rsidR="00B50DDD" w:rsidRPr="00240629">
        <w:rPr>
          <w:rFonts w:ascii="Verdana" w:hAnsi="Verdana"/>
          <w:sz w:val="20"/>
        </w:rPr>
        <w:t xml:space="preserve">Zamawiający udziela zamówienia w częściach, z których każda stanowi przedmiot </w:t>
      </w:r>
      <w:r w:rsidR="003939EC">
        <w:rPr>
          <w:rFonts w:ascii="Verdana" w:hAnsi="Verdana"/>
          <w:sz w:val="20"/>
        </w:rPr>
        <w:t>odrębnego</w:t>
      </w:r>
      <w:r w:rsidR="00B50DDD" w:rsidRPr="00240629">
        <w:rPr>
          <w:rFonts w:ascii="Verdana" w:hAnsi="Verdana"/>
          <w:sz w:val="20"/>
        </w:rPr>
        <w:t xml:space="preserve"> postępowania. </w:t>
      </w:r>
    </w:p>
    <w:p w14:paraId="2C816765" w14:textId="77777777" w:rsidR="00216AB6" w:rsidRPr="00240629" w:rsidRDefault="00216AB6" w:rsidP="00675081">
      <w:pPr>
        <w:pStyle w:val="Bezodstpw"/>
        <w:numPr>
          <w:ilvl w:val="0"/>
          <w:numId w:val="25"/>
        </w:numPr>
        <w:tabs>
          <w:tab w:val="clear" w:pos="720"/>
        </w:tabs>
        <w:spacing w:line="276" w:lineRule="auto"/>
        <w:ind w:left="308" w:hanging="308"/>
        <w:jc w:val="both"/>
        <w:rPr>
          <w:rFonts w:ascii="Verdana" w:hAnsi="Verdana"/>
          <w:sz w:val="20"/>
          <w:szCs w:val="20"/>
        </w:rPr>
      </w:pPr>
      <w:r w:rsidRPr="00240629">
        <w:rPr>
          <w:rFonts w:ascii="Verdana" w:hAnsi="Verdana"/>
          <w:sz w:val="20"/>
        </w:rPr>
        <w:lastRenderedPageBreak/>
        <w:t xml:space="preserve">Wykonawca może powierzyć wykonanie części zamówienia podwykonawcy. </w:t>
      </w:r>
    </w:p>
    <w:p w14:paraId="7B6858B1" w14:textId="77777777" w:rsidR="00216AB6" w:rsidRPr="00240629" w:rsidRDefault="00216AB6" w:rsidP="00675081">
      <w:pPr>
        <w:pStyle w:val="Akapitzlist"/>
        <w:numPr>
          <w:ilvl w:val="1"/>
          <w:numId w:val="25"/>
        </w:numPr>
        <w:spacing w:after="0"/>
        <w:ind w:left="567" w:hanging="436"/>
        <w:jc w:val="both"/>
        <w:rPr>
          <w:rFonts w:ascii="Verdana" w:hAnsi="Verdana"/>
          <w:sz w:val="20"/>
          <w:szCs w:val="20"/>
        </w:rPr>
      </w:pPr>
      <w:r w:rsidRPr="00240629">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6D1F77AF" w14:textId="77777777" w:rsidR="00216AB6" w:rsidRPr="00240629" w:rsidRDefault="00216AB6" w:rsidP="00675081">
      <w:pPr>
        <w:numPr>
          <w:ilvl w:val="1"/>
          <w:numId w:val="25"/>
        </w:numPr>
        <w:spacing w:after="0"/>
        <w:ind w:left="567" w:hanging="436"/>
        <w:jc w:val="both"/>
        <w:rPr>
          <w:rFonts w:ascii="Verdana" w:hAnsi="Verdana"/>
          <w:sz w:val="20"/>
          <w:szCs w:val="20"/>
        </w:rPr>
      </w:pPr>
      <w:r w:rsidRPr="00240629">
        <w:rPr>
          <w:rFonts w:ascii="Verdana" w:hAnsi="Verdana"/>
          <w:sz w:val="20"/>
          <w:szCs w:val="20"/>
        </w:rPr>
        <w:t xml:space="preserve">(jeżeli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240629">
        <w:rPr>
          <w:rFonts w:ascii="Verdana" w:hAnsi="Verdana"/>
          <w:sz w:val="20"/>
          <w:szCs w:val="20"/>
        </w:rPr>
        <w:t>uPzp</w:t>
      </w:r>
      <w:proofErr w:type="spellEnd"/>
      <w:r w:rsidRPr="00240629">
        <w:rPr>
          <w:rFonts w:ascii="Verdana" w:hAnsi="Verdana"/>
          <w:sz w:val="20"/>
          <w:szCs w:val="20"/>
        </w:rPr>
        <w:t xml:space="preserve"> stosuje się odpowiednio.</w:t>
      </w:r>
    </w:p>
    <w:p w14:paraId="6B3F584D" w14:textId="16B327BF" w:rsidR="00216AB6" w:rsidRPr="00240629" w:rsidRDefault="00216AB6" w:rsidP="00675081">
      <w:pPr>
        <w:pStyle w:val="Akapitzlist"/>
        <w:numPr>
          <w:ilvl w:val="1"/>
          <w:numId w:val="25"/>
        </w:numPr>
        <w:spacing w:after="0"/>
        <w:ind w:left="567" w:hanging="436"/>
        <w:jc w:val="both"/>
        <w:rPr>
          <w:rFonts w:ascii="Verdana" w:hAnsi="Verdana"/>
          <w:sz w:val="20"/>
          <w:szCs w:val="20"/>
        </w:rPr>
      </w:pPr>
      <w:r w:rsidRPr="00240629">
        <w:rPr>
          <w:rFonts w:ascii="Verdana" w:hAnsi="Verdana"/>
          <w:sz w:val="20"/>
          <w:szCs w:val="20"/>
        </w:rPr>
        <w:t>powierzenie wykonania części zamówienia podwyk</w:t>
      </w:r>
      <w:r w:rsidR="00E84041" w:rsidRPr="00240629">
        <w:rPr>
          <w:rFonts w:ascii="Verdana" w:hAnsi="Verdana"/>
          <w:sz w:val="20"/>
          <w:szCs w:val="20"/>
        </w:rPr>
        <w:t>onawcom nie zwalnia Wykonawcy z </w:t>
      </w:r>
      <w:r w:rsidRPr="00240629">
        <w:rPr>
          <w:rFonts w:ascii="Verdana" w:hAnsi="Verdana"/>
          <w:sz w:val="20"/>
          <w:szCs w:val="20"/>
        </w:rPr>
        <w:t>odpowiedzialności za należyte wykonanie tego zamówienia.</w:t>
      </w:r>
    </w:p>
    <w:p w14:paraId="782B792E" w14:textId="77777777" w:rsidR="00216AB6" w:rsidRPr="00240629" w:rsidRDefault="00216AB6" w:rsidP="00675081">
      <w:pPr>
        <w:numPr>
          <w:ilvl w:val="0"/>
          <w:numId w:val="25"/>
        </w:numPr>
        <w:tabs>
          <w:tab w:val="clear" w:pos="720"/>
          <w:tab w:val="num" w:pos="567"/>
        </w:tabs>
        <w:spacing w:after="0"/>
        <w:ind w:hanging="720"/>
        <w:jc w:val="both"/>
        <w:rPr>
          <w:rFonts w:ascii="Verdana" w:hAnsi="Verdana"/>
          <w:sz w:val="20"/>
          <w:szCs w:val="20"/>
        </w:rPr>
      </w:pPr>
      <w:bookmarkStart w:id="17" w:name="_Hlk70195815"/>
      <w:r w:rsidRPr="00240629">
        <w:rPr>
          <w:rFonts w:ascii="Verdana" w:hAnsi="Verdana"/>
          <w:sz w:val="20"/>
          <w:szCs w:val="20"/>
        </w:rPr>
        <w:t xml:space="preserve">Zamawiający </w:t>
      </w:r>
      <w:r w:rsidRPr="00240629">
        <w:rPr>
          <w:rFonts w:ascii="Verdana" w:hAnsi="Verdana"/>
          <w:b/>
          <w:sz w:val="20"/>
          <w:szCs w:val="20"/>
        </w:rPr>
        <w:t>nie dopuszcza</w:t>
      </w:r>
      <w:r w:rsidRPr="00240629">
        <w:rPr>
          <w:rFonts w:ascii="Verdana" w:hAnsi="Verdana"/>
          <w:sz w:val="20"/>
          <w:szCs w:val="20"/>
        </w:rPr>
        <w:t xml:space="preserve"> składania ofert wariantowych.</w:t>
      </w:r>
    </w:p>
    <w:p w14:paraId="36D4D99D" w14:textId="77777777" w:rsidR="00216AB6" w:rsidRPr="00240629" w:rsidRDefault="00216AB6" w:rsidP="00675081">
      <w:pPr>
        <w:numPr>
          <w:ilvl w:val="0"/>
          <w:numId w:val="25"/>
        </w:numPr>
        <w:tabs>
          <w:tab w:val="clear" w:pos="720"/>
          <w:tab w:val="num" w:pos="567"/>
        </w:tabs>
        <w:spacing w:after="0"/>
        <w:ind w:left="567" w:hanging="567"/>
        <w:jc w:val="both"/>
        <w:rPr>
          <w:rFonts w:ascii="Verdana" w:hAnsi="Verdana"/>
          <w:sz w:val="20"/>
          <w:szCs w:val="20"/>
        </w:rPr>
      </w:pPr>
      <w:r w:rsidRPr="00240629">
        <w:rPr>
          <w:rFonts w:ascii="Verdana" w:hAnsi="Verdana"/>
          <w:sz w:val="20"/>
          <w:szCs w:val="20"/>
        </w:rPr>
        <w:t xml:space="preserve">Zamawiający </w:t>
      </w:r>
      <w:r w:rsidRPr="00240629">
        <w:rPr>
          <w:rFonts w:ascii="Verdana" w:hAnsi="Verdana"/>
          <w:b/>
          <w:sz w:val="20"/>
          <w:szCs w:val="20"/>
        </w:rPr>
        <w:t>nie przewiduje</w:t>
      </w:r>
      <w:r w:rsidRPr="00240629">
        <w:rPr>
          <w:rFonts w:ascii="Verdana" w:hAnsi="Verdana"/>
          <w:sz w:val="20"/>
          <w:szCs w:val="20"/>
        </w:rPr>
        <w:t xml:space="preserve"> zatrudnienia osób, o których mowa w art. 96 ust. 2 pkt 2 </w:t>
      </w:r>
      <w:proofErr w:type="spellStart"/>
      <w:r w:rsidRPr="00240629">
        <w:rPr>
          <w:rFonts w:ascii="Verdana" w:hAnsi="Verdana"/>
          <w:sz w:val="20"/>
          <w:szCs w:val="20"/>
        </w:rPr>
        <w:t>uPzp</w:t>
      </w:r>
      <w:proofErr w:type="spellEnd"/>
      <w:r w:rsidRPr="00240629">
        <w:rPr>
          <w:rFonts w:ascii="Verdana" w:hAnsi="Verdana"/>
          <w:sz w:val="20"/>
          <w:szCs w:val="20"/>
        </w:rPr>
        <w:t>.</w:t>
      </w:r>
    </w:p>
    <w:p w14:paraId="1EAD3846" w14:textId="77777777" w:rsidR="00216AB6" w:rsidRPr="00240629" w:rsidRDefault="00216AB6" w:rsidP="00675081">
      <w:pPr>
        <w:numPr>
          <w:ilvl w:val="0"/>
          <w:numId w:val="25"/>
        </w:numPr>
        <w:tabs>
          <w:tab w:val="clear" w:pos="720"/>
          <w:tab w:val="num" w:pos="567"/>
        </w:tabs>
        <w:spacing w:after="0"/>
        <w:ind w:left="567" w:hanging="567"/>
        <w:jc w:val="both"/>
        <w:rPr>
          <w:rFonts w:ascii="Verdana" w:hAnsi="Verdana"/>
          <w:sz w:val="20"/>
          <w:szCs w:val="20"/>
        </w:rPr>
      </w:pPr>
      <w:r w:rsidRPr="00240629">
        <w:rPr>
          <w:rFonts w:ascii="Verdana" w:hAnsi="Verdana"/>
          <w:sz w:val="20"/>
          <w:szCs w:val="20"/>
        </w:rPr>
        <w:t xml:space="preserve">Zamawiający </w:t>
      </w:r>
      <w:r w:rsidRPr="00240629">
        <w:rPr>
          <w:rFonts w:ascii="Verdana" w:hAnsi="Verdana"/>
          <w:b/>
          <w:sz w:val="20"/>
          <w:szCs w:val="20"/>
        </w:rPr>
        <w:t>nie zastrzega</w:t>
      </w:r>
      <w:r w:rsidRPr="00240629">
        <w:rPr>
          <w:rFonts w:ascii="Verdana" w:hAnsi="Verdana"/>
          <w:sz w:val="20"/>
          <w:szCs w:val="20"/>
        </w:rPr>
        <w:t xml:space="preserve"> możliwości ubiegania się o udzielenie zamówienia przez Wykonawców, o których mowa w art. 94 </w:t>
      </w:r>
      <w:proofErr w:type="spellStart"/>
      <w:r w:rsidRPr="00240629">
        <w:rPr>
          <w:rFonts w:ascii="Verdana" w:hAnsi="Verdana"/>
          <w:sz w:val="20"/>
          <w:szCs w:val="20"/>
        </w:rPr>
        <w:t>uPzp</w:t>
      </w:r>
      <w:proofErr w:type="spellEnd"/>
      <w:r w:rsidRPr="00240629">
        <w:rPr>
          <w:rFonts w:ascii="Verdana" w:hAnsi="Verdana"/>
          <w:sz w:val="20"/>
          <w:szCs w:val="20"/>
        </w:rPr>
        <w:t>.</w:t>
      </w:r>
    </w:p>
    <w:p w14:paraId="76549FE8" w14:textId="2DD1F4CC" w:rsidR="00216AB6" w:rsidRPr="00240629" w:rsidRDefault="00216AB6" w:rsidP="00675081">
      <w:pPr>
        <w:numPr>
          <w:ilvl w:val="0"/>
          <w:numId w:val="25"/>
        </w:numPr>
        <w:tabs>
          <w:tab w:val="clear" w:pos="720"/>
          <w:tab w:val="num" w:pos="567"/>
        </w:tabs>
        <w:spacing w:after="0"/>
        <w:ind w:left="567" w:hanging="567"/>
        <w:jc w:val="both"/>
        <w:rPr>
          <w:rFonts w:ascii="Verdana" w:hAnsi="Verdana"/>
          <w:sz w:val="20"/>
          <w:szCs w:val="20"/>
        </w:rPr>
      </w:pPr>
      <w:r w:rsidRPr="00240629">
        <w:rPr>
          <w:rFonts w:ascii="Verdana" w:hAnsi="Verdana"/>
          <w:sz w:val="20"/>
          <w:szCs w:val="20"/>
        </w:rPr>
        <w:t xml:space="preserve">Zamawiający </w:t>
      </w:r>
      <w:r w:rsidRPr="00240629">
        <w:rPr>
          <w:rFonts w:ascii="Verdana" w:hAnsi="Verdana"/>
          <w:b/>
          <w:sz w:val="20"/>
          <w:szCs w:val="20"/>
        </w:rPr>
        <w:t>nie przewiduje</w:t>
      </w:r>
      <w:r w:rsidRPr="00240629">
        <w:rPr>
          <w:rFonts w:ascii="Verdana" w:hAnsi="Verdana"/>
          <w:sz w:val="20"/>
          <w:szCs w:val="20"/>
        </w:rPr>
        <w:t xml:space="preserve"> udzielenia zamówień, o których mowa w</w:t>
      </w:r>
      <w:r w:rsidR="0034330C" w:rsidRPr="00240629">
        <w:rPr>
          <w:rFonts w:ascii="Verdana" w:hAnsi="Verdana"/>
          <w:sz w:val="20"/>
          <w:szCs w:val="20"/>
        </w:rPr>
        <w:t xml:space="preserve"> a</w:t>
      </w:r>
      <w:r w:rsidRPr="00240629">
        <w:rPr>
          <w:rFonts w:ascii="Verdana" w:hAnsi="Verdana"/>
          <w:sz w:val="20"/>
          <w:szCs w:val="20"/>
        </w:rPr>
        <w:t>rt. 214 ust. 1 pkt</w:t>
      </w:r>
      <w:r w:rsidR="00215C81" w:rsidRPr="00240629">
        <w:rPr>
          <w:rFonts w:ascii="Verdana" w:hAnsi="Verdana"/>
          <w:sz w:val="20"/>
          <w:szCs w:val="20"/>
        </w:rPr>
        <w:t> </w:t>
      </w:r>
      <w:r w:rsidRPr="00240629">
        <w:rPr>
          <w:rFonts w:ascii="Verdana" w:hAnsi="Verdana"/>
          <w:sz w:val="20"/>
          <w:szCs w:val="20"/>
        </w:rPr>
        <w:t>8</w:t>
      </w:r>
      <w:r w:rsidR="00215C81" w:rsidRPr="00240629">
        <w:rPr>
          <w:rFonts w:ascii="Verdana" w:hAnsi="Verdana"/>
          <w:sz w:val="20"/>
          <w:szCs w:val="20"/>
        </w:rPr>
        <w:t> </w:t>
      </w:r>
      <w:proofErr w:type="spellStart"/>
      <w:r w:rsidRPr="00240629">
        <w:rPr>
          <w:rFonts w:ascii="Verdana" w:hAnsi="Verdana"/>
          <w:sz w:val="20"/>
          <w:szCs w:val="20"/>
        </w:rPr>
        <w:t>uPzp</w:t>
      </w:r>
      <w:proofErr w:type="spellEnd"/>
      <w:r w:rsidRPr="00240629">
        <w:rPr>
          <w:rFonts w:ascii="Verdana" w:hAnsi="Verdana"/>
          <w:sz w:val="20"/>
          <w:szCs w:val="20"/>
        </w:rPr>
        <w:t>.</w:t>
      </w:r>
    </w:p>
    <w:p w14:paraId="27877640" w14:textId="77777777" w:rsidR="00216AB6" w:rsidRPr="00240629" w:rsidRDefault="00216AB6" w:rsidP="00675081">
      <w:pPr>
        <w:numPr>
          <w:ilvl w:val="0"/>
          <w:numId w:val="25"/>
        </w:numPr>
        <w:tabs>
          <w:tab w:val="clear" w:pos="720"/>
          <w:tab w:val="num" w:pos="567"/>
        </w:tabs>
        <w:spacing w:after="0"/>
        <w:ind w:hanging="720"/>
        <w:jc w:val="both"/>
        <w:rPr>
          <w:rFonts w:ascii="Verdana" w:hAnsi="Verdana"/>
          <w:sz w:val="20"/>
          <w:szCs w:val="20"/>
        </w:rPr>
      </w:pPr>
      <w:r w:rsidRPr="00240629">
        <w:rPr>
          <w:rFonts w:ascii="Verdana" w:hAnsi="Verdana"/>
          <w:sz w:val="20"/>
          <w:szCs w:val="20"/>
        </w:rPr>
        <w:t xml:space="preserve">Zamawiający </w:t>
      </w:r>
      <w:r w:rsidRPr="00240629">
        <w:rPr>
          <w:rFonts w:ascii="Verdana" w:hAnsi="Verdana"/>
          <w:b/>
          <w:sz w:val="20"/>
          <w:szCs w:val="20"/>
        </w:rPr>
        <w:t>nie przewiduje</w:t>
      </w:r>
      <w:r w:rsidRPr="00240629">
        <w:rPr>
          <w:rFonts w:ascii="Verdana" w:hAnsi="Verdana"/>
          <w:sz w:val="20"/>
          <w:szCs w:val="20"/>
        </w:rPr>
        <w:t xml:space="preserve"> zaliczek.</w:t>
      </w:r>
    </w:p>
    <w:p w14:paraId="12D04F8B" w14:textId="63AE6F99" w:rsidR="00216AB6" w:rsidRPr="00240629" w:rsidRDefault="00216AB6" w:rsidP="00675081">
      <w:pPr>
        <w:numPr>
          <w:ilvl w:val="0"/>
          <w:numId w:val="25"/>
        </w:numPr>
        <w:tabs>
          <w:tab w:val="clear" w:pos="720"/>
          <w:tab w:val="num" w:pos="567"/>
        </w:tabs>
        <w:spacing w:after="0"/>
        <w:ind w:hanging="720"/>
        <w:jc w:val="both"/>
        <w:rPr>
          <w:rFonts w:ascii="Verdana" w:hAnsi="Verdana"/>
          <w:sz w:val="20"/>
          <w:szCs w:val="20"/>
        </w:rPr>
      </w:pPr>
      <w:r w:rsidRPr="00240629">
        <w:rPr>
          <w:rFonts w:ascii="Verdana" w:hAnsi="Verdana"/>
          <w:sz w:val="20"/>
          <w:szCs w:val="20"/>
        </w:rPr>
        <w:t xml:space="preserve">Zamawiający </w:t>
      </w:r>
      <w:r w:rsidRPr="00240629">
        <w:rPr>
          <w:rFonts w:ascii="Verdana" w:hAnsi="Verdana"/>
          <w:b/>
          <w:sz w:val="20"/>
          <w:szCs w:val="20"/>
        </w:rPr>
        <w:t>przewiduje</w:t>
      </w:r>
      <w:r w:rsidRPr="00240629">
        <w:rPr>
          <w:rFonts w:ascii="Verdana" w:hAnsi="Verdana"/>
          <w:sz w:val="20"/>
          <w:szCs w:val="20"/>
        </w:rPr>
        <w:t xml:space="preserve"> </w:t>
      </w:r>
      <w:r w:rsidR="00B92F67" w:rsidRPr="00240629">
        <w:rPr>
          <w:rFonts w:ascii="Verdana" w:hAnsi="Verdana"/>
          <w:sz w:val="20"/>
          <w:szCs w:val="20"/>
        </w:rPr>
        <w:t xml:space="preserve">prawo </w:t>
      </w:r>
      <w:r w:rsidRPr="00240629">
        <w:rPr>
          <w:rFonts w:ascii="Verdana" w:hAnsi="Verdana"/>
          <w:sz w:val="20"/>
          <w:szCs w:val="20"/>
        </w:rPr>
        <w:t>opcji</w:t>
      </w:r>
      <w:r w:rsidR="00B92F67" w:rsidRPr="00240629">
        <w:rPr>
          <w:rFonts w:ascii="Verdana" w:hAnsi="Verdana"/>
          <w:sz w:val="20"/>
          <w:szCs w:val="20"/>
        </w:rPr>
        <w:t>. Szczegóły opisane są w rozdziale IV SWZ.</w:t>
      </w:r>
    </w:p>
    <w:p w14:paraId="5C883640" w14:textId="77777777" w:rsidR="00216AB6" w:rsidRPr="00240629" w:rsidRDefault="00216AB6" w:rsidP="00675081">
      <w:pPr>
        <w:pStyle w:val="Tekstpodstawowy"/>
        <w:numPr>
          <w:ilvl w:val="0"/>
          <w:numId w:val="25"/>
        </w:numPr>
        <w:tabs>
          <w:tab w:val="clear" w:pos="720"/>
          <w:tab w:val="num" w:pos="567"/>
        </w:tabs>
        <w:overflowPunct w:val="0"/>
        <w:autoSpaceDE w:val="0"/>
        <w:autoSpaceDN w:val="0"/>
        <w:adjustRightInd w:val="0"/>
        <w:spacing w:line="276" w:lineRule="auto"/>
        <w:ind w:hanging="720"/>
        <w:jc w:val="both"/>
        <w:rPr>
          <w:rFonts w:ascii="Verdana" w:hAnsi="Verdana"/>
          <w:sz w:val="20"/>
        </w:rPr>
      </w:pPr>
      <w:r w:rsidRPr="00240629">
        <w:rPr>
          <w:rFonts w:ascii="Verdana" w:hAnsi="Verdana"/>
          <w:sz w:val="20"/>
        </w:rPr>
        <w:t xml:space="preserve">Zamawiający </w:t>
      </w:r>
      <w:r w:rsidRPr="00240629">
        <w:rPr>
          <w:rFonts w:ascii="Verdana" w:hAnsi="Verdana"/>
          <w:b/>
          <w:sz w:val="20"/>
        </w:rPr>
        <w:t>nie przewiduje</w:t>
      </w:r>
      <w:r w:rsidRPr="00240629">
        <w:rPr>
          <w:rFonts w:ascii="Verdana" w:hAnsi="Verdana"/>
          <w:sz w:val="20"/>
        </w:rPr>
        <w:t xml:space="preserve"> zwrotu kosztów postępowania za wyjątkiem art. 261 </w:t>
      </w:r>
      <w:proofErr w:type="spellStart"/>
      <w:r w:rsidRPr="00240629">
        <w:rPr>
          <w:rFonts w:ascii="Verdana" w:hAnsi="Verdana"/>
          <w:sz w:val="20"/>
        </w:rPr>
        <w:t>uPzp</w:t>
      </w:r>
      <w:proofErr w:type="spellEnd"/>
      <w:r w:rsidRPr="00240629">
        <w:rPr>
          <w:rFonts w:ascii="Verdana" w:hAnsi="Verdana"/>
          <w:sz w:val="20"/>
        </w:rPr>
        <w:t>.</w:t>
      </w:r>
    </w:p>
    <w:p w14:paraId="70961C46" w14:textId="77777777" w:rsidR="00216AB6" w:rsidRPr="00240629" w:rsidRDefault="00216AB6" w:rsidP="00675081">
      <w:pPr>
        <w:numPr>
          <w:ilvl w:val="0"/>
          <w:numId w:val="25"/>
        </w:numPr>
        <w:tabs>
          <w:tab w:val="clear" w:pos="720"/>
          <w:tab w:val="num" w:pos="567"/>
        </w:tabs>
        <w:spacing w:after="0"/>
        <w:ind w:left="567" w:hanging="567"/>
        <w:jc w:val="both"/>
        <w:rPr>
          <w:rFonts w:ascii="Verdana" w:hAnsi="Verdana"/>
          <w:sz w:val="20"/>
          <w:szCs w:val="20"/>
        </w:rPr>
      </w:pPr>
      <w:r w:rsidRPr="00240629">
        <w:rPr>
          <w:rFonts w:ascii="Verdana" w:hAnsi="Verdana"/>
          <w:sz w:val="20"/>
          <w:szCs w:val="20"/>
        </w:rPr>
        <w:t xml:space="preserve">Zamawiający </w:t>
      </w:r>
      <w:r w:rsidRPr="00240629">
        <w:rPr>
          <w:rFonts w:ascii="Verdana" w:hAnsi="Verdana"/>
          <w:b/>
          <w:sz w:val="20"/>
          <w:szCs w:val="20"/>
        </w:rPr>
        <w:t>nie zastrzega</w:t>
      </w:r>
      <w:r w:rsidRPr="00240629">
        <w:rPr>
          <w:rFonts w:ascii="Verdana" w:hAnsi="Verdana"/>
          <w:sz w:val="20"/>
          <w:szCs w:val="20"/>
        </w:rPr>
        <w:t xml:space="preserve"> obowiązku osobistego wykonania przez Wykonawcę kluczowych </w:t>
      </w:r>
      <w:r w:rsidR="00B243D1" w:rsidRPr="00240629">
        <w:rPr>
          <w:rFonts w:ascii="Verdana" w:hAnsi="Verdana"/>
          <w:sz w:val="20"/>
          <w:szCs w:val="20"/>
        </w:rPr>
        <w:t>części zamówienia</w:t>
      </w:r>
      <w:r w:rsidRPr="00240629">
        <w:rPr>
          <w:rFonts w:ascii="Verdana" w:hAnsi="Verdana"/>
          <w:sz w:val="20"/>
          <w:szCs w:val="20"/>
        </w:rPr>
        <w:t xml:space="preserve"> zgodnie z art. 121 </w:t>
      </w:r>
      <w:proofErr w:type="spellStart"/>
      <w:r w:rsidRPr="00240629">
        <w:rPr>
          <w:rFonts w:ascii="Verdana" w:hAnsi="Verdana"/>
          <w:sz w:val="20"/>
          <w:szCs w:val="20"/>
        </w:rPr>
        <w:t>uPzp</w:t>
      </w:r>
      <w:proofErr w:type="spellEnd"/>
      <w:r w:rsidRPr="00240629">
        <w:rPr>
          <w:rFonts w:ascii="Verdana" w:hAnsi="Verdana"/>
          <w:sz w:val="20"/>
          <w:szCs w:val="20"/>
        </w:rPr>
        <w:t>.</w:t>
      </w:r>
    </w:p>
    <w:p w14:paraId="49C7A044" w14:textId="77777777" w:rsidR="00216AB6" w:rsidRPr="00240629" w:rsidRDefault="00216AB6" w:rsidP="00675081">
      <w:pPr>
        <w:numPr>
          <w:ilvl w:val="0"/>
          <w:numId w:val="25"/>
        </w:numPr>
        <w:tabs>
          <w:tab w:val="clear" w:pos="720"/>
          <w:tab w:val="num" w:pos="567"/>
        </w:tabs>
        <w:spacing w:after="0"/>
        <w:ind w:hanging="720"/>
        <w:jc w:val="both"/>
        <w:rPr>
          <w:rFonts w:ascii="Verdana" w:hAnsi="Verdana"/>
          <w:sz w:val="20"/>
          <w:szCs w:val="20"/>
        </w:rPr>
      </w:pPr>
      <w:r w:rsidRPr="00240629">
        <w:rPr>
          <w:rFonts w:ascii="Verdana" w:hAnsi="Verdana"/>
          <w:sz w:val="20"/>
          <w:szCs w:val="20"/>
        </w:rPr>
        <w:t xml:space="preserve">Zamawiający </w:t>
      </w:r>
      <w:r w:rsidRPr="00240629">
        <w:rPr>
          <w:rFonts w:ascii="Verdana" w:hAnsi="Verdana"/>
          <w:b/>
          <w:sz w:val="20"/>
          <w:szCs w:val="20"/>
        </w:rPr>
        <w:t>nie przewiduje</w:t>
      </w:r>
      <w:r w:rsidRPr="00240629">
        <w:rPr>
          <w:rFonts w:ascii="Verdana" w:hAnsi="Verdana"/>
          <w:sz w:val="20"/>
          <w:szCs w:val="20"/>
        </w:rPr>
        <w:t xml:space="preserve"> zawarcia umowy ramowej.</w:t>
      </w:r>
    </w:p>
    <w:p w14:paraId="0A5C2DD8" w14:textId="77777777" w:rsidR="00216AB6" w:rsidRPr="00240629" w:rsidRDefault="00216AB6" w:rsidP="00675081">
      <w:pPr>
        <w:numPr>
          <w:ilvl w:val="0"/>
          <w:numId w:val="25"/>
        </w:numPr>
        <w:tabs>
          <w:tab w:val="clear" w:pos="720"/>
          <w:tab w:val="num" w:pos="567"/>
        </w:tabs>
        <w:spacing w:after="0"/>
        <w:ind w:hanging="720"/>
        <w:jc w:val="both"/>
        <w:rPr>
          <w:rFonts w:ascii="Verdana" w:hAnsi="Verdana"/>
          <w:sz w:val="20"/>
          <w:szCs w:val="20"/>
        </w:rPr>
      </w:pPr>
      <w:r w:rsidRPr="00240629">
        <w:rPr>
          <w:rFonts w:ascii="Verdana" w:hAnsi="Verdana"/>
          <w:sz w:val="20"/>
          <w:szCs w:val="20"/>
        </w:rPr>
        <w:t xml:space="preserve">Zamawiający </w:t>
      </w:r>
      <w:r w:rsidRPr="00240629">
        <w:rPr>
          <w:rFonts w:ascii="Verdana" w:hAnsi="Verdana"/>
          <w:b/>
          <w:sz w:val="20"/>
          <w:szCs w:val="20"/>
        </w:rPr>
        <w:t>nie przewiduje</w:t>
      </w:r>
      <w:r w:rsidRPr="00240629">
        <w:rPr>
          <w:rFonts w:ascii="Verdana" w:hAnsi="Verdana"/>
          <w:sz w:val="20"/>
          <w:szCs w:val="20"/>
        </w:rPr>
        <w:t xml:space="preserve"> zastosowania aukcji elektronicznej.</w:t>
      </w:r>
    </w:p>
    <w:p w14:paraId="0D57627B" w14:textId="77777777" w:rsidR="00216AB6" w:rsidRPr="00240629" w:rsidRDefault="00216AB6" w:rsidP="00675081">
      <w:pPr>
        <w:numPr>
          <w:ilvl w:val="0"/>
          <w:numId w:val="25"/>
        </w:numPr>
        <w:tabs>
          <w:tab w:val="clear" w:pos="720"/>
          <w:tab w:val="num" w:pos="567"/>
        </w:tabs>
        <w:spacing w:after="0"/>
        <w:ind w:left="567" w:hanging="567"/>
        <w:jc w:val="both"/>
        <w:rPr>
          <w:rFonts w:ascii="Verdana" w:hAnsi="Verdana"/>
          <w:sz w:val="20"/>
          <w:szCs w:val="20"/>
        </w:rPr>
      </w:pPr>
      <w:r w:rsidRPr="00240629">
        <w:rPr>
          <w:rFonts w:ascii="Verdana" w:hAnsi="Verdana"/>
          <w:sz w:val="20"/>
          <w:szCs w:val="20"/>
        </w:rPr>
        <w:t xml:space="preserve"> Zamawiający </w:t>
      </w:r>
      <w:r w:rsidRPr="00240629">
        <w:rPr>
          <w:rFonts w:ascii="Verdana" w:hAnsi="Verdana"/>
          <w:b/>
          <w:sz w:val="20"/>
          <w:szCs w:val="20"/>
        </w:rPr>
        <w:t>nie przeprowadzał</w:t>
      </w:r>
      <w:r w:rsidRPr="00240629">
        <w:rPr>
          <w:rFonts w:ascii="Verdana" w:hAnsi="Verdana"/>
          <w:sz w:val="20"/>
          <w:szCs w:val="20"/>
        </w:rPr>
        <w:t xml:space="preserve"> wstępnych konsultacji rynkowych przed wszczęciem postępowania.</w:t>
      </w:r>
    </w:p>
    <w:p w14:paraId="6C69C633" w14:textId="4BC396B2" w:rsidR="00216AB6" w:rsidRPr="00240629" w:rsidRDefault="00216AB6" w:rsidP="00675081">
      <w:pPr>
        <w:numPr>
          <w:ilvl w:val="0"/>
          <w:numId w:val="25"/>
        </w:numPr>
        <w:tabs>
          <w:tab w:val="clear" w:pos="720"/>
          <w:tab w:val="num" w:pos="567"/>
        </w:tabs>
        <w:spacing w:after="0"/>
        <w:ind w:left="567" w:hanging="567"/>
        <w:jc w:val="both"/>
        <w:rPr>
          <w:rFonts w:ascii="Verdana" w:hAnsi="Verdana"/>
          <w:sz w:val="20"/>
          <w:szCs w:val="20"/>
        </w:rPr>
      </w:pPr>
      <w:r w:rsidRPr="00240629">
        <w:rPr>
          <w:rFonts w:ascii="Verdana" w:hAnsi="Verdana"/>
          <w:sz w:val="20"/>
          <w:szCs w:val="20"/>
        </w:rPr>
        <w:t xml:space="preserve">Zamawiający </w:t>
      </w:r>
      <w:r w:rsidRPr="00240629">
        <w:rPr>
          <w:rFonts w:ascii="Verdana" w:hAnsi="Verdana"/>
          <w:b/>
          <w:sz w:val="20"/>
          <w:szCs w:val="20"/>
        </w:rPr>
        <w:t>nie przewiduje</w:t>
      </w:r>
      <w:r w:rsidRPr="00240629">
        <w:rPr>
          <w:rFonts w:ascii="Verdana" w:hAnsi="Verdana"/>
          <w:sz w:val="20"/>
          <w:szCs w:val="20"/>
        </w:rPr>
        <w:t xml:space="preserve"> możliwości złożenia oferty w postaci katalogów elektronicznych.</w:t>
      </w:r>
    </w:p>
    <w:p w14:paraId="30E5713D" w14:textId="77777777" w:rsidR="00DC2A68" w:rsidRPr="00240629" w:rsidRDefault="00216AB6" w:rsidP="00675081">
      <w:pPr>
        <w:numPr>
          <w:ilvl w:val="0"/>
          <w:numId w:val="25"/>
        </w:numPr>
        <w:tabs>
          <w:tab w:val="clear" w:pos="720"/>
          <w:tab w:val="num" w:pos="567"/>
        </w:tabs>
        <w:spacing w:after="0"/>
        <w:ind w:hanging="720"/>
        <w:jc w:val="both"/>
        <w:rPr>
          <w:rFonts w:ascii="Verdana" w:hAnsi="Verdana"/>
          <w:sz w:val="20"/>
          <w:szCs w:val="20"/>
        </w:rPr>
      </w:pPr>
      <w:r w:rsidRPr="00240629">
        <w:rPr>
          <w:rFonts w:ascii="Verdana" w:hAnsi="Verdana"/>
          <w:sz w:val="20"/>
          <w:szCs w:val="20"/>
        </w:rPr>
        <w:t xml:space="preserve">Zamawiający </w:t>
      </w:r>
      <w:r w:rsidRPr="00240629">
        <w:rPr>
          <w:rFonts w:ascii="Verdana" w:hAnsi="Verdana"/>
          <w:b/>
          <w:sz w:val="20"/>
          <w:szCs w:val="20"/>
        </w:rPr>
        <w:t>nie wymaga</w:t>
      </w:r>
      <w:r w:rsidRPr="00240629">
        <w:rPr>
          <w:rFonts w:ascii="Verdana" w:hAnsi="Verdana"/>
          <w:sz w:val="20"/>
          <w:szCs w:val="20"/>
        </w:rPr>
        <w:t xml:space="preserve"> przeprowadzenia wizji lokalnej.</w:t>
      </w:r>
    </w:p>
    <w:p w14:paraId="6D35FB69" w14:textId="2978F9B7" w:rsidR="00DC2A68" w:rsidRPr="00240629" w:rsidRDefault="00DC2A68" w:rsidP="00675081">
      <w:pPr>
        <w:numPr>
          <w:ilvl w:val="0"/>
          <w:numId w:val="25"/>
        </w:numPr>
        <w:tabs>
          <w:tab w:val="clear" w:pos="720"/>
          <w:tab w:val="num" w:pos="567"/>
        </w:tabs>
        <w:spacing w:after="0"/>
        <w:ind w:hanging="720"/>
        <w:jc w:val="both"/>
        <w:rPr>
          <w:rFonts w:ascii="Verdana" w:hAnsi="Verdana"/>
          <w:sz w:val="20"/>
          <w:szCs w:val="20"/>
        </w:rPr>
      </w:pPr>
      <w:proofErr w:type="spellStart"/>
      <w:r w:rsidRPr="00240629">
        <w:rPr>
          <w:rFonts w:ascii="Verdana" w:hAnsi="Verdana"/>
          <w:sz w:val="20"/>
          <w:szCs w:val="20"/>
        </w:rPr>
        <w:t>Zamawiajacy</w:t>
      </w:r>
      <w:proofErr w:type="spellEnd"/>
      <w:r w:rsidRPr="00240629">
        <w:rPr>
          <w:rFonts w:ascii="Verdana" w:hAnsi="Verdana"/>
          <w:sz w:val="20"/>
          <w:szCs w:val="20"/>
        </w:rPr>
        <w:t xml:space="preserve"> nie przewiduje zebrania Wykonawców.</w:t>
      </w:r>
    </w:p>
    <w:bookmarkEnd w:id="17"/>
    <w:p w14:paraId="61BE20BA" w14:textId="77777777" w:rsidR="00B82E36" w:rsidRPr="00240629" w:rsidRDefault="00B82E36" w:rsidP="00240629">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240629">
        <w:rPr>
          <w:rFonts w:ascii="Verdana" w:hAnsi="Verdana"/>
          <w:color w:val="FFFFFF"/>
          <w:sz w:val="20"/>
        </w:rPr>
        <w:t xml:space="preserve">III.KLAUZULA INFORMACYJNA Z ART. 13 RODO W ZWIĄZKU Z PROWADZONYM </w:t>
      </w:r>
      <w:r w:rsidRPr="00240629">
        <w:rPr>
          <w:rFonts w:ascii="Verdana" w:hAnsi="Verdana"/>
          <w:color w:val="FFFFFF"/>
          <w:sz w:val="20"/>
        </w:rPr>
        <w:tab/>
        <w:t>POSTĘPOWANIEM O UDZIELENIE ZAMÓWIENIA PUBLICZNEGO.</w:t>
      </w:r>
    </w:p>
    <w:p w14:paraId="55FA67DF" w14:textId="01DF63E3" w:rsidR="00B82E36" w:rsidRPr="00240629" w:rsidRDefault="00B82E36" w:rsidP="00675081">
      <w:pPr>
        <w:numPr>
          <w:ilvl w:val="3"/>
          <w:numId w:val="5"/>
        </w:numPr>
        <w:tabs>
          <w:tab w:val="clear" w:pos="2880"/>
        </w:tabs>
        <w:spacing w:after="0"/>
        <w:ind w:left="227" w:hanging="227"/>
        <w:jc w:val="both"/>
        <w:rPr>
          <w:rFonts w:ascii="Verdana" w:hAnsi="Verdana" w:cs="Arial"/>
          <w:sz w:val="20"/>
          <w:szCs w:val="20"/>
        </w:rPr>
      </w:pPr>
      <w:r w:rsidRPr="00240629">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240629">
        <w:rPr>
          <w:rFonts w:ascii="Verdana" w:hAnsi="Verdana" w:cs="Arial"/>
          <w:sz w:val="20"/>
          <w:szCs w:val="20"/>
        </w:rPr>
        <w:t>uPzp</w:t>
      </w:r>
      <w:proofErr w:type="spellEnd"/>
      <w:r w:rsidRPr="00240629">
        <w:rPr>
          <w:rFonts w:ascii="Verdana" w:hAnsi="Verdana" w:cs="Arial"/>
          <w:sz w:val="20"/>
          <w:szCs w:val="20"/>
        </w:rPr>
        <w:t xml:space="preserve">, Zamawiający – Uniwersytet Wrocławski - informuje, że: </w:t>
      </w:r>
    </w:p>
    <w:p w14:paraId="026FA9DC" w14:textId="77777777" w:rsidR="00B82E36" w:rsidRPr="00240629" w:rsidRDefault="00B82E36" w:rsidP="00675081">
      <w:pPr>
        <w:numPr>
          <w:ilvl w:val="0"/>
          <w:numId w:val="6"/>
        </w:numPr>
        <w:spacing w:after="0"/>
        <w:ind w:left="504" w:hanging="284"/>
        <w:jc w:val="both"/>
        <w:rPr>
          <w:rFonts w:ascii="Verdana" w:hAnsi="Verdana" w:cs="Arial"/>
          <w:sz w:val="20"/>
          <w:szCs w:val="20"/>
        </w:rPr>
      </w:pPr>
      <w:r w:rsidRPr="00240629">
        <w:rPr>
          <w:rFonts w:ascii="Verdana" w:hAnsi="Verdana" w:cs="Arial"/>
          <w:sz w:val="20"/>
          <w:szCs w:val="20"/>
        </w:rPr>
        <w:t>administratorem Pani/Pana danych osobowych jest Uniwersytet Wrocławski, pl. Uniwersytecki 1, 50-137 Wrocław, reprezentowany przez Rektora;</w:t>
      </w:r>
    </w:p>
    <w:p w14:paraId="10D41A37" w14:textId="77777777" w:rsidR="00B82E36" w:rsidRPr="00240629" w:rsidRDefault="00B82E36" w:rsidP="00675081">
      <w:pPr>
        <w:numPr>
          <w:ilvl w:val="0"/>
          <w:numId w:val="6"/>
        </w:numPr>
        <w:spacing w:after="0"/>
        <w:ind w:left="504" w:hanging="284"/>
        <w:jc w:val="both"/>
        <w:rPr>
          <w:rFonts w:ascii="Verdana" w:hAnsi="Verdana" w:cs="Arial"/>
          <w:sz w:val="20"/>
          <w:szCs w:val="20"/>
        </w:rPr>
      </w:pPr>
      <w:r w:rsidRPr="00240629">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33FE79CA" w14:textId="77777777" w:rsidR="00B82E36" w:rsidRPr="00240629" w:rsidRDefault="00B82E36" w:rsidP="00675081">
      <w:pPr>
        <w:numPr>
          <w:ilvl w:val="0"/>
          <w:numId w:val="6"/>
        </w:numPr>
        <w:tabs>
          <w:tab w:val="left" w:pos="0"/>
        </w:tabs>
        <w:spacing w:after="0"/>
        <w:ind w:left="504" w:hanging="284"/>
        <w:jc w:val="both"/>
        <w:rPr>
          <w:rFonts w:ascii="Verdana" w:hAnsi="Verdana"/>
          <w:b/>
          <w:i/>
          <w:sz w:val="20"/>
          <w:szCs w:val="20"/>
        </w:rPr>
      </w:pPr>
      <w:r w:rsidRPr="00240629">
        <w:rPr>
          <w:rFonts w:ascii="Verdana" w:hAnsi="Verdana" w:cs="Arial"/>
          <w:sz w:val="20"/>
          <w:szCs w:val="20"/>
        </w:rPr>
        <w:t>Administrator wyznaczył osobę pełniącą zadania Inspektora Ochrony Danych Osobowych i można kontaktować się poprzez adres email: iod@uwr.edu.pl;</w:t>
      </w:r>
    </w:p>
    <w:p w14:paraId="449301A4" w14:textId="77777777" w:rsidR="00B82E36" w:rsidRPr="00240629" w:rsidRDefault="00B82E36" w:rsidP="00675081">
      <w:pPr>
        <w:pStyle w:val="Akapitzlist"/>
        <w:numPr>
          <w:ilvl w:val="0"/>
          <w:numId w:val="6"/>
        </w:numPr>
        <w:spacing w:after="0"/>
        <w:ind w:left="504" w:hanging="284"/>
        <w:contextualSpacing/>
        <w:jc w:val="both"/>
        <w:rPr>
          <w:rFonts w:ascii="Verdana" w:hAnsi="Verdana" w:cs="Arial"/>
          <w:sz w:val="20"/>
          <w:szCs w:val="20"/>
        </w:rPr>
      </w:pPr>
      <w:r w:rsidRPr="00240629">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240629">
        <w:rPr>
          <w:rFonts w:ascii="Verdana" w:hAnsi="Verdana" w:cs="Arial"/>
          <w:sz w:val="20"/>
        </w:rPr>
        <w:t>uPzp</w:t>
      </w:r>
      <w:proofErr w:type="spellEnd"/>
      <w:r w:rsidRPr="00240629">
        <w:rPr>
          <w:rFonts w:ascii="Verdana" w:hAnsi="Verdana" w:cs="Arial"/>
          <w:sz w:val="20"/>
        </w:rPr>
        <w:t xml:space="preserve"> oraz w pozostałych celach określonych w </w:t>
      </w:r>
      <w:proofErr w:type="spellStart"/>
      <w:r w:rsidRPr="00240629">
        <w:rPr>
          <w:rFonts w:ascii="Verdana" w:hAnsi="Verdana" w:cs="Arial"/>
          <w:sz w:val="20"/>
        </w:rPr>
        <w:t>uPzp</w:t>
      </w:r>
      <w:proofErr w:type="spellEnd"/>
      <w:r w:rsidRPr="00240629">
        <w:rPr>
          <w:rFonts w:ascii="Verdana" w:hAnsi="Verdana" w:cs="Arial"/>
          <w:sz w:val="20"/>
        </w:rPr>
        <w:t>;</w:t>
      </w:r>
    </w:p>
    <w:p w14:paraId="56B2C073" w14:textId="77777777" w:rsidR="00B82E36" w:rsidRPr="00240629" w:rsidRDefault="00B82E36" w:rsidP="00675081">
      <w:pPr>
        <w:pStyle w:val="Akapitzlist"/>
        <w:numPr>
          <w:ilvl w:val="0"/>
          <w:numId w:val="6"/>
        </w:numPr>
        <w:spacing w:after="0"/>
        <w:ind w:left="504" w:hanging="284"/>
        <w:contextualSpacing/>
        <w:jc w:val="both"/>
        <w:rPr>
          <w:rFonts w:ascii="Verdana" w:hAnsi="Verdana" w:cs="Arial"/>
          <w:sz w:val="20"/>
          <w:szCs w:val="20"/>
        </w:rPr>
      </w:pPr>
      <w:r w:rsidRPr="00240629">
        <w:rPr>
          <w:rFonts w:ascii="Verdana" w:hAnsi="Verdana" w:cs="Arial"/>
          <w:sz w:val="20"/>
          <w:szCs w:val="20"/>
        </w:rPr>
        <w:t xml:space="preserve">odbiorcami Pani/Pana danych osobowych będą osoby lub podmioty, którym udostępniona zostanie dokumentacja postępowania w oparciu o art. 18 oraz art. 74 </w:t>
      </w:r>
      <w:proofErr w:type="spellStart"/>
      <w:r w:rsidRPr="00240629">
        <w:rPr>
          <w:rFonts w:ascii="Verdana" w:hAnsi="Verdana" w:cs="Arial"/>
          <w:sz w:val="20"/>
          <w:szCs w:val="20"/>
        </w:rPr>
        <w:t>uPzp</w:t>
      </w:r>
      <w:proofErr w:type="spellEnd"/>
      <w:r w:rsidRPr="00240629">
        <w:rPr>
          <w:rFonts w:ascii="Verdana" w:hAnsi="Verdana" w:cs="Arial"/>
          <w:sz w:val="20"/>
          <w:szCs w:val="20"/>
        </w:rPr>
        <w:t xml:space="preserve">; ponadto dane </w:t>
      </w:r>
      <w:r w:rsidRPr="00240629">
        <w:rPr>
          <w:rFonts w:ascii="Verdana" w:hAnsi="Verdana" w:cs="Arial"/>
          <w:sz w:val="20"/>
          <w:szCs w:val="20"/>
        </w:rPr>
        <w:lastRenderedPageBreak/>
        <w:t>osobowe mogą zostać przekazane na zasadach wynikających z ustawy z dnia 6 września 2001 r. o dostępie do informacji publicznej;</w:t>
      </w:r>
    </w:p>
    <w:p w14:paraId="228DEDBF" w14:textId="77777777" w:rsidR="00B82E36" w:rsidRPr="00240629" w:rsidRDefault="00B82E36" w:rsidP="00675081">
      <w:pPr>
        <w:numPr>
          <w:ilvl w:val="0"/>
          <w:numId w:val="6"/>
        </w:numPr>
        <w:spacing w:after="0"/>
        <w:ind w:left="567" w:hanging="284"/>
        <w:rPr>
          <w:rFonts w:ascii="Verdana" w:hAnsi="Verdana"/>
          <w:sz w:val="20"/>
          <w:szCs w:val="20"/>
        </w:rPr>
      </w:pPr>
      <w:r w:rsidRPr="00240629">
        <w:rPr>
          <w:rFonts w:ascii="Verdana" w:hAnsi="Verdana" w:cs="Arial"/>
          <w:sz w:val="20"/>
          <w:szCs w:val="20"/>
        </w:rPr>
        <w:t xml:space="preserve">okres przechowywania Pani/Pana danych osobowych wynosi odpowiednio: </w:t>
      </w:r>
    </w:p>
    <w:p w14:paraId="39E6766E" w14:textId="77777777" w:rsidR="00B82E36" w:rsidRPr="00240629" w:rsidRDefault="00B82E36" w:rsidP="00240629">
      <w:pPr>
        <w:spacing w:after="0"/>
        <w:ind w:left="567"/>
        <w:rPr>
          <w:rFonts w:ascii="Verdana" w:hAnsi="Verdana" w:cs="Arial"/>
          <w:sz w:val="20"/>
          <w:szCs w:val="20"/>
        </w:rPr>
      </w:pPr>
      <w:r w:rsidRPr="00240629">
        <w:rPr>
          <w:rFonts w:ascii="Verdana" w:hAnsi="Verdana" w:cs="Arial"/>
          <w:sz w:val="20"/>
          <w:szCs w:val="20"/>
        </w:rPr>
        <w:t xml:space="preserve">- zgodnie z art. 78 ust. 1 </w:t>
      </w:r>
      <w:proofErr w:type="spellStart"/>
      <w:r w:rsidRPr="00240629">
        <w:rPr>
          <w:rFonts w:ascii="Verdana" w:hAnsi="Verdana" w:cs="Arial"/>
          <w:sz w:val="20"/>
          <w:szCs w:val="20"/>
        </w:rPr>
        <w:t>uPzp</w:t>
      </w:r>
      <w:proofErr w:type="spellEnd"/>
      <w:r w:rsidRPr="00240629">
        <w:rPr>
          <w:rFonts w:ascii="Verdana" w:hAnsi="Verdana" w:cs="Arial"/>
          <w:sz w:val="20"/>
          <w:szCs w:val="20"/>
        </w:rPr>
        <w:t xml:space="preserve">, przez okres 4 lat od dnia zakończenia postępowania o udzielenie zamówienia, </w:t>
      </w:r>
    </w:p>
    <w:p w14:paraId="595A1CB9" w14:textId="77777777" w:rsidR="00B82E36" w:rsidRPr="00240629" w:rsidRDefault="00B82E36" w:rsidP="00240629">
      <w:pPr>
        <w:spacing w:after="0"/>
        <w:ind w:left="567"/>
        <w:rPr>
          <w:rFonts w:ascii="Verdana" w:hAnsi="Verdana"/>
          <w:sz w:val="20"/>
          <w:szCs w:val="20"/>
        </w:rPr>
      </w:pPr>
      <w:r w:rsidRPr="00240629">
        <w:rPr>
          <w:rFonts w:ascii="Verdana" w:hAnsi="Verdana" w:cs="Arial"/>
          <w:sz w:val="20"/>
          <w:szCs w:val="20"/>
        </w:rPr>
        <w:t xml:space="preserve">- jeżeli czas trwania umowy przekracza 4 lata, okres przechowywania obejmuje cały czas trwania umowy; </w:t>
      </w:r>
    </w:p>
    <w:p w14:paraId="710CB8F9" w14:textId="77777777" w:rsidR="00B82E36" w:rsidRPr="00240629" w:rsidRDefault="00B82E36" w:rsidP="00240629">
      <w:pPr>
        <w:spacing w:after="0"/>
        <w:ind w:left="567"/>
        <w:jc w:val="both"/>
        <w:rPr>
          <w:rFonts w:ascii="Verdana" w:hAnsi="Verdana" w:cs="Arial"/>
          <w:sz w:val="20"/>
          <w:szCs w:val="20"/>
        </w:rPr>
      </w:pPr>
      <w:r w:rsidRPr="00240629">
        <w:rPr>
          <w:rFonts w:ascii="Verdana" w:hAnsi="Verdana" w:cs="Arial"/>
          <w:sz w:val="20"/>
          <w:szCs w:val="20"/>
        </w:rPr>
        <w:t xml:space="preserve">- w przypadku zamówień współfinansowanych ze środków UE przez okres, o którym mowa w art. 125 ust 4 lit d) w </w:t>
      </w:r>
      <w:proofErr w:type="spellStart"/>
      <w:r w:rsidRPr="00240629">
        <w:rPr>
          <w:rFonts w:ascii="Verdana" w:hAnsi="Verdana" w:cs="Arial"/>
          <w:sz w:val="20"/>
          <w:szCs w:val="20"/>
        </w:rPr>
        <w:t>zw</w:t>
      </w:r>
      <w:proofErr w:type="spellEnd"/>
      <w:r w:rsidRPr="00240629">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0212B83" w14:textId="77777777" w:rsidR="00B82E36" w:rsidRPr="00240629" w:rsidRDefault="00B82E36" w:rsidP="00240629">
      <w:pPr>
        <w:spacing w:after="0"/>
        <w:ind w:left="567"/>
        <w:jc w:val="both"/>
        <w:rPr>
          <w:rFonts w:ascii="Verdana" w:hAnsi="Verdana" w:cs="Arial"/>
          <w:sz w:val="20"/>
          <w:szCs w:val="20"/>
        </w:rPr>
      </w:pPr>
      <w:r w:rsidRPr="00240629">
        <w:rPr>
          <w:rFonts w:ascii="Verdana" w:hAnsi="Verdana" w:cs="Arial"/>
          <w:sz w:val="20"/>
          <w:szCs w:val="20"/>
        </w:rPr>
        <w:t>- okres przechowywania wynika również z ustawy z dnia 14 lipca 1983 r. o narodowym zasobie archiwalnym i archiwach</w:t>
      </w:r>
    </w:p>
    <w:p w14:paraId="638EE83A" w14:textId="77777777" w:rsidR="00B82E36" w:rsidRPr="00240629" w:rsidRDefault="00B82E36" w:rsidP="00675081">
      <w:pPr>
        <w:numPr>
          <w:ilvl w:val="0"/>
          <w:numId w:val="6"/>
        </w:numPr>
        <w:spacing w:after="0"/>
        <w:ind w:left="504" w:hanging="284"/>
        <w:jc w:val="both"/>
        <w:rPr>
          <w:rFonts w:ascii="Verdana" w:hAnsi="Verdana" w:cs="Arial"/>
          <w:sz w:val="20"/>
          <w:szCs w:val="20"/>
        </w:rPr>
      </w:pPr>
      <w:r w:rsidRPr="00240629">
        <w:rPr>
          <w:rFonts w:ascii="Verdana" w:hAnsi="Verdana" w:cs="Arial"/>
          <w:sz w:val="20"/>
          <w:szCs w:val="20"/>
        </w:rPr>
        <w:t xml:space="preserve">obowiązek podania przez Panią/Pana danych osobowych jest wymogiem ustawowym wynikającym z </w:t>
      </w:r>
      <w:proofErr w:type="spellStart"/>
      <w:r w:rsidRPr="00240629">
        <w:rPr>
          <w:rFonts w:ascii="Verdana" w:hAnsi="Verdana" w:cs="Arial"/>
          <w:sz w:val="20"/>
          <w:szCs w:val="20"/>
        </w:rPr>
        <w:t>uPzp</w:t>
      </w:r>
      <w:proofErr w:type="spellEnd"/>
      <w:r w:rsidRPr="00240629">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7C6FD647" w14:textId="77777777" w:rsidR="00B82E36" w:rsidRPr="00240629" w:rsidRDefault="00B82E36" w:rsidP="00675081">
      <w:pPr>
        <w:numPr>
          <w:ilvl w:val="0"/>
          <w:numId w:val="6"/>
        </w:numPr>
        <w:spacing w:after="0"/>
        <w:ind w:left="504" w:hanging="284"/>
        <w:jc w:val="both"/>
        <w:rPr>
          <w:rFonts w:ascii="Verdana" w:hAnsi="Verdana" w:cs="Arial"/>
          <w:sz w:val="20"/>
          <w:szCs w:val="20"/>
        </w:rPr>
      </w:pPr>
      <w:r w:rsidRPr="00240629">
        <w:rPr>
          <w:rFonts w:ascii="Verdana" w:hAnsi="Verdana" w:cs="Arial"/>
          <w:sz w:val="20"/>
          <w:szCs w:val="20"/>
        </w:rPr>
        <w:t>w odniesieniu do Pani/Pana danych osobowych decyzje nie będą podejmowane w sposób zautomatyzowany, stosowanie do art. 22 RODO;</w:t>
      </w:r>
    </w:p>
    <w:p w14:paraId="697C607F" w14:textId="77777777" w:rsidR="00B82E36" w:rsidRPr="00240629" w:rsidRDefault="00B82E36" w:rsidP="00675081">
      <w:pPr>
        <w:numPr>
          <w:ilvl w:val="0"/>
          <w:numId w:val="6"/>
        </w:numPr>
        <w:spacing w:after="0"/>
        <w:ind w:left="504" w:hanging="284"/>
        <w:jc w:val="both"/>
        <w:rPr>
          <w:rFonts w:ascii="Verdana" w:hAnsi="Verdana" w:cs="Arial"/>
          <w:sz w:val="20"/>
          <w:szCs w:val="20"/>
        </w:rPr>
      </w:pPr>
      <w:r w:rsidRPr="00240629">
        <w:rPr>
          <w:rFonts w:ascii="Verdana" w:hAnsi="Verdana" w:cs="Arial"/>
          <w:sz w:val="20"/>
          <w:szCs w:val="20"/>
        </w:rPr>
        <w:t xml:space="preserve">Pani/Pana dane osobowe będą przekazywane do państwa trzeciego (poza UE) /organizacji międzynarodowej na zasadach określonych w </w:t>
      </w:r>
      <w:proofErr w:type="spellStart"/>
      <w:r w:rsidRPr="00240629">
        <w:rPr>
          <w:rFonts w:ascii="Verdana" w:hAnsi="Verdana" w:cs="Arial"/>
          <w:sz w:val="20"/>
          <w:szCs w:val="20"/>
        </w:rPr>
        <w:t>uPzp</w:t>
      </w:r>
      <w:proofErr w:type="spellEnd"/>
      <w:r w:rsidRPr="00240629">
        <w:rPr>
          <w:rFonts w:ascii="Verdana" w:hAnsi="Verdana" w:cs="Arial"/>
          <w:sz w:val="20"/>
          <w:szCs w:val="20"/>
        </w:rPr>
        <w:t xml:space="preserve">. Może Pan/ Pani uzyskać kopię danych osobowych przekazywanych do państwa trzeciego na zasadach wynikających z </w:t>
      </w:r>
      <w:proofErr w:type="spellStart"/>
      <w:r w:rsidRPr="00240629">
        <w:rPr>
          <w:rFonts w:ascii="Verdana" w:hAnsi="Verdana" w:cs="Arial"/>
          <w:sz w:val="20"/>
          <w:szCs w:val="20"/>
        </w:rPr>
        <w:t>uPzp</w:t>
      </w:r>
      <w:proofErr w:type="spellEnd"/>
      <w:r w:rsidRPr="00240629">
        <w:rPr>
          <w:rFonts w:ascii="Verdana" w:hAnsi="Verdana" w:cs="Arial"/>
          <w:sz w:val="20"/>
          <w:szCs w:val="20"/>
        </w:rPr>
        <w:t>;</w:t>
      </w:r>
    </w:p>
    <w:p w14:paraId="638EC7F8" w14:textId="77777777" w:rsidR="00B82E36" w:rsidRPr="00240629" w:rsidRDefault="00B82E36" w:rsidP="00675081">
      <w:pPr>
        <w:numPr>
          <w:ilvl w:val="0"/>
          <w:numId w:val="7"/>
        </w:numPr>
        <w:spacing w:after="0"/>
        <w:ind w:left="504" w:hanging="284"/>
        <w:jc w:val="both"/>
        <w:rPr>
          <w:rFonts w:ascii="Verdana" w:hAnsi="Verdana" w:cs="Arial"/>
          <w:sz w:val="20"/>
          <w:szCs w:val="20"/>
        </w:rPr>
      </w:pPr>
      <w:r w:rsidRPr="00240629">
        <w:rPr>
          <w:rFonts w:ascii="Verdana" w:hAnsi="Verdana" w:cs="Arial"/>
          <w:sz w:val="20"/>
          <w:szCs w:val="20"/>
        </w:rPr>
        <w:t>posiada Pani/Pan:</w:t>
      </w:r>
    </w:p>
    <w:p w14:paraId="779A5B25" w14:textId="77777777" w:rsidR="00B82E36" w:rsidRPr="00240629" w:rsidRDefault="00B82E36" w:rsidP="00240629">
      <w:pPr>
        <w:spacing w:after="0"/>
        <w:ind w:left="728" w:hanging="284"/>
        <w:jc w:val="both"/>
        <w:rPr>
          <w:rFonts w:ascii="Verdana" w:hAnsi="Verdana" w:cs="Arial"/>
          <w:sz w:val="20"/>
          <w:szCs w:val="20"/>
        </w:rPr>
      </w:pPr>
      <w:r w:rsidRPr="00240629">
        <w:rPr>
          <w:rFonts w:ascii="Verdana" w:hAnsi="Verdana" w:cs="Arial"/>
          <w:sz w:val="20"/>
          <w:szCs w:val="20"/>
        </w:rPr>
        <w:t>−</w:t>
      </w:r>
      <w:r w:rsidRPr="00240629">
        <w:rPr>
          <w:rFonts w:ascii="Verdana" w:hAnsi="Verdana" w:cs="Arial"/>
          <w:sz w:val="20"/>
          <w:szCs w:val="20"/>
        </w:rPr>
        <w:tab/>
        <w:t>na podstawie art. 15 RODO prawo dostępu do danych osobowych Pani/Pana dotyczących;</w:t>
      </w:r>
    </w:p>
    <w:p w14:paraId="77A7836A" w14:textId="77777777" w:rsidR="00B82E36" w:rsidRPr="00240629" w:rsidRDefault="00B82E36" w:rsidP="00240629">
      <w:pPr>
        <w:spacing w:after="0"/>
        <w:ind w:left="728" w:hanging="284"/>
        <w:jc w:val="both"/>
        <w:rPr>
          <w:rFonts w:ascii="Verdana" w:hAnsi="Verdana" w:cs="Arial"/>
          <w:sz w:val="20"/>
          <w:szCs w:val="20"/>
        </w:rPr>
      </w:pPr>
      <w:r w:rsidRPr="00240629">
        <w:rPr>
          <w:rFonts w:ascii="Verdana" w:hAnsi="Verdana" w:cs="Arial"/>
          <w:sz w:val="20"/>
          <w:szCs w:val="20"/>
        </w:rPr>
        <w:t>−</w:t>
      </w:r>
      <w:r w:rsidRPr="00240629">
        <w:rPr>
          <w:rFonts w:ascii="Verdana" w:hAnsi="Verdana" w:cs="Arial"/>
          <w:sz w:val="20"/>
          <w:szCs w:val="20"/>
        </w:rPr>
        <w:tab/>
        <w:t>na podstawie art. 16 RODO prawo do sprostowania Pani/Pana danych osobowych;</w:t>
      </w:r>
    </w:p>
    <w:p w14:paraId="706965C7" w14:textId="77777777" w:rsidR="00B82E36" w:rsidRPr="00240629" w:rsidRDefault="00B82E36" w:rsidP="00240629">
      <w:pPr>
        <w:spacing w:after="0"/>
        <w:ind w:left="728" w:hanging="284"/>
        <w:jc w:val="both"/>
        <w:rPr>
          <w:rFonts w:ascii="Verdana" w:hAnsi="Verdana" w:cs="Arial"/>
          <w:sz w:val="20"/>
          <w:szCs w:val="20"/>
        </w:rPr>
      </w:pPr>
      <w:r w:rsidRPr="00240629">
        <w:rPr>
          <w:rFonts w:ascii="Verdana" w:hAnsi="Verdana" w:cs="Arial"/>
          <w:sz w:val="20"/>
          <w:szCs w:val="20"/>
        </w:rPr>
        <w:t>−</w:t>
      </w:r>
      <w:r w:rsidRPr="00240629">
        <w:rPr>
          <w:rFonts w:ascii="Verdana" w:hAnsi="Verdana" w:cs="Arial"/>
          <w:sz w:val="20"/>
          <w:szCs w:val="20"/>
        </w:rPr>
        <w:tab/>
        <w:t>na podstawie art. 18 RODO prawo żądania od administratora ograniczenia przetwarzania danych osobowych z zastrzeżeniem przypadków, o których mowa w art. 18 ust. 2 RODO;</w:t>
      </w:r>
    </w:p>
    <w:p w14:paraId="16726F44" w14:textId="77777777" w:rsidR="00B82E36" w:rsidRPr="00240629" w:rsidRDefault="00B82E36" w:rsidP="00240629">
      <w:pPr>
        <w:spacing w:after="0"/>
        <w:ind w:left="728" w:hanging="284"/>
        <w:jc w:val="both"/>
        <w:rPr>
          <w:rFonts w:ascii="Verdana" w:hAnsi="Verdana" w:cs="Arial"/>
          <w:sz w:val="20"/>
          <w:szCs w:val="20"/>
        </w:rPr>
      </w:pPr>
      <w:r w:rsidRPr="00240629">
        <w:rPr>
          <w:rFonts w:ascii="Verdana" w:hAnsi="Verdana" w:cs="Arial"/>
          <w:sz w:val="20"/>
          <w:szCs w:val="20"/>
        </w:rPr>
        <w:t>−</w:t>
      </w:r>
      <w:r w:rsidRPr="00240629">
        <w:rPr>
          <w:rFonts w:ascii="Verdana" w:hAnsi="Verdana" w:cs="Arial"/>
          <w:sz w:val="20"/>
          <w:szCs w:val="20"/>
        </w:rPr>
        <w:tab/>
        <w:t>prawo do wniesienia skargi do Prezesa Urzędu Ochrony Danych Osobowych, gdy uzna Pani/Pan, że przetwarzanie danych osobowych Pani/Pana dotyczących narusza przepisy RODO;</w:t>
      </w:r>
    </w:p>
    <w:p w14:paraId="3F2353CD" w14:textId="77777777" w:rsidR="00B82E36" w:rsidRPr="00240629" w:rsidRDefault="00B82E36" w:rsidP="00240629">
      <w:pPr>
        <w:spacing w:after="0"/>
        <w:ind w:left="728" w:hanging="284"/>
        <w:jc w:val="both"/>
        <w:rPr>
          <w:rFonts w:ascii="Verdana" w:hAnsi="Verdana" w:cs="Arial"/>
          <w:sz w:val="20"/>
          <w:szCs w:val="20"/>
        </w:rPr>
      </w:pPr>
      <w:r w:rsidRPr="00240629">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4952BFFB" w14:textId="77777777" w:rsidR="00B82E36" w:rsidRPr="00240629" w:rsidRDefault="00B82E36" w:rsidP="00240629">
      <w:pPr>
        <w:spacing w:after="0"/>
        <w:ind w:left="728" w:hanging="284"/>
        <w:jc w:val="both"/>
        <w:rPr>
          <w:rFonts w:ascii="Verdana" w:hAnsi="Verdana" w:cs="Arial"/>
          <w:sz w:val="20"/>
          <w:szCs w:val="20"/>
        </w:rPr>
      </w:pPr>
      <w:r w:rsidRPr="00240629">
        <w:rPr>
          <w:rFonts w:ascii="Verdana" w:hAnsi="Verdana" w:cs="Arial"/>
          <w:sz w:val="20"/>
          <w:szCs w:val="20"/>
        </w:rPr>
        <w:t>-   wystąpienie z żądaniem, o którym mowa w art. 18 ust. 1 RODO, nie ogranicza przetwarzania danych osobowych do zakończenia postępowania o udzielenie zamówienia publicznego;</w:t>
      </w:r>
    </w:p>
    <w:p w14:paraId="069BD83A" w14:textId="77777777" w:rsidR="00B82E36" w:rsidRPr="00240629" w:rsidRDefault="00B82E36" w:rsidP="00675081">
      <w:pPr>
        <w:numPr>
          <w:ilvl w:val="0"/>
          <w:numId w:val="6"/>
        </w:numPr>
        <w:spacing w:after="0"/>
        <w:ind w:left="504" w:hanging="284"/>
        <w:jc w:val="both"/>
        <w:rPr>
          <w:rFonts w:ascii="Verdana" w:hAnsi="Verdana" w:cs="Arial"/>
          <w:sz w:val="20"/>
          <w:szCs w:val="20"/>
        </w:rPr>
      </w:pPr>
      <w:r w:rsidRPr="00240629">
        <w:rPr>
          <w:rFonts w:ascii="Verdana" w:hAnsi="Verdana" w:cs="Arial"/>
          <w:sz w:val="20"/>
          <w:szCs w:val="20"/>
        </w:rPr>
        <w:tab/>
        <w:t>nie przysługuje Pani/Panu:</w:t>
      </w:r>
    </w:p>
    <w:p w14:paraId="23C2ECF5" w14:textId="77777777" w:rsidR="00B82E36" w:rsidRPr="00240629" w:rsidRDefault="00B82E36" w:rsidP="00240629">
      <w:pPr>
        <w:spacing w:after="0"/>
        <w:ind w:left="728" w:hanging="284"/>
        <w:jc w:val="both"/>
        <w:rPr>
          <w:rFonts w:ascii="Verdana" w:hAnsi="Verdana" w:cs="Arial"/>
          <w:sz w:val="20"/>
          <w:szCs w:val="20"/>
        </w:rPr>
      </w:pPr>
      <w:r w:rsidRPr="00240629">
        <w:rPr>
          <w:rFonts w:ascii="Verdana" w:hAnsi="Verdana" w:cs="Arial"/>
          <w:sz w:val="20"/>
          <w:szCs w:val="20"/>
        </w:rPr>
        <w:t>−</w:t>
      </w:r>
      <w:r w:rsidRPr="00240629">
        <w:rPr>
          <w:rFonts w:ascii="Verdana" w:hAnsi="Verdana" w:cs="Arial"/>
          <w:sz w:val="20"/>
          <w:szCs w:val="20"/>
        </w:rPr>
        <w:tab/>
        <w:t>w związku z art. 17 ust. 3 lit. b, d lub e RODO prawo do usunięcia danych osobowych;</w:t>
      </w:r>
    </w:p>
    <w:p w14:paraId="08093C36" w14:textId="77777777" w:rsidR="00B82E36" w:rsidRPr="00240629" w:rsidRDefault="00B82E36" w:rsidP="00240629">
      <w:pPr>
        <w:spacing w:after="0"/>
        <w:ind w:left="728" w:hanging="284"/>
        <w:jc w:val="both"/>
        <w:rPr>
          <w:rFonts w:ascii="Verdana" w:hAnsi="Verdana" w:cs="Arial"/>
          <w:sz w:val="20"/>
          <w:szCs w:val="20"/>
        </w:rPr>
      </w:pPr>
      <w:r w:rsidRPr="00240629">
        <w:rPr>
          <w:rFonts w:ascii="Verdana" w:hAnsi="Verdana" w:cs="Arial"/>
          <w:sz w:val="20"/>
          <w:szCs w:val="20"/>
        </w:rPr>
        <w:t>−</w:t>
      </w:r>
      <w:r w:rsidRPr="00240629">
        <w:rPr>
          <w:rFonts w:ascii="Verdana" w:hAnsi="Verdana" w:cs="Arial"/>
          <w:sz w:val="20"/>
          <w:szCs w:val="20"/>
        </w:rPr>
        <w:tab/>
        <w:t>prawo do przenoszenia danych osobowych, o którym mowa w art. 20 RODO;</w:t>
      </w:r>
    </w:p>
    <w:p w14:paraId="6557A8D9" w14:textId="77777777" w:rsidR="00B82E36" w:rsidRPr="00240629" w:rsidRDefault="00B82E36" w:rsidP="00240629">
      <w:pPr>
        <w:spacing w:after="0"/>
        <w:ind w:left="728" w:hanging="284"/>
        <w:jc w:val="both"/>
        <w:rPr>
          <w:rFonts w:ascii="Verdana" w:hAnsi="Verdana" w:cs="Arial"/>
          <w:sz w:val="20"/>
          <w:szCs w:val="20"/>
        </w:rPr>
      </w:pPr>
      <w:r w:rsidRPr="00240629">
        <w:rPr>
          <w:rFonts w:ascii="Verdana" w:hAnsi="Verdana" w:cs="Arial"/>
          <w:sz w:val="20"/>
          <w:szCs w:val="20"/>
        </w:rPr>
        <w:t>−</w:t>
      </w:r>
      <w:r w:rsidRPr="00240629">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6EF586BD" w14:textId="77777777" w:rsidR="00B82E36" w:rsidRPr="00240629" w:rsidRDefault="00B82E36" w:rsidP="00675081">
      <w:pPr>
        <w:numPr>
          <w:ilvl w:val="3"/>
          <w:numId w:val="5"/>
        </w:numPr>
        <w:tabs>
          <w:tab w:val="clear" w:pos="2880"/>
        </w:tabs>
        <w:spacing w:after="0"/>
        <w:ind w:left="284" w:hanging="284"/>
        <w:jc w:val="both"/>
        <w:rPr>
          <w:rFonts w:ascii="Verdana" w:hAnsi="Verdana" w:cs="Arial"/>
          <w:sz w:val="20"/>
          <w:szCs w:val="20"/>
        </w:rPr>
      </w:pPr>
      <w:r w:rsidRPr="00240629">
        <w:rPr>
          <w:rFonts w:ascii="Verdana" w:hAnsi="Verdana" w:cs="Arial"/>
          <w:sz w:val="20"/>
          <w:szCs w:val="20"/>
        </w:rPr>
        <w:t xml:space="preserve"> Jeżeli na etapie realizacji umowy nastąpi taka konieczność Zamawiający będzie wymagał podpisania umowy powierzenia danych osobowych.</w:t>
      </w:r>
    </w:p>
    <w:p w14:paraId="5C3EEECE" w14:textId="77777777" w:rsidR="00B82E36" w:rsidRPr="00240629" w:rsidRDefault="00B82E36" w:rsidP="00675081">
      <w:pPr>
        <w:pStyle w:val="Akapitzlist"/>
        <w:numPr>
          <w:ilvl w:val="0"/>
          <w:numId w:val="8"/>
        </w:numPr>
        <w:tabs>
          <w:tab w:val="clear" w:pos="1080"/>
        </w:tabs>
        <w:spacing w:after="0"/>
        <w:ind w:left="322" w:hanging="322"/>
        <w:contextualSpacing/>
        <w:jc w:val="both"/>
        <w:rPr>
          <w:rFonts w:ascii="Verdana" w:hAnsi="Verdana" w:cs="Arial"/>
          <w:sz w:val="20"/>
          <w:szCs w:val="20"/>
        </w:rPr>
      </w:pPr>
      <w:r w:rsidRPr="00240629">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240629">
        <w:rPr>
          <w:rFonts w:ascii="Verdana" w:hAnsi="Verdana" w:cs="Arial"/>
          <w:sz w:val="20"/>
          <w:szCs w:val="20"/>
        </w:rPr>
        <w:t>uPzp</w:t>
      </w:r>
      <w:proofErr w:type="spellEnd"/>
      <w:r w:rsidRPr="00240629">
        <w:rPr>
          <w:rFonts w:ascii="Verdana" w:hAnsi="Verdana" w:cs="Arial"/>
          <w:sz w:val="20"/>
          <w:szCs w:val="20"/>
        </w:rPr>
        <w:t>, do upływu terminu na ich wniesienie;</w:t>
      </w:r>
    </w:p>
    <w:p w14:paraId="755C2F45" w14:textId="77777777" w:rsidR="00B82E36" w:rsidRPr="00240629" w:rsidRDefault="00B82E36" w:rsidP="00675081">
      <w:pPr>
        <w:pStyle w:val="Akapitzlist"/>
        <w:numPr>
          <w:ilvl w:val="0"/>
          <w:numId w:val="8"/>
        </w:numPr>
        <w:tabs>
          <w:tab w:val="clear" w:pos="1080"/>
        </w:tabs>
        <w:spacing w:after="0"/>
        <w:ind w:left="322" w:hanging="322"/>
        <w:contextualSpacing/>
        <w:jc w:val="both"/>
        <w:rPr>
          <w:rFonts w:ascii="Verdana" w:hAnsi="Verdana" w:cs="Arial"/>
          <w:sz w:val="20"/>
          <w:szCs w:val="20"/>
        </w:rPr>
      </w:pPr>
      <w:r w:rsidRPr="00240629">
        <w:rPr>
          <w:rFonts w:ascii="Verdana" w:hAnsi="Verdana" w:cs="Arial"/>
          <w:sz w:val="20"/>
          <w:szCs w:val="20"/>
        </w:rPr>
        <w:t xml:space="preserve">W przypadku, gdy wniesienie żądania dotyczącego prawa, o którym mowa w art. 18 ust. 1 RODO, spowoduje ograniczenie przetwarzania danych osobowych zawartych </w:t>
      </w:r>
      <w:r w:rsidRPr="00240629">
        <w:rPr>
          <w:rFonts w:ascii="Verdana" w:hAnsi="Verdana" w:cs="Arial"/>
          <w:sz w:val="20"/>
          <w:szCs w:val="20"/>
        </w:rPr>
        <w:br/>
        <w:t xml:space="preserve">w protokole postępowania lub załącznikach do tego protokołu, od dnia zakończenia </w:t>
      </w:r>
      <w:r w:rsidRPr="00240629">
        <w:rPr>
          <w:rFonts w:ascii="Verdana" w:hAnsi="Verdana" w:cs="Arial"/>
          <w:sz w:val="20"/>
          <w:szCs w:val="20"/>
        </w:rPr>
        <w:lastRenderedPageBreak/>
        <w:t xml:space="preserve">postępowania o udzielenie zamówienia, Zamawiający nie udostępnia tych danych, chyba, że zachodzą przesłanki, o których mowa w art. 18 ust. 2 RODO; </w:t>
      </w:r>
    </w:p>
    <w:p w14:paraId="6C8E737C" w14:textId="1CB37C84" w:rsidR="00B82E36" w:rsidRPr="00240629" w:rsidRDefault="00B82E36" w:rsidP="00675081">
      <w:pPr>
        <w:pStyle w:val="Akapitzlist"/>
        <w:numPr>
          <w:ilvl w:val="0"/>
          <w:numId w:val="8"/>
        </w:numPr>
        <w:tabs>
          <w:tab w:val="clear" w:pos="1080"/>
        </w:tabs>
        <w:spacing w:after="0"/>
        <w:ind w:left="322" w:hanging="322"/>
        <w:contextualSpacing/>
        <w:jc w:val="both"/>
        <w:rPr>
          <w:rFonts w:ascii="Verdana" w:hAnsi="Verdana" w:cs="Arial"/>
          <w:sz w:val="20"/>
          <w:szCs w:val="20"/>
        </w:rPr>
      </w:pPr>
      <w:r w:rsidRPr="00240629">
        <w:rPr>
          <w:rFonts w:ascii="Verdana" w:hAnsi="Verdana" w:cs="Arial"/>
          <w:sz w:val="20"/>
          <w:szCs w:val="20"/>
        </w:rPr>
        <w:t>Udostępnienie ma zastosowanie do wszystkich danych osobowych, z wyjątkiem</w:t>
      </w:r>
      <w:r w:rsidR="009143A6" w:rsidRPr="00240629">
        <w:rPr>
          <w:rFonts w:ascii="Verdana" w:hAnsi="Verdana" w:cs="Arial"/>
          <w:sz w:val="20"/>
          <w:szCs w:val="20"/>
        </w:rPr>
        <w:t xml:space="preserve"> </w:t>
      </w:r>
      <w:r w:rsidRPr="00240629">
        <w:rPr>
          <w:rFonts w:ascii="Verdana" w:hAnsi="Verdana" w:cs="Arial"/>
          <w:sz w:val="20"/>
          <w:szCs w:val="20"/>
        </w:rPr>
        <w:t xml:space="preserve">danych </w:t>
      </w:r>
      <w:r w:rsidR="00FC30B6" w:rsidRPr="00240629">
        <w:rPr>
          <w:rFonts w:ascii="Verdana" w:hAnsi="Verdana" w:cs="Arial"/>
          <w:sz w:val="20"/>
          <w:szCs w:val="20"/>
        </w:rPr>
        <w:br/>
      </w:r>
      <w:r w:rsidRPr="00240629">
        <w:rPr>
          <w:rFonts w:ascii="Verdana" w:hAnsi="Verdana" w:cs="Arial"/>
          <w:sz w:val="20"/>
          <w:szCs w:val="20"/>
        </w:rPr>
        <w:t>o których mowa w art. 9 ust. 1 RODO, zebranych w toku postępowania o udzielenie zamówienia;</w:t>
      </w:r>
    </w:p>
    <w:p w14:paraId="2FF13AFB" w14:textId="77777777" w:rsidR="00B82E36" w:rsidRPr="00240629" w:rsidRDefault="00B82E36" w:rsidP="00675081">
      <w:pPr>
        <w:pStyle w:val="Akapitzlist"/>
        <w:numPr>
          <w:ilvl w:val="0"/>
          <w:numId w:val="8"/>
        </w:numPr>
        <w:tabs>
          <w:tab w:val="clear" w:pos="1080"/>
        </w:tabs>
        <w:spacing w:after="0"/>
        <w:ind w:left="322" w:hanging="322"/>
        <w:contextualSpacing/>
        <w:jc w:val="both"/>
        <w:rPr>
          <w:rFonts w:ascii="Verdana" w:hAnsi="Verdana" w:cs="Arial"/>
          <w:sz w:val="20"/>
          <w:szCs w:val="20"/>
        </w:rPr>
      </w:pPr>
      <w:r w:rsidRPr="00240629">
        <w:rPr>
          <w:rFonts w:ascii="Verdana" w:hAnsi="Verdana" w:cs="Arial"/>
          <w:sz w:val="20"/>
          <w:szCs w:val="20"/>
        </w:rPr>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54708E6B" w14:textId="77777777" w:rsidR="005E599F" w:rsidRPr="00240629" w:rsidRDefault="00B82E36" w:rsidP="00675081">
      <w:pPr>
        <w:pStyle w:val="Akapitzlist"/>
        <w:numPr>
          <w:ilvl w:val="0"/>
          <w:numId w:val="8"/>
        </w:numPr>
        <w:tabs>
          <w:tab w:val="clear" w:pos="1080"/>
        </w:tabs>
        <w:spacing w:after="0"/>
        <w:ind w:left="322" w:hanging="322"/>
        <w:contextualSpacing/>
        <w:jc w:val="both"/>
        <w:rPr>
          <w:rFonts w:ascii="Verdana" w:hAnsi="Verdana" w:cs="Arial"/>
          <w:sz w:val="20"/>
          <w:szCs w:val="20"/>
        </w:rPr>
      </w:pPr>
      <w:r w:rsidRPr="00240629">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7D147389" w14:textId="71DDB03D" w:rsidR="005E599F" w:rsidRPr="00240629" w:rsidRDefault="00B82E36" w:rsidP="00675081">
      <w:pPr>
        <w:pStyle w:val="Akapitzlist"/>
        <w:numPr>
          <w:ilvl w:val="0"/>
          <w:numId w:val="8"/>
        </w:numPr>
        <w:tabs>
          <w:tab w:val="clear" w:pos="1080"/>
        </w:tabs>
        <w:spacing w:after="0"/>
        <w:ind w:left="322" w:hanging="322"/>
        <w:contextualSpacing/>
        <w:jc w:val="both"/>
        <w:rPr>
          <w:rFonts w:ascii="Verdana" w:hAnsi="Verdana" w:cs="Arial"/>
          <w:sz w:val="20"/>
          <w:szCs w:val="20"/>
        </w:rPr>
      </w:pPr>
      <w:r w:rsidRPr="00240629">
        <w:rPr>
          <w:rFonts w:ascii="Verdana" w:hAnsi="Verdana" w:cs="Arial"/>
          <w:sz w:val="20"/>
          <w:szCs w:val="20"/>
        </w:rPr>
        <w:t xml:space="preserve">W przypadku danych osobowych zamieszczonych przez zamawiającego w Biuletynie Zamówień Publicznych, prawa, o których mowa w art. 15 i art. 16 RODO, są wykonywane </w:t>
      </w:r>
      <w:r w:rsidRPr="00240629">
        <w:rPr>
          <w:rFonts w:ascii="Verdana" w:hAnsi="Verdana" w:cs="Arial"/>
          <w:sz w:val="20"/>
          <w:szCs w:val="20"/>
        </w:rPr>
        <w:br/>
        <w:t>w drodze żądania skierowanego do Zamawiającego</w:t>
      </w:r>
      <w:r w:rsidR="005E599F" w:rsidRPr="00240629">
        <w:rPr>
          <w:rFonts w:ascii="Verdana" w:hAnsi="Verdana" w:cs="Arial"/>
          <w:sz w:val="20"/>
          <w:szCs w:val="20"/>
        </w:rPr>
        <w:t>.</w:t>
      </w:r>
    </w:p>
    <w:p w14:paraId="14A158B7" w14:textId="77777777" w:rsidR="00B82E36" w:rsidRPr="00240629" w:rsidRDefault="00B82E36" w:rsidP="00675081">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tabs>
          <w:tab w:val="clear" w:pos="0"/>
        </w:tabs>
        <w:suppressAutoHyphens/>
        <w:spacing w:before="0"/>
        <w:jc w:val="both"/>
        <w:rPr>
          <w:rFonts w:ascii="Verdana" w:hAnsi="Verdana"/>
          <w:sz w:val="20"/>
        </w:rPr>
      </w:pPr>
      <w:r w:rsidRPr="00240629">
        <w:rPr>
          <w:rFonts w:ascii="Verdana" w:hAnsi="Verdana"/>
          <w:color w:val="FFFFFF"/>
          <w:sz w:val="20"/>
        </w:rPr>
        <w:t>IV. PRZEDMIOT ZAMÓWIENIA</w:t>
      </w:r>
      <w:bookmarkEnd w:id="14"/>
      <w:bookmarkEnd w:id="15"/>
    </w:p>
    <w:p w14:paraId="21FB4820" w14:textId="77777777" w:rsidR="008C2D6F" w:rsidRDefault="00C72D4F" w:rsidP="00675081">
      <w:pPr>
        <w:pStyle w:val="Akapitzlist"/>
        <w:numPr>
          <w:ilvl w:val="0"/>
          <w:numId w:val="16"/>
        </w:numPr>
        <w:spacing w:after="0"/>
        <w:ind w:left="357" w:hanging="357"/>
        <w:jc w:val="both"/>
        <w:rPr>
          <w:rFonts w:ascii="Verdana" w:hAnsi="Verdana" w:cs="Arial"/>
          <w:sz w:val="20"/>
          <w:szCs w:val="20"/>
        </w:rPr>
      </w:pPr>
      <w:r w:rsidRPr="00240629">
        <w:rPr>
          <w:rFonts w:ascii="Verdana" w:hAnsi="Verdana" w:cs="Arial"/>
          <w:sz w:val="20"/>
          <w:szCs w:val="20"/>
        </w:rPr>
        <w:t xml:space="preserve">Rodzaj zamówienia: </w:t>
      </w:r>
      <w:r w:rsidRPr="00240629">
        <w:rPr>
          <w:rFonts w:ascii="Verdana" w:hAnsi="Verdana" w:cs="Arial"/>
          <w:b/>
          <w:sz w:val="20"/>
          <w:szCs w:val="20"/>
        </w:rPr>
        <w:t>dostawa</w:t>
      </w:r>
      <w:r w:rsidRPr="00240629">
        <w:rPr>
          <w:rFonts w:ascii="Verdana" w:hAnsi="Verdana" w:cs="Arial"/>
          <w:sz w:val="20"/>
          <w:szCs w:val="20"/>
        </w:rPr>
        <w:t>.</w:t>
      </w:r>
    </w:p>
    <w:p w14:paraId="3A50B31A" w14:textId="7C3F4752" w:rsidR="000B5CE9" w:rsidRDefault="006327A1" w:rsidP="00675081">
      <w:pPr>
        <w:pStyle w:val="Akapitzlist"/>
        <w:numPr>
          <w:ilvl w:val="0"/>
          <w:numId w:val="16"/>
        </w:numPr>
        <w:spacing w:after="0"/>
        <w:ind w:left="357" w:hanging="357"/>
        <w:jc w:val="both"/>
        <w:rPr>
          <w:rFonts w:ascii="Verdana" w:hAnsi="Verdana" w:cs="Arial"/>
          <w:b/>
          <w:bCs/>
          <w:sz w:val="20"/>
          <w:szCs w:val="20"/>
        </w:rPr>
      </w:pPr>
      <w:r w:rsidRPr="0005352F">
        <w:rPr>
          <w:rFonts w:ascii="Verdana" w:hAnsi="Verdana" w:cs="Arial"/>
          <w:sz w:val="20"/>
          <w:szCs w:val="20"/>
        </w:rPr>
        <w:t xml:space="preserve">Przedmiotem zamówienia jest </w:t>
      </w:r>
      <w:r w:rsidR="00B50DDD" w:rsidRPr="0005352F">
        <w:rPr>
          <w:rFonts w:ascii="Verdana" w:hAnsi="Verdana" w:cs="Arial"/>
          <w:b/>
          <w:bCs/>
          <w:sz w:val="20"/>
          <w:szCs w:val="20"/>
        </w:rPr>
        <w:t xml:space="preserve">dostawa </w:t>
      </w:r>
      <w:r w:rsidR="0005352F" w:rsidRPr="0005352F">
        <w:rPr>
          <w:rFonts w:ascii="Verdana" w:hAnsi="Verdana" w:cs="Arial"/>
          <w:b/>
          <w:bCs/>
          <w:sz w:val="20"/>
          <w:szCs w:val="20"/>
        </w:rPr>
        <w:t xml:space="preserve">czytnika spektrofotometrycznego </w:t>
      </w:r>
      <w:proofErr w:type="spellStart"/>
      <w:r w:rsidR="0005352F" w:rsidRPr="0005352F">
        <w:rPr>
          <w:rFonts w:ascii="Verdana" w:hAnsi="Verdana" w:cs="Arial"/>
          <w:b/>
          <w:bCs/>
          <w:sz w:val="20"/>
          <w:szCs w:val="20"/>
        </w:rPr>
        <w:t>wyposażon</w:t>
      </w:r>
      <w:r w:rsidR="000B5CE9">
        <w:rPr>
          <w:rFonts w:ascii="Verdana" w:hAnsi="Verdana" w:cs="Arial"/>
          <w:b/>
          <w:bCs/>
          <w:sz w:val="20"/>
          <w:szCs w:val="20"/>
        </w:rPr>
        <w:t>go</w:t>
      </w:r>
      <w:proofErr w:type="spellEnd"/>
      <w:r w:rsidR="0005352F" w:rsidRPr="0005352F">
        <w:rPr>
          <w:rFonts w:ascii="Verdana" w:hAnsi="Verdana" w:cs="Arial"/>
          <w:b/>
          <w:bCs/>
          <w:sz w:val="20"/>
          <w:szCs w:val="20"/>
        </w:rPr>
        <w:t xml:space="preserve"> w monochromator z dedykowaną przystawką do pomiarów w </w:t>
      </w:r>
      <w:proofErr w:type="spellStart"/>
      <w:r w:rsidR="0005352F" w:rsidRPr="0005352F">
        <w:rPr>
          <w:rFonts w:ascii="Verdana" w:hAnsi="Verdana" w:cs="Arial"/>
          <w:b/>
          <w:bCs/>
          <w:sz w:val="20"/>
          <w:szCs w:val="20"/>
        </w:rPr>
        <w:t>mikroobjętościach</w:t>
      </w:r>
      <w:proofErr w:type="spellEnd"/>
      <w:r w:rsidR="0005352F" w:rsidRPr="0005352F">
        <w:rPr>
          <w:rFonts w:ascii="Verdana" w:hAnsi="Verdana" w:cs="Arial"/>
          <w:b/>
          <w:bCs/>
          <w:sz w:val="20"/>
          <w:szCs w:val="20"/>
        </w:rPr>
        <w:t xml:space="preserve"> dla od 1-32 próbek jednocześnie,</w:t>
      </w:r>
    </w:p>
    <w:p w14:paraId="537E590F" w14:textId="06F35EFF" w:rsidR="000B5CE9" w:rsidRDefault="0005352F" w:rsidP="00675081">
      <w:pPr>
        <w:pStyle w:val="Akapitzlist"/>
        <w:numPr>
          <w:ilvl w:val="0"/>
          <w:numId w:val="57"/>
        </w:numPr>
        <w:spacing w:after="0"/>
        <w:jc w:val="both"/>
        <w:rPr>
          <w:rFonts w:ascii="Verdana" w:hAnsi="Verdana" w:cs="Arial"/>
          <w:b/>
          <w:bCs/>
          <w:sz w:val="20"/>
          <w:szCs w:val="20"/>
        </w:rPr>
      </w:pPr>
      <w:r w:rsidRPr="0005352F">
        <w:rPr>
          <w:rFonts w:ascii="Verdana" w:hAnsi="Verdana" w:cs="Arial"/>
          <w:b/>
          <w:bCs/>
          <w:sz w:val="20"/>
          <w:szCs w:val="20"/>
        </w:rPr>
        <w:t xml:space="preserve">Podgrzewany port </w:t>
      </w:r>
      <w:proofErr w:type="spellStart"/>
      <w:r w:rsidRPr="0005352F">
        <w:rPr>
          <w:rFonts w:ascii="Verdana" w:hAnsi="Verdana" w:cs="Arial"/>
          <w:b/>
          <w:bCs/>
          <w:sz w:val="20"/>
          <w:szCs w:val="20"/>
        </w:rPr>
        <w:t>kuwetowy</w:t>
      </w:r>
      <w:proofErr w:type="spellEnd"/>
      <w:r w:rsidRPr="0005352F">
        <w:rPr>
          <w:rFonts w:ascii="Verdana" w:hAnsi="Verdana" w:cs="Arial"/>
          <w:b/>
          <w:bCs/>
          <w:sz w:val="20"/>
          <w:szCs w:val="20"/>
        </w:rPr>
        <w:t>,</w:t>
      </w:r>
    </w:p>
    <w:p w14:paraId="454C2667" w14:textId="41901236" w:rsidR="006327A1" w:rsidRPr="0005352F" w:rsidRDefault="0005352F" w:rsidP="00675081">
      <w:pPr>
        <w:pStyle w:val="Akapitzlist"/>
        <w:numPr>
          <w:ilvl w:val="0"/>
          <w:numId w:val="57"/>
        </w:numPr>
        <w:spacing w:after="0"/>
        <w:jc w:val="both"/>
        <w:rPr>
          <w:rFonts w:ascii="Verdana" w:hAnsi="Verdana" w:cs="Arial"/>
          <w:b/>
          <w:bCs/>
          <w:sz w:val="20"/>
          <w:szCs w:val="20"/>
        </w:rPr>
      </w:pPr>
      <w:r w:rsidRPr="0005352F">
        <w:rPr>
          <w:rFonts w:ascii="Verdana" w:hAnsi="Verdana" w:cs="Arial"/>
          <w:b/>
          <w:bCs/>
          <w:sz w:val="20"/>
          <w:szCs w:val="20"/>
        </w:rPr>
        <w:t>Możliwość odczytu płytek od 6 do 384 dołków</w:t>
      </w:r>
      <w:r w:rsidR="006327A1" w:rsidRPr="0005352F">
        <w:rPr>
          <w:rFonts w:ascii="Verdana" w:hAnsi="Verdana" w:cs="Arial"/>
          <w:b/>
          <w:bCs/>
          <w:sz w:val="20"/>
          <w:szCs w:val="20"/>
        </w:rPr>
        <w:t>.</w:t>
      </w:r>
    </w:p>
    <w:p w14:paraId="214872B7" w14:textId="4AE1CBF0" w:rsidR="001F7A5F" w:rsidRPr="00FA2874" w:rsidRDefault="001F7A5F" w:rsidP="00675081">
      <w:pPr>
        <w:pStyle w:val="Akapitzlist"/>
        <w:numPr>
          <w:ilvl w:val="0"/>
          <w:numId w:val="16"/>
        </w:numPr>
        <w:spacing w:after="0"/>
        <w:ind w:left="357"/>
        <w:jc w:val="both"/>
        <w:rPr>
          <w:rFonts w:ascii="Verdana" w:hAnsi="Verdana" w:cs="Arial"/>
          <w:sz w:val="20"/>
          <w:szCs w:val="20"/>
        </w:rPr>
      </w:pPr>
      <w:r w:rsidRPr="00FA2874">
        <w:rPr>
          <w:rFonts w:ascii="Verdana" w:hAnsi="Verdana" w:cs="Arial"/>
          <w:sz w:val="20"/>
          <w:szCs w:val="20"/>
        </w:rPr>
        <w:t>Szczegółowy opi</w:t>
      </w:r>
      <w:r w:rsidR="008C2D6F" w:rsidRPr="00FA2874">
        <w:rPr>
          <w:rFonts w:ascii="Verdana" w:hAnsi="Verdana" w:cs="Arial"/>
          <w:sz w:val="20"/>
          <w:szCs w:val="20"/>
        </w:rPr>
        <w:t>s</w:t>
      </w:r>
      <w:r w:rsidRPr="00FA2874">
        <w:rPr>
          <w:rFonts w:ascii="Verdana" w:hAnsi="Verdana" w:cs="Arial"/>
          <w:sz w:val="20"/>
          <w:szCs w:val="20"/>
        </w:rPr>
        <w:t xml:space="preserve"> zamówienia znajduje się w </w:t>
      </w:r>
      <w:r w:rsidR="000B6EF3" w:rsidRPr="00FA2874">
        <w:rPr>
          <w:rFonts w:ascii="Verdana" w:hAnsi="Verdana" w:cs="Arial"/>
          <w:b/>
          <w:sz w:val="20"/>
          <w:szCs w:val="20"/>
        </w:rPr>
        <w:t>Załącznik</w:t>
      </w:r>
      <w:r w:rsidR="00B50DDD" w:rsidRPr="00FA2874">
        <w:rPr>
          <w:rFonts w:ascii="Verdana" w:hAnsi="Verdana" w:cs="Arial"/>
          <w:b/>
          <w:sz w:val="20"/>
          <w:szCs w:val="20"/>
        </w:rPr>
        <w:t>u</w:t>
      </w:r>
      <w:r w:rsidRPr="00FA2874">
        <w:rPr>
          <w:rFonts w:ascii="Verdana" w:hAnsi="Verdana" w:cs="Arial"/>
          <w:b/>
          <w:sz w:val="20"/>
          <w:szCs w:val="20"/>
        </w:rPr>
        <w:t xml:space="preserve"> nr </w:t>
      </w:r>
      <w:r w:rsidR="008C2D6F" w:rsidRPr="00FA2874">
        <w:rPr>
          <w:rFonts w:ascii="Verdana" w:hAnsi="Verdana" w:cs="Arial"/>
          <w:b/>
          <w:sz w:val="20"/>
          <w:szCs w:val="20"/>
        </w:rPr>
        <w:t>3</w:t>
      </w:r>
      <w:r w:rsidR="00B50DDD" w:rsidRPr="00FA2874">
        <w:rPr>
          <w:rFonts w:ascii="Verdana" w:hAnsi="Verdana" w:cs="Arial"/>
          <w:b/>
          <w:sz w:val="20"/>
          <w:szCs w:val="20"/>
        </w:rPr>
        <w:t xml:space="preserve"> </w:t>
      </w:r>
      <w:r w:rsidRPr="00FA2874">
        <w:rPr>
          <w:rFonts w:ascii="Verdana" w:hAnsi="Verdana" w:cs="Arial"/>
          <w:b/>
          <w:sz w:val="20"/>
          <w:szCs w:val="20"/>
        </w:rPr>
        <w:t>do SWZ</w:t>
      </w:r>
      <w:r w:rsidR="008532D3" w:rsidRPr="00FA2874">
        <w:rPr>
          <w:rFonts w:ascii="Verdana" w:hAnsi="Verdana" w:cs="Arial"/>
          <w:b/>
          <w:sz w:val="20"/>
          <w:szCs w:val="20"/>
        </w:rPr>
        <w:t xml:space="preserve"> </w:t>
      </w:r>
      <w:r w:rsidR="0005352F">
        <w:rPr>
          <w:rFonts w:ascii="Verdana" w:hAnsi="Verdana" w:cs="Arial"/>
          <w:sz w:val="20"/>
          <w:szCs w:val="20"/>
        </w:rPr>
        <w:t xml:space="preserve">stanowiący </w:t>
      </w:r>
      <w:r w:rsidR="00EF5FB3" w:rsidRPr="00FA2874">
        <w:rPr>
          <w:rFonts w:ascii="Verdana" w:hAnsi="Verdana" w:cs="Arial"/>
          <w:sz w:val="20"/>
          <w:szCs w:val="20"/>
        </w:rPr>
        <w:t>Opis przedmiotu zamówienia</w:t>
      </w:r>
      <w:r w:rsidR="003F6DE7">
        <w:rPr>
          <w:rFonts w:ascii="Verdana" w:hAnsi="Verdana" w:cs="Arial"/>
          <w:sz w:val="20"/>
          <w:szCs w:val="20"/>
        </w:rPr>
        <w:t>-</w:t>
      </w:r>
      <w:r w:rsidR="00CD725C">
        <w:rPr>
          <w:rFonts w:ascii="Verdana" w:hAnsi="Verdana" w:cs="Arial"/>
          <w:sz w:val="20"/>
          <w:szCs w:val="20"/>
        </w:rPr>
        <w:t>minimalne wymagania</w:t>
      </w:r>
      <w:r w:rsidR="00AE463C" w:rsidRPr="00FA2874">
        <w:rPr>
          <w:rFonts w:ascii="Verdana" w:hAnsi="Verdana" w:cs="Arial"/>
          <w:sz w:val="20"/>
          <w:szCs w:val="20"/>
        </w:rPr>
        <w:t>.</w:t>
      </w:r>
    </w:p>
    <w:p w14:paraId="7365A527" w14:textId="03CCF943" w:rsidR="00CA1366" w:rsidRPr="00E5789C" w:rsidRDefault="00B82E36" w:rsidP="00675081">
      <w:pPr>
        <w:pStyle w:val="Akapitzlist"/>
        <w:numPr>
          <w:ilvl w:val="0"/>
          <w:numId w:val="16"/>
        </w:numPr>
        <w:spacing w:after="0"/>
        <w:ind w:left="357"/>
        <w:jc w:val="both"/>
        <w:rPr>
          <w:rFonts w:ascii="Verdana" w:hAnsi="Verdana" w:cs="Arial"/>
          <w:sz w:val="20"/>
          <w:szCs w:val="20"/>
        </w:rPr>
      </w:pPr>
      <w:r w:rsidRPr="00FA2874">
        <w:rPr>
          <w:rFonts w:ascii="Verdana" w:hAnsi="Verdana" w:cs="Arial"/>
          <w:sz w:val="20"/>
          <w:szCs w:val="20"/>
        </w:rPr>
        <w:t>Szczegółowy zakres obowiązków wykonania przedmiotu zamówienia znajduje się we wzorze umowy</w:t>
      </w:r>
      <w:r w:rsidR="00AE463C" w:rsidRPr="00FA2874">
        <w:rPr>
          <w:rFonts w:ascii="Verdana" w:hAnsi="Verdana" w:cs="Arial"/>
          <w:sz w:val="20"/>
          <w:szCs w:val="20"/>
        </w:rPr>
        <w:t xml:space="preserve"> </w:t>
      </w:r>
      <w:r w:rsidRPr="00FA2874">
        <w:rPr>
          <w:rFonts w:ascii="Verdana" w:hAnsi="Verdana" w:cs="Arial"/>
          <w:sz w:val="20"/>
          <w:szCs w:val="20"/>
        </w:rPr>
        <w:t xml:space="preserve">(który stanowi projektowane postanowienia umowy w rozumieniu art. </w:t>
      </w:r>
      <w:r w:rsidR="000B6EF3" w:rsidRPr="00FA2874">
        <w:rPr>
          <w:rFonts w:ascii="Verdana" w:hAnsi="Verdana" w:cs="Arial"/>
          <w:sz w:val="20"/>
          <w:szCs w:val="20"/>
        </w:rPr>
        <w:t>281</w:t>
      </w:r>
      <w:r w:rsidRPr="00FA2874">
        <w:rPr>
          <w:rFonts w:ascii="Verdana" w:hAnsi="Verdana" w:cs="Arial"/>
          <w:sz w:val="20"/>
          <w:szCs w:val="20"/>
        </w:rPr>
        <w:t xml:space="preserve"> ust. 1 pkt</w:t>
      </w:r>
      <w:r w:rsidR="00954BAC" w:rsidRPr="00FA2874">
        <w:rPr>
          <w:rFonts w:ascii="Verdana" w:hAnsi="Verdana" w:cs="Arial"/>
          <w:sz w:val="20"/>
          <w:szCs w:val="20"/>
        </w:rPr>
        <w:t> </w:t>
      </w:r>
      <w:r w:rsidR="000B6EF3" w:rsidRPr="00FA2874">
        <w:rPr>
          <w:rFonts w:ascii="Verdana" w:hAnsi="Verdana" w:cs="Arial"/>
          <w:sz w:val="20"/>
          <w:szCs w:val="20"/>
        </w:rPr>
        <w:t>7</w:t>
      </w:r>
      <w:r w:rsidRPr="00FA2874">
        <w:rPr>
          <w:rFonts w:ascii="Verdana" w:hAnsi="Verdana" w:cs="Arial"/>
          <w:sz w:val="20"/>
          <w:szCs w:val="20"/>
        </w:rPr>
        <w:t xml:space="preserve"> </w:t>
      </w:r>
      <w:proofErr w:type="spellStart"/>
      <w:r w:rsidR="009D14E1" w:rsidRPr="00E5789C">
        <w:rPr>
          <w:rFonts w:ascii="Verdana" w:hAnsi="Verdana" w:cs="Arial"/>
          <w:sz w:val="20"/>
          <w:szCs w:val="20"/>
        </w:rPr>
        <w:t>u</w:t>
      </w:r>
      <w:r w:rsidRPr="00E5789C">
        <w:rPr>
          <w:rFonts w:ascii="Verdana" w:hAnsi="Verdana" w:cs="Arial"/>
          <w:sz w:val="20"/>
          <w:szCs w:val="20"/>
        </w:rPr>
        <w:t>Pzp</w:t>
      </w:r>
      <w:proofErr w:type="spellEnd"/>
      <w:r w:rsidRPr="00E5789C">
        <w:rPr>
          <w:rFonts w:ascii="Verdana" w:hAnsi="Verdana" w:cs="Arial"/>
          <w:sz w:val="20"/>
          <w:szCs w:val="20"/>
        </w:rPr>
        <w:t xml:space="preserve">), stanowiącym </w:t>
      </w:r>
      <w:r w:rsidRPr="00E5789C">
        <w:rPr>
          <w:rFonts w:ascii="Verdana" w:hAnsi="Verdana" w:cs="Arial"/>
          <w:b/>
          <w:sz w:val="20"/>
          <w:szCs w:val="20"/>
        </w:rPr>
        <w:t xml:space="preserve">załącznik nr </w:t>
      </w:r>
      <w:r w:rsidR="008B6ED8" w:rsidRPr="00E5789C">
        <w:rPr>
          <w:rFonts w:ascii="Verdana" w:hAnsi="Verdana" w:cs="Arial"/>
          <w:b/>
          <w:sz w:val="20"/>
          <w:szCs w:val="20"/>
        </w:rPr>
        <w:t>4</w:t>
      </w:r>
      <w:r w:rsidRPr="00E5789C">
        <w:rPr>
          <w:rFonts w:ascii="Verdana" w:hAnsi="Verdana" w:cs="Arial"/>
          <w:b/>
          <w:sz w:val="20"/>
          <w:szCs w:val="20"/>
        </w:rPr>
        <w:t xml:space="preserve"> do SWZ</w:t>
      </w:r>
      <w:r w:rsidRPr="00E5789C">
        <w:rPr>
          <w:rFonts w:ascii="Verdana" w:hAnsi="Verdana" w:cs="Arial"/>
          <w:sz w:val="20"/>
          <w:szCs w:val="20"/>
        </w:rPr>
        <w:t>.</w:t>
      </w:r>
    </w:p>
    <w:p w14:paraId="1D7DBEBC" w14:textId="77777777" w:rsidR="00CA1366" w:rsidRPr="00E5789C" w:rsidRDefault="00CA1366" w:rsidP="00675081">
      <w:pPr>
        <w:pStyle w:val="Akapitzlist"/>
        <w:numPr>
          <w:ilvl w:val="0"/>
          <w:numId w:val="16"/>
        </w:numPr>
        <w:spacing w:after="0"/>
        <w:ind w:left="357"/>
        <w:jc w:val="both"/>
        <w:rPr>
          <w:rFonts w:ascii="Verdana" w:hAnsi="Verdana" w:cs="Arial"/>
          <w:sz w:val="20"/>
          <w:szCs w:val="20"/>
        </w:rPr>
      </w:pPr>
      <w:r w:rsidRPr="00E5789C">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7C0AE59F" w14:textId="77777777" w:rsidR="00FF7973" w:rsidRPr="00E5789C" w:rsidRDefault="00CA1366" w:rsidP="00240629">
      <w:pPr>
        <w:pStyle w:val="Akapitzlist"/>
        <w:spacing w:after="0"/>
        <w:ind w:left="357"/>
        <w:jc w:val="both"/>
        <w:rPr>
          <w:rFonts w:ascii="Verdana" w:hAnsi="Verdana" w:cs="Arial"/>
          <w:sz w:val="20"/>
          <w:szCs w:val="20"/>
        </w:rPr>
      </w:pPr>
      <w:r w:rsidRPr="00E5789C">
        <w:rPr>
          <w:rFonts w:ascii="Verdana" w:hAnsi="Verdana" w:cs="Arial"/>
          <w:sz w:val="20"/>
          <w:szCs w:val="20"/>
        </w:rPr>
        <w:t xml:space="preserve">Wykonawca na etapie realizacji zamówienia, wykonuje przedmiot zamówienia zgodnie </w:t>
      </w:r>
      <w:r w:rsidR="00A0620A" w:rsidRPr="00E5789C">
        <w:rPr>
          <w:rFonts w:ascii="Verdana" w:hAnsi="Verdana" w:cs="Arial"/>
          <w:sz w:val="20"/>
          <w:szCs w:val="20"/>
        </w:rPr>
        <w:br/>
      </w:r>
      <w:r w:rsidRPr="00E5789C">
        <w:rPr>
          <w:rFonts w:ascii="Verdana" w:hAnsi="Verdana" w:cs="Arial"/>
          <w:sz w:val="20"/>
          <w:szCs w:val="20"/>
        </w:rPr>
        <w:t xml:space="preserve">z wymogami Zamawiającego. </w:t>
      </w:r>
    </w:p>
    <w:p w14:paraId="055D5C74" w14:textId="3C554509" w:rsidR="00692C0F" w:rsidRPr="00300059" w:rsidRDefault="00BE3A3C" w:rsidP="00675081">
      <w:pPr>
        <w:pStyle w:val="Akapitzlist"/>
        <w:numPr>
          <w:ilvl w:val="0"/>
          <w:numId w:val="16"/>
        </w:numPr>
        <w:spacing w:after="0"/>
        <w:contextualSpacing/>
        <w:jc w:val="both"/>
        <w:rPr>
          <w:rFonts w:ascii="Verdana" w:hAnsi="Verdana" w:cs="Arial"/>
          <w:sz w:val="20"/>
          <w:szCs w:val="20"/>
        </w:rPr>
      </w:pPr>
      <w:r w:rsidRPr="00300059">
        <w:rPr>
          <w:rFonts w:ascii="Verdana" w:hAnsi="Verdana" w:cs="Arial"/>
          <w:sz w:val="20"/>
          <w:szCs w:val="20"/>
        </w:rPr>
        <w:t xml:space="preserve">Oferta musi być jednoznaczna i kompleksowa </w:t>
      </w:r>
      <w:r w:rsidR="002A48AC" w:rsidRPr="00300059">
        <w:rPr>
          <w:rFonts w:ascii="Verdana" w:hAnsi="Verdana" w:cs="Arial"/>
          <w:sz w:val="20"/>
          <w:szCs w:val="20"/>
        </w:rPr>
        <w:t>tj. obejmować cały przedmiot zamówienia.</w:t>
      </w:r>
      <w:r w:rsidR="00AE463C" w:rsidRPr="00300059">
        <w:rPr>
          <w:rFonts w:ascii="Verdana" w:hAnsi="Verdana" w:cs="Arial"/>
          <w:sz w:val="20"/>
          <w:szCs w:val="20"/>
        </w:rPr>
        <w:t xml:space="preserve"> </w:t>
      </w:r>
      <w:r w:rsidR="002A48AC" w:rsidRPr="00300059">
        <w:rPr>
          <w:rFonts w:ascii="Verdana" w:hAnsi="Verdana" w:cs="Arial"/>
          <w:sz w:val="20"/>
          <w:szCs w:val="20"/>
        </w:rPr>
        <w:t>Wykonawca zobowiązany jest do złożenia Oferty, której treść pozwoli Zamawiającemu na zweryfikowanie Oferty pod względem jej zgodności z treścią SWZ. Treść Oferty Wykonawcy musi odpowiadać treści specyfikacji warunków zamówienia.</w:t>
      </w:r>
      <w:r w:rsidR="00300059" w:rsidRPr="00300059">
        <w:rPr>
          <w:rFonts w:ascii="Verdana" w:hAnsi="Verdana" w:cs="Arial"/>
          <w:sz w:val="20"/>
          <w:szCs w:val="20"/>
        </w:rPr>
        <w:t xml:space="preserve"> </w:t>
      </w:r>
      <w:r w:rsidR="00300059" w:rsidRPr="00300059">
        <w:rPr>
          <w:rFonts w:ascii="Verdana" w:eastAsiaTheme="minorHAnsi" w:hAnsi="Verdana" w:cs="Arial"/>
          <w:color w:val="000000" w:themeColor="text1"/>
          <w:sz w:val="20"/>
          <w:szCs w:val="20"/>
          <w:u w:val="single"/>
          <w:lang w:eastAsia="en-US"/>
        </w:rPr>
        <w:t xml:space="preserve">Wykonawca w Formularzu ofertowym stanowiącym </w:t>
      </w:r>
      <w:r w:rsidR="00300059" w:rsidRPr="00300059">
        <w:rPr>
          <w:rFonts w:ascii="Verdana" w:eastAsiaTheme="minorHAnsi" w:hAnsi="Verdana" w:cs="Arial"/>
          <w:b/>
          <w:bCs/>
          <w:color w:val="000000" w:themeColor="text1"/>
          <w:sz w:val="20"/>
          <w:szCs w:val="20"/>
          <w:u w:val="single"/>
          <w:lang w:eastAsia="en-US"/>
        </w:rPr>
        <w:t>załącznik nr 1 do SWZ</w:t>
      </w:r>
      <w:r w:rsidR="00300059" w:rsidRPr="00300059">
        <w:rPr>
          <w:rFonts w:ascii="Verdana" w:eastAsiaTheme="minorHAnsi" w:hAnsi="Verdana" w:cs="Arial"/>
          <w:color w:val="000000" w:themeColor="text1"/>
          <w:sz w:val="20"/>
          <w:szCs w:val="20"/>
          <w:u w:val="single"/>
          <w:lang w:eastAsia="en-US"/>
        </w:rPr>
        <w:t>, musi wskazać nazwę producenta, typ urządzenia/model.</w:t>
      </w:r>
    </w:p>
    <w:p w14:paraId="36334F8E" w14:textId="69B07E64" w:rsidR="004C6475" w:rsidRPr="00692C0F" w:rsidRDefault="002F0AB4" w:rsidP="00675081">
      <w:pPr>
        <w:pStyle w:val="Akapitzlist"/>
        <w:numPr>
          <w:ilvl w:val="0"/>
          <w:numId w:val="16"/>
        </w:numPr>
        <w:spacing w:after="0"/>
        <w:ind w:left="357"/>
        <w:jc w:val="both"/>
        <w:rPr>
          <w:rFonts w:ascii="Verdana" w:hAnsi="Verdana" w:cs="Arial"/>
          <w:b/>
          <w:sz w:val="20"/>
          <w:szCs w:val="20"/>
        </w:rPr>
      </w:pPr>
      <w:r w:rsidRPr="00692C0F">
        <w:rPr>
          <w:rFonts w:ascii="Verdana" w:hAnsi="Verdana" w:cs="Arial"/>
          <w:sz w:val="20"/>
          <w:szCs w:val="20"/>
        </w:rPr>
        <w:t>Przedmiot zamówienia</w:t>
      </w:r>
      <w:r w:rsidR="00E818FE" w:rsidRPr="00692C0F">
        <w:rPr>
          <w:rFonts w:ascii="Verdana" w:hAnsi="Verdana" w:cs="Arial"/>
          <w:sz w:val="20"/>
          <w:szCs w:val="20"/>
        </w:rPr>
        <w:t xml:space="preserve"> </w:t>
      </w:r>
      <w:r w:rsidR="00617E55" w:rsidRPr="00692C0F">
        <w:rPr>
          <w:rFonts w:ascii="Verdana" w:hAnsi="Verdana" w:cs="Arial"/>
          <w:sz w:val="20"/>
          <w:szCs w:val="20"/>
        </w:rPr>
        <w:t xml:space="preserve">musi </w:t>
      </w:r>
      <w:r w:rsidRPr="00692C0F">
        <w:rPr>
          <w:rFonts w:ascii="Verdana" w:hAnsi="Verdana" w:cs="Arial"/>
          <w:sz w:val="20"/>
          <w:szCs w:val="20"/>
        </w:rPr>
        <w:t>być nowy</w:t>
      </w:r>
      <w:r w:rsidR="00B50DDD" w:rsidRPr="00692C0F">
        <w:rPr>
          <w:rFonts w:ascii="Verdana" w:hAnsi="Verdana" w:cs="Arial"/>
          <w:sz w:val="20"/>
          <w:szCs w:val="20"/>
        </w:rPr>
        <w:t>, pochodzić z bieżącej produkcji</w:t>
      </w:r>
      <w:r w:rsidRPr="00692C0F">
        <w:rPr>
          <w:rFonts w:ascii="Verdana" w:hAnsi="Verdana" w:cs="Arial"/>
          <w:sz w:val="20"/>
          <w:szCs w:val="20"/>
        </w:rPr>
        <w:t>, wolny od wad fizycznych i prawnych</w:t>
      </w:r>
      <w:r w:rsidR="00282DCB" w:rsidRPr="00692C0F">
        <w:rPr>
          <w:rFonts w:ascii="Verdana" w:hAnsi="Verdana" w:cs="Arial"/>
          <w:sz w:val="20"/>
          <w:szCs w:val="20"/>
        </w:rPr>
        <w:t>,</w:t>
      </w:r>
      <w:r w:rsidRPr="00692C0F">
        <w:rPr>
          <w:rFonts w:ascii="Verdana" w:hAnsi="Verdana" w:cs="Arial"/>
          <w:sz w:val="20"/>
          <w:szCs w:val="20"/>
        </w:rPr>
        <w:t xml:space="preserve"> nie </w:t>
      </w:r>
      <w:r w:rsidR="00282DCB" w:rsidRPr="00692C0F">
        <w:rPr>
          <w:rFonts w:ascii="Verdana" w:hAnsi="Verdana" w:cs="Arial"/>
          <w:sz w:val="20"/>
          <w:szCs w:val="20"/>
        </w:rPr>
        <w:t xml:space="preserve">może być </w:t>
      </w:r>
      <w:r w:rsidRPr="00692C0F">
        <w:rPr>
          <w:rFonts w:ascii="Verdana" w:hAnsi="Verdana" w:cs="Arial"/>
          <w:sz w:val="20"/>
          <w:szCs w:val="20"/>
        </w:rPr>
        <w:t>przedmiotem praw osób trzecich. Dostarczan</w:t>
      </w:r>
      <w:r w:rsidR="00282DCB" w:rsidRPr="00692C0F">
        <w:rPr>
          <w:rFonts w:ascii="Verdana" w:hAnsi="Verdana" w:cs="Arial"/>
          <w:sz w:val="20"/>
          <w:szCs w:val="20"/>
        </w:rPr>
        <w:t>y</w:t>
      </w:r>
      <w:r w:rsidRPr="00692C0F">
        <w:rPr>
          <w:rFonts w:ascii="Verdana" w:hAnsi="Verdana" w:cs="Arial"/>
          <w:sz w:val="20"/>
          <w:szCs w:val="20"/>
        </w:rPr>
        <w:t xml:space="preserve"> </w:t>
      </w:r>
      <w:r w:rsidR="00282DCB" w:rsidRPr="00692C0F">
        <w:rPr>
          <w:rFonts w:ascii="Verdana" w:hAnsi="Verdana" w:cs="Arial"/>
          <w:sz w:val="20"/>
          <w:szCs w:val="20"/>
        </w:rPr>
        <w:t>przedmiot zamówienia</w:t>
      </w:r>
      <w:r w:rsidRPr="00692C0F">
        <w:rPr>
          <w:rFonts w:ascii="Verdana" w:hAnsi="Verdana" w:cs="Arial"/>
          <w:sz w:val="20"/>
          <w:szCs w:val="20"/>
        </w:rPr>
        <w:t xml:space="preserve"> </w:t>
      </w:r>
      <w:r w:rsidR="00282DCB" w:rsidRPr="00692C0F">
        <w:rPr>
          <w:rFonts w:ascii="Verdana" w:hAnsi="Verdana" w:cs="Arial"/>
          <w:sz w:val="20"/>
          <w:szCs w:val="20"/>
        </w:rPr>
        <w:t>musi</w:t>
      </w:r>
      <w:r w:rsidRPr="00692C0F">
        <w:rPr>
          <w:rFonts w:ascii="Verdana" w:hAnsi="Verdana" w:cs="Arial"/>
          <w:sz w:val="20"/>
          <w:szCs w:val="20"/>
        </w:rPr>
        <w:t xml:space="preserve"> spełnia</w:t>
      </w:r>
      <w:r w:rsidR="00282DCB" w:rsidRPr="00692C0F">
        <w:rPr>
          <w:rFonts w:ascii="Verdana" w:hAnsi="Verdana" w:cs="Arial"/>
          <w:sz w:val="20"/>
          <w:szCs w:val="20"/>
        </w:rPr>
        <w:t>ć</w:t>
      </w:r>
      <w:r w:rsidRPr="00692C0F">
        <w:rPr>
          <w:rFonts w:ascii="Verdana" w:hAnsi="Verdana" w:cs="Arial"/>
          <w:sz w:val="20"/>
          <w:szCs w:val="20"/>
        </w:rPr>
        <w:t xml:space="preserve"> wszystkie obowiązujące normy prawne bezpieczeństwa przepisów polskich i Unii Europejskiej, posiada</w:t>
      </w:r>
      <w:r w:rsidR="00282DCB" w:rsidRPr="00692C0F">
        <w:rPr>
          <w:rFonts w:ascii="Verdana" w:hAnsi="Verdana" w:cs="Arial"/>
          <w:sz w:val="20"/>
          <w:szCs w:val="20"/>
        </w:rPr>
        <w:t>ć</w:t>
      </w:r>
      <w:r w:rsidRPr="00692C0F">
        <w:rPr>
          <w:rFonts w:ascii="Verdana" w:hAnsi="Verdana" w:cs="Arial"/>
          <w:sz w:val="20"/>
          <w:szCs w:val="20"/>
        </w:rPr>
        <w:t xml:space="preserve"> wszelkie wymagane prawem dopuszczenia i atesty</w:t>
      </w:r>
      <w:r w:rsidR="00282DCB" w:rsidRPr="00692C0F">
        <w:rPr>
          <w:rFonts w:ascii="Verdana" w:hAnsi="Verdana" w:cs="Arial"/>
          <w:sz w:val="20"/>
          <w:szCs w:val="20"/>
        </w:rPr>
        <w:t xml:space="preserve">. </w:t>
      </w:r>
    </w:p>
    <w:p w14:paraId="662AE09B" w14:textId="0BC8CC7D" w:rsidR="00EA668A" w:rsidRPr="00240629" w:rsidRDefault="0019359A" w:rsidP="00675081">
      <w:pPr>
        <w:pStyle w:val="Akapitzlist"/>
        <w:numPr>
          <w:ilvl w:val="0"/>
          <w:numId w:val="16"/>
        </w:numPr>
        <w:spacing w:after="0"/>
        <w:ind w:left="351" w:hanging="357"/>
        <w:jc w:val="both"/>
        <w:rPr>
          <w:rFonts w:ascii="Verdana" w:hAnsi="Verdana" w:cs="Arial"/>
          <w:b/>
          <w:sz w:val="20"/>
          <w:szCs w:val="20"/>
        </w:rPr>
      </w:pPr>
      <w:r w:rsidRPr="00240629">
        <w:rPr>
          <w:rFonts w:ascii="Verdana" w:hAnsi="Verdana" w:cs="Arial"/>
          <w:sz w:val="20"/>
          <w:szCs w:val="20"/>
        </w:rPr>
        <w:tab/>
      </w:r>
      <w:r w:rsidR="00EA668A" w:rsidRPr="00240629">
        <w:rPr>
          <w:rFonts w:ascii="Verdana" w:hAnsi="Verdana" w:cs="Arial"/>
          <w:b/>
          <w:sz w:val="20"/>
          <w:szCs w:val="20"/>
        </w:rPr>
        <w:t>Gwarancja:</w:t>
      </w:r>
    </w:p>
    <w:p w14:paraId="15F78F80" w14:textId="582595CD" w:rsidR="00EA668A" w:rsidRDefault="00EA668A" w:rsidP="00675081">
      <w:pPr>
        <w:pStyle w:val="Akapitzlist"/>
        <w:numPr>
          <w:ilvl w:val="3"/>
          <w:numId w:val="8"/>
        </w:numPr>
        <w:spacing w:after="0"/>
        <w:ind w:left="709" w:hanging="283"/>
        <w:jc w:val="both"/>
        <w:rPr>
          <w:rFonts w:ascii="Verdana" w:hAnsi="Verdana" w:cs="Arial"/>
          <w:sz w:val="20"/>
          <w:szCs w:val="20"/>
        </w:rPr>
      </w:pPr>
      <w:r w:rsidRPr="008F6FCC">
        <w:rPr>
          <w:rFonts w:ascii="Verdana" w:hAnsi="Verdana" w:cs="Arial"/>
          <w:sz w:val="20"/>
          <w:szCs w:val="20"/>
        </w:rPr>
        <w:t xml:space="preserve">Szczegóły dotyczące gwarancji zostały określone w projektowanych postanowieniach umowy, które stanowią </w:t>
      </w:r>
      <w:r w:rsidRPr="008F6FCC">
        <w:rPr>
          <w:rFonts w:ascii="Verdana" w:hAnsi="Verdana" w:cs="Arial"/>
          <w:b/>
          <w:bCs/>
          <w:sz w:val="20"/>
          <w:szCs w:val="20"/>
        </w:rPr>
        <w:t>załącznik nr 4 do SWZ</w:t>
      </w:r>
      <w:r w:rsidRPr="008F6FCC">
        <w:rPr>
          <w:rFonts w:ascii="Verdana" w:hAnsi="Verdana" w:cs="Arial"/>
          <w:sz w:val="20"/>
          <w:szCs w:val="20"/>
        </w:rPr>
        <w:t>.</w:t>
      </w:r>
    </w:p>
    <w:p w14:paraId="6D1B048B" w14:textId="6E7B7FF3" w:rsidR="008F6FCC" w:rsidRPr="008F6FCC" w:rsidRDefault="008F6FCC" w:rsidP="00675081">
      <w:pPr>
        <w:pStyle w:val="Akapitzlist"/>
        <w:numPr>
          <w:ilvl w:val="3"/>
          <w:numId w:val="8"/>
        </w:numPr>
        <w:spacing w:after="0" w:line="256" w:lineRule="auto"/>
        <w:ind w:left="709" w:hanging="283"/>
        <w:contextualSpacing/>
        <w:jc w:val="both"/>
        <w:rPr>
          <w:rFonts w:ascii="Verdana" w:hAnsi="Verdana" w:cs="Arial"/>
          <w:b/>
          <w:sz w:val="20"/>
          <w:szCs w:val="20"/>
        </w:rPr>
      </w:pPr>
      <w:r w:rsidRPr="008F6FCC">
        <w:rPr>
          <w:rFonts w:ascii="Verdana" w:hAnsi="Verdana" w:cs="Verdana"/>
          <w:sz w:val="20"/>
          <w:szCs w:val="20"/>
        </w:rPr>
        <w:t xml:space="preserve">Zamawiający wymaga, aby Wykonawca udzielił na cały przedmiot zamówienia minimum </w:t>
      </w:r>
      <w:r w:rsidRPr="008F6FCC">
        <w:rPr>
          <w:rFonts w:ascii="Verdana" w:hAnsi="Verdana" w:cs="Verdana"/>
          <w:b/>
          <w:sz w:val="20"/>
          <w:szCs w:val="20"/>
        </w:rPr>
        <w:t>12 miesięcznego okresu gwarancji i minimum 24 miesięcznego okresu rękojmi</w:t>
      </w:r>
      <w:r w:rsidRPr="008F6FCC">
        <w:rPr>
          <w:rFonts w:ascii="Verdana" w:hAnsi="Verdana" w:cs="Verdana"/>
          <w:sz w:val="20"/>
          <w:szCs w:val="20"/>
        </w:rPr>
        <w:t>.</w:t>
      </w:r>
    </w:p>
    <w:p w14:paraId="508A7471" w14:textId="6E78E531" w:rsidR="008F6FCC" w:rsidRPr="008F6FCC" w:rsidRDefault="008F6FCC" w:rsidP="00675081">
      <w:pPr>
        <w:pStyle w:val="Akapitzlist"/>
        <w:numPr>
          <w:ilvl w:val="3"/>
          <w:numId w:val="8"/>
        </w:numPr>
        <w:spacing w:after="0" w:line="256" w:lineRule="auto"/>
        <w:ind w:left="709" w:hanging="283"/>
        <w:contextualSpacing/>
        <w:jc w:val="both"/>
        <w:rPr>
          <w:rFonts w:ascii="Verdana" w:hAnsi="Verdana" w:cs="Arial"/>
          <w:b/>
          <w:sz w:val="20"/>
          <w:szCs w:val="20"/>
        </w:rPr>
      </w:pPr>
      <w:r>
        <w:rPr>
          <w:rFonts w:ascii="Verdana" w:hAnsi="Verdana" w:cs="Arial"/>
          <w:color w:val="000000" w:themeColor="text1"/>
          <w:sz w:val="20"/>
          <w:szCs w:val="20"/>
        </w:rPr>
        <w:t>Bieg terminu gwarancji rozpoczyna się w dniu następnym, po protokolarnym odbiorze jakościowym przedmiotu umowy (bez wad).</w:t>
      </w:r>
    </w:p>
    <w:p w14:paraId="7CAAB4C6" w14:textId="48AEC5B9" w:rsidR="008F6FCC" w:rsidRPr="008F6FCC" w:rsidRDefault="008F6FCC" w:rsidP="00675081">
      <w:pPr>
        <w:pStyle w:val="Akapitzlist"/>
        <w:numPr>
          <w:ilvl w:val="3"/>
          <w:numId w:val="8"/>
        </w:numPr>
        <w:spacing w:after="0"/>
        <w:ind w:left="709" w:hanging="283"/>
        <w:jc w:val="both"/>
        <w:rPr>
          <w:rFonts w:ascii="Verdana" w:hAnsi="Verdana" w:cs="Arial"/>
          <w:sz w:val="20"/>
          <w:szCs w:val="20"/>
        </w:rPr>
      </w:pPr>
      <w:r w:rsidRPr="008F6FCC">
        <w:rPr>
          <w:rFonts w:ascii="Verdana" w:hAnsi="Verdana" w:cs="Arial"/>
          <w:b/>
          <w:sz w:val="20"/>
          <w:szCs w:val="20"/>
          <w:u w:val="single"/>
        </w:rPr>
        <w:t>Okres gwarancji</w:t>
      </w:r>
      <w:r w:rsidRPr="008F6FCC">
        <w:rPr>
          <w:rFonts w:ascii="Verdana" w:hAnsi="Verdana" w:cs="Arial"/>
          <w:sz w:val="20"/>
          <w:szCs w:val="20"/>
        </w:rPr>
        <w:t xml:space="preserve"> stanowi jedno z kryterium oceny ofert i może zostać wydłużony. Szczegóły dot. okresu gwarancji, jako kryterium oceny oferty znajdują się z </w:t>
      </w:r>
      <w:r w:rsidRPr="008F6FCC">
        <w:rPr>
          <w:rFonts w:ascii="Verdana" w:hAnsi="Verdana" w:cs="Arial"/>
          <w:b/>
          <w:sz w:val="20"/>
          <w:szCs w:val="20"/>
        </w:rPr>
        <w:t>Rozdziale XIV SWZ</w:t>
      </w:r>
    </w:p>
    <w:p w14:paraId="7EE15341" w14:textId="626C7721" w:rsidR="008C2D6F" w:rsidRPr="000B5CE9" w:rsidRDefault="00EA668A" w:rsidP="00675081">
      <w:pPr>
        <w:pStyle w:val="Akapitzlist"/>
        <w:numPr>
          <w:ilvl w:val="0"/>
          <w:numId w:val="16"/>
        </w:numPr>
        <w:spacing w:after="0"/>
        <w:jc w:val="both"/>
        <w:rPr>
          <w:rFonts w:ascii="Verdana" w:hAnsi="Verdana" w:cs="Arial"/>
          <w:sz w:val="20"/>
          <w:szCs w:val="20"/>
        </w:rPr>
      </w:pPr>
      <w:r w:rsidRPr="000B5CE9">
        <w:rPr>
          <w:rFonts w:ascii="Verdana" w:hAnsi="Verdana" w:cs="Arial"/>
          <w:b/>
          <w:sz w:val="20"/>
          <w:szCs w:val="20"/>
        </w:rPr>
        <w:lastRenderedPageBreak/>
        <w:t xml:space="preserve">Miejsce dostaw: </w:t>
      </w:r>
      <w:r w:rsidR="000B5CE9" w:rsidRPr="000B5CE9">
        <w:rPr>
          <w:rFonts w:ascii="Verdana" w:hAnsi="Verdana" w:cs="Arial"/>
          <w:sz w:val="20"/>
          <w:szCs w:val="20"/>
        </w:rPr>
        <w:t xml:space="preserve">Wydział Biotechnologii </w:t>
      </w:r>
      <w:proofErr w:type="spellStart"/>
      <w:r w:rsidR="000B5CE9" w:rsidRPr="000B5CE9">
        <w:rPr>
          <w:rFonts w:ascii="Verdana" w:hAnsi="Verdana" w:cs="Arial"/>
          <w:sz w:val="20"/>
          <w:szCs w:val="20"/>
        </w:rPr>
        <w:t>UWr</w:t>
      </w:r>
      <w:proofErr w:type="spellEnd"/>
      <w:r w:rsidR="000B5CE9" w:rsidRPr="000B5CE9">
        <w:rPr>
          <w:rFonts w:ascii="Verdana" w:hAnsi="Verdana" w:cs="Arial"/>
          <w:sz w:val="20"/>
          <w:szCs w:val="20"/>
        </w:rPr>
        <w:t xml:space="preserve">, Zakład Biofizyki, ul. F. Joliot – Curie 14A, </w:t>
      </w:r>
      <w:r w:rsidR="000B5CE9">
        <w:rPr>
          <w:rFonts w:ascii="Verdana" w:hAnsi="Verdana" w:cs="Arial"/>
          <w:sz w:val="20"/>
          <w:szCs w:val="20"/>
        </w:rPr>
        <w:br/>
      </w:r>
      <w:r w:rsidR="000B5CE9" w:rsidRPr="000B5CE9">
        <w:rPr>
          <w:rFonts w:ascii="Verdana" w:hAnsi="Verdana" w:cs="Arial"/>
          <w:sz w:val="20"/>
          <w:szCs w:val="20"/>
        </w:rPr>
        <w:t>50-383 Wrocław</w:t>
      </w:r>
      <w:r w:rsidR="00E8469B" w:rsidRPr="000B5CE9">
        <w:rPr>
          <w:rFonts w:ascii="Verdana" w:hAnsi="Verdana" w:cs="Arial"/>
          <w:sz w:val="20"/>
          <w:szCs w:val="20"/>
        </w:rPr>
        <w:t>.</w:t>
      </w:r>
    </w:p>
    <w:p w14:paraId="111D1F96" w14:textId="77777777" w:rsidR="00B82E36" w:rsidRPr="00240629" w:rsidRDefault="00B82E36" w:rsidP="00675081">
      <w:pPr>
        <w:pStyle w:val="Akapitzlist"/>
        <w:numPr>
          <w:ilvl w:val="0"/>
          <w:numId w:val="16"/>
        </w:numPr>
        <w:spacing w:after="0"/>
        <w:ind w:left="284" w:hanging="284"/>
        <w:contextualSpacing/>
        <w:jc w:val="both"/>
        <w:rPr>
          <w:rFonts w:ascii="Verdana" w:hAnsi="Verdana"/>
          <w:sz w:val="20"/>
          <w:szCs w:val="20"/>
        </w:rPr>
      </w:pPr>
      <w:r w:rsidRPr="00240629">
        <w:rPr>
          <w:rFonts w:ascii="Verdana" w:hAnsi="Verdana"/>
          <w:sz w:val="20"/>
          <w:szCs w:val="20"/>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B82E36" w:rsidRPr="00240629" w14:paraId="5687C3D3" w14:textId="77777777" w:rsidTr="009143A6">
        <w:trPr>
          <w:cantSplit/>
          <w:trHeight w:val="326"/>
          <w:tblHeader/>
          <w:jc w:val="center"/>
        </w:trPr>
        <w:tc>
          <w:tcPr>
            <w:tcW w:w="1525" w:type="dxa"/>
            <w:shd w:val="clear" w:color="auto" w:fill="E6E6E6"/>
            <w:vAlign w:val="center"/>
          </w:tcPr>
          <w:p w14:paraId="25516CB3" w14:textId="77777777" w:rsidR="00B82E36" w:rsidRPr="008F6FCC" w:rsidRDefault="00B82E36" w:rsidP="00240629">
            <w:pPr>
              <w:pStyle w:val="Nagwektabeli"/>
              <w:snapToGrid w:val="0"/>
              <w:spacing w:line="276" w:lineRule="auto"/>
              <w:ind w:left="284" w:hanging="284"/>
              <w:rPr>
                <w:rFonts w:ascii="Verdana" w:hAnsi="Verdana" w:cs="Arial"/>
                <w:i w:val="0"/>
                <w:iCs w:val="0"/>
                <w:sz w:val="20"/>
                <w:szCs w:val="20"/>
              </w:rPr>
            </w:pPr>
            <w:r w:rsidRPr="008F6FCC">
              <w:rPr>
                <w:rFonts w:ascii="Verdana" w:hAnsi="Verdana" w:cs="Arial"/>
                <w:i w:val="0"/>
                <w:iCs w:val="0"/>
                <w:sz w:val="20"/>
                <w:szCs w:val="20"/>
              </w:rPr>
              <w:t>Kod CPV</w:t>
            </w:r>
          </w:p>
        </w:tc>
        <w:tc>
          <w:tcPr>
            <w:tcW w:w="7938" w:type="dxa"/>
            <w:shd w:val="clear" w:color="auto" w:fill="E6E6E6"/>
            <w:vAlign w:val="center"/>
          </w:tcPr>
          <w:p w14:paraId="3FC3D323" w14:textId="77777777" w:rsidR="00B82E36" w:rsidRPr="008F6FCC" w:rsidRDefault="00B82E36" w:rsidP="00240629">
            <w:pPr>
              <w:pStyle w:val="Nagwektabeli"/>
              <w:snapToGrid w:val="0"/>
              <w:spacing w:line="276" w:lineRule="auto"/>
              <w:ind w:left="284" w:hanging="284"/>
              <w:rPr>
                <w:rFonts w:ascii="Verdana" w:hAnsi="Verdana" w:cs="Arial"/>
                <w:i w:val="0"/>
                <w:iCs w:val="0"/>
                <w:sz w:val="20"/>
                <w:szCs w:val="20"/>
              </w:rPr>
            </w:pPr>
            <w:r w:rsidRPr="008F6FCC">
              <w:rPr>
                <w:rFonts w:ascii="Verdana" w:hAnsi="Verdana" w:cs="Arial"/>
                <w:i w:val="0"/>
                <w:iCs w:val="0"/>
                <w:sz w:val="20"/>
                <w:szCs w:val="20"/>
              </w:rPr>
              <w:t>Opis</w:t>
            </w:r>
          </w:p>
        </w:tc>
      </w:tr>
      <w:tr w:rsidR="006711AE" w:rsidRPr="00240629" w14:paraId="7F1CE5EA" w14:textId="77777777" w:rsidTr="009143A6">
        <w:trPr>
          <w:trHeight w:val="302"/>
          <w:jc w:val="center"/>
        </w:trPr>
        <w:tc>
          <w:tcPr>
            <w:tcW w:w="1525" w:type="dxa"/>
            <w:tcBorders>
              <w:top w:val="single" w:sz="4" w:space="0" w:color="auto"/>
              <w:left w:val="single" w:sz="4" w:space="0" w:color="auto"/>
              <w:bottom w:val="single" w:sz="4" w:space="0" w:color="auto"/>
              <w:right w:val="single" w:sz="4" w:space="0" w:color="auto"/>
            </w:tcBorders>
            <w:vAlign w:val="center"/>
          </w:tcPr>
          <w:p w14:paraId="65C9C7A9" w14:textId="57518BE6" w:rsidR="006711AE" w:rsidRPr="00300059" w:rsidRDefault="00300059" w:rsidP="00240629">
            <w:pPr>
              <w:pStyle w:val="Zawartotabeli"/>
              <w:snapToGrid w:val="0"/>
              <w:spacing w:line="276" w:lineRule="auto"/>
              <w:ind w:left="284" w:hanging="284"/>
              <w:rPr>
                <w:rFonts w:ascii="Verdana" w:eastAsia="Times New Roman" w:hAnsi="Verdana"/>
                <w:sz w:val="20"/>
                <w:szCs w:val="20"/>
              </w:rPr>
            </w:pPr>
            <w:r w:rsidRPr="00300059">
              <w:rPr>
                <w:rFonts w:ascii="Verdana" w:eastAsia="Times New Roman" w:hAnsi="Verdana"/>
                <w:sz w:val="20"/>
                <w:szCs w:val="20"/>
              </w:rPr>
              <w:t>30216000-7</w:t>
            </w:r>
          </w:p>
        </w:tc>
        <w:tc>
          <w:tcPr>
            <w:tcW w:w="7938" w:type="dxa"/>
            <w:tcBorders>
              <w:top w:val="single" w:sz="4" w:space="0" w:color="auto"/>
              <w:left w:val="single" w:sz="4" w:space="0" w:color="auto"/>
              <w:bottom w:val="single" w:sz="4" w:space="0" w:color="auto"/>
              <w:right w:val="single" w:sz="4" w:space="0" w:color="auto"/>
            </w:tcBorders>
            <w:vAlign w:val="center"/>
          </w:tcPr>
          <w:p w14:paraId="08FD7923" w14:textId="25237017" w:rsidR="006711AE" w:rsidRPr="00300059" w:rsidRDefault="00300059" w:rsidP="00240629">
            <w:pPr>
              <w:pStyle w:val="Zawartotabeli"/>
              <w:snapToGrid w:val="0"/>
              <w:spacing w:line="276" w:lineRule="auto"/>
              <w:ind w:left="284" w:hanging="284"/>
              <w:rPr>
                <w:rFonts w:ascii="Verdana" w:eastAsia="Times New Roman" w:hAnsi="Verdana"/>
                <w:sz w:val="20"/>
                <w:szCs w:val="20"/>
              </w:rPr>
            </w:pPr>
            <w:r w:rsidRPr="00300059">
              <w:rPr>
                <w:rFonts w:ascii="Verdana" w:eastAsia="Times New Roman" w:hAnsi="Verdana"/>
                <w:sz w:val="20"/>
                <w:szCs w:val="20"/>
              </w:rPr>
              <w:t>Czytniki optyczne</w:t>
            </w:r>
          </w:p>
        </w:tc>
      </w:tr>
    </w:tbl>
    <w:p w14:paraId="017D67C0" w14:textId="77777777" w:rsidR="00300059" w:rsidRDefault="00300059" w:rsidP="00300059">
      <w:pPr>
        <w:pStyle w:val="Akapitzlist"/>
        <w:spacing w:after="0"/>
        <w:ind w:left="284"/>
        <w:contextualSpacing/>
        <w:jc w:val="both"/>
        <w:rPr>
          <w:rFonts w:ascii="Verdana" w:hAnsi="Verdana"/>
          <w:b/>
          <w:sz w:val="20"/>
          <w:szCs w:val="20"/>
        </w:rPr>
      </w:pPr>
    </w:p>
    <w:p w14:paraId="1974170A" w14:textId="226B17D1" w:rsidR="00065B73" w:rsidRPr="00065B73" w:rsidRDefault="00065B73" w:rsidP="00675081">
      <w:pPr>
        <w:pStyle w:val="Akapitzlist"/>
        <w:numPr>
          <w:ilvl w:val="0"/>
          <w:numId w:val="16"/>
        </w:numPr>
        <w:spacing w:after="0"/>
        <w:ind w:left="284" w:hanging="284"/>
        <w:contextualSpacing/>
        <w:jc w:val="both"/>
        <w:rPr>
          <w:rFonts w:ascii="Verdana" w:hAnsi="Verdana"/>
          <w:b/>
          <w:sz w:val="20"/>
          <w:szCs w:val="20"/>
        </w:rPr>
      </w:pPr>
      <w:r w:rsidRPr="00065B73">
        <w:rPr>
          <w:rFonts w:ascii="Verdana" w:hAnsi="Verdana"/>
          <w:b/>
          <w:sz w:val="20"/>
          <w:szCs w:val="20"/>
        </w:rPr>
        <w:t>PRZEDMIOTOWE ŚRODKI DOWODOWE SKŁADANE WRAZ Z OFERTĄ NA POTWIERDZENIE RÓWNOWAŻNOŚCI</w:t>
      </w:r>
    </w:p>
    <w:p w14:paraId="7354957C" w14:textId="77777777" w:rsidR="00300059" w:rsidRPr="00446EFF" w:rsidRDefault="00300059" w:rsidP="00300059">
      <w:pPr>
        <w:spacing w:after="120"/>
        <w:ind w:left="357"/>
        <w:contextualSpacing/>
        <w:jc w:val="both"/>
        <w:rPr>
          <w:rFonts w:ascii="Verdana" w:eastAsiaTheme="minorHAnsi" w:hAnsi="Verdana" w:cstheme="minorBidi"/>
          <w:b/>
          <w:sz w:val="20"/>
          <w:szCs w:val="20"/>
          <w:lang w:eastAsia="en-US"/>
        </w:rPr>
      </w:pPr>
      <w:r w:rsidRPr="006D5899">
        <w:rPr>
          <w:rFonts w:ascii="Verdana" w:eastAsiaTheme="minorHAnsi" w:hAnsi="Verdana" w:cs="Arial"/>
          <w:snapToGrid w:val="0"/>
          <w:sz w:val="20"/>
          <w:szCs w:val="20"/>
          <w:lang w:eastAsia="en-US"/>
        </w:rPr>
        <w:t xml:space="preserve">Zamawiający żąda złożenia następujących przedmiotowych środków dowodowych </w:t>
      </w:r>
      <w:r w:rsidRPr="006D5899">
        <w:rPr>
          <w:rFonts w:ascii="Verdana" w:eastAsiaTheme="minorHAnsi" w:hAnsi="Verdana" w:cs="Arial"/>
          <w:b/>
          <w:snapToGrid w:val="0"/>
          <w:sz w:val="20"/>
          <w:szCs w:val="20"/>
          <w:lang w:eastAsia="en-US"/>
        </w:rPr>
        <w:t xml:space="preserve">wraz </w:t>
      </w:r>
      <w:r w:rsidRPr="006D5899">
        <w:rPr>
          <w:rFonts w:ascii="Verdana" w:eastAsiaTheme="minorHAnsi" w:hAnsi="Verdana" w:cs="Arial"/>
          <w:b/>
          <w:snapToGrid w:val="0"/>
          <w:sz w:val="20"/>
          <w:szCs w:val="20"/>
          <w:lang w:eastAsia="en-US"/>
        </w:rPr>
        <w:br/>
        <w:t>z ofertą</w:t>
      </w:r>
      <w:r w:rsidRPr="006D5899">
        <w:rPr>
          <w:rFonts w:ascii="Verdana" w:eastAsiaTheme="minorHAnsi" w:hAnsi="Verdana" w:cs="Arial"/>
          <w:snapToGrid w:val="0"/>
          <w:sz w:val="20"/>
          <w:szCs w:val="20"/>
          <w:lang w:eastAsia="en-US"/>
        </w:rPr>
        <w:t xml:space="preserve">, </w:t>
      </w:r>
      <w:r w:rsidRPr="006D5899">
        <w:rPr>
          <w:rFonts w:ascii="Verdana" w:eastAsiaTheme="minorHAnsi" w:hAnsi="Verdana" w:cs="Arial"/>
          <w:sz w:val="20"/>
          <w:szCs w:val="20"/>
          <w:lang w:eastAsia="en-US"/>
        </w:rPr>
        <w:t xml:space="preserve">o których mowa w art. 106 ust. 1 ustawy </w:t>
      </w:r>
      <w:proofErr w:type="spellStart"/>
      <w:r w:rsidRPr="006D5899">
        <w:rPr>
          <w:rFonts w:ascii="Verdana" w:eastAsiaTheme="minorHAnsi" w:hAnsi="Verdana" w:cs="Arial"/>
          <w:sz w:val="20"/>
          <w:szCs w:val="20"/>
          <w:lang w:eastAsia="en-US"/>
        </w:rPr>
        <w:t>Pzp</w:t>
      </w:r>
      <w:proofErr w:type="spellEnd"/>
      <w:r w:rsidRPr="006D5899">
        <w:rPr>
          <w:rFonts w:ascii="Verdana" w:eastAsiaTheme="minorHAnsi" w:hAnsi="Verdana" w:cs="Arial"/>
          <w:sz w:val="20"/>
          <w:szCs w:val="20"/>
          <w:lang w:eastAsia="en-US"/>
        </w:rPr>
        <w:t xml:space="preserve">, potwierdzających spełnianie </w:t>
      </w:r>
      <w:r w:rsidRPr="006D5899">
        <w:rPr>
          <w:rFonts w:ascii="Verdana" w:eastAsiaTheme="minorHAnsi" w:hAnsi="Verdana" w:cs="Arial"/>
          <w:snapToGrid w:val="0"/>
          <w:sz w:val="20"/>
          <w:szCs w:val="20"/>
          <w:lang w:eastAsia="en-US"/>
        </w:rPr>
        <w:t xml:space="preserve">przez oferowane dostawy wymagań określonych </w:t>
      </w:r>
      <w:r w:rsidRPr="00446EFF">
        <w:rPr>
          <w:rFonts w:ascii="Verdana" w:eastAsiaTheme="minorHAnsi" w:hAnsi="Verdana" w:cs="Arial"/>
          <w:snapToGrid w:val="0"/>
          <w:sz w:val="20"/>
          <w:szCs w:val="20"/>
          <w:lang w:eastAsia="en-US"/>
        </w:rPr>
        <w:t>przez Zamawiającego:</w:t>
      </w:r>
    </w:p>
    <w:p w14:paraId="4E263D72" w14:textId="37A3CED4" w:rsidR="00300059" w:rsidRPr="008B32BD" w:rsidRDefault="00300059" w:rsidP="00EC6B57">
      <w:pPr>
        <w:numPr>
          <w:ilvl w:val="1"/>
          <w:numId w:val="16"/>
        </w:numPr>
        <w:autoSpaceDE w:val="0"/>
        <w:autoSpaceDN w:val="0"/>
        <w:adjustRightInd w:val="0"/>
        <w:spacing w:after="0"/>
        <w:ind w:left="709" w:hanging="283"/>
        <w:jc w:val="both"/>
        <w:rPr>
          <w:rFonts w:ascii="Verdana" w:hAnsi="Verdana"/>
          <w:sz w:val="20"/>
          <w:szCs w:val="20"/>
        </w:rPr>
      </w:pPr>
      <w:r w:rsidRPr="008B32BD">
        <w:rPr>
          <w:rFonts w:ascii="Verdana" w:hAnsi="Verdana" w:cs="Arial"/>
          <w:b/>
          <w:sz w:val="20"/>
          <w:szCs w:val="20"/>
        </w:rPr>
        <w:t>dokument pn.: „Opis przedmiotu zamówienia</w:t>
      </w:r>
      <w:r w:rsidR="003F6DE7">
        <w:rPr>
          <w:rFonts w:ascii="Verdana" w:hAnsi="Verdana" w:cs="Arial"/>
          <w:b/>
          <w:sz w:val="20"/>
          <w:szCs w:val="20"/>
        </w:rPr>
        <w:t>-</w:t>
      </w:r>
      <w:r w:rsidRPr="008B32BD">
        <w:rPr>
          <w:rFonts w:ascii="Verdana" w:hAnsi="Verdana" w:cs="Arial"/>
          <w:b/>
          <w:sz w:val="20"/>
          <w:szCs w:val="20"/>
        </w:rPr>
        <w:t>minimalne wymagania"</w:t>
      </w:r>
      <w:r w:rsidRPr="008B32BD">
        <w:rPr>
          <w:rFonts w:ascii="Verdana" w:hAnsi="Verdana" w:cs="Arial"/>
          <w:sz w:val="20"/>
          <w:szCs w:val="20"/>
        </w:rPr>
        <w:t>- stanowiący Załącznik od nr 3 do SWZ</w:t>
      </w:r>
      <w:bookmarkStart w:id="18" w:name="_Hlk112227245"/>
      <w:r w:rsidRPr="008B32BD">
        <w:rPr>
          <w:rFonts w:ascii="Verdana" w:hAnsi="Verdana" w:cs="Arial"/>
          <w:sz w:val="20"/>
          <w:szCs w:val="20"/>
        </w:rPr>
        <w:t xml:space="preserve">. </w:t>
      </w:r>
      <w:bookmarkEnd w:id="18"/>
      <w:r w:rsidRPr="008B32BD">
        <w:rPr>
          <w:rFonts w:ascii="Verdana" w:hAnsi="Verdana" w:cs="Arial"/>
          <w:sz w:val="20"/>
          <w:szCs w:val="20"/>
        </w:rPr>
        <w:t xml:space="preserve">Wykonawca zobowiązany jest do wypełnienia i podpisania Załącznika nr </w:t>
      </w:r>
      <w:r w:rsidR="00CD725C" w:rsidRPr="008B32BD">
        <w:rPr>
          <w:rFonts w:ascii="Verdana" w:hAnsi="Verdana" w:cs="Arial"/>
          <w:sz w:val="20"/>
          <w:szCs w:val="20"/>
        </w:rPr>
        <w:t xml:space="preserve">3 </w:t>
      </w:r>
      <w:r w:rsidRPr="008B32BD">
        <w:rPr>
          <w:rFonts w:ascii="Verdana" w:hAnsi="Verdana" w:cs="Arial"/>
          <w:sz w:val="20"/>
          <w:szCs w:val="20"/>
        </w:rPr>
        <w:t>do SWZ, tj.: „Opis przedmiotu zamówienia</w:t>
      </w:r>
      <w:r w:rsidR="003F6DE7">
        <w:rPr>
          <w:rFonts w:ascii="Verdana" w:hAnsi="Verdana" w:cs="Arial"/>
          <w:sz w:val="20"/>
          <w:szCs w:val="20"/>
        </w:rPr>
        <w:t xml:space="preserve">- </w:t>
      </w:r>
      <w:r w:rsidRPr="008B32BD">
        <w:rPr>
          <w:rFonts w:ascii="Verdana" w:hAnsi="Verdana" w:cs="Arial"/>
          <w:sz w:val="20"/>
          <w:szCs w:val="20"/>
        </w:rPr>
        <w:t xml:space="preserve"> </w:t>
      </w:r>
      <w:r w:rsidR="00CD725C" w:rsidRPr="008B32BD">
        <w:rPr>
          <w:rFonts w:ascii="Verdana" w:hAnsi="Verdana" w:cs="Arial"/>
          <w:sz w:val="20"/>
          <w:szCs w:val="20"/>
        </w:rPr>
        <w:t xml:space="preserve">minimalne </w:t>
      </w:r>
      <w:r w:rsidRPr="008B32BD">
        <w:rPr>
          <w:rFonts w:ascii="Verdana" w:hAnsi="Verdana" w:cs="Arial"/>
          <w:sz w:val="20"/>
          <w:szCs w:val="20"/>
        </w:rPr>
        <w:t xml:space="preserve">wymagania”, </w:t>
      </w:r>
      <w:r w:rsidRPr="008B32BD">
        <w:rPr>
          <w:rFonts w:ascii="Verdana" w:hAnsi="Verdana"/>
          <w:sz w:val="20"/>
          <w:szCs w:val="20"/>
        </w:rPr>
        <w:t xml:space="preserve">Wykonawca zobowiązany jest do wskazania producenta, typu/modelu oferowanego przedmiotu zamówienia- zgodnie z wymaganiami Zamawiającego zawartymi w tym dokumencie. Producenta, typ/model, oferowanego przedmiotu zamówienia Wykonawca wskazuje w </w:t>
      </w:r>
      <w:r w:rsidRPr="008B32BD">
        <w:rPr>
          <w:rFonts w:ascii="Verdana" w:hAnsi="Verdana"/>
          <w:b/>
          <w:bCs/>
          <w:sz w:val="20"/>
          <w:szCs w:val="20"/>
        </w:rPr>
        <w:t>załączniku nr 1</w:t>
      </w:r>
      <w:r w:rsidRPr="008B32BD">
        <w:rPr>
          <w:rFonts w:ascii="Verdana" w:hAnsi="Verdana"/>
          <w:sz w:val="20"/>
          <w:szCs w:val="20"/>
        </w:rPr>
        <w:t xml:space="preserve"> stanowiącym formularz ofertowy do SWZ.</w:t>
      </w:r>
    </w:p>
    <w:p w14:paraId="2C1015C8" w14:textId="77777777" w:rsidR="00300059" w:rsidRPr="006D5899" w:rsidRDefault="00300059" w:rsidP="00300059">
      <w:pPr>
        <w:autoSpaceDE w:val="0"/>
        <w:autoSpaceDN w:val="0"/>
        <w:adjustRightInd w:val="0"/>
        <w:spacing w:after="0"/>
        <w:ind w:left="709"/>
        <w:jc w:val="both"/>
        <w:rPr>
          <w:rFonts w:ascii="Verdana" w:hAnsi="Verdana"/>
          <w:sz w:val="20"/>
          <w:szCs w:val="20"/>
        </w:rPr>
      </w:pPr>
      <w:r w:rsidRPr="006D5899">
        <w:rPr>
          <w:rFonts w:ascii="Verdana" w:hAnsi="Verdana"/>
          <w:sz w:val="20"/>
          <w:szCs w:val="20"/>
        </w:rPr>
        <w:t>Zamawiający akceptuje równoważne przedmiotowe środki dowodowe, jeśli potwierdzają one, że oferowane dostawy spełniają określone przez Zamawiającego wymagania, cechy lub kryteria.</w:t>
      </w:r>
    </w:p>
    <w:p w14:paraId="00206B8F" w14:textId="77777777" w:rsidR="00300059" w:rsidRPr="006D5899" w:rsidRDefault="00300059" w:rsidP="00300059">
      <w:pPr>
        <w:autoSpaceDE w:val="0"/>
        <w:autoSpaceDN w:val="0"/>
        <w:adjustRightInd w:val="0"/>
        <w:spacing w:after="0"/>
        <w:ind w:left="1080"/>
        <w:jc w:val="both"/>
        <w:rPr>
          <w:rFonts w:ascii="Verdana" w:hAnsi="Verdana" w:cs="Arial"/>
          <w:sz w:val="20"/>
          <w:szCs w:val="20"/>
        </w:rPr>
      </w:pPr>
    </w:p>
    <w:p w14:paraId="76CAEE84" w14:textId="77777777" w:rsidR="00300059" w:rsidRPr="006D5899" w:rsidRDefault="00300059" w:rsidP="00675081">
      <w:pPr>
        <w:numPr>
          <w:ilvl w:val="1"/>
          <w:numId w:val="16"/>
        </w:numPr>
        <w:spacing w:after="0"/>
        <w:ind w:left="709" w:hanging="283"/>
        <w:jc w:val="both"/>
        <w:rPr>
          <w:rFonts w:ascii="Verdana" w:eastAsiaTheme="minorHAnsi" w:hAnsi="Verdana" w:cstheme="minorBidi"/>
          <w:sz w:val="20"/>
          <w:szCs w:val="20"/>
          <w:lang w:eastAsia="en-US"/>
        </w:rPr>
      </w:pPr>
      <w:r w:rsidRPr="006D5899">
        <w:rPr>
          <w:rFonts w:ascii="Verdana" w:eastAsiaTheme="minorHAnsi" w:hAnsi="Verdana" w:cstheme="minorBidi"/>
          <w:sz w:val="20"/>
          <w:szCs w:val="20"/>
          <w:lang w:eastAsia="en-US"/>
        </w:rPr>
        <w:t>W przypadkach, kiedy w opisie przedmiotu zamówienia wskazane zostały znaki towarowe, patenty lub pochodzenie,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Zamawiający wskazuje kryteria stosowane w celu oceny równoważności:</w:t>
      </w:r>
    </w:p>
    <w:p w14:paraId="622D262E" w14:textId="77777777" w:rsidR="00300059" w:rsidRPr="006D5899" w:rsidRDefault="00300059" w:rsidP="00300059">
      <w:pPr>
        <w:spacing w:after="0"/>
        <w:ind w:left="709"/>
        <w:contextualSpacing/>
        <w:jc w:val="both"/>
        <w:rPr>
          <w:rFonts w:ascii="Verdana" w:eastAsiaTheme="minorHAnsi" w:hAnsi="Verdana" w:cstheme="minorBidi"/>
          <w:sz w:val="20"/>
          <w:szCs w:val="20"/>
          <w:lang w:eastAsia="en-US"/>
        </w:rPr>
      </w:pPr>
      <w:r w:rsidRPr="006D5899">
        <w:rPr>
          <w:rFonts w:ascii="Verdana" w:eastAsiaTheme="minorHAnsi" w:hAnsi="Verdana" w:cstheme="minorBidi"/>
          <w:sz w:val="20"/>
          <w:szCs w:val="20"/>
          <w:lang w:eastAsia="en-US"/>
        </w:rPr>
        <w:t>- za równoważny sprzęt Zamawiający uzna sprzęt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791E8E0C" w14:textId="77777777" w:rsidR="00300059" w:rsidRPr="006D5899" w:rsidRDefault="00300059" w:rsidP="00300059">
      <w:pPr>
        <w:spacing w:after="0"/>
        <w:ind w:left="1080"/>
        <w:contextualSpacing/>
        <w:jc w:val="both"/>
        <w:rPr>
          <w:rFonts w:ascii="Verdana" w:eastAsiaTheme="minorHAnsi" w:hAnsi="Verdana" w:cstheme="minorBidi"/>
          <w:sz w:val="20"/>
          <w:szCs w:val="20"/>
          <w:lang w:eastAsia="en-US"/>
        </w:rPr>
      </w:pPr>
    </w:p>
    <w:p w14:paraId="243C4C4F" w14:textId="77777777" w:rsidR="00300059" w:rsidRPr="00446EFF" w:rsidRDefault="00300059" w:rsidP="00675081">
      <w:pPr>
        <w:numPr>
          <w:ilvl w:val="1"/>
          <w:numId w:val="16"/>
        </w:numPr>
        <w:spacing w:after="0"/>
        <w:ind w:left="709" w:hanging="283"/>
        <w:jc w:val="both"/>
        <w:rPr>
          <w:rFonts w:ascii="Verdana" w:eastAsiaTheme="minorHAnsi" w:hAnsi="Verdana" w:cstheme="minorBidi"/>
          <w:sz w:val="20"/>
          <w:szCs w:val="20"/>
          <w:lang w:eastAsia="en-US"/>
        </w:rPr>
      </w:pPr>
      <w:r w:rsidRPr="006D5899">
        <w:rPr>
          <w:rFonts w:ascii="Verdana" w:eastAsiaTheme="minorHAnsi" w:hAnsi="Verdana" w:cstheme="minorBidi"/>
          <w:sz w:val="20"/>
          <w:szCs w:val="20"/>
          <w:lang w:eastAsia="en-US"/>
        </w:rPr>
        <w:t xml:space="preserve">W </w:t>
      </w:r>
      <w:r w:rsidRPr="00446EFF">
        <w:rPr>
          <w:rFonts w:ascii="Verdana" w:eastAsiaTheme="minorHAnsi" w:hAnsi="Verdana" w:cstheme="minorBidi"/>
          <w:sz w:val="20"/>
          <w:szCs w:val="20"/>
          <w:lang w:eastAsia="en-US"/>
        </w:rPr>
        <w:t xml:space="preserve">przypadku oferowania produktu </w:t>
      </w:r>
      <w:r w:rsidRPr="00446EFF">
        <w:rPr>
          <w:rFonts w:ascii="Verdana" w:eastAsiaTheme="minorHAnsi" w:hAnsi="Verdana" w:cstheme="minorBidi"/>
          <w:sz w:val="20"/>
          <w:szCs w:val="20"/>
          <w:u w:val="single"/>
          <w:lang w:eastAsia="en-US"/>
        </w:rPr>
        <w:t>o innej nazwie niż wymagana przez Zamawiającego</w:t>
      </w:r>
      <w:r w:rsidRPr="00446EFF">
        <w:rPr>
          <w:rFonts w:ascii="Verdana" w:eastAsiaTheme="minorHAnsi" w:hAnsi="Verdana" w:cstheme="minorBidi"/>
          <w:sz w:val="20"/>
          <w:szCs w:val="20"/>
          <w:lang w:eastAsia="en-US"/>
        </w:rPr>
        <w:t xml:space="preserve">, Wykonawca obowiązany jest wykazać w ofercie, że oferowane przez niego dostawy spełniają wymagania określone przez Zamawiającego poprzez podanie </w:t>
      </w:r>
      <w:r w:rsidRPr="0057600A">
        <w:rPr>
          <w:rFonts w:ascii="Verdana" w:eastAsiaTheme="minorHAnsi" w:hAnsi="Verdana" w:cstheme="minorBidi"/>
          <w:sz w:val="20"/>
          <w:szCs w:val="20"/>
          <w:lang w:eastAsia="en-US"/>
        </w:rPr>
        <w:t xml:space="preserve">odpowiednio </w:t>
      </w:r>
      <w:r w:rsidRPr="0057600A">
        <w:rPr>
          <w:rFonts w:ascii="Verdana" w:eastAsiaTheme="minorHAnsi" w:hAnsi="Verdana" w:cstheme="minorBidi"/>
          <w:b/>
          <w:sz w:val="20"/>
          <w:szCs w:val="20"/>
          <w:lang w:eastAsia="en-US"/>
        </w:rPr>
        <w:t xml:space="preserve">w </w:t>
      </w:r>
      <w:r w:rsidRPr="008B32BD">
        <w:rPr>
          <w:rFonts w:ascii="Verdana" w:eastAsiaTheme="minorHAnsi" w:hAnsi="Verdana" w:cstheme="minorBidi"/>
          <w:b/>
          <w:bCs/>
          <w:sz w:val="20"/>
          <w:szCs w:val="20"/>
          <w:lang w:eastAsia="en-US"/>
        </w:rPr>
        <w:t>Załączniku nr 1</w:t>
      </w:r>
      <w:r w:rsidRPr="0057600A">
        <w:rPr>
          <w:rFonts w:ascii="Verdana" w:eastAsiaTheme="minorHAnsi" w:hAnsi="Verdana" w:cstheme="minorBidi"/>
          <w:sz w:val="20"/>
          <w:szCs w:val="20"/>
          <w:lang w:eastAsia="en-US"/>
        </w:rPr>
        <w:t xml:space="preserve"> stanowiący Formularz ofertowy do SWZ, cech jednoznacznie wskazujących, że zaoferowany produkt jest równoważny do wskazanego w OPZ oraz dołączenie do oferty, w szczególności przedmiotowych środków dowodowych, o </w:t>
      </w:r>
      <w:r w:rsidRPr="00446EFF">
        <w:rPr>
          <w:rFonts w:ascii="Verdana" w:eastAsiaTheme="minorHAnsi" w:hAnsi="Verdana" w:cstheme="minorBidi"/>
          <w:sz w:val="20"/>
          <w:szCs w:val="20"/>
          <w:lang w:eastAsia="en-US"/>
        </w:rPr>
        <w:t xml:space="preserve">których mowa w art. 104-107 </w:t>
      </w:r>
      <w:proofErr w:type="spellStart"/>
      <w:r w:rsidRPr="00446EFF">
        <w:rPr>
          <w:rFonts w:ascii="Verdana" w:eastAsiaTheme="minorHAnsi" w:hAnsi="Verdana" w:cstheme="minorBidi"/>
          <w:sz w:val="20"/>
          <w:szCs w:val="20"/>
          <w:lang w:eastAsia="en-US"/>
        </w:rPr>
        <w:t>uPzp</w:t>
      </w:r>
      <w:proofErr w:type="spellEnd"/>
      <w:r w:rsidRPr="00446EFF">
        <w:rPr>
          <w:rFonts w:ascii="Verdana" w:eastAsiaTheme="minorHAnsi" w:hAnsi="Verdana" w:cstheme="minorBidi"/>
          <w:sz w:val="20"/>
          <w:szCs w:val="20"/>
          <w:lang w:eastAsia="en-US"/>
        </w:rPr>
        <w:t xml:space="preserve">, udowadniając, że proponowane rozwiązania w równoważnym stopniu spełniają wymagania określone w opisie przedmiotu zamówienia. </w:t>
      </w:r>
    </w:p>
    <w:p w14:paraId="3848468B" w14:textId="77777777" w:rsidR="00300059" w:rsidRPr="006D5899" w:rsidRDefault="00300059" w:rsidP="00300059">
      <w:pPr>
        <w:spacing w:after="0"/>
        <w:ind w:left="709"/>
        <w:jc w:val="both"/>
        <w:rPr>
          <w:rFonts w:ascii="Verdana" w:hAnsi="Verdana"/>
          <w:sz w:val="20"/>
          <w:szCs w:val="20"/>
        </w:rPr>
      </w:pPr>
      <w:r w:rsidRPr="00446EFF">
        <w:rPr>
          <w:rFonts w:ascii="Verdana" w:hAnsi="Verdana"/>
          <w:sz w:val="20"/>
          <w:szCs w:val="20"/>
        </w:rPr>
        <w:t xml:space="preserve">W szczególności jako </w:t>
      </w:r>
      <w:r w:rsidRPr="006D5899">
        <w:rPr>
          <w:rFonts w:ascii="Verdana" w:hAnsi="Verdana"/>
          <w:sz w:val="20"/>
          <w:szCs w:val="20"/>
        </w:rPr>
        <w:t xml:space="preserve">przedmiotowy środek dowodowy Zamawiający żąda szczegółowej specyfikacji technicznej producenta urządzenia potwierdzającej, że oferowany produkt równoważny posiada parametry przynajmniej na poziomie takim jak wymaga </w:t>
      </w:r>
      <w:r w:rsidRPr="006D5899">
        <w:rPr>
          <w:rFonts w:ascii="Verdana" w:hAnsi="Verdana"/>
          <w:sz w:val="20"/>
          <w:szCs w:val="20"/>
        </w:rPr>
        <w:lastRenderedPageBreak/>
        <w:t>Zamawiający. Dokumenty te mają być opisane w sposób niebudzący wątpliwości do jakiego sprzętu/podzespołu są dedykowane.</w:t>
      </w:r>
    </w:p>
    <w:p w14:paraId="47C72627" w14:textId="77777777" w:rsidR="00300059" w:rsidRPr="006D5899" w:rsidRDefault="00300059" w:rsidP="00300059">
      <w:pPr>
        <w:spacing w:after="0"/>
        <w:ind w:left="709" w:hanging="283"/>
        <w:contextualSpacing/>
        <w:jc w:val="both"/>
        <w:rPr>
          <w:rFonts w:ascii="Verdana" w:eastAsiaTheme="minorHAnsi" w:hAnsi="Verdana" w:cstheme="minorBidi"/>
          <w:sz w:val="20"/>
          <w:szCs w:val="20"/>
          <w:lang w:eastAsia="en-US"/>
        </w:rPr>
      </w:pPr>
    </w:p>
    <w:p w14:paraId="71477A12" w14:textId="79DF736A" w:rsidR="00300059" w:rsidRPr="0057600A" w:rsidRDefault="00300059" w:rsidP="00675081">
      <w:pPr>
        <w:numPr>
          <w:ilvl w:val="1"/>
          <w:numId w:val="16"/>
        </w:numPr>
        <w:spacing w:after="0"/>
        <w:ind w:left="709" w:hanging="283"/>
        <w:jc w:val="both"/>
        <w:rPr>
          <w:rFonts w:ascii="Verdana" w:hAnsi="Verdana"/>
          <w:sz w:val="20"/>
          <w:szCs w:val="20"/>
        </w:rPr>
      </w:pPr>
      <w:bookmarkStart w:id="19" w:name="_Hlk72960198"/>
      <w:bookmarkStart w:id="20" w:name="_Hlk72961332"/>
      <w:r w:rsidRPr="0057600A">
        <w:rPr>
          <w:rFonts w:ascii="Verdana" w:eastAsiaTheme="minorHAnsi" w:hAnsi="Verdana" w:cstheme="minorBidi"/>
          <w:sz w:val="20"/>
          <w:szCs w:val="20"/>
          <w:lang w:eastAsia="en-US"/>
        </w:rPr>
        <w:t xml:space="preserve">W sytuacjach, kiedy Zamawiający opisuje przedmiot zamówienia poprzez odniesienie się do norm, ocen technicznych, specyfikacji technicznych i systemów referencji technicznych, o których mowa w art. 101 ust. 1 pkt 2 i ust. 3 </w:t>
      </w:r>
      <w:proofErr w:type="spellStart"/>
      <w:r w:rsidRPr="0057600A">
        <w:rPr>
          <w:rFonts w:ascii="Verdana" w:eastAsiaTheme="minorHAnsi" w:hAnsi="Verdana" w:cstheme="minorBidi"/>
          <w:sz w:val="20"/>
          <w:szCs w:val="20"/>
          <w:lang w:eastAsia="en-US"/>
        </w:rPr>
        <w:t>uPzp</w:t>
      </w:r>
      <w:proofErr w:type="spellEnd"/>
      <w:r w:rsidRPr="0057600A">
        <w:rPr>
          <w:rFonts w:ascii="Verdana" w:eastAsiaTheme="minorHAnsi" w:hAnsi="Verdana" w:cstheme="minorBidi"/>
          <w:sz w:val="20"/>
          <w:szCs w:val="20"/>
          <w:lang w:eastAsia="en-US"/>
        </w:rPr>
        <w:t xml:space="preserve">, </w:t>
      </w:r>
      <w:r w:rsidRPr="0057600A">
        <w:rPr>
          <w:rFonts w:ascii="Verdana" w:eastAsiaTheme="minorHAnsi" w:hAnsi="Verdana" w:cstheme="minorBidi"/>
          <w:color w:val="000000" w:themeColor="text1"/>
          <w:sz w:val="20"/>
          <w:szCs w:val="20"/>
          <w:lang w:eastAsia="en-US"/>
        </w:rPr>
        <w:t>Zamawiający dopuszcza rozwiązania równoważne opisywanym.</w:t>
      </w:r>
      <w:bookmarkStart w:id="21" w:name="_Hlk72958814"/>
      <w:r w:rsidRPr="0057600A">
        <w:rPr>
          <w:rFonts w:ascii="Verdana" w:eastAsiaTheme="minorHAnsi" w:hAnsi="Verdana" w:cstheme="minorBidi"/>
          <w:color w:val="000000" w:themeColor="text1"/>
          <w:sz w:val="20"/>
          <w:szCs w:val="20"/>
          <w:lang w:eastAsia="en-US"/>
        </w:rPr>
        <w:t xml:space="preserve"> Wykonawca, który oferuje rozwiązania </w:t>
      </w:r>
      <w:r w:rsidRPr="0057600A">
        <w:rPr>
          <w:rFonts w:ascii="Verdana" w:eastAsiaTheme="minorHAnsi" w:hAnsi="Verdana" w:cstheme="minorBidi"/>
          <w:sz w:val="20"/>
          <w:szCs w:val="20"/>
          <w:lang w:eastAsia="en-US"/>
        </w:rPr>
        <w:t xml:space="preserve">równoważne do wskazanych norm jest obowiązany wykazać w ofercie, że oferowana przez niego dostawa spełnia wymagania określone przez Zamawiającego, poprzez wskazanie w Formularzu ofertowym normy równoważnej do oferowanego produktu oraz dołączenie do oferty, w szczególności przedmiotowych środków dowodowych, o których mowa w art. 104-107 </w:t>
      </w:r>
      <w:proofErr w:type="spellStart"/>
      <w:r w:rsidRPr="0057600A">
        <w:rPr>
          <w:rFonts w:ascii="Verdana" w:eastAsiaTheme="minorHAnsi" w:hAnsi="Verdana" w:cstheme="minorBidi"/>
          <w:sz w:val="20"/>
          <w:szCs w:val="20"/>
          <w:lang w:eastAsia="en-US"/>
        </w:rPr>
        <w:t>uPzp</w:t>
      </w:r>
      <w:proofErr w:type="spellEnd"/>
      <w:r w:rsidRPr="0057600A">
        <w:rPr>
          <w:rFonts w:ascii="Verdana" w:eastAsiaTheme="minorHAnsi" w:hAnsi="Verdana" w:cstheme="minorBidi"/>
          <w:sz w:val="20"/>
          <w:szCs w:val="20"/>
          <w:lang w:eastAsia="en-US"/>
        </w:rPr>
        <w:t xml:space="preserve">, udowadniając, że proponowane rozwiązania do norm w równoważnym stopniu spełniają wymagania określone w opisie przedmiotu zamówienia. W szczególności Zamawiający jako przedmiotowych środków dowodowych żąda </w:t>
      </w:r>
      <w:bookmarkEnd w:id="21"/>
      <w:r w:rsidRPr="0057600A">
        <w:rPr>
          <w:rFonts w:ascii="Verdana" w:eastAsiaTheme="minorHAnsi" w:hAnsi="Verdana" w:cstheme="minorBidi"/>
          <w:sz w:val="20"/>
          <w:szCs w:val="20"/>
          <w:lang w:eastAsia="en-US"/>
        </w:rPr>
        <w:t xml:space="preserve">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w:t>
      </w:r>
      <w:proofErr w:type="spellStart"/>
      <w:r w:rsidRPr="0057600A">
        <w:rPr>
          <w:rFonts w:ascii="Verdana" w:eastAsiaTheme="minorHAnsi" w:hAnsi="Verdana" w:cstheme="minorBidi"/>
          <w:sz w:val="20"/>
          <w:szCs w:val="20"/>
          <w:lang w:eastAsia="en-US"/>
        </w:rPr>
        <w:t>jednostki.</w:t>
      </w:r>
      <w:r w:rsidRPr="0057600A">
        <w:rPr>
          <w:rFonts w:ascii="Verdana" w:hAnsi="Verdana"/>
          <w:sz w:val="20"/>
          <w:szCs w:val="20"/>
        </w:rPr>
        <w:t>Przedstawiane</w:t>
      </w:r>
      <w:proofErr w:type="spellEnd"/>
      <w:r w:rsidRPr="0057600A">
        <w:rPr>
          <w:rFonts w:ascii="Verdana" w:hAnsi="Verdana"/>
          <w:sz w:val="20"/>
          <w:szCs w:val="20"/>
        </w:rPr>
        <w:t xml:space="preserve"> Certyfikaty - mają być wystawione przez niezależną jednostkę badawczą i certyfikującą posiadającą akredytację krajowego ośrodka certyfikującego- w przypadku Polski jest to Polskie Centrum Akredytacji (PCA).</w:t>
      </w:r>
    </w:p>
    <w:p w14:paraId="5E2303D7" w14:textId="77777777" w:rsidR="00300059" w:rsidRPr="006D5899" w:rsidRDefault="00300059" w:rsidP="00300059">
      <w:pPr>
        <w:spacing w:after="0"/>
        <w:ind w:left="709"/>
        <w:jc w:val="both"/>
        <w:rPr>
          <w:rFonts w:ascii="Verdana" w:hAnsi="Verdana"/>
          <w:sz w:val="20"/>
          <w:szCs w:val="20"/>
        </w:rPr>
      </w:pPr>
      <w:r w:rsidRPr="006D5899">
        <w:rPr>
          <w:rFonts w:ascii="Verdana" w:hAnsi="Verdana"/>
          <w:sz w:val="20"/>
          <w:szCs w:val="20"/>
        </w:rPr>
        <w:t>Zamawiający zaakceptuje certyfikaty wydane przez inne równoważne jednostki oceniające zgodność.</w:t>
      </w:r>
    </w:p>
    <w:p w14:paraId="00574054" w14:textId="77777777" w:rsidR="00300059" w:rsidRPr="006D5899" w:rsidRDefault="00300059" w:rsidP="00300059">
      <w:pPr>
        <w:spacing w:after="0"/>
        <w:ind w:left="709"/>
        <w:jc w:val="both"/>
        <w:rPr>
          <w:rFonts w:ascii="Verdana" w:hAnsi="Verdana"/>
          <w:sz w:val="20"/>
          <w:szCs w:val="20"/>
        </w:rPr>
      </w:pPr>
      <w:bookmarkStart w:id="22" w:name="_Hlk72957960"/>
      <w:r w:rsidRPr="006D5899">
        <w:rPr>
          <w:rFonts w:ascii="Verdana" w:hAnsi="Verdana"/>
          <w:sz w:val="20"/>
          <w:szCs w:val="20"/>
        </w:rPr>
        <w:t>Dokumenty te mają być opisane w sposób niebudzący wątpliwości do jakiego sprzętu/podzespołu są dedykowane.</w:t>
      </w:r>
    </w:p>
    <w:p w14:paraId="2E4B753D" w14:textId="77777777" w:rsidR="00300059" w:rsidRPr="006D5899" w:rsidRDefault="00300059" w:rsidP="00300059">
      <w:pPr>
        <w:spacing w:after="0"/>
        <w:ind w:left="709" w:hanging="283"/>
        <w:jc w:val="both"/>
        <w:rPr>
          <w:rFonts w:ascii="Verdana" w:hAnsi="Verdana"/>
          <w:sz w:val="20"/>
          <w:szCs w:val="20"/>
        </w:rPr>
      </w:pPr>
    </w:p>
    <w:bookmarkEnd w:id="19"/>
    <w:bookmarkEnd w:id="20"/>
    <w:bookmarkEnd w:id="22"/>
    <w:p w14:paraId="1FDD6AC6" w14:textId="77777777" w:rsidR="00300059" w:rsidRPr="006D5899" w:rsidRDefault="00300059" w:rsidP="00675081">
      <w:pPr>
        <w:numPr>
          <w:ilvl w:val="1"/>
          <w:numId w:val="16"/>
        </w:numPr>
        <w:spacing w:after="0"/>
        <w:ind w:left="709" w:hanging="283"/>
        <w:jc w:val="both"/>
        <w:rPr>
          <w:rFonts w:ascii="Verdana" w:eastAsiaTheme="minorHAnsi" w:hAnsi="Verdana" w:cstheme="minorBidi"/>
          <w:sz w:val="20"/>
          <w:szCs w:val="20"/>
          <w:lang w:eastAsia="en-US"/>
        </w:rPr>
      </w:pPr>
      <w:r w:rsidRPr="006D5899">
        <w:rPr>
          <w:rFonts w:ascii="Verdana" w:eastAsiaTheme="minorHAnsi" w:hAnsi="Verdana" w:cstheme="minorBidi"/>
          <w:sz w:val="20"/>
          <w:szCs w:val="20"/>
          <w:lang w:eastAsia="en-US"/>
        </w:rPr>
        <w:t xml:space="preserve">Zamawiający akceptuje odpowiednie przedmiotowe środki dowodowe inne niż te, </w:t>
      </w:r>
      <w:r w:rsidRPr="006D5899">
        <w:rPr>
          <w:rFonts w:ascii="Verdana" w:eastAsiaTheme="minorHAnsi" w:hAnsi="Verdana" w:cstheme="minorBidi"/>
          <w:sz w:val="20"/>
          <w:szCs w:val="20"/>
          <w:lang w:eastAsia="en-US"/>
        </w:rPr>
        <w:br/>
        <w:t xml:space="preserve">o których mowa w </w:t>
      </w:r>
      <w:proofErr w:type="spellStart"/>
      <w:r w:rsidRPr="006D5899">
        <w:rPr>
          <w:rFonts w:ascii="Verdana" w:eastAsiaTheme="minorHAnsi" w:hAnsi="Verdana" w:cstheme="minorBidi"/>
          <w:sz w:val="20"/>
          <w:szCs w:val="20"/>
          <w:lang w:eastAsia="en-US"/>
        </w:rPr>
        <w:t>ppkt</w:t>
      </w:r>
      <w:proofErr w:type="spellEnd"/>
      <w:r w:rsidRPr="006D5899">
        <w:rPr>
          <w:rFonts w:ascii="Verdana" w:eastAsiaTheme="minorHAnsi" w:hAnsi="Verdana" w:cstheme="minorBidi"/>
          <w:sz w:val="20"/>
          <w:szCs w:val="20"/>
          <w:lang w:eastAsia="en-US"/>
        </w:rPr>
        <w:t xml:space="preserve"> 4) powyżej, w szczególności dokumentację techniczną producenta, w przypadku gdy dany Wykonawca nie ma ani dostępu do certyfikatów lub sprawozdań z badań, o których mowa w </w:t>
      </w:r>
      <w:proofErr w:type="spellStart"/>
      <w:r w:rsidRPr="006D5899">
        <w:rPr>
          <w:rFonts w:ascii="Verdana" w:eastAsiaTheme="minorHAnsi" w:hAnsi="Verdana" w:cstheme="minorBidi"/>
          <w:sz w:val="20"/>
          <w:szCs w:val="20"/>
          <w:lang w:eastAsia="en-US"/>
        </w:rPr>
        <w:t>ppkt</w:t>
      </w:r>
      <w:proofErr w:type="spellEnd"/>
      <w:r w:rsidRPr="006D5899">
        <w:rPr>
          <w:rFonts w:ascii="Verdana" w:eastAsiaTheme="minorHAnsi" w:hAnsi="Verdana" w:cstheme="minorBidi"/>
          <w:sz w:val="20"/>
          <w:szCs w:val="20"/>
          <w:lang w:eastAsia="en-US"/>
        </w:rPr>
        <w:t xml:space="preserve"> 4)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 </w:t>
      </w:r>
    </w:p>
    <w:p w14:paraId="0C55E5FB" w14:textId="77777777" w:rsidR="00300059" w:rsidRPr="006D5899" w:rsidRDefault="00300059" w:rsidP="00300059">
      <w:pPr>
        <w:spacing w:after="0" w:line="360" w:lineRule="auto"/>
        <w:ind w:left="709" w:hanging="283"/>
        <w:contextualSpacing/>
        <w:jc w:val="both"/>
        <w:rPr>
          <w:rFonts w:ascii="Verdana" w:eastAsiaTheme="minorHAnsi" w:hAnsi="Verdana" w:cstheme="minorBidi"/>
          <w:sz w:val="20"/>
          <w:szCs w:val="20"/>
          <w:lang w:eastAsia="en-US"/>
        </w:rPr>
      </w:pPr>
    </w:p>
    <w:p w14:paraId="5070321F" w14:textId="77777777" w:rsidR="0057600A" w:rsidRDefault="0057600A" w:rsidP="00675081">
      <w:pPr>
        <w:pStyle w:val="Akapitzlist"/>
        <w:numPr>
          <w:ilvl w:val="1"/>
          <w:numId w:val="16"/>
        </w:numPr>
        <w:spacing w:after="0"/>
        <w:ind w:left="709" w:hanging="283"/>
        <w:jc w:val="both"/>
        <w:rPr>
          <w:rFonts w:ascii="Verdana" w:hAnsi="Verdana"/>
          <w:sz w:val="20"/>
          <w:szCs w:val="20"/>
        </w:rPr>
      </w:pPr>
      <w:r w:rsidRPr="006C0FC2">
        <w:rPr>
          <w:rFonts w:ascii="Verdana" w:hAnsi="Verdana"/>
          <w:sz w:val="20"/>
          <w:szCs w:val="20"/>
        </w:rPr>
        <w:t>W przypadku gdy Wykonawca nie złożył przedmiotowych środków dowodowych</w:t>
      </w:r>
      <w:r>
        <w:rPr>
          <w:rFonts w:ascii="Verdana" w:hAnsi="Verdana"/>
          <w:sz w:val="20"/>
          <w:szCs w:val="20"/>
        </w:rPr>
        <w:t xml:space="preserve"> </w:t>
      </w:r>
      <w:r w:rsidRPr="006C0FC2">
        <w:rPr>
          <w:rFonts w:ascii="Verdana" w:hAnsi="Verdana"/>
          <w:sz w:val="20"/>
          <w:szCs w:val="20"/>
        </w:rPr>
        <w:t>lub złożone przedmiotowe środki dowodowe są niekompletne (w tym przedmiotowe środki dowodowe udowadniające, że proponowane rozwiązania w równoważnym stopniu spełniają wymagania określone w opisie przedmiotu</w:t>
      </w:r>
      <w:r>
        <w:rPr>
          <w:rFonts w:ascii="Verdana" w:hAnsi="Verdana"/>
          <w:sz w:val="20"/>
          <w:szCs w:val="20"/>
        </w:rPr>
        <w:t xml:space="preserve"> </w:t>
      </w:r>
      <w:r w:rsidRPr="006C0FC2">
        <w:rPr>
          <w:rFonts w:ascii="Verdana" w:hAnsi="Verdana"/>
          <w:sz w:val="20"/>
          <w:szCs w:val="20"/>
        </w:rPr>
        <w:t xml:space="preserve">zamówienia), Zamawiający wezwie do ich złożenia, na podstawie art. 107 ust. 2 </w:t>
      </w:r>
      <w:proofErr w:type="spellStart"/>
      <w:r w:rsidRPr="006C0FC2">
        <w:rPr>
          <w:rFonts w:ascii="Verdana" w:hAnsi="Verdana"/>
          <w:sz w:val="20"/>
          <w:szCs w:val="20"/>
        </w:rPr>
        <w:t>uPzp</w:t>
      </w:r>
      <w:proofErr w:type="spellEnd"/>
      <w:r w:rsidRPr="006C0FC2">
        <w:rPr>
          <w:rFonts w:ascii="Verdana" w:hAnsi="Verdana"/>
          <w:sz w:val="20"/>
          <w:szCs w:val="20"/>
        </w:rPr>
        <w:t>.</w:t>
      </w:r>
    </w:p>
    <w:p w14:paraId="7B3FAB92" w14:textId="77777777" w:rsidR="0057600A" w:rsidRPr="00216B54" w:rsidRDefault="0057600A" w:rsidP="0057600A">
      <w:pPr>
        <w:pStyle w:val="Akapitzlist"/>
        <w:spacing w:after="0"/>
        <w:ind w:left="1080"/>
        <w:jc w:val="both"/>
        <w:rPr>
          <w:rFonts w:ascii="Verdana" w:hAnsi="Verdana"/>
          <w:sz w:val="20"/>
          <w:szCs w:val="20"/>
        </w:rPr>
      </w:pPr>
    </w:p>
    <w:p w14:paraId="36B9D031" w14:textId="77777777" w:rsidR="00B82E36" w:rsidRPr="00240629" w:rsidRDefault="00B82E36" w:rsidP="00240629">
      <w:pPr>
        <w:pStyle w:val="Nagwek1"/>
        <w:keepLines w:val="0"/>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bookmarkStart w:id="23" w:name="_Toc227121604"/>
      <w:bookmarkStart w:id="24" w:name="_Toc231012170"/>
      <w:r w:rsidRPr="00240629">
        <w:rPr>
          <w:rFonts w:ascii="Verdana" w:hAnsi="Verdana"/>
          <w:color w:val="FFFFFF"/>
          <w:sz w:val="20"/>
        </w:rPr>
        <w:t>V. TERMIN WYKONANIA ZAMÓWIENIA</w:t>
      </w:r>
      <w:bookmarkEnd w:id="23"/>
      <w:bookmarkEnd w:id="24"/>
    </w:p>
    <w:p w14:paraId="67DD199A" w14:textId="677A7581" w:rsidR="008F6FCC" w:rsidRPr="00096739" w:rsidRDefault="008F6FCC" w:rsidP="00675081">
      <w:pPr>
        <w:pStyle w:val="Akapitzlist"/>
        <w:numPr>
          <w:ilvl w:val="6"/>
          <w:numId w:val="58"/>
        </w:numPr>
        <w:tabs>
          <w:tab w:val="left" w:pos="142"/>
        </w:tabs>
        <w:spacing w:after="0" w:line="259" w:lineRule="auto"/>
        <w:ind w:left="709"/>
        <w:contextualSpacing/>
        <w:jc w:val="both"/>
        <w:rPr>
          <w:rFonts w:ascii="Verdana" w:hAnsi="Verdana"/>
          <w:bCs/>
          <w:sz w:val="20"/>
          <w:szCs w:val="20"/>
        </w:rPr>
      </w:pPr>
      <w:bookmarkStart w:id="25" w:name="_Toc227121606"/>
      <w:bookmarkStart w:id="26" w:name="_Toc231012172"/>
      <w:r w:rsidRPr="00096739">
        <w:rPr>
          <w:rFonts w:ascii="Verdana" w:hAnsi="Verdana"/>
          <w:sz w:val="20"/>
          <w:szCs w:val="20"/>
        </w:rPr>
        <w:t xml:space="preserve">Termin wykonania zamówienia: </w:t>
      </w:r>
      <w:r w:rsidR="001D6D4D">
        <w:rPr>
          <w:rFonts w:ascii="Verdana" w:hAnsi="Verdana"/>
          <w:b/>
          <w:bCs/>
          <w:sz w:val="20"/>
          <w:szCs w:val="20"/>
        </w:rPr>
        <w:t xml:space="preserve">4 miesiące </w:t>
      </w:r>
      <w:r w:rsidRPr="00096739">
        <w:rPr>
          <w:rFonts w:ascii="Verdana" w:hAnsi="Verdana"/>
          <w:b/>
          <w:bCs/>
          <w:sz w:val="20"/>
          <w:szCs w:val="20"/>
        </w:rPr>
        <w:t xml:space="preserve"> </w:t>
      </w:r>
      <w:r w:rsidRPr="00096739">
        <w:rPr>
          <w:rFonts w:ascii="Verdana" w:hAnsi="Verdana"/>
          <w:bCs/>
          <w:sz w:val="20"/>
          <w:szCs w:val="20"/>
        </w:rPr>
        <w:t>od dnia zawarcia umowy.</w:t>
      </w:r>
    </w:p>
    <w:p w14:paraId="282C09FB" w14:textId="77777777" w:rsidR="008F6FCC" w:rsidRPr="00096739" w:rsidRDefault="008F6FCC" w:rsidP="00675081">
      <w:pPr>
        <w:pStyle w:val="Akapitzlist"/>
        <w:numPr>
          <w:ilvl w:val="6"/>
          <w:numId w:val="58"/>
        </w:numPr>
        <w:tabs>
          <w:tab w:val="left" w:pos="142"/>
        </w:tabs>
        <w:spacing w:after="0" w:line="259" w:lineRule="auto"/>
        <w:ind w:left="709"/>
        <w:contextualSpacing/>
        <w:jc w:val="both"/>
        <w:rPr>
          <w:rFonts w:ascii="Verdana" w:hAnsi="Verdana"/>
          <w:bCs/>
          <w:sz w:val="20"/>
          <w:szCs w:val="20"/>
        </w:rPr>
      </w:pPr>
      <w:r w:rsidRPr="00096739">
        <w:rPr>
          <w:rFonts w:ascii="Verdana" w:hAnsi="Verdana"/>
          <w:sz w:val="20"/>
          <w:szCs w:val="20"/>
        </w:rPr>
        <w:t>Termin dostawy liczony jest od dnia zawarcia umowy do odbioru jakościowego zatwierdzonego przez Strony protokołem odbioru jakościowego.</w:t>
      </w:r>
    </w:p>
    <w:p w14:paraId="3C879E47" w14:textId="77777777" w:rsidR="008F6FCC" w:rsidRPr="00096739" w:rsidRDefault="008F6FCC" w:rsidP="00675081">
      <w:pPr>
        <w:pStyle w:val="Akapitzlist"/>
        <w:numPr>
          <w:ilvl w:val="6"/>
          <w:numId w:val="58"/>
        </w:numPr>
        <w:tabs>
          <w:tab w:val="left" w:pos="142"/>
        </w:tabs>
        <w:spacing w:after="0" w:line="259" w:lineRule="auto"/>
        <w:ind w:left="709"/>
        <w:contextualSpacing/>
        <w:jc w:val="both"/>
        <w:rPr>
          <w:rFonts w:ascii="Verdana" w:hAnsi="Verdana"/>
          <w:bCs/>
          <w:sz w:val="20"/>
          <w:szCs w:val="20"/>
        </w:rPr>
      </w:pPr>
      <w:r w:rsidRPr="00096739">
        <w:rPr>
          <w:rFonts w:ascii="Verdana" w:hAnsi="Verdana"/>
          <w:bCs/>
          <w:sz w:val="20"/>
          <w:szCs w:val="20"/>
        </w:rPr>
        <w:t xml:space="preserve">Szczegóły dotyczące terminu i warunków realizacji przedmiotu zamówienia znajdują się we wzorze umowy, stanowiącym </w:t>
      </w:r>
      <w:r w:rsidRPr="007A4927">
        <w:rPr>
          <w:rFonts w:ascii="Verdana" w:hAnsi="Verdana"/>
          <w:b/>
          <w:bCs/>
          <w:sz w:val="20"/>
          <w:szCs w:val="20"/>
        </w:rPr>
        <w:t>Załącznik nr 4 do SWZ</w:t>
      </w:r>
      <w:r w:rsidRPr="00096739">
        <w:rPr>
          <w:rFonts w:ascii="Verdana" w:hAnsi="Verdana"/>
          <w:bCs/>
          <w:sz w:val="20"/>
          <w:szCs w:val="20"/>
        </w:rPr>
        <w:t>.</w:t>
      </w:r>
    </w:p>
    <w:p w14:paraId="4F5865FF" w14:textId="77777777" w:rsidR="00B82E36" w:rsidRPr="00240629" w:rsidRDefault="00B82E36" w:rsidP="00240629">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240629">
        <w:rPr>
          <w:rFonts w:ascii="Verdana" w:hAnsi="Verdana"/>
          <w:color w:val="FFFFFF"/>
          <w:sz w:val="20"/>
        </w:rPr>
        <w:t>VI. WARUNKI</w:t>
      </w:r>
      <w:bookmarkEnd w:id="25"/>
      <w:bookmarkEnd w:id="26"/>
      <w:r w:rsidRPr="00240629">
        <w:rPr>
          <w:rFonts w:ascii="Verdana" w:hAnsi="Verdana"/>
          <w:color w:val="FFFFFF"/>
          <w:sz w:val="20"/>
        </w:rPr>
        <w:t xml:space="preserve"> UDZIAŁU W POSTĘPOWANIU I PODSTAWY WYKLUCZENIA</w:t>
      </w:r>
    </w:p>
    <w:p w14:paraId="176318CC" w14:textId="3F2D2A76" w:rsidR="000C10BA" w:rsidRPr="00240629" w:rsidRDefault="000C10BA" w:rsidP="00675081">
      <w:pPr>
        <w:numPr>
          <w:ilvl w:val="0"/>
          <w:numId w:val="4"/>
        </w:numPr>
        <w:autoSpaceDE w:val="0"/>
        <w:autoSpaceDN w:val="0"/>
        <w:adjustRightInd w:val="0"/>
        <w:spacing w:after="0"/>
        <w:ind w:left="357" w:hanging="357"/>
        <w:jc w:val="both"/>
        <w:rPr>
          <w:rFonts w:ascii="Verdana" w:hAnsi="Verdana" w:cs="Arial"/>
          <w:sz w:val="20"/>
          <w:szCs w:val="20"/>
        </w:rPr>
      </w:pPr>
      <w:r w:rsidRPr="00240629">
        <w:rPr>
          <w:rFonts w:ascii="Verdana" w:hAnsi="Verdana" w:cs="Arial"/>
          <w:sz w:val="20"/>
          <w:szCs w:val="20"/>
        </w:rPr>
        <w:t>O udzielenie zamówienia mogą ubiegać się Wykonawcy, którzy:</w:t>
      </w:r>
    </w:p>
    <w:p w14:paraId="4FBB10EA" w14:textId="77777777" w:rsidR="000C10BA" w:rsidRPr="00240629" w:rsidRDefault="000C10BA" w:rsidP="00675081">
      <w:pPr>
        <w:pStyle w:val="Akapitzlist"/>
        <w:numPr>
          <w:ilvl w:val="1"/>
          <w:numId w:val="22"/>
        </w:numPr>
        <w:autoSpaceDE w:val="0"/>
        <w:autoSpaceDN w:val="0"/>
        <w:adjustRightInd w:val="0"/>
        <w:spacing w:after="0"/>
        <w:ind w:left="357" w:hanging="357"/>
        <w:contextualSpacing/>
        <w:jc w:val="both"/>
        <w:rPr>
          <w:rFonts w:ascii="Verdana" w:hAnsi="Verdana"/>
          <w:sz w:val="18"/>
          <w:szCs w:val="18"/>
        </w:rPr>
      </w:pPr>
      <w:r w:rsidRPr="00240629">
        <w:rPr>
          <w:rFonts w:ascii="Verdana" w:hAnsi="Verdana" w:cs="Arial"/>
          <w:b/>
          <w:sz w:val="20"/>
          <w:szCs w:val="20"/>
        </w:rPr>
        <w:t xml:space="preserve">Nie podlegają wykluczeniu na podstawie art. 108 ust. 1 i 109 ust. 1 pkt. </w:t>
      </w:r>
      <w:r w:rsidRPr="00240629">
        <w:rPr>
          <w:rFonts w:ascii="Verdana" w:hAnsi="Verdana"/>
          <w:b/>
          <w:sz w:val="20"/>
          <w:szCs w:val="20"/>
        </w:rPr>
        <w:t xml:space="preserve">4 </w:t>
      </w:r>
      <w:proofErr w:type="spellStart"/>
      <w:r w:rsidRPr="00240629">
        <w:rPr>
          <w:rFonts w:ascii="Verdana" w:hAnsi="Verdana" w:cs="Arial"/>
          <w:b/>
          <w:sz w:val="20"/>
          <w:szCs w:val="20"/>
        </w:rPr>
        <w:t>uPzp</w:t>
      </w:r>
      <w:proofErr w:type="spellEnd"/>
    </w:p>
    <w:p w14:paraId="5684D3CC" w14:textId="3A76D546" w:rsidR="000C10BA" w:rsidRPr="00240629" w:rsidRDefault="000C10BA" w:rsidP="00675081">
      <w:pPr>
        <w:pStyle w:val="Akapitzlist"/>
        <w:numPr>
          <w:ilvl w:val="2"/>
          <w:numId w:val="15"/>
        </w:numPr>
        <w:autoSpaceDE w:val="0"/>
        <w:autoSpaceDN w:val="0"/>
        <w:adjustRightInd w:val="0"/>
        <w:spacing w:after="0"/>
        <w:jc w:val="both"/>
        <w:rPr>
          <w:rFonts w:ascii="Verdana" w:hAnsi="Verdana"/>
          <w:sz w:val="20"/>
          <w:szCs w:val="20"/>
        </w:rPr>
      </w:pPr>
      <w:r w:rsidRPr="00240629">
        <w:rPr>
          <w:rFonts w:ascii="Verdana" w:hAnsi="Verdana"/>
          <w:sz w:val="20"/>
          <w:szCs w:val="20"/>
        </w:rPr>
        <w:t>Z postępowania o udzielenie zamówienia wyklucza się Wykonawcę na podstawie art.</w:t>
      </w:r>
      <w:r w:rsidR="00954BAC" w:rsidRPr="00240629">
        <w:rPr>
          <w:rFonts w:ascii="Verdana" w:hAnsi="Verdana"/>
          <w:sz w:val="20"/>
          <w:szCs w:val="20"/>
        </w:rPr>
        <w:t> </w:t>
      </w:r>
      <w:r w:rsidRPr="00240629">
        <w:rPr>
          <w:rFonts w:ascii="Verdana" w:hAnsi="Verdana"/>
          <w:sz w:val="20"/>
          <w:szCs w:val="20"/>
        </w:rPr>
        <w:t xml:space="preserve">108 ust 1 </w:t>
      </w:r>
      <w:proofErr w:type="spellStart"/>
      <w:r w:rsidRPr="00240629">
        <w:rPr>
          <w:rFonts w:ascii="Verdana" w:hAnsi="Verdana"/>
          <w:sz w:val="20"/>
          <w:szCs w:val="20"/>
        </w:rPr>
        <w:t>uPzp</w:t>
      </w:r>
      <w:proofErr w:type="spellEnd"/>
      <w:r w:rsidRPr="00240629">
        <w:rPr>
          <w:rFonts w:ascii="Verdana" w:hAnsi="Verdana"/>
          <w:sz w:val="20"/>
          <w:szCs w:val="20"/>
        </w:rPr>
        <w:t>:</w:t>
      </w:r>
    </w:p>
    <w:p w14:paraId="40BE1D70" w14:textId="77777777" w:rsidR="000C10BA" w:rsidRPr="00240629" w:rsidRDefault="000C10BA" w:rsidP="00675081">
      <w:pPr>
        <w:pStyle w:val="Akapitzlist"/>
        <w:numPr>
          <w:ilvl w:val="2"/>
          <w:numId w:val="22"/>
        </w:numPr>
        <w:autoSpaceDE w:val="0"/>
        <w:autoSpaceDN w:val="0"/>
        <w:adjustRightInd w:val="0"/>
        <w:spacing w:after="0"/>
        <w:ind w:left="709"/>
        <w:jc w:val="both"/>
        <w:rPr>
          <w:rFonts w:ascii="Verdana" w:hAnsi="Verdana"/>
          <w:sz w:val="20"/>
          <w:szCs w:val="20"/>
        </w:rPr>
      </w:pPr>
      <w:r w:rsidRPr="00240629">
        <w:rPr>
          <w:rFonts w:ascii="Verdana" w:hAnsi="Verdana"/>
          <w:sz w:val="20"/>
          <w:szCs w:val="20"/>
        </w:rPr>
        <w:t xml:space="preserve">będącego osobą fizyczną, którego prawomocnie skazano za przestępstwo: </w:t>
      </w:r>
    </w:p>
    <w:p w14:paraId="587C33D8" w14:textId="77777777" w:rsidR="000C10BA" w:rsidRPr="00240629" w:rsidRDefault="000C10BA" w:rsidP="00675081">
      <w:pPr>
        <w:pStyle w:val="Akapitzlist"/>
        <w:numPr>
          <w:ilvl w:val="3"/>
          <w:numId w:val="22"/>
        </w:numPr>
        <w:autoSpaceDE w:val="0"/>
        <w:autoSpaceDN w:val="0"/>
        <w:adjustRightInd w:val="0"/>
        <w:spacing w:after="0"/>
        <w:ind w:left="1064"/>
        <w:jc w:val="both"/>
        <w:rPr>
          <w:rFonts w:ascii="Verdana" w:hAnsi="Verdana"/>
          <w:sz w:val="20"/>
          <w:szCs w:val="20"/>
        </w:rPr>
      </w:pPr>
      <w:r w:rsidRPr="00240629">
        <w:rPr>
          <w:rFonts w:ascii="Verdana" w:hAnsi="Verdana"/>
          <w:sz w:val="20"/>
          <w:szCs w:val="20"/>
        </w:rPr>
        <w:lastRenderedPageBreak/>
        <w:t xml:space="preserve">udziału w zorganizowanej grupie przestępczej albo związku mającym na celu popełnienie przestępstwa lub przestępstwa skarbowego, o którym mowa w art. 258 Kodeksu karnego, </w:t>
      </w:r>
    </w:p>
    <w:p w14:paraId="100F03FC" w14:textId="77777777" w:rsidR="00290890" w:rsidRPr="00240629" w:rsidRDefault="000C10BA" w:rsidP="00675081">
      <w:pPr>
        <w:pStyle w:val="Akapitzlist"/>
        <w:numPr>
          <w:ilvl w:val="3"/>
          <w:numId w:val="22"/>
        </w:numPr>
        <w:autoSpaceDE w:val="0"/>
        <w:autoSpaceDN w:val="0"/>
        <w:adjustRightInd w:val="0"/>
        <w:spacing w:after="0"/>
        <w:ind w:left="1064"/>
        <w:jc w:val="both"/>
        <w:rPr>
          <w:rFonts w:ascii="Verdana" w:hAnsi="Verdana"/>
          <w:sz w:val="20"/>
          <w:szCs w:val="20"/>
        </w:rPr>
      </w:pPr>
      <w:r w:rsidRPr="00240629">
        <w:rPr>
          <w:rFonts w:ascii="Verdana" w:hAnsi="Verdana"/>
          <w:sz w:val="20"/>
          <w:szCs w:val="20"/>
        </w:rPr>
        <w:t xml:space="preserve">handlu ludźmi, o którym mowa w art. 189a Kodeksu karnego, </w:t>
      </w:r>
    </w:p>
    <w:p w14:paraId="68B64EBB" w14:textId="214285AD" w:rsidR="000C10BA" w:rsidRPr="00240629" w:rsidRDefault="000C10BA" w:rsidP="00675081">
      <w:pPr>
        <w:pStyle w:val="Akapitzlist"/>
        <w:numPr>
          <w:ilvl w:val="3"/>
          <w:numId w:val="22"/>
        </w:numPr>
        <w:autoSpaceDE w:val="0"/>
        <w:autoSpaceDN w:val="0"/>
        <w:adjustRightInd w:val="0"/>
        <w:spacing w:after="0"/>
        <w:ind w:left="1064"/>
        <w:jc w:val="both"/>
        <w:rPr>
          <w:rFonts w:ascii="Verdana" w:hAnsi="Verdana"/>
          <w:sz w:val="20"/>
          <w:szCs w:val="20"/>
        </w:rPr>
      </w:pPr>
      <w:r w:rsidRPr="00240629">
        <w:rPr>
          <w:rFonts w:ascii="Verdana" w:hAnsi="Verdana"/>
          <w:sz w:val="20"/>
          <w:szCs w:val="20"/>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34F753BF" w14:textId="77777777" w:rsidR="000C10BA" w:rsidRPr="00240629" w:rsidRDefault="000C10BA" w:rsidP="00675081">
      <w:pPr>
        <w:pStyle w:val="Akapitzlist"/>
        <w:numPr>
          <w:ilvl w:val="3"/>
          <w:numId w:val="22"/>
        </w:numPr>
        <w:autoSpaceDE w:val="0"/>
        <w:autoSpaceDN w:val="0"/>
        <w:adjustRightInd w:val="0"/>
        <w:spacing w:after="0"/>
        <w:ind w:left="1064"/>
        <w:jc w:val="both"/>
        <w:rPr>
          <w:rFonts w:ascii="Verdana" w:hAnsi="Verdana"/>
          <w:sz w:val="20"/>
          <w:szCs w:val="20"/>
        </w:rPr>
      </w:pPr>
      <w:r w:rsidRPr="00240629">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F548AE0" w14:textId="77777777" w:rsidR="000C10BA" w:rsidRPr="00240629" w:rsidRDefault="000C10BA" w:rsidP="00675081">
      <w:pPr>
        <w:pStyle w:val="Akapitzlist"/>
        <w:numPr>
          <w:ilvl w:val="3"/>
          <w:numId w:val="22"/>
        </w:numPr>
        <w:autoSpaceDE w:val="0"/>
        <w:autoSpaceDN w:val="0"/>
        <w:adjustRightInd w:val="0"/>
        <w:spacing w:after="0"/>
        <w:ind w:left="1064"/>
        <w:jc w:val="both"/>
        <w:rPr>
          <w:rFonts w:ascii="Verdana" w:hAnsi="Verdana"/>
          <w:sz w:val="20"/>
          <w:szCs w:val="20"/>
        </w:rPr>
      </w:pPr>
      <w:r w:rsidRPr="00240629">
        <w:rPr>
          <w:rFonts w:ascii="Verdana" w:hAnsi="Verdana"/>
          <w:sz w:val="20"/>
          <w:szCs w:val="20"/>
        </w:rPr>
        <w:t xml:space="preserve">o charakterze terrorystycznym, o którym mowa w art. 115 § 20 Kodeksu karnego, lub mające na celu popełnienie tego przestępstwa, </w:t>
      </w:r>
    </w:p>
    <w:p w14:paraId="3960679A" w14:textId="77777777" w:rsidR="000C10BA" w:rsidRPr="00240629" w:rsidRDefault="000C10BA" w:rsidP="00675081">
      <w:pPr>
        <w:pStyle w:val="Akapitzlist"/>
        <w:numPr>
          <w:ilvl w:val="3"/>
          <w:numId w:val="22"/>
        </w:numPr>
        <w:autoSpaceDE w:val="0"/>
        <w:autoSpaceDN w:val="0"/>
        <w:adjustRightInd w:val="0"/>
        <w:spacing w:after="0"/>
        <w:ind w:left="1064"/>
        <w:jc w:val="both"/>
        <w:rPr>
          <w:rFonts w:ascii="Verdana" w:hAnsi="Verdana"/>
          <w:sz w:val="20"/>
          <w:szCs w:val="20"/>
        </w:rPr>
      </w:pPr>
      <w:r w:rsidRPr="00240629">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42734993" w14:textId="77777777" w:rsidR="000C10BA" w:rsidRPr="00240629" w:rsidRDefault="000C10BA" w:rsidP="00675081">
      <w:pPr>
        <w:pStyle w:val="Akapitzlist"/>
        <w:numPr>
          <w:ilvl w:val="3"/>
          <w:numId w:val="22"/>
        </w:numPr>
        <w:autoSpaceDE w:val="0"/>
        <w:autoSpaceDN w:val="0"/>
        <w:adjustRightInd w:val="0"/>
        <w:spacing w:after="0"/>
        <w:ind w:left="1064"/>
        <w:jc w:val="both"/>
        <w:rPr>
          <w:rFonts w:ascii="Verdana" w:hAnsi="Verdana"/>
          <w:sz w:val="20"/>
          <w:szCs w:val="20"/>
        </w:rPr>
      </w:pPr>
      <w:r w:rsidRPr="00240629">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244CD1" w14:textId="77777777" w:rsidR="00290890" w:rsidRPr="00240629" w:rsidRDefault="000C10BA" w:rsidP="00675081">
      <w:pPr>
        <w:pStyle w:val="Akapitzlist"/>
        <w:numPr>
          <w:ilvl w:val="3"/>
          <w:numId w:val="22"/>
        </w:numPr>
        <w:autoSpaceDE w:val="0"/>
        <w:autoSpaceDN w:val="0"/>
        <w:adjustRightInd w:val="0"/>
        <w:spacing w:after="0"/>
        <w:ind w:left="1064"/>
        <w:jc w:val="both"/>
        <w:rPr>
          <w:rFonts w:ascii="Verdana" w:hAnsi="Verdana"/>
          <w:sz w:val="20"/>
          <w:szCs w:val="20"/>
        </w:rPr>
      </w:pPr>
      <w:r w:rsidRPr="00240629">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5BDA62F1" w14:textId="2B188EA0" w:rsidR="000C10BA" w:rsidRPr="00240629" w:rsidRDefault="000C10BA" w:rsidP="00240629">
      <w:pPr>
        <w:pStyle w:val="Akapitzlist"/>
        <w:autoSpaceDE w:val="0"/>
        <w:autoSpaceDN w:val="0"/>
        <w:adjustRightInd w:val="0"/>
        <w:spacing w:after="0"/>
        <w:ind w:left="1064"/>
        <w:jc w:val="both"/>
        <w:rPr>
          <w:rFonts w:ascii="Verdana" w:hAnsi="Verdana"/>
          <w:sz w:val="20"/>
          <w:szCs w:val="20"/>
        </w:rPr>
      </w:pPr>
      <w:r w:rsidRPr="00240629">
        <w:rPr>
          <w:rFonts w:ascii="Verdana" w:hAnsi="Verdana"/>
          <w:sz w:val="20"/>
          <w:szCs w:val="20"/>
        </w:rPr>
        <w:t xml:space="preserve">– lub za odpowiedni czyn zabroniony określony w przepisach prawa obcego; </w:t>
      </w:r>
    </w:p>
    <w:p w14:paraId="6412AFE2" w14:textId="77777777" w:rsidR="000C10BA" w:rsidRPr="00240629" w:rsidRDefault="000C10BA" w:rsidP="00675081">
      <w:pPr>
        <w:pStyle w:val="Akapitzlist"/>
        <w:numPr>
          <w:ilvl w:val="2"/>
          <w:numId w:val="22"/>
        </w:numPr>
        <w:autoSpaceDE w:val="0"/>
        <w:autoSpaceDN w:val="0"/>
        <w:adjustRightInd w:val="0"/>
        <w:spacing w:after="0"/>
        <w:ind w:left="709"/>
        <w:jc w:val="both"/>
        <w:rPr>
          <w:rFonts w:ascii="Verdana" w:hAnsi="Verdana"/>
          <w:sz w:val="20"/>
          <w:szCs w:val="20"/>
        </w:rPr>
      </w:pPr>
      <w:r w:rsidRPr="00240629">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BF2665D" w14:textId="77777777" w:rsidR="000C10BA" w:rsidRPr="00240629" w:rsidRDefault="000C10BA" w:rsidP="00675081">
      <w:pPr>
        <w:pStyle w:val="Akapitzlist"/>
        <w:numPr>
          <w:ilvl w:val="2"/>
          <w:numId w:val="22"/>
        </w:numPr>
        <w:autoSpaceDE w:val="0"/>
        <w:autoSpaceDN w:val="0"/>
        <w:adjustRightInd w:val="0"/>
        <w:spacing w:after="0"/>
        <w:ind w:left="709"/>
        <w:jc w:val="both"/>
        <w:rPr>
          <w:rFonts w:ascii="Verdana" w:hAnsi="Verdana"/>
          <w:sz w:val="20"/>
          <w:szCs w:val="20"/>
        </w:rPr>
      </w:pPr>
      <w:r w:rsidRPr="00240629">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D4DE1E3" w14:textId="77777777" w:rsidR="000C10BA" w:rsidRPr="00240629" w:rsidRDefault="000C10BA" w:rsidP="00675081">
      <w:pPr>
        <w:pStyle w:val="Akapitzlist"/>
        <w:numPr>
          <w:ilvl w:val="2"/>
          <w:numId w:val="22"/>
        </w:numPr>
        <w:autoSpaceDE w:val="0"/>
        <w:autoSpaceDN w:val="0"/>
        <w:adjustRightInd w:val="0"/>
        <w:spacing w:after="0"/>
        <w:ind w:left="709"/>
        <w:jc w:val="both"/>
        <w:rPr>
          <w:rFonts w:ascii="Verdana" w:hAnsi="Verdana"/>
          <w:sz w:val="20"/>
          <w:szCs w:val="20"/>
        </w:rPr>
      </w:pPr>
      <w:r w:rsidRPr="00240629">
        <w:rPr>
          <w:rFonts w:ascii="Verdana" w:hAnsi="Verdana"/>
          <w:sz w:val="20"/>
          <w:szCs w:val="20"/>
        </w:rPr>
        <w:t>wobec którego prawomocnie orzeczono zakaz ubiegania się o zamówienia publiczne;</w:t>
      </w:r>
    </w:p>
    <w:p w14:paraId="0FDFB515" w14:textId="77777777" w:rsidR="000C10BA" w:rsidRPr="00240629" w:rsidRDefault="000C10BA" w:rsidP="00675081">
      <w:pPr>
        <w:pStyle w:val="Akapitzlist"/>
        <w:numPr>
          <w:ilvl w:val="2"/>
          <w:numId w:val="22"/>
        </w:numPr>
        <w:autoSpaceDE w:val="0"/>
        <w:autoSpaceDN w:val="0"/>
        <w:adjustRightInd w:val="0"/>
        <w:spacing w:after="0"/>
        <w:ind w:left="709"/>
        <w:jc w:val="both"/>
        <w:rPr>
          <w:rFonts w:ascii="Verdana" w:hAnsi="Verdana"/>
          <w:sz w:val="20"/>
          <w:szCs w:val="20"/>
        </w:rPr>
      </w:pPr>
      <w:r w:rsidRPr="00240629">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432A486" w14:textId="77777777" w:rsidR="000C10BA" w:rsidRPr="00240629" w:rsidRDefault="000C10BA" w:rsidP="00675081">
      <w:pPr>
        <w:pStyle w:val="Akapitzlist"/>
        <w:numPr>
          <w:ilvl w:val="2"/>
          <w:numId w:val="22"/>
        </w:numPr>
        <w:autoSpaceDE w:val="0"/>
        <w:autoSpaceDN w:val="0"/>
        <w:adjustRightInd w:val="0"/>
        <w:spacing w:after="0"/>
        <w:ind w:left="709"/>
        <w:jc w:val="both"/>
        <w:rPr>
          <w:rFonts w:ascii="Verdana" w:hAnsi="Verdana"/>
          <w:sz w:val="20"/>
          <w:szCs w:val="20"/>
        </w:rPr>
      </w:pPr>
      <w:r w:rsidRPr="00240629">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5DE5D80" w14:textId="34078926" w:rsidR="000C10BA" w:rsidRPr="00240629" w:rsidRDefault="000C10BA" w:rsidP="00675081">
      <w:pPr>
        <w:pStyle w:val="Akapitzlist"/>
        <w:numPr>
          <w:ilvl w:val="2"/>
          <w:numId w:val="15"/>
        </w:numPr>
        <w:autoSpaceDE w:val="0"/>
        <w:autoSpaceDN w:val="0"/>
        <w:adjustRightInd w:val="0"/>
        <w:spacing w:after="0"/>
        <w:jc w:val="both"/>
        <w:rPr>
          <w:rFonts w:ascii="Verdana" w:hAnsi="Verdana"/>
          <w:sz w:val="20"/>
          <w:szCs w:val="20"/>
          <w:u w:val="single"/>
        </w:rPr>
      </w:pPr>
      <w:r w:rsidRPr="00240629">
        <w:rPr>
          <w:rFonts w:ascii="Verdana" w:hAnsi="Verdana"/>
          <w:b/>
          <w:sz w:val="20"/>
          <w:szCs w:val="20"/>
        </w:rPr>
        <w:lastRenderedPageBreak/>
        <w:t>Ponadto, z postępowania o udzielenie zamówienia Zamawiający wykluczy Wykonawcę, wobec którego zachodzą przesłanki określone w art. 109 ust. 1 pkt 4 tj</w:t>
      </w:r>
      <w:r w:rsidRPr="00240629">
        <w:rPr>
          <w:rFonts w:ascii="Verdana" w:hAnsi="Verdana"/>
          <w:sz w:val="20"/>
          <w:szCs w:val="20"/>
        </w:rPr>
        <w:t>.:</w:t>
      </w:r>
    </w:p>
    <w:p w14:paraId="6EB5F9DF" w14:textId="77777777" w:rsidR="000C10BA" w:rsidRPr="00240629" w:rsidRDefault="000C10BA" w:rsidP="00240629">
      <w:pPr>
        <w:pStyle w:val="Default"/>
        <w:suppressAutoHyphens/>
        <w:autoSpaceDN/>
        <w:adjustRightInd/>
        <w:spacing w:line="276" w:lineRule="auto"/>
        <w:ind w:left="1134"/>
        <w:jc w:val="both"/>
        <w:rPr>
          <w:rFonts w:ascii="Verdana" w:hAnsi="Verdana"/>
          <w:sz w:val="20"/>
          <w:szCs w:val="20"/>
        </w:rPr>
      </w:pPr>
      <w:r w:rsidRPr="00240629">
        <w:rPr>
          <w:rFonts w:ascii="Verdana" w:hAnsi="Verdana"/>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3FE250" w14:textId="57F0604B" w:rsidR="000C10BA" w:rsidRPr="00240629" w:rsidRDefault="000C10BA" w:rsidP="00675081">
      <w:pPr>
        <w:pStyle w:val="Akapitzlist"/>
        <w:numPr>
          <w:ilvl w:val="2"/>
          <w:numId w:val="15"/>
        </w:numPr>
        <w:autoSpaceDE w:val="0"/>
        <w:autoSpaceDN w:val="0"/>
        <w:adjustRightInd w:val="0"/>
        <w:spacing w:after="0"/>
        <w:jc w:val="both"/>
        <w:rPr>
          <w:rFonts w:ascii="Verdana" w:hAnsi="Verdana"/>
          <w:sz w:val="20"/>
          <w:szCs w:val="20"/>
          <w:u w:val="single"/>
        </w:rPr>
      </w:pPr>
      <w:r w:rsidRPr="00240629">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00D54E33" w:rsidRPr="00240629">
        <w:rPr>
          <w:rFonts w:ascii="Verdana" w:hAnsi="Verdana"/>
          <w:b/>
          <w:sz w:val="20"/>
          <w:szCs w:val="20"/>
        </w:rPr>
        <w:t xml:space="preserve"> (Dz.U. poz. 835)</w:t>
      </w:r>
      <w:r w:rsidRPr="00240629">
        <w:rPr>
          <w:rFonts w:ascii="Verdana" w:hAnsi="Verdana"/>
          <w:b/>
          <w:sz w:val="20"/>
          <w:szCs w:val="20"/>
        </w:rPr>
        <w:t xml:space="preserve">, tj. : </w:t>
      </w:r>
    </w:p>
    <w:p w14:paraId="6BD9EC1B" w14:textId="2D0778E7" w:rsidR="000C10BA" w:rsidRPr="00240629" w:rsidRDefault="000C10BA" w:rsidP="00675081">
      <w:pPr>
        <w:pStyle w:val="Akapitzlist"/>
        <w:numPr>
          <w:ilvl w:val="0"/>
          <w:numId w:val="47"/>
        </w:numPr>
        <w:autoSpaceDE w:val="0"/>
        <w:autoSpaceDN w:val="0"/>
        <w:adjustRightInd w:val="0"/>
        <w:spacing w:after="0"/>
        <w:ind w:left="1134" w:hanging="425"/>
        <w:contextualSpacing/>
        <w:jc w:val="both"/>
        <w:rPr>
          <w:rFonts w:ascii="Verdana" w:hAnsi="Verdana"/>
          <w:sz w:val="20"/>
          <w:szCs w:val="20"/>
        </w:rPr>
      </w:pPr>
      <w:r w:rsidRPr="00240629">
        <w:rPr>
          <w:rFonts w:ascii="Verdana" w:hAnsi="Verdana"/>
          <w:sz w:val="20"/>
          <w:szCs w:val="20"/>
        </w:rPr>
        <w:t>wykonawcę oraz uczestnika konkursu wymienionego w wykazach określonych w</w:t>
      </w:r>
      <w:r w:rsidR="00B6426D" w:rsidRPr="00240629">
        <w:rPr>
          <w:rFonts w:ascii="Verdana" w:hAnsi="Verdana"/>
          <w:sz w:val="20"/>
          <w:szCs w:val="20"/>
        </w:rPr>
        <w:t> </w:t>
      </w:r>
      <w:r w:rsidRPr="00240629">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240629">
        <w:rPr>
          <w:rFonts w:ascii="Verdana" w:hAnsi="Verdana"/>
          <w:b/>
          <w:sz w:val="20"/>
          <w:szCs w:val="20"/>
        </w:rPr>
        <w:t xml:space="preserve"> </w:t>
      </w:r>
      <w:r w:rsidRPr="00240629">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2243A7DE" w14:textId="46C249C1" w:rsidR="000C10BA" w:rsidRPr="00240629" w:rsidRDefault="000C10BA" w:rsidP="00675081">
      <w:pPr>
        <w:pStyle w:val="Akapitzlist"/>
        <w:numPr>
          <w:ilvl w:val="0"/>
          <w:numId w:val="47"/>
        </w:numPr>
        <w:autoSpaceDE w:val="0"/>
        <w:autoSpaceDN w:val="0"/>
        <w:adjustRightInd w:val="0"/>
        <w:spacing w:after="0"/>
        <w:ind w:left="1134" w:hanging="425"/>
        <w:contextualSpacing/>
        <w:jc w:val="both"/>
        <w:rPr>
          <w:rFonts w:ascii="Verdana" w:hAnsi="Verdana"/>
          <w:sz w:val="20"/>
          <w:szCs w:val="20"/>
        </w:rPr>
      </w:pPr>
      <w:r w:rsidRPr="00240629">
        <w:rPr>
          <w:rFonts w:ascii="Verdana" w:hAnsi="Verdana"/>
          <w:sz w:val="20"/>
          <w:szCs w:val="20"/>
        </w:rPr>
        <w:t>wykonawcę oraz uczestnika konkursu, którego beneficjentem rzeczywistym w</w:t>
      </w:r>
      <w:r w:rsidR="00B6426D" w:rsidRPr="00240629">
        <w:rPr>
          <w:rFonts w:ascii="Verdana" w:hAnsi="Verdana"/>
          <w:sz w:val="20"/>
          <w:szCs w:val="20"/>
        </w:rPr>
        <w:t> </w:t>
      </w:r>
      <w:r w:rsidRPr="00240629">
        <w:rPr>
          <w:rFonts w:ascii="Verdana" w:hAnsi="Verdana"/>
          <w:sz w:val="20"/>
          <w:szCs w:val="20"/>
        </w:rPr>
        <w:t xml:space="preserve">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88BC465" w14:textId="77777777" w:rsidR="000C10BA" w:rsidRPr="00240629" w:rsidRDefault="000C10BA" w:rsidP="00675081">
      <w:pPr>
        <w:pStyle w:val="Akapitzlist"/>
        <w:numPr>
          <w:ilvl w:val="0"/>
          <w:numId w:val="47"/>
        </w:numPr>
        <w:autoSpaceDE w:val="0"/>
        <w:autoSpaceDN w:val="0"/>
        <w:adjustRightInd w:val="0"/>
        <w:spacing w:after="0"/>
        <w:ind w:left="1134" w:hanging="425"/>
        <w:contextualSpacing/>
        <w:jc w:val="both"/>
        <w:rPr>
          <w:rFonts w:ascii="Verdana" w:hAnsi="Verdana"/>
          <w:sz w:val="20"/>
          <w:szCs w:val="20"/>
        </w:rPr>
      </w:pPr>
      <w:r w:rsidRPr="00240629">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4FA1AE0" w14:textId="0E6A2811" w:rsidR="000C10BA" w:rsidRPr="00240629" w:rsidRDefault="000C10BA" w:rsidP="00675081">
      <w:pPr>
        <w:pStyle w:val="Akapitzlist"/>
        <w:numPr>
          <w:ilvl w:val="2"/>
          <w:numId w:val="48"/>
        </w:numPr>
        <w:autoSpaceDE w:val="0"/>
        <w:autoSpaceDN w:val="0"/>
        <w:adjustRightInd w:val="0"/>
        <w:spacing w:after="0"/>
        <w:jc w:val="both"/>
        <w:rPr>
          <w:rFonts w:ascii="Verdana" w:hAnsi="Verdana"/>
          <w:sz w:val="20"/>
          <w:szCs w:val="20"/>
        </w:rPr>
      </w:pPr>
      <w:r w:rsidRPr="00240629">
        <w:rPr>
          <w:rFonts w:ascii="Verdana" w:hAnsi="Verdana"/>
          <w:sz w:val="20"/>
          <w:szCs w:val="20"/>
        </w:rPr>
        <w:t xml:space="preserve">Wykonawca może zostać wykluczony przez Zamawiającego na każdym etapie postepowania. Wykluczenie Wykonawcy następuje zgodnie z art. 111 </w:t>
      </w:r>
      <w:proofErr w:type="spellStart"/>
      <w:r w:rsidRPr="00240629">
        <w:rPr>
          <w:rFonts w:ascii="Verdana" w:hAnsi="Verdana"/>
          <w:sz w:val="20"/>
          <w:szCs w:val="20"/>
        </w:rPr>
        <w:t>uPzp</w:t>
      </w:r>
      <w:proofErr w:type="spellEnd"/>
      <w:r w:rsidRPr="00240629">
        <w:rPr>
          <w:rFonts w:ascii="Verdana" w:hAnsi="Verdana"/>
          <w:sz w:val="20"/>
          <w:szCs w:val="20"/>
        </w:rPr>
        <w:t xml:space="preserve">, z zastrzeżeniem </w:t>
      </w:r>
      <w:r w:rsidR="00AB0D7C" w:rsidRPr="00240629">
        <w:rPr>
          <w:rFonts w:ascii="Verdana" w:hAnsi="Verdana"/>
          <w:sz w:val="20"/>
          <w:szCs w:val="20"/>
        </w:rPr>
        <w:t xml:space="preserve">art. 109 ust. 3 i art. 110 ust. 2 i 3 </w:t>
      </w:r>
      <w:proofErr w:type="spellStart"/>
      <w:r w:rsidR="00AB0D7C" w:rsidRPr="00240629">
        <w:rPr>
          <w:rFonts w:ascii="Verdana" w:hAnsi="Verdana"/>
          <w:sz w:val="20"/>
          <w:szCs w:val="20"/>
        </w:rPr>
        <w:t>uPzp</w:t>
      </w:r>
      <w:proofErr w:type="spellEnd"/>
      <w:r w:rsidR="00AB0D7C" w:rsidRPr="00240629">
        <w:rPr>
          <w:rFonts w:ascii="Verdana" w:hAnsi="Verdana"/>
          <w:sz w:val="20"/>
          <w:szCs w:val="20"/>
        </w:rPr>
        <w:t>.</w:t>
      </w:r>
    </w:p>
    <w:p w14:paraId="49E5E874" w14:textId="57E9F4B8" w:rsidR="000C10BA" w:rsidRPr="00240629" w:rsidRDefault="000C10BA" w:rsidP="00675081">
      <w:pPr>
        <w:pStyle w:val="Akapitzlist"/>
        <w:numPr>
          <w:ilvl w:val="2"/>
          <w:numId w:val="48"/>
        </w:numPr>
        <w:autoSpaceDE w:val="0"/>
        <w:autoSpaceDN w:val="0"/>
        <w:adjustRightInd w:val="0"/>
        <w:spacing w:after="0"/>
        <w:contextualSpacing/>
        <w:jc w:val="both"/>
        <w:rPr>
          <w:rFonts w:ascii="Verdana" w:hAnsi="Verdana"/>
          <w:sz w:val="20"/>
          <w:szCs w:val="20"/>
        </w:rPr>
      </w:pPr>
      <w:r w:rsidRPr="00240629">
        <w:rPr>
          <w:rFonts w:ascii="Verdana" w:hAnsi="Verdana"/>
          <w:sz w:val="20"/>
          <w:szCs w:val="20"/>
        </w:rPr>
        <w:t xml:space="preserve">Wykluczenie, o którym mowa w pkt 1.1.3 następuje na okres trwania okoliczności określonych w art. 7 ust. 1 </w:t>
      </w:r>
      <w:bookmarkStart w:id="27" w:name="_Hlk101275643"/>
      <w:r w:rsidRPr="00240629">
        <w:rPr>
          <w:rFonts w:ascii="Verdana" w:hAnsi="Verdana"/>
          <w:sz w:val="20"/>
          <w:szCs w:val="20"/>
        </w:rPr>
        <w:t>ustawy z dnia 13 kwietnia 2022 r o szczególnych rozwiązaniach w zakresie przeciwdziałania wspieraniu agresji na Ukrainę oraz służących ochronie bezpieczeństwa narodowego</w:t>
      </w:r>
      <w:bookmarkEnd w:id="27"/>
      <w:r w:rsidRPr="00240629">
        <w:rPr>
          <w:rFonts w:ascii="Verdana" w:hAnsi="Verdana"/>
          <w:sz w:val="20"/>
          <w:szCs w:val="20"/>
        </w:rPr>
        <w:t>.</w:t>
      </w:r>
    </w:p>
    <w:p w14:paraId="14138542" w14:textId="77777777" w:rsidR="000C10BA" w:rsidRPr="00240629" w:rsidRDefault="000C10BA" w:rsidP="00675081">
      <w:pPr>
        <w:pStyle w:val="Akapitzlist"/>
        <w:numPr>
          <w:ilvl w:val="2"/>
          <w:numId w:val="48"/>
        </w:numPr>
        <w:autoSpaceDE w:val="0"/>
        <w:autoSpaceDN w:val="0"/>
        <w:adjustRightInd w:val="0"/>
        <w:spacing w:after="0"/>
        <w:contextualSpacing/>
        <w:jc w:val="both"/>
        <w:rPr>
          <w:rFonts w:ascii="Verdana" w:hAnsi="Verdana"/>
          <w:sz w:val="20"/>
          <w:szCs w:val="20"/>
        </w:rPr>
      </w:pPr>
      <w:r w:rsidRPr="00240629">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w:t>
      </w:r>
      <w:r w:rsidRPr="00240629">
        <w:rPr>
          <w:rFonts w:ascii="Verdana" w:hAnsi="Verdana"/>
          <w:sz w:val="20"/>
          <w:szCs w:val="20"/>
        </w:rPr>
        <w:lastRenderedPageBreak/>
        <w:t>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BEBE3A8" w14:textId="77777777" w:rsidR="000C10BA" w:rsidRPr="00240629" w:rsidRDefault="000C10BA" w:rsidP="00675081">
      <w:pPr>
        <w:pStyle w:val="Akapitzlist"/>
        <w:numPr>
          <w:ilvl w:val="2"/>
          <w:numId w:val="48"/>
        </w:numPr>
        <w:autoSpaceDE w:val="0"/>
        <w:autoSpaceDN w:val="0"/>
        <w:adjustRightInd w:val="0"/>
        <w:spacing w:after="0"/>
        <w:contextualSpacing/>
        <w:jc w:val="both"/>
        <w:rPr>
          <w:rFonts w:ascii="Verdana" w:hAnsi="Verdana"/>
          <w:sz w:val="20"/>
          <w:szCs w:val="20"/>
        </w:rPr>
      </w:pPr>
      <w:r w:rsidRPr="00240629">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33898417" w14:textId="0D7B9524" w:rsidR="000C10BA" w:rsidRPr="00240629" w:rsidRDefault="000C10BA" w:rsidP="00675081">
      <w:pPr>
        <w:pStyle w:val="Akapitzlist"/>
        <w:numPr>
          <w:ilvl w:val="2"/>
          <w:numId w:val="48"/>
        </w:numPr>
        <w:autoSpaceDE w:val="0"/>
        <w:autoSpaceDN w:val="0"/>
        <w:adjustRightInd w:val="0"/>
        <w:spacing w:after="0"/>
        <w:contextualSpacing/>
        <w:jc w:val="both"/>
        <w:rPr>
          <w:rFonts w:ascii="Verdana" w:hAnsi="Verdana"/>
          <w:sz w:val="20"/>
          <w:szCs w:val="20"/>
        </w:rPr>
      </w:pPr>
      <w:r w:rsidRPr="00240629">
        <w:rPr>
          <w:rFonts w:ascii="Verdana" w:hAnsi="Verdana"/>
          <w:sz w:val="20"/>
          <w:szCs w:val="20"/>
        </w:rPr>
        <w:t>Karę pieniężną, o której mowa w pkt 1.1.7 powyżej, nakłada Prezes Urzędu Zamówień Publicznych, w drodze decyzji, w wysokości do 20 000 000 zł</w:t>
      </w:r>
      <w:r w:rsidR="009C76F3" w:rsidRPr="00240629">
        <w:rPr>
          <w:rFonts w:ascii="Verdana" w:hAnsi="Verdana"/>
          <w:sz w:val="20"/>
          <w:szCs w:val="20"/>
        </w:rPr>
        <w:t>.</w:t>
      </w:r>
    </w:p>
    <w:p w14:paraId="5915337C" w14:textId="3ADE3A9A" w:rsidR="00D0360B" w:rsidRPr="00240629" w:rsidRDefault="00D0360B" w:rsidP="00675081">
      <w:pPr>
        <w:pStyle w:val="Akapitzlist"/>
        <w:numPr>
          <w:ilvl w:val="2"/>
          <w:numId w:val="48"/>
        </w:numPr>
        <w:autoSpaceDE w:val="0"/>
        <w:autoSpaceDN w:val="0"/>
        <w:adjustRightInd w:val="0"/>
        <w:spacing w:after="0"/>
        <w:contextualSpacing/>
        <w:jc w:val="both"/>
        <w:rPr>
          <w:rFonts w:ascii="Verdana" w:hAnsi="Verdana"/>
          <w:sz w:val="20"/>
          <w:szCs w:val="20"/>
        </w:rPr>
      </w:pPr>
      <w:r w:rsidRPr="00240629">
        <w:rPr>
          <w:rFonts w:ascii="Verdana" w:hAnsi="Verdana"/>
          <w:sz w:val="20"/>
          <w:szCs w:val="20"/>
        </w:rPr>
        <w:t>Jeżeli Wykonawca polega na zdolnościach lub sytuacji podmiotów udostępniających zasoby Zamawiający zbada, czy nie zachodzą wobec tego podmiotu podstawy wykluczenia, które zostały przewidziane względem Wykonawcy.</w:t>
      </w:r>
    </w:p>
    <w:p w14:paraId="3D9D3AF3" w14:textId="3C93879E" w:rsidR="000C10BA" w:rsidRPr="00240629" w:rsidRDefault="000C10BA" w:rsidP="00675081">
      <w:pPr>
        <w:pStyle w:val="Akapitzlist"/>
        <w:numPr>
          <w:ilvl w:val="2"/>
          <w:numId w:val="48"/>
        </w:numPr>
        <w:tabs>
          <w:tab w:val="left" w:pos="1134"/>
        </w:tabs>
        <w:autoSpaceDE w:val="0"/>
        <w:autoSpaceDN w:val="0"/>
        <w:adjustRightInd w:val="0"/>
        <w:spacing w:after="0"/>
        <w:contextualSpacing/>
        <w:jc w:val="both"/>
        <w:rPr>
          <w:rFonts w:ascii="Verdana" w:hAnsi="Verdana"/>
          <w:sz w:val="20"/>
          <w:szCs w:val="20"/>
        </w:rPr>
      </w:pPr>
      <w:r w:rsidRPr="00240629">
        <w:rPr>
          <w:rFonts w:ascii="Verdana" w:hAnsi="Verdana"/>
          <w:sz w:val="20"/>
          <w:szCs w:val="20"/>
        </w:rPr>
        <w:t>W przypadku wspólnego ubiegania się Wykonawców o udzielenie zamówienia Zamawiający zbada, czy nie zachodzą podstawy wykluczenia wobec każdego z tych Wykonawców.</w:t>
      </w:r>
    </w:p>
    <w:p w14:paraId="02C6873A" w14:textId="24B5C333" w:rsidR="00B6426D" w:rsidRPr="00240629" w:rsidRDefault="00B6426D" w:rsidP="00675081">
      <w:pPr>
        <w:pStyle w:val="Akapitzlist"/>
        <w:numPr>
          <w:ilvl w:val="2"/>
          <w:numId w:val="48"/>
        </w:numPr>
        <w:tabs>
          <w:tab w:val="left" w:pos="1134"/>
        </w:tabs>
        <w:autoSpaceDE w:val="0"/>
        <w:autoSpaceDN w:val="0"/>
        <w:adjustRightInd w:val="0"/>
        <w:spacing w:after="0"/>
        <w:contextualSpacing/>
        <w:jc w:val="both"/>
        <w:rPr>
          <w:rFonts w:ascii="Verdana" w:hAnsi="Verdana"/>
          <w:sz w:val="20"/>
          <w:szCs w:val="20"/>
        </w:rPr>
      </w:pPr>
      <w:r w:rsidRPr="00240629">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06BDE9CA" w14:textId="77777777" w:rsidR="000C10BA" w:rsidRPr="00240629" w:rsidRDefault="000C10BA" w:rsidP="00675081">
      <w:pPr>
        <w:pStyle w:val="Akapitzlist"/>
        <w:numPr>
          <w:ilvl w:val="1"/>
          <w:numId w:val="22"/>
        </w:numPr>
        <w:autoSpaceDE w:val="0"/>
        <w:autoSpaceDN w:val="0"/>
        <w:adjustRightInd w:val="0"/>
        <w:spacing w:after="0"/>
        <w:ind w:left="357" w:hanging="357"/>
        <w:jc w:val="both"/>
        <w:rPr>
          <w:rFonts w:ascii="Verdana" w:hAnsi="Verdana" w:cs="Arial"/>
          <w:b/>
          <w:sz w:val="20"/>
          <w:szCs w:val="20"/>
        </w:rPr>
      </w:pPr>
      <w:r w:rsidRPr="00240629">
        <w:rPr>
          <w:rFonts w:ascii="Verdana" w:hAnsi="Verdana" w:cs="Arial"/>
          <w:b/>
          <w:sz w:val="20"/>
          <w:szCs w:val="20"/>
        </w:rPr>
        <w:t>Spełniają warunki udziału w postępowaniu dotyczące:</w:t>
      </w:r>
    </w:p>
    <w:p w14:paraId="3EBE9E62" w14:textId="77777777" w:rsidR="000C10BA" w:rsidRPr="00240629" w:rsidRDefault="000C10BA" w:rsidP="00675081">
      <w:pPr>
        <w:pStyle w:val="Akapitzlist"/>
        <w:numPr>
          <w:ilvl w:val="0"/>
          <w:numId w:val="23"/>
        </w:numPr>
        <w:tabs>
          <w:tab w:val="left" w:pos="1134"/>
        </w:tabs>
        <w:autoSpaceDE w:val="0"/>
        <w:autoSpaceDN w:val="0"/>
        <w:adjustRightInd w:val="0"/>
        <w:spacing w:after="0"/>
        <w:ind w:left="709" w:hanging="283"/>
        <w:contextualSpacing/>
        <w:jc w:val="both"/>
        <w:rPr>
          <w:rFonts w:ascii="Verdana" w:hAnsi="Verdana" w:cs="Arial"/>
          <w:snapToGrid w:val="0"/>
          <w:sz w:val="20"/>
          <w:szCs w:val="20"/>
          <w:u w:val="single"/>
        </w:rPr>
      </w:pPr>
      <w:r w:rsidRPr="00240629">
        <w:rPr>
          <w:rFonts w:ascii="Verdana" w:hAnsi="Verdana" w:cs="Arial"/>
          <w:snapToGrid w:val="0"/>
          <w:sz w:val="20"/>
          <w:szCs w:val="20"/>
          <w:u w:val="single"/>
        </w:rPr>
        <w:t>zdolności do występowania w obrocie gospodarczym</w:t>
      </w:r>
    </w:p>
    <w:p w14:paraId="44F60280" w14:textId="77777777" w:rsidR="00BD7982" w:rsidRPr="00240629" w:rsidRDefault="00BD7982" w:rsidP="00240629">
      <w:pPr>
        <w:autoSpaceDE w:val="0"/>
        <w:autoSpaceDN w:val="0"/>
        <w:adjustRightInd w:val="0"/>
        <w:spacing w:after="0"/>
        <w:ind w:left="1134"/>
        <w:rPr>
          <w:rFonts w:ascii="Verdana" w:hAnsi="Verdana"/>
          <w:sz w:val="20"/>
          <w:szCs w:val="20"/>
        </w:rPr>
      </w:pPr>
      <w:r w:rsidRPr="00240629">
        <w:rPr>
          <w:rFonts w:ascii="Verdana" w:hAnsi="Verdana"/>
          <w:sz w:val="20"/>
          <w:szCs w:val="20"/>
        </w:rPr>
        <w:t>Zamawiający nie stawia warunku w tym zakresie;</w:t>
      </w:r>
    </w:p>
    <w:p w14:paraId="7EA46250" w14:textId="77777777" w:rsidR="000C10BA" w:rsidRPr="00240629" w:rsidRDefault="000C10BA" w:rsidP="00675081">
      <w:pPr>
        <w:pStyle w:val="Akapitzlist"/>
        <w:numPr>
          <w:ilvl w:val="0"/>
          <w:numId w:val="23"/>
        </w:numPr>
        <w:tabs>
          <w:tab w:val="left" w:pos="1134"/>
        </w:tabs>
        <w:autoSpaceDE w:val="0"/>
        <w:autoSpaceDN w:val="0"/>
        <w:adjustRightInd w:val="0"/>
        <w:spacing w:after="0"/>
        <w:ind w:left="1134" w:hanging="708"/>
        <w:contextualSpacing/>
        <w:jc w:val="both"/>
        <w:rPr>
          <w:rFonts w:ascii="Verdana" w:hAnsi="Verdana" w:cs="Arial"/>
          <w:snapToGrid w:val="0"/>
          <w:sz w:val="20"/>
          <w:szCs w:val="20"/>
        </w:rPr>
      </w:pPr>
      <w:r w:rsidRPr="00240629">
        <w:rPr>
          <w:rFonts w:ascii="Verdana" w:hAnsi="Verdana" w:cs="Arial"/>
          <w:sz w:val="20"/>
          <w:szCs w:val="20"/>
          <w:u w:val="single"/>
        </w:rPr>
        <w:t>uprawnień do prowadzenia określonej działalności gospodarczej lub zawodowej, o ile wynika to z odrębnych przepisów:</w:t>
      </w:r>
    </w:p>
    <w:p w14:paraId="0E6DD69D" w14:textId="77777777" w:rsidR="00BD7982" w:rsidRPr="00240629" w:rsidRDefault="00BD7982" w:rsidP="00240629">
      <w:pPr>
        <w:autoSpaceDE w:val="0"/>
        <w:autoSpaceDN w:val="0"/>
        <w:adjustRightInd w:val="0"/>
        <w:spacing w:after="0"/>
        <w:ind w:left="505" w:firstLine="629"/>
        <w:rPr>
          <w:rFonts w:ascii="Verdana" w:hAnsi="Verdana"/>
          <w:sz w:val="20"/>
          <w:szCs w:val="20"/>
        </w:rPr>
      </w:pPr>
      <w:r w:rsidRPr="00240629">
        <w:rPr>
          <w:rFonts w:ascii="Verdana" w:hAnsi="Verdana"/>
          <w:sz w:val="20"/>
          <w:szCs w:val="20"/>
        </w:rPr>
        <w:t>Zamawiający nie stawia warunku w tym zakresie;</w:t>
      </w:r>
    </w:p>
    <w:p w14:paraId="4BD9BD92" w14:textId="77777777" w:rsidR="000C10BA" w:rsidRPr="00240629" w:rsidRDefault="000C10BA" w:rsidP="00675081">
      <w:pPr>
        <w:pStyle w:val="Akapitzlist"/>
        <w:numPr>
          <w:ilvl w:val="0"/>
          <w:numId w:val="23"/>
        </w:numPr>
        <w:tabs>
          <w:tab w:val="left" w:pos="1134"/>
        </w:tabs>
        <w:autoSpaceDE w:val="0"/>
        <w:autoSpaceDN w:val="0"/>
        <w:adjustRightInd w:val="0"/>
        <w:spacing w:after="0"/>
        <w:ind w:left="709" w:hanging="284"/>
        <w:jc w:val="both"/>
        <w:rPr>
          <w:rFonts w:ascii="Verdana" w:hAnsi="Verdana" w:cs="Arial"/>
          <w:sz w:val="20"/>
          <w:szCs w:val="20"/>
        </w:rPr>
      </w:pPr>
      <w:r w:rsidRPr="00240629">
        <w:rPr>
          <w:rFonts w:ascii="Verdana" w:hAnsi="Verdana" w:cs="Arial"/>
          <w:sz w:val="20"/>
          <w:szCs w:val="20"/>
          <w:u w:val="single"/>
        </w:rPr>
        <w:t>sytuacji ekonomicznej lub finansowej:</w:t>
      </w:r>
    </w:p>
    <w:p w14:paraId="7B4A7901" w14:textId="77777777" w:rsidR="000C10BA" w:rsidRPr="00240629" w:rsidRDefault="000C10BA" w:rsidP="00240629">
      <w:pPr>
        <w:autoSpaceDE w:val="0"/>
        <w:autoSpaceDN w:val="0"/>
        <w:adjustRightInd w:val="0"/>
        <w:spacing w:after="0"/>
        <w:ind w:left="709" w:firstLine="425"/>
        <w:jc w:val="both"/>
        <w:rPr>
          <w:rFonts w:ascii="Verdana" w:hAnsi="Verdana" w:cs="Arial"/>
          <w:sz w:val="20"/>
          <w:szCs w:val="20"/>
        </w:rPr>
      </w:pPr>
      <w:r w:rsidRPr="00240629">
        <w:rPr>
          <w:rFonts w:ascii="Verdana" w:hAnsi="Verdana" w:cs="Arial"/>
          <w:sz w:val="20"/>
          <w:szCs w:val="20"/>
        </w:rPr>
        <w:t>Zamawiający nie stawia warunków w ww. zakresie.</w:t>
      </w:r>
    </w:p>
    <w:p w14:paraId="7269BAB3" w14:textId="370D508E" w:rsidR="000C10BA" w:rsidRPr="00240629" w:rsidRDefault="000C10BA" w:rsidP="00675081">
      <w:pPr>
        <w:pStyle w:val="Akapitzlist"/>
        <w:numPr>
          <w:ilvl w:val="0"/>
          <w:numId w:val="23"/>
        </w:numPr>
        <w:tabs>
          <w:tab w:val="left" w:pos="1134"/>
        </w:tabs>
        <w:autoSpaceDE w:val="0"/>
        <w:autoSpaceDN w:val="0"/>
        <w:adjustRightInd w:val="0"/>
        <w:spacing w:after="0"/>
        <w:ind w:left="709" w:hanging="283"/>
        <w:contextualSpacing/>
        <w:jc w:val="both"/>
        <w:rPr>
          <w:rFonts w:ascii="Verdana" w:hAnsi="Verdana" w:cs="Arial"/>
          <w:sz w:val="20"/>
          <w:szCs w:val="20"/>
        </w:rPr>
      </w:pPr>
      <w:r w:rsidRPr="00240629">
        <w:rPr>
          <w:rFonts w:ascii="Verdana" w:hAnsi="Verdana" w:cs="Arial"/>
          <w:sz w:val="20"/>
          <w:szCs w:val="20"/>
          <w:u w:val="single"/>
        </w:rPr>
        <w:t>zdolności technicznej lub zawodowej:</w:t>
      </w:r>
    </w:p>
    <w:p w14:paraId="4DC6F69B" w14:textId="77777777" w:rsidR="00DA20B5" w:rsidRPr="00240629" w:rsidRDefault="00DA20B5" w:rsidP="00240629">
      <w:pPr>
        <w:autoSpaceDE w:val="0"/>
        <w:autoSpaceDN w:val="0"/>
        <w:adjustRightInd w:val="0"/>
        <w:spacing w:after="0"/>
        <w:ind w:left="1134"/>
        <w:jc w:val="both"/>
        <w:rPr>
          <w:rFonts w:ascii="Verdana" w:hAnsi="Verdana" w:cs="Arial"/>
          <w:sz w:val="20"/>
          <w:szCs w:val="20"/>
        </w:rPr>
      </w:pPr>
      <w:r w:rsidRPr="00240629">
        <w:rPr>
          <w:rFonts w:ascii="Verdana" w:hAnsi="Verdana" w:cs="Arial"/>
          <w:sz w:val="20"/>
          <w:szCs w:val="20"/>
        </w:rPr>
        <w:t>Zamawiający nie stawia warunków w ww. zakresie.</w:t>
      </w:r>
    </w:p>
    <w:p w14:paraId="2FD9D362" w14:textId="64EA9D1E" w:rsidR="00B82E36" w:rsidRPr="00240629" w:rsidRDefault="00B82E36" w:rsidP="00240629">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themeColor="background1"/>
          <w:sz w:val="20"/>
        </w:rPr>
      </w:pPr>
      <w:r w:rsidRPr="00240629">
        <w:rPr>
          <w:rFonts w:ascii="Verdana" w:hAnsi="Verdana"/>
          <w:color w:val="FFFFFF"/>
          <w:sz w:val="20"/>
        </w:rPr>
        <w:t>VII. WYKAZ PODMIOTOWYCH ŚRODKÓW DOWODOWYCH I INNY</w:t>
      </w:r>
      <w:r w:rsidR="00C73480" w:rsidRPr="00240629">
        <w:rPr>
          <w:rFonts w:ascii="Verdana" w:hAnsi="Verdana"/>
          <w:color w:val="FFFFFF"/>
          <w:sz w:val="20"/>
        </w:rPr>
        <w:t>C</w:t>
      </w:r>
      <w:r w:rsidRPr="00240629">
        <w:rPr>
          <w:rFonts w:ascii="Verdana" w:hAnsi="Verdana"/>
          <w:color w:val="FFFFFF"/>
          <w:sz w:val="20"/>
        </w:rPr>
        <w:t>H DOKUMENTÓW LUB OŚWIADCZEŃ SKŁADANYCH W POSTĘPOWANIU POTWIERDZAJĄCYCH SPEŁNIANIE WARUNKÓW UDZIAŁUW POSTĘPOWANIU ORAZ BRAK PODSTAW WYKLUCZENIA</w:t>
      </w:r>
      <w:r w:rsidR="004F684C" w:rsidRPr="00240629">
        <w:rPr>
          <w:rFonts w:ascii="Verdana" w:hAnsi="Verdana"/>
          <w:color w:val="FFFFFF"/>
          <w:sz w:val="20"/>
        </w:rPr>
        <w:t>.</w:t>
      </w:r>
      <w:r w:rsidR="00520104" w:rsidRPr="00240629">
        <w:rPr>
          <w:rFonts w:ascii="Verdana" w:hAnsi="Verdana" w:cs="Arial"/>
          <w:snapToGrid w:val="0"/>
          <w:color w:val="000000" w:themeColor="text1"/>
          <w:sz w:val="20"/>
          <w:szCs w:val="20"/>
        </w:rPr>
        <w:t xml:space="preserve"> </w:t>
      </w:r>
      <w:r w:rsidR="004F684C" w:rsidRPr="00240629">
        <w:rPr>
          <w:rFonts w:ascii="Verdana" w:hAnsi="Verdana" w:cs="Arial"/>
          <w:snapToGrid w:val="0"/>
          <w:color w:val="FFFFFF" w:themeColor="background1"/>
          <w:sz w:val="20"/>
          <w:szCs w:val="20"/>
        </w:rPr>
        <w:t>FORMA PODMIOTOWYCH I PRZEDMIOTOWYCH ŚRODKÓW DOWODOWYCH I INNYCH DOKUMENTÓW LUB OŚWIADCZEŃ SKŁADANYCH W</w:t>
      </w:r>
      <w:r w:rsidR="00520104" w:rsidRPr="00240629">
        <w:rPr>
          <w:rFonts w:ascii="Verdana" w:hAnsi="Verdana" w:cs="Arial"/>
          <w:snapToGrid w:val="0"/>
          <w:color w:val="FFFFFF" w:themeColor="background1"/>
          <w:sz w:val="20"/>
          <w:szCs w:val="20"/>
        </w:rPr>
        <w:t> </w:t>
      </w:r>
      <w:r w:rsidR="004F684C" w:rsidRPr="00240629">
        <w:rPr>
          <w:rFonts w:ascii="Verdana" w:hAnsi="Verdana" w:cs="Arial"/>
          <w:snapToGrid w:val="0"/>
          <w:color w:val="FFFFFF" w:themeColor="background1"/>
          <w:sz w:val="20"/>
          <w:szCs w:val="20"/>
        </w:rPr>
        <w:t>POSTĘPOWANIU</w:t>
      </w:r>
    </w:p>
    <w:p w14:paraId="528F2C9E" w14:textId="05F98885" w:rsidR="00E7035F" w:rsidRPr="00240629" w:rsidRDefault="00E7035F" w:rsidP="00675081">
      <w:pPr>
        <w:pStyle w:val="Bezodstpw"/>
        <w:numPr>
          <w:ilvl w:val="0"/>
          <w:numId w:val="27"/>
        </w:numPr>
        <w:autoSpaceDE w:val="0"/>
        <w:autoSpaceDN w:val="0"/>
        <w:adjustRightInd w:val="0"/>
        <w:spacing w:line="276" w:lineRule="auto"/>
        <w:ind w:left="426" w:hanging="426"/>
        <w:jc w:val="both"/>
        <w:rPr>
          <w:rFonts w:ascii="Verdana" w:eastAsia="Univers-PL" w:hAnsi="Verdana" w:cs="Univers-PL"/>
          <w:b/>
          <w:sz w:val="19"/>
          <w:szCs w:val="19"/>
          <w:u w:val="single"/>
        </w:rPr>
      </w:pPr>
      <w:r w:rsidRPr="00240629">
        <w:rPr>
          <w:rFonts w:ascii="Verdana" w:eastAsia="Univers-PL" w:hAnsi="Verdana" w:cs="Univers-PL"/>
          <w:b/>
          <w:sz w:val="19"/>
          <w:szCs w:val="19"/>
          <w:u w:val="single"/>
        </w:rPr>
        <w:t>OŚWIADCZENIA I PODMIOTOWE ŚRODKI DOWODOWE</w:t>
      </w:r>
      <w:r w:rsidR="005E3A97" w:rsidRPr="00240629">
        <w:rPr>
          <w:rFonts w:ascii="Verdana" w:eastAsia="Univers-PL" w:hAnsi="Verdana" w:cs="Univers-PL"/>
          <w:b/>
          <w:sz w:val="19"/>
          <w:szCs w:val="19"/>
          <w:u w:val="single"/>
        </w:rPr>
        <w:t xml:space="preserve"> SKŁADANE WRAZ Z </w:t>
      </w:r>
      <w:r w:rsidRPr="00240629">
        <w:rPr>
          <w:rFonts w:ascii="Verdana" w:eastAsia="Univers-PL" w:hAnsi="Verdana" w:cs="Univers-PL"/>
          <w:b/>
          <w:sz w:val="19"/>
          <w:szCs w:val="19"/>
          <w:u w:val="single"/>
        </w:rPr>
        <w:t>OFERTĄ</w:t>
      </w:r>
    </w:p>
    <w:p w14:paraId="59AF9751" w14:textId="09E6FD3F" w:rsidR="004C0EF3" w:rsidRPr="00240629" w:rsidRDefault="00E7035F" w:rsidP="00675081">
      <w:pPr>
        <w:pStyle w:val="Bezodstpw"/>
        <w:numPr>
          <w:ilvl w:val="0"/>
          <w:numId w:val="10"/>
        </w:numPr>
        <w:tabs>
          <w:tab w:val="clear" w:pos="720"/>
        </w:tabs>
        <w:autoSpaceDE w:val="0"/>
        <w:autoSpaceDN w:val="0"/>
        <w:adjustRightInd w:val="0"/>
        <w:spacing w:line="276" w:lineRule="auto"/>
        <w:ind w:left="426" w:hanging="284"/>
        <w:jc w:val="both"/>
        <w:rPr>
          <w:rFonts w:ascii="Verdana" w:eastAsia="Univers-PL" w:hAnsi="Verdana" w:cs="Univers-PL"/>
          <w:sz w:val="19"/>
          <w:szCs w:val="19"/>
        </w:rPr>
      </w:pPr>
      <w:bookmarkStart w:id="28" w:name="_Hlk63693491"/>
      <w:r w:rsidRPr="00240629">
        <w:rPr>
          <w:rFonts w:ascii="Verdana" w:hAnsi="Verdana" w:cs="Verdana"/>
          <w:sz w:val="20"/>
          <w:szCs w:val="20"/>
        </w:rPr>
        <w:t xml:space="preserve">Do oferty każdy Wykonawca dołącza oświadczenie, o którym mowa wart. 125 ust. 1 </w:t>
      </w:r>
      <w:proofErr w:type="spellStart"/>
      <w:r w:rsidRPr="00240629">
        <w:rPr>
          <w:rFonts w:ascii="Verdana" w:hAnsi="Verdana" w:cs="Verdana"/>
          <w:sz w:val="20"/>
          <w:szCs w:val="20"/>
        </w:rPr>
        <w:t>uPzp</w:t>
      </w:r>
      <w:proofErr w:type="spellEnd"/>
      <w:r w:rsidRPr="00240629">
        <w:rPr>
          <w:rFonts w:ascii="Verdana" w:hAnsi="Verdana" w:cs="Verdana"/>
          <w:sz w:val="20"/>
          <w:szCs w:val="20"/>
        </w:rPr>
        <w:t xml:space="preserve"> </w:t>
      </w:r>
      <w:r w:rsidR="005E3A97" w:rsidRPr="00240629">
        <w:rPr>
          <w:rFonts w:ascii="Verdana" w:hAnsi="Verdana" w:cs="Verdana"/>
          <w:sz w:val="20"/>
          <w:szCs w:val="20"/>
        </w:rPr>
        <w:t>o </w:t>
      </w:r>
      <w:r w:rsidRPr="00240629">
        <w:rPr>
          <w:rFonts w:ascii="Verdana" w:hAnsi="Verdana" w:cs="Verdana"/>
          <w:sz w:val="20"/>
          <w:szCs w:val="20"/>
        </w:rPr>
        <w:t>niepodleganiu wykluczeniu, w zakresie wskazanym przez Zamawiającego</w:t>
      </w:r>
      <w:r w:rsidRPr="00240629">
        <w:rPr>
          <w:rFonts w:ascii="Verdana" w:hAnsi="Verdana" w:cs="Calibri"/>
          <w:color w:val="000000"/>
          <w:sz w:val="20"/>
          <w:szCs w:val="20"/>
        </w:rPr>
        <w:t xml:space="preserve"> – wzór stanowi </w:t>
      </w:r>
      <w:r w:rsidRPr="008F6FCC">
        <w:rPr>
          <w:rFonts w:ascii="Verdana" w:hAnsi="Verdana" w:cs="Calibri"/>
          <w:b/>
          <w:bCs/>
          <w:color w:val="000000"/>
          <w:sz w:val="20"/>
          <w:szCs w:val="20"/>
        </w:rPr>
        <w:t>Załącznik nr 2 do SWZ</w:t>
      </w:r>
      <w:r w:rsidRPr="00240629">
        <w:rPr>
          <w:rFonts w:ascii="Verdana" w:hAnsi="Verdana" w:cs="Calibri"/>
          <w:color w:val="000000"/>
          <w:sz w:val="20"/>
          <w:szCs w:val="20"/>
        </w:rPr>
        <w:t>. Oświadczenie to, stanowi dowód potwierdzają</w:t>
      </w:r>
      <w:r w:rsidR="004C0EF3" w:rsidRPr="00240629">
        <w:rPr>
          <w:rFonts w:ascii="Verdana" w:hAnsi="Verdana" w:cs="Calibri"/>
          <w:color w:val="000000"/>
          <w:sz w:val="20"/>
          <w:szCs w:val="20"/>
        </w:rPr>
        <w:t xml:space="preserve">cy brak podstaw do wykluczenia </w:t>
      </w:r>
      <w:r w:rsidRPr="00240629">
        <w:rPr>
          <w:rFonts w:ascii="Verdana" w:hAnsi="Verdana" w:cs="Calibri"/>
          <w:color w:val="000000"/>
          <w:sz w:val="20"/>
          <w:szCs w:val="20"/>
        </w:rPr>
        <w:t>odpowiednio na dzień składania ofert</w:t>
      </w:r>
      <w:r w:rsidR="004C0EF3" w:rsidRPr="00240629">
        <w:rPr>
          <w:rFonts w:ascii="Verdana" w:hAnsi="Verdana" w:cs="Calibri"/>
          <w:color w:val="000000"/>
          <w:sz w:val="20"/>
          <w:szCs w:val="20"/>
        </w:rPr>
        <w:t>.</w:t>
      </w:r>
    </w:p>
    <w:p w14:paraId="404CEA2C" w14:textId="4F44CBBF" w:rsidR="004C0EF3" w:rsidRPr="00C602C4" w:rsidRDefault="00E7035F" w:rsidP="00C602C4">
      <w:pPr>
        <w:pStyle w:val="Bezodstpw"/>
        <w:numPr>
          <w:ilvl w:val="0"/>
          <w:numId w:val="10"/>
        </w:numPr>
        <w:tabs>
          <w:tab w:val="clear" w:pos="720"/>
        </w:tabs>
        <w:autoSpaceDE w:val="0"/>
        <w:autoSpaceDN w:val="0"/>
        <w:adjustRightInd w:val="0"/>
        <w:jc w:val="both"/>
        <w:rPr>
          <w:rFonts w:ascii="Verdana" w:hAnsi="Verdana" w:cs="Arial"/>
          <w:sz w:val="20"/>
          <w:szCs w:val="20"/>
        </w:rPr>
      </w:pPr>
      <w:r w:rsidRPr="00C602C4">
        <w:rPr>
          <w:rFonts w:ascii="Verdana" w:hAnsi="Verdana" w:cs="Arial"/>
          <w:sz w:val="20"/>
          <w:szCs w:val="20"/>
        </w:rPr>
        <w:t>W przypadku wspólnego ubiegania się o zamówienie pr</w:t>
      </w:r>
      <w:r w:rsidR="005E3A97" w:rsidRPr="00C602C4">
        <w:rPr>
          <w:rFonts w:ascii="Verdana" w:hAnsi="Verdana" w:cs="Arial"/>
          <w:sz w:val="20"/>
          <w:szCs w:val="20"/>
        </w:rPr>
        <w:t>zez Wykonawców, oświadczenie, o </w:t>
      </w:r>
      <w:r w:rsidRPr="00C602C4">
        <w:rPr>
          <w:rFonts w:ascii="Verdana" w:hAnsi="Verdana" w:cs="Arial"/>
          <w:sz w:val="20"/>
          <w:szCs w:val="20"/>
        </w:rPr>
        <w:t xml:space="preserve">którym mowa powyżej, składa każdy z Wykonawców. </w:t>
      </w:r>
      <w:bookmarkEnd w:id="28"/>
      <w:r w:rsidR="00C602C4" w:rsidRPr="00C602C4">
        <w:rPr>
          <w:rFonts w:ascii="Verdana" w:hAnsi="Verdana" w:cs="Arial"/>
          <w:sz w:val="20"/>
          <w:szCs w:val="20"/>
        </w:rPr>
        <w:t>Oświadczenia te potwierdzają brak podstaw wykluczenia w postępowaniu w zakresie, w jakim każdy z Wykonawców wykazuje spełnianie warunków udziału w postępowaniu;</w:t>
      </w:r>
    </w:p>
    <w:p w14:paraId="61C07B77" w14:textId="77777777" w:rsidR="00E7035F" w:rsidRPr="00240629" w:rsidRDefault="00E7035F" w:rsidP="00675081">
      <w:pPr>
        <w:pStyle w:val="Bezodstpw"/>
        <w:numPr>
          <w:ilvl w:val="0"/>
          <w:numId w:val="27"/>
        </w:numPr>
        <w:autoSpaceDE w:val="0"/>
        <w:autoSpaceDN w:val="0"/>
        <w:adjustRightInd w:val="0"/>
        <w:spacing w:line="276" w:lineRule="auto"/>
        <w:ind w:left="426" w:hanging="426"/>
        <w:jc w:val="both"/>
        <w:rPr>
          <w:rFonts w:ascii="Verdana" w:eastAsia="Univers-PL" w:hAnsi="Verdana" w:cs="Univers-PL"/>
          <w:b/>
          <w:sz w:val="19"/>
          <w:szCs w:val="19"/>
          <w:u w:val="single"/>
        </w:rPr>
      </w:pPr>
      <w:r w:rsidRPr="00240629">
        <w:rPr>
          <w:rFonts w:ascii="Verdana" w:eastAsia="Univers-PL" w:hAnsi="Verdana" w:cs="Univers-PL"/>
          <w:b/>
          <w:sz w:val="19"/>
          <w:szCs w:val="19"/>
          <w:u w:val="single"/>
        </w:rPr>
        <w:t>PODMIOTOWE ŚRODKI DOWODOWE SKŁADANE NA WEZWANIE ZAMAWIAJĄCEGO</w:t>
      </w:r>
    </w:p>
    <w:p w14:paraId="304D6A22" w14:textId="77777777" w:rsidR="00E7035F" w:rsidRPr="00240629" w:rsidRDefault="00E7035F" w:rsidP="00675081">
      <w:pPr>
        <w:pStyle w:val="Bezodstpw"/>
        <w:numPr>
          <w:ilvl w:val="0"/>
          <w:numId w:val="33"/>
        </w:numPr>
        <w:tabs>
          <w:tab w:val="clear" w:pos="720"/>
          <w:tab w:val="num" w:pos="0"/>
        </w:tabs>
        <w:autoSpaceDE w:val="0"/>
        <w:autoSpaceDN w:val="0"/>
        <w:adjustRightInd w:val="0"/>
        <w:spacing w:line="276" w:lineRule="auto"/>
        <w:ind w:left="567" w:hanging="425"/>
        <w:jc w:val="both"/>
        <w:rPr>
          <w:rFonts w:ascii="Verdana" w:eastAsia="Univers-PL" w:hAnsi="Verdana" w:cs="Univers-PL"/>
          <w:sz w:val="19"/>
          <w:szCs w:val="19"/>
        </w:rPr>
      </w:pPr>
      <w:r w:rsidRPr="00240629">
        <w:rPr>
          <w:rFonts w:ascii="Verdana" w:hAnsi="Verdana" w:cs="Arial"/>
          <w:sz w:val="20"/>
          <w:szCs w:val="20"/>
        </w:rPr>
        <w:t xml:space="preserve">Zamawiający wzywa Wykonawcę, którego oferta została najwyżej oceniona, do złożenia </w:t>
      </w:r>
      <w:r w:rsidRPr="00240629">
        <w:rPr>
          <w:rFonts w:ascii="Verdana" w:hAnsi="Verdana" w:cs="Arial"/>
          <w:sz w:val="20"/>
          <w:szCs w:val="20"/>
        </w:rPr>
        <w:br/>
        <w:t xml:space="preserve">w wyznaczonym terminie, nie krótszym niż </w:t>
      </w:r>
      <w:r w:rsidRPr="008F6FCC">
        <w:rPr>
          <w:rFonts w:ascii="Verdana" w:hAnsi="Verdana" w:cs="Arial"/>
          <w:b/>
          <w:bCs/>
          <w:sz w:val="20"/>
          <w:szCs w:val="20"/>
        </w:rPr>
        <w:t>5 dni</w:t>
      </w:r>
      <w:r w:rsidRPr="00240629">
        <w:rPr>
          <w:rFonts w:ascii="Verdana" w:hAnsi="Verdana" w:cs="Arial"/>
          <w:sz w:val="20"/>
          <w:szCs w:val="20"/>
        </w:rPr>
        <w:t xml:space="preserve"> od dnia wezwania, podmiotowych środków dowodowych, aktualnych na dzień ich złożenia:</w:t>
      </w:r>
    </w:p>
    <w:p w14:paraId="24ED7564" w14:textId="4B2A8320" w:rsidR="009D14E1" w:rsidRPr="00240629" w:rsidRDefault="00E7035F" w:rsidP="00675081">
      <w:pPr>
        <w:pStyle w:val="Bezodstpw"/>
        <w:numPr>
          <w:ilvl w:val="1"/>
          <w:numId w:val="38"/>
        </w:numPr>
        <w:autoSpaceDE w:val="0"/>
        <w:autoSpaceDN w:val="0"/>
        <w:adjustRightInd w:val="0"/>
        <w:spacing w:line="276" w:lineRule="auto"/>
        <w:ind w:left="851" w:hanging="425"/>
        <w:jc w:val="both"/>
        <w:rPr>
          <w:rFonts w:ascii="Verdana" w:eastAsia="Univers-PL" w:hAnsi="Verdana" w:cs="Univers-PL"/>
          <w:sz w:val="20"/>
          <w:szCs w:val="20"/>
        </w:rPr>
      </w:pPr>
      <w:r w:rsidRPr="00240629">
        <w:rPr>
          <w:rFonts w:ascii="Verdana" w:eastAsia="Univers-PL" w:hAnsi="Verdana" w:cs="Univers-PL"/>
          <w:sz w:val="20"/>
          <w:szCs w:val="20"/>
          <w:u w:val="single"/>
        </w:rPr>
        <w:t>potwierdzaj</w:t>
      </w:r>
      <w:r w:rsidRPr="00240629">
        <w:rPr>
          <w:rFonts w:ascii="Verdana" w:eastAsia="Univers-PL" w:hAnsi="Verdana" w:cs="Calibri"/>
          <w:sz w:val="20"/>
          <w:szCs w:val="20"/>
          <w:u w:val="single"/>
        </w:rPr>
        <w:t>ących brak podstaw wykluczenia Wykon</w:t>
      </w:r>
      <w:r w:rsidR="005E3A97" w:rsidRPr="00240629">
        <w:rPr>
          <w:rFonts w:ascii="Verdana" w:eastAsia="Univers-PL" w:hAnsi="Verdana" w:cs="Calibri"/>
          <w:sz w:val="20"/>
          <w:szCs w:val="20"/>
          <w:u w:val="single"/>
        </w:rPr>
        <w:t>awcy z udziału w postępowaniu o </w:t>
      </w:r>
      <w:r w:rsidRPr="00240629">
        <w:rPr>
          <w:rFonts w:ascii="Verdana" w:eastAsia="Univers-PL" w:hAnsi="Verdana" w:cs="Calibri"/>
          <w:sz w:val="20"/>
          <w:szCs w:val="20"/>
          <w:u w:val="single"/>
        </w:rPr>
        <w:t>udzielenie zamówienia publicznego:</w:t>
      </w:r>
      <w:bookmarkStart w:id="29" w:name="_Hlk63693295"/>
    </w:p>
    <w:p w14:paraId="44BD4B67" w14:textId="425507CD" w:rsidR="001A078A" w:rsidRPr="00240629" w:rsidRDefault="009D14E1" w:rsidP="00675081">
      <w:pPr>
        <w:pStyle w:val="Bezodstpw"/>
        <w:numPr>
          <w:ilvl w:val="2"/>
          <w:numId w:val="38"/>
        </w:numPr>
        <w:autoSpaceDE w:val="0"/>
        <w:autoSpaceDN w:val="0"/>
        <w:adjustRightInd w:val="0"/>
        <w:spacing w:line="276" w:lineRule="auto"/>
        <w:ind w:left="1418" w:hanging="709"/>
        <w:jc w:val="both"/>
        <w:rPr>
          <w:rFonts w:ascii="Verdana" w:eastAsia="Univers-PL" w:hAnsi="Verdana" w:cs="Univers-PL"/>
          <w:sz w:val="20"/>
          <w:szCs w:val="20"/>
        </w:rPr>
      </w:pPr>
      <w:r w:rsidRPr="00240629">
        <w:rPr>
          <w:rFonts w:ascii="Verdana" w:eastAsia="Univers-PL" w:hAnsi="Verdana" w:cs="Calibri"/>
          <w:b/>
          <w:sz w:val="20"/>
          <w:szCs w:val="20"/>
        </w:rPr>
        <w:lastRenderedPageBreak/>
        <w:t xml:space="preserve">oświadczenie Wykonawcy o aktualności informacji zawartych w oświadczeniu, o którym mowa w art. 125 ust. 1 </w:t>
      </w:r>
      <w:proofErr w:type="spellStart"/>
      <w:r w:rsidRPr="00240629">
        <w:rPr>
          <w:rFonts w:ascii="Verdana" w:eastAsia="Univers-PL" w:hAnsi="Verdana" w:cs="Calibri"/>
          <w:b/>
          <w:sz w:val="20"/>
          <w:szCs w:val="20"/>
        </w:rPr>
        <w:t>uPzp</w:t>
      </w:r>
      <w:proofErr w:type="spellEnd"/>
      <w:r w:rsidRPr="00240629">
        <w:rPr>
          <w:rFonts w:ascii="Verdana" w:eastAsia="Univers-PL" w:hAnsi="Verdana" w:cs="Calibri"/>
          <w:sz w:val="20"/>
          <w:szCs w:val="20"/>
        </w:rPr>
        <w:t xml:space="preserve">, w zakresie podstaw wykluczenia z postępowania wskazanych przez Zamawiającego w zakresie przesłanek, o których mowa w art. 108 ust. 1 </w:t>
      </w:r>
      <w:proofErr w:type="spellStart"/>
      <w:r w:rsidRPr="00240629">
        <w:rPr>
          <w:rFonts w:ascii="Verdana" w:eastAsia="Univers-PL" w:hAnsi="Verdana" w:cs="Calibri"/>
          <w:sz w:val="20"/>
          <w:szCs w:val="20"/>
        </w:rPr>
        <w:t>uPzp</w:t>
      </w:r>
      <w:proofErr w:type="spellEnd"/>
      <w:r w:rsidRPr="00240629">
        <w:rPr>
          <w:rFonts w:ascii="Verdana" w:eastAsia="Univers-PL" w:hAnsi="Verdana" w:cs="Calibri"/>
          <w:sz w:val="20"/>
          <w:szCs w:val="20"/>
        </w:rPr>
        <w:t>. Wzór ośw</w:t>
      </w:r>
      <w:r w:rsidR="001A078A" w:rsidRPr="00240629">
        <w:rPr>
          <w:rFonts w:ascii="Verdana" w:eastAsia="Univers-PL" w:hAnsi="Verdana" w:cs="Calibri"/>
          <w:sz w:val="20"/>
          <w:szCs w:val="20"/>
        </w:rPr>
        <w:t xml:space="preserve">iadczenia stanowi </w:t>
      </w:r>
      <w:r w:rsidR="001A078A" w:rsidRPr="008F6FCC">
        <w:rPr>
          <w:rFonts w:ascii="Verdana" w:eastAsia="Univers-PL" w:hAnsi="Verdana" w:cs="Calibri"/>
          <w:b/>
          <w:bCs/>
          <w:sz w:val="20"/>
          <w:szCs w:val="20"/>
        </w:rPr>
        <w:t xml:space="preserve">Załącznik nr </w:t>
      </w:r>
      <w:r w:rsidR="00C05C62" w:rsidRPr="008F6FCC">
        <w:rPr>
          <w:rFonts w:ascii="Verdana" w:eastAsia="Univers-PL" w:hAnsi="Verdana" w:cs="Calibri"/>
          <w:b/>
          <w:bCs/>
          <w:sz w:val="20"/>
          <w:szCs w:val="20"/>
        </w:rPr>
        <w:t>5</w:t>
      </w:r>
      <w:r w:rsidR="009C182C" w:rsidRPr="008F6FCC">
        <w:rPr>
          <w:rFonts w:ascii="Verdana" w:eastAsia="Univers-PL" w:hAnsi="Verdana" w:cs="Calibri"/>
          <w:b/>
          <w:bCs/>
          <w:sz w:val="20"/>
          <w:szCs w:val="20"/>
        </w:rPr>
        <w:t xml:space="preserve"> </w:t>
      </w:r>
      <w:r w:rsidRPr="008F6FCC">
        <w:rPr>
          <w:rFonts w:ascii="Verdana" w:eastAsia="Univers-PL" w:hAnsi="Verdana" w:cs="Calibri"/>
          <w:b/>
          <w:bCs/>
          <w:sz w:val="20"/>
          <w:szCs w:val="20"/>
        </w:rPr>
        <w:t>do SWZ</w:t>
      </w:r>
      <w:r w:rsidRPr="00240629">
        <w:rPr>
          <w:rFonts w:ascii="Verdana" w:eastAsia="Univers-PL" w:hAnsi="Verdana" w:cs="Calibri"/>
          <w:sz w:val="20"/>
          <w:szCs w:val="20"/>
        </w:rPr>
        <w:t>.</w:t>
      </w:r>
    </w:p>
    <w:p w14:paraId="5F15FC39" w14:textId="2EE84D05" w:rsidR="00150D3A" w:rsidRPr="00240629" w:rsidRDefault="009D14E1" w:rsidP="00675081">
      <w:pPr>
        <w:pStyle w:val="Bezodstpw"/>
        <w:numPr>
          <w:ilvl w:val="2"/>
          <w:numId w:val="38"/>
        </w:numPr>
        <w:autoSpaceDE w:val="0"/>
        <w:autoSpaceDN w:val="0"/>
        <w:adjustRightInd w:val="0"/>
        <w:spacing w:line="276" w:lineRule="auto"/>
        <w:ind w:left="1418" w:hanging="709"/>
        <w:jc w:val="both"/>
        <w:rPr>
          <w:rFonts w:ascii="Verdana" w:eastAsia="Univers-PL" w:hAnsi="Verdana" w:cs="Univers-PL"/>
          <w:sz w:val="20"/>
          <w:szCs w:val="20"/>
        </w:rPr>
      </w:pPr>
      <w:r w:rsidRPr="00240629">
        <w:rPr>
          <w:rFonts w:ascii="Verdana" w:eastAsia="Univers-PL" w:hAnsi="Verdana" w:cs="Calibri"/>
          <w:b/>
          <w:sz w:val="20"/>
          <w:szCs w:val="20"/>
        </w:rPr>
        <w:t>odpis lub informacji z Krajowego Rejestru Sądowego lub z Centralnej Ewidencji i Informacji o Działalności Gospodarczej</w:t>
      </w:r>
      <w:r w:rsidRPr="00240629">
        <w:rPr>
          <w:rFonts w:ascii="Verdana" w:eastAsia="Univers-PL" w:hAnsi="Verdana" w:cs="Calibri"/>
          <w:sz w:val="20"/>
          <w:szCs w:val="20"/>
        </w:rPr>
        <w:t>, w zakresie art. 109 ust.</w:t>
      </w:r>
      <w:r w:rsidR="009C182C" w:rsidRPr="00240629">
        <w:rPr>
          <w:rFonts w:ascii="Verdana" w:eastAsia="Univers-PL" w:hAnsi="Verdana" w:cs="Calibri"/>
          <w:sz w:val="20"/>
          <w:szCs w:val="20"/>
        </w:rPr>
        <w:t> </w:t>
      </w:r>
      <w:r w:rsidRPr="00240629">
        <w:rPr>
          <w:rFonts w:ascii="Verdana" w:eastAsia="Univers-PL" w:hAnsi="Verdana" w:cs="Calibri"/>
          <w:sz w:val="20"/>
          <w:szCs w:val="20"/>
        </w:rPr>
        <w:t xml:space="preserve">1 pkt 4 </w:t>
      </w:r>
      <w:proofErr w:type="spellStart"/>
      <w:r w:rsidRPr="00240629">
        <w:rPr>
          <w:rFonts w:ascii="Verdana" w:eastAsia="Univers-PL" w:hAnsi="Verdana" w:cs="Calibri"/>
          <w:sz w:val="20"/>
          <w:szCs w:val="20"/>
        </w:rPr>
        <w:t>uPzp</w:t>
      </w:r>
      <w:proofErr w:type="spellEnd"/>
      <w:r w:rsidRPr="00240629">
        <w:rPr>
          <w:rFonts w:ascii="Verdana" w:eastAsia="Univers-PL" w:hAnsi="Verdana" w:cs="Calibri"/>
          <w:sz w:val="20"/>
          <w:szCs w:val="20"/>
        </w:rPr>
        <w:t xml:space="preserve">, </w:t>
      </w:r>
      <w:r w:rsidR="00C602C4" w:rsidRPr="00C61CC7">
        <w:rPr>
          <w:rFonts w:ascii="Verdana" w:eastAsia="Univers-PL" w:hAnsi="Verdana" w:cs="Calibri"/>
          <w:sz w:val="20"/>
          <w:szCs w:val="20"/>
        </w:rPr>
        <w:t>sporządzonych nie wcześniej niż 3 miesiące przed jej złożeniem, jeżeli odrębne przepisy wymagają wpisu do rejestru lub ewidencji, a także w zakresie art. 7 ust. 1 ustawy sankcyjnej.</w:t>
      </w:r>
    </w:p>
    <w:p w14:paraId="56BECBCD" w14:textId="5E83AE19" w:rsidR="00E7035F" w:rsidRPr="00240629" w:rsidRDefault="00E7035F" w:rsidP="00675081">
      <w:pPr>
        <w:pStyle w:val="Akapitzlist"/>
        <w:numPr>
          <w:ilvl w:val="0"/>
          <w:numId w:val="11"/>
        </w:numPr>
        <w:spacing w:after="0"/>
        <w:ind w:left="567" w:hanging="425"/>
        <w:contextualSpacing/>
        <w:jc w:val="both"/>
        <w:rPr>
          <w:rFonts w:ascii="Verdana" w:hAnsi="Verdana" w:cs="Arial"/>
          <w:snapToGrid w:val="0"/>
          <w:sz w:val="20"/>
          <w:szCs w:val="20"/>
        </w:rPr>
      </w:pPr>
      <w:r w:rsidRPr="00240629">
        <w:rPr>
          <w:rFonts w:ascii="Verdana" w:hAnsi="Verdana" w:cs="Arial"/>
          <w:snapToGrid w:val="0"/>
          <w:sz w:val="20"/>
          <w:szCs w:val="20"/>
        </w:rPr>
        <w:t xml:space="preserve">W przypadku złożenia oferty przez Wykonawców wspólnie ubiegających się o udzielenie zamówienia każdy z Wykonawców </w:t>
      </w:r>
      <w:bookmarkStart w:id="30" w:name="_Hlk63693220"/>
      <w:r w:rsidRPr="00240629">
        <w:rPr>
          <w:rFonts w:ascii="Verdana" w:hAnsi="Verdana" w:cs="Arial"/>
          <w:snapToGrid w:val="0"/>
          <w:sz w:val="20"/>
          <w:szCs w:val="20"/>
        </w:rPr>
        <w:t>składa podmiotowe środki d</w:t>
      </w:r>
      <w:r w:rsidR="009F166D" w:rsidRPr="00240629">
        <w:rPr>
          <w:rFonts w:ascii="Verdana" w:hAnsi="Verdana" w:cs="Arial"/>
          <w:snapToGrid w:val="0"/>
          <w:sz w:val="20"/>
          <w:szCs w:val="20"/>
        </w:rPr>
        <w:t xml:space="preserve">owodowe, o których mowa </w:t>
      </w:r>
      <w:r w:rsidR="009F166D" w:rsidRPr="00240629">
        <w:rPr>
          <w:rFonts w:ascii="Verdana" w:hAnsi="Verdana" w:cs="Arial"/>
          <w:snapToGrid w:val="0"/>
          <w:sz w:val="20"/>
          <w:szCs w:val="20"/>
        </w:rPr>
        <w:br/>
        <w:t xml:space="preserve">w pkt </w:t>
      </w:r>
      <w:r w:rsidR="00D0360B" w:rsidRPr="00240629">
        <w:rPr>
          <w:rFonts w:ascii="Verdana" w:hAnsi="Verdana" w:cs="Arial"/>
          <w:snapToGrid w:val="0"/>
          <w:sz w:val="20"/>
          <w:szCs w:val="20"/>
        </w:rPr>
        <w:t>II.</w:t>
      </w:r>
      <w:r w:rsidR="009F166D" w:rsidRPr="00240629">
        <w:rPr>
          <w:rFonts w:ascii="Verdana" w:hAnsi="Verdana" w:cs="Arial"/>
          <w:snapToGrid w:val="0"/>
          <w:sz w:val="20"/>
          <w:szCs w:val="20"/>
        </w:rPr>
        <w:t>1</w:t>
      </w:r>
      <w:r w:rsidRPr="00240629">
        <w:rPr>
          <w:rFonts w:ascii="Verdana" w:hAnsi="Verdana" w:cs="Arial"/>
          <w:snapToGrid w:val="0"/>
          <w:sz w:val="20"/>
          <w:szCs w:val="20"/>
        </w:rPr>
        <w:t>.1, dotyczące każdego z nich, potwierdzających, że nie zachodzą wobec nich podstawy wykluczenia z postępowania</w:t>
      </w:r>
      <w:bookmarkEnd w:id="30"/>
      <w:r w:rsidRPr="00240629">
        <w:rPr>
          <w:rFonts w:ascii="Verdana" w:hAnsi="Verdana" w:cs="Arial"/>
          <w:snapToGrid w:val="0"/>
          <w:sz w:val="20"/>
          <w:szCs w:val="20"/>
        </w:rPr>
        <w:t xml:space="preserve">. </w:t>
      </w:r>
    </w:p>
    <w:bookmarkEnd w:id="29"/>
    <w:p w14:paraId="709D579A" w14:textId="7CBAE52C" w:rsidR="00E7035F" w:rsidRPr="00240629" w:rsidRDefault="00E7035F" w:rsidP="00675081">
      <w:pPr>
        <w:pStyle w:val="Akapitzlist"/>
        <w:numPr>
          <w:ilvl w:val="0"/>
          <w:numId w:val="11"/>
        </w:numPr>
        <w:autoSpaceDE w:val="0"/>
        <w:autoSpaceDN w:val="0"/>
        <w:adjustRightInd w:val="0"/>
        <w:spacing w:after="0"/>
        <w:ind w:left="567" w:hanging="425"/>
        <w:contextualSpacing/>
        <w:jc w:val="both"/>
        <w:rPr>
          <w:rFonts w:ascii="Verdana" w:hAnsi="Verdana" w:cs="Arial"/>
          <w:sz w:val="20"/>
          <w:szCs w:val="20"/>
        </w:rPr>
      </w:pPr>
      <w:r w:rsidRPr="00240629">
        <w:rPr>
          <w:rFonts w:ascii="Verdana" w:hAnsi="Verdana" w:cs="Arial"/>
          <w:sz w:val="20"/>
          <w:szCs w:val="20"/>
        </w:rPr>
        <w:t xml:space="preserve">Jeżeli Wykonawca ma siedzibę lub miejsce zamieszkania poza granicami Rzeczypospolitej Polskiej, zamiast </w:t>
      </w:r>
      <w:r w:rsidR="009F166D" w:rsidRPr="00240629">
        <w:rPr>
          <w:rFonts w:ascii="Verdana" w:hAnsi="Verdana" w:cs="Arial"/>
          <w:sz w:val="20"/>
          <w:szCs w:val="20"/>
        </w:rPr>
        <w:t xml:space="preserve">dokumentu, o którym mowa w pkt </w:t>
      </w:r>
      <w:r w:rsidR="00D0360B" w:rsidRPr="00240629">
        <w:rPr>
          <w:rFonts w:ascii="Verdana" w:hAnsi="Verdana" w:cs="Arial"/>
          <w:sz w:val="20"/>
          <w:szCs w:val="20"/>
        </w:rPr>
        <w:t>II.</w:t>
      </w:r>
      <w:r w:rsidR="009F166D" w:rsidRPr="00240629">
        <w:rPr>
          <w:rFonts w:ascii="Verdana" w:hAnsi="Verdana" w:cs="Arial"/>
          <w:sz w:val="20"/>
          <w:szCs w:val="20"/>
        </w:rPr>
        <w:t>1</w:t>
      </w:r>
      <w:r w:rsidRPr="00240629">
        <w:rPr>
          <w:rFonts w:ascii="Verdana" w:hAnsi="Verdana" w:cs="Arial"/>
          <w:sz w:val="20"/>
          <w:szCs w:val="20"/>
        </w:rPr>
        <w:t>.1</w:t>
      </w:r>
      <w:r w:rsidR="009C76F3" w:rsidRPr="00240629">
        <w:rPr>
          <w:rFonts w:ascii="Verdana" w:hAnsi="Verdana" w:cs="Arial"/>
          <w:sz w:val="20"/>
          <w:szCs w:val="20"/>
        </w:rPr>
        <w:t>.2</w:t>
      </w:r>
      <w:r w:rsidRPr="00240629">
        <w:rPr>
          <w:rFonts w:ascii="Verdana" w:hAnsi="Verdana" w:cs="Arial"/>
          <w:sz w:val="20"/>
          <w:szCs w:val="20"/>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5F36B0DF" w14:textId="4A76FB26" w:rsidR="00E7035F" w:rsidRDefault="00E7035F" w:rsidP="00675081">
      <w:pPr>
        <w:pStyle w:val="Bezodstpw"/>
        <w:numPr>
          <w:ilvl w:val="0"/>
          <w:numId w:val="11"/>
        </w:numPr>
        <w:autoSpaceDE w:val="0"/>
        <w:autoSpaceDN w:val="0"/>
        <w:adjustRightInd w:val="0"/>
        <w:spacing w:line="276" w:lineRule="auto"/>
        <w:ind w:left="567" w:hanging="425"/>
        <w:jc w:val="both"/>
        <w:rPr>
          <w:rFonts w:ascii="Verdana" w:hAnsi="Verdana" w:cs="Arial"/>
          <w:sz w:val="20"/>
          <w:szCs w:val="20"/>
        </w:rPr>
      </w:pPr>
      <w:r w:rsidRPr="00240629">
        <w:rPr>
          <w:rFonts w:ascii="Verdana" w:hAnsi="Verdana" w:cs="Arial"/>
          <w:sz w:val="20"/>
          <w:szCs w:val="20"/>
        </w:rPr>
        <w:t xml:space="preserve">Jeżeli w kraju, w którym Wykonawca ma siedzibę lub miejsce zamieszkania, nie wydaje się dokumentów, o których mowa w pkt </w:t>
      </w:r>
      <w:r w:rsidR="009C76F3" w:rsidRPr="00240629">
        <w:rPr>
          <w:rFonts w:ascii="Verdana" w:hAnsi="Verdana" w:cs="Arial"/>
          <w:sz w:val="20"/>
          <w:szCs w:val="20"/>
        </w:rPr>
        <w:t>3</w:t>
      </w:r>
      <w:r w:rsidR="0052370A" w:rsidRPr="00240629">
        <w:rPr>
          <w:rFonts w:ascii="Verdana" w:hAnsi="Verdana" w:cs="Arial"/>
          <w:sz w:val="20"/>
          <w:szCs w:val="20"/>
        </w:rPr>
        <w:t xml:space="preserve"> powyżej</w:t>
      </w:r>
      <w:r w:rsidRPr="00240629">
        <w:rPr>
          <w:rFonts w:ascii="Verdana" w:hAnsi="Verdana" w:cs="Arial"/>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0888EE91" w14:textId="77777777" w:rsidR="00C602C4" w:rsidRPr="00240629" w:rsidRDefault="00C602C4" w:rsidP="00C602C4">
      <w:pPr>
        <w:pStyle w:val="Bezodstpw"/>
        <w:autoSpaceDE w:val="0"/>
        <w:autoSpaceDN w:val="0"/>
        <w:adjustRightInd w:val="0"/>
        <w:spacing w:line="276" w:lineRule="auto"/>
        <w:ind w:left="567"/>
        <w:jc w:val="both"/>
        <w:rPr>
          <w:rFonts w:ascii="Verdana" w:hAnsi="Verdana" w:cs="Arial"/>
          <w:sz w:val="20"/>
          <w:szCs w:val="20"/>
        </w:rPr>
      </w:pPr>
    </w:p>
    <w:p w14:paraId="12D2ABBF" w14:textId="77777777" w:rsidR="00007CA3" w:rsidRPr="00D0163E" w:rsidRDefault="00007CA3" w:rsidP="00675081">
      <w:pPr>
        <w:pStyle w:val="Bezodstpw"/>
        <w:numPr>
          <w:ilvl w:val="0"/>
          <w:numId w:val="27"/>
        </w:numPr>
        <w:autoSpaceDE w:val="0"/>
        <w:autoSpaceDN w:val="0"/>
        <w:adjustRightInd w:val="0"/>
        <w:spacing w:line="276" w:lineRule="auto"/>
        <w:ind w:left="709"/>
        <w:jc w:val="both"/>
        <w:rPr>
          <w:rFonts w:ascii="Verdana" w:hAnsi="Verdana" w:cs="Arial"/>
          <w:b/>
          <w:snapToGrid w:val="0"/>
          <w:sz w:val="20"/>
          <w:szCs w:val="20"/>
        </w:rPr>
      </w:pPr>
      <w:r w:rsidRPr="00D0163E">
        <w:rPr>
          <w:rFonts w:ascii="Verdana" w:hAnsi="Verdana" w:cs="Arial"/>
          <w:b/>
          <w:snapToGrid w:val="0"/>
          <w:color w:val="000000" w:themeColor="text1"/>
          <w:sz w:val="20"/>
          <w:szCs w:val="20"/>
        </w:rPr>
        <w:t xml:space="preserve">FORMA PODMIOTOWYCH I PRZEDMIOTOWYCH ŚRODKÓW DOWODOWYCH </w:t>
      </w:r>
      <w:r w:rsidRPr="00D0163E">
        <w:rPr>
          <w:rFonts w:ascii="Verdana" w:hAnsi="Verdana" w:cs="Arial"/>
          <w:b/>
          <w:snapToGrid w:val="0"/>
          <w:color w:val="000000" w:themeColor="text1"/>
          <w:sz w:val="20"/>
          <w:szCs w:val="20"/>
        </w:rPr>
        <w:br/>
        <w:t>I INNYCH DOKUMENTÓW LUB OŚWIADCZEŃ SKŁADANYCH W POSTĘPOWANIU</w:t>
      </w:r>
      <w:r w:rsidRPr="00D0163E">
        <w:rPr>
          <w:rFonts w:ascii="Verdana" w:hAnsi="Verdana" w:cs="Arial"/>
          <w:b/>
          <w:snapToGrid w:val="0"/>
          <w:sz w:val="20"/>
          <w:szCs w:val="20"/>
        </w:rPr>
        <w:t>.</w:t>
      </w:r>
    </w:p>
    <w:p w14:paraId="37138352" w14:textId="77777777" w:rsidR="00007CA3" w:rsidRPr="00D0163E" w:rsidRDefault="00007CA3" w:rsidP="00675081">
      <w:pPr>
        <w:pStyle w:val="Bezodstpw"/>
        <w:numPr>
          <w:ilvl w:val="0"/>
          <w:numId w:val="51"/>
        </w:numPr>
        <w:autoSpaceDE w:val="0"/>
        <w:autoSpaceDN w:val="0"/>
        <w:adjustRightInd w:val="0"/>
        <w:spacing w:line="276" w:lineRule="auto"/>
        <w:ind w:left="426" w:hanging="426"/>
        <w:jc w:val="both"/>
        <w:rPr>
          <w:rFonts w:ascii="Verdana" w:eastAsia="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12227CEC" w14:textId="6FA323AF" w:rsidR="00007CA3" w:rsidRPr="00C602C4" w:rsidRDefault="00007CA3" w:rsidP="00C602C4">
      <w:pPr>
        <w:pStyle w:val="Bezodstpw"/>
        <w:numPr>
          <w:ilvl w:val="0"/>
          <w:numId w:val="51"/>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sidR="00C602C4">
        <w:rPr>
          <w:rFonts w:ascii="Verdana" w:hAnsi="Verdana"/>
          <w:sz w:val="20"/>
          <w:szCs w:val="20"/>
        </w:rPr>
        <w:t xml:space="preserve"> </w:t>
      </w:r>
      <w:r w:rsidRPr="00C602C4">
        <w:rPr>
          <w:rFonts w:ascii="Verdana" w:hAnsi="Verdana" w:cs="Arial"/>
          <w:snapToGrid w:val="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C602C4">
        <w:rPr>
          <w:rFonts w:ascii="Verdana" w:hAnsi="Verdana" w:cs="Arial"/>
          <w:snapToGrid w:val="0"/>
          <w:sz w:val="20"/>
          <w:szCs w:val="20"/>
        </w:rPr>
        <w:t>uPzp</w:t>
      </w:r>
      <w:proofErr w:type="spellEnd"/>
      <w:r w:rsidRPr="00C602C4">
        <w:rPr>
          <w:rFonts w:ascii="Verdana" w:hAnsi="Verdana" w:cs="Arial"/>
          <w:snapToGrid w:val="0"/>
          <w:sz w:val="20"/>
          <w:szCs w:val="20"/>
        </w:rPr>
        <w:t xml:space="preserve"> dane umożliwiające dostęp do tych środków.</w:t>
      </w:r>
    </w:p>
    <w:p w14:paraId="501F1C2A" w14:textId="77777777" w:rsidR="00007CA3" w:rsidRPr="00D0163E" w:rsidRDefault="00007CA3" w:rsidP="00675081">
      <w:pPr>
        <w:pStyle w:val="Bezodstpw"/>
        <w:numPr>
          <w:ilvl w:val="0"/>
          <w:numId w:val="51"/>
        </w:numPr>
        <w:autoSpaceDE w:val="0"/>
        <w:autoSpaceDN w:val="0"/>
        <w:adjustRightInd w:val="0"/>
        <w:spacing w:line="276" w:lineRule="auto"/>
        <w:ind w:left="426" w:hanging="426"/>
        <w:jc w:val="both"/>
        <w:rPr>
          <w:rFonts w:ascii="Verdana" w:eastAsia="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54884B1A" w14:textId="77777777" w:rsidR="00007CA3" w:rsidRPr="00D0163E" w:rsidRDefault="00007CA3" w:rsidP="00675081">
      <w:pPr>
        <w:pStyle w:val="Bezodstpw"/>
        <w:numPr>
          <w:ilvl w:val="0"/>
          <w:numId w:val="51"/>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0BB6081A" w14:textId="77777777" w:rsidR="00007CA3" w:rsidRPr="00D0163E" w:rsidRDefault="00007CA3" w:rsidP="00675081">
      <w:pPr>
        <w:pStyle w:val="Bezodstpw"/>
        <w:numPr>
          <w:ilvl w:val="0"/>
          <w:numId w:val="51"/>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lastRenderedPageBreak/>
        <w:t xml:space="preserve">Oświadczenia, o których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o którym mowa w art. 118 ust. 3 </w:t>
      </w:r>
      <w:proofErr w:type="spellStart"/>
      <w:r w:rsidRPr="00D0163E">
        <w:rPr>
          <w:rFonts w:ascii="Verdana" w:hAnsi="Verdana"/>
          <w:sz w:val="20"/>
          <w:szCs w:val="20"/>
        </w:rPr>
        <w:t>uPzp</w:t>
      </w:r>
      <w:proofErr w:type="spellEnd"/>
      <w:r w:rsidRPr="00D0163E">
        <w:rPr>
          <w:rFonts w:ascii="Verdana" w:hAnsi="Verdana"/>
          <w:sz w:val="20"/>
          <w:szCs w:val="20"/>
        </w:rPr>
        <w:t>,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6161973F" w14:textId="7D85A195" w:rsidR="00007CA3" w:rsidRPr="00D0163E" w:rsidRDefault="00007CA3" w:rsidP="00675081">
      <w:pPr>
        <w:pStyle w:val="Bezodstpw"/>
        <w:numPr>
          <w:ilvl w:val="0"/>
          <w:numId w:val="51"/>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składa się, pod rygorem nieważności, </w:t>
      </w:r>
      <w:r w:rsidRPr="00D0163E">
        <w:rPr>
          <w:rFonts w:ascii="Verdana" w:hAnsi="Verdana"/>
          <w:b/>
          <w:bCs/>
          <w:sz w:val="20"/>
          <w:szCs w:val="20"/>
        </w:rPr>
        <w:t>w formie elektronicznej (opatrzonej kwalifikowanym podpisem elektronicznym),</w:t>
      </w:r>
      <w:r w:rsidRPr="00D0163E">
        <w:rPr>
          <w:rFonts w:ascii="Verdana" w:hAnsi="Verdana" w:cs="Arial"/>
          <w:snapToGrid w:val="0"/>
          <w:sz w:val="20"/>
          <w:szCs w:val="20"/>
        </w:rPr>
        <w:t xml:space="preserve"> </w:t>
      </w:r>
      <w:r w:rsidR="00C602C4">
        <w:rPr>
          <w:rFonts w:ascii="Verdana" w:hAnsi="Verdana"/>
          <w:b/>
          <w:bCs/>
          <w:sz w:val="20"/>
          <w:szCs w:val="20"/>
        </w:rPr>
        <w:t xml:space="preserve">lub w </w:t>
      </w:r>
      <w:r w:rsidRPr="00D0163E">
        <w:rPr>
          <w:rFonts w:ascii="Verdana" w:hAnsi="Verdana"/>
          <w:b/>
          <w:bCs/>
          <w:sz w:val="20"/>
          <w:szCs w:val="20"/>
        </w:rPr>
        <w:t xml:space="preserve">postaci elektronicznej opatrzonej podpisem zaufanym lub podpisem osobistym.  </w:t>
      </w:r>
    </w:p>
    <w:p w14:paraId="77F448DD" w14:textId="77777777" w:rsidR="00007CA3" w:rsidRPr="00D0163E" w:rsidRDefault="00007CA3" w:rsidP="00675081">
      <w:pPr>
        <w:pStyle w:val="Bezodstpw"/>
        <w:numPr>
          <w:ilvl w:val="0"/>
          <w:numId w:val="51"/>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31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719C4596" w14:textId="77777777" w:rsidR="00007CA3" w:rsidRPr="00D0163E" w:rsidRDefault="00007CA3" w:rsidP="00675081">
      <w:pPr>
        <w:pStyle w:val="Bezodstpw"/>
        <w:numPr>
          <w:ilvl w:val="0"/>
          <w:numId w:val="51"/>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D0163E">
        <w:rPr>
          <w:rFonts w:ascii="Verdana" w:hAnsi="Verdana"/>
          <w:sz w:val="20"/>
          <w:szCs w:val="20"/>
        </w:rPr>
        <w:t>uPzp</w:t>
      </w:r>
      <w:proofErr w:type="spellEnd"/>
      <w:r w:rsidRPr="00D0163E">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3267CB6" w14:textId="77777777" w:rsidR="00007CA3" w:rsidRPr="00D0163E" w:rsidRDefault="00007CA3" w:rsidP="00675081">
      <w:pPr>
        <w:pStyle w:val="Bezodstpw"/>
        <w:numPr>
          <w:ilvl w:val="0"/>
          <w:numId w:val="51"/>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468B1747" w14:textId="77777777" w:rsidR="00007CA3" w:rsidRPr="00D0163E" w:rsidRDefault="00007CA3" w:rsidP="00675081">
      <w:pPr>
        <w:pStyle w:val="Bezodstpw"/>
        <w:numPr>
          <w:ilvl w:val="0"/>
          <w:numId w:val="51"/>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pkt. 9 dokonuje w przypadku: </w:t>
      </w:r>
    </w:p>
    <w:p w14:paraId="6108CB5E" w14:textId="77777777" w:rsidR="00007CA3" w:rsidRPr="00D0163E" w:rsidRDefault="00007CA3" w:rsidP="00675081">
      <w:pPr>
        <w:pStyle w:val="Bezodstpw"/>
        <w:numPr>
          <w:ilvl w:val="1"/>
          <w:numId w:val="54"/>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96EC76A" w14:textId="77777777" w:rsidR="00007CA3" w:rsidRPr="00D0163E" w:rsidRDefault="00007CA3" w:rsidP="00675081">
      <w:pPr>
        <w:pStyle w:val="Bezodstpw"/>
        <w:numPr>
          <w:ilvl w:val="1"/>
          <w:numId w:val="54"/>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19E5076D" w14:textId="77777777" w:rsidR="00007CA3" w:rsidRPr="00D0163E" w:rsidRDefault="00007CA3" w:rsidP="00675081">
      <w:pPr>
        <w:pStyle w:val="Bezodstpw"/>
        <w:numPr>
          <w:ilvl w:val="1"/>
          <w:numId w:val="54"/>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innych dokumentów– odpowiednio Wykonawca lub Wykonawca wspólnie ubiegający się o udzielenie zamówienia, w zakresie dokumentów, które każdego z nich dotyczą.</w:t>
      </w:r>
    </w:p>
    <w:p w14:paraId="025A92E1" w14:textId="77777777" w:rsidR="00007CA3" w:rsidRPr="00D0163E" w:rsidRDefault="00007CA3" w:rsidP="00675081">
      <w:pPr>
        <w:pStyle w:val="Bezodstpw"/>
        <w:numPr>
          <w:ilvl w:val="0"/>
          <w:numId w:val="51"/>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sz w:val="20"/>
          <w:szCs w:val="20"/>
        </w:rPr>
        <w:t xml:space="preserve">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przedmiotowe środki dowodowe,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67C170A4" w14:textId="77777777" w:rsidR="00007CA3" w:rsidRPr="00D0163E" w:rsidRDefault="00007CA3" w:rsidP="00675081">
      <w:pPr>
        <w:pStyle w:val="Bezodstpw"/>
        <w:numPr>
          <w:ilvl w:val="0"/>
          <w:numId w:val="51"/>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w:t>
      </w:r>
      <w:r w:rsidRPr="00D0163E">
        <w:rPr>
          <w:rFonts w:ascii="Verdana" w:hAnsi="Verdana"/>
          <w:sz w:val="20"/>
          <w:szCs w:val="20"/>
        </w:rPr>
        <w:lastRenderedPageBreak/>
        <w:t xml:space="preserve">podpisem, 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030B388C" w14:textId="77777777" w:rsidR="00007CA3" w:rsidRPr="00D0163E" w:rsidRDefault="00007CA3" w:rsidP="00675081">
      <w:pPr>
        <w:pStyle w:val="Bezodstpw"/>
        <w:numPr>
          <w:ilvl w:val="0"/>
          <w:numId w:val="51"/>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Poświadczenia zgodności cyfrowego odwzorowania z dokumentem w postaci papierowej, o którym mowa w ust. 12, dokonuje w przypadku:</w:t>
      </w:r>
    </w:p>
    <w:p w14:paraId="60850BBA" w14:textId="77777777" w:rsidR="00007CA3" w:rsidRPr="00D0163E" w:rsidRDefault="00007CA3" w:rsidP="00675081">
      <w:pPr>
        <w:pStyle w:val="Bezodstpw"/>
        <w:numPr>
          <w:ilvl w:val="1"/>
          <w:numId w:val="55"/>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6B1FD99A" w14:textId="77777777" w:rsidR="00007CA3" w:rsidRPr="00D0163E" w:rsidRDefault="00007CA3" w:rsidP="00675081">
      <w:pPr>
        <w:pStyle w:val="Bezodstpw"/>
        <w:numPr>
          <w:ilvl w:val="1"/>
          <w:numId w:val="55"/>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przedmiotowego środka dowodowego, oświadczenia,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lub zobowiązania podmiotu udostępniającego zasoby – odpowiednio Wykonawca lub Wykonawca wspólnie ubiegający się o udzielenie zamówienia</w:t>
      </w:r>
    </w:p>
    <w:p w14:paraId="3FEBE387" w14:textId="77777777" w:rsidR="00007CA3" w:rsidRPr="00D0163E" w:rsidRDefault="00007CA3" w:rsidP="00675081">
      <w:pPr>
        <w:pStyle w:val="Bezodstpw"/>
        <w:numPr>
          <w:ilvl w:val="1"/>
          <w:numId w:val="55"/>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5784922D" w14:textId="77777777" w:rsidR="00007CA3" w:rsidRPr="00D0163E" w:rsidRDefault="00007CA3" w:rsidP="00675081">
      <w:pPr>
        <w:pStyle w:val="Bezodstpw"/>
        <w:numPr>
          <w:ilvl w:val="0"/>
          <w:numId w:val="51"/>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sz w:val="20"/>
          <w:szCs w:val="20"/>
        </w:rPr>
        <w:t>Poświadczenia zgodności cyfrowego odwzorowania z dokumentem w postaci papierowej, o którym mowa w ust. 9 i 12, może dokonać również notariusz.</w:t>
      </w:r>
    </w:p>
    <w:p w14:paraId="13E8A3EA" w14:textId="77777777" w:rsidR="00007CA3" w:rsidRPr="00D0163E" w:rsidRDefault="00007CA3" w:rsidP="00675081">
      <w:pPr>
        <w:pStyle w:val="Bezodstpw"/>
        <w:numPr>
          <w:ilvl w:val="0"/>
          <w:numId w:val="51"/>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sz w:val="20"/>
          <w:szCs w:val="20"/>
        </w:rPr>
        <w:t xml:space="preserve">Przez cyfrowe odwzorowanie, o którym </w:t>
      </w:r>
      <w:r w:rsidRPr="004542CA">
        <w:rPr>
          <w:rFonts w:ascii="Verdana" w:hAnsi="Verdana"/>
          <w:sz w:val="20"/>
          <w:szCs w:val="20"/>
        </w:rPr>
        <w:t>mowa w ust. 9-10 oraz 12-13,</w:t>
      </w:r>
      <w:r w:rsidRPr="00D0163E">
        <w:rPr>
          <w:rFonts w:ascii="Verdana" w:hAnsi="Verdana"/>
          <w:sz w:val="20"/>
          <w:szCs w:val="20"/>
        </w:rPr>
        <w:t xml:space="preserve"> należy rozumieć dokument elektroniczny będący kopią elektroniczną treści zapisanej w postaci papierowej, umożlwiający zapoznanie się z tą treścią i jej zrozumienie, bez konieczności bezpośredniego dostępu do oryginału.</w:t>
      </w:r>
    </w:p>
    <w:p w14:paraId="5EE4FA22" w14:textId="77777777" w:rsidR="00007CA3" w:rsidRPr="00D0163E" w:rsidRDefault="00007CA3" w:rsidP="00675081">
      <w:pPr>
        <w:pStyle w:val="Bezodstpw"/>
        <w:numPr>
          <w:ilvl w:val="0"/>
          <w:numId w:val="51"/>
        </w:numPr>
        <w:autoSpaceDE w:val="0"/>
        <w:autoSpaceDN w:val="0"/>
        <w:adjustRightInd w:val="0"/>
        <w:spacing w:line="276" w:lineRule="auto"/>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115CD80D" w14:textId="77777777" w:rsidR="00007CA3" w:rsidRPr="00D0163E" w:rsidRDefault="00007CA3" w:rsidP="00675081">
      <w:pPr>
        <w:pStyle w:val="Bezodstpw"/>
        <w:numPr>
          <w:ilvl w:val="0"/>
          <w:numId w:val="51"/>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 xml:space="preserve">Zgodnie z treścią art. 128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jeżeli Wykonawca nie złożył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31D91B34" w14:textId="77777777" w:rsidR="00007CA3" w:rsidRPr="00D0163E" w:rsidRDefault="00007CA3" w:rsidP="00675081">
      <w:pPr>
        <w:pStyle w:val="Bezodstpw"/>
        <w:numPr>
          <w:ilvl w:val="1"/>
          <w:numId w:val="53"/>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70F5615F" w14:textId="77777777" w:rsidR="00007CA3" w:rsidRPr="00D0163E" w:rsidRDefault="00007CA3" w:rsidP="00675081">
      <w:pPr>
        <w:pStyle w:val="Bezodstpw"/>
        <w:numPr>
          <w:ilvl w:val="1"/>
          <w:numId w:val="53"/>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10A55E4B" w14:textId="77777777" w:rsidR="00007CA3" w:rsidRPr="00D0163E" w:rsidRDefault="00007CA3" w:rsidP="00675081">
      <w:pPr>
        <w:pStyle w:val="Bezodstpw"/>
        <w:numPr>
          <w:ilvl w:val="0"/>
          <w:numId w:val="51"/>
        </w:numPr>
        <w:autoSpaceDE w:val="0"/>
        <w:autoSpaceDN w:val="0"/>
        <w:adjustRightInd w:val="0"/>
        <w:spacing w:line="276" w:lineRule="auto"/>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331F2290" w14:textId="77777777" w:rsidR="00007CA3" w:rsidRPr="00D0163E" w:rsidRDefault="00007CA3" w:rsidP="00675081">
      <w:pPr>
        <w:pStyle w:val="Bezodstpw"/>
        <w:numPr>
          <w:ilvl w:val="0"/>
          <w:numId w:val="51"/>
        </w:numPr>
        <w:autoSpaceDE w:val="0"/>
        <w:autoSpaceDN w:val="0"/>
        <w:adjustRightInd w:val="0"/>
        <w:spacing w:line="276" w:lineRule="auto"/>
        <w:jc w:val="both"/>
        <w:rPr>
          <w:rFonts w:ascii="Verdana" w:eastAsia="Verdana" w:hAnsi="Verdana" w:cs="Verdana"/>
          <w:snapToGrid w:val="0"/>
          <w:sz w:val="20"/>
          <w:szCs w:val="20"/>
        </w:rPr>
      </w:pPr>
      <w:r w:rsidRPr="00D0163E">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lub złożonych podmiotowych środków dowodowych lub innych dokumentów lub oświadczeń składanych w postępowaniu.</w:t>
      </w:r>
    </w:p>
    <w:p w14:paraId="4C7DB472" w14:textId="77777777" w:rsidR="00007CA3" w:rsidRPr="00D0163E" w:rsidRDefault="00007CA3" w:rsidP="00675081">
      <w:pPr>
        <w:pStyle w:val="Bezodstpw"/>
        <w:numPr>
          <w:ilvl w:val="0"/>
          <w:numId w:val="51"/>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Jeżeli złożone przez Wykonawcę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D8053DB" w14:textId="77777777" w:rsidR="00007CA3" w:rsidRPr="00D0163E" w:rsidRDefault="00007CA3" w:rsidP="00675081">
      <w:pPr>
        <w:pStyle w:val="Bezodstpw"/>
        <w:numPr>
          <w:ilvl w:val="0"/>
          <w:numId w:val="51"/>
        </w:numPr>
        <w:autoSpaceDE w:val="0"/>
        <w:autoSpaceDN w:val="0"/>
        <w:adjustRightInd w:val="0"/>
        <w:spacing w:line="276" w:lineRule="auto"/>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eastAsia="Verdana" w:hAnsi="Verdana" w:cs="Verdana"/>
          <w:snapToGrid w:val="0"/>
          <w:sz w:val="20"/>
          <w:szCs w:val="20"/>
        </w:rPr>
        <w:t>:</w:t>
      </w:r>
    </w:p>
    <w:p w14:paraId="0F1DB541" w14:textId="77777777" w:rsidR="00007CA3" w:rsidRPr="00D0163E" w:rsidRDefault="00007CA3" w:rsidP="00675081">
      <w:pPr>
        <w:pStyle w:val="Bezodstpw"/>
        <w:numPr>
          <w:ilvl w:val="1"/>
          <w:numId w:val="56"/>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01BF370A" w14:textId="77777777" w:rsidR="00007CA3" w:rsidRPr="00D0163E" w:rsidRDefault="00007CA3" w:rsidP="00675081">
      <w:pPr>
        <w:pStyle w:val="Bezodstpw"/>
        <w:numPr>
          <w:ilvl w:val="1"/>
          <w:numId w:val="56"/>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umożliwiają prezentację treści w postaci elektronicznej, w szczególności przez wyświetlenie tej treści na monitorze ekranowym;</w:t>
      </w:r>
    </w:p>
    <w:p w14:paraId="1FAF257E" w14:textId="77777777" w:rsidR="00007CA3" w:rsidRPr="00D0163E" w:rsidRDefault="00007CA3" w:rsidP="00675081">
      <w:pPr>
        <w:pStyle w:val="Bezodstpw"/>
        <w:numPr>
          <w:ilvl w:val="1"/>
          <w:numId w:val="56"/>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lastRenderedPageBreak/>
        <w:t>umożliwiają prezentację treści w postaci papierowej, w szczególności za pomocą wydruku;</w:t>
      </w:r>
    </w:p>
    <w:p w14:paraId="1D3E28B9" w14:textId="77777777" w:rsidR="00007CA3" w:rsidRPr="00D0163E" w:rsidRDefault="00007CA3" w:rsidP="00675081">
      <w:pPr>
        <w:pStyle w:val="Bezodstpw"/>
        <w:numPr>
          <w:ilvl w:val="1"/>
          <w:numId w:val="56"/>
        </w:numPr>
        <w:autoSpaceDE w:val="0"/>
        <w:autoSpaceDN w:val="0"/>
        <w:adjustRightInd w:val="0"/>
        <w:spacing w:line="276" w:lineRule="auto"/>
        <w:ind w:left="1418"/>
        <w:jc w:val="both"/>
        <w:rPr>
          <w:rFonts w:ascii="Verdana" w:eastAsia="Verdana" w:hAnsi="Verdana" w:cs="Verdana"/>
          <w:snapToGrid w:val="0"/>
          <w:sz w:val="20"/>
          <w:szCs w:val="20"/>
        </w:rPr>
      </w:pPr>
      <w:r w:rsidRPr="00D0163E">
        <w:rPr>
          <w:rFonts w:ascii="Verdana" w:eastAsia="Verdana" w:hAnsi="Verdana" w:cs="Verdana"/>
          <w:snapToGrid w:val="0"/>
          <w:sz w:val="20"/>
          <w:szCs w:val="20"/>
        </w:rPr>
        <w:t>zawierają dane w układzie niepozostawiającym wątpliwości co do treści i kontekstu zapisanych informacji.</w:t>
      </w:r>
    </w:p>
    <w:p w14:paraId="6E45761C" w14:textId="57040B61" w:rsidR="00520104" w:rsidRPr="004542CA" w:rsidRDefault="00E7035F" w:rsidP="00675081">
      <w:pPr>
        <w:pStyle w:val="Bezodstpw"/>
        <w:numPr>
          <w:ilvl w:val="0"/>
          <w:numId w:val="51"/>
        </w:numPr>
        <w:autoSpaceDE w:val="0"/>
        <w:autoSpaceDN w:val="0"/>
        <w:adjustRightInd w:val="0"/>
        <w:spacing w:line="276" w:lineRule="auto"/>
        <w:jc w:val="both"/>
        <w:rPr>
          <w:rFonts w:ascii="Verdana" w:hAnsi="Verdana" w:cs="Arial"/>
          <w:snapToGrid w:val="0"/>
          <w:sz w:val="20"/>
          <w:szCs w:val="20"/>
        </w:rPr>
      </w:pPr>
      <w:r w:rsidRPr="00240629">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PRM. </w:t>
      </w:r>
    </w:p>
    <w:p w14:paraId="1FC7E877" w14:textId="77777777" w:rsidR="00B82E36" w:rsidRPr="00240629" w:rsidRDefault="00B82E36" w:rsidP="00240629">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szCs w:val="20"/>
        </w:rPr>
      </w:pPr>
      <w:r w:rsidRPr="00240629">
        <w:rPr>
          <w:rFonts w:ascii="Verdana" w:hAnsi="Verdana"/>
          <w:color w:val="FFFFFF"/>
          <w:sz w:val="20"/>
        </w:rPr>
        <w:t xml:space="preserve">VIII. INFORMACJA O SPOSOBIE POROZUMIEWANIA SIĘ ZAMAWIAJĄCEGO Z WYKONAWCAMI ORAZ PRZEKAZYWANIA OŚWIADCZEŃ LUB DOKUMENTÓW, W </w:t>
      </w:r>
      <w:r w:rsidRPr="00240629">
        <w:rPr>
          <w:rFonts w:ascii="Verdana" w:hAnsi="Verdana"/>
          <w:color w:val="FFFFFF"/>
          <w:sz w:val="20"/>
          <w:szCs w:val="20"/>
        </w:rPr>
        <w:t>TYM PRZEDMIOTOWYCH ŚRODKÓW DOWODOWYCH</w:t>
      </w:r>
    </w:p>
    <w:p w14:paraId="23909548" w14:textId="34BC27AF" w:rsidR="007C62FC" w:rsidRPr="00240629" w:rsidRDefault="007C62FC" w:rsidP="00675081">
      <w:pPr>
        <w:pStyle w:val="Stopka"/>
        <w:numPr>
          <w:ilvl w:val="0"/>
          <w:numId w:val="44"/>
        </w:numPr>
        <w:tabs>
          <w:tab w:val="clear" w:pos="4536"/>
        </w:tabs>
        <w:spacing w:line="276" w:lineRule="auto"/>
        <w:ind w:left="647" w:hanging="505"/>
        <w:jc w:val="both"/>
        <w:rPr>
          <w:rFonts w:ascii="Verdana" w:hAnsi="Verdana"/>
          <w:b/>
          <w:bCs/>
          <w:sz w:val="20"/>
        </w:rPr>
      </w:pPr>
      <w:r w:rsidRPr="00240629">
        <w:rPr>
          <w:rFonts w:ascii="Verdana" w:hAnsi="Verdana"/>
          <w:b/>
          <w:bCs/>
          <w:sz w:val="20"/>
        </w:rPr>
        <w:t>Informacje ogólne.</w:t>
      </w:r>
    </w:p>
    <w:p w14:paraId="7CBBB329" w14:textId="77777777" w:rsidR="007C62FC" w:rsidRPr="00240629" w:rsidRDefault="007C62FC" w:rsidP="00675081">
      <w:pPr>
        <w:pStyle w:val="Stopka"/>
        <w:numPr>
          <w:ilvl w:val="1"/>
          <w:numId w:val="34"/>
        </w:numPr>
        <w:tabs>
          <w:tab w:val="clear" w:pos="4536"/>
        </w:tabs>
        <w:spacing w:line="276" w:lineRule="auto"/>
        <w:ind w:left="993" w:hanging="567"/>
        <w:jc w:val="both"/>
        <w:rPr>
          <w:rFonts w:ascii="Verdana" w:hAnsi="Verdana"/>
          <w:bCs/>
          <w:sz w:val="20"/>
        </w:rPr>
      </w:pPr>
      <w:r w:rsidRPr="00240629">
        <w:rPr>
          <w:rFonts w:ascii="Verdana" w:hAnsi="Verdana"/>
          <w:bCs/>
          <w:sz w:val="20"/>
        </w:rPr>
        <w:t>W postępowaniu o udzielenie zamówienia komunikacja elektroniczna między Zamawiającym a Wykonawcami odbywa się przy użyciu środków komunikacji elektronicznej poprzez</w:t>
      </w:r>
      <w:r w:rsidRPr="00240629">
        <w:rPr>
          <w:rFonts w:ascii="Verdana" w:hAnsi="Verdana"/>
          <w:b/>
          <w:bCs/>
          <w:sz w:val="20"/>
        </w:rPr>
        <w:t xml:space="preserve"> </w:t>
      </w:r>
      <w:r w:rsidRPr="00240629">
        <w:rPr>
          <w:rFonts w:ascii="Verdana" w:hAnsi="Verdana"/>
          <w:bCs/>
          <w:sz w:val="20"/>
        </w:rPr>
        <w:t xml:space="preserve">Platformę Przetargową </w:t>
      </w:r>
      <w:r w:rsidRPr="00240629">
        <w:rPr>
          <w:rFonts w:ascii="Verdana" w:hAnsi="Verdana"/>
          <w:sz w:val="20"/>
        </w:rPr>
        <w:t xml:space="preserve">(zwanej dalej „Platformą”) </w:t>
      </w:r>
      <w:r w:rsidRPr="00240629">
        <w:rPr>
          <w:rFonts w:ascii="Verdana" w:hAnsi="Verdana"/>
          <w:bCs/>
          <w:sz w:val="20"/>
        </w:rPr>
        <w:t xml:space="preserve"> pod adresem: </w:t>
      </w:r>
      <w:hyperlink r:id="rId12" w:history="1">
        <w:r w:rsidRPr="00240629">
          <w:rPr>
            <w:rStyle w:val="Hipercze"/>
            <w:rFonts w:ascii="Verdana" w:hAnsi="Verdana"/>
            <w:sz w:val="20"/>
          </w:rPr>
          <w:t>https://platformazakupowa.pl/pn/uniwersytet_wroclawski/proceedings</w:t>
        </w:r>
      </w:hyperlink>
      <w:r w:rsidRPr="00240629">
        <w:rPr>
          <w:rFonts w:ascii="Verdana" w:hAnsi="Verdana"/>
          <w:bCs/>
          <w:sz w:val="20"/>
        </w:rPr>
        <w:t>, w wierszu oznaczonym tytułem oraz znakiem niniejszego postępowania.</w:t>
      </w:r>
    </w:p>
    <w:p w14:paraId="47D51B17" w14:textId="77777777" w:rsidR="007C62FC" w:rsidRPr="00240629" w:rsidRDefault="007C62FC" w:rsidP="00675081">
      <w:pPr>
        <w:pStyle w:val="Stopka"/>
        <w:numPr>
          <w:ilvl w:val="1"/>
          <w:numId w:val="34"/>
        </w:numPr>
        <w:tabs>
          <w:tab w:val="clear" w:pos="4536"/>
        </w:tabs>
        <w:spacing w:line="276" w:lineRule="auto"/>
        <w:ind w:left="993" w:hanging="567"/>
        <w:jc w:val="both"/>
        <w:rPr>
          <w:rStyle w:val="Hipercze"/>
          <w:rFonts w:ascii="Verdana" w:hAnsi="Verdana"/>
          <w:bCs/>
          <w:color w:val="auto"/>
          <w:sz w:val="20"/>
          <w:u w:val="none"/>
        </w:rPr>
      </w:pPr>
      <w:r w:rsidRPr="00240629">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bookmarkStart w:id="31" w:name="_Hlk101256202"/>
      <w:r w:rsidRPr="00240629">
        <w:rPr>
          <w:rFonts w:ascii="Verdana" w:hAnsi="Verdana"/>
          <w:color w:val="000000" w:themeColor="text1"/>
          <w:sz w:val="20"/>
        </w:rPr>
        <w:t xml:space="preserve"> </w:t>
      </w:r>
      <w:hyperlink r:id="rId13" w:history="1">
        <w:r w:rsidRPr="00240629">
          <w:rPr>
            <w:rStyle w:val="Hipercze"/>
            <w:rFonts w:ascii="Verdana" w:hAnsi="Verdana"/>
            <w:sz w:val="20"/>
          </w:rPr>
          <w:t>https://platformazakupowa.pl/strona/1-regulamin</w:t>
        </w:r>
      </w:hyperlink>
      <w:bookmarkEnd w:id="31"/>
    </w:p>
    <w:p w14:paraId="557D0A1C" w14:textId="77777777" w:rsidR="007C62FC" w:rsidRPr="00240629" w:rsidRDefault="007C62FC" w:rsidP="00675081">
      <w:pPr>
        <w:pStyle w:val="Stopka"/>
        <w:numPr>
          <w:ilvl w:val="1"/>
          <w:numId w:val="34"/>
        </w:numPr>
        <w:spacing w:line="276" w:lineRule="auto"/>
        <w:ind w:left="993" w:hanging="567"/>
        <w:jc w:val="both"/>
        <w:rPr>
          <w:rFonts w:ascii="Verdana" w:hAnsi="Verdana" w:cs="Calibri"/>
          <w:color w:val="000000" w:themeColor="text1"/>
          <w:sz w:val="20"/>
        </w:rPr>
      </w:pPr>
      <w:r w:rsidRPr="00240629">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38F9BC53" w14:textId="77777777" w:rsidR="007C62FC" w:rsidRPr="00240629" w:rsidRDefault="007C62FC" w:rsidP="00675081">
      <w:pPr>
        <w:pStyle w:val="Stopka"/>
        <w:numPr>
          <w:ilvl w:val="0"/>
          <w:numId w:val="41"/>
        </w:numPr>
        <w:spacing w:line="276" w:lineRule="auto"/>
        <w:ind w:left="1560" w:hanging="426"/>
        <w:jc w:val="both"/>
        <w:rPr>
          <w:rFonts w:ascii="Verdana" w:hAnsi="Verdana" w:cs="Calibri"/>
          <w:color w:val="000000" w:themeColor="text1"/>
          <w:sz w:val="20"/>
        </w:rPr>
      </w:pPr>
      <w:r w:rsidRPr="00240629">
        <w:rPr>
          <w:rFonts w:ascii="Verdana" w:hAnsi="Verdana" w:cs="Calibri"/>
          <w:color w:val="000000" w:themeColor="text1"/>
          <w:sz w:val="20"/>
        </w:rPr>
        <w:t xml:space="preserve">stały dostęp do sieci Internet o gwarantowanej przepustowości nie mniejszej niż 512 </w:t>
      </w:r>
      <w:proofErr w:type="spellStart"/>
      <w:r w:rsidRPr="00240629">
        <w:rPr>
          <w:rFonts w:ascii="Verdana" w:hAnsi="Verdana" w:cs="Calibri"/>
          <w:color w:val="000000" w:themeColor="text1"/>
          <w:sz w:val="20"/>
        </w:rPr>
        <w:t>kb</w:t>
      </w:r>
      <w:proofErr w:type="spellEnd"/>
      <w:r w:rsidRPr="00240629">
        <w:rPr>
          <w:rFonts w:ascii="Verdana" w:hAnsi="Verdana" w:cs="Calibri"/>
          <w:color w:val="000000" w:themeColor="text1"/>
          <w:sz w:val="20"/>
        </w:rPr>
        <w:t>/s,</w:t>
      </w:r>
    </w:p>
    <w:p w14:paraId="5FBA820F" w14:textId="77777777" w:rsidR="007C62FC" w:rsidRPr="00240629" w:rsidRDefault="007C62FC" w:rsidP="00675081">
      <w:pPr>
        <w:pStyle w:val="Stopka"/>
        <w:numPr>
          <w:ilvl w:val="0"/>
          <w:numId w:val="41"/>
        </w:numPr>
        <w:spacing w:line="276" w:lineRule="auto"/>
        <w:ind w:left="1560" w:hanging="426"/>
        <w:jc w:val="both"/>
        <w:rPr>
          <w:rFonts w:ascii="Verdana" w:hAnsi="Verdana" w:cs="Calibri"/>
          <w:color w:val="000000" w:themeColor="text1"/>
          <w:sz w:val="20"/>
        </w:rPr>
      </w:pPr>
      <w:r w:rsidRPr="00240629">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11C6559" w14:textId="77777777" w:rsidR="007C62FC" w:rsidRPr="00240629" w:rsidRDefault="007C62FC" w:rsidP="00675081">
      <w:pPr>
        <w:pStyle w:val="Stopka"/>
        <w:numPr>
          <w:ilvl w:val="0"/>
          <w:numId w:val="41"/>
        </w:numPr>
        <w:spacing w:line="276" w:lineRule="auto"/>
        <w:ind w:left="1560" w:hanging="426"/>
        <w:jc w:val="both"/>
        <w:rPr>
          <w:rFonts w:ascii="Verdana" w:hAnsi="Verdana" w:cs="Calibri"/>
          <w:color w:val="000000" w:themeColor="text1"/>
          <w:sz w:val="20"/>
        </w:rPr>
      </w:pPr>
      <w:r w:rsidRPr="00240629">
        <w:rPr>
          <w:rFonts w:ascii="Verdana" w:hAnsi="Verdana" w:cs="Calibri"/>
          <w:color w:val="000000" w:themeColor="text1"/>
          <w:sz w:val="20"/>
        </w:rPr>
        <w:t>zainstalowana dowolna, inna przeglądarka internetowa niż Internet Explorer,</w:t>
      </w:r>
    </w:p>
    <w:p w14:paraId="0968D064" w14:textId="77777777" w:rsidR="007C62FC" w:rsidRPr="00240629" w:rsidRDefault="007C62FC" w:rsidP="00675081">
      <w:pPr>
        <w:pStyle w:val="Stopka"/>
        <w:numPr>
          <w:ilvl w:val="0"/>
          <w:numId w:val="41"/>
        </w:numPr>
        <w:spacing w:line="276" w:lineRule="auto"/>
        <w:ind w:left="1560" w:hanging="426"/>
        <w:jc w:val="both"/>
        <w:rPr>
          <w:rFonts w:ascii="Verdana" w:hAnsi="Verdana" w:cs="Calibri"/>
          <w:color w:val="000000" w:themeColor="text1"/>
          <w:sz w:val="20"/>
        </w:rPr>
      </w:pPr>
      <w:r w:rsidRPr="00240629">
        <w:rPr>
          <w:rFonts w:ascii="Verdana" w:hAnsi="Verdana" w:cs="Calibri"/>
          <w:color w:val="000000" w:themeColor="text1"/>
          <w:sz w:val="20"/>
        </w:rPr>
        <w:t>włączona obsługa JavaScript,</w:t>
      </w:r>
    </w:p>
    <w:p w14:paraId="150F43A1" w14:textId="77777777" w:rsidR="007C62FC" w:rsidRPr="00240629" w:rsidRDefault="007C62FC" w:rsidP="00675081">
      <w:pPr>
        <w:pStyle w:val="Stopka"/>
        <w:numPr>
          <w:ilvl w:val="0"/>
          <w:numId w:val="41"/>
        </w:numPr>
        <w:spacing w:line="276" w:lineRule="auto"/>
        <w:ind w:left="1560" w:hanging="426"/>
        <w:jc w:val="both"/>
        <w:rPr>
          <w:rFonts w:ascii="Verdana" w:hAnsi="Verdana" w:cs="Calibri"/>
          <w:color w:val="000000" w:themeColor="text1"/>
          <w:sz w:val="20"/>
        </w:rPr>
      </w:pPr>
      <w:r w:rsidRPr="00240629">
        <w:rPr>
          <w:rFonts w:ascii="Verdana" w:hAnsi="Verdana" w:cs="Calibri"/>
          <w:color w:val="000000" w:themeColor="text1"/>
          <w:sz w:val="20"/>
        </w:rPr>
        <w:t xml:space="preserve">zainstalowany program Adobe </w:t>
      </w:r>
      <w:proofErr w:type="spellStart"/>
      <w:r w:rsidRPr="00240629">
        <w:rPr>
          <w:rFonts w:ascii="Verdana" w:hAnsi="Verdana" w:cs="Calibri"/>
          <w:color w:val="000000" w:themeColor="text1"/>
          <w:sz w:val="20"/>
        </w:rPr>
        <w:t>Acrobat</w:t>
      </w:r>
      <w:proofErr w:type="spellEnd"/>
      <w:r w:rsidRPr="00240629">
        <w:rPr>
          <w:rFonts w:ascii="Verdana" w:hAnsi="Verdana" w:cs="Calibri"/>
          <w:color w:val="000000" w:themeColor="text1"/>
          <w:sz w:val="20"/>
        </w:rPr>
        <w:t xml:space="preserve"> Reader lub inny obsługujący format plików .pdf,</w:t>
      </w:r>
      <w:r w:rsidRPr="00240629">
        <w:rPr>
          <w:rFonts w:ascii="Verdana" w:hAnsi="Verdana" w:cs="Calibri"/>
          <w:color w:val="000000" w:themeColor="text1"/>
          <w:sz w:val="20"/>
        </w:rPr>
        <w:tab/>
      </w:r>
    </w:p>
    <w:p w14:paraId="05A22CEB" w14:textId="77777777" w:rsidR="007C62FC" w:rsidRPr="00240629" w:rsidRDefault="007C62FC" w:rsidP="00675081">
      <w:pPr>
        <w:pStyle w:val="Stopka"/>
        <w:numPr>
          <w:ilvl w:val="1"/>
          <w:numId w:val="34"/>
        </w:numPr>
        <w:spacing w:line="276" w:lineRule="auto"/>
        <w:ind w:left="993" w:hanging="567"/>
        <w:jc w:val="both"/>
        <w:rPr>
          <w:rFonts w:ascii="Verdana" w:hAnsi="Verdana" w:cs="Calibri"/>
          <w:color w:val="000000" w:themeColor="text1"/>
          <w:sz w:val="20"/>
        </w:rPr>
      </w:pPr>
      <w:r w:rsidRPr="00240629">
        <w:rPr>
          <w:rFonts w:ascii="Verdana" w:hAnsi="Verdana" w:cs="Calibri"/>
          <w:color w:val="000000" w:themeColor="text1"/>
          <w:sz w:val="20"/>
        </w:rPr>
        <w:tab/>
        <w:t>Szyfrowanie na platformazakupowa.pl odbywa się za pomocą protokołu TLS 1.3.</w:t>
      </w:r>
    </w:p>
    <w:p w14:paraId="39A1D40A" w14:textId="77777777" w:rsidR="007C62FC" w:rsidRPr="00240629" w:rsidRDefault="007C62FC" w:rsidP="00675081">
      <w:pPr>
        <w:pStyle w:val="Stopka"/>
        <w:numPr>
          <w:ilvl w:val="1"/>
          <w:numId w:val="34"/>
        </w:numPr>
        <w:spacing w:line="276" w:lineRule="auto"/>
        <w:ind w:left="993" w:hanging="567"/>
        <w:jc w:val="both"/>
        <w:rPr>
          <w:rFonts w:ascii="Verdana" w:hAnsi="Verdana" w:cs="Calibri"/>
          <w:color w:val="000000" w:themeColor="text1"/>
          <w:sz w:val="20"/>
        </w:rPr>
      </w:pPr>
      <w:r w:rsidRPr="00240629">
        <w:rPr>
          <w:rFonts w:ascii="Verdana" w:hAnsi="Verdana" w:cs="Calibri"/>
          <w:color w:val="000000" w:themeColor="text1"/>
          <w:sz w:val="20"/>
        </w:rPr>
        <w:t>Oznaczenie czasu odbioru danych przez platformę zakupową stanowi datę oraz dokładny czas (</w:t>
      </w:r>
      <w:proofErr w:type="spellStart"/>
      <w:r w:rsidRPr="00240629">
        <w:rPr>
          <w:rFonts w:ascii="Verdana" w:hAnsi="Verdana" w:cs="Calibri"/>
          <w:color w:val="000000" w:themeColor="text1"/>
          <w:sz w:val="20"/>
        </w:rPr>
        <w:t>hh:mm:ss</w:t>
      </w:r>
      <w:proofErr w:type="spellEnd"/>
      <w:r w:rsidRPr="00240629">
        <w:rPr>
          <w:rFonts w:ascii="Verdana" w:hAnsi="Verdana" w:cs="Calibri"/>
          <w:color w:val="000000" w:themeColor="text1"/>
          <w:sz w:val="20"/>
        </w:rPr>
        <w:t>) generowany wg. czasu lokalnego serwera synchronizowanego z zegarem Głównego Urzędu Miar.</w:t>
      </w:r>
    </w:p>
    <w:p w14:paraId="105064F8" w14:textId="77777777" w:rsidR="007C62FC" w:rsidRPr="00240629" w:rsidRDefault="007C62FC" w:rsidP="00675081">
      <w:pPr>
        <w:pStyle w:val="Stopka"/>
        <w:numPr>
          <w:ilvl w:val="1"/>
          <w:numId w:val="34"/>
        </w:numPr>
        <w:spacing w:line="276" w:lineRule="auto"/>
        <w:ind w:left="993" w:hanging="567"/>
        <w:jc w:val="both"/>
        <w:rPr>
          <w:rFonts w:ascii="Verdana" w:hAnsi="Verdana" w:cs="Calibri"/>
          <w:color w:val="000000" w:themeColor="text1"/>
          <w:sz w:val="20"/>
        </w:rPr>
      </w:pPr>
      <w:r w:rsidRPr="00240629">
        <w:rPr>
          <w:rFonts w:ascii="Verdana" w:hAnsi="Verdana" w:cs="Calibri"/>
          <w:color w:val="000000" w:themeColor="text1"/>
          <w:sz w:val="20"/>
        </w:rPr>
        <w:tab/>
        <w:t xml:space="preserve">Wykonawca, przystępując do niniejszego postępowania o udzielenie zamówienia publicznego: </w:t>
      </w:r>
    </w:p>
    <w:p w14:paraId="773E2FB1" w14:textId="77777777" w:rsidR="007C62FC" w:rsidRPr="00240629" w:rsidRDefault="007C62FC" w:rsidP="00675081">
      <w:pPr>
        <w:pStyle w:val="Stopka"/>
        <w:numPr>
          <w:ilvl w:val="2"/>
          <w:numId w:val="33"/>
        </w:numPr>
        <w:spacing w:line="276" w:lineRule="auto"/>
        <w:ind w:left="1560" w:hanging="426"/>
        <w:jc w:val="both"/>
        <w:rPr>
          <w:rFonts w:ascii="Verdana" w:hAnsi="Verdana" w:cs="Calibri"/>
          <w:color w:val="000000" w:themeColor="text1"/>
          <w:sz w:val="20"/>
        </w:rPr>
      </w:pPr>
      <w:r w:rsidRPr="00240629">
        <w:rPr>
          <w:rFonts w:ascii="Verdana" w:hAnsi="Verdana" w:cs="Calibri"/>
          <w:color w:val="000000" w:themeColor="text1"/>
          <w:sz w:val="20"/>
        </w:rPr>
        <w:t>akceptuje warunki korzystania z Platformy określone w Regulaminie zamieszczonym na stronie internetowej Platformy w zakładce „Regulamin" oraz uznaje go za wiążący,</w:t>
      </w:r>
    </w:p>
    <w:p w14:paraId="27B8A2F2" w14:textId="77777777" w:rsidR="007C62FC" w:rsidRPr="00240629" w:rsidRDefault="007C62FC" w:rsidP="00675081">
      <w:pPr>
        <w:pStyle w:val="Stopka"/>
        <w:numPr>
          <w:ilvl w:val="2"/>
          <w:numId w:val="33"/>
        </w:numPr>
        <w:spacing w:line="276" w:lineRule="auto"/>
        <w:ind w:left="1560" w:hanging="426"/>
        <w:jc w:val="both"/>
        <w:rPr>
          <w:rFonts w:ascii="Verdana" w:hAnsi="Verdana" w:cs="Calibri"/>
          <w:color w:val="000000" w:themeColor="text1"/>
          <w:sz w:val="20"/>
        </w:rPr>
      </w:pPr>
      <w:r w:rsidRPr="00240629">
        <w:rPr>
          <w:rFonts w:ascii="Verdana" w:hAnsi="Verdana" w:cs="Calibri"/>
          <w:color w:val="000000" w:themeColor="text1"/>
          <w:sz w:val="20"/>
        </w:rPr>
        <w:tab/>
        <w:t>zapoznał i stosuje się do Instrukcji składania ofert/wniosków dostępnej na Platformie</w:t>
      </w:r>
    </w:p>
    <w:p w14:paraId="714FEB50" w14:textId="77777777" w:rsidR="007C62FC" w:rsidRPr="00240629" w:rsidRDefault="007C62FC" w:rsidP="00675081">
      <w:pPr>
        <w:pStyle w:val="Stopka"/>
        <w:numPr>
          <w:ilvl w:val="1"/>
          <w:numId w:val="34"/>
        </w:numPr>
        <w:spacing w:line="276" w:lineRule="auto"/>
        <w:ind w:left="993" w:hanging="567"/>
        <w:jc w:val="both"/>
        <w:rPr>
          <w:rFonts w:ascii="Verdana" w:hAnsi="Verdana" w:cs="Calibri"/>
          <w:color w:val="000000" w:themeColor="text1"/>
          <w:sz w:val="20"/>
        </w:rPr>
      </w:pPr>
      <w:r w:rsidRPr="00240629">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22034E41" w14:textId="77777777" w:rsidR="007C62FC" w:rsidRPr="00240629" w:rsidRDefault="007C62FC" w:rsidP="00675081">
      <w:pPr>
        <w:pStyle w:val="Stopka"/>
        <w:numPr>
          <w:ilvl w:val="1"/>
          <w:numId w:val="34"/>
        </w:numPr>
        <w:spacing w:line="276" w:lineRule="auto"/>
        <w:ind w:left="993" w:hanging="567"/>
        <w:jc w:val="both"/>
        <w:rPr>
          <w:rFonts w:ascii="Verdana" w:hAnsi="Verdana" w:cs="Calibri"/>
          <w:color w:val="000000" w:themeColor="text1"/>
          <w:sz w:val="20"/>
        </w:rPr>
      </w:pPr>
      <w:r w:rsidRPr="00240629">
        <w:rPr>
          <w:rFonts w:ascii="Verdana" w:hAnsi="Verdana" w:cs="Calibri"/>
          <w:color w:val="000000" w:themeColor="text1"/>
          <w:sz w:val="20"/>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t>
      </w:r>
      <w:r w:rsidRPr="00240629">
        <w:rPr>
          <w:rFonts w:ascii="Verdana" w:hAnsi="Verdana" w:cs="Calibri"/>
          <w:color w:val="000000" w:themeColor="text1"/>
          <w:sz w:val="20"/>
        </w:rPr>
        <w:lastRenderedPageBreak/>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3DDE68E" w14:textId="77777777" w:rsidR="007C62FC" w:rsidRPr="00240629" w:rsidRDefault="007C62FC" w:rsidP="00675081">
      <w:pPr>
        <w:pStyle w:val="Stopka"/>
        <w:numPr>
          <w:ilvl w:val="1"/>
          <w:numId w:val="34"/>
        </w:numPr>
        <w:spacing w:line="276" w:lineRule="auto"/>
        <w:ind w:left="993" w:hanging="567"/>
        <w:jc w:val="both"/>
        <w:rPr>
          <w:rFonts w:ascii="Verdana" w:hAnsi="Verdana" w:cs="Calibri"/>
          <w:color w:val="000000" w:themeColor="text1"/>
          <w:sz w:val="20"/>
        </w:rPr>
      </w:pPr>
      <w:r w:rsidRPr="00240629">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Pr="00240629">
          <w:rPr>
            <w:rStyle w:val="Hipercze"/>
            <w:rFonts w:ascii="Verdana" w:hAnsi="Verdana" w:cs="Calibri"/>
            <w:sz w:val="20"/>
          </w:rPr>
          <w:t>https://platformazakupowa.pl/strona/45-instrukcje</w:t>
        </w:r>
      </w:hyperlink>
      <w:r w:rsidRPr="00240629">
        <w:rPr>
          <w:rFonts w:ascii="Verdana" w:hAnsi="Verdana" w:cs="Calibri"/>
          <w:color w:val="000000" w:themeColor="text1"/>
          <w:sz w:val="20"/>
        </w:rPr>
        <w:t xml:space="preserve"> </w:t>
      </w:r>
    </w:p>
    <w:p w14:paraId="22E2D8B6" w14:textId="77777777" w:rsidR="007C62FC" w:rsidRPr="00240629" w:rsidRDefault="007C62FC" w:rsidP="00675081">
      <w:pPr>
        <w:pStyle w:val="Stopka"/>
        <w:numPr>
          <w:ilvl w:val="1"/>
          <w:numId w:val="34"/>
        </w:numPr>
        <w:tabs>
          <w:tab w:val="clear" w:pos="4536"/>
          <w:tab w:val="clear" w:pos="9072"/>
        </w:tabs>
        <w:spacing w:line="276" w:lineRule="auto"/>
        <w:ind w:left="993" w:hanging="567"/>
        <w:jc w:val="both"/>
        <w:rPr>
          <w:rFonts w:ascii="Verdana" w:hAnsi="Verdana" w:cs="Calibri"/>
          <w:color w:val="000000" w:themeColor="text1"/>
          <w:sz w:val="20"/>
        </w:rPr>
      </w:pPr>
      <w:r w:rsidRPr="00240629">
        <w:rPr>
          <w:rFonts w:ascii="Verdana" w:hAnsi="Verdana" w:cs="Calibri"/>
          <w:color w:val="000000" w:themeColor="text1"/>
          <w:sz w:val="20"/>
        </w:rPr>
        <w:tab/>
        <w:t xml:space="preserve">Wsparcia technicznego udziela jej dostawca: Centrum Wsparcia Klienta Platformy: platformazakupowa.pl; tel. 22 101 02 02; e-mail: </w:t>
      </w:r>
      <w:hyperlink r:id="rId15" w:history="1">
        <w:r w:rsidRPr="00240629">
          <w:rPr>
            <w:rStyle w:val="Hipercze"/>
            <w:rFonts w:ascii="Verdana" w:hAnsi="Verdana" w:cs="Calibri"/>
            <w:sz w:val="20"/>
          </w:rPr>
          <w:t>cwk@platformazakupowa.pl</w:t>
        </w:r>
      </w:hyperlink>
      <w:r w:rsidRPr="00240629">
        <w:rPr>
          <w:rFonts w:ascii="Verdana" w:hAnsi="Verdana" w:cs="Calibri"/>
          <w:color w:val="000000" w:themeColor="text1"/>
          <w:sz w:val="20"/>
        </w:rPr>
        <w:t xml:space="preserve">. </w:t>
      </w:r>
      <w:r w:rsidRPr="00240629">
        <w:rPr>
          <w:rStyle w:val="Hipercze"/>
          <w:rFonts w:ascii="Verdana" w:hAnsi="Verdana"/>
        </w:rPr>
        <w:t xml:space="preserve">   </w:t>
      </w:r>
    </w:p>
    <w:p w14:paraId="73A09328" w14:textId="5221425C" w:rsidR="007C62FC" w:rsidRPr="00240629" w:rsidRDefault="007C62FC" w:rsidP="00675081">
      <w:pPr>
        <w:pStyle w:val="Stopka"/>
        <w:numPr>
          <w:ilvl w:val="1"/>
          <w:numId w:val="34"/>
        </w:numPr>
        <w:tabs>
          <w:tab w:val="clear" w:pos="4536"/>
        </w:tabs>
        <w:spacing w:line="276" w:lineRule="auto"/>
        <w:ind w:left="993" w:hanging="567"/>
        <w:jc w:val="both"/>
        <w:rPr>
          <w:rFonts w:ascii="Verdana" w:hAnsi="Verdana"/>
          <w:bCs/>
          <w:sz w:val="20"/>
        </w:rPr>
      </w:pPr>
      <w:r w:rsidRPr="00240629">
        <w:rPr>
          <w:rFonts w:ascii="Verdana" w:hAnsi="Verdana"/>
          <w:sz w:val="20"/>
        </w:rPr>
        <w:t xml:space="preserve">We wszelkiej korespondencji związanej z niniejszym postępowaniem Zamawiający </w:t>
      </w:r>
      <w:r w:rsidRPr="00240629">
        <w:rPr>
          <w:rFonts w:ascii="Verdana" w:hAnsi="Verdana"/>
          <w:sz w:val="20"/>
        </w:rPr>
        <w:br/>
        <w:t xml:space="preserve">i Wykonawcy posługują się numerem postępowania nadanym przez Zamawiającego </w:t>
      </w:r>
      <w:r w:rsidR="00CF75D2" w:rsidRPr="00240629">
        <w:rPr>
          <w:rFonts w:ascii="Verdana" w:hAnsi="Verdana"/>
          <w:b/>
          <w:sz w:val="20"/>
        </w:rPr>
        <w:t>BZP.2710.3</w:t>
      </w:r>
      <w:r w:rsidR="00F67E3F">
        <w:rPr>
          <w:rFonts w:ascii="Verdana" w:hAnsi="Verdana"/>
          <w:b/>
          <w:sz w:val="20"/>
        </w:rPr>
        <w:t>3</w:t>
      </w:r>
      <w:r w:rsidR="00CF75D2" w:rsidRPr="00240629">
        <w:rPr>
          <w:rFonts w:ascii="Verdana" w:hAnsi="Verdana"/>
          <w:b/>
          <w:sz w:val="20"/>
        </w:rPr>
        <w:t>.2023.</w:t>
      </w:r>
      <w:r w:rsidR="00F67E3F">
        <w:rPr>
          <w:rFonts w:ascii="Verdana" w:hAnsi="Verdana"/>
          <w:b/>
          <w:sz w:val="20"/>
        </w:rPr>
        <w:t>MG</w:t>
      </w:r>
      <w:r w:rsidRPr="00240629">
        <w:rPr>
          <w:rFonts w:ascii="Verdana" w:hAnsi="Verdana"/>
          <w:b/>
          <w:sz w:val="20"/>
        </w:rPr>
        <w:t>.</w:t>
      </w:r>
    </w:p>
    <w:p w14:paraId="723A6BF3" w14:textId="77777777" w:rsidR="007C62FC" w:rsidRPr="00240629" w:rsidRDefault="007C62FC" w:rsidP="00675081">
      <w:pPr>
        <w:pStyle w:val="Stopka"/>
        <w:numPr>
          <w:ilvl w:val="1"/>
          <w:numId w:val="34"/>
        </w:numPr>
        <w:tabs>
          <w:tab w:val="clear" w:pos="4536"/>
        </w:tabs>
        <w:spacing w:line="276" w:lineRule="auto"/>
        <w:ind w:left="993" w:hanging="567"/>
        <w:jc w:val="both"/>
        <w:rPr>
          <w:rFonts w:ascii="Verdana" w:hAnsi="Verdana"/>
          <w:bCs/>
          <w:sz w:val="20"/>
        </w:rPr>
      </w:pPr>
      <w:r w:rsidRPr="00240629">
        <w:rPr>
          <w:rFonts w:ascii="Verdana" w:hAnsi="Verdana"/>
          <w:bCs/>
          <w:sz w:val="20"/>
        </w:rPr>
        <w:t>Komunikacja między Zamawiającym a Wykonawcami w szczególności w zakresie:</w:t>
      </w:r>
    </w:p>
    <w:p w14:paraId="464C4462" w14:textId="77777777" w:rsidR="007C62FC" w:rsidRPr="00240629" w:rsidRDefault="007C62FC" w:rsidP="00675081">
      <w:pPr>
        <w:pStyle w:val="Stopka"/>
        <w:numPr>
          <w:ilvl w:val="0"/>
          <w:numId w:val="42"/>
        </w:numPr>
        <w:tabs>
          <w:tab w:val="clear" w:pos="4536"/>
        </w:tabs>
        <w:spacing w:line="276" w:lineRule="auto"/>
        <w:ind w:left="1560" w:hanging="426"/>
        <w:jc w:val="both"/>
        <w:rPr>
          <w:rFonts w:ascii="Verdana" w:hAnsi="Verdana"/>
          <w:bCs/>
          <w:sz w:val="20"/>
        </w:rPr>
      </w:pPr>
      <w:r w:rsidRPr="00240629">
        <w:rPr>
          <w:rFonts w:ascii="Verdana" w:hAnsi="Verdana"/>
          <w:bCs/>
          <w:sz w:val="20"/>
        </w:rPr>
        <w:t>przesyłania Zamawiającemu wniosków o wyjaśnienie treści SWZ;</w:t>
      </w:r>
    </w:p>
    <w:p w14:paraId="76E84E39" w14:textId="77777777" w:rsidR="007C62FC" w:rsidRPr="00240629" w:rsidRDefault="007C62FC" w:rsidP="00675081">
      <w:pPr>
        <w:pStyle w:val="Stopka"/>
        <w:numPr>
          <w:ilvl w:val="0"/>
          <w:numId w:val="42"/>
        </w:numPr>
        <w:tabs>
          <w:tab w:val="clear" w:pos="4536"/>
        </w:tabs>
        <w:spacing w:line="276" w:lineRule="auto"/>
        <w:ind w:left="1560" w:hanging="426"/>
        <w:jc w:val="both"/>
        <w:rPr>
          <w:rFonts w:ascii="Verdana" w:hAnsi="Verdana"/>
          <w:bCs/>
          <w:sz w:val="20"/>
        </w:rPr>
      </w:pPr>
      <w:r w:rsidRPr="00240629">
        <w:rPr>
          <w:rFonts w:ascii="Verdana" w:hAnsi="Verdana"/>
          <w:bCs/>
          <w:sz w:val="20"/>
        </w:rPr>
        <w:t>przesyłania odpowiedzi na wezwanie Zamawiającego do złożenia podmiotowych środków dowodowych;</w:t>
      </w:r>
    </w:p>
    <w:p w14:paraId="490DCCC1" w14:textId="77777777" w:rsidR="007C62FC" w:rsidRPr="00240629" w:rsidRDefault="007C62FC" w:rsidP="00675081">
      <w:pPr>
        <w:pStyle w:val="Stopka"/>
        <w:numPr>
          <w:ilvl w:val="0"/>
          <w:numId w:val="42"/>
        </w:numPr>
        <w:tabs>
          <w:tab w:val="clear" w:pos="4536"/>
        </w:tabs>
        <w:spacing w:line="276" w:lineRule="auto"/>
        <w:ind w:left="1560" w:hanging="426"/>
        <w:jc w:val="both"/>
        <w:rPr>
          <w:rFonts w:ascii="Verdana" w:hAnsi="Verdana"/>
          <w:bCs/>
          <w:sz w:val="20"/>
        </w:rPr>
      </w:pPr>
      <w:r w:rsidRPr="00240629">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3174DF42" w14:textId="77777777" w:rsidR="007C62FC" w:rsidRPr="00240629" w:rsidRDefault="007C62FC" w:rsidP="00675081">
      <w:pPr>
        <w:pStyle w:val="Stopka"/>
        <w:numPr>
          <w:ilvl w:val="0"/>
          <w:numId w:val="42"/>
        </w:numPr>
        <w:tabs>
          <w:tab w:val="clear" w:pos="4536"/>
        </w:tabs>
        <w:spacing w:line="276" w:lineRule="auto"/>
        <w:ind w:left="1560" w:hanging="426"/>
        <w:jc w:val="both"/>
        <w:rPr>
          <w:rFonts w:ascii="Verdana" w:hAnsi="Verdana"/>
          <w:bCs/>
          <w:sz w:val="20"/>
        </w:rPr>
      </w:pPr>
      <w:r w:rsidRPr="00240629">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BA5A3F7" w14:textId="77777777" w:rsidR="007C62FC" w:rsidRPr="00240629" w:rsidRDefault="007C62FC" w:rsidP="00675081">
      <w:pPr>
        <w:pStyle w:val="Stopka"/>
        <w:numPr>
          <w:ilvl w:val="0"/>
          <w:numId w:val="42"/>
        </w:numPr>
        <w:tabs>
          <w:tab w:val="clear" w:pos="4536"/>
        </w:tabs>
        <w:spacing w:line="276" w:lineRule="auto"/>
        <w:ind w:left="1560" w:hanging="426"/>
        <w:jc w:val="both"/>
        <w:rPr>
          <w:rFonts w:ascii="Verdana" w:hAnsi="Verdana"/>
          <w:bCs/>
          <w:sz w:val="20"/>
        </w:rPr>
      </w:pPr>
      <w:r w:rsidRPr="00240629">
        <w:rPr>
          <w:rFonts w:ascii="Verdana" w:hAnsi="Verdana"/>
          <w:bCs/>
          <w:sz w:val="20"/>
        </w:rPr>
        <w:t>przesyłania odpowiedzi na wezwanie Zamawiającego do złożenia wyjaśnień dot. treści przedmiotowych środków dowodowych;</w:t>
      </w:r>
    </w:p>
    <w:p w14:paraId="4C903563" w14:textId="77777777" w:rsidR="007C62FC" w:rsidRPr="00240629" w:rsidRDefault="007C62FC" w:rsidP="00675081">
      <w:pPr>
        <w:pStyle w:val="Stopka"/>
        <w:numPr>
          <w:ilvl w:val="0"/>
          <w:numId w:val="42"/>
        </w:numPr>
        <w:tabs>
          <w:tab w:val="clear" w:pos="4536"/>
        </w:tabs>
        <w:spacing w:line="276" w:lineRule="auto"/>
        <w:ind w:left="1560" w:hanging="426"/>
        <w:jc w:val="both"/>
        <w:rPr>
          <w:rFonts w:ascii="Verdana" w:hAnsi="Verdana"/>
          <w:bCs/>
          <w:sz w:val="20"/>
        </w:rPr>
      </w:pPr>
      <w:r w:rsidRPr="00240629">
        <w:rPr>
          <w:rFonts w:ascii="Verdana" w:hAnsi="Verdana"/>
          <w:bCs/>
          <w:sz w:val="20"/>
        </w:rPr>
        <w:t>przesłania odpowiedzi na inne wezwania Zamawiającego wynikające z ustawy - Prawo zamówień publicznych;</w:t>
      </w:r>
    </w:p>
    <w:p w14:paraId="535CFE24" w14:textId="77777777" w:rsidR="007C62FC" w:rsidRPr="00240629" w:rsidRDefault="007C62FC" w:rsidP="00675081">
      <w:pPr>
        <w:pStyle w:val="Stopka"/>
        <w:numPr>
          <w:ilvl w:val="0"/>
          <w:numId w:val="42"/>
        </w:numPr>
        <w:tabs>
          <w:tab w:val="clear" w:pos="4536"/>
        </w:tabs>
        <w:spacing w:line="276" w:lineRule="auto"/>
        <w:ind w:left="1560" w:hanging="426"/>
        <w:jc w:val="both"/>
        <w:rPr>
          <w:rFonts w:ascii="Verdana" w:hAnsi="Verdana"/>
          <w:bCs/>
          <w:sz w:val="20"/>
        </w:rPr>
      </w:pPr>
      <w:r w:rsidRPr="00240629">
        <w:rPr>
          <w:rFonts w:ascii="Verdana" w:hAnsi="Verdana"/>
          <w:bCs/>
          <w:sz w:val="20"/>
        </w:rPr>
        <w:t>przesyłania wniosków, informacji, oświadczeń Wykonawcy;</w:t>
      </w:r>
    </w:p>
    <w:p w14:paraId="318E897D" w14:textId="77777777" w:rsidR="007C62FC" w:rsidRPr="00240629" w:rsidRDefault="007C62FC" w:rsidP="00675081">
      <w:pPr>
        <w:pStyle w:val="Stopka"/>
        <w:numPr>
          <w:ilvl w:val="0"/>
          <w:numId w:val="42"/>
        </w:numPr>
        <w:tabs>
          <w:tab w:val="clear" w:pos="4536"/>
        </w:tabs>
        <w:spacing w:line="276" w:lineRule="auto"/>
        <w:ind w:left="1560" w:hanging="426"/>
        <w:jc w:val="both"/>
        <w:rPr>
          <w:rFonts w:ascii="Verdana" w:hAnsi="Verdana"/>
          <w:bCs/>
          <w:sz w:val="20"/>
        </w:rPr>
      </w:pPr>
      <w:r w:rsidRPr="00240629">
        <w:rPr>
          <w:rFonts w:ascii="Verdana" w:hAnsi="Verdana"/>
          <w:bCs/>
          <w:sz w:val="20"/>
        </w:rPr>
        <w:t xml:space="preserve">przesyłania odwołania/inne; </w:t>
      </w:r>
    </w:p>
    <w:p w14:paraId="443D5527" w14:textId="77777777" w:rsidR="007C62FC" w:rsidRPr="00240629" w:rsidRDefault="007C62FC" w:rsidP="00675081">
      <w:pPr>
        <w:pStyle w:val="Stopka"/>
        <w:numPr>
          <w:ilvl w:val="0"/>
          <w:numId w:val="42"/>
        </w:numPr>
        <w:tabs>
          <w:tab w:val="clear" w:pos="4536"/>
        </w:tabs>
        <w:spacing w:line="276" w:lineRule="auto"/>
        <w:ind w:left="1560" w:hanging="426"/>
        <w:jc w:val="both"/>
        <w:rPr>
          <w:rFonts w:ascii="Verdana" w:hAnsi="Verdana"/>
          <w:bCs/>
          <w:sz w:val="20"/>
        </w:rPr>
      </w:pPr>
      <w:r w:rsidRPr="00240629">
        <w:rPr>
          <w:rFonts w:ascii="Verdana" w:hAnsi="Verdana"/>
          <w:bCs/>
          <w:sz w:val="20"/>
        </w:rPr>
        <w:t xml:space="preserve">odbywa się za pośrednictwem </w:t>
      </w:r>
      <w:hyperlink r:id="rId16">
        <w:r w:rsidRPr="00240629">
          <w:rPr>
            <w:rStyle w:val="Hipercze"/>
            <w:rFonts w:ascii="Verdana" w:hAnsi="Verdana"/>
            <w:bCs/>
            <w:sz w:val="20"/>
          </w:rPr>
          <w:t>Platformy</w:t>
        </w:r>
      </w:hyperlink>
      <w:r w:rsidRPr="00240629">
        <w:rPr>
          <w:rFonts w:ascii="Verdana" w:hAnsi="Verdana"/>
          <w:bCs/>
          <w:sz w:val="20"/>
        </w:rPr>
        <w:t xml:space="preserve"> i formularza: „Wyślij wiadomość do zamawiającego”. </w:t>
      </w:r>
    </w:p>
    <w:p w14:paraId="7FF8A3B6" w14:textId="77777777" w:rsidR="007C62FC" w:rsidRPr="00240629" w:rsidRDefault="007C62FC" w:rsidP="00675081">
      <w:pPr>
        <w:pStyle w:val="Stopka"/>
        <w:numPr>
          <w:ilvl w:val="1"/>
          <w:numId w:val="34"/>
        </w:numPr>
        <w:tabs>
          <w:tab w:val="clear" w:pos="4536"/>
        </w:tabs>
        <w:spacing w:line="276" w:lineRule="auto"/>
        <w:ind w:left="993" w:hanging="567"/>
        <w:jc w:val="both"/>
        <w:rPr>
          <w:rFonts w:ascii="Verdana" w:hAnsi="Verdana"/>
          <w:bCs/>
          <w:sz w:val="20"/>
        </w:rPr>
      </w:pPr>
      <w:r w:rsidRPr="00240629">
        <w:rPr>
          <w:rFonts w:ascii="Verdana" w:hAnsi="Verdana"/>
          <w:bCs/>
          <w:sz w:val="20"/>
        </w:rPr>
        <w:t xml:space="preserve">Za datę przekazania (wpływu) oświadczeń, wniosków, zawiadomień oraz informacji przyjmuje się datę ich przesłania za pośrednictwem </w:t>
      </w:r>
      <w:hyperlink r:id="rId17">
        <w:r w:rsidRPr="00240629">
          <w:rPr>
            <w:rStyle w:val="Hipercze"/>
            <w:rFonts w:ascii="Verdana" w:hAnsi="Verdana"/>
            <w:bCs/>
            <w:sz w:val="20"/>
          </w:rPr>
          <w:t>Platformy</w:t>
        </w:r>
      </w:hyperlink>
      <w:r w:rsidRPr="00240629">
        <w:rPr>
          <w:rFonts w:ascii="Verdana" w:hAnsi="Verdana"/>
          <w:bCs/>
          <w:sz w:val="20"/>
        </w:rPr>
        <w:t xml:space="preserve"> poprzez kliknięcie przycisku „Wyślij wiadomość do zamawiającego”, po których pojawi się komunikat, że wiadomość została wysłana do zamawiającego.</w:t>
      </w:r>
    </w:p>
    <w:p w14:paraId="00AD8890" w14:textId="77777777" w:rsidR="007C62FC" w:rsidRPr="00240629" w:rsidRDefault="007C62FC" w:rsidP="00675081">
      <w:pPr>
        <w:pStyle w:val="Stopka"/>
        <w:numPr>
          <w:ilvl w:val="1"/>
          <w:numId w:val="34"/>
        </w:numPr>
        <w:tabs>
          <w:tab w:val="clear" w:pos="4536"/>
        </w:tabs>
        <w:spacing w:line="276" w:lineRule="auto"/>
        <w:ind w:left="993" w:hanging="567"/>
        <w:jc w:val="both"/>
        <w:rPr>
          <w:rFonts w:ascii="Verdana" w:hAnsi="Verdana"/>
          <w:bCs/>
          <w:sz w:val="20"/>
        </w:rPr>
      </w:pPr>
      <w:r w:rsidRPr="00240629">
        <w:rPr>
          <w:rFonts w:ascii="Verdana" w:hAnsi="Verdana"/>
          <w:bCs/>
          <w:sz w:val="20"/>
        </w:rPr>
        <w:t xml:space="preserve">Zamawiający będzie przekazywał Wykonawcom informacje za pośrednictwem </w:t>
      </w:r>
      <w:hyperlink r:id="rId18">
        <w:r w:rsidRPr="00240629">
          <w:rPr>
            <w:rStyle w:val="Hipercze"/>
            <w:rFonts w:ascii="Verdana" w:hAnsi="Verdana"/>
            <w:bCs/>
            <w:sz w:val="20"/>
          </w:rPr>
          <w:t>Platformy</w:t>
        </w:r>
      </w:hyperlink>
      <w:r w:rsidRPr="00240629">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240629">
          <w:rPr>
            <w:rStyle w:val="Hipercze"/>
            <w:rFonts w:ascii="Verdana" w:hAnsi="Verdana"/>
            <w:bCs/>
            <w:sz w:val="20"/>
          </w:rPr>
          <w:t>Platformy</w:t>
        </w:r>
      </w:hyperlink>
      <w:r w:rsidRPr="00240629">
        <w:rPr>
          <w:rFonts w:ascii="Verdana" w:hAnsi="Verdana"/>
          <w:bCs/>
          <w:sz w:val="20"/>
        </w:rPr>
        <w:t xml:space="preserve"> do konkretnego Wykonawcy.</w:t>
      </w:r>
    </w:p>
    <w:p w14:paraId="1C5CB124" w14:textId="77777777" w:rsidR="007C62FC" w:rsidRPr="00240629" w:rsidRDefault="007C62FC" w:rsidP="00675081">
      <w:pPr>
        <w:pStyle w:val="Stopka"/>
        <w:numPr>
          <w:ilvl w:val="1"/>
          <w:numId w:val="34"/>
        </w:numPr>
        <w:tabs>
          <w:tab w:val="clear" w:pos="4536"/>
        </w:tabs>
        <w:spacing w:line="276" w:lineRule="auto"/>
        <w:ind w:left="993" w:hanging="567"/>
        <w:jc w:val="both"/>
        <w:rPr>
          <w:rFonts w:ascii="Verdana" w:hAnsi="Verdana"/>
          <w:bCs/>
          <w:sz w:val="20"/>
        </w:rPr>
      </w:pPr>
      <w:r w:rsidRPr="00240629">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2B0467BB" w14:textId="48E820B5" w:rsidR="007C62FC" w:rsidRPr="00240629" w:rsidRDefault="007C62FC" w:rsidP="00675081">
      <w:pPr>
        <w:pStyle w:val="Akapitzlist"/>
        <w:numPr>
          <w:ilvl w:val="0"/>
          <w:numId w:val="33"/>
        </w:numPr>
        <w:tabs>
          <w:tab w:val="clear" w:pos="720"/>
          <w:tab w:val="num" w:pos="567"/>
        </w:tabs>
        <w:spacing w:after="0"/>
        <w:ind w:left="567" w:hanging="425"/>
        <w:jc w:val="both"/>
        <w:rPr>
          <w:rFonts w:ascii="Verdana" w:hAnsi="Verdana" w:cs="Arial"/>
          <w:sz w:val="20"/>
          <w:szCs w:val="20"/>
        </w:rPr>
      </w:pPr>
      <w:r w:rsidRPr="00240629">
        <w:rPr>
          <w:rFonts w:ascii="Verdana" w:hAnsi="Verdana" w:cs="Arial"/>
          <w:b/>
          <w:sz w:val="20"/>
          <w:szCs w:val="20"/>
        </w:rPr>
        <w:t>Wykonawca może zwrócić się do Zamawiającego z wnioskiem o wyjaśnienie treści</w:t>
      </w:r>
      <w:r w:rsidR="008D094E" w:rsidRPr="00240629">
        <w:rPr>
          <w:rFonts w:ascii="Verdana" w:hAnsi="Verdana" w:cs="Arial"/>
          <w:b/>
          <w:sz w:val="20"/>
          <w:szCs w:val="20"/>
        </w:rPr>
        <w:t> </w:t>
      </w:r>
      <w:r w:rsidRPr="00240629">
        <w:rPr>
          <w:rFonts w:ascii="Verdana" w:hAnsi="Verdana" w:cs="Arial"/>
          <w:b/>
          <w:sz w:val="20"/>
          <w:szCs w:val="20"/>
        </w:rPr>
        <w:t>SWZ</w:t>
      </w:r>
      <w:r w:rsidRPr="00240629">
        <w:rPr>
          <w:rFonts w:ascii="Verdana" w:hAnsi="Verdana" w:cs="Arial"/>
          <w:sz w:val="20"/>
          <w:szCs w:val="20"/>
        </w:rPr>
        <w:t xml:space="preserve"> </w:t>
      </w:r>
    </w:p>
    <w:p w14:paraId="630C3202" w14:textId="77777777" w:rsidR="007C62FC" w:rsidRPr="00240629" w:rsidRDefault="007C62FC" w:rsidP="00675081">
      <w:pPr>
        <w:pStyle w:val="Akapitzlist"/>
        <w:numPr>
          <w:ilvl w:val="1"/>
          <w:numId w:val="43"/>
        </w:numPr>
        <w:spacing w:after="0"/>
        <w:ind w:left="993" w:hanging="567"/>
        <w:jc w:val="both"/>
        <w:rPr>
          <w:rFonts w:ascii="Verdana" w:hAnsi="Verdana" w:cs="Arial"/>
          <w:sz w:val="20"/>
          <w:szCs w:val="20"/>
        </w:rPr>
      </w:pPr>
      <w:r w:rsidRPr="00240629">
        <w:rPr>
          <w:rFonts w:ascii="Verdana" w:hAnsi="Verdana" w:cs="Arial"/>
          <w:sz w:val="20"/>
        </w:rPr>
        <w:t>Wykonawca może zwrócić się do Zamawiającego z wnioskiem o wyjaśnienie treści SWZ na Platformie za pośrednictwem formularza: „Wyślij wiadomość do zamawiającego”.</w:t>
      </w:r>
    </w:p>
    <w:p w14:paraId="65E75A57" w14:textId="77777777" w:rsidR="007C62FC" w:rsidRPr="00240629" w:rsidRDefault="007C62FC" w:rsidP="00675081">
      <w:pPr>
        <w:pStyle w:val="Akapitzlist"/>
        <w:numPr>
          <w:ilvl w:val="1"/>
          <w:numId w:val="43"/>
        </w:numPr>
        <w:spacing w:after="0"/>
        <w:ind w:left="993" w:hanging="567"/>
        <w:jc w:val="both"/>
        <w:rPr>
          <w:rFonts w:ascii="Verdana" w:hAnsi="Verdana" w:cs="Arial"/>
          <w:sz w:val="20"/>
          <w:szCs w:val="20"/>
        </w:rPr>
      </w:pPr>
      <w:r w:rsidRPr="00240629">
        <w:rPr>
          <w:rFonts w:ascii="Verdana" w:hAnsi="Verdana" w:cs="Arial"/>
          <w:sz w:val="20"/>
        </w:rPr>
        <w:lastRenderedPageBreak/>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781BB6E" w14:textId="77777777" w:rsidR="007C62FC" w:rsidRPr="00240629" w:rsidRDefault="007C62FC" w:rsidP="00675081">
      <w:pPr>
        <w:pStyle w:val="Akapitzlist"/>
        <w:numPr>
          <w:ilvl w:val="1"/>
          <w:numId w:val="43"/>
        </w:numPr>
        <w:spacing w:after="0"/>
        <w:ind w:left="993" w:hanging="567"/>
        <w:jc w:val="both"/>
        <w:rPr>
          <w:rFonts w:ascii="Verdana" w:hAnsi="Verdana" w:cs="Arial"/>
          <w:sz w:val="20"/>
          <w:szCs w:val="20"/>
        </w:rPr>
      </w:pPr>
      <w:r w:rsidRPr="00240629">
        <w:rPr>
          <w:rFonts w:ascii="Verdana" w:hAnsi="Verdana"/>
          <w:sz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47006685" w14:textId="77777777" w:rsidR="007C62FC" w:rsidRPr="00240629" w:rsidRDefault="007C62FC" w:rsidP="00675081">
      <w:pPr>
        <w:pStyle w:val="Akapitzlist"/>
        <w:numPr>
          <w:ilvl w:val="1"/>
          <w:numId w:val="43"/>
        </w:numPr>
        <w:spacing w:after="0"/>
        <w:ind w:left="993" w:hanging="567"/>
        <w:jc w:val="both"/>
        <w:rPr>
          <w:rFonts w:ascii="Verdana" w:hAnsi="Verdana" w:cs="Arial"/>
          <w:sz w:val="20"/>
          <w:szCs w:val="20"/>
        </w:rPr>
      </w:pPr>
      <w:r w:rsidRPr="00240629">
        <w:rPr>
          <w:rFonts w:ascii="Verdana" w:hAnsi="Verdana"/>
          <w:sz w:val="20"/>
        </w:rPr>
        <w:t>W przypadku, gdy wniosek o wyjaśnienie treści SWZ nie wpłynął w terminie, o którym mowa w pkt. 2.2, Zamawiający nie ma obowiązku udzielania odpowiednio wyjaśnień SWZ oraz obowiązku przedłużenia terminu składania ofert.</w:t>
      </w:r>
    </w:p>
    <w:p w14:paraId="7569C405" w14:textId="77777777" w:rsidR="007C62FC" w:rsidRPr="00240629" w:rsidRDefault="007C62FC" w:rsidP="00675081">
      <w:pPr>
        <w:pStyle w:val="Akapitzlist"/>
        <w:numPr>
          <w:ilvl w:val="1"/>
          <w:numId w:val="43"/>
        </w:numPr>
        <w:spacing w:after="0"/>
        <w:ind w:left="993" w:hanging="567"/>
        <w:jc w:val="both"/>
        <w:rPr>
          <w:rFonts w:ascii="Verdana" w:hAnsi="Verdana" w:cs="Arial"/>
          <w:sz w:val="20"/>
          <w:szCs w:val="20"/>
        </w:rPr>
      </w:pPr>
      <w:r w:rsidRPr="00240629">
        <w:rPr>
          <w:rFonts w:ascii="Verdana" w:hAnsi="Verdana"/>
          <w:sz w:val="20"/>
        </w:rPr>
        <w:t>Przedłużenie terminu składania ofert, o których mowa w pkt. 2.4, nie wpływa na bieg terminu składania wniosku o wyjaśnienie treści odpowiednio SWZ.</w:t>
      </w:r>
    </w:p>
    <w:p w14:paraId="7591ED7F" w14:textId="77777777" w:rsidR="007C62FC" w:rsidRPr="00240629" w:rsidRDefault="007C62FC" w:rsidP="00675081">
      <w:pPr>
        <w:pStyle w:val="Akapitzlist"/>
        <w:numPr>
          <w:ilvl w:val="1"/>
          <w:numId w:val="43"/>
        </w:numPr>
        <w:spacing w:after="0"/>
        <w:ind w:left="993" w:hanging="567"/>
        <w:rPr>
          <w:rFonts w:ascii="Verdana" w:hAnsi="Verdana" w:cs="Arial"/>
          <w:sz w:val="20"/>
          <w:szCs w:val="20"/>
        </w:rPr>
      </w:pPr>
      <w:r w:rsidRPr="00240629">
        <w:rPr>
          <w:rFonts w:ascii="Verdana" w:hAnsi="Verdana"/>
          <w:sz w:val="20"/>
        </w:rPr>
        <w:t xml:space="preserve">Treść zapytań wraz z wyjaśnieniami Zamawiający udostępnia na stronie internetowej prowadzonego postępowania, tj.: </w:t>
      </w:r>
      <w:hyperlink r:id="rId20" w:history="1">
        <w:r w:rsidRPr="00240629">
          <w:rPr>
            <w:rStyle w:val="Hipercze"/>
            <w:rFonts w:ascii="Verdana" w:hAnsi="Verdana"/>
            <w:sz w:val="20"/>
          </w:rPr>
          <w:t>https://platformazakupowa.pl/pn/uniwersytet_wroclawski/proceedings</w:t>
        </w:r>
      </w:hyperlink>
      <w:r w:rsidRPr="00240629">
        <w:rPr>
          <w:rFonts w:ascii="Verdana" w:hAnsi="Verdana"/>
          <w:bCs/>
          <w:sz w:val="20"/>
        </w:rPr>
        <w:t xml:space="preserve"> (w wierszu oznaczonym tytułem oraz znakiem niniejszego postępowania)</w:t>
      </w:r>
      <w:r w:rsidRPr="00240629">
        <w:rPr>
          <w:rFonts w:ascii="Verdana" w:hAnsi="Verdana"/>
          <w:sz w:val="20"/>
        </w:rPr>
        <w:t>, bez ujawniania źródła zapytania.</w:t>
      </w:r>
    </w:p>
    <w:p w14:paraId="7A5120BD" w14:textId="77777777" w:rsidR="007C62FC" w:rsidRPr="00240629" w:rsidRDefault="007C62FC" w:rsidP="00675081">
      <w:pPr>
        <w:pStyle w:val="Akapitzlist"/>
        <w:numPr>
          <w:ilvl w:val="1"/>
          <w:numId w:val="43"/>
        </w:numPr>
        <w:spacing w:after="0"/>
        <w:ind w:left="993" w:hanging="567"/>
        <w:rPr>
          <w:rFonts w:ascii="Verdana" w:hAnsi="Verdana" w:cs="Arial"/>
          <w:sz w:val="20"/>
          <w:szCs w:val="20"/>
        </w:rPr>
      </w:pPr>
      <w:r w:rsidRPr="00240629">
        <w:rPr>
          <w:rFonts w:ascii="Verdana" w:hAnsi="Verdana"/>
          <w:sz w:val="20"/>
          <w:szCs w:val="20"/>
        </w:rPr>
        <w:t xml:space="preserve">W uzasadnionych przypadkach na zasadach określonych w </w:t>
      </w:r>
      <w:proofErr w:type="spellStart"/>
      <w:r w:rsidRPr="00240629">
        <w:rPr>
          <w:rFonts w:ascii="Verdana" w:hAnsi="Verdana"/>
          <w:sz w:val="20"/>
          <w:szCs w:val="20"/>
        </w:rPr>
        <w:t>uPzp</w:t>
      </w:r>
      <w:proofErr w:type="spellEnd"/>
      <w:r w:rsidRPr="00240629">
        <w:rPr>
          <w:rFonts w:ascii="Verdana" w:hAnsi="Verdana"/>
          <w:sz w:val="20"/>
          <w:szCs w:val="20"/>
        </w:rPr>
        <w:t xml:space="preserve"> Zamawiający może zmienić treść SWZ. Dokonana w ten sposób zmiana zostanie udostępniona na stronie internetowej prowadzonego postępowania, tj.: </w:t>
      </w:r>
      <w:hyperlink r:id="rId21" w:history="1">
        <w:r w:rsidRPr="00240629">
          <w:rPr>
            <w:rStyle w:val="Hipercze"/>
            <w:rFonts w:ascii="Verdana" w:hAnsi="Verdana"/>
            <w:sz w:val="20"/>
            <w:szCs w:val="20"/>
          </w:rPr>
          <w:t>https://platformazakupowa.pl/pn/uniwersytet_wroclawski/proceedings</w:t>
        </w:r>
      </w:hyperlink>
      <w:r w:rsidRPr="00240629">
        <w:rPr>
          <w:rFonts w:ascii="Verdana" w:hAnsi="Verdana"/>
          <w:bCs/>
          <w:sz w:val="20"/>
          <w:szCs w:val="20"/>
        </w:rPr>
        <w:t xml:space="preserve"> (w wierszu oznaczonym tytułem oraz znakiem niniejszego postępowania).</w:t>
      </w:r>
      <w:r w:rsidRPr="00240629">
        <w:rPr>
          <w:rFonts w:ascii="Verdana" w:hAnsi="Verdana"/>
          <w:sz w:val="20"/>
          <w:szCs w:val="20"/>
        </w:rPr>
        <w:t xml:space="preserve"> </w:t>
      </w:r>
    </w:p>
    <w:p w14:paraId="1561D964" w14:textId="77777777" w:rsidR="007C62FC" w:rsidRPr="00240629" w:rsidRDefault="007C62FC" w:rsidP="00675081">
      <w:pPr>
        <w:pStyle w:val="Akapitzlist"/>
        <w:numPr>
          <w:ilvl w:val="1"/>
          <w:numId w:val="43"/>
        </w:numPr>
        <w:spacing w:after="0"/>
        <w:ind w:left="993" w:hanging="567"/>
        <w:jc w:val="both"/>
        <w:rPr>
          <w:rFonts w:ascii="Verdana" w:hAnsi="Verdana" w:cs="Arial"/>
          <w:sz w:val="20"/>
          <w:szCs w:val="20"/>
        </w:rPr>
      </w:pPr>
      <w:r w:rsidRPr="00240629">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5D0CFD0F" w14:textId="176FEF25" w:rsidR="007C62FC" w:rsidRPr="00240629" w:rsidRDefault="007C62FC" w:rsidP="00675081">
      <w:pPr>
        <w:pStyle w:val="Akapitzlist"/>
        <w:numPr>
          <w:ilvl w:val="0"/>
          <w:numId w:val="33"/>
        </w:numPr>
        <w:tabs>
          <w:tab w:val="clear" w:pos="720"/>
          <w:tab w:val="num" w:pos="426"/>
        </w:tabs>
        <w:spacing w:after="0"/>
        <w:ind w:left="426" w:hanging="426"/>
        <w:contextualSpacing/>
        <w:rPr>
          <w:rFonts w:ascii="Verdana" w:hAnsi="Verdana"/>
          <w:sz w:val="20"/>
          <w:szCs w:val="20"/>
        </w:rPr>
      </w:pPr>
      <w:r w:rsidRPr="00240629">
        <w:rPr>
          <w:rFonts w:ascii="Verdana" w:hAnsi="Verdana"/>
          <w:sz w:val="20"/>
          <w:szCs w:val="20"/>
        </w:rPr>
        <w:t>Zamawiający nie przewiduje sposobu komunikowania się z Wykonawcami w inny sposób niż przy użyciu środków komunikacji elektronicznej, wskazanych w SWZ.</w:t>
      </w:r>
    </w:p>
    <w:p w14:paraId="6D8282FE" w14:textId="77777777" w:rsidR="00B82E36" w:rsidRPr="00240629" w:rsidRDefault="00B82E36" w:rsidP="00240629">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240629">
        <w:rPr>
          <w:rFonts w:ascii="Verdana" w:hAnsi="Verdana"/>
          <w:color w:val="FFFFFF"/>
          <w:sz w:val="20"/>
        </w:rPr>
        <w:t>IX.  WADIUM</w:t>
      </w:r>
    </w:p>
    <w:p w14:paraId="42E8477B" w14:textId="2277C658" w:rsidR="004541AC" w:rsidRPr="00240629" w:rsidRDefault="00B82E36" w:rsidP="00240629">
      <w:pPr>
        <w:pStyle w:val="Akapitzlist"/>
        <w:spacing w:after="0"/>
        <w:ind w:left="357"/>
        <w:jc w:val="both"/>
        <w:rPr>
          <w:rFonts w:ascii="Verdana" w:hAnsi="Verdana"/>
          <w:sz w:val="20"/>
          <w:szCs w:val="20"/>
        </w:rPr>
      </w:pPr>
      <w:r w:rsidRPr="00240629">
        <w:rPr>
          <w:rFonts w:ascii="Verdana" w:hAnsi="Verdana" w:cs="Arial"/>
          <w:sz w:val="20"/>
          <w:szCs w:val="20"/>
        </w:rPr>
        <w:t xml:space="preserve">Zamawiający </w:t>
      </w:r>
      <w:r w:rsidR="00C108FF" w:rsidRPr="00240629">
        <w:rPr>
          <w:rFonts w:ascii="Verdana" w:hAnsi="Verdana" w:cs="Arial"/>
          <w:sz w:val="20"/>
          <w:szCs w:val="20"/>
        </w:rPr>
        <w:t xml:space="preserve">nie </w:t>
      </w:r>
      <w:r w:rsidRPr="00240629">
        <w:rPr>
          <w:rFonts w:ascii="Verdana" w:hAnsi="Verdana" w:cs="Arial"/>
          <w:sz w:val="20"/>
          <w:szCs w:val="20"/>
        </w:rPr>
        <w:t>żąda od wykonawców wniesienia wadium</w:t>
      </w:r>
      <w:r w:rsidR="00C108FF" w:rsidRPr="00240629">
        <w:rPr>
          <w:rFonts w:ascii="Verdana" w:hAnsi="Verdana" w:cs="Arial"/>
          <w:sz w:val="20"/>
          <w:szCs w:val="20"/>
        </w:rPr>
        <w:t xml:space="preserve">. </w:t>
      </w:r>
    </w:p>
    <w:p w14:paraId="640B013D" w14:textId="716E8F9F" w:rsidR="00B82E36" w:rsidRPr="00240629" w:rsidRDefault="00B82E36" w:rsidP="00240629">
      <w:pPr>
        <w:pStyle w:val="Nagwek1"/>
        <w:keepLines w:val="0"/>
        <w:pBdr>
          <w:top w:val="single" w:sz="4" w:space="1" w:color="auto"/>
          <w:left w:val="single" w:sz="4" w:space="4" w:color="auto"/>
          <w:bottom w:val="single" w:sz="4" w:space="1" w:color="auto"/>
          <w:right w:val="single" w:sz="4" w:space="4" w:color="auto"/>
        </w:pBdr>
        <w:shd w:val="clear" w:color="auto" w:fill="336699"/>
        <w:tabs>
          <w:tab w:val="center" w:pos="4819"/>
        </w:tabs>
        <w:suppressAutoHyphens/>
        <w:spacing w:before="0"/>
        <w:jc w:val="both"/>
        <w:rPr>
          <w:rFonts w:ascii="Verdana" w:hAnsi="Verdana"/>
          <w:color w:val="FFFFFF"/>
          <w:sz w:val="20"/>
        </w:rPr>
      </w:pPr>
      <w:r w:rsidRPr="00240629">
        <w:rPr>
          <w:rFonts w:ascii="Verdana" w:hAnsi="Verdana"/>
          <w:color w:val="FFFFFF"/>
          <w:sz w:val="20"/>
        </w:rPr>
        <w:t xml:space="preserve">.  TERMIN ZWIĄZANIA OFERTĄ </w:t>
      </w:r>
    </w:p>
    <w:p w14:paraId="153B6CE9" w14:textId="6E7743BF" w:rsidR="00B82E36" w:rsidRPr="00240629" w:rsidRDefault="00B82E36" w:rsidP="00240629">
      <w:pPr>
        <w:numPr>
          <w:ilvl w:val="0"/>
          <w:numId w:val="1"/>
        </w:numPr>
        <w:tabs>
          <w:tab w:val="clear" w:pos="720"/>
          <w:tab w:val="num" w:pos="360"/>
        </w:tabs>
        <w:spacing w:after="0"/>
        <w:ind w:left="357" w:hanging="357"/>
        <w:jc w:val="both"/>
        <w:rPr>
          <w:rFonts w:ascii="Verdana" w:hAnsi="Verdana"/>
          <w:sz w:val="20"/>
          <w:szCs w:val="20"/>
        </w:rPr>
      </w:pPr>
      <w:r w:rsidRPr="00240629">
        <w:rPr>
          <w:rFonts w:ascii="Verdana" w:hAnsi="Verdana"/>
          <w:sz w:val="20"/>
          <w:szCs w:val="20"/>
        </w:rPr>
        <w:t xml:space="preserve">Wykonawca jest związany ofertą do </w:t>
      </w:r>
      <w:r w:rsidR="00FE3F2C">
        <w:rPr>
          <w:rFonts w:ascii="Verdana" w:hAnsi="Verdana"/>
          <w:b/>
          <w:sz w:val="20"/>
          <w:szCs w:val="20"/>
          <w:highlight w:val="yellow"/>
        </w:rPr>
        <w:t>29</w:t>
      </w:r>
      <w:r w:rsidR="008B32BD">
        <w:rPr>
          <w:rFonts w:ascii="Verdana" w:hAnsi="Verdana"/>
          <w:b/>
          <w:sz w:val="20"/>
          <w:szCs w:val="20"/>
          <w:highlight w:val="yellow"/>
        </w:rPr>
        <w:t>.08.2023</w:t>
      </w:r>
      <w:r w:rsidR="002F78DC" w:rsidRPr="00F67E3F">
        <w:rPr>
          <w:rFonts w:ascii="Verdana" w:hAnsi="Verdana"/>
          <w:b/>
          <w:sz w:val="20"/>
          <w:szCs w:val="20"/>
          <w:highlight w:val="yellow"/>
        </w:rPr>
        <w:t>r</w:t>
      </w:r>
      <w:r w:rsidRPr="00240629">
        <w:rPr>
          <w:rFonts w:ascii="Verdana" w:hAnsi="Verdana"/>
          <w:sz w:val="20"/>
          <w:szCs w:val="20"/>
        </w:rPr>
        <w:t xml:space="preserve">., jednak nie dłużej niż </w:t>
      </w:r>
      <w:r w:rsidR="00C055F0" w:rsidRPr="00240629">
        <w:rPr>
          <w:rFonts w:ascii="Verdana" w:hAnsi="Verdana"/>
          <w:sz w:val="20"/>
          <w:szCs w:val="20"/>
        </w:rPr>
        <w:t>30</w:t>
      </w:r>
      <w:r w:rsidRPr="00240629">
        <w:rPr>
          <w:rFonts w:ascii="Verdana" w:hAnsi="Verdana"/>
          <w:sz w:val="20"/>
          <w:szCs w:val="20"/>
        </w:rPr>
        <w:t xml:space="preserve"> dni od dnia upływu terminu składania ofert, przy czym pierwszym dniem terminu związania ofertą jest dzień, w którym upływa termin składania ofert.</w:t>
      </w:r>
    </w:p>
    <w:p w14:paraId="23CDE1C4" w14:textId="77777777" w:rsidR="00B82E36" w:rsidRPr="00240629" w:rsidRDefault="00B82E36" w:rsidP="00240629">
      <w:pPr>
        <w:numPr>
          <w:ilvl w:val="0"/>
          <w:numId w:val="1"/>
        </w:numPr>
        <w:tabs>
          <w:tab w:val="clear" w:pos="720"/>
          <w:tab w:val="num" w:pos="360"/>
        </w:tabs>
        <w:spacing w:after="0"/>
        <w:ind w:left="360"/>
        <w:jc w:val="both"/>
        <w:rPr>
          <w:rFonts w:ascii="Verdana" w:hAnsi="Verdana"/>
          <w:sz w:val="20"/>
          <w:szCs w:val="20"/>
        </w:rPr>
      </w:pPr>
      <w:r w:rsidRPr="00240629">
        <w:rPr>
          <w:rFonts w:ascii="Verdana" w:hAnsi="Verdana"/>
          <w:sz w:val="20"/>
          <w:szCs w:val="20"/>
        </w:rPr>
        <w:t xml:space="preserve">W przypadku, gdy wybór najkorzystniejszej oferty nie nastąpi przed upływem terminu związania ofertą </w:t>
      </w:r>
      <w:r w:rsidR="00FC30B6" w:rsidRPr="00240629">
        <w:rPr>
          <w:rFonts w:ascii="Verdana" w:hAnsi="Verdana"/>
          <w:sz w:val="20"/>
          <w:szCs w:val="20"/>
        </w:rPr>
        <w:t>określonego powyżej</w:t>
      </w:r>
      <w:r w:rsidRPr="00240629">
        <w:rPr>
          <w:rFonts w:ascii="Verdana" w:hAnsi="Verdana"/>
          <w:sz w:val="20"/>
          <w:szCs w:val="20"/>
        </w:rPr>
        <w:t xml:space="preserve">, Zamawiający przed upływem terminu związania ofertą zwraca się jednokrotnie do Wykonawców o wyrażenie zgody na przedłużenie tego terminu o wskazywany przez niego okres, nie dłuższy niż </w:t>
      </w:r>
      <w:r w:rsidR="00C055F0" w:rsidRPr="00240629">
        <w:rPr>
          <w:rFonts w:ascii="Verdana" w:hAnsi="Verdana"/>
          <w:sz w:val="20"/>
          <w:szCs w:val="20"/>
        </w:rPr>
        <w:t>30</w:t>
      </w:r>
      <w:r w:rsidRPr="00240629">
        <w:rPr>
          <w:rFonts w:ascii="Verdana" w:hAnsi="Verdana"/>
          <w:sz w:val="20"/>
          <w:szCs w:val="20"/>
        </w:rPr>
        <w:t xml:space="preserve"> dni. </w:t>
      </w:r>
    </w:p>
    <w:p w14:paraId="1887F7B7" w14:textId="1B7EF1CA" w:rsidR="007C62FC" w:rsidRPr="00240629" w:rsidRDefault="00B82E36" w:rsidP="00240629">
      <w:pPr>
        <w:numPr>
          <w:ilvl w:val="0"/>
          <w:numId w:val="1"/>
        </w:numPr>
        <w:tabs>
          <w:tab w:val="clear" w:pos="720"/>
          <w:tab w:val="num" w:pos="360"/>
        </w:tabs>
        <w:spacing w:after="0"/>
        <w:ind w:left="360"/>
        <w:jc w:val="both"/>
        <w:rPr>
          <w:rFonts w:ascii="Verdana" w:hAnsi="Verdana"/>
          <w:sz w:val="20"/>
          <w:szCs w:val="20"/>
        </w:rPr>
      </w:pPr>
      <w:r w:rsidRPr="00240629">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52A25FA" w14:textId="700E839C" w:rsidR="007C62FC" w:rsidRPr="00240629" w:rsidRDefault="00B82E36" w:rsidP="00240629">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240629">
        <w:rPr>
          <w:rFonts w:ascii="Verdana" w:hAnsi="Verdana"/>
          <w:color w:val="FFFFFF"/>
          <w:sz w:val="20"/>
        </w:rPr>
        <w:t xml:space="preserve">XI. OPIS SPOSOBU PRZYGOTOWANIA OFERTY </w:t>
      </w:r>
    </w:p>
    <w:p w14:paraId="307E8DD8" w14:textId="0EEE0461" w:rsidR="007C62FC" w:rsidRPr="00240629" w:rsidRDefault="007C62FC" w:rsidP="00675081">
      <w:pPr>
        <w:pStyle w:val="Akapitzlist"/>
        <w:numPr>
          <w:ilvl w:val="0"/>
          <w:numId w:val="12"/>
        </w:numPr>
        <w:tabs>
          <w:tab w:val="left" w:pos="340"/>
        </w:tabs>
        <w:spacing w:after="0"/>
        <w:ind w:left="284" w:hanging="284"/>
        <w:contextualSpacing/>
        <w:jc w:val="both"/>
        <w:rPr>
          <w:rFonts w:ascii="Verdana" w:hAnsi="Verdana"/>
          <w:sz w:val="20"/>
          <w:szCs w:val="20"/>
        </w:rPr>
      </w:pPr>
      <w:bookmarkStart w:id="32" w:name="_Hlk79874433"/>
      <w:r w:rsidRPr="00240629">
        <w:rPr>
          <w:rFonts w:ascii="Verdana" w:hAnsi="Verdana"/>
          <w:sz w:val="20"/>
          <w:szCs w:val="20"/>
        </w:rPr>
        <w:t xml:space="preserve">Oferta, oświadczenie, o którym mowa w art. 125 ust. 1 </w:t>
      </w:r>
      <w:proofErr w:type="spellStart"/>
      <w:r w:rsidRPr="00240629">
        <w:rPr>
          <w:rFonts w:ascii="Verdana" w:hAnsi="Verdana"/>
          <w:sz w:val="20"/>
          <w:szCs w:val="20"/>
        </w:rPr>
        <w:t>uPzp</w:t>
      </w:r>
      <w:proofErr w:type="spellEnd"/>
      <w:r w:rsidRPr="00240629">
        <w:rPr>
          <w:rFonts w:ascii="Verdana" w:hAnsi="Verdana"/>
          <w:sz w:val="20"/>
          <w:szCs w:val="20"/>
        </w:rPr>
        <w:t xml:space="preserve">, podmiotowe środki dowodowe, w tym oświadczenie, o którym mowa w art. 117 ust. 4 </w:t>
      </w:r>
      <w:proofErr w:type="spellStart"/>
      <w:r w:rsidRPr="00240629">
        <w:rPr>
          <w:rFonts w:ascii="Verdana" w:hAnsi="Verdana"/>
          <w:sz w:val="20"/>
          <w:szCs w:val="20"/>
        </w:rPr>
        <w:t>uPzp</w:t>
      </w:r>
      <w:proofErr w:type="spellEnd"/>
      <w:r w:rsidRPr="00240629">
        <w:rPr>
          <w:rFonts w:ascii="Verdana" w:hAnsi="Verdana"/>
          <w:sz w:val="20"/>
          <w:szCs w:val="20"/>
        </w:rPr>
        <w:t xml:space="preserve">, oraz zobowiązanie podmiotu udostępniającego zasoby, o którym mowa w art. 118 ust. 3 </w:t>
      </w:r>
      <w:proofErr w:type="spellStart"/>
      <w:r w:rsidRPr="00240629">
        <w:rPr>
          <w:rFonts w:ascii="Verdana" w:hAnsi="Verdana"/>
          <w:sz w:val="20"/>
          <w:szCs w:val="20"/>
        </w:rPr>
        <w:t>uPzp</w:t>
      </w:r>
      <w:proofErr w:type="spellEnd"/>
      <w:r w:rsidRPr="00240629">
        <w:rPr>
          <w:rFonts w:ascii="Verdana" w:hAnsi="Verdana"/>
          <w:sz w:val="20"/>
          <w:szCs w:val="20"/>
        </w:rPr>
        <w:t xml:space="preserve">, przedmiotowe środki dowodowe, pełnomocnictwo, sporządza się </w:t>
      </w:r>
      <w:r w:rsidRPr="00240629">
        <w:rPr>
          <w:rFonts w:ascii="Verdana" w:hAnsi="Verdana"/>
          <w:b/>
          <w:sz w:val="20"/>
          <w:szCs w:val="20"/>
        </w:rPr>
        <w:t>w postaci elektronicznej w języku polskim</w:t>
      </w:r>
      <w:r w:rsidRPr="00240629">
        <w:rPr>
          <w:rFonts w:ascii="Verdana" w:hAnsi="Verdana"/>
          <w:sz w:val="20"/>
          <w:szCs w:val="20"/>
        </w:rPr>
        <w:t xml:space="preserve">, w ogólnodostępnych formatach danych, w szczególności </w:t>
      </w:r>
      <w:r w:rsidRPr="00240629">
        <w:rPr>
          <w:rFonts w:ascii="Verdana" w:hAnsi="Verdana"/>
          <w:b/>
          <w:sz w:val="20"/>
          <w:szCs w:val="20"/>
        </w:rPr>
        <w:t>.pdf, .</w:t>
      </w:r>
      <w:proofErr w:type="spellStart"/>
      <w:r w:rsidRPr="00240629">
        <w:rPr>
          <w:rFonts w:ascii="Verdana" w:hAnsi="Verdana"/>
          <w:b/>
          <w:sz w:val="20"/>
          <w:szCs w:val="20"/>
        </w:rPr>
        <w:t>doc</w:t>
      </w:r>
      <w:proofErr w:type="spellEnd"/>
      <w:r w:rsidRPr="00240629">
        <w:rPr>
          <w:rFonts w:ascii="Verdana" w:hAnsi="Verdana"/>
          <w:b/>
          <w:sz w:val="20"/>
          <w:szCs w:val="20"/>
        </w:rPr>
        <w:t>, .xls’, .</w:t>
      </w:r>
      <w:proofErr w:type="spellStart"/>
      <w:r w:rsidRPr="00240629">
        <w:rPr>
          <w:rFonts w:ascii="Verdana" w:hAnsi="Verdana"/>
          <w:b/>
          <w:sz w:val="20"/>
          <w:szCs w:val="20"/>
        </w:rPr>
        <w:t>docx</w:t>
      </w:r>
      <w:proofErr w:type="spellEnd"/>
      <w:r w:rsidRPr="00240629">
        <w:rPr>
          <w:rFonts w:ascii="Verdana" w:hAnsi="Verdana"/>
          <w:b/>
          <w:sz w:val="20"/>
          <w:szCs w:val="20"/>
        </w:rPr>
        <w:t>, .rtf, .</w:t>
      </w:r>
      <w:proofErr w:type="spellStart"/>
      <w:r w:rsidRPr="00240629">
        <w:rPr>
          <w:rFonts w:ascii="Verdana" w:hAnsi="Verdana"/>
          <w:b/>
          <w:sz w:val="20"/>
          <w:szCs w:val="20"/>
        </w:rPr>
        <w:t>xps</w:t>
      </w:r>
      <w:proofErr w:type="spellEnd"/>
      <w:r w:rsidRPr="00240629">
        <w:rPr>
          <w:rFonts w:ascii="Verdana" w:hAnsi="Verdana"/>
          <w:b/>
          <w:sz w:val="20"/>
          <w:szCs w:val="20"/>
        </w:rPr>
        <w:t>, .</w:t>
      </w:r>
      <w:proofErr w:type="spellStart"/>
      <w:r w:rsidRPr="00240629">
        <w:rPr>
          <w:rFonts w:ascii="Verdana" w:hAnsi="Verdana"/>
          <w:b/>
          <w:sz w:val="20"/>
          <w:szCs w:val="20"/>
        </w:rPr>
        <w:t>odt</w:t>
      </w:r>
      <w:proofErr w:type="spellEnd"/>
      <w:r w:rsidRPr="00240629">
        <w:rPr>
          <w:rFonts w:ascii="Verdana" w:hAnsi="Verdana"/>
          <w:b/>
          <w:sz w:val="20"/>
          <w:szCs w:val="20"/>
        </w:rPr>
        <w:t>, .txt</w:t>
      </w:r>
      <w:r w:rsidRPr="00240629">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0214676C" w14:textId="13F6FC0D" w:rsidR="007C62FC" w:rsidRPr="00240629" w:rsidRDefault="007C62FC" w:rsidP="00675081">
      <w:pPr>
        <w:pStyle w:val="Akapitzlist"/>
        <w:numPr>
          <w:ilvl w:val="1"/>
          <w:numId w:val="12"/>
        </w:numPr>
        <w:spacing w:after="0"/>
        <w:ind w:left="851" w:hanging="578"/>
        <w:contextualSpacing/>
        <w:jc w:val="both"/>
        <w:rPr>
          <w:rFonts w:ascii="Verdana" w:hAnsi="Verdana"/>
          <w:sz w:val="20"/>
          <w:szCs w:val="20"/>
        </w:rPr>
      </w:pPr>
      <w:r w:rsidRPr="00240629">
        <w:rPr>
          <w:rFonts w:ascii="Verdana" w:hAnsi="Verdana"/>
          <w:sz w:val="20"/>
          <w:szCs w:val="20"/>
        </w:rPr>
        <w:t xml:space="preserve">Zamawiający określił dopuszczalne formaty danych z katalogu formatów wskazanych w załączniku nr 2 do Rozporządzenia Rady Ministrów z dnia 12 kwietnia 2012 r. w sprawie </w:t>
      </w:r>
      <w:r w:rsidRPr="00240629">
        <w:rPr>
          <w:rFonts w:ascii="Verdana" w:hAnsi="Verdana"/>
          <w:sz w:val="20"/>
          <w:szCs w:val="20"/>
        </w:rPr>
        <w:lastRenderedPageBreak/>
        <w:t>Krajowych Ram Interoperacyjności, minimalnych wymagań dla rejestrów publicznych i wymiany informacji w postaci elektronicznej oraz minimalnych wymagań dla systemów teleinformatycznych. Wśród formatów powszechnych a nie występujących w ww. Rozporządzeniu występują: .</w:t>
      </w:r>
      <w:proofErr w:type="spellStart"/>
      <w:r w:rsidRPr="00240629">
        <w:rPr>
          <w:rFonts w:ascii="Verdana" w:hAnsi="Verdana"/>
          <w:sz w:val="20"/>
          <w:szCs w:val="20"/>
        </w:rPr>
        <w:t>rar</w:t>
      </w:r>
      <w:proofErr w:type="spellEnd"/>
      <w:r w:rsidRPr="00240629">
        <w:rPr>
          <w:rFonts w:ascii="Verdana" w:hAnsi="Verdana"/>
          <w:sz w:val="20"/>
          <w:szCs w:val="20"/>
        </w:rPr>
        <w:t xml:space="preserve"> .gif .</w:t>
      </w:r>
      <w:proofErr w:type="spellStart"/>
      <w:r w:rsidRPr="00240629">
        <w:rPr>
          <w:rFonts w:ascii="Verdana" w:hAnsi="Verdana"/>
          <w:sz w:val="20"/>
          <w:szCs w:val="20"/>
        </w:rPr>
        <w:t>bmp</w:t>
      </w:r>
      <w:proofErr w:type="spellEnd"/>
      <w:r w:rsidRPr="00240629">
        <w:rPr>
          <w:rFonts w:ascii="Verdana" w:hAnsi="Verdana"/>
          <w:sz w:val="20"/>
          <w:szCs w:val="20"/>
        </w:rPr>
        <w:t xml:space="preserve"> .</w:t>
      </w:r>
      <w:proofErr w:type="spellStart"/>
      <w:r w:rsidRPr="00240629">
        <w:rPr>
          <w:rFonts w:ascii="Verdana" w:hAnsi="Verdana"/>
          <w:sz w:val="20"/>
          <w:szCs w:val="20"/>
        </w:rPr>
        <w:t>numbers</w:t>
      </w:r>
      <w:proofErr w:type="spellEnd"/>
      <w:r w:rsidRPr="00240629">
        <w:rPr>
          <w:rFonts w:ascii="Verdana" w:hAnsi="Verdana"/>
          <w:sz w:val="20"/>
          <w:szCs w:val="20"/>
        </w:rPr>
        <w:t xml:space="preserve"> .</w:t>
      </w:r>
      <w:proofErr w:type="spellStart"/>
      <w:r w:rsidRPr="00240629">
        <w:rPr>
          <w:rFonts w:ascii="Verdana" w:hAnsi="Verdana"/>
          <w:sz w:val="20"/>
          <w:szCs w:val="20"/>
        </w:rPr>
        <w:t>pages</w:t>
      </w:r>
      <w:proofErr w:type="spellEnd"/>
      <w:r w:rsidRPr="00240629">
        <w:rPr>
          <w:rFonts w:ascii="Verdana" w:hAnsi="Verdana"/>
          <w:sz w:val="20"/>
          <w:szCs w:val="20"/>
        </w:rPr>
        <w:t>. Dokumenty złożone w takich plikach zostaną uznane za złożone nieskutecznie.</w:t>
      </w:r>
    </w:p>
    <w:p w14:paraId="63D04671" w14:textId="77777777" w:rsidR="007C62FC" w:rsidRPr="00240629" w:rsidRDefault="007C62FC" w:rsidP="00675081">
      <w:pPr>
        <w:pStyle w:val="Akapitzlist"/>
        <w:numPr>
          <w:ilvl w:val="1"/>
          <w:numId w:val="12"/>
        </w:numPr>
        <w:spacing w:after="0"/>
        <w:ind w:left="851" w:hanging="578"/>
        <w:contextualSpacing/>
        <w:jc w:val="both"/>
        <w:rPr>
          <w:rFonts w:ascii="Verdana" w:hAnsi="Verdana"/>
          <w:sz w:val="20"/>
          <w:szCs w:val="20"/>
        </w:rPr>
      </w:pPr>
      <w:r w:rsidRPr="00240629">
        <w:rPr>
          <w:rFonts w:ascii="Verdana" w:hAnsi="Verdana"/>
          <w:sz w:val="20"/>
          <w:szCs w:val="20"/>
        </w:rPr>
        <w:t>Jeżeli na ofertę składa się kilka dokumentów, Wykonawca powinien podpisać kwalifikowanym podpisem elektronicznym osobno każdy dokument oferty, a następnie umieścić je w jednym folderze. Kolejnym krokiem jest skompresowanie folderu do formatu, np. .zip lub .7Z (bez nadawania mu haseł i bez szyfrowania wewnętrznych plików).</w:t>
      </w:r>
    </w:p>
    <w:p w14:paraId="482B3D56" w14:textId="77777777" w:rsidR="007C62FC" w:rsidRPr="00240629" w:rsidRDefault="007C62FC" w:rsidP="00675081">
      <w:pPr>
        <w:pStyle w:val="Akapitzlist"/>
        <w:numPr>
          <w:ilvl w:val="1"/>
          <w:numId w:val="12"/>
        </w:numPr>
        <w:spacing w:after="0"/>
        <w:ind w:left="851" w:hanging="578"/>
        <w:contextualSpacing/>
        <w:jc w:val="both"/>
        <w:rPr>
          <w:rFonts w:ascii="Verdana" w:hAnsi="Verdana"/>
          <w:sz w:val="20"/>
          <w:szCs w:val="20"/>
        </w:rPr>
      </w:pPr>
      <w:r w:rsidRPr="00240629">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3DDCE662" w14:textId="77777777" w:rsidR="007C62FC" w:rsidRPr="00240629" w:rsidRDefault="007C62FC" w:rsidP="00675081">
      <w:pPr>
        <w:pStyle w:val="Akapitzlist"/>
        <w:numPr>
          <w:ilvl w:val="1"/>
          <w:numId w:val="12"/>
        </w:numPr>
        <w:spacing w:after="0"/>
        <w:ind w:left="851" w:hanging="578"/>
        <w:contextualSpacing/>
        <w:jc w:val="both"/>
        <w:rPr>
          <w:rFonts w:ascii="Verdana" w:hAnsi="Verdana"/>
          <w:sz w:val="20"/>
          <w:szCs w:val="20"/>
        </w:rPr>
      </w:pPr>
      <w:bookmarkStart w:id="33" w:name="_Hlk76624555"/>
      <w:r w:rsidRPr="00240629">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40629">
        <w:rPr>
          <w:rFonts w:ascii="Verdana" w:hAnsi="Verdana" w:cs="Calibri"/>
          <w:sz w:val="20"/>
          <w:szCs w:val="20"/>
        </w:rPr>
        <w:t>PAdES</w:t>
      </w:r>
      <w:proofErr w:type="spellEnd"/>
      <w:r w:rsidRPr="00240629">
        <w:rPr>
          <w:rFonts w:ascii="Verdana" w:hAnsi="Verdana" w:cs="Calibri"/>
          <w:sz w:val="20"/>
          <w:szCs w:val="20"/>
        </w:rPr>
        <w:t xml:space="preserve">. Pliki w innych formatach niż PDF zaleca się opatrzyć zewnętrznym podpisem </w:t>
      </w:r>
      <w:proofErr w:type="spellStart"/>
      <w:r w:rsidRPr="00240629">
        <w:rPr>
          <w:rFonts w:ascii="Verdana" w:hAnsi="Verdana" w:cs="Calibri"/>
          <w:sz w:val="20"/>
          <w:szCs w:val="20"/>
        </w:rPr>
        <w:t>XAdES</w:t>
      </w:r>
      <w:proofErr w:type="spellEnd"/>
      <w:r w:rsidRPr="00240629">
        <w:rPr>
          <w:rFonts w:ascii="Verdana" w:hAnsi="Verdana" w:cs="Calibri"/>
          <w:sz w:val="20"/>
          <w:szCs w:val="20"/>
        </w:rPr>
        <w:t xml:space="preserve">. Wykonawca powinien pamiętać, aby plik z podpisem przekazywać łącznie dokumentem podpisywanym. W przypadku wykorzystania formatu podpisu </w:t>
      </w:r>
      <w:proofErr w:type="spellStart"/>
      <w:r w:rsidRPr="00240629">
        <w:rPr>
          <w:rFonts w:ascii="Verdana" w:hAnsi="Verdana" w:cs="Calibri"/>
          <w:sz w:val="20"/>
          <w:szCs w:val="20"/>
        </w:rPr>
        <w:t>XAdES</w:t>
      </w:r>
      <w:proofErr w:type="spellEnd"/>
      <w:r w:rsidRPr="00240629">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240629">
        <w:rPr>
          <w:rFonts w:ascii="Verdana" w:hAnsi="Verdana" w:cs="Calibri"/>
          <w:sz w:val="20"/>
          <w:szCs w:val="20"/>
        </w:rPr>
        <w:t>XAdES</w:t>
      </w:r>
      <w:proofErr w:type="spellEnd"/>
      <w:r w:rsidRPr="00240629">
        <w:rPr>
          <w:rFonts w:ascii="Verdana" w:hAnsi="Verdana" w:cs="Calibri"/>
          <w:sz w:val="20"/>
          <w:szCs w:val="20"/>
        </w:rPr>
        <w:t>.</w:t>
      </w:r>
    </w:p>
    <w:p w14:paraId="5E7F04C8" w14:textId="77777777" w:rsidR="007C62FC" w:rsidRPr="00240629" w:rsidRDefault="007C62FC" w:rsidP="00675081">
      <w:pPr>
        <w:pStyle w:val="Akapitzlist"/>
        <w:numPr>
          <w:ilvl w:val="1"/>
          <w:numId w:val="12"/>
        </w:numPr>
        <w:spacing w:after="0"/>
        <w:ind w:left="851" w:hanging="567"/>
        <w:contextualSpacing/>
        <w:jc w:val="both"/>
        <w:rPr>
          <w:rFonts w:ascii="Verdana" w:hAnsi="Verdana"/>
          <w:sz w:val="20"/>
          <w:szCs w:val="20"/>
        </w:rPr>
      </w:pPr>
      <w:r w:rsidRPr="00240629">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240629">
        <w:rPr>
          <w:rFonts w:ascii="Verdana" w:hAnsi="Verdana" w:cs="Calibri"/>
          <w:sz w:val="20"/>
          <w:szCs w:val="20"/>
        </w:rPr>
        <w:t>eIDAS</w:t>
      </w:r>
      <w:proofErr w:type="spellEnd"/>
      <w:r w:rsidRPr="00240629">
        <w:rPr>
          <w:rFonts w:ascii="Verdana" w:hAnsi="Verdana" w:cs="Calibri"/>
          <w:sz w:val="20"/>
          <w:szCs w:val="20"/>
        </w:rPr>
        <w:t>) (UE) nr 910/2014 - od 1 lipca 2016 roku”.</w:t>
      </w:r>
    </w:p>
    <w:p w14:paraId="49E75BED" w14:textId="73BDFCC3" w:rsidR="007C62FC" w:rsidRPr="00240629" w:rsidRDefault="007C62FC" w:rsidP="00675081">
      <w:pPr>
        <w:pStyle w:val="Akapitzlist"/>
        <w:numPr>
          <w:ilvl w:val="1"/>
          <w:numId w:val="12"/>
        </w:numPr>
        <w:spacing w:after="0"/>
        <w:ind w:left="851" w:hanging="567"/>
        <w:contextualSpacing/>
        <w:jc w:val="both"/>
        <w:rPr>
          <w:rFonts w:ascii="Verdana" w:hAnsi="Verdana"/>
          <w:sz w:val="20"/>
          <w:szCs w:val="20"/>
        </w:rPr>
      </w:pPr>
      <w:r w:rsidRPr="00240629">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5A96B216" w14:textId="2250BA55" w:rsidR="005D0E62" w:rsidRPr="00240629" w:rsidRDefault="005D0E62" w:rsidP="00675081">
      <w:pPr>
        <w:pStyle w:val="Akapitzlist"/>
        <w:numPr>
          <w:ilvl w:val="1"/>
          <w:numId w:val="12"/>
        </w:numPr>
        <w:spacing w:after="0"/>
        <w:ind w:left="851" w:hanging="567"/>
        <w:contextualSpacing/>
        <w:jc w:val="both"/>
        <w:rPr>
          <w:rFonts w:ascii="Verdana" w:hAnsi="Verdana"/>
          <w:sz w:val="20"/>
          <w:szCs w:val="20"/>
        </w:rPr>
      </w:pPr>
      <w:r w:rsidRPr="00240629">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4BBE62D2" w14:textId="77777777" w:rsidR="007C62FC" w:rsidRPr="00240629" w:rsidRDefault="007C62FC" w:rsidP="00675081">
      <w:pPr>
        <w:pStyle w:val="Akapitzlist"/>
        <w:numPr>
          <w:ilvl w:val="0"/>
          <w:numId w:val="12"/>
        </w:numPr>
        <w:spacing w:after="0"/>
        <w:contextualSpacing/>
        <w:rPr>
          <w:rFonts w:ascii="Verdana" w:hAnsi="Verdana" w:cs="Calibri"/>
          <w:color w:val="000000"/>
          <w:sz w:val="20"/>
          <w:szCs w:val="20"/>
        </w:rPr>
      </w:pPr>
      <w:r w:rsidRPr="00240629">
        <w:rPr>
          <w:rFonts w:ascii="Verdana" w:hAnsi="Verdana" w:cs="Calibri"/>
          <w:color w:val="000000"/>
          <w:sz w:val="20"/>
          <w:szCs w:val="20"/>
        </w:rPr>
        <w:t xml:space="preserve">Środkiem komunikacji elektronicznej, </w:t>
      </w:r>
      <w:r w:rsidRPr="00240629">
        <w:rPr>
          <w:rFonts w:ascii="Verdana" w:hAnsi="Verdana" w:cs="Calibri"/>
          <w:b/>
          <w:bCs/>
          <w:color w:val="000000"/>
          <w:sz w:val="20"/>
          <w:szCs w:val="20"/>
        </w:rPr>
        <w:t>służącym do złożenia oferty przez Wykonawcę</w:t>
      </w:r>
      <w:r w:rsidRPr="00240629">
        <w:rPr>
          <w:rFonts w:ascii="Verdana" w:hAnsi="Verdana" w:cs="Calibri"/>
          <w:color w:val="000000"/>
          <w:sz w:val="20"/>
          <w:szCs w:val="20"/>
        </w:rPr>
        <w:t xml:space="preserve"> jest Platforma dostępna pod adresem: </w:t>
      </w:r>
      <w:bookmarkStart w:id="34" w:name="_Hlk100569588"/>
      <w:r w:rsidRPr="00240629">
        <w:rPr>
          <w:rFonts w:ascii="Verdana" w:hAnsi="Verdana" w:cs="Arial"/>
          <w:b/>
          <w:sz w:val="20"/>
          <w:szCs w:val="20"/>
        </w:rPr>
        <w:fldChar w:fldCharType="begin"/>
      </w:r>
      <w:r w:rsidRPr="00240629">
        <w:rPr>
          <w:rFonts w:ascii="Verdana" w:hAnsi="Verdana" w:cs="Arial"/>
          <w:b/>
          <w:sz w:val="20"/>
          <w:szCs w:val="20"/>
        </w:rPr>
        <w:instrText xml:space="preserve"> HYPERLINK "https://platformazakupowa.pl/pn/uniwersytet_wroclawski/proceedings" </w:instrText>
      </w:r>
      <w:r w:rsidRPr="00240629">
        <w:rPr>
          <w:rFonts w:ascii="Verdana" w:hAnsi="Verdana" w:cs="Arial"/>
          <w:b/>
          <w:sz w:val="20"/>
          <w:szCs w:val="20"/>
        </w:rPr>
      </w:r>
      <w:r w:rsidRPr="00240629">
        <w:rPr>
          <w:rFonts w:ascii="Verdana" w:hAnsi="Verdana" w:cs="Arial"/>
          <w:b/>
          <w:sz w:val="20"/>
          <w:szCs w:val="20"/>
        </w:rPr>
        <w:fldChar w:fldCharType="separate"/>
      </w:r>
      <w:r w:rsidRPr="00240629">
        <w:rPr>
          <w:rStyle w:val="Hipercze"/>
          <w:rFonts w:ascii="Verdana" w:hAnsi="Verdana" w:cs="Arial"/>
          <w:b/>
          <w:sz w:val="20"/>
          <w:szCs w:val="20"/>
        </w:rPr>
        <w:t>https://platformazakupowa.pl/pn/uniwersytet_wroclawski/proceedings</w:t>
      </w:r>
      <w:r w:rsidRPr="00240629">
        <w:rPr>
          <w:rFonts w:ascii="Verdana" w:hAnsi="Verdana" w:cs="Arial"/>
          <w:b/>
          <w:sz w:val="20"/>
          <w:szCs w:val="20"/>
        </w:rPr>
        <w:fldChar w:fldCharType="end"/>
      </w:r>
      <w:r w:rsidRPr="00240629">
        <w:rPr>
          <w:rFonts w:ascii="Verdana" w:hAnsi="Verdana" w:cs="Arial"/>
          <w:b/>
          <w:sz w:val="20"/>
          <w:szCs w:val="20"/>
        </w:rPr>
        <w:t xml:space="preserve"> </w:t>
      </w:r>
      <w:bookmarkEnd w:id="34"/>
      <w:r w:rsidRPr="00240629">
        <w:rPr>
          <w:rFonts w:ascii="Verdana" w:hAnsi="Verdana" w:cs="Calibri"/>
          <w:color w:val="000000"/>
          <w:sz w:val="20"/>
          <w:szCs w:val="20"/>
        </w:rPr>
        <w:t>w wierszu oznaczonym tytułem oraz znakiem sprawy zgodnym z niniejszym postępowaniem.</w:t>
      </w:r>
    </w:p>
    <w:p w14:paraId="61E1F651" w14:textId="77777777" w:rsidR="007C62FC" w:rsidRPr="00240629" w:rsidRDefault="007C62FC" w:rsidP="00675081">
      <w:pPr>
        <w:pStyle w:val="Akapitzlist"/>
        <w:numPr>
          <w:ilvl w:val="0"/>
          <w:numId w:val="12"/>
        </w:numPr>
        <w:spacing w:after="0"/>
        <w:contextualSpacing/>
        <w:jc w:val="both"/>
        <w:rPr>
          <w:rFonts w:ascii="Verdana" w:hAnsi="Verdana"/>
          <w:sz w:val="20"/>
          <w:szCs w:val="20"/>
        </w:rPr>
      </w:pPr>
      <w:r w:rsidRPr="00240629">
        <w:rPr>
          <w:rFonts w:ascii="Verdana" w:hAnsi="Verdana"/>
          <w:sz w:val="20"/>
          <w:szCs w:val="20"/>
        </w:rPr>
        <w:t xml:space="preserve">Zamawiający nie ponosi odpowiedzialności za złożenie oferty w sposób niezgodny </w:t>
      </w:r>
      <w:r w:rsidRPr="00240629">
        <w:rPr>
          <w:rFonts w:ascii="Verdana" w:hAnsi="Verdana"/>
          <w:sz w:val="20"/>
          <w:szCs w:val="20"/>
        </w:rPr>
        <w:br/>
        <w:t xml:space="preserve">z Instrukcją korzystania z Platformy Przetargowej Zamawiającego dostępnej pod adresem: </w:t>
      </w:r>
      <w:hyperlink r:id="rId22" w:history="1">
        <w:r w:rsidRPr="00240629">
          <w:rPr>
            <w:rStyle w:val="Hipercze"/>
            <w:rFonts w:ascii="Verdana" w:hAnsi="Verdana"/>
            <w:sz w:val="20"/>
            <w:szCs w:val="20"/>
          </w:rPr>
          <w:t>https://platformazakupowa.pl/strona/45-instrukcje</w:t>
        </w:r>
      </w:hyperlink>
      <w:r w:rsidRPr="00240629">
        <w:rPr>
          <w:rFonts w:ascii="Verdana" w:hAnsi="Verdana"/>
          <w:sz w:val="20"/>
          <w:szCs w:val="20"/>
        </w:rPr>
        <w:t xml:space="preserve"> </w:t>
      </w:r>
    </w:p>
    <w:p w14:paraId="34B36E13" w14:textId="77777777" w:rsidR="007C62FC" w:rsidRPr="00240629" w:rsidRDefault="007C62FC" w:rsidP="00675081">
      <w:pPr>
        <w:pStyle w:val="Akapitzlist"/>
        <w:numPr>
          <w:ilvl w:val="0"/>
          <w:numId w:val="12"/>
        </w:numPr>
        <w:spacing w:after="0"/>
        <w:contextualSpacing/>
        <w:jc w:val="both"/>
        <w:rPr>
          <w:rFonts w:ascii="Verdana" w:hAnsi="Verdana"/>
          <w:sz w:val="20"/>
          <w:szCs w:val="20"/>
        </w:rPr>
      </w:pPr>
      <w:r w:rsidRPr="00240629">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w:t>
      </w:r>
      <w:r w:rsidRPr="00240629">
        <w:rPr>
          <w:rFonts w:ascii="Verdana" w:hAnsi="Verdana"/>
          <w:sz w:val="20"/>
          <w:szCs w:val="20"/>
        </w:rPr>
        <w:lastRenderedPageBreak/>
        <w:t xml:space="preserve">o dopuszczenie do udziału w postępowaniu zgodnie z art. 221 </w:t>
      </w:r>
      <w:proofErr w:type="spellStart"/>
      <w:r w:rsidRPr="00240629">
        <w:rPr>
          <w:rFonts w:ascii="Verdana" w:hAnsi="Verdana"/>
          <w:sz w:val="20"/>
          <w:szCs w:val="20"/>
        </w:rPr>
        <w:t>uPzp</w:t>
      </w:r>
      <w:proofErr w:type="spellEnd"/>
      <w:r w:rsidRPr="00240629">
        <w:rPr>
          <w:rFonts w:ascii="Verdana" w:hAnsi="Verdana"/>
          <w:sz w:val="20"/>
          <w:szCs w:val="20"/>
        </w:rPr>
        <w:t xml:space="preserve">, Ostatnim krokiem jest wyświetlenie się komunikatu i przesłanie wiadomości email z platformazakupowa.pl z informacją na temat złożonej oferty lub wniosku. </w:t>
      </w:r>
    </w:p>
    <w:p w14:paraId="629290EA" w14:textId="77777777" w:rsidR="007C62FC" w:rsidRPr="00240629" w:rsidRDefault="007C62FC" w:rsidP="00675081">
      <w:pPr>
        <w:pStyle w:val="Akapitzlist"/>
        <w:numPr>
          <w:ilvl w:val="0"/>
          <w:numId w:val="12"/>
        </w:numPr>
        <w:spacing w:after="0"/>
        <w:contextualSpacing/>
        <w:jc w:val="both"/>
        <w:rPr>
          <w:rFonts w:ascii="Verdana" w:hAnsi="Verdana"/>
          <w:sz w:val="20"/>
          <w:szCs w:val="20"/>
        </w:rPr>
      </w:pPr>
      <w:r w:rsidRPr="00240629">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B8A3C57" w14:textId="381C5FBF" w:rsidR="00F67E3F" w:rsidRPr="00F67E3F" w:rsidRDefault="007C62FC" w:rsidP="00675081">
      <w:pPr>
        <w:pStyle w:val="Akapitzlist"/>
        <w:numPr>
          <w:ilvl w:val="0"/>
          <w:numId w:val="12"/>
        </w:numPr>
        <w:tabs>
          <w:tab w:val="left" w:pos="340"/>
        </w:tabs>
        <w:spacing w:after="0"/>
        <w:contextualSpacing/>
        <w:jc w:val="both"/>
        <w:rPr>
          <w:rFonts w:ascii="Verdana" w:hAnsi="Verdana"/>
          <w:sz w:val="20"/>
          <w:szCs w:val="20"/>
        </w:rPr>
      </w:pPr>
      <w:r w:rsidRPr="00240629">
        <w:rPr>
          <w:rFonts w:ascii="Verdana" w:hAnsi="Verdana"/>
          <w:sz w:val="20"/>
          <w:szCs w:val="20"/>
        </w:rPr>
        <w:t xml:space="preserve">Wykonawca przed upływem terminu do składania ofert może wycofać ofertę za pośrednictwem Platformy. Sposób </w:t>
      </w:r>
      <w:proofErr w:type="spellStart"/>
      <w:r w:rsidRPr="00240629">
        <w:rPr>
          <w:rFonts w:ascii="Verdana" w:hAnsi="Verdana"/>
          <w:sz w:val="20"/>
          <w:szCs w:val="20"/>
        </w:rPr>
        <w:t>złożenialub</w:t>
      </w:r>
      <w:proofErr w:type="spellEnd"/>
      <w:r w:rsidRPr="00240629">
        <w:rPr>
          <w:rFonts w:ascii="Verdana" w:hAnsi="Verdana"/>
          <w:sz w:val="20"/>
          <w:szCs w:val="20"/>
        </w:rPr>
        <w:t xml:space="preserve"> wycofania oferty został </w:t>
      </w:r>
      <w:proofErr w:type="spellStart"/>
      <w:r w:rsidRPr="00240629">
        <w:rPr>
          <w:rFonts w:ascii="Verdana" w:hAnsi="Verdana"/>
          <w:sz w:val="20"/>
          <w:szCs w:val="20"/>
        </w:rPr>
        <w:t>opisanyw</w:t>
      </w:r>
      <w:proofErr w:type="spellEnd"/>
      <w:r w:rsidRPr="00240629">
        <w:rPr>
          <w:rFonts w:ascii="Verdana" w:hAnsi="Verdana"/>
          <w:sz w:val="20"/>
          <w:szCs w:val="20"/>
        </w:rPr>
        <w:t xml:space="preserve"> Instrukcji: </w:t>
      </w:r>
    </w:p>
    <w:p w14:paraId="2BCE3BD3" w14:textId="0815BFF2" w:rsidR="007C62FC" w:rsidRPr="00240629" w:rsidRDefault="001D6D4D" w:rsidP="00F67E3F">
      <w:pPr>
        <w:pStyle w:val="Akapitzlist"/>
        <w:tabs>
          <w:tab w:val="left" w:pos="340"/>
        </w:tabs>
        <w:spacing w:after="0"/>
        <w:ind w:left="360"/>
        <w:contextualSpacing/>
        <w:jc w:val="both"/>
        <w:rPr>
          <w:rStyle w:val="Hipercze"/>
          <w:rFonts w:ascii="Verdana" w:hAnsi="Verdana"/>
          <w:color w:val="auto"/>
          <w:sz w:val="20"/>
          <w:szCs w:val="20"/>
          <w:u w:val="none"/>
        </w:rPr>
      </w:pPr>
      <w:hyperlink r:id="rId23" w:history="1">
        <w:r w:rsidR="00F67E3F" w:rsidRPr="001C2462">
          <w:rPr>
            <w:rStyle w:val="Hipercze"/>
            <w:rFonts w:ascii="Verdana" w:hAnsi="Verdana" w:cs="Calibri"/>
            <w:b/>
            <w:sz w:val="20"/>
            <w:szCs w:val="20"/>
          </w:rPr>
          <w:t>https://platformazakupowa.pl/strona/45-instrukcje</w:t>
        </w:r>
      </w:hyperlink>
    </w:p>
    <w:p w14:paraId="3AAD56D5" w14:textId="77777777" w:rsidR="007C62FC" w:rsidRPr="00240629" w:rsidRDefault="007C62FC" w:rsidP="00675081">
      <w:pPr>
        <w:pStyle w:val="Akapitzlist"/>
        <w:numPr>
          <w:ilvl w:val="0"/>
          <w:numId w:val="12"/>
        </w:numPr>
        <w:tabs>
          <w:tab w:val="left" w:pos="340"/>
        </w:tabs>
        <w:spacing w:after="0"/>
        <w:jc w:val="both"/>
        <w:rPr>
          <w:rFonts w:ascii="Verdana" w:hAnsi="Verdana"/>
          <w:b/>
          <w:sz w:val="20"/>
          <w:szCs w:val="20"/>
        </w:rPr>
      </w:pPr>
      <w:r w:rsidRPr="00240629">
        <w:rPr>
          <w:rFonts w:ascii="Verdana" w:hAnsi="Verdana"/>
          <w:b/>
          <w:sz w:val="20"/>
          <w:szCs w:val="20"/>
        </w:rPr>
        <w:t>Tajemnice przedsiębiorstwa:</w:t>
      </w:r>
    </w:p>
    <w:p w14:paraId="26E8FC7A" w14:textId="77777777" w:rsidR="007C62FC" w:rsidRPr="00240629" w:rsidRDefault="007C62FC" w:rsidP="00675081">
      <w:pPr>
        <w:pStyle w:val="Akapitzlist"/>
        <w:numPr>
          <w:ilvl w:val="1"/>
          <w:numId w:val="45"/>
        </w:numPr>
        <w:tabs>
          <w:tab w:val="left" w:pos="340"/>
        </w:tabs>
        <w:spacing w:after="0"/>
        <w:ind w:left="567" w:hanging="425"/>
        <w:jc w:val="both"/>
        <w:rPr>
          <w:rFonts w:ascii="Verdana" w:hAnsi="Verdana"/>
          <w:b/>
          <w:sz w:val="20"/>
          <w:szCs w:val="20"/>
        </w:rPr>
      </w:pPr>
      <w:r w:rsidRPr="00240629">
        <w:rPr>
          <w:rFonts w:ascii="Verdana" w:hAnsi="Verdana"/>
          <w:sz w:val="20"/>
          <w:szCs w:val="20"/>
        </w:rPr>
        <w:t>Wszelkie informacje stanowiące tajemnicę przedsiębiorstwa w rozumieniu ustawy z dnia 16 kwietnia 1993 r. o zwalczaniu nieuczciwej konkurencji (Dz.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(ZIP). Brak jednoznacznego wskazania, które informacje stanowią tajemnicę przedsiębiorstwa oznaczać będzie, że wszelkie oświadczenia i zaświadczenia składane w trakcie niniejszego postępowania są jawne bez zastrzeżeń.</w:t>
      </w:r>
    </w:p>
    <w:p w14:paraId="532A98A7" w14:textId="77777777" w:rsidR="007C62FC" w:rsidRPr="00240629" w:rsidRDefault="007C62FC" w:rsidP="00675081">
      <w:pPr>
        <w:pStyle w:val="Akapitzlist"/>
        <w:numPr>
          <w:ilvl w:val="1"/>
          <w:numId w:val="45"/>
        </w:numPr>
        <w:tabs>
          <w:tab w:val="left" w:pos="340"/>
        </w:tabs>
        <w:spacing w:after="0"/>
        <w:ind w:left="567" w:hanging="425"/>
        <w:jc w:val="both"/>
        <w:rPr>
          <w:rFonts w:ascii="Verdana" w:hAnsi="Verdana"/>
          <w:b/>
          <w:sz w:val="20"/>
          <w:szCs w:val="20"/>
        </w:rPr>
      </w:pPr>
      <w:r w:rsidRPr="00240629">
        <w:rPr>
          <w:rFonts w:ascii="Verdana" w:hAnsi="Verdana"/>
          <w:sz w:val="20"/>
          <w:szCs w:val="20"/>
        </w:rPr>
        <w:t xml:space="preserve">Wykonawca zobowiązany jest, wraz z przekazaniem tych informacji, wykazać spełnienie przesłanek określonych w art. 11 ust. 2 ustawy z dnia 16 kwietnia 1993 r. o zwalczaniu nieuczciwej konkurencji </w:t>
      </w:r>
      <w:proofErr w:type="spellStart"/>
      <w:r w:rsidRPr="00240629">
        <w:rPr>
          <w:rFonts w:ascii="Verdana" w:hAnsi="Verdana"/>
          <w:sz w:val="20"/>
          <w:szCs w:val="20"/>
        </w:rPr>
        <w:t>tj</w:t>
      </w:r>
      <w:proofErr w:type="spellEnd"/>
      <w:r w:rsidRPr="00240629">
        <w:rPr>
          <w:rFonts w:ascii="Verdana" w:hAnsi="Verdana"/>
          <w:sz w:val="20"/>
          <w:szCs w:val="20"/>
        </w:rPr>
        <w:t>: informacje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w:t>
      </w:r>
    </w:p>
    <w:p w14:paraId="242F31AF" w14:textId="77777777" w:rsidR="007C62FC" w:rsidRPr="00240629" w:rsidRDefault="007C62FC" w:rsidP="00675081">
      <w:pPr>
        <w:pStyle w:val="Akapitzlist"/>
        <w:numPr>
          <w:ilvl w:val="1"/>
          <w:numId w:val="45"/>
        </w:numPr>
        <w:tabs>
          <w:tab w:val="left" w:pos="340"/>
        </w:tabs>
        <w:spacing w:after="0"/>
        <w:ind w:left="567" w:hanging="425"/>
        <w:jc w:val="both"/>
        <w:rPr>
          <w:rFonts w:ascii="Verdana" w:hAnsi="Verdana"/>
          <w:b/>
          <w:sz w:val="20"/>
          <w:szCs w:val="20"/>
        </w:rPr>
      </w:pPr>
      <w:r w:rsidRPr="00240629">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240629">
        <w:rPr>
          <w:rFonts w:ascii="Verdana" w:hAnsi="Verdana"/>
          <w:sz w:val="20"/>
          <w:szCs w:val="20"/>
        </w:rPr>
        <w:t>uPzp</w:t>
      </w:r>
      <w:proofErr w:type="spellEnd"/>
      <w:r w:rsidRPr="00240629">
        <w:rPr>
          <w:rFonts w:ascii="Verdana" w:hAnsi="Verdana"/>
          <w:sz w:val="20"/>
          <w:szCs w:val="20"/>
        </w:rPr>
        <w:t xml:space="preserve">. </w:t>
      </w:r>
    </w:p>
    <w:p w14:paraId="4191D972" w14:textId="77777777" w:rsidR="007C62FC" w:rsidRPr="00240629" w:rsidRDefault="007C62FC" w:rsidP="00675081">
      <w:pPr>
        <w:pStyle w:val="Akapitzlist"/>
        <w:numPr>
          <w:ilvl w:val="1"/>
          <w:numId w:val="45"/>
        </w:numPr>
        <w:tabs>
          <w:tab w:val="left" w:pos="340"/>
        </w:tabs>
        <w:spacing w:after="0"/>
        <w:ind w:left="567" w:hanging="425"/>
        <w:jc w:val="both"/>
        <w:rPr>
          <w:rFonts w:ascii="Verdana" w:hAnsi="Verdana"/>
          <w:b/>
          <w:sz w:val="20"/>
          <w:szCs w:val="20"/>
        </w:rPr>
      </w:pPr>
      <w:r w:rsidRPr="00240629">
        <w:rPr>
          <w:rFonts w:ascii="Verdana" w:hAnsi="Verdana"/>
          <w:sz w:val="20"/>
          <w:szCs w:val="20"/>
        </w:rPr>
        <w:t>Zamawiający nie ujawni informacji stanowiących tajemnicę przedsiębiorstwa w rozumieniu przepisów o zwalczaniu nieuczciwej konkurencji, jeżeli Wykonawca, wraz z przekazaniem takich informacji, zastrzegł, że nie mogą być one udostępniane oraz wykazał, iż zastrzeżone informacje stanowią tajemnicę przedsiębiorstwa.</w:t>
      </w:r>
    </w:p>
    <w:p w14:paraId="134FC036" w14:textId="77777777" w:rsidR="007C62FC" w:rsidRPr="00240629" w:rsidRDefault="007C62FC" w:rsidP="00675081">
      <w:pPr>
        <w:pStyle w:val="Akapitzlist"/>
        <w:numPr>
          <w:ilvl w:val="1"/>
          <w:numId w:val="45"/>
        </w:numPr>
        <w:tabs>
          <w:tab w:val="left" w:pos="340"/>
        </w:tabs>
        <w:spacing w:after="0"/>
        <w:ind w:left="567" w:hanging="425"/>
        <w:jc w:val="both"/>
        <w:rPr>
          <w:rFonts w:ascii="Verdana" w:hAnsi="Verdana"/>
          <w:b/>
          <w:sz w:val="20"/>
          <w:szCs w:val="20"/>
        </w:rPr>
      </w:pPr>
      <w:r w:rsidRPr="00240629">
        <w:rPr>
          <w:rFonts w:ascii="Verdana" w:hAnsi="Verdana"/>
          <w:sz w:val="20"/>
          <w:szCs w:val="20"/>
        </w:rPr>
        <w:t xml:space="preserve">Wykonawca w szczególności nie może zastrzec w ofercie informacji przekazywanych po otwarciu ofert, o których mowa w art. 222 ust. 5 </w:t>
      </w:r>
      <w:proofErr w:type="spellStart"/>
      <w:r w:rsidRPr="00240629">
        <w:rPr>
          <w:rFonts w:ascii="Verdana" w:hAnsi="Verdana"/>
          <w:sz w:val="20"/>
          <w:szCs w:val="20"/>
        </w:rPr>
        <w:t>uPzp</w:t>
      </w:r>
      <w:proofErr w:type="spellEnd"/>
      <w:r w:rsidRPr="00240629">
        <w:rPr>
          <w:rFonts w:ascii="Verdana" w:hAnsi="Verdana"/>
          <w:sz w:val="20"/>
          <w:szCs w:val="20"/>
        </w:rPr>
        <w:t xml:space="preserve"> lub które są jawne na mocy odrębnych przepisów.</w:t>
      </w:r>
    </w:p>
    <w:p w14:paraId="51FE4AD0" w14:textId="77777777" w:rsidR="007C62FC" w:rsidRPr="00240629" w:rsidRDefault="007C62FC" w:rsidP="00675081">
      <w:pPr>
        <w:pStyle w:val="Akapitzlist"/>
        <w:numPr>
          <w:ilvl w:val="0"/>
          <w:numId w:val="12"/>
        </w:numPr>
        <w:tabs>
          <w:tab w:val="left" w:pos="340"/>
        </w:tabs>
        <w:spacing w:after="0"/>
        <w:contextualSpacing/>
        <w:jc w:val="both"/>
        <w:rPr>
          <w:rFonts w:ascii="Verdana" w:hAnsi="Verdana"/>
          <w:sz w:val="20"/>
          <w:szCs w:val="20"/>
        </w:rPr>
      </w:pPr>
      <w:r w:rsidRPr="00240629">
        <w:rPr>
          <w:rFonts w:ascii="Verdana" w:hAnsi="Verdana"/>
          <w:sz w:val="20"/>
          <w:szCs w:val="20"/>
        </w:rPr>
        <w:tab/>
      </w:r>
      <w:r w:rsidRPr="00240629">
        <w:rPr>
          <w:rFonts w:ascii="Verdana" w:hAnsi="Verdana"/>
          <w:b/>
          <w:sz w:val="20"/>
          <w:szCs w:val="20"/>
        </w:rPr>
        <w:t>Sposób podpisania oferty</w:t>
      </w:r>
      <w:r w:rsidRPr="00240629">
        <w:rPr>
          <w:rFonts w:ascii="Verdana" w:hAnsi="Verdana"/>
          <w:sz w:val="20"/>
          <w:szCs w:val="20"/>
        </w:rPr>
        <w:t>:</w:t>
      </w:r>
    </w:p>
    <w:p w14:paraId="2388EDFF" w14:textId="77777777" w:rsidR="007C62FC" w:rsidRPr="00240629" w:rsidRDefault="007C62FC" w:rsidP="00675081">
      <w:pPr>
        <w:pStyle w:val="Akapitzlist"/>
        <w:numPr>
          <w:ilvl w:val="1"/>
          <w:numId w:val="12"/>
        </w:numPr>
        <w:tabs>
          <w:tab w:val="left" w:pos="340"/>
        </w:tabs>
        <w:spacing w:after="0"/>
        <w:ind w:left="567" w:hanging="425"/>
        <w:contextualSpacing/>
        <w:jc w:val="both"/>
        <w:rPr>
          <w:rFonts w:ascii="Verdana" w:hAnsi="Verdana"/>
          <w:sz w:val="20"/>
          <w:szCs w:val="20"/>
        </w:rPr>
      </w:pPr>
      <w:r w:rsidRPr="00240629">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571F20B5" w14:textId="77777777" w:rsidR="007C62FC" w:rsidRPr="00240629" w:rsidRDefault="007C62FC" w:rsidP="00675081">
      <w:pPr>
        <w:pStyle w:val="Akapitzlist"/>
        <w:numPr>
          <w:ilvl w:val="1"/>
          <w:numId w:val="12"/>
        </w:numPr>
        <w:tabs>
          <w:tab w:val="left" w:pos="340"/>
        </w:tabs>
        <w:spacing w:after="0"/>
        <w:ind w:left="567" w:hanging="425"/>
        <w:contextualSpacing/>
        <w:jc w:val="both"/>
        <w:rPr>
          <w:rFonts w:ascii="Verdana" w:hAnsi="Verdana"/>
          <w:sz w:val="20"/>
          <w:szCs w:val="20"/>
        </w:rPr>
      </w:pPr>
      <w:r w:rsidRPr="00240629">
        <w:rPr>
          <w:rFonts w:ascii="Verdana" w:hAnsi="Verdana"/>
          <w:sz w:val="20"/>
          <w:szCs w:val="20"/>
        </w:rPr>
        <w:t>Jeżeli w imieniu Wykonawcy działa osoba, której umocowanie do jego reprezentowania nie wynika z informacji z Krajowego Rejestru Sądowego, Centralnej Ewidencji i Informacji o Działalności Gospodarczej lub innego właściwego rejestru, Zamawiający żąda od Wykonawcy, aby złożył wraz z ofertą pełnomocnictwo lub inny dokument potwierdzający umocowanie do reprezentowania Wykonawcy.</w:t>
      </w:r>
    </w:p>
    <w:p w14:paraId="6036AE1F" w14:textId="77777777" w:rsidR="007C62FC" w:rsidRPr="00240629" w:rsidRDefault="007C62FC" w:rsidP="00675081">
      <w:pPr>
        <w:pStyle w:val="Akapitzlist"/>
        <w:numPr>
          <w:ilvl w:val="1"/>
          <w:numId w:val="12"/>
        </w:numPr>
        <w:tabs>
          <w:tab w:val="left" w:pos="340"/>
        </w:tabs>
        <w:spacing w:after="0"/>
        <w:ind w:left="567" w:hanging="425"/>
        <w:contextualSpacing/>
        <w:jc w:val="both"/>
        <w:rPr>
          <w:rFonts w:ascii="Verdana" w:hAnsi="Verdana"/>
          <w:sz w:val="20"/>
          <w:szCs w:val="20"/>
        </w:rPr>
      </w:pPr>
      <w:r w:rsidRPr="00240629">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240629">
        <w:rPr>
          <w:rFonts w:ascii="Verdana" w:hAnsi="Verdana"/>
          <w:sz w:val="20"/>
          <w:szCs w:val="20"/>
        </w:rPr>
        <w:t>uPzp</w:t>
      </w:r>
      <w:proofErr w:type="spellEnd"/>
      <w:r w:rsidRPr="00240629">
        <w:rPr>
          <w:rFonts w:ascii="Verdana" w:hAnsi="Verdana"/>
          <w:sz w:val="20"/>
          <w:szCs w:val="20"/>
        </w:rPr>
        <w:t xml:space="preserve"> lub podwykonawcy niebędącego podmiotem udostępniającym zasoby na takich zasadach.</w:t>
      </w:r>
    </w:p>
    <w:p w14:paraId="2CC2CA75" w14:textId="77777777" w:rsidR="007C62FC" w:rsidRPr="00240629" w:rsidRDefault="007C62FC" w:rsidP="00675081">
      <w:pPr>
        <w:pStyle w:val="Akapitzlist"/>
        <w:numPr>
          <w:ilvl w:val="1"/>
          <w:numId w:val="12"/>
        </w:numPr>
        <w:tabs>
          <w:tab w:val="left" w:pos="340"/>
        </w:tabs>
        <w:spacing w:after="0"/>
        <w:ind w:left="567" w:hanging="425"/>
        <w:contextualSpacing/>
        <w:jc w:val="both"/>
        <w:rPr>
          <w:rFonts w:ascii="Verdana" w:hAnsi="Verdana"/>
          <w:sz w:val="20"/>
          <w:szCs w:val="20"/>
        </w:rPr>
      </w:pPr>
      <w:r w:rsidRPr="00240629">
        <w:rPr>
          <w:rFonts w:ascii="Verdana" w:hAnsi="Verdana"/>
          <w:sz w:val="20"/>
          <w:szCs w:val="20"/>
        </w:rPr>
        <w:lastRenderedPageBreak/>
        <w:t>Pełnomocnictwo przekazuje się w postaci elektronicznej i opatruje się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1F32D321" w14:textId="77777777" w:rsidR="007C62FC" w:rsidRPr="00240629" w:rsidRDefault="007C62FC" w:rsidP="00675081">
      <w:pPr>
        <w:pStyle w:val="Akapitzlist"/>
        <w:numPr>
          <w:ilvl w:val="0"/>
          <w:numId w:val="12"/>
        </w:numPr>
        <w:tabs>
          <w:tab w:val="left" w:pos="340"/>
        </w:tabs>
        <w:spacing w:after="0"/>
        <w:contextualSpacing/>
        <w:jc w:val="both"/>
        <w:rPr>
          <w:rFonts w:ascii="Verdana" w:hAnsi="Verdana"/>
          <w:b/>
          <w:sz w:val="20"/>
          <w:szCs w:val="20"/>
        </w:rPr>
      </w:pPr>
      <w:bookmarkStart w:id="35" w:name="_Hlk70442228"/>
      <w:r w:rsidRPr="00240629">
        <w:rPr>
          <w:rFonts w:ascii="Verdana" w:hAnsi="Verdana"/>
          <w:b/>
          <w:sz w:val="20"/>
          <w:szCs w:val="20"/>
        </w:rPr>
        <w:t>OFERTA WSPÓLNA:</w:t>
      </w:r>
    </w:p>
    <w:p w14:paraId="7BDA5EE5" w14:textId="01C80C8F" w:rsidR="007C62FC" w:rsidRPr="00240629" w:rsidRDefault="007C62FC" w:rsidP="00675081">
      <w:pPr>
        <w:pStyle w:val="Akapitzlist"/>
        <w:numPr>
          <w:ilvl w:val="1"/>
          <w:numId w:val="12"/>
        </w:numPr>
        <w:spacing w:after="0"/>
        <w:ind w:left="567" w:hanging="425"/>
        <w:contextualSpacing/>
        <w:jc w:val="both"/>
        <w:rPr>
          <w:rFonts w:ascii="Verdana" w:hAnsi="Verdana"/>
          <w:sz w:val="20"/>
          <w:szCs w:val="20"/>
        </w:rPr>
      </w:pPr>
      <w:r w:rsidRPr="00240629">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240629">
        <w:rPr>
          <w:rFonts w:ascii="Verdana" w:hAnsi="Verdana"/>
          <w:sz w:val="20"/>
          <w:szCs w:val="20"/>
        </w:rPr>
        <w:t>uPzp</w:t>
      </w:r>
      <w:proofErr w:type="spellEnd"/>
      <w:r w:rsidRPr="00240629">
        <w:rPr>
          <w:rFonts w:ascii="Verdana" w:hAnsi="Verdana"/>
          <w:sz w:val="20"/>
          <w:szCs w:val="20"/>
        </w:rPr>
        <w:t xml:space="preserve"> zobowiązani są ustanowić pełnomocnika do reprezentowania Wykonawcy w postępowaniu o udzielenie zamówienia publicznego albo do reprezentowania w postępowaniu i zawarcia umowy w sprawie zamówienia publicznego.</w:t>
      </w:r>
    </w:p>
    <w:p w14:paraId="03776318" w14:textId="729686A3" w:rsidR="007C62FC" w:rsidRPr="00240629" w:rsidRDefault="007C62FC" w:rsidP="00675081">
      <w:pPr>
        <w:pStyle w:val="Akapitzlist"/>
        <w:numPr>
          <w:ilvl w:val="1"/>
          <w:numId w:val="12"/>
        </w:numPr>
        <w:spacing w:after="0"/>
        <w:ind w:left="567" w:hanging="425"/>
        <w:contextualSpacing/>
        <w:jc w:val="both"/>
        <w:rPr>
          <w:rFonts w:ascii="Verdana" w:hAnsi="Verdana"/>
          <w:sz w:val="20"/>
          <w:szCs w:val="20"/>
        </w:rPr>
      </w:pPr>
      <w:r w:rsidRPr="00240629">
        <w:rPr>
          <w:rFonts w:ascii="Verdana" w:hAnsi="Verdana"/>
          <w:sz w:val="20"/>
          <w:szCs w:val="20"/>
        </w:rPr>
        <w:t>Wszelka korespondencja oraz rozliczenia prowadzone będą wyłącznie z podmiotem występującym jako pełnomocnik.</w:t>
      </w:r>
    </w:p>
    <w:p w14:paraId="1621326A" w14:textId="26F7C2CE" w:rsidR="007C62FC" w:rsidRPr="00240629" w:rsidRDefault="007C62FC" w:rsidP="00675081">
      <w:pPr>
        <w:pStyle w:val="Akapitzlist"/>
        <w:numPr>
          <w:ilvl w:val="1"/>
          <w:numId w:val="12"/>
        </w:numPr>
        <w:spacing w:after="0"/>
        <w:ind w:left="567" w:hanging="425"/>
        <w:contextualSpacing/>
        <w:jc w:val="both"/>
        <w:rPr>
          <w:rFonts w:ascii="Verdana" w:hAnsi="Verdana"/>
          <w:sz w:val="20"/>
          <w:szCs w:val="20"/>
        </w:rPr>
      </w:pPr>
      <w:r w:rsidRPr="00240629">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Punkt </w:t>
      </w:r>
      <w:r w:rsidR="006E26DC" w:rsidRPr="00240629">
        <w:rPr>
          <w:rFonts w:ascii="Verdana" w:hAnsi="Verdana"/>
          <w:sz w:val="20"/>
          <w:szCs w:val="20"/>
        </w:rPr>
        <w:t>8</w:t>
      </w:r>
      <w:r w:rsidRPr="00240629">
        <w:rPr>
          <w:rFonts w:ascii="Verdana" w:hAnsi="Verdana"/>
          <w:sz w:val="20"/>
          <w:szCs w:val="20"/>
        </w:rPr>
        <w:t>.1. stosuje się.</w:t>
      </w:r>
    </w:p>
    <w:p w14:paraId="633F919F" w14:textId="715F816F" w:rsidR="007C62FC" w:rsidRDefault="007C62FC" w:rsidP="00675081">
      <w:pPr>
        <w:pStyle w:val="Akapitzlist"/>
        <w:numPr>
          <w:ilvl w:val="1"/>
          <w:numId w:val="12"/>
        </w:numPr>
        <w:spacing w:after="0"/>
        <w:ind w:left="567" w:hanging="425"/>
        <w:contextualSpacing/>
        <w:jc w:val="both"/>
        <w:rPr>
          <w:rFonts w:ascii="Verdana" w:hAnsi="Verdana"/>
          <w:sz w:val="20"/>
          <w:szCs w:val="20"/>
        </w:rPr>
      </w:pPr>
      <w:r w:rsidRPr="00240629">
        <w:rPr>
          <w:rFonts w:ascii="Verdana" w:hAnsi="Verdana"/>
          <w:sz w:val="20"/>
          <w:szCs w:val="20"/>
        </w:rPr>
        <w:t>Wykonawcy wspólnie ubiegający się o zamówienie ponoszą solidarną odpowiedzialność za wykonanie umowy.</w:t>
      </w:r>
      <w:bookmarkEnd w:id="35"/>
    </w:p>
    <w:p w14:paraId="77F585BE" w14:textId="77777777" w:rsidR="00253FB6" w:rsidRPr="00240629" w:rsidRDefault="00253FB6" w:rsidP="00253FB6">
      <w:pPr>
        <w:pStyle w:val="Akapitzlist"/>
        <w:spacing w:after="0"/>
        <w:ind w:left="567"/>
        <w:contextualSpacing/>
        <w:jc w:val="both"/>
        <w:rPr>
          <w:rFonts w:ascii="Verdana" w:hAnsi="Verdana"/>
          <w:sz w:val="20"/>
          <w:szCs w:val="20"/>
        </w:rPr>
      </w:pPr>
    </w:p>
    <w:p w14:paraId="7608D5DC" w14:textId="77777777" w:rsidR="007C62FC" w:rsidRPr="00240629" w:rsidRDefault="007C62FC" w:rsidP="00675081">
      <w:pPr>
        <w:numPr>
          <w:ilvl w:val="0"/>
          <w:numId w:val="12"/>
        </w:numPr>
        <w:tabs>
          <w:tab w:val="left" w:pos="340"/>
        </w:tabs>
        <w:spacing w:after="0"/>
        <w:jc w:val="both"/>
        <w:rPr>
          <w:rFonts w:ascii="Verdana" w:hAnsi="Verdana"/>
          <w:b/>
          <w:color w:val="000000"/>
          <w:sz w:val="20"/>
          <w:szCs w:val="20"/>
          <w:u w:val="single"/>
        </w:rPr>
      </w:pPr>
      <w:bookmarkStart w:id="36" w:name="_Hlk76624580"/>
      <w:bookmarkEnd w:id="33"/>
      <w:r w:rsidRPr="00240629">
        <w:rPr>
          <w:rFonts w:ascii="Verdana" w:hAnsi="Verdana"/>
          <w:b/>
          <w:color w:val="000000"/>
          <w:sz w:val="20"/>
          <w:szCs w:val="20"/>
          <w:u w:val="single"/>
        </w:rPr>
        <w:t>Oferta składa się z:</w:t>
      </w:r>
    </w:p>
    <w:p w14:paraId="4C015740" w14:textId="77777777" w:rsidR="007C62FC" w:rsidRPr="00240629" w:rsidRDefault="007C62FC" w:rsidP="00675081">
      <w:pPr>
        <w:pStyle w:val="Akapitzlist"/>
        <w:numPr>
          <w:ilvl w:val="1"/>
          <w:numId w:val="12"/>
        </w:numPr>
        <w:spacing w:after="0"/>
        <w:ind w:left="709" w:hanging="567"/>
        <w:jc w:val="both"/>
        <w:rPr>
          <w:rFonts w:ascii="Verdana" w:hAnsi="Verdana"/>
          <w:sz w:val="20"/>
          <w:szCs w:val="20"/>
        </w:rPr>
      </w:pPr>
      <w:r w:rsidRPr="00240629">
        <w:rPr>
          <w:rFonts w:ascii="Verdana" w:hAnsi="Verdana"/>
          <w:b/>
          <w:sz w:val="20"/>
          <w:szCs w:val="20"/>
        </w:rPr>
        <w:t>Formularza oferty</w:t>
      </w:r>
      <w:r w:rsidRPr="00240629">
        <w:rPr>
          <w:rFonts w:ascii="Verdana" w:hAnsi="Verdana"/>
          <w:sz w:val="20"/>
          <w:szCs w:val="20"/>
        </w:rPr>
        <w:t xml:space="preserve"> sporządzonego według wzoru stanowiącego Załącznik nr 1 do SWZ.</w:t>
      </w:r>
    </w:p>
    <w:p w14:paraId="6A7D15AD" w14:textId="7021D745" w:rsidR="007C62FC" w:rsidRPr="00240629" w:rsidRDefault="007C62FC" w:rsidP="00675081">
      <w:pPr>
        <w:pStyle w:val="Akapitzlist"/>
        <w:numPr>
          <w:ilvl w:val="1"/>
          <w:numId w:val="12"/>
        </w:numPr>
        <w:spacing w:after="0"/>
        <w:ind w:left="709" w:hanging="567"/>
        <w:jc w:val="both"/>
        <w:rPr>
          <w:rFonts w:ascii="Verdana" w:hAnsi="Verdana"/>
          <w:sz w:val="20"/>
          <w:szCs w:val="20"/>
        </w:rPr>
      </w:pPr>
      <w:r w:rsidRPr="00240629">
        <w:rPr>
          <w:rFonts w:ascii="Verdana" w:hAnsi="Verdana"/>
          <w:sz w:val="20"/>
          <w:szCs w:val="20"/>
        </w:rPr>
        <w:tab/>
      </w:r>
      <w:r w:rsidRPr="00240629">
        <w:rPr>
          <w:rFonts w:ascii="Verdana" w:hAnsi="Verdana"/>
          <w:sz w:val="20"/>
          <w:szCs w:val="20"/>
        </w:rPr>
        <w:tab/>
      </w:r>
      <w:r w:rsidRPr="00240629">
        <w:rPr>
          <w:rFonts w:ascii="Verdana" w:hAnsi="Verdana"/>
          <w:sz w:val="20"/>
          <w:szCs w:val="20"/>
        </w:rPr>
        <w:tab/>
      </w:r>
      <w:r w:rsidRPr="00240629">
        <w:rPr>
          <w:rFonts w:ascii="Verdana" w:hAnsi="Verdana"/>
          <w:sz w:val="20"/>
          <w:szCs w:val="20"/>
        </w:rPr>
        <w:tab/>
      </w:r>
      <w:r w:rsidRPr="00240629">
        <w:rPr>
          <w:rFonts w:ascii="Verdana" w:hAnsi="Verdana"/>
          <w:sz w:val="20"/>
          <w:szCs w:val="20"/>
        </w:rPr>
        <w:tab/>
      </w:r>
      <w:r w:rsidRPr="00240629">
        <w:rPr>
          <w:rFonts w:ascii="Verdana" w:hAnsi="Verdana"/>
          <w:sz w:val="20"/>
          <w:szCs w:val="20"/>
        </w:rPr>
        <w:tab/>
      </w:r>
      <w:r w:rsidRPr="00240629">
        <w:rPr>
          <w:rFonts w:ascii="Verdana" w:hAnsi="Verdana"/>
          <w:sz w:val="20"/>
          <w:szCs w:val="20"/>
        </w:rPr>
        <w:tab/>
      </w:r>
      <w:r w:rsidRPr="00240629">
        <w:rPr>
          <w:rFonts w:ascii="Verdana" w:hAnsi="Verdana"/>
          <w:sz w:val="20"/>
          <w:szCs w:val="20"/>
        </w:rPr>
        <w:tab/>
      </w:r>
      <w:r w:rsidRPr="00240629">
        <w:rPr>
          <w:rFonts w:ascii="Verdana" w:hAnsi="Verdana"/>
          <w:b/>
          <w:sz w:val="20"/>
          <w:szCs w:val="20"/>
        </w:rPr>
        <w:t xml:space="preserve">Oświadczenia, o którym mowa w art. 125 ust. 1 </w:t>
      </w:r>
      <w:proofErr w:type="spellStart"/>
      <w:r w:rsidRPr="00240629">
        <w:rPr>
          <w:rFonts w:ascii="Verdana" w:hAnsi="Verdana"/>
          <w:b/>
          <w:sz w:val="20"/>
          <w:szCs w:val="20"/>
        </w:rPr>
        <w:t>uPzp</w:t>
      </w:r>
      <w:proofErr w:type="spellEnd"/>
      <w:r w:rsidRPr="00240629">
        <w:rPr>
          <w:rFonts w:ascii="Verdana" w:hAnsi="Verdana"/>
          <w:sz w:val="20"/>
          <w:szCs w:val="20"/>
        </w:rPr>
        <w:t xml:space="preserve"> </w:t>
      </w:r>
      <w:r w:rsidR="00547272" w:rsidRPr="00C61CC7">
        <w:rPr>
          <w:rFonts w:ascii="Verdana" w:hAnsi="Verdana"/>
          <w:sz w:val="20"/>
          <w:szCs w:val="20"/>
        </w:rPr>
        <w:t xml:space="preserve">którego wzór stanowi </w:t>
      </w:r>
      <w:r w:rsidRPr="00240629">
        <w:rPr>
          <w:rFonts w:ascii="Verdana" w:hAnsi="Verdana"/>
          <w:sz w:val="20"/>
          <w:szCs w:val="20"/>
        </w:rPr>
        <w:t>Załącznik nr 2</w:t>
      </w:r>
      <w:r w:rsidR="00547272" w:rsidRPr="00547272">
        <w:rPr>
          <w:rFonts w:ascii="Verdana" w:hAnsi="Verdana"/>
          <w:sz w:val="20"/>
          <w:szCs w:val="20"/>
        </w:rPr>
        <w:t xml:space="preserve"> </w:t>
      </w:r>
      <w:r w:rsidR="00547272" w:rsidRPr="00240629">
        <w:rPr>
          <w:rFonts w:ascii="Verdana" w:hAnsi="Verdana"/>
          <w:sz w:val="20"/>
          <w:szCs w:val="20"/>
        </w:rPr>
        <w:t>do SWZ</w:t>
      </w:r>
      <w:r w:rsidRPr="00240629">
        <w:rPr>
          <w:rFonts w:ascii="Verdana" w:hAnsi="Verdana"/>
          <w:sz w:val="20"/>
          <w:szCs w:val="20"/>
        </w:rPr>
        <w:t>.</w:t>
      </w:r>
    </w:p>
    <w:p w14:paraId="3FA76C2B" w14:textId="56F9C7B5" w:rsidR="009231C8" w:rsidRPr="00240629" w:rsidRDefault="009E2D2C" w:rsidP="00240629">
      <w:pPr>
        <w:spacing w:after="0"/>
        <w:ind w:left="709" w:hanging="567"/>
        <w:jc w:val="both"/>
        <w:rPr>
          <w:rFonts w:ascii="Verdana" w:hAnsi="Verdana"/>
          <w:sz w:val="20"/>
          <w:szCs w:val="20"/>
        </w:rPr>
      </w:pPr>
      <w:r w:rsidRPr="00240629">
        <w:rPr>
          <w:rFonts w:ascii="Verdana" w:hAnsi="Verdana"/>
          <w:bCs/>
          <w:sz w:val="20"/>
          <w:szCs w:val="20"/>
        </w:rPr>
        <w:t>10.3</w:t>
      </w:r>
      <w:r w:rsidRPr="00240629">
        <w:rPr>
          <w:rFonts w:ascii="Verdana" w:hAnsi="Verdana"/>
          <w:b/>
          <w:sz w:val="20"/>
          <w:szCs w:val="20"/>
        </w:rPr>
        <w:t xml:space="preserve"> </w:t>
      </w:r>
      <w:r w:rsidR="00F67E3F">
        <w:rPr>
          <w:rFonts w:ascii="Verdana" w:hAnsi="Verdana"/>
          <w:b/>
          <w:sz w:val="20"/>
          <w:szCs w:val="20"/>
        </w:rPr>
        <w:t xml:space="preserve">Opis </w:t>
      </w:r>
      <w:proofErr w:type="spellStart"/>
      <w:r w:rsidR="00F67E3F">
        <w:rPr>
          <w:rFonts w:ascii="Verdana" w:hAnsi="Verdana"/>
          <w:b/>
          <w:sz w:val="20"/>
          <w:szCs w:val="20"/>
        </w:rPr>
        <w:t>prezdmiotu</w:t>
      </w:r>
      <w:proofErr w:type="spellEnd"/>
      <w:r w:rsidR="00F67E3F">
        <w:rPr>
          <w:rFonts w:ascii="Verdana" w:hAnsi="Verdana"/>
          <w:b/>
          <w:sz w:val="20"/>
          <w:szCs w:val="20"/>
        </w:rPr>
        <w:t xml:space="preserve"> zamówienia</w:t>
      </w:r>
      <w:r w:rsidR="00547272">
        <w:rPr>
          <w:rFonts w:ascii="Verdana" w:hAnsi="Verdana"/>
          <w:b/>
          <w:sz w:val="20"/>
          <w:szCs w:val="20"/>
        </w:rPr>
        <w:t>-</w:t>
      </w:r>
      <w:r w:rsidR="00F67E3F">
        <w:rPr>
          <w:rFonts w:ascii="Verdana" w:hAnsi="Verdana"/>
          <w:b/>
          <w:sz w:val="20"/>
          <w:szCs w:val="20"/>
        </w:rPr>
        <w:t>minimalne wymagania</w:t>
      </w:r>
      <w:r w:rsidR="009231C8" w:rsidRPr="00240629">
        <w:rPr>
          <w:rFonts w:ascii="Verdana" w:hAnsi="Verdana"/>
          <w:b/>
          <w:sz w:val="20"/>
          <w:szCs w:val="20"/>
        </w:rPr>
        <w:t xml:space="preserve"> </w:t>
      </w:r>
      <w:r w:rsidR="009231C8" w:rsidRPr="00240629">
        <w:rPr>
          <w:rFonts w:ascii="Verdana" w:hAnsi="Verdana"/>
          <w:sz w:val="20"/>
          <w:szCs w:val="20"/>
        </w:rPr>
        <w:t xml:space="preserve">sporządzonego według wzoru stanowiącego Załącznik nr </w:t>
      </w:r>
      <w:r w:rsidRPr="00240629">
        <w:rPr>
          <w:rFonts w:ascii="Verdana" w:hAnsi="Verdana"/>
          <w:sz w:val="20"/>
          <w:szCs w:val="20"/>
        </w:rPr>
        <w:t>3</w:t>
      </w:r>
      <w:r w:rsidR="006E26DC" w:rsidRPr="00240629">
        <w:rPr>
          <w:rFonts w:ascii="Verdana" w:hAnsi="Verdana"/>
          <w:sz w:val="20"/>
          <w:szCs w:val="20"/>
        </w:rPr>
        <w:t xml:space="preserve"> </w:t>
      </w:r>
      <w:r w:rsidR="009231C8" w:rsidRPr="00240629">
        <w:rPr>
          <w:rFonts w:ascii="Verdana" w:hAnsi="Verdana"/>
          <w:sz w:val="20"/>
          <w:szCs w:val="20"/>
        </w:rPr>
        <w:t>do SWZ;</w:t>
      </w:r>
    </w:p>
    <w:p w14:paraId="5F4DF7F0" w14:textId="3B68102D" w:rsidR="007C62FC" w:rsidRPr="00DB00CB" w:rsidRDefault="007C62FC" w:rsidP="00675081">
      <w:pPr>
        <w:pStyle w:val="Akapitzlist"/>
        <w:numPr>
          <w:ilvl w:val="1"/>
          <w:numId w:val="50"/>
        </w:numPr>
        <w:spacing w:after="0"/>
        <w:ind w:left="709" w:hanging="567"/>
        <w:jc w:val="both"/>
        <w:rPr>
          <w:rFonts w:ascii="Verdana" w:hAnsi="Verdana"/>
          <w:sz w:val="20"/>
          <w:szCs w:val="20"/>
        </w:rPr>
      </w:pPr>
      <w:r w:rsidRPr="00DB00CB">
        <w:rPr>
          <w:rFonts w:ascii="Verdana" w:hAnsi="Verdana"/>
          <w:sz w:val="20"/>
          <w:szCs w:val="20"/>
        </w:rPr>
        <w:t xml:space="preserve">(jeśli dotyczy) </w:t>
      </w:r>
      <w:r w:rsidRPr="00DB00CB">
        <w:rPr>
          <w:rFonts w:ascii="Verdana" w:hAnsi="Verdana"/>
          <w:b/>
          <w:sz w:val="20"/>
          <w:szCs w:val="20"/>
        </w:rPr>
        <w:t>W przypadku oferowania rozwiązań równoważnych</w:t>
      </w:r>
      <w:r w:rsidRPr="00DB00CB">
        <w:rPr>
          <w:rFonts w:ascii="Verdana" w:hAnsi="Verdana"/>
          <w:sz w:val="20"/>
          <w:szCs w:val="20"/>
        </w:rPr>
        <w:t xml:space="preserve"> Wykonawca składa w szczególności przedmiotowe środki dowodowe, o których mowa w rozdziale </w:t>
      </w:r>
      <w:r w:rsidR="006E26DC" w:rsidRPr="00DB00CB">
        <w:rPr>
          <w:rFonts w:ascii="Verdana" w:hAnsi="Verdana"/>
          <w:sz w:val="20"/>
          <w:szCs w:val="20"/>
        </w:rPr>
        <w:t>IV</w:t>
      </w:r>
      <w:r w:rsidR="009E2D2C" w:rsidRPr="00DB00CB">
        <w:rPr>
          <w:rFonts w:ascii="Verdana" w:hAnsi="Verdana"/>
          <w:sz w:val="20"/>
          <w:szCs w:val="20"/>
        </w:rPr>
        <w:t xml:space="preserve"> </w:t>
      </w:r>
      <w:r w:rsidRPr="00DB00CB">
        <w:rPr>
          <w:rFonts w:ascii="Verdana" w:hAnsi="Verdana"/>
          <w:sz w:val="20"/>
          <w:szCs w:val="20"/>
        </w:rPr>
        <w:t xml:space="preserve">pkt </w:t>
      </w:r>
      <w:r w:rsidR="00DB00CB" w:rsidRPr="00DB00CB">
        <w:rPr>
          <w:rFonts w:ascii="Verdana" w:hAnsi="Verdana"/>
          <w:sz w:val="20"/>
          <w:szCs w:val="20"/>
        </w:rPr>
        <w:t>11.</w:t>
      </w:r>
      <w:r w:rsidR="00F67E3F">
        <w:rPr>
          <w:rFonts w:ascii="Verdana" w:hAnsi="Verdana"/>
          <w:sz w:val="20"/>
          <w:szCs w:val="20"/>
        </w:rPr>
        <w:t>3</w:t>
      </w:r>
      <w:r w:rsidR="00DB00CB" w:rsidRPr="00DB00CB">
        <w:rPr>
          <w:rFonts w:ascii="Verdana" w:hAnsi="Verdana"/>
          <w:sz w:val="20"/>
          <w:szCs w:val="20"/>
        </w:rPr>
        <w:t xml:space="preserve"> i 11.</w:t>
      </w:r>
      <w:r w:rsidR="00F67E3F">
        <w:rPr>
          <w:rFonts w:ascii="Verdana" w:hAnsi="Verdana"/>
          <w:sz w:val="20"/>
          <w:szCs w:val="20"/>
        </w:rPr>
        <w:t>4</w:t>
      </w:r>
      <w:r w:rsidRPr="00DB00CB">
        <w:rPr>
          <w:rFonts w:ascii="Verdana" w:hAnsi="Verdana"/>
          <w:sz w:val="20"/>
          <w:szCs w:val="20"/>
        </w:rPr>
        <w:t xml:space="preserve"> SWZ, udowadniające, że proponowane rozwiązania w równoważnym stopniu spełniają wymagania określon</w:t>
      </w:r>
      <w:r w:rsidR="00DB00CB" w:rsidRPr="00DB00CB">
        <w:rPr>
          <w:rFonts w:ascii="Verdana" w:hAnsi="Verdana"/>
          <w:sz w:val="20"/>
          <w:szCs w:val="20"/>
        </w:rPr>
        <w:t>e</w:t>
      </w:r>
      <w:r w:rsidRPr="00DB00CB">
        <w:rPr>
          <w:rFonts w:ascii="Verdana" w:hAnsi="Verdana"/>
          <w:sz w:val="20"/>
          <w:szCs w:val="20"/>
        </w:rPr>
        <w:t xml:space="preserve"> w opisie przedmiotu zamówienia.</w:t>
      </w:r>
    </w:p>
    <w:p w14:paraId="3A6B5AE0" w14:textId="542EC71B" w:rsidR="00BA59FE" w:rsidRPr="00240629" w:rsidRDefault="00BA59FE" w:rsidP="00675081">
      <w:pPr>
        <w:pStyle w:val="Akapitzlist"/>
        <w:numPr>
          <w:ilvl w:val="1"/>
          <w:numId w:val="50"/>
        </w:numPr>
        <w:spacing w:after="0"/>
        <w:ind w:left="709" w:hanging="567"/>
        <w:jc w:val="both"/>
        <w:rPr>
          <w:rFonts w:ascii="Verdana" w:hAnsi="Verdana"/>
          <w:sz w:val="20"/>
          <w:szCs w:val="20"/>
        </w:rPr>
      </w:pPr>
      <w:r w:rsidRPr="00240629">
        <w:rPr>
          <w:rFonts w:ascii="Verdana" w:hAnsi="Verdana" w:cs="Arial"/>
          <w:b/>
          <w:bCs/>
          <w:sz w:val="20"/>
          <w:szCs w:val="20"/>
        </w:rPr>
        <w:t>Pełnomocnictwa</w:t>
      </w:r>
      <w:r w:rsidRPr="00240629">
        <w:rPr>
          <w:rFonts w:ascii="Verdana" w:hAnsi="Verdana" w:cs="Arial"/>
          <w:sz w:val="20"/>
          <w:szCs w:val="20"/>
        </w:rPr>
        <w:t xml:space="preserve"> </w:t>
      </w:r>
      <w:r w:rsidRPr="00240629">
        <w:rPr>
          <w:rFonts w:ascii="Verdana" w:hAnsi="Verdana" w:cs="Arial"/>
          <w:b/>
          <w:sz w:val="20"/>
          <w:szCs w:val="20"/>
        </w:rPr>
        <w:t>lub innego dokumentu potwierdzającego umocowanie</w:t>
      </w:r>
      <w:r w:rsidRPr="00240629">
        <w:rPr>
          <w:rFonts w:ascii="Verdana" w:hAnsi="Verdana" w:cs="Arial"/>
          <w:sz w:val="20"/>
          <w:szCs w:val="20"/>
        </w:rPr>
        <w:t xml:space="preserve"> do reprezentowania Wykonawcy dla osoby/osób podpisującej/</w:t>
      </w:r>
      <w:proofErr w:type="spellStart"/>
      <w:r w:rsidRPr="00240629">
        <w:rPr>
          <w:rFonts w:ascii="Verdana" w:hAnsi="Verdana" w:cs="Arial"/>
          <w:sz w:val="20"/>
          <w:szCs w:val="20"/>
        </w:rPr>
        <w:t>cych</w:t>
      </w:r>
      <w:proofErr w:type="spellEnd"/>
      <w:r w:rsidRPr="00240629">
        <w:rPr>
          <w:rFonts w:ascii="Verdana" w:hAnsi="Verdana" w:cs="Arial"/>
          <w:sz w:val="20"/>
          <w:szCs w:val="20"/>
        </w:rPr>
        <w:t xml:space="preserve"> ofertę odpowiednio zgodnie z pkt 8 lub 9 rozdziału XI SWZ.</w:t>
      </w:r>
    </w:p>
    <w:p w14:paraId="67141DB4" w14:textId="03048F9D" w:rsidR="007C62FC" w:rsidRPr="00240629" w:rsidRDefault="007C62FC" w:rsidP="00675081">
      <w:pPr>
        <w:pStyle w:val="Akapitzlist"/>
        <w:numPr>
          <w:ilvl w:val="1"/>
          <w:numId w:val="50"/>
        </w:numPr>
        <w:spacing w:after="0"/>
        <w:ind w:left="709" w:hanging="567"/>
        <w:jc w:val="both"/>
        <w:rPr>
          <w:rFonts w:ascii="Verdana" w:hAnsi="Verdana" w:cs="Arial"/>
          <w:sz w:val="20"/>
          <w:szCs w:val="20"/>
        </w:rPr>
      </w:pPr>
      <w:r w:rsidRPr="00240629">
        <w:rPr>
          <w:rFonts w:ascii="Verdana" w:hAnsi="Verdana" w:cs="Arial"/>
          <w:sz w:val="20"/>
          <w:szCs w:val="20"/>
        </w:rPr>
        <w:t xml:space="preserve">W przypadku, gdy oferta zawiera informacje stanowiące tajemnicę przedsiębiorstwa </w:t>
      </w:r>
      <w:r w:rsidRPr="00240629">
        <w:rPr>
          <w:rFonts w:ascii="Verdana" w:hAnsi="Verdana" w:cs="Arial"/>
          <w:sz w:val="20"/>
          <w:szCs w:val="20"/>
        </w:rPr>
        <w:br/>
        <w:t xml:space="preserve">w rozumieniu przepisów ustawy z dnia 16 kwietnia 1993 r. o zwalczaniu nieuczciwej konkurencji (Dz. U. z 2020 r. poz. 1913), Wykonawca, w celu utrzymania </w:t>
      </w:r>
      <w:r w:rsidRPr="00240629">
        <w:rPr>
          <w:rFonts w:ascii="Verdana" w:hAnsi="Verdana" w:cs="Arial"/>
          <w:sz w:val="20"/>
          <w:szCs w:val="20"/>
        </w:rPr>
        <w:br/>
        <w:t xml:space="preserve">w poufności tych informacji, przekazuje je w wydzielonym i odpowiednio oznaczonym pliku – szczegóły opisane w pkt </w:t>
      </w:r>
      <w:r w:rsidR="001A0063" w:rsidRPr="00240629">
        <w:rPr>
          <w:rFonts w:ascii="Verdana" w:hAnsi="Verdana" w:cs="Arial"/>
          <w:sz w:val="20"/>
          <w:szCs w:val="20"/>
        </w:rPr>
        <w:t>7</w:t>
      </w:r>
      <w:r w:rsidRPr="00240629">
        <w:rPr>
          <w:rFonts w:ascii="Verdana" w:hAnsi="Verdana" w:cs="Arial"/>
          <w:sz w:val="20"/>
          <w:szCs w:val="20"/>
        </w:rPr>
        <w:t xml:space="preserve"> rozdziału XI SWZ – jeżeli dotyczy.</w:t>
      </w:r>
    </w:p>
    <w:p w14:paraId="7326D1BB" w14:textId="4D759AD6" w:rsidR="00666CBD" w:rsidRPr="00253FB6" w:rsidRDefault="007C62FC" w:rsidP="00675081">
      <w:pPr>
        <w:pStyle w:val="TreA"/>
        <w:widowControl w:val="0"/>
        <w:numPr>
          <w:ilvl w:val="0"/>
          <w:numId w:val="12"/>
        </w:numPr>
        <w:spacing w:line="276" w:lineRule="auto"/>
        <w:jc w:val="both"/>
        <w:rPr>
          <w:rFonts w:ascii="Verdana" w:eastAsia="Calibri" w:hAnsi="Verdana" w:cs="Arial"/>
          <w:sz w:val="20"/>
          <w:szCs w:val="20"/>
          <w:lang w:eastAsia="en-US"/>
        </w:rPr>
      </w:pPr>
      <w:r w:rsidRPr="00240629">
        <w:rPr>
          <w:rFonts w:ascii="Verdana" w:eastAsia="Calibri" w:hAnsi="Verdana" w:cs="Arial"/>
          <w:sz w:val="20"/>
          <w:szCs w:val="20"/>
          <w:lang w:eastAsia="en-US"/>
        </w:rPr>
        <w:t xml:space="preserve">Wraz z ofertą nie należy składać dokumentów wymienionych w rozdz. VII ust. II. Dokumenty te </w:t>
      </w:r>
      <w:r w:rsidRPr="00240629">
        <w:rPr>
          <w:rFonts w:ascii="Verdana" w:hAnsi="Verdana" w:cs="Verdana"/>
          <w:sz w:val="20"/>
          <w:szCs w:val="20"/>
        </w:rPr>
        <w:t>składa Wykonawca, którego oferta została najwyżej oceniona, dopiero po otrzymaniu wezwania Zamawiającego.</w:t>
      </w:r>
      <w:bookmarkEnd w:id="32"/>
      <w:bookmarkEnd w:id="36"/>
    </w:p>
    <w:p w14:paraId="33C1D929" w14:textId="77777777" w:rsidR="00253FB6" w:rsidRPr="004542CA" w:rsidRDefault="00253FB6" w:rsidP="00253FB6">
      <w:pPr>
        <w:pStyle w:val="TreA"/>
        <w:widowControl w:val="0"/>
        <w:spacing w:line="276" w:lineRule="auto"/>
        <w:ind w:left="360" w:firstLine="0"/>
        <w:jc w:val="both"/>
        <w:rPr>
          <w:rFonts w:ascii="Verdana" w:eastAsia="Calibri" w:hAnsi="Verdana" w:cs="Arial"/>
          <w:sz w:val="20"/>
          <w:szCs w:val="20"/>
          <w:lang w:eastAsia="en-US"/>
        </w:rPr>
      </w:pPr>
    </w:p>
    <w:p w14:paraId="7097E0D6" w14:textId="77777777" w:rsidR="00B82E36" w:rsidRPr="00240629" w:rsidRDefault="00B82E36" w:rsidP="00240629">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240629">
        <w:rPr>
          <w:rFonts w:ascii="Verdana" w:hAnsi="Verdana"/>
          <w:color w:val="FFFFFF"/>
          <w:sz w:val="20"/>
        </w:rPr>
        <w:t>XII. SKŁADANIE I OTWARCIE OFERT</w:t>
      </w:r>
    </w:p>
    <w:p w14:paraId="1744F3A6" w14:textId="04A41181" w:rsidR="007C62FC" w:rsidRPr="00240629" w:rsidRDefault="007C62FC" w:rsidP="00240629">
      <w:pPr>
        <w:pStyle w:val="Akapitzlist"/>
        <w:numPr>
          <w:ilvl w:val="6"/>
          <w:numId w:val="1"/>
        </w:numPr>
        <w:tabs>
          <w:tab w:val="clear" w:pos="5040"/>
        </w:tabs>
        <w:spacing w:after="0"/>
        <w:ind w:left="425" w:hanging="357"/>
        <w:rPr>
          <w:rFonts w:ascii="Verdana" w:hAnsi="Verdana" w:cs="Arial"/>
          <w:b/>
          <w:sz w:val="20"/>
          <w:szCs w:val="20"/>
        </w:rPr>
      </w:pPr>
      <w:bookmarkStart w:id="37" w:name="_Toc227121609"/>
      <w:bookmarkStart w:id="38" w:name="_Toc231012175"/>
      <w:r w:rsidRPr="00240629">
        <w:rPr>
          <w:rFonts w:ascii="Verdana" w:hAnsi="Verdana" w:cs="Arial"/>
          <w:sz w:val="20"/>
          <w:szCs w:val="20"/>
        </w:rPr>
        <w:t xml:space="preserve">Ofertę wraz z wymaganymi załącznikami należy złożyć w terminie do </w:t>
      </w:r>
      <w:r w:rsidR="00FE3F2C">
        <w:rPr>
          <w:rFonts w:ascii="Verdana" w:hAnsi="Verdana" w:cs="Arial"/>
          <w:b/>
          <w:sz w:val="20"/>
          <w:szCs w:val="20"/>
        </w:rPr>
        <w:t>31</w:t>
      </w:r>
      <w:r w:rsidR="008B32BD">
        <w:rPr>
          <w:rFonts w:ascii="Verdana" w:hAnsi="Verdana" w:cs="Arial"/>
          <w:b/>
          <w:sz w:val="20"/>
          <w:szCs w:val="20"/>
        </w:rPr>
        <w:t>.07.</w:t>
      </w:r>
      <w:r w:rsidR="00BE32EE" w:rsidRPr="00240629">
        <w:rPr>
          <w:rFonts w:ascii="Verdana" w:hAnsi="Verdana" w:cs="Arial"/>
          <w:b/>
          <w:sz w:val="20"/>
          <w:szCs w:val="20"/>
        </w:rPr>
        <w:t>2023</w:t>
      </w:r>
      <w:r w:rsidRPr="00240629">
        <w:rPr>
          <w:rFonts w:ascii="Verdana" w:hAnsi="Verdana" w:cs="Arial"/>
          <w:b/>
          <w:sz w:val="20"/>
          <w:szCs w:val="20"/>
        </w:rPr>
        <w:t>. do godz. 10:</w:t>
      </w:r>
      <w:r w:rsidR="00F11115" w:rsidRPr="00240629">
        <w:rPr>
          <w:rFonts w:ascii="Verdana" w:hAnsi="Verdana" w:cs="Arial"/>
          <w:b/>
          <w:sz w:val="20"/>
          <w:szCs w:val="20"/>
        </w:rPr>
        <w:t>0</w:t>
      </w:r>
      <w:r w:rsidRPr="00240629">
        <w:rPr>
          <w:rFonts w:ascii="Verdana" w:hAnsi="Verdana" w:cs="Arial"/>
          <w:b/>
          <w:sz w:val="20"/>
          <w:szCs w:val="20"/>
        </w:rPr>
        <w:t xml:space="preserve">0 za pośrednictwem Platformy: </w:t>
      </w:r>
      <w:hyperlink r:id="rId24" w:history="1">
        <w:r w:rsidRPr="00240629">
          <w:rPr>
            <w:rStyle w:val="Hipercze"/>
            <w:rFonts w:ascii="Verdana" w:hAnsi="Verdana"/>
            <w:sz w:val="20"/>
            <w:szCs w:val="20"/>
          </w:rPr>
          <w:t>https://platformazakupowa.pl/pn/uniwersytet_wroclawski/proceedings</w:t>
        </w:r>
      </w:hyperlink>
    </w:p>
    <w:p w14:paraId="4B43D5D6" w14:textId="77777777" w:rsidR="007C62FC" w:rsidRPr="00240629" w:rsidRDefault="007C62FC" w:rsidP="00240629">
      <w:pPr>
        <w:pStyle w:val="Akapitzlist"/>
        <w:numPr>
          <w:ilvl w:val="6"/>
          <w:numId w:val="1"/>
        </w:numPr>
        <w:tabs>
          <w:tab w:val="clear" w:pos="5040"/>
        </w:tabs>
        <w:spacing w:after="0"/>
        <w:ind w:left="426"/>
        <w:contextualSpacing/>
        <w:jc w:val="both"/>
        <w:rPr>
          <w:rFonts w:ascii="Verdana" w:hAnsi="Verdana" w:cs="Arial"/>
          <w:sz w:val="20"/>
          <w:szCs w:val="20"/>
        </w:rPr>
      </w:pPr>
      <w:r w:rsidRPr="00240629">
        <w:rPr>
          <w:rFonts w:ascii="Verdana" w:hAnsi="Verdana" w:cs="Arial"/>
          <w:sz w:val="20"/>
          <w:szCs w:val="20"/>
        </w:rPr>
        <w:t xml:space="preserve">Wykonawca może złożyć tylko jedną ofertę. </w:t>
      </w:r>
    </w:p>
    <w:p w14:paraId="046F44DE" w14:textId="77777777" w:rsidR="007C62FC" w:rsidRPr="00240629" w:rsidRDefault="007C62FC" w:rsidP="00240629">
      <w:pPr>
        <w:pStyle w:val="Akapitzlist"/>
        <w:numPr>
          <w:ilvl w:val="6"/>
          <w:numId w:val="1"/>
        </w:numPr>
        <w:tabs>
          <w:tab w:val="clear" w:pos="5040"/>
        </w:tabs>
        <w:spacing w:after="0"/>
        <w:ind w:left="426"/>
        <w:contextualSpacing/>
        <w:jc w:val="both"/>
        <w:rPr>
          <w:rFonts w:ascii="Verdana" w:hAnsi="Verdana" w:cs="Arial"/>
          <w:sz w:val="20"/>
          <w:szCs w:val="20"/>
        </w:rPr>
      </w:pPr>
      <w:r w:rsidRPr="00240629">
        <w:rPr>
          <w:rFonts w:ascii="Verdana" w:hAnsi="Verdana" w:cs="Arial"/>
          <w:sz w:val="20"/>
          <w:szCs w:val="20"/>
        </w:rPr>
        <w:t>Ofertę należy złożyć w języku polskim.</w:t>
      </w:r>
    </w:p>
    <w:p w14:paraId="3BB1AF1F" w14:textId="77777777" w:rsidR="007C62FC" w:rsidRPr="00240629" w:rsidRDefault="007C62FC" w:rsidP="00240629">
      <w:pPr>
        <w:pStyle w:val="Akapitzlist"/>
        <w:numPr>
          <w:ilvl w:val="6"/>
          <w:numId w:val="1"/>
        </w:numPr>
        <w:tabs>
          <w:tab w:val="clear" w:pos="5040"/>
        </w:tabs>
        <w:spacing w:after="0"/>
        <w:ind w:left="426"/>
        <w:contextualSpacing/>
        <w:jc w:val="both"/>
        <w:rPr>
          <w:rFonts w:ascii="Verdana" w:hAnsi="Verdana" w:cs="Arial"/>
          <w:sz w:val="20"/>
          <w:szCs w:val="20"/>
        </w:rPr>
      </w:pPr>
      <w:r w:rsidRPr="00240629">
        <w:rPr>
          <w:rFonts w:ascii="Verdana" w:hAnsi="Verdana" w:cs="Arial"/>
          <w:sz w:val="20"/>
          <w:szCs w:val="20"/>
        </w:rPr>
        <w:lastRenderedPageBreak/>
        <w:t xml:space="preserve">Zamawiający odrzuci ofertę złożoną po terminie składania ofert. </w:t>
      </w:r>
    </w:p>
    <w:p w14:paraId="2A981420" w14:textId="77777777" w:rsidR="007C62FC" w:rsidRPr="00240629" w:rsidRDefault="007C62FC" w:rsidP="00240629">
      <w:pPr>
        <w:pStyle w:val="Akapitzlist"/>
        <w:numPr>
          <w:ilvl w:val="6"/>
          <w:numId w:val="1"/>
        </w:numPr>
        <w:tabs>
          <w:tab w:val="clear" w:pos="5040"/>
        </w:tabs>
        <w:spacing w:after="0"/>
        <w:ind w:left="426"/>
        <w:contextualSpacing/>
        <w:jc w:val="both"/>
        <w:rPr>
          <w:rFonts w:ascii="Verdana" w:hAnsi="Verdana" w:cs="Arial"/>
          <w:sz w:val="20"/>
          <w:szCs w:val="20"/>
        </w:rPr>
      </w:pPr>
      <w:r w:rsidRPr="00240629">
        <w:rPr>
          <w:rFonts w:ascii="Verdana" w:hAnsi="Verdana" w:cs="Arial"/>
          <w:sz w:val="20"/>
          <w:szCs w:val="20"/>
        </w:rPr>
        <w:t>Zamawiający zapewnia, że z zawartością ofert nie można się zapoznać przed upływem terminu ich otwarcia.</w:t>
      </w:r>
    </w:p>
    <w:p w14:paraId="2748DDA1" w14:textId="77777777" w:rsidR="007C62FC" w:rsidRPr="00240629" w:rsidRDefault="007C62FC" w:rsidP="00240629">
      <w:pPr>
        <w:pStyle w:val="Akapitzlist"/>
        <w:numPr>
          <w:ilvl w:val="6"/>
          <w:numId w:val="1"/>
        </w:numPr>
        <w:tabs>
          <w:tab w:val="clear" w:pos="5040"/>
        </w:tabs>
        <w:spacing w:after="0"/>
        <w:ind w:left="420"/>
        <w:contextualSpacing/>
        <w:jc w:val="both"/>
        <w:rPr>
          <w:rFonts w:ascii="Verdana" w:hAnsi="Verdana"/>
          <w:bCs/>
          <w:sz w:val="20"/>
          <w:szCs w:val="20"/>
        </w:rPr>
      </w:pPr>
      <w:r w:rsidRPr="00240629">
        <w:rPr>
          <w:rFonts w:ascii="Verdana" w:hAnsi="Verdana"/>
          <w:bCs/>
          <w:sz w:val="20"/>
          <w:szCs w:val="20"/>
        </w:rPr>
        <w:t xml:space="preserve">Za datę przekazania oferty przyjmuje się datę ich przekazania w systemie poprzez kliknięcie przycisku Złóż ofertę w drugim kroku i wyświetlaniu komunikatu, że oferta została złożona. </w:t>
      </w:r>
    </w:p>
    <w:p w14:paraId="316B2056" w14:textId="77777777" w:rsidR="007C62FC" w:rsidRPr="00240629" w:rsidRDefault="007C62FC" w:rsidP="00240629">
      <w:pPr>
        <w:pStyle w:val="Akapitzlist"/>
        <w:numPr>
          <w:ilvl w:val="6"/>
          <w:numId w:val="1"/>
        </w:numPr>
        <w:tabs>
          <w:tab w:val="clear" w:pos="5040"/>
        </w:tabs>
        <w:spacing w:after="0"/>
        <w:ind w:left="426"/>
        <w:contextualSpacing/>
        <w:jc w:val="both"/>
        <w:rPr>
          <w:rFonts w:ascii="Verdana" w:hAnsi="Verdana" w:cs="Arial"/>
          <w:sz w:val="20"/>
          <w:szCs w:val="20"/>
        </w:rPr>
      </w:pPr>
      <w:r w:rsidRPr="00240629">
        <w:rPr>
          <w:rFonts w:ascii="Verdana" w:hAnsi="Verdana" w:cs="Arial"/>
          <w:sz w:val="20"/>
          <w:szCs w:val="20"/>
        </w:rPr>
        <w:t>Wykonawca po upływie terminu do składania ofert nie może wycofać złożonej oferty.</w:t>
      </w:r>
    </w:p>
    <w:p w14:paraId="75C45B94" w14:textId="77777777" w:rsidR="007C62FC" w:rsidRPr="00240629" w:rsidRDefault="007C62FC" w:rsidP="00240629">
      <w:pPr>
        <w:pStyle w:val="Akapitzlist"/>
        <w:numPr>
          <w:ilvl w:val="6"/>
          <w:numId w:val="1"/>
        </w:numPr>
        <w:tabs>
          <w:tab w:val="clear" w:pos="5040"/>
        </w:tabs>
        <w:spacing w:after="0"/>
        <w:ind w:left="426"/>
        <w:contextualSpacing/>
        <w:jc w:val="both"/>
        <w:rPr>
          <w:rFonts w:ascii="Verdana" w:hAnsi="Verdana" w:cs="Arial"/>
          <w:sz w:val="20"/>
          <w:szCs w:val="20"/>
        </w:rPr>
      </w:pPr>
      <w:r w:rsidRPr="00240629">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08FA42E4" w14:textId="57465A80" w:rsidR="007C62FC" w:rsidRPr="00240629" w:rsidRDefault="007C62FC" w:rsidP="00240629">
      <w:pPr>
        <w:pStyle w:val="Akapitzlist"/>
        <w:numPr>
          <w:ilvl w:val="6"/>
          <w:numId w:val="1"/>
        </w:numPr>
        <w:tabs>
          <w:tab w:val="clear" w:pos="5040"/>
        </w:tabs>
        <w:spacing w:after="0"/>
        <w:ind w:left="425" w:hanging="357"/>
        <w:jc w:val="both"/>
        <w:rPr>
          <w:rFonts w:ascii="Verdana" w:hAnsi="Verdana" w:cs="Arial"/>
          <w:sz w:val="20"/>
          <w:szCs w:val="20"/>
        </w:rPr>
      </w:pPr>
      <w:r w:rsidRPr="00240629">
        <w:rPr>
          <w:rFonts w:ascii="Verdana" w:hAnsi="Verdana" w:cs="Arial"/>
          <w:sz w:val="20"/>
          <w:szCs w:val="20"/>
        </w:rPr>
        <w:t xml:space="preserve">Otwarcie ofert nastąpi </w:t>
      </w:r>
      <w:r w:rsidR="00FE3F2C">
        <w:rPr>
          <w:rFonts w:ascii="Verdana" w:hAnsi="Verdana" w:cs="Arial"/>
          <w:b/>
          <w:sz w:val="20"/>
          <w:szCs w:val="20"/>
        </w:rPr>
        <w:t>31</w:t>
      </w:r>
      <w:r w:rsidR="008B32BD">
        <w:rPr>
          <w:rFonts w:ascii="Verdana" w:hAnsi="Verdana" w:cs="Arial"/>
          <w:b/>
          <w:sz w:val="20"/>
          <w:szCs w:val="20"/>
        </w:rPr>
        <w:t>.07.</w:t>
      </w:r>
      <w:r w:rsidR="00DC73C2" w:rsidRPr="00240629">
        <w:rPr>
          <w:rFonts w:ascii="Verdana" w:hAnsi="Verdana" w:cs="Arial"/>
          <w:b/>
          <w:sz w:val="20"/>
          <w:szCs w:val="20"/>
        </w:rPr>
        <w:t>2023 r</w:t>
      </w:r>
      <w:r w:rsidRPr="00240629">
        <w:rPr>
          <w:rFonts w:ascii="Verdana" w:hAnsi="Verdana" w:cs="Arial"/>
          <w:b/>
          <w:sz w:val="20"/>
          <w:szCs w:val="20"/>
        </w:rPr>
        <w:t xml:space="preserve">. o godzinie </w:t>
      </w:r>
      <w:r w:rsidR="00DC73C2" w:rsidRPr="00240629">
        <w:rPr>
          <w:rFonts w:ascii="Verdana" w:hAnsi="Verdana" w:cs="Arial"/>
          <w:b/>
          <w:sz w:val="20"/>
          <w:szCs w:val="20"/>
        </w:rPr>
        <w:t>10:30</w:t>
      </w:r>
      <w:r w:rsidRPr="00240629">
        <w:rPr>
          <w:rFonts w:ascii="Verdana" w:hAnsi="Verdana" w:cs="Arial"/>
          <w:sz w:val="20"/>
          <w:szCs w:val="20"/>
        </w:rPr>
        <w:t xml:space="preserve"> </w:t>
      </w:r>
      <w:r w:rsidRPr="00240629">
        <w:rPr>
          <w:rFonts w:ascii="Verdana" w:hAnsi="Verdana" w:cs="Calibri"/>
          <w:color w:val="000000"/>
          <w:sz w:val="20"/>
          <w:szCs w:val="20"/>
        </w:rPr>
        <w:t xml:space="preserve">za pośrednictwem Platformy </w:t>
      </w:r>
      <w:hyperlink r:id="rId25" w:history="1">
        <w:r w:rsidRPr="00240629">
          <w:rPr>
            <w:rStyle w:val="Hipercze"/>
            <w:rFonts w:ascii="Verdana" w:hAnsi="Verdana"/>
            <w:sz w:val="20"/>
            <w:szCs w:val="20"/>
          </w:rPr>
          <w:t>https://platformazakupowa.pl/pn/uniwersytet_wroclawski/proceedings</w:t>
        </w:r>
      </w:hyperlink>
      <w:r w:rsidRPr="00240629">
        <w:rPr>
          <w:rFonts w:ascii="Verdana" w:hAnsi="Verdana" w:cs="Calibri"/>
          <w:color w:val="000000"/>
          <w:sz w:val="20"/>
          <w:szCs w:val="20"/>
        </w:rPr>
        <w:t xml:space="preserve"> </w:t>
      </w:r>
      <w:r w:rsidR="008B32BD">
        <w:rPr>
          <w:rFonts w:ascii="Verdana" w:hAnsi="Verdana" w:cs="Calibri"/>
          <w:color w:val="000000"/>
          <w:sz w:val="20"/>
          <w:szCs w:val="20"/>
        </w:rPr>
        <w:br/>
      </w:r>
      <w:r w:rsidRPr="00240629">
        <w:rPr>
          <w:rFonts w:ascii="Verdana" w:hAnsi="Verdana" w:cs="Calibri"/>
          <w:color w:val="000000"/>
          <w:sz w:val="20"/>
          <w:szCs w:val="20"/>
        </w:rPr>
        <w:t>poprzez</w:t>
      </w:r>
      <w:r w:rsidRPr="00240629">
        <w:rPr>
          <w:rFonts w:ascii="Verdana" w:hAnsi="Verdana" w:cs="Calibri"/>
          <w:color w:val="000000"/>
          <w:sz w:val="24"/>
          <w:szCs w:val="24"/>
        </w:rPr>
        <w:t xml:space="preserve"> </w:t>
      </w:r>
      <w:r w:rsidRPr="00240629">
        <w:rPr>
          <w:rFonts w:ascii="Verdana" w:hAnsi="Verdana" w:cs="Calibri"/>
          <w:color w:val="000000"/>
          <w:sz w:val="20"/>
          <w:szCs w:val="20"/>
        </w:rPr>
        <w:t>odszyfrowanie złożonych ofert przez Zamawiającego.</w:t>
      </w:r>
      <w:r w:rsidRPr="00240629">
        <w:rPr>
          <w:rFonts w:ascii="Verdana" w:hAnsi="Verdana" w:cs="Calibri"/>
          <w:color w:val="000000"/>
          <w:sz w:val="24"/>
          <w:szCs w:val="24"/>
        </w:rPr>
        <w:t xml:space="preserve"> </w:t>
      </w:r>
    </w:p>
    <w:p w14:paraId="03E4DDB4" w14:textId="77777777" w:rsidR="007C62FC" w:rsidRPr="00240629" w:rsidRDefault="007C62FC" w:rsidP="00240629">
      <w:pPr>
        <w:pStyle w:val="Akapitzlist"/>
        <w:numPr>
          <w:ilvl w:val="6"/>
          <w:numId w:val="1"/>
        </w:numPr>
        <w:tabs>
          <w:tab w:val="clear" w:pos="5040"/>
        </w:tabs>
        <w:spacing w:after="0"/>
        <w:ind w:left="426"/>
        <w:contextualSpacing/>
        <w:jc w:val="both"/>
        <w:rPr>
          <w:rFonts w:ascii="Verdana" w:hAnsi="Verdana" w:cs="Arial"/>
          <w:sz w:val="20"/>
          <w:szCs w:val="20"/>
        </w:rPr>
      </w:pPr>
      <w:r w:rsidRPr="00240629">
        <w:rPr>
          <w:rFonts w:ascii="Verdana" w:hAnsi="Verdana" w:cs="Arial"/>
          <w:sz w:val="20"/>
          <w:szCs w:val="20"/>
        </w:rPr>
        <w:t xml:space="preserve">Zamawiający, niezwłocznie po otwarciu ofert, udostępnia na stronie internetowej prowadzonego postępowania informacje o: </w:t>
      </w:r>
    </w:p>
    <w:p w14:paraId="7E19F0B1" w14:textId="77777777" w:rsidR="007C62FC" w:rsidRPr="00240629" w:rsidRDefault="007C62FC" w:rsidP="00675081">
      <w:pPr>
        <w:pStyle w:val="Akapitzlist"/>
        <w:numPr>
          <w:ilvl w:val="1"/>
          <w:numId w:val="46"/>
        </w:numPr>
        <w:spacing w:after="0"/>
        <w:ind w:left="851" w:hanging="567"/>
        <w:contextualSpacing/>
        <w:jc w:val="both"/>
        <w:rPr>
          <w:rFonts w:ascii="Verdana" w:hAnsi="Verdana" w:cs="Arial"/>
          <w:sz w:val="20"/>
          <w:szCs w:val="20"/>
        </w:rPr>
      </w:pPr>
      <w:r w:rsidRPr="00240629">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3D68E56E" w14:textId="3A1AAD2B" w:rsidR="007C62FC" w:rsidRPr="00240629" w:rsidRDefault="007C62FC" w:rsidP="00675081">
      <w:pPr>
        <w:pStyle w:val="Akapitzlist"/>
        <w:numPr>
          <w:ilvl w:val="1"/>
          <w:numId w:val="46"/>
        </w:numPr>
        <w:spacing w:after="0"/>
        <w:ind w:left="851" w:hanging="567"/>
        <w:contextualSpacing/>
        <w:jc w:val="both"/>
        <w:rPr>
          <w:rFonts w:ascii="Verdana" w:hAnsi="Verdana" w:cs="Arial"/>
          <w:sz w:val="20"/>
          <w:szCs w:val="20"/>
        </w:rPr>
      </w:pPr>
      <w:r w:rsidRPr="00240629">
        <w:rPr>
          <w:rFonts w:ascii="Verdana" w:hAnsi="Verdana" w:cs="Arial"/>
          <w:sz w:val="20"/>
          <w:szCs w:val="20"/>
        </w:rPr>
        <w:t>cenach lub kosztach zawartych w ofertach.</w:t>
      </w:r>
    </w:p>
    <w:p w14:paraId="47AF1BAD" w14:textId="77777777" w:rsidR="00B82E36" w:rsidRPr="00240629" w:rsidRDefault="00B82E36" w:rsidP="00240629">
      <w:pPr>
        <w:pStyle w:val="Nagwek1"/>
        <w:keepLines w:val="0"/>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240629">
        <w:rPr>
          <w:rFonts w:ascii="Verdana" w:hAnsi="Verdana"/>
          <w:color w:val="FFFFFF"/>
          <w:sz w:val="20"/>
        </w:rPr>
        <w:t>XIII. SPOSÓB OBLICZENIA CENY OFERTOWEJ</w:t>
      </w:r>
      <w:bookmarkStart w:id="39" w:name="_Toc227121610"/>
      <w:bookmarkStart w:id="40" w:name="_Toc231012176"/>
      <w:bookmarkEnd w:id="37"/>
      <w:bookmarkEnd w:id="38"/>
    </w:p>
    <w:p w14:paraId="5B36A25D" w14:textId="77777777" w:rsidR="00011D0B" w:rsidRPr="00F823DB" w:rsidRDefault="00011D0B" w:rsidP="00675081">
      <w:pPr>
        <w:pStyle w:val="Akapitzlist"/>
        <w:numPr>
          <w:ilvl w:val="0"/>
          <w:numId w:val="59"/>
        </w:numPr>
        <w:tabs>
          <w:tab w:val="clear" w:pos="4471"/>
        </w:tabs>
        <w:autoSpaceDE w:val="0"/>
        <w:autoSpaceDN w:val="0"/>
        <w:adjustRightInd w:val="0"/>
        <w:spacing w:after="0"/>
        <w:ind w:left="357" w:hanging="357"/>
        <w:contextualSpacing/>
        <w:jc w:val="both"/>
        <w:rPr>
          <w:rFonts w:ascii="Verdana" w:hAnsi="Verdana" w:cs="Arial"/>
          <w:sz w:val="20"/>
          <w:szCs w:val="20"/>
        </w:rPr>
      </w:pPr>
      <w:r w:rsidRPr="00F823DB">
        <w:rPr>
          <w:rFonts w:ascii="Verdana" w:hAnsi="Verdana" w:cs="Arial"/>
          <w:sz w:val="20"/>
          <w:szCs w:val="20"/>
        </w:rPr>
        <w:t>Cena ofertowa, ma uwzględniać zakres określony w SWZ i załączników oraz ewentualnych wyjaśnieniach i zmianach treści SWZ, jak również wszystkie zobowiązania wynikające z tekstu załączonego wzoru umowy.</w:t>
      </w:r>
    </w:p>
    <w:p w14:paraId="59FFA75F" w14:textId="77777777" w:rsidR="00011D0B" w:rsidRPr="00F823DB" w:rsidRDefault="00011D0B" w:rsidP="00675081">
      <w:pPr>
        <w:pStyle w:val="Akapitzlist"/>
        <w:numPr>
          <w:ilvl w:val="0"/>
          <w:numId w:val="59"/>
        </w:numPr>
        <w:tabs>
          <w:tab w:val="clear" w:pos="4471"/>
        </w:tabs>
        <w:autoSpaceDE w:val="0"/>
        <w:autoSpaceDN w:val="0"/>
        <w:adjustRightInd w:val="0"/>
        <w:spacing w:after="0"/>
        <w:ind w:left="357" w:hanging="357"/>
        <w:contextualSpacing/>
        <w:jc w:val="both"/>
        <w:rPr>
          <w:rFonts w:ascii="Verdana" w:hAnsi="Verdana" w:cs="Arial"/>
          <w:color w:val="000000"/>
          <w:sz w:val="20"/>
          <w:szCs w:val="20"/>
        </w:rPr>
      </w:pPr>
      <w:r w:rsidRPr="00F823DB">
        <w:rPr>
          <w:rFonts w:ascii="Verdana" w:hAnsi="Verdana" w:cs="Arial"/>
          <w:bCs/>
          <w:sz w:val="20"/>
          <w:szCs w:val="20"/>
        </w:rPr>
        <w:t xml:space="preserve">Ocenie podlega CENA OFERTOWA BRUTTO, podana w Formularzu oferty, obliczona </w:t>
      </w:r>
      <w:r w:rsidRPr="00F823DB">
        <w:rPr>
          <w:rFonts w:ascii="Verdana" w:hAnsi="Verdana" w:cs="Arial"/>
          <w:bCs/>
          <w:sz w:val="20"/>
          <w:szCs w:val="20"/>
        </w:rPr>
        <w:br/>
        <w:t>w sposób podany w pkt. </w:t>
      </w:r>
      <w:r>
        <w:rPr>
          <w:rFonts w:ascii="Verdana" w:hAnsi="Verdana" w:cs="Arial"/>
          <w:bCs/>
          <w:sz w:val="20"/>
          <w:szCs w:val="20"/>
        </w:rPr>
        <w:t>5</w:t>
      </w:r>
      <w:r w:rsidRPr="00F823DB">
        <w:rPr>
          <w:rFonts w:ascii="Verdana" w:hAnsi="Verdana" w:cs="Arial"/>
          <w:bCs/>
          <w:sz w:val="20"/>
          <w:szCs w:val="20"/>
        </w:rPr>
        <w:t>, musi uwzględniać wszelkie koszty niezbędne dla prawidłowego i pełnego wykonania zamówienia oraz wszelkie opłaty i podatki, do których jest zobowiązany Wykonawca, wynikające z obowiązujących przepisów.</w:t>
      </w:r>
    </w:p>
    <w:p w14:paraId="3FC4C7CB" w14:textId="77777777" w:rsidR="00011D0B" w:rsidRPr="00F823DB" w:rsidRDefault="00011D0B" w:rsidP="00675081">
      <w:pPr>
        <w:pStyle w:val="Akapitzlist"/>
        <w:numPr>
          <w:ilvl w:val="0"/>
          <w:numId w:val="59"/>
        </w:numPr>
        <w:tabs>
          <w:tab w:val="clear" w:pos="4471"/>
        </w:tabs>
        <w:autoSpaceDE w:val="0"/>
        <w:autoSpaceDN w:val="0"/>
        <w:adjustRightInd w:val="0"/>
        <w:spacing w:after="0"/>
        <w:ind w:left="357" w:hanging="357"/>
        <w:contextualSpacing/>
        <w:jc w:val="both"/>
        <w:rPr>
          <w:rFonts w:ascii="Verdana" w:hAnsi="Verdana" w:cs="Arial"/>
          <w:bCs/>
          <w:sz w:val="20"/>
          <w:szCs w:val="20"/>
        </w:rPr>
      </w:pPr>
      <w:r w:rsidRPr="00F823DB">
        <w:rPr>
          <w:rFonts w:ascii="Verdana" w:hAnsi="Verdana" w:cs="Arial"/>
          <w:bCs/>
          <w:sz w:val="20"/>
          <w:szCs w:val="20"/>
        </w:rPr>
        <w:t>Prawidłowe ustalenie stawki podatku VAT należy do obowiązku Wykonawcy. W przypadku zastosowania innej stawki VAT, niż stawka podstawowa (23%), Wykonawca winien wykazać podstawę stosowania innej - preferencyjnej stawki podatkowej lub możliwość stosowania zwolnień podatkowych (np. przedstawiając w tym celu wyjaśnienia bądź indywidulana decyzję US).</w:t>
      </w:r>
    </w:p>
    <w:p w14:paraId="7B31A03E" w14:textId="77777777" w:rsidR="00011D0B" w:rsidRPr="00F823DB" w:rsidRDefault="00011D0B" w:rsidP="00675081">
      <w:pPr>
        <w:pStyle w:val="Akapitzlist"/>
        <w:numPr>
          <w:ilvl w:val="0"/>
          <w:numId w:val="59"/>
        </w:numPr>
        <w:tabs>
          <w:tab w:val="clear" w:pos="4471"/>
        </w:tabs>
        <w:autoSpaceDE w:val="0"/>
        <w:autoSpaceDN w:val="0"/>
        <w:adjustRightInd w:val="0"/>
        <w:spacing w:after="0"/>
        <w:ind w:left="357" w:hanging="357"/>
        <w:contextualSpacing/>
        <w:jc w:val="both"/>
        <w:rPr>
          <w:rFonts w:ascii="Verdana" w:hAnsi="Verdana" w:cs="Arial"/>
          <w:sz w:val="20"/>
          <w:szCs w:val="20"/>
        </w:rPr>
      </w:pPr>
      <w:r w:rsidRPr="00F823DB">
        <w:rPr>
          <w:rFonts w:ascii="Verdana" w:hAnsi="Verdana" w:cs="Arial"/>
          <w:sz w:val="20"/>
          <w:szCs w:val="20"/>
        </w:rPr>
        <w:t>Cenę brutto w Formularzu Oferty należy podać w złotych polskich (PLN), z zaokrągleniem do dwóch miejsc po przecinku, zgodnie z poniższą zasadą.</w:t>
      </w:r>
    </w:p>
    <w:p w14:paraId="39DD6123" w14:textId="77777777" w:rsidR="00011D0B" w:rsidRPr="00F20557" w:rsidRDefault="00011D0B" w:rsidP="00011D0B">
      <w:pPr>
        <w:pStyle w:val="Akapitzlist"/>
        <w:autoSpaceDE w:val="0"/>
        <w:autoSpaceDN w:val="0"/>
        <w:adjustRightInd w:val="0"/>
        <w:spacing w:after="0"/>
        <w:ind w:left="357"/>
        <w:jc w:val="both"/>
        <w:rPr>
          <w:rFonts w:ascii="Verdana" w:hAnsi="Verdana" w:cs="Arial"/>
          <w:i/>
          <w:sz w:val="20"/>
          <w:szCs w:val="20"/>
        </w:rPr>
      </w:pPr>
      <w:r w:rsidRPr="00F823DB">
        <w:rPr>
          <w:rFonts w:ascii="Verdana" w:hAnsi="Verdana" w:cs="Arial"/>
          <w:b/>
          <w:sz w:val="20"/>
          <w:szCs w:val="20"/>
        </w:rPr>
        <w:t>UWAGA:</w:t>
      </w:r>
      <w:r w:rsidRPr="00F823DB">
        <w:rPr>
          <w:rFonts w:ascii="Verdana" w:hAnsi="Verdana" w:cs="Arial"/>
          <w:sz w:val="20"/>
          <w:szCs w:val="20"/>
        </w:rPr>
        <w:t xml:space="preserve"> Zaokrąglenia ceny w PLN należy dokonać do dw</w:t>
      </w:r>
      <w:r w:rsidRPr="00F20557">
        <w:rPr>
          <w:rFonts w:ascii="Verdana" w:hAnsi="Verdana" w:cs="Arial"/>
          <w:sz w:val="20"/>
          <w:szCs w:val="20"/>
        </w:rPr>
        <w:t>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7CE443DE" w14:textId="77777777" w:rsidR="00011D0B" w:rsidRPr="00F20557" w:rsidRDefault="00011D0B" w:rsidP="00675081">
      <w:pPr>
        <w:pStyle w:val="Akapitzlist"/>
        <w:numPr>
          <w:ilvl w:val="0"/>
          <w:numId w:val="59"/>
        </w:numPr>
        <w:tabs>
          <w:tab w:val="clear" w:pos="4471"/>
        </w:tabs>
        <w:autoSpaceDE w:val="0"/>
        <w:autoSpaceDN w:val="0"/>
        <w:adjustRightInd w:val="0"/>
        <w:spacing w:after="0"/>
        <w:ind w:left="426" w:hanging="426"/>
        <w:contextualSpacing/>
        <w:jc w:val="both"/>
        <w:rPr>
          <w:rFonts w:ascii="Verdana" w:hAnsi="Verdana" w:cs="Arial"/>
          <w:i/>
          <w:sz w:val="20"/>
          <w:szCs w:val="20"/>
        </w:rPr>
      </w:pPr>
      <w:r w:rsidRPr="00F20557">
        <w:rPr>
          <w:rFonts w:ascii="Verdana" w:hAnsi="Verdana" w:cs="Verdana"/>
          <w:bCs/>
          <w:sz w:val="20"/>
          <w:szCs w:val="20"/>
        </w:rPr>
        <w:t xml:space="preserve">Wykonawca jest zobowiązany do podania w </w:t>
      </w:r>
      <w:r w:rsidRPr="00F20557">
        <w:rPr>
          <w:rFonts w:ascii="Verdana" w:hAnsi="Verdana" w:cs="Verdana"/>
          <w:sz w:val="20"/>
          <w:szCs w:val="20"/>
        </w:rPr>
        <w:t xml:space="preserve">Formularzu Oferty stawki podatku </w:t>
      </w:r>
      <w:r w:rsidRPr="00F20557">
        <w:rPr>
          <w:rFonts w:ascii="Verdana" w:hAnsi="Verdana" w:cs="Verdana"/>
          <w:sz w:val="20"/>
          <w:szCs w:val="20"/>
        </w:rPr>
        <w:br/>
        <w:t>od towarów i usług (VAT), według której oblicza kwotę VAT. Następnie sumuje kwotę VAT i cenę ofertową netto otrzymując cenę ofertową brutto.</w:t>
      </w:r>
    </w:p>
    <w:p w14:paraId="5C0C98C7" w14:textId="77777777" w:rsidR="00011D0B" w:rsidRPr="00F20557" w:rsidRDefault="00011D0B" w:rsidP="00675081">
      <w:pPr>
        <w:pStyle w:val="Akapitzlist"/>
        <w:numPr>
          <w:ilvl w:val="0"/>
          <w:numId w:val="59"/>
        </w:numPr>
        <w:tabs>
          <w:tab w:val="clear" w:pos="4471"/>
        </w:tabs>
        <w:autoSpaceDE w:val="0"/>
        <w:autoSpaceDN w:val="0"/>
        <w:adjustRightInd w:val="0"/>
        <w:spacing w:after="0"/>
        <w:ind w:left="357" w:hanging="357"/>
        <w:contextualSpacing/>
        <w:jc w:val="both"/>
        <w:rPr>
          <w:rFonts w:ascii="Verdana" w:hAnsi="Verdana" w:cs="Verdana"/>
          <w:sz w:val="20"/>
          <w:szCs w:val="20"/>
        </w:rPr>
      </w:pPr>
      <w:r w:rsidRPr="00F20557">
        <w:rPr>
          <w:rFonts w:ascii="Verdana" w:hAnsi="Verdana" w:cs="Verdana"/>
          <w:sz w:val="20"/>
          <w:szCs w:val="20"/>
        </w:rPr>
        <w:t>Sposób zapłaty i rozliczenia za realizację niniejszego zamówienia, określone zostały we wzorze umowy (</w:t>
      </w:r>
      <w:r w:rsidRPr="00011D0B">
        <w:rPr>
          <w:rFonts w:ascii="Verdana" w:eastAsia="Verdana,Bold" w:hAnsi="Verdana" w:cs="Verdana,Bold"/>
          <w:b/>
          <w:sz w:val="20"/>
          <w:szCs w:val="20"/>
        </w:rPr>
        <w:t>Załącznik nr 4 do SWZ</w:t>
      </w:r>
      <w:r w:rsidRPr="00F20557">
        <w:rPr>
          <w:rFonts w:ascii="Verdana" w:eastAsia="Verdana,Bold" w:hAnsi="Verdana" w:cs="Verdana,Bold"/>
          <w:bCs/>
          <w:sz w:val="20"/>
          <w:szCs w:val="20"/>
        </w:rPr>
        <w:t>)</w:t>
      </w:r>
      <w:r w:rsidRPr="00F20557">
        <w:rPr>
          <w:rFonts w:ascii="Verdana" w:hAnsi="Verdana" w:cs="Verdana"/>
          <w:sz w:val="20"/>
          <w:szCs w:val="20"/>
        </w:rPr>
        <w:t>.</w:t>
      </w:r>
    </w:p>
    <w:p w14:paraId="6A4DF151" w14:textId="77777777" w:rsidR="00011D0B" w:rsidRPr="00F20557" w:rsidRDefault="00011D0B" w:rsidP="00675081">
      <w:pPr>
        <w:pStyle w:val="Akapitzlist"/>
        <w:numPr>
          <w:ilvl w:val="0"/>
          <w:numId w:val="59"/>
        </w:numPr>
        <w:tabs>
          <w:tab w:val="clear" w:pos="4471"/>
        </w:tabs>
        <w:autoSpaceDE w:val="0"/>
        <w:autoSpaceDN w:val="0"/>
        <w:adjustRightInd w:val="0"/>
        <w:spacing w:after="0"/>
        <w:ind w:left="357" w:hanging="357"/>
        <w:contextualSpacing/>
        <w:jc w:val="both"/>
        <w:rPr>
          <w:rFonts w:ascii="Verdana" w:hAnsi="Verdana" w:cs="Arial"/>
          <w:sz w:val="20"/>
          <w:szCs w:val="20"/>
        </w:rPr>
      </w:pPr>
      <w:r w:rsidRPr="00F20557">
        <w:rPr>
          <w:rFonts w:ascii="Verdana" w:hAnsi="Verdana" w:cs="Arial"/>
          <w:sz w:val="20"/>
          <w:szCs w:val="20"/>
        </w:rPr>
        <w:t>Jeżeli została złożona oferta, której wybór prowadziłby do powstania u Zamawiającego obowiązku podatkowego zgodnie z ustawą z dnia 11 marca 2004r. o podatku od towarów i usług (tj. z 2020 r. poz. 106 ze zm.), dla celów zastosowania kryterium ceny lub kosztu zamawiający dolicza do przedstawionej w tej ofercie ceny kwotę podatku od towarów i usług, którą miałby obowiązek rozliczyć. W ofercie, Wykonawca ma obowiązek:</w:t>
      </w:r>
    </w:p>
    <w:p w14:paraId="4B2FA743" w14:textId="77777777" w:rsidR="00011D0B" w:rsidRPr="00F20557" w:rsidRDefault="00011D0B" w:rsidP="00675081">
      <w:pPr>
        <w:pStyle w:val="Akapitzlist"/>
        <w:numPr>
          <w:ilvl w:val="1"/>
          <w:numId w:val="49"/>
        </w:numPr>
        <w:spacing w:after="0"/>
        <w:ind w:left="709" w:hanging="425"/>
        <w:contextualSpacing/>
        <w:jc w:val="both"/>
        <w:rPr>
          <w:rFonts w:ascii="Verdana" w:hAnsi="Verdana" w:cs="Arial"/>
          <w:sz w:val="20"/>
          <w:szCs w:val="20"/>
        </w:rPr>
      </w:pPr>
      <w:r w:rsidRPr="00F20557">
        <w:rPr>
          <w:rFonts w:ascii="Verdana" w:hAnsi="Verdana" w:cs="Arial"/>
          <w:sz w:val="20"/>
          <w:szCs w:val="20"/>
        </w:rPr>
        <w:t xml:space="preserve">poinformowania Zamawiającego, że wybór jego oferty będzie prowadził do powstania </w:t>
      </w:r>
      <w:r w:rsidRPr="00F20557">
        <w:rPr>
          <w:rFonts w:ascii="Verdana" w:hAnsi="Verdana" w:cs="Arial"/>
          <w:sz w:val="20"/>
          <w:szCs w:val="20"/>
        </w:rPr>
        <w:br/>
        <w:t>u Zamawiającego obowiązku podatkowego;</w:t>
      </w:r>
    </w:p>
    <w:p w14:paraId="7E309253" w14:textId="77777777" w:rsidR="00011D0B" w:rsidRPr="00F20557" w:rsidRDefault="00011D0B" w:rsidP="00675081">
      <w:pPr>
        <w:pStyle w:val="Akapitzlist"/>
        <w:numPr>
          <w:ilvl w:val="1"/>
          <w:numId w:val="49"/>
        </w:numPr>
        <w:spacing w:after="0"/>
        <w:ind w:left="709" w:hanging="425"/>
        <w:contextualSpacing/>
        <w:jc w:val="both"/>
        <w:rPr>
          <w:rFonts w:ascii="Verdana" w:hAnsi="Verdana" w:cs="Arial"/>
          <w:sz w:val="20"/>
          <w:szCs w:val="20"/>
        </w:rPr>
      </w:pPr>
      <w:r w:rsidRPr="00F20557">
        <w:rPr>
          <w:rFonts w:ascii="Verdana" w:hAnsi="Verdana" w:cs="Arial"/>
          <w:sz w:val="20"/>
          <w:szCs w:val="20"/>
        </w:rPr>
        <w:t>wskazania nazwy (rodzaju) towaru lub usługi, których dostawa lub świadczenie będą prowadziły do powstania obowiązku podatkowego;</w:t>
      </w:r>
    </w:p>
    <w:p w14:paraId="286A63F4" w14:textId="77777777" w:rsidR="00011D0B" w:rsidRPr="00F20557" w:rsidRDefault="00011D0B" w:rsidP="00675081">
      <w:pPr>
        <w:pStyle w:val="Akapitzlist"/>
        <w:numPr>
          <w:ilvl w:val="1"/>
          <w:numId w:val="49"/>
        </w:numPr>
        <w:spacing w:after="0"/>
        <w:ind w:left="709" w:hanging="425"/>
        <w:contextualSpacing/>
        <w:jc w:val="both"/>
        <w:rPr>
          <w:rFonts w:ascii="Verdana" w:hAnsi="Verdana" w:cs="Arial"/>
          <w:sz w:val="20"/>
          <w:szCs w:val="20"/>
        </w:rPr>
      </w:pPr>
      <w:r w:rsidRPr="00F20557">
        <w:rPr>
          <w:rFonts w:ascii="Verdana" w:hAnsi="Verdana" w:cs="Arial"/>
          <w:sz w:val="20"/>
          <w:szCs w:val="20"/>
        </w:rPr>
        <w:t>wskazania wartości towaru lub usługi objętego obowiązkiem podatkowym Zamawiającego, bez kwoty podatku;</w:t>
      </w:r>
    </w:p>
    <w:p w14:paraId="14894D67" w14:textId="77777777" w:rsidR="00011D0B" w:rsidRPr="00F20557" w:rsidRDefault="00011D0B" w:rsidP="00675081">
      <w:pPr>
        <w:pStyle w:val="Akapitzlist"/>
        <w:numPr>
          <w:ilvl w:val="1"/>
          <w:numId w:val="49"/>
        </w:numPr>
        <w:spacing w:after="0"/>
        <w:ind w:left="709" w:hanging="425"/>
        <w:contextualSpacing/>
        <w:jc w:val="both"/>
        <w:rPr>
          <w:rFonts w:ascii="Verdana" w:hAnsi="Verdana" w:cs="Arial"/>
          <w:sz w:val="20"/>
          <w:szCs w:val="20"/>
        </w:rPr>
      </w:pPr>
      <w:r w:rsidRPr="00F20557">
        <w:rPr>
          <w:rFonts w:ascii="Verdana" w:hAnsi="Verdana" w:cs="Arial"/>
          <w:sz w:val="20"/>
          <w:szCs w:val="20"/>
        </w:rPr>
        <w:lastRenderedPageBreak/>
        <w:t xml:space="preserve">wskazania stawki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będzie miała zastosowanie.</w:t>
      </w:r>
    </w:p>
    <w:p w14:paraId="5F620C7C" w14:textId="77777777" w:rsidR="00B82E36" w:rsidRPr="00240629" w:rsidRDefault="00B82E36" w:rsidP="00240629">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240629">
        <w:rPr>
          <w:rFonts w:ascii="Verdana" w:hAnsi="Verdana"/>
          <w:color w:val="FFFFFF"/>
          <w:sz w:val="20"/>
        </w:rPr>
        <w:t xml:space="preserve">XIV. </w:t>
      </w:r>
      <w:bookmarkEnd w:id="39"/>
      <w:bookmarkEnd w:id="40"/>
      <w:r w:rsidRPr="00240629">
        <w:rPr>
          <w:rFonts w:ascii="Verdana" w:hAnsi="Verdana"/>
          <w:color w:val="FFFFFF"/>
          <w:sz w:val="20"/>
        </w:rPr>
        <w:t xml:space="preserve">OPIS KRYTERIÓW </w:t>
      </w:r>
    </w:p>
    <w:p w14:paraId="4F85D8BF" w14:textId="321751C6" w:rsidR="00D65C90" w:rsidRPr="00240629" w:rsidRDefault="00B82E36" w:rsidP="00675081">
      <w:pPr>
        <w:numPr>
          <w:ilvl w:val="0"/>
          <w:numId w:val="14"/>
        </w:numPr>
        <w:tabs>
          <w:tab w:val="clear" w:pos="720"/>
        </w:tabs>
        <w:spacing w:after="0"/>
        <w:ind w:left="284" w:hanging="284"/>
        <w:jc w:val="both"/>
        <w:rPr>
          <w:rFonts w:ascii="Verdana" w:hAnsi="Verdana"/>
          <w:b/>
          <w:bCs/>
          <w:sz w:val="20"/>
          <w:szCs w:val="20"/>
        </w:rPr>
      </w:pPr>
      <w:bookmarkStart w:id="41" w:name="_Hlk72961804"/>
      <w:r w:rsidRPr="00240629">
        <w:rPr>
          <w:rFonts w:ascii="Verdana" w:hAnsi="Verdana"/>
          <w:b/>
          <w:bCs/>
          <w:sz w:val="20"/>
          <w:szCs w:val="20"/>
        </w:rPr>
        <w:t>Przy wyborze najkorzystniejszej oferty Zamawiający będzie się kierował następującymi kryteriami</w:t>
      </w:r>
      <w:r w:rsidR="0023596A" w:rsidRPr="00240629">
        <w:rPr>
          <w:rFonts w:ascii="Verdana" w:hAnsi="Verdana"/>
          <w:b/>
          <w:bCs/>
          <w:sz w:val="20"/>
          <w:szCs w:val="20"/>
        </w:rPr>
        <w:t>:</w:t>
      </w:r>
    </w:p>
    <w:bookmarkEnd w:id="41"/>
    <w:p w14:paraId="5CD90036" w14:textId="008C6CBA" w:rsidR="003A64B3" w:rsidRPr="00240629" w:rsidRDefault="003A64B3" w:rsidP="00240629">
      <w:pPr>
        <w:spacing w:after="0"/>
        <w:ind w:left="295"/>
        <w:jc w:val="both"/>
        <w:rPr>
          <w:rFonts w:ascii="Verdana" w:hAnsi="Verdana"/>
          <w:b/>
          <w:sz w:val="20"/>
          <w:szCs w:val="20"/>
        </w:rPr>
      </w:pPr>
      <w:r w:rsidRPr="00240629">
        <w:rPr>
          <w:rFonts w:ascii="Verdana" w:hAnsi="Verdana"/>
          <w:b/>
          <w:sz w:val="20"/>
          <w:szCs w:val="20"/>
        </w:rPr>
        <w:tab/>
      </w:r>
      <w:r w:rsidRPr="00240629">
        <w:rPr>
          <w:rFonts w:ascii="Verdana" w:hAnsi="Verdana"/>
          <w:b/>
          <w:sz w:val="20"/>
          <w:szCs w:val="20"/>
        </w:rPr>
        <w:tab/>
      </w:r>
      <w:r w:rsidRPr="00240629">
        <w:rPr>
          <w:rFonts w:ascii="Verdana" w:hAnsi="Verdana"/>
          <w:b/>
          <w:sz w:val="20"/>
          <w:szCs w:val="20"/>
        </w:rPr>
        <w:tab/>
      </w:r>
      <w:bookmarkStart w:id="42" w:name="_Hlk72961750"/>
      <w:r w:rsidRPr="00240629">
        <w:rPr>
          <w:rFonts w:ascii="Verdana" w:hAnsi="Verdana"/>
          <w:b/>
          <w:sz w:val="20"/>
          <w:szCs w:val="20"/>
        </w:rPr>
        <w:t xml:space="preserve">Kryterium 1: Cena (C)– </w:t>
      </w:r>
      <w:r w:rsidR="00011D0B">
        <w:rPr>
          <w:rFonts w:ascii="Verdana" w:hAnsi="Verdana"/>
          <w:b/>
          <w:sz w:val="20"/>
          <w:szCs w:val="20"/>
        </w:rPr>
        <w:t>6</w:t>
      </w:r>
      <w:r w:rsidR="006D64E3" w:rsidRPr="00240629">
        <w:rPr>
          <w:rFonts w:ascii="Verdana" w:hAnsi="Verdana"/>
          <w:b/>
          <w:sz w:val="20"/>
          <w:szCs w:val="20"/>
        </w:rPr>
        <w:t>0</w:t>
      </w:r>
      <w:r w:rsidRPr="00240629">
        <w:rPr>
          <w:rFonts w:ascii="Verdana" w:hAnsi="Verdana"/>
          <w:b/>
          <w:sz w:val="20"/>
          <w:szCs w:val="20"/>
        </w:rPr>
        <w:t>%;</w:t>
      </w:r>
    </w:p>
    <w:p w14:paraId="6B86E1E5" w14:textId="14F548B8" w:rsidR="006A186A" w:rsidRPr="00240629" w:rsidRDefault="006A186A" w:rsidP="00240629">
      <w:pPr>
        <w:spacing w:after="0"/>
        <w:ind w:left="294"/>
        <w:jc w:val="both"/>
        <w:rPr>
          <w:rFonts w:ascii="Verdana" w:hAnsi="Verdana"/>
          <w:b/>
          <w:bCs/>
          <w:sz w:val="20"/>
          <w:szCs w:val="20"/>
        </w:rPr>
      </w:pPr>
      <w:r w:rsidRPr="00240629">
        <w:rPr>
          <w:rFonts w:ascii="Verdana" w:hAnsi="Verdana"/>
          <w:b/>
          <w:bCs/>
          <w:sz w:val="20"/>
          <w:szCs w:val="20"/>
        </w:rPr>
        <w:t xml:space="preserve">Kryterium 2: </w:t>
      </w:r>
      <w:r w:rsidR="00011D0B">
        <w:rPr>
          <w:rFonts w:ascii="Verdana" w:eastAsia="Calibri" w:hAnsi="Verdana"/>
          <w:b/>
          <w:sz w:val="20"/>
          <w:szCs w:val="20"/>
          <w:lang w:eastAsia="en-US"/>
        </w:rPr>
        <w:t xml:space="preserve">Okres gwarancji </w:t>
      </w:r>
      <w:r w:rsidRPr="00240629">
        <w:rPr>
          <w:rFonts w:ascii="Verdana" w:hAnsi="Verdana"/>
          <w:b/>
          <w:bCs/>
          <w:sz w:val="20"/>
          <w:szCs w:val="20"/>
        </w:rPr>
        <w:t>(</w:t>
      </w:r>
      <w:r w:rsidR="00011D0B">
        <w:rPr>
          <w:rFonts w:ascii="Verdana" w:hAnsi="Verdana"/>
          <w:b/>
          <w:bCs/>
          <w:sz w:val="20"/>
          <w:szCs w:val="20"/>
        </w:rPr>
        <w:t>G</w:t>
      </w:r>
      <w:r w:rsidRPr="00240629">
        <w:rPr>
          <w:rFonts w:ascii="Verdana" w:hAnsi="Verdana"/>
          <w:b/>
          <w:bCs/>
          <w:sz w:val="20"/>
          <w:szCs w:val="20"/>
        </w:rPr>
        <w:t xml:space="preserve">) - </w:t>
      </w:r>
      <w:r w:rsidR="00011D0B">
        <w:rPr>
          <w:rFonts w:ascii="Verdana" w:hAnsi="Verdana"/>
          <w:b/>
          <w:bCs/>
          <w:sz w:val="20"/>
          <w:szCs w:val="20"/>
        </w:rPr>
        <w:t>4</w:t>
      </w:r>
      <w:r w:rsidRPr="00240629">
        <w:rPr>
          <w:rFonts w:ascii="Verdana" w:hAnsi="Verdana"/>
          <w:b/>
          <w:bCs/>
          <w:sz w:val="20"/>
          <w:szCs w:val="20"/>
        </w:rPr>
        <w:t>0%</w:t>
      </w:r>
    </w:p>
    <w:p w14:paraId="414BEA49" w14:textId="77777777" w:rsidR="00F5371D" w:rsidRPr="00240629" w:rsidRDefault="00F5371D" w:rsidP="00240629">
      <w:pPr>
        <w:spacing w:after="0"/>
        <w:ind w:left="284"/>
        <w:rPr>
          <w:rFonts w:ascii="Verdana" w:hAnsi="Verdana" w:cs="Arial"/>
          <w:sz w:val="20"/>
          <w:szCs w:val="20"/>
        </w:rPr>
      </w:pPr>
      <w:r w:rsidRPr="00240629">
        <w:rPr>
          <w:rFonts w:ascii="Verdana" w:hAnsi="Verdana" w:cs="Arial"/>
          <w:sz w:val="20"/>
          <w:szCs w:val="20"/>
        </w:rPr>
        <w:t xml:space="preserve">Zamawiający dokona oceny ofert, przyznając punkty w ramach poszczególnych </w:t>
      </w:r>
      <w:r w:rsidR="00B11450" w:rsidRPr="00240629">
        <w:rPr>
          <w:rFonts w:ascii="Verdana" w:hAnsi="Verdana" w:cs="Arial"/>
          <w:sz w:val="20"/>
          <w:szCs w:val="20"/>
        </w:rPr>
        <w:t>kryteriów oceny</w:t>
      </w:r>
      <w:r w:rsidRPr="00240629">
        <w:rPr>
          <w:rFonts w:ascii="Verdana" w:hAnsi="Verdana" w:cs="Arial"/>
          <w:sz w:val="20"/>
          <w:szCs w:val="20"/>
        </w:rPr>
        <w:t xml:space="preserve"> ofert, przyjmując zasadę, że 1% = 1pkt. </w:t>
      </w:r>
    </w:p>
    <w:p w14:paraId="1867D6DA" w14:textId="77777777" w:rsidR="00F5371D" w:rsidRPr="00240629" w:rsidRDefault="00F5371D" w:rsidP="00675081">
      <w:pPr>
        <w:numPr>
          <w:ilvl w:val="0"/>
          <w:numId w:val="14"/>
        </w:numPr>
        <w:tabs>
          <w:tab w:val="clear" w:pos="720"/>
        </w:tabs>
        <w:spacing w:after="0"/>
        <w:ind w:left="284" w:hanging="284"/>
        <w:jc w:val="both"/>
        <w:rPr>
          <w:rFonts w:ascii="Verdana" w:hAnsi="Verdana" w:cs="Arial"/>
          <w:sz w:val="20"/>
          <w:szCs w:val="20"/>
        </w:rPr>
      </w:pPr>
      <w:r w:rsidRPr="00240629">
        <w:rPr>
          <w:rFonts w:ascii="Verdana" w:hAnsi="Verdana" w:cs="Arial"/>
          <w:sz w:val="20"/>
          <w:szCs w:val="20"/>
        </w:rPr>
        <w:t>Łączna wartość punktowa oferty wyliczana będzie wg wzoru:</w:t>
      </w:r>
    </w:p>
    <w:p w14:paraId="62AA24FC" w14:textId="108D13E8" w:rsidR="00F5371D" w:rsidRPr="00240629" w:rsidRDefault="00335963" w:rsidP="00240629">
      <w:pPr>
        <w:spacing w:after="0"/>
        <w:ind w:left="681" w:hanging="397"/>
        <w:jc w:val="center"/>
        <w:rPr>
          <w:rFonts w:ascii="Verdana" w:hAnsi="Verdana" w:cs="Arial"/>
          <w:b/>
          <w:bCs/>
          <w:sz w:val="20"/>
          <w:szCs w:val="20"/>
        </w:rPr>
      </w:pPr>
      <w:r w:rsidRPr="00240629">
        <w:rPr>
          <w:rFonts w:ascii="Verdana" w:hAnsi="Verdana" w:cs="Arial"/>
          <w:b/>
          <w:bCs/>
          <w:sz w:val="20"/>
          <w:szCs w:val="20"/>
        </w:rPr>
        <w:t>P</w:t>
      </w:r>
      <w:r w:rsidR="00F5371D" w:rsidRPr="00240629">
        <w:rPr>
          <w:rFonts w:ascii="Verdana" w:hAnsi="Verdana" w:cs="Arial"/>
          <w:b/>
          <w:bCs/>
          <w:sz w:val="20"/>
          <w:szCs w:val="20"/>
        </w:rPr>
        <w:t xml:space="preserve"> = </w:t>
      </w:r>
      <w:r w:rsidR="00F57A7F" w:rsidRPr="00240629">
        <w:rPr>
          <w:rFonts w:ascii="Verdana" w:hAnsi="Verdana" w:cs="Arial"/>
          <w:b/>
          <w:bCs/>
          <w:sz w:val="20"/>
          <w:szCs w:val="20"/>
        </w:rPr>
        <w:t>C</w:t>
      </w:r>
      <w:r w:rsidR="00F5371D" w:rsidRPr="00240629">
        <w:rPr>
          <w:rFonts w:ascii="Verdana" w:hAnsi="Verdana" w:cs="Arial"/>
          <w:b/>
          <w:bCs/>
          <w:sz w:val="20"/>
          <w:szCs w:val="20"/>
        </w:rPr>
        <w:t>+</w:t>
      </w:r>
      <w:r w:rsidR="00011D0B">
        <w:rPr>
          <w:rFonts w:ascii="Verdana" w:hAnsi="Verdana" w:cs="Arial"/>
          <w:b/>
          <w:bCs/>
          <w:sz w:val="20"/>
          <w:szCs w:val="20"/>
        </w:rPr>
        <w:t>G</w:t>
      </w:r>
    </w:p>
    <w:p w14:paraId="3459D5CD" w14:textId="77777777" w:rsidR="00F5371D" w:rsidRPr="00240629" w:rsidRDefault="00F5371D" w:rsidP="00240629">
      <w:pPr>
        <w:spacing w:after="0"/>
        <w:ind w:left="681" w:hanging="397"/>
        <w:jc w:val="both"/>
        <w:rPr>
          <w:rFonts w:ascii="Verdana" w:hAnsi="Verdana" w:cs="Arial"/>
          <w:sz w:val="20"/>
          <w:szCs w:val="20"/>
        </w:rPr>
      </w:pPr>
      <w:r w:rsidRPr="00240629">
        <w:rPr>
          <w:rFonts w:ascii="Verdana" w:hAnsi="Verdana" w:cs="Arial"/>
          <w:sz w:val="20"/>
          <w:szCs w:val="20"/>
        </w:rPr>
        <w:t>gdzie:</w:t>
      </w:r>
    </w:p>
    <w:p w14:paraId="756BF5C8" w14:textId="50B9A259" w:rsidR="00F5371D" w:rsidRPr="00240629" w:rsidRDefault="00335963" w:rsidP="00240629">
      <w:pPr>
        <w:spacing w:after="0"/>
        <w:ind w:left="681" w:hanging="397"/>
        <w:jc w:val="both"/>
        <w:rPr>
          <w:rFonts w:ascii="Verdana" w:hAnsi="Verdana" w:cs="Arial"/>
          <w:b/>
          <w:bCs/>
          <w:sz w:val="20"/>
          <w:szCs w:val="20"/>
        </w:rPr>
      </w:pPr>
      <w:r w:rsidRPr="00240629">
        <w:rPr>
          <w:rFonts w:ascii="Verdana" w:hAnsi="Verdana" w:cs="Arial"/>
          <w:b/>
          <w:bCs/>
          <w:sz w:val="20"/>
          <w:szCs w:val="20"/>
        </w:rPr>
        <w:t>P</w:t>
      </w:r>
      <w:r w:rsidR="00673E1A" w:rsidRPr="00240629">
        <w:rPr>
          <w:rFonts w:ascii="Verdana" w:hAnsi="Verdana" w:cs="Arial"/>
          <w:b/>
          <w:bCs/>
          <w:sz w:val="20"/>
          <w:szCs w:val="20"/>
        </w:rPr>
        <w:t xml:space="preserve"> - </w:t>
      </w:r>
      <w:r w:rsidR="00F5371D" w:rsidRPr="00240629">
        <w:rPr>
          <w:rFonts w:ascii="Verdana" w:hAnsi="Verdana" w:cs="Arial"/>
          <w:bCs/>
          <w:sz w:val="20"/>
          <w:szCs w:val="20"/>
        </w:rPr>
        <w:t>oznacza sumę punktów za wszystkie kryteria przyznane badanej ofercie</w:t>
      </w:r>
    </w:p>
    <w:p w14:paraId="49C0F177" w14:textId="77777777" w:rsidR="00F5371D" w:rsidRPr="00240629" w:rsidRDefault="006B0899" w:rsidP="00240629">
      <w:pPr>
        <w:spacing w:after="0"/>
        <w:ind w:left="681" w:hanging="397"/>
        <w:jc w:val="both"/>
        <w:rPr>
          <w:rFonts w:ascii="Verdana" w:hAnsi="Verdana" w:cs="Arial"/>
          <w:sz w:val="20"/>
          <w:szCs w:val="20"/>
        </w:rPr>
      </w:pPr>
      <w:r w:rsidRPr="00240629">
        <w:rPr>
          <w:rFonts w:ascii="Verdana" w:hAnsi="Verdana" w:cs="Arial"/>
          <w:b/>
          <w:bCs/>
          <w:sz w:val="20"/>
          <w:szCs w:val="20"/>
        </w:rPr>
        <w:t>C</w:t>
      </w:r>
      <w:r w:rsidR="00F5371D" w:rsidRPr="00240629">
        <w:rPr>
          <w:rFonts w:ascii="Verdana" w:hAnsi="Verdana" w:cs="Arial"/>
          <w:b/>
          <w:bCs/>
          <w:sz w:val="20"/>
          <w:szCs w:val="20"/>
        </w:rPr>
        <w:t> </w:t>
      </w:r>
      <w:r w:rsidR="00F5371D" w:rsidRPr="00240629">
        <w:rPr>
          <w:rFonts w:ascii="Verdana" w:hAnsi="Verdana" w:cs="Arial"/>
          <w:sz w:val="20"/>
          <w:szCs w:val="20"/>
        </w:rPr>
        <w:t xml:space="preserve">- oznacza wartość punktową w kryterium </w:t>
      </w:r>
      <w:r w:rsidR="00F57A7F" w:rsidRPr="00240629">
        <w:rPr>
          <w:rFonts w:ascii="Verdana" w:hAnsi="Verdana" w:cs="Arial"/>
          <w:sz w:val="20"/>
          <w:szCs w:val="20"/>
        </w:rPr>
        <w:t>Cena</w:t>
      </w:r>
      <w:r w:rsidR="00F5371D" w:rsidRPr="00240629">
        <w:rPr>
          <w:rFonts w:ascii="Verdana" w:hAnsi="Verdana" w:cs="Arial"/>
          <w:sz w:val="20"/>
          <w:szCs w:val="20"/>
        </w:rPr>
        <w:t>;</w:t>
      </w:r>
    </w:p>
    <w:p w14:paraId="09FC4D28" w14:textId="3D203EB3" w:rsidR="00673E1A" w:rsidRPr="00240629" w:rsidRDefault="004C29C8" w:rsidP="00240629">
      <w:pPr>
        <w:spacing w:after="0"/>
        <w:ind w:left="681" w:hanging="397"/>
        <w:jc w:val="both"/>
        <w:rPr>
          <w:rFonts w:ascii="Verdana" w:hAnsi="Verdana" w:cs="Arial"/>
          <w:sz w:val="20"/>
          <w:szCs w:val="20"/>
        </w:rPr>
      </w:pPr>
      <w:r w:rsidRPr="00240629">
        <w:rPr>
          <w:rFonts w:ascii="Verdana" w:hAnsi="Verdana" w:cs="Arial"/>
          <w:b/>
          <w:bCs/>
          <w:sz w:val="20"/>
          <w:szCs w:val="20"/>
        </w:rPr>
        <w:t>T</w:t>
      </w:r>
      <w:r w:rsidR="00673E1A" w:rsidRPr="00240629">
        <w:rPr>
          <w:rFonts w:ascii="Verdana" w:hAnsi="Verdana" w:cs="Arial"/>
          <w:b/>
          <w:bCs/>
          <w:sz w:val="20"/>
          <w:szCs w:val="20"/>
        </w:rPr>
        <w:t xml:space="preserve"> </w:t>
      </w:r>
      <w:r w:rsidR="00673E1A" w:rsidRPr="00240629">
        <w:rPr>
          <w:rFonts w:ascii="Verdana" w:hAnsi="Verdana" w:cs="Arial"/>
          <w:sz w:val="20"/>
          <w:szCs w:val="20"/>
        </w:rPr>
        <w:t>- oznacza wartość punktową w kryterium</w:t>
      </w:r>
      <w:r w:rsidR="00673E1A" w:rsidRPr="00240629">
        <w:rPr>
          <w:rFonts w:ascii="Verdana" w:hAnsi="Verdana"/>
          <w:sz w:val="20"/>
          <w:szCs w:val="20"/>
        </w:rPr>
        <w:t xml:space="preserve"> </w:t>
      </w:r>
      <w:r w:rsidR="004C6D1D" w:rsidRPr="00240629">
        <w:rPr>
          <w:rFonts w:ascii="Verdana" w:hAnsi="Verdana"/>
          <w:bCs/>
          <w:sz w:val="20"/>
          <w:szCs w:val="20"/>
        </w:rPr>
        <w:t>Termin realizacji jednostkowej dostawy</w:t>
      </w:r>
      <w:r w:rsidR="00673E1A" w:rsidRPr="00240629">
        <w:rPr>
          <w:rFonts w:ascii="Verdana" w:hAnsi="Verdana"/>
          <w:sz w:val="20"/>
          <w:szCs w:val="20"/>
        </w:rPr>
        <w:t>;</w:t>
      </w:r>
    </w:p>
    <w:p w14:paraId="475D5014" w14:textId="77777777" w:rsidR="00F5371D" w:rsidRPr="00240629" w:rsidRDefault="00F5371D" w:rsidP="00240629">
      <w:pPr>
        <w:spacing w:after="0"/>
        <w:ind w:left="681" w:hanging="397"/>
        <w:jc w:val="both"/>
        <w:rPr>
          <w:rFonts w:ascii="Verdana" w:hAnsi="Verdana" w:cs="Arial"/>
          <w:sz w:val="20"/>
          <w:szCs w:val="20"/>
        </w:rPr>
      </w:pPr>
    </w:p>
    <w:p w14:paraId="61D5E62E" w14:textId="77777777" w:rsidR="00F57A7F" w:rsidRPr="00240629" w:rsidRDefault="00F5371D" w:rsidP="00240629">
      <w:pPr>
        <w:spacing w:after="0"/>
        <w:ind w:left="308" w:hanging="395"/>
        <w:jc w:val="both"/>
        <w:rPr>
          <w:rFonts w:ascii="Verdana" w:hAnsi="Verdana" w:cs="Arial"/>
          <w:sz w:val="20"/>
          <w:szCs w:val="20"/>
        </w:rPr>
      </w:pPr>
      <w:r w:rsidRPr="00240629">
        <w:rPr>
          <w:rFonts w:ascii="Verdana" w:hAnsi="Verdana" w:cs="Arial"/>
          <w:sz w:val="20"/>
          <w:szCs w:val="20"/>
        </w:rPr>
        <w:tab/>
        <w:t>Maksymalna łączna ilość punktów, jaką może otrzymać oferta Wykonawcy wynosi 100 pkt.</w:t>
      </w:r>
    </w:p>
    <w:p w14:paraId="65EC6786" w14:textId="77777777" w:rsidR="00F57A7F" w:rsidRPr="00240629" w:rsidRDefault="00F57A7F" w:rsidP="00240629">
      <w:pPr>
        <w:spacing w:after="0"/>
        <w:ind w:left="308" w:hanging="395"/>
        <w:jc w:val="both"/>
        <w:rPr>
          <w:rFonts w:ascii="Verdana" w:hAnsi="Verdana"/>
          <w:sz w:val="20"/>
          <w:szCs w:val="20"/>
        </w:rPr>
      </w:pPr>
    </w:p>
    <w:p w14:paraId="394C6057" w14:textId="77777777" w:rsidR="00F57A7F" w:rsidRPr="00240629" w:rsidRDefault="00F5371D" w:rsidP="00240629">
      <w:pPr>
        <w:spacing w:after="0"/>
        <w:ind w:left="308" w:hanging="395"/>
        <w:jc w:val="both"/>
        <w:rPr>
          <w:rFonts w:ascii="Verdana" w:hAnsi="Verdana"/>
          <w:sz w:val="20"/>
          <w:szCs w:val="20"/>
          <w:u w:val="single"/>
        </w:rPr>
      </w:pPr>
      <w:r w:rsidRPr="00240629">
        <w:rPr>
          <w:rFonts w:ascii="Verdana" w:hAnsi="Verdana"/>
          <w:sz w:val="20"/>
          <w:szCs w:val="20"/>
        </w:rPr>
        <w:tab/>
      </w:r>
      <w:r w:rsidRPr="00240629">
        <w:rPr>
          <w:rFonts w:ascii="Verdana" w:hAnsi="Verdana"/>
          <w:sz w:val="20"/>
          <w:szCs w:val="20"/>
          <w:u w:val="single"/>
        </w:rPr>
        <w:t>Sposób obliczania wartości punktowej według ww. kryteriów:</w:t>
      </w:r>
    </w:p>
    <w:p w14:paraId="4720AB5A" w14:textId="77777777" w:rsidR="00F57A7F" w:rsidRPr="00240629" w:rsidRDefault="00F57A7F" w:rsidP="00675081">
      <w:pPr>
        <w:pStyle w:val="Akapitzlist"/>
        <w:numPr>
          <w:ilvl w:val="0"/>
          <w:numId w:val="28"/>
        </w:numPr>
        <w:spacing w:after="0"/>
        <w:ind w:left="826" w:hanging="490"/>
        <w:contextualSpacing/>
        <w:rPr>
          <w:rFonts w:ascii="Verdana" w:hAnsi="Verdana"/>
          <w:sz w:val="20"/>
          <w:szCs w:val="20"/>
        </w:rPr>
      </w:pPr>
      <w:r w:rsidRPr="00240629">
        <w:rPr>
          <w:rFonts w:ascii="Verdana" w:hAnsi="Verdana"/>
          <w:b/>
          <w:sz w:val="20"/>
          <w:szCs w:val="20"/>
          <w:u w:val="single"/>
        </w:rPr>
        <w:t>Cena (C):</w:t>
      </w:r>
    </w:p>
    <w:p w14:paraId="4B5A65A6" w14:textId="77777777" w:rsidR="00F57A7F" w:rsidRPr="00240629" w:rsidRDefault="00F57A7F" w:rsidP="00240629">
      <w:pPr>
        <w:pStyle w:val="Akapitzlist"/>
        <w:spacing w:after="0"/>
        <w:ind w:left="826" w:hanging="490"/>
        <w:rPr>
          <w:rFonts w:ascii="Verdana" w:hAnsi="Verdana"/>
          <w:sz w:val="20"/>
          <w:szCs w:val="20"/>
        </w:rPr>
      </w:pPr>
      <w:r w:rsidRPr="00240629">
        <w:rPr>
          <w:rFonts w:ascii="Verdana" w:hAnsi="Verdana"/>
          <w:sz w:val="20"/>
          <w:szCs w:val="20"/>
        </w:rPr>
        <w:tab/>
      </w:r>
      <w:r w:rsidRPr="00240629">
        <w:rPr>
          <w:rFonts w:ascii="Verdana" w:hAnsi="Verdana"/>
          <w:sz w:val="20"/>
          <w:szCs w:val="20"/>
        </w:rPr>
        <w:tab/>
      </w:r>
      <w:r w:rsidRPr="00240629">
        <w:rPr>
          <w:rFonts w:ascii="Verdana" w:hAnsi="Verdana"/>
          <w:sz w:val="20"/>
          <w:szCs w:val="20"/>
        </w:rPr>
        <w:tab/>
      </w:r>
      <w:r w:rsidRPr="00240629">
        <w:rPr>
          <w:rFonts w:ascii="Verdana" w:hAnsi="Verdana"/>
          <w:sz w:val="20"/>
          <w:szCs w:val="20"/>
        </w:rPr>
        <w:tab/>
      </w:r>
      <w:r w:rsidRPr="00240629">
        <w:rPr>
          <w:rFonts w:ascii="Verdana" w:hAnsi="Verdana"/>
          <w:sz w:val="20"/>
          <w:szCs w:val="20"/>
        </w:rPr>
        <w:tab/>
      </w:r>
      <w:r w:rsidRPr="00240629">
        <w:rPr>
          <w:rFonts w:ascii="Verdana" w:hAnsi="Verdana"/>
          <w:sz w:val="20"/>
          <w:szCs w:val="20"/>
        </w:rPr>
        <w:tab/>
      </w:r>
      <w:r w:rsidRPr="00240629">
        <w:rPr>
          <w:rFonts w:ascii="Verdana" w:hAnsi="Verdana"/>
          <w:sz w:val="20"/>
          <w:szCs w:val="20"/>
        </w:rPr>
        <w:tab/>
        <w:t>Zamawiający dokona oceny ofert w kryterium „cena” w następujący sposób:</w:t>
      </w:r>
    </w:p>
    <w:p w14:paraId="081334E1" w14:textId="62A9DC6B" w:rsidR="00F339AA" w:rsidRPr="00240629" w:rsidRDefault="00F57A7F" w:rsidP="00240629">
      <w:pPr>
        <w:pStyle w:val="Akapitzlist"/>
        <w:spacing w:after="0"/>
        <w:ind w:left="826" w:hanging="490"/>
        <w:rPr>
          <w:rFonts w:ascii="Verdana" w:hAnsi="Verdana"/>
          <w:sz w:val="20"/>
          <w:szCs w:val="20"/>
        </w:rPr>
      </w:pPr>
      <w:r w:rsidRPr="00240629">
        <w:rPr>
          <w:rFonts w:ascii="Verdana" w:hAnsi="Verdana"/>
          <w:sz w:val="20"/>
          <w:szCs w:val="20"/>
        </w:rPr>
        <w:tab/>
      </w:r>
      <w:bookmarkStart w:id="43" w:name="_Hlk63351663"/>
      <w:r w:rsidRPr="00240629">
        <w:rPr>
          <w:rFonts w:ascii="Verdana" w:hAnsi="Verdana"/>
          <w:sz w:val="20"/>
          <w:szCs w:val="20"/>
        </w:rPr>
        <w:tab/>
      </w:r>
      <w:r w:rsidRPr="00240629">
        <w:rPr>
          <w:rFonts w:ascii="Verdana" w:hAnsi="Verdana"/>
          <w:sz w:val="20"/>
          <w:szCs w:val="20"/>
        </w:rPr>
        <w:tab/>
      </w:r>
      <w:r w:rsidRPr="00240629">
        <w:rPr>
          <w:rFonts w:ascii="Verdana" w:hAnsi="Verdana"/>
          <w:sz w:val="20"/>
          <w:szCs w:val="20"/>
        </w:rPr>
        <w:tab/>
      </w:r>
      <w:r w:rsidRPr="00240629">
        <w:rPr>
          <w:rFonts w:ascii="Verdana" w:hAnsi="Verdana"/>
          <w:sz w:val="20"/>
          <w:szCs w:val="20"/>
        </w:rPr>
        <w:tab/>
      </w:r>
      <w:r w:rsidRPr="00240629">
        <w:rPr>
          <w:rFonts w:ascii="Verdana" w:hAnsi="Verdana"/>
          <w:sz w:val="20"/>
          <w:szCs w:val="20"/>
        </w:rPr>
        <w:tab/>
      </w:r>
      <w:r w:rsidRPr="00240629">
        <w:rPr>
          <w:rFonts w:ascii="Verdana" w:hAnsi="Verdana"/>
          <w:sz w:val="20"/>
          <w:szCs w:val="20"/>
        </w:rPr>
        <w:tab/>
        <w:t xml:space="preserve">Oferta z najniższą ceną (brutto) otrzyma maksymalną liczbę punktów – </w:t>
      </w:r>
      <w:r w:rsidR="00011D0B">
        <w:rPr>
          <w:rFonts w:ascii="Verdana" w:hAnsi="Verdana"/>
          <w:sz w:val="20"/>
          <w:szCs w:val="20"/>
        </w:rPr>
        <w:t>6</w:t>
      </w:r>
      <w:r w:rsidRPr="00240629">
        <w:rPr>
          <w:rFonts w:ascii="Verdana" w:hAnsi="Verdana"/>
          <w:sz w:val="20"/>
          <w:szCs w:val="20"/>
        </w:rPr>
        <w:t xml:space="preserve">0 pkt, </w:t>
      </w:r>
      <w:r w:rsidRPr="00240629">
        <w:rPr>
          <w:rFonts w:ascii="Verdana" w:hAnsi="Verdana"/>
          <w:sz w:val="20"/>
          <w:szCs w:val="20"/>
        </w:rPr>
        <w:br/>
        <w:t>a punkty dla pozostałych ofert zostaną wyliczone według wzoru</w:t>
      </w:r>
      <w:bookmarkEnd w:id="43"/>
      <w:r w:rsidRPr="00240629">
        <w:rPr>
          <w:rFonts w:ascii="Verdana" w:hAnsi="Verdana"/>
          <w:sz w:val="20"/>
          <w:szCs w:val="20"/>
        </w:rPr>
        <w:t>:</w:t>
      </w:r>
    </w:p>
    <w:p w14:paraId="65FA75DB" w14:textId="3E77983E" w:rsidR="00F57A7F" w:rsidRPr="00240629" w:rsidRDefault="00F57A7F" w:rsidP="00240629">
      <w:pPr>
        <w:pStyle w:val="Akapitzlist"/>
        <w:spacing w:after="0"/>
        <w:ind w:left="828" w:firstLine="23"/>
        <w:rPr>
          <w:rFonts w:ascii="Verdana" w:hAnsi="Verdana" w:cs="Arial"/>
          <w:sz w:val="20"/>
          <w:szCs w:val="20"/>
        </w:rPr>
      </w:pPr>
      <w:r w:rsidRPr="00240629">
        <w:rPr>
          <w:rFonts w:ascii="Verdana" w:hAnsi="Verdana" w:cs="Arial"/>
          <w:b/>
          <w:bCs/>
          <w:sz w:val="20"/>
          <w:szCs w:val="20"/>
        </w:rPr>
        <w:t>C = (</w:t>
      </w:r>
      <w:proofErr w:type="spellStart"/>
      <w:r w:rsidRPr="00240629">
        <w:rPr>
          <w:rFonts w:ascii="Verdana" w:hAnsi="Verdana" w:cs="Arial"/>
          <w:b/>
          <w:bCs/>
          <w:sz w:val="20"/>
          <w:szCs w:val="20"/>
        </w:rPr>
        <w:t>Cmin</w:t>
      </w:r>
      <w:proofErr w:type="spellEnd"/>
      <w:r w:rsidRPr="00240629">
        <w:rPr>
          <w:rFonts w:ascii="Verdana" w:hAnsi="Verdana" w:cs="Arial"/>
          <w:b/>
          <w:bCs/>
          <w:sz w:val="20"/>
          <w:szCs w:val="20"/>
        </w:rPr>
        <w:t>/</w:t>
      </w:r>
      <w:proofErr w:type="spellStart"/>
      <w:r w:rsidRPr="00240629">
        <w:rPr>
          <w:rFonts w:ascii="Verdana" w:hAnsi="Verdana" w:cs="Arial"/>
          <w:b/>
          <w:bCs/>
          <w:sz w:val="20"/>
          <w:szCs w:val="20"/>
        </w:rPr>
        <w:t>Cn</w:t>
      </w:r>
      <w:proofErr w:type="spellEnd"/>
      <w:r w:rsidRPr="00240629">
        <w:rPr>
          <w:rFonts w:ascii="Verdana" w:hAnsi="Verdana" w:cs="Arial"/>
          <w:b/>
          <w:bCs/>
          <w:sz w:val="20"/>
          <w:szCs w:val="20"/>
        </w:rPr>
        <w:t xml:space="preserve">) x </w:t>
      </w:r>
      <w:r w:rsidR="00011D0B">
        <w:rPr>
          <w:rFonts w:ascii="Verdana" w:hAnsi="Verdana" w:cs="Arial"/>
          <w:b/>
          <w:bCs/>
          <w:sz w:val="20"/>
          <w:szCs w:val="20"/>
        </w:rPr>
        <w:t>6</w:t>
      </w:r>
      <w:r w:rsidRPr="00240629">
        <w:rPr>
          <w:rFonts w:ascii="Verdana" w:hAnsi="Verdana" w:cs="Arial"/>
          <w:b/>
          <w:bCs/>
          <w:sz w:val="20"/>
          <w:szCs w:val="20"/>
        </w:rPr>
        <w:t>0</w:t>
      </w:r>
      <w:r w:rsidR="00011D0B">
        <w:rPr>
          <w:rFonts w:ascii="Verdana" w:hAnsi="Verdana" w:cs="Arial"/>
          <w:b/>
          <w:bCs/>
          <w:sz w:val="20"/>
          <w:szCs w:val="20"/>
        </w:rPr>
        <w:t>%</w:t>
      </w:r>
    </w:p>
    <w:p w14:paraId="5488499E" w14:textId="77777777" w:rsidR="00F57A7F" w:rsidRPr="00240629" w:rsidRDefault="00F57A7F" w:rsidP="00240629">
      <w:pPr>
        <w:spacing w:after="0"/>
        <w:ind w:left="826" w:firstLine="25"/>
        <w:jc w:val="both"/>
        <w:rPr>
          <w:rFonts w:ascii="Verdana" w:hAnsi="Verdana" w:cs="Arial"/>
          <w:sz w:val="20"/>
          <w:szCs w:val="20"/>
        </w:rPr>
      </w:pPr>
      <w:r w:rsidRPr="00240629">
        <w:rPr>
          <w:rFonts w:ascii="Verdana" w:hAnsi="Verdana" w:cs="Arial"/>
          <w:sz w:val="20"/>
          <w:szCs w:val="20"/>
        </w:rPr>
        <w:t>gdzie:</w:t>
      </w:r>
    </w:p>
    <w:p w14:paraId="0B7D244B" w14:textId="77777777" w:rsidR="00F57A7F" w:rsidRPr="00240629" w:rsidRDefault="00F57A7F" w:rsidP="00240629">
      <w:pPr>
        <w:spacing w:after="0"/>
        <w:ind w:left="826" w:firstLine="308"/>
        <w:jc w:val="both"/>
        <w:rPr>
          <w:rFonts w:ascii="Verdana" w:hAnsi="Verdana" w:cs="Arial"/>
          <w:sz w:val="20"/>
          <w:szCs w:val="20"/>
        </w:rPr>
      </w:pPr>
      <w:proofErr w:type="spellStart"/>
      <w:r w:rsidRPr="00240629">
        <w:rPr>
          <w:rFonts w:ascii="Verdana" w:hAnsi="Verdana" w:cs="Arial"/>
          <w:b/>
          <w:bCs/>
          <w:sz w:val="20"/>
          <w:szCs w:val="20"/>
        </w:rPr>
        <w:t>Cmin</w:t>
      </w:r>
      <w:proofErr w:type="spellEnd"/>
      <w:r w:rsidRPr="00240629">
        <w:rPr>
          <w:rFonts w:ascii="Verdana" w:hAnsi="Verdana" w:cs="Arial"/>
          <w:sz w:val="20"/>
          <w:szCs w:val="20"/>
        </w:rPr>
        <w:t>– [PLN] cena ofertowa brutto - najniższa wśród ocenianych ofert;</w:t>
      </w:r>
    </w:p>
    <w:p w14:paraId="5AE60851" w14:textId="77777777" w:rsidR="00F57A7F" w:rsidRPr="00240629" w:rsidRDefault="00F57A7F" w:rsidP="00240629">
      <w:pPr>
        <w:spacing w:after="0"/>
        <w:ind w:left="826" w:firstLine="308"/>
        <w:jc w:val="both"/>
        <w:rPr>
          <w:rFonts w:ascii="Verdana" w:hAnsi="Verdana" w:cs="Arial"/>
          <w:sz w:val="20"/>
          <w:szCs w:val="20"/>
        </w:rPr>
      </w:pPr>
      <w:proofErr w:type="spellStart"/>
      <w:r w:rsidRPr="00240629">
        <w:rPr>
          <w:rFonts w:ascii="Verdana" w:hAnsi="Verdana" w:cs="Arial"/>
          <w:b/>
          <w:bCs/>
          <w:sz w:val="20"/>
          <w:szCs w:val="20"/>
        </w:rPr>
        <w:t>Cn</w:t>
      </w:r>
      <w:proofErr w:type="spellEnd"/>
      <w:r w:rsidRPr="00240629">
        <w:rPr>
          <w:rFonts w:ascii="Verdana" w:hAnsi="Verdana" w:cs="Arial"/>
          <w:sz w:val="20"/>
          <w:szCs w:val="20"/>
        </w:rPr>
        <w:t>– [PLN] cena ofertowa brutto - ocenianej oferty</w:t>
      </w:r>
    </w:p>
    <w:p w14:paraId="45D9F8AC" w14:textId="165EC216" w:rsidR="00F57A7F" w:rsidRPr="00240629" w:rsidRDefault="00547272" w:rsidP="00240629">
      <w:pPr>
        <w:spacing w:after="0"/>
        <w:ind w:left="826" w:firstLine="308"/>
        <w:jc w:val="both"/>
        <w:rPr>
          <w:rFonts w:ascii="Verdana" w:hAnsi="Verdana" w:cs="Arial"/>
          <w:sz w:val="20"/>
          <w:szCs w:val="20"/>
        </w:rPr>
      </w:pPr>
      <w:r>
        <w:rPr>
          <w:rFonts w:ascii="Verdana" w:hAnsi="Verdana" w:cs="Arial"/>
          <w:b/>
          <w:bCs/>
          <w:sz w:val="20"/>
          <w:szCs w:val="20"/>
        </w:rPr>
        <w:t>6</w:t>
      </w:r>
      <w:r w:rsidR="00F57A7F" w:rsidRPr="00240629">
        <w:rPr>
          <w:rFonts w:ascii="Verdana" w:hAnsi="Verdana" w:cs="Arial"/>
          <w:b/>
          <w:bCs/>
          <w:sz w:val="20"/>
          <w:szCs w:val="20"/>
        </w:rPr>
        <w:t xml:space="preserve">0 </w:t>
      </w:r>
      <w:r w:rsidR="00F57A7F" w:rsidRPr="00240629">
        <w:rPr>
          <w:rFonts w:ascii="Verdana" w:hAnsi="Verdana" w:cs="Arial"/>
          <w:sz w:val="20"/>
          <w:szCs w:val="20"/>
        </w:rPr>
        <w:t>-współczynnik wynikający z przyjętej wagi za dane kryterium</w:t>
      </w:r>
    </w:p>
    <w:p w14:paraId="5625B1E1" w14:textId="77777777" w:rsidR="000E0ED8" w:rsidRPr="00240629" w:rsidRDefault="000E0ED8" w:rsidP="00240629">
      <w:pPr>
        <w:pStyle w:val="Akapitzlist"/>
        <w:spacing w:after="0"/>
        <w:ind w:left="720"/>
        <w:jc w:val="both"/>
        <w:rPr>
          <w:rFonts w:ascii="Verdana" w:hAnsi="Verdana" w:cs="Arial"/>
          <w:sz w:val="20"/>
          <w:szCs w:val="20"/>
        </w:rPr>
      </w:pPr>
    </w:p>
    <w:p w14:paraId="231D52A0" w14:textId="77777777" w:rsidR="00011D0B" w:rsidRPr="00014F34" w:rsidRDefault="00011D0B" w:rsidP="00675081">
      <w:pPr>
        <w:pStyle w:val="Akapitzlist"/>
        <w:numPr>
          <w:ilvl w:val="1"/>
          <w:numId w:val="60"/>
        </w:numPr>
        <w:spacing w:after="0" w:line="259" w:lineRule="auto"/>
        <w:ind w:hanging="436"/>
        <w:contextualSpacing/>
        <w:jc w:val="both"/>
        <w:rPr>
          <w:rFonts w:ascii="Verdana" w:hAnsi="Verdana"/>
          <w:sz w:val="20"/>
          <w:szCs w:val="20"/>
          <w:u w:val="single"/>
        </w:rPr>
      </w:pPr>
      <w:bookmarkStart w:id="44" w:name="_Hlk70889897"/>
      <w:r w:rsidRPr="00014F34">
        <w:rPr>
          <w:rFonts w:ascii="Verdana" w:hAnsi="Verdana"/>
          <w:b/>
          <w:sz w:val="20"/>
          <w:szCs w:val="20"/>
          <w:u w:val="single"/>
        </w:rPr>
        <w:t>Okres gwarancji (G)</w:t>
      </w:r>
      <w:r>
        <w:rPr>
          <w:rFonts w:ascii="Verdana" w:hAnsi="Verdana"/>
          <w:b/>
          <w:sz w:val="20"/>
          <w:szCs w:val="20"/>
          <w:u w:val="single"/>
        </w:rPr>
        <w:t>:</w:t>
      </w:r>
    </w:p>
    <w:p w14:paraId="36F7859D" w14:textId="77777777" w:rsidR="00011D0B" w:rsidRDefault="00011D0B" w:rsidP="00011D0B">
      <w:pPr>
        <w:pStyle w:val="Akapitzlist"/>
        <w:spacing w:after="0"/>
        <w:ind w:left="826" w:hanging="490"/>
        <w:jc w:val="both"/>
        <w:rPr>
          <w:rFonts w:ascii="Verdana" w:hAnsi="Verdana" w:cs="Arial"/>
          <w:bCs/>
          <w:sz w:val="20"/>
          <w:szCs w:val="20"/>
        </w:rPr>
      </w:pPr>
      <w:r>
        <w:rPr>
          <w:rFonts w:ascii="Verdana" w:hAnsi="Verdana" w:cs="Arial"/>
          <w:bCs/>
          <w:sz w:val="20"/>
          <w:szCs w:val="20"/>
        </w:rPr>
        <w:tab/>
      </w:r>
      <w:r w:rsidRPr="006B0899">
        <w:rPr>
          <w:rFonts w:ascii="Verdana" w:hAnsi="Verdana" w:cs="Arial"/>
          <w:bCs/>
          <w:sz w:val="20"/>
          <w:szCs w:val="20"/>
        </w:rPr>
        <w:t>Punkty w tym kryterium zostaną przyznane na podstawie oferowanego przez Wykonawcę w Formularzu ofertowym (</w:t>
      </w:r>
      <w:r w:rsidRPr="00675081">
        <w:rPr>
          <w:rFonts w:ascii="Verdana" w:hAnsi="Verdana" w:cs="Arial"/>
          <w:b/>
          <w:sz w:val="20"/>
          <w:szCs w:val="20"/>
        </w:rPr>
        <w:t>Załącznik nr 1 do SWZ</w:t>
      </w:r>
      <w:r w:rsidRPr="006B0899">
        <w:rPr>
          <w:rFonts w:ascii="Verdana" w:hAnsi="Verdana" w:cs="Arial"/>
          <w:bCs/>
          <w:sz w:val="20"/>
          <w:szCs w:val="20"/>
        </w:rPr>
        <w:t>) okresu gwarancji.</w:t>
      </w:r>
      <w:r>
        <w:rPr>
          <w:rFonts w:ascii="Verdana" w:hAnsi="Verdana" w:cs="Arial"/>
          <w:bCs/>
          <w:sz w:val="20"/>
          <w:szCs w:val="20"/>
        </w:rPr>
        <w:t xml:space="preserve"> </w:t>
      </w:r>
      <w:r w:rsidRPr="006B0899">
        <w:rPr>
          <w:rFonts w:ascii="Verdana" w:hAnsi="Verdana" w:cs="Arial"/>
          <w:bCs/>
          <w:sz w:val="20"/>
          <w:szCs w:val="20"/>
        </w:rPr>
        <w:t>Odpowiednią ilość punktów otrzyma Wykonawca, który zaoferuje:</w:t>
      </w:r>
    </w:p>
    <w:p w14:paraId="50CDA86F" w14:textId="77777777" w:rsidR="00011D0B" w:rsidRPr="006B0899" w:rsidRDefault="00011D0B" w:rsidP="00011D0B">
      <w:pPr>
        <w:spacing w:after="0"/>
        <w:ind w:left="826" w:hanging="490"/>
        <w:contextualSpacing/>
        <w:rPr>
          <w:rFonts w:ascii="Verdana" w:eastAsia="Calibri" w:hAnsi="Verdana"/>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1"/>
        <w:gridCol w:w="2461"/>
      </w:tblGrid>
      <w:tr w:rsidR="00011D0B" w:rsidRPr="006B0899" w14:paraId="43AC8606" w14:textId="77777777" w:rsidTr="00AD03FF">
        <w:trPr>
          <w:trHeight w:val="699"/>
          <w:jc w:val="center"/>
        </w:trPr>
        <w:tc>
          <w:tcPr>
            <w:tcW w:w="5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C38057" w14:textId="77777777" w:rsidR="00011D0B" w:rsidRPr="00F307B5" w:rsidRDefault="00011D0B" w:rsidP="00AD03FF">
            <w:pPr>
              <w:spacing w:after="0"/>
              <w:ind w:left="535" w:hanging="490"/>
              <w:contextualSpacing/>
              <w:jc w:val="center"/>
              <w:rPr>
                <w:rFonts w:ascii="Verdana" w:eastAsia="Calibri" w:hAnsi="Verdana"/>
                <w:b/>
                <w:sz w:val="20"/>
                <w:szCs w:val="20"/>
                <w:lang w:eastAsia="en-US"/>
              </w:rPr>
            </w:pPr>
            <w:r w:rsidRPr="00F307B5">
              <w:rPr>
                <w:rFonts w:ascii="Verdana" w:eastAsia="Calibri" w:hAnsi="Verdana"/>
                <w:b/>
                <w:sz w:val="20"/>
                <w:szCs w:val="20"/>
                <w:lang w:eastAsia="en-US"/>
              </w:rPr>
              <w:t>Okres gwarancji</w:t>
            </w:r>
          </w:p>
          <w:p w14:paraId="731F7786" w14:textId="77777777" w:rsidR="00011D0B" w:rsidRPr="00014F34" w:rsidRDefault="00011D0B" w:rsidP="00AD03FF">
            <w:pPr>
              <w:spacing w:after="0"/>
              <w:ind w:left="535" w:hanging="490"/>
              <w:contextualSpacing/>
              <w:jc w:val="center"/>
              <w:rPr>
                <w:rFonts w:ascii="Verdana" w:eastAsia="Calibri" w:hAnsi="Verdana"/>
                <w:bCs/>
                <w:sz w:val="16"/>
                <w:szCs w:val="16"/>
                <w:lang w:eastAsia="en-US"/>
              </w:rPr>
            </w:pPr>
            <w:r w:rsidRPr="00014F34">
              <w:rPr>
                <w:rFonts w:ascii="Verdana" w:eastAsia="Calibri" w:hAnsi="Verdana"/>
                <w:sz w:val="16"/>
                <w:szCs w:val="16"/>
                <w:lang w:eastAsia="en-US"/>
              </w:rPr>
              <w:t xml:space="preserve">(liczony od dnia następnego po </w:t>
            </w:r>
            <w:r w:rsidRPr="00014F34">
              <w:rPr>
                <w:rFonts w:ascii="Verdana" w:eastAsia="Calibri" w:hAnsi="Verdana"/>
                <w:bCs/>
                <w:sz w:val="16"/>
                <w:szCs w:val="16"/>
                <w:lang w:eastAsia="en-US"/>
              </w:rPr>
              <w:t>odbiorze jakościowym</w:t>
            </w:r>
            <w:r w:rsidRPr="00014F34">
              <w:rPr>
                <w:rFonts w:ascii="Verdana" w:eastAsia="Calibri" w:hAnsi="Verdana"/>
                <w:sz w:val="16"/>
                <w:szCs w:val="16"/>
                <w:lang w:eastAsia="en-US"/>
              </w:rPr>
              <w:t>)</w:t>
            </w:r>
          </w:p>
        </w:tc>
        <w:tc>
          <w:tcPr>
            <w:tcW w:w="24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9393B81" w14:textId="77777777" w:rsidR="00011D0B" w:rsidRPr="00F307B5" w:rsidRDefault="00011D0B" w:rsidP="00AD03FF">
            <w:pPr>
              <w:spacing w:after="0"/>
              <w:ind w:left="459" w:hanging="490"/>
              <w:contextualSpacing/>
              <w:jc w:val="center"/>
              <w:rPr>
                <w:rFonts w:ascii="Verdana" w:eastAsia="Calibri" w:hAnsi="Verdana"/>
                <w:b/>
                <w:bCs/>
                <w:sz w:val="20"/>
                <w:szCs w:val="20"/>
                <w:lang w:eastAsia="en-US"/>
              </w:rPr>
            </w:pPr>
            <w:r w:rsidRPr="7EEA6B6E">
              <w:rPr>
                <w:rFonts w:ascii="Verdana" w:eastAsia="Calibri" w:hAnsi="Verdana"/>
                <w:b/>
                <w:bCs/>
                <w:sz w:val="20"/>
                <w:szCs w:val="20"/>
                <w:lang w:eastAsia="en-US"/>
              </w:rPr>
              <w:t>Liczba punktów</w:t>
            </w:r>
          </w:p>
        </w:tc>
      </w:tr>
      <w:tr w:rsidR="00011D0B" w:rsidRPr="006B0899" w14:paraId="5CE9F00A" w14:textId="77777777" w:rsidTr="00AD03FF">
        <w:trPr>
          <w:jc w:val="center"/>
        </w:trPr>
        <w:tc>
          <w:tcPr>
            <w:tcW w:w="5191" w:type="dxa"/>
            <w:tcBorders>
              <w:top w:val="single" w:sz="4" w:space="0" w:color="auto"/>
              <w:left w:val="single" w:sz="4" w:space="0" w:color="auto"/>
              <w:bottom w:val="single" w:sz="4" w:space="0" w:color="auto"/>
              <w:right w:val="single" w:sz="4" w:space="0" w:color="auto"/>
            </w:tcBorders>
          </w:tcPr>
          <w:p w14:paraId="4C9E7CEE" w14:textId="77777777" w:rsidR="00011D0B" w:rsidRPr="00F307B5" w:rsidRDefault="00011D0B" w:rsidP="00AD03FF">
            <w:pPr>
              <w:spacing w:after="0"/>
              <w:ind w:left="826" w:hanging="490"/>
              <w:contextualSpacing/>
              <w:jc w:val="center"/>
              <w:rPr>
                <w:rFonts w:ascii="Verdana" w:eastAsia="Calibri" w:hAnsi="Verdana"/>
                <w:sz w:val="20"/>
                <w:szCs w:val="20"/>
                <w:lang w:eastAsia="en-US"/>
              </w:rPr>
            </w:pPr>
            <w:r>
              <w:rPr>
                <w:rFonts w:ascii="Verdana" w:eastAsia="Calibri" w:hAnsi="Verdana"/>
                <w:sz w:val="20"/>
                <w:szCs w:val="20"/>
                <w:lang w:eastAsia="en-US"/>
              </w:rPr>
              <w:t>24</w:t>
            </w:r>
            <w:r w:rsidRPr="00F307B5">
              <w:rPr>
                <w:rFonts w:ascii="Verdana" w:eastAsia="Calibri" w:hAnsi="Verdana"/>
                <w:sz w:val="20"/>
                <w:szCs w:val="20"/>
                <w:lang w:eastAsia="en-US"/>
              </w:rPr>
              <w:t xml:space="preserve"> miesiące</w:t>
            </w:r>
          </w:p>
        </w:tc>
        <w:tc>
          <w:tcPr>
            <w:tcW w:w="2461" w:type="dxa"/>
            <w:tcBorders>
              <w:top w:val="single" w:sz="4" w:space="0" w:color="auto"/>
              <w:left w:val="single" w:sz="4" w:space="0" w:color="auto"/>
              <w:bottom w:val="single" w:sz="4" w:space="0" w:color="auto"/>
              <w:right w:val="single" w:sz="4" w:space="0" w:color="auto"/>
            </w:tcBorders>
          </w:tcPr>
          <w:p w14:paraId="772B8DC0" w14:textId="77777777" w:rsidR="00011D0B" w:rsidRPr="00F307B5" w:rsidRDefault="00011D0B" w:rsidP="00AD03FF">
            <w:pPr>
              <w:spacing w:after="0"/>
              <w:ind w:left="826" w:hanging="490"/>
              <w:contextualSpacing/>
              <w:rPr>
                <w:rFonts w:ascii="Verdana" w:eastAsia="Calibri" w:hAnsi="Verdana"/>
                <w:sz w:val="20"/>
                <w:szCs w:val="20"/>
                <w:lang w:eastAsia="en-US"/>
              </w:rPr>
            </w:pPr>
            <w:r>
              <w:rPr>
                <w:rFonts w:ascii="Verdana" w:eastAsia="Calibri" w:hAnsi="Verdana"/>
                <w:sz w:val="20"/>
                <w:szCs w:val="20"/>
                <w:lang w:eastAsia="en-US"/>
              </w:rPr>
              <w:t xml:space="preserve">         40</w:t>
            </w:r>
            <w:r w:rsidRPr="7EEA6B6E">
              <w:rPr>
                <w:rFonts w:ascii="Verdana" w:eastAsia="Calibri" w:hAnsi="Verdana"/>
                <w:sz w:val="20"/>
                <w:szCs w:val="20"/>
                <w:lang w:eastAsia="en-US"/>
              </w:rPr>
              <w:t xml:space="preserve"> pkt</w:t>
            </w:r>
          </w:p>
        </w:tc>
      </w:tr>
      <w:tr w:rsidR="00011D0B" w:rsidRPr="006B0899" w14:paraId="78B77E03" w14:textId="77777777" w:rsidTr="00AD03FF">
        <w:trPr>
          <w:jc w:val="center"/>
        </w:trPr>
        <w:tc>
          <w:tcPr>
            <w:tcW w:w="5191" w:type="dxa"/>
            <w:tcBorders>
              <w:top w:val="single" w:sz="4" w:space="0" w:color="auto"/>
              <w:left w:val="single" w:sz="4" w:space="0" w:color="auto"/>
              <w:bottom w:val="single" w:sz="4" w:space="0" w:color="auto"/>
              <w:right w:val="single" w:sz="4" w:space="0" w:color="auto"/>
            </w:tcBorders>
          </w:tcPr>
          <w:p w14:paraId="15AAA20D" w14:textId="77777777" w:rsidR="00011D0B" w:rsidRPr="00F307B5" w:rsidRDefault="00011D0B" w:rsidP="00AD03FF">
            <w:pPr>
              <w:spacing w:after="0"/>
              <w:ind w:left="826" w:hanging="490"/>
              <w:contextualSpacing/>
              <w:jc w:val="center"/>
              <w:rPr>
                <w:rFonts w:ascii="Verdana" w:eastAsia="Calibri" w:hAnsi="Verdana"/>
                <w:sz w:val="20"/>
                <w:szCs w:val="20"/>
                <w:lang w:eastAsia="en-US"/>
              </w:rPr>
            </w:pPr>
            <w:r>
              <w:rPr>
                <w:rFonts w:ascii="Verdana" w:eastAsia="Calibri" w:hAnsi="Verdana"/>
                <w:sz w:val="20"/>
                <w:szCs w:val="20"/>
                <w:lang w:eastAsia="en-US"/>
              </w:rPr>
              <w:t>12</w:t>
            </w:r>
            <w:r w:rsidRPr="00F307B5">
              <w:rPr>
                <w:rFonts w:ascii="Verdana" w:eastAsia="Calibri" w:hAnsi="Verdana"/>
                <w:sz w:val="20"/>
                <w:szCs w:val="20"/>
                <w:lang w:eastAsia="en-US"/>
              </w:rPr>
              <w:t xml:space="preserve"> miesięcy</w:t>
            </w:r>
          </w:p>
        </w:tc>
        <w:tc>
          <w:tcPr>
            <w:tcW w:w="2461" w:type="dxa"/>
            <w:tcBorders>
              <w:top w:val="single" w:sz="4" w:space="0" w:color="auto"/>
              <w:left w:val="single" w:sz="4" w:space="0" w:color="auto"/>
              <w:bottom w:val="single" w:sz="4" w:space="0" w:color="auto"/>
              <w:right w:val="single" w:sz="4" w:space="0" w:color="auto"/>
            </w:tcBorders>
          </w:tcPr>
          <w:p w14:paraId="4E178E36" w14:textId="77777777" w:rsidR="00011D0B" w:rsidRPr="00F307B5" w:rsidRDefault="00011D0B" w:rsidP="00AD03FF">
            <w:pPr>
              <w:spacing w:after="0"/>
              <w:ind w:left="826" w:hanging="490"/>
              <w:contextualSpacing/>
              <w:jc w:val="center"/>
              <w:rPr>
                <w:rFonts w:ascii="Verdana" w:eastAsia="Calibri" w:hAnsi="Verdana"/>
                <w:sz w:val="20"/>
                <w:szCs w:val="20"/>
                <w:lang w:eastAsia="en-US"/>
              </w:rPr>
            </w:pPr>
            <w:r>
              <w:rPr>
                <w:rFonts w:ascii="Verdana" w:eastAsia="Calibri" w:hAnsi="Verdana"/>
                <w:sz w:val="20"/>
                <w:szCs w:val="20"/>
                <w:lang w:eastAsia="en-US"/>
              </w:rPr>
              <w:t>0</w:t>
            </w:r>
            <w:r w:rsidRPr="00F307B5">
              <w:rPr>
                <w:rFonts w:ascii="Verdana" w:eastAsia="Calibri" w:hAnsi="Verdana"/>
                <w:sz w:val="20"/>
                <w:szCs w:val="20"/>
                <w:lang w:eastAsia="en-US"/>
              </w:rPr>
              <w:t xml:space="preserve"> pkt</w:t>
            </w:r>
          </w:p>
        </w:tc>
      </w:tr>
    </w:tbl>
    <w:p w14:paraId="326A3579" w14:textId="77777777" w:rsidR="00011D0B" w:rsidRDefault="00011D0B" w:rsidP="00011D0B">
      <w:pPr>
        <w:pStyle w:val="Akapitzlist"/>
        <w:spacing w:after="0"/>
        <w:ind w:left="826" w:hanging="490"/>
        <w:jc w:val="center"/>
        <w:rPr>
          <w:rFonts w:ascii="Verdana" w:hAnsi="Verdana"/>
          <w:bCs/>
          <w:sz w:val="20"/>
          <w:szCs w:val="20"/>
        </w:rPr>
      </w:pPr>
    </w:p>
    <w:p w14:paraId="2F922A84" w14:textId="77777777" w:rsidR="00011D0B" w:rsidRPr="00941B47" w:rsidRDefault="00011D0B" w:rsidP="00011D0B">
      <w:pPr>
        <w:pStyle w:val="Akapitzlist"/>
        <w:spacing w:after="0"/>
        <w:ind w:left="826" w:firstLine="25"/>
        <w:jc w:val="both"/>
        <w:rPr>
          <w:rFonts w:ascii="Verdana" w:hAnsi="Verdana"/>
          <w:bCs/>
          <w:sz w:val="20"/>
          <w:szCs w:val="20"/>
        </w:rPr>
      </w:pPr>
      <w:r w:rsidRPr="00941B47">
        <w:rPr>
          <w:rFonts w:ascii="Verdana" w:hAnsi="Verdana"/>
          <w:bCs/>
          <w:sz w:val="20"/>
          <w:szCs w:val="20"/>
        </w:rPr>
        <w:t>Przy założeniu, że minimalny (podstawowy) okres gwarancji wynosi</w:t>
      </w:r>
      <w:r>
        <w:rPr>
          <w:rFonts w:ascii="Verdana" w:hAnsi="Verdana"/>
          <w:bCs/>
          <w:sz w:val="20"/>
          <w:szCs w:val="20"/>
        </w:rPr>
        <w:t xml:space="preserve"> -</w:t>
      </w:r>
      <w:r w:rsidRPr="00941B47">
        <w:rPr>
          <w:rFonts w:ascii="Verdana" w:hAnsi="Verdana"/>
          <w:bCs/>
          <w:sz w:val="20"/>
          <w:szCs w:val="20"/>
        </w:rPr>
        <w:t xml:space="preserve"> </w:t>
      </w:r>
      <w:r>
        <w:rPr>
          <w:rFonts w:ascii="Verdana" w:hAnsi="Verdana"/>
          <w:bCs/>
          <w:sz w:val="20"/>
          <w:szCs w:val="20"/>
        </w:rPr>
        <w:t>12</w:t>
      </w:r>
      <w:r w:rsidRPr="00941B47">
        <w:rPr>
          <w:rFonts w:ascii="Verdana" w:hAnsi="Verdana"/>
          <w:bCs/>
          <w:sz w:val="20"/>
          <w:szCs w:val="20"/>
        </w:rPr>
        <w:t xml:space="preserve"> miesi</w:t>
      </w:r>
      <w:r>
        <w:rPr>
          <w:rFonts w:ascii="Verdana" w:hAnsi="Verdana"/>
          <w:bCs/>
          <w:sz w:val="20"/>
          <w:szCs w:val="20"/>
        </w:rPr>
        <w:t>ące</w:t>
      </w:r>
      <w:r w:rsidRPr="00941B47">
        <w:rPr>
          <w:rFonts w:ascii="Verdana" w:hAnsi="Verdana"/>
          <w:bCs/>
          <w:sz w:val="20"/>
          <w:szCs w:val="20"/>
        </w:rPr>
        <w:t xml:space="preserve">, </w:t>
      </w:r>
      <w:r>
        <w:rPr>
          <w:rFonts w:ascii="Verdana" w:hAnsi="Verdana"/>
          <w:bCs/>
          <w:sz w:val="20"/>
          <w:szCs w:val="20"/>
        </w:rPr>
        <w:br/>
      </w:r>
      <w:r w:rsidRPr="00941B47">
        <w:rPr>
          <w:rFonts w:ascii="Verdana" w:hAnsi="Verdana"/>
          <w:bCs/>
          <w:sz w:val="20"/>
          <w:szCs w:val="20"/>
        </w:rPr>
        <w:t xml:space="preserve">a maksymalny </w:t>
      </w:r>
      <w:r>
        <w:rPr>
          <w:rFonts w:ascii="Verdana" w:hAnsi="Verdana"/>
          <w:bCs/>
          <w:sz w:val="20"/>
          <w:szCs w:val="20"/>
        </w:rPr>
        <w:t>24</w:t>
      </w:r>
      <w:r w:rsidRPr="00941B47">
        <w:rPr>
          <w:rFonts w:ascii="Verdana" w:hAnsi="Verdana"/>
          <w:bCs/>
          <w:sz w:val="20"/>
          <w:szCs w:val="20"/>
        </w:rPr>
        <w:t xml:space="preserve"> miesięcy.</w:t>
      </w:r>
    </w:p>
    <w:p w14:paraId="1575CF57" w14:textId="77777777" w:rsidR="00011D0B" w:rsidRDefault="00011D0B" w:rsidP="00011D0B">
      <w:pPr>
        <w:spacing w:after="0"/>
        <w:ind w:left="826" w:hanging="490"/>
        <w:contextualSpacing/>
        <w:jc w:val="both"/>
        <w:rPr>
          <w:rFonts w:ascii="Verdana" w:eastAsia="Calibri" w:hAnsi="Verdana"/>
          <w:bCs/>
          <w:sz w:val="20"/>
          <w:szCs w:val="20"/>
          <w:lang w:eastAsia="en-US"/>
        </w:rPr>
      </w:pPr>
      <w:r w:rsidRPr="00941B47">
        <w:rPr>
          <w:rFonts w:ascii="Verdana" w:eastAsia="Calibri" w:hAnsi="Verdana"/>
          <w:bCs/>
          <w:sz w:val="20"/>
          <w:szCs w:val="20"/>
          <w:lang w:eastAsia="en-US"/>
        </w:rPr>
        <w:tab/>
        <w:t xml:space="preserve">Wykonawca ma obowiązek zaoferować przynajmniej minimalny okres gwarancji </w:t>
      </w:r>
      <w:r>
        <w:rPr>
          <w:rFonts w:ascii="Verdana" w:eastAsia="Calibri" w:hAnsi="Verdana"/>
          <w:bCs/>
          <w:sz w:val="20"/>
          <w:szCs w:val="20"/>
          <w:lang w:eastAsia="en-US"/>
        </w:rPr>
        <w:br/>
      </w:r>
      <w:r w:rsidRPr="00941B47">
        <w:rPr>
          <w:rFonts w:ascii="Verdana" w:eastAsia="Calibri" w:hAnsi="Verdana"/>
          <w:bCs/>
          <w:sz w:val="20"/>
          <w:szCs w:val="20"/>
          <w:lang w:eastAsia="en-US"/>
        </w:rPr>
        <w:t>oczekiw</w:t>
      </w:r>
      <w:r>
        <w:rPr>
          <w:rFonts w:ascii="Verdana" w:eastAsia="Calibri" w:hAnsi="Verdana"/>
          <w:bCs/>
          <w:sz w:val="20"/>
          <w:szCs w:val="20"/>
          <w:lang w:eastAsia="en-US"/>
        </w:rPr>
        <w:t>any przez Zamawiającego, czyli 12</w:t>
      </w:r>
      <w:r w:rsidRPr="00941B47">
        <w:rPr>
          <w:rFonts w:ascii="Verdana" w:eastAsia="Calibri" w:hAnsi="Verdana"/>
          <w:bCs/>
          <w:sz w:val="20"/>
          <w:szCs w:val="20"/>
          <w:lang w:eastAsia="en-US"/>
        </w:rPr>
        <w:t xml:space="preserve"> miesiące od </w:t>
      </w:r>
      <w:r>
        <w:rPr>
          <w:rFonts w:ascii="Verdana" w:eastAsia="Calibri" w:hAnsi="Verdana"/>
          <w:sz w:val="20"/>
          <w:szCs w:val="20"/>
          <w:lang w:eastAsia="en-US"/>
        </w:rPr>
        <w:t xml:space="preserve">następnego dnia po </w:t>
      </w:r>
      <w:r>
        <w:rPr>
          <w:rFonts w:ascii="Verdana" w:eastAsia="Calibri" w:hAnsi="Verdana"/>
          <w:bCs/>
          <w:sz w:val="20"/>
          <w:szCs w:val="20"/>
          <w:lang w:eastAsia="en-US"/>
        </w:rPr>
        <w:t>odbiorze jakościowym.</w:t>
      </w:r>
    </w:p>
    <w:p w14:paraId="639FF7B9" w14:textId="77777777" w:rsidR="00011D0B" w:rsidRDefault="00011D0B" w:rsidP="00011D0B">
      <w:pPr>
        <w:spacing w:after="0"/>
        <w:ind w:left="812" w:firstLine="1"/>
        <w:contextualSpacing/>
        <w:jc w:val="both"/>
        <w:rPr>
          <w:rFonts w:ascii="Verdana" w:eastAsia="Calibri" w:hAnsi="Verdana"/>
          <w:bCs/>
          <w:sz w:val="20"/>
          <w:szCs w:val="20"/>
          <w:lang w:eastAsia="en-US"/>
        </w:rPr>
      </w:pPr>
    </w:p>
    <w:p w14:paraId="0AEF5A1D" w14:textId="77777777" w:rsidR="00011D0B" w:rsidRPr="00941B47" w:rsidRDefault="00011D0B" w:rsidP="00011D0B">
      <w:pPr>
        <w:spacing w:after="0"/>
        <w:ind w:left="812" w:firstLine="1"/>
        <w:contextualSpacing/>
        <w:jc w:val="both"/>
        <w:rPr>
          <w:rFonts w:ascii="Verdana" w:eastAsia="Calibri" w:hAnsi="Verdana"/>
          <w:bCs/>
          <w:sz w:val="20"/>
          <w:szCs w:val="20"/>
          <w:lang w:eastAsia="en-US"/>
        </w:rPr>
      </w:pPr>
      <w:r w:rsidRPr="00941B47">
        <w:rPr>
          <w:rFonts w:ascii="Verdana" w:eastAsia="Calibri" w:hAnsi="Verdana"/>
          <w:bCs/>
          <w:sz w:val="20"/>
          <w:szCs w:val="20"/>
          <w:lang w:eastAsia="en-US"/>
        </w:rPr>
        <w:t>Jeżeli Wykonawca wskaże w ofercie okres gwarancji</w:t>
      </w:r>
      <w:r>
        <w:rPr>
          <w:rFonts w:ascii="Verdana" w:eastAsia="Calibri" w:hAnsi="Verdana"/>
          <w:bCs/>
          <w:sz w:val="20"/>
          <w:szCs w:val="20"/>
          <w:lang w:eastAsia="en-US"/>
        </w:rPr>
        <w:t xml:space="preserve"> </w:t>
      </w:r>
      <w:r w:rsidRPr="00941B47">
        <w:rPr>
          <w:rFonts w:ascii="Verdana" w:eastAsia="Calibri" w:hAnsi="Verdana"/>
          <w:bCs/>
          <w:sz w:val="20"/>
          <w:szCs w:val="20"/>
          <w:lang w:eastAsia="en-US"/>
        </w:rPr>
        <w:t xml:space="preserve">krótszy niż </w:t>
      </w:r>
      <w:r>
        <w:rPr>
          <w:rFonts w:ascii="Verdana" w:eastAsia="Calibri" w:hAnsi="Verdana"/>
          <w:bCs/>
          <w:sz w:val="20"/>
          <w:szCs w:val="20"/>
          <w:lang w:eastAsia="en-US"/>
        </w:rPr>
        <w:t>12</w:t>
      </w:r>
      <w:r w:rsidRPr="00941B47">
        <w:rPr>
          <w:rFonts w:ascii="Verdana" w:eastAsia="Calibri" w:hAnsi="Verdana"/>
          <w:bCs/>
          <w:sz w:val="20"/>
          <w:szCs w:val="20"/>
          <w:lang w:eastAsia="en-US"/>
        </w:rPr>
        <w:t xml:space="preserve"> miesiące, jego oferta zostanie odrzucona na podstawie art. 226 ust. 1 pkt 5) </w:t>
      </w:r>
      <w:proofErr w:type="spellStart"/>
      <w:r w:rsidRPr="00941B47">
        <w:rPr>
          <w:rFonts w:ascii="Verdana" w:eastAsia="Calibri" w:hAnsi="Verdana"/>
          <w:bCs/>
          <w:sz w:val="20"/>
          <w:szCs w:val="20"/>
          <w:lang w:eastAsia="en-US"/>
        </w:rPr>
        <w:t>uPzp</w:t>
      </w:r>
      <w:proofErr w:type="spellEnd"/>
      <w:r w:rsidRPr="00941B47">
        <w:rPr>
          <w:rFonts w:ascii="Verdana" w:eastAsia="Calibri" w:hAnsi="Verdana"/>
          <w:bCs/>
          <w:sz w:val="20"/>
          <w:szCs w:val="20"/>
          <w:lang w:eastAsia="en-US"/>
        </w:rPr>
        <w:t>.</w:t>
      </w:r>
    </w:p>
    <w:p w14:paraId="1B60BF36" w14:textId="77777777" w:rsidR="00011D0B" w:rsidRDefault="00011D0B" w:rsidP="00011D0B">
      <w:pPr>
        <w:spacing w:after="0"/>
        <w:ind w:left="812"/>
        <w:contextualSpacing/>
        <w:jc w:val="both"/>
        <w:rPr>
          <w:rFonts w:ascii="Verdana" w:eastAsia="Calibri" w:hAnsi="Verdana"/>
          <w:bCs/>
          <w:sz w:val="20"/>
          <w:szCs w:val="20"/>
          <w:lang w:eastAsia="en-US"/>
        </w:rPr>
      </w:pPr>
    </w:p>
    <w:p w14:paraId="699448B1" w14:textId="77777777" w:rsidR="00011D0B" w:rsidRPr="00941B47" w:rsidRDefault="00011D0B" w:rsidP="00011D0B">
      <w:pPr>
        <w:spacing w:after="0"/>
        <w:ind w:left="812"/>
        <w:contextualSpacing/>
        <w:jc w:val="both"/>
        <w:rPr>
          <w:rFonts w:ascii="Verdana" w:eastAsia="Calibri" w:hAnsi="Verdana"/>
          <w:bCs/>
          <w:sz w:val="20"/>
          <w:szCs w:val="20"/>
          <w:lang w:eastAsia="en-US"/>
        </w:rPr>
      </w:pPr>
      <w:r w:rsidRPr="00941B47">
        <w:rPr>
          <w:rFonts w:ascii="Verdana" w:eastAsia="Calibri" w:hAnsi="Verdana"/>
          <w:bCs/>
          <w:sz w:val="20"/>
          <w:szCs w:val="20"/>
          <w:lang w:eastAsia="en-US"/>
        </w:rPr>
        <w:t>Brak podania w ofercie okresu gwarancji oznaczać będzie, że Wykonawca oferuje wymagany przez Zamawiającego minimalny okres gwarancji</w:t>
      </w:r>
      <w:r>
        <w:rPr>
          <w:rFonts w:ascii="Verdana" w:eastAsia="Calibri" w:hAnsi="Verdana"/>
          <w:bCs/>
          <w:sz w:val="20"/>
          <w:szCs w:val="20"/>
          <w:lang w:eastAsia="en-US"/>
        </w:rPr>
        <w:t>, tj. 12 miesiące</w:t>
      </w:r>
      <w:r w:rsidRPr="00941B47">
        <w:rPr>
          <w:rFonts w:ascii="Verdana" w:eastAsia="Calibri" w:hAnsi="Verdana"/>
          <w:bCs/>
          <w:sz w:val="20"/>
          <w:szCs w:val="20"/>
          <w:lang w:eastAsia="en-US"/>
        </w:rPr>
        <w:t>.</w:t>
      </w:r>
      <w:r>
        <w:rPr>
          <w:rFonts w:ascii="Verdana" w:eastAsia="Calibri" w:hAnsi="Verdana"/>
          <w:bCs/>
          <w:sz w:val="20"/>
          <w:szCs w:val="20"/>
          <w:lang w:eastAsia="en-US"/>
        </w:rPr>
        <w:t xml:space="preserve"> </w:t>
      </w:r>
      <w:r w:rsidRPr="00941B47">
        <w:rPr>
          <w:rFonts w:ascii="Verdana" w:eastAsia="Calibri" w:hAnsi="Verdana"/>
          <w:bCs/>
          <w:sz w:val="20"/>
          <w:szCs w:val="20"/>
          <w:lang w:eastAsia="en-US"/>
        </w:rPr>
        <w:t xml:space="preserve">W takim przypadku </w:t>
      </w:r>
      <w:r>
        <w:rPr>
          <w:rFonts w:ascii="Verdana" w:eastAsia="Calibri" w:hAnsi="Verdana"/>
          <w:bCs/>
          <w:sz w:val="20"/>
          <w:szCs w:val="20"/>
          <w:lang w:eastAsia="en-US"/>
        </w:rPr>
        <w:t>Wykonawca otrzyma 0</w:t>
      </w:r>
      <w:r w:rsidRPr="00941B47">
        <w:rPr>
          <w:rFonts w:ascii="Verdana" w:eastAsia="Calibri" w:hAnsi="Verdana"/>
          <w:bCs/>
          <w:sz w:val="20"/>
          <w:szCs w:val="20"/>
          <w:lang w:eastAsia="en-US"/>
        </w:rPr>
        <w:t xml:space="preserve"> punktów w tym kryterium.</w:t>
      </w:r>
    </w:p>
    <w:p w14:paraId="78B5927A" w14:textId="77777777" w:rsidR="00011D0B" w:rsidRDefault="00011D0B" w:rsidP="00011D0B">
      <w:pPr>
        <w:spacing w:after="0"/>
        <w:ind w:left="812"/>
        <w:contextualSpacing/>
        <w:jc w:val="both"/>
        <w:rPr>
          <w:rFonts w:ascii="Verdana" w:eastAsia="Calibri" w:hAnsi="Verdana"/>
          <w:bCs/>
          <w:sz w:val="20"/>
          <w:szCs w:val="20"/>
          <w:lang w:eastAsia="en-US"/>
        </w:rPr>
      </w:pPr>
    </w:p>
    <w:p w14:paraId="68C14CE7" w14:textId="77777777" w:rsidR="00011D0B" w:rsidRDefault="00011D0B" w:rsidP="00011D0B">
      <w:pPr>
        <w:spacing w:after="0"/>
        <w:ind w:left="812"/>
        <w:contextualSpacing/>
        <w:jc w:val="both"/>
        <w:rPr>
          <w:rFonts w:ascii="Verdana" w:eastAsia="Calibri" w:hAnsi="Verdana"/>
          <w:bCs/>
          <w:iCs/>
          <w:sz w:val="20"/>
          <w:szCs w:val="20"/>
          <w:lang w:eastAsia="en-US"/>
        </w:rPr>
      </w:pPr>
      <w:r w:rsidRPr="00941B47">
        <w:rPr>
          <w:rFonts w:ascii="Verdana" w:eastAsia="Calibri" w:hAnsi="Verdana"/>
          <w:bCs/>
          <w:sz w:val="20"/>
          <w:szCs w:val="20"/>
          <w:lang w:eastAsia="en-US"/>
        </w:rPr>
        <w:t>W przypadku podania okresu gwarancji</w:t>
      </w:r>
      <w:r>
        <w:rPr>
          <w:rFonts w:ascii="Verdana" w:eastAsia="Calibri" w:hAnsi="Verdana"/>
          <w:bCs/>
          <w:sz w:val="20"/>
          <w:szCs w:val="20"/>
          <w:lang w:eastAsia="en-US"/>
        </w:rPr>
        <w:t xml:space="preserve"> </w:t>
      </w:r>
      <w:r w:rsidRPr="00941B47">
        <w:rPr>
          <w:rFonts w:ascii="Verdana" w:eastAsia="Calibri" w:hAnsi="Verdana"/>
          <w:bCs/>
          <w:sz w:val="20"/>
          <w:szCs w:val="20"/>
          <w:lang w:eastAsia="en-US"/>
        </w:rPr>
        <w:t>dłuższego niż maksymalny oczekiwany przez Zamawiającego, Zamawiający do oceny ofert przyjmie okres gwarancji</w:t>
      </w:r>
      <w:r>
        <w:rPr>
          <w:rFonts w:ascii="Verdana" w:eastAsia="Calibri" w:hAnsi="Verdana"/>
          <w:bCs/>
          <w:sz w:val="20"/>
          <w:szCs w:val="20"/>
          <w:lang w:eastAsia="en-US"/>
        </w:rPr>
        <w:t xml:space="preserve"> </w:t>
      </w:r>
      <w:r w:rsidRPr="00941B47">
        <w:rPr>
          <w:rFonts w:ascii="Verdana" w:eastAsia="Calibri" w:hAnsi="Verdana"/>
          <w:bCs/>
          <w:sz w:val="20"/>
          <w:szCs w:val="20"/>
          <w:lang w:eastAsia="en-US"/>
        </w:rPr>
        <w:t>maksymalny</w:t>
      </w:r>
      <w:r>
        <w:rPr>
          <w:rFonts w:ascii="Verdana" w:eastAsia="Calibri" w:hAnsi="Verdana"/>
          <w:bCs/>
          <w:sz w:val="20"/>
          <w:szCs w:val="20"/>
          <w:lang w:eastAsia="en-US"/>
        </w:rPr>
        <w:t>, tj. 24 miesięcy</w:t>
      </w:r>
      <w:r w:rsidRPr="00941B47">
        <w:rPr>
          <w:rFonts w:ascii="Verdana" w:eastAsia="Calibri" w:hAnsi="Verdana"/>
          <w:bCs/>
          <w:sz w:val="20"/>
          <w:szCs w:val="20"/>
          <w:lang w:eastAsia="en-US"/>
        </w:rPr>
        <w:t>.</w:t>
      </w:r>
      <w:r w:rsidRPr="00941B47">
        <w:rPr>
          <w:rFonts w:ascii="Verdana" w:eastAsia="Calibri" w:hAnsi="Verdana"/>
          <w:bCs/>
          <w:iCs/>
          <w:sz w:val="20"/>
          <w:szCs w:val="20"/>
          <w:lang w:eastAsia="en-US"/>
        </w:rPr>
        <w:t xml:space="preserve"> Do umowy będzie wpisany okres gwarancji</w:t>
      </w:r>
      <w:r>
        <w:rPr>
          <w:rFonts w:ascii="Verdana" w:eastAsia="Calibri" w:hAnsi="Verdana"/>
          <w:bCs/>
          <w:iCs/>
          <w:sz w:val="20"/>
          <w:szCs w:val="20"/>
          <w:lang w:eastAsia="en-US"/>
        </w:rPr>
        <w:t xml:space="preserve"> </w:t>
      </w:r>
      <w:r w:rsidRPr="00941B47">
        <w:rPr>
          <w:rFonts w:ascii="Verdana" w:eastAsia="Calibri" w:hAnsi="Verdana"/>
          <w:bCs/>
          <w:iCs/>
          <w:sz w:val="20"/>
          <w:szCs w:val="20"/>
          <w:lang w:eastAsia="en-US"/>
        </w:rPr>
        <w:t>wskazany w ofercie.</w:t>
      </w:r>
    </w:p>
    <w:p w14:paraId="5AB01A0D" w14:textId="77777777" w:rsidR="00011D0B" w:rsidRDefault="00011D0B" w:rsidP="00011D0B">
      <w:pPr>
        <w:spacing w:after="0"/>
        <w:ind w:left="812"/>
        <w:contextualSpacing/>
        <w:jc w:val="both"/>
        <w:rPr>
          <w:rFonts w:ascii="Verdana" w:eastAsia="Calibri" w:hAnsi="Verdana"/>
          <w:bCs/>
          <w:iCs/>
          <w:sz w:val="20"/>
          <w:szCs w:val="20"/>
          <w:lang w:eastAsia="en-US"/>
        </w:rPr>
      </w:pPr>
    </w:p>
    <w:p w14:paraId="30E44049" w14:textId="77777777" w:rsidR="00011D0B" w:rsidRPr="00525DD3" w:rsidRDefault="00011D0B" w:rsidP="00011D0B">
      <w:pPr>
        <w:spacing w:after="0"/>
        <w:ind w:left="812"/>
        <w:contextualSpacing/>
        <w:jc w:val="both"/>
        <w:rPr>
          <w:rFonts w:ascii="Verdana" w:hAnsi="Verdana"/>
          <w:bCs/>
          <w:sz w:val="20"/>
          <w:szCs w:val="20"/>
        </w:rPr>
      </w:pPr>
      <w:r w:rsidRPr="00FC6ED7">
        <w:rPr>
          <w:rFonts w:ascii="Verdana" w:hAnsi="Verdana"/>
          <w:bCs/>
          <w:sz w:val="20"/>
          <w:szCs w:val="20"/>
        </w:rPr>
        <w:t xml:space="preserve">W przypadku podania wartości pośrednich między granicznymi terminami, Zamawiający w celu oceny oferty będzie podane wartości pośrednie zaokrąglał w </w:t>
      </w:r>
      <w:r>
        <w:rPr>
          <w:rFonts w:ascii="Verdana" w:hAnsi="Verdana"/>
          <w:bCs/>
          <w:sz w:val="20"/>
          <w:szCs w:val="20"/>
        </w:rPr>
        <w:t>dół</w:t>
      </w:r>
      <w:r w:rsidRPr="00FC6ED7">
        <w:rPr>
          <w:rFonts w:ascii="Verdana" w:hAnsi="Verdana"/>
          <w:bCs/>
          <w:sz w:val="20"/>
          <w:szCs w:val="20"/>
        </w:rPr>
        <w:t xml:space="preserve"> do </w:t>
      </w:r>
      <w:r>
        <w:rPr>
          <w:rFonts w:ascii="Verdana" w:hAnsi="Verdana"/>
          <w:bCs/>
          <w:sz w:val="20"/>
          <w:szCs w:val="20"/>
        </w:rPr>
        <w:t>krótszego</w:t>
      </w:r>
      <w:r w:rsidRPr="00FC6ED7">
        <w:rPr>
          <w:rFonts w:ascii="Verdana" w:hAnsi="Verdana"/>
          <w:bCs/>
          <w:sz w:val="20"/>
          <w:szCs w:val="20"/>
        </w:rPr>
        <w:t xml:space="preserve"> terminu</w:t>
      </w:r>
      <w:r>
        <w:rPr>
          <w:rFonts w:ascii="Verdana" w:hAnsi="Verdana"/>
          <w:bCs/>
          <w:sz w:val="20"/>
          <w:szCs w:val="20"/>
        </w:rPr>
        <w:t>.</w:t>
      </w:r>
    </w:p>
    <w:p w14:paraId="7DD71A51" w14:textId="77777777" w:rsidR="009227A3" w:rsidRPr="00D03441" w:rsidRDefault="009227A3" w:rsidP="009227A3">
      <w:pPr>
        <w:spacing w:after="0"/>
        <w:ind w:left="862"/>
        <w:contextualSpacing/>
        <w:jc w:val="both"/>
        <w:rPr>
          <w:rFonts w:ascii="Verdana" w:eastAsia="Calibri" w:hAnsi="Verdana" w:cs="Arial"/>
          <w:sz w:val="20"/>
          <w:szCs w:val="20"/>
          <w:lang w:eastAsia="en-US"/>
        </w:rPr>
      </w:pPr>
    </w:p>
    <w:p w14:paraId="401988D1" w14:textId="18C3F3A6" w:rsidR="009227A3" w:rsidRPr="00D03441" w:rsidRDefault="009227A3" w:rsidP="009227A3">
      <w:pPr>
        <w:spacing w:after="0"/>
        <w:ind w:left="862"/>
        <w:contextualSpacing/>
        <w:jc w:val="both"/>
        <w:rPr>
          <w:rFonts w:ascii="Verdana" w:eastAsia="Calibri" w:hAnsi="Verdana" w:cs="Arial"/>
          <w:sz w:val="20"/>
          <w:szCs w:val="20"/>
          <w:lang w:eastAsia="en-US"/>
        </w:rPr>
      </w:pPr>
      <w:r w:rsidRPr="00D03441">
        <w:rPr>
          <w:rFonts w:ascii="Verdana" w:eastAsia="Calibri" w:hAnsi="Verdana"/>
          <w:sz w:val="20"/>
          <w:szCs w:val="20"/>
          <w:lang w:eastAsia="en-US"/>
        </w:rPr>
        <w:t xml:space="preserve">Maksymalna ilość punktów możliwa do przydzielenia w obrębie tego kryterium to </w:t>
      </w:r>
      <w:r w:rsidR="00675081">
        <w:rPr>
          <w:rFonts w:ascii="Verdana" w:eastAsia="Calibri" w:hAnsi="Verdana" w:cs="Arial"/>
          <w:bCs/>
          <w:sz w:val="20"/>
          <w:szCs w:val="20"/>
          <w:lang w:eastAsia="en-US"/>
        </w:rPr>
        <w:t>4</w:t>
      </w:r>
      <w:r w:rsidRPr="00D03441">
        <w:rPr>
          <w:rFonts w:ascii="Verdana" w:eastAsia="Calibri" w:hAnsi="Verdana" w:cs="Arial"/>
          <w:bCs/>
          <w:sz w:val="20"/>
          <w:szCs w:val="20"/>
          <w:lang w:eastAsia="en-US"/>
        </w:rPr>
        <w:t>0 pkt</w:t>
      </w:r>
      <w:r w:rsidRPr="00D03441">
        <w:rPr>
          <w:rFonts w:ascii="Verdana" w:eastAsia="Calibri" w:hAnsi="Verdana" w:cs="Arial"/>
          <w:sz w:val="20"/>
          <w:szCs w:val="20"/>
          <w:lang w:eastAsia="en-US"/>
        </w:rPr>
        <w:t>.</w:t>
      </w:r>
    </w:p>
    <w:p w14:paraId="2EA28947" w14:textId="77777777" w:rsidR="009227A3" w:rsidRPr="00D03441" w:rsidRDefault="009227A3" w:rsidP="009227A3">
      <w:pPr>
        <w:spacing w:after="0"/>
        <w:ind w:left="862"/>
        <w:contextualSpacing/>
        <w:jc w:val="both"/>
        <w:rPr>
          <w:rFonts w:ascii="Verdana" w:eastAsia="Calibri" w:hAnsi="Verdana" w:cs="Arial"/>
          <w:sz w:val="20"/>
          <w:szCs w:val="20"/>
          <w:lang w:eastAsia="en-US"/>
        </w:rPr>
      </w:pPr>
    </w:p>
    <w:p w14:paraId="6CB23A27" w14:textId="5AE5051F" w:rsidR="00B82E36" w:rsidRPr="00240629" w:rsidRDefault="00B82E36" w:rsidP="00675081">
      <w:pPr>
        <w:pStyle w:val="Akapitzlist"/>
        <w:numPr>
          <w:ilvl w:val="0"/>
          <w:numId w:val="40"/>
        </w:numPr>
        <w:tabs>
          <w:tab w:val="left" w:pos="426"/>
        </w:tabs>
        <w:spacing w:after="0"/>
        <w:ind w:left="426" w:hanging="426"/>
        <w:contextualSpacing/>
        <w:rPr>
          <w:rFonts w:ascii="Verdana" w:hAnsi="Verdana"/>
          <w:sz w:val="20"/>
          <w:szCs w:val="20"/>
        </w:rPr>
      </w:pPr>
      <w:bookmarkStart w:id="45" w:name="_Hlk70182120"/>
      <w:bookmarkStart w:id="46" w:name="_Hlk63351041"/>
      <w:bookmarkEnd w:id="44"/>
      <w:r w:rsidRPr="00240629">
        <w:rPr>
          <w:rFonts w:ascii="Verdana" w:hAnsi="Verdana" w:cs="Arial"/>
          <w:sz w:val="20"/>
          <w:szCs w:val="20"/>
        </w:rPr>
        <w:t>Z</w:t>
      </w:r>
      <w:r w:rsidRPr="00240629">
        <w:rPr>
          <w:rFonts w:ascii="Verdana" w:hAnsi="Verdana"/>
          <w:sz w:val="20"/>
          <w:szCs w:val="20"/>
        </w:rPr>
        <w:t>a najkorzystniejszą zostanie uznana oferta</w:t>
      </w:r>
      <w:r w:rsidR="006B1319" w:rsidRPr="00240629">
        <w:rPr>
          <w:rFonts w:ascii="Verdana" w:hAnsi="Verdana"/>
          <w:sz w:val="20"/>
          <w:szCs w:val="20"/>
        </w:rPr>
        <w:t xml:space="preserve"> z </w:t>
      </w:r>
      <w:r w:rsidR="00394C48" w:rsidRPr="00240629">
        <w:rPr>
          <w:rFonts w:ascii="Verdana" w:hAnsi="Verdana"/>
          <w:sz w:val="20"/>
          <w:szCs w:val="20"/>
        </w:rPr>
        <w:t>najwyższą liczba punktów</w:t>
      </w:r>
      <w:r w:rsidRPr="00240629">
        <w:rPr>
          <w:rFonts w:ascii="Verdana" w:hAnsi="Verdana"/>
          <w:sz w:val="20"/>
          <w:szCs w:val="20"/>
        </w:rPr>
        <w:t>.</w:t>
      </w:r>
      <w:bookmarkStart w:id="47" w:name="_Toc166865395"/>
      <w:bookmarkStart w:id="48" w:name="_Toc137870039"/>
      <w:bookmarkStart w:id="49" w:name="_Toc137868998"/>
    </w:p>
    <w:p w14:paraId="0C6DD5EB" w14:textId="77777777" w:rsidR="00B82E36" w:rsidRPr="00240629" w:rsidRDefault="00B82E36" w:rsidP="00675081">
      <w:pPr>
        <w:pStyle w:val="Akapitzlist"/>
        <w:numPr>
          <w:ilvl w:val="0"/>
          <w:numId w:val="40"/>
        </w:numPr>
        <w:spacing w:after="0"/>
        <w:ind w:left="378"/>
        <w:contextualSpacing/>
        <w:jc w:val="both"/>
        <w:rPr>
          <w:rFonts w:ascii="Verdana" w:hAnsi="Verdana"/>
          <w:sz w:val="20"/>
          <w:szCs w:val="20"/>
        </w:rPr>
      </w:pPr>
      <w:r w:rsidRPr="00240629">
        <w:rPr>
          <w:rFonts w:ascii="Verdana" w:hAnsi="Verdana"/>
          <w:sz w:val="20"/>
          <w:szCs w:val="20"/>
        </w:rPr>
        <w:t xml:space="preserve">Zamawiający oceni i porówna oferty niepodlegające odrzuceniu, </w:t>
      </w:r>
      <w:bookmarkEnd w:id="47"/>
      <w:bookmarkEnd w:id="48"/>
      <w:bookmarkEnd w:id="49"/>
      <w:r w:rsidRPr="00240629">
        <w:rPr>
          <w:rFonts w:ascii="Verdana" w:hAnsi="Verdana"/>
          <w:sz w:val="20"/>
          <w:szCs w:val="20"/>
        </w:rPr>
        <w:t>złożone przez Wykonawców niepodlegających wykluczeniu z niniejszego postępowania.</w:t>
      </w:r>
    </w:p>
    <w:p w14:paraId="0115C595" w14:textId="1A9E0EC8" w:rsidR="00780573" w:rsidRPr="00240629" w:rsidRDefault="00B82E36" w:rsidP="00675081">
      <w:pPr>
        <w:pStyle w:val="Akapitzlist"/>
        <w:numPr>
          <w:ilvl w:val="0"/>
          <w:numId w:val="40"/>
        </w:numPr>
        <w:spacing w:after="0"/>
        <w:ind w:left="378"/>
        <w:contextualSpacing/>
        <w:jc w:val="both"/>
        <w:rPr>
          <w:rFonts w:ascii="Verdana" w:hAnsi="Verdana"/>
          <w:sz w:val="20"/>
          <w:szCs w:val="20"/>
        </w:rPr>
      </w:pPr>
      <w:r w:rsidRPr="00240629">
        <w:rPr>
          <w:rFonts w:ascii="Verdana" w:hAnsi="Verdana"/>
          <w:sz w:val="20"/>
          <w:szCs w:val="20"/>
        </w:rPr>
        <w:t xml:space="preserve">Wartości </w:t>
      </w:r>
      <w:r w:rsidR="00B70CAC" w:rsidRPr="00240629">
        <w:rPr>
          <w:rFonts w:ascii="Verdana" w:hAnsi="Verdana"/>
          <w:b/>
          <w:sz w:val="20"/>
          <w:szCs w:val="20"/>
        </w:rPr>
        <w:t>C</w:t>
      </w:r>
      <w:r w:rsidRPr="00240629">
        <w:rPr>
          <w:rFonts w:ascii="Verdana" w:hAnsi="Verdana"/>
          <w:b/>
          <w:sz w:val="20"/>
          <w:szCs w:val="20"/>
        </w:rPr>
        <w:t xml:space="preserve">, </w:t>
      </w:r>
      <w:r w:rsidRPr="00240629">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42"/>
      <w:bookmarkEnd w:id="45"/>
      <w:r w:rsidRPr="00240629">
        <w:rPr>
          <w:rFonts w:ascii="Verdana" w:hAnsi="Verdana"/>
          <w:sz w:val="20"/>
          <w:szCs w:val="20"/>
        </w:rPr>
        <w:t>.</w:t>
      </w:r>
      <w:bookmarkEnd w:id="46"/>
    </w:p>
    <w:p w14:paraId="5CF9880D" w14:textId="77777777" w:rsidR="00B82E36" w:rsidRPr="00240629" w:rsidRDefault="00B82E36" w:rsidP="00240629">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auto"/>
          <w:sz w:val="20"/>
          <w:highlight w:val="yellow"/>
        </w:rPr>
      </w:pPr>
      <w:r w:rsidRPr="00240629">
        <w:rPr>
          <w:rFonts w:ascii="Verdana" w:hAnsi="Verdana"/>
          <w:color w:val="auto"/>
          <w:sz w:val="20"/>
        </w:rPr>
        <w:t>XV. POPRAWIANIE OMYŁEK W TREŚCI OFERTY</w:t>
      </w:r>
    </w:p>
    <w:p w14:paraId="6BE55407" w14:textId="3B498606" w:rsidR="00B82E36" w:rsidRPr="00240629" w:rsidRDefault="00B82E36" w:rsidP="00675081">
      <w:pPr>
        <w:numPr>
          <w:ilvl w:val="0"/>
          <w:numId w:val="20"/>
        </w:numPr>
        <w:tabs>
          <w:tab w:val="clear" w:pos="720"/>
        </w:tabs>
        <w:spacing w:after="0"/>
        <w:ind w:left="357" w:hanging="357"/>
        <w:jc w:val="both"/>
        <w:rPr>
          <w:rFonts w:ascii="Verdana" w:hAnsi="Verdana"/>
          <w:sz w:val="20"/>
          <w:szCs w:val="20"/>
        </w:rPr>
      </w:pPr>
      <w:r w:rsidRPr="00240629">
        <w:rPr>
          <w:rFonts w:ascii="Verdana" w:hAnsi="Verdana"/>
          <w:sz w:val="20"/>
          <w:szCs w:val="20"/>
        </w:rPr>
        <w:t xml:space="preserve">Zamawiający na podstawie art. 223 ust. 2 </w:t>
      </w:r>
      <w:proofErr w:type="spellStart"/>
      <w:r w:rsidRPr="00240629">
        <w:rPr>
          <w:rFonts w:ascii="Verdana" w:hAnsi="Verdana"/>
          <w:sz w:val="20"/>
          <w:szCs w:val="20"/>
        </w:rPr>
        <w:t>uPzp</w:t>
      </w:r>
      <w:proofErr w:type="spellEnd"/>
      <w:r w:rsidRPr="00240629">
        <w:rPr>
          <w:rFonts w:ascii="Verdana" w:hAnsi="Verdana"/>
          <w:sz w:val="20"/>
          <w:szCs w:val="20"/>
        </w:rPr>
        <w:t xml:space="preserve"> poprawi w ofercie:</w:t>
      </w:r>
    </w:p>
    <w:p w14:paraId="57D593AB" w14:textId="77777777" w:rsidR="00B82E36" w:rsidRPr="00240629" w:rsidRDefault="00B82E36" w:rsidP="00675081">
      <w:pPr>
        <w:pStyle w:val="Akapitzlist"/>
        <w:numPr>
          <w:ilvl w:val="1"/>
          <w:numId w:val="20"/>
        </w:numPr>
        <w:spacing w:after="0"/>
        <w:ind w:left="709" w:hanging="425"/>
        <w:contextualSpacing/>
        <w:jc w:val="both"/>
        <w:rPr>
          <w:rFonts w:ascii="Verdana" w:hAnsi="Verdana" w:cs="Arial"/>
          <w:sz w:val="20"/>
          <w:szCs w:val="20"/>
        </w:rPr>
      </w:pPr>
      <w:r w:rsidRPr="00240629">
        <w:rPr>
          <w:rFonts w:ascii="Verdana" w:hAnsi="Verdana" w:cs="Arial"/>
          <w:sz w:val="20"/>
          <w:szCs w:val="20"/>
        </w:rPr>
        <w:t>oczywiste omyłki pisarskie;</w:t>
      </w:r>
    </w:p>
    <w:p w14:paraId="378EDC2A" w14:textId="77777777" w:rsidR="00B82E36" w:rsidRPr="00240629" w:rsidRDefault="00B82E36" w:rsidP="00675081">
      <w:pPr>
        <w:pStyle w:val="Akapitzlist"/>
        <w:numPr>
          <w:ilvl w:val="1"/>
          <w:numId w:val="20"/>
        </w:numPr>
        <w:spacing w:after="0"/>
        <w:ind w:left="709" w:hanging="425"/>
        <w:contextualSpacing/>
        <w:jc w:val="both"/>
        <w:rPr>
          <w:rFonts w:ascii="Verdana" w:hAnsi="Verdana" w:cs="Arial"/>
          <w:sz w:val="20"/>
          <w:szCs w:val="20"/>
        </w:rPr>
      </w:pPr>
      <w:r w:rsidRPr="00240629">
        <w:rPr>
          <w:rFonts w:ascii="Verdana" w:hAnsi="Verdana" w:cs="Arial"/>
          <w:sz w:val="20"/>
          <w:szCs w:val="20"/>
        </w:rPr>
        <w:t xml:space="preserve">oczywiste omyłki rachunkowe, z uwzględnieniem konsekwencji </w:t>
      </w:r>
      <w:r w:rsidR="00B11450" w:rsidRPr="00240629">
        <w:rPr>
          <w:rFonts w:ascii="Verdana" w:hAnsi="Verdana" w:cs="Arial"/>
          <w:sz w:val="20"/>
          <w:szCs w:val="20"/>
        </w:rPr>
        <w:t>rachunkowych dokonanych</w:t>
      </w:r>
      <w:r w:rsidRPr="00240629">
        <w:rPr>
          <w:rFonts w:ascii="Verdana" w:hAnsi="Verdana" w:cs="Arial"/>
          <w:sz w:val="20"/>
          <w:szCs w:val="20"/>
        </w:rPr>
        <w:t xml:space="preserve"> poprawek;</w:t>
      </w:r>
    </w:p>
    <w:p w14:paraId="7EA11750" w14:textId="77777777" w:rsidR="00B82E36" w:rsidRPr="00240629" w:rsidRDefault="00B82E36" w:rsidP="00675081">
      <w:pPr>
        <w:pStyle w:val="Akapitzlist"/>
        <w:numPr>
          <w:ilvl w:val="1"/>
          <w:numId w:val="20"/>
        </w:numPr>
        <w:spacing w:after="0"/>
        <w:ind w:left="709" w:hanging="425"/>
        <w:contextualSpacing/>
        <w:jc w:val="both"/>
        <w:rPr>
          <w:rFonts w:ascii="Verdana" w:hAnsi="Verdana" w:cs="Arial"/>
          <w:sz w:val="20"/>
          <w:szCs w:val="20"/>
        </w:rPr>
      </w:pPr>
      <w:r w:rsidRPr="00240629">
        <w:rPr>
          <w:rFonts w:ascii="Verdana" w:hAnsi="Verdana" w:cs="Arial"/>
          <w:sz w:val="20"/>
          <w:szCs w:val="20"/>
        </w:rPr>
        <w:t>inne omyłki polegające na niezgodności oferty z dokumentami zamówienia, niepowodujące istotnych zmian w treści oferty;</w:t>
      </w:r>
    </w:p>
    <w:p w14:paraId="05085306" w14:textId="77777777" w:rsidR="00B82E36" w:rsidRPr="00240629" w:rsidRDefault="00B82E36" w:rsidP="00240629">
      <w:pPr>
        <w:spacing w:after="0"/>
        <w:ind w:left="851" w:hanging="425"/>
        <w:jc w:val="both"/>
        <w:rPr>
          <w:rFonts w:ascii="Verdana" w:hAnsi="Verdana" w:cs="Arial"/>
          <w:sz w:val="20"/>
          <w:szCs w:val="20"/>
        </w:rPr>
      </w:pPr>
      <w:r w:rsidRPr="00240629">
        <w:rPr>
          <w:rFonts w:ascii="Verdana" w:hAnsi="Verdana" w:cs="Arial"/>
          <w:sz w:val="20"/>
          <w:szCs w:val="20"/>
        </w:rPr>
        <w:t>- niezwłocznie zawiadamiając o tym Wykonawcę, którego oferta została poprawiona.</w:t>
      </w:r>
    </w:p>
    <w:p w14:paraId="2B65C381" w14:textId="77777777" w:rsidR="00B82E36" w:rsidRPr="00240629" w:rsidRDefault="00B82E36" w:rsidP="00675081">
      <w:pPr>
        <w:pStyle w:val="Akapitzlist"/>
        <w:numPr>
          <w:ilvl w:val="0"/>
          <w:numId w:val="20"/>
        </w:numPr>
        <w:tabs>
          <w:tab w:val="clear" w:pos="720"/>
        </w:tabs>
        <w:spacing w:after="0"/>
        <w:ind w:left="364"/>
        <w:contextualSpacing/>
        <w:jc w:val="both"/>
        <w:rPr>
          <w:rFonts w:ascii="Verdana" w:hAnsi="Verdana" w:cs="Arial"/>
          <w:sz w:val="20"/>
          <w:szCs w:val="20"/>
        </w:rPr>
      </w:pPr>
      <w:r w:rsidRPr="00240629">
        <w:rPr>
          <w:rFonts w:ascii="Verdana" w:hAnsi="Verdana" w:cs="Arial"/>
          <w:sz w:val="20"/>
          <w:szCs w:val="20"/>
        </w:rPr>
        <w:t>W przypadku, o którym mowa w pkt 1.3. Zamawiający wyznacza Wykonawcy odpowiedni termin na wyrażenie zgody na poprawienie w ofercie omyłki lub zakwestionowanie jej poprawienia. Brak odpowiedzi w wyznaczonym terminie uznaje się za wyrażenie zgody na poprawienie omyłki.</w:t>
      </w:r>
    </w:p>
    <w:p w14:paraId="7A09F9C9" w14:textId="46B64427" w:rsidR="00F77FFC" w:rsidRPr="00240629" w:rsidRDefault="00B82E36" w:rsidP="00675081">
      <w:pPr>
        <w:pStyle w:val="Akapitzlist"/>
        <w:numPr>
          <w:ilvl w:val="0"/>
          <w:numId w:val="20"/>
        </w:numPr>
        <w:tabs>
          <w:tab w:val="clear" w:pos="720"/>
        </w:tabs>
        <w:spacing w:after="0"/>
        <w:ind w:left="363" w:hanging="357"/>
        <w:jc w:val="both"/>
        <w:rPr>
          <w:rFonts w:ascii="Verdana" w:hAnsi="Verdana" w:cs="Arial"/>
          <w:sz w:val="20"/>
          <w:szCs w:val="20"/>
        </w:rPr>
      </w:pPr>
      <w:r w:rsidRPr="00240629">
        <w:rPr>
          <w:rFonts w:ascii="Verdana" w:hAnsi="Verdana" w:cs="Arial"/>
          <w:sz w:val="20"/>
          <w:szCs w:val="20"/>
        </w:rPr>
        <w:t>Zamawiający odrzuca ofertę, jeżeli Wykonawca w wyznaczonym terminie zakwestionował poprawienie omyłki, o której mowa w pkt 1.3.</w:t>
      </w:r>
    </w:p>
    <w:p w14:paraId="6BC0909F" w14:textId="77777777" w:rsidR="00B82E36" w:rsidRPr="00240629" w:rsidRDefault="00B82E36" w:rsidP="00240629">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240629">
        <w:rPr>
          <w:rFonts w:ascii="Verdana" w:hAnsi="Verdana"/>
          <w:color w:val="FFFFFF"/>
          <w:sz w:val="20"/>
        </w:rPr>
        <w:t xml:space="preserve">XVI. WYBÓR OFERTY NAJKORZYSTNIEJSZEJ </w:t>
      </w:r>
    </w:p>
    <w:p w14:paraId="557926A9" w14:textId="08F4E801" w:rsidR="00B82E36" w:rsidRPr="00240629" w:rsidRDefault="00B82E36" w:rsidP="00675081">
      <w:pPr>
        <w:numPr>
          <w:ilvl w:val="0"/>
          <w:numId w:val="18"/>
        </w:numPr>
        <w:tabs>
          <w:tab w:val="clear" w:pos="720"/>
        </w:tabs>
        <w:spacing w:after="0"/>
        <w:ind w:left="284" w:hanging="284"/>
        <w:jc w:val="both"/>
        <w:rPr>
          <w:rFonts w:ascii="Verdana" w:hAnsi="Verdana"/>
          <w:sz w:val="20"/>
          <w:szCs w:val="20"/>
        </w:rPr>
      </w:pPr>
      <w:r w:rsidRPr="00240629">
        <w:rPr>
          <w:rFonts w:ascii="Verdana" w:hAnsi="Verdana"/>
          <w:sz w:val="20"/>
          <w:szCs w:val="20"/>
        </w:rPr>
        <w:t xml:space="preserve">Zamawiający udzieli zamówienia </w:t>
      </w:r>
      <w:proofErr w:type="spellStart"/>
      <w:r w:rsidRPr="00240629">
        <w:rPr>
          <w:rFonts w:ascii="Verdana" w:hAnsi="Verdana"/>
          <w:sz w:val="20"/>
          <w:szCs w:val="20"/>
        </w:rPr>
        <w:t>Wykonawcy</w:t>
      </w:r>
      <w:r w:rsidR="00A95443" w:rsidRPr="00240629">
        <w:rPr>
          <w:rFonts w:ascii="Verdana" w:hAnsi="Verdana"/>
          <w:sz w:val="20"/>
          <w:szCs w:val="20"/>
        </w:rPr>
        <w:t>w</w:t>
      </w:r>
      <w:proofErr w:type="spellEnd"/>
      <w:r w:rsidR="00A95443" w:rsidRPr="00240629">
        <w:rPr>
          <w:rFonts w:ascii="Verdana" w:hAnsi="Verdana"/>
          <w:sz w:val="20"/>
          <w:szCs w:val="20"/>
        </w:rPr>
        <w:t xml:space="preserve"> danej C</w:t>
      </w:r>
      <w:r w:rsidR="00CA17B0" w:rsidRPr="00240629">
        <w:rPr>
          <w:rFonts w:ascii="Verdana" w:hAnsi="Verdana"/>
          <w:sz w:val="20"/>
          <w:szCs w:val="20"/>
        </w:rPr>
        <w:t>zęści</w:t>
      </w:r>
      <w:r w:rsidRPr="00240629">
        <w:rPr>
          <w:rFonts w:ascii="Verdana" w:hAnsi="Verdana"/>
          <w:sz w:val="20"/>
          <w:szCs w:val="20"/>
        </w:rPr>
        <w:t>, którego oferta:</w:t>
      </w:r>
    </w:p>
    <w:p w14:paraId="23CD07D3" w14:textId="77777777" w:rsidR="00B82E36" w:rsidRPr="00240629" w:rsidRDefault="00B82E36" w:rsidP="00675081">
      <w:pPr>
        <w:pStyle w:val="Akapitzlist"/>
        <w:numPr>
          <w:ilvl w:val="1"/>
          <w:numId w:val="18"/>
        </w:numPr>
        <w:spacing w:after="0"/>
        <w:ind w:left="851" w:hanging="567"/>
        <w:contextualSpacing/>
        <w:jc w:val="both"/>
        <w:rPr>
          <w:rFonts w:ascii="Verdana" w:hAnsi="Verdana" w:cs="Arial"/>
          <w:sz w:val="20"/>
          <w:szCs w:val="20"/>
        </w:rPr>
      </w:pPr>
      <w:r w:rsidRPr="00240629">
        <w:rPr>
          <w:rFonts w:ascii="Verdana" w:hAnsi="Verdana" w:cs="Arial"/>
          <w:sz w:val="20"/>
          <w:szCs w:val="20"/>
        </w:rPr>
        <w:t>odpowiada wszystkim wymaganiom ustawy - Prawo zamówień publicznych,</w:t>
      </w:r>
    </w:p>
    <w:p w14:paraId="0BB1E8BF" w14:textId="77777777" w:rsidR="00B82E36" w:rsidRPr="00240629" w:rsidRDefault="00B82E36" w:rsidP="00675081">
      <w:pPr>
        <w:pStyle w:val="Akapitzlist"/>
        <w:numPr>
          <w:ilvl w:val="1"/>
          <w:numId w:val="18"/>
        </w:numPr>
        <w:spacing w:after="0"/>
        <w:ind w:left="851" w:hanging="567"/>
        <w:contextualSpacing/>
        <w:jc w:val="both"/>
        <w:rPr>
          <w:rFonts w:ascii="Verdana" w:hAnsi="Verdana" w:cs="Arial"/>
          <w:sz w:val="20"/>
          <w:szCs w:val="20"/>
        </w:rPr>
      </w:pPr>
      <w:r w:rsidRPr="00240629">
        <w:rPr>
          <w:rFonts w:ascii="Verdana" w:hAnsi="Verdana" w:cs="Arial"/>
          <w:sz w:val="20"/>
          <w:szCs w:val="20"/>
        </w:rPr>
        <w:t>spełnia wszystkie warunki określone w SWZ</w:t>
      </w:r>
    </w:p>
    <w:p w14:paraId="433A989D" w14:textId="77777777" w:rsidR="00B82E36" w:rsidRPr="00240629" w:rsidRDefault="00B82E36" w:rsidP="00675081">
      <w:pPr>
        <w:pStyle w:val="Akapitzlist"/>
        <w:numPr>
          <w:ilvl w:val="1"/>
          <w:numId w:val="18"/>
        </w:numPr>
        <w:spacing w:after="0"/>
        <w:ind w:left="851" w:hanging="567"/>
        <w:contextualSpacing/>
        <w:jc w:val="both"/>
        <w:rPr>
          <w:rFonts w:ascii="Verdana" w:hAnsi="Verdana" w:cs="Arial"/>
          <w:sz w:val="20"/>
          <w:szCs w:val="20"/>
        </w:rPr>
      </w:pPr>
      <w:r w:rsidRPr="00240629">
        <w:rPr>
          <w:rFonts w:ascii="Verdana" w:hAnsi="Verdana" w:cs="Arial"/>
          <w:sz w:val="20"/>
          <w:szCs w:val="20"/>
        </w:rPr>
        <w:t>uznana została za najkorzystniejszą w oparciu o przyjęte kryteria oceny ofert określone w SWZ.</w:t>
      </w:r>
    </w:p>
    <w:p w14:paraId="39FDA5D6" w14:textId="77777777" w:rsidR="00B82E36" w:rsidRPr="00240629" w:rsidRDefault="00B82E36" w:rsidP="00675081">
      <w:pPr>
        <w:numPr>
          <w:ilvl w:val="0"/>
          <w:numId w:val="18"/>
        </w:numPr>
        <w:tabs>
          <w:tab w:val="clear" w:pos="720"/>
          <w:tab w:val="num" w:pos="284"/>
        </w:tabs>
        <w:spacing w:after="0"/>
        <w:ind w:hanging="720"/>
        <w:jc w:val="both"/>
        <w:rPr>
          <w:rFonts w:ascii="Verdana" w:hAnsi="Verdana"/>
          <w:sz w:val="20"/>
          <w:szCs w:val="20"/>
        </w:rPr>
      </w:pPr>
      <w:r w:rsidRPr="00240629">
        <w:rPr>
          <w:rFonts w:ascii="Verdana" w:hAnsi="Verdana"/>
          <w:sz w:val="20"/>
          <w:szCs w:val="20"/>
        </w:rPr>
        <w:t>Zamawiający niezwłocznie poinformuje równocześnie wszystkich Wykonawców o:</w:t>
      </w:r>
    </w:p>
    <w:p w14:paraId="52CFE4AC" w14:textId="77777777" w:rsidR="00B82E36" w:rsidRPr="00240629" w:rsidRDefault="00B82E36" w:rsidP="00675081">
      <w:pPr>
        <w:pStyle w:val="Akapitzlist"/>
        <w:numPr>
          <w:ilvl w:val="1"/>
          <w:numId w:val="18"/>
        </w:numPr>
        <w:spacing w:after="0"/>
        <w:ind w:left="851" w:hanging="567"/>
        <w:contextualSpacing/>
        <w:jc w:val="both"/>
        <w:rPr>
          <w:rFonts w:ascii="Verdana" w:hAnsi="Verdana" w:cs="Arial"/>
          <w:sz w:val="20"/>
          <w:szCs w:val="20"/>
        </w:rPr>
      </w:pPr>
      <w:r w:rsidRPr="00240629">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C8483D6" w14:textId="77777777" w:rsidR="00B82E36" w:rsidRPr="00240629" w:rsidRDefault="00B82E36" w:rsidP="00675081">
      <w:pPr>
        <w:pStyle w:val="Akapitzlist"/>
        <w:numPr>
          <w:ilvl w:val="1"/>
          <w:numId w:val="18"/>
        </w:numPr>
        <w:spacing w:after="0"/>
        <w:ind w:left="851" w:hanging="567"/>
        <w:contextualSpacing/>
        <w:jc w:val="both"/>
        <w:rPr>
          <w:rFonts w:ascii="Verdana" w:hAnsi="Verdana" w:cs="Arial"/>
          <w:sz w:val="20"/>
          <w:szCs w:val="20"/>
        </w:rPr>
      </w:pPr>
      <w:r w:rsidRPr="00240629">
        <w:rPr>
          <w:rFonts w:ascii="Verdana" w:hAnsi="Verdana"/>
          <w:sz w:val="20"/>
          <w:szCs w:val="20"/>
        </w:rPr>
        <w:t>wykonawcach, których oferty zostały odrzucone – podając uzasadnienie faktyczne i prawne.</w:t>
      </w:r>
    </w:p>
    <w:p w14:paraId="52C26B0E" w14:textId="77777777" w:rsidR="00B82E36" w:rsidRPr="00240629" w:rsidRDefault="00B82E36" w:rsidP="00675081">
      <w:pPr>
        <w:pStyle w:val="Akapitzlist"/>
        <w:numPr>
          <w:ilvl w:val="1"/>
          <w:numId w:val="18"/>
        </w:numPr>
        <w:spacing w:after="0"/>
        <w:ind w:left="851" w:hanging="567"/>
        <w:contextualSpacing/>
        <w:jc w:val="both"/>
        <w:rPr>
          <w:rFonts w:ascii="Verdana" w:hAnsi="Verdana" w:cs="Arial"/>
          <w:sz w:val="20"/>
          <w:szCs w:val="20"/>
        </w:rPr>
      </w:pPr>
      <w:r w:rsidRPr="00240629">
        <w:rPr>
          <w:rFonts w:ascii="Verdana" w:hAnsi="Verdana"/>
          <w:sz w:val="20"/>
          <w:szCs w:val="20"/>
        </w:rPr>
        <w:t>unieważnieniu postępowania,</w:t>
      </w:r>
    </w:p>
    <w:p w14:paraId="0791C86A" w14:textId="77777777" w:rsidR="00B82E36" w:rsidRPr="00240629" w:rsidRDefault="00B82E36" w:rsidP="00240629">
      <w:pPr>
        <w:spacing w:after="0"/>
        <w:ind w:firstLine="284"/>
        <w:jc w:val="both"/>
        <w:rPr>
          <w:rFonts w:ascii="Verdana" w:hAnsi="Verdana" w:cs="Arial"/>
          <w:sz w:val="20"/>
          <w:szCs w:val="20"/>
        </w:rPr>
      </w:pPr>
      <w:r w:rsidRPr="00240629">
        <w:rPr>
          <w:rFonts w:ascii="Verdana" w:hAnsi="Verdana"/>
          <w:sz w:val="20"/>
          <w:szCs w:val="20"/>
        </w:rPr>
        <w:t>– podając uzasadnienie faktyczne i prawne.</w:t>
      </w:r>
    </w:p>
    <w:p w14:paraId="7EC23331" w14:textId="77777777" w:rsidR="00B82E36" w:rsidRPr="00240629" w:rsidRDefault="00B82E36" w:rsidP="00675081">
      <w:pPr>
        <w:numPr>
          <w:ilvl w:val="0"/>
          <w:numId w:val="18"/>
        </w:numPr>
        <w:tabs>
          <w:tab w:val="clear" w:pos="720"/>
          <w:tab w:val="num" w:pos="284"/>
        </w:tabs>
        <w:spacing w:after="0"/>
        <w:ind w:left="284" w:hanging="284"/>
        <w:jc w:val="both"/>
        <w:rPr>
          <w:rFonts w:ascii="Verdana" w:hAnsi="Verdana"/>
          <w:sz w:val="20"/>
          <w:szCs w:val="20"/>
        </w:rPr>
      </w:pPr>
      <w:r w:rsidRPr="00240629">
        <w:rPr>
          <w:rFonts w:ascii="Verdana" w:hAnsi="Verdana"/>
          <w:sz w:val="20"/>
          <w:szCs w:val="20"/>
        </w:rPr>
        <w:t xml:space="preserve">Zamawiający zamieści informacje, o których mowa w pkt 2.1 i </w:t>
      </w:r>
      <w:r w:rsidR="00B11450" w:rsidRPr="00240629">
        <w:rPr>
          <w:rFonts w:ascii="Verdana" w:hAnsi="Verdana"/>
          <w:sz w:val="20"/>
          <w:szCs w:val="20"/>
        </w:rPr>
        <w:t>2.3 na</w:t>
      </w:r>
      <w:r w:rsidRPr="00240629">
        <w:rPr>
          <w:rFonts w:ascii="Verdana" w:hAnsi="Verdana"/>
          <w:sz w:val="20"/>
          <w:szCs w:val="20"/>
        </w:rPr>
        <w:t xml:space="preserve"> stronie internetowej prowadzonego postępowania. </w:t>
      </w:r>
    </w:p>
    <w:p w14:paraId="7B32D0D7" w14:textId="488E7088" w:rsidR="000961D7" w:rsidRPr="00240629" w:rsidRDefault="00B82E36" w:rsidP="00675081">
      <w:pPr>
        <w:numPr>
          <w:ilvl w:val="0"/>
          <w:numId w:val="18"/>
        </w:numPr>
        <w:tabs>
          <w:tab w:val="clear" w:pos="720"/>
          <w:tab w:val="num" w:pos="284"/>
        </w:tabs>
        <w:autoSpaceDE w:val="0"/>
        <w:autoSpaceDN w:val="0"/>
        <w:adjustRightInd w:val="0"/>
        <w:spacing w:after="0"/>
        <w:ind w:left="284" w:hanging="284"/>
        <w:jc w:val="both"/>
        <w:rPr>
          <w:rFonts w:ascii="Verdana" w:hAnsi="Verdana"/>
          <w:color w:val="000000"/>
          <w:sz w:val="20"/>
          <w:szCs w:val="20"/>
        </w:rPr>
      </w:pPr>
      <w:r w:rsidRPr="00240629">
        <w:rPr>
          <w:rFonts w:ascii="Verdana" w:hAnsi="Verdana"/>
          <w:color w:val="000000"/>
          <w:sz w:val="20"/>
          <w:szCs w:val="20"/>
        </w:rPr>
        <w:lastRenderedPageBreak/>
        <w:t xml:space="preserve">Jeżeli Wykonawca, którego oferta została wybrana jako najkorzystniejsza, uchyla się od zawarcia umowy </w:t>
      </w:r>
      <w:proofErr w:type="spellStart"/>
      <w:r w:rsidRPr="00240629">
        <w:rPr>
          <w:rFonts w:ascii="Verdana" w:hAnsi="Verdana"/>
          <w:color w:val="000000"/>
          <w:sz w:val="20"/>
          <w:szCs w:val="20"/>
        </w:rPr>
        <w:t>wsprawie</w:t>
      </w:r>
      <w:proofErr w:type="spellEnd"/>
      <w:r w:rsidRPr="00240629">
        <w:rPr>
          <w:rFonts w:ascii="Verdana" w:hAnsi="Verdana"/>
          <w:color w:val="000000"/>
          <w:sz w:val="20"/>
          <w:szCs w:val="20"/>
        </w:rPr>
        <w:t xml:space="preserve"> zamówienia publicznego lub nie wnosi wymaganego</w:t>
      </w:r>
      <w:r w:rsidR="008B547F" w:rsidRPr="00240629">
        <w:rPr>
          <w:rFonts w:ascii="Verdana" w:hAnsi="Verdana"/>
          <w:color w:val="000000"/>
          <w:sz w:val="20"/>
          <w:szCs w:val="20"/>
        </w:rPr>
        <w:t xml:space="preserve"> </w:t>
      </w:r>
      <w:r w:rsidRPr="00240629">
        <w:rPr>
          <w:rFonts w:ascii="Verdana" w:hAnsi="Verdana"/>
          <w:color w:val="000000"/>
          <w:sz w:val="20"/>
          <w:szCs w:val="20"/>
        </w:rPr>
        <w:t>zabezpieczenia należytego wykonania umowy, Zamawiający może dokonać ponownego badania i</w:t>
      </w:r>
      <w:r w:rsidR="005A08B3" w:rsidRPr="00240629">
        <w:rPr>
          <w:rFonts w:ascii="Verdana" w:hAnsi="Verdana"/>
          <w:color w:val="000000"/>
          <w:sz w:val="20"/>
          <w:szCs w:val="20"/>
        </w:rPr>
        <w:t xml:space="preserve"> </w:t>
      </w:r>
      <w:r w:rsidRPr="00240629">
        <w:rPr>
          <w:rFonts w:ascii="Verdana" w:hAnsi="Verdana"/>
          <w:color w:val="000000"/>
          <w:sz w:val="20"/>
          <w:szCs w:val="20"/>
        </w:rPr>
        <w:t xml:space="preserve">oceny ofert spośród ofert pozostałych </w:t>
      </w:r>
      <w:proofErr w:type="spellStart"/>
      <w:r w:rsidRPr="00240629">
        <w:rPr>
          <w:rFonts w:ascii="Verdana" w:hAnsi="Verdana"/>
          <w:color w:val="000000"/>
          <w:sz w:val="20"/>
          <w:szCs w:val="20"/>
        </w:rPr>
        <w:t>wpostępowaniu</w:t>
      </w:r>
      <w:proofErr w:type="spellEnd"/>
      <w:r w:rsidRPr="00240629">
        <w:rPr>
          <w:rFonts w:ascii="Verdana" w:hAnsi="Verdana"/>
          <w:color w:val="000000"/>
          <w:sz w:val="20"/>
          <w:szCs w:val="20"/>
        </w:rPr>
        <w:t xml:space="preserve"> Wykonawców oraz wybrać najkorzystniejszą </w:t>
      </w:r>
      <w:proofErr w:type="spellStart"/>
      <w:r w:rsidRPr="00240629">
        <w:rPr>
          <w:rFonts w:ascii="Verdana" w:hAnsi="Verdana"/>
          <w:color w:val="000000"/>
          <w:sz w:val="20"/>
          <w:szCs w:val="20"/>
        </w:rPr>
        <w:t>ofertęalbo</w:t>
      </w:r>
      <w:proofErr w:type="spellEnd"/>
      <w:r w:rsidRPr="00240629">
        <w:rPr>
          <w:rFonts w:ascii="Verdana" w:hAnsi="Verdana"/>
          <w:color w:val="000000"/>
          <w:sz w:val="20"/>
          <w:szCs w:val="20"/>
        </w:rPr>
        <w:t xml:space="preserve"> unieważnić postępowanie.</w:t>
      </w:r>
    </w:p>
    <w:p w14:paraId="1B7FFEE1" w14:textId="77777777" w:rsidR="00780573" w:rsidRPr="00240629" w:rsidRDefault="00780573" w:rsidP="00240629">
      <w:pPr>
        <w:autoSpaceDE w:val="0"/>
        <w:autoSpaceDN w:val="0"/>
        <w:adjustRightInd w:val="0"/>
        <w:spacing w:after="0"/>
        <w:ind w:left="284"/>
        <w:jc w:val="both"/>
        <w:rPr>
          <w:rFonts w:ascii="Verdana" w:hAnsi="Verdana"/>
          <w:color w:val="000000"/>
          <w:sz w:val="20"/>
          <w:szCs w:val="20"/>
        </w:rPr>
      </w:pPr>
    </w:p>
    <w:p w14:paraId="6782B3A0" w14:textId="77777777" w:rsidR="00B82E36" w:rsidRPr="00240629" w:rsidRDefault="00B82E36" w:rsidP="00240629">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240629">
        <w:rPr>
          <w:rFonts w:ascii="Verdana" w:hAnsi="Verdana"/>
          <w:color w:val="FFFFFF"/>
          <w:sz w:val="20"/>
        </w:rPr>
        <w:t>XVII. INFORMACJE O FORMALNOŚCIACH, JAKIE POWINNY ZOSTAĆ DOPEŁNIONE PO WYBORZE OFERTY W CELU ZAWARCIA UMOWY W SPRAWIE ZAMÓWIENIA PUBLICZNEGO</w:t>
      </w:r>
      <w:r w:rsidR="00F77FFC" w:rsidRPr="00240629">
        <w:rPr>
          <w:rFonts w:ascii="Verdana" w:hAnsi="Verdana"/>
          <w:color w:val="FFFFFF"/>
          <w:sz w:val="20"/>
        </w:rPr>
        <w:t>.</w:t>
      </w:r>
    </w:p>
    <w:p w14:paraId="1C31F424" w14:textId="1E523847" w:rsidR="00356F1C" w:rsidRPr="00240629" w:rsidRDefault="00356F1C" w:rsidP="00675081">
      <w:pPr>
        <w:numPr>
          <w:ilvl w:val="0"/>
          <w:numId w:val="35"/>
        </w:numPr>
        <w:tabs>
          <w:tab w:val="clear" w:pos="0"/>
          <w:tab w:val="num" w:pos="284"/>
        </w:tabs>
        <w:autoSpaceDE w:val="0"/>
        <w:autoSpaceDN w:val="0"/>
        <w:adjustRightInd w:val="0"/>
        <w:spacing w:after="0"/>
        <w:ind w:left="284" w:hanging="284"/>
        <w:jc w:val="both"/>
        <w:rPr>
          <w:rFonts w:ascii="Verdana" w:hAnsi="Verdana" w:cs="Calibri"/>
          <w:color w:val="000000"/>
          <w:sz w:val="20"/>
          <w:szCs w:val="20"/>
        </w:rPr>
      </w:pPr>
      <w:r w:rsidRPr="00240629">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436FDBF3" w14:textId="77777777" w:rsidR="00356F1C" w:rsidRPr="00240629" w:rsidRDefault="00356F1C" w:rsidP="00675081">
      <w:pPr>
        <w:numPr>
          <w:ilvl w:val="0"/>
          <w:numId w:val="35"/>
        </w:numPr>
        <w:tabs>
          <w:tab w:val="clear" w:pos="0"/>
          <w:tab w:val="num" w:pos="284"/>
        </w:tabs>
        <w:autoSpaceDE w:val="0"/>
        <w:autoSpaceDN w:val="0"/>
        <w:adjustRightInd w:val="0"/>
        <w:spacing w:after="0"/>
        <w:ind w:left="284" w:hanging="284"/>
        <w:jc w:val="both"/>
        <w:rPr>
          <w:rFonts w:ascii="Verdana" w:hAnsi="Verdana" w:cs="Calibri"/>
          <w:color w:val="000000"/>
          <w:sz w:val="20"/>
          <w:szCs w:val="20"/>
        </w:rPr>
      </w:pPr>
      <w:r w:rsidRPr="00240629">
        <w:rPr>
          <w:rFonts w:ascii="Verdana" w:hAnsi="Verdana"/>
          <w:sz w:val="20"/>
          <w:szCs w:val="20"/>
        </w:rPr>
        <w:t xml:space="preserve">Jeżeli została wybrana oferta Wykonawców wspólnie ubiegających się o udzielenie zamówienia(art. 58 </w:t>
      </w:r>
      <w:proofErr w:type="spellStart"/>
      <w:r w:rsidRPr="00240629">
        <w:rPr>
          <w:rFonts w:ascii="Verdana" w:hAnsi="Verdana"/>
          <w:sz w:val="20"/>
          <w:szCs w:val="20"/>
        </w:rPr>
        <w:t>uPzp</w:t>
      </w:r>
      <w:proofErr w:type="spellEnd"/>
      <w:r w:rsidRPr="00240629">
        <w:rPr>
          <w:rFonts w:ascii="Verdana" w:hAnsi="Verdana"/>
          <w:sz w:val="20"/>
          <w:szCs w:val="20"/>
        </w:rPr>
        <w:t>), Zamawiający żąda przed zawarciem umowy w sprawie zamówienia publicznego kopii umowy regulującej współpracę tych Wykonawców.</w:t>
      </w:r>
    </w:p>
    <w:p w14:paraId="3555CF12" w14:textId="6CF228FF" w:rsidR="00356F1C" w:rsidRPr="00F05F09" w:rsidRDefault="00356F1C" w:rsidP="00675081">
      <w:pPr>
        <w:numPr>
          <w:ilvl w:val="0"/>
          <w:numId w:val="35"/>
        </w:numPr>
        <w:tabs>
          <w:tab w:val="clear" w:pos="0"/>
          <w:tab w:val="num" w:pos="284"/>
        </w:tabs>
        <w:autoSpaceDE w:val="0"/>
        <w:autoSpaceDN w:val="0"/>
        <w:adjustRightInd w:val="0"/>
        <w:spacing w:after="0"/>
        <w:ind w:left="284" w:hanging="284"/>
        <w:jc w:val="both"/>
        <w:rPr>
          <w:rFonts w:ascii="Verdana" w:hAnsi="Verdana" w:cs="Calibri"/>
          <w:color w:val="000000"/>
          <w:sz w:val="20"/>
          <w:szCs w:val="20"/>
        </w:rPr>
      </w:pPr>
      <w:r w:rsidRPr="00F05F09">
        <w:rPr>
          <w:rFonts w:ascii="Verdana" w:hAnsi="Verdana"/>
          <w:sz w:val="20"/>
          <w:szCs w:val="20"/>
        </w:rPr>
        <w:t xml:space="preserve">Zamawiający zawrze umowę z wybranym Wykonawcą w terminie nie krótszym niż 5 dni od dnia przesłania zawiadomienia o wyborze najkorzystniejszej oferty, jeżeli zawiadomienie to zostało przesłane przy użyciu środków komunikacji elektronicznej, z zastrzeżeniem art. 308 ust. 3 pkt 1 lit. a) </w:t>
      </w:r>
      <w:proofErr w:type="spellStart"/>
      <w:r w:rsidRPr="00F05F09">
        <w:rPr>
          <w:rFonts w:ascii="Verdana" w:hAnsi="Verdana"/>
          <w:sz w:val="20"/>
          <w:szCs w:val="20"/>
        </w:rPr>
        <w:t>uPzp</w:t>
      </w:r>
      <w:proofErr w:type="spellEnd"/>
      <w:r w:rsidRPr="00F05F09">
        <w:rPr>
          <w:rFonts w:ascii="Verdana" w:hAnsi="Verdana"/>
          <w:sz w:val="20"/>
          <w:szCs w:val="20"/>
        </w:rPr>
        <w:t>.</w:t>
      </w:r>
    </w:p>
    <w:p w14:paraId="37F5BE8E" w14:textId="13BEDAD9" w:rsidR="00356F1C" w:rsidRPr="009C30A4" w:rsidRDefault="00356F1C" w:rsidP="00675081">
      <w:pPr>
        <w:numPr>
          <w:ilvl w:val="0"/>
          <w:numId w:val="35"/>
        </w:numPr>
        <w:tabs>
          <w:tab w:val="clear" w:pos="0"/>
          <w:tab w:val="num" w:pos="284"/>
        </w:tabs>
        <w:autoSpaceDE w:val="0"/>
        <w:autoSpaceDN w:val="0"/>
        <w:adjustRightInd w:val="0"/>
        <w:spacing w:after="0"/>
        <w:ind w:left="284" w:hanging="284"/>
        <w:jc w:val="both"/>
        <w:rPr>
          <w:rFonts w:ascii="Verdana" w:hAnsi="Verdana" w:cs="Calibri"/>
          <w:color w:val="000000"/>
          <w:sz w:val="20"/>
          <w:szCs w:val="20"/>
        </w:rPr>
      </w:pPr>
      <w:r w:rsidRPr="00240629">
        <w:rPr>
          <w:rFonts w:ascii="Verdana" w:hAnsi="Verdana"/>
          <w:sz w:val="20"/>
          <w:szCs w:val="20"/>
        </w:rPr>
        <w:t>Zawarcie umowy nastąpi według wzoru umowy stanowiącego Załącznik nr 4</w:t>
      </w:r>
      <w:r w:rsidR="009C30A4">
        <w:rPr>
          <w:rFonts w:ascii="Verdana" w:hAnsi="Verdana"/>
          <w:sz w:val="20"/>
          <w:szCs w:val="20"/>
        </w:rPr>
        <w:t xml:space="preserve"> </w:t>
      </w:r>
      <w:r w:rsidRPr="00240629">
        <w:rPr>
          <w:rFonts w:ascii="Verdana" w:hAnsi="Verdana"/>
          <w:sz w:val="20"/>
          <w:szCs w:val="20"/>
        </w:rPr>
        <w:t>do SWZ uzupełnione o zapisy wynikające ze złożonej oferty.</w:t>
      </w:r>
    </w:p>
    <w:p w14:paraId="1B56E9C1" w14:textId="77777777" w:rsidR="009C30A4" w:rsidRPr="00D03441" w:rsidRDefault="009C30A4" w:rsidP="00675081">
      <w:pPr>
        <w:numPr>
          <w:ilvl w:val="0"/>
          <w:numId w:val="35"/>
        </w:numPr>
        <w:tabs>
          <w:tab w:val="clear" w:pos="0"/>
          <w:tab w:val="num" w:pos="284"/>
        </w:tabs>
        <w:autoSpaceDE w:val="0"/>
        <w:autoSpaceDN w:val="0"/>
        <w:adjustRightInd w:val="0"/>
        <w:spacing w:after="0"/>
        <w:ind w:left="284" w:hanging="284"/>
        <w:jc w:val="both"/>
        <w:rPr>
          <w:rFonts w:ascii="Verdana" w:hAnsi="Verdana"/>
          <w:sz w:val="20"/>
          <w:szCs w:val="20"/>
        </w:rPr>
      </w:pPr>
      <w:r w:rsidRPr="00D03441">
        <w:rPr>
          <w:rFonts w:ascii="Verdana" w:hAnsi="Verdana"/>
          <w:sz w:val="20"/>
          <w:szCs w:val="20"/>
        </w:rPr>
        <w:t>Wykonawca będzie zobowiązany do podpisania umowy w miejscu i terminie wskazanym przez Zamawiającego.</w:t>
      </w:r>
    </w:p>
    <w:p w14:paraId="6B6D5391" w14:textId="77777777" w:rsidR="00F05F09" w:rsidRPr="00D03441" w:rsidRDefault="00F05F09" w:rsidP="00675081">
      <w:pPr>
        <w:numPr>
          <w:ilvl w:val="0"/>
          <w:numId w:val="35"/>
        </w:numPr>
        <w:tabs>
          <w:tab w:val="clear" w:pos="0"/>
          <w:tab w:val="num" w:pos="284"/>
        </w:tabs>
        <w:autoSpaceDE w:val="0"/>
        <w:autoSpaceDN w:val="0"/>
        <w:adjustRightInd w:val="0"/>
        <w:spacing w:after="0"/>
        <w:ind w:left="284" w:hanging="284"/>
        <w:jc w:val="both"/>
        <w:rPr>
          <w:rFonts w:ascii="Verdana" w:hAnsi="Verdana"/>
          <w:sz w:val="20"/>
          <w:szCs w:val="20"/>
        </w:rPr>
      </w:pPr>
      <w:r w:rsidRPr="00D03441">
        <w:rPr>
          <w:rFonts w:ascii="Verdana" w:hAnsi="Verdana"/>
          <w:sz w:val="20"/>
          <w:szCs w:val="20"/>
        </w:rPr>
        <w:t>Zamawiający dopuszcza zawarcie umowy w formie elektronicznej zgodnie z paragrafem 78</w:t>
      </w:r>
      <w:r w:rsidRPr="00D03441">
        <w:rPr>
          <w:rFonts w:ascii="Verdana" w:hAnsi="Verdana"/>
          <w:sz w:val="20"/>
          <w:szCs w:val="20"/>
          <w:vertAlign w:val="superscript"/>
        </w:rPr>
        <w:t>1</w:t>
      </w:r>
      <w:r w:rsidRPr="00D03441">
        <w:rPr>
          <w:rFonts w:ascii="Verdana" w:hAnsi="Verdana"/>
          <w:sz w:val="20"/>
          <w:szCs w:val="20"/>
        </w:rPr>
        <w:t xml:space="preserve"> ustawy z dnia 23 kwietnia 1964 r. Kodeks cywilny (tj. z 2020 r. poz. 1740 ze zm.).</w:t>
      </w:r>
    </w:p>
    <w:p w14:paraId="7B36EE96" w14:textId="240768F0" w:rsidR="00C51839" w:rsidRPr="009C30A4" w:rsidRDefault="00356F1C" w:rsidP="00675081">
      <w:pPr>
        <w:numPr>
          <w:ilvl w:val="0"/>
          <w:numId w:val="35"/>
        </w:numPr>
        <w:tabs>
          <w:tab w:val="clear" w:pos="0"/>
          <w:tab w:val="num" w:pos="284"/>
        </w:tabs>
        <w:autoSpaceDE w:val="0"/>
        <w:autoSpaceDN w:val="0"/>
        <w:adjustRightInd w:val="0"/>
        <w:spacing w:after="0"/>
        <w:ind w:left="284" w:hanging="284"/>
        <w:jc w:val="both"/>
        <w:rPr>
          <w:rFonts w:ascii="Verdana" w:hAnsi="Verdana" w:cs="Calibri"/>
          <w:color w:val="000000"/>
          <w:sz w:val="20"/>
          <w:szCs w:val="20"/>
        </w:rPr>
      </w:pPr>
      <w:r w:rsidRPr="00240629">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p>
    <w:p w14:paraId="256AE03D" w14:textId="77777777" w:rsidR="00B82E36" w:rsidRPr="00240629" w:rsidRDefault="00B82E36" w:rsidP="00240629">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240629">
        <w:rPr>
          <w:rFonts w:ascii="Verdana" w:hAnsi="Verdana"/>
          <w:color w:val="FFFFFF"/>
          <w:sz w:val="20"/>
        </w:rPr>
        <w:t xml:space="preserve">XVIII. WYMAGANIA DOTYCZĄCE ZABEZPIECZENIA NALEŻYTEGO WYKONANIA UMOWY </w:t>
      </w:r>
    </w:p>
    <w:p w14:paraId="10294E44" w14:textId="487F88CB" w:rsidR="00F77FFC" w:rsidRPr="00240629" w:rsidRDefault="00B82E36" w:rsidP="00240629">
      <w:pPr>
        <w:pStyle w:val="Tekstpodstawowy"/>
        <w:tabs>
          <w:tab w:val="left" w:pos="322"/>
        </w:tabs>
        <w:spacing w:line="276" w:lineRule="auto"/>
        <w:ind w:left="346"/>
        <w:jc w:val="both"/>
        <w:rPr>
          <w:rFonts w:ascii="Verdana" w:hAnsi="Verdana" w:cs="Arial"/>
          <w:sz w:val="20"/>
        </w:rPr>
      </w:pPr>
      <w:r w:rsidRPr="00F05F09">
        <w:rPr>
          <w:rFonts w:ascii="Verdana" w:hAnsi="Verdana" w:cs="Arial"/>
          <w:sz w:val="20"/>
        </w:rPr>
        <w:t>Zamawiający nie żąda wniesienia zabezpieczenia należytego wykonania umowy.</w:t>
      </w:r>
    </w:p>
    <w:p w14:paraId="1BAC52D5" w14:textId="77777777" w:rsidR="00B82E36" w:rsidRPr="00240629" w:rsidRDefault="00B82E36" w:rsidP="00240629">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240629">
        <w:rPr>
          <w:rFonts w:ascii="Verdana" w:hAnsi="Verdana"/>
          <w:color w:val="FFFFFF"/>
          <w:sz w:val="20"/>
        </w:rPr>
        <w:t xml:space="preserve">XIX. WYMAGANIA  W ZAKRESIE ZATRUDNIENIA NA PODSTAWIE STOSUNKU PRACY, W OKOLICZNOŚCIACH, O KTÓRYCH MOWA W ART. 95 </w:t>
      </w:r>
      <w:proofErr w:type="spellStart"/>
      <w:r w:rsidRPr="00240629">
        <w:rPr>
          <w:rFonts w:ascii="Verdana" w:hAnsi="Verdana"/>
          <w:color w:val="FFFFFF"/>
          <w:sz w:val="20"/>
        </w:rPr>
        <w:t>uPZP</w:t>
      </w:r>
      <w:proofErr w:type="spellEnd"/>
    </w:p>
    <w:p w14:paraId="3CF27DD6" w14:textId="1B6BD896" w:rsidR="00F77FFC" w:rsidRPr="00240629" w:rsidRDefault="00B82E36" w:rsidP="00240629">
      <w:pPr>
        <w:pStyle w:val="Akapitzlist"/>
        <w:spacing w:after="0"/>
        <w:ind w:left="420"/>
        <w:rPr>
          <w:rFonts w:ascii="Verdana" w:hAnsi="Verdana" w:cs="Arial"/>
          <w:sz w:val="20"/>
          <w:szCs w:val="20"/>
        </w:rPr>
      </w:pPr>
      <w:r w:rsidRPr="00240629">
        <w:rPr>
          <w:rFonts w:ascii="Verdana" w:hAnsi="Verdana" w:cs="Arial"/>
          <w:sz w:val="20"/>
          <w:szCs w:val="20"/>
        </w:rPr>
        <w:t>Zamawiający nie wymaga zatrudnienia osób na podstawie stosunku pracy.</w:t>
      </w:r>
    </w:p>
    <w:p w14:paraId="3DD24705" w14:textId="77777777" w:rsidR="00B82E36" w:rsidRPr="00240629" w:rsidRDefault="00B82E36" w:rsidP="00240629">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240629">
        <w:rPr>
          <w:rFonts w:ascii="Verdana" w:hAnsi="Verdana"/>
          <w:color w:val="FFFFFF"/>
          <w:sz w:val="20"/>
        </w:rPr>
        <w:t>XX. WZÓR UMOWY/ZMIANA UMOWY</w:t>
      </w:r>
    </w:p>
    <w:p w14:paraId="46FB6135" w14:textId="7EFF7EED" w:rsidR="00B82E36" w:rsidRPr="00240629" w:rsidRDefault="00B82E36" w:rsidP="00675081">
      <w:pPr>
        <w:pStyle w:val="Akapitzlist"/>
        <w:widowControl w:val="0"/>
        <w:numPr>
          <w:ilvl w:val="6"/>
          <w:numId w:val="21"/>
        </w:numPr>
        <w:suppressAutoHyphens/>
        <w:spacing w:after="0"/>
        <w:ind w:left="357" w:hanging="306"/>
        <w:contextualSpacing/>
        <w:jc w:val="both"/>
        <w:rPr>
          <w:rFonts w:ascii="Verdana" w:hAnsi="Verdana" w:cs="Arial"/>
          <w:sz w:val="20"/>
          <w:szCs w:val="20"/>
        </w:rPr>
      </w:pPr>
      <w:r w:rsidRPr="00240629">
        <w:rPr>
          <w:rFonts w:ascii="Verdana" w:hAnsi="Verdana" w:cs="Arial"/>
          <w:sz w:val="20"/>
          <w:szCs w:val="20"/>
        </w:rPr>
        <w:t xml:space="preserve">Jako odrębny </w:t>
      </w:r>
      <w:r w:rsidRPr="00675081">
        <w:rPr>
          <w:rFonts w:ascii="Verdana" w:hAnsi="Verdana" w:cs="Arial"/>
          <w:b/>
          <w:bCs/>
          <w:sz w:val="20"/>
          <w:szCs w:val="20"/>
        </w:rPr>
        <w:t xml:space="preserve">Załącznik nr </w:t>
      </w:r>
      <w:r w:rsidR="00BC5FCC" w:rsidRPr="00675081">
        <w:rPr>
          <w:rFonts w:ascii="Verdana" w:hAnsi="Verdana" w:cs="Arial"/>
          <w:b/>
          <w:bCs/>
          <w:sz w:val="20"/>
          <w:szCs w:val="20"/>
        </w:rPr>
        <w:t>4</w:t>
      </w:r>
      <w:r w:rsidR="00F77FFC" w:rsidRPr="00675081">
        <w:rPr>
          <w:rFonts w:ascii="Verdana" w:hAnsi="Verdana" w:cs="Arial"/>
          <w:b/>
          <w:bCs/>
          <w:sz w:val="20"/>
          <w:szCs w:val="20"/>
        </w:rPr>
        <w:t xml:space="preserve"> </w:t>
      </w:r>
      <w:r w:rsidRPr="00675081">
        <w:rPr>
          <w:rFonts w:ascii="Verdana" w:hAnsi="Verdana" w:cs="Arial"/>
          <w:b/>
          <w:bCs/>
          <w:sz w:val="20"/>
          <w:szCs w:val="20"/>
        </w:rPr>
        <w:t>do SWZ</w:t>
      </w:r>
      <w:r w:rsidRPr="00240629">
        <w:rPr>
          <w:rFonts w:ascii="Verdana" w:hAnsi="Verdana" w:cs="Arial"/>
          <w:sz w:val="20"/>
          <w:szCs w:val="20"/>
        </w:rPr>
        <w:t xml:space="preserve"> Zamawiający zamieścił </w:t>
      </w:r>
      <w:r w:rsidR="00F77FFC" w:rsidRPr="00240629">
        <w:rPr>
          <w:rFonts w:ascii="Verdana" w:hAnsi="Verdana" w:cs="Arial"/>
          <w:sz w:val="20"/>
          <w:szCs w:val="20"/>
        </w:rPr>
        <w:t>w</w:t>
      </w:r>
      <w:r w:rsidRPr="00240629">
        <w:rPr>
          <w:rFonts w:ascii="Verdana" w:hAnsi="Verdana" w:cs="Arial"/>
          <w:sz w:val="20"/>
          <w:szCs w:val="20"/>
        </w:rPr>
        <w:t>zór umowy, który określa warunki realizacji przedmiotowego zamówienia publicznego.</w:t>
      </w:r>
      <w:r w:rsidR="00F57A7F" w:rsidRPr="00240629">
        <w:rPr>
          <w:rFonts w:ascii="Verdana" w:hAnsi="Verdana" w:cs="Arial"/>
          <w:sz w:val="20"/>
          <w:szCs w:val="20"/>
        </w:rPr>
        <w:t xml:space="preserve"> </w:t>
      </w:r>
    </w:p>
    <w:p w14:paraId="34CD18A7" w14:textId="77777777" w:rsidR="00B82E36" w:rsidRPr="00240629" w:rsidRDefault="00B82E36" w:rsidP="00675081">
      <w:pPr>
        <w:pStyle w:val="Akapitzlist"/>
        <w:widowControl w:val="0"/>
        <w:numPr>
          <w:ilvl w:val="6"/>
          <w:numId w:val="21"/>
        </w:numPr>
        <w:suppressAutoHyphens/>
        <w:spacing w:after="0"/>
        <w:ind w:left="357" w:hanging="306"/>
        <w:contextualSpacing/>
        <w:rPr>
          <w:rFonts w:ascii="Verdana" w:hAnsi="Verdana" w:cs="Arial"/>
          <w:sz w:val="20"/>
          <w:szCs w:val="20"/>
        </w:rPr>
      </w:pPr>
      <w:r w:rsidRPr="00240629">
        <w:rPr>
          <w:rFonts w:ascii="Verdana" w:hAnsi="Verdana" w:cs="Arial"/>
          <w:sz w:val="20"/>
          <w:szCs w:val="20"/>
        </w:rPr>
        <w:t xml:space="preserve">Zamawiający przewiduje możliwość zmiany zawartej umowy w stosunku do treści wybranej oferty w zakresie uregulowanym w art. 455 </w:t>
      </w:r>
      <w:proofErr w:type="spellStart"/>
      <w:r w:rsidRPr="00240629">
        <w:rPr>
          <w:rFonts w:ascii="Verdana" w:hAnsi="Verdana" w:cs="Arial"/>
          <w:sz w:val="20"/>
          <w:szCs w:val="20"/>
        </w:rPr>
        <w:t>uPzp</w:t>
      </w:r>
      <w:proofErr w:type="spellEnd"/>
      <w:r w:rsidRPr="00240629">
        <w:rPr>
          <w:rFonts w:ascii="Verdana" w:hAnsi="Verdana" w:cs="Arial"/>
          <w:sz w:val="20"/>
          <w:szCs w:val="20"/>
        </w:rPr>
        <w:t xml:space="preserve"> oraz wskazanym we wzorze umowy.</w:t>
      </w:r>
    </w:p>
    <w:p w14:paraId="6B5853B8" w14:textId="01FEE0D0" w:rsidR="00780573" w:rsidRPr="00F05F09" w:rsidRDefault="00145353" w:rsidP="00675081">
      <w:pPr>
        <w:pStyle w:val="Akapitzlist"/>
        <w:widowControl w:val="0"/>
        <w:numPr>
          <w:ilvl w:val="6"/>
          <w:numId w:val="21"/>
        </w:numPr>
        <w:suppressAutoHyphens/>
        <w:spacing w:after="0"/>
        <w:ind w:left="357" w:hanging="306"/>
        <w:contextualSpacing/>
        <w:rPr>
          <w:rFonts w:ascii="Verdana" w:hAnsi="Verdana"/>
          <w:sz w:val="20"/>
          <w:szCs w:val="20"/>
        </w:rPr>
      </w:pPr>
      <w:r w:rsidRPr="00F05F09">
        <w:rPr>
          <w:rFonts w:ascii="Verdana" w:hAnsi="Verdana"/>
          <w:sz w:val="20"/>
          <w:szCs w:val="20"/>
        </w:rPr>
        <w:t xml:space="preserve">Wszelkie zmiany umowy wymagają pod rygorem nieważności zachowania formy tożsamej, co forma zawarcia umowy. </w:t>
      </w:r>
    </w:p>
    <w:p w14:paraId="79DCCC08" w14:textId="2A034ABB" w:rsidR="00C51839" w:rsidRPr="00F05F09" w:rsidRDefault="00B82E36" w:rsidP="00F05F09">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240629">
        <w:rPr>
          <w:rFonts w:ascii="Verdana" w:hAnsi="Verdana"/>
          <w:color w:val="FFFFFF"/>
          <w:sz w:val="20"/>
        </w:rPr>
        <w:t>XXI. WALUTA, W JAKIEJ BĘDĄ PROWADZONE ROZLICZENIA ZWIĄZANE Z REALIZACJĄ NINIEJSZEGO ZAMÓWIENIA PUBLICZNEGO</w:t>
      </w:r>
    </w:p>
    <w:p w14:paraId="76ADC3B9" w14:textId="5B56A021" w:rsidR="00780573" w:rsidRPr="00240629" w:rsidRDefault="00B82E36" w:rsidP="00240629">
      <w:pPr>
        <w:spacing w:after="0"/>
        <w:jc w:val="both"/>
        <w:rPr>
          <w:rFonts w:ascii="Verdana" w:hAnsi="Verdana" w:cs="Arial"/>
          <w:sz w:val="20"/>
          <w:szCs w:val="20"/>
        </w:rPr>
      </w:pPr>
      <w:r w:rsidRPr="00240629">
        <w:rPr>
          <w:rFonts w:ascii="Verdana" w:hAnsi="Verdana" w:cs="Arial"/>
          <w:sz w:val="20"/>
          <w:szCs w:val="20"/>
        </w:rPr>
        <w:t xml:space="preserve">Wszelkie rozliczenia związane z realizacją zamówienia publicznego, którego dotyczy niniejsza SWZ dokonywane będą w </w:t>
      </w:r>
      <w:r w:rsidR="00703925" w:rsidRPr="00240629">
        <w:rPr>
          <w:rFonts w:ascii="Verdana" w:hAnsi="Verdana" w:cs="Arial"/>
          <w:sz w:val="20"/>
          <w:szCs w:val="20"/>
        </w:rPr>
        <w:t>PLN</w:t>
      </w:r>
      <w:r w:rsidRPr="00240629">
        <w:rPr>
          <w:rFonts w:ascii="Verdana" w:hAnsi="Verdana" w:cs="Arial"/>
          <w:sz w:val="20"/>
          <w:szCs w:val="20"/>
        </w:rPr>
        <w:t>.</w:t>
      </w:r>
    </w:p>
    <w:p w14:paraId="74E32A95" w14:textId="254A0BAC" w:rsidR="00780573" w:rsidRPr="00F05F09" w:rsidRDefault="00B82E36" w:rsidP="00F05F09">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bookmarkStart w:id="50" w:name="_Toc227121620"/>
      <w:bookmarkStart w:id="51" w:name="_Toc231012186"/>
      <w:r w:rsidRPr="00240629">
        <w:rPr>
          <w:rFonts w:ascii="Verdana" w:hAnsi="Verdana"/>
          <w:color w:val="FFFFFF"/>
          <w:sz w:val="20"/>
        </w:rPr>
        <w:t>XXII. ŚRODKI OCHRONY PRAWNEJ</w:t>
      </w:r>
      <w:bookmarkEnd w:id="50"/>
      <w:bookmarkEnd w:id="51"/>
    </w:p>
    <w:p w14:paraId="69B5D58B" w14:textId="033A7690" w:rsidR="00B82E36" w:rsidRPr="00240629" w:rsidRDefault="00B82E36" w:rsidP="00675081">
      <w:pPr>
        <w:numPr>
          <w:ilvl w:val="0"/>
          <w:numId w:val="13"/>
        </w:numPr>
        <w:tabs>
          <w:tab w:val="clear" w:pos="766"/>
        </w:tabs>
        <w:spacing w:after="0"/>
        <w:ind w:left="284" w:hanging="284"/>
        <w:jc w:val="both"/>
        <w:rPr>
          <w:rFonts w:ascii="Verdana" w:hAnsi="Verdana" w:cs="Arial"/>
          <w:sz w:val="20"/>
          <w:szCs w:val="20"/>
        </w:rPr>
      </w:pPr>
      <w:r w:rsidRPr="00240629">
        <w:rPr>
          <w:rFonts w:ascii="Verdana" w:hAnsi="Verdana" w:cs="Arial"/>
          <w:sz w:val="20"/>
          <w:szCs w:val="20"/>
        </w:rPr>
        <w:t xml:space="preserve">Środki ochrony prawnej określone w Dziale IX </w:t>
      </w:r>
      <w:proofErr w:type="spellStart"/>
      <w:r w:rsidRPr="00240629">
        <w:rPr>
          <w:rFonts w:ascii="Verdana" w:hAnsi="Verdana" w:cs="Arial"/>
          <w:sz w:val="20"/>
          <w:szCs w:val="20"/>
        </w:rPr>
        <w:t>uPzp</w:t>
      </w:r>
      <w:proofErr w:type="spellEnd"/>
      <w:r w:rsidRPr="00240629">
        <w:rPr>
          <w:rFonts w:ascii="Verdana" w:hAnsi="Verdana"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7FCE34B9" w14:textId="77777777" w:rsidR="00B82E36" w:rsidRPr="00240629" w:rsidRDefault="00B82E36" w:rsidP="00675081">
      <w:pPr>
        <w:numPr>
          <w:ilvl w:val="0"/>
          <w:numId w:val="13"/>
        </w:numPr>
        <w:tabs>
          <w:tab w:val="clear" w:pos="766"/>
        </w:tabs>
        <w:spacing w:after="0"/>
        <w:ind w:left="284" w:hanging="284"/>
        <w:jc w:val="both"/>
        <w:rPr>
          <w:rFonts w:ascii="Verdana" w:hAnsi="Verdana" w:cs="Arial"/>
          <w:sz w:val="20"/>
          <w:szCs w:val="20"/>
        </w:rPr>
      </w:pPr>
      <w:r w:rsidRPr="00240629">
        <w:rPr>
          <w:rFonts w:ascii="Verdana" w:hAnsi="Verdana" w:cs="Arial"/>
          <w:sz w:val="20"/>
          <w:szCs w:val="20"/>
        </w:rPr>
        <w:t xml:space="preserve">Środki ochrony prawnej wobec ogłoszenia wszczynającego postępowanie o udzielenie zamówienia lub ogłoszenia o konkursie oraz dokumentów zamówienia przysługują również </w:t>
      </w:r>
      <w:r w:rsidRPr="00240629">
        <w:rPr>
          <w:rFonts w:ascii="Verdana" w:hAnsi="Verdana" w:cs="Arial"/>
          <w:sz w:val="20"/>
          <w:szCs w:val="20"/>
        </w:rPr>
        <w:lastRenderedPageBreak/>
        <w:t xml:space="preserve">organizacjom wpisanym na listę, o której mowa w art. 469 pkt 15 </w:t>
      </w:r>
      <w:proofErr w:type="spellStart"/>
      <w:r w:rsidRPr="00240629">
        <w:rPr>
          <w:rFonts w:ascii="Verdana" w:hAnsi="Verdana" w:cs="Arial"/>
          <w:sz w:val="20"/>
          <w:szCs w:val="20"/>
        </w:rPr>
        <w:t>uPzp</w:t>
      </w:r>
      <w:proofErr w:type="spellEnd"/>
      <w:r w:rsidRPr="00240629">
        <w:rPr>
          <w:rFonts w:ascii="Verdana" w:hAnsi="Verdana" w:cs="Arial"/>
          <w:sz w:val="20"/>
          <w:szCs w:val="20"/>
        </w:rPr>
        <w:t xml:space="preserve"> oraz Rzecznikowi Małych i Średnich Przedsiębiorstw.</w:t>
      </w:r>
    </w:p>
    <w:p w14:paraId="24C98762" w14:textId="77777777" w:rsidR="00B82E36" w:rsidRPr="00240629" w:rsidRDefault="00B82E36" w:rsidP="00675081">
      <w:pPr>
        <w:numPr>
          <w:ilvl w:val="0"/>
          <w:numId w:val="13"/>
        </w:numPr>
        <w:tabs>
          <w:tab w:val="clear" w:pos="766"/>
        </w:tabs>
        <w:spacing w:after="0"/>
        <w:ind w:left="284" w:hanging="284"/>
        <w:jc w:val="both"/>
        <w:rPr>
          <w:rFonts w:ascii="Verdana" w:hAnsi="Verdana" w:cs="Arial"/>
          <w:sz w:val="20"/>
          <w:szCs w:val="20"/>
        </w:rPr>
      </w:pPr>
      <w:r w:rsidRPr="00240629">
        <w:rPr>
          <w:rFonts w:ascii="Verdana" w:hAnsi="Verdana" w:cs="Arial"/>
          <w:sz w:val="20"/>
          <w:szCs w:val="20"/>
        </w:rPr>
        <w:t>Środkami ochrony prawnej, o których mowa w pkt 1 są:</w:t>
      </w:r>
    </w:p>
    <w:p w14:paraId="625B7CE9" w14:textId="77777777" w:rsidR="00B82E36" w:rsidRPr="00240629" w:rsidRDefault="00B82E36" w:rsidP="00240629">
      <w:pPr>
        <w:spacing w:after="0"/>
        <w:ind w:left="284"/>
        <w:jc w:val="both"/>
        <w:rPr>
          <w:rFonts w:ascii="Verdana" w:hAnsi="Verdana" w:cs="Arial"/>
          <w:sz w:val="20"/>
          <w:szCs w:val="20"/>
        </w:rPr>
      </w:pPr>
      <w:r w:rsidRPr="00240629">
        <w:rPr>
          <w:rFonts w:ascii="Verdana" w:hAnsi="Verdana" w:cs="Arial"/>
          <w:sz w:val="20"/>
          <w:szCs w:val="20"/>
        </w:rPr>
        <w:t xml:space="preserve">- odwołanie do Prezesa Krajowej Izby Odwoławczej (art. 513 i nast. </w:t>
      </w:r>
      <w:proofErr w:type="spellStart"/>
      <w:r w:rsidRPr="00240629">
        <w:rPr>
          <w:rFonts w:ascii="Verdana" w:hAnsi="Verdana" w:cs="Arial"/>
          <w:sz w:val="20"/>
          <w:szCs w:val="20"/>
        </w:rPr>
        <w:t>uPzp</w:t>
      </w:r>
      <w:proofErr w:type="spellEnd"/>
      <w:r w:rsidRPr="00240629">
        <w:rPr>
          <w:rFonts w:ascii="Verdana" w:hAnsi="Verdana" w:cs="Arial"/>
          <w:sz w:val="20"/>
          <w:szCs w:val="20"/>
        </w:rPr>
        <w:t>)</w:t>
      </w:r>
    </w:p>
    <w:p w14:paraId="6AD3ED54" w14:textId="77777777" w:rsidR="00B82E36" w:rsidRPr="00240629" w:rsidRDefault="00B82E36" w:rsidP="00240629">
      <w:pPr>
        <w:spacing w:after="0"/>
        <w:ind w:left="284"/>
        <w:jc w:val="both"/>
        <w:rPr>
          <w:rFonts w:ascii="Verdana" w:hAnsi="Verdana" w:cs="Arial"/>
          <w:sz w:val="20"/>
          <w:szCs w:val="20"/>
        </w:rPr>
      </w:pPr>
      <w:r w:rsidRPr="00240629">
        <w:rPr>
          <w:rFonts w:ascii="Verdana" w:hAnsi="Verdana" w:cs="Arial"/>
          <w:sz w:val="20"/>
          <w:szCs w:val="20"/>
        </w:rPr>
        <w:t xml:space="preserve">- skarga do Sądu Okręgowego w Warszawie (art. 579 i nast. </w:t>
      </w:r>
      <w:proofErr w:type="spellStart"/>
      <w:r w:rsidRPr="00240629">
        <w:rPr>
          <w:rFonts w:ascii="Verdana" w:hAnsi="Verdana" w:cs="Arial"/>
          <w:sz w:val="20"/>
          <w:szCs w:val="20"/>
        </w:rPr>
        <w:t>uPzp</w:t>
      </w:r>
      <w:proofErr w:type="spellEnd"/>
      <w:r w:rsidRPr="00240629">
        <w:rPr>
          <w:rFonts w:ascii="Verdana" w:hAnsi="Verdana" w:cs="Arial"/>
          <w:sz w:val="20"/>
          <w:szCs w:val="20"/>
        </w:rPr>
        <w:t>)</w:t>
      </w:r>
    </w:p>
    <w:p w14:paraId="5F44A4ED" w14:textId="77777777" w:rsidR="00B82E36" w:rsidRPr="00240629" w:rsidRDefault="00B82E36" w:rsidP="00240629">
      <w:pPr>
        <w:spacing w:after="0"/>
        <w:jc w:val="both"/>
        <w:rPr>
          <w:rFonts w:ascii="Verdana" w:hAnsi="Verdana" w:cs="Arial"/>
          <w:sz w:val="20"/>
          <w:szCs w:val="20"/>
        </w:rPr>
      </w:pPr>
      <w:r w:rsidRPr="00240629">
        <w:rPr>
          <w:rFonts w:ascii="Verdana" w:hAnsi="Verdana" w:cs="Arial"/>
          <w:sz w:val="20"/>
          <w:szCs w:val="20"/>
        </w:rPr>
        <w:t>4. Odwołanie przysługuje na:</w:t>
      </w:r>
    </w:p>
    <w:p w14:paraId="67780A36" w14:textId="77777777" w:rsidR="00B82E36" w:rsidRPr="00240629" w:rsidRDefault="00B82E36" w:rsidP="00675081">
      <w:pPr>
        <w:pStyle w:val="Akapitzlist"/>
        <w:numPr>
          <w:ilvl w:val="1"/>
          <w:numId w:val="18"/>
        </w:numPr>
        <w:spacing w:after="0"/>
        <w:ind w:left="784" w:hanging="532"/>
        <w:contextualSpacing/>
        <w:jc w:val="both"/>
        <w:rPr>
          <w:rFonts w:ascii="Verdana" w:hAnsi="Verdana" w:cs="Arial"/>
          <w:sz w:val="20"/>
          <w:szCs w:val="20"/>
        </w:rPr>
      </w:pPr>
      <w:r w:rsidRPr="00240629">
        <w:rPr>
          <w:rFonts w:ascii="Verdana" w:hAnsi="Verdana"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032CABF6" w14:textId="77777777" w:rsidR="00B82E36" w:rsidRPr="00240629" w:rsidRDefault="00B82E36" w:rsidP="00675081">
      <w:pPr>
        <w:pStyle w:val="Akapitzlist"/>
        <w:numPr>
          <w:ilvl w:val="1"/>
          <w:numId w:val="18"/>
        </w:numPr>
        <w:spacing w:after="0"/>
        <w:ind w:left="784" w:hanging="532"/>
        <w:contextualSpacing/>
        <w:jc w:val="both"/>
        <w:rPr>
          <w:rFonts w:ascii="Verdana" w:hAnsi="Verdana" w:cs="Arial"/>
          <w:sz w:val="20"/>
          <w:szCs w:val="20"/>
        </w:rPr>
      </w:pPr>
      <w:r w:rsidRPr="00240629">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63CDB6E2" w14:textId="77777777" w:rsidR="00B82E36" w:rsidRPr="00240629" w:rsidRDefault="00B82E36" w:rsidP="00675081">
      <w:pPr>
        <w:pStyle w:val="Akapitzlist"/>
        <w:numPr>
          <w:ilvl w:val="1"/>
          <w:numId w:val="18"/>
        </w:numPr>
        <w:spacing w:after="0"/>
        <w:ind w:left="784" w:hanging="532"/>
        <w:contextualSpacing/>
        <w:jc w:val="both"/>
        <w:rPr>
          <w:rFonts w:ascii="Verdana" w:hAnsi="Verdana" w:cs="Arial"/>
          <w:sz w:val="20"/>
          <w:szCs w:val="20"/>
        </w:rPr>
      </w:pPr>
      <w:r w:rsidRPr="00240629">
        <w:rPr>
          <w:rFonts w:ascii="Verdana" w:hAnsi="Verdana" w:cs="Arial"/>
          <w:sz w:val="20"/>
          <w:szCs w:val="20"/>
        </w:rPr>
        <w:t>zaniechanie przeprowadzenia postępowania o udzielenie zamówienia lub zorganizowania konkursu na podstawie ustawy, mimo że Zamawiający był do tego obowiązany.</w:t>
      </w:r>
    </w:p>
    <w:p w14:paraId="65EDF6FC" w14:textId="77777777" w:rsidR="00B82E36" w:rsidRPr="00240629" w:rsidRDefault="00B82E36" w:rsidP="00675081">
      <w:pPr>
        <w:pStyle w:val="Akapitzlist"/>
        <w:numPr>
          <w:ilvl w:val="0"/>
          <w:numId w:val="18"/>
        </w:numPr>
        <w:tabs>
          <w:tab w:val="clear" w:pos="720"/>
        </w:tabs>
        <w:spacing w:after="0"/>
        <w:ind w:left="308" w:hanging="336"/>
        <w:contextualSpacing/>
        <w:jc w:val="both"/>
        <w:rPr>
          <w:rFonts w:ascii="Verdana" w:hAnsi="Verdana" w:cs="Arial"/>
          <w:sz w:val="20"/>
          <w:szCs w:val="20"/>
        </w:rPr>
      </w:pPr>
      <w:r w:rsidRPr="00240629">
        <w:rPr>
          <w:rFonts w:ascii="Verdana" w:hAnsi="Verdana" w:cs="Arial"/>
          <w:sz w:val="20"/>
          <w:szCs w:val="20"/>
        </w:rPr>
        <w:t xml:space="preserve">Odwołanie wnosi się do Prezesa Izby w terminach wskazanych w art. 515 </w:t>
      </w:r>
      <w:proofErr w:type="spellStart"/>
      <w:r w:rsidRPr="00240629">
        <w:rPr>
          <w:rFonts w:ascii="Verdana" w:hAnsi="Verdana" w:cs="Arial"/>
          <w:sz w:val="20"/>
          <w:szCs w:val="20"/>
        </w:rPr>
        <w:t>uPzp</w:t>
      </w:r>
      <w:proofErr w:type="spellEnd"/>
      <w:r w:rsidRPr="00240629">
        <w:rPr>
          <w:rFonts w:ascii="Verdana" w:hAnsi="Verdana" w:cs="Arial"/>
          <w:sz w:val="20"/>
          <w:szCs w:val="20"/>
        </w:rPr>
        <w:t>.</w:t>
      </w:r>
    </w:p>
    <w:p w14:paraId="75290E31" w14:textId="77777777" w:rsidR="00B82E36" w:rsidRPr="00240629" w:rsidRDefault="00B82E36" w:rsidP="00675081">
      <w:pPr>
        <w:pStyle w:val="Akapitzlist"/>
        <w:numPr>
          <w:ilvl w:val="0"/>
          <w:numId w:val="18"/>
        </w:numPr>
        <w:tabs>
          <w:tab w:val="clear" w:pos="720"/>
        </w:tabs>
        <w:spacing w:after="0"/>
        <w:ind w:left="308" w:hanging="336"/>
        <w:contextualSpacing/>
        <w:jc w:val="both"/>
        <w:rPr>
          <w:rFonts w:ascii="Verdana" w:hAnsi="Verdana" w:cs="Arial"/>
          <w:sz w:val="20"/>
          <w:szCs w:val="20"/>
        </w:rPr>
      </w:pPr>
      <w:r w:rsidRPr="00240629">
        <w:rPr>
          <w:rFonts w:ascii="Verdana" w:hAnsi="Verdana" w:cs="Arial"/>
          <w:sz w:val="20"/>
          <w:szCs w:val="20"/>
        </w:rPr>
        <w:t xml:space="preserve">Skarga do sądu przysługuje na orzeczenie Izby oraz postanowienie Prezesa Izby, o którym mowa w art. 519 ust. 1, stronom oraz uczestnikom postępowania </w:t>
      </w:r>
      <w:proofErr w:type="spellStart"/>
      <w:r w:rsidRPr="00240629">
        <w:rPr>
          <w:rFonts w:ascii="Verdana" w:hAnsi="Verdana" w:cs="Arial"/>
          <w:sz w:val="20"/>
          <w:szCs w:val="20"/>
        </w:rPr>
        <w:t>odwoławczegow</w:t>
      </w:r>
      <w:proofErr w:type="spellEnd"/>
      <w:r w:rsidRPr="00240629">
        <w:rPr>
          <w:rFonts w:ascii="Verdana" w:hAnsi="Verdana" w:cs="Arial"/>
          <w:sz w:val="20"/>
          <w:szCs w:val="20"/>
        </w:rPr>
        <w:t xml:space="preserve"> terminie 14 dni od dnia doręczenia orzeczenia Izby lub postanowienia Prezesa Izby, o którym mowa w art. 519 ust. 1, przesyłając jednocześnie jej odpis przeciwnikowi skargi.</w:t>
      </w:r>
    </w:p>
    <w:p w14:paraId="4312562D" w14:textId="77777777" w:rsidR="00B82E36" w:rsidRPr="00240629" w:rsidRDefault="00B82E36" w:rsidP="00240629">
      <w:pPr>
        <w:pStyle w:val="Akapitzlist"/>
        <w:spacing w:after="0"/>
        <w:ind w:left="308"/>
        <w:jc w:val="both"/>
        <w:rPr>
          <w:rFonts w:ascii="Verdana" w:hAnsi="Verdana" w:cs="Arial"/>
          <w:sz w:val="20"/>
          <w:szCs w:val="20"/>
        </w:rPr>
      </w:pPr>
      <w:r w:rsidRPr="00240629">
        <w:rPr>
          <w:rFonts w:ascii="Verdana" w:hAnsi="Verdana" w:cs="Arial"/>
          <w:sz w:val="20"/>
          <w:szCs w:val="20"/>
        </w:rPr>
        <w:t>Skargę wnosi się za pośrednictwem Prezesa Izby.</w:t>
      </w:r>
    </w:p>
    <w:p w14:paraId="7BD09DCE" w14:textId="557FE809" w:rsidR="002A2FB1" w:rsidRPr="00240629" w:rsidRDefault="00B82E36" w:rsidP="004B0446">
      <w:pPr>
        <w:spacing w:after="0"/>
        <w:jc w:val="both"/>
        <w:rPr>
          <w:rFonts w:ascii="Verdana" w:hAnsi="Verdana" w:cs="Arial"/>
          <w:b/>
          <w:sz w:val="20"/>
          <w:szCs w:val="20"/>
        </w:rPr>
      </w:pPr>
      <w:r w:rsidRPr="00240629">
        <w:rPr>
          <w:rFonts w:ascii="Verdana" w:hAnsi="Verdana" w:cs="Arial"/>
          <w:sz w:val="20"/>
          <w:szCs w:val="20"/>
        </w:rPr>
        <w:br w:type="page"/>
      </w:r>
      <w:r w:rsidRPr="00240629">
        <w:rPr>
          <w:rFonts w:ascii="Verdana" w:hAnsi="Verdana" w:cs="Arial"/>
          <w:sz w:val="20"/>
          <w:szCs w:val="20"/>
        </w:rPr>
        <w:lastRenderedPageBreak/>
        <w:t xml:space="preserve">Postępowanie nr </w:t>
      </w:r>
      <w:r w:rsidR="00CF75D2" w:rsidRPr="00240629">
        <w:rPr>
          <w:rFonts w:ascii="Verdana" w:hAnsi="Verdana" w:cs="Arial"/>
          <w:b/>
          <w:color w:val="000000"/>
          <w:sz w:val="20"/>
        </w:rPr>
        <w:t>BZP.2710.3</w:t>
      </w:r>
      <w:r w:rsidR="00675081">
        <w:rPr>
          <w:rFonts w:ascii="Verdana" w:hAnsi="Verdana" w:cs="Arial"/>
          <w:b/>
          <w:color w:val="000000"/>
          <w:sz w:val="20"/>
        </w:rPr>
        <w:t>3</w:t>
      </w:r>
      <w:r w:rsidR="00CF75D2" w:rsidRPr="00240629">
        <w:rPr>
          <w:rFonts w:ascii="Verdana" w:hAnsi="Verdana" w:cs="Arial"/>
          <w:b/>
          <w:color w:val="000000"/>
          <w:sz w:val="20"/>
        </w:rPr>
        <w:t>.2023.</w:t>
      </w:r>
      <w:r w:rsidR="00675081">
        <w:rPr>
          <w:rFonts w:ascii="Verdana" w:hAnsi="Verdana" w:cs="Arial"/>
          <w:b/>
          <w:color w:val="000000"/>
          <w:sz w:val="20"/>
        </w:rPr>
        <w:t>MG</w:t>
      </w:r>
    </w:p>
    <w:p w14:paraId="36CDFF4D" w14:textId="0D42DAC8" w:rsidR="00B82E36" w:rsidRPr="00240629" w:rsidRDefault="002A2FB1" w:rsidP="00240629">
      <w:pPr>
        <w:pStyle w:val="Bezodstpw1"/>
        <w:spacing w:line="276" w:lineRule="auto"/>
        <w:ind w:right="-171"/>
        <w:jc w:val="right"/>
        <w:rPr>
          <w:rFonts w:ascii="Verdana" w:hAnsi="Verdana" w:cs="Arial"/>
          <w:b/>
          <w:color w:val="000000"/>
          <w:sz w:val="20"/>
        </w:rPr>
      </w:pPr>
      <w:r w:rsidRPr="00240629">
        <w:rPr>
          <w:rFonts w:ascii="Verdana" w:hAnsi="Verdana" w:cs="Arial"/>
          <w:b/>
          <w:sz w:val="20"/>
          <w:szCs w:val="20"/>
        </w:rPr>
        <w:t>Załącznik nr 1 do SWZ</w:t>
      </w:r>
    </w:p>
    <w:p w14:paraId="409FD65F" w14:textId="47F27D97" w:rsidR="002A2FB1" w:rsidRPr="00240629" w:rsidRDefault="002A2FB1" w:rsidP="00240629">
      <w:pPr>
        <w:pStyle w:val="Bezodstpw1"/>
        <w:spacing w:line="276" w:lineRule="auto"/>
        <w:ind w:right="-171"/>
        <w:jc w:val="right"/>
        <w:rPr>
          <w:rFonts w:ascii="Verdana" w:hAnsi="Verdana" w:cs="Arial"/>
          <w:sz w:val="18"/>
          <w:szCs w:val="18"/>
        </w:rPr>
      </w:pPr>
    </w:p>
    <w:p w14:paraId="17C7F309" w14:textId="452B0DA1" w:rsidR="00B82E36" w:rsidRPr="00240629" w:rsidRDefault="00B82E36" w:rsidP="00240629">
      <w:pPr>
        <w:pStyle w:val="Bezodstpw1"/>
        <w:spacing w:line="276" w:lineRule="auto"/>
        <w:ind w:left="5921" w:right="-171" w:firstLine="13"/>
        <w:jc w:val="right"/>
        <w:rPr>
          <w:rFonts w:ascii="Verdana" w:hAnsi="Verdana" w:cs="Arial"/>
          <w:sz w:val="20"/>
          <w:szCs w:val="20"/>
        </w:rPr>
      </w:pP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F77FFC" w:rsidRPr="00240629" w14:paraId="7CBC6E27" w14:textId="77777777" w:rsidTr="00BB22CE">
        <w:trPr>
          <w:trHeight w:val="501"/>
          <w:jc w:val="center"/>
        </w:trPr>
        <w:tc>
          <w:tcPr>
            <w:tcW w:w="1522" w:type="dxa"/>
            <w:shd w:val="clear" w:color="auto" w:fill="F2F2F2"/>
            <w:vAlign w:val="center"/>
          </w:tcPr>
          <w:p w14:paraId="6CC34D60" w14:textId="77777777" w:rsidR="00F77FFC" w:rsidRPr="00240629" w:rsidRDefault="00F77FFC" w:rsidP="00240629">
            <w:pPr>
              <w:spacing w:after="0"/>
              <w:jc w:val="right"/>
              <w:rPr>
                <w:rFonts w:ascii="Verdana" w:hAnsi="Verdana" w:cs="Calibri"/>
                <w:noProof/>
                <w:sz w:val="16"/>
                <w:szCs w:val="16"/>
              </w:rPr>
            </w:pPr>
            <w:r w:rsidRPr="00240629">
              <w:rPr>
                <w:rFonts w:ascii="Verdana" w:hAnsi="Verdana" w:cs="Calibri"/>
                <w:sz w:val="16"/>
                <w:szCs w:val="16"/>
              </w:rPr>
              <w:t>Miejscowość:</w:t>
            </w:r>
          </w:p>
        </w:tc>
        <w:tc>
          <w:tcPr>
            <w:tcW w:w="3095" w:type="dxa"/>
            <w:gridSpan w:val="4"/>
            <w:shd w:val="clear" w:color="auto" w:fill="auto"/>
            <w:vAlign w:val="center"/>
          </w:tcPr>
          <w:p w14:paraId="1B7C430E" w14:textId="77777777" w:rsidR="00F77FFC" w:rsidRPr="00240629" w:rsidRDefault="00F77FFC" w:rsidP="00240629">
            <w:pPr>
              <w:spacing w:after="0"/>
              <w:ind w:left="4197" w:hanging="4197"/>
              <w:rPr>
                <w:rFonts w:ascii="Verdana" w:hAnsi="Verdana" w:cs="Arial"/>
                <w:noProof/>
                <w:sz w:val="16"/>
                <w:szCs w:val="16"/>
              </w:rPr>
            </w:pPr>
          </w:p>
        </w:tc>
        <w:tc>
          <w:tcPr>
            <w:tcW w:w="847" w:type="dxa"/>
            <w:shd w:val="clear" w:color="auto" w:fill="F2F2F2"/>
            <w:vAlign w:val="center"/>
          </w:tcPr>
          <w:p w14:paraId="09252836" w14:textId="77777777" w:rsidR="00F77FFC" w:rsidRPr="00240629" w:rsidRDefault="00F77FFC" w:rsidP="00240629">
            <w:pPr>
              <w:spacing w:after="0"/>
              <w:ind w:left="4197" w:hanging="4197"/>
              <w:jc w:val="right"/>
              <w:rPr>
                <w:rFonts w:ascii="Verdana" w:hAnsi="Verdana" w:cs="Calibri"/>
                <w:noProof/>
                <w:sz w:val="16"/>
                <w:szCs w:val="16"/>
              </w:rPr>
            </w:pPr>
            <w:r w:rsidRPr="00240629">
              <w:rPr>
                <w:rFonts w:ascii="Verdana" w:hAnsi="Verdana" w:cs="Calibri"/>
                <w:noProof/>
                <w:sz w:val="16"/>
                <w:szCs w:val="16"/>
              </w:rPr>
              <w:t>Data:</w:t>
            </w:r>
          </w:p>
        </w:tc>
        <w:tc>
          <w:tcPr>
            <w:tcW w:w="4743" w:type="dxa"/>
            <w:gridSpan w:val="2"/>
            <w:shd w:val="clear" w:color="auto" w:fill="auto"/>
            <w:vAlign w:val="center"/>
          </w:tcPr>
          <w:p w14:paraId="718454F7" w14:textId="77777777" w:rsidR="00F77FFC" w:rsidRPr="00240629" w:rsidRDefault="00F77FFC" w:rsidP="00240629">
            <w:pPr>
              <w:spacing w:after="0"/>
              <w:ind w:left="4197" w:hanging="4175"/>
              <w:rPr>
                <w:rFonts w:ascii="Verdana" w:hAnsi="Verdana" w:cs="Calibri"/>
                <w:i/>
                <w:noProof/>
                <w:sz w:val="16"/>
                <w:szCs w:val="16"/>
              </w:rPr>
            </w:pPr>
          </w:p>
        </w:tc>
      </w:tr>
      <w:tr w:rsidR="00F77FFC" w:rsidRPr="00240629" w14:paraId="1FAE9106" w14:textId="77777777" w:rsidTr="002A2FB1">
        <w:trPr>
          <w:trHeight w:val="916"/>
          <w:jc w:val="center"/>
        </w:trPr>
        <w:tc>
          <w:tcPr>
            <w:tcW w:w="4617" w:type="dxa"/>
            <w:gridSpan w:val="5"/>
            <w:shd w:val="clear" w:color="auto" w:fill="auto"/>
            <w:vAlign w:val="center"/>
          </w:tcPr>
          <w:p w14:paraId="63DADA0F" w14:textId="77777777" w:rsidR="00F77FFC" w:rsidRPr="00240629" w:rsidRDefault="00F77FFC" w:rsidP="00240629">
            <w:pPr>
              <w:tabs>
                <w:tab w:val="left" w:pos="5040"/>
              </w:tabs>
              <w:spacing w:after="0"/>
              <w:jc w:val="right"/>
              <w:rPr>
                <w:rFonts w:ascii="Verdana" w:hAnsi="Verdana" w:cs="Calibri"/>
                <w:sz w:val="16"/>
                <w:szCs w:val="16"/>
              </w:rPr>
            </w:pPr>
            <w:r w:rsidRPr="00240629">
              <w:rPr>
                <w:rFonts w:ascii="Verdana" w:hAnsi="Verdana" w:cs="Calibri"/>
                <w:sz w:val="16"/>
                <w:szCs w:val="16"/>
              </w:rPr>
              <w:t>Zamawiający:</w:t>
            </w:r>
          </w:p>
        </w:tc>
        <w:tc>
          <w:tcPr>
            <w:tcW w:w="5590" w:type="dxa"/>
            <w:gridSpan w:val="3"/>
            <w:shd w:val="clear" w:color="auto" w:fill="auto"/>
            <w:vAlign w:val="center"/>
          </w:tcPr>
          <w:p w14:paraId="5DEC5015" w14:textId="77777777" w:rsidR="00F77FFC" w:rsidRPr="00240629" w:rsidRDefault="00F77FFC" w:rsidP="00240629">
            <w:pPr>
              <w:spacing w:after="0"/>
              <w:ind w:left="3119" w:hanging="3119"/>
              <w:jc w:val="center"/>
              <w:rPr>
                <w:rFonts w:ascii="Verdana" w:hAnsi="Verdana" w:cs="Arial"/>
                <w:b/>
                <w:sz w:val="16"/>
                <w:szCs w:val="16"/>
              </w:rPr>
            </w:pPr>
            <w:r w:rsidRPr="00240629">
              <w:rPr>
                <w:rFonts w:ascii="Verdana" w:hAnsi="Verdana" w:cs="Arial"/>
                <w:b/>
                <w:sz w:val="16"/>
                <w:szCs w:val="16"/>
              </w:rPr>
              <w:t xml:space="preserve">Uniwersytet Wrocławski, </w:t>
            </w:r>
          </w:p>
          <w:p w14:paraId="4DC91F47" w14:textId="77777777" w:rsidR="00F77FFC" w:rsidRPr="00240629" w:rsidRDefault="00F77FFC" w:rsidP="00240629">
            <w:pPr>
              <w:spacing w:after="0"/>
              <w:ind w:left="3119" w:hanging="3119"/>
              <w:jc w:val="center"/>
              <w:rPr>
                <w:rFonts w:ascii="Verdana" w:hAnsi="Verdana" w:cs="Arial"/>
                <w:b/>
                <w:sz w:val="16"/>
                <w:szCs w:val="16"/>
              </w:rPr>
            </w:pPr>
            <w:r w:rsidRPr="00240629">
              <w:rPr>
                <w:rFonts w:ascii="Verdana" w:hAnsi="Verdana" w:cs="Arial"/>
                <w:b/>
                <w:sz w:val="16"/>
                <w:szCs w:val="16"/>
              </w:rPr>
              <w:t xml:space="preserve">pl. Uniwersytecki 1, </w:t>
            </w:r>
          </w:p>
          <w:p w14:paraId="37C1C4FB" w14:textId="77777777" w:rsidR="00F77FFC" w:rsidRPr="00240629" w:rsidRDefault="00F77FFC" w:rsidP="00240629">
            <w:pPr>
              <w:spacing w:after="0"/>
              <w:ind w:left="3119" w:hanging="3119"/>
              <w:jc w:val="center"/>
              <w:rPr>
                <w:rFonts w:ascii="Verdana" w:hAnsi="Verdana" w:cs="Arial"/>
                <w:sz w:val="16"/>
                <w:szCs w:val="16"/>
              </w:rPr>
            </w:pPr>
            <w:r w:rsidRPr="00240629">
              <w:rPr>
                <w:rFonts w:ascii="Verdana" w:hAnsi="Verdana" w:cs="Arial"/>
                <w:b/>
                <w:sz w:val="16"/>
                <w:szCs w:val="16"/>
              </w:rPr>
              <w:t>50-137 Wrocław</w:t>
            </w:r>
          </w:p>
        </w:tc>
      </w:tr>
      <w:tr w:rsidR="00F77FFC" w:rsidRPr="00240629" w14:paraId="3C796B8E" w14:textId="77777777" w:rsidTr="00BB22CE">
        <w:trPr>
          <w:trHeight w:val="746"/>
          <w:jc w:val="center"/>
        </w:trPr>
        <w:tc>
          <w:tcPr>
            <w:tcW w:w="10207" w:type="dxa"/>
            <w:gridSpan w:val="8"/>
            <w:shd w:val="clear" w:color="auto" w:fill="365F91" w:themeFill="accent1" w:themeFillShade="BF"/>
            <w:vAlign w:val="center"/>
          </w:tcPr>
          <w:p w14:paraId="06FE63BB" w14:textId="77777777" w:rsidR="00F77FFC" w:rsidRPr="00240629" w:rsidRDefault="00F77FFC" w:rsidP="00240629">
            <w:pPr>
              <w:spacing w:after="0"/>
              <w:jc w:val="center"/>
              <w:rPr>
                <w:rFonts w:ascii="Verdana" w:hAnsi="Verdana" w:cs="Calibri"/>
                <w:b/>
                <w:color w:val="FFFFFF" w:themeColor="background1"/>
                <w:spacing w:val="60"/>
                <w:sz w:val="16"/>
                <w:szCs w:val="16"/>
              </w:rPr>
            </w:pPr>
          </w:p>
          <w:p w14:paraId="6844BA86" w14:textId="77777777" w:rsidR="00F77FFC" w:rsidRPr="00240629" w:rsidRDefault="00F77FFC" w:rsidP="00240629">
            <w:pPr>
              <w:spacing w:after="0"/>
              <w:jc w:val="center"/>
              <w:rPr>
                <w:rFonts w:ascii="Verdana" w:hAnsi="Verdana" w:cs="Calibri"/>
                <w:b/>
                <w:color w:val="FFFFFF" w:themeColor="background1"/>
                <w:spacing w:val="60"/>
                <w:sz w:val="20"/>
                <w:szCs w:val="20"/>
              </w:rPr>
            </w:pPr>
            <w:r w:rsidRPr="00240629">
              <w:rPr>
                <w:rFonts w:ascii="Verdana" w:hAnsi="Verdana" w:cs="Calibri"/>
                <w:b/>
                <w:color w:val="FFFFFF" w:themeColor="background1"/>
                <w:spacing w:val="60"/>
                <w:sz w:val="20"/>
                <w:szCs w:val="20"/>
              </w:rPr>
              <w:t>FORMULARZ OFERTOWY</w:t>
            </w:r>
          </w:p>
          <w:p w14:paraId="2FB48C5C" w14:textId="77777777" w:rsidR="00F77FFC" w:rsidRPr="00240629" w:rsidRDefault="00F77FFC" w:rsidP="00240629">
            <w:pPr>
              <w:spacing w:after="0"/>
              <w:jc w:val="center"/>
              <w:rPr>
                <w:rFonts w:ascii="Verdana" w:hAnsi="Verdana" w:cs="Calibri"/>
                <w:b/>
                <w:spacing w:val="60"/>
                <w:sz w:val="16"/>
                <w:szCs w:val="16"/>
              </w:rPr>
            </w:pPr>
          </w:p>
        </w:tc>
      </w:tr>
      <w:tr w:rsidR="00F77FFC" w:rsidRPr="00240629" w14:paraId="7BD4263B" w14:textId="77777777" w:rsidTr="00BB22CE">
        <w:trPr>
          <w:trHeight w:val="381"/>
          <w:jc w:val="center"/>
        </w:trPr>
        <w:tc>
          <w:tcPr>
            <w:tcW w:w="10207" w:type="dxa"/>
            <w:gridSpan w:val="8"/>
            <w:shd w:val="clear" w:color="auto" w:fill="F2F2F2"/>
            <w:vAlign w:val="center"/>
          </w:tcPr>
          <w:p w14:paraId="19200107" w14:textId="77777777" w:rsidR="00F77FFC" w:rsidRPr="00240629" w:rsidRDefault="00F77FFC" w:rsidP="00240629">
            <w:pPr>
              <w:tabs>
                <w:tab w:val="left" w:pos="851"/>
                <w:tab w:val="left" w:pos="3261"/>
                <w:tab w:val="left" w:pos="6237"/>
              </w:tabs>
              <w:spacing w:after="0"/>
              <w:jc w:val="center"/>
              <w:rPr>
                <w:rFonts w:ascii="Verdana" w:hAnsi="Verdana" w:cs="Calibri"/>
                <w:b/>
                <w:sz w:val="16"/>
                <w:szCs w:val="16"/>
              </w:rPr>
            </w:pPr>
            <w:r w:rsidRPr="00240629">
              <w:rPr>
                <w:rFonts w:ascii="Verdana" w:hAnsi="Verdana" w:cs="Calibri"/>
                <w:b/>
                <w:sz w:val="16"/>
                <w:szCs w:val="16"/>
              </w:rPr>
              <w:t>DANE WYKONAWCY</w:t>
            </w:r>
          </w:p>
        </w:tc>
      </w:tr>
      <w:tr w:rsidR="00F77FFC" w:rsidRPr="00240629" w14:paraId="48DAE70F" w14:textId="77777777" w:rsidTr="00BB22CE">
        <w:trPr>
          <w:trHeight w:val="672"/>
          <w:jc w:val="center"/>
        </w:trPr>
        <w:tc>
          <w:tcPr>
            <w:tcW w:w="3368" w:type="dxa"/>
            <w:gridSpan w:val="3"/>
            <w:shd w:val="clear" w:color="auto" w:fill="F2F2F2"/>
            <w:vAlign w:val="center"/>
          </w:tcPr>
          <w:p w14:paraId="14CBAA96" w14:textId="77777777" w:rsidR="00F77FFC" w:rsidRPr="00240629" w:rsidRDefault="00F77FFC" w:rsidP="00240629">
            <w:pPr>
              <w:tabs>
                <w:tab w:val="left" w:pos="851"/>
                <w:tab w:val="left" w:pos="3261"/>
                <w:tab w:val="left" w:pos="6237"/>
              </w:tabs>
              <w:spacing w:after="0"/>
              <w:jc w:val="right"/>
              <w:rPr>
                <w:rFonts w:ascii="Verdana" w:hAnsi="Verdana" w:cs="Calibri"/>
                <w:b/>
                <w:sz w:val="16"/>
                <w:szCs w:val="16"/>
              </w:rPr>
            </w:pPr>
            <w:r w:rsidRPr="00240629">
              <w:rPr>
                <w:rFonts w:ascii="Verdana" w:hAnsi="Verdana" w:cs="Calibri"/>
                <w:b/>
                <w:sz w:val="16"/>
                <w:szCs w:val="16"/>
              </w:rPr>
              <w:t>Nazwa Wykonawcy</w:t>
            </w:r>
          </w:p>
          <w:p w14:paraId="645BE76D" w14:textId="77777777" w:rsidR="00F77FFC" w:rsidRPr="00240629" w:rsidRDefault="00F77FFC" w:rsidP="00240629">
            <w:pPr>
              <w:tabs>
                <w:tab w:val="left" w:pos="851"/>
                <w:tab w:val="left" w:pos="3261"/>
                <w:tab w:val="left" w:pos="6237"/>
              </w:tabs>
              <w:spacing w:after="0"/>
              <w:jc w:val="right"/>
              <w:rPr>
                <w:rFonts w:ascii="Verdana" w:hAnsi="Verdana" w:cs="Calibri"/>
                <w:i/>
                <w:sz w:val="16"/>
                <w:szCs w:val="16"/>
              </w:rPr>
            </w:pPr>
            <w:r w:rsidRPr="00240629">
              <w:rPr>
                <w:rFonts w:ascii="Verdana" w:hAnsi="Verdana" w:cs="Calibri"/>
                <w:i/>
                <w:sz w:val="16"/>
                <w:szCs w:val="16"/>
              </w:rPr>
              <w:t>(Pełnomocnika w przypadku Konsorcjum):</w:t>
            </w:r>
          </w:p>
        </w:tc>
        <w:tc>
          <w:tcPr>
            <w:tcW w:w="6839" w:type="dxa"/>
            <w:gridSpan w:val="5"/>
            <w:shd w:val="clear" w:color="auto" w:fill="auto"/>
            <w:vAlign w:val="center"/>
          </w:tcPr>
          <w:p w14:paraId="34CA1D82" w14:textId="77777777" w:rsidR="00F77FFC" w:rsidRPr="00240629" w:rsidRDefault="00F77FFC" w:rsidP="00240629">
            <w:pPr>
              <w:tabs>
                <w:tab w:val="left" w:pos="851"/>
                <w:tab w:val="left" w:pos="3261"/>
                <w:tab w:val="left" w:pos="6237"/>
              </w:tabs>
              <w:spacing w:after="0"/>
              <w:jc w:val="center"/>
              <w:rPr>
                <w:rFonts w:ascii="Verdana" w:hAnsi="Verdana" w:cs="Calibri"/>
                <w:i/>
                <w:sz w:val="16"/>
                <w:szCs w:val="16"/>
              </w:rPr>
            </w:pPr>
          </w:p>
        </w:tc>
      </w:tr>
      <w:tr w:rsidR="00F77FFC" w:rsidRPr="00240629" w14:paraId="286165DC" w14:textId="77777777" w:rsidTr="00BB22CE">
        <w:trPr>
          <w:trHeight w:val="759"/>
          <w:jc w:val="center"/>
        </w:trPr>
        <w:tc>
          <w:tcPr>
            <w:tcW w:w="3368" w:type="dxa"/>
            <w:gridSpan w:val="3"/>
            <w:shd w:val="clear" w:color="auto" w:fill="F2F2F2"/>
            <w:vAlign w:val="center"/>
          </w:tcPr>
          <w:p w14:paraId="10DEF455" w14:textId="77777777" w:rsidR="00F77FFC" w:rsidRPr="00240629" w:rsidRDefault="00F77FFC" w:rsidP="00240629">
            <w:pPr>
              <w:tabs>
                <w:tab w:val="left" w:pos="709"/>
                <w:tab w:val="left" w:pos="3261"/>
                <w:tab w:val="left" w:pos="6237"/>
              </w:tabs>
              <w:spacing w:after="0"/>
              <w:jc w:val="right"/>
              <w:rPr>
                <w:rFonts w:ascii="Verdana" w:hAnsi="Verdana" w:cs="Calibri"/>
                <w:b/>
                <w:sz w:val="16"/>
                <w:szCs w:val="16"/>
              </w:rPr>
            </w:pPr>
            <w:r w:rsidRPr="00240629">
              <w:rPr>
                <w:rFonts w:ascii="Verdana" w:hAnsi="Verdana" w:cs="Calibri"/>
                <w:b/>
                <w:sz w:val="16"/>
                <w:szCs w:val="16"/>
              </w:rPr>
              <w:t>Siedziba Wykonawcy</w:t>
            </w:r>
          </w:p>
          <w:p w14:paraId="5450181A" w14:textId="77777777" w:rsidR="00F77FFC" w:rsidRPr="00240629" w:rsidRDefault="00F77FFC" w:rsidP="00240629">
            <w:pPr>
              <w:tabs>
                <w:tab w:val="left" w:pos="709"/>
                <w:tab w:val="left" w:pos="3261"/>
                <w:tab w:val="left" w:pos="6237"/>
              </w:tabs>
              <w:spacing w:after="0"/>
              <w:jc w:val="right"/>
              <w:rPr>
                <w:rFonts w:ascii="Verdana" w:hAnsi="Verdana" w:cs="Calibri"/>
                <w:i/>
                <w:sz w:val="16"/>
                <w:szCs w:val="16"/>
              </w:rPr>
            </w:pPr>
            <w:r w:rsidRPr="00240629">
              <w:rPr>
                <w:rFonts w:ascii="Verdana" w:hAnsi="Verdana" w:cs="Calibri"/>
                <w:i/>
                <w:sz w:val="16"/>
                <w:szCs w:val="16"/>
              </w:rPr>
              <w:t>(ulica, numer, kod pocztowy, m</w:t>
            </w:r>
            <w:r w:rsidRPr="00240629">
              <w:rPr>
                <w:rFonts w:ascii="Verdana" w:hAnsi="Verdana" w:cs="Calibri"/>
                <w:i/>
                <w:sz w:val="16"/>
                <w:szCs w:val="16"/>
                <w:shd w:val="clear" w:color="auto" w:fill="F2F2F2"/>
              </w:rPr>
              <w:t>i</w:t>
            </w:r>
            <w:r w:rsidRPr="00240629">
              <w:rPr>
                <w:rFonts w:ascii="Verdana" w:hAnsi="Verdana" w:cs="Calibri"/>
                <w:i/>
                <w:sz w:val="16"/>
                <w:szCs w:val="16"/>
              </w:rPr>
              <w:t>ejscowość</w:t>
            </w:r>
            <w:r w:rsidR="003920CB" w:rsidRPr="00240629">
              <w:rPr>
                <w:rFonts w:ascii="Verdana" w:hAnsi="Verdana" w:cs="Calibri"/>
                <w:i/>
                <w:sz w:val="16"/>
                <w:szCs w:val="16"/>
              </w:rPr>
              <w:t>, województwo</w:t>
            </w:r>
            <w:r w:rsidRPr="00240629">
              <w:rPr>
                <w:rFonts w:ascii="Verdana" w:hAnsi="Verdana" w:cs="Calibri"/>
                <w:i/>
                <w:sz w:val="16"/>
                <w:szCs w:val="16"/>
              </w:rPr>
              <w:t>):</w:t>
            </w:r>
          </w:p>
        </w:tc>
        <w:tc>
          <w:tcPr>
            <w:tcW w:w="6839" w:type="dxa"/>
            <w:gridSpan w:val="5"/>
            <w:shd w:val="clear" w:color="auto" w:fill="auto"/>
            <w:vAlign w:val="center"/>
          </w:tcPr>
          <w:p w14:paraId="1FB97244" w14:textId="77777777" w:rsidR="00F77FFC" w:rsidRPr="00240629" w:rsidRDefault="00F77FFC" w:rsidP="00240629">
            <w:pPr>
              <w:tabs>
                <w:tab w:val="left" w:pos="709"/>
                <w:tab w:val="left" w:pos="3261"/>
                <w:tab w:val="left" w:pos="6237"/>
              </w:tabs>
              <w:spacing w:after="0"/>
              <w:jc w:val="center"/>
              <w:rPr>
                <w:rFonts w:ascii="Verdana" w:hAnsi="Verdana" w:cs="Calibri"/>
                <w:bCs/>
                <w:i/>
                <w:sz w:val="16"/>
                <w:szCs w:val="16"/>
              </w:rPr>
            </w:pPr>
          </w:p>
        </w:tc>
      </w:tr>
      <w:tr w:rsidR="00F77FFC" w:rsidRPr="00240629" w14:paraId="19837CDC" w14:textId="77777777" w:rsidTr="00BB22CE">
        <w:trPr>
          <w:trHeight w:val="759"/>
          <w:jc w:val="center"/>
        </w:trPr>
        <w:tc>
          <w:tcPr>
            <w:tcW w:w="3368" w:type="dxa"/>
            <w:gridSpan w:val="3"/>
            <w:shd w:val="clear" w:color="auto" w:fill="F2F2F2"/>
            <w:vAlign w:val="center"/>
          </w:tcPr>
          <w:p w14:paraId="3B8D6384" w14:textId="77777777" w:rsidR="00F77FFC" w:rsidRPr="00240629" w:rsidRDefault="00F77FFC" w:rsidP="00240629">
            <w:pPr>
              <w:tabs>
                <w:tab w:val="left" w:pos="709"/>
                <w:tab w:val="left" w:pos="3261"/>
                <w:tab w:val="left" w:pos="6237"/>
              </w:tabs>
              <w:spacing w:after="0"/>
              <w:jc w:val="right"/>
              <w:rPr>
                <w:rFonts w:ascii="Verdana" w:hAnsi="Verdana" w:cs="Calibri"/>
                <w:b/>
                <w:sz w:val="16"/>
                <w:szCs w:val="16"/>
              </w:rPr>
            </w:pPr>
            <w:r w:rsidRPr="00240629">
              <w:rPr>
                <w:rFonts w:ascii="Verdana" w:hAnsi="Verdana" w:cs="Calibri"/>
                <w:b/>
                <w:sz w:val="16"/>
                <w:szCs w:val="16"/>
              </w:rPr>
              <w:t>Adres do korespondencji</w:t>
            </w:r>
          </w:p>
          <w:p w14:paraId="3A2F9A71" w14:textId="77777777" w:rsidR="00F77FFC" w:rsidRPr="00240629" w:rsidRDefault="00F77FFC" w:rsidP="00240629">
            <w:pPr>
              <w:tabs>
                <w:tab w:val="left" w:pos="709"/>
                <w:tab w:val="left" w:pos="3261"/>
                <w:tab w:val="left" w:pos="6237"/>
              </w:tabs>
              <w:spacing w:after="0"/>
              <w:jc w:val="right"/>
              <w:rPr>
                <w:rFonts w:ascii="Verdana" w:hAnsi="Verdana" w:cs="Calibri"/>
                <w:i/>
                <w:sz w:val="16"/>
                <w:szCs w:val="16"/>
              </w:rPr>
            </w:pPr>
            <w:r w:rsidRPr="00240629">
              <w:rPr>
                <w:rFonts w:ascii="Verdana" w:hAnsi="Verdana" w:cs="Calibri"/>
                <w:i/>
                <w:sz w:val="16"/>
                <w:szCs w:val="16"/>
              </w:rPr>
              <w:t>(ulica, numer, kod pocztowy, miejscowość):</w:t>
            </w:r>
          </w:p>
        </w:tc>
        <w:tc>
          <w:tcPr>
            <w:tcW w:w="6839" w:type="dxa"/>
            <w:gridSpan w:val="5"/>
            <w:shd w:val="clear" w:color="auto" w:fill="auto"/>
            <w:vAlign w:val="center"/>
          </w:tcPr>
          <w:p w14:paraId="4F44B292" w14:textId="77777777" w:rsidR="00F77FFC" w:rsidRPr="00240629" w:rsidRDefault="00F77FFC" w:rsidP="00240629">
            <w:pPr>
              <w:spacing w:after="0"/>
              <w:jc w:val="center"/>
              <w:rPr>
                <w:rFonts w:ascii="Verdana" w:hAnsi="Verdana" w:cs="Calibri"/>
                <w:i/>
                <w:sz w:val="16"/>
                <w:szCs w:val="16"/>
              </w:rPr>
            </w:pPr>
          </w:p>
        </w:tc>
      </w:tr>
      <w:tr w:rsidR="00F77FFC" w:rsidRPr="00240629" w14:paraId="2BD7375E" w14:textId="77777777" w:rsidTr="00BB22CE">
        <w:trPr>
          <w:trHeight w:val="759"/>
          <w:jc w:val="center"/>
        </w:trPr>
        <w:tc>
          <w:tcPr>
            <w:tcW w:w="1991" w:type="dxa"/>
            <w:gridSpan w:val="2"/>
            <w:shd w:val="clear" w:color="auto" w:fill="F2F2F2"/>
            <w:vAlign w:val="center"/>
          </w:tcPr>
          <w:p w14:paraId="6459B406" w14:textId="77777777" w:rsidR="00F77FFC" w:rsidRPr="00240629" w:rsidRDefault="00F77FFC" w:rsidP="00240629">
            <w:pPr>
              <w:tabs>
                <w:tab w:val="left" w:pos="709"/>
                <w:tab w:val="left" w:pos="4111"/>
                <w:tab w:val="left" w:pos="6237"/>
              </w:tabs>
              <w:spacing w:after="0"/>
              <w:jc w:val="right"/>
              <w:rPr>
                <w:rFonts w:ascii="Verdana" w:hAnsi="Verdana" w:cs="Calibri"/>
                <w:i/>
                <w:sz w:val="16"/>
                <w:szCs w:val="16"/>
              </w:rPr>
            </w:pPr>
            <w:r w:rsidRPr="00240629">
              <w:rPr>
                <w:rFonts w:ascii="Verdana" w:hAnsi="Verdana" w:cs="Calibri"/>
                <w:b/>
                <w:sz w:val="16"/>
                <w:szCs w:val="16"/>
              </w:rPr>
              <w:t>NIP</w:t>
            </w:r>
            <w:r w:rsidRPr="00240629">
              <w:rPr>
                <w:rFonts w:ascii="Verdana" w:hAnsi="Verdana" w:cs="Calibri"/>
                <w:i/>
                <w:sz w:val="16"/>
                <w:szCs w:val="16"/>
              </w:rPr>
              <w:t>:</w:t>
            </w:r>
            <w:bookmarkStart w:id="52" w:name="Tekst83"/>
            <w:bookmarkEnd w:id="52"/>
          </w:p>
        </w:tc>
        <w:tc>
          <w:tcPr>
            <w:tcW w:w="2626" w:type="dxa"/>
            <w:gridSpan w:val="3"/>
            <w:shd w:val="clear" w:color="auto" w:fill="auto"/>
            <w:vAlign w:val="center"/>
          </w:tcPr>
          <w:p w14:paraId="605C3B8B" w14:textId="77777777" w:rsidR="00F77FFC" w:rsidRPr="00240629" w:rsidRDefault="00F77FFC" w:rsidP="00240629">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4D653CE1" w14:textId="77777777" w:rsidR="00F77FFC" w:rsidRPr="00240629" w:rsidRDefault="00F77FFC" w:rsidP="00240629">
            <w:pPr>
              <w:tabs>
                <w:tab w:val="left" w:pos="709"/>
                <w:tab w:val="left" w:pos="4111"/>
                <w:tab w:val="left" w:pos="6237"/>
              </w:tabs>
              <w:spacing w:after="0"/>
              <w:jc w:val="right"/>
              <w:rPr>
                <w:rFonts w:ascii="Verdana" w:hAnsi="Verdana" w:cs="Calibri"/>
                <w:b/>
                <w:sz w:val="16"/>
                <w:szCs w:val="16"/>
              </w:rPr>
            </w:pPr>
            <w:r w:rsidRPr="00240629">
              <w:rPr>
                <w:rFonts w:ascii="Verdana" w:hAnsi="Verdana" w:cs="Calibri"/>
                <w:b/>
                <w:sz w:val="16"/>
                <w:szCs w:val="16"/>
              </w:rPr>
              <w:t xml:space="preserve">REGON: </w:t>
            </w:r>
          </w:p>
        </w:tc>
        <w:tc>
          <w:tcPr>
            <w:tcW w:w="3857" w:type="dxa"/>
            <w:shd w:val="clear" w:color="auto" w:fill="auto"/>
            <w:vAlign w:val="center"/>
          </w:tcPr>
          <w:p w14:paraId="3FDD6778" w14:textId="77777777" w:rsidR="00F77FFC" w:rsidRPr="00240629" w:rsidRDefault="00F77FFC" w:rsidP="00240629">
            <w:pPr>
              <w:tabs>
                <w:tab w:val="left" w:pos="4111"/>
                <w:tab w:val="left" w:pos="6237"/>
              </w:tabs>
              <w:spacing w:after="0"/>
              <w:jc w:val="center"/>
              <w:rPr>
                <w:rFonts w:ascii="Verdana" w:hAnsi="Verdana" w:cs="Calibri"/>
                <w:i/>
                <w:sz w:val="16"/>
                <w:szCs w:val="16"/>
              </w:rPr>
            </w:pPr>
          </w:p>
        </w:tc>
      </w:tr>
      <w:tr w:rsidR="00F77FFC" w:rsidRPr="00240629" w14:paraId="1C234D3C" w14:textId="77777777" w:rsidTr="00BB22CE">
        <w:trPr>
          <w:trHeight w:val="759"/>
          <w:jc w:val="center"/>
        </w:trPr>
        <w:tc>
          <w:tcPr>
            <w:tcW w:w="3422" w:type="dxa"/>
            <w:gridSpan w:val="4"/>
            <w:shd w:val="clear" w:color="auto" w:fill="F2F2F2"/>
            <w:vAlign w:val="center"/>
          </w:tcPr>
          <w:p w14:paraId="7A73E3A4" w14:textId="77777777" w:rsidR="00F77FFC" w:rsidRPr="00240629" w:rsidRDefault="00F77FFC" w:rsidP="00240629">
            <w:pPr>
              <w:tabs>
                <w:tab w:val="left" w:pos="709"/>
                <w:tab w:val="left" w:pos="4111"/>
                <w:tab w:val="left" w:pos="6237"/>
              </w:tabs>
              <w:spacing w:after="0"/>
              <w:jc w:val="right"/>
              <w:rPr>
                <w:rFonts w:ascii="Verdana" w:hAnsi="Verdana" w:cs="Calibri"/>
                <w:i/>
                <w:sz w:val="16"/>
                <w:szCs w:val="16"/>
              </w:rPr>
            </w:pPr>
            <w:r w:rsidRPr="00240629">
              <w:rPr>
                <w:rFonts w:ascii="Verdana" w:hAnsi="Verdana" w:cs="Calibri"/>
                <w:sz w:val="16"/>
                <w:szCs w:val="16"/>
              </w:rPr>
              <w:t>Numer konta bankowego</w:t>
            </w:r>
            <w:r w:rsidRPr="00240629">
              <w:rPr>
                <w:rFonts w:ascii="Verdana" w:hAnsi="Verdana" w:cs="Calibri"/>
                <w:i/>
                <w:sz w:val="16"/>
                <w:szCs w:val="16"/>
              </w:rPr>
              <w:t xml:space="preserve">: </w:t>
            </w:r>
          </w:p>
        </w:tc>
        <w:tc>
          <w:tcPr>
            <w:tcW w:w="6785" w:type="dxa"/>
            <w:gridSpan w:val="4"/>
            <w:shd w:val="clear" w:color="auto" w:fill="auto"/>
            <w:vAlign w:val="center"/>
          </w:tcPr>
          <w:p w14:paraId="4AF10A41" w14:textId="77777777" w:rsidR="00F77FFC" w:rsidRPr="00240629" w:rsidRDefault="00F77FFC" w:rsidP="00240629">
            <w:pPr>
              <w:tabs>
                <w:tab w:val="left" w:pos="709"/>
                <w:tab w:val="left" w:pos="4111"/>
                <w:tab w:val="left" w:pos="6237"/>
              </w:tabs>
              <w:spacing w:after="0"/>
              <w:jc w:val="center"/>
              <w:rPr>
                <w:rFonts w:ascii="Verdana" w:hAnsi="Verdana" w:cs="Calibri"/>
                <w:i/>
                <w:sz w:val="16"/>
                <w:szCs w:val="16"/>
              </w:rPr>
            </w:pPr>
          </w:p>
        </w:tc>
      </w:tr>
      <w:tr w:rsidR="00F77FFC" w:rsidRPr="00240629" w14:paraId="6391FBD0" w14:textId="77777777" w:rsidTr="00BB22CE">
        <w:trPr>
          <w:trHeight w:val="759"/>
          <w:jc w:val="center"/>
        </w:trPr>
        <w:tc>
          <w:tcPr>
            <w:tcW w:w="3422" w:type="dxa"/>
            <w:gridSpan w:val="4"/>
            <w:shd w:val="clear" w:color="auto" w:fill="F2F2F2"/>
            <w:vAlign w:val="center"/>
          </w:tcPr>
          <w:p w14:paraId="1156C6AC" w14:textId="77777777" w:rsidR="00F77FFC" w:rsidRPr="00240629" w:rsidRDefault="00F77FFC" w:rsidP="00240629">
            <w:pPr>
              <w:tabs>
                <w:tab w:val="left" w:pos="851"/>
                <w:tab w:val="left" w:pos="3261"/>
                <w:tab w:val="left" w:pos="6237"/>
              </w:tabs>
              <w:spacing w:after="0"/>
              <w:jc w:val="right"/>
              <w:rPr>
                <w:rFonts w:ascii="Verdana" w:hAnsi="Verdana" w:cs="Calibri"/>
                <w:b/>
                <w:sz w:val="16"/>
                <w:szCs w:val="16"/>
              </w:rPr>
            </w:pPr>
            <w:r w:rsidRPr="00240629">
              <w:rPr>
                <w:rFonts w:ascii="Verdana" w:hAnsi="Verdana" w:cs="Calibri"/>
                <w:b/>
                <w:sz w:val="16"/>
                <w:szCs w:val="16"/>
              </w:rPr>
              <w:t>OSOBA DO KONTAKTÓW</w:t>
            </w:r>
          </w:p>
          <w:p w14:paraId="49108016" w14:textId="77777777" w:rsidR="00F77FFC" w:rsidRPr="00240629" w:rsidRDefault="00F77FFC" w:rsidP="00240629">
            <w:pPr>
              <w:tabs>
                <w:tab w:val="left" w:pos="851"/>
                <w:tab w:val="left" w:pos="3261"/>
                <w:tab w:val="left" w:pos="6237"/>
              </w:tabs>
              <w:spacing w:after="0"/>
              <w:jc w:val="right"/>
              <w:rPr>
                <w:rFonts w:ascii="Verdana" w:hAnsi="Verdana" w:cs="Calibri"/>
                <w:i/>
                <w:sz w:val="16"/>
                <w:szCs w:val="16"/>
              </w:rPr>
            </w:pPr>
            <w:r w:rsidRPr="00240629">
              <w:rPr>
                <w:rFonts w:ascii="Verdana" w:hAnsi="Verdana" w:cs="Calibri"/>
                <w:i/>
                <w:sz w:val="16"/>
                <w:szCs w:val="16"/>
              </w:rPr>
              <w:t>(imię, nazwisko):</w:t>
            </w:r>
          </w:p>
        </w:tc>
        <w:tc>
          <w:tcPr>
            <w:tcW w:w="6785" w:type="dxa"/>
            <w:gridSpan w:val="4"/>
            <w:shd w:val="clear" w:color="auto" w:fill="auto"/>
            <w:vAlign w:val="center"/>
          </w:tcPr>
          <w:p w14:paraId="190EB066" w14:textId="77777777" w:rsidR="00F77FFC" w:rsidRPr="00240629" w:rsidRDefault="00F77FFC" w:rsidP="00240629">
            <w:pPr>
              <w:tabs>
                <w:tab w:val="left" w:pos="851"/>
                <w:tab w:val="left" w:pos="3261"/>
                <w:tab w:val="left" w:pos="6237"/>
              </w:tabs>
              <w:spacing w:after="0"/>
              <w:jc w:val="center"/>
              <w:rPr>
                <w:rFonts w:ascii="Verdana" w:hAnsi="Verdana" w:cs="Calibri"/>
                <w:i/>
                <w:sz w:val="16"/>
                <w:szCs w:val="16"/>
              </w:rPr>
            </w:pPr>
          </w:p>
        </w:tc>
      </w:tr>
      <w:tr w:rsidR="00F77FFC" w:rsidRPr="00240629" w14:paraId="215B89B8" w14:textId="77777777" w:rsidTr="00BB22CE">
        <w:trPr>
          <w:trHeight w:val="759"/>
          <w:jc w:val="center"/>
        </w:trPr>
        <w:tc>
          <w:tcPr>
            <w:tcW w:w="1991" w:type="dxa"/>
            <w:gridSpan w:val="2"/>
            <w:shd w:val="clear" w:color="auto" w:fill="F2F2F2"/>
            <w:vAlign w:val="center"/>
          </w:tcPr>
          <w:p w14:paraId="727654B1" w14:textId="77777777" w:rsidR="00F77FFC" w:rsidRPr="00240629" w:rsidRDefault="00F77FFC" w:rsidP="00240629">
            <w:pPr>
              <w:spacing w:after="0"/>
              <w:jc w:val="right"/>
              <w:rPr>
                <w:rFonts w:ascii="Verdana" w:hAnsi="Verdana" w:cs="Calibri"/>
                <w:b/>
                <w:color w:val="1F3864"/>
                <w:sz w:val="16"/>
                <w:szCs w:val="16"/>
              </w:rPr>
            </w:pPr>
            <w:r w:rsidRPr="00240629">
              <w:rPr>
                <w:rFonts w:ascii="Verdana" w:hAnsi="Verdana" w:cs="Calibri"/>
                <w:b/>
                <w:sz w:val="16"/>
                <w:szCs w:val="16"/>
              </w:rPr>
              <w:t>Telefon:</w:t>
            </w:r>
          </w:p>
        </w:tc>
        <w:tc>
          <w:tcPr>
            <w:tcW w:w="2626" w:type="dxa"/>
            <w:gridSpan w:val="3"/>
            <w:shd w:val="clear" w:color="auto" w:fill="auto"/>
            <w:vAlign w:val="center"/>
          </w:tcPr>
          <w:p w14:paraId="409C0D5A" w14:textId="77777777" w:rsidR="00F77FFC" w:rsidRPr="00240629" w:rsidRDefault="00F77FFC" w:rsidP="00240629">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3DB903B2" w14:textId="77777777" w:rsidR="00F77FFC" w:rsidRPr="00240629" w:rsidRDefault="00F77FFC" w:rsidP="00240629">
            <w:pPr>
              <w:spacing w:after="0"/>
              <w:jc w:val="right"/>
              <w:rPr>
                <w:rFonts w:ascii="Verdana" w:hAnsi="Verdana" w:cs="Calibri"/>
                <w:b/>
                <w:color w:val="1F3864"/>
                <w:sz w:val="16"/>
                <w:szCs w:val="16"/>
              </w:rPr>
            </w:pPr>
            <w:r w:rsidRPr="00240629">
              <w:rPr>
                <w:rFonts w:ascii="Verdana" w:hAnsi="Verdana" w:cs="Calibri"/>
                <w:b/>
                <w:sz w:val="16"/>
                <w:szCs w:val="16"/>
              </w:rPr>
              <w:t xml:space="preserve">MAIL: </w:t>
            </w:r>
          </w:p>
        </w:tc>
        <w:tc>
          <w:tcPr>
            <w:tcW w:w="3857" w:type="dxa"/>
            <w:shd w:val="clear" w:color="auto" w:fill="auto"/>
            <w:vAlign w:val="center"/>
          </w:tcPr>
          <w:p w14:paraId="7DCFA0DF" w14:textId="77777777" w:rsidR="00F77FFC" w:rsidRPr="00240629" w:rsidRDefault="00F77FFC" w:rsidP="00240629">
            <w:pPr>
              <w:tabs>
                <w:tab w:val="left" w:pos="851"/>
              </w:tabs>
              <w:spacing w:after="0"/>
              <w:jc w:val="center"/>
              <w:rPr>
                <w:rFonts w:ascii="Verdana" w:hAnsi="Verdana" w:cs="Calibri"/>
                <w:i/>
                <w:color w:val="1F3864"/>
                <w:sz w:val="16"/>
                <w:szCs w:val="16"/>
              </w:rPr>
            </w:pPr>
          </w:p>
        </w:tc>
      </w:tr>
      <w:tr w:rsidR="00F77FFC" w:rsidRPr="00240629" w14:paraId="5473953A" w14:textId="77777777" w:rsidTr="00BB22CE">
        <w:trPr>
          <w:trHeight w:val="954"/>
          <w:jc w:val="center"/>
        </w:trPr>
        <w:tc>
          <w:tcPr>
            <w:tcW w:w="3422" w:type="dxa"/>
            <w:gridSpan w:val="4"/>
            <w:shd w:val="clear" w:color="auto" w:fill="auto"/>
            <w:vAlign w:val="center"/>
          </w:tcPr>
          <w:p w14:paraId="4FBF1150" w14:textId="77777777" w:rsidR="00F77FFC" w:rsidRPr="00240629" w:rsidRDefault="00F77FFC" w:rsidP="00240629">
            <w:pPr>
              <w:tabs>
                <w:tab w:val="left" w:pos="709"/>
              </w:tabs>
              <w:spacing w:after="0"/>
              <w:jc w:val="right"/>
              <w:rPr>
                <w:rFonts w:ascii="Verdana" w:hAnsi="Verdana" w:cs="Calibri"/>
                <w:i/>
                <w:sz w:val="16"/>
                <w:szCs w:val="16"/>
              </w:rPr>
            </w:pPr>
            <w:r w:rsidRPr="00240629">
              <w:rPr>
                <w:rFonts w:ascii="Verdana" w:hAnsi="Verdana" w:cs="Calibri"/>
                <w:b/>
                <w:sz w:val="16"/>
                <w:szCs w:val="16"/>
              </w:rPr>
              <w:t>KONSORCJUM</w:t>
            </w:r>
            <w:r w:rsidRPr="00240629">
              <w:rPr>
                <w:rFonts w:ascii="Verdana" w:hAnsi="Verdana" w:cs="Calibri"/>
                <w:i/>
                <w:sz w:val="16"/>
                <w:szCs w:val="16"/>
              </w:rPr>
              <w:t xml:space="preserve"> z</w:t>
            </w:r>
          </w:p>
          <w:p w14:paraId="7008101D" w14:textId="77777777" w:rsidR="00F77FFC" w:rsidRPr="00240629" w:rsidRDefault="00F77FFC" w:rsidP="00240629">
            <w:pPr>
              <w:tabs>
                <w:tab w:val="left" w:pos="709"/>
              </w:tabs>
              <w:spacing w:after="0"/>
              <w:jc w:val="right"/>
              <w:rPr>
                <w:rFonts w:ascii="Verdana" w:hAnsi="Verdana" w:cs="Calibri"/>
                <w:i/>
                <w:sz w:val="16"/>
                <w:szCs w:val="16"/>
              </w:rPr>
            </w:pPr>
            <w:r w:rsidRPr="00240629">
              <w:rPr>
                <w:rFonts w:ascii="Verdana" w:hAnsi="Verdana" w:cs="Calibri"/>
                <w:i/>
                <w:sz w:val="16"/>
                <w:szCs w:val="16"/>
              </w:rPr>
              <w:t xml:space="preserve">(Nazwa Partnera; </w:t>
            </w:r>
          </w:p>
          <w:p w14:paraId="005F1184" w14:textId="77777777" w:rsidR="00F77FFC" w:rsidRPr="00240629" w:rsidRDefault="00F77FFC" w:rsidP="00240629">
            <w:pPr>
              <w:tabs>
                <w:tab w:val="left" w:pos="709"/>
              </w:tabs>
              <w:spacing w:after="0"/>
              <w:jc w:val="right"/>
              <w:rPr>
                <w:rFonts w:ascii="Verdana" w:hAnsi="Verdana" w:cs="Calibri"/>
                <w:i/>
                <w:sz w:val="16"/>
                <w:szCs w:val="16"/>
              </w:rPr>
            </w:pPr>
            <w:r w:rsidRPr="00240629">
              <w:rPr>
                <w:rFonts w:ascii="Verdana" w:hAnsi="Verdana" w:cs="Calibri"/>
                <w:i/>
                <w:sz w:val="16"/>
                <w:szCs w:val="16"/>
              </w:rPr>
              <w:t>Siedziba – ulica, numer, kod, miejscowość</w:t>
            </w:r>
            <w:r w:rsidR="003920CB" w:rsidRPr="00240629">
              <w:rPr>
                <w:rFonts w:ascii="Verdana" w:hAnsi="Verdana" w:cs="Calibri"/>
                <w:i/>
                <w:sz w:val="16"/>
                <w:szCs w:val="16"/>
              </w:rPr>
              <w:t>, województwo</w:t>
            </w:r>
            <w:r w:rsidRPr="00240629">
              <w:rPr>
                <w:rFonts w:ascii="Verdana" w:hAnsi="Verdana" w:cs="Calibri"/>
                <w:i/>
                <w:sz w:val="16"/>
                <w:szCs w:val="16"/>
              </w:rPr>
              <w:t>):</w:t>
            </w:r>
          </w:p>
          <w:p w14:paraId="5A2F947F" w14:textId="77777777" w:rsidR="00F77FFC" w:rsidRPr="00240629" w:rsidRDefault="00F77FFC" w:rsidP="00240629">
            <w:pPr>
              <w:tabs>
                <w:tab w:val="left" w:pos="709"/>
              </w:tabs>
              <w:spacing w:after="0"/>
              <w:jc w:val="right"/>
              <w:rPr>
                <w:rFonts w:ascii="Verdana" w:hAnsi="Verdana" w:cs="Calibri"/>
                <w:i/>
                <w:sz w:val="16"/>
                <w:szCs w:val="16"/>
              </w:rPr>
            </w:pPr>
            <w:r w:rsidRPr="00240629">
              <w:rPr>
                <w:rFonts w:ascii="Verdana" w:hAnsi="Verdana" w:cs="Calibri"/>
                <w:i/>
                <w:sz w:val="16"/>
                <w:szCs w:val="16"/>
              </w:rPr>
              <w:t>NIP:</w:t>
            </w:r>
          </w:p>
          <w:p w14:paraId="6E60B808" w14:textId="77777777" w:rsidR="00F77FFC" w:rsidRPr="00240629" w:rsidRDefault="00F77FFC" w:rsidP="00240629">
            <w:pPr>
              <w:tabs>
                <w:tab w:val="left" w:pos="709"/>
              </w:tabs>
              <w:spacing w:after="0"/>
              <w:jc w:val="right"/>
              <w:rPr>
                <w:rFonts w:ascii="Verdana" w:hAnsi="Verdana" w:cs="Calibri"/>
                <w:i/>
                <w:sz w:val="16"/>
                <w:szCs w:val="16"/>
              </w:rPr>
            </w:pPr>
            <w:r w:rsidRPr="00240629">
              <w:rPr>
                <w:rFonts w:ascii="Verdana" w:hAnsi="Verdana" w:cs="Calibri"/>
                <w:i/>
                <w:sz w:val="16"/>
                <w:szCs w:val="16"/>
              </w:rPr>
              <w:t>REGON:</w:t>
            </w:r>
          </w:p>
          <w:p w14:paraId="0F8108B7" w14:textId="77777777" w:rsidR="00F77FFC" w:rsidRPr="00240629" w:rsidRDefault="00F77FFC" w:rsidP="00240629">
            <w:pPr>
              <w:tabs>
                <w:tab w:val="left" w:pos="709"/>
              </w:tabs>
              <w:spacing w:after="0"/>
              <w:jc w:val="right"/>
              <w:rPr>
                <w:rFonts w:ascii="Verdana" w:hAnsi="Verdana" w:cs="Calibri"/>
                <w:i/>
                <w:sz w:val="16"/>
                <w:szCs w:val="16"/>
              </w:rPr>
            </w:pPr>
            <w:r w:rsidRPr="00240629">
              <w:rPr>
                <w:rFonts w:ascii="Verdana" w:hAnsi="Verdana" w:cs="Calibri"/>
                <w:i/>
                <w:sz w:val="16"/>
                <w:szCs w:val="16"/>
              </w:rPr>
              <w:t>Wypełnić tyle razy, ilu jest konsorcjantów</w:t>
            </w:r>
          </w:p>
        </w:tc>
        <w:tc>
          <w:tcPr>
            <w:tcW w:w="6785" w:type="dxa"/>
            <w:gridSpan w:val="4"/>
            <w:shd w:val="clear" w:color="auto" w:fill="auto"/>
            <w:vAlign w:val="center"/>
          </w:tcPr>
          <w:p w14:paraId="6438070E" w14:textId="77777777" w:rsidR="00F77FFC" w:rsidRPr="00240629" w:rsidRDefault="00F77FFC" w:rsidP="00240629">
            <w:pPr>
              <w:tabs>
                <w:tab w:val="left" w:pos="709"/>
              </w:tabs>
              <w:spacing w:after="0"/>
              <w:jc w:val="center"/>
              <w:rPr>
                <w:rFonts w:ascii="Verdana" w:hAnsi="Verdana" w:cs="Calibri"/>
                <w:i/>
                <w:sz w:val="16"/>
                <w:szCs w:val="16"/>
              </w:rPr>
            </w:pPr>
          </w:p>
        </w:tc>
      </w:tr>
      <w:tr w:rsidR="00F77FFC" w:rsidRPr="00240629" w14:paraId="03CE1C06" w14:textId="77777777" w:rsidTr="00C51839">
        <w:trPr>
          <w:trHeight w:val="1241"/>
          <w:jc w:val="center"/>
        </w:trPr>
        <w:tc>
          <w:tcPr>
            <w:tcW w:w="10207" w:type="dxa"/>
            <w:gridSpan w:val="8"/>
            <w:shd w:val="clear" w:color="auto" w:fill="F2F2F2"/>
            <w:vAlign w:val="center"/>
          </w:tcPr>
          <w:p w14:paraId="7130B68C" w14:textId="77777777" w:rsidR="00F77FFC" w:rsidRPr="00240629" w:rsidRDefault="00F77FFC" w:rsidP="00240629">
            <w:pPr>
              <w:tabs>
                <w:tab w:val="left" w:pos="709"/>
              </w:tabs>
              <w:spacing w:after="0"/>
              <w:jc w:val="center"/>
              <w:rPr>
                <w:rFonts w:ascii="Verdana" w:hAnsi="Verdana" w:cs="Calibri"/>
                <w:b/>
                <w:sz w:val="16"/>
                <w:szCs w:val="16"/>
              </w:rPr>
            </w:pPr>
            <w:r w:rsidRPr="00240629">
              <w:rPr>
                <w:rFonts w:ascii="Verdana" w:hAnsi="Verdana" w:cs="Calibri"/>
                <w:b/>
                <w:sz w:val="16"/>
                <w:szCs w:val="16"/>
              </w:rPr>
              <w:t>PRZEDMIOT ZAMÓWIENIA:</w:t>
            </w:r>
          </w:p>
          <w:p w14:paraId="112FFC92" w14:textId="77777777" w:rsidR="002A2FB1" w:rsidRPr="00240629" w:rsidRDefault="002A2FB1" w:rsidP="00240629">
            <w:pPr>
              <w:tabs>
                <w:tab w:val="left" w:pos="709"/>
              </w:tabs>
              <w:spacing w:after="0"/>
              <w:jc w:val="center"/>
              <w:rPr>
                <w:rFonts w:ascii="Verdana" w:hAnsi="Verdana" w:cs="Calibri"/>
                <w:b/>
                <w:sz w:val="16"/>
                <w:szCs w:val="16"/>
              </w:rPr>
            </w:pPr>
          </w:p>
          <w:p w14:paraId="07DD9904" w14:textId="77777777" w:rsidR="008D6467" w:rsidRPr="002A279F" w:rsidRDefault="008D6467" w:rsidP="008D6467">
            <w:pPr>
              <w:autoSpaceDE w:val="0"/>
              <w:autoSpaceDN w:val="0"/>
              <w:adjustRightInd w:val="0"/>
              <w:spacing w:after="0" w:line="240" w:lineRule="auto"/>
              <w:jc w:val="center"/>
              <w:rPr>
                <w:rFonts w:ascii="Verdana" w:hAnsi="Verdana" w:cs="Calibri"/>
                <w:b/>
                <w:bCs/>
                <w:color w:val="000000"/>
              </w:rPr>
            </w:pPr>
            <w:r w:rsidRPr="002A279F">
              <w:rPr>
                <w:rFonts w:ascii="Verdana" w:hAnsi="Verdana" w:cs="Calibri"/>
                <w:b/>
                <w:bCs/>
                <w:color w:val="000000"/>
              </w:rPr>
              <w:t>Dostawa czytnik</w:t>
            </w:r>
            <w:r>
              <w:rPr>
                <w:rFonts w:ascii="Verdana" w:hAnsi="Verdana" w:cs="Calibri"/>
                <w:b/>
                <w:bCs/>
                <w:color w:val="000000"/>
              </w:rPr>
              <w:t>a</w:t>
            </w:r>
            <w:r w:rsidRPr="002A279F">
              <w:rPr>
                <w:rFonts w:ascii="Verdana" w:hAnsi="Verdana" w:cs="Calibri"/>
                <w:b/>
                <w:bCs/>
                <w:color w:val="000000"/>
              </w:rPr>
              <w:t xml:space="preserve"> spektrofotometryczn</w:t>
            </w:r>
            <w:r>
              <w:rPr>
                <w:rFonts w:ascii="Verdana" w:hAnsi="Verdana" w:cs="Calibri"/>
                <w:b/>
                <w:bCs/>
                <w:color w:val="000000"/>
              </w:rPr>
              <w:t>ego</w:t>
            </w:r>
            <w:r w:rsidRPr="002A279F">
              <w:rPr>
                <w:rFonts w:ascii="Verdana" w:hAnsi="Verdana" w:cs="Calibri"/>
                <w:b/>
                <w:bCs/>
                <w:color w:val="000000"/>
              </w:rPr>
              <w:t xml:space="preserve"> </w:t>
            </w:r>
            <w:proofErr w:type="spellStart"/>
            <w:r w:rsidRPr="002A279F">
              <w:rPr>
                <w:rFonts w:ascii="Verdana" w:hAnsi="Verdana" w:cs="Calibri"/>
                <w:b/>
                <w:bCs/>
                <w:color w:val="000000"/>
              </w:rPr>
              <w:t>wyposażon</w:t>
            </w:r>
            <w:r>
              <w:rPr>
                <w:rFonts w:ascii="Verdana" w:hAnsi="Verdana" w:cs="Calibri"/>
                <w:b/>
                <w:bCs/>
                <w:color w:val="000000"/>
              </w:rPr>
              <w:t>go</w:t>
            </w:r>
            <w:proofErr w:type="spellEnd"/>
            <w:r w:rsidRPr="002A279F">
              <w:rPr>
                <w:rFonts w:ascii="Verdana" w:hAnsi="Verdana" w:cs="Calibri"/>
                <w:b/>
                <w:bCs/>
                <w:color w:val="000000"/>
              </w:rPr>
              <w:t xml:space="preserve"> w monochromator z dedykowaną przystawką do</w:t>
            </w:r>
          </w:p>
          <w:p w14:paraId="5B43E1B4" w14:textId="77777777" w:rsidR="008D6467" w:rsidRPr="002A279F" w:rsidRDefault="008D6467" w:rsidP="008D6467">
            <w:pPr>
              <w:autoSpaceDE w:val="0"/>
              <w:autoSpaceDN w:val="0"/>
              <w:adjustRightInd w:val="0"/>
              <w:spacing w:after="0" w:line="240" w:lineRule="auto"/>
              <w:jc w:val="center"/>
              <w:rPr>
                <w:rFonts w:ascii="Verdana" w:hAnsi="Verdana" w:cs="Calibri"/>
                <w:b/>
                <w:bCs/>
                <w:color w:val="000000"/>
              </w:rPr>
            </w:pPr>
            <w:r w:rsidRPr="002A279F">
              <w:rPr>
                <w:rFonts w:ascii="Verdana" w:hAnsi="Verdana" w:cs="Calibri"/>
                <w:b/>
                <w:bCs/>
                <w:color w:val="000000"/>
              </w:rPr>
              <w:t xml:space="preserve">pomiarów w </w:t>
            </w:r>
            <w:proofErr w:type="spellStart"/>
            <w:r w:rsidRPr="002A279F">
              <w:rPr>
                <w:rFonts w:ascii="Verdana" w:hAnsi="Verdana" w:cs="Calibri"/>
                <w:b/>
                <w:bCs/>
                <w:color w:val="000000"/>
              </w:rPr>
              <w:t>mikroobjętościach</w:t>
            </w:r>
            <w:proofErr w:type="spellEnd"/>
            <w:r w:rsidRPr="002A279F">
              <w:rPr>
                <w:rFonts w:ascii="Verdana" w:hAnsi="Verdana" w:cs="Calibri"/>
                <w:b/>
                <w:bCs/>
                <w:color w:val="000000"/>
              </w:rPr>
              <w:t xml:space="preserve"> dla od 1-32 próbek jednocześnie</w:t>
            </w:r>
          </w:p>
          <w:p w14:paraId="56369985" w14:textId="77777777" w:rsidR="008D6467" w:rsidRPr="002A279F" w:rsidRDefault="008D6467" w:rsidP="008D6467">
            <w:pPr>
              <w:autoSpaceDE w:val="0"/>
              <w:autoSpaceDN w:val="0"/>
              <w:adjustRightInd w:val="0"/>
              <w:spacing w:after="0" w:line="240" w:lineRule="auto"/>
              <w:jc w:val="center"/>
              <w:rPr>
                <w:rFonts w:ascii="Verdana" w:hAnsi="Verdana" w:cs="Calibri"/>
                <w:b/>
                <w:bCs/>
                <w:color w:val="000000"/>
              </w:rPr>
            </w:pPr>
            <w:r w:rsidRPr="002A279F">
              <w:rPr>
                <w:rFonts w:ascii="Verdana" w:hAnsi="Verdana" w:cs="Calibri"/>
                <w:b/>
                <w:bCs/>
                <w:color w:val="000000"/>
              </w:rPr>
              <w:t xml:space="preserve">Podgrzewany port </w:t>
            </w:r>
            <w:proofErr w:type="spellStart"/>
            <w:r w:rsidRPr="002A279F">
              <w:rPr>
                <w:rFonts w:ascii="Verdana" w:hAnsi="Verdana" w:cs="Calibri"/>
                <w:b/>
                <w:bCs/>
                <w:color w:val="000000"/>
              </w:rPr>
              <w:t>kuwetowy</w:t>
            </w:r>
            <w:proofErr w:type="spellEnd"/>
          </w:p>
          <w:p w14:paraId="07AC6913" w14:textId="77777777" w:rsidR="008D6467" w:rsidRPr="002A279F" w:rsidRDefault="008D6467" w:rsidP="008D6467">
            <w:pPr>
              <w:autoSpaceDE w:val="0"/>
              <w:autoSpaceDN w:val="0"/>
              <w:adjustRightInd w:val="0"/>
              <w:spacing w:after="0" w:line="240" w:lineRule="auto"/>
              <w:jc w:val="center"/>
              <w:rPr>
                <w:rFonts w:ascii="Verdana" w:hAnsi="Verdana" w:cs="Calibri"/>
                <w:b/>
                <w:bCs/>
                <w:color w:val="000000"/>
              </w:rPr>
            </w:pPr>
            <w:r w:rsidRPr="002A279F">
              <w:rPr>
                <w:rFonts w:ascii="Verdana" w:hAnsi="Verdana" w:cs="Calibri"/>
                <w:b/>
                <w:bCs/>
                <w:color w:val="000000"/>
              </w:rPr>
              <w:t>Możliwość odczytu płytek od 6 do 384 dołków</w:t>
            </w:r>
          </w:p>
          <w:p w14:paraId="7C47A4A3" w14:textId="77777777" w:rsidR="008D6467" w:rsidRPr="002A279F" w:rsidRDefault="008D6467" w:rsidP="008D6467">
            <w:pPr>
              <w:autoSpaceDE w:val="0"/>
              <w:autoSpaceDN w:val="0"/>
              <w:adjustRightInd w:val="0"/>
              <w:spacing w:after="0" w:line="240" w:lineRule="auto"/>
              <w:jc w:val="center"/>
              <w:rPr>
                <w:rFonts w:ascii="Verdana" w:hAnsi="Verdana" w:cs="Calibri"/>
                <w:b/>
                <w:bCs/>
                <w:color w:val="000000"/>
              </w:rPr>
            </w:pPr>
          </w:p>
          <w:p w14:paraId="1EDC484B" w14:textId="47013CFA" w:rsidR="00F77FFC" w:rsidRPr="00240629" w:rsidRDefault="00F77FFC" w:rsidP="00240629">
            <w:pPr>
              <w:tabs>
                <w:tab w:val="left" w:pos="709"/>
              </w:tabs>
              <w:spacing w:after="0"/>
              <w:jc w:val="center"/>
              <w:rPr>
                <w:rFonts w:ascii="Verdana" w:hAnsi="Verdana" w:cs="Arial"/>
              </w:rPr>
            </w:pPr>
          </w:p>
        </w:tc>
      </w:tr>
    </w:tbl>
    <w:p w14:paraId="1515BD31" w14:textId="77777777" w:rsidR="00B82E36" w:rsidRPr="00240629" w:rsidRDefault="00B82E36" w:rsidP="00240629">
      <w:pPr>
        <w:pStyle w:val="Bezodstpw1"/>
        <w:tabs>
          <w:tab w:val="left" w:pos="245"/>
        </w:tabs>
        <w:spacing w:line="276" w:lineRule="auto"/>
        <w:rPr>
          <w:rFonts w:ascii="Verdana" w:hAnsi="Verdana" w:cs="Arial"/>
          <w:sz w:val="20"/>
          <w:szCs w:val="20"/>
        </w:rPr>
      </w:pPr>
    </w:p>
    <w:p w14:paraId="7E07BE50" w14:textId="41C48C78" w:rsidR="00BE195C" w:rsidRPr="00240629" w:rsidRDefault="00B82E36" w:rsidP="00675081">
      <w:pPr>
        <w:pStyle w:val="Bezodstpw"/>
        <w:numPr>
          <w:ilvl w:val="2"/>
          <w:numId w:val="3"/>
        </w:numPr>
        <w:spacing w:line="276" w:lineRule="auto"/>
        <w:ind w:left="181" w:hanging="181"/>
        <w:jc w:val="both"/>
        <w:rPr>
          <w:rFonts w:ascii="Verdana" w:hAnsi="Verdana" w:cs="Arial"/>
          <w:sz w:val="20"/>
          <w:szCs w:val="20"/>
        </w:rPr>
      </w:pPr>
      <w:r w:rsidRPr="00240629">
        <w:rPr>
          <w:rFonts w:ascii="Verdana" w:hAnsi="Verdana" w:cs="Arial"/>
          <w:sz w:val="20"/>
          <w:szCs w:val="20"/>
        </w:rPr>
        <w:t>Niniejszym, po zapoznaniu się z ogłoszeniem i treścią SWZ (ze wszystkimi załącznikami, ewentualnymi Informacjami dla Wykonawców)</w:t>
      </w:r>
      <w:r w:rsidRPr="00240629">
        <w:rPr>
          <w:rFonts w:ascii="Verdana" w:hAnsi="Verdana" w:cs="Verdana"/>
          <w:sz w:val="20"/>
          <w:szCs w:val="20"/>
        </w:rPr>
        <w:t>,</w:t>
      </w:r>
      <w:r w:rsidRPr="00240629">
        <w:rPr>
          <w:rFonts w:ascii="Verdana" w:hAnsi="Verdana" w:cs="Arial"/>
          <w:sz w:val="20"/>
          <w:szCs w:val="20"/>
        </w:rPr>
        <w:t xml:space="preserve"> w postępowaniu prowadzonym w trybie </w:t>
      </w:r>
      <w:r w:rsidR="00D12E47" w:rsidRPr="00240629">
        <w:rPr>
          <w:rFonts w:ascii="Verdana" w:hAnsi="Verdana" w:cs="Arial"/>
          <w:sz w:val="20"/>
          <w:szCs w:val="20"/>
        </w:rPr>
        <w:t>podstawowym</w:t>
      </w:r>
      <w:r w:rsidRPr="00240629">
        <w:rPr>
          <w:rFonts w:ascii="Verdana" w:hAnsi="Verdana" w:cs="Arial"/>
          <w:sz w:val="20"/>
          <w:szCs w:val="20"/>
        </w:rPr>
        <w:t xml:space="preserve">, oferujemy przedmiot zamówienia, opisany szczegółowo w SWZ i załącznikach </w:t>
      </w:r>
      <w:r w:rsidRPr="00240629">
        <w:rPr>
          <w:rFonts w:ascii="Verdana" w:hAnsi="Verdana" w:cs="Arial"/>
          <w:sz w:val="20"/>
          <w:szCs w:val="20"/>
        </w:rPr>
        <w:lastRenderedPageBreak/>
        <w:t>do niej uwzględniającą wszystkie koszty wykonania</w:t>
      </w:r>
      <w:r w:rsidR="00D12E47" w:rsidRPr="00240629">
        <w:rPr>
          <w:rFonts w:ascii="Verdana" w:hAnsi="Verdana" w:cs="Arial"/>
          <w:sz w:val="20"/>
          <w:szCs w:val="20"/>
        </w:rPr>
        <w:t xml:space="preserve"> </w:t>
      </w:r>
      <w:r w:rsidRPr="00240629">
        <w:rPr>
          <w:rFonts w:ascii="Verdana" w:hAnsi="Verdana" w:cs="Arial"/>
          <w:sz w:val="20"/>
          <w:szCs w:val="20"/>
        </w:rPr>
        <w:t>zamówienia oraz zobowiązujemy się zrealizować w zakresie ustalon</w:t>
      </w:r>
      <w:r w:rsidR="00E830A3" w:rsidRPr="00240629">
        <w:rPr>
          <w:rFonts w:ascii="Verdana" w:hAnsi="Verdana" w:cs="Arial"/>
          <w:sz w:val="20"/>
          <w:szCs w:val="20"/>
        </w:rPr>
        <w:t>y</w:t>
      </w:r>
      <w:r w:rsidR="00F57A7F" w:rsidRPr="00240629">
        <w:rPr>
          <w:rFonts w:ascii="Verdana" w:hAnsi="Verdana" w:cs="Arial"/>
          <w:sz w:val="20"/>
          <w:szCs w:val="20"/>
        </w:rPr>
        <w:t>m</w:t>
      </w:r>
      <w:r w:rsidRPr="00240629">
        <w:rPr>
          <w:rFonts w:ascii="Verdana" w:hAnsi="Verdana" w:cs="Arial"/>
          <w:sz w:val="20"/>
          <w:szCs w:val="20"/>
        </w:rPr>
        <w:t xml:space="preserve"> w SWZ, w sposób wskazany w umowie na niżej wymienionych warunkach:</w:t>
      </w:r>
    </w:p>
    <w:p w14:paraId="0A1D0824" w14:textId="045B7632" w:rsidR="00BE195C" w:rsidRPr="00240629" w:rsidRDefault="00BE195C" w:rsidP="00240629">
      <w:pPr>
        <w:pStyle w:val="Bezodstpw"/>
        <w:spacing w:line="276" w:lineRule="auto"/>
        <w:ind w:left="181"/>
        <w:jc w:val="both"/>
        <w:rPr>
          <w:rFonts w:ascii="Verdana" w:hAnsi="Verdana" w:cs="Arial"/>
          <w:b/>
          <w:bCs/>
          <w:u w:val="single"/>
        </w:rPr>
      </w:pPr>
      <w:bookmarkStart w:id="53" w:name="_Hlk103163402"/>
    </w:p>
    <w:tbl>
      <w:tblPr>
        <w:tblW w:w="93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28"/>
        <w:gridCol w:w="3119"/>
      </w:tblGrid>
      <w:tr w:rsidR="008D6467" w:rsidRPr="00F8747A" w14:paraId="36F8888A" w14:textId="77777777" w:rsidTr="00AD03FF">
        <w:trPr>
          <w:trHeight w:val="551"/>
          <w:jc w:val="right"/>
        </w:trPr>
        <w:tc>
          <w:tcPr>
            <w:tcW w:w="704" w:type="dxa"/>
            <w:vAlign w:val="center"/>
          </w:tcPr>
          <w:bookmarkEnd w:id="53"/>
          <w:p w14:paraId="2DAE8709" w14:textId="77777777" w:rsidR="008D6467" w:rsidRPr="005B6F8E" w:rsidRDefault="008D6467" w:rsidP="00AD03FF">
            <w:pPr>
              <w:spacing w:after="0"/>
              <w:jc w:val="center"/>
              <w:rPr>
                <w:rFonts w:ascii="Verdana" w:hAnsi="Verdana" w:cs="Arial"/>
                <w:b/>
                <w:sz w:val="20"/>
                <w:szCs w:val="20"/>
              </w:rPr>
            </w:pPr>
            <w:r>
              <w:rPr>
                <w:rFonts w:ascii="Verdana" w:hAnsi="Verdana" w:cs="Arial"/>
                <w:b/>
                <w:sz w:val="20"/>
                <w:szCs w:val="20"/>
              </w:rPr>
              <w:t>A</w:t>
            </w:r>
          </w:p>
        </w:tc>
        <w:tc>
          <w:tcPr>
            <w:tcW w:w="5528" w:type="dxa"/>
            <w:vAlign w:val="center"/>
          </w:tcPr>
          <w:p w14:paraId="1B7F30A0" w14:textId="77777777" w:rsidR="008D6467" w:rsidRPr="005B6F8E" w:rsidRDefault="008D6467" w:rsidP="00AD03FF">
            <w:pPr>
              <w:spacing w:after="0"/>
              <w:jc w:val="right"/>
              <w:rPr>
                <w:rFonts w:ascii="Verdana" w:hAnsi="Verdana" w:cs="Arial"/>
                <w:b/>
                <w:sz w:val="20"/>
                <w:szCs w:val="20"/>
              </w:rPr>
            </w:pPr>
            <w:r w:rsidRPr="005B6F8E">
              <w:rPr>
                <w:rFonts w:ascii="Verdana" w:hAnsi="Verdana" w:cs="Arial"/>
                <w:b/>
                <w:sz w:val="20"/>
                <w:szCs w:val="20"/>
              </w:rPr>
              <w:t xml:space="preserve">CENA OFERTOWA </w:t>
            </w:r>
            <w:r>
              <w:rPr>
                <w:rFonts w:ascii="Verdana" w:hAnsi="Verdana" w:cs="Arial"/>
                <w:b/>
                <w:sz w:val="20"/>
                <w:szCs w:val="20"/>
              </w:rPr>
              <w:t>NE</w:t>
            </w:r>
            <w:r w:rsidRPr="005B6F8E">
              <w:rPr>
                <w:rFonts w:ascii="Verdana" w:hAnsi="Verdana" w:cs="Arial"/>
                <w:b/>
                <w:sz w:val="20"/>
                <w:szCs w:val="20"/>
              </w:rPr>
              <w:t>TTO</w:t>
            </w:r>
            <w:r>
              <w:rPr>
                <w:rStyle w:val="Odwoanieprzypisudolnego"/>
                <w:rFonts w:ascii="Verdana" w:hAnsi="Verdana" w:cs="Arial"/>
                <w:b/>
                <w:sz w:val="20"/>
                <w:szCs w:val="20"/>
              </w:rPr>
              <w:footnoteReference w:id="2"/>
            </w:r>
            <w:r w:rsidRPr="005B6F8E">
              <w:rPr>
                <w:rFonts w:ascii="Verdana" w:hAnsi="Verdana" w:cs="Arial"/>
                <w:b/>
                <w:sz w:val="20"/>
                <w:szCs w:val="20"/>
              </w:rPr>
              <w:t>:</w:t>
            </w:r>
          </w:p>
        </w:tc>
        <w:tc>
          <w:tcPr>
            <w:tcW w:w="3119" w:type="dxa"/>
            <w:vAlign w:val="center"/>
          </w:tcPr>
          <w:p w14:paraId="7979211F" w14:textId="77777777" w:rsidR="008D6467" w:rsidRPr="0010628A" w:rsidRDefault="008D6467" w:rsidP="00AD03FF">
            <w:pPr>
              <w:spacing w:after="0"/>
              <w:jc w:val="center"/>
              <w:rPr>
                <w:rFonts w:ascii="Verdana" w:hAnsi="Verdana" w:cs="Arial"/>
                <w:b/>
                <w:sz w:val="20"/>
                <w:szCs w:val="20"/>
              </w:rPr>
            </w:pPr>
            <w:r w:rsidRPr="00CE4B4F">
              <w:rPr>
                <w:rFonts w:ascii="Verdana" w:hAnsi="Verdana" w:cs="Arial"/>
                <w:b/>
                <w:sz w:val="16"/>
                <w:szCs w:val="16"/>
              </w:rPr>
              <w:t>………………….…….</w:t>
            </w:r>
            <w:r>
              <w:rPr>
                <w:rFonts w:ascii="Verdana" w:hAnsi="Verdana" w:cs="Arial"/>
                <w:b/>
                <w:sz w:val="16"/>
                <w:szCs w:val="16"/>
              </w:rPr>
              <w:t xml:space="preserve"> </w:t>
            </w:r>
            <w:r>
              <w:rPr>
                <w:rFonts w:ascii="Verdana" w:hAnsi="Verdana"/>
                <w:b/>
                <w:sz w:val="20"/>
                <w:szCs w:val="20"/>
              </w:rPr>
              <w:t>PLN</w:t>
            </w:r>
          </w:p>
        </w:tc>
      </w:tr>
      <w:tr w:rsidR="008D6467" w:rsidRPr="003139EB" w14:paraId="29262AEA" w14:textId="77777777" w:rsidTr="00AD03FF">
        <w:trPr>
          <w:trHeight w:val="582"/>
          <w:jc w:val="right"/>
        </w:trPr>
        <w:tc>
          <w:tcPr>
            <w:tcW w:w="704" w:type="dxa"/>
            <w:vAlign w:val="center"/>
          </w:tcPr>
          <w:p w14:paraId="779AEDB9" w14:textId="77777777" w:rsidR="008D6467" w:rsidRDefault="008D6467" w:rsidP="00AD03FF">
            <w:pPr>
              <w:pStyle w:val="Tekstpodstawowy"/>
              <w:tabs>
                <w:tab w:val="left" w:pos="0"/>
              </w:tabs>
              <w:spacing w:line="276" w:lineRule="auto"/>
              <w:rPr>
                <w:rFonts w:ascii="Verdana" w:hAnsi="Verdana"/>
                <w:b/>
                <w:sz w:val="20"/>
              </w:rPr>
            </w:pPr>
            <w:r>
              <w:rPr>
                <w:rFonts w:ascii="Verdana" w:hAnsi="Verdana"/>
                <w:b/>
                <w:sz w:val="20"/>
              </w:rPr>
              <w:t>B</w:t>
            </w:r>
          </w:p>
        </w:tc>
        <w:tc>
          <w:tcPr>
            <w:tcW w:w="5528" w:type="dxa"/>
          </w:tcPr>
          <w:p w14:paraId="0D9EB903" w14:textId="77777777" w:rsidR="008D6467" w:rsidRPr="00A5545D" w:rsidRDefault="008D6467" w:rsidP="00AD03FF">
            <w:pPr>
              <w:pStyle w:val="Tekstpodstawowy"/>
              <w:tabs>
                <w:tab w:val="left" w:pos="0"/>
              </w:tabs>
              <w:spacing w:line="276" w:lineRule="auto"/>
              <w:jc w:val="right"/>
              <w:rPr>
                <w:rFonts w:ascii="Verdana" w:hAnsi="Verdana"/>
                <w:b/>
                <w:sz w:val="20"/>
              </w:rPr>
            </w:pPr>
            <w:r w:rsidRPr="00A5545D">
              <w:rPr>
                <w:rFonts w:ascii="Verdana" w:hAnsi="Verdana"/>
                <w:b/>
                <w:sz w:val="20"/>
              </w:rPr>
              <w:t>Wartość podatku VAT (stawka podatku VAT……%)</w:t>
            </w:r>
          </w:p>
        </w:tc>
        <w:tc>
          <w:tcPr>
            <w:tcW w:w="3119" w:type="dxa"/>
          </w:tcPr>
          <w:p w14:paraId="1D2C63A9" w14:textId="77777777" w:rsidR="008D6467" w:rsidRPr="00A5545D" w:rsidRDefault="008D6467" w:rsidP="00AD03FF">
            <w:pPr>
              <w:pStyle w:val="Bezodstpw"/>
              <w:spacing w:line="276" w:lineRule="auto"/>
              <w:jc w:val="center"/>
              <w:rPr>
                <w:rFonts w:ascii="Verdana" w:hAnsi="Verdana"/>
                <w:sz w:val="20"/>
                <w:szCs w:val="20"/>
              </w:rPr>
            </w:pPr>
          </w:p>
          <w:p w14:paraId="4AF80D61" w14:textId="77777777" w:rsidR="008D6467" w:rsidRPr="00A5545D" w:rsidRDefault="008D6467" w:rsidP="00AD03FF">
            <w:pPr>
              <w:pStyle w:val="Bezodstpw"/>
              <w:spacing w:line="276" w:lineRule="auto"/>
              <w:jc w:val="center"/>
              <w:rPr>
                <w:rFonts w:ascii="Verdana" w:hAnsi="Verdana" w:cs="Arial"/>
                <w:b/>
                <w:sz w:val="20"/>
                <w:szCs w:val="20"/>
              </w:rPr>
            </w:pPr>
            <w:r w:rsidRPr="00CE4B4F">
              <w:rPr>
                <w:rFonts w:ascii="Verdana" w:hAnsi="Verdana" w:cs="Arial"/>
                <w:b/>
                <w:sz w:val="16"/>
                <w:szCs w:val="16"/>
              </w:rPr>
              <w:t>………………….…….</w:t>
            </w:r>
            <w:r>
              <w:rPr>
                <w:rFonts w:ascii="Verdana" w:hAnsi="Verdana" w:cs="Arial"/>
                <w:b/>
                <w:sz w:val="16"/>
                <w:szCs w:val="16"/>
              </w:rPr>
              <w:t xml:space="preserve"> </w:t>
            </w:r>
            <w:r w:rsidRPr="00A5545D">
              <w:rPr>
                <w:rFonts w:ascii="Verdana" w:hAnsi="Verdana"/>
                <w:b/>
                <w:sz w:val="20"/>
                <w:szCs w:val="20"/>
              </w:rPr>
              <w:t>PLN</w:t>
            </w:r>
          </w:p>
        </w:tc>
      </w:tr>
      <w:tr w:rsidR="008D6467" w:rsidRPr="003139EB" w14:paraId="1AA3DA17" w14:textId="77777777" w:rsidTr="00AD03FF">
        <w:trPr>
          <w:trHeight w:val="582"/>
          <w:jc w:val="right"/>
        </w:trPr>
        <w:tc>
          <w:tcPr>
            <w:tcW w:w="704" w:type="dxa"/>
            <w:vAlign w:val="center"/>
          </w:tcPr>
          <w:p w14:paraId="38492355" w14:textId="77777777" w:rsidR="008D6467" w:rsidRDefault="008D6467" w:rsidP="00AD03FF">
            <w:pPr>
              <w:pStyle w:val="Tekstpodstawowy"/>
              <w:tabs>
                <w:tab w:val="left" w:pos="0"/>
              </w:tabs>
              <w:spacing w:line="276" w:lineRule="auto"/>
              <w:rPr>
                <w:rFonts w:ascii="Verdana" w:hAnsi="Verdana"/>
                <w:b/>
                <w:sz w:val="20"/>
              </w:rPr>
            </w:pPr>
            <w:r>
              <w:rPr>
                <w:rFonts w:ascii="Verdana" w:hAnsi="Verdana"/>
                <w:b/>
                <w:sz w:val="20"/>
              </w:rPr>
              <w:t>C</w:t>
            </w:r>
          </w:p>
        </w:tc>
        <w:tc>
          <w:tcPr>
            <w:tcW w:w="5528" w:type="dxa"/>
            <w:vAlign w:val="center"/>
          </w:tcPr>
          <w:p w14:paraId="68DD42ED" w14:textId="77777777" w:rsidR="008D6467" w:rsidRDefault="008D6467" w:rsidP="00AD03FF">
            <w:pPr>
              <w:pStyle w:val="Tekstpodstawowy"/>
              <w:tabs>
                <w:tab w:val="left" w:pos="0"/>
              </w:tabs>
              <w:spacing w:line="276" w:lineRule="auto"/>
              <w:jc w:val="right"/>
              <w:rPr>
                <w:rFonts w:ascii="Verdana" w:hAnsi="Verdana"/>
                <w:b/>
                <w:sz w:val="20"/>
              </w:rPr>
            </w:pPr>
            <w:r w:rsidRPr="005B6F8E">
              <w:rPr>
                <w:rFonts w:ascii="Verdana" w:hAnsi="Verdana" w:cs="Arial"/>
                <w:b/>
                <w:sz w:val="20"/>
              </w:rPr>
              <w:t>CENA OFERTOWA BRUTTO:</w:t>
            </w:r>
          </w:p>
        </w:tc>
        <w:tc>
          <w:tcPr>
            <w:tcW w:w="3119" w:type="dxa"/>
            <w:vAlign w:val="center"/>
          </w:tcPr>
          <w:p w14:paraId="0B5D7024" w14:textId="77777777" w:rsidR="008D6467" w:rsidRPr="00CE4B4F" w:rsidRDefault="008D6467" w:rsidP="00AD03FF">
            <w:pPr>
              <w:pStyle w:val="Bezodstpw"/>
              <w:spacing w:line="276" w:lineRule="auto"/>
              <w:jc w:val="center"/>
              <w:rPr>
                <w:rFonts w:ascii="Verdana" w:hAnsi="Verdana" w:cs="Arial"/>
                <w:b/>
                <w:sz w:val="16"/>
                <w:szCs w:val="16"/>
              </w:rPr>
            </w:pPr>
            <w:r w:rsidRPr="00CE4B4F">
              <w:rPr>
                <w:rFonts w:ascii="Verdana" w:hAnsi="Verdana" w:cs="Arial"/>
                <w:b/>
                <w:sz w:val="16"/>
                <w:szCs w:val="16"/>
              </w:rPr>
              <w:t>………………….…….</w:t>
            </w:r>
            <w:r>
              <w:rPr>
                <w:rFonts w:ascii="Verdana" w:hAnsi="Verdana" w:cs="Arial"/>
                <w:b/>
                <w:sz w:val="16"/>
                <w:szCs w:val="16"/>
              </w:rPr>
              <w:t xml:space="preserve"> </w:t>
            </w:r>
            <w:r>
              <w:rPr>
                <w:rFonts w:ascii="Verdana" w:hAnsi="Verdana"/>
                <w:b/>
                <w:sz w:val="20"/>
                <w:szCs w:val="20"/>
              </w:rPr>
              <w:t>PLN</w:t>
            </w:r>
          </w:p>
        </w:tc>
      </w:tr>
      <w:tr w:rsidR="008D6467" w:rsidRPr="003139EB" w14:paraId="5D74A3DB" w14:textId="77777777" w:rsidTr="00AD03FF">
        <w:trPr>
          <w:trHeight w:val="582"/>
          <w:jc w:val="right"/>
        </w:trPr>
        <w:tc>
          <w:tcPr>
            <w:tcW w:w="704" w:type="dxa"/>
            <w:vAlign w:val="center"/>
          </w:tcPr>
          <w:p w14:paraId="5CAE7942" w14:textId="77777777" w:rsidR="008D6467" w:rsidRDefault="008D6467" w:rsidP="00AD03FF">
            <w:pPr>
              <w:pStyle w:val="Tekstpodstawowy"/>
              <w:tabs>
                <w:tab w:val="left" w:pos="0"/>
              </w:tabs>
              <w:spacing w:line="276" w:lineRule="auto"/>
              <w:rPr>
                <w:rFonts w:ascii="Verdana" w:hAnsi="Verdana"/>
                <w:b/>
                <w:sz w:val="20"/>
              </w:rPr>
            </w:pPr>
            <w:r>
              <w:rPr>
                <w:rFonts w:ascii="Verdana" w:hAnsi="Verdana"/>
                <w:b/>
                <w:sz w:val="20"/>
              </w:rPr>
              <w:t>E</w:t>
            </w:r>
          </w:p>
        </w:tc>
        <w:tc>
          <w:tcPr>
            <w:tcW w:w="5528" w:type="dxa"/>
            <w:vAlign w:val="center"/>
          </w:tcPr>
          <w:p w14:paraId="2C6EB284" w14:textId="77777777" w:rsidR="008D6467" w:rsidRPr="00A5545D" w:rsidRDefault="008D6467" w:rsidP="00AD03FF">
            <w:pPr>
              <w:spacing w:after="0" w:line="240" w:lineRule="auto"/>
              <w:jc w:val="right"/>
              <w:rPr>
                <w:rFonts w:ascii="Verdana" w:hAnsi="Verdana" w:cs="Arial"/>
                <w:b/>
                <w:sz w:val="20"/>
                <w:szCs w:val="20"/>
              </w:rPr>
            </w:pPr>
          </w:p>
          <w:p w14:paraId="2DC34E1E" w14:textId="77777777" w:rsidR="008D6467" w:rsidRDefault="008D6467" w:rsidP="00AD03FF">
            <w:pPr>
              <w:spacing w:after="0"/>
              <w:ind w:left="644"/>
              <w:jc w:val="right"/>
              <w:rPr>
                <w:rFonts w:ascii="Verdana" w:hAnsi="Verdana"/>
                <w:b/>
                <w:sz w:val="20"/>
                <w:szCs w:val="20"/>
              </w:rPr>
            </w:pPr>
            <w:r w:rsidRPr="00A5545D">
              <w:rPr>
                <w:rFonts w:ascii="Verdana" w:hAnsi="Verdana"/>
                <w:b/>
                <w:sz w:val="20"/>
                <w:szCs w:val="20"/>
              </w:rPr>
              <w:t xml:space="preserve">Okres gwarancji </w:t>
            </w:r>
          </w:p>
          <w:p w14:paraId="38989869" w14:textId="77777777" w:rsidR="008D6467" w:rsidRPr="00A5545D" w:rsidRDefault="008D6467" w:rsidP="00AD03FF">
            <w:pPr>
              <w:ind w:left="644"/>
              <w:jc w:val="right"/>
              <w:rPr>
                <w:rFonts w:ascii="Verdana" w:hAnsi="Verdana"/>
                <w:sz w:val="20"/>
                <w:szCs w:val="20"/>
              </w:rPr>
            </w:pPr>
            <w:r w:rsidRPr="00BD3912">
              <w:rPr>
                <w:rFonts w:ascii="Verdana" w:hAnsi="Verdana"/>
                <w:sz w:val="16"/>
                <w:szCs w:val="16"/>
              </w:rPr>
              <w:t>(liczony od dnia następnego po odbiorze</w:t>
            </w:r>
            <w:r>
              <w:rPr>
                <w:rFonts w:ascii="Verdana" w:hAnsi="Verdana"/>
                <w:sz w:val="16"/>
                <w:szCs w:val="16"/>
              </w:rPr>
              <w:t xml:space="preserve"> </w:t>
            </w:r>
            <w:r w:rsidRPr="00BD3912">
              <w:rPr>
                <w:rFonts w:ascii="Verdana" w:hAnsi="Verdana"/>
                <w:sz w:val="16"/>
                <w:szCs w:val="16"/>
              </w:rPr>
              <w:t>jakościowym)</w:t>
            </w:r>
          </w:p>
        </w:tc>
        <w:tc>
          <w:tcPr>
            <w:tcW w:w="3119" w:type="dxa"/>
            <w:vAlign w:val="bottom"/>
          </w:tcPr>
          <w:p w14:paraId="511BC0DF" w14:textId="77777777" w:rsidR="008D6467" w:rsidRPr="00A5545D" w:rsidRDefault="008D6467" w:rsidP="00AD03FF">
            <w:pPr>
              <w:ind w:left="152"/>
              <w:jc w:val="both"/>
              <w:rPr>
                <w:rFonts w:ascii="Verdana" w:hAnsi="Verdana" w:cs="Courier New"/>
                <w:b/>
                <w:sz w:val="20"/>
                <w:szCs w:val="20"/>
              </w:rPr>
            </w:pPr>
          </w:p>
          <w:p w14:paraId="30C304DA" w14:textId="77777777" w:rsidR="008D6467" w:rsidRPr="00A21103" w:rsidRDefault="008D6467" w:rsidP="00AD03FF">
            <w:pPr>
              <w:spacing w:after="0" w:line="240" w:lineRule="auto"/>
              <w:ind w:left="152"/>
              <w:jc w:val="center"/>
              <w:rPr>
                <w:rFonts w:ascii="Verdana" w:hAnsi="Verdana" w:cs="Calibri"/>
                <w:b/>
                <w:iCs/>
                <w:sz w:val="18"/>
                <w:szCs w:val="18"/>
              </w:rPr>
            </w:pPr>
            <w:r w:rsidRPr="00A21103">
              <w:rPr>
                <w:rFonts w:ascii="Verdana" w:hAnsi="Verdana" w:cs="Calibri"/>
                <w:b/>
                <w:iCs/>
                <w:sz w:val="18"/>
                <w:szCs w:val="18"/>
              </w:rPr>
              <w:t></w:t>
            </w:r>
            <w:r w:rsidRPr="00A21103">
              <w:rPr>
                <w:rFonts w:ascii="Verdana" w:hAnsi="Verdana" w:cs="Calibri"/>
                <w:b/>
                <w:iCs/>
                <w:sz w:val="18"/>
                <w:szCs w:val="18"/>
              </w:rPr>
              <w:tab/>
              <w:t xml:space="preserve"> 12 miesięcy*</w:t>
            </w:r>
          </w:p>
          <w:p w14:paraId="449DF0DE" w14:textId="77777777" w:rsidR="008D6467" w:rsidRPr="00A21103" w:rsidRDefault="008D6467" w:rsidP="00AD03FF">
            <w:pPr>
              <w:spacing w:after="0" w:line="240" w:lineRule="auto"/>
              <w:ind w:left="152"/>
              <w:jc w:val="center"/>
              <w:rPr>
                <w:rFonts w:ascii="Verdana" w:hAnsi="Verdana" w:cs="Calibri"/>
                <w:b/>
                <w:iCs/>
                <w:sz w:val="18"/>
                <w:szCs w:val="18"/>
              </w:rPr>
            </w:pPr>
            <w:r w:rsidRPr="00A21103">
              <w:rPr>
                <w:rFonts w:ascii="Verdana" w:hAnsi="Verdana" w:cs="Calibri"/>
                <w:b/>
                <w:iCs/>
                <w:sz w:val="18"/>
                <w:szCs w:val="18"/>
              </w:rPr>
              <w:t></w:t>
            </w:r>
            <w:r w:rsidRPr="00A21103">
              <w:rPr>
                <w:rFonts w:ascii="Verdana" w:hAnsi="Verdana" w:cs="Calibri"/>
                <w:b/>
                <w:iCs/>
                <w:sz w:val="18"/>
                <w:szCs w:val="18"/>
              </w:rPr>
              <w:tab/>
              <w:t xml:space="preserve"> 24 miesięcy*</w:t>
            </w:r>
          </w:p>
          <w:p w14:paraId="7A2E4E09" w14:textId="77777777" w:rsidR="008D6467" w:rsidRPr="0070437E" w:rsidRDefault="008D6467" w:rsidP="00AD03FF">
            <w:pPr>
              <w:spacing w:after="0" w:line="240" w:lineRule="auto"/>
              <w:ind w:left="152"/>
              <w:jc w:val="center"/>
              <w:rPr>
                <w:rFonts w:ascii="Verdana" w:hAnsi="Verdana" w:cs="Courier New"/>
                <w:b/>
                <w:sz w:val="16"/>
                <w:szCs w:val="16"/>
              </w:rPr>
            </w:pPr>
          </w:p>
        </w:tc>
      </w:tr>
      <w:tr w:rsidR="008D6467" w:rsidRPr="003139EB" w14:paraId="051668A2" w14:textId="77777777" w:rsidTr="00AD03FF">
        <w:trPr>
          <w:trHeight w:val="582"/>
          <w:jc w:val="right"/>
        </w:trPr>
        <w:tc>
          <w:tcPr>
            <w:tcW w:w="704" w:type="dxa"/>
            <w:vAlign w:val="center"/>
          </w:tcPr>
          <w:p w14:paraId="5EBEFAAC" w14:textId="77777777" w:rsidR="008D6467" w:rsidRDefault="008D6467" w:rsidP="00AD03FF">
            <w:pPr>
              <w:pStyle w:val="Tekstpodstawowy"/>
              <w:tabs>
                <w:tab w:val="left" w:pos="0"/>
              </w:tabs>
              <w:spacing w:line="276" w:lineRule="auto"/>
              <w:rPr>
                <w:rFonts w:ascii="Verdana" w:hAnsi="Verdana"/>
                <w:b/>
                <w:sz w:val="20"/>
              </w:rPr>
            </w:pPr>
            <w:r>
              <w:rPr>
                <w:rFonts w:ascii="Verdana" w:hAnsi="Verdana"/>
                <w:b/>
                <w:sz w:val="20"/>
              </w:rPr>
              <w:t>F</w:t>
            </w:r>
          </w:p>
        </w:tc>
        <w:tc>
          <w:tcPr>
            <w:tcW w:w="5528" w:type="dxa"/>
            <w:tcBorders>
              <w:top w:val="single" w:sz="4" w:space="0" w:color="000000"/>
              <w:left w:val="single" w:sz="4" w:space="0" w:color="000000"/>
              <w:bottom w:val="single" w:sz="4" w:space="0" w:color="000000"/>
              <w:right w:val="nil"/>
            </w:tcBorders>
            <w:vAlign w:val="center"/>
          </w:tcPr>
          <w:p w14:paraId="5FA38AD3" w14:textId="77777777" w:rsidR="008D6467" w:rsidRPr="00726406" w:rsidRDefault="008D6467" w:rsidP="00AD03FF">
            <w:pPr>
              <w:spacing w:after="0"/>
              <w:ind w:left="644"/>
              <w:jc w:val="right"/>
              <w:rPr>
                <w:rFonts w:ascii="Verdana" w:hAnsi="Verdana"/>
                <w:b/>
                <w:sz w:val="20"/>
                <w:szCs w:val="20"/>
              </w:rPr>
            </w:pPr>
            <w:r w:rsidRPr="00726406">
              <w:rPr>
                <w:rFonts w:ascii="Verdana" w:hAnsi="Verdana"/>
                <w:b/>
                <w:sz w:val="20"/>
                <w:szCs w:val="20"/>
              </w:rPr>
              <w:t xml:space="preserve">Producent  i typ / model </w:t>
            </w:r>
          </w:p>
          <w:p w14:paraId="2011A189" w14:textId="77777777" w:rsidR="008D6467" w:rsidRPr="00726406" w:rsidRDefault="008D6467" w:rsidP="00AD03FF">
            <w:pPr>
              <w:spacing w:after="0"/>
              <w:ind w:left="644"/>
              <w:jc w:val="right"/>
              <w:rPr>
                <w:rFonts w:ascii="Verdana" w:hAnsi="Verdana"/>
                <w:b/>
                <w:sz w:val="20"/>
                <w:szCs w:val="20"/>
              </w:rPr>
            </w:pPr>
            <w:r w:rsidRPr="00726406">
              <w:rPr>
                <w:rFonts w:ascii="Verdana" w:hAnsi="Verdana"/>
                <w:b/>
                <w:sz w:val="20"/>
                <w:szCs w:val="20"/>
              </w:rPr>
              <w:t xml:space="preserve">proponowanego urządzenia </w:t>
            </w:r>
          </w:p>
        </w:tc>
        <w:tc>
          <w:tcPr>
            <w:tcW w:w="3119" w:type="dxa"/>
            <w:tcBorders>
              <w:top w:val="single" w:sz="4" w:space="0" w:color="000000"/>
              <w:left w:val="single" w:sz="4" w:space="0" w:color="000000"/>
              <w:bottom w:val="single" w:sz="4" w:space="0" w:color="000000"/>
              <w:right w:val="single" w:sz="4" w:space="0" w:color="000000"/>
            </w:tcBorders>
            <w:vAlign w:val="center"/>
          </w:tcPr>
          <w:p w14:paraId="5F6ED949" w14:textId="77777777" w:rsidR="008D6467" w:rsidRPr="002A2075" w:rsidRDefault="008D6467" w:rsidP="00AD03FF">
            <w:pPr>
              <w:snapToGrid w:val="0"/>
              <w:spacing w:after="0" w:line="240" w:lineRule="auto"/>
              <w:rPr>
                <w:rFonts w:ascii="Verdana" w:hAnsi="Verdana" w:cs="Verdana"/>
                <w:b/>
                <w:bCs/>
                <w:sz w:val="14"/>
                <w:szCs w:val="14"/>
              </w:rPr>
            </w:pPr>
          </w:p>
          <w:p w14:paraId="3A92C187" w14:textId="77777777" w:rsidR="008D6467" w:rsidRPr="002A2075" w:rsidRDefault="008D6467" w:rsidP="00AD03FF">
            <w:pPr>
              <w:snapToGrid w:val="0"/>
              <w:spacing w:after="0" w:line="240" w:lineRule="auto"/>
              <w:rPr>
                <w:rFonts w:ascii="Verdana" w:eastAsia="Verdana" w:hAnsi="Verdana" w:cs="Verdana"/>
                <w:b/>
                <w:bCs/>
                <w:sz w:val="14"/>
                <w:szCs w:val="14"/>
              </w:rPr>
            </w:pPr>
            <w:r w:rsidRPr="002A2075">
              <w:rPr>
                <w:rFonts w:ascii="Verdana" w:hAnsi="Verdana" w:cs="Verdana"/>
                <w:b/>
                <w:bCs/>
                <w:sz w:val="14"/>
                <w:szCs w:val="14"/>
              </w:rPr>
              <w:t>Producent</w:t>
            </w:r>
            <w:r w:rsidRPr="002A2075">
              <w:rPr>
                <w:rFonts w:ascii="Verdana" w:eastAsia="Verdana" w:hAnsi="Verdana" w:cs="Verdana"/>
                <w:b/>
                <w:bCs/>
                <w:sz w:val="14"/>
                <w:szCs w:val="14"/>
              </w:rPr>
              <w:t xml:space="preserve">  …………………………………….</w:t>
            </w:r>
          </w:p>
          <w:p w14:paraId="2B17231F" w14:textId="77777777" w:rsidR="008D6467" w:rsidRPr="002A2075" w:rsidRDefault="008D6467" w:rsidP="00AD03FF">
            <w:pPr>
              <w:snapToGrid w:val="0"/>
              <w:spacing w:after="0" w:line="240" w:lineRule="auto"/>
              <w:rPr>
                <w:rFonts w:ascii="Verdana" w:eastAsia="Verdana" w:hAnsi="Verdana" w:cs="Verdana"/>
                <w:b/>
                <w:bCs/>
                <w:sz w:val="14"/>
                <w:szCs w:val="14"/>
              </w:rPr>
            </w:pPr>
            <w:r w:rsidRPr="002A2075">
              <w:rPr>
                <w:rFonts w:ascii="Verdana" w:hAnsi="Verdana"/>
                <w:sz w:val="10"/>
                <w:szCs w:val="10"/>
              </w:rPr>
              <w:t xml:space="preserve">            </w:t>
            </w:r>
            <w:r>
              <w:rPr>
                <w:rFonts w:ascii="Verdana" w:hAnsi="Verdana"/>
                <w:sz w:val="10"/>
                <w:szCs w:val="10"/>
              </w:rPr>
              <w:t xml:space="preserve">       </w:t>
            </w:r>
            <w:r w:rsidRPr="002A2075">
              <w:rPr>
                <w:rFonts w:ascii="Verdana" w:hAnsi="Verdana"/>
                <w:sz w:val="10"/>
                <w:szCs w:val="10"/>
              </w:rPr>
              <w:t>(wypełnia Wykonawca)</w:t>
            </w:r>
          </w:p>
          <w:p w14:paraId="31AB3640" w14:textId="77777777" w:rsidR="008D6467" w:rsidRPr="002A2075" w:rsidRDefault="008D6467" w:rsidP="00AD03FF">
            <w:pPr>
              <w:snapToGrid w:val="0"/>
              <w:spacing w:after="0" w:line="240" w:lineRule="auto"/>
              <w:rPr>
                <w:rFonts w:ascii="Verdana" w:hAnsi="Verdana" w:cs="Verdana"/>
                <w:b/>
                <w:bCs/>
                <w:sz w:val="14"/>
                <w:szCs w:val="14"/>
              </w:rPr>
            </w:pPr>
            <w:r w:rsidRPr="002A2075">
              <w:rPr>
                <w:rFonts w:ascii="Verdana" w:hAnsi="Verdana" w:cs="Verdana"/>
                <w:b/>
                <w:bCs/>
                <w:sz w:val="14"/>
                <w:szCs w:val="14"/>
              </w:rPr>
              <w:t>proponowanego</w:t>
            </w:r>
            <w:r w:rsidRPr="002A2075">
              <w:rPr>
                <w:rFonts w:ascii="Verdana" w:eastAsia="Verdana" w:hAnsi="Verdana" w:cs="Verdana"/>
                <w:b/>
                <w:bCs/>
                <w:sz w:val="14"/>
                <w:szCs w:val="14"/>
              </w:rPr>
              <w:t xml:space="preserve"> </w:t>
            </w:r>
            <w:r w:rsidRPr="002A2075">
              <w:rPr>
                <w:rFonts w:ascii="Verdana" w:hAnsi="Verdana" w:cs="Verdana"/>
                <w:b/>
                <w:bCs/>
                <w:sz w:val="14"/>
                <w:szCs w:val="14"/>
              </w:rPr>
              <w:t>urządzenia</w:t>
            </w:r>
          </w:p>
          <w:p w14:paraId="104D14DD" w14:textId="77777777" w:rsidR="008D6467" w:rsidRPr="002A2075" w:rsidRDefault="008D6467" w:rsidP="00AD03FF">
            <w:pPr>
              <w:snapToGrid w:val="0"/>
              <w:spacing w:after="0" w:line="240" w:lineRule="auto"/>
              <w:rPr>
                <w:rFonts w:ascii="Verdana" w:eastAsia="Verdana" w:hAnsi="Verdana" w:cs="Verdana"/>
                <w:b/>
                <w:bCs/>
                <w:sz w:val="14"/>
                <w:szCs w:val="14"/>
              </w:rPr>
            </w:pPr>
          </w:p>
          <w:p w14:paraId="78260D11" w14:textId="77777777" w:rsidR="008D6467" w:rsidRPr="002A2075" w:rsidRDefault="008D6467" w:rsidP="00AD03FF">
            <w:pPr>
              <w:snapToGrid w:val="0"/>
              <w:spacing w:after="0" w:line="240" w:lineRule="auto"/>
              <w:rPr>
                <w:rFonts w:ascii="Verdana" w:eastAsia="Verdana" w:hAnsi="Verdana" w:cs="Verdana"/>
                <w:b/>
                <w:bCs/>
                <w:sz w:val="14"/>
                <w:szCs w:val="14"/>
              </w:rPr>
            </w:pPr>
            <w:r w:rsidRPr="002A2075">
              <w:rPr>
                <w:rFonts w:ascii="Verdana" w:hAnsi="Verdana" w:cs="Verdana"/>
                <w:b/>
                <w:bCs/>
                <w:sz w:val="14"/>
                <w:szCs w:val="14"/>
              </w:rPr>
              <w:t>typ</w:t>
            </w:r>
            <w:r w:rsidRPr="002A2075">
              <w:rPr>
                <w:rFonts w:ascii="Verdana" w:eastAsia="Verdana" w:hAnsi="Verdana" w:cs="Verdana"/>
                <w:b/>
                <w:bCs/>
                <w:sz w:val="14"/>
                <w:szCs w:val="14"/>
              </w:rPr>
              <w:t xml:space="preserve"> </w:t>
            </w:r>
            <w:r w:rsidRPr="002A2075">
              <w:rPr>
                <w:rFonts w:ascii="Verdana" w:hAnsi="Verdana" w:cs="Verdana"/>
                <w:b/>
                <w:bCs/>
                <w:sz w:val="14"/>
                <w:szCs w:val="14"/>
              </w:rPr>
              <w:t>/</w:t>
            </w:r>
            <w:r w:rsidRPr="002A2075">
              <w:rPr>
                <w:rFonts w:ascii="Verdana" w:eastAsia="Verdana" w:hAnsi="Verdana" w:cs="Verdana"/>
                <w:b/>
                <w:bCs/>
                <w:sz w:val="14"/>
                <w:szCs w:val="14"/>
              </w:rPr>
              <w:t xml:space="preserve"> </w:t>
            </w:r>
            <w:r w:rsidRPr="002A2075">
              <w:rPr>
                <w:rFonts w:ascii="Verdana" w:hAnsi="Verdana" w:cs="Verdana"/>
                <w:b/>
                <w:bCs/>
                <w:sz w:val="14"/>
                <w:szCs w:val="14"/>
              </w:rPr>
              <w:t>model</w:t>
            </w:r>
            <w:r>
              <w:rPr>
                <w:rFonts w:ascii="Verdana" w:eastAsia="Verdana" w:hAnsi="Verdana" w:cs="Verdana"/>
                <w:b/>
                <w:bCs/>
                <w:sz w:val="14"/>
                <w:szCs w:val="14"/>
              </w:rPr>
              <w:t xml:space="preserve"> …………………………………...</w:t>
            </w:r>
          </w:p>
          <w:p w14:paraId="66D03A83" w14:textId="77777777" w:rsidR="008D6467" w:rsidRPr="002A2075" w:rsidRDefault="008D6467" w:rsidP="00AD03FF">
            <w:pPr>
              <w:snapToGrid w:val="0"/>
              <w:spacing w:after="0" w:line="240" w:lineRule="auto"/>
              <w:rPr>
                <w:rFonts w:ascii="Verdana" w:hAnsi="Verdana" w:cs="Verdana"/>
                <w:b/>
                <w:bCs/>
                <w:sz w:val="14"/>
                <w:szCs w:val="14"/>
              </w:rPr>
            </w:pPr>
            <w:r w:rsidRPr="002A2075">
              <w:rPr>
                <w:rFonts w:ascii="Verdana" w:hAnsi="Verdana"/>
                <w:sz w:val="10"/>
                <w:szCs w:val="10"/>
              </w:rPr>
              <w:t xml:space="preserve">  </w:t>
            </w:r>
            <w:r>
              <w:rPr>
                <w:rFonts w:ascii="Verdana" w:hAnsi="Verdana"/>
                <w:sz w:val="10"/>
                <w:szCs w:val="10"/>
              </w:rPr>
              <w:t xml:space="preserve">                  </w:t>
            </w:r>
            <w:r w:rsidRPr="002A2075">
              <w:rPr>
                <w:rFonts w:ascii="Verdana" w:hAnsi="Verdana"/>
                <w:sz w:val="10"/>
                <w:szCs w:val="10"/>
              </w:rPr>
              <w:t xml:space="preserve">   (wypełnia Wykonawca)</w:t>
            </w:r>
          </w:p>
          <w:p w14:paraId="5D619ED0" w14:textId="77777777" w:rsidR="008D6467" w:rsidRPr="002A2075" w:rsidRDefault="008D6467" w:rsidP="00AD03FF">
            <w:pPr>
              <w:snapToGrid w:val="0"/>
              <w:spacing w:after="0" w:line="240" w:lineRule="auto"/>
              <w:rPr>
                <w:rFonts w:ascii="Verdana" w:hAnsi="Verdana" w:cs="Verdana"/>
                <w:sz w:val="14"/>
                <w:szCs w:val="14"/>
              </w:rPr>
            </w:pPr>
            <w:r w:rsidRPr="002A2075">
              <w:rPr>
                <w:rFonts w:ascii="Verdana" w:hAnsi="Verdana" w:cs="Verdana"/>
                <w:b/>
                <w:bCs/>
                <w:sz w:val="14"/>
                <w:szCs w:val="14"/>
              </w:rPr>
              <w:t>proponowanego</w:t>
            </w:r>
            <w:r w:rsidRPr="002A2075">
              <w:rPr>
                <w:rFonts w:ascii="Verdana" w:eastAsia="Verdana" w:hAnsi="Verdana" w:cs="Verdana"/>
                <w:b/>
                <w:bCs/>
                <w:sz w:val="14"/>
                <w:szCs w:val="14"/>
              </w:rPr>
              <w:t xml:space="preserve"> </w:t>
            </w:r>
            <w:r w:rsidRPr="002A2075">
              <w:rPr>
                <w:rFonts w:ascii="Verdana" w:hAnsi="Verdana" w:cs="Verdana"/>
                <w:b/>
                <w:bCs/>
                <w:sz w:val="14"/>
                <w:szCs w:val="14"/>
              </w:rPr>
              <w:t>urządzenia</w:t>
            </w:r>
          </w:p>
        </w:tc>
      </w:tr>
    </w:tbl>
    <w:p w14:paraId="66A910C4" w14:textId="70DD610A" w:rsidR="00CB0557" w:rsidRDefault="00CB0557" w:rsidP="00240629">
      <w:pPr>
        <w:tabs>
          <w:tab w:val="left" w:pos="284"/>
        </w:tabs>
        <w:spacing w:after="0"/>
        <w:ind w:right="38"/>
        <w:jc w:val="both"/>
        <w:rPr>
          <w:rFonts w:ascii="Verdana" w:hAnsi="Verdana"/>
          <w:b/>
          <w:sz w:val="20"/>
          <w:szCs w:val="20"/>
        </w:rPr>
      </w:pPr>
    </w:p>
    <w:p w14:paraId="4FBA6677" w14:textId="77777777" w:rsidR="008D6467" w:rsidRPr="00D01DDB" w:rsidRDefault="008D6467" w:rsidP="008D6467">
      <w:pPr>
        <w:spacing w:after="0" w:line="256" w:lineRule="auto"/>
        <w:jc w:val="both"/>
        <w:rPr>
          <w:rFonts w:eastAsia="Calibri" w:cstheme="minorHAnsi"/>
          <w:b/>
          <w:color w:val="FF0000"/>
          <w:sz w:val="20"/>
          <w:szCs w:val="20"/>
        </w:rPr>
      </w:pPr>
      <w:r w:rsidRPr="00D01DDB">
        <w:rPr>
          <w:rFonts w:eastAsia="Calibri" w:cstheme="minorHAnsi"/>
          <w:b/>
          <w:color w:val="FF0000"/>
          <w:sz w:val="20"/>
          <w:szCs w:val="20"/>
        </w:rPr>
        <w:t xml:space="preserve">* Zaznaczyć właściwe </w:t>
      </w:r>
    </w:p>
    <w:p w14:paraId="3CF9B4E7" w14:textId="77777777" w:rsidR="008D6467" w:rsidRDefault="008D6467" w:rsidP="008D6467">
      <w:pPr>
        <w:spacing w:after="0" w:line="256" w:lineRule="auto"/>
        <w:jc w:val="both"/>
        <w:rPr>
          <w:rFonts w:eastAsia="Calibri" w:cstheme="minorHAnsi"/>
          <w:b/>
          <w:sz w:val="20"/>
          <w:szCs w:val="20"/>
        </w:rPr>
      </w:pPr>
    </w:p>
    <w:p w14:paraId="529DDB4E" w14:textId="77777777" w:rsidR="008D6467" w:rsidRPr="00D01DDB" w:rsidRDefault="008D6467" w:rsidP="008D6467">
      <w:pPr>
        <w:spacing w:after="0" w:line="256" w:lineRule="auto"/>
        <w:jc w:val="both"/>
        <w:rPr>
          <w:rFonts w:eastAsia="Calibri" w:cstheme="minorHAnsi"/>
          <w:b/>
          <w:sz w:val="20"/>
          <w:szCs w:val="20"/>
        </w:rPr>
      </w:pPr>
      <w:r w:rsidRPr="00D01DDB">
        <w:rPr>
          <w:rFonts w:eastAsia="Calibri" w:cstheme="minorHAnsi"/>
          <w:b/>
          <w:sz w:val="20"/>
          <w:szCs w:val="20"/>
        </w:rPr>
        <w:t xml:space="preserve">UWAGA!                                                                                                                                                                                                                                                 </w:t>
      </w:r>
    </w:p>
    <w:p w14:paraId="0CF333EE" w14:textId="77777777" w:rsidR="008D6467" w:rsidRDefault="008D6467" w:rsidP="008D6467">
      <w:pPr>
        <w:spacing w:after="0" w:line="256" w:lineRule="auto"/>
        <w:jc w:val="both"/>
        <w:rPr>
          <w:rFonts w:eastAsia="Calibri" w:cstheme="minorHAnsi"/>
          <w:b/>
          <w:sz w:val="20"/>
          <w:szCs w:val="20"/>
        </w:rPr>
      </w:pPr>
      <w:r w:rsidRPr="00D01DDB">
        <w:rPr>
          <w:rFonts w:eastAsia="Calibri" w:cstheme="minorHAnsi"/>
          <w:b/>
          <w:sz w:val="20"/>
          <w:szCs w:val="20"/>
        </w:rPr>
        <w:t xml:space="preserve">W przypadku nie wskazania (nie zaznaczenia) </w:t>
      </w:r>
      <w:r>
        <w:rPr>
          <w:rFonts w:eastAsia="Calibri" w:cstheme="minorHAnsi"/>
          <w:b/>
          <w:sz w:val="20"/>
          <w:szCs w:val="20"/>
        </w:rPr>
        <w:t>okresu gwarancji</w:t>
      </w:r>
      <w:r w:rsidRPr="00D01DDB">
        <w:rPr>
          <w:rFonts w:eastAsia="Calibri" w:cstheme="minorHAnsi"/>
          <w:b/>
          <w:sz w:val="20"/>
          <w:szCs w:val="20"/>
        </w:rPr>
        <w:t xml:space="preserve"> przyjmuje się, że Wykonawca </w:t>
      </w:r>
      <w:r>
        <w:rPr>
          <w:rFonts w:eastAsia="Calibri" w:cstheme="minorHAnsi"/>
          <w:b/>
          <w:sz w:val="20"/>
          <w:szCs w:val="20"/>
        </w:rPr>
        <w:t xml:space="preserve">oferuje okres gwarancji  12 miesięcy ( </w:t>
      </w:r>
      <w:r w:rsidRPr="00D01DDB">
        <w:rPr>
          <w:rFonts w:eastAsia="Calibri" w:cstheme="minorHAnsi"/>
          <w:b/>
          <w:sz w:val="20"/>
          <w:szCs w:val="20"/>
        </w:rPr>
        <w:t>od daty zawarcia umowy</w:t>
      </w:r>
      <w:r>
        <w:rPr>
          <w:rFonts w:eastAsia="Calibri" w:cstheme="minorHAnsi"/>
          <w:b/>
          <w:sz w:val="20"/>
          <w:szCs w:val="20"/>
        </w:rPr>
        <w:t>)</w:t>
      </w:r>
      <w:r w:rsidRPr="00D01DDB">
        <w:rPr>
          <w:rFonts w:eastAsia="Calibri" w:cstheme="minorHAnsi"/>
          <w:b/>
          <w:sz w:val="20"/>
          <w:szCs w:val="20"/>
        </w:rPr>
        <w:t xml:space="preserve"> przyznając tym samym Wykonawcy 0 pkt. </w:t>
      </w:r>
    </w:p>
    <w:p w14:paraId="351DB520" w14:textId="77777777" w:rsidR="008D6467" w:rsidRPr="00240629" w:rsidRDefault="008D6467" w:rsidP="00240629">
      <w:pPr>
        <w:tabs>
          <w:tab w:val="left" w:pos="284"/>
        </w:tabs>
        <w:spacing w:after="0"/>
        <w:ind w:right="38"/>
        <w:jc w:val="both"/>
        <w:rPr>
          <w:rFonts w:ascii="Verdana" w:hAnsi="Verdana"/>
          <w:b/>
          <w:sz w:val="20"/>
          <w:szCs w:val="20"/>
        </w:rPr>
      </w:pPr>
    </w:p>
    <w:p w14:paraId="665C3AF3" w14:textId="77777777" w:rsidR="00765531" w:rsidRPr="00240629" w:rsidRDefault="00765531" w:rsidP="00675081">
      <w:pPr>
        <w:pStyle w:val="Bezodstpw1"/>
        <w:numPr>
          <w:ilvl w:val="0"/>
          <w:numId w:val="32"/>
        </w:numPr>
        <w:spacing w:line="276" w:lineRule="auto"/>
        <w:jc w:val="both"/>
        <w:rPr>
          <w:rFonts w:ascii="Verdana" w:hAnsi="Verdana" w:cs="Arial"/>
          <w:sz w:val="20"/>
          <w:szCs w:val="20"/>
        </w:rPr>
      </w:pPr>
      <w:r w:rsidRPr="00240629">
        <w:rPr>
          <w:rFonts w:ascii="Verdana" w:hAnsi="Verdana" w:cs="Arial"/>
          <w:sz w:val="20"/>
          <w:szCs w:val="20"/>
        </w:rPr>
        <w:t>Oświadczam/y, że jestem/</w:t>
      </w:r>
      <w:proofErr w:type="spellStart"/>
      <w:r w:rsidRPr="00240629">
        <w:rPr>
          <w:rFonts w:ascii="Verdana" w:hAnsi="Verdana" w:cs="Arial"/>
          <w:sz w:val="20"/>
          <w:szCs w:val="20"/>
        </w:rPr>
        <w:t>śmy</w:t>
      </w:r>
      <w:proofErr w:type="spellEnd"/>
      <w:r w:rsidRPr="00240629">
        <w:rPr>
          <w:rFonts w:ascii="Verdana" w:hAnsi="Verdana" w:cs="Arial"/>
          <w:sz w:val="20"/>
          <w:szCs w:val="20"/>
        </w:rPr>
        <w:t xml:space="preserve"> związani ofertą przez okres wskazany w SWZ.</w:t>
      </w:r>
    </w:p>
    <w:p w14:paraId="7B4E6027" w14:textId="77777777" w:rsidR="00356F1C" w:rsidRPr="00240629" w:rsidRDefault="00765531" w:rsidP="00675081">
      <w:pPr>
        <w:pStyle w:val="Bezodstpw1"/>
        <w:numPr>
          <w:ilvl w:val="0"/>
          <w:numId w:val="32"/>
        </w:numPr>
        <w:spacing w:line="276" w:lineRule="auto"/>
        <w:jc w:val="both"/>
        <w:rPr>
          <w:rFonts w:ascii="Verdana" w:hAnsi="Verdana" w:cs="Arial"/>
          <w:sz w:val="20"/>
          <w:szCs w:val="20"/>
        </w:rPr>
      </w:pPr>
      <w:r w:rsidRPr="00240629">
        <w:rPr>
          <w:rFonts w:ascii="Verdana" w:hAnsi="Verdana" w:cs="Arial"/>
          <w:sz w:val="20"/>
          <w:szCs w:val="20"/>
        </w:rPr>
        <w:t>Oświadczam/y, że akceptuję/</w:t>
      </w:r>
      <w:proofErr w:type="spellStart"/>
      <w:r w:rsidRPr="00240629">
        <w:rPr>
          <w:rFonts w:ascii="Verdana" w:hAnsi="Verdana" w:cs="Arial"/>
          <w:sz w:val="20"/>
          <w:szCs w:val="20"/>
        </w:rPr>
        <w:t>emy</w:t>
      </w:r>
      <w:proofErr w:type="spellEnd"/>
      <w:r w:rsidRPr="00240629">
        <w:rPr>
          <w:rFonts w:ascii="Verdana" w:hAnsi="Verdana" w:cs="Arial"/>
          <w:sz w:val="20"/>
          <w:szCs w:val="20"/>
        </w:rPr>
        <w:t xml:space="preserve"> bez zastrzeżeń wzór umowy przedstawiony w SWZ, </w:t>
      </w:r>
      <w:r w:rsidRPr="00240629">
        <w:rPr>
          <w:rFonts w:ascii="Verdana" w:hAnsi="Verdana"/>
          <w:sz w:val="20"/>
          <w:szCs w:val="20"/>
        </w:rPr>
        <w:t>w przypadku</w:t>
      </w:r>
      <w:r w:rsidRPr="00240629">
        <w:rPr>
          <w:rFonts w:ascii="Verdana" w:hAnsi="Verdana" w:cs="Arial"/>
          <w:sz w:val="20"/>
          <w:szCs w:val="20"/>
        </w:rPr>
        <w:t xml:space="preserve"> uznania naszej oferty za najkorzystniejszą zobowiązuję/</w:t>
      </w:r>
      <w:proofErr w:type="spellStart"/>
      <w:r w:rsidRPr="00240629">
        <w:rPr>
          <w:rFonts w:ascii="Verdana" w:hAnsi="Verdana" w:cs="Arial"/>
          <w:sz w:val="20"/>
          <w:szCs w:val="20"/>
        </w:rPr>
        <w:t>emy</w:t>
      </w:r>
      <w:proofErr w:type="spellEnd"/>
      <w:r w:rsidRPr="00240629">
        <w:rPr>
          <w:rFonts w:ascii="Verdana" w:hAnsi="Verdana" w:cs="Arial"/>
          <w:sz w:val="20"/>
          <w:szCs w:val="20"/>
        </w:rPr>
        <w:t xml:space="preserve"> się zawrzeć umowę w miejscu i terminie jakie zostaną wskazane przez Zamawiającego.</w:t>
      </w:r>
    </w:p>
    <w:p w14:paraId="08CBBD3F" w14:textId="77777777" w:rsidR="00356F1C" w:rsidRPr="00240629" w:rsidRDefault="00356F1C" w:rsidP="00675081">
      <w:pPr>
        <w:pStyle w:val="Bezodstpw1"/>
        <w:numPr>
          <w:ilvl w:val="0"/>
          <w:numId w:val="32"/>
        </w:numPr>
        <w:spacing w:line="276" w:lineRule="auto"/>
        <w:jc w:val="both"/>
        <w:rPr>
          <w:rFonts w:ascii="Verdana" w:hAnsi="Verdana" w:cs="Arial"/>
          <w:sz w:val="20"/>
          <w:szCs w:val="20"/>
        </w:rPr>
      </w:pPr>
      <w:r w:rsidRPr="00240629">
        <w:rPr>
          <w:rFonts w:ascii="Verdana" w:hAnsi="Verdana" w:cs="Arial"/>
          <w:sz w:val="20"/>
          <w:szCs w:val="20"/>
        </w:rPr>
        <w:t>Oświadczam/y, że oferuję/</w:t>
      </w:r>
      <w:proofErr w:type="spellStart"/>
      <w:r w:rsidRPr="00240629">
        <w:rPr>
          <w:rFonts w:ascii="Verdana" w:hAnsi="Verdana" w:cs="Arial"/>
          <w:sz w:val="20"/>
          <w:szCs w:val="20"/>
        </w:rPr>
        <w:t>emy</w:t>
      </w:r>
      <w:proofErr w:type="spellEnd"/>
      <w:r w:rsidRPr="00240629">
        <w:rPr>
          <w:rFonts w:ascii="Verdana" w:hAnsi="Verdana" w:cs="Arial"/>
          <w:sz w:val="20"/>
          <w:szCs w:val="20"/>
        </w:rPr>
        <w:t>: (zaznaczyć odpowiedni kwadrat)</w:t>
      </w:r>
    </w:p>
    <w:p w14:paraId="0B27BDC8" w14:textId="1F83D7A1" w:rsidR="00356F1C" w:rsidRPr="00DB00CB" w:rsidRDefault="00356F1C" w:rsidP="00675081">
      <w:pPr>
        <w:pStyle w:val="Bezodstpw1"/>
        <w:numPr>
          <w:ilvl w:val="0"/>
          <w:numId w:val="36"/>
        </w:numPr>
        <w:spacing w:line="276" w:lineRule="auto"/>
        <w:ind w:left="868"/>
        <w:jc w:val="both"/>
        <w:rPr>
          <w:rFonts w:ascii="Verdana" w:hAnsi="Verdana" w:cs="Arial"/>
          <w:sz w:val="20"/>
          <w:szCs w:val="20"/>
        </w:rPr>
      </w:pPr>
      <w:r w:rsidRPr="00DB00CB">
        <w:rPr>
          <w:rFonts w:ascii="Verdana" w:hAnsi="Verdana" w:cs="Arial"/>
          <w:sz w:val="20"/>
          <w:szCs w:val="20"/>
        </w:rPr>
        <w:t xml:space="preserve">przedmiot zamówienia jest zgodny z opisem przedmiotu zamówienia wskazanym </w:t>
      </w:r>
      <w:r w:rsidRPr="00DB00CB">
        <w:rPr>
          <w:rFonts w:ascii="Verdana" w:hAnsi="Verdana" w:cs="Arial"/>
          <w:sz w:val="20"/>
          <w:szCs w:val="20"/>
        </w:rPr>
        <w:br/>
        <w:t>w Za</w:t>
      </w:r>
      <w:r w:rsidR="00452F88" w:rsidRPr="00DB00CB">
        <w:rPr>
          <w:rFonts w:ascii="Verdana" w:hAnsi="Verdana" w:cs="Arial"/>
          <w:sz w:val="20"/>
          <w:szCs w:val="20"/>
        </w:rPr>
        <w:t>łącznik</w:t>
      </w:r>
      <w:r w:rsidR="004F6BCF" w:rsidRPr="00DB00CB">
        <w:rPr>
          <w:rFonts w:ascii="Verdana" w:hAnsi="Verdana" w:cs="Arial"/>
          <w:sz w:val="20"/>
          <w:szCs w:val="20"/>
        </w:rPr>
        <w:t>ach</w:t>
      </w:r>
      <w:r w:rsidR="00452F88" w:rsidRPr="00DB00CB">
        <w:rPr>
          <w:rFonts w:ascii="Verdana" w:hAnsi="Verdana" w:cs="Arial"/>
          <w:sz w:val="20"/>
          <w:szCs w:val="20"/>
        </w:rPr>
        <w:t xml:space="preserve"> nr 3</w:t>
      </w:r>
      <w:r w:rsidR="004C1F82" w:rsidRPr="00DB00CB">
        <w:rPr>
          <w:rFonts w:ascii="Verdana" w:hAnsi="Verdana" w:cs="Arial"/>
          <w:sz w:val="20"/>
          <w:szCs w:val="20"/>
        </w:rPr>
        <w:t xml:space="preserve"> </w:t>
      </w:r>
      <w:r w:rsidRPr="00DB00CB">
        <w:rPr>
          <w:rFonts w:ascii="Verdana" w:hAnsi="Verdana" w:cs="Arial"/>
          <w:sz w:val="20"/>
          <w:szCs w:val="20"/>
        </w:rPr>
        <w:t>do SWZ</w:t>
      </w:r>
      <w:r w:rsidRPr="00DB00CB">
        <w:rPr>
          <w:rStyle w:val="Odwoaniedokomentarza"/>
          <w:rFonts w:ascii="Verdana" w:hAnsi="Verdana"/>
          <w:sz w:val="20"/>
          <w:szCs w:val="20"/>
        </w:rPr>
        <w:t xml:space="preserve"> i w związku z tym nie przedkładamy dokumentów wskazanych w rozdziale </w:t>
      </w:r>
      <w:r w:rsidR="004C1F82" w:rsidRPr="00DB00CB">
        <w:rPr>
          <w:rStyle w:val="Odwoaniedokomentarza"/>
          <w:rFonts w:ascii="Verdana" w:hAnsi="Verdana"/>
          <w:sz w:val="20"/>
          <w:szCs w:val="20"/>
        </w:rPr>
        <w:t>IV</w:t>
      </w:r>
      <w:r w:rsidR="00323069" w:rsidRPr="00DB00CB">
        <w:rPr>
          <w:rStyle w:val="Odwoaniedokomentarza"/>
          <w:rFonts w:ascii="Verdana" w:hAnsi="Verdana"/>
          <w:sz w:val="20"/>
          <w:szCs w:val="20"/>
        </w:rPr>
        <w:t xml:space="preserve"> </w:t>
      </w:r>
      <w:r w:rsidR="004C1F82" w:rsidRPr="00DB00CB">
        <w:rPr>
          <w:rStyle w:val="Odwoaniedokomentarza"/>
          <w:rFonts w:ascii="Verdana" w:hAnsi="Verdana"/>
          <w:sz w:val="20"/>
          <w:szCs w:val="20"/>
        </w:rPr>
        <w:t>pkt 11</w:t>
      </w:r>
      <w:r w:rsidR="003D7E2A" w:rsidRPr="00DB00CB">
        <w:rPr>
          <w:rStyle w:val="Odwoaniedokomentarza"/>
          <w:rFonts w:ascii="Verdana" w:hAnsi="Verdana"/>
          <w:sz w:val="20"/>
          <w:szCs w:val="20"/>
        </w:rPr>
        <w:t>.</w:t>
      </w:r>
      <w:r w:rsidR="008D6467">
        <w:rPr>
          <w:rStyle w:val="Odwoaniedokomentarza"/>
          <w:rFonts w:ascii="Verdana" w:hAnsi="Verdana"/>
          <w:sz w:val="20"/>
          <w:szCs w:val="20"/>
        </w:rPr>
        <w:t>3</w:t>
      </w:r>
      <w:r w:rsidR="003D7E2A" w:rsidRPr="00DB00CB">
        <w:rPr>
          <w:rStyle w:val="Odwoaniedokomentarza"/>
          <w:rFonts w:ascii="Verdana" w:hAnsi="Verdana"/>
          <w:sz w:val="20"/>
          <w:szCs w:val="20"/>
        </w:rPr>
        <w:t xml:space="preserve"> i 11.</w:t>
      </w:r>
      <w:r w:rsidR="008D6467">
        <w:rPr>
          <w:rStyle w:val="Odwoaniedokomentarza"/>
          <w:rFonts w:ascii="Verdana" w:hAnsi="Verdana"/>
          <w:sz w:val="20"/>
          <w:szCs w:val="20"/>
        </w:rPr>
        <w:t>4</w:t>
      </w:r>
      <w:r w:rsidRPr="00DB00CB">
        <w:rPr>
          <w:rStyle w:val="Odwoaniedokomentarza"/>
          <w:rFonts w:ascii="Verdana" w:hAnsi="Verdana"/>
          <w:sz w:val="20"/>
          <w:szCs w:val="20"/>
        </w:rPr>
        <w:t xml:space="preserve"> SWZ służących potwierdzeniu równoważności oferowanych przez nas rozwiązań.</w:t>
      </w:r>
    </w:p>
    <w:p w14:paraId="0EA8555C" w14:textId="77777777" w:rsidR="00356F1C" w:rsidRPr="00240629" w:rsidRDefault="00356F1C" w:rsidP="00675081">
      <w:pPr>
        <w:pStyle w:val="Bezodstpw1"/>
        <w:numPr>
          <w:ilvl w:val="0"/>
          <w:numId w:val="37"/>
        </w:numPr>
        <w:spacing w:line="276" w:lineRule="auto"/>
        <w:jc w:val="both"/>
        <w:rPr>
          <w:rFonts w:ascii="Verdana" w:hAnsi="Verdana" w:cs="Arial"/>
          <w:sz w:val="20"/>
          <w:szCs w:val="20"/>
        </w:rPr>
      </w:pPr>
      <w:r w:rsidRPr="00240629">
        <w:rPr>
          <w:rFonts w:ascii="Verdana" w:hAnsi="Verdana" w:cs="Arial"/>
          <w:sz w:val="20"/>
          <w:szCs w:val="20"/>
        </w:rPr>
        <w:t>rozwiązania równoważne:</w:t>
      </w:r>
    </w:p>
    <w:p w14:paraId="6ADF6AA2" w14:textId="78D43D89" w:rsidR="00356F1C" w:rsidRPr="003D7E2A" w:rsidRDefault="00356F1C" w:rsidP="00240629">
      <w:pPr>
        <w:pStyle w:val="Bezodstpw1"/>
        <w:spacing w:line="276" w:lineRule="auto"/>
        <w:ind w:left="181"/>
        <w:jc w:val="both"/>
        <w:rPr>
          <w:rFonts w:ascii="Verdana" w:hAnsi="Verdana" w:cs="Arial"/>
          <w:sz w:val="20"/>
          <w:szCs w:val="20"/>
        </w:rPr>
      </w:pPr>
      <w:r w:rsidRPr="003D7E2A">
        <w:rPr>
          <w:rFonts w:ascii="Verdana" w:hAnsi="Verdana" w:cs="Arial"/>
          <w:sz w:val="20"/>
          <w:szCs w:val="20"/>
        </w:rPr>
        <w:t>1. w zakresie produktów lub usług opisanych przez Zamawiającego w szczególności przez wskazanie znaku towarowego/patentu lub pochodzenia/źródła lub szczególnego procesu:</w:t>
      </w:r>
      <w:r w:rsidR="004F6BCF" w:rsidRPr="003D7E2A">
        <w:rPr>
          <w:rFonts w:ascii="Verdana" w:hAnsi="Verdana" w:cs="Arial"/>
          <w:sz w:val="20"/>
          <w:szCs w:val="20"/>
        </w:rPr>
        <w:t xml:space="preserve"> </w:t>
      </w:r>
      <w:r w:rsidRPr="003D7E2A">
        <w:rPr>
          <w:rFonts w:ascii="Verdana" w:hAnsi="Verdana" w:cs="Arial"/>
          <w:sz w:val="20"/>
          <w:szCs w:val="20"/>
        </w:rPr>
        <w:t>……………………………………………………………………</w:t>
      </w:r>
    </w:p>
    <w:p w14:paraId="373B8539" w14:textId="77777777" w:rsidR="004C1F82" w:rsidRPr="003D7E2A" w:rsidRDefault="00356F1C" w:rsidP="00240629">
      <w:pPr>
        <w:pStyle w:val="Bezodstpw1"/>
        <w:spacing w:line="276" w:lineRule="auto"/>
        <w:ind w:left="181"/>
        <w:jc w:val="both"/>
        <w:rPr>
          <w:rFonts w:ascii="Verdana" w:hAnsi="Verdana" w:cs="Arial"/>
          <w:sz w:val="20"/>
          <w:szCs w:val="20"/>
        </w:rPr>
      </w:pPr>
      <w:r w:rsidRPr="003D7E2A">
        <w:rPr>
          <w:rFonts w:ascii="Verdana" w:hAnsi="Verdana" w:cs="Arial"/>
          <w:sz w:val="20"/>
          <w:szCs w:val="20"/>
        </w:rPr>
        <w:t xml:space="preserve">(należy wskazać produkt lub usługę równoważną do produktu lub usługi opisanej przez Zamawiającego w powyższy sposób).  </w:t>
      </w:r>
    </w:p>
    <w:p w14:paraId="180ABC3E" w14:textId="6D84DB7E" w:rsidR="00356F1C" w:rsidRPr="003D7E2A" w:rsidRDefault="00356F1C" w:rsidP="00240629">
      <w:pPr>
        <w:pStyle w:val="Bezodstpw1"/>
        <w:spacing w:line="276" w:lineRule="auto"/>
        <w:ind w:left="181"/>
        <w:jc w:val="both"/>
        <w:rPr>
          <w:rFonts w:ascii="Verdana" w:hAnsi="Verdana" w:cs="Arial"/>
          <w:b/>
          <w:bCs/>
          <w:sz w:val="20"/>
          <w:szCs w:val="20"/>
        </w:rPr>
      </w:pPr>
      <w:r w:rsidRPr="003D7E2A">
        <w:rPr>
          <w:rFonts w:ascii="Verdana" w:hAnsi="Verdana" w:cs="Arial"/>
          <w:b/>
          <w:bCs/>
          <w:sz w:val="20"/>
          <w:szCs w:val="20"/>
        </w:rPr>
        <w:t xml:space="preserve">W związku z tym dołączam/y do Oferty przedmiotowe środki dowodowe, o których mowa w rozdziale </w:t>
      </w:r>
      <w:r w:rsidR="004C1F82" w:rsidRPr="003D7E2A">
        <w:rPr>
          <w:rFonts w:ascii="Verdana" w:hAnsi="Verdana" w:cs="Arial"/>
          <w:b/>
          <w:bCs/>
          <w:sz w:val="20"/>
          <w:szCs w:val="20"/>
        </w:rPr>
        <w:t>IV</w:t>
      </w:r>
      <w:r w:rsidRPr="003D7E2A">
        <w:rPr>
          <w:rFonts w:ascii="Verdana" w:hAnsi="Verdana" w:cs="Arial"/>
          <w:b/>
          <w:bCs/>
          <w:sz w:val="20"/>
          <w:szCs w:val="20"/>
        </w:rPr>
        <w:t xml:space="preserve"> pkt </w:t>
      </w:r>
      <w:r w:rsidR="003D7E2A" w:rsidRPr="003D7E2A">
        <w:rPr>
          <w:rFonts w:ascii="Verdana" w:hAnsi="Verdana" w:cs="Arial"/>
          <w:b/>
          <w:bCs/>
          <w:sz w:val="20"/>
          <w:szCs w:val="20"/>
        </w:rPr>
        <w:t>11.</w:t>
      </w:r>
      <w:r w:rsidR="008D6467">
        <w:rPr>
          <w:rFonts w:ascii="Verdana" w:hAnsi="Verdana" w:cs="Arial"/>
          <w:b/>
          <w:bCs/>
          <w:sz w:val="20"/>
          <w:szCs w:val="20"/>
        </w:rPr>
        <w:t>3</w:t>
      </w:r>
      <w:r w:rsidR="00323069" w:rsidRPr="003D7E2A">
        <w:rPr>
          <w:rFonts w:ascii="Verdana" w:hAnsi="Verdana" w:cs="Arial"/>
          <w:b/>
          <w:bCs/>
          <w:sz w:val="20"/>
          <w:szCs w:val="20"/>
        </w:rPr>
        <w:t xml:space="preserve"> </w:t>
      </w:r>
      <w:r w:rsidRPr="003D7E2A">
        <w:rPr>
          <w:rFonts w:ascii="Verdana" w:hAnsi="Verdana" w:cs="Arial"/>
          <w:b/>
          <w:bCs/>
          <w:sz w:val="20"/>
          <w:szCs w:val="20"/>
        </w:rPr>
        <w:t xml:space="preserve">SWZ </w:t>
      </w:r>
      <w:r w:rsidRPr="003D7E2A">
        <w:rPr>
          <w:rFonts w:ascii="Verdana" w:hAnsi="Verdana"/>
          <w:b/>
          <w:bCs/>
          <w:sz w:val="20"/>
          <w:szCs w:val="20"/>
        </w:rPr>
        <w:t>udowadniające, że proponowane rozwiązania w równoważnym stopniu spełniają wymagania określone w opisie przedmiotu zamówienia</w:t>
      </w:r>
      <w:r w:rsidRPr="003D7E2A">
        <w:rPr>
          <w:rFonts w:ascii="Verdana" w:hAnsi="Verdana" w:cs="Arial"/>
          <w:b/>
          <w:bCs/>
          <w:sz w:val="20"/>
          <w:szCs w:val="20"/>
        </w:rPr>
        <w:t xml:space="preserve"> tj.:</w:t>
      </w:r>
    </w:p>
    <w:p w14:paraId="6EE465DF" w14:textId="77777777" w:rsidR="00356F1C" w:rsidRPr="003D7E2A" w:rsidRDefault="00356F1C" w:rsidP="00675081">
      <w:pPr>
        <w:pStyle w:val="Bezodstpw1"/>
        <w:numPr>
          <w:ilvl w:val="3"/>
          <w:numId w:val="19"/>
        </w:numPr>
        <w:tabs>
          <w:tab w:val="clear" w:pos="2687"/>
        </w:tabs>
        <w:spacing w:line="276" w:lineRule="auto"/>
        <w:ind w:left="993"/>
        <w:jc w:val="both"/>
        <w:rPr>
          <w:rFonts w:ascii="Verdana" w:hAnsi="Verdana" w:cs="Arial"/>
          <w:sz w:val="20"/>
          <w:szCs w:val="20"/>
        </w:rPr>
      </w:pPr>
      <w:r w:rsidRPr="003D7E2A">
        <w:rPr>
          <w:rFonts w:ascii="Verdana" w:hAnsi="Verdana" w:cs="Arial"/>
          <w:sz w:val="20"/>
          <w:szCs w:val="20"/>
        </w:rPr>
        <w:t>…………………………………….</w:t>
      </w:r>
    </w:p>
    <w:p w14:paraId="4B250390" w14:textId="77777777" w:rsidR="00356F1C" w:rsidRPr="00240629" w:rsidRDefault="00356F1C" w:rsidP="00675081">
      <w:pPr>
        <w:pStyle w:val="Bezodstpw1"/>
        <w:numPr>
          <w:ilvl w:val="3"/>
          <w:numId w:val="19"/>
        </w:numPr>
        <w:tabs>
          <w:tab w:val="clear" w:pos="2687"/>
        </w:tabs>
        <w:spacing w:line="276" w:lineRule="auto"/>
        <w:ind w:left="993"/>
        <w:jc w:val="both"/>
        <w:rPr>
          <w:rFonts w:ascii="Verdana" w:hAnsi="Verdana" w:cs="Arial"/>
          <w:sz w:val="20"/>
          <w:szCs w:val="20"/>
        </w:rPr>
      </w:pPr>
      <w:r w:rsidRPr="00240629">
        <w:rPr>
          <w:rFonts w:ascii="Verdana" w:hAnsi="Verdana" w:cs="Arial"/>
          <w:sz w:val="20"/>
          <w:szCs w:val="20"/>
        </w:rPr>
        <w:t>…………………………………….</w:t>
      </w:r>
    </w:p>
    <w:p w14:paraId="66068659" w14:textId="77777777" w:rsidR="00356F1C" w:rsidRPr="00240629" w:rsidRDefault="00356F1C" w:rsidP="00675081">
      <w:pPr>
        <w:pStyle w:val="Bezodstpw1"/>
        <w:numPr>
          <w:ilvl w:val="3"/>
          <w:numId w:val="19"/>
        </w:numPr>
        <w:tabs>
          <w:tab w:val="clear" w:pos="2687"/>
        </w:tabs>
        <w:spacing w:line="276" w:lineRule="auto"/>
        <w:ind w:left="993"/>
        <w:jc w:val="both"/>
        <w:rPr>
          <w:rFonts w:ascii="Verdana" w:hAnsi="Verdana" w:cs="Arial"/>
          <w:sz w:val="20"/>
          <w:szCs w:val="20"/>
        </w:rPr>
      </w:pPr>
      <w:r w:rsidRPr="00240629">
        <w:rPr>
          <w:rFonts w:ascii="Verdana" w:hAnsi="Verdana" w:cs="Arial"/>
          <w:sz w:val="20"/>
          <w:szCs w:val="20"/>
        </w:rPr>
        <w:lastRenderedPageBreak/>
        <w:t>…………………………………….</w:t>
      </w:r>
    </w:p>
    <w:p w14:paraId="235CF8C6" w14:textId="77777777" w:rsidR="00356F1C" w:rsidRPr="00240629" w:rsidRDefault="00356F1C" w:rsidP="00240629">
      <w:pPr>
        <w:pStyle w:val="Bezodstpw1"/>
        <w:spacing w:line="276" w:lineRule="auto"/>
        <w:ind w:left="181"/>
        <w:jc w:val="both"/>
        <w:rPr>
          <w:rFonts w:ascii="Verdana" w:hAnsi="Verdana" w:cs="Arial"/>
          <w:sz w:val="10"/>
          <w:szCs w:val="10"/>
        </w:rPr>
      </w:pPr>
    </w:p>
    <w:p w14:paraId="40C081BF" w14:textId="77777777" w:rsidR="00356F1C" w:rsidRPr="00240629" w:rsidRDefault="00356F1C" w:rsidP="00240629">
      <w:pPr>
        <w:pStyle w:val="Bezodstpw1"/>
        <w:spacing w:line="276" w:lineRule="auto"/>
        <w:ind w:left="181"/>
        <w:jc w:val="both"/>
        <w:rPr>
          <w:rFonts w:ascii="Verdana" w:hAnsi="Verdana"/>
          <w:sz w:val="20"/>
          <w:szCs w:val="20"/>
        </w:rPr>
      </w:pPr>
      <w:r w:rsidRPr="00240629">
        <w:rPr>
          <w:rFonts w:ascii="Verdana" w:hAnsi="Verdana" w:cs="Arial"/>
          <w:sz w:val="20"/>
          <w:szCs w:val="20"/>
        </w:rPr>
        <w:t xml:space="preserve">2. w zakresie </w:t>
      </w:r>
      <w:r w:rsidRPr="00240629">
        <w:rPr>
          <w:rFonts w:ascii="Verdana" w:hAnsi="Verdana"/>
          <w:sz w:val="20"/>
          <w:szCs w:val="20"/>
        </w:rPr>
        <w:t>norm, ocen technicznych, specyfikacji technicznych i systemów referencji technicznych…………………………………………………………………………………………………………</w:t>
      </w:r>
    </w:p>
    <w:p w14:paraId="343E509B" w14:textId="77777777" w:rsidR="00356F1C" w:rsidRPr="00240629" w:rsidRDefault="00356F1C" w:rsidP="00240629">
      <w:pPr>
        <w:pStyle w:val="Bezodstpw1"/>
        <w:spacing w:line="276" w:lineRule="auto"/>
        <w:ind w:left="181"/>
        <w:jc w:val="both"/>
        <w:rPr>
          <w:rFonts w:ascii="Verdana" w:hAnsi="Verdana" w:cs="Arial"/>
          <w:sz w:val="20"/>
          <w:szCs w:val="20"/>
        </w:rPr>
      </w:pPr>
      <w:r w:rsidRPr="00240629">
        <w:rPr>
          <w:rFonts w:ascii="Verdana" w:hAnsi="Verdana"/>
          <w:sz w:val="20"/>
          <w:szCs w:val="20"/>
        </w:rPr>
        <w:t>(należy wskazać normy, oceny techniczne, specyfikacje techniczne i systemy referencji technicznych równoważne do wskazanych przez Zamawiającego)</w:t>
      </w:r>
      <w:r w:rsidRPr="00240629">
        <w:rPr>
          <w:rFonts w:ascii="Verdana" w:hAnsi="Verdana" w:cs="Arial"/>
          <w:sz w:val="20"/>
          <w:szCs w:val="20"/>
        </w:rPr>
        <w:t>.</w:t>
      </w:r>
      <w:bookmarkStart w:id="54" w:name="_Hlk63012422"/>
    </w:p>
    <w:p w14:paraId="55A72A71" w14:textId="27E1675E" w:rsidR="00356F1C" w:rsidRPr="00240629" w:rsidRDefault="00356F1C" w:rsidP="00240629">
      <w:pPr>
        <w:pStyle w:val="Bezodstpw1"/>
        <w:spacing w:line="276" w:lineRule="auto"/>
        <w:ind w:left="181"/>
        <w:jc w:val="both"/>
        <w:rPr>
          <w:rFonts w:ascii="Verdana" w:hAnsi="Verdana" w:cs="Arial"/>
          <w:b/>
          <w:bCs/>
          <w:sz w:val="20"/>
          <w:szCs w:val="20"/>
        </w:rPr>
      </w:pPr>
      <w:r w:rsidRPr="00240629">
        <w:rPr>
          <w:rFonts w:ascii="Verdana" w:hAnsi="Verdana" w:cs="Arial"/>
          <w:b/>
          <w:bCs/>
          <w:sz w:val="20"/>
          <w:szCs w:val="20"/>
        </w:rPr>
        <w:t>W związku z tym dołączam/y do Oferty przedmiotowe środki dowodowe, o kt</w:t>
      </w:r>
      <w:r w:rsidR="000B6EF3" w:rsidRPr="00240629">
        <w:rPr>
          <w:rFonts w:ascii="Verdana" w:hAnsi="Verdana" w:cs="Arial"/>
          <w:b/>
          <w:bCs/>
          <w:sz w:val="20"/>
          <w:szCs w:val="20"/>
        </w:rPr>
        <w:t xml:space="preserve">órych mowa w rozdziale </w:t>
      </w:r>
      <w:r w:rsidR="003D7E2A">
        <w:rPr>
          <w:rFonts w:ascii="Verdana" w:hAnsi="Verdana" w:cs="Arial"/>
          <w:b/>
          <w:bCs/>
          <w:sz w:val="20"/>
          <w:szCs w:val="20"/>
        </w:rPr>
        <w:t>IV pkt 11.</w:t>
      </w:r>
      <w:r w:rsidR="008D6467">
        <w:rPr>
          <w:rFonts w:ascii="Verdana" w:hAnsi="Verdana" w:cs="Arial"/>
          <w:b/>
          <w:bCs/>
          <w:sz w:val="20"/>
          <w:szCs w:val="20"/>
        </w:rPr>
        <w:t>4</w:t>
      </w:r>
      <w:r w:rsidR="00216DB1" w:rsidRPr="00240629">
        <w:rPr>
          <w:rFonts w:ascii="Verdana" w:hAnsi="Verdana" w:cs="Arial"/>
          <w:b/>
          <w:bCs/>
          <w:sz w:val="20"/>
          <w:szCs w:val="20"/>
        </w:rPr>
        <w:t xml:space="preserve"> </w:t>
      </w:r>
      <w:r w:rsidRPr="00240629">
        <w:rPr>
          <w:rFonts w:ascii="Verdana" w:hAnsi="Verdana" w:cs="Arial"/>
          <w:b/>
          <w:bCs/>
          <w:sz w:val="20"/>
          <w:szCs w:val="20"/>
        </w:rPr>
        <w:t xml:space="preserve">SWZ </w:t>
      </w:r>
      <w:r w:rsidRPr="00240629">
        <w:rPr>
          <w:rFonts w:ascii="Verdana" w:hAnsi="Verdana"/>
          <w:b/>
          <w:bCs/>
          <w:sz w:val="20"/>
          <w:szCs w:val="20"/>
        </w:rPr>
        <w:t>udowadniające, że proponowane rozwiązania w równoważnym stopniu spełniają wymagania określone w opisie przedmiotu zamówienia</w:t>
      </w:r>
      <w:r w:rsidRPr="00240629">
        <w:rPr>
          <w:rFonts w:ascii="Verdana" w:hAnsi="Verdana" w:cs="Arial"/>
          <w:b/>
          <w:bCs/>
          <w:sz w:val="20"/>
          <w:szCs w:val="20"/>
        </w:rPr>
        <w:t xml:space="preserve"> tj.:</w:t>
      </w:r>
    </w:p>
    <w:p w14:paraId="09140C9E" w14:textId="77777777" w:rsidR="00356F1C" w:rsidRPr="00240629" w:rsidRDefault="00356F1C" w:rsidP="00240629">
      <w:pPr>
        <w:pStyle w:val="Bezodstpw1"/>
        <w:spacing w:line="276" w:lineRule="auto"/>
        <w:ind w:left="630"/>
        <w:jc w:val="both"/>
        <w:rPr>
          <w:rFonts w:ascii="Verdana" w:hAnsi="Verdana" w:cs="Arial"/>
          <w:sz w:val="20"/>
          <w:szCs w:val="20"/>
        </w:rPr>
      </w:pPr>
      <w:r w:rsidRPr="00240629">
        <w:rPr>
          <w:rFonts w:ascii="Verdana" w:hAnsi="Verdana" w:cs="Arial"/>
          <w:sz w:val="20"/>
          <w:szCs w:val="20"/>
        </w:rPr>
        <w:t>1.</w:t>
      </w:r>
      <w:r w:rsidRPr="00240629">
        <w:rPr>
          <w:rFonts w:ascii="Verdana" w:hAnsi="Verdana" w:cs="Arial"/>
          <w:sz w:val="20"/>
          <w:szCs w:val="20"/>
        </w:rPr>
        <w:tab/>
      </w:r>
      <w:r w:rsidRPr="00240629">
        <w:rPr>
          <w:rFonts w:ascii="Verdana" w:hAnsi="Verdana" w:cs="Arial"/>
          <w:sz w:val="20"/>
          <w:szCs w:val="20"/>
        </w:rPr>
        <w:tab/>
        <w:t xml:space="preserve">   …………………………………….</w:t>
      </w:r>
    </w:p>
    <w:p w14:paraId="6134BB86" w14:textId="77777777" w:rsidR="00356F1C" w:rsidRPr="00240629" w:rsidRDefault="00356F1C" w:rsidP="00240629">
      <w:pPr>
        <w:pStyle w:val="Bezodstpw1"/>
        <w:spacing w:line="276" w:lineRule="auto"/>
        <w:ind w:left="630"/>
        <w:jc w:val="both"/>
        <w:rPr>
          <w:rFonts w:ascii="Verdana" w:hAnsi="Verdana" w:cs="Arial"/>
          <w:sz w:val="20"/>
          <w:szCs w:val="20"/>
        </w:rPr>
      </w:pPr>
      <w:r w:rsidRPr="00240629">
        <w:rPr>
          <w:rFonts w:ascii="Verdana" w:hAnsi="Verdana" w:cs="Arial"/>
          <w:sz w:val="20"/>
          <w:szCs w:val="20"/>
        </w:rPr>
        <w:t>2.   …………………………………….</w:t>
      </w:r>
    </w:p>
    <w:bookmarkEnd w:id="54"/>
    <w:p w14:paraId="61064853" w14:textId="77777777" w:rsidR="00AC5510" w:rsidRPr="00240629" w:rsidRDefault="00AC5510" w:rsidP="00675081">
      <w:pPr>
        <w:pStyle w:val="Bezodstpw"/>
        <w:numPr>
          <w:ilvl w:val="0"/>
          <w:numId w:val="32"/>
        </w:numPr>
        <w:spacing w:line="276" w:lineRule="auto"/>
        <w:jc w:val="both"/>
        <w:rPr>
          <w:rFonts w:ascii="Verdana" w:hAnsi="Verdana" w:cs="Arial"/>
          <w:sz w:val="20"/>
          <w:szCs w:val="20"/>
        </w:rPr>
      </w:pPr>
      <w:r w:rsidRPr="00240629">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8"/>
        <w:gridCol w:w="4853"/>
      </w:tblGrid>
      <w:tr w:rsidR="00AC5510" w:rsidRPr="00240629" w14:paraId="2272A32B" w14:textId="77777777" w:rsidTr="002B1EDA">
        <w:trPr>
          <w:trHeight w:val="92"/>
        </w:trPr>
        <w:tc>
          <w:tcPr>
            <w:tcW w:w="4888" w:type="dxa"/>
          </w:tcPr>
          <w:p w14:paraId="49117CEE" w14:textId="77777777" w:rsidR="00AC5510" w:rsidRPr="00240629" w:rsidRDefault="00AC5510" w:rsidP="00240629">
            <w:pPr>
              <w:pStyle w:val="Bezodstpw"/>
              <w:spacing w:line="276" w:lineRule="auto"/>
              <w:jc w:val="center"/>
              <w:rPr>
                <w:rFonts w:ascii="Verdana" w:hAnsi="Verdana"/>
                <w:b/>
                <w:sz w:val="18"/>
                <w:szCs w:val="18"/>
              </w:rPr>
            </w:pPr>
            <w:r w:rsidRPr="00240629">
              <w:rPr>
                <w:rFonts w:ascii="Verdana" w:hAnsi="Verdana" w:cs="Arial"/>
                <w:b/>
                <w:sz w:val="18"/>
                <w:szCs w:val="18"/>
              </w:rPr>
              <w:t>Nazwa (firma) i adresy podwykonawców</w:t>
            </w:r>
          </w:p>
        </w:tc>
        <w:tc>
          <w:tcPr>
            <w:tcW w:w="4853" w:type="dxa"/>
          </w:tcPr>
          <w:p w14:paraId="3EF29C10" w14:textId="77777777" w:rsidR="00AC5510" w:rsidRPr="00240629" w:rsidRDefault="00AC5510" w:rsidP="00240629">
            <w:pPr>
              <w:pStyle w:val="Bezodstpw"/>
              <w:spacing w:line="276" w:lineRule="auto"/>
              <w:jc w:val="center"/>
              <w:rPr>
                <w:rFonts w:ascii="Verdana" w:hAnsi="Verdana"/>
                <w:b/>
                <w:sz w:val="18"/>
                <w:szCs w:val="18"/>
              </w:rPr>
            </w:pPr>
            <w:r w:rsidRPr="00240629">
              <w:rPr>
                <w:rFonts w:ascii="Verdana" w:hAnsi="Verdana"/>
                <w:b/>
                <w:sz w:val="18"/>
                <w:szCs w:val="18"/>
              </w:rPr>
              <w:t xml:space="preserve">Zakres rzeczowy </w:t>
            </w:r>
          </w:p>
          <w:p w14:paraId="7C59F756" w14:textId="77777777" w:rsidR="00AC5510" w:rsidRPr="00240629" w:rsidRDefault="00AC5510" w:rsidP="00240629">
            <w:pPr>
              <w:pStyle w:val="Bezodstpw"/>
              <w:spacing w:line="276" w:lineRule="auto"/>
              <w:jc w:val="center"/>
              <w:rPr>
                <w:rFonts w:ascii="Verdana" w:hAnsi="Verdana"/>
                <w:b/>
                <w:sz w:val="18"/>
                <w:szCs w:val="18"/>
              </w:rPr>
            </w:pPr>
          </w:p>
        </w:tc>
      </w:tr>
      <w:tr w:rsidR="00AC5510" w:rsidRPr="00240629" w14:paraId="2A7DF462" w14:textId="77777777" w:rsidTr="002B1EDA">
        <w:trPr>
          <w:trHeight w:val="228"/>
        </w:trPr>
        <w:tc>
          <w:tcPr>
            <w:tcW w:w="4888" w:type="dxa"/>
          </w:tcPr>
          <w:p w14:paraId="22EA6517" w14:textId="77777777" w:rsidR="00AC5510" w:rsidRPr="00240629" w:rsidRDefault="00AC5510" w:rsidP="00240629">
            <w:pPr>
              <w:pStyle w:val="Bezodstpw"/>
              <w:spacing w:line="276" w:lineRule="auto"/>
              <w:jc w:val="both"/>
              <w:rPr>
                <w:rFonts w:ascii="Verdana" w:hAnsi="Verdana"/>
                <w:sz w:val="20"/>
                <w:szCs w:val="20"/>
              </w:rPr>
            </w:pPr>
          </w:p>
        </w:tc>
        <w:tc>
          <w:tcPr>
            <w:tcW w:w="4853" w:type="dxa"/>
          </w:tcPr>
          <w:p w14:paraId="1534ED3D" w14:textId="77777777" w:rsidR="00AC5510" w:rsidRPr="00240629" w:rsidRDefault="00AC5510" w:rsidP="00240629">
            <w:pPr>
              <w:pStyle w:val="Bezodstpw"/>
              <w:spacing w:line="276" w:lineRule="auto"/>
              <w:jc w:val="both"/>
              <w:rPr>
                <w:rFonts w:ascii="Verdana" w:hAnsi="Verdana"/>
                <w:sz w:val="20"/>
                <w:szCs w:val="20"/>
              </w:rPr>
            </w:pPr>
          </w:p>
        </w:tc>
      </w:tr>
      <w:tr w:rsidR="004F6BCF" w:rsidRPr="00240629" w14:paraId="01B8DEBC" w14:textId="77777777" w:rsidTr="002B1EDA">
        <w:trPr>
          <w:trHeight w:val="228"/>
        </w:trPr>
        <w:tc>
          <w:tcPr>
            <w:tcW w:w="4888" w:type="dxa"/>
          </w:tcPr>
          <w:p w14:paraId="50AA44DA" w14:textId="77777777" w:rsidR="004F6BCF" w:rsidRPr="00240629" w:rsidRDefault="004F6BCF" w:rsidP="00240629">
            <w:pPr>
              <w:pStyle w:val="Bezodstpw"/>
              <w:spacing w:line="276" w:lineRule="auto"/>
              <w:jc w:val="both"/>
              <w:rPr>
                <w:rFonts w:ascii="Verdana" w:hAnsi="Verdana"/>
                <w:sz w:val="20"/>
                <w:szCs w:val="20"/>
              </w:rPr>
            </w:pPr>
          </w:p>
        </w:tc>
        <w:tc>
          <w:tcPr>
            <w:tcW w:w="4853" w:type="dxa"/>
          </w:tcPr>
          <w:p w14:paraId="2F2035B3" w14:textId="77777777" w:rsidR="004F6BCF" w:rsidRPr="00240629" w:rsidRDefault="004F6BCF" w:rsidP="00240629">
            <w:pPr>
              <w:pStyle w:val="Bezodstpw"/>
              <w:spacing w:line="276" w:lineRule="auto"/>
              <w:jc w:val="both"/>
              <w:rPr>
                <w:rFonts w:ascii="Verdana" w:hAnsi="Verdana"/>
                <w:sz w:val="20"/>
                <w:szCs w:val="20"/>
              </w:rPr>
            </w:pPr>
          </w:p>
        </w:tc>
      </w:tr>
    </w:tbl>
    <w:p w14:paraId="3D15286C" w14:textId="77777777" w:rsidR="00AC5510" w:rsidRPr="00240629" w:rsidRDefault="00AC5510" w:rsidP="00240629">
      <w:pPr>
        <w:widowControl w:val="0"/>
        <w:autoSpaceDE w:val="0"/>
        <w:autoSpaceDN w:val="0"/>
        <w:adjustRightInd w:val="0"/>
        <w:spacing w:after="0"/>
        <w:jc w:val="both"/>
        <w:rPr>
          <w:rFonts w:ascii="Verdana" w:hAnsi="Verdana" w:cs="Arial"/>
          <w:sz w:val="10"/>
          <w:szCs w:val="10"/>
        </w:rPr>
      </w:pPr>
    </w:p>
    <w:p w14:paraId="7641695E" w14:textId="77777777" w:rsidR="00AC5510" w:rsidRPr="00240629" w:rsidRDefault="00AC5510" w:rsidP="00675081">
      <w:pPr>
        <w:widowControl w:val="0"/>
        <w:numPr>
          <w:ilvl w:val="0"/>
          <w:numId w:val="32"/>
        </w:numPr>
        <w:autoSpaceDE w:val="0"/>
        <w:autoSpaceDN w:val="0"/>
        <w:adjustRightInd w:val="0"/>
        <w:spacing w:after="0"/>
        <w:jc w:val="both"/>
        <w:rPr>
          <w:rFonts w:ascii="Verdana" w:hAnsi="Verdana" w:cs="Arial"/>
          <w:vanish/>
          <w:sz w:val="20"/>
          <w:szCs w:val="20"/>
        </w:rPr>
      </w:pPr>
      <w:r w:rsidRPr="00240629">
        <w:rPr>
          <w:rFonts w:ascii="Verdana" w:hAnsi="Verdana" w:cs="Arial"/>
          <w:sz w:val="20"/>
          <w:szCs w:val="20"/>
        </w:rPr>
        <w:t>Oświadczam/y</w:t>
      </w:r>
      <w:r w:rsidRPr="00240629">
        <w:rPr>
          <w:rStyle w:val="Odwoanieprzypisudolnego"/>
          <w:rFonts w:ascii="Verdana" w:hAnsi="Verdana" w:cs="Arial"/>
          <w:sz w:val="20"/>
          <w:szCs w:val="20"/>
        </w:rPr>
        <w:footnoteReference w:id="3"/>
      </w:r>
      <w:r w:rsidRPr="00240629">
        <w:rPr>
          <w:rFonts w:ascii="Verdana" w:hAnsi="Verdana" w:cs="Arial"/>
          <w:sz w:val="20"/>
          <w:szCs w:val="20"/>
        </w:rPr>
        <w:t xml:space="preserve">, że informacje </w:t>
      </w:r>
      <w:r w:rsidR="00691DA0" w:rsidRPr="00240629">
        <w:rPr>
          <w:rFonts w:ascii="Verdana" w:hAnsi="Verdana" w:cs="Arial"/>
          <w:sz w:val="20"/>
          <w:szCs w:val="20"/>
        </w:rPr>
        <w:fldChar w:fldCharType="begin">
          <w:ffData>
            <w:name w:val="Tekst77"/>
            <w:enabled/>
            <w:calcOnExit w:val="0"/>
            <w:textInput/>
          </w:ffData>
        </w:fldChar>
      </w:r>
      <w:r w:rsidRPr="00240629">
        <w:rPr>
          <w:rFonts w:ascii="Verdana" w:hAnsi="Verdana" w:cs="Arial"/>
          <w:sz w:val="20"/>
          <w:szCs w:val="20"/>
        </w:rPr>
        <w:instrText xml:space="preserve"> FORMTEXT </w:instrText>
      </w:r>
      <w:r w:rsidR="00691DA0" w:rsidRPr="00240629">
        <w:rPr>
          <w:rFonts w:ascii="Verdana" w:hAnsi="Verdana" w:cs="Arial"/>
          <w:sz w:val="20"/>
          <w:szCs w:val="20"/>
        </w:rPr>
      </w:r>
      <w:r w:rsidR="00691DA0" w:rsidRPr="00240629">
        <w:rPr>
          <w:rFonts w:ascii="Verdana" w:hAnsi="Verdana" w:cs="Arial"/>
          <w:sz w:val="20"/>
          <w:szCs w:val="20"/>
        </w:rPr>
        <w:fldChar w:fldCharType="separate"/>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00691DA0" w:rsidRPr="00240629">
        <w:rPr>
          <w:rFonts w:ascii="Verdana" w:hAnsi="Verdana" w:cs="Arial"/>
          <w:sz w:val="20"/>
          <w:szCs w:val="20"/>
        </w:rPr>
        <w:fldChar w:fldCharType="end"/>
      </w:r>
      <w:r w:rsidR="00691DA0" w:rsidRPr="00240629">
        <w:rPr>
          <w:rFonts w:ascii="Verdana" w:hAnsi="Verdana" w:cs="Arial"/>
          <w:sz w:val="20"/>
          <w:szCs w:val="20"/>
        </w:rPr>
        <w:fldChar w:fldCharType="begin">
          <w:ffData>
            <w:name w:val="Tekst77"/>
            <w:enabled/>
            <w:calcOnExit w:val="0"/>
            <w:textInput/>
          </w:ffData>
        </w:fldChar>
      </w:r>
      <w:r w:rsidRPr="00240629">
        <w:rPr>
          <w:rFonts w:ascii="Verdana" w:hAnsi="Verdana" w:cs="Arial"/>
          <w:sz w:val="20"/>
          <w:szCs w:val="20"/>
        </w:rPr>
        <w:instrText xml:space="preserve"> FORMTEXT </w:instrText>
      </w:r>
      <w:r w:rsidR="00691DA0" w:rsidRPr="00240629">
        <w:rPr>
          <w:rFonts w:ascii="Verdana" w:hAnsi="Verdana" w:cs="Arial"/>
          <w:sz w:val="20"/>
          <w:szCs w:val="20"/>
        </w:rPr>
      </w:r>
      <w:r w:rsidR="00691DA0" w:rsidRPr="00240629">
        <w:rPr>
          <w:rFonts w:ascii="Verdana" w:hAnsi="Verdana" w:cs="Arial"/>
          <w:sz w:val="20"/>
          <w:szCs w:val="20"/>
        </w:rPr>
        <w:fldChar w:fldCharType="separate"/>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00691DA0" w:rsidRPr="00240629">
        <w:rPr>
          <w:rFonts w:ascii="Verdana" w:hAnsi="Verdana" w:cs="Arial"/>
          <w:sz w:val="20"/>
          <w:szCs w:val="20"/>
        </w:rPr>
        <w:fldChar w:fldCharType="end"/>
      </w:r>
      <w:r w:rsidRPr="00240629">
        <w:rPr>
          <w:rFonts w:ascii="Verdana" w:hAnsi="Verdana" w:cs="Arial"/>
          <w:sz w:val="20"/>
          <w:szCs w:val="20"/>
        </w:rPr>
        <w:t xml:space="preserve"> (</w:t>
      </w:r>
      <w:r w:rsidRPr="00240629">
        <w:rPr>
          <w:rFonts w:ascii="Verdana" w:hAnsi="Verdana" w:cs="Arial"/>
          <w:i/>
          <w:sz w:val="20"/>
          <w:szCs w:val="20"/>
        </w:rPr>
        <w:t xml:space="preserve">wymienić czego dotyczy) </w:t>
      </w:r>
      <w:r w:rsidRPr="00240629">
        <w:rPr>
          <w:rFonts w:ascii="Verdana" w:hAnsi="Verdana" w:cs="Arial"/>
          <w:sz w:val="20"/>
          <w:szCs w:val="20"/>
        </w:rPr>
        <w:t xml:space="preserve">zawarte </w:t>
      </w:r>
      <w:r w:rsidRPr="00240629">
        <w:rPr>
          <w:rFonts w:ascii="Verdana" w:hAnsi="Verdana" w:cs="Arial"/>
          <w:sz w:val="20"/>
          <w:szCs w:val="20"/>
        </w:rPr>
        <w:br/>
        <w:t xml:space="preserve">w następujących dokumentach/plikach: </w:t>
      </w:r>
      <w:r w:rsidR="00691DA0" w:rsidRPr="00240629">
        <w:rPr>
          <w:rFonts w:ascii="Verdana" w:hAnsi="Verdana" w:cs="Arial"/>
          <w:sz w:val="20"/>
          <w:szCs w:val="20"/>
        </w:rPr>
        <w:fldChar w:fldCharType="begin">
          <w:ffData>
            <w:name w:val="Text9"/>
            <w:enabled/>
            <w:calcOnExit w:val="0"/>
            <w:textInput/>
          </w:ffData>
        </w:fldChar>
      </w:r>
      <w:bookmarkStart w:id="55" w:name="Text9"/>
      <w:r w:rsidRPr="00240629">
        <w:rPr>
          <w:rFonts w:ascii="Verdana" w:hAnsi="Verdana" w:cs="Arial"/>
          <w:sz w:val="20"/>
          <w:szCs w:val="20"/>
        </w:rPr>
        <w:instrText xml:space="preserve"> FORMTEXT </w:instrText>
      </w:r>
      <w:r w:rsidR="00691DA0" w:rsidRPr="00240629">
        <w:rPr>
          <w:rFonts w:ascii="Verdana" w:hAnsi="Verdana" w:cs="Arial"/>
          <w:sz w:val="20"/>
          <w:szCs w:val="20"/>
        </w:rPr>
      </w:r>
      <w:r w:rsidR="00691DA0" w:rsidRPr="00240629">
        <w:rPr>
          <w:rFonts w:ascii="Verdana" w:hAnsi="Verdana" w:cs="Arial"/>
          <w:sz w:val="20"/>
          <w:szCs w:val="20"/>
        </w:rPr>
        <w:fldChar w:fldCharType="separate"/>
      </w:r>
      <w:r w:rsidRPr="00240629">
        <w:rPr>
          <w:rFonts w:ascii="Verdana" w:hAnsi="Verdana" w:cs="Arial"/>
          <w:sz w:val="20"/>
          <w:szCs w:val="20"/>
        </w:rPr>
        <w:t> </w:t>
      </w:r>
      <w:r w:rsidRPr="00240629">
        <w:rPr>
          <w:rFonts w:ascii="Verdana" w:hAnsi="Verdana" w:cs="Arial"/>
          <w:sz w:val="20"/>
          <w:szCs w:val="20"/>
        </w:rPr>
        <w:t> </w:t>
      </w:r>
      <w:r w:rsidRPr="00240629">
        <w:rPr>
          <w:rFonts w:ascii="Verdana" w:hAnsi="Verdana" w:cs="Arial"/>
          <w:sz w:val="20"/>
          <w:szCs w:val="20"/>
        </w:rPr>
        <w:t> </w:t>
      </w:r>
      <w:r w:rsidRPr="00240629">
        <w:rPr>
          <w:rFonts w:ascii="Verdana" w:hAnsi="Verdana" w:cs="Arial"/>
          <w:sz w:val="20"/>
          <w:szCs w:val="20"/>
        </w:rPr>
        <w:t> </w:t>
      </w:r>
      <w:r w:rsidRPr="00240629">
        <w:rPr>
          <w:rFonts w:ascii="Verdana" w:hAnsi="Verdana" w:cs="Arial"/>
          <w:sz w:val="20"/>
          <w:szCs w:val="20"/>
        </w:rPr>
        <w:t> </w:t>
      </w:r>
      <w:r w:rsidR="00691DA0" w:rsidRPr="00240629">
        <w:rPr>
          <w:rFonts w:ascii="Verdana" w:hAnsi="Verdana" w:cs="Arial"/>
          <w:sz w:val="20"/>
          <w:szCs w:val="20"/>
        </w:rPr>
        <w:fldChar w:fldCharType="end"/>
      </w:r>
      <w:bookmarkEnd w:id="55"/>
      <w:r w:rsidR="00691DA0" w:rsidRPr="00240629">
        <w:rPr>
          <w:rFonts w:ascii="Verdana" w:hAnsi="Verdana" w:cs="Arial"/>
          <w:sz w:val="20"/>
          <w:szCs w:val="20"/>
        </w:rPr>
        <w:fldChar w:fldCharType="begin">
          <w:ffData>
            <w:name w:val="Tekst77"/>
            <w:enabled/>
            <w:calcOnExit w:val="0"/>
            <w:textInput/>
          </w:ffData>
        </w:fldChar>
      </w:r>
      <w:r w:rsidRPr="00240629">
        <w:rPr>
          <w:rFonts w:ascii="Verdana" w:hAnsi="Verdana" w:cs="Arial"/>
          <w:sz w:val="20"/>
          <w:szCs w:val="20"/>
        </w:rPr>
        <w:instrText xml:space="preserve"> FORMTEXT </w:instrText>
      </w:r>
      <w:r w:rsidR="00691DA0" w:rsidRPr="00240629">
        <w:rPr>
          <w:rFonts w:ascii="Verdana" w:hAnsi="Verdana" w:cs="Arial"/>
          <w:sz w:val="20"/>
          <w:szCs w:val="20"/>
        </w:rPr>
      </w:r>
      <w:r w:rsidR="00691DA0" w:rsidRPr="00240629">
        <w:rPr>
          <w:rFonts w:ascii="Verdana" w:hAnsi="Verdana" w:cs="Arial"/>
          <w:sz w:val="20"/>
          <w:szCs w:val="20"/>
        </w:rPr>
        <w:fldChar w:fldCharType="separate"/>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00691DA0" w:rsidRPr="00240629">
        <w:rPr>
          <w:rFonts w:ascii="Verdana" w:hAnsi="Verdana" w:cs="Arial"/>
          <w:sz w:val="20"/>
          <w:szCs w:val="20"/>
        </w:rPr>
        <w:fldChar w:fldCharType="end"/>
      </w:r>
      <w:r w:rsidRPr="00240629">
        <w:rPr>
          <w:rFonts w:ascii="Verdana" w:hAnsi="Verdana" w:cs="Arial"/>
          <w:sz w:val="20"/>
          <w:szCs w:val="20"/>
        </w:rPr>
        <w:t xml:space="preserve"> </w:t>
      </w:r>
      <w:r w:rsidRPr="00240629">
        <w:rPr>
          <w:rFonts w:ascii="Verdana" w:hAnsi="Verdana" w:cs="Arial"/>
          <w:i/>
          <w:sz w:val="20"/>
          <w:szCs w:val="20"/>
        </w:rPr>
        <w:t xml:space="preserve">(należy podać nazwę dokumentu/pliku) </w:t>
      </w:r>
    </w:p>
    <w:p w14:paraId="467440F8" w14:textId="77777777" w:rsidR="00AC5510" w:rsidRPr="00240629" w:rsidRDefault="00AC5510" w:rsidP="00240629">
      <w:pPr>
        <w:pStyle w:val="Bezodstpw1"/>
        <w:spacing w:line="276" w:lineRule="auto"/>
        <w:ind w:left="181"/>
        <w:rPr>
          <w:rFonts w:ascii="Verdana" w:hAnsi="Verdana" w:cs="Arial"/>
          <w:sz w:val="20"/>
          <w:szCs w:val="20"/>
        </w:rPr>
      </w:pPr>
      <w:r w:rsidRPr="00240629">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74ED53D1" w14:textId="77777777" w:rsidR="00AC5510" w:rsidRPr="00240629" w:rsidRDefault="00AC5510" w:rsidP="00240629">
      <w:pPr>
        <w:pStyle w:val="Bezodstpw1"/>
        <w:spacing w:line="276" w:lineRule="auto"/>
        <w:ind w:left="181"/>
        <w:jc w:val="both"/>
        <w:rPr>
          <w:rFonts w:ascii="Verdana" w:hAnsi="Verdana" w:cs="Arial"/>
          <w:b/>
          <w:sz w:val="20"/>
          <w:szCs w:val="20"/>
          <w:u w:val="single"/>
        </w:rPr>
      </w:pPr>
      <w:r w:rsidRPr="00240629">
        <w:rPr>
          <w:rFonts w:ascii="Verdana" w:hAnsi="Verdana" w:cs="Arial"/>
          <w:b/>
          <w:sz w:val="20"/>
          <w:szCs w:val="20"/>
          <w:u w:val="single"/>
        </w:rPr>
        <w:t>UZASADNIENIE:</w:t>
      </w:r>
    </w:p>
    <w:p w14:paraId="4FB55E14" w14:textId="77777777" w:rsidR="00AC5510" w:rsidRPr="00240629" w:rsidRDefault="00AC5510" w:rsidP="00240629">
      <w:pPr>
        <w:pStyle w:val="Bezodstpw1"/>
        <w:spacing w:line="276" w:lineRule="auto"/>
        <w:ind w:left="181"/>
        <w:jc w:val="both"/>
        <w:rPr>
          <w:rFonts w:ascii="Verdana" w:hAnsi="Verdana" w:cs="Arial"/>
          <w:sz w:val="16"/>
          <w:szCs w:val="16"/>
        </w:rPr>
      </w:pPr>
      <w:r w:rsidRPr="00240629">
        <w:rPr>
          <w:rFonts w:ascii="Verdana" w:hAnsi="Verdana" w:cs="Arial"/>
          <w:sz w:val="20"/>
          <w:szCs w:val="20"/>
          <w:u w:val="single"/>
        </w:rPr>
        <w:t>Jednocześnie informuję/</w:t>
      </w:r>
      <w:proofErr w:type="spellStart"/>
      <w:r w:rsidRPr="00240629">
        <w:rPr>
          <w:rFonts w:ascii="Verdana" w:hAnsi="Verdana" w:cs="Arial"/>
          <w:sz w:val="20"/>
          <w:szCs w:val="20"/>
          <w:u w:val="single"/>
        </w:rPr>
        <w:t>emy</w:t>
      </w:r>
      <w:proofErr w:type="spellEnd"/>
      <w:r w:rsidRPr="00240629">
        <w:rPr>
          <w:rFonts w:ascii="Verdana" w:hAnsi="Verdana" w:cs="Arial"/>
          <w:sz w:val="20"/>
          <w:szCs w:val="20"/>
          <w:u w:val="single"/>
        </w:rPr>
        <w:t>, iż wykazanie, że zastrzeżone informacje stanowią tajemnicę przedsiębiorstwa zostały przeze mnie/nas dołączone do Oferty w pliku pn. „……………………..”</w:t>
      </w:r>
      <w:r w:rsidRPr="00240629">
        <w:rPr>
          <w:rFonts w:ascii="Verdana" w:hAnsi="Verdana" w:cs="Arial"/>
          <w:sz w:val="20"/>
          <w:szCs w:val="20"/>
        </w:rPr>
        <w:t xml:space="preserve"> </w:t>
      </w:r>
      <w:r w:rsidRPr="00240629">
        <w:rPr>
          <w:rFonts w:ascii="Verdana" w:hAnsi="Verdana" w:cs="Arial"/>
          <w:i/>
          <w:sz w:val="20"/>
          <w:szCs w:val="20"/>
        </w:rPr>
        <w:t xml:space="preserve"> </w:t>
      </w:r>
      <w:r w:rsidRPr="00240629">
        <w:rPr>
          <w:rFonts w:ascii="Verdana" w:hAnsi="Verdana" w:cs="Arial"/>
          <w:sz w:val="16"/>
          <w:szCs w:val="16"/>
        </w:rPr>
        <w:t>(Wykonawca informację, iż zastrzeżone informacje stanowią tajemnicę przedsiębiorstwa, wykazuje w ww. dokumencie).</w:t>
      </w:r>
    </w:p>
    <w:p w14:paraId="7BE7077E" w14:textId="77777777" w:rsidR="00AC5510" w:rsidRPr="00240629" w:rsidRDefault="00AC5510" w:rsidP="00675081">
      <w:pPr>
        <w:pStyle w:val="Bezodstpw1"/>
        <w:numPr>
          <w:ilvl w:val="0"/>
          <w:numId w:val="32"/>
        </w:numPr>
        <w:tabs>
          <w:tab w:val="num" w:pos="720"/>
        </w:tabs>
        <w:spacing w:line="276" w:lineRule="auto"/>
        <w:jc w:val="both"/>
        <w:rPr>
          <w:rFonts w:ascii="Verdana" w:hAnsi="Verdana" w:cs="Arial"/>
          <w:sz w:val="20"/>
          <w:szCs w:val="20"/>
        </w:rPr>
      </w:pPr>
      <w:r w:rsidRPr="00240629">
        <w:rPr>
          <w:rFonts w:ascii="Verdana" w:hAnsi="Verdana" w:cs="Arial"/>
          <w:sz w:val="20"/>
          <w:szCs w:val="20"/>
        </w:rPr>
        <w:t xml:space="preserve">Zgodnie z art. 225 ust. 1 </w:t>
      </w:r>
      <w:proofErr w:type="spellStart"/>
      <w:r w:rsidRPr="00240629">
        <w:rPr>
          <w:rFonts w:ascii="Verdana" w:hAnsi="Verdana" w:cs="Arial"/>
          <w:sz w:val="20"/>
          <w:szCs w:val="20"/>
        </w:rPr>
        <w:t>uPzp</w:t>
      </w:r>
      <w:proofErr w:type="spellEnd"/>
      <w:r w:rsidRPr="00240629">
        <w:rPr>
          <w:rFonts w:ascii="Verdana" w:hAnsi="Verdana" w:cs="Arial"/>
          <w:sz w:val="20"/>
          <w:szCs w:val="20"/>
        </w:rPr>
        <w:t xml:space="preserve"> </w:t>
      </w:r>
      <w:r w:rsidRPr="00240629">
        <w:rPr>
          <w:rFonts w:ascii="Verdana" w:hAnsi="Verdana"/>
          <w:sz w:val="20"/>
          <w:szCs w:val="20"/>
        </w:rPr>
        <w:t xml:space="preserve">oświadczam/y, że wybór mojej/naszej oferty </w:t>
      </w:r>
      <w:r w:rsidRPr="00240629">
        <w:rPr>
          <w:rFonts w:ascii="Verdana" w:hAnsi="Verdana"/>
          <w:b/>
          <w:sz w:val="20"/>
          <w:szCs w:val="20"/>
        </w:rPr>
        <w:t>będzie / nie będzie</w:t>
      </w:r>
      <w:r w:rsidRPr="00240629">
        <w:rPr>
          <w:rStyle w:val="Odwoanieprzypisudolnego"/>
          <w:rFonts w:ascii="Verdana" w:hAnsi="Verdana"/>
          <w:b/>
          <w:sz w:val="20"/>
          <w:szCs w:val="20"/>
        </w:rPr>
        <w:footnoteReference w:id="4"/>
      </w:r>
      <w:r w:rsidRPr="00240629">
        <w:rPr>
          <w:rFonts w:ascii="Verdana" w:hAnsi="Verdana"/>
          <w:sz w:val="20"/>
          <w:szCs w:val="20"/>
          <w:vertAlign w:val="superscript"/>
        </w:rPr>
        <w:t xml:space="preserve"> </w:t>
      </w:r>
      <w:r w:rsidRPr="00240629">
        <w:rPr>
          <w:rFonts w:ascii="Verdana" w:hAnsi="Verdana"/>
          <w:sz w:val="20"/>
          <w:szCs w:val="20"/>
        </w:rPr>
        <w:t xml:space="preserve"> prowadził do powstania u </w:t>
      </w:r>
      <w:r w:rsidRPr="00240629">
        <w:rPr>
          <w:rFonts w:ascii="Verdana" w:hAnsi="Verdana" w:cs="Arial"/>
          <w:sz w:val="20"/>
          <w:szCs w:val="20"/>
        </w:rPr>
        <w:t xml:space="preserve">Zamawiającego obowiązku podatkowego </w:t>
      </w:r>
      <w:r w:rsidRPr="00240629">
        <w:rPr>
          <w:rFonts w:ascii="Verdana" w:hAnsi="Verdana" w:cs="Arial"/>
          <w:spacing w:val="4"/>
          <w:sz w:val="20"/>
        </w:rPr>
        <w:t>zgodnie z przepisami ustawy o podatku od towarów i usług.</w:t>
      </w:r>
    </w:p>
    <w:p w14:paraId="691771FE" w14:textId="77777777" w:rsidR="00AC5510" w:rsidRPr="00240629" w:rsidRDefault="00AC5510" w:rsidP="00675081">
      <w:pPr>
        <w:pStyle w:val="Bezodstpw1"/>
        <w:numPr>
          <w:ilvl w:val="0"/>
          <w:numId w:val="32"/>
        </w:numPr>
        <w:tabs>
          <w:tab w:val="num" w:pos="720"/>
        </w:tabs>
        <w:spacing w:line="276" w:lineRule="auto"/>
        <w:jc w:val="both"/>
        <w:rPr>
          <w:rFonts w:ascii="Verdana" w:hAnsi="Verdana" w:cs="Arial"/>
          <w:sz w:val="20"/>
          <w:szCs w:val="20"/>
        </w:rPr>
      </w:pPr>
      <w:r w:rsidRPr="00240629">
        <w:rPr>
          <w:rFonts w:ascii="Verdana" w:hAnsi="Verdana" w:cs="Arial"/>
          <w:sz w:val="20"/>
          <w:szCs w:val="20"/>
        </w:rPr>
        <w:t xml:space="preserve">W przypadku, gdy wybór oferty Wykonawcy </w:t>
      </w:r>
      <w:r w:rsidRPr="00240629">
        <w:rPr>
          <w:rFonts w:ascii="Verdana" w:hAnsi="Verdana" w:cs="Arial"/>
          <w:b/>
          <w:sz w:val="20"/>
          <w:szCs w:val="20"/>
        </w:rPr>
        <w:t xml:space="preserve">będzie prowadzić </w:t>
      </w:r>
      <w:r w:rsidRPr="00240629">
        <w:rPr>
          <w:rFonts w:ascii="Verdana" w:hAnsi="Verdana" w:cs="Arial"/>
          <w:sz w:val="20"/>
          <w:szCs w:val="20"/>
        </w:rPr>
        <w:t>do powstania u Zamawiającego obowiązku podatkowego Wykonawca wskazuje</w:t>
      </w:r>
      <w:r w:rsidRPr="00240629">
        <w:rPr>
          <w:rStyle w:val="Odwoanieprzypisudolnego"/>
          <w:rFonts w:ascii="Verdana" w:hAnsi="Verdana" w:cs="Arial"/>
          <w:sz w:val="20"/>
          <w:szCs w:val="20"/>
        </w:rPr>
        <w:footnoteReference w:id="5"/>
      </w:r>
      <w:r w:rsidRPr="00240629">
        <w:rPr>
          <w:rFonts w:ascii="Verdana" w:hAnsi="Verdana" w:cs="Arial"/>
          <w:sz w:val="20"/>
          <w:szCs w:val="20"/>
        </w:rPr>
        <w:t>:</w:t>
      </w:r>
    </w:p>
    <w:p w14:paraId="437D1BFA" w14:textId="77777777" w:rsidR="00AC5510" w:rsidRPr="00240629" w:rsidRDefault="00AC5510" w:rsidP="00675081">
      <w:pPr>
        <w:pStyle w:val="Bezodstpw1"/>
        <w:numPr>
          <w:ilvl w:val="0"/>
          <w:numId w:val="29"/>
        </w:numPr>
        <w:spacing w:line="276" w:lineRule="auto"/>
        <w:ind w:left="567"/>
        <w:jc w:val="both"/>
        <w:rPr>
          <w:rFonts w:ascii="Verdana" w:hAnsi="Verdana" w:cs="Arial"/>
          <w:spacing w:val="4"/>
          <w:sz w:val="20"/>
          <w:szCs w:val="20"/>
        </w:rPr>
      </w:pPr>
      <w:r w:rsidRPr="00240629">
        <w:rPr>
          <w:rFonts w:ascii="Verdana" w:hAnsi="Verdana" w:cs="Arial"/>
          <w:spacing w:val="4"/>
          <w:sz w:val="20"/>
          <w:szCs w:val="20"/>
        </w:rPr>
        <w:t xml:space="preserve">nazwę (rodzaj) towaru lub usługi, których dostawa lub świadczenie będą prowadziły do powstania obowiązku podatkowego: </w:t>
      </w:r>
      <w:r w:rsidR="00691DA0" w:rsidRPr="00240629">
        <w:rPr>
          <w:rFonts w:ascii="Verdana" w:hAnsi="Verdana" w:cs="Arial"/>
          <w:sz w:val="20"/>
          <w:szCs w:val="20"/>
        </w:rPr>
        <w:fldChar w:fldCharType="begin">
          <w:ffData>
            <w:name w:val="Tekst77"/>
            <w:enabled/>
            <w:calcOnExit w:val="0"/>
            <w:textInput/>
          </w:ffData>
        </w:fldChar>
      </w:r>
      <w:r w:rsidRPr="00240629">
        <w:rPr>
          <w:rFonts w:ascii="Verdana" w:hAnsi="Verdana" w:cs="Arial"/>
          <w:sz w:val="20"/>
          <w:szCs w:val="20"/>
        </w:rPr>
        <w:instrText xml:space="preserve"> FORMTEXT </w:instrText>
      </w:r>
      <w:r w:rsidR="00691DA0" w:rsidRPr="00240629">
        <w:rPr>
          <w:rFonts w:ascii="Verdana" w:hAnsi="Verdana" w:cs="Arial"/>
          <w:sz w:val="20"/>
          <w:szCs w:val="20"/>
        </w:rPr>
      </w:r>
      <w:r w:rsidR="00691DA0" w:rsidRPr="00240629">
        <w:rPr>
          <w:rFonts w:ascii="Verdana" w:hAnsi="Verdana" w:cs="Arial"/>
          <w:sz w:val="20"/>
          <w:szCs w:val="20"/>
        </w:rPr>
        <w:fldChar w:fldCharType="separate"/>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00691DA0" w:rsidRPr="00240629">
        <w:rPr>
          <w:rFonts w:ascii="Verdana" w:hAnsi="Verdana" w:cs="Arial"/>
          <w:sz w:val="20"/>
          <w:szCs w:val="20"/>
        </w:rPr>
        <w:fldChar w:fldCharType="end"/>
      </w:r>
      <w:r w:rsidR="00691DA0" w:rsidRPr="00240629">
        <w:rPr>
          <w:rFonts w:ascii="Verdana" w:hAnsi="Verdana" w:cs="Arial"/>
          <w:sz w:val="20"/>
          <w:szCs w:val="20"/>
        </w:rPr>
        <w:fldChar w:fldCharType="begin">
          <w:ffData>
            <w:name w:val="Tekst77"/>
            <w:enabled/>
            <w:calcOnExit w:val="0"/>
            <w:textInput/>
          </w:ffData>
        </w:fldChar>
      </w:r>
      <w:r w:rsidRPr="00240629">
        <w:rPr>
          <w:rFonts w:ascii="Verdana" w:hAnsi="Verdana" w:cs="Arial"/>
          <w:sz w:val="20"/>
          <w:szCs w:val="20"/>
        </w:rPr>
        <w:instrText xml:space="preserve"> FORMTEXT </w:instrText>
      </w:r>
      <w:r w:rsidR="00691DA0" w:rsidRPr="00240629">
        <w:rPr>
          <w:rFonts w:ascii="Verdana" w:hAnsi="Verdana" w:cs="Arial"/>
          <w:sz w:val="20"/>
          <w:szCs w:val="20"/>
        </w:rPr>
      </w:r>
      <w:r w:rsidR="00691DA0" w:rsidRPr="00240629">
        <w:rPr>
          <w:rFonts w:ascii="Verdana" w:hAnsi="Verdana" w:cs="Arial"/>
          <w:sz w:val="20"/>
          <w:szCs w:val="20"/>
        </w:rPr>
        <w:fldChar w:fldCharType="separate"/>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00691DA0" w:rsidRPr="00240629">
        <w:rPr>
          <w:rFonts w:ascii="Verdana" w:hAnsi="Verdana" w:cs="Arial"/>
          <w:sz w:val="20"/>
          <w:szCs w:val="20"/>
        </w:rPr>
        <w:fldChar w:fldCharType="end"/>
      </w:r>
      <w:r w:rsidR="00691DA0" w:rsidRPr="00240629">
        <w:rPr>
          <w:rFonts w:ascii="Verdana" w:hAnsi="Verdana" w:cs="Arial"/>
          <w:sz w:val="20"/>
          <w:szCs w:val="20"/>
        </w:rPr>
        <w:fldChar w:fldCharType="begin">
          <w:ffData>
            <w:name w:val="Tekst77"/>
            <w:enabled/>
            <w:calcOnExit w:val="0"/>
            <w:textInput/>
          </w:ffData>
        </w:fldChar>
      </w:r>
      <w:r w:rsidRPr="00240629">
        <w:rPr>
          <w:rFonts w:ascii="Verdana" w:hAnsi="Verdana" w:cs="Arial"/>
          <w:sz w:val="20"/>
          <w:szCs w:val="20"/>
        </w:rPr>
        <w:instrText xml:space="preserve"> FORMTEXT </w:instrText>
      </w:r>
      <w:r w:rsidR="00691DA0" w:rsidRPr="00240629">
        <w:rPr>
          <w:rFonts w:ascii="Verdana" w:hAnsi="Verdana" w:cs="Arial"/>
          <w:sz w:val="20"/>
          <w:szCs w:val="20"/>
        </w:rPr>
      </w:r>
      <w:r w:rsidR="00691DA0" w:rsidRPr="00240629">
        <w:rPr>
          <w:rFonts w:ascii="Verdana" w:hAnsi="Verdana" w:cs="Arial"/>
          <w:sz w:val="20"/>
          <w:szCs w:val="20"/>
        </w:rPr>
        <w:fldChar w:fldCharType="separate"/>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00691DA0" w:rsidRPr="00240629">
        <w:rPr>
          <w:rFonts w:ascii="Verdana" w:hAnsi="Verdana" w:cs="Arial"/>
          <w:sz w:val="20"/>
          <w:szCs w:val="20"/>
        </w:rPr>
        <w:fldChar w:fldCharType="end"/>
      </w:r>
      <w:r w:rsidR="00691DA0" w:rsidRPr="00240629">
        <w:rPr>
          <w:rFonts w:ascii="Verdana" w:hAnsi="Verdana" w:cs="Arial"/>
          <w:sz w:val="20"/>
          <w:szCs w:val="20"/>
        </w:rPr>
        <w:fldChar w:fldCharType="begin">
          <w:ffData>
            <w:name w:val="Tekst77"/>
            <w:enabled/>
            <w:calcOnExit w:val="0"/>
            <w:textInput/>
          </w:ffData>
        </w:fldChar>
      </w:r>
      <w:r w:rsidRPr="00240629">
        <w:rPr>
          <w:rFonts w:ascii="Verdana" w:hAnsi="Verdana" w:cs="Arial"/>
          <w:sz w:val="20"/>
          <w:szCs w:val="20"/>
        </w:rPr>
        <w:instrText xml:space="preserve"> FORMTEXT </w:instrText>
      </w:r>
      <w:r w:rsidR="00691DA0" w:rsidRPr="00240629">
        <w:rPr>
          <w:rFonts w:ascii="Verdana" w:hAnsi="Verdana" w:cs="Arial"/>
          <w:sz w:val="20"/>
          <w:szCs w:val="20"/>
        </w:rPr>
      </w:r>
      <w:r w:rsidR="00691DA0" w:rsidRPr="00240629">
        <w:rPr>
          <w:rFonts w:ascii="Verdana" w:hAnsi="Verdana" w:cs="Arial"/>
          <w:sz w:val="20"/>
          <w:szCs w:val="20"/>
        </w:rPr>
        <w:fldChar w:fldCharType="separate"/>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00691DA0" w:rsidRPr="00240629">
        <w:rPr>
          <w:rFonts w:ascii="Verdana" w:hAnsi="Verdana" w:cs="Arial"/>
          <w:sz w:val="20"/>
          <w:szCs w:val="20"/>
        </w:rPr>
        <w:fldChar w:fldCharType="end"/>
      </w:r>
    </w:p>
    <w:p w14:paraId="31A72594" w14:textId="77777777" w:rsidR="00AC5510" w:rsidRPr="00240629" w:rsidRDefault="00AC5510" w:rsidP="00675081">
      <w:pPr>
        <w:pStyle w:val="Bezodstpw1"/>
        <w:numPr>
          <w:ilvl w:val="0"/>
          <w:numId w:val="29"/>
        </w:numPr>
        <w:spacing w:line="276" w:lineRule="auto"/>
        <w:ind w:left="567"/>
        <w:jc w:val="both"/>
        <w:rPr>
          <w:rFonts w:ascii="Verdana" w:hAnsi="Verdana" w:cs="Arial"/>
          <w:spacing w:val="4"/>
          <w:sz w:val="20"/>
          <w:szCs w:val="20"/>
        </w:rPr>
      </w:pPr>
      <w:r w:rsidRPr="00240629">
        <w:rPr>
          <w:rFonts w:ascii="Verdana" w:hAnsi="Verdana" w:cs="Arial"/>
          <w:spacing w:val="4"/>
          <w:sz w:val="20"/>
          <w:szCs w:val="20"/>
        </w:rPr>
        <w:t xml:space="preserve">wartość towaru lub usługi objętego obowiązkiem podatkowym Zamawiającego, bez kwoty podatku: </w:t>
      </w:r>
      <w:bookmarkStart w:id="56" w:name="_Hlk62749159"/>
      <w:r w:rsidR="00691DA0" w:rsidRPr="00240629">
        <w:rPr>
          <w:rFonts w:ascii="Verdana" w:hAnsi="Verdana" w:cs="Arial"/>
          <w:sz w:val="20"/>
          <w:szCs w:val="20"/>
        </w:rPr>
        <w:fldChar w:fldCharType="begin">
          <w:ffData>
            <w:name w:val="Tekst77"/>
            <w:enabled/>
            <w:calcOnExit w:val="0"/>
            <w:textInput/>
          </w:ffData>
        </w:fldChar>
      </w:r>
      <w:r w:rsidRPr="00240629">
        <w:rPr>
          <w:rFonts w:ascii="Verdana" w:hAnsi="Verdana" w:cs="Arial"/>
          <w:sz w:val="20"/>
          <w:szCs w:val="20"/>
        </w:rPr>
        <w:instrText xml:space="preserve"> FORMTEXT </w:instrText>
      </w:r>
      <w:r w:rsidR="00691DA0" w:rsidRPr="00240629">
        <w:rPr>
          <w:rFonts w:ascii="Verdana" w:hAnsi="Verdana" w:cs="Arial"/>
          <w:sz w:val="20"/>
          <w:szCs w:val="20"/>
        </w:rPr>
      </w:r>
      <w:r w:rsidR="00691DA0" w:rsidRPr="00240629">
        <w:rPr>
          <w:rFonts w:ascii="Verdana" w:hAnsi="Verdana" w:cs="Arial"/>
          <w:sz w:val="20"/>
          <w:szCs w:val="20"/>
        </w:rPr>
        <w:fldChar w:fldCharType="separate"/>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00691DA0" w:rsidRPr="00240629">
        <w:rPr>
          <w:rFonts w:ascii="Verdana" w:hAnsi="Verdana" w:cs="Arial"/>
          <w:sz w:val="20"/>
          <w:szCs w:val="20"/>
        </w:rPr>
        <w:fldChar w:fldCharType="end"/>
      </w:r>
      <w:r w:rsidR="00691DA0" w:rsidRPr="00240629">
        <w:rPr>
          <w:rFonts w:ascii="Verdana" w:hAnsi="Verdana" w:cs="Arial"/>
          <w:sz w:val="20"/>
          <w:szCs w:val="20"/>
        </w:rPr>
        <w:fldChar w:fldCharType="begin">
          <w:ffData>
            <w:name w:val="Tekst77"/>
            <w:enabled/>
            <w:calcOnExit w:val="0"/>
            <w:textInput/>
          </w:ffData>
        </w:fldChar>
      </w:r>
      <w:r w:rsidRPr="00240629">
        <w:rPr>
          <w:rFonts w:ascii="Verdana" w:hAnsi="Verdana" w:cs="Arial"/>
          <w:sz w:val="20"/>
          <w:szCs w:val="20"/>
        </w:rPr>
        <w:instrText xml:space="preserve"> FORMTEXT </w:instrText>
      </w:r>
      <w:r w:rsidR="00691DA0" w:rsidRPr="00240629">
        <w:rPr>
          <w:rFonts w:ascii="Verdana" w:hAnsi="Verdana" w:cs="Arial"/>
          <w:sz w:val="20"/>
          <w:szCs w:val="20"/>
        </w:rPr>
      </w:r>
      <w:r w:rsidR="00691DA0" w:rsidRPr="00240629">
        <w:rPr>
          <w:rFonts w:ascii="Verdana" w:hAnsi="Verdana" w:cs="Arial"/>
          <w:sz w:val="20"/>
          <w:szCs w:val="20"/>
        </w:rPr>
        <w:fldChar w:fldCharType="separate"/>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00691DA0" w:rsidRPr="00240629">
        <w:rPr>
          <w:rFonts w:ascii="Verdana" w:hAnsi="Verdana" w:cs="Arial"/>
          <w:sz w:val="20"/>
          <w:szCs w:val="20"/>
        </w:rPr>
        <w:fldChar w:fldCharType="end"/>
      </w:r>
      <w:r w:rsidR="00691DA0" w:rsidRPr="00240629">
        <w:rPr>
          <w:rFonts w:ascii="Verdana" w:hAnsi="Verdana" w:cs="Arial"/>
          <w:sz w:val="20"/>
          <w:szCs w:val="20"/>
        </w:rPr>
        <w:fldChar w:fldCharType="begin">
          <w:ffData>
            <w:name w:val="Tekst77"/>
            <w:enabled/>
            <w:calcOnExit w:val="0"/>
            <w:textInput/>
          </w:ffData>
        </w:fldChar>
      </w:r>
      <w:r w:rsidRPr="00240629">
        <w:rPr>
          <w:rFonts w:ascii="Verdana" w:hAnsi="Verdana" w:cs="Arial"/>
          <w:sz w:val="20"/>
          <w:szCs w:val="20"/>
        </w:rPr>
        <w:instrText xml:space="preserve"> FORMTEXT </w:instrText>
      </w:r>
      <w:r w:rsidR="00691DA0" w:rsidRPr="00240629">
        <w:rPr>
          <w:rFonts w:ascii="Verdana" w:hAnsi="Verdana" w:cs="Arial"/>
          <w:sz w:val="20"/>
          <w:szCs w:val="20"/>
        </w:rPr>
      </w:r>
      <w:r w:rsidR="00691DA0" w:rsidRPr="00240629">
        <w:rPr>
          <w:rFonts w:ascii="Verdana" w:hAnsi="Verdana" w:cs="Arial"/>
          <w:sz w:val="20"/>
          <w:szCs w:val="20"/>
        </w:rPr>
        <w:fldChar w:fldCharType="separate"/>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00691DA0" w:rsidRPr="00240629">
        <w:rPr>
          <w:rFonts w:ascii="Verdana" w:hAnsi="Verdana" w:cs="Arial"/>
          <w:sz w:val="20"/>
          <w:szCs w:val="20"/>
        </w:rPr>
        <w:fldChar w:fldCharType="end"/>
      </w:r>
      <w:r w:rsidR="00691DA0" w:rsidRPr="00240629">
        <w:rPr>
          <w:rFonts w:ascii="Verdana" w:hAnsi="Verdana" w:cs="Arial"/>
          <w:sz w:val="20"/>
          <w:szCs w:val="20"/>
        </w:rPr>
        <w:fldChar w:fldCharType="begin">
          <w:ffData>
            <w:name w:val="Tekst77"/>
            <w:enabled/>
            <w:calcOnExit w:val="0"/>
            <w:textInput/>
          </w:ffData>
        </w:fldChar>
      </w:r>
      <w:r w:rsidRPr="00240629">
        <w:rPr>
          <w:rFonts w:ascii="Verdana" w:hAnsi="Verdana" w:cs="Arial"/>
          <w:sz w:val="20"/>
          <w:szCs w:val="20"/>
        </w:rPr>
        <w:instrText xml:space="preserve"> FORMTEXT </w:instrText>
      </w:r>
      <w:r w:rsidR="00691DA0" w:rsidRPr="00240629">
        <w:rPr>
          <w:rFonts w:ascii="Verdana" w:hAnsi="Verdana" w:cs="Arial"/>
          <w:sz w:val="20"/>
          <w:szCs w:val="20"/>
        </w:rPr>
      </w:r>
      <w:r w:rsidR="00691DA0" w:rsidRPr="00240629">
        <w:rPr>
          <w:rFonts w:ascii="Verdana" w:hAnsi="Verdana" w:cs="Arial"/>
          <w:sz w:val="20"/>
          <w:szCs w:val="20"/>
        </w:rPr>
        <w:fldChar w:fldCharType="separate"/>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00691DA0" w:rsidRPr="00240629">
        <w:rPr>
          <w:rFonts w:ascii="Verdana" w:hAnsi="Verdana" w:cs="Arial"/>
          <w:sz w:val="20"/>
          <w:szCs w:val="20"/>
        </w:rPr>
        <w:fldChar w:fldCharType="end"/>
      </w:r>
      <w:bookmarkEnd w:id="56"/>
    </w:p>
    <w:p w14:paraId="74597DD9" w14:textId="77777777" w:rsidR="00AC5510" w:rsidRPr="00240629" w:rsidRDefault="00AC5510" w:rsidP="00675081">
      <w:pPr>
        <w:pStyle w:val="Bezodstpw1"/>
        <w:numPr>
          <w:ilvl w:val="0"/>
          <w:numId w:val="29"/>
        </w:numPr>
        <w:spacing w:line="276" w:lineRule="auto"/>
        <w:ind w:left="567"/>
        <w:jc w:val="both"/>
        <w:rPr>
          <w:rFonts w:ascii="Verdana" w:hAnsi="Verdana" w:cs="Arial"/>
          <w:spacing w:val="4"/>
          <w:sz w:val="20"/>
          <w:szCs w:val="20"/>
        </w:rPr>
      </w:pPr>
      <w:r w:rsidRPr="00240629">
        <w:rPr>
          <w:rFonts w:ascii="Verdana" w:hAnsi="Verdana" w:cs="Arial"/>
          <w:sz w:val="20"/>
          <w:szCs w:val="20"/>
        </w:rPr>
        <w:t xml:space="preserve">stawkę podatku od towarów i usług, która zgodnie z wiedzą wykonawcy, </w:t>
      </w:r>
      <w:r w:rsidRPr="00240629">
        <w:rPr>
          <w:rFonts w:ascii="Verdana" w:hAnsi="Verdana" w:cs="Arial"/>
          <w:sz w:val="20"/>
          <w:szCs w:val="20"/>
        </w:rPr>
        <w:tab/>
      </w:r>
      <w:r w:rsidRPr="00240629">
        <w:rPr>
          <w:rFonts w:ascii="Verdana" w:hAnsi="Verdana" w:cs="Arial"/>
          <w:sz w:val="20"/>
          <w:szCs w:val="20"/>
        </w:rPr>
        <w:tab/>
      </w:r>
      <w:r w:rsidRPr="00240629">
        <w:rPr>
          <w:rFonts w:ascii="Verdana" w:hAnsi="Verdana" w:cs="Arial"/>
          <w:sz w:val="20"/>
          <w:szCs w:val="20"/>
        </w:rPr>
        <w:tab/>
        <w:t xml:space="preserve">będzie miała zastosowanie: </w:t>
      </w:r>
      <w:r w:rsidR="00691DA0" w:rsidRPr="00240629">
        <w:rPr>
          <w:rFonts w:ascii="Verdana" w:hAnsi="Verdana" w:cs="Arial"/>
          <w:sz w:val="20"/>
          <w:szCs w:val="20"/>
        </w:rPr>
        <w:fldChar w:fldCharType="begin">
          <w:ffData>
            <w:name w:val="Tekst77"/>
            <w:enabled/>
            <w:calcOnExit w:val="0"/>
            <w:textInput/>
          </w:ffData>
        </w:fldChar>
      </w:r>
      <w:r w:rsidRPr="00240629">
        <w:rPr>
          <w:rFonts w:ascii="Verdana" w:hAnsi="Verdana" w:cs="Arial"/>
          <w:sz w:val="20"/>
          <w:szCs w:val="20"/>
        </w:rPr>
        <w:instrText xml:space="preserve"> FORMTEXT </w:instrText>
      </w:r>
      <w:r w:rsidR="00691DA0" w:rsidRPr="00240629">
        <w:rPr>
          <w:rFonts w:ascii="Verdana" w:hAnsi="Verdana" w:cs="Arial"/>
          <w:sz w:val="20"/>
          <w:szCs w:val="20"/>
        </w:rPr>
      </w:r>
      <w:r w:rsidR="00691DA0" w:rsidRPr="00240629">
        <w:rPr>
          <w:rFonts w:ascii="Verdana" w:hAnsi="Verdana" w:cs="Arial"/>
          <w:sz w:val="20"/>
          <w:szCs w:val="20"/>
        </w:rPr>
        <w:fldChar w:fldCharType="separate"/>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00691DA0" w:rsidRPr="00240629">
        <w:rPr>
          <w:rFonts w:ascii="Verdana" w:hAnsi="Verdana" w:cs="Arial"/>
          <w:sz w:val="20"/>
          <w:szCs w:val="20"/>
        </w:rPr>
        <w:fldChar w:fldCharType="end"/>
      </w:r>
      <w:r w:rsidR="00691DA0" w:rsidRPr="00240629">
        <w:rPr>
          <w:rFonts w:ascii="Verdana" w:hAnsi="Verdana" w:cs="Arial"/>
          <w:sz w:val="20"/>
          <w:szCs w:val="20"/>
        </w:rPr>
        <w:fldChar w:fldCharType="begin">
          <w:ffData>
            <w:name w:val="Tekst77"/>
            <w:enabled/>
            <w:calcOnExit w:val="0"/>
            <w:textInput/>
          </w:ffData>
        </w:fldChar>
      </w:r>
      <w:r w:rsidRPr="00240629">
        <w:rPr>
          <w:rFonts w:ascii="Verdana" w:hAnsi="Verdana" w:cs="Arial"/>
          <w:sz w:val="20"/>
          <w:szCs w:val="20"/>
        </w:rPr>
        <w:instrText xml:space="preserve"> FORMTEXT </w:instrText>
      </w:r>
      <w:r w:rsidR="00691DA0" w:rsidRPr="00240629">
        <w:rPr>
          <w:rFonts w:ascii="Verdana" w:hAnsi="Verdana" w:cs="Arial"/>
          <w:sz w:val="20"/>
          <w:szCs w:val="20"/>
        </w:rPr>
      </w:r>
      <w:r w:rsidR="00691DA0" w:rsidRPr="00240629">
        <w:rPr>
          <w:rFonts w:ascii="Verdana" w:hAnsi="Verdana" w:cs="Arial"/>
          <w:sz w:val="20"/>
          <w:szCs w:val="20"/>
        </w:rPr>
        <w:fldChar w:fldCharType="separate"/>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00691DA0" w:rsidRPr="00240629">
        <w:rPr>
          <w:rFonts w:ascii="Verdana" w:hAnsi="Verdana" w:cs="Arial"/>
          <w:sz w:val="20"/>
          <w:szCs w:val="20"/>
        </w:rPr>
        <w:fldChar w:fldCharType="end"/>
      </w:r>
      <w:r w:rsidR="00691DA0" w:rsidRPr="00240629">
        <w:rPr>
          <w:rFonts w:ascii="Verdana" w:hAnsi="Verdana" w:cs="Arial"/>
          <w:sz w:val="20"/>
          <w:szCs w:val="20"/>
        </w:rPr>
        <w:fldChar w:fldCharType="begin">
          <w:ffData>
            <w:name w:val="Tekst77"/>
            <w:enabled/>
            <w:calcOnExit w:val="0"/>
            <w:textInput/>
          </w:ffData>
        </w:fldChar>
      </w:r>
      <w:r w:rsidRPr="00240629">
        <w:rPr>
          <w:rFonts w:ascii="Verdana" w:hAnsi="Verdana" w:cs="Arial"/>
          <w:sz w:val="20"/>
          <w:szCs w:val="20"/>
        </w:rPr>
        <w:instrText xml:space="preserve"> FORMTEXT </w:instrText>
      </w:r>
      <w:r w:rsidR="00691DA0" w:rsidRPr="00240629">
        <w:rPr>
          <w:rFonts w:ascii="Verdana" w:hAnsi="Verdana" w:cs="Arial"/>
          <w:sz w:val="20"/>
          <w:szCs w:val="20"/>
        </w:rPr>
      </w:r>
      <w:r w:rsidR="00691DA0" w:rsidRPr="00240629">
        <w:rPr>
          <w:rFonts w:ascii="Verdana" w:hAnsi="Verdana" w:cs="Arial"/>
          <w:sz w:val="20"/>
          <w:szCs w:val="20"/>
        </w:rPr>
        <w:fldChar w:fldCharType="separate"/>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00691DA0" w:rsidRPr="00240629">
        <w:rPr>
          <w:rFonts w:ascii="Verdana" w:hAnsi="Verdana" w:cs="Arial"/>
          <w:sz w:val="20"/>
          <w:szCs w:val="20"/>
        </w:rPr>
        <w:fldChar w:fldCharType="end"/>
      </w:r>
      <w:r w:rsidR="00691DA0" w:rsidRPr="00240629">
        <w:rPr>
          <w:rFonts w:ascii="Verdana" w:hAnsi="Verdana" w:cs="Arial"/>
          <w:sz w:val="20"/>
          <w:szCs w:val="20"/>
        </w:rPr>
        <w:fldChar w:fldCharType="begin">
          <w:ffData>
            <w:name w:val="Tekst77"/>
            <w:enabled/>
            <w:calcOnExit w:val="0"/>
            <w:textInput/>
          </w:ffData>
        </w:fldChar>
      </w:r>
      <w:r w:rsidRPr="00240629">
        <w:rPr>
          <w:rFonts w:ascii="Verdana" w:hAnsi="Verdana" w:cs="Arial"/>
          <w:sz w:val="20"/>
          <w:szCs w:val="20"/>
        </w:rPr>
        <w:instrText xml:space="preserve"> FORMTEXT </w:instrText>
      </w:r>
      <w:r w:rsidR="00691DA0" w:rsidRPr="00240629">
        <w:rPr>
          <w:rFonts w:ascii="Verdana" w:hAnsi="Verdana" w:cs="Arial"/>
          <w:sz w:val="20"/>
          <w:szCs w:val="20"/>
        </w:rPr>
      </w:r>
      <w:r w:rsidR="00691DA0" w:rsidRPr="00240629">
        <w:rPr>
          <w:rFonts w:ascii="Verdana" w:hAnsi="Verdana" w:cs="Arial"/>
          <w:sz w:val="20"/>
          <w:szCs w:val="20"/>
        </w:rPr>
        <w:fldChar w:fldCharType="separate"/>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Pr="00240629">
        <w:rPr>
          <w:rFonts w:ascii="Verdana" w:hAnsi="Verdana" w:cs="Arial"/>
          <w:noProof/>
          <w:sz w:val="20"/>
          <w:szCs w:val="20"/>
        </w:rPr>
        <w:t> </w:t>
      </w:r>
      <w:r w:rsidR="00691DA0" w:rsidRPr="00240629">
        <w:rPr>
          <w:rFonts w:ascii="Verdana" w:hAnsi="Verdana" w:cs="Arial"/>
          <w:sz w:val="20"/>
          <w:szCs w:val="20"/>
        </w:rPr>
        <w:fldChar w:fldCharType="end"/>
      </w:r>
    </w:p>
    <w:p w14:paraId="283DDAEE" w14:textId="77777777" w:rsidR="00AC5510" w:rsidRPr="00240629" w:rsidRDefault="00AC5510" w:rsidP="00675081">
      <w:pPr>
        <w:pStyle w:val="Bezodstpw1"/>
        <w:numPr>
          <w:ilvl w:val="0"/>
          <w:numId w:val="32"/>
        </w:numPr>
        <w:tabs>
          <w:tab w:val="num" w:pos="720"/>
        </w:tabs>
        <w:spacing w:line="276" w:lineRule="auto"/>
        <w:jc w:val="both"/>
        <w:rPr>
          <w:rFonts w:ascii="Verdana" w:hAnsi="Verdana" w:cs="Arial"/>
          <w:sz w:val="20"/>
          <w:szCs w:val="20"/>
        </w:rPr>
      </w:pPr>
      <w:r w:rsidRPr="00240629">
        <w:rPr>
          <w:rFonts w:ascii="Verdana" w:hAnsi="Verdana" w:cs="Verdana"/>
          <w:sz w:val="20"/>
          <w:szCs w:val="20"/>
        </w:rPr>
        <w:t>Oświadczam/y, że jestem/</w:t>
      </w:r>
      <w:proofErr w:type="spellStart"/>
      <w:r w:rsidRPr="00240629">
        <w:rPr>
          <w:rFonts w:ascii="Verdana" w:hAnsi="Verdana" w:cs="Verdana"/>
          <w:sz w:val="20"/>
          <w:szCs w:val="20"/>
        </w:rPr>
        <w:t>śmy</w:t>
      </w:r>
      <w:proofErr w:type="spellEnd"/>
      <w:r w:rsidRPr="00240629">
        <w:rPr>
          <w:rFonts w:ascii="Verdana" w:hAnsi="Verdana" w:cs="Verdana"/>
          <w:sz w:val="20"/>
          <w:szCs w:val="20"/>
        </w:rPr>
        <w:t>:</w:t>
      </w:r>
      <w:r w:rsidRPr="00240629">
        <w:rPr>
          <w:rStyle w:val="Odwoanieprzypisudolnego"/>
          <w:rFonts w:ascii="Verdana" w:hAnsi="Verdana" w:cs="Verdana"/>
          <w:sz w:val="20"/>
          <w:szCs w:val="20"/>
        </w:rPr>
        <w:footnoteReference w:id="6"/>
      </w:r>
    </w:p>
    <w:p w14:paraId="6804A1EB" w14:textId="77777777" w:rsidR="00AC5510" w:rsidRPr="00240629" w:rsidRDefault="00AC5510" w:rsidP="00240629">
      <w:pPr>
        <w:pStyle w:val="Bezodstpw1"/>
        <w:spacing w:line="276" w:lineRule="auto"/>
        <w:ind w:left="199"/>
        <w:jc w:val="both"/>
        <w:rPr>
          <w:rFonts w:ascii="Verdana" w:hAnsi="Verdana" w:cs="Arial"/>
          <w:b/>
          <w:sz w:val="18"/>
          <w:szCs w:val="18"/>
        </w:rPr>
      </w:pPr>
      <w:r w:rsidRPr="00240629">
        <w:rPr>
          <w:rFonts w:ascii="Verdana" w:hAnsi="Verdana" w:cs="Arial"/>
          <w:b/>
          <w:sz w:val="18"/>
          <w:szCs w:val="18"/>
        </w:rPr>
        <w:t xml:space="preserve">[  ] </w:t>
      </w:r>
      <w:r w:rsidRPr="00240629">
        <w:rPr>
          <w:rFonts w:ascii="Verdana" w:hAnsi="Verdana" w:cs="Calibri"/>
          <w:b/>
          <w:sz w:val="18"/>
          <w:szCs w:val="18"/>
          <w:lang w:eastAsia="ar-SA"/>
        </w:rPr>
        <w:t>mikroprzedsiębiorstwem</w:t>
      </w:r>
      <w:r w:rsidRPr="00240629">
        <w:rPr>
          <w:rStyle w:val="Odwoanieprzypisudolnego"/>
          <w:rFonts w:ascii="Verdana" w:hAnsi="Verdana" w:cs="Verdana"/>
          <w:b/>
          <w:sz w:val="18"/>
          <w:szCs w:val="18"/>
        </w:rPr>
        <w:footnoteReference w:id="7"/>
      </w:r>
    </w:p>
    <w:p w14:paraId="14C49CD3" w14:textId="77777777" w:rsidR="00AC5510" w:rsidRPr="00240629" w:rsidRDefault="00AC5510" w:rsidP="00240629">
      <w:pPr>
        <w:pStyle w:val="Bezodstpw1"/>
        <w:tabs>
          <w:tab w:val="num" w:pos="720"/>
        </w:tabs>
        <w:spacing w:line="276" w:lineRule="auto"/>
        <w:ind w:left="199"/>
        <w:jc w:val="both"/>
        <w:rPr>
          <w:rFonts w:ascii="Verdana" w:hAnsi="Verdana" w:cs="Arial"/>
          <w:b/>
          <w:sz w:val="18"/>
          <w:szCs w:val="18"/>
        </w:rPr>
      </w:pPr>
      <w:r w:rsidRPr="00240629">
        <w:rPr>
          <w:rFonts w:ascii="Verdana" w:hAnsi="Verdana" w:cs="Arial"/>
          <w:b/>
          <w:sz w:val="18"/>
          <w:szCs w:val="18"/>
        </w:rPr>
        <w:t xml:space="preserve">[  ] </w:t>
      </w:r>
      <w:r w:rsidRPr="00240629">
        <w:rPr>
          <w:rFonts w:ascii="Verdana" w:hAnsi="Verdana" w:cs="Calibri"/>
          <w:b/>
          <w:sz w:val="18"/>
          <w:szCs w:val="18"/>
          <w:lang w:eastAsia="ar-SA"/>
        </w:rPr>
        <w:t>małe przedsiębiorstwo</w:t>
      </w:r>
    </w:p>
    <w:p w14:paraId="55C10612" w14:textId="77777777" w:rsidR="00AC5510" w:rsidRPr="00240629" w:rsidRDefault="00AC5510" w:rsidP="00240629">
      <w:pPr>
        <w:pStyle w:val="Bezodstpw1"/>
        <w:tabs>
          <w:tab w:val="num" w:pos="720"/>
        </w:tabs>
        <w:spacing w:line="276" w:lineRule="auto"/>
        <w:ind w:left="199"/>
        <w:jc w:val="both"/>
        <w:rPr>
          <w:rFonts w:ascii="Verdana" w:hAnsi="Verdana" w:cs="Arial"/>
          <w:b/>
          <w:sz w:val="18"/>
          <w:szCs w:val="18"/>
        </w:rPr>
      </w:pPr>
      <w:r w:rsidRPr="00240629">
        <w:rPr>
          <w:rFonts w:ascii="Verdana" w:hAnsi="Verdana" w:cs="Arial"/>
          <w:b/>
          <w:sz w:val="18"/>
          <w:szCs w:val="18"/>
        </w:rPr>
        <w:t xml:space="preserve">[  ] </w:t>
      </w:r>
      <w:r w:rsidRPr="00240629">
        <w:rPr>
          <w:rFonts w:ascii="Verdana" w:hAnsi="Verdana" w:cs="Calibri"/>
          <w:b/>
          <w:sz w:val="18"/>
          <w:szCs w:val="18"/>
          <w:lang w:eastAsia="ar-SA"/>
        </w:rPr>
        <w:t>średnie przedsiębiorstwa</w:t>
      </w:r>
    </w:p>
    <w:p w14:paraId="6912BBF3" w14:textId="77777777" w:rsidR="00AC5510" w:rsidRPr="00240629" w:rsidRDefault="00AC5510" w:rsidP="00240629">
      <w:pPr>
        <w:pStyle w:val="Bezodstpw1"/>
        <w:tabs>
          <w:tab w:val="num" w:pos="720"/>
        </w:tabs>
        <w:spacing w:line="276" w:lineRule="auto"/>
        <w:ind w:left="199"/>
        <w:jc w:val="both"/>
        <w:rPr>
          <w:rFonts w:ascii="Verdana" w:hAnsi="Verdana" w:cs="Arial"/>
          <w:b/>
          <w:sz w:val="18"/>
          <w:szCs w:val="18"/>
        </w:rPr>
      </w:pPr>
      <w:r w:rsidRPr="00240629">
        <w:rPr>
          <w:rFonts w:ascii="Verdana" w:hAnsi="Verdana" w:cs="Arial"/>
          <w:b/>
          <w:sz w:val="18"/>
          <w:szCs w:val="18"/>
        </w:rPr>
        <w:t xml:space="preserve">[  ] </w:t>
      </w:r>
      <w:r w:rsidRPr="00240629">
        <w:rPr>
          <w:rFonts w:ascii="Verdana" w:hAnsi="Verdana" w:cs="Calibri"/>
          <w:b/>
          <w:sz w:val="18"/>
          <w:szCs w:val="18"/>
          <w:lang w:eastAsia="ar-SA"/>
        </w:rPr>
        <w:t>duże przedsiębiorstwo</w:t>
      </w:r>
    </w:p>
    <w:p w14:paraId="0EC14A33" w14:textId="77777777" w:rsidR="00AC5510" w:rsidRPr="00240629" w:rsidRDefault="00AC5510" w:rsidP="00240629">
      <w:pPr>
        <w:pStyle w:val="Bezodstpw1"/>
        <w:tabs>
          <w:tab w:val="num" w:pos="720"/>
        </w:tabs>
        <w:spacing w:line="276" w:lineRule="auto"/>
        <w:ind w:left="199"/>
        <w:jc w:val="both"/>
        <w:rPr>
          <w:rFonts w:ascii="Verdana" w:hAnsi="Verdana" w:cs="Arial"/>
          <w:b/>
          <w:sz w:val="18"/>
          <w:szCs w:val="18"/>
        </w:rPr>
      </w:pPr>
      <w:r w:rsidRPr="00240629">
        <w:rPr>
          <w:rFonts w:ascii="Verdana" w:hAnsi="Verdana" w:cs="Arial"/>
          <w:b/>
          <w:sz w:val="18"/>
          <w:szCs w:val="18"/>
        </w:rPr>
        <w:t xml:space="preserve">[  ] </w:t>
      </w:r>
      <w:r w:rsidRPr="00240629">
        <w:rPr>
          <w:rFonts w:ascii="Verdana" w:hAnsi="Verdana" w:cs="Calibri"/>
          <w:b/>
          <w:sz w:val="18"/>
          <w:szCs w:val="18"/>
          <w:lang w:eastAsia="ar-SA"/>
        </w:rPr>
        <w:t>jednoosobowa działalność gospodarcza</w:t>
      </w:r>
    </w:p>
    <w:p w14:paraId="28482FBD" w14:textId="77777777" w:rsidR="00AC5510" w:rsidRPr="00240629" w:rsidRDefault="00AC5510" w:rsidP="00240629">
      <w:pPr>
        <w:pStyle w:val="Bezodstpw1"/>
        <w:tabs>
          <w:tab w:val="num" w:pos="720"/>
        </w:tabs>
        <w:spacing w:line="276" w:lineRule="auto"/>
        <w:ind w:left="199"/>
        <w:jc w:val="both"/>
        <w:rPr>
          <w:rFonts w:ascii="Verdana" w:hAnsi="Verdana" w:cs="Arial"/>
          <w:b/>
          <w:sz w:val="18"/>
          <w:szCs w:val="18"/>
        </w:rPr>
      </w:pPr>
      <w:r w:rsidRPr="00240629">
        <w:rPr>
          <w:rFonts w:ascii="Verdana" w:hAnsi="Verdana" w:cs="Arial"/>
          <w:b/>
          <w:sz w:val="18"/>
          <w:szCs w:val="18"/>
        </w:rPr>
        <w:lastRenderedPageBreak/>
        <w:t xml:space="preserve">[  ] </w:t>
      </w:r>
      <w:r w:rsidRPr="00240629">
        <w:rPr>
          <w:rFonts w:ascii="Verdana" w:hAnsi="Verdana" w:cs="Calibri"/>
          <w:b/>
          <w:sz w:val="18"/>
          <w:szCs w:val="18"/>
          <w:lang w:eastAsia="ar-SA"/>
        </w:rPr>
        <w:t>osoba fizyczna nieprowadząca działalności gospodarczej</w:t>
      </w:r>
    </w:p>
    <w:p w14:paraId="745C3BC0" w14:textId="77777777" w:rsidR="00AC5510" w:rsidRPr="00240629" w:rsidRDefault="00AC5510" w:rsidP="00240629">
      <w:pPr>
        <w:pStyle w:val="Bezodstpw1"/>
        <w:tabs>
          <w:tab w:val="num" w:pos="720"/>
        </w:tabs>
        <w:spacing w:line="276" w:lineRule="auto"/>
        <w:ind w:left="199"/>
        <w:jc w:val="both"/>
        <w:rPr>
          <w:rFonts w:ascii="Verdana" w:hAnsi="Verdana" w:cs="Calibri"/>
          <w:b/>
          <w:sz w:val="18"/>
          <w:szCs w:val="18"/>
          <w:lang w:eastAsia="ar-SA"/>
        </w:rPr>
      </w:pPr>
      <w:r w:rsidRPr="00240629">
        <w:rPr>
          <w:rFonts w:ascii="Verdana" w:hAnsi="Verdana" w:cs="Arial"/>
          <w:b/>
          <w:sz w:val="18"/>
          <w:szCs w:val="18"/>
        </w:rPr>
        <w:t xml:space="preserve">[  ] </w:t>
      </w:r>
      <w:r w:rsidRPr="00240629">
        <w:rPr>
          <w:rFonts w:ascii="Verdana" w:hAnsi="Verdana" w:cs="Calibri"/>
          <w:b/>
          <w:sz w:val="18"/>
          <w:szCs w:val="18"/>
          <w:lang w:eastAsia="ar-SA"/>
        </w:rPr>
        <w:t>inny rodzaj</w:t>
      </w:r>
    </w:p>
    <w:p w14:paraId="116D29A4" w14:textId="77777777" w:rsidR="00AC5510" w:rsidRPr="00240629" w:rsidRDefault="00AC5510" w:rsidP="00675081">
      <w:pPr>
        <w:numPr>
          <w:ilvl w:val="0"/>
          <w:numId w:val="32"/>
        </w:numPr>
        <w:spacing w:after="0"/>
        <w:jc w:val="both"/>
        <w:rPr>
          <w:rFonts w:ascii="Verdana" w:hAnsi="Verdana" w:cs="Arial"/>
          <w:sz w:val="20"/>
          <w:szCs w:val="20"/>
        </w:rPr>
      </w:pPr>
      <w:r w:rsidRPr="00240629">
        <w:rPr>
          <w:rFonts w:ascii="Verdana" w:hAnsi="Verdana" w:cs="Verdana"/>
          <w:sz w:val="20"/>
          <w:szCs w:val="20"/>
        </w:rPr>
        <w:t>Oświadczam/y, że podpisuję/my niniejszą ofertę jako osoba/y do tego upoważniona/e.</w:t>
      </w:r>
    </w:p>
    <w:p w14:paraId="23E339D8" w14:textId="77777777" w:rsidR="00AC5510" w:rsidRPr="00240629" w:rsidRDefault="00691DA0" w:rsidP="00240629">
      <w:pPr>
        <w:pStyle w:val="Bezodstpw"/>
        <w:spacing w:line="276" w:lineRule="auto"/>
        <w:ind w:left="181"/>
        <w:jc w:val="both"/>
        <w:rPr>
          <w:rFonts w:ascii="Verdana" w:hAnsi="Verdana" w:cs="Arial"/>
          <w:sz w:val="16"/>
          <w:szCs w:val="16"/>
        </w:rPr>
      </w:pPr>
      <w:r w:rsidRPr="00240629">
        <w:rPr>
          <w:rFonts w:ascii="Verdana" w:hAnsi="Verdana" w:cs="Arial"/>
          <w:sz w:val="16"/>
          <w:szCs w:val="16"/>
        </w:rPr>
        <w:fldChar w:fldCharType="begin">
          <w:ffData>
            <w:name w:val="Tekst77"/>
            <w:enabled/>
            <w:calcOnExit w:val="0"/>
            <w:textInput/>
          </w:ffData>
        </w:fldChar>
      </w:r>
      <w:r w:rsidR="00AC5510" w:rsidRPr="00240629">
        <w:rPr>
          <w:rFonts w:ascii="Verdana" w:hAnsi="Verdana" w:cs="Arial"/>
          <w:sz w:val="16"/>
          <w:szCs w:val="16"/>
        </w:rPr>
        <w:instrText xml:space="preserve"> FORMTEXT </w:instrText>
      </w:r>
      <w:r w:rsidRPr="00240629">
        <w:rPr>
          <w:rFonts w:ascii="Verdana" w:hAnsi="Verdana" w:cs="Arial"/>
          <w:sz w:val="16"/>
          <w:szCs w:val="16"/>
        </w:rPr>
      </w:r>
      <w:r w:rsidRPr="00240629">
        <w:rPr>
          <w:rFonts w:ascii="Verdana" w:hAnsi="Verdana" w:cs="Arial"/>
          <w:sz w:val="16"/>
          <w:szCs w:val="16"/>
        </w:rPr>
        <w:fldChar w:fldCharType="separate"/>
      </w:r>
      <w:r w:rsidR="00AC5510" w:rsidRPr="00240629">
        <w:rPr>
          <w:rFonts w:ascii="Verdana" w:hAnsi="Verdana" w:cs="Arial"/>
          <w:noProof/>
          <w:sz w:val="16"/>
          <w:szCs w:val="16"/>
        </w:rPr>
        <w:t> </w:t>
      </w:r>
      <w:r w:rsidR="00AC5510" w:rsidRPr="00240629">
        <w:rPr>
          <w:rFonts w:ascii="Verdana" w:hAnsi="Verdana" w:cs="Arial"/>
          <w:noProof/>
          <w:sz w:val="16"/>
          <w:szCs w:val="16"/>
        </w:rPr>
        <w:t> </w:t>
      </w:r>
      <w:r w:rsidR="00AC5510" w:rsidRPr="00240629">
        <w:rPr>
          <w:rFonts w:ascii="Verdana" w:hAnsi="Verdana" w:cs="Arial"/>
          <w:noProof/>
          <w:sz w:val="16"/>
          <w:szCs w:val="16"/>
        </w:rPr>
        <w:t> </w:t>
      </w:r>
      <w:r w:rsidR="00AC5510" w:rsidRPr="00240629">
        <w:rPr>
          <w:rFonts w:ascii="Verdana" w:hAnsi="Verdana" w:cs="Arial"/>
          <w:noProof/>
          <w:sz w:val="16"/>
          <w:szCs w:val="16"/>
        </w:rPr>
        <w:t> </w:t>
      </w:r>
      <w:r w:rsidR="00AC5510" w:rsidRPr="00240629">
        <w:rPr>
          <w:rFonts w:ascii="Verdana" w:hAnsi="Verdana" w:cs="Arial"/>
          <w:noProof/>
          <w:sz w:val="16"/>
          <w:szCs w:val="16"/>
        </w:rPr>
        <w:t> </w:t>
      </w:r>
      <w:r w:rsidRPr="00240629">
        <w:rPr>
          <w:rFonts w:ascii="Verdana" w:hAnsi="Verdana" w:cs="Arial"/>
          <w:sz w:val="16"/>
          <w:szCs w:val="16"/>
        </w:rPr>
        <w:fldChar w:fldCharType="end"/>
      </w:r>
      <w:r w:rsidRPr="00240629">
        <w:rPr>
          <w:rFonts w:ascii="Verdana" w:hAnsi="Verdana" w:cs="Arial"/>
          <w:sz w:val="16"/>
          <w:szCs w:val="16"/>
        </w:rPr>
        <w:fldChar w:fldCharType="begin">
          <w:ffData>
            <w:name w:val="Tekst77"/>
            <w:enabled/>
            <w:calcOnExit w:val="0"/>
            <w:textInput/>
          </w:ffData>
        </w:fldChar>
      </w:r>
      <w:r w:rsidR="00AC5510" w:rsidRPr="00240629">
        <w:rPr>
          <w:rFonts w:ascii="Verdana" w:hAnsi="Verdana" w:cs="Arial"/>
          <w:sz w:val="16"/>
          <w:szCs w:val="16"/>
        </w:rPr>
        <w:instrText xml:space="preserve"> FORMTEXT </w:instrText>
      </w:r>
      <w:r w:rsidRPr="00240629">
        <w:rPr>
          <w:rFonts w:ascii="Verdana" w:hAnsi="Verdana" w:cs="Arial"/>
          <w:sz w:val="16"/>
          <w:szCs w:val="16"/>
        </w:rPr>
      </w:r>
      <w:r w:rsidRPr="00240629">
        <w:rPr>
          <w:rFonts w:ascii="Verdana" w:hAnsi="Verdana" w:cs="Arial"/>
          <w:sz w:val="16"/>
          <w:szCs w:val="16"/>
        </w:rPr>
        <w:fldChar w:fldCharType="separate"/>
      </w:r>
      <w:r w:rsidR="00AC5510" w:rsidRPr="00240629">
        <w:rPr>
          <w:rFonts w:ascii="Verdana" w:hAnsi="Verdana" w:cs="Arial"/>
          <w:noProof/>
          <w:sz w:val="16"/>
          <w:szCs w:val="16"/>
        </w:rPr>
        <w:t> </w:t>
      </w:r>
      <w:r w:rsidR="00AC5510" w:rsidRPr="00240629">
        <w:rPr>
          <w:rFonts w:ascii="Verdana" w:hAnsi="Verdana" w:cs="Arial"/>
          <w:noProof/>
          <w:sz w:val="16"/>
          <w:szCs w:val="16"/>
        </w:rPr>
        <w:t> </w:t>
      </w:r>
      <w:r w:rsidR="00AC5510" w:rsidRPr="00240629">
        <w:rPr>
          <w:rFonts w:ascii="Verdana" w:hAnsi="Verdana" w:cs="Arial"/>
          <w:noProof/>
          <w:sz w:val="16"/>
          <w:szCs w:val="16"/>
        </w:rPr>
        <w:t> </w:t>
      </w:r>
      <w:r w:rsidR="00AC5510" w:rsidRPr="00240629">
        <w:rPr>
          <w:rFonts w:ascii="Verdana" w:hAnsi="Verdana" w:cs="Arial"/>
          <w:noProof/>
          <w:sz w:val="16"/>
          <w:szCs w:val="16"/>
        </w:rPr>
        <w:t> </w:t>
      </w:r>
      <w:r w:rsidR="00AC5510" w:rsidRPr="00240629">
        <w:rPr>
          <w:rFonts w:ascii="Verdana" w:hAnsi="Verdana" w:cs="Arial"/>
          <w:noProof/>
          <w:sz w:val="16"/>
          <w:szCs w:val="16"/>
        </w:rPr>
        <w:t> </w:t>
      </w:r>
      <w:r w:rsidRPr="00240629">
        <w:rPr>
          <w:rFonts w:ascii="Verdana" w:hAnsi="Verdana" w:cs="Arial"/>
          <w:sz w:val="16"/>
          <w:szCs w:val="16"/>
        </w:rPr>
        <w:fldChar w:fldCharType="end"/>
      </w:r>
      <w:r w:rsidRPr="00240629">
        <w:rPr>
          <w:rFonts w:ascii="Verdana" w:hAnsi="Verdana" w:cs="Arial"/>
          <w:sz w:val="16"/>
          <w:szCs w:val="16"/>
        </w:rPr>
        <w:fldChar w:fldCharType="begin">
          <w:ffData>
            <w:name w:val="Tekst77"/>
            <w:enabled/>
            <w:calcOnExit w:val="0"/>
            <w:textInput/>
          </w:ffData>
        </w:fldChar>
      </w:r>
      <w:r w:rsidR="00AC5510" w:rsidRPr="00240629">
        <w:rPr>
          <w:rFonts w:ascii="Verdana" w:hAnsi="Verdana" w:cs="Arial"/>
          <w:sz w:val="16"/>
          <w:szCs w:val="16"/>
        </w:rPr>
        <w:instrText xml:space="preserve"> FORMTEXT </w:instrText>
      </w:r>
      <w:r w:rsidRPr="00240629">
        <w:rPr>
          <w:rFonts w:ascii="Verdana" w:hAnsi="Verdana" w:cs="Arial"/>
          <w:sz w:val="16"/>
          <w:szCs w:val="16"/>
        </w:rPr>
      </w:r>
      <w:r w:rsidRPr="00240629">
        <w:rPr>
          <w:rFonts w:ascii="Verdana" w:hAnsi="Verdana" w:cs="Arial"/>
          <w:sz w:val="16"/>
          <w:szCs w:val="16"/>
        </w:rPr>
        <w:fldChar w:fldCharType="separate"/>
      </w:r>
      <w:r w:rsidR="00AC5510" w:rsidRPr="00240629">
        <w:rPr>
          <w:rFonts w:ascii="Verdana" w:hAnsi="Verdana" w:cs="Arial"/>
          <w:noProof/>
          <w:sz w:val="16"/>
          <w:szCs w:val="16"/>
        </w:rPr>
        <w:t> </w:t>
      </w:r>
      <w:r w:rsidR="00AC5510" w:rsidRPr="00240629">
        <w:rPr>
          <w:rFonts w:ascii="Verdana" w:hAnsi="Verdana" w:cs="Arial"/>
          <w:noProof/>
          <w:sz w:val="16"/>
          <w:szCs w:val="16"/>
        </w:rPr>
        <w:t> </w:t>
      </w:r>
      <w:r w:rsidR="00AC5510" w:rsidRPr="00240629">
        <w:rPr>
          <w:rFonts w:ascii="Verdana" w:hAnsi="Verdana" w:cs="Arial"/>
          <w:noProof/>
          <w:sz w:val="16"/>
          <w:szCs w:val="16"/>
        </w:rPr>
        <w:t> </w:t>
      </w:r>
      <w:r w:rsidR="00AC5510" w:rsidRPr="00240629">
        <w:rPr>
          <w:rFonts w:ascii="Verdana" w:hAnsi="Verdana" w:cs="Arial"/>
          <w:noProof/>
          <w:sz w:val="16"/>
          <w:szCs w:val="16"/>
        </w:rPr>
        <w:t> </w:t>
      </w:r>
      <w:r w:rsidR="00AC5510" w:rsidRPr="00240629">
        <w:rPr>
          <w:rFonts w:ascii="Verdana" w:hAnsi="Verdana" w:cs="Arial"/>
          <w:noProof/>
          <w:sz w:val="16"/>
          <w:szCs w:val="16"/>
        </w:rPr>
        <w:t> </w:t>
      </w:r>
      <w:r w:rsidRPr="00240629">
        <w:rPr>
          <w:rFonts w:ascii="Verdana" w:hAnsi="Verdana" w:cs="Arial"/>
          <w:sz w:val="16"/>
          <w:szCs w:val="16"/>
        </w:rPr>
        <w:fldChar w:fldCharType="end"/>
      </w:r>
      <w:r w:rsidRPr="00240629">
        <w:rPr>
          <w:rFonts w:ascii="Verdana" w:hAnsi="Verdana" w:cs="Arial"/>
          <w:sz w:val="16"/>
          <w:szCs w:val="16"/>
        </w:rPr>
        <w:fldChar w:fldCharType="begin">
          <w:ffData>
            <w:name w:val="Tekst77"/>
            <w:enabled/>
            <w:calcOnExit w:val="0"/>
            <w:textInput/>
          </w:ffData>
        </w:fldChar>
      </w:r>
      <w:r w:rsidR="00AC5510" w:rsidRPr="00240629">
        <w:rPr>
          <w:rFonts w:ascii="Verdana" w:hAnsi="Verdana" w:cs="Arial"/>
          <w:sz w:val="16"/>
          <w:szCs w:val="16"/>
        </w:rPr>
        <w:instrText xml:space="preserve"> FORMTEXT </w:instrText>
      </w:r>
      <w:r w:rsidRPr="00240629">
        <w:rPr>
          <w:rFonts w:ascii="Verdana" w:hAnsi="Verdana" w:cs="Arial"/>
          <w:sz w:val="16"/>
          <w:szCs w:val="16"/>
        </w:rPr>
      </w:r>
      <w:r w:rsidRPr="00240629">
        <w:rPr>
          <w:rFonts w:ascii="Verdana" w:hAnsi="Verdana" w:cs="Arial"/>
          <w:sz w:val="16"/>
          <w:szCs w:val="16"/>
        </w:rPr>
        <w:fldChar w:fldCharType="separate"/>
      </w:r>
      <w:r w:rsidR="00AC5510" w:rsidRPr="00240629">
        <w:rPr>
          <w:rFonts w:ascii="Verdana" w:hAnsi="Verdana" w:cs="Arial"/>
          <w:noProof/>
          <w:sz w:val="16"/>
          <w:szCs w:val="16"/>
        </w:rPr>
        <w:t> </w:t>
      </w:r>
      <w:r w:rsidR="00AC5510" w:rsidRPr="00240629">
        <w:rPr>
          <w:rFonts w:ascii="Verdana" w:hAnsi="Verdana" w:cs="Arial"/>
          <w:noProof/>
          <w:sz w:val="16"/>
          <w:szCs w:val="16"/>
        </w:rPr>
        <w:t> </w:t>
      </w:r>
      <w:r w:rsidR="00AC5510" w:rsidRPr="00240629">
        <w:rPr>
          <w:rFonts w:ascii="Verdana" w:hAnsi="Verdana" w:cs="Arial"/>
          <w:noProof/>
          <w:sz w:val="16"/>
          <w:szCs w:val="16"/>
        </w:rPr>
        <w:t> </w:t>
      </w:r>
      <w:r w:rsidR="00AC5510" w:rsidRPr="00240629">
        <w:rPr>
          <w:rFonts w:ascii="Verdana" w:hAnsi="Verdana" w:cs="Arial"/>
          <w:noProof/>
          <w:sz w:val="16"/>
          <w:szCs w:val="16"/>
        </w:rPr>
        <w:t> </w:t>
      </w:r>
      <w:r w:rsidR="00AC5510" w:rsidRPr="00240629">
        <w:rPr>
          <w:rFonts w:ascii="Verdana" w:hAnsi="Verdana" w:cs="Arial"/>
          <w:noProof/>
          <w:sz w:val="16"/>
          <w:szCs w:val="16"/>
        </w:rPr>
        <w:t> </w:t>
      </w:r>
      <w:r w:rsidRPr="00240629">
        <w:rPr>
          <w:rFonts w:ascii="Verdana" w:hAnsi="Verdana" w:cs="Arial"/>
          <w:sz w:val="16"/>
          <w:szCs w:val="16"/>
        </w:rPr>
        <w:fldChar w:fldCharType="end"/>
      </w:r>
      <w:r w:rsidRPr="00240629">
        <w:rPr>
          <w:rFonts w:ascii="Verdana" w:hAnsi="Verdana" w:cs="Arial"/>
          <w:sz w:val="16"/>
          <w:szCs w:val="16"/>
        </w:rPr>
        <w:fldChar w:fldCharType="begin">
          <w:ffData>
            <w:name w:val="Tekst77"/>
            <w:enabled/>
            <w:calcOnExit w:val="0"/>
            <w:textInput/>
          </w:ffData>
        </w:fldChar>
      </w:r>
      <w:r w:rsidR="00AC5510" w:rsidRPr="00240629">
        <w:rPr>
          <w:rFonts w:ascii="Verdana" w:hAnsi="Verdana" w:cs="Arial"/>
          <w:sz w:val="16"/>
          <w:szCs w:val="16"/>
        </w:rPr>
        <w:instrText xml:space="preserve"> FORMTEXT </w:instrText>
      </w:r>
      <w:r w:rsidRPr="00240629">
        <w:rPr>
          <w:rFonts w:ascii="Verdana" w:hAnsi="Verdana" w:cs="Arial"/>
          <w:sz w:val="16"/>
          <w:szCs w:val="16"/>
        </w:rPr>
      </w:r>
      <w:r w:rsidRPr="00240629">
        <w:rPr>
          <w:rFonts w:ascii="Verdana" w:hAnsi="Verdana" w:cs="Arial"/>
          <w:sz w:val="16"/>
          <w:szCs w:val="16"/>
        </w:rPr>
        <w:fldChar w:fldCharType="separate"/>
      </w:r>
      <w:r w:rsidR="00AC5510" w:rsidRPr="00240629">
        <w:rPr>
          <w:rFonts w:ascii="Verdana" w:hAnsi="Verdana" w:cs="Arial"/>
          <w:noProof/>
          <w:sz w:val="16"/>
          <w:szCs w:val="16"/>
        </w:rPr>
        <w:t> </w:t>
      </w:r>
      <w:r w:rsidR="00AC5510" w:rsidRPr="00240629">
        <w:rPr>
          <w:rFonts w:ascii="Verdana" w:hAnsi="Verdana" w:cs="Arial"/>
          <w:noProof/>
          <w:sz w:val="16"/>
          <w:szCs w:val="16"/>
        </w:rPr>
        <w:t> </w:t>
      </w:r>
      <w:r w:rsidR="00AC5510" w:rsidRPr="00240629">
        <w:rPr>
          <w:rFonts w:ascii="Verdana" w:hAnsi="Verdana" w:cs="Arial"/>
          <w:noProof/>
          <w:sz w:val="16"/>
          <w:szCs w:val="16"/>
        </w:rPr>
        <w:t> </w:t>
      </w:r>
      <w:r w:rsidR="00AC5510" w:rsidRPr="00240629">
        <w:rPr>
          <w:rFonts w:ascii="Verdana" w:hAnsi="Verdana" w:cs="Arial"/>
          <w:noProof/>
          <w:sz w:val="16"/>
          <w:szCs w:val="16"/>
        </w:rPr>
        <w:t> </w:t>
      </w:r>
      <w:r w:rsidR="00AC5510" w:rsidRPr="00240629">
        <w:rPr>
          <w:rFonts w:ascii="Verdana" w:hAnsi="Verdana" w:cs="Arial"/>
          <w:noProof/>
          <w:sz w:val="16"/>
          <w:szCs w:val="16"/>
        </w:rPr>
        <w:t> </w:t>
      </w:r>
      <w:r w:rsidRPr="00240629">
        <w:rPr>
          <w:rFonts w:ascii="Verdana" w:hAnsi="Verdana" w:cs="Arial"/>
          <w:sz w:val="16"/>
          <w:szCs w:val="16"/>
        </w:rPr>
        <w:fldChar w:fldCharType="end"/>
      </w:r>
    </w:p>
    <w:p w14:paraId="5F2ECEF6" w14:textId="77777777" w:rsidR="00AC5510" w:rsidRPr="00240629" w:rsidRDefault="00AC5510" w:rsidP="00675081">
      <w:pPr>
        <w:numPr>
          <w:ilvl w:val="0"/>
          <w:numId w:val="32"/>
        </w:numPr>
        <w:spacing w:after="0"/>
        <w:jc w:val="both"/>
        <w:rPr>
          <w:rFonts w:ascii="Verdana" w:hAnsi="Verdana" w:cs="Arial"/>
          <w:sz w:val="20"/>
          <w:szCs w:val="20"/>
        </w:rPr>
      </w:pPr>
      <w:r w:rsidRPr="00240629">
        <w:rPr>
          <w:rFonts w:ascii="Verdana" w:hAnsi="Verdana" w:cs="Arial"/>
          <w:sz w:val="20"/>
          <w:szCs w:val="20"/>
        </w:rPr>
        <w:t>Wraz z Formularzem oferty składam/y dokumenty wymagane w SWZ.</w:t>
      </w:r>
    </w:p>
    <w:p w14:paraId="21C695C0" w14:textId="77777777" w:rsidR="00AC5510" w:rsidRPr="00240629" w:rsidRDefault="00AC5510" w:rsidP="00675081">
      <w:pPr>
        <w:numPr>
          <w:ilvl w:val="0"/>
          <w:numId w:val="32"/>
        </w:numPr>
        <w:spacing w:after="0"/>
        <w:jc w:val="both"/>
        <w:rPr>
          <w:rFonts w:ascii="Verdana" w:hAnsi="Verdana" w:cs="Arial"/>
          <w:sz w:val="20"/>
          <w:szCs w:val="20"/>
        </w:rPr>
      </w:pPr>
      <w:r w:rsidRPr="00240629">
        <w:rPr>
          <w:rFonts w:ascii="Verdana" w:hAnsi="Verdana" w:cs="Arial"/>
          <w:sz w:val="20"/>
          <w:szCs w:val="20"/>
        </w:rPr>
        <w:t xml:space="preserve">Oświadczam/y, że zapoznałem/liśmy się z treścią klauzuli informacyjnej, o której mowa </w:t>
      </w:r>
      <w:r w:rsidRPr="00240629">
        <w:rPr>
          <w:rFonts w:ascii="Verdana" w:hAnsi="Verdana" w:cs="Arial"/>
          <w:sz w:val="20"/>
          <w:szCs w:val="20"/>
        </w:rPr>
        <w:br/>
        <w:t>w rozdziale III SWZ oraz, że wypełniłem/liśmy obowiązki informacyjne przewidziane w art. 13 lub art. 14 RODO</w:t>
      </w:r>
      <w:r w:rsidRPr="00240629">
        <w:rPr>
          <w:rStyle w:val="Odwoanieprzypisudolnego"/>
          <w:rFonts w:ascii="Verdana" w:hAnsi="Verdana" w:cs="Arial"/>
          <w:sz w:val="20"/>
          <w:szCs w:val="20"/>
        </w:rPr>
        <w:footnoteReference w:id="8"/>
      </w:r>
      <w:r w:rsidRPr="00240629">
        <w:rPr>
          <w:rFonts w:ascii="Verdana" w:hAnsi="Verdana" w:cs="Arial"/>
          <w:sz w:val="20"/>
          <w:szCs w:val="20"/>
        </w:rPr>
        <w:t xml:space="preserve"> wobec osób fizycznych, od których dane osobowe bezpośrednio lub pośrednio pozyskałem/liśmy w celu ubiegania się o udzielenie zamówienia publicznego </w:t>
      </w:r>
      <w:r w:rsidRPr="00240629">
        <w:rPr>
          <w:rFonts w:ascii="Verdana" w:hAnsi="Verdana" w:cs="Arial"/>
          <w:sz w:val="20"/>
          <w:szCs w:val="20"/>
        </w:rPr>
        <w:br/>
        <w:t>w niniejszym postępowaniu</w:t>
      </w:r>
      <w:r w:rsidRPr="00240629">
        <w:rPr>
          <w:rStyle w:val="Odwoanieprzypisudolnego"/>
          <w:rFonts w:ascii="Verdana" w:hAnsi="Verdana" w:cs="Arial"/>
          <w:sz w:val="20"/>
          <w:szCs w:val="20"/>
        </w:rPr>
        <w:footnoteReference w:id="9"/>
      </w:r>
      <w:r w:rsidRPr="00240629">
        <w:rPr>
          <w:rFonts w:ascii="Verdana" w:hAnsi="Verdana" w:cs="Arial"/>
          <w:sz w:val="20"/>
          <w:szCs w:val="20"/>
        </w:rPr>
        <w:t>.</w:t>
      </w:r>
      <w:r w:rsidRPr="00240629">
        <w:rPr>
          <w:rFonts w:ascii="Verdana" w:hAnsi="Verdana" w:cs="Arial"/>
          <w:b/>
          <w:i/>
          <w:sz w:val="18"/>
          <w:szCs w:val="18"/>
          <w:vertAlign w:val="superscript"/>
        </w:rPr>
        <w:t xml:space="preserve"> </w:t>
      </w:r>
    </w:p>
    <w:p w14:paraId="38642371" w14:textId="77777777" w:rsidR="0021043D" w:rsidRPr="00240629" w:rsidRDefault="0021043D" w:rsidP="00240629">
      <w:pPr>
        <w:spacing w:after="0"/>
        <w:jc w:val="both"/>
        <w:rPr>
          <w:rFonts w:ascii="Verdana" w:hAnsi="Verdana"/>
          <w:b/>
          <w:sz w:val="20"/>
          <w:szCs w:val="20"/>
        </w:rPr>
      </w:pPr>
    </w:p>
    <w:p w14:paraId="3229FF5F" w14:textId="77777777" w:rsidR="0021043D" w:rsidRPr="00240629" w:rsidRDefault="0021043D" w:rsidP="00240629">
      <w:pPr>
        <w:spacing w:after="0"/>
        <w:jc w:val="both"/>
        <w:rPr>
          <w:rFonts w:ascii="Verdana" w:hAnsi="Verdana"/>
          <w:b/>
          <w:sz w:val="20"/>
          <w:szCs w:val="20"/>
        </w:rPr>
      </w:pPr>
    </w:p>
    <w:p w14:paraId="1DC50B21" w14:textId="2C458972" w:rsidR="0021043D" w:rsidRPr="00240629" w:rsidRDefault="0021043D" w:rsidP="00240629">
      <w:pPr>
        <w:spacing w:after="0"/>
        <w:jc w:val="both"/>
        <w:rPr>
          <w:rFonts w:ascii="Verdana" w:hAnsi="Verdana"/>
          <w:b/>
          <w:sz w:val="20"/>
          <w:szCs w:val="20"/>
        </w:rPr>
      </w:pPr>
    </w:p>
    <w:p w14:paraId="02B6A845" w14:textId="34621EFB" w:rsidR="004F6BCF" w:rsidRPr="00240629" w:rsidRDefault="004F6BCF" w:rsidP="00240629">
      <w:pPr>
        <w:spacing w:after="0"/>
        <w:jc w:val="both"/>
        <w:rPr>
          <w:rFonts w:ascii="Verdana" w:hAnsi="Verdana"/>
          <w:b/>
          <w:sz w:val="20"/>
          <w:szCs w:val="20"/>
        </w:rPr>
      </w:pPr>
    </w:p>
    <w:p w14:paraId="3CE4D327" w14:textId="77777777" w:rsidR="009E1B85" w:rsidRPr="00240629" w:rsidRDefault="009E1B85" w:rsidP="00240629">
      <w:pPr>
        <w:spacing w:after="0"/>
        <w:ind w:left="1" w:right="-1" w:firstLine="1"/>
        <w:jc w:val="both"/>
        <w:rPr>
          <w:rFonts w:ascii="Verdana" w:hAnsi="Verdana"/>
          <w:b/>
          <w:sz w:val="20"/>
          <w:szCs w:val="20"/>
        </w:rPr>
      </w:pPr>
      <w:r w:rsidRPr="00240629">
        <w:rPr>
          <w:rFonts w:ascii="Verdana" w:hAnsi="Verdana"/>
          <w:b/>
          <w:sz w:val="20"/>
          <w:szCs w:val="20"/>
        </w:rPr>
        <w:t>Formularz oferty musi być opatrzony przez osobę lub osoby uprawnione do reprezentowania Wykonawcy/Wykonawcy wspólnie ubiegającego się o zamówienie kwalifikowanym podpisem elektronicznym, podpisem zaufanym lub podpisem osobistym.</w:t>
      </w:r>
    </w:p>
    <w:p w14:paraId="4C334FE7" w14:textId="77777777" w:rsidR="00CF75D2" w:rsidRPr="00240629" w:rsidRDefault="00CF75D2" w:rsidP="00240629">
      <w:pPr>
        <w:spacing w:after="0"/>
        <w:rPr>
          <w:rFonts w:ascii="Verdana" w:hAnsi="Verdana"/>
          <w:b/>
          <w:sz w:val="20"/>
          <w:szCs w:val="20"/>
        </w:rPr>
      </w:pPr>
      <w:r w:rsidRPr="00240629">
        <w:rPr>
          <w:rFonts w:ascii="Verdana" w:hAnsi="Verdana"/>
          <w:b/>
          <w:sz w:val="20"/>
          <w:szCs w:val="20"/>
        </w:rPr>
        <w:br w:type="page"/>
      </w:r>
    </w:p>
    <w:p w14:paraId="5E272948" w14:textId="0D4741BD" w:rsidR="000961D7" w:rsidRPr="00240629" w:rsidRDefault="000961D7" w:rsidP="00240629">
      <w:pPr>
        <w:spacing w:after="0"/>
        <w:jc w:val="right"/>
        <w:rPr>
          <w:rFonts w:ascii="Verdana" w:hAnsi="Verdana" w:cs="Arial"/>
          <w:sz w:val="20"/>
        </w:rPr>
      </w:pPr>
      <w:bookmarkStart w:id="57" w:name="_Hlk61446709"/>
    </w:p>
    <w:p w14:paraId="1F679EA7" w14:textId="77777777" w:rsidR="00B82E36" w:rsidRPr="00240629" w:rsidRDefault="00B82E36" w:rsidP="00240629">
      <w:pPr>
        <w:spacing w:after="0"/>
        <w:ind w:left="1" w:firstLine="1"/>
        <w:jc w:val="center"/>
        <w:rPr>
          <w:rFonts w:ascii="Verdana" w:hAnsi="Verdana"/>
          <w:i/>
          <w:sz w:val="16"/>
          <w:szCs w:val="16"/>
        </w:rPr>
      </w:pPr>
    </w:p>
    <w:p w14:paraId="5297CAED" w14:textId="77777777" w:rsidR="00756D6E" w:rsidRPr="00240629" w:rsidRDefault="00756D6E" w:rsidP="00240629">
      <w:pPr>
        <w:spacing w:after="0"/>
        <w:jc w:val="right"/>
        <w:rPr>
          <w:rFonts w:ascii="Verdana" w:hAnsi="Verdana" w:cs="Arial"/>
          <w:sz w:val="20"/>
          <w:szCs w:val="20"/>
        </w:rPr>
      </w:pPr>
      <w:bookmarkStart w:id="58" w:name="_Hlk69509477"/>
      <w:bookmarkEnd w:id="57"/>
    </w:p>
    <w:p w14:paraId="653E2AEE" w14:textId="223D39F4" w:rsidR="00B93CB9" w:rsidRPr="00240629" w:rsidRDefault="00B93CB9" w:rsidP="00240629">
      <w:pPr>
        <w:spacing w:after="0"/>
        <w:jc w:val="right"/>
        <w:rPr>
          <w:rFonts w:ascii="Verdana" w:hAnsi="Verdana" w:cs="Arial"/>
          <w:sz w:val="20"/>
          <w:szCs w:val="20"/>
        </w:rPr>
      </w:pPr>
      <w:r w:rsidRPr="00240629">
        <w:rPr>
          <w:rFonts w:ascii="Verdana" w:hAnsi="Verdana" w:cs="Arial"/>
          <w:sz w:val="20"/>
          <w:szCs w:val="20"/>
        </w:rPr>
        <w:t xml:space="preserve">Postępowanie nr </w:t>
      </w:r>
      <w:r w:rsidR="00CF75D2" w:rsidRPr="00240629">
        <w:rPr>
          <w:rFonts w:ascii="Verdana" w:hAnsi="Verdana" w:cs="Arial"/>
          <w:b/>
          <w:bCs/>
          <w:sz w:val="20"/>
          <w:szCs w:val="20"/>
        </w:rPr>
        <w:t>BZP.2710.3</w:t>
      </w:r>
      <w:r w:rsidR="008D6467">
        <w:rPr>
          <w:rFonts w:ascii="Verdana" w:hAnsi="Verdana" w:cs="Arial"/>
          <w:b/>
          <w:bCs/>
          <w:sz w:val="20"/>
          <w:szCs w:val="20"/>
        </w:rPr>
        <w:t>3</w:t>
      </w:r>
      <w:r w:rsidR="00CF75D2" w:rsidRPr="00240629">
        <w:rPr>
          <w:rFonts w:ascii="Verdana" w:hAnsi="Verdana" w:cs="Arial"/>
          <w:b/>
          <w:bCs/>
          <w:sz w:val="20"/>
          <w:szCs w:val="20"/>
        </w:rPr>
        <w:t>.2023.</w:t>
      </w:r>
      <w:r w:rsidR="008D6467">
        <w:rPr>
          <w:rFonts w:ascii="Verdana" w:hAnsi="Verdana" w:cs="Arial"/>
          <w:b/>
          <w:bCs/>
          <w:sz w:val="20"/>
          <w:szCs w:val="20"/>
        </w:rPr>
        <w:t>MG</w:t>
      </w:r>
    </w:p>
    <w:p w14:paraId="1D01EA7E" w14:textId="77777777" w:rsidR="00B93CB9" w:rsidRPr="00240629" w:rsidRDefault="00B93CB9" w:rsidP="00240629">
      <w:pPr>
        <w:spacing w:after="0"/>
        <w:jc w:val="right"/>
        <w:rPr>
          <w:rFonts w:ascii="Verdana" w:hAnsi="Verdana" w:cs="Arial"/>
          <w:b/>
          <w:sz w:val="20"/>
        </w:rPr>
      </w:pPr>
      <w:r w:rsidRPr="00240629">
        <w:rPr>
          <w:rFonts w:ascii="Verdana" w:hAnsi="Verdana" w:cs="Arial"/>
          <w:b/>
          <w:sz w:val="20"/>
        </w:rPr>
        <w:t>Załącznik nr 2 do SWZ</w:t>
      </w:r>
    </w:p>
    <w:p w14:paraId="137FC78A" w14:textId="77777777" w:rsidR="002A2FB1" w:rsidRPr="00240629" w:rsidRDefault="002A2FB1" w:rsidP="00240629">
      <w:pPr>
        <w:spacing w:after="0"/>
        <w:jc w:val="right"/>
        <w:rPr>
          <w:rFonts w:ascii="Verdana" w:hAnsi="Verdana" w:cs="Arial"/>
          <w:i/>
          <w:sz w:val="16"/>
          <w:szCs w:val="16"/>
        </w:rPr>
      </w:pPr>
    </w:p>
    <w:tbl>
      <w:tblPr>
        <w:tblW w:w="9889" w:type="dxa"/>
        <w:shd w:val="clear" w:color="auto" w:fill="EEECE1"/>
        <w:tblLook w:val="04A0" w:firstRow="1" w:lastRow="0" w:firstColumn="1" w:lastColumn="0" w:noHBand="0" w:noVBand="1"/>
      </w:tblPr>
      <w:tblGrid>
        <w:gridCol w:w="9889"/>
      </w:tblGrid>
      <w:tr w:rsidR="00B93CB9" w:rsidRPr="00240629" w14:paraId="6EECE185" w14:textId="77777777" w:rsidTr="00467042">
        <w:tc>
          <w:tcPr>
            <w:tcW w:w="9889" w:type="dxa"/>
            <w:shd w:val="clear" w:color="auto" w:fill="EEECE1"/>
          </w:tcPr>
          <w:p w14:paraId="6D8DAB2D" w14:textId="77777777" w:rsidR="00B93CB9" w:rsidRPr="00240629" w:rsidRDefault="00B93CB9" w:rsidP="00240629">
            <w:pPr>
              <w:pStyle w:val="Nagwek1"/>
              <w:shd w:val="clear" w:color="auto" w:fill="006699"/>
              <w:spacing w:before="0"/>
              <w:ind w:left="42" w:hanging="9"/>
              <w:rPr>
                <w:rFonts w:ascii="Verdana" w:hAnsi="Verdana" w:cs="Arial"/>
                <w:color w:val="FFFFFF"/>
                <w:sz w:val="20"/>
              </w:rPr>
            </w:pPr>
            <w:r w:rsidRPr="00240629">
              <w:rPr>
                <w:rFonts w:ascii="Verdana" w:hAnsi="Verdana" w:cs="Arial"/>
                <w:color w:val="FFFFFF"/>
                <w:sz w:val="20"/>
              </w:rPr>
              <w:t xml:space="preserve">OŚWIADCZENIE WYKONAWCY/ O NIEPODLEGANIU WYKLUCZENIU I SPEŁNIANIU WARUNKÓW UDZIAŁU W POSTĘPOWANIU SKŁADANE NA PODST. ART. 125 UST. 1 </w:t>
            </w:r>
            <w:proofErr w:type="spellStart"/>
            <w:r w:rsidRPr="00240629">
              <w:rPr>
                <w:rFonts w:ascii="Verdana" w:hAnsi="Verdana" w:cs="Arial"/>
                <w:color w:val="FFFFFF"/>
                <w:sz w:val="20"/>
              </w:rPr>
              <w:t>uPzp</w:t>
            </w:r>
            <w:proofErr w:type="spellEnd"/>
          </w:p>
        </w:tc>
      </w:tr>
    </w:tbl>
    <w:p w14:paraId="1094950B" w14:textId="77777777" w:rsidR="00B93CB9" w:rsidRPr="00240629" w:rsidRDefault="00B93CB9" w:rsidP="00240629">
      <w:pPr>
        <w:spacing w:after="0"/>
        <w:ind w:left="14"/>
        <w:jc w:val="both"/>
        <w:rPr>
          <w:rFonts w:ascii="Verdana" w:hAnsi="Verdana" w:cs="Arial"/>
          <w:b/>
          <w:sz w:val="16"/>
          <w:szCs w:val="16"/>
        </w:rPr>
      </w:pPr>
      <w:bookmarkStart w:id="59" w:name="_Hlk63238491"/>
      <w:r w:rsidRPr="00240629">
        <w:rPr>
          <w:rFonts w:ascii="Verdana" w:hAnsi="Verdana" w:cs="Arial"/>
          <w:sz w:val="16"/>
          <w:szCs w:val="16"/>
        </w:rPr>
        <w:t>w przypadku wspólnego ubiegania się</w:t>
      </w:r>
      <w:r w:rsidRPr="00240629">
        <w:rPr>
          <w:rFonts w:ascii="Verdana" w:hAnsi="Verdana" w:cs="Arial"/>
          <w:b/>
          <w:sz w:val="16"/>
          <w:szCs w:val="16"/>
        </w:rPr>
        <w:t xml:space="preserve"> </w:t>
      </w:r>
      <w:r w:rsidRPr="00240629">
        <w:rPr>
          <w:rFonts w:ascii="Verdana"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2F2685DD" w14:textId="77777777" w:rsidR="00B93CB9" w:rsidRPr="00240629" w:rsidRDefault="00B93CB9" w:rsidP="00240629">
      <w:pPr>
        <w:spacing w:after="0"/>
        <w:rPr>
          <w:rFonts w:ascii="Verdana" w:hAnsi="Verdana" w:cs="Arial"/>
          <w:b/>
          <w:sz w:val="20"/>
          <w:szCs w:val="20"/>
        </w:rPr>
      </w:pPr>
    </w:p>
    <w:bookmarkEnd w:id="59"/>
    <w:p w14:paraId="73EA31F8" w14:textId="77777777" w:rsidR="00B93CB9" w:rsidRPr="00240629" w:rsidRDefault="00B93CB9" w:rsidP="00240629">
      <w:pPr>
        <w:spacing w:after="0"/>
        <w:rPr>
          <w:rFonts w:ascii="Verdana" w:hAnsi="Verdana" w:cs="Arial"/>
          <w:b/>
          <w:sz w:val="20"/>
          <w:szCs w:val="20"/>
        </w:rPr>
      </w:pPr>
      <w:r w:rsidRPr="00240629">
        <w:rPr>
          <w:rFonts w:ascii="Verdana" w:hAnsi="Verdana" w:cs="Arial"/>
          <w:b/>
          <w:sz w:val="20"/>
          <w:szCs w:val="20"/>
        </w:rPr>
        <w:t>Wykonawca:</w:t>
      </w:r>
    </w:p>
    <w:p w14:paraId="7A8BEA41" w14:textId="77777777" w:rsidR="00B93CB9" w:rsidRPr="00240629" w:rsidRDefault="00B93CB9" w:rsidP="00240629">
      <w:pPr>
        <w:spacing w:after="0"/>
        <w:rPr>
          <w:rFonts w:ascii="Verdana" w:hAnsi="Verdana" w:cs="Arial"/>
          <w:sz w:val="20"/>
          <w:szCs w:val="20"/>
        </w:rPr>
      </w:pPr>
    </w:p>
    <w:p w14:paraId="64A6C6DB" w14:textId="77777777" w:rsidR="00B93CB9" w:rsidRPr="00240629" w:rsidRDefault="00B93CB9" w:rsidP="00240629">
      <w:pPr>
        <w:spacing w:after="0"/>
        <w:rPr>
          <w:rFonts w:ascii="Verdana" w:hAnsi="Verdana" w:cs="Arial"/>
          <w:sz w:val="20"/>
          <w:szCs w:val="20"/>
        </w:rPr>
      </w:pPr>
      <w:r w:rsidRPr="00240629">
        <w:rPr>
          <w:rFonts w:ascii="Verdana" w:hAnsi="Verdana" w:cs="Arial"/>
          <w:sz w:val="20"/>
          <w:szCs w:val="20"/>
        </w:rPr>
        <w:t>………………………………………………………………………………………………………………..………………………………………..</w:t>
      </w:r>
    </w:p>
    <w:p w14:paraId="6D27BA83" w14:textId="77777777" w:rsidR="00B93CB9" w:rsidRPr="00240629" w:rsidRDefault="00B93CB9" w:rsidP="00240629">
      <w:pPr>
        <w:spacing w:after="0"/>
        <w:ind w:right="-142"/>
        <w:jc w:val="center"/>
        <w:rPr>
          <w:rFonts w:ascii="Verdana" w:hAnsi="Verdana" w:cs="Arial"/>
          <w:sz w:val="16"/>
          <w:szCs w:val="16"/>
        </w:rPr>
      </w:pPr>
      <w:r w:rsidRPr="00240629">
        <w:rPr>
          <w:rFonts w:ascii="Verdana" w:hAnsi="Verdana" w:cs="Arial"/>
          <w:sz w:val="16"/>
          <w:szCs w:val="16"/>
        </w:rPr>
        <w:t>(pełna nazwa/firma Wykonawcy, w imieniu którego składane jest oświadczenie, adres)</w:t>
      </w:r>
    </w:p>
    <w:p w14:paraId="282B3691" w14:textId="77777777" w:rsidR="00B93CB9" w:rsidRPr="00240629" w:rsidRDefault="00B93CB9" w:rsidP="00240629">
      <w:pPr>
        <w:spacing w:after="0"/>
        <w:ind w:right="-142"/>
        <w:rPr>
          <w:rFonts w:ascii="Verdana" w:hAnsi="Verdana" w:cs="Arial"/>
          <w:i/>
          <w:sz w:val="20"/>
          <w:szCs w:val="20"/>
        </w:rPr>
      </w:pPr>
    </w:p>
    <w:p w14:paraId="1CD91FA3" w14:textId="77777777" w:rsidR="00B93CB9" w:rsidRPr="00240629" w:rsidRDefault="00B93CB9" w:rsidP="00240629">
      <w:pPr>
        <w:spacing w:after="0"/>
        <w:ind w:right="-142"/>
        <w:rPr>
          <w:rFonts w:ascii="Verdana" w:hAnsi="Verdana" w:cs="Arial"/>
          <w:i/>
          <w:sz w:val="20"/>
          <w:szCs w:val="20"/>
        </w:rPr>
      </w:pPr>
      <w:r w:rsidRPr="00240629">
        <w:rPr>
          <w:rFonts w:ascii="Verdana" w:hAnsi="Verdana" w:cs="Arial"/>
          <w:sz w:val="20"/>
          <w:szCs w:val="20"/>
        </w:rPr>
        <w:t>KRS/</w:t>
      </w:r>
      <w:proofErr w:type="spellStart"/>
      <w:r w:rsidRPr="00240629">
        <w:rPr>
          <w:rFonts w:ascii="Verdana" w:hAnsi="Verdana" w:cs="Arial"/>
          <w:sz w:val="20"/>
          <w:szCs w:val="20"/>
        </w:rPr>
        <w:t>CEiDG</w:t>
      </w:r>
      <w:proofErr w:type="spellEnd"/>
      <w:r w:rsidRPr="00240629">
        <w:rPr>
          <w:rFonts w:ascii="Verdana" w:hAnsi="Verdana" w:cs="Arial"/>
          <w:sz w:val="20"/>
          <w:szCs w:val="20"/>
        </w:rPr>
        <w:t xml:space="preserve"> (w zależności od podmiotu): ………………………….……………………………………………………………</w:t>
      </w:r>
    </w:p>
    <w:p w14:paraId="509F6437" w14:textId="77777777" w:rsidR="00B93CB9" w:rsidRPr="00240629" w:rsidRDefault="00B93CB9" w:rsidP="00240629">
      <w:pPr>
        <w:spacing w:after="0"/>
        <w:ind w:left="3752" w:right="-142"/>
        <w:rPr>
          <w:rFonts w:ascii="Verdana" w:hAnsi="Verdana" w:cs="Arial"/>
          <w:sz w:val="16"/>
          <w:szCs w:val="16"/>
        </w:rPr>
      </w:pPr>
    </w:p>
    <w:p w14:paraId="0DD46E12" w14:textId="77777777" w:rsidR="00B93CB9" w:rsidRPr="00240629" w:rsidRDefault="00B93CB9" w:rsidP="00240629">
      <w:pPr>
        <w:spacing w:after="0"/>
        <w:ind w:right="-142"/>
        <w:rPr>
          <w:rFonts w:ascii="Verdana" w:hAnsi="Verdana" w:cs="Arial"/>
          <w:sz w:val="20"/>
          <w:szCs w:val="20"/>
        </w:rPr>
      </w:pPr>
      <w:r w:rsidRPr="00240629">
        <w:rPr>
          <w:rFonts w:ascii="Verdana" w:hAnsi="Verdana" w:cs="Arial"/>
          <w:sz w:val="20"/>
          <w:szCs w:val="20"/>
        </w:rPr>
        <w:t>reprezentowany przez: ……………………………………………………………………………………………………………..……</w:t>
      </w:r>
    </w:p>
    <w:p w14:paraId="298F6515" w14:textId="77777777" w:rsidR="00B93CB9" w:rsidRPr="00240629" w:rsidRDefault="00B93CB9" w:rsidP="00240629">
      <w:pPr>
        <w:spacing w:after="0"/>
        <w:ind w:left="3528"/>
        <w:rPr>
          <w:rFonts w:ascii="Verdana" w:hAnsi="Verdana" w:cs="Arial"/>
          <w:sz w:val="16"/>
          <w:szCs w:val="16"/>
        </w:rPr>
      </w:pPr>
      <w:r w:rsidRPr="00240629">
        <w:rPr>
          <w:rFonts w:ascii="Verdana" w:hAnsi="Verdana" w:cs="Arial"/>
          <w:sz w:val="16"/>
          <w:szCs w:val="16"/>
        </w:rPr>
        <w:t>(imię, nazwisko, stanowisko/podstawa do reprezentacji)</w:t>
      </w:r>
    </w:p>
    <w:p w14:paraId="7D25A779" w14:textId="77777777" w:rsidR="00B93CB9" w:rsidRPr="00240629" w:rsidRDefault="00B93CB9" w:rsidP="00240629">
      <w:pPr>
        <w:spacing w:after="0"/>
        <w:ind w:left="3528"/>
        <w:rPr>
          <w:rFonts w:ascii="Verdana" w:hAnsi="Verdana" w:cs="Arial"/>
          <w:i/>
          <w:sz w:val="18"/>
          <w:szCs w:val="18"/>
        </w:rPr>
      </w:pPr>
    </w:p>
    <w:p w14:paraId="2896CCC9" w14:textId="77777777" w:rsidR="00B93CB9" w:rsidRPr="00240629" w:rsidRDefault="00B93CB9" w:rsidP="00240629">
      <w:pPr>
        <w:spacing w:after="0"/>
        <w:rPr>
          <w:rFonts w:ascii="Verdana" w:hAnsi="Verdana" w:cs="Arial"/>
          <w:sz w:val="20"/>
          <w:szCs w:val="20"/>
        </w:rPr>
      </w:pPr>
      <w:r w:rsidRPr="00240629">
        <w:rPr>
          <w:rFonts w:ascii="Verdana" w:hAnsi="Verdana" w:cs="Arial"/>
          <w:sz w:val="20"/>
          <w:szCs w:val="20"/>
        </w:rPr>
        <w:t>Na potrzeby postępowania o udzielenie zamówienia publicznego pn.:</w:t>
      </w:r>
    </w:p>
    <w:p w14:paraId="31908928" w14:textId="77777777" w:rsidR="002A2FB1" w:rsidRPr="00240629" w:rsidRDefault="002A2FB1" w:rsidP="00240629">
      <w:pPr>
        <w:spacing w:after="0"/>
        <w:jc w:val="center"/>
        <w:rPr>
          <w:rFonts w:ascii="Verdana" w:hAnsi="Verdana" w:cs="Arial"/>
          <w:b/>
          <w:bCs/>
        </w:rPr>
      </w:pPr>
    </w:p>
    <w:p w14:paraId="339ADE06" w14:textId="77777777" w:rsidR="008D6467" w:rsidRPr="002A279F" w:rsidRDefault="008D6467" w:rsidP="008D6467">
      <w:pPr>
        <w:autoSpaceDE w:val="0"/>
        <w:autoSpaceDN w:val="0"/>
        <w:adjustRightInd w:val="0"/>
        <w:spacing w:after="0" w:line="240" w:lineRule="auto"/>
        <w:jc w:val="center"/>
        <w:rPr>
          <w:rFonts w:ascii="Verdana" w:hAnsi="Verdana" w:cs="Calibri"/>
          <w:b/>
          <w:bCs/>
          <w:color w:val="000000"/>
        </w:rPr>
      </w:pPr>
      <w:r w:rsidRPr="002A279F">
        <w:rPr>
          <w:rFonts w:ascii="Verdana" w:hAnsi="Verdana" w:cs="Calibri"/>
          <w:b/>
          <w:bCs/>
          <w:color w:val="000000"/>
        </w:rPr>
        <w:t>Dostawa czytnik</w:t>
      </w:r>
      <w:r>
        <w:rPr>
          <w:rFonts w:ascii="Verdana" w:hAnsi="Verdana" w:cs="Calibri"/>
          <w:b/>
          <w:bCs/>
          <w:color w:val="000000"/>
        </w:rPr>
        <w:t>a</w:t>
      </w:r>
      <w:r w:rsidRPr="002A279F">
        <w:rPr>
          <w:rFonts w:ascii="Verdana" w:hAnsi="Verdana" w:cs="Calibri"/>
          <w:b/>
          <w:bCs/>
          <w:color w:val="000000"/>
        </w:rPr>
        <w:t xml:space="preserve"> spektrofotometryczn</w:t>
      </w:r>
      <w:r>
        <w:rPr>
          <w:rFonts w:ascii="Verdana" w:hAnsi="Verdana" w:cs="Calibri"/>
          <w:b/>
          <w:bCs/>
          <w:color w:val="000000"/>
        </w:rPr>
        <w:t>ego</w:t>
      </w:r>
      <w:r w:rsidRPr="002A279F">
        <w:rPr>
          <w:rFonts w:ascii="Verdana" w:hAnsi="Verdana" w:cs="Calibri"/>
          <w:b/>
          <w:bCs/>
          <w:color w:val="000000"/>
        </w:rPr>
        <w:t xml:space="preserve"> </w:t>
      </w:r>
      <w:proofErr w:type="spellStart"/>
      <w:r w:rsidRPr="002A279F">
        <w:rPr>
          <w:rFonts w:ascii="Verdana" w:hAnsi="Verdana" w:cs="Calibri"/>
          <w:b/>
          <w:bCs/>
          <w:color w:val="000000"/>
        </w:rPr>
        <w:t>wyposażon</w:t>
      </w:r>
      <w:r>
        <w:rPr>
          <w:rFonts w:ascii="Verdana" w:hAnsi="Verdana" w:cs="Calibri"/>
          <w:b/>
          <w:bCs/>
          <w:color w:val="000000"/>
        </w:rPr>
        <w:t>go</w:t>
      </w:r>
      <w:proofErr w:type="spellEnd"/>
      <w:r w:rsidRPr="002A279F">
        <w:rPr>
          <w:rFonts w:ascii="Verdana" w:hAnsi="Verdana" w:cs="Calibri"/>
          <w:b/>
          <w:bCs/>
          <w:color w:val="000000"/>
        </w:rPr>
        <w:t xml:space="preserve"> w monochromator z dedykowaną przystawką do</w:t>
      </w:r>
    </w:p>
    <w:p w14:paraId="574450E3" w14:textId="77777777" w:rsidR="008D6467" w:rsidRPr="002A279F" w:rsidRDefault="008D6467" w:rsidP="008D6467">
      <w:pPr>
        <w:autoSpaceDE w:val="0"/>
        <w:autoSpaceDN w:val="0"/>
        <w:adjustRightInd w:val="0"/>
        <w:spacing w:after="0" w:line="240" w:lineRule="auto"/>
        <w:jc w:val="center"/>
        <w:rPr>
          <w:rFonts w:ascii="Verdana" w:hAnsi="Verdana" w:cs="Calibri"/>
          <w:b/>
          <w:bCs/>
          <w:color w:val="000000"/>
        </w:rPr>
      </w:pPr>
      <w:r w:rsidRPr="002A279F">
        <w:rPr>
          <w:rFonts w:ascii="Verdana" w:hAnsi="Verdana" w:cs="Calibri"/>
          <w:b/>
          <w:bCs/>
          <w:color w:val="000000"/>
        </w:rPr>
        <w:t xml:space="preserve">pomiarów w </w:t>
      </w:r>
      <w:proofErr w:type="spellStart"/>
      <w:r w:rsidRPr="002A279F">
        <w:rPr>
          <w:rFonts w:ascii="Verdana" w:hAnsi="Verdana" w:cs="Calibri"/>
          <w:b/>
          <w:bCs/>
          <w:color w:val="000000"/>
        </w:rPr>
        <w:t>mikroobjętościach</w:t>
      </w:r>
      <w:proofErr w:type="spellEnd"/>
      <w:r w:rsidRPr="002A279F">
        <w:rPr>
          <w:rFonts w:ascii="Verdana" w:hAnsi="Verdana" w:cs="Calibri"/>
          <w:b/>
          <w:bCs/>
          <w:color w:val="000000"/>
        </w:rPr>
        <w:t xml:space="preserve"> dla od 1-32 próbek jednocześnie</w:t>
      </w:r>
    </w:p>
    <w:p w14:paraId="72E003F5" w14:textId="77777777" w:rsidR="008D6467" w:rsidRPr="002A279F" w:rsidRDefault="008D6467" w:rsidP="008D6467">
      <w:pPr>
        <w:autoSpaceDE w:val="0"/>
        <w:autoSpaceDN w:val="0"/>
        <w:adjustRightInd w:val="0"/>
        <w:spacing w:after="0" w:line="240" w:lineRule="auto"/>
        <w:jc w:val="center"/>
        <w:rPr>
          <w:rFonts w:ascii="Verdana" w:hAnsi="Verdana" w:cs="Calibri"/>
          <w:b/>
          <w:bCs/>
          <w:color w:val="000000"/>
        </w:rPr>
      </w:pPr>
      <w:r w:rsidRPr="002A279F">
        <w:rPr>
          <w:rFonts w:ascii="Verdana" w:hAnsi="Verdana" w:cs="Calibri"/>
          <w:b/>
          <w:bCs/>
          <w:color w:val="000000"/>
        </w:rPr>
        <w:t xml:space="preserve">Podgrzewany port </w:t>
      </w:r>
      <w:proofErr w:type="spellStart"/>
      <w:r w:rsidRPr="002A279F">
        <w:rPr>
          <w:rFonts w:ascii="Verdana" w:hAnsi="Verdana" w:cs="Calibri"/>
          <w:b/>
          <w:bCs/>
          <w:color w:val="000000"/>
        </w:rPr>
        <w:t>kuwetowy</w:t>
      </w:r>
      <w:proofErr w:type="spellEnd"/>
    </w:p>
    <w:p w14:paraId="1704B2A3" w14:textId="77777777" w:rsidR="008D6467" w:rsidRPr="002A279F" w:rsidRDefault="008D6467" w:rsidP="008D6467">
      <w:pPr>
        <w:autoSpaceDE w:val="0"/>
        <w:autoSpaceDN w:val="0"/>
        <w:adjustRightInd w:val="0"/>
        <w:spacing w:after="0" w:line="240" w:lineRule="auto"/>
        <w:jc w:val="center"/>
        <w:rPr>
          <w:rFonts w:ascii="Verdana" w:hAnsi="Verdana" w:cs="Calibri"/>
          <w:b/>
          <w:bCs/>
          <w:color w:val="000000"/>
        </w:rPr>
      </w:pPr>
      <w:r w:rsidRPr="002A279F">
        <w:rPr>
          <w:rFonts w:ascii="Verdana" w:hAnsi="Verdana" w:cs="Calibri"/>
          <w:b/>
          <w:bCs/>
          <w:color w:val="000000"/>
        </w:rPr>
        <w:t>Możliwość odczytu płytek od 6 do 384 dołków</w:t>
      </w:r>
    </w:p>
    <w:p w14:paraId="2A45C898" w14:textId="77777777" w:rsidR="008D6467" w:rsidRPr="002A279F" w:rsidRDefault="008D6467" w:rsidP="008D6467">
      <w:pPr>
        <w:autoSpaceDE w:val="0"/>
        <w:autoSpaceDN w:val="0"/>
        <w:adjustRightInd w:val="0"/>
        <w:spacing w:after="0" w:line="240" w:lineRule="auto"/>
        <w:jc w:val="center"/>
        <w:rPr>
          <w:rFonts w:ascii="Verdana" w:hAnsi="Verdana" w:cs="Calibri"/>
          <w:b/>
          <w:bCs/>
          <w:color w:val="000000"/>
        </w:rPr>
      </w:pPr>
    </w:p>
    <w:p w14:paraId="549E4044" w14:textId="77777777" w:rsidR="00B92492" w:rsidRPr="00240629" w:rsidRDefault="00B92492" w:rsidP="00240629">
      <w:pPr>
        <w:spacing w:after="0"/>
        <w:jc w:val="center"/>
        <w:rPr>
          <w:rFonts w:ascii="Verdana" w:hAnsi="Verdana" w:cs="Arial"/>
          <w:b/>
          <w:i/>
          <w:sz w:val="20"/>
          <w:szCs w:val="20"/>
        </w:rPr>
      </w:pPr>
    </w:p>
    <w:p w14:paraId="6711B7BB" w14:textId="4256BF0E" w:rsidR="00B93CB9" w:rsidRPr="00240629" w:rsidRDefault="00B93CB9" w:rsidP="00240629">
      <w:pPr>
        <w:shd w:val="clear" w:color="auto" w:fill="BFBFBF"/>
        <w:spacing w:after="0"/>
        <w:jc w:val="both"/>
        <w:rPr>
          <w:rFonts w:ascii="Verdana" w:hAnsi="Verdana" w:cs="Arial"/>
          <w:b/>
          <w:sz w:val="20"/>
          <w:szCs w:val="20"/>
        </w:rPr>
      </w:pPr>
      <w:r w:rsidRPr="00240629">
        <w:rPr>
          <w:rFonts w:ascii="Verdana" w:hAnsi="Verdana" w:cs="Arial"/>
          <w:b/>
          <w:sz w:val="20"/>
          <w:szCs w:val="20"/>
        </w:rPr>
        <w:t>OŚWIADCZENIE DOTYCZĄCE PRZESŁANEK WYKLUCZENIA Z POSTĘPOWANIA SKŁADANE PRZEZ WYKONAWCĘ/WYKONAWCĘ WSPÓLNIE UBIEGAJĄCEGO SIĘ O</w:t>
      </w:r>
      <w:r w:rsidR="004F6BCF" w:rsidRPr="00240629">
        <w:rPr>
          <w:rFonts w:ascii="Verdana" w:hAnsi="Verdana" w:cs="Arial"/>
          <w:b/>
          <w:sz w:val="20"/>
          <w:szCs w:val="20"/>
        </w:rPr>
        <w:t> </w:t>
      </w:r>
      <w:r w:rsidRPr="00240629">
        <w:rPr>
          <w:rFonts w:ascii="Verdana" w:hAnsi="Verdana" w:cs="Arial"/>
          <w:b/>
          <w:sz w:val="20"/>
          <w:szCs w:val="20"/>
        </w:rPr>
        <w:t>ZAMÓWIENIE</w:t>
      </w:r>
    </w:p>
    <w:p w14:paraId="2DC2602B" w14:textId="77777777" w:rsidR="00B93CB9" w:rsidRPr="00240629" w:rsidRDefault="00B93CB9" w:rsidP="00240629">
      <w:pPr>
        <w:pStyle w:val="Akapitzlist"/>
        <w:spacing w:after="0"/>
        <w:ind w:left="378"/>
        <w:jc w:val="both"/>
        <w:rPr>
          <w:rFonts w:ascii="Verdana" w:hAnsi="Verdana" w:cs="Arial"/>
          <w:sz w:val="20"/>
          <w:szCs w:val="20"/>
        </w:rPr>
      </w:pPr>
    </w:p>
    <w:p w14:paraId="14F0264B" w14:textId="77777777" w:rsidR="00B93CB9" w:rsidRPr="00240629" w:rsidRDefault="00B93CB9" w:rsidP="00675081">
      <w:pPr>
        <w:pStyle w:val="Akapitzlist"/>
        <w:numPr>
          <w:ilvl w:val="0"/>
          <w:numId w:val="30"/>
        </w:numPr>
        <w:spacing w:after="0"/>
        <w:ind w:left="378"/>
        <w:contextualSpacing/>
        <w:jc w:val="both"/>
        <w:rPr>
          <w:rFonts w:ascii="Verdana" w:hAnsi="Verdana" w:cs="Arial"/>
          <w:sz w:val="20"/>
          <w:szCs w:val="20"/>
        </w:rPr>
      </w:pPr>
      <w:r w:rsidRPr="00240629">
        <w:rPr>
          <w:rFonts w:ascii="Verdana" w:hAnsi="Verdana" w:cs="Arial"/>
          <w:sz w:val="20"/>
          <w:szCs w:val="20"/>
        </w:rPr>
        <w:t xml:space="preserve">Oświadczam, że nie podlegam wykluczeniu z postępowania na podstawie art. 108 ust. 1 pkt 1-6 </w:t>
      </w:r>
      <w:proofErr w:type="spellStart"/>
      <w:r w:rsidRPr="00240629">
        <w:rPr>
          <w:rFonts w:ascii="Verdana" w:hAnsi="Verdana" w:cs="Arial"/>
          <w:sz w:val="20"/>
          <w:szCs w:val="20"/>
        </w:rPr>
        <w:t>uPzp</w:t>
      </w:r>
      <w:proofErr w:type="spellEnd"/>
      <w:r w:rsidRPr="00240629">
        <w:rPr>
          <w:rFonts w:ascii="Verdana" w:hAnsi="Verdana" w:cs="Arial"/>
          <w:sz w:val="20"/>
          <w:szCs w:val="20"/>
        </w:rPr>
        <w:t>.</w:t>
      </w:r>
    </w:p>
    <w:p w14:paraId="5BF9C876" w14:textId="42E46E57" w:rsidR="00B93CB9" w:rsidRPr="00240629" w:rsidRDefault="00B93CB9" w:rsidP="00675081">
      <w:pPr>
        <w:pStyle w:val="Akapitzlist"/>
        <w:numPr>
          <w:ilvl w:val="0"/>
          <w:numId w:val="30"/>
        </w:numPr>
        <w:spacing w:after="0"/>
        <w:ind w:left="378"/>
        <w:contextualSpacing/>
        <w:jc w:val="both"/>
        <w:rPr>
          <w:rFonts w:ascii="Verdana" w:hAnsi="Verdana" w:cs="Arial"/>
          <w:sz w:val="20"/>
          <w:szCs w:val="20"/>
        </w:rPr>
      </w:pPr>
      <w:r w:rsidRPr="00240629">
        <w:rPr>
          <w:rFonts w:ascii="Verdana" w:hAnsi="Verdana" w:cs="Arial"/>
          <w:sz w:val="20"/>
          <w:szCs w:val="20"/>
        </w:rPr>
        <w:t xml:space="preserve">Oświadczam, że nie podlegam wykluczeniu z postępowania na podstawie art. 109 ust. 1  pkt 4, </w:t>
      </w:r>
      <w:proofErr w:type="spellStart"/>
      <w:r w:rsidR="00B92492" w:rsidRPr="00240629">
        <w:rPr>
          <w:rFonts w:ascii="Verdana" w:hAnsi="Verdana" w:cs="Arial"/>
          <w:sz w:val="20"/>
          <w:szCs w:val="20"/>
        </w:rPr>
        <w:t>u</w:t>
      </w:r>
      <w:r w:rsidRPr="00240629">
        <w:rPr>
          <w:rFonts w:ascii="Verdana" w:hAnsi="Verdana" w:cs="Arial"/>
          <w:sz w:val="20"/>
          <w:szCs w:val="20"/>
        </w:rPr>
        <w:t>Pzp</w:t>
      </w:r>
      <w:proofErr w:type="spellEnd"/>
      <w:r w:rsidRPr="00240629">
        <w:rPr>
          <w:rFonts w:ascii="Verdana" w:hAnsi="Verdana" w:cs="Arial"/>
          <w:sz w:val="20"/>
          <w:szCs w:val="20"/>
        </w:rPr>
        <w:t>.</w:t>
      </w:r>
    </w:p>
    <w:p w14:paraId="09294C2F" w14:textId="17E024F6" w:rsidR="00B92492" w:rsidRPr="00240629" w:rsidRDefault="00B92492" w:rsidP="00675081">
      <w:pPr>
        <w:pStyle w:val="Akapitzlist"/>
        <w:numPr>
          <w:ilvl w:val="0"/>
          <w:numId w:val="30"/>
        </w:numPr>
        <w:spacing w:after="0"/>
        <w:ind w:left="378"/>
        <w:contextualSpacing/>
        <w:jc w:val="both"/>
        <w:rPr>
          <w:rFonts w:ascii="Verdana" w:hAnsi="Verdana" w:cs="Arial"/>
          <w:bCs/>
          <w:sz w:val="20"/>
          <w:szCs w:val="20"/>
        </w:rPr>
      </w:pPr>
      <w:r w:rsidRPr="00240629">
        <w:rPr>
          <w:rFonts w:ascii="Verdana" w:hAnsi="Verdana" w:cs="Arial"/>
          <w:bCs/>
          <w:sz w:val="20"/>
          <w:szCs w:val="20"/>
        </w:rPr>
        <w:t xml:space="preserve">Oświadczam, że nie podlegam wykluczeniu z postępowania na podstawie </w:t>
      </w:r>
      <w:r w:rsidRPr="00240629">
        <w:rPr>
          <w:rFonts w:ascii="Verdana" w:hAnsi="Verdana"/>
          <w:bCs/>
          <w:sz w:val="20"/>
          <w:szCs w:val="20"/>
        </w:rPr>
        <w:t>w art. 7 ust. 1 ustawy z dnia 13 kwietnia 2022 r o szczególnych rozwiązaniach w zakresie przeciwdziałania wspieraniu agresji na Ukrainę oraz służących ochronie bezpieczeństwa narodowego</w:t>
      </w:r>
      <w:r w:rsidR="00216DB1" w:rsidRPr="00240629">
        <w:rPr>
          <w:rFonts w:ascii="Verdana" w:hAnsi="Verdana"/>
          <w:bCs/>
          <w:sz w:val="20"/>
          <w:szCs w:val="20"/>
        </w:rPr>
        <w:t xml:space="preserve"> </w:t>
      </w:r>
      <w:r w:rsidR="00216DB1" w:rsidRPr="00240629">
        <w:rPr>
          <w:rFonts w:ascii="Verdana" w:eastAsiaTheme="minorHAnsi" w:hAnsi="Verdana" w:cs="Calibri"/>
          <w:bCs/>
          <w:color w:val="000000"/>
          <w:sz w:val="20"/>
          <w:szCs w:val="20"/>
        </w:rPr>
        <w:t>(Dz. U. poz. 835)</w:t>
      </w:r>
      <w:r w:rsidRPr="00240629">
        <w:rPr>
          <w:rFonts w:ascii="Verdana" w:hAnsi="Verdana"/>
          <w:bCs/>
          <w:sz w:val="20"/>
          <w:szCs w:val="20"/>
        </w:rPr>
        <w:t>.</w:t>
      </w:r>
    </w:p>
    <w:p w14:paraId="5069E2A9" w14:textId="77777777" w:rsidR="00B92492" w:rsidRPr="00240629" w:rsidRDefault="00B92492" w:rsidP="00240629">
      <w:pPr>
        <w:pStyle w:val="Akapitzlist"/>
        <w:spacing w:after="0"/>
        <w:ind w:left="378"/>
        <w:contextualSpacing/>
        <w:jc w:val="both"/>
        <w:rPr>
          <w:rFonts w:ascii="Verdana" w:hAnsi="Verdana" w:cs="Arial"/>
          <w:sz w:val="20"/>
          <w:szCs w:val="20"/>
        </w:rPr>
      </w:pPr>
    </w:p>
    <w:p w14:paraId="188C4012" w14:textId="77777777" w:rsidR="00B93CB9" w:rsidRPr="00240629" w:rsidRDefault="00B93CB9" w:rsidP="00240629">
      <w:pPr>
        <w:spacing w:after="0"/>
        <w:jc w:val="both"/>
        <w:rPr>
          <w:rFonts w:ascii="Verdana" w:hAnsi="Verdana" w:cs="Arial"/>
          <w:sz w:val="16"/>
          <w:szCs w:val="16"/>
        </w:rPr>
      </w:pPr>
    </w:p>
    <w:p w14:paraId="2ADB14D6" w14:textId="48648DB6" w:rsidR="00AC5CC0" w:rsidRPr="00240629" w:rsidRDefault="00AC5CC0" w:rsidP="00240629">
      <w:pPr>
        <w:spacing w:after="0"/>
        <w:jc w:val="both"/>
        <w:rPr>
          <w:rFonts w:ascii="Verdana" w:hAnsi="Verdana" w:cs="Arial"/>
          <w:i/>
          <w:sz w:val="20"/>
          <w:szCs w:val="20"/>
        </w:rPr>
      </w:pPr>
      <w:r w:rsidRPr="00240629">
        <w:rPr>
          <w:rFonts w:ascii="Verdana" w:hAnsi="Verdana" w:cs="Arial"/>
          <w:sz w:val="20"/>
          <w:szCs w:val="20"/>
        </w:rPr>
        <w:t>Oświadczam</w:t>
      </w:r>
      <w:r w:rsidRPr="00240629">
        <w:rPr>
          <w:rFonts w:ascii="Verdana" w:hAnsi="Verdana" w:cs="Arial"/>
          <w:sz w:val="20"/>
          <w:szCs w:val="20"/>
          <w:vertAlign w:val="superscript"/>
        </w:rPr>
        <w:footnoteReference w:id="10"/>
      </w:r>
      <w:r w:rsidRPr="00240629">
        <w:rPr>
          <w:rFonts w:ascii="Verdana" w:hAnsi="Verdana" w:cs="Arial"/>
          <w:sz w:val="20"/>
          <w:szCs w:val="20"/>
        </w:rPr>
        <w:t>, że zachodzą w stosunku do mnie podstawy wykluczenia z postępowania na podstawie</w:t>
      </w:r>
      <w:r w:rsidR="00216DB1" w:rsidRPr="00240629">
        <w:rPr>
          <w:rFonts w:ascii="Verdana" w:hAnsi="Verdana" w:cs="Arial"/>
          <w:sz w:val="20"/>
          <w:szCs w:val="20"/>
        </w:rPr>
        <w:t xml:space="preserve"> art: ………………..……… </w:t>
      </w:r>
      <w:proofErr w:type="spellStart"/>
      <w:r w:rsidR="00216DB1" w:rsidRPr="00240629">
        <w:rPr>
          <w:rFonts w:ascii="Verdana" w:hAnsi="Verdana" w:cs="Arial"/>
          <w:sz w:val="20"/>
          <w:szCs w:val="20"/>
        </w:rPr>
        <w:t>uPzp</w:t>
      </w:r>
      <w:proofErr w:type="spellEnd"/>
      <w:r w:rsidR="00216DB1" w:rsidRPr="00240629">
        <w:rPr>
          <w:rFonts w:ascii="Verdana" w:hAnsi="Verdana" w:cs="Arial"/>
          <w:sz w:val="20"/>
          <w:szCs w:val="20"/>
        </w:rPr>
        <w:t xml:space="preserve"> /ustawy</w:t>
      </w:r>
      <w:r w:rsidR="00216DB1" w:rsidRPr="00240629">
        <w:rPr>
          <w:rFonts w:ascii="Verdana" w:hAnsi="Verdana"/>
          <w:sz w:val="20"/>
          <w:szCs w:val="20"/>
        </w:rPr>
        <w:t xml:space="preserve"> o szczególnych rozwiązaniach w zakresie przeciwdziałania wspieraniu agresji na Ukrainę oraz służących ochronie bezpieczeństwa narodowego</w:t>
      </w:r>
      <w:r w:rsidRPr="00240629">
        <w:rPr>
          <w:rFonts w:ascii="Verdana" w:hAnsi="Verdana" w:cs="Arial"/>
          <w:i/>
          <w:sz w:val="20"/>
          <w:szCs w:val="20"/>
        </w:rPr>
        <w:t>(podać mającą zastosowanie podstawę wykluczenia spośród wymienionych powyżej</w:t>
      </w:r>
      <w:r w:rsidRPr="00240629">
        <w:rPr>
          <w:rFonts w:ascii="Verdana" w:hAnsi="Verdana" w:cs="Arial"/>
          <w:sz w:val="20"/>
          <w:szCs w:val="20"/>
        </w:rPr>
        <w:t xml:space="preserve"> </w:t>
      </w:r>
      <w:r w:rsidRPr="00240629">
        <w:rPr>
          <w:rFonts w:ascii="Verdana" w:hAnsi="Verdana" w:cs="Arial"/>
          <w:i/>
          <w:sz w:val="20"/>
          <w:szCs w:val="20"/>
        </w:rPr>
        <w:t xml:space="preserve">w pkt 1 -3). </w:t>
      </w:r>
    </w:p>
    <w:p w14:paraId="31BB2FE2" w14:textId="74AF0DE4" w:rsidR="00AC5CC0" w:rsidRPr="00240629" w:rsidRDefault="00AC5CC0" w:rsidP="00240629">
      <w:pPr>
        <w:spacing w:after="0"/>
        <w:jc w:val="both"/>
        <w:rPr>
          <w:rFonts w:ascii="Verdana" w:hAnsi="Verdana" w:cs="Arial"/>
          <w:sz w:val="20"/>
          <w:szCs w:val="20"/>
        </w:rPr>
      </w:pPr>
      <w:r w:rsidRPr="00240629">
        <w:rPr>
          <w:rFonts w:ascii="Verdana" w:hAnsi="Verdana" w:cs="Arial"/>
          <w:sz w:val="20"/>
          <w:szCs w:val="20"/>
        </w:rPr>
        <w:lastRenderedPageBreak/>
        <w:t xml:space="preserve">Jednocześnie oświadczam, że w związku z </w:t>
      </w:r>
      <w:r w:rsidR="00216DB1" w:rsidRPr="00240629">
        <w:rPr>
          <w:rFonts w:ascii="Verdana" w:hAnsi="Verdana" w:cs="Arial"/>
          <w:sz w:val="20"/>
          <w:szCs w:val="20"/>
        </w:rPr>
        <w:t xml:space="preserve">ww. </w:t>
      </w:r>
      <w:r w:rsidRPr="00240629">
        <w:rPr>
          <w:rFonts w:ascii="Verdana" w:hAnsi="Verdana" w:cs="Arial"/>
          <w:sz w:val="20"/>
          <w:szCs w:val="20"/>
        </w:rPr>
        <w:t xml:space="preserve">okolicznością wymienioną w pkt 1-2 powyżej, na podstawie art. 110 ust. 2 </w:t>
      </w:r>
      <w:proofErr w:type="spellStart"/>
      <w:r w:rsidRPr="00240629">
        <w:rPr>
          <w:rFonts w:ascii="Verdana" w:hAnsi="Verdana" w:cs="Arial"/>
          <w:sz w:val="20"/>
          <w:szCs w:val="20"/>
        </w:rPr>
        <w:t>uPzp</w:t>
      </w:r>
      <w:proofErr w:type="spellEnd"/>
      <w:r w:rsidRPr="00240629">
        <w:rPr>
          <w:rFonts w:ascii="Verdana" w:hAnsi="Verdana" w:cs="Arial"/>
          <w:sz w:val="20"/>
          <w:szCs w:val="20"/>
        </w:rPr>
        <w:t xml:space="preserve"> podjąłem następujące środki naprawcze: …………………………………</w:t>
      </w:r>
    </w:p>
    <w:p w14:paraId="7528B848" w14:textId="77777777" w:rsidR="00AC5CC0" w:rsidRPr="00240629" w:rsidRDefault="00AC5CC0" w:rsidP="00240629">
      <w:pPr>
        <w:spacing w:after="0"/>
        <w:jc w:val="both"/>
        <w:rPr>
          <w:rFonts w:ascii="Verdana" w:hAnsi="Verdana" w:cs="Arial"/>
          <w:sz w:val="20"/>
          <w:szCs w:val="20"/>
        </w:rPr>
      </w:pPr>
      <w:r w:rsidRPr="00240629">
        <w:rPr>
          <w:rFonts w:ascii="Verdana" w:hAnsi="Verdana" w:cs="Arial"/>
          <w:sz w:val="20"/>
          <w:szCs w:val="20"/>
        </w:rPr>
        <w:t>………………………………………………………………………………………………………………………………………………………….</w:t>
      </w:r>
    </w:p>
    <w:p w14:paraId="4A4A3793" w14:textId="0C179D9A" w:rsidR="00B93CB9" w:rsidRPr="00240629" w:rsidRDefault="007C7E44" w:rsidP="00240629">
      <w:pPr>
        <w:spacing w:after="0"/>
        <w:jc w:val="both"/>
        <w:rPr>
          <w:rFonts w:ascii="Verdana" w:hAnsi="Verdana" w:cs="Arial"/>
          <w:sz w:val="20"/>
          <w:szCs w:val="20"/>
        </w:rPr>
      </w:pPr>
      <w:r w:rsidRPr="00240629">
        <w:rPr>
          <w:rFonts w:ascii="Verdana" w:hAnsi="Verdana" w:cs="Arial"/>
          <w:sz w:val="20"/>
          <w:szCs w:val="20"/>
        </w:rPr>
        <w:t>………………………………………………………………………………………………………………………………………………………….</w:t>
      </w:r>
    </w:p>
    <w:p w14:paraId="0105DAB1" w14:textId="58A35F30" w:rsidR="007C7E44" w:rsidRPr="00240629" w:rsidRDefault="007C7E44" w:rsidP="00240629">
      <w:pPr>
        <w:spacing w:after="0"/>
        <w:jc w:val="both"/>
        <w:rPr>
          <w:rFonts w:ascii="Verdana" w:hAnsi="Verdana" w:cs="Arial"/>
          <w:sz w:val="20"/>
          <w:szCs w:val="20"/>
        </w:rPr>
      </w:pPr>
    </w:p>
    <w:p w14:paraId="4A4D5C1C" w14:textId="2E05E6EE" w:rsidR="00B93CB9" w:rsidRPr="00240629" w:rsidRDefault="00B93CB9" w:rsidP="00240629">
      <w:pPr>
        <w:shd w:val="clear" w:color="auto" w:fill="BFBFBF" w:themeFill="background1" w:themeFillShade="BF"/>
        <w:spacing w:after="0"/>
        <w:jc w:val="both"/>
        <w:rPr>
          <w:rFonts w:ascii="Verdana" w:hAnsi="Verdana" w:cs="Arial"/>
          <w:b/>
          <w:iCs/>
          <w:sz w:val="20"/>
          <w:szCs w:val="20"/>
        </w:rPr>
      </w:pPr>
      <w:r w:rsidRPr="00240629">
        <w:rPr>
          <w:rFonts w:ascii="Verdana" w:hAnsi="Verdana" w:cs="Arial"/>
          <w:b/>
          <w:iCs/>
          <w:sz w:val="20"/>
          <w:szCs w:val="20"/>
        </w:rPr>
        <w:t xml:space="preserve">INFORMACJA O DOKUMENTACH NA POTWIERDZENIE UMOCOWANIA DO DZIAŁANIA </w:t>
      </w:r>
      <w:r w:rsidRPr="00240629">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14D38C65" w14:textId="27768646" w:rsidR="00B93CB9" w:rsidRPr="00240629" w:rsidRDefault="00B93CB9" w:rsidP="00240629">
      <w:pPr>
        <w:spacing w:after="0"/>
        <w:jc w:val="both"/>
        <w:rPr>
          <w:rFonts w:ascii="Verdana" w:hAnsi="Verdana" w:cs="Arial"/>
          <w:sz w:val="20"/>
          <w:szCs w:val="20"/>
        </w:rPr>
      </w:pPr>
      <w:r w:rsidRPr="00240629">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dostęp za pomocą bezpłatnych i ogólnodostępnych baz danych, w szczególności rejestrów publicznych w rozumieniu ustawy z dnia 17 lutego 2005 r. </w:t>
      </w:r>
      <w:r w:rsidRPr="00240629">
        <w:rPr>
          <w:rFonts w:ascii="Verdana" w:hAnsi="Verdana" w:cs="Arial"/>
          <w:sz w:val="20"/>
          <w:szCs w:val="20"/>
        </w:rPr>
        <w:br/>
        <w:t>o informatyzacji działalności podmiotów realizujących zadania publiczne, na podstawie następujących danych:</w:t>
      </w:r>
    </w:p>
    <w:p w14:paraId="0909E2A8" w14:textId="77777777" w:rsidR="005C24AB" w:rsidRPr="00240629" w:rsidRDefault="005C24AB" w:rsidP="00240629">
      <w:pPr>
        <w:spacing w:after="0"/>
        <w:jc w:val="both"/>
        <w:rPr>
          <w:rFonts w:ascii="Verdana" w:hAnsi="Verdana" w:cs="Arial"/>
          <w:sz w:val="20"/>
          <w:szCs w:val="20"/>
        </w:rPr>
      </w:pPr>
    </w:p>
    <w:p w14:paraId="12BDB997" w14:textId="5B48F57C" w:rsidR="00B93CB9" w:rsidRPr="00240629" w:rsidRDefault="00B93CB9" w:rsidP="00240629">
      <w:pPr>
        <w:spacing w:after="0"/>
        <w:jc w:val="both"/>
        <w:rPr>
          <w:rFonts w:ascii="Verdana" w:hAnsi="Verdana" w:cs="Arial"/>
          <w:sz w:val="20"/>
          <w:szCs w:val="20"/>
        </w:rPr>
      </w:pPr>
      <w:r w:rsidRPr="00240629">
        <w:rPr>
          <w:rFonts w:ascii="Verdana" w:hAnsi="Verdana" w:cs="Arial"/>
          <w:sz w:val="20"/>
          <w:szCs w:val="20"/>
        </w:rPr>
        <w:t>z bazy danych/rejestrów:</w:t>
      </w:r>
    </w:p>
    <w:p w14:paraId="18FE8791" w14:textId="77777777" w:rsidR="005C24AB" w:rsidRPr="00240629" w:rsidRDefault="005C24AB" w:rsidP="00240629">
      <w:pPr>
        <w:spacing w:after="0"/>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976"/>
        <w:gridCol w:w="4111"/>
      </w:tblGrid>
      <w:tr w:rsidR="00B93CB9" w:rsidRPr="00240629" w14:paraId="0E79ADBD" w14:textId="77777777" w:rsidTr="00467042">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385807E" w14:textId="77777777" w:rsidR="00B93CB9" w:rsidRPr="00240629" w:rsidRDefault="00B93CB9" w:rsidP="00240629">
            <w:pPr>
              <w:pStyle w:val="Bezodstpw"/>
              <w:spacing w:line="276" w:lineRule="auto"/>
              <w:jc w:val="center"/>
              <w:rPr>
                <w:rFonts w:ascii="Verdana" w:eastAsia="Calibri" w:hAnsi="Verdana"/>
                <w:sz w:val="16"/>
                <w:szCs w:val="16"/>
              </w:rPr>
            </w:pPr>
            <w:r w:rsidRPr="00240629">
              <w:rPr>
                <w:rFonts w:ascii="Verdana" w:eastAsia="Calibri" w:hAnsi="Verdana"/>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39F22D1" w14:textId="77777777" w:rsidR="00B93CB9" w:rsidRPr="00240629" w:rsidRDefault="00B93CB9" w:rsidP="00240629">
            <w:pPr>
              <w:pStyle w:val="Bezodstpw"/>
              <w:spacing w:line="276" w:lineRule="auto"/>
              <w:jc w:val="center"/>
              <w:rPr>
                <w:rFonts w:ascii="Verdana" w:eastAsia="Calibri" w:hAnsi="Verdana"/>
                <w:sz w:val="16"/>
                <w:szCs w:val="16"/>
              </w:rPr>
            </w:pPr>
            <w:r w:rsidRPr="00240629">
              <w:rPr>
                <w:rFonts w:ascii="Verdana" w:eastAsia="Calibri" w:hAnsi="Verdana"/>
                <w:sz w:val="16"/>
                <w:szCs w:val="16"/>
              </w:rPr>
              <w:t>Nazwa oświadczenia lub dokumentu</w:t>
            </w:r>
          </w:p>
        </w:tc>
        <w:tc>
          <w:tcPr>
            <w:tcW w:w="2976" w:type="dxa"/>
            <w:tcBorders>
              <w:top w:val="single" w:sz="2" w:space="0" w:color="808080"/>
              <w:left w:val="single" w:sz="2" w:space="0" w:color="808080"/>
              <w:bottom w:val="single" w:sz="2" w:space="0" w:color="808080"/>
              <w:right w:val="single" w:sz="2" w:space="0" w:color="808080"/>
            </w:tcBorders>
            <w:vAlign w:val="center"/>
            <w:hideMark/>
          </w:tcPr>
          <w:p w14:paraId="0B075284" w14:textId="77777777" w:rsidR="00B93CB9" w:rsidRPr="00240629" w:rsidRDefault="00B93CB9" w:rsidP="00240629">
            <w:pPr>
              <w:pStyle w:val="Bezodstpw"/>
              <w:spacing w:line="276" w:lineRule="auto"/>
              <w:jc w:val="center"/>
              <w:rPr>
                <w:rFonts w:ascii="Verdana" w:eastAsia="Calibri" w:hAnsi="Verdana"/>
                <w:sz w:val="16"/>
                <w:szCs w:val="16"/>
              </w:rPr>
            </w:pPr>
            <w:r w:rsidRPr="00240629">
              <w:rPr>
                <w:rFonts w:ascii="Verdana" w:eastAsia="Calibri" w:hAnsi="Verdana"/>
                <w:sz w:val="16"/>
                <w:szCs w:val="16"/>
              </w:rPr>
              <w:t>Adres bezpłatnej i ogólnodostępnej bazy danych/rejestru publicznego</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32F55A56" w14:textId="77777777" w:rsidR="00B93CB9" w:rsidRPr="00240629" w:rsidRDefault="00B93CB9" w:rsidP="00240629">
            <w:pPr>
              <w:pStyle w:val="Bezodstpw"/>
              <w:spacing w:line="276" w:lineRule="auto"/>
              <w:jc w:val="center"/>
              <w:rPr>
                <w:rFonts w:ascii="Verdana" w:eastAsia="Calibri" w:hAnsi="Verdana"/>
                <w:sz w:val="16"/>
                <w:szCs w:val="16"/>
              </w:rPr>
            </w:pPr>
            <w:r w:rsidRPr="00240629">
              <w:rPr>
                <w:rFonts w:ascii="Verdana" w:eastAsia="Calibri" w:hAnsi="Verdana"/>
                <w:sz w:val="16"/>
                <w:szCs w:val="16"/>
              </w:rPr>
              <w:t>Dane umożliwiające dostęp do tych środków</w:t>
            </w:r>
          </w:p>
          <w:p w14:paraId="09975A8E" w14:textId="77777777" w:rsidR="00B93CB9" w:rsidRPr="00240629" w:rsidRDefault="00B93CB9" w:rsidP="00240629">
            <w:pPr>
              <w:pStyle w:val="Bezodstpw"/>
              <w:spacing w:line="276" w:lineRule="auto"/>
              <w:jc w:val="center"/>
              <w:rPr>
                <w:rFonts w:ascii="Verdana" w:eastAsia="Calibri" w:hAnsi="Verdana"/>
                <w:sz w:val="16"/>
                <w:szCs w:val="16"/>
              </w:rPr>
            </w:pPr>
            <w:r w:rsidRPr="00240629">
              <w:rPr>
                <w:rFonts w:ascii="Verdana" w:eastAsia="Calibri" w:hAnsi="Verdana"/>
                <w:sz w:val="16"/>
                <w:szCs w:val="16"/>
              </w:rPr>
              <w:t>(nr KRS albo NIP albo REGON itp.)</w:t>
            </w:r>
          </w:p>
        </w:tc>
      </w:tr>
      <w:tr w:rsidR="00B93CB9" w:rsidRPr="00240629" w14:paraId="381E1AC2"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D0AEF51" w14:textId="77777777" w:rsidR="00B93CB9" w:rsidRPr="00240629" w:rsidRDefault="00B93CB9" w:rsidP="00675081">
            <w:pPr>
              <w:numPr>
                <w:ilvl w:val="0"/>
                <w:numId w:val="31"/>
              </w:numPr>
              <w:spacing w:after="0"/>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78BF774" w14:textId="77777777" w:rsidR="00B93CB9" w:rsidRPr="00240629" w:rsidRDefault="00B93CB9" w:rsidP="00240629">
            <w:pPr>
              <w:spacing w:after="0"/>
              <w:jc w:val="center"/>
              <w:rPr>
                <w:rFonts w:ascii="Verdana" w:eastAsia="Calibri" w:hAnsi="Verdana" w:cs="Arial"/>
                <w:color w:val="000000"/>
                <w:sz w:val="16"/>
                <w:szCs w:val="16"/>
              </w:rPr>
            </w:pPr>
            <w:r w:rsidRPr="00240629">
              <w:rPr>
                <w:rFonts w:ascii="Verdana" w:eastAsia="Calibri" w:hAnsi="Verdana" w:cs="Arial"/>
                <w:color w:val="000000"/>
                <w:sz w:val="16"/>
                <w:szCs w:val="16"/>
              </w:rPr>
              <w:t>KRS</w:t>
            </w:r>
          </w:p>
        </w:tc>
        <w:tc>
          <w:tcPr>
            <w:tcW w:w="2976" w:type="dxa"/>
            <w:tcBorders>
              <w:top w:val="single" w:sz="2" w:space="0" w:color="808080"/>
              <w:left w:val="single" w:sz="2" w:space="0" w:color="808080"/>
              <w:bottom w:val="single" w:sz="2" w:space="0" w:color="808080"/>
              <w:right w:val="single" w:sz="2" w:space="0" w:color="808080"/>
            </w:tcBorders>
            <w:vAlign w:val="center"/>
          </w:tcPr>
          <w:p w14:paraId="2FA0EEE4" w14:textId="77777777" w:rsidR="00B93CB9" w:rsidRPr="00240629" w:rsidRDefault="00B93CB9" w:rsidP="00240629">
            <w:pPr>
              <w:spacing w:after="0"/>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4BF95AD2" w14:textId="77777777" w:rsidR="00B93CB9" w:rsidRPr="00240629" w:rsidRDefault="00B93CB9" w:rsidP="00240629">
            <w:pPr>
              <w:spacing w:after="0"/>
              <w:jc w:val="center"/>
              <w:rPr>
                <w:rFonts w:ascii="Verdana" w:eastAsia="Calibri" w:hAnsi="Verdana" w:cs="Arial"/>
                <w:color w:val="000000"/>
                <w:sz w:val="16"/>
                <w:szCs w:val="16"/>
              </w:rPr>
            </w:pPr>
          </w:p>
        </w:tc>
      </w:tr>
      <w:tr w:rsidR="00B93CB9" w:rsidRPr="00240629" w14:paraId="62855B30"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5F5509A" w14:textId="77777777" w:rsidR="00B93CB9" w:rsidRPr="00240629" w:rsidRDefault="00B93CB9" w:rsidP="00240629">
            <w:pPr>
              <w:spacing w:after="0"/>
              <w:contextualSpacing/>
              <w:jc w:val="center"/>
              <w:rPr>
                <w:rFonts w:ascii="Verdana" w:eastAsia="Calibri" w:hAnsi="Verdana" w:cs="Arial"/>
                <w:bCs/>
                <w:color w:val="000000"/>
                <w:sz w:val="16"/>
                <w:szCs w:val="16"/>
              </w:rPr>
            </w:pPr>
            <w:r w:rsidRPr="0024062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F2212C3" w14:textId="77777777" w:rsidR="00B93CB9" w:rsidRPr="00240629" w:rsidRDefault="00B93CB9" w:rsidP="00240629">
            <w:pPr>
              <w:spacing w:after="0"/>
              <w:jc w:val="center"/>
              <w:rPr>
                <w:rFonts w:ascii="Verdana" w:eastAsia="Calibri" w:hAnsi="Verdana" w:cs="Arial"/>
                <w:color w:val="000000"/>
                <w:sz w:val="16"/>
                <w:szCs w:val="16"/>
              </w:rPr>
            </w:pPr>
            <w:r w:rsidRPr="00240629">
              <w:rPr>
                <w:rFonts w:ascii="Verdana" w:eastAsia="Calibri" w:hAnsi="Verdana" w:cs="Arial"/>
                <w:color w:val="000000"/>
                <w:sz w:val="16"/>
                <w:szCs w:val="16"/>
              </w:rPr>
              <w:t>CEIDG</w:t>
            </w:r>
          </w:p>
        </w:tc>
        <w:tc>
          <w:tcPr>
            <w:tcW w:w="2976" w:type="dxa"/>
            <w:tcBorders>
              <w:top w:val="single" w:sz="2" w:space="0" w:color="808080"/>
              <w:left w:val="single" w:sz="2" w:space="0" w:color="808080"/>
              <w:bottom w:val="single" w:sz="2" w:space="0" w:color="808080"/>
              <w:right w:val="single" w:sz="2" w:space="0" w:color="808080"/>
            </w:tcBorders>
            <w:vAlign w:val="center"/>
          </w:tcPr>
          <w:p w14:paraId="3936B58E" w14:textId="77777777" w:rsidR="00B93CB9" w:rsidRPr="00240629" w:rsidRDefault="00B93CB9" w:rsidP="00240629">
            <w:pPr>
              <w:spacing w:after="0"/>
              <w:jc w:val="center"/>
              <w:rPr>
                <w:rFonts w:ascii="Verdana" w:eastAsia="Calibri" w:hAnsi="Verdana" w:cs="Arial"/>
                <w:i/>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2DFE5F3" w14:textId="77777777" w:rsidR="00B93CB9" w:rsidRPr="00240629" w:rsidRDefault="00B93CB9" w:rsidP="00240629">
            <w:pPr>
              <w:spacing w:after="0"/>
              <w:jc w:val="center"/>
              <w:rPr>
                <w:rFonts w:ascii="Verdana" w:eastAsia="Calibri" w:hAnsi="Verdana" w:cs="Arial"/>
                <w:i/>
                <w:color w:val="000000"/>
                <w:sz w:val="16"/>
                <w:szCs w:val="16"/>
              </w:rPr>
            </w:pPr>
          </w:p>
        </w:tc>
      </w:tr>
      <w:tr w:rsidR="00B93CB9" w:rsidRPr="00240629" w14:paraId="679D2A66"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1083E52" w14:textId="77777777" w:rsidR="00B93CB9" w:rsidRPr="00240629" w:rsidRDefault="00B93CB9" w:rsidP="00240629">
            <w:pPr>
              <w:spacing w:after="0"/>
              <w:contextualSpacing/>
              <w:jc w:val="center"/>
              <w:rPr>
                <w:rFonts w:ascii="Verdana" w:eastAsia="Calibri" w:hAnsi="Verdana" w:cs="Arial"/>
                <w:bCs/>
                <w:color w:val="000000"/>
                <w:sz w:val="16"/>
                <w:szCs w:val="16"/>
              </w:rPr>
            </w:pPr>
            <w:r w:rsidRPr="0024062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44BA044" w14:textId="77777777" w:rsidR="00B93CB9" w:rsidRPr="00240629" w:rsidRDefault="00B93CB9" w:rsidP="00240629">
            <w:pPr>
              <w:spacing w:after="0"/>
              <w:jc w:val="center"/>
              <w:rPr>
                <w:rFonts w:ascii="Verdana" w:eastAsia="Calibri" w:hAnsi="Verdana" w:cs="Arial"/>
                <w:color w:val="000000"/>
                <w:sz w:val="16"/>
                <w:szCs w:val="16"/>
              </w:rPr>
            </w:pPr>
            <w:r w:rsidRPr="00240629">
              <w:rPr>
                <w:rFonts w:ascii="Verdana" w:eastAsia="Calibri" w:hAnsi="Verdana" w:cs="Arial"/>
                <w:color w:val="000000"/>
                <w:sz w:val="16"/>
                <w:szCs w:val="16"/>
              </w:rPr>
              <w:t>[inny]</w:t>
            </w:r>
          </w:p>
        </w:tc>
        <w:tc>
          <w:tcPr>
            <w:tcW w:w="2976" w:type="dxa"/>
            <w:tcBorders>
              <w:top w:val="single" w:sz="2" w:space="0" w:color="808080"/>
              <w:left w:val="single" w:sz="2" w:space="0" w:color="808080"/>
              <w:bottom w:val="single" w:sz="2" w:space="0" w:color="808080"/>
              <w:right w:val="single" w:sz="2" w:space="0" w:color="808080"/>
            </w:tcBorders>
            <w:vAlign w:val="center"/>
          </w:tcPr>
          <w:p w14:paraId="04500754" w14:textId="77777777" w:rsidR="00B93CB9" w:rsidRPr="00240629" w:rsidRDefault="00B93CB9" w:rsidP="00240629">
            <w:pPr>
              <w:spacing w:after="0"/>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D35E4F4" w14:textId="77777777" w:rsidR="00B93CB9" w:rsidRPr="00240629" w:rsidRDefault="00B93CB9" w:rsidP="00240629">
            <w:pPr>
              <w:spacing w:after="0"/>
              <w:jc w:val="center"/>
              <w:rPr>
                <w:rFonts w:ascii="Verdana" w:eastAsia="Calibri" w:hAnsi="Verdana" w:cs="Arial"/>
                <w:color w:val="000000"/>
                <w:sz w:val="16"/>
                <w:szCs w:val="16"/>
              </w:rPr>
            </w:pPr>
          </w:p>
        </w:tc>
      </w:tr>
    </w:tbl>
    <w:p w14:paraId="13706905" w14:textId="77777777" w:rsidR="00B93CB9" w:rsidRPr="00240629" w:rsidRDefault="00B93CB9" w:rsidP="00240629">
      <w:pPr>
        <w:spacing w:after="0"/>
        <w:jc w:val="both"/>
        <w:rPr>
          <w:rFonts w:ascii="Verdana" w:hAnsi="Verdana" w:cs="Arial"/>
          <w:sz w:val="20"/>
          <w:szCs w:val="20"/>
        </w:rPr>
      </w:pPr>
      <w:r w:rsidRPr="00240629">
        <w:rPr>
          <w:rFonts w:ascii="Verdana" w:hAnsi="Verdana" w:cs="Arial"/>
          <w:sz w:val="20"/>
          <w:szCs w:val="20"/>
        </w:rPr>
        <w:t>w dyspozycji Zamawiającego:</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B93CB9" w:rsidRPr="00240629" w14:paraId="2D1FE8DD" w14:textId="77777777" w:rsidTr="00467042">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A798FC0" w14:textId="77777777" w:rsidR="00B93CB9" w:rsidRPr="00240629" w:rsidRDefault="00B93CB9" w:rsidP="00240629">
            <w:pPr>
              <w:pStyle w:val="Bezodstpw"/>
              <w:spacing w:line="276" w:lineRule="auto"/>
              <w:jc w:val="center"/>
              <w:rPr>
                <w:rFonts w:ascii="Verdana" w:eastAsia="Calibri" w:hAnsi="Verdana"/>
                <w:sz w:val="16"/>
                <w:szCs w:val="16"/>
              </w:rPr>
            </w:pPr>
            <w:r w:rsidRPr="00240629">
              <w:rPr>
                <w:rFonts w:ascii="Verdana" w:eastAsia="Calibri" w:hAnsi="Verdana"/>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48C95AA" w14:textId="77777777" w:rsidR="00B93CB9" w:rsidRPr="00240629" w:rsidRDefault="00B93CB9" w:rsidP="00240629">
            <w:pPr>
              <w:pStyle w:val="Bezodstpw"/>
              <w:spacing w:line="276" w:lineRule="auto"/>
              <w:jc w:val="center"/>
              <w:rPr>
                <w:rFonts w:ascii="Verdana" w:eastAsia="Calibri" w:hAnsi="Verdana"/>
                <w:sz w:val="16"/>
                <w:szCs w:val="16"/>
              </w:rPr>
            </w:pPr>
            <w:r w:rsidRPr="00240629">
              <w:rPr>
                <w:rFonts w:ascii="Verdana" w:eastAsia="Calibri" w:hAnsi="Verdana"/>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056573A" w14:textId="77777777" w:rsidR="00B93CB9" w:rsidRPr="00240629" w:rsidRDefault="00B93CB9" w:rsidP="00240629">
            <w:pPr>
              <w:pStyle w:val="Bezodstpw"/>
              <w:spacing w:line="276" w:lineRule="auto"/>
              <w:jc w:val="center"/>
              <w:rPr>
                <w:rFonts w:ascii="Verdana" w:eastAsia="Calibri" w:hAnsi="Verdana"/>
                <w:sz w:val="16"/>
                <w:szCs w:val="16"/>
              </w:rPr>
            </w:pPr>
            <w:r w:rsidRPr="00240629">
              <w:rPr>
                <w:rFonts w:ascii="Verdana" w:eastAsia="Calibri" w:hAnsi="Verdana"/>
                <w:sz w:val="16"/>
                <w:szCs w:val="16"/>
              </w:rPr>
              <w:t>Dane umożliwiające dostęp do tych środków</w:t>
            </w:r>
          </w:p>
          <w:p w14:paraId="2B5D15F4" w14:textId="77777777" w:rsidR="00B93CB9" w:rsidRPr="00240629" w:rsidRDefault="00B93CB9" w:rsidP="00240629">
            <w:pPr>
              <w:pStyle w:val="Bezodstpw"/>
              <w:spacing w:line="276" w:lineRule="auto"/>
              <w:jc w:val="center"/>
              <w:rPr>
                <w:rFonts w:ascii="Verdana" w:eastAsia="Calibri" w:hAnsi="Verdana"/>
                <w:sz w:val="16"/>
                <w:szCs w:val="16"/>
              </w:rPr>
            </w:pPr>
            <w:r w:rsidRPr="00240629">
              <w:rPr>
                <w:rFonts w:ascii="Verdana" w:eastAsia="Calibri" w:hAnsi="Verdana"/>
                <w:sz w:val="16"/>
                <w:szCs w:val="16"/>
              </w:rPr>
              <w:t>(postępowanie, do którego został złożony podmiotowy środek dowodowy – nazwa, nr sprawy, nr ogłoszenia itp.)</w:t>
            </w:r>
          </w:p>
        </w:tc>
      </w:tr>
      <w:tr w:rsidR="00B93CB9" w:rsidRPr="00240629" w14:paraId="1AB77EA4"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C353B1B" w14:textId="77777777" w:rsidR="00B93CB9" w:rsidRPr="00240629" w:rsidRDefault="00B93CB9" w:rsidP="00240629">
            <w:pPr>
              <w:pStyle w:val="Bezodstpw"/>
              <w:spacing w:line="276" w:lineRule="auto"/>
              <w:jc w:val="center"/>
              <w:rPr>
                <w:rFonts w:ascii="Verdana" w:eastAsia="Calibri" w:hAnsi="Verdana"/>
                <w:sz w:val="16"/>
                <w:szCs w:val="16"/>
              </w:rPr>
            </w:pPr>
            <w:r w:rsidRPr="0024062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612945F6" w14:textId="77777777" w:rsidR="00B93CB9" w:rsidRPr="00240629" w:rsidRDefault="00B93CB9" w:rsidP="00240629">
            <w:pPr>
              <w:pStyle w:val="Bezodstpw"/>
              <w:spacing w:line="276"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DCF54" w14:textId="77777777" w:rsidR="00B93CB9" w:rsidRPr="00240629" w:rsidRDefault="00B93CB9" w:rsidP="00240629">
            <w:pPr>
              <w:pStyle w:val="Bezodstpw"/>
              <w:spacing w:line="276" w:lineRule="auto"/>
              <w:jc w:val="center"/>
              <w:rPr>
                <w:rFonts w:ascii="Verdana" w:eastAsia="Calibri" w:hAnsi="Verdana"/>
                <w:sz w:val="18"/>
                <w:szCs w:val="18"/>
              </w:rPr>
            </w:pPr>
          </w:p>
        </w:tc>
      </w:tr>
      <w:tr w:rsidR="00B93CB9" w:rsidRPr="00240629" w14:paraId="43FE0E55"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C822B1B" w14:textId="77777777" w:rsidR="00B93CB9" w:rsidRPr="00240629" w:rsidRDefault="00B93CB9" w:rsidP="00240629">
            <w:pPr>
              <w:pStyle w:val="Bezodstpw"/>
              <w:spacing w:line="276" w:lineRule="auto"/>
              <w:jc w:val="center"/>
              <w:rPr>
                <w:rFonts w:ascii="Verdana" w:eastAsia="Calibri" w:hAnsi="Verdana"/>
                <w:sz w:val="16"/>
                <w:szCs w:val="16"/>
              </w:rPr>
            </w:pPr>
            <w:r w:rsidRPr="0024062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8BC4FE5" w14:textId="77777777" w:rsidR="00B93CB9" w:rsidRPr="00240629" w:rsidRDefault="00B93CB9" w:rsidP="00240629">
            <w:pPr>
              <w:pStyle w:val="Bezodstpw"/>
              <w:spacing w:line="276"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B520105" w14:textId="77777777" w:rsidR="00B93CB9" w:rsidRPr="00240629" w:rsidRDefault="00B93CB9" w:rsidP="00240629">
            <w:pPr>
              <w:pStyle w:val="Bezodstpw"/>
              <w:spacing w:line="276" w:lineRule="auto"/>
              <w:jc w:val="center"/>
              <w:rPr>
                <w:rFonts w:ascii="Verdana" w:eastAsia="Calibri" w:hAnsi="Verdana"/>
                <w:sz w:val="18"/>
                <w:szCs w:val="18"/>
              </w:rPr>
            </w:pPr>
          </w:p>
        </w:tc>
      </w:tr>
    </w:tbl>
    <w:p w14:paraId="0478B3EA" w14:textId="77777777" w:rsidR="00B93CB9" w:rsidRPr="00240629" w:rsidRDefault="00B93CB9" w:rsidP="00240629">
      <w:pPr>
        <w:spacing w:after="0"/>
        <w:jc w:val="both"/>
        <w:rPr>
          <w:rFonts w:ascii="Verdana" w:hAnsi="Verdana"/>
          <w:sz w:val="20"/>
          <w:szCs w:val="20"/>
        </w:rPr>
      </w:pPr>
    </w:p>
    <w:p w14:paraId="259AD41A" w14:textId="77777777" w:rsidR="00B93CB9" w:rsidRPr="00240629" w:rsidRDefault="00B93CB9" w:rsidP="00240629">
      <w:pPr>
        <w:shd w:val="clear" w:color="auto" w:fill="BFBFBF"/>
        <w:spacing w:after="0"/>
        <w:jc w:val="both"/>
        <w:rPr>
          <w:rFonts w:ascii="Verdana" w:hAnsi="Verdana" w:cs="Arial"/>
          <w:b/>
          <w:sz w:val="20"/>
          <w:szCs w:val="20"/>
        </w:rPr>
      </w:pPr>
      <w:bookmarkStart w:id="60" w:name="_Hlk63685028"/>
      <w:r w:rsidRPr="00240629">
        <w:rPr>
          <w:rFonts w:ascii="Verdana" w:hAnsi="Verdana" w:cs="Arial"/>
          <w:b/>
          <w:sz w:val="20"/>
          <w:szCs w:val="20"/>
        </w:rPr>
        <w:t>OŚWIADCZENIE DOTYCZĄCE PODANYCH INFORMACJI:</w:t>
      </w:r>
    </w:p>
    <w:p w14:paraId="3FC7B6D9" w14:textId="77777777" w:rsidR="00B93CB9" w:rsidRPr="00240629" w:rsidRDefault="00B93CB9" w:rsidP="00240629">
      <w:pPr>
        <w:spacing w:after="0"/>
        <w:jc w:val="both"/>
        <w:rPr>
          <w:rFonts w:ascii="Verdana" w:hAnsi="Verdana" w:cs="Arial"/>
          <w:sz w:val="20"/>
          <w:szCs w:val="20"/>
        </w:rPr>
      </w:pPr>
      <w:r w:rsidRPr="00240629">
        <w:rPr>
          <w:rFonts w:ascii="Verdana" w:hAnsi="Verdana" w:cs="Arial"/>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6BBE6EA8" w14:textId="77777777" w:rsidR="00B93CB9" w:rsidRPr="00240629" w:rsidRDefault="00B93CB9" w:rsidP="00240629">
      <w:pPr>
        <w:spacing w:after="0"/>
        <w:jc w:val="both"/>
        <w:rPr>
          <w:rFonts w:ascii="Verdana" w:hAnsi="Verdana" w:cs="Arial"/>
          <w:sz w:val="20"/>
          <w:szCs w:val="20"/>
        </w:rPr>
      </w:pPr>
    </w:p>
    <w:bookmarkEnd w:id="60"/>
    <w:p w14:paraId="63541271" w14:textId="229FEB2D" w:rsidR="00B93CB9" w:rsidRPr="00240629" w:rsidRDefault="00B93CB9" w:rsidP="00240629">
      <w:pPr>
        <w:spacing w:after="0"/>
        <w:rPr>
          <w:rFonts w:ascii="Verdana" w:eastAsia="Calibri" w:hAnsi="Verdana" w:cs="Arial"/>
          <w:sz w:val="18"/>
          <w:szCs w:val="18"/>
          <w:lang w:eastAsia="en-US"/>
        </w:rPr>
      </w:pPr>
    </w:p>
    <w:p w14:paraId="2B5454EA" w14:textId="77777777" w:rsidR="00B93CB9" w:rsidRPr="00240629" w:rsidRDefault="00B93CB9" w:rsidP="00240629">
      <w:pPr>
        <w:spacing w:after="0"/>
        <w:jc w:val="both"/>
        <w:rPr>
          <w:rFonts w:ascii="Verdana" w:hAnsi="Verdana"/>
          <w:b/>
          <w:sz w:val="20"/>
          <w:szCs w:val="20"/>
        </w:rPr>
      </w:pPr>
      <w:r w:rsidRPr="00240629">
        <w:rPr>
          <w:rFonts w:ascii="Verdana" w:hAnsi="Verdana"/>
          <w:b/>
          <w:sz w:val="20"/>
          <w:szCs w:val="20"/>
        </w:rPr>
        <w:t>Oświadczenie musi być opatrzone odpowiednio przez osobę lub osoby uprawnione do reprezentowania Wykonawcy/Wykonawcy wspólnie ubiegającego się o zamówienie kwalifikowanym podpisem elektronicznym lub podpisem zaufanym lub podpisem osobistym.</w:t>
      </w:r>
    </w:p>
    <w:p w14:paraId="5D4A6302" w14:textId="69A87B30" w:rsidR="00DF56CA" w:rsidRPr="00240629" w:rsidRDefault="00B93CB9" w:rsidP="00240629">
      <w:pPr>
        <w:spacing w:after="0"/>
        <w:jc w:val="both"/>
        <w:rPr>
          <w:rFonts w:ascii="Verdana" w:hAnsi="Verdana"/>
          <w:b/>
          <w:sz w:val="20"/>
          <w:szCs w:val="20"/>
        </w:rPr>
      </w:pPr>
      <w:r w:rsidRPr="00240629">
        <w:rPr>
          <w:rFonts w:ascii="Verdana" w:hAnsi="Verdana"/>
          <w:b/>
          <w:sz w:val="20"/>
          <w:szCs w:val="20"/>
        </w:rPr>
        <w:t>Oświadczenie należy złożyć wraz z ofertą.</w:t>
      </w:r>
      <w:bookmarkEnd w:id="58"/>
    </w:p>
    <w:p w14:paraId="7F8AD71F" w14:textId="3692EACB" w:rsidR="00216DB1" w:rsidRPr="00240629" w:rsidRDefault="00216DB1" w:rsidP="00240629">
      <w:pPr>
        <w:spacing w:after="0"/>
        <w:jc w:val="both"/>
        <w:rPr>
          <w:rFonts w:ascii="Verdana" w:hAnsi="Verdana"/>
          <w:b/>
          <w:sz w:val="20"/>
          <w:szCs w:val="20"/>
        </w:rPr>
      </w:pPr>
    </w:p>
    <w:p w14:paraId="3D463321" w14:textId="3ABD0F13" w:rsidR="00216DB1" w:rsidRPr="00240629" w:rsidRDefault="00216DB1" w:rsidP="00240629">
      <w:pPr>
        <w:spacing w:after="0"/>
        <w:rPr>
          <w:rFonts w:ascii="Verdana" w:hAnsi="Verdana"/>
          <w:b/>
          <w:sz w:val="20"/>
          <w:szCs w:val="20"/>
        </w:rPr>
      </w:pPr>
      <w:r w:rsidRPr="00240629">
        <w:rPr>
          <w:rFonts w:ascii="Verdana" w:hAnsi="Verdana"/>
          <w:b/>
          <w:sz w:val="20"/>
          <w:szCs w:val="20"/>
        </w:rPr>
        <w:br w:type="page"/>
      </w:r>
    </w:p>
    <w:p w14:paraId="0380C484" w14:textId="522D3D98" w:rsidR="00756D6E" w:rsidRPr="00240629" w:rsidRDefault="00756D6E" w:rsidP="00240629">
      <w:pPr>
        <w:spacing w:after="0"/>
        <w:ind w:left="360"/>
        <w:jc w:val="right"/>
        <w:rPr>
          <w:rFonts w:ascii="Verdana" w:hAnsi="Verdana" w:cs="Arial"/>
          <w:sz w:val="20"/>
          <w:szCs w:val="20"/>
        </w:rPr>
      </w:pPr>
    </w:p>
    <w:p w14:paraId="5464675B" w14:textId="77777777" w:rsidR="00756D6E" w:rsidRPr="00240629" w:rsidRDefault="00756D6E" w:rsidP="00240629">
      <w:pPr>
        <w:spacing w:after="0"/>
        <w:ind w:left="360"/>
        <w:jc w:val="right"/>
        <w:rPr>
          <w:rFonts w:ascii="Verdana" w:hAnsi="Verdana" w:cs="Arial"/>
          <w:sz w:val="20"/>
          <w:szCs w:val="20"/>
        </w:rPr>
      </w:pPr>
    </w:p>
    <w:p w14:paraId="21690DF3" w14:textId="77777777" w:rsidR="00756D6E" w:rsidRPr="00240629" w:rsidRDefault="00756D6E" w:rsidP="00240629">
      <w:pPr>
        <w:spacing w:after="0"/>
        <w:ind w:left="360"/>
        <w:jc w:val="right"/>
        <w:rPr>
          <w:rFonts w:ascii="Verdana" w:hAnsi="Verdana" w:cs="Arial"/>
          <w:sz w:val="20"/>
          <w:szCs w:val="20"/>
        </w:rPr>
      </w:pPr>
    </w:p>
    <w:p w14:paraId="74F71920" w14:textId="79DC07C9" w:rsidR="00216DB1" w:rsidRPr="00240629" w:rsidRDefault="00216DB1" w:rsidP="00240629">
      <w:pPr>
        <w:spacing w:after="0"/>
        <w:ind w:left="360"/>
        <w:jc w:val="right"/>
        <w:rPr>
          <w:rFonts w:ascii="Verdana" w:hAnsi="Verdana" w:cs="Arial"/>
          <w:b/>
          <w:sz w:val="20"/>
          <w:szCs w:val="20"/>
        </w:rPr>
      </w:pPr>
      <w:r w:rsidRPr="00240629">
        <w:rPr>
          <w:rFonts w:ascii="Verdana" w:hAnsi="Verdana" w:cs="Arial"/>
          <w:sz w:val="20"/>
          <w:szCs w:val="20"/>
        </w:rPr>
        <w:t xml:space="preserve">Postępowanie nr </w:t>
      </w:r>
      <w:r w:rsidR="00CF75D2" w:rsidRPr="00240629">
        <w:rPr>
          <w:rFonts w:ascii="Verdana" w:hAnsi="Verdana" w:cs="Arial"/>
          <w:b/>
          <w:sz w:val="20"/>
          <w:szCs w:val="20"/>
        </w:rPr>
        <w:t>BZP.2710.3</w:t>
      </w:r>
      <w:r w:rsidR="008D6467">
        <w:rPr>
          <w:rFonts w:ascii="Verdana" w:hAnsi="Verdana" w:cs="Arial"/>
          <w:b/>
          <w:sz w:val="20"/>
          <w:szCs w:val="20"/>
        </w:rPr>
        <w:t>3</w:t>
      </w:r>
      <w:r w:rsidR="00CF75D2" w:rsidRPr="00240629">
        <w:rPr>
          <w:rFonts w:ascii="Verdana" w:hAnsi="Verdana" w:cs="Arial"/>
          <w:b/>
          <w:sz w:val="20"/>
          <w:szCs w:val="20"/>
        </w:rPr>
        <w:t>.2023.</w:t>
      </w:r>
      <w:r w:rsidR="008D6467">
        <w:rPr>
          <w:rFonts w:ascii="Verdana" w:hAnsi="Verdana" w:cs="Arial"/>
          <w:b/>
          <w:sz w:val="20"/>
          <w:szCs w:val="20"/>
        </w:rPr>
        <w:t>MG</w:t>
      </w:r>
    </w:p>
    <w:p w14:paraId="468BCFAB" w14:textId="77777777" w:rsidR="00216DB1" w:rsidRPr="00240629" w:rsidRDefault="00216DB1" w:rsidP="00240629">
      <w:pPr>
        <w:spacing w:after="0"/>
        <w:ind w:left="360"/>
        <w:jc w:val="right"/>
        <w:rPr>
          <w:rFonts w:ascii="Verdana" w:hAnsi="Verdana" w:cs="Arial"/>
          <w:i/>
          <w:sz w:val="16"/>
          <w:szCs w:val="16"/>
        </w:rPr>
      </w:pPr>
      <w:r w:rsidRPr="00240629">
        <w:rPr>
          <w:rFonts w:ascii="Verdana" w:hAnsi="Verdana" w:cs="Arial"/>
          <w:b/>
          <w:sz w:val="20"/>
        </w:rPr>
        <w:t>Załącznik nr 5 do SWZ</w:t>
      </w:r>
    </w:p>
    <w:p w14:paraId="3F47B656" w14:textId="77777777" w:rsidR="00594B4E" w:rsidRPr="00240629" w:rsidRDefault="00594B4E" w:rsidP="00240629">
      <w:pPr>
        <w:pStyle w:val="Nagwek1"/>
        <w:shd w:val="clear" w:color="auto" w:fill="006699"/>
        <w:spacing w:before="0"/>
        <w:ind w:left="-126" w:firstLine="1"/>
        <w:jc w:val="center"/>
        <w:rPr>
          <w:rFonts w:ascii="Verdana" w:hAnsi="Verdana" w:cs="Arial"/>
          <w:color w:val="FFFFFF" w:themeColor="background1"/>
          <w:sz w:val="20"/>
        </w:rPr>
      </w:pPr>
      <w:bookmarkStart w:id="61" w:name="_Hlk63252356"/>
      <w:r w:rsidRPr="00240629">
        <w:rPr>
          <w:rFonts w:ascii="Verdana" w:hAnsi="Verdana" w:cs="Arial"/>
          <w:color w:val="FFFFFF" w:themeColor="background1"/>
          <w:sz w:val="20"/>
        </w:rPr>
        <w:t>OŚWIADCZENIE WYKONAWCY O AKTUALNOŚCI INFORMACJI</w:t>
      </w:r>
    </w:p>
    <w:p w14:paraId="3D2AD0D1" w14:textId="77777777" w:rsidR="00594B4E" w:rsidRPr="00240629" w:rsidRDefault="00594B4E" w:rsidP="00240629">
      <w:pPr>
        <w:pStyle w:val="Nagwek1"/>
        <w:shd w:val="clear" w:color="auto" w:fill="006699"/>
        <w:spacing w:before="0"/>
        <w:ind w:left="-126" w:firstLine="1"/>
        <w:jc w:val="center"/>
        <w:rPr>
          <w:rFonts w:ascii="Verdana" w:hAnsi="Verdana" w:cs="Arial"/>
          <w:color w:val="FFFFFF" w:themeColor="background1"/>
          <w:sz w:val="20"/>
        </w:rPr>
      </w:pPr>
      <w:r w:rsidRPr="00240629">
        <w:rPr>
          <w:rFonts w:ascii="Verdana" w:hAnsi="Verdana" w:cs="Arial"/>
          <w:color w:val="FFFFFF" w:themeColor="background1"/>
          <w:sz w:val="20"/>
        </w:rPr>
        <w:t>ZAWARTYCH W OŚWIADCZENIU Z ART. 125 UPZP</w:t>
      </w:r>
    </w:p>
    <w:p w14:paraId="2E99B805" w14:textId="77777777" w:rsidR="00594B4E" w:rsidRPr="00240629" w:rsidRDefault="00594B4E" w:rsidP="00675081">
      <w:pPr>
        <w:pStyle w:val="Akapitzlist"/>
        <w:numPr>
          <w:ilvl w:val="0"/>
          <w:numId w:val="39"/>
        </w:numPr>
        <w:spacing w:after="0"/>
        <w:ind w:left="363" w:hanging="357"/>
        <w:contextualSpacing/>
        <w:jc w:val="both"/>
        <w:rPr>
          <w:rFonts w:ascii="Verdana" w:hAnsi="Verdana" w:cs="Arial"/>
          <w:b/>
          <w:sz w:val="16"/>
          <w:szCs w:val="16"/>
        </w:rPr>
      </w:pPr>
      <w:r w:rsidRPr="00240629">
        <w:rPr>
          <w:rFonts w:ascii="Verdana" w:hAnsi="Verdana" w:cs="Arial"/>
          <w:sz w:val="16"/>
          <w:szCs w:val="16"/>
        </w:rPr>
        <w:t>w przypadku wspólnego ubiegania się</w:t>
      </w:r>
      <w:r w:rsidRPr="00240629">
        <w:rPr>
          <w:rFonts w:ascii="Verdana" w:hAnsi="Verdana" w:cs="Arial"/>
          <w:b/>
          <w:sz w:val="16"/>
          <w:szCs w:val="16"/>
        </w:rPr>
        <w:t xml:space="preserve"> </w:t>
      </w:r>
      <w:r w:rsidRPr="00240629">
        <w:rPr>
          <w:rFonts w:ascii="Verdana" w:hAnsi="Verdana" w:cs="Arial"/>
          <w:sz w:val="16"/>
          <w:szCs w:val="16"/>
        </w:rPr>
        <w:t xml:space="preserve">o udzielenie zamówienia przez Wykonawców oświadczenie składa każdy z Wykonawców wspólnie ubiegających się o zamówienie </w:t>
      </w:r>
    </w:p>
    <w:p w14:paraId="4DA3FF3B" w14:textId="0ECA5089" w:rsidR="00594B4E" w:rsidRPr="00240629" w:rsidRDefault="00594B4E" w:rsidP="00240629">
      <w:pPr>
        <w:spacing w:after="0"/>
        <w:jc w:val="both"/>
        <w:rPr>
          <w:rFonts w:ascii="Verdana" w:hAnsi="Verdana" w:cs="Arial"/>
          <w:b/>
          <w:sz w:val="20"/>
          <w:szCs w:val="20"/>
        </w:rPr>
      </w:pPr>
      <w:r w:rsidRPr="00240629">
        <w:rPr>
          <w:rFonts w:ascii="Verdana" w:hAnsi="Verdana" w:cs="Arial"/>
          <w:b/>
          <w:sz w:val="20"/>
          <w:szCs w:val="20"/>
        </w:rPr>
        <w:t>Wykonawca/Wykonawca wspólnie ubiegający się o zamówienie</w:t>
      </w:r>
      <w:r w:rsidR="00216DB1" w:rsidRPr="00240629">
        <w:rPr>
          <w:rFonts w:ascii="Verdana" w:hAnsi="Verdana" w:cs="Arial"/>
          <w:b/>
          <w:sz w:val="20"/>
          <w:szCs w:val="20"/>
        </w:rPr>
        <w:t>/</w:t>
      </w:r>
      <w:r w:rsidRPr="00240629">
        <w:rPr>
          <w:rFonts w:ascii="Verdana" w:hAnsi="Verdana" w:cs="Arial"/>
          <w:b/>
          <w:sz w:val="20"/>
          <w:szCs w:val="20"/>
        </w:rPr>
        <w:t>:</w:t>
      </w:r>
    </w:p>
    <w:p w14:paraId="27835C4B" w14:textId="77777777" w:rsidR="00594B4E" w:rsidRPr="00240629" w:rsidRDefault="00594B4E" w:rsidP="00240629">
      <w:pPr>
        <w:spacing w:after="0"/>
        <w:rPr>
          <w:rFonts w:ascii="Verdana" w:hAnsi="Verdana" w:cs="Arial"/>
          <w:sz w:val="20"/>
          <w:szCs w:val="20"/>
        </w:rPr>
      </w:pPr>
      <w:r w:rsidRPr="00240629">
        <w:rPr>
          <w:rFonts w:ascii="Verdana" w:hAnsi="Verdana" w:cs="Arial"/>
          <w:sz w:val="20"/>
          <w:szCs w:val="20"/>
        </w:rPr>
        <w:t>………………………………………………………………………………………………………………………………………………………..</w:t>
      </w:r>
    </w:p>
    <w:p w14:paraId="75786543" w14:textId="77777777" w:rsidR="00594B4E" w:rsidRPr="00240629" w:rsidRDefault="00594B4E" w:rsidP="00240629">
      <w:pPr>
        <w:spacing w:after="0"/>
        <w:ind w:right="-142"/>
        <w:jc w:val="center"/>
        <w:rPr>
          <w:rFonts w:ascii="Verdana" w:hAnsi="Verdana" w:cs="Arial"/>
          <w:sz w:val="16"/>
          <w:szCs w:val="16"/>
        </w:rPr>
      </w:pPr>
      <w:r w:rsidRPr="00240629">
        <w:rPr>
          <w:rFonts w:ascii="Verdana" w:hAnsi="Verdana" w:cs="Arial"/>
          <w:sz w:val="16"/>
          <w:szCs w:val="16"/>
        </w:rPr>
        <w:t>(pełna nazwa/firma Wykonawcy, w imieniu którego składane jest oświadczenie, adres)</w:t>
      </w:r>
    </w:p>
    <w:p w14:paraId="26D1A823" w14:textId="77777777" w:rsidR="00594B4E" w:rsidRPr="00240629" w:rsidRDefault="00594B4E" w:rsidP="00240629">
      <w:pPr>
        <w:spacing w:after="0"/>
        <w:ind w:right="-142"/>
        <w:rPr>
          <w:rFonts w:ascii="Verdana" w:hAnsi="Verdana" w:cs="Arial"/>
          <w:i/>
          <w:sz w:val="16"/>
          <w:szCs w:val="16"/>
        </w:rPr>
      </w:pPr>
    </w:p>
    <w:p w14:paraId="542C16AA" w14:textId="77777777" w:rsidR="00594B4E" w:rsidRPr="00240629" w:rsidRDefault="00594B4E" w:rsidP="00240629">
      <w:pPr>
        <w:spacing w:after="0"/>
        <w:rPr>
          <w:rFonts w:ascii="Verdana" w:hAnsi="Verdana" w:cs="Arial"/>
          <w:b/>
          <w:i/>
          <w:sz w:val="20"/>
        </w:rPr>
      </w:pPr>
      <w:r w:rsidRPr="00240629">
        <w:rPr>
          <w:rFonts w:ascii="Verdana" w:hAnsi="Verdana" w:cs="Arial"/>
          <w:sz w:val="20"/>
          <w:szCs w:val="20"/>
        </w:rPr>
        <w:t>Na potrzeby postępowania o udzielenie zamówienia publicznego pn.</w:t>
      </w:r>
    </w:p>
    <w:p w14:paraId="41155F53" w14:textId="77777777" w:rsidR="002A2FB1" w:rsidRPr="00240629" w:rsidRDefault="002A2FB1" w:rsidP="00240629">
      <w:pPr>
        <w:spacing w:after="0"/>
        <w:jc w:val="center"/>
        <w:rPr>
          <w:rFonts w:ascii="Verdana" w:hAnsi="Verdana" w:cs="Arial"/>
          <w:b/>
          <w:bCs/>
          <w:sz w:val="20"/>
        </w:rPr>
      </w:pPr>
    </w:p>
    <w:p w14:paraId="0923B444" w14:textId="77777777" w:rsidR="008D6467" w:rsidRPr="002A279F" w:rsidRDefault="008D6467" w:rsidP="008D6467">
      <w:pPr>
        <w:autoSpaceDE w:val="0"/>
        <w:autoSpaceDN w:val="0"/>
        <w:adjustRightInd w:val="0"/>
        <w:spacing w:after="0" w:line="240" w:lineRule="auto"/>
        <w:jc w:val="center"/>
        <w:rPr>
          <w:rFonts w:ascii="Verdana" w:hAnsi="Verdana" w:cs="Calibri"/>
          <w:b/>
          <w:bCs/>
          <w:color w:val="000000"/>
        </w:rPr>
      </w:pPr>
      <w:r w:rsidRPr="002A279F">
        <w:rPr>
          <w:rFonts w:ascii="Verdana" w:hAnsi="Verdana" w:cs="Calibri"/>
          <w:b/>
          <w:bCs/>
          <w:color w:val="000000"/>
        </w:rPr>
        <w:t>Dostawa czytnik</w:t>
      </w:r>
      <w:r>
        <w:rPr>
          <w:rFonts w:ascii="Verdana" w:hAnsi="Verdana" w:cs="Calibri"/>
          <w:b/>
          <w:bCs/>
          <w:color w:val="000000"/>
        </w:rPr>
        <w:t>a</w:t>
      </w:r>
      <w:r w:rsidRPr="002A279F">
        <w:rPr>
          <w:rFonts w:ascii="Verdana" w:hAnsi="Verdana" w:cs="Calibri"/>
          <w:b/>
          <w:bCs/>
          <w:color w:val="000000"/>
        </w:rPr>
        <w:t xml:space="preserve"> spektrofotometryczn</w:t>
      </w:r>
      <w:r>
        <w:rPr>
          <w:rFonts w:ascii="Verdana" w:hAnsi="Verdana" w:cs="Calibri"/>
          <w:b/>
          <w:bCs/>
          <w:color w:val="000000"/>
        </w:rPr>
        <w:t>ego</w:t>
      </w:r>
      <w:r w:rsidRPr="002A279F">
        <w:rPr>
          <w:rFonts w:ascii="Verdana" w:hAnsi="Verdana" w:cs="Calibri"/>
          <w:b/>
          <w:bCs/>
          <w:color w:val="000000"/>
        </w:rPr>
        <w:t xml:space="preserve"> </w:t>
      </w:r>
      <w:proofErr w:type="spellStart"/>
      <w:r w:rsidRPr="002A279F">
        <w:rPr>
          <w:rFonts w:ascii="Verdana" w:hAnsi="Verdana" w:cs="Calibri"/>
          <w:b/>
          <w:bCs/>
          <w:color w:val="000000"/>
        </w:rPr>
        <w:t>wyposażon</w:t>
      </w:r>
      <w:r>
        <w:rPr>
          <w:rFonts w:ascii="Verdana" w:hAnsi="Verdana" w:cs="Calibri"/>
          <w:b/>
          <w:bCs/>
          <w:color w:val="000000"/>
        </w:rPr>
        <w:t>go</w:t>
      </w:r>
      <w:proofErr w:type="spellEnd"/>
      <w:r w:rsidRPr="002A279F">
        <w:rPr>
          <w:rFonts w:ascii="Verdana" w:hAnsi="Verdana" w:cs="Calibri"/>
          <w:b/>
          <w:bCs/>
          <w:color w:val="000000"/>
        </w:rPr>
        <w:t xml:space="preserve"> w monochromator z dedykowaną przystawką do</w:t>
      </w:r>
    </w:p>
    <w:p w14:paraId="39C74D20" w14:textId="77777777" w:rsidR="008D6467" w:rsidRPr="002A279F" w:rsidRDefault="008D6467" w:rsidP="008D6467">
      <w:pPr>
        <w:autoSpaceDE w:val="0"/>
        <w:autoSpaceDN w:val="0"/>
        <w:adjustRightInd w:val="0"/>
        <w:spacing w:after="0" w:line="240" w:lineRule="auto"/>
        <w:jc w:val="center"/>
        <w:rPr>
          <w:rFonts w:ascii="Verdana" w:hAnsi="Verdana" w:cs="Calibri"/>
          <w:b/>
          <w:bCs/>
          <w:color w:val="000000"/>
        </w:rPr>
      </w:pPr>
      <w:r w:rsidRPr="002A279F">
        <w:rPr>
          <w:rFonts w:ascii="Verdana" w:hAnsi="Verdana" w:cs="Calibri"/>
          <w:b/>
          <w:bCs/>
          <w:color w:val="000000"/>
        </w:rPr>
        <w:t xml:space="preserve">pomiarów w </w:t>
      </w:r>
      <w:proofErr w:type="spellStart"/>
      <w:r w:rsidRPr="002A279F">
        <w:rPr>
          <w:rFonts w:ascii="Verdana" w:hAnsi="Verdana" w:cs="Calibri"/>
          <w:b/>
          <w:bCs/>
          <w:color w:val="000000"/>
        </w:rPr>
        <w:t>mikroobjętościach</w:t>
      </w:r>
      <w:proofErr w:type="spellEnd"/>
      <w:r w:rsidRPr="002A279F">
        <w:rPr>
          <w:rFonts w:ascii="Verdana" w:hAnsi="Verdana" w:cs="Calibri"/>
          <w:b/>
          <w:bCs/>
          <w:color w:val="000000"/>
        </w:rPr>
        <w:t xml:space="preserve"> dla od 1-32 próbek jednocześnie</w:t>
      </w:r>
    </w:p>
    <w:p w14:paraId="2DE695D9" w14:textId="77777777" w:rsidR="008D6467" w:rsidRPr="002A279F" w:rsidRDefault="008D6467" w:rsidP="008D6467">
      <w:pPr>
        <w:autoSpaceDE w:val="0"/>
        <w:autoSpaceDN w:val="0"/>
        <w:adjustRightInd w:val="0"/>
        <w:spacing w:after="0" w:line="240" w:lineRule="auto"/>
        <w:jc w:val="center"/>
        <w:rPr>
          <w:rFonts w:ascii="Verdana" w:hAnsi="Verdana" w:cs="Calibri"/>
          <w:b/>
          <w:bCs/>
          <w:color w:val="000000"/>
        </w:rPr>
      </w:pPr>
      <w:r w:rsidRPr="002A279F">
        <w:rPr>
          <w:rFonts w:ascii="Verdana" w:hAnsi="Verdana" w:cs="Calibri"/>
          <w:b/>
          <w:bCs/>
          <w:color w:val="000000"/>
        </w:rPr>
        <w:t xml:space="preserve">Podgrzewany port </w:t>
      </w:r>
      <w:proofErr w:type="spellStart"/>
      <w:r w:rsidRPr="002A279F">
        <w:rPr>
          <w:rFonts w:ascii="Verdana" w:hAnsi="Verdana" w:cs="Calibri"/>
          <w:b/>
          <w:bCs/>
          <w:color w:val="000000"/>
        </w:rPr>
        <w:t>kuwetowy</w:t>
      </w:r>
      <w:proofErr w:type="spellEnd"/>
    </w:p>
    <w:p w14:paraId="020F7BC7" w14:textId="77777777" w:rsidR="008D6467" w:rsidRPr="002A279F" w:rsidRDefault="008D6467" w:rsidP="008D6467">
      <w:pPr>
        <w:autoSpaceDE w:val="0"/>
        <w:autoSpaceDN w:val="0"/>
        <w:adjustRightInd w:val="0"/>
        <w:spacing w:after="0" w:line="240" w:lineRule="auto"/>
        <w:jc w:val="center"/>
        <w:rPr>
          <w:rFonts w:ascii="Verdana" w:hAnsi="Verdana" w:cs="Calibri"/>
          <w:b/>
          <w:bCs/>
          <w:color w:val="000000"/>
        </w:rPr>
      </w:pPr>
      <w:r w:rsidRPr="002A279F">
        <w:rPr>
          <w:rFonts w:ascii="Verdana" w:hAnsi="Verdana" w:cs="Calibri"/>
          <w:b/>
          <w:bCs/>
          <w:color w:val="000000"/>
        </w:rPr>
        <w:t>Możliwość odczytu płytek od 6 do 384 dołków</w:t>
      </w:r>
    </w:p>
    <w:p w14:paraId="270C41E2" w14:textId="77777777" w:rsidR="008D6467" w:rsidRPr="002A279F" w:rsidRDefault="008D6467" w:rsidP="008D6467">
      <w:pPr>
        <w:autoSpaceDE w:val="0"/>
        <w:autoSpaceDN w:val="0"/>
        <w:adjustRightInd w:val="0"/>
        <w:spacing w:after="0" w:line="240" w:lineRule="auto"/>
        <w:jc w:val="center"/>
        <w:rPr>
          <w:rFonts w:ascii="Verdana" w:hAnsi="Verdana" w:cs="Calibri"/>
          <w:b/>
          <w:bCs/>
          <w:color w:val="000000"/>
        </w:rPr>
      </w:pPr>
    </w:p>
    <w:p w14:paraId="3E29739C" w14:textId="77777777" w:rsidR="00594B4E" w:rsidRPr="00240629" w:rsidRDefault="00594B4E" w:rsidP="00240629">
      <w:pPr>
        <w:spacing w:after="0"/>
        <w:jc w:val="both"/>
        <w:rPr>
          <w:rFonts w:ascii="Verdana" w:hAnsi="Verdana" w:cs="Arial"/>
          <w:sz w:val="20"/>
          <w:szCs w:val="20"/>
        </w:rPr>
      </w:pPr>
    </w:p>
    <w:p w14:paraId="5744F7EB" w14:textId="77777777" w:rsidR="00594B4E" w:rsidRPr="00240629" w:rsidRDefault="00594B4E" w:rsidP="00240629">
      <w:pPr>
        <w:spacing w:after="0"/>
        <w:jc w:val="both"/>
        <w:rPr>
          <w:rFonts w:ascii="Verdana" w:hAnsi="Verdana" w:cs="Arial"/>
          <w:sz w:val="20"/>
          <w:szCs w:val="20"/>
        </w:rPr>
      </w:pPr>
      <w:r w:rsidRPr="00240629">
        <w:rPr>
          <w:rFonts w:ascii="Verdana" w:hAnsi="Verdana" w:cs="Arial"/>
          <w:sz w:val="20"/>
          <w:szCs w:val="20"/>
        </w:rPr>
        <w:t xml:space="preserve">Oświadczam/y, że </w:t>
      </w:r>
      <w:r w:rsidRPr="00240629">
        <w:rPr>
          <w:rFonts w:ascii="Verdana" w:hAnsi="Verdana" w:cs="Arial"/>
          <w:b/>
          <w:sz w:val="20"/>
          <w:szCs w:val="20"/>
        </w:rPr>
        <w:t>aktualne są</w:t>
      </w:r>
      <w:r w:rsidRPr="00240629">
        <w:rPr>
          <w:rFonts w:ascii="Verdana" w:hAnsi="Verdana" w:cs="Arial"/>
          <w:sz w:val="20"/>
          <w:szCs w:val="20"/>
        </w:rPr>
        <w:t xml:space="preserve"> informacje zawarte w oświadczeniu, o którym mowa w art. 125 ust. 1 </w:t>
      </w:r>
      <w:proofErr w:type="spellStart"/>
      <w:r w:rsidRPr="00240629">
        <w:rPr>
          <w:rFonts w:ascii="Verdana" w:hAnsi="Verdana" w:cs="Arial"/>
          <w:sz w:val="20"/>
          <w:szCs w:val="20"/>
        </w:rPr>
        <w:t>uPzp</w:t>
      </w:r>
      <w:proofErr w:type="spellEnd"/>
      <w:r w:rsidRPr="00240629">
        <w:rPr>
          <w:rFonts w:ascii="Verdana" w:hAnsi="Verdana" w:cs="Arial"/>
          <w:sz w:val="20"/>
          <w:szCs w:val="20"/>
        </w:rPr>
        <w:t>, w zakresie podstaw wykluczenia z postępowania, o których mowa w:</w:t>
      </w:r>
    </w:p>
    <w:p w14:paraId="0BE7E0D2" w14:textId="77777777" w:rsidR="00594B4E" w:rsidRPr="00240629" w:rsidRDefault="00594B4E" w:rsidP="00240629">
      <w:pPr>
        <w:spacing w:after="0"/>
        <w:jc w:val="both"/>
        <w:rPr>
          <w:rFonts w:ascii="Verdana" w:hAnsi="Verdana" w:cs="Arial"/>
          <w:sz w:val="20"/>
          <w:szCs w:val="20"/>
        </w:rPr>
      </w:pPr>
    </w:p>
    <w:p w14:paraId="62A68EFE" w14:textId="77777777" w:rsidR="008D6467" w:rsidRPr="00A503D1" w:rsidRDefault="008D6467" w:rsidP="008D6467">
      <w:pPr>
        <w:numPr>
          <w:ilvl w:val="4"/>
          <w:numId w:val="3"/>
        </w:numPr>
        <w:tabs>
          <w:tab w:val="num" w:pos="502"/>
        </w:tabs>
        <w:spacing w:after="0" w:line="240" w:lineRule="auto"/>
        <w:ind w:left="502"/>
        <w:jc w:val="both"/>
        <w:rPr>
          <w:rFonts w:ascii="Verdana" w:hAnsi="Verdana"/>
          <w:sz w:val="20"/>
          <w:szCs w:val="20"/>
        </w:rPr>
      </w:pPr>
      <w:r w:rsidRPr="00A503D1">
        <w:rPr>
          <w:rFonts w:ascii="Verdana" w:hAnsi="Verdana"/>
          <w:sz w:val="20"/>
          <w:szCs w:val="20"/>
        </w:rPr>
        <w:t xml:space="preserve">w art. 108 ust. 1 pkt 3 </w:t>
      </w:r>
      <w:proofErr w:type="spellStart"/>
      <w:r w:rsidRPr="00A503D1">
        <w:rPr>
          <w:rFonts w:ascii="Verdana" w:hAnsi="Verdana"/>
          <w:sz w:val="20"/>
          <w:szCs w:val="20"/>
        </w:rPr>
        <w:t>uPzp</w:t>
      </w:r>
      <w:proofErr w:type="spellEnd"/>
      <w:r w:rsidRPr="00A503D1">
        <w:rPr>
          <w:rFonts w:ascii="Verdana" w:hAnsi="Verdana"/>
          <w:sz w:val="20"/>
          <w:szCs w:val="20"/>
        </w:rPr>
        <w:t>;</w:t>
      </w:r>
    </w:p>
    <w:p w14:paraId="2AC8818A" w14:textId="77777777" w:rsidR="008D6467" w:rsidRPr="00A503D1" w:rsidRDefault="008D6467" w:rsidP="008D6467">
      <w:pPr>
        <w:numPr>
          <w:ilvl w:val="4"/>
          <w:numId w:val="3"/>
        </w:numPr>
        <w:tabs>
          <w:tab w:val="num" w:pos="502"/>
        </w:tabs>
        <w:spacing w:after="0" w:line="240" w:lineRule="auto"/>
        <w:ind w:left="502"/>
        <w:jc w:val="both"/>
        <w:rPr>
          <w:rFonts w:ascii="Verdana" w:hAnsi="Verdana"/>
          <w:sz w:val="20"/>
          <w:szCs w:val="20"/>
        </w:rPr>
      </w:pPr>
      <w:r w:rsidRPr="00A503D1">
        <w:rPr>
          <w:rFonts w:ascii="Verdana" w:hAnsi="Verdana"/>
          <w:sz w:val="20"/>
          <w:szCs w:val="20"/>
        </w:rPr>
        <w:t xml:space="preserve">w art. 108 ust. 1 pkt 4 </w:t>
      </w:r>
      <w:proofErr w:type="spellStart"/>
      <w:r w:rsidRPr="00A503D1">
        <w:rPr>
          <w:rFonts w:ascii="Verdana" w:hAnsi="Verdana"/>
          <w:sz w:val="20"/>
          <w:szCs w:val="20"/>
        </w:rPr>
        <w:t>uPzp</w:t>
      </w:r>
      <w:proofErr w:type="spellEnd"/>
      <w:r w:rsidRPr="00A503D1">
        <w:rPr>
          <w:rFonts w:ascii="Verdana" w:hAnsi="Verdana"/>
          <w:sz w:val="20"/>
          <w:szCs w:val="20"/>
        </w:rPr>
        <w:t>, dotyczących orzeczenia zakazu ubiegania się o zamówienie publiczne tytułem środka zapobiegawczego;</w:t>
      </w:r>
    </w:p>
    <w:p w14:paraId="691E47BF" w14:textId="77777777" w:rsidR="008D6467" w:rsidRPr="00A503D1" w:rsidRDefault="008D6467" w:rsidP="008D6467">
      <w:pPr>
        <w:numPr>
          <w:ilvl w:val="4"/>
          <w:numId w:val="3"/>
        </w:numPr>
        <w:tabs>
          <w:tab w:val="num" w:pos="502"/>
        </w:tabs>
        <w:spacing w:after="0" w:line="240" w:lineRule="auto"/>
        <w:ind w:left="502"/>
        <w:jc w:val="both"/>
        <w:rPr>
          <w:rFonts w:ascii="Verdana" w:hAnsi="Verdana"/>
          <w:sz w:val="20"/>
          <w:szCs w:val="20"/>
        </w:rPr>
      </w:pPr>
      <w:r w:rsidRPr="00A503D1">
        <w:rPr>
          <w:rFonts w:ascii="Verdana" w:hAnsi="Verdana"/>
          <w:sz w:val="20"/>
          <w:szCs w:val="20"/>
        </w:rPr>
        <w:t xml:space="preserve">w art. 108 ust. 1 pkt 5 </w:t>
      </w:r>
      <w:proofErr w:type="spellStart"/>
      <w:r w:rsidRPr="00A503D1">
        <w:rPr>
          <w:rFonts w:ascii="Verdana" w:hAnsi="Verdana"/>
          <w:sz w:val="20"/>
          <w:szCs w:val="20"/>
        </w:rPr>
        <w:t>uPzp</w:t>
      </w:r>
      <w:proofErr w:type="spellEnd"/>
      <w:r w:rsidRPr="00A503D1">
        <w:rPr>
          <w:rFonts w:ascii="Verdana" w:hAnsi="Verdana"/>
          <w:sz w:val="20"/>
          <w:szCs w:val="20"/>
        </w:rPr>
        <w:t>, dotyczących zawarcia z innymi wykonawcami porozumienia mającego na celu zakłócenie konkurencji;</w:t>
      </w:r>
    </w:p>
    <w:p w14:paraId="49B36891" w14:textId="77777777" w:rsidR="008D6467" w:rsidRPr="00A503D1" w:rsidRDefault="008D6467" w:rsidP="008D6467">
      <w:pPr>
        <w:numPr>
          <w:ilvl w:val="4"/>
          <w:numId w:val="3"/>
        </w:numPr>
        <w:tabs>
          <w:tab w:val="num" w:pos="502"/>
        </w:tabs>
        <w:spacing w:after="0" w:line="240" w:lineRule="auto"/>
        <w:ind w:left="502"/>
        <w:jc w:val="both"/>
        <w:rPr>
          <w:rFonts w:ascii="Verdana" w:hAnsi="Verdana"/>
          <w:sz w:val="20"/>
          <w:szCs w:val="20"/>
        </w:rPr>
      </w:pPr>
      <w:r w:rsidRPr="00A503D1">
        <w:rPr>
          <w:rFonts w:ascii="Verdana" w:hAnsi="Verdana"/>
          <w:sz w:val="20"/>
          <w:szCs w:val="20"/>
        </w:rPr>
        <w:t xml:space="preserve">w art. 108 ust. 1 pkt 6 </w:t>
      </w:r>
      <w:proofErr w:type="spellStart"/>
      <w:r w:rsidRPr="00A503D1">
        <w:rPr>
          <w:rFonts w:ascii="Verdana" w:hAnsi="Verdana"/>
          <w:sz w:val="20"/>
          <w:szCs w:val="20"/>
        </w:rPr>
        <w:t>uPzp</w:t>
      </w:r>
      <w:proofErr w:type="spellEnd"/>
      <w:r w:rsidRPr="00A503D1">
        <w:rPr>
          <w:rFonts w:ascii="Verdana" w:hAnsi="Verdana"/>
          <w:sz w:val="20"/>
          <w:szCs w:val="20"/>
        </w:rPr>
        <w:t>;</w:t>
      </w:r>
    </w:p>
    <w:p w14:paraId="6C431B41" w14:textId="77777777" w:rsidR="00594B4E" w:rsidRPr="00240629" w:rsidRDefault="00594B4E" w:rsidP="00240629">
      <w:pPr>
        <w:pStyle w:val="Bezodstpw"/>
        <w:spacing w:line="276" w:lineRule="auto"/>
        <w:jc w:val="both"/>
        <w:rPr>
          <w:rFonts w:ascii="Verdana" w:hAnsi="Verdana"/>
          <w:sz w:val="20"/>
          <w:szCs w:val="20"/>
        </w:rPr>
      </w:pPr>
      <w:r w:rsidRPr="00240629">
        <w:rPr>
          <w:rFonts w:ascii="Verdana" w:hAnsi="Verdana"/>
          <w:noProof/>
          <w:sz w:val="20"/>
          <w:szCs w:val="20"/>
        </w:rPr>
        <w:drawing>
          <wp:inline distT="0" distB="0" distL="0" distR="0" wp14:anchorId="0CBAB600" wp14:editId="71E4D272">
            <wp:extent cx="6200140" cy="45719"/>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56320" cy="48345"/>
                    </a:xfrm>
                    <a:prstGeom prst="rect">
                      <a:avLst/>
                    </a:prstGeom>
                    <a:noFill/>
                  </pic:spPr>
                </pic:pic>
              </a:graphicData>
            </a:graphic>
          </wp:inline>
        </w:drawing>
      </w:r>
    </w:p>
    <w:p w14:paraId="65798A44" w14:textId="77777777" w:rsidR="00594B4E" w:rsidRPr="00240629" w:rsidRDefault="00594B4E" w:rsidP="00240629">
      <w:pPr>
        <w:pStyle w:val="Bezodstpw"/>
        <w:spacing w:line="276" w:lineRule="auto"/>
        <w:jc w:val="both"/>
        <w:rPr>
          <w:rFonts w:ascii="Verdana" w:hAnsi="Verdana"/>
          <w:sz w:val="20"/>
          <w:szCs w:val="20"/>
        </w:rPr>
      </w:pPr>
    </w:p>
    <w:p w14:paraId="02BA4413" w14:textId="77777777" w:rsidR="00594B4E" w:rsidRPr="00240629" w:rsidRDefault="00594B4E" w:rsidP="00240629">
      <w:pPr>
        <w:pStyle w:val="Bezodstpw"/>
        <w:spacing w:line="276" w:lineRule="auto"/>
        <w:jc w:val="both"/>
        <w:rPr>
          <w:rFonts w:ascii="Verdana" w:hAnsi="Verdana" w:cs="Arial"/>
          <w:sz w:val="20"/>
          <w:szCs w:val="20"/>
        </w:rPr>
      </w:pPr>
      <w:r w:rsidRPr="00240629">
        <w:rPr>
          <w:rFonts w:ascii="Verdana" w:hAnsi="Verdana" w:cs="Arial"/>
          <w:sz w:val="20"/>
          <w:szCs w:val="20"/>
        </w:rPr>
        <w:t>Oświadczam/y</w:t>
      </w:r>
      <w:r w:rsidRPr="00240629">
        <w:rPr>
          <w:rStyle w:val="Odwoanieprzypisudolnego"/>
          <w:rFonts w:ascii="Verdana" w:hAnsi="Verdana" w:cs="Arial"/>
          <w:sz w:val="20"/>
          <w:szCs w:val="20"/>
        </w:rPr>
        <w:footnoteReference w:id="11"/>
      </w:r>
      <w:r w:rsidRPr="00240629">
        <w:rPr>
          <w:rFonts w:ascii="Verdana" w:hAnsi="Verdana" w:cs="Arial"/>
          <w:sz w:val="20"/>
          <w:szCs w:val="20"/>
        </w:rPr>
        <w:t xml:space="preserve">, iż następujące informacje zawarte w złożonym przeze mnie oświadczeniu, o którym mowa w art. 125 ust. 1 </w:t>
      </w:r>
      <w:proofErr w:type="spellStart"/>
      <w:r w:rsidRPr="00240629">
        <w:rPr>
          <w:rFonts w:ascii="Verdana" w:hAnsi="Verdana" w:cs="Arial"/>
          <w:sz w:val="20"/>
          <w:szCs w:val="20"/>
        </w:rPr>
        <w:t>uPzp</w:t>
      </w:r>
      <w:proofErr w:type="spellEnd"/>
      <w:r w:rsidRPr="00240629">
        <w:rPr>
          <w:rFonts w:ascii="Verdana" w:hAnsi="Verdana" w:cs="Arial"/>
          <w:sz w:val="20"/>
          <w:szCs w:val="20"/>
        </w:rPr>
        <w:t xml:space="preserve">, w zakresie podstaw wykluczenia, </w:t>
      </w:r>
      <w:r w:rsidRPr="00240629">
        <w:rPr>
          <w:rFonts w:ascii="Verdana" w:hAnsi="Verdana" w:cs="Arial"/>
          <w:b/>
          <w:sz w:val="20"/>
          <w:szCs w:val="20"/>
        </w:rPr>
        <w:t>są nieaktualne</w:t>
      </w:r>
      <w:r w:rsidRPr="00240629">
        <w:rPr>
          <w:rFonts w:ascii="Verdana" w:hAnsi="Verdana" w:cs="Arial"/>
          <w:sz w:val="20"/>
          <w:szCs w:val="20"/>
        </w:rPr>
        <w:t xml:space="preserve"> w zastępującym zakresie:</w:t>
      </w:r>
    </w:p>
    <w:p w14:paraId="3ED2398F" w14:textId="77777777" w:rsidR="00594B4E" w:rsidRPr="00240629" w:rsidRDefault="00594B4E" w:rsidP="00240629">
      <w:pPr>
        <w:pStyle w:val="Bezodstpw"/>
        <w:spacing w:line="276" w:lineRule="auto"/>
        <w:jc w:val="both"/>
        <w:rPr>
          <w:rFonts w:ascii="Verdana" w:hAnsi="Verdana"/>
          <w:sz w:val="20"/>
          <w:szCs w:val="20"/>
        </w:rPr>
      </w:pPr>
    </w:p>
    <w:p w14:paraId="21F706AF" w14:textId="77777777" w:rsidR="00594B4E" w:rsidRPr="00240629" w:rsidRDefault="00594B4E" w:rsidP="00240629">
      <w:pPr>
        <w:pStyle w:val="Bezodstpw"/>
        <w:spacing w:line="276" w:lineRule="auto"/>
        <w:jc w:val="both"/>
        <w:rPr>
          <w:rFonts w:ascii="Verdana" w:hAnsi="Verdana"/>
          <w:sz w:val="20"/>
          <w:szCs w:val="20"/>
        </w:rPr>
      </w:pPr>
      <w:r w:rsidRPr="00240629">
        <w:rPr>
          <w:rFonts w:ascii="Verdana" w:hAnsi="Verdana" w:cs="Arial"/>
          <w:sz w:val="20"/>
          <w:szCs w:val="20"/>
        </w:rPr>
        <w:t>……………………………………………………………………………………………………………………………………………………..…..</w:t>
      </w:r>
    </w:p>
    <w:p w14:paraId="1CC828FD" w14:textId="77777777" w:rsidR="00594B4E" w:rsidRPr="00240629" w:rsidRDefault="00594B4E" w:rsidP="00240629">
      <w:pPr>
        <w:spacing w:after="0"/>
        <w:jc w:val="center"/>
        <w:rPr>
          <w:rFonts w:ascii="Verdana" w:hAnsi="Verdana" w:cs="Arial"/>
          <w:sz w:val="16"/>
          <w:szCs w:val="16"/>
        </w:rPr>
      </w:pPr>
      <w:r w:rsidRPr="00240629">
        <w:rPr>
          <w:rFonts w:ascii="Verdana" w:hAnsi="Verdana" w:cs="Arial"/>
          <w:sz w:val="16"/>
          <w:szCs w:val="16"/>
        </w:rPr>
        <w:t>(wskazać odpowiedni punkt z listy wskazanej powyżej)</w:t>
      </w:r>
    </w:p>
    <w:p w14:paraId="45D93B57" w14:textId="77777777" w:rsidR="00594B4E" w:rsidRPr="00240629" w:rsidRDefault="00594B4E" w:rsidP="00240629">
      <w:pPr>
        <w:shd w:val="clear" w:color="auto" w:fill="BFBFBF"/>
        <w:spacing w:after="0"/>
        <w:jc w:val="both"/>
        <w:rPr>
          <w:rFonts w:ascii="Verdana" w:hAnsi="Verdana" w:cs="Arial"/>
          <w:b/>
          <w:sz w:val="20"/>
          <w:szCs w:val="20"/>
        </w:rPr>
      </w:pPr>
      <w:r w:rsidRPr="00240629">
        <w:rPr>
          <w:rFonts w:ascii="Verdana" w:hAnsi="Verdana" w:cs="Arial"/>
          <w:b/>
          <w:sz w:val="20"/>
          <w:szCs w:val="20"/>
        </w:rPr>
        <w:t>OŚWIADCZENIE DOTYCZĄCE PODANYCH INFORMACJI:</w:t>
      </w:r>
    </w:p>
    <w:p w14:paraId="39C652BF" w14:textId="77777777" w:rsidR="00594B4E" w:rsidRPr="00240629" w:rsidRDefault="00594B4E" w:rsidP="00240629">
      <w:pPr>
        <w:spacing w:after="0"/>
        <w:jc w:val="both"/>
        <w:rPr>
          <w:rFonts w:ascii="Verdana" w:hAnsi="Verdana" w:cs="Arial"/>
          <w:sz w:val="20"/>
          <w:szCs w:val="20"/>
        </w:rPr>
      </w:pPr>
      <w:r w:rsidRPr="00240629">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08613093" w14:textId="7CC43178" w:rsidR="00594B4E" w:rsidRPr="00240629" w:rsidRDefault="00594B4E" w:rsidP="00240629">
      <w:pPr>
        <w:tabs>
          <w:tab w:val="left" w:pos="0"/>
          <w:tab w:val="center" w:pos="4536"/>
          <w:tab w:val="right" w:pos="9072"/>
        </w:tabs>
        <w:spacing w:after="0"/>
        <w:jc w:val="both"/>
        <w:rPr>
          <w:rFonts w:ascii="Verdana" w:hAnsi="Verdana" w:cs="Arial"/>
          <w:i/>
          <w:sz w:val="16"/>
          <w:szCs w:val="16"/>
        </w:rPr>
      </w:pPr>
    </w:p>
    <w:p w14:paraId="0DAAC042" w14:textId="6A9E5A99" w:rsidR="004F6BCF" w:rsidRPr="00240629" w:rsidRDefault="004F6BCF" w:rsidP="00240629">
      <w:pPr>
        <w:tabs>
          <w:tab w:val="left" w:pos="0"/>
          <w:tab w:val="center" w:pos="4536"/>
          <w:tab w:val="right" w:pos="9072"/>
        </w:tabs>
        <w:spacing w:after="0"/>
        <w:jc w:val="both"/>
        <w:rPr>
          <w:rFonts w:ascii="Verdana" w:hAnsi="Verdana" w:cs="Arial"/>
          <w:i/>
          <w:sz w:val="16"/>
          <w:szCs w:val="16"/>
        </w:rPr>
      </w:pPr>
    </w:p>
    <w:p w14:paraId="58068961" w14:textId="77777777" w:rsidR="004F6BCF" w:rsidRPr="00240629" w:rsidRDefault="004F6BCF" w:rsidP="00240629">
      <w:pPr>
        <w:tabs>
          <w:tab w:val="left" w:pos="0"/>
          <w:tab w:val="center" w:pos="4536"/>
          <w:tab w:val="right" w:pos="9072"/>
        </w:tabs>
        <w:spacing w:after="0"/>
        <w:jc w:val="both"/>
        <w:rPr>
          <w:rFonts w:ascii="Verdana" w:hAnsi="Verdana" w:cs="Arial"/>
          <w:i/>
          <w:sz w:val="16"/>
          <w:szCs w:val="16"/>
        </w:rPr>
      </w:pPr>
    </w:p>
    <w:p w14:paraId="409D28A3" w14:textId="02803EA9" w:rsidR="00594B4E" w:rsidRPr="00240629" w:rsidRDefault="00594B4E" w:rsidP="00240629">
      <w:pPr>
        <w:spacing w:after="0"/>
        <w:jc w:val="both"/>
        <w:rPr>
          <w:rFonts w:ascii="Verdana" w:hAnsi="Verdana"/>
          <w:b/>
          <w:sz w:val="20"/>
          <w:szCs w:val="20"/>
        </w:rPr>
      </w:pPr>
      <w:r w:rsidRPr="00240629">
        <w:rPr>
          <w:rFonts w:ascii="Verdana" w:hAnsi="Verdana"/>
          <w:b/>
          <w:sz w:val="20"/>
          <w:szCs w:val="20"/>
        </w:rPr>
        <w:t xml:space="preserve">Oświadczenie musi być opatrzone przez osobę lub osoby uprawnione do reprezentowania </w:t>
      </w:r>
      <w:r w:rsidRPr="00240629">
        <w:rPr>
          <w:rFonts w:ascii="Verdana" w:hAnsi="Verdana" w:cs="Arial"/>
          <w:b/>
          <w:sz w:val="20"/>
          <w:szCs w:val="20"/>
        </w:rPr>
        <w:t>Wykonawcy</w:t>
      </w:r>
      <w:r w:rsidR="002263DE" w:rsidRPr="00240629">
        <w:rPr>
          <w:rFonts w:ascii="Verdana" w:hAnsi="Verdana" w:cs="Arial"/>
          <w:b/>
          <w:sz w:val="20"/>
          <w:szCs w:val="20"/>
        </w:rPr>
        <w:t xml:space="preserve"> </w:t>
      </w:r>
      <w:r w:rsidRPr="00240629">
        <w:rPr>
          <w:rFonts w:ascii="Verdana" w:hAnsi="Verdana" w:cs="Arial"/>
          <w:b/>
          <w:sz w:val="20"/>
          <w:szCs w:val="20"/>
        </w:rPr>
        <w:t>/</w:t>
      </w:r>
      <w:r w:rsidR="002263DE" w:rsidRPr="00240629">
        <w:rPr>
          <w:rFonts w:ascii="Verdana" w:hAnsi="Verdana" w:cs="Arial"/>
          <w:b/>
          <w:sz w:val="20"/>
          <w:szCs w:val="20"/>
        </w:rPr>
        <w:t xml:space="preserve"> </w:t>
      </w:r>
      <w:r w:rsidRPr="00240629">
        <w:rPr>
          <w:rFonts w:ascii="Verdana" w:hAnsi="Verdana" w:cs="Arial"/>
          <w:b/>
          <w:sz w:val="20"/>
          <w:szCs w:val="20"/>
        </w:rPr>
        <w:t>Wykona</w:t>
      </w:r>
      <w:r w:rsidR="002A2FB1" w:rsidRPr="00240629">
        <w:rPr>
          <w:rFonts w:ascii="Verdana" w:hAnsi="Verdana" w:cs="Arial"/>
          <w:b/>
          <w:sz w:val="20"/>
          <w:szCs w:val="20"/>
        </w:rPr>
        <w:t>wcy wspólnie ubiegającego się o </w:t>
      </w:r>
      <w:r w:rsidRPr="00240629">
        <w:rPr>
          <w:rFonts w:ascii="Verdana" w:hAnsi="Verdana" w:cs="Arial"/>
          <w:b/>
          <w:sz w:val="20"/>
          <w:szCs w:val="20"/>
        </w:rPr>
        <w:t>zamówienie/</w:t>
      </w:r>
      <w:r w:rsidRPr="00240629">
        <w:rPr>
          <w:rFonts w:ascii="Verdana" w:hAnsi="Verdana"/>
          <w:b/>
          <w:sz w:val="20"/>
          <w:szCs w:val="20"/>
        </w:rPr>
        <w:t xml:space="preserve"> kwalifikowanym podpisem elektronicznym lub podpisem zaufanym lub podpisem osobistym.</w:t>
      </w:r>
      <w:bookmarkEnd w:id="61"/>
    </w:p>
    <w:p w14:paraId="5BA9E4F7" w14:textId="0DD13A5D" w:rsidR="00216DB1" w:rsidRPr="00240629" w:rsidRDefault="00216DB1" w:rsidP="00240629">
      <w:pPr>
        <w:spacing w:after="0"/>
        <w:jc w:val="both"/>
        <w:rPr>
          <w:rFonts w:ascii="Verdana" w:hAnsi="Verdana"/>
          <w:b/>
          <w:sz w:val="20"/>
          <w:szCs w:val="20"/>
        </w:rPr>
      </w:pPr>
      <w:r w:rsidRPr="00240629">
        <w:rPr>
          <w:rFonts w:ascii="Verdana" w:hAnsi="Verdana"/>
          <w:b/>
          <w:sz w:val="20"/>
          <w:szCs w:val="20"/>
        </w:rPr>
        <w:t>Oświadczenie należy złożyć po wezwaniu przez Zamawiającego</w:t>
      </w:r>
      <w:r w:rsidRPr="00240629">
        <w:rPr>
          <w:rFonts w:ascii="Verdana" w:hAnsi="Verdana"/>
          <w:b/>
          <w:i/>
          <w:sz w:val="20"/>
          <w:szCs w:val="20"/>
        </w:rPr>
        <w:t>.</w:t>
      </w:r>
    </w:p>
    <w:sectPr w:rsidR="00216DB1" w:rsidRPr="00240629" w:rsidSect="003428AC">
      <w:headerReference w:type="default" r:id="rId27"/>
      <w:footerReference w:type="even" r:id="rId28"/>
      <w:footerReference w:type="default" r:id="rId29"/>
      <w:headerReference w:type="first" r:id="rId30"/>
      <w:footerReference w:type="first" r:id="rId31"/>
      <w:pgSz w:w="11906" w:h="16838"/>
      <w:pgMar w:top="993" w:right="1021" w:bottom="1135"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5F0E" w14:textId="77777777" w:rsidR="003939EC" w:rsidRDefault="003939EC">
      <w:r>
        <w:separator/>
      </w:r>
    </w:p>
  </w:endnote>
  <w:endnote w:type="continuationSeparator" w:id="0">
    <w:p w14:paraId="0830E55F" w14:textId="77777777" w:rsidR="003939EC" w:rsidRDefault="003939EC">
      <w:r>
        <w:continuationSeparator/>
      </w:r>
    </w:p>
  </w:endnote>
  <w:endnote w:type="continuationNotice" w:id="1">
    <w:p w14:paraId="55A55EAF" w14:textId="77777777" w:rsidR="003939EC" w:rsidRDefault="003939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Batang"/>
    <w:panose1 w:val="00000000000000000000"/>
    <w:charset w:val="81"/>
    <w:family w:val="auto"/>
    <w:notTrueType/>
    <w:pitch w:val="default"/>
    <w:sig w:usb0="00000001" w:usb1="09060000" w:usb2="00000010" w:usb3="00000000" w:csb0="00080000" w:csb1="00000000"/>
  </w:font>
  <w:font w:name="Verdana,Bold">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41C9" w14:textId="77777777" w:rsidR="003939EC" w:rsidRDefault="003939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A12B46D" w14:textId="77777777" w:rsidR="003939EC" w:rsidRDefault="003939E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45DF" w14:textId="0945A003" w:rsidR="003939EC" w:rsidRDefault="003939EC">
    <w:pPr>
      <w:pStyle w:val="Stopka"/>
      <w:ind w:right="360"/>
    </w:pPr>
    <w:r>
      <w:rPr>
        <w:noProof/>
      </w:rPr>
      <mc:AlternateContent>
        <mc:Choice Requires="wps">
          <w:drawing>
            <wp:anchor distT="0" distB="0" distL="114300" distR="114300" simplePos="0" relativeHeight="251657216" behindDoc="0" locked="0" layoutInCell="1" allowOverlap="1" wp14:anchorId="4BA37E0E" wp14:editId="5E01E1F0">
              <wp:simplePos x="0" y="0"/>
              <wp:positionH relativeFrom="page">
                <wp:posOffset>7007225</wp:posOffset>
              </wp:positionH>
              <wp:positionV relativeFrom="page">
                <wp:posOffset>10415905</wp:posOffset>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3CC50AD" w14:textId="77777777" w:rsidR="003939EC" w:rsidRPr="00EF0CE4" w:rsidRDefault="003939EC" w:rsidP="00EF0CE4">
                          <w:pPr>
                            <w:pBdr>
                              <w:top w:val="single" w:sz="4" w:space="1" w:color="7F7F7F"/>
                            </w:pBdr>
                            <w:jc w:val="center"/>
                            <w:rPr>
                              <w:color w:val="C0504D"/>
                            </w:rPr>
                          </w:pPr>
                          <w:r>
                            <w:fldChar w:fldCharType="begin"/>
                          </w:r>
                          <w:r>
                            <w:instrText>PAGE   \* MERGEFORMAT</w:instrText>
                          </w:r>
                          <w:r>
                            <w:fldChar w:fldCharType="separate"/>
                          </w:r>
                          <w:r w:rsidRPr="00705B88">
                            <w:rPr>
                              <w:noProof/>
                              <w:color w:val="C0504D"/>
                            </w:rPr>
                            <w:t>3</w:t>
                          </w:r>
                          <w:r>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BA37E0E" id="Prostokąt 650" o:spid="_x0000_s1026" style="position:absolute;margin-left:551.75pt;margin-top:820.15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" filled="f" fillcolor="#c0504d" stroked="f" strokecolor="#5c83b4" strokeweight="2.25pt">
              <v:textbox inset=",0,,0">
                <w:txbxContent>
                  <w:p w14:paraId="23CC50AD" w14:textId="77777777" w:rsidR="003939EC" w:rsidRPr="00EF0CE4" w:rsidRDefault="003939EC" w:rsidP="00EF0CE4">
                    <w:pPr>
                      <w:pBdr>
                        <w:top w:val="single" w:sz="4" w:space="1" w:color="7F7F7F"/>
                      </w:pBdr>
                      <w:jc w:val="center"/>
                      <w:rPr>
                        <w:color w:val="C0504D"/>
                      </w:rPr>
                    </w:pPr>
                    <w:r>
                      <w:fldChar w:fldCharType="begin"/>
                    </w:r>
                    <w:r>
                      <w:instrText>PAGE   \* MERGEFORMAT</w:instrText>
                    </w:r>
                    <w:r>
                      <w:fldChar w:fldCharType="separate"/>
                    </w:r>
                    <w:r w:rsidRPr="00705B88">
                      <w:rPr>
                        <w:noProof/>
                        <w:color w:val="C0504D"/>
                      </w:rPr>
                      <w:t>3</w:t>
                    </w:r>
                    <w:r>
                      <w:rPr>
                        <w:noProof/>
                        <w:color w:val="C0504D"/>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3939EC" w14:paraId="5592A3E9" w14:textId="77777777" w:rsidTr="580FC4B6">
      <w:tc>
        <w:tcPr>
          <w:tcW w:w="3250" w:type="dxa"/>
        </w:tcPr>
        <w:p w14:paraId="5ED43D0D" w14:textId="77777777" w:rsidR="003939EC" w:rsidRDefault="003939EC" w:rsidP="580FC4B6">
          <w:pPr>
            <w:pStyle w:val="Nagwek"/>
            <w:ind w:left="-115"/>
          </w:pPr>
        </w:p>
      </w:tc>
      <w:tc>
        <w:tcPr>
          <w:tcW w:w="3250" w:type="dxa"/>
        </w:tcPr>
        <w:p w14:paraId="0F37029A" w14:textId="77777777" w:rsidR="003939EC" w:rsidRDefault="003939EC" w:rsidP="580FC4B6">
          <w:pPr>
            <w:pStyle w:val="Nagwek"/>
            <w:jc w:val="center"/>
          </w:pPr>
        </w:p>
      </w:tc>
      <w:tc>
        <w:tcPr>
          <w:tcW w:w="3250" w:type="dxa"/>
        </w:tcPr>
        <w:p w14:paraId="4C6B907B" w14:textId="77777777" w:rsidR="003939EC" w:rsidRDefault="003939EC" w:rsidP="580FC4B6">
          <w:pPr>
            <w:pStyle w:val="Nagwek"/>
            <w:ind w:right="-115"/>
            <w:jc w:val="right"/>
          </w:pPr>
        </w:p>
      </w:tc>
    </w:tr>
  </w:tbl>
  <w:p w14:paraId="75A70AB1" w14:textId="77777777" w:rsidR="003939EC" w:rsidRDefault="003939EC" w:rsidP="580FC4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CDBC" w14:textId="77777777" w:rsidR="003939EC" w:rsidRDefault="003939EC">
      <w:r>
        <w:separator/>
      </w:r>
    </w:p>
  </w:footnote>
  <w:footnote w:type="continuationSeparator" w:id="0">
    <w:p w14:paraId="6D5BA980" w14:textId="77777777" w:rsidR="003939EC" w:rsidRDefault="003939EC">
      <w:r>
        <w:continuationSeparator/>
      </w:r>
    </w:p>
  </w:footnote>
  <w:footnote w:type="continuationNotice" w:id="1">
    <w:p w14:paraId="58B77CC2" w14:textId="77777777" w:rsidR="003939EC" w:rsidRDefault="003939EC">
      <w:pPr>
        <w:spacing w:after="0" w:line="240" w:lineRule="auto"/>
      </w:pPr>
    </w:p>
  </w:footnote>
  <w:footnote w:id="2">
    <w:p w14:paraId="47B8C4E0" w14:textId="77777777" w:rsidR="008D6467" w:rsidRPr="00937542" w:rsidRDefault="008D6467" w:rsidP="008D6467">
      <w:pPr>
        <w:pStyle w:val="Bezodstpw"/>
        <w:jc w:val="both"/>
        <w:rPr>
          <w:rFonts w:ascii="Verdana" w:hAnsi="Verdana"/>
          <w:i/>
          <w:sz w:val="16"/>
          <w:szCs w:val="16"/>
        </w:rPr>
      </w:pPr>
      <w:r w:rsidRPr="00937542">
        <w:rPr>
          <w:rStyle w:val="Odwoanieprzypisudolnego"/>
          <w:rFonts w:ascii="Verdana" w:hAnsi="Verdana"/>
          <w:sz w:val="16"/>
          <w:szCs w:val="16"/>
        </w:rPr>
        <w:footnoteRef/>
      </w:r>
      <w:r w:rsidRPr="00937542">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footnote>
  <w:footnote w:id="3">
    <w:p w14:paraId="516D1500" w14:textId="77777777" w:rsidR="003939EC" w:rsidRPr="00450CF9" w:rsidRDefault="003939EC" w:rsidP="00AC5510">
      <w:pPr>
        <w:pStyle w:val="Bezodstpw"/>
        <w:rPr>
          <w:rFonts w:ascii="Verdana" w:hAnsi="Verdana"/>
          <w:sz w:val="14"/>
          <w:szCs w:val="14"/>
        </w:rPr>
      </w:pPr>
      <w:r w:rsidRPr="00450CF9">
        <w:rPr>
          <w:rStyle w:val="Odwoanieprzypisudolnego"/>
          <w:rFonts w:ascii="Verdana" w:hAnsi="Verdana"/>
          <w:sz w:val="14"/>
          <w:szCs w:val="14"/>
        </w:rPr>
        <w:footnoteRef/>
      </w:r>
      <w:r w:rsidRPr="00450CF9">
        <w:rPr>
          <w:rFonts w:ascii="Verdana" w:hAnsi="Verdana"/>
          <w:sz w:val="14"/>
          <w:szCs w:val="14"/>
        </w:rPr>
        <w:t xml:space="preserve"> Wykonawca wypełnia, jeżeli go dotyczy.</w:t>
      </w:r>
    </w:p>
  </w:footnote>
  <w:footnote w:id="4">
    <w:p w14:paraId="60CB7525" w14:textId="77777777" w:rsidR="003939EC" w:rsidRPr="00450CF9" w:rsidRDefault="003939EC" w:rsidP="00AC5510">
      <w:pPr>
        <w:pStyle w:val="Bezodstpw"/>
        <w:rPr>
          <w:rFonts w:ascii="Verdana" w:hAnsi="Verdana"/>
          <w:sz w:val="14"/>
          <w:szCs w:val="14"/>
        </w:rPr>
      </w:pPr>
      <w:r w:rsidRPr="00450CF9">
        <w:rPr>
          <w:rStyle w:val="Odwoanieprzypisudolnego"/>
          <w:rFonts w:ascii="Verdana" w:hAnsi="Verdana"/>
          <w:sz w:val="14"/>
          <w:szCs w:val="14"/>
        </w:rPr>
        <w:footnoteRef/>
      </w:r>
      <w:r w:rsidRPr="00450CF9">
        <w:rPr>
          <w:rFonts w:ascii="Verdana" w:hAnsi="Verdana"/>
          <w:sz w:val="14"/>
          <w:szCs w:val="14"/>
        </w:rPr>
        <w:t xml:space="preserve"> Niewłaściwe skreślić.</w:t>
      </w:r>
    </w:p>
  </w:footnote>
  <w:footnote w:id="5">
    <w:p w14:paraId="7859E59A" w14:textId="77777777" w:rsidR="003939EC" w:rsidRPr="00450CF9" w:rsidRDefault="003939EC" w:rsidP="00AC5510">
      <w:pPr>
        <w:pStyle w:val="Bezodstpw1"/>
        <w:jc w:val="both"/>
        <w:rPr>
          <w:rFonts w:ascii="Verdana" w:hAnsi="Verdana" w:cs="Arial"/>
          <w:spacing w:val="4"/>
          <w:sz w:val="14"/>
          <w:szCs w:val="14"/>
        </w:rPr>
      </w:pPr>
      <w:r w:rsidRPr="00450CF9">
        <w:rPr>
          <w:rStyle w:val="Odwoanieprzypisudolnego"/>
          <w:rFonts w:ascii="Verdana" w:hAnsi="Verdana"/>
          <w:sz w:val="14"/>
          <w:szCs w:val="14"/>
        </w:rPr>
        <w:footnoteRef/>
      </w:r>
      <w:r w:rsidRPr="00450CF9">
        <w:rPr>
          <w:rFonts w:ascii="Verdana" w:hAnsi="Verdana"/>
          <w:sz w:val="14"/>
          <w:szCs w:val="14"/>
        </w:rPr>
        <w:t xml:space="preserve"> </w:t>
      </w:r>
      <w:r w:rsidRPr="00450CF9">
        <w:rPr>
          <w:rFonts w:ascii="Verdana" w:hAnsi="Verdana" w:cs="Arial"/>
          <w:sz w:val="14"/>
          <w:szCs w:val="14"/>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6">
    <w:p w14:paraId="2BCA4AFE" w14:textId="77777777" w:rsidR="003939EC" w:rsidRPr="00450CF9" w:rsidRDefault="003939EC" w:rsidP="00AC5510">
      <w:pPr>
        <w:pStyle w:val="Bezodstpw"/>
        <w:jc w:val="both"/>
        <w:rPr>
          <w:rFonts w:ascii="Verdana" w:hAnsi="Verdana"/>
          <w:sz w:val="14"/>
          <w:szCs w:val="14"/>
        </w:rPr>
      </w:pPr>
      <w:r w:rsidRPr="00450CF9">
        <w:rPr>
          <w:rStyle w:val="Odwoanieprzypisudolnego"/>
          <w:sz w:val="14"/>
          <w:szCs w:val="14"/>
        </w:rPr>
        <w:footnoteRef/>
      </w:r>
      <w:r w:rsidRPr="00450CF9">
        <w:rPr>
          <w:sz w:val="14"/>
          <w:szCs w:val="14"/>
        </w:rPr>
        <w:t xml:space="preserve"> </w:t>
      </w:r>
      <w:r w:rsidRPr="00450CF9">
        <w:rPr>
          <w:rFonts w:ascii="Verdana" w:hAnsi="Verdana"/>
          <w:sz w:val="14"/>
          <w:szCs w:val="14"/>
        </w:rPr>
        <w:t>Niewłaściwe skreślić</w:t>
      </w:r>
    </w:p>
  </w:footnote>
  <w:footnote w:id="7">
    <w:p w14:paraId="0AABCA78" w14:textId="77777777" w:rsidR="003939EC" w:rsidRPr="00450CF9" w:rsidRDefault="003939EC" w:rsidP="00AC5510">
      <w:pPr>
        <w:pStyle w:val="Bezodstpw"/>
        <w:jc w:val="both"/>
        <w:rPr>
          <w:rFonts w:ascii="Verdana" w:hAnsi="Verdana"/>
          <w:sz w:val="14"/>
          <w:szCs w:val="14"/>
        </w:rPr>
      </w:pPr>
      <w:r w:rsidRPr="00450CF9">
        <w:rPr>
          <w:rStyle w:val="Odwoanieprzypisudolnego"/>
          <w:rFonts w:ascii="Verdana" w:hAnsi="Verdana"/>
          <w:sz w:val="14"/>
          <w:szCs w:val="14"/>
        </w:rPr>
        <w:footnoteRef/>
      </w:r>
      <w:r w:rsidRPr="00450CF9">
        <w:rPr>
          <w:rFonts w:ascii="Verdana" w:hAnsi="Verdana"/>
          <w:sz w:val="14"/>
          <w:szCs w:val="14"/>
        </w:rPr>
        <w:t xml:space="preserve"> Zalecenie Komisji z dnia 6 maja 2003 r. dotyczące definicji mikroprzedsiębiorstw oraz małych i średnich przedsiębiorstw (Dz.U. L 124 z 20.5.2003, s. 36). Te informacje są wymagane wyłącznie do celów statystycznych. </w:t>
      </w:r>
    </w:p>
    <w:p w14:paraId="7B83090D" w14:textId="77777777" w:rsidR="003939EC" w:rsidRPr="00450CF9" w:rsidRDefault="003939EC" w:rsidP="00AC5510">
      <w:pPr>
        <w:pStyle w:val="Bezodstpw"/>
        <w:jc w:val="both"/>
        <w:rPr>
          <w:rFonts w:ascii="Verdana" w:hAnsi="Verdana"/>
          <w:sz w:val="14"/>
          <w:szCs w:val="14"/>
        </w:rPr>
      </w:pPr>
      <w:r w:rsidRPr="00450CF9">
        <w:rPr>
          <w:rFonts w:ascii="Verdana" w:hAnsi="Verdana"/>
          <w:b/>
          <w:sz w:val="14"/>
          <w:szCs w:val="14"/>
        </w:rPr>
        <w:t>Mikroprzedsiębiorstwo:</w:t>
      </w:r>
      <w:r w:rsidRPr="00450CF9">
        <w:rPr>
          <w:rFonts w:ascii="Verdana" w:hAnsi="Verdana"/>
          <w:sz w:val="14"/>
          <w:szCs w:val="14"/>
        </w:rPr>
        <w:t xml:space="preserve"> przedsiębiorstwo, które zatrudnia mniej niż 10 osób i którego roczny obrót lub roczna suma bilansowa nie przekracza 2 milionów EUR.</w:t>
      </w:r>
    </w:p>
    <w:p w14:paraId="6CFF1F0C" w14:textId="77777777" w:rsidR="003939EC" w:rsidRPr="00450CF9" w:rsidRDefault="003939EC" w:rsidP="00AC5510">
      <w:pPr>
        <w:pStyle w:val="Bezodstpw"/>
        <w:jc w:val="both"/>
        <w:rPr>
          <w:rFonts w:ascii="Verdana" w:hAnsi="Verdana"/>
          <w:sz w:val="14"/>
          <w:szCs w:val="14"/>
        </w:rPr>
      </w:pPr>
      <w:r w:rsidRPr="00450CF9">
        <w:rPr>
          <w:rFonts w:ascii="Verdana" w:hAnsi="Verdana"/>
          <w:b/>
          <w:sz w:val="14"/>
          <w:szCs w:val="14"/>
        </w:rPr>
        <w:t>Małe przedsiębiorstwo</w:t>
      </w:r>
      <w:r w:rsidRPr="00450CF9">
        <w:rPr>
          <w:rFonts w:ascii="Verdana" w:hAnsi="Verdana"/>
          <w:sz w:val="14"/>
          <w:szCs w:val="14"/>
        </w:rPr>
        <w:t>: przedsiębiorstwo, które zatrudnia mniej niż 50 osób i którego roczny obrót lub roczna suma bilansowa nie przekracza 10 milionów EUR.</w:t>
      </w:r>
    </w:p>
    <w:p w14:paraId="1256FBC9" w14:textId="77777777" w:rsidR="003939EC" w:rsidRPr="00450CF9" w:rsidRDefault="003939EC" w:rsidP="00AC5510">
      <w:pPr>
        <w:pStyle w:val="Bezodstpw"/>
        <w:jc w:val="both"/>
        <w:rPr>
          <w:rFonts w:ascii="Verdana" w:hAnsi="Verdana"/>
          <w:sz w:val="14"/>
          <w:szCs w:val="14"/>
        </w:rPr>
      </w:pPr>
      <w:r w:rsidRPr="00450CF9">
        <w:rPr>
          <w:rFonts w:ascii="Verdana" w:hAnsi="Verdana"/>
          <w:b/>
          <w:sz w:val="14"/>
          <w:szCs w:val="14"/>
        </w:rPr>
        <w:t>Średnie przedsiębiorstwa</w:t>
      </w:r>
      <w:r w:rsidRPr="00450CF9">
        <w:rPr>
          <w:rFonts w:ascii="Verdana" w:hAnsi="Verdana"/>
          <w:sz w:val="14"/>
          <w:szCs w:val="14"/>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2E05FB34" w14:textId="77777777" w:rsidR="003939EC" w:rsidRPr="00450CF9" w:rsidRDefault="003939EC" w:rsidP="00AC5510">
      <w:pPr>
        <w:pStyle w:val="Bezodstpw"/>
        <w:jc w:val="both"/>
        <w:rPr>
          <w:rFonts w:ascii="Verdana" w:hAnsi="Verdana"/>
          <w:sz w:val="14"/>
          <w:szCs w:val="14"/>
        </w:rPr>
      </w:pPr>
      <w:r w:rsidRPr="00450CF9">
        <w:rPr>
          <w:rStyle w:val="Odwoanieprzypisudolnego"/>
          <w:rFonts w:ascii="Verdana" w:hAnsi="Verdana"/>
          <w:sz w:val="14"/>
          <w:szCs w:val="14"/>
        </w:rPr>
        <w:footnoteRef/>
      </w:r>
      <w:r w:rsidRPr="00450CF9">
        <w:rPr>
          <w:rFonts w:ascii="Verdana" w:hAnsi="Verdana"/>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514CBDC6" w14:textId="0D4E31B9" w:rsidR="003939EC" w:rsidRPr="00450CF9" w:rsidRDefault="003939EC" w:rsidP="00AC5510">
      <w:pPr>
        <w:pStyle w:val="Bezodstpw"/>
        <w:jc w:val="both"/>
        <w:rPr>
          <w:rFonts w:ascii="Verdana" w:hAnsi="Verdana"/>
          <w:sz w:val="14"/>
          <w:szCs w:val="14"/>
        </w:rPr>
      </w:pPr>
      <w:r w:rsidRPr="00450CF9">
        <w:rPr>
          <w:rStyle w:val="Odwoanieprzypisudolnego"/>
          <w:rFonts w:ascii="Verdana" w:hAnsi="Verdana"/>
          <w:sz w:val="14"/>
          <w:szCs w:val="14"/>
        </w:rPr>
        <w:footnoteRef/>
      </w:r>
      <w:r w:rsidRPr="00450CF9">
        <w:rPr>
          <w:rFonts w:ascii="Verdana" w:hAnsi="Verdana"/>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0">
    <w:p w14:paraId="3632916D" w14:textId="77777777" w:rsidR="003939EC" w:rsidRPr="00711413" w:rsidRDefault="003939EC" w:rsidP="00AC5CC0">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1">
    <w:p w14:paraId="486EF563" w14:textId="77777777" w:rsidR="003939EC" w:rsidRPr="007D3611" w:rsidRDefault="003939EC" w:rsidP="00594B4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3939EC" w14:paraId="3A157EBA" w14:textId="77777777" w:rsidTr="580FC4B6">
      <w:tc>
        <w:tcPr>
          <w:tcW w:w="3250" w:type="dxa"/>
        </w:tcPr>
        <w:p w14:paraId="411E403A" w14:textId="77777777" w:rsidR="003939EC" w:rsidRDefault="003939EC" w:rsidP="580FC4B6">
          <w:pPr>
            <w:pStyle w:val="Nagwek"/>
            <w:ind w:left="-115"/>
          </w:pPr>
        </w:p>
      </w:tc>
      <w:tc>
        <w:tcPr>
          <w:tcW w:w="3250" w:type="dxa"/>
        </w:tcPr>
        <w:p w14:paraId="4092D074" w14:textId="77777777" w:rsidR="003939EC" w:rsidRDefault="003939EC" w:rsidP="580FC4B6">
          <w:pPr>
            <w:pStyle w:val="Nagwek"/>
            <w:jc w:val="center"/>
          </w:pPr>
        </w:p>
      </w:tc>
      <w:tc>
        <w:tcPr>
          <w:tcW w:w="3250" w:type="dxa"/>
        </w:tcPr>
        <w:p w14:paraId="5B53D4BF" w14:textId="77777777" w:rsidR="003939EC" w:rsidRDefault="003939EC" w:rsidP="580FC4B6">
          <w:pPr>
            <w:pStyle w:val="Nagwek"/>
            <w:ind w:right="-115"/>
            <w:jc w:val="right"/>
          </w:pPr>
        </w:p>
      </w:tc>
    </w:tr>
  </w:tbl>
  <w:p w14:paraId="65AB6927" w14:textId="77777777" w:rsidR="003939EC" w:rsidRDefault="003939EC" w:rsidP="580FC4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3939EC" w14:paraId="0FC5B53D" w14:textId="77777777" w:rsidTr="580FC4B6">
      <w:tc>
        <w:tcPr>
          <w:tcW w:w="3250" w:type="dxa"/>
        </w:tcPr>
        <w:p w14:paraId="10EFBA10" w14:textId="77777777" w:rsidR="003939EC" w:rsidRDefault="003939EC" w:rsidP="580FC4B6">
          <w:pPr>
            <w:pStyle w:val="Nagwek"/>
            <w:ind w:left="-115"/>
          </w:pPr>
        </w:p>
      </w:tc>
      <w:tc>
        <w:tcPr>
          <w:tcW w:w="3250" w:type="dxa"/>
        </w:tcPr>
        <w:p w14:paraId="57C1BADF" w14:textId="77777777" w:rsidR="003939EC" w:rsidRDefault="003939EC" w:rsidP="580FC4B6">
          <w:pPr>
            <w:pStyle w:val="Nagwek"/>
            <w:jc w:val="center"/>
          </w:pPr>
        </w:p>
      </w:tc>
      <w:tc>
        <w:tcPr>
          <w:tcW w:w="3250" w:type="dxa"/>
        </w:tcPr>
        <w:p w14:paraId="3E2AECA8" w14:textId="77777777" w:rsidR="003939EC" w:rsidRDefault="003939EC" w:rsidP="580FC4B6">
          <w:pPr>
            <w:pStyle w:val="Nagwek"/>
            <w:ind w:right="-115"/>
            <w:jc w:val="right"/>
          </w:pPr>
        </w:p>
      </w:tc>
    </w:tr>
  </w:tbl>
  <w:p w14:paraId="2EC68E39" w14:textId="77777777" w:rsidR="003939EC" w:rsidRDefault="003939EC" w:rsidP="580FC4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23A0216"/>
    <w:lvl w:ilvl="0">
      <w:start w:val="1"/>
      <w:numFmt w:val="decimal"/>
      <w:lvlText w:val="%1."/>
      <w:lvlJc w:val="left"/>
      <w:pPr>
        <w:tabs>
          <w:tab w:val="num" w:pos="0"/>
        </w:tabs>
        <w:ind w:left="0" w:firstLine="0"/>
      </w:pPr>
      <w:rPr>
        <w:rFonts w:ascii="Verdana" w:hAnsi="Verdana" w:cs="Times New Roman" w:hint="default"/>
        <w:b w:val="0"/>
        <w:i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720" w:hanging="360"/>
      </w:pPr>
      <w:rPr>
        <w:b w:val="0"/>
      </w:rPr>
    </w:lvl>
  </w:abstractNum>
  <w:abstractNum w:abstractNumId="2" w15:restartNumberingAfterBreak="0">
    <w:nsid w:val="0000000C"/>
    <w:multiLevelType w:val="multilevel"/>
    <w:tmpl w:val="0000000C"/>
    <w:name w:val="WW8Num23"/>
    <w:lvl w:ilvl="0">
      <w:start w:val="1"/>
      <w:numFmt w:val="decimal"/>
      <w:lvlText w:val="%1)"/>
      <w:lvlJc w:val="left"/>
      <w:pPr>
        <w:tabs>
          <w:tab w:val="num" w:pos="0"/>
        </w:tabs>
        <w:ind w:left="360" w:hanging="360"/>
      </w:pPr>
      <w:rPr>
        <w:rFonts w:cs="Times New Roman" w:hint="default"/>
        <w:b w:val="0"/>
        <w:color w:val="000000"/>
      </w:rPr>
    </w:lvl>
    <w:lvl w:ilvl="1">
      <w:start w:val="1"/>
      <w:numFmt w:val="bullet"/>
      <w:lvlText w:val=""/>
      <w:lvlJc w:val="left"/>
      <w:pPr>
        <w:tabs>
          <w:tab w:val="num" w:pos="1440"/>
        </w:tabs>
        <w:ind w:left="1440" w:hanging="360"/>
      </w:pPr>
      <w:rPr>
        <w:rFonts w:ascii="Wingdings" w:hAnsi="Wingdings" w:cs="Wingdings" w:hint="default"/>
        <w:b w:val="0"/>
        <w:color w:val="00000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E"/>
    <w:multiLevelType w:val="hybridMultilevel"/>
    <w:tmpl w:val="0000000E"/>
    <w:name w:val="WW8Num17"/>
    <w:lvl w:ilvl="0" w:tplc="AD18EE7A">
      <w:start w:val="1"/>
      <w:numFmt w:val="decimal"/>
      <w:lvlText w:val="%1."/>
      <w:lvlJc w:val="left"/>
      <w:pPr>
        <w:tabs>
          <w:tab w:val="num" w:pos="0"/>
        </w:tabs>
        <w:ind w:left="720" w:hanging="360"/>
      </w:pPr>
      <w:rPr>
        <w:b w:val="0"/>
      </w:rPr>
    </w:lvl>
    <w:lvl w:ilvl="1" w:tplc="3F727D08">
      <w:numFmt w:val="decimal"/>
      <w:lvlText w:val=""/>
      <w:lvlJc w:val="left"/>
    </w:lvl>
    <w:lvl w:ilvl="2" w:tplc="0AB64B0C">
      <w:numFmt w:val="decimal"/>
      <w:lvlText w:val=""/>
      <w:lvlJc w:val="left"/>
    </w:lvl>
    <w:lvl w:ilvl="3" w:tplc="6464EB60">
      <w:numFmt w:val="decimal"/>
      <w:lvlText w:val=""/>
      <w:lvlJc w:val="left"/>
    </w:lvl>
    <w:lvl w:ilvl="4" w:tplc="5B16CE4C">
      <w:numFmt w:val="decimal"/>
      <w:lvlText w:val=""/>
      <w:lvlJc w:val="left"/>
    </w:lvl>
    <w:lvl w:ilvl="5" w:tplc="B39AA85E">
      <w:numFmt w:val="decimal"/>
      <w:lvlText w:val=""/>
      <w:lvlJc w:val="left"/>
    </w:lvl>
    <w:lvl w:ilvl="6" w:tplc="9750538E">
      <w:numFmt w:val="decimal"/>
      <w:lvlText w:val=""/>
      <w:lvlJc w:val="left"/>
    </w:lvl>
    <w:lvl w:ilvl="7" w:tplc="F0187B90">
      <w:numFmt w:val="decimal"/>
      <w:lvlText w:val=""/>
      <w:lvlJc w:val="left"/>
    </w:lvl>
    <w:lvl w:ilvl="8" w:tplc="CFB4D216">
      <w:numFmt w:val="decimal"/>
      <w:lvlText w:val=""/>
      <w:lvlJc w:val="left"/>
    </w:lvl>
  </w:abstractNum>
  <w:abstractNum w:abstractNumId="4" w15:restartNumberingAfterBreak="0">
    <w:nsid w:val="00000015"/>
    <w:multiLevelType w:val="hybridMultilevel"/>
    <w:tmpl w:val="00000015"/>
    <w:name w:val="WW8Num24"/>
    <w:lvl w:ilvl="0" w:tplc="0F30F6AE">
      <w:start w:val="1"/>
      <w:numFmt w:val="decimal"/>
      <w:lvlText w:val="%1."/>
      <w:lvlJc w:val="left"/>
      <w:pPr>
        <w:tabs>
          <w:tab w:val="num" w:pos="0"/>
        </w:tabs>
        <w:ind w:left="1080" w:hanging="360"/>
      </w:pPr>
      <w:rPr>
        <w:rFonts w:ascii="Times New Roman" w:hAnsi="Times New Roman" w:cs="Times New Roman" w:hint="default"/>
        <w:b w:val="0"/>
        <w:bCs/>
        <w:sz w:val="24"/>
        <w:szCs w:val="24"/>
      </w:rPr>
    </w:lvl>
    <w:lvl w:ilvl="1" w:tplc="2CC03736">
      <w:numFmt w:val="decimal"/>
      <w:lvlText w:val=""/>
      <w:lvlJc w:val="left"/>
    </w:lvl>
    <w:lvl w:ilvl="2" w:tplc="9A3A229C">
      <w:numFmt w:val="decimal"/>
      <w:lvlText w:val=""/>
      <w:lvlJc w:val="left"/>
    </w:lvl>
    <w:lvl w:ilvl="3" w:tplc="06008CB4">
      <w:numFmt w:val="decimal"/>
      <w:lvlText w:val=""/>
      <w:lvlJc w:val="left"/>
    </w:lvl>
    <w:lvl w:ilvl="4" w:tplc="8206C56A">
      <w:numFmt w:val="decimal"/>
      <w:lvlText w:val=""/>
      <w:lvlJc w:val="left"/>
    </w:lvl>
    <w:lvl w:ilvl="5" w:tplc="1EBC741A">
      <w:numFmt w:val="decimal"/>
      <w:lvlText w:val=""/>
      <w:lvlJc w:val="left"/>
    </w:lvl>
    <w:lvl w:ilvl="6" w:tplc="6682170E">
      <w:numFmt w:val="decimal"/>
      <w:lvlText w:val=""/>
      <w:lvlJc w:val="left"/>
    </w:lvl>
    <w:lvl w:ilvl="7" w:tplc="EB720FA8">
      <w:numFmt w:val="decimal"/>
      <w:lvlText w:val=""/>
      <w:lvlJc w:val="left"/>
    </w:lvl>
    <w:lvl w:ilvl="8" w:tplc="04105A50">
      <w:numFmt w:val="decimal"/>
      <w:lvlText w:val=""/>
      <w:lvlJc w:val="left"/>
    </w:lvl>
  </w:abstractNum>
  <w:abstractNum w:abstractNumId="5" w15:restartNumberingAfterBreak="0">
    <w:nsid w:val="0000001B"/>
    <w:multiLevelType w:val="hybridMultilevel"/>
    <w:tmpl w:val="0000001B"/>
    <w:name w:val="WW8Num31"/>
    <w:lvl w:ilvl="0" w:tplc="578ACEC2">
      <w:start w:val="1"/>
      <w:numFmt w:val="decimal"/>
      <w:lvlText w:val="%1)"/>
      <w:lvlJc w:val="left"/>
      <w:pPr>
        <w:tabs>
          <w:tab w:val="num" w:pos="0"/>
        </w:tabs>
        <w:ind w:left="1440" w:hanging="360"/>
      </w:pPr>
      <w:rPr>
        <w:rFonts w:ascii="Times New Roman" w:hAnsi="Times New Roman" w:cs="Times New Roman" w:hint="default"/>
        <w:b w:val="0"/>
        <w:i w:val="0"/>
        <w:iCs w:val="0"/>
        <w:sz w:val="24"/>
        <w:szCs w:val="24"/>
      </w:rPr>
    </w:lvl>
    <w:lvl w:ilvl="1" w:tplc="77FCA384">
      <w:numFmt w:val="decimal"/>
      <w:lvlText w:val=""/>
      <w:lvlJc w:val="left"/>
    </w:lvl>
    <w:lvl w:ilvl="2" w:tplc="915E6776">
      <w:numFmt w:val="decimal"/>
      <w:lvlText w:val=""/>
      <w:lvlJc w:val="left"/>
    </w:lvl>
    <w:lvl w:ilvl="3" w:tplc="94DADACA">
      <w:numFmt w:val="decimal"/>
      <w:lvlText w:val=""/>
      <w:lvlJc w:val="left"/>
    </w:lvl>
    <w:lvl w:ilvl="4" w:tplc="084CB5E0">
      <w:numFmt w:val="decimal"/>
      <w:lvlText w:val=""/>
      <w:lvlJc w:val="left"/>
    </w:lvl>
    <w:lvl w:ilvl="5" w:tplc="DC80D6FE">
      <w:numFmt w:val="decimal"/>
      <w:lvlText w:val=""/>
      <w:lvlJc w:val="left"/>
    </w:lvl>
    <w:lvl w:ilvl="6" w:tplc="81CC1600">
      <w:numFmt w:val="decimal"/>
      <w:lvlText w:val=""/>
      <w:lvlJc w:val="left"/>
    </w:lvl>
    <w:lvl w:ilvl="7" w:tplc="6994AC92">
      <w:numFmt w:val="decimal"/>
      <w:lvlText w:val=""/>
      <w:lvlJc w:val="left"/>
    </w:lvl>
    <w:lvl w:ilvl="8" w:tplc="F2C64B9A">
      <w:numFmt w:val="decimal"/>
      <w:lvlText w:val=""/>
      <w:lvlJc w:val="left"/>
    </w:lvl>
  </w:abstractNum>
  <w:abstractNum w:abstractNumId="6"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5D6B81"/>
    <w:multiLevelType w:val="hybridMultilevel"/>
    <w:tmpl w:val="8FECF6E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7E655A"/>
    <w:multiLevelType w:val="hybridMultilevel"/>
    <w:tmpl w:val="DD6C02E8"/>
    <w:lvl w:ilvl="0" w:tplc="89CA9748">
      <w:start w:val="2"/>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57552"/>
    <w:multiLevelType w:val="multilevel"/>
    <w:tmpl w:val="D4E261E6"/>
    <w:lvl w:ilvl="0">
      <w:start w:val="2"/>
      <w:numFmt w:val="decimal"/>
      <w:lvlText w:val="%1."/>
      <w:lvlJc w:val="left"/>
      <w:pPr>
        <w:tabs>
          <w:tab w:val="num" w:pos="720"/>
        </w:tabs>
        <w:ind w:left="720" w:hanging="360"/>
      </w:pPr>
      <w:rPr>
        <w:rFonts w:hint="default"/>
        <w:b w:val="0"/>
        <w:bCs w:val="0"/>
        <w:i w:val="0"/>
        <w:color w:val="auto"/>
        <w:sz w:val="20"/>
        <w:szCs w:val="18"/>
      </w:rPr>
    </w:lvl>
    <w:lvl w:ilvl="1">
      <w:start w:val="3"/>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11" w15:restartNumberingAfterBreak="0">
    <w:nsid w:val="0A1E5A61"/>
    <w:multiLevelType w:val="multilevel"/>
    <w:tmpl w:val="C780FB90"/>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12"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14" w15:restartNumberingAfterBreak="0">
    <w:nsid w:val="123B1967"/>
    <w:multiLevelType w:val="multilevel"/>
    <w:tmpl w:val="7D080F34"/>
    <w:lvl w:ilvl="0">
      <w:start w:val="2"/>
      <w:numFmt w:val="decimal"/>
      <w:lvlText w:val="%1."/>
      <w:lvlJc w:val="left"/>
      <w:pPr>
        <w:ind w:left="408" w:hanging="408"/>
      </w:pPr>
      <w:rPr>
        <w:rFonts w:ascii="Verdana" w:hAnsi="Verdana" w:hint="default"/>
      </w:rPr>
    </w:lvl>
    <w:lvl w:ilvl="1">
      <w:start w:val="2"/>
      <w:numFmt w:val="decimal"/>
      <w:lvlText w:val="%1.%2."/>
      <w:lvlJc w:val="left"/>
      <w:pPr>
        <w:ind w:left="1128" w:hanging="408"/>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15" w15:restartNumberingAfterBreak="0">
    <w:nsid w:val="1ADB7FD2"/>
    <w:multiLevelType w:val="hybridMultilevel"/>
    <w:tmpl w:val="E386411C"/>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5560D6DE">
      <w:start w:val="1"/>
      <w:numFmt w:val="decimal"/>
      <w:lvlText w:val="%5."/>
      <w:lvlJc w:val="left"/>
      <w:pPr>
        <w:ind w:left="3950" w:hanging="360"/>
      </w:pPr>
      <w:rPr>
        <w:rFonts w:hint="default"/>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7" w15:restartNumberingAfterBreak="0">
    <w:nsid w:val="22320F9B"/>
    <w:multiLevelType w:val="hybridMultilevel"/>
    <w:tmpl w:val="4FDE5342"/>
    <w:lvl w:ilvl="0" w:tplc="C936D586">
      <w:start w:val="1"/>
      <w:numFmt w:val="decimal"/>
      <w:pStyle w:val="Level2"/>
      <w:lvlText w:val="%1."/>
      <w:lvlJc w:val="left"/>
      <w:pPr>
        <w:tabs>
          <w:tab w:val="num" w:pos="720"/>
        </w:tabs>
        <w:ind w:left="720" w:hanging="360"/>
      </w:pPr>
      <w:rPr>
        <w:rFonts w:hint="default"/>
        <w:b w:val="0"/>
        <w:i w:val="0"/>
      </w:rPr>
    </w:lvl>
    <w:lvl w:ilvl="1" w:tplc="04150017">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9" w15:restartNumberingAfterBreak="0">
    <w:nsid w:val="2438341D"/>
    <w:multiLevelType w:val="multilevel"/>
    <w:tmpl w:val="0FBC0F3A"/>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0" w15:restartNumberingAfterBreak="0">
    <w:nsid w:val="249A56E8"/>
    <w:multiLevelType w:val="hybridMultilevel"/>
    <w:tmpl w:val="AEBC1660"/>
    <w:lvl w:ilvl="0" w:tplc="3076A7A0">
      <w:start w:val="1"/>
      <w:numFmt w:val="decimal"/>
      <w:lvlText w:val="%1."/>
      <w:lvlJc w:val="left"/>
      <w:pPr>
        <w:tabs>
          <w:tab w:val="num" w:pos="720"/>
        </w:tabs>
        <w:ind w:left="720" w:hanging="360"/>
      </w:pPr>
      <w:rPr>
        <w:rFonts w:ascii="Verdana" w:hAnsi="Verdana" w:hint="default"/>
        <w:b w:val="0"/>
        <w:i w:val="0"/>
        <w:color w:val="4A4A4A"/>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234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6A4FBE"/>
    <w:multiLevelType w:val="multilevel"/>
    <w:tmpl w:val="D4043028"/>
    <w:lvl w:ilvl="0">
      <w:start w:val="10"/>
      <w:numFmt w:val="decimal"/>
      <w:lvlText w:val="%1"/>
      <w:lvlJc w:val="left"/>
      <w:pPr>
        <w:ind w:left="435" w:hanging="43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2" w15:restartNumberingAfterBreak="0">
    <w:nsid w:val="277973D9"/>
    <w:multiLevelType w:val="multilevel"/>
    <w:tmpl w:val="9A52D61A"/>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4" w15:restartNumberingAfterBreak="0">
    <w:nsid w:val="2A733A2E"/>
    <w:multiLevelType w:val="multilevel"/>
    <w:tmpl w:val="B23A0216"/>
    <w:lvl w:ilvl="0">
      <w:start w:val="1"/>
      <w:numFmt w:val="decimal"/>
      <w:lvlText w:val="%1."/>
      <w:lvlJc w:val="left"/>
      <w:pPr>
        <w:tabs>
          <w:tab w:val="num" w:pos="0"/>
        </w:tabs>
        <w:ind w:left="0" w:firstLine="0"/>
      </w:pPr>
      <w:rPr>
        <w:rFonts w:ascii="Verdana" w:hAnsi="Verdana" w:cs="Times New Roman" w:hint="default"/>
        <w:b w:val="0"/>
        <w:i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2C13072A"/>
    <w:multiLevelType w:val="hybridMultilevel"/>
    <w:tmpl w:val="F2A6747A"/>
    <w:lvl w:ilvl="0" w:tplc="72E6488A">
      <w:start w:val="1"/>
      <w:numFmt w:val="decimal"/>
      <w:lvlText w:val="%1."/>
      <w:lvlJc w:val="left"/>
      <w:pPr>
        <w:tabs>
          <w:tab w:val="num" w:pos="644"/>
        </w:tabs>
        <w:ind w:left="644" w:hanging="360"/>
      </w:pPr>
      <w:rPr>
        <w:rFonts w:ascii="Verdana" w:eastAsia="Times New Roman" w:hAnsi="Verdana" w:cs="Arial"/>
        <w:b w:val="0"/>
        <w:bCs/>
        <w:color w:val="000000"/>
        <w:sz w:val="20"/>
        <w:szCs w:val="20"/>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1516" w:hanging="360"/>
      </w:pPr>
    </w:lvl>
    <w:lvl w:ilvl="4" w:tplc="04150019" w:tentative="1">
      <w:start w:val="1"/>
      <w:numFmt w:val="lowerLetter"/>
      <w:lvlText w:val="%5."/>
      <w:lvlJc w:val="left"/>
      <w:pPr>
        <w:ind w:left="-796" w:hanging="360"/>
      </w:pPr>
    </w:lvl>
    <w:lvl w:ilvl="5" w:tplc="0415001B" w:tentative="1">
      <w:start w:val="1"/>
      <w:numFmt w:val="lowerRoman"/>
      <w:lvlText w:val="%6."/>
      <w:lvlJc w:val="right"/>
      <w:pPr>
        <w:ind w:left="-76" w:hanging="180"/>
      </w:pPr>
    </w:lvl>
    <w:lvl w:ilvl="6" w:tplc="0415000F" w:tentative="1">
      <w:start w:val="1"/>
      <w:numFmt w:val="decimal"/>
      <w:lvlText w:val="%7."/>
      <w:lvlJc w:val="left"/>
      <w:pPr>
        <w:ind w:left="644" w:hanging="360"/>
      </w:pPr>
    </w:lvl>
    <w:lvl w:ilvl="7" w:tplc="04150019" w:tentative="1">
      <w:start w:val="1"/>
      <w:numFmt w:val="lowerLetter"/>
      <w:lvlText w:val="%8."/>
      <w:lvlJc w:val="left"/>
      <w:pPr>
        <w:ind w:left="1364" w:hanging="360"/>
      </w:pPr>
    </w:lvl>
    <w:lvl w:ilvl="8" w:tplc="0415001B" w:tentative="1">
      <w:start w:val="1"/>
      <w:numFmt w:val="lowerRoman"/>
      <w:lvlText w:val="%9."/>
      <w:lvlJc w:val="right"/>
      <w:pPr>
        <w:ind w:left="2084" w:hanging="180"/>
      </w:pPr>
    </w:lvl>
  </w:abstractNum>
  <w:abstractNum w:abstractNumId="26"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EA5C06"/>
    <w:multiLevelType w:val="hybridMultilevel"/>
    <w:tmpl w:val="454C05F8"/>
    <w:lvl w:ilvl="0" w:tplc="370E5DBA">
      <w:start w:val="1"/>
      <w:numFmt w:val="decimal"/>
      <w:lvlText w:val="%1."/>
      <w:lvlJc w:val="left"/>
      <w:pPr>
        <w:tabs>
          <w:tab w:val="num" w:pos="360"/>
        </w:tabs>
        <w:ind w:left="360" w:hanging="360"/>
      </w:pPr>
      <w:rPr>
        <w:b w:val="0"/>
        <w:color w:val="000000" w:themeColor="text1"/>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8" w15:restartNumberingAfterBreak="0">
    <w:nsid w:val="364535D1"/>
    <w:multiLevelType w:val="hybridMultilevel"/>
    <w:tmpl w:val="5BBA77D0"/>
    <w:lvl w:ilvl="0" w:tplc="D85615EE">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9" w15:restartNumberingAfterBreak="0">
    <w:nsid w:val="36DC492D"/>
    <w:multiLevelType w:val="multilevel"/>
    <w:tmpl w:val="A7224E56"/>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1"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3D36728A"/>
    <w:multiLevelType w:val="hybridMultilevel"/>
    <w:tmpl w:val="B5BEDF52"/>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AE208A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D9CAA250">
      <w:start w:val="1"/>
      <w:numFmt w:val="decimal"/>
      <w:lvlText w:val="%4."/>
      <w:lvlJc w:val="left"/>
      <w:pPr>
        <w:ind w:left="928"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7"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38" w15:restartNumberingAfterBreak="0">
    <w:nsid w:val="4B1708DC"/>
    <w:multiLevelType w:val="hybridMultilevel"/>
    <w:tmpl w:val="665E914A"/>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C010671"/>
    <w:multiLevelType w:val="hybridMultilevel"/>
    <w:tmpl w:val="7B2233D4"/>
    <w:lvl w:ilvl="0" w:tplc="71E6E118">
      <w:start w:val="1"/>
      <w:numFmt w:val="decimal"/>
      <w:lvlText w:val="%1."/>
      <w:lvlJc w:val="left"/>
      <w:pPr>
        <w:ind w:left="644"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40" w15:restartNumberingAfterBreak="0">
    <w:nsid w:val="4F651E60"/>
    <w:multiLevelType w:val="multilevel"/>
    <w:tmpl w:val="19EA876A"/>
    <w:lvl w:ilvl="0">
      <w:start w:val="10"/>
      <w:numFmt w:val="decimal"/>
      <w:lvlText w:val="%1"/>
      <w:lvlJc w:val="left"/>
      <w:pPr>
        <w:ind w:left="435" w:hanging="435"/>
      </w:pPr>
      <w:rPr>
        <w:rFonts w:hint="default"/>
      </w:rPr>
    </w:lvl>
    <w:lvl w:ilvl="1">
      <w:start w:val="4"/>
      <w:numFmt w:val="decimal"/>
      <w:lvlText w:val="%1.%2"/>
      <w:lvlJc w:val="left"/>
      <w:pPr>
        <w:ind w:left="5930" w:hanging="720"/>
      </w:pPr>
      <w:rPr>
        <w:rFonts w:hint="default"/>
      </w:rPr>
    </w:lvl>
    <w:lvl w:ilvl="2">
      <w:start w:val="1"/>
      <w:numFmt w:val="decimal"/>
      <w:lvlText w:val="%1.%2.%3"/>
      <w:lvlJc w:val="left"/>
      <w:pPr>
        <w:ind w:left="11140" w:hanging="720"/>
      </w:pPr>
      <w:rPr>
        <w:rFonts w:hint="default"/>
      </w:rPr>
    </w:lvl>
    <w:lvl w:ilvl="3">
      <w:start w:val="1"/>
      <w:numFmt w:val="decimal"/>
      <w:lvlText w:val="%1.%2.%3.%4"/>
      <w:lvlJc w:val="left"/>
      <w:pPr>
        <w:ind w:left="16710" w:hanging="1080"/>
      </w:pPr>
      <w:rPr>
        <w:rFonts w:hint="default"/>
      </w:rPr>
    </w:lvl>
    <w:lvl w:ilvl="4">
      <w:start w:val="1"/>
      <w:numFmt w:val="decimal"/>
      <w:lvlText w:val="%1.%2.%3.%4.%5"/>
      <w:lvlJc w:val="left"/>
      <w:pPr>
        <w:ind w:left="22280" w:hanging="1440"/>
      </w:pPr>
      <w:rPr>
        <w:rFonts w:hint="default"/>
      </w:rPr>
    </w:lvl>
    <w:lvl w:ilvl="5">
      <w:start w:val="1"/>
      <w:numFmt w:val="decimal"/>
      <w:lvlText w:val="%1.%2.%3.%4.%5.%6"/>
      <w:lvlJc w:val="left"/>
      <w:pPr>
        <w:ind w:left="27490" w:hanging="1440"/>
      </w:pPr>
      <w:rPr>
        <w:rFonts w:hint="default"/>
      </w:rPr>
    </w:lvl>
    <w:lvl w:ilvl="6">
      <w:start w:val="1"/>
      <w:numFmt w:val="decimal"/>
      <w:lvlText w:val="%1.%2.%3.%4.%5.%6.%7"/>
      <w:lvlJc w:val="left"/>
      <w:pPr>
        <w:ind w:left="-32476" w:hanging="1800"/>
      </w:pPr>
      <w:rPr>
        <w:rFonts w:hint="default"/>
      </w:rPr>
    </w:lvl>
    <w:lvl w:ilvl="7">
      <w:start w:val="1"/>
      <w:numFmt w:val="decimal"/>
      <w:lvlText w:val="%1.%2.%3.%4.%5.%6.%7.%8"/>
      <w:lvlJc w:val="left"/>
      <w:pPr>
        <w:ind w:left="-26906" w:hanging="2160"/>
      </w:pPr>
      <w:rPr>
        <w:rFonts w:hint="default"/>
      </w:rPr>
    </w:lvl>
    <w:lvl w:ilvl="8">
      <w:start w:val="1"/>
      <w:numFmt w:val="decimal"/>
      <w:lvlText w:val="%1.%2.%3.%4.%5.%6.%7.%8.%9"/>
      <w:lvlJc w:val="left"/>
      <w:pPr>
        <w:ind w:left="-21696" w:hanging="2160"/>
      </w:pPr>
      <w:rPr>
        <w:rFonts w:hint="default"/>
      </w:rPr>
    </w:lvl>
  </w:abstractNum>
  <w:abstractNum w:abstractNumId="41" w15:restartNumberingAfterBreak="0">
    <w:nsid w:val="536F204C"/>
    <w:multiLevelType w:val="multilevel"/>
    <w:tmpl w:val="4EE2A9A8"/>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3" w15:restartNumberingAfterBreak="0">
    <w:nsid w:val="56467FEA"/>
    <w:multiLevelType w:val="multilevel"/>
    <w:tmpl w:val="FE10342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4" w15:restartNumberingAfterBreak="0">
    <w:nsid w:val="573A24BF"/>
    <w:multiLevelType w:val="hybridMultilevel"/>
    <w:tmpl w:val="C4C8E66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5"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45B3D37"/>
    <w:multiLevelType w:val="multilevel"/>
    <w:tmpl w:val="72A6EB2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9" w15:restartNumberingAfterBreak="0">
    <w:nsid w:val="67F85529"/>
    <w:multiLevelType w:val="hybridMultilevel"/>
    <w:tmpl w:val="264EF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93A324A"/>
    <w:multiLevelType w:val="hybridMultilevel"/>
    <w:tmpl w:val="AEBC1660"/>
    <w:lvl w:ilvl="0" w:tplc="3076A7A0">
      <w:start w:val="1"/>
      <w:numFmt w:val="decimal"/>
      <w:lvlText w:val="%1."/>
      <w:lvlJc w:val="left"/>
      <w:pPr>
        <w:tabs>
          <w:tab w:val="num" w:pos="720"/>
        </w:tabs>
        <w:ind w:left="720" w:hanging="360"/>
      </w:pPr>
      <w:rPr>
        <w:rFonts w:ascii="Verdana" w:hAnsi="Verdana" w:hint="default"/>
        <w:b w:val="0"/>
        <w:i w:val="0"/>
        <w:color w:val="4A4A4A"/>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234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2"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3"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4"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71C72C4D"/>
    <w:multiLevelType w:val="multilevel"/>
    <w:tmpl w:val="946EC336"/>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56"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7"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8"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9"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B09667D"/>
    <w:multiLevelType w:val="hybridMultilevel"/>
    <w:tmpl w:val="4142E0A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1"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2" w15:restartNumberingAfterBreak="0">
    <w:nsid w:val="7D144B48"/>
    <w:multiLevelType w:val="multilevel"/>
    <w:tmpl w:val="D5188E7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3"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4"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751461634">
    <w:abstractNumId w:val="17"/>
  </w:num>
  <w:num w:numId="2" w16cid:durableId="934482010">
    <w:abstractNumId w:val="36"/>
  </w:num>
  <w:num w:numId="3" w16cid:durableId="307830266">
    <w:abstractNumId w:val="35"/>
  </w:num>
  <w:num w:numId="4" w16cid:durableId="1508054081">
    <w:abstractNumId w:val="39"/>
  </w:num>
  <w:num w:numId="5" w16cid:durableId="340013554">
    <w:abstractNumId w:val="38"/>
  </w:num>
  <w:num w:numId="6" w16cid:durableId="1280257108">
    <w:abstractNumId w:val="49"/>
  </w:num>
  <w:num w:numId="7" w16cid:durableId="1505508080">
    <w:abstractNumId w:val="46"/>
  </w:num>
  <w:num w:numId="8" w16cid:durableId="457182682">
    <w:abstractNumId w:val="33"/>
  </w:num>
  <w:num w:numId="9" w16cid:durableId="1043484568">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0367843">
    <w:abstractNumId w:val="51"/>
  </w:num>
  <w:num w:numId="11" w16cid:durableId="1344698773">
    <w:abstractNumId w:val="11"/>
  </w:num>
  <w:num w:numId="12" w16cid:durableId="636643249">
    <w:abstractNumId w:val="23"/>
  </w:num>
  <w:num w:numId="13" w16cid:durableId="114638736">
    <w:abstractNumId w:val="64"/>
  </w:num>
  <w:num w:numId="14" w16cid:durableId="12536656">
    <w:abstractNumId w:val="53"/>
  </w:num>
  <w:num w:numId="15" w16cid:durableId="1060862518">
    <w:abstractNumId w:val="41"/>
  </w:num>
  <w:num w:numId="16" w16cid:durableId="2111387252">
    <w:abstractNumId w:val="34"/>
  </w:num>
  <w:num w:numId="17" w16cid:durableId="135344342">
    <w:abstractNumId w:val="0"/>
  </w:num>
  <w:num w:numId="18" w16cid:durableId="1747723002">
    <w:abstractNumId w:val="57"/>
  </w:num>
  <w:num w:numId="19" w16cid:durableId="2134714464">
    <w:abstractNumId w:val="13"/>
  </w:num>
  <w:num w:numId="20" w16cid:durableId="999187728">
    <w:abstractNumId w:val="54"/>
  </w:num>
  <w:num w:numId="21" w16cid:durableId="1079719787">
    <w:abstractNumId w:val="12"/>
  </w:num>
  <w:num w:numId="22" w16cid:durableId="1572078467">
    <w:abstractNumId w:val="15"/>
  </w:num>
  <w:num w:numId="23" w16cid:durableId="1337611767">
    <w:abstractNumId w:val="32"/>
  </w:num>
  <w:num w:numId="24" w16cid:durableId="626817420">
    <w:abstractNumId w:val="30"/>
  </w:num>
  <w:num w:numId="25" w16cid:durableId="369768756">
    <w:abstractNumId w:val="48"/>
  </w:num>
  <w:num w:numId="26" w16cid:durableId="1964117998">
    <w:abstractNumId w:val="42"/>
  </w:num>
  <w:num w:numId="27" w16cid:durableId="1731223357">
    <w:abstractNumId w:val="62"/>
  </w:num>
  <w:num w:numId="28" w16cid:durableId="382410944">
    <w:abstractNumId w:val="6"/>
  </w:num>
  <w:num w:numId="29" w16cid:durableId="1847553268">
    <w:abstractNumId w:val="63"/>
  </w:num>
  <w:num w:numId="30" w16cid:durableId="1981111704">
    <w:abstractNumId w:val="8"/>
  </w:num>
  <w:num w:numId="31" w16cid:durableId="14666625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2285243">
    <w:abstractNumId w:val="9"/>
  </w:num>
  <w:num w:numId="33" w16cid:durableId="41364716">
    <w:abstractNumId w:val="20"/>
  </w:num>
  <w:num w:numId="34" w16cid:durableId="1739132299">
    <w:abstractNumId w:val="19"/>
  </w:num>
  <w:num w:numId="35" w16cid:durableId="346175373">
    <w:abstractNumId w:val="24"/>
  </w:num>
  <w:num w:numId="36" w16cid:durableId="1806466425">
    <w:abstractNumId w:val="16"/>
  </w:num>
  <w:num w:numId="37" w16cid:durableId="1326324981">
    <w:abstractNumId w:val="58"/>
  </w:num>
  <w:num w:numId="38" w16cid:durableId="1529177021">
    <w:abstractNumId w:val="43"/>
  </w:num>
  <w:num w:numId="39" w16cid:durableId="2054576402">
    <w:abstractNumId w:val="50"/>
  </w:num>
  <w:num w:numId="40" w16cid:durableId="942298421">
    <w:abstractNumId w:val="10"/>
  </w:num>
  <w:num w:numId="41" w16cid:durableId="541748917">
    <w:abstractNumId w:val="60"/>
  </w:num>
  <w:num w:numId="42" w16cid:durableId="1266888537">
    <w:abstractNumId w:val="7"/>
  </w:num>
  <w:num w:numId="43" w16cid:durableId="1239096094">
    <w:abstractNumId w:val="47"/>
  </w:num>
  <w:num w:numId="44" w16cid:durableId="539706611">
    <w:abstractNumId w:val="25"/>
  </w:num>
  <w:num w:numId="45" w16cid:durableId="65884735">
    <w:abstractNumId w:val="55"/>
  </w:num>
  <w:num w:numId="46" w16cid:durableId="722220319">
    <w:abstractNumId w:val="21"/>
  </w:num>
  <w:num w:numId="47" w16cid:durableId="458305718">
    <w:abstractNumId w:val="28"/>
  </w:num>
  <w:num w:numId="48" w16cid:durableId="967007973">
    <w:abstractNumId w:val="22"/>
  </w:num>
  <w:num w:numId="49" w16cid:durableId="1576893407">
    <w:abstractNumId w:val="59"/>
  </w:num>
  <w:num w:numId="50" w16cid:durableId="538471668">
    <w:abstractNumId w:val="40"/>
  </w:num>
  <w:num w:numId="51" w16cid:durableId="275448796">
    <w:abstractNumId w:val="18"/>
  </w:num>
  <w:num w:numId="52" w16cid:durableId="1037967818">
    <w:abstractNumId w:val="14"/>
  </w:num>
  <w:num w:numId="53" w16cid:durableId="1795252200">
    <w:abstractNumId w:val="56"/>
  </w:num>
  <w:num w:numId="54" w16cid:durableId="2050103658">
    <w:abstractNumId w:val="52"/>
  </w:num>
  <w:num w:numId="55" w16cid:durableId="1430546054">
    <w:abstractNumId w:val="61"/>
  </w:num>
  <w:num w:numId="56" w16cid:durableId="1955137675">
    <w:abstractNumId w:val="31"/>
  </w:num>
  <w:num w:numId="57" w16cid:durableId="592707605">
    <w:abstractNumId w:val="44"/>
  </w:num>
  <w:num w:numId="58" w16cid:durableId="1594433175">
    <w:abstractNumId w:val="37"/>
  </w:num>
  <w:num w:numId="59" w16cid:durableId="843516988">
    <w:abstractNumId w:val="26"/>
  </w:num>
  <w:num w:numId="60" w16cid:durableId="6490963">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MzMzNDUyMze2MDNT0lEKTi0uzszPAykwNKwFABJzexotAAAA"/>
  </w:docVars>
  <w:rsids>
    <w:rsidRoot w:val="00A55415"/>
    <w:rsid w:val="000005CF"/>
    <w:rsid w:val="00000607"/>
    <w:rsid w:val="000007C7"/>
    <w:rsid w:val="000008BF"/>
    <w:rsid w:val="00000C99"/>
    <w:rsid w:val="00000DCC"/>
    <w:rsid w:val="0000165F"/>
    <w:rsid w:val="00001B64"/>
    <w:rsid w:val="00001E44"/>
    <w:rsid w:val="00001F6F"/>
    <w:rsid w:val="000020C1"/>
    <w:rsid w:val="00002339"/>
    <w:rsid w:val="0000265F"/>
    <w:rsid w:val="00002A47"/>
    <w:rsid w:val="00002AD2"/>
    <w:rsid w:val="00002E16"/>
    <w:rsid w:val="00002E82"/>
    <w:rsid w:val="0000349A"/>
    <w:rsid w:val="00003A64"/>
    <w:rsid w:val="00003B2F"/>
    <w:rsid w:val="00003BD4"/>
    <w:rsid w:val="000043BC"/>
    <w:rsid w:val="00005188"/>
    <w:rsid w:val="000052AA"/>
    <w:rsid w:val="00005429"/>
    <w:rsid w:val="00005CEF"/>
    <w:rsid w:val="00005D10"/>
    <w:rsid w:val="00006230"/>
    <w:rsid w:val="000066CF"/>
    <w:rsid w:val="00006BE8"/>
    <w:rsid w:val="00006DCF"/>
    <w:rsid w:val="000078DB"/>
    <w:rsid w:val="000079AE"/>
    <w:rsid w:val="00007CA3"/>
    <w:rsid w:val="00007D43"/>
    <w:rsid w:val="00010002"/>
    <w:rsid w:val="00010113"/>
    <w:rsid w:val="000104A1"/>
    <w:rsid w:val="0001057E"/>
    <w:rsid w:val="0001059C"/>
    <w:rsid w:val="0001071B"/>
    <w:rsid w:val="00010FB7"/>
    <w:rsid w:val="000116BD"/>
    <w:rsid w:val="0001181D"/>
    <w:rsid w:val="00011B9C"/>
    <w:rsid w:val="00011D0B"/>
    <w:rsid w:val="00011F9C"/>
    <w:rsid w:val="000120B8"/>
    <w:rsid w:val="00012550"/>
    <w:rsid w:val="000126AF"/>
    <w:rsid w:val="0001316A"/>
    <w:rsid w:val="00013297"/>
    <w:rsid w:val="00014191"/>
    <w:rsid w:val="0001432A"/>
    <w:rsid w:val="0001462B"/>
    <w:rsid w:val="00014712"/>
    <w:rsid w:val="00014A31"/>
    <w:rsid w:val="00014CCA"/>
    <w:rsid w:val="000150DB"/>
    <w:rsid w:val="00015449"/>
    <w:rsid w:val="00015AAD"/>
    <w:rsid w:val="00017B9A"/>
    <w:rsid w:val="00017E8E"/>
    <w:rsid w:val="000200D4"/>
    <w:rsid w:val="000207BA"/>
    <w:rsid w:val="00020A72"/>
    <w:rsid w:val="00020AC3"/>
    <w:rsid w:val="00021118"/>
    <w:rsid w:val="00021415"/>
    <w:rsid w:val="00021A99"/>
    <w:rsid w:val="000224AC"/>
    <w:rsid w:val="000238FE"/>
    <w:rsid w:val="00023D39"/>
    <w:rsid w:val="00024344"/>
    <w:rsid w:val="00024661"/>
    <w:rsid w:val="00024C35"/>
    <w:rsid w:val="00024F20"/>
    <w:rsid w:val="00025058"/>
    <w:rsid w:val="00025B43"/>
    <w:rsid w:val="00025B89"/>
    <w:rsid w:val="00025DCD"/>
    <w:rsid w:val="00025E06"/>
    <w:rsid w:val="00025FFA"/>
    <w:rsid w:val="0002631A"/>
    <w:rsid w:val="000267C2"/>
    <w:rsid w:val="0002687D"/>
    <w:rsid w:val="00026A7E"/>
    <w:rsid w:val="00026CD9"/>
    <w:rsid w:val="000270EF"/>
    <w:rsid w:val="00027E4F"/>
    <w:rsid w:val="00030354"/>
    <w:rsid w:val="0003053A"/>
    <w:rsid w:val="00030652"/>
    <w:rsid w:val="00030FDB"/>
    <w:rsid w:val="00031793"/>
    <w:rsid w:val="00032908"/>
    <w:rsid w:val="00033508"/>
    <w:rsid w:val="00033BB7"/>
    <w:rsid w:val="00033F5C"/>
    <w:rsid w:val="000349F5"/>
    <w:rsid w:val="00034C4C"/>
    <w:rsid w:val="00035639"/>
    <w:rsid w:val="00035955"/>
    <w:rsid w:val="00035977"/>
    <w:rsid w:val="00035D8D"/>
    <w:rsid w:val="00036508"/>
    <w:rsid w:val="000368E7"/>
    <w:rsid w:val="00036AA3"/>
    <w:rsid w:val="0003716F"/>
    <w:rsid w:val="00037314"/>
    <w:rsid w:val="000377E7"/>
    <w:rsid w:val="00037C0B"/>
    <w:rsid w:val="00037EB3"/>
    <w:rsid w:val="000403B0"/>
    <w:rsid w:val="00040487"/>
    <w:rsid w:val="00041365"/>
    <w:rsid w:val="0004173E"/>
    <w:rsid w:val="00041B7D"/>
    <w:rsid w:val="00041B8E"/>
    <w:rsid w:val="00041BA5"/>
    <w:rsid w:val="000422A1"/>
    <w:rsid w:val="0004241A"/>
    <w:rsid w:val="00042988"/>
    <w:rsid w:val="000435A3"/>
    <w:rsid w:val="00043630"/>
    <w:rsid w:val="00043AD5"/>
    <w:rsid w:val="0004412C"/>
    <w:rsid w:val="00044331"/>
    <w:rsid w:val="000449A4"/>
    <w:rsid w:val="00044F54"/>
    <w:rsid w:val="00044FE5"/>
    <w:rsid w:val="00045157"/>
    <w:rsid w:val="00045E92"/>
    <w:rsid w:val="00046CE1"/>
    <w:rsid w:val="00046CEF"/>
    <w:rsid w:val="000472A8"/>
    <w:rsid w:val="0005006F"/>
    <w:rsid w:val="000502C9"/>
    <w:rsid w:val="00050902"/>
    <w:rsid w:val="000509B4"/>
    <w:rsid w:val="00051FF9"/>
    <w:rsid w:val="00052239"/>
    <w:rsid w:val="00052522"/>
    <w:rsid w:val="00052FE9"/>
    <w:rsid w:val="0005322C"/>
    <w:rsid w:val="0005352F"/>
    <w:rsid w:val="00053873"/>
    <w:rsid w:val="00053D88"/>
    <w:rsid w:val="0005434E"/>
    <w:rsid w:val="000549E3"/>
    <w:rsid w:val="00054A91"/>
    <w:rsid w:val="00054C05"/>
    <w:rsid w:val="00054CBE"/>
    <w:rsid w:val="00054E8A"/>
    <w:rsid w:val="00055C26"/>
    <w:rsid w:val="00055ED3"/>
    <w:rsid w:val="00055FC7"/>
    <w:rsid w:val="0005622C"/>
    <w:rsid w:val="000574DA"/>
    <w:rsid w:val="00057881"/>
    <w:rsid w:val="00057996"/>
    <w:rsid w:val="00057CA7"/>
    <w:rsid w:val="00057D58"/>
    <w:rsid w:val="00057E5B"/>
    <w:rsid w:val="00060358"/>
    <w:rsid w:val="000603CB"/>
    <w:rsid w:val="000605BF"/>
    <w:rsid w:val="00060818"/>
    <w:rsid w:val="00060D4B"/>
    <w:rsid w:val="00060EAB"/>
    <w:rsid w:val="00060F91"/>
    <w:rsid w:val="000610E9"/>
    <w:rsid w:val="000612B2"/>
    <w:rsid w:val="00061895"/>
    <w:rsid w:val="00061FE0"/>
    <w:rsid w:val="000624CC"/>
    <w:rsid w:val="000626A9"/>
    <w:rsid w:val="00062A3C"/>
    <w:rsid w:val="00062D81"/>
    <w:rsid w:val="00063283"/>
    <w:rsid w:val="00063464"/>
    <w:rsid w:val="000635DF"/>
    <w:rsid w:val="000640D9"/>
    <w:rsid w:val="000647DE"/>
    <w:rsid w:val="0006492A"/>
    <w:rsid w:val="00064D4C"/>
    <w:rsid w:val="000652DB"/>
    <w:rsid w:val="000654EC"/>
    <w:rsid w:val="00065601"/>
    <w:rsid w:val="000656E9"/>
    <w:rsid w:val="00065714"/>
    <w:rsid w:val="000657D6"/>
    <w:rsid w:val="00065818"/>
    <w:rsid w:val="00065AA6"/>
    <w:rsid w:val="00065B39"/>
    <w:rsid w:val="00065B73"/>
    <w:rsid w:val="00065C15"/>
    <w:rsid w:val="00065DEA"/>
    <w:rsid w:val="00065E40"/>
    <w:rsid w:val="00065F50"/>
    <w:rsid w:val="00066138"/>
    <w:rsid w:val="0006623E"/>
    <w:rsid w:val="000662D0"/>
    <w:rsid w:val="00066EE8"/>
    <w:rsid w:val="00066F30"/>
    <w:rsid w:val="0006785A"/>
    <w:rsid w:val="00067A00"/>
    <w:rsid w:val="00067A85"/>
    <w:rsid w:val="00067B9C"/>
    <w:rsid w:val="00067E7D"/>
    <w:rsid w:val="000702B3"/>
    <w:rsid w:val="000705F5"/>
    <w:rsid w:val="00071040"/>
    <w:rsid w:val="000718B7"/>
    <w:rsid w:val="00071903"/>
    <w:rsid w:val="0007196A"/>
    <w:rsid w:val="00071C24"/>
    <w:rsid w:val="00071D60"/>
    <w:rsid w:val="000724F0"/>
    <w:rsid w:val="00072598"/>
    <w:rsid w:val="00072B93"/>
    <w:rsid w:val="000730EF"/>
    <w:rsid w:val="00073A9D"/>
    <w:rsid w:val="00073B72"/>
    <w:rsid w:val="00073BFA"/>
    <w:rsid w:val="0007427D"/>
    <w:rsid w:val="000745F3"/>
    <w:rsid w:val="000746C3"/>
    <w:rsid w:val="00075079"/>
    <w:rsid w:val="000755F3"/>
    <w:rsid w:val="00075A11"/>
    <w:rsid w:val="00075A8B"/>
    <w:rsid w:val="00075B4D"/>
    <w:rsid w:val="000764AF"/>
    <w:rsid w:val="00076B36"/>
    <w:rsid w:val="00076D4D"/>
    <w:rsid w:val="0007766C"/>
    <w:rsid w:val="00077E2E"/>
    <w:rsid w:val="00077F31"/>
    <w:rsid w:val="000805E0"/>
    <w:rsid w:val="00080D5E"/>
    <w:rsid w:val="0008107D"/>
    <w:rsid w:val="00081860"/>
    <w:rsid w:val="00081A9E"/>
    <w:rsid w:val="00081AA8"/>
    <w:rsid w:val="000826FC"/>
    <w:rsid w:val="00082D41"/>
    <w:rsid w:val="000837D4"/>
    <w:rsid w:val="000839C7"/>
    <w:rsid w:val="000842C1"/>
    <w:rsid w:val="00084317"/>
    <w:rsid w:val="000845DB"/>
    <w:rsid w:val="000849AF"/>
    <w:rsid w:val="000858D1"/>
    <w:rsid w:val="00085C92"/>
    <w:rsid w:val="00085D2B"/>
    <w:rsid w:val="00085D91"/>
    <w:rsid w:val="00085F7B"/>
    <w:rsid w:val="00085FA5"/>
    <w:rsid w:val="00086445"/>
    <w:rsid w:val="00086A43"/>
    <w:rsid w:val="00086EB4"/>
    <w:rsid w:val="00086FD3"/>
    <w:rsid w:val="000871A6"/>
    <w:rsid w:val="000872C3"/>
    <w:rsid w:val="00087811"/>
    <w:rsid w:val="00087AB5"/>
    <w:rsid w:val="00087B11"/>
    <w:rsid w:val="00087C9E"/>
    <w:rsid w:val="00087CF2"/>
    <w:rsid w:val="000901F0"/>
    <w:rsid w:val="00090414"/>
    <w:rsid w:val="00090991"/>
    <w:rsid w:val="00090AC9"/>
    <w:rsid w:val="00090B9E"/>
    <w:rsid w:val="0009112D"/>
    <w:rsid w:val="00091A14"/>
    <w:rsid w:val="0009220E"/>
    <w:rsid w:val="000923C9"/>
    <w:rsid w:val="000926FE"/>
    <w:rsid w:val="00092774"/>
    <w:rsid w:val="00093CA3"/>
    <w:rsid w:val="000949AE"/>
    <w:rsid w:val="000952AF"/>
    <w:rsid w:val="00095595"/>
    <w:rsid w:val="00095D8C"/>
    <w:rsid w:val="000961D7"/>
    <w:rsid w:val="00096B79"/>
    <w:rsid w:val="000970BF"/>
    <w:rsid w:val="000978A5"/>
    <w:rsid w:val="000A03F7"/>
    <w:rsid w:val="000A0CE3"/>
    <w:rsid w:val="000A0D13"/>
    <w:rsid w:val="000A128E"/>
    <w:rsid w:val="000A17D9"/>
    <w:rsid w:val="000A239A"/>
    <w:rsid w:val="000A24CD"/>
    <w:rsid w:val="000A2C3F"/>
    <w:rsid w:val="000A32C2"/>
    <w:rsid w:val="000A3BCD"/>
    <w:rsid w:val="000A3D2D"/>
    <w:rsid w:val="000A4273"/>
    <w:rsid w:val="000A48D4"/>
    <w:rsid w:val="000A51E7"/>
    <w:rsid w:val="000A5565"/>
    <w:rsid w:val="000A628D"/>
    <w:rsid w:val="000A678F"/>
    <w:rsid w:val="000A685D"/>
    <w:rsid w:val="000A6CDC"/>
    <w:rsid w:val="000A6DA0"/>
    <w:rsid w:val="000A6E4B"/>
    <w:rsid w:val="000A757A"/>
    <w:rsid w:val="000A7CEC"/>
    <w:rsid w:val="000A7E55"/>
    <w:rsid w:val="000B01DC"/>
    <w:rsid w:val="000B02B5"/>
    <w:rsid w:val="000B0A61"/>
    <w:rsid w:val="000B0B78"/>
    <w:rsid w:val="000B1112"/>
    <w:rsid w:val="000B1974"/>
    <w:rsid w:val="000B1B60"/>
    <w:rsid w:val="000B1C7C"/>
    <w:rsid w:val="000B213A"/>
    <w:rsid w:val="000B26F0"/>
    <w:rsid w:val="000B2C24"/>
    <w:rsid w:val="000B2D77"/>
    <w:rsid w:val="000B3423"/>
    <w:rsid w:val="000B37F6"/>
    <w:rsid w:val="000B42EC"/>
    <w:rsid w:val="000B47BA"/>
    <w:rsid w:val="000B4AD3"/>
    <w:rsid w:val="000B4C97"/>
    <w:rsid w:val="000B515C"/>
    <w:rsid w:val="000B5192"/>
    <w:rsid w:val="000B526F"/>
    <w:rsid w:val="000B58A9"/>
    <w:rsid w:val="000B5CE9"/>
    <w:rsid w:val="000B5F6C"/>
    <w:rsid w:val="000B654A"/>
    <w:rsid w:val="000B65D8"/>
    <w:rsid w:val="000B6899"/>
    <w:rsid w:val="000B6EF3"/>
    <w:rsid w:val="000B708C"/>
    <w:rsid w:val="000B728D"/>
    <w:rsid w:val="000B737B"/>
    <w:rsid w:val="000B7F32"/>
    <w:rsid w:val="000C095C"/>
    <w:rsid w:val="000C102D"/>
    <w:rsid w:val="000C10BA"/>
    <w:rsid w:val="000C1682"/>
    <w:rsid w:val="000C1864"/>
    <w:rsid w:val="000C2110"/>
    <w:rsid w:val="000C253F"/>
    <w:rsid w:val="000C2A08"/>
    <w:rsid w:val="000C2F7A"/>
    <w:rsid w:val="000C3706"/>
    <w:rsid w:val="000C3763"/>
    <w:rsid w:val="000C413C"/>
    <w:rsid w:val="000C4452"/>
    <w:rsid w:val="000C4AC7"/>
    <w:rsid w:val="000C4ACC"/>
    <w:rsid w:val="000C5054"/>
    <w:rsid w:val="000C59A8"/>
    <w:rsid w:val="000C5B46"/>
    <w:rsid w:val="000C5E4E"/>
    <w:rsid w:val="000C5EF2"/>
    <w:rsid w:val="000C6A62"/>
    <w:rsid w:val="000C6F74"/>
    <w:rsid w:val="000C70C9"/>
    <w:rsid w:val="000C7319"/>
    <w:rsid w:val="000C7716"/>
    <w:rsid w:val="000C7D67"/>
    <w:rsid w:val="000C7D82"/>
    <w:rsid w:val="000D0A9B"/>
    <w:rsid w:val="000D1D69"/>
    <w:rsid w:val="000D1FBF"/>
    <w:rsid w:val="000D20C3"/>
    <w:rsid w:val="000D21B5"/>
    <w:rsid w:val="000D2D8A"/>
    <w:rsid w:val="000D2E62"/>
    <w:rsid w:val="000D31B9"/>
    <w:rsid w:val="000D3253"/>
    <w:rsid w:val="000D3AD3"/>
    <w:rsid w:val="000D3B0B"/>
    <w:rsid w:val="000D4496"/>
    <w:rsid w:val="000D4E1E"/>
    <w:rsid w:val="000D513E"/>
    <w:rsid w:val="000D59E3"/>
    <w:rsid w:val="000D5D1B"/>
    <w:rsid w:val="000D6486"/>
    <w:rsid w:val="000D650A"/>
    <w:rsid w:val="000D6A37"/>
    <w:rsid w:val="000D6FEF"/>
    <w:rsid w:val="000D7452"/>
    <w:rsid w:val="000D7B40"/>
    <w:rsid w:val="000E002D"/>
    <w:rsid w:val="000E0BE1"/>
    <w:rsid w:val="000E0E8E"/>
    <w:rsid w:val="000E0ED8"/>
    <w:rsid w:val="000E18F7"/>
    <w:rsid w:val="000E199C"/>
    <w:rsid w:val="000E1E5B"/>
    <w:rsid w:val="000E1EF5"/>
    <w:rsid w:val="000E23BF"/>
    <w:rsid w:val="000E3067"/>
    <w:rsid w:val="000E39CF"/>
    <w:rsid w:val="000E3CEC"/>
    <w:rsid w:val="000E3E2F"/>
    <w:rsid w:val="000E3E73"/>
    <w:rsid w:val="000E47EE"/>
    <w:rsid w:val="000E4949"/>
    <w:rsid w:val="000E498A"/>
    <w:rsid w:val="000E49D7"/>
    <w:rsid w:val="000E4AC9"/>
    <w:rsid w:val="000E4BD7"/>
    <w:rsid w:val="000E4EDF"/>
    <w:rsid w:val="000E55F5"/>
    <w:rsid w:val="000E60EB"/>
    <w:rsid w:val="000E62F8"/>
    <w:rsid w:val="000E63FA"/>
    <w:rsid w:val="000E6DD2"/>
    <w:rsid w:val="000E6E45"/>
    <w:rsid w:val="000E7C3C"/>
    <w:rsid w:val="000E7C72"/>
    <w:rsid w:val="000F0234"/>
    <w:rsid w:val="000F10AF"/>
    <w:rsid w:val="000F182A"/>
    <w:rsid w:val="000F2333"/>
    <w:rsid w:val="000F2CAD"/>
    <w:rsid w:val="000F2E6A"/>
    <w:rsid w:val="000F3AF9"/>
    <w:rsid w:val="000F3C87"/>
    <w:rsid w:val="000F3D60"/>
    <w:rsid w:val="000F3EF4"/>
    <w:rsid w:val="000F43EE"/>
    <w:rsid w:val="000F4EBE"/>
    <w:rsid w:val="000F4ED8"/>
    <w:rsid w:val="000F5CB4"/>
    <w:rsid w:val="000F606F"/>
    <w:rsid w:val="000F72F1"/>
    <w:rsid w:val="000F739A"/>
    <w:rsid w:val="000F7871"/>
    <w:rsid w:val="00100695"/>
    <w:rsid w:val="00100DC8"/>
    <w:rsid w:val="00100ECC"/>
    <w:rsid w:val="00100FFE"/>
    <w:rsid w:val="00101222"/>
    <w:rsid w:val="00101A90"/>
    <w:rsid w:val="00102422"/>
    <w:rsid w:val="00102D5D"/>
    <w:rsid w:val="00102FAC"/>
    <w:rsid w:val="001034F9"/>
    <w:rsid w:val="00103C35"/>
    <w:rsid w:val="001040C0"/>
    <w:rsid w:val="0010451B"/>
    <w:rsid w:val="001046A8"/>
    <w:rsid w:val="00104A92"/>
    <w:rsid w:val="00105B7D"/>
    <w:rsid w:val="00105E4A"/>
    <w:rsid w:val="00105FD9"/>
    <w:rsid w:val="00107FC9"/>
    <w:rsid w:val="0011052A"/>
    <w:rsid w:val="00111152"/>
    <w:rsid w:val="001120AD"/>
    <w:rsid w:val="00112B6B"/>
    <w:rsid w:val="00112E3C"/>
    <w:rsid w:val="00112FEF"/>
    <w:rsid w:val="0011304C"/>
    <w:rsid w:val="001131FD"/>
    <w:rsid w:val="00113441"/>
    <w:rsid w:val="001135B3"/>
    <w:rsid w:val="0011362A"/>
    <w:rsid w:val="00113852"/>
    <w:rsid w:val="00115069"/>
    <w:rsid w:val="001153EE"/>
    <w:rsid w:val="00115EEE"/>
    <w:rsid w:val="001162E7"/>
    <w:rsid w:val="001163E3"/>
    <w:rsid w:val="0011646D"/>
    <w:rsid w:val="00116541"/>
    <w:rsid w:val="00116586"/>
    <w:rsid w:val="00116B57"/>
    <w:rsid w:val="00117005"/>
    <w:rsid w:val="0011708F"/>
    <w:rsid w:val="001171B0"/>
    <w:rsid w:val="00117509"/>
    <w:rsid w:val="001177DF"/>
    <w:rsid w:val="001202B6"/>
    <w:rsid w:val="00120B25"/>
    <w:rsid w:val="00120E88"/>
    <w:rsid w:val="00121093"/>
    <w:rsid w:val="00121790"/>
    <w:rsid w:val="00121FC8"/>
    <w:rsid w:val="00122C25"/>
    <w:rsid w:val="00122D06"/>
    <w:rsid w:val="00122E5D"/>
    <w:rsid w:val="00123865"/>
    <w:rsid w:val="00123B39"/>
    <w:rsid w:val="00123BD6"/>
    <w:rsid w:val="00123DD5"/>
    <w:rsid w:val="00123DF0"/>
    <w:rsid w:val="00124434"/>
    <w:rsid w:val="00124FBF"/>
    <w:rsid w:val="00125528"/>
    <w:rsid w:val="001261D2"/>
    <w:rsid w:val="001261E9"/>
    <w:rsid w:val="00126E91"/>
    <w:rsid w:val="001278CA"/>
    <w:rsid w:val="00127A14"/>
    <w:rsid w:val="00130005"/>
    <w:rsid w:val="00130035"/>
    <w:rsid w:val="00130343"/>
    <w:rsid w:val="00130E62"/>
    <w:rsid w:val="00131451"/>
    <w:rsid w:val="00131668"/>
    <w:rsid w:val="001319DF"/>
    <w:rsid w:val="001320E0"/>
    <w:rsid w:val="00132161"/>
    <w:rsid w:val="00132771"/>
    <w:rsid w:val="001327F0"/>
    <w:rsid w:val="001329CB"/>
    <w:rsid w:val="00133869"/>
    <w:rsid w:val="00133D32"/>
    <w:rsid w:val="00133D82"/>
    <w:rsid w:val="00133E7E"/>
    <w:rsid w:val="00133EAB"/>
    <w:rsid w:val="00133F16"/>
    <w:rsid w:val="00134193"/>
    <w:rsid w:val="001343BC"/>
    <w:rsid w:val="00134830"/>
    <w:rsid w:val="00134A9C"/>
    <w:rsid w:val="0013512E"/>
    <w:rsid w:val="0013523E"/>
    <w:rsid w:val="001359AD"/>
    <w:rsid w:val="001361BF"/>
    <w:rsid w:val="00136358"/>
    <w:rsid w:val="001363CF"/>
    <w:rsid w:val="00136F4C"/>
    <w:rsid w:val="00137248"/>
    <w:rsid w:val="001405A5"/>
    <w:rsid w:val="001406FE"/>
    <w:rsid w:val="00140811"/>
    <w:rsid w:val="0014083A"/>
    <w:rsid w:val="00141579"/>
    <w:rsid w:val="00141822"/>
    <w:rsid w:val="00141B36"/>
    <w:rsid w:val="00141C23"/>
    <w:rsid w:val="00141E6C"/>
    <w:rsid w:val="00141FFD"/>
    <w:rsid w:val="00142FB6"/>
    <w:rsid w:val="00142FBE"/>
    <w:rsid w:val="00142FF8"/>
    <w:rsid w:val="00143038"/>
    <w:rsid w:val="00143230"/>
    <w:rsid w:val="001438B4"/>
    <w:rsid w:val="00143930"/>
    <w:rsid w:val="00144B56"/>
    <w:rsid w:val="00144D3B"/>
    <w:rsid w:val="0014534F"/>
    <w:rsid w:val="00145353"/>
    <w:rsid w:val="001457B4"/>
    <w:rsid w:val="00145C5C"/>
    <w:rsid w:val="00145D9B"/>
    <w:rsid w:val="00146836"/>
    <w:rsid w:val="00146AF6"/>
    <w:rsid w:val="00147858"/>
    <w:rsid w:val="00147946"/>
    <w:rsid w:val="00147E8D"/>
    <w:rsid w:val="00147F25"/>
    <w:rsid w:val="00150217"/>
    <w:rsid w:val="00150D3A"/>
    <w:rsid w:val="001510D5"/>
    <w:rsid w:val="0015141D"/>
    <w:rsid w:val="0015187F"/>
    <w:rsid w:val="00151AF4"/>
    <w:rsid w:val="001521CB"/>
    <w:rsid w:val="001528E0"/>
    <w:rsid w:val="001536A3"/>
    <w:rsid w:val="0015414B"/>
    <w:rsid w:val="0015451F"/>
    <w:rsid w:val="00154538"/>
    <w:rsid w:val="00154960"/>
    <w:rsid w:val="00154BC6"/>
    <w:rsid w:val="00154D94"/>
    <w:rsid w:val="00154E2C"/>
    <w:rsid w:val="001552D2"/>
    <w:rsid w:val="001559E4"/>
    <w:rsid w:val="00155B09"/>
    <w:rsid w:val="00155CCA"/>
    <w:rsid w:val="00156553"/>
    <w:rsid w:val="00156609"/>
    <w:rsid w:val="00156FD5"/>
    <w:rsid w:val="001572FC"/>
    <w:rsid w:val="00157919"/>
    <w:rsid w:val="00157B2E"/>
    <w:rsid w:val="00157FB4"/>
    <w:rsid w:val="001601A1"/>
    <w:rsid w:val="0016050E"/>
    <w:rsid w:val="001605A0"/>
    <w:rsid w:val="0016078C"/>
    <w:rsid w:val="00160EA7"/>
    <w:rsid w:val="001611F2"/>
    <w:rsid w:val="00161564"/>
    <w:rsid w:val="00161B8E"/>
    <w:rsid w:val="00161C00"/>
    <w:rsid w:val="001624B2"/>
    <w:rsid w:val="001629CF"/>
    <w:rsid w:val="00162B08"/>
    <w:rsid w:val="00162B70"/>
    <w:rsid w:val="001634F5"/>
    <w:rsid w:val="00164040"/>
    <w:rsid w:val="00164568"/>
    <w:rsid w:val="00164B77"/>
    <w:rsid w:val="00164DB2"/>
    <w:rsid w:val="00165353"/>
    <w:rsid w:val="00165C1F"/>
    <w:rsid w:val="00165C94"/>
    <w:rsid w:val="001662A5"/>
    <w:rsid w:val="001663DB"/>
    <w:rsid w:val="00166E09"/>
    <w:rsid w:val="0016759B"/>
    <w:rsid w:val="001677D0"/>
    <w:rsid w:val="00167DED"/>
    <w:rsid w:val="00170B7E"/>
    <w:rsid w:val="0017161E"/>
    <w:rsid w:val="0017176D"/>
    <w:rsid w:val="00171896"/>
    <w:rsid w:val="00171AF0"/>
    <w:rsid w:val="001726C6"/>
    <w:rsid w:val="00173000"/>
    <w:rsid w:val="00173058"/>
    <w:rsid w:val="001732F9"/>
    <w:rsid w:val="00174109"/>
    <w:rsid w:val="0017423D"/>
    <w:rsid w:val="00174BCA"/>
    <w:rsid w:val="00174D02"/>
    <w:rsid w:val="001759D3"/>
    <w:rsid w:val="00175F81"/>
    <w:rsid w:val="00176931"/>
    <w:rsid w:val="00176CE0"/>
    <w:rsid w:val="00177065"/>
    <w:rsid w:val="00177272"/>
    <w:rsid w:val="00177B50"/>
    <w:rsid w:val="00180242"/>
    <w:rsid w:val="0018024F"/>
    <w:rsid w:val="0018054A"/>
    <w:rsid w:val="0018068B"/>
    <w:rsid w:val="001806AA"/>
    <w:rsid w:val="001808FD"/>
    <w:rsid w:val="001812E9"/>
    <w:rsid w:val="001815A6"/>
    <w:rsid w:val="001819AF"/>
    <w:rsid w:val="00182280"/>
    <w:rsid w:val="00182666"/>
    <w:rsid w:val="0018281D"/>
    <w:rsid w:val="00182950"/>
    <w:rsid w:val="00182C87"/>
    <w:rsid w:val="00182E12"/>
    <w:rsid w:val="00183320"/>
    <w:rsid w:val="0018371E"/>
    <w:rsid w:val="001841BD"/>
    <w:rsid w:val="00185169"/>
    <w:rsid w:val="00185224"/>
    <w:rsid w:val="0018536A"/>
    <w:rsid w:val="001854F4"/>
    <w:rsid w:val="00185869"/>
    <w:rsid w:val="00185E7F"/>
    <w:rsid w:val="00186075"/>
    <w:rsid w:val="001868AC"/>
    <w:rsid w:val="00186F4F"/>
    <w:rsid w:val="00187278"/>
    <w:rsid w:val="00187EB4"/>
    <w:rsid w:val="00190711"/>
    <w:rsid w:val="001910EB"/>
    <w:rsid w:val="00191456"/>
    <w:rsid w:val="00191B4F"/>
    <w:rsid w:val="00191CA1"/>
    <w:rsid w:val="00191DA4"/>
    <w:rsid w:val="00191EA8"/>
    <w:rsid w:val="00192174"/>
    <w:rsid w:val="00192370"/>
    <w:rsid w:val="00192688"/>
    <w:rsid w:val="00192838"/>
    <w:rsid w:val="00192D16"/>
    <w:rsid w:val="0019325A"/>
    <w:rsid w:val="001933BA"/>
    <w:rsid w:val="0019341C"/>
    <w:rsid w:val="0019359A"/>
    <w:rsid w:val="001936A5"/>
    <w:rsid w:val="00193FA5"/>
    <w:rsid w:val="001940C6"/>
    <w:rsid w:val="0019421C"/>
    <w:rsid w:val="00194245"/>
    <w:rsid w:val="00195115"/>
    <w:rsid w:val="001954F0"/>
    <w:rsid w:val="0019632D"/>
    <w:rsid w:val="00196623"/>
    <w:rsid w:val="001968B6"/>
    <w:rsid w:val="00196AAE"/>
    <w:rsid w:val="00196B31"/>
    <w:rsid w:val="00196CE1"/>
    <w:rsid w:val="001974B5"/>
    <w:rsid w:val="00197923"/>
    <w:rsid w:val="00197B99"/>
    <w:rsid w:val="00197DEF"/>
    <w:rsid w:val="001A0063"/>
    <w:rsid w:val="001A0179"/>
    <w:rsid w:val="001A03BF"/>
    <w:rsid w:val="001A078A"/>
    <w:rsid w:val="001A11D3"/>
    <w:rsid w:val="001A1471"/>
    <w:rsid w:val="001A1574"/>
    <w:rsid w:val="001A22A1"/>
    <w:rsid w:val="001A25A8"/>
    <w:rsid w:val="001A26A4"/>
    <w:rsid w:val="001A27ED"/>
    <w:rsid w:val="001A2AC8"/>
    <w:rsid w:val="001A2B5E"/>
    <w:rsid w:val="001A2CE3"/>
    <w:rsid w:val="001A2EFC"/>
    <w:rsid w:val="001A2F26"/>
    <w:rsid w:val="001A313F"/>
    <w:rsid w:val="001A39EB"/>
    <w:rsid w:val="001A3D8B"/>
    <w:rsid w:val="001A42BE"/>
    <w:rsid w:val="001A42EC"/>
    <w:rsid w:val="001A4496"/>
    <w:rsid w:val="001A47A8"/>
    <w:rsid w:val="001A5833"/>
    <w:rsid w:val="001A6066"/>
    <w:rsid w:val="001A6222"/>
    <w:rsid w:val="001A653B"/>
    <w:rsid w:val="001A65D9"/>
    <w:rsid w:val="001A663A"/>
    <w:rsid w:val="001A75F3"/>
    <w:rsid w:val="001A7995"/>
    <w:rsid w:val="001A7B8C"/>
    <w:rsid w:val="001A7C61"/>
    <w:rsid w:val="001A7CD3"/>
    <w:rsid w:val="001A7D1C"/>
    <w:rsid w:val="001B064B"/>
    <w:rsid w:val="001B0808"/>
    <w:rsid w:val="001B0967"/>
    <w:rsid w:val="001B1284"/>
    <w:rsid w:val="001B14B9"/>
    <w:rsid w:val="001B1C0C"/>
    <w:rsid w:val="001B221A"/>
    <w:rsid w:val="001B228D"/>
    <w:rsid w:val="001B2505"/>
    <w:rsid w:val="001B2778"/>
    <w:rsid w:val="001B27AF"/>
    <w:rsid w:val="001B283A"/>
    <w:rsid w:val="001B2BCF"/>
    <w:rsid w:val="001B3084"/>
    <w:rsid w:val="001B30F0"/>
    <w:rsid w:val="001B4A4F"/>
    <w:rsid w:val="001B5196"/>
    <w:rsid w:val="001B542C"/>
    <w:rsid w:val="001B55C8"/>
    <w:rsid w:val="001B5740"/>
    <w:rsid w:val="001B58DF"/>
    <w:rsid w:val="001B5EFA"/>
    <w:rsid w:val="001B6329"/>
    <w:rsid w:val="001B6E63"/>
    <w:rsid w:val="001B7015"/>
    <w:rsid w:val="001B7490"/>
    <w:rsid w:val="001B77EB"/>
    <w:rsid w:val="001B7960"/>
    <w:rsid w:val="001B7A8F"/>
    <w:rsid w:val="001B7AAD"/>
    <w:rsid w:val="001C00AB"/>
    <w:rsid w:val="001C0C89"/>
    <w:rsid w:val="001C0EE9"/>
    <w:rsid w:val="001C1357"/>
    <w:rsid w:val="001C1ADE"/>
    <w:rsid w:val="001C259A"/>
    <w:rsid w:val="001C28C2"/>
    <w:rsid w:val="001C2B03"/>
    <w:rsid w:val="001C2BAC"/>
    <w:rsid w:val="001C33F0"/>
    <w:rsid w:val="001C3477"/>
    <w:rsid w:val="001C3988"/>
    <w:rsid w:val="001C3AD2"/>
    <w:rsid w:val="001C3DDD"/>
    <w:rsid w:val="001C408E"/>
    <w:rsid w:val="001C4794"/>
    <w:rsid w:val="001C49A1"/>
    <w:rsid w:val="001C4BEF"/>
    <w:rsid w:val="001C55DE"/>
    <w:rsid w:val="001C6020"/>
    <w:rsid w:val="001C619E"/>
    <w:rsid w:val="001C6336"/>
    <w:rsid w:val="001C6B7D"/>
    <w:rsid w:val="001C71D4"/>
    <w:rsid w:val="001C7575"/>
    <w:rsid w:val="001C7724"/>
    <w:rsid w:val="001D05E2"/>
    <w:rsid w:val="001D1789"/>
    <w:rsid w:val="001D1AD9"/>
    <w:rsid w:val="001D213F"/>
    <w:rsid w:val="001D2458"/>
    <w:rsid w:val="001D29EE"/>
    <w:rsid w:val="001D2F42"/>
    <w:rsid w:val="001D36DE"/>
    <w:rsid w:val="001D3CE8"/>
    <w:rsid w:val="001D3CF6"/>
    <w:rsid w:val="001D3FC2"/>
    <w:rsid w:val="001D424E"/>
    <w:rsid w:val="001D430E"/>
    <w:rsid w:val="001D487E"/>
    <w:rsid w:val="001D4B0C"/>
    <w:rsid w:val="001D4C2F"/>
    <w:rsid w:val="001D5624"/>
    <w:rsid w:val="001D5BEC"/>
    <w:rsid w:val="001D5DE5"/>
    <w:rsid w:val="001D625B"/>
    <w:rsid w:val="001D62BF"/>
    <w:rsid w:val="001D6648"/>
    <w:rsid w:val="001D6D4D"/>
    <w:rsid w:val="001D70DC"/>
    <w:rsid w:val="001D75EF"/>
    <w:rsid w:val="001E0503"/>
    <w:rsid w:val="001E088D"/>
    <w:rsid w:val="001E17BC"/>
    <w:rsid w:val="001E1867"/>
    <w:rsid w:val="001E186B"/>
    <w:rsid w:val="001E1C2C"/>
    <w:rsid w:val="001E1C84"/>
    <w:rsid w:val="001E2366"/>
    <w:rsid w:val="001E2A79"/>
    <w:rsid w:val="001E2B06"/>
    <w:rsid w:val="001E2BEC"/>
    <w:rsid w:val="001E35D7"/>
    <w:rsid w:val="001E3620"/>
    <w:rsid w:val="001E39B8"/>
    <w:rsid w:val="001E3F2B"/>
    <w:rsid w:val="001E3F7C"/>
    <w:rsid w:val="001E4196"/>
    <w:rsid w:val="001E4335"/>
    <w:rsid w:val="001E4A07"/>
    <w:rsid w:val="001E57DA"/>
    <w:rsid w:val="001E5C8A"/>
    <w:rsid w:val="001E6220"/>
    <w:rsid w:val="001E646E"/>
    <w:rsid w:val="001E6AC1"/>
    <w:rsid w:val="001E6DDF"/>
    <w:rsid w:val="001E7263"/>
    <w:rsid w:val="001E7C6D"/>
    <w:rsid w:val="001E7E3F"/>
    <w:rsid w:val="001F0A47"/>
    <w:rsid w:val="001F2013"/>
    <w:rsid w:val="001F24EA"/>
    <w:rsid w:val="001F2BFA"/>
    <w:rsid w:val="001F37D7"/>
    <w:rsid w:val="001F3DE1"/>
    <w:rsid w:val="001F5C26"/>
    <w:rsid w:val="001F5D90"/>
    <w:rsid w:val="001F62D5"/>
    <w:rsid w:val="001F7A5F"/>
    <w:rsid w:val="001F7BF9"/>
    <w:rsid w:val="00200220"/>
    <w:rsid w:val="002008D5"/>
    <w:rsid w:val="002009C7"/>
    <w:rsid w:val="00200EDB"/>
    <w:rsid w:val="002010CC"/>
    <w:rsid w:val="002012F7"/>
    <w:rsid w:val="00202051"/>
    <w:rsid w:val="00202856"/>
    <w:rsid w:val="0020295C"/>
    <w:rsid w:val="00202D38"/>
    <w:rsid w:val="00203024"/>
    <w:rsid w:val="0020385A"/>
    <w:rsid w:val="00203896"/>
    <w:rsid w:val="002039C5"/>
    <w:rsid w:val="00203AD9"/>
    <w:rsid w:val="00204071"/>
    <w:rsid w:val="002042C5"/>
    <w:rsid w:val="00204380"/>
    <w:rsid w:val="002046CF"/>
    <w:rsid w:val="00204ED7"/>
    <w:rsid w:val="0020523B"/>
    <w:rsid w:val="002055EA"/>
    <w:rsid w:val="00205687"/>
    <w:rsid w:val="00205D50"/>
    <w:rsid w:val="00206751"/>
    <w:rsid w:val="002068F7"/>
    <w:rsid w:val="00206DA6"/>
    <w:rsid w:val="00207067"/>
    <w:rsid w:val="0020722D"/>
    <w:rsid w:val="00207B5C"/>
    <w:rsid w:val="00207F43"/>
    <w:rsid w:val="002100A5"/>
    <w:rsid w:val="0021023E"/>
    <w:rsid w:val="0021043D"/>
    <w:rsid w:val="002106E1"/>
    <w:rsid w:val="002106E9"/>
    <w:rsid w:val="00210BE6"/>
    <w:rsid w:val="00210F24"/>
    <w:rsid w:val="00211764"/>
    <w:rsid w:val="00212284"/>
    <w:rsid w:val="002123D3"/>
    <w:rsid w:val="00212878"/>
    <w:rsid w:val="00212B9D"/>
    <w:rsid w:val="002132A5"/>
    <w:rsid w:val="002136B4"/>
    <w:rsid w:val="0021389C"/>
    <w:rsid w:val="00213BBB"/>
    <w:rsid w:val="00214B27"/>
    <w:rsid w:val="00214B5E"/>
    <w:rsid w:val="00215AA3"/>
    <w:rsid w:val="00215C81"/>
    <w:rsid w:val="002164BD"/>
    <w:rsid w:val="002164C0"/>
    <w:rsid w:val="002167CD"/>
    <w:rsid w:val="00216860"/>
    <w:rsid w:val="00216AB6"/>
    <w:rsid w:val="00216B54"/>
    <w:rsid w:val="00216DB1"/>
    <w:rsid w:val="0021752C"/>
    <w:rsid w:val="0021775C"/>
    <w:rsid w:val="00217E54"/>
    <w:rsid w:val="00217EBD"/>
    <w:rsid w:val="00217ED0"/>
    <w:rsid w:val="00220063"/>
    <w:rsid w:val="002206A1"/>
    <w:rsid w:val="002206DC"/>
    <w:rsid w:val="00220AD2"/>
    <w:rsid w:val="00220C18"/>
    <w:rsid w:val="00220C27"/>
    <w:rsid w:val="00220F6D"/>
    <w:rsid w:val="00221363"/>
    <w:rsid w:val="002223BF"/>
    <w:rsid w:val="00222605"/>
    <w:rsid w:val="0022308F"/>
    <w:rsid w:val="00223539"/>
    <w:rsid w:val="0022444D"/>
    <w:rsid w:val="0022445E"/>
    <w:rsid w:val="002248AD"/>
    <w:rsid w:val="00224BA5"/>
    <w:rsid w:val="002257EC"/>
    <w:rsid w:val="00225CA2"/>
    <w:rsid w:val="00225E55"/>
    <w:rsid w:val="00225FA8"/>
    <w:rsid w:val="0022614C"/>
    <w:rsid w:val="002263DE"/>
    <w:rsid w:val="00226902"/>
    <w:rsid w:val="00226CB0"/>
    <w:rsid w:val="0022780D"/>
    <w:rsid w:val="00227849"/>
    <w:rsid w:val="00227A5E"/>
    <w:rsid w:val="0023005A"/>
    <w:rsid w:val="002308E9"/>
    <w:rsid w:val="00230E0E"/>
    <w:rsid w:val="00231145"/>
    <w:rsid w:val="0023207A"/>
    <w:rsid w:val="0023256C"/>
    <w:rsid w:val="0023287E"/>
    <w:rsid w:val="002328AB"/>
    <w:rsid w:val="00232A52"/>
    <w:rsid w:val="00233363"/>
    <w:rsid w:val="0023342A"/>
    <w:rsid w:val="002335C7"/>
    <w:rsid w:val="00233E58"/>
    <w:rsid w:val="00234138"/>
    <w:rsid w:val="0023482B"/>
    <w:rsid w:val="00234A47"/>
    <w:rsid w:val="00234B7F"/>
    <w:rsid w:val="00234D99"/>
    <w:rsid w:val="002354AC"/>
    <w:rsid w:val="0023566A"/>
    <w:rsid w:val="002356AA"/>
    <w:rsid w:val="002356E9"/>
    <w:rsid w:val="00235813"/>
    <w:rsid w:val="0023596A"/>
    <w:rsid w:val="002362D4"/>
    <w:rsid w:val="00237374"/>
    <w:rsid w:val="002373B3"/>
    <w:rsid w:val="002400C7"/>
    <w:rsid w:val="00240115"/>
    <w:rsid w:val="002401F8"/>
    <w:rsid w:val="002403EF"/>
    <w:rsid w:val="00240458"/>
    <w:rsid w:val="00240629"/>
    <w:rsid w:val="002407DF"/>
    <w:rsid w:val="00240BED"/>
    <w:rsid w:val="00241C41"/>
    <w:rsid w:val="002422AE"/>
    <w:rsid w:val="0024233F"/>
    <w:rsid w:val="0024256F"/>
    <w:rsid w:val="00242CEE"/>
    <w:rsid w:val="00243396"/>
    <w:rsid w:val="0024359E"/>
    <w:rsid w:val="00243E27"/>
    <w:rsid w:val="00243E33"/>
    <w:rsid w:val="00244355"/>
    <w:rsid w:val="0024445E"/>
    <w:rsid w:val="002446E7"/>
    <w:rsid w:val="00244B79"/>
    <w:rsid w:val="00244DC3"/>
    <w:rsid w:val="00244E57"/>
    <w:rsid w:val="00244E9E"/>
    <w:rsid w:val="00244EF2"/>
    <w:rsid w:val="00245A86"/>
    <w:rsid w:val="00245CE4"/>
    <w:rsid w:val="00245E6E"/>
    <w:rsid w:val="00245FF2"/>
    <w:rsid w:val="0024603D"/>
    <w:rsid w:val="002467FB"/>
    <w:rsid w:val="00246988"/>
    <w:rsid w:val="00246D5C"/>
    <w:rsid w:val="00246E29"/>
    <w:rsid w:val="0024739C"/>
    <w:rsid w:val="002473E3"/>
    <w:rsid w:val="00247F79"/>
    <w:rsid w:val="0025028A"/>
    <w:rsid w:val="002505BB"/>
    <w:rsid w:val="0025071D"/>
    <w:rsid w:val="00250789"/>
    <w:rsid w:val="00250D5C"/>
    <w:rsid w:val="002510B7"/>
    <w:rsid w:val="002517E9"/>
    <w:rsid w:val="00251A31"/>
    <w:rsid w:val="00251A37"/>
    <w:rsid w:val="00251E1E"/>
    <w:rsid w:val="00252AD7"/>
    <w:rsid w:val="00252F81"/>
    <w:rsid w:val="00253347"/>
    <w:rsid w:val="002536F5"/>
    <w:rsid w:val="002538CB"/>
    <w:rsid w:val="00253ACC"/>
    <w:rsid w:val="00253CB5"/>
    <w:rsid w:val="00253FB6"/>
    <w:rsid w:val="00254090"/>
    <w:rsid w:val="00254379"/>
    <w:rsid w:val="002551C5"/>
    <w:rsid w:val="002557E7"/>
    <w:rsid w:val="00255BF6"/>
    <w:rsid w:val="00255BFD"/>
    <w:rsid w:val="00256776"/>
    <w:rsid w:val="00256854"/>
    <w:rsid w:val="002568E2"/>
    <w:rsid w:val="00256CDE"/>
    <w:rsid w:val="00256D00"/>
    <w:rsid w:val="002571A0"/>
    <w:rsid w:val="002576FA"/>
    <w:rsid w:val="00257C70"/>
    <w:rsid w:val="00260A41"/>
    <w:rsid w:val="0026112C"/>
    <w:rsid w:val="00262372"/>
    <w:rsid w:val="002628E0"/>
    <w:rsid w:val="00262AAB"/>
    <w:rsid w:val="00262D9E"/>
    <w:rsid w:val="00262FDA"/>
    <w:rsid w:val="00263897"/>
    <w:rsid w:val="00263D81"/>
    <w:rsid w:val="002642A5"/>
    <w:rsid w:val="00264739"/>
    <w:rsid w:val="00264C3B"/>
    <w:rsid w:val="00264D20"/>
    <w:rsid w:val="00265377"/>
    <w:rsid w:val="00265A4F"/>
    <w:rsid w:val="00265E9E"/>
    <w:rsid w:val="00265FFD"/>
    <w:rsid w:val="002664B9"/>
    <w:rsid w:val="00266E6D"/>
    <w:rsid w:val="00266F07"/>
    <w:rsid w:val="00267384"/>
    <w:rsid w:val="002673E6"/>
    <w:rsid w:val="00267500"/>
    <w:rsid w:val="00267719"/>
    <w:rsid w:val="002700DE"/>
    <w:rsid w:val="00270D69"/>
    <w:rsid w:val="00270E35"/>
    <w:rsid w:val="00270EFB"/>
    <w:rsid w:val="0027162C"/>
    <w:rsid w:val="002719FF"/>
    <w:rsid w:val="00272126"/>
    <w:rsid w:val="002721B0"/>
    <w:rsid w:val="0027249A"/>
    <w:rsid w:val="00272578"/>
    <w:rsid w:val="00272B60"/>
    <w:rsid w:val="00272DCA"/>
    <w:rsid w:val="00272DF0"/>
    <w:rsid w:val="00272ED3"/>
    <w:rsid w:val="00272EF0"/>
    <w:rsid w:val="00272FDD"/>
    <w:rsid w:val="00273350"/>
    <w:rsid w:val="00273F32"/>
    <w:rsid w:val="00275932"/>
    <w:rsid w:val="00275994"/>
    <w:rsid w:val="00275CCB"/>
    <w:rsid w:val="0027620B"/>
    <w:rsid w:val="00276622"/>
    <w:rsid w:val="002768BB"/>
    <w:rsid w:val="002768CA"/>
    <w:rsid w:val="002769E9"/>
    <w:rsid w:val="00276A51"/>
    <w:rsid w:val="00280660"/>
    <w:rsid w:val="00280AA8"/>
    <w:rsid w:val="00280DEA"/>
    <w:rsid w:val="00280F85"/>
    <w:rsid w:val="002813BB"/>
    <w:rsid w:val="002822F7"/>
    <w:rsid w:val="002826DA"/>
    <w:rsid w:val="00282DCB"/>
    <w:rsid w:val="00283059"/>
    <w:rsid w:val="00283375"/>
    <w:rsid w:val="00283855"/>
    <w:rsid w:val="00284439"/>
    <w:rsid w:val="002848A3"/>
    <w:rsid w:val="00284E9D"/>
    <w:rsid w:val="00285004"/>
    <w:rsid w:val="002855F0"/>
    <w:rsid w:val="0028591E"/>
    <w:rsid w:val="0028592A"/>
    <w:rsid w:val="00285CE8"/>
    <w:rsid w:val="00285D42"/>
    <w:rsid w:val="00285DCC"/>
    <w:rsid w:val="00285EB0"/>
    <w:rsid w:val="00285FB8"/>
    <w:rsid w:val="00286055"/>
    <w:rsid w:val="00286202"/>
    <w:rsid w:val="002864CC"/>
    <w:rsid w:val="0028680A"/>
    <w:rsid w:val="00287844"/>
    <w:rsid w:val="00287ADC"/>
    <w:rsid w:val="002902F0"/>
    <w:rsid w:val="002904E7"/>
    <w:rsid w:val="00290890"/>
    <w:rsid w:val="00290D49"/>
    <w:rsid w:val="00290DF4"/>
    <w:rsid w:val="002929C4"/>
    <w:rsid w:val="002929D1"/>
    <w:rsid w:val="00292D0A"/>
    <w:rsid w:val="00292DEF"/>
    <w:rsid w:val="00293155"/>
    <w:rsid w:val="00293633"/>
    <w:rsid w:val="00293A3D"/>
    <w:rsid w:val="00293A44"/>
    <w:rsid w:val="00294E05"/>
    <w:rsid w:val="00295510"/>
    <w:rsid w:val="002956A9"/>
    <w:rsid w:val="00295852"/>
    <w:rsid w:val="00295C7C"/>
    <w:rsid w:val="00295EA1"/>
    <w:rsid w:val="00295FEA"/>
    <w:rsid w:val="00296638"/>
    <w:rsid w:val="00296D1C"/>
    <w:rsid w:val="002A0082"/>
    <w:rsid w:val="002A01A3"/>
    <w:rsid w:val="002A03C1"/>
    <w:rsid w:val="002A0409"/>
    <w:rsid w:val="002A04E5"/>
    <w:rsid w:val="002A0694"/>
    <w:rsid w:val="002A0A17"/>
    <w:rsid w:val="002A0AD7"/>
    <w:rsid w:val="002A1241"/>
    <w:rsid w:val="002A16FF"/>
    <w:rsid w:val="002A1C8E"/>
    <w:rsid w:val="002A1FFA"/>
    <w:rsid w:val="002A279F"/>
    <w:rsid w:val="002A27B4"/>
    <w:rsid w:val="002A2FB1"/>
    <w:rsid w:val="002A429E"/>
    <w:rsid w:val="002A433C"/>
    <w:rsid w:val="002A47B6"/>
    <w:rsid w:val="002A487F"/>
    <w:rsid w:val="002A48AC"/>
    <w:rsid w:val="002A4BDD"/>
    <w:rsid w:val="002A530C"/>
    <w:rsid w:val="002A5CC5"/>
    <w:rsid w:val="002A5CCF"/>
    <w:rsid w:val="002A62F8"/>
    <w:rsid w:val="002A6AF4"/>
    <w:rsid w:val="002A7417"/>
    <w:rsid w:val="002A7544"/>
    <w:rsid w:val="002A7722"/>
    <w:rsid w:val="002A7DBE"/>
    <w:rsid w:val="002B0286"/>
    <w:rsid w:val="002B05A6"/>
    <w:rsid w:val="002B05F4"/>
    <w:rsid w:val="002B086A"/>
    <w:rsid w:val="002B0B1B"/>
    <w:rsid w:val="002B0DCF"/>
    <w:rsid w:val="002B1AE5"/>
    <w:rsid w:val="002B1EDA"/>
    <w:rsid w:val="002B2155"/>
    <w:rsid w:val="002B219D"/>
    <w:rsid w:val="002B24AC"/>
    <w:rsid w:val="002B2532"/>
    <w:rsid w:val="002B2D90"/>
    <w:rsid w:val="002B3097"/>
    <w:rsid w:val="002B3168"/>
    <w:rsid w:val="002B346F"/>
    <w:rsid w:val="002B3565"/>
    <w:rsid w:val="002B35CD"/>
    <w:rsid w:val="002B37F7"/>
    <w:rsid w:val="002B3A78"/>
    <w:rsid w:val="002B43C3"/>
    <w:rsid w:val="002B4424"/>
    <w:rsid w:val="002B46E1"/>
    <w:rsid w:val="002B4A85"/>
    <w:rsid w:val="002B4FF8"/>
    <w:rsid w:val="002B51FE"/>
    <w:rsid w:val="002B5506"/>
    <w:rsid w:val="002B56CF"/>
    <w:rsid w:val="002B5D3D"/>
    <w:rsid w:val="002B5E23"/>
    <w:rsid w:val="002B696C"/>
    <w:rsid w:val="002B6C4D"/>
    <w:rsid w:val="002B7071"/>
    <w:rsid w:val="002B799B"/>
    <w:rsid w:val="002B7D68"/>
    <w:rsid w:val="002C0AA7"/>
    <w:rsid w:val="002C0AF0"/>
    <w:rsid w:val="002C1155"/>
    <w:rsid w:val="002C1392"/>
    <w:rsid w:val="002C250C"/>
    <w:rsid w:val="002C2DF8"/>
    <w:rsid w:val="002C31F7"/>
    <w:rsid w:val="002C3219"/>
    <w:rsid w:val="002C36C6"/>
    <w:rsid w:val="002C3790"/>
    <w:rsid w:val="002C39D9"/>
    <w:rsid w:val="002C3A6A"/>
    <w:rsid w:val="002C3C5A"/>
    <w:rsid w:val="002C3CCF"/>
    <w:rsid w:val="002C408B"/>
    <w:rsid w:val="002C413A"/>
    <w:rsid w:val="002C41A9"/>
    <w:rsid w:val="002C46C6"/>
    <w:rsid w:val="002C5ACB"/>
    <w:rsid w:val="002C5BA9"/>
    <w:rsid w:val="002C608A"/>
    <w:rsid w:val="002C6753"/>
    <w:rsid w:val="002C7291"/>
    <w:rsid w:val="002C7660"/>
    <w:rsid w:val="002C7A80"/>
    <w:rsid w:val="002C7EF5"/>
    <w:rsid w:val="002D00E1"/>
    <w:rsid w:val="002D0156"/>
    <w:rsid w:val="002D0371"/>
    <w:rsid w:val="002D0480"/>
    <w:rsid w:val="002D07E6"/>
    <w:rsid w:val="002D0B8F"/>
    <w:rsid w:val="002D0B9B"/>
    <w:rsid w:val="002D0EBC"/>
    <w:rsid w:val="002D127C"/>
    <w:rsid w:val="002D176F"/>
    <w:rsid w:val="002D1B8F"/>
    <w:rsid w:val="002D1EE6"/>
    <w:rsid w:val="002D1F3A"/>
    <w:rsid w:val="002D23E0"/>
    <w:rsid w:val="002D268D"/>
    <w:rsid w:val="002D2951"/>
    <w:rsid w:val="002D2D32"/>
    <w:rsid w:val="002D3073"/>
    <w:rsid w:val="002D39E9"/>
    <w:rsid w:val="002D3A70"/>
    <w:rsid w:val="002D4184"/>
    <w:rsid w:val="002D4373"/>
    <w:rsid w:val="002D49C3"/>
    <w:rsid w:val="002D53ED"/>
    <w:rsid w:val="002D579F"/>
    <w:rsid w:val="002D6381"/>
    <w:rsid w:val="002D66B8"/>
    <w:rsid w:val="002D69CB"/>
    <w:rsid w:val="002D6D62"/>
    <w:rsid w:val="002D72C2"/>
    <w:rsid w:val="002E042B"/>
    <w:rsid w:val="002E083D"/>
    <w:rsid w:val="002E0ECD"/>
    <w:rsid w:val="002E16FA"/>
    <w:rsid w:val="002E1BA2"/>
    <w:rsid w:val="002E1C9C"/>
    <w:rsid w:val="002E366F"/>
    <w:rsid w:val="002E379E"/>
    <w:rsid w:val="002E392B"/>
    <w:rsid w:val="002E3CF2"/>
    <w:rsid w:val="002E3D3D"/>
    <w:rsid w:val="002E4168"/>
    <w:rsid w:val="002E418F"/>
    <w:rsid w:val="002E43ED"/>
    <w:rsid w:val="002E46F0"/>
    <w:rsid w:val="002E499E"/>
    <w:rsid w:val="002E4BC5"/>
    <w:rsid w:val="002E5056"/>
    <w:rsid w:val="002E5404"/>
    <w:rsid w:val="002E5F10"/>
    <w:rsid w:val="002E600A"/>
    <w:rsid w:val="002E6072"/>
    <w:rsid w:val="002E60FB"/>
    <w:rsid w:val="002E66A5"/>
    <w:rsid w:val="002E68EE"/>
    <w:rsid w:val="002E6CA1"/>
    <w:rsid w:val="002E78E7"/>
    <w:rsid w:val="002E7F80"/>
    <w:rsid w:val="002F0266"/>
    <w:rsid w:val="002F09D8"/>
    <w:rsid w:val="002F0AB4"/>
    <w:rsid w:val="002F0D1A"/>
    <w:rsid w:val="002F0D53"/>
    <w:rsid w:val="002F0E21"/>
    <w:rsid w:val="002F1259"/>
    <w:rsid w:val="002F13B6"/>
    <w:rsid w:val="002F1EBB"/>
    <w:rsid w:val="002F2A28"/>
    <w:rsid w:val="002F2D56"/>
    <w:rsid w:val="002F340F"/>
    <w:rsid w:val="002F3DB6"/>
    <w:rsid w:val="002F4518"/>
    <w:rsid w:val="002F4519"/>
    <w:rsid w:val="002F453C"/>
    <w:rsid w:val="002F49AB"/>
    <w:rsid w:val="002F4A08"/>
    <w:rsid w:val="002F57DB"/>
    <w:rsid w:val="002F5B1F"/>
    <w:rsid w:val="002F6427"/>
    <w:rsid w:val="002F69B9"/>
    <w:rsid w:val="002F76C3"/>
    <w:rsid w:val="002F78DC"/>
    <w:rsid w:val="00300004"/>
    <w:rsid w:val="00300059"/>
    <w:rsid w:val="00300636"/>
    <w:rsid w:val="00300CEE"/>
    <w:rsid w:val="003010CB"/>
    <w:rsid w:val="00301163"/>
    <w:rsid w:val="00301BDC"/>
    <w:rsid w:val="0030282C"/>
    <w:rsid w:val="00302918"/>
    <w:rsid w:val="00303139"/>
    <w:rsid w:val="00303481"/>
    <w:rsid w:val="00304B7C"/>
    <w:rsid w:val="0030541E"/>
    <w:rsid w:val="00305A2D"/>
    <w:rsid w:val="00305C41"/>
    <w:rsid w:val="003061E2"/>
    <w:rsid w:val="00306361"/>
    <w:rsid w:val="0030706B"/>
    <w:rsid w:val="0030779C"/>
    <w:rsid w:val="00307AED"/>
    <w:rsid w:val="00307D5E"/>
    <w:rsid w:val="00307F4C"/>
    <w:rsid w:val="00307F8B"/>
    <w:rsid w:val="00310108"/>
    <w:rsid w:val="003106D8"/>
    <w:rsid w:val="00311325"/>
    <w:rsid w:val="003123FE"/>
    <w:rsid w:val="00312D5A"/>
    <w:rsid w:val="00313206"/>
    <w:rsid w:val="003147D5"/>
    <w:rsid w:val="00314810"/>
    <w:rsid w:val="00314A95"/>
    <w:rsid w:val="00314C71"/>
    <w:rsid w:val="00314CB5"/>
    <w:rsid w:val="00315E59"/>
    <w:rsid w:val="00315FD7"/>
    <w:rsid w:val="00316061"/>
    <w:rsid w:val="003163C0"/>
    <w:rsid w:val="0031667A"/>
    <w:rsid w:val="00316B7D"/>
    <w:rsid w:val="00316BD2"/>
    <w:rsid w:val="00316C9B"/>
    <w:rsid w:val="00316E77"/>
    <w:rsid w:val="00317388"/>
    <w:rsid w:val="003175A7"/>
    <w:rsid w:val="00317621"/>
    <w:rsid w:val="003177BF"/>
    <w:rsid w:val="00317FD3"/>
    <w:rsid w:val="0032052B"/>
    <w:rsid w:val="0032086A"/>
    <w:rsid w:val="00320DC2"/>
    <w:rsid w:val="0032106C"/>
    <w:rsid w:val="00321347"/>
    <w:rsid w:val="00321363"/>
    <w:rsid w:val="0032221E"/>
    <w:rsid w:val="00322439"/>
    <w:rsid w:val="00322532"/>
    <w:rsid w:val="00323069"/>
    <w:rsid w:val="003232B2"/>
    <w:rsid w:val="00323C35"/>
    <w:rsid w:val="00323EA2"/>
    <w:rsid w:val="00323FB9"/>
    <w:rsid w:val="00324511"/>
    <w:rsid w:val="00324B06"/>
    <w:rsid w:val="00324BCF"/>
    <w:rsid w:val="00324C22"/>
    <w:rsid w:val="0032591D"/>
    <w:rsid w:val="00325E5C"/>
    <w:rsid w:val="00326AF9"/>
    <w:rsid w:val="00326B79"/>
    <w:rsid w:val="00326EE8"/>
    <w:rsid w:val="0032741C"/>
    <w:rsid w:val="00327C1D"/>
    <w:rsid w:val="00327C88"/>
    <w:rsid w:val="00327F4A"/>
    <w:rsid w:val="00330273"/>
    <w:rsid w:val="0033045A"/>
    <w:rsid w:val="0033048C"/>
    <w:rsid w:val="0033061E"/>
    <w:rsid w:val="0033074E"/>
    <w:rsid w:val="0033116D"/>
    <w:rsid w:val="00331223"/>
    <w:rsid w:val="00332115"/>
    <w:rsid w:val="0033227F"/>
    <w:rsid w:val="00332875"/>
    <w:rsid w:val="00332BA4"/>
    <w:rsid w:val="00332CAC"/>
    <w:rsid w:val="0033304B"/>
    <w:rsid w:val="00333569"/>
    <w:rsid w:val="0033384F"/>
    <w:rsid w:val="00333A0B"/>
    <w:rsid w:val="00333AC9"/>
    <w:rsid w:val="00333B93"/>
    <w:rsid w:val="0033444C"/>
    <w:rsid w:val="00334686"/>
    <w:rsid w:val="0033469D"/>
    <w:rsid w:val="003347C1"/>
    <w:rsid w:val="0033509F"/>
    <w:rsid w:val="00335250"/>
    <w:rsid w:val="003354C1"/>
    <w:rsid w:val="00335963"/>
    <w:rsid w:val="00335B6C"/>
    <w:rsid w:val="00335DC4"/>
    <w:rsid w:val="003363B1"/>
    <w:rsid w:val="003377B7"/>
    <w:rsid w:val="00337846"/>
    <w:rsid w:val="0034024A"/>
    <w:rsid w:val="00340296"/>
    <w:rsid w:val="00340BC9"/>
    <w:rsid w:val="00340C3A"/>
    <w:rsid w:val="0034119D"/>
    <w:rsid w:val="003412C7"/>
    <w:rsid w:val="003414D7"/>
    <w:rsid w:val="00342457"/>
    <w:rsid w:val="003428AC"/>
    <w:rsid w:val="00342B94"/>
    <w:rsid w:val="00342B9A"/>
    <w:rsid w:val="0034330C"/>
    <w:rsid w:val="003439F7"/>
    <w:rsid w:val="00343BBF"/>
    <w:rsid w:val="00343F49"/>
    <w:rsid w:val="003443FE"/>
    <w:rsid w:val="003445CC"/>
    <w:rsid w:val="003450D3"/>
    <w:rsid w:val="00345485"/>
    <w:rsid w:val="00345C12"/>
    <w:rsid w:val="00345DFE"/>
    <w:rsid w:val="00345E96"/>
    <w:rsid w:val="003466A4"/>
    <w:rsid w:val="0034730E"/>
    <w:rsid w:val="003478D1"/>
    <w:rsid w:val="00347A99"/>
    <w:rsid w:val="003506DD"/>
    <w:rsid w:val="0035129A"/>
    <w:rsid w:val="003514FA"/>
    <w:rsid w:val="00352BFA"/>
    <w:rsid w:val="00353099"/>
    <w:rsid w:val="0035316B"/>
    <w:rsid w:val="00353416"/>
    <w:rsid w:val="00353FDA"/>
    <w:rsid w:val="0035453D"/>
    <w:rsid w:val="00354759"/>
    <w:rsid w:val="00354805"/>
    <w:rsid w:val="00354876"/>
    <w:rsid w:val="0035495D"/>
    <w:rsid w:val="00355164"/>
    <w:rsid w:val="003552FB"/>
    <w:rsid w:val="0035586B"/>
    <w:rsid w:val="003559FB"/>
    <w:rsid w:val="00355C83"/>
    <w:rsid w:val="00355FDD"/>
    <w:rsid w:val="0035603C"/>
    <w:rsid w:val="00356195"/>
    <w:rsid w:val="00356721"/>
    <w:rsid w:val="00356727"/>
    <w:rsid w:val="00356F1C"/>
    <w:rsid w:val="003574A0"/>
    <w:rsid w:val="00357922"/>
    <w:rsid w:val="00357960"/>
    <w:rsid w:val="00357C34"/>
    <w:rsid w:val="00357DAE"/>
    <w:rsid w:val="00357EAC"/>
    <w:rsid w:val="00357EEF"/>
    <w:rsid w:val="003600AC"/>
    <w:rsid w:val="00360FA3"/>
    <w:rsid w:val="0036195D"/>
    <w:rsid w:val="00361D19"/>
    <w:rsid w:val="003620D1"/>
    <w:rsid w:val="00362CEB"/>
    <w:rsid w:val="003633EB"/>
    <w:rsid w:val="00363CF1"/>
    <w:rsid w:val="00364A7C"/>
    <w:rsid w:val="0036549E"/>
    <w:rsid w:val="0036635D"/>
    <w:rsid w:val="0036665B"/>
    <w:rsid w:val="00366D16"/>
    <w:rsid w:val="00366EF6"/>
    <w:rsid w:val="00366F7C"/>
    <w:rsid w:val="003672F4"/>
    <w:rsid w:val="00367798"/>
    <w:rsid w:val="00367BFA"/>
    <w:rsid w:val="00370482"/>
    <w:rsid w:val="003715FB"/>
    <w:rsid w:val="00371783"/>
    <w:rsid w:val="00371901"/>
    <w:rsid w:val="00371924"/>
    <w:rsid w:val="00371C7C"/>
    <w:rsid w:val="00372301"/>
    <w:rsid w:val="003728FB"/>
    <w:rsid w:val="00372E18"/>
    <w:rsid w:val="00372E3C"/>
    <w:rsid w:val="00372EAB"/>
    <w:rsid w:val="00372EBA"/>
    <w:rsid w:val="0037316E"/>
    <w:rsid w:val="00373688"/>
    <w:rsid w:val="00373A1F"/>
    <w:rsid w:val="00373FBD"/>
    <w:rsid w:val="00374334"/>
    <w:rsid w:val="00374569"/>
    <w:rsid w:val="00374D9E"/>
    <w:rsid w:val="0037503C"/>
    <w:rsid w:val="0037548D"/>
    <w:rsid w:val="0037586B"/>
    <w:rsid w:val="003759E4"/>
    <w:rsid w:val="0037624D"/>
    <w:rsid w:val="00376B10"/>
    <w:rsid w:val="00376BEB"/>
    <w:rsid w:val="003772C7"/>
    <w:rsid w:val="003773C9"/>
    <w:rsid w:val="0037746E"/>
    <w:rsid w:val="00377665"/>
    <w:rsid w:val="00377A00"/>
    <w:rsid w:val="00380325"/>
    <w:rsid w:val="00380438"/>
    <w:rsid w:val="003806E7"/>
    <w:rsid w:val="003812CF"/>
    <w:rsid w:val="00381403"/>
    <w:rsid w:val="0038167B"/>
    <w:rsid w:val="003818EA"/>
    <w:rsid w:val="00381F4D"/>
    <w:rsid w:val="00381FE3"/>
    <w:rsid w:val="003827CF"/>
    <w:rsid w:val="003829E5"/>
    <w:rsid w:val="00382B96"/>
    <w:rsid w:val="00382F22"/>
    <w:rsid w:val="0038304E"/>
    <w:rsid w:val="00383107"/>
    <w:rsid w:val="003834A0"/>
    <w:rsid w:val="0038352F"/>
    <w:rsid w:val="00383892"/>
    <w:rsid w:val="003838C3"/>
    <w:rsid w:val="00383AD1"/>
    <w:rsid w:val="00383C75"/>
    <w:rsid w:val="00384358"/>
    <w:rsid w:val="00384A1D"/>
    <w:rsid w:val="00384DD6"/>
    <w:rsid w:val="00384E6A"/>
    <w:rsid w:val="00384F64"/>
    <w:rsid w:val="00385055"/>
    <w:rsid w:val="00385249"/>
    <w:rsid w:val="00385523"/>
    <w:rsid w:val="00385DFC"/>
    <w:rsid w:val="0038695D"/>
    <w:rsid w:val="00386E8A"/>
    <w:rsid w:val="00387399"/>
    <w:rsid w:val="0038739A"/>
    <w:rsid w:val="00387426"/>
    <w:rsid w:val="00387829"/>
    <w:rsid w:val="00387952"/>
    <w:rsid w:val="003908F0"/>
    <w:rsid w:val="00391874"/>
    <w:rsid w:val="003920CB"/>
    <w:rsid w:val="003924B5"/>
    <w:rsid w:val="0039265B"/>
    <w:rsid w:val="003929C7"/>
    <w:rsid w:val="00392BDF"/>
    <w:rsid w:val="003930ED"/>
    <w:rsid w:val="003931A0"/>
    <w:rsid w:val="003939EC"/>
    <w:rsid w:val="00394747"/>
    <w:rsid w:val="00394C48"/>
    <w:rsid w:val="00395351"/>
    <w:rsid w:val="0039537A"/>
    <w:rsid w:val="003955A9"/>
    <w:rsid w:val="00395673"/>
    <w:rsid w:val="00395A5E"/>
    <w:rsid w:val="00395AFE"/>
    <w:rsid w:val="00395FC8"/>
    <w:rsid w:val="0039694B"/>
    <w:rsid w:val="00396E4E"/>
    <w:rsid w:val="003973F2"/>
    <w:rsid w:val="003974A4"/>
    <w:rsid w:val="003974FD"/>
    <w:rsid w:val="003A0323"/>
    <w:rsid w:val="003A07DC"/>
    <w:rsid w:val="003A0EBC"/>
    <w:rsid w:val="003A164C"/>
    <w:rsid w:val="003A1978"/>
    <w:rsid w:val="003A26BD"/>
    <w:rsid w:val="003A32CC"/>
    <w:rsid w:val="003A3B6B"/>
    <w:rsid w:val="003A47C8"/>
    <w:rsid w:val="003A4A05"/>
    <w:rsid w:val="003A5232"/>
    <w:rsid w:val="003A590A"/>
    <w:rsid w:val="003A5F85"/>
    <w:rsid w:val="003A60CD"/>
    <w:rsid w:val="003A64B3"/>
    <w:rsid w:val="003A680B"/>
    <w:rsid w:val="003A6938"/>
    <w:rsid w:val="003A6E80"/>
    <w:rsid w:val="003A6F72"/>
    <w:rsid w:val="003A7591"/>
    <w:rsid w:val="003A7977"/>
    <w:rsid w:val="003A7A57"/>
    <w:rsid w:val="003B06F3"/>
    <w:rsid w:val="003B1031"/>
    <w:rsid w:val="003B1101"/>
    <w:rsid w:val="003B131A"/>
    <w:rsid w:val="003B140E"/>
    <w:rsid w:val="003B187D"/>
    <w:rsid w:val="003B1A7D"/>
    <w:rsid w:val="003B1E86"/>
    <w:rsid w:val="003B20E7"/>
    <w:rsid w:val="003B22D7"/>
    <w:rsid w:val="003B2AD3"/>
    <w:rsid w:val="003B2F9A"/>
    <w:rsid w:val="003B37A3"/>
    <w:rsid w:val="003B38EF"/>
    <w:rsid w:val="003B3A06"/>
    <w:rsid w:val="003B3FD0"/>
    <w:rsid w:val="003B41B4"/>
    <w:rsid w:val="003B4232"/>
    <w:rsid w:val="003B56E4"/>
    <w:rsid w:val="003B5CCF"/>
    <w:rsid w:val="003B5DE3"/>
    <w:rsid w:val="003B6564"/>
    <w:rsid w:val="003B65EF"/>
    <w:rsid w:val="003B67B5"/>
    <w:rsid w:val="003B6A9A"/>
    <w:rsid w:val="003B7742"/>
    <w:rsid w:val="003C050C"/>
    <w:rsid w:val="003C0B7F"/>
    <w:rsid w:val="003C0C27"/>
    <w:rsid w:val="003C1612"/>
    <w:rsid w:val="003C1717"/>
    <w:rsid w:val="003C1AA5"/>
    <w:rsid w:val="003C1C3D"/>
    <w:rsid w:val="003C1F40"/>
    <w:rsid w:val="003C2555"/>
    <w:rsid w:val="003C28E6"/>
    <w:rsid w:val="003C2E7E"/>
    <w:rsid w:val="003C326B"/>
    <w:rsid w:val="003C3281"/>
    <w:rsid w:val="003C3C53"/>
    <w:rsid w:val="003C40B7"/>
    <w:rsid w:val="003C4942"/>
    <w:rsid w:val="003C5565"/>
    <w:rsid w:val="003C5650"/>
    <w:rsid w:val="003C5833"/>
    <w:rsid w:val="003C58D9"/>
    <w:rsid w:val="003C5C1D"/>
    <w:rsid w:val="003C6C34"/>
    <w:rsid w:val="003D0F1B"/>
    <w:rsid w:val="003D1FEB"/>
    <w:rsid w:val="003D2034"/>
    <w:rsid w:val="003D26F0"/>
    <w:rsid w:val="003D2AC4"/>
    <w:rsid w:val="003D3123"/>
    <w:rsid w:val="003D323A"/>
    <w:rsid w:val="003D395E"/>
    <w:rsid w:val="003D3988"/>
    <w:rsid w:val="003D3DAD"/>
    <w:rsid w:val="003D42F8"/>
    <w:rsid w:val="003D458D"/>
    <w:rsid w:val="003D46FE"/>
    <w:rsid w:val="003D4BA7"/>
    <w:rsid w:val="003D4EAF"/>
    <w:rsid w:val="003D4F4B"/>
    <w:rsid w:val="003D5184"/>
    <w:rsid w:val="003D528F"/>
    <w:rsid w:val="003D5592"/>
    <w:rsid w:val="003D55E3"/>
    <w:rsid w:val="003D5640"/>
    <w:rsid w:val="003D56E2"/>
    <w:rsid w:val="003D57F6"/>
    <w:rsid w:val="003D5AB4"/>
    <w:rsid w:val="003D6815"/>
    <w:rsid w:val="003D729B"/>
    <w:rsid w:val="003D73F9"/>
    <w:rsid w:val="003D788F"/>
    <w:rsid w:val="003D798C"/>
    <w:rsid w:val="003D7A1F"/>
    <w:rsid w:val="003D7C0B"/>
    <w:rsid w:val="003D7D08"/>
    <w:rsid w:val="003D7E2A"/>
    <w:rsid w:val="003E01F4"/>
    <w:rsid w:val="003E0208"/>
    <w:rsid w:val="003E06DD"/>
    <w:rsid w:val="003E06DE"/>
    <w:rsid w:val="003E0BB9"/>
    <w:rsid w:val="003E0FCB"/>
    <w:rsid w:val="003E1183"/>
    <w:rsid w:val="003E2448"/>
    <w:rsid w:val="003E25A3"/>
    <w:rsid w:val="003E2E12"/>
    <w:rsid w:val="003E374D"/>
    <w:rsid w:val="003E3D48"/>
    <w:rsid w:val="003E3E32"/>
    <w:rsid w:val="003E3ED8"/>
    <w:rsid w:val="003E4340"/>
    <w:rsid w:val="003E47DA"/>
    <w:rsid w:val="003E5500"/>
    <w:rsid w:val="003E58B9"/>
    <w:rsid w:val="003E5A6B"/>
    <w:rsid w:val="003E5D3E"/>
    <w:rsid w:val="003E5DD8"/>
    <w:rsid w:val="003E5E5C"/>
    <w:rsid w:val="003E5EED"/>
    <w:rsid w:val="003E697F"/>
    <w:rsid w:val="003E6D75"/>
    <w:rsid w:val="003E7368"/>
    <w:rsid w:val="003E7400"/>
    <w:rsid w:val="003E7980"/>
    <w:rsid w:val="003F0A3E"/>
    <w:rsid w:val="003F0B70"/>
    <w:rsid w:val="003F18DD"/>
    <w:rsid w:val="003F2298"/>
    <w:rsid w:val="003F26EC"/>
    <w:rsid w:val="003F29D1"/>
    <w:rsid w:val="003F2C61"/>
    <w:rsid w:val="003F2E5F"/>
    <w:rsid w:val="003F3322"/>
    <w:rsid w:val="003F35F5"/>
    <w:rsid w:val="003F38FF"/>
    <w:rsid w:val="003F391C"/>
    <w:rsid w:val="003F4E3B"/>
    <w:rsid w:val="003F55DF"/>
    <w:rsid w:val="003F5617"/>
    <w:rsid w:val="003F5692"/>
    <w:rsid w:val="003F6A89"/>
    <w:rsid w:val="003F6DE7"/>
    <w:rsid w:val="003F72DB"/>
    <w:rsid w:val="003F7BF1"/>
    <w:rsid w:val="003F7BFB"/>
    <w:rsid w:val="004009DB"/>
    <w:rsid w:val="00400D32"/>
    <w:rsid w:val="00402420"/>
    <w:rsid w:val="004025AC"/>
    <w:rsid w:val="004025EC"/>
    <w:rsid w:val="00402719"/>
    <w:rsid w:val="004031B7"/>
    <w:rsid w:val="004032A7"/>
    <w:rsid w:val="0040347C"/>
    <w:rsid w:val="00403FD1"/>
    <w:rsid w:val="004040D0"/>
    <w:rsid w:val="004040E6"/>
    <w:rsid w:val="00404175"/>
    <w:rsid w:val="0040443B"/>
    <w:rsid w:val="00404BA4"/>
    <w:rsid w:val="00404BE3"/>
    <w:rsid w:val="00405028"/>
    <w:rsid w:val="00405367"/>
    <w:rsid w:val="004056C7"/>
    <w:rsid w:val="0040587B"/>
    <w:rsid w:val="0040665C"/>
    <w:rsid w:val="00406AF2"/>
    <w:rsid w:val="00407044"/>
    <w:rsid w:val="00407775"/>
    <w:rsid w:val="00407AE2"/>
    <w:rsid w:val="004103A1"/>
    <w:rsid w:val="00410741"/>
    <w:rsid w:val="00410B24"/>
    <w:rsid w:val="00411172"/>
    <w:rsid w:val="004119B6"/>
    <w:rsid w:val="00411A26"/>
    <w:rsid w:val="00412482"/>
    <w:rsid w:val="00412649"/>
    <w:rsid w:val="00412D66"/>
    <w:rsid w:val="00412DDB"/>
    <w:rsid w:val="00413199"/>
    <w:rsid w:val="0041340E"/>
    <w:rsid w:val="00413480"/>
    <w:rsid w:val="004135E1"/>
    <w:rsid w:val="00413A96"/>
    <w:rsid w:val="00413B5E"/>
    <w:rsid w:val="004145CD"/>
    <w:rsid w:val="00414BB1"/>
    <w:rsid w:val="00414D04"/>
    <w:rsid w:val="00414DC6"/>
    <w:rsid w:val="00415016"/>
    <w:rsid w:val="00415395"/>
    <w:rsid w:val="00415649"/>
    <w:rsid w:val="00415F87"/>
    <w:rsid w:val="00416167"/>
    <w:rsid w:val="00416318"/>
    <w:rsid w:val="00416331"/>
    <w:rsid w:val="00416EEC"/>
    <w:rsid w:val="004172A1"/>
    <w:rsid w:val="00417315"/>
    <w:rsid w:val="004176D6"/>
    <w:rsid w:val="0041790E"/>
    <w:rsid w:val="004179C9"/>
    <w:rsid w:val="004201B0"/>
    <w:rsid w:val="004201BA"/>
    <w:rsid w:val="00420C63"/>
    <w:rsid w:val="004213BB"/>
    <w:rsid w:val="0042189B"/>
    <w:rsid w:val="00422C4C"/>
    <w:rsid w:val="004238BB"/>
    <w:rsid w:val="00423A45"/>
    <w:rsid w:val="00423B8C"/>
    <w:rsid w:val="00423F32"/>
    <w:rsid w:val="004242BF"/>
    <w:rsid w:val="0042431A"/>
    <w:rsid w:val="00424711"/>
    <w:rsid w:val="004249BC"/>
    <w:rsid w:val="004249F0"/>
    <w:rsid w:val="00424FDE"/>
    <w:rsid w:val="0042593B"/>
    <w:rsid w:val="00425AE3"/>
    <w:rsid w:val="004264E6"/>
    <w:rsid w:val="004268F6"/>
    <w:rsid w:val="00426B51"/>
    <w:rsid w:val="00426C62"/>
    <w:rsid w:val="00426E6F"/>
    <w:rsid w:val="0043015F"/>
    <w:rsid w:val="004302E9"/>
    <w:rsid w:val="004306AD"/>
    <w:rsid w:val="0043094F"/>
    <w:rsid w:val="00430D04"/>
    <w:rsid w:val="00432BD1"/>
    <w:rsid w:val="00432E04"/>
    <w:rsid w:val="00432EBE"/>
    <w:rsid w:val="004333BF"/>
    <w:rsid w:val="00433CB9"/>
    <w:rsid w:val="00433F47"/>
    <w:rsid w:val="004340C4"/>
    <w:rsid w:val="0043444D"/>
    <w:rsid w:val="004349BD"/>
    <w:rsid w:val="00434C28"/>
    <w:rsid w:val="00435503"/>
    <w:rsid w:val="00435A7B"/>
    <w:rsid w:val="00435CA5"/>
    <w:rsid w:val="00436608"/>
    <w:rsid w:val="0043665C"/>
    <w:rsid w:val="00436945"/>
    <w:rsid w:val="00437CCC"/>
    <w:rsid w:val="0044189F"/>
    <w:rsid w:val="00441EB1"/>
    <w:rsid w:val="004421A1"/>
    <w:rsid w:val="004428D6"/>
    <w:rsid w:val="00442ABD"/>
    <w:rsid w:val="00442C24"/>
    <w:rsid w:val="004430FF"/>
    <w:rsid w:val="00443206"/>
    <w:rsid w:val="004433F0"/>
    <w:rsid w:val="00443627"/>
    <w:rsid w:val="00443911"/>
    <w:rsid w:val="00443BE0"/>
    <w:rsid w:val="00443E98"/>
    <w:rsid w:val="004443F2"/>
    <w:rsid w:val="004446C9"/>
    <w:rsid w:val="004448DA"/>
    <w:rsid w:val="00444D4E"/>
    <w:rsid w:val="00445066"/>
    <w:rsid w:val="004457BC"/>
    <w:rsid w:val="00445946"/>
    <w:rsid w:val="00445AF6"/>
    <w:rsid w:val="00445D3E"/>
    <w:rsid w:val="004462E5"/>
    <w:rsid w:val="00446BD9"/>
    <w:rsid w:val="00446C98"/>
    <w:rsid w:val="00446D60"/>
    <w:rsid w:val="00446DF5"/>
    <w:rsid w:val="004471D4"/>
    <w:rsid w:val="00447DB9"/>
    <w:rsid w:val="004505D9"/>
    <w:rsid w:val="00450AC4"/>
    <w:rsid w:val="00450C8B"/>
    <w:rsid w:val="00450CF9"/>
    <w:rsid w:val="00451589"/>
    <w:rsid w:val="0045247E"/>
    <w:rsid w:val="00452C5D"/>
    <w:rsid w:val="00452F88"/>
    <w:rsid w:val="00453562"/>
    <w:rsid w:val="00453FAF"/>
    <w:rsid w:val="004541AC"/>
    <w:rsid w:val="00454214"/>
    <w:rsid w:val="004542CA"/>
    <w:rsid w:val="004542DD"/>
    <w:rsid w:val="004546E3"/>
    <w:rsid w:val="00455019"/>
    <w:rsid w:val="004554F4"/>
    <w:rsid w:val="00455906"/>
    <w:rsid w:val="00455AAD"/>
    <w:rsid w:val="0045618F"/>
    <w:rsid w:val="004567DC"/>
    <w:rsid w:val="00456838"/>
    <w:rsid w:val="00456A06"/>
    <w:rsid w:val="00457883"/>
    <w:rsid w:val="00457DFC"/>
    <w:rsid w:val="004603CF"/>
    <w:rsid w:val="0046175A"/>
    <w:rsid w:val="00461AE3"/>
    <w:rsid w:val="00462645"/>
    <w:rsid w:val="0046270A"/>
    <w:rsid w:val="00462981"/>
    <w:rsid w:val="00462B92"/>
    <w:rsid w:val="00462CAB"/>
    <w:rsid w:val="004639ED"/>
    <w:rsid w:val="00463D61"/>
    <w:rsid w:val="0046463F"/>
    <w:rsid w:val="0046468C"/>
    <w:rsid w:val="00464808"/>
    <w:rsid w:val="00464EDA"/>
    <w:rsid w:val="004651E8"/>
    <w:rsid w:val="004652BD"/>
    <w:rsid w:val="00465404"/>
    <w:rsid w:val="0046593D"/>
    <w:rsid w:val="00465EB5"/>
    <w:rsid w:val="00466104"/>
    <w:rsid w:val="0046654E"/>
    <w:rsid w:val="0046676F"/>
    <w:rsid w:val="00466DB8"/>
    <w:rsid w:val="00467042"/>
    <w:rsid w:val="00467193"/>
    <w:rsid w:val="0046763E"/>
    <w:rsid w:val="00470002"/>
    <w:rsid w:val="00471074"/>
    <w:rsid w:val="00471339"/>
    <w:rsid w:val="004714A4"/>
    <w:rsid w:val="004720A1"/>
    <w:rsid w:val="0047210A"/>
    <w:rsid w:val="004721D2"/>
    <w:rsid w:val="0047293B"/>
    <w:rsid w:val="004729BB"/>
    <w:rsid w:val="00472DD7"/>
    <w:rsid w:val="00472E8E"/>
    <w:rsid w:val="004730C6"/>
    <w:rsid w:val="00473248"/>
    <w:rsid w:val="00473724"/>
    <w:rsid w:val="00473816"/>
    <w:rsid w:val="00473BAB"/>
    <w:rsid w:val="0047415B"/>
    <w:rsid w:val="004742DC"/>
    <w:rsid w:val="004742F5"/>
    <w:rsid w:val="004747FC"/>
    <w:rsid w:val="0047532C"/>
    <w:rsid w:val="004757CF"/>
    <w:rsid w:val="00475944"/>
    <w:rsid w:val="004759F6"/>
    <w:rsid w:val="0047610A"/>
    <w:rsid w:val="00476125"/>
    <w:rsid w:val="00476290"/>
    <w:rsid w:val="00476990"/>
    <w:rsid w:val="00476A5D"/>
    <w:rsid w:val="00476B43"/>
    <w:rsid w:val="00476F84"/>
    <w:rsid w:val="0047762E"/>
    <w:rsid w:val="004776B6"/>
    <w:rsid w:val="00477E84"/>
    <w:rsid w:val="00477F3A"/>
    <w:rsid w:val="004803C8"/>
    <w:rsid w:val="00480EBE"/>
    <w:rsid w:val="00481378"/>
    <w:rsid w:val="004816D8"/>
    <w:rsid w:val="00481E37"/>
    <w:rsid w:val="0048212B"/>
    <w:rsid w:val="0048222B"/>
    <w:rsid w:val="0048239B"/>
    <w:rsid w:val="00482FB2"/>
    <w:rsid w:val="00483057"/>
    <w:rsid w:val="00483471"/>
    <w:rsid w:val="00483B8A"/>
    <w:rsid w:val="0048400B"/>
    <w:rsid w:val="0048415E"/>
    <w:rsid w:val="0048568D"/>
    <w:rsid w:val="00485938"/>
    <w:rsid w:val="00485D0A"/>
    <w:rsid w:val="004866C4"/>
    <w:rsid w:val="00486B56"/>
    <w:rsid w:val="00486C0E"/>
    <w:rsid w:val="00486FCF"/>
    <w:rsid w:val="00487DEC"/>
    <w:rsid w:val="00491AAF"/>
    <w:rsid w:val="00491D32"/>
    <w:rsid w:val="00491E10"/>
    <w:rsid w:val="00491F4B"/>
    <w:rsid w:val="00491F6C"/>
    <w:rsid w:val="00491FB0"/>
    <w:rsid w:val="004920E8"/>
    <w:rsid w:val="004926D0"/>
    <w:rsid w:val="004931A3"/>
    <w:rsid w:val="004931F3"/>
    <w:rsid w:val="00493403"/>
    <w:rsid w:val="00493680"/>
    <w:rsid w:val="00493F27"/>
    <w:rsid w:val="00494F19"/>
    <w:rsid w:val="00495290"/>
    <w:rsid w:val="00496059"/>
    <w:rsid w:val="0049669B"/>
    <w:rsid w:val="004967C5"/>
    <w:rsid w:val="00496955"/>
    <w:rsid w:val="00496D20"/>
    <w:rsid w:val="00496FFE"/>
    <w:rsid w:val="004970D7"/>
    <w:rsid w:val="004971C7"/>
    <w:rsid w:val="00497323"/>
    <w:rsid w:val="00497469"/>
    <w:rsid w:val="00497575"/>
    <w:rsid w:val="004A04AA"/>
    <w:rsid w:val="004A0957"/>
    <w:rsid w:val="004A0D9E"/>
    <w:rsid w:val="004A1791"/>
    <w:rsid w:val="004A1CD5"/>
    <w:rsid w:val="004A1E37"/>
    <w:rsid w:val="004A2323"/>
    <w:rsid w:val="004A2D77"/>
    <w:rsid w:val="004A307E"/>
    <w:rsid w:val="004A393B"/>
    <w:rsid w:val="004A3C4B"/>
    <w:rsid w:val="004A3CA6"/>
    <w:rsid w:val="004A3FF5"/>
    <w:rsid w:val="004A405D"/>
    <w:rsid w:val="004A448C"/>
    <w:rsid w:val="004A4E3E"/>
    <w:rsid w:val="004A4F3E"/>
    <w:rsid w:val="004A5211"/>
    <w:rsid w:val="004A5324"/>
    <w:rsid w:val="004A5384"/>
    <w:rsid w:val="004A57DA"/>
    <w:rsid w:val="004A68F1"/>
    <w:rsid w:val="004A71C5"/>
    <w:rsid w:val="004A71E1"/>
    <w:rsid w:val="004A73BC"/>
    <w:rsid w:val="004A79DC"/>
    <w:rsid w:val="004A7D07"/>
    <w:rsid w:val="004B031B"/>
    <w:rsid w:val="004B0446"/>
    <w:rsid w:val="004B09FE"/>
    <w:rsid w:val="004B0FB0"/>
    <w:rsid w:val="004B16A1"/>
    <w:rsid w:val="004B1E40"/>
    <w:rsid w:val="004B2118"/>
    <w:rsid w:val="004B319F"/>
    <w:rsid w:val="004B379F"/>
    <w:rsid w:val="004B3A25"/>
    <w:rsid w:val="004B3C04"/>
    <w:rsid w:val="004B41E2"/>
    <w:rsid w:val="004B44B8"/>
    <w:rsid w:val="004B4B9C"/>
    <w:rsid w:val="004B4C17"/>
    <w:rsid w:val="004B4EB5"/>
    <w:rsid w:val="004B50D8"/>
    <w:rsid w:val="004B5208"/>
    <w:rsid w:val="004B54F8"/>
    <w:rsid w:val="004B64DD"/>
    <w:rsid w:val="004B6D05"/>
    <w:rsid w:val="004B6EF0"/>
    <w:rsid w:val="004B6FE9"/>
    <w:rsid w:val="004B70CE"/>
    <w:rsid w:val="004B7340"/>
    <w:rsid w:val="004B7BF4"/>
    <w:rsid w:val="004C0907"/>
    <w:rsid w:val="004C095D"/>
    <w:rsid w:val="004C0EF3"/>
    <w:rsid w:val="004C0F4C"/>
    <w:rsid w:val="004C1F82"/>
    <w:rsid w:val="004C1FA1"/>
    <w:rsid w:val="004C29C8"/>
    <w:rsid w:val="004C2E75"/>
    <w:rsid w:val="004C3384"/>
    <w:rsid w:val="004C3616"/>
    <w:rsid w:val="004C369F"/>
    <w:rsid w:val="004C4533"/>
    <w:rsid w:val="004C4C5A"/>
    <w:rsid w:val="004C4CF1"/>
    <w:rsid w:val="004C5A26"/>
    <w:rsid w:val="004C5B5F"/>
    <w:rsid w:val="004C5F7D"/>
    <w:rsid w:val="004C600A"/>
    <w:rsid w:val="004C6475"/>
    <w:rsid w:val="004C6B25"/>
    <w:rsid w:val="004C6D1D"/>
    <w:rsid w:val="004C6FF2"/>
    <w:rsid w:val="004C7007"/>
    <w:rsid w:val="004D00A6"/>
    <w:rsid w:val="004D0DE3"/>
    <w:rsid w:val="004D0DF7"/>
    <w:rsid w:val="004D1363"/>
    <w:rsid w:val="004D18F9"/>
    <w:rsid w:val="004D21AE"/>
    <w:rsid w:val="004D2A5F"/>
    <w:rsid w:val="004D2D06"/>
    <w:rsid w:val="004D2D08"/>
    <w:rsid w:val="004D2ECC"/>
    <w:rsid w:val="004D3B3E"/>
    <w:rsid w:val="004D3D0F"/>
    <w:rsid w:val="004D4635"/>
    <w:rsid w:val="004D4DE7"/>
    <w:rsid w:val="004D5E25"/>
    <w:rsid w:val="004D6A53"/>
    <w:rsid w:val="004D6B9E"/>
    <w:rsid w:val="004D74F5"/>
    <w:rsid w:val="004D7FF0"/>
    <w:rsid w:val="004E0245"/>
    <w:rsid w:val="004E06E3"/>
    <w:rsid w:val="004E07BE"/>
    <w:rsid w:val="004E07C2"/>
    <w:rsid w:val="004E0887"/>
    <w:rsid w:val="004E0B20"/>
    <w:rsid w:val="004E0F19"/>
    <w:rsid w:val="004E384D"/>
    <w:rsid w:val="004E3F39"/>
    <w:rsid w:val="004E4DC4"/>
    <w:rsid w:val="004E4F23"/>
    <w:rsid w:val="004E5170"/>
    <w:rsid w:val="004E5962"/>
    <w:rsid w:val="004E5A84"/>
    <w:rsid w:val="004E5FCE"/>
    <w:rsid w:val="004E610E"/>
    <w:rsid w:val="004E6875"/>
    <w:rsid w:val="004E68B6"/>
    <w:rsid w:val="004E72F9"/>
    <w:rsid w:val="004E7E14"/>
    <w:rsid w:val="004F0CF5"/>
    <w:rsid w:val="004F0F42"/>
    <w:rsid w:val="004F1391"/>
    <w:rsid w:val="004F1D70"/>
    <w:rsid w:val="004F2138"/>
    <w:rsid w:val="004F2763"/>
    <w:rsid w:val="004F29A7"/>
    <w:rsid w:val="004F30C7"/>
    <w:rsid w:val="004F3575"/>
    <w:rsid w:val="004F37AD"/>
    <w:rsid w:val="004F37D8"/>
    <w:rsid w:val="004F3C0C"/>
    <w:rsid w:val="004F3C51"/>
    <w:rsid w:val="004F3DFA"/>
    <w:rsid w:val="004F4101"/>
    <w:rsid w:val="004F47F7"/>
    <w:rsid w:val="004F4DE4"/>
    <w:rsid w:val="004F5185"/>
    <w:rsid w:val="004F5468"/>
    <w:rsid w:val="004F5A24"/>
    <w:rsid w:val="004F5BA4"/>
    <w:rsid w:val="004F5BB4"/>
    <w:rsid w:val="004F5C52"/>
    <w:rsid w:val="004F684C"/>
    <w:rsid w:val="004F6BCF"/>
    <w:rsid w:val="004F745D"/>
    <w:rsid w:val="004F79E8"/>
    <w:rsid w:val="004F7D40"/>
    <w:rsid w:val="004F7F46"/>
    <w:rsid w:val="0050005C"/>
    <w:rsid w:val="00500A3F"/>
    <w:rsid w:val="00501330"/>
    <w:rsid w:val="005015EF"/>
    <w:rsid w:val="00501FEB"/>
    <w:rsid w:val="005027D3"/>
    <w:rsid w:val="00502886"/>
    <w:rsid w:val="00502B6C"/>
    <w:rsid w:val="00503339"/>
    <w:rsid w:val="0050390A"/>
    <w:rsid w:val="00503C49"/>
    <w:rsid w:val="005040F4"/>
    <w:rsid w:val="00504662"/>
    <w:rsid w:val="005047B6"/>
    <w:rsid w:val="005047DE"/>
    <w:rsid w:val="00504D9E"/>
    <w:rsid w:val="0050502D"/>
    <w:rsid w:val="0050540C"/>
    <w:rsid w:val="0050547D"/>
    <w:rsid w:val="00505903"/>
    <w:rsid w:val="005059F4"/>
    <w:rsid w:val="00505F92"/>
    <w:rsid w:val="005060FC"/>
    <w:rsid w:val="0050685F"/>
    <w:rsid w:val="00506888"/>
    <w:rsid w:val="005068A1"/>
    <w:rsid w:val="00506C06"/>
    <w:rsid w:val="0050711A"/>
    <w:rsid w:val="0050730C"/>
    <w:rsid w:val="005074AB"/>
    <w:rsid w:val="005074CA"/>
    <w:rsid w:val="005074CE"/>
    <w:rsid w:val="0050787F"/>
    <w:rsid w:val="00507ECC"/>
    <w:rsid w:val="00507F4E"/>
    <w:rsid w:val="00507FA4"/>
    <w:rsid w:val="00510053"/>
    <w:rsid w:val="0051033A"/>
    <w:rsid w:val="0051053F"/>
    <w:rsid w:val="00510BB7"/>
    <w:rsid w:val="005117F1"/>
    <w:rsid w:val="00511A72"/>
    <w:rsid w:val="00511C49"/>
    <w:rsid w:val="00511F60"/>
    <w:rsid w:val="00511FDF"/>
    <w:rsid w:val="005126B7"/>
    <w:rsid w:val="00512BD5"/>
    <w:rsid w:val="00512DC2"/>
    <w:rsid w:val="00512FEE"/>
    <w:rsid w:val="005133B7"/>
    <w:rsid w:val="00513475"/>
    <w:rsid w:val="0051365A"/>
    <w:rsid w:val="00513AE5"/>
    <w:rsid w:val="00513F9F"/>
    <w:rsid w:val="00513FB2"/>
    <w:rsid w:val="0051454F"/>
    <w:rsid w:val="005147B9"/>
    <w:rsid w:val="00514DCE"/>
    <w:rsid w:val="00515783"/>
    <w:rsid w:val="00515DFD"/>
    <w:rsid w:val="005161E5"/>
    <w:rsid w:val="0051621E"/>
    <w:rsid w:val="00516295"/>
    <w:rsid w:val="00516B84"/>
    <w:rsid w:val="00517172"/>
    <w:rsid w:val="005177F2"/>
    <w:rsid w:val="00517A25"/>
    <w:rsid w:val="00517F8D"/>
    <w:rsid w:val="00517FBD"/>
    <w:rsid w:val="00520104"/>
    <w:rsid w:val="0052069A"/>
    <w:rsid w:val="0052070A"/>
    <w:rsid w:val="00520820"/>
    <w:rsid w:val="005208EF"/>
    <w:rsid w:val="005209BA"/>
    <w:rsid w:val="00521423"/>
    <w:rsid w:val="0052170B"/>
    <w:rsid w:val="00521977"/>
    <w:rsid w:val="0052279F"/>
    <w:rsid w:val="00522973"/>
    <w:rsid w:val="00522E0D"/>
    <w:rsid w:val="0052370A"/>
    <w:rsid w:val="00523AA3"/>
    <w:rsid w:val="00524115"/>
    <w:rsid w:val="0052429D"/>
    <w:rsid w:val="005252CE"/>
    <w:rsid w:val="0052595D"/>
    <w:rsid w:val="0052599B"/>
    <w:rsid w:val="00525A73"/>
    <w:rsid w:val="00526155"/>
    <w:rsid w:val="005262ED"/>
    <w:rsid w:val="00526775"/>
    <w:rsid w:val="00526CC9"/>
    <w:rsid w:val="00526DC2"/>
    <w:rsid w:val="00526F84"/>
    <w:rsid w:val="00527340"/>
    <w:rsid w:val="005275B3"/>
    <w:rsid w:val="00527B73"/>
    <w:rsid w:val="00527F7A"/>
    <w:rsid w:val="005303E7"/>
    <w:rsid w:val="005307EB"/>
    <w:rsid w:val="00530F18"/>
    <w:rsid w:val="00531236"/>
    <w:rsid w:val="005313EA"/>
    <w:rsid w:val="00532315"/>
    <w:rsid w:val="005324AA"/>
    <w:rsid w:val="00533103"/>
    <w:rsid w:val="00533127"/>
    <w:rsid w:val="005340B8"/>
    <w:rsid w:val="00534A10"/>
    <w:rsid w:val="005350F1"/>
    <w:rsid w:val="00535A92"/>
    <w:rsid w:val="00535AB1"/>
    <w:rsid w:val="00535B77"/>
    <w:rsid w:val="00535CAA"/>
    <w:rsid w:val="005365D8"/>
    <w:rsid w:val="00536768"/>
    <w:rsid w:val="00536775"/>
    <w:rsid w:val="00536892"/>
    <w:rsid w:val="00536ED5"/>
    <w:rsid w:val="005374EB"/>
    <w:rsid w:val="00537569"/>
    <w:rsid w:val="005376DE"/>
    <w:rsid w:val="005406FA"/>
    <w:rsid w:val="0054077B"/>
    <w:rsid w:val="00540E87"/>
    <w:rsid w:val="00540EFA"/>
    <w:rsid w:val="00540FE6"/>
    <w:rsid w:val="00541CC0"/>
    <w:rsid w:val="005422DC"/>
    <w:rsid w:val="0054262D"/>
    <w:rsid w:val="00542C85"/>
    <w:rsid w:val="00542DAC"/>
    <w:rsid w:val="00543594"/>
    <w:rsid w:val="0054406C"/>
    <w:rsid w:val="0054413D"/>
    <w:rsid w:val="005441B9"/>
    <w:rsid w:val="00544293"/>
    <w:rsid w:val="005444CE"/>
    <w:rsid w:val="005446A9"/>
    <w:rsid w:val="005447B4"/>
    <w:rsid w:val="00544882"/>
    <w:rsid w:val="00544B40"/>
    <w:rsid w:val="0054560F"/>
    <w:rsid w:val="00546A6C"/>
    <w:rsid w:val="00546B61"/>
    <w:rsid w:val="00547272"/>
    <w:rsid w:val="005472B1"/>
    <w:rsid w:val="00547A51"/>
    <w:rsid w:val="005500DE"/>
    <w:rsid w:val="00550291"/>
    <w:rsid w:val="00550356"/>
    <w:rsid w:val="00550611"/>
    <w:rsid w:val="005506BC"/>
    <w:rsid w:val="00550794"/>
    <w:rsid w:val="005507A3"/>
    <w:rsid w:val="00550C7B"/>
    <w:rsid w:val="00551409"/>
    <w:rsid w:val="00551F36"/>
    <w:rsid w:val="005523C6"/>
    <w:rsid w:val="00552410"/>
    <w:rsid w:val="00552FCB"/>
    <w:rsid w:val="005530FE"/>
    <w:rsid w:val="00553497"/>
    <w:rsid w:val="005536B7"/>
    <w:rsid w:val="005537EB"/>
    <w:rsid w:val="005538E0"/>
    <w:rsid w:val="005543B5"/>
    <w:rsid w:val="005545B3"/>
    <w:rsid w:val="0055481C"/>
    <w:rsid w:val="0055490E"/>
    <w:rsid w:val="00555754"/>
    <w:rsid w:val="0055595C"/>
    <w:rsid w:val="00555E05"/>
    <w:rsid w:val="00555E82"/>
    <w:rsid w:val="00556351"/>
    <w:rsid w:val="005566BF"/>
    <w:rsid w:val="00556AAB"/>
    <w:rsid w:val="005577EC"/>
    <w:rsid w:val="00557BD5"/>
    <w:rsid w:val="00557E9A"/>
    <w:rsid w:val="005606D1"/>
    <w:rsid w:val="0056087D"/>
    <w:rsid w:val="00560D12"/>
    <w:rsid w:val="00561059"/>
    <w:rsid w:val="00561236"/>
    <w:rsid w:val="0056150B"/>
    <w:rsid w:val="00561AE0"/>
    <w:rsid w:val="00561E6E"/>
    <w:rsid w:val="00562057"/>
    <w:rsid w:val="005625EB"/>
    <w:rsid w:val="00562753"/>
    <w:rsid w:val="00563242"/>
    <w:rsid w:val="005634B2"/>
    <w:rsid w:val="005635E0"/>
    <w:rsid w:val="00563B02"/>
    <w:rsid w:val="0056434F"/>
    <w:rsid w:val="005644FE"/>
    <w:rsid w:val="0056458A"/>
    <w:rsid w:val="005664D0"/>
    <w:rsid w:val="00566A90"/>
    <w:rsid w:val="00567272"/>
    <w:rsid w:val="0056773B"/>
    <w:rsid w:val="00567E8A"/>
    <w:rsid w:val="00570069"/>
    <w:rsid w:val="0057051B"/>
    <w:rsid w:val="005705EE"/>
    <w:rsid w:val="00570920"/>
    <w:rsid w:val="00570FBB"/>
    <w:rsid w:val="00570FDE"/>
    <w:rsid w:val="0057110D"/>
    <w:rsid w:val="005712A1"/>
    <w:rsid w:val="0057169C"/>
    <w:rsid w:val="00571994"/>
    <w:rsid w:val="00571E74"/>
    <w:rsid w:val="00572565"/>
    <w:rsid w:val="00572569"/>
    <w:rsid w:val="00572B71"/>
    <w:rsid w:val="00572C32"/>
    <w:rsid w:val="00573064"/>
    <w:rsid w:val="0057306E"/>
    <w:rsid w:val="005734A6"/>
    <w:rsid w:val="00574003"/>
    <w:rsid w:val="005743E3"/>
    <w:rsid w:val="005754BD"/>
    <w:rsid w:val="00575626"/>
    <w:rsid w:val="0057600A"/>
    <w:rsid w:val="00576170"/>
    <w:rsid w:val="0057688C"/>
    <w:rsid w:val="00576BE1"/>
    <w:rsid w:val="00576D0D"/>
    <w:rsid w:val="00576DC2"/>
    <w:rsid w:val="00576F28"/>
    <w:rsid w:val="0057733C"/>
    <w:rsid w:val="00577BF0"/>
    <w:rsid w:val="00580B71"/>
    <w:rsid w:val="00580D33"/>
    <w:rsid w:val="00580F11"/>
    <w:rsid w:val="00580F24"/>
    <w:rsid w:val="005810E5"/>
    <w:rsid w:val="00581372"/>
    <w:rsid w:val="005815B7"/>
    <w:rsid w:val="00581C3B"/>
    <w:rsid w:val="00581FE9"/>
    <w:rsid w:val="00582367"/>
    <w:rsid w:val="005826AA"/>
    <w:rsid w:val="005828DC"/>
    <w:rsid w:val="00582C6E"/>
    <w:rsid w:val="00582F74"/>
    <w:rsid w:val="00583353"/>
    <w:rsid w:val="005835DF"/>
    <w:rsid w:val="00583C6C"/>
    <w:rsid w:val="0058420F"/>
    <w:rsid w:val="005846E2"/>
    <w:rsid w:val="00584764"/>
    <w:rsid w:val="00584FDD"/>
    <w:rsid w:val="0058503D"/>
    <w:rsid w:val="00585304"/>
    <w:rsid w:val="00585AC8"/>
    <w:rsid w:val="00585CA9"/>
    <w:rsid w:val="0058603D"/>
    <w:rsid w:val="005862EE"/>
    <w:rsid w:val="00586472"/>
    <w:rsid w:val="00586D2F"/>
    <w:rsid w:val="005870DC"/>
    <w:rsid w:val="00587101"/>
    <w:rsid w:val="00587ADB"/>
    <w:rsid w:val="00587C01"/>
    <w:rsid w:val="0059015F"/>
    <w:rsid w:val="0059016E"/>
    <w:rsid w:val="0059020C"/>
    <w:rsid w:val="00590D29"/>
    <w:rsid w:val="00590EDB"/>
    <w:rsid w:val="00590FD2"/>
    <w:rsid w:val="0059115E"/>
    <w:rsid w:val="0059199B"/>
    <w:rsid w:val="00591DA2"/>
    <w:rsid w:val="00591EFC"/>
    <w:rsid w:val="0059249C"/>
    <w:rsid w:val="005927CA"/>
    <w:rsid w:val="00592C0E"/>
    <w:rsid w:val="00592D3F"/>
    <w:rsid w:val="00592F3B"/>
    <w:rsid w:val="00593800"/>
    <w:rsid w:val="0059388E"/>
    <w:rsid w:val="005939A2"/>
    <w:rsid w:val="00593A71"/>
    <w:rsid w:val="00593A91"/>
    <w:rsid w:val="00593D43"/>
    <w:rsid w:val="005946CC"/>
    <w:rsid w:val="0059472B"/>
    <w:rsid w:val="00594A23"/>
    <w:rsid w:val="00594B4E"/>
    <w:rsid w:val="00594DA8"/>
    <w:rsid w:val="00594F7B"/>
    <w:rsid w:val="00595F3E"/>
    <w:rsid w:val="00596109"/>
    <w:rsid w:val="005965B6"/>
    <w:rsid w:val="0059666E"/>
    <w:rsid w:val="0059766C"/>
    <w:rsid w:val="00597A22"/>
    <w:rsid w:val="005A0628"/>
    <w:rsid w:val="005A063F"/>
    <w:rsid w:val="005A07C2"/>
    <w:rsid w:val="005A08B3"/>
    <w:rsid w:val="005A0C91"/>
    <w:rsid w:val="005A0FBD"/>
    <w:rsid w:val="005A10A2"/>
    <w:rsid w:val="005A1459"/>
    <w:rsid w:val="005A1601"/>
    <w:rsid w:val="005A168E"/>
    <w:rsid w:val="005A18B2"/>
    <w:rsid w:val="005A1EE9"/>
    <w:rsid w:val="005A2361"/>
    <w:rsid w:val="005A2F47"/>
    <w:rsid w:val="005A3329"/>
    <w:rsid w:val="005A373F"/>
    <w:rsid w:val="005A456C"/>
    <w:rsid w:val="005A469F"/>
    <w:rsid w:val="005A4700"/>
    <w:rsid w:val="005A4B9B"/>
    <w:rsid w:val="005A4D47"/>
    <w:rsid w:val="005A5229"/>
    <w:rsid w:val="005A529A"/>
    <w:rsid w:val="005A589C"/>
    <w:rsid w:val="005A62D6"/>
    <w:rsid w:val="005A65D9"/>
    <w:rsid w:val="005A76C2"/>
    <w:rsid w:val="005A7769"/>
    <w:rsid w:val="005B018B"/>
    <w:rsid w:val="005B04EA"/>
    <w:rsid w:val="005B0A45"/>
    <w:rsid w:val="005B0E32"/>
    <w:rsid w:val="005B0F6E"/>
    <w:rsid w:val="005B1737"/>
    <w:rsid w:val="005B1C04"/>
    <w:rsid w:val="005B1F20"/>
    <w:rsid w:val="005B2122"/>
    <w:rsid w:val="005B2720"/>
    <w:rsid w:val="005B279D"/>
    <w:rsid w:val="005B2E13"/>
    <w:rsid w:val="005B2F5C"/>
    <w:rsid w:val="005B32E1"/>
    <w:rsid w:val="005B3E5F"/>
    <w:rsid w:val="005B45F9"/>
    <w:rsid w:val="005B4666"/>
    <w:rsid w:val="005B4792"/>
    <w:rsid w:val="005B4A57"/>
    <w:rsid w:val="005B4B1F"/>
    <w:rsid w:val="005B550D"/>
    <w:rsid w:val="005B5684"/>
    <w:rsid w:val="005B56B5"/>
    <w:rsid w:val="005B5C35"/>
    <w:rsid w:val="005B6388"/>
    <w:rsid w:val="005B643B"/>
    <w:rsid w:val="005B684F"/>
    <w:rsid w:val="005B68FA"/>
    <w:rsid w:val="005B6A69"/>
    <w:rsid w:val="005B6B0A"/>
    <w:rsid w:val="005B71F4"/>
    <w:rsid w:val="005B729A"/>
    <w:rsid w:val="005B7411"/>
    <w:rsid w:val="005B7515"/>
    <w:rsid w:val="005C0261"/>
    <w:rsid w:val="005C028C"/>
    <w:rsid w:val="005C06C3"/>
    <w:rsid w:val="005C0F55"/>
    <w:rsid w:val="005C10B3"/>
    <w:rsid w:val="005C1493"/>
    <w:rsid w:val="005C1663"/>
    <w:rsid w:val="005C17C6"/>
    <w:rsid w:val="005C1B42"/>
    <w:rsid w:val="005C23F1"/>
    <w:rsid w:val="005C24AB"/>
    <w:rsid w:val="005C28BF"/>
    <w:rsid w:val="005C2DEF"/>
    <w:rsid w:val="005C35A6"/>
    <w:rsid w:val="005C5057"/>
    <w:rsid w:val="005C6018"/>
    <w:rsid w:val="005C62EB"/>
    <w:rsid w:val="005C6797"/>
    <w:rsid w:val="005C6FD4"/>
    <w:rsid w:val="005C7517"/>
    <w:rsid w:val="005C7A53"/>
    <w:rsid w:val="005C7C26"/>
    <w:rsid w:val="005C7C27"/>
    <w:rsid w:val="005C7F60"/>
    <w:rsid w:val="005D07FA"/>
    <w:rsid w:val="005D0E62"/>
    <w:rsid w:val="005D112D"/>
    <w:rsid w:val="005D21CD"/>
    <w:rsid w:val="005D226A"/>
    <w:rsid w:val="005D2AB8"/>
    <w:rsid w:val="005D3489"/>
    <w:rsid w:val="005D4119"/>
    <w:rsid w:val="005D437A"/>
    <w:rsid w:val="005D4B44"/>
    <w:rsid w:val="005D4B6C"/>
    <w:rsid w:val="005D4E0C"/>
    <w:rsid w:val="005D51EA"/>
    <w:rsid w:val="005D5636"/>
    <w:rsid w:val="005D5CB2"/>
    <w:rsid w:val="005D6AFF"/>
    <w:rsid w:val="005D72A3"/>
    <w:rsid w:val="005D72D6"/>
    <w:rsid w:val="005D7841"/>
    <w:rsid w:val="005D7883"/>
    <w:rsid w:val="005D78C7"/>
    <w:rsid w:val="005D7DF6"/>
    <w:rsid w:val="005E0EA1"/>
    <w:rsid w:val="005E0ED5"/>
    <w:rsid w:val="005E0F20"/>
    <w:rsid w:val="005E1942"/>
    <w:rsid w:val="005E1BB0"/>
    <w:rsid w:val="005E1D21"/>
    <w:rsid w:val="005E1E68"/>
    <w:rsid w:val="005E277A"/>
    <w:rsid w:val="005E27DB"/>
    <w:rsid w:val="005E2861"/>
    <w:rsid w:val="005E3476"/>
    <w:rsid w:val="005E376D"/>
    <w:rsid w:val="005E3771"/>
    <w:rsid w:val="005E37C7"/>
    <w:rsid w:val="005E37F9"/>
    <w:rsid w:val="005E3A97"/>
    <w:rsid w:val="005E3EC0"/>
    <w:rsid w:val="005E4216"/>
    <w:rsid w:val="005E46C6"/>
    <w:rsid w:val="005E4DF9"/>
    <w:rsid w:val="005E5900"/>
    <w:rsid w:val="005E5930"/>
    <w:rsid w:val="005E599F"/>
    <w:rsid w:val="005E5DBA"/>
    <w:rsid w:val="005E6580"/>
    <w:rsid w:val="005E6AB7"/>
    <w:rsid w:val="005E7413"/>
    <w:rsid w:val="005E76A7"/>
    <w:rsid w:val="005E7D0F"/>
    <w:rsid w:val="005E7F86"/>
    <w:rsid w:val="005F0062"/>
    <w:rsid w:val="005F09DC"/>
    <w:rsid w:val="005F0D56"/>
    <w:rsid w:val="005F18C0"/>
    <w:rsid w:val="005F1B5D"/>
    <w:rsid w:val="005F2035"/>
    <w:rsid w:val="005F221F"/>
    <w:rsid w:val="005F2A12"/>
    <w:rsid w:val="005F2E5D"/>
    <w:rsid w:val="005F3080"/>
    <w:rsid w:val="005F3722"/>
    <w:rsid w:val="005F3DB4"/>
    <w:rsid w:val="005F3E44"/>
    <w:rsid w:val="005F3E9C"/>
    <w:rsid w:val="005F3E9E"/>
    <w:rsid w:val="005F4AFC"/>
    <w:rsid w:val="005F4F26"/>
    <w:rsid w:val="005F4F42"/>
    <w:rsid w:val="005F557B"/>
    <w:rsid w:val="005F5591"/>
    <w:rsid w:val="005F5ADF"/>
    <w:rsid w:val="005F61C6"/>
    <w:rsid w:val="005F6C5D"/>
    <w:rsid w:val="005F6CD4"/>
    <w:rsid w:val="005F6E1C"/>
    <w:rsid w:val="005F6E79"/>
    <w:rsid w:val="005F7BF8"/>
    <w:rsid w:val="005F7FDF"/>
    <w:rsid w:val="006008EC"/>
    <w:rsid w:val="00600E41"/>
    <w:rsid w:val="00601365"/>
    <w:rsid w:val="006016D1"/>
    <w:rsid w:val="00601745"/>
    <w:rsid w:val="00601A8C"/>
    <w:rsid w:val="00602560"/>
    <w:rsid w:val="00602EEF"/>
    <w:rsid w:val="00603916"/>
    <w:rsid w:val="006039FE"/>
    <w:rsid w:val="00603B88"/>
    <w:rsid w:val="00603C5A"/>
    <w:rsid w:val="00603D86"/>
    <w:rsid w:val="006041B4"/>
    <w:rsid w:val="0060426B"/>
    <w:rsid w:val="00604CC8"/>
    <w:rsid w:val="00604F5C"/>
    <w:rsid w:val="0060562F"/>
    <w:rsid w:val="006059F0"/>
    <w:rsid w:val="00605B26"/>
    <w:rsid w:val="00605CC3"/>
    <w:rsid w:val="006064A5"/>
    <w:rsid w:val="00606688"/>
    <w:rsid w:val="00606863"/>
    <w:rsid w:val="0060694A"/>
    <w:rsid w:val="006071A4"/>
    <w:rsid w:val="006071FA"/>
    <w:rsid w:val="00607F84"/>
    <w:rsid w:val="00607FF3"/>
    <w:rsid w:val="006106A9"/>
    <w:rsid w:val="0061096F"/>
    <w:rsid w:val="00610D2C"/>
    <w:rsid w:val="0061114D"/>
    <w:rsid w:val="00611463"/>
    <w:rsid w:val="00611DE8"/>
    <w:rsid w:val="00612E8A"/>
    <w:rsid w:val="006131FD"/>
    <w:rsid w:val="006132D9"/>
    <w:rsid w:val="0061344E"/>
    <w:rsid w:val="006144BE"/>
    <w:rsid w:val="00614F85"/>
    <w:rsid w:val="00615199"/>
    <w:rsid w:val="006157DD"/>
    <w:rsid w:val="00615DA6"/>
    <w:rsid w:val="006160B5"/>
    <w:rsid w:val="00616F2D"/>
    <w:rsid w:val="00617E55"/>
    <w:rsid w:val="00620455"/>
    <w:rsid w:val="00620DC1"/>
    <w:rsid w:val="00620DCD"/>
    <w:rsid w:val="00621099"/>
    <w:rsid w:val="00621A38"/>
    <w:rsid w:val="00621F2E"/>
    <w:rsid w:val="00622B00"/>
    <w:rsid w:val="0062312C"/>
    <w:rsid w:val="006233A9"/>
    <w:rsid w:val="0062364B"/>
    <w:rsid w:val="00623B1C"/>
    <w:rsid w:val="00624598"/>
    <w:rsid w:val="0062497D"/>
    <w:rsid w:val="00624A08"/>
    <w:rsid w:val="0062523A"/>
    <w:rsid w:val="00625417"/>
    <w:rsid w:val="00625F5A"/>
    <w:rsid w:val="00626180"/>
    <w:rsid w:val="006265DB"/>
    <w:rsid w:val="00626670"/>
    <w:rsid w:val="006279A3"/>
    <w:rsid w:val="00630F82"/>
    <w:rsid w:val="0063128B"/>
    <w:rsid w:val="006318AA"/>
    <w:rsid w:val="00631EF2"/>
    <w:rsid w:val="00632222"/>
    <w:rsid w:val="006327A1"/>
    <w:rsid w:val="00632A1B"/>
    <w:rsid w:val="00632D67"/>
    <w:rsid w:val="006336FB"/>
    <w:rsid w:val="0063380F"/>
    <w:rsid w:val="00634C9F"/>
    <w:rsid w:val="00634D18"/>
    <w:rsid w:val="00635F33"/>
    <w:rsid w:val="00635FEA"/>
    <w:rsid w:val="00636956"/>
    <w:rsid w:val="00636DC7"/>
    <w:rsid w:val="00636E06"/>
    <w:rsid w:val="006373A7"/>
    <w:rsid w:val="006401A0"/>
    <w:rsid w:val="006403B1"/>
    <w:rsid w:val="006403E5"/>
    <w:rsid w:val="006404C5"/>
    <w:rsid w:val="00641F43"/>
    <w:rsid w:val="00642451"/>
    <w:rsid w:val="00642C99"/>
    <w:rsid w:val="00642E71"/>
    <w:rsid w:val="00643154"/>
    <w:rsid w:val="00644007"/>
    <w:rsid w:val="006442E6"/>
    <w:rsid w:val="006443B0"/>
    <w:rsid w:val="0064492F"/>
    <w:rsid w:val="00645605"/>
    <w:rsid w:val="00645941"/>
    <w:rsid w:val="006459AB"/>
    <w:rsid w:val="00645E45"/>
    <w:rsid w:val="00645FF0"/>
    <w:rsid w:val="00646341"/>
    <w:rsid w:val="00646D97"/>
    <w:rsid w:val="006474A5"/>
    <w:rsid w:val="00647B75"/>
    <w:rsid w:val="00647CDD"/>
    <w:rsid w:val="00650172"/>
    <w:rsid w:val="006509F1"/>
    <w:rsid w:val="00650CFE"/>
    <w:rsid w:val="0065116C"/>
    <w:rsid w:val="00651873"/>
    <w:rsid w:val="00651C3C"/>
    <w:rsid w:val="00651FBF"/>
    <w:rsid w:val="00652A98"/>
    <w:rsid w:val="00653A9C"/>
    <w:rsid w:val="00653B3F"/>
    <w:rsid w:val="006546CF"/>
    <w:rsid w:val="00654B02"/>
    <w:rsid w:val="00654CB0"/>
    <w:rsid w:val="0065584C"/>
    <w:rsid w:val="00656827"/>
    <w:rsid w:val="006568E3"/>
    <w:rsid w:val="0065742D"/>
    <w:rsid w:val="00657AB2"/>
    <w:rsid w:val="00657BB4"/>
    <w:rsid w:val="00657BCC"/>
    <w:rsid w:val="00657DB5"/>
    <w:rsid w:val="00657E71"/>
    <w:rsid w:val="00660D68"/>
    <w:rsid w:val="00661532"/>
    <w:rsid w:val="00661C02"/>
    <w:rsid w:val="00661EA3"/>
    <w:rsid w:val="0066206C"/>
    <w:rsid w:val="0066244D"/>
    <w:rsid w:val="006629CD"/>
    <w:rsid w:val="00662DC3"/>
    <w:rsid w:val="00662E93"/>
    <w:rsid w:val="00663867"/>
    <w:rsid w:val="0066401F"/>
    <w:rsid w:val="00664201"/>
    <w:rsid w:val="00664356"/>
    <w:rsid w:val="0066459D"/>
    <w:rsid w:val="0066472C"/>
    <w:rsid w:val="00664F06"/>
    <w:rsid w:val="006650C0"/>
    <w:rsid w:val="00665438"/>
    <w:rsid w:val="00665463"/>
    <w:rsid w:val="006656EA"/>
    <w:rsid w:val="006662BD"/>
    <w:rsid w:val="00666366"/>
    <w:rsid w:val="00666CBD"/>
    <w:rsid w:val="00666FF5"/>
    <w:rsid w:val="0066709C"/>
    <w:rsid w:val="006670F0"/>
    <w:rsid w:val="00670043"/>
    <w:rsid w:val="00670EBB"/>
    <w:rsid w:val="00670FEB"/>
    <w:rsid w:val="006711AE"/>
    <w:rsid w:val="006712A5"/>
    <w:rsid w:val="00671885"/>
    <w:rsid w:val="00671B7A"/>
    <w:rsid w:val="00671CFA"/>
    <w:rsid w:val="0067211A"/>
    <w:rsid w:val="006725A4"/>
    <w:rsid w:val="00672640"/>
    <w:rsid w:val="0067320D"/>
    <w:rsid w:val="00673B42"/>
    <w:rsid w:val="00673BED"/>
    <w:rsid w:val="00673C56"/>
    <w:rsid w:val="00673E1A"/>
    <w:rsid w:val="006742F1"/>
    <w:rsid w:val="00674687"/>
    <w:rsid w:val="006747A9"/>
    <w:rsid w:val="00674BB0"/>
    <w:rsid w:val="00674CDA"/>
    <w:rsid w:val="00675081"/>
    <w:rsid w:val="00675407"/>
    <w:rsid w:val="0067643B"/>
    <w:rsid w:val="00676649"/>
    <w:rsid w:val="00676CDB"/>
    <w:rsid w:val="006771A9"/>
    <w:rsid w:val="00677394"/>
    <w:rsid w:val="006773F8"/>
    <w:rsid w:val="00677822"/>
    <w:rsid w:val="00677E98"/>
    <w:rsid w:val="00680408"/>
    <w:rsid w:val="00680960"/>
    <w:rsid w:val="0068096D"/>
    <w:rsid w:val="006809AD"/>
    <w:rsid w:val="00680B93"/>
    <w:rsid w:val="00680BAF"/>
    <w:rsid w:val="0068106B"/>
    <w:rsid w:val="006811BA"/>
    <w:rsid w:val="0068133B"/>
    <w:rsid w:val="0068190B"/>
    <w:rsid w:val="00681DED"/>
    <w:rsid w:val="00681ECD"/>
    <w:rsid w:val="00681ED2"/>
    <w:rsid w:val="00682633"/>
    <w:rsid w:val="0068306E"/>
    <w:rsid w:val="00683136"/>
    <w:rsid w:val="006836A4"/>
    <w:rsid w:val="006839EC"/>
    <w:rsid w:val="00683D90"/>
    <w:rsid w:val="00684432"/>
    <w:rsid w:val="00684457"/>
    <w:rsid w:val="006845D1"/>
    <w:rsid w:val="00684837"/>
    <w:rsid w:val="006849AB"/>
    <w:rsid w:val="00684AB1"/>
    <w:rsid w:val="00684C06"/>
    <w:rsid w:val="00684C1F"/>
    <w:rsid w:val="00684F26"/>
    <w:rsid w:val="0068540D"/>
    <w:rsid w:val="0068594F"/>
    <w:rsid w:val="00685B26"/>
    <w:rsid w:val="00685C62"/>
    <w:rsid w:val="0068634A"/>
    <w:rsid w:val="0068690F"/>
    <w:rsid w:val="00686EA0"/>
    <w:rsid w:val="006875E8"/>
    <w:rsid w:val="00687EAD"/>
    <w:rsid w:val="00690978"/>
    <w:rsid w:val="006909C9"/>
    <w:rsid w:val="00690BEA"/>
    <w:rsid w:val="00690D18"/>
    <w:rsid w:val="00691347"/>
    <w:rsid w:val="00691551"/>
    <w:rsid w:val="006916BB"/>
    <w:rsid w:val="00691C25"/>
    <w:rsid w:val="00691DA0"/>
    <w:rsid w:val="00691E27"/>
    <w:rsid w:val="00691E2E"/>
    <w:rsid w:val="006927A4"/>
    <w:rsid w:val="00692C0F"/>
    <w:rsid w:val="00693AF8"/>
    <w:rsid w:val="00693C79"/>
    <w:rsid w:val="0069412C"/>
    <w:rsid w:val="0069471C"/>
    <w:rsid w:val="0069598D"/>
    <w:rsid w:val="00695A9C"/>
    <w:rsid w:val="00695C00"/>
    <w:rsid w:val="00695C0F"/>
    <w:rsid w:val="00696CE5"/>
    <w:rsid w:val="00696DB0"/>
    <w:rsid w:val="00696E54"/>
    <w:rsid w:val="00696E78"/>
    <w:rsid w:val="00697AA0"/>
    <w:rsid w:val="00697AD0"/>
    <w:rsid w:val="00697D09"/>
    <w:rsid w:val="006A055C"/>
    <w:rsid w:val="006A09D2"/>
    <w:rsid w:val="006A121E"/>
    <w:rsid w:val="006A169A"/>
    <w:rsid w:val="006A186A"/>
    <w:rsid w:val="006A2E14"/>
    <w:rsid w:val="006A3218"/>
    <w:rsid w:val="006A33E4"/>
    <w:rsid w:val="006A3537"/>
    <w:rsid w:val="006A46BB"/>
    <w:rsid w:val="006A4BBF"/>
    <w:rsid w:val="006A5247"/>
    <w:rsid w:val="006A53D3"/>
    <w:rsid w:val="006A57D2"/>
    <w:rsid w:val="006A5D3B"/>
    <w:rsid w:val="006A62D3"/>
    <w:rsid w:val="006A679C"/>
    <w:rsid w:val="006A6852"/>
    <w:rsid w:val="006A6A9D"/>
    <w:rsid w:val="006A6CBC"/>
    <w:rsid w:val="006A6DC7"/>
    <w:rsid w:val="006A708B"/>
    <w:rsid w:val="006A71F7"/>
    <w:rsid w:val="006A7256"/>
    <w:rsid w:val="006A7D42"/>
    <w:rsid w:val="006A7ECF"/>
    <w:rsid w:val="006B00BE"/>
    <w:rsid w:val="006B02D3"/>
    <w:rsid w:val="006B0899"/>
    <w:rsid w:val="006B0C2B"/>
    <w:rsid w:val="006B1157"/>
    <w:rsid w:val="006B1319"/>
    <w:rsid w:val="006B1556"/>
    <w:rsid w:val="006B16C2"/>
    <w:rsid w:val="006B1756"/>
    <w:rsid w:val="006B282C"/>
    <w:rsid w:val="006B29D7"/>
    <w:rsid w:val="006B2C04"/>
    <w:rsid w:val="006B2DEA"/>
    <w:rsid w:val="006B3083"/>
    <w:rsid w:val="006B3BA8"/>
    <w:rsid w:val="006B3CB1"/>
    <w:rsid w:val="006B3F66"/>
    <w:rsid w:val="006B47A1"/>
    <w:rsid w:val="006B4F0A"/>
    <w:rsid w:val="006B56B3"/>
    <w:rsid w:val="006B5926"/>
    <w:rsid w:val="006B5BFE"/>
    <w:rsid w:val="006B5F2B"/>
    <w:rsid w:val="006B65BB"/>
    <w:rsid w:val="006B70AC"/>
    <w:rsid w:val="006B7B28"/>
    <w:rsid w:val="006C0161"/>
    <w:rsid w:val="006C0B18"/>
    <w:rsid w:val="006C112D"/>
    <w:rsid w:val="006C12BD"/>
    <w:rsid w:val="006C13DD"/>
    <w:rsid w:val="006C1539"/>
    <w:rsid w:val="006C16B5"/>
    <w:rsid w:val="006C1FA4"/>
    <w:rsid w:val="006C20D4"/>
    <w:rsid w:val="006C218B"/>
    <w:rsid w:val="006C234A"/>
    <w:rsid w:val="006C2857"/>
    <w:rsid w:val="006C291E"/>
    <w:rsid w:val="006C2ACE"/>
    <w:rsid w:val="006C32D1"/>
    <w:rsid w:val="006C3E6F"/>
    <w:rsid w:val="006C45E9"/>
    <w:rsid w:val="006C46B8"/>
    <w:rsid w:val="006C46E7"/>
    <w:rsid w:val="006C4789"/>
    <w:rsid w:val="006C4829"/>
    <w:rsid w:val="006C5250"/>
    <w:rsid w:val="006C549A"/>
    <w:rsid w:val="006C562B"/>
    <w:rsid w:val="006C5AD6"/>
    <w:rsid w:val="006C5D4D"/>
    <w:rsid w:val="006C6239"/>
    <w:rsid w:val="006C64FC"/>
    <w:rsid w:val="006C6793"/>
    <w:rsid w:val="006C7361"/>
    <w:rsid w:val="006C7374"/>
    <w:rsid w:val="006C7756"/>
    <w:rsid w:val="006C7AAA"/>
    <w:rsid w:val="006C7D95"/>
    <w:rsid w:val="006D00CD"/>
    <w:rsid w:val="006D027C"/>
    <w:rsid w:val="006D0746"/>
    <w:rsid w:val="006D0772"/>
    <w:rsid w:val="006D0B30"/>
    <w:rsid w:val="006D0F93"/>
    <w:rsid w:val="006D2435"/>
    <w:rsid w:val="006D2B0F"/>
    <w:rsid w:val="006D2C5F"/>
    <w:rsid w:val="006D2D92"/>
    <w:rsid w:val="006D2EEB"/>
    <w:rsid w:val="006D311F"/>
    <w:rsid w:val="006D3719"/>
    <w:rsid w:val="006D38B6"/>
    <w:rsid w:val="006D449A"/>
    <w:rsid w:val="006D4634"/>
    <w:rsid w:val="006D477A"/>
    <w:rsid w:val="006D4AE6"/>
    <w:rsid w:val="006D4FF2"/>
    <w:rsid w:val="006D50A6"/>
    <w:rsid w:val="006D51A3"/>
    <w:rsid w:val="006D5632"/>
    <w:rsid w:val="006D571C"/>
    <w:rsid w:val="006D5AB9"/>
    <w:rsid w:val="006D6042"/>
    <w:rsid w:val="006D64E3"/>
    <w:rsid w:val="006D659D"/>
    <w:rsid w:val="006D7A94"/>
    <w:rsid w:val="006D7EBE"/>
    <w:rsid w:val="006D7FBB"/>
    <w:rsid w:val="006E01BA"/>
    <w:rsid w:val="006E024A"/>
    <w:rsid w:val="006E07CF"/>
    <w:rsid w:val="006E0819"/>
    <w:rsid w:val="006E08FA"/>
    <w:rsid w:val="006E0DC4"/>
    <w:rsid w:val="006E0FEE"/>
    <w:rsid w:val="006E11FD"/>
    <w:rsid w:val="006E124D"/>
    <w:rsid w:val="006E1787"/>
    <w:rsid w:val="006E1A22"/>
    <w:rsid w:val="006E1D9B"/>
    <w:rsid w:val="006E26DC"/>
    <w:rsid w:val="006E2B36"/>
    <w:rsid w:val="006E2B3A"/>
    <w:rsid w:val="006E2F7E"/>
    <w:rsid w:val="006E3142"/>
    <w:rsid w:val="006E39C7"/>
    <w:rsid w:val="006E3BBB"/>
    <w:rsid w:val="006E3CD3"/>
    <w:rsid w:val="006E4303"/>
    <w:rsid w:val="006E4959"/>
    <w:rsid w:val="006E51B9"/>
    <w:rsid w:val="006E525E"/>
    <w:rsid w:val="006E5680"/>
    <w:rsid w:val="006E5A35"/>
    <w:rsid w:val="006E5B5E"/>
    <w:rsid w:val="006E603F"/>
    <w:rsid w:val="006E63B9"/>
    <w:rsid w:val="006E65A4"/>
    <w:rsid w:val="006E663D"/>
    <w:rsid w:val="006E66F4"/>
    <w:rsid w:val="006E6DC0"/>
    <w:rsid w:val="006E787F"/>
    <w:rsid w:val="006E7AFC"/>
    <w:rsid w:val="006E7C28"/>
    <w:rsid w:val="006F0185"/>
    <w:rsid w:val="006F05A8"/>
    <w:rsid w:val="006F0CC9"/>
    <w:rsid w:val="006F113D"/>
    <w:rsid w:val="006F19DC"/>
    <w:rsid w:val="006F1F96"/>
    <w:rsid w:val="006F1F99"/>
    <w:rsid w:val="006F39CF"/>
    <w:rsid w:val="006F3D57"/>
    <w:rsid w:val="006F4013"/>
    <w:rsid w:val="006F40B0"/>
    <w:rsid w:val="006F4D05"/>
    <w:rsid w:val="006F5141"/>
    <w:rsid w:val="006F64D2"/>
    <w:rsid w:val="006F6720"/>
    <w:rsid w:val="006F6E0D"/>
    <w:rsid w:val="006F6E14"/>
    <w:rsid w:val="006F6F19"/>
    <w:rsid w:val="006F7159"/>
    <w:rsid w:val="006F74FC"/>
    <w:rsid w:val="006F7547"/>
    <w:rsid w:val="006F79CB"/>
    <w:rsid w:val="006F7F18"/>
    <w:rsid w:val="00700ABC"/>
    <w:rsid w:val="00701F09"/>
    <w:rsid w:val="007022E4"/>
    <w:rsid w:val="00702FD9"/>
    <w:rsid w:val="00703891"/>
    <w:rsid w:val="00703925"/>
    <w:rsid w:val="00703D9C"/>
    <w:rsid w:val="00704163"/>
    <w:rsid w:val="00704F19"/>
    <w:rsid w:val="00704FD4"/>
    <w:rsid w:val="00705436"/>
    <w:rsid w:val="00705501"/>
    <w:rsid w:val="00705B88"/>
    <w:rsid w:val="00705EE1"/>
    <w:rsid w:val="00706259"/>
    <w:rsid w:val="00706389"/>
    <w:rsid w:val="00706B22"/>
    <w:rsid w:val="0070714D"/>
    <w:rsid w:val="0070724C"/>
    <w:rsid w:val="007076FB"/>
    <w:rsid w:val="00707CC9"/>
    <w:rsid w:val="007102B3"/>
    <w:rsid w:val="00710882"/>
    <w:rsid w:val="00710AF3"/>
    <w:rsid w:val="007111D6"/>
    <w:rsid w:val="007112F1"/>
    <w:rsid w:val="00711395"/>
    <w:rsid w:val="0071148A"/>
    <w:rsid w:val="00711618"/>
    <w:rsid w:val="00711B20"/>
    <w:rsid w:val="00711C76"/>
    <w:rsid w:val="007123EF"/>
    <w:rsid w:val="00712409"/>
    <w:rsid w:val="00712A80"/>
    <w:rsid w:val="00712B56"/>
    <w:rsid w:val="00713361"/>
    <w:rsid w:val="00713498"/>
    <w:rsid w:val="007136BE"/>
    <w:rsid w:val="00713BED"/>
    <w:rsid w:val="00713D5F"/>
    <w:rsid w:val="00713F9C"/>
    <w:rsid w:val="0071408E"/>
    <w:rsid w:val="007143F8"/>
    <w:rsid w:val="0071441D"/>
    <w:rsid w:val="00714892"/>
    <w:rsid w:val="00714DA7"/>
    <w:rsid w:val="00715273"/>
    <w:rsid w:val="0071542D"/>
    <w:rsid w:val="007154AC"/>
    <w:rsid w:val="007154D7"/>
    <w:rsid w:val="0071613C"/>
    <w:rsid w:val="007170C5"/>
    <w:rsid w:val="00717606"/>
    <w:rsid w:val="00721262"/>
    <w:rsid w:val="0072216D"/>
    <w:rsid w:val="00722649"/>
    <w:rsid w:val="00723054"/>
    <w:rsid w:val="0072319C"/>
    <w:rsid w:val="00723751"/>
    <w:rsid w:val="00723E2D"/>
    <w:rsid w:val="00724ABB"/>
    <w:rsid w:val="00724C8E"/>
    <w:rsid w:val="00724CBB"/>
    <w:rsid w:val="00726108"/>
    <w:rsid w:val="007269E4"/>
    <w:rsid w:val="00726F6E"/>
    <w:rsid w:val="007271F0"/>
    <w:rsid w:val="007273A9"/>
    <w:rsid w:val="00727518"/>
    <w:rsid w:val="0072754F"/>
    <w:rsid w:val="007276FB"/>
    <w:rsid w:val="00727B99"/>
    <w:rsid w:val="00727D18"/>
    <w:rsid w:val="00727F22"/>
    <w:rsid w:val="00730A3A"/>
    <w:rsid w:val="00730D50"/>
    <w:rsid w:val="00730DF6"/>
    <w:rsid w:val="00730FF3"/>
    <w:rsid w:val="0073137A"/>
    <w:rsid w:val="00731CC7"/>
    <w:rsid w:val="00732180"/>
    <w:rsid w:val="0073218F"/>
    <w:rsid w:val="007324D4"/>
    <w:rsid w:val="007324F8"/>
    <w:rsid w:val="0073254F"/>
    <w:rsid w:val="00732ECC"/>
    <w:rsid w:val="00733672"/>
    <w:rsid w:val="00733688"/>
    <w:rsid w:val="007339DA"/>
    <w:rsid w:val="00734204"/>
    <w:rsid w:val="00734C00"/>
    <w:rsid w:val="007352D3"/>
    <w:rsid w:val="00735838"/>
    <w:rsid w:val="007365E1"/>
    <w:rsid w:val="007374FC"/>
    <w:rsid w:val="00737E53"/>
    <w:rsid w:val="0074042F"/>
    <w:rsid w:val="007405B9"/>
    <w:rsid w:val="00741198"/>
    <w:rsid w:val="00741CDD"/>
    <w:rsid w:val="007423D9"/>
    <w:rsid w:val="00742443"/>
    <w:rsid w:val="00742DA0"/>
    <w:rsid w:val="007439FD"/>
    <w:rsid w:val="00743FA2"/>
    <w:rsid w:val="0074431B"/>
    <w:rsid w:val="007446A5"/>
    <w:rsid w:val="00744ECC"/>
    <w:rsid w:val="00744FFD"/>
    <w:rsid w:val="00745AE6"/>
    <w:rsid w:val="00745C77"/>
    <w:rsid w:val="007460F4"/>
    <w:rsid w:val="0074616E"/>
    <w:rsid w:val="00746679"/>
    <w:rsid w:val="0074693A"/>
    <w:rsid w:val="007469D4"/>
    <w:rsid w:val="007469DD"/>
    <w:rsid w:val="00746F13"/>
    <w:rsid w:val="007476D5"/>
    <w:rsid w:val="00747A74"/>
    <w:rsid w:val="00750116"/>
    <w:rsid w:val="0075083B"/>
    <w:rsid w:val="00750B6A"/>
    <w:rsid w:val="00750B82"/>
    <w:rsid w:val="00750D51"/>
    <w:rsid w:val="00751480"/>
    <w:rsid w:val="00751737"/>
    <w:rsid w:val="0075196C"/>
    <w:rsid w:val="00751DC9"/>
    <w:rsid w:val="00752098"/>
    <w:rsid w:val="00752618"/>
    <w:rsid w:val="007526AE"/>
    <w:rsid w:val="00752BA6"/>
    <w:rsid w:val="00752C03"/>
    <w:rsid w:val="00752D53"/>
    <w:rsid w:val="007532CF"/>
    <w:rsid w:val="007533CF"/>
    <w:rsid w:val="0075352E"/>
    <w:rsid w:val="00753C79"/>
    <w:rsid w:val="00754417"/>
    <w:rsid w:val="00754797"/>
    <w:rsid w:val="00754ED9"/>
    <w:rsid w:val="00755074"/>
    <w:rsid w:val="007553F4"/>
    <w:rsid w:val="00755966"/>
    <w:rsid w:val="00755A11"/>
    <w:rsid w:val="00755DA6"/>
    <w:rsid w:val="007560F7"/>
    <w:rsid w:val="007561AF"/>
    <w:rsid w:val="00756D6E"/>
    <w:rsid w:val="00757791"/>
    <w:rsid w:val="00757B94"/>
    <w:rsid w:val="00760359"/>
    <w:rsid w:val="00760925"/>
    <w:rsid w:val="007609B2"/>
    <w:rsid w:val="00760CEA"/>
    <w:rsid w:val="00760ECD"/>
    <w:rsid w:val="007610B6"/>
    <w:rsid w:val="007613A6"/>
    <w:rsid w:val="007615C5"/>
    <w:rsid w:val="00761ABB"/>
    <w:rsid w:val="00761CDD"/>
    <w:rsid w:val="00762004"/>
    <w:rsid w:val="007625F9"/>
    <w:rsid w:val="00762AA0"/>
    <w:rsid w:val="00762AB7"/>
    <w:rsid w:val="00763179"/>
    <w:rsid w:val="007632E0"/>
    <w:rsid w:val="00763569"/>
    <w:rsid w:val="007635B1"/>
    <w:rsid w:val="00763812"/>
    <w:rsid w:val="00764DA4"/>
    <w:rsid w:val="0076541B"/>
    <w:rsid w:val="00765531"/>
    <w:rsid w:val="00765BD0"/>
    <w:rsid w:val="00765F19"/>
    <w:rsid w:val="007661C0"/>
    <w:rsid w:val="007662C3"/>
    <w:rsid w:val="00767480"/>
    <w:rsid w:val="00767747"/>
    <w:rsid w:val="00767E7B"/>
    <w:rsid w:val="007701A3"/>
    <w:rsid w:val="00770354"/>
    <w:rsid w:val="00770FD5"/>
    <w:rsid w:val="0077143C"/>
    <w:rsid w:val="0077196B"/>
    <w:rsid w:val="00771A21"/>
    <w:rsid w:val="00771A6F"/>
    <w:rsid w:val="00771B24"/>
    <w:rsid w:val="00771FA6"/>
    <w:rsid w:val="00772468"/>
    <w:rsid w:val="00772CED"/>
    <w:rsid w:val="00772CEE"/>
    <w:rsid w:val="00772E34"/>
    <w:rsid w:val="00773466"/>
    <w:rsid w:val="00773607"/>
    <w:rsid w:val="007738A4"/>
    <w:rsid w:val="00774C0A"/>
    <w:rsid w:val="00774CD6"/>
    <w:rsid w:val="00774CE8"/>
    <w:rsid w:val="007754D3"/>
    <w:rsid w:val="0077583D"/>
    <w:rsid w:val="00775B1B"/>
    <w:rsid w:val="00775C5F"/>
    <w:rsid w:val="00776300"/>
    <w:rsid w:val="00776CB7"/>
    <w:rsid w:val="00776E45"/>
    <w:rsid w:val="007776B9"/>
    <w:rsid w:val="007779E4"/>
    <w:rsid w:val="00777C77"/>
    <w:rsid w:val="00777DD0"/>
    <w:rsid w:val="0078022B"/>
    <w:rsid w:val="00780564"/>
    <w:rsid w:val="00780573"/>
    <w:rsid w:val="00780683"/>
    <w:rsid w:val="00781641"/>
    <w:rsid w:val="00781AC3"/>
    <w:rsid w:val="00781D14"/>
    <w:rsid w:val="00781F90"/>
    <w:rsid w:val="0078256A"/>
    <w:rsid w:val="00783182"/>
    <w:rsid w:val="0078325E"/>
    <w:rsid w:val="00783610"/>
    <w:rsid w:val="00783836"/>
    <w:rsid w:val="0078420D"/>
    <w:rsid w:val="00784C73"/>
    <w:rsid w:val="00784D25"/>
    <w:rsid w:val="00785332"/>
    <w:rsid w:val="00785B2B"/>
    <w:rsid w:val="00785F1D"/>
    <w:rsid w:val="0078632A"/>
    <w:rsid w:val="0078677E"/>
    <w:rsid w:val="00786B91"/>
    <w:rsid w:val="00787166"/>
    <w:rsid w:val="00787270"/>
    <w:rsid w:val="0079002E"/>
    <w:rsid w:val="00790060"/>
    <w:rsid w:val="0079060D"/>
    <w:rsid w:val="00790FBF"/>
    <w:rsid w:val="00790FDB"/>
    <w:rsid w:val="00790FF0"/>
    <w:rsid w:val="0079107A"/>
    <w:rsid w:val="00791826"/>
    <w:rsid w:val="0079219A"/>
    <w:rsid w:val="0079244F"/>
    <w:rsid w:val="00792ACA"/>
    <w:rsid w:val="00792D80"/>
    <w:rsid w:val="007930CB"/>
    <w:rsid w:val="0079347B"/>
    <w:rsid w:val="007938D5"/>
    <w:rsid w:val="00793C23"/>
    <w:rsid w:val="00793F36"/>
    <w:rsid w:val="00794745"/>
    <w:rsid w:val="00794E11"/>
    <w:rsid w:val="00795147"/>
    <w:rsid w:val="0079528E"/>
    <w:rsid w:val="00795569"/>
    <w:rsid w:val="00795695"/>
    <w:rsid w:val="007969FC"/>
    <w:rsid w:val="0079749B"/>
    <w:rsid w:val="00797B5C"/>
    <w:rsid w:val="007A01F4"/>
    <w:rsid w:val="007A0C72"/>
    <w:rsid w:val="007A0D6E"/>
    <w:rsid w:val="007A0ECA"/>
    <w:rsid w:val="007A1050"/>
    <w:rsid w:val="007A1324"/>
    <w:rsid w:val="007A1402"/>
    <w:rsid w:val="007A18EC"/>
    <w:rsid w:val="007A1C30"/>
    <w:rsid w:val="007A2105"/>
    <w:rsid w:val="007A2335"/>
    <w:rsid w:val="007A29E7"/>
    <w:rsid w:val="007A2A3E"/>
    <w:rsid w:val="007A2C25"/>
    <w:rsid w:val="007A2F69"/>
    <w:rsid w:val="007A3CD7"/>
    <w:rsid w:val="007A40A7"/>
    <w:rsid w:val="007A40F0"/>
    <w:rsid w:val="007A4134"/>
    <w:rsid w:val="007A4266"/>
    <w:rsid w:val="007A44B1"/>
    <w:rsid w:val="007A4AD5"/>
    <w:rsid w:val="007A535B"/>
    <w:rsid w:val="007A560A"/>
    <w:rsid w:val="007A5B38"/>
    <w:rsid w:val="007A5D09"/>
    <w:rsid w:val="007A5EB5"/>
    <w:rsid w:val="007A6057"/>
    <w:rsid w:val="007A624B"/>
    <w:rsid w:val="007A6283"/>
    <w:rsid w:val="007A6825"/>
    <w:rsid w:val="007A6857"/>
    <w:rsid w:val="007A694A"/>
    <w:rsid w:val="007A6F3C"/>
    <w:rsid w:val="007B02FE"/>
    <w:rsid w:val="007B0433"/>
    <w:rsid w:val="007B068F"/>
    <w:rsid w:val="007B0726"/>
    <w:rsid w:val="007B0A58"/>
    <w:rsid w:val="007B0B10"/>
    <w:rsid w:val="007B0D7D"/>
    <w:rsid w:val="007B288B"/>
    <w:rsid w:val="007B2A39"/>
    <w:rsid w:val="007B2C0D"/>
    <w:rsid w:val="007B32E0"/>
    <w:rsid w:val="007B330B"/>
    <w:rsid w:val="007B40E2"/>
    <w:rsid w:val="007B43DC"/>
    <w:rsid w:val="007B46CD"/>
    <w:rsid w:val="007B599B"/>
    <w:rsid w:val="007B5D20"/>
    <w:rsid w:val="007B5D26"/>
    <w:rsid w:val="007B5FDF"/>
    <w:rsid w:val="007B6A5D"/>
    <w:rsid w:val="007B6EB6"/>
    <w:rsid w:val="007B6FF1"/>
    <w:rsid w:val="007B74E8"/>
    <w:rsid w:val="007B7563"/>
    <w:rsid w:val="007B7AA9"/>
    <w:rsid w:val="007B7D3B"/>
    <w:rsid w:val="007C02A9"/>
    <w:rsid w:val="007C12A6"/>
    <w:rsid w:val="007C183A"/>
    <w:rsid w:val="007C20E0"/>
    <w:rsid w:val="007C20EB"/>
    <w:rsid w:val="007C24FB"/>
    <w:rsid w:val="007C25CF"/>
    <w:rsid w:val="007C2E08"/>
    <w:rsid w:val="007C33CB"/>
    <w:rsid w:val="007C395C"/>
    <w:rsid w:val="007C440D"/>
    <w:rsid w:val="007C49DB"/>
    <w:rsid w:val="007C4D33"/>
    <w:rsid w:val="007C4ED5"/>
    <w:rsid w:val="007C4EF4"/>
    <w:rsid w:val="007C4F01"/>
    <w:rsid w:val="007C5267"/>
    <w:rsid w:val="007C5BDE"/>
    <w:rsid w:val="007C60FD"/>
    <w:rsid w:val="007C62FC"/>
    <w:rsid w:val="007C6457"/>
    <w:rsid w:val="007C6A24"/>
    <w:rsid w:val="007C6F4C"/>
    <w:rsid w:val="007C775A"/>
    <w:rsid w:val="007C7C78"/>
    <w:rsid w:val="007C7E44"/>
    <w:rsid w:val="007D0C49"/>
    <w:rsid w:val="007D0D1E"/>
    <w:rsid w:val="007D0F75"/>
    <w:rsid w:val="007D10A9"/>
    <w:rsid w:val="007D1801"/>
    <w:rsid w:val="007D1B7E"/>
    <w:rsid w:val="007D1F76"/>
    <w:rsid w:val="007D1FDE"/>
    <w:rsid w:val="007D2077"/>
    <w:rsid w:val="007D21FE"/>
    <w:rsid w:val="007D2A7F"/>
    <w:rsid w:val="007D31E3"/>
    <w:rsid w:val="007D3310"/>
    <w:rsid w:val="007D3442"/>
    <w:rsid w:val="007D38F3"/>
    <w:rsid w:val="007D3FB4"/>
    <w:rsid w:val="007D4D90"/>
    <w:rsid w:val="007D4E90"/>
    <w:rsid w:val="007D5011"/>
    <w:rsid w:val="007D59EE"/>
    <w:rsid w:val="007D5B97"/>
    <w:rsid w:val="007D5D17"/>
    <w:rsid w:val="007D5FC7"/>
    <w:rsid w:val="007D6200"/>
    <w:rsid w:val="007D6C28"/>
    <w:rsid w:val="007D7873"/>
    <w:rsid w:val="007E00E4"/>
    <w:rsid w:val="007E0229"/>
    <w:rsid w:val="007E0C84"/>
    <w:rsid w:val="007E11E5"/>
    <w:rsid w:val="007E145B"/>
    <w:rsid w:val="007E1D2E"/>
    <w:rsid w:val="007E1FC5"/>
    <w:rsid w:val="007E212A"/>
    <w:rsid w:val="007E3837"/>
    <w:rsid w:val="007E40DF"/>
    <w:rsid w:val="007E4377"/>
    <w:rsid w:val="007E4A7D"/>
    <w:rsid w:val="007E4DFC"/>
    <w:rsid w:val="007E50C4"/>
    <w:rsid w:val="007E54D7"/>
    <w:rsid w:val="007E5750"/>
    <w:rsid w:val="007E5C7B"/>
    <w:rsid w:val="007E5FA7"/>
    <w:rsid w:val="007E6844"/>
    <w:rsid w:val="007E6DC6"/>
    <w:rsid w:val="007E7221"/>
    <w:rsid w:val="007E73F5"/>
    <w:rsid w:val="007F0192"/>
    <w:rsid w:val="007F04FD"/>
    <w:rsid w:val="007F0ABF"/>
    <w:rsid w:val="007F0AE3"/>
    <w:rsid w:val="007F1279"/>
    <w:rsid w:val="007F1302"/>
    <w:rsid w:val="007F1E51"/>
    <w:rsid w:val="007F272C"/>
    <w:rsid w:val="007F30A7"/>
    <w:rsid w:val="007F33BF"/>
    <w:rsid w:val="007F3782"/>
    <w:rsid w:val="007F3867"/>
    <w:rsid w:val="007F3C2F"/>
    <w:rsid w:val="007F3DA6"/>
    <w:rsid w:val="007F3DC2"/>
    <w:rsid w:val="007F4346"/>
    <w:rsid w:val="007F43DD"/>
    <w:rsid w:val="007F4C3C"/>
    <w:rsid w:val="007F4DFA"/>
    <w:rsid w:val="007F53DF"/>
    <w:rsid w:val="007F5B85"/>
    <w:rsid w:val="007F5CC8"/>
    <w:rsid w:val="007F5D29"/>
    <w:rsid w:val="007F678E"/>
    <w:rsid w:val="007F6EE9"/>
    <w:rsid w:val="007F7A64"/>
    <w:rsid w:val="00800C71"/>
    <w:rsid w:val="008015B5"/>
    <w:rsid w:val="008017EE"/>
    <w:rsid w:val="008020E3"/>
    <w:rsid w:val="0080240B"/>
    <w:rsid w:val="0080279B"/>
    <w:rsid w:val="00802897"/>
    <w:rsid w:val="00802928"/>
    <w:rsid w:val="00802E96"/>
    <w:rsid w:val="00803278"/>
    <w:rsid w:val="00803569"/>
    <w:rsid w:val="00803850"/>
    <w:rsid w:val="00804753"/>
    <w:rsid w:val="00804B95"/>
    <w:rsid w:val="00804CDA"/>
    <w:rsid w:val="00805056"/>
    <w:rsid w:val="0080533E"/>
    <w:rsid w:val="00805620"/>
    <w:rsid w:val="00805E93"/>
    <w:rsid w:val="00805FB1"/>
    <w:rsid w:val="00805FE5"/>
    <w:rsid w:val="008065CB"/>
    <w:rsid w:val="00806947"/>
    <w:rsid w:val="0080721A"/>
    <w:rsid w:val="008076D1"/>
    <w:rsid w:val="00807CCA"/>
    <w:rsid w:val="00807DBB"/>
    <w:rsid w:val="00807DD7"/>
    <w:rsid w:val="00807E5E"/>
    <w:rsid w:val="00810A82"/>
    <w:rsid w:val="00810B79"/>
    <w:rsid w:val="0081115F"/>
    <w:rsid w:val="00811197"/>
    <w:rsid w:val="008115DE"/>
    <w:rsid w:val="00811C17"/>
    <w:rsid w:val="0081261D"/>
    <w:rsid w:val="00812A64"/>
    <w:rsid w:val="008131BC"/>
    <w:rsid w:val="008132D9"/>
    <w:rsid w:val="00814045"/>
    <w:rsid w:val="008141C5"/>
    <w:rsid w:val="00814B12"/>
    <w:rsid w:val="00814D74"/>
    <w:rsid w:val="008153ED"/>
    <w:rsid w:val="00815571"/>
    <w:rsid w:val="00816451"/>
    <w:rsid w:val="0081674F"/>
    <w:rsid w:val="008167F0"/>
    <w:rsid w:val="00816870"/>
    <w:rsid w:val="00816A80"/>
    <w:rsid w:val="00817079"/>
    <w:rsid w:val="008175B1"/>
    <w:rsid w:val="008203B7"/>
    <w:rsid w:val="00821672"/>
    <w:rsid w:val="00821772"/>
    <w:rsid w:val="00821B91"/>
    <w:rsid w:val="00821C0F"/>
    <w:rsid w:val="008221DA"/>
    <w:rsid w:val="00822895"/>
    <w:rsid w:val="00822919"/>
    <w:rsid w:val="00822A3F"/>
    <w:rsid w:val="00822A8A"/>
    <w:rsid w:val="00822D01"/>
    <w:rsid w:val="00823B6B"/>
    <w:rsid w:val="00824439"/>
    <w:rsid w:val="00824571"/>
    <w:rsid w:val="00824EC9"/>
    <w:rsid w:val="008251A7"/>
    <w:rsid w:val="008251C1"/>
    <w:rsid w:val="00825221"/>
    <w:rsid w:val="0082524F"/>
    <w:rsid w:val="00825AA2"/>
    <w:rsid w:val="0082768D"/>
    <w:rsid w:val="00830125"/>
    <w:rsid w:val="00830421"/>
    <w:rsid w:val="0083092C"/>
    <w:rsid w:val="00831173"/>
    <w:rsid w:val="00831332"/>
    <w:rsid w:val="0083162C"/>
    <w:rsid w:val="008318AA"/>
    <w:rsid w:val="0083242C"/>
    <w:rsid w:val="00832B15"/>
    <w:rsid w:val="00833CB7"/>
    <w:rsid w:val="008345A1"/>
    <w:rsid w:val="008348A2"/>
    <w:rsid w:val="00834985"/>
    <w:rsid w:val="00834D82"/>
    <w:rsid w:val="00835288"/>
    <w:rsid w:val="00835958"/>
    <w:rsid w:val="00835D30"/>
    <w:rsid w:val="00835DB0"/>
    <w:rsid w:val="00836613"/>
    <w:rsid w:val="0083695C"/>
    <w:rsid w:val="00836FDC"/>
    <w:rsid w:val="008374B8"/>
    <w:rsid w:val="0084122A"/>
    <w:rsid w:val="00841333"/>
    <w:rsid w:val="00841639"/>
    <w:rsid w:val="0084167C"/>
    <w:rsid w:val="008420D8"/>
    <w:rsid w:val="008421CB"/>
    <w:rsid w:val="0084294D"/>
    <w:rsid w:val="00842E2F"/>
    <w:rsid w:val="008430F2"/>
    <w:rsid w:val="0084314C"/>
    <w:rsid w:val="00843B24"/>
    <w:rsid w:val="00843B67"/>
    <w:rsid w:val="00843BDF"/>
    <w:rsid w:val="00844D38"/>
    <w:rsid w:val="008455B1"/>
    <w:rsid w:val="0084587B"/>
    <w:rsid w:val="0084632D"/>
    <w:rsid w:val="00846448"/>
    <w:rsid w:val="008465FC"/>
    <w:rsid w:val="00846BFC"/>
    <w:rsid w:val="00846F4E"/>
    <w:rsid w:val="00847467"/>
    <w:rsid w:val="008474AD"/>
    <w:rsid w:val="00847BED"/>
    <w:rsid w:val="00847E92"/>
    <w:rsid w:val="00850081"/>
    <w:rsid w:val="00850358"/>
    <w:rsid w:val="008504EE"/>
    <w:rsid w:val="008508FD"/>
    <w:rsid w:val="0085247C"/>
    <w:rsid w:val="00852C7F"/>
    <w:rsid w:val="00852DBC"/>
    <w:rsid w:val="008532D3"/>
    <w:rsid w:val="008533E0"/>
    <w:rsid w:val="00853CB7"/>
    <w:rsid w:val="00853CD0"/>
    <w:rsid w:val="00853EDA"/>
    <w:rsid w:val="00854423"/>
    <w:rsid w:val="0085472E"/>
    <w:rsid w:val="00854D43"/>
    <w:rsid w:val="00855198"/>
    <w:rsid w:val="008554A4"/>
    <w:rsid w:val="00855AF5"/>
    <w:rsid w:val="00855E80"/>
    <w:rsid w:val="00855F3F"/>
    <w:rsid w:val="008564E0"/>
    <w:rsid w:val="00856746"/>
    <w:rsid w:val="008568F7"/>
    <w:rsid w:val="00856DDB"/>
    <w:rsid w:val="00856EB3"/>
    <w:rsid w:val="00857008"/>
    <w:rsid w:val="00857119"/>
    <w:rsid w:val="00857152"/>
    <w:rsid w:val="00857F57"/>
    <w:rsid w:val="00860098"/>
    <w:rsid w:val="008603BF"/>
    <w:rsid w:val="00860646"/>
    <w:rsid w:val="00860869"/>
    <w:rsid w:val="0086086C"/>
    <w:rsid w:val="00860C71"/>
    <w:rsid w:val="00861D0D"/>
    <w:rsid w:val="00861D2A"/>
    <w:rsid w:val="00861E12"/>
    <w:rsid w:val="008624A4"/>
    <w:rsid w:val="008628A9"/>
    <w:rsid w:val="0086313C"/>
    <w:rsid w:val="00863195"/>
    <w:rsid w:val="00863963"/>
    <w:rsid w:val="00863A0A"/>
    <w:rsid w:val="00865549"/>
    <w:rsid w:val="0086631E"/>
    <w:rsid w:val="00866447"/>
    <w:rsid w:val="008664DC"/>
    <w:rsid w:val="00866782"/>
    <w:rsid w:val="0086679F"/>
    <w:rsid w:val="00866E57"/>
    <w:rsid w:val="008678A0"/>
    <w:rsid w:val="00867A53"/>
    <w:rsid w:val="00867E5A"/>
    <w:rsid w:val="008701EB"/>
    <w:rsid w:val="008708B5"/>
    <w:rsid w:val="00870EFE"/>
    <w:rsid w:val="008712BB"/>
    <w:rsid w:val="008713B6"/>
    <w:rsid w:val="00871584"/>
    <w:rsid w:val="00871D31"/>
    <w:rsid w:val="00872119"/>
    <w:rsid w:val="00872253"/>
    <w:rsid w:val="00872584"/>
    <w:rsid w:val="008726FD"/>
    <w:rsid w:val="00872DC9"/>
    <w:rsid w:val="00873081"/>
    <w:rsid w:val="00873088"/>
    <w:rsid w:val="008731C4"/>
    <w:rsid w:val="008734A5"/>
    <w:rsid w:val="008739E8"/>
    <w:rsid w:val="00874077"/>
    <w:rsid w:val="008743E0"/>
    <w:rsid w:val="00874455"/>
    <w:rsid w:val="00874AEA"/>
    <w:rsid w:val="00874B11"/>
    <w:rsid w:val="008751FB"/>
    <w:rsid w:val="00875BC8"/>
    <w:rsid w:val="00876550"/>
    <w:rsid w:val="00876A52"/>
    <w:rsid w:val="00876DCD"/>
    <w:rsid w:val="00877649"/>
    <w:rsid w:val="0088035E"/>
    <w:rsid w:val="008809F1"/>
    <w:rsid w:val="00880B60"/>
    <w:rsid w:val="00880E67"/>
    <w:rsid w:val="0088101A"/>
    <w:rsid w:val="008815FD"/>
    <w:rsid w:val="00881CE3"/>
    <w:rsid w:val="00882187"/>
    <w:rsid w:val="00882786"/>
    <w:rsid w:val="008827C2"/>
    <w:rsid w:val="00882DE9"/>
    <w:rsid w:val="0088359C"/>
    <w:rsid w:val="00883764"/>
    <w:rsid w:val="00884088"/>
    <w:rsid w:val="008844F4"/>
    <w:rsid w:val="008846F0"/>
    <w:rsid w:val="008847FA"/>
    <w:rsid w:val="00884A98"/>
    <w:rsid w:val="00884DF2"/>
    <w:rsid w:val="00884F2D"/>
    <w:rsid w:val="0088503E"/>
    <w:rsid w:val="0088525B"/>
    <w:rsid w:val="00885269"/>
    <w:rsid w:val="00885927"/>
    <w:rsid w:val="00885C85"/>
    <w:rsid w:val="0088603A"/>
    <w:rsid w:val="00886182"/>
    <w:rsid w:val="00886587"/>
    <w:rsid w:val="00886D91"/>
    <w:rsid w:val="008871C4"/>
    <w:rsid w:val="008874DF"/>
    <w:rsid w:val="008878AF"/>
    <w:rsid w:val="00890B9F"/>
    <w:rsid w:val="00890CE8"/>
    <w:rsid w:val="00890E04"/>
    <w:rsid w:val="0089108D"/>
    <w:rsid w:val="008911D8"/>
    <w:rsid w:val="00891206"/>
    <w:rsid w:val="00891BF2"/>
    <w:rsid w:val="00891EBB"/>
    <w:rsid w:val="00893100"/>
    <w:rsid w:val="00893285"/>
    <w:rsid w:val="00893786"/>
    <w:rsid w:val="00893FB6"/>
    <w:rsid w:val="0089408B"/>
    <w:rsid w:val="00894137"/>
    <w:rsid w:val="00894296"/>
    <w:rsid w:val="008944E0"/>
    <w:rsid w:val="008948EA"/>
    <w:rsid w:val="0089512C"/>
    <w:rsid w:val="00895232"/>
    <w:rsid w:val="00895F01"/>
    <w:rsid w:val="00896870"/>
    <w:rsid w:val="00896DAF"/>
    <w:rsid w:val="008972C5"/>
    <w:rsid w:val="008978AA"/>
    <w:rsid w:val="00897C9F"/>
    <w:rsid w:val="008A05B3"/>
    <w:rsid w:val="008A074F"/>
    <w:rsid w:val="008A086B"/>
    <w:rsid w:val="008A0E69"/>
    <w:rsid w:val="008A13F8"/>
    <w:rsid w:val="008A1524"/>
    <w:rsid w:val="008A18EC"/>
    <w:rsid w:val="008A18EE"/>
    <w:rsid w:val="008A201D"/>
    <w:rsid w:val="008A20C5"/>
    <w:rsid w:val="008A225E"/>
    <w:rsid w:val="008A233F"/>
    <w:rsid w:val="008A255B"/>
    <w:rsid w:val="008A28E1"/>
    <w:rsid w:val="008A29B8"/>
    <w:rsid w:val="008A30C8"/>
    <w:rsid w:val="008A367F"/>
    <w:rsid w:val="008A3A4E"/>
    <w:rsid w:val="008A3AC9"/>
    <w:rsid w:val="008A3F7F"/>
    <w:rsid w:val="008A4676"/>
    <w:rsid w:val="008A470B"/>
    <w:rsid w:val="008A4755"/>
    <w:rsid w:val="008A4B8E"/>
    <w:rsid w:val="008A4BF7"/>
    <w:rsid w:val="008A4D9B"/>
    <w:rsid w:val="008A6185"/>
    <w:rsid w:val="008A66C5"/>
    <w:rsid w:val="008A6923"/>
    <w:rsid w:val="008A75C9"/>
    <w:rsid w:val="008A761D"/>
    <w:rsid w:val="008A7839"/>
    <w:rsid w:val="008A7A16"/>
    <w:rsid w:val="008A7A6F"/>
    <w:rsid w:val="008A7E42"/>
    <w:rsid w:val="008B0393"/>
    <w:rsid w:val="008B0487"/>
    <w:rsid w:val="008B1C30"/>
    <w:rsid w:val="008B1CA8"/>
    <w:rsid w:val="008B292D"/>
    <w:rsid w:val="008B29BD"/>
    <w:rsid w:val="008B32BD"/>
    <w:rsid w:val="008B372B"/>
    <w:rsid w:val="008B3FBF"/>
    <w:rsid w:val="008B41F7"/>
    <w:rsid w:val="008B5301"/>
    <w:rsid w:val="008B547F"/>
    <w:rsid w:val="008B5BD5"/>
    <w:rsid w:val="008B5E94"/>
    <w:rsid w:val="008B6265"/>
    <w:rsid w:val="008B67A7"/>
    <w:rsid w:val="008B6ED8"/>
    <w:rsid w:val="008B6FF2"/>
    <w:rsid w:val="008B72DC"/>
    <w:rsid w:val="008B79E3"/>
    <w:rsid w:val="008B7B85"/>
    <w:rsid w:val="008C0693"/>
    <w:rsid w:val="008C083B"/>
    <w:rsid w:val="008C0B49"/>
    <w:rsid w:val="008C0D16"/>
    <w:rsid w:val="008C11C3"/>
    <w:rsid w:val="008C209D"/>
    <w:rsid w:val="008C23C2"/>
    <w:rsid w:val="008C27A6"/>
    <w:rsid w:val="008C29C1"/>
    <w:rsid w:val="008C2A98"/>
    <w:rsid w:val="008C2BE9"/>
    <w:rsid w:val="008C2D6F"/>
    <w:rsid w:val="008C3B19"/>
    <w:rsid w:val="008C4031"/>
    <w:rsid w:val="008C4582"/>
    <w:rsid w:val="008C45C2"/>
    <w:rsid w:val="008C477C"/>
    <w:rsid w:val="008C4A01"/>
    <w:rsid w:val="008C5008"/>
    <w:rsid w:val="008C5B0B"/>
    <w:rsid w:val="008C5F75"/>
    <w:rsid w:val="008C754E"/>
    <w:rsid w:val="008C79E3"/>
    <w:rsid w:val="008C7D66"/>
    <w:rsid w:val="008D0315"/>
    <w:rsid w:val="008D094E"/>
    <w:rsid w:val="008D097E"/>
    <w:rsid w:val="008D108F"/>
    <w:rsid w:val="008D13E9"/>
    <w:rsid w:val="008D25D5"/>
    <w:rsid w:val="008D28F9"/>
    <w:rsid w:val="008D3392"/>
    <w:rsid w:val="008D39E8"/>
    <w:rsid w:val="008D3F37"/>
    <w:rsid w:val="008D4267"/>
    <w:rsid w:val="008D4862"/>
    <w:rsid w:val="008D5943"/>
    <w:rsid w:val="008D5B1C"/>
    <w:rsid w:val="008D5E5D"/>
    <w:rsid w:val="008D6467"/>
    <w:rsid w:val="008D64E5"/>
    <w:rsid w:val="008D66DC"/>
    <w:rsid w:val="008D6A95"/>
    <w:rsid w:val="008D6E20"/>
    <w:rsid w:val="008D7B6D"/>
    <w:rsid w:val="008E00F7"/>
    <w:rsid w:val="008E0818"/>
    <w:rsid w:val="008E1202"/>
    <w:rsid w:val="008E1590"/>
    <w:rsid w:val="008E15DB"/>
    <w:rsid w:val="008E167F"/>
    <w:rsid w:val="008E191B"/>
    <w:rsid w:val="008E1A7C"/>
    <w:rsid w:val="008E1B17"/>
    <w:rsid w:val="008E2FE8"/>
    <w:rsid w:val="008E3F3B"/>
    <w:rsid w:val="008E467B"/>
    <w:rsid w:val="008E4E28"/>
    <w:rsid w:val="008E549D"/>
    <w:rsid w:val="008E56D1"/>
    <w:rsid w:val="008E5CE5"/>
    <w:rsid w:val="008E6777"/>
    <w:rsid w:val="008E6A9F"/>
    <w:rsid w:val="008E6C28"/>
    <w:rsid w:val="008E6C96"/>
    <w:rsid w:val="008E6D41"/>
    <w:rsid w:val="008F04E4"/>
    <w:rsid w:val="008F0667"/>
    <w:rsid w:val="008F0FB5"/>
    <w:rsid w:val="008F121D"/>
    <w:rsid w:val="008F1260"/>
    <w:rsid w:val="008F23F1"/>
    <w:rsid w:val="008F2AC8"/>
    <w:rsid w:val="008F3025"/>
    <w:rsid w:val="008F38E1"/>
    <w:rsid w:val="008F3BF6"/>
    <w:rsid w:val="008F3C49"/>
    <w:rsid w:val="008F3E57"/>
    <w:rsid w:val="008F4186"/>
    <w:rsid w:val="008F45F6"/>
    <w:rsid w:val="008F4652"/>
    <w:rsid w:val="008F47B2"/>
    <w:rsid w:val="008F49B4"/>
    <w:rsid w:val="008F4A47"/>
    <w:rsid w:val="008F4BC5"/>
    <w:rsid w:val="008F4E3B"/>
    <w:rsid w:val="008F571D"/>
    <w:rsid w:val="008F5A1D"/>
    <w:rsid w:val="008F6B72"/>
    <w:rsid w:val="008F6F56"/>
    <w:rsid w:val="008F6FCC"/>
    <w:rsid w:val="008F7176"/>
    <w:rsid w:val="008F7E48"/>
    <w:rsid w:val="00900C3A"/>
    <w:rsid w:val="00900E82"/>
    <w:rsid w:val="009014BD"/>
    <w:rsid w:val="00901621"/>
    <w:rsid w:val="00901665"/>
    <w:rsid w:val="00901878"/>
    <w:rsid w:val="00901D21"/>
    <w:rsid w:val="00901EDE"/>
    <w:rsid w:val="00901FD8"/>
    <w:rsid w:val="00902E10"/>
    <w:rsid w:val="00903073"/>
    <w:rsid w:val="00903172"/>
    <w:rsid w:val="009039A1"/>
    <w:rsid w:val="00903A1E"/>
    <w:rsid w:val="00903B57"/>
    <w:rsid w:val="00903CA4"/>
    <w:rsid w:val="00903D3D"/>
    <w:rsid w:val="009042BD"/>
    <w:rsid w:val="00904363"/>
    <w:rsid w:val="00904883"/>
    <w:rsid w:val="00904AF6"/>
    <w:rsid w:val="00904CD0"/>
    <w:rsid w:val="00904CDF"/>
    <w:rsid w:val="00905158"/>
    <w:rsid w:val="0090580C"/>
    <w:rsid w:val="009058A3"/>
    <w:rsid w:val="00906148"/>
    <w:rsid w:val="009065CD"/>
    <w:rsid w:val="0090664D"/>
    <w:rsid w:val="009068E6"/>
    <w:rsid w:val="00907660"/>
    <w:rsid w:val="0090774E"/>
    <w:rsid w:val="00907763"/>
    <w:rsid w:val="00907875"/>
    <w:rsid w:val="0090794A"/>
    <w:rsid w:val="00910111"/>
    <w:rsid w:val="00910D21"/>
    <w:rsid w:val="00911216"/>
    <w:rsid w:val="009112DF"/>
    <w:rsid w:val="009119F1"/>
    <w:rsid w:val="00911C88"/>
    <w:rsid w:val="009128A0"/>
    <w:rsid w:val="00912B7B"/>
    <w:rsid w:val="00912DA2"/>
    <w:rsid w:val="00913824"/>
    <w:rsid w:val="009142C5"/>
    <w:rsid w:val="009143A6"/>
    <w:rsid w:val="00914BFB"/>
    <w:rsid w:val="00914D56"/>
    <w:rsid w:val="00914DA0"/>
    <w:rsid w:val="00914EB1"/>
    <w:rsid w:val="009155F1"/>
    <w:rsid w:val="00915B18"/>
    <w:rsid w:val="0091657C"/>
    <w:rsid w:val="00916BBC"/>
    <w:rsid w:val="009172FC"/>
    <w:rsid w:val="00917631"/>
    <w:rsid w:val="00917BB0"/>
    <w:rsid w:val="009202F2"/>
    <w:rsid w:val="0092135D"/>
    <w:rsid w:val="0092153C"/>
    <w:rsid w:val="009216C3"/>
    <w:rsid w:val="009227A3"/>
    <w:rsid w:val="00922944"/>
    <w:rsid w:val="00922C41"/>
    <w:rsid w:val="00922D26"/>
    <w:rsid w:val="009231C8"/>
    <w:rsid w:val="0092355D"/>
    <w:rsid w:val="009235F0"/>
    <w:rsid w:val="00923B7E"/>
    <w:rsid w:val="009244C5"/>
    <w:rsid w:val="00924D9F"/>
    <w:rsid w:val="009257BA"/>
    <w:rsid w:val="0092593B"/>
    <w:rsid w:val="00925AA2"/>
    <w:rsid w:val="00925BDD"/>
    <w:rsid w:val="009261F3"/>
    <w:rsid w:val="00926284"/>
    <w:rsid w:val="009262BD"/>
    <w:rsid w:val="00926AA2"/>
    <w:rsid w:val="00926EE9"/>
    <w:rsid w:val="00926FDB"/>
    <w:rsid w:val="0092731F"/>
    <w:rsid w:val="00927475"/>
    <w:rsid w:val="00927F42"/>
    <w:rsid w:val="00927F73"/>
    <w:rsid w:val="00930B48"/>
    <w:rsid w:val="00930C34"/>
    <w:rsid w:val="00930C3F"/>
    <w:rsid w:val="00930F17"/>
    <w:rsid w:val="00931625"/>
    <w:rsid w:val="00932249"/>
    <w:rsid w:val="00932928"/>
    <w:rsid w:val="00932B06"/>
    <w:rsid w:val="00932E82"/>
    <w:rsid w:val="009330DF"/>
    <w:rsid w:val="0093319F"/>
    <w:rsid w:val="00934297"/>
    <w:rsid w:val="0093435D"/>
    <w:rsid w:val="00934BFD"/>
    <w:rsid w:val="00935039"/>
    <w:rsid w:val="00935695"/>
    <w:rsid w:val="00935747"/>
    <w:rsid w:val="00935844"/>
    <w:rsid w:val="00935EE3"/>
    <w:rsid w:val="00936FCF"/>
    <w:rsid w:val="0093702A"/>
    <w:rsid w:val="009373B0"/>
    <w:rsid w:val="00937B39"/>
    <w:rsid w:val="00937E6D"/>
    <w:rsid w:val="00937FDF"/>
    <w:rsid w:val="00940396"/>
    <w:rsid w:val="0094073F"/>
    <w:rsid w:val="00940C0F"/>
    <w:rsid w:val="00940D56"/>
    <w:rsid w:val="00940E5F"/>
    <w:rsid w:val="0094136D"/>
    <w:rsid w:val="00941B47"/>
    <w:rsid w:val="00942339"/>
    <w:rsid w:val="00942419"/>
    <w:rsid w:val="00942D1B"/>
    <w:rsid w:val="009434CD"/>
    <w:rsid w:val="009434FE"/>
    <w:rsid w:val="00943506"/>
    <w:rsid w:val="00943569"/>
    <w:rsid w:val="00943CEA"/>
    <w:rsid w:val="00944026"/>
    <w:rsid w:val="00944BA3"/>
    <w:rsid w:val="0094567D"/>
    <w:rsid w:val="00945CC4"/>
    <w:rsid w:val="00946013"/>
    <w:rsid w:val="009460CB"/>
    <w:rsid w:val="00946AD1"/>
    <w:rsid w:val="0094719C"/>
    <w:rsid w:val="009473C5"/>
    <w:rsid w:val="00947525"/>
    <w:rsid w:val="00947C94"/>
    <w:rsid w:val="009501CA"/>
    <w:rsid w:val="00950411"/>
    <w:rsid w:val="009504B5"/>
    <w:rsid w:val="00950715"/>
    <w:rsid w:val="009507ED"/>
    <w:rsid w:val="00950AE7"/>
    <w:rsid w:val="00951559"/>
    <w:rsid w:val="00951C4E"/>
    <w:rsid w:val="00951CFF"/>
    <w:rsid w:val="009525C2"/>
    <w:rsid w:val="009529F9"/>
    <w:rsid w:val="00953EE9"/>
    <w:rsid w:val="00953F16"/>
    <w:rsid w:val="0095455F"/>
    <w:rsid w:val="0095474B"/>
    <w:rsid w:val="00954BAC"/>
    <w:rsid w:val="00954CB4"/>
    <w:rsid w:val="0095608E"/>
    <w:rsid w:val="00956352"/>
    <w:rsid w:val="009563B4"/>
    <w:rsid w:val="0095731B"/>
    <w:rsid w:val="0096020E"/>
    <w:rsid w:val="009608D7"/>
    <w:rsid w:val="00960BA5"/>
    <w:rsid w:val="00961683"/>
    <w:rsid w:val="00961C2D"/>
    <w:rsid w:val="0096285E"/>
    <w:rsid w:val="009628A9"/>
    <w:rsid w:val="0096291D"/>
    <w:rsid w:val="0096295B"/>
    <w:rsid w:val="0096392C"/>
    <w:rsid w:val="0096398C"/>
    <w:rsid w:val="00966199"/>
    <w:rsid w:val="009663E7"/>
    <w:rsid w:val="009666F8"/>
    <w:rsid w:val="00966E5C"/>
    <w:rsid w:val="00967038"/>
    <w:rsid w:val="00967807"/>
    <w:rsid w:val="0096789A"/>
    <w:rsid w:val="00967964"/>
    <w:rsid w:val="00967EAD"/>
    <w:rsid w:val="00967F90"/>
    <w:rsid w:val="0097078A"/>
    <w:rsid w:val="00970940"/>
    <w:rsid w:val="00970B8F"/>
    <w:rsid w:val="00970C63"/>
    <w:rsid w:val="009710CA"/>
    <w:rsid w:val="0097123D"/>
    <w:rsid w:val="00971A21"/>
    <w:rsid w:val="00971BEF"/>
    <w:rsid w:val="00972278"/>
    <w:rsid w:val="009728EC"/>
    <w:rsid w:val="00972AE2"/>
    <w:rsid w:val="00972D44"/>
    <w:rsid w:val="009734F7"/>
    <w:rsid w:val="0097428B"/>
    <w:rsid w:val="00974341"/>
    <w:rsid w:val="00974803"/>
    <w:rsid w:val="00974854"/>
    <w:rsid w:val="0097533E"/>
    <w:rsid w:val="009759A9"/>
    <w:rsid w:val="00975A3A"/>
    <w:rsid w:val="00976172"/>
    <w:rsid w:val="0097639F"/>
    <w:rsid w:val="009764BE"/>
    <w:rsid w:val="009771FB"/>
    <w:rsid w:val="009774BF"/>
    <w:rsid w:val="00977614"/>
    <w:rsid w:val="00977F75"/>
    <w:rsid w:val="00980559"/>
    <w:rsid w:val="00980F90"/>
    <w:rsid w:val="00980FD5"/>
    <w:rsid w:val="0098178D"/>
    <w:rsid w:val="00981CC4"/>
    <w:rsid w:val="009827A9"/>
    <w:rsid w:val="0098397D"/>
    <w:rsid w:val="00983CEA"/>
    <w:rsid w:val="00984340"/>
    <w:rsid w:val="0098465D"/>
    <w:rsid w:val="00984EA8"/>
    <w:rsid w:val="009850B1"/>
    <w:rsid w:val="0098520C"/>
    <w:rsid w:val="009854DF"/>
    <w:rsid w:val="00985605"/>
    <w:rsid w:val="009862C6"/>
    <w:rsid w:val="009870C6"/>
    <w:rsid w:val="009909AA"/>
    <w:rsid w:val="00990A0A"/>
    <w:rsid w:val="00990AF0"/>
    <w:rsid w:val="0099118D"/>
    <w:rsid w:val="00991381"/>
    <w:rsid w:val="00991841"/>
    <w:rsid w:val="009919C5"/>
    <w:rsid w:val="00991F0D"/>
    <w:rsid w:val="0099253E"/>
    <w:rsid w:val="00992704"/>
    <w:rsid w:val="00992799"/>
    <w:rsid w:val="0099308A"/>
    <w:rsid w:val="009930C9"/>
    <w:rsid w:val="00993215"/>
    <w:rsid w:val="00993815"/>
    <w:rsid w:val="00993977"/>
    <w:rsid w:val="00993F79"/>
    <w:rsid w:val="009944A9"/>
    <w:rsid w:val="00994641"/>
    <w:rsid w:val="00994A89"/>
    <w:rsid w:val="00994DBC"/>
    <w:rsid w:val="00994EBC"/>
    <w:rsid w:val="00995126"/>
    <w:rsid w:val="0099601F"/>
    <w:rsid w:val="00996560"/>
    <w:rsid w:val="00996DD4"/>
    <w:rsid w:val="00997007"/>
    <w:rsid w:val="00997226"/>
    <w:rsid w:val="009972F8"/>
    <w:rsid w:val="009973FA"/>
    <w:rsid w:val="00997946"/>
    <w:rsid w:val="00997BC1"/>
    <w:rsid w:val="00997C9C"/>
    <w:rsid w:val="009A04CC"/>
    <w:rsid w:val="009A0977"/>
    <w:rsid w:val="009A0CCE"/>
    <w:rsid w:val="009A0D5F"/>
    <w:rsid w:val="009A102C"/>
    <w:rsid w:val="009A121C"/>
    <w:rsid w:val="009A13F7"/>
    <w:rsid w:val="009A22D4"/>
    <w:rsid w:val="009A33AF"/>
    <w:rsid w:val="009A3AB6"/>
    <w:rsid w:val="009A3BC0"/>
    <w:rsid w:val="009A4041"/>
    <w:rsid w:val="009A4D2D"/>
    <w:rsid w:val="009A4ED2"/>
    <w:rsid w:val="009A526F"/>
    <w:rsid w:val="009A56FB"/>
    <w:rsid w:val="009A5EE8"/>
    <w:rsid w:val="009A6177"/>
    <w:rsid w:val="009A670D"/>
    <w:rsid w:val="009A6A43"/>
    <w:rsid w:val="009A6B10"/>
    <w:rsid w:val="009A7BF0"/>
    <w:rsid w:val="009B009E"/>
    <w:rsid w:val="009B074C"/>
    <w:rsid w:val="009B0F1B"/>
    <w:rsid w:val="009B10C3"/>
    <w:rsid w:val="009B236D"/>
    <w:rsid w:val="009B2F4C"/>
    <w:rsid w:val="009B3466"/>
    <w:rsid w:val="009B41A3"/>
    <w:rsid w:val="009B428C"/>
    <w:rsid w:val="009B4651"/>
    <w:rsid w:val="009B4F38"/>
    <w:rsid w:val="009B5192"/>
    <w:rsid w:val="009B51FC"/>
    <w:rsid w:val="009B523F"/>
    <w:rsid w:val="009B52A4"/>
    <w:rsid w:val="009B5936"/>
    <w:rsid w:val="009B5AD1"/>
    <w:rsid w:val="009B5AEB"/>
    <w:rsid w:val="009B5D64"/>
    <w:rsid w:val="009B60BF"/>
    <w:rsid w:val="009B65FB"/>
    <w:rsid w:val="009B6873"/>
    <w:rsid w:val="009B68B6"/>
    <w:rsid w:val="009B6A82"/>
    <w:rsid w:val="009B6EC8"/>
    <w:rsid w:val="009B7052"/>
    <w:rsid w:val="009B767E"/>
    <w:rsid w:val="009B7B79"/>
    <w:rsid w:val="009B7D6A"/>
    <w:rsid w:val="009C06B2"/>
    <w:rsid w:val="009C0983"/>
    <w:rsid w:val="009C0BCF"/>
    <w:rsid w:val="009C0D23"/>
    <w:rsid w:val="009C128B"/>
    <w:rsid w:val="009C12F5"/>
    <w:rsid w:val="009C1687"/>
    <w:rsid w:val="009C182C"/>
    <w:rsid w:val="009C1FBD"/>
    <w:rsid w:val="009C2576"/>
    <w:rsid w:val="009C26EB"/>
    <w:rsid w:val="009C2F3A"/>
    <w:rsid w:val="009C30A4"/>
    <w:rsid w:val="009C30C9"/>
    <w:rsid w:val="009C310E"/>
    <w:rsid w:val="009C3466"/>
    <w:rsid w:val="009C3601"/>
    <w:rsid w:val="009C45C0"/>
    <w:rsid w:val="009C4895"/>
    <w:rsid w:val="009C4999"/>
    <w:rsid w:val="009C4D10"/>
    <w:rsid w:val="009C57D1"/>
    <w:rsid w:val="009C59B2"/>
    <w:rsid w:val="009C5D89"/>
    <w:rsid w:val="009C696A"/>
    <w:rsid w:val="009C69D6"/>
    <w:rsid w:val="009C76F3"/>
    <w:rsid w:val="009C7D24"/>
    <w:rsid w:val="009D0205"/>
    <w:rsid w:val="009D092B"/>
    <w:rsid w:val="009D0CB9"/>
    <w:rsid w:val="009D0E9F"/>
    <w:rsid w:val="009D134B"/>
    <w:rsid w:val="009D14E1"/>
    <w:rsid w:val="009D19E6"/>
    <w:rsid w:val="009D2F2D"/>
    <w:rsid w:val="009D337F"/>
    <w:rsid w:val="009D33A3"/>
    <w:rsid w:val="009D3867"/>
    <w:rsid w:val="009D47AF"/>
    <w:rsid w:val="009D4C0D"/>
    <w:rsid w:val="009D4C82"/>
    <w:rsid w:val="009D4E59"/>
    <w:rsid w:val="009D5145"/>
    <w:rsid w:val="009D5226"/>
    <w:rsid w:val="009D52AA"/>
    <w:rsid w:val="009D5FAD"/>
    <w:rsid w:val="009D5FC1"/>
    <w:rsid w:val="009D623C"/>
    <w:rsid w:val="009D6604"/>
    <w:rsid w:val="009D6EA8"/>
    <w:rsid w:val="009D702B"/>
    <w:rsid w:val="009D718F"/>
    <w:rsid w:val="009D72BF"/>
    <w:rsid w:val="009D769D"/>
    <w:rsid w:val="009D7ACC"/>
    <w:rsid w:val="009E0B21"/>
    <w:rsid w:val="009E0F13"/>
    <w:rsid w:val="009E1447"/>
    <w:rsid w:val="009E1A5E"/>
    <w:rsid w:val="009E1B85"/>
    <w:rsid w:val="009E2491"/>
    <w:rsid w:val="009E262B"/>
    <w:rsid w:val="009E2D2C"/>
    <w:rsid w:val="009E2E25"/>
    <w:rsid w:val="009E3DFE"/>
    <w:rsid w:val="009E4402"/>
    <w:rsid w:val="009E4641"/>
    <w:rsid w:val="009E4FFF"/>
    <w:rsid w:val="009E5035"/>
    <w:rsid w:val="009E56BA"/>
    <w:rsid w:val="009E5770"/>
    <w:rsid w:val="009E57EE"/>
    <w:rsid w:val="009E5AF8"/>
    <w:rsid w:val="009E64E7"/>
    <w:rsid w:val="009E682F"/>
    <w:rsid w:val="009E78F7"/>
    <w:rsid w:val="009E7A22"/>
    <w:rsid w:val="009F0389"/>
    <w:rsid w:val="009F05AC"/>
    <w:rsid w:val="009F166D"/>
    <w:rsid w:val="009F1A80"/>
    <w:rsid w:val="009F1EAE"/>
    <w:rsid w:val="009F217C"/>
    <w:rsid w:val="009F21B6"/>
    <w:rsid w:val="009F23AF"/>
    <w:rsid w:val="009F2831"/>
    <w:rsid w:val="009F28D7"/>
    <w:rsid w:val="009F2DFF"/>
    <w:rsid w:val="009F342A"/>
    <w:rsid w:val="009F3650"/>
    <w:rsid w:val="009F3A45"/>
    <w:rsid w:val="009F55AE"/>
    <w:rsid w:val="009F5782"/>
    <w:rsid w:val="009F5BFE"/>
    <w:rsid w:val="009F5DEF"/>
    <w:rsid w:val="009F6006"/>
    <w:rsid w:val="009F6789"/>
    <w:rsid w:val="009F7219"/>
    <w:rsid w:val="009F7955"/>
    <w:rsid w:val="009F7C13"/>
    <w:rsid w:val="00A00166"/>
    <w:rsid w:val="00A00DF7"/>
    <w:rsid w:val="00A011EB"/>
    <w:rsid w:val="00A0180F"/>
    <w:rsid w:val="00A01BE0"/>
    <w:rsid w:val="00A0236C"/>
    <w:rsid w:val="00A02460"/>
    <w:rsid w:val="00A02630"/>
    <w:rsid w:val="00A02815"/>
    <w:rsid w:val="00A02A8C"/>
    <w:rsid w:val="00A02AF2"/>
    <w:rsid w:val="00A02F90"/>
    <w:rsid w:val="00A02FE6"/>
    <w:rsid w:val="00A038F8"/>
    <w:rsid w:val="00A04386"/>
    <w:rsid w:val="00A04542"/>
    <w:rsid w:val="00A046BC"/>
    <w:rsid w:val="00A047C4"/>
    <w:rsid w:val="00A04917"/>
    <w:rsid w:val="00A0499F"/>
    <w:rsid w:val="00A04B37"/>
    <w:rsid w:val="00A04D1B"/>
    <w:rsid w:val="00A050D6"/>
    <w:rsid w:val="00A05229"/>
    <w:rsid w:val="00A0569D"/>
    <w:rsid w:val="00A05DD3"/>
    <w:rsid w:val="00A05E51"/>
    <w:rsid w:val="00A06209"/>
    <w:rsid w:val="00A0620A"/>
    <w:rsid w:val="00A06724"/>
    <w:rsid w:val="00A06916"/>
    <w:rsid w:val="00A06EC1"/>
    <w:rsid w:val="00A1021B"/>
    <w:rsid w:val="00A10B7F"/>
    <w:rsid w:val="00A114E5"/>
    <w:rsid w:val="00A11516"/>
    <w:rsid w:val="00A119E2"/>
    <w:rsid w:val="00A12551"/>
    <w:rsid w:val="00A126A6"/>
    <w:rsid w:val="00A129C6"/>
    <w:rsid w:val="00A12C27"/>
    <w:rsid w:val="00A1328E"/>
    <w:rsid w:val="00A13B22"/>
    <w:rsid w:val="00A14506"/>
    <w:rsid w:val="00A14645"/>
    <w:rsid w:val="00A14BD0"/>
    <w:rsid w:val="00A14C36"/>
    <w:rsid w:val="00A14C49"/>
    <w:rsid w:val="00A15111"/>
    <w:rsid w:val="00A15181"/>
    <w:rsid w:val="00A15A40"/>
    <w:rsid w:val="00A15ADE"/>
    <w:rsid w:val="00A15EAB"/>
    <w:rsid w:val="00A16036"/>
    <w:rsid w:val="00A16795"/>
    <w:rsid w:val="00A16BED"/>
    <w:rsid w:val="00A16D7C"/>
    <w:rsid w:val="00A16FC8"/>
    <w:rsid w:val="00A17031"/>
    <w:rsid w:val="00A17983"/>
    <w:rsid w:val="00A202B0"/>
    <w:rsid w:val="00A204E5"/>
    <w:rsid w:val="00A20C9D"/>
    <w:rsid w:val="00A20ECD"/>
    <w:rsid w:val="00A2151E"/>
    <w:rsid w:val="00A21640"/>
    <w:rsid w:val="00A217F7"/>
    <w:rsid w:val="00A2225E"/>
    <w:rsid w:val="00A2232D"/>
    <w:rsid w:val="00A22ED5"/>
    <w:rsid w:val="00A2316A"/>
    <w:rsid w:val="00A240BB"/>
    <w:rsid w:val="00A24738"/>
    <w:rsid w:val="00A24DCF"/>
    <w:rsid w:val="00A253DB"/>
    <w:rsid w:val="00A2588B"/>
    <w:rsid w:val="00A262CC"/>
    <w:rsid w:val="00A2652C"/>
    <w:rsid w:val="00A26E8D"/>
    <w:rsid w:val="00A2709A"/>
    <w:rsid w:val="00A274CC"/>
    <w:rsid w:val="00A27BBE"/>
    <w:rsid w:val="00A27CF5"/>
    <w:rsid w:val="00A27EA1"/>
    <w:rsid w:val="00A30169"/>
    <w:rsid w:val="00A30411"/>
    <w:rsid w:val="00A309E5"/>
    <w:rsid w:val="00A30C3E"/>
    <w:rsid w:val="00A317C7"/>
    <w:rsid w:val="00A31DE9"/>
    <w:rsid w:val="00A32717"/>
    <w:rsid w:val="00A329D8"/>
    <w:rsid w:val="00A33040"/>
    <w:rsid w:val="00A33781"/>
    <w:rsid w:val="00A342DB"/>
    <w:rsid w:val="00A344FC"/>
    <w:rsid w:val="00A3456E"/>
    <w:rsid w:val="00A345C3"/>
    <w:rsid w:val="00A34975"/>
    <w:rsid w:val="00A34FE1"/>
    <w:rsid w:val="00A35260"/>
    <w:rsid w:val="00A356C0"/>
    <w:rsid w:val="00A35738"/>
    <w:rsid w:val="00A36551"/>
    <w:rsid w:val="00A366F4"/>
    <w:rsid w:val="00A3709F"/>
    <w:rsid w:val="00A375A3"/>
    <w:rsid w:val="00A37E02"/>
    <w:rsid w:val="00A4000B"/>
    <w:rsid w:val="00A4002D"/>
    <w:rsid w:val="00A40329"/>
    <w:rsid w:val="00A405E6"/>
    <w:rsid w:val="00A4107E"/>
    <w:rsid w:val="00A41616"/>
    <w:rsid w:val="00A41B09"/>
    <w:rsid w:val="00A41E1F"/>
    <w:rsid w:val="00A4238E"/>
    <w:rsid w:val="00A4261D"/>
    <w:rsid w:val="00A427D1"/>
    <w:rsid w:val="00A43E20"/>
    <w:rsid w:val="00A44152"/>
    <w:rsid w:val="00A44A76"/>
    <w:rsid w:val="00A44BB6"/>
    <w:rsid w:val="00A4559A"/>
    <w:rsid w:val="00A463F3"/>
    <w:rsid w:val="00A46600"/>
    <w:rsid w:val="00A46F24"/>
    <w:rsid w:val="00A47713"/>
    <w:rsid w:val="00A47E9D"/>
    <w:rsid w:val="00A47F62"/>
    <w:rsid w:val="00A5030A"/>
    <w:rsid w:val="00A51085"/>
    <w:rsid w:val="00A51545"/>
    <w:rsid w:val="00A51CB4"/>
    <w:rsid w:val="00A51FDC"/>
    <w:rsid w:val="00A52215"/>
    <w:rsid w:val="00A522A7"/>
    <w:rsid w:val="00A5242E"/>
    <w:rsid w:val="00A52715"/>
    <w:rsid w:val="00A5285F"/>
    <w:rsid w:val="00A529D4"/>
    <w:rsid w:val="00A52D6F"/>
    <w:rsid w:val="00A52F86"/>
    <w:rsid w:val="00A5381A"/>
    <w:rsid w:val="00A53BCB"/>
    <w:rsid w:val="00A53CCC"/>
    <w:rsid w:val="00A53FD3"/>
    <w:rsid w:val="00A54861"/>
    <w:rsid w:val="00A54C5B"/>
    <w:rsid w:val="00A54D81"/>
    <w:rsid w:val="00A54DAC"/>
    <w:rsid w:val="00A54EBF"/>
    <w:rsid w:val="00A55415"/>
    <w:rsid w:val="00A5592F"/>
    <w:rsid w:val="00A55A60"/>
    <w:rsid w:val="00A55D7D"/>
    <w:rsid w:val="00A55E8D"/>
    <w:rsid w:val="00A5602F"/>
    <w:rsid w:val="00A56143"/>
    <w:rsid w:val="00A561E1"/>
    <w:rsid w:val="00A562E2"/>
    <w:rsid w:val="00A56460"/>
    <w:rsid w:val="00A566B0"/>
    <w:rsid w:val="00A56DB2"/>
    <w:rsid w:val="00A57034"/>
    <w:rsid w:val="00A5704C"/>
    <w:rsid w:val="00A570D1"/>
    <w:rsid w:val="00A571BA"/>
    <w:rsid w:val="00A62187"/>
    <w:rsid w:val="00A63115"/>
    <w:rsid w:val="00A6343E"/>
    <w:rsid w:val="00A638B0"/>
    <w:rsid w:val="00A63988"/>
    <w:rsid w:val="00A6400C"/>
    <w:rsid w:val="00A64957"/>
    <w:rsid w:val="00A65CDB"/>
    <w:rsid w:val="00A660E1"/>
    <w:rsid w:val="00A66246"/>
    <w:rsid w:val="00A66AD4"/>
    <w:rsid w:val="00A66BEC"/>
    <w:rsid w:val="00A66CA6"/>
    <w:rsid w:val="00A67382"/>
    <w:rsid w:val="00A678A7"/>
    <w:rsid w:val="00A67999"/>
    <w:rsid w:val="00A700DA"/>
    <w:rsid w:val="00A701D7"/>
    <w:rsid w:val="00A702C3"/>
    <w:rsid w:val="00A7131E"/>
    <w:rsid w:val="00A713D4"/>
    <w:rsid w:val="00A71BF3"/>
    <w:rsid w:val="00A71C91"/>
    <w:rsid w:val="00A721B8"/>
    <w:rsid w:val="00A721BD"/>
    <w:rsid w:val="00A724A9"/>
    <w:rsid w:val="00A729F9"/>
    <w:rsid w:val="00A72C8C"/>
    <w:rsid w:val="00A73404"/>
    <w:rsid w:val="00A7381F"/>
    <w:rsid w:val="00A73A22"/>
    <w:rsid w:val="00A73FAB"/>
    <w:rsid w:val="00A746BA"/>
    <w:rsid w:val="00A74960"/>
    <w:rsid w:val="00A74D8F"/>
    <w:rsid w:val="00A74DE5"/>
    <w:rsid w:val="00A75E24"/>
    <w:rsid w:val="00A75F91"/>
    <w:rsid w:val="00A76656"/>
    <w:rsid w:val="00A76FD3"/>
    <w:rsid w:val="00A77043"/>
    <w:rsid w:val="00A77613"/>
    <w:rsid w:val="00A77B06"/>
    <w:rsid w:val="00A77EA3"/>
    <w:rsid w:val="00A8164D"/>
    <w:rsid w:val="00A816B6"/>
    <w:rsid w:val="00A8175F"/>
    <w:rsid w:val="00A817C2"/>
    <w:rsid w:val="00A8199C"/>
    <w:rsid w:val="00A81DA0"/>
    <w:rsid w:val="00A820F5"/>
    <w:rsid w:val="00A82205"/>
    <w:rsid w:val="00A824F3"/>
    <w:rsid w:val="00A82808"/>
    <w:rsid w:val="00A835E8"/>
    <w:rsid w:val="00A839BE"/>
    <w:rsid w:val="00A84C1A"/>
    <w:rsid w:val="00A84CF0"/>
    <w:rsid w:val="00A85617"/>
    <w:rsid w:val="00A8566F"/>
    <w:rsid w:val="00A8618B"/>
    <w:rsid w:val="00A865EC"/>
    <w:rsid w:val="00A86A5E"/>
    <w:rsid w:val="00A86AF5"/>
    <w:rsid w:val="00A86B1F"/>
    <w:rsid w:val="00A86F5F"/>
    <w:rsid w:val="00A870EC"/>
    <w:rsid w:val="00A87130"/>
    <w:rsid w:val="00A87293"/>
    <w:rsid w:val="00A873A6"/>
    <w:rsid w:val="00A8780F"/>
    <w:rsid w:val="00A87AC0"/>
    <w:rsid w:val="00A87C8F"/>
    <w:rsid w:val="00A909A8"/>
    <w:rsid w:val="00A90FB0"/>
    <w:rsid w:val="00A9168F"/>
    <w:rsid w:val="00A91749"/>
    <w:rsid w:val="00A91973"/>
    <w:rsid w:val="00A91D9C"/>
    <w:rsid w:val="00A92033"/>
    <w:rsid w:val="00A924FE"/>
    <w:rsid w:val="00A92960"/>
    <w:rsid w:val="00A92EAD"/>
    <w:rsid w:val="00A9307E"/>
    <w:rsid w:val="00A94009"/>
    <w:rsid w:val="00A9403B"/>
    <w:rsid w:val="00A9466B"/>
    <w:rsid w:val="00A9494B"/>
    <w:rsid w:val="00A94A4F"/>
    <w:rsid w:val="00A94BC1"/>
    <w:rsid w:val="00A94FE8"/>
    <w:rsid w:val="00A9515E"/>
    <w:rsid w:val="00A95443"/>
    <w:rsid w:val="00A957DA"/>
    <w:rsid w:val="00A9585A"/>
    <w:rsid w:val="00A9610C"/>
    <w:rsid w:val="00A964BE"/>
    <w:rsid w:val="00A964C1"/>
    <w:rsid w:val="00A9651D"/>
    <w:rsid w:val="00A9696C"/>
    <w:rsid w:val="00A96B0D"/>
    <w:rsid w:val="00A96FF6"/>
    <w:rsid w:val="00A9793B"/>
    <w:rsid w:val="00AA0B06"/>
    <w:rsid w:val="00AA12EC"/>
    <w:rsid w:val="00AA1435"/>
    <w:rsid w:val="00AA1880"/>
    <w:rsid w:val="00AA20B9"/>
    <w:rsid w:val="00AA23DB"/>
    <w:rsid w:val="00AA2493"/>
    <w:rsid w:val="00AA2518"/>
    <w:rsid w:val="00AA2F56"/>
    <w:rsid w:val="00AA3066"/>
    <w:rsid w:val="00AA3084"/>
    <w:rsid w:val="00AA3440"/>
    <w:rsid w:val="00AA34D9"/>
    <w:rsid w:val="00AA3706"/>
    <w:rsid w:val="00AA513D"/>
    <w:rsid w:val="00AA5555"/>
    <w:rsid w:val="00AA56B5"/>
    <w:rsid w:val="00AA5786"/>
    <w:rsid w:val="00AA58B8"/>
    <w:rsid w:val="00AA58F7"/>
    <w:rsid w:val="00AA7366"/>
    <w:rsid w:val="00AA7ABC"/>
    <w:rsid w:val="00AB0449"/>
    <w:rsid w:val="00AB07F7"/>
    <w:rsid w:val="00AB0D76"/>
    <w:rsid w:val="00AB0D7C"/>
    <w:rsid w:val="00AB17B5"/>
    <w:rsid w:val="00AB1834"/>
    <w:rsid w:val="00AB18DE"/>
    <w:rsid w:val="00AB1F9A"/>
    <w:rsid w:val="00AB241F"/>
    <w:rsid w:val="00AB2B26"/>
    <w:rsid w:val="00AB2BAD"/>
    <w:rsid w:val="00AB32CD"/>
    <w:rsid w:val="00AB36C8"/>
    <w:rsid w:val="00AB372C"/>
    <w:rsid w:val="00AB39E9"/>
    <w:rsid w:val="00AB3A4E"/>
    <w:rsid w:val="00AB3B81"/>
    <w:rsid w:val="00AB3D23"/>
    <w:rsid w:val="00AB4630"/>
    <w:rsid w:val="00AB4A03"/>
    <w:rsid w:val="00AB4A99"/>
    <w:rsid w:val="00AB4B46"/>
    <w:rsid w:val="00AB57FD"/>
    <w:rsid w:val="00AB5A10"/>
    <w:rsid w:val="00AB5B0C"/>
    <w:rsid w:val="00AB5C01"/>
    <w:rsid w:val="00AB5C5D"/>
    <w:rsid w:val="00AB6346"/>
    <w:rsid w:val="00AB673C"/>
    <w:rsid w:val="00AB6D30"/>
    <w:rsid w:val="00AB76F4"/>
    <w:rsid w:val="00AB7FC1"/>
    <w:rsid w:val="00AC00C2"/>
    <w:rsid w:val="00AC0357"/>
    <w:rsid w:val="00AC0ED8"/>
    <w:rsid w:val="00AC104D"/>
    <w:rsid w:val="00AC2254"/>
    <w:rsid w:val="00AC2F2D"/>
    <w:rsid w:val="00AC3277"/>
    <w:rsid w:val="00AC33B9"/>
    <w:rsid w:val="00AC36F0"/>
    <w:rsid w:val="00AC3788"/>
    <w:rsid w:val="00AC3965"/>
    <w:rsid w:val="00AC3DE7"/>
    <w:rsid w:val="00AC40A9"/>
    <w:rsid w:val="00AC4224"/>
    <w:rsid w:val="00AC467D"/>
    <w:rsid w:val="00AC5055"/>
    <w:rsid w:val="00AC5510"/>
    <w:rsid w:val="00AC57F7"/>
    <w:rsid w:val="00AC5894"/>
    <w:rsid w:val="00AC589B"/>
    <w:rsid w:val="00AC59C6"/>
    <w:rsid w:val="00AC5BFE"/>
    <w:rsid w:val="00AC5CB0"/>
    <w:rsid w:val="00AC5CC0"/>
    <w:rsid w:val="00AC5CD2"/>
    <w:rsid w:val="00AC5F4C"/>
    <w:rsid w:val="00AC6BCC"/>
    <w:rsid w:val="00AC6EC3"/>
    <w:rsid w:val="00AC750A"/>
    <w:rsid w:val="00AC7633"/>
    <w:rsid w:val="00AC76C3"/>
    <w:rsid w:val="00AC7721"/>
    <w:rsid w:val="00AD00C5"/>
    <w:rsid w:val="00AD02B8"/>
    <w:rsid w:val="00AD06AD"/>
    <w:rsid w:val="00AD0B3B"/>
    <w:rsid w:val="00AD0BAD"/>
    <w:rsid w:val="00AD1039"/>
    <w:rsid w:val="00AD1490"/>
    <w:rsid w:val="00AD16CA"/>
    <w:rsid w:val="00AD1E16"/>
    <w:rsid w:val="00AD2115"/>
    <w:rsid w:val="00AD22B4"/>
    <w:rsid w:val="00AD234E"/>
    <w:rsid w:val="00AD2675"/>
    <w:rsid w:val="00AD2A2D"/>
    <w:rsid w:val="00AD2F65"/>
    <w:rsid w:val="00AD3328"/>
    <w:rsid w:val="00AD3B36"/>
    <w:rsid w:val="00AD4309"/>
    <w:rsid w:val="00AD450E"/>
    <w:rsid w:val="00AD4A54"/>
    <w:rsid w:val="00AD4A91"/>
    <w:rsid w:val="00AD588E"/>
    <w:rsid w:val="00AD645A"/>
    <w:rsid w:val="00AD7202"/>
    <w:rsid w:val="00AD74D6"/>
    <w:rsid w:val="00AE0734"/>
    <w:rsid w:val="00AE0930"/>
    <w:rsid w:val="00AE105D"/>
    <w:rsid w:val="00AE115C"/>
    <w:rsid w:val="00AE1803"/>
    <w:rsid w:val="00AE2AD9"/>
    <w:rsid w:val="00AE2CB6"/>
    <w:rsid w:val="00AE4175"/>
    <w:rsid w:val="00AE463C"/>
    <w:rsid w:val="00AE46E5"/>
    <w:rsid w:val="00AE5042"/>
    <w:rsid w:val="00AE5494"/>
    <w:rsid w:val="00AE5F83"/>
    <w:rsid w:val="00AE6336"/>
    <w:rsid w:val="00AE6533"/>
    <w:rsid w:val="00AE67B7"/>
    <w:rsid w:val="00AE699F"/>
    <w:rsid w:val="00AE6C9C"/>
    <w:rsid w:val="00AE6E05"/>
    <w:rsid w:val="00AE753E"/>
    <w:rsid w:val="00AE7738"/>
    <w:rsid w:val="00AE7812"/>
    <w:rsid w:val="00AE78A8"/>
    <w:rsid w:val="00AE7AEA"/>
    <w:rsid w:val="00AE7DA7"/>
    <w:rsid w:val="00AF0818"/>
    <w:rsid w:val="00AF0EA1"/>
    <w:rsid w:val="00AF1104"/>
    <w:rsid w:val="00AF13BE"/>
    <w:rsid w:val="00AF1506"/>
    <w:rsid w:val="00AF1BEC"/>
    <w:rsid w:val="00AF1C22"/>
    <w:rsid w:val="00AF29AB"/>
    <w:rsid w:val="00AF344E"/>
    <w:rsid w:val="00AF3536"/>
    <w:rsid w:val="00AF3C73"/>
    <w:rsid w:val="00AF3D99"/>
    <w:rsid w:val="00AF414C"/>
    <w:rsid w:val="00AF5077"/>
    <w:rsid w:val="00AF513A"/>
    <w:rsid w:val="00AF5CFC"/>
    <w:rsid w:val="00AF5F12"/>
    <w:rsid w:val="00AF60CC"/>
    <w:rsid w:val="00AF65C9"/>
    <w:rsid w:val="00AF6B62"/>
    <w:rsid w:val="00AF6D0C"/>
    <w:rsid w:val="00AF7784"/>
    <w:rsid w:val="00AF785D"/>
    <w:rsid w:val="00AF78A9"/>
    <w:rsid w:val="00AF7DF4"/>
    <w:rsid w:val="00B001D1"/>
    <w:rsid w:val="00B001F9"/>
    <w:rsid w:val="00B00422"/>
    <w:rsid w:val="00B00892"/>
    <w:rsid w:val="00B00B05"/>
    <w:rsid w:val="00B00E72"/>
    <w:rsid w:val="00B01085"/>
    <w:rsid w:val="00B010B3"/>
    <w:rsid w:val="00B01284"/>
    <w:rsid w:val="00B015E0"/>
    <w:rsid w:val="00B01AAB"/>
    <w:rsid w:val="00B01C2A"/>
    <w:rsid w:val="00B01C6B"/>
    <w:rsid w:val="00B01D53"/>
    <w:rsid w:val="00B01F10"/>
    <w:rsid w:val="00B021B2"/>
    <w:rsid w:val="00B02248"/>
    <w:rsid w:val="00B02779"/>
    <w:rsid w:val="00B03150"/>
    <w:rsid w:val="00B03234"/>
    <w:rsid w:val="00B03457"/>
    <w:rsid w:val="00B0380B"/>
    <w:rsid w:val="00B03996"/>
    <w:rsid w:val="00B0455F"/>
    <w:rsid w:val="00B045E1"/>
    <w:rsid w:val="00B046B2"/>
    <w:rsid w:val="00B048AB"/>
    <w:rsid w:val="00B049D8"/>
    <w:rsid w:val="00B04E17"/>
    <w:rsid w:val="00B05094"/>
    <w:rsid w:val="00B058E7"/>
    <w:rsid w:val="00B0596E"/>
    <w:rsid w:val="00B05E17"/>
    <w:rsid w:val="00B06081"/>
    <w:rsid w:val="00B06096"/>
    <w:rsid w:val="00B06170"/>
    <w:rsid w:val="00B06289"/>
    <w:rsid w:val="00B066DC"/>
    <w:rsid w:val="00B06F40"/>
    <w:rsid w:val="00B07021"/>
    <w:rsid w:val="00B07354"/>
    <w:rsid w:val="00B07D2C"/>
    <w:rsid w:val="00B10500"/>
    <w:rsid w:val="00B10CCA"/>
    <w:rsid w:val="00B11250"/>
    <w:rsid w:val="00B11450"/>
    <w:rsid w:val="00B1170A"/>
    <w:rsid w:val="00B119AF"/>
    <w:rsid w:val="00B11AD0"/>
    <w:rsid w:val="00B11DFA"/>
    <w:rsid w:val="00B11F0B"/>
    <w:rsid w:val="00B12A6C"/>
    <w:rsid w:val="00B12FAB"/>
    <w:rsid w:val="00B1312E"/>
    <w:rsid w:val="00B13638"/>
    <w:rsid w:val="00B13B5D"/>
    <w:rsid w:val="00B13BFB"/>
    <w:rsid w:val="00B15032"/>
    <w:rsid w:val="00B1512C"/>
    <w:rsid w:val="00B1524D"/>
    <w:rsid w:val="00B1547A"/>
    <w:rsid w:val="00B15798"/>
    <w:rsid w:val="00B15B7D"/>
    <w:rsid w:val="00B1686E"/>
    <w:rsid w:val="00B16908"/>
    <w:rsid w:val="00B16E8F"/>
    <w:rsid w:val="00B16F2A"/>
    <w:rsid w:val="00B17193"/>
    <w:rsid w:val="00B1728D"/>
    <w:rsid w:val="00B172EB"/>
    <w:rsid w:val="00B1741A"/>
    <w:rsid w:val="00B174CB"/>
    <w:rsid w:val="00B17BE4"/>
    <w:rsid w:val="00B17C52"/>
    <w:rsid w:val="00B17EB8"/>
    <w:rsid w:val="00B20081"/>
    <w:rsid w:val="00B200A9"/>
    <w:rsid w:val="00B204C6"/>
    <w:rsid w:val="00B20769"/>
    <w:rsid w:val="00B21A85"/>
    <w:rsid w:val="00B2217E"/>
    <w:rsid w:val="00B2220B"/>
    <w:rsid w:val="00B225ED"/>
    <w:rsid w:val="00B22653"/>
    <w:rsid w:val="00B22A83"/>
    <w:rsid w:val="00B22B90"/>
    <w:rsid w:val="00B22D23"/>
    <w:rsid w:val="00B2347D"/>
    <w:rsid w:val="00B23BA3"/>
    <w:rsid w:val="00B23E1D"/>
    <w:rsid w:val="00B243D1"/>
    <w:rsid w:val="00B24CCF"/>
    <w:rsid w:val="00B24EC9"/>
    <w:rsid w:val="00B24FCE"/>
    <w:rsid w:val="00B25540"/>
    <w:rsid w:val="00B25EC9"/>
    <w:rsid w:val="00B2619B"/>
    <w:rsid w:val="00B263D2"/>
    <w:rsid w:val="00B268CA"/>
    <w:rsid w:val="00B269F3"/>
    <w:rsid w:val="00B27BDB"/>
    <w:rsid w:val="00B30554"/>
    <w:rsid w:val="00B30A6D"/>
    <w:rsid w:val="00B311DF"/>
    <w:rsid w:val="00B31583"/>
    <w:rsid w:val="00B315FB"/>
    <w:rsid w:val="00B3290A"/>
    <w:rsid w:val="00B33592"/>
    <w:rsid w:val="00B33940"/>
    <w:rsid w:val="00B339C8"/>
    <w:rsid w:val="00B33A90"/>
    <w:rsid w:val="00B33BCB"/>
    <w:rsid w:val="00B33C14"/>
    <w:rsid w:val="00B342C0"/>
    <w:rsid w:val="00B34763"/>
    <w:rsid w:val="00B34915"/>
    <w:rsid w:val="00B34CF3"/>
    <w:rsid w:val="00B34E94"/>
    <w:rsid w:val="00B35353"/>
    <w:rsid w:val="00B358D9"/>
    <w:rsid w:val="00B35D45"/>
    <w:rsid w:val="00B3625D"/>
    <w:rsid w:val="00B36347"/>
    <w:rsid w:val="00B367B8"/>
    <w:rsid w:val="00B36AF2"/>
    <w:rsid w:val="00B36B9B"/>
    <w:rsid w:val="00B37313"/>
    <w:rsid w:val="00B375C7"/>
    <w:rsid w:val="00B376C7"/>
    <w:rsid w:val="00B37E69"/>
    <w:rsid w:val="00B37F5B"/>
    <w:rsid w:val="00B4003D"/>
    <w:rsid w:val="00B40917"/>
    <w:rsid w:val="00B40ACD"/>
    <w:rsid w:val="00B40D7D"/>
    <w:rsid w:val="00B4105A"/>
    <w:rsid w:val="00B4118B"/>
    <w:rsid w:val="00B41570"/>
    <w:rsid w:val="00B41E89"/>
    <w:rsid w:val="00B41F07"/>
    <w:rsid w:val="00B42091"/>
    <w:rsid w:val="00B426BA"/>
    <w:rsid w:val="00B432C6"/>
    <w:rsid w:val="00B4343D"/>
    <w:rsid w:val="00B43844"/>
    <w:rsid w:val="00B43CDD"/>
    <w:rsid w:val="00B442AA"/>
    <w:rsid w:val="00B442CD"/>
    <w:rsid w:val="00B447CF"/>
    <w:rsid w:val="00B4586A"/>
    <w:rsid w:val="00B4595B"/>
    <w:rsid w:val="00B45E77"/>
    <w:rsid w:val="00B46BDB"/>
    <w:rsid w:val="00B4700F"/>
    <w:rsid w:val="00B479D3"/>
    <w:rsid w:val="00B47FA7"/>
    <w:rsid w:val="00B5022A"/>
    <w:rsid w:val="00B503B7"/>
    <w:rsid w:val="00B50D64"/>
    <w:rsid w:val="00B50DDD"/>
    <w:rsid w:val="00B512A4"/>
    <w:rsid w:val="00B51379"/>
    <w:rsid w:val="00B51458"/>
    <w:rsid w:val="00B52656"/>
    <w:rsid w:val="00B530D4"/>
    <w:rsid w:val="00B537D5"/>
    <w:rsid w:val="00B54577"/>
    <w:rsid w:val="00B551C7"/>
    <w:rsid w:val="00B55910"/>
    <w:rsid w:val="00B55989"/>
    <w:rsid w:val="00B55B4B"/>
    <w:rsid w:val="00B56765"/>
    <w:rsid w:val="00B56FC1"/>
    <w:rsid w:val="00B570A7"/>
    <w:rsid w:val="00B574F2"/>
    <w:rsid w:val="00B57875"/>
    <w:rsid w:val="00B57E34"/>
    <w:rsid w:val="00B57F79"/>
    <w:rsid w:val="00B600CD"/>
    <w:rsid w:val="00B609F8"/>
    <w:rsid w:val="00B612BB"/>
    <w:rsid w:val="00B61BA6"/>
    <w:rsid w:val="00B61C2E"/>
    <w:rsid w:val="00B61E2A"/>
    <w:rsid w:val="00B62609"/>
    <w:rsid w:val="00B63139"/>
    <w:rsid w:val="00B63408"/>
    <w:rsid w:val="00B63BB3"/>
    <w:rsid w:val="00B63EE2"/>
    <w:rsid w:val="00B6426D"/>
    <w:rsid w:val="00B647C8"/>
    <w:rsid w:val="00B64F05"/>
    <w:rsid w:val="00B6576B"/>
    <w:rsid w:val="00B6576E"/>
    <w:rsid w:val="00B662E5"/>
    <w:rsid w:val="00B6683B"/>
    <w:rsid w:val="00B66881"/>
    <w:rsid w:val="00B66A73"/>
    <w:rsid w:val="00B67931"/>
    <w:rsid w:val="00B67BF4"/>
    <w:rsid w:val="00B67EB9"/>
    <w:rsid w:val="00B70147"/>
    <w:rsid w:val="00B70670"/>
    <w:rsid w:val="00B70CAC"/>
    <w:rsid w:val="00B71303"/>
    <w:rsid w:val="00B72018"/>
    <w:rsid w:val="00B72301"/>
    <w:rsid w:val="00B72314"/>
    <w:rsid w:val="00B72B55"/>
    <w:rsid w:val="00B731BC"/>
    <w:rsid w:val="00B73A36"/>
    <w:rsid w:val="00B741B9"/>
    <w:rsid w:val="00B74A71"/>
    <w:rsid w:val="00B75C63"/>
    <w:rsid w:val="00B763A3"/>
    <w:rsid w:val="00B76520"/>
    <w:rsid w:val="00B7660F"/>
    <w:rsid w:val="00B7696C"/>
    <w:rsid w:val="00B76A6E"/>
    <w:rsid w:val="00B76D4C"/>
    <w:rsid w:val="00B76F8B"/>
    <w:rsid w:val="00B771CB"/>
    <w:rsid w:val="00B77556"/>
    <w:rsid w:val="00B777B4"/>
    <w:rsid w:val="00B77F9A"/>
    <w:rsid w:val="00B804EA"/>
    <w:rsid w:val="00B80905"/>
    <w:rsid w:val="00B80A57"/>
    <w:rsid w:val="00B81755"/>
    <w:rsid w:val="00B81969"/>
    <w:rsid w:val="00B82457"/>
    <w:rsid w:val="00B826B6"/>
    <w:rsid w:val="00B82AD7"/>
    <w:rsid w:val="00B82D28"/>
    <w:rsid w:val="00B82E36"/>
    <w:rsid w:val="00B82EEB"/>
    <w:rsid w:val="00B83709"/>
    <w:rsid w:val="00B83A0A"/>
    <w:rsid w:val="00B83B6C"/>
    <w:rsid w:val="00B83E22"/>
    <w:rsid w:val="00B8424E"/>
    <w:rsid w:val="00B84A8E"/>
    <w:rsid w:val="00B84D9F"/>
    <w:rsid w:val="00B85037"/>
    <w:rsid w:val="00B85434"/>
    <w:rsid w:val="00B855F8"/>
    <w:rsid w:val="00B8601C"/>
    <w:rsid w:val="00B862C1"/>
    <w:rsid w:val="00B8651B"/>
    <w:rsid w:val="00B86E75"/>
    <w:rsid w:val="00B87B80"/>
    <w:rsid w:val="00B901D6"/>
    <w:rsid w:val="00B903E1"/>
    <w:rsid w:val="00B907CD"/>
    <w:rsid w:val="00B91161"/>
    <w:rsid w:val="00B917CB"/>
    <w:rsid w:val="00B9184B"/>
    <w:rsid w:val="00B91A9C"/>
    <w:rsid w:val="00B91B29"/>
    <w:rsid w:val="00B921E6"/>
    <w:rsid w:val="00B92492"/>
    <w:rsid w:val="00B92F67"/>
    <w:rsid w:val="00B92F69"/>
    <w:rsid w:val="00B93CB9"/>
    <w:rsid w:val="00B94080"/>
    <w:rsid w:val="00B94835"/>
    <w:rsid w:val="00B94901"/>
    <w:rsid w:val="00B951D7"/>
    <w:rsid w:val="00B9583C"/>
    <w:rsid w:val="00B95C12"/>
    <w:rsid w:val="00B95DBD"/>
    <w:rsid w:val="00B96043"/>
    <w:rsid w:val="00B96567"/>
    <w:rsid w:val="00B967A4"/>
    <w:rsid w:val="00B969D2"/>
    <w:rsid w:val="00B9797D"/>
    <w:rsid w:val="00BA0543"/>
    <w:rsid w:val="00BA0761"/>
    <w:rsid w:val="00BA0768"/>
    <w:rsid w:val="00BA0A60"/>
    <w:rsid w:val="00BA0FD3"/>
    <w:rsid w:val="00BA11C0"/>
    <w:rsid w:val="00BA13F3"/>
    <w:rsid w:val="00BA19A9"/>
    <w:rsid w:val="00BA1BA4"/>
    <w:rsid w:val="00BA1F75"/>
    <w:rsid w:val="00BA1FC7"/>
    <w:rsid w:val="00BA232A"/>
    <w:rsid w:val="00BA250D"/>
    <w:rsid w:val="00BA2CD1"/>
    <w:rsid w:val="00BA35D8"/>
    <w:rsid w:val="00BA36C8"/>
    <w:rsid w:val="00BA3884"/>
    <w:rsid w:val="00BA390B"/>
    <w:rsid w:val="00BA3EFD"/>
    <w:rsid w:val="00BA4616"/>
    <w:rsid w:val="00BA4870"/>
    <w:rsid w:val="00BA54F9"/>
    <w:rsid w:val="00BA55A1"/>
    <w:rsid w:val="00BA59FE"/>
    <w:rsid w:val="00BA66E3"/>
    <w:rsid w:val="00BA67E1"/>
    <w:rsid w:val="00BA7ADF"/>
    <w:rsid w:val="00BB0688"/>
    <w:rsid w:val="00BB0B60"/>
    <w:rsid w:val="00BB0B70"/>
    <w:rsid w:val="00BB0C59"/>
    <w:rsid w:val="00BB0E28"/>
    <w:rsid w:val="00BB13D9"/>
    <w:rsid w:val="00BB16DB"/>
    <w:rsid w:val="00BB22CE"/>
    <w:rsid w:val="00BB2638"/>
    <w:rsid w:val="00BB291C"/>
    <w:rsid w:val="00BB2B46"/>
    <w:rsid w:val="00BB2EE8"/>
    <w:rsid w:val="00BB39B7"/>
    <w:rsid w:val="00BB3A24"/>
    <w:rsid w:val="00BB3AFC"/>
    <w:rsid w:val="00BB4415"/>
    <w:rsid w:val="00BB444F"/>
    <w:rsid w:val="00BB4A8A"/>
    <w:rsid w:val="00BB53B6"/>
    <w:rsid w:val="00BB5E64"/>
    <w:rsid w:val="00BB61C7"/>
    <w:rsid w:val="00BB6CFE"/>
    <w:rsid w:val="00BB70DB"/>
    <w:rsid w:val="00BB72A7"/>
    <w:rsid w:val="00BB76A9"/>
    <w:rsid w:val="00BB780C"/>
    <w:rsid w:val="00BB7A47"/>
    <w:rsid w:val="00BC07E4"/>
    <w:rsid w:val="00BC089D"/>
    <w:rsid w:val="00BC090A"/>
    <w:rsid w:val="00BC0BE0"/>
    <w:rsid w:val="00BC152D"/>
    <w:rsid w:val="00BC1CE1"/>
    <w:rsid w:val="00BC1FED"/>
    <w:rsid w:val="00BC2151"/>
    <w:rsid w:val="00BC22A2"/>
    <w:rsid w:val="00BC22CC"/>
    <w:rsid w:val="00BC2307"/>
    <w:rsid w:val="00BC29E4"/>
    <w:rsid w:val="00BC2BDA"/>
    <w:rsid w:val="00BC2DE0"/>
    <w:rsid w:val="00BC2E83"/>
    <w:rsid w:val="00BC3564"/>
    <w:rsid w:val="00BC384B"/>
    <w:rsid w:val="00BC3DB8"/>
    <w:rsid w:val="00BC3DC7"/>
    <w:rsid w:val="00BC44AB"/>
    <w:rsid w:val="00BC4E04"/>
    <w:rsid w:val="00BC4E9B"/>
    <w:rsid w:val="00BC5058"/>
    <w:rsid w:val="00BC5FCC"/>
    <w:rsid w:val="00BC60B8"/>
    <w:rsid w:val="00BC6269"/>
    <w:rsid w:val="00BC64DA"/>
    <w:rsid w:val="00BC662E"/>
    <w:rsid w:val="00BC664B"/>
    <w:rsid w:val="00BC68B9"/>
    <w:rsid w:val="00BC6B45"/>
    <w:rsid w:val="00BC6F27"/>
    <w:rsid w:val="00BC6FD0"/>
    <w:rsid w:val="00BC704B"/>
    <w:rsid w:val="00BC7449"/>
    <w:rsid w:val="00BC7C6C"/>
    <w:rsid w:val="00BD01C6"/>
    <w:rsid w:val="00BD0208"/>
    <w:rsid w:val="00BD03BC"/>
    <w:rsid w:val="00BD04EB"/>
    <w:rsid w:val="00BD0711"/>
    <w:rsid w:val="00BD09CD"/>
    <w:rsid w:val="00BD14B4"/>
    <w:rsid w:val="00BD17BA"/>
    <w:rsid w:val="00BD1F00"/>
    <w:rsid w:val="00BD2343"/>
    <w:rsid w:val="00BD2653"/>
    <w:rsid w:val="00BD2E96"/>
    <w:rsid w:val="00BD36B9"/>
    <w:rsid w:val="00BD38F7"/>
    <w:rsid w:val="00BD3F6B"/>
    <w:rsid w:val="00BD421F"/>
    <w:rsid w:val="00BD423A"/>
    <w:rsid w:val="00BD4590"/>
    <w:rsid w:val="00BD46CF"/>
    <w:rsid w:val="00BD4F10"/>
    <w:rsid w:val="00BD4F5F"/>
    <w:rsid w:val="00BD53AC"/>
    <w:rsid w:val="00BD5DA0"/>
    <w:rsid w:val="00BD5E57"/>
    <w:rsid w:val="00BD66D3"/>
    <w:rsid w:val="00BD6863"/>
    <w:rsid w:val="00BD6876"/>
    <w:rsid w:val="00BD7982"/>
    <w:rsid w:val="00BD7D88"/>
    <w:rsid w:val="00BD7DC0"/>
    <w:rsid w:val="00BD7E37"/>
    <w:rsid w:val="00BE005F"/>
    <w:rsid w:val="00BE0473"/>
    <w:rsid w:val="00BE080F"/>
    <w:rsid w:val="00BE0858"/>
    <w:rsid w:val="00BE16B1"/>
    <w:rsid w:val="00BE189B"/>
    <w:rsid w:val="00BE195C"/>
    <w:rsid w:val="00BE21BA"/>
    <w:rsid w:val="00BE23F0"/>
    <w:rsid w:val="00BE281A"/>
    <w:rsid w:val="00BE2C6D"/>
    <w:rsid w:val="00BE30BD"/>
    <w:rsid w:val="00BE32EE"/>
    <w:rsid w:val="00BE3A3C"/>
    <w:rsid w:val="00BE3BE6"/>
    <w:rsid w:val="00BE407A"/>
    <w:rsid w:val="00BE490C"/>
    <w:rsid w:val="00BE4E08"/>
    <w:rsid w:val="00BE589F"/>
    <w:rsid w:val="00BE5FC7"/>
    <w:rsid w:val="00BE65D3"/>
    <w:rsid w:val="00BE66B7"/>
    <w:rsid w:val="00BE756D"/>
    <w:rsid w:val="00BF0024"/>
    <w:rsid w:val="00BF0056"/>
    <w:rsid w:val="00BF033E"/>
    <w:rsid w:val="00BF0ACA"/>
    <w:rsid w:val="00BF0F0B"/>
    <w:rsid w:val="00BF0FAC"/>
    <w:rsid w:val="00BF10C2"/>
    <w:rsid w:val="00BF1299"/>
    <w:rsid w:val="00BF19B0"/>
    <w:rsid w:val="00BF1AFE"/>
    <w:rsid w:val="00BF1CD3"/>
    <w:rsid w:val="00BF21C4"/>
    <w:rsid w:val="00BF23C8"/>
    <w:rsid w:val="00BF2688"/>
    <w:rsid w:val="00BF2C0F"/>
    <w:rsid w:val="00BF2C96"/>
    <w:rsid w:val="00BF32C2"/>
    <w:rsid w:val="00BF3404"/>
    <w:rsid w:val="00BF347F"/>
    <w:rsid w:val="00BF3714"/>
    <w:rsid w:val="00BF37BD"/>
    <w:rsid w:val="00BF423B"/>
    <w:rsid w:val="00BF45CA"/>
    <w:rsid w:val="00BF48BC"/>
    <w:rsid w:val="00BF5342"/>
    <w:rsid w:val="00BF5413"/>
    <w:rsid w:val="00BF57A2"/>
    <w:rsid w:val="00BF6327"/>
    <w:rsid w:val="00BF666F"/>
    <w:rsid w:val="00BF667E"/>
    <w:rsid w:val="00BF6921"/>
    <w:rsid w:val="00BF6A2A"/>
    <w:rsid w:val="00BF6E83"/>
    <w:rsid w:val="00BF6F5B"/>
    <w:rsid w:val="00C0057E"/>
    <w:rsid w:val="00C0080C"/>
    <w:rsid w:val="00C01C6D"/>
    <w:rsid w:val="00C02316"/>
    <w:rsid w:val="00C029BB"/>
    <w:rsid w:val="00C02B07"/>
    <w:rsid w:val="00C02EE6"/>
    <w:rsid w:val="00C0341D"/>
    <w:rsid w:val="00C039C0"/>
    <w:rsid w:val="00C042DE"/>
    <w:rsid w:val="00C047C6"/>
    <w:rsid w:val="00C04802"/>
    <w:rsid w:val="00C048E8"/>
    <w:rsid w:val="00C04A28"/>
    <w:rsid w:val="00C04EB3"/>
    <w:rsid w:val="00C0549A"/>
    <w:rsid w:val="00C055F0"/>
    <w:rsid w:val="00C05C62"/>
    <w:rsid w:val="00C05F01"/>
    <w:rsid w:val="00C05F06"/>
    <w:rsid w:val="00C05F3F"/>
    <w:rsid w:val="00C06CF7"/>
    <w:rsid w:val="00C076DA"/>
    <w:rsid w:val="00C076F0"/>
    <w:rsid w:val="00C07C83"/>
    <w:rsid w:val="00C100B3"/>
    <w:rsid w:val="00C103DE"/>
    <w:rsid w:val="00C107AA"/>
    <w:rsid w:val="00C108FF"/>
    <w:rsid w:val="00C10C53"/>
    <w:rsid w:val="00C10FC5"/>
    <w:rsid w:val="00C11789"/>
    <w:rsid w:val="00C11C46"/>
    <w:rsid w:val="00C1215D"/>
    <w:rsid w:val="00C1230B"/>
    <w:rsid w:val="00C12408"/>
    <w:rsid w:val="00C127CD"/>
    <w:rsid w:val="00C12E0F"/>
    <w:rsid w:val="00C138DE"/>
    <w:rsid w:val="00C13B7D"/>
    <w:rsid w:val="00C1417E"/>
    <w:rsid w:val="00C144F6"/>
    <w:rsid w:val="00C14662"/>
    <w:rsid w:val="00C147D3"/>
    <w:rsid w:val="00C14E90"/>
    <w:rsid w:val="00C150B8"/>
    <w:rsid w:val="00C1534E"/>
    <w:rsid w:val="00C15539"/>
    <w:rsid w:val="00C1599F"/>
    <w:rsid w:val="00C15B4F"/>
    <w:rsid w:val="00C15E05"/>
    <w:rsid w:val="00C1602D"/>
    <w:rsid w:val="00C16313"/>
    <w:rsid w:val="00C16C2F"/>
    <w:rsid w:val="00C173E1"/>
    <w:rsid w:val="00C17F3B"/>
    <w:rsid w:val="00C20761"/>
    <w:rsid w:val="00C207B5"/>
    <w:rsid w:val="00C20A8A"/>
    <w:rsid w:val="00C20FEF"/>
    <w:rsid w:val="00C2124E"/>
    <w:rsid w:val="00C21318"/>
    <w:rsid w:val="00C2183E"/>
    <w:rsid w:val="00C21AD1"/>
    <w:rsid w:val="00C22F72"/>
    <w:rsid w:val="00C2338A"/>
    <w:rsid w:val="00C2342B"/>
    <w:rsid w:val="00C23955"/>
    <w:rsid w:val="00C23FF5"/>
    <w:rsid w:val="00C2409C"/>
    <w:rsid w:val="00C2453E"/>
    <w:rsid w:val="00C24E8B"/>
    <w:rsid w:val="00C25901"/>
    <w:rsid w:val="00C25F62"/>
    <w:rsid w:val="00C25F8B"/>
    <w:rsid w:val="00C260B8"/>
    <w:rsid w:val="00C26BE3"/>
    <w:rsid w:val="00C26C30"/>
    <w:rsid w:val="00C27346"/>
    <w:rsid w:val="00C27ADF"/>
    <w:rsid w:val="00C302B4"/>
    <w:rsid w:val="00C303CF"/>
    <w:rsid w:val="00C308DA"/>
    <w:rsid w:val="00C30CF0"/>
    <w:rsid w:val="00C3103B"/>
    <w:rsid w:val="00C3151E"/>
    <w:rsid w:val="00C31C2B"/>
    <w:rsid w:val="00C3232A"/>
    <w:rsid w:val="00C323A5"/>
    <w:rsid w:val="00C3254B"/>
    <w:rsid w:val="00C32C48"/>
    <w:rsid w:val="00C32D2B"/>
    <w:rsid w:val="00C33CCF"/>
    <w:rsid w:val="00C33D4D"/>
    <w:rsid w:val="00C3451D"/>
    <w:rsid w:val="00C345CD"/>
    <w:rsid w:val="00C34C4A"/>
    <w:rsid w:val="00C35204"/>
    <w:rsid w:val="00C352C2"/>
    <w:rsid w:val="00C35443"/>
    <w:rsid w:val="00C35D70"/>
    <w:rsid w:val="00C3655A"/>
    <w:rsid w:val="00C36649"/>
    <w:rsid w:val="00C36F96"/>
    <w:rsid w:val="00C37073"/>
    <w:rsid w:val="00C37420"/>
    <w:rsid w:val="00C3752C"/>
    <w:rsid w:val="00C377F3"/>
    <w:rsid w:val="00C37A39"/>
    <w:rsid w:val="00C402B9"/>
    <w:rsid w:val="00C40442"/>
    <w:rsid w:val="00C407BB"/>
    <w:rsid w:val="00C40C02"/>
    <w:rsid w:val="00C40FFB"/>
    <w:rsid w:val="00C41F7F"/>
    <w:rsid w:val="00C425A8"/>
    <w:rsid w:val="00C42FD3"/>
    <w:rsid w:val="00C43560"/>
    <w:rsid w:val="00C43628"/>
    <w:rsid w:val="00C4398E"/>
    <w:rsid w:val="00C44BD8"/>
    <w:rsid w:val="00C4544D"/>
    <w:rsid w:val="00C45513"/>
    <w:rsid w:val="00C45A62"/>
    <w:rsid w:val="00C45E60"/>
    <w:rsid w:val="00C46299"/>
    <w:rsid w:val="00C462EA"/>
    <w:rsid w:val="00C46331"/>
    <w:rsid w:val="00C46B1D"/>
    <w:rsid w:val="00C46E1D"/>
    <w:rsid w:val="00C47095"/>
    <w:rsid w:val="00C47247"/>
    <w:rsid w:val="00C472D2"/>
    <w:rsid w:val="00C47AF7"/>
    <w:rsid w:val="00C504A0"/>
    <w:rsid w:val="00C50D7D"/>
    <w:rsid w:val="00C51525"/>
    <w:rsid w:val="00C51839"/>
    <w:rsid w:val="00C519D1"/>
    <w:rsid w:val="00C51BB9"/>
    <w:rsid w:val="00C51C17"/>
    <w:rsid w:val="00C520C7"/>
    <w:rsid w:val="00C523A4"/>
    <w:rsid w:val="00C52502"/>
    <w:rsid w:val="00C53371"/>
    <w:rsid w:val="00C5389F"/>
    <w:rsid w:val="00C538D9"/>
    <w:rsid w:val="00C5468E"/>
    <w:rsid w:val="00C54B9B"/>
    <w:rsid w:val="00C54FD5"/>
    <w:rsid w:val="00C54FF3"/>
    <w:rsid w:val="00C55464"/>
    <w:rsid w:val="00C56511"/>
    <w:rsid w:val="00C56AC1"/>
    <w:rsid w:val="00C56CB2"/>
    <w:rsid w:val="00C56D6C"/>
    <w:rsid w:val="00C57A36"/>
    <w:rsid w:val="00C57BDB"/>
    <w:rsid w:val="00C57D82"/>
    <w:rsid w:val="00C57EAC"/>
    <w:rsid w:val="00C602C4"/>
    <w:rsid w:val="00C60518"/>
    <w:rsid w:val="00C605CF"/>
    <w:rsid w:val="00C608F7"/>
    <w:rsid w:val="00C60DBE"/>
    <w:rsid w:val="00C60EAB"/>
    <w:rsid w:val="00C61678"/>
    <w:rsid w:val="00C61AA5"/>
    <w:rsid w:val="00C621CD"/>
    <w:rsid w:val="00C6249B"/>
    <w:rsid w:val="00C62E62"/>
    <w:rsid w:val="00C63638"/>
    <w:rsid w:val="00C64017"/>
    <w:rsid w:val="00C64656"/>
    <w:rsid w:val="00C64FA6"/>
    <w:rsid w:val="00C65C94"/>
    <w:rsid w:val="00C660B3"/>
    <w:rsid w:val="00C66F6C"/>
    <w:rsid w:val="00C672BB"/>
    <w:rsid w:val="00C6730A"/>
    <w:rsid w:val="00C67825"/>
    <w:rsid w:val="00C67A0C"/>
    <w:rsid w:val="00C7094A"/>
    <w:rsid w:val="00C70A86"/>
    <w:rsid w:val="00C70D75"/>
    <w:rsid w:val="00C7104B"/>
    <w:rsid w:val="00C712A5"/>
    <w:rsid w:val="00C712C7"/>
    <w:rsid w:val="00C71EF1"/>
    <w:rsid w:val="00C7225F"/>
    <w:rsid w:val="00C7251A"/>
    <w:rsid w:val="00C728B9"/>
    <w:rsid w:val="00C72D4F"/>
    <w:rsid w:val="00C72D66"/>
    <w:rsid w:val="00C730BD"/>
    <w:rsid w:val="00C73480"/>
    <w:rsid w:val="00C73774"/>
    <w:rsid w:val="00C742CD"/>
    <w:rsid w:val="00C7456B"/>
    <w:rsid w:val="00C7465B"/>
    <w:rsid w:val="00C74E32"/>
    <w:rsid w:val="00C75456"/>
    <w:rsid w:val="00C754D7"/>
    <w:rsid w:val="00C75A22"/>
    <w:rsid w:val="00C75BF2"/>
    <w:rsid w:val="00C763EB"/>
    <w:rsid w:val="00C76470"/>
    <w:rsid w:val="00C7651D"/>
    <w:rsid w:val="00C765D9"/>
    <w:rsid w:val="00C76758"/>
    <w:rsid w:val="00C768A9"/>
    <w:rsid w:val="00C76924"/>
    <w:rsid w:val="00C76A91"/>
    <w:rsid w:val="00C76E8C"/>
    <w:rsid w:val="00C7772B"/>
    <w:rsid w:val="00C777F2"/>
    <w:rsid w:val="00C77D59"/>
    <w:rsid w:val="00C77D96"/>
    <w:rsid w:val="00C77E27"/>
    <w:rsid w:val="00C80319"/>
    <w:rsid w:val="00C81447"/>
    <w:rsid w:val="00C814A4"/>
    <w:rsid w:val="00C81729"/>
    <w:rsid w:val="00C81C00"/>
    <w:rsid w:val="00C82B32"/>
    <w:rsid w:val="00C82FA3"/>
    <w:rsid w:val="00C83352"/>
    <w:rsid w:val="00C83984"/>
    <w:rsid w:val="00C84011"/>
    <w:rsid w:val="00C85896"/>
    <w:rsid w:val="00C85C04"/>
    <w:rsid w:val="00C86014"/>
    <w:rsid w:val="00C862B7"/>
    <w:rsid w:val="00C8760E"/>
    <w:rsid w:val="00C87D1B"/>
    <w:rsid w:val="00C87FD4"/>
    <w:rsid w:val="00C901E4"/>
    <w:rsid w:val="00C91027"/>
    <w:rsid w:val="00C91623"/>
    <w:rsid w:val="00C9163F"/>
    <w:rsid w:val="00C92B22"/>
    <w:rsid w:val="00C92DF7"/>
    <w:rsid w:val="00C92F5F"/>
    <w:rsid w:val="00C930CD"/>
    <w:rsid w:val="00C93821"/>
    <w:rsid w:val="00C93AB5"/>
    <w:rsid w:val="00C93DA1"/>
    <w:rsid w:val="00C93F5A"/>
    <w:rsid w:val="00C94272"/>
    <w:rsid w:val="00C9486A"/>
    <w:rsid w:val="00C94B53"/>
    <w:rsid w:val="00C94D5B"/>
    <w:rsid w:val="00C95A58"/>
    <w:rsid w:val="00C962AB"/>
    <w:rsid w:val="00C96CA5"/>
    <w:rsid w:val="00C96DA0"/>
    <w:rsid w:val="00C96E20"/>
    <w:rsid w:val="00C96E82"/>
    <w:rsid w:val="00C96F4B"/>
    <w:rsid w:val="00C9746A"/>
    <w:rsid w:val="00CA0877"/>
    <w:rsid w:val="00CA093F"/>
    <w:rsid w:val="00CA1070"/>
    <w:rsid w:val="00CA1366"/>
    <w:rsid w:val="00CA17B0"/>
    <w:rsid w:val="00CA1CE3"/>
    <w:rsid w:val="00CA240C"/>
    <w:rsid w:val="00CA2502"/>
    <w:rsid w:val="00CA28BD"/>
    <w:rsid w:val="00CA2E51"/>
    <w:rsid w:val="00CA317C"/>
    <w:rsid w:val="00CA385D"/>
    <w:rsid w:val="00CA3930"/>
    <w:rsid w:val="00CA46DC"/>
    <w:rsid w:val="00CA4943"/>
    <w:rsid w:val="00CA5D2C"/>
    <w:rsid w:val="00CA6333"/>
    <w:rsid w:val="00CA6CDB"/>
    <w:rsid w:val="00CA6DBD"/>
    <w:rsid w:val="00CA6DEF"/>
    <w:rsid w:val="00CA6E0C"/>
    <w:rsid w:val="00CA6F46"/>
    <w:rsid w:val="00CA6FFE"/>
    <w:rsid w:val="00CA7474"/>
    <w:rsid w:val="00CA7B19"/>
    <w:rsid w:val="00CA7C94"/>
    <w:rsid w:val="00CA7FE0"/>
    <w:rsid w:val="00CB00F4"/>
    <w:rsid w:val="00CB0220"/>
    <w:rsid w:val="00CB0511"/>
    <w:rsid w:val="00CB052C"/>
    <w:rsid w:val="00CB0557"/>
    <w:rsid w:val="00CB05BC"/>
    <w:rsid w:val="00CB0704"/>
    <w:rsid w:val="00CB100D"/>
    <w:rsid w:val="00CB10B1"/>
    <w:rsid w:val="00CB10BD"/>
    <w:rsid w:val="00CB1166"/>
    <w:rsid w:val="00CB179F"/>
    <w:rsid w:val="00CB1CD8"/>
    <w:rsid w:val="00CB1E37"/>
    <w:rsid w:val="00CB2884"/>
    <w:rsid w:val="00CB36C9"/>
    <w:rsid w:val="00CB3D4F"/>
    <w:rsid w:val="00CB3E52"/>
    <w:rsid w:val="00CB4E6A"/>
    <w:rsid w:val="00CB5018"/>
    <w:rsid w:val="00CB51AA"/>
    <w:rsid w:val="00CB558C"/>
    <w:rsid w:val="00CB5AE3"/>
    <w:rsid w:val="00CB624B"/>
    <w:rsid w:val="00CB62C0"/>
    <w:rsid w:val="00CB639E"/>
    <w:rsid w:val="00CB65FC"/>
    <w:rsid w:val="00CB69B3"/>
    <w:rsid w:val="00CB6C33"/>
    <w:rsid w:val="00CB7075"/>
    <w:rsid w:val="00CB7830"/>
    <w:rsid w:val="00CB7965"/>
    <w:rsid w:val="00CB7B58"/>
    <w:rsid w:val="00CC02B0"/>
    <w:rsid w:val="00CC052F"/>
    <w:rsid w:val="00CC06D1"/>
    <w:rsid w:val="00CC0914"/>
    <w:rsid w:val="00CC0A2F"/>
    <w:rsid w:val="00CC0BF9"/>
    <w:rsid w:val="00CC0D79"/>
    <w:rsid w:val="00CC10CA"/>
    <w:rsid w:val="00CC1280"/>
    <w:rsid w:val="00CC2616"/>
    <w:rsid w:val="00CC29DF"/>
    <w:rsid w:val="00CC3264"/>
    <w:rsid w:val="00CC4211"/>
    <w:rsid w:val="00CC504B"/>
    <w:rsid w:val="00CC50AC"/>
    <w:rsid w:val="00CC58FE"/>
    <w:rsid w:val="00CC61B7"/>
    <w:rsid w:val="00CC6208"/>
    <w:rsid w:val="00CC6CD9"/>
    <w:rsid w:val="00CC7295"/>
    <w:rsid w:val="00CC78C0"/>
    <w:rsid w:val="00CC7C95"/>
    <w:rsid w:val="00CC7F90"/>
    <w:rsid w:val="00CD033D"/>
    <w:rsid w:val="00CD090D"/>
    <w:rsid w:val="00CD0A80"/>
    <w:rsid w:val="00CD0E1A"/>
    <w:rsid w:val="00CD12E1"/>
    <w:rsid w:val="00CD1CCF"/>
    <w:rsid w:val="00CD2348"/>
    <w:rsid w:val="00CD29D9"/>
    <w:rsid w:val="00CD2CBA"/>
    <w:rsid w:val="00CD33B9"/>
    <w:rsid w:val="00CD3D4B"/>
    <w:rsid w:val="00CD45F3"/>
    <w:rsid w:val="00CD4686"/>
    <w:rsid w:val="00CD476B"/>
    <w:rsid w:val="00CD49E5"/>
    <w:rsid w:val="00CD4D27"/>
    <w:rsid w:val="00CD4E90"/>
    <w:rsid w:val="00CD4FEF"/>
    <w:rsid w:val="00CD5017"/>
    <w:rsid w:val="00CD5542"/>
    <w:rsid w:val="00CD5780"/>
    <w:rsid w:val="00CD5AC0"/>
    <w:rsid w:val="00CD5C60"/>
    <w:rsid w:val="00CD6DB7"/>
    <w:rsid w:val="00CD7056"/>
    <w:rsid w:val="00CD725C"/>
    <w:rsid w:val="00CD7B43"/>
    <w:rsid w:val="00CE0320"/>
    <w:rsid w:val="00CE0DD7"/>
    <w:rsid w:val="00CE1164"/>
    <w:rsid w:val="00CE17B5"/>
    <w:rsid w:val="00CE17DE"/>
    <w:rsid w:val="00CE1F59"/>
    <w:rsid w:val="00CE224D"/>
    <w:rsid w:val="00CE32A1"/>
    <w:rsid w:val="00CE3312"/>
    <w:rsid w:val="00CE33DA"/>
    <w:rsid w:val="00CE420E"/>
    <w:rsid w:val="00CE4305"/>
    <w:rsid w:val="00CE4613"/>
    <w:rsid w:val="00CE477D"/>
    <w:rsid w:val="00CE4862"/>
    <w:rsid w:val="00CE4949"/>
    <w:rsid w:val="00CE4D06"/>
    <w:rsid w:val="00CE5138"/>
    <w:rsid w:val="00CE57AC"/>
    <w:rsid w:val="00CE6939"/>
    <w:rsid w:val="00CE6B46"/>
    <w:rsid w:val="00CE7277"/>
    <w:rsid w:val="00CE7640"/>
    <w:rsid w:val="00CE7FEC"/>
    <w:rsid w:val="00CF0116"/>
    <w:rsid w:val="00CF05BE"/>
    <w:rsid w:val="00CF0754"/>
    <w:rsid w:val="00CF1631"/>
    <w:rsid w:val="00CF166A"/>
    <w:rsid w:val="00CF1EA7"/>
    <w:rsid w:val="00CF24E8"/>
    <w:rsid w:val="00CF27C0"/>
    <w:rsid w:val="00CF2EA0"/>
    <w:rsid w:val="00CF347A"/>
    <w:rsid w:val="00CF3BFE"/>
    <w:rsid w:val="00CF48C4"/>
    <w:rsid w:val="00CF4ADC"/>
    <w:rsid w:val="00CF52D3"/>
    <w:rsid w:val="00CF5821"/>
    <w:rsid w:val="00CF5C9D"/>
    <w:rsid w:val="00CF5CD6"/>
    <w:rsid w:val="00CF65DC"/>
    <w:rsid w:val="00CF7109"/>
    <w:rsid w:val="00CF75D2"/>
    <w:rsid w:val="00CF7D2A"/>
    <w:rsid w:val="00D00DC6"/>
    <w:rsid w:val="00D00E33"/>
    <w:rsid w:val="00D00FDB"/>
    <w:rsid w:val="00D014FB"/>
    <w:rsid w:val="00D01D83"/>
    <w:rsid w:val="00D01F9B"/>
    <w:rsid w:val="00D025A3"/>
    <w:rsid w:val="00D0360B"/>
    <w:rsid w:val="00D038D5"/>
    <w:rsid w:val="00D03CF2"/>
    <w:rsid w:val="00D03F81"/>
    <w:rsid w:val="00D04222"/>
    <w:rsid w:val="00D04D36"/>
    <w:rsid w:val="00D052BC"/>
    <w:rsid w:val="00D05705"/>
    <w:rsid w:val="00D0621D"/>
    <w:rsid w:val="00D06689"/>
    <w:rsid w:val="00D067D9"/>
    <w:rsid w:val="00D06CF2"/>
    <w:rsid w:val="00D06FFB"/>
    <w:rsid w:val="00D07572"/>
    <w:rsid w:val="00D07675"/>
    <w:rsid w:val="00D07746"/>
    <w:rsid w:val="00D0794E"/>
    <w:rsid w:val="00D07C95"/>
    <w:rsid w:val="00D10394"/>
    <w:rsid w:val="00D10694"/>
    <w:rsid w:val="00D1078F"/>
    <w:rsid w:val="00D10940"/>
    <w:rsid w:val="00D10DD6"/>
    <w:rsid w:val="00D10E8D"/>
    <w:rsid w:val="00D11993"/>
    <w:rsid w:val="00D11AD6"/>
    <w:rsid w:val="00D11D32"/>
    <w:rsid w:val="00D11D96"/>
    <w:rsid w:val="00D11E1E"/>
    <w:rsid w:val="00D12366"/>
    <w:rsid w:val="00D12C16"/>
    <w:rsid w:val="00D12DBF"/>
    <w:rsid w:val="00D12E47"/>
    <w:rsid w:val="00D139A9"/>
    <w:rsid w:val="00D13D31"/>
    <w:rsid w:val="00D140B5"/>
    <w:rsid w:val="00D1438C"/>
    <w:rsid w:val="00D14D6F"/>
    <w:rsid w:val="00D14F5A"/>
    <w:rsid w:val="00D15574"/>
    <w:rsid w:val="00D15A12"/>
    <w:rsid w:val="00D15EDF"/>
    <w:rsid w:val="00D16810"/>
    <w:rsid w:val="00D16AE8"/>
    <w:rsid w:val="00D16EB2"/>
    <w:rsid w:val="00D1710F"/>
    <w:rsid w:val="00D17EA9"/>
    <w:rsid w:val="00D204B6"/>
    <w:rsid w:val="00D20717"/>
    <w:rsid w:val="00D20E14"/>
    <w:rsid w:val="00D20E9E"/>
    <w:rsid w:val="00D217FC"/>
    <w:rsid w:val="00D21B91"/>
    <w:rsid w:val="00D22973"/>
    <w:rsid w:val="00D22C4D"/>
    <w:rsid w:val="00D23413"/>
    <w:rsid w:val="00D23CC2"/>
    <w:rsid w:val="00D2420F"/>
    <w:rsid w:val="00D24501"/>
    <w:rsid w:val="00D24594"/>
    <w:rsid w:val="00D259DD"/>
    <w:rsid w:val="00D26101"/>
    <w:rsid w:val="00D26585"/>
    <w:rsid w:val="00D26633"/>
    <w:rsid w:val="00D268C4"/>
    <w:rsid w:val="00D26CD6"/>
    <w:rsid w:val="00D26DCE"/>
    <w:rsid w:val="00D2709D"/>
    <w:rsid w:val="00D27290"/>
    <w:rsid w:val="00D272FB"/>
    <w:rsid w:val="00D272FC"/>
    <w:rsid w:val="00D277DC"/>
    <w:rsid w:val="00D279C2"/>
    <w:rsid w:val="00D30009"/>
    <w:rsid w:val="00D3007D"/>
    <w:rsid w:val="00D30D5F"/>
    <w:rsid w:val="00D30E13"/>
    <w:rsid w:val="00D30F12"/>
    <w:rsid w:val="00D3173E"/>
    <w:rsid w:val="00D3185C"/>
    <w:rsid w:val="00D31BAA"/>
    <w:rsid w:val="00D3207E"/>
    <w:rsid w:val="00D32338"/>
    <w:rsid w:val="00D32B13"/>
    <w:rsid w:val="00D3323E"/>
    <w:rsid w:val="00D335B3"/>
    <w:rsid w:val="00D33631"/>
    <w:rsid w:val="00D33B23"/>
    <w:rsid w:val="00D33EEF"/>
    <w:rsid w:val="00D34038"/>
    <w:rsid w:val="00D34666"/>
    <w:rsid w:val="00D3495F"/>
    <w:rsid w:val="00D3498A"/>
    <w:rsid w:val="00D34B3C"/>
    <w:rsid w:val="00D34ECD"/>
    <w:rsid w:val="00D34F75"/>
    <w:rsid w:val="00D35012"/>
    <w:rsid w:val="00D35821"/>
    <w:rsid w:val="00D36291"/>
    <w:rsid w:val="00D369F4"/>
    <w:rsid w:val="00D36B66"/>
    <w:rsid w:val="00D37C60"/>
    <w:rsid w:val="00D402BA"/>
    <w:rsid w:val="00D4065A"/>
    <w:rsid w:val="00D406FB"/>
    <w:rsid w:val="00D409D4"/>
    <w:rsid w:val="00D40D04"/>
    <w:rsid w:val="00D410FC"/>
    <w:rsid w:val="00D4133D"/>
    <w:rsid w:val="00D41498"/>
    <w:rsid w:val="00D41610"/>
    <w:rsid w:val="00D42218"/>
    <w:rsid w:val="00D42244"/>
    <w:rsid w:val="00D42526"/>
    <w:rsid w:val="00D42CE0"/>
    <w:rsid w:val="00D4306E"/>
    <w:rsid w:val="00D430BC"/>
    <w:rsid w:val="00D4318A"/>
    <w:rsid w:val="00D43643"/>
    <w:rsid w:val="00D43E1A"/>
    <w:rsid w:val="00D4468D"/>
    <w:rsid w:val="00D44BAA"/>
    <w:rsid w:val="00D44F43"/>
    <w:rsid w:val="00D45992"/>
    <w:rsid w:val="00D45F86"/>
    <w:rsid w:val="00D46287"/>
    <w:rsid w:val="00D46444"/>
    <w:rsid w:val="00D46859"/>
    <w:rsid w:val="00D46E9E"/>
    <w:rsid w:val="00D46F27"/>
    <w:rsid w:val="00D46FBF"/>
    <w:rsid w:val="00D47023"/>
    <w:rsid w:val="00D47DE2"/>
    <w:rsid w:val="00D50544"/>
    <w:rsid w:val="00D505BE"/>
    <w:rsid w:val="00D508CD"/>
    <w:rsid w:val="00D50A4A"/>
    <w:rsid w:val="00D51367"/>
    <w:rsid w:val="00D53678"/>
    <w:rsid w:val="00D53882"/>
    <w:rsid w:val="00D53D60"/>
    <w:rsid w:val="00D54069"/>
    <w:rsid w:val="00D5493D"/>
    <w:rsid w:val="00D54E33"/>
    <w:rsid w:val="00D55155"/>
    <w:rsid w:val="00D55E59"/>
    <w:rsid w:val="00D56CAA"/>
    <w:rsid w:val="00D56E96"/>
    <w:rsid w:val="00D5730A"/>
    <w:rsid w:val="00D57804"/>
    <w:rsid w:val="00D5796B"/>
    <w:rsid w:val="00D60198"/>
    <w:rsid w:val="00D60AB6"/>
    <w:rsid w:val="00D60C0E"/>
    <w:rsid w:val="00D60EB7"/>
    <w:rsid w:val="00D61AF8"/>
    <w:rsid w:val="00D62596"/>
    <w:rsid w:val="00D62B40"/>
    <w:rsid w:val="00D63038"/>
    <w:rsid w:val="00D631C6"/>
    <w:rsid w:val="00D6329C"/>
    <w:rsid w:val="00D632E2"/>
    <w:rsid w:val="00D63E98"/>
    <w:rsid w:val="00D644C8"/>
    <w:rsid w:val="00D64545"/>
    <w:rsid w:val="00D64700"/>
    <w:rsid w:val="00D64BB7"/>
    <w:rsid w:val="00D65038"/>
    <w:rsid w:val="00D6568B"/>
    <w:rsid w:val="00D65A35"/>
    <w:rsid w:val="00D65C90"/>
    <w:rsid w:val="00D65D7F"/>
    <w:rsid w:val="00D65F96"/>
    <w:rsid w:val="00D66BB0"/>
    <w:rsid w:val="00D6727D"/>
    <w:rsid w:val="00D6774C"/>
    <w:rsid w:val="00D70279"/>
    <w:rsid w:val="00D706C6"/>
    <w:rsid w:val="00D7082C"/>
    <w:rsid w:val="00D71171"/>
    <w:rsid w:val="00D7138C"/>
    <w:rsid w:val="00D7242F"/>
    <w:rsid w:val="00D72658"/>
    <w:rsid w:val="00D729BB"/>
    <w:rsid w:val="00D7329E"/>
    <w:rsid w:val="00D7332C"/>
    <w:rsid w:val="00D73BFF"/>
    <w:rsid w:val="00D740EC"/>
    <w:rsid w:val="00D74FF8"/>
    <w:rsid w:val="00D75EA1"/>
    <w:rsid w:val="00D76314"/>
    <w:rsid w:val="00D76764"/>
    <w:rsid w:val="00D76B49"/>
    <w:rsid w:val="00D76C9D"/>
    <w:rsid w:val="00D77B3E"/>
    <w:rsid w:val="00D804AA"/>
    <w:rsid w:val="00D80C49"/>
    <w:rsid w:val="00D8115A"/>
    <w:rsid w:val="00D811FB"/>
    <w:rsid w:val="00D81BBE"/>
    <w:rsid w:val="00D82DF8"/>
    <w:rsid w:val="00D82EED"/>
    <w:rsid w:val="00D8310E"/>
    <w:rsid w:val="00D83510"/>
    <w:rsid w:val="00D83B50"/>
    <w:rsid w:val="00D83BE4"/>
    <w:rsid w:val="00D84550"/>
    <w:rsid w:val="00D84EC9"/>
    <w:rsid w:val="00D84F8E"/>
    <w:rsid w:val="00D851FF"/>
    <w:rsid w:val="00D854FB"/>
    <w:rsid w:val="00D858C1"/>
    <w:rsid w:val="00D8599D"/>
    <w:rsid w:val="00D85D6B"/>
    <w:rsid w:val="00D86695"/>
    <w:rsid w:val="00D86E76"/>
    <w:rsid w:val="00D87221"/>
    <w:rsid w:val="00D87277"/>
    <w:rsid w:val="00D90017"/>
    <w:rsid w:val="00D9018E"/>
    <w:rsid w:val="00D90CC0"/>
    <w:rsid w:val="00D90EF5"/>
    <w:rsid w:val="00D910FB"/>
    <w:rsid w:val="00D9121C"/>
    <w:rsid w:val="00D91474"/>
    <w:rsid w:val="00D91542"/>
    <w:rsid w:val="00D91984"/>
    <w:rsid w:val="00D91D75"/>
    <w:rsid w:val="00D91DCC"/>
    <w:rsid w:val="00D91E0B"/>
    <w:rsid w:val="00D91E4D"/>
    <w:rsid w:val="00D92FA7"/>
    <w:rsid w:val="00D931DD"/>
    <w:rsid w:val="00D9359C"/>
    <w:rsid w:val="00D93885"/>
    <w:rsid w:val="00D9438B"/>
    <w:rsid w:val="00D9450F"/>
    <w:rsid w:val="00D94BB2"/>
    <w:rsid w:val="00D95133"/>
    <w:rsid w:val="00D95D8C"/>
    <w:rsid w:val="00D9623B"/>
    <w:rsid w:val="00D962B9"/>
    <w:rsid w:val="00D96E84"/>
    <w:rsid w:val="00D96FD7"/>
    <w:rsid w:val="00D9751E"/>
    <w:rsid w:val="00D9778E"/>
    <w:rsid w:val="00D97AE3"/>
    <w:rsid w:val="00D97CA9"/>
    <w:rsid w:val="00D97E9A"/>
    <w:rsid w:val="00DA0D06"/>
    <w:rsid w:val="00DA1E07"/>
    <w:rsid w:val="00DA20B5"/>
    <w:rsid w:val="00DA2648"/>
    <w:rsid w:val="00DA34D4"/>
    <w:rsid w:val="00DA3689"/>
    <w:rsid w:val="00DA3BCF"/>
    <w:rsid w:val="00DA3DB1"/>
    <w:rsid w:val="00DA41B0"/>
    <w:rsid w:val="00DA42D8"/>
    <w:rsid w:val="00DA4FA5"/>
    <w:rsid w:val="00DA5000"/>
    <w:rsid w:val="00DA5551"/>
    <w:rsid w:val="00DA6A72"/>
    <w:rsid w:val="00DA6E38"/>
    <w:rsid w:val="00DA78B0"/>
    <w:rsid w:val="00DA792D"/>
    <w:rsid w:val="00DA7B9F"/>
    <w:rsid w:val="00DB00CB"/>
    <w:rsid w:val="00DB1605"/>
    <w:rsid w:val="00DB1AA1"/>
    <w:rsid w:val="00DB1BF0"/>
    <w:rsid w:val="00DB2B20"/>
    <w:rsid w:val="00DB32F4"/>
    <w:rsid w:val="00DB3B0E"/>
    <w:rsid w:val="00DB3CA2"/>
    <w:rsid w:val="00DB3E41"/>
    <w:rsid w:val="00DB3EF0"/>
    <w:rsid w:val="00DB4E82"/>
    <w:rsid w:val="00DB5506"/>
    <w:rsid w:val="00DB5748"/>
    <w:rsid w:val="00DB5B4A"/>
    <w:rsid w:val="00DB6136"/>
    <w:rsid w:val="00DB63C4"/>
    <w:rsid w:val="00DB678E"/>
    <w:rsid w:val="00DB6CA6"/>
    <w:rsid w:val="00DB6D0E"/>
    <w:rsid w:val="00DB7463"/>
    <w:rsid w:val="00DB79BD"/>
    <w:rsid w:val="00DC086E"/>
    <w:rsid w:val="00DC09E0"/>
    <w:rsid w:val="00DC1225"/>
    <w:rsid w:val="00DC139C"/>
    <w:rsid w:val="00DC1564"/>
    <w:rsid w:val="00DC185F"/>
    <w:rsid w:val="00DC19A5"/>
    <w:rsid w:val="00DC1D0B"/>
    <w:rsid w:val="00DC2A68"/>
    <w:rsid w:val="00DC3042"/>
    <w:rsid w:val="00DC336D"/>
    <w:rsid w:val="00DC338A"/>
    <w:rsid w:val="00DC3843"/>
    <w:rsid w:val="00DC3C3F"/>
    <w:rsid w:val="00DC3EE7"/>
    <w:rsid w:val="00DC414D"/>
    <w:rsid w:val="00DC4ACB"/>
    <w:rsid w:val="00DC5744"/>
    <w:rsid w:val="00DC5B21"/>
    <w:rsid w:val="00DC5B61"/>
    <w:rsid w:val="00DC6258"/>
    <w:rsid w:val="00DC63E2"/>
    <w:rsid w:val="00DC73C2"/>
    <w:rsid w:val="00DC777C"/>
    <w:rsid w:val="00DC78A1"/>
    <w:rsid w:val="00DC7EFA"/>
    <w:rsid w:val="00DC7F00"/>
    <w:rsid w:val="00DC7FA5"/>
    <w:rsid w:val="00DD02A5"/>
    <w:rsid w:val="00DD0C5D"/>
    <w:rsid w:val="00DD117E"/>
    <w:rsid w:val="00DD15A7"/>
    <w:rsid w:val="00DD1825"/>
    <w:rsid w:val="00DD1C95"/>
    <w:rsid w:val="00DD1E3B"/>
    <w:rsid w:val="00DD1FEF"/>
    <w:rsid w:val="00DD211B"/>
    <w:rsid w:val="00DD2A20"/>
    <w:rsid w:val="00DD2DEE"/>
    <w:rsid w:val="00DD2E9B"/>
    <w:rsid w:val="00DD2EB2"/>
    <w:rsid w:val="00DD2FF9"/>
    <w:rsid w:val="00DD3969"/>
    <w:rsid w:val="00DD3A81"/>
    <w:rsid w:val="00DD4295"/>
    <w:rsid w:val="00DD483C"/>
    <w:rsid w:val="00DD5048"/>
    <w:rsid w:val="00DD562C"/>
    <w:rsid w:val="00DD65B8"/>
    <w:rsid w:val="00DD6BF6"/>
    <w:rsid w:val="00DD7202"/>
    <w:rsid w:val="00DD734C"/>
    <w:rsid w:val="00DD7A70"/>
    <w:rsid w:val="00DD7D2C"/>
    <w:rsid w:val="00DD7E7F"/>
    <w:rsid w:val="00DE01F8"/>
    <w:rsid w:val="00DE05A4"/>
    <w:rsid w:val="00DE0D84"/>
    <w:rsid w:val="00DE18D0"/>
    <w:rsid w:val="00DE2793"/>
    <w:rsid w:val="00DE2C28"/>
    <w:rsid w:val="00DE322B"/>
    <w:rsid w:val="00DE3A59"/>
    <w:rsid w:val="00DE3D7C"/>
    <w:rsid w:val="00DE3ECA"/>
    <w:rsid w:val="00DE4DBD"/>
    <w:rsid w:val="00DE4FEC"/>
    <w:rsid w:val="00DE51C8"/>
    <w:rsid w:val="00DE5597"/>
    <w:rsid w:val="00DE5962"/>
    <w:rsid w:val="00DE5BD7"/>
    <w:rsid w:val="00DE6AE5"/>
    <w:rsid w:val="00DE6D22"/>
    <w:rsid w:val="00DE792D"/>
    <w:rsid w:val="00DE794B"/>
    <w:rsid w:val="00DE7A76"/>
    <w:rsid w:val="00DE7BFC"/>
    <w:rsid w:val="00DE7E35"/>
    <w:rsid w:val="00DE7E5D"/>
    <w:rsid w:val="00DF0013"/>
    <w:rsid w:val="00DF03D9"/>
    <w:rsid w:val="00DF055F"/>
    <w:rsid w:val="00DF0A64"/>
    <w:rsid w:val="00DF0AF1"/>
    <w:rsid w:val="00DF0C56"/>
    <w:rsid w:val="00DF16F3"/>
    <w:rsid w:val="00DF1A77"/>
    <w:rsid w:val="00DF1B2F"/>
    <w:rsid w:val="00DF238F"/>
    <w:rsid w:val="00DF2662"/>
    <w:rsid w:val="00DF2934"/>
    <w:rsid w:val="00DF31C6"/>
    <w:rsid w:val="00DF332E"/>
    <w:rsid w:val="00DF37D2"/>
    <w:rsid w:val="00DF3B40"/>
    <w:rsid w:val="00DF3BC4"/>
    <w:rsid w:val="00DF401D"/>
    <w:rsid w:val="00DF51CE"/>
    <w:rsid w:val="00DF5577"/>
    <w:rsid w:val="00DF56CA"/>
    <w:rsid w:val="00DF6380"/>
    <w:rsid w:val="00DF6550"/>
    <w:rsid w:val="00DF65D2"/>
    <w:rsid w:val="00DF692D"/>
    <w:rsid w:val="00DF7D8E"/>
    <w:rsid w:val="00E00952"/>
    <w:rsid w:val="00E0096B"/>
    <w:rsid w:val="00E009AE"/>
    <w:rsid w:val="00E01B06"/>
    <w:rsid w:val="00E03321"/>
    <w:rsid w:val="00E04A41"/>
    <w:rsid w:val="00E04DF2"/>
    <w:rsid w:val="00E053DD"/>
    <w:rsid w:val="00E058E6"/>
    <w:rsid w:val="00E05CDE"/>
    <w:rsid w:val="00E077F2"/>
    <w:rsid w:val="00E07B82"/>
    <w:rsid w:val="00E07BEB"/>
    <w:rsid w:val="00E07CF1"/>
    <w:rsid w:val="00E10253"/>
    <w:rsid w:val="00E11830"/>
    <w:rsid w:val="00E118BB"/>
    <w:rsid w:val="00E11A33"/>
    <w:rsid w:val="00E122CD"/>
    <w:rsid w:val="00E127E0"/>
    <w:rsid w:val="00E13BE4"/>
    <w:rsid w:val="00E13C90"/>
    <w:rsid w:val="00E1431F"/>
    <w:rsid w:val="00E144A5"/>
    <w:rsid w:val="00E14832"/>
    <w:rsid w:val="00E149CD"/>
    <w:rsid w:val="00E14DD0"/>
    <w:rsid w:val="00E14FE7"/>
    <w:rsid w:val="00E15438"/>
    <w:rsid w:val="00E156EF"/>
    <w:rsid w:val="00E15BF5"/>
    <w:rsid w:val="00E16269"/>
    <w:rsid w:val="00E1670F"/>
    <w:rsid w:val="00E171FF"/>
    <w:rsid w:val="00E172E2"/>
    <w:rsid w:val="00E175D9"/>
    <w:rsid w:val="00E20275"/>
    <w:rsid w:val="00E209D1"/>
    <w:rsid w:val="00E20C2B"/>
    <w:rsid w:val="00E20CB4"/>
    <w:rsid w:val="00E20E1F"/>
    <w:rsid w:val="00E20FC8"/>
    <w:rsid w:val="00E20FEE"/>
    <w:rsid w:val="00E214A9"/>
    <w:rsid w:val="00E2185B"/>
    <w:rsid w:val="00E21D0A"/>
    <w:rsid w:val="00E225C1"/>
    <w:rsid w:val="00E22EC6"/>
    <w:rsid w:val="00E2362E"/>
    <w:rsid w:val="00E2424A"/>
    <w:rsid w:val="00E243C3"/>
    <w:rsid w:val="00E2456D"/>
    <w:rsid w:val="00E24646"/>
    <w:rsid w:val="00E24798"/>
    <w:rsid w:val="00E24D9E"/>
    <w:rsid w:val="00E25C1B"/>
    <w:rsid w:val="00E25F61"/>
    <w:rsid w:val="00E26329"/>
    <w:rsid w:val="00E26D88"/>
    <w:rsid w:val="00E2738D"/>
    <w:rsid w:val="00E300BE"/>
    <w:rsid w:val="00E3076F"/>
    <w:rsid w:val="00E309DE"/>
    <w:rsid w:val="00E30A1D"/>
    <w:rsid w:val="00E30AB5"/>
    <w:rsid w:val="00E30B01"/>
    <w:rsid w:val="00E31115"/>
    <w:rsid w:val="00E31408"/>
    <w:rsid w:val="00E317DC"/>
    <w:rsid w:val="00E3182A"/>
    <w:rsid w:val="00E31C87"/>
    <w:rsid w:val="00E323A5"/>
    <w:rsid w:val="00E327C5"/>
    <w:rsid w:val="00E33204"/>
    <w:rsid w:val="00E33612"/>
    <w:rsid w:val="00E33947"/>
    <w:rsid w:val="00E33CFC"/>
    <w:rsid w:val="00E34EBE"/>
    <w:rsid w:val="00E351EC"/>
    <w:rsid w:val="00E35D11"/>
    <w:rsid w:val="00E35D5E"/>
    <w:rsid w:val="00E368DD"/>
    <w:rsid w:val="00E36CCA"/>
    <w:rsid w:val="00E36E69"/>
    <w:rsid w:val="00E3725C"/>
    <w:rsid w:val="00E37673"/>
    <w:rsid w:val="00E40C24"/>
    <w:rsid w:val="00E41C96"/>
    <w:rsid w:val="00E42D93"/>
    <w:rsid w:val="00E42EAC"/>
    <w:rsid w:val="00E430E8"/>
    <w:rsid w:val="00E43310"/>
    <w:rsid w:val="00E43499"/>
    <w:rsid w:val="00E43E05"/>
    <w:rsid w:val="00E44265"/>
    <w:rsid w:val="00E45056"/>
    <w:rsid w:val="00E458CD"/>
    <w:rsid w:val="00E458E5"/>
    <w:rsid w:val="00E4614F"/>
    <w:rsid w:val="00E4629C"/>
    <w:rsid w:val="00E463E3"/>
    <w:rsid w:val="00E47124"/>
    <w:rsid w:val="00E4727C"/>
    <w:rsid w:val="00E47CFC"/>
    <w:rsid w:val="00E47D0D"/>
    <w:rsid w:val="00E50554"/>
    <w:rsid w:val="00E50782"/>
    <w:rsid w:val="00E51030"/>
    <w:rsid w:val="00E511AC"/>
    <w:rsid w:val="00E51330"/>
    <w:rsid w:val="00E51FE7"/>
    <w:rsid w:val="00E5235C"/>
    <w:rsid w:val="00E524BB"/>
    <w:rsid w:val="00E52CF2"/>
    <w:rsid w:val="00E53655"/>
    <w:rsid w:val="00E53DAE"/>
    <w:rsid w:val="00E53E28"/>
    <w:rsid w:val="00E54B4B"/>
    <w:rsid w:val="00E55740"/>
    <w:rsid w:val="00E5583A"/>
    <w:rsid w:val="00E55DB6"/>
    <w:rsid w:val="00E565B8"/>
    <w:rsid w:val="00E56809"/>
    <w:rsid w:val="00E574E9"/>
    <w:rsid w:val="00E5789C"/>
    <w:rsid w:val="00E57A1F"/>
    <w:rsid w:val="00E600EC"/>
    <w:rsid w:val="00E6023C"/>
    <w:rsid w:val="00E602AA"/>
    <w:rsid w:val="00E6052A"/>
    <w:rsid w:val="00E60641"/>
    <w:rsid w:val="00E608DE"/>
    <w:rsid w:val="00E60A04"/>
    <w:rsid w:val="00E60A4C"/>
    <w:rsid w:val="00E60AED"/>
    <w:rsid w:val="00E60E53"/>
    <w:rsid w:val="00E61841"/>
    <w:rsid w:val="00E61A7D"/>
    <w:rsid w:val="00E61E7E"/>
    <w:rsid w:val="00E61F4D"/>
    <w:rsid w:val="00E621DB"/>
    <w:rsid w:val="00E62459"/>
    <w:rsid w:val="00E62783"/>
    <w:rsid w:val="00E62DC6"/>
    <w:rsid w:val="00E62F85"/>
    <w:rsid w:val="00E63009"/>
    <w:rsid w:val="00E6305F"/>
    <w:rsid w:val="00E64178"/>
    <w:rsid w:val="00E6441C"/>
    <w:rsid w:val="00E6443C"/>
    <w:rsid w:val="00E6461A"/>
    <w:rsid w:val="00E654F1"/>
    <w:rsid w:val="00E67086"/>
    <w:rsid w:val="00E670E1"/>
    <w:rsid w:val="00E67379"/>
    <w:rsid w:val="00E6785E"/>
    <w:rsid w:val="00E678BA"/>
    <w:rsid w:val="00E67919"/>
    <w:rsid w:val="00E67DB6"/>
    <w:rsid w:val="00E67E09"/>
    <w:rsid w:val="00E7035F"/>
    <w:rsid w:val="00E7157A"/>
    <w:rsid w:val="00E719CD"/>
    <w:rsid w:val="00E71A69"/>
    <w:rsid w:val="00E71BA3"/>
    <w:rsid w:val="00E71BBA"/>
    <w:rsid w:val="00E71DFD"/>
    <w:rsid w:val="00E721E9"/>
    <w:rsid w:val="00E7232A"/>
    <w:rsid w:val="00E7241F"/>
    <w:rsid w:val="00E726F8"/>
    <w:rsid w:val="00E72DF7"/>
    <w:rsid w:val="00E72E34"/>
    <w:rsid w:val="00E7363B"/>
    <w:rsid w:val="00E736C7"/>
    <w:rsid w:val="00E74040"/>
    <w:rsid w:val="00E744E6"/>
    <w:rsid w:val="00E74670"/>
    <w:rsid w:val="00E74833"/>
    <w:rsid w:val="00E75C89"/>
    <w:rsid w:val="00E75EBB"/>
    <w:rsid w:val="00E75F34"/>
    <w:rsid w:val="00E7684B"/>
    <w:rsid w:val="00E7742E"/>
    <w:rsid w:val="00E77832"/>
    <w:rsid w:val="00E77DCA"/>
    <w:rsid w:val="00E80010"/>
    <w:rsid w:val="00E802C4"/>
    <w:rsid w:val="00E803AA"/>
    <w:rsid w:val="00E80AA0"/>
    <w:rsid w:val="00E8134D"/>
    <w:rsid w:val="00E818FE"/>
    <w:rsid w:val="00E819BD"/>
    <w:rsid w:val="00E81D0B"/>
    <w:rsid w:val="00E81D10"/>
    <w:rsid w:val="00E81FA3"/>
    <w:rsid w:val="00E8293D"/>
    <w:rsid w:val="00E82E2F"/>
    <w:rsid w:val="00E830A3"/>
    <w:rsid w:val="00E833FB"/>
    <w:rsid w:val="00E83726"/>
    <w:rsid w:val="00E84041"/>
    <w:rsid w:val="00E8445E"/>
    <w:rsid w:val="00E84633"/>
    <w:rsid w:val="00E8469B"/>
    <w:rsid w:val="00E848D3"/>
    <w:rsid w:val="00E84A0B"/>
    <w:rsid w:val="00E84AB4"/>
    <w:rsid w:val="00E84E02"/>
    <w:rsid w:val="00E851C8"/>
    <w:rsid w:val="00E85AFB"/>
    <w:rsid w:val="00E85D08"/>
    <w:rsid w:val="00E8608B"/>
    <w:rsid w:val="00E86874"/>
    <w:rsid w:val="00E8744A"/>
    <w:rsid w:val="00E874BD"/>
    <w:rsid w:val="00E87A51"/>
    <w:rsid w:val="00E900E3"/>
    <w:rsid w:val="00E90563"/>
    <w:rsid w:val="00E906AD"/>
    <w:rsid w:val="00E907BE"/>
    <w:rsid w:val="00E90842"/>
    <w:rsid w:val="00E90F1B"/>
    <w:rsid w:val="00E91077"/>
    <w:rsid w:val="00E91446"/>
    <w:rsid w:val="00E91659"/>
    <w:rsid w:val="00E916B8"/>
    <w:rsid w:val="00E91C18"/>
    <w:rsid w:val="00E925CD"/>
    <w:rsid w:val="00E92829"/>
    <w:rsid w:val="00E9305A"/>
    <w:rsid w:val="00E93B49"/>
    <w:rsid w:val="00E93BA6"/>
    <w:rsid w:val="00E94B00"/>
    <w:rsid w:val="00E95552"/>
    <w:rsid w:val="00E95B11"/>
    <w:rsid w:val="00E95CE4"/>
    <w:rsid w:val="00E9612C"/>
    <w:rsid w:val="00E96263"/>
    <w:rsid w:val="00E9629A"/>
    <w:rsid w:val="00E96947"/>
    <w:rsid w:val="00E96A9C"/>
    <w:rsid w:val="00E9759F"/>
    <w:rsid w:val="00E97CD2"/>
    <w:rsid w:val="00E97D3C"/>
    <w:rsid w:val="00EA0249"/>
    <w:rsid w:val="00EA062A"/>
    <w:rsid w:val="00EA0A51"/>
    <w:rsid w:val="00EA1629"/>
    <w:rsid w:val="00EA19D4"/>
    <w:rsid w:val="00EA1A04"/>
    <w:rsid w:val="00EA1ABB"/>
    <w:rsid w:val="00EA1CD9"/>
    <w:rsid w:val="00EA23BD"/>
    <w:rsid w:val="00EA24AA"/>
    <w:rsid w:val="00EA2679"/>
    <w:rsid w:val="00EA2DDC"/>
    <w:rsid w:val="00EA2EB9"/>
    <w:rsid w:val="00EA3093"/>
    <w:rsid w:val="00EA3279"/>
    <w:rsid w:val="00EA3DF0"/>
    <w:rsid w:val="00EA4024"/>
    <w:rsid w:val="00EA42CC"/>
    <w:rsid w:val="00EA5020"/>
    <w:rsid w:val="00EA5280"/>
    <w:rsid w:val="00EA5AA7"/>
    <w:rsid w:val="00EA5F6C"/>
    <w:rsid w:val="00EA62C9"/>
    <w:rsid w:val="00EA668A"/>
    <w:rsid w:val="00EA7018"/>
    <w:rsid w:val="00EA71E7"/>
    <w:rsid w:val="00EA76D5"/>
    <w:rsid w:val="00EA7D32"/>
    <w:rsid w:val="00EA7D58"/>
    <w:rsid w:val="00EB01D8"/>
    <w:rsid w:val="00EB04A7"/>
    <w:rsid w:val="00EB0607"/>
    <w:rsid w:val="00EB1089"/>
    <w:rsid w:val="00EB1100"/>
    <w:rsid w:val="00EB1A00"/>
    <w:rsid w:val="00EB2196"/>
    <w:rsid w:val="00EB25F0"/>
    <w:rsid w:val="00EB333E"/>
    <w:rsid w:val="00EB353D"/>
    <w:rsid w:val="00EB398E"/>
    <w:rsid w:val="00EB3CDF"/>
    <w:rsid w:val="00EB3D87"/>
    <w:rsid w:val="00EB3EE7"/>
    <w:rsid w:val="00EB3FC6"/>
    <w:rsid w:val="00EB4034"/>
    <w:rsid w:val="00EB4249"/>
    <w:rsid w:val="00EB426E"/>
    <w:rsid w:val="00EB433D"/>
    <w:rsid w:val="00EB4872"/>
    <w:rsid w:val="00EB4E7F"/>
    <w:rsid w:val="00EB55F5"/>
    <w:rsid w:val="00EB57AE"/>
    <w:rsid w:val="00EB5B38"/>
    <w:rsid w:val="00EB5E21"/>
    <w:rsid w:val="00EB6BED"/>
    <w:rsid w:val="00EB6C34"/>
    <w:rsid w:val="00EB7DFD"/>
    <w:rsid w:val="00EB7F6F"/>
    <w:rsid w:val="00EC0055"/>
    <w:rsid w:val="00EC0138"/>
    <w:rsid w:val="00EC0212"/>
    <w:rsid w:val="00EC04D9"/>
    <w:rsid w:val="00EC1092"/>
    <w:rsid w:val="00EC119C"/>
    <w:rsid w:val="00EC173B"/>
    <w:rsid w:val="00EC1966"/>
    <w:rsid w:val="00EC1B29"/>
    <w:rsid w:val="00EC1DE9"/>
    <w:rsid w:val="00EC281C"/>
    <w:rsid w:val="00EC2B3D"/>
    <w:rsid w:val="00EC2DA2"/>
    <w:rsid w:val="00EC2FC2"/>
    <w:rsid w:val="00EC31D4"/>
    <w:rsid w:val="00EC3209"/>
    <w:rsid w:val="00EC35DF"/>
    <w:rsid w:val="00EC44B6"/>
    <w:rsid w:val="00EC4A68"/>
    <w:rsid w:val="00EC4E9B"/>
    <w:rsid w:val="00EC5504"/>
    <w:rsid w:val="00EC59FE"/>
    <w:rsid w:val="00EC5A62"/>
    <w:rsid w:val="00EC5A6D"/>
    <w:rsid w:val="00EC5C56"/>
    <w:rsid w:val="00EC6AD5"/>
    <w:rsid w:val="00EC6DE9"/>
    <w:rsid w:val="00EC7033"/>
    <w:rsid w:val="00EC739B"/>
    <w:rsid w:val="00ED0EF5"/>
    <w:rsid w:val="00ED1014"/>
    <w:rsid w:val="00ED103B"/>
    <w:rsid w:val="00ED1479"/>
    <w:rsid w:val="00ED174E"/>
    <w:rsid w:val="00ED17B8"/>
    <w:rsid w:val="00ED1AA4"/>
    <w:rsid w:val="00ED3515"/>
    <w:rsid w:val="00ED3AFF"/>
    <w:rsid w:val="00ED3C9D"/>
    <w:rsid w:val="00ED3CBB"/>
    <w:rsid w:val="00ED3E1B"/>
    <w:rsid w:val="00ED4848"/>
    <w:rsid w:val="00ED4FA8"/>
    <w:rsid w:val="00ED4FEF"/>
    <w:rsid w:val="00ED5045"/>
    <w:rsid w:val="00ED53A0"/>
    <w:rsid w:val="00ED5CDC"/>
    <w:rsid w:val="00ED6AEC"/>
    <w:rsid w:val="00ED6B0A"/>
    <w:rsid w:val="00ED7431"/>
    <w:rsid w:val="00ED7D48"/>
    <w:rsid w:val="00EE01DB"/>
    <w:rsid w:val="00EE0359"/>
    <w:rsid w:val="00EE0486"/>
    <w:rsid w:val="00EE08F1"/>
    <w:rsid w:val="00EE106C"/>
    <w:rsid w:val="00EE191F"/>
    <w:rsid w:val="00EE1B4C"/>
    <w:rsid w:val="00EE22D2"/>
    <w:rsid w:val="00EE352B"/>
    <w:rsid w:val="00EE355F"/>
    <w:rsid w:val="00EE386D"/>
    <w:rsid w:val="00EE39C7"/>
    <w:rsid w:val="00EE482C"/>
    <w:rsid w:val="00EE49CE"/>
    <w:rsid w:val="00EE4BA5"/>
    <w:rsid w:val="00EE53E5"/>
    <w:rsid w:val="00EE5996"/>
    <w:rsid w:val="00EE5D4C"/>
    <w:rsid w:val="00EE5E58"/>
    <w:rsid w:val="00EE630E"/>
    <w:rsid w:val="00EE64CF"/>
    <w:rsid w:val="00EE757C"/>
    <w:rsid w:val="00EE7D8E"/>
    <w:rsid w:val="00EF070A"/>
    <w:rsid w:val="00EF07F4"/>
    <w:rsid w:val="00EF0A79"/>
    <w:rsid w:val="00EF0CE4"/>
    <w:rsid w:val="00EF1949"/>
    <w:rsid w:val="00EF1ABD"/>
    <w:rsid w:val="00EF2101"/>
    <w:rsid w:val="00EF2BD2"/>
    <w:rsid w:val="00EF2DD2"/>
    <w:rsid w:val="00EF2EFD"/>
    <w:rsid w:val="00EF2FDA"/>
    <w:rsid w:val="00EF33A6"/>
    <w:rsid w:val="00EF37B6"/>
    <w:rsid w:val="00EF40C4"/>
    <w:rsid w:val="00EF4448"/>
    <w:rsid w:val="00EF4792"/>
    <w:rsid w:val="00EF4852"/>
    <w:rsid w:val="00EF4966"/>
    <w:rsid w:val="00EF5563"/>
    <w:rsid w:val="00EF56DD"/>
    <w:rsid w:val="00EF5E5C"/>
    <w:rsid w:val="00EF5F2C"/>
    <w:rsid w:val="00EF5FB3"/>
    <w:rsid w:val="00EF615C"/>
    <w:rsid w:val="00EF63F5"/>
    <w:rsid w:val="00EF68E9"/>
    <w:rsid w:val="00EF6C69"/>
    <w:rsid w:val="00EF6DDB"/>
    <w:rsid w:val="00EF73A2"/>
    <w:rsid w:val="00EF7C5A"/>
    <w:rsid w:val="00EF7F4A"/>
    <w:rsid w:val="00EF7FBA"/>
    <w:rsid w:val="00F00CED"/>
    <w:rsid w:val="00F01110"/>
    <w:rsid w:val="00F01163"/>
    <w:rsid w:val="00F013A9"/>
    <w:rsid w:val="00F01679"/>
    <w:rsid w:val="00F016FF"/>
    <w:rsid w:val="00F022C6"/>
    <w:rsid w:val="00F025B6"/>
    <w:rsid w:val="00F02BB7"/>
    <w:rsid w:val="00F0362E"/>
    <w:rsid w:val="00F036A7"/>
    <w:rsid w:val="00F03C56"/>
    <w:rsid w:val="00F04152"/>
    <w:rsid w:val="00F0469C"/>
    <w:rsid w:val="00F047B1"/>
    <w:rsid w:val="00F05B1A"/>
    <w:rsid w:val="00F05BA6"/>
    <w:rsid w:val="00F05F09"/>
    <w:rsid w:val="00F0643A"/>
    <w:rsid w:val="00F0647B"/>
    <w:rsid w:val="00F06C63"/>
    <w:rsid w:val="00F072F1"/>
    <w:rsid w:val="00F10014"/>
    <w:rsid w:val="00F10952"/>
    <w:rsid w:val="00F10C54"/>
    <w:rsid w:val="00F11115"/>
    <w:rsid w:val="00F129ED"/>
    <w:rsid w:val="00F133C9"/>
    <w:rsid w:val="00F134AA"/>
    <w:rsid w:val="00F13591"/>
    <w:rsid w:val="00F1365B"/>
    <w:rsid w:val="00F13740"/>
    <w:rsid w:val="00F137BC"/>
    <w:rsid w:val="00F13A1A"/>
    <w:rsid w:val="00F1416D"/>
    <w:rsid w:val="00F153DC"/>
    <w:rsid w:val="00F1631D"/>
    <w:rsid w:val="00F16677"/>
    <w:rsid w:val="00F16716"/>
    <w:rsid w:val="00F173B2"/>
    <w:rsid w:val="00F176B8"/>
    <w:rsid w:val="00F17827"/>
    <w:rsid w:val="00F21763"/>
    <w:rsid w:val="00F21953"/>
    <w:rsid w:val="00F21AF0"/>
    <w:rsid w:val="00F21BDD"/>
    <w:rsid w:val="00F220CB"/>
    <w:rsid w:val="00F227E6"/>
    <w:rsid w:val="00F22F1A"/>
    <w:rsid w:val="00F23124"/>
    <w:rsid w:val="00F239C9"/>
    <w:rsid w:val="00F2414B"/>
    <w:rsid w:val="00F2425C"/>
    <w:rsid w:val="00F24523"/>
    <w:rsid w:val="00F24B03"/>
    <w:rsid w:val="00F250C9"/>
    <w:rsid w:val="00F25425"/>
    <w:rsid w:val="00F254AA"/>
    <w:rsid w:val="00F25AEE"/>
    <w:rsid w:val="00F25B61"/>
    <w:rsid w:val="00F25DB4"/>
    <w:rsid w:val="00F261F5"/>
    <w:rsid w:val="00F2666B"/>
    <w:rsid w:val="00F26720"/>
    <w:rsid w:val="00F26826"/>
    <w:rsid w:val="00F26B84"/>
    <w:rsid w:val="00F27760"/>
    <w:rsid w:val="00F27B73"/>
    <w:rsid w:val="00F27BE1"/>
    <w:rsid w:val="00F27D33"/>
    <w:rsid w:val="00F304B2"/>
    <w:rsid w:val="00F305BF"/>
    <w:rsid w:val="00F30C21"/>
    <w:rsid w:val="00F30F1D"/>
    <w:rsid w:val="00F31B85"/>
    <w:rsid w:val="00F31EC1"/>
    <w:rsid w:val="00F326BA"/>
    <w:rsid w:val="00F32901"/>
    <w:rsid w:val="00F33920"/>
    <w:rsid w:val="00F339AA"/>
    <w:rsid w:val="00F33D1D"/>
    <w:rsid w:val="00F3456C"/>
    <w:rsid w:val="00F34E52"/>
    <w:rsid w:val="00F353FF"/>
    <w:rsid w:val="00F35AF6"/>
    <w:rsid w:val="00F35B54"/>
    <w:rsid w:val="00F35DC9"/>
    <w:rsid w:val="00F36133"/>
    <w:rsid w:val="00F36432"/>
    <w:rsid w:val="00F36A35"/>
    <w:rsid w:val="00F36E16"/>
    <w:rsid w:val="00F373E0"/>
    <w:rsid w:val="00F37404"/>
    <w:rsid w:val="00F374AB"/>
    <w:rsid w:val="00F376A9"/>
    <w:rsid w:val="00F37A18"/>
    <w:rsid w:val="00F37AA1"/>
    <w:rsid w:val="00F37FCB"/>
    <w:rsid w:val="00F401FC"/>
    <w:rsid w:val="00F408A4"/>
    <w:rsid w:val="00F4143D"/>
    <w:rsid w:val="00F41651"/>
    <w:rsid w:val="00F41AE9"/>
    <w:rsid w:val="00F41B58"/>
    <w:rsid w:val="00F4249D"/>
    <w:rsid w:val="00F43285"/>
    <w:rsid w:val="00F432E5"/>
    <w:rsid w:val="00F43308"/>
    <w:rsid w:val="00F43910"/>
    <w:rsid w:val="00F43EC0"/>
    <w:rsid w:val="00F4472E"/>
    <w:rsid w:val="00F44FF4"/>
    <w:rsid w:val="00F45530"/>
    <w:rsid w:val="00F45B41"/>
    <w:rsid w:val="00F45C82"/>
    <w:rsid w:val="00F462EE"/>
    <w:rsid w:val="00F464EE"/>
    <w:rsid w:val="00F46629"/>
    <w:rsid w:val="00F46834"/>
    <w:rsid w:val="00F469EB"/>
    <w:rsid w:val="00F46B7D"/>
    <w:rsid w:val="00F4718F"/>
    <w:rsid w:val="00F474FE"/>
    <w:rsid w:val="00F477B9"/>
    <w:rsid w:val="00F47C5A"/>
    <w:rsid w:val="00F47E2F"/>
    <w:rsid w:val="00F47F8B"/>
    <w:rsid w:val="00F50011"/>
    <w:rsid w:val="00F50523"/>
    <w:rsid w:val="00F507F1"/>
    <w:rsid w:val="00F5093E"/>
    <w:rsid w:val="00F50AAC"/>
    <w:rsid w:val="00F50E45"/>
    <w:rsid w:val="00F50E9D"/>
    <w:rsid w:val="00F5174F"/>
    <w:rsid w:val="00F51C8E"/>
    <w:rsid w:val="00F51E8E"/>
    <w:rsid w:val="00F52806"/>
    <w:rsid w:val="00F52862"/>
    <w:rsid w:val="00F52F36"/>
    <w:rsid w:val="00F53431"/>
    <w:rsid w:val="00F5350B"/>
    <w:rsid w:val="00F535C5"/>
    <w:rsid w:val="00F5371D"/>
    <w:rsid w:val="00F53C7C"/>
    <w:rsid w:val="00F53C83"/>
    <w:rsid w:val="00F543DF"/>
    <w:rsid w:val="00F544A6"/>
    <w:rsid w:val="00F544C6"/>
    <w:rsid w:val="00F54538"/>
    <w:rsid w:val="00F5520D"/>
    <w:rsid w:val="00F554E7"/>
    <w:rsid w:val="00F5556F"/>
    <w:rsid w:val="00F55643"/>
    <w:rsid w:val="00F55FD3"/>
    <w:rsid w:val="00F56066"/>
    <w:rsid w:val="00F56217"/>
    <w:rsid w:val="00F56244"/>
    <w:rsid w:val="00F563CD"/>
    <w:rsid w:val="00F565A2"/>
    <w:rsid w:val="00F5714C"/>
    <w:rsid w:val="00F57198"/>
    <w:rsid w:val="00F573FD"/>
    <w:rsid w:val="00F574E8"/>
    <w:rsid w:val="00F5793E"/>
    <w:rsid w:val="00F57A7F"/>
    <w:rsid w:val="00F57D00"/>
    <w:rsid w:val="00F57F40"/>
    <w:rsid w:val="00F60492"/>
    <w:rsid w:val="00F60D21"/>
    <w:rsid w:val="00F60F95"/>
    <w:rsid w:val="00F614BC"/>
    <w:rsid w:val="00F61C69"/>
    <w:rsid w:val="00F626D7"/>
    <w:rsid w:val="00F63EA0"/>
    <w:rsid w:val="00F647E0"/>
    <w:rsid w:val="00F64822"/>
    <w:rsid w:val="00F657E4"/>
    <w:rsid w:val="00F65816"/>
    <w:rsid w:val="00F65EBA"/>
    <w:rsid w:val="00F65FE2"/>
    <w:rsid w:val="00F6600F"/>
    <w:rsid w:val="00F665B4"/>
    <w:rsid w:val="00F6749D"/>
    <w:rsid w:val="00F67801"/>
    <w:rsid w:val="00F67E3F"/>
    <w:rsid w:val="00F7002F"/>
    <w:rsid w:val="00F70520"/>
    <w:rsid w:val="00F7071B"/>
    <w:rsid w:val="00F713B3"/>
    <w:rsid w:val="00F7211C"/>
    <w:rsid w:val="00F7347D"/>
    <w:rsid w:val="00F7348A"/>
    <w:rsid w:val="00F74282"/>
    <w:rsid w:val="00F74878"/>
    <w:rsid w:val="00F74D8A"/>
    <w:rsid w:val="00F74EE8"/>
    <w:rsid w:val="00F75716"/>
    <w:rsid w:val="00F757B7"/>
    <w:rsid w:val="00F75ED8"/>
    <w:rsid w:val="00F761BF"/>
    <w:rsid w:val="00F76A61"/>
    <w:rsid w:val="00F76B32"/>
    <w:rsid w:val="00F76C0E"/>
    <w:rsid w:val="00F76CE4"/>
    <w:rsid w:val="00F77099"/>
    <w:rsid w:val="00F778D5"/>
    <w:rsid w:val="00F77FFC"/>
    <w:rsid w:val="00F8072C"/>
    <w:rsid w:val="00F81315"/>
    <w:rsid w:val="00F818B0"/>
    <w:rsid w:val="00F81BA2"/>
    <w:rsid w:val="00F81D5D"/>
    <w:rsid w:val="00F826B0"/>
    <w:rsid w:val="00F8279A"/>
    <w:rsid w:val="00F83FF2"/>
    <w:rsid w:val="00F84239"/>
    <w:rsid w:val="00F84B13"/>
    <w:rsid w:val="00F8541B"/>
    <w:rsid w:val="00F8549D"/>
    <w:rsid w:val="00F861C9"/>
    <w:rsid w:val="00F86536"/>
    <w:rsid w:val="00F86A33"/>
    <w:rsid w:val="00F86DC9"/>
    <w:rsid w:val="00F86ED4"/>
    <w:rsid w:val="00F8700A"/>
    <w:rsid w:val="00F871DA"/>
    <w:rsid w:val="00F87672"/>
    <w:rsid w:val="00F87BE5"/>
    <w:rsid w:val="00F87CBF"/>
    <w:rsid w:val="00F87D7F"/>
    <w:rsid w:val="00F904FF"/>
    <w:rsid w:val="00F9061A"/>
    <w:rsid w:val="00F915FE"/>
    <w:rsid w:val="00F91A92"/>
    <w:rsid w:val="00F91D00"/>
    <w:rsid w:val="00F928C9"/>
    <w:rsid w:val="00F92A37"/>
    <w:rsid w:val="00F92CD9"/>
    <w:rsid w:val="00F92D5D"/>
    <w:rsid w:val="00F9344C"/>
    <w:rsid w:val="00F9422B"/>
    <w:rsid w:val="00F942E5"/>
    <w:rsid w:val="00F94404"/>
    <w:rsid w:val="00F94DF0"/>
    <w:rsid w:val="00F952B2"/>
    <w:rsid w:val="00F95974"/>
    <w:rsid w:val="00F95B04"/>
    <w:rsid w:val="00F963AB"/>
    <w:rsid w:val="00F9654E"/>
    <w:rsid w:val="00F96DC3"/>
    <w:rsid w:val="00F97842"/>
    <w:rsid w:val="00F97905"/>
    <w:rsid w:val="00FA0169"/>
    <w:rsid w:val="00FA06DA"/>
    <w:rsid w:val="00FA0D2D"/>
    <w:rsid w:val="00FA13BF"/>
    <w:rsid w:val="00FA1C54"/>
    <w:rsid w:val="00FA1F6C"/>
    <w:rsid w:val="00FA248C"/>
    <w:rsid w:val="00FA2874"/>
    <w:rsid w:val="00FA2C22"/>
    <w:rsid w:val="00FA383A"/>
    <w:rsid w:val="00FA42E8"/>
    <w:rsid w:val="00FA4413"/>
    <w:rsid w:val="00FA46D6"/>
    <w:rsid w:val="00FA4729"/>
    <w:rsid w:val="00FA4A81"/>
    <w:rsid w:val="00FA5077"/>
    <w:rsid w:val="00FA5CBA"/>
    <w:rsid w:val="00FA5D13"/>
    <w:rsid w:val="00FA5DF1"/>
    <w:rsid w:val="00FA6111"/>
    <w:rsid w:val="00FA6C27"/>
    <w:rsid w:val="00FA6C4C"/>
    <w:rsid w:val="00FA6E99"/>
    <w:rsid w:val="00FA722D"/>
    <w:rsid w:val="00FA7CF9"/>
    <w:rsid w:val="00FB05C6"/>
    <w:rsid w:val="00FB0BDF"/>
    <w:rsid w:val="00FB0D39"/>
    <w:rsid w:val="00FB0DCA"/>
    <w:rsid w:val="00FB13EC"/>
    <w:rsid w:val="00FB1445"/>
    <w:rsid w:val="00FB18FF"/>
    <w:rsid w:val="00FB22E1"/>
    <w:rsid w:val="00FB28EC"/>
    <w:rsid w:val="00FB2FA8"/>
    <w:rsid w:val="00FB3618"/>
    <w:rsid w:val="00FB3643"/>
    <w:rsid w:val="00FB3791"/>
    <w:rsid w:val="00FB38CA"/>
    <w:rsid w:val="00FB391D"/>
    <w:rsid w:val="00FB3A95"/>
    <w:rsid w:val="00FB3E0D"/>
    <w:rsid w:val="00FB3F06"/>
    <w:rsid w:val="00FB3F23"/>
    <w:rsid w:val="00FB4270"/>
    <w:rsid w:val="00FB44FF"/>
    <w:rsid w:val="00FB46B2"/>
    <w:rsid w:val="00FB4F5B"/>
    <w:rsid w:val="00FB536E"/>
    <w:rsid w:val="00FB563C"/>
    <w:rsid w:val="00FB5668"/>
    <w:rsid w:val="00FB5B0C"/>
    <w:rsid w:val="00FB5F6B"/>
    <w:rsid w:val="00FB5FEE"/>
    <w:rsid w:val="00FB71BC"/>
    <w:rsid w:val="00FB7B77"/>
    <w:rsid w:val="00FB7D5D"/>
    <w:rsid w:val="00FC02EE"/>
    <w:rsid w:val="00FC092B"/>
    <w:rsid w:val="00FC0C76"/>
    <w:rsid w:val="00FC0D1D"/>
    <w:rsid w:val="00FC1129"/>
    <w:rsid w:val="00FC129D"/>
    <w:rsid w:val="00FC14C6"/>
    <w:rsid w:val="00FC1C86"/>
    <w:rsid w:val="00FC1D5F"/>
    <w:rsid w:val="00FC2074"/>
    <w:rsid w:val="00FC22F7"/>
    <w:rsid w:val="00FC24C1"/>
    <w:rsid w:val="00FC28E5"/>
    <w:rsid w:val="00FC2CDA"/>
    <w:rsid w:val="00FC2E4A"/>
    <w:rsid w:val="00FC30B6"/>
    <w:rsid w:val="00FC3359"/>
    <w:rsid w:val="00FC352D"/>
    <w:rsid w:val="00FC35FF"/>
    <w:rsid w:val="00FC3FAD"/>
    <w:rsid w:val="00FC4048"/>
    <w:rsid w:val="00FC43D3"/>
    <w:rsid w:val="00FC4870"/>
    <w:rsid w:val="00FC4887"/>
    <w:rsid w:val="00FC4913"/>
    <w:rsid w:val="00FC4969"/>
    <w:rsid w:val="00FC4E12"/>
    <w:rsid w:val="00FC5A48"/>
    <w:rsid w:val="00FC65BC"/>
    <w:rsid w:val="00FC6883"/>
    <w:rsid w:val="00FC6982"/>
    <w:rsid w:val="00FC6997"/>
    <w:rsid w:val="00FC6ED9"/>
    <w:rsid w:val="00FC7026"/>
    <w:rsid w:val="00FC732B"/>
    <w:rsid w:val="00FC7759"/>
    <w:rsid w:val="00FC7B2D"/>
    <w:rsid w:val="00FD0037"/>
    <w:rsid w:val="00FD024D"/>
    <w:rsid w:val="00FD0351"/>
    <w:rsid w:val="00FD061A"/>
    <w:rsid w:val="00FD0689"/>
    <w:rsid w:val="00FD0952"/>
    <w:rsid w:val="00FD0A2A"/>
    <w:rsid w:val="00FD10EE"/>
    <w:rsid w:val="00FD1489"/>
    <w:rsid w:val="00FD1D2C"/>
    <w:rsid w:val="00FD1E5A"/>
    <w:rsid w:val="00FD1EF9"/>
    <w:rsid w:val="00FD2694"/>
    <w:rsid w:val="00FD3247"/>
    <w:rsid w:val="00FD339B"/>
    <w:rsid w:val="00FD3B46"/>
    <w:rsid w:val="00FD4B0B"/>
    <w:rsid w:val="00FD5BFD"/>
    <w:rsid w:val="00FD5DE1"/>
    <w:rsid w:val="00FD5F35"/>
    <w:rsid w:val="00FD6235"/>
    <w:rsid w:val="00FD6309"/>
    <w:rsid w:val="00FD6AB3"/>
    <w:rsid w:val="00FD6DA7"/>
    <w:rsid w:val="00FD6E8A"/>
    <w:rsid w:val="00FD7E85"/>
    <w:rsid w:val="00FE01DD"/>
    <w:rsid w:val="00FE06C9"/>
    <w:rsid w:val="00FE0B97"/>
    <w:rsid w:val="00FE1749"/>
    <w:rsid w:val="00FE1A3B"/>
    <w:rsid w:val="00FE251D"/>
    <w:rsid w:val="00FE2A0F"/>
    <w:rsid w:val="00FE2A4E"/>
    <w:rsid w:val="00FE2B08"/>
    <w:rsid w:val="00FE2BF3"/>
    <w:rsid w:val="00FE2C15"/>
    <w:rsid w:val="00FE30AF"/>
    <w:rsid w:val="00FE3585"/>
    <w:rsid w:val="00FE377F"/>
    <w:rsid w:val="00FE3B56"/>
    <w:rsid w:val="00FE3BDF"/>
    <w:rsid w:val="00FE3F2C"/>
    <w:rsid w:val="00FE3FCA"/>
    <w:rsid w:val="00FE461C"/>
    <w:rsid w:val="00FE473A"/>
    <w:rsid w:val="00FE47B1"/>
    <w:rsid w:val="00FE52F8"/>
    <w:rsid w:val="00FE547C"/>
    <w:rsid w:val="00FE5592"/>
    <w:rsid w:val="00FE55EA"/>
    <w:rsid w:val="00FE5685"/>
    <w:rsid w:val="00FE5743"/>
    <w:rsid w:val="00FE5995"/>
    <w:rsid w:val="00FE5A28"/>
    <w:rsid w:val="00FE6113"/>
    <w:rsid w:val="00FE612B"/>
    <w:rsid w:val="00FE640B"/>
    <w:rsid w:val="00FE700A"/>
    <w:rsid w:val="00FE7AD6"/>
    <w:rsid w:val="00FE7E32"/>
    <w:rsid w:val="00FF0A07"/>
    <w:rsid w:val="00FF0C3A"/>
    <w:rsid w:val="00FF0D5D"/>
    <w:rsid w:val="00FF108F"/>
    <w:rsid w:val="00FF10E1"/>
    <w:rsid w:val="00FF19B0"/>
    <w:rsid w:val="00FF1D6F"/>
    <w:rsid w:val="00FF1E51"/>
    <w:rsid w:val="00FF20A4"/>
    <w:rsid w:val="00FF37BD"/>
    <w:rsid w:val="00FF384B"/>
    <w:rsid w:val="00FF3986"/>
    <w:rsid w:val="00FF4526"/>
    <w:rsid w:val="00FF46A7"/>
    <w:rsid w:val="00FF5254"/>
    <w:rsid w:val="00FF5A21"/>
    <w:rsid w:val="00FF5C12"/>
    <w:rsid w:val="00FF6392"/>
    <w:rsid w:val="00FF6735"/>
    <w:rsid w:val="00FF7973"/>
    <w:rsid w:val="00FF7AFA"/>
    <w:rsid w:val="00FF7ECF"/>
    <w:rsid w:val="0140A4FD"/>
    <w:rsid w:val="016D5CA4"/>
    <w:rsid w:val="025AF4C7"/>
    <w:rsid w:val="02A648D6"/>
    <w:rsid w:val="03E2A90D"/>
    <w:rsid w:val="04421763"/>
    <w:rsid w:val="055CF5ED"/>
    <w:rsid w:val="05C33495"/>
    <w:rsid w:val="05D2777B"/>
    <w:rsid w:val="0656A99D"/>
    <w:rsid w:val="075A0ECA"/>
    <w:rsid w:val="093E781A"/>
    <w:rsid w:val="09F423EA"/>
    <w:rsid w:val="0A306710"/>
    <w:rsid w:val="0A8374A5"/>
    <w:rsid w:val="0A96A5B8"/>
    <w:rsid w:val="0D661291"/>
    <w:rsid w:val="0F31D4D1"/>
    <w:rsid w:val="0FA7578E"/>
    <w:rsid w:val="0FA8C48E"/>
    <w:rsid w:val="1163D4D9"/>
    <w:rsid w:val="11A411E3"/>
    <w:rsid w:val="13E503C2"/>
    <w:rsid w:val="13F2074C"/>
    <w:rsid w:val="13FFF3B7"/>
    <w:rsid w:val="14781A95"/>
    <w:rsid w:val="14BE90B0"/>
    <w:rsid w:val="1536D391"/>
    <w:rsid w:val="163296AF"/>
    <w:rsid w:val="16ABBF45"/>
    <w:rsid w:val="16C69044"/>
    <w:rsid w:val="1701F671"/>
    <w:rsid w:val="1716D79E"/>
    <w:rsid w:val="1748CF50"/>
    <w:rsid w:val="1811BB5D"/>
    <w:rsid w:val="18EC8D37"/>
    <w:rsid w:val="19F2BEE9"/>
    <w:rsid w:val="1A0B133F"/>
    <w:rsid w:val="1C24C264"/>
    <w:rsid w:val="1D17E4D2"/>
    <w:rsid w:val="1D1EED8E"/>
    <w:rsid w:val="1D82E993"/>
    <w:rsid w:val="1D9C8A99"/>
    <w:rsid w:val="1E80D8A6"/>
    <w:rsid w:val="1E8294EB"/>
    <w:rsid w:val="1F2DD446"/>
    <w:rsid w:val="1F57AE2E"/>
    <w:rsid w:val="1F8331FF"/>
    <w:rsid w:val="20366951"/>
    <w:rsid w:val="204B1C33"/>
    <w:rsid w:val="2061696A"/>
    <w:rsid w:val="220FCDF9"/>
    <w:rsid w:val="2396AFBF"/>
    <w:rsid w:val="23FB7CFA"/>
    <w:rsid w:val="252E465E"/>
    <w:rsid w:val="25BEB7CB"/>
    <w:rsid w:val="26B91FAC"/>
    <w:rsid w:val="26CA2138"/>
    <w:rsid w:val="270DDEBE"/>
    <w:rsid w:val="27FEF460"/>
    <w:rsid w:val="29DD4B97"/>
    <w:rsid w:val="2A5A8692"/>
    <w:rsid w:val="2AAAB3B3"/>
    <w:rsid w:val="2B668932"/>
    <w:rsid w:val="2B9D87E2"/>
    <w:rsid w:val="2BA4F51C"/>
    <w:rsid w:val="2DD99612"/>
    <w:rsid w:val="2DE45D0B"/>
    <w:rsid w:val="30AAB70B"/>
    <w:rsid w:val="3148ED74"/>
    <w:rsid w:val="3163DF82"/>
    <w:rsid w:val="31AE7844"/>
    <w:rsid w:val="31C28464"/>
    <w:rsid w:val="32AAF40D"/>
    <w:rsid w:val="3372F306"/>
    <w:rsid w:val="338D041D"/>
    <w:rsid w:val="33BC40EF"/>
    <w:rsid w:val="33E69F4D"/>
    <w:rsid w:val="3439B5EC"/>
    <w:rsid w:val="34AFA55D"/>
    <w:rsid w:val="34E61906"/>
    <w:rsid w:val="35708525"/>
    <w:rsid w:val="35929546"/>
    <w:rsid w:val="35E8FF2B"/>
    <w:rsid w:val="36129B3C"/>
    <w:rsid w:val="363336EF"/>
    <w:rsid w:val="3681E967"/>
    <w:rsid w:val="36AA93C8"/>
    <w:rsid w:val="38EF53DB"/>
    <w:rsid w:val="39DA4704"/>
    <w:rsid w:val="3A1AD2A5"/>
    <w:rsid w:val="3AA04C50"/>
    <w:rsid w:val="3C491D7D"/>
    <w:rsid w:val="3D14E656"/>
    <w:rsid w:val="3D4F05F8"/>
    <w:rsid w:val="3DDB0B17"/>
    <w:rsid w:val="3DEA6CA9"/>
    <w:rsid w:val="3E091F04"/>
    <w:rsid w:val="3E104F62"/>
    <w:rsid w:val="3EFCCC6F"/>
    <w:rsid w:val="3FB2982F"/>
    <w:rsid w:val="401EB615"/>
    <w:rsid w:val="403080BD"/>
    <w:rsid w:val="40889739"/>
    <w:rsid w:val="416E2F69"/>
    <w:rsid w:val="420CBC2D"/>
    <w:rsid w:val="42815190"/>
    <w:rsid w:val="43AEDF37"/>
    <w:rsid w:val="43B59C5C"/>
    <w:rsid w:val="440A7316"/>
    <w:rsid w:val="4424D83F"/>
    <w:rsid w:val="4516FAC6"/>
    <w:rsid w:val="465D98DF"/>
    <w:rsid w:val="468DF799"/>
    <w:rsid w:val="46A78F35"/>
    <w:rsid w:val="46DBD530"/>
    <w:rsid w:val="478BD024"/>
    <w:rsid w:val="47E5E492"/>
    <w:rsid w:val="47ED6D8F"/>
    <w:rsid w:val="4810D029"/>
    <w:rsid w:val="48435F96"/>
    <w:rsid w:val="486E1B55"/>
    <w:rsid w:val="486F2390"/>
    <w:rsid w:val="49FA5087"/>
    <w:rsid w:val="4AC7B13C"/>
    <w:rsid w:val="4C2EC78C"/>
    <w:rsid w:val="4D41A440"/>
    <w:rsid w:val="4D4294B3"/>
    <w:rsid w:val="4E16E443"/>
    <w:rsid w:val="4F1497AB"/>
    <w:rsid w:val="4F40453E"/>
    <w:rsid w:val="4FF0D121"/>
    <w:rsid w:val="50565F01"/>
    <w:rsid w:val="506799D8"/>
    <w:rsid w:val="50DCC331"/>
    <w:rsid w:val="51543DB3"/>
    <w:rsid w:val="52B1C2C3"/>
    <w:rsid w:val="52CEB397"/>
    <w:rsid w:val="5392F8CE"/>
    <w:rsid w:val="53C69DDE"/>
    <w:rsid w:val="53F8E6D2"/>
    <w:rsid w:val="54647941"/>
    <w:rsid w:val="54B76977"/>
    <w:rsid w:val="553B0AFB"/>
    <w:rsid w:val="557B2E0F"/>
    <w:rsid w:val="5626E068"/>
    <w:rsid w:val="56AC08E9"/>
    <w:rsid w:val="5758BB25"/>
    <w:rsid w:val="5762E7F6"/>
    <w:rsid w:val="57943AA9"/>
    <w:rsid w:val="57B175F2"/>
    <w:rsid w:val="580FC4B6"/>
    <w:rsid w:val="581BDC45"/>
    <w:rsid w:val="5821AB12"/>
    <w:rsid w:val="582C4AEC"/>
    <w:rsid w:val="597BF293"/>
    <w:rsid w:val="5A290541"/>
    <w:rsid w:val="5A318742"/>
    <w:rsid w:val="5AC9A795"/>
    <w:rsid w:val="5AFA518B"/>
    <w:rsid w:val="5BAA4C7F"/>
    <w:rsid w:val="5C0E5F1D"/>
    <w:rsid w:val="5DFC935F"/>
    <w:rsid w:val="5E0A2BD5"/>
    <w:rsid w:val="5E5B4C93"/>
    <w:rsid w:val="5E754CEF"/>
    <w:rsid w:val="5FBC87D7"/>
    <w:rsid w:val="607B24D0"/>
    <w:rsid w:val="61411E26"/>
    <w:rsid w:val="61585838"/>
    <w:rsid w:val="617375D6"/>
    <w:rsid w:val="6173B74B"/>
    <w:rsid w:val="61DFF964"/>
    <w:rsid w:val="6284A687"/>
    <w:rsid w:val="63ECFFC4"/>
    <w:rsid w:val="652B21AF"/>
    <w:rsid w:val="661FD01C"/>
    <w:rsid w:val="664289D8"/>
    <w:rsid w:val="6644F1B8"/>
    <w:rsid w:val="67C4CA9B"/>
    <w:rsid w:val="67E0C219"/>
    <w:rsid w:val="681DAD92"/>
    <w:rsid w:val="68C8A3AB"/>
    <w:rsid w:val="68DFC899"/>
    <w:rsid w:val="69FE732B"/>
    <w:rsid w:val="6A724AAE"/>
    <w:rsid w:val="6AA3AA2D"/>
    <w:rsid w:val="6B31F34E"/>
    <w:rsid w:val="6B74E78D"/>
    <w:rsid w:val="6C020BB1"/>
    <w:rsid w:val="6CB3C792"/>
    <w:rsid w:val="6DE828EB"/>
    <w:rsid w:val="6DFD0D5F"/>
    <w:rsid w:val="6E50039D"/>
    <w:rsid w:val="6ECDADD7"/>
    <w:rsid w:val="7065098F"/>
    <w:rsid w:val="70BE810E"/>
    <w:rsid w:val="70EADA7E"/>
    <w:rsid w:val="71687D1D"/>
    <w:rsid w:val="71FA0218"/>
    <w:rsid w:val="72A40842"/>
    <w:rsid w:val="72F9118C"/>
    <w:rsid w:val="7305AB0E"/>
    <w:rsid w:val="738FBA44"/>
    <w:rsid w:val="73BA4757"/>
    <w:rsid w:val="7401AF80"/>
    <w:rsid w:val="74BF4521"/>
    <w:rsid w:val="74C0A5E7"/>
    <w:rsid w:val="75B637F1"/>
    <w:rsid w:val="76CB9FF3"/>
    <w:rsid w:val="76D8BFBC"/>
    <w:rsid w:val="76F6BBD2"/>
    <w:rsid w:val="771C87BB"/>
    <w:rsid w:val="77F846A9"/>
    <w:rsid w:val="78248B6C"/>
    <w:rsid w:val="7906BEA9"/>
    <w:rsid w:val="794F2AB3"/>
    <w:rsid w:val="7A8AB0BA"/>
    <w:rsid w:val="7C86CB75"/>
    <w:rsid w:val="7CCBB7CC"/>
    <w:rsid w:val="7CF4B2B0"/>
    <w:rsid w:val="7D6BEBB1"/>
    <w:rsid w:val="7E09043A"/>
    <w:rsid w:val="7F9D8ECB"/>
    <w:rsid w:val="7FA062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72048"/>
  <w15:docId w15:val="{AD17A6AF-CDE6-4569-9B5E-139DDBD3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63E98"/>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A55415"/>
    <w:pPr>
      <w:keepNext/>
      <w:spacing w:after="0" w:line="240" w:lineRule="auto"/>
      <w:outlineLvl w:val="3"/>
    </w:pPr>
    <w:rPr>
      <w:sz w:val="24"/>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55415"/>
    <w:rPr>
      <w:rFonts w:ascii="Calibri" w:hAnsi="Calibri"/>
      <w:sz w:val="22"/>
      <w:szCs w:val="22"/>
    </w:rPr>
  </w:style>
  <w:style w:type="character" w:customStyle="1" w:styleId="ZnakZnak">
    <w:name w:val="Znak Znak"/>
    <w:rsid w:val="00A55415"/>
    <w:rPr>
      <w:rFonts w:ascii="Calibri" w:hAnsi="Calibri"/>
      <w:sz w:val="24"/>
      <w:szCs w:val="22"/>
      <w:lang w:val="pl-PL" w:eastAsia="pl-PL" w:bidi="ar-SA"/>
    </w:rPr>
  </w:style>
  <w:style w:type="paragraph" w:customStyle="1" w:styleId="Tabelapozycja">
    <w:name w:val="Tabela pozycja"/>
    <w:basedOn w:val="Normalny"/>
    <w:rsid w:val="00A55415"/>
    <w:pPr>
      <w:spacing w:after="0" w:line="240" w:lineRule="auto"/>
    </w:pPr>
    <w:rPr>
      <w:rFonts w:ascii="Arial" w:eastAsia="MS Outlook"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8"/>
      <w:szCs w:val="24"/>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A55415"/>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unhideWhenUsed/>
    <w:rsid w:val="00A55415"/>
    <w:pPr>
      <w:spacing w:after="120" w:line="480" w:lineRule="auto"/>
      <w:ind w:left="283"/>
    </w:pPr>
  </w:style>
  <w:style w:type="paragraph" w:styleId="Tekstpodstawowy2">
    <w:name w:val="Body Text 2"/>
    <w:basedOn w:val="Normalny"/>
    <w:link w:val="Tekstpodstawowy2Znak"/>
    <w:unhideWhenUsed/>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4"/>
    </w:rPr>
  </w:style>
  <w:style w:type="paragraph" w:styleId="Tekstpodstawowywcity">
    <w:name w:val="Body Text Indent"/>
    <w:basedOn w:val="Normalny"/>
    <w:link w:val="TekstpodstawowywcityZnak"/>
    <w:rsid w:val="00A55415"/>
    <w:pPr>
      <w:spacing w:after="120"/>
      <w:ind w:left="283"/>
    </w:pPr>
  </w:style>
  <w:style w:type="character" w:styleId="Numerstrony">
    <w:name w:val="page number"/>
    <w:basedOn w:val="Domylnaczcionkaakapitu"/>
    <w:rsid w:val="00A55415"/>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cs="Arial"/>
      <w:sz w:val="20"/>
      <w:szCs w:val="20"/>
    </w:rPr>
  </w:style>
  <w:style w:type="character" w:customStyle="1" w:styleId="FontStyle68">
    <w:name w:val="Font Style68"/>
    <w:rsid w:val="00A55415"/>
    <w:rPr>
      <w:rFonts w:ascii="Arial" w:hAnsi="Arial" w:cs="Arial"/>
      <w:b/>
      <w:bCs/>
      <w:sz w:val="20"/>
      <w:szCs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cs="Arial"/>
      <w:i/>
      <w:iCs/>
      <w:sz w:val="20"/>
      <w:szCs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1177DF"/>
    <w:pPr>
      <w:numPr>
        <w:numId w:val="2"/>
      </w:numPr>
    </w:p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rsid w:val="005D78C7"/>
    <w:rPr>
      <w:rFonts w:ascii="Calibri" w:hAnsi="Calibri"/>
      <w:sz w:val="22"/>
      <w:szCs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p1,Preambuła"/>
    <w:basedOn w:val="Normalny"/>
    <w:link w:val="AkapitzlistZnak"/>
    <w:uiPriority w:val="34"/>
    <w:qFormat/>
    <w:rsid w:val="00FB0D39"/>
    <w:pPr>
      <w:ind w:left="708"/>
    </w:pPr>
  </w:style>
  <w:style w:type="character" w:customStyle="1" w:styleId="text">
    <w:name w:val="text"/>
    <w:basedOn w:val="Domylnaczcionkaakapitu"/>
    <w:rsid w:val="00051FF9"/>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rsid w:val="00EA3DF0"/>
    <w:rPr>
      <w:rFonts w:ascii="Courier New" w:hAnsi="Courier New" w:cs="Courier New"/>
    </w:rPr>
  </w:style>
  <w:style w:type="character" w:customStyle="1" w:styleId="Nagwek4Znak">
    <w:name w:val="Nagłówek 4 Znak"/>
    <w:aliases w:val=" Znak Znak,Znak Znak1"/>
    <w:link w:val="Nagwek4"/>
    <w:rsid w:val="00BF6F5B"/>
    <w:rPr>
      <w:rFonts w:ascii="Calibri" w:hAnsi="Calibri"/>
      <w:sz w:val="24"/>
      <w:szCs w:val="22"/>
    </w:rPr>
  </w:style>
  <w:style w:type="character" w:customStyle="1" w:styleId="TekstpodstawowyZnak">
    <w:name w:val="Tekst podstawowy Znak"/>
    <w:link w:val="Tekstpodstawowy"/>
    <w:rsid w:val="00BF6F5B"/>
    <w:rPr>
      <w:sz w:val="28"/>
      <w:szCs w:val="24"/>
    </w:rPr>
  </w:style>
  <w:style w:type="character" w:customStyle="1" w:styleId="StopkaZnak">
    <w:name w:val="Stopka Znak"/>
    <w:link w:val="Stopka"/>
    <w:uiPriority w:val="99"/>
    <w:rsid w:val="00BF6F5B"/>
    <w:rPr>
      <w:sz w:val="24"/>
      <w:szCs w:val="24"/>
    </w:rPr>
  </w:style>
  <w:style w:type="paragraph" w:styleId="Tekstdymka">
    <w:name w:val="Balloon Text"/>
    <w:basedOn w:val="Normalny"/>
    <w:link w:val="TekstdymkaZnak"/>
    <w:rsid w:val="00727B99"/>
    <w:pPr>
      <w:spacing w:after="0" w:line="240" w:lineRule="auto"/>
    </w:pPr>
    <w:rPr>
      <w:rFonts w:ascii="Tahoma" w:hAnsi="Tahoma"/>
      <w:sz w:val="16"/>
      <w:szCs w:val="16"/>
    </w:rPr>
  </w:style>
  <w:style w:type="character" w:customStyle="1" w:styleId="TekstdymkaZnak">
    <w:name w:val="Tekst dymka Znak"/>
    <w:link w:val="Tekstdymka"/>
    <w:rsid w:val="00727B99"/>
    <w:rPr>
      <w:rFonts w:ascii="Tahoma" w:hAnsi="Tahoma" w:cs="Tahoma"/>
      <w:sz w:val="16"/>
      <w:szCs w:val="16"/>
    </w:rPr>
  </w:style>
  <w:style w:type="paragraph" w:customStyle="1" w:styleId="Default">
    <w:name w:val="Default"/>
    <w:rsid w:val="00046CE1"/>
    <w:pPr>
      <w:autoSpaceDE w:val="0"/>
      <w:autoSpaceDN w:val="0"/>
      <w:adjustRightInd w:val="0"/>
    </w:pPr>
    <w:rPr>
      <w:rFonts w:eastAsia="Calibri"/>
      <w:color w:val="000000"/>
      <w:sz w:val="24"/>
      <w:szCs w:val="24"/>
      <w:lang w:eastAsia="en-US"/>
    </w:rPr>
  </w:style>
  <w:style w:type="character" w:customStyle="1" w:styleId="Tekstpodstawowywcity2Znak">
    <w:name w:val="Tekst podstawowy wcięty 2 Znak"/>
    <w:link w:val="Tekstpodstawowywcity2"/>
    <w:rsid w:val="00E96263"/>
    <w:rPr>
      <w:rFonts w:ascii="Calibri" w:hAnsi="Calibri"/>
      <w:sz w:val="22"/>
      <w:szCs w:val="22"/>
    </w:rPr>
  </w:style>
  <w:style w:type="paragraph" w:customStyle="1" w:styleId="TreA">
    <w:name w:val="Treść A"/>
    <w:rsid w:val="001A5833"/>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paragraph" w:styleId="Tekstprzypisukocowego">
    <w:name w:val="endnote text"/>
    <w:basedOn w:val="Normalny"/>
    <w:link w:val="TekstprzypisukocowegoZnak"/>
    <w:uiPriority w:val="99"/>
    <w:rsid w:val="005C23F1"/>
    <w:rPr>
      <w:sz w:val="20"/>
      <w:szCs w:val="20"/>
    </w:rPr>
  </w:style>
  <w:style w:type="character" w:customStyle="1" w:styleId="TekstprzypisukocowegoZnak">
    <w:name w:val="Tekst przypisu końcowego Znak"/>
    <w:link w:val="Tekstprzypisukocowego"/>
    <w:uiPriority w:val="99"/>
    <w:rsid w:val="005C23F1"/>
    <w:rPr>
      <w:rFonts w:ascii="Calibri" w:hAnsi="Calibri"/>
    </w:rPr>
  </w:style>
  <w:style w:type="character" w:customStyle="1" w:styleId="Tekstpodstawowy2Znak">
    <w:name w:val="Tekst podstawowy 2 Znak"/>
    <w:link w:val="Tekstpodstawowy2"/>
    <w:rsid w:val="00605B26"/>
    <w:rPr>
      <w:rFonts w:ascii="Calibri" w:hAnsi="Calibri"/>
      <w:sz w:val="22"/>
      <w:szCs w:val="22"/>
    </w:rPr>
  </w:style>
  <w:style w:type="character" w:styleId="Odwoanieprzypisukocowego">
    <w:name w:val="endnote reference"/>
    <w:rsid w:val="009E1447"/>
    <w:rPr>
      <w:vertAlign w:val="superscript"/>
    </w:rPr>
  </w:style>
  <w:style w:type="character" w:styleId="Odwoaniedokomentarza">
    <w:name w:val="annotation reference"/>
    <w:uiPriority w:val="99"/>
    <w:rsid w:val="00F1365B"/>
    <w:rPr>
      <w:sz w:val="16"/>
      <w:szCs w:val="16"/>
    </w:rPr>
  </w:style>
  <w:style w:type="paragraph" w:styleId="Tematkomentarza">
    <w:name w:val="annotation subject"/>
    <w:basedOn w:val="Tekstkomentarza"/>
    <w:next w:val="Tekstkomentarza"/>
    <w:link w:val="TematkomentarzaZnak"/>
    <w:rsid w:val="00F1365B"/>
    <w:pPr>
      <w:spacing w:after="200" w:line="276" w:lineRule="auto"/>
    </w:pPr>
    <w:rPr>
      <w:rFonts w:ascii="Calibri" w:hAnsi="Calibri"/>
      <w:b/>
      <w:bCs/>
    </w:rPr>
  </w:style>
  <w:style w:type="character" w:customStyle="1" w:styleId="TekstkomentarzaZnak">
    <w:name w:val="Tekst komentarza Znak"/>
    <w:basedOn w:val="Domylnaczcionkaakapitu"/>
    <w:link w:val="Tekstkomentarza"/>
    <w:uiPriority w:val="99"/>
    <w:rsid w:val="00F1365B"/>
  </w:style>
  <w:style w:type="character" w:customStyle="1" w:styleId="TematkomentarzaZnak">
    <w:name w:val="Temat komentarza Znak"/>
    <w:basedOn w:val="TekstkomentarzaZnak"/>
    <w:link w:val="Tematkomentarza"/>
    <w:rsid w:val="00F1365B"/>
  </w:style>
  <w:style w:type="character" w:customStyle="1" w:styleId="Teksttreci2">
    <w:name w:val="Tekst treści (2)_"/>
    <w:link w:val="Teksttreci20"/>
    <w:rsid w:val="00705501"/>
    <w:rPr>
      <w:rFonts w:ascii="Calibri" w:eastAsia="Calibri" w:hAnsi="Calibri" w:cs="Calibri"/>
      <w:shd w:val="clear" w:color="auto" w:fill="FFFFFF"/>
    </w:rPr>
  </w:style>
  <w:style w:type="character" w:customStyle="1" w:styleId="Teksttreci8Exact">
    <w:name w:val="Tekst treści (8) Exact"/>
    <w:rsid w:val="00705501"/>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705501"/>
    <w:rPr>
      <w:rFonts w:ascii="Calibri" w:eastAsia="Calibri" w:hAnsi="Calibri" w:cs="Calibri"/>
      <w:b/>
      <w:bCs/>
      <w:sz w:val="19"/>
      <w:szCs w:val="19"/>
      <w:shd w:val="clear" w:color="auto" w:fill="FFFFFF"/>
    </w:rPr>
  </w:style>
  <w:style w:type="character" w:customStyle="1" w:styleId="PogrubienieTeksttreci295pt">
    <w:name w:val="Pogrubienie;Tekst treści (2) + 9;5 pt"/>
    <w:rsid w:val="00705501"/>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705501"/>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705501"/>
    <w:pPr>
      <w:widowControl w:val="0"/>
      <w:shd w:val="clear" w:color="auto" w:fill="FFFFFF"/>
      <w:spacing w:before="120" w:after="0" w:line="312" w:lineRule="exact"/>
      <w:ind w:hanging="460"/>
      <w:jc w:val="center"/>
    </w:pPr>
    <w:rPr>
      <w:rFonts w:eastAsia="Calibri"/>
      <w:sz w:val="20"/>
      <w:szCs w:val="20"/>
    </w:rPr>
  </w:style>
  <w:style w:type="paragraph" w:customStyle="1" w:styleId="Teksttreci80">
    <w:name w:val="Tekst treści (8)"/>
    <w:basedOn w:val="Normalny"/>
    <w:link w:val="Teksttreci8"/>
    <w:rsid w:val="00705501"/>
    <w:pPr>
      <w:widowControl w:val="0"/>
      <w:shd w:val="clear" w:color="auto" w:fill="FFFFFF"/>
      <w:spacing w:after="360" w:line="0" w:lineRule="atLeast"/>
      <w:ind w:hanging="1240"/>
      <w:jc w:val="both"/>
    </w:pPr>
    <w:rPr>
      <w:rFonts w:eastAsia="Calibri"/>
      <w:b/>
      <w:bCs/>
      <w:sz w:val="19"/>
      <w:szCs w:val="19"/>
    </w:rPr>
  </w:style>
  <w:style w:type="paragraph" w:customStyle="1" w:styleId="NoSpacing1">
    <w:name w:val="No Spacing1"/>
    <w:rsid w:val="00E44265"/>
    <w:rPr>
      <w:rFonts w:ascii="Calibri" w:hAnsi="Calibri"/>
      <w:sz w:val="22"/>
      <w:szCs w:val="22"/>
    </w:rPr>
  </w:style>
  <w:style w:type="character" w:styleId="Pogrubienie">
    <w:name w:val="Strong"/>
    <w:uiPriority w:val="22"/>
    <w:qFormat/>
    <w:rsid w:val="0035586B"/>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FE30AF"/>
    <w:rPr>
      <w:rFonts w:ascii="Calibri" w:hAnsi="Calibri"/>
      <w:sz w:val="22"/>
      <w:szCs w:val="22"/>
    </w:rPr>
  </w:style>
  <w:style w:type="character" w:customStyle="1" w:styleId="FontStyle64">
    <w:name w:val="Font Style64"/>
    <w:rsid w:val="00EB1089"/>
    <w:rPr>
      <w:rFonts w:ascii="Arial Unicode MS" w:eastAsia="Arial Unicode MS" w:cs="Arial Unicode MS"/>
      <w:sz w:val="14"/>
      <w:szCs w:val="14"/>
    </w:rPr>
  </w:style>
  <w:style w:type="paragraph" w:customStyle="1" w:styleId="Style7">
    <w:name w:val="Style7"/>
    <w:basedOn w:val="Normalny"/>
    <w:rsid w:val="00EB1089"/>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BA4870"/>
    <w:pPr>
      <w:ind w:left="283" w:hanging="283"/>
      <w:contextualSpacing/>
    </w:pPr>
  </w:style>
  <w:style w:type="paragraph" w:styleId="Zwykytekst">
    <w:name w:val="Plain Text"/>
    <w:basedOn w:val="Normalny"/>
    <w:link w:val="ZwykytekstZnak"/>
    <w:rsid w:val="00BA4870"/>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BA4870"/>
    <w:rPr>
      <w:rFonts w:ascii="Courier New" w:hAnsi="Courier New"/>
      <w:w w:val="89"/>
      <w:sz w:val="25"/>
      <w:lang w:eastAsia="en-US"/>
    </w:rPr>
  </w:style>
  <w:style w:type="paragraph" w:customStyle="1" w:styleId="Akapitzlist1">
    <w:name w:val="Akapit z listą1"/>
    <w:basedOn w:val="Normalny"/>
    <w:qFormat/>
    <w:rsid w:val="00E7157A"/>
    <w:pPr>
      <w:ind w:left="720"/>
      <w:contextualSpacing/>
    </w:pPr>
    <w:rPr>
      <w:rFonts w:eastAsia="Calibri"/>
      <w:lang w:eastAsia="en-US"/>
    </w:rPr>
  </w:style>
  <w:style w:type="character" w:customStyle="1" w:styleId="Nagwek1Znak">
    <w:name w:val="Nagłówek 1 Znak"/>
    <w:link w:val="Nagwek1"/>
    <w:rsid w:val="002F6427"/>
    <w:rPr>
      <w:rFonts w:ascii="Cambria" w:hAnsi="Cambria"/>
      <w:b/>
      <w:bCs/>
      <w:color w:val="365F91"/>
      <w:sz w:val="28"/>
      <w:szCs w:val="28"/>
    </w:rPr>
  </w:style>
  <w:style w:type="character" w:customStyle="1" w:styleId="Nierozpoznanawzmianka1">
    <w:name w:val="Nierozpoznana wzmianka1"/>
    <w:basedOn w:val="Domylnaczcionkaakapitu"/>
    <w:uiPriority w:val="99"/>
    <w:semiHidden/>
    <w:unhideWhenUsed/>
    <w:rsid w:val="00BD17BA"/>
    <w:rPr>
      <w:color w:val="605E5C"/>
      <w:shd w:val="clear" w:color="auto" w:fill="E1DFDD"/>
    </w:rPr>
  </w:style>
  <w:style w:type="character" w:customStyle="1" w:styleId="pktZnak">
    <w:name w:val="pkt Znak"/>
    <w:link w:val="pkt"/>
    <w:locked/>
    <w:rsid w:val="004B319F"/>
  </w:style>
  <w:style w:type="paragraph" w:customStyle="1" w:styleId="pkt">
    <w:name w:val="pkt"/>
    <w:basedOn w:val="Normalny"/>
    <w:link w:val="pktZnak"/>
    <w:rsid w:val="004B319F"/>
    <w:pPr>
      <w:spacing w:before="60" w:after="60" w:line="240" w:lineRule="auto"/>
      <w:ind w:left="851" w:hanging="295"/>
      <w:jc w:val="both"/>
    </w:pPr>
    <w:rPr>
      <w:rFonts w:ascii="Times New Roman" w:hAnsi="Times New Roman"/>
      <w:sz w:val="20"/>
      <w:szCs w:val="20"/>
    </w:rPr>
  </w:style>
  <w:style w:type="paragraph" w:customStyle="1" w:styleId="Bezodstpw1">
    <w:name w:val="Bez odstępów1"/>
    <w:rsid w:val="00DC1564"/>
    <w:rPr>
      <w:rFonts w:ascii="Calibri" w:hAnsi="Calibri"/>
      <w:sz w:val="22"/>
      <w:szCs w:val="22"/>
    </w:rPr>
  </w:style>
  <w:style w:type="character" w:customStyle="1" w:styleId="highlight">
    <w:name w:val="highlight"/>
    <w:basedOn w:val="Domylnaczcionkaakapitu"/>
    <w:rsid w:val="00BC2E83"/>
  </w:style>
  <w:style w:type="paragraph" w:styleId="Lista2">
    <w:name w:val="List 2"/>
    <w:basedOn w:val="Normalny"/>
    <w:unhideWhenUsed/>
    <w:rsid w:val="006F3D57"/>
    <w:pPr>
      <w:ind w:left="566" w:hanging="283"/>
      <w:contextualSpacing/>
    </w:pPr>
  </w:style>
  <w:style w:type="paragraph" w:styleId="Lista3">
    <w:name w:val="List 3"/>
    <w:basedOn w:val="Normalny"/>
    <w:unhideWhenUsed/>
    <w:rsid w:val="006F3D57"/>
    <w:pPr>
      <w:ind w:left="849" w:hanging="283"/>
      <w:contextualSpacing/>
    </w:pPr>
  </w:style>
  <w:style w:type="paragraph" w:styleId="Lista4">
    <w:name w:val="List 4"/>
    <w:basedOn w:val="Normalny"/>
    <w:unhideWhenUsed/>
    <w:rsid w:val="006F3D57"/>
    <w:pPr>
      <w:ind w:left="1132" w:hanging="283"/>
      <w:contextualSpacing/>
    </w:pPr>
  </w:style>
  <w:style w:type="paragraph" w:styleId="Lista5">
    <w:name w:val="List 5"/>
    <w:basedOn w:val="Normalny"/>
    <w:unhideWhenUsed/>
    <w:rsid w:val="006F3D57"/>
    <w:pPr>
      <w:ind w:left="1415" w:hanging="283"/>
      <w:contextualSpacing/>
    </w:pPr>
  </w:style>
  <w:style w:type="paragraph" w:styleId="Lista-kontynuacja">
    <w:name w:val="List Continue"/>
    <w:basedOn w:val="Normalny"/>
    <w:unhideWhenUsed/>
    <w:rsid w:val="006F3D57"/>
    <w:pPr>
      <w:spacing w:after="120"/>
      <w:ind w:left="283"/>
      <w:contextualSpacing/>
    </w:pPr>
  </w:style>
  <w:style w:type="paragraph" w:styleId="Lista-kontynuacja2">
    <w:name w:val="List Continue 2"/>
    <w:basedOn w:val="Normalny"/>
    <w:rsid w:val="006F3D57"/>
    <w:pPr>
      <w:spacing w:after="120"/>
      <w:ind w:left="566"/>
      <w:contextualSpacing/>
    </w:pPr>
  </w:style>
  <w:style w:type="paragraph" w:styleId="Tekstpodstawowyzwciciem2">
    <w:name w:val="Body Text First Indent 2"/>
    <w:basedOn w:val="Tekstpodstawowywcity"/>
    <w:link w:val="Tekstpodstawowyzwciciem2Znak"/>
    <w:unhideWhenUsed/>
    <w:rsid w:val="006F3D57"/>
    <w:pPr>
      <w:spacing w:after="200"/>
      <w:ind w:left="360" w:firstLine="360"/>
    </w:pPr>
  </w:style>
  <w:style w:type="character" w:customStyle="1" w:styleId="Tekstpodstawowyzwciciem2Znak">
    <w:name w:val="Tekst podstawowy z wcięciem 2 Znak"/>
    <w:basedOn w:val="TekstpodstawowywcityZnak"/>
    <w:link w:val="Tekstpodstawowyzwciciem2"/>
    <w:rsid w:val="006F3D57"/>
    <w:rPr>
      <w:rFonts w:ascii="Calibri" w:hAnsi="Calibri"/>
      <w:sz w:val="22"/>
      <w:szCs w:val="22"/>
    </w:rPr>
  </w:style>
  <w:style w:type="paragraph" w:styleId="Nagweknotatki">
    <w:name w:val="Note Heading"/>
    <w:basedOn w:val="Normalny"/>
    <w:next w:val="Normalny"/>
    <w:link w:val="NagweknotatkiZnak"/>
    <w:unhideWhenUsed/>
    <w:rsid w:val="006F3D57"/>
    <w:pPr>
      <w:spacing w:after="0" w:line="240" w:lineRule="auto"/>
    </w:pPr>
  </w:style>
  <w:style w:type="character" w:customStyle="1" w:styleId="NagweknotatkiZnak">
    <w:name w:val="Nagłówek notatki Znak"/>
    <w:basedOn w:val="Domylnaczcionkaakapitu"/>
    <w:link w:val="Nagweknotatki"/>
    <w:rsid w:val="006F3D57"/>
    <w:rPr>
      <w:rFonts w:ascii="Calibri" w:hAnsi="Calibri"/>
      <w:sz w:val="22"/>
      <w:szCs w:val="22"/>
    </w:rPr>
  </w:style>
  <w:style w:type="character" w:customStyle="1" w:styleId="Nierozpoznanawzmianka2">
    <w:name w:val="Nierozpoznana wzmianka2"/>
    <w:basedOn w:val="Domylnaczcionkaakapitu"/>
    <w:uiPriority w:val="99"/>
    <w:semiHidden/>
    <w:unhideWhenUsed/>
    <w:rsid w:val="00901621"/>
    <w:rPr>
      <w:color w:val="605E5C"/>
      <w:shd w:val="clear" w:color="auto" w:fill="E1DFDD"/>
    </w:rPr>
  </w:style>
  <w:style w:type="character" w:customStyle="1" w:styleId="WW8Num1z0">
    <w:name w:val="WW8Num1z0"/>
    <w:rsid w:val="00B82E36"/>
    <w:rPr>
      <w:rFonts w:cs="Times New Roman"/>
      <w:b/>
      <w:i w:val="0"/>
    </w:rPr>
  </w:style>
  <w:style w:type="character" w:customStyle="1" w:styleId="WW8Num1z1">
    <w:name w:val="WW8Num1z1"/>
    <w:rsid w:val="00B82E36"/>
    <w:rPr>
      <w:rFonts w:cs="Times New Roman"/>
    </w:rPr>
  </w:style>
  <w:style w:type="character" w:customStyle="1" w:styleId="WW8Num1z2">
    <w:name w:val="WW8Num1z2"/>
    <w:rsid w:val="00B82E36"/>
    <w:rPr>
      <w:rFonts w:ascii="Times New Roman" w:hAnsi="Times New Roman" w:cs="Times New Roman"/>
    </w:rPr>
  </w:style>
  <w:style w:type="character" w:customStyle="1" w:styleId="WW8Num2z0">
    <w:name w:val="WW8Num2z0"/>
    <w:rsid w:val="00B82E36"/>
    <w:rPr>
      <w:rFonts w:cs="Times New Roman"/>
    </w:rPr>
  </w:style>
  <w:style w:type="character" w:customStyle="1" w:styleId="WW8Num3z0">
    <w:name w:val="WW8Num3z0"/>
    <w:rsid w:val="00B82E36"/>
    <w:rPr>
      <w:rFonts w:cs="Times New Roman"/>
    </w:rPr>
  </w:style>
  <w:style w:type="character" w:customStyle="1" w:styleId="WW8Num4z0">
    <w:name w:val="WW8Num4z0"/>
    <w:rsid w:val="00B82E36"/>
    <w:rPr>
      <w:rFonts w:cs="Times New Roman"/>
    </w:rPr>
  </w:style>
  <w:style w:type="character" w:customStyle="1" w:styleId="WW8Num5z0">
    <w:name w:val="WW8Num5z0"/>
    <w:rsid w:val="00B82E36"/>
    <w:rPr>
      <w:rFonts w:ascii="Verdana" w:hAnsi="Verdana" w:cs="Arial"/>
      <w:sz w:val="20"/>
      <w:szCs w:val="20"/>
    </w:rPr>
  </w:style>
  <w:style w:type="character" w:customStyle="1" w:styleId="WW8Num5z1">
    <w:name w:val="WW8Num5z1"/>
    <w:rsid w:val="00B82E36"/>
  </w:style>
  <w:style w:type="character" w:customStyle="1" w:styleId="WW8Num5z2">
    <w:name w:val="WW8Num5z2"/>
    <w:rsid w:val="00B82E36"/>
  </w:style>
  <w:style w:type="character" w:customStyle="1" w:styleId="WW8Num5z3">
    <w:name w:val="WW8Num5z3"/>
    <w:rsid w:val="00B82E36"/>
  </w:style>
  <w:style w:type="character" w:customStyle="1" w:styleId="WW8Num5z4">
    <w:name w:val="WW8Num5z4"/>
    <w:rsid w:val="00B82E36"/>
  </w:style>
  <w:style w:type="character" w:customStyle="1" w:styleId="WW8Num5z5">
    <w:name w:val="WW8Num5z5"/>
    <w:rsid w:val="00B82E36"/>
  </w:style>
  <w:style w:type="character" w:customStyle="1" w:styleId="WW8Num5z6">
    <w:name w:val="WW8Num5z6"/>
    <w:rsid w:val="00B82E36"/>
  </w:style>
  <w:style w:type="character" w:customStyle="1" w:styleId="WW8Num5z7">
    <w:name w:val="WW8Num5z7"/>
    <w:rsid w:val="00B82E36"/>
  </w:style>
  <w:style w:type="character" w:customStyle="1" w:styleId="WW8Num5z8">
    <w:name w:val="WW8Num5z8"/>
    <w:rsid w:val="00B82E36"/>
  </w:style>
  <w:style w:type="character" w:customStyle="1" w:styleId="WW8Num6z0">
    <w:name w:val="WW8Num6z0"/>
    <w:rsid w:val="00B82E36"/>
    <w:rPr>
      <w:rFonts w:cs="Verdana"/>
      <w:b w:val="0"/>
    </w:rPr>
  </w:style>
  <w:style w:type="character" w:customStyle="1" w:styleId="WW8Num6z1">
    <w:name w:val="WW8Num6z1"/>
    <w:rsid w:val="00B82E36"/>
    <w:rPr>
      <w:rFonts w:cs="Verdana" w:hint="default"/>
    </w:rPr>
  </w:style>
  <w:style w:type="character" w:customStyle="1" w:styleId="WW8Num7z0">
    <w:name w:val="WW8Num7z0"/>
    <w:rsid w:val="00B82E36"/>
    <w:rPr>
      <w:rFonts w:hint="default"/>
    </w:rPr>
  </w:style>
  <w:style w:type="character" w:customStyle="1" w:styleId="WW8Num7z1">
    <w:name w:val="WW8Num7z1"/>
    <w:rsid w:val="00B82E36"/>
  </w:style>
  <w:style w:type="character" w:customStyle="1" w:styleId="WW8Num7z2">
    <w:name w:val="WW8Num7z2"/>
    <w:rsid w:val="00B82E36"/>
  </w:style>
  <w:style w:type="character" w:customStyle="1" w:styleId="WW8Num7z3">
    <w:name w:val="WW8Num7z3"/>
    <w:rsid w:val="00B82E36"/>
  </w:style>
  <w:style w:type="character" w:customStyle="1" w:styleId="WW8Num7z4">
    <w:name w:val="WW8Num7z4"/>
    <w:rsid w:val="00B82E36"/>
  </w:style>
  <w:style w:type="character" w:customStyle="1" w:styleId="WW8Num7z5">
    <w:name w:val="WW8Num7z5"/>
    <w:rsid w:val="00B82E36"/>
  </w:style>
  <w:style w:type="character" w:customStyle="1" w:styleId="WW8Num7z6">
    <w:name w:val="WW8Num7z6"/>
    <w:rsid w:val="00B82E36"/>
  </w:style>
  <w:style w:type="character" w:customStyle="1" w:styleId="WW8Num7z7">
    <w:name w:val="WW8Num7z7"/>
    <w:rsid w:val="00B82E36"/>
  </w:style>
  <w:style w:type="character" w:customStyle="1" w:styleId="WW8Num7z8">
    <w:name w:val="WW8Num7z8"/>
    <w:rsid w:val="00B82E36"/>
  </w:style>
  <w:style w:type="character" w:customStyle="1" w:styleId="WW8Num8z0">
    <w:name w:val="WW8Num8z0"/>
    <w:rsid w:val="00B82E36"/>
    <w:rPr>
      <w:rFonts w:cs="Verdana"/>
    </w:rPr>
  </w:style>
  <w:style w:type="character" w:customStyle="1" w:styleId="WW8Num8z1">
    <w:name w:val="WW8Num8z1"/>
    <w:rsid w:val="00B82E36"/>
  </w:style>
  <w:style w:type="character" w:customStyle="1" w:styleId="WW8Num8z2">
    <w:name w:val="WW8Num8z2"/>
    <w:rsid w:val="00B82E36"/>
  </w:style>
  <w:style w:type="character" w:customStyle="1" w:styleId="WW8Num8z3">
    <w:name w:val="WW8Num8z3"/>
    <w:rsid w:val="00B82E36"/>
  </w:style>
  <w:style w:type="character" w:customStyle="1" w:styleId="WW8Num8z4">
    <w:name w:val="WW8Num8z4"/>
    <w:rsid w:val="00B82E36"/>
  </w:style>
  <w:style w:type="character" w:customStyle="1" w:styleId="WW8Num8z5">
    <w:name w:val="WW8Num8z5"/>
    <w:rsid w:val="00B82E36"/>
  </w:style>
  <w:style w:type="character" w:customStyle="1" w:styleId="WW8Num8z6">
    <w:name w:val="WW8Num8z6"/>
    <w:rsid w:val="00B82E36"/>
  </w:style>
  <w:style w:type="character" w:customStyle="1" w:styleId="WW8Num8z7">
    <w:name w:val="WW8Num8z7"/>
    <w:rsid w:val="00B82E36"/>
  </w:style>
  <w:style w:type="character" w:customStyle="1" w:styleId="WW8Num8z8">
    <w:name w:val="WW8Num8z8"/>
    <w:rsid w:val="00B82E36"/>
  </w:style>
  <w:style w:type="character" w:customStyle="1" w:styleId="WW8Num9z0">
    <w:name w:val="WW8Num9z0"/>
    <w:rsid w:val="00B82E36"/>
    <w:rPr>
      <w:rFonts w:hint="default"/>
    </w:rPr>
  </w:style>
  <w:style w:type="character" w:customStyle="1" w:styleId="WW8Num9z1">
    <w:name w:val="WW8Num9z1"/>
    <w:rsid w:val="00B82E36"/>
  </w:style>
  <w:style w:type="character" w:customStyle="1" w:styleId="WW8Num9z2">
    <w:name w:val="WW8Num9z2"/>
    <w:rsid w:val="00B82E36"/>
  </w:style>
  <w:style w:type="character" w:customStyle="1" w:styleId="WW8Num9z3">
    <w:name w:val="WW8Num9z3"/>
    <w:rsid w:val="00B82E36"/>
  </w:style>
  <w:style w:type="character" w:customStyle="1" w:styleId="WW8Num9z4">
    <w:name w:val="WW8Num9z4"/>
    <w:rsid w:val="00B82E36"/>
  </w:style>
  <w:style w:type="character" w:customStyle="1" w:styleId="WW8Num9z5">
    <w:name w:val="WW8Num9z5"/>
    <w:rsid w:val="00B82E36"/>
  </w:style>
  <w:style w:type="character" w:customStyle="1" w:styleId="WW8Num9z6">
    <w:name w:val="WW8Num9z6"/>
    <w:rsid w:val="00B82E36"/>
  </w:style>
  <w:style w:type="character" w:customStyle="1" w:styleId="WW8Num9z7">
    <w:name w:val="WW8Num9z7"/>
    <w:rsid w:val="00B82E36"/>
  </w:style>
  <w:style w:type="character" w:customStyle="1" w:styleId="WW8Num9z8">
    <w:name w:val="WW8Num9z8"/>
    <w:rsid w:val="00B82E36"/>
  </w:style>
  <w:style w:type="character" w:customStyle="1" w:styleId="WW8Num10z0">
    <w:name w:val="WW8Num10z0"/>
    <w:rsid w:val="00B82E36"/>
    <w:rPr>
      <w:rFonts w:ascii="Wingdings" w:hAnsi="Wingdings" w:cs="Wingdings" w:hint="default"/>
      <w:sz w:val="20"/>
      <w:szCs w:val="20"/>
    </w:rPr>
  </w:style>
  <w:style w:type="character" w:customStyle="1" w:styleId="WW8Num11z0">
    <w:name w:val="WW8Num11z0"/>
    <w:rsid w:val="00B82E36"/>
    <w:rPr>
      <w:rFonts w:cs="Times New Roman"/>
      <w:color w:val="000000"/>
    </w:rPr>
  </w:style>
  <w:style w:type="character" w:customStyle="1" w:styleId="WW8Num11z1">
    <w:name w:val="WW8Num11z1"/>
    <w:rsid w:val="00B82E36"/>
    <w:rPr>
      <w:rFonts w:cs="Times New Roman"/>
    </w:rPr>
  </w:style>
  <w:style w:type="character" w:customStyle="1" w:styleId="WW8Num12z0">
    <w:name w:val="WW8Num12z0"/>
    <w:rsid w:val="00B82E36"/>
    <w:rPr>
      <w:rFonts w:cs="Times New Roman" w:hint="default"/>
      <w:b w:val="0"/>
    </w:rPr>
  </w:style>
  <w:style w:type="character" w:customStyle="1" w:styleId="WW8Num12z1">
    <w:name w:val="WW8Num12z1"/>
    <w:rsid w:val="00B82E36"/>
    <w:rPr>
      <w:rFonts w:cs="Times New Roman"/>
    </w:rPr>
  </w:style>
  <w:style w:type="character" w:customStyle="1" w:styleId="WW8Num13z0">
    <w:name w:val="WW8Num13z0"/>
    <w:rsid w:val="00B82E36"/>
    <w:rPr>
      <w:rFonts w:cs="Times New Roman"/>
    </w:rPr>
  </w:style>
  <w:style w:type="character" w:customStyle="1" w:styleId="WW8Num14z0">
    <w:name w:val="WW8Num14z0"/>
    <w:rsid w:val="00B82E36"/>
    <w:rPr>
      <w:rFonts w:ascii="Verdana" w:eastAsia="Times New Roman" w:hAnsi="Verdana" w:cs="Times New Roman"/>
      <w:b w:val="0"/>
      <w:i w:val="0"/>
      <w:sz w:val="20"/>
      <w:szCs w:val="20"/>
    </w:rPr>
  </w:style>
  <w:style w:type="character" w:customStyle="1" w:styleId="WW8Num14z1">
    <w:name w:val="WW8Num14z1"/>
    <w:rsid w:val="00B82E36"/>
  </w:style>
  <w:style w:type="character" w:customStyle="1" w:styleId="WW8Num14z2">
    <w:name w:val="WW8Num14z2"/>
    <w:rsid w:val="00B82E36"/>
  </w:style>
  <w:style w:type="character" w:customStyle="1" w:styleId="WW8Num14z3">
    <w:name w:val="WW8Num14z3"/>
    <w:rsid w:val="00B82E36"/>
  </w:style>
  <w:style w:type="character" w:customStyle="1" w:styleId="WW8Num14z4">
    <w:name w:val="WW8Num14z4"/>
    <w:rsid w:val="00B82E36"/>
  </w:style>
  <w:style w:type="character" w:customStyle="1" w:styleId="WW8Num14z5">
    <w:name w:val="WW8Num14z5"/>
    <w:rsid w:val="00B82E36"/>
  </w:style>
  <w:style w:type="character" w:customStyle="1" w:styleId="WW8Num14z6">
    <w:name w:val="WW8Num14z6"/>
    <w:rsid w:val="00B82E36"/>
  </w:style>
  <w:style w:type="character" w:customStyle="1" w:styleId="WW8Num14z7">
    <w:name w:val="WW8Num14z7"/>
    <w:rsid w:val="00B82E36"/>
  </w:style>
  <w:style w:type="character" w:customStyle="1" w:styleId="WW8Num14z8">
    <w:name w:val="WW8Num14z8"/>
    <w:rsid w:val="00B82E36"/>
  </w:style>
  <w:style w:type="character" w:customStyle="1" w:styleId="WW8Num15z0">
    <w:name w:val="WW8Num15z0"/>
    <w:rsid w:val="00B82E36"/>
    <w:rPr>
      <w:rFonts w:cs="Times New Roman" w:hint="default"/>
    </w:rPr>
  </w:style>
  <w:style w:type="character" w:customStyle="1" w:styleId="WW8Num16z0">
    <w:name w:val="WW8Num16z0"/>
    <w:rsid w:val="00B82E36"/>
    <w:rPr>
      <w:rFonts w:cs="Times New Roman"/>
    </w:rPr>
  </w:style>
  <w:style w:type="character" w:customStyle="1" w:styleId="WW8Num17z0">
    <w:name w:val="WW8Num17z0"/>
    <w:rsid w:val="00B82E36"/>
    <w:rPr>
      <w:rFonts w:ascii="Verdana" w:hAnsi="Verdana" w:cs="Verdana" w:hint="default"/>
      <w:color w:val="000000"/>
      <w:sz w:val="20"/>
      <w:szCs w:val="20"/>
    </w:rPr>
  </w:style>
  <w:style w:type="character" w:customStyle="1" w:styleId="WW8Num17z1">
    <w:name w:val="WW8Num17z1"/>
    <w:rsid w:val="00B82E36"/>
  </w:style>
  <w:style w:type="character" w:customStyle="1" w:styleId="WW8Num17z2">
    <w:name w:val="WW8Num17z2"/>
    <w:rsid w:val="00B82E36"/>
  </w:style>
  <w:style w:type="character" w:customStyle="1" w:styleId="WW8Num17z3">
    <w:name w:val="WW8Num17z3"/>
    <w:rsid w:val="00B82E36"/>
  </w:style>
  <w:style w:type="character" w:customStyle="1" w:styleId="WW8Num17z4">
    <w:name w:val="WW8Num17z4"/>
    <w:rsid w:val="00B82E36"/>
  </w:style>
  <w:style w:type="character" w:customStyle="1" w:styleId="WW8Num17z5">
    <w:name w:val="WW8Num17z5"/>
    <w:rsid w:val="00B82E36"/>
  </w:style>
  <w:style w:type="character" w:customStyle="1" w:styleId="WW8Num17z6">
    <w:name w:val="WW8Num17z6"/>
    <w:rsid w:val="00B82E36"/>
  </w:style>
  <w:style w:type="character" w:customStyle="1" w:styleId="WW8Num17z7">
    <w:name w:val="WW8Num17z7"/>
    <w:rsid w:val="00B82E36"/>
  </w:style>
  <w:style w:type="character" w:customStyle="1" w:styleId="WW8Num17z8">
    <w:name w:val="WW8Num17z8"/>
    <w:rsid w:val="00B82E36"/>
  </w:style>
  <w:style w:type="character" w:customStyle="1" w:styleId="WW8Num18z0">
    <w:name w:val="WW8Num18z0"/>
    <w:rsid w:val="00B82E36"/>
    <w:rPr>
      <w:rFonts w:ascii="Verdana" w:hAnsi="Verdana" w:cs="Verdana" w:hint="default"/>
      <w:bCs/>
      <w:sz w:val="20"/>
      <w:szCs w:val="20"/>
    </w:rPr>
  </w:style>
  <w:style w:type="character" w:customStyle="1" w:styleId="WW8Num18z1">
    <w:name w:val="WW8Num18z1"/>
    <w:rsid w:val="00B82E36"/>
  </w:style>
  <w:style w:type="character" w:customStyle="1" w:styleId="WW8Num18z2">
    <w:name w:val="WW8Num18z2"/>
    <w:rsid w:val="00B82E36"/>
  </w:style>
  <w:style w:type="character" w:customStyle="1" w:styleId="WW8Num18z3">
    <w:name w:val="WW8Num18z3"/>
    <w:rsid w:val="00B82E36"/>
  </w:style>
  <w:style w:type="character" w:customStyle="1" w:styleId="WW8Num18z4">
    <w:name w:val="WW8Num18z4"/>
    <w:rsid w:val="00B82E36"/>
  </w:style>
  <w:style w:type="character" w:customStyle="1" w:styleId="WW8Num18z5">
    <w:name w:val="WW8Num18z5"/>
    <w:rsid w:val="00B82E36"/>
  </w:style>
  <w:style w:type="character" w:customStyle="1" w:styleId="WW8Num18z6">
    <w:name w:val="WW8Num18z6"/>
    <w:rsid w:val="00B82E36"/>
  </w:style>
  <w:style w:type="character" w:customStyle="1" w:styleId="WW8Num18z7">
    <w:name w:val="WW8Num18z7"/>
    <w:rsid w:val="00B82E36"/>
  </w:style>
  <w:style w:type="character" w:customStyle="1" w:styleId="WW8Num18z8">
    <w:name w:val="WW8Num18z8"/>
    <w:rsid w:val="00B82E36"/>
  </w:style>
  <w:style w:type="character" w:customStyle="1" w:styleId="WW8Num19z0">
    <w:name w:val="WW8Num19z0"/>
    <w:rsid w:val="00B82E36"/>
    <w:rPr>
      <w:rFonts w:hint="default"/>
    </w:rPr>
  </w:style>
  <w:style w:type="character" w:customStyle="1" w:styleId="WW8Num19z1">
    <w:name w:val="WW8Num19z1"/>
    <w:rsid w:val="00B82E36"/>
  </w:style>
  <w:style w:type="character" w:customStyle="1" w:styleId="WW8Num19z2">
    <w:name w:val="WW8Num19z2"/>
    <w:rsid w:val="00B82E36"/>
  </w:style>
  <w:style w:type="character" w:customStyle="1" w:styleId="WW8Num19z3">
    <w:name w:val="WW8Num19z3"/>
    <w:rsid w:val="00B82E36"/>
  </w:style>
  <w:style w:type="character" w:customStyle="1" w:styleId="WW8Num19z4">
    <w:name w:val="WW8Num19z4"/>
    <w:rsid w:val="00B82E36"/>
  </w:style>
  <w:style w:type="character" w:customStyle="1" w:styleId="WW8Num19z5">
    <w:name w:val="WW8Num19z5"/>
    <w:rsid w:val="00B82E36"/>
  </w:style>
  <w:style w:type="character" w:customStyle="1" w:styleId="WW8Num19z6">
    <w:name w:val="WW8Num19z6"/>
    <w:rsid w:val="00B82E36"/>
  </w:style>
  <w:style w:type="character" w:customStyle="1" w:styleId="WW8Num19z7">
    <w:name w:val="WW8Num19z7"/>
    <w:rsid w:val="00B82E36"/>
  </w:style>
  <w:style w:type="character" w:customStyle="1" w:styleId="WW8Num19z8">
    <w:name w:val="WW8Num19z8"/>
    <w:rsid w:val="00B82E36"/>
  </w:style>
  <w:style w:type="character" w:customStyle="1" w:styleId="WW8Num20z0">
    <w:name w:val="WW8Num20z0"/>
    <w:rsid w:val="00B82E36"/>
    <w:rPr>
      <w:rFonts w:ascii="Arial" w:eastAsia="Times New Roman" w:hAnsi="Arial" w:cs="Arial" w:hint="default"/>
      <w:sz w:val="20"/>
      <w:szCs w:val="20"/>
    </w:rPr>
  </w:style>
  <w:style w:type="character" w:customStyle="1" w:styleId="WW8Num20z1">
    <w:name w:val="WW8Num20z1"/>
    <w:rsid w:val="00B82E36"/>
  </w:style>
  <w:style w:type="character" w:customStyle="1" w:styleId="WW8Num20z2">
    <w:name w:val="WW8Num20z2"/>
    <w:rsid w:val="00B82E36"/>
  </w:style>
  <w:style w:type="character" w:customStyle="1" w:styleId="WW8Num20z3">
    <w:name w:val="WW8Num20z3"/>
    <w:rsid w:val="00B82E36"/>
  </w:style>
  <w:style w:type="character" w:customStyle="1" w:styleId="WW8Num20z4">
    <w:name w:val="WW8Num20z4"/>
    <w:rsid w:val="00B82E36"/>
  </w:style>
  <w:style w:type="character" w:customStyle="1" w:styleId="WW8Num20z5">
    <w:name w:val="WW8Num20z5"/>
    <w:rsid w:val="00B82E36"/>
  </w:style>
  <w:style w:type="character" w:customStyle="1" w:styleId="WW8Num20z6">
    <w:name w:val="WW8Num20z6"/>
    <w:rsid w:val="00B82E36"/>
  </w:style>
  <w:style w:type="character" w:customStyle="1" w:styleId="WW8Num20z7">
    <w:name w:val="WW8Num20z7"/>
    <w:rsid w:val="00B82E36"/>
  </w:style>
  <w:style w:type="character" w:customStyle="1" w:styleId="WW8Num20z8">
    <w:name w:val="WW8Num20z8"/>
    <w:rsid w:val="00B82E36"/>
  </w:style>
  <w:style w:type="character" w:customStyle="1" w:styleId="WW8Num21z0">
    <w:name w:val="WW8Num21z0"/>
    <w:rsid w:val="00B82E36"/>
    <w:rPr>
      <w:rFonts w:hint="default"/>
    </w:rPr>
  </w:style>
  <w:style w:type="character" w:customStyle="1" w:styleId="WW8Num21z1">
    <w:name w:val="WW8Num21z1"/>
    <w:rsid w:val="00B82E36"/>
  </w:style>
  <w:style w:type="character" w:customStyle="1" w:styleId="WW8Num21z2">
    <w:name w:val="WW8Num21z2"/>
    <w:rsid w:val="00B82E36"/>
  </w:style>
  <w:style w:type="character" w:customStyle="1" w:styleId="WW8Num21z3">
    <w:name w:val="WW8Num21z3"/>
    <w:rsid w:val="00B82E36"/>
  </w:style>
  <w:style w:type="character" w:customStyle="1" w:styleId="WW8Num21z4">
    <w:name w:val="WW8Num21z4"/>
    <w:rsid w:val="00B82E36"/>
  </w:style>
  <w:style w:type="character" w:customStyle="1" w:styleId="WW8Num21z5">
    <w:name w:val="WW8Num21z5"/>
    <w:rsid w:val="00B82E36"/>
  </w:style>
  <w:style w:type="character" w:customStyle="1" w:styleId="WW8Num21z6">
    <w:name w:val="WW8Num21z6"/>
    <w:rsid w:val="00B82E36"/>
  </w:style>
  <w:style w:type="character" w:customStyle="1" w:styleId="WW8Num21z7">
    <w:name w:val="WW8Num21z7"/>
    <w:rsid w:val="00B82E36"/>
  </w:style>
  <w:style w:type="character" w:customStyle="1" w:styleId="WW8Num21z8">
    <w:name w:val="WW8Num21z8"/>
    <w:rsid w:val="00B82E36"/>
  </w:style>
  <w:style w:type="character" w:customStyle="1" w:styleId="WW8Num22z0">
    <w:name w:val="WW8Num22z0"/>
    <w:rsid w:val="00B82E36"/>
    <w:rPr>
      <w:rFonts w:ascii="Wingdings" w:hAnsi="Wingdings" w:cs="Wingdings" w:hint="default"/>
    </w:rPr>
  </w:style>
  <w:style w:type="character" w:customStyle="1" w:styleId="WW8Num22z1">
    <w:name w:val="WW8Num22z1"/>
    <w:rsid w:val="00B82E36"/>
    <w:rPr>
      <w:rFonts w:ascii="Courier New" w:hAnsi="Courier New" w:cs="Courier New" w:hint="default"/>
    </w:rPr>
  </w:style>
  <w:style w:type="character" w:customStyle="1" w:styleId="WW8Num22z3">
    <w:name w:val="WW8Num22z3"/>
    <w:rsid w:val="00B82E36"/>
    <w:rPr>
      <w:rFonts w:ascii="Symbol" w:hAnsi="Symbol" w:cs="Symbol" w:hint="default"/>
    </w:rPr>
  </w:style>
  <w:style w:type="character" w:customStyle="1" w:styleId="WW8Num23z0">
    <w:name w:val="WW8Num23z0"/>
    <w:rsid w:val="00B82E36"/>
    <w:rPr>
      <w:rFonts w:cs="Times New Roman" w:hint="default"/>
      <w:b w:val="0"/>
      <w:color w:val="000000"/>
    </w:rPr>
  </w:style>
  <w:style w:type="character" w:customStyle="1" w:styleId="WW8Num23z1">
    <w:name w:val="WW8Num23z1"/>
    <w:rsid w:val="00B82E36"/>
    <w:rPr>
      <w:rFonts w:ascii="Wingdings" w:hAnsi="Wingdings" w:cs="Wingdings" w:hint="default"/>
      <w:b w:val="0"/>
      <w:color w:val="000000"/>
    </w:rPr>
  </w:style>
  <w:style w:type="character" w:customStyle="1" w:styleId="WW8Num23z2">
    <w:name w:val="WW8Num23z2"/>
    <w:rsid w:val="00B82E36"/>
    <w:rPr>
      <w:rFonts w:cs="Times New Roman"/>
    </w:rPr>
  </w:style>
  <w:style w:type="character" w:customStyle="1" w:styleId="WW8Num24z0">
    <w:name w:val="WW8Num24z0"/>
    <w:rsid w:val="00B82E36"/>
    <w:rPr>
      <w:rFonts w:hint="default"/>
    </w:rPr>
  </w:style>
  <w:style w:type="character" w:customStyle="1" w:styleId="WW8Num25z0">
    <w:name w:val="WW8Num25z0"/>
    <w:rsid w:val="00B82E36"/>
    <w:rPr>
      <w:rFonts w:ascii="Verdana" w:hAnsi="Verdana" w:cs="Arial" w:hint="default"/>
      <w:sz w:val="20"/>
      <w:szCs w:val="20"/>
    </w:rPr>
  </w:style>
  <w:style w:type="character" w:customStyle="1" w:styleId="WW8Num26z0">
    <w:name w:val="WW8Num26z0"/>
    <w:rsid w:val="00B82E36"/>
    <w:rPr>
      <w:rFonts w:hint="default"/>
    </w:rPr>
  </w:style>
  <w:style w:type="character" w:customStyle="1" w:styleId="WW8Num27z0">
    <w:name w:val="WW8Num27z0"/>
    <w:rsid w:val="00B82E36"/>
    <w:rPr>
      <w:rFonts w:ascii="Verdana" w:hAnsi="Verdana" w:cs="Verdana" w:hint="default"/>
      <w:sz w:val="20"/>
      <w:szCs w:val="20"/>
      <w:lang w:eastAsia="pl-PL"/>
    </w:rPr>
  </w:style>
  <w:style w:type="character" w:customStyle="1" w:styleId="WW8Num28z0">
    <w:name w:val="WW8Num28z0"/>
    <w:rsid w:val="00B82E36"/>
    <w:rPr>
      <w:rFonts w:cs="Times New Roman"/>
    </w:rPr>
  </w:style>
  <w:style w:type="character" w:customStyle="1" w:styleId="WW8Num29z0">
    <w:name w:val="WW8Num29z0"/>
    <w:rsid w:val="00B82E36"/>
    <w:rPr>
      <w:rFonts w:ascii="Arial" w:eastAsia="Times New Roman" w:hAnsi="Arial" w:cs="Arial"/>
      <w:sz w:val="20"/>
      <w:szCs w:val="20"/>
    </w:rPr>
  </w:style>
  <w:style w:type="character" w:customStyle="1" w:styleId="WW8Num30z0">
    <w:name w:val="WW8Num30z0"/>
    <w:rsid w:val="00B82E36"/>
    <w:rPr>
      <w:rFonts w:cs="Times New Roman" w:hint="default"/>
    </w:rPr>
  </w:style>
  <w:style w:type="character" w:customStyle="1" w:styleId="Domylnaczcionkaakapitu1">
    <w:name w:val="Domyślna czcionka akapitu1"/>
    <w:rsid w:val="00B82E36"/>
  </w:style>
  <w:style w:type="character" w:customStyle="1" w:styleId="NagwekZnak">
    <w:name w:val="Nagłówek Znak"/>
    <w:uiPriority w:val="99"/>
    <w:rsid w:val="00B82E36"/>
    <w:rPr>
      <w:rFonts w:ascii="Calibri" w:eastAsia="Times New Roman" w:hAnsi="Calibri" w:cs="Calibri"/>
    </w:rPr>
  </w:style>
  <w:style w:type="character" w:customStyle="1" w:styleId="Znakiprzypiswkocowych">
    <w:name w:val="Znaki przypisów końcowych"/>
    <w:rsid w:val="00B82E36"/>
    <w:rPr>
      <w:vertAlign w:val="superscript"/>
    </w:rPr>
  </w:style>
  <w:style w:type="character" w:customStyle="1" w:styleId="ZnakZnak4">
    <w:name w:val="Znak Znak4"/>
    <w:rsid w:val="00B82E36"/>
    <w:rPr>
      <w:sz w:val="24"/>
      <w:szCs w:val="24"/>
    </w:rPr>
  </w:style>
  <w:style w:type="character" w:customStyle="1" w:styleId="ZnakZnak6">
    <w:name w:val="Znak Znak6"/>
    <w:rsid w:val="00B82E36"/>
    <w:rPr>
      <w:rFonts w:ascii="Calibri" w:eastAsia="Times New Roman" w:hAnsi="Calibri" w:cs="Calibri"/>
    </w:rPr>
  </w:style>
  <w:style w:type="character" w:customStyle="1" w:styleId="Odwoaniedokomentarza1">
    <w:name w:val="Odwołanie do komentarza1"/>
    <w:rsid w:val="00B82E36"/>
    <w:rPr>
      <w:sz w:val="16"/>
      <w:szCs w:val="16"/>
    </w:rPr>
  </w:style>
  <w:style w:type="paragraph" w:customStyle="1" w:styleId="Nagwek10">
    <w:name w:val="Nagłówek1"/>
    <w:basedOn w:val="Normalny"/>
    <w:next w:val="Tekstpodstawowy"/>
    <w:rsid w:val="00B82E36"/>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B82E36"/>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B82E36"/>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B82E36"/>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B82E36"/>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B82E36"/>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B82E36"/>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B82E36"/>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B82E36"/>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B82E36"/>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B82E36"/>
    <w:rPr>
      <w:rFonts w:ascii="Calibri" w:hAnsi="Calibri" w:cs="Calibri"/>
      <w:lang w:eastAsia="zh-CN"/>
    </w:rPr>
  </w:style>
  <w:style w:type="character" w:customStyle="1" w:styleId="Nagwek2Znak">
    <w:name w:val="Nagłówek 2 Znak"/>
    <w:link w:val="Nagwek2"/>
    <w:rsid w:val="00B82E36"/>
    <w:rPr>
      <w:rFonts w:ascii="Cambria" w:hAnsi="Cambria"/>
      <w:b/>
      <w:bCs/>
      <w:color w:val="4F81BD"/>
      <w:sz w:val="26"/>
      <w:szCs w:val="26"/>
    </w:rPr>
  </w:style>
  <w:style w:type="character" w:customStyle="1" w:styleId="Nagwek3Znak">
    <w:name w:val="Nagłówek 3 Znak"/>
    <w:link w:val="Nagwek3"/>
    <w:rsid w:val="00B82E36"/>
    <w:rPr>
      <w:rFonts w:ascii="Cambria" w:hAnsi="Cambria"/>
      <w:b/>
      <w:bCs/>
      <w:color w:val="4F81BD"/>
      <w:sz w:val="22"/>
      <w:szCs w:val="22"/>
    </w:rPr>
  </w:style>
  <w:style w:type="character" w:customStyle="1" w:styleId="Nagwek5Znak">
    <w:name w:val="Nagłówek 5 Znak"/>
    <w:link w:val="Nagwek5"/>
    <w:rsid w:val="00B82E36"/>
    <w:rPr>
      <w:rFonts w:ascii="Cambria" w:hAnsi="Cambria"/>
      <w:color w:val="243F60"/>
      <w:sz w:val="22"/>
      <w:szCs w:val="22"/>
    </w:rPr>
  </w:style>
  <w:style w:type="character" w:customStyle="1" w:styleId="Nagwek6Znak">
    <w:name w:val="Nagłówek 6 Znak"/>
    <w:link w:val="Nagwek6"/>
    <w:rsid w:val="00B82E36"/>
    <w:rPr>
      <w:b/>
      <w:bCs/>
      <w:sz w:val="22"/>
      <w:szCs w:val="22"/>
    </w:rPr>
  </w:style>
  <w:style w:type="character" w:customStyle="1" w:styleId="Nagwek7Znak">
    <w:name w:val="Nagłówek 7 Znak"/>
    <w:link w:val="Nagwek7"/>
    <w:rsid w:val="00B82E36"/>
    <w:rPr>
      <w:rFonts w:ascii="Arial" w:hAnsi="Arial" w:cs="Arial"/>
      <w:b/>
      <w:bCs/>
      <w:sz w:val="22"/>
      <w:szCs w:val="22"/>
    </w:rPr>
  </w:style>
  <w:style w:type="character" w:customStyle="1" w:styleId="Nagwek8Znak">
    <w:name w:val="Nagłówek 8 Znak"/>
    <w:link w:val="Nagwek8"/>
    <w:rsid w:val="00B82E36"/>
    <w:rPr>
      <w:rFonts w:ascii="Calibri" w:hAnsi="Calibri"/>
      <w:b/>
      <w:i/>
      <w:sz w:val="22"/>
      <w:szCs w:val="22"/>
      <w:u w:val="single"/>
      <w:lang w:val="en-US"/>
    </w:rPr>
  </w:style>
  <w:style w:type="character" w:customStyle="1" w:styleId="Nagwek9Znak">
    <w:name w:val="Nagłówek 9 Znak"/>
    <w:link w:val="Nagwek9"/>
    <w:rsid w:val="00B82E36"/>
    <w:rPr>
      <w:rFonts w:ascii="Arial" w:hAnsi="Arial" w:cs="Arial"/>
      <w:sz w:val="22"/>
      <w:szCs w:val="22"/>
    </w:rPr>
  </w:style>
  <w:style w:type="character" w:customStyle="1" w:styleId="TytuZnak">
    <w:name w:val="Tytuł Znak"/>
    <w:link w:val="Tytu"/>
    <w:rsid w:val="00B82E36"/>
    <w:rPr>
      <w:b/>
      <w:bCs/>
      <w:sz w:val="36"/>
      <w:szCs w:val="24"/>
    </w:rPr>
  </w:style>
  <w:style w:type="character" w:customStyle="1" w:styleId="Tekstpodstawowy3Znak">
    <w:name w:val="Tekst podstawowy 3 Znak"/>
    <w:link w:val="Tekstpodstawowy3"/>
    <w:rsid w:val="00B82E36"/>
    <w:rPr>
      <w:sz w:val="16"/>
      <w:szCs w:val="16"/>
    </w:rPr>
  </w:style>
  <w:style w:type="character" w:customStyle="1" w:styleId="Tekstpodstawowywcity3Znak">
    <w:name w:val="Tekst podstawowy wcięty 3 Znak"/>
    <w:link w:val="Tekstpodstawowywcity3"/>
    <w:rsid w:val="00B82E36"/>
    <w:rPr>
      <w:rFonts w:ascii="Arial" w:hAnsi="Arial" w:cs="Arial"/>
      <w:noProof/>
      <w:sz w:val="22"/>
      <w:szCs w:val="22"/>
    </w:rPr>
  </w:style>
  <w:style w:type="character" w:customStyle="1" w:styleId="text2">
    <w:name w:val="text2"/>
    <w:rsid w:val="00B82E36"/>
    <w:rPr>
      <w:rFonts w:cs="Times New Roman"/>
    </w:rPr>
  </w:style>
  <w:style w:type="paragraph" w:customStyle="1" w:styleId="khheader">
    <w:name w:val="kh_header"/>
    <w:basedOn w:val="Normalny"/>
    <w:rsid w:val="00B82E36"/>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B82E36"/>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B82E36"/>
    <w:pPr>
      <w:spacing w:after="0" w:line="480" w:lineRule="atLeast"/>
      <w:ind w:left="708"/>
    </w:pPr>
    <w:rPr>
      <w:rFonts w:ascii="Times New Roman" w:hAnsi="Times New Roman"/>
      <w:sz w:val="26"/>
      <w:szCs w:val="26"/>
    </w:rPr>
  </w:style>
  <w:style w:type="paragraph" w:customStyle="1" w:styleId="bold">
    <w:name w:val="bold"/>
    <w:basedOn w:val="Normalny"/>
    <w:rsid w:val="00B82E36"/>
    <w:pPr>
      <w:spacing w:before="100" w:beforeAutospacing="1" w:after="100" w:afterAutospacing="1" w:line="240" w:lineRule="auto"/>
    </w:pPr>
    <w:rPr>
      <w:rFonts w:ascii="Times New Roman" w:hAnsi="Times New Roman"/>
      <w:sz w:val="24"/>
      <w:szCs w:val="24"/>
    </w:rPr>
  </w:style>
  <w:style w:type="character" w:customStyle="1" w:styleId="ipa">
    <w:name w:val="ipa"/>
    <w:rsid w:val="00B82E36"/>
    <w:rPr>
      <w:rFonts w:cs="Times New Roman"/>
    </w:rPr>
  </w:style>
  <w:style w:type="character" w:customStyle="1" w:styleId="path-item-pref">
    <w:name w:val="path-item-pref"/>
    <w:rsid w:val="00B82E36"/>
    <w:rPr>
      <w:rFonts w:cs="Times New Roman"/>
    </w:rPr>
  </w:style>
  <w:style w:type="character" w:customStyle="1" w:styleId="path-item-sep">
    <w:name w:val="path-item-sep"/>
    <w:rsid w:val="00B82E36"/>
    <w:rPr>
      <w:rFonts w:cs="Times New Roman"/>
    </w:rPr>
  </w:style>
  <w:style w:type="character" w:customStyle="1" w:styleId="path-item-arrow">
    <w:name w:val="path-item-arrow"/>
    <w:rsid w:val="00B82E36"/>
    <w:rPr>
      <w:rFonts w:cs="Times New Roman"/>
    </w:rPr>
  </w:style>
  <w:style w:type="character" w:customStyle="1" w:styleId="path-item">
    <w:name w:val="path-item"/>
    <w:rsid w:val="00B82E36"/>
    <w:rPr>
      <w:rFonts w:cs="Times New Roman"/>
    </w:rPr>
  </w:style>
  <w:style w:type="character" w:customStyle="1" w:styleId="ata11y">
    <w:name w:val="at_a11y"/>
    <w:rsid w:val="00B82E36"/>
    <w:rPr>
      <w:rFonts w:cs="Times New Roman"/>
    </w:rPr>
  </w:style>
  <w:style w:type="character" w:customStyle="1" w:styleId="mw-headline">
    <w:name w:val="mw-headline"/>
    <w:rsid w:val="00B82E36"/>
    <w:rPr>
      <w:rFonts w:cs="Times New Roman"/>
    </w:rPr>
  </w:style>
  <w:style w:type="paragraph" w:styleId="Mapadokumentu">
    <w:name w:val="Document Map"/>
    <w:basedOn w:val="Normalny"/>
    <w:link w:val="MapadokumentuZnak"/>
    <w:rsid w:val="00B82E36"/>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B82E36"/>
    <w:rPr>
      <w:rFonts w:ascii="Tahoma" w:hAnsi="Tahoma" w:cs="Tahoma"/>
      <w:sz w:val="16"/>
      <w:szCs w:val="16"/>
    </w:rPr>
  </w:style>
  <w:style w:type="character" w:customStyle="1" w:styleId="Teksttreci">
    <w:name w:val="Tekst treści_"/>
    <w:link w:val="Teksttreci0"/>
    <w:locked/>
    <w:rsid w:val="00B82E36"/>
    <w:rPr>
      <w:sz w:val="28"/>
      <w:szCs w:val="28"/>
      <w:shd w:val="clear" w:color="auto" w:fill="FFFFFF"/>
    </w:rPr>
  </w:style>
  <w:style w:type="paragraph" w:customStyle="1" w:styleId="Teksttreci0">
    <w:name w:val="Tekst treści"/>
    <w:basedOn w:val="Normalny"/>
    <w:link w:val="Teksttreci"/>
    <w:rsid w:val="00B82E36"/>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B82E36"/>
    <w:pPr>
      <w:suppressAutoHyphens/>
      <w:autoSpaceDN w:val="0"/>
      <w:textAlignment w:val="baseline"/>
    </w:pPr>
    <w:rPr>
      <w:kern w:val="3"/>
      <w:sz w:val="22"/>
      <w:szCs w:val="22"/>
      <w:lang w:eastAsia="zh-CN"/>
    </w:rPr>
  </w:style>
  <w:style w:type="numbering" w:customStyle="1" w:styleId="WW8Num73">
    <w:name w:val="WW8Num73"/>
    <w:basedOn w:val="Bezlisty"/>
    <w:rsid w:val="00B82E36"/>
    <w:pPr>
      <w:numPr>
        <w:numId w:val="26"/>
      </w:numPr>
    </w:pPr>
  </w:style>
  <w:style w:type="character" w:styleId="UyteHipercze">
    <w:name w:val="FollowedHyperlink"/>
    <w:semiHidden/>
    <w:unhideWhenUsed/>
    <w:rsid w:val="00B82E36"/>
    <w:rPr>
      <w:color w:val="800080"/>
      <w:u w:val="single"/>
    </w:rPr>
  </w:style>
  <w:style w:type="character" w:customStyle="1" w:styleId="Nierozpoznanawzmianka20">
    <w:name w:val="Nierozpoznana wzmianka2"/>
    <w:uiPriority w:val="99"/>
    <w:semiHidden/>
    <w:unhideWhenUsed/>
    <w:rsid w:val="00B82E36"/>
    <w:rPr>
      <w:color w:val="605E5C"/>
      <w:shd w:val="clear" w:color="auto" w:fill="E1DFDD"/>
    </w:rPr>
  </w:style>
  <w:style w:type="character" w:customStyle="1" w:styleId="Nierozpoznanawzmianka3">
    <w:name w:val="Nierozpoznana wzmianka3"/>
    <w:uiPriority w:val="99"/>
    <w:semiHidden/>
    <w:unhideWhenUsed/>
    <w:rsid w:val="00B82E36"/>
    <w:rPr>
      <w:color w:val="605E5C"/>
      <w:shd w:val="clear" w:color="auto" w:fill="E1DFDD"/>
    </w:rPr>
  </w:style>
  <w:style w:type="table" w:customStyle="1" w:styleId="Tabelasiatki4akcent51">
    <w:name w:val="Tabela siatki 4 — akcent 51"/>
    <w:basedOn w:val="Standardowy"/>
    <w:uiPriority w:val="49"/>
    <w:rsid w:val="00FC43D3"/>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ierozpoznanawzmianka4">
    <w:name w:val="Nierozpoznana wzmianka4"/>
    <w:basedOn w:val="Domylnaczcionkaakapitu"/>
    <w:uiPriority w:val="99"/>
    <w:semiHidden/>
    <w:unhideWhenUsed/>
    <w:rsid w:val="00772468"/>
    <w:rPr>
      <w:color w:val="605E5C"/>
      <w:shd w:val="clear" w:color="auto" w:fill="E1DFDD"/>
    </w:rPr>
  </w:style>
  <w:style w:type="paragraph" w:customStyle="1" w:styleId="xmsolistparagraph">
    <w:name w:val="x_msolistparagraph"/>
    <w:basedOn w:val="Normalny"/>
    <w:rsid w:val="0019421C"/>
    <w:pPr>
      <w:spacing w:before="100" w:beforeAutospacing="1" w:after="100" w:afterAutospacing="1" w:line="240" w:lineRule="auto"/>
    </w:pPr>
    <w:rPr>
      <w:rFonts w:ascii="Times New Roman" w:hAnsi="Times New Roman"/>
      <w:sz w:val="24"/>
      <w:szCs w:val="24"/>
    </w:rPr>
  </w:style>
  <w:style w:type="character" w:customStyle="1" w:styleId="Nierozpoznanawzmianka5">
    <w:name w:val="Nierozpoznana wzmianka5"/>
    <w:basedOn w:val="Domylnaczcionkaakapitu"/>
    <w:uiPriority w:val="99"/>
    <w:semiHidden/>
    <w:unhideWhenUsed/>
    <w:rsid w:val="008A1524"/>
    <w:rPr>
      <w:color w:val="605E5C"/>
      <w:shd w:val="clear" w:color="auto" w:fill="E1DFDD"/>
    </w:rPr>
  </w:style>
  <w:style w:type="paragraph" w:styleId="Poprawka">
    <w:name w:val="Revision"/>
    <w:hidden/>
    <w:uiPriority w:val="99"/>
    <w:semiHidden/>
    <w:rsid w:val="00DA20B5"/>
    <w:rPr>
      <w:rFonts w:ascii="Calibri" w:hAnsi="Calibri"/>
      <w:sz w:val="22"/>
      <w:szCs w:val="22"/>
    </w:rPr>
  </w:style>
  <w:style w:type="character" w:styleId="Nierozpoznanawzmianka">
    <w:name w:val="Unresolved Mention"/>
    <w:basedOn w:val="Domylnaczcionkaakapitu"/>
    <w:uiPriority w:val="99"/>
    <w:semiHidden/>
    <w:unhideWhenUsed/>
    <w:rsid w:val="00BA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9922">
      <w:bodyDiv w:val="1"/>
      <w:marLeft w:val="0"/>
      <w:marRight w:val="0"/>
      <w:marTop w:val="0"/>
      <w:marBottom w:val="0"/>
      <w:divBdr>
        <w:top w:val="none" w:sz="0" w:space="0" w:color="auto"/>
        <w:left w:val="none" w:sz="0" w:space="0" w:color="auto"/>
        <w:bottom w:val="none" w:sz="0" w:space="0" w:color="auto"/>
        <w:right w:val="none" w:sz="0" w:space="0" w:color="auto"/>
      </w:divBdr>
    </w:div>
    <w:div w:id="51583074">
      <w:bodyDiv w:val="1"/>
      <w:marLeft w:val="0"/>
      <w:marRight w:val="0"/>
      <w:marTop w:val="0"/>
      <w:marBottom w:val="0"/>
      <w:divBdr>
        <w:top w:val="none" w:sz="0" w:space="0" w:color="auto"/>
        <w:left w:val="none" w:sz="0" w:space="0" w:color="auto"/>
        <w:bottom w:val="none" w:sz="0" w:space="0" w:color="auto"/>
        <w:right w:val="none" w:sz="0" w:space="0" w:color="auto"/>
      </w:divBdr>
    </w:div>
    <w:div w:id="72701267">
      <w:bodyDiv w:val="1"/>
      <w:marLeft w:val="0"/>
      <w:marRight w:val="0"/>
      <w:marTop w:val="0"/>
      <w:marBottom w:val="0"/>
      <w:divBdr>
        <w:top w:val="none" w:sz="0" w:space="0" w:color="auto"/>
        <w:left w:val="none" w:sz="0" w:space="0" w:color="auto"/>
        <w:bottom w:val="none" w:sz="0" w:space="0" w:color="auto"/>
        <w:right w:val="none" w:sz="0" w:space="0" w:color="auto"/>
      </w:divBdr>
    </w:div>
    <w:div w:id="125902353">
      <w:bodyDiv w:val="1"/>
      <w:marLeft w:val="0"/>
      <w:marRight w:val="0"/>
      <w:marTop w:val="0"/>
      <w:marBottom w:val="0"/>
      <w:divBdr>
        <w:top w:val="none" w:sz="0" w:space="0" w:color="auto"/>
        <w:left w:val="none" w:sz="0" w:space="0" w:color="auto"/>
        <w:bottom w:val="none" w:sz="0" w:space="0" w:color="auto"/>
        <w:right w:val="none" w:sz="0" w:space="0" w:color="auto"/>
      </w:divBdr>
    </w:div>
    <w:div w:id="192694917">
      <w:bodyDiv w:val="1"/>
      <w:marLeft w:val="0"/>
      <w:marRight w:val="0"/>
      <w:marTop w:val="0"/>
      <w:marBottom w:val="0"/>
      <w:divBdr>
        <w:top w:val="none" w:sz="0" w:space="0" w:color="auto"/>
        <w:left w:val="none" w:sz="0" w:space="0" w:color="auto"/>
        <w:bottom w:val="none" w:sz="0" w:space="0" w:color="auto"/>
        <w:right w:val="none" w:sz="0" w:space="0" w:color="auto"/>
      </w:divBdr>
    </w:div>
    <w:div w:id="198400691">
      <w:bodyDiv w:val="1"/>
      <w:marLeft w:val="0"/>
      <w:marRight w:val="0"/>
      <w:marTop w:val="0"/>
      <w:marBottom w:val="0"/>
      <w:divBdr>
        <w:top w:val="none" w:sz="0" w:space="0" w:color="auto"/>
        <w:left w:val="none" w:sz="0" w:space="0" w:color="auto"/>
        <w:bottom w:val="none" w:sz="0" w:space="0" w:color="auto"/>
        <w:right w:val="none" w:sz="0" w:space="0" w:color="auto"/>
      </w:divBdr>
    </w:div>
    <w:div w:id="215824418">
      <w:bodyDiv w:val="1"/>
      <w:marLeft w:val="0"/>
      <w:marRight w:val="0"/>
      <w:marTop w:val="0"/>
      <w:marBottom w:val="0"/>
      <w:divBdr>
        <w:top w:val="none" w:sz="0" w:space="0" w:color="auto"/>
        <w:left w:val="none" w:sz="0" w:space="0" w:color="auto"/>
        <w:bottom w:val="none" w:sz="0" w:space="0" w:color="auto"/>
        <w:right w:val="none" w:sz="0" w:space="0" w:color="auto"/>
      </w:divBdr>
    </w:div>
    <w:div w:id="238253269">
      <w:bodyDiv w:val="1"/>
      <w:marLeft w:val="0"/>
      <w:marRight w:val="0"/>
      <w:marTop w:val="0"/>
      <w:marBottom w:val="0"/>
      <w:divBdr>
        <w:top w:val="none" w:sz="0" w:space="0" w:color="auto"/>
        <w:left w:val="none" w:sz="0" w:space="0" w:color="auto"/>
        <w:bottom w:val="none" w:sz="0" w:space="0" w:color="auto"/>
        <w:right w:val="none" w:sz="0" w:space="0" w:color="auto"/>
      </w:divBdr>
    </w:div>
    <w:div w:id="262496498">
      <w:bodyDiv w:val="1"/>
      <w:marLeft w:val="0"/>
      <w:marRight w:val="0"/>
      <w:marTop w:val="0"/>
      <w:marBottom w:val="0"/>
      <w:divBdr>
        <w:top w:val="none" w:sz="0" w:space="0" w:color="auto"/>
        <w:left w:val="none" w:sz="0" w:space="0" w:color="auto"/>
        <w:bottom w:val="none" w:sz="0" w:space="0" w:color="auto"/>
        <w:right w:val="none" w:sz="0" w:space="0" w:color="auto"/>
      </w:divBdr>
    </w:div>
    <w:div w:id="265776428">
      <w:bodyDiv w:val="1"/>
      <w:marLeft w:val="0"/>
      <w:marRight w:val="0"/>
      <w:marTop w:val="0"/>
      <w:marBottom w:val="0"/>
      <w:divBdr>
        <w:top w:val="none" w:sz="0" w:space="0" w:color="auto"/>
        <w:left w:val="none" w:sz="0" w:space="0" w:color="auto"/>
        <w:bottom w:val="none" w:sz="0" w:space="0" w:color="auto"/>
        <w:right w:val="none" w:sz="0" w:space="0" w:color="auto"/>
      </w:divBdr>
    </w:div>
    <w:div w:id="313609636">
      <w:bodyDiv w:val="1"/>
      <w:marLeft w:val="0"/>
      <w:marRight w:val="0"/>
      <w:marTop w:val="0"/>
      <w:marBottom w:val="0"/>
      <w:divBdr>
        <w:top w:val="none" w:sz="0" w:space="0" w:color="auto"/>
        <w:left w:val="none" w:sz="0" w:space="0" w:color="auto"/>
        <w:bottom w:val="none" w:sz="0" w:space="0" w:color="auto"/>
        <w:right w:val="none" w:sz="0" w:space="0" w:color="auto"/>
      </w:divBdr>
    </w:div>
    <w:div w:id="334573661">
      <w:bodyDiv w:val="1"/>
      <w:marLeft w:val="0"/>
      <w:marRight w:val="0"/>
      <w:marTop w:val="0"/>
      <w:marBottom w:val="0"/>
      <w:divBdr>
        <w:top w:val="none" w:sz="0" w:space="0" w:color="auto"/>
        <w:left w:val="none" w:sz="0" w:space="0" w:color="auto"/>
        <w:bottom w:val="none" w:sz="0" w:space="0" w:color="auto"/>
        <w:right w:val="none" w:sz="0" w:space="0" w:color="auto"/>
      </w:divBdr>
      <w:divsChild>
        <w:div w:id="273174345">
          <w:marLeft w:val="0"/>
          <w:marRight w:val="0"/>
          <w:marTop w:val="0"/>
          <w:marBottom w:val="0"/>
          <w:divBdr>
            <w:top w:val="none" w:sz="0" w:space="0" w:color="auto"/>
            <w:left w:val="none" w:sz="0" w:space="0" w:color="auto"/>
            <w:bottom w:val="none" w:sz="0" w:space="0" w:color="auto"/>
            <w:right w:val="none" w:sz="0" w:space="0" w:color="auto"/>
          </w:divBdr>
          <w:divsChild>
            <w:div w:id="12048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5085">
      <w:bodyDiv w:val="1"/>
      <w:marLeft w:val="0"/>
      <w:marRight w:val="0"/>
      <w:marTop w:val="0"/>
      <w:marBottom w:val="0"/>
      <w:divBdr>
        <w:top w:val="none" w:sz="0" w:space="0" w:color="auto"/>
        <w:left w:val="none" w:sz="0" w:space="0" w:color="auto"/>
        <w:bottom w:val="none" w:sz="0" w:space="0" w:color="auto"/>
        <w:right w:val="none" w:sz="0" w:space="0" w:color="auto"/>
      </w:divBdr>
    </w:div>
    <w:div w:id="365571503">
      <w:bodyDiv w:val="1"/>
      <w:marLeft w:val="0"/>
      <w:marRight w:val="0"/>
      <w:marTop w:val="0"/>
      <w:marBottom w:val="0"/>
      <w:divBdr>
        <w:top w:val="none" w:sz="0" w:space="0" w:color="auto"/>
        <w:left w:val="none" w:sz="0" w:space="0" w:color="auto"/>
        <w:bottom w:val="none" w:sz="0" w:space="0" w:color="auto"/>
        <w:right w:val="none" w:sz="0" w:space="0" w:color="auto"/>
      </w:divBdr>
    </w:div>
    <w:div w:id="407272307">
      <w:bodyDiv w:val="1"/>
      <w:marLeft w:val="0"/>
      <w:marRight w:val="0"/>
      <w:marTop w:val="0"/>
      <w:marBottom w:val="0"/>
      <w:divBdr>
        <w:top w:val="none" w:sz="0" w:space="0" w:color="auto"/>
        <w:left w:val="none" w:sz="0" w:space="0" w:color="auto"/>
        <w:bottom w:val="none" w:sz="0" w:space="0" w:color="auto"/>
        <w:right w:val="none" w:sz="0" w:space="0" w:color="auto"/>
      </w:divBdr>
    </w:div>
    <w:div w:id="411199858">
      <w:bodyDiv w:val="1"/>
      <w:marLeft w:val="0"/>
      <w:marRight w:val="0"/>
      <w:marTop w:val="0"/>
      <w:marBottom w:val="0"/>
      <w:divBdr>
        <w:top w:val="none" w:sz="0" w:space="0" w:color="auto"/>
        <w:left w:val="none" w:sz="0" w:space="0" w:color="auto"/>
        <w:bottom w:val="none" w:sz="0" w:space="0" w:color="auto"/>
        <w:right w:val="none" w:sz="0" w:space="0" w:color="auto"/>
      </w:divBdr>
    </w:div>
    <w:div w:id="426266368">
      <w:bodyDiv w:val="1"/>
      <w:marLeft w:val="0"/>
      <w:marRight w:val="0"/>
      <w:marTop w:val="0"/>
      <w:marBottom w:val="0"/>
      <w:divBdr>
        <w:top w:val="none" w:sz="0" w:space="0" w:color="auto"/>
        <w:left w:val="none" w:sz="0" w:space="0" w:color="auto"/>
        <w:bottom w:val="none" w:sz="0" w:space="0" w:color="auto"/>
        <w:right w:val="none" w:sz="0" w:space="0" w:color="auto"/>
      </w:divBdr>
    </w:div>
    <w:div w:id="465392735">
      <w:bodyDiv w:val="1"/>
      <w:marLeft w:val="0"/>
      <w:marRight w:val="0"/>
      <w:marTop w:val="0"/>
      <w:marBottom w:val="0"/>
      <w:divBdr>
        <w:top w:val="none" w:sz="0" w:space="0" w:color="auto"/>
        <w:left w:val="none" w:sz="0" w:space="0" w:color="auto"/>
        <w:bottom w:val="none" w:sz="0" w:space="0" w:color="auto"/>
        <w:right w:val="none" w:sz="0" w:space="0" w:color="auto"/>
      </w:divBdr>
    </w:div>
    <w:div w:id="484778320">
      <w:bodyDiv w:val="1"/>
      <w:marLeft w:val="0"/>
      <w:marRight w:val="0"/>
      <w:marTop w:val="0"/>
      <w:marBottom w:val="0"/>
      <w:divBdr>
        <w:top w:val="none" w:sz="0" w:space="0" w:color="auto"/>
        <w:left w:val="none" w:sz="0" w:space="0" w:color="auto"/>
        <w:bottom w:val="none" w:sz="0" w:space="0" w:color="auto"/>
        <w:right w:val="none" w:sz="0" w:space="0" w:color="auto"/>
      </w:divBdr>
    </w:div>
    <w:div w:id="516122627">
      <w:bodyDiv w:val="1"/>
      <w:marLeft w:val="0"/>
      <w:marRight w:val="0"/>
      <w:marTop w:val="0"/>
      <w:marBottom w:val="0"/>
      <w:divBdr>
        <w:top w:val="none" w:sz="0" w:space="0" w:color="auto"/>
        <w:left w:val="none" w:sz="0" w:space="0" w:color="auto"/>
        <w:bottom w:val="none" w:sz="0" w:space="0" w:color="auto"/>
        <w:right w:val="none" w:sz="0" w:space="0" w:color="auto"/>
      </w:divBdr>
    </w:div>
    <w:div w:id="520095696">
      <w:bodyDiv w:val="1"/>
      <w:marLeft w:val="0"/>
      <w:marRight w:val="0"/>
      <w:marTop w:val="0"/>
      <w:marBottom w:val="0"/>
      <w:divBdr>
        <w:top w:val="none" w:sz="0" w:space="0" w:color="auto"/>
        <w:left w:val="none" w:sz="0" w:space="0" w:color="auto"/>
        <w:bottom w:val="none" w:sz="0" w:space="0" w:color="auto"/>
        <w:right w:val="none" w:sz="0" w:space="0" w:color="auto"/>
      </w:divBdr>
    </w:div>
    <w:div w:id="572468729">
      <w:bodyDiv w:val="1"/>
      <w:marLeft w:val="0"/>
      <w:marRight w:val="0"/>
      <w:marTop w:val="0"/>
      <w:marBottom w:val="0"/>
      <w:divBdr>
        <w:top w:val="none" w:sz="0" w:space="0" w:color="auto"/>
        <w:left w:val="none" w:sz="0" w:space="0" w:color="auto"/>
        <w:bottom w:val="none" w:sz="0" w:space="0" w:color="auto"/>
        <w:right w:val="none" w:sz="0" w:space="0" w:color="auto"/>
      </w:divBdr>
    </w:div>
    <w:div w:id="608583553">
      <w:bodyDiv w:val="1"/>
      <w:marLeft w:val="0"/>
      <w:marRight w:val="0"/>
      <w:marTop w:val="0"/>
      <w:marBottom w:val="0"/>
      <w:divBdr>
        <w:top w:val="none" w:sz="0" w:space="0" w:color="auto"/>
        <w:left w:val="none" w:sz="0" w:space="0" w:color="auto"/>
        <w:bottom w:val="none" w:sz="0" w:space="0" w:color="auto"/>
        <w:right w:val="none" w:sz="0" w:space="0" w:color="auto"/>
      </w:divBdr>
    </w:div>
    <w:div w:id="624235579">
      <w:bodyDiv w:val="1"/>
      <w:marLeft w:val="0"/>
      <w:marRight w:val="0"/>
      <w:marTop w:val="0"/>
      <w:marBottom w:val="0"/>
      <w:divBdr>
        <w:top w:val="none" w:sz="0" w:space="0" w:color="auto"/>
        <w:left w:val="none" w:sz="0" w:space="0" w:color="auto"/>
        <w:bottom w:val="none" w:sz="0" w:space="0" w:color="auto"/>
        <w:right w:val="none" w:sz="0" w:space="0" w:color="auto"/>
      </w:divBdr>
    </w:div>
    <w:div w:id="654918362">
      <w:bodyDiv w:val="1"/>
      <w:marLeft w:val="0"/>
      <w:marRight w:val="0"/>
      <w:marTop w:val="0"/>
      <w:marBottom w:val="0"/>
      <w:divBdr>
        <w:top w:val="none" w:sz="0" w:space="0" w:color="auto"/>
        <w:left w:val="none" w:sz="0" w:space="0" w:color="auto"/>
        <w:bottom w:val="none" w:sz="0" w:space="0" w:color="auto"/>
        <w:right w:val="none" w:sz="0" w:space="0" w:color="auto"/>
      </w:divBdr>
    </w:div>
    <w:div w:id="664236869">
      <w:bodyDiv w:val="1"/>
      <w:marLeft w:val="0"/>
      <w:marRight w:val="0"/>
      <w:marTop w:val="0"/>
      <w:marBottom w:val="0"/>
      <w:divBdr>
        <w:top w:val="none" w:sz="0" w:space="0" w:color="auto"/>
        <w:left w:val="none" w:sz="0" w:space="0" w:color="auto"/>
        <w:bottom w:val="none" w:sz="0" w:space="0" w:color="auto"/>
        <w:right w:val="none" w:sz="0" w:space="0" w:color="auto"/>
      </w:divBdr>
    </w:div>
    <w:div w:id="723523042">
      <w:bodyDiv w:val="1"/>
      <w:marLeft w:val="0"/>
      <w:marRight w:val="0"/>
      <w:marTop w:val="0"/>
      <w:marBottom w:val="0"/>
      <w:divBdr>
        <w:top w:val="none" w:sz="0" w:space="0" w:color="auto"/>
        <w:left w:val="none" w:sz="0" w:space="0" w:color="auto"/>
        <w:bottom w:val="none" w:sz="0" w:space="0" w:color="auto"/>
        <w:right w:val="none" w:sz="0" w:space="0" w:color="auto"/>
      </w:divBdr>
    </w:div>
    <w:div w:id="783884473">
      <w:bodyDiv w:val="1"/>
      <w:marLeft w:val="0"/>
      <w:marRight w:val="0"/>
      <w:marTop w:val="0"/>
      <w:marBottom w:val="0"/>
      <w:divBdr>
        <w:top w:val="none" w:sz="0" w:space="0" w:color="auto"/>
        <w:left w:val="none" w:sz="0" w:space="0" w:color="auto"/>
        <w:bottom w:val="none" w:sz="0" w:space="0" w:color="auto"/>
        <w:right w:val="none" w:sz="0" w:space="0" w:color="auto"/>
      </w:divBdr>
    </w:div>
    <w:div w:id="786509296">
      <w:bodyDiv w:val="1"/>
      <w:marLeft w:val="0"/>
      <w:marRight w:val="0"/>
      <w:marTop w:val="0"/>
      <w:marBottom w:val="0"/>
      <w:divBdr>
        <w:top w:val="none" w:sz="0" w:space="0" w:color="auto"/>
        <w:left w:val="none" w:sz="0" w:space="0" w:color="auto"/>
        <w:bottom w:val="none" w:sz="0" w:space="0" w:color="auto"/>
        <w:right w:val="none" w:sz="0" w:space="0" w:color="auto"/>
      </w:divBdr>
    </w:div>
    <w:div w:id="796070543">
      <w:bodyDiv w:val="1"/>
      <w:marLeft w:val="0"/>
      <w:marRight w:val="0"/>
      <w:marTop w:val="0"/>
      <w:marBottom w:val="0"/>
      <w:divBdr>
        <w:top w:val="none" w:sz="0" w:space="0" w:color="auto"/>
        <w:left w:val="none" w:sz="0" w:space="0" w:color="auto"/>
        <w:bottom w:val="none" w:sz="0" w:space="0" w:color="auto"/>
        <w:right w:val="none" w:sz="0" w:space="0" w:color="auto"/>
      </w:divBdr>
    </w:div>
    <w:div w:id="832645435">
      <w:bodyDiv w:val="1"/>
      <w:marLeft w:val="0"/>
      <w:marRight w:val="0"/>
      <w:marTop w:val="0"/>
      <w:marBottom w:val="0"/>
      <w:divBdr>
        <w:top w:val="none" w:sz="0" w:space="0" w:color="auto"/>
        <w:left w:val="none" w:sz="0" w:space="0" w:color="auto"/>
        <w:bottom w:val="none" w:sz="0" w:space="0" w:color="auto"/>
        <w:right w:val="none" w:sz="0" w:space="0" w:color="auto"/>
      </w:divBdr>
    </w:div>
    <w:div w:id="876164887">
      <w:bodyDiv w:val="1"/>
      <w:marLeft w:val="0"/>
      <w:marRight w:val="0"/>
      <w:marTop w:val="0"/>
      <w:marBottom w:val="0"/>
      <w:divBdr>
        <w:top w:val="none" w:sz="0" w:space="0" w:color="auto"/>
        <w:left w:val="none" w:sz="0" w:space="0" w:color="auto"/>
        <w:bottom w:val="none" w:sz="0" w:space="0" w:color="auto"/>
        <w:right w:val="none" w:sz="0" w:space="0" w:color="auto"/>
      </w:divBdr>
    </w:div>
    <w:div w:id="890188889">
      <w:bodyDiv w:val="1"/>
      <w:marLeft w:val="0"/>
      <w:marRight w:val="0"/>
      <w:marTop w:val="0"/>
      <w:marBottom w:val="0"/>
      <w:divBdr>
        <w:top w:val="none" w:sz="0" w:space="0" w:color="auto"/>
        <w:left w:val="none" w:sz="0" w:space="0" w:color="auto"/>
        <w:bottom w:val="none" w:sz="0" w:space="0" w:color="auto"/>
        <w:right w:val="none" w:sz="0" w:space="0" w:color="auto"/>
      </w:divBdr>
    </w:div>
    <w:div w:id="896164654">
      <w:bodyDiv w:val="1"/>
      <w:marLeft w:val="0"/>
      <w:marRight w:val="0"/>
      <w:marTop w:val="0"/>
      <w:marBottom w:val="0"/>
      <w:divBdr>
        <w:top w:val="none" w:sz="0" w:space="0" w:color="auto"/>
        <w:left w:val="none" w:sz="0" w:space="0" w:color="auto"/>
        <w:bottom w:val="none" w:sz="0" w:space="0" w:color="auto"/>
        <w:right w:val="none" w:sz="0" w:space="0" w:color="auto"/>
      </w:divBdr>
    </w:div>
    <w:div w:id="911433556">
      <w:bodyDiv w:val="1"/>
      <w:marLeft w:val="0"/>
      <w:marRight w:val="0"/>
      <w:marTop w:val="0"/>
      <w:marBottom w:val="0"/>
      <w:divBdr>
        <w:top w:val="none" w:sz="0" w:space="0" w:color="auto"/>
        <w:left w:val="none" w:sz="0" w:space="0" w:color="auto"/>
        <w:bottom w:val="none" w:sz="0" w:space="0" w:color="auto"/>
        <w:right w:val="none" w:sz="0" w:space="0" w:color="auto"/>
      </w:divBdr>
    </w:div>
    <w:div w:id="987201361">
      <w:bodyDiv w:val="1"/>
      <w:marLeft w:val="0"/>
      <w:marRight w:val="0"/>
      <w:marTop w:val="0"/>
      <w:marBottom w:val="0"/>
      <w:divBdr>
        <w:top w:val="none" w:sz="0" w:space="0" w:color="auto"/>
        <w:left w:val="none" w:sz="0" w:space="0" w:color="auto"/>
        <w:bottom w:val="none" w:sz="0" w:space="0" w:color="auto"/>
        <w:right w:val="none" w:sz="0" w:space="0" w:color="auto"/>
      </w:divBdr>
      <w:divsChild>
        <w:div w:id="9383646">
          <w:marLeft w:val="0"/>
          <w:marRight w:val="0"/>
          <w:marTop w:val="0"/>
          <w:marBottom w:val="0"/>
          <w:divBdr>
            <w:top w:val="none" w:sz="0" w:space="0" w:color="auto"/>
            <w:left w:val="none" w:sz="0" w:space="0" w:color="auto"/>
            <w:bottom w:val="none" w:sz="0" w:space="0" w:color="auto"/>
            <w:right w:val="none" w:sz="0" w:space="0" w:color="auto"/>
          </w:divBdr>
        </w:div>
        <w:div w:id="17002264">
          <w:marLeft w:val="0"/>
          <w:marRight w:val="0"/>
          <w:marTop w:val="0"/>
          <w:marBottom w:val="0"/>
          <w:divBdr>
            <w:top w:val="none" w:sz="0" w:space="0" w:color="auto"/>
            <w:left w:val="none" w:sz="0" w:space="0" w:color="auto"/>
            <w:bottom w:val="none" w:sz="0" w:space="0" w:color="auto"/>
            <w:right w:val="none" w:sz="0" w:space="0" w:color="auto"/>
          </w:divBdr>
        </w:div>
        <w:div w:id="48001481">
          <w:marLeft w:val="0"/>
          <w:marRight w:val="0"/>
          <w:marTop w:val="0"/>
          <w:marBottom w:val="0"/>
          <w:divBdr>
            <w:top w:val="none" w:sz="0" w:space="0" w:color="auto"/>
            <w:left w:val="none" w:sz="0" w:space="0" w:color="auto"/>
            <w:bottom w:val="none" w:sz="0" w:space="0" w:color="auto"/>
            <w:right w:val="none" w:sz="0" w:space="0" w:color="auto"/>
          </w:divBdr>
        </w:div>
        <w:div w:id="69625564">
          <w:marLeft w:val="0"/>
          <w:marRight w:val="0"/>
          <w:marTop w:val="0"/>
          <w:marBottom w:val="0"/>
          <w:divBdr>
            <w:top w:val="none" w:sz="0" w:space="0" w:color="auto"/>
            <w:left w:val="none" w:sz="0" w:space="0" w:color="auto"/>
            <w:bottom w:val="none" w:sz="0" w:space="0" w:color="auto"/>
            <w:right w:val="none" w:sz="0" w:space="0" w:color="auto"/>
          </w:divBdr>
        </w:div>
        <w:div w:id="81295267">
          <w:marLeft w:val="0"/>
          <w:marRight w:val="0"/>
          <w:marTop w:val="0"/>
          <w:marBottom w:val="0"/>
          <w:divBdr>
            <w:top w:val="none" w:sz="0" w:space="0" w:color="auto"/>
            <w:left w:val="none" w:sz="0" w:space="0" w:color="auto"/>
            <w:bottom w:val="none" w:sz="0" w:space="0" w:color="auto"/>
            <w:right w:val="none" w:sz="0" w:space="0" w:color="auto"/>
          </w:divBdr>
        </w:div>
        <w:div w:id="96407351">
          <w:marLeft w:val="0"/>
          <w:marRight w:val="0"/>
          <w:marTop w:val="0"/>
          <w:marBottom w:val="0"/>
          <w:divBdr>
            <w:top w:val="none" w:sz="0" w:space="0" w:color="auto"/>
            <w:left w:val="none" w:sz="0" w:space="0" w:color="auto"/>
            <w:bottom w:val="none" w:sz="0" w:space="0" w:color="auto"/>
            <w:right w:val="none" w:sz="0" w:space="0" w:color="auto"/>
          </w:divBdr>
        </w:div>
        <w:div w:id="224612052">
          <w:marLeft w:val="0"/>
          <w:marRight w:val="0"/>
          <w:marTop w:val="0"/>
          <w:marBottom w:val="0"/>
          <w:divBdr>
            <w:top w:val="none" w:sz="0" w:space="0" w:color="auto"/>
            <w:left w:val="none" w:sz="0" w:space="0" w:color="auto"/>
            <w:bottom w:val="none" w:sz="0" w:space="0" w:color="auto"/>
            <w:right w:val="none" w:sz="0" w:space="0" w:color="auto"/>
          </w:divBdr>
        </w:div>
        <w:div w:id="326442033">
          <w:marLeft w:val="0"/>
          <w:marRight w:val="0"/>
          <w:marTop w:val="0"/>
          <w:marBottom w:val="0"/>
          <w:divBdr>
            <w:top w:val="none" w:sz="0" w:space="0" w:color="auto"/>
            <w:left w:val="none" w:sz="0" w:space="0" w:color="auto"/>
            <w:bottom w:val="none" w:sz="0" w:space="0" w:color="auto"/>
            <w:right w:val="none" w:sz="0" w:space="0" w:color="auto"/>
          </w:divBdr>
        </w:div>
        <w:div w:id="338965026">
          <w:marLeft w:val="0"/>
          <w:marRight w:val="0"/>
          <w:marTop w:val="0"/>
          <w:marBottom w:val="0"/>
          <w:divBdr>
            <w:top w:val="none" w:sz="0" w:space="0" w:color="auto"/>
            <w:left w:val="none" w:sz="0" w:space="0" w:color="auto"/>
            <w:bottom w:val="none" w:sz="0" w:space="0" w:color="auto"/>
            <w:right w:val="none" w:sz="0" w:space="0" w:color="auto"/>
          </w:divBdr>
        </w:div>
        <w:div w:id="346904151">
          <w:marLeft w:val="0"/>
          <w:marRight w:val="0"/>
          <w:marTop w:val="0"/>
          <w:marBottom w:val="0"/>
          <w:divBdr>
            <w:top w:val="none" w:sz="0" w:space="0" w:color="auto"/>
            <w:left w:val="none" w:sz="0" w:space="0" w:color="auto"/>
            <w:bottom w:val="none" w:sz="0" w:space="0" w:color="auto"/>
            <w:right w:val="none" w:sz="0" w:space="0" w:color="auto"/>
          </w:divBdr>
        </w:div>
        <w:div w:id="407193788">
          <w:marLeft w:val="0"/>
          <w:marRight w:val="0"/>
          <w:marTop w:val="0"/>
          <w:marBottom w:val="0"/>
          <w:divBdr>
            <w:top w:val="none" w:sz="0" w:space="0" w:color="auto"/>
            <w:left w:val="none" w:sz="0" w:space="0" w:color="auto"/>
            <w:bottom w:val="none" w:sz="0" w:space="0" w:color="auto"/>
            <w:right w:val="none" w:sz="0" w:space="0" w:color="auto"/>
          </w:divBdr>
        </w:div>
        <w:div w:id="436483076">
          <w:marLeft w:val="0"/>
          <w:marRight w:val="0"/>
          <w:marTop w:val="0"/>
          <w:marBottom w:val="0"/>
          <w:divBdr>
            <w:top w:val="none" w:sz="0" w:space="0" w:color="auto"/>
            <w:left w:val="none" w:sz="0" w:space="0" w:color="auto"/>
            <w:bottom w:val="none" w:sz="0" w:space="0" w:color="auto"/>
            <w:right w:val="none" w:sz="0" w:space="0" w:color="auto"/>
          </w:divBdr>
        </w:div>
        <w:div w:id="454763181">
          <w:marLeft w:val="0"/>
          <w:marRight w:val="0"/>
          <w:marTop w:val="0"/>
          <w:marBottom w:val="0"/>
          <w:divBdr>
            <w:top w:val="none" w:sz="0" w:space="0" w:color="auto"/>
            <w:left w:val="none" w:sz="0" w:space="0" w:color="auto"/>
            <w:bottom w:val="none" w:sz="0" w:space="0" w:color="auto"/>
            <w:right w:val="none" w:sz="0" w:space="0" w:color="auto"/>
          </w:divBdr>
        </w:div>
        <w:div w:id="488596221">
          <w:marLeft w:val="0"/>
          <w:marRight w:val="0"/>
          <w:marTop w:val="0"/>
          <w:marBottom w:val="0"/>
          <w:divBdr>
            <w:top w:val="none" w:sz="0" w:space="0" w:color="auto"/>
            <w:left w:val="none" w:sz="0" w:space="0" w:color="auto"/>
            <w:bottom w:val="none" w:sz="0" w:space="0" w:color="auto"/>
            <w:right w:val="none" w:sz="0" w:space="0" w:color="auto"/>
          </w:divBdr>
        </w:div>
        <w:div w:id="488792094">
          <w:marLeft w:val="0"/>
          <w:marRight w:val="0"/>
          <w:marTop w:val="0"/>
          <w:marBottom w:val="0"/>
          <w:divBdr>
            <w:top w:val="none" w:sz="0" w:space="0" w:color="auto"/>
            <w:left w:val="none" w:sz="0" w:space="0" w:color="auto"/>
            <w:bottom w:val="none" w:sz="0" w:space="0" w:color="auto"/>
            <w:right w:val="none" w:sz="0" w:space="0" w:color="auto"/>
          </w:divBdr>
        </w:div>
        <w:div w:id="556356093">
          <w:marLeft w:val="0"/>
          <w:marRight w:val="0"/>
          <w:marTop w:val="0"/>
          <w:marBottom w:val="0"/>
          <w:divBdr>
            <w:top w:val="none" w:sz="0" w:space="0" w:color="auto"/>
            <w:left w:val="none" w:sz="0" w:space="0" w:color="auto"/>
            <w:bottom w:val="none" w:sz="0" w:space="0" w:color="auto"/>
            <w:right w:val="none" w:sz="0" w:space="0" w:color="auto"/>
          </w:divBdr>
        </w:div>
        <w:div w:id="570315423">
          <w:marLeft w:val="0"/>
          <w:marRight w:val="0"/>
          <w:marTop w:val="0"/>
          <w:marBottom w:val="0"/>
          <w:divBdr>
            <w:top w:val="none" w:sz="0" w:space="0" w:color="auto"/>
            <w:left w:val="none" w:sz="0" w:space="0" w:color="auto"/>
            <w:bottom w:val="none" w:sz="0" w:space="0" w:color="auto"/>
            <w:right w:val="none" w:sz="0" w:space="0" w:color="auto"/>
          </w:divBdr>
        </w:div>
        <w:div w:id="639382474">
          <w:marLeft w:val="0"/>
          <w:marRight w:val="0"/>
          <w:marTop w:val="0"/>
          <w:marBottom w:val="0"/>
          <w:divBdr>
            <w:top w:val="none" w:sz="0" w:space="0" w:color="auto"/>
            <w:left w:val="none" w:sz="0" w:space="0" w:color="auto"/>
            <w:bottom w:val="none" w:sz="0" w:space="0" w:color="auto"/>
            <w:right w:val="none" w:sz="0" w:space="0" w:color="auto"/>
          </w:divBdr>
        </w:div>
        <w:div w:id="737284993">
          <w:marLeft w:val="0"/>
          <w:marRight w:val="0"/>
          <w:marTop w:val="0"/>
          <w:marBottom w:val="0"/>
          <w:divBdr>
            <w:top w:val="none" w:sz="0" w:space="0" w:color="auto"/>
            <w:left w:val="none" w:sz="0" w:space="0" w:color="auto"/>
            <w:bottom w:val="none" w:sz="0" w:space="0" w:color="auto"/>
            <w:right w:val="none" w:sz="0" w:space="0" w:color="auto"/>
          </w:divBdr>
        </w:div>
        <w:div w:id="870462018">
          <w:marLeft w:val="0"/>
          <w:marRight w:val="0"/>
          <w:marTop w:val="0"/>
          <w:marBottom w:val="0"/>
          <w:divBdr>
            <w:top w:val="none" w:sz="0" w:space="0" w:color="auto"/>
            <w:left w:val="none" w:sz="0" w:space="0" w:color="auto"/>
            <w:bottom w:val="none" w:sz="0" w:space="0" w:color="auto"/>
            <w:right w:val="none" w:sz="0" w:space="0" w:color="auto"/>
          </w:divBdr>
        </w:div>
        <w:div w:id="906184772">
          <w:marLeft w:val="0"/>
          <w:marRight w:val="0"/>
          <w:marTop w:val="0"/>
          <w:marBottom w:val="0"/>
          <w:divBdr>
            <w:top w:val="none" w:sz="0" w:space="0" w:color="auto"/>
            <w:left w:val="none" w:sz="0" w:space="0" w:color="auto"/>
            <w:bottom w:val="none" w:sz="0" w:space="0" w:color="auto"/>
            <w:right w:val="none" w:sz="0" w:space="0" w:color="auto"/>
          </w:divBdr>
        </w:div>
        <w:div w:id="989016340">
          <w:marLeft w:val="0"/>
          <w:marRight w:val="0"/>
          <w:marTop w:val="0"/>
          <w:marBottom w:val="0"/>
          <w:divBdr>
            <w:top w:val="none" w:sz="0" w:space="0" w:color="auto"/>
            <w:left w:val="none" w:sz="0" w:space="0" w:color="auto"/>
            <w:bottom w:val="none" w:sz="0" w:space="0" w:color="auto"/>
            <w:right w:val="none" w:sz="0" w:space="0" w:color="auto"/>
          </w:divBdr>
        </w:div>
        <w:div w:id="989559386">
          <w:marLeft w:val="0"/>
          <w:marRight w:val="0"/>
          <w:marTop w:val="0"/>
          <w:marBottom w:val="0"/>
          <w:divBdr>
            <w:top w:val="none" w:sz="0" w:space="0" w:color="auto"/>
            <w:left w:val="none" w:sz="0" w:space="0" w:color="auto"/>
            <w:bottom w:val="none" w:sz="0" w:space="0" w:color="auto"/>
            <w:right w:val="none" w:sz="0" w:space="0" w:color="auto"/>
          </w:divBdr>
        </w:div>
        <w:div w:id="1013729194">
          <w:marLeft w:val="0"/>
          <w:marRight w:val="0"/>
          <w:marTop w:val="0"/>
          <w:marBottom w:val="0"/>
          <w:divBdr>
            <w:top w:val="none" w:sz="0" w:space="0" w:color="auto"/>
            <w:left w:val="none" w:sz="0" w:space="0" w:color="auto"/>
            <w:bottom w:val="none" w:sz="0" w:space="0" w:color="auto"/>
            <w:right w:val="none" w:sz="0" w:space="0" w:color="auto"/>
          </w:divBdr>
        </w:div>
        <w:div w:id="1039814680">
          <w:marLeft w:val="0"/>
          <w:marRight w:val="0"/>
          <w:marTop w:val="0"/>
          <w:marBottom w:val="0"/>
          <w:divBdr>
            <w:top w:val="none" w:sz="0" w:space="0" w:color="auto"/>
            <w:left w:val="none" w:sz="0" w:space="0" w:color="auto"/>
            <w:bottom w:val="none" w:sz="0" w:space="0" w:color="auto"/>
            <w:right w:val="none" w:sz="0" w:space="0" w:color="auto"/>
          </w:divBdr>
        </w:div>
        <w:div w:id="1175195217">
          <w:marLeft w:val="0"/>
          <w:marRight w:val="0"/>
          <w:marTop w:val="0"/>
          <w:marBottom w:val="0"/>
          <w:divBdr>
            <w:top w:val="none" w:sz="0" w:space="0" w:color="auto"/>
            <w:left w:val="none" w:sz="0" w:space="0" w:color="auto"/>
            <w:bottom w:val="none" w:sz="0" w:space="0" w:color="auto"/>
            <w:right w:val="none" w:sz="0" w:space="0" w:color="auto"/>
          </w:divBdr>
        </w:div>
        <w:div w:id="1198619022">
          <w:marLeft w:val="0"/>
          <w:marRight w:val="0"/>
          <w:marTop w:val="0"/>
          <w:marBottom w:val="0"/>
          <w:divBdr>
            <w:top w:val="none" w:sz="0" w:space="0" w:color="auto"/>
            <w:left w:val="none" w:sz="0" w:space="0" w:color="auto"/>
            <w:bottom w:val="none" w:sz="0" w:space="0" w:color="auto"/>
            <w:right w:val="none" w:sz="0" w:space="0" w:color="auto"/>
          </w:divBdr>
        </w:div>
        <w:div w:id="1237134726">
          <w:marLeft w:val="0"/>
          <w:marRight w:val="0"/>
          <w:marTop w:val="0"/>
          <w:marBottom w:val="0"/>
          <w:divBdr>
            <w:top w:val="none" w:sz="0" w:space="0" w:color="auto"/>
            <w:left w:val="none" w:sz="0" w:space="0" w:color="auto"/>
            <w:bottom w:val="none" w:sz="0" w:space="0" w:color="auto"/>
            <w:right w:val="none" w:sz="0" w:space="0" w:color="auto"/>
          </w:divBdr>
        </w:div>
        <w:div w:id="1252424347">
          <w:marLeft w:val="0"/>
          <w:marRight w:val="0"/>
          <w:marTop w:val="0"/>
          <w:marBottom w:val="0"/>
          <w:divBdr>
            <w:top w:val="none" w:sz="0" w:space="0" w:color="auto"/>
            <w:left w:val="none" w:sz="0" w:space="0" w:color="auto"/>
            <w:bottom w:val="none" w:sz="0" w:space="0" w:color="auto"/>
            <w:right w:val="none" w:sz="0" w:space="0" w:color="auto"/>
          </w:divBdr>
        </w:div>
        <w:div w:id="1272736986">
          <w:marLeft w:val="0"/>
          <w:marRight w:val="0"/>
          <w:marTop w:val="0"/>
          <w:marBottom w:val="0"/>
          <w:divBdr>
            <w:top w:val="none" w:sz="0" w:space="0" w:color="auto"/>
            <w:left w:val="none" w:sz="0" w:space="0" w:color="auto"/>
            <w:bottom w:val="none" w:sz="0" w:space="0" w:color="auto"/>
            <w:right w:val="none" w:sz="0" w:space="0" w:color="auto"/>
          </w:divBdr>
        </w:div>
        <w:div w:id="1273173636">
          <w:marLeft w:val="0"/>
          <w:marRight w:val="0"/>
          <w:marTop w:val="0"/>
          <w:marBottom w:val="0"/>
          <w:divBdr>
            <w:top w:val="none" w:sz="0" w:space="0" w:color="auto"/>
            <w:left w:val="none" w:sz="0" w:space="0" w:color="auto"/>
            <w:bottom w:val="none" w:sz="0" w:space="0" w:color="auto"/>
            <w:right w:val="none" w:sz="0" w:space="0" w:color="auto"/>
          </w:divBdr>
        </w:div>
        <w:div w:id="1383752429">
          <w:marLeft w:val="0"/>
          <w:marRight w:val="0"/>
          <w:marTop w:val="0"/>
          <w:marBottom w:val="0"/>
          <w:divBdr>
            <w:top w:val="none" w:sz="0" w:space="0" w:color="auto"/>
            <w:left w:val="none" w:sz="0" w:space="0" w:color="auto"/>
            <w:bottom w:val="none" w:sz="0" w:space="0" w:color="auto"/>
            <w:right w:val="none" w:sz="0" w:space="0" w:color="auto"/>
          </w:divBdr>
        </w:div>
        <w:div w:id="1388340411">
          <w:marLeft w:val="0"/>
          <w:marRight w:val="0"/>
          <w:marTop w:val="0"/>
          <w:marBottom w:val="0"/>
          <w:divBdr>
            <w:top w:val="none" w:sz="0" w:space="0" w:color="auto"/>
            <w:left w:val="none" w:sz="0" w:space="0" w:color="auto"/>
            <w:bottom w:val="none" w:sz="0" w:space="0" w:color="auto"/>
            <w:right w:val="none" w:sz="0" w:space="0" w:color="auto"/>
          </w:divBdr>
        </w:div>
        <w:div w:id="1494640272">
          <w:marLeft w:val="0"/>
          <w:marRight w:val="0"/>
          <w:marTop w:val="0"/>
          <w:marBottom w:val="0"/>
          <w:divBdr>
            <w:top w:val="none" w:sz="0" w:space="0" w:color="auto"/>
            <w:left w:val="none" w:sz="0" w:space="0" w:color="auto"/>
            <w:bottom w:val="none" w:sz="0" w:space="0" w:color="auto"/>
            <w:right w:val="none" w:sz="0" w:space="0" w:color="auto"/>
          </w:divBdr>
        </w:div>
        <w:div w:id="1525359838">
          <w:marLeft w:val="0"/>
          <w:marRight w:val="0"/>
          <w:marTop w:val="0"/>
          <w:marBottom w:val="0"/>
          <w:divBdr>
            <w:top w:val="none" w:sz="0" w:space="0" w:color="auto"/>
            <w:left w:val="none" w:sz="0" w:space="0" w:color="auto"/>
            <w:bottom w:val="none" w:sz="0" w:space="0" w:color="auto"/>
            <w:right w:val="none" w:sz="0" w:space="0" w:color="auto"/>
          </w:divBdr>
        </w:div>
        <w:div w:id="1538276593">
          <w:marLeft w:val="0"/>
          <w:marRight w:val="0"/>
          <w:marTop w:val="0"/>
          <w:marBottom w:val="0"/>
          <w:divBdr>
            <w:top w:val="none" w:sz="0" w:space="0" w:color="auto"/>
            <w:left w:val="none" w:sz="0" w:space="0" w:color="auto"/>
            <w:bottom w:val="none" w:sz="0" w:space="0" w:color="auto"/>
            <w:right w:val="none" w:sz="0" w:space="0" w:color="auto"/>
          </w:divBdr>
        </w:div>
        <w:div w:id="1695299935">
          <w:marLeft w:val="0"/>
          <w:marRight w:val="0"/>
          <w:marTop w:val="0"/>
          <w:marBottom w:val="0"/>
          <w:divBdr>
            <w:top w:val="none" w:sz="0" w:space="0" w:color="auto"/>
            <w:left w:val="none" w:sz="0" w:space="0" w:color="auto"/>
            <w:bottom w:val="none" w:sz="0" w:space="0" w:color="auto"/>
            <w:right w:val="none" w:sz="0" w:space="0" w:color="auto"/>
          </w:divBdr>
        </w:div>
        <w:div w:id="1749572721">
          <w:marLeft w:val="0"/>
          <w:marRight w:val="0"/>
          <w:marTop w:val="0"/>
          <w:marBottom w:val="0"/>
          <w:divBdr>
            <w:top w:val="none" w:sz="0" w:space="0" w:color="auto"/>
            <w:left w:val="none" w:sz="0" w:space="0" w:color="auto"/>
            <w:bottom w:val="none" w:sz="0" w:space="0" w:color="auto"/>
            <w:right w:val="none" w:sz="0" w:space="0" w:color="auto"/>
          </w:divBdr>
        </w:div>
        <w:div w:id="1769808651">
          <w:marLeft w:val="0"/>
          <w:marRight w:val="0"/>
          <w:marTop w:val="0"/>
          <w:marBottom w:val="0"/>
          <w:divBdr>
            <w:top w:val="none" w:sz="0" w:space="0" w:color="auto"/>
            <w:left w:val="none" w:sz="0" w:space="0" w:color="auto"/>
            <w:bottom w:val="none" w:sz="0" w:space="0" w:color="auto"/>
            <w:right w:val="none" w:sz="0" w:space="0" w:color="auto"/>
          </w:divBdr>
        </w:div>
        <w:div w:id="1819691155">
          <w:marLeft w:val="0"/>
          <w:marRight w:val="0"/>
          <w:marTop w:val="0"/>
          <w:marBottom w:val="0"/>
          <w:divBdr>
            <w:top w:val="none" w:sz="0" w:space="0" w:color="auto"/>
            <w:left w:val="none" w:sz="0" w:space="0" w:color="auto"/>
            <w:bottom w:val="none" w:sz="0" w:space="0" w:color="auto"/>
            <w:right w:val="none" w:sz="0" w:space="0" w:color="auto"/>
          </w:divBdr>
        </w:div>
        <w:div w:id="1827277258">
          <w:marLeft w:val="0"/>
          <w:marRight w:val="0"/>
          <w:marTop w:val="0"/>
          <w:marBottom w:val="0"/>
          <w:divBdr>
            <w:top w:val="none" w:sz="0" w:space="0" w:color="auto"/>
            <w:left w:val="none" w:sz="0" w:space="0" w:color="auto"/>
            <w:bottom w:val="none" w:sz="0" w:space="0" w:color="auto"/>
            <w:right w:val="none" w:sz="0" w:space="0" w:color="auto"/>
          </w:divBdr>
        </w:div>
        <w:div w:id="1829587441">
          <w:marLeft w:val="0"/>
          <w:marRight w:val="0"/>
          <w:marTop w:val="0"/>
          <w:marBottom w:val="0"/>
          <w:divBdr>
            <w:top w:val="none" w:sz="0" w:space="0" w:color="auto"/>
            <w:left w:val="none" w:sz="0" w:space="0" w:color="auto"/>
            <w:bottom w:val="none" w:sz="0" w:space="0" w:color="auto"/>
            <w:right w:val="none" w:sz="0" w:space="0" w:color="auto"/>
          </w:divBdr>
        </w:div>
        <w:div w:id="1878738971">
          <w:marLeft w:val="0"/>
          <w:marRight w:val="0"/>
          <w:marTop w:val="0"/>
          <w:marBottom w:val="0"/>
          <w:divBdr>
            <w:top w:val="none" w:sz="0" w:space="0" w:color="auto"/>
            <w:left w:val="none" w:sz="0" w:space="0" w:color="auto"/>
            <w:bottom w:val="none" w:sz="0" w:space="0" w:color="auto"/>
            <w:right w:val="none" w:sz="0" w:space="0" w:color="auto"/>
          </w:divBdr>
        </w:div>
        <w:div w:id="1933390521">
          <w:marLeft w:val="0"/>
          <w:marRight w:val="0"/>
          <w:marTop w:val="0"/>
          <w:marBottom w:val="0"/>
          <w:divBdr>
            <w:top w:val="none" w:sz="0" w:space="0" w:color="auto"/>
            <w:left w:val="none" w:sz="0" w:space="0" w:color="auto"/>
            <w:bottom w:val="none" w:sz="0" w:space="0" w:color="auto"/>
            <w:right w:val="none" w:sz="0" w:space="0" w:color="auto"/>
          </w:divBdr>
        </w:div>
        <w:div w:id="1942183359">
          <w:marLeft w:val="0"/>
          <w:marRight w:val="0"/>
          <w:marTop w:val="0"/>
          <w:marBottom w:val="0"/>
          <w:divBdr>
            <w:top w:val="none" w:sz="0" w:space="0" w:color="auto"/>
            <w:left w:val="none" w:sz="0" w:space="0" w:color="auto"/>
            <w:bottom w:val="none" w:sz="0" w:space="0" w:color="auto"/>
            <w:right w:val="none" w:sz="0" w:space="0" w:color="auto"/>
          </w:divBdr>
        </w:div>
        <w:div w:id="1972127735">
          <w:marLeft w:val="0"/>
          <w:marRight w:val="0"/>
          <w:marTop w:val="0"/>
          <w:marBottom w:val="0"/>
          <w:divBdr>
            <w:top w:val="none" w:sz="0" w:space="0" w:color="auto"/>
            <w:left w:val="none" w:sz="0" w:space="0" w:color="auto"/>
            <w:bottom w:val="none" w:sz="0" w:space="0" w:color="auto"/>
            <w:right w:val="none" w:sz="0" w:space="0" w:color="auto"/>
          </w:divBdr>
        </w:div>
        <w:div w:id="1989095052">
          <w:marLeft w:val="0"/>
          <w:marRight w:val="0"/>
          <w:marTop w:val="0"/>
          <w:marBottom w:val="0"/>
          <w:divBdr>
            <w:top w:val="none" w:sz="0" w:space="0" w:color="auto"/>
            <w:left w:val="none" w:sz="0" w:space="0" w:color="auto"/>
            <w:bottom w:val="none" w:sz="0" w:space="0" w:color="auto"/>
            <w:right w:val="none" w:sz="0" w:space="0" w:color="auto"/>
          </w:divBdr>
        </w:div>
        <w:div w:id="1996831528">
          <w:marLeft w:val="0"/>
          <w:marRight w:val="0"/>
          <w:marTop w:val="0"/>
          <w:marBottom w:val="0"/>
          <w:divBdr>
            <w:top w:val="none" w:sz="0" w:space="0" w:color="auto"/>
            <w:left w:val="none" w:sz="0" w:space="0" w:color="auto"/>
            <w:bottom w:val="none" w:sz="0" w:space="0" w:color="auto"/>
            <w:right w:val="none" w:sz="0" w:space="0" w:color="auto"/>
          </w:divBdr>
        </w:div>
        <w:div w:id="2036928129">
          <w:marLeft w:val="0"/>
          <w:marRight w:val="0"/>
          <w:marTop w:val="0"/>
          <w:marBottom w:val="0"/>
          <w:divBdr>
            <w:top w:val="none" w:sz="0" w:space="0" w:color="auto"/>
            <w:left w:val="none" w:sz="0" w:space="0" w:color="auto"/>
            <w:bottom w:val="none" w:sz="0" w:space="0" w:color="auto"/>
            <w:right w:val="none" w:sz="0" w:space="0" w:color="auto"/>
          </w:divBdr>
        </w:div>
        <w:div w:id="2080008490">
          <w:marLeft w:val="0"/>
          <w:marRight w:val="0"/>
          <w:marTop w:val="0"/>
          <w:marBottom w:val="0"/>
          <w:divBdr>
            <w:top w:val="none" w:sz="0" w:space="0" w:color="auto"/>
            <w:left w:val="none" w:sz="0" w:space="0" w:color="auto"/>
            <w:bottom w:val="none" w:sz="0" w:space="0" w:color="auto"/>
            <w:right w:val="none" w:sz="0" w:space="0" w:color="auto"/>
          </w:divBdr>
        </w:div>
        <w:div w:id="2081752715">
          <w:marLeft w:val="0"/>
          <w:marRight w:val="0"/>
          <w:marTop w:val="0"/>
          <w:marBottom w:val="0"/>
          <w:divBdr>
            <w:top w:val="none" w:sz="0" w:space="0" w:color="auto"/>
            <w:left w:val="none" w:sz="0" w:space="0" w:color="auto"/>
            <w:bottom w:val="none" w:sz="0" w:space="0" w:color="auto"/>
            <w:right w:val="none" w:sz="0" w:space="0" w:color="auto"/>
          </w:divBdr>
        </w:div>
        <w:div w:id="2117631118">
          <w:marLeft w:val="0"/>
          <w:marRight w:val="0"/>
          <w:marTop w:val="0"/>
          <w:marBottom w:val="0"/>
          <w:divBdr>
            <w:top w:val="none" w:sz="0" w:space="0" w:color="auto"/>
            <w:left w:val="none" w:sz="0" w:space="0" w:color="auto"/>
            <w:bottom w:val="none" w:sz="0" w:space="0" w:color="auto"/>
            <w:right w:val="none" w:sz="0" w:space="0" w:color="auto"/>
          </w:divBdr>
        </w:div>
        <w:div w:id="2130926320">
          <w:marLeft w:val="0"/>
          <w:marRight w:val="0"/>
          <w:marTop w:val="0"/>
          <w:marBottom w:val="0"/>
          <w:divBdr>
            <w:top w:val="none" w:sz="0" w:space="0" w:color="auto"/>
            <w:left w:val="none" w:sz="0" w:space="0" w:color="auto"/>
            <w:bottom w:val="none" w:sz="0" w:space="0" w:color="auto"/>
            <w:right w:val="none" w:sz="0" w:space="0" w:color="auto"/>
          </w:divBdr>
        </w:div>
        <w:div w:id="2132438767">
          <w:marLeft w:val="0"/>
          <w:marRight w:val="0"/>
          <w:marTop w:val="0"/>
          <w:marBottom w:val="0"/>
          <w:divBdr>
            <w:top w:val="none" w:sz="0" w:space="0" w:color="auto"/>
            <w:left w:val="none" w:sz="0" w:space="0" w:color="auto"/>
            <w:bottom w:val="none" w:sz="0" w:space="0" w:color="auto"/>
            <w:right w:val="none" w:sz="0" w:space="0" w:color="auto"/>
          </w:divBdr>
        </w:div>
      </w:divsChild>
    </w:div>
    <w:div w:id="1041128920">
      <w:bodyDiv w:val="1"/>
      <w:marLeft w:val="0"/>
      <w:marRight w:val="0"/>
      <w:marTop w:val="0"/>
      <w:marBottom w:val="0"/>
      <w:divBdr>
        <w:top w:val="none" w:sz="0" w:space="0" w:color="auto"/>
        <w:left w:val="none" w:sz="0" w:space="0" w:color="auto"/>
        <w:bottom w:val="none" w:sz="0" w:space="0" w:color="auto"/>
        <w:right w:val="none" w:sz="0" w:space="0" w:color="auto"/>
      </w:divBdr>
    </w:div>
    <w:div w:id="1043483340">
      <w:bodyDiv w:val="1"/>
      <w:marLeft w:val="0"/>
      <w:marRight w:val="0"/>
      <w:marTop w:val="0"/>
      <w:marBottom w:val="0"/>
      <w:divBdr>
        <w:top w:val="none" w:sz="0" w:space="0" w:color="auto"/>
        <w:left w:val="none" w:sz="0" w:space="0" w:color="auto"/>
        <w:bottom w:val="none" w:sz="0" w:space="0" w:color="auto"/>
        <w:right w:val="none" w:sz="0" w:space="0" w:color="auto"/>
      </w:divBdr>
    </w:div>
    <w:div w:id="1043797792">
      <w:bodyDiv w:val="1"/>
      <w:marLeft w:val="0"/>
      <w:marRight w:val="0"/>
      <w:marTop w:val="0"/>
      <w:marBottom w:val="0"/>
      <w:divBdr>
        <w:top w:val="none" w:sz="0" w:space="0" w:color="auto"/>
        <w:left w:val="none" w:sz="0" w:space="0" w:color="auto"/>
        <w:bottom w:val="none" w:sz="0" w:space="0" w:color="auto"/>
        <w:right w:val="none" w:sz="0" w:space="0" w:color="auto"/>
      </w:divBdr>
    </w:div>
    <w:div w:id="1083179826">
      <w:bodyDiv w:val="1"/>
      <w:marLeft w:val="0"/>
      <w:marRight w:val="0"/>
      <w:marTop w:val="0"/>
      <w:marBottom w:val="0"/>
      <w:divBdr>
        <w:top w:val="none" w:sz="0" w:space="0" w:color="auto"/>
        <w:left w:val="none" w:sz="0" w:space="0" w:color="auto"/>
        <w:bottom w:val="none" w:sz="0" w:space="0" w:color="auto"/>
        <w:right w:val="none" w:sz="0" w:space="0" w:color="auto"/>
      </w:divBdr>
    </w:div>
    <w:div w:id="1088883894">
      <w:bodyDiv w:val="1"/>
      <w:marLeft w:val="0"/>
      <w:marRight w:val="0"/>
      <w:marTop w:val="0"/>
      <w:marBottom w:val="0"/>
      <w:divBdr>
        <w:top w:val="none" w:sz="0" w:space="0" w:color="auto"/>
        <w:left w:val="none" w:sz="0" w:space="0" w:color="auto"/>
        <w:bottom w:val="none" w:sz="0" w:space="0" w:color="auto"/>
        <w:right w:val="none" w:sz="0" w:space="0" w:color="auto"/>
      </w:divBdr>
    </w:div>
    <w:div w:id="1096483791">
      <w:bodyDiv w:val="1"/>
      <w:marLeft w:val="0"/>
      <w:marRight w:val="0"/>
      <w:marTop w:val="0"/>
      <w:marBottom w:val="0"/>
      <w:divBdr>
        <w:top w:val="none" w:sz="0" w:space="0" w:color="auto"/>
        <w:left w:val="none" w:sz="0" w:space="0" w:color="auto"/>
        <w:bottom w:val="none" w:sz="0" w:space="0" w:color="auto"/>
        <w:right w:val="none" w:sz="0" w:space="0" w:color="auto"/>
      </w:divBdr>
    </w:div>
    <w:div w:id="1104305644">
      <w:bodyDiv w:val="1"/>
      <w:marLeft w:val="0"/>
      <w:marRight w:val="0"/>
      <w:marTop w:val="0"/>
      <w:marBottom w:val="0"/>
      <w:divBdr>
        <w:top w:val="none" w:sz="0" w:space="0" w:color="auto"/>
        <w:left w:val="none" w:sz="0" w:space="0" w:color="auto"/>
        <w:bottom w:val="none" w:sz="0" w:space="0" w:color="auto"/>
        <w:right w:val="none" w:sz="0" w:space="0" w:color="auto"/>
      </w:divBdr>
    </w:div>
    <w:div w:id="1196961410">
      <w:bodyDiv w:val="1"/>
      <w:marLeft w:val="0"/>
      <w:marRight w:val="0"/>
      <w:marTop w:val="0"/>
      <w:marBottom w:val="0"/>
      <w:divBdr>
        <w:top w:val="none" w:sz="0" w:space="0" w:color="auto"/>
        <w:left w:val="none" w:sz="0" w:space="0" w:color="auto"/>
        <w:bottom w:val="none" w:sz="0" w:space="0" w:color="auto"/>
        <w:right w:val="none" w:sz="0" w:space="0" w:color="auto"/>
      </w:divBdr>
      <w:divsChild>
        <w:div w:id="2004047939">
          <w:marLeft w:val="0"/>
          <w:marRight w:val="0"/>
          <w:marTop w:val="0"/>
          <w:marBottom w:val="0"/>
          <w:divBdr>
            <w:top w:val="none" w:sz="0" w:space="0" w:color="auto"/>
            <w:left w:val="none" w:sz="0" w:space="0" w:color="auto"/>
            <w:bottom w:val="none" w:sz="0" w:space="0" w:color="auto"/>
            <w:right w:val="none" w:sz="0" w:space="0" w:color="auto"/>
          </w:divBdr>
        </w:div>
        <w:div w:id="334068433">
          <w:marLeft w:val="0"/>
          <w:marRight w:val="0"/>
          <w:marTop w:val="0"/>
          <w:marBottom w:val="0"/>
          <w:divBdr>
            <w:top w:val="none" w:sz="0" w:space="0" w:color="auto"/>
            <w:left w:val="none" w:sz="0" w:space="0" w:color="auto"/>
            <w:bottom w:val="none" w:sz="0" w:space="0" w:color="auto"/>
            <w:right w:val="none" w:sz="0" w:space="0" w:color="auto"/>
          </w:divBdr>
        </w:div>
      </w:divsChild>
    </w:div>
    <w:div w:id="1200052610">
      <w:bodyDiv w:val="1"/>
      <w:marLeft w:val="0"/>
      <w:marRight w:val="0"/>
      <w:marTop w:val="0"/>
      <w:marBottom w:val="0"/>
      <w:divBdr>
        <w:top w:val="none" w:sz="0" w:space="0" w:color="auto"/>
        <w:left w:val="none" w:sz="0" w:space="0" w:color="auto"/>
        <w:bottom w:val="none" w:sz="0" w:space="0" w:color="auto"/>
        <w:right w:val="none" w:sz="0" w:space="0" w:color="auto"/>
      </w:divBdr>
    </w:div>
    <w:div w:id="1205867993">
      <w:bodyDiv w:val="1"/>
      <w:marLeft w:val="0"/>
      <w:marRight w:val="0"/>
      <w:marTop w:val="0"/>
      <w:marBottom w:val="0"/>
      <w:divBdr>
        <w:top w:val="none" w:sz="0" w:space="0" w:color="auto"/>
        <w:left w:val="none" w:sz="0" w:space="0" w:color="auto"/>
        <w:bottom w:val="none" w:sz="0" w:space="0" w:color="auto"/>
        <w:right w:val="none" w:sz="0" w:space="0" w:color="auto"/>
      </w:divBdr>
    </w:div>
    <w:div w:id="1239635049">
      <w:bodyDiv w:val="1"/>
      <w:marLeft w:val="0"/>
      <w:marRight w:val="0"/>
      <w:marTop w:val="0"/>
      <w:marBottom w:val="0"/>
      <w:divBdr>
        <w:top w:val="none" w:sz="0" w:space="0" w:color="auto"/>
        <w:left w:val="none" w:sz="0" w:space="0" w:color="auto"/>
        <w:bottom w:val="none" w:sz="0" w:space="0" w:color="auto"/>
        <w:right w:val="none" w:sz="0" w:space="0" w:color="auto"/>
      </w:divBdr>
    </w:div>
    <w:div w:id="1258908869">
      <w:bodyDiv w:val="1"/>
      <w:marLeft w:val="0"/>
      <w:marRight w:val="0"/>
      <w:marTop w:val="0"/>
      <w:marBottom w:val="0"/>
      <w:divBdr>
        <w:top w:val="none" w:sz="0" w:space="0" w:color="auto"/>
        <w:left w:val="none" w:sz="0" w:space="0" w:color="auto"/>
        <w:bottom w:val="none" w:sz="0" w:space="0" w:color="auto"/>
        <w:right w:val="none" w:sz="0" w:space="0" w:color="auto"/>
      </w:divBdr>
    </w:div>
    <w:div w:id="1285041494">
      <w:bodyDiv w:val="1"/>
      <w:marLeft w:val="0"/>
      <w:marRight w:val="0"/>
      <w:marTop w:val="0"/>
      <w:marBottom w:val="0"/>
      <w:divBdr>
        <w:top w:val="none" w:sz="0" w:space="0" w:color="auto"/>
        <w:left w:val="none" w:sz="0" w:space="0" w:color="auto"/>
        <w:bottom w:val="none" w:sz="0" w:space="0" w:color="auto"/>
        <w:right w:val="none" w:sz="0" w:space="0" w:color="auto"/>
      </w:divBdr>
    </w:div>
    <w:div w:id="1295713345">
      <w:bodyDiv w:val="1"/>
      <w:marLeft w:val="0"/>
      <w:marRight w:val="0"/>
      <w:marTop w:val="0"/>
      <w:marBottom w:val="0"/>
      <w:divBdr>
        <w:top w:val="none" w:sz="0" w:space="0" w:color="auto"/>
        <w:left w:val="none" w:sz="0" w:space="0" w:color="auto"/>
        <w:bottom w:val="none" w:sz="0" w:space="0" w:color="auto"/>
        <w:right w:val="none" w:sz="0" w:space="0" w:color="auto"/>
      </w:divBdr>
      <w:divsChild>
        <w:div w:id="82461806">
          <w:marLeft w:val="0"/>
          <w:marRight w:val="0"/>
          <w:marTop w:val="0"/>
          <w:marBottom w:val="0"/>
          <w:divBdr>
            <w:top w:val="none" w:sz="0" w:space="0" w:color="auto"/>
            <w:left w:val="none" w:sz="0" w:space="0" w:color="auto"/>
            <w:bottom w:val="none" w:sz="0" w:space="0" w:color="auto"/>
            <w:right w:val="none" w:sz="0" w:space="0" w:color="auto"/>
          </w:divBdr>
        </w:div>
        <w:div w:id="123080667">
          <w:marLeft w:val="0"/>
          <w:marRight w:val="0"/>
          <w:marTop w:val="0"/>
          <w:marBottom w:val="0"/>
          <w:divBdr>
            <w:top w:val="none" w:sz="0" w:space="0" w:color="auto"/>
            <w:left w:val="none" w:sz="0" w:space="0" w:color="auto"/>
            <w:bottom w:val="none" w:sz="0" w:space="0" w:color="auto"/>
            <w:right w:val="none" w:sz="0" w:space="0" w:color="auto"/>
          </w:divBdr>
        </w:div>
        <w:div w:id="697702348">
          <w:marLeft w:val="0"/>
          <w:marRight w:val="0"/>
          <w:marTop w:val="0"/>
          <w:marBottom w:val="0"/>
          <w:divBdr>
            <w:top w:val="none" w:sz="0" w:space="0" w:color="auto"/>
            <w:left w:val="none" w:sz="0" w:space="0" w:color="auto"/>
            <w:bottom w:val="none" w:sz="0" w:space="0" w:color="auto"/>
            <w:right w:val="none" w:sz="0" w:space="0" w:color="auto"/>
          </w:divBdr>
        </w:div>
        <w:div w:id="918714206">
          <w:marLeft w:val="0"/>
          <w:marRight w:val="0"/>
          <w:marTop w:val="0"/>
          <w:marBottom w:val="0"/>
          <w:divBdr>
            <w:top w:val="none" w:sz="0" w:space="0" w:color="auto"/>
            <w:left w:val="none" w:sz="0" w:space="0" w:color="auto"/>
            <w:bottom w:val="none" w:sz="0" w:space="0" w:color="auto"/>
            <w:right w:val="none" w:sz="0" w:space="0" w:color="auto"/>
          </w:divBdr>
        </w:div>
        <w:div w:id="1127700284">
          <w:marLeft w:val="0"/>
          <w:marRight w:val="0"/>
          <w:marTop w:val="0"/>
          <w:marBottom w:val="0"/>
          <w:divBdr>
            <w:top w:val="none" w:sz="0" w:space="0" w:color="auto"/>
            <w:left w:val="none" w:sz="0" w:space="0" w:color="auto"/>
            <w:bottom w:val="none" w:sz="0" w:space="0" w:color="auto"/>
            <w:right w:val="none" w:sz="0" w:space="0" w:color="auto"/>
          </w:divBdr>
        </w:div>
        <w:div w:id="1221405761">
          <w:marLeft w:val="0"/>
          <w:marRight w:val="0"/>
          <w:marTop w:val="0"/>
          <w:marBottom w:val="0"/>
          <w:divBdr>
            <w:top w:val="none" w:sz="0" w:space="0" w:color="auto"/>
            <w:left w:val="none" w:sz="0" w:space="0" w:color="auto"/>
            <w:bottom w:val="none" w:sz="0" w:space="0" w:color="auto"/>
            <w:right w:val="none" w:sz="0" w:space="0" w:color="auto"/>
          </w:divBdr>
        </w:div>
        <w:div w:id="1330018580">
          <w:marLeft w:val="0"/>
          <w:marRight w:val="0"/>
          <w:marTop w:val="0"/>
          <w:marBottom w:val="0"/>
          <w:divBdr>
            <w:top w:val="none" w:sz="0" w:space="0" w:color="auto"/>
            <w:left w:val="none" w:sz="0" w:space="0" w:color="auto"/>
            <w:bottom w:val="none" w:sz="0" w:space="0" w:color="auto"/>
            <w:right w:val="none" w:sz="0" w:space="0" w:color="auto"/>
          </w:divBdr>
        </w:div>
        <w:div w:id="1364400172">
          <w:marLeft w:val="0"/>
          <w:marRight w:val="0"/>
          <w:marTop w:val="0"/>
          <w:marBottom w:val="0"/>
          <w:divBdr>
            <w:top w:val="none" w:sz="0" w:space="0" w:color="auto"/>
            <w:left w:val="none" w:sz="0" w:space="0" w:color="auto"/>
            <w:bottom w:val="none" w:sz="0" w:space="0" w:color="auto"/>
            <w:right w:val="none" w:sz="0" w:space="0" w:color="auto"/>
          </w:divBdr>
        </w:div>
        <w:div w:id="1804999815">
          <w:marLeft w:val="0"/>
          <w:marRight w:val="0"/>
          <w:marTop w:val="0"/>
          <w:marBottom w:val="0"/>
          <w:divBdr>
            <w:top w:val="none" w:sz="0" w:space="0" w:color="auto"/>
            <w:left w:val="none" w:sz="0" w:space="0" w:color="auto"/>
            <w:bottom w:val="none" w:sz="0" w:space="0" w:color="auto"/>
            <w:right w:val="none" w:sz="0" w:space="0" w:color="auto"/>
          </w:divBdr>
        </w:div>
        <w:div w:id="1884975694">
          <w:marLeft w:val="0"/>
          <w:marRight w:val="0"/>
          <w:marTop w:val="0"/>
          <w:marBottom w:val="0"/>
          <w:divBdr>
            <w:top w:val="none" w:sz="0" w:space="0" w:color="auto"/>
            <w:left w:val="none" w:sz="0" w:space="0" w:color="auto"/>
            <w:bottom w:val="none" w:sz="0" w:space="0" w:color="auto"/>
            <w:right w:val="none" w:sz="0" w:space="0" w:color="auto"/>
          </w:divBdr>
        </w:div>
        <w:div w:id="1911110005">
          <w:marLeft w:val="0"/>
          <w:marRight w:val="0"/>
          <w:marTop w:val="0"/>
          <w:marBottom w:val="0"/>
          <w:divBdr>
            <w:top w:val="none" w:sz="0" w:space="0" w:color="auto"/>
            <w:left w:val="none" w:sz="0" w:space="0" w:color="auto"/>
            <w:bottom w:val="none" w:sz="0" w:space="0" w:color="auto"/>
            <w:right w:val="none" w:sz="0" w:space="0" w:color="auto"/>
          </w:divBdr>
        </w:div>
        <w:div w:id="2017950925">
          <w:marLeft w:val="0"/>
          <w:marRight w:val="0"/>
          <w:marTop w:val="0"/>
          <w:marBottom w:val="0"/>
          <w:divBdr>
            <w:top w:val="none" w:sz="0" w:space="0" w:color="auto"/>
            <w:left w:val="none" w:sz="0" w:space="0" w:color="auto"/>
            <w:bottom w:val="none" w:sz="0" w:space="0" w:color="auto"/>
            <w:right w:val="none" w:sz="0" w:space="0" w:color="auto"/>
          </w:divBdr>
        </w:div>
      </w:divsChild>
    </w:div>
    <w:div w:id="1322193531">
      <w:bodyDiv w:val="1"/>
      <w:marLeft w:val="0"/>
      <w:marRight w:val="0"/>
      <w:marTop w:val="0"/>
      <w:marBottom w:val="0"/>
      <w:divBdr>
        <w:top w:val="none" w:sz="0" w:space="0" w:color="auto"/>
        <w:left w:val="none" w:sz="0" w:space="0" w:color="auto"/>
        <w:bottom w:val="none" w:sz="0" w:space="0" w:color="auto"/>
        <w:right w:val="none" w:sz="0" w:space="0" w:color="auto"/>
      </w:divBdr>
    </w:div>
    <w:div w:id="1345283121">
      <w:bodyDiv w:val="1"/>
      <w:marLeft w:val="0"/>
      <w:marRight w:val="0"/>
      <w:marTop w:val="0"/>
      <w:marBottom w:val="0"/>
      <w:divBdr>
        <w:top w:val="none" w:sz="0" w:space="0" w:color="auto"/>
        <w:left w:val="none" w:sz="0" w:space="0" w:color="auto"/>
        <w:bottom w:val="none" w:sz="0" w:space="0" w:color="auto"/>
        <w:right w:val="none" w:sz="0" w:space="0" w:color="auto"/>
      </w:divBdr>
    </w:div>
    <w:div w:id="1410887930">
      <w:bodyDiv w:val="1"/>
      <w:marLeft w:val="0"/>
      <w:marRight w:val="0"/>
      <w:marTop w:val="0"/>
      <w:marBottom w:val="0"/>
      <w:divBdr>
        <w:top w:val="none" w:sz="0" w:space="0" w:color="auto"/>
        <w:left w:val="none" w:sz="0" w:space="0" w:color="auto"/>
        <w:bottom w:val="none" w:sz="0" w:space="0" w:color="auto"/>
        <w:right w:val="none" w:sz="0" w:space="0" w:color="auto"/>
      </w:divBdr>
    </w:div>
    <w:div w:id="1440833519">
      <w:bodyDiv w:val="1"/>
      <w:marLeft w:val="0"/>
      <w:marRight w:val="0"/>
      <w:marTop w:val="0"/>
      <w:marBottom w:val="0"/>
      <w:divBdr>
        <w:top w:val="none" w:sz="0" w:space="0" w:color="auto"/>
        <w:left w:val="none" w:sz="0" w:space="0" w:color="auto"/>
        <w:bottom w:val="none" w:sz="0" w:space="0" w:color="auto"/>
        <w:right w:val="none" w:sz="0" w:space="0" w:color="auto"/>
      </w:divBdr>
    </w:div>
    <w:div w:id="1462722260">
      <w:bodyDiv w:val="1"/>
      <w:marLeft w:val="0"/>
      <w:marRight w:val="0"/>
      <w:marTop w:val="0"/>
      <w:marBottom w:val="0"/>
      <w:divBdr>
        <w:top w:val="none" w:sz="0" w:space="0" w:color="auto"/>
        <w:left w:val="none" w:sz="0" w:space="0" w:color="auto"/>
        <w:bottom w:val="none" w:sz="0" w:space="0" w:color="auto"/>
        <w:right w:val="none" w:sz="0" w:space="0" w:color="auto"/>
      </w:divBdr>
    </w:div>
    <w:div w:id="1495991904">
      <w:bodyDiv w:val="1"/>
      <w:marLeft w:val="0"/>
      <w:marRight w:val="0"/>
      <w:marTop w:val="0"/>
      <w:marBottom w:val="0"/>
      <w:divBdr>
        <w:top w:val="none" w:sz="0" w:space="0" w:color="auto"/>
        <w:left w:val="none" w:sz="0" w:space="0" w:color="auto"/>
        <w:bottom w:val="none" w:sz="0" w:space="0" w:color="auto"/>
        <w:right w:val="none" w:sz="0" w:space="0" w:color="auto"/>
      </w:divBdr>
    </w:div>
    <w:div w:id="1499887799">
      <w:bodyDiv w:val="1"/>
      <w:marLeft w:val="0"/>
      <w:marRight w:val="0"/>
      <w:marTop w:val="0"/>
      <w:marBottom w:val="0"/>
      <w:divBdr>
        <w:top w:val="none" w:sz="0" w:space="0" w:color="auto"/>
        <w:left w:val="none" w:sz="0" w:space="0" w:color="auto"/>
        <w:bottom w:val="none" w:sz="0" w:space="0" w:color="auto"/>
        <w:right w:val="none" w:sz="0" w:space="0" w:color="auto"/>
      </w:divBdr>
    </w:div>
    <w:div w:id="1535776300">
      <w:bodyDiv w:val="1"/>
      <w:marLeft w:val="0"/>
      <w:marRight w:val="0"/>
      <w:marTop w:val="0"/>
      <w:marBottom w:val="0"/>
      <w:divBdr>
        <w:top w:val="none" w:sz="0" w:space="0" w:color="auto"/>
        <w:left w:val="none" w:sz="0" w:space="0" w:color="auto"/>
        <w:bottom w:val="none" w:sz="0" w:space="0" w:color="auto"/>
        <w:right w:val="none" w:sz="0" w:space="0" w:color="auto"/>
      </w:divBdr>
    </w:div>
    <w:div w:id="1557086022">
      <w:bodyDiv w:val="1"/>
      <w:marLeft w:val="0"/>
      <w:marRight w:val="0"/>
      <w:marTop w:val="0"/>
      <w:marBottom w:val="0"/>
      <w:divBdr>
        <w:top w:val="none" w:sz="0" w:space="0" w:color="auto"/>
        <w:left w:val="none" w:sz="0" w:space="0" w:color="auto"/>
        <w:bottom w:val="none" w:sz="0" w:space="0" w:color="auto"/>
        <w:right w:val="none" w:sz="0" w:space="0" w:color="auto"/>
      </w:divBdr>
    </w:div>
    <w:div w:id="1570190934">
      <w:bodyDiv w:val="1"/>
      <w:marLeft w:val="0"/>
      <w:marRight w:val="0"/>
      <w:marTop w:val="0"/>
      <w:marBottom w:val="0"/>
      <w:divBdr>
        <w:top w:val="none" w:sz="0" w:space="0" w:color="auto"/>
        <w:left w:val="none" w:sz="0" w:space="0" w:color="auto"/>
        <w:bottom w:val="none" w:sz="0" w:space="0" w:color="auto"/>
        <w:right w:val="none" w:sz="0" w:space="0" w:color="auto"/>
      </w:divBdr>
    </w:div>
    <w:div w:id="1585843867">
      <w:bodyDiv w:val="1"/>
      <w:marLeft w:val="0"/>
      <w:marRight w:val="0"/>
      <w:marTop w:val="0"/>
      <w:marBottom w:val="0"/>
      <w:divBdr>
        <w:top w:val="none" w:sz="0" w:space="0" w:color="auto"/>
        <w:left w:val="none" w:sz="0" w:space="0" w:color="auto"/>
        <w:bottom w:val="none" w:sz="0" w:space="0" w:color="auto"/>
        <w:right w:val="none" w:sz="0" w:space="0" w:color="auto"/>
      </w:divBdr>
      <w:divsChild>
        <w:div w:id="196621718">
          <w:marLeft w:val="0"/>
          <w:marRight w:val="0"/>
          <w:marTop w:val="0"/>
          <w:marBottom w:val="0"/>
          <w:divBdr>
            <w:top w:val="none" w:sz="0" w:space="0" w:color="auto"/>
            <w:left w:val="none" w:sz="0" w:space="0" w:color="auto"/>
            <w:bottom w:val="none" w:sz="0" w:space="0" w:color="auto"/>
            <w:right w:val="none" w:sz="0" w:space="0" w:color="auto"/>
          </w:divBdr>
        </w:div>
        <w:div w:id="638530646">
          <w:marLeft w:val="0"/>
          <w:marRight w:val="0"/>
          <w:marTop w:val="0"/>
          <w:marBottom w:val="0"/>
          <w:divBdr>
            <w:top w:val="none" w:sz="0" w:space="0" w:color="auto"/>
            <w:left w:val="none" w:sz="0" w:space="0" w:color="auto"/>
            <w:bottom w:val="none" w:sz="0" w:space="0" w:color="auto"/>
            <w:right w:val="none" w:sz="0" w:space="0" w:color="auto"/>
          </w:divBdr>
        </w:div>
        <w:div w:id="661323832">
          <w:marLeft w:val="0"/>
          <w:marRight w:val="0"/>
          <w:marTop w:val="0"/>
          <w:marBottom w:val="0"/>
          <w:divBdr>
            <w:top w:val="none" w:sz="0" w:space="0" w:color="auto"/>
            <w:left w:val="none" w:sz="0" w:space="0" w:color="auto"/>
            <w:bottom w:val="none" w:sz="0" w:space="0" w:color="auto"/>
            <w:right w:val="none" w:sz="0" w:space="0" w:color="auto"/>
          </w:divBdr>
        </w:div>
        <w:div w:id="1085029289">
          <w:marLeft w:val="0"/>
          <w:marRight w:val="0"/>
          <w:marTop w:val="0"/>
          <w:marBottom w:val="0"/>
          <w:divBdr>
            <w:top w:val="none" w:sz="0" w:space="0" w:color="auto"/>
            <w:left w:val="none" w:sz="0" w:space="0" w:color="auto"/>
            <w:bottom w:val="none" w:sz="0" w:space="0" w:color="auto"/>
            <w:right w:val="none" w:sz="0" w:space="0" w:color="auto"/>
          </w:divBdr>
        </w:div>
        <w:div w:id="1138645237">
          <w:marLeft w:val="0"/>
          <w:marRight w:val="0"/>
          <w:marTop w:val="0"/>
          <w:marBottom w:val="0"/>
          <w:divBdr>
            <w:top w:val="none" w:sz="0" w:space="0" w:color="auto"/>
            <w:left w:val="none" w:sz="0" w:space="0" w:color="auto"/>
            <w:bottom w:val="none" w:sz="0" w:space="0" w:color="auto"/>
            <w:right w:val="none" w:sz="0" w:space="0" w:color="auto"/>
          </w:divBdr>
        </w:div>
        <w:div w:id="1492259161">
          <w:marLeft w:val="0"/>
          <w:marRight w:val="0"/>
          <w:marTop w:val="0"/>
          <w:marBottom w:val="0"/>
          <w:divBdr>
            <w:top w:val="none" w:sz="0" w:space="0" w:color="auto"/>
            <w:left w:val="none" w:sz="0" w:space="0" w:color="auto"/>
            <w:bottom w:val="none" w:sz="0" w:space="0" w:color="auto"/>
            <w:right w:val="none" w:sz="0" w:space="0" w:color="auto"/>
          </w:divBdr>
        </w:div>
        <w:div w:id="1549995357">
          <w:marLeft w:val="0"/>
          <w:marRight w:val="0"/>
          <w:marTop w:val="0"/>
          <w:marBottom w:val="0"/>
          <w:divBdr>
            <w:top w:val="none" w:sz="0" w:space="0" w:color="auto"/>
            <w:left w:val="none" w:sz="0" w:space="0" w:color="auto"/>
            <w:bottom w:val="none" w:sz="0" w:space="0" w:color="auto"/>
            <w:right w:val="none" w:sz="0" w:space="0" w:color="auto"/>
          </w:divBdr>
        </w:div>
        <w:div w:id="1628201937">
          <w:marLeft w:val="0"/>
          <w:marRight w:val="0"/>
          <w:marTop w:val="0"/>
          <w:marBottom w:val="0"/>
          <w:divBdr>
            <w:top w:val="none" w:sz="0" w:space="0" w:color="auto"/>
            <w:left w:val="none" w:sz="0" w:space="0" w:color="auto"/>
            <w:bottom w:val="none" w:sz="0" w:space="0" w:color="auto"/>
            <w:right w:val="none" w:sz="0" w:space="0" w:color="auto"/>
          </w:divBdr>
        </w:div>
        <w:div w:id="1730107165">
          <w:marLeft w:val="0"/>
          <w:marRight w:val="0"/>
          <w:marTop w:val="0"/>
          <w:marBottom w:val="0"/>
          <w:divBdr>
            <w:top w:val="none" w:sz="0" w:space="0" w:color="auto"/>
            <w:left w:val="none" w:sz="0" w:space="0" w:color="auto"/>
            <w:bottom w:val="none" w:sz="0" w:space="0" w:color="auto"/>
            <w:right w:val="none" w:sz="0" w:space="0" w:color="auto"/>
          </w:divBdr>
        </w:div>
        <w:div w:id="1971739579">
          <w:marLeft w:val="0"/>
          <w:marRight w:val="0"/>
          <w:marTop w:val="0"/>
          <w:marBottom w:val="0"/>
          <w:divBdr>
            <w:top w:val="none" w:sz="0" w:space="0" w:color="auto"/>
            <w:left w:val="none" w:sz="0" w:space="0" w:color="auto"/>
            <w:bottom w:val="none" w:sz="0" w:space="0" w:color="auto"/>
            <w:right w:val="none" w:sz="0" w:space="0" w:color="auto"/>
          </w:divBdr>
        </w:div>
        <w:div w:id="2145539517">
          <w:marLeft w:val="0"/>
          <w:marRight w:val="0"/>
          <w:marTop w:val="0"/>
          <w:marBottom w:val="0"/>
          <w:divBdr>
            <w:top w:val="none" w:sz="0" w:space="0" w:color="auto"/>
            <w:left w:val="none" w:sz="0" w:space="0" w:color="auto"/>
            <w:bottom w:val="none" w:sz="0" w:space="0" w:color="auto"/>
            <w:right w:val="none" w:sz="0" w:space="0" w:color="auto"/>
          </w:divBdr>
        </w:div>
      </w:divsChild>
    </w:div>
    <w:div w:id="1618370291">
      <w:bodyDiv w:val="1"/>
      <w:marLeft w:val="0"/>
      <w:marRight w:val="0"/>
      <w:marTop w:val="0"/>
      <w:marBottom w:val="0"/>
      <w:divBdr>
        <w:top w:val="none" w:sz="0" w:space="0" w:color="auto"/>
        <w:left w:val="none" w:sz="0" w:space="0" w:color="auto"/>
        <w:bottom w:val="none" w:sz="0" w:space="0" w:color="auto"/>
        <w:right w:val="none" w:sz="0" w:space="0" w:color="auto"/>
      </w:divBdr>
    </w:div>
    <w:div w:id="1646201678">
      <w:bodyDiv w:val="1"/>
      <w:marLeft w:val="0"/>
      <w:marRight w:val="0"/>
      <w:marTop w:val="0"/>
      <w:marBottom w:val="0"/>
      <w:divBdr>
        <w:top w:val="none" w:sz="0" w:space="0" w:color="auto"/>
        <w:left w:val="none" w:sz="0" w:space="0" w:color="auto"/>
        <w:bottom w:val="none" w:sz="0" w:space="0" w:color="auto"/>
        <w:right w:val="none" w:sz="0" w:space="0" w:color="auto"/>
      </w:divBdr>
    </w:div>
    <w:div w:id="1674839128">
      <w:bodyDiv w:val="1"/>
      <w:marLeft w:val="0"/>
      <w:marRight w:val="0"/>
      <w:marTop w:val="0"/>
      <w:marBottom w:val="0"/>
      <w:divBdr>
        <w:top w:val="none" w:sz="0" w:space="0" w:color="auto"/>
        <w:left w:val="none" w:sz="0" w:space="0" w:color="auto"/>
        <w:bottom w:val="none" w:sz="0" w:space="0" w:color="auto"/>
        <w:right w:val="none" w:sz="0" w:space="0" w:color="auto"/>
      </w:divBdr>
    </w:div>
    <w:div w:id="1710296091">
      <w:bodyDiv w:val="1"/>
      <w:marLeft w:val="0"/>
      <w:marRight w:val="0"/>
      <w:marTop w:val="0"/>
      <w:marBottom w:val="0"/>
      <w:divBdr>
        <w:top w:val="none" w:sz="0" w:space="0" w:color="auto"/>
        <w:left w:val="none" w:sz="0" w:space="0" w:color="auto"/>
        <w:bottom w:val="none" w:sz="0" w:space="0" w:color="auto"/>
        <w:right w:val="none" w:sz="0" w:space="0" w:color="auto"/>
      </w:divBdr>
    </w:div>
    <w:div w:id="1711146472">
      <w:bodyDiv w:val="1"/>
      <w:marLeft w:val="0"/>
      <w:marRight w:val="0"/>
      <w:marTop w:val="0"/>
      <w:marBottom w:val="0"/>
      <w:divBdr>
        <w:top w:val="none" w:sz="0" w:space="0" w:color="auto"/>
        <w:left w:val="none" w:sz="0" w:space="0" w:color="auto"/>
        <w:bottom w:val="none" w:sz="0" w:space="0" w:color="auto"/>
        <w:right w:val="none" w:sz="0" w:space="0" w:color="auto"/>
      </w:divBdr>
    </w:div>
    <w:div w:id="1714688960">
      <w:bodyDiv w:val="1"/>
      <w:marLeft w:val="0"/>
      <w:marRight w:val="0"/>
      <w:marTop w:val="0"/>
      <w:marBottom w:val="0"/>
      <w:divBdr>
        <w:top w:val="none" w:sz="0" w:space="0" w:color="auto"/>
        <w:left w:val="none" w:sz="0" w:space="0" w:color="auto"/>
        <w:bottom w:val="none" w:sz="0" w:space="0" w:color="auto"/>
        <w:right w:val="none" w:sz="0" w:space="0" w:color="auto"/>
      </w:divBdr>
    </w:div>
    <w:div w:id="1724021048">
      <w:bodyDiv w:val="1"/>
      <w:marLeft w:val="0"/>
      <w:marRight w:val="0"/>
      <w:marTop w:val="0"/>
      <w:marBottom w:val="0"/>
      <w:divBdr>
        <w:top w:val="none" w:sz="0" w:space="0" w:color="auto"/>
        <w:left w:val="none" w:sz="0" w:space="0" w:color="auto"/>
        <w:bottom w:val="none" w:sz="0" w:space="0" w:color="auto"/>
        <w:right w:val="none" w:sz="0" w:space="0" w:color="auto"/>
      </w:divBdr>
    </w:div>
    <w:div w:id="1840581346">
      <w:bodyDiv w:val="1"/>
      <w:marLeft w:val="0"/>
      <w:marRight w:val="0"/>
      <w:marTop w:val="0"/>
      <w:marBottom w:val="0"/>
      <w:divBdr>
        <w:top w:val="none" w:sz="0" w:space="0" w:color="auto"/>
        <w:left w:val="none" w:sz="0" w:space="0" w:color="auto"/>
        <w:bottom w:val="none" w:sz="0" w:space="0" w:color="auto"/>
        <w:right w:val="none" w:sz="0" w:space="0" w:color="auto"/>
      </w:divBdr>
    </w:div>
    <w:div w:id="1846018142">
      <w:bodyDiv w:val="1"/>
      <w:marLeft w:val="0"/>
      <w:marRight w:val="0"/>
      <w:marTop w:val="0"/>
      <w:marBottom w:val="0"/>
      <w:divBdr>
        <w:top w:val="none" w:sz="0" w:space="0" w:color="auto"/>
        <w:left w:val="none" w:sz="0" w:space="0" w:color="auto"/>
        <w:bottom w:val="none" w:sz="0" w:space="0" w:color="auto"/>
        <w:right w:val="none" w:sz="0" w:space="0" w:color="auto"/>
      </w:divBdr>
    </w:div>
    <w:div w:id="1853756694">
      <w:bodyDiv w:val="1"/>
      <w:marLeft w:val="0"/>
      <w:marRight w:val="0"/>
      <w:marTop w:val="0"/>
      <w:marBottom w:val="0"/>
      <w:divBdr>
        <w:top w:val="none" w:sz="0" w:space="0" w:color="auto"/>
        <w:left w:val="none" w:sz="0" w:space="0" w:color="auto"/>
        <w:bottom w:val="none" w:sz="0" w:space="0" w:color="auto"/>
        <w:right w:val="none" w:sz="0" w:space="0" w:color="auto"/>
      </w:divBdr>
    </w:div>
    <w:div w:id="1880779343">
      <w:bodyDiv w:val="1"/>
      <w:marLeft w:val="0"/>
      <w:marRight w:val="0"/>
      <w:marTop w:val="0"/>
      <w:marBottom w:val="0"/>
      <w:divBdr>
        <w:top w:val="none" w:sz="0" w:space="0" w:color="auto"/>
        <w:left w:val="none" w:sz="0" w:space="0" w:color="auto"/>
        <w:bottom w:val="none" w:sz="0" w:space="0" w:color="auto"/>
        <w:right w:val="none" w:sz="0" w:space="0" w:color="auto"/>
      </w:divBdr>
    </w:div>
    <w:div w:id="1980960037">
      <w:bodyDiv w:val="1"/>
      <w:marLeft w:val="0"/>
      <w:marRight w:val="0"/>
      <w:marTop w:val="0"/>
      <w:marBottom w:val="0"/>
      <w:divBdr>
        <w:top w:val="none" w:sz="0" w:space="0" w:color="auto"/>
        <w:left w:val="none" w:sz="0" w:space="0" w:color="auto"/>
        <w:bottom w:val="none" w:sz="0" w:space="0" w:color="auto"/>
        <w:right w:val="none" w:sz="0" w:space="0" w:color="auto"/>
      </w:divBdr>
    </w:div>
    <w:div w:id="2029215868">
      <w:bodyDiv w:val="1"/>
      <w:marLeft w:val="0"/>
      <w:marRight w:val="0"/>
      <w:marTop w:val="0"/>
      <w:marBottom w:val="0"/>
      <w:divBdr>
        <w:top w:val="none" w:sz="0" w:space="0" w:color="auto"/>
        <w:left w:val="none" w:sz="0" w:space="0" w:color="auto"/>
        <w:bottom w:val="none" w:sz="0" w:space="0" w:color="auto"/>
        <w:right w:val="none" w:sz="0" w:space="0" w:color="auto"/>
      </w:divBdr>
    </w:div>
    <w:div w:id="2042199880">
      <w:bodyDiv w:val="1"/>
      <w:marLeft w:val="0"/>
      <w:marRight w:val="0"/>
      <w:marTop w:val="0"/>
      <w:marBottom w:val="0"/>
      <w:divBdr>
        <w:top w:val="none" w:sz="0" w:space="0" w:color="auto"/>
        <w:left w:val="none" w:sz="0" w:space="0" w:color="auto"/>
        <w:bottom w:val="none" w:sz="0" w:space="0" w:color="auto"/>
        <w:right w:val="none" w:sz="0" w:space="0" w:color="auto"/>
      </w:divBdr>
    </w:div>
    <w:div w:id="2047755476">
      <w:bodyDiv w:val="1"/>
      <w:marLeft w:val="0"/>
      <w:marRight w:val="0"/>
      <w:marTop w:val="0"/>
      <w:marBottom w:val="0"/>
      <w:divBdr>
        <w:top w:val="none" w:sz="0" w:space="0" w:color="auto"/>
        <w:left w:val="none" w:sz="0" w:space="0" w:color="auto"/>
        <w:bottom w:val="none" w:sz="0" w:space="0" w:color="auto"/>
        <w:right w:val="none" w:sz="0" w:space="0" w:color="auto"/>
      </w:divBdr>
      <w:divsChild>
        <w:div w:id="99028625">
          <w:marLeft w:val="0"/>
          <w:marRight w:val="0"/>
          <w:marTop w:val="0"/>
          <w:marBottom w:val="0"/>
          <w:divBdr>
            <w:top w:val="none" w:sz="0" w:space="0" w:color="auto"/>
            <w:left w:val="none" w:sz="0" w:space="0" w:color="auto"/>
            <w:bottom w:val="none" w:sz="0" w:space="0" w:color="auto"/>
            <w:right w:val="none" w:sz="0" w:space="0" w:color="auto"/>
          </w:divBdr>
        </w:div>
        <w:div w:id="109133468">
          <w:marLeft w:val="0"/>
          <w:marRight w:val="0"/>
          <w:marTop w:val="0"/>
          <w:marBottom w:val="0"/>
          <w:divBdr>
            <w:top w:val="none" w:sz="0" w:space="0" w:color="auto"/>
            <w:left w:val="none" w:sz="0" w:space="0" w:color="auto"/>
            <w:bottom w:val="none" w:sz="0" w:space="0" w:color="auto"/>
            <w:right w:val="none" w:sz="0" w:space="0" w:color="auto"/>
          </w:divBdr>
        </w:div>
        <w:div w:id="179005168">
          <w:marLeft w:val="0"/>
          <w:marRight w:val="0"/>
          <w:marTop w:val="0"/>
          <w:marBottom w:val="0"/>
          <w:divBdr>
            <w:top w:val="none" w:sz="0" w:space="0" w:color="auto"/>
            <w:left w:val="none" w:sz="0" w:space="0" w:color="auto"/>
            <w:bottom w:val="none" w:sz="0" w:space="0" w:color="auto"/>
            <w:right w:val="none" w:sz="0" w:space="0" w:color="auto"/>
          </w:divBdr>
        </w:div>
        <w:div w:id="232786194">
          <w:marLeft w:val="0"/>
          <w:marRight w:val="0"/>
          <w:marTop w:val="0"/>
          <w:marBottom w:val="0"/>
          <w:divBdr>
            <w:top w:val="none" w:sz="0" w:space="0" w:color="auto"/>
            <w:left w:val="none" w:sz="0" w:space="0" w:color="auto"/>
            <w:bottom w:val="none" w:sz="0" w:space="0" w:color="auto"/>
            <w:right w:val="none" w:sz="0" w:space="0" w:color="auto"/>
          </w:divBdr>
        </w:div>
        <w:div w:id="325785578">
          <w:marLeft w:val="0"/>
          <w:marRight w:val="0"/>
          <w:marTop w:val="0"/>
          <w:marBottom w:val="0"/>
          <w:divBdr>
            <w:top w:val="none" w:sz="0" w:space="0" w:color="auto"/>
            <w:left w:val="none" w:sz="0" w:space="0" w:color="auto"/>
            <w:bottom w:val="none" w:sz="0" w:space="0" w:color="auto"/>
            <w:right w:val="none" w:sz="0" w:space="0" w:color="auto"/>
          </w:divBdr>
        </w:div>
        <w:div w:id="430198683">
          <w:marLeft w:val="0"/>
          <w:marRight w:val="0"/>
          <w:marTop w:val="0"/>
          <w:marBottom w:val="0"/>
          <w:divBdr>
            <w:top w:val="none" w:sz="0" w:space="0" w:color="auto"/>
            <w:left w:val="none" w:sz="0" w:space="0" w:color="auto"/>
            <w:bottom w:val="none" w:sz="0" w:space="0" w:color="auto"/>
            <w:right w:val="none" w:sz="0" w:space="0" w:color="auto"/>
          </w:divBdr>
        </w:div>
        <w:div w:id="709451645">
          <w:marLeft w:val="0"/>
          <w:marRight w:val="0"/>
          <w:marTop w:val="0"/>
          <w:marBottom w:val="0"/>
          <w:divBdr>
            <w:top w:val="none" w:sz="0" w:space="0" w:color="auto"/>
            <w:left w:val="none" w:sz="0" w:space="0" w:color="auto"/>
            <w:bottom w:val="none" w:sz="0" w:space="0" w:color="auto"/>
            <w:right w:val="none" w:sz="0" w:space="0" w:color="auto"/>
          </w:divBdr>
        </w:div>
        <w:div w:id="716859486">
          <w:marLeft w:val="0"/>
          <w:marRight w:val="0"/>
          <w:marTop w:val="0"/>
          <w:marBottom w:val="0"/>
          <w:divBdr>
            <w:top w:val="none" w:sz="0" w:space="0" w:color="auto"/>
            <w:left w:val="none" w:sz="0" w:space="0" w:color="auto"/>
            <w:bottom w:val="none" w:sz="0" w:space="0" w:color="auto"/>
            <w:right w:val="none" w:sz="0" w:space="0" w:color="auto"/>
          </w:divBdr>
        </w:div>
        <w:div w:id="794493881">
          <w:marLeft w:val="0"/>
          <w:marRight w:val="0"/>
          <w:marTop w:val="0"/>
          <w:marBottom w:val="0"/>
          <w:divBdr>
            <w:top w:val="none" w:sz="0" w:space="0" w:color="auto"/>
            <w:left w:val="none" w:sz="0" w:space="0" w:color="auto"/>
            <w:bottom w:val="none" w:sz="0" w:space="0" w:color="auto"/>
            <w:right w:val="none" w:sz="0" w:space="0" w:color="auto"/>
          </w:divBdr>
        </w:div>
        <w:div w:id="860557254">
          <w:marLeft w:val="0"/>
          <w:marRight w:val="0"/>
          <w:marTop w:val="0"/>
          <w:marBottom w:val="0"/>
          <w:divBdr>
            <w:top w:val="none" w:sz="0" w:space="0" w:color="auto"/>
            <w:left w:val="none" w:sz="0" w:space="0" w:color="auto"/>
            <w:bottom w:val="none" w:sz="0" w:space="0" w:color="auto"/>
            <w:right w:val="none" w:sz="0" w:space="0" w:color="auto"/>
          </w:divBdr>
        </w:div>
        <w:div w:id="1306397710">
          <w:marLeft w:val="0"/>
          <w:marRight w:val="0"/>
          <w:marTop w:val="0"/>
          <w:marBottom w:val="0"/>
          <w:divBdr>
            <w:top w:val="none" w:sz="0" w:space="0" w:color="auto"/>
            <w:left w:val="none" w:sz="0" w:space="0" w:color="auto"/>
            <w:bottom w:val="none" w:sz="0" w:space="0" w:color="auto"/>
            <w:right w:val="none" w:sz="0" w:space="0" w:color="auto"/>
          </w:divBdr>
        </w:div>
        <w:div w:id="1546212573">
          <w:marLeft w:val="0"/>
          <w:marRight w:val="0"/>
          <w:marTop w:val="0"/>
          <w:marBottom w:val="0"/>
          <w:divBdr>
            <w:top w:val="none" w:sz="0" w:space="0" w:color="auto"/>
            <w:left w:val="none" w:sz="0" w:space="0" w:color="auto"/>
            <w:bottom w:val="none" w:sz="0" w:space="0" w:color="auto"/>
            <w:right w:val="none" w:sz="0" w:space="0" w:color="auto"/>
          </w:divBdr>
        </w:div>
        <w:div w:id="1649438334">
          <w:marLeft w:val="0"/>
          <w:marRight w:val="0"/>
          <w:marTop w:val="0"/>
          <w:marBottom w:val="0"/>
          <w:divBdr>
            <w:top w:val="none" w:sz="0" w:space="0" w:color="auto"/>
            <w:left w:val="none" w:sz="0" w:space="0" w:color="auto"/>
            <w:bottom w:val="none" w:sz="0" w:space="0" w:color="auto"/>
            <w:right w:val="none" w:sz="0" w:space="0" w:color="auto"/>
          </w:divBdr>
        </w:div>
        <w:div w:id="1872301424">
          <w:marLeft w:val="0"/>
          <w:marRight w:val="0"/>
          <w:marTop w:val="0"/>
          <w:marBottom w:val="0"/>
          <w:divBdr>
            <w:top w:val="none" w:sz="0" w:space="0" w:color="auto"/>
            <w:left w:val="none" w:sz="0" w:space="0" w:color="auto"/>
            <w:bottom w:val="none" w:sz="0" w:space="0" w:color="auto"/>
            <w:right w:val="none" w:sz="0" w:space="0" w:color="auto"/>
          </w:divBdr>
        </w:div>
      </w:divsChild>
    </w:div>
    <w:div w:id="2049255848">
      <w:bodyDiv w:val="1"/>
      <w:marLeft w:val="0"/>
      <w:marRight w:val="0"/>
      <w:marTop w:val="0"/>
      <w:marBottom w:val="0"/>
      <w:divBdr>
        <w:top w:val="none" w:sz="0" w:space="0" w:color="auto"/>
        <w:left w:val="none" w:sz="0" w:space="0" w:color="auto"/>
        <w:bottom w:val="none" w:sz="0" w:space="0" w:color="auto"/>
        <w:right w:val="none" w:sz="0" w:space="0" w:color="auto"/>
      </w:divBdr>
    </w:div>
    <w:div w:id="20765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platformazakupowa.pl"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platformazakupowa.pl/pn/uniwersytet_wroclawski/proceedings"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uniwersytet_wroclawski/proceeding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proceedings" TargetMode="External"/><Relationship Id="rId24" Type="http://schemas.openxmlformats.org/officeDocument/2006/relationships/hyperlink" Target="https://platformazakupowa.pl/pn/uniwersytet_wroclawski/proceeding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hyperlink" Target="mailto:monika.golinczak@uwr.edu.pl" TargetMode="External"/><Relationship Id="rId19" Type="http://schemas.openxmlformats.org/officeDocument/2006/relationships/hyperlink" Target="http://platformazakupowa.p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r.edu.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B732FB-65CB-4702-958E-1632B636CDB7}">
  <we:reference id="74296acf-ff86-450c-9340-d30ee71775ae" version="1.0.5.0" store="EXCatalog" storeType="EXCatalog"/>
  <we:alternateReferences>
    <we:reference id="WA200001482" version="1.0.5.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E5318-3837-446F-BE1F-D8F61396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31</Pages>
  <Words>12133</Words>
  <Characters>80382</Characters>
  <Application>Microsoft Office Word</Application>
  <DocSecurity>0</DocSecurity>
  <Lines>669</Lines>
  <Paragraphs>184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92331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Monika Golińczak</cp:lastModifiedBy>
  <cp:revision>8</cp:revision>
  <cp:lastPrinted>2023-07-12T08:30:00Z</cp:lastPrinted>
  <dcterms:created xsi:type="dcterms:W3CDTF">2023-07-11T09:12:00Z</dcterms:created>
  <dcterms:modified xsi:type="dcterms:W3CDTF">2023-07-20T07:43:00Z</dcterms:modified>
</cp:coreProperties>
</file>