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79FBF" w14:textId="7D3EEC4D" w:rsidR="00116E62" w:rsidRPr="00116E62" w:rsidRDefault="00116E62" w:rsidP="00116E62">
      <w:pPr>
        <w:spacing w:after="0" w:line="240" w:lineRule="auto"/>
        <w:jc w:val="right"/>
        <w:rPr>
          <w:rFonts w:eastAsia="Times New Roman" w:cstheme="minorHAnsi"/>
          <w:sz w:val="20"/>
          <w:szCs w:val="20"/>
          <w:lang w:eastAsia="pl-PL"/>
        </w:rPr>
      </w:pPr>
      <w:r w:rsidRPr="00116E62">
        <w:rPr>
          <w:rFonts w:ascii="Times New Roman" w:eastAsia="Times New Roman" w:hAnsi="Times New Roman" w:cs="Times New Roman"/>
          <w:b/>
          <w:bCs/>
          <w:color w:val="000000"/>
          <w:sz w:val="24"/>
          <w:szCs w:val="24"/>
          <w:lang w:eastAsia="pl-PL"/>
        </w:rPr>
        <w:t xml:space="preserve">                                                 </w:t>
      </w:r>
      <w:r w:rsidRPr="00116E62">
        <w:rPr>
          <w:rFonts w:eastAsia="Times New Roman" w:cstheme="minorHAnsi"/>
          <w:b/>
          <w:bCs/>
          <w:color w:val="000000"/>
          <w:sz w:val="20"/>
          <w:szCs w:val="20"/>
          <w:lang w:eastAsia="pl-PL"/>
        </w:rPr>
        <w:t>Załącznik nr 5 do SWZ – Wzór umowy</w:t>
      </w:r>
    </w:p>
    <w:p w14:paraId="63D84657" w14:textId="77777777" w:rsidR="00116E62" w:rsidRPr="00116E62" w:rsidRDefault="00116E62" w:rsidP="00116E62">
      <w:pPr>
        <w:spacing w:before="240" w:after="0" w:line="240" w:lineRule="auto"/>
        <w:ind w:right="74"/>
        <w:jc w:val="center"/>
        <w:rPr>
          <w:rFonts w:eastAsia="Times New Roman" w:cstheme="minorHAnsi"/>
          <w:b/>
          <w:sz w:val="20"/>
          <w:szCs w:val="20"/>
          <w:lang w:eastAsia="pl-PL"/>
        </w:rPr>
      </w:pPr>
      <w:r w:rsidRPr="00116E62">
        <w:rPr>
          <w:rFonts w:eastAsia="Calibri" w:cstheme="minorHAnsi"/>
          <w:bCs/>
          <w:sz w:val="20"/>
          <w:szCs w:val="20"/>
          <w:lang w:eastAsia="pl-PL"/>
        </w:rPr>
        <w:t xml:space="preserve">     </w:t>
      </w:r>
      <w:r w:rsidRPr="00116E62">
        <w:rPr>
          <w:rFonts w:eastAsia="Times New Roman" w:cstheme="minorHAnsi"/>
          <w:b/>
          <w:sz w:val="20"/>
          <w:szCs w:val="20"/>
          <w:lang w:eastAsia="pl-PL"/>
        </w:rPr>
        <w:t>WZÓR  UMOWY  Nr  ………………..</w:t>
      </w:r>
    </w:p>
    <w:p w14:paraId="7B0F5D48" w14:textId="77777777" w:rsidR="00116E62" w:rsidRPr="00116E62" w:rsidRDefault="00116E62" w:rsidP="00116E62">
      <w:pPr>
        <w:spacing w:after="120"/>
        <w:rPr>
          <w:rFonts w:cstheme="minorHAnsi"/>
          <w:sz w:val="20"/>
          <w:szCs w:val="20"/>
        </w:rPr>
      </w:pPr>
    </w:p>
    <w:p w14:paraId="717574B2" w14:textId="2F93DD5F" w:rsidR="00B57E52" w:rsidRDefault="00124755" w:rsidP="00B57E52">
      <w:pPr>
        <w:shd w:val="clear" w:color="auto" w:fill="FFFFFF"/>
        <w:tabs>
          <w:tab w:val="left" w:pos="8861"/>
        </w:tabs>
        <w:autoSpaceDE w:val="0"/>
        <w:autoSpaceDN w:val="0"/>
        <w:adjustRightInd w:val="0"/>
        <w:spacing w:before="120" w:after="120" w:line="240" w:lineRule="auto"/>
        <w:jc w:val="both"/>
        <w:rPr>
          <w:rFonts w:cstheme="minorHAnsi"/>
          <w:b/>
          <w:bCs/>
          <w:sz w:val="20"/>
          <w:szCs w:val="20"/>
        </w:rPr>
      </w:pPr>
      <w:r w:rsidRPr="00B54128">
        <w:rPr>
          <w:rFonts w:cstheme="minorHAnsi"/>
          <w:sz w:val="20"/>
          <w:szCs w:val="20"/>
        </w:rPr>
        <w:t>o</w:t>
      </w:r>
      <w:r w:rsidR="00116E62" w:rsidRPr="00B54128">
        <w:rPr>
          <w:rFonts w:cstheme="minorHAnsi"/>
          <w:sz w:val="20"/>
          <w:szCs w:val="20"/>
        </w:rPr>
        <w:t xml:space="preserve"> wykonanie inwestycji pod nazwą: </w:t>
      </w:r>
      <w:r w:rsidR="00B57E52" w:rsidRPr="000A518C">
        <w:rPr>
          <w:rFonts w:cstheme="minorHAnsi"/>
          <w:b/>
          <w:bCs/>
          <w:sz w:val="20"/>
          <w:szCs w:val="20"/>
        </w:rPr>
        <w:t>„Przebudowa dróg gminnych w Grodzisku Mazowieckim: ul. Bankowa</w:t>
      </w:r>
      <w:r w:rsidR="008A4270">
        <w:rPr>
          <w:rFonts w:cstheme="minorHAnsi"/>
          <w:b/>
          <w:bCs/>
          <w:sz w:val="20"/>
          <w:szCs w:val="20"/>
        </w:rPr>
        <w:t xml:space="preserve"> (Zadanie nr 1)</w:t>
      </w:r>
      <w:r w:rsidR="00B57E52" w:rsidRPr="000A518C">
        <w:rPr>
          <w:rFonts w:cstheme="minorHAnsi"/>
          <w:b/>
          <w:bCs/>
          <w:sz w:val="20"/>
          <w:szCs w:val="20"/>
        </w:rPr>
        <w:t>, ul. Łowicka</w:t>
      </w:r>
      <w:r w:rsidR="008A4270">
        <w:rPr>
          <w:rFonts w:cstheme="minorHAnsi"/>
          <w:b/>
          <w:bCs/>
          <w:sz w:val="20"/>
          <w:szCs w:val="20"/>
        </w:rPr>
        <w:t xml:space="preserve"> (Zadanie nr 2)</w:t>
      </w:r>
      <w:r w:rsidR="00B57E52" w:rsidRPr="000A518C">
        <w:rPr>
          <w:rFonts w:cstheme="minorHAnsi"/>
          <w:b/>
          <w:bCs/>
          <w:sz w:val="20"/>
          <w:szCs w:val="20"/>
        </w:rPr>
        <w:t>, ul. Głogowa</w:t>
      </w:r>
      <w:r w:rsidR="008A4270">
        <w:rPr>
          <w:rFonts w:cstheme="minorHAnsi"/>
          <w:b/>
          <w:bCs/>
          <w:sz w:val="20"/>
          <w:szCs w:val="20"/>
        </w:rPr>
        <w:t xml:space="preserve"> (Zadanie nr 3)</w:t>
      </w:r>
      <w:r w:rsidR="00B57E52" w:rsidRPr="000A518C">
        <w:rPr>
          <w:rFonts w:cstheme="minorHAnsi"/>
          <w:b/>
          <w:bCs/>
          <w:sz w:val="20"/>
          <w:szCs w:val="20"/>
        </w:rPr>
        <w:t xml:space="preserve"> oraz ul. M. Konopnickiej (boczna) </w:t>
      </w:r>
      <w:r w:rsidR="008A4270">
        <w:rPr>
          <w:rFonts w:cstheme="minorHAnsi"/>
          <w:b/>
          <w:bCs/>
          <w:sz w:val="20"/>
          <w:szCs w:val="20"/>
        </w:rPr>
        <w:t xml:space="preserve"> (Zadanie nr 4)</w:t>
      </w:r>
      <w:r w:rsidR="00F37314">
        <w:rPr>
          <w:rFonts w:cstheme="minorHAnsi"/>
          <w:b/>
          <w:bCs/>
          <w:sz w:val="20"/>
          <w:szCs w:val="20"/>
        </w:rPr>
        <w:t>”</w:t>
      </w:r>
    </w:p>
    <w:p w14:paraId="372A62DD" w14:textId="53514FF6" w:rsidR="00116E62" w:rsidRPr="00116E62" w:rsidRDefault="00116E62" w:rsidP="00B57E52">
      <w:pPr>
        <w:shd w:val="clear" w:color="auto" w:fill="FFFFFF"/>
        <w:tabs>
          <w:tab w:val="left" w:pos="8861"/>
        </w:tabs>
        <w:autoSpaceDE w:val="0"/>
        <w:autoSpaceDN w:val="0"/>
        <w:adjustRightInd w:val="0"/>
        <w:spacing w:before="120" w:after="120" w:line="240" w:lineRule="auto"/>
        <w:jc w:val="both"/>
        <w:rPr>
          <w:rFonts w:cstheme="minorHAnsi"/>
          <w:b/>
          <w:color w:val="000000"/>
          <w:sz w:val="20"/>
          <w:szCs w:val="20"/>
        </w:rPr>
      </w:pPr>
      <w:r w:rsidRPr="00116E62">
        <w:rPr>
          <w:rFonts w:cstheme="minorHAnsi"/>
          <w:color w:val="000000"/>
          <w:sz w:val="20"/>
          <w:szCs w:val="20"/>
        </w:rPr>
        <w:t xml:space="preserve">zawarta w </w:t>
      </w:r>
      <w:r>
        <w:rPr>
          <w:rFonts w:cstheme="minorHAnsi"/>
          <w:color w:val="000000"/>
          <w:sz w:val="20"/>
          <w:szCs w:val="20"/>
        </w:rPr>
        <w:t>dniu .......................202</w:t>
      </w:r>
      <w:r w:rsidR="00250E37">
        <w:rPr>
          <w:rFonts w:cstheme="minorHAnsi"/>
          <w:color w:val="000000"/>
          <w:sz w:val="20"/>
          <w:szCs w:val="20"/>
        </w:rPr>
        <w:t>3</w:t>
      </w:r>
      <w:r w:rsidRPr="00116E62">
        <w:rPr>
          <w:rFonts w:cstheme="minorHAnsi"/>
          <w:color w:val="000000"/>
          <w:sz w:val="20"/>
          <w:szCs w:val="20"/>
        </w:rPr>
        <w:t xml:space="preserve"> r. w Grodzisku Mazowieckim pomiędzy:</w:t>
      </w:r>
    </w:p>
    <w:p w14:paraId="701F9711" w14:textId="64F7959C" w:rsidR="00116E62" w:rsidRPr="00116E62" w:rsidRDefault="00116E62" w:rsidP="00116E62">
      <w:pPr>
        <w:tabs>
          <w:tab w:val="left" w:pos="284"/>
        </w:tabs>
        <w:suppressAutoHyphens/>
        <w:spacing w:before="120" w:after="0" w:line="240" w:lineRule="auto"/>
        <w:ind w:right="74"/>
        <w:jc w:val="both"/>
        <w:rPr>
          <w:rFonts w:eastAsia="Times New Roman" w:cstheme="minorHAnsi"/>
          <w:i/>
          <w:sz w:val="20"/>
          <w:szCs w:val="20"/>
          <w:lang w:eastAsia="zh-CN"/>
        </w:rPr>
      </w:pPr>
      <w:r w:rsidRPr="0058531C">
        <w:rPr>
          <w:rFonts w:eastAsia="Times New Roman" w:cstheme="minorHAnsi"/>
          <w:b/>
          <w:sz w:val="20"/>
          <w:szCs w:val="20"/>
          <w:lang w:eastAsia="zh-CN"/>
        </w:rPr>
        <w:t>Gminą Grodzisk Mazowiecki</w:t>
      </w:r>
      <w:r w:rsidRPr="00116E62">
        <w:rPr>
          <w:rFonts w:eastAsia="Times New Roman" w:cstheme="minorHAnsi"/>
          <w:sz w:val="20"/>
          <w:szCs w:val="20"/>
          <w:lang w:eastAsia="zh-CN"/>
        </w:rPr>
        <w:t xml:space="preserve"> z siedzibą w Urzędzie Miejskim przy ul. Kościuszki nr </w:t>
      </w:r>
      <w:r w:rsidR="0023350D">
        <w:rPr>
          <w:rFonts w:eastAsia="Times New Roman" w:cstheme="minorHAnsi"/>
          <w:sz w:val="20"/>
          <w:szCs w:val="20"/>
          <w:lang w:eastAsia="zh-CN"/>
        </w:rPr>
        <w:t>1</w:t>
      </w:r>
      <w:r w:rsidRPr="00116E62">
        <w:rPr>
          <w:rFonts w:eastAsia="Times New Roman" w:cstheme="minorHAnsi"/>
          <w:sz w:val="20"/>
          <w:szCs w:val="20"/>
          <w:lang w:eastAsia="zh-CN"/>
        </w:rPr>
        <w:t>2</w:t>
      </w:r>
      <w:r w:rsidRPr="00116E62">
        <w:rPr>
          <w:rFonts w:eastAsia="Times New Roman" w:cstheme="minorHAnsi"/>
          <w:sz w:val="20"/>
          <w:szCs w:val="20"/>
          <w:vertAlign w:val="superscript"/>
          <w:lang w:eastAsia="zh-CN"/>
        </w:rPr>
        <w:t>A</w:t>
      </w:r>
      <w:r w:rsidRPr="00116E62">
        <w:rPr>
          <w:rFonts w:eastAsia="Times New Roman" w:cstheme="minorHAnsi"/>
          <w:sz w:val="20"/>
          <w:szCs w:val="20"/>
          <w:lang w:eastAsia="zh-CN"/>
        </w:rPr>
        <w:t>, 05-825 Grodzisk Mazowiecki, reprezentowaną przez Burmistrza Grodziska Mazowieckiego - Grzegorza Benedykcińskiego, przy kontrasygnacie Skarbnika Gminy</w:t>
      </w:r>
      <w:r w:rsidR="00124755">
        <w:rPr>
          <w:rFonts w:eastAsia="Times New Roman" w:cstheme="minorHAnsi"/>
          <w:sz w:val="20"/>
          <w:szCs w:val="20"/>
          <w:lang w:eastAsia="zh-CN"/>
        </w:rPr>
        <w:t xml:space="preserve"> – Piotra Leśniewskiego</w:t>
      </w:r>
      <w:r w:rsidRPr="00116E62">
        <w:rPr>
          <w:rFonts w:eastAsia="Times New Roman" w:cstheme="minorHAnsi"/>
          <w:sz w:val="20"/>
          <w:szCs w:val="20"/>
          <w:lang w:eastAsia="zh-CN"/>
        </w:rPr>
        <w:t>, zwaną dalej Zamawiającym,</w:t>
      </w:r>
    </w:p>
    <w:p w14:paraId="06F35EC4" w14:textId="77777777" w:rsidR="00116E62" w:rsidRPr="00116E62" w:rsidRDefault="00116E62" w:rsidP="00116E62">
      <w:pPr>
        <w:suppressAutoHyphens/>
        <w:spacing w:after="0" w:line="240" w:lineRule="auto"/>
        <w:ind w:right="74"/>
        <w:jc w:val="both"/>
        <w:rPr>
          <w:rFonts w:eastAsia="Times New Roman" w:cstheme="minorHAnsi"/>
          <w:b/>
          <w:i/>
          <w:sz w:val="20"/>
          <w:szCs w:val="20"/>
          <w:lang w:eastAsia="zh-CN"/>
        </w:rPr>
      </w:pPr>
      <w:r w:rsidRPr="00116E62">
        <w:rPr>
          <w:rFonts w:eastAsia="Times New Roman" w:cstheme="minorHAnsi"/>
          <w:sz w:val="20"/>
          <w:szCs w:val="20"/>
          <w:lang w:eastAsia="zh-CN"/>
        </w:rPr>
        <w:t>a</w:t>
      </w:r>
    </w:p>
    <w:p w14:paraId="418734C8" w14:textId="77777777" w:rsidR="00116E62" w:rsidRPr="00116E62" w:rsidRDefault="00116E62" w:rsidP="00116E62">
      <w:pPr>
        <w:ind w:right="74"/>
        <w:jc w:val="both"/>
        <w:rPr>
          <w:rFonts w:cstheme="minorHAnsi"/>
          <w:sz w:val="20"/>
          <w:szCs w:val="20"/>
        </w:rPr>
      </w:pPr>
      <w:r w:rsidRPr="00116E62">
        <w:rPr>
          <w:rFonts w:cstheme="minorHAnsi"/>
          <w:sz w:val="20"/>
          <w:szCs w:val="20"/>
        </w:rPr>
        <w:t xml:space="preserve">..................................................................................................................................................... </w:t>
      </w:r>
    </w:p>
    <w:p w14:paraId="7B00C39B" w14:textId="77777777" w:rsidR="00116E62" w:rsidRPr="00116E62" w:rsidRDefault="00116E62" w:rsidP="00116E62">
      <w:pPr>
        <w:suppressAutoHyphens/>
        <w:spacing w:after="0" w:line="240" w:lineRule="auto"/>
        <w:ind w:right="74"/>
        <w:jc w:val="both"/>
        <w:rPr>
          <w:rFonts w:eastAsia="Times New Roman" w:cstheme="minorHAnsi"/>
          <w:i/>
          <w:sz w:val="20"/>
          <w:szCs w:val="20"/>
          <w:lang w:eastAsia="zh-CN"/>
        </w:rPr>
      </w:pPr>
      <w:r w:rsidRPr="00116E62">
        <w:rPr>
          <w:rFonts w:eastAsia="Times New Roman" w:cstheme="minorHAnsi"/>
          <w:sz w:val="20"/>
          <w:szCs w:val="20"/>
          <w:lang w:eastAsia="zh-CN"/>
        </w:rPr>
        <w:t>zwaną dalej Wykonawcą,</w:t>
      </w:r>
    </w:p>
    <w:p w14:paraId="675D012D" w14:textId="77777777" w:rsidR="00116E62" w:rsidRPr="00116E62" w:rsidRDefault="00116E62" w:rsidP="00116E62">
      <w:pPr>
        <w:suppressAutoHyphens/>
        <w:spacing w:after="0" w:line="240" w:lineRule="auto"/>
        <w:ind w:right="74"/>
        <w:jc w:val="both"/>
        <w:rPr>
          <w:rFonts w:eastAsia="Times New Roman" w:cstheme="minorHAnsi"/>
          <w:i/>
          <w:sz w:val="20"/>
          <w:szCs w:val="20"/>
          <w:lang w:eastAsia="zh-CN"/>
        </w:rPr>
      </w:pPr>
    </w:p>
    <w:p w14:paraId="7602FC87" w14:textId="45B08F1D" w:rsidR="00116E62" w:rsidRDefault="00116E62" w:rsidP="00116E62">
      <w:pPr>
        <w:shd w:val="clear" w:color="auto" w:fill="FFFFFF"/>
        <w:autoSpaceDE w:val="0"/>
        <w:autoSpaceDN w:val="0"/>
        <w:adjustRightInd w:val="0"/>
        <w:jc w:val="both"/>
        <w:rPr>
          <w:rFonts w:cstheme="minorHAnsi"/>
          <w:sz w:val="20"/>
          <w:szCs w:val="20"/>
        </w:rPr>
      </w:pPr>
      <w:r w:rsidRPr="00116E62">
        <w:rPr>
          <w:rFonts w:cstheme="minorHAnsi"/>
          <w:sz w:val="20"/>
          <w:szCs w:val="20"/>
        </w:rPr>
        <w:t xml:space="preserve">w rezultacie dokonania przez Zamawiającego wyboru oferty Wykonawcy zgodnie z ustawą z dnia </w:t>
      </w:r>
      <w:r w:rsidR="00352550">
        <w:rPr>
          <w:rFonts w:cstheme="minorHAnsi"/>
          <w:sz w:val="20"/>
          <w:szCs w:val="20"/>
        </w:rPr>
        <w:t>11 września 20</w:t>
      </w:r>
      <w:r w:rsidR="004F0B4E">
        <w:rPr>
          <w:rFonts w:cstheme="minorHAnsi"/>
          <w:sz w:val="20"/>
          <w:szCs w:val="20"/>
        </w:rPr>
        <w:t>19</w:t>
      </w:r>
      <w:r w:rsidR="00352550">
        <w:rPr>
          <w:rFonts w:cstheme="minorHAnsi"/>
          <w:sz w:val="20"/>
          <w:szCs w:val="20"/>
        </w:rPr>
        <w:t xml:space="preserve"> r.</w:t>
      </w:r>
      <w:r w:rsidRPr="00116E62">
        <w:rPr>
          <w:rFonts w:cstheme="minorHAnsi"/>
          <w:sz w:val="20"/>
          <w:szCs w:val="20"/>
        </w:rPr>
        <w:t xml:space="preserve"> Prawo Zamówień Publicznych w trybie </w:t>
      </w:r>
      <w:r w:rsidR="00352550">
        <w:rPr>
          <w:rFonts w:cstheme="minorHAnsi"/>
          <w:sz w:val="20"/>
          <w:szCs w:val="20"/>
        </w:rPr>
        <w:t>podstawowym wskazanym w art. 275 pkt 1) ww. ustawy,</w:t>
      </w:r>
      <w:r w:rsidRPr="00116E62">
        <w:rPr>
          <w:rFonts w:cstheme="minorHAnsi"/>
          <w:sz w:val="20"/>
          <w:szCs w:val="20"/>
        </w:rPr>
        <w:t xml:space="preserve"> nr referencyjny </w:t>
      </w:r>
      <w:r w:rsidR="009C3CF3">
        <w:rPr>
          <w:rFonts w:cstheme="minorHAnsi"/>
          <w:sz w:val="20"/>
          <w:szCs w:val="20"/>
        </w:rPr>
        <w:t xml:space="preserve">….. </w:t>
      </w:r>
      <w:r w:rsidRPr="00116E62">
        <w:rPr>
          <w:rFonts w:cstheme="minorHAnsi"/>
          <w:sz w:val="20"/>
          <w:szCs w:val="20"/>
        </w:rPr>
        <w:t>została zawarta umowa o następującej treści:</w:t>
      </w:r>
    </w:p>
    <w:p w14:paraId="6B9EB76F" w14:textId="77777777" w:rsidR="00116E62" w:rsidRPr="00116E62" w:rsidRDefault="00116E62" w:rsidP="00116E62">
      <w:pPr>
        <w:spacing w:before="80"/>
        <w:ind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1</w:t>
      </w:r>
    </w:p>
    <w:p w14:paraId="42F008D9" w14:textId="77777777" w:rsidR="00116E62" w:rsidRPr="00116E62" w:rsidRDefault="00116E62" w:rsidP="00116E62">
      <w:pPr>
        <w:spacing w:before="120" w:after="120"/>
        <w:ind w:right="74"/>
        <w:rPr>
          <w:rFonts w:cstheme="minorHAnsi"/>
          <w:b/>
          <w:sz w:val="20"/>
          <w:szCs w:val="20"/>
        </w:rPr>
      </w:pPr>
      <w:r w:rsidRPr="00116E62">
        <w:rPr>
          <w:rFonts w:cstheme="minorHAnsi"/>
          <w:b/>
          <w:sz w:val="20"/>
          <w:szCs w:val="20"/>
        </w:rPr>
        <w:t>Przedmiot umowy.</w:t>
      </w:r>
    </w:p>
    <w:p w14:paraId="7730C98B" w14:textId="56A04978" w:rsidR="001B4B5C" w:rsidRPr="0046197B" w:rsidRDefault="001B4B5C" w:rsidP="001B4B5C">
      <w:pPr>
        <w:numPr>
          <w:ilvl w:val="2"/>
          <w:numId w:val="1"/>
        </w:numPr>
        <w:shd w:val="clear" w:color="auto" w:fill="FFFFFF"/>
        <w:tabs>
          <w:tab w:val="clear" w:pos="2160"/>
          <w:tab w:val="num" w:pos="2694"/>
          <w:tab w:val="left" w:pos="8861"/>
        </w:tabs>
        <w:autoSpaceDE w:val="0"/>
        <w:autoSpaceDN w:val="0"/>
        <w:adjustRightInd w:val="0"/>
        <w:spacing w:before="120" w:after="0" w:line="276" w:lineRule="auto"/>
        <w:ind w:left="357" w:hanging="357"/>
        <w:contextualSpacing/>
        <w:jc w:val="both"/>
        <w:rPr>
          <w:rFonts w:eastAsia="Times New Roman" w:cstheme="minorHAnsi"/>
          <w:b/>
          <w:color w:val="000000" w:themeColor="text1"/>
          <w:sz w:val="20"/>
          <w:szCs w:val="20"/>
          <w:lang w:eastAsia="pl-PL"/>
        </w:rPr>
      </w:pPr>
      <w:r w:rsidRPr="000A518C">
        <w:rPr>
          <w:rFonts w:cstheme="minorHAnsi"/>
          <w:sz w:val="20"/>
          <w:szCs w:val="20"/>
        </w:rPr>
        <w:t>Zamawiający powierza, a Wykonawca przyjmuje do wykonania zadanie inwestycyjne pod nazw</w:t>
      </w:r>
      <w:r>
        <w:rPr>
          <w:rFonts w:cstheme="minorHAnsi"/>
          <w:sz w:val="20"/>
          <w:szCs w:val="20"/>
        </w:rPr>
        <w:t xml:space="preserve">ą: </w:t>
      </w:r>
      <w:r w:rsidRPr="000A518C">
        <w:rPr>
          <w:rFonts w:cstheme="minorHAnsi"/>
          <w:b/>
          <w:bCs/>
          <w:sz w:val="20"/>
          <w:szCs w:val="20"/>
        </w:rPr>
        <w:t>„Przebudowa dróg gminnych w Grodzisku Mazowieckim: ul. Bankowa</w:t>
      </w:r>
      <w:r w:rsidR="008A4270">
        <w:rPr>
          <w:rFonts w:cstheme="minorHAnsi"/>
          <w:b/>
          <w:bCs/>
          <w:sz w:val="20"/>
          <w:szCs w:val="20"/>
        </w:rPr>
        <w:t xml:space="preserve"> (Zadanie nr 1)</w:t>
      </w:r>
      <w:r w:rsidRPr="000A518C">
        <w:rPr>
          <w:rFonts w:cstheme="minorHAnsi"/>
          <w:b/>
          <w:bCs/>
          <w:sz w:val="20"/>
          <w:szCs w:val="20"/>
        </w:rPr>
        <w:t>, ul. Łowicka</w:t>
      </w:r>
      <w:r w:rsidR="008A4270">
        <w:rPr>
          <w:rFonts w:cstheme="minorHAnsi"/>
          <w:b/>
          <w:bCs/>
          <w:sz w:val="20"/>
          <w:szCs w:val="20"/>
        </w:rPr>
        <w:t xml:space="preserve"> (Zadanie nr 2)</w:t>
      </w:r>
      <w:r w:rsidRPr="000A518C">
        <w:rPr>
          <w:rFonts w:cstheme="minorHAnsi"/>
          <w:b/>
          <w:bCs/>
          <w:sz w:val="20"/>
          <w:szCs w:val="20"/>
        </w:rPr>
        <w:t>, ul. Głogowa</w:t>
      </w:r>
      <w:r w:rsidR="008A4270">
        <w:rPr>
          <w:rFonts w:cstheme="minorHAnsi"/>
          <w:b/>
          <w:bCs/>
          <w:sz w:val="20"/>
          <w:szCs w:val="20"/>
        </w:rPr>
        <w:t xml:space="preserve"> (Zadanie nr 3)</w:t>
      </w:r>
      <w:r w:rsidRPr="000A518C">
        <w:rPr>
          <w:rFonts w:cstheme="minorHAnsi"/>
          <w:b/>
          <w:bCs/>
          <w:sz w:val="20"/>
          <w:szCs w:val="20"/>
        </w:rPr>
        <w:t xml:space="preserve"> oraz ul. M. Konopnickiej (boczna) </w:t>
      </w:r>
      <w:r w:rsidR="008A4270">
        <w:rPr>
          <w:rFonts w:cstheme="minorHAnsi"/>
          <w:b/>
          <w:bCs/>
          <w:sz w:val="20"/>
          <w:szCs w:val="20"/>
        </w:rPr>
        <w:t>(Zadanie nr 4)</w:t>
      </w:r>
      <w:r w:rsidRPr="000A518C">
        <w:rPr>
          <w:rFonts w:cstheme="minorHAnsi"/>
          <w:b/>
          <w:bCs/>
          <w:sz w:val="20"/>
          <w:szCs w:val="20"/>
        </w:rPr>
        <w:t>”</w:t>
      </w:r>
      <w:r w:rsidR="00E932F6">
        <w:rPr>
          <w:rFonts w:cstheme="minorHAnsi"/>
          <w:b/>
          <w:bCs/>
          <w:sz w:val="20"/>
          <w:szCs w:val="20"/>
        </w:rPr>
        <w:t xml:space="preserve"> </w:t>
      </w:r>
    </w:p>
    <w:p w14:paraId="25B0E28B" w14:textId="77777777" w:rsidR="001B4B5C" w:rsidRPr="000A518C" w:rsidRDefault="001B4B5C" w:rsidP="001B4B5C">
      <w:pPr>
        <w:shd w:val="clear" w:color="auto" w:fill="FFFFFF"/>
        <w:tabs>
          <w:tab w:val="left" w:pos="8861"/>
        </w:tabs>
        <w:autoSpaceDE w:val="0"/>
        <w:autoSpaceDN w:val="0"/>
        <w:adjustRightInd w:val="0"/>
        <w:spacing w:before="120" w:after="0" w:line="276" w:lineRule="auto"/>
        <w:ind w:left="357"/>
        <w:contextualSpacing/>
        <w:jc w:val="both"/>
        <w:rPr>
          <w:rFonts w:eastAsia="Times New Roman" w:cstheme="minorHAnsi"/>
          <w:b/>
          <w:color w:val="000000" w:themeColor="text1"/>
          <w:sz w:val="20"/>
          <w:szCs w:val="20"/>
          <w:lang w:eastAsia="pl-PL"/>
        </w:rPr>
      </w:pPr>
    </w:p>
    <w:p w14:paraId="0DEFAA84" w14:textId="77777777" w:rsidR="001B4B5C" w:rsidRPr="007C62F3" w:rsidRDefault="001B4B5C" w:rsidP="001B4B5C">
      <w:pPr>
        <w:numPr>
          <w:ilvl w:val="2"/>
          <w:numId w:val="1"/>
        </w:numPr>
        <w:autoSpaceDE w:val="0"/>
        <w:autoSpaceDN w:val="0"/>
        <w:adjustRightInd w:val="0"/>
        <w:spacing w:after="0" w:line="276" w:lineRule="auto"/>
        <w:ind w:left="357" w:hanging="357"/>
        <w:contextualSpacing/>
        <w:rPr>
          <w:rFonts w:eastAsia="Times New Roman" w:cstheme="minorHAnsi"/>
          <w:b/>
          <w:color w:val="000000" w:themeColor="text1"/>
          <w:sz w:val="20"/>
          <w:szCs w:val="20"/>
          <w:lang w:eastAsia="pl-PL"/>
        </w:rPr>
      </w:pPr>
      <w:bookmarkStart w:id="0" w:name="_Hlk57901506"/>
      <w:r w:rsidRPr="007C62F3">
        <w:rPr>
          <w:rFonts w:eastAsia="Times New Roman" w:cstheme="minorHAnsi"/>
          <w:b/>
          <w:color w:val="000000" w:themeColor="text1"/>
          <w:sz w:val="20"/>
          <w:szCs w:val="20"/>
          <w:lang w:eastAsia="pl-PL"/>
        </w:rPr>
        <w:t>Opis podstawowego zakresu robót:</w:t>
      </w:r>
    </w:p>
    <w:p w14:paraId="3E6D5063" w14:textId="77777777" w:rsidR="001B4B5C" w:rsidRPr="004854AA" w:rsidRDefault="001B4B5C" w:rsidP="001B4B5C">
      <w:pPr>
        <w:autoSpaceDE w:val="0"/>
        <w:autoSpaceDN w:val="0"/>
        <w:adjustRightInd w:val="0"/>
        <w:spacing w:after="0"/>
        <w:jc w:val="both"/>
        <w:rPr>
          <w:rFonts w:cstheme="minorHAnsi"/>
          <w:sz w:val="20"/>
          <w:szCs w:val="20"/>
          <w:u w:val="single"/>
        </w:rPr>
      </w:pPr>
      <w:bookmarkStart w:id="1" w:name="_Hlk63924918"/>
    </w:p>
    <w:p w14:paraId="02B1B5EB" w14:textId="77777777" w:rsidR="001B4B5C" w:rsidRDefault="001B4B5C" w:rsidP="001B4B5C">
      <w:pPr>
        <w:autoSpaceDE w:val="0"/>
        <w:autoSpaceDN w:val="0"/>
        <w:adjustRightInd w:val="0"/>
        <w:spacing w:after="0"/>
        <w:jc w:val="both"/>
        <w:rPr>
          <w:rFonts w:cstheme="minorHAnsi"/>
          <w:sz w:val="20"/>
          <w:szCs w:val="20"/>
        </w:rPr>
      </w:pPr>
      <w:r w:rsidRPr="007C62F3">
        <w:rPr>
          <w:rFonts w:cstheme="minorHAnsi"/>
          <w:sz w:val="20"/>
          <w:szCs w:val="20"/>
        </w:rPr>
        <w:t>W ramach przedmiotowej przebudowy wykonane zostan</w:t>
      </w:r>
      <w:r>
        <w:rPr>
          <w:rFonts w:cstheme="minorHAnsi"/>
          <w:sz w:val="20"/>
          <w:szCs w:val="20"/>
        </w:rPr>
        <w:t>ą</w:t>
      </w:r>
      <w:r w:rsidRPr="007C62F3">
        <w:rPr>
          <w:rFonts w:cstheme="minorHAnsi"/>
          <w:sz w:val="20"/>
          <w:szCs w:val="20"/>
        </w:rPr>
        <w:t xml:space="preserve"> </w:t>
      </w:r>
      <w:r>
        <w:rPr>
          <w:rFonts w:cstheme="minorHAnsi"/>
          <w:sz w:val="20"/>
          <w:szCs w:val="20"/>
        </w:rPr>
        <w:t xml:space="preserve">następujące </w:t>
      </w:r>
      <w:r w:rsidRPr="007C62F3">
        <w:rPr>
          <w:rFonts w:cstheme="minorHAnsi"/>
          <w:sz w:val="20"/>
          <w:szCs w:val="20"/>
        </w:rPr>
        <w:t>roboty budowlane:</w:t>
      </w:r>
    </w:p>
    <w:p w14:paraId="769CA493" w14:textId="77777777" w:rsidR="001B4B5C" w:rsidRDefault="001B4B5C" w:rsidP="001B4B5C">
      <w:pPr>
        <w:autoSpaceDE w:val="0"/>
        <w:autoSpaceDN w:val="0"/>
        <w:adjustRightInd w:val="0"/>
        <w:spacing w:after="0"/>
        <w:jc w:val="both"/>
        <w:rPr>
          <w:rFonts w:cstheme="minorHAnsi"/>
          <w:sz w:val="20"/>
          <w:szCs w:val="20"/>
        </w:rPr>
      </w:pPr>
    </w:p>
    <w:p w14:paraId="7262A20C" w14:textId="6997458E" w:rsidR="001B4B5C" w:rsidRPr="002D545B" w:rsidRDefault="00E932F6" w:rsidP="001B4B5C">
      <w:pPr>
        <w:autoSpaceDE w:val="0"/>
        <w:autoSpaceDN w:val="0"/>
        <w:adjustRightInd w:val="0"/>
        <w:spacing w:after="0"/>
        <w:jc w:val="both"/>
        <w:rPr>
          <w:rFonts w:cstheme="minorHAnsi"/>
          <w:b/>
          <w:bCs/>
          <w:sz w:val="20"/>
          <w:szCs w:val="20"/>
        </w:rPr>
      </w:pPr>
      <w:bookmarkStart w:id="2" w:name="_Hlk117579622"/>
      <w:r>
        <w:rPr>
          <w:rFonts w:cstheme="minorHAnsi"/>
          <w:b/>
          <w:bCs/>
          <w:sz w:val="20"/>
          <w:szCs w:val="20"/>
        </w:rPr>
        <w:t xml:space="preserve">Zadanie nr 1: </w:t>
      </w:r>
      <w:r w:rsidR="00F073F2">
        <w:rPr>
          <w:rFonts w:cstheme="minorHAnsi"/>
          <w:b/>
          <w:bCs/>
          <w:sz w:val="20"/>
          <w:szCs w:val="20"/>
        </w:rPr>
        <w:t xml:space="preserve">Przebudowa </w:t>
      </w:r>
      <w:r w:rsidR="001B4B5C" w:rsidRPr="002D545B">
        <w:rPr>
          <w:rFonts w:cstheme="minorHAnsi"/>
          <w:b/>
          <w:bCs/>
          <w:sz w:val="20"/>
          <w:szCs w:val="20"/>
        </w:rPr>
        <w:t>ul. Bankow</w:t>
      </w:r>
      <w:r w:rsidR="00F073F2">
        <w:rPr>
          <w:rFonts w:cstheme="minorHAnsi"/>
          <w:b/>
          <w:bCs/>
          <w:sz w:val="20"/>
          <w:szCs w:val="20"/>
        </w:rPr>
        <w:t>ej w Grodzisku Mazowieckim</w:t>
      </w:r>
    </w:p>
    <w:p w14:paraId="0AEA35BC" w14:textId="77777777" w:rsidR="008B509B" w:rsidRPr="008B509B" w:rsidRDefault="001B4B5C" w:rsidP="008B509B">
      <w:pPr>
        <w:autoSpaceDE w:val="0"/>
        <w:autoSpaceDN w:val="0"/>
        <w:adjustRightInd w:val="0"/>
        <w:spacing w:after="0"/>
        <w:jc w:val="both"/>
        <w:rPr>
          <w:rFonts w:cstheme="minorHAnsi"/>
          <w:sz w:val="20"/>
          <w:szCs w:val="20"/>
        </w:rPr>
      </w:pPr>
      <w:r w:rsidRPr="002D545B">
        <w:rPr>
          <w:rFonts w:cstheme="minorHAnsi"/>
          <w:sz w:val="20"/>
          <w:szCs w:val="20"/>
        </w:rPr>
        <w:t>1.1</w:t>
      </w:r>
      <w:r w:rsidRPr="002D545B">
        <w:rPr>
          <w:rFonts w:cstheme="minorHAnsi"/>
          <w:sz w:val="20"/>
          <w:szCs w:val="20"/>
        </w:rPr>
        <w:tab/>
      </w:r>
      <w:r w:rsidR="008B509B" w:rsidRPr="008B509B">
        <w:rPr>
          <w:rFonts w:cstheme="minorHAnsi"/>
          <w:sz w:val="20"/>
          <w:szCs w:val="20"/>
        </w:rPr>
        <w:t>Roboty rozbiórkowe i wyburzeniowe</w:t>
      </w:r>
    </w:p>
    <w:p w14:paraId="561C12C3" w14:textId="1E482F1C" w:rsidR="008B509B" w:rsidRPr="008B509B" w:rsidRDefault="008B509B" w:rsidP="008B509B">
      <w:pPr>
        <w:autoSpaceDE w:val="0"/>
        <w:autoSpaceDN w:val="0"/>
        <w:adjustRightInd w:val="0"/>
        <w:spacing w:after="0"/>
        <w:jc w:val="both"/>
        <w:rPr>
          <w:rFonts w:cstheme="minorHAnsi"/>
          <w:sz w:val="20"/>
          <w:szCs w:val="20"/>
        </w:rPr>
      </w:pPr>
      <w:r>
        <w:rPr>
          <w:rFonts w:cstheme="minorHAnsi"/>
          <w:sz w:val="20"/>
          <w:szCs w:val="20"/>
        </w:rPr>
        <w:t xml:space="preserve">1.2 </w:t>
      </w:r>
      <w:r>
        <w:rPr>
          <w:rFonts w:cstheme="minorHAnsi"/>
          <w:sz w:val="20"/>
          <w:szCs w:val="20"/>
        </w:rPr>
        <w:tab/>
      </w:r>
      <w:r w:rsidRPr="008B509B">
        <w:rPr>
          <w:rFonts w:cstheme="minorHAnsi"/>
          <w:sz w:val="20"/>
          <w:szCs w:val="20"/>
        </w:rPr>
        <w:t>Roboty ziemne</w:t>
      </w:r>
    </w:p>
    <w:p w14:paraId="0E0895CA" w14:textId="0DF029E8" w:rsidR="008B509B" w:rsidRPr="008B509B" w:rsidRDefault="008B509B" w:rsidP="008B509B">
      <w:pPr>
        <w:autoSpaceDE w:val="0"/>
        <w:autoSpaceDN w:val="0"/>
        <w:adjustRightInd w:val="0"/>
        <w:spacing w:after="0"/>
        <w:jc w:val="both"/>
        <w:rPr>
          <w:rFonts w:cstheme="minorHAnsi"/>
          <w:sz w:val="20"/>
          <w:szCs w:val="20"/>
        </w:rPr>
      </w:pPr>
      <w:r>
        <w:rPr>
          <w:rFonts w:cstheme="minorHAnsi"/>
          <w:sz w:val="20"/>
          <w:szCs w:val="20"/>
        </w:rPr>
        <w:t xml:space="preserve">1.3 </w:t>
      </w:r>
      <w:r>
        <w:rPr>
          <w:rFonts w:cstheme="minorHAnsi"/>
          <w:sz w:val="20"/>
          <w:szCs w:val="20"/>
        </w:rPr>
        <w:tab/>
      </w:r>
      <w:r w:rsidRPr="008B509B">
        <w:rPr>
          <w:rFonts w:cstheme="minorHAnsi"/>
          <w:sz w:val="20"/>
          <w:szCs w:val="20"/>
        </w:rPr>
        <w:t>Krawężniki i obrzeża</w:t>
      </w:r>
    </w:p>
    <w:p w14:paraId="7A671CC7" w14:textId="76F5D741" w:rsidR="008B509B" w:rsidRPr="008B509B" w:rsidRDefault="008B509B" w:rsidP="008B509B">
      <w:pPr>
        <w:autoSpaceDE w:val="0"/>
        <w:autoSpaceDN w:val="0"/>
        <w:adjustRightInd w:val="0"/>
        <w:spacing w:after="0"/>
        <w:jc w:val="both"/>
        <w:rPr>
          <w:rFonts w:cstheme="minorHAnsi"/>
          <w:sz w:val="20"/>
          <w:szCs w:val="20"/>
        </w:rPr>
      </w:pPr>
      <w:r>
        <w:rPr>
          <w:rFonts w:cstheme="minorHAnsi"/>
          <w:sz w:val="20"/>
          <w:szCs w:val="20"/>
        </w:rPr>
        <w:t xml:space="preserve">1.4 </w:t>
      </w:r>
      <w:r>
        <w:rPr>
          <w:rFonts w:cstheme="minorHAnsi"/>
          <w:sz w:val="20"/>
          <w:szCs w:val="20"/>
        </w:rPr>
        <w:tab/>
      </w:r>
      <w:r w:rsidRPr="008B509B">
        <w:rPr>
          <w:rFonts w:cstheme="minorHAnsi"/>
          <w:sz w:val="20"/>
          <w:szCs w:val="20"/>
        </w:rPr>
        <w:t>Podbudowy</w:t>
      </w:r>
    </w:p>
    <w:p w14:paraId="60C7F98C" w14:textId="6118A796" w:rsidR="008B509B" w:rsidRPr="008B509B" w:rsidRDefault="008B509B" w:rsidP="008B509B">
      <w:pPr>
        <w:autoSpaceDE w:val="0"/>
        <w:autoSpaceDN w:val="0"/>
        <w:adjustRightInd w:val="0"/>
        <w:spacing w:after="0"/>
        <w:jc w:val="both"/>
        <w:rPr>
          <w:rFonts w:cstheme="minorHAnsi"/>
          <w:sz w:val="20"/>
          <w:szCs w:val="20"/>
        </w:rPr>
      </w:pPr>
      <w:r>
        <w:rPr>
          <w:rFonts w:cstheme="minorHAnsi"/>
          <w:sz w:val="20"/>
          <w:szCs w:val="20"/>
        </w:rPr>
        <w:t xml:space="preserve">1.5 </w:t>
      </w:r>
      <w:r>
        <w:rPr>
          <w:rFonts w:cstheme="minorHAnsi"/>
          <w:sz w:val="20"/>
          <w:szCs w:val="20"/>
        </w:rPr>
        <w:tab/>
      </w:r>
      <w:r w:rsidRPr="008B509B">
        <w:rPr>
          <w:rFonts w:cstheme="minorHAnsi"/>
          <w:sz w:val="20"/>
          <w:szCs w:val="20"/>
        </w:rPr>
        <w:t>Nawierzchnie</w:t>
      </w:r>
    </w:p>
    <w:p w14:paraId="72BD686B" w14:textId="35D29CDA" w:rsidR="008B509B" w:rsidRPr="008B509B" w:rsidRDefault="008B509B" w:rsidP="008B509B">
      <w:pPr>
        <w:autoSpaceDE w:val="0"/>
        <w:autoSpaceDN w:val="0"/>
        <w:adjustRightInd w:val="0"/>
        <w:spacing w:after="0"/>
        <w:jc w:val="both"/>
        <w:rPr>
          <w:rFonts w:cstheme="minorHAnsi"/>
          <w:sz w:val="20"/>
          <w:szCs w:val="20"/>
        </w:rPr>
      </w:pPr>
      <w:r>
        <w:rPr>
          <w:rFonts w:cstheme="minorHAnsi"/>
          <w:sz w:val="20"/>
          <w:szCs w:val="20"/>
        </w:rPr>
        <w:t xml:space="preserve">1.6 </w:t>
      </w:r>
      <w:r>
        <w:rPr>
          <w:rFonts w:cstheme="minorHAnsi"/>
          <w:sz w:val="20"/>
          <w:szCs w:val="20"/>
        </w:rPr>
        <w:tab/>
      </w:r>
      <w:r w:rsidRPr="008B509B">
        <w:rPr>
          <w:rFonts w:cstheme="minorHAnsi"/>
          <w:sz w:val="20"/>
          <w:szCs w:val="20"/>
        </w:rPr>
        <w:t>Roboty remontowe i wykończeniowe</w:t>
      </w:r>
    </w:p>
    <w:p w14:paraId="675BB4AC" w14:textId="1F17D617" w:rsidR="008B509B" w:rsidRPr="008B509B" w:rsidRDefault="008B509B" w:rsidP="008B509B">
      <w:pPr>
        <w:autoSpaceDE w:val="0"/>
        <w:autoSpaceDN w:val="0"/>
        <w:adjustRightInd w:val="0"/>
        <w:spacing w:after="0"/>
        <w:jc w:val="both"/>
        <w:rPr>
          <w:rFonts w:cstheme="minorHAnsi"/>
          <w:sz w:val="20"/>
          <w:szCs w:val="20"/>
        </w:rPr>
      </w:pPr>
      <w:r>
        <w:rPr>
          <w:rFonts w:cstheme="minorHAnsi"/>
          <w:sz w:val="20"/>
          <w:szCs w:val="20"/>
        </w:rPr>
        <w:t xml:space="preserve">1.7 </w:t>
      </w:r>
      <w:r>
        <w:rPr>
          <w:rFonts w:cstheme="minorHAnsi"/>
          <w:sz w:val="20"/>
          <w:szCs w:val="20"/>
        </w:rPr>
        <w:tab/>
      </w:r>
      <w:r w:rsidRPr="008B509B">
        <w:rPr>
          <w:rFonts w:cstheme="minorHAnsi"/>
          <w:sz w:val="20"/>
          <w:szCs w:val="20"/>
        </w:rPr>
        <w:t>Odwodnienie (kanalizacja deszczowa)</w:t>
      </w:r>
    </w:p>
    <w:p w14:paraId="442F2897" w14:textId="6118CE71" w:rsidR="008B509B" w:rsidRPr="008B509B" w:rsidRDefault="008B509B" w:rsidP="008B509B">
      <w:pPr>
        <w:autoSpaceDE w:val="0"/>
        <w:autoSpaceDN w:val="0"/>
        <w:adjustRightInd w:val="0"/>
        <w:spacing w:after="0"/>
        <w:jc w:val="both"/>
        <w:rPr>
          <w:rFonts w:cstheme="minorHAnsi"/>
          <w:sz w:val="20"/>
          <w:szCs w:val="20"/>
        </w:rPr>
      </w:pPr>
      <w:r>
        <w:rPr>
          <w:rFonts w:cstheme="minorHAnsi"/>
          <w:sz w:val="20"/>
          <w:szCs w:val="20"/>
        </w:rPr>
        <w:t xml:space="preserve">1.8 </w:t>
      </w:r>
      <w:r>
        <w:rPr>
          <w:rFonts w:cstheme="minorHAnsi"/>
          <w:sz w:val="20"/>
          <w:szCs w:val="20"/>
        </w:rPr>
        <w:tab/>
      </w:r>
      <w:r w:rsidRPr="008B509B">
        <w:rPr>
          <w:rFonts w:cstheme="minorHAnsi"/>
          <w:sz w:val="20"/>
          <w:szCs w:val="20"/>
        </w:rPr>
        <w:t>Odwodnienie (inne)</w:t>
      </w:r>
    </w:p>
    <w:p w14:paraId="03A7AB30" w14:textId="30A46173" w:rsidR="001B4B5C" w:rsidRPr="002D545B" w:rsidRDefault="008B509B" w:rsidP="008B509B">
      <w:pPr>
        <w:autoSpaceDE w:val="0"/>
        <w:autoSpaceDN w:val="0"/>
        <w:adjustRightInd w:val="0"/>
        <w:spacing w:after="0"/>
        <w:jc w:val="both"/>
        <w:rPr>
          <w:rFonts w:cstheme="minorHAnsi"/>
          <w:sz w:val="20"/>
          <w:szCs w:val="20"/>
        </w:rPr>
      </w:pPr>
      <w:r>
        <w:rPr>
          <w:rFonts w:cstheme="minorHAnsi"/>
          <w:sz w:val="20"/>
          <w:szCs w:val="20"/>
        </w:rPr>
        <w:t xml:space="preserve">1.9 </w:t>
      </w:r>
      <w:r>
        <w:rPr>
          <w:rFonts w:cstheme="minorHAnsi"/>
          <w:sz w:val="20"/>
          <w:szCs w:val="20"/>
        </w:rPr>
        <w:tab/>
      </w:r>
      <w:r w:rsidRPr="008B509B">
        <w:rPr>
          <w:rFonts w:cstheme="minorHAnsi"/>
          <w:sz w:val="20"/>
          <w:szCs w:val="20"/>
        </w:rPr>
        <w:t>Roboty pozostałe</w:t>
      </w:r>
      <w:r w:rsidR="001B4B5C" w:rsidRPr="002D545B">
        <w:rPr>
          <w:rFonts w:cstheme="minorHAnsi"/>
          <w:sz w:val="20"/>
          <w:szCs w:val="20"/>
        </w:rPr>
        <w:tab/>
      </w:r>
    </w:p>
    <w:p w14:paraId="525EF9B9" w14:textId="1386B4FD" w:rsidR="001B4B5C" w:rsidRPr="002D545B" w:rsidRDefault="00E932F6" w:rsidP="001B4B5C">
      <w:pPr>
        <w:autoSpaceDE w:val="0"/>
        <w:autoSpaceDN w:val="0"/>
        <w:adjustRightInd w:val="0"/>
        <w:spacing w:after="0"/>
        <w:jc w:val="both"/>
        <w:rPr>
          <w:rFonts w:cstheme="minorHAnsi"/>
          <w:b/>
          <w:bCs/>
          <w:sz w:val="20"/>
          <w:szCs w:val="20"/>
        </w:rPr>
      </w:pPr>
      <w:r>
        <w:rPr>
          <w:rFonts w:cstheme="minorHAnsi"/>
          <w:b/>
          <w:bCs/>
          <w:sz w:val="20"/>
          <w:szCs w:val="20"/>
        </w:rPr>
        <w:t xml:space="preserve">Zadanie nr 2: </w:t>
      </w:r>
      <w:r w:rsidR="00F073F2">
        <w:rPr>
          <w:rFonts w:cstheme="minorHAnsi"/>
          <w:b/>
          <w:bCs/>
          <w:sz w:val="20"/>
          <w:szCs w:val="20"/>
        </w:rPr>
        <w:t xml:space="preserve">Przebudowa </w:t>
      </w:r>
      <w:r w:rsidR="001B4B5C" w:rsidRPr="002D545B">
        <w:rPr>
          <w:rFonts w:cstheme="minorHAnsi"/>
          <w:b/>
          <w:bCs/>
          <w:sz w:val="20"/>
          <w:szCs w:val="20"/>
        </w:rPr>
        <w:t>ul. Łowick</w:t>
      </w:r>
      <w:r w:rsidR="00F073F2">
        <w:rPr>
          <w:rFonts w:cstheme="minorHAnsi"/>
          <w:b/>
          <w:bCs/>
          <w:sz w:val="20"/>
          <w:szCs w:val="20"/>
        </w:rPr>
        <w:t xml:space="preserve">iej </w:t>
      </w:r>
      <w:r w:rsidR="001B4B5C">
        <w:rPr>
          <w:rFonts w:cstheme="minorHAnsi"/>
          <w:b/>
          <w:bCs/>
          <w:sz w:val="20"/>
          <w:szCs w:val="20"/>
        </w:rPr>
        <w:t>(na odcinku od ul. Nadarzyńskiej do ul. Lubelskiej)</w:t>
      </w:r>
      <w:r w:rsidR="00F073F2">
        <w:rPr>
          <w:rFonts w:cstheme="minorHAnsi"/>
          <w:b/>
          <w:bCs/>
          <w:sz w:val="20"/>
          <w:szCs w:val="20"/>
        </w:rPr>
        <w:t xml:space="preserve"> w Grodzisku Mazowieckim</w:t>
      </w:r>
    </w:p>
    <w:p w14:paraId="36ECA9BA" w14:textId="77777777" w:rsidR="008B509B" w:rsidRPr="008B509B" w:rsidRDefault="001B4B5C" w:rsidP="008B509B">
      <w:pPr>
        <w:autoSpaceDE w:val="0"/>
        <w:autoSpaceDN w:val="0"/>
        <w:adjustRightInd w:val="0"/>
        <w:spacing w:after="0"/>
        <w:jc w:val="both"/>
        <w:rPr>
          <w:rFonts w:cstheme="minorHAnsi"/>
          <w:sz w:val="20"/>
          <w:szCs w:val="20"/>
        </w:rPr>
      </w:pPr>
      <w:r w:rsidRPr="002D545B">
        <w:rPr>
          <w:rFonts w:cstheme="minorHAnsi"/>
          <w:sz w:val="20"/>
          <w:szCs w:val="20"/>
        </w:rPr>
        <w:t>2.1.</w:t>
      </w:r>
      <w:r w:rsidRPr="002D545B">
        <w:rPr>
          <w:rFonts w:cstheme="minorHAnsi"/>
          <w:sz w:val="20"/>
          <w:szCs w:val="20"/>
        </w:rPr>
        <w:tab/>
      </w:r>
      <w:r w:rsidR="008B509B" w:rsidRPr="008B509B">
        <w:rPr>
          <w:rFonts w:cstheme="minorHAnsi"/>
          <w:sz w:val="20"/>
          <w:szCs w:val="20"/>
        </w:rPr>
        <w:t>Roboty rozbiórkowe i przygotowawcze</w:t>
      </w:r>
    </w:p>
    <w:p w14:paraId="30382827" w14:textId="21899B16" w:rsidR="008B509B" w:rsidRPr="008B509B" w:rsidRDefault="008B509B" w:rsidP="008B509B">
      <w:pPr>
        <w:autoSpaceDE w:val="0"/>
        <w:autoSpaceDN w:val="0"/>
        <w:adjustRightInd w:val="0"/>
        <w:spacing w:after="0"/>
        <w:jc w:val="both"/>
        <w:rPr>
          <w:rFonts w:cstheme="minorHAnsi"/>
          <w:sz w:val="20"/>
          <w:szCs w:val="20"/>
        </w:rPr>
      </w:pPr>
      <w:r>
        <w:rPr>
          <w:rFonts w:cstheme="minorHAnsi"/>
          <w:sz w:val="20"/>
          <w:szCs w:val="20"/>
        </w:rPr>
        <w:t xml:space="preserve">2.2 </w:t>
      </w:r>
      <w:r>
        <w:rPr>
          <w:rFonts w:cstheme="minorHAnsi"/>
          <w:sz w:val="20"/>
          <w:szCs w:val="20"/>
        </w:rPr>
        <w:tab/>
      </w:r>
      <w:r w:rsidRPr="008B509B">
        <w:rPr>
          <w:rFonts w:cstheme="minorHAnsi"/>
          <w:sz w:val="20"/>
          <w:szCs w:val="20"/>
        </w:rPr>
        <w:t>Roboty ziemne</w:t>
      </w:r>
    </w:p>
    <w:p w14:paraId="75692300" w14:textId="7D1592B8" w:rsidR="008B509B" w:rsidRPr="008B509B" w:rsidRDefault="008B509B" w:rsidP="008B509B">
      <w:pPr>
        <w:autoSpaceDE w:val="0"/>
        <w:autoSpaceDN w:val="0"/>
        <w:adjustRightInd w:val="0"/>
        <w:spacing w:after="0"/>
        <w:jc w:val="both"/>
        <w:rPr>
          <w:rFonts w:cstheme="minorHAnsi"/>
          <w:sz w:val="20"/>
          <w:szCs w:val="20"/>
        </w:rPr>
      </w:pPr>
      <w:r>
        <w:rPr>
          <w:rFonts w:cstheme="minorHAnsi"/>
          <w:sz w:val="20"/>
          <w:szCs w:val="20"/>
        </w:rPr>
        <w:t xml:space="preserve">2.3 </w:t>
      </w:r>
      <w:r>
        <w:rPr>
          <w:rFonts w:cstheme="minorHAnsi"/>
          <w:sz w:val="20"/>
          <w:szCs w:val="20"/>
        </w:rPr>
        <w:tab/>
      </w:r>
      <w:r w:rsidRPr="008B509B">
        <w:rPr>
          <w:rFonts w:cstheme="minorHAnsi"/>
          <w:sz w:val="20"/>
          <w:szCs w:val="20"/>
        </w:rPr>
        <w:t>Krawężniki i obrzeża</w:t>
      </w:r>
    </w:p>
    <w:p w14:paraId="5D70B81A" w14:textId="6A3416A2" w:rsidR="008B509B" w:rsidRPr="008B509B" w:rsidRDefault="008B509B" w:rsidP="008B509B">
      <w:pPr>
        <w:autoSpaceDE w:val="0"/>
        <w:autoSpaceDN w:val="0"/>
        <w:adjustRightInd w:val="0"/>
        <w:spacing w:after="0"/>
        <w:jc w:val="both"/>
        <w:rPr>
          <w:rFonts w:cstheme="minorHAnsi"/>
          <w:sz w:val="20"/>
          <w:szCs w:val="20"/>
        </w:rPr>
      </w:pPr>
      <w:r>
        <w:rPr>
          <w:rFonts w:cstheme="minorHAnsi"/>
          <w:sz w:val="20"/>
          <w:szCs w:val="20"/>
        </w:rPr>
        <w:t xml:space="preserve">2.4 </w:t>
      </w:r>
      <w:r>
        <w:rPr>
          <w:rFonts w:cstheme="minorHAnsi"/>
          <w:sz w:val="20"/>
          <w:szCs w:val="20"/>
        </w:rPr>
        <w:tab/>
      </w:r>
      <w:r w:rsidRPr="008B509B">
        <w:rPr>
          <w:rFonts w:cstheme="minorHAnsi"/>
          <w:sz w:val="20"/>
          <w:szCs w:val="20"/>
        </w:rPr>
        <w:t>Podbudowy</w:t>
      </w:r>
    </w:p>
    <w:p w14:paraId="48539616" w14:textId="228CE334" w:rsidR="008B509B" w:rsidRPr="008B509B" w:rsidRDefault="008B509B" w:rsidP="008B509B">
      <w:pPr>
        <w:autoSpaceDE w:val="0"/>
        <w:autoSpaceDN w:val="0"/>
        <w:adjustRightInd w:val="0"/>
        <w:spacing w:after="0"/>
        <w:jc w:val="both"/>
        <w:rPr>
          <w:rFonts w:cstheme="minorHAnsi"/>
          <w:sz w:val="20"/>
          <w:szCs w:val="20"/>
        </w:rPr>
      </w:pPr>
      <w:r>
        <w:rPr>
          <w:rFonts w:cstheme="minorHAnsi"/>
          <w:sz w:val="20"/>
          <w:szCs w:val="20"/>
        </w:rPr>
        <w:t xml:space="preserve">2.5 </w:t>
      </w:r>
      <w:r>
        <w:rPr>
          <w:rFonts w:cstheme="minorHAnsi"/>
          <w:sz w:val="20"/>
          <w:szCs w:val="20"/>
        </w:rPr>
        <w:tab/>
      </w:r>
      <w:r w:rsidRPr="008B509B">
        <w:rPr>
          <w:rFonts w:cstheme="minorHAnsi"/>
          <w:sz w:val="20"/>
          <w:szCs w:val="20"/>
        </w:rPr>
        <w:t>Nawierzchnie</w:t>
      </w:r>
    </w:p>
    <w:p w14:paraId="49B19F43" w14:textId="0E1F1DAD" w:rsidR="008B509B" w:rsidRPr="008B509B" w:rsidRDefault="008B509B" w:rsidP="008B509B">
      <w:pPr>
        <w:autoSpaceDE w:val="0"/>
        <w:autoSpaceDN w:val="0"/>
        <w:adjustRightInd w:val="0"/>
        <w:spacing w:after="0"/>
        <w:jc w:val="both"/>
        <w:rPr>
          <w:rFonts w:cstheme="minorHAnsi"/>
          <w:sz w:val="20"/>
          <w:szCs w:val="20"/>
        </w:rPr>
      </w:pPr>
      <w:r>
        <w:rPr>
          <w:rFonts w:cstheme="minorHAnsi"/>
          <w:sz w:val="20"/>
          <w:szCs w:val="20"/>
        </w:rPr>
        <w:t xml:space="preserve">2.6 </w:t>
      </w:r>
      <w:r>
        <w:rPr>
          <w:rFonts w:cstheme="minorHAnsi"/>
          <w:sz w:val="20"/>
          <w:szCs w:val="20"/>
        </w:rPr>
        <w:tab/>
      </w:r>
      <w:r w:rsidRPr="008B509B">
        <w:rPr>
          <w:rFonts w:cstheme="minorHAnsi"/>
          <w:sz w:val="20"/>
          <w:szCs w:val="20"/>
        </w:rPr>
        <w:t>Odwodnienie (kanalizacja deszczowa)</w:t>
      </w:r>
    </w:p>
    <w:p w14:paraId="3E379BF1" w14:textId="6FA933E1" w:rsidR="008B509B" w:rsidRPr="008B509B" w:rsidRDefault="008B509B" w:rsidP="008B509B">
      <w:pPr>
        <w:autoSpaceDE w:val="0"/>
        <w:autoSpaceDN w:val="0"/>
        <w:adjustRightInd w:val="0"/>
        <w:spacing w:after="0"/>
        <w:jc w:val="both"/>
        <w:rPr>
          <w:rFonts w:cstheme="minorHAnsi"/>
          <w:sz w:val="20"/>
          <w:szCs w:val="20"/>
        </w:rPr>
      </w:pPr>
      <w:r>
        <w:rPr>
          <w:rFonts w:cstheme="minorHAnsi"/>
          <w:sz w:val="20"/>
          <w:szCs w:val="20"/>
        </w:rPr>
        <w:t xml:space="preserve">2.7 </w:t>
      </w:r>
      <w:r>
        <w:rPr>
          <w:rFonts w:cstheme="minorHAnsi"/>
          <w:sz w:val="20"/>
          <w:szCs w:val="20"/>
        </w:rPr>
        <w:tab/>
      </w:r>
      <w:r w:rsidRPr="008B509B">
        <w:rPr>
          <w:rFonts w:cstheme="minorHAnsi"/>
          <w:sz w:val="20"/>
          <w:szCs w:val="20"/>
        </w:rPr>
        <w:t>Oznakowanie</w:t>
      </w:r>
    </w:p>
    <w:p w14:paraId="766634C7" w14:textId="03A09F6B" w:rsidR="008B509B" w:rsidRPr="008B509B" w:rsidRDefault="008B509B" w:rsidP="008B509B">
      <w:pPr>
        <w:autoSpaceDE w:val="0"/>
        <w:autoSpaceDN w:val="0"/>
        <w:adjustRightInd w:val="0"/>
        <w:spacing w:after="0"/>
        <w:jc w:val="both"/>
        <w:rPr>
          <w:rFonts w:cstheme="minorHAnsi"/>
          <w:sz w:val="20"/>
          <w:szCs w:val="20"/>
        </w:rPr>
      </w:pPr>
      <w:r>
        <w:rPr>
          <w:rFonts w:cstheme="minorHAnsi"/>
          <w:sz w:val="20"/>
          <w:szCs w:val="20"/>
        </w:rPr>
        <w:t xml:space="preserve">2.8 </w:t>
      </w:r>
      <w:r>
        <w:rPr>
          <w:rFonts w:cstheme="minorHAnsi"/>
          <w:sz w:val="20"/>
          <w:szCs w:val="20"/>
        </w:rPr>
        <w:tab/>
      </w:r>
      <w:r w:rsidRPr="008B509B">
        <w:rPr>
          <w:rFonts w:cstheme="minorHAnsi"/>
          <w:sz w:val="20"/>
          <w:szCs w:val="20"/>
        </w:rPr>
        <w:t>Kanał technologiczny</w:t>
      </w:r>
    </w:p>
    <w:p w14:paraId="7CA297CD" w14:textId="18C4012B" w:rsidR="001B4B5C" w:rsidRPr="002D545B" w:rsidRDefault="008B509B" w:rsidP="008B509B">
      <w:pPr>
        <w:autoSpaceDE w:val="0"/>
        <w:autoSpaceDN w:val="0"/>
        <w:adjustRightInd w:val="0"/>
        <w:spacing w:after="0"/>
        <w:jc w:val="both"/>
        <w:rPr>
          <w:rFonts w:cstheme="minorHAnsi"/>
          <w:sz w:val="20"/>
          <w:szCs w:val="20"/>
        </w:rPr>
      </w:pPr>
      <w:r>
        <w:rPr>
          <w:rFonts w:cstheme="minorHAnsi"/>
          <w:sz w:val="20"/>
          <w:szCs w:val="20"/>
        </w:rPr>
        <w:t xml:space="preserve">2.9 </w:t>
      </w:r>
      <w:r>
        <w:rPr>
          <w:rFonts w:cstheme="minorHAnsi"/>
          <w:sz w:val="20"/>
          <w:szCs w:val="20"/>
        </w:rPr>
        <w:tab/>
      </w:r>
      <w:r w:rsidRPr="008B509B">
        <w:rPr>
          <w:rFonts w:cstheme="minorHAnsi"/>
          <w:sz w:val="20"/>
          <w:szCs w:val="20"/>
        </w:rPr>
        <w:t>Roboty pozostałe</w:t>
      </w:r>
      <w:r w:rsidR="001B4B5C" w:rsidRPr="002D545B">
        <w:rPr>
          <w:rFonts w:cstheme="minorHAnsi"/>
          <w:sz w:val="20"/>
          <w:szCs w:val="20"/>
        </w:rPr>
        <w:tab/>
      </w:r>
    </w:p>
    <w:p w14:paraId="04A680DD" w14:textId="7DAB6D48" w:rsidR="001B4B5C" w:rsidRPr="002D545B" w:rsidRDefault="00E932F6" w:rsidP="001B4B5C">
      <w:pPr>
        <w:autoSpaceDE w:val="0"/>
        <w:autoSpaceDN w:val="0"/>
        <w:adjustRightInd w:val="0"/>
        <w:spacing w:after="0"/>
        <w:jc w:val="both"/>
        <w:rPr>
          <w:rFonts w:cstheme="minorHAnsi"/>
          <w:b/>
          <w:bCs/>
          <w:sz w:val="20"/>
          <w:szCs w:val="20"/>
        </w:rPr>
      </w:pPr>
      <w:r>
        <w:rPr>
          <w:rFonts w:cstheme="minorHAnsi"/>
          <w:b/>
          <w:bCs/>
          <w:sz w:val="20"/>
          <w:szCs w:val="20"/>
        </w:rPr>
        <w:t xml:space="preserve">Zadanie nr 3: </w:t>
      </w:r>
      <w:r w:rsidR="002D04EB">
        <w:rPr>
          <w:rFonts w:cstheme="minorHAnsi"/>
          <w:b/>
          <w:bCs/>
          <w:sz w:val="20"/>
          <w:szCs w:val="20"/>
        </w:rPr>
        <w:t xml:space="preserve">Przebudowa </w:t>
      </w:r>
      <w:r w:rsidR="001B4B5C" w:rsidRPr="002D545B">
        <w:rPr>
          <w:rFonts w:cstheme="minorHAnsi"/>
          <w:b/>
          <w:bCs/>
          <w:sz w:val="20"/>
          <w:szCs w:val="20"/>
        </w:rPr>
        <w:t>ul. Głogow</w:t>
      </w:r>
      <w:r w:rsidR="002D04EB">
        <w:rPr>
          <w:rFonts w:cstheme="minorHAnsi"/>
          <w:b/>
          <w:bCs/>
          <w:sz w:val="20"/>
          <w:szCs w:val="20"/>
        </w:rPr>
        <w:t>ej</w:t>
      </w:r>
      <w:r w:rsidR="001B4B5C" w:rsidRPr="002D545B">
        <w:rPr>
          <w:rFonts w:cstheme="minorHAnsi"/>
          <w:b/>
          <w:bCs/>
          <w:sz w:val="20"/>
          <w:szCs w:val="20"/>
        </w:rPr>
        <w:t xml:space="preserve"> </w:t>
      </w:r>
      <w:r w:rsidR="001B4B5C">
        <w:rPr>
          <w:rFonts w:cstheme="minorHAnsi"/>
          <w:b/>
          <w:bCs/>
          <w:sz w:val="20"/>
          <w:szCs w:val="20"/>
        </w:rPr>
        <w:t>(na odcinku od ul. Jaworowej w kierunku północnym)</w:t>
      </w:r>
      <w:r w:rsidR="002D04EB">
        <w:rPr>
          <w:rFonts w:cstheme="minorHAnsi"/>
          <w:b/>
          <w:bCs/>
          <w:sz w:val="20"/>
          <w:szCs w:val="20"/>
        </w:rPr>
        <w:t xml:space="preserve"> w Grodzisku Mazowieckim</w:t>
      </w:r>
    </w:p>
    <w:p w14:paraId="0FF3F359" w14:textId="77777777" w:rsidR="000C406B" w:rsidRPr="000C406B" w:rsidRDefault="001B4B5C" w:rsidP="000C406B">
      <w:pPr>
        <w:autoSpaceDE w:val="0"/>
        <w:autoSpaceDN w:val="0"/>
        <w:adjustRightInd w:val="0"/>
        <w:spacing w:after="0"/>
        <w:jc w:val="both"/>
        <w:rPr>
          <w:rFonts w:cstheme="minorHAnsi"/>
          <w:sz w:val="20"/>
          <w:szCs w:val="20"/>
        </w:rPr>
      </w:pPr>
      <w:r w:rsidRPr="002D545B">
        <w:rPr>
          <w:rFonts w:cstheme="minorHAnsi"/>
          <w:sz w:val="20"/>
          <w:szCs w:val="20"/>
        </w:rPr>
        <w:t>3.1.</w:t>
      </w:r>
      <w:r w:rsidRPr="002D545B">
        <w:rPr>
          <w:rFonts w:cstheme="minorHAnsi"/>
          <w:sz w:val="20"/>
          <w:szCs w:val="20"/>
        </w:rPr>
        <w:tab/>
      </w:r>
      <w:r w:rsidR="000C406B" w:rsidRPr="000C406B">
        <w:rPr>
          <w:rFonts w:cstheme="minorHAnsi"/>
          <w:sz w:val="20"/>
          <w:szCs w:val="20"/>
        </w:rPr>
        <w:t>Roboty rozbiórkowe</w:t>
      </w:r>
    </w:p>
    <w:p w14:paraId="1CCB69FC" w14:textId="3101117D" w:rsidR="000C406B" w:rsidRPr="000C406B" w:rsidRDefault="000C406B" w:rsidP="000C406B">
      <w:pPr>
        <w:autoSpaceDE w:val="0"/>
        <w:autoSpaceDN w:val="0"/>
        <w:adjustRightInd w:val="0"/>
        <w:spacing w:after="0"/>
        <w:jc w:val="both"/>
        <w:rPr>
          <w:rFonts w:cstheme="minorHAnsi"/>
          <w:sz w:val="20"/>
          <w:szCs w:val="20"/>
        </w:rPr>
      </w:pPr>
      <w:r>
        <w:rPr>
          <w:rFonts w:cstheme="minorHAnsi"/>
          <w:sz w:val="20"/>
          <w:szCs w:val="20"/>
        </w:rPr>
        <w:lastRenderedPageBreak/>
        <w:t xml:space="preserve">3.2 </w:t>
      </w:r>
      <w:r>
        <w:rPr>
          <w:rFonts w:cstheme="minorHAnsi"/>
          <w:sz w:val="20"/>
          <w:szCs w:val="20"/>
        </w:rPr>
        <w:tab/>
      </w:r>
      <w:r w:rsidRPr="000C406B">
        <w:rPr>
          <w:rFonts w:cstheme="minorHAnsi"/>
          <w:sz w:val="20"/>
          <w:szCs w:val="20"/>
        </w:rPr>
        <w:t>Roboty ziemne</w:t>
      </w:r>
    </w:p>
    <w:p w14:paraId="42ADBB6B" w14:textId="45BBF1F9" w:rsidR="000C406B" w:rsidRPr="000C406B" w:rsidRDefault="000C406B" w:rsidP="000C406B">
      <w:pPr>
        <w:autoSpaceDE w:val="0"/>
        <w:autoSpaceDN w:val="0"/>
        <w:adjustRightInd w:val="0"/>
        <w:spacing w:after="0"/>
        <w:jc w:val="both"/>
        <w:rPr>
          <w:rFonts w:cstheme="minorHAnsi"/>
          <w:sz w:val="20"/>
          <w:szCs w:val="20"/>
        </w:rPr>
      </w:pPr>
      <w:r>
        <w:rPr>
          <w:rFonts w:cstheme="minorHAnsi"/>
          <w:sz w:val="20"/>
          <w:szCs w:val="20"/>
        </w:rPr>
        <w:t xml:space="preserve">3.3 </w:t>
      </w:r>
      <w:r>
        <w:rPr>
          <w:rFonts w:cstheme="minorHAnsi"/>
          <w:sz w:val="20"/>
          <w:szCs w:val="20"/>
        </w:rPr>
        <w:tab/>
      </w:r>
      <w:r w:rsidRPr="000C406B">
        <w:rPr>
          <w:rFonts w:cstheme="minorHAnsi"/>
          <w:sz w:val="20"/>
          <w:szCs w:val="20"/>
        </w:rPr>
        <w:t>Krawężniki i obrzeża</w:t>
      </w:r>
    </w:p>
    <w:p w14:paraId="1DFBCDAB" w14:textId="09FC7010" w:rsidR="000C406B" w:rsidRPr="000C406B" w:rsidRDefault="000C406B" w:rsidP="000C406B">
      <w:pPr>
        <w:autoSpaceDE w:val="0"/>
        <w:autoSpaceDN w:val="0"/>
        <w:adjustRightInd w:val="0"/>
        <w:spacing w:after="0"/>
        <w:jc w:val="both"/>
        <w:rPr>
          <w:rFonts w:cstheme="minorHAnsi"/>
          <w:sz w:val="20"/>
          <w:szCs w:val="20"/>
        </w:rPr>
      </w:pPr>
      <w:r>
        <w:rPr>
          <w:rFonts w:cstheme="minorHAnsi"/>
          <w:sz w:val="20"/>
          <w:szCs w:val="20"/>
        </w:rPr>
        <w:t xml:space="preserve">3.4 </w:t>
      </w:r>
      <w:r>
        <w:rPr>
          <w:rFonts w:cstheme="minorHAnsi"/>
          <w:sz w:val="20"/>
          <w:szCs w:val="20"/>
        </w:rPr>
        <w:tab/>
      </w:r>
      <w:r w:rsidRPr="000C406B">
        <w:rPr>
          <w:rFonts w:cstheme="minorHAnsi"/>
          <w:sz w:val="20"/>
          <w:szCs w:val="20"/>
        </w:rPr>
        <w:t>Podbudowy</w:t>
      </w:r>
    </w:p>
    <w:p w14:paraId="600DCBC5" w14:textId="17D234E2" w:rsidR="000C406B" w:rsidRPr="000C406B" w:rsidRDefault="000C406B" w:rsidP="000C406B">
      <w:pPr>
        <w:autoSpaceDE w:val="0"/>
        <w:autoSpaceDN w:val="0"/>
        <w:adjustRightInd w:val="0"/>
        <w:spacing w:after="0"/>
        <w:jc w:val="both"/>
        <w:rPr>
          <w:rFonts w:cstheme="minorHAnsi"/>
          <w:sz w:val="20"/>
          <w:szCs w:val="20"/>
        </w:rPr>
      </w:pPr>
      <w:r>
        <w:rPr>
          <w:rFonts w:cstheme="minorHAnsi"/>
          <w:sz w:val="20"/>
          <w:szCs w:val="20"/>
        </w:rPr>
        <w:t xml:space="preserve">3.5 </w:t>
      </w:r>
      <w:r>
        <w:rPr>
          <w:rFonts w:cstheme="minorHAnsi"/>
          <w:sz w:val="20"/>
          <w:szCs w:val="20"/>
        </w:rPr>
        <w:tab/>
      </w:r>
      <w:r w:rsidRPr="000C406B">
        <w:rPr>
          <w:rFonts w:cstheme="minorHAnsi"/>
          <w:sz w:val="20"/>
          <w:szCs w:val="20"/>
        </w:rPr>
        <w:t>Nawierzchnie</w:t>
      </w:r>
    </w:p>
    <w:p w14:paraId="64512E82" w14:textId="7AE74251" w:rsidR="001B4B5C" w:rsidRDefault="000C406B" w:rsidP="000C406B">
      <w:pPr>
        <w:autoSpaceDE w:val="0"/>
        <w:autoSpaceDN w:val="0"/>
        <w:adjustRightInd w:val="0"/>
        <w:spacing w:after="0"/>
        <w:jc w:val="both"/>
        <w:rPr>
          <w:rFonts w:cstheme="minorHAnsi"/>
          <w:sz w:val="20"/>
          <w:szCs w:val="20"/>
        </w:rPr>
      </w:pPr>
      <w:r>
        <w:rPr>
          <w:rFonts w:cstheme="minorHAnsi"/>
          <w:sz w:val="20"/>
          <w:szCs w:val="20"/>
        </w:rPr>
        <w:t xml:space="preserve">3.6 </w:t>
      </w:r>
      <w:r>
        <w:rPr>
          <w:rFonts w:cstheme="minorHAnsi"/>
          <w:sz w:val="20"/>
          <w:szCs w:val="20"/>
        </w:rPr>
        <w:tab/>
      </w:r>
      <w:r w:rsidRPr="000C406B">
        <w:rPr>
          <w:rFonts w:cstheme="minorHAnsi"/>
          <w:sz w:val="20"/>
          <w:szCs w:val="20"/>
        </w:rPr>
        <w:t>Roboty pozostałe</w:t>
      </w:r>
    </w:p>
    <w:p w14:paraId="197212C9" w14:textId="0F70A653" w:rsidR="001B4B5C" w:rsidRPr="002D545B" w:rsidRDefault="00E932F6" w:rsidP="001B4B5C">
      <w:pPr>
        <w:autoSpaceDE w:val="0"/>
        <w:autoSpaceDN w:val="0"/>
        <w:adjustRightInd w:val="0"/>
        <w:spacing w:after="0"/>
        <w:jc w:val="both"/>
        <w:rPr>
          <w:rFonts w:cstheme="minorHAnsi"/>
          <w:b/>
          <w:bCs/>
          <w:sz w:val="20"/>
          <w:szCs w:val="20"/>
        </w:rPr>
      </w:pPr>
      <w:r>
        <w:rPr>
          <w:rFonts w:cstheme="minorHAnsi"/>
          <w:b/>
          <w:bCs/>
          <w:sz w:val="20"/>
          <w:szCs w:val="20"/>
        </w:rPr>
        <w:t xml:space="preserve">Zadanie nr 4: </w:t>
      </w:r>
      <w:r w:rsidR="002D04EB">
        <w:rPr>
          <w:rFonts w:cstheme="minorHAnsi"/>
          <w:b/>
          <w:bCs/>
          <w:sz w:val="20"/>
          <w:szCs w:val="20"/>
        </w:rPr>
        <w:t xml:space="preserve">Przebudowa </w:t>
      </w:r>
      <w:r w:rsidR="000D7C7A">
        <w:rPr>
          <w:rFonts w:cstheme="minorHAnsi"/>
          <w:b/>
          <w:bCs/>
          <w:sz w:val="20"/>
          <w:szCs w:val="20"/>
        </w:rPr>
        <w:t xml:space="preserve">drogi wewnętrznej bocznej od </w:t>
      </w:r>
      <w:r w:rsidR="001B4B5C" w:rsidRPr="002D545B">
        <w:rPr>
          <w:rFonts w:cstheme="minorHAnsi"/>
          <w:b/>
          <w:bCs/>
          <w:sz w:val="20"/>
          <w:szCs w:val="20"/>
        </w:rPr>
        <w:t>ul. M. Konopnickiej</w:t>
      </w:r>
      <w:r w:rsidR="000D7C7A">
        <w:rPr>
          <w:rFonts w:cstheme="minorHAnsi"/>
          <w:b/>
          <w:bCs/>
          <w:sz w:val="20"/>
          <w:szCs w:val="20"/>
        </w:rPr>
        <w:t xml:space="preserve"> </w:t>
      </w:r>
      <w:r w:rsidR="002D04EB">
        <w:rPr>
          <w:rFonts w:cstheme="minorHAnsi"/>
          <w:b/>
          <w:bCs/>
          <w:sz w:val="20"/>
          <w:szCs w:val="20"/>
        </w:rPr>
        <w:t>w Grodzisku Mazowieckim</w:t>
      </w:r>
      <w:r w:rsidR="000D7C7A">
        <w:rPr>
          <w:rFonts w:cstheme="minorHAnsi"/>
          <w:b/>
          <w:bCs/>
          <w:sz w:val="20"/>
          <w:szCs w:val="20"/>
        </w:rPr>
        <w:t xml:space="preserve"> w zakresie nawierzchni i odwodnienia</w:t>
      </w:r>
    </w:p>
    <w:p w14:paraId="24C541B6" w14:textId="3D2A1145" w:rsidR="000C406B" w:rsidRPr="000C406B" w:rsidRDefault="000D7C7A" w:rsidP="000C406B">
      <w:pPr>
        <w:autoSpaceDE w:val="0"/>
        <w:autoSpaceDN w:val="0"/>
        <w:adjustRightInd w:val="0"/>
        <w:spacing w:after="0"/>
        <w:jc w:val="both"/>
        <w:rPr>
          <w:rFonts w:cstheme="minorHAnsi"/>
          <w:sz w:val="20"/>
          <w:szCs w:val="20"/>
        </w:rPr>
      </w:pPr>
      <w:r>
        <w:rPr>
          <w:rFonts w:cstheme="minorHAnsi"/>
          <w:sz w:val="20"/>
          <w:szCs w:val="20"/>
        </w:rPr>
        <w:t>4</w:t>
      </w:r>
      <w:r w:rsidR="001B4B5C" w:rsidRPr="002D545B">
        <w:rPr>
          <w:rFonts w:cstheme="minorHAnsi"/>
          <w:sz w:val="20"/>
          <w:szCs w:val="20"/>
        </w:rPr>
        <w:t>.1</w:t>
      </w:r>
      <w:r w:rsidR="001B4B5C" w:rsidRPr="002D545B">
        <w:rPr>
          <w:rFonts w:cstheme="minorHAnsi"/>
          <w:sz w:val="20"/>
          <w:szCs w:val="20"/>
        </w:rPr>
        <w:tab/>
      </w:r>
      <w:r w:rsidR="000C406B" w:rsidRPr="000C406B">
        <w:rPr>
          <w:rFonts w:cstheme="minorHAnsi"/>
          <w:sz w:val="20"/>
          <w:szCs w:val="20"/>
        </w:rPr>
        <w:t>Roboty rozbiórkowe</w:t>
      </w:r>
    </w:p>
    <w:p w14:paraId="3E769ACA" w14:textId="31B4CF87" w:rsidR="000C406B" w:rsidRPr="000C406B" w:rsidRDefault="000C406B" w:rsidP="000C406B">
      <w:pPr>
        <w:autoSpaceDE w:val="0"/>
        <w:autoSpaceDN w:val="0"/>
        <w:adjustRightInd w:val="0"/>
        <w:spacing w:after="0"/>
        <w:jc w:val="both"/>
        <w:rPr>
          <w:rFonts w:cstheme="minorHAnsi"/>
          <w:sz w:val="20"/>
          <w:szCs w:val="20"/>
        </w:rPr>
      </w:pPr>
      <w:r>
        <w:rPr>
          <w:rFonts w:cstheme="minorHAnsi"/>
          <w:sz w:val="20"/>
          <w:szCs w:val="20"/>
        </w:rPr>
        <w:t xml:space="preserve">4.2 </w:t>
      </w:r>
      <w:r>
        <w:rPr>
          <w:rFonts w:cstheme="minorHAnsi"/>
          <w:sz w:val="20"/>
          <w:szCs w:val="20"/>
        </w:rPr>
        <w:tab/>
      </w:r>
      <w:r w:rsidRPr="000C406B">
        <w:rPr>
          <w:rFonts w:cstheme="minorHAnsi"/>
          <w:sz w:val="20"/>
          <w:szCs w:val="20"/>
        </w:rPr>
        <w:t>Roboty ziemne</w:t>
      </w:r>
    </w:p>
    <w:p w14:paraId="671D0FA5" w14:textId="2EE2F3C3" w:rsidR="000C406B" w:rsidRPr="000C406B" w:rsidRDefault="000C406B" w:rsidP="000C406B">
      <w:pPr>
        <w:autoSpaceDE w:val="0"/>
        <w:autoSpaceDN w:val="0"/>
        <w:adjustRightInd w:val="0"/>
        <w:spacing w:after="0"/>
        <w:jc w:val="both"/>
        <w:rPr>
          <w:rFonts w:cstheme="minorHAnsi"/>
          <w:sz w:val="20"/>
          <w:szCs w:val="20"/>
        </w:rPr>
      </w:pPr>
      <w:r>
        <w:rPr>
          <w:rFonts w:cstheme="minorHAnsi"/>
          <w:sz w:val="20"/>
          <w:szCs w:val="20"/>
        </w:rPr>
        <w:t xml:space="preserve">4.3 </w:t>
      </w:r>
      <w:r>
        <w:rPr>
          <w:rFonts w:cstheme="minorHAnsi"/>
          <w:sz w:val="20"/>
          <w:szCs w:val="20"/>
        </w:rPr>
        <w:tab/>
      </w:r>
      <w:r w:rsidRPr="000C406B">
        <w:rPr>
          <w:rFonts w:cstheme="minorHAnsi"/>
          <w:sz w:val="20"/>
          <w:szCs w:val="20"/>
        </w:rPr>
        <w:t>Krawężniki i obrzeża</w:t>
      </w:r>
    </w:p>
    <w:p w14:paraId="60EE2C18" w14:textId="62AE05A2" w:rsidR="000C406B" w:rsidRPr="000C406B" w:rsidRDefault="000C406B" w:rsidP="000C406B">
      <w:pPr>
        <w:autoSpaceDE w:val="0"/>
        <w:autoSpaceDN w:val="0"/>
        <w:adjustRightInd w:val="0"/>
        <w:spacing w:after="0"/>
        <w:jc w:val="both"/>
        <w:rPr>
          <w:rFonts w:cstheme="minorHAnsi"/>
          <w:sz w:val="20"/>
          <w:szCs w:val="20"/>
        </w:rPr>
      </w:pPr>
      <w:r>
        <w:rPr>
          <w:rFonts w:cstheme="minorHAnsi"/>
          <w:sz w:val="20"/>
          <w:szCs w:val="20"/>
        </w:rPr>
        <w:t xml:space="preserve">4.4 </w:t>
      </w:r>
      <w:r>
        <w:rPr>
          <w:rFonts w:cstheme="minorHAnsi"/>
          <w:sz w:val="20"/>
          <w:szCs w:val="20"/>
        </w:rPr>
        <w:tab/>
      </w:r>
      <w:r w:rsidRPr="000C406B">
        <w:rPr>
          <w:rFonts w:cstheme="minorHAnsi"/>
          <w:sz w:val="20"/>
          <w:szCs w:val="20"/>
        </w:rPr>
        <w:t>Podbudowy</w:t>
      </w:r>
    </w:p>
    <w:p w14:paraId="2C1E77ED" w14:textId="5C36B38C" w:rsidR="000C406B" w:rsidRPr="000C406B" w:rsidRDefault="000C406B" w:rsidP="000C406B">
      <w:pPr>
        <w:autoSpaceDE w:val="0"/>
        <w:autoSpaceDN w:val="0"/>
        <w:adjustRightInd w:val="0"/>
        <w:spacing w:after="0"/>
        <w:jc w:val="both"/>
        <w:rPr>
          <w:rFonts w:cstheme="minorHAnsi"/>
          <w:sz w:val="20"/>
          <w:szCs w:val="20"/>
        </w:rPr>
      </w:pPr>
      <w:r>
        <w:rPr>
          <w:rFonts w:cstheme="minorHAnsi"/>
          <w:sz w:val="20"/>
          <w:szCs w:val="20"/>
        </w:rPr>
        <w:t xml:space="preserve">4.5 </w:t>
      </w:r>
      <w:r>
        <w:rPr>
          <w:rFonts w:cstheme="minorHAnsi"/>
          <w:sz w:val="20"/>
          <w:szCs w:val="20"/>
        </w:rPr>
        <w:tab/>
      </w:r>
      <w:r w:rsidRPr="000C406B">
        <w:rPr>
          <w:rFonts w:cstheme="minorHAnsi"/>
          <w:sz w:val="20"/>
          <w:szCs w:val="20"/>
        </w:rPr>
        <w:t>Nawierzchnie</w:t>
      </w:r>
    </w:p>
    <w:p w14:paraId="27EB8575" w14:textId="370B576C" w:rsidR="000C406B" w:rsidRPr="000C406B" w:rsidRDefault="000C406B" w:rsidP="000C406B">
      <w:pPr>
        <w:autoSpaceDE w:val="0"/>
        <w:autoSpaceDN w:val="0"/>
        <w:adjustRightInd w:val="0"/>
        <w:spacing w:after="0"/>
        <w:jc w:val="both"/>
        <w:rPr>
          <w:rFonts w:cstheme="minorHAnsi"/>
          <w:sz w:val="20"/>
          <w:szCs w:val="20"/>
        </w:rPr>
      </w:pPr>
      <w:r>
        <w:rPr>
          <w:rFonts w:cstheme="minorHAnsi"/>
          <w:sz w:val="20"/>
          <w:szCs w:val="20"/>
        </w:rPr>
        <w:t xml:space="preserve">4.6 </w:t>
      </w:r>
      <w:r>
        <w:rPr>
          <w:rFonts w:cstheme="minorHAnsi"/>
          <w:sz w:val="20"/>
          <w:szCs w:val="20"/>
        </w:rPr>
        <w:tab/>
      </w:r>
      <w:r w:rsidRPr="000C406B">
        <w:rPr>
          <w:rFonts w:cstheme="minorHAnsi"/>
          <w:sz w:val="20"/>
          <w:szCs w:val="20"/>
        </w:rPr>
        <w:t>Odwodnienie</w:t>
      </w:r>
    </w:p>
    <w:p w14:paraId="19D5F7D4" w14:textId="1EDDC70D" w:rsidR="001B4B5C" w:rsidRDefault="000C406B" w:rsidP="000C406B">
      <w:pPr>
        <w:autoSpaceDE w:val="0"/>
        <w:autoSpaceDN w:val="0"/>
        <w:adjustRightInd w:val="0"/>
        <w:spacing w:after="0"/>
        <w:jc w:val="both"/>
        <w:rPr>
          <w:rFonts w:cstheme="minorHAnsi"/>
          <w:sz w:val="20"/>
          <w:szCs w:val="20"/>
        </w:rPr>
      </w:pPr>
      <w:r>
        <w:rPr>
          <w:rFonts w:cstheme="minorHAnsi"/>
          <w:sz w:val="20"/>
          <w:szCs w:val="20"/>
        </w:rPr>
        <w:t xml:space="preserve">4.7 </w:t>
      </w:r>
      <w:r>
        <w:rPr>
          <w:rFonts w:cstheme="minorHAnsi"/>
          <w:sz w:val="20"/>
          <w:szCs w:val="20"/>
        </w:rPr>
        <w:tab/>
      </w:r>
      <w:r w:rsidRPr="000C406B">
        <w:rPr>
          <w:rFonts w:cstheme="minorHAnsi"/>
          <w:sz w:val="20"/>
          <w:szCs w:val="20"/>
        </w:rPr>
        <w:t>Roboty pozostałe</w:t>
      </w:r>
    </w:p>
    <w:p w14:paraId="249B9E1F" w14:textId="77777777" w:rsidR="000C406B" w:rsidRDefault="000C406B" w:rsidP="000C406B">
      <w:pPr>
        <w:autoSpaceDE w:val="0"/>
        <w:autoSpaceDN w:val="0"/>
        <w:adjustRightInd w:val="0"/>
        <w:spacing w:after="0"/>
        <w:jc w:val="both"/>
        <w:rPr>
          <w:rFonts w:cstheme="minorHAnsi"/>
          <w:b/>
          <w:bCs/>
          <w:color w:val="000000"/>
          <w:sz w:val="20"/>
          <w:szCs w:val="20"/>
          <w:u w:val="single"/>
        </w:rPr>
      </w:pPr>
    </w:p>
    <w:p w14:paraId="40913271" w14:textId="77777777" w:rsidR="001B4B5C" w:rsidRPr="004877F9" w:rsidRDefault="001B4B5C" w:rsidP="001B4B5C">
      <w:pPr>
        <w:autoSpaceDE w:val="0"/>
        <w:autoSpaceDN w:val="0"/>
        <w:adjustRightInd w:val="0"/>
        <w:spacing w:after="0"/>
        <w:jc w:val="both"/>
        <w:rPr>
          <w:rFonts w:cstheme="minorHAnsi"/>
          <w:b/>
          <w:bCs/>
          <w:color w:val="000000"/>
          <w:sz w:val="20"/>
          <w:szCs w:val="20"/>
        </w:rPr>
      </w:pPr>
      <w:r w:rsidRPr="000A5829">
        <w:rPr>
          <w:rFonts w:cstheme="minorHAnsi"/>
          <w:b/>
          <w:bCs/>
          <w:color w:val="000000"/>
          <w:sz w:val="20"/>
          <w:szCs w:val="20"/>
          <w:u w:val="single"/>
        </w:rPr>
        <w:t>Uwaga</w:t>
      </w:r>
      <w:r>
        <w:rPr>
          <w:rFonts w:cstheme="minorHAnsi"/>
          <w:b/>
          <w:bCs/>
          <w:color w:val="000000"/>
          <w:sz w:val="20"/>
          <w:szCs w:val="20"/>
          <w:u w:val="single"/>
        </w:rPr>
        <w:t xml:space="preserve"> 1</w:t>
      </w:r>
      <w:r w:rsidRPr="004877F9">
        <w:rPr>
          <w:rFonts w:cstheme="minorHAnsi"/>
          <w:b/>
          <w:bCs/>
          <w:color w:val="000000"/>
          <w:sz w:val="20"/>
          <w:szCs w:val="20"/>
        </w:rPr>
        <w:t xml:space="preserve">: Do obowiązków Wykonawcy </w:t>
      </w:r>
      <w:r>
        <w:rPr>
          <w:rFonts w:cstheme="minorHAnsi"/>
          <w:b/>
          <w:bCs/>
          <w:color w:val="000000"/>
          <w:sz w:val="20"/>
          <w:szCs w:val="20"/>
        </w:rPr>
        <w:t>należy</w:t>
      </w:r>
      <w:r w:rsidRPr="004877F9">
        <w:rPr>
          <w:rFonts w:cstheme="minorHAnsi"/>
          <w:b/>
          <w:bCs/>
          <w:color w:val="000000"/>
          <w:sz w:val="20"/>
          <w:szCs w:val="20"/>
        </w:rPr>
        <w:t>:</w:t>
      </w:r>
    </w:p>
    <w:p w14:paraId="1D48FC42" w14:textId="20396FE5" w:rsidR="001B4B5C" w:rsidRPr="004877F9" w:rsidRDefault="001B4B5C" w:rsidP="001B4B5C">
      <w:pPr>
        <w:pStyle w:val="Akapitzlist"/>
        <w:numPr>
          <w:ilvl w:val="0"/>
          <w:numId w:val="50"/>
        </w:numPr>
        <w:autoSpaceDE w:val="0"/>
        <w:autoSpaceDN w:val="0"/>
        <w:adjustRightInd w:val="0"/>
        <w:jc w:val="both"/>
        <w:rPr>
          <w:rFonts w:asciiTheme="minorHAnsi" w:eastAsiaTheme="minorHAnsi" w:hAnsiTheme="minorHAnsi" w:cstheme="minorHAnsi"/>
          <w:b/>
          <w:bCs/>
          <w:color w:val="000000"/>
          <w:sz w:val="20"/>
          <w:szCs w:val="20"/>
          <w:lang w:eastAsia="en-US"/>
        </w:rPr>
      </w:pPr>
      <w:r>
        <w:rPr>
          <w:rFonts w:asciiTheme="minorHAnsi" w:eastAsiaTheme="minorHAnsi" w:hAnsiTheme="minorHAnsi" w:cstheme="minorHAnsi"/>
          <w:b/>
          <w:bCs/>
          <w:color w:val="000000"/>
          <w:sz w:val="20"/>
          <w:szCs w:val="20"/>
          <w:lang w:eastAsia="en-US"/>
        </w:rPr>
        <w:t>Wykonanie/z</w:t>
      </w:r>
      <w:r w:rsidRPr="004877F9">
        <w:rPr>
          <w:rFonts w:asciiTheme="minorHAnsi" w:eastAsiaTheme="minorHAnsi" w:hAnsiTheme="minorHAnsi" w:cstheme="minorHAnsi"/>
          <w:b/>
          <w:bCs/>
          <w:color w:val="000000"/>
          <w:sz w:val="20"/>
          <w:szCs w:val="20"/>
          <w:lang w:eastAsia="en-US"/>
        </w:rPr>
        <w:t>aktualizowanie</w:t>
      </w:r>
      <w:r>
        <w:rPr>
          <w:rFonts w:asciiTheme="minorHAnsi" w:eastAsiaTheme="minorHAnsi" w:hAnsiTheme="minorHAnsi" w:cstheme="minorHAnsi"/>
          <w:b/>
          <w:bCs/>
          <w:color w:val="000000"/>
          <w:sz w:val="20"/>
          <w:szCs w:val="20"/>
          <w:lang w:eastAsia="en-US"/>
        </w:rPr>
        <w:t xml:space="preserve">, </w:t>
      </w:r>
      <w:r w:rsidRPr="004877F9">
        <w:rPr>
          <w:rFonts w:asciiTheme="minorHAnsi" w:eastAsiaTheme="minorHAnsi" w:hAnsiTheme="minorHAnsi" w:cstheme="minorHAnsi"/>
          <w:b/>
          <w:bCs/>
          <w:color w:val="000000"/>
          <w:sz w:val="20"/>
          <w:szCs w:val="20"/>
          <w:lang w:eastAsia="en-US"/>
        </w:rPr>
        <w:t xml:space="preserve">uzgodnienie </w:t>
      </w:r>
      <w:r>
        <w:rPr>
          <w:rFonts w:asciiTheme="minorHAnsi" w:eastAsiaTheme="minorHAnsi" w:hAnsiTheme="minorHAnsi" w:cstheme="minorHAnsi"/>
          <w:b/>
          <w:bCs/>
          <w:color w:val="000000"/>
          <w:sz w:val="20"/>
          <w:szCs w:val="20"/>
          <w:lang w:eastAsia="en-US"/>
        </w:rPr>
        <w:t xml:space="preserve">i wprowadzenie </w:t>
      </w:r>
      <w:r w:rsidRPr="004877F9">
        <w:rPr>
          <w:rFonts w:asciiTheme="minorHAnsi" w:eastAsiaTheme="minorHAnsi" w:hAnsiTheme="minorHAnsi" w:cstheme="minorHAnsi"/>
          <w:b/>
          <w:bCs/>
          <w:color w:val="000000"/>
          <w:sz w:val="20"/>
          <w:szCs w:val="20"/>
          <w:lang w:eastAsia="en-US"/>
        </w:rPr>
        <w:t xml:space="preserve">Czasowej i Stałej Organizacji Ruchu dla </w:t>
      </w:r>
      <w:r>
        <w:rPr>
          <w:rFonts w:asciiTheme="minorHAnsi" w:eastAsiaTheme="minorHAnsi" w:hAnsiTheme="minorHAnsi" w:cstheme="minorHAnsi"/>
          <w:b/>
          <w:bCs/>
          <w:color w:val="000000"/>
          <w:sz w:val="20"/>
          <w:szCs w:val="20"/>
          <w:lang w:eastAsia="en-US"/>
        </w:rPr>
        <w:t xml:space="preserve">przedmiotowych ulic tj.: </w:t>
      </w:r>
      <w:r w:rsidRPr="004877F9">
        <w:rPr>
          <w:rFonts w:asciiTheme="minorHAnsi" w:eastAsiaTheme="minorHAnsi" w:hAnsiTheme="minorHAnsi" w:cstheme="minorHAnsi"/>
          <w:b/>
          <w:bCs/>
          <w:color w:val="000000"/>
          <w:sz w:val="20"/>
          <w:szCs w:val="20"/>
          <w:lang w:eastAsia="en-US"/>
        </w:rPr>
        <w:t xml:space="preserve">ul. </w:t>
      </w:r>
      <w:bookmarkEnd w:id="1"/>
      <w:r>
        <w:rPr>
          <w:rFonts w:asciiTheme="minorHAnsi" w:eastAsiaTheme="minorHAnsi" w:hAnsiTheme="minorHAnsi" w:cstheme="minorHAnsi"/>
          <w:b/>
          <w:bCs/>
          <w:color w:val="000000"/>
          <w:sz w:val="20"/>
          <w:szCs w:val="20"/>
          <w:lang w:eastAsia="en-US"/>
        </w:rPr>
        <w:t>Bankowej, ul. Łowickiej (</w:t>
      </w:r>
      <w:r w:rsidRPr="00CF1DA5">
        <w:rPr>
          <w:rFonts w:asciiTheme="minorHAnsi" w:eastAsiaTheme="minorHAnsi" w:hAnsiTheme="minorHAnsi" w:cstheme="minorHAnsi"/>
          <w:b/>
          <w:bCs/>
          <w:color w:val="000000"/>
          <w:sz w:val="20"/>
          <w:szCs w:val="20"/>
          <w:lang w:eastAsia="en-US"/>
        </w:rPr>
        <w:t>od ul. Nadarzyńskiej do ul. Lubelskiej)</w:t>
      </w:r>
      <w:r>
        <w:rPr>
          <w:rFonts w:asciiTheme="minorHAnsi" w:eastAsiaTheme="minorHAnsi" w:hAnsiTheme="minorHAnsi" w:cstheme="minorHAnsi"/>
          <w:b/>
          <w:bCs/>
          <w:color w:val="000000"/>
          <w:sz w:val="20"/>
          <w:szCs w:val="20"/>
          <w:lang w:eastAsia="en-US"/>
        </w:rPr>
        <w:t>, ul. Głogowej (od ul. Jaworowej w kierunku północnym), ul. M. Konopnickiej (bocznej);</w:t>
      </w:r>
    </w:p>
    <w:p w14:paraId="14023656" w14:textId="77777777" w:rsidR="001B4B5C" w:rsidRPr="004877F9" w:rsidRDefault="001B4B5C" w:rsidP="001B4B5C">
      <w:pPr>
        <w:pStyle w:val="Akapitzlist"/>
        <w:numPr>
          <w:ilvl w:val="0"/>
          <w:numId w:val="50"/>
        </w:numPr>
        <w:autoSpaceDE w:val="0"/>
        <w:autoSpaceDN w:val="0"/>
        <w:adjustRightInd w:val="0"/>
        <w:jc w:val="both"/>
        <w:rPr>
          <w:rFonts w:asciiTheme="minorHAnsi" w:eastAsiaTheme="minorHAnsi" w:hAnsiTheme="minorHAnsi" w:cstheme="minorHAnsi"/>
          <w:b/>
          <w:bCs/>
          <w:color w:val="000000"/>
          <w:sz w:val="20"/>
          <w:szCs w:val="20"/>
          <w:lang w:eastAsia="en-US"/>
        </w:rPr>
      </w:pPr>
      <w:r w:rsidRPr="004877F9">
        <w:rPr>
          <w:rFonts w:asciiTheme="minorHAnsi" w:eastAsiaTheme="minorHAnsi" w:hAnsiTheme="minorHAnsi" w:cstheme="minorHAnsi"/>
          <w:b/>
          <w:bCs/>
          <w:color w:val="000000"/>
          <w:sz w:val="20"/>
          <w:szCs w:val="20"/>
          <w:lang w:eastAsia="en-US"/>
        </w:rPr>
        <w:t>W ramach potrzeb aktualizacja warunków technicznych od gestorów sieci i dokumentacji projektowej.</w:t>
      </w:r>
    </w:p>
    <w:p w14:paraId="33EB4A39" w14:textId="77777777" w:rsidR="001B4B5C" w:rsidRPr="00055840" w:rsidRDefault="001B4B5C" w:rsidP="001B4B5C">
      <w:pPr>
        <w:pStyle w:val="Akapitzlist"/>
        <w:autoSpaceDE w:val="0"/>
        <w:autoSpaceDN w:val="0"/>
        <w:adjustRightInd w:val="0"/>
        <w:jc w:val="both"/>
        <w:rPr>
          <w:rFonts w:asciiTheme="minorHAnsi" w:eastAsiaTheme="minorHAnsi" w:hAnsiTheme="minorHAnsi" w:cstheme="minorHAnsi"/>
          <w:b/>
          <w:bCs/>
          <w:color w:val="000000"/>
          <w:sz w:val="20"/>
          <w:szCs w:val="20"/>
          <w:u w:val="single"/>
          <w:lang w:eastAsia="en-US"/>
        </w:rPr>
      </w:pPr>
    </w:p>
    <w:bookmarkEnd w:id="2"/>
    <w:p w14:paraId="648B4366" w14:textId="7B14C15B" w:rsidR="001B4B5C" w:rsidRPr="00657DF0" w:rsidRDefault="001B4B5C" w:rsidP="001B4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0"/>
          <w:szCs w:val="20"/>
        </w:rPr>
      </w:pPr>
      <w:r w:rsidRPr="00657DF0">
        <w:rPr>
          <w:rFonts w:cstheme="minorHAnsi"/>
          <w:b/>
          <w:bCs/>
          <w:color w:val="000000"/>
          <w:sz w:val="20"/>
          <w:szCs w:val="20"/>
          <w:u w:val="single"/>
        </w:rPr>
        <w:t xml:space="preserve">Uwaga </w:t>
      </w:r>
      <w:r>
        <w:rPr>
          <w:rFonts w:cstheme="minorHAnsi"/>
          <w:b/>
          <w:bCs/>
          <w:color w:val="000000"/>
          <w:sz w:val="20"/>
          <w:szCs w:val="20"/>
          <w:u w:val="single"/>
        </w:rPr>
        <w:t>2</w:t>
      </w:r>
      <w:r w:rsidRPr="00657DF0">
        <w:rPr>
          <w:rFonts w:cstheme="minorHAnsi"/>
          <w:b/>
          <w:bCs/>
          <w:color w:val="000000"/>
          <w:sz w:val="20"/>
          <w:szCs w:val="20"/>
          <w:u w:val="single"/>
        </w:rPr>
        <w:t>:</w:t>
      </w:r>
      <w:r>
        <w:rPr>
          <w:rFonts w:cstheme="minorHAnsi"/>
          <w:color w:val="000000"/>
          <w:sz w:val="20"/>
          <w:szCs w:val="20"/>
        </w:rPr>
        <w:t xml:space="preserve"> </w:t>
      </w:r>
      <w:r w:rsidRPr="000B1C89">
        <w:rPr>
          <w:rFonts w:cstheme="minorHAnsi"/>
          <w:b/>
          <w:bCs/>
          <w:color w:val="000000"/>
          <w:sz w:val="20"/>
          <w:szCs w:val="20"/>
        </w:rPr>
        <w:t>Dla wszystkich stosowanych technologii i materiałów należy przedłożyć  do akceptacji Nadzoru Autorskiego i Inwestorskiego Karty</w:t>
      </w:r>
      <w:r>
        <w:rPr>
          <w:rFonts w:cstheme="minorHAnsi"/>
          <w:b/>
          <w:bCs/>
          <w:color w:val="000000"/>
          <w:sz w:val="20"/>
          <w:szCs w:val="20"/>
        </w:rPr>
        <w:t xml:space="preserve"> </w:t>
      </w:r>
      <w:r w:rsidRPr="000B1C89">
        <w:rPr>
          <w:rFonts w:cstheme="minorHAnsi"/>
          <w:b/>
          <w:bCs/>
          <w:color w:val="000000"/>
          <w:sz w:val="20"/>
          <w:szCs w:val="20"/>
        </w:rPr>
        <w:t xml:space="preserve">Zatwierdzenia Materiału wraz z wymaganymi prawem  deklaracjami, aprobatami i </w:t>
      </w:r>
      <w:proofErr w:type="spellStart"/>
      <w:r w:rsidRPr="000B1C89">
        <w:rPr>
          <w:rFonts w:cstheme="minorHAnsi"/>
          <w:b/>
          <w:bCs/>
          <w:color w:val="000000"/>
          <w:sz w:val="20"/>
          <w:szCs w:val="20"/>
        </w:rPr>
        <w:t>dopuszczeniami</w:t>
      </w:r>
      <w:proofErr w:type="spellEnd"/>
      <w:r w:rsidRPr="000B1C89">
        <w:rPr>
          <w:rFonts w:cstheme="minorHAnsi"/>
          <w:b/>
          <w:bCs/>
          <w:color w:val="000000"/>
          <w:sz w:val="20"/>
          <w:szCs w:val="20"/>
        </w:rPr>
        <w:t>.</w:t>
      </w:r>
      <w:r w:rsidRPr="00657DF0">
        <w:rPr>
          <w:rFonts w:cstheme="minorHAnsi"/>
          <w:color w:val="000000"/>
          <w:sz w:val="20"/>
          <w:szCs w:val="20"/>
        </w:rPr>
        <w:t xml:space="preserve">  </w:t>
      </w:r>
    </w:p>
    <w:p w14:paraId="4DA57FF6" w14:textId="77777777" w:rsidR="001B4B5C" w:rsidRPr="004760BF" w:rsidRDefault="001B4B5C" w:rsidP="001B4B5C">
      <w:pPr>
        <w:autoSpaceDE w:val="0"/>
        <w:autoSpaceDN w:val="0"/>
        <w:adjustRightInd w:val="0"/>
        <w:spacing w:after="0" w:line="240" w:lineRule="auto"/>
        <w:jc w:val="both"/>
        <w:rPr>
          <w:rFonts w:cstheme="minorHAnsi"/>
          <w:color w:val="000000"/>
          <w:sz w:val="20"/>
          <w:szCs w:val="20"/>
        </w:rPr>
      </w:pPr>
      <w:r w:rsidRPr="004760BF">
        <w:rPr>
          <w:rFonts w:cstheme="minorHAnsi"/>
          <w:color w:val="000000"/>
          <w:sz w:val="20"/>
          <w:szCs w:val="20"/>
        </w:rPr>
        <w:t>Szczegółowy zakres robót objętych umową określony jest w dokumentacji projektowej,  specyfikacjach technicznych wykonania i odbioru robót budowlanych oraz SWZ.</w:t>
      </w:r>
    </w:p>
    <w:p w14:paraId="612AED63" w14:textId="77777777" w:rsidR="001B4B5C" w:rsidRPr="004760BF" w:rsidRDefault="001B4B5C" w:rsidP="001B4B5C">
      <w:pPr>
        <w:autoSpaceDE w:val="0"/>
        <w:autoSpaceDN w:val="0"/>
        <w:adjustRightInd w:val="0"/>
        <w:spacing w:after="0" w:line="240" w:lineRule="auto"/>
        <w:jc w:val="both"/>
        <w:rPr>
          <w:rFonts w:cstheme="minorHAnsi"/>
          <w:color w:val="000000"/>
          <w:sz w:val="20"/>
          <w:szCs w:val="20"/>
        </w:rPr>
      </w:pPr>
      <w:r w:rsidRPr="004760BF">
        <w:rPr>
          <w:rFonts w:cstheme="minorHAnsi"/>
          <w:color w:val="000000"/>
          <w:sz w:val="20"/>
          <w:szCs w:val="20"/>
        </w:rPr>
        <w:t>Roboty będą realizowane na podstawie dokumentacji projektowej wykonanej przez Jednostkę projektową: HORYZONT – USŁUGI PROJEKTOWO INŻYNIERSKIE mgr inż. Adam Grzyb, ul. S. Lilpopa 11a, 05-840 Brwinów, wymienionej poniżej:</w:t>
      </w:r>
    </w:p>
    <w:p w14:paraId="46E1D3D1" w14:textId="77777777" w:rsidR="001B4B5C" w:rsidRPr="004760BF" w:rsidRDefault="001B4B5C" w:rsidP="001B4B5C">
      <w:pPr>
        <w:autoSpaceDE w:val="0"/>
        <w:autoSpaceDN w:val="0"/>
        <w:adjustRightInd w:val="0"/>
        <w:spacing w:after="0" w:line="240" w:lineRule="auto"/>
        <w:jc w:val="both"/>
        <w:rPr>
          <w:rFonts w:cstheme="minorHAnsi"/>
          <w:color w:val="000000"/>
          <w:sz w:val="20"/>
          <w:szCs w:val="20"/>
        </w:rPr>
      </w:pPr>
      <w:r w:rsidRPr="004760BF">
        <w:rPr>
          <w:rFonts w:cstheme="minorHAnsi"/>
          <w:color w:val="000000"/>
          <w:sz w:val="20"/>
          <w:szCs w:val="20"/>
        </w:rPr>
        <w:t>1)</w:t>
      </w:r>
      <w:r w:rsidRPr="004760BF">
        <w:rPr>
          <w:rFonts w:cstheme="minorHAnsi"/>
          <w:color w:val="000000"/>
          <w:sz w:val="20"/>
          <w:szCs w:val="20"/>
        </w:rPr>
        <w:tab/>
        <w:t>Projekty wykonawcze – branża drogowa,</w:t>
      </w:r>
    </w:p>
    <w:p w14:paraId="6087E57F" w14:textId="77777777" w:rsidR="001B4B5C" w:rsidRPr="004760BF" w:rsidRDefault="001B4B5C" w:rsidP="001B4B5C">
      <w:pPr>
        <w:autoSpaceDE w:val="0"/>
        <w:autoSpaceDN w:val="0"/>
        <w:adjustRightInd w:val="0"/>
        <w:spacing w:after="0" w:line="240" w:lineRule="auto"/>
        <w:jc w:val="both"/>
        <w:rPr>
          <w:rFonts w:cstheme="minorHAnsi"/>
          <w:color w:val="000000"/>
          <w:sz w:val="20"/>
          <w:szCs w:val="20"/>
        </w:rPr>
      </w:pPr>
      <w:r w:rsidRPr="004760BF">
        <w:rPr>
          <w:rFonts w:cstheme="minorHAnsi"/>
          <w:color w:val="000000"/>
          <w:sz w:val="20"/>
          <w:szCs w:val="20"/>
        </w:rPr>
        <w:t>2)</w:t>
      </w:r>
      <w:r w:rsidRPr="004760BF">
        <w:rPr>
          <w:rFonts w:cstheme="minorHAnsi"/>
          <w:color w:val="000000"/>
          <w:sz w:val="20"/>
          <w:szCs w:val="20"/>
        </w:rPr>
        <w:tab/>
        <w:t>Projekty wykonawcze – odwodnienie (kanalizacja)</w:t>
      </w:r>
    </w:p>
    <w:p w14:paraId="587C1A8B" w14:textId="77777777" w:rsidR="001B4B5C" w:rsidRPr="004760BF" w:rsidRDefault="001B4B5C" w:rsidP="001B4B5C">
      <w:pPr>
        <w:autoSpaceDE w:val="0"/>
        <w:autoSpaceDN w:val="0"/>
        <w:adjustRightInd w:val="0"/>
        <w:spacing w:after="0" w:line="240" w:lineRule="auto"/>
        <w:jc w:val="both"/>
        <w:rPr>
          <w:rFonts w:cstheme="minorHAnsi"/>
          <w:color w:val="000000"/>
          <w:sz w:val="20"/>
          <w:szCs w:val="20"/>
        </w:rPr>
      </w:pPr>
      <w:r w:rsidRPr="004760BF">
        <w:rPr>
          <w:rFonts w:cstheme="minorHAnsi"/>
          <w:color w:val="000000"/>
          <w:sz w:val="20"/>
          <w:szCs w:val="20"/>
        </w:rPr>
        <w:t>3)</w:t>
      </w:r>
      <w:r w:rsidRPr="004760BF">
        <w:rPr>
          <w:rFonts w:cstheme="minorHAnsi"/>
          <w:color w:val="000000"/>
          <w:sz w:val="20"/>
          <w:szCs w:val="20"/>
        </w:rPr>
        <w:tab/>
        <w:t>Specyfikacje techniczne wykonania i odbioru robót</w:t>
      </w:r>
    </w:p>
    <w:p w14:paraId="2C13256F" w14:textId="77777777" w:rsidR="001B4B5C" w:rsidRDefault="001B4B5C" w:rsidP="001B4B5C">
      <w:pPr>
        <w:autoSpaceDE w:val="0"/>
        <w:autoSpaceDN w:val="0"/>
        <w:adjustRightInd w:val="0"/>
        <w:spacing w:after="0" w:line="240" w:lineRule="auto"/>
        <w:jc w:val="both"/>
        <w:rPr>
          <w:rFonts w:cstheme="minorHAnsi"/>
          <w:color w:val="000000"/>
          <w:sz w:val="20"/>
          <w:szCs w:val="20"/>
        </w:rPr>
      </w:pPr>
      <w:r w:rsidRPr="004760BF">
        <w:rPr>
          <w:rFonts w:cstheme="minorHAnsi"/>
          <w:color w:val="000000"/>
          <w:sz w:val="20"/>
          <w:szCs w:val="20"/>
        </w:rPr>
        <w:t>4)</w:t>
      </w:r>
      <w:r w:rsidRPr="004760BF">
        <w:rPr>
          <w:rFonts w:cstheme="minorHAnsi"/>
          <w:color w:val="000000"/>
          <w:sz w:val="20"/>
          <w:szCs w:val="20"/>
        </w:rPr>
        <w:tab/>
        <w:t>Przedmiary robót.</w:t>
      </w:r>
    </w:p>
    <w:p w14:paraId="758FCC1E" w14:textId="77777777" w:rsidR="001B4B5C" w:rsidRPr="00A17926" w:rsidRDefault="001B4B5C" w:rsidP="001B4B5C">
      <w:pPr>
        <w:autoSpaceDE w:val="0"/>
        <w:autoSpaceDN w:val="0"/>
        <w:adjustRightInd w:val="0"/>
        <w:spacing w:after="0" w:line="240" w:lineRule="auto"/>
        <w:jc w:val="both"/>
        <w:rPr>
          <w:rFonts w:cs="Times New Roman"/>
          <w:bCs/>
          <w:sz w:val="20"/>
          <w:szCs w:val="20"/>
        </w:rPr>
      </w:pPr>
    </w:p>
    <w:p w14:paraId="32F75B25" w14:textId="2EDC1987" w:rsidR="001B4B5C" w:rsidRPr="0014301B" w:rsidRDefault="001B4B5C" w:rsidP="0014301B">
      <w:pPr>
        <w:autoSpaceDE w:val="0"/>
        <w:autoSpaceDN w:val="0"/>
        <w:adjustRightInd w:val="0"/>
        <w:spacing w:after="0" w:line="240" w:lineRule="auto"/>
        <w:jc w:val="both"/>
        <w:rPr>
          <w:rFonts w:cs="Times New Roman"/>
          <w:bCs/>
          <w:sz w:val="20"/>
          <w:szCs w:val="20"/>
        </w:rPr>
      </w:pPr>
      <w:r w:rsidRPr="00A17926">
        <w:rPr>
          <w:rFonts w:cs="Times New Roman"/>
          <w:bCs/>
          <w:sz w:val="20"/>
          <w:szCs w:val="20"/>
        </w:rPr>
        <w:t>Załączone przedmiary robót mają charakter pomocniczy. W przypadku wystąpienia rozbieżności pomiędzy różnymi częściami dokumentacji projektowej, specyfikacji technicznych lub Specyfikacji Warunków Zamówienia obowiązywać będzie najszerszy zakres robót.</w:t>
      </w:r>
      <w:bookmarkEnd w:id="0"/>
    </w:p>
    <w:p w14:paraId="0C11B8B4" w14:textId="5D45B615" w:rsidR="008D111E" w:rsidRPr="001B4B5C" w:rsidRDefault="001B4B5C" w:rsidP="00116E62">
      <w:pPr>
        <w:spacing w:line="276" w:lineRule="auto"/>
        <w:rPr>
          <w:rFonts w:cstheme="minorHAnsi"/>
          <w:b/>
          <w:bCs/>
          <w:color w:val="000000"/>
          <w:sz w:val="20"/>
          <w:szCs w:val="20"/>
        </w:rPr>
      </w:pPr>
      <w:r w:rsidRPr="001B4B5C">
        <w:rPr>
          <w:rFonts w:cstheme="minorHAnsi"/>
          <w:b/>
          <w:bCs/>
          <w:color w:val="000000"/>
          <w:sz w:val="20"/>
          <w:szCs w:val="20"/>
          <w:u w:val="single"/>
        </w:rPr>
        <w:t xml:space="preserve">Uwaga </w:t>
      </w:r>
      <w:r>
        <w:rPr>
          <w:rFonts w:cstheme="minorHAnsi"/>
          <w:b/>
          <w:bCs/>
          <w:color w:val="000000"/>
          <w:sz w:val="20"/>
          <w:szCs w:val="20"/>
          <w:u w:val="single"/>
        </w:rPr>
        <w:t>3</w:t>
      </w:r>
      <w:r w:rsidRPr="001B4B5C">
        <w:rPr>
          <w:rFonts w:cstheme="minorHAnsi"/>
          <w:b/>
          <w:bCs/>
          <w:color w:val="000000"/>
          <w:sz w:val="20"/>
          <w:szCs w:val="20"/>
          <w:u w:val="single"/>
        </w:rPr>
        <w:t>:</w:t>
      </w:r>
      <w:r w:rsidRPr="001B4B5C">
        <w:rPr>
          <w:rFonts w:cstheme="minorHAnsi"/>
          <w:b/>
          <w:bCs/>
          <w:color w:val="000000"/>
          <w:sz w:val="20"/>
          <w:szCs w:val="20"/>
        </w:rPr>
        <w:t xml:space="preserve"> Materiały z rozbiórek Wykonawca jest zobowiązany zagospodarować we własnym zakresie i na swój koszt.</w:t>
      </w:r>
    </w:p>
    <w:p w14:paraId="0B494615" w14:textId="1328602F" w:rsidR="00116E62" w:rsidRPr="00116E62" w:rsidRDefault="0002288E" w:rsidP="000B6BA2">
      <w:pPr>
        <w:spacing w:before="120"/>
        <w:ind w:right="74"/>
        <w:jc w:val="both"/>
        <w:rPr>
          <w:rFonts w:cstheme="minorHAnsi"/>
          <w:sz w:val="20"/>
          <w:szCs w:val="20"/>
        </w:rPr>
      </w:pPr>
      <w:r>
        <w:rPr>
          <w:rFonts w:cstheme="minorHAnsi"/>
          <w:sz w:val="20"/>
          <w:szCs w:val="20"/>
        </w:rPr>
        <w:t>3</w:t>
      </w:r>
      <w:r w:rsidR="0030165F">
        <w:rPr>
          <w:rFonts w:cstheme="minorHAnsi"/>
          <w:sz w:val="20"/>
          <w:szCs w:val="20"/>
        </w:rPr>
        <w:t xml:space="preserve">. </w:t>
      </w:r>
      <w:r w:rsidR="00116E62" w:rsidRPr="00116E62">
        <w:rPr>
          <w:rFonts w:cstheme="minorHAnsi"/>
          <w:sz w:val="20"/>
          <w:szCs w:val="20"/>
        </w:rPr>
        <w:t>Wykonawca oświadcza, że przed podpisaniem umowy przeanalizował  dokumentację projektową, specyfikacje techniczne wykonania i odbioru robót oraz warunki wykonania robót określone w specyfikacji warunków zamówienia, dokonał potrzebnych mu pomiarów i badań, jak również uzyskał wszystkie niezbędne informacje dotyczące:</w:t>
      </w:r>
    </w:p>
    <w:p w14:paraId="15124AC7" w14:textId="77777777" w:rsidR="00116E62" w:rsidRPr="00116E62" w:rsidRDefault="00116E62">
      <w:pPr>
        <w:numPr>
          <w:ilvl w:val="0"/>
          <w:numId w:val="6"/>
        </w:numPr>
        <w:spacing w:before="120"/>
        <w:ind w:left="714" w:right="74" w:hanging="357"/>
        <w:contextualSpacing/>
        <w:jc w:val="both"/>
        <w:rPr>
          <w:rFonts w:cstheme="minorHAnsi"/>
          <w:sz w:val="20"/>
          <w:szCs w:val="20"/>
        </w:rPr>
      </w:pPr>
      <w:r w:rsidRPr="00116E62">
        <w:rPr>
          <w:rFonts w:cstheme="minorHAnsi"/>
          <w:sz w:val="20"/>
          <w:szCs w:val="20"/>
        </w:rPr>
        <w:t>warunków i możliwości urządzenia zaplecza technicznego i zasilenia go w niezbędne media,</w:t>
      </w:r>
    </w:p>
    <w:p w14:paraId="79CB8224" w14:textId="77777777" w:rsidR="00116E62" w:rsidRPr="00116E62" w:rsidRDefault="00116E62">
      <w:pPr>
        <w:numPr>
          <w:ilvl w:val="0"/>
          <w:numId w:val="6"/>
        </w:numPr>
        <w:spacing w:before="120"/>
        <w:ind w:left="714" w:right="74" w:hanging="357"/>
        <w:contextualSpacing/>
        <w:jc w:val="both"/>
        <w:rPr>
          <w:rFonts w:cstheme="minorHAnsi"/>
          <w:sz w:val="20"/>
          <w:szCs w:val="20"/>
        </w:rPr>
      </w:pPr>
      <w:r w:rsidRPr="00116E62">
        <w:rPr>
          <w:rFonts w:cstheme="minorHAnsi"/>
          <w:sz w:val="20"/>
          <w:szCs w:val="20"/>
        </w:rPr>
        <w:t>występowania urządzeń i elementów wymagających demontażu na czas robót i ponownego ich montażu</w:t>
      </w:r>
      <w:r w:rsidR="004454D1">
        <w:rPr>
          <w:rFonts w:cstheme="minorHAnsi"/>
          <w:sz w:val="20"/>
          <w:szCs w:val="20"/>
        </w:rPr>
        <w:t>,</w:t>
      </w:r>
      <w:r w:rsidRPr="00116E62">
        <w:rPr>
          <w:rFonts w:cstheme="minorHAnsi"/>
          <w:sz w:val="20"/>
          <w:szCs w:val="20"/>
        </w:rPr>
        <w:t xml:space="preserve"> jeżeli nie podlegają wymianie na nowe,</w:t>
      </w:r>
    </w:p>
    <w:p w14:paraId="0F4C94B8" w14:textId="77777777" w:rsidR="00116E62" w:rsidRPr="00116E62" w:rsidRDefault="00116E62">
      <w:pPr>
        <w:numPr>
          <w:ilvl w:val="0"/>
          <w:numId w:val="6"/>
        </w:numPr>
        <w:spacing w:before="120"/>
        <w:ind w:left="714" w:right="74" w:hanging="357"/>
        <w:contextualSpacing/>
        <w:jc w:val="both"/>
        <w:rPr>
          <w:rFonts w:cstheme="minorHAnsi"/>
          <w:sz w:val="20"/>
          <w:szCs w:val="20"/>
        </w:rPr>
      </w:pPr>
      <w:r w:rsidRPr="00116E62">
        <w:rPr>
          <w:rFonts w:cstheme="minorHAnsi"/>
          <w:sz w:val="20"/>
          <w:szCs w:val="20"/>
        </w:rPr>
        <w:t>stanu i systemu dróg dojazdowych,</w:t>
      </w:r>
    </w:p>
    <w:p w14:paraId="07F21137" w14:textId="36BFDA84" w:rsidR="00116E62" w:rsidRPr="00116E62" w:rsidRDefault="00116E62">
      <w:pPr>
        <w:numPr>
          <w:ilvl w:val="0"/>
          <w:numId w:val="6"/>
        </w:numPr>
        <w:spacing w:before="120"/>
        <w:ind w:left="714" w:right="74" w:hanging="357"/>
        <w:contextualSpacing/>
        <w:jc w:val="both"/>
        <w:rPr>
          <w:rFonts w:cstheme="minorHAnsi"/>
          <w:sz w:val="20"/>
          <w:szCs w:val="20"/>
        </w:rPr>
      </w:pPr>
      <w:r w:rsidRPr="00116E62">
        <w:rPr>
          <w:rFonts w:cstheme="minorHAnsi"/>
          <w:sz w:val="20"/>
          <w:szCs w:val="20"/>
        </w:rPr>
        <w:t>zapewnieni</w:t>
      </w:r>
      <w:r w:rsidR="004454D1">
        <w:rPr>
          <w:rFonts w:cstheme="minorHAnsi"/>
          <w:sz w:val="20"/>
          <w:szCs w:val="20"/>
        </w:rPr>
        <w:t>a</w:t>
      </w:r>
      <w:r w:rsidRPr="00116E62">
        <w:rPr>
          <w:rFonts w:cstheme="minorHAnsi"/>
          <w:sz w:val="20"/>
          <w:szCs w:val="20"/>
        </w:rPr>
        <w:t xml:space="preserve"> dojazdu do placu budowy w trakcie wykonywania robót,</w:t>
      </w:r>
    </w:p>
    <w:p w14:paraId="6C8B318F" w14:textId="77777777" w:rsidR="00116E62" w:rsidRPr="00116E62" w:rsidRDefault="00116E62">
      <w:pPr>
        <w:numPr>
          <w:ilvl w:val="0"/>
          <w:numId w:val="6"/>
        </w:numPr>
        <w:spacing w:before="120"/>
        <w:ind w:left="714" w:right="74" w:hanging="357"/>
        <w:contextualSpacing/>
        <w:jc w:val="both"/>
        <w:rPr>
          <w:rFonts w:cstheme="minorHAnsi"/>
          <w:sz w:val="20"/>
          <w:szCs w:val="20"/>
        </w:rPr>
      </w:pPr>
      <w:r w:rsidRPr="00116E62">
        <w:rPr>
          <w:rFonts w:cstheme="minorHAnsi"/>
          <w:sz w:val="20"/>
          <w:szCs w:val="20"/>
        </w:rPr>
        <w:t>innych danych niezbędnych do wykonania robót i mogących mieć wpływ na ryzyko i koszty realizacji umowy.</w:t>
      </w:r>
    </w:p>
    <w:p w14:paraId="32F93F33" w14:textId="0EFEA645" w:rsidR="00116E62" w:rsidRPr="00116E62" w:rsidRDefault="0002288E" w:rsidP="000B6BA2">
      <w:pPr>
        <w:spacing w:before="120"/>
        <w:ind w:left="360" w:right="74"/>
        <w:jc w:val="both"/>
        <w:rPr>
          <w:rFonts w:cstheme="minorHAnsi"/>
          <w:sz w:val="20"/>
          <w:szCs w:val="20"/>
        </w:rPr>
      </w:pPr>
      <w:r>
        <w:rPr>
          <w:rFonts w:cstheme="minorHAnsi"/>
          <w:sz w:val="20"/>
          <w:szCs w:val="20"/>
        </w:rPr>
        <w:t>5</w:t>
      </w:r>
      <w:r w:rsidR="0030165F">
        <w:rPr>
          <w:rFonts w:cstheme="minorHAnsi"/>
          <w:sz w:val="20"/>
          <w:szCs w:val="20"/>
        </w:rPr>
        <w:t xml:space="preserve">. </w:t>
      </w:r>
      <w:r w:rsidR="00116E62" w:rsidRPr="00116E62">
        <w:rPr>
          <w:rFonts w:cstheme="minorHAnsi"/>
          <w:sz w:val="20"/>
          <w:szCs w:val="20"/>
        </w:rPr>
        <w:t>Wykonawca oświadcza, że wszystkie wymienione wyżej okoliczności uwzględnił w cenie swojej oferty.</w:t>
      </w:r>
    </w:p>
    <w:p w14:paraId="55649409" w14:textId="77777777" w:rsidR="0014301B" w:rsidRDefault="0014301B" w:rsidP="00116E62">
      <w:pPr>
        <w:spacing w:before="120" w:after="120"/>
        <w:ind w:left="357" w:right="74"/>
        <w:jc w:val="center"/>
        <w:rPr>
          <w:rFonts w:cstheme="minorHAnsi"/>
          <w:sz w:val="20"/>
          <w:szCs w:val="20"/>
        </w:rPr>
      </w:pPr>
    </w:p>
    <w:p w14:paraId="46802264" w14:textId="77777777" w:rsidR="0014301B" w:rsidRDefault="0014301B" w:rsidP="00116E62">
      <w:pPr>
        <w:spacing w:before="120" w:after="120"/>
        <w:ind w:left="357" w:right="74"/>
        <w:jc w:val="center"/>
        <w:rPr>
          <w:rFonts w:cstheme="minorHAnsi"/>
          <w:sz w:val="20"/>
          <w:szCs w:val="20"/>
        </w:rPr>
      </w:pPr>
    </w:p>
    <w:p w14:paraId="69B3DBC1" w14:textId="77777777" w:rsidR="0014301B" w:rsidRDefault="0014301B" w:rsidP="00116E62">
      <w:pPr>
        <w:spacing w:before="120" w:after="120"/>
        <w:ind w:left="357" w:right="74"/>
        <w:jc w:val="center"/>
        <w:rPr>
          <w:rFonts w:cstheme="minorHAnsi"/>
          <w:sz w:val="20"/>
          <w:szCs w:val="20"/>
        </w:rPr>
      </w:pPr>
    </w:p>
    <w:p w14:paraId="1EFA51EF" w14:textId="3CB43DCE"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lastRenderedPageBreak/>
        <w:sym w:font="Times New Roman" w:char="00A7"/>
      </w:r>
      <w:r w:rsidRPr="00116E62">
        <w:rPr>
          <w:rFonts w:cstheme="minorHAnsi"/>
          <w:sz w:val="20"/>
          <w:szCs w:val="20"/>
        </w:rPr>
        <w:t xml:space="preserve"> 2</w:t>
      </w:r>
    </w:p>
    <w:p w14:paraId="0425FF77" w14:textId="77777777" w:rsidR="00116E62" w:rsidRPr="00116E62" w:rsidRDefault="00116E62" w:rsidP="00116E62">
      <w:pPr>
        <w:spacing w:before="120"/>
        <w:ind w:right="74"/>
        <w:rPr>
          <w:rFonts w:cstheme="minorHAnsi"/>
          <w:b/>
          <w:sz w:val="20"/>
          <w:szCs w:val="20"/>
        </w:rPr>
      </w:pPr>
      <w:r w:rsidRPr="00116E62">
        <w:rPr>
          <w:rFonts w:cstheme="minorHAnsi"/>
          <w:b/>
          <w:sz w:val="20"/>
          <w:szCs w:val="20"/>
        </w:rPr>
        <w:t>Zmiany zakresu robót.</w:t>
      </w:r>
    </w:p>
    <w:p w14:paraId="40C63034" w14:textId="77777777" w:rsidR="00116E62" w:rsidRPr="00116E62" w:rsidRDefault="00116E62" w:rsidP="00116E62">
      <w:pPr>
        <w:spacing w:before="120"/>
        <w:ind w:right="74"/>
        <w:jc w:val="both"/>
        <w:rPr>
          <w:rFonts w:cstheme="minorHAnsi"/>
          <w:sz w:val="20"/>
          <w:szCs w:val="20"/>
        </w:rPr>
      </w:pPr>
      <w:r w:rsidRPr="00116E62">
        <w:rPr>
          <w:rFonts w:cstheme="minorHAnsi"/>
          <w:sz w:val="20"/>
          <w:szCs w:val="20"/>
        </w:rPr>
        <w:t>W uzasadnionych przypadkach, Zamawiający może wprowadzić zmiany w stosunku do dokumentacji projektowej na poniższych zasadach:</w:t>
      </w:r>
    </w:p>
    <w:p w14:paraId="0E3408AB" w14:textId="22C8F007" w:rsidR="00116E62" w:rsidRPr="00116E62" w:rsidRDefault="00116E62">
      <w:pPr>
        <w:numPr>
          <w:ilvl w:val="0"/>
          <w:numId w:val="8"/>
        </w:numPr>
        <w:spacing w:before="120" w:after="0" w:line="240" w:lineRule="auto"/>
        <w:ind w:right="74"/>
        <w:contextualSpacing/>
        <w:jc w:val="both"/>
        <w:rPr>
          <w:rFonts w:eastAsia="Times New Roman" w:cstheme="minorHAnsi"/>
          <w:sz w:val="20"/>
          <w:szCs w:val="20"/>
          <w:lang w:eastAsia="pl-PL"/>
        </w:rPr>
      </w:pPr>
      <w:r w:rsidRPr="00116E62">
        <w:rPr>
          <w:rFonts w:eastAsia="Times New Roman" w:cstheme="minorHAnsi"/>
          <w:sz w:val="20"/>
          <w:szCs w:val="20"/>
          <w:lang w:eastAsia="pl-PL"/>
        </w:rPr>
        <w:t>W przypadku, w którym zdaniem Zamawiającego zajdzie potrzeba wprowadzenia zmiany w stosunku do dokumentacji technicznej, która nie została przewidziana w umowie i Specyfikacji Warunków Zamówienia, Zamawiający sporządzi protokół konieczności, a następnie dostarczy dokumentację projektową na te roboty wraz ze zleceniem ich wykonania. Gdy w/w zmiany spowodują wzrost kosztów inwestycji, traktowane one będą jako roboty</w:t>
      </w:r>
      <w:r w:rsidR="004454D1">
        <w:rPr>
          <w:rFonts w:eastAsia="Times New Roman" w:cstheme="minorHAnsi"/>
          <w:sz w:val="20"/>
          <w:szCs w:val="20"/>
          <w:lang w:eastAsia="pl-PL"/>
        </w:rPr>
        <w:t>,</w:t>
      </w:r>
      <w:r w:rsidRPr="00116E62">
        <w:rPr>
          <w:rFonts w:eastAsia="Times New Roman" w:cstheme="minorHAnsi"/>
          <w:sz w:val="20"/>
          <w:szCs w:val="20"/>
          <w:lang w:eastAsia="pl-PL"/>
        </w:rPr>
        <w:t xml:space="preserve"> o których mowa w art. </w:t>
      </w:r>
      <w:r w:rsidR="00BF6773">
        <w:rPr>
          <w:rFonts w:eastAsia="Times New Roman" w:cstheme="minorHAnsi"/>
          <w:sz w:val="20"/>
          <w:szCs w:val="20"/>
          <w:lang w:eastAsia="pl-PL"/>
        </w:rPr>
        <w:t>214 ust. 1 pkt 7)</w:t>
      </w:r>
      <w:r w:rsidRPr="00116E62">
        <w:rPr>
          <w:rFonts w:eastAsia="Times New Roman" w:cstheme="minorHAnsi"/>
          <w:sz w:val="20"/>
          <w:szCs w:val="20"/>
          <w:lang w:eastAsia="pl-PL"/>
        </w:rPr>
        <w:t xml:space="preserve"> ustawy</w:t>
      </w:r>
      <w:r w:rsidR="004454D1">
        <w:rPr>
          <w:rFonts w:eastAsia="Times New Roman" w:cstheme="minorHAnsi"/>
          <w:sz w:val="20"/>
          <w:szCs w:val="20"/>
          <w:lang w:eastAsia="pl-PL"/>
        </w:rPr>
        <w:t xml:space="preserve"> Prawo Zamówień Publicznych</w:t>
      </w:r>
      <w:r w:rsidRPr="00116E62">
        <w:rPr>
          <w:rFonts w:eastAsia="Times New Roman" w:cstheme="minorHAnsi"/>
          <w:sz w:val="20"/>
          <w:szCs w:val="20"/>
          <w:lang w:eastAsia="pl-PL"/>
        </w:rPr>
        <w:t xml:space="preserve"> albo </w:t>
      </w:r>
      <w:r w:rsidR="004454D1">
        <w:rPr>
          <w:rFonts w:eastAsia="Times New Roman" w:cstheme="minorHAnsi"/>
          <w:sz w:val="20"/>
          <w:szCs w:val="20"/>
          <w:lang w:eastAsia="pl-PL"/>
        </w:rPr>
        <w:t xml:space="preserve">roboty </w:t>
      </w:r>
      <w:r w:rsidRPr="00116E62">
        <w:rPr>
          <w:rFonts w:eastAsia="Times New Roman" w:cstheme="minorHAnsi"/>
          <w:sz w:val="20"/>
          <w:szCs w:val="20"/>
          <w:lang w:eastAsia="pl-PL"/>
        </w:rPr>
        <w:t>dodatkowe i zostaną</w:t>
      </w:r>
      <w:r w:rsidR="004454D1">
        <w:rPr>
          <w:rFonts w:eastAsia="Times New Roman" w:cstheme="minorHAnsi"/>
          <w:sz w:val="20"/>
          <w:szCs w:val="20"/>
          <w:lang w:eastAsia="pl-PL"/>
        </w:rPr>
        <w:t xml:space="preserve"> one</w:t>
      </w:r>
      <w:r w:rsidRPr="00116E62">
        <w:rPr>
          <w:rFonts w:eastAsia="Times New Roman" w:cstheme="minorHAnsi"/>
          <w:sz w:val="20"/>
          <w:szCs w:val="20"/>
          <w:lang w:eastAsia="pl-PL"/>
        </w:rPr>
        <w:t xml:space="preserve"> zlecone w trybie wynikającym z ustawy Prawo zamówień publicznych.</w:t>
      </w:r>
    </w:p>
    <w:p w14:paraId="7D3D506C" w14:textId="523C8065" w:rsidR="00116E62" w:rsidRPr="00116E62" w:rsidRDefault="00116E62">
      <w:pPr>
        <w:numPr>
          <w:ilvl w:val="0"/>
          <w:numId w:val="8"/>
        </w:numPr>
        <w:spacing w:after="0" w:line="240" w:lineRule="auto"/>
        <w:contextualSpacing/>
        <w:jc w:val="both"/>
        <w:rPr>
          <w:rFonts w:eastAsia="Times New Roman" w:cstheme="minorHAnsi"/>
          <w:sz w:val="20"/>
          <w:szCs w:val="20"/>
          <w:lang w:eastAsia="pl-PL"/>
        </w:rPr>
      </w:pPr>
      <w:r w:rsidRPr="00116E62">
        <w:rPr>
          <w:rFonts w:eastAsia="Times New Roman" w:cstheme="minorHAnsi"/>
          <w:sz w:val="20"/>
          <w:szCs w:val="20"/>
          <w:lang w:eastAsia="pl-PL"/>
        </w:rPr>
        <w:t>Zamawiający może wyłączyć z zakresu zamówienia część robót objętych zamówieniem /roboty wyłączone/. Maksymalny zakres robót mogących ulec wyłączeniu Zamawiający ustala na 15%</w:t>
      </w:r>
      <w:r w:rsidR="00792A2E">
        <w:rPr>
          <w:rFonts w:eastAsia="Times New Roman" w:cstheme="minorHAnsi"/>
          <w:sz w:val="20"/>
          <w:szCs w:val="20"/>
          <w:lang w:eastAsia="pl-PL"/>
        </w:rPr>
        <w:t xml:space="preserve"> ofertowej wartości zamówienia</w:t>
      </w:r>
      <w:r w:rsidRPr="00116E62">
        <w:rPr>
          <w:rFonts w:eastAsia="Times New Roman" w:cstheme="minorHAnsi"/>
          <w:sz w:val="20"/>
          <w:szCs w:val="20"/>
          <w:lang w:eastAsia="pl-PL"/>
        </w:rPr>
        <w:t xml:space="preserve">. W takim przypadku wynagrodzenie umowne zostanie odpowiednio zmniejszone o koszt robót wyłączonych, zgodnie z </w:t>
      </w:r>
      <w:r w:rsidR="004454D1">
        <w:rPr>
          <w:rFonts w:eastAsia="Times New Roman" w:cstheme="minorHAnsi"/>
          <w:sz w:val="20"/>
          <w:szCs w:val="20"/>
          <w:lang w:eastAsia="pl-PL"/>
        </w:rPr>
        <w:t>ust.</w:t>
      </w:r>
      <w:r w:rsidRPr="00116E62">
        <w:rPr>
          <w:rFonts w:eastAsia="Times New Roman" w:cstheme="minorHAnsi"/>
          <w:sz w:val="20"/>
          <w:szCs w:val="20"/>
          <w:lang w:eastAsia="pl-PL"/>
        </w:rPr>
        <w:t xml:space="preserve"> 3 poniżej.</w:t>
      </w:r>
    </w:p>
    <w:p w14:paraId="34434A4D" w14:textId="77777777" w:rsidR="00116E62" w:rsidRPr="00116E62" w:rsidRDefault="00116E62">
      <w:pPr>
        <w:numPr>
          <w:ilvl w:val="0"/>
          <w:numId w:val="8"/>
        </w:numPr>
        <w:shd w:val="clear" w:color="auto" w:fill="FFFFFF"/>
        <w:autoSpaceDE w:val="0"/>
        <w:autoSpaceDN w:val="0"/>
        <w:adjustRightInd w:val="0"/>
        <w:spacing w:after="120" w:line="240" w:lineRule="auto"/>
        <w:jc w:val="both"/>
        <w:rPr>
          <w:rFonts w:cstheme="minorHAnsi"/>
          <w:sz w:val="20"/>
          <w:szCs w:val="20"/>
        </w:rPr>
      </w:pPr>
      <w:r w:rsidRPr="00116E62">
        <w:rPr>
          <w:rFonts w:cstheme="minorHAnsi"/>
          <w:sz w:val="20"/>
          <w:szCs w:val="20"/>
        </w:rPr>
        <w:t xml:space="preserve">Wycena robót objętych zamówieniami uzupełniającymi zostanie dokonana na podstawie cen podanych w ofercie dla takich lub podobnych robót, lub na podstawie kosztorysów opracowanych na bazie aktualnych KNR przy zastosowaniu średnich cen i składników cenotwórczych dla województwa mazowieckiego, publikowanych w aktualnych na czas wyceny, wydawnictwach </w:t>
      </w:r>
      <w:proofErr w:type="spellStart"/>
      <w:r w:rsidRPr="00116E62">
        <w:rPr>
          <w:rFonts w:cstheme="minorHAnsi"/>
          <w:sz w:val="20"/>
          <w:szCs w:val="20"/>
        </w:rPr>
        <w:t>Sekocenbud</w:t>
      </w:r>
      <w:proofErr w:type="spellEnd"/>
      <w:r w:rsidRPr="00116E62">
        <w:rPr>
          <w:rFonts w:cstheme="minorHAnsi"/>
          <w:sz w:val="20"/>
          <w:szCs w:val="20"/>
        </w:rPr>
        <w:t xml:space="preserve"> lub </w:t>
      </w:r>
      <w:proofErr w:type="spellStart"/>
      <w:r w:rsidRPr="00116E62">
        <w:rPr>
          <w:rFonts w:cstheme="minorHAnsi"/>
          <w:sz w:val="20"/>
          <w:szCs w:val="20"/>
        </w:rPr>
        <w:t>Bistyp</w:t>
      </w:r>
      <w:proofErr w:type="spellEnd"/>
      <w:r w:rsidRPr="00116E62">
        <w:rPr>
          <w:rFonts w:cstheme="minorHAnsi"/>
          <w:sz w:val="20"/>
          <w:szCs w:val="20"/>
        </w:rPr>
        <w:t>. Ceny materiałów „M” i pracy sprzętu „S” przyjmowane będą jako ceny średnie podawane przez te wydawnictwa, a w przypadku ich braku w tym wydawnictwach, wg hurtowych cen zakupu. Ww. wycena zostanie wykonana każdorazowo przez Wykonawcę i przedłożona Zamawiającemu do akceptacji i ewentualnej korekty. Strony umowy mogą również pisemnie określić inny sposób dokonania wyceny ww. robót.</w:t>
      </w:r>
    </w:p>
    <w:p w14:paraId="14864A9C"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3</w:t>
      </w:r>
    </w:p>
    <w:p w14:paraId="345E0788" w14:textId="1653BB9C" w:rsidR="00FC6730" w:rsidRPr="007C62F3" w:rsidRDefault="00116E62" w:rsidP="00FC6730">
      <w:pPr>
        <w:ind w:right="74"/>
        <w:rPr>
          <w:rFonts w:cstheme="minorHAnsi"/>
          <w:b/>
          <w:sz w:val="20"/>
          <w:szCs w:val="20"/>
        </w:rPr>
      </w:pPr>
      <w:r w:rsidRPr="007C62F3">
        <w:rPr>
          <w:rFonts w:cstheme="minorHAnsi"/>
          <w:b/>
          <w:sz w:val="20"/>
          <w:szCs w:val="20"/>
        </w:rPr>
        <w:t>Wynagrodzenie.</w:t>
      </w:r>
    </w:p>
    <w:p w14:paraId="4C966630" w14:textId="524B7897" w:rsidR="00116E62" w:rsidRPr="001B6457" w:rsidRDefault="00116E62">
      <w:pPr>
        <w:numPr>
          <w:ilvl w:val="0"/>
          <w:numId w:val="15"/>
        </w:numPr>
        <w:spacing w:before="120" w:after="0" w:line="240" w:lineRule="auto"/>
        <w:ind w:right="74"/>
        <w:jc w:val="both"/>
        <w:rPr>
          <w:rFonts w:cstheme="minorHAnsi"/>
          <w:sz w:val="20"/>
          <w:szCs w:val="20"/>
        </w:rPr>
      </w:pPr>
      <w:r w:rsidRPr="007C62F3">
        <w:rPr>
          <w:rFonts w:cstheme="minorHAnsi"/>
          <w:sz w:val="20"/>
          <w:szCs w:val="20"/>
        </w:rPr>
        <w:t xml:space="preserve">Strony ustalają, że obowiązującą formą wynagrodzenia, zgodnie ze Specyfikacją Warunków Zamówienia, będzie </w:t>
      </w:r>
      <w:r w:rsidRPr="001B6457">
        <w:rPr>
          <w:rFonts w:cstheme="minorHAnsi"/>
          <w:b/>
          <w:sz w:val="20"/>
          <w:szCs w:val="20"/>
        </w:rPr>
        <w:t>wynagrodzenie ryczałtowe</w:t>
      </w:r>
      <w:r w:rsidRPr="001B6457">
        <w:rPr>
          <w:rFonts w:cstheme="minorHAnsi"/>
          <w:sz w:val="20"/>
          <w:szCs w:val="20"/>
        </w:rPr>
        <w:t>.</w:t>
      </w:r>
    </w:p>
    <w:p w14:paraId="40DB25B7" w14:textId="77777777" w:rsidR="00116E62" w:rsidRPr="001B6457" w:rsidRDefault="00116E62">
      <w:pPr>
        <w:numPr>
          <w:ilvl w:val="0"/>
          <w:numId w:val="15"/>
        </w:numPr>
        <w:spacing w:before="120" w:after="0" w:line="240" w:lineRule="auto"/>
        <w:ind w:right="74"/>
        <w:jc w:val="both"/>
        <w:rPr>
          <w:rFonts w:cstheme="minorHAnsi"/>
          <w:sz w:val="20"/>
          <w:szCs w:val="20"/>
        </w:rPr>
      </w:pPr>
      <w:r w:rsidRPr="001B6457">
        <w:rPr>
          <w:rFonts w:cstheme="minorHAnsi"/>
          <w:sz w:val="20"/>
          <w:szCs w:val="20"/>
        </w:rPr>
        <w:t xml:space="preserve">Wysokość ryczałtowego wynagrodzenia za wykonanie przedmiotu umowy, zwanego w dalszej części umowy wynagrodzeniem /lub wynagrodzeniem umownym/, strony umowy ustalają na podstawie oferty Wykonawcy </w:t>
      </w:r>
      <w:r w:rsidR="00E5550B" w:rsidRPr="001B6457">
        <w:rPr>
          <w:rFonts w:cstheme="minorHAnsi"/>
          <w:sz w:val="20"/>
          <w:szCs w:val="20"/>
        </w:rPr>
        <w:t xml:space="preserve">z dnia ………………… </w:t>
      </w:r>
      <w:r w:rsidRPr="001B6457">
        <w:rPr>
          <w:rFonts w:cstheme="minorHAnsi"/>
          <w:sz w:val="20"/>
          <w:szCs w:val="20"/>
        </w:rPr>
        <w:t>na kwotę:</w:t>
      </w:r>
    </w:p>
    <w:p w14:paraId="3242B4FF" w14:textId="616E2A69" w:rsidR="00116E62" w:rsidRPr="001B6457" w:rsidRDefault="00116E62" w:rsidP="00116E62">
      <w:pPr>
        <w:spacing w:before="120"/>
        <w:ind w:right="74"/>
        <w:jc w:val="both"/>
        <w:rPr>
          <w:rFonts w:cstheme="minorHAnsi"/>
          <w:sz w:val="20"/>
          <w:szCs w:val="20"/>
        </w:rPr>
      </w:pPr>
      <w:r w:rsidRPr="001B6457">
        <w:rPr>
          <w:rFonts w:cstheme="minorHAnsi"/>
          <w:b/>
          <w:sz w:val="20"/>
          <w:szCs w:val="20"/>
        </w:rPr>
        <w:tab/>
        <w:t>-wartość netto:</w:t>
      </w:r>
      <w:r w:rsidRPr="001B6457">
        <w:rPr>
          <w:rFonts w:cstheme="minorHAnsi"/>
          <w:sz w:val="20"/>
          <w:szCs w:val="20"/>
        </w:rPr>
        <w:tab/>
      </w:r>
      <w:r w:rsidRPr="001B6457">
        <w:rPr>
          <w:rFonts w:cstheme="minorHAnsi"/>
          <w:sz w:val="20"/>
          <w:szCs w:val="20"/>
        </w:rPr>
        <w:tab/>
      </w:r>
      <w:r w:rsidRPr="001B6457">
        <w:rPr>
          <w:rFonts w:cstheme="minorHAnsi"/>
          <w:sz w:val="20"/>
          <w:szCs w:val="20"/>
        </w:rPr>
        <w:tab/>
      </w:r>
      <w:r w:rsidRPr="001B6457">
        <w:rPr>
          <w:rFonts w:cstheme="minorHAnsi"/>
          <w:sz w:val="20"/>
          <w:szCs w:val="20"/>
        </w:rPr>
        <w:tab/>
        <w:t>…………</w:t>
      </w:r>
      <w:r w:rsidR="005F527B" w:rsidRPr="001B6457">
        <w:rPr>
          <w:rFonts w:cstheme="minorHAnsi"/>
          <w:sz w:val="20"/>
          <w:szCs w:val="20"/>
        </w:rPr>
        <w:t>…….</w:t>
      </w:r>
      <w:r w:rsidRPr="001B6457">
        <w:rPr>
          <w:rFonts w:cstheme="minorHAnsi"/>
          <w:sz w:val="20"/>
          <w:szCs w:val="20"/>
        </w:rPr>
        <w:t>…………...</w:t>
      </w:r>
      <w:r w:rsidRPr="001B6457">
        <w:rPr>
          <w:rFonts w:cstheme="minorHAnsi"/>
          <w:b/>
          <w:sz w:val="20"/>
          <w:szCs w:val="20"/>
        </w:rPr>
        <w:t>zł</w:t>
      </w:r>
    </w:p>
    <w:p w14:paraId="44267A78" w14:textId="60BD35E1" w:rsidR="00116E62" w:rsidRPr="001B6457" w:rsidRDefault="00116E62" w:rsidP="00116E62">
      <w:pPr>
        <w:spacing w:before="120"/>
        <w:ind w:right="74"/>
        <w:jc w:val="both"/>
        <w:rPr>
          <w:rFonts w:cstheme="minorHAnsi"/>
          <w:b/>
          <w:sz w:val="20"/>
          <w:szCs w:val="20"/>
        </w:rPr>
      </w:pPr>
      <w:r w:rsidRPr="001B6457">
        <w:rPr>
          <w:rFonts w:cstheme="minorHAnsi"/>
          <w:b/>
          <w:sz w:val="20"/>
          <w:szCs w:val="20"/>
        </w:rPr>
        <w:tab/>
        <w:t>-wartość brutto /z podatkiem VAT/:</w:t>
      </w:r>
      <w:r w:rsidRPr="001B6457">
        <w:rPr>
          <w:rFonts w:cstheme="minorHAnsi"/>
          <w:b/>
          <w:sz w:val="20"/>
          <w:szCs w:val="20"/>
        </w:rPr>
        <w:tab/>
      </w:r>
      <w:r w:rsidRPr="001B6457">
        <w:rPr>
          <w:rFonts w:cstheme="minorHAnsi"/>
          <w:sz w:val="20"/>
          <w:szCs w:val="20"/>
        </w:rPr>
        <w:t>……….......................</w:t>
      </w:r>
      <w:r w:rsidRPr="001B6457">
        <w:rPr>
          <w:rFonts w:cstheme="minorHAnsi"/>
          <w:b/>
          <w:sz w:val="20"/>
          <w:szCs w:val="20"/>
        </w:rPr>
        <w:t>zł</w:t>
      </w:r>
    </w:p>
    <w:p w14:paraId="193130AB" w14:textId="3109D7C4" w:rsidR="00D442D7" w:rsidRPr="001B6457" w:rsidRDefault="00D442D7" w:rsidP="00D442D7">
      <w:pPr>
        <w:tabs>
          <w:tab w:val="left" w:pos="709"/>
          <w:tab w:val="left" w:pos="1418"/>
          <w:tab w:val="left" w:pos="2127"/>
          <w:tab w:val="left" w:pos="2836"/>
          <w:tab w:val="left" w:pos="3545"/>
          <w:tab w:val="left" w:pos="4254"/>
          <w:tab w:val="left" w:pos="4963"/>
          <w:tab w:val="left" w:pos="5672"/>
          <w:tab w:val="left" w:pos="6381"/>
          <w:tab w:val="left" w:pos="7090"/>
          <w:tab w:val="right" w:pos="9071"/>
        </w:tabs>
        <w:suppressAutoHyphens/>
        <w:spacing w:before="240" w:after="120" w:line="240" w:lineRule="auto"/>
        <w:rPr>
          <w:rFonts w:eastAsia="Times New Roman" w:cstheme="minorHAnsi"/>
          <w:b/>
          <w:sz w:val="20"/>
          <w:szCs w:val="20"/>
          <w:lang w:eastAsia="pl-PL"/>
        </w:rPr>
      </w:pPr>
      <w:r w:rsidRPr="001B6457">
        <w:rPr>
          <w:rFonts w:eastAsia="Times New Roman" w:cstheme="minorHAnsi"/>
          <w:sz w:val="20"/>
          <w:szCs w:val="20"/>
          <w:lang w:eastAsia="pl-PL"/>
        </w:rPr>
        <w:tab/>
        <w:t>- w tym:........... % podatku VAT w kwocie:</w:t>
      </w:r>
      <w:r w:rsidRPr="001B6457">
        <w:rPr>
          <w:rFonts w:eastAsia="Times New Roman" w:cstheme="minorHAnsi"/>
          <w:sz w:val="20"/>
          <w:szCs w:val="20"/>
          <w:lang w:eastAsia="pl-PL"/>
        </w:rPr>
        <w:tab/>
        <w:t xml:space="preserve"> ...................................</w:t>
      </w:r>
      <w:r w:rsidRPr="001B6457">
        <w:rPr>
          <w:rFonts w:eastAsia="Times New Roman" w:cstheme="minorHAnsi"/>
          <w:b/>
          <w:sz w:val="20"/>
          <w:szCs w:val="20"/>
          <w:lang w:eastAsia="pl-PL"/>
        </w:rPr>
        <w:t>zł</w:t>
      </w:r>
    </w:p>
    <w:p w14:paraId="55C8F378" w14:textId="77777777" w:rsidR="00D442D7" w:rsidRPr="001B6457" w:rsidRDefault="00D442D7" w:rsidP="00116E62">
      <w:pPr>
        <w:spacing w:before="120"/>
        <w:ind w:right="74"/>
        <w:jc w:val="both"/>
        <w:rPr>
          <w:rFonts w:cstheme="minorHAnsi"/>
          <w:sz w:val="20"/>
          <w:szCs w:val="20"/>
        </w:rPr>
      </w:pPr>
    </w:p>
    <w:p w14:paraId="7653E234" w14:textId="6A392836" w:rsidR="00116E62" w:rsidRDefault="00116E62" w:rsidP="00D442D7">
      <w:pPr>
        <w:spacing w:before="120" w:after="120" w:line="360" w:lineRule="auto"/>
        <w:ind w:left="1620" w:hanging="850"/>
        <w:rPr>
          <w:rFonts w:cstheme="minorHAnsi"/>
          <w:b/>
          <w:sz w:val="20"/>
          <w:szCs w:val="20"/>
        </w:rPr>
      </w:pPr>
      <w:r w:rsidRPr="001B6457">
        <w:rPr>
          <w:rFonts w:cstheme="minorHAnsi"/>
          <w:b/>
          <w:sz w:val="20"/>
          <w:szCs w:val="20"/>
        </w:rPr>
        <w:t xml:space="preserve">Słownie </w:t>
      </w:r>
      <w:r w:rsidRPr="001B6457">
        <w:rPr>
          <w:rFonts w:cstheme="minorHAnsi"/>
          <w:sz w:val="20"/>
          <w:szCs w:val="20"/>
        </w:rPr>
        <w:t>:</w:t>
      </w:r>
      <w:r w:rsidR="005F527B" w:rsidRPr="001B6457">
        <w:rPr>
          <w:rFonts w:cstheme="minorHAnsi"/>
          <w:sz w:val="20"/>
          <w:szCs w:val="20"/>
        </w:rPr>
        <w:t xml:space="preserve"> </w:t>
      </w:r>
      <w:r w:rsidRPr="001B6457">
        <w:rPr>
          <w:rFonts w:cstheme="minorHAnsi"/>
          <w:sz w:val="20"/>
          <w:szCs w:val="20"/>
        </w:rPr>
        <w:t>……………….................................................................................................………………………………………………</w:t>
      </w:r>
      <w:r w:rsidR="005F527B" w:rsidRPr="001B6457">
        <w:rPr>
          <w:rFonts w:cstheme="minorHAnsi"/>
          <w:sz w:val="20"/>
          <w:szCs w:val="20"/>
        </w:rPr>
        <w:t>……………………………………………………………………………………………………..</w:t>
      </w:r>
      <w:r w:rsidRPr="001B6457">
        <w:rPr>
          <w:rFonts w:cstheme="minorHAnsi"/>
          <w:sz w:val="20"/>
          <w:szCs w:val="20"/>
        </w:rPr>
        <w:t>….............</w:t>
      </w:r>
      <w:r w:rsidR="005F527B" w:rsidRPr="001B6457">
        <w:rPr>
          <w:rFonts w:cstheme="minorHAnsi"/>
          <w:sz w:val="20"/>
          <w:szCs w:val="20"/>
        </w:rPr>
        <w:t xml:space="preserve"> </w:t>
      </w:r>
      <w:r w:rsidRPr="001B6457">
        <w:rPr>
          <w:rFonts w:cstheme="minorHAnsi"/>
          <w:b/>
          <w:sz w:val="20"/>
          <w:szCs w:val="20"/>
        </w:rPr>
        <w:t>zł</w:t>
      </w:r>
    </w:p>
    <w:p w14:paraId="0B19C9D3" w14:textId="77777777" w:rsidR="00116E62" w:rsidRPr="00116E62" w:rsidRDefault="00116E62">
      <w:pPr>
        <w:numPr>
          <w:ilvl w:val="0"/>
          <w:numId w:val="15"/>
        </w:numPr>
        <w:spacing w:before="240" w:after="0" w:line="240" w:lineRule="auto"/>
        <w:ind w:left="391" w:right="74" w:hanging="391"/>
        <w:jc w:val="both"/>
        <w:rPr>
          <w:rFonts w:cstheme="minorHAnsi"/>
          <w:sz w:val="20"/>
          <w:szCs w:val="20"/>
        </w:rPr>
      </w:pPr>
      <w:r w:rsidRPr="00116E62">
        <w:rPr>
          <w:rFonts w:cstheme="minorHAnsi"/>
          <w:sz w:val="20"/>
          <w:szCs w:val="20"/>
        </w:rPr>
        <w:t xml:space="preserve">Wynagrodzenie powyższe obejmuje m.in.: </w:t>
      </w:r>
    </w:p>
    <w:p w14:paraId="77604A89" w14:textId="77777777" w:rsidR="00116E62" w:rsidRPr="00116E62" w:rsidRDefault="00116E62">
      <w:pPr>
        <w:numPr>
          <w:ilvl w:val="0"/>
          <w:numId w:val="29"/>
        </w:numPr>
        <w:spacing w:before="120" w:after="0" w:line="240" w:lineRule="auto"/>
        <w:ind w:right="74"/>
        <w:jc w:val="both"/>
        <w:rPr>
          <w:rFonts w:cstheme="minorHAnsi"/>
          <w:sz w:val="20"/>
          <w:szCs w:val="20"/>
        </w:rPr>
      </w:pPr>
      <w:r w:rsidRPr="00116E62">
        <w:rPr>
          <w:rFonts w:cstheme="minorHAnsi"/>
          <w:sz w:val="20"/>
          <w:szCs w:val="20"/>
        </w:rPr>
        <w:t>koszty usunięcia ewentualnych wad ujawnionych przy odbiorze oraz wad zgłoszonych w okresie rękojmi i w okresie gwarancji,</w:t>
      </w:r>
    </w:p>
    <w:p w14:paraId="44187463" w14:textId="77777777" w:rsidR="00116E62" w:rsidRPr="00116E62" w:rsidRDefault="00116E62">
      <w:pPr>
        <w:numPr>
          <w:ilvl w:val="0"/>
          <w:numId w:val="29"/>
        </w:numPr>
        <w:spacing w:before="120" w:after="0" w:line="240" w:lineRule="auto"/>
        <w:ind w:right="74"/>
        <w:rPr>
          <w:rFonts w:cstheme="minorHAnsi"/>
          <w:sz w:val="20"/>
          <w:szCs w:val="20"/>
        </w:rPr>
      </w:pPr>
      <w:r w:rsidRPr="00116E62">
        <w:rPr>
          <w:rFonts w:cstheme="minorHAnsi"/>
          <w:sz w:val="20"/>
          <w:szCs w:val="20"/>
        </w:rPr>
        <w:t>koszty związane z organizacją i utrzymaniem placu budowy,</w:t>
      </w:r>
    </w:p>
    <w:p w14:paraId="7935D54D" w14:textId="77777777" w:rsidR="00116E62" w:rsidRPr="00116E62" w:rsidRDefault="00116E62">
      <w:pPr>
        <w:numPr>
          <w:ilvl w:val="0"/>
          <w:numId w:val="29"/>
        </w:numPr>
        <w:spacing w:before="120" w:after="0" w:line="240" w:lineRule="auto"/>
        <w:ind w:right="74"/>
        <w:rPr>
          <w:rFonts w:cstheme="minorHAnsi"/>
          <w:sz w:val="20"/>
          <w:szCs w:val="20"/>
        </w:rPr>
      </w:pPr>
      <w:r w:rsidRPr="00116E62">
        <w:rPr>
          <w:rFonts w:cstheme="minorHAnsi"/>
          <w:sz w:val="20"/>
          <w:szCs w:val="20"/>
        </w:rPr>
        <w:t xml:space="preserve">koszty wszelkich robót tymczasowych i pomocniczych, </w:t>
      </w:r>
    </w:p>
    <w:p w14:paraId="2144D4EC" w14:textId="77777777" w:rsidR="00116E62" w:rsidRPr="00116E62" w:rsidRDefault="00116E62">
      <w:pPr>
        <w:numPr>
          <w:ilvl w:val="0"/>
          <w:numId w:val="29"/>
        </w:numPr>
        <w:spacing w:before="120" w:after="0" w:line="240" w:lineRule="auto"/>
        <w:ind w:right="74"/>
        <w:rPr>
          <w:rFonts w:cstheme="minorHAnsi"/>
          <w:sz w:val="20"/>
          <w:szCs w:val="20"/>
        </w:rPr>
      </w:pPr>
      <w:r w:rsidRPr="00116E62">
        <w:rPr>
          <w:rFonts w:cstheme="minorHAnsi"/>
          <w:sz w:val="20"/>
          <w:szCs w:val="20"/>
        </w:rPr>
        <w:t xml:space="preserve">koszty ubezpieczenia.   </w:t>
      </w:r>
    </w:p>
    <w:p w14:paraId="68A93594" w14:textId="77777777" w:rsidR="00116E62" w:rsidRPr="00116E62" w:rsidRDefault="00116E62">
      <w:pPr>
        <w:numPr>
          <w:ilvl w:val="0"/>
          <w:numId w:val="15"/>
        </w:numPr>
        <w:spacing w:before="120" w:after="0" w:line="240" w:lineRule="auto"/>
        <w:ind w:right="74"/>
        <w:jc w:val="both"/>
        <w:rPr>
          <w:rFonts w:cstheme="minorHAnsi"/>
          <w:sz w:val="20"/>
          <w:szCs w:val="20"/>
        </w:rPr>
      </w:pPr>
      <w:r w:rsidRPr="00116E62">
        <w:rPr>
          <w:rFonts w:cstheme="minorHAnsi"/>
          <w:sz w:val="20"/>
          <w:szCs w:val="20"/>
        </w:rPr>
        <w:lastRenderedPageBreak/>
        <w:t>Ustala się, że wynagrodzenie uwzględnia wszystkie obowiązujące podatki, włącznie z podatkiem VAT oraz opłaty celne i inne opłaty związane z przygotowaniem i wykonaniem robót, usuwaniem wad i usterek oraz przeglądami urządzeń w okresie gwarancji i rękojmi.</w:t>
      </w:r>
    </w:p>
    <w:p w14:paraId="3E79526C" w14:textId="77777777" w:rsidR="00116E62" w:rsidRPr="00116E62" w:rsidRDefault="00116E62" w:rsidP="00805777">
      <w:pPr>
        <w:numPr>
          <w:ilvl w:val="0"/>
          <w:numId w:val="15"/>
        </w:numPr>
        <w:spacing w:before="120" w:after="0" w:line="276" w:lineRule="auto"/>
        <w:ind w:right="74"/>
        <w:jc w:val="both"/>
        <w:rPr>
          <w:rFonts w:cstheme="minorHAnsi"/>
          <w:sz w:val="20"/>
          <w:szCs w:val="20"/>
        </w:rPr>
      </w:pPr>
      <w:r w:rsidRPr="00116E62">
        <w:rPr>
          <w:rFonts w:cstheme="minorHAnsi"/>
          <w:sz w:val="20"/>
          <w:szCs w:val="20"/>
        </w:rPr>
        <w:t xml:space="preserve">Wynagrodzenie </w:t>
      </w:r>
      <w:r w:rsidRPr="00EE01BB">
        <w:rPr>
          <w:rFonts w:cstheme="minorHAnsi"/>
          <w:sz w:val="20"/>
          <w:szCs w:val="20"/>
        </w:rPr>
        <w:t>obowiązywać będzie niezależnie od faktycznych warunków występujących podczas robót, ich zmian podczas wykonywania robót oraz w okresie gwarancji i rękojmi.</w:t>
      </w:r>
    </w:p>
    <w:p w14:paraId="0E324CD3" w14:textId="77777777" w:rsidR="00302345" w:rsidRPr="008704EA" w:rsidRDefault="00302345" w:rsidP="00302345">
      <w:pPr>
        <w:numPr>
          <w:ilvl w:val="0"/>
          <w:numId w:val="15"/>
        </w:numPr>
        <w:spacing w:before="120" w:after="0" w:line="240" w:lineRule="auto"/>
        <w:ind w:right="74"/>
        <w:jc w:val="both"/>
        <w:rPr>
          <w:rFonts w:cstheme="minorHAnsi"/>
          <w:sz w:val="20"/>
          <w:szCs w:val="20"/>
        </w:rPr>
      </w:pPr>
      <w:r w:rsidRPr="008704EA">
        <w:rPr>
          <w:rFonts w:cstheme="minorHAnsi"/>
          <w:sz w:val="20"/>
          <w:szCs w:val="20"/>
        </w:rPr>
        <w:t>W przypadku urzędowej zmiany podatku VAT wynagrodzenie zostanie odpowiednio zmienione przy uwzględnieniu zapłaconej przed zmianą podatku części wynagrodzenia.</w:t>
      </w:r>
    </w:p>
    <w:p w14:paraId="0E562D41" w14:textId="1F8DA609" w:rsidR="00116E62" w:rsidRPr="00116E62" w:rsidRDefault="00116E62">
      <w:pPr>
        <w:numPr>
          <w:ilvl w:val="0"/>
          <w:numId w:val="15"/>
        </w:numPr>
        <w:spacing w:before="120" w:after="0" w:line="240" w:lineRule="auto"/>
        <w:ind w:right="74"/>
        <w:jc w:val="both"/>
        <w:rPr>
          <w:rFonts w:cstheme="minorHAnsi"/>
          <w:sz w:val="20"/>
          <w:szCs w:val="20"/>
        </w:rPr>
      </w:pPr>
      <w:r w:rsidRPr="00230E2E">
        <w:rPr>
          <w:rFonts w:cstheme="minorHAnsi"/>
          <w:sz w:val="20"/>
          <w:szCs w:val="20"/>
        </w:rPr>
        <w:t xml:space="preserve">W przypadku </w:t>
      </w:r>
      <w:r w:rsidR="00E5550B" w:rsidRPr="00230E2E">
        <w:rPr>
          <w:rFonts w:cstheme="minorHAnsi"/>
          <w:sz w:val="20"/>
          <w:szCs w:val="20"/>
        </w:rPr>
        <w:t>nieterminowej</w:t>
      </w:r>
      <w:r w:rsidRPr="00230E2E">
        <w:rPr>
          <w:rFonts w:cstheme="minorHAnsi"/>
          <w:sz w:val="20"/>
          <w:szCs w:val="20"/>
        </w:rPr>
        <w:t xml:space="preserve"> płatności</w:t>
      </w:r>
      <w:r w:rsidRPr="00116E62">
        <w:rPr>
          <w:rFonts w:cstheme="minorHAnsi"/>
          <w:sz w:val="20"/>
          <w:szCs w:val="20"/>
        </w:rPr>
        <w:t xml:space="preserve"> </w:t>
      </w:r>
      <w:r w:rsidR="00E5550B">
        <w:rPr>
          <w:rFonts w:cstheme="minorHAnsi"/>
          <w:sz w:val="20"/>
          <w:szCs w:val="20"/>
        </w:rPr>
        <w:t xml:space="preserve">wynagrodzenia, </w:t>
      </w:r>
      <w:r w:rsidRPr="00116E62">
        <w:rPr>
          <w:rFonts w:cstheme="minorHAnsi"/>
          <w:sz w:val="20"/>
          <w:szCs w:val="20"/>
        </w:rPr>
        <w:t xml:space="preserve">Wykonawcy przysługują </w:t>
      </w:r>
      <w:r w:rsidR="00E5550B">
        <w:rPr>
          <w:rFonts w:cstheme="minorHAnsi"/>
          <w:sz w:val="20"/>
          <w:szCs w:val="20"/>
        </w:rPr>
        <w:t xml:space="preserve">odsetki </w:t>
      </w:r>
      <w:r w:rsidRPr="00116E62">
        <w:rPr>
          <w:rFonts w:cstheme="minorHAnsi"/>
          <w:sz w:val="20"/>
          <w:szCs w:val="20"/>
        </w:rPr>
        <w:t xml:space="preserve">ustawowe </w:t>
      </w:r>
      <w:r w:rsidR="00E5550B">
        <w:rPr>
          <w:rFonts w:cstheme="minorHAnsi"/>
          <w:sz w:val="20"/>
          <w:szCs w:val="20"/>
        </w:rPr>
        <w:t>za opóźnienie</w:t>
      </w:r>
      <w:r w:rsidRPr="00116E62">
        <w:rPr>
          <w:rFonts w:cstheme="minorHAnsi"/>
          <w:sz w:val="20"/>
          <w:szCs w:val="20"/>
        </w:rPr>
        <w:t xml:space="preserve"> od wartości niezapłaconej w terminie faktury.</w:t>
      </w:r>
    </w:p>
    <w:p w14:paraId="1B12C931" w14:textId="77777777" w:rsidR="00116E62" w:rsidRPr="00116E62" w:rsidRDefault="00116E62">
      <w:pPr>
        <w:numPr>
          <w:ilvl w:val="0"/>
          <w:numId w:val="15"/>
        </w:numPr>
        <w:spacing w:before="120" w:after="0" w:line="240" w:lineRule="auto"/>
        <w:ind w:right="74"/>
        <w:jc w:val="both"/>
        <w:rPr>
          <w:rFonts w:cstheme="minorHAnsi"/>
          <w:sz w:val="20"/>
          <w:szCs w:val="20"/>
        </w:rPr>
      </w:pPr>
      <w:r w:rsidRPr="00116E62">
        <w:rPr>
          <w:rFonts w:cstheme="minorHAnsi"/>
          <w:sz w:val="20"/>
          <w:szCs w:val="20"/>
        </w:rPr>
        <w:t>Ustala się, że zestawienie planowanych prac, na podstawie którego ustalone zostało wynagrodzenie, sporządził Wykonawca.</w:t>
      </w:r>
    </w:p>
    <w:p w14:paraId="3ABD2794" w14:textId="77777777" w:rsidR="00116E62" w:rsidRDefault="00116E62">
      <w:pPr>
        <w:numPr>
          <w:ilvl w:val="0"/>
          <w:numId w:val="15"/>
        </w:numPr>
        <w:spacing w:before="120" w:after="0" w:line="240" w:lineRule="auto"/>
        <w:ind w:right="74"/>
        <w:jc w:val="both"/>
        <w:rPr>
          <w:rFonts w:cstheme="minorHAnsi"/>
          <w:sz w:val="20"/>
          <w:szCs w:val="20"/>
        </w:rPr>
      </w:pPr>
      <w:r w:rsidRPr="00116E62">
        <w:rPr>
          <w:rFonts w:cstheme="minorHAnsi"/>
          <w:sz w:val="20"/>
          <w:szCs w:val="20"/>
        </w:rPr>
        <w:t>Zapłata wynagrodzenia ryczałtowego będzie dokonywana w walucie polskiej.</w:t>
      </w:r>
    </w:p>
    <w:p w14:paraId="05A43D40" w14:textId="3A6FBF96" w:rsidR="00E5550B" w:rsidRDefault="00E5550B">
      <w:pPr>
        <w:numPr>
          <w:ilvl w:val="0"/>
          <w:numId w:val="15"/>
        </w:numPr>
        <w:spacing w:before="120" w:after="0" w:line="240" w:lineRule="auto"/>
        <w:ind w:right="74"/>
        <w:jc w:val="both"/>
        <w:rPr>
          <w:rFonts w:cstheme="minorHAnsi"/>
          <w:sz w:val="20"/>
          <w:szCs w:val="20"/>
        </w:rPr>
      </w:pPr>
      <w:r>
        <w:rPr>
          <w:rFonts w:cstheme="minorHAnsi"/>
          <w:sz w:val="20"/>
          <w:szCs w:val="20"/>
        </w:rPr>
        <w:t>Dniem zapłaty wynagrodzenia jest data obciążenia rachunku bankowego Zamawiającego.</w:t>
      </w:r>
    </w:p>
    <w:p w14:paraId="6C15A99E" w14:textId="77777777" w:rsidR="00A13EF2" w:rsidRPr="00116E62" w:rsidRDefault="00A13EF2" w:rsidP="00A13EF2">
      <w:pPr>
        <w:spacing w:before="120" w:after="0" w:line="240" w:lineRule="auto"/>
        <w:ind w:right="74"/>
        <w:jc w:val="both"/>
        <w:rPr>
          <w:rFonts w:cstheme="minorHAnsi"/>
          <w:sz w:val="20"/>
          <w:szCs w:val="20"/>
        </w:rPr>
      </w:pPr>
    </w:p>
    <w:p w14:paraId="08CE639F"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4</w:t>
      </w:r>
    </w:p>
    <w:p w14:paraId="70D0740B" w14:textId="77777777" w:rsidR="00116E62" w:rsidRPr="00116E62" w:rsidRDefault="00116E62" w:rsidP="00116E62">
      <w:pPr>
        <w:spacing w:before="120"/>
        <w:ind w:right="74"/>
        <w:rPr>
          <w:rFonts w:cstheme="minorHAnsi"/>
          <w:b/>
          <w:sz w:val="20"/>
          <w:szCs w:val="20"/>
        </w:rPr>
      </w:pPr>
      <w:r w:rsidRPr="00116E62">
        <w:rPr>
          <w:rFonts w:cstheme="minorHAnsi"/>
          <w:b/>
          <w:sz w:val="20"/>
          <w:szCs w:val="20"/>
        </w:rPr>
        <w:t>Gwarancja i rękojmia.</w:t>
      </w:r>
    </w:p>
    <w:p w14:paraId="0800CD6D" w14:textId="7995D26C" w:rsidR="00116E62" w:rsidRPr="00116E62" w:rsidRDefault="00116E62">
      <w:pPr>
        <w:numPr>
          <w:ilvl w:val="0"/>
          <w:numId w:val="10"/>
        </w:numPr>
        <w:spacing w:before="120" w:after="0" w:line="240" w:lineRule="auto"/>
        <w:ind w:left="360" w:right="74"/>
        <w:jc w:val="both"/>
        <w:rPr>
          <w:rFonts w:cstheme="minorHAnsi"/>
          <w:sz w:val="20"/>
          <w:szCs w:val="20"/>
        </w:rPr>
      </w:pPr>
      <w:r w:rsidRPr="00116E62">
        <w:rPr>
          <w:rFonts w:cstheme="minorHAnsi"/>
          <w:sz w:val="20"/>
          <w:szCs w:val="20"/>
        </w:rPr>
        <w:t xml:space="preserve">Wykonawca udziela Zamawiającemu </w:t>
      </w:r>
      <w:r w:rsidR="00E609AE">
        <w:rPr>
          <w:rFonts w:cstheme="minorHAnsi"/>
          <w:sz w:val="20"/>
          <w:szCs w:val="20"/>
        </w:rPr>
        <w:t xml:space="preserve">na </w:t>
      </w:r>
      <w:r w:rsidR="00676106">
        <w:rPr>
          <w:rFonts w:cstheme="minorHAnsi"/>
          <w:sz w:val="20"/>
          <w:szCs w:val="20"/>
        </w:rPr>
        <w:t xml:space="preserve">przedmiot umowy gwarancji </w:t>
      </w:r>
      <w:r w:rsidR="00921065">
        <w:rPr>
          <w:rFonts w:cstheme="minorHAnsi"/>
          <w:sz w:val="20"/>
          <w:szCs w:val="20"/>
        </w:rPr>
        <w:t xml:space="preserve">i rękojmi </w:t>
      </w:r>
      <w:r w:rsidRPr="00116E62">
        <w:rPr>
          <w:rFonts w:cstheme="minorHAnsi"/>
          <w:sz w:val="20"/>
          <w:szCs w:val="20"/>
        </w:rPr>
        <w:t xml:space="preserve">na okres </w:t>
      </w:r>
      <w:r w:rsidRPr="00116E62">
        <w:rPr>
          <w:rFonts w:cstheme="minorHAnsi"/>
          <w:sz w:val="20"/>
          <w:szCs w:val="20"/>
          <w:highlight w:val="yellow"/>
        </w:rPr>
        <w:t>………</w:t>
      </w:r>
      <w:r w:rsidRPr="00116E62">
        <w:rPr>
          <w:rFonts w:cstheme="minorHAnsi"/>
          <w:sz w:val="20"/>
          <w:szCs w:val="20"/>
        </w:rPr>
        <w:t xml:space="preserve"> miesięcy  licząc od daty protokołu odbioru końcowego</w:t>
      </w:r>
      <w:r w:rsidR="00517C14">
        <w:rPr>
          <w:rFonts w:cstheme="minorHAnsi"/>
          <w:sz w:val="20"/>
          <w:szCs w:val="20"/>
        </w:rPr>
        <w:t>.</w:t>
      </w:r>
    </w:p>
    <w:p w14:paraId="21D572CA" w14:textId="77777777" w:rsidR="00116E62" w:rsidRPr="00116E62" w:rsidRDefault="00116E62">
      <w:pPr>
        <w:numPr>
          <w:ilvl w:val="0"/>
          <w:numId w:val="10"/>
        </w:numPr>
        <w:spacing w:before="120" w:after="0" w:line="240" w:lineRule="auto"/>
        <w:ind w:left="360" w:right="74"/>
        <w:jc w:val="both"/>
        <w:rPr>
          <w:rFonts w:cstheme="minorHAnsi"/>
          <w:sz w:val="20"/>
          <w:szCs w:val="20"/>
        </w:rPr>
      </w:pPr>
      <w:r w:rsidRPr="00116E62">
        <w:rPr>
          <w:rFonts w:cstheme="minorHAnsi"/>
          <w:sz w:val="20"/>
          <w:szCs w:val="20"/>
        </w:rPr>
        <w:t>Dokumenty gwarancyjne Wykonawca zobowiązany jest dostarczyć Zamawiającemu przy odbiorze robót</w:t>
      </w:r>
      <w:r w:rsidR="00517C14">
        <w:rPr>
          <w:rFonts w:cstheme="minorHAnsi"/>
          <w:sz w:val="20"/>
          <w:szCs w:val="20"/>
        </w:rPr>
        <w:t>.</w:t>
      </w:r>
    </w:p>
    <w:p w14:paraId="14A17EF6" w14:textId="77777777" w:rsidR="00116E62" w:rsidRPr="00116E62" w:rsidRDefault="00116E62">
      <w:pPr>
        <w:numPr>
          <w:ilvl w:val="0"/>
          <w:numId w:val="10"/>
        </w:numPr>
        <w:spacing w:before="120" w:after="0" w:line="240" w:lineRule="auto"/>
        <w:ind w:left="360" w:right="74"/>
        <w:jc w:val="both"/>
        <w:rPr>
          <w:rFonts w:cstheme="minorHAnsi"/>
          <w:sz w:val="20"/>
          <w:szCs w:val="20"/>
        </w:rPr>
      </w:pPr>
      <w:r w:rsidRPr="00116E62">
        <w:rPr>
          <w:rFonts w:cstheme="minorHAnsi"/>
          <w:sz w:val="20"/>
          <w:szCs w:val="20"/>
        </w:rPr>
        <w:t xml:space="preserve">Okres rękojmi jest równy okresowi gwarancji. Zamawiający może korzystać z uprawnień wynikających z rękojmi niezależnie od uprawnień wynikających z gwarancji. </w:t>
      </w:r>
    </w:p>
    <w:p w14:paraId="1290531A" w14:textId="77777777" w:rsidR="00116E62" w:rsidRPr="00116E62" w:rsidRDefault="00116E62">
      <w:pPr>
        <w:numPr>
          <w:ilvl w:val="0"/>
          <w:numId w:val="10"/>
        </w:numPr>
        <w:spacing w:before="120" w:after="0" w:line="240" w:lineRule="auto"/>
        <w:ind w:left="360" w:right="74"/>
        <w:jc w:val="both"/>
        <w:rPr>
          <w:rFonts w:cstheme="minorHAnsi"/>
          <w:sz w:val="20"/>
          <w:szCs w:val="20"/>
        </w:rPr>
      </w:pPr>
      <w:r w:rsidRPr="00116E62">
        <w:rPr>
          <w:rFonts w:cstheme="minorHAnsi"/>
          <w:sz w:val="20"/>
          <w:szCs w:val="20"/>
        </w:rPr>
        <w:t>Roszczenia gwarancyjne z tytułu wad, uszkodzeń, usterek, awarii itp. Zamawiający zgłasza Wykonawcy w dowolny sposób /telefonicznie, faksem, pocztą elektroniczną listownie, osobiście/ wraz z krótką informacją o rodzaju uszkodzenia. Zgłoszenie może być dokonane we wszystkie dni tygodnia o dowolnej porze doby w ciągu całego roku. Wykonawca ma obowiązek przyjąć takie zgłoszenie.</w:t>
      </w:r>
    </w:p>
    <w:p w14:paraId="45D0B49B" w14:textId="3A1034B4" w:rsidR="00116E62" w:rsidRPr="00116E62" w:rsidRDefault="00116E62">
      <w:pPr>
        <w:numPr>
          <w:ilvl w:val="0"/>
          <w:numId w:val="10"/>
        </w:numPr>
        <w:spacing w:before="120" w:after="0" w:line="240" w:lineRule="auto"/>
        <w:ind w:left="360" w:right="74"/>
        <w:jc w:val="both"/>
        <w:rPr>
          <w:rFonts w:cstheme="minorHAnsi"/>
          <w:sz w:val="20"/>
          <w:szCs w:val="20"/>
        </w:rPr>
      </w:pPr>
      <w:r w:rsidRPr="00116E62">
        <w:rPr>
          <w:rFonts w:cstheme="minorHAnsi"/>
          <w:sz w:val="20"/>
          <w:szCs w:val="20"/>
        </w:rPr>
        <w:t xml:space="preserve">Wykonawca zobowiązany jest przystąpić do usuwania wad, usterek, uszkodzeń w okresie gwarancji i rękojmi w ciągu </w:t>
      </w:r>
      <w:r w:rsidRPr="00116E62">
        <w:rPr>
          <w:rFonts w:cstheme="minorHAnsi"/>
          <w:b/>
          <w:sz w:val="20"/>
          <w:szCs w:val="20"/>
        </w:rPr>
        <w:t>3 dni</w:t>
      </w:r>
      <w:r w:rsidRPr="00116E62">
        <w:rPr>
          <w:rFonts w:cstheme="minorHAnsi"/>
          <w:sz w:val="20"/>
          <w:szCs w:val="20"/>
        </w:rPr>
        <w:t xml:space="preserve"> </w:t>
      </w:r>
      <w:r w:rsidRPr="00116E62">
        <w:rPr>
          <w:rFonts w:cstheme="minorHAnsi"/>
          <w:b/>
          <w:sz w:val="20"/>
          <w:szCs w:val="20"/>
        </w:rPr>
        <w:t>roboczych</w:t>
      </w:r>
      <w:r w:rsidRPr="00116E62">
        <w:rPr>
          <w:rFonts w:cstheme="minorHAnsi"/>
          <w:sz w:val="20"/>
          <w:szCs w:val="20"/>
        </w:rPr>
        <w:t xml:space="preserve"> od chwili zgłoszenia i zakończyć je bez zbędnej zwłoki, jednak w terminie nie dłuższym niż 7 dni od zgłoszenia lub w innym terminie wyznaczonym przez Zamawiającego. W przypadku nieprzystąpienia do usuwania zgłoszonych wad lub ich nieusunięcia w w/w terminach, Zamawiający, bez dodatkowego wezwania, może podjąć usuwanie wad we własnym zakresie na koszt </w:t>
      </w:r>
      <w:r w:rsidR="00517C14">
        <w:rPr>
          <w:rFonts w:cstheme="minorHAnsi"/>
          <w:sz w:val="20"/>
          <w:szCs w:val="20"/>
        </w:rPr>
        <w:t xml:space="preserve">i ryzyko </w:t>
      </w:r>
      <w:r w:rsidRPr="00116E62">
        <w:rPr>
          <w:rFonts w:cstheme="minorHAnsi"/>
          <w:sz w:val="20"/>
          <w:szCs w:val="20"/>
        </w:rPr>
        <w:t xml:space="preserve">Wykonawcy, </w:t>
      </w:r>
      <w:r w:rsidR="00517C14">
        <w:rPr>
          <w:rFonts w:cstheme="minorHAnsi"/>
          <w:sz w:val="20"/>
          <w:szCs w:val="20"/>
        </w:rPr>
        <w:t xml:space="preserve">w szczególności </w:t>
      </w:r>
      <w:r w:rsidRPr="00116E62">
        <w:rPr>
          <w:rFonts w:cstheme="minorHAnsi"/>
          <w:sz w:val="20"/>
          <w:szCs w:val="20"/>
        </w:rPr>
        <w:t>wykorzystując złożone zabezpieczenie należytego wykonania umowy. W takim przypadku wykonanie robót w zastępstwie Wykonawcy nie ogranicza zakresu, uprawnień i terminów gwarancji.</w:t>
      </w:r>
    </w:p>
    <w:p w14:paraId="72AD85EF" w14:textId="77777777" w:rsidR="00116E62" w:rsidRPr="00116E62" w:rsidRDefault="00116E62">
      <w:pPr>
        <w:numPr>
          <w:ilvl w:val="0"/>
          <w:numId w:val="10"/>
        </w:numPr>
        <w:spacing w:before="120" w:after="0" w:line="240" w:lineRule="auto"/>
        <w:ind w:left="360" w:right="74"/>
        <w:jc w:val="both"/>
        <w:rPr>
          <w:rFonts w:cstheme="minorHAnsi"/>
          <w:sz w:val="20"/>
          <w:szCs w:val="20"/>
        </w:rPr>
      </w:pPr>
      <w:r w:rsidRPr="00116E62">
        <w:rPr>
          <w:rFonts w:cstheme="minorHAnsi"/>
          <w:sz w:val="20"/>
          <w:szCs w:val="20"/>
        </w:rPr>
        <w:t>Wszelkie koszty związane z usuwaniem wad, usterek, awarii, uszkodzeń itp. w okresie gwarancji i rękojmi ponosi Wykonawca /np.: koszty wynagrodzenia, materiałów, urządzeń, dojazdów, diety itp./.</w:t>
      </w:r>
    </w:p>
    <w:p w14:paraId="05F803AF" w14:textId="77777777" w:rsidR="00116E62" w:rsidRPr="00116E62" w:rsidRDefault="00116E62">
      <w:pPr>
        <w:numPr>
          <w:ilvl w:val="0"/>
          <w:numId w:val="10"/>
        </w:numPr>
        <w:spacing w:before="120" w:after="0" w:line="240" w:lineRule="auto"/>
        <w:ind w:left="360" w:right="74"/>
        <w:jc w:val="both"/>
        <w:rPr>
          <w:rFonts w:cstheme="minorHAnsi"/>
          <w:sz w:val="20"/>
          <w:szCs w:val="20"/>
        </w:rPr>
      </w:pPr>
      <w:r w:rsidRPr="00116E62">
        <w:rPr>
          <w:rFonts w:cstheme="minorHAnsi"/>
          <w:sz w:val="20"/>
          <w:szCs w:val="20"/>
        </w:rPr>
        <w:t>Fakt usunięcia zgłoszonych wad Wykonawca zobowiązany jest zgłosić pisemnie Zamawiającemu. W ciągu 7 dni od zgłoszenia będzie spisany protokół zawierający ustalenia dokonane w toku odbioru tych robót.</w:t>
      </w:r>
    </w:p>
    <w:p w14:paraId="135D8E7D" w14:textId="551A10DF" w:rsidR="00200AE0" w:rsidRDefault="00116E62">
      <w:pPr>
        <w:numPr>
          <w:ilvl w:val="0"/>
          <w:numId w:val="10"/>
        </w:numPr>
        <w:spacing w:before="120" w:after="0" w:line="240" w:lineRule="auto"/>
        <w:ind w:left="360" w:right="74"/>
        <w:jc w:val="both"/>
        <w:rPr>
          <w:rFonts w:cstheme="minorHAnsi"/>
          <w:sz w:val="20"/>
          <w:szCs w:val="20"/>
        </w:rPr>
      </w:pPr>
      <w:r w:rsidRPr="00116E62">
        <w:rPr>
          <w:rFonts w:cstheme="minorHAnsi"/>
          <w:sz w:val="20"/>
          <w:szCs w:val="20"/>
        </w:rPr>
        <w:t>Wykonawca ponosi odpowiedzialność za szkody spowodowane przez siebie podczas usuwania wad i usterek w okresie gwarancji i rękojmi.</w:t>
      </w:r>
    </w:p>
    <w:p w14:paraId="64062E66" w14:textId="77777777" w:rsidR="006B4F55" w:rsidRPr="006B4F55" w:rsidRDefault="006B4F55" w:rsidP="006B4F55">
      <w:pPr>
        <w:spacing w:before="120" w:after="0" w:line="240" w:lineRule="auto"/>
        <w:ind w:right="74"/>
        <w:jc w:val="both"/>
        <w:rPr>
          <w:rFonts w:cstheme="minorHAnsi"/>
          <w:sz w:val="20"/>
          <w:szCs w:val="20"/>
        </w:rPr>
      </w:pPr>
    </w:p>
    <w:p w14:paraId="479FA964"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5</w:t>
      </w:r>
    </w:p>
    <w:p w14:paraId="53324F66" w14:textId="77777777" w:rsidR="00116E62" w:rsidRPr="00116E62" w:rsidRDefault="00116E62" w:rsidP="00116E62">
      <w:pPr>
        <w:shd w:val="clear" w:color="auto" w:fill="FFFFFF"/>
        <w:autoSpaceDE w:val="0"/>
        <w:autoSpaceDN w:val="0"/>
        <w:adjustRightInd w:val="0"/>
        <w:spacing w:before="120"/>
        <w:rPr>
          <w:rFonts w:cstheme="minorHAnsi"/>
          <w:b/>
          <w:color w:val="000000"/>
          <w:sz w:val="20"/>
          <w:szCs w:val="20"/>
        </w:rPr>
      </w:pPr>
      <w:r w:rsidRPr="00116E62">
        <w:rPr>
          <w:rFonts w:cstheme="minorHAnsi"/>
          <w:b/>
          <w:sz w:val="20"/>
          <w:szCs w:val="20"/>
        </w:rPr>
        <w:t>Odbiory robót.</w:t>
      </w:r>
    </w:p>
    <w:p w14:paraId="4C1CCF60" w14:textId="77777777" w:rsidR="00116E62" w:rsidRPr="00116E62" w:rsidRDefault="00116E62" w:rsidP="00116E62">
      <w:pPr>
        <w:spacing w:before="120"/>
        <w:ind w:right="74"/>
        <w:jc w:val="both"/>
        <w:rPr>
          <w:rFonts w:cstheme="minorHAnsi"/>
          <w:sz w:val="20"/>
          <w:szCs w:val="20"/>
        </w:rPr>
      </w:pPr>
      <w:r w:rsidRPr="00116E62">
        <w:rPr>
          <w:rFonts w:cstheme="minorHAnsi"/>
          <w:sz w:val="20"/>
          <w:szCs w:val="20"/>
        </w:rPr>
        <w:t>Ustala się następujące rodzaje odbiorów robót:</w:t>
      </w:r>
    </w:p>
    <w:p w14:paraId="084C6F1E" w14:textId="77777777" w:rsidR="00116E62" w:rsidRPr="00116E62" w:rsidRDefault="00116E62">
      <w:pPr>
        <w:numPr>
          <w:ilvl w:val="0"/>
          <w:numId w:val="24"/>
        </w:numPr>
        <w:spacing w:before="180" w:after="0" w:line="240" w:lineRule="auto"/>
        <w:ind w:left="357" w:right="74" w:hanging="357"/>
        <w:jc w:val="both"/>
        <w:rPr>
          <w:rFonts w:cstheme="minorHAnsi"/>
          <w:b/>
          <w:sz w:val="20"/>
          <w:szCs w:val="20"/>
        </w:rPr>
      </w:pPr>
      <w:r w:rsidRPr="00116E62">
        <w:rPr>
          <w:rFonts w:cstheme="minorHAnsi"/>
          <w:b/>
          <w:sz w:val="20"/>
          <w:szCs w:val="20"/>
        </w:rPr>
        <w:t>Odbiór robót zanikających i ulegających zakryciu.</w:t>
      </w:r>
    </w:p>
    <w:p w14:paraId="774F922F" w14:textId="77777777" w:rsidR="00116E62" w:rsidRPr="00116E62" w:rsidRDefault="00116E62">
      <w:pPr>
        <w:numPr>
          <w:ilvl w:val="0"/>
          <w:numId w:val="34"/>
        </w:numPr>
        <w:spacing w:before="120" w:after="0" w:line="240" w:lineRule="auto"/>
        <w:ind w:left="567" w:right="74"/>
        <w:jc w:val="both"/>
        <w:rPr>
          <w:rFonts w:cstheme="minorHAnsi"/>
          <w:color w:val="000000"/>
          <w:sz w:val="20"/>
          <w:szCs w:val="20"/>
        </w:rPr>
      </w:pPr>
      <w:r w:rsidRPr="00116E62">
        <w:rPr>
          <w:rFonts w:cstheme="minorHAnsi"/>
          <w:color w:val="000000"/>
          <w:sz w:val="20"/>
          <w:szCs w:val="20"/>
        </w:rPr>
        <w:lastRenderedPageBreak/>
        <w:t>Gotowość do odbioru robót zanikających i ulegających zakryciu Wykonawca zgłasza wpisem do Dziennika Budowy z jednoczesnym pisemnym powiadomieniem inspektora nadzoru /bądź w inny uzgodniony sposób/.</w:t>
      </w:r>
    </w:p>
    <w:p w14:paraId="42A80F6F" w14:textId="77777777" w:rsidR="00116E62" w:rsidRPr="00116E62" w:rsidRDefault="00116E62">
      <w:pPr>
        <w:numPr>
          <w:ilvl w:val="0"/>
          <w:numId w:val="34"/>
        </w:numPr>
        <w:spacing w:before="120" w:after="0" w:line="240" w:lineRule="auto"/>
        <w:ind w:left="567" w:right="74"/>
        <w:jc w:val="both"/>
        <w:rPr>
          <w:rFonts w:cstheme="minorHAnsi"/>
          <w:color w:val="000000"/>
          <w:sz w:val="20"/>
          <w:szCs w:val="20"/>
        </w:rPr>
      </w:pPr>
      <w:r w:rsidRPr="00116E62">
        <w:rPr>
          <w:rFonts w:cstheme="minorHAnsi"/>
          <w:color w:val="000000"/>
          <w:sz w:val="20"/>
          <w:szCs w:val="20"/>
        </w:rPr>
        <w:t>Odbiór powinien być wykonany nie później niż w ciągu 3 dni roboczych od daty powiadomienia inspektora nadzoru o gotowości do odbioru.</w:t>
      </w:r>
    </w:p>
    <w:p w14:paraId="4464E0A1" w14:textId="77777777" w:rsidR="00116E62" w:rsidRPr="00116E62" w:rsidRDefault="00116E62">
      <w:pPr>
        <w:numPr>
          <w:ilvl w:val="0"/>
          <w:numId w:val="34"/>
        </w:numPr>
        <w:spacing w:before="120" w:after="0" w:line="240" w:lineRule="auto"/>
        <w:ind w:left="567" w:right="74"/>
        <w:jc w:val="both"/>
        <w:rPr>
          <w:rFonts w:cstheme="minorHAnsi"/>
          <w:color w:val="000000"/>
          <w:sz w:val="20"/>
          <w:szCs w:val="20"/>
        </w:rPr>
      </w:pPr>
      <w:r w:rsidRPr="00116E62">
        <w:rPr>
          <w:rFonts w:cstheme="minorHAnsi"/>
          <w:color w:val="000000"/>
          <w:sz w:val="20"/>
          <w:szCs w:val="20"/>
        </w:rPr>
        <w:t>Decyzję dotyczącą odbioru, ocenę jakości oraz zgody na kontynuowanie robót inspektor nadzoru dokumentuje wpisem do dziennika budowy /bądź w inny uzgodniony sposób/.</w:t>
      </w:r>
    </w:p>
    <w:p w14:paraId="6D0A4904" w14:textId="77777777" w:rsidR="00116E62" w:rsidRPr="00116E62" w:rsidRDefault="00116E62" w:rsidP="00116E62">
      <w:pPr>
        <w:spacing w:before="240" w:after="60" w:line="240" w:lineRule="auto"/>
        <w:jc w:val="both"/>
        <w:outlineLvl w:val="5"/>
        <w:rPr>
          <w:rFonts w:eastAsia="Times New Roman" w:cstheme="minorHAnsi"/>
          <w:b/>
          <w:bCs/>
          <w:sz w:val="20"/>
          <w:szCs w:val="20"/>
          <w:lang w:eastAsia="pl-PL"/>
        </w:rPr>
      </w:pPr>
      <w:r w:rsidRPr="00116E62">
        <w:rPr>
          <w:rFonts w:eastAsia="Times New Roman" w:cstheme="minorHAnsi"/>
          <w:b/>
          <w:bCs/>
          <w:sz w:val="20"/>
          <w:szCs w:val="20"/>
          <w:lang w:eastAsia="pl-PL"/>
        </w:rPr>
        <w:t>2.   Odbiór częściowy.</w:t>
      </w:r>
    </w:p>
    <w:p w14:paraId="3EA01810" w14:textId="77777777" w:rsidR="00116E62" w:rsidRPr="00116E62" w:rsidRDefault="00116E62">
      <w:pPr>
        <w:numPr>
          <w:ilvl w:val="0"/>
          <w:numId w:val="35"/>
        </w:numPr>
        <w:spacing w:before="240" w:after="60" w:line="240" w:lineRule="auto"/>
        <w:ind w:left="567"/>
        <w:jc w:val="both"/>
        <w:outlineLvl w:val="5"/>
        <w:rPr>
          <w:rFonts w:eastAsia="Times New Roman" w:cstheme="minorHAnsi"/>
          <w:bCs/>
          <w:sz w:val="20"/>
          <w:szCs w:val="20"/>
          <w:lang w:eastAsia="pl-PL"/>
        </w:rPr>
      </w:pPr>
      <w:r w:rsidRPr="00116E62">
        <w:rPr>
          <w:rFonts w:eastAsia="Times New Roman" w:cstheme="minorHAnsi"/>
          <w:bCs/>
          <w:sz w:val="20"/>
          <w:szCs w:val="20"/>
          <w:lang w:eastAsia="pl-PL"/>
        </w:rPr>
        <w:t>Odbiory częściowe będą dokonywane m.in. w celu prowadzenia bieżących częściowych rozliczeń.</w:t>
      </w:r>
    </w:p>
    <w:p w14:paraId="1EC7F029" w14:textId="1AC2B9B4" w:rsidR="00116E62" w:rsidRPr="00116E62" w:rsidRDefault="00116E62">
      <w:pPr>
        <w:numPr>
          <w:ilvl w:val="0"/>
          <w:numId w:val="35"/>
        </w:numPr>
        <w:spacing w:before="240" w:after="60" w:line="240" w:lineRule="auto"/>
        <w:ind w:left="567"/>
        <w:jc w:val="both"/>
        <w:outlineLvl w:val="5"/>
        <w:rPr>
          <w:rFonts w:eastAsia="Times New Roman" w:cstheme="minorHAnsi"/>
          <w:bCs/>
          <w:sz w:val="20"/>
          <w:szCs w:val="20"/>
          <w:lang w:eastAsia="pl-PL"/>
        </w:rPr>
      </w:pPr>
      <w:r w:rsidRPr="00116E62">
        <w:rPr>
          <w:rFonts w:eastAsia="Times New Roman" w:cstheme="minorHAnsi"/>
          <w:bCs/>
          <w:sz w:val="20"/>
          <w:szCs w:val="20"/>
          <w:lang w:eastAsia="pl-PL"/>
        </w:rPr>
        <w:t xml:space="preserve">Dokonanie odbioru częściowego następuje na podstawie sporządzonego przez </w:t>
      </w:r>
      <w:r w:rsidR="003E5BBF">
        <w:rPr>
          <w:rFonts w:eastAsia="Times New Roman" w:cstheme="minorHAnsi"/>
          <w:bCs/>
          <w:sz w:val="20"/>
          <w:szCs w:val="20"/>
          <w:lang w:eastAsia="pl-PL"/>
        </w:rPr>
        <w:t>W</w:t>
      </w:r>
      <w:r w:rsidRPr="00116E62">
        <w:rPr>
          <w:rFonts w:eastAsia="Times New Roman" w:cstheme="minorHAnsi"/>
          <w:bCs/>
          <w:sz w:val="20"/>
          <w:szCs w:val="20"/>
          <w:lang w:eastAsia="pl-PL"/>
        </w:rPr>
        <w:t>ykonawcę protokołu, potwierdzonego przez inspektora nadzoru. Protokół ten sporządzany będzie na podstawie wykonanych i odebranych elementów rozliczeniowych i odpowiadających im cen ryczałtowych określonych w Harmonogramie Rzeczowo-Finansowym. Zamawiający</w:t>
      </w:r>
      <w:r w:rsidR="003E5BBF">
        <w:rPr>
          <w:rFonts w:eastAsia="Times New Roman" w:cstheme="minorHAnsi"/>
          <w:bCs/>
          <w:sz w:val="20"/>
          <w:szCs w:val="20"/>
          <w:lang w:eastAsia="pl-PL"/>
        </w:rPr>
        <w:t>,</w:t>
      </w:r>
      <w:r w:rsidRPr="00116E62">
        <w:rPr>
          <w:rFonts w:eastAsia="Times New Roman" w:cstheme="minorHAnsi"/>
          <w:bCs/>
          <w:sz w:val="20"/>
          <w:szCs w:val="20"/>
          <w:lang w:eastAsia="pl-PL"/>
        </w:rPr>
        <w:t xml:space="preserve"> na wniosek Wykonawcy, może dokonać odbioru częściowego bez zakończenia wszystkich robót wchodzących w skład elementów rozliczeniowych określonych w Harmonogramie Rzeczowo – Finansowym, wówczas wycena robót nastąpi na podstawie procentowej oceny Inspektora Nadzoru stopnia zaawansowania poszczególnych elementów robót określonych w Harmonogramie Rzeczowo – Finansowym. Do protokołu odbioru Wykonawca zobowiązany jest dołączyć obmiar powykonawczy robót objętych przedmiotem odbioru.</w:t>
      </w:r>
    </w:p>
    <w:p w14:paraId="77552045" w14:textId="353CD0E3" w:rsidR="00116E62" w:rsidRPr="00116E62" w:rsidRDefault="00116E62">
      <w:pPr>
        <w:numPr>
          <w:ilvl w:val="0"/>
          <w:numId w:val="35"/>
        </w:numPr>
        <w:spacing w:before="240" w:after="60" w:line="240" w:lineRule="auto"/>
        <w:ind w:left="567"/>
        <w:jc w:val="both"/>
        <w:outlineLvl w:val="5"/>
        <w:rPr>
          <w:rFonts w:eastAsia="Times New Roman" w:cstheme="minorHAnsi"/>
          <w:bCs/>
          <w:sz w:val="20"/>
          <w:szCs w:val="20"/>
          <w:lang w:eastAsia="pl-PL"/>
        </w:rPr>
      </w:pPr>
      <w:r w:rsidRPr="00116E62">
        <w:rPr>
          <w:rFonts w:eastAsia="Times New Roman" w:cstheme="minorHAnsi"/>
          <w:bCs/>
          <w:sz w:val="20"/>
          <w:szCs w:val="20"/>
          <w:lang w:eastAsia="pl-PL"/>
        </w:rPr>
        <w:t>Zamawiający może uzależnić dokonanie odbioru częściowego od dostarczenia przez Wykonawcę dokumentacji uzasadniającej proponowany stopień zaawansowania robót /np.: dokumentacje powykonawcze potwierdzone przez inspektora nadzoru inwestorskiego, deklaracje zgodności, atesty i certyfikaty na zastosowane materiały, protokoły odbiorów technicznych, pomiary itp</w:t>
      </w:r>
      <w:r w:rsidR="003E5BBF">
        <w:rPr>
          <w:rFonts w:eastAsia="Times New Roman" w:cstheme="minorHAnsi"/>
          <w:bCs/>
          <w:sz w:val="20"/>
          <w:szCs w:val="20"/>
          <w:lang w:eastAsia="pl-PL"/>
        </w:rPr>
        <w:t>.</w:t>
      </w:r>
    </w:p>
    <w:p w14:paraId="17C3ECEE" w14:textId="77777777" w:rsidR="00116E62" w:rsidRPr="00116E62" w:rsidRDefault="00116E62" w:rsidP="00116E62">
      <w:pPr>
        <w:spacing w:before="240" w:after="60" w:line="240" w:lineRule="auto"/>
        <w:outlineLvl w:val="5"/>
        <w:rPr>
          <w:rFonts w:eastAsia="Times New Roman" w:cstheme="minorHAnsi"/>
          <w:bCs/>
          <w:sz w:val="20"/>
          <w:szCs w:val="20"/>
          <w:lang w:eastAsia="pl-PL"/>
        </w:rPr>
      </w:pPr>
      <w:r w:rsidRPr="00116E62">
        <w:rPr>
          <w:rFonts w:eastAsia="Times New Roman" w:cstheme="minorHAnsi"/>
          <w:b/>
          <w:bCs/>
          <w:color w:val="000000"/>
          <w:sz w:val="20"/>
          <w:szCs w:val="20"/>
          <w:lang w:eastAsia="pl-PL"/>
        </w:rPr>
        <w:t>3.   Odbiór końcowy.</w:t>
      </w:r>
    </w:p>
    <w:p w14:paraId="526535A9" w14:textId="3B5AFFD7" w:rsidR="00116E62" w:rsidRPr="00116E62" w:rsidRDefault="00116E62">
      <w:pPr>
        <w:numPr>
          <w:ilvl w:val="0"/>
          <w:numId w:val="36"/>
        </w:numPr>
        <w:spacing w:after="120" w:line="240" w:lineRule="auto"/>
        <w:ind w:left="426"/>
        <w:jc w:val="both"/>
        <w:rPr>
          <w:rFonts w:eastAsia="Times New Roman" w:cstheme="minorHAnsi"/>
          <w:color w:val="000000" w:themeColor="text1"/>
          <w:sz w:val="20"/>
          <w:szCs w:val="20"/>
          <w:lang w:eastAsia="pl-PL"/>
        </w:rPr>
      </w:pPr>
      <w:r w:rsidRPr="00116E62">
        <w:rPr>
          <w:rFonts w:eastAsia="Times New Roman" w:cstheme="minorHAnsi"/>
          <w:color w:val="000000" w:themeColor="text1"/>
          <w:sz w:val="20"/>
          <w:szCs w:val="20"/>
          <w:lang w:eastAsia="pl-PL"/>
        </w:rPr>
        <w:t xml:space="preserve">Odbiór końcowy dokonany będzie po całkowitym zakończeniu wszystkich robót na podstawie dostarczonej Zamawiającemu dokumentacji odbiorowej wraz z </w:t>
      </w:r>
      <w:r w:rsidRPr="00C04D06">
        <w:rPr>
          <w:rFonts w:eastAsia="Times New Roman" w:cstheme="minorHAnsi"/>
          <w:color w:val="000000" w:themeColor="text1"/>
          <w:sz w:val="20"/>
          <w:szCs w:val="20"/>
          <w:lang w:eastAsia="pl-PL"/>
        </w:rPr>
        <w:t>uzyskaniem/złożeniem</w:t>
      </w:r>
      <w:r w:rsidRPr="00116E62">
        <w:rPr>
          <w:rFonts w:eastAsia="Times New Roman" w:cstheme="minorHAnsi"/>
          <w:color w:val="000000" w:themeColor="text1"/>
          <w:sz w:val="20"/>
          <w:szCs w:val="20"/>
          <w:lang w:eastAsia="pl-PL"/>
        </w:rPr>
        <w:t xml:space="preserve"> przez Wykonawcę w imieniu Zamawiającego decyzji/zawiadomień do organów odbierających obiekt zgodnie z Ustawą Prawo Budowlane.</w:t>
      </w:r>
    </w:p>
    <w:p w14:paraId="0FC86E03" w14:textId="77777777" w:rsidR="00116E62" w:rsidRPr="00116E62" w:rsidRDefault="00116E62">
      <w:pPr>
        <w:numPr>
          <w:ilvl w:val="0"/>
          <w:numId w:val="36"/>
        </w:numPr>
        <w:spacing w:after="120" w:line="240" w:lineRule="auto"/>
        <w:ind w:left="426"/>
        <w:jc w:val="both"/>
        <w:rPr>
          <w:rFonts w:eastAsia="Times New Roman" w:cstheme="minorHAnsi"/>
          <w:sz w:val="20"/>
          <w:szCs w:val="20"/>
          <w:lang w:eastAsia="pl-PL"/>
        </w:rPr>
      </w:pPr>
      <w:r w:rsidRPr="00116E62">
        <w:rPr>
          <w:rFonts w:eastAsia="Times New Roman" w:cstheme="minorHAnsi"/>
          <w:sz w:val="20"/>
          <w:szCs w:val="20"/>
          <w:lang w:eastAsia="pl-PL"/>
        </w:rPr>
        <w:t>Wykonawca zgłaszając pisemnie gotowość do odbioru, wraz z oświadczeniem kierownika budowy o zakończeniu robót, przekaże inspektorowi nadzoru n/w dokumenty niezbędne do odbioru i przekazania obiektu do eksploatacji, w tym m. in.:</w:t>
      </w:r>
    </w:p>
    <w:p w14:paraId="173125DC" w14:textId="77777777" w:rsidR="00116E62" w:rsidRPr="00116E62" w:rsidRDefault="00116E62" w:rsidP="00AB0CFB">
      <w:pPr>
        <w:numPr>
          <w:ilvl w:val="0"/>
          <w:numId w:val="4"/>
        </w:numPr>
        <w:spacing w:after="120" w:line="240" w:lineRule="auto"/>
        <w:ind w:left="851"/>
        <w:jc w:val="both"/>
        <w:rPr>
          <w:rFonts w:eastAsia="Times New Roman" w:cstheme="minorHAnsi"/>
          <w:sz w:val="20"/>
          <w:szCs w:val="20"/>
          <w:lang w:eastAsia="pl-PL"/>
        </w:rPr>
      </w:pPr>
      <w:r w:rsidRPr="00116E62">
        <w:rPr>
          <w:rFonts w:eastAsia="Times New Roman" w:cstheme="minorHAnsi"/>
          <w:sz w:val="20"/>
          <w:szCs w:val="20"/>
          <w:lang w:eastAsia="pl-PL"/>
        </w:rPr>
        <w:t>wymagane, zgodnie z obowiązującymi przepisami deklaracje zgodności z polskimi normami, atesty higieniczne  i certyfikaty zgodności, świadectwa dopuszczenia do obrotu itp. dla zastosowanych materiałów, wyrobów i urządzeń,</w:t>
      </w:r>
    </w:p>
    <w:p w14:paraId="5386284F" w14:textId="77777777" w:rsidR="00116E62" w:rsidRPr="00116E62" w:rsidRDefault="00116E62" w:rsidP="00AB0CFB">
      <w:pPr>
        <w:numPr>
          <w:ilvl w:val="0"/>
          <w:numId w:val="4"/>
        </w:numPr>
        <w:spacing w:after="120" w:line="240" w:lineRule="auto"/>
        <w:ind w:left="851"/>
        <w:jc w:val="both"/>
        <w:rPr>
          <w:rFonts w:eastAsia="Times New Roman" w:cstheme="minorHAnsi"/>
          <w:sz w:val="20"/>
          <w:szCs w:val="20"/>
          <w:lang w:eastAsia="pl-PL"/>
        </w:rPr>
      </w:pPr>
      <w:r w:rsidRPr="00116E62">
        <w:rPr>
          <w:rFonts w:eastAsia="Times New Roman" w:cstheme="minorHAnsi"/>
          <w:sz w:val="20"/>
          <w:szCs w:val="20"/>
          <w:lang w:eastAsia="pl-PL"/>
        </w:rPr>
        <w:t>oświadczenie kierownika budowy, wymagane protokoły badań i sprawdzeń, decyzje i opinie (w tym organów wymienionych w art.</w:t>
      </w:r>
      <w:r w:rsidR="003E5BBF">
        <w:rPr>
          <w:rFonts w:eastAsia="Times New Roman" w:cstheme="minorHAnsi"/>
          <w:sz w:val="20"/>
          <w:szCs w:val="20"/>
          <w:lang w:eastAsia="pl-PL"/>
        </w:rPr>
        <w:t xml:space="preserve"> </w:t>
      </w:r>
      <w:r w:rsidRPr="00116E62">
        <w:rPr>
          <w:rFonts w:eastAsia="Times New Roman" w:cstheme="minorHAnsi"/>
          <w:sz w:val="20"/>
          <w:szCs w:val="20"/>
          <w:lang w:eastAsia="pl-PL"/>
        </w:rPr>
        <w:t>56 ustawy Prawo budowlane), pozytywne wyniki pomiarów kontrolnych oraz badań i oznaczeń laboratoryjnych,  rozliczenie końcowe inwestycji z wyceną wykonanych elementów i dokumentami gwarancyjnymi,</w:t>
      </w:r>
    </w:p>
    <w:p w14:paraId="5CC5522A" w14:textId="77777777" w:rsidR="00116E62" w:rsidRPr="00116E62" w:rsidRDefault="00116E62" w:rsidP="00AB0CFB">
      <w:pPr>
        <w:numPr>
          <w:ilvl w:val="0"/>
          <w:numId w:val="4"/>
        </w:numPr>
        <w:spacing w:after="120" w:line="240" w:lineRule="auto"/>
        <w:ind w:left="851"/>
        <w:jc w:val="both"/>
        <w:rPr>
          <w:rFonts w:eastAsia="Times New Roman" w:cstheme="minorHAnsi"/>
          <w:sz w:val="20"/>
          <w:szCs w:val="20"/>
          <w:lang w:eastAsia="pl-PL"/>
        </w:rPr>
      </w:pPr>
      <w:r w:rsidRPr="00116E62">
        <w:rPr>
          <w:rFonts w:eastAsia="Times New Roman" w:cstheme="minorHAnsi"/>
          <w:sz w:val="20"/>
          <w:szCs w:val="20"/>
          <w:lang w:eastAsia="pl-PL"/>
        </w:rPr>
        <w:t>Dokumentację powykonawczą,</w:t>
      </w:r>
    </w:p>
    <w:p w14:paraId="18EDEB94" w14:textId="31983E72" w:rsidR="00116E62" w:rsidRPr="00116E62" w:rsidRDefault="00116E62" w:rsidP="00AB0CFB">
      <w:pPr>
        <w:numPr>
          <w:ilvl w:val="0"/>
          <w:numId w:val="4"/>
        </w:numPr>
        <w:spacing w:after="120" w:line="240" w:lineRule="auto"/>
        <w:ind w:left="851"/>
        <w:jc w:val="both"/>
        <w:rPr>
          <w:rFonts w:eastAsia="Times New Roman" w:cstheme="minorHAnsi"/>
          <w:sz w:val="20"/>
          <w:szCs w:val="20"/>
          <w:lang w:eastAsia="pl-PL"/>
        </w:rPr>
      </w:pPr>
      <w:r w:rsidRPr="00116E62">
        <w:rPr>
          <w:rFonts w:eastAsia="Times New Roman" w:cstheme="minorHAnsi"/>
          <w:sz w:val="20"/>
          <w:szCs w:val="20"/>
          <w:lang w:eastAsia="pl-PL"/>
        </w:rPr>
        <w:t>Inwentaryzację geodezyjną powykonawczą (bądź oświadczenie geodety o złożeniu inwentaryzacji w Powiatowym Ośrodku Dokumentacji Geodezyjnej i Kartograficznej</w:t>
      </w:r>
      <w:r w:rsidR="003E5BBF">
        <w:rPr>
          <w:rFonts w:eastAsia="Times New Roman" w:cstheme="minorHAnsi"/>
          <w:sz w:val="20"/>
          <w:szCs w:val="20"/>
          <w:lang w:eastAsia="pl-PL"/>
        </w:rPr>
        <w:t>;</w:t>
      </w:r>
      <w:r w:rsidRPr="00116E62">
        <w:rPr>
          <w:rFonts w:eastAsia="Times New Roman" w:cstheme="minorHAnsi"/>
          <w:sz w:val="20"/>
          <w:szCs w:val="20"/>
          <w:lang w:eastAsia="pl-PL"/>
        </w:rPr>
        <w:t xml:space="preserve"> wraz z oświadczeniem Wykonawca zobowiązany jest dostarczyć Zamawiającemu szkice geodezyjne z wykonanych prac)</w:t>
      </w:r>
      <w:r w:rsidR="003E5BBF">
        <w:rPr>
          <w:rFonts w:eastAsia="Times New Roman" w:cstheme="minorHAnsi"/>
          <w:sz w:val="20"/>
          <w:szCs w:val="20"/>
          <w:lang w:eastAsia="pl-PL"/>
        </w:rPr>
        <w:t>.</w:t>
      </w:r>
    </w:p>
    <w:p w14:paraId="7A7349D4" w14:textId="77777777" w:rsidR="00116E62" w:rsidRPr="00116E62" w:rsidRDefault="00116E62">
      <w:pPr>
        <w:numPr>
          <w:ilvl w:val="0"/>
          <w:numId w:val="36"/>
        </w:numPr>
        <w:spacing w:after="120" w:line="240" w:lineRule="auto"/>
        <w:ind w:left="426"/>
        <w:jc w:val="both"/>
        <w:rPr>
          <w:rFonts w:eastAsia="Times New Roman" w:cstheme="minorHAnsi"/>
          <w:sz w:val="20"/>
          <w:szCs w:val="20"/>
          <w:lang w:eastAsia="pl-PL"/>
        </w:rPr>
      </w:pPr>
      <w:r w:rsidRPr="00116E62">
        <w:rPr>
          <w:rFonts w:eastAsia="Times New Roman" w:cstheme="minorHAnsi"/>
          <w:sz w:val="20"/>
          <w:szCs w:val="20"/>
          <w:lang w:eastAsia="pl-PL"/>
        </w:rPr>
        <w:t xml:space="preserve">Wykonawca przekaże Zamawiającemu kompletną dokumentację odbiorową w </w:t>
      </w:r>
      <w:r w:rsidRPr="00116E62">
        <w:rPr>
          <w:rFonts w:eastAsia="Times New Roman" w:cstheme="minorHAnsi"/>
          <w:b/>
          <w:sz w:val="20"/>
          <w:szCs w:val="20"/>
          <w:lang w:eastAsia="pl-PL"/>
        </w:rPr>
        <w:t xml:space="preserve">2 egzemplarzach.   </w:t>
      </w:r>
    </w:p>
    <w:p w14:paraId="33E44BA5" w14:textId="77777777" w:rsidR="00116E62" w:rsidRPr="00116E62" w:rsidRDefault="00116E62">
      <w:pPr>
        <w:numPr>
          <w:ilvl w:val="0"/>
          <w:numId w:val="36"/>
        </w:numPr>
        <w:spacing w:after="120" w:line="240" w:lineRule="auto"/>
        <w:ind w:left="426"/>
        <w:jc w:val="both"/>
        <w:rPr>
          <w:rFonts w:eastAsia="Times New Roman" w:cstheme="minorHAnsi"/>
          <w:sz w:val="20"/>
          <w:szCs w:val="20"/>
          <w:lang w:eastAsia="pl-PL"/>
        </w:rPr>
      </w:pPr>
      <w:r w:rsidRPr="00116E62">
        <w:rPr>
          <w:rFonts w:eastAsia="Times New Roman" w:cstheme="minorHAnsi"/>
          <w:sz w:val="20"/>
          <w:szCs w:val="20"/>
          <w:lang w:eastAsia="pl-PL"/>
        </w:rPr>
        <w:t>Zamawiający w ciągu 7 dni sprawdzi kompletność otrzymanych dokumentów i oświadczeń oraz potwierdzi gotowość do odbioru lub w przypadku konieczności ich uzupełnienia, zgłosi ten fakt Wykonawcy.</w:t>
      </w:r>
    </w:p>
    <w:p w14:paraId="5836B5B5" w14:textId="77777777" w:rsidR="00116E62" w:rsidRPr="00116E62" w:rsidRDefault="00116E62">
      <w:pPr>
        <w:numPr>
          <w:ilvl w:val="0"/>
          <w:numId w:val="36"/>
        </w:numPr>
        <w:spacing w:after="120" w:line="240" w:lineRule="auto"/>
        <w:ind w:left="426"/>
        <w:jc w:val="both"/>
        <w:rPr>
          <w:rFonts w:eastAsia="Times New Roman" w:cstheme="minorHAnsi"/>
          <w:sz w:val="20"/>
          <w:szCs w:val="20"/>
          <w:lang w:eastAsia="pl-PL"/>
        </w:rPr>
      </w:pPr>
      <w:r w:rsidRPr="00116E62">
        <w:rPr>
          <w:rFonts w:eastAsia="Times New Roman" w:cstheme="minorHAnsi"/>
          <w:sz w:val="20"/>
          <w:szCs w:val="20"/>
          <w:lang w:eastAsia="pl-PL"/>
        </w:rPr>
        <w:t xml:space="preserve">Na podstawie potwierdzonego zgłoszenia gotowości do odbioru, Zamawiający wyznaczy termin odbioru.                                                                                                                                </w:t>
      </w:r>
    </w:p>
    <w:p w14:paraId="45E5C682" w14:textId="77777777" w:rsidR="00116E62" w:rsidRPr="00116E62" w:rsidRDefault="00116E62">
      <w:pPr>
        <w:numPr>
          <w:ilvl w:val="0"/>
          <w:numId w:val="36"/>
        </w:numPr>
        <w:spacing w:after="120" w:line="240" w:lineRule="auto"/>
        <w:ind w:left="426"/>
        <w:jc w:val="both"/>
        <w:rPr>
          <w:rFonts w:eastAsia="Times New Roman" w:cstheme="minorHAnsi"/>
          <w:sz w:val="20"/>
          <w:szCs w:val="20"/>
          <w:lang w:eastAsia="pl-PL"/>
        </w:rPr>
      </w:pPr>
      <w:r w:rsidRPr="00116E62">
        <w:rPr>
          <w:rFonts w:eastAsia="Times New Roman" w:cstheme="minorHAnsi"/>
          <w:sz w:val="20"/>
          <w:szCs w:val="20"/>
          <w:lang w:eastAsia="pl-PL"/>
        </w:rPr>
        <w:t>Odbiór końcowy będzie przeprowadzony przez komisję wyznaczoną przez Zamawiającego w obecności inspektora nadzoru inwestorskiego i przedstawicieli Wykonawcy.</w:t>
      </w:r>
    </w:p>
    <w:p w14:paraId="1AFD3655" w14:textId="77777777" w:rsidR="00116E62" w:rsidRPr="00116E62" w:rsidRDefault="00116E62">
      <w:pPr>
        <w:numPr>
          <w:ilvl w:val="0"/>
          <w:numId w:val="36"/>
        </w:numPr>
        <w:spacing w:after="120" w:line="240" w:lineRule="auto"/>
        <w:ind w:left="426"/>
        <w:jc w:val="both"/>
        <w:rPr>
          <w:rFonts w:eastAsia="Times New Roman" w:cstheme="minorHAnsi"/>
          <w:sz w:val="20"/>
          <w:szCs w:val="20"/>
          <w:lang w:eastAsia="pl-PL"/>
        </w:rPr>
      </w:pPr>
      <w:r w:rsidRPr="00116E62">
        <w:rPr>
          <w:rFonts w:eastAsia="Times New Roman" w:cstheme="minorHAnsi"/>
          <w:sz w:val="20"/>
          <w:szCs w:val="20"/>
          <w:lang w:eastAsia="pl-PL"/>
        </w:rPr>
        <w:lastRenderedPageBreak/>
        <w:t>Z czynności dokonywanych podczas odbioru końcowego będą sporządzane protokoły zawierające wszystkie ustalenia dokonane w toku odbioru oraz terminy i warunki usunięcia ewentualnych wad stwierdzonych w przedmiocie odbioru.</w:t>
      </w:r>
    </w:p>
    <w:p w14:paraId="7F1A0AD4" w14:textId="77777777" w:rsidR="00116E62" w:rsidRPr="00116E62" w:rsidRDefault="00116E62">
      <w:pPr>
        <w:numPr>
          <w:ilvl w:val="0"/>
          <w:numId w:val="36"/>
        </w:numPr>
        <w:spacing w:after="120" w:line="240" w:lineRule="auto"/>
        <w:ind w:left="426"/>
        <w:jc w:val="both"/>
        <w:rPr>
          <w:rFonts w:eastAsia="Times New Roman" w:cstheme="minorHAnsi"/>
          <w:sz w:val="20"/>
          <w:szCs w:val="20"/>
          <w:lang w:eastAsia="pl-PL"/>
        </w:rPr>
      </w:pPr>
      <w:r w:rsidRPr="00116E62">
        <w:rPr>
          <w:rFonts w:eastAsia="Times New Roman" w:cstheme="minorHAnsi"/>
          <w:sz w:val="20"/>
          <w:szCs w:val="20"/>
          <w:lang w:eastAsia="pl-PL"/>
        </w:rPr>
        <w:t>Jeżeli w trakcie odbioru końcowego zostaną stwierdzone wady, to Zamawiającemu przysługują następujące uprawnienia:</w:t>
      </w:r>
    </w:p>
    <w:p w14:paraId="251E70D0" w14:textId="77777777" w:rsidR="00116E62" w:rsidRPr="00116E62" w:rsidRDefault="00116E62">
      <w:pPr>
        <w:numPr>
          <w:ilvl w:val="1"/>
          <w:numId w:val="37"/>
        </w:numPr>
        <w:spacing w:before="60" w:after="0" w:line="240" w:lineRule="auto"/>
        <w:ind w:left="851"/>
        <w:jc w:val="both"/>
        <w:rPr>
          <w:rFonts w:cstheme="minorHAnsi"/>
          <w:sz w:val="20"/>
          <w:szCs w:val="20"/>
        </w:rPr>
      </w:pPr>
      <w:r w:rsidRPr="00116E62">
        <w:rPr>
          <w:rFonts w:cstheme="minorHAnsi"/>
          <w:sz w:val="20"/>
          <w:szCs w:val="20"/>
        </w:rPr>
        <w:t>jeżeli wady nadają się do usunięcia</w:t>
      </w:r>
      <w:r w:rsidR="003F0B25">
        <w:rPr>
          <w:rFonts w:cstheme="minorHAnsi"/>
          <w:sz w:val="20"/>
          <w:szCs w:val="20"/>
        </w:rPr>
        <w:t xml:space="preserve"> </w:t>
      </w:r>
      <w:r w:rsidRPr="00116E62">
        <w:rPr>
          <w:rFonts w:cstheme="minorHAnsi"/>
          <w:sz w:val="20"/>
          <w:szCs w:val="20"/>
        </w:rPr>
        <w:t>- wyznacza termin na ich usunięcie,</w:t>
      </w:r>
    </w:p>
    <w:p w14:paraId="1BDA908A" w14:textId="38A0660B" w:rsidR="00116E62" w:rsidRPr="00116E62" w:rsidRDefault="00116E62">
      <w:pPr>
        <w:numPr>
          <w:ilvl w:val="1"/>
          <w:numId w:val="37"/>
        </w:numPr>
        <w:spacing w:before="60" w:after="0" w:line="240" w:lineRule="auto"/>
        <w:ind w:left="851"/>
        <w:jc w:val="both"/>
        <w:rPr>
          <w:rFonts w:cstheme="minorHAnsi"/>
          <w:sz w:val="20"/>
          <w:szCs w:val="20"/>
        </w:rPr>
      </w:pPr>
      <w:r w:rsidRPr="00116E62">
        <w:rPr>
          <w:rFonts w:cstheme="minorHAnsi"/>
          <w:sz w:val="20"/>
          <w:szCs w:val="20"/>
        </w:rPr>
        <w:t>jeżeli wady nie nadają się do usunięcia, lecz nie uniemożliwiają korzystania z  przedmiotu umowy zgodnie z jego przeznaczeniem</w:t>
      </w:r>
      <w:r w:rsidR="003F0B25">
        <w:rPr>
          <w:rFonts w:cstheme="minorHAnsi"/>
          <w:sz w:val="20"/>
          <w:szCs w:val="20"/>
        </w:rPr>
        <w:t xml:space="preserve"> -</w:t>
      </w:r>
      <w:r w:rsidRPr="00116E62">
        <w:rPr>
          <w:rFonts w:cstheme="minorHAnsi"/>
          <w:sz w:val="20"/>
          <w:szCs w:val="20"/>
        </w:rPr>
        <w:t xml:space="preserve"> obniża wynagrodzenie za  prace wykonane wadliwie z uwzględnieniem charakteru tych wad,</w:t>
      </w:r>
    </w:p>
    <w:p w14:paraId="2AE7C1B8" w14:textId="7C778A89" w:rsidR="00116E62" w:rsidRPr="00116E62" w:rsidRDefault="00116E62">
      <w:pPr>
        <w:numPr>
          <w:ilvl w:val="1"/>
          <w:numId w:val="37"/>
        </w:numPr>
        <w:spacing w:before="60" w:after="0" w:line="240" w:lineRule="auto"/>
        <w:ind w:left="851"/>
        <w:jc w:val="both"/>
        <w:rPr>
          <w:rFonts w:cstheme="minorHAnsi"/>
          <w:sz w:val="20"/>
          <w:szCs w:val="20"/>
        </w:rPr>
      </w:pPr>
      <w:r w:rsidRPr="00116E62">
        <w:rPr>
          <w:rFonts w:cstheme="minorHAnsi"/>
          <w:sz w:val="20"/>
          <w:szCs w:val="20"/>
        </w:rPr>
        <w:t>jeżeli wady nie nadają się do usunięcia i zdaniem Zamawiającego uniemożliwiają właściwe korzystanie z obiektu</w:t>
      </w:r>
      <w:r w:rsidR="003F0B25">
        <w:rPr>
          <w:rFonts w:cstheme="minorHAnsi"/>
          <w:sz w:val="20"/>
          <w:szCs w:val="20"/>
        </w:rPr>
        <w:t xml:space="preserve"> -</w:t>
      </w:r>
      <w:r w:rsidRPr="00116E62">
        <w:rPr>
          <w:rFonts w:cstheme="minorHAnsi"/>
          <w:sz w:val="20"/>
          <w:szCs w:val="20"/>
        </w:rPr>
        <w:t xml:space="preserve"> Zamawiający może żądać powtórnego wykonania robót na koszt Wykonawcy bez względu na związane z tym koszty. Wykonawca nie może odmówić wykonania tych robót.</w:t>
      </w:r>
    </w:p>
    <w:p w14:paraId="17FF838B" w14:textId="5FF9B4DB" w:rsidR="00116E62" w:rsidRPr="00116E62" w:rsidRDefault="00116E62">
      <w:pPr>
        <w:numPr>
          <w:ilvl w:val="0"/>
          <w:numId w:val="36"/>
        </w:numPr>
        <w:spacing w:before="120" w:after="120" w:line="240" w:lineRule="auto"/>
        <w:ind w:left="426"/>
        <w:jc w:val="both"/>
        <w:rPr>
          <w:rFonts w:eastAsia="Times New Roman" w:cstheme="minorHAnsi"/>
          <w:sz w:val="20"/>
          <w:szCs w:val="20"/>
          <w:lang w:eastAsia="pl-PL"/>
        </w:rPr>
      </w:pPr>
      <w:r w:rsidRPr="00116E62">
        <w:rPr>
          <w:rFonts w:eastAsia="Times New Roman" w:cstheme="minorHAnsi"/>
          <w:sz w:val="20"/>
          <w:szCs w:val="20"/>
          <w:lang w:eastAsia="pl-PL"/>
        </w:rPr>
        <w:t xml:space="preserve">Wykonawca zobowiązany jest do zawiadomienia Zamawiającego o usunięciu wad oraz </w:t>
      </w:r>
      <w:r w:rsidR="003F0B25">
        <w:rPr>
          <w:rFonts w:eastAsia="Times New Roman" w:cstheme="minorHAnsi"/>
          <w:sz w:val="20"/>
          <w:szCs w:val="20"/>
          <w:lang w:eastAsia="pl-PL"/>
        </w:rPr>
        <w:t xml:space="preserve">może </w:t>
      </w:r>
      <w:r w:rsidRPr="00116E62">
        <w:rPr>
          <w:rFonts w:eastAsia="Times New Roman" w:cstheme="minorHAnsi"/>
          <w:sz w:val="20"/>
          <w:szCs w:val="20"/>
          <w:lang w:eastAsia="pl-PL"/>
        </w:rPr>
        <w:t>żąda</w:t>
      </w:r>
      <w:r w:rsidR="003F0B25">
        <w:rPr>
          <w:rFonts w:eastAsia="Times New Roman" w:cstheme="minorHAnsi"/>
          <w:sz w:val="20"/>
          <w:szCs w:val="20"/>
          <w:lang w:eastAsia="pl-PL"/>
        </w:rPr>
        <w:t>ć</w:t>
      </w:r>
      <w:r w:rsidRPr="00116E62">
        <w:rPr>
          <w:rFonts w:eastAsia="Times New Roman" w:cstheme="minorHAnsi"/>
          <w:sz w:val="20"/>
          <w:szCs w:val="20"/>
          <w:lang w:eastAsia="pl-PL"/>
        </w:rPr>
        <w:t xml:space="preserve"> wyznaczenia </w:t>
      </w:r>
      <w:r w:rsidR="003F0B25">
        <w:rPr>
          <w:rFonts w:eastAsia="Times New Roman" w:cstheme="minorHAnsi"/>
          <w:sz w:val="20"/>
          <w:szCs w:val="20"/>
          <w:lang w:eastAsia="pl-PL"/>
        </w:rPr>
        <w:t xml:space="preserve">przez Zamawiającego </w:t>
      </w:r>
      <w:r w:rsidRPr="00116E62">
        <w:rPr>
          <w:rFonts w:eastAsia="Times New Roman" w:cstheme="minorHAnsi"/>
          <w:sz w:val="20"/>
          <w:szCs w:val="20"/>
          <w:lang w:eastAsia="pl-PL"/>
        </w:rPr>
        <w:t>terminu odbioru prac zakwestionowanych uprzednio jako wadliwych.</w:t>
      </w:r>
    </w:p>
    <w:p w14:paraId="40661ADA" w14:textId="77777777" w:rsidR="00116E62" w:rsidRPr="0039069F" w:rsidRDefault="00116E62">
      <w:pPr>
        <w:numPr>
          <w:ilvl w:val="0"/>
          <w:numId w:val="36"/>
        </w:numPr>
        <w:spacing w:after="120" w:line="240" w:lineRule="auto"/>
        <w:ind w:left="426"/>
        <w:jc w:val="both"/>
        <w:rPr>
          <w:rFonts w:eastAsia="Times New Roman" w:cstheme="minorHAnsi"/>
          <w:color w:val="000000" w:themeColor="text1"/>
          <w:sz w:val="20"/>
          <w:szCs w:val="20"/>
          <w:lang w:eastAsia="pl-PL"/>
        </w:rPr>
      </w:pPr>
      <w:r w:rsidRPr="00116E62">
        <w:rPr>
          <w:rFonts w:eastAsia="Times New Roman" w:cstheme="minorHAnsi"/>
          <w:sz w:val="20"/>
          <w:szCs w:val="20"/>
          <w:lang w:eastAsia="pl-PL"/>
        </w:rPr>
        <w:t xml:space="preserve">Od terminu dokonania odbioru końcowego rozpoczynają swój bieg terminy na zwrot zabezpieczenia należytego </w:t>
      </w:r>
      <w:r w:rsidRPr="0039069F">
        <w:rPr>
          <w:rFonts w:eastAsia="Times New Roman" w:cstheme="minorHAnsi"/>
          <w:color w:val="000000" w:themeColor="text1"/>
          <w:sz w:val="20"/>
          <w:szCs w:val="20"/>
          <w:lang w:eastAsia="pl-PL"/>
        </w:rPr>
        <w:t>wykonania umowy.</w:t>
      </w:r>
    </w:p>
    <w:p w14:paraId="2820EF3E" w14:textId="77777777" w:rsidR="00116E62" w:rsidRPr="0039069F" w:rsidRDefault="00116E62" w:rsidP="00116E62">
      <w:pPr>
        <w:spacing w:before="120" w:after="120"/>
        <w:ind w:left="357" w:right="74"/>
        <w:jc w:val="center"/>
        <w:rPr>
          <w:rFonts w:cstheme="minorHAnsi"/>
          <w:color w:val="000000" w:themeColor="text1"/>
          <w:sz w:val="20"/>
          <w:szCs w:val="20"/>
        </w:rPr>
      </w:pPr>
      <w:r w:rsidRPr="0039069F">
        <w:rPr>
          <w:rFonts w:cstheme="minorHAnsi"/>
          <w:color w:val="000000" w:themeColor="text1"/>
          <w:sz w:val="20"/>
          <w:szCs w:val="20"/>
        </w:rPr>
        <w:sym w:font="Times New Roman" w:char="00A7"/>
      </w:r>
      <w:r w:rsidRPr="0039069F">
        <w:rPr>
          <w:rFonts w:cstheme="minorHAnsi"/>
          <w:color w:val="000000" w:themeColor="text1"/>
          <w:sz w:val="20"/>
          <w:szCs w:val="20"/>
        </w:rPr>
        <w:t xml:space="preserve"> 6</w:t>
      </w:r>
    </w:p>
    <w:p w14:paraId="6013F374" w14:textId="77777777" w:rsidR="00BC785C" w:rsidRDefault="00BC785C" w:rsidP="00BC785C">
      <w:pPr>
        <w:spacing w:before="120" w:after="120" w:line="240" w:lineRule="auto"/>
        <w:ind w:left="720" w:right="74"/>
        <w:jc w:val="both"/>
        <w:rPr>
          <w:rFonts w:cstheme="minorHAnsi"/>
          <w:b/>
          <w:color w:val="000000" w:themeColor="text1"/>
          <w:sz w:val="20"/>
          <w:szCs w:val="20"/>
        </w:rPr>
      </w:pPr>
      <w:r w:rsidRPr="00BC785C">
        <w:rPr>
          <w:rFonts w:cstheme="minorHAnsi"/>
          <w:b/>
          <w:color w:val="000000" w:themeColor="text1"/>
          <w:sz w:val="20"/>
          <w:szCs w:val="20"/>
        </w:rPr>
        <w:t>Rozliczenie i płatności.</w:t>
      </w:r>
    </w:p>
    <w:p w14:paraId="0005E74E" w14:textId="77777777" w:rsidR="00BC785C" w:rsidRPr="00367095" w:rsidRDefault="00BC785C" w:rsidP="00BC785C">
      <w:pPr>
        <w:pStyle w:val="Akapitzlist"/>
        <w:numPr>
          <w:ilvl w:val="0"/>
          <w:numId w:val="52"/>
        </w:numPr>
        <w:spacing w:before="120" w:after="120"/>
        <w:ind w:right="74"/>
        <w:jc w:val="both"/>
        <w:rPr>
          <w:rFonts w:asciiTheme="minorHAnsi" w:hAnsiTheme="minorHAnsi" w:cstheme="minorHAnsi"/>
          <w:bCs/>
          <w:color w:val="000000" w:themeColor="text1"/>
          <w:sz w:val="20"/>
          <w:szCs w:val="20"/>
        </w:rPr>
      </w:pPr>
      <w:r w:rsidRPr="00367095">
        <w:rPr>
          <w:rFonts w:asciiTheme="minorHAnsi" w:hAnsiTheme="minorHAnsi" w:cstheme="minorHAnsi"/>
          <w:bCs/>
          <w:color w:val="000000" w:themeColor="text1"/>
          <w:sz w:val="20"/>
          <w:szCs w:val="20"/>
        </w:rPr>
        <w:t>Rozliczenie za wykonanie przedmiotu umowy będzie następowało fakturami częściowymi wystawianymi przez Wykonawcę nie częściej niż raz w miesiącu oraz fakturą końcową.</w:t>
      </w:r>
    </w:p>
    <w:p w14:paraId="3D892DBC" w14:textId="658E9BC3" w:rsidR="00BC785C" w:rsidRPr="00235579" w:rsidRDefault="00BC785C" w:rsidP="00367095">
      <w:pPr>
        <w:pStyle w:val="Akapitzlist"/>
        <w:numPr>
          <w:ilvl w:val="0"/>
          <w:numId w:val="52"/>
        </w:numPr>
        <w:spacing w:before="120" w:after="120"/>
        <w:ind w:right="74"/>
        <w:jc w:val="both"/>
        <w:rPr>
          <w:rFonts w:asciiTheme="minorHAnsi" w:hAnsiTheme="minorHAnsi" w:cstheme="minorHAnsi"/>
          <w:bCs/>
          <w:color w:val="000000" w:themeColor="text1"/>
          <w:sz w:val="20"/>
          <w:szCs w:val="20"/>
        </w:rPr>
      </w:pPr>
      <w:r w:rsidRPr="00367095">
        <w:rPr>
          <w:rFonts w:asciiTheme="minorHAnsi" w:hAnsiTheme="minorHAnsi" w:cstheme="minorHAnsi"/>
          <w:bCs/>
          <w:color w:val="000000" w:themeColor="text1"/>
          <w:sz w:val="20"/>
          <w:szCs w:val="20"/>
        </w:rPr>
        <w:t xml:space="preserve">Podstawą wystawienia faktury częściowej będzie zatwierdzony przez Inspektora Nadzoru protokół odbioru </w:t>
      </w:r>
      <w:r w:rsidRPr="00235579">
        <w:rPr>
          <w:rFonts w:asciiTheme="minorHAnsi" w:hAnsiTheme="minorHAnsi" w:cstheme="minorHAnsi"/>
          <w:bCs/>
          <w:color w:val="000000" w:themeColor="text1"/>
          <w:sz w:val="20"/>
          <w:szCs w:val="20"/>
        </w:rPr>
        <w:t>częściowego wystawiony w trybie określonym w § 5 ust. 2 niniejszej umowy.</w:t>
      </w:r>
      <w:r w:rsidR="00367095" w:rsidRPr="00235579">
        <w:rPr>
          <w:rFonts w:asciiTheme="minorHAnsi" w:hAnsiTheme="minorHAnsi" w:cstheme="minorHAnsi"/>
          <w:bCs/>
          <w:color w:val="000000" w:themeColor="text1"/>
          <w:sz w:val="20"/>
          <w:szCs w:val="20"/>
        </w:rPr>
        <w:t xml:space="preserve"> </w:t>
      </w:r>
      <w:r w:rsidRPr="00235579">
        <w:rPr>
          <w:rFonts w:asciiTheme="minorHAnsi" w:hAnsiTheme="minorHAnsi" w:cstheme="minorHAnsi"/>
          <w:bCs/>
          <w:color w:val="000000" w:themeColor="text1"/>
          <w:sz w:val="20"/>
          <w:szCs w:val="20"/>
        </w:rPr>
        <w:t>Łączna wartość faktur częściowych nie może przekroczyć 90 % wynagrodzenia.</w:t>
      </w:r>
    </w:p>
    <w:p w14:paraId="07AD4EC4" w14:textId="58CD6A2A" w:rsidR="00BC785C" w:rsidRPr="001B6457" w:rsidRDefault="00BC785C" w:rsidP="00BC785C">
      <w:pPr>
        <w:pStyle w:val="Akapitzlist"/>
        <w:numPr>
          <w:ilvl w:val="0"/>
          <w:numId w:val="52"/>
        </w:numPr>
        <w:spacing w:before="120" w:after="120"/>
        <w:ind w:right="74"/>
        <w:jc w:val="both"/>
        <w:rPr>
          <w:rFonts w:asciiTheme="minorHAnsi" w:hAnsiTheme="minorHAnsi" w:cstheme="minorHAnsi"/>
          <w:bCs/>
          <w:color w:val="000000" w:themeColor="text1"/>
          <w:sz w:val="20"/>
          <w:szCs w:val="20"/>
        </w:rPr>
      </w:pPr>
      <w:r w:rsidRPr="001B6457">
        <w:rPr>
          <w:rFonts w:asciiTheme="minorHAnsi" w:hAnsiTheme="minorHAnsi" w:cstheme="minorHAnsi"/>
          <w:b/>
          <w:color w:val="000000" w:themeColor="text1"/>
          <w:sz w:val="20"/>
          <w:szCs w:val="20"/>
        </w:rPr>
        <w:t>Uwaga: Zamawiający na realizację przedmiotu zamówienia dysponuje kwotami:</w:t>
      </w:r>
      <w:r w:rsidR="000C78D9" w:rsidRPr="001B6457">
        <w:rPr>
          <w:rFonts w:asciiTheme="minorHAnsi" w:hAnsiTheme="minorHAnsi" w:cstheme="minorHAnsi"/>
          <w:b/>
          <w:color w:val="000000" w:themeColor="text1"/>
          <w:sz w:val="20"/>
          <w:szCs w:val="20"/>
        </w:rPr>
        <w:t xml:space="preserve"> </w:t>
      </w:r>
    </w:p>
    <w:p w14:paraId="1EB37D10" w14:textId="6A839BEC" w:rsidR="00BC785C" w:rsidRPr="001B6457" w:rsidRDefault="00BC785C" w:rsidP="00BC785C">
      <w:pPr>
        <w:pStyle w:val="Akapitzlist"/>
        <w:numPr>
          <w:ilvl w:val="0"/>
          <w:numId w:val="53"/>
        </w:numPr>
        <w:spacing w:before="120" w:after="120"/>
        <w:ind w:right="74"/>
        <w:jc w:val="both"/>
        <w:rPr>
          <w:rFonts w:asciiTheme="minorHAnsi" w:hAnsiTheme="minorHAnsi" w:cstheme="minorHAnsi"/>
          <w:b/>
          <w:color w:val="000000" w:themeColor="text1"/>
          <w:sz w:val="20"/>
          <w:szCs w:val="20"/>
        </w:rPr>
      </w:pPr>
      <w:r w:rsidRPr="001B6457">
        <w:rPr>
          <w:rFonts w:asciiTheme="minorHAnsi" w:hAnsiTheme="minorHAnsi" w:cstheme="minorHAnsi"/>
          <w:b/>
          <w:color w:val="000000" w:themeColor="text1"/>
          <w:sz w:val="20"/>
          <w:szCs w:val="20"/>
        </w:rPr>
        <w:t xml:space="preserve">w roku 2023 </w:t>
      </w:r>
      <w:r w:rsidRPr="004C5F78">
        <w:rPr>
          <w:rFonts w:asciiTheme="minorHAnsi" w:hAnsiTheme="minorHAnsi" w:cstheme="minorHAnsi"/>
          <w:b/>
          <w:color w:val="000000" w:themeColor="text1"/>
          <w:sz w:val="20"/>
          <w:szCs w:val="20"/>
        </w:rPr>
        <w:t xml:space="preserve">kwotą </w:t>
      </w:r>
      <w:r w:rsidR="005E2270" w:rsidRPr="004C5F78">
        <w:rPr>
          <w:rFonts w:asciiTheme="minorHAnsi" w:hAnsiTheme="minorHAnsi" w:cstheme="minorHAnsi"/>
          <w:b/>
          <w:color w:val="000000" w:themeColor="text1"/>
          <w:sz w:val="20"/>
          <w:szCs w:val="20"/>
        </w:rPr>
        <w:t>1</w:t>
      </w:r>
      <w:r w:rsidRPr="004C5F78">
        <w:rPr>
          <w:rFonts w:asciiTheme="minorHAnsi" w:hAnsiTheme="minorHAnsi" w:cstheme="minorHAnsi"/>
          <w:b/>
          <w:color w:val="000000" w:themeColor="text1"/>
          <w:sz w:val="20"/>
          <w:szCs w:val="20"/>
        </w:rPr>
        <w:t xml:space="preserve"> </w:t>
      </w:r>
      <w:r w:rsidR="001B6457" w:rsidRPr="004C5F78">
        <w:rPr>
          <w:rFonts w:asciiTheme="minorHAnsi" w:hAnsiTheme="minorHAnsi" w:cstheme="minorHAnsi"/>
          <w:b/>
          <w:color w:val="000000" w:themeColor="text1"/>
          <w:sz w:val="20"/>
          <w:szCs w:val="20"/>
        </w:rPr>
        <w:t>30</w:t>
      </w:r>
      <w:r w:rsidR="003046ED" w:rsidRPr="004C5F78">
        <w:rPr>
          <w:rFonts w:asciiTheme="minorHAnsi" w:hAnsiTheme="minorHAnsi" w:cstheme="minorHAnsi"/>
          <w:b/>
          <w:color w:val="000000" w:themeColor="text1"/>
          <w:sz w:val="20"/>
          <w:szCs w:val="20"/>
        </w:rPr>
        <w:t>0</w:t>
      </w:r>
      <w:r w:rsidRPr="004C5F78">
        <w:rPr>
          <w:rFonts w:asciiTheme="minorHAnsi" w:hAnsiTheme="minorHAnsi" w:cstheme="minorHAnsi"/>
          <w:b/>
          <w:color w:val="000000" w:themeColor="text1"/>
          <w:sz w:val="20"/>
          <w:szCs w:val="20"/>
        </w:rPr>
        <w:t xml:space="preserve"> 000 zł brutto, w związku z czym łączna wartość faktur częściowych wystawionych przez Wykonawcę a przypadających do zapłaty w 2023 roku nie może przekroczyć kwoty </w:t>
      </w:r>
      <w:r w:rsidR="005E2270" w:rsidRPr="004C5F78">
        <w:rPr>
          <w:rFonts w:asciiTheme="minorHAnsi" w:hAnsiTheme="minorHAnsi" w:cstheme="minorHAnsi"/>
          <w:b/>
          <w:color w:val="000000" w:themeColor="text1"/>
          <w:sz w:val="20"/>
          <w:szCs w:val="20"/>
        </w:rPr>
        <w:t>1</w:t>
      </w:r>
      <w:r w:rsidRPr="004C5F78">
        <w:rPr>
          <w:rFonts w:asciiTheme="minorHAnsi" w:hAnsiTheme="minorHAnsi" w:cstheme="minorHAnsi"/>
          <w:b/>
          <w:color w:val="000000" w:themeColor="text1"/>
          <w:sz w:val="20"/>
          <w:szCs w:val="20"/>
        </w:rPr>
        <w:t xml:space="preserve"> </w:t>
      </w:r>
      <w:r w:rsidR="001B6457" w:rsidRPr="004C5F78">
        <w:rPr>
          <w:rFonts w:asciiTheme="minorHAnsi" w:hAnsiTheme="minorHAnsi" w:cstheme="minorHAnsi"/>
          <w:b/>
          <w:color w:val="000000" w:themeColor="text1"/>
          <w:sz w:val="20"/>
          <w:szCs w:val="20"/>
        </w:rPr>
        <w:t>30</w:t>
      </w:r>
      <w:r w:rsidR="003046ED" w:rsidRPr="004C5F78">
        <w:rPr>
          <w:rFonts w:asciiTheme="minorHAnsi" w:hAnsiTheme="minorHAnsi" w:cstheme="minorHAnsi"/>
          <w:b/>
          <w:color w:val="000000" w:themeColor="text1"/>
          <w:sz w:val="20"/>
          <w:szCs w:val="20"/>
        </w:rPr>
        <w:t>0</w:t>
      </w:r>
      <w:r w:rsidRPr="004C5F78">
        <w:rPr>
          <w:rFonts w:asciiTheme="minorHAnsi" w:hAnsiTheme="minorHAnsi" w:cstheme="minorHAnsi"/>
          <w:b/>
          <w:color w:val="000000" w:themeColor="text1"/>
          <w:sz w:val="20"/>
          <w:szCs w:val="20"/>
        </w:rPr>
        <w:t xml:space="preserve"> 000 zł brutto</w:t>
      </w:r>
    </w:p>
    <w:p w14:paraId="0F9CB5C1" w14:textId="05C05658" w:rsidR="00BC785C" w:rsidRPr="001B6457" w:rsidRDefault="00BC785C" w:rsidP="00BC785C">
      <w:pPr>
        <w:pStyle w:val="Akapitzlist"/>
        <w:numPr>
          <w:ilvl w:val="0"/>
          <w:numId w:val="53"/>
        </w:numPr>
        <w:spacing w:before="120" w:after="120"/>
        <w:ind w:right="74"/>
        <w:jc w:val="both"/>
        <w:rPr>
          <w:rFonts w:asciiTheme="minorHAnsi" w:hAnsiTheme="minorHAnsi" w:cstheme="minorHAnsi"/>
          <w:b/>
          <w:color w:val="000000" w:themeColor="text1"/>
          <w:sz w:val="20"/>
          <w:szCs w:val="20"/>
        </w:rPr>
      </w:pPr>
      <w:r w:rsidRPr="001B6457">
        <w:rPr>
          <w:rFonts w:asciiTheme="minorHAnsi" w:hAnsiTheme="minorHAnsi" w:cstheme="minorHAnsi"/>
          <w:b/>
          <w:color w:val="000000" w:themeColor="text1"/>
          <w:sz w:val="20"/>
          <w:szCs w:val="20"/>
        </w:rPr>
        <w:t>Pozostała kwota wynikająca z umowy zostanie zapłacona w 202</w:t>
      </w:r>
      <w:r w:rsidR="002B2466" w:rsidRPr="001B6457">
        <w:rPr>
          <w:rFonts w:asciiTheme="minorHAnsi" w:hAnsiTheme="minorHAnsi" w:cstheme="minorHAnsi"/>
          <w:b/>
          <w:color w:val="000000" w:themeColor="text1"/>
          <w:sz w:val="20"/>
          <w:szCs w:val="20"/>
        </w:rPr>
        <w:t>4</w:t>
      </w:r>
      <w:r w:rsidRPr="001B6457">
        <w:rPr>
          <w:rFonts w:asciiTheme="minorHAnsi" w:hAnsiTheme="minorHAnsi" w:cstheme="minorHAnsi"/>
          <w:b/>
          <w:color w:val="000000" w:themeColor="text1"/>
          <w:sz w:val="20"/>
          <w:szCs w:val="20"/>
        </w:rPr>
        <w:t xml:space="preserve"> roku (przy zachowaniu zasad i terminów płatności określonych w Umowie).</w:t>
      </w:r>
    </w:p>
    <w:p w14:paraId="09F56E28" w14:textId="32019E63" w:rsidR="00BC785C" w:rsidRPr="001B6457" w:rsidRDefault="00BC785C" w:rsidP="00BC785C">
      <w:pPr>
        <w:pStyle w:val="Akapitzlist"/>
        <w:numPr>
          <w:ilvl w:val="0"/>
          <w:numId w:val="53"/>
        </w:numPr>
        <w:spacing w:before="120" w:after="120"/>
        <w:ind w:right="74"/>
        <w:jc w:val="both"/>
        <w:rPr>
          <w:rFonts w:asciiTheme="minorHAnsi" w:hAnsiTheme="minorHAnsi" w:cstheme="minorHAnsi"/>
          <w:b/>
          <w:color w:val="000000" w:themeColor="text1"/>
          <w:sz w:val="20"/>
          <w:szCs w:val="20"/>
        </w:rPr>
      </w:pPr>
      <w:r w:rsidRPr="001B6457">
        <w:rPr>
          <w:rFonts w:asciiTheme="minorHAnsi" w:hAnsiTheme="minorHAnsi" w:cstheme="minorHAnsi"/>
          <w:b/>
          <w:color w:val="000000" w:themeColor="text1"/>
          <w:sz w:val="20"/>
          <w:szCs w:val="20"/>
        </w:rPr>
        <w:t>Podane powyżej limity roczne kwot przeznaczonych na realizację inwestycji mogą  ulec zwiększeniu w zależności od sytuacji finansowo-budżetowej Zamawiającego. Zmiana limitu rocznego, o którym mowa w zdaniu poprzednim wymaga podpisania aneksu do umowy oraz zmiany harmonogramu rzeczowo finansowego.</w:t>
      </w:r>
      <w:r w:rsidR="004C5F78">
        <w:rPr>
          <w:rFonts w:asciiTheme="minorHAnsi" w:hAnsiTheme="minorHAnsi" w:cstheme="minorHAnsi"/>
          <w:b/>
          <w:color w:val="000000" w:themeColor="text1"/>
          <w:sz w:val="20"/>
          <w:szCs w:val="20"/>
        </w:rPr>
        <w:t xml:space="preserve"> </w:t>
      </w:r>
    </w:p>
    <w:p w14:paraId="7D14AF19" w14:textId="77777777" w:rsidR="00BC785C" w:rsidRPr="00E0426B" w:rsidRDefault="00116E62" w:rsidP="00BC785C">
      <w:pPr>
        <w:pStyle w:val="Akapitzlist"/>
        <w:numPr>
          <w:ilvl w:val="0"/>
          <w:numId w:val="52"/>
        </w:numPr>
        <w:spacing w:before="120" w:after="120"/>
        <w:ind w:right="74"/>
        <w:jc w:val="both"/>
        <w:rPr>
          <w:rFonts w:asciiTheme="minorHAnsi" w:hAnsiTheme="minorHAnsi" w:cstheme="minorHAnsi"/>
          <w:sz w:val="20"/>
          <w:szCs w:val="20"/>
        </w:rPr>
      </w:pPr>
      <w:r w:rsidRPr="00BC785C">
        <w:rPr>
          <w:rFonts w:asciiTheme="minorHAnsi" w:hAnsiTheme="minorHAnsi" w:cstheme="minorHAnsi"/>
          <w:sz w:val="20"/>
          <w:szCs w:val="20"/>
        </w:rPr>
        <w:t xml:space="preserve">Podstawą do rozliczenia końcowego będzie protokół odbioru końcowego oraz protokół usunięcia ewentualnych wad stwierdzonych przy odbiorze, podpisany w trybie </w:t>
      </w:r>
      <w:r w:rsidRPr="00BC785C">
        <w:rPr>
          <w:rFonts w:asciiTheme="minorHAnsi" w:hAnsiTheme="minorHAnsi" w:cstheme="minorHAnsi"/>
          <w:sz w:val="20"/>
          <w:szCs w:val="20"/>
        </w:rPr>
        <w:sym w:font="Times New Roman" w:char="00A7"/>
      </w:r>
      <w:r w:rsidRPr="00BC785C">
        <w:rPr>
          <w:rFonts w:asciiTheme="minorHAnsi" w:hAnsiTheme="minorHAnsi" w:cstheme="minorHAnsi"/>
          <w:sz w:val="20"/>
          <w:szCs w:val="20"/>
        </w:rPr>
        <w:t xml:space="preserve"> 5 ust. 3 oraz prawidłowo wystawiona </w:t>
      </w:r>
      <w:r w:rsidRPr="00E0426B">
        <w:rPr>
          <w:rFonts w:asciiTheme="minorHAnsi" w:hAnsiTheme="minorHAnsi" w:cstheme="minorHAnsi"/>
          <w:sz w:val="20"/>
          <w:szCs w:val="20"/>
        </w:rPr>
        <w:t>przez Wykonawcę faktura końcowa.</w:t>
      </w:r>
    </w:p>
    <w:p w14:paraId="580DD34F" w14:textId="6267BC6A" w:rsidR="00BC785C" w:rsidRPr="00FA55C1" w:rsidRDefault="00547A67" w:rsidP="00BC785C">
      <w:pPr>
        <w:pStyle w:val="Akapitzlist"/>
        <w:numPr>
          <w:ilvl w:val="0"/>
          <w:numId w:val="52"/>
        </w:numPr>
        <w:spacing w:before="120" w:after="120"/>
        <w:ind w:right="74"/>
        <w:jc w:val="both"/>
        <w:rPr>
          <w:rFonts w:asciiTheme="minorHAnsi" w:hAnsiTheme="minorHAnsi" w:cstheme="minorHAnsi"/>
          <w:sz w:val="20"/>
          <w:szCs w:val="20"/>
        </w:rPr>
      </w:pPr>
      <w:r w:rsidRPr="00FA55C1">
        <w:rPr>
          <w:rFonts w:asciiTheme="minorHAnsi" w:hAnsiTheme="minorHAnsi" w:cstheme="minorHAnsi"/>
          <w:sz w:val="20"/>
          <w:szCs w:val="20"/>
        </w:rPr>
        <w:t>Zamawiający ma obowiązek zapłaty za fakturę w terminie 30 dni licząc od daty otrzymania przez Zamawiającego prawidłowo wystawionej</w:t>
      </w:r>
      <w:r w:rsidR="00FA55C1" w:rsidRPr="00FA55C1">
        <w:rPr>
          <w:rFonts w:asciiTheme="minorHAnsi" w:hAnsiTheme="minorHAnsi" w:cstheme="minorHAnsi"/>
          <w:sz w:val="20"/>
          <w:szCs w:val="20"/>
        </w:rPr>
        <w:t xml:space="preserve"> faktury</w:t>
      </w:r>
      <w:r w:rsidR="00AE2EFD" w:rsidRPr="00FA55C1">
        <w:rPr>
          <w:rFonts w:asciiTheme="minorHAnsi" w:hAnsiTheme="minorHAnsi" w:cstheme="minorHAnsi"/>
          <w:sz w:val="20"/>
          <w:szCs w:val="20"/>
        </w:rPr>
        <w:t xml:space="preserve">. </w:t>
      </w:r>
      <w:r w:rsidR="00116E62" w:rsidRPr="00FA55C1">
        <w:rPr>
          <w:rFonts w:asciiTheme="minorHAnsi" w:hAnsiTheme="minorHAnsi" w:cstheme="minorHAnsi"/>
          <w:sz w:val="20"/>
          <w:szCs w:val="20"/>
        </w:rPr>
        <w:t>Zamawiający może żądać odrębnego fakturowania robót podzleconych przez Wykonawcę poszczególnym podwykonawcom jak również odrębnego fakturowania robót</w:t>
      </w:r>
      <w:r w:rsidR="003F0B25" w:rsidRPr="00FA55C1">
        <w:rPr>
          <w:rFonts w:asciiTheme="minorHAnsi" w:hAnsiTheme="minorHAnsi" w:cstheme="minorHAnsi"/>
          <w:sz w:val="20"/>
          <w:szCs w:val="20"/>
        </w:rPr>
        <w:t>,</w:t>
      </w:r>
      <w:r w:rsidR="00116E62" w:rsidRPr="00FA55C1">
        <w:rPr>
          <w:rFonts w:asciiTheme="minorHAnsi" w:hAnsiTheme="minorHAnsi" w:cstheme="minorHAnsi"/>
          <w:sz w:val="20"/>
          <w:szCs w:val="20"/>
        </w:rPr>
        <w:t xml:space="preserve"> na które Zamawiający uzyskał dofinansowanie zgodnie z wymogami instytucji dofinansowującej wg wskazań Zamawiającego i Inspektora Nadzoru.</w:t>
      </w:r>
    </w:p>
    <w:p w14:paraId="484FD3AB" w14:textId="77777777" w:rsidR="00BC785C" w:rsidRPr="00E0426B" w:rsidRDefault="00116E62" w:rsidP="00BC785C">
      <w:pPr>
        <w:pStyle w:val="Akapitzlist"/>
        <w:numPr>
          <w:ilvl w:val="0"/>
          <w:numId w:val="52"/>
        </w:numPr>
        <w:spacing w:before="120" w:after="120"/>
        <w:ind w:right="74"/>
        <w:jc w:val="both"/>
        <w:rPr>
          <w:rFonts w:asciiTheme="minorHAnsi" w:hAnsiTheme="minorHAnsi" w:cstheme="minorHAnsi"/>
          <w:sz w:val="20"/>
          <w:szCs w:val="20"/>
        </w:rPr>
      </w:pPr>
      <w:r w:rsidRPr="00E0426B">
        <w:rPr>
          <w:rFonts w:asciiTheme="minorHAnsi" w:hAnsiTheme="minorHAnsi" w:cstheme="minorHAnsi"/>
          <w:color w:val="000000"/>
          <w:sz w:val="20"/>
          <w:szCs w:val="20"/>
        </w:rPr>
        <w:t xml:space="preserve">Zamawiający dokona płatności za odebrane roboty budowlane po dostarczeniu przez </w:t>
      </w:r>
      <w:r w:rsidR="003F0B25" w:rsidRPr="00E0426B">
        <w:rPr>
          <w:rFonts w:asciiTheme="minorHAnsi" w:hAnsiTheme="minorHAnsi" w:cstheme="minorHAnsi"/>
          <w:color w:val="000000"/>
          <w:sz w:val="20"/>
          <w:szCs w:val="20"/>
        </w:rPr>
        <w:t>W</w:t>
      </w:r>
      <w:r w:rsidRPr="00E0426B">
        <w:rPr>
          <w:rFonts w:asciiTheme="minorHAnsi" w:hAnsiTheme="minorHAnsi" w:cstheme="minorHAnsi"/>
          <w:color w:val="000000"/>
          <w:sz w:val="20"/>
          <w:szCs w:val="20"/>
        </w:rPr>
        <w:t>ykonawcę dowodów zapłaty wymagalnego wynagrodzenia podwykonawcom i dalszym podwykonawcom biorącym udział w realizacji odebranych robót budowlanych.</w:t>
      </w:r>
    </w:p>
    <w:p w14:paraId="12F1B397" w14:textId="77777777" w:rsidR="00BC785C" w:rsidRPr="00E0426B" w:rsidRDefault="00116E62" w:rsidP="00BC785C">
      <w:pPr>
        <w:pStyle w:val="Akapitzlist"/>
        <w:numPr>
          <w:ilvl w:val="0"/>
          <w:numId w:val="52"/>
        </w:numPr>
        <w:spacing w:before="120" w:after="120"/>
        <w:ind w:right="74"/>
        <w:jc w:val="both"/>
        <w:rPr>
          <w:rFonts w:asciiTheme="minorHAnsi" w:hAnsiTheme="minorHAnsi" w:cstheme="minorHAnsi"/>
          <w:sz w:val="20"/>
          <w:szCs w:val="20"/>
        </w:rPr>
      </w:pPr>
      <w:r w:rsidRPr="00E0426B">
        <w:rPr>
          <w:rFonts w:asciiTheme="minorHAnsi" w:hAnsiTheme="minorHAnsi" w:cstheme="minorHAnsi"/>
          <w:color w:val="000000"/>
          <w:sz w:val="20"/>
          <w:szCs w:val="20"/>
        </w:rPr>
        <w:t xml:space="preserve">W przypadku nieprzedstawienia przez </w:t>
      </w:r>
      <w:r w:rsidR="003F0B25" w:rsidRPr="00E0426B">
        <w:rPr>
          <w:rFonts w:asciiTheme="minorHAnsi" w:hAnsiTheme="minorHAnsi" w:cstheme="minorHAnsi"/>
          <w:color w:val="000000"/>
          <w:sz w:val="20"/>
          <w:szCs w:val="20"/>
        </w:rPr>
        <w:t>W</w:t>
      </w:r>
      <w:r w:rsidRPr="00E0426B">
        <w:rPr>
          <w:rFonts w:asciiTheme="minorHAnsi" w:hAnsiTheme="minorHAnsi" w:cstheme="minorHAnsi"/>
          <w:color w:val="000000"/>
          <w:sz w:val="20"/>
          <w:szCs w:val="20"/>
        </w:rPr>
        <w:t>ykonawcę wszystkich dowodów zapłaty, o których mowa w ustępie 6</w:t>
      </w:r>
      <w:r w:rsidR="003F0B25" w:rsidRPr="00E0426B">
        <w:rPr>
          <w:rFonts w:asciiTheme="minorHAnsi" w:hAnsiTheme="minorHAnsi" w:cstheme="minorHAnsi"/>
          <w:color w:val="000000"/>
          <w:sz w:val="20"/>
          <w:szCs w:val="20"/>
        </w:rPr>
        <w:t>,</w:t>
      </w:r>
      <w:r w:rsidRPr="00E0426B">
        <w:rPr>
          <w:rFonts w:asciiTheme="minorHAnsi" w:hAnsiTheme="minorHAnsi" w:cstheme="minorHAnsi"/>
          <w:color w:val="000000"/>
          <w:sz w:val="20"/>
          <w:szCs w:val="20"/>
        </w:rPr>
        <w:t xml:space="preserve"> </w:t>
      </w:r>
      <w:r w:rsidR="003F0B25" w:rsidRPr="00E0426B">
        <w:rPr>
          <w:rFonts w:asciiTheme="minorHAnsi" w:hAnsiTheme="minorHAnsi" w:cstheme="minorHAnsi"/>
          <w:color w:val="000000"/>
          <w:sz w:val="20"/>
          <w:szCs w:val="20"/>
        </w:rPr>
        <w:t>Z</w:t>
      </w:r>
      <w:r w:rsidRPr="00E0426B">
        <w:rPr>
          <w:rFonts w:asciiTheme="minorHAnsi" w:hAnsiTheme="minorHAnsi" w:cstheme="minorHAnsi"/>
          <w:color w:val="000000"/>
          <w:sz w:val="20"/>
          <w:szCs w:val="20"/>
        </w:rPr>
        <w:t xml:space="preserve">amawiający wstrzyma się z zapłatą należnego </w:t>
      </w:r>
      <w:r w:rsidR="003F0B25" w:rsidRPr="00E0426B">
        <w:rPr>
          <w:rFonts w:asciiTheme="minorHAnsi" w:hAnsiTheme="minorHAnsi" w:cstheme="minorHAnsi"/>
          <w:color w:val="000000"/>
          <w:sz w:val="20"/>
          <w:szCs w:val="20"/>
        </w:rPr>
        <w:t>W</w:t>
      </w:r>
      <w:r w:rsidRPr="00E0426B">
        <w:rPr>
          <w:rFonts w:asciiTheme="minorHAnsi" w:hAnsiTheme="minorHAnsi" w:cstheme="minorHAnsi"/>
          <w:color w:val="000000"/>
          <w:sz w:val="20"/>
          <w:szCs w:val="20"/>
        </w:rPr>
        <w:t>ykonawcy wynagrodzenia za odebrane roboty budowlane w części równej sumie kwot wynikających z nieprzedstawionych dowodów zapłaty.</w:t>
      </w:r>
    </w:p>
    <w:p w14:paraId="4537A257" w14:textId="77777777" w:rsidR="00E0426B" w:rsidRPr="00E0426B" w:rsidRDefault="00940562" w:rsidP="00E0426B">
      <w:pPr>
        <w:pStyle w:val="Akapitzlist"/>
        <w:numPr>
          <w:ilvl w:val="0"/>
          <w:numId w:val="52"/>
        </w:numPr>
        <w:spacing w:before="120" w:after="120"/>
        <w:ind w:right="74"/>
        <w:jc w:val="both"/>
        <w:rPr>
          <w:rFonts w:asciiTheme="minorHAnsi" w:hAnsiTheme="minorHAnsi" w:cstheme="minorHAnsi"/>
          <w:sz w:val="20"/>
          <w:szCs w:val="20"/>
        </w:rPr>
      </w:pPr>
      <w:r w:rsidRPr="00E0426B">
        <w:rPr>
          <w:rFonts w:asciiTheme="minorHAnsi" w:hAnsiTheme="minorHAnsi" w:cstheme="minorHAnsi"/>
          <w:color w:val="000000"/>
          <w:sz w:val="20"/>
          <w:szCs w:val="20"/>
        </w:rPr>
        <w:t>Zamawiający oświadcza, że Wykonawca może przesyłać ustrukturyzowane faktury elektroniczne, o których mowa w art. 2 pkt. 4 ustawy z dnia 9 listopada 2018 r. o elektronicznym fakturowaniu w zamówieniach publicznych</w:t>
      </w:r>
      <w:r w:rsidR="002F18D7" w:rsidRPr="00E0426B">
        <w:rPr>
          <w:rFonts w:asciiTheme="minorHAnsi" w:hAnsiTheme="minorHAnsi" w:cstheme="minorHAnsi"/>
          <w:color w:val="000000"/>
          <w:sz w:val="20"/>
          <w:szCs w:val="20"/>
        </w:rPr>
        <w:t>,</w:t>
      </w:r>
      <w:r w:rsidR="00E13FD3" w:rsidRPr="00E0426B">
        <w:rPr>
          <w:rFonts w:asciiTheme="minorHAnsi" w:hAnsiTheme="minorHAnsi" w:cstheme="minorHAnsi"/>
          <w:i/>
          <w:iCs/>
          <w:sz w:val="20"/>
          <w:szCs w:val="20"/>
        </w:rPr>
        <w:t xml:space="preserve"> </w:t>
      </w:r>
      <w:r w:rsidR="00E13FD3" w:rsidRPr="00E0426B">
        <w:rPr>
          <w:rFonts w:asciiTheme="minorHAnsi" w:hAnsiTheme="minorHAnsi" w:cstheme="minorHAnsi"/>
          <w:i/>
          <w:iCs/>
          <w:color w:val="000000"/>
          <w:sz w:val="20"/>
          <w:szCs w:val="20"/>
        </w:rPr>
        <w:t>koncesjach na roboty budowlane lub usługi oraz partnerstwie publiczno-prywatnym</w:t>
      </w:r>
      <w:r w:rsidRPr="00E0426B">
        <w:rPr>
          <w:rFonts w:asciiTheme="minorHAnsi" w:hAnsiTheme="minorHAnsi" w:cstheme="minorHAnsi"/>
          <w:color w:val="000000"/>
          <w:sz w:val="20"/>
          <w:szCs w:val="20"/>
        </w:rPr>
        <w:t xml:space="preserve"> (Dz. U. z 2020 r. poz. 1666), tj. faktury spełniające wymagania umożliwiające przesyłanie za pośrednictwem platformy faktur elektronicznych, o których mowa wart. 2 pkt 32 ustawy z dnia 11 marca 2004 r. o podatku od towarów i usług (Dz. U. z 2020 r. poz. 106 z </w:t>
      </w:r>
      <w:proofErr w:type="spellStart"/>
      <w:r w:rsidRPr="00E0426B">
        <w:rPr>
          <w:rFonts w:asciiTheme="minorHAnsi" w:hAnsiTheme="minorHAnsi" w:cstheme="minorHAnsi"/>
          <w:color w:val="000000"/>
          <w:sz w:val="20"/>
          <w:szCs w:val="20"/>
        </w:rPr>
        <w:t>późn</w:t>
      </w:r>
      <w:proofErr w:type="spellEnd"/>
      <w:r w:rsidRPr="00E0426B">
        <w:rPr>
          <w:rFonts w:asciiTheme="minorHAnsi" w:hAnsiTheme="minorHAnsi" w:cstheme="minorHAnsi"/>
          <w:color w:val="000000"/>
          <w:sz w:val="20"/>
          <w:szCs w:val="20"/>
        </w:rPr>
        <w:t>. zm.).</w:t>
      </w:r>
      <w:r w:rsidR="00E13FD3" w:rsidRPr="00E0426B">
        <w:rPr>
          <w:rFonts w:asciiTheme="minorHAnsi" w:hAnsiTheme="minorHAnsi" w:cstheme="minorHAnsi"/>
          <w:color w:val="000000"/>
          <w:sz w:val="20"/>
          <w:szCs w:val="20"/>
        </w:rPr>
        <w:t xml:space="preserve"> </w:t>
      </w:r>
    </w:p>
    <w:p w14:paraId="0D8FEB45" w14:textId="03FABD2A" w:rsidR="00940562" w:rsidRPr="00E0426B" w:rsidRDefault="00940562" w:rsidP="00E0426B">
      <w:pPr>
        <w:pStyle w:val="Akapitzlist"/>
        <w:numPr>
          <w:ilvl w:val="0"/>
          <w:numId w:val="52"/>
        </w:numPr>
        <w:spacing w:before="120" w:after="120"/>
        <w:ind w:right="74"/>
        <w:jc w:val="both"/>
        <w:rPr>
          <w:rFonts w:asciiTheme="minorHAnsi" w:hAnsiTheme="minorHAnsi" w:cstheme="minorHAnsi"/>
          <w:sz w:val="20"/>
          <w:szCs w:val="20"/>
        </w:rPr>
      </w:pPr>
      <w:r w:rsidRPr="00E0426B">
        <w:rPr>
          <w:rFonts w:asciiTheme="minorHAnsi" w:hAnsiTheme="minorHAnsi" w:cstheme="minorHAnsi"/>
          <w:color w:val="000000"/>
          <w:sz w:val="20"/>
          <w:szCs w:val="20"/>
        </w:rPr>
        <w:lastRenderedPageBreak/>
        <w:t>Zamawiający informuje, iż posiada konto na platformie elektronicznego fakturowania (w skrócie: PEF), umożliwiające odbiór i przesyłanie ustrukturyzowanych faktur elektronicznych:</w:t>
      </w:r>
    </w:p>
    <w:p w14:paraId="65416678" w14:textId="1DE1102C" w:rsidR="00940562" w:rsidRPr="00E0426B" w:rsidRDefault="00940562" w:rsidP="00940562">
      <w:pPr>
        <w:spacing w:before="120" w:after="120" w:line="240" w:lineRule="auto"/>
        <w:ind w:left="357" w:right="74"/>
        <w:jc w:val="both"/>
        <w:rPr>
          <w:rFonts w:cstheme="minorHAnsi"/>
          <w:b/>
          <w:bCs/>
          <w:color w:val="000000"/>
          <w:sz w:val="20"/>
          <w:szCs w:val="20"/>
        </w:rPr>
      </w:pPr>
      <w:r w:rsidRPr="00E0426B">
        <w:rPr>
          <w:rFonts w:cstheme="minorHAnsi"/>
          <w:b/>
          <w:bCs/>
          <w:color w:val="000000"/>
          <w:sz w:val="20"/>
          <w:szCs w:val="20"/>
        </w:rPr>
        <w:t xml:space="preserve">Platforma Elektroniczna Fakturowania pod adresem: </w:t>
      </w:r>
      <w:hyperlink r:id="rId8" w:history="1">
        <w:r w:rsidRPr="00E0426B">
          <w:rPr>
            <w:rStyle w:val="Hipercze"/>
            <w:rFonts w:cstheme="minorHAnsi"/>
            <w:b/>
            <w:bCs/>
            <w:sz w:val="20"/>
            <w:szCs w:val="20"/>
          </w:rPr>
          <w:t>https://brokerpefexpert.efaktura.gov.pl/</w:t>
        </w:r>
      </w:hyperlink>
      <w:r w:rsidRPr="00E0426B">
        <w:rPr>
          <w:rFonts w:cstheme="minorHAnsi"/>
          <w:b/>
          <w:bCs/>
          <w:color w:val="000000"/>
          <w:sz w:val="20"/>
          <w:szCs w:val="20"/>
        </w:rPr>
        <w:t>, adres PEF: NIP 5291745901.</w:t>
      </w:r>
    </w:p>
    <w:p w14:paraId="33D99BA1" w14:textId="77777777" w:rsidR="00BC785C" w:rsidRPr="00E0426B" w:rsidRDefault="00940562" w:rsidP="00BC785C">
      <w:pPr>
        <w:spacing w:before="120" w:after="120" w:line="240" w:lineRule="auto"/>
        <w:ind w:left="357" w:right="74"/>
        <w:jc w:val="both"/>
        <w:rPr>
          <w:rFonts w:cstheme="minorHAnsi"/>
          <w:b/>
          <w:bCs/>
          <w:color w:val="000000"/>
          <w:sz w:val="20"/>
          <w:szCs w:val="20"/>
        </w:rPr>
      </w:pPr>
      <w:r w:rsidRPr="00E0426B">
        <w:rPr>
          <w:rFonts w:cstheme="minorHAnsi"/>
          <w:b/>
          <w:bCs/>
          <w:color w:val="000000"/>
          <w:sz w:val="20"/>
          <w:szCs w:val="20"/>
        </w:rPr>
        <w:t xml:space="preserve">Nabywca: Gmina Grodzisk Mazowiecki, ul. T. Kościuszki </w:t>
      </w:r>
      <w:r w:rsidR="00632A5A" w:rsidRPr="00E0426B">
        <w:rPr>
          <w:rFonts w:cstheme="minorHAnsi"/>
          <w:b/>
          <w:bCs/>
          <w:color w:val="000000"/>
          <w:sz w:val="20"/>
          <w:szCs w:val="20"/>
        </w:rPr>
        <w:t>1</w:t>
      </w:r>
      <w:r w:rsidRPr="00E0426B">
        <w:rPr>
          <w:rFonts w:cstheme="minorHAnsi"/>
          <w:b/>
          <w:bCs/>
          <w:color w:val="000000"/>
          <w:sz w:val="20"/>
          <w:szCs w:val="20"/>
        </w:rPr>
        <w:t>2A, 05-825 Grodzisk Mazowiecki, NIP: 5291745901.</w:t>
      </w:r>
    </w:p>
    <w:p w14:paraId="4D721CA0" w14:textId="77777777" w:rsidR="00BC785C" w:rsidRPr="00BC785C" w:rsidRDefault="00940562" w:rsidP="00BC785C">
      <w:pPr>
        <w:pStyle w:val="Akapitzlist"/>
        <w:numPr>
          <w:ilvl w:val="0"/>
          <w:numId w:val="52"/>
        </w:numPr>
        <w:spacing w:before="120" w:after="120"/>
        <w:ind w:right="74"/>
        <w:jc w:val="both"/>
        <w:rPr>
          <w:rFonts w:asciiTheme="minorHAnsi" w:hAnsiTheme="minorHAnsi" w:cstheme="minorHAnsi"/>
          <w:color w:val="000000"/>
          <w:sz w:val="20"/>
          <w:szCs w:val="20"/>
        </w:rPr>
      </w:pPr>
      <w:r w:rsidRPr="00E0426B">
        <w:rPr>
          <w:rFonts w:asciiTheme="minorHAnsi" w:hAnsiTheme="minorHAnsi" w:cstheme="minorHAnsi"/>
          <w:color w:val="000000"/>
          <w:sz w:val="20"/>
          <w:szCs w:val="20"/>
        </w:rPr>
        <w:t>W związku z obowiązkiem odbioru ustrukturyzowanych faktur elektronicznych, o których mowa w art. 2 pkt. 4 ustawy z dnia 9 listopada 2018 r. o elektronicznym fakturowaniu w zamówieniach publicznych</w:t>
      </w:r>
      <w:r w:rsidR="002F18D7" w:rsidRPr="00E0426B">
        <w:rPr>
          <w:rFonts w:asciiTheme="minorHAnsi" w:hAnsiTheme="minorHAnsi" w:cstheme="minorHAnsi"/>
          <w:color w:val="000000"/>
          <w:sz w:val="20"/>
          <w:szCs w:val="20"/>
        </w:rPr>
        <w:t>,</w:t>
      </w:r>
      <w:r w:rsidR="00E13FD3" w:rsidRPr="00E0426B">
        <w:rPr>
          <w:rFonts w:asciiTheme="minorHAnsi" w:hAnsiTheme="minorHAnsi" w:cstheme="minorHAnsi"/>
          <w:i/>
          <w:iCs/>
          <w:sz w:val="20"/>
          <w:szCs w:val="20"/>
        </w:rPr>
        <w:t xml:space="preserve"> </w:t>
      </w:r>
      <w:r w:rsidR="00E13FD3" w:rsidRPr="00E0426B">
        <w:rPr>
          <w:rFonts w:asciiTheme="minorHAnsi" w:hAnsiTheme="minorHAnsi" w:cstheme="minorHAnsi"/>
          <w:i/>
          <w:iCs/>
          <w:color w:val="000000"/>
          <w:sz w:val="20"/>
          <w:szCs w:val="20"/>
        </w:rPr>
        <w:t>koncesjach na roboty budowlane lub usługi oraz partnerstwie publiczno-prywatnym</w:t>
      </w:r>
      <w:r w:rsidRPr="00E0426B">
        <w:rPr>
          <w:rFonts w:asciiTheme="minorHAnsi" w:hAnsiTheme="minorHAnsi" w:cstheme="minorHAnsi"/>
          <w:color w:val="000000"/>
          <w:sz w:val="20"/>
          <w:szCs w:val="20"/>
        </w:rPr>
        <w:t xml:space="preserve"> (Dz. U. z 2020 r. poz. 1666) przez Zamawiającego</w:t>
      </w:r>
      <w:r w:rsidRPr="00BC785C">
        <w:rPr>
          <w:rFonts w:asciiTheme="minorHAnsi" w:hAnsiTheme="minorHAnsi" w:cstheme="minorHAnsi"/>
          <w:color w:val="000000"/>
          <w:sz w:val="20"/>
          <w:szCs w:val="20"/>
        </w:rPr>
        <w:t>, w celu wypełnienia ww. obowiązku, niezbędne jest oświadczenie Wykonawcy czy zamierza wysyłać ustrukturyzowane faktury elektroniczne do Zamawiającego za pomocą platformy elektronicznego fakturowania.</w:t>
      </w:r>
    </w:p>
    <w:p w14:paraId="65410B00" w14:textId="27A704DB" w:rsidR="00940562" w:rsidRPr="00BC785C" w:rsidRDefault="00940562" w:rsidP="00BC785C">
      <w:pPr>
        <w:pStyle w:val="Akapitzlist"/>
        <w:numPr>
          <w:ilvl w:val="0"/>
          <w:numId w:val="52"/>
        </w:numPr>
        <w:spacing w:before="120" w:after="120"/>
        <w:ind w:right="74"/>
        <w:jc w:val="both"/>
        <w:rPr>
          <w:rFonts w:asciiTheme="minorHAnsi" w:hAnsiTheme="minorHAnsi" w:cstheme="minorHAnsi"/>
          <w:color w:val="000000"/>
          <w:sz w:val="20"/>
          <w:szCs w:val="20"/>
        </w:rPr>
      </w:pPr>
      <w:r w:rsidRPr="00BC785C">
        <w:rPr>
          <w:rFonts w:asciiTheme="minorHAnsi" w:hAnsiTheme="minorHAnsi" w:cstheme="minorHAnsi"/>
          <w:color w:val="000000"/>
          <w:sz w:val="20"/>
          <w:szCs w:val="20"/>
        </w:rPr>
        <w:t xml:space="preserve">Wykonawca oświadcza, że: </w:t>
      </w:r>
    </w:p>
    <w:p w14:paraId="0B4FE821" w14:textId="77777777" w:rsidR="00940562" w:rsidRPr="00BC785C" w:rsidRDefault="00940562" w:rsidP="00940562">
      <w:pPr>
        <w:spacing w:before="120" w:after="120" w:line="240" w:lineRule="auto"/>
        <w:ind w:left="357" w:right="74"/>
        <w:jc w:val="both"/>
        <w:rPr>
          <w:rFonts w:cstheme="minorHAnsi"/>
          <w:color w:val="000000"/>
          <w:sz w:val="20"/>
          <w:szCs w:val="20"/>
        </w:rPr>
      </w:pPr>
      <w:r w:rsidRPr="00BC785C">
        <w:rPr>
          <w:rFonts w:cstheme="minorHAnsi"/>
          <w:color w:val="000000"/>
          <w:sz w:val="20"/>
          <w:szCs w:val="20"/>
        </w:rPr>
        <w:sym w:font="Times New Roman" w:char="F06F"/>
      </w:r>
      <w:r w:rsidRPr="00BC785C">
        <w:rPr>
          <w:rFonts w:cstheme="minorHAnsi"/>
          <w:color w:val="000000"/>
          <w:sz w:val="20"/>
          <w:szCs w:val="20"/>
        </w:rPr>
        <w:t xml:space="preserve"> zamierza</w:t>
      </w:r>
    </w:p>
    <w:p w14:paraId="1388E766" w14:textId="77777777" w:rsidR="00940562" w:rsidRPr="00BC785C" w:rsidRDefault="00940562" w:rsidP="00940562">
      <w:pPr>
        <w:spacing w:before="120" w:after="120" w:line="240" w:lineRule="auto"/>
        <w:ind w:left="357" w:right="74"/>
        <w:jc w:val="both"/>
        <w:rPr>
          <w:rFonts w:cstheme="minorHAnsi"/>
          <w:color w:val="000000"/>
          <w:sz w:val="20"/>
          <w:szCs w:val="20"/>
        </w:rPr>
      </w:pPr>
      <w:r w:rsidRPr="00BC785C">
        <w:rPr>
          <w:rFonts w:cstheme="minorHAnsi"/>
          <w:color w:val="000000"/>
          <w:sz w:val="20"/>
          <w:szCs w:val="20"/>
        </w:rPr>
        <w:sym w:font="Times New Roman" w:char="F06F"/>
      </w:r>
      <w:r w:rsidRPr="00BC785C">
        <w:rPr>
          <w:rFonts w:cstheme="minorHAnsi"/>
          <w:color w:val="000000"/>
          <w:sz w:val="20"/>
          <w:szCs w:val="20"/>
        </w:rPr>
        <w:t xml:space="preserve"> nie zamierza</w:t>
      </w:r>
    </w:p>
    <w:p w14:paraId="30F9F117" w14:textId="77777777" w:rsidR="00BC785C" w:rsidRPr="00BC785C" w:rsidRDefault="00940562" w:rsidP="00BC785C">
      <w:pPr>
        <w:spacing w:before="120" w:after="120" w:line="240" w:lineRule="auto"/>
        <w:ind w:left="357" w:right="74"/>
        <w:jc w:val="both"/>
        <w:rPr>
          <w:rFonts w:cstheme="minorHAnsi"/>
          <w:color w:val="000000"/>
          <w:sz w:val="20"/>
          <w:szCs w:val="20"/>
        </w:rPr>
      </w:pPr>
      <w:r w:rsidRPr="00BC785C">
        <w:rPr>
          <w:rFonts w:cstheme="minorHAnsi"/>
          <w:color w:val="000000"/>
          <w:sz w:val="20"/>
          <w:szCs w:val="20"/>
        </w:rPr>
        <w:t>wysyłać za pośrednictwem PEF ustrukturyzowane faktury elektroniczne, o których mowa w art. 2 pkt. 4 ustawy z dnia 9 listopada 2018 r. o elektronicznym fakturowaniu w zamówieniach publicznych</w:t>
      </w:r>
      <w:r w:rsidR="002F18D7" w:rsidRPr="00BC785C">
        <w:rPr>
          <w:rFonts w:cstheme="minorHAnsi"/>
          <w:color w:val="000000"/>
          <w:sz w:val="20"/>
          <w:szCs w:val="20"/>
        </w:rPr>
        <w:t>,</w:t>
      </w:r>
      <w:r w:rsidR="00E13FD3" w:rsidRPr="00BC785C">
        <w:rPr>
          <w:rFonts w:cstheme="minorHAnsi"/>
          <w:i/>
          <w:iCs/>
          <w:sz w:val="20"/>
          <w:szCs w:val="20"/>
        </w:rPr>
        <w:t xml:space="preserve"> </w:t>
      </w:r>
      <w:r w:rsidR="00E13FD3" w:rsidRPr="00BC785C">
        <w:rPr>
          <w:rFonts w:cstheme="minorHAnsi"/>
          <w:i/>
          <w:iCs/>
          <w:color w:val="000000"/>
          <w:sz w:val="20"/>
          <w:szCs w:val="20"/>
        </w:rPr>
        <w:t>koncesjach na roboty budowlane lub usługi oraz partnerstwie publiczno-prywatnym</w:t>
      </w:r>
      <w:r w:rsidRPr="00BC785C">
        <w:rPr>
          <w:rFonts w:cstheme="minorHAnsi"/>
          <w:color w:val="000000"/>
          <w:sz w:val="20"/>
          <w:szCs w:val="20"/>
        </w:rPr>
        <w:t>. W przypadku zmiany</w:t>
      </w:r>
      <w:r w:rsidR="00E13FD3" w:rsidRPr="00BC785C">
        <w:rPr>
          <w:rFonts w:cstheme="minorHAnsi"/>
          <w:color w:val="000000"/>
          <w:sz w:val="20"/>
          <w:szCs w:val="20"/>
        </w:rPr>
        <w:t xml:space="preserve"> oświadczenia</w:t>
      </w:r>
      <w:r w:rsidRPr="00BC785C">
        <w:rPr>
          <w:rFonts w:cstheme="minorHAnsi"/>
          <w:color w:val="000000"/>
          <w:sz w:val="20"/>
          <w:szCs w:val="20"/>
        </w:rPr>
        <w:t xml:space="preserve"> woli w ww. zakresie Wykonawca zobowiązuje się do powiadomienia </w:t>
      </w:r>
      <w:r w:rsidR="00592066" w:rsidRPr="00BC785C">
        <w:rPr>
          <w:rFonts w:cstheme="minorHAnsi"/>
          <w:color w:val="000000"/>
          <w:sz w:val="20"/>
          <w:szCs w:val="20"/>
        </w:rPr>
        <w:t>Zamawiającego</w:t>
      </w:r>
      <w:r w:rsidRPr="00BC785C">
        <w:rPr>
          <w:rFonts w:cstheme="minorHAnsi"/>
          <w:color w:val="000000"/>
          <w:sz w:val="20"/>
          <w:szCs w:val="20"/>
        </w:rPr>
        <w:t xml:space="preserve"> najpóźniej w terminie do 7 dni przed taką zmianą.</w:t>
      </w:r>
    </w:p>
    <w:p w14:paraId="5E29592A" w14:textId="608A3401" w:rsidR="00940562" w:rsidRPr="00BC785C" w:rsidRDefault="00940562" w:rsidP="00BC785C">
      <w:pPr>
        <w:pStyle w:val="Akapitzlist"/>
        <w:numPr>
          <w:ilvl w:val="0"/>
          <w:numId w:val="52"/>
        </w:numPr>
        <w:spacing w:before="120" w:after="120"/>
        <w:ind w:right="74"/>
        <w:jc w:val="both"/>
        <w:rPr>
          <w:rFonts w:asciiTheme="minorHAnsi" w:hAnsiTheme="minorHAnsi" w:cstheme="minorHAnsi"/>
          <w:color w:val="000000"/>
          <w:sz w:val="20"/>
          <w:szCs w:val="20"/>
        </w:rPr>
      </w:pPr>
      <w:r w:rsidRPr="00BC785C">
        <w:rPr>
          <w:rFonts w:asciiTheme="minorHAnsi" w:hAnsiTheme="minorHAnsi" w:cstheme="minorHAnsi"/>
          <w:color w:val="000000"/>
          <w:sz w:val="20"/>
          <w:szCs w:val="20"/>
        </w:rPr>
        <w:t>Wprowadza się następujące zasady dotyczące płatności wynagrodzenia należnego dla Wykonawcy z tytułu realizacji Umowy z zastosowaniem mechanizmu podzielonej płatności:</w:t>
      </w:r>
    </w:p>
    <w:p w14:paraId="734E767F" w14:textId="77777777" w:rsidR="00940562" w:rsidRPr="00BC785C" w:rsidRDefault="00940562" w:rsidP="003B0746">
      <w:pPr>
        <w:spacing w:before="120" w:after="120" w:line="240" w:lineRule="auto"/>
        <w:ind w:left="357" w:right="74"/>
        <w:jc w:val="both"/>
        <w:rPr>
          <w:rFonts w:cstheme="minorHAnsi"/>
          <w:color w:val="000000"/>
          <w:sz w:val="20"/>
          <w:szCs w:val="20"/>
        </w:rPr>
      </w:pPr>
      <w:r w:rsidRPr="00BC785C">
        <w:rPr>
          <w:rFonts w:cstheme="minorHAnsi"/>
          <w:color w:val="000000"/>
          <w:sz w:val="20"/>
          <w:szCs w:val="20"/>
        </w:rPr>
        <w:t>1)</w:t>
      </w:r>
      <w:r w:rsidRPr="00BC785C">
        <w:rPr>
          <w:rFonts w:cstheme="minorHAnsi"/>
          <w:color w:val="000000"/>
          <w:sz w:val="20"/>
          <w:szCs w:val="20"/>
        </w:rPr>
        <w:tab/>
        <w:t xml:space="preserve">Zamawiający zastrzega sobie prawo rozliczenia płatności wynikających z umowy za pośrednictwem metody podzielonej płatności (ang. </w:t>
      </w:r>
      <w:proofErr w:type="spellStart"/>
      <w:r w:rsidRPr="00BC785C">
        <w:rPr>
          <w:rFonts w:cstheme="minorHAnsi"/>
          <w:color w:val="000000"/>
          <w:sz w:val="20"/>
          <w:szCs w:val="20"/>
        </w:rPr>
        <w:t>split</w:t>
      </w:r>
      <w:proofErr w:type="spellEnd"/>
      <w:r w:rsidRPr="00BC785C">
        <w:rPr>
          <w:rFonts w:cstheme="minorHAnsi"/>
          <w:color w:val="000000"/>
          <w:sz w:val="20"/>
          <w:szCs w:val="20"/>
        </w:rPr>
        <w:t xml:space="preserve"> </w:t>
      </w:r>
      <w:proofErr w:type="spellStart"/>
      <w:r w:rsidRPr="00BC785C">
        <w:rPr>
          <w:rFonts w:cstheme="minorHAnsi"/>
          <w:color w:val="000000"/>
          <w:sz w:val="20"/>
          <w:szCs w:val="20"/>
        </w:rPr>
        <w:t>payment</w:t>
      </w:r>
      <w:proofErr w:type="spellEnd"/>
      <w:r w:rsidRPr="00BC785C">
        <w:rPr>
          <w:rFonts w:cstheme="minorHAnsi"/>
          <w:color w:val="000000"/>
          <w:sz w:val="20"/>
          <w:szCs w:val="20"/>
        </w:rPr>
        <w:t>) przewidzianego w przepisach ustawy o podatku od towarów i usług.</w:t>
      </w:r>
    </w:p>
    <w:p w14:paraId="2424E8F7" w14:textId="557ACAA8" w:rsidR="00940562" w:rsidRPr="00BC785C" w:rsidRDefault="00940562" w:rsidP="003B0746">
      <w:pPr>
        <w:spacing w:before="120" w:after="120" w:line="240" w:lineRule="auto"/>
        <w:ind w:left="357" w:right="74"/>
        <w:jc w:val="both"/>
        <w:rPr>
          <w:rFonts w:cstheme="minorHAnsi"/>
          <w:color w:val="000000"/>
          <w:sz w:val="20"/>
          <w:szCs w:val="20"/>
        </w:rPr>
      </w:pPr>
      <w:r w:rsidRPr="00BC785C">
        <w:rPr>
          <w:rFonts w:cstheme="minorHAnsi"/>
          <w:color w:val="000000"/>
          <w:sz w:val="20"/>
          <w:szCs w:val="20"/>
        </w:rPr>
        <w:t>2)</w:t>
      </w:r>
      <w:r w:rsidRPr="00BC785C">
        <w:rPr>
          <w:rFonts w:cstheme="minorHAnsi"/>
          <w:color w:val="000000"/>
          <w:sz w:val="20"/>
          <w:szCs w:val="20"/>
        </w:rPr>
        <w:tab/>
        <w:t>Wykonawca oświadcza, że rachunek bankowy wskazany na fakturze</w:t>
      </w:r>
      <w:r w:rsidR="003B0746" w:rsidRPr="00BC785C">
        <w:rPr>
          <w:rFonts w:cstheme="minorHAnsi"/>
          <w:color w:val="000000"/>
          <w:sz w:val="20"/>
          <w:szCs w:val="20"/>
        </w:rPr>
        <w:t>:</w:t>
      </w:r>
      <w:r w:rsidRPr="00BC785C">
        <w:rPr>
          <w:rFonts w:cstheme="minorHAnsi"/>
          <w:color w:val="000000"/>
          <w:sz w:val="20"/>
          <w:szCs w:val="20"/>
        </w:rPr>
        <w:t xml:space="preserve"> </w:t>
      </w:r>
    </w:p>
    <w:p w14:paraId="370A04E7" w14:textId="77777777" w:rsidR="00940562" w:rsidRPr="00BC785C" w:rsidRDefault="00940562" w:rsidP="003B0746">
      <w:pPr>
        <w:spacing w:before="120" w:after="120" w:line="240" w:lineRule="auto"/>
        <w:ind w:left="357" w:right="74"/>
        <w:jc w:val="both"/>
        <w:rPr>
          <w:rFonts w:cstheme="minorHAnsi"/>
          <w:color w:val="000000"/>
          <w:sz w:val="20"/>
          <w:szCs w:val="20"/>
        </w:rPr>
      </w:pPr>
      <w:r w:rsidRPr="00BC785C">
        <w:rPr>
          <w:rFonts w:cstheme="minorHAnsi"/>
          <w:color w:val="000000"/>
          <w:sz w:val="20"/>
          <w:szCs w:val="20"/>
        </w:rPr>
        <w:t>a)</w:t>
      </w:r>
      <w:r w:rsidRPr="00BC785C">
        <w:rPr>
          <w:rFonts w:cstheme="minorHAnsi"/>
          <w:color w:val="000000"/>
          <w:sz w:val="20"/>
          <w:szCs w:val="20"/>
        </w:rPr>
        <w:tab/>
        <w:t>jest rachunkiem umożliwiającym płatność w ramach mechanizmu podzielonej płatności, o którym mowa powyżej.</w:t>
      </w:r>
    </w:p>
    <w:p w14:paraId="6C6620CB" w14:textId="77777777" w:rsidR="00BC785C" w:rsidRPr="00BC785C" w:rsidRDefault="00940562" w:rsidP="00BC785C">
      <w:pPr>
        <w:spacing w:before="120" w:after="120" w:line="240" w:lineRule="auto"/>
        <w:ind w:left="357" w:right="74"/>
        <w:jc w:val="both"/>
        <w:rPr>
          <w:rFonts w:cstheme="minorHAnsi"/>
          <w:color w:val="000000"/>
          <w:sz w:val="20"/>
          <w:szCs w:val="20"/>
        </w:rPr>
      </w:pPr>
      <w:r w:rsidRPr="00BC785C">
        <w:rPr>
          <w:rFonts w:cstheme="minorHAnsi"/>
          <w:color w:val="000000"/>
          <w:sz w:val="20"/>
          <w:szCs w:val="20"/>
        </w:rPr>
        <w:t>b)</w:t>
      </w:r>
      <w:r w:rsidRPr="00BC785C">
        <w:rPr>
          <w:rFonts w:cstheme="minorHAnsi"/>
          <w:color w:val="000000"/>
          <w:sz w:val="20"/>
          <w:szCs w:val="20"/>
        </w:rPr>
        <w:tab/>
        <w:t>jest rachunkiem znajdującym się w elektronicznym wykazie podmiotów prowadzonym od 1 września 2019 r. przez Szefa Krajowej Administracji Skarbowej, o którym mowa w ustawie o podatku od towarów i usług.</w:t>
      </w:r>
    </w:p>
    <w:p w14:paraId="1C8A7E2E" w14:textId="7DD195A0" w:rsidR="00940562" w:rsidRPr="00BC785C" w:rsidRDefault="00940562" w:rsidP="00BC785C">
      <w:pPr>
        <w:pStyle w:val="Akapitzlist"/>
        <w:numPr>
          <w:ilvl w:val="0"/>
          <w:numId w:val="52"/>
        </w:numPr>
        <w:spacing w:before="120" w:after="120"/>
        <w:ind w:right="74"/>
        <w:jc w:val="both"/>
        <w:rPr>
          <w:rFonts w:asciiTheme="minorHAnsi" w:hAnsiTheme="minorHAnsi" w:cstheme="minorHAnsi"/>
          <w:color w:val="000000"/>
          <w:sz w:val="20"/>
          <w:szCs w:val="20"/>
        </w:rPr>
      </w:pPr>
      <w:r w:rsidRPr="00BC785C">
        <w:rPr>
          <w:rFonts w:asciiTheme="minorHAnsi" w:hAnsiTheme="minorHAnsi" w:cstheme="minorHAnsi"/>
          <w:color w:val="000000"/>
          <w:sz w:val="20"/>
          <w:szCs w:val="20"/>
        </w:rPr>
        <w:t>W przypadku gdy rachunek bankowy wykonawcy nie spełnia warunków określonych w ust. 1</w:t>
      </w:r>
      <w:r w:rsidR="003B0746" w:rsidRPr="00BC785C">
        <w:rPr>
          <w:rFonts w:asciiTheme="minorHAnsi" w:hAnsiTheme="minorHAnsi" w:cstheme="minorHAnsi"/>
          <w:color w:val="000000"/>
          <w:sz w:val="20"/>
          <w:szCs w:val="20"/>
        </w:rPr>
        <w:t>2</w:t>
      </w:r>
      <w:r w:rsidRPr="00BC785C">
        <w:rPr>
          <w:rFonts w:asciiTheme="minorHAnsi" w:hAnsiTheme="minorHAnsi" w:cstheme="minorHAnsi"/>
          <w:color w:val="000000"/>
          <w:sz w:val="20"/>
          <w:szCs w:val="20"/>
        </w:rPr>
        <w:t xml:space="preserve">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0ACE4C70"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7</w:t>
      </w:r>
    </w:p>
    <w:p w14:paraId="27571445" w14:textId="77777777" w:rsidR="00116E62" w:rsidRPr="00116E62" w:rsidRDefault="00116E62" w:rsidP="00116E62">
      <w:pPr>
        <w:spacing w:before="180" w:after="60"/>
        <w:ind w:right="74"/>
        <w:rPr>
          <w:rFonts w:cstheme="minorHAnsi"/>
          <w:b/>
          <w:sz w:val="20"/>
          <w:szCs w:val="20"/>
        </w:rPr>
      </w:pPr>
      <w:r w:rsidRPr="00116E62">
        <w:rPr>
          <w:rFonts w:cstheme="minorHAnsi"/>
          <w:b/>
          <w:sz w:val="20"/>
          <w:szCs w:val="20"/>
        </w:rPr>
        <w:t>Zabezpieczenie należytego wykonania umowy.</w:t>
      </w:r>
    </w:p>
    <w:p w14:paraId="52B15BA7" w14:textId="149C462A" w:rsidR="00116E62" w:rsidRPr="00116E62" w:rsidRDefault="00116E62">
      <w:pPr>
        <w:numPr>
          <w:ilvl w:val="0"/>
          <w:numId w:val="13"/>
        </w:numPr>
        <w:spacing w:before="180" w:after="0" w:line="240" w:lineRule="auto"/>
        <w:ind w:left="357" w:right="74" w:hanging="357"/>
        <w:jc w:val="both"/>
        <w:rPr>
          <w:rFonts w:cstheme="minorHAnsi"/>
          <w:sz w:val="20"/>
          <w:szCs w:val="20"/>
        </w:rPr>
      </w:pPr>
      <w:r w:rsidRPr="00116E62">
        <w:rPr>
          <w:rFonts w:cstheme="minorHAnsi"/>
          <w:sz w:val="20"/>
          <w:szCs w:val="20"/>
        </w:rPr>
        <w:t>Wykonawca przed podpisaniem umowy wnosi zabezpieczenie należytego wykonania umowy w wysokości ...................... zł /słownie .................................................................. ........................................................................................................................................... /, co s</w:t>
      </w:r>
      <w:r w:rsidR="00C04D06">
        <w:rPr>
          <w:rFonts w:cstheme="minorHAnsi"/>
          <w:sz w:val="20"/>
          <w:szCs w:val="20"/>
        </w:rPr>
        <w:t>tanowi 5</w:t>
      </w:r>
      <w:r w:rsidRPr="00116E62">
        <w:rPr>
          <w:rFonts w:cstheme="minorHAnsi"/>
          <w:sz w:val="20"/>
          <w:szCs w:val="20"/>
        </w:rPr>
        <w:t xml:space="preserve">% wynagrodzenia określonego w </w:t>
      </w:r>
      <w:r w:rsidRPr="00116E62">
        <w:rPr>
          <w:rFonts w:cstheme="minorHAnsi"/>
          <w:sz w:val="20"/>
          <w:szCs w:val="20"/>
        </w:rPr>
        <w:sym w:font="Times New Roman" w:char="00A7"/>
      </w:r>
      <w:r w:rsidRPr="00116E62">
        <w:rPr>
          <w:rFonts w:cstheme="minorHAnsi"/>
          <w:sz w:val="20"/>
          <w:szCs w:val="20"/>
        </w:rPr>
        <w:t xml:space="preserve"> 3 ust.</w:t>
      </w:r>
      <w:r w:rsidR="005B4E73">
        <w:rPr>
          <w:rFonts w:cstheme="minorHAnsi"/>
          <w:sz w:val="20"/>
          <w:szCs w:val="20"/>
        </w:rPr>
        <w:t xml:space="preserve"> </w:t>
      </w:r>
      <w:r w:rsidRPr="00116E62">
        <w:rPr>
          <w:rFonts w:cstheme="minorHAnsi"/>
          <w:sz w:val="20"/>
          <w:szCs w:val="20"/>
        </w:rPr>
        <w:t xml:space="preserve">2 umowy w formie ................................ </w:t>
      </w:r>
    </w:p>
    <w:p w14:paraId="79160588" w14:textId="1A659D82" w:rsidR="00116E62" w:rsidRPr="00116E62" w:rsidRDefault="00116E62">
      <w:pPr>
        <w:numPr>
          <w:ilvl w:val="0"/>
          <w:numId w:val="13"/>
        </w:numPr>
        <w:spacing w:before="120" w:after="0" w:line="240" w:lineRule="auto"/>
        <w:ind w:left="360" w:right="74"/>
        <w:jc w:val="both"/>
        <w:rPr>
          <w:rFonts w:cstheme="minorHAnsi"/>
          <w:sz w:val="20"/>
          <w:szCs w:val="20"/>
        </w:rPr>
      </w:pPr>
      <w:r w:rsidRPr="00116E62">
        <w:rPr>
          <w:rFonts w:cstheme="minorHAnsi"/>
          <w:sz w:val="20"/>
          <w:szCs w:val="20"/>
        </w:rPr>
        <w:t xml:space="preserve">Zabezpieczenie należytego wykonania umowy zostanie zwrócone w sposób określony w art. </w:t>
      </w:r>
      <w:r w:rsidR="008A5D3A">
        <w:rPr>
          <w:rFonts w:cstheme="minorHAnsi"/>
          <w:sz w:val="20"/>
          <w:szCs w:val="20"/>
        </w:rPr>
        <w:t>453</w:t>
      </w:r>
      <w:r w:rsidRPr="00116E62">
        <w:rPr>
          <w:rFonts w:cstheme="minorHAnsi"/>
          <w:sz w:val="20"/>
          <w:szCs w:val="20"/>
        </w:rPr>
        <w:t xml:space="preserve"> Ustawy Prawo Zamówień Publicznych</w:t>
      </w:r>
      <w:r w:rsidR="005B4E73">
        <w:rPr>
          <w:rFonts w:cstheme="minorHAnsi"/>
          <w:sz w:val="20"/>
          <w:szCs w:val="20"/>
        </w:rPr>
        <w:t>,</w:t>
      </w:r>
      <w:r w:rsidRPr="00116E62">
        <w:rPr>
          <w:rFonts w:cstheme="minorHAnsi"/>
          <w:sz w:val="20"/>
          <w:szCs w:val="20"/>
        </w:rPr>
        <w:t xml:space="preserve"> tzn., że 70% zabezpieczenia należytego wykonania umowy zostanie zwrócone w terminie 30 dni od daty podpisania protokołu odbioru końcowego, a pozostała część nie później niż w 15 dni po upływie okresu </w:t>
      </w:r>
      <w:r w:rsidR="005B4E73">
        <w:rPr>
          <w:rFonts w:cstheme="minorHAnsi"/>
          <w:sz w:val="20"/>
          <w:szCs w:val="20"/>
        </w:rPr>
        <w:t xml:space="preserve">gwarancji jakości i </w:t>
      </w:r>
      <w:r w:rsidRPr="00116E62">
        <w:rPr>
          <w:rFonts w:cstheme="minorHAnsi"/>
          <w:sz w:val="20"/>
          <w:szCs w:val="20"/>
        </w:rPr>
        <w:t>rękojmi za wady.</w:t>
      </w:r>
    </w:p>
    <w:p w14:paraId="5CDF39E0" w14:textId="3CF4959F" w:rsidR="00116E62" w:rsidRPr="00116E62" w:rsidRDefault="00116E62">
      <w:pPr>
        <w:numPr>
          <w:ilvl w:val="0"/>
          <w:numId w:val="13"/>
        </w:numPr>
        <w:spacing w:before="120" w:after="0" w:line="240" w:lineRule="auto"/>
        <w:ind w:left="360" w:right="74"/>
        <w:jc w:val="both"/>
        <w:rPr>
          <w:rFonts w:cstheme="minorHAnsi"/>
          <w:sz w:val="20"/>
          <w:szCs w:val="20"/>
        </w:rPr>
      </w:pPr>
      <w:r w:rsidRPr="00116E62">
        <w:rPr>
          <w:rFonts w:cstheme="minorHAnsi"/>
          <w:sz w:val="20"/>
          <w:szCs w:val="20"/>
        </w:rPr>
        <w:t>Wykonawca w okresie realizacji umowy oraz w okresie gwarancji i rękojmi może dokonać zamiany wniesionego zabezpieczenia należytego wykonania umowy na jedną lub kilka form dopuszczonych  w Specyfikacji Warunków Zamówienia.</w:t>
      </w:r>
    </w:p>
    <w:p w14:paraId="7ABC2FCC"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lastRenderedPageBreak/>
        <w:sym w:font="Times New Roman" w:char="00A7"/>
      </w:r>
      <w:r w:rsidRPr="00116E62">
        <w:rPr>
          <w:rFonts w:cstheme="minorHAnsi"/>
          <w:sz w:val="20"/>
          <w:szCs w:val="20"/>
        </w:rPr>
        <w:t xml:space="preserve"> 8</w:t>
      </w:r>
    </w:p>
    <w:p w14:paraId="5299ABC3" w14:textId="77777777" w:rsidR="00501E3E" w:rsidRPr="00116E62" w:rsidRDefault="00501E3E" w:rsidP="00501E3E">
      <w:pPr>
        <w:spacing w:before="180" w:after="60"/>
        <w:ind w:right="74"/>
        <w:rPr>
          <w:rFonts w:cstheme="minorHAnsi"/>
          <w:b/>
          <w:sz w:val="20"/>
          <w:szCs w:val="20"/>
        </w:rPr>
      </w:pPr>
      <w:r w:rsidRPr="00116E62">
        <w:rPr>
          <w:rFonts w:cstheme="minorHAnsi"/>
          <w:b/>
          <w:sz w:val="20"/>
          <w:szCs w:val="20"/>
        </w:rPr>
        <w:t>Termin zakończenia.</w:t>
      </w:r>
    </w:p>
    <w:p w14:paraId="0E7C8D23" w14:textId="46286D8C" w:rsidR="00305DC0" w:rsidRPr="00602DC0" w:rsidRDefault="00501E3E">
      <w:pPr>
        <w:numPr>
          <w:ilvl w:val="6"/>
          <w:numId w:val="42"/>
        </w:numPr>
        <w:tabs>
          <w:tab w:val="num" w:pos="709"/>
        </w:tabs>
        <w:ind w:left="426"/>
        <w:jc w:val="both"/>
        <w:rPr>
          <w:rFonts w:ascii="Calibri" w:hAnsi="Calibri" w:cs="Times New Roman"/>
          <w:b/>
          <w:sz w:val="20"/>
          <w:szCs w:val="20"/>
        </w:rPr>
      </w:pPr>
      <w:r w:rsidRPr="00305DC0">
        <w:rPr>
          <w:rFonts w:ascii="Calibri" w:hAnsi="Calibri"/>
          <w:sz w:val="20"/>
          <w:szCs w:val="20"/>
        </w:rPr>
        <w:t>Termin zakończenia</w:t>
      </w:r>
      <w:r w:rsidR="00602DC0">
        <w:rPr>
          <w:rFonts w:ascii="Calibri" w:hAnsi="Calibri"/>
          <w:sz w:val="20"/>
          <w:szCs w:val="20"/>
        </w:rPr>
        <w:t xml:space="preserve"> realizacji z</w:t>
      </w:r>
      <w:r w:rsidR="00602DC0" w:rsidRPr="002766EB">
        <w:rPr>
          <w:rFonts w:ascii="Calibri" w:hAnsi="Calibri"/>
          <w:sz w:val="20"/>
          <w:szCs w:val="20"/>
        </w:rPr>
        <w:t xml:space="preserve">amówienia ustala </w:t>
      </w:r>
      <w:r w:rsidR="00602DC0" w:rsidRPr="004C5F78">
        <w:rPr>
          <w:rFonts w:ascii="Calibri" w:hAnsi="Calibri"/>
          <w:sz w:val="20"/>
          <w:szCs w:val="20"/>
        </w:rPr>
        <w:t>się</w:t>
      </w:r>
      <w:r w:rsidR="00632A5A" w:rsidRPr="004C5F78">
        <w:rPr>
          <w:rFonts w:ascii="Calibri" w:hAnsi="Calibri"/>
          <w:sz w:val="20"/>
          <w:szCs w:val="20"/>
        </w:rPr>
        <w:t xml:space="preserve"> na </w:t>
      </w:r>
      <w:r w:rsidR="004C5F78" w:rsidRPr="004C5F78">
        <w:rPr>
          <w:rFonts w:ascii="Calibri" w:hAnsi="Calibri"/>
          <w:sz w:val="20"/>
          <w:szCs w:val="20"/>
        </w:rPr>
        <w:t>3</w:t>
      </w:r>
      <w:r w:rsidR="0074114D">
        <w:rPr>
          <w:rFonts w:ascii="Calibri" w:hAnsi="Calibri"/>
          <w:sz w:val="20"/>
          <w:szCs w:val="20"/>
        </w:rPr>
        <w:t>9</w:t>
      </w:r>
      <w:r w:rsidR="004C5F78" w:rsidRPr="004C5F78">
        <w:rPr>
          <w:rFonts w:ascii="Calibri" w:hAnsi="Calibri"/>
          <w:sz w:val="20"/>
          <w:szCs w:val="20"/>
        </w:rPr>
        <w:t>0</w:t>
      </w:r>
      <w:r w:rsidR="002766EB" w:rsidRPr="004C5F78">
        <w:rPr>
          <w:rFonts w:ascii="Calibri" w:hAnsi="Calibri"/>
          <w:sz w:val="20"/>
          <w:szCs w:val="20"/>
        </w:rPr>
        <w:t xml:space="preserve"> </w:t>
      </w:r>
      <w:r w:rsidR="004C5F78" w:rsidRPr="004C5F78">
        <w:rPr>
          <w:rFonts w:ascii="Calibri" w:hAnsi="Calibri"/>
          <w:sz w:val="20"/>
          <w:szCs w:val="20"/>
        </w:rPr>
        <w:t>dni</w:t>
      </w:r>
      <w:r w:rsidR="00632A5A" w:rsidRPr="006845C4">
        <w:rPr>
          <w:rFonts w:ascii="Calibri" w:hAnsi="Calibri"/>
          <w:sz w:val="20"/>
          <w:szCs w:val="20"/>
        </w:rPr>
        <w:t xml:space="preserve"> od dnia</w:t>
      </w:r>
      <w:r w:rsidR="00632A5A" w:rsidRPr="002766EB">
        <w:rPr>
          <w:rFonts w:ascii="Calibri" w:hAnsi="Calibri"/>
          <w:sz w:val="20"/>
          <w:szCs w:val="20"/>
        </w:rPr>
        <w:t xml:space="preserve"> zawarcia umowy tj. do dnia…………………...</w:t>
      </w:r>
      <w:r w:rsidR="00632A5A">
        <w:rPr>
          <w:rFonts w:ascii="Calibri" w:hAnsi="Calibri"/>
          <w:sz w:val="20"/>
          <w:szCs w:val="20"/>
        </w:rPr>
        <w:t xml:space="preserve"> </w:t>
      </w:r>
      <w:r w:rsidRPr="00305DC0">
        <w:rPr>
          <w:rFonts w:ascii="Calibri" w:hAnsi="Calibri"/>
          <w:sz w:val="20"/>
          <w:szCs w:val="20"/>
        </w:rPr>
        <w:t xml:space="preserve">Termin zakończenia </w:t>
      </w:r>
      <w:r w:rsidR="00602DC0">
        <w:rPr>
          <w:rFonts w:ascii="Calibri" w:hAnsi="Calibri"/>
          <w:sz w:val="20"/>
          <w:szCs w:val="20"/>
        </w:rPr>
        <w:t>realizacji zamówienia</w:t>
      </w:r>
      <w:r w:rsidRPr="00305DC0">
        <w:rPr>
          <w:rFonts w:ascii="Calibri" w:hAnsi="Calibri"/>
          <w:sz w:val="20"/>
          <w:szCs w:val="20"/>
        </w:rPr>
        <w:t xml:space="preserve"> rozumiany jest jako data</w:t>
      </w:r>
      <w:r w:rsidR="00602DC0">
        <w:rPr>
          <w:rFonts w:ascii="Calibri" w:hAnsi="Calibri"/>
          <w:sz w:val="20"/>
          <w:szCs w:val="20"/>
        </w:rPr>
        <w:t xml:space="preserve"> podpisania protokołu odbioru końcowego</w:t>
      </w:r>
      <w:r w:rsidRPr="00305DC0">
        <w:rPr>
          <w:rFonts w:ascii="Calibri" w:hAnsi="Calibri"/>
          <w:sz w:val="20"/>
          <w:szCs w:val="20"/>
        </w:rPr>
        <w:t xml:space="preserve"> </w:t>
      </w:r>
      <w:r w:rsidR="00602DC0">
        <w:rPr>
          <w:rFonts w:ascii="Calibri" w:hAnsi="Calibri"/>
          <w:sz w:val="20"/>
          <w:szCs w:val="20"/>
        </w:rPr>
        <w:t xml:space="preserve">po wcześniejszym złożeniu do Zamawiającego przez Wykonawcę </w:t>
      </w:r>
      <w:r w:rsidRPr="00305DC0">
        <w:rPr>
          <w:rFonts w:ascii="Calibri" w:hAnsi="Calibri"/>
          <w:sz w:val="20"/>
          <w:szCs w:val="20"/>
        </w:rPr>
        <w:t>kompletn</w:t>
      </w:r>
      <w:r w:rsidR="00602DC0">
        <w:rPr>
          <w:rFonts w:ascii="Calibri" w:hAnsi="Calibri"/>
          <w:sz w:val="20"/>
          <w:szCs w:val="20"/>
        </w:rPr>
        <w:t>ej</w:t>
      </w:r>
      <w:r w:rsidRPr="00305DC0">
        <w:rPr>
          <w:rFonts w:ascii="Calibri" w:hAnsi="Calibri"/>
          <w:sz w:val="20"/>
          <w:szCs w:val="20"/>
        </w:rPr>
        <w:t xml:space="preserve"> dokumentacj</w:t>
      </w:r>
      <w:r w:rsidR="00602DC0">
        <w:rPr>
          <w:rFonts w:ascii="Calibri" w:hAnsi="Calibri"/>
          <w:sz w:val="20"/>
          <w:szCs w:val="20"/>
        </w:rPr>
        <w:t>i</w:t>
      </w:r>
      <w:r w:rsidRPr="00305DC0">
        <w:rPr>
          <w:rFonts w:ascii="Calibri" w:hAnsi="Calibri"/>
          <w:sz w:val="20"/>
          <w:szCs w:val="20"/>
        </w:rPr>
        <w:t xml:space="preserve"> odbiorow</w:t>
      </w:r>
      <w:r w:rsidR="00602DC0">
        <w:rPr>
          <w:rFonts w:ascii="Calibri" w:hAnsi="Calibri"/>
          <w:sz w:val="20"/>
          <w:szCs w:val="20"/>
        </w:rPr>
        <w:t>ej</w:t>
      </w:r>
      <w:r w:rsidRPr="00305DC0">
        <w:rPr>
          <w:rFonts w:ascii="Calibri" w:hAnsi="Calibri"/>
          <w:sz w:val="20"/>
          <w:szCs w:val="20"/>
        </w:rPr>
        <w:t xml:space="preserve"> potwierdzon</w:t>
      </w:r>
      <w:r w:rsidR="00602DC0">
        <w:rPr>
          <w:rFonts w:ascii="Calibri" w:hAnsi="Calibri"/>
          <w:sz w:val="20"/>
          <w:szCs w:val="20"/>
        </w:rPr>
        <w:t>ej</w:t>
      </w:r>
      <w:r w:rsidRPr="00305DC0">
        <w:rPr>
          <w:rFonts w:ascii="Calibri" w:hAnsi="Calibri"/>
          <w:sz w:val="20"/>
          <w:szCs w:val="20"/>
        </w:rPr>
        <w:t xml:space="preserve"> przez Inspektora nadzoru.</w:t>
      </w:r>
      <w:r w:rsidRPr="00305DC0">
        <w:rPr>
          <w:rFonts w:ascii="Calibri" w:hAnsi="Calibri" w:cs="Times New Roman"/>
          <w:b/>
          <w:sz w:val="20"/>
          <w:szCs w:val="20"/>
        </w:rPr>
        <w:t xml:space="preserve"> </w:t>
      </w:r>
    </w:p>
    <w:p w14:paraId="5B3F28DE"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t>§ 9</w:t>
      </w:r>
    </w:p>
    <w:p w14:paraId="210FAC7C" w14:textId="77777777" w:rsidR="00116E62" w:rsidRPr="00116E62" w:rsidRDefault="00116E62" w:rsidP="00116E62">
      <w:pPr>
        <w:shd w:val="clear" w:color="auto" w:fill="FFFFFF"/>
        <w:autoSpaceDE w:val="0"/>
        <w:autoSpaceDN w:val="0"/>
        <w:adjustRightInd w:val="0"/>
        <w:spacing w:before="120"/>
        <w:rPr>
          <w:rFonts w:cstheme="minorHAnsi"/>
          <w:b/>
          <w:color w:val="000000"/>
          <w:sz w:val="20"/>
          <w:szCs w:val="20"/>
        </w:rPr>
      </w:pPr>
      <w:r w:rsidRPr="00116E62">
        <w:rPr>
          <w:rFonts w:cstheme="minorHAnsi"/>
          <w:b/>
          <w:color w:val="000000"/>
          <w:sz w:val="20"/>
          <w:szCs w:val="20"/>
        </w:rPr>
        <w:t>Kary umowne.</w:t>
      </w:r>
    </w:p>
    <w:p w14:paraId="7158D0BC" w14:textId="77777777" w:rsidR="00116E62" w:rsidRPr="00116E62" w:rsidRDefault="00116E62">
      <w:pPr>
        <w:numPr>
          <w:ilvl w:val="0"/>
          <w:numId w:val="16"/>
        </w:numPr>
        <w:spacing w:before="120" w:after="0" w:line="240" w:lineRule="auto"/>
        <w:ind w:left="360" w:right="74"/>
        <w:jc w:val="both"/>
        <w:rPr>
          <w:rFonts w:cstheme="minorHAnsi"/>
          <w:sz w:val="20"/>
          <w:szCs w:val="20"/>
        </w:rPr>
      </w:pPr>
      <w:r w:rsidRPr="00116E62">
        <w:rPr>
          <w:rFonts w:cstheme="minorHAnsi"/>
          <w:color w:val="000000"/>
          <w:sz w:val="20"/>
          <w:szCs w:val="20"/>
        </w:rPr>
        <w:t>Wykonawca zapłaci Zamawiającemu kary umowne:</w:t>
      </w:r>
    </w:p>
    <w:p w14:paraId="774CA545" w14:textId="6E6FCCA3" w:rsidR="00116E62" w:rsidRPr="00116E62" w:rsidRDefault="00116E62">
      <w:pPr>
        <w:numPr>
          <w:ilvl w:val="0"/>
          <w:numId w:val="33"/>
        </w:numPr>
        <w:spacing w:after="120" w:line="240" w:lineRule="auto"/>
        <w:ind w:left="567"/>
        <w:jc w:val="both"/>
        <w:rPr>
          <w:rFonts w:eastAsia="Times New Roman" w:cstheme="minorHAnsi"/>
          <w:sz w:val="20"/>
          <w:szCs w:val="20"/>
          <w:lang w:eastAsia="pl-PL"/>
        </w:rPr>
      </w:pPr>
      <w:r w:rsidRPr="00116E62">
        <w:rPr>
          <w:rFonts w:eastAsia="Times New Roman" w:cstheme="minorHAnsi"/>
          <w:sz w:val="20"/>
          <w:szCs w:val="20"/>
          <w:lang w:eastAsia="pl-PL"/>
        </w:rPr>
        <w:t xml:space="preserve">za nieterminowe zakończenie </w:t>
      </w:r>
      <w:r w:rsidR="005B4E73">
        <w:rPr>
          <w:rFonts w:eastAsia="Times New Roman" w:cstheme="minorHAnsi"/>
          <w:sz w:val="20"/>
          <w:szCs w:val="20"/>
          <w:lang w:eastAsia="pl-PL"/>
        </w:rPr>
        <w:t>realizacji zamówienia -</w:t>
      </w:r>
      <w:r w:rsidRPr="00116E62">
        <w:rPr>
          <w:rFonts w:eastAsia="Times New Roman" w:cstheme="minorHAnsi"/>
          <w:sz w:val="20"/>
          <w:szCs w:val="20"/>
          <w:lang w:eastAsia="pl-PL"/>
        </w:rPr>
        <w:t xml:space="preserve"> w wysokości 0,01 % wynagrodzenia umownego brutto za każdy dzień zwłoki, w stosunku do termin</w:t>
      </w:r>
      <w:r w:rsidR="00A30700">
        <w:rPr>
          <w:rFonts w:eastAsia="Times New Roman" w:cstheme="minorHAnsi"/>
          <w:sz w:val="20"/>
          <w:szCs w:val="20"/>
          <w:lang w:eastAsia="pl-PL"/>
        </w:rPr>
        <w:t>u</w:t>
      </w:r>
      <w:r w:rsidR="005B4E73">
        <w:rPr>
          <w:rFonts w:eastAsia="Times New Roman" w:cstheme="minorHAnsi"/>
          <w:sz w:val="20"/>
          <w:szCs w:val="20"/>
          <w:lang w:eastAsia="pl-PL"/>
        </w:rPr>
        <w:t>,</w:t>
      </w:r>
      <w:r w:rsidRPr="00116E62">
        <w:rPr>
          <w:rFonts w:eastAsia="Times New Roman" w:cstheme="minorHAnsi"/>
          <w:sz w:val="20"/>
          <w:szCs w:val="20"/>
          <w:lang w:eastAsia="pl-PL"/>
        </w:rPr>
        <w:t xml:space="preserve"> o który</w:t>
      </w:r>
      <w:r w:rsidR="00A30700">
        <w:rPr>
          <w:rFonts w:eastAsia="Times New Roman" w:cstheme="minorHAnsi"/>
          <w:sz w:val="20"/>
          <w:szCs w:val="20"/>
          <w:lang w:eastAsia="pl-PL"/>
        </w:rPr>
        <w:t>m</w:t>
      </w:r>
      <w:r w:rsidRPr="00116E62">
        <w:rPr>
          <w:rFonts w:eastAsia="Times New Roman" w:cstheme="minorHAnsi"/>
          <w:sz w:val="20"/>
          <w:szCs w:val="20"/>
          <w:lang w:eastAsia="pl-PL"/>
        </w:rPr>
        <w:t xml:space="preserve"> mowa w § 8 Umowy.</w:t>
      </w:r>
    </w:p>
    <w:p w14:paraId="526D3456" w14:textId="3EFDE8C6" w:rsidR="00116E62" w:rsidRPr="00116E62" w:rsidRDefault="00116E62">
      <w:pPr>
        <w:numPr>
          <w:ilvl w:val="0"/>
          <w:numId w:val="33"/>
        </w:numPr>
        <w:spacing w:after="120" w:line="240" w:lineRule="auto"/>
        <w:ind w:left="567"/>
        <w:jc w:val="both"/>
        <w:rPr>
          <w:rFonts w:eastAsia="Times New Roman" w:cstheme="minorHAnsi"/>
          <w:sz w:val="20"/>
          <w:szCs w:val="20"/>
          <w:lang w:eastAsia="pl-PL"/>
        </w:rPr>
      </w:pPr>
      <w:r w:rsidRPr="00116E62">
        <w:rPr>
          <w:rFonts w:eastAsia="Times New Roman" w:cstheme="minorHAnsi"/>
          <w:sz w:val="20"/>
          <w:szCs w:val="20"/>
          <w:lang w:eastAsia="pl-PL"/>
        </w:rPr>
        <w:t xml:space="preserve">za nieterminowe usuwanie wad ujawnionych </w:t>
      </w:r>
      <w:r w:rsidR="00395289">
        <w:rPr>
          <w:rFonts w:eastAsia="Times New Roman" w:cstheme="minorHAnsi"/>
          <w:sz w:val="20"/>
          <w:szCs w:val="20"/>
          <w:lang w:eastAsia="pl-PL"/>
        </w:rPr>
        <w:t xml:space="preserve">podczas odbioru robót lub </w:t>
      </w:r>
      <w:r w:rsidRPr="00116E62">
        <w:rPr>
          <w:rFonts w:eastAsia="Times New Roman" w:cstheme="minorHAnsi"/>
          <w:sz w:val="20"/>
          <w:szCs w:val="20"/>
          <w:lang w:eastAsia="pl-PL"/>
        </w:rPr>
        <w:t xml:space="preserve">w okresie gwarancji i rękojmi </w:t>
      </w:r>
      <w:r w:rsidR="005B4E73">
        <w:rPr>
          <w:rFonts w:eastAsia="Times New Roman" w:cstheme="minorHAnsi"/>
          <w:sz w:val="20"/>
          <w:szCs w:val="20"/>
          <w:lang w:eastAsia="pl-PL"/>
        </w:rPr>
        <w:t xml:space="preserve">- </w:t>
      </w:r>
      <w:r w:rsidRPr="00116E62">
        <w:rPr>
          <w:rFonts w:eastAsia="Times New Roman" w:cstheme="minorHAnsi"/>
          <w:sz w:val="20"/>
          <w:szCs w:val="20"/>
          <w:lang w:eastAsia="pl-PL"/>
        </w:rPr>
        <w:t xml:space="preserve">w wysokości 0,01 % wynagrodzenia umownego brutto za każdy dzień zwłoki, licząc od dnia </w:t>
      </w:r>
      <w:r w:rsidR="00395289">
        <w:rPr>
          <w:rFonts w:eastAsia="Times New Roman" w:cstheme="minorHAnsi"/>
          <w:sz w:val="20"/>
          <w:szCs w:val="20"/>
          <w:lang w:eastAsia="pl-PL"/>
        </w:rPr>
        <w:t xml:space="preserve">wskazanego w umowie lub </w:t>
      </w:r>
      <w:r w:rsidRPr="00116E62">
        <w:rPr>
          <w:rFonts w:eastAsia="Times New Roman" w:cstheme="minorHAnsi"/>
          <w:sz w:val="20"/>
          <w:szCs w:val="20"/>
          <w:lang w:eastAsia="pl-PL"/>
        </w:rPr>
        <w:t xml:space="preserve">wyznaczonego przez Zamawiającego </w:t>
      </w:r>
      <w:r w:rsidR="00395289">
        <w:rPr>
          <w:rFonts w:eastAsia="Times New Roman" w:cstheme="minorHAnsi"/>
          <w:sz w:val="20"/>
          <w:szCs w:val="20"/>
          <w:lang w:eastAsia="pl-PL"/>
        </w:rPr>
        <w:t>na</w:t>
      </w:r>
      <w:r w:rsidRPr="00116E62">
        <w:rPr>
          <w:rFonts w:eastAsia="Times New Roman" w:cstheme="minorHAnsi"/>
          <w:sz w:val="20"/>
          <w:szCs w:val="20"/>
          <w:lang w:eastAsia="pl-PL"/>
        </w:rPr>
        <w:t xml:space="preserve"> usunięci</w:t>
      </w:r>
      <w:r w:rsidR="00395289">
        <w:rPr>
          <w:rFonts w:eastAsia="Times New Roman" w:cstheme="minorHAnsi"/>
          <w:sz w:val="20"/>
          <w:szCs w:val="20"/>
          <w:lang w:eastAsia="pl-PL"/>
        </w:rPr>
        <w:t>e</w:t>
      </w:r>
      <w:r w:rsidRPr="00116E62">
        <w:rPr>
          <w:rFonts w:eastAsia="Times New Roman" w:cstheme="minorHAnsi"/>
          <w:sz w:val="20"/>
          <w:szCs w:val="20"/>
          <w:lang w:eastAsia="pl-PL"/>
        </w:rPr>
        <w:t xml:space="preserve"> wady.</w:t>
      </w:r>
    </w:p>
    <w:p w14:paraId="427DB337" w14:textId="2DD7CC92" w:rsidR="00116E62" w:rsidRPr="00116E62" w:rsidRDefault="00116E62">
      <w:pPr>
        <w:numPr>
          <w:ilvl w:val="0"/>
          <w:numId w:val="33"/>
        </w:numPr>
        <w:spacing w:after="120" w:line="240" w:lineRule="auto"/>
        <w:ind w:left="567"/>
        <w:jc w:val="both"/>
        <w:rPr>
          <w:rFonts w:eastAsia="Times New Roman" w:cstheme="minorHAnsi"/>
          <w:sz w:val="20"/>
          <w:szCs w:val="20"/>
          <w:lang w:eastAsia="pl-PL"/>
        </w:rPr>
      </w:pPr>
      <w:r w:rsidRPr="00116E62">
        <w:rPr>
          <w:rFonts w:eastAsia="Times New Roman" w:cstheme="minorHAnsi"/>
          <w:sz w:val="20"/>
          <w:szCs w:val="20"/>
          <w:lang w:eastAsia="pl-PL"/>
        </w:rPr>
        <w:t>za odstąpienie od umowy przez Wykonawcę lub przez Zamawiającego z przyczyn zależnych od Wykonawcy</w:t>
      </w:r>
      <w:r w:rsidR="00395289">
        <w:rPr>
          <w:rFonts w:eastAsia="Times New Roman" w:cstheme="minorHAnsi"/>
          <w:sz w:val="20"/>
          <w:szCs w:val="20"/>
          <w:lang w:eastAsia="pl-PL"/>
        </w:rPr>
        <w:t xml:space="preserve"> -</w:t>
      </w:r>
      <w:r w:rsidRPr="00116E62">
        <w:rPr>
          <w:rFonts w:eastAsia="Times New Roman" w:cstheme="minorHAnsi"/>
          <w:sz w:val="20"/>
          <w:szCs w:val="20"/>
          <w:lang w:eastAsia="pl-PL"/>
        </w:rPr>
        <w:t xml:space="preserve"> w wysokości 10 %</w:t>
      </w:r>
      <w:r w:rsidRPr="00116E62">
        <w:rPr>
          <w:rFonts w:eastAsia="Times New Roman" w:cstheme="minorHAnsi"/>
          <w:i/>
          <w:sz w:val="20"/>
          <w:szCs w:val="20"/>
          <w:lang w:eastAsia="pl-PL"/>
        </w:rPr>
        <w:t xml:space="preserve"> </w:t>
      </w:r>
      <w:r w:rsidRPr="00116E62">
        <w:rPr>
          <w:rFonts w:eastAsia="Times New Roman" w:cstheme="minorHAnsi"/>
          <w:sz w:val="20"/>
          <w:szCs w:val="20"/>
          <w:lang w:eastAsia="pl-PL"/>
        </w:rPr>
        <w:t>wynagrodzenia umownego brutto</w:t>
      </w:r>
      <w:r w:rsidR="00395289">
        <w:rPr>
          <w:rFonts w:eastAsia="Times New Roman" w:cstheme="minorHAnsi"/>
          <w:sz w:val="20"/>
          <w:szCs w:val="20"/>
          <w:lang w:eastAsia="pl-PL"/>
        </w:rPr>
        <w:t>.</w:t>
      </w:r>
    </w:p>
    <w:p w14:paraId="6B511500" w14:textId="64F04421" w:rsidR="00116E62" w:rsidRPr="00116E62" w:rsidRDefault="00116E62">
      <w:pPr>
        <w:numPr>
          <w:ilvl w:val="0"/>
          <w:numId w:val="33"/>
        </w:numPr>
        <w:spacing w:after="120" w:line="240" w:lineRule="auto"/>
        <w:ind w:left="567"/>
        <w:jc w:val="both"/>
        <w:rPr>
          <w:rFonts w:eastAsia="Times New Roman" w:cstheme="minorHAnsi"/>
          <w:sz w:val="20"/>
          <w:szCs w:val="20"/>
          <w:lang w:eastAsia="pl-PL"/>
        </w:rPr>
      </w:pPr>
      <w:r w:rsidRPr="00116E62">
        <w:rPr>
          <w:rFonts w:eastAsia="Times New Roman" w:cstheme="minorHAnsi"/>
          <w:sz w:val="20"/>
          <w:szCs w:val="20"/>
          <w:lang w:eastAsia="pl-PL"/>
        </w:rPr>
        <w:t>za brak zapłaty lub nieterminową zapłatę wynagrodzenia należnego Podwykonawcy lub dalszemu podwykonawcy</w:t>
      </w:r>
      <w:r w:rsidR="00395289">
        <w:rPr>
          <w:rFonts w:eastAsia="Times New Roman" w:cstheme="minorHAnsi"/>
          <w:sz w:val="20"/>
          <w:szCs w:val="20"/>
          <w:lang w:eastAsia="pl-PL"/>
        </w:rPr>
        <w:t xml:space="preserve"> </w:t>
      </w:r>
      <w:r w:rsidRPr="00116E62">
        <w:rPr>
          <w:rFonts w:eastAsia="Times New Roman" w:cstheme="minorHAnsi"/>
          <w:sz w:val="20"/>
          <w:szCs w:val="20"/>
          <w:lang w:eastAsia="pl-PL"/>
        </w:rPr>
        <w:t xml:space="preserve">- w wysokości 0,01% wynagrodzenia umownego brutto za każdy dzień </w:t>
      </w:r>
      <w:r w:rsidR="008A5D3A">
        <w:rPr>
          <w:rFonts w:eastAsia="Times New Roman" w:cstheme="minorHAnsi"/>
          <w:sz w:val="20"/>
          <w:szCs w:val="20"/>
          <w:lang w:eastAsia="pl-PL"/>
        </w:rPr>
        <w:t>zwłoki</w:t>
      </w:r>
      <w:r w:rsidRPr="00116E62">
        <w:rPr>
          <w:rFonts w:eastAsia="Times New Roman" w:cstheme="minorHAnsi"/>
          <w:sz w:val="20"/>
          <w:szCs w:val="20"/>
          <w:lang w:eastAsia="pl-PL"/>
        </w:rPr>
        <w:t>.</w:t>
      </w:r>
    </w:p>
    <w:p w14:paraId="209FA0E8" w14:textId="77777777" w:rsidR="00116E62" w:rsidRPr="00116E62" w:rsidRDefault="00116E62">
      <w:pPr>
        <w:numPr>
          <w:ilvl w:val="0"/>
          <w:numId w:val="33"/>
        </w:numPr>
        <w:spacing w:after="120" w:line="240" w:lineRule="auto"/>
        <w:ind w:left="567"/>
        <w:jc w:val="both"/>
        <w:rPr>
          <w:rFonts w:eastAsia="Times New Roman" w:cstheme="minorHAnsi"/>
          <w:sz w:val="20"/>
          <w:szCs w:val="20"/>
          <w:lang w:eastAsia="pl-PL"/>
        </w:rPr>
      </w:pPr>
      <w:r w:rsidRPr="00116E62">
        <w:rPr>
          <w:rFonts w:eastAsia="Times New Roman" w:cstheme="minorHAnsi"/>
          <w:sz w:val="20"/>
          <w:szCs w:val="20"/>
          <w:lang w:eastAsia="pl-PL"/>
        </w:rPr>
        <w:t>za brak przedłożenia do zaakceptowania projektu umowy o podwykonawstwo, której przedmiotem są roboty budowlane, lub projektu jej zmiany – w wysokości 0,1% wynagrodzenia brutto, za każdy stwierdzony przypadek.</w:t>
      </w:r>
    </w:p>
    <w:p w14:paraId="26EC9A28" w14:textId="77777777" w:rsidR="00116E62" w:rsidRPr="00116E62" w:rsidRDefault="00116E62">
      <w:pPr>
        <w:numPr>
          <w:ilvl w:val="0"/>
          <w:numId w:val="33"/>
        </w:numPr>
        <w:spacing w:after="120" w:line="240" w:lineRule="auto"/>
        <w:ind w:left="567"/>
        <w:jc w:val="both"/>
        <w:rPr>
          <w:rFonts w:eastAsia="Times New Roman" w:cstheme="minorHAnsi"/>
          <w:sz w:val="20"/>
          <w:szCs w:val="20"/>
          <w:lang w:eastAsia="pl-PL"/>
        </w:rPr>
      </w:pPr>
      <w:r w:rsidRPr="00116E62">
        <w:rPr>
          <w:rFonts w:eastAsia="Times New Roman" w:cstheme="minorHAnsi"/>
          <w:sz w:val="20"/>
          <w:szCs w:val="20"/>
          <w:lang w:eastAsia="pl-PL"/>
        </w:rPr>
        <w:t>za nieprzedłożenie poświadczonej za zgodność z oryginałem kopii umowy o podwykonawstwo lub jej zmiany – w wysokości 0,1% wynagrodzenia umownego brutto, za każdy stwierdzony przypadek.</w:t>
      </w:r>
    </w:p>
    <w:p w14:paraId="5DE2BB02" w14:textId="5042777B" w:rsidR="00116E62" w:rsidRPr="00116E62" w:rsidRDefault="00116E62">
      <w:pPr>
        <w:numPr>
          <w:ilvl w:val="0"/>
          <w:numId w:val="33"/>
        </w:numPr>
        <w:spacing w:after="120" w:line="240" w:lineRule="auto"/>
        <w:ind w:left="567"/>
        <w:jc w:val="both"/>
        <w:rPr>
          <w:rFonts w:eastAsia="Times New Roman" w:cstheme="minorHAnsi"/>
          <w:sz w:val="20"/>
          <w:szCs w:val="20"/>
          <w:lang w:eastAsia="pl-PL"/>
        </w:rPr>
      </w:pPr>
      <w:r w:rsidRPr="00116E62">
        <w:rPr>
          <w:rFonts w:eastAsia="Times New Roman" w:cstheme="minorHAnsi"/>
          <w:sz w:val="20"/>
          <w:szCs w:val="20"/>
          <w:lang w:eastAsia="pl-PL"/>
        </w:rPr>
        <w:t xml:space="preserve">za brak zmiany umowy o podwykonawstwo w zakresie terminu zapłaty, o którym mowa w </w:t>
      </w:r>
      <w:r w:rsidRPr="00116E62">
        <w:rPr>
          <w:rFonts w:eastAsia="Times New Roman" w:cstheme="minorHAnsi"/>
          <w:sz w:val="20"/>
          <w:szCs w:val="20"/>
          <w:lang w:eastAsia="pl-PL"/>
        </w:rPr>
        <w:sym w:font="Times New Roman" w:char="00A7"/>
      </w:r>
      <w:r w:rsidRPr="00116E62">
        <w:rPr>
          <w:rFonts w:eastAsia="Times New Roman" w:cstheme="minorHAnsi"/>
          <w:sz w:val="20"/>
          <w:szCs w:val="20"/>
          <w:lang w:eastAsia="pl-PL"/>
        </w:rPr>
        <w:t xml:space="preserve"> 11 ust. 1</w:t>
      </w:r>
      <w:r w:rsidR="00D24E94">
        <w:rPr>
          <w:rFonts w:eastAsia="Times New Roman" w:cstheme="minorHAnsi"/>
          <w:sz w:val="20"/>
          <w:szCs w:val="20"/>
          <w:lang w:eastAsia="pl-PL"/>
        </w:rPr>
        <w:t>4</w:t>
      </w:r>
      <w:r w:rsidRPr="00116E62">
        <w:rPr>
          <w:rFonts w:eastAsia="Times New Roman" w:cstheme="minorHAnsi"/>
          <w:sz w:val="20"/>
          <w:szCs w:val="20"/>
          <w:lang w:eastAsia="pl-PL"/>
        </w:rPr>
        <w:t xml:space="preserve"> umowy - w wysokości 0,1% wartości wynagrodzenia umownego brutto za każdy stwierdzony przypadek.</w:t>
      </w:r>
    </w:p>
    <w:p w14:paraId="5E2D2AB2" w14:textId="77777777" w:rsidR="00116E62" w:rsidRDefault="00116E62">
      <w:pPr>
        <w:numPr>
          <w:ilvl w:val="0"/>
          <w:numId w:val="33"/>
        </w:numPr>
        <w:spacing w:after="120" w:line="240" w:lineRule="auto"/>
        <w:ind w:left="567"/>
        <w:jc w:val="both"/>
        <w:rPr>
          <w:rFonts w:eastAsia="Times New Roman" w:cstheme="minorHAnsi"/>
          <w:sz w:val="20"/>
          <w:szCs w:val="20"/>
          <w:lang w:eastAsia="pl-PL"/>
        </w:rPr>
      </w:pPr>
      <w:r w:rsidRPr="00116E62">
        <w:rPr>
          <w:rFonts w:eastAsia="Times New Roman" w:cstheme="minorHAnsi"/>
          <w:sz w:val="20"/>
          <w:szCs w:val="20"/>
          <w:lang w:eastAsia="pl-PL"/>
        </w:rPr>
        <w:t xml:space="preserve"> za brak realizacji obowiązków określonych w § 19 ust. 3, 4 i 5 Umowy – w wysokości 0,1% wartości wynagrodzenia umownego brutto za każdy stwierdzony przypadek.</w:t>
      </w:r>
    </w:p>
    <w:p w14:paraId="49F84CB8" w14:textId="07420CC7" w:rsidR="000303C7" w:rsidRPr="006302D0" w:rsidRDefault="000303C7" w:rsidP="000303C7">
      <w:pPr>
        <w:numPr>
          <w:ilvl w:val="0"/>
          <w:numId w:val="33"/>
        </w:numPr>
        <w:spacing w:before="120" w:after="120" w:line="240" w:lineRule="auto"/>
        <w:ind w:left="567" w:hanging="283"/>
        <w:jc w:val="both"/>
        <w:rPr>
          <w:rFonts w:ascii="Garamond" w:eastAsia="Calibri" w:hAnsi="Garamond"/>
        </w:rPr>
      </w:pPr>
      <w:r>
        <w:rPr>
          <w:rFonts w:ascii="Garamond" w:eastAsia="Calibri" w:hAnsi="Garamond"/>
        </w:rPr>
        <w:t xml:space="preserve">za brak zmiany wynagrodzenia podwykonawcy, zgodnie z § 25 ust. </w:t>
      </w:r>
      <w:r w:rsidR="00C64220">
        <w:rPr>
          <w:rFonts w:ascii="Garamond" w:eastAsia="Calibri" w:hAnsi="Garamond"/>
        </w:rPr>
        <w:t>5</w:t>
      </w:r>
      <w:r>
        <w:rPr>
          <w:rFonts w:ascii="Garamond" w:eastAsia="Calibri" w:hAnsi="Garamond"/>
        </w:rPr>
        <w:t xml:space="preserve"> Umowy, w</w:t>
      </w:r>
      <w:r w:rsidRPr="00863050">
        <w:rPr>
          <w:rFonts w:ascii="Garamond" w:eastAsia="Calibri" w:hAnsi="Garamond"/>
        </w:rPr>
        <w:t xml:space="preserve"> wysokości 0,</w:t>
      </w:r>
      <w:r w:rsidR="00C64220">
        <w:rPr>
          <w:rFonts w:ascii="Garamond" w:eastAsia="Calibri" w:hAnsi="Garamond"/>
        </w:rPr>
        <w:t>1</w:t>
      </w:r>
      <w:r w:rsidRPr="00863050">
        <w:rPr>
          <w:rFonts w:ascii="Garamond" w:eastAsia="Calibri" w:hAnsi="Garamond"/>
        </w:rPr>
        <w:t xml:space="preserve">% wartości wynagrodzenia umownego </w:t>
      </w:r>
      <w:r w:rsidR="00C64220">
        <w:rPr>
          <w:rFonts w:ascii="Garamond" w:eastAsia="Calibri" w:hAnsi="Garamond"/>
        </w:rPr>
        <w:t>brutto,</w:t>
      </w:r>
      <w:r w:rsidRPr="00863050">
        <w:rPr>
          <w:rFonts w:ascii="Garamond" w:eastAsia="Calibri" w:hAnsi="Garamond"/>
        </w:rPr>
        <w:t xml:space="preserve"> za każdy stwierdzony przypadek</w:t>
      </w:r>
      <w:r>
        <w:rPr>
          <w:rFonts w:ascii="Garamond" w:eastAsia="Calibri" w:hAnsi="Garamond"/>
        </w:rPr>
        <w:t>.</w:t>
      </w:r>
    </w:p>
    <w:p w14:paraId="6A0A011C" w14:textId="77777777" w:rsidR="000303C7" w:rsidRPr="00116E62" w:rsidRDefault="000303C7" w:rsidP="000303C7">
      <w:pPr>
        <w:spacing w:after="120" w:line="240" w:lineRule="auto"/>
        <w:ind w:left="567"/>
        <w:jc w:val="both"/>
        <w:rPr>
          <w:rFonts w:eastAsia="Times New Roman" w:cstheme="minorHAnsi"/>
          <w:sz w:val="20"/>
          <w:szCs w:val="20"/>
          <w:lang w:eastAsia="pl-PL"/>
        </w:rPr>
      </w:pPr>
    </w:p>
    <w:p w14:paraId="05CBC8E2" w14:textId="70728452" w:rsidR="00116E62" w:rsidRDefault="00116E62">
      <w:pPr>
        <w:numPr>
          <w:ilvl w:val="0"/>
          <w:numId w:val="16"/>
        </w:numPr>
        <w:tabs>
          <w:tab w:val="num" w:pos="284"/>
        </w:tabs>
        <w:spacing w:after="120" w:line="240" w:lineRule="auto"/>
        <w:ind w:left="284" w:hanging="284"/>
        <w:jc w:val="both"/>
        <w:rPr>
          <w:rFonts w:eastAsia="Times New Roman" w:cstheme="minorHAnsi"/>
          <w:sz w:val="20"/>
          <w:szCs w:val="20"/>
          <w:lang w:eastAsia="pl-PL"/>
        </w:rPr>
      </w:pPr>
      <w:r w:rsidRPr="00116E62">
        <w:rPr>
          <w:rFonts w:eastAsia="Times New Roman" w:cstheme="minorHAnsi"/>
          <w:sz w:val="20"/>
          <w:szCs w:val="20"/>
          <w:lang w:eastAsia="pl-PL"/>
        </w:rPr>
        <w:t>Wykonawca wyraża zgodę na potrącenie kar umownych z wymagalnego wynagrodzenia.</w:t>
      </w:r>
    </w:p>
    <w:p w14:paraId="744B31ED" w14:textId="05BBA2C1" w:rsidR="008A5D3A" w:rsidRPr="00116E62" w:rsidRDefault="008A5D3A">
      <w:pPr>
        <w:numPr>
          <w:ilvl w:val="0"/>
          <w:numId w:val="16"/>
        </w:numPr>
        <w:tabs>
          <w:tab w:val="num" w:pos="284"/>
        </w:tabs>
        <w:spacing w:after="120" w:line="240" w:lineRule="auto"/>
        <w:ind w:left="284" w:hanging="284"/>
        <w:jc w:val="both"/>
        <w:rPr>
          <w:rFonts w:eastAsia="Times New Roman" w:cstheme="minorHAnsi"/>
          <w:sz w:val="20"/>
          <w:szCs w:val="20"/>
          <w:lang w:eastAsia="pl-PL"/>
        </w:rPr>
      </w:pPr>
      <w:r>
        <w:rPr>
          <w:rFonts w:eastAsia="Times New Roman" w:cstheme="minorHAnsi"/>
          <w:sz w:val="20"/>
          <w:szCs w:val="20"/>
          <w:lang w:eastAsia="pl-PL"/>
        </w:rPr>
        <w:t>Łączna maksymalna wysokość kar umownych, którą mogą dochodzić strony umowy nie może przekroczyć 20% wartości umowy brutto.</w:t>
      </w:r>
    </w:p>
    <w:p w14:paraId="75E62DE3" w14:textId="77777777" w:rsidR="00116E62" w:rsidRPr="00116E62" w:rsidRDefault="00116E62">
      <w:pPr>
        <w:numPr>
          <w:ilvl w:val="0"/>
          <w:numId w:val="16"/>
        </w:numPr>
        <w:tabs>
          <w:tab w:val="num" w:pos="284"/>
        </w:tabs>
        <w:spacing w:before="120" w:after="0" w:line="240" w:lineRule="auto"/>
        <w:ind w:left="284" w:right="74" w:hanging="284"/>
        <w:jc w:val="both"/>
        <w:rPr>
          <w:rFonts w:cstheme="minorHAnsi"/>
          <w:sz w:val="20"/>
          <w:szCs w:val="20"/>
        </w:rPr>
      </w:pPr>
      <w:r w:rsidRPr="00116E62">
        <w:rPr>
          <w:rFonts w:cstheme="minorHAnsi"/>
          <w:sz w:val="20"/>
          <w:szCs w:val="20"/>
        </w:rPr>
        <w:t xml:space="preserve">Zamawiający </w:t>
      </w:r>
      <w:r w:rsidRPr="00116E62">
        <w:rPr>
          <w:rFonts w:cstheme="minorHAnsi"/>
          <w:color w:val="000000"/>
          <w:sz w:val="20"/>
          <w:szCs w:val="20"/>
        </w:rPr>
        <w:t>zastrzega</w:t>
      </w:r>
      <w:r w:rsidRPr="00116E62">
        <w:rPr>
          <w:rFonts w:cstheme="minorHAnsi"/>
          <w:sz w:val="20"/>
          <w:szCs w:val="20"/>
        </w:rPr>
        <w:t xml:space="preserve"> sobie prawo do dochodzenia odszkodowania na zasadach ogólnych, o ile wartość poniesionej szkody przekracza wysokość kar umownych.</w:t>
      </w:r>
    </w:p>
    <w:p w14:paraId="388DD139" w14:textId="77777777" w:rsidR="00B8602E" w:rsidRDefault="00B8602E" w:rsidP="00116E62">
      <w:pPr>
        <w:spacing w:before="120" w:after="120"/>
        <w:ind w:left="357" w:right="74"/>
        <w:jc w:val="center"/>
        <w:rPr>
          <w:rFonts w:cstheme="minorHAnsi"/>
          <w:sz w:val="20"/>
          <w:szCs w:val="20"/>
        </w:rPr>
      </w:pPr>
    </w:p>
    <w:p w14:paraId="1A7B489D" w14:textId="3465983B"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t>§ 10</w:t>
      </w:r>
    </w:p>
    <w:p w14:paraId="069D7F4A" w14:textId="77777777" w:rsidR="00116E62" w:rsidRPr="00116E62" w:rsidRDefault="00116E62" w:rsidP="00116E62">
      <w:pPr>
        <w:shd w:val="clear" w:color="auto" w:fill="FFFFFF"/>
        <w:autoSpaceDE w:val="0"/>
        <w:autoSpaceDN w:val="0"/>
        <w:adjustRightInd w:val="0"/>
        <w:spacing w:before="120"/>
        <w:rPr>
          <w:rFonts w:cstheme="minorHAnsi"/>
          <w:b/>
          <w:color w:val="000000"/>
          <w:sz w:val="20"/>
          <w:szCs w:val="20"/>
        </w:rPr>
      </w:pPr>
      <w:r w:rsidRPr="00116E62">
        <w:rPr>
          <w:rFonts w:cstheme="minorHAnsi"/>
          <w:b/>
          <w:color w:val="000000"/>
          <w:sz w:val="20"/>
          <w:szCs w:val="20"/>
        </w:rPr>
        <w:t>Odstąpienie od umowy.</w:t>
      </w:r>
    </w:p>
    <w:p w14:paraId="6328DB99" w14:textId="77777777" w:rsidR="00116E62" w:rsidRPr="00116E62" w:rsidRDefault="00116E62">
      <w:pPr>
        <w:numPr>
          <w:ilvl w:val="0"/>
          <w:numId w:val="19"/>
        </w:numPr>
        <w:spacing w:before="120" w:after="0" w:line="240" w:lineRule="auto"/>
        <w:ind w:left="360" w:right="74"/>
        <w:jc w:val="both"/>
        <w:rPr>
          <w:rFonts w:cstheme="minorHAnsi"/>
          <w:sz w:val="20"/>
          <w:szCs w:val="20"/>
        </w:rPr>
      </w:pPr>
      <w:r w:rsidRPr="00116E62">
        <w:rPr>
          <w:rFonts w:cstheme="minorHAnsi"/>
          <w:sz w:val="20"/>
          <w:szCs w:val="20"/>
        </w:rPr>
        <w:t>Odstąpienie od umowy powinno nastąpić w formie pisemnej pod rygorem nieważności i zawierać uzasadnienie.</w:t>
      </w:r>
    </w:p>
    <w:p w14:paraId="317D72BF" w14:textId="4F6EF9A2" w:rsidR="00116E62" w:rsidRPr="00116E62" w:rsidRDefault="00116E62">
      <w:pPr>
        <w:numPr>
          <w:ilvl w:val="0"/>
          <w:numId w:val="19"/>
        </w:numPr>
        <w:spacing w:before="120" w:after="0" w:line="240" w:lineRule="auto"/>
        <w:ind w:left="360" w:right="74"/>
        <w:jc w:val="both"/>
        <w:rPr>
          <w:rFonts w:cstheme="minorHAnsi"/>
          <w:sz w:val="20"/>
          <w:szCs w:val="20"/>
        </w:rPr>
      </w:pPr>
      <w:r w:rsidRPr="00116E62">
        <w:rPr>
          <w:rFonts w:cstheme="minorHAnsi"/>
          <w:sz w:val="20"/>
          <w:szCs w:val="20"/>
        </w:rPr>
        <w:t xml:space="preserve">Zamawiający może odstąpić od umowy w trybie art. </w:t>
      </w:r>
      <w:r w:rsidR="008A5D3A">
        <w:rPr>
          <w:rFonts w:cstheme="minorHAnsi"/>
          <w:sz w:val="20"/>
          <w:szCs w:val="20"/>
        </w:rPr>
        <w:t>456</w:t>
      </w:r>
      <w:r w:rsidRPr="00116E62">
        <w:rPr>
          <w:rFonts w:cstheme="minorHAnsi"/>
          <w:sz w:val="20"/>
          <w:szCs w:val="20"/>
        </w:rPr>
        <w:t xml:space="preserve"> Ustawy Prawo Zamówień Publicznych. </w:t>
      </w:r>
    </w:p>
    <w:p w14:paraId="34A7CE06" w14:textId="77777777" w:rsidR="00116E62" w:rsidRPr="00116E62" w:rsidRDefault="00116E62">
      <w:pPr>
        <w:numPr>
          <w:ilvl w:val="0"/>
          <w:numId w:val="19"/>
        </w:numPr>
        <w:spacing w:before="120" w:after="0" w:line="240" w:lineRule="auto"/>
        <w:ind w:left="360" w:right="74"/>
        <w:jc w:val="both"/>
        <w:rPr>
          <w:rFonts w:cstheme="minorHAnsi"/>
          <w:sz w:val="20"/>
          <w:szCs w:val="20"/>
        </w:rPr>
      </w:pPr>
      <w:r w:rsidRPr="00116E62">
        <w:rPr>
          <w:rFonts w:cstheme="minorHAnsi"/>
          <w:sz w:val="20"/>
          <w:szCs w:val="20"/>
        </w:rPr>
        <w:t>Niezależnie od prawa odstąpienia na zasadach wskazanych w ust.</w:t>
      </w:r>
      <w:r w:rsidR="006F4F70">
        <w:rPr>
          <w:rFonts w:cstheme="minorHAnsi"/>
          <w:sz w:val="20"/>
          <w:szCs w:val="20"/>
        </w:rPr>
        <w:t xml:space="preserve"> </w:t>
      </w:r>
      <w:r w:rsidRPr="00116E62">
        <w:rPr>
          <w:rFonts w:cstheme="minorHAnsi"/>
          <w:sz w:val="20"/>
          <w:szCs w:val="20"/>
        </w:rPr>
        <w:t xml:space="preserve">2 powyżej, Zamawiający może odstąpić od umowy z przyczyn zależnych od Wykonawcy w przypadku, gdy: </w:t>
      </w:r>
    </w:p>
    <w:p w14:paraId="24977E58" w14:textId="77777777" w:rsidR="00116E62" w:rsidRPr="00116E62" w:rsidRDefault="00116E62">
      <w:pPr>
        <w:numPr>
          <w:ilvl w:val="0"/>
          <w:numId w:val="25"/>
        </w:numPr>
        <w:spacing w:after="80" w:line="240" w:lineRule="auto"/>
        <w:ind w:left="709" w:hanging="425"/>
        <w:jc w:val="both"/>
        <w:rPr>
          <w:rFonts w:eastAsia="Times New Roman" w:cstheme="minorHAnsi"/>
          <w:sz w:val="20"/>
          <w:szCs w:val="20"/>
          <w:lang w:eastAsia="pl-PL"/>
        </w:rPr>
      </w:pPr>
      <w:r w:rsidRPr="00116E62">
        <w:rPr>
          <w:rFonts w:eastAsia="Times New Roman" w:cstheme="minorHAnsi"/>
          <w:sz w:val="20"/>
          <w:szCs w:val="20"/>
          <w:lang w:eastAsia="pl-PL"/>
        </w:rPr>
        <w:t>Wykonawca nie rozpoczął robót w ciągu 2 tygodni od podpisania umowy, przerwał realizację robót na okres dłuższy niż 7 dni bez zgody Zamawiającego lub opóźnienie w stosunku do zatwierdzonego harmonogramu robót jest większe niż 2 tygodnie.</w:t>
      </w:r>
    </w:p>
    <w:p w14:paraId="62D6B85A" w14:textId="77777777" w:rsidR="00116E62" w:rsidRPr="00116E62" w:rsidRDefault="00116E62">
      <w:pPr>
        <w:numPr>
          <w:ilvl w:val="0"/>
          <w:numId w:val="25"/>
        </w:numPr>
        <w:spacing w:after="80" w:line="240" w:lineRule="auto"/>
        <w:ind w:left="709" w:hanging="425"/>
        <w:jc w:val="both"/>
        <w:rPr>
          <w:rFonts w:eastAsia="Times New Roman" w:cstheme="minorHAnsi"/>
          <w:sz w:val="20"/>
          <w:szCs w:val="20"/>
          <w:lang w:eastAsia="pl-PL"/>
        </w:rPr>
      </w:pPr>
      <w:r w:rsidRPr="00116E62">
        <w:rPr>
          <w:rFonts w:eastAsia="Times New Roman" w:cstheme="minorHAnsi"/>
          <w:sz w:val="20"/>
          <w:szCs w:val="20"/>
          <w:lang w:eastAsia="pl-PL"/>
        </w:rPr>
        <w:lastRenderedPageBreak/>
        <w:t>Wykonawca nie wykonuje robót zgodnie z umową lub nienależycie wykonuje swoje zobowiązania umowne.</w:t>
      </w:r>
    </w:p>
    <w:p w14:paraId="626B5259" w14:textId="77777777" w:rsidR="00116E62" w:rsidRPr="00116E62" w:rsidRDefault="00116E62">
      <w:pPr>
        <w:numPr>
          <w:ilvl w:val="0"/>
          <w:numId w:val="25"/>
        </w:numPr>
        <w:spacing w:after="80" w:line="240" w:lineRule="auto"/>
        <w:ind w:left="709" w:hanging="425"/>
        <w:jc w:val="both"/>
        <w:rPr>
          <w:rFonts w:eastAsia="Times New Roman" w:cstheme="minorHAnsi"/>
          <w:sz w:val="20"/>
          <w:szCs w:val="20"/>
          <w:lang w:eastAsia="pl-PL"/>
        </w:rPr>
      </w:pPr>
      <w:r w:rsidRPr="00116E62">
        <w:rPr>
          <w:rFonts w:eastAsia="Times New Roman" w:cstheme="minorHAnsi"/>
          <w:sz w:val="20"/>
          <w:szCs w:val="20"/>
          <w:lang w:eastAsia="pl-PL"/>
        </w:rPr>
        <w:t>Wykonawca zlecił część robót podwykonawcy bez wymaganej zgody Zamawiającego.</w:t>
      </w:r>
    </w:p>
    <w:p w14:paraId="4A4311A0" w14:textId="6F6B910B" w:rsidR="00116E62" w:rsidRDefault="00116E62">
      <w:pPr>
        <w:numPr>
          <w:ilvl w:val="0"/>
          <w:numId w:val="25"/>
        </w:numPr>
        <w:spacing w:after="80" w:line="240" w:lineRule="auto"/>
        <w:ind w:left="709" w:hanging="425"/>
        <w:jc w:val="both"/>
        <w:rPr>
          <w:rFonts w:eastAsia="Times New Roman" w:cstheme="minorHAnsi"/>
          <w:sz w:val="20"/>
          <w:szCs w:val="20"/>
          <w:lang w:eastAsia="pl-PL"/>
        </w:rPr>
      </w:pPr>
      <w:r w:rsidRPr="00116E62">
        <w:rPr>
          <w:rFonts w:eastAsia="Times New Roman" w:cstheme="minorHAnsi"/>
          <w:sz w:val="20"/>
          <w:szCs w:val="20"/>
          <w:lang w:eastAsia="pl-PL"/>
        </w:rPr>
        <w:t>Wykonawca nie przedłużył ważności wygasającego zabezpieczenia należytego wykonania umowy.</w:t>
      </w:r>
    </w:p>
    <w:p w14:paraId="0CA840FF" w14:textId="59E0A92B" w:rsidR="008A5D3A" w:rsidRPr="00116E62" w:rsidRDefault="008A5D3A">
      <w:pPr>
        <w:numPr>
          <w:ilvl w:val="0"/>
          <w:numId w:val="25"/>
        </w:numPr>
        <w:spacing w:after="80" w:line="240" w:lineRule="auto"/>
        <w:ind w:left="709" w:hanging="425"/>
        <w:jc w:val="both"/>
        <w:rPr>
          <w:rFonts w:eastAsia="Times New Roman" w:cstheme="minorHAnsi"/>
          <w:sz w:val="20"/>
          <w:szCs w:val="20"/>
          <w:lang w:eastAsia="pl-PL"/>
        </w:rPr>
      </w:pPr>
      <w:r>
        <w:rPr>
          <w:rFonts w:eastAsia="Times New Roman" w:cstheme="minorHAnsi"/>
          <w:sz w:val="20"/>
          <w:szCs w:val="20"/>
          <w:lang w:eastAsia="pl-PL"/>
        </w:rPr>
        <w:t>Wysokość naliczonych kar umownych osiągnie 20% wynagrodzenia brutto określonego w § 3 ust. 2 umowy.</w:t>
      </w:r>
    </w:p>
    <w:p w14:paraId="0A07F32E" w14:textId="77777777" w:rsidR="00116E62" w:rsidRPr="00116E62" w:rsidRDefault="00116E62">
      <w:pPr>
        <w:numPr>
          <w:ilvl w:val="0"/>
          <w:numId w:val="19"/>
        </w:numPr>
        <w:tabs>
          <w:tab w:val="num" w:pos="284"/>
        </w:tabs>
        <w:spacing w:after="120" w:line="240" w:lineRule="auto"/>
        <w:ind w:left="284" w:hanging="284"/>
        <w:jc w:val="both"/>
        <w:rPr>
          <w:rFonts w:eastAsia="Times New Roman" w:cstheme="minorHAnsi"/>
          <w:sz w:val="20"/>
          <w:szCs w:val="20"/>
          <w:lang w:eastAsia="pl-PL"/>
        </w:rPr>
      </w:pPr>
      <w:r w:rsidRPr="00116E62">
        <w:rPr>
          <w:rFonts w:eastAsia="Times New Roman" w:cstheme="minorHAnsi"/>
          <w:sz w:val="20"/>
          <w:szCs w:val="20"/>
          <w:lang w:eastAsia="pl-PL"/>
        </w:rPr>
        <w:t>Zamawiający jest uprawniony do skorzystania z umownego prawa odstąpienia w terminie 2 miesięcy od powzięcia wiadomości o ziszczeniu się któregokolwiek z przypadków wskazanych w ustępie poprzednim.</w:t>
      </w:r>
    </w:p>
    <w:p w14:paraId="49D19331" w14:textId="23C3F1F5" w:rsidR="00116E62" w:rsidRPr="004B6CDD" w:rsidRDefault="00116E62">
      <w:pPr>
        <w:numPr>
          <w:ilvl w:val="0"/>
          <w:numId w:val="19"/>
        </w:numPr>
        <w:tabs>
          <w:tab w:val="num" w:pos="284"/>
        </w:tabs>
        <w:spacing w:after="0" w:line="240" w:lineRule="auto"/>
        <w:ind w:left="284" w:right="74" w:hanging="284"/>
        <w:jc w:val="both"/>
        <w:rPr>
          <w:rFonts w:cstheme="minorHAnsi"/>
          <w:color w:val="000000"/>
          <w:sz w:val="20"/>
          <w:szCs w:val="20"/>
        </w:rPr>
      </w:pPr>
      <w:r w:rsidRPr="006F4F70">
        <w:rPr>
          <w:rFonts w:eastAsia="Times New Roman" w:cstheme="minorHAnsi"/>
          <w:sz w:val="20"/>
          <w:szCs w:val="20"/>
          <w:lang w:eastAsia="pl-PL"/>
        </w:rPr>
        <w:t>W przypadku odstąpienia od umowy przez Wykonawcę lub Zamawiającego z przyczyn</w:t>
      </w:r>
      <w:r w:rsidR="006F4F70" w:rsidRPr="00D04EA8">
        <w:rPr>
          <w:rFonts w:eastAsia="Times New Roman" w:cstheme="minorHAnsi"/>
          <w:sz w:val="20"/>
          <w:szCs w:val="20"/>
          <w:lang w:eastAsia="pl-PL"/>
        </w:rPr>
        <w:t xml:space="preserve"> </w:t>
      </w:r>
      <w:r w:rsidRPr="00DA2369">
        <w:rPr>
          <w:rFonts w:cstheme="minorHAnsi"/>
          <w:sz w:val="20"/>
          <w:szCs w:val="20"/>
        </w:rPr>
        <w:t xml:space="preserve">zależnych od Wykonawcy, </w:t>
      </w:r>
      <w:r w:rsidRPr="000A7F07">
        <w:rPr>
          <w:rFonts w:cstheme="minorHAnsi"/>
          <w:color w:val="000000"/>
          <w:sz w:val="20"/>
          <w:szCs w:val="20"/>
        </w:rPr>
        <w:t>Wykonawcy przysługuje wyłącznie wynagrodzenie za etapy</w:t>
      </w:r>
      <w:r w:rsidR="006F4F70" w:rsidRPr="000A7F07">
        <w:rPr>
          <w:rFonts w:cstheme="minorHAnsi"/>
          <w:color w:val="000000"/>
          <w:sz w:val="20"/>
          <w:szCs w:val="20"/>
        </w:rPr>
        <w:t xml:space="preserve"> </w:t>
      </w:r>
      <w:r w:rsidRPr="004B6CDD">
        <w:rPr>
          <w:rFonts w:cstheme="minorHAnsi"/>
          <w:color w:val="000000"/>
          <w:sz w:val="20"/>
          <w:szCs w:val="20"/>
        </w:rPr>
        <w:t xml:space="preserve">robót całkowicie zakończone do dnia odstąpienia. </w:t>
      </w:r>
    </w:p>
    <w:p w14:paraId="08088D54" w14:textId="77777777" w:rsidR="00116E62" w:rsidRPr="00116E62" w:rsidRDefault="00116E62">
      <w:pPr>
        <w:numPr>
          <w:ilvl w:val="0"/>
          <w:numId w:val="19"/>
        </w:numPr>
        <w:tabs>
          <w:tab w:val="num" w:pos="284"/>
        </w:tabs>
        <w:spacing w:before="120" w:after="0" w:line="240" w:lineRule="auto"/>
        <w:ind w:left="284" w:right="74" w:hanging="284"/>
        <w:jc w:val="both"/>
        <w:rPr>
          <w:rFonts w:cstheme="minorHAnsi"/>
          <w:sz w:val="20"/>
          <w:szCs w:val="20"/>
        </w:rPr>
      </w:pPr>
      <w:r w:rsidRPr="00116E62">
        <w:rPr>
          <w:rFonts w:cstheme="minorHAnsi"/>
          <w:sz w:val="20"/>
          <w:szCs w:val="20"/>
        </w:rPr>
        <w:t>W przypadku odstąpienia od umowy przez Zamawiającego, Wykonawca:</w:t>
      </w:r>
    </w:p>
    <w:p w14:paraId="4B2290C7" w14:textId="77777777" w:rsidR="00116E62" w:rsidRPr="00116E62" w:rsidRDefault="00116E62">
      <w:pPr>
        <w:numPr>
          <w:ilvl w:val="0"/>
          <w:numId w:val="26"/>
        </w:numPr>
        <w:spacing w:before="60" w:after="0" w:line="240" w:lineRule="auto"/>
        <w:ind w:right="74"/>
        <w:rPr>
          <w:rFonts w:cstheme="minorHAnsi"/>
          <w:sz w:val="20"/>
          <w:szCs w:val="20"/>
        </w:rPr>
      </w:pPr>
      <w:r w:rsidRPr="00116E62">
        <w:rPr>
          <w:rFonts w:cstheme="minorHAnsi"/>
          <w:sz w:val="20"/>
          <w:szCs w:val="20"/>
        </w:rPr>
        <w:t>wstrzymuje realizację robót.</w:t>
      </w:r>
    </w:p>
    <w:p w14:paraId="08190427" w14:textId="77777777" w:rsidR="00116E62" w:rsidRPr="00116E62" w:rsidRDefault="00116E62">
      <w:pPr>
        <w:numPr>
          <w:ilvl w:val="0"/>
          <w:numId w:val="26"/>
        </w:numPr>
        <w:spacing w:before="60" w:after="0" w:line="240" w:lineRule="auto"/>
        <w:ind w:right="74"/>
        <w:jc w:val="both"/>
        <w:rPr>
          <w:rFonts w:cstheme="minorHAnsi"/>
          <w:sz w:val="20"/>
          <w:szCs w:val="20"/>
        </w:rPr>
      </w:pPr>
      <w:r w:rsidRPr="00116E62">
        <w:rPr>
          <w:rFonts w:cstheme="minorHAnsi"/>
          <w:sz w:val="20"/>
          <w:szCs w:val="20"/>
        </w:rPr>
        <w:t>w terminie 7 dni, przy udziale Zamawiającego, sporządza szczegółowy protokół inwentaryzacji robót w toku</w:t>
      </w:r>
      <w:r w:rsidR="006F4F70">
        <w:rPr>
          <w:rFonts w:cstheme="minorHAnsi"/>
          <w:sz w:val="20"/>
          <w:szCs w:val="20"/>
        </w:rPr>
        <w:t>,</w:t>
      </w:r>
      <w:r w:rsidRPr="00116E62">
        <w:rPr>
          <w:rFonts w:cstheme="minorHAnsi"/>
          <w:sz w:val="20"/>
          <w:szCs w:val="20"/>
        </w:rPr>
        <w:t xml:space="preserve"> wg stanu na dzień odstąpienia.</w:t>
      </w:r>
    </w:p>
    <w:p w14:paraId="42C10830" w14:textId="77777777" w:rsidR="00116E62" w:rsidRPr="00116E62" w:rsidRDefault="00116E62">
      <w:pPr>
        <w:numPr>
          <w:ilvl w:val="0"/>
          <w:numId w:val="26"/>
        </w:numPr>
        <w:spacing w:before="60" w:after="0" w:line="240" w:lineRule="auto"/>
        <w:ind w:right="74"/>
        <w:jc w:val="both"/>
        <w:rPr>
          <w:rFonts w:cstheme="minorHAnsi"/>
          <w:sz w:val="20"/>
          <w:szCs w:val="20"/>
        </w:rPr>
      </w:pPr>
      <w:r w:rsidRPr="00116E62">
        <w:rPr>
          <w:rFonts w:cstheme="minorHAnsi"/>
          <w:sz w:val="20"/>
          <w:szCs w:val="20"/>
        </w:rPr>
        <w:t>na własny koszt zabezpiecza przerwane roboty w zakresie niezbędnym dla zachowania warunków bezpieczeństwa.</w:t>
      </w:r>
    </w:p>
    <w:p w14:paraId="0263DFE0" w14:textId="77777777" w:rsidR="00116E62" w:rsidRPr="00116E62" w:rsidRDefault="00116E62">
      <w:pPr>
        <w:numPr>
          <w:ilvl w:val="0"/>
          <w:numId w:val="26"/>
        </w:numPr>
        <w:spacing w:before="120" w:after="0" w:line="240" w:lineRule="auto"/>
        <w:ind w:right="74"/>
        <w:rPr>
          <w:rFonts w:cstheme="minorHAnsi"/>
          <w:sz w:val="20"/>
          <w:szCs w:val="20"/>
        </w:rPr>
      </w:pPr>
      <w:r w:rsidRPr="00116E62">
        <w:rPr>
          <w:rFonts w:cstheme="minorHAnsi"/>
          <w:sz w:val="20"/>
          <w:szCs w:val="20"/>
        </w:rPr>
        <w:t>zgłasza Zamawiającemu do odbioru roboty przerwane oraz roboty zabezpieczające.</w:t>
      </w:r>
    </w:p>
    <w:p w14:paraId="4C903DF6" w14:textId="77777777" w:rsidR="00116E62" w:rsidRPr="00116E62" w:rsidRDefault="00116E62">
      <w:pPr>
        <w:numPr>
          <w:ilvl w:val="0"/>
          <w:numId w:val="19"/>
        </w:numPr>
        <w:tabs>
          <w:tab w:val="num" w:pos="284"/>
        </w:tabs>
        <w:spacing w:before="120" w:after="0" w:line="240" w:lineRule="auto"/>
        <w:ind w:left="567" w:right="74" w:hanging="567"/>
        <w:jc w:val="both"/>
        <w:rPr>
          <w:rFonts w:cstheme="minorHAnsi"/>
          <w:sz w:val="20"/>
          <w:szCs w:val="20"/>
        </w:rPr>
      </w:pPr>
      <w:r w:rsidRPr="00116E62">
        <w:rPr>
          <w:rFonts w:cstheme="minorHAnsi"/>
          <w:sz w:val="20"/>
          <w:szCs w:val="20"/>
        </w:rPr>
        <w:t>Koszty dodatkowe poniesione na zabezpieczenie terenu budowy oraz wszelkie inne uzasadnione koszty związane z odstąpieniem od umowy ponosi Wykonawca.</w:t>
      </w:r>
    </w:p>
    <w:p w14:paraId="54A5D8F1"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11</w:t>
      </w:r>
    </w:p>
    <w:p w14:paraId="79806678" w14:textId="77777777" w:rsidR="00116E62" w:rsidRPr="00116E62" w:rsidRDefault="00116E62" w:rsidP="00116E62">
      <w:pPr>
        <w:spacing w:before="120"/>
        <w:ind w:right="74"/>
        <w:rPr>
          <w:rFonts w:cstheme="minorHAnsi"/>
          <w:b/>
          <w:sz w:val="20"/>
          <w:szCs w:val="20"/>
        </w:rPr>
      </w:pPr>
      <w:r w:rsidRPr="00116E62">
        <w:rPr>
          <w:rFonts w:cstheme="minorHAnsi"/>
          <w:b/>
          <w:sz w:val="20"/>
          <w:szCs w:val="20"/>
        </w:rPr>
        <w:t>Podwykonawcy.</w:t>
      </w:r>
    </w:p>
    <w:p w14:paraId="4DE81064" w14:textId="77777777" w:rsidR="00116E62" w:rsidRPr="00116E62" w:rsidRDefault="00116E62">
      <w:pPr>
        <w:numPr>
          <w:ilvl w:val="0"/>
          <w:numId w:val="27"/>
        </w:numPr>
        <w:spacing w:after="0" w:line="240" w:lineRule="auto"/>
        <w:ind w:right="74"/>
        <w:jc w:val="both"/>
        <w:rPr>
          <w:rFonts w:cstheme="minorHAnsi"/>
          <w:sz w:val="20"/>
          <w:szCs w:val="20"/>
        </w:rPr>
      </w:pPr>
      <w:r w:rsidRPr="00116E62">
        <w:rPr>
          <w:rFonts w:cstheme="minorHAnsi"/>
          <w:sz w:val="20"/>
          <w:szCs w:val="20"/>
        </w:rPr>
        <w:t>Wykonawca zobowiązuje się wykonać przedmiot umowy przy udziale następujących Podwykonawców ………………………………………………………………………………………</w:t>
      </w:r>
    </w:p>
    <w:p w14:paraId="5AC99D79" w14:textId="77777777" w:rsidR="00116E62" w:rsidRPr="00116E62" w:rsidRDefault="00116E62" w:rsidP="00116E62">
      <w:pPr>
        <w:spacing w:before="360"/>
        <w:ind w:left="360" w:right="74" w:firstLine="349"/>
        <w:rPr>
          <w:rFonts w:cstheme="minorHAnsi"/>
          <w:sz w:val="20"/>
          <w:szCs w:val="20"/>
        </w:rPr>
      </w:pPr>
      <w:r w:rsidRPr="00116E62">
        <w:rPr>
          <w:rFonts w:cstheme="minorHAnsi"/>
          <w:sz w:val="20"/>
          <w:szCs w:val="20"/>
        </w:rPr>
        <w:t>/nazwa Podwykonawcy/                                               /część zamówienia/</w:t>
      </w:r>
    </w:p>
    <w:p w14:paraId="03AB204C" w14:textId="77777777" w:rsidR="00116E62" w:rsidRPr="00116E62" w:rsidRDefault="00116E62">
      <w:pPr>
        <w:numPr>
          <w:ilvl w:val="0"/>
          <w:numId w:val="27"/>
        </w:numPr>
        <w:spacing w:before="360" w:after="80" w:line="240" w:lineRule="auto"/>
        <w:ind w:left="714" w:right="74" w:hanging="357"/>
        <w:jc w:val="both"/>
        <w:rPr>
          <w:rFonts w:cstheme="minorHAnsi"/>
          <w:sz w:val="20"/>
          <w:szCs w:val="20"/>
        </w:rPr>
      </w:pPr>
      <w:r w:rsidRPr="00116E62">
        <w:rPr>
          <w:rFonts w:cstheme="minorHAnsi"/>
          <w:sz w:val="20"/>
          <w:szCs w:val="20"/>
        </w:rPr>
        <w:t>Wykonawca ponosi wobec Zamawiającego pełną odpowiedzialność jak za działania własne za roboty budowlane, dostawy czy usługi, które wykonuje przy pomocy Podwykonawców.</w:t>
      </w:r>
    </w:p>
    <w:p w14:paraId="5702C851" w14:textId="77777777" w:rsidR="00116E62" w:rsidRPr="00116E62" w:rsidRDefault="00116E62">
      <w:pPr>
        <w:numPr>
          <w:ilvl w:val="0"/>
          <w:numId w:val="27"/>
        </w:numPr>
        <w:spacing w:after="80" w:line="240" w:lineRule="auto"/>
        <w:ind w:left="714" w:right="74" w:hanging="357"/>
        <w:jc w:val="both"/>
        <w:rPr>
          <w:rFonts w:cstheme="minorHAnsi"/>
          <w:sz w:val="20"/>
          <w:szCs w:val="20"/>
        </w:rPr>
      </w:pPr>
      <w:r w:rsidRPr="00116E62">
        <w:rPr>
          <w:rFonts w:cstheme="minorHAnsi"/>
          <w:sz w:val="20"/>
          <w:szCs w:val="20"/>
        </w:rPr>
        <w:t>Wykonawca jest zobowiązany do terminowego regulowania wszelkich zobowiązań wobec podwykonawców, z którymi współpracuje w związku z realizacją umowy. Nieterminowe regulowanie wymagalnych zobowiązań wobec podwykonawców stanowi nienależyte wykonywanie umowy i uprawnia Zamawiającego do dokonywania wypłaty kwot z zabezpieczenia należytego wykonania umowy lub z wszelkich wierzytelności przysługujących Wykonawcy względem Zamawiającego, w celu dokonania zapłaty należności na rzecz Podwykonawców.</w:t>
      </w:r>
    </w:p>
    <w:p w14:paraId="20CBBAEC" w14:textId="77777777" w:rsidR="00116E62" w:rsidRPr="00116E62" w:rsidRDefault="00116E62">
      <w:pPr>
        <w:numPr>
          <w:ilvl w:val="0"/>
          <w:numId w:val="27"/>
        </w:numPr>
        <w:spacing w:after="80" w:line="240" w:lineRule="auto"/>
        <w:ind w:left="714" w:right="74" w:hanging="357"/>
        <w:jc w:val="both"/>
        <w:rPr>
          <w:rFonts w:cstheme="minorHAnsi"/>
          <w:sz w:val="20"/>
          <w:szCs w:val="20"/>
        </w:rPr>
      </w:pPr>
      <w:r w:rsidRPr="00116E62">
        <w:rPr>
          <w:rFonts w:cstheme="minorHAnsi"/>
          <w:sz w:val="20"/>
          <w:szCs w:val="20"/>
        </w:rPr>
        <w:t>Wykonawca, Podwykonawca lub dalszy Podwykonawca zamierzający zawrzeć umowę o podwykonawstwo, której przedmiotem są roboty budowlane, jest zobowiązany do przedłożenia Zamawiającemu, w trakcie realizacji zamówienia publicznego, projektu umowy o podwykonawstwo. Ponadto Podwykonawca lub dalszy podwykonawca ma obowiązek dołączyć do wyżej wymienionych dokumentów zgodę  Wykonawcy na zawarcie umowy o podwykonawstwo o treści zgodnej z przedłożonym projektem umowy. Podwykonawca lub dalszy Podwykonawca zobowiązany jest także przedstawić dokument właściwy dla danej formy organizacyjnej Podwykonawcy wskazujący na uprawnienia osób wymienionych w umowie do reprezentowania strony.</w:t>
      </w:r>
    </w:p>
    <w:p w14:paraId="42CEAE00" w14:textId="77777777" w:rsidR="00116E62" w:rsidRPr="00116E62" w:rsidRDefault="00116E62">
      <w:pPr>
        <w:numPr>
          <w:ilvl w:val="0"/>
          <w:numId w:val="27"/>
        </w:numPr>
        <w:spacing w:after="80" w:line="240" w:lineRule="auto"/>
        <w:ind w:left="714" w:right="74" w:hanging="357"/>
        <w:jc w:val="both"/>
        <w:rPr>
          <w:rFonts w:cstheme="minorHAnsi"/>
          <w:sz w:val="20"/>
          <w:szCs w:val="20"/>
        </w:rPr>
      </w:pPr>
      <w:r w:rsidRPr="00116E62">
        <w:rPr>
          <w:rFonts w:cstheme="minorHAnsi"/>
          <w:sz w:val="20"/>
          <w:szCs w:val="20"/>
        </w:rPr>
        <w:t>Do zawarcia przez Podwykonawcę umowy z dalszym Podwykonawcą jest wymagana zgoda Zamawiającego i Wykonawcy.</w:t>
      </w:r>
    </w:p>
    <w:p w14:paraId="0DF60DAB" w14:textId="77777777" w:rsidR="00116E62" w:rsidRPr="00116E62" w:rsidRDefault="00116E62">
      <w:pPr>
        <w:numPr>
          <w:ilvl w:val="0"/>
          <w:numId w:val="27"/>
        </w:numPr>
        <w:spacing w:after="80" w:line="240" w:lineRule="auto"/>
        <w:ind w:left="714" w:right="74" w:hanging="357"/>
        <w:jc w:val="both"/>
        <w:rPr>
          <w:rFonts w:cstheme="minorHAnsi"/>
          <w:sz w:val="20"/>
          <w:szCs w:val="20"/>
        </w:rPr>
      </w:pPr>
      <w:r w:rsidRPr="00116E62">
        <w:rPr>
          <w:rFonts w:cstheme="minorHAnsi"/>
          <w:sz w:val="20"/>
          <w:szCs w:val="20"/>
        </w:rPr>
        <w:t>Zamawiający podejmie decyzję, wyrażając zgodę lub zgłaszając zastrzeżenia do projektu umowy w formie pisemnej w terminie 7 dni od dnia doręczenia mu projektu umowy o podwykonawstwo, których przedmiotem są roboty budowlane. Jeżeli Zamawiający w terminie 7 dni od doręczenia mu projektu umowy nie zgłosi na piśmie zastrzeżeń, uważać się będzie, że wyraził zgodę na przedstawiony projekt umowy.</w:t>
      </w:r>
    </w:p>
    <w:p w14:paraId="33772087" w14:textId="77777777" w:rsidR="00116E62" w:rsidRPr="00116E62" w:rsidRDefault="00116E62">
      <w:pPr>
        <w:numPr>
          <w:ilvl w:val="0"/>
          <w:numId w:val="27"/>
        </w:numPr>
        <w:spacing w:after="80" w:line="240" w:lineRule="auto"/>
        <w:ind w:left="714" w:right="74" w:hanging="357"/>
        <w:jc w:val="both"/>
        <w:rPr>
          <w:rFonts w:cstheme="minorHAnsi"/>
          <w:sz w:val="20"/>
          <w:szCs w:val="20"/>
        </w:rPr>
      </w:pPr>
      <w:r w:rsidRPr="00116E62">
        <w:rPr>
          <w:rFonts w:cstheme="minorHAnsi"/>
          <w:sz w:val="20"/>
          <w:szCs w:val="20"/>
        </w:rPr>
        <w:t xml:space="preserve">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w:t>
      </w:r>
      <w:r w:rsidRPr="00116E62">
        <w:rPr>
          <w:rFonts w:cstheme="minorHAnsi"/>
          <w:sz w:val="20"/>
          <w:szCs w:val="20"/>
        </w:rPr>
        <w:lastRenderedPageBreak/>
        <w:t>terminie 7 dni od dnia jej zawarcia. W przypadku gdy Zamawiający w terminie 7 dni od doręczenia mu poświadczonej za zgodność z oryginałem przez przedkładającego kopii zawartej umowy o podwykonawstwo nie zgłosi na piśmie sprzeciwu do treści w/w umowy, uważać się będzie, że Zamawiający wyraził zgodę na umowę o podwykonawstwo.</w:t>
      </w:r>
    </w:p>
    <w:p w14:paraId="7C27B8DA" w14:textId="77777777" w:rsidR="00116E62" w:rsidRPr="00116E62" w:rsidRDefault="00116E62">
      <w:pPr>
        <w:numPr>
          <w:ilvl w:val="0"/>
          <w:numId w:val="27"/>
        </w:numPr>
        <w:spacing w:after="80" w:line="240" w:lineRule="auto"/>
        <w:ind w:left="714" w:right="74" w:hanging="357"/>
        <w:jc w:val="both"/>
        <w:rPr>
          <w:rFonts w:cstheme="minorHAnsi"/>
          <w:sz w:val="20"/>
          <w:szCs w:val="20"/>
        </w:rPr>
      </w:pPr>
      <w:r w:rsidRPr="00116E62">
        <w:rPr>
          <w:rFonts w:cstheme="minorHAnsi"/>
          <w:sz w:val="20"/>
          <w:szCs w:val="20"/>
        </w:rPr>
        <w:t>Zgłoszenie przez Zamawiającego zastrzeżeń do projektu umowy lub sprzeciwu do umowy o podwykonawstwo jest równoznaczne z brakiem akceptacji odpowiednio umowy o podwykonawstwo lub jej projektu przez Zamawiającego.</w:t>
      </w:r>
    </w:p>
    <w:p w14:paraId="1AEB6CEC" w14:textId="77777777" w:rsidR="00116E62" w:rsidRPr="00116E62" w:rsidRDefault="00116E62">
      <w:pPr>
        <w:numPr>
          <w:ilvl w:val="0"/>
          <w:numId w:val="27"/>
        </w:numPr>
        <w:spacing w:after="80" w:line="240" w:lineRule="auto"/>
        <w:ind w:left="714" w:right="74" w:hanging="357"/>
        <w:jc w:val="both"/>
        <w:rPr>
          <w:rFonts w:cstheme="minorHAnsi"/>
          <w:sz w:val="20"/>
          <w:szCs w:val="20"/>
        </w:rPr>
      </w:pPr>
      <w:r w:rsidRPr="00116E62">
        <w:rPr>
          <w:rFonts w:cstheme="minorHAnsi"/>
          <w:sz w:val="20"/>
          <w:szCs w:val="20"/>
        </w:rPr>
        <w:t>Zamawiający jest uprawniony do zgłoszenia pisemnych zastrzeżeń do projektu umowy o podwykonawstwo lub sprzeciwu do umowy o podwykonawstwo w szczególności gdy:</w:t>
      </w:r>
    </w:p>
    <w:p w14:paraId="54BE5899" w14:textId="76BB8B4A" w:rsidR="00116E62" w:rsidRPr="00116E62" w:rsidRDefault="00116E62">
      <w:pPr>
        <w:numPr>
          <w:ilvl w:val="2"/>
          <w:numId w:val="28"/>
        </w:numPr>
        <w:spacing w:after="0" w:line="240" w:lineRule="auto"/>
        <w:ind w:left="1134" w:right="74" w:hanging="425"/>
        <w:jc w:val="both"/>
        <w:rPr>
          <w:rFonts w:cstheme="minorHAnsi"/>
          <w:sz w:val="20"/>
          <w:szCs w:val="20"/>
        </w:rPr>
      </w:pPr>
      <w:r w:rsidRPr="00116E62">
        <w:rPr>
          <w:rFonts w:cstheme="minorHAnsi"/>
          <w:sz w:val="20"/>
          <w:szCs w:val="20"/>
        </w:rPr>
        <w:t>umowa nie spełnia wymagań określonych w SWZ,</w:t>
      </w:r>
    </w:p>
    <w:p w14:paraId="1424DD38" w14:textId="56EDCF33" w:rsidR="00F04F86" w:rsidRDefault="00116E62">
      <w:pPr>
        <w:numPr>
          <w:ilvl w:val="2"/>
          <w:numId w:val="28"/>
        </w:numPr>
        <w:spacing w:after="0" w:line="240" w:lineRule="auto"/>
        <w:ind w:left="1134" w:right="74" w:hanging="425"/>
        <w:jc w:val="both"/>
        <w:rPr>
          <w:rFonts w:cstheme="minorHAnsi"/>
          <w:sz w:val="20"/>
          <w:szCs w:val="20"/>
        </w:rPr>
      </w:pPr>
      <w:r w:rsidRPr="00116E62">
        <w:rPr>
          <w:rFonts w:cstheme="minorHAnsi"/>
          <w:sz w:val="20"/>
          <w:szCs w:val="20"/>
        </w:rPr>
        <w:t xml:space="preserve">przewiduje termin zapłaty wynagrodzenia dłuższy niż </w:t>
      </w:r>
      <w:r w:rsidR="00DE5B80">
        <w:rPr>
          <w:rFonts w:cstheme="minorHAnsi"/>
          <w:sz w:val="20"/>
          <w:szCs w:val="20"/>
        </w:rPr>
        <w:t>21</w:t>
      </w:r>
      <w:r w:rsidRPr="00116E62">
        <w:rPr>
          <w:rFonts w:cstheme="minorHAnsi"/>
          <w:sz w:val="20"/>
          <w:szCs w:val="20"/>
        </w:rPr>
        <w:t xml:space="preserve"> dni od dnia doręczenia Wykonawcy przez Podwykonawcę lub dalszego Podwykonawcę faktury lub rachunku potwierdzających wykonanie zleconej Podwykonawcy lub dalszemu Podwykonawcy roboty budowlanej</w:t>
      </w:r>
      <w:r w:rsidR="00F04F86">
        <w:rPr>
          <w:rFonts w:cstheme="minorHAnsi"/>
          <w:sz w:val="20"/>
          <w:szCs w:val="20"/>
        </w:rPr>
        <w:t>,</w:t>
      </w:r>
    </w:p>
    <w:p w14:paraId="6BCB106A" w14:textId="6A28A2EB" w:rsidR="00F04F86" w:rsidRPr="00F04F86" w:rsidRDefault="00F04F86">
      <w:pPr>
        <w:numPr>
          <w:ilvl w:val="2"/>
          <w:numId w:val="28"/>
        </w:numPr>
        <w:spacing w:after="0" w:line="240" w:lineRule="auto"/>
        <w:ind w:left="1134" w:right="74" w:hanging="425"/>
        <w:jc w:val="both"/>
        <w:rPr>
          <w:rFonts w:cstheme="minorHAnsi"/>
          <w:sz w:val="20"/>
          <w:szCs w:val="20"/>
        </w:rPr>
      </w:pPr>
      <w:bookmarkStart w:id="3" w:name="_Hlk64536659"/>
      <w:r w:rsidRPr="00F04F86">
        <w:rPr>
          <w:sz w:val="20"/>
          <w:szCs w:val="20"/>
        </w:rPr>
        <w:t>zawiera postanowienia niezgodne z art. 463 PZP</w:t>
      </w:r>
      <w:r w:rsidR="003577F5">
        <w:rPr>
          <w:sz w:val="20"/>
          <w:szCs w:val="20"/>
        </w:rPr>
        <w:t>.</w:t>
      </w:r>
      <w:r w:rsidRPr="00F04F86">
        <w:rPr>
          <w:sz w:val="20"/>
          <w:szCs w:val="20"/>
        </w:rPr>
        <w:t xml:space="preserve"> </w:t>
      </w:r>
    </w:p>
    <w:bookmarkEnd w:id="3"/>
    <w:p w14:paraId="2559CEA2" w14:textId="056D7279" w:rsidR="00116E62" w:rsidRPr="00116E62" w:rsidRDefault="00116E62" w:rsidP="00F04F86">
      <w:pPr>
        <w:spacing w:after="0" w:line="240" w:lineRule="auto"/>
        <w:ind w:left="1134" w:right="74"/>
        <w:jc w:val="both"/>
        <w:rPr>
          <w:rFonts w:cstheme="minorHAnsi"/>
          <w:sz w:val="20"/>
          <w:szCs w:val="20"/>
        </w:rPr>
      </w:pPr>
    </w:p>
    <w:p w14:paraId="0158E9A8" w14:textId="77777777" w:rsidR="00116E62" w:rsidRPr="00116E62" w:rsidRDefault="00116E62">
      <w:pPr>
        <w:numPr>
          <w:ilvl w:val="0"/>
          <w:numId w:val="27"/>
        </w:numPr>
        <w:spacing w:after="80" w:line="240" w:lineRule="auto"/>
        <w:ind w:left="714" w:right="74" w:hanging="357"/>
        <w:jc w:val="both"/>
        <w:rPr>
          <w:rFonts w:cstheme="minorHAnsi"/>
          <w:sz w:val="20"/>
          <w:szCs w:val="20"/>
        </w:rPr>
      </w:pPr>
      <w:r w:rsidRPr="00116E62">
        <w:rPr>
          <w:rFonts w:cstheme="minorHAnsi"/>
          <w:sz w:val="20"/>
          <w:szCs w:val="20"/>
        </w:rPr>
        <w:t>W przypadku zgłoszenia przez Zamawiającego zastrzeżeń do projektu umowy lub sprzeciwu do Umowy o Podwykonawstwo, Wykonawca, Podwykonawca lub dalszy Podwykonawca zamówienia na roboty budowlane jest zobowiązany ponownie przedstawić  w powyższym trybie projekt umowy o podwykonawstwo lub umowę o podwykonawstwo, uwzględniające zastrzeżenia i uwagi zgłaszane przez Zamawiającego.</w:t>
      </w:r>
    </w:p>
    <w:p w14:paraId="4B088C7A" w14:textId="77777777" w:rsidR="00116E62" w:rsidRPr="00116E62" w:rsidRDefault="00116E62">
      <w:pPr>
        <w:numPr>
          <w:ilvl w:val="0"/>
          <w:numId w:val="27"/>
        </w:numPr>
        <w:spacing w:after="80" w:line="240" w:lineRule="auto"/>
        <w:ind w:left="714" w:right="74" w:hanging="357"/>
        <w:jc w:val="both"/>
        <w:rPr>
          <w:rFonts w:cstheme="minorHAnsi"/>
          <w:sz w:val="20"/>
          <w:szCs w:val="20"/>
        </w:rPr>
      </w:pPr>
      <w:r w:rsidRPr="00116E62">
        <w:rPr>
          <w:rFonts w:cstheme="minorHAnsi"/>
          <w:sz w:val="20"/>
          <w:szCs w:val="20"/>
        </w:rPr>
        <w:t>Każdorazowo Wykonawca, Podwykonawca lub dalszy Podwykonawca  przedkłada Zamawiającemu poświadczoną za zgodność z oryginałem przez przedkładającego kopię zawartej umowy o podwykonawstwo, której przedmiotem są dostawy lub  usługi, w terminie 7 dni od jej zawarcia, z wyłączeniem umów o podwykonawstwo o wartości mniejszej niż 0,5% wartości Umowy. Wyłączenie o którym mowa w zdaniu poprzednim nie dotyczy umów o podwykonawstwo o wartości większej niż 50.000 zł.</w:t>
      </w:r>
    </w:p>
    <w:p w14:paraId="2201F1E0" w14:textId="77777777" w:rsidR="00116E62" w:rsidRPr="00116E62" w:rsidRDefault="00116E62">
      <w:pPr>
        <w:numPr>
          <w:ilvl w:val="0"/>
          <w:numId w:val="27"/>
        </w:numPr>
        <w:spacing w:after="0" w:line="240" w:lineRule="auto"/>
        <w:ind w:right="74"/>
        <w:jc w:val="both"/>
        <w:rPr>
          <w:rFonts w:cstheme="minorHAnsi"/>
          <w:sz w:val="20"/>
          <w:szCs w:val="20"/>
        </w:rPr>
      </w:pPr>
      <w:r w:rsidRPr="00116E62">
        <w:rPr>
          <w:rFonts w:cstheme="minorHAnsi"/>
          <w:sz w:val="20"/>
          <w:szCs w:val="20"/>
        </w:rPr>
        <w:t>Umowa z Podwykonawcą lub dalszym Podwykonawcą lub jej zmiana powinna zawierać:</w:t>
      </w:r>
    </w:p>
    <w:p w14:paraId="3FA8DD3D" w14:textId="77777777" w:rsidR="00116E62" w:rsidRPr="00116E62" w:rsidRDefault="00116E62">
      <w:pPr>
        <w:numPr>
          <w:ilvl w:val="1"/>
          <w:numId w:val="27"/>
        </w:numPr>
        <w:spacing w:after="0" w:line="240" w:lineRule="auto"/>
        <w:ind w:right="74"/>
        <w:jc w:val="both"/>
        <w:rPr>
          <w:rFonts w:cstheme="minorHAnsi"/>
          <w:sz w:val="20"/>
          <w:szCs w:val="20"/>
        </w:rPr>
      </w:pPr>
      <w:r w:rsidRPr="00116E62">
        <w:rPr>
          <w:rFonts w:cstheme="minorHAnsi"/>
          <w:sz w:val="20"/>
          <w:szCs w:val="20"/>
        </w:rPr>
        <w:t>zakres przedmiotu zamówienia,</w:t>
      </w:r>
    </w:p>
    <w:p w14:paraId="4C3C5636" w14:textId="77777777" w:rsidR="00116E62" w:rsidRPr="00116E62" w:rsidRDefault="00116E62">
      <w:pPr>
        <w:numPr>
          <w:ilvl w:val="1"/>
          <w:numId w:val="27"/>
        </w:numPr>
        <w:spacing w:after="0" w:line="240" w:lineRule="auto"/>
        <w:ind w:right="74"/>
        <w:jc w:val="both"/>
        <w:rPr>
          <w:rFonts w:cstheme="minorHAnsi"/>
          <w:sz w:val="20"/>
          <w:szCs w:val="20"/>
        </w:rPr>
      </w:pPr>
      <w:r w:rsidRPr="00116E62">
        <w:rPr>
          <w:rFonts w:cstheme="minorHAnsi"/>
          <w:sz w:val="20"/>
          <w:szCs w:val="20"/>
        </w:rPr>
        <w:t>termin realizacji robót,</w:t>
      </w:r>
    </w:p>
    <w:p w14:paraId="41C4226B" w14:textId="770D8A9F" w:rsidR="00116E62" w:rsidRPr="00116E62" w:rsidRDefault="00116E62">
      <w:pPr>
        <w:numPr>
          <w:ilvl w:val="1"/>
          <w:numId w:val="27"/>
        </w:numPr>
        <w:spacing w:after="0" w:line="240" w:lineRule="auto"/>
        <w:ind w:right="74"/>
        <w:jc w:val="both"/>
        <w:rPr>
          <w:rFonts w:cstheme="minorHAnsi"/>
          <w:sz w:val="20"/>
          <w:szCs w:val="20"/>
        </w:rPr>
      </w:pPr>
      <w:r w:rsidRPr="00116E62">
        <w:rPr>
          <w:rFonts w:cstheme="minorHAnsi"/>
          <w:sz w:val="20"/>
          <w:szCs w:val="20"/>
        </w:rPr>
        <w:t xml:space="preserve">termin zapłaty wynagrodzenia, który nie może być dłuższy niż </w:t>
      </w:r>
      <w:r w:rsidR="00DE5B80">
        <w:rPr>
          <w:rFonts w:cstheme="minorHAnsi"/>
          <w:sz w:val="20"/>
          <w:szCs w:val="20"/>
        </w:rPr>
        <w:t>21</w:t>
      </w:r>
      <w:r w:rsidRPr="00116E62">
        <w:rPr>
          <w:rFonts w:cstheme="minorHAnsi"/>
          <w:sz w:val="20"/>
          <w:szCs w:val="20"/>
        </w:rPr>
        <w:t xml:space="preserve"> dni od dnia doręczenia rachunku lub faktury,</w:t>
      </w:r>
    </w:p>
    <w:p w14:paraId="1C6943AE" w14:textId="77777777" w:rsidR="00116E62" w:rsidRPr="00116E62" w:rsidRDefault="00116E62">
      <w:pPr>
        <w:numPr>
          <w:ilvl w:val="1"/>
          <w:numId w:val="27"/>
        </w:numPr>
        <w:spacing w:after="0" w:line="240" w:lineRule="auto"/>
        <w:ind w:right="74"/>
        <w:jc w:val="both"/>
        <w:rPr>
          <w:rFonts w:cstheme="minorHAnsi"/>
          <w:sz w:val="20"/>
          <w:szCs w:val="20"/>
        </w:rPr>
      </w:pPr>
      <w:r w:rsidRPr="00116E62">
        <w:rPr>
          <w:rFonts w:cstheme="minorHAnsi"/>
          <w:sz w:val="20"/>
          <w:szCs w:val="20"/>
        </w:rPr>
        <w:t>zasady rozliczania za wykonane roboty.</w:t>
      </w:r>
    </w:p>
    <w:p w14:paraId="0D5637C4" w14:textId="77777777" w:rsidR="00116E62" w:rsidRPr="00116E62" w:rsidRDefault="00116E62">
      <w:pPr>
        <w:numPr>
          <w:ilvl w:val="0"/>
          <w:numId w:val="27"/>
        </w:numPr>
        <w:spacing w:after="0" w:line="240" w:lineRule="auto"/>
        <w:ind w:right="74"/>
        <w:jc w:val="both"/>
        <w:rPr>
          <w:rFonts w:cstheme="minorHAnsi"/>
          <w:sz w:val="20"/>
          <w:szCs w:val="20"/>
        </w:rPr>
      </w:pPr>
      <w:r w:rsidRPr="00116E62">
        <w:rPr>
          <w:rFonts w:cstheme="minorHAnsi"/>
          <w:sz w:val="20"/>
          <w:szCs w:val="20"/>
        </w:rPr>
        <w:t>Umowa o podwykonawstwo lub jej zmiana nie może zawierać postanowień:</w:t>
      </w:r>
    </w:p>
    <w:p w14:paraId="3FA60D9B" w14:textId="77777777" w:rsidR="00116E62" w:rsidRPr="00116E62" w:rsidRDefault="00116E62">
      <w:pPr>
        <w:numPr>
          <w:ilvl w:val="1"/>
          <w:numId w:val="27"/>
        </w:numPr>
        <w:spacing w:after="80" w:line="240" w:lineRule="auto"/>
        <w:ind w:right="74" w:hanging="357"/>
        <w:jc w:val="both"/>
        <w:rPr>
          <w:rFonts w:cstheme="minorHAnsi"/>
          <w:sz w:val="20"/>
          <w:szCs w:val="20"/>
        </w:rPr>
      </w:pPr>
      <w:r w:rsidRPr="00116E62">
        <w:rPr>
          <w:rFonts w:cstheme="minorHAnsi"/>
          <w:sz w:val="20"/>
          <w:szCs w:val="20"/>
        </w:rPr>
        <w:t>uzależniających uzyskanie przez Podwykonawcę płatności od Wykonawcy od zapłaty przez Zamawiającego Wykonawcy wynagrodzenia obejmującego zakres robót wykonanych przez Podwykonawcę,</w:t>
      </w:r>
    </w:p>
    <w:p w14:paraId="6064BE03" w14:textId="77777777" w:rsidR="00116E62" w:rsidRPr="00116E62" w:rsidRDefault="00116E62">
      <w:pPr>
        <w:numPr>
          <w:ilvl w:val="1"/>
          <w:numId w:val="27"/>
        </w:numPr>
        <w:spacing w:after="80" w:line="240" w:lineRule="auto"/>
        <w:ind w:right="74" w:hanging="357"/>
        <w:jc w:val="both"/>
        <w:rPr>
          <w:rFonts w:cstheme="minorHAnsi"/>
          <w:sz w:val="20"/>
          <w:szCs w:val="20"/>
        </w:rPr>
      </w:pPr>
      <w:r w:rsidRPr="00116E62">
        <w:rPr>
          <w:rFonts w:cstheme="minorHAnsi"/>
          <w:sz w:val="20"/>
          <w:szCs w:val="20"/>
        </w:rPr>
        <w:t>uzależniających zwrot kwot zabezpieczenia przez Wykonawcę - Podwykonawcy, od zwrotu zabezpieczenia wykonania umowy przez Zamawiającego - Wykonawcy.</w:t>
      </w:r>
    </w:p>
    <w:p w14:paraId="13DA569A" w14:textId="223A1566" w:rsidR="00116E62" w:rsidRPr="00116E62" w:rsidRDefault="00116E62">
      <w:pPr>
        <w:numPr>
          <w:ilvl w:val="0"/>
          <w:numId w:val="27"/>
        </w:numPr>
        <w:spacing w:after="80" w:line="240" w:lineRule="auto"/>
        <w:ind w:right="74" w:hanging="357"/>
        <w:jc w:val="both"/>
        <w:rPr>
          <w:rFonts w:cstheme="minorHAnsi"/>
          <w:sz w:val="20"/>
          <w:szCs w:val="20"/>
        </w:rPr>
      </w:pPr>
      <w:r w:rsidRPr="00116E62">
        <w:rPr>
          <w:rFonts w:cstheme="minorHAnsi"/>
          <w:sz w:val="20"/>
          <w:szCs w:val="20"/>
        </w:rPr>
        <w:t xml:space="preserve">Termin zapłaty wynagrodzenia przewidziany w umowie o podwykonawstwo, której przedmiotem są dostawy lub usługi nie może być dłuższy niż </w:t>
      </w:r>
      <w:r w:rsidR="00DE5B80">
        <w:rPr>
          <w:rFonts w:cstheme="minorHAnsi"/>
          <w:sz w:val="20"/>
          <w:szCs w:val="20"/>
        </w:rPr>
        <w:t>21</w:t>
      </w:r>
      <w:r w:rsidRPr="00116E62">
        <w:rPr>
          <w:rFonts w:cstheme="minorHAnsi"/>
          <w:sz w:val="20"/>
          <w:szCs w:val="20"/>
        </w:rPr>
        <w:t xml:space="preserve"> dni od dnia doręczenia Wykonawcy, Podwykonawcy faktury lub rachunku potwierdzających wykonanie zleconej dostawy lub usługi. W przypadku, gdy termin zapłaty wynagrodzenia w Umowie o Podwykonawstwo, której przedmiotem są dostawy lub usługi jest dłuższy, niż określony powyżej, Zamawiający poinformuje o tym Wykonawcę  i wezwie go do doprowadzenia do zmiany umowy w powyższym zakresie, pod rygorem wystąpienia o zapłatę kary umownej, zgodnie z par.9 ust.1 lit. g niniejszej umowy.</w:t>
      </w:r>
    </w:p>
    <w:p w14:paraId="3A391FCC" w14:textId="77777777" w:rsidR="00116E62" w:rsidRPr="00116E62" w:rsidRDefault="00116E62">
      <w:pPr>
        <w:numPr>
          <w:ilvl w:val="0"/>
          <w:numId w:val="27"/>
        </w:numPr>
        <w:spacing w:after="80" w:line="240" w:lineRule="auto"/>
        <w:ind w:right="74" w:hanging="357"/>
        <w:jc w:val="both"/>
        <w:rPr>
          <w:rFonts w:cstheme="minorHAnsi"/>
          <w:sz w:val="20"/>
          <w:szCs w:val="20"/>
        </w:rPr>
      </w:pPr>
      <w:r w:rsidRPr="00116E62">
        <w:rPr>
          <w:rFonts w:cstheme="minorHAnsi"/>
          <w:sz w:val="20"/>
          <w:szCs w:val="20"/>
        </w:rPr>
        <w:t>Wszystkie umowy o podwykonawstwo muszą być zawarte w formie pisemnej pod rygorem nieważności.</w:t>
      </w:r>
    </w:p>
    <w:p w14:paraId="3C85A462" w14:textId="77777777" w:rsidR="00116E62" w:rsidRPr="00116E62" w:rsidRDefault="00116E62">
      <w:pPr>
        <w:numPr>
          <w:ilvl w:val="0"/>
          <w:numId w:val="27"/>
        </w:numPr>
        <w:spacing w:after="80" w:line="240" w:lineRule="auto"/>
        <w:ind w:right="74" w:hanging="357"/>
        <w:jc w:val="both"/>
        <w:rPr>
          <w:rFonts w:cstheme="minorHAnsi"/>
          <w:sz w:val="20"/>
          <w:szCs w:val="20"/>
        </w:rPr>
      </w:pPr>
      <w:r w:rsidRPr="00116E62">
        <w:rPr>
          <w:rFonts w:cstheme="minorHAnsi"/>
          <w:sz w:val="20"/>
          <w:szCs w:val="20"/>
        </w:rPr>
        <w:t>Wykonawca jest zobowiązany udostępniać Zamawiającemu wszelkie umowy oraz dokumenty rozliczeniowe z Podwykonawcami.</w:t>
      </w:r>
    </w:p>
    <w:p w14:paraId="6E00242F" w14:textId="77777777" w:rsidR="00116E62" w:rsidRPr="00116E62" w:rsidRDefault="00116E62">
      <w:pPr>
        <w:numPr>
          <w:ilvl w:val="0"/>
          <w:numId w:val="27"/>
        </w:numPr>
        <w:spacing w:after="80" w:line="240" w:lineRule="auto"/>
        <w:ind w:right="74" w:hanging="357"/>
        <w:jc w:val="both"/>
        <w:rPr>
          <w:rFonts w:cstheme="minorHAnsi"/>
          <w:sz w:val="20"/>
          <w:szCs w:val="20"/>
        </w:rPr>
      </w:pPr>
      <w:r w:rsidRPr="00116E62">
        <w:rPr>
          <w:rFonts w:cstheme="minorHAnsi"/>
          <w:sz w:val="20"/>
          <w:szCs w:val="20"/>
        </w:rPr>
        <w:t>Zamawiający nie ponosi odpowiedzialności za zawarcie przez Wykonawcę umowy o podwykonawstwo bez wymaganej zgody Zamawiającego, skutki z tego wynikające będą obciążały wyłącznie Wykonawcę.</w:t>
      </w:r>
    </w:p>
    <w:p w14:paraId="1678FE16" w14:textId="77777777" w:rsidR="00116E62" w:rsidRPr="00116E62" w:rsidRDefault="00116E62">
      <w:pPr>
        <w:numPr>
          <w:ilvl w:val="0"/>
          <w:numId w:val="27"/>
        </w:numPr>
        <w:spacing w:after="80" w:line="240" w:lineRule="auto"/>
        <w:ind w:right="74" w:hanging="357"/>
        <w:jc w:val="both"/>
        <w:rPr>
          <w:rFonts w:cstheme="minorHAnsi"/>
          <w:sz w:val="20"/>
          <w:szCs w:val="20"/>
        </w:rPr>
      </w:pPr>
      <w:r w:rsidRPr="00116E62">
        <w:rPr>
          <w:rFonts w:cstheme="minorHAnsi"/>
          <w:sz w:val="20"/>
          <w:szCs w:val="2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umowę o podwykonawstwo, której przedmiotem są dostawy lub usługi, w przypadku uchylania się od obowiązku zapłaty odpowiednio przez Wykonawcę , Podwykonawcę lub Dalszego Podwykonawcę zamówienia na roboty </w:t>
      </w:r>
      <w:r w:rsidRPr="00116E62">
        <w:rPr>
          <w:rFonts w:cstheme="minorHAnsi"/>
          <w:sz w:val="20"/>
          <w:szCs w:val="20"/>
        </w:rPr>
        <w:lastRenderedPageBreak/>
        <w:t>budowlane. 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AB851C2"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t>§ 12</w:t>
      </w:r>
    </w:p>
    <w:p w14:paraId="4C25490E" w14:textId="77777777" w:rsidR="00116E62" w:rsidRPr="00116E62" w:rsidRDefault="00116E62" w:rsidP="00116E62">
      <w:pPr>
        <w:spacing w:before="180" w:after="60" w:line="240" w:lineRule="auto"/>
        <w:outlineLvl w:val="5"/>
        <w:rPr>
          <w:rFonts w:eastAsia="Times New Roman" w:cstheme="minorHAnsi"/>
          <w:b/>
          <w:bCs/>
          <w:sz w:val="20"/>
          <w:szCs w:val="20"/>
          <w:lang w:eastAsia="pl-PL"/>
        </w:rPr>
      </w:pPr>
      <w:r w:rsidRPr="00116E62">
        <w:rPr>
          <w:rFonts w:eastAsia="Times New Roman" w:cstheme="minorHAnsi"/>
          <w:b/>
          <w:bCs/>
          <w:sz w:val="20"/>
          <w:szCs w:val="20"/>
          <w:lang w:eastAsia="pl-PL"/>
        </w:rPr>
        <w:t>Ubezpieczenia</w:t>
      </w:r>
    </w:p>
    <w:p w14:paraId="4D708629" w14:textId="77777777" w:rsidR="00116E62" w:rsidRPr="00116E62" w:rsidRDefault="00116E62">
      <w:pPr>
        <w:numPr>
          <w:ilvl w:val="0"/>
          <w:numId w:val="17"/>
        </w:numPr>
        <w:spacing w:before="120" w:after="0" w:line="240" w:lineRule="auto"/>
        <w:ind w:left="360" w:right="74"/>
        <w:jc w:val="both"/>
        <w:rPr>
          <w:rFonts w:cstheme="minorHAnsi"/>
          <w:sz w:val="20"/>
          <w:szCs w:val="20"/>
        </w:rPr>
      </w:pPr>
      <w:r w:rsidRPr="00116E62">
        <w:rPr>
          <w:rFonts w:cstheme="minorHAnsi"/>
          <w:sz w:val="20"/>
          <w:szCs w:val="20"/>
        </w:rPr>
        <w:t>Wykonawca</w:t>
      </w:r>
      <w:r w:rsidRPr="00116E62">
        <w:rPr>
          <w:rFonts w:cstheme="minorHAnsi"/>
          <w:color w:val="000000"/>
          <w:sz w:val="20"/>
          <w:szCs w:val="20"/>
        </w:rPr>
        <w:t xml:space="preserve"> zobowiązuje się do ubezpieczenia budowy i robót budowlanych będących przedmiotem umowy z tytułu szkód, które mogą zaistnieć w związku ze zdarzeniami losowymi. </w:t>
      </w:r>
    </w:p>
    <w:p w14:paraId="70D7B832" w14:textId="4D627F26" w:rsidR="00116E62" w:rsidRPr="00116E62" w:rsidRDefault="00116E62">
      <w:pPr>
        <w:numPr>
          <w:ilvl w:val="0"/>
          <w:numId w:val="17"/>
        </w:numPr>
        <w:spacing w:before="60" w:after="0" w:line="240" w:lineRule="auto"/>
        <w:ind w:left="360" w:right="74"/>
        <w:jc w:val="both"/>
        <w:rPr>
          <w:rFonts w:cstheme="minorHAnsi"/>
          <w:sz w:val="20"/>
          <w:szCs w:val="20"/>
        </w:rPr>
      </w:pPr>
      <w:r w:rsidRPr="00116E62">
        <w:rPr>
          <w:rFonts w:cstheme="minorHAnsi"/>
          <w:color w:val="000000"/>
          <w:sz w:val="20"/>
          <w:szCs w:val="20"/>
        </w:rPr>
        <w:t xml:space="preserve">Ubezpieczenie powinno być zawarte w szczególności z tytułu ubezpieczenia robót </w:t>
      </w:r>
      <w:r w:rsidRPr="00116E62">
        <w:rPr>
          <w:rFonts w:cstheme="minorHAnsi"/>
          <w:sz w:val="20"/>
          <w:szCs w:val="20"/>
        </w:rPr>
        <w:t>budowlanych</w:t>
      </w:r>
      <w:r w:rsidRPr="00116E62">
        <w:rPr>
          <w:rFonts w:cstheme="minorHAnsi"/>
          <w:color w:val="000000"/>
          <w:sz w:val="20"/>
          <w:szCs w:val="20"/>
        </w:rPr>
        <w:t xml:space="preserve">, budowli, urządzeń oraz wszelkiego mienia </w:t>
      </w:r>
      <w:r w:rsidRPr="006D2900">
        <w:rPr>
          <w:rFonts w:cstheme="minorHAnsi"/>
          <w:color w:val="000000"/>
          <w:sz w:val="20"/>
          <w:szCs w:val="20"/>
        </w:rPr>
        <w:t xml:space="preserve">ruchomego związanego bezpośrednio z wykonywaniem robót - od ognia, wiatru, zalania oraz innych zdarzeń losowych w </w:t>
      </w:r>
      <w:r w:rsidRPr="006D2900">
        <w:rPr>
          <w:rFonts w:cstheme="minorHAnsi"/>
          <w:color w:val="000000" w:themeColor="text1"/>
          <w:sz w:val="20"/>
          <w:szCs w:val="20"/>
        </w:rPr>
        <w:t>wysokości co najmniej</w:t>
      </w:r>
      <w:r w:rsidR="00A43899" w:rsidRPr="006D2900">
        <w:rPr>
          <w:rFonts w:cstheme="minorHAnsi"/>
          <w:color w:val="000000" w:themeColor="text1"/>
          <w:sz w:val="20"/>
          <w:szCs w:val="20"/>
        </w:rPr>
        <w:t xml:space="preserve"> 5</w:t>
      </w:r>
      <w:r w:rsidR="00F6096E" w:rsidRPr="006D2900">
        <w:rPr>
          <w:rFonts w:cstheme="minorHAnsi"/>
          <w:color w:val="000000" w:themeColor="text1"/>
          <w:sz w:val="20"/>
          <w:szCs w:val="20"/>
        </w:rPr>
        <w:t>00.</w:t>
      </w:r>
      <w:r w:rsidRPr="006D2900">
        <w:rPr>
          <w:rFonts w:cstheme="minorHAnsi"/>
          <w:color w:val="000000" w:themeColor="text1"/>
          <w:sz w:val="20"/>
          <w:szCs w:val="20"/>
        </w:rPr>
        <w:t>000</w:t>
      </w:r>
      <w:r w:rsidR="00F6096E" w:rsidRPr="006D2900">
        <w:rPr>
          <w:rFonts w:cstheme="minorHAnsi"/>
          <w:color w:val="000000" w:themeColor="text1"/>
          <w:sz w:val="20"/>
          <w:szCs w:val="20"/>
        </w:rPr>
        <w:t>,00</w:t>
      </w:r>
      <w:r w:rsidRPr="006D2900">
        <w:rPr>
          <w:rFonts w:cstheme="minorHAnsi"/>
          <w:color w:val="000000" w:themeColor="text1"/>
          <w:sz w:val="20"/>
          <w:szCs w:val="20"/>
        </w:rPr>
        <w:t xml:space="preserve"> zł</w:t>
      </w:r>
      <w:r w:rsidR="005A06EB" w:rsidRPr="006D2900">
        <w:rPr>
          <w:rFonts w:cstheme="minorHAnsi"/>
          <w:color w:val="000000" w:themeColor="text1"/>
          <w:sz w:val="20"/>
          <w:szCs w:val="20"/>
        </w:rPr>
        <w:t>.</w:t>
      </w:r>
    </w:p>
    <w:p w14:paraId="1EC2462F" w14:textId="77777777" w:rsidR="00116E62" w:rsidRPr="00116E62" w:rsidRDefault="00116E62">
      <w:pPr>
        <w:numPr>
          <w:ilvl w:val="0"/>
          <w:numId w:val="17"/>
        </w:numPr>
        <w:tabs>
          <w:tab w:val="num" w:pos="284"/>
        </w:tabs>
        <w:spacing w:before="120" w:after="0" w:line="240" w:lineRule="auto"/>
        <w:ind w:left="284" w:right="74" w:hanging="284"/>
        <w:jc w:val="both"/>
        <w:rPr>
          <w:rFonts w:cstheme="minorHAnsi"/>
          <w:color w:val="000000"/>
          <w:sz w:val="20"/>
          <w:szCs w:val="20"/>
        </w:rPr>
      </w:pPr>
      <w:r w:rsidRPr="00116E62">
        <w:rPr>
          <w:rFonts w:cstheme="minorHAnsi"/>
          <w:color w:val="000000"/>
          <w:sz w:val="20"/>
          <w:szCs w:val="20"/>
        </w:rPr>
        <w:t>Zamawiający w czasie realizacji umowy w każdym czasie może żądać dokumentów potwierdzających fakt zawarcia ubezpieczenia.</w:t>
      </w:r>
    </w:p>
    <w:p w14:paraId="1E0B41D5" w14:textId="3A5C58C2" w:rsidR="00116E62" w:rsidRPr="00116E62" w:rsidRDefault="00116E62">
      <w:pPr>
        <w:numPr>
          <w:ilvl w:val="0"/>
          <w:numId w:val="17"/>
        </w:numPr>
        <w:tabs>
          <w:tab w:val="num" w:pos="284"/>
        </w:tabs>
        <w:spacing w:before="120" w:after="0" w:line="240" w:lineRule="auto"/>
        <w:ind w:left="284" w:right="74" w:hanging="284"/>
        <w:jc w:val="both"/>
        <w:rPr>
          <w:rFonts w:cstheme="minorHAnsi"/>
          <w:color w:val="000000"/>
          <w:sz w:val="20"/>
          <w:szCs w:val="20"/>
        </w:rPr>
      </w:pPr>
      <w:r w:rsidRPr="00116E62">
        <w:rPr>
          <w:rFonts w:cstheme="minorHAnsi"/>
          <w:color w:val="000000"/>
          <w:sz w:val="20"/>
          <w:szCs w:val="20"/>
        </w:rPr>
        <w:t>W przypadku niedokonania odpowiedniego ubezpieczenia lub nieprzedłożenia przez Wykonawcę właściwych dokumentów ubezpieczenia, Zamawiający uprawniony jest dokonania ubezpieczenia na koszt Wykonawcy i potrącenia należności z tym związanej z najbliższej faktury Wykonawcy lub ze złożonego zabezpieczenia należytego wykonania umowy.</w:t>
      </w:r>
    </w:p>
    <w:p w14:paraId="30E94A2B"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13</w:t>
      </w:r>
    </w:p>
    <w:p w14:paraId="00CF1989" w14:textId="77777777" w:rsidR="00116E62" w:rsidRPr="00116E62" w:rsidRDefault="00116E62" w:rsidP="00116E62">
      <w:pPr>
        <w:spacing w:before="120"/>
        <w:ind w:right="74"/>
        <w:rPr>
          <w:rFonts w:cstheme="minorHAnsi"/>
          <w:b/>
          <w:sz w:val="20"/>
          <w:szCs w:val="20"/>
        </w:rPr>
      </w:pPr>
      <w:r w:rsidRPr="00116E62">
        <w:rPr>
          <w:rFonts w:cstheme="minorHAnsi"/>
          <w:b/>
          <w:sz w:val="20"/>
          <w:szCs w:val="20"/>
        </w:rPr>
        <w:t>Obowiązki Zamawiającego.</w:t>
      </w:r>
    </w:p>
    <w:p w14:paraId="24133BF1" w14:textId="1B0B224A" w:rsidR="00116E62" w:rsidRPr="00116E62" w:rsidRDefault="00116E62">
      <w:pPr>
        <w:numPr>
          <w:ilvl w:val="0"/>
          <w:numId w:val="11"/>
        </w:numPr>
        <w:tabs>
          <w:tab w:val="num" w:pos="567"/>
        </w:tabs>
        <w:spacing w:before="120" w:after="0" w:line="240" w:lineRule="auto"/>
        <w:ind w:left="284" w:right="74" w:hanging="284"/>
        <w:jc w:val="both"/>
        <w:rPr>
          <w:rFonts w:cstheme="minorHAnsi"/>
          <w:sz w:val="20"/>
          <w:szCs w:val="20"/>
        </w:rPr>
      </w:pPr>
      <w:r w:rsidRPr="00116E62">
        <w:rPr>
          <w:rFonts w:cstheme="minorHAnsi"/>
          <w:sz w:val="20"/>
          <w:szCs w:val="20"/>
        </w:rPr>
        <w:t>Protokolarne przekazanie placu budowy odbędzie się w ciągu 7 dni od podpisania umowy pod warunkiem wcześniejszego przekazania przez Wykonawcę oświadczeń, zaświadczeń i informacji wynikających z Prawa Budowlanego oraz przekazania Planu Bezpieczeństwa i Ochrony Zdrowia</w:t>
      </w:r>
      <w:r w:rsidR="00202FCA">
        <w:rPr>
          <w:rFonts w:cstheme="minorHAnsi"/>
          <w:sz w:val="20"/>
          <w:szCs w:val="20"/>
        </w:rPr>
        <w:t>.</w:t>
      </w:r>
    </w:p>
    <w:p w14:paraId="10EF559C" w14:textId="03C5D5A2" w:rsidR="00116E62" w:rsidRPr="00116E62" w:rsidRDefault="00116E62">
      <w:pPr>
        <w:numPr>
          <w:ilvl w:val="0"/>
          <w:numId w:val="11"/>
        </w:numPr>
        <w:tabs>
          <w:tab w:val="num" w:pos="426"/>
        </w:tabs>
        <w:spacing w:before="120" w:after="0" w:line="240" w:lineRule="auto"/>
        <w:ind w:left="284" w:right="74" w:hanging="284"/>
        <w:jc w:val="both"/>
        <w:rPr>
          <w:rFonts w:cstheme="minorHAnsi"/>
          <w:sz w:val="20"/>
          <w:szCs w:val="20"/>
        </w:rPr>
      </w:pPr>
      <w:r w:rsidRPr="00116E62">
        <w:rPr>
          <w:rFonts w:cstheme="minorHAnsi"/>
          <w:sz w:val="20"/>
          <w:szCs w:val="20"/>
        </w:rPr>
        <w:t xml:space="preserve">Przekazanie dokumentów formalnoprawnych niezbędnych do prowadzenia robót </w:t>
      </w:r>
      <w:r w:rsidR="005A06EB">
        <w:rPr>
          <w:rFonts w:cstheme="minorHAnsi"/>
          <w:sz w:val="20"/>
          <w:szCs w:val="20"/>
        </w:rPr>
        <w:t xml:space="preserve">nastąpi </w:t>
      </w:r>
      <w:r w:rsidRPr="00116E62">
        <w:rPr>
          <w:rFonts w:cstheme="minorHAnsi"/>
          <w:sz w:val="20"/>
          <w:szCs w:val="20"/>
        </w:rPr>
        <w:t>w ciągu 14 dni od daty podpisania umowy.</w:t>
      </w:r>
    </w:p>
    <w:p w14:paraId="48B40478" w14:textId="597B01F8" w:rsidR="00116E62" w:rsidRDefault="00116E62">
      <w:pPr>
        <w:numPr>
          <w:ilvl w:val="0"/>
          <w:numId w:val="11"/>
        </w:numPr>
        <w:tabs>
          <w:tab w:val="num" w:pos="567"/>
        </w:tabs>
        <w:spacing w:before="120" w:after="0" w:line="240" w:lineRule="auto"/>
        <w:ind w:left="284" w:right="74" w:hanging="284"/>
        <w:jc w:val="both"/>
        <w:rPr>
          <w:rFonts w:cstheme="minorHAnsi"/>
          <w:sz w:val="20"/>
          <w:szCs w:val="20"/>
        </w:rPr>
      </w:pPr>
      <w:r w:rsidRPr="00116E62">
        <w:rPr>
          <w:rFonts w:cstheme="minorHAnsi"/>
          <w:sz w:val="20"/>
          <w:szCs w:val="20"/>
        </w:rPr>
        <w:t>Zapewnienie nadzoru inwestorskiego.</w:t>
      </w:r>
    </w:p>
    <w:p w14:paraId="34D9D03F" w14:textId="2643A51A" w:rsidR="00F60315" w:rsidRPr="00116E62" w:rsidRDefault="00F60315">
      <w:pPr>
        <w:numPr>
          <w:ilvl w:val="0"/>
          <w:numId w:val="11"/>
        </w:numPr>
        <w:tabs>
          <w:tab w:val="num" w:pos="567"/>
        </w:tabs>
        <w:spacing w:before="120" w:after="0" w:line="240" w:lineRule="auto"/>
        <w:ind w:left="284" w:right="74" w:hanging="284"/>
        <w:jc w:val="both"/>
        <w:rPr>
          <w:rFonts w:cstheme="minorHAnsi"/>
          <w:sz w:val="20"/>
          <w:szCs w:val="20"/>
        </w:rPr>
      </w:pPr>
      <w:r>
        <w:rPr>
          <w:rFonts w:cstheme="minorHAnsi"/>
          <w:sz w:val="20"/>
          <w:szCs w:val="20"/>
        </w:rPr>
        <w:t>Zapewnienie nadzoru autorskiego.</w:t>
      </w:r>
    </w:p>
    <w:p w14:paraId="3D1C5A08" w14:textId="77777777" w:rsidR="00116E62" w:rsidRPr="00116E62" w:rsidRDefault="00116E62">
      <w:pPr>
        <w:numPr>
          <w:ilvl w:val="0"/>
          <w:numId w:val="11"/>
        </w:numPr>
        <w:tabs>
          <w:tab w:val="num" w:pos="567"/>
        </w:tabs>
        <w:spacing w:before="120" w:after="0" w:line="240" w:lineRule="auto"/>
        <w:ind w:left="284" w:right="74" w:hanging="284"/>
        <w:jc w:val="both"/>
        <w:rPr>
          <w:rFonts w:cstheme="minorHAnsi"/>
          <w:sz w:val="20"/>
          <w:szCs w:val="20"/>
        </w:rPr>
      </w:pPr>
      <w:r w:rsidRPr="00116E62">
        <w:rPr>
          <w:rFonts w:cstheme="minorHAnsi"/>
          <w:sz w:val="20"/>
          <w:szCs w:val="20"/>
        </w:rPr>
        <w:t xml:space="preserve">Dokonywanie w ciągu 3 dni roboczych od daty zgłoszenia odbioru robót podlegających zakryciu i zanikających oraz w ciągu 7 dni roboczych od zgłoszenia pozostałych odbiorów (za wyjątkiem odbioru końcowego). </w:t>
      </w:r>
    </w:p>
    <w:p w14:paraId="03B6AC64" w14:textId="57A16272" w:rsidR="00116E62" w:rsidRPr="00116E62" w:rsidRDefault="00116E62">
      <w:pPr>
        <w:numPr>
          <w:ilvl w:val="0"/>
          <w:numId w:val="11"/>
        </w:numPr>
        <w:tabs>
          <w:tab w:val="num" w:pos="567"/>
        </w:tabs>
        <w:spacing w:before="120" w:after="0" w:line="240" w:lineRule="auto"/>
        <w:ind w:left="284" w:right="74" w:hanging="284"/>
        <w:jc w:val="both"/>
        <w:rPr>
          <w:rFonts w:cstheme="minorHAnsi"/>
          <w:sz w:val="20"/>
          <w:szCs w:val="20"/>
        </w:rPr>
      </w:pPr>
      <w:r w:rsidRPr="00116E62">
        <w:rPr>
          <w:rFonts w:cstheme="minorHAnsi"/>
          <w:sz w:val="20"/>
          <w:szCs w:val="20"/>
        </w:rPr>
        <w:t>Rozpoczęcie w ciągu 7 dni roboczych od zgłoszenia odbioru końcowego i zakończenia go bez zbędnej zwłoki pod warunkiem otrzymania wszelkich niezbędnych dokumentów formalnoprawnych niezbędnych do odbioru. Stwierdzenie istotnych usterek lub braków właściwych dokumentów powoduje niedokonanie odbioru. Koszt ponownego odbioru ponosi Wykonawca.</w:t>
      </w:r>
    </w:p>
    <w:p w14:paraId="120036BF" w14:textId="654A8AE6" w:rsidR="00116E62" w:rsidRPr="00116E62" w:rsidRDefault="00116E62">
      <w:pPr>
        <w:numPr>
          <w:ilvl w:val="0"/>
          <w:numId w:val="11"/>
        </w:numPr>
        <w:tabs>
          <w:tab w:val="num" w:pos="567"/>
        </w:tabs>
        <w:spacing w:before="120" w:after="0" w:line="240" w:lineRule="auto"/>
        <w:ind w:left="284" w:right="74" w:hanging="284"/>
        <w:jc w:val="both"/>
        <w:rPr>
          <w:rFonts w:cstheme="minorHAnsi"/>
          <w:sz w:val="20"/>
          <w:szCs w:val="20"/>
        </w:rPr>
      </w:pPr>
      <w:r w:rsidRPr="00116E62">
        <w:rPr>
          <w:rFonts w:cstheme="minorHAnsi"/>
          <w:sz w:val="20"/>
          <w:szCs w:val="20"/>
        </w:rPr>
        <w:t xml:space="preserve">Regulowanie należności Wykonawcy w terminach zgodnych z ustaleniami w umowie z odsetkami ustawowymi w przypadku </w:t>
      </w:r>
      <w:r w:rsidR="005A06EB">
        <w:rPr>
          <w:rFonts w:cstheme="minorHAnsi"/>
          <w:sz w:val="20"/>
          <w:szCs w:val="20"/>
        </w:rPr>
        <w:t>opóźnienia</w:t>
      </w:r>
      <w:r w:rsidRPr="00116E62">
        <w:rPr>
          <w:rFonts w:cstheme="minorHAnsi"/>
          <w:sz w:val="20"/>
          <w:szCs w:val="20"/>
        </w:rPr>
        <w:t>.</w:t>
      </w:r>
    </w:p>
    <w:p w14:paraId="2D40FCA1"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14</w:t>
      </w:r>
    </w:p>
    <w:p w14:paraId="31286BA7" w14:textId="77777777" w:rsidR="00116E62" w:rsidRPr="00116E62" w:rsidRDefault="00116E62" w:rsidP="00116E62">
      <w:pPr>
        <w:spacing w:line="360" w:lineRule="auto"/>
        <w:ind w:right="74"/>
        <w:rPr>
          <w:rFonts w:cstheme="minorHAnsi"/>
          <w:b/>
          <w:sz w:val="20"/>
          <w:szCs w:val="20"/>
        </w:rPr>
      </w:pPr>
      <w:r w:rsidRPr="00116E62">
        <w:rPr>
          <w:rFonts w:cstheme="minorHAnsi"/>
          <w:b/>
          <w:sz w:val="20"/>
          <w:szCs w:val="20"/>
        </w:rPr>
        <w:t>Harmonogram rzeczowo – finansowy i kosztorys ofertowy</w:t>
      </w:r>
    </w:p>
    <w:p w14:paraId="76B6C439" w14:textId="77777777" w:rsidR="00116E62" w:rsidRPr="00B475D6" w:rsidRDefault="00116E62">
      <w:pPr>
        <w:numPr>
          <w:ilvl w:val="0"/>
          <w:numId w:val="30"/>
        </w:numPr>
        <w:spacing w:after="80" w:line="240" w:lineRule="auto"/>
        <w:ind w:left="283" w:right="74" w:hanging="357"/>
        <w:jc w:val="both"/>
        <w:rPr>
          <w:rFonts w:eastAsia="Times New Roman" w:cstheme="minorHAnsi"/>
          <w:sz w:val="20"/>
          <w:szCs w:val="20"/>
          <w:lang w:eastAsia="pl-PL"/>
        </w:rPr>
      </w:pPr>
      <w:r w:rsidRPr="00116E62">
        <w:rPr>
          <w:rFonts w:eastAsia="Times New Roman" w:cstheme="minorHAnsi"/>
          <w:sz w:val="20"/>
          <w:szCs w:val="20"/>
          <w:lang w:eastAsia="pl-PL"/>
        </w:rPr>
        <w:t>Wykonawca zobowiązuje się w ciągu 14 dni od podpisania umowy przedstawić</w:t>
      </w:r>
      <w:r w:rsidRPr="00116E62">
        <w:rPr>
          <w:rFonts w:eastAsia="Times New Roman" w:cstheme="minorHAnsi"/>
          <w:color w:val="FF0000"/>
          <w:sz w:val="20"/>
          <w:szCs w:val="20"/>
          <w:lang w:eastAsia="pl-PL"/>
        </w:rPr>
        <w:t xml:space="preserve"> </w:t>
      </w:r>
      <w:r w:rsidR="005A06EB" w:rsidRPr="00C04D06">
        <w:rPr>
          <w:rFonts w:eastAsia="Times New Roman" w:cstheme="minorHAnsi"/>
          <w:sz w:val="20"/>
          <w:szCs w:val="20"/>
          <w:lang w:eastAsia="pl-PL"/>
        </w:rPr>
        <w:t xml:space="preserve">Zamawiającemu </w:t>
      </w:r>
      <w:r w:rsidRPr="00116E62">
        <w:rPr>
          <w:rFonts w:eastAsia="Times New Roman" w:cstheme="minorHAnsi"/>
          <w:sz w:val="20"/>
          <w:szCs w:val="20"/>
          <w:lang w:eastAsia="pl-PL"/>
        </w:rPr>
        <w:t xml:space="preserve">podpisany Harmonogram Rzeczowo – Finansowy (Harmonogram), który zostanie przekazany za pośrednictwem </w:t>
      </w:r>
      <w:r w:rsidRPr="00B475D6">
        <w:rPr>
          <w:rFonts w:eastAsia="Times New Roman" w:cstheme="minorHAnsi"/>
          <w:sz w:val="20"/>
          <w:szCs w:val="20"/>
          <w:lang w:eastAsia="pl-PL"/>
        </w:rPr>
        <w:t>Zamawiającego, Inspektorowi Nadzoru w celu zatwierdzenia. Harmonogram należy przekazać w 3 egz</w:t>
      </w:r>
      <w:r w:rsidR="00D04EA8" w:rsidRPr="00B475D6">
        <w:rPr>
          <w:rFonts w:eastAsia="Times New Roman" w:cstheme="minorHAnsi"/>
          <w:sz w:val="20"/>
          <w:szCs w:val="20"/>
          <w:lang w:eastAsia="pl-PL"/>
        </w:rPr>
        <w:t>emplarzach</w:t>
      </w:r>
      <w:r w:rsidRPr="00B475D6">
        <w:rPr>
          <w:rFonts w:eastAsia="Times New Roman" w:cstheme="minorHAnsi"/>
          <w:sz w:val="20"/>
          <w:szCs w:val="20"/>
          <w:lang w:eastAsia="pl-PL"/>
        </w:rPr>
        <w:t xml:space="preserve">. </w:t>
      </w:r>
    </w:p>
    <w:p w14:paraId="02F39701" w14:textId="57D21DB7" w:rsidR="00B475D6" w:rsidRDefault="00116E62" w:rsidP="00B475D6">
      <w:pPr>
        <w:numPr>
          <w:ilvl w:val="0"/>
          <w:numId w:val="30"/>
        </w:numPr>
        <w:spacing w:after="80" w:line="240" w:lineRule="auto"/>
        <w:ind w:left="283" w:right="74" w:hanging="357"/>
        <w:jc w:val="both"/>
        <w:rPr>
          <w:rFonts w:eastAsia="Times New Roman" w:cstheme="minorHAnsi"/>
          <w:sz w:val="20"/>
          <w:szCs w:val="20"/>
          <w:lang w:eastAsia="pl-PL"/>
        </w:rPr>
      </w:pPr>
      <w:r w:rsidRPr="00B475D6">
        <w:rPr>
          <w:rFonts w:eastAsia="Times New Roman" w:cstheme="minorHAnsi"/>
          <w:sz w:val="20"/>
          <w:szCs w:val="20"/>
          <w:lang w:eastAsia="pl-PL"/>
        </w:rPr>
        <w:t>Harmonogram Rzeczowo</w:t>
      </w:r>
      <w:r w:rsidR="00D04EA8" w:rsidRPr="00B475D6">
        <w:rPr>
          <w:rFonts w:eastAsia="Times New Roman" w:cstheme="minorHAnsi"/>
          <w:sz w:val="20"/>
          <w:szCs w:val="20"/>
          <w:lang w:eastAsia="pl-PL"/>
        </w:rPr>
        <w:t xml:space="preserve"> –</w:t>
      </w:r>
      <w:r w:rsidRPr="00B475D6">
        <w:rPr>
          <w:rFonts w:eastAsia="Times New Roman" w:cstheme="minorHAnsi"/>
          <w:sz w:val="20"/>
          <w:szCs w:val="20"/>
          <w:lang w:eastAsia="pl-PL"/>
        </w:rPr>
        <w:t xml:space="preserve"> </w:t>
      </w:r>
      <w:r w:rsidR="00D04EA8" w:rsidRPr="00B475D6">
        <w:rPr>
          <w:rFonts w:eastAsia="Times New Roman" w:cstheme="minorHAnsi"/>
          <w:sz w:val="20"/>
          <w:szCs w:val="20"/>
          <w:lang w:eastAsia="pl-PL"/>
        </w:rPr>
        <w:t>F</w:t>
      </w:r>
      <w:r w:rsidRPr="00B475D6">
        <w:rPr>
          <w:rFonts w:eastAsia="Times New Roman" w:cstheme="minorHAnsi"/>
          <w:sz w:val="20"/>
          <w:szCs w:val="20"/>
          <w:lang w:eastAsia="pl-PL"/>
        </w:rPr>
        <w:t>inansowy</w:t>
      </w:r>
      <w:r w:rsidR="00D04EA8" w:rsidRPr="00B475D6">
        <w:rPr>
          <w:rFonts w:eastAsia="Times New Roman" w:cstheme="minorHAnsi"/>
          <w:sz w:val="20"/>
          <w:szCs w:val="20"/>
          <w:lang w:eastAsia="pl-PL"/>
        </w:rPr>
        <w:t>,</w:t>
      </w:r>
      <w:r w:rsidRPr="00B475D6">
        <w:rPr>
          <w:rFonts w:eastAsia="Times New Roman" w:cstheme="minorHAnsi"/>
          <w:sz w:val="20"/>
          <w:szCs w:val="20"/>
          <w:lang w:eastAsia="pl-PL"/>
        </w:rPr>
        <w:t xml:space="preserve"> będący podstawą rozliczeń z Wykonawcą</w:t>
      </w:r>
      <w:r w:rsidR="00D04EA8" w:rsidRPr="00B475D6">
        <w:rPr>
          <w:rFonts w:eastAsia="Times New Roman" w:cstheme="minorHAnsi"/>
          <w:sz w:val="20"/>
          <w:szCs w:val="20"/>
          <w:lang w:eastAsia="pl-PL"/>
        </w:rPr>
        <w:t>,</w:t>
      </w:r>
      <w:r w:rsidRPr="00B475D6">
        <w:rPr>
          <w:rFonts w:eastAsia="Times New Roman" w:cstheme="minorHAnsi"/>
          <w:sz w:val="20"/>
          <w:szCs w:val="20"/>
          <w:lang w:eastAsia="pl-PL"/>
        </w:rPr>
        <w:t xml:space="preserve"> będzie sporządzony zgodnie z poniższym wykaz</w:t>
      </w:r>
      <w:r w:rsidR="00F71F49" w:rsidRPr="00B475D6">
        <w:rPr>
          <w:rFonts w:eastAsia="Times New Roman" w:cstheme="minorHAnsi"/>
          <w:sz w:val="20"/>
          <w:szCs w:val="20"/>
          <w:lang w:eastAsia="pl-PL"/>
        </w:rPr>
        <w:t>em</w:t>
      </w:r>
      <w:r w:rsidRPr="00B475D6">
        <w:rPr>
          <w:rFonts w:eastAsia="Times New Roman" w:cstheme="minorHAnsi"/>
          <w:sz w:val="20"/>
          <w:szCs w:val="20"/>
          <w:lang w:eastAsia="pl-PL"/>
        </w:rPr>
        <w:t xml:space="preserve"> elementów rozliczeniowych</w:t>
      </w:r>
      <w:r w:rsidR="00D04EA8" w:rsidRPr="00B475D6">
        <w:rPr>
          <w:rFonts w:eastAsia="Times New Roman" w:cstheme="minorHAnsi"/>
          <w:sz w:val="20"/>
          <w:szCs w:val="20"/>
          <w:lang w:eastAsia="pl-PL"/>
        </w:rPr>
        <w:t>,</w:t>
      </w:r>
      <w:r w:rsidRPr="00B475D6">
        <w:rPr>
          <w:rFonts w:eastAsia="Times New Roman" w:cstheme="minorHAnsi"/>
          <w:sz w:val="20"/>
          <w:szCs w:val="20"/>
          <w:lang w:eastAsia="pl-PL"/>
        </w:rPr>
        <w:t xml:space="preserve"> określającym procentowy udział poszczególnych elementów robót w stosunku do łącznej wartości poszczególnych wykazów.</w:t>
      </w:r>
    </w:p>
    <w:p w14:paraId="2F1AC95F" w14:textId="77777777" w:rsidR="009C3CF3" w:rsidRDefault="009C3CF3" w:rsidP="009C3CF3">
      <w:pPr>
        <w:spacing w:after="80" w:line="240" w:lineRule="auto"/>
        <w:ind w:left="283" w:right="74"/>
        <w:jc w:val="both"/>
        <w:rPr>
          <w:rFonts w:eastAsia="Times New Roman" w:cstheme="minorHAnsi"/>
          <w:sz w:val="20"/>
          <w:szCs w:val="20"/>
          <w:lang w:eastAsia="pl-PL"/>
        </w:rPr>
      </w:pPr>
    </w:p>
    <w:p w14:paraId="2F830152" w14:textId="77777777" w:rsidR="009C3CF3" w:rsidRDefault="009C3CF3" w:rsidP="009C3CF3">
      <w:pPr>
        <w:spacing w:after="80" w:line="240" w:lineRule="auto"/>
        <w:ind w:left="283" w:right="74"/>
        <w:jc w:val="both"/>
        <w:rPr>
          <w:rFonts w:eastAsia="Times New Roman" w:cstheme="minorHAnsi"/>
          <w:sz w:val="20"/>
          <w:szCs w:val="20"/>
          <w:lang w:eastAsia="pl-PL"/>
        </w:rPr>
      </w:pPr>
    </w:p>
    <w:p w14:paraId="6FB3EAD3" w14:textId="77777777" w:rsidR="009C3CF3" w:rsidRPr="00B475D6" w:rsidRDefault="009C3CF3" w:rsidP="009C3CF3">
      <w:pPr>
        <w:spacing w:after="80" w:line="240" w:lineRule="auto"/>
        <w:ind w:left="283" w:right="74"/>
        <w:jc w:val="both"/>
        <w:rPr>
          <w:rFonts w:eastAsia="Times New Roman" w:cstheme="minorHAnsi"/>
          <w:sz w:val="20"/>
          <w:szCs w:val="20"/>
          <w:lang w:eastAsia="pl-PL"/>
        </w:rPr>
      </w:pPr>
    </w:p>
    <w:tbl>
      <w:tblPr>
        <w:tblW w:w="10605" w:type="dxa"/>
        <w:tblCellMar>
          <w:left w:w="70" w:type="dxa"/>
          <w:right w:w="70" w:type="dxa"/>
        </w:tblCellMar>
        <w:tblLook w:val="04A0" w:firstRow="1" w:lastRow="0" w:firstColumn="1" w:lastColumn="0" w:noHBand="0" w:noVBand="1"/>
      </w:tblPr>
      <w:tblGrid>
        <w:gridCol w:w="1134"/>
        <w:gridCol w:w="6318"/>
        <w:gridCol w:w="3153"/>
      </w:tblGrid>
      <w:tr w:rsidR="00662F07" w:rsidRPr="00662F07" w14:paraId="785DA16A" w14:textId="77777777" w:rsidTr="00662F07">
        <w:trPr>
          <w:trHeight w:val="367"/>
        </w:trPr>
        <w:tc>
          <w:tcPr>
            <w:tcW w:w="10605" w:type="dxa"/>
            <w:gridSpan w:val="3"/>
            <w:tcBorders>
              <w:top w:val="nil"/>
              <w:left w:val="nil"/>
              <w:bottom w:val="nil"/>
              <w:right w:val="nil"/>
            </w:tcBorders>
            <w:shd w:val="clear" w:color="auto" w:fill="auto"/>
            <w:noWrap/>
            <w:vAlign w:val="bottom"/>
            <w:hideMark/>
          </w:tcPr>
          <w:p w14:paraId="22642EA1" w14:textId="77777777" w:rsidR="00662F07" w:rsidRPr="009C3CF3" w:rsidRDefault="00662F07" w:rsidP="00662F07">
            <w:pPr>
              <w:spacing w:after="0" w:line="240" w:lineRule="auto"/>
              <w:rPr>
                <w:rFonts w:ascii="Calibri" w:eastAsia="Times New Roman" w:hAnsi="Calibri" w:cs="Calibri"/>
                <w:b/>
                <w:bCs/>
                <w:color w:val="000000"/>
                <w:sz w:val="20"/>
                <w:szCs w:val="20"/>
                <w:lang w:eastAsia="pl-PL"/>
              </w:rPr>
            </w:pPr>
            <w:r w:rsidRPr="009C3CF3">
              <w:rPr>
                <w:rFonts w:ascii="Calibri" w:eastAsia="Times New Roman" w:hAnsi="Calibri" w:cs="Calibri"/>
                <w:b/>
                <w:bCs/>
                <w:color w:val="000000"/>
                <w:sz w:val="20"/>
                <w:szCs w:val="20"/>
                <w:lang w:eastAsia="pl-PL"/>
              </w:rPr>
              <w:lastRenderedPageBreak/>
              <w:t xml:space="preserve">Załącznik nr 1A do SWZ: Wykaz elementów rozliczeniowych </w:t>
            </w:r>
          </w:p>
        </w:tc>
      </w:tr>
      <w:tr w:rsidR="00662F07" w:rsidRPr="00662F07" w14:paraId="7C81B2A8" w14:textId="77777777" w:rsidTr="00662F07">
        <w:trPr>
          <w:trHeight w:val="867"/>
        </w:trPr>
        <w:tc>
          <w:tcPr>
            <w:tcW w:w="10605"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3B0651ED" w14:textId="5DEFED26" w:rsidR="00662F07" w:rsidRPr="009C3CF3" w:rsidRDefault="00662F07" w:rsidP="00662F07">
            <w:pPr>
              <w:spacing w:after="0" w:line="240" w:lineRule="auto"/>
              <w:rPr>
                <w:rFonts w:ascii="Calibri" w:eastAsia="Times New Roman" w:hAnsi="Calibri" w:cs="Calibri"/>
                <w:b/>
                <w:bCs/>
                <w:color w:val="000000"/>
                <w:sz w:val="20"/>
                <w:szCs w:val="20"/>
                <w:lang w:eastAsia="pl-PL"/>
              </w:rPr>
            </w:pPr>
            <w:bookmarkStart w:id="4" w:name="RANGE!A2"/>
            <w:r w:rsidRPr="009C3CF3">
              <w:rPr>
                <w:rFonts w:ascii="Calibri" w:eastAsia="Times New Roman" w:hAnsi="Calibri" w:cs="Calibri"/>
                <w:b/>
                <w:bCs/>
                <w:color w:val="000000"/>
                <w:sz w:val="20"/>
                <w:szCs w:val="20"/>
                <w:lang w:eastAsia="pl-PL"/>
              </w:rPr>
              <w:t>TABELA NR 1. Wykaz elementów rozliczeniowych: „Przebudowa dróg gminnych w Grodzisku Mazowieckim: ul. Bankowa (Zadanie nr 1), ul. Łowicka (Zadanie nr 2), ul. Głogowa (Zadanie nr 3) oraz ul. M. Konopnickiej (boczna)  (Zadanie nr 4)”</w:t>
            </w:r>
            <w:bookmarkEnd w:id="4"/>
          </w:p>
        </w:tc>
      </w:tr>
      <w:tr w:rsidR="00662F07" w:rsidRPr="00662F07" w14:paraId="4DEDCD03" w14:textId="77777777" w:rsidTr="00662F07">
        <w:trPr>
          <w:trHeight w:val="174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6AFD4C4"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Rozdział przedmiaru robót</w:t>
            </w:r>
          </w:p>
        </w:tc>
        <w:tc>
          <w:tcPr>
            <w:tcW w:w="6318" w:type="dxa"/>
            <w:tcBorders>
              <w:top w:val="nil"/>
              <w:left w:val="nil"/>
              <w:bottom w:val="single" w:sz="4" w:space="0" w:color="auto"/>
              <w:right w:val="single" w:sz="4" w:space="0" w:color="auto"/>
            </w:tcBorders>
            <w:shd w:val="clear" w:color="auto" w:fill="auto"/>
            <w:noWrap/>
            <w:vAlign w:val="center"/>
            <w:hideMark/>
          </w:tcPr>
          <w:p w14:paraId="72820EE2" w14:textId="77777777" w:rsidR="00662F07" w:rsidRPr="009C3CF3" w:rsidRDefault="00662F07" w:rsidP="00662F07">
            <w:pPr>
              <w:spacing w:after="0" w:line="240" w:lineRule="auto"/>
              <w:jc w:val="center"/>
              <w:rPr>
                <w:rFonts w:ascii="Calibri" w:eastAsia="Times New Roman" w:hAnsi="Calibri" w:cs="Calibri"/>
                <w:b/>
                <w:bCs/>
                <w:color w:val="000000"/>
                <w:sz w:val="20"/>
                <w:szCs w:val="20"/>
                <w:lang w:eastAsia="pl-PL"/>
              </w:rPr>
            </w:pPr>
            <w:r w:rsidRPr="009C3CF3">
              <w:rPr>
                <w:rFonts w:ascii="Calibri" w:eastAsia="Times New Roman" w:hAnsi="Calibri" w:cs="Calibri"/>
                <w:b/>
                <w:bCs/>
                <w:color w:val="000000"/>
                <w:sz w:val="20"/>
                <w:szCs w:val="20"/>
                <w:lang w:eastAsia="pl-PL"/>
              </w:rPr>
              <w:t xml:space="preserve"> ZAKRES ROBÓT</w:t>
            </w:r>
          </w:p>
        </w:tc>
        <w:tc>
          <w:tcPr>
            <w:tcW w:w="3152" w:type="dxa"/>
            <w:tcBorders>
              <w:top w:val="nil"/>
              <w:left w:val="nil"/>
              <w:bottom w:val="single" w:sz="4" w:space="0" w:color="auto"/>
              <w:right w:val="single" w:sz="4" w:space="0" w:color="auto"/>
            </w:tcBorders>
            <w:shd w:val="clear" w:color="auto" w:fill="auto"/>
            <w:vAlign w:val="center"/>
            <w:hideMark/>
          </w:tcPr>
          <w:p w14:paraId="0281F056"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 xml:space="preserve">Założony przez Zamawiającego procentowy stosunek wartości danej branży/pozycji do wartości całej TABELI.  Wykonawca przyjmie do sporządzenia HRF wartość założoną z tolerancja +/- 15%.  Przykładowo procent przyjęty przez Wykonawcę dla poz. I pkt 10-120. "Roboty </w:t>
            </w:r>
            <w:r w:rsidRPr="009C3CF3">
              <w:rPr>
                <w:rFonts w:ascii="Calibri" w:eastAsia="Times New Roman" w:hAnsi="Calibri" w:cs="Calibri"/>
                <w:sz w:val="20"/>
                <w:szCs w:val="20"/>
                <w:lang w:eastAsia="pl-PL"/>
              </w:rPr>
              <w:t>rozbiórkowe, roboty przygotowawcze " powinien się zawierać w przedziale od 8,89 do 12,03%</w:t>
            </w:r>
          </w:p>
        </w:tc>
      </w:tr>
      <w:tr w:rsidR="00662F07" w:rsidRPr="00662F07" w14:paraId="489F3A58" w14:textId="77777777" w:rsidTr="00662F07">
        <w:trPr>
          <w:trHeight w:val="293"/>
        </w:trPr>
        <w:tc>
          <w:tcPr>
            <w:tcW w:w="1134" w:type="dxa"/>
            <w:tcBorders>
              <w:top w:val="nil"/>
              <w:left w:val="single" w:sz="4" w:space="0" w:color="auto"/>
              <w:bottom w:val="single" w:sz="4" w:space="0" w:color="auto"/>
              <w:right w:val="single" w:sz="4" w:space="0" w:color="auto"/>
            </w:tcBorders>
            <w:shd w:val="clear" w:color="000000" w:fill="D9D9D9"/>
            <w:noWrap/>
            <w:vAlign w:val="center"/>
            <w:hideMark/>
          </w:tcPr>
          <w:p w14:paraId="36DEC7A8" w14:textId="77777777" w:rsidR="00662F07" w:rsidRPr="009C3CF3" w:rsidRDefault="00662F07" w:rsidP="00662F07">
            <w:pPr>
              <w:spacing w:after="0" w:line="240" w:lineRule="auto"/>
              <w:rPr>
                <w:rFonts w:ascii="Calibri" w:eastAsia="Times New Roman" w:hAnsi="Calibri" w:cs="Calibri"/>
                <w:b/>
                <w:bCs/>
                <w:color w:val="000000"/>
                <w:sz w:val="20"/>
                <w:szCs w:val="20"/>
                <w:lang w:eastAsia="pl-PL"/>
              </w:rPr>
            </w:pPr>
            <w:r w:rsidRPr="009C3CF3">
              <w:rPr>
                <w:rFonts w:ascii="Calibri" w:eastAsia="Times New Roman" w:hAnsi="Calibri" w:cs="Calibri"/>
                <w:b/>
                <w:bCs/>
                <w:color w:val="000000"/>
                <w:sz w:val="20"/>
                <w:szCs w:val="20"/>
                <w:lang w:eastAsia="pl-PL"/>
              </w:rPr>
              <w:t>I</w:t>
            </w:r>
          </w:p>
        </w:tc>
        <w:tc>
          <w:tcPr>
            <w:tcW w:w="6318" w:type="dxa"/>
            <w:tcBorders>
              <w:top w:val="nil"/>
              <w:left w:val="nil"/>
              <w:bottom w:val="single" w:sz="4" w:space="0" w:color="auto"/>
              <w:right w:val="single" w:sz="4" w:space="0" w:color="auto"/>
            </w:tcBorders>
            <w:shd w:val="clear" w:color="000000" w:fill="D9D9D9"/>
            <w:vAlign w:val="center"/>
            <w:hideMark/>
          </w:tcPr>
          <w:p w14:paraId="1B9E412A" w14:textId="77777777" w:rsidR="00662F07" w:rsidRPr="009C3CF3" w:rsidRDefault="00662F07" w:rsidP="00662F07">
            <w:pPr>
              <w:spacing w:after="0" w:line="240" w:lineRule="auto"/>
              <w:rPr>
                <w:rFonts w:ascii="Calibri" w:eastAsia="Times New Roman" w:hAnsi="Calibri" w:cs="Calibri"/>
                <w:b/>
                <w:bCs/>
                <w:color w:val="000000"/>
                <w:sz w:val="20"/>
                <w:szCs w:val="20"/>
                <w:lang w:eastAsia="pl-PL"/>
              </w:rPr>
            </w:pPr>
            <w:r w:rsidRPr="009C3CF3">
              <w:rPr>
                <w:rFonts w:ascii="Calibri" w:eastAsia="Times New Roman" w:hAnsi="Calibri" w:cs="Calibri"/>
                <w:b/>
                <w:bCs/>
                <w:color w:val="000000"/>
                <w:sz w:val="20"/>
                <w:szCs w:val="20"/>
                <w:lang w:eastAsia="pl-PL"/>
              </w:rPr>
              <w:t>Zadanie nr 1 Przebudowa ul. Bankowej w Grodzisku Mazowieckim</w:t>
            </w:r>
          </w:p>
        </w:tc>
        <w:tc>
          <w:tcPr>
            <w:tcW w:w="3152" w:type="dxa"/>
            <w:tcBorders>
              <w:top w:val="nil"/>
              <w:left w:val="nil"/>
              <w:bottom w:val="single" w:sz="4" w:space="0" w:color="auto"/>
              <w:right w:val="single" w:sz="4" w:space="0" w:color="auto"/>
              <w:tl2br w:val="single" w:sz="4" w:space="0" w:color="auto"/>
              <w:tr2bl w:val="single" w:sz="4" w:space="0" w:color="auto"/>
            </w:tcBorders>
            <w:shd w:val="clear" w:color="000000" w:fill="D9D9D9"/>
            <w:noWrap/>
            <w:vAlign w:val="center"/>
            <w:hideMark/>
          </w:tcPr>
          <w:p w14:paraId="2136A687"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 </w:t>
            </w:r>
          </w:p>
        </w:tc>
      </w:tr>
      <w:tr w:rsidR="00662F07" w:rsidRPr="00662F07" w14:paraId="0695D495" w14:textId="77777777" w:rsidTr="00662F07">
        <w:trPr>
          <w:trHeight w:val="2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F8E2FBE"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bookmarkStart w:id="5" w:name="_Hlk144215174"/>
            <w:r w:rsidRPr="009C3CF3">
              <w:rPr>
                <w:rFonts w:ascii="Calibri" w:eastAsia="Times New Roman" w:hAnsi="Calibri" w:cs="Calibri"/>
                <w:color w:val="000000"/>
                <w:sz w:val="20"/>
                <w:szCs w:val="20"/>
                <w:lang w:eastAsia="pl-PL"/>
              </w:rPr>
              <w:t>10-120.</w:t>
            </w:r>
          </w:p>
        </w:tc>
        <w:tc>
          <w:tcPr>
            <w:tcW w:w="6318" w:type="dxa"/>
            <w:tcBorders>
              <w:top w:val="nil"/>
              <w:left w:val="nil"/>
              <w:bottom w:val="single" w:sz="4" w:space="0" w:color="auto"/>
              <w:right w:val="single" w:sz="4" w:space="0" w:color="auto"/>
            </w:tcBorders>
            <w:shd w:val="clear" w:color="auto" w:fill="auto"/>
            <w:noWrap/>
            <w:vAlign w:val="bottom"/>
            <w:hideMark/>
          </w:tcPr>
          <w:p w14:paraId="2CCA4379"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Roboty rozbiórkowe i wyburzeniowe</w:t>
            </w:r>
          </w:p>
        </w:tc>
        <w:tc>
          <w:tcPr>
            <w:tcW w:w="3152" w:type="dxa"/>
            <w:tcBorders>
              <w:top w:val="nil"/>
              <w:left w:val="nil"/>
              <w:bottom w:val="single" w:sz="4" w:space="0" w:color="auto"/>
              <w:right w:val="single" w:sz="4" w:space="0" w:color="auto"/>
            </w:tcBorders>
            <w:shd w:val="clear" w:color="auto" w:fill="auto"/>
            <w:noWrap/>
            <w:vAlign w:val="center"/>
            <w:hideMark/>
          </w:tcPr>
          <w:p w14:paraId="668B3C51"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10,46%</w:t>
            </w:r>
          </w:p>
        </w:tc>
      </w:tr>
      <w:tr w:rsidR="00662F07" w:rsidRPr="00662F07" w14:paraId="57F703EE" w14:textId="77777777" w:rsidTr="00662F07">
        <w:trPr>
          <w:trHeight w:val="2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D0913D9"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130-190.</w:t>
            </w:r>
          </w:p>
        </w:tc>
        <w:tc>
          <w:tcPr>
            <w:tcW w:w="6318" w:type="dxa"/>
            <w:tcBorders>
              <w:top w:val="nil"/>
              <w:left w:val="nil"/>
              <w:bottom w:val="single" w:sz="4" w:space="0" w:color="auto"/>
              <w:right w:val="single" w:sz="4" w:space="0" w:color="auto"/>
            </w:tcBorders>
            <w:shd w:val="clear" w:color="auto" w:fill="auto"/>
            <w:noWrap/>
            <w:vAlign w:val="bottom"/>
            <w:hideMark/>
          </w:tcPr>
          <w:p w14:paraId="204B3CC2"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Roboty ziemne</w:t>
            </w:r>
          </w:p>
        </w:tc>
        <w:tc>
          <w:tcPr>
            <w:tcW w:w="3152" w:type="dxa"/>
            <w:tcBorders>
              <w:top w:val="nil"/>
              <w:left w:val="nil"/>
              <w:bottom w:val="single" w:sz="4" w:space="0" w:color="auto"/>
              <w:right w:val="single" w:sz="4" w:space="0" w:color="auto"/>
            </w:tcBorders>
            <w:shd w:val="clear" w:color="auto" w:fill="auto"/>
            <w:noWrap/>
            <w:vAlign w:val="center"/>
            <w:hideMark/>
          </w:tcPr>
          <w:p w14:paraId="0166988D"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3,16%</w:t>
            </w:r>
          </w:p>
        </w:tc>
      </w:tr>
      <w:tr w:rsidR="00662F07" w:rsidRPr="00662F07" w14:paraId="6F948CEE" w14:textId="77777777" w:rsidTr="00662F07">
        <w:trPr>
          <w:trHeight w:val="2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A5EAFD5"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200-250.</w:t>
            </w:r>
          </w:p>
        </w:tc>
        <w:tc>
          <w:tcPr>
            <w:tcW w:w="6318" w:type="dxa"/>
            <w:tcBorders>
              <w:top w:val="nil"/>
              <w:left w:val="nil"/>
              <w:bottom w:val="single" w:sz="4" w:space="0" w:color="auto"/>
              <w:right w:val="single" w:sz="4" w:space="0" w:color="auto"/>
            </w:tcBorders>
            <w:shd w:val="clear" w:color="auto" w:fill="auto"/>
            <w:noWrap/>
            <w:vAlign w:val="bottom"/>
            <w:hideMark/>
          </w:tcPr>
          <w:p w14:paraId="5D8C52AC"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Krawężniki i obrzeża</w:t>
            </w:r>
          </w:p>
        </w:tc>
        <w:tc>
          <w:tcPr>
            <w:tcW w:w="3152" w:type="dxa"/>
            <w:tcBorders>
              <w:top w:val="nil"/>
              <w:left w:val="nil"/>
              <w:bottom w:val="single" w:sz="4" w:space="0" w:color="auto"/>
              <w:right w:val="single" w:sz="4" w:space="0" w:color="auto"/>
            </w:tcBorders>
            <w:shd w:val="clear" w:color="auto" w:fill="auto"/>
            <w:noWrap/>
            <w:vAlign w:val="center"/>
            <w:hideMark/>
          </w:tcPr>
          <w:p w14:paraId="6B4C7795"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5,98%</w:t>
            </w:r>
          </w:p>
        </w:tc>
      </w:tr>
      <w:tr w:rsidR="00662F07" w:rsidRPr="00662F07" w14:paraId="28E05488" w14:textId="77777777" w:rsidTr="00662F07">
        <w:trPr>
          <w:trHeight w:val="2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0EF85C4"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260-290.</w:t>
            </w:r>
          </w:p>
        </w:tc>
        <w:tc>
          <w:tcPr>
            <w:tcW w:w="6318" w:type="dxa"/>
            <w:tcBorders>
              <w:top w:val="nil"/>
              <w:left w:val="nil"/>
              <w:bottom w:val="single" w:sz="4" w:space="0" w:color="auto"/>
              <w:right w:val="single" w:sz="4" w:space="0" w:color="auto"/>
            </w:tcBorders>
            <w:shd w:val="clear" w:color="auto" w:fill="auto"/>
            <w:noWrap/>
            <w:vAlign w:val="bottom"/>
            <w:hideMark/>
          </w:tcPr>
          <w:p w14:paraId="6FEB7B0E"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Podbudowy</w:t>
            </w:r>
          </w:p>
        </w:tc>
        <w:tc>
          <w:tcPr>
            <w:tcW w:w="3152" w:type="dxa"/>
            <w:tcBorders>
              <w:top w:val="nil"/>
              <w:left w:val="nil"/>
              <w:bottom w:val="single" w:sz="4" w:space="0" w:color="auto"/>
              <w:right w:val="single" w:sz="4" w:space="0" w:color="auto"/>
            </w:tcBorders>
            <w:shd w:val="clear" w:color="auto" w:fill="auto"/>
            <w:noWrap/>
            <w:vAlign w:val="center"/>
            <w:hideMark/>
          </w:tcPr>
          <w:p w14:paraId="37DCB389"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6,64%</w:t>
            </w:r>
          </w:p>
        </w:tc>
      </w:tr>
      <w:tr w:rsidR="00662F07" w:rsidRPr="00662F07" w14:paraId="5ABF032A" w14:textId="77777777" w:rsidTr="00662F07">
        <w:trPr>
          <w:trHeight w:val="2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1179D01"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300-370.</w:t>
            </w:r>
          </w:p>
        </w:tc>
        <w:tc>
          <w:tcPr>
            <w:tcW w:w="6318" w:type="dxa"/>
            <w:tcBorders>
              <w:top w:val="nil"/>
              <w:left w:val="nil"/>
              <w:bottom w:val="single" w:sz="4" w:space="0" w:color="auto"/>
              <w:right w:val="single" w:sz="4" w:space="0" w:color="auto"/>
            </w:tcBorders>
            <w:shd w:val="clear" w:color="auto" w:fill="auto"/>
            <w:noWrap/>
            <w:vAlign w:val="bottom"/>
            <w:hideMark/>
          </w:tcPr>
          <w:p w14:paraId="41EF00A9"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Nawierzchnie</w:t>
            </w:r>
          </w:p>
        </w:tc>
        <w:tc>
          <w:tcPr>
            <w:tcW w:w="3152" w:type="dxa"/>
            <w:tcBorders>
              <w:top w:val="nil"/>
              <w:left w:val="nil"/>
              <w:bottom w:val="single" w:sz="4" w:space="0" w:color="auto"/>
              <w:right w:val="single" w:sz="4" w:space="0" w:color="auto"/>
            </w:tcBorders>
            <w:shd w:val="clear" w:color="auto" w:fill="auto"/>
            <w:noWrap/>
            <w:vAlign w:val="center"/>
            <w:hideMark/>
          </w:tcPr>
          <w:p w14:paraId="08F9304F"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25,14%</w:t>
            </w:r>
          </w:p>
        </w:tc>
      </w:tr>
      <w:tr w:rsidR="00662F07" w:rsidRPr="00662F07" w14:paraId="3C6E7C96" w14:textId="77777777" w:rsidTr="00662F07">
        <w:trPr>
          <w:trHeight w:val="2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CE9527F"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380-430.</w:t>
            </w:r>
          </w:p>
        </w:tc>
        <w:tc>
          <w:tcPr>
            <w:tcW w:w="6318" w:type="dxa"/>
            <w:tcBorders>
              <w:top w:val="nil"/>
              <w:left w:val="nil"/>
              <w:bottom w:val="single" w:sz="4" w:space="0" w:color="auto"/>
              <w:right w:val="single" w:sz="4" w:space="0" w:color="auto"/>
            </w:tcBorders>
            <w:shd w:val="clear" w:color="auto" w:fill="auto"/>
            <w:noWrap/>
            <w:vAlign w:val="bottom"/>
            <w:hideMark/>
          </w:tcPr>
          <w:p w14:paraId="4E0ED616"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Roboty remontowe i wykończeniowe</w:t>
            </w:r>
          </w:p>
        </w:tc>
        <w:tc>
          <w:tcPr>
            <w:tcW w:w="3152" w:type="dxa"/>
            <w:tcBorders>
              <w:top w:val="nil"/>
              <w:left w:val="nil"/>
              <w:bottom w:val="single" w:sz="4" w:space="0" w:color="auto"/>
              <w:right w:val="single" w:sz="4" w:space="0" w:color="auto"/>
            </w:tcBorders>
            <w:shd w:val="clear" w:color="auto" w:fill="auto"/>
            <w:noWrap/>
            <w:vAlign w:val="center"/>
            <w:hideMark/>
          </w:tcPr>
          <w:p w14:paraId="2A37DEE3"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3,20%</w:t>
            </w:r>
          </w:p>
        </w:tc>
      </w:tr>
      <w:tr w:rsidR="00662F07" w:rsidRPr="00662F07" w14:paraId="43D8CD1D" w14:textId="77777777" w:rsidTr="00662F07">
        <w:trPr>
          <w:trHeight w:val="2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5AE6353"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440-550.</w:t>
            </w:r>
          </w:p>
        </w:tc>
        <w:tc>
          <w:tcPr>
            <w:tcW w:w="6318" w:type="dxa"/>
            <w:tcBorders>
              <w:top w:val="nil"/>
              <w:left w:val="nil"/>
              <w:bottom w:val="single" w:sz="4" w:space="0" w:color="auto"/>
              <w:right w:val="single" w:sz="4" w:space="0" w:color="auto"/>
            </w:tcBorders>
            <w:shd w:val="clear" w:color="auto" w:fill="auto"/>
            <w:noWrap/>
            <w:vAlign w:val="bottom"/>
            <w:hideMark/>
          </w:tcPr>
          <w:p w14:paraId="3E256961"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Odwodnienie (kanalizacja deszczowa)</w:t>
            </w:r>
          </w:p>
        </w:tc>
        <w:tc>
          <w:tcPr>
            <w:tcW w:w="3152" w:type="dxa"/>
            <w:tcBorders>
              <w:top w:val="nil"/>
              <w:left w:val="nil"/>
              <w:bottom w:val="single" w:sz="4" w:space="0" w:color="auto"/>
              <w:right w:val="single" w:sz="4" w:space="0" w:color="auto"/>
            </w:tcBorders>
            <w:shd w:val="clear" w:color="auto" w:fill="auto"/>
            <w:noWrap/>
            <w:vAlign w:val="center"/>
            <w:hideMark/>
          </w:tcPr>
          <w:p w14:paraId="3C487C64"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11,30%</w:t>
            </w:r>
          </w:p>
        </w:tc>
      </w:tr>
      <w:tr w:rsidR="00662F07" w:rsidRPr="00662F07" w14:paraId="63B7DA1D" w14:textId="77777777" w:rsidTr="00662F07">
        <w:trPr>
          <w:trHeight w:val="2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F41A1A2"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560-640.</w:t>
            </w:r>
          </w:p>
        </w:tc>
        <w:tc>
          <w:tcPr>
            <w:tcW w:w="6318" w:type="dxa"/>
            <w:tcBorders>
              <w:top w:val="nil"/>
              <w:left w:val="nil"/>
              <w:bottom w:val="single" w:sz="4" w:space="0" w:color="auto"/>
              <w:right w:val="single" w:sz="4" w:space="0" w:color="auto"/>
            </w:tcBorders>
            <w:shd w:val="clear" w:color="auto" w:fill="auto"/>
            <w:noWrap/>
            <w:vAlign w:val="bottom"/>
            <w:hideMark/>
          </w:tcPr>
          <w:p w14:paraId="43E2A45C"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Odwodnienie (inne)</w:t>
            </w:r>
          </w:p>
        </w:tc>
        <w:tc>
          <w:tcPr>
            <w:tcW w:w="3152" w:type="dxa"/>
            <w:tcBorders>
              <w:top w:val="nil"/>
              <w:left w:val="nil"/>
              <w:bottom w:val="single" w:sz="4" w:space="0" w:color="auto"/>
              <w:right w:val="single" w:sz="4" w:space="0" w:color="auto"/>
            </w:tcBorders>
            <w:shd w:val="clear" w:color="auto" w:fill="auto"/>
            <w:noWrap/>
            <w:vAlign w:val="center"/>
            <w:hideMark/>
          </w:tcPr>
          <w:p w14:paraId="68C83576"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1,80%</w:t>
            </w:r>
          </w:p>
        </w:tc>
      </w:tr>
      <w:tr w:rsidR="00662F07" w:rsidRPr="00662F07" w14:paraId="30400C47" w14:textId="77777777" w:rsidTr="00662F07">
        <w:trPr>
          <w:trHeight w:val="2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F377A1B"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650-720.</w:t>
            </w:r>
          </w:p>
        </w:tc>
        <w:tc>
          <w:tcPr>
            <w:tcW w:w="6318" w:type="dxa"/>
            <w:tcBorders>
              <w:top w:val="nil"/>
              <w:left w:val="nil"/>
              <w:bottom w:val="single" w:sz="4" w:space="0" w:color="auto"/>
              <w:right w:val="single" w:sz="4" w:space="0" w:color="auto"/>
            </w:tcBorders>
            <w:shd w:val="clear" w:color="auto" w:fill="auto"/>
            <w:noWrap/>
            <w:vAlign w:val="bottom"/>
            <w:hideMark/>
          </w:tcPr>
          <w:p w14:paraId="2E54230B"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Roboty pozostałe</w:t>
            </w:r>
          </w:p>
        </w:tc>
        <w:tc>
          <w:tcPr>
            <w:tcW w:w="3152" w:type="dxa"/>
            <w:tcBorders>
              <w:top w:val="nil"/>
              <w:left w:val="nil"/>
              <w:bottom w:val="single" w:sz="4" w:space="0" w:color="auto"/>
              <w:right w:val="single" w:sz="4" w:space="0" w:color="auto"/>
            </w:tcBorders>
            <w:shd w:val="clear" w:color="auto" w:fill="auto"/>
            <w:noWrap/>
            <w:vAlign w:val="center"/>
            <w:hideMark/>
          </w:tcPr>
          <w:p w14:paraId="6CD1308A"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1,39%</w:t>
            </w:r>
          </w:p>
        </w:tc>
      </w:tr>
      <w:bookmarkEnd w:id="5"/>
      <w:tr w:rsidR="00662F07" w:rsidRPr="00662F07" w14:paraId="1FCF8D63" w14:textId="77777777" w:rsidTr="00662F07">
        <w:trPr>
          <w:trHeight w:val="293"/>
        </w:trPr>
        <w:tc>
          <w:tcPr>
            <w:tcW w:w="1134" w:type="dxa"/>
            <w:tcBorders>
              <w:top w:val="nil"/>
              <w:left w:val="single" w:sz="4" w:space="0" w:color="auto"/>
              <w:bottom w:val="single" w:sz="4" w:space="0" w:color="auto"/>
              <w:right w:val="single" w:sz="4" w:space="0" w:color="auto"/>
            </w:tcBorders>
            <w:shd w:val="clear" w:color="000000" w:fill="A6A6A6"/>
            <w:vAlign w:val="center"/>
            <w:hideMark/>
          </w:tcPr>
          <w:p w14:paraId="2423DA3C" w14:textId="77777777" w:rsidR="00662F07" w:rsidRPr="009C3CF3" w:rsidRDefault="00662F07" w:rsidP="00662F07">
            <w:pPr>
              <w:spacing w:after="0" w:line="240" w:lineRule="auto"/>
              <w:jc w:val="right"/>
              <w:rPr>
                <w:rFonts w:ascii="Calibri" w:eastAsia="Times New Roman" w:hAnsi="Calibri" w:cs="Calibri"/>
                <w:b/>
                <w:bCs/>
                <w:i/>
                <w:iCs/>
                <w:color w:val="000000"/>
                <w:sz w:val="20"/>
                <w:szCs w:val="20"/>
                <w:lang w:eastAsia="pl-PL"/>
              </w:rPr>
            </w:pPr>
            <w:r w:rsidRPr="009C3CF3">
              <w:rPr>
                <w:rFonts w:ascii="Calibri" w:eastAsia="Times New Roman" w:hAnsi="Calibri" w:cs="Calibri"/>
                <w:b/>
                <w:bCs/>
                <w:i/>
                <w:iCs/>
                <w:color w:val="000000"/>
                <w:sz w:val="20"/>
                <w:szCs w:val="20"/>
                <w:lang w:eastAsia="pl-PL"/>
              </w:rPr>
              <w:t> </w:t>
            </w:r>
          </w:p>
        </w:tc>
        <w:tc>
          <w:tcPr>
            <w:tcW w:w="6318" w:type="dxa"/>
            <w:tcBorders>
              <w:top w:val="nil"/>
              <w:left w:val="nil"/>
              <w:bottom w:val="single" w:sz="4" w:space="0" w:color="auto"/>
              <w:right w:val="single" w:sz="4" w:space="0" w:color="auto"/>
            </w:tcBorders>
            <w:shd w:val="clear" w:color="000000" w:fill="A6A6A6"/>
            <w:vAlign w:val="center"/>
            <w:hideMark/>
          </w:tcPr>
          <w:p w14:paraId="0E77EC7E" w14:textId="77777777" w:rsidR="00662F07" w:rsidRPr="009C3CF3" w:rsidRDefault="00662F07" w:rsidP="00662F07">
            <w:pPr>
              <w:spacing w:after="0" w:line="240" w:lineRule="auto"/>
              <w:jc w:val="right"/>
              <w:rPr>
                <w:rFonts w:ascii="Calibri" w:eastAsia="Times New Roman" w:hAnsi="Calibri" w:cs="Calibri"/>
                <w:b/>
                <w:bCs/>
                <w:i/>
                <w:iCs/>
                <w:color w:val="000000"/>
                <w:sz w:val="20"/>
                <w:szCs w:val="20"/>
                <w:lang w:eastAsia="pl-PL"/>
              </w:rPr>
            </w:pPr>
            <w:r w:rsidRPr="009C3CF3">
              <w:rPr>
                <w:rFonts w:ascii="Calibri" w:eastAsia="Times New Roman" w:hAnsi="Calibri" w:cs="Calibri"/>
                <w:b/>
                <w:bCs/>
                <w:i/>
                <w:iCs/>
                <w:color w:val="000000"/>
                <w:sz w:val="20"/>
                <w:szCs w:val="20"/>
                <w:lang w:eastAsia="pl-PL"/>
              </w:rPr>
              <w:t>RAZEM ROBOTY  ul. Bankowa:</w:t>
            </w:r>
          </w:p>
        </w:tc>
        <w:tc>
          <w:tcPr>
            <w:tcW w:w="3152" w:type="dxa"/>
            <w:tcBorders>
              <w:top w:val="nil"/>
              <w:left w:val="nil"/>
              <w:bottom w:val="single" w:sz="4" w:space="0" w:color="auto"/>
              <w:right w:val="single" w:sz="4" w:space="0" w:color="auto"/>
            </w:tcBorders>
            <w:shd w:val="clear" w:color="000000" w:fill="A6A6A6"/>
            <w:noWrap/>
            <w:vAlign w:val="center"/>
            <w:hideMark/>
          </w:tcPr>
          <w:p w14:paraId="29B85632"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69,08%</w:t>
            </w:r>
          </w:p>
        </w:tc>
      </w:tr>
      <w:tr w:rsidR="00662F07" w:rsidRPr="00662F07" w14:paraId="7C8D2CE5" w14:textId="77777777" w:rsidTr="00662F07">
        <w:trPr>
          <w:trHeight w:val="470"/>
        </w:trPr>
        <w:tc>
          <w:tcPr>
            <w:tcW w:w="1134" w:type="dxa"/>
            <w:tcBorders>
              <w:top w:val="nil"/>
              <w:left w:val="single" w:sz="4" w:space="0" w:color="auto"/>
              <w:bottom w:val="single" w:sz="4" w:space="0" w:color="auto"/>
              <w:right w:val="single" w:sz="4" w:space="0" w:color="auto"/>
            </w:tcBorders>
            <w:shd w:val="clear" w:color="000000" w:fill="D9D9D9"/>
            <w:noWrap/>
            <w:vAlign w:val="center"/>
            <w:hideMark/>
          </w:tcPr>
          <w:p w14:paraId="786FE4E8" w14:textId="77777777" w:rsidR="00662F07" w:rsidRPr="009C3CF3" w:rsidRDefault="00662F07" w:rsidP="00662F07">
            <w:pPr>
              <w:spacing w:after="0" w:line="240" w:lineRule="auto"/>
              <w:rPr>
                <w:rFonts w:ascii="Calibri" w:eastAsia="Times New Roman" w:hAnsi="Calibri" w:cs="Calibri"/>
                <w:b/>
                <w:bCs/>
                <w:color w:val="000000"/>
                <w:sz w:val="20"/>
                <w:szCs w:val="20"/>
                <w:lang w:eastAsia="pl-PL"/>
              </w:rPr>
            </w:pPr>
            <w:r w:rsidRPr="009C3CF3">
              <w:rPr>
                <w:rFonts w:ascii="Calibri" w:eastAsia="Times New Roman" w:hAnsi="Calibri" w:cs="Calibri"/>
                <w:b/>
                <w:bCs/>
                <w:color w:val="000000"/>
                <w:sz w:val="20"/>
                <w:szCs w:val="20"/>
                <w:lang w:eastAsia="pl-PL"/>
              </w:rPr>
              <w:t>II</w:t>
            </w:r>
          </w:p>
        </w:tc>
        <w:tc>
          <w:tcPr>
            <w:tcW w:w="6318" w:type="dxa"/>
            <w:tcBorders>
              <w:top w:val="nil"/>
              <w:left w:val="nil"/>
              <w:bottom w:val="single" w:sz="4" w:space="0" w:color="auto"/>
              <w:right w:val="single" w:sz="4" w:space="0" w:color="auto"/>
            </w:tcBorders>
            <w:shd w:val="clear" w:color="000000" w:fill="D9D9D9"/>
            <w:vAlign w:val="center"/>
            <w:hideMark/>
          </w:tcPr>
          <w:p w14:paraId="77AD7F3B" w14:textId="77777777" w:rsidR="00662F07" w:rsidRPr="009C3CF3" w:rsidRDefault="00662F07" w:rsidP="00662F07">
            <w:pPr>
              <w:spacing w:after="0" w:line="240" w:lineRule="auto"/>
              <w:rPr>
                <w:rFonts w:ascii="Calibri" w:eastAsia="Times New Roman" w:hAnsi="Calibri" w:cs="Calibri"/>
                <w:b/>
                <w:bCs/>
                <w:color w:val="000000"/>
                <w:sz w:val="20"/>
                <w:szCs w:val="20"/>
                <w:lang w:eastAsia="pl-PL"/>
              </w:rPr>
            </w:pPr>
            <w:r w:rsidRPr="009C3CF3">
              <w:rPr>
                <w:rFonts w:ascii="Calibri" w:eastAsia="Times New Roman" w:hAnsi="Calibri" w:cs="Calibri"/>
                <w:b/>
                <w:bCs/>
                <w:color w:val="000000"/>
                <w:sz w:val="20"/>
                <w:szCs w:val="20"/>
                <w:lang w:eastAsia="pl-PL"/>
              </w:rPr>
              <w:t>Zadanie nr 2 Przebudowa ul. Łowickiej (na odcinku od ul. Nadarzyńskiej do ul. Lubelskiej) w Grodzisku Mazowieckim</w:t>
            </w:r>
          </w:p>
        </w:tc>
        <w:tc>
          <w:tcPr>
            <w:tcW w:w="3152" w:type="dxa"/>
            <w:tcBorders>
              <w:top w:val="nil"/>
              <w:left w:val="nil"/>
              <w:bottom w:val="single" w:sz="4" w:space="0" w:color="auto"/>
              <w:right w:val="single" w:sz="4" w:space="0" w:color="auto"/>
              <w:tl2br w:val="single" w:sz="4" w:space="0" w:color="auto"/>
              <w:tr2bl w:val="single" w:sz="4" w:space="0" w:color="auto"/>
            </w:tcBorders>
            <w:shd w:val="clear" w:color="000000" w:fill="D9D9D9"/>
            <w:noWrap/>
            <w:vAlign w:val="center"/>
            <w:hideMark/>
          </w:tcPr>
          <w:p w14:paraId="55F6EA73"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 </w:t>
            </w:r>
          </w:p>
        </w:tc>
      </w:tr>
      <w:tr w:rsidR="00662F07" w:rsidRPr="00662F07" w14:paraId="5DC0E944" w14:textId="77777777" w:rsidTr="00662F07">
        <w:trPr>
          <w:trHeight w:val="2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F003557"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bookmarkStart w:id="6" w:name="_Hlk144215249"/>
            <w:r w:rsidRPr="009C3CF3">
              <w:rPr>
                <w:rFonts w:ascii="Calibri" w:eastAsia="Times New Roman" w:hAnsi="Calibri" w:cs="Calibri"/>
                <w:color w:val="000000"/>
                <w:sz w:val="20"/>
                <w:szCs w:val="20"/>
                <w:lang w:eastAsia="pl-PL"/>
              </w:rPr>
              <w:t>10-60.</w:t>
            </w:r>
          </w:p>
        </w:tc>
        <w:tc>
          <w:tcPr>
            <w:tcW w:w="6318" w:type="dxa"/>
            <w:tcBorders>
              <w:top w:val="nil"/>
              <w:left w:val="nil"/>
              <w:bottom w:val="single" w:sz="4" w:space="0" w:color="auto"/>
              <w:right w:val="single" w:sz="4" w:space="0" w:color="auto"/>
            </w:tcBorders>
            <w:shd w:val="clear" w:color="auto" w:fill="auto"/>
            <w:noWrap/>
            <w:vAlign w:val="bottom"/>
            <w:hideMark/>
          </w:tcPr>
          <w:p w14:paraId="560B3707"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Roboty rozbiórkowe i przygotowawcze</w:t>
            </w:r>
          </w:p>
        </w:tc>
        <w:tc>
          <w:tcPr>
            <w:tcW w:w="3152" w:type="dxa"/>
            <w:tcBorders>
              <w:top w:val="nil"/>
              <w:left w:val="nil"/>
              <w:bottom w:val="single" w:sz="4" w:space="0" w:color="auto"/>
              <w:right w:val="single" w:sz="4" w:space="0" w:color="auto"/>
            </w:tcBorders>
            <w:shd w:val="clear" w:color="auto" w:fill="auto"/>
            <w:noWrap/>
            <w:vAlign w:val="center"/>
            <w:hideMark/>
          </w:tcPr>
          <w:p w14:paraId="074ADB04"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0,61%</w:t>
            </w:r>
          </w:p>
        </w:tc>
      </w:tr>
      <w:tr w:rsidR="00662F07" w:rsidRPr="00662F07" w14:paraId="23DA5DB0" w14:textId="77777777" w:rsidTr="00662F07">
        <w:trPr>
          <w:trHeight w:val="2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CC1B41D"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80-130.</w:t>
            </w:r>
          </w:p>
        </w:tc>
        <w:tc>
          <w:tcPr>
            <w:tcW w:w="6318" w:type="dxa"/>
            <w:tcBorders>
              <w:top w:val="nil"/>
              <w:left w:val="nil"/>
              <w:bottom w:val="single" w:sz="4" w:space="0" w:color="auto"/>
              <w:right w:val="single" w:sz="4" w:space="0" w:color="auto"/>
            </w:tcBorders>
            <w:shd w:val="clear" w:color="auto" w:fill="auto"/>
            <w:noWrap/>
            <w:vAlign w:val="bottom"/>
            <w:hideMark/>
          </w:tcPr>
          <w:p w14:paraId="3E279148"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Roboty ziemne</w:t>
            </w:r>
          </w:p>
        </w:tc>
        <w:tc>
          <w:tcPr>
            <w:tcW w:w="3152" w:type="dxa"/>
            <w:tcBorders>
              <w:top w:val="nil"/>
              <w:left w:val="nil"/>
              <w:bottom w:val="single" w:sz="4" w:space="0" w:color="auto"/>
              <w:right w:val="single" w:sz="4" w:space="0" w:color="auto"/>
            </w:tcBorders>
            <w:shd w:val="clear" w:color="auto" w:fill="auto"/>
            <w:noWrap/>
            <w:vAlign w:val="center"/>
            <w:hideMark/>
          </w:tcPr>
          <w:p w14:paraId="0EFD3B58"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0,60%</w:t>
            </w:r>
          </w:p>
        </w:tc>
      </w:tr>
      <w:tr w:rsidR="00662F07" w:rsidRPr="00662F07" w14:paraId="563BAD1E" w14:textId="77777777" w:rsidTr="00662F07">
        <w:trPr>
          <w:trHeight w:val="2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B48DDB1"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140-170.</w:t>
            </w:r>
          </w:p>
        </w:tc>
        <w:tc>
          <w:tcPr>
            <w:tcW w:w="6318" w:type="dxa"/>
            <w:tcBorders>
              <w:top w:val="nil"/>
              <w:left w:val="nil"/>
              <w:bottom w:val="single" w:sz="4" w:space="0" w:color="auto"/>
              <w:right w:val="single" w:sz="4" w:space="0" w:color="auto"/>
            </w:tcBorders>
            <w:shd w:val="clear" w:color="auto" w:fill="auto"/>
            <w:noWrap/>
            <w:vAlign w:val="bottom"/>
            <w:hideMark/>
          </w:tcPr>
          <w:p w14:paraId="056D7DFC"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Krawężniki i obrzeża</w:t>
            </w:r>
          </w:p>
        </w:tc>
        <w:tc>
          <w:tcPr>
            <w:tcW w:w="3152" w:type="dxa"/>
            <w:tcBorders>
              <w:top w:val="nil"/>
              <w:left w:val="nil"/>
              <w:bottom w:val="single" w:sz="4" w:space="0" w:color="auto"/>
              <w:right w:val="single" w:sz="4" w:space="0" w:color="auto"/>
            </w:tcBorders>
            <w:shd w:val="clear" w:color="auto" w:fill="auto"/>
            <w:noWrap/>
            <w:vAlign w:val="center"/>
            <w:hideMark/>
          </w:tcPr>
          <w:p w14:paraId="5486E63E"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1,53%</w:t>
            </w:r>
          </w:p>
        </w:tc>
      </w:tr>
      <w:tr w:rsidR="00662F07" w:rsidRPr="00662F07" w14:paraId="6DF973CB" w14:textId="77777777" w:rsidTr="00662F07">
        <w:trPr>
          <w:trHeight w:val="2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A6D3482"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180-220.</w:t>
            </w:r>
          </w:p>
        </w:tc>
        <w:tc>
          <w:tcPr>
            <w:tcW w:w="6318" w:type="dxa"/>
            <w:tcBorders>
              <w:top w:val="nil"/>
              <w:left w:val="nil"/>
              <w:bottom w:val="single" w:sz="4" w:space="0" w:color="auto"/>
              <w:right w:val="single" w:sz="4" w:space="0" w:color="auto"/>
            </w:tcBorders>
            <w:shd w:val="clear" w:color="auto" w:fill="auto"/>
            <w:noWrap/>
            <w:vAlign w:val="bottom"/>
            <w:hideMark/>
          </w:tcPr>
          <w:p w14:paraId="5A844C8C"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Podbudowy</w:t>
            </w:r>
          </w:p>
        </w:tc>
        <w:tc>
          <w:tcPr>
            <w:tcW w:w="3152" w:type="dxa"/>
            <w:tcBorders>
              <w:top w:val="nil"/>
              <w:left w:val="nil"/>
              <w:bottom w:val="single" w:sz="4" w:space="0" w:color="auto"/>
              <w:right w:val="single" w:sz="4" w:space="0" w:color="auto"/>
            </w:tcBorders>
            <w:shd w:val="clear" w:color="auto" w:fill="auto"/>
            <w:noWrap/>
            <w:vAlign w:val="center"/>
            <w:hideMark/>
          </w:tcPr>
          <w:p w14:paraId="2079713A"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1,50%</w:t>
            </w:r>
          </w:p>
        </w:tc>
      </w:tr>
      <w:tr w:rsidR="00662F07" w:rsidRPr="00662F07" w14:paraId="24029311" w14:textId="77777777" w:rsidTr="00662F07">
        <w:trPr>
          <w:trHeight w:val="2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5DC15A8"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230-270.</w:t>
            </w:r>
          </w:p>
        </w:tc>
        <w:tc>
          <w:tcPr>
            <w:tcW w:w="6318" w:type="dxa"/>
            <w:tcBorders>
              <w:top w:val="nil"/>
              <w:left w:val="nil"/>
              <w:bottom w:val="single" w:sz="4" w:space="0" w:color="auto"/>
              <w:right w:val="single" w:sz="4" w:space="0" w:color="auto"/>
            </w:tcBorders>
            <w:shd w:val="clear" w:color="auto" w:fill="auto"/>
            <w:noWrap/>
            <w:vAlign w:val="bottom"/>
            <w:hideMark/>
          </w:tcPr>
          <w:p w14:paraId="37377884"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Nawierzchnie</w:t>
            </w:r>
          </w:p>
        </w:tc>
        <w:tc>
          <w:tcPr>
            <w:tcW w:w="3152" w:type="dxa"/>
            <w:tcBorders>
              <w:top w:val="nil"/>
              <w:left w:val="nil"/>
              <w:bottom w:val="single" w:sz="4" w:space="0" w:color="auto"/>
              <w:right w:val="single" w:sz="4" w:space="0" w:color="auto"/>
            </w:tcBorders>
            <w:shd w:val="clear" w:color="auto" w:fill="auto"/>
            <w:noWrap/>
            <w:vAlign w:val="center"/>
            <w:hideMark/>
          </w:tcPr>
          <w:p w14:paraId="6617396A"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4,92%</w:t>
            </w:r>
          </w:p>
        </w:tc>
      </w:tr>
      <w:tr w:rsidR="00662F07" w:rsidRPr="00662F07" w14:paraId="58483B68" w14:textId="77777777" w:rsidTr="00662F07">
        <w:trPr>
          <w:trHeight w:val="2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1D0BACF"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280-340.</w:t>
            </w:r>
          </w:p>
        </w:tc>
        <w:tc>
          <w:tcPr>
            <w:tcW w:w="6318" w:type="dxa"/>
            <w:tcBorders>
              <w:top w:val="nil"/>
              <w:left w:val="nil"/>
              <w:bottom w:val="single" w:sz="4" w:space="0" w:color="auto"/>
              <w:right w:val="single" w:sz="4" w:space="0" w:color="auto"/>
            </w:tcBorders>
            <w:shd w:val="clear" w:color="auto" w:fill="auto"/>
            <w:noWrap/>
            <w:vAlign w:val="bottom"/>
            <w:hideMark/>
          </w:tcPr>
          <w:p w14:paraId="0F9B638E"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Odwodnienie (kanalizacja deszczowa)</w:t>
            </w:r>
          </w:p>
        </w:tc>
        <w:tc>
          <w:tcPr>
            <w:tcW w:w="3152" w:type="dxa"/>
            <w:tcBorders>
              <w:top w:val="nil"/>
              <w:left w:val="nil"/>
              <w:bottom w:val="single" w:sz="4" w:space="0" w:color="auto"/>
              <w:right w:val="single" w:sz="4" w:space="0" w:color="auto"/>
            </w:tcBorders>
            <w:shd w:val="clear" w:color="auto" w:fill="auto"/>
            <w:noWrap/>
            <w:vAlign w:val="center"/>
            <w:hideMark/>
          </w:tcPr>
          <w:p w14:paraId="5746F595"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2,27%</w:t>
            </w:r>
          </w:p>
        </w:tc>
      </w:tr>
      <w:tr w:rsidR="00662F07" w:rsidRPr="00662F07" w14:paraId="2574166C" w14:textId="77777777" w:rsidTr="00662F07">
        <w:trPr>
          <w:trHeight w:val="2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61BDC4C"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350-370.</w:t>
            </w:r>
          </w:p>
        </w:tc>
        <w:tc>
          <w:tcPr>
            <w:tcW w:w="6318" w:type="dxa"/>
            <w:tcBorders>
              <w:top w:val="nil"/>
              <w:left w:val="nil"/>
              <w:bottom w:val="single" w:sz="4" w:space="0" w:color="auto"/>
              <w:right w:val="single" w:sz="4" w:space="0" w:color="auto"/>
            </w:tcBorders>
            <w:shd w:val="clear" w:color="auto" w:fill="auto"/>
            <w:noWrap/>
            <w:vAlign w:val="bottom"/>
            <w:hideMark/>
          </w:tcPr>
          <w:p w14:paraId="55DF2F71"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Oznakowanie</w:t>
            </w:r>
          </w:p>
        </w:tc>
        <w:tc>
          <w:tcPr>
            <w:tcW w:w="3152" w:type="dxa"/>
            <w:tcBorders>
              <w:top w:val="nil"/>
              <w:left w:val="nil"/>
              <w:bottom w:val="single" w:sz="4" w:space="0" w:color="auto"/>
              <w:right w:val="single" w:sz="4" w:space="0" w:color="auto"/>
            </w:tcBorders>
            <w:shd w:val="clear" w:color="auto" w:fill="auto"/>
            <w:noWrap/>
            <w:vAlign w:val="center"/>
            <w:hideMark/>
          </w:tcPr>
          <w:p w14:paraId="6E2BE81A"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0,19%</w:t>
            </w:r>
          </w:p>
        </w:tc>
      </w:tr>
      <w:tr w:rsidR="00662F07" w:rsidRPr="00662F07" w14:paraId="06D2E10A" w14:textId="77777777" w:rsidTr="00662F07">
        <w:trPr>
          <w:trHeight w:val="2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18CF324"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380-410.</w:t>
            </w:r>
          </w:p>
        </w:tc>
        <w:tc>
          <w:tcPr>
            <w:tcW w:w="6318" w:type="dxa"/>
            <w:tcBorders>
              <w:top w:val="nil"/>
              <w:left w:val="nil"/>
              <w:bottom w:val="single" w:sz="4" w:space="0" w:color="auto"/>
              <w:right w:val="single" w:sz="4" w:space="0" w:color="auto"/>
            </w:tcBorders>
            <w:shd w:val="clear" w:color="auto" w:fill="auto"/>
            <w:noWrap/>
            <w:vAlign w:val="bottom"/>
            <w:hideMark/>
          </w:tcPr>
          <w:p w14:paraId="475897FA"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Kanał technologiczny</w:t>
            </w:r>
          </w:p>
        </w:tc>
        <w:tc>
          <w:tcPr>
            <w:tcW w:w="3152" w:type="dxa"/>
            <w:tcBorders>
              <w:top w:val="nil"/>
              <w:left w:val="nil"/>
              <w:bottom w:val="single" w:sz="4" w:space="0" w:color="auto"/>
              <w:right w:val="single" w:sz="4" w:space="0" w:color="auto"/>
            </w:tcBorders>
            <w:shd w:val="clear" w:color="auto" w:fill="auto"/>
            <w:noWrap/>
            <w:vAlign w:val="center"/>
            <w:hideMark/>
          </w:tcPr>
          <w:p w14:paraId="2CCB1AE0"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1,95%</w:t>
            </w:r>
          </w:p>
        </w:tc>
      </w:tr>
      <w:tr w:rsidR="00662F07" w:rsidRPr="00662F07" w14:paraId="45E6F17E" w14:textId="77777777" w:rsidTr="00662F07">
        <w:trPr>
          <w:trHeight w:val="2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30FF20E"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410-460.</w:t>
            </w:r>
          </w:p>
        </w:tc>
        <w:tc>
          <w:tcPr>
            <w:tcW w:w="6318" w:type="dxa"/>
            <w:tcBorders>
              <w:top w:val="nil"/>
              <w:left w:val="nil"/>
              <w:bottom w:val="single" w:sz="4" w:space="0" w:color="auto"/>
              <w:right w:val="single" w:sz="4" w:space="0" w:color="auto"/>
            </w:tcBorders>
            <w:shd w:val="clear" w:color="auto" w:fill="auto"/>
            <w:noWrap/>
            <w:vAlign w:val="bottom"/>
            <w:hideMark/>
          </w:tcPr>
          <w:p w14:paraId="75C5F07A"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Roboty pozostałe</w:t>
            </w:r>
          </w:p>
        </w:tc>
        <w:tc>
          <w:tcPr>
            <w:tcW w:w="3152" w:type="dxa"/>
            <w:tcBorders>
              <w:top w:val="nil"/>
              <w:left w:val="nil"/>
              <w:bottom w:val="single" w:sz="4" w:space="0" w:color="auto"/>
              <w:right w:val="single" w:sz="4" w:space="0" w:color="auto"/>
            </w:tcBorders>
            <w:shd w:val="clear" w:color="auto" w:fill="auto"/>
            <w:noWrap/>
            <w:vAlign w:val="center"/>
            <w:hideMark/>
          </w:tcPr>
          <w:p w14:paraId="45A78004"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0,53%</w:t>
            </w:r>
          </w:p>
        </w:tc>
      </w:tr>
      <w:bookmarkEnd w:id="6"/>
      <w:tr w:rsidR="00662F07" w:rsidRPr="00662F07" w14:paraId="158FEB13" w14:textId="77777777" w:rsidTr="00662F07">
        <w:trPr>
          <w:trHeight w:val="293"/>
        </w:trPr>
        <w:tc>
          <w:tcPr>
            <w:tcW w:w="1134" w:type="dxa"/>
            <w:tcBorders>
              <w:top w:val="nil"/>
              <w:left w:val="single" w:sz="4" w:space="0" w:color="auto"/>
              <w:bottom w:val="single" w:sz="4" w:space="0" w:color="auto"/>
              <w:right w:val="single" w:sz="4" w:space="0" w:color="auto"/>
            </w:tcBorders>
            <w:shd w:val="clear" w:color="000000" w:fill="A6A6A6"/>
            <w:vAlign w:val="center"/>
            <w:hideMark/>
          </w:tcPr>
          <w:p w14:paraId="47CB5906" w14:textId="77777777" w:rsidR="00662F07" w:rsidRPr="009C3CF3" w:rsidRDefault="00662F07" w:rsidP="00662F07">
            <w:pPr>
              <w:spacing w:after="0" w:line="240" w:lineRule="auto"/>
              <w:jc w:val="right"/>
              <w:rPr>
                <w:rFonts w:ascii="Calibri" w:eastAsia="Times New Roman" w:hAnsi="Calibri" w:cs="Calibri"/>
                <w:b/>
                <w:bCs/>
                <w:i/>
                <w:iCs/>
                <w:color w:val="000000"/>
                <w:sz w:val="20"/>
                <w:szCs w:val="20"/>
                <w:lang w:eastAsia="pl-PL"/>
              </w:rPr>
            </w:pPr>
            <w:r w:rsidRPr="009C3CF3">
              <w:rPr>
                <w:rFonts w:ascii="Calibri" w:eastAsia="Times New Roman" w:hAnsi="Calibri" w:cs="Calibri"/>
                <w:b/>
                <w:bCs/>
                <w:i/>
                <w:iCs/>
                <w:color w:val="000000"/>
                <w:sz w:val="20"/>
                <w:szCs w:val="20"/>
                <w:lang w:eastAsia="pl-PL"/>
              </w:rPr>
              <w:t> </w:t>
            </w:r>
          </w:p>
        </w:tc>
        <w:tc>
          <w:tcPr>
            <w:tcW w:w="6318" w:type="dxa"/>
            <w:tcBorders>
              <w:top w:val="nil"/>
              <w:left w:val="nil"/>
              <w:bottom w:val="single" w:sz="4" w:space="0" w:color="auto"/>
              <w:right w:val="single" w:sz="4" w:space="0" w:color="auto"/>
            </w:tcBorders>
            <w:shd w:val="clear" w:color="000000" w:fill="A6A6A6"/>
            <w:vAlign w:val="center"/>
            <w:hideMark/>
          </w:tcPr>
          <w:p w14:paraId="5F230462" w14:textId="77777777" w:rsidR="00662F07" w:rsidRPr="009C3CF3" w:rsidRDefault="00662F07" w:rsidP="00662F07">
            <w:pPr>
              <w:spacing w:after="0" w:line="240" w:lineRule="auto"/>
              <w:jc w:val="right"/>
              <w:rPr>
                <w:rFonts w:ascii="Calibri" w:eastAsia="Times New Roman" w:hAnsi="Calibri" w:cs="Calibri"/>
                <w:b/>
                <w:bCs/>
                <w:i/>
                <w:iCs/>
                <w:color w:val="000000"/>
                <w:sz w:val="20"/>
                <w:szCs w:val="20"/>
                <w:lang w:eastAsia="pl-PL"/>
              </w:rPr>
            </w:pPr>
            <w:r w:rsidRPr="009C3CF3">
              <w:rPr>
                <w:rFonts w:ascii="Calibri" w:eastAsia="Times New Roman" w:hAnsi="Calibri" w:cs="Calibri"/>
                <w:b/>
                <w:bCs/>
                <w:i/>
                <w:iCs/>
                <w:color w:val="000000"/>
                <w:sz w:val="20"/>
                <w:szCs w:val="20"/>
                <w:lang w:eastAsia="pl-PL"/>
              </w:rPr>
              <w:t>RAZEM ROBOTY ul. Łowicka:</w:t>
            </w:r>
          </w:p>
        </w:tc>
        <w:tc>
          <w:tcPr>
            <w:tcW w:w="3152" w:type="dxa"/>
            <w:tcBorders>
              <w:top w:val="nil"/>
              <w:left w:val="nil"/>
              <w:bottom w:val="single" w:sz="4" w:space="0" w:color="auto"/>
              <w:right w:val="single" w:sz="4" w:space="0" w:color="auto"/>
            </w:tcBorders>
            <w:shd w:val="clear" w:color="000000" w:fill="A6A6A6"/>
            <w:noWrap/>
            <w:vAlign w:val="center"/>
            <w:hideMark/>
          </w:tcPr>
          <w:p w14:paraId="5D6C0F32"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14,10%</w:t>
            </w:r>
          </w:p>
        </w:tc>
      </w:tr>
      <w:tr w:rsidR="00662F07" w:rsidRPr="00662F07" w14:paraId="22EE8372" w14:textId="77777777" w:rsidTr="00662F07">
        <w:trPr>
          <w:trHeight w:val="470"/>
        </w:trPr>
        <w:tc>
          <w:tcPr>
            <w:tcW w:w="1134" w:type="dxa"/>
            <w:tcBorders>
              <w:top w:val="nil"/>
              <w:left w:val="single" w:sz="4" w:space="0" w:color="auto"/>
              <w:bottom w:val="single" w:sz="4" w:space="0" w:color="auto"/>
              <w:right w:val="single" w:sz="4" w:space="0" w:color="auto"/>
            </w:tcBorders>
            <w:shd w:val="clear" w:color="000000" w:fill="D9D9D9"/>
            <w:noWrap/>
            <w:vAlign w:val="center"/>
            <w:hideMark/>
          </w:tcPr>
          <w:p w14:paraId="4D39FFAF" w14:textId="77777777" w:rsidR="00662F07" w:rsidRPr="009C3CF3" w:rsidRDefault="00662F07" w:rsidP="00662F07">
            <w:pPr>
              <w:spacing w:after="0" w:line="240" w:lineRule="auto"/>
              <w:rPr>
                <w:rFonts w:ascii="Calibri" w:eastAsia="Times New Roman" w:hAnsi="Calibri" w:cs="Calibri"/>
                <w:b/>
                <w:bCs/>
                <w:color w:val="000000"/>
                <w:sz w:val="20"/>
                <w:szCs w:val="20"/>
                <w:lang w:eastAsia="pl-PL"/>
              </w:rPr>
            </w:pPr>
            <w:r w:rsidRPr="009C3CF3">
              <w:rPr>
                <w:rFonts w:ascii="Calibri" w:eastAsia="Times New Roman" w:hAnsi="Calibri" w:cs="Calibri"/>
                <w:b/>
                <w:bCs/>
                <w:color w:val="000000"/>
                <w:sz w:val="20"/>
                <w:szCs w:val="20"/>
                <w:lang w:eastAsia="pl-PL"/>
              </w:rPr>
              <w:t>III</w:t>
            </w:r>
          </w:p>
        </w:tc>
        <w:tc>
          <w:tcPr>
            <w:tcW w:w="6318" w:type="dxa"/>
            <w:tcBorders>
              <w:top w:val="nil"/>
              <w:left w:val="nil"/>
              <w:bottom w:val="single" w:sz="4" w:space="0" w:color="auto"/>
              <w:right w:val="single" w:sz="4" w:space="0" w:color="auto"/>
            </w:tcBorders>
            <w:shd w:val="clear" w:color="000000" w:fill="D9D9D9"/>
            <w:vAlign w:val="center"/>
            <w:hideMark/>
          </w:tcPr>
          <w:p w14:paraId="4512B6DD" w14:textId="77777777" w:rsidR="00662F07" w:rsidRPr="009C3CF3" w:rsidRDefault="00662F07" w:rsidP="00662F07">
            <w:pPr>
              <w:spacing w:after="0" w:line="240" w:lineRule="auto"/>
              <w:rPr>
                <w:rFonts w:ascii="Calibri" w:eastAsia="Times New Roman" w:hAnsi="Calibri" w:cs="Calibri"/>
                <w:b/>
                <w:bCs/>
                <w:color w:val="000000"/>
                <w:sz w:val="20"/>
                <w:szCs w:val="20"/>
                <w:lang w:eastAsia="pl-PL"/>
              </w:rPr>
            </w:pPr>
            <w:r w:rsidRPr="009C3CF3">
              <w:rPr>
                <w:rFonts w:ascii="Calibri" w:eastAsia="Times New Roman" w:hAnsi="Calibri" w:cs="Calibri"/>
                <w:b/>
                <w:bCs/>
                <w:color w:val="000000"/>
                <w:sz w:val="20"/>
                <w:szCs w:val="20"/>
                <w:lang w:eastAsia="pl-PL"/>
              </w:rPr>
              <w:t>Zadanie nr 3 Przebudowa ul. Głogowej (na odcinku od ul. Jaworowej w kierunku północnym) w Grodzisku Mazowieckim</w:t>
            </w:r>
          </w:p>
        </w:tc>
        <w:tc>
          <w:tcPr>
            <w:tcW w:w="3152" w:type="dxa"/>
            <w:tcBorders>
              <w:top w:val="nil"/>
              <w:left w:val="nil"/>
              <w:bottom w:val="single" w:sz="4" w:space="0" w:color="auto"/>
              <w:right w:val="single" w:sz="4" w:space="0" w:color="auto"/>
              <w:tl2br w:val="single" w:sz="4" w:space="0" w:color="auto"/>
              <w:tr2bl w:val="single" w:sz="4" w:space="0" w:color="auto"/>
            </w:tcBorders>
            <w:shd w:val="clear" w:color="000000" w:fill="D9D9D9"/>
            <w:noWrap/>
            <w:vAlign w:val="center"/>
            <w:hideMark/>
          </w:tcPr>
          <w:p w14:paraId="79FE1167"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 </w:t>
            </w:r>
          </w:p>
        </w:tc>
      </w:tr>
      <w:tr w:rsidR="00662F07" w:rsidRPr="00662F07" w14:paraId="41B7C9BA" w14:textId="77777777" w:rsidTr="00662F07">
        <w:trPr>
          <w:trHeight w:val="2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3357CF7"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10-30.</w:t>
            </w:r>
          </w:p>
        </w:tc>
        <w:tc>
          <w:tcPr>
            <w:tcW w:w="6318" w:type="dxa"/>
            <w:tcBorders>
              <w:top w:val="nil"/>
              <w:left w:val="nil"/>
              <w:bottom w:val="single" w:sz="4" w:space="0" w:color="auto"/>
              <w:right w:val="single" w:sz="4" w:space="0" w:color="auto"/>
            </w:tcBorders>
            <w:shd w:val="clear" w:color="auto" w:fill="auto"/>
            <w:noWrap/>
            <w:vAlign w:val="bottom"/>
            <w:hideMark/>
          </w:tcPr>
          <w:p w14:paraId="2607CD53"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Roboty rozbiórkowe</w:t>
            </w:r>
          </w:p>
        </w:tc>
        <w:tc>
          <w:tcPr>
            <w:tcW w:w="3152" w:type="dxa"/>
            <w:tcBorders>
              <w:top w:val="nil"/>
              <w:left w:val="nil"/>
              <w:bottom w:val="single" w:sz="4" w:space="0" w:color="auto"/>
              <w:right w:val="single" w:sz="4" w:space="0" w:color="auto"/>
            </w:tcBorders>
            <w:shd w:val="clear" w:color="auto" w:fill="auto"/>
            <w:noWrap/>
            <w:vAlign w:val="center"/>
            <w:hideMark/>
          </w:tcPr>
          <w:p w14:paraId="145CA878"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0,46%</w:t>
            </w:r>
          </w:p>
        </w:tc>
      </w:tr>
      <w:tr w:rsidR="00662F07" w:rsidRPr="00662F07" w14:paraId="3FAA7D46" w14:textId="77777777" w:rsidTr="00662F07">
        <w:trPr>
          <w:trHeight w:val="2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2C2BF02"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50-90.</w:t>
            </w:r>
          </w:p>
        </w:tc>
        <w:tc>
          <w:tcPr>
            <w:tcW w:w="6318" w:type="dxa"/>
            <w:tcBorders>
              <w:top w:val="nil"/>
              <w:left w:val="nil"/>
              <w:bottom w:val="single" w:sz="4" w:space="0" w:color="auto"/>
              <w:right w:val="single" w:sz="4" w:space="0" w:color="auto"/>
            </w:tcBorders>
            <w:shd w:val="clear" w:color="auto" w:fill="auto"/>
            <w:noWrap/>
            <w:vAlign w:val="bottom"/>
            <w:hideMark/>
          </w:tcPr>
          <w:p w14:paraId="442692C8"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Roboty ziemne</w:t>
            </w:r>
          </w:p>
        </w:tc>
        <w:tc>
          <w:tcPr>
            <w:tcW w:w="3152" w:type="dxa"/>
            <w:tcBorders>
              <w:top w:val="nil"/>
              <w:left w:val="nil"/>
              <w:bottom w:val="single" w:sz="4" w:space="0" w:color="auto"/>
              <w:right w:val="single" w:sz="4" w:space="0" w:color="auto"/>
            </w:tcBorders>
            <w:shd w:val="clear" w:color="auto" w:fill="auto"/>
            <w:noWrap/>
            <w:vAlign w:val="center"/>
            <w:hideMark/>
          </w:tcPr>
          <w:p w14:paraId="16D9E172"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0,46%</w:t>
            </w:r>
          </w:p>
        </w:tc>
      </w:tr>
      <w:tr w:rsidR="00662F07" w:rsidRPr="00662F07" w14:paraId="4AA99A67" w14:textId="77777777" w:rsidTr="00662F07">
        <w:trPr>
          <w:trHeight w:val="2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A94BC60"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100-140.</w:t>
            </w:r>
          </w:p>
        </w:tc>
        <w:tc>
          <w:tcPr>
            <w:tcW w:w="6318" w:type="dxa"/>
            <w:tcBorders>
              <w:top w:val="nil"/>
              <w:left w:val="nil"/>
              <w:bottom w:val="single" w:sz="4" w:space="0" w:color="auto"/>
              <w:right w:val="single" w:sz="4" w:space="0" w:color="auto"/>
            </w:tcBorders>
            <w:shd w:val="clear" w:color="auto" w:fill="auto"/>
            <w:noWrap/>
            <w:vAlign w:val="bottom"/>
            <w:hideMark/>
          </w:tcPr>
          <w:p w14:paraId="070B6F78"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Krawężniki i obrzeża</w:t>
            </w:r>
          </w:p>
        </w:tc>
        <w:tc>
          <w:tcPr>
            <w:tcW w:w="3152" w:type="dxa"/>
            <w:tcBorders>
              <w:top w:val="nil"/>
              <w:left w:val="nil"/>
              <w:bottom w:val="single" w:sz="4" w:space="0" w:color="auto"/>
              <w:right w:val="single" w:sz="4" w:space="0" w:color="auto"/>
            </w:tcBorders>
            <w:shd w:val="clear" w:color="auto" w:fill="auto"/>
            <w:noWrap/>
            <w:vAlign w:val="center"/>
            <w:hideMark/>
          </w:tcPr>
          <w:p w14:paraId="5CBFF1BC"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1,03%</w:t>
            </w:r>
          </w:p>
        </w:tc>
      </w:tr>
      <w:tr w:rsidR="00662F07" w:rsidRPr="00662F07" w14:paraId="0FCA1E11" w14:textId="77777777" w:rsidTr="00662F07">
        <w:trPr>
          <w:trHeight w:val="2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7954AD7"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150-190.</w:t>
            </w:r>
          </w:p>
        </w:tc>
        <w:tc>
          <w:tcPr>
            <w:tcW w:w="6318" w:type="dxa"/>
            <w:tcBorders>
              <w:top w:val="nil"/>
              <w:left w:val="nil"/>
              <w:bottom w:val="single" w:sz="4" w:space="0" w:color="auto"/>
              <w:right w:val="single" w:sz="4" w:space="0" w:color="auto"/>
            </w:tcBorders>
            <w:shd w:val="clear" w:color="auto" w:fill="auto"/>
            <w:noWrap/>
            <w:vAlign w:val="bottom"/>
            <w:hideMark/>
          </w:tcPr>
          <w:p w14:paraId="656509BF"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Podbudowy</w:t>
            </w:r>
          </w:p>
        </w:tc>
        <w:tc>
          <w:tcPr>
            <w:tcW w:w="3152" w:type="dxa"/>
            <w:tcBorders>
              <w:top w:val="nil"/>
              <w:left w:val="nil"/>
              <w:bottom w:val="single" w:sz="4" w:space="0" w:color="auto"/>
              <w:right w:val="single" w:sz="4" w:space="0" w:color="auto"/>
            </w:tcBorders>
            <w:shd w:val="clear" w:color="auto" w:fill="auto"/>
            <w:noWrap/>
            <w:vAlign w:val="center"/>
            <w:hideMark/>
          </w:tcPr>
          <w:p w14:paraId="7033D6F3"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1,08%</w:t>
            </w:r>
          </w:p>
        </w:tc>
      </w:tr>
      <w:tr w:rsidR="00662F07" w:rsidRPr="00662F07" w14:paraId="1633E7D4" w14:textId="77777777" w:rsidTr="00662F07">
        <w:trPr>
          <w:trHeight w:val="2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F03A55"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200-260.</w:t>
            </w:r>
          </w:p>
        </w:tc>
        <w:tc>
          <w:tcPr>
            <w:tcW w:w="6318" w:type="dxa"/>
            <w:tcBorders>
              <w:top w:val="nil"/>
              <w:left w:val="nil"/>
              <w:bottom w:val="single" w:sz="4" w:space="0" w:color="auto"/>
              <w:right w:val="single" w:sz="4" w:space="0" w:color="auto"/>
            </w:tcBorders>
            <w:shd w:val="clear" w:color="auto" w:fill="auto"/>
            <w:noWrap/>
            <w:vAlign w:val="bottom"/>
            <w:hideMark/>
          </w:tcPr>
          <w:p w14:paraId="35FAA5A6"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Nawierzchnie</w:t>
            </w:r>
          </w:p>
        </w:tc>
        <w:tc>
          <w:tcPr>
            <w:tcW w:w="3152" w:type="dxa"/>
            <w:tcBorders>
              <w:top w:val="nil"/>
              <w:left w:val="nil"/>
              <w:bottom w:val="single" w:sz="4" w:space="0" w:color="auto"/>
              <w:right w:val="single" w:sz="4" w:space="0" w:color="auto"/>
            </w:tcBorders>
            <w:shd w:val="clear" w:color="auto" w:fill="auto"/>
            <w:noWrap/>
            <w:vAlign w:val="center"/>
            <w:hideMark/>
          </w:tcPr>
          <w:p w14:paraId="6BB191D1"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3,60%</w:t>
            </w:r>
          </w:p>
        </w:tc>
      </w:tr>
      <w:tr w:rsidR="00662F07" w:rsidRPr="00662F07" w14:paraId="2BA83BE2" w14:textId="77777777" w:rsidTr="00662F07">
        <w:trPr>
          <w:trHeight w:val="2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0516EE1"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270-340.</w:t>
            </w:r>
          </w:p>
        </w:tc>
        <w:tc>
          <w:tcPr>
            <w:tcW w:w="6318" w:type="dxa"/>
            <w:tcBorders>
              <w:top w:val="nil"/>
              <w:left w:val="nil"/>
              <w:bottom w:val="single" w:sz="4" w:space="0" w:color="auto"/>
              <w:right w:val="single" w:sz="4" w:space="0" w:color="auto"/>
            </w:tcBorders>
            <w:shd w:val="clear" w:color="auto" w:fill="auto"/>
            <w:noWrap/>
            <w:vAlign w:val="bottom"/>
            <w:hideMark/>
          </w:tcPr>
          <w:p w14:paraId="2F1796CA"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Roboty pozostałe</w:t>
            </w:r>
          </w:p>
        </w:tc>
        <w:tc>
          <w:tcPr>
            <w:tcW w:w="3152" w:type="dxa"/>
            <w:tcBorders>
              <w:top w:val="nil"/>
              <w:left w:val="nil"/>
              <w:bottom w:val="single" w:sz="4" w:space="0" w:color="auto"/>
              <w:right w:val="single" w:sz="4" w:space="0" w:color="auto"/>
            </w:tcBorders>
            <w:shd w:val="clear" w:color="auto" w:fill="auto"/>
            <w:noWrap/>
            <w:vAlign w:val="center"/>
            <w:hideMark/>
          </w:tcPr>
          <w:p w14:paraId="3700902F"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0,34%</w:t>
            </w:r>
          </w:p>
        </w:tc>
      </w:tr>
      <w:tr w:rsidR="00662F07" w:rsidRPr="00662F07" w14:paraId="5CA5A4CB" w14:textId="77777777" w:rsidTr="00662F07">
        <w:trPr>
          <w:trHeight w:val="293"/>
        </w:trPr>
        <w:tc>
          <w:tcPr>
            <w:tcW w:w="1134" w:type="dxa"/>
            <w:tcBorders>
              <w:top w:val="nil"/>
              <w:left w:val="single" w:sz="4" w:space="0" w:color="auto"/>
              <w:bottom w:val="single" w:sz="4" w:space="0" w:color="auto"/>
              <w:right w:val="single" w:sz="4" w:space="0" w:color="auto"/>
            </w:tcBorders>
            <w:shd w:val="clear" w:color="000000" w:fill="A6A6A6"/>
            <w:vAlign w:val="center"/>
            <w:hideMark/>
          </w:tcPr>
          <w:p w14:paraId="700E1AA6" w14:textId="77777777" w:rsidR="00662F07" w:rsidRPr="009C3CF3" w:rsidRDefault="00662F07" w:rsidP="00662F07">
            <w:pPr>
              <w:spacing w:after="0" w:line="240" w:lineRule="auto"/>
              <w:jc w:val="right"/>
              <w:rPr>
                <w:rFonts w:ascii="Calibri" w:eastAsia="Times New Roman" w:hAnsi="Calibri" w:cs="Calibri"/>
                <w:b/>
                <w:bCs/>
                <w:i/>
                <w:iCs/>
                <w:color w:val="000000"/>
                <w:sz w:val="20"/>
                <w:szCs w:val="20"/>
                <w:lang w:eastAsia="pl-PL"/>
              </w:rPr>
            </w:pPr>
            <w:r w:rsidRPr="009C3CF3">
              <w:rPr>
                <w:rFonts w:ascii="Calibri" w:eastAsia="Times New Roman" w:hAnsi="Calibri" w:cs="Calibri"/>
                <w:b/>
                <w:bCs/>
                <w:i/>
                <w:iCs/>
                <w:color w:val="000000"/>
                <w:sz w:val="20"/>
                <w:szCs w:val="20"/>
                <w:lang w:eastAsia="pl-PL"/>
              </w:rPr>
              <w:t> </w:t>
            </w:r>
          </w:p>
        </w:tc>
        <w:tc>
          <w:tcPr>
            <w:tcW w:w="6318" w:type="dxa"/>
            <w:tcBorders>
              <w:top w:val="nil"/>
              <w:left w:val="nil"/>
              <w:bottom w:val="single" w:sz="4" w:space="0" w:color="auto"/>
              <w:right w:val="single" w:sz="4" w:space="0" w:color="auto"/>
            </w:tcBorders>
            <w:shd w:val="clear" w:color="000000" w:fill="A6A6A6"/>
            <w:vAlign w:val="center"/>
            <w:hideMark/>
          </w:tcPr>
          <w:p w14:paraId="6821526E" w14:textId="77777777" w:rsidR="00662F07" w:rsidRPr="009C3CF3" w:rsidRDefault="00662F07" w:rsidP="00662F07">
            <w:pPr>
              <w:spacing w:after="0" w:line="240" w:lineRule="auto"/>
              <w:jc w:val="right"/>
              <w:rPr>
                <w:rFonts w:ascii="Calibri" w:eastAsia="Times New Roman" w:hAnsi="Calibri" w:cs="Calibri"/>
                <w:b/>
                <w:bCs/>
                <w:i/>
                <w:iCs/>
                <w:color w:val="000000"/>
                <w:sz w:val="20"/>
                <w:szCs w:val="20"/>
                <w:lang w:eastAsia="pl-PL"/>
              </w:rPr>
            </w:pPr>
            <w:r w:rsidRPr="009C3CF3">
              <w:rPr>
                <w:rFonts w:ascii="Calibri" w:eastAsia="Times New Roman" w:hAnsi="Calibri" w:cs="Calibri"/>
                <w:b/>
                <w:bCs/>
                <w:i/>
                <w:iCs/>
                <w:color w:val="000000"/>
                <w:sz w:val="20"/>
                <w:szCs w:val="20"/>
                <w:lang w:eastAsia="pl-PL"/>
              </w:rPr>
              <w:t xml:space="preserve">RAZEM ROBOTY ul. Głogowa:  </w:t>
            </w:r>
          </w:p>
        </w:tc>
        <w:tc>
          <w:tcPr>
            <w:tcW w:w="3152" w:type="dxa"/>
            <w:tcBorders>
              <w:top w:val="nil"/>
              <w:left w:val="nil"/>
              <w:bottom w:val="single" w:sz="4" w:space="0" w:color="auto"/>
              <w:right w:val="single" w:sz="4" w:space="0" w:color="auto"/>
            </w:tcBorders>
            <w:shd w:val="clear" w:color="000000" w:fill="A6A6A6"/>
            <w:noWrap/>
            <w:vAlign w:val="center"/>
            <w:hideMark/>
          </w:tcPr>
          <w:p w14:paraId="6164372D"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6,97%</w:t>
            </w:r>
          </w:p>
        </w:tc>
      </w:tr>
      <w:tr w:rsidR="00662F07" w:rsidRPr="00662F07" w14:paraId="755F7C99" w14:textId="77777777" w:rsidTr="00662F07">
        <w:trPr>
          <w:trHeight w:val="470"/>
        </w:trPr>
        <w:tc>
          <w:tcPr>
            <w:tcW w:w="1134" w:type="dxa"/>
            <w:tcBorders>
              <w:top w:val="nil"/>
              <w:left w:val="single" w:sz="4" w:space="0" w:color="auto"/>
              <w:bottom w:val="single" w:sz="4" w:space="0" w:color="auto"/>
              <w:right w:val="single" w:sz="4" w:space="0" w:color="auto"/>
            </w:tcBorders>
            <w:shd w:val="clear" w:color="000000" w:fill="D9D9D9"/>
            <w:noWrap/>
            <w:vAlign w:val="center"/>
            <w:hideMark/>
          </w:tcPr>
          <w:p w14:paraId="59AFEBB7" w14:textId="4637AF11" w:rsidR="00662F07" w:rsidRPr="009C3CF3" w:rsidRDefault="00662F07" w:rsidP="00662F07">
            <w:pPr>
              <w:spacing w:after="0" w:line="240" w:lineRule="auto"/>
              <w:rPr>
                <w:rFonts w:ascii="Calibri" w:eastAsia="Times New Roman" w:hAnsi="Calibri" w:cs="Calibri"/>
                <w:b/>
                <w:bCs/>
                <w:color w:val="000000"/>
                <w:sz w:val="20"/>
                <w:szCs w:val="20"/>
                <w:lang w:eastAsia="pl-PL"/>
              </w:rPr>
            </w:pPr>
            <w:r w:rsidRPr="009C3CF3">
              <w:rPr>
                <w:rFonts w:ascii="Calibri" w:eastAsia="Times New Roman" w:hAnsi="Calibri" w:cs="Calibri"/>
                <w:b/>
                <w:bCs/>
                <w:color w:val="000000"/>
                <w:sz w:val="20"/>
                <w:szCs w:val="20"/>
                <w:lang w:eastAsia="pl-PL"/>
              </w:rPr>
              <w:lastRenderedPageBreak/>
              <w:t>I</w:t>
            </w:r>
            <w:r w:rsidR="008B509B" w:rsidRPr="009C3CF3">
              <w:rPr>
                <w:rFonts w:ascii="Calibri" w:eastAsia="Times New Roman" w:hAnsi="Calibri" w:cs="Calibri"/>
                <w:b/>
                <w:bCs/>
                <w:color w:val="000000"/>
                <w:sz w:val="20"/>
                <w:szCs w:val="20"/>
                <w:lang w:eastAsia="pl-PL"/>
              </w:rPr>
              <w:t>V</w:t>
            </w:r>
          </w:p>
        </w:tc>
        <w:tc>
          <w:tcPr>
            <w:tcW w:w="6318" w:type="dxa"/>
            <w:tcBorders>
              <w:top w:val="nil"/>
              <w:left w:val="nil"/>
              <w:bottom w:val="single" w:sz="4" w:space="0" w:color="auto"/>
              <w:right w:val="single" w:sz="4" w:space="0" w:color="auto"/>
            </w:tcBorders>
            <w:shd w:val="clear" w:color="000000" w:fill="D9D9D9"/>
            <w:vAlign w:val="center"/>
            <w:hideMark/>
          </w:tcPr>
          <w:p w14:paraId="4CF2C1DE" w14:textId="0547FC10" w:rsidR="00662F07" w:rsidRPr="009C3CF3" w:rsidRDefault="00662F07" w:rsidP="00662F07">
            <w:pPr>
              <w:spacing w:after="0" w:line="240" w:lineRule="auto"/>
              <w:rPr>
                <w:rFonts w:ascii="Calibri" w:eastAsia="Times New Roman" w:hAnsi="Calibri" w:cs="Calibri"/>
                <w:b/>
                <w:bCs/>
                <w:color w:val="000000"/>
                <w:sz w:val="20"/>
                <w:szCs w:val="20"/>
                <w:lang w:eastAsia="pl-PL"/>
              </w:rPr>
            </w:pPr>
            <w:r w:rsidRPr="009C3CF3">
              <w:rPr>
                <w:rFonts w:ascii="Calibri" w:eastAsia="Times New Roman" w:hAnsi="Calibri" w:cs="Calibri"/>
                <w:b/>
                <w:bCs/>
                <w:color w:val="000000"/>
                <w:sz w:val="20"/>
                <w:szCs w:val="20"/>
                <w:lang w:eastAsia="pl-PL"/>
              </w:rPr>
              <w:t xml:space="preserve">Zadanie nr </w:t>
            </w:r>
            <w:r w:rsidR="008B509B" w:rsidRPr="009C3CF3">
              <w:rPr>
                <w:rFonts w:ascii="Calibri" w:eastAsia="Times New Roman" w:hAnsi="Calibri" w:cs="Calibri"/>
                <w:b/>
                <w:bCs/>
                <w:color w:val="000000"/>
                <w:sz w:val="20"/>
                <w:szCs w:val="20"/>
                <w:lang w:eastAsia="pl-PL"/>
              </w:rPr>
              <w:t>4</w:t>
            </w:r>
            <w:r w:rsidRPr="009C3CF3">
              <w:rPr>
                <w:rFonts w:ascii="Calibri" w:eastAsia="Times New Roman" w:hAnsi="Calibri" w:cs="Calibri"/>
                <w:b/>
                <w:bCs/>
                <w:color w:val="000000"/>
                <w:sz w:val="20"/>
                <w:szCs w:val="20"/>
                <w:lang w:eastAsia="pl-PL"/>
              </w:rPr>
              <w:t xml:space="preserve"> Przebudowa drogi wewnętrznej bocznej od ul. M. Konopnickiej w Grodzisku Mazowieckim w zakresie nawierzchni i odwodnienia</w:t>
            </w:r>
          </w:p>
        </w:tc>
        <w:tc>
          <w:tcPr>
            <w:tcW w:w="3152" w:type="dxa"/>
            <w:tcBorders>
              <w:top w:val="nil"/>
              <w:left w:val="nil"/>
              <w:bottom w:val="single" w:sz="4" w:space="0" w:color="auto"/>
              <w:right w:val="single" w:sz="4" w:space="0" w:color="auto"/>
              <w:tl2br w:val="single" w:sz="4" w:space="0" w:color="auto"/>
              <w:tr2bl w:val="single" w:sz="4" w:space="0" w:color="auto"/>
            </w:tcBorders>
            <w:shd w:val="clear" w:color="000000" w:fill="D9D9D9"/>
            <w:noWrap/>
            <w:vAlign w:val="center"/>
            <w:hideMark/>
          </w:tcPr>
          <w:p w14:paraId="18043B31"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 </w:t>
            </w:r>
          </w:p>
        </w:tc>
      </w:tr>
      <w:tr w:rsidR="00662F07" w:rsidRPr="00662F07" w14:paraId="2D9D11F0" w14:textId="77777777" w:rsidTr="00662F07">
        <w:trPr>
          <w:trHeight w:val="2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B3BE374"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10-30.</w:t>
            </w:r>
          </w:p>
        </w:tc>
        <w:tc>
          <w:tcPr>
            <w:tcW w:w="6318" w:type="dxa"/>
            <w:tcBorders>
              <w:top w:val="nil"/>
              <w:left w:val="nil"/>
              <w:bottom w:val="single" w:sz="4" w:space="0" w:color="auto"/>
              <w:right w:val="single" w:sz="4" w:space="0" w:color="auto"/>
            </w:tcBorders>
            <w:shd w:val="clear" w:color="auto" w:fill="auto"/>
            <w:noWrap/>
            <w:vAlign w:val="bottom"/>
            <w:hideMark/>
          </w:tcPr>
          <w:p w14:paraId="7391CC4D"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Roboty rozbiórkowe</w:t>
            </w:r>
          </w:p>
        </w:tc>
        <w:tc>
          <w:tcPr>
            <w:tcW w:w="3152" w:type="dxa"/>
            <w:tcBorders>
              <w:top w:val="nil"/>
              <w:left w:val="nil"/>
              <w:bottom w:val="single" w:sz="4" w:space="0" w:color="auto"/>
              <w:right w:val="single" w:sz="4" w:space="0" w:color="auto"/>
            </w:tcBorders>
            <w:shd w:val="clear" w:color="auto" w:fill="auto"/>
            <w:noWrap/>
            <w:vAlign w:val="center"/>
            <w:hideMark/>
          </w:tcPr>
          <w:p w14:paraId="3B57AD38"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1,05%</w:t>
            </w:r>
          </w:p>
        </w:tc>
      </w:tr>
      <w:tr w:rsidR="00662F07" w:rsidRPr="00662F07" w14:paraId="2750211D" w14:textId="77777777" w:rsidTr="00662F07">
        <w:trPr>
          <w:trHeight w:val="2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C600CC"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40-80.</w:t>
            </w:r>
          </w:p>
        </w:tc>
        <w:tc>
          <w:tcPr>
            <w:tcW w:w="6318" w:type="dxa"/>
            <w:tcBorders>
              <w:top w:val="nil"/>
              <w:left w:val="nil"/>
              <w:bottom w:val="single" w:sz="4" w:space="0" w:color="auto"/>
              <w:right w:val="single" w:sz="4" w:space="0" w:color="auto"/>
            </w:tcBorders>
            <w:shd w:val="clear" w:color="auto" w:fill="auto"/>
            <w:noWrap/>
            <w:vAlign w:val="bottom"/>
            <w:hideMark/>
          </w:tcPr>
          <w:p w14:paraId="30197F6E"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Roboty ziemne</w:t>
            </w:r>
          </w:p>
        </w:tc>
        <w:tc>
          <w:tcPr>
            <w:tcW w:w="3152" w:type="dxa"/>
            <w:tcBorders>
              <w:top w:val="nil"/>
              <w:left w:val="nil"/>
              <w:bottom w:val="single" w:sz="4" w:space="0" w:color="auto"/>
              <w:right w:val="single" w:sz="4" w:space="0" w:color="auto"/>
            </w:tcBorders>
            <w:shd w:val="clear" w:color="auto" w:fill="auto"/>
            <w:noWrap/>
            <w:vAlign w:val="center"/>
            <w:hideMark/>
          </w:tcPr>
          <w:p w14:paraId="5D3A7966"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0,54%</w:t>
            </w:r>
          </w:p>
        </w:tc>
      </w:tr>
      <w:tr w:rsidR="00662F07" w:rsidRPr="00662F07" w14:paraId="08BC6E0C" w14:textId="77777777" w:rsidTr="00662F07">
        <w:trPr>
          <w:trHeight w:val="2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8130DF5"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90-120.</w:t>
            </w:r>
          </w:p>
        </w:tc>
        <w:tc>
          <w:tcPr>
            <w:tcW w:w="6318" w:type="dxa"/>
            <w:tcBorders>
              <w:top w:val="nil"/>
              <w:left w:val="nil"/>
              <w:bottom w:val="single" w:sz="4" w:space="0" w:color="auto"/>
              <w:right w:val="single" w:sz="4" w:space="0" w:color="auto"/>
            </w:tcBorders>
            <w:shd w:val="clear" w:color="auto" w:fill="auto"/>
            <w:noWrap/>
            <w:vAlign w:val="bottom"/>
            <w:hideMark/>
          </w:tcPr>
          <w:p w14:paraId="1E0B413B"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Krawężniki i obrzeża</w:t>
            </w:r>
          </w:p>
        </w:tc>
        <w:tc>
          <w:tcPr>
            <w:tcW w:w="3152" w:type="dxa"/>
            <w:tcBorders>
              <w:top w:val="nil"/>
              <w:left w:val="nil"/>
              <w:bottom w:val="single" w:sz="4" w:space="0" w:color="auto"/>
              <w:right w:val="single" w:sz="4" w:space="0" w:color="auto"/>
            </w:tcBorders>
            <w:shd w:val="clear" w:color="auto" w:fill="auto"/>
            <w:noWrap/>
            <w:vAlign w:val="center"/>
            <w:hideMark/>
          </w:tcPr>
          <w:p w14:paraId="30D22404"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1,12%</w:t>
            </w:r>
          </w:p>
        </w:tc>
      </w:tr>
      <w:tr w:rsidR="00662F07" w:rsidRPr="00662F07" w14:paraId="79D26C93" w14:textId="77777777" w:rsidTr="00662F07">
        <w:trPr>
          <w:trHeight w:val="2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FD66580"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130-150.</w:t>
            </w:r>
          </w:p>
        </w:tc>
        <w:tc>
          <w:tcPr>
            <w:tcW w:w="6318" w:type="dxa"/>
            <w:tcBorders>
              <w:top w:val="nil"/>
              <w:left w:val="nil"/>
              <w:bottom w:val="single" w:sz="4" w:space="0" w:color="auto"/>
              <w:right w:val="single" w:sz="4" w:space="0" w:color="auto"/>
            </w:tcBorders>
            <w:shd w:val="clear" w:color="auto" w:fill="auto"/>
            <w:noWrap/>
            <w:vAlign w:val="bottom"/>
            <w:hideMark/>
          </w:tcPr>
          <w:p w14:paraId="1F00C09C"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Podbudowy</w:t>
            </w:r>
          </w:p>
        </w:tc>
        <w:tc>
          <w:tcPr>
            <w:tcW w:w="3152" w:type="dxa"/>
            <w:tcBorders>
              <w:top w:val="nil"/>
              <w:left w:val="nil"/>
              <w:bottom w:val="single" w:sz="4" w:space="0" w:color="auto"/>
              <w:right w:val="single" w:sz="4" w:space="0" w:color="auto"/>
            </w:tcBorders>
            <w:shd w:val="clear" w:color="auto" w:fill="auto"/>
            <w:noWrap/>
            <w:vAlign w:val="center"/>
            <w:hideMark/>
          </w:tcPr>
          <w:p w14:paraId="7AE9E3BB"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1,40%</w:t>
            </w:r>
          </w:p>
        </w:tc>
      </w:tr>
      <w:tr w:rsidR="00662F07" w:rsidRPr="00662F07" w14:paraId="7F6AAB04" w14:textId="77777777" w:rsidTr="00662F07">
        <w:trPr>
          <w:trHeight w:val="2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89C361F"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160-200.</w:t>
            </w:r>
          </w:p>
        </w:tc>
        <w:tc>
          <w:tcPr>
            <w:tcW w:w="6318" w:type="dxa"/>
            <w:tcBorders>
              <w:top w:val="nil"/>
              <w:left w:val="nil"/>
              <w:bottom w:val="single" w:sz="4" w:space="0" w:color="auto"/>
              <w:right w:val="single" w:sz="4" w:space="0" w:color="auto"/>
            </w:tcBorders>
            <w:shd w:val="clear" w:color="auto" w:fill="auto"/>
            <w:noWrap/>
            <w:vAlign w:val="bottom"/>
            <w:hideMark/>
          </w:tcPr>
          <w:p w14:paraId="3BD4FA56"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Nawierzchnie</w:t>
            </w:r>
          </w:p>
        </w:tc>
        <w:tc>
          <w:tcPr>
            <w:tcW w:w="3152" w:type="dxa"/>
            <w:tcBorders>
              <w:top w:val="nil"/>
              <w:left w:val="nil"/>
              <w:bottom w:val="single" w:sz="4" w:space="0" w:color="auto"/>
              <w:right w:val="single" w:sz="4" w:space="0" w:color="auto"/>
            </w:tcBorders>
            <w:shd w:val="clear" w:color="auto" w:fill="auto"/>
            <w:noWrap/>
            <w:vAlign w:val="center"/>
            <w:hideMark/>
          </w:tcPr>
          <w:p w14:paraId="74947C1F"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4,54%</w:t>
            </w:r>
          </w:p>
        </w:tc>
      </w:tr>
      <w:tr w:rsidR="00662F07" w:rsidRPr="00662F07" w14:paraId="5DC07235" w14:textId="77777777" w:rsidTr="00662F07">
        <w:trPr>
          <w:trHeight w:val="2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A2FBF1A"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210-270.</w:t>
            </w:r>
          </w:p>
        </w:tc>
        <w:tc>
          <w:tcPr>
            <w:tcW w:w="6318" w:type="dxa"/>
            <w:tcBorders>
              <w:top w:val="nil"/>
              <w:left w:val="nil"/>
              <w:bottom w:val="single" w:sz="4" w:space="0" w:color="auto"/>
              <w:right w:val="single" w:sz="4" w:space="0" w:color="auto"/>
            </w:tcBorders>
            <w:shd w:val="clear" w:color="auto" w:fill="auto"/>
            <w:noWrap/>
            <w:vAlign w:val="bottom"/>
            <w:hideMark/>
          </w:tcPr>
          <w:p w14:paraId="54C30BA8"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Odwodnienie</w:t>
            </w:r>
          </w:p>
        </w:tc>
        <w:tc>
          <w:tcPr>
            <w:tcW w:w="3152" w:type="dxa"/>
            <w:tcBorders>
              <w:top w:val="nil"/>
              <w:left w:val="nil"/>
              <w:bottom w:val="single" w:sz="4" w:space="0" w:color="auto"/>
              <w:right w:val="single" w:sz="4" w:space="0" w:color="auto"/>
            </w:tcBorders>
            <w:shd w:val="clear" w:color="auto" w:fill="auto"/>
            <w:noWrap/>
            <w:vAlign w:val="center"/>
            <w:hideMark/>
          </w:tcPr>
          <w:p w14:paraId="59A3033F"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0,90%</w:t>
            </w:r>
          </w:p>
        </w:tc>
      </w:tr>
      <w:tr w:rsidR="00662F07" w:rsidRPr="00662F07" w14:paraId="482F02BA" w14:textId="77777777" w:rsidTr="00662F07">
        <w:trPr>
          <w:trHeight w:val="293"/>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AEA51CB"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280-320.</w:t>
            </w:r>
          </w:p>
        </w:tc>
        <w:tc>
          <w:tcPr>
            <w:tcW w:w="6318" w:type="dxa"/>
            <w:tcBorders>
              <w:top w:val="nil"/>
              <w:left w:val="nil"/>
              <w:bottom w:val="single" w:sz="4" w:space="0" w:color="auto"/>
              <w:right w:val="single" w:sz="4" w:space="0" w:color="auto"/>
            </w:tcBorders>
            <w:shd w:val="clear" w:color="auto" w:fill="auto"/>
            <w:noWrap/>
            <w:vAlign w:val="bottom"/>
            <w:hideMark/>
          </w:tcPr>
          <w:p w14:paraId="4A5099DC" w14:textId="77777777" w:rsidR="00662F07" w:rsidRPr="009C3CF3" w:rsidRDefault="00662F07" w:rsidP="00662F07">
            <w:pPr>
              <w:spacing w:after="0" w:line="240" w:lineRule="auto"/>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Roboty pozostałe</w:t>
            </w:r>
          </w:p>
        </w:tc>
        <w:tc>
          <w:tcPr>
            <w:tcW w:w="3152" w:type="dxa"/>
            <w:tcBorders>
              <w:top w:val="nil"/>
              <w:left w:val="nil"/>
              <w:bottom w:val="single" w:sz="4" w:space="0" w:color="auto"/>
              <w:right w:val="single" w:sz="4" w:space="0" w:color="auto"/>
            </w:tcBorders>
            <w:shd w:val="clear" w:color="auto" w:fill="auto"/>
            <w:noWrap/>
            <w:vAlign w:val="center"/>
            <w:hideMark/>
          </w:tcPr>
          <w:p w14:paraId="112B60D8"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0,32%</w:t>
            </w:r>
          </w:p>
        </w:tc>
      </w:tr>
      <w:tr w:rsidR="00662F07" w:rsidRPr="00662F07" w14:paraId="25FCA5ED" w14:textId="77777777" w:rsidTr="00662F07">
        <w:trPr>
          <w:trHeight w:val="293"/>
        </w:trPr>
        <w:tc>
          <w:tcPr>
            <w:tcW w:w="1134" w:type="dxa"/>
            <w:tcBorders>
              <w:top w:val="nil"/>
              <w:left w:val="single" w:sz="4" w:space="0" w:color="auto"/>
              <w:bottom w:val="single" w:sz="4" w:space="0" w:color="auto"/>
              <w:right w:val="single" w:sz="4" w:space="0" w:color="auto"/>
            </w:tcBorders>
            <w:shd w:val="clear" w:color="000000" w:fill="A6A6A6"/>
            <w:vAlign w:val="center"/>
            <w:hideMark/>
          </w:tcPr>
          <w:p w14:paraId="4E88859E" w14:textId="77777777" w:rsidR="00662F07" w:rsidRPr="009C3CF3" w:rsidRDefault="00662F07" w:rsidP="00662F07">
            <w:pPr>
              <w:spacing w:after="0" w:line="240" w:lineRule="auto"/>
              <w:jc w:val="right"/>
              <w:rPr>
                <w:rFonts w:ascii="Calibri" w:eastAsia="Times New Roman" w:hAnsi="Calibri" w:cs="Calibri"/>
                <w:b/>
                <w:bCs/>
                <w:i/>
                <w:iCs/>
                <w:color w:val="000000"/>
                <w:sz w:val="20"/>
                <w:szCs w:val="20"/>
                <w:lang w:eastAsia="pl-PL"/>
              </w:rPr>
            </w:pPr>
            <w:r w:rsidRPr="009C3CF3">
              <w:rPr>
                <w:rFonts w:ascii="Calibri" w:eastAsia="Times New Roman" w:hAnsi="Calibri" w:cs="Calibri"/>
                <w:b/>
                <w:bCs/>
                <w:i/>
                <w:iCs/>
                <w:color w:val="000000"/>
                <w:sz w:val="20"/>
                <w:szCs w:val="20"/>
                <w:lang w:eastAsia="pl-PL"/>
              </w:rPr>
              <w:t> </w:t>
            </w:r>
          </w:p>
        </w:tc>
        <w:tc>
          <w:tcPr>
            <w:tcW w:w="6318" w:type="dxa"/>
            <w:tcBorders>
              <w:top w:val="nil"/>
              <w:left w:val="nil"/>
              <w:bottom w:val="single" w:sz="4" w:space="0" w:color="auto"/>
              <w:right w:val="single" w:sz="4" w:space="0" w:color="auto"/>
            </w:tcBorders>
            <w:shd w:val="clear" w:color="000000" w:fill="A6A6A6"/>
            <w:vAlign w:val="center"/>
            <w:hideMark/>
          </w:tcPr>
          <w:p w14:paraId="667AD563" w14:textId="77777777" w:rsidR="00662F07" w:rsidRPr="009C3CF3" w:rsidRDefault="00662F07" w:rsidP="00662F07">
            <w:pPr>
              <w:spacing w:after="0" w:line="240" w:lineRule="auto"/>
              <w:jc w:val="right"/>
              <w:rPr>
                <w:rFonts w:ascii="Calibri" w:eastAsia="Times New Roman" w:hAnsi="Calibri" w:cs="Calibri"/>
                <w:b/>
                <w:bCs/>
                <w:i/>
                <w:iCs/>
                <w:color w:val="000000"/>
                <w:sz w:val="20"/>
                <w:szCs w:val="20"/>
                <w:lang w:eastAsia="pl-PL"/>
              </w:rPr>
            </w:pPr>
            <w:r w:rsidRPr="009C3CF3">
              <w:rPr>
                <w:rFonts w:ascii="Calibri" w:eastAsia="Times New Roman" w:hAnsi="Calibri" w:cs="Calibri"/>
                <w:b/>
                <w:bCs/>
                <w:i/>
                <w:iCs/>
                <w:color w:val="000000"/>
                <w:sz w:val="20"/>
                <w:szCs w:val="20"/>
                <w:lang w:eastAsia="pl-PL"/>
              </w:rPr>
              <w:t xml:space="preserve">RAZEM ROBOTY ul. M. Konopnickiej:   </w:t>
            </w:r>
          </w:p>
        </w:tc>
        <w:tc>
          <w:tcPr>
            <w:tcW w:w="3152" w:type="dxa"/>
            <w:tcBorders>
              <w:top w:val="nil"/>
              <w:left w:val="nil"/>
              <w:bottom w:val="single" w:sz="4" w:space="0" w:color="auto"/>
              <w:right w:val="single" w:sz="4" w:space="0" w:color="auto"/>
            </w:tcBorders>
            <w:shd w:val="clear" w:color="000000" w:fill="A6A6A6"/>
            <w:noWrap/>
            <w:vAlign w:val="center"/>
            <w:hideMark/>
          </w:tcPr>
          <w:p w14:paraId="115932C0"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9,85%</w:t>
            </w:r>
          </w:p>
        </w:tc>
      </w:tr>
      <w:tr w:rsidR="00662F07" w:rsidRPr="00662F07" w14:paraId="2B2B0309" w14:textId="77777777" w:rsidTr="00662F07">
        <w:trPr>
          <w:trHeight w:val="308"/>
        </w:trPr>
        <w:tc>
          <w:tcPr>
            <w:tcW w:w="745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8763516" w14:textId="77777777" w:rsidR="00662F07" w:rsidRPr="009C3CF3" w:rsidRDefault="00662F07" w:rsidP="00662F07">
            <w:pPr>
              <w:spacing w:after="0" w:line="240" w:lineRule="auto"/>
              <w:jc w:val="right"/>
              <w:rPr>
                <w:rFonts w:ascii="Calibri" w:eastAsia="Times New Roman" w:hAnsi="Calibri" w:cs="Calibri"/>
                <w:b/>
                <w:bCs/>
                <w:i/>
                <w:iCs/>
                <w:color w:val="000000"/>
                <w:sz w:val="20"/>
                <w:szCs w:val="20"/>
                <w:lang w:eastAsia="pl-PL"/>
              </w:rPr>
            </w:pPr>
            <w:r w:rsidRPr="009C3CF3">
              <w:rPr>
                <w:rFonts w:ascii="Calibri" w:eastAsia="Times New Roman" w:hAnsi="Calibri" w:cs="Calibri"/>
                <w:b/>
                <w:bCs/>
                <w:i/>
                <w:iCs/>
                <w:color w:val="000000"/>
                <w:sz w:val="20"/>
                <w:szCs w:val="20"/>
                <w:lang w:eastAsia="pl-PL"/>
              </w:rPr>
              <w:t xml:space="preserve"> RAZEM TABELA NR 1 :</w:t>
            </w:r>
          </w:p>
        </w:tc>
        <w:tc>
          <w:tcPr>
            <w:tcW w:w="3152" w:type="dxa"/>
            <w:tcBorders>
              <w:top w:val="nil"/>
              <w:left w:val="nil"/>
              <w:bottom w:val="single" w:sz="4" w:space="0" w:color="auto"/>
              <w:right w:val="single" w:sz="4" w:space="0" w:color="auto"/>
            </w:tcBorders>
            <w:shd w:val="clear" w:color="auto" w:fill="auto"/>
            <w:noWrap/>
            <w:vAlign w:val="center"/>
            <w:hideMark/>
          </w:tcPr>
          <w:p w14:paraId="19DF6B7B" w14:textId="77777777" w:rsidR="00662F07" w:rsidRPr="009C3CF3" w:rsidRDefault="00662F07" w:rsidP="00662F07">
            <w:pPr>
              <w:spacing w:after="0" w:line="240" w:lineRule="auto"/>
              <w:jc w:val="center"/>
              <w:rPr>
                <w:rFonts w:ascii="Calibri" w:eastAsia="Times New Roman" w:hAnsi="Calibri" w:cs="Calibri"/>
                <w:color w:val="000000"/>
                <w:sz w:val="20"/>
                <w:szCs w:val="20"/>
                <w:lang w:eastAsia="pl-PL"/>
              </w:rPr>
            </w:pPr>
            <w:r w:rsidRPr="009C3CF3">
              <w:rPr>
                <w:rFonts w:ascii="Calibri" w:eastAsia="Times New Roman" w:hAnsi="Calibri" w:cs="Calibri"/>
                <w:color w:val="000000"/>
                <w:sz w:val="20"/>
                <w:szCs w:val="20"/>
                <w:lang w:eastAsia="pl-PL"/>
              </w:rPr>
              <w:t>100,00%</w:t>
            </w:r>
          </w:p>
        </w:tc>
      </w:tr>
    </w:tbl>
    <w:p w14:paraId="048A3C56" w14:textId="77777777" w:rsidR="00B475D6" w:rsidRPr="001331D3" w:rsidRDefault="00B475D6" w:rsidP="00760FA7">
      <w:pPr>
        <w:spacing w:after="80" w:line="240" w:lineRule="auto"/>
        <w:ind w:right="74"/>
        <w:jc w:val="both"/>
        <w:rPr>
          <w:rFonts w:eastAsia="Times New Roman" w:cstheme="minorHAnsi"/>
          <w:sz w:val="20"/>
          <w:szCs w:val="20"/>
          <w:highlight w:val="yellow"/>
          <w:lang w:eastAsia="pl-PL"/>
        </w:rPr>
      </w:pPr>
    </w:p>
    <w:p w14:paraId="759C35C0" w14:textId="77777777" w:rsidR="00116E62" w:rsidRPr="00116E62" w:rsidRDefault="00116E62">
      <w:pPr>
        <w:numPr>
          <w:ilvl w:val="0"/>
          <w:numId w:val="30"/>
        </w:numPr>
        <w:spacing w:after="80" w:line="240" w:lineRule="auto"/>
        <w:ind w:left="283" w:right="74" w:hanging="357"/>
        <w:jc w:val="both"/>
        <w:rPr>
          <w:rFonts w:eastAsia="Times New Roman" w:cstheme="minorHAnsi"/>
          <w:sz w:val="20"/>
          <w:szCs w:val="20"/>
          <w:lang w:eastAsia="pl-PL"/>
        </w:rPr>
      </w:pPr>
      <w:r w:rsidRPr="00116E62">
        <w:rPr>
          <w:rFonts w:eastAsia="Times New Roman" w:cstheme="minorHAnsi"/>
          <w:sz w:val="20"/>
          <w:szCs w:val="20"/>
          <w:lang w:eastAsia="pl-PL"/>
        </w:rPr>
        <w:t>Przedmiotowy Harmonogram będzie zawierał co najmniej:</w:t>
      </w:r>
    </w:p>
    <w:p w14:paraId="04C7029C" w14:textId="77777777" w:rsidR="00116E62" w:rsidRPr="00116E62" w:rsidRDefault="00116E62">
      <w:pPr>
        <w:numPr>
          <w:ilvl w:val="0"/>
          <w:numId w:val="31"/>
        </w:numPr>
        <w:spacing w:after="80" w:line="240" w:lineRule="auto"/>
        <w:ind w:right="74"/>
        <w:jc w:val="both"/>
        <w:rPr>
          <w:rFonts w:eastAsia="Times New Roman" w:cstheme="minorHAnsi"/>
          <w:sz w:val="20"/>
          <w:szCs w:val="20"/>
          <w:lang w:eastAsia="pl-PL"/>
        </w:rPr>
      </w:pPr>
      <w:r w:rsidRPr="00116E62">
        <w:rPr>
          <w:rFonts w:eastAsia="Times New Roman" w:cstheme="minorHAnsi"/>
          <w:sz w:val="20"/>
          <w:szCs w:val="20"/>
          <w:lang w:eastAsia="pl-PL"/>
        </w:rPr>
        <w:t>zakres rzeczowy robót z uwzględnieniem poszczególnych etapów i terminów ich wykonania,</w:t>
      </w:r>
    </w:p>
    <w:p w14:paraId="61BBD7E3" w14:textId="0B3B6782" w:rsidR="00116E62" w:rsidRPr="00116E62" w:rsidRDefault="00D04EA8">
      <w:pPr>
        <w:numPr>
          <w:ilvl w:val="0"/>
          <w:numId w:val="31"/>
        </w:numPr>
        <w:spacing w:after="80" w:line="240" w:lineRule="auto"/>
        <w:ind w:right="74"/>
        <w:jc w:val="both"/>
        <w:rPr>
          <w:rFonts w:eastAsia="Times New Roman" w:cstheme="minorHAnsi"/>
          <w:sz w:val="20"/>
          <w:szCs w:val="20"/>
          <w:lang w:eastAsia="pl-PL"/>
        </w:rPr>
      </w:pPr>
      <w:r>
        <w:rPr>
          <w:rFonts w:eastAsia="Times New Roman" w:cstheme="minorHAnsi"/>
          <w:sz w:val="20"/>
          <w:szCs w:val="20"/>
          <w:lang w:eastAsia="pl-PL"/>
        </w:rPr>
        <w:t>c</w:t>
      </w:r>
      <w:r w:rsidR="00116E62" w:rsidRPr="00116E62">
        <w:rPr>
          <w:rFonts w:eastAsia="Times New Roman" w:cstheme="minorHAnsi"/>
          <w:sz w:val="20"/>
          <w:szCs w:val="20"/>
          <w:lang w:eastAsia="pl-PL"/>
        </w:rPr>
        <w:t>enę za ich wykonanie w rozbiciu na cenę netto, podatek VAT oraz cenę brutto</w:t>
      </w:r>
      <w:r>
        <w:rPr>
          <w:rFonts w:eastAsia="Times New Roman" w:cstheme="minorHAnsi"/>
          <w:sz w:val="20"/>
          <w:szCs w:val="20"/>
          <w:lang w:eastAsia="pl-PL"/>
        </w:rPr>
        <w:t>.</w:t>
      </w:r>
    </w:p>
    <w:p w14:paraId="7E5608A9" w14:textId="01EAE91C" w:rsidR="00116E62" w:rsidRPr="00116E62" w:rsidRDefault="00116E62">
      <w:pPr>
        <w:numPr>
          <w:ilvl w:val="0"/>
          <w:numId w:val="30"/>
        </w:numPr>
        <w:spacing w:after="80" w:line="240" w:lineRule="auto"/>
        <w:ind w:left="284" w:right="74"/>
        <w:jc w:val="both"/>
        <w:rPr>
          <w:rFonts w:eastAsia="Times New Roman" w:cstheme="minorHAnsi"/>
          <w:sz w:val="20"/>
          <w:szCs w:val="20"/>
          <w:lang w:eastAsia="pl-PL"/>
        </w:rPr>
      </w:pPr>
      <w:r w:rsidRPr="00116E62">
        <w:rPr>
          <w:rFonts w:eastAsia="Times New Roman" w:cstheme="minorHAnsi"/>
          <w:sz w:val="20"/>
          <w:szCs w:val="20"/>
          <w:lang w:eastAsia="pl-PL"/>
        </w:rPr>
        <w:t>W przypadku zaistnienia sytuacji dezaktualizujących dotychczasowy Harmonogram Rzeczowo-Finansowy, każda ze Stron zobowiązuje się niezwłocznie poinformować drugą Stronę o ich przyczynach w terminie do 3 dni od zaistnienia przyczyny. Wykonawca ma obowiązek</w:t>
      </w:r>
      <w:r w:rsidR="00D04EA8">
        <w:rPr>
          <w:rFonts w:eastAsia="Times New Roman" w:cstheme="minorHAnsi"/>
          <w:sz w:val="20"/>
          <w:szCs w:val="20"/>
          <w:lang w:eastAsia="pl-PL"/>
        </w:rPr>
        <w:t>,</w:t>
      </w:r>
      <w:r w:rsidRPr="00116E62">
        <w:rPr>
          <w:rFonts w:eastAsia="Times New Roman" w:cstheme="minorHAnsi"/>
          <w:sz w:val="20"/>
          <w:szCs w:val="20"/>
          <w:lang w:eastAsia="pl-PL"/>
        </w:rPr>
        <w:t xml:space="preserve"> w terminie do 7 dni od powzięcia informacji o zaistnieniu przyczyny dezaktualizującej dotychczasowy Harmonogram lub na żądanie Zamawiającego, przedstawić uaktualniony Harmonogram wraz z uzasadnieniem proponowanych korekt. Wymaga się, aby uaktualniony Harmonogram został uzgodniony z Zamawiającym</w:t>
      </w:r>
      <w:r w:rsidR="00CE6228">
        <w:rPr>
          <w:rFonts w:eastAsia="Times New Roman" w:cstheme="minorHAnsi"/>
          <w:sz w:val="20"/>
          <w:szCs w:val="20"/>
          <w:lang w:eastAsia="pl-PL"/>
        </w:rPr>
        <w:t>, co nie wymaga zawarcia Aneksu do umowy.</w:t>
      </w:r>
    </w:p>
    <w:p w14:paraId="45973C7F" w14:textId="77777777" w:rsidR="00116E62" w:rsidRPr="00116E62" w:rsidRDefault="00116E62">
      <w:pPr>
        <w:numPr>
          <w:ilvl w:val="0"/>
          <w:numId w:val="30"/>
        </w:numPr>
        <w:spacing w:after="80" w:line="240" w:lineRule="auto"/>
        <w:ind w:left="283" w:right="74" w:hanging="357"/>
        <w:jc w:val="both"/>
        <w:rPr>
          <w:rFonts w:eastAsia="Times New Roman" w:cstheme="minorHAnsi"/>
          <w:sz w:val="20"/>
          <w:szCs w:val="20"/>
          <w:lang w:eastAsia="pl-PL"/>
        </w:rPr>
      </w:pPr>
      <w:r w:rsidRPr="00116E62">
        <w:rPr>
          <w:rFonts w:eastAsia="Times New Roman" w:cstheme="minorHAnsi"/>
          <w:sz w:val="20"/>
          <w:szCs w:val="20"/>
          <w:lang w:eastAsia="pl-PL"/>
        </w:rPr>
        <w:t>Jeżeli postęp wykonania robót objętych przedmiotem umowy lub ich poszczególnych etapów w stosunku do terminów określonych w Harmonogramie będzie stwarzał zagrożenie dla dotrzymania terminu ich zakończenia, Wykonawca będzie zobowiązany do podjęcia na koszt własny wszelkich niezbędnych, a zaakceptowanych przez Zamawiającego</w:t>
      </w:r>
      <w:r w:rsidR="00D04EA8">
        <w:rPr>
          <w:rFonts w:eastAsia="Times New Roman" w:cstheme="minorHAnsi"/>
          <w:sz w:val="20"/>
          <w:szCs w:val="20"/>
          <w:lang w:eastAsia="pl-PL"/>
        </w:rPr>
        <w:t>,</w:t>
      </w:r>
      <w:r w:rsidRPr="00116E62">
        <w:rPr>
          <w:rFonts w:eastAsia="Times New Roman" w:cstheme="minorHAnsi"/>
          <w:sz w:val="20"/>
          <w:szCs w:val="20"/>
          <w:lang w:eastAsia="pl-PL"/>
        </w:rPr>
        <w:t xml:space="preserve"> działań dla przyśpieszenia ich tempa.</w:t>
      </w:r>
    </w:p>
    <w:p w14:paraId="55F8ACC7" w14:textId="77777777" w:rsidR="00116E62" w:rsidRPr="00116E62" w:rsidRDefault="00116E62">
      <w:pPr>
        <w:numPr>
          <w:ilvl w:val="0"/>
          <w:numId w:val="30"/>
        </w:numPr>
        <w:spacing w:after="80" w:line="240" w:lineRule="auto"/>
        <w:ind w:left="283" w:right="74" w:hanging="357"/>
        <w:jc w:val="both"/>
        <w:rPr>
          <w:rFonts w:eastAsia="Times New Roman" w:cstheme="minorHAnsi"/>
          <w:sz w:val="20"/>
          <w:szCs w:val="20"/>
          <w:lang w:eastAsia="pl-PL"/>
        </w:rPr>
      </w:pPr>
      <w:r w:rsidRPr="00116E62">
        <w:rPr>
          <w:rFonts w:eastAsia="Times New Roman" w:cstheme="minorHAnsi"/>
          <w:sz w:val="20"/>
          <w:szCs w:val="20"/>
          <w:lang w:eastAsia="pl-PL"/>
        </w:rPr>
        <w:t xml:space="preserve">Zamawiający ma prawo do żądania od Wykonawcy dostarczenia szczegółowego kosztorysu ofertowego lub jego części z cenami jednostkowymi (na podstawie, którego została sporządzona oferta przetargowa) w wersji papierowej i elektronicznej. Wykonawca zobowiązuje się </w:t>
      </w:r>
      <w:r w:rsidR="00D04EA8">
        <w:rPr>
          <w:rFonts w:eastAsia="Times New Roman" w:cstheme="minorHAnsi"/>
          <w:sz w:val="20"/>
          <w:szCs w:val="20"/>
          <w:lang w:eastAsia="pl-PL"/>
        </w:rPr>
        <w:t xml:space="preserve">do </w:t>
      </w:r>
      <w:r w:rsidRPr="00116E62">
        <w:rPr>
          <w:rFonts w:eastAsia="Times New Roman" w:cstheme="minorHAnsi"/>
          <w:sz w:val="20"/>
          <w:szCs w:val="20"/>
          <w:lang w:eastAsia="pl-PL"/>
        </w:rPr>
        <w:t xml:space="preserve">dostarczenia kosztorysu ofertowego w ciągu 7 dni od powzięcia informacji od Zamawiającego o potrzebie dostarczenia ww. kosztorysu lub jego części.  </w:t>
      </w:r>
    </w:p>
    <w:p w14:paraId="40092390"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t>§ 15</w:t>
      </w:r>
    </w:p>
    <w:p w14:paraId="39A619EA" w14:textId="77777777" w:rsidR="00116E62" w:rsidRPr="00116E62" w:rsidRDefault="00116E62" w:rsidP="00116E62">
      <w:pPr>
        <w:spacing w:before="120"/>
        <w:ind w:right="74"/>
        <w:rPr>
          <w:rFonts w:cstheme="minorHAnsi"/>
          <w:b/>
          <w:sz w:val="20"/>
          <w:szCs w:val="20"/>
        </w:rPr>
      </w:pPr>
      <w:r w:rsidRPr="00116E62">
        <w:rPr>
          <w:rFonts w:cstheme="minorHAnsi"/>
          <w:b/>
          <w:sz w:val="20"/>
          <w:szCs w:val="20"/>
        </w:rPr>
        <w:t>Obowiązki Wykonawcy.</w:t>
      </w:r>
    </w:p>
    <w:p w14:paraId="343CEE3D" w14:textId="65A714C4" w:rsidR="00116E62" w:rsidRPr="00116E62" w:rsidRDefault="00116E62">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Wykonanie przedmiotu umowy zgodnie z dokumentacją, Specyfikacją Warunków Zamówienia,</w:t>
      </w:r>
      <w:r w:rsidR="00E456E0">
        <w:rPr>
          <w:rFonts w:cstheme="minorHAnsi"/>
          <w:sz w:val="20"/>
          <w:szCs w:val="20"/>
        </w:rPr>
        <w:t xml:space="preserve"> </w:t>
      </w:r>
      <w:r w:rsidRPr="00116E62">
        <w:rPr>
          <w:rFonts w:cstheme="minorHAnsi"/>
          <w:sz w:val="20"/>
          <w:szCs w:val="20"/>
        </w:rPr>
        <w:t>poleceniami nadzoru wpisanymi do dziennika budowy, zasadami wiedzy technicznej i sztuki budowlanej, normami i obowiązującymi przepisami. R</w:t>
      </w:r>
      <w:r w:rsidRPr="00116E62">
        <w:rPr>
          <w:rFonts w:cstheme="minorHAnsi"/>
          <w:color w:val="000000"/>
          <w:sz w:val="20"/>
          <w:szCs w:val="20"/>
        </w:rPr>
        <w:t>oboty nieobjęte umową, jeżeli okażą się niezbędne dla bezpieczeństwa obiektu lub zabezpieczenia przed awarią, Wykonawca zobowiązany jest wykonać na podstawie wpisu do dziennika budowy dokonanego przez inspektora nadzoru.</w:t>
      </w:r>
    </w:p>
    <w:p w14:paraId="208C77E6" w14:textId="77777777" w:rsidR="00116E62" w:rsidRPr="00116E62" w:rsidRDefault="00116E62">
      <w:pPr>
        <w:numPr>
          <w:ilvl w:val="0"/>
          <w:numId w:val="12"/>
        </w:numPr>
        <w:spacing w:before="120" w:after="0" w:line="240" w:lineRule="auto"/>
        <w:ind w:left="357" w:right="74" w:hanging="357"/>
        <w:jc w:val="both"/>
        <w:rPr>
          <w:rFonts w:cstheme="minorHAnsi"/>
          <w:sz w:val="20"/>
          <w:szCs w:val="20"/>
        </w:rPr>
      </w:pPr>
      <w:r w:rsidRPr="00116E62">
        <w:rPr>
          <w:rFonts w:cstheme="minorHAnsi"/>
          <w:color w:val="000000"/>
          <w:sz w:val="20"/>
          <w:szCs w:val="20"/>
        </w:rPr>
        <w:t>Szczegółowe rozwiązania materiałowe, jeśli nie są dokładnie i jednoznacznie opisane w dokumentacji projektowej, muszą być uzgadniane z Inspektorem nadzoru i Zamawiającym.</w:t>
      </w:r>
    </w:p>
    <w:p w14:paraId="47E06EF2" w14:textId="7CAE679A" w:rsidR="00116E62" w:rsidRPr="00116E62" w:rsidRDefault="00116E62">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Wykonanie przedmiotu umowy przy zastosowaniu wyłącznie materiałów, wyposażenia i urządzeń własnych nieposiadających jakichkolwiek obciążeń prawnych, posiadających wymagane przepisami atesty, aprobaty, certyfikaty i świadectwa dopuszczenia do obrotu i stosowania w budownictwie. Wszystkie zastosowane materiały powinny być nowe, w najwyższym gatunku, o jakości i cechach użytkowych nie gorszych niż określone w dokumentacji projektowej. Wykonawca jest zobowiązany umożliwić Zamawiającemu podejmowanie decyzji w zakresie doboru tych materiałów /gatunek, standard, faktura, kolorystyka itp./, które nie zostały jednoznacznie sprecyzowane w dokumentacji technicznej.</w:t>
      </w:r>
    </w:p>
    <w:p w14:paraId="080D2331" w14:textId="77777777" w:rsidR="00116E62" w:rsidRPr="00116E62" w:rsidRDefault="00116E62">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Uzyskanie na własny koszt wymaganych świadectw, certyfikatów, aprobat technicznych</w:t>
      </w:r>
      <w:r w:rsidR="000D1689">
        <w:rPr>
          <w:rFonts w:cstheme="minorHAnsi"/>
          <w:sz w:val="20"/>
          <w:szCs w:val="20"/>
        </w:rPr>
        <w:t>,</w:t>
      </w:r>
      <w:r w:rsidRPr="00116E62">
        <w:rPr>
          <w:rFonts w:cstheme="minorHAnsi"/>
          <w:sz w:val="20"/>
          <w:szCs w:val="20"/>
        </w:rPr>
        <w:t xml:space="preserve"> itp. na zastosowane materiały i wyroby</w:t>
      </w:r>
      <w:r w:rsidR="000D1689">
        <w:rPr>
          <w:rFonts w:cstheme="minorHAnsi"/>
          <w:sz w:val="20"/>
          <w:szCs w:val="20"/>
        </w:rPr>
        <w:t>,</w:t>
      </w:r>
      <w:r w:rsidRPr="00116E62">
        <w:rPr>
          <w:rFonts w:cstheme="minorHAnsi"/>
          <w:sz w:val="20"/>
          <w:szCs w:val="20"/>
        </w:rPr>
        <w:t xml:space="preserve"> w tym ponoszenie kosztów ewentualnych koniecznych badań, sprawdzeń, prób</w:t>
      </w:r>
      <w:r w:rsidR="000D1689">
        <w:rPr>
          <w:rFonts w:cstheme="minorHAnsi"/>
          <w:sz w:val="20"/>
          <w:szCs w:val="20"/>
        </w:rPr>
        <w:t>,</w:t>
      </w:r>
      <w:r w:rsidRPr="00116E62">
        <w:rPr>
          <w:rFonts w:cstheme="minorHAnsi"/>
          <w:sz w:val="20"/>
          <w:szCs w:val="20"/>
        </w:rPr>
        <w:t xml:space="preserve"> itp.</w:t>
      </w:r>
    </w:p>
    <w:p w14:paraId="7B0BCA24" w14:textId="77777777" w:rsidR="00116E62" w:rsidRPr="00116E62" w:rsidRDefault="00116E62">
      <w:pPr>
        <w:numPr>
          <w:ilvl w:val="0"/>
          <w:numId w:val="12"/>
        </w:numPr>
        <w:spacing w:before="120" w:after="0" w:line="240" w:lineRule="auto"/>
        <w:ind w:left="357" w:right="74" w:hanging="357"/>
        <w:jc w:val="both"/>
        <w:rPr>
          <w:rFonts w:cstheme="minorHAnsi"/>
          <w:sz w:val="20"/>
          <w:szCs w:val="20"/>
        </w:rPr>
      </w:pPr>
      <w:r w:rsidRPr="00116E62">
        <w:rPr>
          <w:rFonts w:cstheme="minorHAnsi"/>
          <w:color w:val="000000"/>
          <w:sz w:val="20"/>
          <w:szCs w:val="20"/>
        </w:rPr>
        <w:lastRenderedPageBreak/>
        <w:t>Zastosowanie do realizacji robót  podstawowego sprzętu zaaprobowanego przez inspektora nadzoru, którego jakość i wydajność będzie gwarantowała wykonanie robót w sposób zgodny z umową i dokumentacją.</w:t>
      </w:r>
    </w:p>
    <w:p w14:paraId="0E56C1E4" w14:textId="77777777" w:rsidR="00116E62" w:rsidRPr="00116E62" w:rsidRDefault="00116E62">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Przejęcie odpowiedzialności za szkody wyrządzone na placu budowy od dnia jego przejęcia do daty odbioru końcowego robót.</w:t>
      </w:r>
    </w:p>
    <w:p w14:paraId="3158F037" w14:textId="77777777" w:rsidR="00116E62" w:rsidRPr="00116E62" w:rsidRDefault="00116E62">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Urządzenie, zorganizowanie i oznakowanie na własny koszt placu budowy</w:t>
      </w:r>
      <w:r w:rsidR="000D1689">
        <w:rPr>
          <w:rFonts w:cstheme="minorHAnsi"/>
          <w:sz w:val="20"/>
          <w:szCs w:val="20"/>
        </w:rPr>
        <w:t>,</w:t>
      </w:r>
      <w:r w:rsidRPr="00116E62">
        <w:rPr>
          <w:rFonts w:cstheme="minorHAnsi"/>
          <w:sz w:val="20"/>
          <w:szCs w:val="20"/>
        </w:rPr>
        <w:t xml:space="preserve"> np. budowa zaplecza, zabezpieczenie niezbędnych mediów dla potrzeb terenu budowy oraz ponoszenie kosztów ich zużycia i wszelkich innych opłat związanych z funkcjonowaniem budowy.</w:t>
      </w:r>
    </w:p>
    <w:p w14:paraId="3C044426" w14:textId="77777777" w:rsidR="00116E62" w:rsidRPr="00116E62" w:rsidRDefault="00116E62">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Zabezpieczenie na własny koszt placu budowy przed dostępem osób trzecich</w:t>
      </w:r>
      <w:r w:rsidR="000D1689">
        <w:rPr>
          <w:rFonts w:cstheme="minorHAnsi"/>
          <w:sz w:val="20"/>
          <w:szCs w:val="20"/>
        </w:rPr>
        <w:t>,</w:t>
      </w:r>
      <w:r w:rsidRPr="00116E62">
        <w:rPr>
          <w:rFonts w:cstheme="minorHAnsi"/>
          <w:sz w:val="20"/>
          <w:szCs w:val="20"/>
        </w:rPr>
        <w:t xml:space="preserve"> np. ochrona mienia budowy, w tym dostarczonych materiałów, urządzeń i wykonanych robót przed uszkodzeniem, kradzieżą, działaniem czynników atmosferycznych</w:t>
      </w:r>
      <w:r w:rsidR="000D1689">
        <w:rPr>
          <w:rFonts w:cstheme="minorHAnsi"/>
          <w:sz w:val="20"/>
          <w:szCs w:val="20"/>
        </w:rPr>
        <w:t>,</w:t>
      </w:r>
      <w:r w:rsidRPr="00116E62">
        <w:rPr>
          <w:rFonts w:cstheme="minorHAnsi"/>
          <w:sz w:val="20"/>
          <w:szCs w:val="20"/>
        </w:rPr>
        <w:t xml:space="preserve"> itp. do dnia odbioru końcowego </w:t>
      </w:r>
      <w:r w:rsidRPr="00116E62">
        <w:rPr>
          <w:rFonts w:cstheme="minorHAnsi"/>
          <w:color w:val="000000"/>
          <w:sz w:val="20"/>
          <w:szCs w:val="20"/>
        </w:rPr>
        <w:t>i przekazania przedmiotu zamówienia użytkownikowi.</w:t>
      </w:r>
      <w:r w:rsidRPr="00116E62">
        <w:rPr>
          <w:rFonts w:cstheme="minorHAnsi"/>
          <w:sz w:val="20"/>
          <w:szCs w:val="20"/>
        </w:rPr>
        <w:t xml:space="preserve"> Wykonawca ponosi odpowiedzialność za dostarczone i zmagazynowane wyroby oraz inne składniki majątkowe Wykonawcy i Zamawiającego znajdujące się na terenie budowy i zaplecza.</w:t>
      </w:r>
    </w:p>
    <w:p w14:paraId="0AB73B4D" w14:textId="51791EA8" w:rsidR="00116E62" w:rsidRPr="00116E62" w:rsidRDefault="00116E62">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 xml:space="preserve">W razie zaistnienia takich potrzeb, </w:t>
      </w:r>
      <w:r w:rsidR="000D1689">
        <w:rPr>
          <w:rFonts w:cstheme="minorHAnsi"/>
          <w:sz w:val="20"/>
          <w:szCs w:val="20"/>
        </w:rPr>
        <w:t>W</w:t>
      </w:r>
      <w:r w:rsidRPr="00116E62">
        <w:rPr>
          <w:rFonts w:cstheme="minorHAnsi"/>
          <w:sz w:val="20"/>
          <w:szCs w:val="20"/>
        </w:rPr>
        <w:t xml:space="preserve">ykonawca będzie zobowiązany do umożliwienia współużytkowania terenu budowy przez innych wykonawców. Czas i warunki użytkowania terenu budowy przez innych wykonawców wynikać będą z poleceń inspektora nadzoru. Wykonawca powinien zapewnić możliwość realizacji zadań innym wykonawcom zatrudnionym przez </w:t>
      </w:r>
      <w:r w:rsidR="000D1689">
        <w:rPr>
          <w:rFonts w:cstheme="minorHAnsi"/>
          <w:sz w:val="20"/>
          <w:szCs w:val="20"/>
        </w:rPr>
        <w:t>Z</w:t>
      </w:r>
      <w:r w:rsidRPr="00116E62">
        <w:rPr>
          <w:rFonts w:cstheme="minorHAnsi"/>
          <w:sz w:val="20"/>
          <w:szCs w:val="20"/>
        </w:rPr>
        <w:t>amawiającego lub innym jednostkom prawnie działającym na placu budowy. Ewentualne korzystanie przez innych wykonawców z urządzeń, zaplecza, sprzętu i mediów dostępnych na placu budowy jest odpłatne. Wykonawca w takim przypadku nie może pobierać opłat z innych tytułów niż wymienione wyżej.</w:t>
      </w:r>
    </w:p>
    <w:p w14:paraId="326AB61E" w14:textId="77777777" w:rsidR="00116E62" w:rsidRPr="00116E62" w:rsidRDefault="00116E62">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 xml:space="preserve">Zapewnienie przestrzegania </w:t>
      </w:r>
      <w:r w:rsidRPr="00116E62">
        <w:rPr>
          <w:rFonts w:cstheme="minorHAnsi"/>
          <w:color w:val="000000"/>
          <w:sz w:val="20"/>
          <w:szCs w:val="20"/>
        </w:rPr>
        <w:t>przepisów</w:t>
      </w:r>
      <w:r w:rsidRPr="00116E62">
        <w:rPr>
          <w:rFonts w:cstheme="minorHAnsi"/>
          <w:sz w:val="20"/>
          <w:szCs w:val="20"/>
        </w:rPr>
        <w:t xml:space="preserve"> </w:t>
      </w:r>
      <w:r w:rsidRPr="00116E62">
        <w:rPr>
          <w:rFonts w:cstheme="minorHAnsi"/>
          <w:color w:val="000000"/>
          <w:sz w:val="20"/>
          <w:szCs w:val="20"/>
        </w:rPr>
        <w:t>związanych z realizacją zadania, a w szczególności przepisów</w:t>
      </w:r>
      <w:r w:rsidRPr="00116E62">
        <w:rPr>
          <w:rFonts w:cstheme="minorHAnsi"/>
          <w:sz w:val="20"/>
          <w:szCs w:val="20"/>
        </w:rPr>
        <w:t xml:space="preserve"> </w:t>
      </w:r>
      <w:r w:rsidRPr="00116E62">
        <w:rPr>
          <w:rFonts w:cstheme="minorHAnsi"/>
          <w:color w:val="000000"/>
          <w:sz w:val="20"/>
          <w:szCs w:val="20"/>
        </w:rPr>
        <w:t>BHP, ppoż., sanitarnych, ochrony środowiska naturalnego.</w:t>
      </w:r>
    </w:p>
    <w:p w14:paraId="42D958C4" w14:textId="77777777" w:rsidR="00116E62" w:rsidRPr="00116E62" w:rsidRDefault="00116E62">
      <w:pPr>
        <w:numPr>
          <w:ilvl w:val="0"/>
          <w:numId w:val="12"/>
        </w:numPr>
        <w:spacing w:before="120" w:after="0" w:line="240" w:lineRule="auto"/>
        <w:ind w:left="357" w:right="74" w:hanging="357"/>
        <w:jc w:val="both"/>
        <w:rPr>
          <w:rFonts w:cstheme="minorHAnsi"/>
          <w:sz w:val="20"/>
          <w:szCs w:val="20"/>
        </w:rPr>
      </w:pPr>
      <w:r w:rsidRPr="00116E62">
        <w:rPr>
          <w:rFonts w:cstheme="minorHAnsi"/>
          <w:color w:val="000000"/>
          <w:sz w:val="20"/>
          <w:szCs w:val="20"/>
        </w:rPr>
        <w:t xml:space="preserve">Opracowanie i przekazanie Zamawiającemu projektu organizacji robót, szczegółowego, aktualizowanego na bieżąco harmonogramu robót i finansowania, planu BIOZ. Projekt organizacji robót należy uzgodnić z Inspektorem Nadzoru. </w:t>
      </w:r>
    </w:p>
    <w:p w14:paraId="272F3610" w14:textId="77777777" w:rsidR="00116E62" w:rsidRPr="00116E62" w:rsidRDefault="00116E62">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 xml:space="preserve">Utrzymanie </w:t>
      </w:r>
      <w:r w:rsidRPr="00116E62">
        <w:rPr>
          <w:rFonts w:cstheme="minorHAnsi"/>
          <w:color w:val="000000"/>
          <w:sz w:val="20"/>
          <w:szCs w:val="20"/>
        </w:rPr>
        <w:t>terenu</w:t>
      </w:r>
      <w:r w:rsidRPr="00116E62">
        <w:rPr>
          <w:rFonts w:cstheme="minorHAnsi"/>
          <w:sz w:val="20"/>
          <w:szCs w:val="20"/>
        </w:rPr>
        <w:t xml:space="preserve"> budowy w stanie wolnym od przeszkód komunikacyjnych oraz usuwanie na bieżąco zbędnych materiałów i odpadów na legalne składowiska dostępne dla Wykonawcy.</w:t>
      </w:r>
    </w:p>
    <w:p w14:paraId="5939DC00" w14:textId="77777777" w:rsidR="00116E62" w:rsidRPr="00116E62" w:rsidRDefault="00116E62">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Zapewnienie takiego prowadzenie robót i utrzymania zaplecza budowy, aby żadne substancje, odpady czy zanieczyszczone płyny nie były odprowadzane do środowiska. Po zakończeniu budowy spełnienie powyższych wymagań Wykonawca potwierdzi pisemnym oświadczeniem.</w:t>
      </w:r>
    </w:p>
    <w:p w14:paraId="1BB9E430" w14:textId="77777777" w:rsidR="00116E62" w:rsidRPr="00116E62" w:rsidRDefault="00116E62">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Wskazanie Inspektorowi nadzoru bezpiecznego, dostępnego dla Wykonawcy</w:t>
      </w:r>
      <w:r w:rsidR="000D1689">
        <w:rPr>
          <w:rFonts w:cstheme="minorHAnsi"/>
          <w:sz w:val="20"/>
          <w:szCs w:val="20"/>
        </w:rPr>
        <w:t>,</w:t>
      </w:r>
      <w:r w:rsidRPr="00116E62">
        <w:rPr>
          <w:rFonts w:cstheme="minorHAnsi"/>
          <w:sz w:val="20"/>
          <w:szCs w:val="20"/>
        </w:rPr>
        <w:t xml:space="preserve"> miejsca wywozu nadmiaru gruntu oraz materiałów z rozbiórki nieprzewidzianych do powtórnego wykorzystania.</w:t>
      </w:r>
    </w:p>
    <w:p w14:paraId="4573C666" w14:textId="77777777" w:rsidR="00116E62" w:rsidRPr="00116E62" w:rsidRDefault="00116E62">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Naprawienie ewentualnych szkód wyrządzonych osobom trzecim lub związanych z uszkodzeniem mienia publicznego powstałych na skutek prowadzonych robót,</w:t>
      </w:r>
      <w:r w:rsidRPr="00116E62">
        <w:rPr>
          <w:rFonts w:cstheme="minorHAnsi"/>
          <w:color w:val="000000"/>
          <w:sz w:val="20"/>
          <w:szCs w:val="20"/>
        </w:rPr>
        <w:t xml:space="preserve"> w szczególności naprawa dróg, ulic i chodników zniszczonych w czasie trwania robót przez środki transportu i maszyny budowlane Wykonawcy oraz</w:t>
      </w:r>
      <w:r w:rsidRPr="00116E62">
        <w:rPr>
          <w:rFonts w:cstheme="minorHAnsi"/>
          <w:sz w:val="20"/>
          <w:szCs w:val="20"/>
        </w:rPr>
        <w:t xml:space="preserve"> zapewnienie dojazdu do sąsiednich posesji podczas prowadzenia robót.</w:t>
      </w:r>
    </w:p>
    <w:p w14:paraId="058F2368" w14:textId="77777777" w:rsidR="00116E62" w:rsidRPr="00116E62" w:rsidRDefault="00116E62">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Zgłaszanie do odbioru robót (w tym robót zanikających i podlegających zakryciu) wpisem do dziennika budowy i pisemnym powiadomieniem Zamawiającego.</w:t>
      </w:r>
    </w:p>
    <w:p w14:paraId="5F4DF2EB" w14:textId="77777777" w:rsidR="00116E62" w:rsidRPr="00116E62" w:rsidRDefault="00116E62">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 xml:space="preserve">Niezwłoczne informowanie Zamawiającego o wszelkich okolicznościach mogących mieć wpływ na prawidłowe lub terminowe wykonanie przedmiotu umowy. </w:t>
      </w:r>
    </w:p>
    <w:p w14:paraId="4C6D0CAB" w14:textId="77777777" w:rsidR="00116E62" w:rsidRPr="00116E62" w:rsidRDefault="00116E62">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Zapewnienie uprawnionego kierownictwa i nadzoru robót, w tym nadzorów robót branżowych, zgodnie z obowiązującymi przepisami.</w:t>
      </w:r>
    </w:p>
    <w:p w14:paraId="0E8BDA29" w14:textId="52CD4F77" w:rsidR="00116E62" w:rsidRPr="00116E62" w:rsidRDefault="00116E62">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Dostarczenie kompletnej dokumentacji odbiorowej zgodnie z obowiązującymi przepisami, na zasadach określonych w SWZ.</w:t>
      </w:r>
    </w:p>
    <w:p w14:paraId="263D08CC" w14:textId="550CF8C1" w:rsidR="00116E62" w:rsidRPr="00116E62" w:rsidRDefault="00116E62">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Zapewnienie na własny koszt nadzoru robót związanych z przebudową/regulacją infrastruktury przez gestorów mediów (</w:t>
      </w:r>
      <w:r w:rsidR="00A8448A">
        <w:rPr>
          <w:rFonts w:cstheme="minorHAnsi"/>
          <w:sz w:val="20"/>
          <w:szCs w:val="20"/>
        </w:rPr>
        <w:t xml:space="preserve">np. </w:t>
      </w:r>
      <w:proofErr w:type="spellStart"/>
      <w:r w:rsidRPr="00116E62">
        <w:rPr>
          <w:rFonts w:cstheme="minorHAnsi"/>
          <w:sz w:val="20"/>
          <w:szCs w:val="20"/>
        </w:rPr>
        <w:t>ZWiK</w:t>
      </w:r>
      <w:proofErr w:type="spellEnd"/>
      <w:r w:rsidRPr="00116E62">
        <w:rPr>
          <w:rFonts w:cstheme="minorHAnsi"/>
          <w:sz w:val="20"/>
          <w:szCs w:val="20"/>
        </w:rPr>
        <w:t xml:space="preserve"> Sp. z o.o., Orange Polska S.A., PGE S.A., PGNiG S.A. itp.)</w:t>
      </w:r>
      <w:r w:rsidR="000D1689">
        <w:rPr>
          <w:rFonts w:cstheme="minorHAnsi"/>
          <w:sz w:val="20"/>
          <w:szCs w:val="20"/>
        </w:rPr>
        <w:t>.</w:t>
      </w:r>
    </w:p>
    <w:p w14:paraId="0E8752E7" w14:textId="566C10BD" w:rsidR="00116E62" w:rsidRPr="00116E62" w:rsidRDefault="00116E62">
      <w:pPr>
        <w:numPr>
          <w:ilvl w:val="0"/>
          <w:numId w:val="12"/>
        </w:numPr>
        <w:spacing w:before="120" w:after="0" w:line="240" w:lineRule="auto"/>
        <w:ind w:left="357" w:right="74" w:hanging="357"/>
        <w:jc w:val="both"/>
        <w:rPr>
          <w:rFonts w:cstheme="minorHAnsi"/>
          <w:sz w:val="20"/>
          <w:szCs w:val="20"/>
        </w:rPr>
      </w:pPr>
      <w:r w:rsidRPr="00116E62">
        <w:rPr>
          <w:rFonts w:cstheme="minorHAnsi"/>
          <w:color w:val="000000"/>
          <w:sz w:val="20"/>
          <w:szCs w:val="20"/>
        </w:rPr>
        <w:t>Dokonanie uzgodnień, uzyskanie wszelkich opinii i decyzji i wykonanie wszelkich niezbędnych prac umożliwiających użytkowanie</w:t>
      </w:r>
      <w:r w:rsidR="000D1689">
        <w:rPr>
          <w:rFonts w:cstheme="minorHAnsi"/>
          <w:color w:val="000000"/>
          <w:sz w:val="20"/>
          <w:szCs w:val="20"/>
        </w:rPr>
        <w:t>.</w:t>
      </w:r>
    </w:p>
    <w:p w14:paraId="788424C2" w14:textId="77777777" w:rsidR="00116E62" w:rsidRPr="00116E62" w:rsidRDefault="00116E62">
      <w:pPr>
        <w:numPr>
          <w:ilvl w:val="0"/>
          <w:numId w:val="12"/>
        </w:numPr>
        <w:spacing w:before="120" w:after="0" w:line="240" w:lineRule="auto"/>
        <w:ind w:left="357" w:right="74" w:hanging="357"/>
        <w:jc w:val="both"/>
        <w:rPr>
          <w:rFonts w:cstheme="minorHAnsi"/>
          <w:sz w:val="20"/>
          <w:szCs w:val="20"/>
        </w:rPr>
      </w:pPr>
      <w:r w:rsidRPr="00116E62">
        <w:rPr>
          <w:rFonts w:cstheme="minorHAnsi"/>
          <w:color w:val="000000"/>
          <w:sz w:val="20"/>
          <w:szCs w:val="20"/>
        </w:rPr>
        <w:t>Doprowadzenie na swój koszt do należytego stanu i porządku terenu budowy, a także, w razie korzystania, przyległych ulic, sąsiednich nieruchomości, budynków lub lokali</w:t>
      </w:r>
      <w:r w:rsidR="000D1689">
        <w:rPr>
          <w:rFonts w:cstheme="minorHAnsi"/>
          <w:color w:val="000000"/>
          <w:sz w:val="20"/>
          <w:szCs w:val="20"/>
        </w:rPr>
        <w:t>,</w:t>
      </w:r>
      <w:r w:rsidRPr="00116E62">
        <w:rPr>
          <w:rFonts w:cstheme="minorHAnsi"/>
          <w:color w:val="000000"/>
          <w:sz w:val="20"/>
          <w:szCs w:val="20"/>
        </w:rPr>
        <w:t xml:space="preserve"> po zakończeniu robót.</w:t>
      </w:r>
    </w:p>
    <w:p w14:paraId="00831334" w14:textId="77777777" w:rsidR="00116E62" w:rsidRPr="00116E62" w:rsidRDefault="00116E62">
      <w:pPr>
        <w:numPr>
          <w:ilvl w:val="0"/>
          <w:numId w:val="12"/>
        </w:numPr>
        <w:spacing w:before="120" w:after="0" w:line="240" w:lineRule="auto"/>
        <w:ind w:left="357" w:right="74" w:hanging="357"/>
        <w:jc w:val="both"/>
        <w:rPr>
          <w:rFonts w:cstheme="minorHAnsi"/>
          <w:sz w:val="20"/>
          <w:szCs w:val="20"/>
        </w:rPr>
      </w:pPr>
      <w:r w:rsidRPr="00116E62">
        <w:rPr>
          <w:rFonts w:cstheme="minorHAnsi"/>
          <w:color w:val="000000"/>
          <w:sz w:val="20"/>
          <w:szCs w:val="20"/>
        </w:rPr>
        <w:lastRenderedPageBreak/>
        <w:t xml:space="preserve">Dokonanie na własny koszt naprawy zniszczonych lub uszkodzonych w wyniku prowadzonych robót obiektów, instalacji oraz dróg. </w:t>
      </w:r>
    </w:p>
    <w:p w14:paraId="3F845495" w14:textId="77777777" w:rsidR="00116E62" w:rsidRPr="00116E62" w:rsidRDefault="00116E62">
      <w:pPr>
        <w:numPr>
          <w:ilvl w:val="0"/>
          <w:numId w:val="12"/>
        </w:numPr>
        <w:spacing w:before="120" w:after="0" w:line="240" w:lineRule="auto"/>
        <w:ind w:left="357" w:right="74" w:hanging="357"/>
        <w:jc w:val="both"/>
        <w:rPr>
          <w:rFonts w:cstheme="minorHAnsi"/>
          <w:sz w:val="20"/>
          <w:szCs w:val="20"/>
        </w:rPr>
      </w:pPr>
      <w:r w:rsidRPr="00116E62">
        <w:rPr>
          <w:rFonts w:cstheme="minorHAnsi"/>
          <w:color w:val="000000"/>
          <w:sz w:val="20"/>
          <w:szCs w:val="20"/>
        </w:rPr>
        <w:t>Umożliwienie kontroli dokumentów Wykonawcy związanych z realizacją niniejszej umowy oraz poddanie się wizytacjom terenowym w miejscu realizacji umowy, w siedzibie Wykonawcy oraz w innych miejscach związanych z realizacją umowy, prowadzonych przez upoważnionych przedstawicieli organów kontroli przez okres 5 lat od otrzymania przez Wykonawcę ostatniej płatności.</w:t>
      </w:r>
    </w:p>
    <w:p w14:paraId="52ADB5CA" w14:textId="77777777" w:rsidR="00116E62" w:rsidRPr="00116E62" w:rsidRDefault="00116E62">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 xml:space="preserve">Wykonawca przed przystąpieniem do robót oraz w trakcie ich wykonywania zobowiązany jest przestrzegać i spełniać warunki oraz wymogi zawarte w opiniach, uzgodnieniach i decyzjach organów i instytucji opiniujących oraz uzgadniających dokumentację projektową.  </w:t>
      </w:r>
    </w:p>
    <w:p w14:paraId="6D23EDA2" w14:textId="77777777" w:rsidR="00116E62" w:rsidRPr="00116E62" w:rsidRDefault="00116E62">
      <w:pPr>
        <w:numPr>
          <w:ilvl w:val="0"/>
          <w:numId w:val="12"/>
        </w:numPr>
        <w:tabs>
          <w:tab w:val="num" w:pos="720"/>
        </w:tabs>
        <w:spacing w:before="120" w:after="0" w:line="240" w:lineRule="auto"/>
        <w:ind w:left="357" w:right="74" w:hanging="357"/>
        <w:jc w:val="both"/>
        <w:rPr>
          <w:rFonts w:cstheme="minorHAnsi"/>
          <w:sz w:val="20"/>
          <w:szCs w:val="20"/>
        </w:rPr>
      </w:pPr>
      <w:r w:rsidRPr="00116E62">
        <w:rPr>
          <w:rFonts w:cstheme="minorHAnsi"/>
          <w:sz w:val="20"/>
          <w:szCs w:val="20"/>
        </w:rPr>
        <w:t>Przy wykonywaniu robót ziemnych Wykonawca zobowiązany będzie do wykonywania wykopów kontrolnych oraz badania odkrytego gruntu celem zidentyfikowania podziemnej infrastruktury, której uszkodzenie może stanowić zagrożenie bezpieczeństwa lub spowodować powstanie szkody oraz poniesienie odpowiedzialności za wszelkie zaistniałe z tego tytułu uszkodzenia i ich skutki, w szczególności poniesienie odpowiedzialności za wszelkie uszkodzenia punktów osnowy geodezyjnej, wodociągów, gazociągów, kanalizacji sanitarnych, słupów i linii energetycznych, kabli i instalacji jakiegokolwiek rodzaju</w:t>
      </w:r>
      <w:r w:rsidR="000D1689">
        <w:rPr>
          <w:rFonts w:cstheme="minorHAnsi"/>
          <w:sz w:val="20"/>
          <w:szCs w:val="20"/>
        </w:rPr>
        <w:t>,</w:t>
      </w:r>
      <w:r w:rsidRPr="00116E62">
        <w:rPr>
          <w:rFonts w:cstheme="minorHAnsi"/>
          <w:sz w:val="20"/>
          <w:szCs w:val="20"/>
        </w:rPr>
        <w:t xml:space="preserve"> oraz niezwłoczne naprawienie wszelkich powstałych uszkodzeń i ich skutków na własny koszt</w:t>
      </w:r>
      <w:r w:rsidR="000D1689">
        <w:rPr>
          <w:rFonts w:cstheme="minorHAnsi"/>
          <w:sz w:val="20"/>
          <w:szCs w:val="20"/>
        </w:rPr>
        <w:t xml:space="preserve"> i ryzyko</w:t>
      </w:r>
      <w:r w:rsidRPr="00116E62">
        <w:rPr>
          <w:rFonts w:cstheme="minorHAnsi"/>
          <w:sz w:val="20"/>
          <w:szCs w:val="20"/>
        </w:rPr>
        <w:t>.</w:t>
      </w:r>
    </w:p>
    <w:p w14:paraId="1660453B" w14:textId="491DAD75" w:rsidR="00116E62" w:rsidRDefault="00116E62">
      <w:pPr>
        <w:numPr>
          <w:ilvl w:val="0"/>
          <w:numId w:val="12"/>
        </w:numPr>
        <w:spacing w:before="120" w:after="0" w:line="240" w:lineRule="auto"/>
        <w:ind w:left="357" w:right="74" w:hanging="357"/>
        <w:jc w:val="both"/>
        <w:rPr>
          <w:rFonts w:cstheme="minorHAnsi"/>
          <w:sz w:val="20"/>
          <w:szCs w:val="20"/>
        </w:rPr>
      </w:pPr>
      <w:r w:rsidRPr="00116E62">
        <w:rPr>
          <w:rFonts w:cstheme="minorHAnsi"/>
          <w:sz w:val="20"/>
          <w:szCs w:val="20"/>
        </w:rPr>
        <w:t>Wszystkie obowiązki wymienione w niniejszym paragrafie Wykonawca zobowiązany jest wykonywać na własny koszt i własnym staraniem. Koszty z tym związane są uwzględnione w ryczałtowej cenie oferty.</w:t>
      </w:r>
    </w:p>
    <w:p w14:paraId="2D5DEED4" w14:textId="35AEDFEA" w:rsidR="00F17125" w:rsidRPr="000146BB" w:rsidRDefault="007736D9">
      <w:pPr>
        <w:numPr>
          <w:ilvl w:val="0"/>
          <w:numId w:val="12"/>
        </w:numPr>
        <w:spacing w:before="120" w:after="0" w:line="240" w:lineRule="auto"/>
        <w:ind w:left="357" w:right="74" w:hanging="357"/>
        <w:jc w:val="both"/>
        <w:rPr>
          <w:rFonts w:cstheme="minorHAnsi"/>
          <w:sz w:val="20"/>
          <w:szCs w:val="20"/>
        </w:rPr>
      </w:pPr>
      <w:r>
        <w:rPr>
          <w:rFonts w:eastAsia="Calibri" w:cstheme="minorHAnsi"/>
          <w:color w:val="000000"/>
          <w:sz w:val="20"/>
          <w:szCs w:val="20"/>
        </w:rPr>
        <w:t>P</w:t>
      </w:r>
      <w:r w:rsidR="00F17125" w:rsidRPr="000146BB">
        <w:rPr>
          <w:rFonts w:eastAsia="Calibri" w:cstheme="minorHAnsi"/>
          <w:color w:val="000000"/>
          <w:sz w:val="20"/>
          <w:szCs w:val="20"/>
        </w:rPr>
        <w:t xml:space="preserve">rzed rozpoczęciem robót/prac przedstawienie Zamawiającemu i Inspektorowi Nadzoru we wnioskach materiałowych materiały i urządzenia do zatwierdzenia wraz z odpowiednimi dokumentami (certyfikaty, aprobaty, itp.) umożliwiającymi ich zatwierdzenie oraz zapewnić ich odpowiednią dostawę oraz fachowe wbudowanie; </w:t>
      </w:r>
      <w:r w:rsidR="00CD53DC" w:rsidRPr="000146BB">
        <w:rPr>
          <w:rFonts w:eastAsia="Calibri" w:cstheme="minorHAnsi"/>
          <w:color w:val="000000"/>
          <w:sz w:val="20"/>
          <w:szCs w:val="20"/>
        </w:rPr>
        <w:t xml:space="preserve">ewentualne </w:t>
      </w:r>
      <w:r w:rsidR="00F17125" w:rsidRPr="000146BB">
        <w:rPr>
          <w:rFonts w:eastAsia="Calibri" w:cstheme="minorHAnsi"/>
          <w:color w:val="000000"/>
          <w:sz w:val="20"/>
          <w:szCs w:val="20"/>
        </w:rPr>
        <w:t>próbki powinny być dostarczone Zamawiającemu przez Wykonawcę na jego własny koszt, na co najmniej 10 dni przed wbudowaniem; Wykonawca zobowiązany jest dostarczyć wraz z dostawą materiałów na Teren budowy wszelkie dokumenty, zaświadczenia i certyfikaty wymagane dla nich przepisami prawa lub Umową; brak kompletnej dokumentacji niezbędnej dla zatwierdzenia materiału uprawnia Zamawiającego do wstrzymania płatności faktur Wykonawcy do czasu jej uzupełnienia;</w:t>
      </w:r>
    </w:p>
    <w:p w14:paraId="079FFC6F" w14:textId="25568293" w:rsidR="00F17125" w:rsidRPr="000146BB" w:rsidRDefault="007736D9">
      <w:pPr>
        <w:numPr>
          <w:ilvl w:val="0"/>
          <w:numId w:val="12"/>
        </w:numPr>
        <w:spacing w:before="120" w:after="0" w:line="240" w:lineRule="auto"/>
        <w:ind w:left="357" w:right="74" w:hanging="357"/>
        <w:jc w:val="both"/>
        <w:rPr>
          <w:rFonts w:cstheme="minorHAnsi"/>
          <w:sz w:val="20"/>
          <w:szCs w:val="20"/>
        </w:rPr>
      </w:pPr>
      <w:r>
        <w:rPr>
          <w:rFonts w:eastAsia="Calibri" w:cstheme="minorHAnsi"/>
          <w:color w:val="000000"/>
          <w:sz w:val="20"/>
          <w:szCs w:val="20"/>
        </w:rPr>
        <w:t>Z</w:t>
      </w:r>
      <w:r w:rsidR="00F17125" w:rsidRPr="000146BB">
        <w:rPr>
          <w:rFonts w:eastAsia="Calibri" w:cstheme="minorHAnsi"/>
          <w:color w:val="000000"/>
          <w:sz w:val="20"/>
          <w:szCs w:val="20"/>
        </w:rPr>
        <w:t>apewnienie zasilenia Terenu budowy w energię elektryczną oraz inne niezbędne media na czas realizacji Przedmiotu Umowy oraz ponoszenie kosztów ich zakupu/zużycia;</w:t>
      </w:r>
    </w:p>
    <w:p w14:paraId="1FA3D165" w14:textId="4BFAA5A6" w:rsidR="00F17125" w:rsidRPr="000146BB" w:rsidRDefault="007736D9">
      <w:pPr>
        <w:numPr>
          <w:ilvl w:val="0"/>
          <w:numId w:val="12"/>
        </w:numPr>
        <w:spacing w:before="120" w:after="0" w:line="240" w:lineRule="auto"/>
        <w:ind w:left="357" w:right="74" w:hanging="357"/>
        <w:jc w:val="both"/>
        <w:rPr>
          <w:rFonts w:cstheme="minorHAnsi"/>
          <w:sz w:val="20"/>
          <w:szCs w:val="20"/>
        </w:rPr>
      </w:pPr>
      <w:r>
        <w:rPr>
          <w:rFonts w:eastAsia="Calibri" w:cstheme="minorHAnsi"/>
          <w:color w:val="000000"/>
          <w:sz w:val="20"/>
          <w:szCs w:val="20"/>
        </w:rPr>
        <w:t>Z</w:t>
      </w:r>
      <w:r w:rsidR="00F17125" w:rsidRPr="000146BB">
        <w:rPr>
          <w:rFonts w:eastAsia="Calibri" w:cstheme="minorHAnsi"/>
          <w:color w:val="000000"/>
          <w:sz w:val="20"/>
          <w:szCs w:val="20"/>
        </w:rPr>
        <w:t>apewnienie bieżącej obsługi geodezyjnej i geotechnicznej robót;</w:t>
      </w:r>
    </w:p>
    <w:p w14:paraId="6AA4C377" w14:textId="631EAF29" w:rsidR="00F17125" w:rsidRPr="000146BB" w:rsidRDefault="007736D9">
      <w:pPr>
        <w:numPr>
          <w:ilvl w:val="0"/>
          <w:numId w:val="12"/>
        </w:numPr>
        <w:spacing w:before="120" w:after="0" w:line="240" w:lineRule="auto"/>
        <w:ind w:left="357" w:right="74" w:hanging="357"/>
        <w:jc w:val="both"/>
        <w:rPr>
          <w:rFonts w:cstheme="minorHAnsi"/>
          <w:sz w:val="20"/>
          <w:szCs w:val="20"/>
        </w:rPr>
      </w:pPr>
      <w:r>
        <w:rPr>
          <w:rFonts w:eastAsia="Calibri" w:cstheme="minorHAnsi"/>
          <w:color w:val="000000"/>
          <w:sz w:val="20"/>
          <w:szCs w:val="20"/>
        </w:rPr>
        <w:t>W</w:t>
      </w:r>
      <w:r w:rsidR="00F17125" w:rsidRPr="000146BB">
        <w:rPr>
          <w:rFonts w:eastAsia="Calibri" w:cstheme="minorHAnsi"/>
          <w:color w:val="000000"/>
          <w:sz w:val="20"/>
          <w:szCs w:val="20"/>
        </w:rPr>
        <w:t>ykonanie odwodnienia wykopów na czas budowy;</w:t>
      </w:r>
    </w:p>
    <w:p w14:paraId="4DEB99C6" w14:textId="53299020" w:rsidR="00F17125" w:rsidRPr="000146BB" w:rsidRDefault="007736D9">
      <w:pPr>
        <w:numPr>
          <w:ilvl w:val="0"/>
          <w:numId w:val="12"/>
        </w:numPr>
        <w:spacing w:before="120" w:after="0" w:line="240" w:lineRule="auto"/>
        <w:ind w:left="357" w:right="74" w:hanging="357"/>
        <w:jc w:val="both"/>
        <w:rPr>
          <w:rFonts w:cstheme="minorHAnsi"/>
          <w:sz w:val="20"/>
          <w:szCs w:val="20"/>
        </w:rPr>
      </w:pPr>
      <w:r>
        <w:rPr>
          <w:rFonts w:eastAsia="Calibri" w:cstheme="minorHAnsi"/>
          <w:color w:val="000000"/>
          <w:sz w:val="20"/>
          <w:szCs w:val="20"/>
        </w:rPr>
        <w:t>Z</w:t>
      </w:r>
      <w:r w:rsidR="00F17125" w:rsidRPr="000146BB">
        <w:rPr>
          <w:rFonts w:eastAsia="Calibri" w:cstheme="minorHAnsi"/>
          <w:color w:val="000000"/>
          <w:sz w:val="20"/>
          <w:szCs w:val="20"/>
        </w:rPr>
        <w:t>apewnienie na budowie obecności kierownika robót w sposób ciągły,</w:t>
      </w:r>
    </w:p>
    <w:p w14:paraId="62773032" w14:textId="6D2D1745" w:rsidR="00F17125" w:rsidRPr="000146BB" w:rsidRDefault="009E75BD">
      <w:pPr>
        <w:numPr>
          <w:ilvl w:val="0"/>
          <w:numId w:val="12"/>
        </w:numPr>
        <w:spacing w:before="120" w:after="0" w:line="240" w:lineRule="auto"/>
        <w:ind w:left="357" w:right="74" w:hanging="357"/>
        <w:jc w:val="both"/>
        <w:rPr>
          <w:rFonts w:cstheme="minorHAnsi"/>
          <w:sz w:val="20"/>
          <w:szCs w:val="20"/>
        </w:rPr>
      </w:pPr>
      <w:r>
        <w:rPr>
          <w:rFonts w:eastAsia="Calibri" w:cstheme="minorHAnsi"/>
          <w:color w:val="000000"/>
          <w:sz w:val="20"/>
          <w:szCs w:val="20"/>
        </w:rPr>
        <w:t>O</w:t>
      </w:r>
      <w:r w:rsidR="00F17125" w:rsidRPr="000146BB">
        <w:rPr>
          <w:rFonts w:eastAsia="Calibri" w:cstheme="minorHAnsi"/>
          <w:color w:val="000000"/>
          <w:sz w:val="20"/>
          <w:szCs w:val="20"/>
        </w:rPr>
        <w:t>pracowanie planu bezpieczeństwa i higieny pracy najpóźniej w dniu zawarcia Umowy;</w:t>
      </w:r>
    </w:p>
    <w:p w14:paraId="1180E441" w14:textId="12401106" w:rsidR="00F17125" w:rsidRPr="000146BB" w:rsidRDefault="009E75BD">
      <w:pPr>
        <w:numPr>
          <w:ilvl w:val="0"/>
          <w:numId w:val="12"/>
        </w:numPr>
        <w:spacing w:before="120" w:after="0" w:line="240" w:lineRule="auto"/>
        <w:ind w:left="357" w:right="74" w:hanging="357"/>
        <w:jc w:val="both"/>
        <w:rPr>
          <w:rFonts w:eastAsia="Calibri" w:cstheme="minorHAnsi"/>
          <w:color w:val="000000"/>
          <w:sz w:val="20"/>
          <w:szCs w:val="20"/>
        </w:rPr>
      </w:pPr>
      <w:r>
        <w:rPr>
          <w:rFonts w:eastAsia="Calibri" w:cstheme="minorHAnsi"/>
          <w:color w:val="000000"/>
          <w:sz w:val="20"/>
          <w:szCs w:val="20"/>
        </w:rPr>
        <w:t>U</w:t>
      </w:r>
      <w:r w:rsidR="00F17125" w:rsidRPr="000146BB">
        <w:rPr>
          <w:rFonts w:eastAsia="Calibri" w:cstheme="minorHAnsi"/>
          <w:color w:val="000000"/>
          <w:sz w:val="20"/>
          <w:szCs w:val="20"/>
        </w:rPr>
        <w:t>trzymanie porządku na Terenie budowy w trakcie realizacji robót, a także na terenie przyległym, a po zakończeniu robót - usunięcie poza Teren budowy wszelkich urządzeń tymczasowego zaplecza oraz pozostawienie całego Terenu budowy czystego i nadającego się do użytkowania;</w:t>
      </w:r>
    </w:p>
    <w:p w14:paraId="18C14F48" w14:textId="45DA535B" w:rsidR="00F17125" w:rsidRPr="000146BB" w:rsidRDefault="009E75BD">
      <w:pPr>
        <w:numPr>
          <w:ilvl w:val="0"/>
          <w:numId w:val="12"/>
        </w:numPr>
        <w:spacing w:before="120" w:after="0" w:line="240" w:lineRule="auto"/>
        <w:ind w:left="357" w:right="74" w:hanging="357"/>
        <w:jc w:val="both"/>
        <w:rPr>
          <w:rFonts w:eastAsia="Calibri" w:cstheme="minorHAnsi"/>
          <w:color w:val="000000"/>
          <w:sz w:val="20"/>
          <w:szCs w:val="20"/>
        </w:rPr>
      </w:pPr>
      <w:r>
        <w:rPr>
          <w:rFonts w:eastAsia="Calibri" w:cstheme="minorHAnsi"/>
          <w:color w:val="000000"/>
          <w:sz w:val="20"/>
          <w:szCs w:val="20"/>
        </w:rPr>
        <w:t>W</w:t>
      </w:r>
      <w:r w:rsidR="00F17125" w:rsidRPr="000146BB">
        <w:rPr>
          <w:rFonts w:eastAsia="Calibri" w:cstheme="minorHAnsi"/>
          <w:color w:val="000000"/>
          <w:sz w:val="20"/>
          <w:szCs w:val="20"/>
        </w:rPr>
        <w:t xml:space="preserve"> przypadku zniszczenia lub uszkodzenia istniejącej infrastruktury w toku realizacji Umowy – naprawienie ich i doprowadzenie do stanu poprzedniego;</w:t>
      </w:r>
    </w:p>
    <w:p w14:paraId="4B0B4370" w14:textId="48B71076" w:rsidR="00F17125" w:rsidRPr="006A11FB" w:rsidRDefault="009E75BD">
      <w:pPr>
        <w:numPr>
          <w:ilvl w:val="0"/>
          <w:numId w:val="12"/>
        </w:numPr>
        <w:spacing w:before="120" w:after="0" w:line="240" w:lineRule="auto"/>
        <w:ind w:left="357" w:right="74" w:hanging="357"/>
        <w:jc w:val="both"/>
        <w:rPr>
          <w:rFonts w:eastAsia="Calibri" w:cstheme="minorHAnsi"/>
          <w:color w:val="000000"/>
          <w:sz w:val="20"/>
          <w:szCs w:val="20"/>
        </w:rPr>
      </w:pPr>
      <w:r w:rsidRPr="006A11FB">
        <w:rPr>
          <w:rFonts w:eastAsia="Calibri" w:cstheme="minorHAnsi"/>
          <w:color w:val="000000"/>
          <w:sz w:val="20"/>
          <w:szCs w:val="20"/>
        </w:rPr>
        <w:t>P</w:t>
      </w:r>
      <w:r w:rsidR="00F17125" w:rsidRPr="006A11FB">
        <w:rPr>
          <w:rFonts w:eastAsia="Calibri" w:cstheme="minorHAnsi"/>
          <w:color w:val="000000"/>
          <w:sz w:val="20"/>
          <w:szCs w:val="20"/>
        </w:rPr>
        <w:t xml:space="preserve">owstałe w trakcie </w:t>
      </w:r>
      <w:r w:rsidR="00F17125" w:rsidRPr="002C774D">
        <w:rPr>
          <w:rFonts w:eastAsia="Calibri" w:cstheme="minorHAnsi"/>
          <w:color w:val="000000"/>
          <w:sz w:val="20"/>
          <w:szCs w:val="20"/>
        </w:rPr>
        <w:t>wykonywania robót</w:t>
      </w:r>
      <w:r w:rsidR="002C774D" w:rsidRPr="002C774D">
        <w:rPr>
          <w:rFonts w:cstheme="minorHAnsi"/>
          <w:color w:val="000000"/>
          <w:sz w:val="20"/>
          <w:szCs w:val="20"/>
        </w:rPr>
        <w:t xml:space="preserve"> materiały z rozbiórek Wykonawca jest zobowiązany zagospodarować we własnym zakresie i na swój koszt.</w:t>
      </w:r>
    </w:p>
    <w:p w14:paraId="79FB5A92" w14:textId="6428E8CE" w:rsidR="00F17125" w:rsidRPr="009E75BD" w:rsidRDefault="009E75BD" w:rsidP="006A11FB">
      <w:pPr>
        <w:numPr>
          <w:ilvl w:val="0"/>
          <w:numId w:val="12"/>
        </w:numPr>
        <w:tabs>
          <w:tab w:val="clear" w:pos="1080"/>
          <w:tab w:val="num" w:pos="720"/>
        </w:tabs>
        <w:spacing w:after="200" w:line="276" w:lineRule="auto"/>
        <w:ind w:left="426" w:hanging="426"/>
        <w:contextualSpacing/>
        <w:jc w:val="both"/>
        <w:rPr>
          <w:rFonts w:eastAsia="Calibri" w:cstheme="minorHAnsi"/>
          <w:color w:val="000000"/>
          <w:sz w:val="20"/>
          <w:szCs w:val="20"/>
        </w:rPr>
      </w:pPr>
      <w:r>
        <w:rPr>
          <w:rFonts w:eastAsia="Calibri" w:cstheme="minorHAnsi"/>
          <w:color w:val="000000"/>
          <w:sz w:val="20"/>
          <w:szCs w:val="20"/>
        </w:rPr>
        <w:t>N</w:t>
      </w:r>
      <w:r w:rsidR="00F17125" w:rsidRPr="000146BB">
        <w:rPr>
          <w:rFonts w:eastAsia="Calibri" w:cstheme="minorHAnsi"/>
          <w:color w:val="000000"/>
          <w:sz w:val="20"/>
          <w:szCs w:val="20"/>
        </w:rPr>
        <w:t>admiar gruntu zostanie zagospodarowany na terenie inwestycji lub usunięty poza teren budowy na koszt Wykonawcy;</w:t>
      </w:r>
    </w:p>
    <w:p w14:paraId="3ACE8CA6" w14:textId="77777777" w:rsidR="00F17125" w:rsidRPr="000146BB" w:rsidRDefault="00F17125" w:rsidP="006A11FB">
      <w:pPr>
        <w:numPr>
          <w:ilvl w:val="0"/>
          <w:numId w:val="12"/>
        </w:numPr>
        <w:spacing w:after="200" w:line="276" w:lineRule="auto"/>
        <w:ind w:left="426" w:hanging="426"/>
        <w:contextualSpacing/>
        <w:jc w:val="both"/>
        <w:rPr>
          <w:rFonts w:eastAsia="Calibri" w:cstheme="minorHAnsi"/>
          <w:color w:val="000000"/>
          <w:sz w:val="20"/>
          <w:szCs w:val="20"/>
        </w:rPr>
      </w:pPr>
      <w:r w:rsidRPr="000146BB">
        <w:rPr>
          <w:rFonts w:eastAsia="Calibri" w:cstheme="minorHAnsi"/>
          <w:color w:val="000000"/>
          <w:sz w:val="20"/>
          <w:szCs w:val="20"/>
        </w:rPr>
        <w:t>Wykonawca zobowiązuje się do organizacji i realizacji na własny koszt i ryzyko dostaw urządzeń, materiałów i innych elementów wymaganych do realizacji Przedmiotu Umowy, w tym do składowania ich zgodnie ze sztuką budowlaną, wiedzą i doświadczeniem profesjonalisty oraz zgodnie z powszechnie obowiązującymi przepisami prawa.</w:t>
      </w:r>
    </w:p>
    <w:p w14:paraId="20F68EA7" w14:textId="77777777" w:rsidR="00F17125" w:rsidRPr="000146BB" w:rsidRDefault="00F17125" w:rsidP="006A11FB">
      <w:pPr>
        <w:numPr>
          <w:ilvl w:val="0"/>
          <w:numId w:val="12"/>
        </w:numPr>
        <w:spacing w:after="200" w:line="276" w:lineRule="auto"/>
        <w:ind w:left="426" w:hanging="426"/>
        <w:contextualSpacing/>
        <w:jc w:val="both"/>
        <w:rPr>
          <w:rFonts w:eastAsia="Calibri" w:cstheme="minorHAnsi"/>
          <w:color w:val="000000"/>
          <w:sz w:val="20"/>
          <w:szCs w:val="20"/>
        </w:rPr>
      </w:pPr>
      <w:r w:rsidRPr="000146BB">
        <w:rPr>
          <w:rFonts w:eastAsia="Calibri" w:cstheme="minorHAnsi"/>
          <w:color w:val="000000"/>
          <w:sz w:val="20"/>
          <w:szCs w:val="20"/>
        </w:rPr>
        <w:t>Wykonawca po zakończeniu robót zwróci Zamawiającemu oryginalną otrzymaną dokumentację projektową oraz przygotuje i złoży wszelkie dokumenty wymagane powszechnie obowiązującymi przepisami prawa, w tym w szczególności: dziennik budowy, powykonawczą inwentaryzację oraz dokumentację powykonawczą.</w:t>
      </w:r>
    </w:p>
    <w:p w14:paraId="2DCB680C" w14:textId="77777777" w:rsidR="00F17125" w:rsidRPr="000146BB" w:rsidRDefault="00F17125" w:rsidP="006A11FB">
      <w:pPr>
        <w:numPr>
          <w:ilvl w:val="0"/>
          <w:numId w:val="12"/>
        </w:numPr>
        <w:spacing w:after="200" w:line="276" w:lineRule="auto"/>
        <w:ind w:left="426" w:hanging="426"/>
        <w:contextualSpacing/>
        <w:jc w:val="both"/>
        <w:rPr>
          <w:rFonts w:eastAsia="Calibri" w:cstheme="minorHAnsi"/>
          <w:color w:val="000000"/>
          <w:sz w:val="20"/>
          <w:szCs w:val="20"/>
        </w:rPr>
      </w:pPr>
      <w:r w:rsidRPr="000146BB">
        <w:rPr>
          <w:rFonts w:eastAsia="Calibri" w:cstheme="minorHAnsi"/>
          <w:color w:val="000000"/>
          <w:sz w:val="20"/>
          <w:szCs w:val="20"/>
        </w:rPr>
        <w:lastRenderedPageBreak/>
        <w:t>Wykonawca, w ramach wynagrodzenia określonego w niniejszej Umowie, przenosi na Zamawiającego autorskie prawa majątkowe do wszelkich utworów w rozumieniu przepisów ustawy o prawie autorskim i prawach pokrewnych ,powstałych w toku realizacji Umowy (np. w ramach dokumentacji powykonawczej) Przeniesienie autorskich praw majątkowych następuje z chwilą podpisania, w trybie § 5 ust.3, bez zastrzeżeń protokołu odbioru końcowego Przedmiotu Umowy.</w:t>
      </w:r>
    </w:p>
    <w:p w14:paraId="6F6363DB" w14:textId="77777777" w:rsidR="00F17125" w:rsidRPr="000146BB" w:rsidRDefault="00F17125" w:rsidP="006A11FB">
      <w:pPr>
        <w:numPr>
          <w:ilvl w:val="0"/>
          <w:numId w:val="12"/>
        </w:numPr>
        <w:spacing w:after="200" w:line="276" w:lineRule="auto"/>
        <w:ind w:left="426" w:hanging="426"/>
        <w:contextualSpacing/>
        <w:jc w:val="both"/>
        <w:rPr>
          <w:rFonts w:eastAsia="Calibri" w:cstheme="minorHAnsi"/>
          <w:color w:val="000000"/>
          <w:sz w:val="20"/>
          <w:szCs w:val="20"/>
        </w:rPr>
      </w:pPr>
      <w:r w:rsidRPr="000146BB">
        <w:rPr>
          <w:rFonts w:eastAsia="Calibri" w:cstheme="minorHAnsi"/>
          <w:color w:val="000000"/>
          <w:sz w:val="20"/>
          <w:szCs w:val="20"/>
        </w:rPr>
        <w:t>Przeniesienie autorskich praw majątkowych następuje na poniższych polach eksploatacji:</w:t>
      </w:r>
    </w:p>
    <w:p w14:paraId="52FABE0C" w14:textId="77777777" w:rsidR="00F17125" w:rsidRPr="000146BB" w:rsidRDefault="00F17125" w:rsidP="006A11FB">
      <w:pPr>
        <w:numPr>
          <w:ilvl w:val="1"/>
          <w:numId w:val="12"/>
        </w:numPr>
        <w:spacing w:after="200" w:line="276" w:lineRule="auto"/>
        <w:ind w:left="426" w:hanging="426"/>
        <w:contextualSpacing/>
        <w:jc w:val="both"/>
        <w:rPr>
          <w:rFonts w:eastAsia="Calibri" w:cstheme="minorHAnsi"/>
          <w:color w:val="000000"/>
          <w:sz w:val="20"/>
          <w:szCs w:val="20"/>
        </w:rPr>
      </w:pPr>
      <w:r w:rsidRPr="000146BB">
        <w:rPr>
          <w:rFonts w:eastAsia="Calibri" w:cstheme="minorHAnsi"/>
          <w:color w:val="000000"/>
          <w:sz w:val="20"/>
          <w:szCs w:val="20"/>
        </w:rPr>
        <w:t>utrwalenie utworów dowolną techniką, w tym drukarską, cyfrową, elektroniczną, fotograficzną, laserową, na każdym nośniku, włączając w to także nośniki elektroniczne,  CD-ROM, DVD, papier;</w:t>
      </w:r>
    </w:p>
    <w:p w14:paraId="7859A501" w14:textId="77777777" w:rsidR="00F17125" w:rsidRPr="000146BB" w:rsidRDefault="00F17125" w:rsidP="006A11FB">
      <w:pPr>
        <w:numPr>
          <w:ilvl w:val="1"/>
          <w:numId w:val="12"/>
        </w:numPr>
        <w:spacing w:after="200" w:line="276" w:lineRule="auto"/>
        <w:ind w:left="426" w:hanging="426"/>
        <w:contextualSpacing/>
        <w:jc w:val="both"/>
        <w:rPr>
          <w:rFonts w:eastAsia="Calibri" w:cstheme="minorHAnsi"/>
          <w:color w:val="000000"/>
          <w:sz w:val="20"/>
          <w:szCs w:val="20"/>
        </w:rPr>
      </w:pPr>
      <w:r w:rsidRPr="000146BB">
        <w:rPr>
          <w:rFonts w:eastAsia="Calibri" w:cstheme="minorHAnsi"/>
          <w:color w:val="000000"/>
          <w:sz w:val="20"/>
          <w:szCs w:val="20"/>
        </w:rPr>
        <w:t>zwielokrotnienia utworów, w każdej możliwej technice, w tym drukarskiej, cyfrowej, elektronicznej, laserowej, fotograficznej, na każdym nośniku, włączając w to także nośniki elektroniczne, CD-ROM, DVD, papier;</w:t>
      </w:r>
    </w:p>
    <w:p w14:paraId="221BFE9E" w14:textId="77777777" w:rsidR="00F17125" w:rsidRPr="000146BB" w:rsidRDefault="00F17125" w:rsidP="006A11FB">
      <w:pPr>
        <w:numPr>
          <w:ilvl w:val="1"/>
          <w:numId w:val="12"/>
        </w:numPr>
        <w:spacing w:after="200" w:line="276" w:lineRule="auto"/>
        <w:ind w:left="426" w:hanging="426"/>
        <w:contextualSpacing/>
        <w:jc w:val="both"/>
        <w:rPr>
          <w:rFonts w:eastAsia="Calibri" w:cstheme="minorHAnsi"/>
          <w:color w:val="000000"/>
          <w:sz w:val="20"/>
          <w:szCs w:val="20"/>
        </w:rPr>
      </w:pPr>
      <w:r w:rsidRPr="000146BB">
        <w:rPr>
          <w:rFonts w:eastAsia="Calibri" w:cstheme="minorHAnsi"/>
          <w:color w:val="000000"/>
          <w:sz w:val="20"/>
          <w:szCs w:val="20"/>
        </w:rPr>
        <w:t>w zakresie obrotu oryginałem lub egzemplarzami, na których utwór utrwalono – wprowadzenie do obrotu, użyczenie, najem oryginału lub egzemplarzy;</w:t>
      </w:r>
    </w:p>
    <w:p w14:paraId="2703B291" w14:textId="77777777" w:rsidR="00F17125" w:rsidRPr="000146BB" w:rsidRDefault="00F17125" w:rsidP="006A11FB">
      <w:pPr>
        <w:numPr>
          <w:ilvl w:val="1"/>
          <w:numId w:val="12"/>
        </w:numPr>
        <w:spacing w:after="200" w:line="276" w:lineRule="auto"/>
        <w:ind w:left="426" w:hanging="426"/>
        <w:contextualSpacing/>
        <w:jc w:val="both"/>
        <w:rPr>
          <w:rFonts w:eastAsia="Calibri" w:cstheme="minorHAnsi"/>
          <w:color w:val="000000"/>
          <w:sz w:val="20"/>
          <w:szCs w:val="20"/>
        </w:rPr>
      </w:pPr>
      <w:r w:rsidRPr="000146BB">
        <w:rPr>
          <w:rFonts w:eastAsia="Calibri" w:cstheme="minorHAnsi"/>
          <w:color w:val="000000"/>
          <w:sz w:val="20"/>
          <w:szCs w:val="20"/>
        </w:rPr>
        <w:t>wprowadzenia utworów lub poszczególnych elementów do pamięci komputera i sieci wewnętrznych typu Intranet, jak również przesyłania utworu w ramach wyżej wymienionej sieci;</w:t>
      </w:r>
    </w:p>
    <w:p w14:paraId="53E61CDF" w14:textId="77777777" w:rsidR="00F17125" w:rsidRPr="000146BB" w:rsidRDefault="00F17125">
      <w:pPr>
        <w:numPr>
          <w:ilvl w:val="1"/>
          <w:numId w:val="12"/>
        </w:numPr>
        <w:spacing w:after="200" w:line="276" w:lineRule="auto"/>
        <w:contextualSpacing/>
        <w:jc w:val="both"/>
        <w:rPr>
          <w:rFonts w:eastAsia="Calibri" w:cstheme="minorHAnsi"/>
          <w:color w:val="000000"/>
          <w:sz w:val="20"/>
          <w:szCs w:val="20"/>
        </w:rPr>
      </w:pPr>
      <w:r w:rsidRPr="000146BB">
        <w:rPr>
          <w:rFonts w:eastAsia="Calibri" w:cstheme="minorHAnsi"/>
          <w:color w:val="000000"/>
          <w:sz w:val="20"/>
          <w:szCs w:val="20"/>
        </w:rPr>
        <w:t>upubliczniania utworów w formie elektronicznej;</w:t>
      </w:r>
    </w:p>
    <w:p w14:paraId="3DEE79B1" w14:textId="77777777" w:rsidR="00F17125" w:rsidRPr="000146BB" w:rsidRDefault="00F17125">
      <w:pPr>
        <w:numPr>
          <w:ilvl w:val="1"/>
          <w:numId w:val="12"/>
        </w:numPr>
        <w:spacing w:after="200" w:line="276" w:lineRule="auto"/>
        <w:contextualSpacing/>
        <w:jc w:val="both"/>
        <w:rPr>
          <w:rFonts w:eastAsia="Calibri" w:cstheme="minorHAnsi"/>
          <w:color w:val="000000"/>
          <w:sz w:val="20"/>
          <w:szCs w:val="20"/>
        </w:rPr>
      </w:pPr>
      <w:r w:rsidRPr="000146BB">
        <w:rPr>
          <w:rFonts w:eastAsia="Calibri" w:cstheme="minorHAnsi"/>
          <w:color w:val="000000"/>
          <w:sz w:val="20"/>
          <w:szCs w:val="20"/>
        </w:rPr>
        <w:t>wykorzystanie utworów lub ich dowolnych części do prezentacji;</w:t>
      </w:r>
    </w:p>
    <w:p w14:paraId="00BF5D9C" w14:textId="77777777" w:rsidR="00F17125" w:rsidRPr="000146BB" w:rsidRDefault="00F17125">
      <w:pPr>
        <w:numPr>
          <w:ilvl w:val="1"/>
          <w:numId w:val="12"/>
        </w:numPr>
        <w:spacing w:after="200" w:line="276" w:lineRule="auto"/>
        <w:contextualSpacing/>
        <w:jc w:val="both"/>
        <w:rPr>
          <w:rFonts w:eastAsia="Calibri" w:cstheme="minorHAnsi"/>
          <w:color w:val="000000"/>
          <w:sz w:val="20"/>
          <w:szCs w:val="20"/>
        </w:rPr>
      </w:pPr>
      <w:r w:rsidRPr="000146BB">
        <w:rPr>
          <w:rFonts w:eastAsia="Calibri" w:cstheme="minorHAnsi"/>
          <w:color w:val="000000"/>
          <w:sz w:val="20"/>
          <w:szCs w:val="20"/>
        </w:rPr>
        <w:t>sporządzanie wersji obcojęzycznych utworów;</w:t>
      </w:r>
    </w:p>
    <w:p w14:paraId="4876E923" w14:textId="77777777" w:rsidR="00F17125" w:rsidRPr="000146BB" w:rsidRDefault="00F17125">
      <w:pPr>
        <w:numPr>
          <w:ilvl w:val="1"/>
          <w:numId w:val="12"/>
        </w:numPr>
        <w:spacing w:after="200" w:line="276" w:lineRule="auto"/>
        <w:contextualSpacing/>
        <w:jc w:val="both"/>
        <w:rPr>
          <w:rFonts w:eastAsia="Calibri" w:cstheme="minorHAnsi"/>
          <w:color w:val="000000"/>
          <w:sz w:val="20"/>
          <w:szCs w:val="20"/>
        </w:rPr>
      </w:pPr>
      <w:r w:rsidRPr="000146BB">
        <w:rPr>
          <w:rFonts w:eastAsia="Calibri" w:cstheme="minorHAnsi"/>
          <w:color w:val="000000"/>
          <w:sz w:val="20"/>
          <w:szCs w:val="20"/>
        </w:rPr>
        <w:t>łączenie fragmentów z innymi utworami;</w:t>
      </w:r>
    </w:p>
    <w:p w14:paraId="14DAB7CA" w14:textId="77777777" w:rsidR="00F17125" w:rsidRPr="000146BB" w:rsidRDefault="00F17125">
      <w:pPr>
        <w:numPr>
          <w:ilvl w:val="1"/>
          <w:numId w:val="12"/>
        </w:numPr>
        <w:spacing w:after="200" w:line="276" w:lineRule="auto"/>
        <w:contextualSpacing/>
        <w:jc w:val="both"/>
        <w:rPr>
          <w:rFonts w:eastAsia="Calibri" w:cstheme="minorHAnsi"/>
          <w:color w:val="000000"/>
          <w:sz w:val="20"/>
          <w:szCs w:val="20"/>
        </w:rPr>
      </w:pPr>
      <w:r w:rsidRPr="000146BB">
        <w:rPr>
          <w:rFonts w:eastAsia="Calibri" w:cstheme="minorHAnsi"/>
          <w:color w:val="000000"/>
          <w:sz w:val="20"/>
          <w:szCs w:val="20"/>
        </w:rPr>
        <w:t>dowolnego przetwarzania utworów, w tym adaptacje, modyfikacje, aktualizacje, wykorzystywanie utworów jako materiał wyjściowy do tworzenia innych utworów.</w:t>
      </w:r>
    </w:p>
    <w:p w14:paraId="25C977AF" w14:textId="77777777" w:rsidR="00F17125" w:rsidRPr="000146BB" w:rsidRDefault="00F17125">
      <w:pPr>
        <w:numPr>
          <w:ilvl w:val="0"/>
          <w:numId w:val="12"/>
        </w:numPr>
        <w:spacing w:after="200" w:line="276" w:lineRule="auto"/>
        <w:contextualSpacing/>
        <w:jc w:val="both"/>
        <w:rPr>
          <w:rFonts w:eastAsia="Calibri" w:cstheme="minorHAnsi"/>
          <w:color w:val="000000"/>
          <w:sz w:val="20"/>
          <w:szCs w:val="20"/>
        </w:rPr>
      </w:pPr>
      <w:r w:rsidRPr="000146BB">
        <w:rPr>
          <w:rFonts w:eastAsia="Calibri" w:cstheme="minorHAnsi"/>
          <w:color w:val="000000"/>
          <w:sz w:val="20"/>
          <w:szCs w:val="20"/>
        </w:rPr>
        <w:t>Przeniesienie autorskich praw majątkowych następuje na polach eksploatacji, o których mowa powyżej wraz z prawem do dalszego przenoszenia tych praw na inne osoby oraz prawem wykonywania autorskich praw zależnych.</w:t>
      </w:r>
    </w:p>
    <w:p w14:paraId="3D012A00" w14:textId="77777777" w:rsidR="00F17125" w:rsidRPr="000146BB" w:rsidRDefault="00F17125">
      <w:pPr>
        <w:numPr>
          <w:ilvl w:val="0"/>
          <w:numId w:val="12"/>
        </w:numPr>
        <w:spacing w:after="200" w:line="276" w:lineRule="auto"/>
        <w:contextualSpacing/>
        <w:jc w:val="both"/>
        <w:rPr>
          <w:rFonts w:eastAsia="Calibri" w:cstheme="minorHAnsi"/>
          <w:color w:val="000000"/>
          <w:sz w:val="20"/>
          <w:szCs w:val="20"/>
        </w:rPr>
      </w:pPr>
      <w:r w:rsidRPr="000146BB">
        <w:rPr>
          <w:rFonts w:eastAsia="Calibri" w:cstheme="minorHAnsi"/>
          <w:color w:val="000000"/>
          <w:sz w:val="20"/>
          <w:szCs w:val="20"/>
        </w:rPr>
        <w:t>Przeniesienie praw autorskich następuje na czas nieokreślony oraz nieograniczony co do miejsca i czasu.</w:t>
      </w:r>
    </w:p>
    <w:p w14:paraId="70B50908" w14:textId="77777777" w:rsidR="00F17125" w:rsidRPr="000146BB" w:rsidRDefault="00F17125">
      <w:pPr>
        <w:numPr>
          <w:ilvl w:val="0"/>
          <w:numId w:val="12"/>
        </w:numPr>
        <w:spacing w:after="200" w:line="276" w:lineRule="auto"/>
        <w:contextualSpacing/>
        <w:jc w:val="both"/>
        <w:rPr>
          <w:rFonts w:eastAsia="Calibri" w:cstheme="minorHAnsi"/>
          <w:color w:val="000000"/>
          <w:sz w:val="20"/>
          <w:szCs w:val="20"/>
        </w:rPr>
      </w:pPr>
      <w:r w:rsidRPr="000146BB">
        <w:rPr>
          <w:rFonts w:eastAsia="Calibri" w:cstheme="minorHAnsi"/>
          <w:color w:val="000000"/>
          <w:sz w:val="20"/>
          <w:szCs w:val="20"/>
        </w:rPr>
        <w:t xml:space="preserve">W okresie pomiędzy przekazaniem Zamawiającemu wytworzonych utworów a ich odbiorem bez zastrzeżeń, Wykonawca zezwala Zamawiającemu na korzystanie z utworów na polach eksploatacji, o których mowa powyżej. W okresie, o którym mowa w zdaniu pierwszym, Wykonawca zobowiązuje się do nieprzenoszenia  autorskich praw majątkowych do utworów na jakiekolwiek podmioty trzecie oraz do nieudzielenia podmiotom trzecim zezwolenia na korzystanie z utworów. </w:t>
      </w:r>
    </w:p>
    <w:p w14:paraId="6C28593C" w14:textId="77777777" w:rsidR="00F17125" w:rsidRPr="000146BB" w:rsidRDefault="00F17125">
      <w:pPr>
        <w:numPr>
          <w:ilvl w:val="0"/>
          <w:numId w:val="12"/>
        </w:numPr>
        <w:spacing w:after="200" w:line="276" w:lineRule="auto"/>
        <w:contextualSpacing/>
        <w:jc w:val="both"/>
        <w:rPr>
          <w:rFonts w:eastAsia="Calibri" w:cstheme="minorHAnsi"/>
          <w:color w:val="000000"/>
          <w:sz w:val="20"/>
          <w:szCs w:val="20"/>
        </w:rPr>
      </w:pPr>
      <w:r w:rsidRPr="000146BB">
        <w:rPr>
          <w:rFonts w:eastAsia="Calibri" w:cstheme="minorHAnsi"/>
          <w:color w:val="000000"/>
          <w:sz w:val="20"/>
          <w:szCs w:val="20"/>
        </w:rPr>
        <w:t>Z chwilą przeniesienia na Zamawiającego autorskich praw majątkowych przechodzi na Zamawiającego własność nośników, na których utrwalono utwory.</w:t>
      </w:r>
    </w:p>
    <w:p w14:paraId="62F45133" w14:textId="77777777" w:rsidR="00F17125" w:rsidRPr="000146BB" w:rsidRDefault="00F17125">
      <w:pPr>
        <w:numPr>
          <w:ilvl w:val="0"/>
          <w:numId w:val="12"/>
        </w:numPr>
        <w:spacing w:after="200" w:line="276" w:lineRule="auto"/>
        <w:contextualSpacing/>
        <w:jc w:val="both"/>
        <w:rPr>
          <w:rFonts w:eastAsia="Calibri" w:cstheme="minorHAnsi"/>
          <w:color w:val="000000"/>
          <w:sz w:val="20"/>
          <w:szCs w:val="20"/>
        </w:rPr>
      </w:pPr>
      <w:r w:rsidRPr="000146BB">
        <w:rPr>
          <w:rFonts w:eastAsia="Calibri" w:cstheme="minorHAnsi"/>
          <w:color w:val="000000"/>
          <w:sz w:val="20"/>
          <w:szCs w:val="20"/>
        </w:rPr>
        <w:t>Wykonawca oświadcza, że wytworzone utwory nie będą obciążone jakimikolwiek prawami osób trzecich, a w szczególności korzystanie z tych utworów przez Zamawiającego nie będzie naruszało praw własności intelektualnej, w tym praw autorskich osób trzecich.</w:t>
      </w:r>
    </w:p>
    <w:p w14:paraId="51DBFBDA" w14:textId="77777777" w:rsidR="00F17125" w:rsidRPr="000146BB" w:rsidRDefault="00F17125">
      <w:pPr>
        <w:numPr>
          <w:ilvl w:val="0"/>
          <w:numId w:val="12"/>
        </w:numPr>
        <w:spacing w:after="200" w:line="276" w:lineRule="auto"/>
        <w:contextualSpacing/>
        <w:jc w:val="both"/>
        <w:rPr>
          <w:rFonts w:eastAsia="Calibri" w:cstheme="minorHAnsi"/>
          <w:color w:val="000000"/>
          <w:sz w:val="20"/>
          <w:szCs w:val="20"/>
        </w:rPr>
      </w:pPr>
      <w:r w:rsidRPr="000146BB">
        <w:rPr>
          <w:rFonts w:eastAsia="Calibri" w:cstheme="minorHAnsi"/>
          <w:color w:val="000000"/>
          <w:sz w:val="20"/>
          <w:szCs w:val="20"/>
        </w:rPr>
        <w:t>Wykonawca jest odpowiedzialny przed Zamawiającym za wszelkie wady prawne przedmiotu Umowy, a w szczególności za roszczenia osób trzecich wynikające z naruszenia praw własności intelektualnej.</w:t>
      </w:r>
    </w:p>
    <w:p w14:paraId="7F59AA5D" w14:textId="77777777" w:rsidR="00F17125" w:rsidRPr="000146BB" w:rsidRDefault="00F17125">
      <w:pPr>
        <w:numPr>
          <w:ilvl w:val="0"/>
          <w:numId w:val="12"/>
        </w:numPr>
        <w:spacing w:after="200" w:line="276" w:lineRule="auto"/>
        <w:contextualSpacing/>
        <w:jc w:val="both"/>
        <w:rPr>
          <w:rFonts w:eastAsia="Calibri" w:cstheme="minorHAnsi"/>
          <w:color w:val="000000"/>
          <w:sz w:val="20"/>
          <w:szCs w:val="20"/>
        </w:rPr>
      </w:pPr>
      <w:r w:rsidRPr="000146BB">
        <w:rPr>
          <w:rFonts w:eastAsia="Calibri" w:cstheme="minorHAnsi"/>
          <w:color w:val="000000"/>
          <w:sz w:val="20"/>
          <w:szCs w:val="20"/>
        </w:rPr>
        <w:t>W przypadku wystąpienia osób trzecich przeciwko Zamawiającemu z roszczeniami z tytułu praw autorskich lub innych, odpowiedzialność z tego tytułu ponosi Wykonawca, który zwróci Zamawiającemu wszelkie koszty i kwoty zasądzone z tego tytułu od Zamawiającego na rzecz osób trzecich.</w:t>
      </w:r>
    </w:p>
    <w:p w14:paraId="2DE9BFA0" w14:textId="77777777" w:rsidR="00F17125" w:rsidRPr="000146BB" w:rsidRDefault="00F17125">
      <w:pPr>
        <w:numPr>
          <w:ilvl w:val="0"/>
          <w:numId w:val="12"/>
        </w:numPr>
        <w:spacing w:after="200" w:line="276" w:lineRule="auto"/>
        <w:contextualSpacing/>
        <w:jc w:val="both"/>
        <w:rPr>
          <w:rFonts w:eastAsia="Calibri" w:cstheme="minorHAnsi"/>
          <w:color w:val="000000"/>
          <w:sz w:val="20"/>
          <w:szCs w:val="20"/>
        </w:rPr>
      </w:pPr>
      <w:r w:rsidRPr="000146BB">
        <w:rPr>
          <w:rFonts w:eastAsia="Calibri" w:cstheme="minorHAnsi"/>
          <w:color w:val="000000"/>
          <w:sz w:val="20"/>
          <w:szCs w:val="20"/>
        </w:rPr>
        <w:t>Przekazana Wykonawcy przez Zamawiającego dokumentacja może być przez Wykonawcę wykorzystywana tylko w celu prawidłowej realizacji Przedmiotu Umowy. Wykonawca nie jest uprawniony do posługiwania się dokumentacją w celach innych niż realizacja Umowy.</w:t>
      </w:r>
    </w:p>
    <w:p w14:paraId="7B69311E" w14:textId="09AAA2CF" w:rsidR="00F17125" w:rsidRPr="000146BB" w:rsidRDefault="00F17125">
      <w:pPr>
        <w:numPr>
          <w:ilvl w:val="0"/>
          <w:numId w:val="12"/>
        </w:numPr>
        <w:spacing w:after="200" w:line="276" w:lineRule="auto"/>
        <w:contextualSpacing/>
        <w:jc w:val="both"/>
        <w:rPr>
          <w:rFonts w:eastAsia="Calibri" w:cstheme="minorHAnsi"/>
          <w:color w:val="000000"/>
          <w:sz w:val="20"/>
          <w:szCs w:val="20"/>
        </w:rPr>
      </w:pPr>
      <w:r w:rsidRPr="000146BB">
        <w:rPr>
          <w:rFonts w:eastAsia="Calibri" w:cstheme="minorHAnsi"/>
          <w:color w:val="000000"/>
          <w:sz w:val="20"/>
          <w:szCs w:val="20"/>
        </w:rPr>
        <w:t>Dokumentacja Powykonawcza kompletowana będzie przez Wykonawcę sukcesywnie, zgodnie z postępem prac i musi być dostępna do wglądu na każde żądanie Zamawiającego. Koszty związane z opracowaniem przez Wykonawcę Dokumentacji Powykonawczej są zawarte w wynagrodzeniu określonym w niniejszej Umowie. Dokumentacja Powykonawcza powinna zostać przekazana w 2 egzemplarzu, o ile Zamawiający nie postanowi inaczej, wraz z zapisem na nośniku cyfrowym w formatach .pdf  (dokumentacja) oraz .</w:t>
      </w:r>
      <w:proofErr w:type="spellStart"/>
      <w:r w:rsidRPr="000146BB">
        <w:rPr>
          <w:rFonts w:eastAsia="Calibri" w:cstheme="minorHAnsi"/>
          <w:color w:val="000000"/>
          <w:sz w:val="20"/>
          <w:szCs w:val="20"/>
        </w:rPr>
        <w:t>shp</w:t>
      </w:r>
      <w:proofErr w:type="spellEnd"/>
      <w:r w:rsidRPr="000146BB">
        <w:rPr>
          <w:rFonts w:eastAsia="Calibri" w:cstheme="minorHAnsi"/>
          <w:color w:val="000000"/>
          <w:sz w:val="20"/>
          <w:szCs w:val="20"/>
        </w:rPr>
        <w:t>, .</w:t>
      </w:r>
      <w:proofErr w:type="spellStart"/>
      <w:r w:rsidRPr="000146BB">
        <w:rPr>
          <w:rFonts w:eastAsia="Calibri" w:cstheme="minorHAnsi"/>
          <w:color w:val="000000"/>
          <w:sz w:val="20"/>
          <w:szCs w:val="20"/>
        </w:rPr>
        <w:t>dxf</w:t>
      </w:r>
      <w:proofErr w:type="spellEnd"/>
      <w:r w:rsidRPr="000146BB">
        <w:rPr>
          <w:rFonts w:eastAsia="Calibri" w:cstheme="minorHAnsi"/>
          <w:color w:val="000000"/>
          <w:sz w:val="20"/>
          <w:szCs w:val="20"/>
        </w:rPr>
        <w:t>, .</w:t>
      </w:r>
      <w:proofErr w:type="spellStart"/>
      <w:r w:rsidRPr="000146BB">
        <w:rPr>
          <w:rFonts w:eastAsia="Calibri" w:cstheme="minorHAnsi"/>
          <w:color w:val="000000"/>
          <w:sz w:val="20"/>
          <w:szCs w:val="20"/>
        </w:rPr>
        <w:t>dwg</w:t>
      </w:r>
      <w:proofErr w:type="spellEnd"/>
      <w:r w:rsidRPr="000146BB">
        <w:rPr>
          <w:rFonts w:eastAsia="Calibri" w:cstheme="minorHAnsi"/>
          <w:color w:val="000000"/>
          <w:sz w:val="20"/>
          <w:szCs w:val="20"/>
        </w:rPr>
        <w:t>, .</w:t>
      </w:r>
      <w:proofErr w:type="spellStart"/>
      <w:r w:rsidRPr="000146BB">
        <w:rPr>
          <w:rFonts w:eastAsia="Calibri" w:cstheme="minorHAnsi"/>
          <w:color w:val="000000"/>
          <w:sz w:val="20"/>
          <w:szCs w:val="20"/>
        </w:rPr>
        <w:t>giv</w:t>
      </w:r>
      <w:proofErr w:type="spellEnd"/>
      <w:r w:rsidRPr="000146BB">
        <w:rPr>
          <w:rFonts w:eastAsia="Calibri" w:cstheme="minorHAnsi"/>
          <w:color w:val="000000"/>
          <w:sz w:val="20"/>
          <w:szCs w:val="20"/>
        </w:rPr>
        <w:t>,  lub .</w:t>
      </w:r>
      <w:proofErr w:type="spellStart"/>
      <w:r w:rsidRPr="000146BB">
        <w:rPr>
          <w:rFonts w:eastAsia="Calibri" w:cstheme="minorHAnsi"/>
          <w:color w:val="000000"/>
          <w:sz w:val="20"/>
          <w:szCs w:val="20"/>
        </w:rPr>
        <w:t>gml</w:t>
      </w:r>
      <w:proofErr w:type="spellEnd"/>
      <w:r w:rsidRPr="000146BB">
        <w:rPr>
          <w:rFonts w:eastAsia="Calibri" w:cstheme="minorHAnsi"/>
          <w:color w:val="000000"/>
          <w:sz w:val="20"/>
          <w:szCs w:val="20"/>
        </w:rPr>
        <w:t xml:space="preserve">  (inwentaryzacja geodezyjna).</w:t>
      </w:r>
    </w:p>
    <w:p w14:paraId="0D8E3D7E" w14:textId="77777777" w:rsidR="00F17125" w:rsidRPr="000146BB" w:rsidRDefault="00F17125">
      <w:pPr>
        <w:numPr>
          <w:ilvl w:val="0"/>
          <w:numId w:val="12"/>
        </w:numPr>
        <w:spacing w:after="200" w:line="276" w:lineRule="auto"/>
        <w:contextualSpacing/>
        <w:jc w:val="both"/>
        <w:rPr>
          <w:rFonts w:eastAsia="Calibri" w:cstheme="minorHAnsi"/>
          <w:color w:val="000000"/>
          <w:sz w:val="20"/>
          <w:szCs w:val="20"/>
        </w:rPr>
      </w:pPr>
      <w:r w:rsidRPr="000146BB">
        <w:rPr>
          <w:rFonts w:eastAsia="Calibri" w:cstheme="minorHAnsi"/>
          <w:color w:val="000000"/>
          <w:sz w:val="20"/>
          <w:szCs w:val="20"/>
        </w:rPr>
        <w:lastRenderedPageBreak/>
        <w:t>W przypadku usuwania Wad/Usterek w toku procedury odbiorowej lub dokonywania napraw gwarancyjnych Wykonawca zobowiązany będzie do przedstawienia Zamawiającemu, po zakończeniu tych czynności, zaktualizowanej Dokumentacji Powykonawczej, uwzględniającej wszystkie zmiany.</w:t>
      </w:r>
    </w:p>
    <w:p w14:paraId="24D9CC56" w14:textId="77777777" w:rsidR="00F17125" w:rsidRPr="000146BB" w:rsidRDefault="00F17125">
      <w:pPr>
        <w:numPr>
          <w:ilvl w:val="0"/>
          <w:numId w:val="12"/>
        </w:numPr>
        <w:spacing w:after="200" w:line="276" w:lineRule="auto"/>
        <w:contextualSpacing/>
        <w:jc w:val="both"/>
        <w:rPr>
          <w:rFonts w:eastAsia="Calibri" w:cstheme="minorHAnsi"/>
          <w:color w:val="000000"/>
          <w:sz w:val="20"/>
          <w:szCs w:val="20"/>
        </w:rPr>
      </w:pPr>
      <w:r w:rsidRPr="000146BB">
        <w:rPr>
          <w:rFonts w:eastAsia="Calibri" w:cstheme="minorHAnsi"/>
          <w:color w:val="000000"/>
          <w:sz w:val="20"/>
          <w:szCs w:val="20"/>
        </w:rPr>
        <w:t xml:space="preserve">Przekazanie przez Wykonawcę Dokumentacji Powykonawczej stanowi warunek przystąpienia do czynności odbiorowych oraz rozliczenia końcowego Przedmiotu Umowy. Nieprzekazanie Dokumentacji Powykonawczej Zamawiającemu lub przekazanie jej w postaci niekompletnej lub wykonanej nienależycie może stanowić podstawę do odmowy odbioru Przedmiotu Umowy przez Zamawiającego. </w:t>
      </w:r>
    </w:p>
    <w:p w14:paraId="12943367" w14:textId="77777777" w:rsidR="00F17125" w:rsidRPr="00116E62" w:rsidRDefault="00F17125" w:rsidP="00F17125">
      <w:pPr>
        <w:spacing w:before="120" w:after="0" w:line="240" w:lineRule="auto"/>
        <w:ind w:left="357" w:right="74"/>
        <w:jc w:val="both"/>
        <w:rPr>
          <w:rFonts w:cstheme="minorHAnsi"/>
          <w:sz w:val="20"/>
          <w:szCs w:val="20"/>
        </w:rPr>
      </w:pPr>
    </w:p>
    <w:p w14:paraId="064CB923" w14:textId="77777777" w:rsidR="00116E62" w:rsidRPr="00116E62" w:rsidRDefault="00116E62" w:rsidP="00B15BBB">
      <w:pPr>
        <w:spacing w:before="240" w:after="120"/>
        <w:ind w:left="357" w:right="74"/>
        <w:jc w:val="center"/>
        <w:rPr>
          <w:rFonts w:cstheme="minorHAnsi"/>
          <w:sz w:val="20"/>
          <w:szCs w:val="20"/>
        </w:rPr>
      </w:pPr>
      <w:r w:rsidRPr="00116E62">
        <w:rPr>
          <w:rFonts w:cstheme="minorHAnsi"/>
          <w:sz w:val="20"/>
          <w:szCs w:val="20"/>
        </w:rPr>
        <w:t>§ 16</w:t>
      </w:r>
    </w:p>
    <w:p w14:paraId="486718E1" w14:textId="77777777" w:rsidR="00116E62" w:rsidRPr="00116E62" w:rsidRDefault="00116E62" w:rsidP="00116E62">
      <w:pPr>
        <w:shd w:val="clear" w:color="auto" w:fill="FFFFFF"/>
        <w:autoSpaceDE w:val="0"/>
        <w:autoSpaceDN w:val="0"/>
        <w:adjustRightInd w:val="0"/>
        <w:spacing w:before="120"/>
        <w:rPr>
          <w:rFonts w:cstheme="minorHAnsi"/>
          <w:b/>
          <w:color w:val="000000"/>
          <w:sz w:val="20"/>
          <w:szCs w:val="20"/>
        </w:rPr>
      </w:pPr>
      <w:r w:rsidRPr="00116E62">
        <w:rPr>
          <w:rFonts w:cstheme="minorHAnsi"/>
          <w:b/>
          <w:color w:val="000000"/>
          <w:sz w:val="20"/>
          <w:szCs w:val="20"/>
        </w:rPr>
        <w:t>Narady koordynacyjne.</w:t>
      </w:r>
    </w:p>
    <w:p w14:paraId="36324D2D" w14:textId="77777777" w:rsidR="00116E62" w:rsidRPr="00116E62" w:rsidRDefault="00116E62">
      <w:pPr>
        <w:numPr>
          <w:ilvl w:val="0"/>
          <w:numId w:val="18"/>
        </w:numPr>
        <w:spacing w:before="120" w:after="0" w:line="240" w:lineRule="auto"/>
        <w:ind w:left="360" w:right="74"/>
        <w:jc w:val="both"/>
        <w:rPr>
          <w:rFonts w:cstheme="minorHAnsi"/>
          <w:color w:val="000000"/>
          <w:sz w:val="20"/>
          <w:szCs w:val="20"/>
        </w:rPr>
      </w:pPr>
      <w:r w:rsidRPr="00116E62">
        <w:rPr>
          <w:rFonts w:cstheme="minorHAnsi"/>
          <w:color w:val="000000"/>
          <w:sz w:val="20"/>
          <w:szCs w:val="20"/>
        </w:rPr>
        <w:t>Wykonawca jest zobowiązany do uczestniczenia w naradach koordynacyjnych organizowanych przez Zamawiającego. W naradach musi uczestniczyć kierownik budowy bądź inny przedstawiciel Wykonawcy.</w:t>
      </w:r>
    </w:p>
    <w:p w14:paraId="42C77E3B" w14:textId="77777777" w:rsidR="00116E62" w:rsidRPr="00116E62" w:rsidRDefault="00116E62">
      <w:pPr>
        <w:numPr>
          <w:ilvl w:val="0"/>
          <w:numId w:val="18"/>
        </w:numPr>
        <w:spacing w:before="120" w:after="0" w:line="240" w:lineRule="auto"/>
        <w:ind w:left="360" w:right="74"/>
        <w:jc w:val="both"/>
        <w:rPr>
          <w:rFonts w:cstheme="minorHAnsi"/>
          <w:color w:val="000000"/>
          <w:sz w:val="20"/>
          <w:szCs w:val="20"/>
        </w:rPr>
      </w:pPr>
      <w:r w:rsidRPr="00116E62">
        <w:rPr>
          <w:rFonts w:cstheme="minorHAnsi"/>
          <w:color w:val="000000"/>
          <w:sz w:val="20"/>
          <w:szCs w:val="20"/>
        </w:rPr>
        <w:t>Z każdej narady  sporządzany będzie protokół, którego postanowienia są wiążące dla Wykonawcy.</w:t>
      </w:r>
    </w:p>
    <w:p w14:paraId="7A4270D3" w14:textId="77777777" w:rsidR="00116E62" w:rsidRPr="00116E62" w:rsidRDefault="00116E62">
      <w:pPr>
        <w:numPr>
          <w:ilvl w:val="0"/>
          <w:numId w:val="18"/>
        </w:numPr>
        <w:spacing w:before="120" w:after="0" w:line="240" w:lineRule="auto"/>
        <w:ind w:left="360" w:right="74"/>
        <w:jc w:val="both"/>
        <w:rPr>
          <w:rFonts w:cstheme="minorHAnsi"/>
          <w:color w:val="000000"/>
          <w:sz w:val="20"/>
          <w:szCs w:val="20"/>
        </w:rPr>
      </w:pPr>
      <w:r w:rsidRPr="00116E62">
        <w:rPr>
          <w:rFonts w:cstheme="minorHAnsi"/>
          <w:color w:val="000000"/>
          <w:sz w:val="20"/>
          <w:szCs w:val="20"/>
        </w:rPr>
        <w:t>Narady mogą być organizowane również na wniosek Wykonawcy.</w:t>
      </w:r>
    </w:p>
    <w:p w14:paraId="61EF5539" w14:textId="77777777" w:rsidR="00116E62" w:rsidRPr="00116E62" w:rsidRDefault="00116E62" w:rsidP="00B15BBB">
      <w:pPr>
        <w:spacing w:before="240" w:after="120"/>
        <w:ind w:left="357" w:right="74"/>
        <w:jc w:val="center"/>
        <w:rPr>
          <w:rFonts w:cstheme="minorHAnsi"/>
          <w:sz w:val="20"/>
          <w:szCs w:val="20"/>
        </w:rPr>
      </w:pPr>
      <w:r w:rsidRPr="00116E62">
        <w:rPr>
          <w:rFonts w:cstheme="minorHAnsi"/>
          <w:sz w:val="20"/>
          <w:szCs w:val="20"/>
        </w:rPr>
        <w:t>§ 17</w:t>
      </w:r>
    </w:p>
    <w:p w14:paraId="35A54E3D" w14:textId="77777777" w:rsidR="00116E62" w:rsidRPr="00116E62" w:rsidRDefault="00116E62" w:rsidP="00116E62">
      <w:pPr>
        <w:rPr>
          <w:rFonts w:cstheme="minorHAnsi"/>
          <w:b/>
          <w:sz w:val="20"/>
          <w:szCs w:val="20"/>
        </w:rPr>
      </w:pPr>
      <w:r w:rsidRPr="00116E62">
        <w:rPr>
          <w:rFonts w:cstheme="minorHAnsi"/>
          <w:b/>
          <w:sz w:val="20"/>
          <w:szCs w:val="20"/>
        </w:rPr>
        <w:t>Wady.</w:t>
      </w:r>
    </w:p>
    <w:p w14:paraId="21B74E88" w14:textId="77777777" w:rsidR="00116E62" w:rsidRPr="00116E62" w:rsidRDefault="00116E62">
      <w:pPr>
        <w:numPr>
          <w:ilvl w:val="0"/>
          <w:numId w:val="14"/>
        </w:numPr>
        <w:spacing w:before="120" w:after="0" w:line="240" w:lineRule="auto"/>
        <w:ind w:left="360" w:right="74"/>
        <w:jc w:val="both"/>
        <w:rPr>
          <w:rFonts w:cstheme="minorHAnsi"/>
          <w:sz w:val="20"/>
          <w:szCs w:val="20"/>
        </w:rPr>
      </w:pPr>
      <w:r w:rsidRPr="00116E62">
        <w:rPr>
          <w:rFonts w:cstheme="minorHAnsi"/>
          <w:sz w:val="20"/>
          <w:szCs w:val="20"/>
        </w:rPr>
        <w:t>Jeżeli w trakcie czynności odbioru końcowego Zamawiający stwierdzi, że przedmiot umowy nie został wykonany w całości lub ma istotne wady, albo też nie została przekazana kompletna dokumentacja, wówczas Zamawiający może odmówić dokonania odbioru końcowego przedmiotu umowy. Powyższe stosuje się w przypadku kolejnych bezskutecznych odbiorów końcowych.</w:t>
      </w:r>
    </w:p>
    <w:p w14:paraId="104C7F1E" w14:textId="323E34D5" w:rsidR="00116E62" w:rsidRDefault="00116E62">
      <w:pPr>
        <w:numPr>
          <w:ilvl w:val="0"/>
          <w:numId w:val="14"/>
        </w:numPr>
        <w:spacing w:before="120" w:after="0" w:line="240" w:lineRule="auto"/>
        <w:ind w:left="360" w:right="74"/>
        <w:jc w:val="both"/>
        <w:rPr>
          <w:rFonts w:cstheme="minorHAnsi"/>
          <w:sz w:val="20"/>
          <w:szCs w:val="20"/>
        </w:rPr>
      </w:pPr>
      <w:r w:rsidRPr="00116E62">
        <w:rPr>
          <w:rFonts w:cstheme="minorHAnsi"/>
          <w:sz w:val="20"/>
          <w:szCs w:val="20"/>
        </w:rPr>
        <w:t>Wykonawcy nie przysługuje wynagrodzenie za prace, materiały i urządzenia użyte do usunięcia wad.</w:t>
      </w:r>
    </w:p>
    <w:p w14:paraId="61B54EDB" w14:textId="77777777" w:rsidR="00116E62" w:rsidRPr="00116E62" w:rsidRDefault="00116E62" w:rsidP="00B15BBB">
      <w:pPr>
        <w:spacing w:before="240" w:after="120"/>
        <w:ind w:left="357" w:right="74"/>
        <w:jc w:val="center"/>
        <w:rPr>
          <w:rFonts w:cstheme="minorHAnsi"/>
          <w:sz w:val="20"/>
          <w:szCs w:val="20"/>
        </w:rPr>
      </w:pPr>
      <w:r w:rsidRPr="00116E62">
        <w:rPr>
          <w:rFonts w:cstheme="minorHAnsi"/>
          <w:sz w:val="20"/>
          <w:szCs w:val="20"/>
        </w:rPr>
        <w:t>§ 18</w:t>
      </w:r>
    </w:p>
    <w:p w14:paraId="039F00CD" w14:textId="77777777" w:rsidR="00116E62" w:rsidRPr="00116E62" w:rsidRDefault="00116E62" w:rsidP="00116E62">
      <w:pPr>
        <w:shd w:val="clear" w:color="auto" w:fill="FFFFFF"/>
        <w:autoSpaceDE w:val="0"/>
        <w:autoSpaceDN w:val="0"/>
        <w:adjustRightInd w:val="0"/>
        <w:spacing w:before="120"/>
        <w:rPr>
          <w:rFonts w:cstheme="minorHAnsi"/>
          <w:b/>
          <w:sz w:val="20"/>
          <w:szCs w:val="20"/>
        </w:rPr>
      </w:pPr>
      <w:r w:rsidRPr="00116E62">
        <w:rPr>
          <w:rFonts w:cstheme="minorHAnsi"/>
          <w:b/>
          <w:sz w:val="20"/>
          <w:szCs w:val="20"/>
        </w:rPr>
        <w:t>Nadzór.</w:t>
      </w:r>
    </w:p>
    <w:p w14:paraId="05EE78C4" w14:textId="77777777" w:rsidR="00116E62" w:rsidRPr="00116E62" w:rsidRDefault="00116E62">
      <w:pPr>
        <w:numPr>
          <w:ilvl w:val="0"/>
          <w:numId w:val="9"/>
        </w:numPr>
        <w:shd w:val="clear" w:color="auto" w:fill="FFFFFF"/>
        <w:autoSpaceDE w:val="0"/>
        <w:autoSpaceDN w:val="0"/>
        <w:adjustRightInd w:val="0"/>
        <w:spacing w:before="120" w:after="0" w:line="240" w:lineRule="auto"/>
        <w:ind w:left="357" w:hanging="357"/>
        <w:jc w:val="both"/>
        <w:rPr>
          <w:rFonts w:cstheme="minorHAnsi"/>
          <w:color w:val="000000"/>
          <w:sz w:val="20"/>
          <w:szCs w:val="20"/>
        </w:rPr>
      </w:pPr>
      <w:r w:rsidRPr="00116E62">
        <w:rPr>
          <w:rFonts w:cstheme="minorHAnsi"/>
          <w:color w:val="000000"/>
          <w:sz w:val="20"/>
          <w:szCs w:val="20"/>
        </w:rPr>
        <w:t>Zamawiający ustanowi inspektora nadzoru inwestorskiego.</w:t>
      </w:r>
    </w:p>
    <w:p w14:paraId="289BA4D6" w14:textId="77777777" w:rsidR="00116E62" w:rsidRPr="00116E62" w:rsidRDefault="00116E62">
      <w:pPr>
        <w:numPr>
          <w:ilvl w:val="0"/>
          <w:numId w:val="9"/>
        </w:numPr>
        <w:shd w:val="clear" w:color="auto" w:fill="FFFFFF"/>
        <w:autoSpaceDE w:val="0"/>
        <w:autoSpaceDN w:val="0"/>
        <w:adjustRightInd w:val="0"/>
        <w:spacing w:before="120" w:after="0" w:line="240" w:lineRule="auto"/>
        <w:ind w:left="357" w:hanging="357"/>
        <w:jc w:val="both"/>
        <w:rPr>
          <w:rFonts w:cstheme="minorHAnsi"/>
          <w:color w:val="000000"/>
          <w:sz w:val="20"/>
          <w:szCs w:val="20"/>
        </w:rPr>
      </w:pPr>
      <w:r w:rsidRPr="00116E62">
        <w:rPr>
          <w:rFonts w:cstheme="minorHAnsi"/>
          <w:color w:val="000000"/>
          <w:sz w:val="20"/>
          <w:szCs w:val="20"/>
        </w:rPr>
        <w:t>Zmiana inspektora nadzoru oraz kierownika budowy nie wymaga zmiany umowy, przy czym zmiana kierownika budowy wymaga akceptacji Zamawiającego.</w:t>
      </w:r>
    </w:p>
    <w:p w14:paraId="760F70F8" w14:textId="77777777" w:rsidR="00116E62" w:rsidRPr="00116E62" w:rsidRDefault="00116E62">
      <w:pPr>
        <w:numPr>
          <w:ilvl w:val="0"/>
          <w:numId w:val="9"/>
        </w:numPr>
        <w:shd w:val="clear" w:color="auto" w:fill="FFFFFF"/>
        <w:autoSpaceDE w:val="0"/>
        <w:autoSpaceDN w:val="0"/>
        <w:adjustRightInd w:val="0"/>
        <w:spacing w:before="120" w:after="0" w:line="240" w:lineRule="auto"/>
        <w:ind w:left="357" w:hanging="357"/>
        <w:jc w:val="both"/>
        <w:rPr>
          <w:rFonts w:cstheme="minorHAnsi"/>
          <w:color w:val="FF0000"/>
          <w:sz w:val="20"/>
          <w:szCs w:val="20"/>
        </w:rPr>
      </w:pPr>
      <w:r w:rsidRPr="00116E62">
        <w:rPr>
          <w:rFonts w:cstheme="minorHAnsi"/>
          <w:color w:val="000000"/>
          <w:sz w:val="20"/>
          <w:szCs w:val="20"/>
        </w:rPr>
        <w:t>Inspektor nadzoru nie ma prawa zwolnić Wykonawcy z wykonania jakichkolwiek zobowiązań wynikających z niniejszej umowy ani też dokonania zmian niniejszej umowy</w:t>
      </w:r>
      <w:r w:rsidRPr="00116E62">
        <w:rPr>
          <w:rFonts w:cstheme="minorHAnsi"/>
          <w:color w:val="FF0000"/>
          <w:sz w:val="20"/>
          <w:szCs w:val="20"/>
        </w:rPr>
        <w:t>.</w:t>
      </w:r>
    </w:p>
    <w:p w14:paraId="496DC205" w14:textId="77777777" w:rsidR="00116E62" w:rsidRPr="00DC3E51" w:rsidRDefault="00116E62">
      <w:pPr>
        <w:numPr>
          <w:ilvl w:val="0"/>
          <w:numId w:val="9"/>
        </w:numPr>
        <w:shd w:val="clear" w:color="auto" w:fill="FFFFFF"/>
        <w:autoSpaceDE w:val="0"/>
        <w:autoSpaceDN w:val="0"/>
        <w:adjustRightInd w:val="0"/>
        <w:spacing w:before="120" w:after="0" w:line="240" w:lineRule="auto"/>
        <w:ind w:left="357" w:hanging="357"/>
        <w:jc w:val="both"/>
        <w:rPr>
          <w:rFonts w:cstheme="minorHAnsi"/>
          <w:sz w:val="20"/>
          <w:szCs w:val="20"/>
        </w:rPr>
      </w:pPr>
      <w:r w:rsidRPr="00DC3E51">
        <w:rPr>
          <w:rFonts w:cstheme="minorHAnsi"/>
          <w:color w:val="000000"/>
          <w:sz w:val="20"/>
          <w:szCs w:val="20"/>
        </w:rPr>
        <w:t>Zamawiający ustanawia nadzór autorski.</w:t>
      </w:r>
    </w:p>
    <w:p w14:paraId="12B91143" w14:textId="77777777" w:rsidR="00116E62" w:rsidRPr="00116E62" w:rsidRDefault="00116E62">
      <w:pPr>
        <w:numPr>
          <w:ilvl w:val="0"/>
          <w:numId w:val="9"/>
        </w:numPr>
        <w:shd w:val="clear" w:color="auto" w:fill="FFFFFF"/>
        <w:autoSpaceDE w:val="0"/>
        <w:autoSpaceDN w:val="0"/>
        <w:adjustRightInd w:val="0"/>
        <w:spacing w:before="120" w:after="0" w:line="240" w:lineRule="auto"/>
        <w:ind w:left="357" w:hanging="357"/>
        <w:jc w:val="both"/>
        <w:rPr>
          <w:rFonts w:cstheme="minorHAnsi"/>
          <w:sz w:val="20"/>
          <w:szCs w:val="20"/>
        </w:rPr>
      </w:pPr>
      <w:r w:rsidRPr="00116E62">
        <w:rPr>
          <w:rFonts w:cstheme="minorHAnsi"/>
          <w:color w:val="000000"/>
          <w:sz w:val="20"/>
          <w:szCs w:val="20"/>
        </w:rPr>
        <w:t xml:space="preserve">Zamawiający może ustanowić swojego przedstawiciela na budowie. </w:t>
      </w:r>
    </w:p>
    <w:p w14:paraId="60D7E9D7" w14:textId="77777777" w:rsidR="00116E62" w:rsidRPr="00116E62" w:rsidRDefault="00116E62" w:rsidP="00B15BBB">
      <w:pPr>
        <w:spacing w:before="240" w:after="120"/>
        <w:ind w:left="357" w:right="74"/>
        <w:jc w:val="center"/>
        <w:rPr>
          <w:rFonts w:cstheme="minorHAnsi"/>
          <w:sz w:val="20"/>
          <w:szCs w:val="20"/>
        </w:rPr>
      </w:pPr>
      <w:r w:rsidRPr="00116E62">
        <w:rPr>
          <w:rFonts w:cstheme="minorHAnsi"/>
          <w:sz w:val="20"/>
          <w:szCs w:val="20"/>
        </w:rPr>
        <w:t>§ 19</w:t>
      </w:r>
    </w:p>
    <w:p w14:paraId="5632C747" w14:textId="77777777" w:rsidR="00116E62" w:rsidRPr="00116E62" w:rsidRDefault="00116E62" w:rsidP="00116E62">
      <w:pPr>
        <w:shd w:val="clear" w:color="auto" w:fill="FFFFFF"/>
        <w:autoSpaceDE w:val="0"/>
        <w:autoSpaceDN w:val="0"/>
        <w:adjustRightInd w:val="0"/>
        <w:spacing w:before="120"/>
        <w:jc w:val="both"/>
        <w:rPr>
          <w:rFonts w:cstheme="minorHAnsi"/>
          <w:b/>
          <w:sz w:val="20"/>
          <w:szCs w:val="20"/>
        </w:rPr>
      </w:pPr>
      <w:r w:rsidRPr="00116E62">
        <w:rPr>
          <w:rFonts w:cstheme="minorHAnsi"/>
          <w:b/>
          <w:color w:val="000000"/>
          <w:sz w:val="20"/>
          <w:szCs w:val="20"/>
        </w:rPr>
        <w:t>Personel Wykonawcy.</w:t>
      </w:r>
    </w:p>
    <w:p w14:paraId="7513D764" w14:textId="310DF448" w:rsidR="00116E62" w:rsidRPr="00116E62" w:rsidRDefault="00116E62">
      <w:pPr>
        <w:numPr>
          <w:ilvl w:val="3"/>
          <w:numId w:val="9"/>
        </w:numPr>
        <w:shd w:val="clear" w:color="auto" w:fill="FFFFFF"/>
        <w:tabs>
          <w:tab w:val="num" w:pos="3119"/>
        </w:tabs>
        <w:autoSpaceDE w:val="0"/>
        <w:autoSpaceDN w:val="0"/>
        <w:adjustRightInd w:val="0"/>
        <w:spacing w:after="120" w:line="240" w:lineRule="auto"/>
        <w:ind w:left="283" w:hanging="357"/>
        <w:jc w:val="both"/>
        <w:rPr>
          <w:rFonts w:eastAsia="Times New Roman" w:cstheme="minorHAnsi"/>
          <w:sz w:val="20"/>
          <w:szCs w:val="20"/>
          <w:lang w:eastAsia="pl-PL"/>
        </w:rPr>
      </w:pPr>
      <w:r w:rsidRPr="00116E62">
        <w:rPr>
          <w:rFonts w:eastAsia="Times New Roman" w:cstheme="minorHAnsi"/>
          <w:color w:val="000000"/>
          <w:sz w:val="20"/>
          <w:szCs w:val="20"/>
          <w:lang w:eastAsia="pl-PL"/>
        </w:rPr>
        <w:t>Przedstawicielem Wykonawcy będzie ...........................................</w:t>
      </w:r>
      <w:r w:rsidRPr="00116E62">
        <w:rPr>
          <w:rFonts w:eastAsia="Times New Roman" w:cstheme="minorHAnsi"/>
          <w:color w:val="000000"/>
          <w:sz w:val="20"/>
          <w:szCs w:val="20"/>
          <w:lang w:eastAsia="pl-PL"/>
        </w:rPr>
        <w:tab/>
        <w:t xml:space="preserve">lub Kierownik Budowy .................................................., który działa </w:t>
      </w:r>
      <w:r w:rsidR="00DA2369">
        <w:rPr>
          <w:rFonts w:eastAsia="Times New Roman" w:cstheme="minorHAnsi"/>
          <w:color w:val="000000"/>
          <w:sz w:val="20"/>
          <w:szCs w:val="20"/>
          <w:lang w:eastAsia="pl-PL"/>
        </w:rPr>
        <w:t>zgodnie z</w:t>
      </w:r>
      <w:r w:rsidRPr="00116E62">
        <w:rPr>
          <w:rFonts w:eastAsia="Times New Roman" w:cstheme="minorHAnsi"/>
          <w:color w:val="000000"/>
          <w:sz w:val="20"/>
          <w:szCs w:val="20"/>
          <w:lang w:eastAsia="pl-PL"/>
        </w:rPr>
        <w:t xml:space="preserve"> przepisami ustawy z dnia 7 lipca 1994 r. Prawo budowlane. Dopuszcza się łączenie tych stanowisk.</w:t>
      </w:r>
    </w:p>
    <w:p w14:paraId="153B070D" w14:textId="296E7B52" w:rsidR="00116E62" w:rsidRPr="00116E62" w:rsidRDefault="00116E62">
      <w:pPr>
        <w:numPr>
          <w:ilvl w:val="3"/>
          <w:numId w:val="9"/>
        </w:numPr>
        <w:shd w:val="clear" w:color="auto" w:fill="FFFFFF"/>
        <w:tabs>
          <w:tab w:val="num" w:pos="3119"/>
        </w:tabs>
        <w:autoSpaceDE w:val="0"/>
        <w:autoSpaceDN w:val="0"/>
        <w:adjustRightInd w:val="0"/>
        <w:spacing w:after="120" w:line="240" w:lineRule="auto"/>
        <w:ind w:left="283" w:hanging="357"/>
        <w:jc w:val="both"/>
        <w:rPr>
          <w:rFonts w:eastAsia="Times New Roman" w:cstheme="minorHAnsi"/>
          <w:sz w:val="20"/>
          <w:szCs w:val="20"/>
          <w:lang w:eastAsia="pl-PL"/>
        </w:rPr>
      </w:pPr>
      <w:r w:rsidRPr="00116E62">
        <w:rPr>
          <w:rFonts w:eastAsia="Times New Roman" w:cstheme="minorHAnsi"/>
          <w:color w:val="000000"/>
          <w:sz w:val="20"/>
          <w:szCs w:val="20"/>
          <w:lang w:eastAsia="pl-PL"/>
        </w:rPr>
        <w:t xml:space="preserve">Do wykonywania samodzielnych funkcji przy realizacji robót, Wykonawca zapewni personel  posiadający odpowiednie kwalifikacje i uprawnienia, </w:t>
      </w:r>
      <w:r w:rsidRPr="00116E62">
        <w:rPr>
          <w:rFonts w:eastAsia="Times New Roman" w:cstheme="minorHAnsi"/>
          <w:sz w:val="20"/>
          <w:szCs w:val="20"/>
          <w:lang w:eastAsia="pl-PL"/>
        </w:rPr>
        <w:t>zgodne z wymaganiami określonymi w SWZ.</w:t>
      </w:r>
    </w:p>
    <w:p w14:paraId="148A2A9C" w14:textId="6F628BB9" w:rsidR="00116E62" w:rsidRPr="002E03F9" w:rsidRDefault="00116E62" w:rsidP="002E03F9">
      <w:pPr>
        <w:numPr>
          <w:ilvl w:val="3"/>
          <w:numId w:val="9"/>
        </w:numPr>
        <w:shd w:val="clear" w:color="auto" w:fill="FFFFFF"/>
        <w:tabs>
          <w:tab w:val="num" w:pos="3119"/>
        </w:tabs>
        <w:autoSpaceDE w:val="0"/>
        <w:autoSpaceDN w:val="0"/>
        <w:adjustRightInd w:val="0"/>
        <w:spacing w:after="120" w:line="240" w:lineRule="auto"/>
        <w:ind w:left="283" w:hanging="357"/>
        <w:jc w:val="both"/>
        <w:rPr>
          <w:rFonts w:eastAsia="Times New Roman" w:cstheme="minorHAnsi"/>
          <w:b/>
          <w:bCs/>
          <w:sz w:val="20"/>
          <w:szCs w:val="20"/>
          <w:lang w:eastAsia="pl-PL"/>
        </w:rPr>
      </w:pPr>
      <w:r w:rsidRPr="0058531C">
        <w:rPr>
          <w:rFonts w:eastAsia="Times New Roman" w:cstheme="minorHAnsi"/>
          <w:sz w:val="20"/>
          <w:szCs w:val="20"/>
          <w:lang w:eastAsia="pl-PL"/>
        </w:rPr>
        <w:t>Zamawiający</w:t>
      </w:r>
      <w:r w:rsidRPr="00DA2369">
        <w:rPr>
          <w:rFonts w:eastAsia="Times New Roman" w:cstheme="minorHAnsi"/>
          <w:sz w:val="20"/>
          <w:szCs w:val="20"/>
          <w:lang w:eastAsia="pl-PL"/>
        </w:rPr>
        <w:t xml:space="preserve"> wymaga, by czynności polegające na faktycznym wykonywaniu</w:t>
      </w:r>
      <w:r w:rsidR="002E03F9">
        <w:rPr>
          <w:rFonts w:eastAsia="Times New Roman" w:cstheme="minorHAnsi"/>
          <w:sz w:val="20"/>
          <w:szCs w:val="20"/>
          <w:lang w:eastAsia="pl-PL"/>
        </w:rPr>
        <w:t xml:space="preserve"> </w:t>
      </w:r>
      <w:r w:rsidR="002E03F9" w:rsidRPr="002E03F9">
        <w:rPr>
          <w:rFonts w:eastAsia="Times New Roman" w:cstheme="minorHAnsi"/>
          <w:b/>
          <w:bCs/>
          <w:sz w:val="20"/>
          <w:szCs w:val="20"/>
          <w:lang w:eastAsia="pl-PL"/>
        </w:rPr>
        <w:t>robót budowlanych z branż</w:t>
      </w:r>
      <w:r w:rsidR="00FF07DA">
        <w:rPr>
          <w:rFonts w:eastAsia="Times New Roman" w:cstheme="minorHAnsi"/>
          <w:b/>
          <w:bCs/>
          <w:sz w:val="20"/>
          <w:szCs w:val="20"/>
          <w:lang w:eastAsia="pl-PL"/>
        </w:rPr>
        <w:t>y</w:t>
      </w:r>
      <w:r w:rsidR="002E03F9" w:rsidRPr="002E03F9">
        <w:rPr>
          <w:rFonts w:eastAsia="Times New Roman" w:cstheme="minorHAnsi"/>
          <w:b/>
          <w:bCs/>
          <w:sz w:val="20"/>
          <w:szCs w:val="20"/>
          <w:lang w:eastAsia="pl-PL"/>
        </w:rPr>
        <w:t xml:space="preserve"> drogowej</w:t>
      </w:r>
      <w:r w:rsidR="00FF07DA">
        <w:rPr>
          <w:rFonts w:eastAsia="Times New Roman" w:cstheme="minorHAnsi"/>
          <w:b/>
          <w:bCs/>
          <w:sz w:val="20"/>
          <w:szCs w:val="20"/>
          <w:lang w:eastAsia="pl-PL"/>
        </w:rPr>
        <w:t xml:space="preserve"> </w:t>
      </w:r>
      <w:r w:rsidR="009C3CF3" w:rsidRPr="009C3CF3">
        <w:rPr>
          <w:rFonts w:eastAsia="Times New Roman" w:cstheme="minorHAnsi"/>
          <w:sz w:val="20"/>
          <w:szCs w:val="20"/>
          <w:lang w:eastAsia="pl-PL"/>
        </w:rPr>
        <w:t>i sanitarnej</w:t>
      </w:r>
      <w:r w:rsidR="009C3CF3">
        <w:rPr>
          <w:rFonts w:eastAsia="Times New Roman" w:cstheme="minorHAnsi"/>
          <w:b/>
          <w:bCs/>
          <w:sz w:val="20"/>
          <w:szCs w:val="20"/>
          <w:lang w:eastAsia="pl-PL"/>
        </w:rPr>
        <w:t xml:space="preserve"> </w:t>
      </w:r>
      <w:r w:rsidRPr="002E03F9">
        <w:rPr>
          <w:rFonts w:eastAsia="Times New Roman" w:cstheme="minorHAnsi"/>
          <w:sz w:val="20"/>
          <w:szCs w:val="20"/>
          <w:lang w:eastAsia="pl-PL"/>
        </w:rPr>
        <w:t>o ile nie będą wykonywane przez daną osobę w ramach prowadzonej przez nią działalności gospodarczej, były wykonywane przez osoby zatrudnione (przez Wykonawcę lub podwykonawcę) na podstawie umowy o pracę.</w:t>
      </w:r>
    </w:p>
    <w:p w14:paraId="13914E95" w14:textId="50AC8379" w:rsidR="00116E62" w:rsidRPr="00116E62" w:rsidRDefault="00116E62">
      <w:pPr>
        <w:numPr>
          <w:ilvl w:val="3"/>
          <w:numId w:val="9"/>
        </w:numPr>
        <w:shd w:val="clear" w:color="auto" w:fill="FFFFFF"/>
        <w:tabs>
          <w:tab w:val="num" w:pos="3119"/>
        </w:tabs>
        <w:autoSpaceDE w:val="0"/>
        <w:autoSpaceDN w:val="0"/>
        <w:adjustRightInd w:val="0"/>
        <w:spacing w:after="120" w:line="240" w:lineRule="auto"/>
        <w:ind w:left="283" w:hanging="357"/>
        <w:jc w:val="both"/>
        <w:rPr>
          <w:rFonts w:eastAsia="Times New Roman" w:cstheme="minorHAnsi"/>
          <w:sz w:val="20"/>
          <w:szCs w:val="20"/>
          <w:lang w:eastAsia="pl-PL"/>
        </w:rPr>
      </w:pPr>
      <w:r w:rsidRPr="004B6CDD">
        <w:rPr>
          <w:rFonts w:eastAsia="Times New Roman" w:cstheme="minorHAnsi"/>
          <w:sz w:val="20"/>
          <w:szCs w:val="20"/>
          <w:lang w:eastAsia="pl-PL"/>
        </w:rPr>
        <w:lastRenderedPageBreak/>
        <w:t xml:space="preserve">W trakcie realizacji zamówienia </w:t>
      </w:r>
      <w:r w:rsidRPr="0058531C">
        <w:rPr>
          <w:rFonts w:eastAsia="Times New Roman" w:cstheme="minorHAnsi"/>
          <w:sz w:val="20"/>
          <w:szCs w:val="20"/>
          <w:lang w:eastAsia="pl-PL"/>
        </w:rPr>
        <w:t>Zamawiający</w:t>
      </w:r>
      <w:r w:rsidRPr="00116E62">
        <w:rPr>
          <w:rFonts w:eastAsia="Times New Roman" w:cstheme="minorHAnsi"/>
          <w:sz w:val="20"/>
          <w:szCs w:val="20"/>
          <w:lang w:eastAsia="pl-PL"/>
        </w:rPr>
        <w:t xml:space="preserve"> uprawniony jest do wykonywania czynności kontrolnych wobec </w:t>
      </w:r>
      <w:r w:rsidR="00DA2369">
        <w:rPr>
          <w:rFonts w:eastAsia="Times New Roman" w:cstheme="minorHAnsi"/>
          <w:sz w:val="20"/>
          <w:szCs w:val="20"/>
          <w:lang w:eastAsia="pl-PL"/>
        </w:rPr>
        <w:t>W</w:t>
      </w:r>
      <w:r w:rsidRPr="00116E62">
        <w:rPr>
          <w:rFonts w:eastAsia="Times New Roman" w:cstheme="minorHAnsi"/>
          <w:sz w:val="20"/>
          <w:szCs w:val="20"/>
          <w:lang w:eastAsia="pl-PL"/>
        </w:rPr>
        <w:t xml:space="preserve">ykonawcy odnośnie spełniania przez </w:t>
      </w:r>
      <w:r w:rsidR="00DA2369">
        <w:rPr>
          <w:rFonts w:eastAsia="Times New Roman" w:cstheme="minorHAnsi"/>
          <w:sz w:val="20"/>
          <w:szCs w:val="20"/>
          <w:lang w:eastAsia="pl-PL"/>
        </w:rPr>
        <w:t>W</w:t>
      </w:r>
      <w:r w:rsidRPr="00116E62">
        <w:rPr>
          <w:rFonts w:eastAsia="Times New Roman" w:cstheme="minorHAnsi"/>
          <w:sz w:val="20"/>
          <w:szCs w:val="20"/>
          <w:lang w:eastAsia="pl-PL"/>
        </w:rPr>
        <w:t xml:space="preserve">ykonawcę lub podwykonawcę wymogu zatrudnienia na podstawie umowy o pracę osób wykonujących wskazane w ust. 3 czynności. Zamawiający uprawniony jest w szczególności do: </w:t>
      </w:r>
    </w:p>
    <w:p w14:paraId="48806E8A" w14:textId="77777777" w:rsidR="00116E62" w:rsidRPr="00116E62" w:rsidRDefault="00116E62">
      <w:pPr>
        <w:numPr>
          <w:ilvl w:val="7"/>
          <w:numId w:val="9"/>
        </w:numPr>
        <w:shd w:val="clear" w:color="auto" w:fill="FFFFFF"/>
        <w:autoSpaceDE w:val="0"/>
        <w:autoSpaceDN w:val="0"/>
        <w:adjustRightInd w:val="0"/>
        <w:spacing w:after="120" w:line="240" w:lineRule="auto"/>
        <w:ind w:left="709"/>
        <w:contextualSpacing/>
        <w:jc w:val="both"/>
        <w:rPr>
          <w:rFonts w:eastAsia="Times New Roman" w:cstheme="minorHAnsi"/>
          <w:sz w:val="20"/>
          <w:szCs w:val="20"/>
          <w:lang w:eastAsia="pl-PL"/>
        </w:rPr>
      </w:pPr>
      <w:r w:rsidRPr="00116E62">
        <w:rPr>
          <w:rFonts w:eastAsia="Times New Roman" w:cstheme="minorHAnsi"/>
          <w:sz w:val="20"/>
          <w:szCs w:val="20"/>
          <w:lang w:eastAsia="pl-PL"/>
        </w:rPr>
        <w:t>żądania oświadczeń i dokumentów w zakresie potwierdzenia spełniania ww. wymogów i dokonywania ich oceny,</w:t>
      </w:r>
    </w:p>
    <w:p w14:paraId="021D77C2" w14:textId="77777777" w:rsidR="00116E62" w:rsidRPr="00116E62" w:rsidRDefault="00116E62">
      <w:pPr>
        <w:numPr>
          <w:ilvl w:val="7"/>
          <w:numId w:val="9"/>
        </w:numPr>
        <w:shd w:val="clear" w:color="auto" w:fill="FFFFFF"/>
        <w:autoSpaceDE w:val="0"/>
        <w:autoSpaceDN w:val="0"/>
        <w:adjustRightInd w:val="0"/>
        <w:spacing w:after="120" w:line="240" w:lineRule="auto"/>
        <w:ind w:left="709"/>
        <w:contextualSpacing/>
        <w:jc w:val="both"/>
        <w:rPr>
          <w:rFonts w:eastAsia="Times New Roman" w:cstheme="minorHAnsi"/>
          <w:sz w:val="20"/>
          <w:szCs w:val="20"/>
          <w:lang w:eastAsia="pl-PL"/>
        </w:rPr>
      </w:pPr>
      <w:r w:rsidRPr="00116E62">
        <w:rPr>
          <w:rFonts w:eastAsia="Times New Roman" w:cstheme="minorHAnsi"/>
          <w:sz w:val="20"/>
          <w:szCs w:val="20"/>
          <w:lang w:eastAsia="pl-PL"/>
        </w:rPr>
        <w:t>żądania wyjaśnień w przypadku wątpliwości w zakresie potwierdzenia spełniania ww. wymogów,</w:t>
      </w:r>
    </w:p>
    <w:p w14:paraId="3F87F5DD" w14:textId="77777777" w:rsidR="00116E62" w:rsidRPr="00116E62" w:rsidRDefault="00116E62">
      <w:pPr>
        <w:numPr>
          <w:ilvl w:val="7"/>
          <w:numId w:val="9"/>
        </w:numPr>
        <w:shd w:val="clear" w:color="auto" w:fill="FFFFFF"/>
        <w:autoSpaceDE w:val="0"/>
        <w:autoSpaceDN w:val="0"/>
        <w:adjustRightInd w:val="0"/>
        <w:spacing w:after="120" w:line="240" w:lineRule="auto"/>
        <w:ind w:left="709" w:hanging="357"/>
        <w:jc w:val="both"/>
        <w:rPr>
          <w:rFonts w:eastAsia="Times New Roman" w:cstheme="minorHAnsi"/>
          <w:sz w:val="20"/>
          <w:szCs w:val="20"/>
          <w:lang w:eastAsia="pl-PL"/>
        </w:rPr>
      </w:pPr>
      <w:r w:rsidRPr="00116E62">
        <w:rPr>
          <w:rFonts w:eastAsia="Times New Roman" w:cstheme="minorHAnsi"/>
          <w:sz w:val="20"/>
          <w:szCs w:val="20"/>
          <w:lang w:eastAsia="pl-PL"/>
        </w:rPr>
        <w:t>przeprowadzania kontroli na miejscu wykonywania świadczenia.</w:t>
      </w:r>
    </w:p>
    <w:p w14:paraId="5DEFF574" w14:textId="12FA84FB" w:rsidR="00116E62" w:rsidRPr="00116E62" w:rsidRDefault="00116E62">
      <w:pPr>
        <w:numPr>
          <w:ilvl w:val="3"/>
          <w:numId w:val="9"/>
        </w:numPr>
        <w:shd w:val="clear" w:color="auto" w:fill="FFFFFF"/>
        <w:tabs>
          <w:tab w:val="num" w:pos="3119"/>
        </w:tabs>
        <w:autoSpaceDE w:val="0"/>
        <w:autoSpaceDN w:val="0"/>
        <w:adjustRightInd w:val="0"/>
        <w:spacing w:after="120" w:line="240" w:lineRule="auto"/>
        <w:ind w:left="284"/>
        <w:contextualSpacing/>
        <w:jc w:val="both"/>
        <w:rPr>
          <w:rFonts w:eastAsia="Times New Roman" w:cstheme="minorHAnsi"/>
          <w:sz w:val="20"/>
          <w:szCs w:val="20"/>
          <w:lang w:eastAsia="pl-PL"/>
        </w:rPr>
      </w:pPr>
      <w:r w:rsidRPr="00116E62">
        <w:rPr>
          <w:rFonts w:eastAsia="Times New Roman" w:cstheme="minorHAnsi"/>
          <w:sz w:val="20"/>
          <w:szCs w:val="20"/>
          <w:lang w:eastAsia="pl-PL"/>
        </w:rPr>
        <w:t xml:space="preserve">W trakcie realizacji zamówienia na każde wezwanie </w:t>
      </w:r>
      <w:r w:rsidR="00DA2369">
        <w:rPr>
          <w:rFonts w:eastAsia="Times New Roman" w:cstheme="minorHAnsi"/>
          <w:sz w:val="20"/>
          <w:szCs w:val="20"/>
          <w:lang w:eastAsia="pl-PL"/>
        </w:rPr>
        <w:t>Z</w:t>
      </w:r>
      <w:r w:rsidRPr="00116E62">
        <w:rPr>
          <w:rFonts w:eastAsia="Times New Roman" w:cstheme="minorHAnsi"/>
          <w:sz w:val="20"/>
          <w:szCs w:val="20"/>
          <w:lang w:eastAsia="pl-PL"/>
        </w:rPr>
        <w:t>amawiającego</w:t>
      </w:r>
      <w:r w:rsidR="00DA2369">
        <w:rPr>
          <w:rFonts w:eastAsia="Times New Roman" w:cstheme="minorHAnsi"/>
          <w:sz w:val="20"/>
          <w:szCs w:val="20"/>
          <w:lang w:eastAsia="pl-PL"/>
        </w:rPr>
        <w:t>,</w:t>
      </w:r>
      <w:r w:rsidRPr="00116E62">
        <w:rPr>
          <w:rFonts w:eastAsia="Times New Roman" w:cstheme="minorHAnsi"/>
          <w:sz w:val="20"/>
          <w:szCs w:val="20"/>
          <w:lang w:eastAsia="pl-PL"/>
        </w:rPr>
        <w:t xml:space="preserve"> w wyznaczonym w tym wezwaniu terminie</w:t>
      </w:r>
      <w:r w:rsidR="00DA2369">
        <w:rPr>
          <w:rFonts w:eastAsia="Times New Roman" w:cstheme="minorHAnsi"/>
          <w:sz w:val="20"/>
          <w:szCs w:val="20"/>
          <w:lang w:eastAsia="pl-PL"/>
        </w:rPr>
        <w:t>,</w:t>
      </w:r>
      <w:r w:rsidRPr="00116E62">
        <w:rPr>
          <w:rFonts w:eastAsia="Times New Roman" w:cstheme="minorHAnsi"/>
          <w:sz w:val="20"/>
          <w:szCs w:val="20"/>
          <w:lang w:eastAsia="pl-PL"/>
        </w:rPr>
        <w:t xml:space="preserve"> </w:t>
      </w:r>
      <w:r w:rsidR="00DA2369">
        <w:rPr>
          <w:rFonts w:eastAsia="Times New Roman" w:cstheme="minorHAnsi"/>
          <w:sz w:val="20"/>
          <w:szCs w:val="20"/>
          <w:lang w:eastAsia="pl-PL"/>
        </w:rPr>
        <w:t>W</w:t>
      </w:r>
      <w:r w:rsidRPr="00116E62">
        <w:rPr>
          <w:rFonts w:eastAsia="Times New Roman" w:cstheme="minorHAnsi"/>
          <w:sz w:val="20"/>
          <w:szCs w:val="20"/>
          <w:lang w:eastAsia="pl-PL"/>
        </w:rPr>
        <w:t xml:space="preserve">ykonawca przedłoży </w:t>
      </w:r>
      <w:r w:rsidR="00DA2369">
        <w:rPr>
          <w:rFonts w:eastAsia="Times New Roman" w:cstheme="minorHAnsi"/>
          <w:sz w:val="20"/>
          <w:szCs w:val="20"/>
          <w:lang w:eastAsia="pl-PL"/>
        </w:rPr>
        <w:t>Z</w:t>
      </w:r>
      <w:r w:rsidRPr="00116E62">
        <w:rPr>
          <w:rFonts w:eastAsia="Times New Roman" w:cstheme="minorHAnsi"/>
          <w:sz w:val="20"/>
          <w:szCs w:val="20"/>
          <w:lang w:eastAsia="pl-PL"/>
        </w:rPr>
        <w:t xml:space="preserve">amawiającemu wskazane poniżej dowody w celu potwierdzenia spełnienia wymogu zatrudnienia na podstawie umowy o pracę przez </w:t>
      </w:r>
      <w:r w:rsidR="00DA2369">
        <w:rPr>
          <w:rFonts w:eastAsia="Times New Roman" w:cstheme="minorHAnsi"/>
          <w:sz w:val="20"/>
          <w:szCs w:val="20"/>
          <w:lang w:eastAsia="pl-PL"/>
        </w:rPr>
        <w:t>W</w:t>
      </w:r>
      <w:r w:rsidRPr="00116E62">
        <w:rPr>
          <w:rFonts w:eastAsia="Times New Roman" w:cstheme="minorHAnsi"/>
          <w:sz w:val="20"/>
          <w:szCs w:val="20"/>
          <w:lang w:eastAsia="pl-PL"/>
        </w:rPr>
        <w:t>ykonawcę lub podwykonawcę osób wykonujących wskazane w ust. 3 czynności w trakcie realizacji zamówienia:</w:t>
      </w:r>
    </w:p>
    <w:p w14:paraId="59A84FA3" w14:textId="5BC8BBA7" w:rsidR="00116E62" w:rsidRPr="00116E62" w:rsidRDefault="00116E62" w:rsidP="00116E62">
      <w:pPr>
        <w:jc w:val="both"/>
        <w:rPr>
          <w:rFonts w:cstheme="minorHAnsi"/>
          <w:sz w:val="20"/>
          <w:szCs w:val="20"/>
        </w:rPr>
      </w:pPr>
      <w:r w:rsidRPr="00116E62">
        <w:rPr>
          <w:rFonts w:cstheme="minorHAnsi"/>
          <w:b/>
          <w:bCs/>
          <w:sz w:val="20"/>
          <w:szCs w:val="20"/>
        </w:rPr>
        <w:t xml:space="preserve">- oświadczenie </w:t>
      </w:r>
      <w:r w:rsidR="00DA2369">
        <w:rPr>
          <w:rFonts w:cstheme="minorHAnsi"/>
          <w:b/>
          <w:bCs/>
          <w:sz w:val="20"/>
          <w:szCs w:val="20"/>
        </w:rPr>
        <w:t>W</w:t>
      </w:r>
      <w:r w:rsidRPr="00116E62">
        <w:rPr>
          <w:rFonts w:cstheme="minorHAnsi"/>
          <w:b/>
          <w:bCs/>
          <w:sz w:val="20"/>
          <w:szCs w:val="20"/>
        </w:rPr>
        <w:t xml:space="preserve">ykonawcy lub podwykonawcy </w:t>
      </w:r>
      <w:r w:rsidRPr="00116E62">
        <w:rPr>
          <w:rFonts w:cstheme="minorHAnsi"/>
          <w:sz w:val="20"/>
          <w:szCs w:val="20"/>
        </w:rPr>
        <w:t xml:space="preserve">o zatrudnieniu na podstawie umowy o pracę osób wykonujących czynności, których dotyczy wezwanie </w:t>
      </w:r>
      <w:r w:rsidR="00DA2369">
        <w:rPr>
          <w:rFonts w:cstheme="minorHAnsi"/>
          <w:sz w:val="20"/>
          <w:szCs w:val="20"/>
        </w:rPr>
        <w:t>Z</w:t>
      </w:r>
      <w:r w:rsidRPr="00116E62">
        <w:rPr>
          <w:rFonts w:cstheme="minorHAnsi"/>
          <w:sz w:val="20"/>
          <w:szCs w:val="20"/>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DA2369">
        <w:rPr>
          <w:rFonts w:cstheme="minorHAnsi"/>
          <w:sz w:val="20"/>
          <w:szCs w:val="20"/>
        </w:rPr>
        <w:t>W</w:t>
      </w:r>
      <w:r w:rsidRPr="00116E62">
        <w:rPr>
          <w:rFonts w:cstheme="minorHAnsi"/>
          <w:sz w:val="20"/>
          <w:szCs w:val="20"/>
        </w:rPr>
        <w:t>ykonawcy lub podwykonawcy;</w:t>
      </w:r>
    </w:p>
    <w:p w14:paraId="1F4C8AA5" w14:textId="1E1A87FB" w:rsidR="001F4CDF" w:rsidRDefault="00116E62" w:rsidP="00116E62">
      <w:pPr>
        <w:spacing w:after="80"/>
        <w:jc w:val="both"/>
        <w:rPr>
          <w:rFonts w:cstheme="minorHAnsi"/>
          <w:b/>
          <w:bCs/>
          <w:sz w:val="20"/>
          <w:szCs w:val="20"/>
        </w:rPr>
      </w:pPr>
      <w:r w:rsidRPr="00116E62">
        <w:rPr>
          <w:rFonts w:cstheme="minorHAnsi"/>
          <w:b/>
          <w:bCs/>
          <w:sz w:val="20"/>
          <w:szCs w:val="20"/>
        </w:rPr>
        <w:t xml:space="preserve">- </w:t>
      </w:r>
      <w:r w:rsidR="001F4CDF">
        <w:rPr>
          <w:rFonts w:cstheme="minorHAnsi"/>
          <w:b/>
          <w:bCs/>
          <w:sz w:val="20"/>
          <w:szCs w:val="20"/>
        </w:rPr>
        <w:t xml:space="preserve">poświadczonej za zgodność kopii </w:t>
      </w:r>
      <w:r w:rsidRPr="00116E62">
        <w:rPr>
          <w:rFonts w:cstheme="minorHAnsi"/>
          <w:b/>
          <w:bCs/>
          <w:sz w:val="20"/>
          <w:szCs w:val="20"/>
        </w:rPr>
        <w:t>umowy o pracę wraz z dokumentami potwierdzającymi zgłoszenie danej osoby z tytułu ubezpieczeń społecznych</w:t>
      </w:r>
      <w:r w:rsidR="001F4CDF">
        <w:rPr>
          <w:rFonts w:cstheme="minorHAnsi"/>
          <w:b/>
          <w:bCs/>
          <w:sz w:val="20"/>
          <w:szCs w:val="20"/>
        </w:rPr>
        <w:t>;</w:t>
      </w:r>
    </w:p>
    <w:p w14:paraId="2903FAA8" w14:textId="00F419DC" w:rsidR="00116E62" w:rsidRPr="00116E62" w:rsidRDefault="001F4CDF" w:rsidP="00116E62">
      <w:pPr>
        <w:spacing w:after="80"/>
        <w:jc w:val="both"/>
        <w:rPr>
          <w:rFonts w:cstheme="minorHAnsi"/>
          <w:i/>
          <w:iCs/>
          <w:sz w:val="20"/>
          <w:szCs w:val="20"/>
        </w:rPr>
      </w:pPr>
      <w:r>
        <w:rPr>
          <w:rFonts w:cstheme="minorHAnsi"/>
          <w:b/>
          <w:bCs/>
          <w:sz w:val="20"/>
          <w:szCs w:val="20"/>
        </w:rPr>
        <w:t xml:space="preserve"> - </w:t>
      </w:r>
      <w:r w:rsidRPr="001F4CDF">
        <w:rPr>
          <w:rFonts w:cstheme="minorHAnsi"/>
          <w:b/>
          <w:bCs/>
          <w:sz w:val="20"/>
          <w:szCs w:val="20"/>
        </w:rPr>
        <w:t>oświadczenia zatrudnionego pracownika</w:t>
      </w:r>
      <w:r w:rsidR="00116E62" w:rsidRPr="00116E62">
        <w:rPr>
          <w:rFonts w:cstheme="minorHAnsi"/>
          <w:b/>
          <w:bCs/>
          <w:sz w:val="20"/>
          <w:szCs w:val="20"/>
        </w:rPr>
        <w:t>.</w:t>
      </w:r>
    </w:p>
    <w:p w14:paraId="18B3BBBA" w14:textId="46BC3A23" w:rsidR="00116E62" w:rsidRPr="00116E62" w:rsidRDefault="00116E62" w:rsidP="00116E62">
      <w:pPr>
        <w:jc w:val="both"/>
        <w:rPr>
          <w:rFonts w:cstheme="minorHAnsi"/>
          <w:i/>
          <w:iCs/>
          <w:sz w:val="20"/>
          <w:szCs w:val="20"/>
        </w:rPr>
      </w:pPr>
      <w:r w:rsidRPr="00116E62">
        <w:rPr>
          <w:rFonts w:cstheme="minorHAnsi"/>
          <w:sz w:val="20"/>
          <w:szCs w:val="20"/>
        </w:rPr>
        <w:t xml:space="preserve">6. Z tytułu niespełnienia przez </w:t>
      </w:r>
      <w:r w:rsidR="00DA2369">
        <w:rPr>
          <w:rFonts w:cstheme="minorHAnsi"/>
          <w:color w:val="000000"/>
          <w:sz w:val="20"/>
          <w:szCs w:val="20"/>
        </w:rPr>
        <w:t>W</w:t>
      </w:r>
      <w:r w:rsidRPr="00116E62">
        <w:rPr>
          <w:rFonts w:cstheme="minorHAnsi"/>
          <w:color w:val="000000"/>
          <w:sz w:val="20"/>
          <w:szCs w:val="20"/>
        </w:rPr>
        <w:t>ykonawcę lub podwykonawcę wymogu zatrudnienia na podstawie umowy o pracę osób wykonujących wskazane w ust. 3 czynności</w:t>
      </w:r>
      <w:r w:rsidR="00DA2369">
        <w:rPr>
          <w:rFonts w:cstheme="minorHAnsi"/>
          <w:color w:val="000000"/>
          <w:sz w:val="20"/>
          <w:szCs w:val="20"/>
        </w:rPr>
        <w:t>,</w:t>
      </w:r>
      <w:r w:rsidRPr="00116E62">
        <w:rPr>
          <w:rFonts w:cstheme="minorHAnsi"/>
          <w:color w:val="000000"/>
          <w:sz w:val="20"/>
          <w:szCs w:val="20"/>
        </w:rPr>
        <w:t xml:space="preserve"> </w:t>
      </w:r>
      <w:r w:rsidR="00DA2369">
        <w:rPr>
          <w:rFonts w:cstheme="minorHAnsi"/>
          <w:color w:val="000000"/>
          <w:sz w:val="20"/>
          <w:szCs w:val="20"/>
        </w:rPr>
        <w:t>Z</w:t>
      </w:r>
      <w:r w:rsidRPr="00116E62">
        <w:rPr>
          <w:rFonts w:cstheme="minorHAnsi"/>
          <w:color w:val="000000"/>
          <w:sz w:val="20"/>
          <w:szCs w:val="20"/>
        </w:rPr>
        <w:t xml:space="preserve">amawiający przewiduje sankcję w postaci obowiązku zapłaty przez </w:t>
      </w:r>
      <w:r w:rsidR="00DA2369">
        <w:rPr>
          <w:rFonts w:cstheme="minorHAnsi"/>
          <w:color w:val="000000"/>
          <w:sz w:val="20"/>
          <w:szCs w:val="20"/>
        </w:rPr>
        <w:t>W</w:t>
      </w:r>
      <w:r w:rsidRPr="00116E62">
        <w:rPr>
          <w:rFonts w:cstheme="minorHAnsi"/>
          <w:color w:val="000000"/>
          <w:sz w:val="20"/>
          <w:szCs w:val="20"/>
        </w:rPr>
        <w:t xml:space="preserve">ykonawcę kary umownej w wysokości określonej w § 9 Umowy. Niezłożenie przez </w:t>
      </w:r>
      <w:r w:rsidR="00DA2369">
        <w:rPr>
          <w:rFonts w:cstheme="minorHAnsi"/>
          <w:color w:val="000000"/>
          <w:sz w:val="20"/>
          <w:szCs w:val="20"/>
        </w:rPr>
        <w:t>W</w:t>
      </w:r>
      <w:r w:rsidRPr="00116E62">
        <w:rPr>
          <w:rFonts w:cstheme="minorHAnsi"/>
          <w:color w:val="000000"/>
          <w:sz w:val="20"/>
          <w:szCs w:val="20"/>
        </w:rPr>
        <w:t xml:space="preserve">ykonawcę w wyznaczonym przez </w:t>
      </w:r>
      <w:r w:rsidR="00DA2369">
        <w:rPr>
          <w:rFonts w:cstheme="minorHAnsi"/>
          <w:color w:val="000000"/>
          <w:sz w:val="20"/>
          <w:szCs w:val="20"/>
        </w:rPr>
        <w:t>Z</w:t>
      </w:r>
      <w:r w:rsidRPr="00116E62">
        <w:rPr>
          <w:rFonts w:cstheme="minorHAnsi"/>
          <w:color w:val="000000"/>
          <w:sz w:val="20"/>
          <w:szCs w:val="20"/>
        </w:rPr>
        <w:t xml:space="preserve">amawiającego terminie żądanych przez </w:t>
      </w:r>
      <w:r w:rsidR="00DA2369">
        <w:rPr>
          <w:rFonts w:cstheme="minorHAnsi"/>
          <w:color w:val="000000"/>
          <w:sz w:val="20"/>
          <w:szCs w:val="20"/>
        </w:rPr>
        <w:t>Z</w:t>
      </w:r>
      <w:r w:rsidRPr="00116E62">
        <w:rPr>
          <w:rFonts w:cstheme="minorHAnsi"/>
          <w:color w:val="000000"/>
          <w:sz w:val="20"/>
          <w:szCs w:val="20"/>
        </w:rPr>
        <w:t xml:space="preserve">amawiającego dowodów w celu potwierdzenia spełnienia </w:t>
      </w:r>
      <w:r w:rsidRPr="00116E62">
        <w:rPr>
          <w:rFonts w:cstheme="minorHAnsi"/>
          <w:sz w:val="20"/>
          <w:szCs w:val="20"/>
        </w:rPr>
        <w:t xml:space="preserve">przez </w:t>
      </w:r>
      <w:r w:rsidR="00DA2369">
        <w:rPr>
          <w:rFonts w:cstheme="minorHAnsi"/>
          <w:color w:val="000000"/>
          <w:sz w:val="20"/>
          <w:szCs w:val="20"/>
        </w:rPr>
        <w:t>W</w:t>
      </w:r>
      <w:r w:rsidRPr="00116E62">
        <w:rPr>
          <w:rFonts w:cstheme="minorHAnsi"/>
          <w:color w:val="000000"/>
          <w:sz w:val="20"/>
          <w:szCs w:val="20"/>
        </w:rPr>
        <w:t xml:space="preserve">ykonawcę lub podwykonawcę wymogu zatrudnienia na podstawie umowy o pracę traktowane będzie jako </w:t>
      </w:r>
      <w:r w:rsidRPr="00116E62">
        <w:rPr>
          <w:rFonts w:cstheme="minorHAnsi"/>
          <w:sz w:val="20"/>
          <w:szCs w:val="20"/>
        </w:rPr>
        <w:t xml:space="preserve">niespełnienie przez </w:t>
      </w:r>
      <w:r w:rsidR="00DA2369">
        <w:rPr>
          <w:rFonts w:cstheme="minorHAnsi"/>
          <w:color w:val="000000"/>
          <w:sz w:val="20"/>
          <w:szCs w:val="20"/>
        </w:rPr>
        <w:t>W</w:t>
      </w:r>
      <w:r w:rsidRPr="00116E62">
        <w:rPr>
          <w:rFonts w:cstheme="minorHAnsi"/>
          <w:color w:val="000000"/>
          <w:sz w:val="20"/>
          <w:szCs w:val="20"/>
        </w:rPr>
        <w:t xml:space="preserve">ykonawcę lub podwykonawcę wymogu zatrudnienia na podstawie umowy o pracę osób wykonujących wskazane w  ust. 3 czynności. </w:t>
      </w:r>
    </w:p>
    <w:p w14:paraId="423586FE" w14:textId="444C043D" w:rsidR="00116E62" w:rsidRPr="00116E62" w:rsidRDefault="00116E62" w:rsidP="00116E62">
      <w:pPr>
        <w:spacing w:after="80" w:line="240" w:lineRule="auto"/>
        <w:contextualSpacing/>
        <w:jc w:val="both"/>
        <w:rPr>
          <w:rFonts w:eastAsia="Times New Roman" w:cstheme="minorHAnsi"/>
          <w:sz w:val="20"/>
          <w:szCs w:val="20"/>
          <w:lang w:eastAsia="pl-PL"/>
        </w:rPr>
      </w:pPr>
      <w:r w:rsidRPr="00116E62">
        <w:rPr>
          <w:rFonts w:eastAsia="Times New Roman" w:cstheme="minorHAnsi"/>
          <w:color w:val="000000"/>
          <w:sz w:val="20"/>
          <w:szCs w:val="20"/>
          <w:lang w:eastAsia="pl-PL"/>
        </w:rPr>
        <w:t xml:space="preserve">7. W przypadku uzasadnionych wątpliwości co do przestrzegania prawa pracy przez </w:t>
      </w:r>
      <w:r w:rsidR="00DA2369">
        <w:rPr>
          <w:rFonts w:eastAsia="Times New Roman" w:cstheme="minorHAnsi"/>
          <w:color w:val="000000"/>
          <w:sz w:val="20"/>
          <w:szCs w:val="20"/>
          <w:lang w:eastAsia="pl-PL"/>
        </w:rPr>
        <w:t>W</w:t>
      </w:r>
      <w:r w:rsidRPr="00116E62">
        <w:rPr>
          <w:rFonts w:eastAsia="Times New Roman" w:cstheme="minorHAnsi"/>
          <w:color w:val="000000"/>
          <w:sz w:val="20"/>
          <w:szCs w:val="20"/>
          <w:lang w:eastAsia="pl-PL"/>
        </w:rPr>
        <w:t xml:space="preserve">ykonawcę lub podwykonawcę, </w:t>
      </w:r>
      <w:r w:rsidR="00DA2369">
        <w:rPr>
          <w:rFonts w:eastAsia="Times New Roman" w:cstheme="minorHAnsi"/>
          <w:color w:val="000000"/>
          <w:sz w:val="20"/>
          <w:szCs w:val="20"/>
          <w:lang w:eastAsia="pl-PL"/>
        </w:rPr>
        <w:t>Z</w:t>
      </w:r>
      <w:r w:rsidRPr="00116E62">
        <w:rPr>
          <w:rFonts w:eastAsia="Times New Roman" w:cstheme="minorHAnsi"/>
          <w:color w:val="000000"/>
          <w:sz w:val="20"/>
          <w:szCs w:val="20"/>
          <w:lang w:eastAsia="pl-PL"/>
        </w:rPr>
        <w:t>amawiający może zwrócić się o przeprowadzenie kontroli przez Państwową</w:t>
      </w:r>
      <w:r w:rsidRPr="00116E62">
        <w:rPr>
          <w:rFonts w:eastAsia="Times New Roman" w:cstheme="minorHAnsi"/>
          <w:sz w:val="20"/>
          <w:szCs w:val="20"/>
          <w:lang w:eastAsia="pl-PL"/>
        </w:rPr>
        <w:t xml:space="preserve"> Inspekcję Pracy.</w:t>
      </w:r>
    </w:p>
    <w:p w14:paraId="1A888F80" w14:textId="77777777" w:rsidR="00116E62" w:rsidRPr="00116E62" w:rsidRDefault="00116E62" w:rsidP="00116E62">
      <w:pPr>
        <w:spacing w:before="120" w:after="120"/>
        <w:ind w:left="357" w:right="74"/>
        <w:jc w:val="center"/>
        <w:rPr>
          <w:rFonts w:cstheme="minorHAnsi"/>
          <w:sz w:val="20"/>
          <w:szCs w:val="20"/>
        </w:rPr>
      </w:pPr>
    </w:p>
    <w:p w14:paraId="03F5D115" w14:textId="77777777" w:rsidR="00116E62" w:rsidRPr="00116E62" w:rsidRDefault="00116E62" w:rsidP="00B15BBB">
      <w:pPr>
        <w:spacing w:before="240" w:after="120"/>
        <w:ind w:left="357" w:right="74"/>
        <w:jc w:val="center"/>
        <w:rPr>
          <w:rFonts w:cstheme="minorHAnsi"/>
          <w:sz w:val="20"/>
          <w:szCs w:val="20"/>
        </w:rPr>
      </w:pPr>
      <w:r w:rsidRPr="00116E62">
        <w:rPr>
          <w:rFonts w:cstheme="minorHAnsi"/>
          <w:sz w:val="20"/>
          <w:szCs w:val="20"/>
        </w:rPr>
        <w:t>§ 20</w:t>
      </w:r>
    </w:p>
    <w:p w14:paraId="0862D339" w14:textId="77777777" w:rsidR="00116E62" w:rsidRPr="00116E62" w:rsidRDefault="00116E62" w:rsidP="00116E62">
      <w:pPr>
        <w:shd w:val="clear" w:color="auto" w:fill="FFFFFF"/>
        <w:autoSpaceDE w:val="0"/>
        <w:autoSpaceDN w:val="0"/>
        <w:adjustRightInd w:val="0"/>
        <w:spacing w:before="120"/>
        <w:rPr>
          <w:rFonts w:cstheme="minorHAnsi"/>
          <w:b/>
          <w:sz w:val="20"/>
          <w:szCs w:val="20"/>
        </w:rPr>
      </w:pPr>
      <w:r w:rsidRPr="00116E62">
        <w:rPr>
          <w:rFonts w:cstheme="minorHAnsi"/>
          <w:b/>
          <w:color w:val="000000"/>
          <w:sz w:val="20"/>
          <w:szCs w:val="20"/>
        </w:rPr>
        <w:t>Przekazanie placu budowy.</w:t>
      </w:r>
    </w:p>
    <w:p w14:paraId="524DD4D9" w14:textId="77777777" w:rsidR="00116E62" w:rsidRPr="00116E62" w:rsidRDefault="00116E62">
      <w:pPr>
        <w:numPr>
          <w:ilvl w:val="0"/>
          <w:numId w:val="20"/>
        </w:numPr>
        <w:shd w:val="clear" w:color="auto" w:fill="FFFFFF"/>
        <w:autoSpaceDE w:val="0"/>
        <w:autoSpaceDN w:val="0"/>
        <w:adjustRightInd w:val="0"/>
        <w:spacing w:after="0" w:line="240" w:lineRule="auto"/>
        <w:ind w:left="357" w:hanging="357"/>
        <w:jc w:val="both"/>
        <w:rPr>
          <w:rFonts w:cstheme="minorHAnsi"/>
          <w:color w:val="000000"/>
          <w:sz w:val="20"/>
          <w:szCs w:val="20"/>
        </w:rPr>
      </w:pPr>
      <w:r w:rsidRPr="00116E62">
        <w:rPr>
          <w:rFonts w:cstheme="minorHAnsi"/>
          <w:color w:val="000000"/>
          <w:sz w:val="20"/>
          <w:szCs w:val="20"/>
        </w:rPr>
        <w:t xml:space="preserve">Zamawiający protokolarnie przekaże Wykonawcy plac budowy w ciągu 7 dni od </w:t>
      </w:r>
      <w:r w:rsidR="000A7F07">
        <w:rPr>
          <w:rFonts w:cstheme="minorHAnsi"/>
          <w:color w:val="000000"/>
          <w:sz w:val="20"/>
          <w:szCs w:val="20"/>
        </w:rPr>
        <w:t xml:space="preserve">dnia </w:t>
      </w:r>
      <w:r w:rsidRPr="00116E62">
        <w:rPr>
          <w:rFonts w:cstheme="minorHAnsi"/>
          <w:color w:val="000000"/>
          <w:sz w:val="20"/>
          <w:szCs w:val="20"/>
        </w:rPr>
        <w:t>podpisania umowy.</w:t>
      </w:r>
    </w:p>
    <w:p w14:paraId="0EEB69F1" w14:textId="77777777" w:rsidR="00116E62" w:rsidRPr="00116E62" w:rsidRDefault="00116E62">
      <w:pPr>
        <w:numPr>
          <w:ilvl w:val="0"/>
          <w:numId w:val="20"/>
        </w:numPr>
        <w:shd w:val="clear" w:color="auto" w:fill="FFFFFF"/>
        <w:autoSpaceDE w:val="0"/>
        <w:autoSpaceDN w:val="0"/>
        <w:adjustRightInd w:val="0"/>
        <w:spacing w:before="120" w:after="0" w:line="240" w:lineRule="auto"/>
        <w:ind w:left="357" w:hanging="357"/>
        <w:jc w:val="both"/>
        <w:rPr>
          <w:rFonts w:cstheme="minorHAnsi"/>
          <w:sz w:val="20"/>
          <w:szCs w:val="20"/>
        </w:rPr>
      </w:pPr>
      <w:r w:rsidRPr="00116E62">
        <w:rPr>
          <w:rFonts w:cstheme="minorHAnsi"/>
          <w:color w:val="000000"/>
          <w:sz w:val="20"/>
          <w:szCs w:val="20"/>
        </w:rPr>
        <w:t>Po protokolarnym przejęciu od Zamawiającego placu budowy, Wykonawca ponosi</w:t>
      </w:r>
      <w:r w:rsidR="000A7F07">
        <w:rPr>
          <w:rFonts w:cstheme="minorHAnsi"/>
          <w:color w:val="000000"/>
          <w:sz w:val="20"/>
          <w:szCs w:val="20"/>
        </w:rPr>
        <w:t>,</w:t>
      </w:r>
      <w:r w:rsidRPr="00116E62">
        <w:rPr>
          <w:rFonts w:cstheme="minorHAnsi"/>
          <w:color w:val="000000"/>
          <w:sz w:val="20"/>
          <w:szCs w:val="20"/>
        </w:rPr>
        <w:t xml:space="preserve"> aż do dnia dokonania protokolarnego odbioru końcowego</w:t>
      </w:r>
      <w:r w:rsidR="000A7F07">
        <w:rPr>
          <w:rFonts w:cstheme="minorHAnsi"/>
          <w:color w:val="000000"/>
          <w:sz w:val="20"/>
          <w:szCs w:val="20"/>
        </w:rPr>
        <w:t>,</w:t>
      </w:r>
      <w:r w:rsidRPr="00116E62">
        <w:rPr>
          <w:rFonts w:cstheme="minorHAnsi"/>
          <w:color w:val="000000"/>
          <w:sz w:val="20"/>
          <w:szCs w:val="20"/>
        </w:rPr>
        <w:t xml:space="preserve"> pełną odpowiedzialność za przekazany plac budowy.</w:t>
      </w:r>
    </w:p>
    <w:p w14:paraId="784C059C" w14:textId="77777777" w:rsidR="00116E62" w:rsidRPr="00116E62" w:rsidRDefault="00116E62">
      <w:pPr>
        <w:numPr>
          <w:ilvl w:val="0"/>
          <w:numId w:val="20"/>
        </w:numPr>
        <w:shd w:val="clear" w:color="auto" w:fill="FFFFFF"/>
        <w:autoSpaceDE w:val="0"/>
        <w:autoSpaceDN w:val="0"/>
        <w:adjustRightInd w:val="0"/>
        <w:spacing w:before="120" w:after="0" w:line="240" w:lineRule="auto"/>
        <w:ind w:left="357" w:hanging="357"/>
        <w:jc w:val="both"/>
        <w:rPr>
          <w:rFonts w:cstheme="minorHAnsi"/>
          <w:sz w:val="20"/>
          <w:szCs w:val="20"/>
        </w:rPr>
      </w:pPr>
      <w:r w:rsidRPr="00116E62">
        <w:rPr>
          <w:rFonts w:cstheme="minorHAnsi"/>
          <w:color w:val="000000"/>
          <w:sz w:val="20"/>
          <w:szCs w:val="20"/>
        </w:rPr>
        <w:t>Wykonawca  przed przejęciem placu budowy przedłoży Zamawiającemu:</w:t>
      </w:r>
    </w:p>
    <w:p w14:paraId="17802151" w14:textId="77777777" w:rsidR="00116E62" w:rsidRPr="00116E62" w:rsidRDefault="00116E62">
      <w:pPr>
        <w:numPr>
          <w:ilvl w:val="0"/>
          <w:numId w:val="32"/>
        </w:numPr>
        <w:shd w:val="clear" w:color="auto" w:fill="FFFFFF"/>
        <w:autoSpaceDE w:val="0"/>
        <w:autoSpaceDN w:val="0"/>
        <w:adjustRightInd w:val="0"/>
        <w:spacing w:before="60" w:after="0" w:line="240" w:lineRule="auto"/>
        <w:contextualSpacing/>
        <w:rPr>
          <w:rFonts w:eastAsia="Times New Roman" w:cstheme="minorHAnsi"/>
          <w:color w:val="000000"/>
          <w:sz w:val="20"/>
          <w:szCs w:val="20"/>
          <w:lang w:eastAsia="pl-PL"/>
        </w:rPr>
      </w:pPr>
      <w:r w:rsidRPr="00116E62">
        <w:rPr>
          <w:rFonts w:eastAsia="Times New Roman" w:cstheme="minorHAnsi"/>
          <w:color w:val="000000"/>
          <w:sz w:val="20"/>
          <w:szCs w:val="20"/>
          <w:lang w:eastAsia="pl-PL"/>
        </w:rPr>
        <w:t>oświadczenie</w:t>
      </w:r>
      <w:r w:rsidRPr="00116E62">
        <w:rPr>
          <w:rFonts w:eastAsia="Times New Roman" w:cstheme="minorHAnsi"/>
          <w:sz w:val="20"/>
          <w:szCs w:val="20"/>
          <w:lang w:eastAsia="pl-PL"/>
        </w:rPr>
        <w:t xml:space="preserve"> kierownika budowy stwierdzające</w:t>
      </w:r>
      <w:r w:rsidRPr="00116E62">
        <w:rPr>
          <w:rFonts w:eastAsia="Times New Roman" w:cstheme="minorHAnsi"/>
          <w:color w:val="000000"/>
          <w:sz w:val="20"/>
          <w:szCs w:val="20"/>
          <w:lang w:eastAsia="pl-PL"/>
        </w:rPr>
        <w:t xml:space="preserve"> sporządzenie planu bezpieczeństwa i ochrony zdrowia, przyjęcie obowiązku kierowania budową oraz zaświadczenie o przynależności do właściwej izby samorządu zawodowego i ubezpieczeniu od odpowiedzialności cywilnej /lub inny odpowiedni dokument/</w:t>
      </w:r>
      <w:r w:rsidR="000A7F07">
        <w:rPr>
          <w:rFonts w:eastAsia="Times New Roman" w:cstheme="minorHAnsi"/>
          <w:color w:val="000000"/>
          <w:sz w:val="20"/>
          <w:szCs w:val="20"/>
          <w:lang w:eastAsia="pl-PL"/>
        </w:rPr>
        <w:t>;</w:t>
      </w:r>
    </w:p>
    <w:p w14:paraId="298AECC8" w14:textId="334B71C7" w:rsidR="00116E62" w:rsidRPr="00116E62" w:rsidRDefault="00116E62">
      <w:pPr>
        <w:numPr>
          <w:ilvl w:val="0"/>
          <w:numId w:val="32"/>
        </w:numPr>
        <w:shd w:val="clear" w:color="auto" w:fill="FFFFFF"/>
        <w:autoSpaceDE w:val="0"/>
        <w:autoSpaceDN w:val="0"/>
        <w:adjustRightInd w:val="0"/>
        <w:spacing w:before="60" w:after="0" w:line="240" w:lineRule="auto"/>
        <w:contextualSpacing/>
        <w:rPr>
          <w:rFonts w:eastAsia="Times New Roman" w:cstheme="minorHAnsi"/>
          <w:color w:val="000000"/>
          <w:sz w:val="20"/>
          <w:szCs w:val="20"/>
          <w:lang w:eastAsia="pl-PL"/>
        </w:rPr>
      </w:pPr>
      <w:r w:rsidRPr="00116E62">
        <w:rPr>
          <w:rFonts w:eastAsia="Times New Roman" w:cstheme="minorHAnsi"/>
          <w:color w:val="000000"/>
          <w:sz w:val="20"/>
          <w:szCs w:val="20"/>
          <w:lang w:eastAsia="pl-PL"/>
        </w:rPr>
        <w:t>informacje zawierające dane zamieszczone w ogłoszeniu o bezpieczeństwie pracy i ochronie zdrowia.</w:t>
      </w:r>
    </w:p>
    <w:p w14:paraId="51AA6BA7" w14:textId="62D3B276" w:rsidR="00116E62" w:rsidRDefault="00116E62" w:rsidP="00116E62">
      <w:pPr>
        <w:shd w:val="clear" w:color="auto" w:fill="FFFFFF"/>
        <w:autoSpaceDE w:val="0"/>
        <w:autoSpaceDN w:val="0"/>
        <w:adjustRightInd w:val="0"/>
        <w:spacing w:before="60"/>
        <w:ind w:left="896" w:hanging="357"/>
        <w:rPr>
          <w:rFonts w:cstheme="minorHAnsi"/>
          <w:color w:val="000000"/>
          <w:sz w:val="20"/>
          <w:szCs w:val="20"/>
        </w:rPr>
      </w:pPr>
      <w:r w:rsidRPr="00116E62">
        <w:rPr>
          <w:rFonts w:cstheme="minorHAnsi"/>
          <w:color w:val="000000"/>
          <w:sz w:val="20"/>
          <w:szCs w:val="20"/>
        </w:rPr>
        <w:t>W/w dokumenty winny zostać zatwierdzone przez inspektora nadzoru.</w:t>
      </w:r>
    </w:p>
    <w:p w14:paraId="11F0CBF3" w14:textId="77777777" w:rsidR="00116E62" w:rsidRPr="00116E62" w:rsidRDefault="00116E62" w:rsidP="00B15BBB">
      <w:pPr>
        <w:spacing w:before="24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21</w:t>
      </w:r>
    </w:p>
    <w:p w14:paraId="5DCCDA6E" w14:textId="77777777" w:rsidR="00116E62" w:rsidRPr="00116E62" w:rsidRDefault="00116E62" w:rsidP="00116E62">
      <w:pPr>
        <w:spacing w:before="120"/>
        <w:ind w:right="74"/>
        <w:rPr>
          <w:rFonts w:cstheme="minorHAnsi"/>
          <w:b/>
          <w:sz w:val="20"/>
          <w:szCs w:val="20"/>
        </w:rPr>
      </w:pPr>
      <w:r w:rsidRPr="00116E62">
        <w:rPr>
          <w:rFonts w:cstheme="minorHAnsi"/>
          <w:b/>
          <w:sz w:val="20"/>
          <w:szCs w:val="20"/>
        </w:rPr>
        <w:t>Badania.</w:t>
      </w:r>
    </w:p>
    <w:p w14:paraId="16E48DCC" w14:textId="77777777" w:rsidR="00116E62" w:rsidRPr="00116E62" w:rsidRDefault="00116E62">
      <w:pPr>
        <w:numPr>
          <w:ilvl w:val="0"/>
          <w:numId w:val="21"/>
        </w:numPr>
        <w:spacing w:before="120" w:after="0" w:line="240" w:lineRule="auto"/>
        <w:ind w:left="360" w:right="74"/>
        <w:jc w:val="both"/>
        <w:rPr>
          <w:rFonts w:cstheme="minorHAnsi"/>
          <w:sz w:val="20"/>
          <w:szCs w:val="20"/>
        </w:rPr>
      </w:pPr>
      <w:r w:rsidRPr="00116E62">
        <w:rPr>
          <w:rFonts w:cstheme="minorHAnsi"/>
          <w:sz w:val="20"/>
          <w:szCs w:val="20"/>
        </w:rPr>
        <w:t xml:space="preserve">Wykonawca, w trakcie prowadzenia robót oraz w okresie gwarancji i rękojmi zobowiązany jest umożliwić Zamawiającemu lub na jego polecenie wykonać badania, próby i sprawdzenia w zakresie, w jakim Zamawiający uzna za stosowne. Jeżeli w ich rezultacie okaże się, że wykonanie robót jest lub było niezgodne z umową, </w:t>
      </w:r>
      <w:r w:rsidRPr="00116E62">
        <w:rPr>
          <w:rFonts w:cstheme="minorHAnsi"/>
          <w:sz w:val="20"/>
          <w:szCs w:val="20"/>
        </w:rPr>
        <w:lastRenderedPageBreak/>
        <w:t>warunkami technicznymi, dokumentacją, obowiązującymi normami i przepisami, to koszty tych badań oraz usunięcie nieprawidłowości obciążają Wykonawcę. Jeżeli badania te nie wykażą nieprawidłowości, to koszty badań  ponosi Zamawiający.</w:t>
      </w:r>
    </w:p>
    <w:p w14:paraId="59208ACC" w14:textId="30E75AB5" w:rsidR="00116E62" w:rsidRPr="0008656B" w:rsidRDefault="00116E62">
      <w:pPr>
        <w:numPr>
          <w:ilvl w:val="0"/>
          <w:numId w:val="21"/>
        </w:numPr>
        <w:spacing w:before="120" w:after="0" w:line="240" w:lineRule="auto"/>
        <w:ind w:left="357" w:right="74" w:hanging="357"/>
        <w:jc w:val="both"/>
        <w:rPr>
          <w:rFonts w:cstheme="minorHAnsi"/>
          <w:sz w:val="20"/>
          <w:szCs w:val="20"/>
        </w:rPr>
      </w:pPr>
      <w:r w:rsidRPr="00116E62">
        <w:rPr>
          <w:rFonts w:cstheme="minorHAnsi"/>
          <w:color w:val="000000"/>
          <w:sz w:val="20"/>
          <w:szCs w:val="20"/>
        </w:rPr>
        <w:t>W przypadku gdy Wykonawca nie zastosuje się do polecenia, Zamawiający może zlecić wykonanie powyższych czynności osobie trzeciej i potrącić poniesione przez siebie koszty z wynagrodzenia Wykonawcy lub zabezpieczenia należytego wykonania umowy.</w:t>
      </w:r>
    </w:p>
    <w:p w14:paraId="368FA467" w14:textId="77777777" w:rsidR="0008656B" w:rsidRPr="00116E62" w:rsidRDefault="0008656B" w:rsidP="0008656B">
      <w:pPr>
        <w:spacing w:before="120" w:after="0" w:line="240" w:lineRule="auto"/>
        <w:ind w:left="357" w:right="74"/>
        <w:jc w:val="both"/>
        <w:rPr>
          <w:rFonts w:cstheme="minorHAnsi"/>
          <w:sz w:val="20"/>
          <w:szCs w:val="20"/>
        </w:rPr>
      </w:pPr>
    </w:p>
    <w:p w14:paraId="50799D15"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t>§</w:t>
      </w:r>
      <w:r w:rsidR="009C08F9">
        <w:rPr>
          <w:rFonts w:cstheme="minorHAnsi"/>
          <w:sz w:val="20"/>
          <w:szCs w:val="20"/>
        </w:rPr>
        <w:t xml:space="preserve"> </w:t>
      </w:r>
      <w:r w:rsidRPr="00116E62">
        <w:rPr>
          <w:rFonts w:cstheme="minorHAnsi"/>
          <w:sz w:val="20"/>
          <w:szCs w:val="20"/>
        </w:rPr>
        <w:t>22</w:t>
      </w:r>
    </w:p>
    <w:p w14:paraId="648C1AD3" w14:textId="77777777" w:rsidR="00116E62" w:rsidRPr="00116E62" w:rsidRDefault="00116E62" w:rsidP="00116E62">
      <w:pPr>
        <w:spacing w:before="120" w:after="120"/>
        <w:ind w:right="74"/>
        <w:rPr>
          <w:rFonts w:cstheme="minorHAnsi"/>
          <w:b/>
          <w:sz w:val="20"/>
          <w:szCs w:val="20"/>
        </w:rPr>
      </w:pPr>
      <w:r w:rsidRPr="00116E62">
        <w:rPr>
          <w:rFonts w:cstheme="minorHAnsi"/>
          <w:b/>
          <w:sz w:val="20"/>
          <w:szCs w:val="20"/>
        </w:rPr>
        <w:t>Odpowiedzialność</w:t>
      </w:r>
      <w:r w:rsidRPr="00116E62">
        <w:rPr>
          <w:rFonts w:cstheme="minorHAnsi"/>
          <w:b/>
          <w:color w:val="000000"/>
          <w:sz w:val="20"/>
          <w:szCs w:val="20"/>
        </w:rPr>
        <w:t xml:space="preserve"> za szkody.</w:t>
      </w:r>
    </w:p>
    <w:p w14:paraId="6DEDF594" w14:textId="3FA2C44E" w:rsidR="00116E62" w:rsidRDefault="00116E62" w:rsidP="00116E62">
      <w:pPr>
        <w:shd w:val="clear" w:color="auto" w:fill="FFFFFF"/>
        <w:autoSpaceDE w:val="0"/>
        <w:autoSpaceDN w:val="0"/>
        <w:adjustRightInd w:val="0"/>
        <w:jc w:val="both"/>
        <w:rPr>
          <w:rFonts w:cstheme="minorHAnsi"/>
          <w:color w:val="000000"/>
          <w:sz w:val="20"/>
          <w:szCs w:val="20"/>
        </w:rPr>
      </w:pPr>
      <w:r w:rsidRPr="00116E62">
        <w:rPr>
          <w:rFonts w:cstheme="minorHAnsi"/>
          <w:color w:val="000000"/>
          <w:sz w:val="20"/>
          <w:szCs w:val="20"/>
        </w:rPr>
        <w:t>W okresie obowiązywania, po rozwiązaniu lub po wygaśnięciu Umowy, Wykonawca jest i będzie odpowiedzialny na zasadach uregulowanych w Kodeksie cywilnym za wszelkie szkody wynikłe na placu budowy lub wyrządzone w związku z wykonaniem przedmiotu umowy, w szczególności za szkody wyrządzone osobom trzecim lub Zamawiającemu w przypadku, gdy będą one wynikać z wad przedmiotu umowy lub niedołożenia należytej staranności przez Wykonawcę.</w:t>
      </w:r>
    </w:p>
    <w:p w14:paraId="5CF3224E"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23</w:t>
      </w:r>
    </w:p>
    <w:p w14:paraId="7677E7C5" w14:textId="77777777" w:rsidR="00116E62" w:rsidRPr="00116E62" w:rsidRDefault="00116E62" w:rsidP="00116E62">
      <w:pPr>
        <w:spacing w:before="120" w:after="60"/>
        <w:rPr>
          <w:rFonts w:cstheme="minorHAnsi"/>
          <w:b/>
          <w:sz w:val="20"/>
          <w:szCs w:val="20"/>
        </w:rPr>
      </w:pPr>
      <w:r w:rsidRPr="00116E62">
        <w:rPr>
          <w:rFonts w:cstheme="minorHAnsi"/>
          <w:b/>
          <w:sz w:val="20"/>
          <w:szCs w:val="20"/>
        </w:rPr>
        <w:t>Zaplecze budowy.</w:t>
      </w:r>
    </w:p>
    <w:p w14:paraId="71035DCF" w14:textId="33D18525" w:rsidR="00116E62" w:rsidRPr="00116E62" w:rsidRDefault="00116E62">
      <w:pPr>
        <w:numPr>
          <w:ilvl w:val="0"/>
          <w:numId w:val="23"/>
        </w:numPr>
        <w:spacing w:before="120" w:after="0" w:line="240" w:lineRule="auto"/>
        <w:ind w:left="357" w:hanging="357"/>
        <w:jc w:val="both"/>
        <w:rPr>
          <w:rFonts w:eastAsia="Times New Roman" w:cstheme="minorHAnsi"/>
          <w:b/>
          <w:i/>
          <w:sz w:val="20"/>
          <w:szCs w:val="20"/>
          <w:lang w:eastAsia="zh-CN"/>
        </w:rPr>
      </w:pPr>
      <w:r w:rsidRPr="00116E62">
        <w:rPr>
          <w:rFonts w:eastAsia="Times New Roman" w:cstheme="minorHAnsi"/>
          <w:sz w:val="20"/>
          <w:szCs w:val="20"/>
          <w:lang w:eastAsia="zh-CN"/>
        </w:rPr>
        <w:t xml:space="preserve">W terminie 7 dni od daty podpisania umowy, Wykonawca powinien dostarczyć </w:t>
      </w:r>
      <w:r w:rsidR="004B6CDD">
        <w:rPr>
          <w:rFonts w:eastAsia="Times New Roman" w:cstheme="minorHAnsi"/>
          <w:sz w:val="20"/>
          <w:szCs w:val="20"/>
          <w:lang w:eastAsia="zh-CN"/>
        </w:rPr>
        <w:t>informacje</w:t>
      </w:r>
      <w:r w:rsidR="004B6CDD" w:rsidRPr="00116E62">
        <w:rPr>
          <w:rFonts w:eastAsia="Times New Roman" w:cstheme="minorHAnsi"/>
          <w:sz w:val="20"/>
          <w:szCs w:val="20"/>
          <w:lang w:eastAsia="zh-CN"/>
        </w:rPr>
        <w:t xml:space="preserve"> </w:t>
      </w:r>
      <w:r w:rsidRPr="00116E62">
        <w:rPr>
          <w:rFonts w:eastAsia="Times New Roman" w:cstheme="minorHAnsi"/>
          <w:sz w:val="20"/>
          <w:szCs w:val="20"/>
          <w:lang w:eastAsia="zh-CN"/>
        </w:rPr>
        <w:t>przedstawiające jego propozycje dotyczące:</w:t>
      </w:r>
    </w:p>
    <w:p w14:paraId="2932C81C" w14:textId="77777777" w:rsidR="00116E62" w:rsidRPr="00116E62" w:rsidRDefault="00116E62">
      <w:pPr>
        <w:numPr>
          <w:ilvl w:val="0"/>
          <w:numId w:val="38"/>
        </w:numPr>
        <w:autoSpaceDE w:val="0"/>
        <w:autoSpaceDN w:val="0"/>
        <w:spacing w:before="60" w:after="0" w:line="240" w:lineRule="auto"/>
        <w:jc w:val="both"/>
        <w:rPr>
          <w:rFonts w:eastAsia="Times New Roman" w:cstheme="minorHAnsi"/>
          <w:sz w:val="20"/>
          <w:szCs w:val="20"/>
          <w:lang w:eastAsia="pl-PL"/>
        </w:rPr>
      </w:pPr>
      <w:r w:rsidRPr="00116E62">
        <w:rPr>
          <w:rFonts w:eastAsia="Times New Roman" w:cstheme="minorHAnsi"/>
          <w:sz w:val="20"/>
          <w:szCs w:val="20"/>
          <w:lang w:eastAsia="pl-PL"/>
        </w:rPr>
        <w:t>biura i magazynu Wykonawcy na placu budowy,</w:t>
      </w:r>
    </w:p>
    <w:p w14:paraId="1C33A208" w14:textId="77777777" w:rsidR="00116E62" w:rsidRPr="00116E62" w:rsidRDefault="00116E62">
      <w:pPr>
        <w:numPr>
          <w:ilvl w:val="0"/>
          <w:numId w:val="38"/>
        </w:numPr>
        <w:autoSpaceDE w:val="0"/>
        <w:autoSpaceDN w:val="0"/>
        <w:spacing w:before="60" w:after="0" w:line="240" w:lineRule="auto"/>
        <w:jc w:val="both"/>
        <w:rPr>
          <w:rFonts w:eastAsia="Times New Roman" w:cstheme="minorHAnsi"/>
          <w:sz w:val="20"/>
          <w:szCs w:val="20"/>
          <w:lang w:eastAsia="pl-PL"/>
        </w:rPr>
      </w:pPr>
      <w:r w:rsidRPr="00116E62">
        <w:rPr>
          <w:rFonts w:eastAsia="Times New Roman" w:cstheme="minorHAnsi"/>
          <w:sz w:val="20"/>
          <w:szCs w:val="20"/>
          <w:lang w:eastAsia="pl-PL"/>
        </w:rPr>
        <w:t>miejsca składowania materiałów.</w:t>
      </w:r>
    </w:p>
    <w:p w14:paraId="03DBC7CE" w14:textId="77777777" w:rsidR="00116E62" w:rsidRPr="00116E62" w:rsidRDefault="00116E62">
      <w:pPr>
        <w:numPr>
          <w:ilvl w:val="0"/>
          <w:numId w:val="23"/>
        </w:numPr>
        <w:spacing w:before="120" w:after="0" w:line="240" w:lineRule="auto"/>
        <w:ind w:left="357" w:hanging="357"/>
        <w:jc w:val="both"/>
        <w:rPr>
          <w:rFonts w:eastAsia="Times New Roman" w:cstheme="minorHAnsi"/>
          <w:b/>
          <w:i/>
          <w:sz w:val="20"/>
          <w:szCs w:val="20"/>
          <w:lang w:eastAsia="zh-CN"/>
        </w:rPr>
      </w:pPr>
      <w:r w:rsidRPr="00116E62">
        <w:rPr>
          <w:rFonts w:eastAsia="Times New Roman" w:cstheme="minorHAnsi"/>
          <w:sz w:val="20"/>
          <w:szCs w:val="20"/>
          <w:lang w:eastAsia="zh-CN"/>
        </w:rPr>
        <w:t>Powyższe plany powinny być dostarczone do inspektora nadzoru do zatwierdzenia. Do powyższych planów powinny być wprowadzone wszelkie zasadne zmiany zasugerowane przez inspektora nadzoru.</w:t>
      </w:r>
    </w:p>
    <w:p w14:paraId="218CD479" w14:textId="76B4421A" w:rsidR="00116E62" w:rsidRPr="0008656B" w:rsidRDefault="00116E62">
      <w:pPr>
        <w:numPr>
          <w:ilvl w:val="0"/>
          <w:numId w:val="23"/>
        </w:numPr>
        <w:spacing w:before="120" w:after="0" w:line="240" w:lineRule="auto"/>
        <w:ind w:left="357" w:hanging="357"/>
        <w:jc w:val="both"/>
        <w:rPr>
          <w:rFonts w:eastAsia="Times New Roman" w:cstheme="minorHAnsi"/>
          <w:b/>
          <w:i/>
          <w:sz w:val="20"/>
          <w:szCs w:val="20"/>
          <w:lang w:eastAsia="zh-CN"/>
        </w:rPr>
      </w:pPr>
      <w:r w:rsidRPr="00116E62">
        <w:rPr>
          <w:rFonts w:eastAsia="Times New Roman" w:cstheme="minorHAnsi"/>
          <w:sz w:val="20"/>
          <w:szCs w:val="20"/>
          <w:lang w:eastAsia="zh-CN"/>
        </w:rPr>
        <w:t>Zmiany zatwierdzonych rozwiązań wymagają  zgody inspektora nadzoru.</w:t>
      </w:r>
    </w:p>
    <w:p w14:paraId="55C55C64" w14:textId="77777777" w:rsidR="0008656B" w:rsidRPr="00116E62" w:rsidRDefault="0008656B" w:rsidP="0008656B">
      <w:pPr>
        <w:spacing w:before="120" w:after="0" w:line="240" w:lineRule="auto"/>
        <w:jc w:val="both"/>
        <w:rPr>
          <w:rFonts w:eastAsia="Times New Roman" w:cstheme="minorHAnsi"/>
          <w:b/>
          <w:i/>
          <w:sz w:val="20"/>
          <w:szCs w:val="20"/>
          <w:lang w:eastAsia="zh-CN"/>
        </w:rPr>
      </w:pPr>
    </w:p>
    <w:p w14:paraId="32BFE6FF"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24</w:t>
      </w:r>
    </w:p>
    <w:p w14:paraId="070D9198" w14:textId="77777777" w:rsidR="00116E62" w:rsidRPr="00116E62" w:rsidRDefault="00116E62" w:rsidP="00116E62">
      <w:pPr>
        <w:spacing w:before="120" w:after="60"/>
        <w:ind w:left="181" w:right="74" w:hanging="181"/>
        <w:rPr>
          <w:rFonts w:cstheme="minorHAnsi"/>
          <w:b/>
          <w:sz w:val="20"/>
          <w:szCs w:val="20"/>
        </w:rPr>
      </w:pPr>
      <w:r w:rsidRPr="00116E62">
        <w:rPr>
          <w:rFonts w:cstheme="minorHAnsi"/>
          <w:b/>
          <w:sz w:val="20"/>
          <w:szCs w:val="20"/>
        </w:rPr>
        <w:t>Biuro i wyposażenie dla inspektora nadzoru.</w:t>
      </w:r>
    </w:p>
    <w:p w14:paraId="2E97163D" w14:textId="77777777" w:rsidR="00116E62" w:rsidRPr="00116E62" w:rsidRDefault="00116E62">
      <w:pPr>
        <w:numPr>
          <w:ilvl w:val="0"/>
          <w:numId w:val="22"/>
        </w:numPr>
        <w:shd w:val="clear" w:color="auto" w:fill="FFFFFF"/>
        <w:autoSpaceDE w:val="0"/>
        <w:autoSpaceDN w:val="0"/>
        <w:adjustRightInd w:val="0"/>
        <w:spacing w:before="120" w:after="0" w:line="240" w:lineRule="auto"/>
        <w:ind w:left="357" w:hanging="357"/>
        <w:jc w:val="both"/>
        <w:rPr>
          <w:rFonts w:cstheme="minorHAnsi"/>
          <w:sz w:val="20"/>
          <w:szCs w:val="20"/>
        </w:rPr>
      </w:pPr>
      <w:r w:rsidRPr="00116E62">
        <w:rPr>
          <w:rFonts w:cstheme="minorHAnsi"/>
          <w:color w:val="000000"/>
          <w:sz w:val="20"/>
          <w:szCs w:val="20"/>
        </w:rPr>
        <w:t>Wykonawca</w:t>
      </w:r>
      <w:r w:rsidRPr="00116E62">
        <w:rPr>
          <w:rFonts w:cstheme="minorHAnsi"/>
          <w:sz w:val="20"/>
          <w:szCs w:val="20"/>
        </w:rPr>
        <w:t>, na każde życzenie inspektorów nadzoru, zezwoli na nieskrępowane użycie swoich pomieszczeń (nie dotyczy osobistych przedmiotów załogi Wykonawcy) celem wykonywania jakichkolwiek czynności związanych z ich obowiązkami.</w:t>
      </w:r>
    </w:p>
    <w:p w14:paraId="753CE777" w14:textId="0F7641B9" w:rsidR="00116E62" w:rsidRDefault="00116E62">
      <w:pPr>
        <w:numPr>
          <w:ilvl w:val="0"/>
          <w:numId w:val="22"/>
        </w:numPr>
        <w:shd w:val="clear" w:color="auto" w:fill="FFFFFF"/>
        <w:autoSpaceDE w:val="0"/>
        <w:autoSpaceDN w:val="0"/>
        <w:adjustRightInd w:val="0"/>
        <w:spacing w:before="120" w:after="0" w:line="240" w:lineRule="auto"/>
        <w:ind w:left="357" w:hanging="357"/>
        <w:jc w:val="both"/>
        <w:rPr>
          <w:rFonts w:cstheme="minorHAnsi"/>
          <w:sz w:val="20"/>
          <w:szCs w:val="20"/>
        </w:rPr>
      </w:pPr>
      <w:r w:rsidRPr="00116E62">
        <w:rPr>
          <w:rFonts w:cstheme="minorHAnsi"/>
          <w:color w:val="000000"/>
          <w:sz w:val="20"/>
          <w:szCs w:val="20"/>
        </w:rPr>
        <w:t>Wykonawca</w:t>
      </w:r>
      <w:r w:rsidRPr="00116E62">
        <w:rPr>
          <w:rFonts w:cstheme="minorHAnsi"/>
          <w:sz w:val="20"/>
          <w:szCs w:val="20"/>
        </w:rPr>
        <w:t xml:space="preserve"> zapewni pełną obsługę techniczną dla inspektorów nadzoru lub innych osób wskazanych przez Zamawiającego w czasie ich pobytu na terenie budowy, w pomieszczeniach zaplecza Wykonawcy lub w innych miejscach związanych z wykonywanym zamówieniem. Wykonawca udostępni wówczas swoje środki łączności, komputery, urządzenia i wyposażenie pomiarowe, np. niwelator, teodolit, poziomice, łaty, taśmy miernicze, standardowe wyposażenie do pomiaru zagęszczenia gruntu itp. oraz laborantów i pomocników do pomiarów</w:t>
      </w:r>
      <w:r w:rsidR="004B6CDD">
        <w:rPr>
          <w:rFonts w:cstheme="minorHAnsi"/>
          <w:sz w:val="20"/>
          <w:szCs w:val="20"/>
        </w:rPr>
        <w:t>,</w:t>
      </w:r>
      <w:r w:rsidRPr="00116E62">
        <w:rPr>
          <w:rFonts w:cstheme="minorHAnsi"/>
          <w:sz w:val="20"/>
          <w:szCs w:val="20"/>
        </w:rPr>
        <w:t xml:space="preserve"> </w:t>
      </w:r>
      <w:r w:rsidR="004B6CDD">
        <w:rPr>
          <w:rFonts w:cstheme="minorHAnsi"/>
          <w:sz w:val="20"/>
          <w:szCs w:val="20"/>
        </w:rPr>
        <w:t>którzy</w:t>
      </w:r>
      <w:r w:rsidRPr="00116E62">
        <w:rPr>
          <w:rFonts w:cstheme="minorHAnsi"/>
          <w:sz w:val="20"/>
          <w:szCs w:val="20"/>
        </w:rPr>
        <w:t xml:space="preserve"> będą potrzebni im do pomocy w wypełnieniu jakiegokolwiek z ich obowiązków nadzoru nad budową w czasie trwania umowy. </w:t>
      </w:r>
      <w:r w:rsidRPr="00116E62">
        <w:rPr>
          <w:rFonts w:cstheme="minorHAnsi"/>
          <w:color w:val="000000"/>
          <w:sz w:val="20"/>
          <w:szCs w:val="20"/>
        </w:rPr>
        <w:t>Wszelkie</w:t>
      </w:r>
      <w:r w:rsidRPr="00116E62">
        <w:rPr>
          <w:rFonts w:cstheme="minorHAnsi"/>
          <w:sz w:val="20"/>
          <w:szCs w:val="20"/>
        </w:rPr>
        <w:t xml:space="preserve"> koszty z tym związane będą ponoszone przez Wykonawcę i są ujęte w wynagrodzeniu ryczałtowym.</w:t>
      </w:r>
    </w:p>
    <w:p w14:paraId="3C88C11C" w14:textId="77777777"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25</w:t>
      </w:r>
    </w:p>
    <w:p w14:paraId="656512D5" w14:textId="77777777" w:rsidR="00A52C0F" w:rsidRPr="00A52C0F" w:rsidRDefault="00A52C0F" w:rsidP="00A52C0F">
      <w:pPr>
        <w:spacing w:before="60" w:after="0" w:line="240" w:lineRule="auto"/>
        <w:ind w:left="181" w:right="74" w:hanging="181"/>
        <w:rPr>
          <w:rFonts w:ascii="Calibri" w:eastAsia="Times New Roman" w:hAnsi="Calibri" w:cs="Times New Roman"/>
          <w:b/>
          <w:sz w:val="20"/>
          <w:szCs w:val="24"/>
          <w:lang w:eastAsia="pl-PL"/>
        </w:rPr>
      </w:pPr>
      <w:r w:rsidRPr="00A52C0F">
        <w:rPr>
          <w:rFonts w:ascii="Calibri" w:eastAsia="Times New Roman" w:hAnsi="Calibri" w:cs="Times New Roman"/>
          <w:b/>
          <w:sz w:val="20"/>
          <w:szCs w:val="24"/>
          <w:lang w:eastAsia="pl-PL"/>
        </w:rPr>
        <w:t>Zmiana umowy.</w:t>
      </w:r>
    </w:p>
    <w:p w14:paraId="7190500A" w14:textId="71DDF0E6" w:rsidR="00A52C0F" w:rsidRPr="004B6CDD" w:rsidRDefault="00A52C0F">
      <w:pPr>
        <w:numPr>
          <w:ilvl w:val="0"/>
          <w:numId w:val="40"/>
        </w:numPr>
        <w:spacing w:after="80" w:line="240" w:lineRule="auto"/>
        <w:ind w:left="284"/>
        <w:jc w:val="both"/>
        <w:rPr>
          <w:rFonts w:ascii="Calibri" w:eastAsia="Times New Roman" w:hAnsi="Calibri" w:cs="Times New Roman"/>
          <w:bCs/>
          <w:iCs/>
          <w:sz w:val="20"/>
          <w:szCs w:val="24"/>
          <w:lang w:eastAsia="pl-PL"/>
        </w:rPr>
      </w:pPr>
      <w:r w:rsidRPr="00A52C0F">
        <w:rPr>
          <w:rFonts w:ascii="Calibri" w:eastAsia="Times New Roman" w:hAnsi="Calibri" w:cs="Times New Roman"/>
          <w:bCs/>
          <w:iCs/>
          <w:sz w:val="20"/>
          <w:szCs w:val="24"/>
          <w:lang w:eastAsia="pl-PL"/>
        </w:rPr>
        <w:t xml:space="preserve">Na podstawie art. </w:t>
      </w:r>
      <w:r w:rsidR="003B1AEF">
        <w:rPr>
          <w:rFonts w:ascii="Calibri" w:eastAsia="Times New Roman" w:hAnsi="Calibri" w:cs="Times New Roman"/>
          <w:bCs/>
          <w:iCs/>
          <w:sz w:val="20"/>
          <w:szCs w:val="24"/>
          <w:lang w:eastAsia="pl-PL"/>
        </w:rPr>
        <w:t>455 ust. 1 pkt 1</w:t>
      </w:r>
      <w:r w:rsidRPr="00A52C0F">
        <w:rPr>
          <w:rFonts w:ascii="Calibri" w:eastAsia="Times New Roman" w:hAnsi="Calibri" w:cs="Times New Roman"/>
          <w:bCs/>
          <w:iCs/>
          <w:sz w:val="20"/>
          <w:szCs w:val="24"/>
          <w:lang w:eastAsia="pl-PL"/>
        </w:rPr>
        <w:t xml:space="preserve"> ustawy Prawo zamówień publicznych Zamawiający dopuszcza możliwość zmian postanowień zawartej umowy w stosunku do treści oferty, na podstawie której dokonano wyboru </w:t>
      </w:r>
      <w:r w:rsidRPr="0058531C">
        <w:rPr>
          <w:rFonts w:ascii="Calibri" w:eastAsia="Times New Roman" w:hAnsi="Calibri" w:cs="Times New Roman"/>
          <w:bCs/>
          <w:iCs/>
          <w:sz w:val="20"/>
          <w:szCs w:val="24"/>
          <w:lang w:eastAsia="pl-PL"/>
        </w:rPr>
        <w:t>Wykonawcy</w:t>
      </w:r>
      <w:r w:rsidRPr="004B6CDD">
        <w:rPr>
          <w:rFonts w:ascii="Calibri" w:eastAsia="Times New Roman" w:hAnsi="Calibri" w:cs="Times New Roman"/>
          <w:bCs/>
          <w:iCs/>
          <w:sz w:val="20"/>
          <w:szCs w:val="24"/>
          <w:lang w:eastAsia="pl-PL"/>
        </w:rPr>
        <w:t>, w następujących przypadkach:</w:t>
      </w:r>
    </w:p>
    <w:p w14:paraId="485B8798" w14:textId="0E7DD2A2" w:rsidR="00A52C0F" w:rsidRPr="004B6CDD" w:rsidRDefault="00A52C0F">
      <w:pPr>
        <w:numPr>
          <w:ilvl w:val="1"/>
          <w:numId w:val="40"/>
        </w:numPr>
        <w:spacing w:after="80" w:line="240" w:lineRule="auto"/>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Zmiany  wynikające z konieczności zastosowania innych niż przewidziane w projekcie technologii i materiałów, przy czym możliwość i celowość wprowadzenia takich zmian musi być zaakceptowane przez projektanta. Ewentualna zmiana wynagrodzenia lub innych warunków Umowy z tym związanych zostanie określona w aneksie do Umowy. Zmiany technologiczne mogą być spowodowane w szczególności następującymi okolicznościami:</w:t>
      </w:r>
    </w:p>
    <w:p w14:paraId="7A6DA4B6" w14:textId="77777777" w:rsidR="00A52C0F" w:rsidRPr="004B6CDD" w:rsidRDefault="00A52C0F" w:rsidP="00A52C0F">
      <w:pPr>
        <w:spacing w:after="80" w:line="240" w:lineRule="auto"/>
        <w:ind w:left="993" w:hanging="426"/>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lastRenderedPageBreak/>
        <w:t>a)</w:t>
      </w:r>
      <w:r w:rsidRPr="004B6CDD">
        <w:rPr>
          <w:rFonts w:ascii="Calibri" w:eastAsia="Times New Roman" w:hAnsi="Calibri" w:cs="Times New Roman"/>
          <w:bCs/>
          <w:iCs/>
          <w:sz w:val="20"/>
          <w:szCs w:val="24"/>
          <w:lang w:eastAsia="pl-PL"/>
        </w:rPr>
        <w:tab/>
        <w:t>niedostępność na rynku materiałów lub urządzeń wskazanych w Dokumentacji   Projektowej lub Specyfikacji technicznej wykonania i odbioru robót spowodowana zaprzestaniem produkcji lub wycofaniem z rynku tych materiałów lub urządzeń;</w:t>
      </w:r>
    </w:p>
    <w:p w14:paraId="5B54D9CB" w14:textId="77777777" w:rsidR="00A52C0F" w:rsidRPr="004B6CDD" w:rsidRDefault="00A52C0F" w:rsidP="00A52C0F">
      <w:pPr>
        <w:spacing w:after="80" w:line="240" w:lineRule="auto"/>
        <w:ind w:left="993" w:hanging="426"/>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b)</w:t>
      </w:r>
      <w:r w:rsidRPr="004B6CDD">
        <w:rPr>
          <w:rFonts w:ascii="Calibri" w:eastAsia="Times New Roman" w:hAnsi="Calibri" w:cs="Times New Roman"/>
          <w:bCs/>
          <w:iCs/>
          <w:sz w:val="20"/>
          <w:szCs w:val="24"/>
          <w:lang w:eastAsia="pl-PL"/>
        </w:rPr>
        <w:tab/>
        <w:t>pojawienie się na rynku materiałów lub urządzeń nowszej generacji pozwalających na zaoszczędzenie kosztów realizacji przedmiotu umowy lub kosztów eksploatacji wykonanego przedmiotu umowy, lub umożliwiające uzyskanie lepszej jakości Robót;</w:t>
      </w:r>
    </w:p>
    <w:p w14:paraId="61342E5D" w14:textId="77777777" w:rsidR="00A52C0F" w:rsidRPr="004B6CDD" w:rsidRDefault="00A52C0F" w:rsidP="00A52C0F">
      <w:pPr>
        <w:spacing w:after="80" w:line="240" w:lineRule="auto"/>
        <w:ind w:left="993" w:hanging="426"/>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c)</w:t>
      </w:r>
      <w:r w:rsidRPr="004B6CDD">
        <w:rPr>
          <w:rFonts w:ascii="Calibri" w:eastAsia="Times New Roman" w:hAnsi="Calibri" w:cs="Times New Roman"/>
          <w:bCs/>
          <w:iCs/>
          <w:sz w:val="20"/>
          <w:szCs w:val="24"/>
          <w:lang w:eastAsia="pl-PL"/>
        </w:rPr>
        <w:tab/>
        <w:t>pojawienie się nowszej technologii wykonania zaprojektowanych robót pozwalającej na zaoszczędzenie czasu realizacji inwestycji lub kosztów wykonywanych prac, jak również kosztów eksploatacji wykonanego przedmiotu umowy;</w:t>
      </w:r>
    </w:p>
    <w:p w14:paraId="29E39C06" w14:textId="77777777" w:rsidR="00A52C0F" w:rsidRPr="004B6CDD" w:rsidRDefault="00A52C0F" w:rsidP="00A52C0F">
      <w:pPr>
        <w:spacing w:after="80" w:line="240" w:lineRule="auto"/>
        <w:ind w:left="993" w:hanging="426"/>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d)</w:t>
      </w:r>
      <w:r w:rsidRPr="004B6CDD">
        <w:rPr>
          <w:rFonts w:ascii="Calibri" w:eastAsia="Times New Roman" w:hAnsi="Calibri" w:cs="Times New Roman"/>
          <w:bCs/>
          <w:iCs/>
          <w:sz w:val="20"/>
          <w:szCs w:val="24"/>
          <w:lang w:eastAsia="pl-PL"/>
        </w:rPr>
        <w:tab/>
        <w:t>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1BE55DC9" w14:textId="77777777" w:rsidR="00A52C0F" w:rsidRPr="004B6CDD" w:rsidRDefault="00A52C0F" w:rsidP="00A52C0F">
      <w:pPr>
        <w:spacing w:after="80" w:line="240" w:lineRule="auto"/>
        <w:ind w:left="993" w:hanging="426"/>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e)</w:t>
      </w:r>
      <w:r w:rsidRPr="004B6CDD">
        <w:rPr>
          <w:rFonts w:ascii="Calibri" w:eastAsia="Times New Roman" w:hAnsi="Calibri" w:cs="Times New Roman"/>
          <w:bCs/>
          <w:iCs/>
          <w:sz w:val="20"/>
          <w:szCs w:val="24"/>
          <w:lang w:eastAsia="pl-PL"/>
        </w:rPr>
        <w:tab/>
        <w:t>odmienne od przyjętych w Dokumentacji projektowej lub Specyfikacji technicznej wykonania i odbioru robót warunki geologiczne skutkujące niemożliwością zrealizowania przedmiotu umowy przy dotychczasowych założeniach technologicznych;</w:t>
      </w:r>
    </w:p>
    <w:p w14:paraId="494BA60F" w14:textId="77777777" w:rsidR="00A52C0F" w:rsidRPr="004B6CDD" w:rsidRDefault="00A52C0F" w:rsidP="00A52C0F">
      <w:pPr>
        <w:spacing w:after="80" w:line="240" w:lineRule="auto"/>
        <w:ind w:left="993" w:hanging="426"/>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f)</w:t>
      </w:r>
      <w:r w:rsidRPr="004B6CDD">
        <w:rPr>
          <w:rFonts w:ascii="Calibri" w:eastAsia="Times New Roman" w:hAnsi="Calibri" w:cs="Times New Roman"/>
          <w:bCs/>
          <w:iCs/>
          <w:sz w:val="20"/>
          <w:szCs w:val="24"/>
          <w:lang w:eastAsia="pl-PL"/>
        </w:rPr>
        <w:tab/>
        <w:t>odmienne od przyjętych w Dokumentacji projektowej lub Specyfikacji technicznej wykonania i odbioru robót warunki terenowe, w szczególności istnienie niezinwentaryzowanych lub błędnie zinwentaryzowanych obiektów budowlanych;</w:t>
      </w:r>
    </w:p>
    <w:p w14:paraId="762E7692" w14:textId="77777777" w:rsidR="00A52C0F" w:rsidRPr="004B6CDD" w:rsidRDefault="00A52C0F" w:rsidP="00A52C0F">
      <w:pPr>
        <w:spacing w:after="80" w:line="240" w:lineRule="auto"/>
        <w:ind w:left="993" w:hanging="426"/>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g)</w:t>
      </w:r>
      <w:r w:rsidRPr="004B6CDD">
        <w:rPr>
          <w:rFonts w:ascii="Calibri" w:eastAsia="Times New Roman" w:hAnsi="Calibri" w:cs="Times New Roman"/>
          <w:bCs/>
          <w:iCs/>
          <w:sz w:val="20"/>
          <w:szCs w:val="24"/>
          <w:lang w:eastAsia="pl-PL"/>
        </w:rPr>
        <w:tab/>
        <w:t>konieczność zrealizowania przedmiotu umowy przy zastosowaniu innych rozwiązań technicznych lub materiałowych ze względu na zmiany obowiązującego prawa;</w:t>
      </w:r>
    </w:p>
    <w:p w14:paraId="6F87B92B" w14:textId="77777777" w:rsidR="00A52C0F" w:rsidRPr="004B6CDD" w:rsidRDefault="00A52C0F" w:rsidP="00A52C0F">
      <w:pPr>
        <w:spacing w:after="80" w:line="240" w:lineRule="auto"/>
        <w:ind w:left="993" w:hanging="426"/>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h)</w:t>
      </w:r>
      <w:r w:rsidRPr="004B6CDD">
        <w:rPr>
          <w:rFonts w:ascii="Calibri" w:eastAsia="Times New Roman" w:hAnsi="Calibri" w:cs="Times New Roman"/>
          <w:bCs/>
          <w:iCs/>
          <w:sz w:val="20"/>
          <w:szCs w:val="24"/>
          <w:lang w:eastAsia="pl-PL"/>
        </w:rPr>
        <w:tab/>
        <w:t>konieczność usunięcia sprzeczności w dokumentacji w przypadku niemożności usunięcia sprzeczności przy pomocy wykładni, w szczególności gdy sprzeczne zapisy mają równy stopień pierwszeństwa.</w:t>
      </w:r>
    </w:p>
    <w:p w14:paraId="44D7A9D2" w14:textId="77777777" w:rsidR="00A52C0F" w:rsidRPr="004B6CDD" w:rsidRDefault="00A52C0F">
      <w:pPr>
        <w:numPr>
          <w:ilvl w:val="1"/>
          <w:numId w:val="40"/>
        </w:numPr>
        <w:spacing w:after="80" w:line="240" w:lineRule="auto"/>
        <w:ind w:left="567" w:hanging="425"/>
        <w:jc w:val="both"/>
        <w:rPr>
          <w:rFonts w:ascii="Calibri" w:eastAsia="Times New Roman" w:hAnsi="Calibri" w:cs="Times New Roman"/>
          <w:bCs/>
          <w:iCs/>
          <w:sz w:val="20"/>
          <w:szCs w:val="24"/>
          <w:lang w:eastAsia="pl-PL"/>
        </w:rPr>
      </w:pPr>
      <w:r w:rsidRPr="004B6CDD">
        <w:rPr>
          <w:rFonts w:ascii="Calibri" w:eastAsia="Times New Roman" w:hAnsi="Calibri" w:cs="Times New Roman"/>
          <w:bCs/>
          <w:iCs/>
          <w:sz w:val="20"/>
          <w:szCs w:val="24"/>
          <w:lang w:eastAsia="pl-PL"/>
        </w:rPr>
        <w:t xml:space="preserve">Zmiany wynagrodzenia wynikające z wyłączenia przez </w:t>
      </w:r>
      <w:r w:rsidRPr="0058531C">
        <w:rPr>
          <w:rFonts w:ascii="Calibri" w:eastAsia="Times New Roman" w:hAnsi="Calibri" w:cs="Times New Roman"/>
          <w:bCs/>
          <w:iCs/>
          <w:sz w:val="20"/>
          <w:szCs w:val="24"/>
          <w:lang w:eastAsia="pl-PL"/>
        </w:rPr>
        <w:t>Zamawiającego</w:t>
      </w:r>
      <w:r w:rsidRPr="004B6CDD">
        <w:rPr>
          <w:rFonts w:ascii="Calibri" w:eastAsia="Times New Roman" w:hAnsi="Calibri" w:cs="Times New Roman"/>
          <w:bCs/>
          <w:iCs/>
          <w:sz w:val="20"/>
          <w:szCs w:val="24"/>
          <w:lang w:eastAsia="pl-PL"/>
        </w:rPr>
        <w:t xml:space="preserve"> części robót z zakresu zadania lub realizacji robót zamiennych.</w:t>
      </w:r>
    </w:p>
    <w:p w14:paraId="4489A5F9" w14:textId="77777777" w:rsidR="00A52C0F" w:rsidRPr="0058531C" w:rsidRDefault="00A52C0F">
      <w:pPr>
        <w:numPr>
          <w:ilvl w:val="1"/>
          <w:numId w:val="40"/>
        </w:numPr>
        <w:spacing w:after="80" w:line="240" w:lineRule="auto"/>
        <w:ind w:left="567"/>
        <w:jc w:val="both"/>
        <w:rPr>
          <w:rFonts w:ascii="Calibri" w:eastAsia="Times New Roman" w:hAnsi="Calibri" w:cs="Arial"/>
          <w:bCs/>
          <w:i/>
          <w:iCs/>
          <w:sz w:val="20"/>
          <w:szCs w:val="24"/>
          <w:lang w:eastAsia="pl-PL"/>
        </w:rPr>
      </w:pPr>
      <w:r w:rsidRPr="004B6CDD">
        <w:rPr>
          <w:rFonts w:ascii="Calibri" w:eastAsia="Times New Roman" w:hAnsi="Calibri" w:cs="Times New Roman"/>
          <w:sz w:val="20"/>
          <w:szCs w:val="24"/>
          <w:lang w:eastAsia="pl-PL"/>
        </w:rPr>
        <w:t>Zamawiający dopuszcza możliwość zmiany terminu realizacji przedmiotu zamówienia w przypadku</w:t>
      </w:r>
      <w:r w:rsidRPr="004B6CDD">
        <w:rPr>
          <w:rFonts w:ascii="Calibri" w:eastAsia="Times New Roman" w:hAnsi="Calibri" w:cs="Times New Roman"/>
          <w:bCs/>
          <w:iCs/>
          <w:sz w:val="20"/>
          <w:szCs w:val="24"/>
          <w:lang w:eastAsia="pl-PL"/>
        </w:rPr>
        <w:t>:</w:t>
      </w:r>
    </w:p>
    <w:p w14:paraId="6FB10BEF" w14:textId="77777777" w:rsidR="00A52C0F" w:rsidRPr="004B6CDD" w:rsidRDefault="00A52C0F">
      <w:pPr>
        <w:numPr>
          <w:ilvl w:val="1"/>
          <w:numId w:val="41"/>
        </w:numPr>
        <w:tabs>
          <w:tab w:val="num" w:pos="142"/>
        </w:tabs>
        <w:spacing w:after="80" w:line="240" w:lineRule="auto"/>
        <w:ind w:left="709" w:hanging="352"/>
        <w:jc w:val="both"/>
        <w:rPr>
          <w:rFonts w:ascii="Calibri" w:eastAsia="Times New Roman" w:hAnsi="Calibri" w:cs="Times New Roman"/>
          <w:noProof/>
          <w:color w:val="000000"/>
          <w:sz w:val="20"/>
          <w:szCs w:val="24"/>
          <w:lang w:eastAsia="pl-PL"/>
        </w:rPr>
      </w:pPr>
      <w:r w:rsidRPr="004B6CDD">
        <w:rPr>
          <w:rFonts w:ascii="Calibri" w:eastAsia="Times New Roman" w:hAnsi="Calibri" w:cs="Times New Roman"/>
          <w:noProof/>
          <w:color w:val="000000"/>
          <w:sz w:val="20"/>
          <w:szCs w:val="24"/>
          <w:lang w:eastAsia="pl-PL"/>
        </w:rPr>
        <w:t xml:space="preserve">przerwania robót przez </w:t>
      </w:r>
      <w:r w:rsidRPr="0058531C">
        <w:rPr>
          <w:rFonts w:ascii="Calibri" w:eastAsia="Times New Roman" w:hAnsi="Calibri" w:cs="Times New Roman"/>
          <w:noProof/>
          <w:color w:val="000000"/>
          <w:sz w:val="20"/>
          <w:szCs w:val="24"/>
          <w:lang w:eastAsia="pl-PL"/>
        </w:rPr>
        <w:t>Zamawiającego</w:t>
      </w:r>
      <w:r w:rsidRPr="004B6CDD">
        <w:rPr>
          <w:rFonts w:ascii="Calibri" w:eastAsia="Times New Roman" w:hAnsi="Calibri" w:cs="Times New Roman"/>
          <w:noProof/>
          <w:color w:val="000000"/>
          <w:sz w:val="20"/>
          <w:szCs w:val="24"/>
          <w:lang w:eastAsia="pl-PL"/>
        </w:rPr>
        <w:t xml:space="preserve">. 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nie dłuższy niż czas przerwy;</w:t>
      </w:r>
    </w:p>
    <w:p w14:paraId="7623BECA" w14:textId="77777777" w:rsidR="00A52C0F" w:rsidRPr="004B6CDD" w:rsidRDefault="00A52C0F">
      <w:pPr>
        <w:numPr>
          <w:ilvl w:val="1"/>
          <w:numId w:val="41"/>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Times New Roman"/>
          <w:noProof/>
          <w:color w:val="000000"/>
          <w:sz w:val="20"/>
          <w:szCs w:val="24"/>
          <w:lang w:eastAsia="pl-PL"/>
        </w:rPr>
        <w:t xml:space="preserve">wystąpienia sił wyższych (huragan, powódź, trzęsienie ziemi, zbyt wysokie lub zbyt niskie temperatury powietrza oraz warunki atmosferyczne uniemożliwiające zachowanie wymogów technologicznych, bunty, niepokoje, strajki, okupacje budowy przez osoby trzecie nie związane z </w:t>
      </w:r>
      <w:r w:rsidRPr="0058531C">
        <w:rPr>
          <w:rFonts w:ascii="Calibri" w:eastAsia="Times New Roman" w:hAnsi="Calibri" w:cs="Times New Roman"/>
          <w:noProof/>
          <w:color w:val="000000"/>
          <w:sz w:val="20"/>
          <w:szCs w:val="24"/>
          <w:lang w:eastAsia="pl-PL"/>
        </w:rPr>
        <w:t>Wykonawcą, ekonomiczne następstwa globalnego kryzysu finansowego, ogłoszone stany nadzwyczajne, stany epidemiologiczne, stany epidemii</w:t>
      </w:r>
      <w:r w:rsidRPr="004B6CDD">
        <w:rPr>
          <w:rFonts w:ascii="Calibri" w:eastAsia="Times New Roman" w:hAnsi="Calibri" w:cs="Times New Roman"/>
          <w:noProof/>
          <w:color w:val="000000"/>
          <w:sz w:val="20"/>
          <w:szCs w:val="24"/>
          <w:lang w:eastAsia="pl-PL"/>
        </w:rPr>
        <w:t xml:space="preserve"> itp.) niezależnych od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uniemożliwiających wykonanie robót w  ustalonym w umowie terminie.Wówczas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niezbędny do usunięcia konsekwencji działania powyższych okoliczności; </w:t>
      </w:r>
    </w:p>
    <w:p w14:paraId="545B4C09" w14:textId="77777777" w:rsidR="00A52C0F" w:rsidRPr="004B6CDD" w:rsidRDefault="00A52C0F">
      <w:pPr>
        <w:numPr>
          <w:ilvl w:val="1"/>
          <w:numId w:val="41"/>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Gabriola"/>
          <w:sz w:val="20"/>
          <w:szCs w:val="24"/>
          <w:lang w:eastAsia="pl-PL"/>
        </w:rPr>
        <w:t xml:space="preserve">błędów w dokumentacji projektowej, których usunięcie będzie poprzedzać konieczność konsultacji z projektantem i naniesienia przez niego poprawek lub zmian w projekcie. </w:t>
      </w:r>
      <w:r w:rsidRPr="004B6CDD">
        <w:rPr>
          <w:rFonts w:ascii="Calibri" w:eastAsia="Times New Roman" w:hAnsi="Calibri" w:cs="Times New Roman"/>
          <w:noProof/>
          <w:color w:val="000000"/>
          <w:sz w:val="20"/>
          <w:szCs w:val="24"/>
          <w:lang w:eastAsia="pl-PL"/>
        </w:rPr>
        <w:t xml:space="preserv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niezbędny do wprowadzenia poprawek lub zmian w projekcie; </w:t>
      </w:r>
    </w:p>
    <w:p w14:paraId="4D80CA76" w14:textId="77777777" w:rsidR="00A52C0F" w:rsidRPr="004B6CDD" w:rsidRDefault="00A52C0F">
      <w:pPr>
        <w:numPr>
          <w:ilvl w:val="1"/>
          <w:numId w:val="41"/>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Gabriola"/>
          <w:sz w:val="20"/>
          <w:szCs w:val="24"/>
          <w:lang w:eastAsia="pl-PL"/>
        </w:rPr>
        <w:t xml:space="preserve">konieczności uzyskania decyzji lub uzgodnień, mogących spowodować wstrzymanie robót. </w:t>
      </w:r>
      <w:r w:rsidRPr="004B6CDD">
        <w:rPr>
          <w:rFonts w:ascii="Calibri" w:eastAsia="Times New Roman" w:hAnsi="Calibri" w:cs="Times New Roman"/>
          <w:noProof/>
          <w:color w:val="000000"/>
          <w:sz w:val="20"/>
          <w:szCs w:val="24"/>
          <w:lang w:eastAsia="pl-PL"/>
        </w:rPr>
        <w:t xml:space="preserv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niezbędny do uzyskania wymaganych decyzji lub uzgodnień; </w:t>
      </w:r>
    </w:p>
    <w:p w14:paraId="60E3FEDC" w14:textId="77777777" w:rsidR="00A52C0F" w:rsidRPr="004B6CDD" w:rsidRDefault="00A52C0F">
      <w:pPr>
        <w:numPr>
          <w:ilvl w:val="1"/>
          <w:numId w:val="41"/>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Gabriola"/>
          <w:sz w:val="20"/>
          <w:szCs w:val="24"/>
          <w:lang w:eastAsia="pl-PL"/>
        </w:rPr>
        <w:t xml:space="preserve">konieczności wykonania dodatkowych badań i ekspertyz. </w:t>
      </w:r>
      <w:r w:rsidRPr="004B6CDD">
        <w:rPr>
          <w:rFonts w:ascii="Calibri" w:eastAsia="Times New Roman" w:hAnsi="Calibri" w:cs="Times New Roman"/>
          <w:noProof/>
          <w:color w:val="000000"/>
          <w:sz w:val="20"/>
          <w:szCs w:val="24"/>
          <w:lang w:eastAsia="pl-PL"/>
        </w:rPr>
        <w:t xml:space="preserv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niezbędny do wykonania wymaganych </w:t>
      </w:r>
      <w:r w:rsidRPr="004B6CDD">
        <w:rPr>
          <w:rFonts w:ascii="Calibri" w:eastAsia="Times New Roman" w:hAnsi="Calibri" w:cs="Gabriola"/>
          <w:sz w:val="20"/>
          <w:szCs w:val="24"/>
          <w:lang w:eastAsia="pl-PL"/>
        </w:rPr>
        <w:t>dodatkowych badań i ekspertyz</w:t>
      </w:r>
      <w:r w:rsidRPr="004B6CDD">
        <w:rPr>
          <w:rFonts w:ascii="Calibri" w:eastAsia="Times New Roman" w:hAnsi="Calibri" w:cs="Times New Roman"/>
          <w:noProof/>
          <w:color w:val="000000"/>
          <w:sz w:val="20"/>
          <w:szCs w:val="24"/>
          <w:lang w:eastAsia="pl-PL"/>
        </w:rPr>
        <w:t xml:space="preserve">; </w:t>
      </w:r>
    </w:p>
    <w:p w14:paraId="25B530A4" w14:textId="77777777" w:rsidR="00A52C0F" w:rsidRPr="004B6CDD" w:rsidRDefault="00A52C0F">
      <w:pPr>
        <w:numPr>
          <w:ilvl w:val="1"/>
          <w:numId w:val="41"/>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Gabriola"/>
          <w:sz w:val="20"/>
          <w:szCs w:val="24"/>
          <w:lang w:eastAsia="pl-PL"/>
        </w:rPr>
        <w:t xml:space="preserve">prowadzenia prac lub badań archeologicznych, powodujących konieczność wstrzymania robót objętych niniejszą umową. </w:t>
      </w:r>
      <w:r w:rsidRPr="004B6CDD">
        <w:rPr>
          <w:rFonts w:ascii="Calibri" w:eastAsia="Times New Roman" w:hAnsi="Calibri" w:cs="Times New Roman"/>
          <w:noProof/>
          <w:color w:val="000000"/>
          <w:sz w:val="20"/>
          <w:szCs w:val="24"/>
          <w:lang w:eastAsia="pl-PL"/>
        </w:rPr>
        <w:t xml:space="preserv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nie dłuższy niż czas </w:t>
      </w:r>
      <w:r w:rsidRPr="004B6CDD">
        <w:rPr>
          <w:rFonts w:ascii="Calibri" w:eastAsia="Times New Roman" w:hAnsi="Calibri" w:cs="Gabriola"/>
          <w:sz w:val="20"/>
          <w:szCs w:val="24"/>
          <w:lang w:eastAsia="pl-PL"/>
        </w:rPr>
        <w:t>wstrzymania robót</w:t>
      </w:r>
      <w:r w:rsidRPr="004B6CDD">
        <w:rPr>
          <w:rFonts w:ascii="Calibri" w:eastAsia="Times New Roman" w:hAnsi="Calibri" w:cs="Times New Roman"/>
          <w:noProof/>
          <w:color w:val="000000"/>
          <w:sz w:val="20"/>
          <w:szCs w:val="24"/>
          <w:lang w:eastAsia="pl-PL"/>
        </w:rPr>
        <w:t xml:space="preserve"> lub okres niezbędny do wykonania prac lub badań archeologicznych;</w:t>
      </w:r>
    </w:p>
    <w:p w14:paraId="3317BA94" w14:textId="77777777" w:rsidR="00A52C0F" w:rsidRPr="004B6CDD" w:rsidRDefault="00A52C0F">
      <w:pPr>
        <w:numPr>
          <w:ilvl w:val="1"/>
          <w:numId w:val="41"/>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Gabriola"/>
          <w:sz w:val="20"/>
          <w:szCs w:val="24"/>
          <w:lang w:eastAsia="pl-PL"/>
        </w:rPr>
        <w:t xml:space="preserve">realizacji w drodze odrębnej umowy prac powiązanych z przedmiotem niniejszej umowy, wymuszającej konieczność skoordynowania prac i uwzględnienia wzajemnych powiązań. </w:t>
      </w:r>
      <w:r w:rsidRPr="004B6CDD">
        <w:rPr>
          <w:rFonts w:ascii="Calibri" w:eastAsia="Times New Roman" w:hAnsi="Calibri" w:cs="Times New Roman"/>
          <w:noProof/>
          <w:color w:val="000000"/>
          <w:sz w:val="20"/>
          <w:szCs w:val="24"/>
          <w:lang w:eastAsia="pl-PL"/>
        </w:rPr>
        <w:t xml:space="preserv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niezbędny do wykonania </w:t>
      </w:r>
      <w:r w:rsidRPr="004B6CDD">
        <w:rPr>
          <w:rFonts w:ascii="Calibri" w:eastAsia="Times New Roman" w:hAnsi="Calibri" w:cs="Gabriola"/>
          <w:sz w:val="20"/>
          <w:szCs w:val="24"/>
          <w:lang w:eastAsia="pl-PL"/>
        </w:rPr>
        <w:t>prac powiązanych z przedmiotem niniejszej umowy, realizowanych w drodze odrębnej umowy</w:t>
      </w:r>
      <w:r w:rsidRPr="004B6CDD">
        <w:rPr>
          <w:rFonts w:ascii="Calibri" w:eastAsia="Times New Roman" w:hAnsi="Calibri" w:cs="Times New Roman"/>
          <w:noProof/>
          <w:color w:val="000000"/>
          <w:sz w:val="20"/>
          <w:szCs w:val="24"/>
          <w:lang w:eastAsia="pl-PL"/>
        </w:rPr>
        <w:t xml:space="preserve">; </w:t>
      </w:r>
    </w:p>
    <w:p w14:paraId="305D7FAE" w14:textId="77777777" w:rsidR="00A52C0F" w:rsidRPr="004B6CDD" w:rsidRDefault="00A52C0F">
      <w:pPr>
        <w:numPr>
          <w:ilvl w:val="1"/>
          <w:numId w:val="41"/>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Times New Roman"/>
          <w:sz w:val="20"/>
          <w:szCs w:val="24"/>
          <w:lang w:eastAsia="pl-PL"/>
        </w:rPr>
        <w:lastRenderedPageBreak/>
        <w:t xml:space="preserve">działania lub zaniechania osób trzecich (np.: organów administracji publicznej i innych podmiotów uczestniczących w procedurze opiniowania i uchwalania, realizacji, odbioru itp.) </w:t>
      </w:r>
      <w:r w:rsidRPr="004B6CDD">
        <w:rPr>
          <w:rFonts w:ascii="Calibri" w:eastAsia="Times New Roman" w:hAnsi="Calibri" w:cs="Times New Roman"/>
          <w:noProof/>
          <w:color w:val="000000"/>
          <w:sz w:val="20"/>
          <w:szCs w:val="24"/>
          <w:lang w:eastAsia="pl-PL"/>
        </w:rPr>
        <w:t xml:space="preserv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trwania powyższych okoliczności; </w:t>
      </w:r>
    </w:p>
    <w:p w14:paraId="0DF80DBB" w14:textId="77777777" w:rsidR="00A52C0F" w:rsidRPr="004B6CDD" w:rsidRDefault="00A52C0F">
      <w:pPr>
        <w:numPr>
          <w:ilvl w:val="1"/>
          <w:numId w:val="41"/>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Times New Roman"/>
          <w:sz w:val="20"/>
          <w:szCs w:val="24"/>
          <w:lang w:eastAsia="pl-PL"/>
        </w:rPr>
        <w:t xml:space="preserve">złożenia skargi lub wniosku do właściwych organów administracyjnych lub sądowych lub odwołania od ich rozstrzygnięcia, o ile będą mogły mieć wpływ na zmianę terminu realizacji. </w:t>
      </w:r>
      <w:r w:rsidRPr="004B6CDD">
        <w:rPr>
          <w:rFonts w:ascii="Calibri" w:eastAsia="Times New Roman" w:hAnsi="Calibri" w:cs="Times New Roman"/>
          <w:noProof/>
          <w:color w:val="000000"/>
          <w:sz w:val="20"/>
          <w:szCs w:val="24"/>
          <w:lang w:eastAsia="pl-PL"/>
        </w:rPr>
        <w:t xml:space="preserv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trwania powyższych okoliczności; </w:t>
      </w:r>
    </w:p>
    <w:p w14:paraId="00337868" w14:textId="77777777" w:rsidR="00A52C0F" w:rsidRPr="004B6CDD" w:rsidRDefault="00A52C0F">
      <w:pPr>
        <w:numPr>
          <w:ilvl w:val="1"/>
          <w:numId w:val="41"/>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Times New Roman"/>
          <w:sz w:val="20"/>
          <w:szCs w:val="24"/>
          <w:lang w:eastAsia="pl-PL"/>
        </w:rPr>
        <w:t xml:space="preserve">ograniczenia w dostępie do terenu objętego robotami. </w:t>
      </w:r>
      <w:r w:rsidRPr="004B6CDD">
        <w:rPr>
          <w:rFonts w:ascii="Calibri" w:eastAsia="Times New Roman" w:hAnsi="Calibri" w:cs="Times New Roman"/>
          <w:noProof/>
          <w:color w:val="000000"/>
          <w:sz w:val="20"/>
          <w:szCs w:val="24"/>
          <w:lang w:eastAsia="pl-PL"/>
        </w:rPr>
        <w:t xml:space="preserve">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trwania tego ograniczenia; </w:t>
      </w:r>
    </w:p>
    <w:p w14:paraId="519EED78" w14:textId="77777777" w:rsidR="00A52C0F" w:rsidRPr="004B6CDD" w:rsidRDefault="00A52C0F">
      <w:pPr>
        <w:numPr>
          <w:ilvl w:val="1"/>
          <w:numId w:val="41"/>
        </w:numPr>
        <w:tabs>
          <w:tab w:val="num" w:pos="142"/>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Times New Roman"/>
          <w:noProof/>
          <w:color w:val="000000"/>
          <w:sz w:val="20"/>
          <w:szCs w:val="24"/>
          <w:lang w:eastAsia="pl-PL"/>
        </w:rPr>
        <w:t xml:space="preserve">wystąpienia niezainwentaryzowanych w zasobach geodezyjnych urządzeń, sieci podziemnych i innych nieprzewidzianych przeszkód, które będą kolidowały z wykonaniem robót. 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faktyczną ilość dni niezbędną do usunięcia ww. przeszkód terenowych; </w:t>
      </w:r>
    </w:p>
    <w:p w14:paraId="5908FD92" w14:textId="77777777" w:rsidR="00A52C0F" w:rsidRPr="004B6CDD" w:rsidRDefault="00A52C0F">
      <w:pPr>
        <w:numPr>
          <w:ilvl w:val="1"/>
          <w:numId w:val="41"/>
        </w:numPr>
        <w:tabs>
          <w:tab w:val="num" w:pos="142"/>
          <w:tab w:val="num" w:pos="709"/>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Times New Roman"/>
          <w:noProof/>
          <w:color w:val="000000"/>
          <w:sz w:val="20"/>
          <w:szCs w:val="24"/>
          <w:lang w:eastAsia="pl-PL"/>
        </w:rPr>
        <w:t xml:space="preserve">wystąpienia innych okoliczności których nie można było przewidzieć w chwili zawarcia umowy pomimo zachowania należytej staranności, w tym m.in. konieczności uzyskania decyzji i uzgodnień mogących spowodować wstrzymanie robót, konieczność wykonania prac archeologicznych mających bezpośredni wpływ na terminowość wykonania robót itp. Wówczas termin realizacji umowy 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faktyczną ilość dni przerwy w realizacji robót; </w:t>
      </w:r>
    </w:p>
    <w:p w14:paraId="48F49E42" w14:textId="77777777" w:rsidR="00A52C0F" w:rsidRPr="004B6CDD" w:rsidRDefault="00A52C0F">
      <w:pPr>
        <w:numPr>
          <w:ilvl w:val="1"/>
          <w:numId w:val="41"/>
        </w:numPr>
        <w:tabs>
          <w:tab w:val="num" w:pos="142"/>
          <w:tab w:val="num" w:pos="709"/>
        </w:tabs>
        <w:spacing w:after="80" w:line="240" w:lineRule="auto"/>
        <w:ind w:left="714" w:hanging="357"/>
        <w:jc w:val="both"/>
        <w:rPr>
          <w:rFonts w:ascii="Calibri" w:eastAsia="Times New Roman" w:hAnsi="Calibri" w:cs="Times New Roman"/>
          <w:noProof/>
          <w:color w:val="000000"/>
          <w:sz w:val="20"/>
          <w:szCs w:val="24"/>
          <w:lang w:eastAsia="pl-PL"/>
        </w:rPr>
      </w:pPr>
      <w:r w:rsidRPr="004B6CDD">
        <w:rPr>
          <w:rFonts w:ascii="Calibri" w:eastAsia="Times New Roman" w:hAnsi="Calibri" w:cs="Times New Roman"/>
          <w:noProof/>
          <w:color w:val="000000"/>
          <w:sz w:val="20"/>
          <w:szCs w:val="24"/>
          <w:lang w:eastAsia="pl-PL"/>
        </w:rPr>
        <w:t xml:space="preserve">wystąpienia robót dodatkowych mających wpływ na dotrzymanie terminu zamówienia. Wówczas termin realizacji umowyna wniosek </w:t>
      </w:r>
      <w:r w:rsidRPr="0058531C">
        <w:rPr>
          <w:rFonts w:ascii="Calibri" w:eastAsia="Times New Roman" w:hAnsi="Calibri" w:cs="Times New Roman"/>
          <w:noProof/>
          <w:color w:val="000000"/>
          <w:sz w:val="20"/>
          <w:szCs w:val="24"/>
          <w:lang w:eastAsia="pl-PL"/>
        </w:rPr>
        <w:t>Wykonawcy</w:t>
      </w:r>
      <w:r w:rsidRPr="004B6CDD">
        <w:rPr>
          <w:rFonts w:ascii="Calibri" w:eastAsia="Times New Roman" w:hAnsi="Calibri" w:cs="Times New Roman"/>
          <w:noProof/>
          <w:color w:val="000000"/>
          <w:sz w:val="20"/>
          <w:szCs w:val="24"/>
          <w:lang w:eastAsia="pl-PL"/>
        </w:rPr>
        <w:t xml:space="preserve"> może ulec wydłużeniu o czas niebędny do wykonaia robót dodatkowych;</w:t>
      </w:r>
    </w:p>
    <w:p w14:paraId="6B682A1B" w14:textId="77777777" w:rsidR="00A52C0F" w:rsidRPr="0058531C" w:rsidRDefault="00A52C0F">
      <w:pPr>
        <w:numPr>
          <w:ilvl w:val="1"/>
          <w:numId w:val="41"/>
        </w:numPr>
        <w:tabs>
          <w:tab w:val="num" w:pos="142"/>
          <w:tab w:val="num" w:pos="709"/>
        </w:tabs>
        <w:spacing w:after="80" w:line="240" w:lineRule="auto"/>
        <w:ind w:left="714" w:hanging="357"/>
        <w:jc w:val="both"/>
        <w:rPr>
          <w:rFonts w:ascii="Calibri" w:eastAsia="Times New Roman" w:hAnsi="Calibri" w:cs="Times New Roman"/>
          <w:noProof/>
          <w:sz w:val="20"/>
          <w:szCs w:val="24"/>
          <w:lang w:eastAsia="pl-PL"/>
        </w:rPr>
      </w:pPr>
      <w:r w:rsidRPr="0058531C">
        <w:rPr>
          <w:rFonts w:ascii="Calibri" w:eastAsia="Times New Roman" w:hAnsi="Calibri" w:cs="Times New Roman"/>
          <w:w w:val="105"/>
          <w:sz w:val="20"/>
          <w:szCs w:val="24"/>
          <w:lang w:eastAsia="pl-PL"/>
        </w:rPr>
        <w:t>w sytuacji, gdy na termin realizacji przedmiotu umowy wpłyną lub będą mogły mieć wpływ okoliczności związane z wystąpieniem wirusa SARS-CoV-2 lub choroby wywołanej tym wirusem (COVID-19), dotyczące w</w:t>
      </w:r>
      <w:r w:rsidRPr="0058531C">
        <w:rPr>
          <w:rFonts w:ascii="Calibri" w:eastAsia="Times New Roman" w:hAnsi="Calibri" w:cs="Times New Roman"/>
          <w:spacing w:val="-40"/>
          <w:w w:val="105"/>
          <w:sz w:val="20"/>
          <w:szCs w:val="24"/>
          <w:lang w:eastAsia="pl-PL"/>
        </w:rPr>
        <w:t xml:space="preserve"> </w:t>
      </w:r>
      <w:r w:rsidRPr="0058531C">
        <w:rPr>
          <w:rFonts w:ascii="Calibri" w:eastAsia="Times New Roman" w:hAnsi="Calibri" w:cs="Times New Roman"/>
          <w:w w:val="105"/>
          <w:sz w:val="20"/>
          <w:szCs w:val="24"/>
          <w:lang w:eastAsia="pl-PL"/>
        </w:rPr>
        <w:t>szczególności:</w:t>
      </w:r>
    </w:p>
    <w:p w14:paraId="16244FBD" w14:textId="77777777" w:rsidR="00A52C0F" w:rsidRPr="0058531C" w:rsidRDefault="00A52C0F">
      <w:pPr>
        <w:pStyle w:val="Akapitzlist"/>
        <w:widowControl w:val="0"/>
        <w:numPr>
          <w:ilvl w:val="3"/>
          <w:numId w:val="41"/>
        </w:numPr>
        <w:tabs>
          <w:tab w:val="clear" w:pos="2880"/>
          <w:tab w:val="num" w:pos="1134"/>
        </w:tabs>
        <w:autoSpaceDE w:val="0"/>
        <w:autoSpaceDN w:val="0"/>
        <w:spacing w:before="25" w:line="244" w:lineRule="auto"/>
        <w:ind w:left="1134"/>
        <w:jc w:val="both"/>
        <w:rPr>
          <w:rFonts w:ascii="Calibri" w:hAnsi="Calibri" w:cs="Times New Roman"/>
          <w:sz w:val="20"/>
        </w:rPr>
      </w:pPr>
      <w:r w:rsidRPr="0058531C">
        <w:rPr>
          <w:rFonts w:ascii="Calibri" w:hAnsi="Calibri" w:cs="Times New Roman"/>
          <w:w w:val="105"/>
          <w:sz w:val="20"/>
        </w:rPr>
        <w:t xml:space="preserve">nieobecności pracowników lub osób świadczących pracę za wynagrodzeniem na innej podstawie niż stosunek pracy, które uczestniczą lub </w:t>
      </w:r>
      <w:r w:rsidRPr="0058531C">
        <w:rPr>
          <w:rFonts w:ascii="Calibri" w:hAnsi="Calibri" w:cs="Times New Roman"/>
          <w:spacing w:val="-3"/>
          <w:w w:val="105"/>
          <w:sz w:val="20"/>
        </w:rPr>
        <w:t xml:space="preserve">mogłyby </w:t>
      </w:r>
      <w:r w:rsidRPr="0058531C">
        <w:rPr>
          <w:rFonts w:ascii="Calibri" w:hAnsi="Calibri" w:cs="Times New Roman"/>
          <w:w w:val="105"/>
          <w:sz w:val="20"/>
        </w:rPr>
        <w:t>uczestniczyć w realizacji przedmiotu</w:t>
      </w:r>
      <w:r w:rsidRPr="0058531C">
        <w:rPr>
          <w:rFonts w:ascii="Calibri" w:hAnsi="Calibri" w:cs="Times New Roman"/>
          <w:spacing w:val="8"/>
          <w:w w:val="105"/>
          <w:sz w:val="20"/>
        </w:rPr>
        <w:t xml:space="preserve"> </w:t>
      </w:r>
      <w:r w:rsidRPr="0058531C">
        <w:rPr>
          <w:rFonts w:ascii="Calibri" w:hAnsi="Calibri" w:cs="Times New Roman"/>
          <w:w w:val="105"/>
          <w:sz w:val="20"/>
        </w:rPr>
        <w:t>umowy;</w:t>
      </w:r>
    </w:p>
    <w:p w14:paraId="0A13B7F1" w14:textId="77777777" w:rsidR="00A52C0F" w:rsidRPr="0058531C" w:rsidRDefault="00A52C0F">
      <w:pPr>
        <w:pStyle w:val="Akapitzlist"/>
        <w:widowControl w:val="0"/>
        <w:numPr>
          <w:ilvl w:val="3"/>
          <w:numId w:val="41"/>
        </w:numPr>
        <w:tabs>
          <w:tab w:val="clear" w:pos="2880"/>
          <w:tab w:val="num" w:pos="1134"/>
        </w:tabs>
        <w:autoSpaceDE w:val="0"/>
        <w:autoSpaceDN w:val="0"/>
        <w:spacing w:before="25" w:line="244" w:lineRule="auto"/>
        <w:ind w:left="1134"/>
        <w:jc w:val="both"/>
        <w:rPr>
          <w:rFonts w:ascii="Calibri" w:hAnsi="Calibri" w:cs="Times New Roman"/>
          <w:sz w:val="20"/>
        </w:rPr>
      </w:pPr>
      <w:r w:rsidRPr="0058531C">
        <w:rPr>
          <w:rFonts w:ascii="Calibri" w:hAnsi="Calibri" w:cs="Times New Roman"/>
          <w:w w:val="105"/>
          <w:sz w:val="20"/>
        </w:rPr>
        <w:t>decyzji wydanych przez Głównego Inspektora Sanitarnego lub działającego z jego upoważnienia państwowego wojewódzkiego inspektora sanitarnego, w związku z przeciwdziałaniem COVID-19, nakładających na Wykonawcę obowiązek</w:t>
      </w:r>
      <w:r w:rsidRPr="0058531C">
        <w:rPr>
          <w:rFonts w:ascii="Calibri" w:hAnsi="Calibri" w:cs="Times New Roman"/>
          <w:spacing w:val="-11"/>
          <w:w w:val="105"/>
          <w:sz w:val="20"/>
        </w:rPr>
        <w:t xml:space="preserve"> </w:t>
      </w:r>
      <w:r w:rsidRPr="0058531C">
        <w:rPr>
          <w:rFonts w:ascii="Calibri" w:hAnsi="Calibri" w:cs="Times New Roman"/>
          <w:w w:val="105"/>
          <w:sz w:val="20"/>
        </w:rPr>
        <w:t>podjęcia</w:t>
      </w:r>
      <w:r w:rsidRPr="0058531C">
        <w:rPr>
          <w:rFonts w:ascii="Calibri" w:hAnsi="Calibri" w:cs="Times New Roman"/>
          <w:spacing w:val="-13"/>
          <w:w w:val="105"/>
          <w:sz w:val="20"/>
        </w:rPr>
        <w:t xml:space="preserve"> </w:t>
      </w:r>
      <w:r w:rsidRPr="0058531C">
        <w:rPr>
          <w:rFonts w:ascii="Calibri" w:hAnsi="Calibri" w:cs="Times New Roman"/>
          <w:w w:val="105"/>
          <w:sz w:val="20"/>
        </w:rPr>
        <w:t>określonych</w:t>
      </w:r>
      <w:r w:rsidRPr="0058531C">
        <w:rPr>
          <w:rFonts w:ascii="Calibri" w:hAnsi="Calibri" w:cs="Times New Roman"/>
          <w:spacing w:val="-11"/>
          <w:w w:val="105"/>
          <w:sz w:val="20"/>
        </w:rPr>
        <w:t xml:space="preserve"> </w:t>
      </w:r>
      <w:r w:rsidRPr="0058531C">
        <w:rPr>
          <w:rFonts w:ascii="Calibri" w:hAnsi="Calibri" w:cs="Times New Roman"/>
          <w:w w:val="105"/>
          <w:sz w:val="20"/>
        </w:rPr>
        <w:t>czynności</w:t>
      </w:r>
      <w:r w:rsidRPr="0058531C">
        <w:rPr>
          <w:rFonts w:ascii="Calibri" w:hAnsi="Calibri" w:cs="Times New Roman"/>
          <w:spacing w:val="-9"/>
          <w:w w:val="105"/>
          <w:sz w:val="20"/>
        </w:rPr>
        <w:t xml:space="preserve"> </w:t>
      </w:r>
      <w:r w:rsidRPr="0058531C">
        <w:rPr>
          <w:rFonts w:ascii="Calibri" w:hAnsi="Calibri" w:cs="Times New Roman"/>
          <w:w w:val="105"/>
          <w:sz w:val="20"/>
        </w:rPr>
        <w:t>zapobiegawczych</w:t>
      </w:r>
      <w:r w:rsidRPr="0058531C">
        <w:rPr>
          <w:rFonts w:ascii="Calibri" w:hAnsi="Calibri" w:cs="Times New Roman"/>
          <w:spacing w:val="-21"/>
          <w:w w:val="105"/>
          <w:sz w:val="20"/>
        </w:rPr>
        <w:t xml:space="preserve"> </w:t>
      </w:r>
      <w:r w:rsidRPr="0058531C">
        <w:rPr>
          <w:rFonts w:ascii="Calibri" w:hAnsi="Calibri" w:cs="Times New Roman"/>
          <w:w w:val="105"/>
          <w:sz w:val="20"/>
        </w:rPr>
        <w:t>lub</w:t>
      </w:r>
      <w:r w:rsidRPr="0058531C">
        <w:rPr>
          <w:rFonts w:ascii="Calibri" w:hAnsi="Calibri" w:cs="Times New Roman"/>
          <w:spacing w:val="-19"/>
          <w:w w:val="105"/>
          <w:sz w:val="20"/>
        </w:rPr>
        <w:t xml:space="preserve"> </w:t>
      </w:r>
      <w:r w:rsidRPr="0058531C">
        <w:rPr>
          <w:rFonts w:ascii="Calibri" w:hAnsi="Calibri" w:cs="Times New Roman"/>
          <w:w w:val="105"/>
          <w:sz w:val="20"/>
        </w:rPr>
        <w:t>kontrolnych;</w:t>
      </w:r>
    </w:p>
    <w:p w14:paraId="31844775" w14:textId="5BBDBFCF" w:rsidR="00A52C0F" w:rsidRPr="0058531C" w:rsidRDefault="00A52C0F" w:rsidP="00543931">
      <w:pPr>
        <w:pStyle w:val="Akapitzlist"/>
        <w:widowControl w:val="0"/>
        <w:autoSpaceDE w:val="0"/>
        <w:autoSpaceDN w:val="0"/>
        <w:spacing w:before="25" w:line="244" w:lineRule="auto"/>
        <w:ind w:left="1134"/>
        <w:jc w:val="both"/>
        <w:rPr>
          <w:rFonts w:ascii="Calibri" w:hAnsi="Calibri" w:cs="Times New Roman"/>
          <w:sz w:val="20"/>
        </w:rPr>
      </w:pPr>
    </w:p>
    <w:p w14:paraId="3AB6221B" w14:textId="77777777" w:rsidR="00A52C0F" w:rsidRPr="00302345" w:rsidRDefault="00A52C0F">
      <w:pPr>
        <w:pStyle w:val="Akapitzlist"/>
        <w:widowControl w:val="0"/>
        <w:numPr>
          <w:ilvl w:val="3"/>
          <w:numId w:val="41"/>
        </w:numPr>
        <w:tabs>
          <w:tab w:val="clear" w:pos="2880"/>
          <w:tab w:val="num" w:pos="1134"/>
        </w:tabs>
        <w:autoSpaceDE w:val="0"/>
        <w:autoSpaceDN w:val="0"/>
        <w:spacing w:before="25" w:line="244" w:lineRule="auto"/>
        <w:ind w:left="1134"/>
        <w:jc w:val="both"/>
        <w:rPr>
          <w:rFonts w:asciiTheme="minorHAnsi" w:hAnsiTheme="minorHAnsi" w:cstheme="minorHAnsi"/>
          <w:color w:val="000000" w:themeColor="text1"/>
          <w:sz w:val="20"/>
          <w:szCs w:val="20"/>
        </w:rPr>
      </w:pPr>
      <w:r w:rsidRPr="0058531C">
        <w:rPr>
          <w:rFonts w:ascii="Calibri" w:hAnsi="Calibri" w:cs="Times New Roman"/>
          <w:w w:val="105"/>
          <w:sz w:val="20"/>
        </w:rPr>
        <w:t xml:space="preserve">wstrzymania dostaw produktów, komponentów produktu lub materiałów, trudności w dostępie do </w:t>
      </w:r>
      <w:r w:rsidRPr="00302345">
        <w:rPr>
          <w:rFonts w:asciiTheme="minorHAnsi" w:hAnsiTheme="minorHAnsi" w:cstheme="minorHAnsi"/>
          <w:color w:val="000000" w:themeColor="text1"/>
          <w:sz w:val="20"/>
          <w:szCs w:val="20"/>
        </w:rPr>
        <w:t>sprzętu lub trudności w realizacji usług transportowych;</w:t>
      </w:r>
    </w:p>
    <w:p w14:paraId="78472E09" w14:textId="77777777" w:rsidR="00A52C0F" w:rsidRPr="00302345" w:rsidRDefault="00A52C0F">
      <w:pPr>
        <w:pStyle w:val="Akapitzlist"/>
        <w:widowControl w:val="0"/>
        <w:numPr>
          <w:ilvl w:val="3"/>
          <w:numId w:val="41"/>
        </w:numPr>
        <w:tabs>
          <w:tab w:val="clear" w:pos="2880"/>
          <w:tab w:val="num" w:pos="1134"/>
        </w:tabs>
        <w:autoSpaceDE w:val="0"/>
        <w:autoSpaceDN w:val="0"/>
        <w:spacing w:before="25" w:line="244" w:lineRule="auto"/>
        <w:ind w:left="1134"/>
        <w:jc w:val="both"/>
        <w:rPr>
          <w:rFonts w:asciiTheme="minorHAnsi" w:hAnsiTheme="minorHAnsi" w:cstheme="minorHAnsi"/>
          <w:color w:val="000000" w:themeColor="text1"/>
          <w:sz w:val="20"/>
          <w:szCs w:val="20"/>
        </w:rPr>
      </w:pPr>
      <w:r w:rsidRPr="00302345">
        <w:rPr>
          <w:rFonts w:asciiTheme="minorHAnsi" w:hAnsiTheme="minorHAnsi" w:cstheme="minorHAnsi"/>
          <w:color w:val="000000" w:themeColor="text1"/>
          <w:sz w:val="20"/>
          <w:szCs w:val="20"/>
        </w:rPr>
        <w:t>innych okoliczności, które uniemożliwiają bądź w istotnym stopniu ograniczają możliwość wykonania umowy zgodnie z jej treścią.</w:t>
      </w:r>
    </w:p>
    <w:p w14:paraId="5DBE135E" w14:textId="77777777" w:rsidR="00A52C0F" w:rsidRPr="00302345" w:rsidRDefault="00A52C0F">
      <w:pPr>
        <w:pStyle w:val="Akapitzlist"/>
        <w:widowControl w:val="0"/>
        <w:numPr>
          <w:ilvl w:val="3"/>
          <w:numId w:val="41"/>
        </w:numPr>
        <w:tabs>
          <w:tab w:val="clear" w:pos="2880"/>
          <w:tab w:val="num" w:pos="1134"/>
        </w:tabs>
        <w:autoSpaceDE w:val="0"/>
        <w:autoSpaceDN w:val="0"/>
        <w:spacing w:before="25" w:line="244" w:lineRule="auto"/>
        <w:ind w:left="1134"/>
        <w:jc w:val="both"/>
        <w:rPr>
          <w:rFonts w:asciiTheme="minorHAnsi" w:hAnsiTheme="minorHAnsi" w:cstheme="minorHAnsi"/>
          <w:color w:val="000000" w:themeColor="text1"/>
          <w:sz w:val="20"/>
          <w:szCs w:val="20"/>
        </w:rPr>
      </w:pPr>
      <w:r w:rsidRPr="00302345">
        <w:rPr>
          <w:rFonts w:asciiTheme="minorHAnsi" w:hAnsiTheme="minorHAnsi" w:cstheme="minorHAnsi"/>
          <w:color w:val="000000" w:themeColor="text1"/>
          <w:sz w:val="20"/>
          <w:szCs w:val="20"/>
        </w:rPr>
        <w:t>Wprowadzenie zmian, o których mowa lit. n niniejszego paragrafu wymaga przedłożenia przez Wykonawcę informacji o wpływie okoliczności związanych z wystąpieniem wirusa SARS-CoV-2 lub choroby wywołanej tym wirusem (COVID-19) na należyte wykonanie umowy oraz potwierdzenia okoliczności, na które powołuje się Wykonawca, poprzez stosowne oświadczenia lub dokumenty.</w:t>
      </w:r>
    </w:p>
    <w:p w14:paraId="10126A11" w14:textId="77777777" w:rsidR="00A52C0F" w:rsidRPr="00302345" w:rsidRDefault="00A52C0F" w:rsidP="005C1A03">
      <w:pPr>
        <w:pStyle w:val="Akapitzlist"/>
        <w:numPr>
          <w:ilvl w:val="0"/>
          <w:numId w:val="41"/>
        </w:numPr>
        <w:jc w:val="both"/>
        <w:rPr>
          <w:rFonts w:asciiTheme="minorHAnsi" w:hAnsiTheme="minorHAnsi" w:cstheme="minorHAnsi"/>
          <w:noProof/>
          <w:color w:val="000000"/>
          <w:sz w:val="20"/>
        </w:rPr>
      </w:pPr>
      <w:r w:rsidRPr="00302345">
        <w:rPr>
          <w:rFonts w:ascii="Calibri" w:hAnsi="Calibri" w:cs="Times New Roman"/>
          <w:sz w:val="20"/>
        </w:rPr>
        <w:t xml:space="preserve">Zamawiający dopuszcza zmianę wysokości wynagrodzenia Wykonawcy w przypadku ustawowej zmiany stawki </w:t>
      </w:r>
      <w:r w:rsidRPr="00302345">
        <w:rPr>
          <w:rFonts w:asciiTheme="minorHAnsi" w:hAnsiTheme="minorHAnsi" w:cstheme="minorHAnsi"/>
          <w:sz w:val="20"/>
        </w:rPr>
        <w:t>podatku od towarów i usług.</w:t>
      </w:r>
    </w:p>
    <w:p w14:paraId="048D0AB7" w14:textId="77777777" w:rsidR="005C1A03" w:rsidRPr="00302345" w:rsidRDefault="00A52C0F" w:rsidP="005C1A03">
      <w:pPr>
        <w:pStyle w:val="Akapitzlist"/>
        <w:numPr>
          <w:ilvl w:val="0"/>
          <w:numId w:val="41"/>
        </w:numPr>
        <w:jc w:val="both"/>
        <w:rPr>
          <w:rFonts w:asciiTheme="minorHAnsi" w:hAnsiTheme="minorHAnsi" w:cstheme="minorHAnsi"/>
          <w:noProof/>
          <w:color w:val="000000"/>
          <w:sz w:val="20"/>
        </w:rPr>
      </w:pPr>
      <w:r w:rsidRPr="00302345">
        <w:rPr>
          <w:rFonts w:asciiTheme="minorHAnsi" w:hAnsiTheme="minorHAnsi" w:cstheme="minorHAnsi"/>
          <w:sz w:val="20"/>
        </w:rPr>
        <w:t>Zmiany do umowy będą dokonywane w formie pisemnej pod rygorem nieważności.</w:t>
      </w:r>
    </w:p>
    <w:p w14:paraId="2B16675C" w14:textId="77777777" w:rsidR="00302345" w:rsidRPr="005C1A03" w:rsidRDefault="00302345" w:rsidP="00302345">
      <w:pPr>
        <w:pStyle w:val="Akapitzlist"/>
        <w:numPr>
          <w:ilvl w:val="0"/>
          <w:numId w:val="41"/>
        </w:numPr>
        <w:jc w:val="both"/>
        <w:rPr>
          <w:rFonts w:asciiTheme="minorHAnsi" w:hAnsiTheme="minorHAnsi" w:cstheme="minorHAnsi"/>
          <w:noProof/>
          <w:color w:val="000000"/>
          <w:sz w:val="20"/>
        </w:rPr>
      </w:pPr>
      <w:r w:rsidRPr="005C1A03">
        <w:rPr>
          <w:rFonts w:asciiTheme="minorHAnsi" w:hAnsiTheme="minorHAnsi" w:cstheme="minorHAnsi"/>
          <w:color w:val="000000" w:themeColor="text1"/>
          <w:sz w:val="20"/>
          <w:szCs w:val="20"/>
        </w:rPr>
        <w:t xml:space="preserve">Niezależnie od zmian o których mowa w ust. 1 wprowadza się zasady dokonywania zmian wysokości wynagrodzenia należnego Wykonawcy, zgodnie z art. 439 ustawy </w:t>
      </w:r>
      <w:proofErr w:type="spellStart"/>
      <w:r w:rsidRPr="005C1A03">
        <w:rPr>
          <w:rFonts w:asciiTheme="minorHAnsi" w:hAnsiTheme="minorHAnsi" w:cstheme="minorHAnsi"/>
          <w:color w:val="000000" w:themeColor="text1"/>
          <w:sz w:val="20"/>
          <w:szCs w:val="20"/>
        </w:rPr>
        <w:t>Pzp</w:t>
      </w:r>
      <w:proofErr w:type="spellEnd"/>
      <w:r w:rsidRPr="005C1A03">
        <w:rPr>
          <w:rFonts w:asciiTheme="minorHAnsi" w:hAnsiTheme="minorHAnsi" w:cstheme="minorHAnsi"/>
          <w:color w:val="000000" w:themeColor="text1"/>
          <w:sz w:val="20"/>
          <w:szCs w:val="20"/>
        </w:rPr>
        <w:t xml:space="preserve">: </w:t>
      </w:r>
    </w:p>
    <w:p w14:paraId="1587F10B" w14:textId="77777777" w:rsidR="00302345" w:rsidRPr="005C1A03" w:rsidRDefault="00302345" w:rsidP="00302345">
      <w:pPr>
        <w:spacing w:before="120" w:after="120"/>
        <w:ind w:left="1134" w:right="74" w:hanging="425"/>
        <w:jc w:val="both"/>
        <w:rPr>
          <w:rFonts w:eastAsia="Times New Roman" w:cstheme="minorHAnsi"/>
          <w:color w:val="000000" w:themeColor="text1"/>
          <w:sz w:val="20"/>
          <w:szCs w:val="20"/>
          <w:lang w:eastAsia="pl-PL"/>
        </w:rPr>
      </w:pPr>
      <w:r w:rsidRPr="005C1A03">
        <w:rPr>
          <w:rFonts w:eastAsia="Times New Roman" w:cstheme="minorHAnsi"/>
          <w:color w:val="000000" w:themeColor="text1"/>
          <w:sz w:val="20"/>
          <w:szCs w:val="20"/>
          <w:lang w:eastAsia="pl-PL"/>
        </w:rPr>
        <w:t xml:space="preserve">1)    zmiana wynagrodzenia zostanie określona w oparciu o miesięczne „Wskaźniki cen produkcji budowlano-montażowej” publikowane w Komunikacie Prezesa Głównego Urzędu Statystycznego w sprawie wskaźnika cen nakładów inwestycyjnych określające zmianę ceny produkcji budowlano-montażowej na podstawie wyliczenia średniej arytmetycznej z ww. wskaźnika ogłaszanego w komunikacie Prezesa Głównego Urzędu Statystycznego za okres poprzednich 6 miesięcy, poprzedzających miesiąc, który Wykonawca wskazał we wniosku o waloryzację wynagrodzenia, z zastrzeżeniem pkt 2, przy czym przyjęty do wyliczenia okres 6 miesięcy zaczyna się nie wcześniej niż w miesiącu zawarcia Umowy. </w:t>
      </w:r>
    </w:p>
    <w:p w14:paraId="1B36F2D6" w14:textId="77777777" w:rsidR="00302345" w:rsidRPr="005C1A03" w:rsidRDefault="00302345" w:rsidP="00302345">
      <w:pPr>
        <w:spacing w:before="120" w:after="120"/>
        <w:ind w:left="1134" w:right="74" w:hanging="425"/>
        <w:jc w:val="both"/>
        <w:rPr>
          <w:rFonts w:eastAsia="Times New Roman" w:cstheme="minorHAnsi"/>
          <w:color w:val="000000" w:themeColor="text1"/>
          <w:sz w:val="20"/>
          <w:szCs w:val="20"/>
          <w:lang w:eastAsia="pl-PL"/>
        </w:rPr>
      </w:pPr>
      <w:r w:rsidRPr="005C1A03">
        <w:rPr>
          <w:rFonts w:eastAsia="Times New Roman" w:cstheme="minorHAnsi"/>
          <w:color w:val="000000" w:themeColor="text1"/>
          <w:sz w:val="20"/>
          <w:szCs w:val="20"/>
          <w:lang w:eastAsia="pl-PL"/>
        </w:rPr>
        <w:t>2)    wartość publikowanego wskaźnika przekraczająca 5,0% uprawnia Strony umowy do żądania zmiany wynagrodzenia, przy czym początkowy termin ustalenia zmiany wynagrodzenia przypada po upływie 6 m-</w:t>
      </w:r>
      <w:proofErr w:type="spellStart"/>
      <w:r w:rsidRPr="005C1A03">
        <w:rPr>
          <w:rFonts w:eastAsia="Times New Roman" w:cstheme="minorHAnsi"/>
          <w:color w:val="000000" w:themeColor="text1"/>
          <w:sz w:val="20"/>
          <w:szCs w:val="20"/>
          <w:lang w:eastAsia="pl-PL"/>
        </w:rPr>
        <w:t>cy</w:t>
      </w:r>
      <w:proofErr w:type="spellEnd"/>
      <w:r w:rsidRPr="005C1A03">
        <w:rPr>
          <w:rFonts w:eastAsia="Times New Roman" w:cstheme="minorHAnsi"/>
          <w:color w:val="000000" w:themeColor="text1"/>
          <w:sz w:val="20"/>
          <w:szCs w:val="20"/>
          <w:lang w:eastAsia="pl-PL"/>
        </w:rPr>
        <w:t xml:space="preserve"> od daty zawarcia Umowy; </w:t>
      </w:r>
    </w:p>
    <w:p w14:paraId="260ECC4B" w14:textId="77777777" w:rsidR="00302345" w:rsidRPr="005C1A03" w:rsidRDefault="00302345" w:rsidP="00302345">
      <w:pPr>
        <w:spacing w:before="120" w:after="120"/>
        <w:ind w:left="1134" w:right="74" w:hanging="425"/>
        <w:jc w:val="both"/>
        <w:rPr>
          <w:rFonts w:eastAsia="Times New Roman" w:cstheme="minorHAnsi"/>
          <w:color w:val="000000" w:themeColor="text1"/>
          <w:sz w:val="20"/>
          <w:szCs w:val="20"/>
          <w:lang w:eastAsia="pl-PL"/>
        </w:rPr>
      </w:pPr>
      <w:r w:rsidRPr="005C1A03">
        <w:rPr>
          <w:rFonts w:eastAsia="Times New Roman" w:cstheme="minorHAnsi"/>
          <w:color w:val="000000" w:themeColor="text1"/>
          <w:sz w:val="20"/>
          <w:szCs w:val="20"/>
          <w:lang w:eastAsia="pl-PL"/>
        </w:rPr>
        <w:lastRenderedPageBreak/>
        <w:t xml:space="preserve">3)   </w:t>
      </w:r>
      <w:r>
        <w:rPr>
          <w:rFonts w:eastAsia="Times New Roman" w:cstheme="minorHAnsi"/>
          <w:color w:val="000000" w:themeColor="text1"/>
          <w:sz w:val="20"/>
          <w:szCs w:val="20"/>
          <w:lang w:eastAsia="pl-PL"/>
        </w:rPr>
        <w:t xml:space="preserve"> </w:t>
      </w:r>
      <w:r w:rsidRPr="005C1A03">
        <w:rPr>
          <w:rFonts w:eastAsia="Times New Roman" w:cstheme="minorHAnsi"/>
          <w:color w:val="000000" w:themeColor="text1"/>
          <w:sz w:val="20"/>
          <w:szCs w:val="20"/>
          <w:lang w:eastAsia="pl-PL"/>
        </w:rPr>
        <w:t xml:space="preserve"> zmiana wysokości wynagrodzenia  dotyczy tylko tej części wynagrodzenia, która przysługuje Wykonawcy za wykonanie tej części Przedmiotu umowy, której realizacja przypadła po upływie 6 miesięcy od daty zawarcia Umowy; </w:t>
      </w:r>
    </w:p>
    <w:p w14:paraId="002BCAF9" w14:textId="0A684587" w:rsidR="00302345" w:rsidRPr="00302345" w:rsidRDefault="00302345" w:rsidP="00302345">
      <w:pPr>
        <w:spacing w:before="120" w:after="120"/>
        <w:ind w:left="1134" w:right="74" w:hanging="425"/>
        <w:jc w:val="both"/>
        <w:rPr>
          <w:rFonts w:eastAsia="Times New Roman" w:cstheme="minorHAnsi"/>
          <w:color w:val="000000" w:themeColor="text1"/>
          <w:sz w:val="20"/>
          <w:szCs w:val="20"/>
          <w:lang w:eastAsia="pl-PL"/>
        </w:rPr>
      </w:pPr>
      <w:r w:rsidRPr="005C1A03">
        <w:rPr>
          <w:rFonts w:eastAsia="Times New Roman" w:cstheme="minorHAnsi"/>
          <w:color w:val="000000" w:themeColor="text1"/>
          <w:sz w:val="20"/>
          <w:szCs w:val="20"/>
          <w:lang w:eastAsia="pl-PL"/>
        </w:rPr>
        <w:t xml:space="preserve">4) </w:t>
      </w:r>
      <w:r>
        <w:rPr>
          <w:rFonts w:eastAsia="Times New Roman" w:cstheme="minorHAnsi"/>
          <w:color w:val="000000" w:themeColor="text1"/>
          <w:sz w:val="20"/>
          <w:szCs w:val="20"/>
          <w:lang w:eastAsia="pl-PL"/>
        </w:rPr>
        <w:t xml:space="preserve">  </w:t>
      </w:r>
      <w:r w:rsidRPr="005C1A03">
        <w:rPr>
          <w:rFonts w:eastAsia="Times New Roman" w:cstheme="minorHAnsi"/>
          <w:color w:val="000000" w:themeColor="text1"/>
          <w:sz w:val="20"/>
          <w:szCs w:val="20"/>
          <w:lang w:eastAsia="pl-PL"/>
        </w:rPr>
        <w:t xml:space="preserve">maksymalną wartość zmiany wynagrodzenia, jaką dopuszcza zamawiający w efekcie zastosowania </w:t>
      </w:r>
      <w:r w:rsidRPr="00302345">
        <w:rPr>
          <w:rFonts w:eastAsia="Times New Roman" w:cstheme="minorHAnsi"/>
          <w:color w:val="000000" w:themeColor="text1"/>
          <w:sz w:val="20"/>
          <w:szCs w:val="20"/>
          <w:lang w:eastAsia="pl-PL"/>
        </w:rPr>
        <w:t xml:space="preserve">postanowień o zasadach wprowadzania zmian wysokości wynagrodzenia wynosi 5%. </w:t>
      </w:r>
    </w:p>
    <w:p w14:paraId="07C7D92E" w14:textId="030F8696" w:rsidR="00A52C0F" w:rsidRDefault="005C1A03" w:rsidP="005C1A03">
      <w:pPr>
        <w:pStyle w:val="Akapitzlist"/>
        <w:numPr>
          <w:ilvl w:val="0"/>
          <w:numId w:val="41"/>
        </w:numPr>
        <w:spacing w:before="120" w:after="120"/>
        <w:ind w:right="74"/>
        <w:jc w:val="both"/>
        <w:rPr>
          <w:rFonts w:asciiTheme="minorHAnsi" w:hAnsiTheme="minorHAnsi" w:cstheme="minorHAnsi"/>
          <w:color w:val="000000" w:themeColor="text1"/>
          <w:sz w:val="20"/>
          <w:szCs w:val="20"/>
        </w:rPr>
      </w:pPr>
      <w:r w:rsidRPr="00302345">
        <w:rPr>
          <w:rFonts w:asciiTheme="minorHAnsi" w:hAnsiTheme="minorHAnsi" w:cstheme="minorHAnsi"/>
          <w:color w:val="000000" w:themeColor="text1"/>
          <w:sz w:val="20"/>
          <w:szCs w:val="20"/>
        </w:rPr>
        <w:t xml:space="preserve">Wykonawca, którego wynagrodzenie zostało zmienione zgodnie z ust. </w:t>
      </w:r>
      <w:r w:rsidR="00323156" w:rsidRPr="00302345">
        <w:rPr>
          <w:rFonts w:asciiTheme="minorHAnsi" w:hAnsiTheme="minorHAnsi" w:cstheme="minorHAnsi"/>
          <w:color w:val="000000" w:themeColor="text1"/>
          <w:sz w:val="20"/>
          <w:szCs w:val="20"/>
        </w:rPr>
        <w:t>4</w:t>
      </w:r>
      <w:r w:rsidRPr="00302345">
        <w:rPr>
          <w:rFonts w:asciiTheme="minorHAnsi" w:hAnsiTheme="minorHAnsi" w:cstheme="minorHAnsi"/>
          <w:color w:val="000000" w:themeColor="text1"/>
          <w:sz w:val="20"/>
          <w:szCs w:val="20"/>
        </w:rPr>
        <w:t xml:space="preserve"> zobowiązany jest do zmiany wynagrodzenia przysługującego podwykonawcy, z którym zawarł umowę, w zakresie odpowiadającym zmianom cen materiałów lub kosztów dotyczących zobowiązania podwykonawcy</w:t>
      </w:r>
      <w:r w:rsidR="00323156" w:rsidRPr="00302345">
        <w:rPr>
          <w:rFonts w:asciiTheme="minorHAnsi" w:hAnsiTheme="minorHAnsi" w:cstheme="minorHAnsi"/>
          <w:color w:val="000000" w:themeColor="text1"/>
          <w:sz w:val="20"/>
          <w:szCs w:val="20"/>
        </w:rPr>
        <w:t>.</w:t>
      </w:r>
    </w:p>
    <w:p w14:paraId="291D3DC0" w14:textId="77777777" w:rsidR="000303C7" w:rsidRPr="000303C7" w:rsidRDefault="000303C7" w:rsidP="000303C7">
      <w:pPr>
        <w:pStyle w:val="Akapitzlist"/>
        <w:numPr>
          <w:ilvl w:val="0"/>
          <w:numId w:val="41"/>
        </w:numPr>
        <w:spacing w:before="120" w:after="120"/>
        <w:ind w:right="74"/>
        <w:jc w:val="both"/>
        <w:rPr>
          <w:rFonts w:asciiTheme="minorHAnsi" w:hAnsiTheme="minorHAnsi" w:cstheme="minorHAnsi"/>
          <w:color w:val="000000" w:themeColor="text1"/>
          <w:sz w:val="20"/>
          <w:szCs w:val="20"/>
        </w:rPr>
      </w:pPr>
      <w:r w:rsidRPr="000303C7">
        <w:rPr>
          <w:rFonts w:asciiTheme="minorHAnsi" w:hAnsiTheme="minorHAnsi" w:cstheme="minorHAnsi"/>
          <w:color w:val="000000" w:themeColor="text1"/>
          <w:sz w:val="20"/>
          <w:szCs w:val="20"/>
        </w:rPr>
        <w:t>Zamawiający dopuszcza zmiany wynagrodzenia na wniosek Wykonawcy – w przypadku zmiany wysokości minimalnego wynagrodzenia za pracę ustalonego na podstawie art. 2 ust. 3–5 ustawy z dnia 10 października 2002 r. o minimalnym wynagrodzeniu za pracę – ewentualna zmiana będzie dotyczyła jedynie osób skierowanych do wykonania przedmiotu Umowy, których wysokość wynagrodzenia jest równa minimalnemu wynagrodzeniu za pracę</w:t>
      </w:r>
    </w:p>
    <w:p w14:paraId="61D6AA8B" w14:textId="2310E197" w:rsidR="000303C7" w:rsidRPr="000303C7" w:rsidRDefault="000303C7" w:rsidP="000303C7">
      <w:pPr>
        <w:pStyle w:val="Akapitzlist"/>
        <w:numPr>
          <w:ilvl w:val="0"/>
          <w:numId w:val="41"/>
        </w:numPr>
        <w:spacing w:before="120" w:after="120"/>
        <w:ind w:right="74"/>
        <w:jc w:val="both"/>
        <w:rPr>
          <w:rFonts w:asciiTheme="minorHAnsi" w:hAnsiTheme="minorHAnsi" w:cstheme="minorHAnsi"/>
          <w:color w:val="000000" w:themeColor="text1"/>
          <w:sz w:val="20"/>
          <w:szCs w:val="20"/>
        </w:rPr>
      </w:pPr>
      <w:r w:rsidRPr="000303C7">
        <w:rPr>
          <w:rFonts w:asciiTheme="minorHAnsi" w:hAnsiTheme="minorHAnsi" w:cstheme="minorHAnsi"/>
          <w:color w:val="000000" w:themeColor="text1"/>
          <w:sz w:val="20"/>
          <w:szCs w:val="20"/>
        </w:rPr>
        <w:t>Zamawiający dopuszcza zmiany wynagrodzenia na wniosek Wykonawcy– w przypadku zmiany zasad podlegania ubezpieczeniom społecznym lub ubezpieczeniu zdrowotnemu lub wysokości stawki składki na ubezpieczenia społeczne lub zdrowotne</w:t>
      </w:r>
      <w:r w:rsidR="00C64220">
        <w:rPr>
          <w:rFonts w:asciiTheme="minorHAnsi" w:hAnsiTheme="minorHAnsi" w:cstheme="minorHAnsi"/>
          <w:color w:val="000000" w:themeColor="text1"/>
          <w:sz w:val="20"/>
          <w:szCs w:val="20"/>
        </w:rPr>
        <w:t xml:space="preserve">- </w:t>
      </w:r>
      <w:r w:rsidR="00C64220" w:rsidRPr="00C64220">
        <w:rPr>
          <w:rFonts w:asciiTheme="minorHAnsi" w:eastAsiaTheme="minorHAnsi" w:hAnsiTheme="minorHAnsi" w:cstheme="minorHAnsi"/>
          <w:color w:val="000000" w:themeColor="text1"/>
          <w:sz w:val="20"/>
          <w:szCs w:val="20"/>
          <w:lang w:eastAsia="en-US"/>
        </w:rPr>
        <w:t xml:space="preserve"> </w:t>
      </w:r>
      <w:r w:rsidR="00C64220" w:rsidRPr="00C64220">
        <w:rPr>
          <w:rFonts w:asciiTheme="minorHAnsi" w:hAnsiTheme="minorHAnsi" w:cstheme="minorHAnsi"/>
          <w:color w:val="000000" w:themeColor="text1"/>
          <w:sz w:val="20"/>
          <w:szCs w:val="20"/>
        </w:rPr>
        <w:t>jeżeli zmiany te będą miały wpływ na koszty wykonania zamówienia przez Wykonawcę</w:t>
      </w:r>
      <w:r w:rsidRPr="000303C7">
        <w:rPr>
          <w:rFonts w:asciiTheme="minorHAnsi" w:hAnsiTheme="minorHAnsi" w:cstheme="minorHAnsi"/>
          <w:color w:val="000000" w:themeColor="text1"/>
          <w:sz w:val="20"/>
          <w:szCs w:val="20"/>
        </w:rPr>
        <w:t>.</w:t>
      </w:r>
    </w:p>
    <w:p w14:paraId="03596E64" w14:textId="77777777" w:rsidR="000303C7" w:rsidRPr="000303C7" w:rsidRDefault="000303C7" w:rsidP="000303C7">
      <w:pPr>
        <w:pStyle w:val="Akapitzlist"/>
        <w:numPr>
          <w:ilvl w:val="0"/>
          <w:numId w:val="41"/>
        </w:numPr>
        <w:spacing w:before="120" w:after="120"/>
        <w:ind w:right="74"/>
        <w:jc w:val="both"/>
        <w:rPr>
          <w:rFonts w:asciiTheme="minorHAnsi" w:hAnsiTheme="minorHAnsi" w:cstheme="minorHAnsi"/>
          <w:color w:val="000000" w:themeColor="text1"/>
          <w:sz w:val="20"/>
          <w:szCs w:val="20"/>
        </w:rPr>
      </w:pPr>
      <w:r w:rsidRPr="000303C7">
        <w:rPr>
          <w:rFonts w:asciiTheme="minorHAnsi" w:hAnsiTheme="minorHAnsi" w:cstheme="minorHAnsi"/>
          <w:color w:val="000000" w:themeColor="text1"/>
          <w:sz w:val="20"/>
          <w:szCs w:val="20"/>
        </w:rPr>
        <w:t xml:space="preserve">Zamawiający dopuszcza zmiany wynagrodzenia na wniosek Wykonawcy w przypadku zmiany zasad gromadzenia i wysokości wpłat do pracowniczych planów kapitałowych, o których mowa w ustawie z dnia 4 października 2018 r. o pracowniczych planach kapitałowych – </w:t>
      </w:r>
      <w:bookmarkStart w:id="7" w:name="_Hlk144374429"/>
      <w:r w:rsidRPr="000303C7">
        <w:rPr>
          <w:rFonts w:asciiTheme="minorHAnsi" w:hAnsiTheme="minorHAnsi" w:cstheme="minorHAnsi"/>
          <w:color w:val="000000" w:themeColor="text1"/>
          <w:sz w:val="20"/>
          <w:szCs w:val="20"/>
        </w:rPr>
        <w:t>jeżeli zmiany te będą miały wpływ na koszty wykonania zamówienia przez Wykonawcę</w:t>
      </w:r>
      <w:bookmarkEnd w:id="7"/>
      <w:r w:rsidRPr="000303C7">
        <w:rPr>
          <w:rFonts w:asciiTheme="minorHAnsi" w:hAnsiTheme="minorHAnsi" w:cstheme="minorHAnsi"/>
          <w:color w:val="000000" w:themeColor="text1"/>
          <w:sz w:val="20"/>
          <w:szCs w:val="20"/>
        </w:rPr>
        <w:t>.</w:t>
      </w:r>
    </w:p>
    <w:p w14:paraId="002DB4E9" w14:textId="7E2EDC2F" w:rsidR="000303C7" w:rsidRPr="009C3CF3" w:rsidRDefault="000303C7" w:rsidP="009C3CF3">
      <w:pPr>
        <w:pStyle w:val="Akapitzlist"/>
        <w:numPr>
          <w:ilvl w:val="0"/>
          <w:numId w:val="41"/>
        </w:numPr>
        <w:spacing w:before="120" w:after="120"/>
        <w:ind w:right="74"/>
        <w:jc w:val="both"/>
        <w:rPr>
          <w:rFonts w:asciiTheme="minorHAnsi" w:hAnsiTheme="minorHAnsi" w:cstheme="minorHAnsi"/>
          <w:color w:val="000000" w:themeColor="text1"/>
          <w:sz w:val="20"/>
          <w:szCs w:val="20"/>
        </w:rPr>
      </w:pPr>
      <w:r w:rsidRPr="000303C7">
        <w:rPr>
          <w:rFonts w:asciiTheme="minorHAnsi" w:hAnsiTheme="minorHAnsi" w:cstheme="minorHAnsi"/>
          <w:color w:val="000000" w:themeColor="text1"/>
          <w:sz w:val="20"/>
          <w:szCs w:val="20"/>
        </w:rPr>
        <w:t xml:space="preserve">W przypadku zmian o których mowa w pkt </w:t>
      </w:r>
      <w:r w:rsidR="00C64220">
        <w:rPr>
          <w:rFonts w:asciiTheme="minorHAnsi" w:hAnsiTheme="minorHAnsi" w:cstheme="minorHAnsi"/>
          <w:color w:val="000000" w:themeColor="text1"/>
          <w:sz w:val="20"/>
          <w:szCs w:val="20"/>
        </w:rPr>
        <w:t>6</w:t>
      </w:r>
      <w:r w:rsidRPr="000303C7">
        <w:rPr>
          <w:rFonts w:asciiTheme="minorHAnsi" w:hAnsiTheme="minorHAnsi" w:cstheme="minorHAnsi"/>
          <w:color w:val="000000" w:themeColor="text1"/>
          <w:sz w:val="20"/>
          <w:szCs w:val="20"/>
        </w:rPr>
        <w:t>-</w:t>
      </w:r>
      <w:r w:rsidR="00C64220">
        <w:rPr>
          <w:rFonts w:asciiTheme="minorHAnsi" w:hAnsiTheme="minorHAnsi" w:cstheme="minorHAnsi"/>
          <w:color w:val="000000" w:themeColor="text1"/>
          <w:sz w:val="20"/>
          <w:szCs w:val="20"/>
        </w:rPr>
        <w:t>8</w:t>
      </w:r>
      <w:r w:rsidRPr="000303C7">
        <w:rPr>
          <w:rFonts w:asciiTheme="minorHAnsi" w:hAnsiTheme="minorHAnsi" w:cstheme="minorHAnsi"/>
          <w:color w:val="000000" w:themeColor="text1"/>
          <w:sz w:val="20"/>
          <w:szCs w:val="20"/>
        </w:rPr>
        <w:t xml:space="preserve">, Wykonawca zobowiązany jest do złożenia Zamawiającemu wniosku celem wykazania że ww. zmiany mają bezpośredni wpływ na koszty wykonania zamówienia przez Wykonawcę. </w:t>
      </w:r>
    </w:p>
    <w:p w14:paraId="53551B92" w14:textId="77777777" w:rsidR="00323156" w:rsidRDefault="00323156" w:rsidP="00116E62">
      <w:pPr>
        <w:spacing w:before="120" w:after="120"/>
        <w:ind w:left="357" w:right="74"/>
        <w:jc w:val="center"/>
        <w:rPr>
          <w:rFonts w:cstheme="minorHAnsi"/>
          <w:sz w:val="20"/>
          <w:szCs w:val="20"/>
        </w:rPr>
      </w:pPr>
    </w:p>
    <w:p w14:paraId="18E37428" w14:textId="6EBC92B5" w:rsidR="00116E62" w:rsidRPr="005C1A03" w:rsidRDefault="00116E62" w:rsidP="00116E62">
      <w:pPr>
        <w:spacing w:before="120" w:after="120"/>
        <w:ind w:left="357" w:right="74"/>
        <w:jc w:val="center"/>
        <w:rPr>
          <w:rFonts w:cstheme="minorHAnsi"/>
          <w:sz w:val="20"/>
          <w:szCs w:val="20"/>
        </w:rPr>
      </w:pPr>
      <w:r w:rsidRPr="005C1A03">
        <w:rPr>
          <w:rFonts w:cstheme="minorHAnsi"/>
          <w:sz w:val="20"/>
          <w:szCs w:val="20"/>
        </w:rPr>
        <w:sym w:font="Times New Roman" w:char="00A7"/>
      </w:r>
      <w:r w:rsidRPr="005C1A03">
        <w:rPr>
          <w:rFonts w:cstheme="minorHAnsi"/>
          <w:sz w:val="20"/>
          <w:szCs w:val="20"/>
        </w:rPr>
        <w:t xml:space="preserve"> 26</w:t>
      </w:r>
    </w:p>
    <w:p w14:paraId="68EBF014" w14:textId="77777777" w:rsidR="00116E62" w:rsidRPr="00116E62" w:rsidRDefault="00116E62" w:rsidP="00116E62">
      <w:pPr>
        <w:spacing w:before="60"/>
        <w:ind w:left="181" w:right="74" w:hanging="181"/>
        <w:rPr>
          <w:rFonts w:cstheme="minorHAnsi"/>
          <w:b/>
          <w:sz w:val="20"/>
          <w:szCs w:val="20"/>
        </w:rPr>
      </w:pPr>
      <w:r w:rsidRPr="00116E62">
        <w:rPr>
          <w:rFonts w:cstheme="minorHAnsi"/>
          <w:b/>
          <w:sz w:val="20"/>
          <w:szCs w:val="20"/>
        </w:rPr>
        <w:t>Zakaz cesji.</w:t>
      </w:r>
    </w:p>
    <w:p w14:paraId="7CD2788F" w14:textId="2D05ABD7" w:rsidR="00705F0F" w:rsidRDefault="00116E62" w:rsidP="003B408B">
      <w:pPr>
        <w:spacing w:before="60"/>
        <w:ind w:right="74" w:hanging="39"/>
        <w:jc w:val="both"/>
        <w:rPr>
          <w:rFonts w:cstheme="minorHAnsi"/>
          <w:sz w:val="20"/>
          <w:szCs w:val="20"/>
        </w:rPr>
      </w:pPr>
      <w:r w:rsidRPr="00116E62">
        <w:rPr>
          <w:rFonts w:cstheme="minorHAnsi"/>
          <w:sz w:val="20"/>
          <w:szCs w:val="20"/>
        </w:rPr>
        <w:t>Wykonawca nie może przenosić na rzecz podmiotów trzecich jakichkolwiek wierzytelności przysługujących mu od Zamawiającego z tytułu niniejszej umowy bez pisemnej zgody Zamawiającego wyrażonej na piśmie pod rygorem nieważności.</w:t>
      </w:r>
    </w:p>
    <w:p w14:paraId="71350064" w14:textId="45674C83"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2</w:t>
      </w:r>
      <w:r w:rsidR="003B408B">
        <w:rPr>
          <w:rFonts w:cstheme="minorHAnsi"/>
          <w:sz w:val="20"/>
          <w:szCs w:val="20"/>
        </w:rPr>
        <w:t>7</w:t>
      </w:r>
    </w:p>
    <w:p w14:paraId="195D0034" w14:textId="77777777" w:rsidR="00116E62" w:rsidRPr="00116E62" w:rsidRDefault="00116E62" w:rsidP="00116E62">
      <w:pPr>
        <w:spacing w:before="60"/>
        <w:ind w:left="181" w:right="74" w:hanging="181"/>
        <w:rPr>
          <w:rFonts w:cstheme="minorHAnsi"/>
          <w:sz w:val="20"/>
          <w:szCs w:val="20"/>
        </w:rPr>
      </w:pPr>
      <w:r w:rsidRPr="00116E62">
        <w:rPr>
          <w:rFonts w:cstheme="minorHAnsi"/>
          <w:b/>
          <w:sz w:val="20"/>
          <w:szCs w:val="20"/>
        </w:rPr>
        <w:t>Rozstrzyganie</w:t>
      </w:r>
      <w:r w:rsidRPr="00116E62">
        <w:rPr>
          <w:rFonts w:cstheme="minorHAnsi"/>
          <w:color w:val="000000"/>
          <w:sz w:val="20"/>
          <w:szCs w:val="20"/>
        </w:rPr>
        <w:t xml:space="preserve"> </w:t>
      </w:r>
      <w:r w:rsidRPr="00116E62">
        <w:rPr>
          <w:rFonts w:cstheme="minorHAnsi"/>
          <w:b/>
          <w:sz w:val="20"/>
          <w:szCs w:val="20"/>
        </w:rPr>
        <w:t>sporów.</w:t>
      </w:r>
    </w:p>
    <w:p w14:paraId="1FDD98BE" w14:textId="67F6C44A" w:rsidR="00116E62" w:rsidRDefault="00116E62" w:rsidP="00116E62">
      <w:pPr>
        <w:shd w:val="clear" w:color="auto" w:fill="FFFFFF"/>
        <w:autoSpaceDE w:val="0"/>
        <w:autoSpaceDN w:val="0"/>
        <w:adjustRightInd w:val="0"/>
        <w:spacing w:before="120"/>
        <w:jc w:val="both"/>
        <w:rPr>
          <w:rFonts w:cstheme="minorHAnsi"/>
          <w:sz w:val="20"/>
          <w:szCs w:val="20"/>
        </w:rPr>
      </w:pPr>
      <w:r w:rsidRPr="00116E62">
        <w:rPr>
          <w:rFonts w:cstheme="minorHAnsi"/>
          <w:sz w:val="20"/>
          <w:szCs w:val="20"/>
        </w:rPr>
        <w:t xml:space="preserve">Właściwym do </w:t>
      </w:r>
      <w:r w:rsidRPr="00116E62">
        <w:rPr>
          <w:rFonts w:cstheme="minorHAnsi"/>
          <w:color w:val="000000"/>
          <w:sz w:val="20"/>
          <w:szCs w:val="20"/>
        </w:rPr>
        <w:t>rozpoznania</w:t>
      </w:r>
      <w:r w:rsidRPr="00116E62">
        <w:rPr>
          <w:rFonts w:cstheme="minorHAnsi"/>
          <w:sz w:val="20"/>
          <w:szCs w:val="20"/>
        </w:rPr>
        <w:t xml:space="preserve"> sporów wynikłych na tle realizacji niniejszej umowy jest sąd powszechny miejscowo właściwy dla siedziby Zamawiającego.</w:t>
      </w:r>
    </w:p>
    <w:p w14:paraId="00D53D3A" w14:textId="77777777" w:rsidR="0008656B" w:rsidRPr="00116E62" w:rsidRDefault="0008656B" w:rsidP="00116E62">
      <w:pPr>
        <w:shd w:val="clear" w:color="auto" w:fill="FFFFFF"/>
        <w:autoSpaceDE w:val="0"/>
        <w:autoSpaceDN w:val="0"/>
        <w:adjustRightInd w:val="0"/>
        <w:spacing w:before="120"/>
        <w:jc w:val="both"/>
        <w:rPr>
          <w:rFonts w:cstheme="minorHAnsi"/>
          <w:sz w:val="20"/>
          <w:szCs w:val="20"/>
        </w:rPr>
      </w:pPr>
    </w:p>
    <w:p w14:paraId="1339804D" w14:textId="3F3CF34B"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2</w:t>
      </w:r>
      <w:r w:rsidR="003B408B">
        <w:rPr>
          <w:rFonts w:cstheme="minorHAnsi"/>
          <w:sz w:val="20"/>
          <w:szCs w:val="20"/>
        </w:rPr>
        <w:t>8</w:t>
      </w:r>
    </w:p>
    <w:p w14:paraId="1FFBC432" w14:textId="4A2B8A30" w:rsidR="00116E62" w:rsidRPr="00116E62" w:rsidRDefault="004B6CDD" w:rsidP="00116E62">
      <w:pPr>
        <w:spacing w:before="60" w:after="60"/>
        <w:ind w:right="74"/>
        <w:rPr>
          <w:rFonts w:cstheme="minorHAnsi"/>
          <w:b/>
          <w:sz w:val="20"/>
          <w:szCs w:val="20"/>
        </w:rPr>
      </w:pPr>
      <w:r>
        <w:rPr>
          <w:rFonts w:cstheme="minorHAnsi"/>
          <w:b/>
          <w:color w:val="000000"/>
          <w:sz w:val="20"/>
          <w:szCs w:val="20"/>
        </w:rPr>
        <w:t>Liczba</w:t>
      </w:r>
      <w:r w:rsidR="00116E62" w:rsidRPr="00116E62">
        <w:rPr>
          <w:rFonts w:cstheme="minorHAnsi"/>
          <w:b/>
          <w:color w:val="000000"/>
          <w:sz w:val="20"/>
          <w:szCs w:val="20"/>
        </w:rPr>
        <w:t xml:space="preserve"> egzemplarzy umowy.</w:t>
      </w:r>
    </w:p>
    <w:p w14:paraId="18A26AD0" w14:textId="77777777" w:rsidR="00116E62" w:rsidRPr="00116E62" w:rsidRDefault="00116E62" w:rsidP="00116E62">
      <w:pPr>
        <w:ind w:right="72"/>
        <w:jc w:val="both"/>
        <w:rPr>
          <w:rFonts w:cstheme="minorHAnsi"/>
          <w:sz w:val="20"/>
          <w:szCs w:val="20"/>
        </w:rPr>
      </w:pPr>
      <w:r w:rsidRPr="00116E62">
        <w:rPr>
          <w:rFonts w:cstheme="minorHAnsi"/>
          <w:sz w:val="20"/>
          <w:szCs w:val="20"/>
        </w:rPr>
        <w:t>Umowę sporządza się w trzech jednobrzmiących egzemplarzach, dwa egzemplarze dla Zamawiającego, jeden dla Wykonawcy.</w:t>
      </w:r>
    </w:p>
    <w:p w14:paraId="29E86D54" w14:textId="02968D68" w:rsidR="00116E62" w:rsidRPr="00116E62" w:rsidRDefault="00116E62" w:rsidP="00116E62">
      <w:pPr>
        <w:spacing w:before="120" w:after="120"/>
        <w:ind w:left="357" w:right="74"/>
        <w:jc w:val="center"/>
        <w:rPr>
          <w:rFonts w:cstheme="minorHAnsi"/>
          <w:sz w:val="20"/>
          <w:szCs w:val="20"/>
        </w:rPr>
      </w:pPr>
      <w:r w:rsidRPr="00116E62">
        <w:rPr>
          <w:rFonts w:cstheme="minorHAnsi"/>
          <w:sz w:val="20"/>
          <w:szCs w:val="20"/>
        </w:rPr>
        <w:sym w:font="Times New Roman" w:char="00A7"/>
      </w:r>
      <w:r w:rsidRPr="00116E62">
        <w:rPr>
          <w:rFonts w:cstheme="minorHAnsi"/>
          <w:sz w:val="20"/>
          <w:szCs w:val="20"/>
        </w:rPr>
        <w:t xml:space="preserve"> </w:t>
      </w:r>
      <w:r w:rsidR="003B408B">
        <w:rPr>
          <w:rFonts w:cstheme="minorHAnsi"/>
          <w:sz w:val="20"/>
          <w:szCs w:val="20"/>
        </w:rPr>
        <w:t>29</w:t>
      </w:r>
    </w:p>
    <w:p w14:paraId="54B6F918" w14:textId="77777777" w:rsidR="00116E62" w:rsidRPr="00116E62" w:rsidRDefault="00116E62" w:rsidP="00116E62">
      <w:pPr>
        <w:spacing w:before="60" w:after="60"/>
        <w:ind w:right="74"/>
        <w:rPr>
          <w:rFonts w:cstheme="minorHAnsi"/>
          <w:b/>
          <w:sz w:val="20"/>
          <w:szCs w:val="20"/>
        </w:rPr>
      </w:pPr>
      <w:r w:rsidRPr="00116E62">
        <w:rPr>
          <w:rFonts w:cstheme="minorHAnsi"/>
          <w:b/>
          <w:color w:val="000000"/>
          <w:sz w:val="20"/>
          <w:szCs w:val="20"/>
        </w:rPr>
        <w:t>Sprawy nieuregulowane umową.</w:t>
      </w:r>
    </w:p>
    <w:p w14:paraId="0A7EF5CC" w14:textId="77777777" w:rsidR="00116E62" w:rsidRPr="00116E62" w:rsidRDefault="00116E62" w:rsidP="00116E62">
      <w:pPr>
        <w:spacing w:before="120" w:after="60"/>
        <w:ind w:right="74"/>
        <w:jc w:val="both"/>
        <w:rPr>
          <w:rFonts w:cstheme="minorHAnsi"/>
          <w:sz w:val="20"/>
          <w:szCs w:val="20"/>
        </w:rPr>
      </w:pPr>
      <w:r w:rsidRPr="00116E62">
        <w:rPr>
          <w:rFonts w:cstheme="minorHAnsi"/>
          <w:sz w:val="20"/>
          <w:szCs w:val="20"/>
        </w:rPr>
        <w:t>W sprawach nieuregulowanych niniejszą umową stosuje się przepisy Kodeksu Cywilnego, Prawa Budowlanego i ustawy Prawo zamówień publicznych.</w:t>
      </w:r>
    </w:p>
    <w:p w14:paraId="2B608661" w14:textId="77777777" w:rsidR="00116E62" w:rsidRPr="00116E62" w:rsidRDefault="00116E62" w:rsidP="0058531C">
      <w:pPr>
        <w:ind w:right="74"/>
        <w:rPr>
          <w:rFonts w:cstheme="minorHAnsi"/>
          <w:sz w:val="20"/>
          <w:szCs w:val="20"/>
        </w:rPr>
      </w:pPr>
      <w:r w:rsidRPr="00116E62">
        <w:rPr>
          <w:rFonts w:cstheme="minorHAnsi"/>
          <w:b/>
          <w:sz w:val="20"/>
          <w:szCs w:val="20"/>
        </w:rPr>
        <w:t>Załączniki</w:t>
      </w:r>
      <w:r w:rsidR="004B6CDD">
        <w:rPr>
          <w:rFonts w:cstheme="minorHAnsi"/>
          <w:b/>
          <w:sz w:val="20"/>
          <w:szCs w:val="20"/>
        </w:rPr>
        <w:t>, stanowiące integralną część umowy</w:t>
      </w:r>
      <w:r w:rsidRPr="00116E62">
        <w:rPr>
          <w:rFonts w:cstheme="minorHAnsi"/>
          <w:b/>
          <w:sz w:val="20"/>
          <w:szCs w:val="20"/>
        </w:rPr>
        <w:t xml:space="preserve">: </w:t>
      </w:r>
    </w:p>
    <w:p w14:paraId="310FFFEC" w14:textId="14D62C4A" w:rsidR="00116E62" w:rsidRPr="00116E62" w:rsidRDefault="00116E62">
      <w:pPr>
        <w:numPr>
          <w:ilvl w:val="0"/>
          <w:numId w:val="49"/>
        </w:numPr>
        <w:ind w:right="74"/>
        <w:contextualSpacing/>
        <w:rPr>
          <w:rFonts w:cstheme="minorHAnsi"/>
          <w:sz w:val="20"/>
          <w:szCs w:val="20"/>
        </w:rPr>
      </w:pPr>
      <w:r w:rsidRPr="00116E62">
        <w:rPr>
          <w:rFonts w:cstheme="minorHAnsi"/>
          <w:sz w:val="20"/>
          <w:szCs w:val="20"/>
        </w:rPr>
        <w:t xml:space="preserve">Formularz ofertowy </w:t>
      </w:r>
      <w:r w:rsidR="00C06B9A">
        <w:rPr>
          <w:rFonts w:cstheme="minorHAnsi"/>
          <w:sz w:val="20"/>
          <w:szCs w:val="20"/>
        </w:rPr>
        <w:t>Wykonawcy</w:t>
      </w:r>
      <w:r w:rsidR="00657DF0">
        <w:rPr>
          <w:rFonts w:cstheme="minorHAnsi"/>
          <w:sz w:val="20"/>
          <w:szCs w:val="20"/>
        </w:rPr>
        <w:t>,</w:t>
      </w:r>
    </w:p>
    <w:p w14:paraId="6D9CD1A2" w14:textId="01DA0488" w:rsidR="00657DF0" w:rsidRDefault="00116E62">
      <w:pPr>
        <w:numPr>
          <w:ilvl w:val="0"/>
          <w:numId w:val="49"/>
        </w:numPr>
        <w:ind w:right="74"/>
        <w:contextualSpacing/>
        <w:rPr>
          <w:rFonts w:cstheme="minorHAnsi"/>
          <w:sz w:val="20"/>
          <w:szCs w:val="20"/>
        </w:rPr>
      </w:pPr>
      <w:r w:rsidRPr="00116E62">
        <w:rPr>
          <w:rFonts w:cstheme="minorHAnsi"/>
          <w:sz w:val="20"/>
          <w:szCs w:val="20"/>
        </w:rPr>
        <w:lastRenderedPageBreak/>
        <w:t>Wykaz elementów rozliczeniowych</w:t>
      </w:r>
      <w:r w:rsidR="00657DF0">
        <w:rPr>
          <w:rFonts w:cstheme="minorHAnsi"/>
          <w:sz w:val="20"/>
          <w:szCs w:val="20"/>
        </w:rPr>
        <w:t>,</w:t>
      </w:r>
      <w:r w:rsidRPr="00116E62">
        <w:rPr>
          <w:rFonts w:cstheme="minorHAnsi"/>
          <w:sz w:val="20"/>
          <w:szCs w:val="20"/>
        </w:rPr>
        <w:t xml:space="preserve"> </w:t>
      </w:r>
    </w:p>
    <w:p w14:paraId="34FD009E" w14:textId="3A58DF69" w:rsidR="00116E62" w:rsidRPr="00657DF0" w:rsidRDefault="00116E62">
      <w:pPr>
        <w:numPr>
          <w:ilvl w:val="0"/>
          <w:numId w:val="49"/>
        </w:numPr>
        <w:ind w:right="74"/>
        <w:contextualSpacing/>
        <w:rPr>
          <w:rFonts w:cstheme="minorHAnsi"/>
          <w:sz w:val="20"/>
          <w:szCs w:val="20"/>
        </w:rPr>
      </w:pPr>
      <w:r w:rsidRPr="00657DF0">
        <w:rPr>
          <w:rFonts w:cstheme="minorHAnsi"/>
          <w:color w:val="000000"/>
          <w:sz w:val="20"/>
          <w:szCs w:val="20"/>
        </w:rPr>
        <w:t>Informacja o przetwarzaniu danych osobowych</w:t>
      </w:r>
      <w:r w:rsidR="00657DF0">
        <w:rPr>
          <w:rFonts w:cstheme="minorHAnsi"/>
          <w:color w:val="000000"/>
          <w:sz w:val="20"/>
          <w:szCs w:val="20"/>
        </w:rPr>
        <w:t>,</w:t>
      </w:r>
    </w:p>
    <w:p w14:paraId="40FF2970" w14:textId="3AC27693" w:rsidR="00220196" w:rsidRDefault="00220196" w:rsidP="00657DF0">
      <w:pPr>
        <w:ind w:left="720" w:right="74"/>
        <w:contextualSpacing/>
        <w:rPr>
          <w:rFonts w:cstheme="minorHAnsi"/>
          <w:sz w:val="20"/>
          <w:szCs w:val="20"/>
        </w:rPr>
      </w:pPr>
    </w:p>
    <w:p w14:paraId="514BC084" w14:textId="77777777" w:rsidR="00F424FD" w:rsidRDefault="00F424FD" w:rsidP="00657DF0">
      <w:pPr>
        <w:ind w:left="720" w:right="74"/>
        <w:contextualSpacing/>
        <w:rPr>
          <w:rFonts w:cstheme="minorHAnsi"/>
          <w:sz w:val="20"/>
          <w:szCs w:val="20"/>
        </w:rPr>
      </w:pPr>
    </w:p>
    <w:p w14:paraId="1C387F0B" w14:textId="77777777" w:rsidR="001E2778" w:rsidRPr="00116E62" w:rsidRDefault="001E2778" w:rsidP="00657DF0">
      <w:pPr>
        <w:ind w:left="720" w:right="74"/>
        <w:contextualSpacing/>
        <w:rPr>
          <w:rFonts w:cstheme="minorHAnsi"/>
          <w:sz w:val="20"/>
          <w:szCs w:val="20"/>
        </w:rPr>
      </w:pPr>
    </w:p>
    <w:p w14:paraId="01E49AF3" w14:textId="59284A21" w:rsidR="0008656B" w:rsidRDefault="00116E62" w:rsidP="00116E62">
      <w:pPr>
        <w:ind w:right="72"/>
        <w:jc w:val="center"/>
        <w:rPr>
          <w:rFonts w:cstheme="minorHAnsi"/>
          <w:b/>
          <w:sz w:val="20"/>
          <w:szCs w:val="20"/>
        </w:rPr>
      </w:pPr>
      <w:r w:rsidRPr="00116E62">
        <w:rPr>
          <w:rFonts w:cstheme="minorHAnsi"/>
          <w:b/>
          <w:sz w:val="20"/>
          <w:szCs w:val="20"/>
        </w:rPr>
        <w:t>ZAMAWIAJĄCY:</w:t>
      </w:r>
      <w:r w:rsidRPr="00116E62">
        <w:rPr>
          <w:rFonts w:cstheme="minorHAnsi"/>
          <w:b/>
          <w:sz w:val="20"/>
          <w:szCs w:val="20"/>
        </w:rPr>
        <w:tab/>
      </w:r>
      <w:r w:rsidRPr="00116E62">
        <w:rPr>
          <w:rFonts w:cstheme="minorHAnsi"/>
          <w:b/>
          <w:sz w:val="20"/>
          <w:szCs w:val="20"/>
        </w:rPr>
        <w:tab/>
      </w:r>
      <w:r w:rsidRPr="00116E62">
        <w:rPr>
          <w:rFonts w:cstheme="minorHAnsi"/>
          <w:b/>
          <w:sz w:val="20"/>
          <w:szCs w:val="20"/>
        </w:rPr>
        <w:tab/>
      </w:r>
      <w:r w:rsidRPr="00116E62">
        <w:rPr>
          <w:rFonts w:cstheme="minorHAnsi"/>
          <w:b/>
          <w:sz w:val="20"/>
          <w:szCs w:val="20"/>
        </w:rPr>
        <w:tab/>
      </w:r>
      <w:r w:rsidRPr="00116E62">
        <w:rPr>
          <w:rFonts w:cstheme="minorHAnsi"/>
          <w:b/>
          <w:sz w:val="20"/>
          <w:szCs w:val="20"/>
        </w:rPr>
        <w:tab/>
        <w:t>WYKONAWCA:</w:t>
      </w:r>
    </w:p>
    <w:p w14:paraId="54EA0E94" w14:textId="77777777" w:rsidR="0008656B" w:rsidRDefault="0008656B">
      <w:pPr>
        <w:rPr>
          <w:rFonts w:cstheme="minorHAnsi"/>
          <w:b/>
          <w:sz w:val="20"/>
          <w:szCs w:val="20"/>
        </w:rPr>
      </w:pPr>
      <w:r>
        <w:rPr>
          <w:rFonts w:cstheme="minorHAnsi"/>
          <w:b/>
          <w:sz w:val="20"/>
          <w:szCs w:val="20"/>
        </w:rPr>
        <w:br w:type="page"/>
      </w:r>
    </w:p>
    <w:p w14:paraId="38433960" w14:textId="77777777" w:rsidR="00116E62" w:rsidRPr="00116E62" w:rsidRDefault="00116E62" w:rsidP="00116E62">
      <w:pPr>
        <w:ind w:right="72"/>
        <w:jc w:val="center"/>
        <w:rPr>
          <w:rFonts w:cstheme="minorHAnsi"/>
          <w:b/>
          <w:sz w:val="20"/>
          <w:szCs w:val="20"/>
        </w:rPr>
      </w:pPr>
    </w:p>
    <w:p w14:paraId="49FE4F00" w14:textId="77777777" w:rsidR="00116E62" w:rsidRPr="00116E62" w:rsidRDefault="00116E62" w:rsidP="00116E62">
      <w:pPr>
        <w:spacing w:after="120"/>
        <w:jc w:val="right"/>
        <w:rPr>
          <w:color w:val="000000"/>
          <w:sz w:val="20"/>
          <w:szCs w:val="20"/>
        </w:rPr>
      </w:pPr>
      <w:r w:rsidRPr="00116E62">
        <w:rPr>
          <w:color w:val="000000"/>
          <w:sz w:val="20"/>
          <w:szCs w:val="20"/>
        </w:rPr>
        <w:t>Załącznik nr 3 do umowy ……………………..</w:t>
      </w:r>
    </w:p>
    <w:p w14:paraId="3C299ADA" w14:textId="77777777" w:rsidR="00116E62" w:rsidRPr="00116E62" w:rsidRDefault="00116E62" w:rsidP="00116E62">
      <w:pPr>
        <w:spacing w:after="120"/>
        <w:jc w:val="both"/>
        <w:rPr>
          <w:b/>
          <w:bCs/>
          <w:color w:val="000000"/>
          <w:sz w:val="20"/>
          <w:szCs w:val="20"/>
        </w:rPr>
      </w:pPr>
      <w:r w:rsidRPr="00116E62">
        <w:rPr>
          <w:b/>
          <w:bCs/>
          <w:color w:val="000000"/>
          <w:sz w:val="20"/>
          <w:szCs w:val="20"/>
        </w:rPr>
        <w:t xml:space="preserve">Informacja o przetwarzaniu danych osobowych </w:t>
      </w:r>
    </w:p>
    <w:p w14:paraId="23266D98" w14:textId="77777777" w:rsidR="00116E62" w:rsidRPr="00116E62" w:rsidRDefault="00116E62" w:rsidP="00116E62">
      <w:pPr>
        <w:spacing w:after="120"/>
        <w:jc w:val="both"/>
        <w:rPr>
          <w:color w:val="000000"/>
          <w:sz w:val="20"/>
          <w:szCs w:val="20"/>
        </w:rPr>
      </w:pPr>
      <w:r w:rsidRPr="00116E62">
        <w:rPr>
          <w:color w:val="000000"/>
          <w:sz w:val="20"/>
          <w:szCs w:val="20"/>
        </w:rPr>
        <w:t>Zamawiający – Gmina Grodzisk Mazowiecki informuje, że:</w:t>
      </w:r>
    </w:p>
    <w:p w14:paraId="1447363D" w14:textId="4804C875" w:rsidR="00116E62" w:rsidRPr="00116E62" w:rsidRDefault="00116E62" w:rsidP="00AB0CFB">
      <w:pPr>
        <w:numPr>
          <w:ilvl w:val="0"/>
          <w:numId w:val="5"/>
        </w:numPr>
        <w:spacing w:after="120" w:line="276" w:lineRule="auto"/>
        <w:jc w:val="both"/>
        <w:rPr>
          <w:color w:val="000000"/>
          <w:sz w:val="20"/>
          <w:szCs w:val="20"/>
        </w:rPr>
      </w:pPr>
      <w:r w:rsidRPr="00116E62">
        <w:rPr>
          <w:color w:val="000000"/>
          <w:sz w:val="20"/>
          <w:szCs w:val="20"/>
        </w:rPr>
        <w:t xml:space="preserve">Dane osobowe Wykonawców, osób reprezentujących Wykonawców, pełnomocników i innych osób wskazanych w ofercie lub załączonych do niej dokumentach oraz umowie i jej załącznikach są przetwarzane przez Gminę Grodzisk Mazowiecki, adres: Urząd Miejski w Grodzisku Mazowieckim, ul. T. Kościuszki </w:t>
      </w:r>
      <w:r w:rsidR="00705F0F">
        <w:rPr>
          <w:color w:val="000000"/>
          <w:sz w:val="20"/>
          <w:szCs w:val="20"/>
        </w:rPr>
        <w:t>12</w:t>
      </w:r>
      <w:r w:rsidRPr="00116E62">
        <w:rPr>
          <w:color w:val="000000"/>
          <w:sz w:val="20"/>
          <w:szCs w:val="20"/>
        </w:rPr>
        <w:t>A, 05-825 Grodzisk Mazowiecki.</w:t>
      </w:r>
    </w:p>
    <w:p w14:paraId="0AF889B8" w14:textId="00EAC09F" w:rsidR="00116E62" w:rsidRPr="00116E62" w:rsidRDefault="00116E62" w:rsidP="00AB0CFB">
      <w:pPr>
        <w:numPr>
          <w:ilvl w:val="0"/>
          <w:numId w:val="5"/>
        </w:numPr>
        <w:spacing w:after="120" w:line="276" w:lineRule="auto"/>
        <w:jc w:val="both"/>
        <w:rPr>
          <w:color w:val="000000"/>
          <w:sz w:val="20"/>
          <w:szCs w:val="20"/>
        </w:rPr>
      </w:pPr>
      <w:r w:rsidRPr="00404260">
        <w:rPr>
          <w:color w:val="000000"/>
          <w:sz w:val="20"/>
          <w:szCs w:val="20"/>
        </w:rPr>
        <w:t xml:space="preserve">W Gminie Grodzisk Mazowiecki został powołany inspektor ochrony danych: Beata </w:t>
      </w:r>
      <w:r w:rsidR="00404260" w:rsidRPr="00404260">
        <w:rPr>
          <w:color w:val="000000"/>
          <w:sz w:val="20"/>
          <w:szCs w:val="20"/>
        </w:rPr>
        <w:t>Gradowska</w:t>
      </w:r>
      <w:r w:rsidRPr="00404260">
        <w:rPr>
          <w:color w:val="000000"/>
          <w:sz w:val="20"/>
          <w:szCs w:val="20"/>
        </w:rPr>
        <w:t xml:space="preserve">, który jest dostępny pod adresem e-mail: </w:t>
      </w:r>
      <w:r w:rsidR="00404260" w:rsidRPr="00404260">
        <w:rPr>
          <w:color w:val="000000"/>
          <w:sz w:val="20"/>
          <w:szCs w:val="20"/>
        </w:rPr>
        <w:t>abi@grodzisk.pl</w:t>
      </w:r>
      <w:r w:rsidRPr="00116E62">
        <w:rPr>
          <w:color w:val="000000"/>
          <w:sz w:val="20"/>
          <w:szCs w:val="20"/>
        </w:rPr>
        <w:t xml:space="preserve">, Urząd Miejski w Grodzisku Mazowieckim, ul. T. Kościuszki </w:t>
      </w:r>
      <w:r w:rsidR="00705F0F">
        <w:rPr>
          <w:color w:val="000000"/>
          <w:sz w:val="20"/>
          <w:szCs w:val="20"/>
        </w:rPr>
        <w:t>12</w:t>
      </w:r>
      <w:r w:rsidRPr="00116E62">
        <w:rPr>
          <w:color w:val="000000"/>
          <w:sz w:val="20"/>
          <w:szCs w:val="20"/>
        </w:rPr>
        <w:t>A, 05-825 Grodzisk Mazowiecki.</w:t>
      </w:r>
    </w:p>
    <w:p w14:paraId="7BC81D39" w14:textId="77777777" w:rsidR="00116E62" w:rsidRPr="00116E62" w:rsidRDefault="00116E62" w:rsidP="00AB0CFB">
      <w:pPr>
        <w:numPr>
          <w:ilvl w:val="0"/>
          <w:numId w:val="5"/>
        </w:numPr>
        <w:spacing w:after="120" w:line="276" w:lineRule="auto"/>
        <w:jc w:val="both"/>
        <w:rPr>
          <w:color w:val="000000"/>
          <w:sz w:val="20"/>
          <w:szCs w:val="20"/>
        </w:rPr>
      </w:pPr>
      <w:r w:rsidRPr="00116E62">
        <w:rPr>
          <w:color w:val="000000"/>
          <w:sz w:val="20"/>
          <w:szCs w:val="20"/>
        </w:rPr>
        <w:t>Dane osobowe są przetwarzane w celu wykonywania umowy (podstawa prawna: Art. 6 ust. 1 pkt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2016 Nr 119, str. 1).</w:t>
      </w:r>
    </w:p>
    <w:p w14:paraId="47161B8D" w14:textId="77777777" w:rsidR="00116E62" w:rsidRPr="00116E62" w:rsidRDefault="00116E62" w:rsidP="00AB0CFB">
      <w:pPr>
        <w:numPr>
          <w:ilvl w:val="0"/>
          <w:numId w:val="5"/>
        </w:numPr>
        <w:spacing w:after="120" w:line="276" w:lineRule="auto"/>
        <w:jc w:val="both"/>
        <w:rPr>
          <w:color w:val="000000"/>
          <w:sz w:val="20"/>
          <w:szCs w:val="20"/>
        </w:rPr>
      </w:pPr>
      <w:r w:rsidRPr="00116E62">
        <w:rPr>
          <w:color w:val="000000"/>
          <w:sz w:val="20"/>
          <w:szCs w:val="20"/>
        </w:rPr>
        <w:t>Odbiorcami danych osobowych mogą być: Urząd Miejski w Grodzisku Mazowieckim.</w:t>
      </w:r>
    </w:p>
    <w:p w14:paraId="362BD633" w14:textId="77777777" w:rsidR="00116E62" w:rsidRPr="00116E62" w:rsidRDefault="00116E62" w:rsidP="00AB0CFB">
      <w:pPr>
        <w:numPr>
          <w:ilvl w:val="0"/>
          <w:numId w:val="5"/>
        </w:numPr>
        <w:spacing w:after="120" w:line="276" w:lineRule="auto"/>
        <w:jc w:val="both"/>
        <w:rPr>
          <w:color w:val="000000"/>
          <w:sz w:val="20"/>
          <w:szCs w:val="20"/>
        </w:rPr>
      </w:pPr>
      <w:r w:rsidRPr="00116E62">
        <w:rPr>
          <w:color w:val="000000"/>
          <w:sz w:val="20"/>
          <w:szCs w:val="20"/>
        </w:rPr>
        <w:t>Gmina Grodzisk Mazowiecki nie zamierza przekazywać danych osobowych do państwa trzeciego lub organizacji międzynarodowej.</w:t>
      </w:r>
    </w:p>
    <w:p w14:paraId="4AC54489" w14:textId="77777777" w:rsidR="00116E62" w:rsidRPr="00116E62" w:rsidRDefault="00116E62" w:rsidP="00AB0CFB">
      <w:pPr>
        <w:numPr>
          <w:ilvl w:val="0"/>
          <w:numId w:val="5"/>
        </w:numPr>
        <w:spacing w:after="120" w:line="276" w:lineRule="auto"/>
        <w:jc w:val="both"/>
        <w:rPr>
          <w:color w:val="000000"/>
          <w:sz w:val="20"/>
          <w:szCs w:val="20"/>
        </w:rPr>
      </w:pPr>
      <w:r w:rsidRPr="00116E62">
        <w:rPr>
          <w:color w:val="000000"/>
          <w:sz w:val="20"/>
          <w:szCs w:val="20"/>
        </w:rPr>
        <w:t>Dane osobowe będą przechowywane przez okres obowiązywania umowy oraz przez minimum 5 lat po zakończeniu obowiązywania umowy w celu spełnienia obowiązków wynikających z przepisów dotyczących dokumentowania zdarzeń gospodarczych, z uwzględnieniem upływu terminu przedawnienia zobowiązań podatkowych.</w:t>
      </w:r>
    </w:p>
    <w:p w14:paraId="0CE305BA" w14:textId="77777777" w:rsidR="00116E62" w:rsidRPr="00116E62" w:rsidRDefault="00116E62" w:rsidP="00AB0CFB">
      <w:pPr>
        <w:numPr>
          <w:ilvl w:val="0"/>
          <w:numId w:val="5"/>
        </w:numPr>
        <w:spacing w:after="120" w:line="276" w:lineRule="auto"/>
        <w:jc w:val="both"/>
        <w:rPr>
          <w:color w:val="000000"/>
          <w:sz w:val="20"/>
          <w:szCs w:val="20"/>
        </w:rPr>
      </w:pPr>
      <w:r w:rsidRPr="00116E62">
        <w:rPr>
          <w:color w:val="000000"/>
          <w:sz w:val="20"/>
          <w:szCs w:val="20"/>
        </w:rPr>
        <w:t xml:space="preserve">Wykonawcy, osoby reprezentujące Wykonawców, pełnomocnicy i inne osoby wskazane w ofercie lub załączonych do niej dokumentach oraz umowie i jej załącznikach mają prawo do żądania dostępu do swoich danych osobowych, ich sprostowania, usunięcia lub ograniczenia przetwarzania lub prawo do wniesienia sprzeciwu wobec przetwarzania, a także prawo do przenoszenia danych. </w:t>
      </w:r>
    </w:p>
    <w:p w14:paraId="7C5F6EC2" w14:textId="77777777" w:rsidR="00116E62" w:rsidRPr="00116E62" w:rsidRDefault="00116E62" w:rsidP="00AB0CFB">
      <w:pPr>
        <w:numPr>
          <w:ilvl w:val="0"/>
          <w:numId w:val="5"/>
        </w:numPr>
        <w:spacing w:after="120" w:line="276" w:lineRule="auto"/>
        <w:jc w:val="both"/>
        <w:rPr>
          <w:color w:val="000000"/>
          <w:sz w:val="20"/>
          <w:szCs w:val="20"/>
        </w:rPr>
      </w:pPr>
      <w:r w:rsidRPr="00116E62">
        <w:rPr>
          <w:color w:val="000000"/>
          <w:sz w:val="20"/>
          <w:szCs w:val="20"/>
        </w:rPr>
        <w:t>Wykonawcy, osoby reprezentujące Wykonawców, pełnomocnicy i inne osoby wskazane w ofercie lub załączonych do niej dokumentach oraz umowie i jej załącznikach mają prawo do wniesienia skargi do organu nadzorczego:</w:t>
      </w:r>
    </w:p>
    <w:p w14:paraId="7428FF89" w14:textId="77777777" w:rsidR="00116E62" w:rsidRPr="00116E62" w:rsidRDefault="00116E62" w:rsidP="00116E62">
      <w:pPr>
        <w:spacing w:after="120"/>
        <w:ind w:left="708"/>
        <w:jc w:val="both"/>
        <w:rPr>
          <w:color w:val="000000"/>
          <w:sz w:val="20"/>
          <w:szCs w:val="20"/>
        </w:rPr>
      </w:pPr>
      <w:r w:rsidRPr="00116E62">
        <w:rPr>
          <w:color w:val="000000"/>
          <w:sz w:val="20"/>
          <w:szCs w:val="20"/>
        </w:rPr>
        <w:t>Urząd Ochrony Danych Osobowych, ul. Stawki 2; 00-193 Warszawa; tel. 22 531 03 00; fax 22 531 03 01; email: kancelaria@uodo.gov.pl</w:t>
      </w:r>
    </w:p>
    <w:p w14:paraId="63E01CBC" w14:textId="77777777" w:rsidR="00116E62" w:rsidRPr="00116E62" w:rsidRDefault="00116E62" w:rsidP="00AB0CFB">
      <w:pPr>
        <w:numPr>
          <w:ilvl w:val="0"/>
          <w:numId w:val="5"/>
        </w:numPr>
        <w:spacing w:after="120" w:line="276" w:lineRule="auto"/>
        <w:jc w:val="both"/>
        <w:rPr>
          <w:color w:val="000000"/>
          <w:sz w:val="20"/>
          <w:szCs w:val="20"/>
        </w:rPr>
      </w:pPr>
      <w:r w:rsidRPr="00116E62">
        <w:rPr>
          <w:color w:val="000000"/>
          <w:sz w:val="20"/>
          <w:szCs w:val="20"/>
        </w:rPr>
        <w:t>Podanie danych osobowych jest warunkiem zawarcia umowy. Niepodanie  danych będzie skutkowało niemożnością realizacji umowy.</w:t>
      </w:r>
    </w:p>
    <w:p w14:paraId="27BB3CC7" w14:textId="77777777" w:rsidR="00116E62" w:rsidRPr="00116E62" w:rsidRDefault="00116E62" w:rsidP="00AB0CFB">
      <w:pPr>
        <w:numPr>
          <w:ilvl w:val="0"/>
          <w:numId w:val="5"/>
        </w:numPr>
        <w:spacing w:after="120" w:line="276" w:lineRule="auto"/>
        <w:jc w:val="both"/>
        <w:rPr>
          <w:color w:val="000000"/>
          <w:sz w:val="20"/>
          <w:szCs w:val="20"/>
        </w:rPr>
      </w:pPr>
      <w:r w:rsidRPr="00116E62">
        <w:rPr>
          <w:color w:val="000000"/>
          <w:sz w:val="20"/>
          <w:szCs w:val="20"/>
        </w:rPr>
        <w:t>Dane osobowe nie podlegają profilowaniu.</w:t>
      </w:r>
    </w:p>
    <w:p w14:paraId="55176805" w14:textId="77777777" w:rsidR="00116E62" w:rsidRPr="00116E62" w:rsidRDefault="00116E62" w:rsidP="00116E62">
      <w:pPr>
        <w:spacing w:after="120"/>
        <w:jc w:val="right"/>
        <w:rPr>
          <w:color w:val="000000"/>
          <w:sz w:val="20"/>
          <w:szCs w:val="20"/>
        </w:rPr>
      </w:pPr>
      <w:r w:rsidRPr="00116E62">
        <w:rPr>
          <w:color w:val="000000"/>
          <w:sz w:val="20"/>
          <w:szCs w:val="20"/>
        </w:rPr>
        <w:tab/>
      </w:r>
      <w:r w:rsidRPr="00116E62">
        <w:rPr>
          <w:color w:val="000000"/>
          <w:sz w:val="20"/>
          <w:szCs w:val="20"/>
        </w:rPr>
        <w:tab/>
      </w:r>
      <w:r w:rsidRPr="00116E62">
        <w:rPr>
          <w:color w:val="000000"/>
          <w:sz w:val="20"/>
          <w:szCs w:val="20"/>
        </w:rPr>
        <w:tab/>
      </w:r>
      <w:r w:rsidRPr="00116E62">
        <w:rPr>
          <w:color w:val="000000"/>
          <w:sz w:val="20"/>
          <w:szCs w:val="20"/>
        </w:rPr>
        <w:tab/>
      </w:r>
      <w:r w:rsidRPr="00116E62">
        <w:rPr>
          <w:color w:val="000000"/>
          <w:sz w:val="20"/>
          <w:szCs w:val="20"/>
        </w:rPr>
        <w:tab/>
      </w:r>
      <w:r w:rsidRPr="00116E62">
        <w:rPr>
          <w:color w:val="000000"/>
          <w:sz w:val="20"/>
          <w:szCs w:val="20"/>
        </w:rPr>
        <w:tab/>
        <w:t>Zapoznałem się</w:t>
      </w:r>
    </w:p>
    <w:p w14:paraId="7DFE7DD3" w14:textId="77777777" w:rsidR="00116E62" w:rsidRPr="00116E62" w:rsidRDefault="00116E62" w:rsidP="00116E62">
      <w:pPr>
        <w:spacing w:after="120"/>
        <w:jc w:val="right"/>
        <w:rPr>
          <w:color w:val="000000"/>
          <w:sz w:val="20"/>
          <w:szCs w:val="20"/>
        </w:rPr>
      </w:pPr>
      <w:r w:rsidRPr="00116E62">
        <w:rPr>
          <w:color w:val="000000"/>
          <w:sz w:val="20"/>
          <w:szCs w:val="20"/>
        </w:rPr>
        <w:tab/>
        <w:t xml:space="preserve">  ………………………………………</w:t>
      </w:r>
    </w:p>
    <w:p w14:paraId="272E0B14" w14:textId="77777777" w:rsidR="00116E62" w:rsidRPr="00116E62" w:rsidRDefault="00116E62" w:rsidP="00116E62">
      <w:pPr>
        <w:spacing w:after="120"/>
        <w:jc w:val="right"/>
        <w:rPr>
          <w:b/>
          <w:bCs/>
        </w:rPr>
      </w:pPr>
      <w:r w:rsidRPr="00116E62">
        <w:rPr>
          <w:color w:val="000000"/>
        </w:rPr>
        <w:tab/>
      </w:r>
      <w:r w:rsidRPr="00116E62">
        <w:rPr>
          <w:color w:val="000000"/>
        </w:rPr>
        <w:tab/>
      </w:r>
      <w:r w:rsidRPr="00116E62">
        <w:rPr>
          <w:color w:val="000000"/>
        </w:rPr>
        <w:tab/>
        <w:t xml:space="preserve">   Data i podpis </w:t>
      </w:r>
    </w:p>
    <w:p w14:paraId="2C6BC8D2" w14:textId="77777777" w:rsidR="00C17536" w:rsidRDefault="00C17536"/>
    <w:sectPr w:rsidR="00C17536" w:rsidSect="00AB5225">
      <w:headerReference w:type="default" r:id="rId9"/>
      <w:footerReference w:type="default" r:id="rId10"/>
      <w:pgSz w:w="11906" w:h="16838"/>
      <w:pgMar w:top="1417" w:right="1417" w:bottom="1417"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39F10" w14:textId="77777777" w:rsidR="00DE765D" w:rsidRDefault="00DE765D" w:rsidP="00D25ADE">
      <w:pPr>
        <w:spacing w:after="0" w:line="240" w:lineRule="auto"/>
      </w:pPr>
      <w:r>
        <w:separator/>
      </w:r>
    </w:p>
  </w:endnote>
  <w:endnote w:type="continuationSeparator" w:id="0">
    <w:p w14:paraId="2AC2A0D3" w14:textId="77777777" w:rsidR="00DE765D" w:rsidRDefault="00DE765D" w:rsidP="00D2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Gabriola">
    <w:panose1 w:val="04040605051002020D02"/>
    <w:charset w:val="EE"/>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578073"/>
      <w:docPartObj>
        <w:docPartGallery w:val="Page Numbers (Bottom of Page)"/>
        <w:docPartUnique/>
      </w:docPartObj>
    </w:sdtPr>
    <w:sdtContent>
      <w:p w14:paraId="7EE514CB" w14:textId="2819B777" w:rsidR="003577F5" w:rsidRDefault="003577F5">
        <w:pPr>
          <w:pStyle w:val="Stopka"/>
          <w:jc w:val="right"/>
        </w:pPr>
        <w:r>
          <w:fldChar w:fldCharType="begin"/>
        </w:r>
        <w:r>
          <w:instrText>PAGE   \* MERGEFORMAT</w:instrText>
        </w:r>
        <w:r>
          <w:fldChar w:fldCharType="separate"/>
        </w:r>
        <w:r>
          <w:t>2</w:t>
        </w:r>
        <w:r>
          <w:fldChar w:fldCharType="end"/>
        </w:r>
      </w:p>
    </w:sdtContent>
  </w:sdt>
  <w:p w14:paraId="478E3F7F" w14:textId="77777777" w:rsidR="003577F5" w:rsidRDefault="003577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7C7E1" w14:textId="77777777" w:rsidR="00DE765D" w:rsidRDefault="00DE765D" w:rsidP="00D25ADE">
      <w:pPr>
        <w:spacing w:after="0" w:line="240" w:lineRule="auto"/>
      </w:pPr>
      <w:r>
        <w:separator/>
      </w:r>
    </w:p>
  </w:footnote>
  <w:footnote w:type="continuationSeparator" w:id="0">
    <w:p w14:paraId="235C9B8C" w14:textId="77777777" w:rsidR="00DE765D" w:rsidRDefault="00DE765D" w:rsidP="00D25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8650" w14:textId="41DE5304" w:rsidR="00AB5225" w:rsidRDefault="00AB5225" w:rsidP="00AB5225">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C79"/>
    <w:multiLevelType w:val="hybridMultilevel"/>
    <w:tmpl w:val="73EA61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252F3F"/>
    <w:multiLevelType w:val="hybridMultilevel"/>
    <w:tmpl w:val="633C85C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3484D"/>
    <w:multiLevelType w:val="hybridMultilevel"/>
    <w:tmpl w:val="CB2CCE7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5000783"/>
    <w:multiLevelType w:val="hybridMultilevel"/>
    <w:tmpl w:val="A43613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65057"/>
    <w:multiLevelType w:val="hybridMultilevel"/>
    <w:tmpl w:val="B9C07D30"/>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cs="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7A61E6E"/>
    <w:multiLevelType w:val="hybridMultilevel"/>
    <w:tmpl w:val="352AF0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50038C"/>
    <w:multiLevelType w:val="hybridMultilevel"/>
    <w:tmpl w:val="BBC64FD4"/>
    <w:lvl w:ilvl="0" w:tplc="D2EC4602">
      <w:start w:val="1"/>
      <w:numFmt w:val="decimal"/>
      <w:lvlText w:val="%1)"/>
      <w:lvlJc w:val="left"/>
      <w:pPr>
        <w:ind w:left="786" w:hanging="360"/>
      </w:pPr>
      <w:rPr>
        <w:rFonts w:hint="default"/>
        <w:color w:val="000000"/>
      </w:rPr>
    </w:lvl>
    <w:lvl w:ilvl="1" w:tplc="F4AAD9DC">
      <w:start w:val="1"/>
      <w:numFmt w:val="decimal"/>
      <w:lvlText w:val="%2)"/>
      <w:lvlJc w:val="left"/>
      <w:pPr>
        <w:ind w:left="1506" w:hanging="360"/>
      </w:pPr>
      <w:rPr>
        <w:rFonts w:asciiTheme="minorHAnsi" w:eastAsiaTheme="minorHAnsi" w:hAnsiTheme="minorHAnsi" w:cstheme="minorHAnsi"/>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DBA38D9"/>
    <w:multiLevelType w:val="hybridMultilevel"/>
    <w:tmpl w:val="81EE117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F7F330F"/>
    <w:multiLevelType w:val="hybridMultilevel"/>
    <w:tmpl w:val="8E7836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9F0395"/>
    <w:multiLevelType w:val="hybridMultilevel"/>
    <w:tmpl w:val="1492A576"/>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10" w15:restartNumberingAfterBreak="0">
    <w:nsid w:val="1D2D058A"/>
    <w:multiLevelType w:val="hybridMultilevel"/>
    <w:tmpl w:val="BF0CE3DA"/>
    <w:lvl w:ilvl="0" w:tplc="A9EC6BDC">
      <w:start w:val="1"/>
      <w:numFmt w:val="decimal"/>
      <w:lvlText w:val="%1."/>
      <w:lvlJc w:val="left"/>
      <w:pPr>
        <w:tabs>
          <w:tab w:val="num" w:pos="720"/>
        </w:tabs>
        <w:ind w:left="720" w:hanging="360"/>
      </w:pPr>
      <w:rPr>
        <w:b w:val="0"/>
        <w:bCs/>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F302164"/>
    <w:multiLevelType w:val="hybridMultilevel"/>
    <w:tmpl w:val="AC2A55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256042"/>
    <w:multiLevelType w:val="hybridMultilevel"/>
    <w:tmpl w:val="299CD43C"/>
    <w:lvl w:ilvl="0" w:tplc="FFFFFFFF">
      <w:start w:val="1"/>
      <w:numFmt w:val="decimal"/>
      <w:lvlText w:val="%1."/>
      <w:lvlJc w:val="left"/>
      <w:pPr>
        <w:tabs>
          <w:tab w:val="num" w:pos="1211"/>
        </w:tabs>
        <w:ind w:left="1211" w:hanging="360"/>
      </w:pPr>
      <w:rPr>
        <w:rFonts w:cs="Times New Roman"/>
      </w:rPr>
    </w:lvl>
    <w:lvl w:ilvl="1" w:tplc="FFFFFFFF">
      <w:start w:val="1"/>
      <w:numFmt w:val="lowerLetter"/>
      <w:lvlText w:val="%2."/>
      <w:lvlJc w:val="left"/>
      <w:pPr>
        <w:tabs>
          <w:tab w:val="num" w:pos="1931"/>
        </w:tabs>
        <w:ind w:left="1931" w:hanging="360"/>
      </w:pPr>
      <w:rPr>
        <w:rFonts w:cs="Times New Roman"/>
      </w:rPr>
    </w:lvl>
    <w:lvl w:ilvl="2" w:tplc="FFFFFFFF">
      <w:start w:val="1"/>
      <w:numFmt w:val="lowerRoman"/>
      <w:lvlText w:val="%3."/>
      <w:lvlJc w:val="right"/>
      <w:pPr>
        <w:tabs>
          <w:tab w:val="num" w:pos="2651"/>
        </w:tabs>
        <w:ind w:left="2651" w:hanging="180"/>
      </w:pPr>
      <w:rPr>
        <w:rFonts w:cs="Times New Roman"/>
      </w:rPr>
    </w:lvl>
    <w:lvl w:ilvl="3" w:tplc="FFFFFFFF">
      <w:start w:val="1"/>
      <w:numFmt w:val="decimal"/>
      <w:lvlText w:val="%4."/>
      <w:lvlJc w:val="left"/>
      <w:pPr>
        <w:tabs>
          <w:tab w:val="num" w:pos="3371"/>
        </w:tabs>
        <w:ind w:left="3371" w:hanging="360"/>
      </w:pPr>
      <w:rPr>
        <w:rFonts w:cs="Times New Roman"/>
      </w:rPr>
    </w:lvl>
    <w:lvl w:ilvl="4" w:tplc="FFFFFFFF">
      <w:start w:val="1"/>
      <w:numFmt w:val="lowerLetter"/>
      <w:lvlText w:val="%5."/>
      <w:lvlJc w:val="left"/>
      <w:pPr>
        <w:tabs>
          <w:tab w:val="num" w:pos="4091"/>
        </w:tabs>
        <w:ind w:left="4091" w:hanging="360"/>
      </w:pPr>
      <w:rPr>
        <w:rFonts w:cs="Times New Roman"/>
      </w:rPr>
    </w:lvl>
    <w:lvl w:ilvl="5" w:tplc="FFFFFFFF">
      <w:start w:val="1"/>
      <w:numFmt w:val="lowerRoman"/>
      <w:lvlText w:val="%6."/>
      <w:lvlJc w:val="right"/>
      <w:pPr>
        <w:tabs>
          <w:tab w:val="num" w:pos="4811"/>
        </w:tabs>
        <w:ind w:left="4811" w:hanging="180"/>
      </w:pPr>
      <w:rPr>
        <w:rFonts w:cs="Times New Roman"/>
      </w:rPr>
    </w:lvl>
    <w:lvl w:ilvl="6" w:tplc="FFFFFFFF">
      <w:start w:val="1"/>
      <w:numFmt w:val="decimal"/>
      <w:lvlText w:val="%7."/>
      <w:lvlJc w:val="left"/>
      <w:pPr>
        <w:tabs>
          <w:tab w:val="num" w:pos="5531"/>
        </w:tabs>
        <w:ind w:left="5531" w:hanging="360"/>
      </w:pPr>
      <w:rPr>
        <w:rFonts w:cs="Times New Roman"/>
      </w:rPr>
    </w:lvl>
    <w:lvl w:ilvl="7" w:tplc="FFFFFFFF">
      <w:start w:val="1"/>
      <w:numFmt w:val="lowerLetter"/>
      <w:lvlText w:val="%8."/>
      <w:lvlJc w:val="left"/>
      <w:pPr>
        <w:tabs>
          <w:tab w:val="num" w:pos="6251"/>
        </w:tabs>
        <w:ind w:left="6251" w:hanging="360"/>
      </w:pPr>
      <w:rPr>
        <w:rFonts w:cs="Times New Roman"/>
      </w:rPr>
    </w:lvl>
    <w:lvl w:ilvl="8" w:tplc="FFFFFFFF">
      <w:start w:val="1"/>
      <w:numFmt w:val="lowerRoman"/>
      <w:lvlText w:val="%9."/>
      <w:lvlJc w:val="right"/>
      <w:pPr>
        <w:tabs>
          <w:tab w:val="num" w:pos="6971"/>
        </w:tabs>
        <w:ind w:left="6971" w:hanging="180"/>
      </w:pPr>
      <w:rPr>
        <w:rFonts w:cs="Times New Roman"/>
      </w:rPr>
    </w:lvl>
  </w:abstractNum>
  <w:abstractNum w:abstractNumId="13" w15:restartNumberingAfterBreak="0">
    <w:nsid w:val="22F65F46"/>
    <w:multiLevelType w:val="hybridMultilevel"/>
    <w:tmpl w:val="9AD2CFA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2646733C"/>
    <w:multiLevelType w:val="hybridMultilevel"/>
    <w:tmpl w:val="0A66259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6954C36"/>
    <w:multiLevelType w:val="hybridMultilevel"/>
    <w:tmpl w:val="B2A29E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A14BE6"/>
    <w:multiLevelType w:val="hybridMultilevel"/>
    <w:tmpl w:val="9A786638"/>
    <w:lvl w:ilvl="0" w:tplc="0415000F">
      <w:start w:val="1"/>
      <w:numFmt w:val="decimal"/>
      <w:lvlText w:val="%1."/>
      <w:lvlJc w:val="left"/>
      <w:pPr>
        <w:ind w:left="720" w:hanging="360"/>
      </w:pPr>
    </w:lvl>
    <w:lvl w:ilvl="1" w:tplc="8702E800">
      <w:start w:val="1"/>
      <w:numFmt w:val="lowerLetter"/>
      <w:lvlText w:val="%2)"/>
      <w:lvlJc w:val="left"/>
      <w:pPr>
        <w:ind w:left="1440" w:hanging="360"/>
      </w:pPr>
      <w:rPr>
        <w:rFonts w:hint="default"/>
      </w:rPr>
    </w:lvl>
    <w:lvl w:ilvl="2" w:tplc="04150017">
      <w:start w:val="1"/>
      <w:numFmt w:val="lowerLetter"/>
      <w:lvlText w:val="%3)"/>
      <w:lvlJc w:val="left"/>
      <w:pPr>
        <w:ind w:left="2160" w:hanging="180"/>
      </w:pPr>
    </w:lvl>
    <w:lvl w:ilvl="3" w:tplc="0C52203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FD70B1"/>
    <w:multiLevelType w:val="hybridMultilevel"/>
    <w:tmpl w:val="06EE259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32FC38B7"/>
    <w:multiLevelType w:val="multilevel"/>
    <w:tmpl w:val="565EBCC6"/>
    <w:lvl w:ilvl="0">
      <w:start w:val="1"/>
      <w:numFmt w:val="decimal"/>
      <w:lvlText w:val="%1."/>
      <w:lvlJc w:val="left"/>
      <w:pPr>
        <w:ind w:left="720" w:hanging="360"/>
      </w:pPr>
      <w:rPr>
        <w:rFonts w:cs="Times New Roman"/>
      </w:rPr>
    </w:lvl>
    <w:lvl w:ilvl="1">
      <w:start w:val="1"/>
      <w:numFmt w:val="decimal"/>
      <w:isLgl/>
      <w:lvlText w:val="%1.%2."/>
      <w:lvlJc w:val="left"/>
      <w:pPr>
        <w:ind w:left="644" w:hanging="360"/>
      </w:pPr>
      <w:rPr>
        <w:rFonts w:cs="Times New Roman"/>
        <w:b w:val="0"/>
        <w:bCs w:val="0"/>
        <w:i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9" w15:restartNumberingAfterBreak="0">
    <w:nsid w:val="33BA2892"/>
    <w:multiLevelType w:val="hybridMultilevel"/>
    <w:tmpl w:val="322E92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45C7A43"/>
    <w:multiLevelType w:val="hybridMultilevel"/>
    <w:tmpl w:val="6A083BDC"/>
    <w:lvl w:ilvl="0" w:tplc="04150017">
      <w:start w:val="1"/>
      <w:numFmt w:val="lowerLetter"/>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1" w15:restartNumberingAfterBreak="0">
    <w:nsid w:val="352100A8"/>
    <w:multiLevelType w:val="hybridMultilevel"/>
    <w:tmpl w:val="4AAE8E4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38AC6D3E"/>
    <w:multiLevelType w:val="hybridMultilevel"/>
    <w:tmpl w:val="36D86CA2"/>
    <w:lvl w:ilvl="0" w:tplc="0210714E">
      <w:start w:val="1"/>
      <w:numFmt w:val="lowerLetter"/>
      <w:lvlText w:val="%1)"/>
      <w:lvlJc w:val="left"/>
      <w:pPr>
        <w:ind w:left="899" w:hanging="360"/>
      </w:pPr>
      <w:rPr>
        <w:rFonts w:cs="Times New Roman"/>
      </w:rPr>
    </w:lvl>
    <w:lvl w:ilvl="1" w:tplc="04150019">
      <w:start w:val="1"/>
      <w:numFmt w:val="lowerLetter"/>
      <w:lvlText w:val="%2."/>
      <w:lvlJc w:val="left"/>
      <w:pPr>
        <w:ind w:left="1619" w:hanging="360"/>
      </w:pPr>
      <w:rPr>
        <w:rFonts w:cs="Times New Roman"/>
      </w:rPr>
    </w:lvl>
    <w:lvl w:ilvl="2" w:tplc="0415001B">
      <w:start w:val="1"/>
      <w:numFmt w:val="lowerRoman"/>
      <w:lvlText w:val="%3."/>
      <w:lvlJc w:val="right"/>
      <w:pPr>
        <w:ind w:left="2339" w:hanging="180"/>
      </w:pPr>
      <w:rPr>
        <w:rFonts w:cs="Times New Roman"/>
      </w:rPr>
    </w:lvl>
    <w:lvl w:ilvl="3" w:tplc="0415000F">
      <w:start w:val="1"/>
      <w:numFmt w:val="decimal"/>
      <w:lvlText w:val="%4."/>
      <w:lvlJc w:val="left"/>
      <w:pPr>
        <w:ind w:left="3059" w:hanging="360"/>
      </w:pPr>
      <w:rPr>
        <w:rFonts w:cs="Times New Roman"/>
      </w:rPr>
    </w:lvl>
    <w:lvl w:ilvl="4" w:tplc="04150019">
      <w:start w:val="1"/>
      <w:numFmt w:val="lowerLetter"/>
      <w:lvlText w:val="%5."/>
      <w:lvlJc w:val="left"/>
      <w:pPr>
        <w:ind w:left="3779" w:hanging="360"/>
      </w:pPr>
      <w:rPr>
        <w:rFonts w:cs="Times New Roman"/>
      </w:rPr>
    </w:lvl>
    <w:lvl w:ilvl="5" w:tplc="0415001B">
      <w:start w:val="1"/>
      <w:numFmt w:val="lowerRoman"/>
      <w:lvlText w:val="%6."/>
      <w:lvlJc w:val="right"/>
      <w:pPr>
        <w:ind w:left="4499" w:hanging="180"/>
      </w:pPr>
      <w:rPr>
        <w:rFonts w:cs="Times New Roman"/>
      </w:rPr>
    </w:lvl>
    <w:lvl w:ilvl="6" w:tplc="0415000F">
      <w:start w:val="1"/>
      <w:numFmt w:val="decimal"/>
      <w:lvlText w:val="%7."/>
      <w:lvlJc w:val="left"/>
      <w:pPr>
        <w:ind w:left="5219" w:hanging="360"/>
      </w:pPr>
      <w:rPr>
        <w:rFonts w:cs="Times New Roman"/>
      </w:rPr>
    </w:lvl>
    <w:lvl w:ilvl="7" w:tplc="04150019">
      <w:start w:val="1"/>
      <w:numFmt w:val="lowerLetter"/>
      <w:lvlText w:val="%8."/>
      <w:lvlJc w:val="left"/>
      <w:pPr>
        <w:ind w:left="5939" w:hanging="360"/>
      </w:pPr>
      <w:rPr>
        <w:rFonts w:cs="Times New Roman"/>
      </w:rPr>
    </w:lvl>
    <w:lvl w:ilvl="8" w:tplc="0415001B">
      <w:start w:val="1"/>
      <w:numFmt w:val="lowerRoman"/>
      <w:lvlText w:val="%9."/>
      <w:lvlJc w:val="right"/>
      <w:pPr>
        <w:ind w:left="6659" w:hanging="180"/>
      </w:pPr>
      <w:rPr>
        <w:rFonts w:cs="Times New Roman"/>
      </w:rPr>
    </w:lvl>
  </w:abstractNum>
  <w:abstractNum w:abstractNumId="23" w15:restartNumberingAfterBreak="0">
    <w:nsid w:val="3AA6343D"/>
    <w:multiLevelType w:val="hybridMultilevel"/>
    <w:tmpl w:val="6EC4D02E"/>
    <w:lvl w:ilvl="0" w:tplc="FFFFFFF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3DD42909"/>
    <w:multiLevelType w:val="hybridMultilevel"/>
    <w:tmpl w:val="E4A08FAA"/>
    <w:lvl w:ilvl="0" w:tplc="FFFFFFF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3F6F550E"/>
    <w:multiLevelType w:val="hybridMultilevel"/>
    <w:tmpl w:val="6C40715C"/>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6" w15:restartNumberingAfterBreak="0">
    <w:nsid w:val="42E0444F"/>
    <w:multiLevelType w:val="hybridMultilevel"/>
    <w:tmpl w:val="C3CE3A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E62195"/>
    <w:multiLevelType w:val="hybridMultilevel"/>
    <w:tmpl w:val="B94654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1B26AB"/>
    <w:multiLevelType w:val="hybridMultilevel"/>
    <w:tmpl w:val="1488E7F0"/>
    <w:lvl w:ilvl="0" w:tplc="FFFFFFFF">
      <w:start w:val="1"/>
      <w:numFmt w:val="lowerLetter"/>
      <w:lvlText w:val="%1)"/>
      <w:lvlJc w:val="left"/>
      <w:pPr>
        <w:tabs>
          <w:tab w:val="num" w:pos="2340"/>
        </w:tabs>
        <w:ind w:left="0" w:firstLine="0"/>
      </w:pPr>
    </w:lvl>
    <w:lvl w:ilvl="1" w:tplc="FFFFFFFF">
      <w:start w:val="1"/>
      <w:numFmt w:val="lowerLetter"/>
      <w:lvlText w:val="%2)"/>
      <w:lvlJc w:val="left"/>
      <w:pPr>
        <w:tabs>
          <w:tab w:val="num" w:pos="2482"/>
        </w:tabs>
        <w:ind w:left="142" w:firstLine="0"/>
      </w:pPr>
    </w:lvl>
    <w:lvl w:ilvl="2" w:tplc="64103AB0">
      <w:start w:val="1"/>
      <w:numFmt w:val="decimal"/>
      <w:lvlText w:val="%3."/>
      <w:lvlJc w:val="left"/>
      <w:pPr>
        <w:tabs>
          <w:tab w:val="num" w:pos="2160"/>
        </w:tabs>
        <w:ind w:left="2160" w:hanging="360"/>
      </w:pPr>
      <w:rPr>
        <w:b w:val="0"/>
        <w:bCs/>
      </w:rPr>
    </w:lvl>
    <w:lvl w:ilvl="3" w:tplc="FFFFFFFF">
      <w:start w:val="1"/>
      <w:numFmt w:val="decimal"/>
      <w:lvlText w:val="%4."/>
      <w:lvlJc w:val="left"/>
      <w:pPr>
        <w:tabs>
          <w:tab w:val="num" w:pos="1353"/>
        </w:tabs>
        <w:ind w:left="1353"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43891738"/>
    <w:multiLevelType w:val="hybridMultilevel"/>
    <w:tmpl w:val="E340B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215C09"/>
    <w:multiLevelType w:val="hybridMultilevel"/>
    <w:tmpl w:val="EBB667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F34858"/>
    <w:multiLevelType w:val="hybridMultilevel"/>
    <w:tmpl w:val="70D05886"/>
    <w:lvl w:ilvl="0" w:tplc="0415000F">
      <w:start w:val="1"/>
      <w:numFmt w:val="decimal"/>
      <w:lvlText w:val="%1."/>
      <w:lvlJc w:val="left"/>
      <w:pPr>
        <w:ind w:left="720" w:hanging="360"/>
      </w:pPr>
    </w:lvl>
    <w:lvl w:ilvl="1" w:tplc="8702E800">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4C0A01"/>
    <w:multiLevelType w:val="hybridMultilevel"/>
    <w:tmpl w:val="ECC2870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4B3446E3"/>
    <w:multiLevelType w:val="hybridMultilevel"/>
    <w:tmpl w:val="7D04992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4B647A18"/>
    <w:multiLevelType w:val="hybridMultilevel"/>
    <w:tmpl w:val="8BEECEC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F611439"/>
    <w:multiLevelType w:val="hybridMultilevel"/>
    <w:tmpl w:val="311E9432"/>
    <w:lvl w:ilvl="0" w:tplc="CFF8E408">
      <w:start w:val="65535"/>
      <w:numFmt w:val="bullet"/>
      <w:lvlText w:val="-"/>
      <w:lvlJc w:val="left"/>
      <w:pPr>
        <w:ind w:left="1440" w:hanging="360"/>
      </w:pPr>
      <w:rPr>
        <w:rFonts w:ascii="Times New Roman" w:hAnsi="Times New Roman"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6" w15:restartNumberingAfterBreak="0">
    <w:nsid w:val="4F775535"/>
    <w:multiLevelType w:val="hybridMultilevel"/>
    <w:tmpl w:val="31C008A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4714592"/>
    <w:multiLevelType w:val="hybridMultilevel"/>
    <w:tmpl w:val="7F7E83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6193BF7"/>
    <w:multiLevelType w:val="multilevel"/>
    <w:tmpl w:val="07523662"/>
    <w:lvl w:ilvl="0">
      <w:start w:val="1"/>
      <w:numFmt w:val="decimal"/>
      <w:lvlText w:val="%1."/>
      <w:lvlJc w:val="center"/>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727425E"/>
    <w:multiLevelType w:val="hybridMultilevel"/>
    <w:tmpl w:val="D1E28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5924736C"/>
    <w:multiLevelType w:val="hybridMultilevel"/>
    <w:tmpl w:val="75ACDB78"/>
    <w:lvl w:ilvl="0" w:tplc="78082CFA">
      <w:start w:val="1"/>
      <w:numFmt w:val="decimal"/>
      <w:lvlText w:val="%1."/>
      <w:lvlJc w:val="left"/>
      <w:pPr>
        <w:tabs>
          <w:tab w:val="num" w:pos="360"/>
        </w:tabs>
        <w:ind w:left="360" w:hanging="360"/>
      </w:pPr>
      <w:rPr>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13286634">
      <w:start w:val="1"/>
      <w:numFmt w:val="decimal"/>
      <w:lvlText w:val="%4."/>
      <w:lvlJc w:val="left"/>
      <w:pPr>
        <w:tabs>
          <w:tab w:val="num" w:pos="2880"/>
        </w:tabs>
        <w:ind w:left="2880" w:hanging="360"/>
      </w:pPr>
      <w:rPr>
        <w:rFonts w:asciiTheme="minorHAnsi" w:hAnsiTheme="minorHAnsi" w:cs="Times New Roman" w:hint="default"/>
        <w:i w:val="0"/>
        <w:color w:val="auto"/>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5B1B69FE"/>
    <w:multiLevelType w:val="multilevel"/>
    <w:tmpl w:val="CC2A0F00"/>
    <w:lvl w:ilvl="0">
      <w:start w:val="1"/>
      <w:numFmt w:val="decimal"/>
      <w:lvlText w:val="%1."/>
      <w:lvlJc w:val="left"/>
      <w:pPr>
        <w:tabs>
          <w:tab w:val="num" w:pos="390"/>
        </w:tabs>
        <w:ind w:left="390" w:hanging="390"/>
      </w:pPr>
      <w:rPr>
        <w:rFonts w:hint="default"/>
      </w:rPr>
    </w:lvl>
    <w:lvl w:ilvl="1">
      <w:start w:val="3"/>
      <w:numFmt w:val="ordinal"/>
      <w:lvlText w:val="%22"/>
      <w:lvlJc w:val="left"/>
      <w:pPr>
        <w:tabs>
          <w:tab w:val="num" w:pos="1080"/>
        </w:tabs>
        <w:ind w:left="720" w:hanging="720"/>
      </w:pPr>
      <w:rPr>
        <w:rFonts w:ascii="Arial" w:eastAsia="Times New Roman" w:hAnsi="Arial" w:cs="Times New Roman" w:hint="default"/>
      </w:rPr>
    </w:lvl>
    <w:lvl w:ilvl="2">
      <w:start w:val="1"/>
      <w:numFmt w:val="none"/>
      <w:lvlText w:val="2.4"/>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5BA21FB9"/>
    <w:multiLevelType w:val="multilevel"/>
    <w:tmpl w:val="5FEE8A22"/>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12E67E8"/>
    <w:multiLevelType w:val="hybridMultilevel"/>
    <w:tmpl w:val="18CA81E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15:restartNumberingAfterBreak="0">
    <w:nsid w:val="640A14A6"/>
    <w:multiLevelType w:val="hybridMultilevel"/>
    <w:tmpl w:val="A66278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659294E"/>
    <w:multiLevelType w:val="hybridMultilevel"/>
    <w:tmpl w:val="EA5692C2"/>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668A7D38"/>
    <w:multiLevelType w:val="multilevel"/>
    <w:tmpl w:val="88E4F238"/>
    <w:lvl w:ilvl="0">
      <w:start w:val="1"/>
      <w:numFmt w:val="decimal"/>
      <w:lvlText w:val="%1."/>
      <w:lvlJc w:val="center"/>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8927A37"/>
    <w:multiLevelType w:val="hybridMultilevel"/>
    <w:tmpl w:val="A0346AD4"/>
    <w:lvl w:ilvl="0" w:tplc="04150017">
      <w:start w:val="1"/>
      <w:numFmt w:val="lowerLetter"/>
      <w:lvlText w:val="%1)"/>
      <w:lvlJc w:val="left"/>
      <w:pPr>
        <w:ind w:left="1077" w:hanging="360"/>
      </w:pPr>
      <w:rPr>
        <w:rFonts w:cs="Times New Roman"/>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8" w15:restartNumberingAfterBreak="0">
    <w:nsid w:val="6FF12D70"/>
    <w:multiLevelType w:val="hybridMultilevel"/>
    <w:tmpl w:val="5C523160"/>
    <w:lvl w:ilvl="0" w:tplc="0415000F">
      <w:start w:val="1"/>
      <w:numFmt w:val="decimal"/>
      <w:lvlText w:val="%1."/>
      <w:lvlJc w:val="left"/>
      <w:pPr>
        <w:tabs>
          <w:tab w:val="num" w:pos="720"/>
        </w:tabs>
        <w:ind w:left="720" w:hanging="360"/>
      </w:pPr>
    </w:lvl>
    <w:lvl w:ilvl="1" w:tplc="1AE67004">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76261D5E">
      <w:start w:val="1"/>
      <w:numFmt w:val="decimal"/>
      <w:lvlText w:val="%4)"/>
      <w:lvlJc w:val="left"/>
      <w:pPr>
        <w:tabs>
          <w:tab w:val="num" w:pos="2880"/>
        </w:tabs>
        <w:ind w:left="2880" w:hanging="360"/>
      </w:pPr>
      <w:rPr>
        <w:rFonts w:asciiTheme="minorHAnsi" w:eastAsiaTheme="minorHAnsi" w:hAnsiTheme="minorHAnsi"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72D648E4"/>
    <w:multiLevelType w:val="hybridMultilevel"/>
    <w:tmpl w:val="50543112"/>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50" w15:restartNumberingAfterBreak="0">
    <w:nsid w:val="73B9552E"/>
    <w:multiLevelType w:val="hybridMultilevel"/>
    <w:tmpl w:val="32EE42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45C41D8"/>
    <w:multiLevelType w:val="hybridMultilevel"/>
    <w:tmpl w:val="63AE75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75D2412E"/>
    <w:multiLevelType w:val="hybridMultilevel"/>
    <w:tmpl w:val="79924D1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3" w15:restartNumberingAfterBreak="0">
    <w:nsid w:val="78471547"/>
    <w:multiLevelType w:val="hybridMultilevel"/>
    <w:tmpl w:val="F5147FDE"/>
    <w:lvl w:ilvl="0" w:tplc="D8804648">
      <w:start w:val="1"/>
      <w:numFmt w:val="decimal"/>
      <w:lvlText w:val="%1."/>
      <w:lvlJc w:val="left"/>
      <w:pPr>
        <w:tabs>
          <w:tab w:val="num" w:pos="360"/>
        </w:tabs>
        <w:ind w:left="360" w:hanging="360"/>
      </w:pPr>
      <w:rPr>
        <w:rFonts w:asciiTheme="minorHAnsi" w:eastAsia="Times New Roman" w:hAnsiTheme="minorHAnsi" w:cs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A8B7355"/>
    <w:multiLevelType w:val="multilevel"/>
    <w:tmpl w:val="A2901F7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B93778F"/>
    <w:multiLevelType w:val="hybridMultilevel"/>
    <w:tmpl w:val="D388AC4E"/>
    <w:lvl w:ilvl="0" w:tplc="B9FA2576">
      <w:start w:val="1"/>
      <w:numFmt w:val="decimal"/>
      <w:pStyle w:val="Nagwek1"/>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AE0E4C"/>
    <w:multiLevelType w:val="hybridMultilevel"/>
    <w:tmpl w:val="71702E08"/>
    <w:lvl w:ilvl="0" w:tplc="04150017">
      <w:start w:val="1"/>
      <w:numFmt w:val="lowerLetter"/>
      <w:lvlText w:val="%1)"/>
      <w:lvlJc w:val="left"/>
      <w:pPr>
        <w:ind w:left="717" w:hanging="360"/>
      </w:pPr>
      <w:rPr>
        <w:rFonts w:cs="Times New Roman"/>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57" w15:restartNumberingAfterBreak="0">
    <w:nsid w:val="7EF25680"/>
    <w:multiLevelType w:val="hybridMultilevel"/>
    <w:tmpl w:val="3BB8700E"/>
    <w:lvl w:ilvl="0" w:tplc="66CADB28">
      <w:start w:val="1"/>
      <w:numFmt w:val="lowerLetter"/>
      <w:lvlText w:val="%1)"/>
      <w:lvlJc w:val="left"/>
      <w:pPr>
        <w:ind w:left="643" w:hanging="360"/>
      </w:pPr>
      <w:rPr>
        <w:rFonts w:hint="default"/>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58" w15:restartNumberingAfterBreak="0">
    <w:nsid w:val="7F0C445F"/>
    <w:multiLevelType w:val="hybridMultilevel"/>
    <w:tmpl w:val="412CBF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995452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7602290">
    <w:abstractNumId w:val="35"/>
  </w:num>
  <w:num w:numId="3" w16cid:durableId="484901247">
    <w:abstractNumId w:val="55"/>
  </w:num>
  <w:num w:numId="4" w16cid:durableId="1804884727">
    <w:abstractNumId w:val="49"/>
  </w:num>
  <w:num w:numId="5" w16cid:durableId="1636331457">
    <w:abstractNumId w:val="11"/>
  </w:num>
  <w:num w:numId="6" w16cid:durableId="13381408">
    <w:abstractNumId w:val="56"/>
  </w:num>
  <w:num w:numId="7" w16cid:durableId="51120099">
    <w:abstractNumId w:val="53"/>
  </w:num>
  <w:num w:numId="8" w16cid:durableId="405080514">
    <w:abstractNumId w:val="38"/>
  </w:num>
  <w:num w:numId="9" w16cid:durableId="301623449">
    <w:abstractNumId w:val="40"/>
  </w:num>
  <w:num w:numId="10" w16cid:durableId="278419814">
    <w:abstractNumId w:val="54"/>
  </w:num>
  <w:num w:numId="11" w16cid:durableId="724790297">
    <w:abstractNumId w:val="34"/>
  </w:num>
  <w:num w:numId="12" w16cid:durableId="790710161">
    <w:abstractNumId w:val="45"/>
  </w:num>
  <w:num w:numId="13" w16cid:durableId="1856769601">
    <w:abstractNumId w:val="44"/>
  </w:num>
  <w:num w:numId="14" w16cid:durableId="1777091484">
    <w:abstractNumId w:val="36"/>
  </w:num>
  <w:num w:numId="15" w16cid:durableId="32656917">
    <w:abstractNumId w:val="41"/>
  </w:num>
  <w:num w:numId="16" w16cid:durableId="341593295">
    <w:abstractNumId w:val="0"/>
  </w:num>
  <w:num w:numId="17" w16cid:durableId="2088064717">
    <w:abstractNumId w:val="43"/>
  </w:num>
  <w:num w:numId="18" w16cid:durableId="185603023">
    <w:abstractNumId w:val="13"/>
  </w:num>
  <w:num w:numId="19" w16cid:durableId="778182700">
    <w:abstractNumId w:val="12"/>
  </w:num>
  <w:num w:numId="20" w16cid:durableId="359474252">
    <w:abstractNumId w:val="14"/>
  </w:num>
  <w:num w:numId="21" w16cid:durableId="1432236249">
    <w:abstractNumId w:val="2"/>
  </w:num>
  <w:num w:numId="22" w16cid:durableId="1563366345">
    <w:abstractNumId w:val="33"/>
  </w:num>
  <w:num w:numId="23" w16cid:durableId="503471116">
    <w:abstractNumId w:val="10"/>
  </w:num>
  <w:num w:numId="24" w16cid:durableId="1344212562">
    <w:abstractNumId w:val="42"/>
  </w:num>
  <w:num w:numId="25" w16cid:durableId="3168237">
    <w:abstractNumId w:val="47"/>
  </w:num>
  <w:num w:numId="26" w16cid:durableId="1620600792">
    <w:abstractNumId w:val="21"/>
  </w:num>
  <w:num w:numId="27" w16cid:durableId="1470903555">
    <w:abstractNumId w:val="31"/>
  </w:num>
  <w:num w:numId="28" w16cid:durableId="753473559">
    <w:abstractNumId w:val="16"/>
  </w:num>
  <w:num w:numId="29" w16cid:durableId="417598544">
    <w:abstractNumId w:val="20"/>
  </w:num>
  <w:num w:numId="30" w16cid:durableId="1751387505">
    <w:abstractNumId w:val="19"/>
  </w:num>
  <w:num w:numId="31" w16cid:durableId="1275598252">
    <w:abstractNumId w:val="57"/>
  </w:num>
  <w:num w:numId="32" w16cid:durableId="1755663442">
    <w:abstractNumId w:val="22"/>
  </w:num>
  <w:num w:numId="33" w16cid:durableId="644744881">
    <w:abstractNumId w:val="9"/>
  </w:num>
  <w:num w:numId="34" w16cid:durableId="946930153">
    <w:abstractNumId w:val="25"/>
  </w:num>
  <w:num w:numId="35" w16cid:durableId="59407792">
    <w:abstractNumId w:val="58"/>
  </w:num>
  <w:num w:numId="36" w16cid:durableId="2107262816">
    <w:abstractNumId w:val="32"/>
  </w:num>
  <w:num w:numId="37" w16cid:durableId="1139104236">
    <w:abstractNumId w:val="4"/>
  </w:num>
  <w:num w:numId="38" w16cid:durableId="675036880">
    <w:abstractNumId w:val="7"/>
  </w:num>
  <w:num w:numId="39" w16cid:durableId="672027172">
    <w:abstractNumId w:val="6"/>
  </w:num>
  <w:num w:numId="40" w16cid:durableId="557672287">
    <w:abstractNumId w:val="18"/>
  </w:num>
  <w:num w:numId="41" w16cid:durableId="362445825">
    <w:abstractNumId w:val="48"/>
  </w:num>
  <w:num w:numId="42" w16cid:durableId="1548103664">
    <w:abstractNumId w:val="46"/>
  </w:num>
  <w:num w:numId="43" w16cid:durableId="298078338">
    <w:abstractNumId w:val="50"/>
  </w:num>
  <w:num w:numId="44" w16cid:durableId="2098362309">
    <w:abstractNumId w:val="5"/>
  </w:num>
  <w:num w:numId="45" w16cid:durableId="287783659">
    <w:abstractNumId w:val="30"/>
  </w:num>
  <w:num w:numId="46" w16cid:durableId="861282692">
    <w:abstractNumId w:val="17"/>
  </w:num>
  <w:num w:numId="47" w16cid:durableId="1971351229">
    <w:abstractNumId w:val="29"/>
  </w:num>
  <w:num w:numId="48" w16cid:durableId="495995195">
    <w:abstractNumId w:val="27"/>
  </w:num>
  <w:num w:numId="49" w16cid:durableId="1456871408">
    <w:abstractNumId w:val="3"/>
  </w:num>
  <w:num w:numId="50" w16cid:durableId="1755474816">
    <w:abstractNumId w:val="26"/>
  </w:num>
  <w:num w:numId="51" w16cid:durableId="1213613243">
    <w:abstractNumId w:val="51"/>
  </w:num>
  <w:num w:numId="52" w16cid:durableId="167257243">
    <w:abstractNumId w:val="15"/>
  </w:num>
  <w:num w:numId="53" w16cid:durableId="323050130">
    <w:abstractNumId w:val="39"/>
  </w:num>
  <w:num w:numId="54" w16cid:durableId="670982804">
    <w:abstractNumId w:val="1"/>
  </w:num>
  <w:num w:numId="55" w16cid:durableId="886261248">
    <w:abstractNumId w:val="23"/>
  </w:num>
  <w:num w:numId="56" w16cid:durableId="585387000">
    <w:abstractNumId w:val="24"/>
  </w:num>
  <w:num w:numId="57" w16cid:durableId="2034574487">
    <w:abstractNumId w:val="52"/>
  </w:num>
  <w:num w:numId="58" w16cid:durableId="1973360524">
    <w:abstractNumId w:val="37"/>
  </w:num>
  <w:num w:numId="59" w16cid:durableId="1026907048">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62"/>
    <w:rsid w:val="00006946"/>
    <w:rsid w:val="00007276"/>
    <w:rsid w:val="000146BB"/>
    <w:rsid w:val="000167ED"/>
    <w:rsid w:val="00017D59"/>
    <w:rsid w:val="00022020"/>
    <w:rsid w:val="0002288E"/>
    <w:rsid w:val="00022E8D"/>
    <w:rsid w:val="00026C9C"/>
    <w:rsid w:val="000303C7"/>
    <w:rsid w:val="00036060"/>
    <w:rsid w:val="00036156"/>
    <w:rsid w:val="000444A9"/>
    <w:rsid w:val="00045355"/>
    <w:rsid w:val="00046D35"/>
    <w:rsid w:val="00054239"/>
    <w:rsid w:val="00055840"/>
    <w:rsid w:val="00055E9B"/>
    <w:rsid w:val="00057E7D"/>
    <w:rsid w:val="0006486B"/>
    <w:rsid w:val="00067F37"/>
    <w:rsid w:val="00077AB5"/>
    <w:rsid w:val="0008656B"/>
    <w:rsid w:val="00092FF3"/>
    <w:rsid w:val="00095279"/>
    <w:rsid w:val="000A3907"/>
    <w:rsid w:val="000A46B4"/>
    <w:rsid w:val="000A5829"/>
    <w:rsid w:val="000A59BD"/>
    <w:rsid w:val="000A7F07"/>
    <w:rsid w:val="000B1C89"/>
    <w:rsid w:val="000B24D6"/>
    <w:rsid w:val="000B5BC0"/>
    <w:rsid w:val="000B6BA2"/>
    <w:rsid w:val="000B6BA3"/>
    <w:rsid w:val="000B7402"/>
    <w:rsid w:val="000B7E22"/>
    <w:rsid w:val="000C406B"/>
    <w:rsid w:val="000C78D9"/>
    <w:rsid w:val="000D1689"/>
    <w:rsid w:val="000D27FB"/>
    <w:rsid w:val="000D7C7A"/>
    <w:rsid w:val="000E2200"/>
    <w:rsid w:val="000E2262"/>
    <w:rsid w:val="000F538F"/>
    <w:rsid w:val="00103B69"/>
    <w:rsid w:val="00107BC2"/>
    <w:rsid w:val="00110767"/>
    <w:rsid w:val="001141AE"/>
    <w:rsid w:val="00114BCC"/>
    <w:rsid w:val="00116E62"/>
    <w:rsid w:val="00120BEF"/>
    <w:rsid w:val="00124755"/>
    <w:rsid w:val="00130A9D"/>
    <w:rsid w:val="001313CF"/>
    <w:rsid w:val="001331D3"/>
    <w:rsid w:val="00134EE0"/>
    <w:rsid w:val="00136C15"/>
    <w:rsid w:val="0014301B"/>
    <w:rsid w:val="00146B81"/>
    <w:rsid w:val="00152318"/>
    <w:rsid w:val="00154B44"/>
    <w:rsid w:val="00156FC9"/>
    <w:rsid w:val="001572F4"/>
    <w:rsid w:val="00160F8B"/>
    <w:rsid w:val="00162461"/>
    <w:rsid w:val="001643A7"/>
    <w:rsid w:val="00166ACA"/>
    <w:rsid w:val="00170CF9"/>
    <w:rsid w:val="0018440B"/>
    <w:rsid w:val="00190791"/>
    <w:rsid w:val="00191D10"/>
    <w:rsid w:val="00193152"/>
    <w:rsid w:val="00194397"/>
    <w:rsid w:val="00195210"/>
    <w:rsid w:val="00196A1D"/>
    <w:rsid w:val="001A0C14"/>
    <w:rsid w:val="001A4369"/>
    <w:rsid w:val="001B0CAB"/>
    <w:rsid w:val="001B4B5C"/>
    <w:rsid w:val="001B6457"/>
    <w:rsid w:val="001D29C6"/>
    <w:rsid w:val="001D42E7"/>
    <w:rsid w:val="001D6783"/>
    <w:rsid w:val="001E2778"/>
    <w:rsid w:val="001E370E"/>
    <w:rsid w:val="001E54FC"/>
    <w:rsid w:val="001F0B98"/>
    <w:rsid w:val="001F10BA"/>
    <w:rsid w:val="001F4CDF"/>
    <w:rsid w:val="001F63EC"/>
    <w:rsid w:val="001F6605"/>
    <w:rsid w:val="00200AE0"/>
    <w:rsid w:val="00202FCA"/>
    <w:rsid w:val="00204EED"/>
    <w:rsid w:val="00205521"/>
    <w:rsid w:val="00213B22"/>
    <w:rsid w:val="00220196"/>
    <w:rsid w:val="00220E83"/>
    <w:rsid w:val="00221899"/>
    <w:rsid w:val="002261CC"/>
    <w:rsid w:val="00230E2E"/>
    <w:rsid w:val="00230E47"/>
    <w:rsid w:val="0023350D"/>
    <w:rsid w:val="0023375F"/>
    <w:rsid w:val="00235579"/>
    <w:rsid w:val="00236943"/>
    <w:rsid w:val="00236AD0"/>
    <w:rsid w:val="00237C00"/>
    <w:rsid w:val="002404F1"/>
    <w:rsid w:val="002406FF"/>
    <w:rsid w:val="00244CEA"/>
    <w:rsid w:val="00246861"/>
    <w:rsid w:val="00247C1A"/>
    <w:rsid w:val="00250E37"/>
    <w:rsid w:val="002579AF"/>
    <w:rsid w:val="002617B5"/>
    <w:rsid w:val="00267714"/>
    <w:rsid w:val="00271173"/>
    <w:rsid w:val="00273DF0"/>
    <w:rsid w:val="002766EB"/>
    <w:rsid w:val="00276FEE"/>
    <w:rsid w:val="00287062"/>
    <w:rsid w:val="00287CD1"/>
    <w:rsid w:val="00290777"/>
    <w:rsid w:val="002922F5"/>
    <w:rsid w:val="00292F8B"/>
    <w:rsid w:val="00297CAD"/>
    <w:rsid w:val="002A1797"/>
    <w:rsid w:val="002A304B"/>
    <w:rsid w:val="002A6581"/>
    <w:rsid w:val="002B04F8"/>
    <w:rsid w:val="002B1D6D"/>
    <w:rsid w:val="002B2466"/>
    <w:rsid w:val="002B30EA"/>
    <w:rsid w:val="002B6696"/>
    <w:rsid w:val="002B7C70"/>
    <w:rsid w:val="002C48AB"/>
    <w:rsid w:val="002C6D5A"/>
    <w:rsid w:val="002C774D"/>
    <w:rsid w:val="002D04EB"/>
    <w:rsid w:val="002D53B2"/>
    <w:rsid w:val="002D79FF"/>
    <w:rsid w:val="002E03F9"/>
    <w:rsid w:val="002E0412"/>
    <w:rsid w:val="002E3CCD"/>
    <w:rsid w:val="002F18D7"/>
    <w:rsid w:val="002F6298"/>
    <w:rsid w:val="003009D1"/>
    <w:rsid w:val="0030165F"/>
    <w:rsid w:val="00302345"/>
    <w:rsid w:val="0030391F"/>
    <w:rsid w:val="003046ED"/>
    <w:rsid w:val="003046FC"/>
    <w:rsid w:val="003058DD"/>
    <w:rsid w:val="00305DC0"/>
    <w:rsid w:val="00320B5C"/>
    <w:rsid w:val="003229A3"/>
    <w:rsid w:val="00323156"/>
    <w:rsid w:val="0033149C"/>
    <w:rsid w:val="0033615F"/>
    <w:rsid w:val="003362D9"/>
    <w:rsid w:val="00337549"/>
    <w:rsid w:val="003416AE"/>
    <w:rsid w:val="00346831"/>
    <w:rsid w:val="00352400"/>
    <w:rsid w:val="00352550"/>
    <w:rsid w:val="00353277"/>
    <w:rsid w:val="0035750F"/>
    <w:rsid w:val="003575CF"/>
    <w:rsid w:val="003577F5"/>
    <w:rsid w:val="00367095"/>
    <w:rsid w:val="00367A6C"/>
    <w:rsid w:val="003743D7"/>
    <w:rsid w:val="00384E2F"/>
    <w:rsid w:val="0039069F"/>
    <w:rsid w:val="00390A46"/>
    <w:rsid w:val="003917B5"/>
    <w:rsid w:val="00392B2B"/>
    <w:rsid w:val="00392B6E"/>
    <w:rsid w:val="00395289"/>
    <w:rsid w:val="003A304C"/>
    <w:rsid w:val="003A6835"/>
    <w:rsid w:val="003B0746"/>
    <w:rsid w:val="003B0D0F"/>
    <w:rsid w:val="003B1AEF"/>
    <w:rsid w:val="003B408B"/>
    <w:rsid w:val="003C5E1A"/>
    <w:rsid w:val="003C5F4C"/>
    <w:rsid w:val="003D3079"/>
    <w:rsid w:val="003D5EC0"/>
    <w:rsid w:val="003D7347"/>
    <w:rsid w:val="003D75E9"/>
    <w:rsid w:val="003E0375"/>
    <w:rsid w:val="003E5BBF"/>
    <w:rsid w:val="003E682A"/>
    <w:rsid w:val="003F0B25"/>
    <w:rsid w:val="003F789E"/>
    <w:rsid w:val="00403609"/>
    <w:rsid w:val="00404260"/>
    <w:rsid w:val="00411512"/>
    <w:rsid w:val="004119F8"/>
    <w:rsid w:val="0042175A"/>
    <w:rsid w:val="0042238B"/>
    <w:rsid w:val="00425D32"/>
    <w:rsid w:val="0043297B"/>
    <w:rsid w:val="00433259"/>
    <w:rsid w:val="00433571"/>
    <w:rsid w:val="00440FA0"/>
    <w:rsid w:val="00441C6B"/>
    <w:rsid w:val="004454D1"/>
    <w:rsid w:val="00456AE0"/>
    <w:rsid w:val="004606D1"/>
    <w:rsid w:val="0046239B"/>
    <w:rsid w:val="0046321A"/>
    <w:rsid w:val="00474454"/>
    <w:rsid w:val="00477B1A"/>
    <w:rsid w:val="004810F1"/>
    <w:rsid w:val="004813A7"/>
    <w:rsid w:val="004854AA"/>
    <w:rsid w:val="004877F9"/>
    <w:rsid w:val="004902ED"/>
    <w:rsid w:val="004A1D57"/>
    <w:rsid w:val="004A2196"/>
    <w:rsid w:val="004A3AF4"/>
    <w:rsid w:val="004A591C"/>
    <w:rsid w:val="004A6C31"/>
    <w:rsid w:val="004B6CDD"/>
    <w:rsid w:val="004B752F"/>
    <w:rsid w:val="004B76E1"/>
    <w:rsid w:val="004C3D27"/>
    <w:rsid w:val="004C5F78"/>
    <w:rsid w:val="004D1365"/>
    <w:rsid w:val="004D3EA7"/>
    <w:rsid w:val="004D5A3A"/>
    <w:rsid w:val="004D5BC7"/>
    <w:rsid w:val="004D75BC"/>
    <w:rsid w:val="004E0266"/>
    <w:rsid w:val="004E15BC"/>
    <w:rsid w:val="004E2CBF"/>
    <w:rsid w:val="004E32E4"/>
    <w:rsid w:val="004E4EF6"/>
    <w:rsid w:val="004E7CB9"/>
    <w:rsid w:val="004F0B4E"/>
    <w:rsid w:val="004F36AB"/>
    <w:rsid w:val="004F4318"/>
    <w:rsid w:val="004F54B0"/>
    <w:rsid w:val="005000A8"/>
    <w:rsid w:val="0050118C"/>
    <w:rsid w:val="00501E3E"/>
    <w:rsid w:val="00505E01"/>
    <w:rsid w:val="0050642B"/>
    <w:rsid w:val="00513858"/>
    <w:rsid w:val="00514928"/>
    <w:rsid w:val="00517C14"/>
    <w:rsid w:val="005245DD"/>
    <w:rsid w:val="00525825"/>
    <w:rsid w:val="00526598"/>
    <w:rsid w:val="00526EDE"/>
    <w:rsid w:val="005366E3"/>
    <w:rsid w:val="00543267"/>
    <w:rsid w:val="00543931"/>
    <w:rsid w:val="00547A67"/>
    <w:rsid w:val="00547B5C"/>
    <w:rsid w:val="00550812"/>
    <w:rsid w:val="0055563D"/>
    <w:rsid w:val="00564393"/>
    <w:rsid w:val="005660A2"/>
    <w:rsid w:val="0057133F"/>
    <w:rsid w:val="00572A3E"/>
    <w:rsid w:val="00574C40"/>
    <w:rsid w:val="005751F2"/>
    <w:rsid w:val="005852A9"/>
    <w:rsid w:val="0058531C"/>
    <w:rsid w:val="00592066"/>
    <w:rsid w:val="00594DE3"/>
    <w:rsid w:val="005A02FB"/>
    <w:rsid w:val="005A06EB"/>
    <w:rsid w:val="005A59BF"/>
    <w:rsid w:val="005B41E0"/>
    <w:rsid w:val="005B4E73"/>
    <w:rsid w:val="005B5A25"/>
    <w:rsid w:val="005B6B39"/>
    <w:rsid w:val="005B765F"/>
    <w:rsid w:val="005C0C18"/>
    <w:rsid w:val="005C1A03"/>
    <w:rsid w:val="005C3D4B"/>
    <w:rsid w:val="005C7574"/>
    <w:rsid w:val="005D040D"/>
    <w:rsid w:val="005D6615"/>
    <w:rsid w:val="005E2270"/>
    <w:rsid w:val="005E4AF3"/>
    <w:rsid w:val="005E6343"/>
    <w:rsid w:val="005E7B61"/>
    <w:rsid w:val="005F527B"/>
    <w:rsid w:val="005F73E0"/>
    <w:rsid w:val="006026FF"/>
    <w:rsid w:val="00602DC0"/>
    <w:rsid w:val="00603E68"/>
    <w:rsid w:val="006105D0"/>
    <w:rsid w:val="0061190B"/>
    <w:rsid w:val="00620971"/>
    <w:rsid w:val="00622BB9"/>
    <w:rsid w:val="00626FC3"/>
    <w:rsid w:val="0062732B"/>
    <w:rsid w:val="00632A5A"/>
    <w:rsid w:val="00634957"/>
    <w:rsid w:val="006373BD"/>
    <w:rsid w:val="00642250"/>
    <w:rsid w:val="00642B7D"/>
    <w:rsid w:val="006460DF"/>
    <w:rsid w:val="00647484"/>
    <w:rsid w:val="00657DF0"/>
    <w:rsid w:val="006626A9"/>
    <w:rsid w:val="00662F07"/>
    <w:rsid w:val="00673C05"/>
    <w:rsid w:val="00676106"/>
    <w:rsid w:val="006845C4"/>
    <w:rsid w:val="00686351"/>
    <w:rsid w:val="00690083"/>
    <w:rsid w:val="00693C1C"/>
    <w:rsid w:val="006A11FB"/>
    <w:rsid w:val="006A120E"/>
    <w:rsid w:val="006A4C82"/>
    <w:rsid w:val="006B4F55"/>
    <w:rsid w:val="006D062B"/>
    <w:rsid w:val="006D2900"/>
    <w:rsid w:val="006D4EB6"/>
    <w:rsid w:val="006D58EF"/>
    <w:rsid w:val="006E08FC"/>
    <w:rsid w:val="006F2B82"/>
    <w:rsid w:val="006F4F70"/>
    <w:rsid w:val="0070362E"/>
    <w:rsid w:val="00705F0F"/>
    <w:rsid w:val="007104FD"/>
    <w:rsid w:val="0072439B"/>
    <w:rsid w:val="00727AC0"/>
    <w:rsid w:val="00733976"/>
    <w:rsid w:val="0074114D"/>
    <w:rsid w:val="00760FA7"/>
    <w:rsid w:val="00761F5B"/>
    <w:rsid w:val="00763E8D"/>
    <w:rsid w:val="00767C17"/>
    <w:rsid w:val="007736D9"/>
    <w:rsid w:val="007739AB"/>
    <w:rsid w:val="00775E53"/>
    <w:rsid w:val="00781252"/>
    <w:rsid w:val="00782971"/>
    <w:rsid w:val="00790F6F"/>
    <w:rsid w:val="007911B4"/>
    <w:rsid w:val="00791C19"/>
    <w:rsid w:val="00792A2E"/>
    <w:rsid w:val="00795CE6"/>
    <w:rsid w:val="007A3063"/>
    <w:rsid w:val="007A3117"/>
    <w:rsid w:val="007A59A4"/>
    <w:rsid w:val="007B036E"/>
    <w:rsid w:val="007B0ED8"/>
    <w:rsid w:val="007B1173"/>
    <w:rsid w:val="007B1871"/>
    <w:rsid w:val="007B2524"/>
    <w:rsid w:val="007B3D2F"/>
    <w:rsid w:val="007B7F7D"/>
    <w:rsid w:val="007C3FCB"/>
    <w:rsid w:val="007C5ED9"/>
    <w:rsid w:val="007C62F3"/>
    <w:rsid w:val="007C647B"/>
    <w:rsid w:val="007D35BC"/>
    <w:rsid w:val="007E00FE"/>
    <w:rsid w:val="007F10FA"/>
    <w:rsid w:val="007F30D3"/>
    <w:rsid w:val="007F4317"/>
    <w:rsid w:val="007F75FC"/>
    <w:rsid w:val="007F7B23"/>
    <w:rsid w:val="00800763"/>
    <w:rsid w:val="00801564"/>
    <w:rsid w:val="00804228"/>
    <w:rsid w:val="00805777"/>
    <w:rsid w:val="008059A9"/>
    <w:rsid w:val="00811FD5"/>
    <w:rsid w:val="00826183"/>
    <w:rsid w:val="008332CF"/>
    <w:rsid w:val="00856B71"/>
    <w:rsid w:val="0086118A"/>
    <w:rsid w:val="008704EA"/>
    <w:rsid w:val="00881134"/>
    <w:rsid w:val="0088464A"/>
    <w:rsid w:val="00887A4E"/>
    <w:rsid w:val="00893DDB"/>
    <w:rsid w:val="0089520A"/>
    <w:rsid w:val="008A1EB0"/>
    <w:rsid w:val="008A3D67"/>
    <w:rsid w:val="008A4270"/>
    <w:rsid w:val="008A5D3A"/>
    <w:rsid w:val="008B509B"/>
    <w:rsid w:val="008B7C1C"/>
    <w:rsid w:val="008C31B7"/>
    <w:rsid w:val="008C3A8A"/>
    <w:rsid w:val="008C6828"/>
    <w:rsid w:val="008D111E"/>
    <w:rsid w:val="008D7F69"/>
    <w:rsid w:val="008F178C"/>
    <w:rsid w:val="008F1C8B"/>
    <w:rsid w:val="008F1DC1"/>
    <w:rsid w:val="008F24B7"/>
    <w:rsid w:val="008F3FBA"/>
    <w:rsid w:val="00903399"/>
    <w:rsid w:val="00905835"/>
    <w:rsid w:val="00906A23"/>
    <w:rsid w:val="009157C9"/>
    <w:rsid w:val="009177E3"/>
    <w:rsid w:val="00920CA7"/>
    <w:rsid w:val="00921065"/>
    <w:rsid w:val="00924B27"/>
    <w:rsid w:val="00940562"/>
    <w:rsid w:val="00945AC5"/>
    <w:rsid w:val="00947198"/>
    <w:rsid w:val="00955350"/>
    <w:rsid w:val="0096440B"/>
    <w:rsid w:val="00965601"/>
    <w:rsid w:val="00975638"/>
    <w:rsid w:val="009824C9"/>
    <w:rsid w:val="009A201A"/>
    <w:rsid w:val="009A7FEA"/>
    <w:rsid w:val="009C08F9"/>
    <w:rsid w:val="009C3CF3"/>
    <w:rsid w:val="009C742A"/>
    <w:rsid w:val="009D1C8F"/>
    <w:rsid w:val="009E0B61"/>
    <w:rsid w:val="009E260F"/>
    <w:rsid w:val="009E5017"/>
    <w:rsid w:val="009E75BD"/>
    <w:rsid w:val="00A020CA"/>
    <w:rsid w:val="00A0297B"/>
    <w:rsid w:val="00A056BF"/>
    <w:rsid w:val="00A059BD"/>
    <w:rsid w:val="00A1161C"/>
    <w:rsid w:val="00A13EF2"/>
    <w:rsid w:val="00A16BE2"/>
    <w:rsid w:val="00A16F7E"/>
    <w:rsid w:val="00A17926"/>
    <w:rsid w:val="00A17D8F"/>
    <w:rsid w:val="00A23580"/>
    <w:rsid w:val="00A30700"/>
    <w:rsid w:val="00A344B9"/>
    <w:rsid w:val="00A35C07"/>
    <w:rsid w:val="00A43526"/>
    <w:rsid w:val="00A43899"/>
    <w:rsid w:val="00A4660A"/>
    <w:rsid w:val="00A47830"/>
    <w:rsid w:val="00A50444"/>
    <w:rsid w:val="00A52C0F"/>
    <w:rsid w:val="00A54ED4"/>
    <w:rsid w:val="00A619D5"/>
    <w:rsid w:val="00A65331"/>
    <w:rsid w:val="00A66B9E"/>
    <w:rsid w:val="00A67FD9"/>
    <w:rsid w:val="00A716D3"/>
    <w:rsid w:val="00A75C93"/>
    <w:rsid w:val="00A821E1"/>
    <w:rsid w:val="00A8448A"/>
    <w:rsid w:val="00A87CA0"/>
    <w:rsid w:val="00AA2A0A"/>
    <w:rsid w:val="00AB0CFB"/>
    <w:rsid w:val="00AB3552"/>
    <w:rsid w:val="00AB46C5"/>
    <w:rsid w:val="00AB5225"/>
    <w:rsid w:val="00AC49D5"/>
    <w:rsid w:val="00AD58B2"/>
    <w:rsid w:val="00AE0A65"/>
    <w:rsid w:val="00AE2EFD"/>
    <w:rsid w:val="00AE4029"/>
    <w:rsid w:val="00AE460B"/>
    <w:rsid w:val="00AE6A41"/>
    <w:rsid w:val="00B03789"/>
    <w:rsid w:val="00B05CC2"/>
    <w:rsid w:val="00B10AC3"/>
    <w:rsid w:val="00B1478E"/>
    <w:rsid w:val="00B15BBB"/>
    <w:rsid w:val="00B16484"/>
    <w:rsid w:val="00B218B9"/>
    <w:rsid w:val="00B23171"/>
    <w:rsid w:val="00B23B14"/>
    <w:rsid w:val="00B27BE1"/>
    <w:rsid w:val="00B3110C"/>
    <w:rsid w:val="00B369E0"/>
    <w:rsid w:val="00B4013A"/>
    <w:rsid w:val="00B475D6"/>
    <w:rsid w:val="00B504DC"/>
    <w:rsid w:val="00B54128"/>
    <w:rsid w:val="00B57E52"/>
    <w:rsid w:val="00B60C7E"/>
    <w:rsid w:val="00B6620F"/>
    <w:rsid w:val="00B7112E"/>
    <w:rsid w:val="00B81406"/>
    <w:rsid w:val="00B826F9"/>
    <w:rsid w:val="00B8602E"/>
    <w:rsid w:val="00B97D4A"/>
    <w:rsid w:val="00BB1535"/>
    <w:rsid w:val="00BB3992"/>
    <w:rsid w:val="00BB7A03"/>
    <w:rsid w:val="00BC2C4E"/>
    <w:rsid w:val="00BC785C"/>
    <w:rsid w:val="00BD4305"/>
    <w:rsid w:val="00BE643C"/>
    <w:rsid w:val="00BE742A"/>
    <w:rsid w:val="00BF45C7"/>
    <w:rsid w:val="00BF4F62"/>
    <w:rsid w:val="00BF5D8A"/>
    <w:rsid w:val="00BF6773"/>
    <w:rsid w:val="00C01113"/>
    <w:rsid w:val="00C02453"/>
    <w:rsid w:val="00C04D06"/>
    <w:rsid w:val="00C06B9A"/>
    <w:rsid w:val="00C10228"/>
    <w:rsid w:val="00C16F28"/>
    <w:rsid w:val="00C17536"/>
    <w:rsid w:val="00C20464"/>
    <w:rsid w:val="00C2172F"/>
    <w:rsid w:val="00C21881"/>
    <w:rsid w:val="00C26979"/>
    <w:rsid w:val="00C31EFB"/>
    <w:rsid w:val="00C3226E"/>
    <w:rsid w:val="00C354A8"/>
    <w:rsid w:val="00C365C6"/>
    <w:rsid w:val="00C45F69"/>
    <w:rsid w:val="00C47431"/>
    <w:rsid w:val="00C60678"/>
    <w:rsid w:val="00C64220"/>
    <w:rsid w:val="00C6568B"/>
    <w:rsid w:val="00C764E2"/>
    <w:rsid w:val="00C77D3E"/>
    <w:rsid w:val="00C814B9"/>
    <w:rsid w:val="00C81D45"/>
    <w:rsid w:val="00C82064"/>
    <w:rsid w:val="00C84756"/>
    <w:rsid w:val="00C90816"/>
    <w:rsid w:val="00CA3115"/>
    <w:rsid w:val="00CA453E"/>
    <w:rsid w:val="00CB2B51"/>
    <w:rsid w:val="00CB7187"/>
    <w:rsid w:val="00CC3C11"/>
    <w:rsid w:val="00CC457F"/>
    <w:rsid w:val="00CC54EF"/>
    <w:rsid w:val="00CC5A3A"/>
    <w:rsid w:val="00CC722D"/>
    <w:rsid w:val="00CC7526"/>
    <w:rsid w:val="00CD4E23"/>
    <w:rsid w:val="00CD53DC"/>
    <w:rsid w:val="00CE3A72"/>
    <w:rsid w:val="00CE61E2"/>
    <w:rsid w:val="00CE6228"/>
    <w:rsid w:val="00D0354B"/>
    <w:rsid w:val="00D04EA8"/>
    <w:rsid w:val="00D126C5"/>
    <w:rsid w:val="00D13015"/>
    <w:rsid w:val="00D13DFD"/>
    <w:rsid w:val="00D24E94"/>
    <w:rsid w:val="00D25ADE"/>
    <w:rsid w:val="00D276EF"/>
    <w:rsid w:val="00D37C37"/>
    <w:rsid w:val="00D4039D"/>
    <w:rsid w:val="00D442D7"/>
    <w:rsid w:val="00D46E56"/>
    <w:rsid w:val="00D47779"/>
    <w:rsid w:val="00D477CE"/>
    <w:rsid w:val="00D505A0"/>
    <w:rsid w:val="00D5393F"/>
    <w:rsid w:val="00D60C90"/>
    <w:rsid w:val="00D6474A"/>
    <w:rsid w:val="00D70872"/>
    <w:rsid w:val="00D74C87"/>
    <w:rsid w:val="00D757D9"/>
    <w:rsid w:val="00D75AB6"/>
    <w:rsid w:val="00D80D68"/>
    <w:rsid w:val="00D86F3A"/>
    <w:rsid w:val="00D92A91"/>
    <w:rsid w:val="00D9506A"/>
    <w:rsid w:val="00DA2369"/>
    <w:rsid w:val="00DA3B9C"/>
    <w:rsid w:val="00DA7ADE"/>
    <w:rsid w:val="00DB0FFD"/>
    <w:rsid w:val="00DB2AE2"/>
    <w:rsid w:val="00DB3A0E"/>
    <w:rsid w:val="00DB6FEA"/>
    <w:rsid w:val="00DC3E51"/>
    <w:rsid w:val="00DC667B"/>
    <w:rsid w:val="00DD0AA0"/>
    <w:rsid w:val="00DD5764"/>
    <w:rsid w:val="00DE41F3"/>
    <w:rsid w:val="00DE5B80"/>
    <w:rsid w:val="00DE765D"/>
    <w:rsid w:val="00DF5948"/>
    <w:rsid w:val="00DF5C37"/>
    <w:rsid w:val="00E0426B"/>
    <w:rsid w:val="00E056D2"/>
    <w:rsid w:val="00E0608F"/>
    <w:rsid w:val="00E10E42"/>
    <w:rsid w:val="00E12C3E"/>
    <w:rsid w:val="00E13FD3"/>
    <w:rsid w:val="00E16963"/>
    <w:rsid w:val="00E212E0"/>
    <w:rsid w:val="00E21FB0"/>
    <w:rsid w:val="00E2548D"/>
    <w:rsid w:val="00E25C72"/>
    <w:rsid w:val="00E270CA"/>
    <w:rsid w:val="00E271FF"/>
    <w:rsid w:val="00E33610"/>
    <w:rsid w:val="00E34194"/>
    <w:rsid w:val="00E347F5"/>
    <w:rsid w:val="00E3618E"/>
    <w:rsid w:val="00E3741D"/>
    <w:rsid w:val="00E456E0"/>
    <w:rsid w:val="00E4671C"/>
    <w:rsid w:val="00E54EC9"/>
    <w:rsid w:val="00E5550B"/>
    <w:rsid w:val="00E609AE"/>
    <w:rsid w:val="00E63415"/>
    <w:rsid w:val="00E6510D"/>
    <w:rsid w:val="00E70B97"/>
    <w:rsid w:val="00E76D8B"/>
    <w:rsid w:val="00E77E79"/>
    <w:rsid w:val="00E80F32"/>
    <w:rsid w:val="00E80FBB"/>
    <w:rsid w:val="00E932F6"/>
    <w:rsid w:val="00EA04C7"/>
    <w:rsid w:val="00EA082D"/>
    <w:rsid w:val="00EA4F4A"/>
    <w:rsid w:val="00EB2DCB"/>
    <w:rsid w:val="00EB4CDA"/>
    <w:rsid w:val="00EC0565"/>
    <w:rsid w:val="00EC7162"/>
    <w:rsid w:val="00EC73CF"/>
    <w:rsid w:val="00EC7900"/>
    <w:rsid w:val="00EE01BB"/>
    <w:rsid w:val="00EE0E52"/>
    <w:rsid w:val="00EF16AE"/>
    <w:rsid w:val="00EF78CD"/>
    <w:rsid w:val="00F0201C"/>
    <w:rsid w:val="00F04F86"/>
    <w:rsid w:val="00F065CE"/>
    <w:rsid w:val="00F073F2"/>
    <w:rsid w:val="00F105A1"/>
    <w:rsid w:val="00F12003"/>
    <w:rsid w:val="00F165FE"/>
    <w:rsid w:val="00F16B0F"/>
    <w:rsid w:val="00F17125"/>
    <w:rsid w:val="00F214A7"/>
    <w:rsid w:val="00F23FDB"/>
    <w:rsid w:val="00F37314"/>
    <w:rsid w:val="00F424FD"/>
    <w:rsid w:val="00F43011"/>
    <w:rsid w:val="00F60315"/>
    <w:rsid w:val="00F6096E"/>
    <w:rsid w:val="00F624B4"/>
    <w:rsid w:val="00F634CF"/>
    <w:rsid w:val="00F71F49"/>
    <w:rsid w:val="00F878B9"/>
    <w:rsid w:val="00F9097A"/>
    <w:rsid w:val="00F91E98"/>
    <w:rsid w:val="00FA4EEE"/>
    <w:rsid w:val="00FA55C1"/>
    <w:rsid w:val="00FA71A3"/>
    <w:rsid w:val="00FC34A8"/>
    <w:rsid w:val="00FC3654"/>
    <w:rsid w:val="00FC559E"/>
    <w:rsid w:val="00FC6730"/>
    <w:rsid w:val="00FD3C46"/>
    <w:rsid w:val="00FE25FE"/>
    <w:rsid w:val="00FE7680"/>
    <w:rsid w:val="00FF07DA"/>
    <w:rsid w:val="00FF0D7D"/>
    <w:rsid w:val="00FF5845"/>
    <w:rsid w:val="00FF5957"/>
    <w:rsid w:val="00FF5B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38916"/>
  <w15:docId w15:val="{E6DEACB7-DA39-403D-B84C-934E2E5F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1113"/>
  </w:style>
  <w:style w:type="paragraph" w:styleId="Nagwek1">
    <w:name w:val="heading 1"/>
    <w:basedOn w:val="Normalny"/>
    <w:next w:val="Normalny"/>
    <w:link w:val="Nagwek1Znak"/>
    <w:autoRedefine/>
    <w:uiPriority w:val="99"/>
    <w:qFormat/>
    <w:rsid w:val="00116E62"/>
    <w:pPr>
      <w:keepNext/>
      <w:numPr>
        <w:numId w:val="3"/>
      </w:numPr>
      <w:tabs>
        <w:tab w:val="left" w:pos="1843"/>
      </w:tabs>
      <w:spacing w:before="120" w:after="120" w:line="240" w:lineRule="auto"/>
      <w:jc w:val="both"/>
      <w:outlineLvl w:val="0"/>
    </w:pPr>
    <w:rPr>
      <w:rFonts w:ascii="Verdana" w:eastAsia="Times New Roman" w:hAnsi="Verdana" w:cs="Verdana"/>
      <w:bCs/>
      <w:kern w:val="32"/>
      <w:sz w:val="20"/>
      <w:szCs w:val="20"/>
      <w:lang w:eastAsia="pl-PL"/>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116E62"/>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bCs/>
      <w:i/>
      <w:iCs/>
      <w:color w:val="000000"/>
    </w:rPr>
  </w:style>
  <w:style w:type="paragraph" w:styleId="Nagwek3">
    <w:name w:val="heading 3"/>
    <w:basedOn w:val="Normalny"/>
    <w:next w:val="Normalny"/>
    <w:link w:val="Nagwek3Znak"/>
    <w:uiPriority w:val="9"/>
    <w:unhideWhenUsed/>
    <w:qFormat/>
    <w:rsid w:val="00116E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qFormat/>
    <w:rsid w:val="00116E62"/>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unhideWhenUsed/>
    <w:qFormat/>
    <w:rsid w:val="00116E62"/>
    <w:pPr>
      <w:spacing w:before="240" w:after="60" w:line="240" w:lineRule="auto"/>
      <w:outlineLvl w:val="5"/>
    </w:pPr>
    <w:rPr>
      <w:rFonts w:ascii="Calibri" w:eastAsia="Times New Roman" w:hAnsi="Calibri" w:cs="Times New Roman"/>
      <w:b/>
      <w:bCs/>
      <w:lang w:eastAsia="pl-PL"/>
    </w:rPr>
  </w:style>
  <w:style w:type="paragraph" w:styleId="Nagwek7">
    <w:name w:val="heading 7"/>
    <w:basedOn w:val="Normalny"/>
    <w:next w:val="Normalny"/>
    <w:link w:val="Nagwek7Znak"/>
    <w:uiPriority w:val="99"/>
    <w:qFormat/>
    <w:rsid w:val="00116E62"/>
    <w:pPr>
      <w:keepNext/>
      <w:spacing w:after="0" w:line="280" w:lineRule="exact"/>
      <w:jc w:val="both"/>
      <w:outlineLvl w:val="6"/>
    </w:pPr>
    <w:rPr>
      <w:rFonts w:ascii="Verdana" w:eastAsia="Times New Roman" w:hAnsi="Verdana" w:cs="Verdana"/>
      <w:b/>
      <w:bCs/>
      <w:color w:val="FF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16E62"/>
    <w:rPr>
      <w:rFonts w:ascii="Verdana" w:eastAsia="Times New Roman" w:hAnsi="Verdana" w:cs="Verdana"/>
      <w:bCs/>
      <w:kern w:val="32"/>
      <w:sz w:val="20"/>
      <w:szCs w:val="20"/>
      <w:lang w:eastAsia="pl-PL"/>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basedOn w:val="Domylnaczcionkaakapitu"/>
    <w:link w:val="Nagwek2"/>
    <w:uiPriority w:val="99"/>
    <w:rsid w:val="00116E62"/>
    <w:rPr>
      <w:rFonts w:ascii="Times New Roman" w:eastAsia="Times New Roman" w:hAnsi="Times New Roman" w:cs="Times New Roman"/>
      <w:b/>
      <w:bCs/>
      <w:i/>
      <w:iCs/>
      <w:color w:val="000000"/>
    </w:rPr>
  </w:style>
  <w:style w:type="character" w:customStyle="1" w:styleId="Nagwek3Znak">
    <w:name w:val="Nagłówek 3 Znak"/>
    <w:basedOn w:val="Domylnaczcionkaakapitu"/>
    <w:link w:val="Nagwek3"/>
    <w:uiPriority w:val="9"/>
    <w:rsid w:val="00116E62"/>
    <w:rPr>
      <w:rFonts w:asciiTheme="majorHAnsi" w:eastAsiaTheme="majorEastAsia" w:hAnsiTheme="majorHAnsi" w:cstheme="majorBidi"/>
      <w:color w:val="1F4D78" w:themeColor="accent1" w:themeShade="7F"/>
      <w:sz w:val="24"/>
      <w:szCs w:val="24"/>
    </w:rPr>
  </w:style>
  <w:style w:type="character" w:customStyle="1" w:styleId="Nagwek5Znak">
    <w:name w:val="Nagłówek 5 Znak"/>
    <w:basedOn w:val="Domylnaczcionkaakapitu"/>
    <w:link w:val="Nagwek5"/>
    <w:rsid w:val="00116E62"/>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116E62"/>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9"/>
    <w:rsid w:val="00116E62"/>
    <w:rPr>
      <w:rFonts w:ascii="Verdana" w:eastAsia="Times New Roman" w:hAnsi="Verdana" w:cs="Verdana"/>
      <w:b/>
      <w:bCs/>
      <w:color w:val="FF0000"/>
      <w:sz w:val="18"/>
      <w:szCs w:val="18"/>
      <w:lang w:eastAsia="pl-PL"/>
    </w:rPr>
  </w:style>
  <w:style w:type="paragraph" w:customStyle="1" w:styleId="Default">
    <w:name w:val="Default"/>
    <w:rsid w:val="00116E62"/>
    <w:pPr>
      <w:autoSpaceDE w:val="0"/>
      <w:autoSpaceDN w:val="0"/>
      <w:adjustRightInd w:val="0"/>
      <w:spacing w:after="0" w:line="240" w:lineRule="auto"/>
    </w:pPr>
    <w:rPr>
      <w:rFonts w:ascii="Calibri" w:hAnsi="Calibri" w:cs="Calibri"/>
      <w:color w:val="000000"/>
      <w:sz w:val="24"/>
      <w:szCs w:val="24"/>
    </w:rPr>
  </w:style>
  <w:style w:type="paragraph" w:styleId="Nagwek">
    <w:name w:val="header"/>
    <w:aliases w:val="Nagłówek strony nieparzystej, Znak Znak Znak,Znak Znak Znak"/>
    <w:basedOn w:val="Normalny"/>
    <w:link w:val="NagwekZnak"/>
    <w:uiPriority w:val="99"/>
    <w:unhideWhenUsed/>
    <w:rsid w:val="00116E62"/>
    <w:pPr>
      <w:tabs>
        <w:tab w:val="center" w:pos="4536"/>
        <w:tab w:val="right" w:pos="9072"/>
      </w:tabs>
      <w:spacing w:after="0" w:line="240" w:lineRule="auto"/>
    </w:pPr>
  </w:style>
  <w:style w:type="character" w:customStyle="1" w:styleId="NagwekZnak">
    <w:name w:val="Nagłówek Znak"/>
    <w:aliases w:val="Nagłówek strony nieparzystej Znak, Znak Znak Znak Znak,Znak Znak Znak Znak"/>
    <w:basedOn w:val="Domylnaczcionkaakapitu"/>
    <w:link w:val="Nagwek"/>
    <w:uiPriority w:val="99"/>
    <w:rsid w:val="00116E62"/>
  </w:style>
  <w:style w:type="paragraph" w:styleId="Stopka">
    <w:name w:val="footer"/>
    <w:basedOn w:val="Normalny"/>
    <w:link w:val="StopkaZnak"/>
    <w:uiPriority w:val="99"/>
    <w:unhideWhenUsed/>
    <w:rsid w:val="00116E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6E62"/>
  </w:style>
  <w:style w:type="paragraph" w:customStyle="1" w:styleId="Tekstpodstawowy22">
    <w:name w:val="Tekst podstawowy 22"/>
    <w:basedOn w:val="Normalny"/>
    <w:rsid w:val="00116E62"/>
    <w:pPr>
      <w:suppressAutoHyphens/>
      <w:spacing w:after="0" w:line="240" w:lineRule="auto"/>
      <w:jc w:val="both"/>
    </w:pPr>
    <w:rPr>
      <w:rFonts w:ascii="Arial" w:eastAsia="Times New Roman" w:hAnsi="Arial" w:cs="Times New Roman"/>
      <w:color w:val="000000"/>
      <w:sz w:val="20"/>
      <w:szCs w:val="20"/>
      <w:lang w:eastAsia="ar-SA"/>
    </w:rPr>
  </w:style>
  <w:style w:type="character" w:styleId="Odwoaniedokomentarza">
    <w:name w:val="annotation reference"/>
    <w:unhideWhenUsed/>
    <w:rsid w:val="00116E62"/>
    <w:rPr>
      <w:sz w:val="16"/>
      <w:szCs w:val="16"/>
    </w:rPr>
  </w:style>
  <w:style w:type="paragraph" w:styleId="Tekstkomentarza">
    <w:name w:val="annotation text"/>
    <w:basedOn w:val="Normalny"/>
    <w:link w:val="TekstkomentarzaZnak"/>
    <w:semiHidden/>
    <w:unhideWhenUsed/>
    <w:rsid w:val="00116E62"/>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semiHidden/>
    <w:rsid w:val="00116E62"/>
    <w:rPr>
      <w:rFonts w:ascii="Times New Roman" w:eastAsia="Times New Roman" w:hAnsi="Times New Roman" w:cs="Times New Roman"/>
      <w:sz w:val="20"/>
      <w:szCs w:val="20"/>
      <w:lang w:eastAsia="zh-CN"/>
    </w:rPr>
  </w:style>
  <w:style w:type="paragraph" w:styleId="Tekstdymka">
    <w:name w:val="Balloon Text"/>
    <w:basedOn w:val="Normalny"/>
    <w:link w:val="TekstdymkaZnak"/>
    <w:uiPriority w:val="99"/>
    <w:unhideWhenUsed/>
    <w:rsid w:val="00116E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116E62"/>
    <w:rPr>
      <w:rFonts w:ascii="Tahoma" w:hAnsi="Tahoma" w:cs="Tahoma"/>
      <w:sz w:val="16"/>
      <w:szCs w:val="16"/>
    </w:rPr>
  </w:style>
  <w:style w:type="paragraph" w:styleId="Akapitzlist">
    <w:name w:val="List Paragraph"/>
    <w:aliases w:val="normalny tekst,Obiekt,BulletC,Akapit z listą31,NOWY,Akapit z listą32,Akapit z listą3"/>
    <w:basedOn w:val="Normalny"/>
    <w:link w:val="AkapitzlistZnak"/>
    <w:uiPriority w:val="34"/>
    <w:qFormat/>
    <w:rsid w:val="00116E62"/>
    <w:pPr>
      <w:spacing w:after="0" w:line="240" w:lineRule="auto"/>
      <w:ind w:left="720"/>
      <w:contextualSpacing/>
    </w:pPr>
    <w:rPr>
      <w:rFonts w:ascii="Tahoma" w:eastAsia="Times New Roman" w:hAnsi="Tahoma" w:cs="Tahoma"/>
      <w:sz w:val="24"/>
      <w:szCs w:val="24"/>
      <w:lang w:eastAsia="pl-PL"/>
    </w:rPr>
  </w:style>
  <w:style w:type="paragraph" w:styleId="Tekstpodstawowy">
    <w:name w:val="Body Text"/>
    <w:basedOn w:val="Normalny"/>
    <w:link w:val="TekstpodstawowyZnak"/>
    <w:rsid w:val="00116E62"/>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TekstpodstawowyZnak">
    <w:name w:val="Tekst podstawowy Znak"/>
    <w:basedOn w:val="Domylnaczcionkaakapitu"/>
    <w:link w:val="Tekstpodstawowy"/>
    <w:qFormat/>
    <w:rsid w:val="00116E62"/>
    <w:rPr>
      <w:rFonts w:ascii="Times New Roman" w:eastAsia="Times New Roman" w:hAnsi="Times New Roman" w:cs="Times New Roman"/>
      <w:sz w:val="24"/>
      <w:szCs w:val="20"/>
      <w:lang w:eastAsia="zh-CN"/>
    </w:rPr>
  </w:style>
  <w:style w:type="paragraph" w:styleId="Tekstpodstawowywcity3">
    <w:name w:val="Body Text Indent 3"/>
    <w:basedOn w:val="Normalny"/>
    <w:link w:val="Tekstpodstawowywcity3Znak"/>
    <w:unhideWhenUsed/>
    <w:rsid w:val="00116E62"/>
    <w:pPr>
      <w:spacing w:after="120"/>
      <w:ind w:left="283"/>
    </w:pPr>
    <w:rPr>
      <w:sz w:val="16"/>
      <w:szCs w:val="16"/>
    </w:rPr>
  </w:style>
  <w:style w:type="character" w:customStyle="1" w:styleId="Tekstpodstawowywcity3Znak">
    <w:name w:val="Tekst podstawowy wcięty 3 Znak"/>
    <w:basedOn w:val="Domylnaczcionkaakapitu"/>
    <w:link w:val="Tekstpodstawowywcity3"/>
    <w:rsid w:val="00116E62"/>
    <w:rPr>
      <w:sz w:val="16"/>
      <w:szCs w:val="16"/>
    </w:rPr>
  </w:style>
  <w:style w:type="paragraph" w:styleId="Tekstpodstawowy2">
    <w:name w:val="Body Text 2"/>
    <w:basedOn w:val="Normalny"/>
    <w:link w:val="Tekstpodstawowy2Znak"/>
    <w:uiPriority w:val="99"/>
    <w:semiHidden/>
    <w:unhideWhenUsed/>
    <w:rsid w:val="00116E62"/>
    <w:pPr>
      <w:spacing w:after="120" w:line="480" w:lineRule="auto"/>
    </w:pPr>
  </w:style>
  <w:style w:type="character" w:customStyle="1" w:styleId="Tekstpodstawowy2Znak">
    <w:name w:val="Tekst podstawowy 2 Znak"/>
    <w:basedOn w:val="Domylnaczcionkaakapitu"/>
    <w:link w:val="Tekstpodstawowy2"/>
    <w:uiPriority w:val="99"/>
    <w:semiHidden/>
    <w:rsid w:val="00116E62"/>
  </w:style>
  <w:style w:type="paragraph" w:styleId="Tekstprzypisudolnego">
    <w:name w:val="footnote text"/>
    <w:basedOn w:val="Normalny"/>
    <w:link w:val="TekstprzypisudolnegoZnak"/>
    <w:uiPriority w:val="99"/>
    <w:semiHidden/>
    <w:rsid w:val="00116E6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116E62"/>
    <w:rPr>
      <w:rFonts w:ascii="Times New Roman" w:eastAsia="Times New Roman" w:hAnsi="Times New Roman" w:cs="Times New Roman"/>
      <w:sz w:val="20"/>
      <w:szCs w:val="20"/>
      <w:lang w:eastAsia="pl-PL"/>
    </w:rPr>
  </w:style>
  <w:style w:type="character" w:styleId="Odwoanieprzypisudolnego">
    <w:name w:val="footnote reference"/>
    <w:uiPriority w:val="99"/>
    <w:rsid w:val="00116E62"/>
    <w:rPr>
      <w:vertAlign w:val="superscript"/>
    </w:rPr>
  </w:style>
  <w:style w:type="character" w:styleId="Hipercze">
    <w:name w:val="Hyperlink"/>
    <w:rsid w:val="00116E62"/>
    <w:rPr>
      <w:color w:val="0000FF"/>
      <w:u w:val="single"/>
    </w:rPr>
  </w:style>
  <w:style w:type="paragraph" w:customStyle="1" w:styleId="ZnakZnak5ZnakZnakZnakZnak">
    <w:name w:val="Znak Znak5 Znak Znak Znak Znak"/>
    <w:basedOn w:val="Normalny"/>
    <w:rsid w:val="00116E62"/>
    <w:pPr>
      <w:spacing w:after="0" w:line="240" w:lineRule="auto"/>
    </w:pPr>
    <w:rPr>
      <w:rFonts w:ascii="Arial" w:eastAsia="Calibri" w:hAnsi="Arial" w:cs="Arial"/>
      <w:sz w:val="24"/>
      <w:szCs w:val="24"/>
      <w:lang w:eastAsia="pl-PL"/>
    </w:rPr>
  </w:style>
  <w:style w:type="character" w:customStyle="1" w:styleId="alb">
    <w:name w:val="a_lb"/>
    <w:uiPriority w:val="99"/>
    <w:rsid w:val="00116E62"/>
  </w:style>
  <w:style w:type="paragraph" w:customStyle="1" w:styleId="Tretekstu">
    <w:name w:val="Treść tekstu"/>
    <w:basedOn w:val="Normalny"/>
    <w:uiPriority w:val="99"/>
    <w:unhideWhenUsed/>
    <w:rsid w:val="00116E62"/>
    <w:pPr>
      <w:spacing w:after="0" w:line="240" w:lineRule="auto"/>
      <w:jc w:val="both"/>
    </w:pPr>
    <w:rPr>
      <w:rFonts w:ascii="Arial" w:eastAsia="Times New Roman" w:hAnsi="Arial" w:cs="Times New Roman"/>
      <w:b/>
      <w:bCs/>
      <w:i/>
      <w:iCs/>
      <w:color w:val="00000A"/>
      <w:sz w:val="24"/>
      <w:szCs w:val="24"/>
      <w:lang w:eastAsia="pl-PL"/>
    </w:rPr>
  </w:style>
  <w:style w:type="paragraph" w:customStyle="1" w:styleId="Gwka">
    <w:name w:val="Główka"/>
    <w:basedOn w:val="Normalny"/>
    <w:unhideWhenUsed/>
    <w:rsid w:val="00116E62"/>
    <w:pPr>
      <w:tabs>
        <w:tab w:val="center" w:pos="4536"/>
        <w:tab w:val="right" w:pos="9072"/>
      </w:tabs>
      <w:spacing w:after="0" w:line="240" w:lineRule="auto"/>
      <w:jc w:val="right"/>
    </w:pPr>
    <w:rPr>
      <w:b/>
      <w:bCs/>
      <w:color w:val="00000A"/>
      <w:sz w:val="24"/>
      <w:szCs w:val="24"/>
      <w:lang w:eastAsia="pl-PL"/>
    </w:rPr>
  </w:style>
  <w:style w:type="paragraph" w:customStyle="1" w:styleId="Tekstpodstawowy21">
    <w:name w:val="Tekst podstawowy 21"/>
    <w:basedOn w:val="Normalny"/>
    <w:qFormat/>
    <w:rsid w:val="00116E62"/>
    <w:pPr>
      <w:spacing w:after="0" w:line="240" w:lineRule="auto"/>
      <w:ind w:left="1080"/>
      <w:jc w:val="both"/>
    </w:pPr>
    <w:rPr>
      <w:rFonts w:ascii="Times New Roman" w:eastAsia="Times New Roman" w:hAnsi="Times New Roman" w:cs="Times New Roman"/>
      <w:color w:val="00000A"/>
      <w:szCs w:val="20"/>
      <w:lang w:eastAsia="pl-PL"/>
    </w:rPr>
  </w:style>
  <w:style w:type="paragraph" w:customStyle="1" w:styleId="Zawartoramki">
    <w:name w:val="Zawartość ramki"/>
    <w:basedOn w:val="Normalny"/>
    <w:qFormat/>
    <w:rsid w:val="00116E62"/>
    <w:pPr>
      <w:spacing w:after="0" w:line="240" w:lineRule="auto"/>
    </w:pPr>
    <w:rPr>
      <w:rFonts w:ascii="Times New Roman" w:eastAsia="Times New Roman" w:hAnsi="Times New Roman" w:cs="Times New Roman"/>
      <w:color w:val="00000A"/>
      <w:sz w:val="24"/>
      <w:szCs w:val="24"/>
      <w:lang w:eastAsia="pl-PL"/>
    </w:rPr>
  </w:style>
  <w:style w:type="character" w:customStyle="1" w:styleId="FontStyle41">
    <w:name w:val="Font Style41"/>
    <w:rsid w:val="00116E62"/>
    <w:rPr>
      <w:rFonts w:ascii="Times New Roman" w:hAnsi="Times New Roman" w:cs="Times New Roman"/>
      <w:sz w:val="22"/>
      <w:szCs w:val="22"/>
    </w:rPr>
  </w:style>
  <w:style w:type="paragraph" w:customStyle="1" w:styleId="Style9">
    <w:name w:val="Style9"/>
    <w:basedOn w:val="Normalny"/>
    <w:rsid w:val="00116E6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17">
    <w:name w:val="Style17"/>
    <w:basedOn w:val="Normalny"/>
    <w:rsid w:val="00116E6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5">
    <w:name w:val="Style5"/>
    <w:basedOn w:val="Normalny"/>
    <w:rsid w:val="00116E6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
    <w:name w:val="Style6"/>
    <w:basedOn w:val="Normalny"/>
    <w:rsid w:val="00116E6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2">
    <w:name w:val="Style2"/>
    <w:basedOn w:val="Normalny"/>
    <w:rsid w:val="00116E62"/>
    <w:pPr>
      <w:widowControl w:val="0"/>
      <w:autoSpaceDE w:val="0"/>
      <w:autoSpaceDN w:val="0"/>
      <w:adjustRightInd w:val="0"/>
      <w:spacing w:after="0" w:line="276" w:lineRule="exact"/>
    </w:pPr>
    <w:rPr>
      <w:rFonts w:ascii="Times New Roman" w:eastAsia="Times New Roman" w:hAnsi="Times New Roman" w:cs="Times New Roman"/>
      <w:sz w:val="24"/>
      <w:szCs w:val="24"/>
      <w:lang w:eastAsia="pl-PL"/>
    </w:rPr>
  </w:style>
  <w:style w:type="paragraph" w:customStyle="1" w:styleId="Style3">
    <w:name w:val="Style3"/>
    <w:basedOn w:val="Normalny"/>
    <w:rsid w:val="00116E62"/>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4">
    <w:name w:val="Style4"/>
    <w:basedOn w:val="Normalny"/>
    <w:rsid w:val="00116E62"/>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pl-PL"/>
    </w:rPr>
  </w:style>
  <w:style w:type="paragraph" w:customStyle="1" w:styleId="Style7">
    <w:name w:val="Style7"/>
    <w:basedOn w:val="Normalny"/>
    <w:rsid w:val="00116E62"/>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0">
    <w:name w:val="Style10"/>
    <w:basedOn w:val="Normalny"/>
    <w:rsid w:val="00116E62"/>
    <w:pPr>
      <w:widowControl w:val="0"/>
      <w:autoSpaceDE w:val="0"/>
      <w:autoSpaceDN w:val="0"/>
      <w:adjustRightInd w:val="0"/>
      <w:spacing w:after="0" w:line="274" w:lineRule="exact"/>
      <w:ind w:hanging="350"/>
      <w:jc w:val="both"/>
    </w:pPr>
    <w:rPr>
      <w:rFonts w:ascii="Times New Roman" w:eastAsia="Times New Roman" w:hAnsi="Times New Roman" w:cs="Times New Roman"/>
      <w:sz w:val="24"/>
      <w:szCs w:val="24"/>
      <w:lang w:eastAsia="pl-PL"/>
    </w:rPr>
  </w:style>
  <w:style w:type="paragraph" w:customStyle="1" w:styleId="Style13">
    <w:name w:val="Style13"/>
    <w:basedOn w:val="Normalny"/>
    <w:rsid w:val="00116E62"/>
    <w:pPr>
      <w:widowControl w:val="0"/>
      <w:autoSpaceDE w:val="0"/>
      <w:autoSpaceDN w:val="0"/>
      <w:adjustRightInd w:val="0"/>
      <w:spacing w:after="0" w:line="274" w:lineRule="exact"/>
      <w:ind w:hanging="331"/>
    </w:pPr>
    <w:rPr>
      <w:rFonts w:ascii="Times New Roman" w:eastAsia="Times New Roman" w:hAnsi="Times New Roman" w:cs="Times New Roman"/>
      <w:sz w:val="24"/>
      <w:szCs w:val="24"/>
      <w:lang w:eastAsia="pl-PL"/>
    </w:rPr>
  </w:style>
  <w:style w:type="paragraph" w:customStyle="1" w:styleId="Style15">
    <w:name w:val="Style15"/>
    <w:basedOn w:val="Normalny"/>
    <w:rsid w:val="00116E6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9">
    <w:name w:val="Font Style19"/>
    <w:basedOn w:val="Domylnaczcionkaakapitu"/>
    <w:rsid w:val="00116E62"/>
    <w:rPr>
      <w:rFonts w:ascii="Times New Roman" w:hAnsi="Times New Roman" w:cs="Times New Roman"/>
      <w:i/>
      <w:iCs/>
      <w:sz w:val="22"/>
      <w:szCs w:val="22"/>
    </w:rPr>
  </w:style>
  <w:style w:type="character" w:customStyle="1" w:styleId="FontStyle20">
    <w:name w:val="Font Style20"/>
    <w:basedOn w:val="Domylnaczcionkaakapitu"/>
    <w:rsid w:val="00116E62"/>
    <w:rPr>
      <w:rFonts w:ascii="Times New Roman" w:hAnsi="Times New Roman" w:cs="Times New Roman"/>
      <w:sz w:val="22"/>
      <w:szCs w:val="22"/>
    </w:rPr>
  </w:style>
  <w:style w:type="character" w:customStyle="1" w:styleId="FontStyle22">
    <w:name w:val="Font Style22"/>
    <w:basedOn w:val="Domylnaczcionkaakapitu"/>
    <w:rsid w:val="00116E62"/>
    <w:rPr>
      <w:rFonts w:ascii="Times New Roman" w:hAnsi="Times New Roman" w:cs="Times New Roman"/>
      <w:spacing w:val="10"/>
      <w:sz w:val="22"/>
      <w:szCs w:val="22"/>
    </w:rPr>
  </w:style>
  <w:style w:type="character" w:customStyle="1" w:styleId="FontStyle24">
    <w:name w:val="Font Style24"/>
    <w:basedOn w:val="Domylnaczcionkaakapitu"/>
    <w:rsid w:val="00116E62"/>
    <w:rPr>
      <w:rFonts w:ascii="Times New Roman" w:hAnsi="Times New Roman" w:cs="Times New Roman"/>
      <w:b/>
      <w:bCs/>
      <w:sz w:val="22"/>
      <w:szCs w:val="22"/>
    </w:rPr>
  </w:style>
  <w:style w:type="character" w:customStyle="1" w:styleId="text2bold">
    <w:name w:val="text2 bold"/>
    <w:basedOn w:val="Domylnaczcionkaakapitu"/>
    <w:rsid w:val="00116E62"/>
  </w:style>
  <w:style w:type="paragraph" w:styleId="NormalnyWeb">
    <w:name w:val="Normal (Web)"/>
    <w:basedOn w:val="Normalny"/>
    <w:unhideWhenUsed/>
    <w:rsid w:val="00116E62"/>
    <w:pPr>
      <w:spacing w:before="100" w:beforeAutospacing="1" w:after="119"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116E62"/>
  </w:style>
  <w:style w:type="paragraph" w:customStyle="1" w:styleId="pkt">
    <w:name w:val="pkt"/>
    <w:basedOn w:val="Normalny"/>
    <w:rsid w:val="00116E62"/>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tyl1">
    <w:name w:val="Styl1"/>
    <w:basedOn w:val="Normalny"/>
    <w:rsid w:val="00116E62"/>
    <w:pPr>
      <w:widowControl w:val="0"/>
      <w:suppressAutoHyphens/>
      <w:spacing w:after="0" w:line="288" w:lineRule="auto"/>
      <w:ind w:right="23"/>
      <w:jc w:val="both"/>
    </w:pPr>
    <w:rPr>
      <w:rFonts w:ascii="Arial" w:eastAsia="Arial" w:hAnsi="Arial" w:cs="Arial"/>
      <w:kern w:val="2"/>
    </w:rPr>
  </w:style>
  <w:style w:type="paragraph" w:customStyle="1" w:styleId="Standard">
    <w:name w:val="Standard"/>
    <w:link w:val="StandardZnak"/>
    <w:qFormat/>
    <w:rsid w:val="00116E62"/>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D1tre">
    <w:name w:val="D1 treść"/>
    <w:basedOn w:val="Akapitzlist"/>
    <w:rsid w:val="00116E62"/>
    <w:pPr>
      <w:spacing w:after="100" w:line="360" w:lineRule="auto"/>
      <w:jc w:val="both"/>
    </w:pPr>
    <w:rPr>
      <w:rFonts w:ascii="Arial" w:hAnsi="Arial" w:cs="Times New Roman"/>
      <w:sz w:val="22"/>
      <w:szCs w:val="22"/>
      <w:lang w:eastAsia="en-US"/>
    </w:rPr>
  </w:style>
  <w:style w:type="table" w:styleId="Tabela-Siatka">
    <w:name w:val="Table Grid"/>
    <w:basedOn w:val="Standardowy"/>
    <w:uiPriority w:val="39"/>
    <w:rsid w:val="0011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116E62"/>
    <w:pPr>
      <w:spacing w:after="120"/>
    </w:pPr>
    <w:rPr>
      <w:sz w:val="16"/>
      <w:szCs w:val="16"/>
    </w:rPr>
  </w:style>
  <w:style w:type="character" w:customStyle="1" w:styleId="Tekstpodstawowy3Znak">
    <w:name w:val="Tekst podstawowy 3 Znak"/>
    <w:basedOn w:val="Domylnaczcionkaakapitu"/>
    <w:link w:val="Tekstpodstawowy3"/>
    <w:rsid w:val="00116E62"/>
    <w:rPr>
      <w:sz w:val="16"/>
      <w:szCs w:val="16"/>
    </w:rPr>
  </w:style>
  <w:style w:type="paragraph" w:styleId="Tekstpodstawowywcity">
    <w:name w:val="Body Text Indent"/>
    <w:basedOn w:val="Normalny"/>
    <w:link w:val="TekstpodstawowywcityZnak"/>
    <w:rsid w:val="00116E62"/>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116E62"/>
    <w:rPr>
      <w:rFonts w:ascii="Times New Roman" w:eastAsia="Times New Roman" w:hAnsi="Times New Roman" w:cs="Times New Roman"/>
      <w:sz w:val="24"/>
      <w:szCs w:val="24"/>
      <w:lang w:eastAsia="pl-PL"/>
    </w:rPr>
  </w:style>
  <w:style w:type="paragraph" w:styleId="Tytu">
    <w:name w:val="Title"/>
    <w:basedOn w:val="Normalny"/>
    <w:link w:val="TytuZnak"/>
    <w:qFormat/>
    <w:rsid w:val="00116E62"/>
    <w:pPr>
      <w:spacing w:after="0" w:line="240" w:lineRule="auto"/>
      <w:jc w:val="center"/>
    </w:pPr>
    <w:rPr>
      <w:rFonts w:ascii="Times New Roman" w:eastAsia="Times New Roman" w:hAnsi="Times New Roman" w:cs="Times New Roman"/>
      <w:b/>
      <w:sz w:val="24"/>
      <w:szCs w:val="24"/>
      <w:lang w:eastAsia="pl-PL"/>
    </w:rPr>
  </w:style>
  <w:style w:type="character" w:customStyle="1" w:styleId="TytuZnak">
    <w:name w:val="Tytuł Znak"/>
    <w:basedOn w:val="Domylnaczcionkaakapitu"/>
    <w:link w:val="Tytu"/>
    <w:rsid w:val="00116E62"/>
    <w:rPr>
      <w:rFonts w:ascii="Times New Roman" w:eastAsia="Times New Roman" w:hAnsi="Times New Roman" w:cs="Times New Roman"/>
      <w:b/>
      <w:sz w:val="24"/>
      <w:szCs w:val="24"/>
      <w:lang w:eastAsia="pl-PL"/>
    </w:rPr>
  </w:style>
  <w:style w:type="paragraph" w:styleId="Listapunktowana">
    <w:name w:val="List Bullet"/>
    <w:basedOn w:val="Normalny"/>
    <w:autoRedefine/>
    <w:rsid w:val="00116E62"/>
    <w:pPr>
      <w:autoSpaceDE w:val="0"/>
      <w:autoSpaceDN w:val="0"/>
      <w:spacing w:after="0" w:line="240" w:lineRule="auto"/>
      <w:jc w:val="both"/>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Obiekt Znak,BulletC Znak,Akapit z listą31 Znak,NOWY Znak,Akapit z listą32 Znak,Akapit z listą3 Znak"/>
    <w:link w:val="Akapitzlist"/>
    <w:uiPriority w:val="99"/>
    <w:qFormat/>
    <w:locked/>
    <w:rsid w:val="00116E62"/>
    <w:rPr>
      <w:rFonts w:ascii="Tahoma" w:eastAsia="Times New Roman" w:hAnsi="Tahoma" w:cs="Tahoma"/>
      <w:sz w:val="24"/>
      <w:szCs w:val="24"/>
      <w:lang w:eastAsia="pl-PL"/>
    </w:rPr>
  </w:style>
  <w:style w:type="character" w:styleId="UyteHipercze">
    <w:name w:val="FollowedHyperlink"/>
    <w:basedOn w:val="Domylnaczcionkaakapitu"/>
    <w:uiPriority w:val="99"/>
    <w:semiHidden/>
    <w:unhideWhenUsed/>
    <w:rsid w:val="00116E62"/>
    <w:rPr>
      <w:color w:val="954F72" w:themeColor="followedHyperlink"/>
      <w:u w:val="single"/>
    </w:rPr>
  </w:style>
  <w:style w:type="character" w:customStyle="1" w:styleId="text2">
    <w:name w:val="text2"/>
    <w:basedOn w:val="Domylnaczcionkaakapitu"/>
    <w:rsid w:val="00116E62"/>
  </w:style>
  <w:style w:type="paragraph" w:styleId="Bezodstpw">
    <w:name w:val="No Spacing"/>
    <w:uiPriority w:val="1"/>
    <w:qFormat/>
    <w:rsid w:val="00116E62"/>
    <w:pPr>
      <w:spacing w:after="0" w:line="240" w:lineRule="auto"/>
    </w:pPr>
  </w:style>
  <w:style w:type="paragraph" w:styleId="Tematkomentarza">
    <w:name w:val="annotation subject"/>
    <w:basedOn w:val="Tekstkomentarza"/>
    <w:next w:val="Tekstkomentarza"/>
    <w:link w:val="TematkomentarzaZnak"/>
    <w:uiPriority w:val="99"/>
    <w:semiHidden/>
    <w:unhideWhenUsed/>
    <w:rsid w:val="00116E62"/>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116E62"/>
    <w:rPr>
      <w:rFonts w:ascii="Times New Roman" w:eastAsia="Times New Roman" w:hAnsi="Times New Roman" w:cs="Times New Roman"/>
      <w:b/>
      <w:bCs/>
      <w:sz w:val="20"/>
      <w:szCs w:val="20"/>
      <w:lang w:eastAsia="zh-CN"/>
    </w:rPr>
  </w:style>
  <w:style w:type="paragraph" w:styleId="Tekstprzypisukocowego">
    <w:name w:val="endnote text"/>
    <w:basedOn w:val="Normalny"/>
    <w:link w:val="TekstprzypisukocowegoZnak"/>
    <w:uiPriority w:val="99"/>
    <w:semiHidden/>
    <w:unhideWhenUsed/>
    <w:rsid w:val="00116E6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6E62"/>
    <w:rPr>
      <w:sz w:val="20"/>
      <w:szCs w:val="20"/>
    </w:rPr>
  </w:style>
  <w:style w:type="character" w:styleId="Odwoanieprzypisukocowego">
    <w:name w:val="endnote reference"/>
    <w:basedOn w:val="Domylnaczcionkaakapitu"/>
    <w:uiPriority w:val="99"/>
    <w:semiHidden/>
    <w:unhideWhenUsed/>
    <w:rsid w:val="00116E62"/>
    <w:rPr>
      <w:vertAlign w:val="superscript"/>
    </w:rPr>
  </w:style>
  <w:style w:type="character" w:customStyle="1" w:styleId="Nierozpoznanawzmianka1">
    <w:name w:val="Nierozpoznana wzmianka1"/>
    <w:basedOn w:val="Domylnaczcionkaakapitu"/>
    <w:uiPriority w:val="99"/>
    <w:semiHidden/>
    <w:unhideWhenUsed/>
    <w:rsid w:val="00116E62"/>
    <w:rPr>
      <w:color w:val="605E5C"/>
      <w:shd w:val="clear" w:color="auto" w:fill="E1DFDD"/>
    </w:rPr>
  </w:style>
  <w:style w:type="paragraph" w:styleId="Tekstpodstawowywcity2">
    <w:name w:val="Body Text Indent 2"/>
    <w:basedOn w:val="Normalny"/>
    <w:link w:val="Tekstpodstawowywcity2Znak"/>
    <w:rsid w:val="00116E62"/>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116E62"/>
    <w:rPr>
      <w:rFonts w:ascii="Times New Roman" w:eastAsia="Times New Roman" w:hAnsi="Times New Roman" w:cs="Times New Roman"/>
      <w:sz w:val="24"/>
      <w:szCs w:val="24"/>
      <w:lang w:eastAsia="pl-PL"/>
    </w:rPr>
  </w:style>
  <w:style w:type="paragraph" w:styleId="Poprawka">
    <w:name w:val="Revision"/>
    <w:hidden/>
    <w:uiPriority w:val="99"/>
    <w:semiHidden/>
    <w:rsid w:val="004B6CDD"/>
    <w:pPr>
      <w:spacing w:after="0" w:line="240" w:lineRule="auto"/>
    </w:pPr>
  </w:style>
  <w:style w:type="character" w:customStyle="1" w:styleId="StandardZnak">
    <w:name w:val="Standard Znak"/>
    <w:basedOn w:val="Domylnaczcionkaakapitu"/>
    <w:link w:val="Standard"/>
    <w:qFormat/>
    <w:rsid w:val="00120BEF"/>
    <w:rPr>
      <w:rFonts w:ascii="Liberation Serif" w:eastAsia="SimSun" w:hAnsi="Liberation Serif" w:cs="Mangal"/>
      <w:kern w:val="3"/>
      <w:sz w:val="24"/>
      <w:szCs w:val="24"/>
      <w:lang w:eastAsia="zh-CN" w:bidi="hi-IN"/>
    </w:rPr>
  </w:style>
  <w:style w:type="character" w:styleId="Nierozpoznanawzmianka">
    <w:name w:val="Unresolved Mention"/>
    <w:basedOn w:val="Domylnaczcionkaakapitu"/>
    <w:uiPriority w:val="99"/>
    <w:semiHidden/>
    <w:unhideWhenUsed/>
    <w:rsid w:val="005F5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387">
      <w:bodyDiv w:val="1"/>
      <w:marLeft w:val="0"/>
      <w:marRight w:val="0"/>
      <w:marTop w:val="0"/>
      <w:marBottom w:val="0"/>
      <w:divBdr>
        <w:top w:val="none" w:sz="0" w:space="0" w:color="auto"/>
        <w:left w:val="none" w:sz="0" w:space="0" w:color="auto"/>
        <w:bottom w:val="none" w:sz="0" w:space="0" w:color="auto"/>
        <w:right w:val="none" w:sz="0" w:space="0" w:color="auto"/>
      </w:divBdr>
    </w:div>
    <w:div w:id="22102554">
      <w:bodyDiv w:val="1"/>
      <w:marLeft w:val="0"/>
      <w:marRight w:val="0"/>
      <w:marTop w:val="0"/>
      <w:marBottom w:val="0"/>
      <w:divBdr>
        <w:top w:val="none" w:sz="0" w:space="0" w:color="auto"/>
        <w:left w:val="none" w:sz="0" w:space="0" w:color="auto"/>
        <w:bottom w:val="none" w:sz="0" w:space="0" w:color="auto"/>
        <w:right w:val="none" w:sz="0" w:space="0" w:color="auto"/>
      </w:divBdr>
    </w:div>
    <w:div w:id="171453035">
      <w:bodyDiv w:val="1"/>
      <w:marLeft w:val="0"/>
      <w:marRight w:val="0"/>
      <w:marTop w:val="0"/>
      <w:marBottom w:val="0"/>
      <w:divBdr>
        <w:top w:val="none" w:sz="0" w:space="0" w:color="auto"/>
        <w:left w:val="none" w:sz="0" w:space="0" w:color="auto"/>
        <w:bottom w:val="none" w:sz="0" w:space="0" w:color="auto"/>
        <w:right w:val="none" w:sz="0" w:space="0" w:color="auto"/>
      </w:divBdr>
    </w:div>
    <w:div w:id="185674308">
      <w:bodyDiv w:val="1"/>
      <w:marLeft w:val="0"/>
      <w:marRight w:val="0"/>
      <w:marTop w:val="0"/>
      <w:marBottom w:val="0"/>
      <w:divBdr>
        <w:top w:val="none" w:sz="0" w:space="0" w:color="auto"/>
        <w:left w:val="none" w:sz="0" w:space="0" w:color="auto"/>
        <w:bottom w:val="none" w:sz="0" w:space="0" w:color="auto"/>
        <w:right w:val="none" w:sz="0" w:space="0" w:color="auto"/>
      </w:divBdr>
    </w:div>
    <w:div w:id="186021210">
      <w:bodyDiv w:val="1"/>
      <w:marLeft w:val="0"/>
      <w:marRight w:val="0"/>
      <w:marTop w:val="0"/>
      <w:marBottom w:val="0"/>
      <w:divBdr>
        <w:top w:val="none" w:sz="0" w:space="0" w:color="auto"/>
        <w:left w:val="none" w:sz="0" w:space="0" w:color="auto"/>
        <w:bottom w:val="none" w:sz="0" w:space="0" w:color="auto"/>
        <w:right w:val="none" w:sz="0" w:space="0" w:color="auto"/>
      </w:divBdr>
    </w:div>
    <w:div w:id="242642116">
      <w:bodyDiv w:val="1"/>
      <w:marLeft w:val="0"/>
      <w:marRight w:val="0"/>
      <w:marTop w:val="0"/>
      <w:marBottom w:val="0"/>
      <w:divBdr>
        <w:top w:val="none" w:sz="0" w:space="0" w:color="auto"/>
        <w:left w:val="none" w:sz="0" w:space="0" w:color="auto"/>
        <w:bottom w:val="none" w:sz="0" w:space="0" w:color="auto"/>
        <w:right w:val="none" w:sz="0" w:space="0" w:color="auto"/>
      </w:divBdr>
    </w:div>
    <w:div w:id="244733035">
      <w:bodyDiv w:val="1"/>
      <w:marLeft w:val="0"/>
      <w:marRight w:val="0"/>
      <w:marTop w:val="0"/>
      <w:marBottom w:val="0"/>
      <w:divBdr>
        <w:top w:val="none" w:sz="0" w:space="0" w:color="auto"/>
        <w:left w:val="none" w:sz="0" w:space="0" w:color="auto"/>
        <w:bottom w:val="none" w:sz="0" w:space="0" w:color="auto"/>
        <w:right w:val="none" w:sz="0" w:space="0" w:color="auto"/>
      </w:divBdr>
    </w:div>
    <w:div w:id="250086144">
      <w:bodyDiv w:val="1"/>
      <w:marLeft w:val="0"/>
      <w:marRight w:val="0"/>
      <w:marTop w:val="0"/>
      <w:marBottom w:val="0"/>
      <w:divBdr>
        <w:top w:val="none" w:sz="0" w:space="0" w:color="auto"/>
        <w:left w:val="none" w:sz="0" w:space="0" w:color="auto"/>
        <w:bottom w:val="none" w:sz="0" w:space="0" w:color="auto"/>
        <w:right w:val="none" w:sz="0" w:space="0" w:color="auto"/>
      </w:divBdr>
    </w:div>
    <w:div w:id="327056249">
      <w:bodyDiv w:val="1"/>
      <w:marLeft w:val="0"/>
      <w:marRight w:val="0"/>
      <w:marTop w:val="0"/>
      <w:marBottom w:val="0"/>
      <w:divBdr>
        <w:top w:val="none" w:sz="0" w:space="0" w:color="auto"/>
        <w:left w:val="none" w:sz="0" w:space="0" w:color="auto"/>
        <w:bottom w:val="none" w:sz="0" w:space="0" w:color="auto"/>
        <w:right w:val="none" w:sz="0" w:space="0" w:color="auto"/>
      </w:divBdr>
    </w:div>
    <w:div w:id="368190508">
      <w:bodyDiv w:val="1"/>
      <w:marLeft w:val="0"/>
      <w:marRight w:val="0"/>
      <w:marTop w:val="0"/>
      <w:marBottom w:val="0"/>
      <w:divBdr>
        <w:top w:val="none" w:sz="0" w:space="0" w:color="auto"/>
        <w:left w:val="none" w:sz="0" w:space="0" w:color="auto"/>
        <w:bottom w:val="none" w:sz="0" w:space="0" w:color="auto"/>
        <w:right w:val="none" w:sz="0" w:space="0" w:color="auto"/>
      </w:divBdr>
    </w:div>
    <w:div w:id="484394284">
      <w:bodyDiv w:val="1"/>
      <w:marLeft w:val="0"/>
      <w:marRight w:val="0"/>
      <w:marTop w:val="0"/>
      <w:marBottom w:val="0"/>
      <w:divBdr>
        <w:top w:val="none" w:sz="0" w:space="0" w:color="auto"/>
        <w:left w:val="none" w:sz="0" w:space="0" w:color="auto"/>
        <w:bottom w:val="none" w:sz="0" w:space="0" w:color="auto"/>
        <w:right w:val="none" w:sz="0" w:space="0" w:color="auto"/>
      </w:divBdr>
    </w:div>
    <w:div w:id="485586073">
      <w:bodyDiv w:val="1"/>
      <w:marLeft w:val="0"/>
      <w:marRight w:val="0"/>
      <w:marTop w:val="0"/>
      <w:marBottom w:val="0"/>
      <w:divBdr>
        <w:top w:val="none" w:sz="0" w:space="0" w:color="auto"/>
        <w:left w:val="none" w:sz="0" w:space="0" w:color="auto"/>
        <w:bottom w:val="none" w:sz="0" w:space="0" w:color="auto"/>
        <w:right w:val="none" w:sz="0" w:space="0" w:color="auto"/>
      </w:divBdr>
    </w:div>
    <w:div w:id="491333644">
      <w:bodyDiv w:val="1"/>
      <w:marLeft w:val="0"/>
      <w:marRight w:val="0"/>
      <w:marTop w:val="0"/>
      <w:marBottom w:val="0"/>
      <w:divBdr>
        <w:top w:val="none" w:sz="0" w:space="0" w:color="auto"/>
        <w:left w:val="none" w:sz="0" w:space="0" w:color="auto"/>
        <w:bottom w:val="none" w:sz="0" w:space="0" w:color="auto"/>
        <w:right w:val="none" w:sz="0" w:space="0" w:color="auto"/>
      </w:divBdr>
    </w:div>
    <w:div w:id="557595982">
      <w:bodyDiv w:val="1"/>
      <w:marLeft w:val="0"/>
      <w:marRight w:val="0"/>
      <w:marTop w:val="0"/>
      <w:marBottom w:val="0"/>
      <w:divBdr>
        <w:top w:val="none" w:sz="0" w:space="0" w:color="auto"/>
        <w:left w:val="none" w:sz="0" w:space="0" w:color="auto"/>
        <w:bottom w:val="none" w:sz="0" w:space="0" w:color="auto"/>
        <w:right w:val="none" w:sz="0" w:space="0" w:color="auto"/>
      </w:divBdr>
    </w:div>
    <w:div w:id="894396690">
      <w:bodyDiv w:val="1"/>
      <w:marLeft w:val="0"/>
      <w:marRight w:val="0"/>
      <w:marTop w:val="0"/>
      <w:marBottom w:val="0"/>
      <w:divBdr>
        <w:top w:val="none" w:sz="0" w:space="0" w:color="auto"/>
        <w:left w:val="none" w:sz="0" w:space="0" w:color="auto"/>
        <w:bottom w:val="none" w:sz="0" w:space="0" w:color="auto"/>
        <w:right w:val="none" w:sz="0" w:space="0" w:color="auto"/>
      </w:divBdr>
    </w:div>
    <w:div w:id="941844102">
      <w:bodyDiv w:val="1"/>
      <w:marLeft w:val="0"/>
      <w:marRight w:val="0"/>
      <w:marTop w:val="0"/>
      <w:marBottom w:val="0"/>
      <w:divBdr>
        <w:top w:val="none" w:sz="0" w:space="0" w:color="auto"/>
        <w:left w:val="none" w:sz="0" w:space="0" w:color="auto"/>
        <w:bottom w:val="none" w:sz="0" w:space="0" w:color="auto"/>
        <w:right w:val="none" w:sz="0" w:space="0" w:color="auto"/>
      </w:divBdr>
    </w:div>
    <w:div w:id="1017972262">
      <w:bodyDiv w:val="1"/>
      <w:marLeft w:val="0"/>
      <w:marRight w:val="0"/>
      <w:marTop w:val="0"/>
      <w:marBottom w:val="0"/>
      <w:divBdr>
        <w:top w:val="none" w:sz="0" w:space="0" w:color="auto"/>
        <w:left w:val="none" w:sz="0" w:space="0" w:color="auto"/>
        <w:bottom w:val="none" w:sz="0" w:space="0" w:color="auto"/>
        <w:right w:val="none" w:sz="0" w:space="0" w:color="auto"/>
      </w:divBdr>
    </w:div>
    <w:div w:id="1020281800">
      <w:bodyDiv w:val="1"/>
      <w:marLeft w:val="0"/>
      <w:marRight w:val="0"/>
      <w:marTop w:val="0"/>
      <w:marBottom w:val="0"/>
      <w:divBdr>
        <w:top w:val="none" w:sz="0" w:space="0" w:color="auto"/>
        <w:left w:val="none" w:sz="0" w:space="0" w:color="auto"/>
        <w:bottom w:val="none" w:sz="0" w:space="0" w:color="auto"/>
        <w:right w:val="none" w:sz="0" w:space="0" w:color="auto"/>
      </w:divBdr>
    </w:div>
    <w:div w:id="1161314032">
      <w:bodyDiv w:val="1"/>
      <w:marLeft w:val="0"/>
      <w:marRight w:val="0"/>
      <w:marTop w:val="0"/>
      <w:marBottom w:val="0"/>
      <w:divBdr>
        <w:top w:val="none" w:sz="0" w:space="0" w:color="auto"/>
        <w:left w:val="none" w:sz="0" w:space="0" w:color="auto"/>
        <w:bottom w:val="none" w:sz="0" w:space="0" w:color="auto"/>
        <w:right w:val="none" w:sz="0" w:space="0" w:color="auto"/>
      </w:divBdr>
    </w:div>
    <w:div w:id="1196624381">
      <w:bodyDiv w:val="1"/>
      <w:marLeft w:val="0"/>
      <w:marRight w:val="0"/>
      <w:marTop w:val="0"/>
      <w:marBottom w:val="0"/>
      <w:divBdr>
        <w:top w:val="none" w:sz="0" w:space="0" w:color="auto"/>
        <w:left w:val="none" w:sz="0" w:space="0" w:color="auto"/>
        <w:bottom w:val="none" w:sz="0" w:space="0" w:color="auto"/>
        <w:right w:val="none" w:sz="0" w:space="0" w:color="auto"/>
      </w:divBdr>
    </w:div>
    <w:div w:id="1225948306">
      <w:bodyDiv w:val="1"/>
      <w:marLeft w:val="0"/>
      <w:marRight w:val="0"/>
      <w:marTop w:val="0"/>
      <w:marBottom w:val="0"/>
      <w:divBdr>
        <w:top w:val="none" w:sz="0" w:space="0" w:color="auto"/>
        <w:left w:val="none" w:sz="0" w:space="0" w:color="auto"/>
        <w:bottom w:val="none" w:sz="0" w:space="0" w:color="auto"/>
        <w:right w:val="none" w:sz="0" w:space="0" w:color="auto"/>
      </w:divBdr>
    </w:div>
    <w:div w:id="1252348509">
      <w:bodyDiv w:val="1"/>
      <w:marLeft w:val="0"/>
      <w:marRight w:val="0"/>
      <w:marTop w:val="0"/>
      <w:marBottom w:val="0"/>
      <w:divBdr>
        <w:top w:val="none" w:sz="0" w:space="0" w:color="auto"/>
        <w:left w:val="none" w:sz="0" w:space="0" w:color="auto"/>
        <w:bottom w:val="none" w:sz="0" w:space="0" w:color="auto"/>
        <w:right w:val="none" w:sz="0" w:space="0" w:color="auto"/>
      </w:divBdr>
    </w:div>
    <w:div w:id="1265110777">
      <w:bodyDiv w:val="1"/>
      <w:marLeft w:val="0"/>
      <w:marRight w:val="0"/>
      <w:marTop w:val="0"/>
      <w:marBottom w:val="0"/>
      <w:divBdr>
        <w:top w:val="none" w:sz="0" w:space="0" w:color="auto"/>
        <w:left w:val="none" w:sz="0" w:space="0" w:color="auto"/>
        <w:bottom w:val="none" w:sz="0" w:space="0" w:color="auto"/>
        <w:right w:val="none" w:sz="0" w:space="0" w:color="auto"/>
      </w:divBdr>
    </w:div>
    <w:div w:id="1272398779">
      <w:bodyDiv w:val="1"/>
      <w:marLeft w:val="0"/>
      <w:marRight w:val="0"/>
      <w:marTop w:val="0"/>
      <w:marBottom w:val="0"/>
      <w:divBdr>
        <w:top w:val="none" w:sz="0" w:space="0" w:color="auto"/>
        <w:left w:val="none" w:sz="0" w:space="0" w:color="auto"/>
        <w:bottom w:val="none" w:sz="0" w:space="0" w:color="auto"/>
        <w:right w:val="none" w:sz="0" w:space="0" w:color="auto"/>
      </w:divBdr>
    </w:div>
    <w:div w:id="1321690322">
      <w:bodyDiv w:val="1"/>
      <w:marLeft w:val="0"/>
      <w:marRight w:val="0"/>
      <w:marTop w:val="0"/>
      <w:marBottom w:val="0"/>
      <w:divBdr>
        <w:top w:val="none" w:sz="0" w:space="0" w:color="auto"/>
        <w:left w:val="none" w:sz="0" w:space="0" w:color="auto"/>
        <w:bottom w:val="none" w:sz="0" w:space="0" w:color="auto"/>
        <w:right w:val="none" w:sz="0" w:space="0" w:color="auto"/>
      </w:divBdr>
    </w:div>
    <w:div w:id="1360622063">
      <w:bodyDiv w:val="1"/>
      <w:marLeft w:val="0"/>
      <w:marRight w:val="0"/>
      <w:marTop w:val="0"/>
      <w:marBottom w:val="0"/>
      <w:divBdr>
        <w:top w:val="none" w:sz="0" w:space="0" w:color="auto"/>
        <w:left w:val="none" w:sz="0" w:space="0" w:color="auto"/>
        <w:bottom w:val="none" w:sz="0" w:space="0" w:color="auto"/>
        <w:right w:val="none" w:sz="0" w:space="0" w:color="auto"/>
      </w:divBdr>
    </w:div>
    <w:div w:id="1430197376">
      <w:bodyDiv w:val="1"/>
      <w:marLeft w:val="0"/>
      <w:marRight w:val="0"/>
      <w:marTop w:val="0"/>
      <w:marBottom w:val="0"/>
      <w:divBdr>
        <w:top w:val="none" w:sz="0" w:space="0" w:color="auto"/>
        <w:left w:val="none" w:sz="0" w:space="0" w:color="auto"/>
        <w:bottom w:val="none" w:sz="0" w:space="0" w:color="auto"/>
        <w:right w:val="none" w:sz="0" w:space="0" w:color="auto"/>
      </w:divBdr>
    </w:div>
    <w:div w:id="1471746086">
      <w:bodyDiv w:val="1"/>
      <w:marLeft w:val="0"/>
      <w:marRight w:val="0"/>
      <w:marTop w:val="0"/>
      <w:marBottom w:val="0"/>
      <w:divBdr>
        <w:top w:val="none" w:sz="0" w:space="0" w:color="auto"/>
        <w:left w:val="none" w:sz="0" w:space="0" w:color="auto"/>
        <w:bottom w:val="none" w:sz="0" w:space="0" w:color="auto"/>
        <w:right w:val="none" w:sz="0" w:space="0" w:color="auto"/>
      </w:divBdr>
    </w:div>
    <w:div w:id="1552375384">
      <w:bodyDiv w:val="1"/>
      <w:marLeft w:val="0"/>
      <w:marRight w:val="0"/>
      <w:marTop w:val="0"/>
      <w:marBottom w:val="0"/>
      <w:divBdr>
        <w:top w:val="none" w:sz="0" w:space="0" w:color="auto"/>
        <w:left w:val="none" w:sz="0" w:space="0" w:color="auto"/>
        <w:bottom w:val="none" w:sz="0" w:space="0" w:color="auto"/>
        <w:right w:val="none" w:sz="0" w:space="0" w:color="auto"/>
      </w:divBdr>
    </w:div>
    <w:div w:id="1593706785">
      <w:bodyDiv w:val="1"/>
      <w:marLeft w:val="0"/>
      <w:marRight w:val="0"/>
      <w:marTop w:val="0"/>
      <w:marBottom w:val="0"/>
      <w:divBdr>
        <w:top w:val="none" w:sz="0" w:space="0" w:color="auto"/>
        <w:left w:val="none" w:sz="0" w:space="0" w:color="auto"/>
        <w:bottom w:val="none" w:sz="0" w:space="0" w:color="auto"/>
        <w:right w:val="none" w:sz="0" w:space="0" w:color="auto"/>
      </w:divBdr>
    </w:div>
    <w:div w:id="1677267122">
      <w:bodyDiv w:val="1"/>
      <w:marLeft w:val="0"/>
      <w:marRight w:val="0"/>
      <w:marTop w:val="0"/>
      <w:marBottom w:val="0"/>
      <w:divBdr>
        <w:top w:val="none" w:sz="0" w:space="0" w:color="auto"/>
        <w:left w:val="none" w:sz="0" w:space="0" w:color="auto"/>
        <w:bottom w:val="none" w:sz="0" w:space="0" w:color="auto"/>
        <w:right w:val="none" w:sz="0" w:space="0" w:color="auto"/>
      </w:divBdr>
    </w:div>
    <w:div w:id="1735085069">
      <w:bodyDiv w:val="1"/>
      <w:marLeft w:val="0"/>
      <w:marRight w:val="0"/>
      <w:marTop w:val="0"/>
      <w:marBottom w:val="0"/>
      <w:divBdr>
        <w:top w:val="none" w:sz="0" w:space="0" w:color="auto"/>
        <w:left w:val="none" w:sz="0" w:space="0" w:color="auto"/>
        <w:bottom w:val="none" w:sz="0" w:space="0" w:color="auto"/>
        <w:right w:val="none" w:sz="0" w:space="0" w:color="auto"/>
      </w:divBdr>
    </w:div>
    <w:div w:id="1927570967">
      <w:bodyDiv w:val="1"/>
      <w:marLeft w:val="0"/>
      <w:marRight w:val="0"/>
      <w:marTop w:val="0"/>
      <w:marBottom w:val="0"/>
      <w:divBdr>
        <w:top w:val="none" w:sz="0" w:space="0" w:color="auto"/>
        <w:left w:val="none" w:sz="0" w:space="0" w:color="auto"/>
        <w:bottom w:val="none" w:sz="0" w:space="0" w:color="auto"/>
        <w:right w:val="none" w:sz="0" w:space="0" w:color="auto"/>
      </w:divBdr>
    </w:div>
    <w:div w:id="1983653901">
      <w:bodyDiv w:val="1"/>
      <w:marLeft w:val="0"/>
      <w:marRight w:val="0"/>
      <w:marTop w:val="0"/>
      <w:marBottom w:val="0"/>
      <w:divBdr>
        <w:top w:val="none" w:sz="0" w:space="0" w:color="auto"/>
        <w:left w:val="none" w:sz="0" w:space="0" w:color="auto"/>
        <w:bottom w:val="none" w:sz="0" w:space="0" w:color="auto"/>
        <w:right w:val="none" w:sz="0" w:space="0" w:color="auto"/>
      </w:divBdr>
    </w:div>
    <w:div w:id="2001079611">
      <w:bodyDiv w:val="1"/>
      <w:marLeft w:val="0"/>
      <w:marRight w:val="0"/>
      <w:marTop w:val="0"/>
      <w:marBottom w:val="0"/>
      <w:divBdr>
        <w:top w:val="none" w:sz="0" w:space="0" w:color="auto"/>
        <w:left w:val="none" w:sz="0" w:space="0" w:color="auto"/>
        <w:bottom w:val="none" w:sz="0" w:space="0" w:color="auto"/>
        <w:right w:val="none" w:sz="0" w:space="0" w:color="auto"/>
      </w:divBdr>
    </w:div>
    <w:div w:id="2034576773">
      <w:bodyDiv w:val="1"/>
      <w:marLeft w:val="0"/>
      <w:marRight w:val="0"/>
      <w:marTop w:val="0"/>
      <w:marBottom w:val="0"/>
      <w:divBdr>
        <w:top w:val="none" w:sz="0" w:space="0" w:color="auto"/>
        <w:left w:val="none" w:sz="0" w:space="0" w:color="auto"/>
        <w:bottom w:val="none" w:sz="0" w:space="0" w:color="auto"/>
        <w:right w:val="none" w:sz="0" w:space="0" w:color="auto"/>
      </w:divBdr>
    </w:div>
    <w:div w:id="205134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47D92-75AE-4901-AFEB-3AE7B2F9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11118</Words>
  <Characters>66709</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Gawarecki</dc:creator>
  <cp:keywords/>
  <dc:description/>
  <cp:lastModifiedBy>Jolanta Hajduk</cp:lastModifiedBy>
  <cp:revision>5</cp:revision>
  <cp:lastPrinted>2023-04-28T07:27:00Z</cp:lastPrinted>
  <dcterms:created xsi:type="dcterms:W3CDTF">2023-08-31T10:35:00Z</dcterms:created>
  <dcterms:modified xsi:type="dcterms:W3CDTF">2023-10-19T09:22:00Z</dcterms:modified>
</cp:coreProperties>
</file>