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B1512" w14:textId="77777777" w:rsidR="00A4693E" w:rsidRPr="006077D3" w:rsidRDefault="00620EAF" w:rsidP="00463DEA">
      <w:pPr>
        <w:pStyle w:val="Nagwek1"/>
        <w:tabs>
          <w:tab w:val="center" w:pos="872"/>
          <w:tab w:val="center" w:pos="1580"/>
          <w:tab w:val="center" w:pos="2288"/>
          <w:tab w:val="center" w:pos="2996"/>
          <w:tab w:val="center" w:pos="3704"/>
          <w:tab w:val="center" w:pos="4412"/>
          <w:tab w:val="center" w:pos="5120"/>
          <w:tab w:val="center" w:pos="5829"/>
          <w:tab w:val="center" w:pos="6537"/>
          <w:tab w:val="right" w:pos="9644"/>
        </w:tabs>
        <w:ind w:left="0" w:firstLine="0"/>
        <w:jc w:val="right"/>
        <w:rPr>
          <w:rFonts w:ascii="Arial" w:hAnsi="Arial" w:cs="Arial"/>
        </w:rPr>
      </w:pPr>
      <w:r>
        <w:rPr>
          <w:rFonts w:ascii="Arial" w:hAnsi="Arial" w:cs="Arial"/>
          <w:i/>
        </w:rPr>
        <w:tab/>
      </w:r>
      <w:r w:rsidR="00463DEA">
        <w:rPr>
          <w:rFonts w:ascii="Arial" w:hAnsi="Arial" w:cs="Arial"/>
          <w:i/>
        </w:rPr>
        <w:t xml:space="preserve"> </w:t>
      </w:r>
      <w:r w:rsidR="00A4693E" w:rsidRPr="006077D3">
        <w:rPr>
          <w:rFonts w:ascii="Arial" w:hAnsi="Arial" w:cs="Arial"/>
        </w:rPr>
        <w:t>Załącznik nr 5</w:t>
      </w:r>
      <w:r w:rsidR="00A4693E">
        <w:rPr>
          <w:rFonts w:ascii="Arial" w:hAnsi="Arial" w:cs="Arial"/>
        </w:rPr>
        <w:t>.</w:t>
      </w:r>
      <w:r w:rsidR="00EB7009">
        <w:rPr>
          <w:rFonts w:ascii="Arial" w:hAnsi="Arial" w:cs="Arial"/>
        </w:rPr>
        <w:t xml:space="preserve">2 </w:t>
      </w:r>
      <w:r w:rsidR="00A4693E" w:rsidRPr="006077D3">
        <w:rPr>
          <w:rFonts w:ascii="Arial" w:hAnsi="Arial" w:cs="Arial"/>
        </w:rPr>
        <w:t xml:space="preserve">do </w:t>
      </w:r>
      <w:r w:rsidR="00463DEA">
        <w:rPr>
          <w:rFonts w:ascii="Arial" w:hAnsi="Arial" w:cs="Arial"/>
        </w:rPr>
        <w:t>S</w:t>
      </w:r>
      <w:r w:rsidR="00A4693E" w:rsidRPr="006077D3">
        <w:rPr>
          <w:rFonts w:ascii="Arial" w:hAnsi="Arial" w:cs="Arial"/>
        </w:rPr>
        <w:t>WZ</w:t>
      </w:r>
      <w:r w:rsidR="00A4693E" w:rsidRPr="006077D3">
        <w:rPr>
          <w:rFonts w:ascii="Arial" w:eastAsia="Liberation Serif" w:hAnsi="Arial" w:cs="Arial"/>
          <w:b w:val="0"/>
        </w:rPr>
        <w:t xml:space="preserve"> </w:t>
      </w:r>
    </w:p>
    <w:p w14:paraId="4C94510B" w14:textId="63A3CA9B" w:rsidR="00A4693E" w:rsidRPr="006077D3" w:rsidRDefault="00A4693E" w:rsidP="00463DEA">
      <w:pPr>
        <w:spacing w:after="0"/>
        <w:ind w:right="5"/>
        <w:jc w:val="right"/>
        <w:rPr>
          <w:rFonts w:ascii="Arial" w:hAnsi="Arial" w:cs="Arial"/>
        </w:rPr>
      </w:pPr>
      <w:r w:rsidRPr="006077D3">
        <w:rPr>
          <w:rFonts w:ascii="Arial" w:hAnsi="Arial" w:cs="Arial"/>
          <w:b/>
        </w:rPr>
        <w:t>OR-</w:t>
      </w:r>
      <w:r w:rsidR="00463DEA">
        <w:rPr>
          <w:rFonts w:ascii="Arial" w:hAnsi="Arial" w:cs="Arial"/>
          <w:b/>
        </w:rPr>
        <w:t>I</w:t>
      </w:r>
      <w:r>
        <w:rPr>
          <w:rFonts w:ascii="Arial" w:hAnsi="Arial" w:cs="Arial"/>
          <w:b/>
        </w:rPr>
        <w:t>V</w:t>
      </w:r>
      <w:r w:rsidRPr="006077D3">
        <w:rPr>
          <w:rFonts w:ascii="Arial" w:hAnsi="Arial" w:cs="Arial"/>
          <w:b/>
        </w:rPr>
        <w:t>.272.</w:t>
      </w:r>
      <w:r w:rsidR="00BA593A">
        <w:rPr>
          <w:rFonts w:ascii="Arial" w:hAnsi="Arial" w:cs="Arial"/>
          <w:b/>
        </w:rPr>
        <w:t>20</w:t>
      </w:r>
      <w:r w:rsidRPr="006077D3">
        <w:rPr>
          <w:rFonts w:ascii="Arial" w:hAnsi="Arial" w:cs="Arial"/>
          <w:b/>
        </w:rPr>
        <w:t>.202</w:t>
      </w:r>
      <w:r w:rsidR="00DF68D8">
        <w:rPr>
          <w:rFonts w:ascii="Arial" w:hAnsi="Arial" w:cs="Arial"/>
          <w:b/>
        </w:rPr>
        <w:t>3</w:t>
      </w:r>
      <w:r w:rsidRPr="006077D3">
        <w:rPr>
          <w:rFonts w:ascii="Arial" w:hAnsi="Arial" w:cs="Arial"/>
          <w:b/>
        </w:rPr>
        <w:t>.</w:t>
      </w:r>
      <w:r w:rsidR="00463DEA">
        <w:rPr>
          <w:rFonts w:ascii="Arial" w:hAnsi="Arial" w:cs="Arial"/>
          <w:b/>
        </w:rPr>
        <w:t>DK</w:t>
      </w:r>
    </w:p>
    <w:p w14:paraId="70F5F659" w14:textId="77777777" w:rsidR="00A4693E" w:rsidRPr="006077D3" w:rsidRDefault="00A4693E" w:rsidP="00A4693E">
      <w:pPr>
        <w:spacing w:after="2"/>
        <w:rPr>
          <w:rFonts w:ascii="Arial" w:hAnsi="Arial" w:cs="Arial"/>
        </w:rPr>
      </w:pPr>
      <w:r w:rsidRPr="006077D3">
        <w:rPr>
          <w:rFonts w:ascii="Arial" w:hAnsi="Arial" w:cs="Arial"/>
          <w:b/>
        </w:rPr>
        <w:t xml:space="preserve"> </w:t>
      </w:r>
    </w:p>
    <w:p w14:paraId="26F8AEFE" w14:textId="77777777" w:rsidR="00A4693E" w:rsidRPr="006077D3" w:rsidRDefault="00A4693E" w:rsidP="00A4693E">
      <w:pPr>
        <w:spacing w:after="0"/>
        <w:ind w:left="289" w:right="284"/>
        <w:jc w:val="center"/>
        <w:rPr>
          <w:rFonts w:ascii="Arial" w:hAnsi="Arial" w:cs="Arial"/>
        </w:rPr>
      </w:pPr>
      <w:r w:rsidRPr="006077D3">
        <w:rPr>
          <w:rFonts w:ascii="Arial" w:hAnsi="Arial" w:cs="Arial"/>
          <w:b/>
        </w:rPr>
        <w:t>Projekt umowy</w:t>
      </w:r>
      <w:r w:rsidRPr="006077D3">
        <w:rPr>
          <w:rFonts w:ascii="Arial" w:eastAsia="Liberation Serif" w:hAnsi="Arial" w:cs="Arial"/>
          <w:b/>
          <w:sz w:val="28"/>
        </w:rPr>
        <w:t xml:space="preserve"> </w:t>
      </w:r>
    </w:p>
    <w:p w14:paraId="2D5E0716" w14:textId="77777777" w:rsidR="00A4693E" w:rsidRPr="00040E67" w:rsidRDefault="00A4693E" w:rsidP="00A4693E">
      <w:pPr>
        <w:spacing w:after="0"/>
        <w:ind w:left="66"/>
        <w:jc w:val="center"/>
        <w:rPr>
          <w:rFonts w:ascii="Arial" w:hAnsi="Arial" w:cs="Arial"/>
          <w:sz w:val="24"/>
          <w:szCs w:val="24"/>
        </w:rPr>
      </w:pPr>
      <w:r w:rsidRPr="00040E67">
        <w:rPr>
          <w:rFonts w:ascii="Arial" w:eastAsia="Liberation Serif" w:hAnsi="Arial" w:cs="Arial"/>
          <w:b/>
          <w:sz w:val="24"/>
          <w:szCs w:val="24"/>
        </w:rPr>
        <w:t xml:space="preserve"> </w:t>
      </w:r>
    </w:p>
    <w:p w14:paraId="0B42B568"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Umowa zawarta w dniu ……………………………..r. w Sokółce</w:t>
      </w:r>
      <w:r w:rsidRPr="00040E67">
        <w:rPr>
          <w:rFonts w:ascii="Arial" w:eastAsia="Liberation Serif" w:hAnsi="Arial" w:cs="Arial"/>
          <w:sz w:val="24"/>
          <w:szCs w:val="24"/>
        </w:rPr>
        <w:t xml:space="preserve"> </w:t>
      </w:r>
      <w:r w:rsidRPr="00040E67">
        <w:rPr>
          <w:rFonts w:ascii="Arial" w:hAnsi="Arial" w:cs="Arial"/>
          <w:sz w:val="24"/>
          <w:szCs w:val="24"/>
        </w:rPr>
        <w:t>pomiędzy</w:t>
      </w:r>
      <w:r w:rsidR="00463DEA">
        <w:rPr>
          <w:rFonts w:ascii="Arial" w:hAnsi="Arial" w:cs="Arial"/>
          <w:sz w:val="24"/>
          <w:szCs w:val="24"/>
        </w:rPr>
        <w:t>:</w:t>
      </w:r>
      <w:r w:rsidRPr="00040E67">
        <w:rPr>
          <w:rFonts w:ascii="Arial" w:eastAsia="Liberation Serif" w:hAnsi="Arial" w:cs="Arial"/>
          <w:sz w:val="24"/>
          <w:szCs w:val="24"/>
        </w:rPr>
        <w:t xml:space="preserve"> </w:t>
      </w:r>
    </w:p>
    <w:p w14:paraId="1936052A"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Powiatem Sokólskim z siedzibą władz w Sokółce, przy ul. Marsz. J. Piłsudskiego 8, 16-100 Sokółka, NIP 545 181 63 73, REGON 050658628, reprezentowanym przez:</w:t>
      </w:r>
      <w:r w:rsidRPr="00040E67">
        <w:rPr>
          <w:rFonts w:ascii="Arial" w:eastAsia="Liberation Serif" w:hAnsi="Arial" w:cs="Arial"/>
          <w:sz w:val="24"/>
          <w:szCs w:val="24"/>
        </w:rPr>
        <w:t xml:space="preserve"> </w:t>
      </w:r>
    </w:p>
    <w:p w14:paraId="4870E071" w14:textId="77777777" w:rsidR="00A4693E" w:rsidRPr="00040E67" w:rsidRDefault="00A4693E" w:rsidP="00A4693E">
      <w:pPr>
        <w:numPr>
          <w:ilvl w:val="0"/>
          <w:numId w:val="1"/>
        </w:numPr>
        <w:spacing w:after="3" w:line="248" w:lineRule="auto"/>
        <w:ind w:hanging="708"/>
        <w:jc w:val="both"/>
        <w:rPr>
          <w:rFonts w:ascii="Arial" w:hAnsi="Arial" w:cs="Arial"/>
          <w:sz w:val="24"/>
          <w:szCs w:val="24"/>
        </w:rPr>
      </w:pPr>
      <w:r w:rsidRPr="00040E67">
        <w:rPr>
          <w:rFonts w:ascii="Arial" w:hAnsi="Arial" w:cs="Arial"/>
          <w:sz w:val="24"/>
          <w:szCs w:val="24"/>
        </w:rPr>
        <w:t>………………………………………………….,</w:t>
      </w:r>
      <w:r w:rsidRPr="00040E67">
        <w:rPr>
          <w:rFonts w:ascii="Arial" w:eastAsia="Liberation Serif" w:hAnsi="Arial" w:cs="Arial"/>
          <w:sz w:val="24"/>
          <w:szCs w:val="24"/>
        </w:rPr>
        <w:t xml:space="preserve"> </w:t>
      </w:r>
    </w:p>
    <w:p w14:paraId="2D5F3421" w14:textId="77777777" w:rsidR="00A4693E" w:rsidRPr="00040E67" w:rsidRDefault="00A4693E" w:rsidP="00A4693E">
      <w:pPr>
        <w:numPr>
          <w:ilvl w:val="0"/>
          <w:numId w:val="1"/>
        </w:numPr>
        <w:spacing w:after="3" w:line="248" w:lineRule="auto"/>
        <w:ind w:hanging="708"/>
        <w:jc w:val="both"/>
        <w:rPr>
          <w:rFonts w:ascii="Arial" w:hAnsi="Arial" w:cs="Arial"/>
          <w:sz w:val="24"/>
          <w:szCs w:val="24"/>
        </w:rPr>
      </w:pPr>
      <w:r w:rsidRPr="00040E67">
        <w:rPr>
          <w:rFonts w:ascii="Arial" w:hAnsi="Arial" w:cs="Arial"/>
          <w:sz w:val="24"/>
          <w:szCs w:val="24"/>
        </w:rPr>
        <w:t>…………………………………………………..</w:t>
      </w:r>
      <w:r w:rsidRPr="00040E67">
        <w:rPr>
          <w:rFonts w:ascii="Arial" w:eastAsia="Liberation Serif" w:hAnsi="Arial" w:cs="Arial"/>
          <w:sz w:val="24"/>
          <w:szCs w:val="24"/>
        </w:rPr>
        <w:t xml:space="preserve"> </w:t>
      </w:r>
    </w:p>
    <w:p w14:paraId="385FB11A" w14:textId="77777777" w:rsidR="00A4693E" w:rsidRPr="00040E67" w:rsidRDefault="00463DEA" w:rsidP="00463DEA">
      <w:pPr>
        <w:spacing w:line="244" w:lineRule="auto"/>
        <w:ind w:left="-15"/>
        <w:rPr>
          <w:rFonts w:ascii="Arial" w:eastAsia="Liberation Serif" w:hAnsi="Arial" w:cs="Arial"/>
          <w:sz w:val="24"/>
          <w:szCs w:val="24"/>
        </w:rPr>
      </w:pPr>
      <w:r>
        <w:rPr>
          <w:rFonts w:ascii="Arial" w:hAnsi="Arial" w:cs="Arial"/>
          <w:sz w:val="24"/>
          <w:szCs w:val="24"/>
        </w:rPr>
        <w:t xml:space="preserve">przy kontrasygnacie …………. </w:t>
      </w:r>
      <w:r w:rsidR="00A4693E" w:rsidRPr="00040E67">
        <w:rPr>
          <w:rFonts w:ascii="Arial" w:hAnsi="Arial" w:cs="Arial"/>
          <w:sz w:val="24"/>
          <w:szCs w:val="24"/>
        </w:rPr>
        <w:t xml:space="preserve">zwanym w dalszej treści umowy </w:t>
      </w:r>
      <w:r w:rsidR="00A4693E" w:rsidRPr="00040E67">
        <w:rPr>
          <w:rFonts w:ascii="Arial" w:hAnsi="Arial" w:cs="Arial"/>
          <w:b/>
          <w:sz w:val="24"/>
          <w:szCs w:val="24"/>
        </w:rPr>
        <w:t>Zamawiającym”</w:t>
      </w:r>
      <w:r w:rsidR="00A4693E" w:rsidRPr="00040E67">
        <w:rPr>
          <w:rFonts w:ascii="Arial" w:eastAsia="Liberation Serif" w:hAnsi="Arial" w:cs="Arial"/>
          <w:sz w:val="24"/>
          <w:szCs w:val="24"/>
        </w:rPr>
        <w:t xml:space="preserve"> </w:t>
      </w:r>
    </w:p>
    <w:p w14:paraId="4A1A077D" w14:textId="77777777" w:rsidR="00A4693E" w:rsidRDefault="00A4693E" w:rsidP="00A4693E">
      <w:pPr>
        <w:spacing w:line="244" w:lineRule="auto"/>
        <w:ind w:left="-15" w:right="1472"/>
        <w:rPr>
          <w:rFonts w:ascii="Arial" w:eastAsia="Liberation Serif" w:hAnsi="Arial" w:cs="Arial"/>
        </w:rPr>
      </w:pPr>
    </w:p>
    <w:p w14:paraId="639E2677" w14:textId="77777777" w:rsidR="00A4693E" w:rsidRPr="00040E67" w:rsidRDefault="00A4693E" w:rsidP="00040E67">
      <w:pPr>
        <w:spacing w:line="244" w:lineRule="auto"/>
        <w:rPr>
          <w:rFonts w:ascii="Arial" w:hAnsi="Arial" w:cs="Arial"/>
          <w:sz w:val="24"/>
          <w:szCs w:val="24"/>
        </w:rPr>
      </w:pPr>
      <w:r w:rsidRPr="00040E67">
        <w:rPr>
          <w:rFonts w:ascii="Arial" w:hAnsi="Arial" w:cs="Arial"/>
          <w:sz w:val="24"/>
          <w:szCs w:val="24"/>
        </w:rPr>
        <w:t>a</w:t>
      </w:r>
      <w:r w:rsidRPr="00040E67">
        <w:rPr>
          <w:rFonts w:ascii="Arial" w:eastAsia="Liberation Serif" w:hAnsi="Arial" w:cs="Arial"/>
          <w:sz w:val="24"/>
          <w:szCs w:val="24"/>
        </w:rPr>
        <w:t xml:space="preserve"> </w:t>
      </w:r>
    </w:p>
    <w:p w14:paraId="45369E30" w14:textId="77777777" w:rsidR="00A4693E" w:rsidRPr="00040E67" w:rsidRDefault="00A4693E" w:rsidP="00040E67">
      <w:pPr>
        <w:rPr>
          <w:rFonts w:ascii="Arial" w:hAnsi="Arial" w:cs="Arial"/>
          <w:sz w:val="24"/>
          <w:szCs w:val="24"/>
        </w:rPr>
      </w:pPr>
      <w:r w:rsidRPr="00040E67">
        <w:rPr>
          <w:rFonts w:ascii="Arial" w:hAnsi="Arial" w:cs="Arial"/>
          <w:sz w:val="24"/>
          <w:szCs w:val="24"/>
        </w:rPr>
        <w:t>………………………………… z siedzib</w:t>
      </w:r>
      <w:r w:rsidR="00040E67">
        <w:rPr>
          <w:rFonts w:ascii="Arial" w:hAnsi="Arial" w:cs="Arial"/>
          <w:sz w:val="24"/>
          <w:szCs w:val="24"/>
        </w:rPr>
        <w:t>ą w ……………………., przy ul. ……………….</w:t>
      </w:r>
    </w:p>
    <w:p w14:paraId="5B5F740C" w14:textId="77777777" w:rsidR="00A4693E" w:rsidRPr="00040E67" w:rsidRDefault="00A4693E" w:rsidP="00040E67">
      <w:pPr>
        <w:rPr>
          <w:rFonts w:ascii="Arial" w:hAnsi="Arial" w:cs="Arial"/>
          <w:sz w:val="24"/>
          <w:szCs w:val="24"/>
        </w:rPr>
      </w:pPr>
      <w:r w:rsidRPr="00040E67">
        <w:rPr>
          <w:rFonts w:ascii="Arial" w:hAnsi="Arial" w:cs="Arial"/>
          <w:sz w:val="24"/>
          <w:szCs w:val="24"/>
        </w:rPr>
        <w:t>NIP …………….. REGON ……………… reprezentowanym przez:</w:t>
      </w:r>
      <w:r w:rsidRPr="00040E67">
        <w:rPr>
          <w:rFonts w:ascii="Arial" w:eastAsia="Liberation Serif" w:hAnsi="Arial" w:cs="Arial"/>
          <w:sz w:val="24"/>
          <w:szCs w:val="24"/>
        </w:rPr>
        <w:t xml:space="preserve"> </w:t>
      </w:r>
      <w:r w:rsidR="00040E67">
        <w:rPr>
          <w:rFonts w:ascii="Arial" w:hAnsi="Arial" w:cs="Arial"/>
          <w:sz w:val="24"/>
          <w:szCs w:val="24"/>
        </w:rPr>
        <w:t>……………………..</w:t>
      </w:r>
      <w:r w:rsidRPr="00040E67">
        <w:rPr>
          <w:rFonts w:ascii="Arial" w:eastAsia="Liberation Serif" w:hAnsi="Arial" w:cs="Arial"/>
          <w:sz w:val="24"/>
          <w:szCs w:val="24"/>
        </w:rPr>
        <w:t xml:space="preserve"> </w:t>
      </w:r>
    </w:p>
    <w:p w14:paraId="77F3DDAD"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 xml:space="preserve">zwanym w dalszej treści umowy </w:t>
      </w:r>
      <w:r w:rsidRPr="00040E67">
        <w:rPr>
          <w:rFonts w:ascii="Arial" w:hAnsi="Arial" w:cs="Arial"/>
          <w:b/>
          <w:sz w:val="24"/>
          <w:szCs w:val="24"/>
        </w:rPr>
        <w:t>„Wykonawcą”</w:t>
      </w:r>
      <w:r w:rsidRPr="00040E67">
        <w:rPr>
          <w:rFonts w:ascii="Arial" w:eastAsia="Liberation Serif" w:hAnsi="Arial" w:cs="Arial"/>
          <w:sz w:val="24"/>
          <w:szCs w:val="24"/>
        </w:rPr>
        <w:t xml:space="preserve"> </w:t>
      </w:r>
    </w:p>
    <w:p w14:paraId="618C3693" w14:textId="77777777" w:rsidR="00A4693E" w:rsidRDefault="00A4693E" w:rsidP="00A4693E">
      <w:pPr>
        <w:spacing w:after="0"/>
        <w:rPr>
          <w:rFonts w:ascii="Arial" w:hAnsi="Arial" w:cs="Arial"/>
        </w:rPr>
      </w:pPr>
      <w:r w:rsidRPr="006077D3">
        <w:rPr>
          <w:rFonts w:ascii="Arial" w:hAnsi="Arial" w:cs="Arial"/>
        </w:rPr>
        <w:t xml:space="preserve"> </w:t>
      </w:r>
    </w:p>
    <w:p w14:paraId="5B1681A3" w14:textId="77777777" w:rsidR="00A4693E" w:rsidRPr="006077D3" w:rsidRDefault="00A4693E" w:rsidP="00A4693E">
      <w:pPr>
        <w:spacing w:after="0"/>
        <w:rPr>
          <w:rFonts w:ascii="Arial" w:hAnsi="Arial" w:cs="Arial"/>
        </w:rPr>
      </w:pPr>
    </w:p>
    <w:p w14:paraId="09783B0F" w14:textId="7503E716" w:rsidR="00463DEA" w:rsidRDefault="00A4693E" w:rsidP="007E5DC9">
      <w:pPr>
        <w:spacing w:after="50" w:line="267" w:lineRule="auto"/>
        <w:ind w:right="-1"/>
        <w:jc w:val="both"/>
        <w:rPr>
          <w:rFonts w:ascii="Arial" w:hAnsi="Arial" w:cs="Arial"/>
          <w:sz w:val="24"/>
          <w:szCs w:val="24"/>
        </w:rPr>
      </w:pPr>
      <w:r w:rsidRPr="007E5DC9">
        <w:rPr>
          <w:rStyle w:val="Domylnaczcionkaakapitu1"/>
          <w:rFonts w:ascii="Arial" w:hAnsi="Arial" w:cs="Arial"/>
          <w:color w:val="000000"/>
          <w:sz w:val="24"/>
          <w:szCs w:val="24"/>
        </w:rPr>
        <w:t xml:space="preserve">Niniejsza umowa została zawarta w wyniku postępowania przeprowadzonego w trybie podstawowym bez negocjacji </w:t>
      </w:r>
      <w:r w:rsidR="00463DEA" w:rsidRPr="007E5DC9">
        <w:rPr>
          <w:rStyle w:val="Domylnaczcionkaakapitu1"/>
          <w:rFonts w:ascii="Arial" w:hAnsi="Arial" w:cs="Arial"/>
          <w:color w:val="000000"/>
          <w:sz w:val="24"/>
          <w:szCs w:val="24"/>
        </w:rPr>
        <w:t xml:space="preserve">na podstawie przepisów ustawy z dnia 11.09.2019 r. - Prawo zamówień publicznych (Dz. U. </w:t>
      </w:r>
      <w:r w:rsidR="00620EAF">
        <w:rPr>
          <w:rStyle w:val="Domylnaczcionkaakapitu1"/>
          <w:rFonts w:ascii="Arial" w:hAnsi="Arial" w:cs="Arial"/>
          <w:color w:val="000000"/>
          <w:sz w:val="24"/>
          <w:szCs w:val="24"/>
        </w:rPr>
        <w:t xml:space="preserve">z </w:t>
      </w:r>
      <w:r w:rsidR="00463DEA" w:rsidRPr="007E5DC9">
        <w:rPr>
          <w:rFonts w:ascii="Arial" w:hAnsi="Arial" w:cs="Arial"/>
          <w:sz w:val="24"/>
          <w:szCs w:val="24"/>
        </w:rPr>
        <w:t>2023 r. poz. 1605</w:t>
      </w:r>
      <w:r w:rsidR="00463DEA">
        <w:rPr>
          <w:rFonts w:ascii="Arial" w:hAnsi="Arial" w:cs="Arial"/>
          <w:sz w:val="24"/>
          <w:szCs w:val="24"/>
        </w:rPr>
        <w:t xml:space="preserve"> i poz. 1720</w:t>
      </w:r>
      <w:r w:rsidR="00463DEA" w:rsidRPr="007E5DC9">
        <w:rPr>
          <w:rStyle w:val="Domylnaczcionkaakapitu1"/>
          <w:rFonts w:ascii="Arial" w:hAnsi="Arial" w:cs="Arial"/>
          <w:color w:val="000000"/>
          <w:sz w:val="24"/>
          <w:szCs w:val="24"/>
        </w:rPr>
        <w:t>)</w:t>
      </w:r>
      <w:r w:rsidR="00463DEA">
        <w:rPr>
          <w:rStyle w:val="Domylnaczcionkaakapitu1"/>
          <w:rFonts w:ascii="Arial" w:hAnsi="Arial" w:cs="Arial"/>
          <w:color w:val="000000"/>
          <w:sz w:val="24"/>
          <w:szCs w:val="24"/>
        </w:rPr>
        <w:t xml:space="preserve"> </w:t>
      </w:r>
      <w:r w:rsidR="00463DEA" w:rsidRPr="00463DEA">
        <w:rPr>
          <w:rStyle w:val="Domylnaczcionkaakapitu1"/>
          <w:rFonts w:ascii="Arial" w:hAnsi="Arial" w:cs="Arial"/>
          <w:color w:val="000000"/>
          <w:sz w:val="24"/>
          <w:szCs w:val="24"/>
        </w:rPr>
        <w:t>na dostawę i montaż aneksu kuchennego wraz ze sprzętem AGD, mebli, wyposażenia pomieszczeń oraz sprzętu AGD i RTV na potrzeby utworzenia</w:t>
      </w:r>
      <w:r w:rsidR="004921FC" w:rsidRPr="004921FC">
        <w:t xml:space="preserve"> </w:t>
      </w:r>
      <w:r w:rsidR="004921FC" w:rsidRPr="004921FC">
        <w:rPr>
          <w:rStyle w:val="Domylnaczcionkaakapitu1"/>
          <w:rFonts w:ascii="Arial" w:hAnsi="Arial" w:cs="Arial"/>
          <w:color w:val="000000"/>
          <w:sz w:val="24"/>
          <w:szCs w:val="24"/>
        </w:rPr>
        <w:t xml:space="preserve"> mieszkań chronionych treningowych w Sieruciowcach </w:t>
      </w:r>
      <w:r w:rsidR="00463DEA">
        <w:rPr>
          <w:rStyle w:val="Domylnaczcionkaakapitu1"/>
          <w:rFonts w:ascii="Arial" w:hAnsi="Arial" w:cs="Arial"/>
          <w:color w:val="000000"/>
          <w:sz w:val="24"/>
          <w:szCs w:val="24"/>
        </w:rPr>
        <w:t>– I</w:t>
      </w:r>
      <w:r w:rsidR="00EB7009">
        <w:rPr>
          <w:rStyle w:val="Domylnaczcionkaakapitu1"/>
          <w:rFonts w:ascii="Arial" w:hAnsi="Arial" w:cs="Arial"/>
          <w:color w:val="000000"/>
          <w:sz w:val="24"/>
          <w:szCs w:val="24"/>
        </w:rPr>
        <w:t>I</w:t>
      </w:r>
      <w:r w:rsidR="00463DEA">
        <w:rPr>
          <w:rStyle w:val="Domylnaczcionkaakapitu1"/>
          <w:rFonts w:ascii="Arial" w:hAnsi="Arial" w:cs="Arial"/>
          <w:color w:val="000000"/>
          <w:sz w:val="24"/>
          <w:szCs w:val="24"/>
        </w:rPr>
        <w:t xml:space="preserve"> część zamówienia - </w:t>
      </w:r>
      <w:bookmarkStart w:id="0" w:name="_Hlk81385213"/>
      <w:bookmarkStart w:id="1" w:name="_Hlk87952325"/>
      <w:r w:rsidR="00EB7009" w:rsidRPr="00EB7009">
        <w:rPr>
          <w:rStyle w:val="Domylnaczcionkaakapitu1"/>
          <w:rFonts w:ascii="Arial" w:hAnsi="Arial" w:cs="Arial"/>
          <w:color w:val="000000"/>
          <w:sz w:val="24"/>
          <w:szCs w:val="24"/>
        </w:rPr>
        <w:t>dostawa i montaż mebli na wyposażenie poszczególnych pomieszczeń</w:t>
      </w:r>
      <w:r w:rsidR="00463DEA" w:rsidRPr="00463DEA">
        <w:rPr>
          <w:rFonts w:ascii="Arial" w:hAnsi="Arial" w:cs="Arial"/>
          <w:sz w:val="24"/>
          <w:szCs w:val="24"/>
        </w:rPr>
        <w:t xml:space="preserve">. </w:t>
      </w:r>
      <w:bookmarkEnd w:id="0"/>
      <w:bookmarkEnd w:id="1"/>
    </w:p>
    <w:p w14:paraId="647E770E" w14:textId="640A8931" w:rsidR="00463DEA" w:rsidRDefault="00463DEA" w:rsidP="007E5DC9">
      <w:pPr>
        <w:spacing w:after="50" w:line="267" w:lineRule="auto"/>
        <w:ind w:right="-1"/>
        <w:jc w:val="both"/>
        <w:rPr>
          <w:rFonts w:ascii="Arial" w:hAnsi="Arial" w:cs="Arial"/>
          <w:sz w:val="24"/>
          <w:szCs w:val="24"/>
        </w:rPr>
      </w:pPr>
      <w:r w:rsidRPr="00463DEA">
        <w:rPr>
          <w:rFonts w:ascii="Arial" w:hAnsi="Arial" w:cs="Arial"/>
          <w:sz w:val="24"/>
          <w:szCs w:val="24"/>
        </w:rPr>
        <w:t xml:space="preserve">Zamówienie jest współfinansowane ze </w:t>
      </w:r>
      <w:r w:rsidR="004921FC" w:rsidRPr="004921FC">
        <w:rPr>
          <w:rFonts w:ascii="Arial" w:hAnsi="Arial" w:cs="Arial"/>
          <w:sz w:val="24"/>
          <w:szCs w:val="24"/>
        </w:rPr>
        <w:t xml:space="preserve"> środków Ministra Rodziny i Polityki Społecznej w związku z działaniem 4.4 "Tworzenie mieszkań chronionych dla osób niepełnosprawnych”. Program kompleksowego wsparcia dla rodzin „ Za życiem”.</w:t>
      </w:r>
    </w:p>
    <w:p w14:paraId="62AA2E4C" w14:textId="77777777" w:rsidR="00463DEA" w:rsidRDefault="00463DEA" w:rsidP="007E5DC9">
      <w:pPr>
        <w:spacing w:after="50" w:line="267" w:lineRule="auto"/>
        <w:ind w:right="-1"/>
        <w:jc w:val="both"/>
        <w:rPr>
          <w:rFonts w:ascii="Arial" w:hAnsi="Arial" w:cs="Arial"/>
          <w:sz w:val="24"/>
          <w:szCs w:val="24"/>
        </w:rPr>
      </w:pPr>
    </w:p>
    <w:p w14:paraId="35BF0E20" w14:textId="77777777" w:rsidR="00A4693E" w:rsidRPr="007E5DC9" w:rsidRDefault="00A4693E" w:rsidP="007E5DC9">
      <w:pPr>
        <w:spacing w:after="50" w:line="267" w:lineRule="auto"/>
        <w:ind w:right="-1"/>
        <w:jc w:val="both"/>
        <w:rPr>
          <w:rFonts w:ascii="Arial" w:hAnsi="Arial" w:cs="Arial"/>
          <w:sz w:val="24"/>
          <w:szCs w:val="24"/>
        </w:rPr>
      </w:pPr>
      <w:r w:rsidRPr="007E5DC9">
        <w:rPr>
          <w:rStyle w:val="Domylnaczcionkaakapitu1"/>
          <w:rFonts w:ascii="Arial" w:hAnsi="Arial" w:cs="Arial"/>
          <w:color w:val="000000"/>
          <w:sz w:val="24"/>
          <w:szCs w:val="24"/>
        </w:rPr>
        <w:t>Pomiędzy Zamawiającym i Wykonawcą została zawarta umowa o następującej treści:</w:t>
      </w:r>
    </w:p>
    <w:p w14:paraId="7D8DA668" w14:textId="77777777" w:rsidR="00A4693E" w:rsidRPr="006077D3" w:rsidRDefault="00A4693E" w:rsidP="00A4693E">
      <w:pPr>
        <w:spacing w:after="0"/>
        <w:rPr>
          <w:rFonts w:ascii="Arial" w:hAnsi="Arial" w:cs="Arial"/>
        </w:rPr>
      </w:pPr>
      <w:r w:rsidRPr="006077D3">
        <w:rPr>
          <w:rFonts w:ascii="Arial" w:hAnsi="Arial" w:cs="Arial"/>
        </w:rPr>
        <w:t xml:space="preserve"> </w:t>
      </w:r>
    </w:p>
    <w:p w14:paraId="3E35DA3E" w14:textId="77777777" w:rsidR="00A4693E" w:rsidRPr="006077D3" w:rsidRDefault="00A4693E" w:rsidP="00A4693E">
      <w:pPr>
        <w:spacing w:after="0"/>
        <w:ind w:left="289" w:right="284"/>
        <w:jc w:val="center"/>
        <w:rPr>
          <w:rFonts w:ascii="Arial" w:hAnsi="Arial" w:cs="Arial"/>
        </w:rPr>
      </w:pPr>
      <w:r w:rsidRPr="006077D3">
        <w:rPr>
          <w:rFonts w:ascii="Arial" w:hAnsi="Arial" w:cs="Arial"/>
          <w:b/>
        </w:rPr>
        <w:t>PRZEDMIOT UMOWY</w:t>
      </w:r>
      <w:r w:rsidRPr="006077D3">
        <w:rPr>
          <w:rFonts w:ascii="Arial" w:eastAsia="Liberation Serif" w:hAnsi="Arial" w:cs="Arial"/>
        </w:rPr>
        <w:t xml:space="preserve"> </w:t>
      </w:r>
    </w:p>
    <w:p w14:paraId="33025D1B" w14:textId="77777777" w:rsidR="00A4693E" w:rsidRPr="006077D3" w:rsidRDefault="00A4693E" w:rsidP="00A4693E">
      <w:pPr>
        <w:spacing w:after="0"/>
        <w:ind w:left="289" w:right="283"/>
        <w:jc w:val="center"/>
        <w:rPr>
          <w:rFonts w:ascii="Arial" w:hAnsi="Arial" w:cs="Arial"/>
        </w:rPr>
      </w:pPr>
      <w:r w:rsidRPr="006077D3">
        <w:rPr>
          <w:rFonts w:ascii="Arial" w:hAnsi="Arial" w:cs="Arial"/>
          <w:b/>
        </w:rPr>
        <w:t>§ 1.</w:t>
      </w:r>
      <w:r w:rsidRPr="006077D3">
        <w:rPr>
          <w:rFonts w:ascii="Arial" w:eastAsia="Liberation Serif" w:hAnsi="Arial" w:cs="Arial"/>
        </w:rPr>
        <w:t xml:space="preserve"> </w:t>
      </w:r>
    </w:p>
    <w:p w14:paraId="7CBAB3D0" w14:textId="77777777" w:rsidR="00A4693E" w:rsidRPr="001A7F6B" w:rsidRDefault="00A4693E" w:rsidP="00A4693E">
      <w:pPr>
        <w:pStyle w:val="Akapitzlist"/>
        <w:numPr>
          <w:ilvl w:val="0"/>
          <w:numId w:val="2"/>
        </w:numPr>
        <w:ind w:right="0"/>
        <w:rPr>
          <w:rFonts w:ascii="Arial" w:hAnsi="Arial" w:cs="Arial"/>
          <w:b/>
        </w:rPr>
      </w:pPr>
      <w:r w:rsidRPr="000618E1">
        <w:rPr>
          <w:rFonts w:ascii="Arial" w:hAnsi="Arial" w:cs="Arial"/>
        </w:rPr>
        <w:t>Zamawiający powierza, a Wykonawca przyjmuje do wykonania przedmiot umowy, zwany również przedmiotem zamówienia</w:t>
      </w:r>
      <w:r>
        <w:rPr>
          <w:rFonts w:ascii="Arial" w:hAnsi="Arial" w:cs="Arial"/>
        </w:rPr>
        <w:t xml:space="preserve">. </w:t>
      </w:r>
    </w:p>
    <w:p w14:paraId="21913F0E" w14:textId="3584029B" w:rsidR="00A4693E" w:rsidRPr="00C434CB" w:rsidRDefault="00A4693E" w:rsidP="00EB7009">
      <w:pPr>
        <w:pStyle w:val="Akapitzlist"/>
        <w:numPr>
          <w:ilvl w:val="0"/>
          <w:numId w:val="2"/>
        </w:numPr>
        <w:ind w:right="0"/>
        <w:rPr>
          <w:rFonts w:ascii="Arial" w:hAnsi="Arial" w:cs="Arial"/>
          <w:b/>
        </w:rPr>
      </w:pPr>
      <w:r w:rsidRPr="001A7F6B">
        <w:rPr>
          <w:rFonts w:ascii="Arial" w:hAnsi="Arial" w:cs="Arial"/>
        </w:rPr>
        <w:t xml:space="preserve">Przedmiotem umowy jest </w:t>
      </w:r>
      <w:r w:rsidR="00EB7009" w:rsidRPr="00EB7009">
        <w:rPr>
          <w:rFonts w:ascii="Arial" w:hAnsi="Arial" w:cs="Arial"/>
        </w:rPr>
        <w:t>dostawa i montaż mebli na wyposażenie poszczególnych pomieszczeń</w:t>
      </w:r>
      <w:r>
        <w:rPr>
          <w:rFonts w:ascii="Arial" w:hAnsi="Arial" w:cs="Arial"/>
          <w:b/>
          <w:szCs w:val="24"/>
        </w:rPr>
        <w:t>,</w:t>
      </w:r>
      <w:r w:rsidRPr="00A945DB">
        <w:rPr>
          <w:rFonts w:ascii="Arial" w:hAnsi="Arial" w:cs="Arial"/>
          <w:szCs w:val="24"/>
        </w:rPr>
        <w:t xml:space="preserve"> na potrzeby utworzenia</w:t>
      </w:r>
      <w:r w:rsidR="00383E63">
        <w:rPr>
          <w:rFonts w:ascii="Arial" w:hAnsi="Arial" w:cs="Arial"/>
          <w:szCs w:val="24"/>
        </w:rPr>
        <w:t xml:space="preserve"> </w:t>
      </w:r>
      <w:r w:rsidR="00383E63" w:rsidRPr="00383E63">
        <w:rPr>
          <w:rFonts w:ascii="Arial" w:hAnsi="Arial" w:cs="Arial"/>
          <w:szCs w:val="24"/>
        </w:rPr>
        <w:t>mieszkań chronionych treningowych w Sieruciowcach</w:t>
      </w:r>
      <w:r w:rsidR="00DB65CD">
        <w:rPr>
          <w:rFonts w:ascii="Arial" w:hAnsi="Arial" w:cs="Arial"/>
          <w:szCs w:val="24"/>
        </w:rPr>
        <w:t xml:space="preserve">, </w:t>
      </w:r>
      <w:r w:rsidR="00383E63" w:rsidRPr="00383E63">
        <w:rPr>
          <w:rFonts w:ascii="Arial" w:hAnsi="Arial" w:cs="Arial"/>
          <w:szCs w:val="24"/>
        </w:rPr>
        <w:t xml:space="preserve">Sieruciowce 37, 16- 205 Nowy Dwór, </w:t>
      </w:r>
      <w:r w:rsidR="00DB65CD">
        <w:rPr>
          <w:rFonts w:ascii="Arial" w:hAnsi="Arial" w:cs="Arial"/>
          <w:szCs w:val="24"/>
        </w:rPr>
        <w:t>o</w:t>
      </w:r>
      <w:r w:rsidRPr="001A7F6B">
        <w:rPr>
          <w:rFonts w:ascii="Arial" w:hAnsi="Arial" w:cs="Arial"/>
        </w:rPr>
        <w:t xml:space="preserve">bjętego zestawieniem asortymentowo – ilościowym określonym </w:t>
      </w:r>
      <w:r w:rsidRPr="001A7F6B">
        <w:rPr>
          <w:rFonts w:ascii="Arial" w:hAnsi="Arial" w:cs="Arial"/>
          <w:b/>
        </w:rPr>
        <w:t>Załącznikiem nr 1</w:t>
      </w:r>
      <w:r w:rsidR="005B1EE8">
        <w:rPr>
          <w:rFonts w:ascii="Arial" w:hAnsi="Arial" w:cs="Arial"/>
          <w:b/>
        </w:rPr>
        <w:t>.</w:t>
      </w:r>
      <w:r w:rsidR="00EB7009">
        <w:rPr>
          <w:rFonts w:ascii="Arial" w:hAnsi="Arial" w:cs="Arial"/>
          <w:b/>
        </w:rPr>
        <w:t>2</w:t>
      </w:r>
      <w:r w:rsidRPr="001A7F6B">
        <w:rPr>
          <w:rFonts w:ascii="Arial" w:hAnsi="Arial" w:cs="Arial"/>
        </w:rPr>
        <w:t xml:space="preserve"> (Formularz ofertowy) do niniejszej umowy, stanowiącym jej integralną część.</w:t>
      </w:r>
    </w:p>
    <w:p w14:paraId="5C2CC5BD" w14:textId="77777777" w:rsidR="00A4693E" w:rsidRPr="00C434CB" w:rsidRDefault="00A4693E" w:rsidP="00A4693E">
      <w:pPr>
        <w:pStyle w:val="Akapitzlist"/>
        <w:numPr>
          <w:ilvl w:val="0"/>
          <w:numId w:val="2"/>
        </w:numPr>
        <w:spacing w:after="2" w:line="249" w:lineRule="auto"/>
        <w:ind w:right="0"/>
        <w:rPr>
          <w:rFonts w:ascii="Arial" w:hAnsi="Arial" w:cs="Arial"/>
        </w:rPr>
      </w:pPr>
      <w:r w:rsidRPr="00C434CB">
        <w:rPr>
          <w:rFonts w:ascii="Arial" w:hAnsi="Arial" w:cs="Arial"/>
        </w:rPr>
        <w:t>Wykonawca potwierdza, że posiada niezbędne kwalifikacje, doświadczenie zawodowe, potencjał techniczny</w:t>
      </w:r>
      <w:r w:rsidR="00DB65CD">
        <w:rPr>
          <w:rFonts w:ascii="Arial" w:hAnsi="Arial" w:cs="Arial"/>
        </w:rPr>
        <w:t>,</w:t>
      </w:r>
      <w:r w:rsidRPr="00C434CB">
        <w:rPr>
          <w:rFonts w:ascii="Arial" w:hAnsi="Arial" w:cs="Arial"/>
        </w:rPr>
        <w:t xml:space="preserve"> oraz że znajduje się w sytuacji finansowej, pozwalającej na zrealizowanie umowy z należytą starannością. </w:t>
      </w:r>
    </w:p>
    <w:p w14:paraId="3CAAD2B4" w14:textId="77777777" w:rsidR="00A4693E" w:rsidRPr="00C434CB" w:rsidRDefault="00A4693E" w:rsidP="00E02D0A">
      <w:pPr>
        <w:pStyle w:val="Akapitzlist"/>
        <w:numPr>
          <w:ilvl w:val="0"/>
          <w:numId w:val="2"/>
        </w:numPr>
        <w:spacing w:after="2" w:line="249" w:lineRule="auto"/>
        <w:ind w:right="0"/>
        <w:rPr>
          <w:rFonts w:ascii="Arial" w:hAnsi="Arial" w:cs="Arial"/>
        </w:rPr>
      </w:pPr>
      <w:r w:rsidRPr="00C434CB">
        <w:rPr>
          <w:rFonts w:ascii="Arial" w:hAnsi="Arial" w:cs="Arial"/>
        </w:rPr>
        <w:lastRenderedPageBreak/>
        <w:t xml:space="preserve">Wykonawca oświadcza, że asortyment składający się na przedmiot umowy jest </w:t>
      </w:r>
      <w:r w:rsidR="00DB65CD" w:rsidRPr="00DB65CD">
        <w:rPr>
          <w:rFonts w:ascii="Arial" w:hAnsi="Arial" w:cs="Arial"/>
        </w:rPr>
        <w:t>fabrycznie now</w:t>
      </w:r>
      <w:r w:rsidR="00DB65CD">
        <w:rPr>
          <w:rFonts w:ascii="Arial" w:hAnsi="Arial" w:cs="Arial"/>
        </w:rPr>
        <w:t>y</w:t>
      </w:r>
      <w:r w:rsidR="00E02D0A">
        <w:rPr>
          <w:rFonts w:ascii="Arial" w:hAnsi="Arial" w:cs="Arial"/>
        </w:rPr>
        <w:t>,</w:t>
      </w:r>
      <w:r w:rsidR="00E02D0A" w:rsidRPr="00E02D0A">
        <w:rPr>
          <w:rFonts w:ascii="Arial" w:hAnsi="Arial" w:cs="Arial"/>
        </w:rPr>
        <w:t xml:space="preserve"> wyprodukowany w 2023r</w:t>
      </w:r>
      <w:r w:rsidR="00E02D0A">
        <w:rPr>
          <w:rFonts w:ascii="Arial" w:hAnsi="Arial" w:cs="Arial"/>
        </w:rPr>
        <w:t>.,</w:t>
      </w:r>
      <w:r w:rsidR="00E02D0A" w:rsidRPr="00E02D0A">
        <w:rPr>
          <w:rFonts w:ascii="Arial" w:hAnsi="Arial" w:cs="Arial"/>
        </w:rPr>
        <w:t xml:space="preserve"> </w:t>
      </w:r>
      <w:r w:rsidR="00DB65CD" w:rsidRPr="00DB65CD">
        <w:rPr>
          <w:rFonts w:ascii="Arial" w:hAnsi="Arial" w:cs="Arial"/>
        </w:rPr>
        <w:t>nieużywan</w:t>
      </w:r>
      <w:r w:rsidR="00DB65CD">
        <w:rPr>
          <w:rFonts w:ascii="Arial" w:hAnsi="Arial" w:cs="Arial"/>
        </w:rPr>
        <w:t>y</w:t>
      </w:r>
      <w:r w:rsidR="00DB65CD" w:rsidRPr="00DB65CD">
        <w:rPr>
          <w:rFonts w:ascii="Arial" w:hAnsi="Arial" w:cs="Arial"/>
        </w:rPr>
        <w:t>, nie powystawow</w:t>
      </w:r>
      <w:r w:rsidR="00DB65CD">
        <w:rPr>
          <w:rFonts w:ascii="Arial" w:hAnsi="Arial" w:cs="Arial"/>
        </w:rPr>
        <w:t>y</w:t>
      </w:r>
      <w:r w:rsidR="00DB65CD" w:rsidRPr="00DB65CD">
        <w:rPr>
          <w:rFonts w:ascii="Arial" w:hAnsi="Arial" w:cs="Arial"/>
        </w:rPr>
        <w:t>, nie wykorzystywan</w:t>
      </w:r>
      <w:r w:rsidR="00DB65CD">
        <w:rPr>
          <w:rFonts w:ascii="Arial" w:hAnsi="Arial" w:cs="Arial"/>
        </w:rPr>
        <w:t>y</w:t>
      </w:r>
      <w:r w:rsidR="00DB65CD" w:rsidRPr="00DB65CD">
        <w:rPr>
          <w:rFonts w:ascii="Arial" w:hAnsi="Arial" w:cs="Arial"/>
        </w:rPr>
        <w:t xml:space="preserve"> do pokazów i prezentacji, Wykonawca m</w:t>
      </w:r>
      <w:r w:rsidR="00DB65CD">
        <w:rPr>
          <w:rFonts w:ascii="Arial" w:hAnsi="Arial" w:cs="Arial"/>
        </w:rPr>
        <w:t>a</w:t>
      </w:r>
      <w:r w:rsidR="00DB65CD" w:rsidRPr="00DB65CD">
        <w:rPr>
          <w:rFonts w:ascii="Arial" w:hAnsi="Arial" w:cs="Arial"/>
        </w:rPr>
        <w:t xml:space="preserve"> względem ni</w:t>
      </w:r>
      <w:r w:rsidR="00DB65CD">
        <w:rPr>
          <w:rFonts w:ascii="Arial" w:hAnsi="Arial" w:cs="Arial"/>
        </w:rPr>
        <w:t>ego</w:t>
      </w:r>
      <w:r w:rsidR="00DB65CD" w:rsidRPr="00DB65CD">
        <w:rPr>
          <w:rFonts w:ascii="Arial" w:hAnsi="Arial" w:cs="Arial"/>
        </w:rPr>
        <w:t xml:space="preserve"> tytuł prawny do sprzedania, </w:t>
      </w:r>
      <w:r w:rsidR="00DB65CD">
        <w:rPr>
          <w:rFonts w:ascii="Arial" w:hAnsi="Arial" w:cs="Arial"/>
        </w:rPr>
        <w:t xml:space="preserve">jest </w:t>
      </w:r>
      <w:r w:rsidR="00DB65CD" w:rsidRPr="00DB65CD">
        <w:rPr>
          <w:rFonts w:ascii="Arial" w:hAnsi="Arial" w:cs="Arial"/>
        </w:rPr>
        <w:t>woln</w:t>
      </w:r>
      <w:r w:rsidR="00DB65CD">
        <w:rPr>
          <w:rFonts w:ascii="Arial" w:hAnsi="Arial" w:cs="Arial"/>
        </w:rPr>
        <w:t>y</w:t>
      </w:r>
      <w:r w:rsidR="00DB65CD" w:rsidRPr="00DB65CD">
        <w:rPr>
          <w:rFonts w:ascii="Arial" w:hAnsi="Arial" w:cs="Arial"/>
        </w:rPr>
        <w:t xml:space="preserve"> od </w:t>
      </w:r>
      <w:r w:rsidR="00DB65CD">
        <w:rPr>
          <w:rFonts w:ascii="Arial" w:hAnsi="Arial" w:cs="Arial"/>
        </w:rPr>
        <w:t>wad fizycznych i prawnych, wolny</w:t>
      </w:r>
      <w:r w:rsidR="00DB65CD" w:rsidRPr="00DB65CD">
        <w:rPr>
          <w:rFonts w:ascii="Arial" w:hAnsi="Arial" w:cs="Arial"/>
        </w:rPr>
        <w:t xml:space="preserve"> od praw osób trzecich, nie </w:t>
      </w:r>
      <w:r w:rsidR="00DB65CD">
        <w:rPr>
          <w:rFonts w:ascii="Arial" w:hAnsi="Arial" w:cs="Arial"/>
        </w:rPr>
        <w:t xml:space="preserve">jest </w:t>
      </w:r>
      <w:r w:rsidR="00DB65CD" w:rsidRPr="00DB65CD">
        <w:rPr>
          <w:rFonts w:ascii="Arial" w:hAnsi="Arial" w:cs="Arial"/>
        </w:rPr>
        <w:t>przedmiotem żadnego postępowania ani zabezpieczenia.</w:t>
      </w:r>
    </w:p>
    <w:p w14:paraId="00622494" w14:textId="77777777" w:rsidR="00A4693E" w:rsidRPr="00C434CB" w:rsidRDefault="00A4693E" w:rsidP="00A4693E">
      <w:pPr>
        <w:pStyle w:val="Akapitzlist"/>
        <w:numPr>
          <w:ilvl w:val="0"/>
          <w:numId w:val="2"/>
        </w:numPr>
        <w:spacing w:after="2" w:line="249" w:lineRule="auto"/>
        <w:ind w:right="0"/>
        <w:rPr>
          <w:rFonts w:ascii="Arial" w:hAnsi="Arial" w:cs="Arial"/>
        </w:rPr>
      </w:pPr>
      <w:r w:rsidRPr="00C434CB">
        <w:rPr>
          <w:rFonts w:ascii="Arial" w:hAnsi="Arial" w:cs="Arial"/>
        </w:rPr>
        <w:t>Wykonawca oświadcza, że przedmiot umowy spełnia wszelkie wymagania jakościowe i normy obowiązujące dla danego rodzaju asortymentu oraz wymogi przewidziane obowiązującymi przepisami</w:t>
      </w:r>
      <w:r w:rsidR="00DB65CD">
        <w:rPr>
          <w:rFonts w:ascii="Arial" w:hAnsi="Arial" w:cs="Arial"/>
        </w:rPr>
        <w:t xml:space="preserve">, a </w:t>
      </w:r>
      <w:r w:rsidR="00DB65CD" w:rsidRPr="00DB65CD">
        <w:rPr>
          <w:rFonts w:ascii="Arial" w:hAnsi="Arial" w:cs="Arial"/>
        </w:rPr>
        <w:t>oferowane produkty posiada</w:t>
      </w:r>
      <w:r w:rsidR="00DB65CD">
        <w:rPr>
          <w:rFonts w:ascii="Arial" w:hAnsi="Arial" w:cs="Arial"/>
        </w:rPr>
        <w:t>ją</w:t>
      </w:r>
      <w:r w:rsidR="00DB65CD" w:rsidRPr="00DB65CD">
        <w:rPr>
          <w:rFonts w:ascii="Arial" w:hAnsi="Arial" w:cs="Arial"/>
        </w:rPr>
        <w:t xml:space="preserve"> stosowne certyfikaty, atesty i raporty dopuszczające do sprzedaży i użytkowania na terenie RP</w:t>
      </w:r>
      <w:r w:rsidR="00DB65CD">
        <w:rPr>
          <w:rFonts w:ascii="Arial" w:hAnsi="Arial" w:cs="Arial"/>
        </w:rPr>
        <w:t>.</w:t>
      </w:r>
    </w:p>
    <w:p w14:paraId="5021E56E" w14:textId="77777777" w:rsidR="00A4693E" w:rsidRPr="00016A85" w:rsidRDefault="00A4693E" w:rsidP="00A4693E">
      <w:pPr>
        <w:pStyle w:val="Akapitzlist"/>
        <w:numPr>
          <w:ilvl w:val="0"/>
          <w:numId w:val="2"/>
        </w:numPr>
        <w:spacing w:after="2" w:line="249" w:lineRule="auto"/>
        <w:ind w:right="0"/>
        <w:rPr>
          <w:rFonts w:ascii="Arial" w:hAnsi="Arial" w:cs="Arial"/>
        </w:rPr>
      </w:pPr>
      <w:r w:rsidRPr="006077D3">
        <w:rPr>
          <w:rFonts w:ascii="Arial" w:hAnsi="Arial" w:cs="Arial"/>
          <w:color w:val="000000"/>
        </w:rPr>
        <w:t xml:space="preserve">Szczegółowe parametry techniczne przedmiotu umowy, o którym mowa w ust. </w:t>
      </w:r>
      <w:r>
        <w:rPr>
          <w:rFonts w:ascii="Arial" w:hAnsi="Arial" w:cs="Arial"/>
          <w:color w:val="000000"/>
        </w:rPr>
        <w:t>2</w:t>
      </w:r>
      <w:r w:rsidRPr="003E68E5">
        <w:rPr>
          <w:rFonts w:ascii="Arial" w:hAnsi="Arial" w:cs="Arial"/>
          <w:color w:val="000000"/>
        </w:rPr>
        <w:t xml:space="preserve"> zostały określone w ofercie Wykonawcy</w:t>
      </w:r>
      <w:r w:rsidRPr="003E68E5">
        <w:rPr>
          <w:rFonts w:ascii="Arial" w:hAnsi="Arial" w:cs="Arial"/>
          <w:color w:val="FF0000"/>
        </w:rPr>
        <w:t>.</w:t>
      </w:r>
    </w:p>
    <w:p w14:paraId="3F6B987C" w14:textId="77777777" w:rsidR="00A4693E" w:rsidRPr="00495567" w:rsidRDefault="00A4693E" w:rsidP="00A4693E">
      <w:pPr>
        <w:spacing w:after="0"/>
        <w:rPr>
          <w:rFonts w:ascii="Arial" w:hAnsi="Arial" w:cs="Arial"/>
          <w:sz w:val="24"/>
          <w:szCs w:val="24"/>
        </w:rPr>
      </w:pPr>
    </w:p>
    <w:p w14:paraId="1DC5A803" w14:textId="77777777" w:rsidR="00A4693E" w:rsidRPr="006077D3" w:rsidRDefault="00A4693E" w:rsidP="00A4693E">
      <w:pPr>
        <w:pStyle w:val="Nagwek1"/>
        <w:ind w:left="2697"/>
        <w:rPr>
          <w:rFonts w:ascii="Arial" w:hAnsi="Arial" w:cs="Arial"/>
        </w:rPr>
      </w:pPr>
      <w:r w:rsidRPr="006077D3">
        <w:rPr>
          <w:rFonts w:ascii="Arial" w:hAnsi="Arial" w:cs="Arial"/>
        </w:rPr>
        <w:t>TERMIN REALIZACJI ZAMÓWIENIA</w:t>
      </w:r>
    </w:p>
    <w:p w14:paraId="42CB4232" w14:textId="77777777" w:rsidR="00A4693E" w:rsidRPr="006077D3" w:rsidRDefault="00A4693E" w:rsidP="00A4693E">
      <w:pPr>
        <w:spacing w:after="112"/>
        <w:ind w:left="289" w:right="283"/>
        <w:jc w:val="center"/>
        <w:rPr>
          <w:rFonts w:ascii="Arial" w:hAnsi="Arial" w:cs="Arial"/>
        </w:rPr>
      </w:pPr>
      <w:r w:rsidRPr="006077D3">
        <w:rPr>
          <w:rFonts w:ascii="Arial" w:hAnsi="Arial" w:cs="Arial"/>
          <w:b/>
        </w:rPr>
        <w:t>§ 2.</w:t>
      </w:r>
      <w:r w:rsidRPr="006077D3">
        <w:rPr>
          <w:rFonts w:ascii="Arial" w:eastAsia="Liberation Serif" w:hAnsi="Arial" w:cs="Arial"/>
        </w:rPr>
        <w:t xml:space="preserve"> </w:t>
      </w:r>
    </w:p>
    <w:p w14:paraId="0AB76078" w14:textId="64CAB60F" w:rsidR="00495567"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 xml:space="preserve">Wykonawca zobowiązuje się do wykonania przedmiotu umowy w terminie </w:t>
      </w:r>
      <w:r w:rsidR="00BA72AC">
        <w:rPr>
          <w:rFonts w:ascii="Arial" w:hAnsi="Arial" w:cs="Arial"/>
          <w:color w:val="000000"/>
          <w:szCs w:val="24"/>
        </w:rPr>
        <w:t>30</w:t>
      </w:r>
      <w:r w:rsidRPr="00495567">
        <w:rPr>
          <w:rFonts w:ascii="Arial" w:hAnsi="Arial" w:cs="Arial"/>
          <w:color w:val="000000"/>
          <w:szCs w:val="24"/>
        </w:rPr>
        <w:t xml:space="preserve"> dni kalendarzowych </w:t>
      </w:r>
      <w:r w:rsidR="00DC2DCB" w:rsidRPr="00DC2DCB">
        <w:rPr>
          <w:rFonts w:ascii="Arial" w:hAnsi="Arial" w:cs="Arial"/>
          <w:color w:val="000000"/>
          <w:szCs w:val="24"/>
        </w:rPr>
        <w:t>od podpisania umowy, nie później jednak, niż do dnia 28 grudnia 2023 r. bowiem z umowy dotacji wynika obowiązek jej wykorzystania w nieprzekraczalnym terminie do 31 grudnia 2023r</w:t>
      </w:r>
      <w:r w:rsidRPr="00495567">
        <w:rPr>
          <w:rFonts w:ascii="Arial" w:hAnsi="Arial" w:cs="Arial"/>
          <w:color w:val="000000"/>
          <w:szCs w:val="24"/>
        </w:rPr>
        <w:t>.</w:t>
      </w:r>
    </w:p>
    <w:p w14:paraId="37FC8913" w14:textId="77777777" w:rsidR="00495567"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 xml:space="preserve">Jeżeli koniec terminu realizacji zamówienia przypada na dzień uznany ustawowo za wolny od pracy lub na sobotę, termin upływa następnego dnia, który nie jest dniem wolnym od pracy ani sobotą. </w:t>
      </w:r>
    </w:p>
    <w:p w14:paraId="6E23818E" w14:textId="77777777" w:rsidR="00A4693E" w:rsidRPr="00DC2DCB"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Zamówienie zostanie uznane za zrealizowane w dacie podpisania protokołu odbioru</w:t>
      </w:r>
      <w:r w:rsidR="00DC2DCB">
        <w:rPr>
          <w:rFonts w:ascii="Arial" w:hAnsi="Arial" w:cs="Arial"/>
          <w:color w:val="000000"/>
          <w:szCs w:val="24"/>
        </w:rPr>
        <w:t>.</w:t>
      </w:r>
    </w:p>
    <w:p w14:paraId="632E14C0" w14:textId="77777777" w:rsidR="00DC2DCB" w:rsidRPr="00495567" w:rsidRDefault="00DC2DCB" w:rsidP="00DC2DCB">
      <w:pPr>
        <w:pStyle w:val="Akapitzlist"/>
        <w:numPr>
          <w:ilvl w:val="0"/>
          <w:numId w:val="21"/>
        </w:numPr>
        <w:spacing w:after="27" w:line="250" w:lineRule="auto"/>
        <w:ind w:left="0" w:right="0" w:firstLine="0"/>
        <w:rPr>
          <w:rFonts w:ascii="Arial" w:hAnsi="Arial" w:cs="Arial"/>
          <w:szCs w:val="24"/>
        </w:rPr>
      </w:pPr>
      <w:r>
        <w:rPr>
          <w:rFonts w:ascii="Arial" w:hAnsi="Arial" w:cs="Arial"/>
          <w:color w:val="000000"/>
          <w:szCs w:val="24"/>
        </w:rPr>
        <w:t xml:space="preserve">W przypadku opóźnienia w zakończeniu robót budowlanych w terminie umożliwiającym montaż mebli i </w:t>
      </w:r>
      <w:r w:rsidR="00EB7009">
        <w:rPr>
          <w:rFonts w:ascii="Arial" w:hAnsi="Arial" w:cs="Arial"/>
          <w:color w:val="000000"/>
          <w:szCs w:val="24"/>
        </w:rPr>
        <w:t>ich wstawienie</w:t>
      </w:r>
      <w:r>
        <w:rPr>
          <w:rFonts w:ascii="Arial" w:hAnsi="Arial" w:cs="Arial"/>
          <w:color w:val="000000"/>
          <w:szCs w:val="24"/>
        </w:rPr>
        <w:t xml:space="preserve"> we wskazanych lokalizacjach, Zamawiający </w:t>
      </w:r>
      <w:r w:rsidR="00EB7009">
        <w:rPr>
          <w:rFonts w:ascii="Arial" w:hAnsi="Arial" w:cs="Arial"/>
          <w:color w:val="000000"/>
          <w:szCs w:val="24"/>
        </w:rPr>
        <w:t xml:space="preserve">wskaże pomieszczenie w którym należy ustawić meble, </w:t>
      </w:r>
      <w:r>
        <w:rPr>
          <w:rFonts w:ascii="Arial" w:hAnsi="Arial" w:cs="Arial"/>
          <w:color w:val="000000"/>
          <w:szCs w:val="24"/>
        </w:rPr>
        <w:t xml:space="preserve">dokona </w:t>
      </w:r>
      <w:r w:rsidR="00A20C5A">
        <w:rPr>
          <w:rFonts w:ascii="Arial" w:hAnsi="Arial" w:cs="Arial"/>
          <w:color w:val="000000"/>
          <w:szCs w:val="24"/>
        </w:rPr>
        <w:t>odbioru ilościowego i uzna zamówienie za zrealizowane w terminie tegoż odbioru</w:t>
      </w:r>
      <w:r w:rsidR="00EB7009">
        <w:rPr>
          <w:rFonts w:ascii="Arial" w:hAnsi="Arial" w:cs="Arial"/>
          <w:color w:val="000000"/>
          <w:szCs w:val="24"/>
        </w:rPr>
        <w:t xml:space="preserve">. </w:t>
      </w:r>
    </w:p>
    <w:p w14:paraId="79DF06CD" w14:textId="77777777" w:rsidR="00A4693E" w:rsidRPr="006077D3" w:rsidRDefault="00A4693E" w:rsidP="00A4693E">
      <w:pPr>
        <w:spacing w:after="25"/>
        <w:rPr>
          <w:rFonts w:ascii="Arial" w:hAnsi="Arial" w:cs="Arial"/>
        </w:rPr>
      </w:pPr>
    </w:p>
    <w:p w14:paraId="7C14ECBE" w14:textId="77777777" w:rsidR="00A4693E" w:rsidRPr="006077D3" w:rsidRDefault="00A4693E" w:rsidP="00A4693E">
      <w:pPr>
        <w:pStyle w:val="Nagwek1"/>
        <w:spacing w:after="121"/>
        <w:ind w:left="1978"/>
        <w:rPr>
          <w:rFonts w:ascii="Arial" w:hAnsi="Arial" w:cs="Arial"/>
        </w:rPr>
      </w:pPr>
      <w:r w:rsidRPr="006077D3">
        <w:rPr>
          <w:rFonts w:ascii="Arial" w:hAnsi="Arial" w:cs="Arial"/>
        </w:rPr>
        <w:t>OBOWIĄZKI I UPRAWNIENIA ZAMAWIAJĄCEGO</w:t>
      </w:r>
    </w:p>
    <w:p w14:paraId="49CB220B" w14:textId="77777777" w:rsidR="00A4693E" w:rsidRPr="006077D3" w:rsidRDefault="00A4693E" w:rsidP="00A4693E">
      <w:pPr>
        <w:spacing w:after="137"/>
        <w:ind w:left="289" w:right="283"/>
        <w:jc w:val="center"/>
        <w:rPr>
          <w:rFonts w:ascii="Arial" w:hAnsi="Arial" w:cs="Arial"/>
        </w:rPr>
      </w:pPr>
      <w:r w:rsidRPr="006077D3">
        <w:rPr>
          <w:rFonts w:ascii="Arial" w:hAnsi="Arial" w:cs="Arial"/>
          <w:b/>
        </w:rPr>
        <w:t>§ 3.</w:t>
      </w:r>
      <w:r w:rsidRPr="006077D3">
        <w:rPr>
          <w:rFonts w:ascii="Arial" w:eastAsia="Liberation Serif" w:hAnsi="Arial" w:cs="Arial"/>
        </w:rPr>
        <w:t xml:space="preserve"> </w:t>
      </w:r>
    </w:p>
    <w:p w14:paraId="10E5E4ED"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współpracy z Wykonawcą przy realizacji umowy.</w:t>
      </w:r>
      <w:r w:rsidRPr="00495567">
        <w:rPr>
          <w:rFonts w:ascii="Arial" w:eastAsia="Liberation Serif" w:hAnsi="Arial" w:cs="Arial"/>
          <w:sz w:val="24"/>
          <w:szCs w:val="24"/>
        </w:rPr>
        <w:t xml:space="preserve"> </w:t>
      </w:r>
    </w:p>
    <w:p w14:paraId="5E8C2546" w14:textId="77777777" w:rsidR="00495567" w:rsidRP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odbioru przedmiotu zamówienia.</w:t>
      </w:r>
    </w:p>
    <w:p w14:paraId="417ECBB7"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powiadomienia Wykonawcy o gotowości do przyjęcia dostawy</w:t>
      </w:r>
      <w:r w:rsidR="00A20C5A">
        <w:rPr>
          <w:rFonts w:ascii="Arial" w:hAnsi="Arial" w:cs="Arial"/>
          <w:sz w:val="24"/>
          <w:szCs w:val="24"/>
        </w:rPr>
        <w:t>, nie wyklucza się dostawy i montażu etapami w miarę pozyskiwania wyremontowanych pomieszczeń</w:t>
      </w:r>
      <w:r w:rsidRPr="00495567">
        <w:rPr>
          <w:rFonts w:ascii="Arial" w:hAnsi="Arial" w:cs="Arial"/>
          <w:sz w:val="24"/>
          <w:szCs w:val="24"/>
        </w:rPr>
        <w:t>.</w:t>
      </w:r>
    </w:p>
    <w:p w14:paraId="385A0ACA"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zapłaci wynagrodzenie należne Wykonawcy w terminie i na warunkach określonych w umowie.</w:t>
      </w:r>
    </w:p>
    <w:p w14:paraId="715CC304" w14:textId="77777777" w:rsidR="00A4693E"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uprawniony jest do bieżącej kontroli realizacji zobowiązań Wykonawcy, wynikających z umowy.</w:t>
      </w:r>
    </w:p>
    <w:p w14:paraId="0EB27647" w14:textId="77777777" w:rsidR="00614B67" w:rsidRDefault="00614B67" w:rsidP="00406BE3">
      <w:pPr>
        <w:numPr>
          <w:ilvl w:val="0"/>
          <w:numId w:val="4"/>
        </w:numPr>
        <w:spacing w:after="3" w:line="247" w:lineRule="auto"/>
        <w:jc w:val="both"/>
        <w:rPr>
          <w:rFonts w:ascii="Arial" w:hAnsi="Arial" w:cs="Arial"/>
          <w:sz w:val="24"/>
          <w:szCs w:val="24"/>
        </w:rPr>
      </w:pPr>
      <w:r>
        <w:rPr>
          <w:rFonts w:ascii="Arial" w:hAnsi="Arial" w:cs="Arial"/>
          <w:sz w:val="24"/>
          <w:szCs w:val="24"/>
        </w:rPr>
        <w:t xml:space="preserve">Zamawiający uprawniony jest do zwiększenia zakresu zamówienia o tzw. opcję </w:t>
      </w:r>
      <w:r w:rsidRPr="00614B67">
        <w:rPr>
          <w:rFonts w:ascii="Arial" w:hAnsi="Arial" w:cs="Arial"/>
          <w:sz w:val="24"/>
          <w:szCs w:val="24"/>
        </w:rPr>
        <w:t xml:space="preserve">do </w:t>
      </w:r>
      <w:r w:rsidR="00623304">
        <w:rPr>
          <w:rFonts w:ascii="Arial" w:hAnsi="Arial" w:cs="Arial"/>
          <w:sz w:val="24"/>
          <w:szCs w:val="24"/>
        </w:rPr>
        <w:t>2</w:t>
      </w:r>
      <w:r w:rsidRPr="00614B67">
        <w:rPr>
          <w:rFonts w:ascii="Arial" w:hAnsi="Arial" w:cs="Arial"/>
          <w:sz w:val="24"/>
          <w:szCs w:val="24"/>
        </w:rPr>
        <w:t>0% cen</w:t>
      </w:r>
      <w:r w:rsidR="00623304">
        <w:rPr>
          <w:rFonts w:ascii="Arial" w:hAnsi="Arial" w:cs="Arial"/>
          <w:sz w:val="24"/>
          <w:szCs w:val="24"/>
        </w:rPr>
        <w:t>y</w:t>
      </w:r>
      <w:r w:rsidRPr="00614B67">
        <w:rPr>
          <w:rFonts w:ascii="Arial" w:hAnsi="Arial" w:cs="Arial"/>
          <w:sz w:val="24"/>
          <w:szCs w:val="24"/>
        </w:rPr>
        <w:t xml:space="preserve"> ofertow</w:t>
      </w:r>
      <w:r w:rsidR="00623304">
        <w:rPr>
          <w:rFonts w:ascii="Arial" w:hAnsi="Arial" w:cs="Arial"/>
          <w:sz w:val="24"/>
          <w:szCs w:val="24"/>
        </w:rPr>
        <w:t>ej</w:t>
      </w:r>
      <w:r w:rsidRPr="00614B67">
        <w:rPr>
          <w:rFonts w:ascii="Arial" w:hAnsi="Arial" w:cs="Arial"/>
          <w:sz w:val="24"/>
          <w:szCs w:val="24"/>
        </w:rPr>
        <w:t xml:space="preserve"> w przypadku, gdy zaoferowane ceny ofertowe wybran</w:t>
      </w:r>
      <w:r w:rsidR="00623304">
        <w:rPr>
          <w:rFonts w:ascii="Arial" w:hAnsi="Arial" w:cs="Arial"/>
          <w:sz w:val="24"/>
          <w:szCs w:val="24"/>
        </w:rPr>
        <w:t xml:space="preserve">ej </w:t>
      </w:r>
      <w:r w:rsidRPr="00614B67">
        <w:rPr>
          <w:rFonts w:ascii="Arial" w:hAnsi="Arial" w:cs="Arial"/>
          <w:sz w:val="24"/>
          <w:szCs w:val="24"/>
        </w:rPr>
        <w:t>ofert</w:t>
      </w:r>
      <w:r w:rsidR="00623304">
        <w:rPr>
          <w:rFonts w:ascii="Arial" w:hAnsi="Arial" w:cs="Arial"/>
          <w:sz w:val="24"/>
          <w:szCs w:val="24"/>
        </w:rPr>
        <w:t>y</w:t>
      </w:r>
      <w:r w:rsidRPr="00614B67">
        <w:rPr>
          <w:rFonts w:ascii="Arial" w:hAnsi="Arial" w:cs="Arial"/>
          <w:sz w:val="24"/>
          <w:szCs w:val="24"/>
        </w:rPr>
        <w:t xml:space="preserve"> będą niższe od kwoty, jaką </w:t>
      </w:r>
      <w:r w:rsidR="00FA1C46">
        <w:rPr>
          <w:rFonts w:ascii="Arial" w:hAnsi="Arial" w:cs="Arial"/>
          <w:sz w:val="24"/>
          <w:szCs w:val="24"/>
        </w:rPr>
        <w:t>Z</w:t>
      </w:r>
      <w:r w:rsidRPr="00614B67">
        <w:rPr>
          <w:rFonts w:ascii="Arial" w:hAnsi="Arial" w:cs="Arial"/>
          <w:sz w:val="24"/>
          <w:szCs w:val="24"/>
        </w:rPr>
        <w:t>amawiający zamierza przeznaczyć na realizację zamówienia, bowiem zakres rzeczowy zamówienia (ze względów finansowych) nie pokrywa w pełni zapotrzebowania na wyposażenie placówki.</w:t>
      </w:r>
      <w:r>
        <w:rPr>
          <w:rFonts w:ascii="Arial" w:hAnsi="Arial" w:cs="Arial"/>
          <w:sz w:val="24"/>
          <w:szCs w:val="24"/>
        </w:rPr>
        <w:t xml:space="preserve"> </w:t>
      </w:r>
      <w:r w:rsidRPr="00614B67">
        <w:rPr>
          <w:rFonts w:ascii="Arial" w:hAnsi="Arial" w:cs="Arial"/>
          <w:sz w:val="24"/>
          <w:szCs w:val="24"/>
        </w:rPr>
        <w:t xml:space="preserve">Ceny jednostkowe w opcji nie mogą być inne od cen jednostkowych zaoferowanych w ofertach. Wykonawcy </w:t>
      </w:r>
      <w:r w:rsidRPr="00614B67">
        <w:rPr>
          <w:rFonts w:ascii="Arial" w:hAnsi="Arial" w:cs="Arial"/>
          <w:sz w:val="24"/>
          <w:szCs w:val="24"/>
        </w:rPr>
        <w:lastRenderedPageBreak/>
        <w:t>nie przysługuje względem Zamawiającego żadne roszczenie w przypadku nie skorzystania przez Zamawiającego z prawa opcji.</w:t>
      </w:r>
    </w:p>
    <w:p w14:paraId="6F704527" w14:textId="77777777" w:rsidR="00614B67" w:rsidRPr="00495567" w:rsidRDefault="00614B67" w:rsidP="00614B67">
      <w:pPr>
        <w:numPr>
          <w:ilvl w:val="0"/>
          <w:numId w:val="4"/>
        </w:numPr>
        <w:spacing w:after="3" w:line="247" w:lineRule="auto"/>
        <w:jc w:val="both"/>
        <w:rPr>
          <w:rFonts w:ascii="Arial" w:hAnsi="Arial" w:cs="Arial"/>
          <w:sz w:val="24"/>
          <w:szCs w:val="24"/>
        </w:rPr>
      </w:pPr>
      <w:r>
        <w:rPr>
          <w:rFonts w:ascii="Arial" w:hAnsi="Arial" w:cs="Arial"/>
          <w:sz w:val="24"/>
          <w:szCs w:val="24"/>
        </w:rPr>
        <w:t>Zamawiający winien zgłosić Wykonawcy chęć skorzystania z opcji w terminie 10 dni od podpisania umowy.</w:t>
      </w:r>
    </w:p>
    <w:p w14:paraId="4119CE52" w14:textId="77777777" w:rsidR="00A4693E" w:rsidRPr="006077D3" w:rsidRDefault="00A4693E" w:rsidP="00A4693E">
      <w:pPr>
        <w:spacing w:after="0"/>
        <w:ind w:left="142"/>
        <w:rPr>
          <w:rFonts w:ascii="Arial" w:hAnsi="Arial" w:cs="Arial"/>
        </w:rPr>
      </w:pPr>
    </w:p>
    <w:p w14:paraId="160D0206" w14:textId="77777777" w:rsidR="00A4693E" w:rsidRPr="006077D3" w:rsidRDefault="00A4693E" w:rsidP="00A4693E">
      <w:pPr>
        <w:pStyle w:val="Nagwek1"/>
        <w:spacing w:after="118"/>
        <w:ind w:left="2242"/>
        <w:rPr>
          <w:rFonts w:ascii="Arial" w:hAnsi="Arial" w:cs="Arial"/>
        </w:rPr>
      </w:pPr>
      <w:r w:rsidRPr="006077D3">
        <w:rPr>
          <w:rFonts w:ascii="Arial" w:hAnsi="Arial" w:cs="Arial"/>
        </w:rPr>
        <w:t>OBOWIĄZKI I UPRAWNIENIA WYKONAWCY</w:t>
      </w:r>
      <w:r w:rsidRPr="006077D3">
        <w:rPr>
          <w:rFonts w:ascii="Arial" w:eastAsia="Liberation Serif" w:hAnsi="Arial" w:cs="Arial"/>
          <w:b w:val="0"/>
        </w:rPr>
        <w:t xml:space="preserve"> </w:t>
      </w:r>
    </w:p>
    <w:p w14:paraId="0C1358AE" w14:textId="77777777" w:rsidR="00A4693E" w:rsidRPr="006077D3" w:rsidRDefault="00A4693E" w:rsidP="00A4693E">
      <w:pPr>
        <w:spacing w:after="118"/>
        <w:ind w:left="289" w:right="283"/>
        <w:jc w:val="center"/>
        <w:rPr>
          <w:rFonts w:ascii="Arial" w:hAnsi="Arial" w:cs="Arial"/>
        </w:rPr>
      </w:pPr>
      <w:r w:rsidRPr="006077D3">
        <w:rPr>
          <w:rFonts w:ascii="Arial" w:hAnsi="Arial" w:cs="Arial"/>
          <w:b/>
        </w:rPr>
        <w:t>§ 4.</w:t>
      </w:r>
      <w:r w:rsidRPr="006077D3">
        <w:rPr>
          <w:rFonts w:ascii="Arial" w:eastAsia="Liberation Serif" w:hAnsi="Arial" w:cs="Arial"/>
        </w:rPr>
        <w:t xml:space="preserve"> </w:t>
      </w:r>
    </w:p>
    <w:p w14:paraId="5D3DBD09"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zobowiązuje się do dostawy </w:t>
      </w:r>
      <w:r w:rsidR="00EB7009">
        <w:rPr>
          <w:rFonts w:ascii="Arial" w:hAnsi="Arial" w:cs="Arial"/>
          <w:sz w:val="24"/>
          <w:szCs w:val="24"/>
        </w:rPr>
        <w:t>mebli</w:t>
      </w:r>
      <w:r w:rsidR="008A58FF" w:rsidRPr="008A58FF">
        <w:rPr>
          <w:rFonts w:ascii="Arial" w:eastAsia="Times New Roman" w:hAnsi="Arial" w:cs="Arial"/>
          <w:color w:val="202124"/>
          <w:sz w:val="24"/>
          <w:szCs w:val="24"/>
          <w:lang w:eastAsia="pl-PL"/>
        </w:rPr>
        <w:t xml:space="preserve"> </w:t>
      </w:r>
      <w:r w:rsidR="008A58FF" w:rsidRPr="009A4B62">
        <w:rPr>
          <w:rFonts w:ascii="Arial" w:eastAsia="Times New Roman" w:hAnsi="Arial" w:cs="Arial"/>
          <w:color w:val="202124"/>
          <w:sz w:val="24"/>
          <w:szCs w:val="24"/>
          <w:lang w:eastAsia="pl-PL"/>
        </w:rPr>
        <w:t xml:space="preserve">do miejsca </w:t>
      </w:r>
      <w:r w:rsidR="00EB7009">
        <w:rPr>
          <w:rFonts w:ascii="Arial" w:eastAsia="Times New Roman" w:hAnsi="Arial" w:cs="Arial"/>
          <w:color w:val="202124"/>
          <w:sz w:val="24"/>
          <w:szCs w:val="24"/>
          <w:lang w:eastAsia="pl-PL"/>
        </w:rPr>
        <w:t>ich</w:t>
      </w:r>
      <w:r w:rsidR="008A58FF" w:rsidRPr="009A4B62">
        <w:rPr>
          <w:rFonts w:ascii="Arial" w:eastAsia="Times New Roman" w:hAnsi="Arial" w:cs="Arial"/>
          <w:color w:val="202124"/>
          <w:sz w:val="24"/>
          <w:szCs w:val="24"/>
          <w:lang w:eastAsia="pl-PL"/>
        </w:rPr>
        <w:t xml:space="preserve"> montażu</w:t>
      </w:r>
      <w:r w:rsidR="00EB7009">
        <w:rPr>
          <w:rFonts w:ascii="Arial" w:eastAsia="Times New Roman" w:hAnsi="Arial" w:cs="Arial"/>
          <w:color w:val="202124"/>
          <w:sz w:val="24"/>
          <w:szCs w:val="24"/>
          <w:lang w:eastAsia="pl-PL"/>
        </w:rPr>
        <w:t xml:space="preserve"> i do ich skręcenia, jeżeli będą wymagały skręcenia oraz ich ustawienia we wskazanych pomieszczeniach</w:t>
      </w:r>
      <w:r w:rsidRPr="009A4B62">
        <w:rPr>
          <w:rFonts w:ascii="Arial" w:hAnsi="Arial" w:cs="Arial"/>
          <w:sz w:val="24"/>
          <w:szCs w:val="24"/>
        </w:rPr>
        <w:t>, w terminie, o którym mowa w § 2 ust. 1.</w:t>
      </w:r>
    </w:p>
    <w:p w14:paraId="2489FA75"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zobowiązany jest do zapewnienia na własny koszt transportu i rozładunku przedmiotu zamówienia w miejscu i terminie wskazanym przez Zamawiającego. </w:t>
      </w:r>
    </w:p>
    <w:p w14:paraId="5C5A1B77"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color w:val="000000"/>
          <w:sz w:val="24"/>
          <w:szCs w:val="24"/>
        </w:rPr>
        <w:t>Wykonawca zobowiązany jest przed rozpoczęciem realizacji przedmiotu zamówienia do przedstawienia próbek kolorystycznych i materiałowych do wyboru i akceptacji Zamawiającego.</w:t>
      </w:r>
      <w:r w:rsidRPr="009A4B62">
        <w:rPr>
          <w:rFonts w:ascii="Arial" w:eastAsia="Liberation Serif" w:hAnsi="Arial" w:cs="Arial"/>
          <w:sz w:val="24"/>
          <w:szCs w:val="24"/>
        </w:rPr>
        <w:t xml:space="preserve"> </w:t>
      </w:r>
    </w:p>
    <w:p w14:paraId="07DC9095" w14:textId="5960A796"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Dostawa </w:t>
      </w:r>
      <w:r w:rsidR="00EB7009">
        <w:rPr>
          <w:rFonts w:ascii="Arial" w:hAnsi="Arial" w:cs="Arial"/>
          <w:sz w:val="24"/>
          <w:szCs w:val="24"/>
        </w:rPr>
        <w:t xml:space="preserve">mebli </w:t>
      </w:r>
      <w:r w:rsidRPr="009A4B62">
        <w:rPr>
          <w:rFonts w:ascii="Arial" w:hAnsi="Arial" w:cs="Arial"/>
          <w:sz w:val="24"/>
          <w:szCs w:val="24"/>
        </w:rPr>
        <w:t xml:space="preserve">wiązać się będzie z koniecznością </w:t>
      </w:r>
      <w:r w:rsidR="00EB7009">
        <w:rPr>
          <w:rFonts w:ascii="Arial" w:hAnsi="Arial" w:cs="Arial"/>
          <w:sz w:val="24"/>
          <w:szCs w:val="24"/>
        </w:rPr>
        <w:t xml:space="preserve">ich </w:t>
      </w:r>
      <w:r w:rsidRPr="009A4B62">
        <w:rPr>
          <w:rFonts w:ascii="Arial" w:hAnsi="Arial" w:cs="Arial"/>
          <w:sz w:val="24"/>
          <w:szCs w:val="24"/>
        </w:rPr>
        <w:t>wniesienia do właściwych pomieszczeń</w:t>
      </w:r>
      <w:r w:rsidR="00BA593A">
        <w:rPr>
          <w:rFonts w:ascii="Arial" w:hAnsi="Arial" w:cs="Arial"/>
          <w:sz w:val="24"/>
          <w:szCs w:val="24"/>
        </w:rPr>
        <w:t xml:space="preserve"> </w:t>
      </w:r>
      <w:r w:rsidR="00BA593A" w:rsidRPr="00BA593A">
        <w:rPr>
          <w:rFonts w:ascii="Arial" w:hAnsi="Arial" w:cs="Arial"/>
          <w:sz w:val="24"/>
          <w:szCs w:val="24"/>
        </w:rPr>
        <w:t>zlokalizowanych na parterze oraz piętrze budynku- budynek nie jest wyposażony w windę.</w:t>
      </w:r>
    </w:p>
    <w:p w14:paraId="33A34A45" w14:textId="77777777" w:rsidR="009A4B62" w:rsidRPr="009A4B62" w:rsidRDefault="009A4B62"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ponosi pełną odpowiedzialność za wady i szkody powstałe w czasie transportu przedmiotu umowy, do miejsca montażu oraz za jakość i trwałość </w:t>
      </w:r>
      <w:r w:rsidR="00EB7009">
        <w:rPr>
          <w:rFonts w:ascii="Arial" w:hAnsi="Arial" w:cs="Arial"/>
          <w:sz w:val="24"/>
          <w:szCs w:val="24"/>
        </w:rPr>
        <w:t>ich skręcenia</w:t>
      </w:r>
      <w:r w:rsidRPr="009A4B62">
        <w:rPr>
          <w:rFonts w:ascii="Arial" w:hAnsi="Arial" w:cs="Arial"/>
          <w:sz w:val="24"/>
          <w:szCs w:val="24"/>
        </w:rPr>
        <w:t>.</w:t>
      </w:r>
    </w:p>
    <w:p w14:paraId="1A64FE01"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uporządkować pomieszczenia, w których prowadzone były prace montażowe i zagospodarować odpady powstałe przy realizacji zamówienia, takie jak np. kartony, folie czy zabezpieczenia ze styropianu.</w:t>
      </w:r>
    </w:p>
    <w:p w14:paraId="2F712409"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kontaktować z Zamawiającym we wszelkich sprawach związanych z wykonaniem przedmiotu niniejszej umowy.</w:t>
      </w:r>
    </w:p>
    <w:p w14:paraId="2280458A"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nie może przenieść na osobę trzecią praw i obowiązków, wynikających z niniejszej umowy.</w:t>
      </w:r>
    </w:p>
    <w:p w14:paraId="2DF87190" w14:textId="77777777" w:rsidR="00DB65CD" w:rsidRPr="00614B67" w:rsidRDefault="00A4693E" w:rsidP="009A4B62">
      <w:pPr>
        <w:numPr>
          <w:ilvl w:val="0"/>
          <w:numId w:val="5"/>
        </w:numPr>
        <w:spacing w:after="0" w:line="248" w:lineRule="auto"/>
        <w:jc w:val="both"/>
        <w:rPr>
          <w:rFonts w:ascii="Arial" w:hAnsi="Arial" w:cs="Arial"/>
        </w:rPr>
      </w:pPr>
      <w:r w:rsidRPr="009A4B62">
        <w:rPr>
          <w:rFonts w:ascii="Arial" w:hAnsi="Arial" w:cs="Arial"/>
          <w:sz w:val="24"/>
          <w:szCs w:val="24"/>
        </w:rPr>
        <w:t xml:space="preserve">Wykonawca zobowiązuje się do dostarczania niezbędnych dokumentów potwierdzających wymagane parametry techniczne oraz wymagane normy przedmiotu zamówienia. </w:t>
      </w:r>
    </w:p>
    <w:p w14:paraId="2F295E28" w14:textId="77777777" w:rsidR="00614B67" w:rsidRPr="009A4B62" w:rsidRDefault="00614B67" w:rsidP="009A4B62">
      <w:pPr>
        <w:numPr>
          <w:ilvl w:val="0"/>
          <w:numId w:val="5"/>
        </w:numPr>
        <w:spacing w:after="0" w:line="248" w:lineRule="auto"/>
        <w:jc w:val="both"/>
        <w:rPr>
          <w:rFonts w:ascii="Arial" w:hAnsi="Arial" w:cs="Arial"/>
        </w:rPr>
      </w:pPr>
      <w:r>
        <w:rPr>
          <w:rFonts w:ascii="Arial" w:hAnsi="Arial" w:cs="Arial"/>
          <w:sz w:val="24"/>
          <w:szCs w:val="24"/>
        </w:rPr>
        <w:t>Wykonawca zobowiązuje się przyjąć do realizacji zamówienia wynikające ze skorzystania przez Zamawiającego z prawa opcji.</w:t>
      </w:r>
    </w:p>
    <w:p w14:paraId="610DEAE3" w14:textId="77777777" w:rsidR="00A4693E" w:rsidRPr="006077D3" w:rsidRDefault="00A4693E" w:rsidP="00DB65CD">
      <w:pPr>
        <w:spacing w:after="0"/>
        <w:rPr>
          <w:rFonts w:ascii="Arial" w:hAnsi="Arial" w:cs="Arial"/>
        </w:rPr>
      </w:pPr>
    </w:p>
    <w:p w14:paraId="6DF8F5CE" w14:textId="77777777" w:rsidR="00A4693E" w:rsidRPr="006077D3" w:rsidRDefault="00A4693E" w:rsidP="00A4693E">
      <w:pPr>
        <w:pStyle w:val="Nagwek1"/>
        <w:spacing w:after="121"/>
        <w:ind w:left="1323"/>
        <w:rPr>
          <w:rFonts w:ascii="Arial" w:hAnsi="Arial" w:cs="Arial"/>
        </w:rPr>
      </w:pPr>
      <w:r w:rsidRPr="006077D3">
        <w:rPr>
          <w:rFonts w:ascii="Arial" w:hAnsi="Arial" w:cs="Arial"/>
        </w:rPr>
        <w:t>UDZIAŁ PODWYKONAWCÓW W REALIZACJI ZAMÓWIENIA</w:t>
      </w:r>
      <w:r w:rsidRPr="006077D3">
        <w:rPr>
          <w:rFonts w:ascii="Arial" w:eastAsia="Liberation Serif" w:hAnsi="Arial" w:cs="Arial"/>
          <w:b w:val="0"/>
        </w:rPr>
        <w:t xml:space="preserve"> </w:t>
      </w:r>
    </w:p>
    <w:p w14:paraId="02FADCE5"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5.</w:t>
      </w:r>
      <w:r w:rsidRPr="006077D3">
        <w:rPr>
          <w:rFonts w:ascii="Arial" w:eastAsia="Liberation Serif" w:hAnsi="Arial" w:cs="Arial"/>
        </w:rPr>
        <w:t xml:space="preserve"> </w:t>
      </w:r>
    </w:p>
    <w:p w14:paraId="6CF8F6CF" w14:textId="77777777" w:rsidR="00495567" w:rsidRDefault="00A4693E" w:rsidP="009A4B62">
      <w:pPr>
        <w:numPr>
          <w:ilvl w:val="0"/>
          <w:numId w:val="9"/>
        </w:numPr>
        <w:spacing w:after="3" w:line="247" w:lineRule="auto"/>
        <w:ind w:left="0" w:firstLine="0"/>
        <w:jc w:val="both"/>
        <w:rPr>
          <w:rFonts w:ascii="Arial" w:hAnsi="Arial" w:cs="Arial"/>
          <w:sz w:val="24"/>
          <w:szCs w:val="24"/>
        </w:rPr>
      </w:pPr>
      <w:r w:rsidRPr="00495567">
        <w:rPr>
          <w:rFonts w:ascii="Arial" w:hAnsi="Arial" w:cs="Arial"/>
          <w:sz w:val="24"/>
          <w:szCs w:val="24"/>
        </w:rPr>
        <w:t xml:space="preserve">Zamawiający nie zastrzega obowiązku osobistego wykonania przez Wykonawcę kluczowych części zamówienia. </w:t>
      </w:r>
    </w:p>
    <w:p w14:paraId="26215731" w14:textId="77777777" w:rsidR="00495567" w:rsidRDefault="00A4693E" w:rsidP="009A4B62">
      <w:pPr>
        <w:numPr>
          <w:ilvl w:val="0"/>
          <w:numId w:val="9"/>
        </w:numPr>
        <w:spacing w:after="3" w:line="247" w:lineRule="auto"/>
        <w:ind w:left="0" w:firstLine="0"/>
        <w:jc w:val="both"/>
        <w:rPr>
          <w:rFonts w:ascii="Arial" w:hAnsi="Arial" w:cs="Arial"/>
          <w:sz w:val="24"/>
          <w:szCs w:val="24"/>
        </w:rPr>
      </w:pPr>
      <w:r w:rsidRPr="00495567">
        <w:rPr>
          <w:rFonts w:ascii="Arial" w:hAnsi="Arial" w:cs="Arial"/>
          <w:sz w:val="24"/>
          <w:szCs w:val="24"/>
        </w:rPr>
        <w:t>Wykonawca może powierzyć wykonanie części zamówienia podwykonawcy (podwykonawcom).</w:t>
      </w:r>
    </w:p>
    <w:p w14:paraId="681AC43F" w14:textId="77777777" w:rsidR="00C57C17" w:rsidRDefault="00A4693E" w:rsidP="009A4B62">
      <w:pPr>
        <w:numPr>
          <w:ilvl w:val="0"/>
          <w:numId w:val="9"/>
        </w:numPr>
        <w:spacing w:after="3" w:line="247" w:lineRule="auto"/>
        <w:ind w:left="0" w:firstLine="0"/>
        <w:jc w:val="both"/>
        <w:rPr>
          <w:rStyle w:val="Domylnaczcionkaakapitu1"/>
          <w:rFonts w:ascii="Arial" w:hAnsi="Arial" w:cs="Arial"/>
          <w:sz w:val="24"/>
          <w:szCs w:val="24"/>
        </w:rPr>
      </w:pPr>
      <w:r w:rsidRPr="00495567">
        <w:rPr>
          <w:rStyle w:val="Domylnaczcionkaakapitu1"/>
          <w:rFonts w:ascii="Arial" w:hAnsi="Arial" w:cs="Arial"/>
          <w:sz w:val="24"/>
          <w:szCs w:val="24"/>
        </w:rPr>
        <w:t>Wykonawca jest zobowiązany do przedłożenia Zamawiającemu, poświadczonej za zgodność z oryginałem, kopii zawartej umowy o podwykonawstwo, w terminie 7 dni od dnia jej zawarcia.</w:t>
      </w:r>
    </w:p>
    <w:p w14:paraId="65E78FBC" w14:textId="77777777" w:rsidR="00C57C17" w:rsidRDefault="00C57C17" w:rsidP="009A4B62">
      <w:pPr>
        <w:numPr>
          <w:ilvl w:val="0"/>
          <w:numId w:val="9"/>
        </w:numPr>
        <w:spacing w:after="3" w:line="247" w:lineRule="auto"/>
        <w:ind w:left="0" w:firstLine="0"/>
        <w:jc w:val="both"/>
        <w:rPr>
          <w:rFonts w:ascii="Arial" w:hAnsi="Arial" w:cs="Arial"/>
          <w:sz w:val="24"/>
          <w:szCs w:val="24"/>
        </w:rPr>
      </w:pPr>
      <w:r w:rsidRPr="00C57C17">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w:t>
      </w:r>
      <w:r w:rsidRPr="00C57C17">
        <w:rPr>
          <w:rFonts w:ascii="Arial" w:hAnsi="Arial" w:cs="Arial"/>
          <w:sz w:val="24"/>
          <w:szCs w:val="24"/>
        </w:rPr>
        <w:lastRenderedPageBreak/>
        <w:t xml:space="preserve">niż prawa i obowiązki Wykonawcy, ukształtowane postanowieniami umowy zawartej między Zamawiającym a Wykonawcą. </w:t>
      </w:r>
    </w:p>
    <w:p w14:paraId="7F81F9E2" w14:textId="77777777" w:rsidR="00C57C17" w:rsidRPr="00C57C17" w:rsidRDefault="00C57C17" w:rsidP="009A4B62">
      <w:pPr>
        <w:numPr>
          <w:ilvl w:val="0"/>
          <w:numId w:val="9"/>
        </w:numPr>
        <w:spacing w:after="3" w:line="247" w:lineRule="auto"/>
        <w:ind w:left="0" w:firstLine="0"/>
        <w:jc w:val="both"/>
        <w:rPr>
          <w:rFonts w:ascii="Arial" w:hAnsi="Arial" w:cs="Arial"/>
          <w:sz w:val="24"/>
          <w:szCs w:val="24"/>
        </w:rPr>
      </w:pPr>
      <w:r w:rsidRPr="00C57C17">
        <w:rPr>
          <w:rFonts w:ascii="Arial" w:hAnsi="Arial" w:cs="Arial"/>
          <w:sz w:val="24"/>
          <w:szCs w:val="24"/>
        </w:rPr>
        <w:t xml:space="preserve">Powierzenie wykonania części zamówienia podwykonawcom nie zwalnia Wykonawcy z odpowiedzialności za należyte wykonanie tego zamówienia. </w:t>
      </w:r>
    </w:p>
    <w:p w14:paraId="385C4418" w14:textId="77777777" w:rsidR="00A4693E" w:rsidRPr="00495567" w:rsidRDefault="00A4693E" w:rsidP="00A4693E">
      <w:pPr>
        <w:spacing w:after="126"/>
        <w:rPr>
          <w:rFonts w:ascii="Arial" w:hAnsi="Arial" w:cs="Arial"/>
          <w:sz w:val="24"/>
          <w:szCs w:val="24"/>
        </w:rPr>
      </w:pPr>
    </w:p>
    <w:p w14:paraId="46AD2343" w14:textId="77777777" w:rsidR="00A4693E" w:rsidRPr="006077D3" w:rsidRDefault="00A4693E" w:rsidP="00A4693E">
      <w:pPr>
        <w:spacing w:after="118"/>
        <w:ind w:left="289" w:right="287"/>
        <w:jc w:val="center"/>
        <w:rPr>
          <w:rFonts w:ascii="Arial" w:hAnsi="Arial" w:cs="Arial"/>
        </w:rPr>
      </w:pPr>
      <w:r>
        <w:rPr>
          <w:rFonts w:ascii="Arial" w:hAnsi="Arial" w:cs="Arial"/>
          <w:b/>
        </w:rPr>
        <w:t xml:space="preserve"> SPOSÓB DOSTAWY I ZASADY ODBIORU </w:t>
      </w:r>
      <w:r w:rsidRPr="006077D3">
        <w:rPr>
          <w:rFonts w:ascii="Arial" w:hAnsi="Arial" w:cs="Arial"/>
          <w:b/>
        </w:rPr>
        <w:t>PRZEDMIOTU UMOWY</w:t>
      </w:r>
      <w:r w:rsidRPr="006077D3">
        <w:rPr>
          <w:rFonts w:ascii="Arial" w:eastAsia="Liberation Serif" w:hAnsi="Arial" w:cs="Arial"/>
        </w:rPr>
        <w:t xml:space="preserve"> </w:t>
      </w:r>
    </w:p>
    <w:p w14:paraId="7B2E934F"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6.</w:t>
      </w:r>
      <w:r w:rsidRPr="006077D3">
        <w:rPr>
          <w:rFonts w:ascii="Arial" w:eastAsia="Liberation Serif" w:hAnsi="Arial" w:cs="Arial"/>
        </w:rPr>
        <w:t xml:space="preserve"> </w:t>
      </w:r>
    </w:p>
    <w:p w14:paraId="44D632F6" w14:textId="77777777" w:rsidR="00A4693E" w:rsidRPr="007E5DC9" w:rsidRDefault="00A4693E" w:rsidP="00A4693E">
      <w:pPr>
        <w:rPr>
          <w:rFonts w:ascii="Arial" w:hAnsi="Arial" w:cs="Arial"/>
          <w:sz w:val="24"/>
          <w:szCs w:val="24"/>
        </w:rPr>
      </w:pPr>
      <w:r w:rsidRPr="007E5DC9">
        <w:rPr>
          <w:rFonts w:ascii="Arial" w:hAnsi="Arial" w:cs="Arial"/>
          <w:sz w:val="24"/>
          <w:szCs w:val="24"/>
        </w:rPr>
        <w:t xml:space="preserve">Tryb i zasady odbioru przedmiotu umowy ustala się następująco: </w:t>
      </w:r>
    </w:p>
    <w:p w14:paraId="686DEB8B" w14:textId="77777777" w:rsidR="008A22C7" w:rsidRDefault="00A4693E" w:rsidP="008A22C7">
      <w:pPr>
        <w:numPr>
          <w:ilvl w:val="0"/>
          <w:numId w:val="6"/>
        </w:numPr>
        <w:spacing w:after="3" w:line="247" w:lineRule="auto"/>
        <w:jc w:val="both"/>
        <w:rPr>
          <w:rFonts w:ascii="Arial" w:hAnsi="Arial" w:cs="Arial"/>
          <w:sz w:val="24"/>
          <w:szCs w:val="24"/>
        </w:rPr>
      </w:pPr>
      <w:r w:rsidRPr="007E5DC9">
        <w:rPr>
          <w:rFonts w:ascii="Arial" w:hAnsi="Arial" w:cs="Arial"/>
          <w:sz w:val="24"/>
          <w:szCs w:val="24"/>
        </w:rPr>
        <w:t xml:space="preserve">Wykonawca, na minimum 2 dni </w:t>
      </w:r>
      <w:r w:rsidR="009A4B62">
        <w:rPr>
          <w:rFonts w:ascii="Arial" w:hAnsi="Arial" w:cs="Arial"/>
          <w:sz w:val="24"/>
          <w:szCs w:val="24"/>
        </w:rPr>
        <w:t xml:space="preserve">robocze </w:t>
      </w:r>
      <w:r w:rsidRPr="007E5DC9">
        <w:rPr>
          <w:rFonts w:ascii="Arial" w:hAnsi="Arial" w:cs="Arial"/>
          <w:sz w:val="24"/>
          <w:szCs w:val="24"/>
        </w:rPr>
        <w:t>przed planowaną dostawą, powiadomi o tym fakcie Zamawiającego drogą mailową na adres</w:t>
      </w:r>
      <w:r w:rsidR="009A4B62">
        <w:rPr>
          <w:rFonts w:ascii="Arial" w:hAnsi="Arial" w:cs="Arial"/>
          <w:sz w:val="24"/>
          <w:szCs w:val="24"/>
        </w:rPr>
        <w:t xml:space="preserve"> e-mail:</w:t>
      </w:r>
      <w:r w:rsidRPr="007E5DC9">
        <w:rPr>
          <w:rFonts w:ascii="Arial" w:hAnsi="Arial" w:cs="Arial"/>
          <w:sz w:val="24"/>
          <w:szCs w:val="24"/>
        </w:rPr>
        <w:t xml:space="preserve"> </w:t>
      </w:r>
      <w:hyperlink r:id="rId5" w:history="1">
        <w:r w:rsidRPr="007E5DC9">
          <w:rPr>
            <w:rStyle w:val="Hipercze"/>
            <w:rFonts w:ascii="Arial" w:hAnsi="Arial" w:cs="Arial"/>
            <w:sz w:val="24"/>
            <w:szCs w:val="24"/>
          </w:rPr>
          <w:t>przetargi@sokolka-powiat.pl</w:t>
        </w:r>
      </w:hyperlink>
      <w:r w:rsidRPr="007E5DC9">
        <w:rPr>
          <w:rFonts w:ascii="Arial" w:hAnsi="Arial" w:cs="Arial"/>
          <w:sz w:val="24"/>
          <w:szCs w:val="24"/>
        </w:rPr>
        <w:t>.</w:t>
      </w:r>
    </w:p>
    <w:p w14:paraId="5BF22E14" w14:textId="5548731D"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Miejsce dostawy: </w:t>
      </w:r>
      <w:r w:rsidR="00BA593A" w:rsidRPr="00BA593A">
        <w:rPr>
          <w:rFonts w:ascii="Arial" w:hAnsi="Arial" w:cs="Arial"/>
          <w:sz w:val="24"/>
          <w:szCs w:val="24"/>
        </w:rPr>
        <w:t>Sieruciowce 37, 16-205 Nowy Dwór</w:t>
      </w:r>
    </w:p>
    <w:p w14:paraId="74DE9565"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Dostaw</w:t>
      </w:r>
      <w:r w:rsidR="009A4B62">
        <w:rPr>
          <w:rFonts w:ascii="Arial" w:hAnsi="Arial" w:cs="Arial"/>
          <w:sz w:val="24"/>
          <w:szCs w:val="24"/>
        </w:rPr>
        <w:t>y</w:t>
      </w:r>
      <w:r w:rsidRPr="008A22C7">
        <w:rPr>
          <w:rFonts w:ascii="Arial" w:hAnsi="Arial" w:cs="Arial"/>
          <w:sz w:val="24"/>
          <w:szCs w:val="24"/>
        </w:rPr>
        <w:t xml:space="preserve"> przedmiotu umowy zrealizowan</w:t>
      </w:r>
      <w:r w:rsidR="009A4B62">
        <w:rPr>
          <w:rFonts w:ascii="Arial" w:hAnsi="Arial" w:cs="Arial"/>
          <w:sz w:val="24"/>
          <w:szCs w:val="24"/>
        </w:rPr>
        <w:t>e</w:t>
      </w:r>
      <w:r w:rsidRPr="008A22C7">
        <w:rPr>
          <w:rFonts w:ascii="Arial" w:hAnsi="Arial" w:cs="Arial"/>
          <w:sz w:val="24"/>
          <w:szCs w:val="24"/>
        </w:rPr>
        <w:t xml:space="preserve"> zostan</w:t>
      </w:r>
      <w:r w:rsidR="009A4B62">
        <w:rPr>
          <w:rFonts w:ascii="Arial" w:hAnsi="Arial" w:cs="Arial"/>
          <w:sz w:val="24"/>
          <w:szCs w:val="24"/>
        </w:rPr>
        <w:t>ą</w:t>
      </w:r>
      <w:r w:rsidRPr="008A22C7">
        <w:rPr>
          <w:rFonts w:ascii="Arial" w:hAnsi="Arial" w:cs="Arial"/>
          <w:sz w:val="24"/>
          <w:szCs w:val="24"/>
        </w:rPr>
        <w:t xml:space="preserve"> w d</w:t>
      </w:r>
      <w:r w:rsidR="009A4B62">
        <w:rPr>
          <w:rFonts w:ascii="Arial" w:hAnsi="Arial" w:cs="Arial"/>
          <w:sz w:val="24"/>
          <w:szCs w:val="24"/>
        </w:rPr>
        <w:t>ni</w:t>
      </w:r>
      <w:r w:rsidRPr="008A22C7">
        <w:rPr>
          <w:rFonts w:ascii="Arial" w:hAnsi="Arial" w:cs="Arial"/>
          <w:sz w:val="24"/>
          <w:szCs w:val="24"/>
        </w:rPr>
        <w:t xml:space="preserve"> robocz</w:t>
      </w:r>
      <w:r w:rsidR="009A4B62">
        <w:rPr>
          <w:rFonts w:ascii="Arial" w:hAnsi="Arial" w:cs="Arial"/>
          <w:sz w:val="24"/>
          <w:szCs w:val="24"/>
        </w:rPr>
        <w:t>e</w:t>
      </w:r>
      <w:r w:rsidRPr="008A22C7">
        <w:rPr>
          <w:rFonts w:ascii="Arial" w:hAnsi="Arial" w:cs="Arial"/>
          <w:sz w:val="24"/>
          <w:szCs w:val="24"/>
        </w:rPr>
        <w:t xml:space="preserve"> (tj. od poniedziałku do piątku) w godzinach 8:00 – 15:00.</w:t>
      </w:r>
    </w:p>
    <w:p w14:paraId="1A16459F"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Dostarczenie przedmiotu umowy odbywać się będzie transportem spełniającym warunki określone w wymaganiach producenta dla przechowywania i transportu danego asortymentu. Wykonawca ponosi pełną odpowiedzialność za wady i szkody powstałe w czasie transportu przedmiotu umowy do miejsca dostawy.</w:t>
      </w:r>
    </w:p>
    <w:p w14:paraId="63799709"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Upoważnione osoby ze strony Zamawiającego, dokonają odbioru dostarczonego przez Wykonawcę przedmiotu umowy w ten sposób, że po sprawdzeniu go pod względem ilościowym</w:t>
      </w:r>
      <w:r w:rsidR="009A4B62">
        <w:rPr>
          <w:rFonts w:ascii="Arial" w:hAnsi="Arial" w:cs="Arial"/>
          <w:sz w:val="24"/>
          <w:szCs w:val="24"/>
        </w:rPr>
        <w:t xml:space="preserve"> i</w:t>
      </w:r>
      <w:r w:rsidRPr="008A22C7">
        <w:rPr>
          <w:rFonts w:ascii="Arial" w:hAnsi="Arial" w:cs="Arial"/>
          <w:sz w:val="24"/>
          <w:szCs w:val="24"/>
        </w:rPr>
        <w:t xml:space="preserve"> jakościowym, strony sporządzą i podpiszą</w:t>
      </w:r>
      <w:r w:rsidR="009A4B62">
        <w:rPr>
          <w:rFonts w:ascii="Arial" w:hAnsi="Arial" w:cs="Arial"/>
          <w:sz w:val="24"/>
          <w:szCs w:val="24"/>
        </w:rPr>
        <w:t xml:space="preserve"> „Protokół zdawczo - odbiorczy”</w:t>
      </w:r>
      <w:r w:rsidRPr="008A22C7">
        <w:rPr>
          <w:rFonts w:ascii="Arial" w:hAnsi="Arial" w:cs="Arial"/>
          <w:sz w:val="24"/>
          <w:szCs w:val="24"/>
        </w:rPr>
        <w:t xml:space="preserve">, na którym naniosą ewentualne uwagi.  </w:t>
      </w:r>
    </w:p>
    <w:p w14:paraId="4AA42FE7"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Wykonawca bądź jego przedstawiciel jest zobligowany do obecności przy odbiorze w miejscu dostawy. Nieobecność Wykonawcy bądź jego przedstawiciela ma ten skutek, że sporządzony jednostronnie tylko przez Zamawiającego „Protokół zdawczo – odbiorczy” zostanie podpisany jednostronnie przez Zamawiającego i następnie przekazany Wykonawcy – bez możliwości wniesienia do jego treści uwag.  </w:t>
      </w:r>
    </w:p>
    <w:p w14:paraId="17CE7F85" w14:textId="77777777" w:rsidR="008A22C7" w:rsidRDefault="00D81297"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Jeżeli w toku czynności odbioru stwierdzone zostaną istotne wady fizyczne lub prawne przedmiotu umowy lub niezgodność w stosunku do zaoferowanego w ofercie asortymentu, Zamawiający ma prawo odmówić odbioru wadliwego przedmiotu zamówienia i żądać jego wymiany na przedmiot wolny od wad i odpowiadający złożonemu zamówieniu. Wykonawca zobowiązany jest do odebrania wadliwego i/lub nieprzyjętego przedmiotu umowy. </w:t>
      </w:r>
    </w:p>
    <w:p w14:paraId="67FED98C" w14:textId="77777777" w:rsidR="008A22C7" w:rsidRDefault="00D81297"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Jeżeli w toku czynności odbioru stwierdzone zostaną nieistotne wady fizyczne lub prawne przedmiotu umowy lub niezgodność w stosunku do zaoferowanego w ofercie asortymentu, Zamawiający ma prawo żądać usunięcia wad i usterek lub obniżenia wynagrodzenia. </w:t>
      </w:r>
    </w:p>
    <w:p w14:paraId="36ECAD98"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Wady i niezgodności Wykonawca zobowiązuje się usunąć na własny koszt i dostarczyć przedmiot zamówienia wolny od wad i niezgodności w terminie 7 dni roboczych od dnia odmowy odbioru pierwotnej dostawy. Termin ten może zostać wydłużony na pisemny i uzasadniony wniosek Wykonawcy. </w:t>
      </w:r>
    </w:p>
    <w:p w14:paraId="30CC82FA"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Podpisanie „Protokołu zdawczo – odbiorczego” nie oznacza potwierdzenia braku innych, a nieujawnionych wad fizycznych i prawnych przedmiotu zamówienia. </w:t>
      </w:r>
    </w:p>
    <w:p w14:paraId="30C973BC" w14:textId="77777777" w:rsidR="00A4693E" w:rsidRP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Podpisanie przez strony „Protokołu zdawczo – odbiorczego” </w:t>
      </w:r>
      <w:r w:rsidR="009A4B62">
        <w:rPr>
          <w:rFonts w:ascii="Arial" w:hAnsi="Arial" w:cs="Arial"/>
          <w:sz w:val="24"/>
          <w:szCs w:val="24"/>
        </w:rPr>
        <w:t xml:space="preserve">potwierdzającego zrealizowanie całego zamówienia </w:t>
      </w:r>
      <w:r w:rsidRPr="008A22C7">
        <w:rPr>
          <w:rFonts w:ascii="Arial" w:hAnsi="Arial" w:cs="Arial"/>
          <w:sz w:val="24"/>
          <w:szCs w:val="24"/>
        </w:rPr>
        <w:t xml:space="preserve">jest podstawą do wystawienia faktury. </w:t>
      </w:r>
    </w:p>
    <w:p w14:paraId="3B69AEA4" w14:textId="77777777" w:rsidR="00A4693E" w:rsidRPr="006077D3" w:rsidRDefault="00A4693E" w:rsidP="00A4693E">
      <w:pPr>
        <w:spacing w:after="0"/>
        <w:ind w:left="142"/>
        <w:rPr>
          <w:rFonts w:ascii="Arial" w:hAnsi="Arial" w:cs="Arial"/>
        </w:rPr>
      </w:pPr>
    </w:p>
    <w:p w14:paraId="605D9E05" w14:textId="77777777" w:rsidR="00A4693E" w:rsidRPr="006077D3" w:rsidRDefault="00A4693E" w:rsidP="00A4693E">
      <w:pPr>
        <w:spacing w:after="0"/>
        <w:ind w:left="289" w:right="282"/>
        <w:jc w:val="center"/>
        <w:rPr>
          <w:rFonts w:ascii="Arial" w:hAnsi="Arial" w:cs="Arial"/>
        </w:rPr>
      </w:pPr>
      <w:r w:rsidRPr="006077D3">
        <w:rPr>
          <w:rFonts w:ascii="Arial" w:hAnsi="Arial" w:cs="Arial"/>
          <w:b/>
        </w:rPr>
        <w:t>CENA I WARUNKI PŁATNOŚCI</w:t>
      </w:r>
      <w:r w:rsidRPr="006077D3">
        <w:rPr>
          <w:rFonts w:ascii="Arial" w:eastAsia="Liberation Serif" w:hAnsi="Arial" w:cs="Arial"/>
        </w:rPr>
        <w:t xml:space="preserve"> </w:t>
      </w:r>
    </w:p>
    <w:p w14:paraId="02841ADC" w14:textId="77777777" w:rsidR="00A4693E" w:rsidRPr="006077D3" w:rsidRDefault="00A4693E" w:rsidP="00A4693E">
      <w:pPr>
        <w:spacing w:after="0"/>
        <w:ind w:left="289" w:right="283"/>
        <w:jc w:val="center"/>
        <w:rPr>
          <w:rFonts w:ascii="Arial" w:hAnsi="Arial" w:cs="Arial"/>
        </w:rPr>
      </w:pPr>
      <w:r w:rsidRPr="006077D3">
        <w:rPr>
          <w:rFonts w:ascii="Arial" w:hAnsi="Arial" w:cs="Arial"/>
          <w:b/>
        </w:rPr>
        <w:lastRenderedPageBreak/>
        <w:t>§ 7.</w:t>
      </w:r>
      <w:r w:rsidRPr="006077D3">
        <w:rPr>
          <w:rFonts w:ascii="Arial" w:eastAsia="Liberation Serif" w:hAnsi="Arial" w:cs="Arial"/>
        </w:rPr>
        <w:t xml:space="preserve"> </w:t>
      </w:r>
    </w:p>
    <w:p w14:paraId="210712C3" w14:textId="77777777" w:rsidR="00D81297" w:rsidRPr="00D81297" w:rsidRDefault="00D81297" w:rsidP="008A22C7">
      <w:pPr>
        <w:pStyle w:val="Akapitzlist"/>
        <w:numPr>
          <w:ilvl w:val="0"/>
          <w:numId w:val="25"/>
        </w:numPr>
        <w:spacing w:after="16" w:line="271" w:lineRule="auto"/>
        <w:ind w:left="0" w:right="0" w:firstLine="0"/>
        <w:rPr>
          <w:rFonts w:ascii="Arial" w:hAnsi="Arial" w:cs="Arial"/>
          <w:szCs w:val="24"/>
        </w:rPr>
      </w:pPr>
      <w:r w:rsidRPr="00D81297">
        <w:rPr>
          <w:rFonts w:ascii="Arial" w:hAnsi="Arial" w:cs="Arial"/>
          <w:szCs w:val="24"/>
        </w:rPr>
        <w:t xml:space="preserve">Z tytułu realizacji zamówienia Wykonawca otrzyma wynagrodzenie w kwocie ……… zł brutto  (słownie:……….), wynagrodzenie netto wyniesie …………zł (słownie). </w:t>
      </w:r>
      <w:r w:rsidRPr="00D81297">
        <w:rPr>
          <w:rFonts w:ascii="Arial" w:hAnsi="Arial" w:cs="Arial"/>
          <w:b/>
          <w:i/>
          <w:color w:val="ED1C24"/>
          <w:szCs w:val="24"/>
        </w:rPr>
        <w:t xml:space="preserve"> </w:t>
      </w:r>
    </w:p>
    <w:p w14:paraId="27677618" w14:textId="77777777" w:rsidR="008A22C7" w:rsidRDefault="00D81297" w:rsidP="008A22C7">
      <w:pPr>
        <w:spacing w:after="33"/>
        <w:ind w:firstLine="709"/>
        <w:jc w:val="both"/>
        <w:rPr>
          <w:rFonts w:ascii="Arial" w:hAnsi="Arial" w:cs="Arial"/>
          <w:sz w:val="24"/>
          <w:szCs w:val="24"/>
        </w:rPr>
      </w:pPr>
      <w:r w:rsidRPr="00D81297">
        <w:rPr>
          <w:rFonts w:ascii="Arial" w:hAnsi="Arial" w:cs="Arial"/>
          <w:i/>
          <w:color w:val="ED1C24"/>
          <w:sz w:val="24"/>
          <w:szCs w:val="24"/>
        </w:rPr>
        <w:t>(treść zostanie wpisana zgodnie z deklaracją z oferty).</w:t>
      </w:r>
      <w:r w:rsidRPr="00D81297">
        <w:rPr>
          <w:rFonts w:ascii="Arial" w:hAnsi="Arial" w:cs="Arial"/>
          <w:sz w:val="24"/>
          <w:szCs w:val="24"/>
        </w:rPr>
        <w:t xml:space="preserve"> </w:t>
      </w:r>
    </w:p>
    <w:p w14:paraId="472A4A7D"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Wysokość cen jednostkowych przedmiotu umowy określa Załącznik nr 1 do umowy. </w:t>
      </w:r>
    </w:p>
    <w:p w14:paraId="3C787A19"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Wynagrodzenie, o którym mowa w ust. 1, obejmuje wszelkie koszty związane z realizacją zamówienia, w tym w szczególności: wartość przedmiotu zamówienia, wszelkie koszty transportu do miejsca wskazanego przez Zamawiającego, opakowania, załadunku i rozładunku, </w:t>
      </w:r>
      <w:r w:rsidR="004D23D3">
        <w:rPr>
          <w:rFonts w:ascii="Arial" w:hAnsi="Arial" w:cs="Arial"/>
        </w:rPr>
        <w:t>koszt montażu</w:t>
      </w:r>
      <w:r w:rsidR="00614B67">
        <w:rPr>
          <w:rFonts w:ascii="Arial" w:hAnsi="Arial" w:cs="Arial"/>
        </w:rPr>
        <w:t xml:space="preserve">, </w:t>
      </w:r>
      <w:r w:rsidRPr="008A22C7">
        <w:rPr>
          <w:rFonts w:ascii="Arial" w:hAnsi="Arial" w:cs="Arial"/>
        </w:rPr>
        <w:t xml:space="preserve">ryzyko inflacyjne i inne mogące mieć wpływ na warunki realizacji umowy, ryzyko Wykonawcy z tytułu oszacowania wszelkich kosztów związanych z realizacją umowy, a także oddziaływania innych czynników mających lub mogących mieć wpływ na wynagrodzenie, </w:t>
      </w:r>
      <w:r w:rsidR="00614B67">
        <w:rPr>
          <w:rFonts w:ascii="Arial" w:hAnsi="Arial" w:cs="Arial"/>
        </w:rPr>
        <w:t xml:space="preserve">takich jak </w:t>
      </w:r>
      <w:r w:rsidRPr="008A22C7">
        <w:rPr>
          <w:rFonts w:ascii="Arial" w:hAnsi="Arial" w:cs="Arial"/>
        </w:rPr>
        <w:t xml:space="preserve">opłaty, podatki, cła itp. </w:t>
      </w:r>
    </w:p>
    <w:p w14:paraId="74F0DF01" w14:textId="77777777" w:rsidR="008A22C7" w:rsidRPr="008A22C7" w:rsidRDefault="00AA714D" w:rsidP="008A22C7">
      <w:pPr>
        <w:pStyle w:val="Akapitzlist"/>
        <w:numPr>
          <w:ilvl w:val="0"/>
          <w:numId w:val="25"/>
        </w:numPr>
        <w:spacing w:after="33" w:line="247" w:lineRule="auto"/>
        <w:ind w:left="0" w:right="0" w:firstLine="0"/>
        <w:rPr>
          <w:rFonts w:ascii="Arial" w:hAnsi="Arial" w:cs="Arial"/>
          <w:szCs w:val="24"/>
        </w:rPr>
      </w:pPr>
      <w:r>
        <w:rPr>
          <w:rFonts w:ascii="Arial" w:hAnsi="Arial" w:cs="Arial"/>
        </w:rPr>
        <w:t xml:space="preserve">Wynagrodzenie, o którym mowa w ust. 1 nie obejmuje wynagrodzenia należnego Wykonawcy z tytułu realizacji prawa opcji. </w:t>
      </w:r>
      <w:r w:rsidR="00A4693E" w:rsidRPr="008A22C7">
        <w:rPr>
          <w:rFonts w:ascii="Arial" w:hAnsi="Arial" w:cs="Arial"/>
        </w:rPr>
        <w:t>Wartością końcową umowy będzie wartość faktycznie zrealizowanego</w:t>
      </w:r>
      <w:r>
        <w:rPr>
          <w:rFonts w:ascii="Arial" w:hAnsi="Arial" w:cs="Arial"/>
        </w:rPr>
        <w:t xml:space="preserve"> i przyjętego przedmiotu umowy.</w:t>
      </w:r>
    </w:p>
    <w:p w14:paraId="57A825F8"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Ceny jednostkowe poszczególnych pozycji asortymentowych określone w zestawieniu asortymentowo – ilościowym określone w formularzu ofertowym Wykonawcy stanowiącym Załącznik nr 1 do umowy, muszą być identyczne z cenami jednostkowymi poszczególnych pozycji asortymentowych określonymi na fakturze VAT. </w:t>
      </w:r>
    </w:p>
    <w:p w14:paraId="68C577A1"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Rozliczenie pomiędzy Stronami za wykonanie dostawy nastąpi po dokonaniu odbioru przedmiotu zamówienia. Nie przewiduje się rozliczeń częściowych. </w:t>
      </w:r>
    </w:p>
    <w:p w14:paraId="7A8B41D6"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Niedoszacowanie, pominięcie oraz brak rozpoznania zakresu przedmiotu umowy nie może być podstawą do żądania zmiany wynagrodzenia, określonego w ust. 1. </w:t>
      </w:r>
    </w:p>
    <w:p w14:paraId="4B69B397"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Płatność będzie zrealizowana przelewem, z wykorzystaniem mechanizmu podzielonej płatności, na wskazany przez Wykonawcę rachunek bankowy nr </w:t>
      </w:r>
      <w:r w:rsidRPr="008A22C7">
        <w:rPr>
          <w:rFonts w:ascii="Arial" w:hAnsi="Arial" w:cs="Arial"/>
          <w:b/>
        </w:rPr>
        <w:t>……………….,</w:t>
      </w:r>
      <w:r w:rsidRPr="008A22C7">
        <w:rPr>
          <w:rFonts w:ascii="Arial" w:hAnsi="Arial" w:cs="Arial"/>
        </w:rPr>
        <w:t xml:space="preserve"> prowadzony w banku </w:t>
      </w:r>
      <w:r w:rsidRPr="008A22C7">
        <w:rPr>
          <w:rFonts w:ascii="Arial" w:hAnsi="Arial" w:cs="Arial"/>
          <w:b/>
        </w:rPr>
        <w:t>……………..,</w:t>
      </w:r>
      <w:r w:rsidRPr="008A22C7">
        <w:rPr>
          <w:rFonts w:ascii="Arial" w:hAnsi="Arial" w:cs="Arial"/>
        </w:rPr>
        <w:t xml:space="preserve"> w terminie do 14 dni od daty otrzymania przez Zamawiającego prawidłowo wystawionej faktury VAT lub ostatecznej faktury korygującej. </w:t>
      </w:r>
    </w:p>
    <w:p w14:paraId="311B83A5" w14:textId="77777777" w:rsidR="00A4693E"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Faktura wystawiona będzie na: </w:t>
      </w:r>
    </w:p>
    <w:p w14:paraId="079617FA" w14:textId="77777777" w:rsidR="00A4693E" w:rsidRPr="00E91E69" w:rsidRDefault="00A4693E" w:rsidP="008A22C7">
      <w:pPr>
        <w:pStyle w:val="Tre9ce6tekstu"/>
        <w:spacing w:after="0" w:line="240" w:lineRule="auto"/>
        <w:ind w:left="505"/>
        <w:jc w:val="both"/>
        <w:rPr>
          <w:rFonts w:ascii="Arial" w:hAnsi="Arial" w:cs="Arial"/>
          <w:b/>
        </w:rPr>
      </w:pPr>
      <w:r w:rsidRPr="00E91E69">
        <w:rPr>
          <w:rFonts w:ascii="Arial" w:hAnsi="Arial" w:cs="Arial"/>
          <w:b/>
        </w:rPr>
        <w:t xml:space="preserve">Nabywca: Powiat Sokólski ul. Marsz. J. Piłsudskiego 8, 16-100 Sokółka, NIP 545-18163-73. </w:t>
      </w:r>
    </w:p>
    <w:p w14:paraId="24228CCA" w14:textId="77777777" w:rsidR="008A22C7" w:rsidRDefault="00A4693E" w:rsidP="008A22C7">
      <w:pPr>
        <w:pStyle w:val="Tre9ce6tekstu"/>
        <w:spacing w:after="0" w:line="240" w:lineRule="auto"/>
        <w:ind w:left="505"/>
        <w:jc w:val="both"/>
        <w:rPr>
          <w:rFonts w:ascii="Arial" w:hAnsi="Arial" w:cs="Arial"/>
          <w:b/>
        </w:rPr>
      </w:pPr>
      <w:r w:rsidRPr="00E91E69">
        <w:rPr>
          <w:rFonts w:ascii="Arial" w:hAnsi="Arial" w:cs="Arial"/>
          <w:b/>
        </w:rPr>
        <w:t>Odbiorca/Płatnik: Starostwo Powiatowe w Sokółce, ul. Marszałka Józefa P</w:t>
      </w:r>
      <w:r w:rsidR="00D81297">
        <w:rPr>
          <w:rFonts w:ascii="Arial" w:hAnsi="Arial" w:cs="Arial"/>
          <w:b/>
        </w:rPr>
        <w:t xml:space="preserve">iłsudskiego 8, 16-100 Sokółka. </w:t>
      </w:r>
    </w:p>
    <w:p w14:paraId="5C7FF959" w14:textId="77777777" w:rsidR="00A4693E" w:rsidRPr="00D81297" w:rsidRDefault="00A4693E" w:rsidP="008A22C7">
      <w:pPr>
        <w:pStyle w:val="Tre9ce6tekstu"/>
        <w:numPr>
          <w:ilvl w:val="0"/>
          <w:numId w:val="25"/>
        </w:numPr>
        <w:spacing w:after="0" w:line="240" w:lineRule="auto"/>
        <w:ind w:left="0" w:firstLine="0"/>
        <w:jc w:val="both"/>
        <w:rPr>
          <w:rFonts w:ascii="Arial" w:hAnsi="Arial" w:cs="Arial"/>
          <w:b/>
        </w:rPr>
      </w:pPr>
      <w:r w:rsidRPr="000F0D02">
        <w:rPr>
          <w:rFonts w:ascii="Arial" w:hAnsi="Arial" w:cs="Arial"/>
        </w:rPr>
        <w:t>Za dzień zapłaty uznaje się dzień, w którym nastąpi obciążenie rachunku Płatnika</w:t>
      </w:r>
      <w:r>
        <w:rPr>
          <w:rFonts w:ascii="Arial" w:hAnsi="Arial" w:cs="Arial"/>
        </w:rPr>
        <w:t>.</w:t>
      </w:r>
    </w:p>
    <w:p w14:paraId="348DAE9D" w14:textId="77777777" w:rsidR="00A4693E" w:rsidRPr="006077D3" w:rsidRDefault="00A4693E" w:rsidP="00A4693E">
      <w:pPr>
        <w:pStyle w:val="Tre9ce6tekstu"/>
        <w:spacing w:after="0" w:line="240" w:lineRule="auto"/>
        <w:ind w:left="142"/>
        <w:jc w:val="both"/>
        <w:rPr>
          <w:rFonts w:ascii="Arial" w:hAnsi="Arial" w:cs="Arial"/>
        </w:rPr>
      </w:pPr>
    </w:p>
    <w:p w14:paraId="3A708A5D" w14:textId="77777777" w:rsidR="00A4693E" w:rsidRPr="006077D3" w:rsidRDefault="00A4693E" w:rsidP="00A4693E">
      <w:pPr>
        <w:spacing w:after="121"/>
        <w:ind w:left="289" w:right="287"/>
        <w:jc w:val="center"/>
        <w:rPr>
          <w:rFonts w:ascii="Arial" w:hAnsi="Arial" w:cs="Arial"/>
        </w:rPr>
      </w:pPr>
      <w:r w:rsidRPr="006077D3">
        <w:rPr>
          <w:rFonts w:ascii="Arial" w:hAnsi="Arial" w:cs="Arial"/>
          <w:b/>
        </w:rPr>
        <w:t>KARY UMOWNE</w:t>
      </w:r>
      <w:r w:rsidRPr="006077D3">
        <w:rPr>
          <w:rFonts w:ascii="Arial" w:eastAsia="Liberation Serif" w:hAnsi="Arial" w:cs="Arial"/>
        </w:rPr>
        <w:t xml:space="preserve"> </w:t>
      </w:r>
    </w:p>
    <w:p w14:paraId="0A78D6A6"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8.</w:t>
      </w:r>
      <w:r w:rsidRPr="006077D3">
        <w:rPr>
          <w:rFonts w:ascii="Arial" w:eastAsia="Liberation Serif" w:hAnsi="Arial" w:cs="Arial"/>
        </w:rPr>
        <w:t xml:space="preserve"> </w:t>
      </w:r>
    </w:p>
    <w:p w14:paraId="58CF4F02" w14:textId="77777777" w:rsidR="00A4693E" w:rsidRPr="00E069D8" w:rsidRDefault="00A4693E" w:rsidP="00BC17AC">
      <w:pPr>
        <w:numPr>
          <w:ilvl w:val="0"/>
          <w:numId w:val="7"/>
        </w:numPr>
        <w:spacing w:after="3" w:line="247" w:lineRule="auto"/>
        <w:ind w:left="11" w:hanging="11"/>
        <w:jc w:val="both"/>
        <w:rPr>
          <w:rFonts w:ascii="Arial" w:eastAsia="Liberation Serif" w:hAnsi="Arial" w:cs="Arial"/>
          <w:sz w:val="24"/>
          <w:szCs w:val="24"/>
        </w:rPr>
      </w:pPr>
      <w:r w:rsidRPr="00E069D8">
        <w:rPr>
          <w:rFonts w:ascii="Arial" w:eastAsia="Liberation Serif" w:hAnsi="Arial" w:cs="Arial"/>
          <w:sz w:val="24"/>
          <w:szCs w:val="24"/>
        </w:rPr>
        <w:t xml:space="preserve"> Zamawiający ma prawo obciążyć Wykonawcę następującymi karami umownymi: </w:t>
      </w:r>
    </w:p>
    <w:p w14:paraId="2416DC1D" w14:textId="77777777" w:rsidR="00A4693E" w:rsidRPr="0040014B" w:rsidRDefault="00A4693E" w:rsidP="005969B9">
      <w:pPr>
        <w:pStyle w:val="Akapitzlist"/>
        <w:numPr>
          <w:ilvl w:val="0"/>
          <w:numId w:val="15"/>
        </w:numPr>
        <w:ind w:right="0"/>
        <w:rPr>
          <w:rFonts w:ascii="Arial" w:eastAsia="Liberation Serif" w:hAnsi="Arial" w:cs="Arial"/>
          <w:szCs w:val="24"/>
        </w:rPr>
      </w:pPr>
      <w:r w:rsidRPr="0040014B">
        <w:rPr>
          <w:rFonts w:ascii="Arial" w:eastAsia="Liberation Serif" w:hAnsi="Arial" w:cs="Arial"/>
          <w:szCs w:val="24"/>
        </w:rPr>
        <w:t>w przypadku zwłoki w wykonaniu przedmiotu umowy w terminie, o którym m</w:t>
      </w:r>
      <w:r w:rsidR="00E069D8" w:rsidRPr="0040014B">
        <w:rPr>
          <w:rFonts w:ascii="Arial" w:eastAsia="Liberation Serif" w:hAnsi="Arial" w:cs="Arial"/>
          <w:szCs w:val="24"/>
        </w:rPr>
        <w:t xml:space="preserve">owa w § 2 ust. 1 w wysokości </w:t>
      </w:r>
      <w:r w:rsidRPr="0040014B">
        <w:rPr>
          <w:rFonts w:ascii="Arial" w:eastAsia="Liberation Serif" w:hAnsi="Arial" w:cs="Arial"/>
          <w:szCs w:val="24"/>
        </w:rPr>
        <w:t xml:space="preserve">1 % </w:t>
      </w:r>
      <w:r w:rsidR="0040014B" w:rsidRPr="0040014B">
        <w:rPr>
          <w:rFonts w:ascii="Arial" w:eastAsia="Liberation Serif" w:hAnsi="Arial" w:cs="Arial"/>
          <w:color w:val="auto"/>
          <w:szCs w:val="24"/>
          <w:lang w:eastAsia="en-US"/>
        </w:rPr>
        <w:t xml:space="preserve">wynagrodzenia brutto, o którym mowa w § 7 ust. 1 </w:t>
      </w:r>
      <w:r w:rsidRPr="0040014B">
        <w:rPr>
          <w:rFonts w:ascii="Arial" w:eastAsia="Liberation Serif" w:hAnsi="Arial" w:cs="Arial"/>
          <w:szCs w:val="24"/>
        </w:rPr>
        <w:t xml:space="preserve">za każdy rozpoczęty dzień zwłoki, </w:t>
      </w:r>
    </w:p>
    <w:p w14:paraId="1C071CF4" w14:textId="77777777" w:rsidR="00A4693E" w:rsidRPr="00E069D8" w:rsidRDefault="00A4693E" w:rsidP="00A4693E">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lastRenderedPageBreak/>
        <w:t xml:space="preserve">w przypadku zwłoki w ponownej dostawie niewadliwego przedmiotu umowy tj. przekroczenia terminu, o którym mowa w § 6 ust </w:t>
      </w:r>
      <w:r w:rsidR="00AA714D">
        <w:rPr>
          <w:rFonts w:ascii="Arial" w:eastAsia="Liberation Serif" w:hAnsi="Arial" w:cs="Arial"/>
          <w:sz w:val="24"/>
          <w:szCs w:val="24"/>
        </w:rPr>
        <w:t>9</w:t>
      </w:r>
      <w:r w:rsidRPr="00E069D8">
        <w:rPr>
          <w:rFonts w:ascii="Arial" w:eastAsia="Liberation Serif" w:hAnsi="Arial" w:cs="Arial"/>
          <w:sz w:val="24"/>
          <w:szCs w:val="24"/>
        </w:rPr>
        <w:t xml:space="preserve">) - w wysokości 100 złotych za każdy rozpoczęty dzień zwłoki, </w:t>
      </w:r>
    </w:p>
    <w:p w14:paraId="57EE7D01" w14:textId="77777777" w:rsidR="00A4693E" w:rsidRPr="00E069D8" w:rsidRDefault="00A4693E" w:rsidP="00A4693E">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t xml:space="preserve">w przypadku zwłoki w przystąpieniu do naprawy lub usunięciu wad stwierdzonych w okresie gwarancji tj. przekroczenia terminów, o których mowa w § 9 ust. </w:t>
      </w:r>
      <w:r w:rsidR="00C53274">
        <w:rPr>
          <w:rFonts w:ascii="Arial" w:eastAsia="Liberation Serif" w:hAnsi="Arial" w:cs="Arial"/>
          <w:sz w:val="24"/>
          <w:szCs w:val="24"/>
        </w:rPr>
        <w:t>3</w:t>
      </w:r>
      <w:r w:rsidRPr="00E069D8">
        <w:rPr>
          <w:rFonts w:ascii="Arial" w:eastAsia="Liberation Serif" w:hAnsi="Arial" w:cs="Arial"/>
          <w:sz w:val="24"/>
          <w:szCs w:val="24"/>
        </w:rPr>
        <w:t xml:space="preserve"> </w:t>
      </w:r>
      <w:r w:rsidR="006E5C08">
        <w:rPr>
          <w:rFonts w:ascii="Arial" w:eastAsia="Liberation Serif" w:hAnsi="Arial" w:cs="Arial"/>
          <w:sz w:val="24"/>
          <w:szCs w:val="24"/>
        </w:rPr>
        <w:t xml:space="preserve">i </w:t>
      </w:r>
      <w:r w:rsidR="00C53274">
        <w:rPr>
          <w:rFonts w:ascii="Arial" w:eastAsia="Liberation Serif" w:hAnsi="Arial" w:cs="Arial"/>
          <w:sz w:val="24"/>
          <w:szCs w:val="24"/>
        </w:rPr>
        <w:t>9</w:t>
      </w:r>
      <w:r w:rsidR="006E5C08">
        <w:rPr>
          <w:rFonts w:ascii="Arial" w:eastAsia="Liberation Serif" w:hAnsi="Arial" w:cs="Arial"/>
          <w:sz w:val="24"/>
          <w:szCs w:val="24"/>
        </w:rPr>
        <w:t xml:space="preserve"> </w:t>
      </w:r>
      <w:r w:rsidRPr="00E069D8">
        <w:rPr>
          <w:rFonts w:ascii="Arial" w:eastAsia="Liberation Serif" w:hAnsi="Arial" w:cs="Arial"/>
          <w:sz w:val="24"/>
          <w:szCs w:val="24"/>
        </w:rPr>
        <w:t xml:space="preserve">- w wysokości 100 złotych za każdy rozpoczęty dzień  zwłoki, </w:t>
      </w:r>
    </w:p>
    <w:p w14:paraId="733E6A53" w14:textId="77777777" w:rsidR="00AA714D" w:rsidRDefault="00AA714D" w:rsidP="00AA714D">
      <w:pPr>
        <w:numPr>
          <w:ilvl w:val="0"/>
          <w:numId w:val="15"/>
        </w:numPr>
        <w:spacing w:after="3" w:line="248" w:lineRule="auto"/>
        <w:jc w:val="both"/>
        <w:rPr>
          <w:rFonts w:ascii="Arial" w:eastAsia="Liberation Serif" w:hAnsi="Arial" w:cs="Arial"/>
          <w:sz w:val="24"/>
          <w:szCs w:val="24"/>
        </w:rPr>
      </w:pPr>
      <w:r>
        <w:rPr>
          <w:rFonts w:ascii="Arial" w:eastAsia="Liberation Serif" w:hAnsi="Arial" w:cs="Arial"/>
          <w:sz w:val="24"/>
          <w:szCs w:val="24"/>
        </w:rPr>
        <w:t xml:space="preserve">w przypadku nieusunięcia w umowie o podwykonawstwo, w terminie wyznaczonym przez Zamawiającego, zapisów </w:t>
      </w:r>
      <w:r w:rsidRPr="00AA714D">
        <w:rPr>
          <w:rFonts w:ascii="Arial" w:eastAsia="Liberation Serif" w:hAnsi="Arial" w:cs="Arial"/>
          <w:sz w:val="24"/>
          <w:szCs w:val="24"/>
        </w:rPr>
        <w:t xml:space="preserve">w zakresie kar umownych oraz postanowień dotyczących warunków wypłaty wynagrodzenia, w sposób mniej korzystny </w:t>
      </w:r>
      <w:r>
        <w:rPr>
          <w:rFonts w:ascii="Arial" w:eastAsia="Liberation Serif" w:hAnsi="Arial" w:cs="Arial"/>
          <w:sz w:val="24"/>
          <w:szCs w:val="24"/>
        </w:rPr>
        <w:t xml:space="preserve">dla podwykonawcy </w:t>
      </w:r>
      <w:r w:rsidRPr="00AA714D">
        <w:rPr>
          <w:rFonts w:ascii="Arial" w:eastAsia="Liberation Serif" w:hAnsi="Arial" w:cs="Arial"/>
          <w:sz w:val="24"/>
          <w:szCs w:val="24"/>
        </w:rPr>
        <w:t>niż prawa i obowiązki Wykonawcy, ukształtowane postanowieniami umowy zawartej między Zamawiającym a Wykonawcą</w:t>
      </w:r>
      <w:r>
        <w:rPr>
          <w:rFonts w:ascii="Arial" w:eastAsia="Liberation Serif" w:hAnsi="Arial" w:cs="Arial"/>
          <w:sz w:val="24"/>
          <w:szCs w:val="24"/>
        </w:rPr>
        <w:t xml:space="preserve"> – w wysokości 3000,00 zł</w:t>
      </w:r>
      <w:r w:rsidRPr="00AA714D">
        <w:rPr>
          <w:rFonts w:ascii="Arial" w:eastAsia="Liberation Serif" w:hAnsi="Arial" w:cs="Arial"/>
          <w:sz w:val="24"/>
          <w:szCs w:val="24"/>
        </w:rPr>
        <w:t>.</w:t>
      </w:r>
    </w:p>
    <w:p w14:paraId="3C81DFA0" w14:textId="77777777" w:rsidR="00AA714D" w:rsidRPr="0021255B" w:rsidRDefault="0021255B" w:rsidP="00885E66">
      <w:pPr>
        <w:pStyle w:val="Akapitzlist"/>
        <w:numPr>
          <w:ilvl w:val="0"/>
          <w:numId w:val="15"/>
        </w:numPr>
        <w:ind w:right="0"/>
        <w:rPr>
          <w:rFonts w:ascii="Arial" w:eastAsia="Liberation Serif" w:hAnsi="Arial" w:cs="Arial"/>
          <w:szCs w:val="24"/>
        </w:rPr>
      </w:pPr>
      <w:r w:rsidRPr="0021255B">
        <w:rPr>
          <w:rFonts w:ascii="Arial" w:eastAsia="Liberation Serif" w:hAnsi="Arial" w:cs="Arial"/>
          <w:szCs w:val="24"/>
        </w:rPr>
        <w:t>w przypadku nie złożenia w wyznaczonym terminie, na żądanie Zamawiającego</w:t>
      </w:r>
      <w:r w:rsidR="004D23D3">
        <w:rPr>
          <w:rFonts w:ascii="Arial" w:eastAsia="Liberation Serif" w:hAnsi="Arial" w:cs="Arial"/>
          <w:szCs w:val="24"/>
        </w:rPr>
        <w:t>,</w:t>
      </w:r>
      <w:r w:rsidRPr="0021255B">
        <w:rPr>
          <w:rFonts w:ascii="Arial" w:eastAsia="Liberation Serif" w:hAnsi="Arial" w:cs="Arial"/>
          <w:szCs w:val="24"/>
        </w:rPr>
        <w:t xml:space="preserve"> pisemnego oświadczenie o zapewnieniu minimalnego poziomu samochodów elektrycznych lub napędzanych gazem ziemnym w realizacji zamówienia – w przypadku, gdy na Wykonawcy ciążyć będzie obowiązek zapewnienia minimalnego poziomu samochodów elektrycznych lub napędzanych gazem ziemnym </w:t>
      </w:r>
      <w:r w:rsidR="004D23D3">
        <w:rPr>
          <w:rFonts w:ascii="Arial" w:eastAsia="Liberation Serif" w:hAnsi="Arial" w:cs="Arial"/>
          <w:szCs w:val="24"/>
        </w:rPr>
        <w:t xml:space="preserve">- </w:t>
      </w:r>
      <w:r w:rsidRPr="0021255B">
        <w:rPr>
          <w:rFonts w:ascii="Arial" w:eastAsia="Liberation Serif" w:hAnsi="Arial" w:cs="Arial"/>
          <w:color w:val="auto"/>
          <w:szCs w:val="24"/>
          <w:lang w:eastAsia="en-US"/>
        </w:rPr>
        <w:t>w wysokości 100 złotych za każdy rozpoczęty dzień zwłoki,</w:t>
      </w:r>
    </w:p>
    <w:p w14:paraId="5D6CBF23" w14:textId="77777777" w:rsidR="00A4693E" w:rsidRPr="00E069D8" w:rsidRDefault="00A4693E" w:rsidP="004D23D3">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t>w przypadku odstąpienia od umowy przez Wykonawcę lub Zamawiającego z przyczyn leżących po stronie Wykonawcy - w wysok</w:t>
      </w:r>
      <w:r w:rsidR="004D23D3">
        <w:rPr>
          <w:rFonts w:ascii="Arial" w:eastAsia="Liberation Serif" w:hAnsi="Arial" w:cs="Arial"/>
          <w:sz w:val="24"/>
          <w:szCs w:val="24"/>
        </w:rPr>
        <w:t xml:space="preserve">ości 10% wynagrodzenia brutto, o którym mowa w </w:t>
      </w:r>
      <w:r w:rsidR="004D23D3" w:rsidRPr="004D23D3">
        <w:rPr>
          <w:rFonts w:ascii="Arial" w:eastAsia="Liberation Serif" w:hAnsi="Arial" w:cs="Arial"/>
          <w:sz w:val="24"/>
          <w:szCs w:val="24"/>
        </w:rPr>
        <w:t>§ 7</w:t>
      </w:r>
      <w:r w:rsidR="004D23D3">
        <w:rPr>
          <w:rFonts w:ascii="Arial" w:eastAsia="Liberation Serif" w:hAnsi="Arial" w:cs="Arial"/>
          <w:sz w:val="24"/>
          <w:szCs w:val="24"/>
        </w:rPr>
        <w:t xml:space="preserve"> ust. 1.</w:t>
      </w:r>
    </w:p>
    <w:p w14:paraId="2FED7C87" w14:textId="77777777" w:rsidR="00BC17AC" w:rsidRDefault="00A4693E" w:rsidP="004D23D3">
      <w:pPr>
        <w:numPr>
          <w:ilvl w:val="0"/>
          <w:numId w:val="7"/>
        </w:numPr>
        <w:spacing w:after="3" w:line="247" w:lineRule="auto"/>
        <w:ind w:left="0" w:hanging="11"/>
        <w:jc w:val="both"/>
        <w:rPr>
          <w:rFonts w:ascii="Arial" w:eastAsia="Liberation Serif" w:hAnsi="Arial" w:cs="Arial"/>
          <w:sz w:val="24"/>
          <w:szCs w:val="24"/>
        </w:rPr>
      </w:pPr>
      <w:r w:rsidRPr="00E069D8">
        <w:rPr>
          <w:rFonts w:ascii="Arial" w:eastAsia="Liberation Serif" w:hAnsi="Arial" w:cs="Arial"/>
          <w:sz w:val="24"/>
          <w:szCs w:val="24"/>
        </w:rPr>
        <w:t>Łączna wysokość kar umownych nie przekroczy 30% wynagrodzenia</w:t>
      </w:r>
      <w:r w:rsidR="004D23D3">
        <w:rPr>
          <w:rFonts w:ascii="Arial" w:eastAsia="Liberation Serif" w:hAnsi="Arial" w:cs="Arial"/>
          <w:sz w:val="24"/>
          <w:szCs w:val="24"/>
        </w:rPr>
        <w:t xml:space="preserve">, </w:t>
      </w:r>
      <w:r w:rsidR="004D23D3" w:rsidRPr="004D23D3">
        <w:rPr>
          <w:rFonts w:ascii="Arial" w:eastAsia="Liberation Serif" w:hAnsi="Arial" w:cs="Arial"/>
          <w:sz w:val="24"/>
          <w:szCs w:val="24"/>
        </w:rPr>
        <w:t>o którym mowa w § 7 ust. 1</w:t>
      </w:r>
      <w:r w:rsidR="004D23D3">
        <w:rPr>
          <w:rFonts w:ascii="Arial" w:eastAsia="Liberation Serif" w:hAnsi="Arial" w:cs="Arial"/>
          <w:sz w:val="24"/>
          <w:szCs w:val="24"/>
        </w:rPr>
        <w:t>.</w:t>
      </w:r>
      <w:r w:rsidRPr="00E069D8">
        <w:rPr>
          <w:rFonts w:ascii="Arial" w:eastAsia="Liberation Serif" w:hAnsi="Arial" w:cs="Arial"/>
          <w:sz w:val="24"/>
          <w:szCs w:val="24"/>
        </w:rPr>
        <w:t xml:space="preserve"> </w:t>
      </w:r>
    </w:p>
    <w:p w14:paraId="44CF2694" w14:textId="77777777" w:rsid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Wykonawca jest zobowiązany do zapłaty kary umownej w terminie 14 dni od dnia doręczenia Wykonawcy przez Zamawiającego noty obciążeniowej na rachunek bankowy Zamawiającego wskazany w treści noty obciążeniowej. </w:t>
      </w:r>
    </w:p>
    <w:p w14:paraId="5A07C5F2" w14:textId="77777777" w:rsid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Zamawiający ma prawo potrącić naliczone kary umowne z wynagrodzenia należnego Wykonawcy, a Wykonawca wyraża zgodę na potrącenie. Wykonawca oświadcza, iż w przypadku naliczenia przez Zamawiającego kar umownych, wyraża zgodę na ich potrącenie przez Zamawiającego z płatności wynagrodzenia należnego Wykonawcy, chociażby wierzytelność Zamawiającego o zapłatę kary umownej nie była jeszcze wymagalna (potrącenie umowne). Przed dokonaniem potrącenia, Zamawiający zawiadomi pisemnie Wykonawcę o wysokości i podstawie naliczonych kar umownych. </w:t>
      </w:r>
    </w:p>
    <w:p w14:paraId="7741A802" w14:textId="77777777" w:rsidR="00A4693E" w:rsidRP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Zamawiający może dochodzić odszkodowania przekraczającego wysokość zastrzeżonych kar umownych na zasadach ogólnych. </w:t>
      </w:r>
    </w:p>
    <w:p w14:paraId="2CD73F6D" w14:textId="77777777" w:rsidR="00A4693E" w:rsidRPr="006077D3" w:rsidRDefault="00A4693E" w:rsidP="00A4693E">
      <w:pPr>
        <w:spacing w:after="0"/>
        <w:rPr>
          <w:rFonts w:ascii="Arial" w:hAnsi="Arial" w:cs="Arial"/>
        </w:rPr>
      </w:pPr>
    </w:p>
    <w:p w14:paraId="58A90540" w14:textId="77777777" w:rsidR="00A4693E" w:rsidRPr="00D715C6" w:rsidRDefault="00A4693E" w:rsidP="00A4693E">
      <w:pPr>
        <w:spacing w:after="0"/>
        <w:ind w:left="289" w:right="284"/>
        <w:jc w:val="center"/>
        <w:rPr>
          <w:rFonts w:ascii="Arial" w:hAnsi="Arial" w:cs="Arial"/>
          <w:b/>
        </w:rPr>
      </w:pPr>
      <w:r w:rsidRPr="006077D3">
        <w:rPr>
          <w:rFonts w:ascii="Arial" w:hAnsi="Arial" w:cs="Arial"/>
          <w:b/>
        </w:rPr>
        <w:t xml:space="preserve">WARUNKI </w:t>
      </w:r>
      <w:r w:rsidRPr="00D715C6">
        <w:rPr>
          <w:rFonts w:ascii="Arial" w:hAnsi="Arial" w:cs="Arial"/>
          <w:b/>
        </w:rPr>
        <w:t>GWARANCJI</w:t>
      </w:r>
      <w:r w:rsidRPr="00D715C6">
        <w:rPr>
          <w:rFonts w:ascii="Arial" w:eastAsia="Liberation Serif" w:hAnsi="Arial" w:cs="Arial"/>
          <w:b/>
        </w:rPr>
        <w:t xml:space="preserve"> </w:t>
      </w:r>
      <w:r w:rsidR="00D715C6" w:rsidRPr="00D715C6">
        <w:rPr>
          <w:rFonts w:ascii="Arial" w:eastAsia="Liberation Serif" w:hAnsi="Arial" w:cs="Arial"/>
          <w:b/>
        </w:rPr>
        <w:t>JAKOŚCI</w:t>
      </w:r>
    </w:p>
    <w:p w14:paraId="673B3B1E" w14:textId="77777777" w:rsidR="00A4693E" w:rsidRPr="006077D3" w:rsidRDefault="00A4693E" w:rsidP="00620EAF">
      <w:pPr>
        <w:spacing w:after="0"/>
        <w:ind w:left="289" w:right="283"/>
        <w:jc w:val="center"/>
        <w:rPr>
          <w:rFonts w:ascii="Arial" w:hAnsi="Arial" w:cs="Arial"/>
        </w:rPr>
      </w:pPr>
      <w:r w:rsidRPr="006077D3">
        <w:rPr>
          <w:rFonts w:ascii="Arial" w:hAnsi="Arial" w:cs="Arial"/>
          <w:b/>
        </w:rPr>
        <w:t>§ 9.</w:t>
      </w:r>
      <w:r w:rsidRPr="006077D3">
        <w:rPr>
          <w:rFonts w:ascii="Arial" w:eastAsia="Liberation Serif" w:hAnsi="Arial" w:cs="Arial"/>
        </w:rPr>
        <w:t xml:space="preserve"> </w:t>
      </w:r>
      <w:r w:rsidRPr="006077D3">
        <w:rPr>
          <w:rFonts w:ascii="Arial" w:hAnsi="Arial" w:cs="Arial"/>
        </w:rPr>
        <w:t xml:space="preserve"> </w:t>
      </w:r>
    </w:p>
    <w:p w14:paraId="6657EA0D" w14:textId="77777777" w:rsidR="00E350BB" w:rsidRPr="00C53274" w:rsidRDefault="00A4693E" w:rsidP="00FB714E">
      <w:pPr>
        <w:numPr>
          <w:ilvl w:val="0"/>
          <w:numId w:val="8"/>
        </w:numPr>
        <w:spacing w:after="3" w:line="247" w:lineRule="auto"/>
        <w:ind w:left="0"/>
        <w:jc w:val="both"/>
        <w:rPr>
          <w:rFonts w:ascii="Arial" w:hAnsi="Arial" w:cs="Arial"/>
          <w:sz w:val="24"/>
          <w:szCs w:val="24"/>
        </w:rPr>
      </w:pPr>
      <w:r w:rsidRPr="00E069D8">
        <w:rPr>
          <w:rFonts w:ascii="Arial" w:hAnsi="Arial" w:cs="Arial"/>
          <w:sz w:val="24"/>
          <w:szCs w:val="24"/>
        </w:rPr>
        <w:t xml:space="preserve">Wykonawca udziela gwarancji </w:t>
      </w:r>
      <w:r w:rsidR="00D715C6">
        <w:rPr>
          <w:rFonts w:ascii="Arial" w:hAnsi="Arial" w:cs="Arial"/>
          <w:sz w:val="24"/>
          <w:szCs w:val="24"/>
        </w:rPr>
        <w:t xml:space="preserve">jakości </w:t>
      </w:r>
      <w:r w:rsidRPr="00E069D8">
        <w:rPr>
          <w:rFonts w:ascii="Arial" w:hAnsi="Arial" w:cs="Arial"/>
          <w:sz w:val="24"/>
          <w:szCs w:val="24"/>
        </w:rPr>
        <w:t xml:space="preserve">na przedmiot umowy, na okres .............. miesięcy od dnia </w:t>
      </w:r>
      <w:r w:rsidR="00D715C6" w:rsidRPr="00D715C6">
        <w:rPr>
          <w:rFonts w:ascii="Arial" w:hAnsi="Arial" w:cs="Arial"/>
          <w:sz w:val="24"/>
          <w:szCs w:val="24"/>
        </w:rPr>
        <w:t>podpisania protokołu odbioru potwierdzającego zrealizowanie całego zamówienia</w:t>
      </w:r>
      <w:r w:rsidR="00FB714E" w:rsidRPr="00FB714E">
        <w:t xml:space="preserve"> </w:t>
      </w:r>
      <w:r w:rsidR="00FB714E" w:rsidRPr="00FB714E">
        <w:rPr>
          <w:rFonts w:ascii="Arial" w:hAnsi="Arial" w:cs="Arial"/>
          <w:sz w:val="24"/>
          <w:szCs w:val="24"/>
        </w:rPr>
        <w:t>na zasadach określonych przez Zamawiającego</w:t>
      </w:r>
      <w:r w:rsidRPr="00E069D8">
        <w:rPr>
          <w:rFonts w:ascii="Arial" w:hAnsi="Arial" w:cs="Arial"/>
          <w:sz w:val="24"/>
          <w:szCs w:val="24"/>
        </w:rPr>
        <w:t xml:space="preserve">. </w:t>
      </w:r>
      <w:r w:rsidRPr="00E069D8">
        <w:rPr>
          <w:rFonts w:ascii="Arial" w:hAnsi="Arial" w:cs="Arial"/>
          <w:b/>
          <w:i/>
          <w:color w:val="ED1C24"/>
          <w:sz w:val="24"/>
          <w:szCs w:val="24"/>
        </w:rPr>
        <w:t>(okres gwarancji zostanie uzupełniony zgodnie z deklaracją z oferty).</w:t>
      </w:r>
      <w:r w:rsidRPr="00E069D8">
        <w:rPr>
          <w:rFonts w:ascii="Arial" w:eastAsia="Liberation Serif" w:hAnsi="Arial" w:cs="Arial"/>
          <w:sz w:val="24"/>
          <w:szCs w:val="24"/>
        </w:rPr>
        <w:t xml:space="preserve"> </w:t>
      </w:r>
    </w:p>
    <w:p w14:paraId="55BAF41A" w14:textId="77777777" w:rsidR="00C53274" w:rsidRDefault="00C53274" w:rsidP="00C53274">
      <w:pPr>
        <w:numPr>
          <w:ilvl w:val="0"/>
          <w:numId w:val="8"/>
        </w:numPr>
        <w:spacing w:after="3" w:line="247" w:lineRule="auto"/>
        <w:ind w:left="0"/>
        <w:jc w:val="both"/>
        <w:rPr>
          <w:rFonts w:ascii="Arial" w:hAnsi="Arial" w:cs="Arial"/>
          <w:sz w:val="24"/>
          <w:szCs w:val="24"/>
        </w:rPr>
      </w:pPr>
      <w:r w:rsidRPr="00C53274">
        <w:rPr>
          <w:rFonts w:ascii="Arial" w:hAnsi="Arial" w:cs="Arial"/>
          <w:sz w:val="24"/>
          <w:szCs w:val="24"/>
        </w:rPr>
        <w:t>Jeżeli na dany produkt producent udziela dłuższej gwarancji, przyjmuje się, że po upływie okresu gwarancji udzielonej przez Wykonawcę na zasadach określonych przez Zamawiającego, obowiązywać będzie gwarancja producenta.</w:t>
      </w:r>
    </w:p>
    <w:p w14:paraId="00335B32"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lastRenderedPageBreak/>
        <w:t xml:space="preserve">W okresie gwarancji Wykonawca zobowiązuje się do bezpłatnej naprawy przedmiotu zamówienia, obejmującej usunięcie wad i usterek w terminie do 7 dni od dokonania zgłoszenia przez Zamawiającego wady lub usterki. W uzasadnionych i nie leżących po stronie Wykonawcy przypadkach Zamawiający po konsultacji z Wykonawcą może ustalić inny odpowiedni termin naprawy. </w:t>
      </w:r>
    </w:p>
    <w:p w14:paraId="4D3E4728"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Zgłoszenie, o którym mowa w ust. </w:t>
      </w:r>
      <w:r w:rsidR="00C53274">
        <w:rPr>
          <w:rFonts w:ascii="Arial" w:hAnsi="Arial" w:cs="Arial"/>
          <w:sz w:val="24"/>
          <w:szCs w:val="24"/>
        </w:rPr>
        <w:t>3</w:t>
      </w:r>
      <w:r w:rsidRPr="00E350BB">
        <w:rPr>
          <w:rFonts w:ascii="Arial" w:hAnsi="Arial" w:cs="Arial"/>
          <w:sz w:val="24"/>
          <w:szCs w:val="24"/>
        </w:rPr>
        <w:t xml:space="preserve"> składane będzie za pomocą faksu …………. , na piśmie na adres </w:t>
      </w:r>
      <w:r w:rsidR="00EC0C02" w:rsidRPr="00E350BB">
        <w:rPr>
          <w:rFonts w:ascii="Arial" w:hAnsi="Arial" w:cs="Arial"/>
          <w:sz w:val="24"/>
          <w:szCs w:val="24"/>
        </w:rPr>
        <w:t>….</w:t>
      </w:r>
      <w:r w:rsidRPr="00E350BB">
        <w:rPr>
          <w:rFonts w:ascii="Arial" w:hAnsi="Arial" w:cs="Arial"/>
          <w:sz w:val="24"/>
          <w:szCs w:val="24"/>
        </w:rPr>
        <w:t>….. lub na adres poczty elektronicznej …. .</w:t>
      </w:r>
    </w:p>
    <w:p w14:paraId="693CB9FF"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Naprawa, o której mowa w ust. </w:t>
      </w:r>
      <w:r w:rsidR="00C53274">
        <w:rPr>
          <w:rFonts w:ascii="Arial" w:hAnsi="Arial" w:cs="Arial"/>
          <w:sz w:val="24"/>
          <w:szCs w:val="24"/>
        </w:rPr>
        <w:t>3</w:t>
      </w:r>
      <w:r w:rsidRPr="00E350BB">
        <w:rPr>
          <w:rFonts w:ascii="Arial" w:hAnsi="Arial" w:cs="Arial"/>
          <w:sz w:val="24"/>
          <w:szCs w:val="24"/>
        </w:rPr>
        <w:t xml:space="preserve">, odbędzie się w miejscu użytkowania przedmiotu zamówienia. Koszty dojazdów ekipy serwisowej w ramach napraw gwarancyjnych pokrywa Wykonawca. </w:t>
      </w:r>
    </w:p>
    <w:p w14:paraId="59B86C83"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Jeżeli Wykonawca nie dokona naprawy, o której mowa w ust. </w:t>
      </w:r>
      <w:r w:rsidR="00C53274">
        <w:rPr>
          <w:rFonts w:ascii="Arial" w:hAnsi="Arial" w:cs="Arial"/>
          <w:sz w:val="24"/>
          <w:szCs w:val="24"/>
        </w:rPr>
        <w:t>3</w:t>
      </w:r>
      <w:r w:rsidRPr="00E350BB">
        <w:rPr>
          <w:rFonts w:ascii="Arial" w:hAnsi="Arial" w:cs="Arial"/>
          <w:sz w:val="24"/>
          <w:szCs w:val="24"/>
        </w:rPr>
        <w:t xml:space="preserve">, w wyznaczonym terminie, Zamawiający może zlecić naprawę osobie trzeciej na koszt Wykonawcy. Nie powoduje to utraty praw z gwarancji i rękojmi. </w:t>
      </w:r>
    </w:p>
    <w:p w14:paraId="1327C79E"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Naprawy będą stwierdzone protokolarnie, po uprzednim zawiadomieniu Zamawiającego przez Wykonawcę o jej dokonaniu.</w:t>
      </w:r>
    </w:p>
    <w:p w14:paraId="7821ACB2"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W razie ponownego stwierdzenia wady, która wcześniej była naprawiana co najmniej 3 razy, Zamawiającemu będzie przysługiwać uprawnienie do wymiany naprawianych przedmiotów lub ich elementów na nowe, wolne od wad, w</w:t>
      </w:r>
      <w:r w:rsidR="007B6D47">
        <w:rPr>
          <w:rFonts w:ascii="Arial" w:hAnsi="Arial" w:cs="Arial"/>
          <w:sz w:val="24"/>
          <w:szCs w:val="24"/>
        </w:rPr>
        <w:t xml:space="preserve"> ramach wynagrodzenia umownego.</w:t>
      </w:r>
    </w:p>
    <w:p w14:paraId="3EEB20A0"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W przypadku wystąpienia wad niemożliwych do usunięcia Wykonawca zobowiązany jest do wymiany przedmiotu lub ich elementów na wolne od wad, w terminie 14 dni roboczych od momentu stwierdzenia braku możliwości usunięcia wady. </w:t>
      </w:r>
    </w:p>
    <w:p w14:paraId="5D4F6C9F"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Do dostarczonego przedmiotu zamówienia będzie dołączona karta gwarancyjna zawierająca wskazanie przedmiotu zamówienia, termin i warunki ważności gwarancji (zgodnie z umową). </w:t>
      </w:r>
    </w:p>
    <w:p w14:paraId="4B06E913"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W razie zniszczenia lub zgubienia dokumentu gwarancyjnego Zamawiający nie traci uprawnień z tytułu gwarancji, jeżeli wykaże przy pomocy innego dowodu - w szczególności zawartej umowy - istnienie zobowiązania z tytułu gwarancji. </w:t>
      </w:r>
    </w:p>
    <w:p w14:paraId="63286B85" w14:textId="77777777" w:rsidR="00A4693E" w:rsidRP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Zamawiającemu przysługują uprawnienia z tytułu rękojmi zgodnie z przepisami Kodeksu cywilnego, niezależnie od uprawnień z tytułu gwarancji</w:t>
      </w:r>
    </w:p>
    <w:p w14:paraId="20B1C38E" w14:textId="77777777" w:rsidR="00A4693E" w:rsidRPr="00E069D8" w:rsidRDefault="00A4693E" w:rsidP="00A4693E">
      <w:pPr>
        <w:spacing w:after="0"/>
        <w:ind w:left="56"/>
        <w:jc w:val="center"/>
        <w:rPr>
          <w:rFonts w:ascii="Arial" w:hAnsi="Arial" w:cs="Arial"/>
          <w:sz w:val="24"/>
          <w:szCs w:val="24"/>
        </w:rPr>
      </w:pPr>
    </w:p>
    <w:p w14:paraId="5EA7EA30" w14:textId="77777777" w:rsidR="00A4693E" w:rsidRPr="006077D3" w:rsidRDefault="00A4693E" w:rsidP="00A4693E">
      <w:pPr>
        <w:spacing w:after="0"/>
        <w:ind w:left="289" w:right="287"/>
        <w:jc w:val="center"/>
        <w:rPr>
          <w:rFonts w:ascii="Arial" w:hAnsi="Arial" w:cs="Arial"/>
        </w:rPr>
      </w:pPr>
      <w:r w:rsidRPr="006077D3">
        <w:rPr>
          <w:rFonts w:ascii="Arial" w:hAnsi="Arial" w:cs="Arial"/>
          <w:b/>
        </w:rPr>
        <w:t>ODSTĄPIENIE OD UMOWY</w:t>
      </w:r>
      <w:r w:rsidRPr="006077D3">
        <w:rPr>
          <w:rFonts w:ascii="Arial" w:eastAsia="Liberation Serif" w:hAnsi="Arial" w:cs="Arial"/>
        </w:rPr>
        <w:t xml:space="preserve"> </w:t>
      </w:r>
    </w:p>
    <w:p w14:paraId="6AD017D7" w14:textId="77777777" w:rsidR="00A4693E" w:rsidRPr="006077D3" w:rsidRDefault="00A4693E" w:rsidP="00620EAF">
      <w:pPr>
        <w:spacing w:after="0"/>
        <w:ind w:left="289" w:right="283"/>
        <w:jc w:val="center"/>
        <w:rPr>
          <w:rFonts w:ascii="Arial" w:hAnsi="Arial" w:cs="Arial"/>
        </w:rPr>
      </w:pPr>
      <w:r w:rsidRPr="006077D3">
        <w:rPr>
          <w:rFonts w:ascii="Arial" w:hAnsi="Arial" w:cs="Arial"/>
          <w:b/>
        </w:rPr>
        <w:t>§ 10.</w:t>
      </w:r>
      <w:r w:rsidRPr="006077D3">
        <w:rPr>
          <w:rFonts w:ascii="Arial" w:eastAsia="Liberation Serif" w:hAnsi="Arial" w:cs="Arial"/>
        </w:rPr>
        <w:t xml:space="preserve">  </w:t>
      </w:r>
    </w:p>
    <w:p w14:paraId="4C2F7C3B" w14:textId="77777777" w:rsidR="00A4693E" w:rsidRPr="000150B0"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Zamawiający działają</w:t>
      </w:r>
      <w:r w:rsidR="000150B0">
        <w:rPr>
          <w:rFonts w:ascii="Arial" w:eastAsia="SimSun" w:hAnsi="Arial" w:cs="Arial"/>
          <w:kern w:val="2"/>
          <w:sz w:val="24"/>
          <w:szCs w:val="24"/>
          <w:lang w:eastAsia="zh-CN"/>
        </w:rPr>
        <w:t>c na podstawie art. 456 ustawy p</w:t>
      </w:r>
      <w:r w:rsidRPr="000150B0">
        <w:rPr>
          <w:rFonts w:ascii="Arial" w:eastAsia="SimSun" w:hAnsi="Arial" w:cs="Arial"/>
          <w:kern w:val="2"/>
          <w:sz w:val="24"/>
          <w:szCs w:val="24"/>
          <w:lang w:eastAsia="zh-CN"/>
        </w:rPr>
        <w:t xml:space="preserve">zp może odstąpić od umowy: </w:t>
      </w:r>
    </w:p>
    <w:p w14:paraId="54BDB747"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D2D0273"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jeżeli zachodzi co najmniej jedna z następujących okoliczności:  </w:t>
      </w:r>
    </w:p>
    <w:p w14:paraId="12C3BF96" w14:textId="77777777" w:rsidR="00A4693E" w:rsidRPr="000150B0" w:rsidRDefault="00A4693E" w:rsidP="00E350BB">
      <w:pPr>
        <w:widowControl w:val="0"/>
        <w:numPr>
          <w:ilvl w:val="0"/>
          <w:numId w:val="17"/>
        </w:numPr>
        <w:pBdr>
          <w:top w:val="none" w:sz="0" w:space="0" w:color="000000"/>
          <w:left w:val="none" w:sz="0" w:space="0" w:color="000000"/>
          <w:bottom w:val="none" w:sz="0" w:space="0" w:color="000000"/>
          <w:right w:val="none" w:sz="0" w:space="0" w:color="000000"/>
        </w:pBdr>
        <w:suppressAutoHyphens/>
        <w:spacing w:after="140" w:line="240" w:lineRule="auto"/>
        <w:ind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dokonano zmiany umowy</w:t>
      </w:r>
      <w:r w:rsidR="000150B0">
        <w:rPr>
          <w:rFonts w:ascii="Arial" w:eastAsia="SimSun" w:hAnsi="Arial" w:cs="Arial"/>
          <w:kern w:val="2"/>
          <w:sz w:val="24"/>
          <w:szCs w:val="24"/>
          <w:lang w:eastAsia="zh-CN"/>
        </w:rPr>
        <w:t xml:space="preserve"> z naruszeniem art. 454 ustawy pzp i art. 455 ustawy p</w:t>
      </w:r>
      <w:r w:rsidRPr="000150B0">
        <w:rPr>
          <w:rFonts w:ascii="Arial" w:eastAsia="SimSun" w:hAnsi="Arial" w:cs="Arial"/>
          <w:kern w:val="2"/>
          <w:sz w:val="24"/>
          <w:szCs w:val="24"/>
          <w:lang w:eastAsia="zh-CN"/>
        </w:rPr>
        <w:t xml:space="preserve">zp, </w:t>
      </w:r>
    </w:p>
    <w:p w14:paraId="7A998DBE" w14:textId="77777777" w:rsidR="00A4693E" w:rsidRPr="000150B0" w:rsidRDefault="00A4693E" w:rsidP="00E350BB">
      <w:pPr>
        <w:widowControl w:val="0"/>
        <w:numPr>
          <w:ilvl w:val="0"/>
          <w:numId w:val="17"/>
        </w:numPr>
        <w:pBdr>
          <w:top w:val="none" w:sz="0" w:space="0" w:color="000000"/>
          <w:left w:val="none" w:sz="0" w:space="0" w:color="000000"/>
          <w:bottom w:val="none" w:sz="0" w:space="0" w:color="000000"/>
          <w:right w:val="none" w:sz="0" w:space="0" w:color="000000"/>
        </w:pBdr>
        <w:suppressAutoHyphens/>
        <w:spacing w:after="140" w:line="240" w:lineRule="auto"/>
        <w:ind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Wykonawca w chwili zawarcia umowy podlegał wykluczeni</w:t>
      </w:r>
      <w:r w:rsidR="000150B0">
        <w:rPr>
          <w:rFonts w:ascii="Arial" w:eastAsia="SimSun" w:hAnsi="Arial" w:cs="Arial"/>
          <w:kern w:val="2"/>
          <w:sz w:val="24"/>
          <w:szCs w:val="24"/>
          <w:lang w:eastAsia="zh-CN"/>
        </w:rPr>
        <w:t>u na podstawie art. 108 ustawy p</w:t>
      </w:r>
      <w:r w:rsidRPr="000150B0">
        <w:rPr>
          <w:rFonts w:ascii="Arial" w:eastAsia="SimSun" w:hAnsi="Arial" w:cs="Arial"/>
          <w:kern w:val="2"/>
          <w:sz w:val="24"/>
          <w:szCs w:val="24"/>
          <w:lang w:eastAsia="zh-CN"/>
        </w:rPr>
        <w:t xml:space="preserve">zp,   </w:t>
      </w:r>
    </w:p>
    <w:p w14:paraId="6FDFB153"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0150B0">
        <w:rPr>
          <w:rFonts w:ascii="Arial" w:eastAsia="SimSun" w:hAnsi="Arial" w:cs="Arial"/>
          <w:kern w:val="2"/>
          <w:sz w:val="24"/>
          <w:szCs w:val="24"/>
          <w:lang w:eastAsia="zh-CN"/>
        </w:rPr>
        <w:lastRenderedPageBreak/>
        <w:t xml:space="preserve">2009/81/WE, z uwagi na to, że zamawiający udzielił zamówienia z naruszeniem prawa Unii Europejskiej. </w:t>
      </w:r>
    </w:p>
    <w:p w14:paraId="73A2AE5E"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W przypadku odstąpienia z powodu dokonania zmiany umowy z naruszeniem art. 454</w:t>
      </w:r>
      <w:r w:rsidR="000150B0">
        <w:rPr>
          <w:rFonts w:ascii="Arial" w:eastAsia="SimSun" w:hAnsi="Arial" w:cs="Arial"/>
          <w:kern w:val="2"/>
          <w:sz w:val="24"/>
          <w:szCs w:val="24"/>
          <w:lang w:eastAsia="zh-CN"/>
        </w:rPr>
        <w:t xml:space="preserve"> ustawy pzp i art. 455 ustawy p</w:t>
      </w:r>
      <w:r w:rsidRPr="000150B0">
        <w:rPr>
          <w:rFonts w:ascii="Arial" w:eastAsia="SimSun" w:hAnsi="Arial" w:cs="Arial"/>
          <w:kern w:val="2"/>
          <w:sz w:val="24"/>
          <w:szCs w:val="24"/>
          <w:lang w:eastAsia="zh-CN"/>
        </w:rPr>
        <w:t xml:space="preserve">zp, Zamawiający odstępuje od umowy w części, której zmiana dotyczy. </w:t>
      </w:r>
    </w:p>
    <w:p w14:paraId="430837AC"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W przypadku odstąpienia przez Zamawiającego od umowy Wykonawca może żądać wyłącznie wynagrodzenia należnego z tytułu wykonania części umowy.</w:t>
      </w:r>
    </w:p>
    <w:p w14:paraId="2D4C8E23"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Zamawiającemu, niezależnie od uprawnień przewidzianych w przepisach ustawy </w:t>
      </w:r>
      <w:r w:rsidR="003B2679" w:rsidRPr="00E350BB">
        <w:rPr>
          <w:rFonts w:ascii="Arial" w:eastAsia="SimSun" w:hAnsi="Arial" w:cs="Arial"/>
          <w:kern w:val="2"/>
          <w:sz w:val="24"/>
          <w:szCs w:val="24"/>
          <w:lang w:eastAsia="zh-CN"/>
        </w:rPr>
        <w:t>p</w:t>
      </w:r>
      <w:r w:rsidRPr="00E350BB">
        <w:rPr>
          <w:rFonts w:ascii="Arial" w:eastAsia="SimSun" w:hAnsi="Arial" w:cs="Arial"/>
          <w:kern w:val="2"/>
          <w:sz w:val="24"/>
          <w:szCs w:val="24"/>
          <w:lang w:eastAsia="zh-CN"/>
        </w:rPr>
        <w:t xml:space="preserve">zp, przysługuje prawo odstąpienia od umowy w całości lub w części w przypadkach i w sposób określony ustawą Kodeks cywilny, w szczególności w przypadku </w:t>
      </w:r>
      <w:r w:rsidR="006E5C08">
        <w:rPr>
          <w:rFonts w:ascii="Arial" w:eastAsia="SimSun" w:hAnsi="Arial" w:cs="Arial"/>
          <w:kern w:val="2"/>
          <w:sz w:val="24"/>
          <w:szCs w:val="24"/>
          <w:lang w:eastAsia="zh-CN"/>
        </w:rPr>
        <w:t>uznania</w:t>
      </w:r>
      <w:r w:rsidR="00587741">
        <w:rPr>
          <w:rFonts w:ascii="Arial" w:eastAsia="SimSun" w:hAnsi="Arial" w:cs="Arial"/>
          <w:kern w:val="2"/>
          <w:sz w:val="24"/>
          <w:szCs w:val="24"/>
          <w:lang w:eastAsia="zh-CN"/>
        </w:rPr>
        <w:t xml:space="preserve"> wg stanu na dzień 23 grudnia 2023r.</w:t>
      </w:r>
      <w:r w:rsidR="006E5C08">
        <w:rPr>
          <w:rFonts w:ascii="Arial" w:eastAsia="SimSun" w:hAnsi="Arial" w:cs="Arial"/>
          <w:kern w:val="2"/>
          <w:sz w:val="24"/>
          <w:szCs w:val="24"/>
          <w:lang w:eastAsia="zh-CN"/>
        </w:rPr>
        <w:t xml:space="preserve">, że </w:t>
      </w:r>
      <w:r w:rsidRPr="00E350BB">
        <w:rPr>
          <w:rFonts w:ascii="Arial" w:eastAsia="SimSun" w:hAnsi="Arial" w:cs="Arial"/>
          <w:kern w:val="2"/>
          <w:sz w:val="24"/>
          <w:szCs w:val="24"/>
          <w:lang w:eastAsia="zh-CN"/>
        </w:rPr>
        <w:t>Wykonawc</w:t>
      </w:r>
      <w:r w:rsidR="006E5C08">
        <w:rPr>
          <w:rFonts w:ascii="Arial" w:eastAsia="SimSun" w:hAnsi="Arial" w:cs="Arial"/>
          <w:kern w:val="2"/>
          <w:sz w:val="24"/>
          <w:szCs w:val="24"/>
          <w:lang w:eastAsia="zh-CN"/>
        </w:rPr>
        <w:t>a</w:t>
      </w:r>
      <w:r w:rsidRPr="00E350BB">
        <w:rPr>
          <w:rFonts w:ascii="Arial" w:eastAsia="SimSun" w:hAnsi="Arial" w:cs="Arial"/>
          <w:kern w:val="2"/>
          <w:sz w:val="24"/>
          <w:szCs w:val="24"/>
          <w:lang w:eastAsia="zh-CN"/>
        </w:rPr>
        <w:t xml:space="preserve"> </w:t>
      </w:r>
      <w:r w:rsidR="006E5C08">
        <w:rPr>
          <w:rFonts w:ascii="Arial" w:eastAsia="SimSun" w:hAnsi="Arial" w:cs="Arial"/>
          <w:kern w:val="2"/>
          <w:sz w:val="24"/>
          <w:szCs w:val="24"/>
          <w:lang w:eastAsia="zh-CN"/>
        </w:rPr>
        <w:t xml:space="preserve">nie zrealizuje dostawy </w:t>
      </w:r>
      <w:r w:rsidRPr="00E350BB">
        <w:rPr>
          <w:rFonts w:ascii="Arial" w:eastAsia="SimSun" w:hAnsi="Arial" w:cs="Arial"/>
          <w:kern w:val="2"/>
          <w:sz w:val="24"/>
          <w:szCs w:val="24"/>
          <w:lang w:eastAsia="zh-CN"/>
        </w:rPr>
        <w:t xml:space="preserve">w </w:t>
      </w:r>
      <w:r w:rsidR="00587741">
        <w:rPr>
          <w:rFonts w:ascii="Arial" w:eastAsia="SimSun" w:hAnsi="Arial" w:cs="Arial"/>
          <w:kern w:val="2"/>
          <w:sz w:val="24"/>
          <w:szCs w:val="24"/>
          <w:lang w:eastAsia="zh-CN"/>
        </w:rPr>
        <w:t xml:space="preserve">terminie do 28 grudnia 2023r. </w:t>
      </w:r>
      <w:r w:rsidRPr="00E350BB">
        <w:rPr>
          <w:rFonts w:ascii="Arial" w:eastAsia="SimSun" w:hAnsi="Arial" w:cs="Arial"/>
          <w:kern w:val="2"/>
          <w:sz w:val="24"/>
          <w:szCs w:val="24"/>
          <w:lang w:eastAsia="zh-CN"/>
        </w:rPr>
        <w:t xml:space="preserve">Zamawiającemu przysługuje prawo do odstąpienia od niniejszej Umowy </w:t>
      </w:r>
      <w:r w:rsidR="00587741">
        <w:rPr>
          <w:rFonts w:ascii="Arial" w:eastAsia="SimSun" w:hAnsi="Arial" w:cs="Arial"/>
          <w:kern w:val="2"/>
          <w:sz w:val="24"/>
          <w:szCs w:val="24"/>
          <w:lang w:eastAsia="zh-CN"/>
        </w:rPr>
        <w:t xml:space="preserve">bez wyznaczania Wykonawcy dodatkowego terminu. </w:t>
      </w:r>
    </w:p>
    <w:p w14:paraId="6CF5A795"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W przypadku odstąpienia od umowy w części, Strony zachowują wzajemne świadczenia prawidłowo spełnione do dnia odstąpienia od umowy. Wykonawca może żądać jedynie zapłaty wynagrodzenia należnego mu z tytułu prawidłowego wykonania części umowy. </w:t>
      </w:r>
    </w:p>
    <w:p w14:paraId="272AFB49"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Odstąpienie od umowy wymaga formy pisemnej pod rygorem nieważności. </w:t>
      </w:r>
    </w:p>
    <w:p w14:paraId="36F6F89C" w14:textId="77777777" w:rsidR="00A4693E" w:rsidRP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Odstąpienie od umowy wymaga podania uzasadnienia</w:t>
      </w:r>
    </w:p>
    <w:p w14:paraId="3BAC5163"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pacing w:after="0" w:line="240" w:lineRule="auto"/>
        <w:textAlignment w:val="baseline"/>
        <w:rPr>
          <w:rFonts w:ascii="Arial" w:eastAsia="SimSun" w:hAnsi="Arial" w:cs="Arial"/>
          <w:kern w:val="2"/>
          <w:szCs w:val="24"/>
          <w:lang w:eastAsia="zh-CN"/>
        </w:rPr>
      </w:pPr>
    </w:p>
    <w:p w14:paraId="5CBB1F33"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ZMIANY UMOWY</w:t>
      </w:r>
    </w:p>
    <w:p w14:paraId="11A8D85F"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 11.</w:t>
      </w:r>
    </w:p>
    <w:p w14:paraId="15817D1F" w14:textId="77777777" w:rsidR="00E350BB" w:rsidRDefault="00A4693E" w:rsidP="00E350BB">
      <w:pPr>
        <w:widowControl w:val="0"/>
        <w:numPr>
          <w:ilvl w:val="0"/>
          <w:numId w:val="13"/>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Wszelkie zmiany treści Umowy wymagają formy pisemnej w postaci aneksu pod rygorem nieważności. </w:t>
      </w:r>
    </w:p>
    <w:p w14:paraId="23A9C21D" w14:textId="77777777" w:rsidR="00A4693E" w:rsidRPr="00E350BB" w:rsidRDefault="00A4693E" w:rsidP="00E350BB">
      <w:pPr>
        <w:widowControl w:val="0"/>
        <w:numPr>
          <w:ilvl w:val="0"/>
          <w:numId w:val="13"/>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 xml:space="preserve">Zamawiający przewiduje możliwość zmiany zawartej umowy w zakresie uregulowanym w art. 454 i art. 455 ustawy </w:t>
      </w:r>
      <w:r w:rsidR="008A22C7" w:rsidRPr="00E350BB">
        <w:rPr>
          <w:rFonts w:ascii="Arial" w:eastAsia="SimSun" w:hAnsi="Arial" w:cs="Arial"/>
          <w:kern w:val="2"/>
          <w:sz w:val="24"/>
          <w:szCs w:val="24"/>
          <w:lang w:eastAsia="zh-CN" w:bidi="hi-IN"/>
        </w:rPr>
        <w:t>pzp,</w:t>
      </w:r>
      <w:r w:rsidRPr="00E350BB">
        <w:rPr>
          <w:rFonts w:ascii="Arial" w:eastAsia="SimSun" w:hAnsi="Arial" w:cs="Arial"/>
          <w:kern w:val="2"/>
          <w:sz w:val="24"/>
          <w:szCs w:val="24"/>
          <w:lang w:eastAsia="zh-CN" w:bidi="hi-IN"/>
        </w:rPr>
        <w:t xml:space="preserve"> a nadto określa następujące warunki, w jakich przewiduje możliwość dokonania zmian zawartej umowy: </w:t>
      </w:r>
    </w:p>
    <w:p w14:paraId="4288A0AF" w14:textId="77777777" w:rsidR="00A4693E" w:rsidRPr="00542181" w:rsidRDefault="00542181" w:rsidP="00542181">
      <w:pPr>
        <w:pStyle w:val="Akapitzlist"/>
        <w:widowControl w:val="0"/>
        <w:pBdr>
          <w:top w:val="none" w:sz="0" w:space="0" w:color="000000"/>
          <w:left w:val="none" w:sz="0" w:space="0" w:color="000000"/>
          <w:bottom w:val="none" w:sz="0" w:space="0" w:color="000000"/>
          <w:right w:val="none" w:sz="0" w:space="0" w:color="000000"/>
        </w:pBdr>
        <w:suppressAutoHyphens/>
        <w:spacing w:after="0" w:line="240" w:lineRule="auto"/>
        <w:ind w:left="1219" w:right="0" w:hanging="368"/>
        <w:textAlignment w:val="baseline"/>
        <w:rPr>
          <w:rFonts w:ascii="Arial" w:eastAsia="SimSun" w:hAnsi="Arial" w:cs="Arial"/>
          <w:kern w:val="2"/>
          <w:szCs w:val="24"/>
          <w:lang w:eastAsia="zh-CN" w:bidi="hi-IN"/>
        </w:rPr>
      </w:pPr>
      <w:r>
        <w:rPr>
          <w:rFonts w:ascii="Arial" w:eastAsia="SimSun" w:hAnsi="Arial" w:cs="Arial"/>
          <w:kern w:val="2"/>
          <w:szCs w:val="24"/>
          <w:lang w:eastAsia="zh-CN" w:bidi="hi-IN"/>
        </w:rPr>
        <w:t>1)</w:t>
      </w:r>
      <w:r>
        <w:rPr>
          <w:rFonts w:ascii="Arial" w:eastAsia="SimSun" w:hAnsi="Arial" w:cs="Arial"/>
          <w:kern w:val="2"/>
          <w:szCs w:val="24"/>
          <w:lang w:eastAsia="zh-CN" w:bidi="hi-IN"/>
        </w:rPr>
        <w:tab/>
      </w:r>
      <w:r w:rsidR="00A4693E" w:rsidRPr="00542181">
        <w:rPr>
          <w:rFonts w:ascii="Arial" w:eastAsia="SimSun" w:hAnsi="Arial" w:cs="Arial"/>
          <w:kern w:val="2"/>
          <w:szCs w:val="24"/>
          <w:lang w:eastAsia="zh-CN" w:bidi="hi-IN"/>
        </w:rPr>
        <w:t>konieczność zmiany terminu rea</w:t>
      </w:r>
      <w:r w:rsidR="003837A7" w:rsidRPr="00542181">
        <w:rPr>
          <w:rFonts w:ascii="Arial" w:eastAsia="SimSun" w:hAnsi="Arial" w:cs="Arial"/>
          <w:kern w:val="2"/>
          <w:szCs w:val="24"/>
          <w:lang w:eastAsia="zh-CN" w:bidi="hi-IN"/>
        </w:rPr>
        <w:t>lizacji zamówienia w przypadku</w:t>
      </w:r>
      <w:r w:rsidRPr="00542181">
        <w:rPr>
          <w:rFonts w:ascii="Arial" w:eastAsia="SimSun" w:hAnsi="Arial" w:cs="Arial"/>
          <w:kern w:val="2"/>
          <w:szCs w:val="24"/>
          <w:lang w:eastAsia="zh-CN" w:bidi="hi-IN"/>
        </w:rPr>
        <w:t xml:space="preserve"> w</w:t>
      </w:r>
      <w:r w:rsidR="003837A7" w:rsidRPr="00542181">
        <w:rPr>
          <w:rFonts w:ascii="Arial" w:eastAsia="SimSun" w:hAnsi="Arial" w:cs="Arial"/>
          <w:kern w:val="2"/>
          <w:szCs w:val="24"/>
          <w:lang w:eastAsia="zh-CN" w:bidi="hi-IN"/>
        </w:rPr>
        <w:t>ystąpienia obiektywnych okoliczności wywołanych okolic</w:t>
      </w:r>
      <w:r w:rsidRPr="00542181">
        <w:rPr>
          <w:rFonts w:ascii="Arial" w:eastAsia="SimSun" w:hAnsi="Arial" w:cs="Arial"/>
          <w:kern w:val="2"/>
          <w:szCs w:val="24"/>
          <w:lang w:eastAsia="zh-CN" w:bidi="hi-IN"/>
        </w:rPr>
        <w:t xml:space="preserve">znościami związanymi z COVID-19 lub </w:t>
      </w:r>
      <w:r w:rsidR="00A4693E" w:rsidRPr="00542181">
        <w:rPr>
          <w:rFonts w:ascii="Arial" w:eastAsia="SimSun" w:hAnsi="Arial" w:cs="Arial"/>
          <w:kern w:val="2"/>
          <w:szCs w:val="24"/>
          <w:lang w:eastAsia="zh-CN" w:bidi="hi-IN"/>
        </w:rPr>
        <w:t xml:space="preserve">działania siły wyższej, rozumianej jako zdarzenie zewnętrzne, niezależne od Stron umowy, takie jak w szczególności: wojna, pożar, epidemia, powódź, blokady komunikacyjne o charakterze ponadregionalnym, kataklizmy społeczne albo katastrofy budowli lub budynków, </w:t>
      </w:r>
    </w:p>
    <w:p w14:paraId="0E8944BA"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konieczność czasowego zawieszenia wykonania umowy, wywołanej okolicznościami związanymi z COVID-19, </w:t>
      </w:r>
    </w:p>
    <w:p w14:paraId="431E3D4E"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sposobu wykonania umowy, wymuszona okolicznościami związanymi z COVID-19, </w:t>
      </w:r>
    </w:p>
    <w:p w14:paraId="7A22B9D7"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podwykonawców, którym Wykonawca powierzył wykonanie zamówienia, w przypadku wystąpienia o zmianę na wniosek Zamawiającego lub Wykonawcy po uzyskaniu zgody Zamawiającego, w szczególności wywołanych okolicznościami związanymi z COVID-19, </w:t>
      </w:r>
    </w:p>
    <w:p w14:paraId="21406B83"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zakresu świadczenia Wykonawcy, wywołana okolicznościami związanymi z COVID-19, </w:t>
      </w:r>
    </w:p>
    <w:p w14:paraId="3F69448D" w14:textId="77777777" w:rsidR="003837A7" w:rsidRP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zmiana zasad ustalania i dochodzenia kar umownych, w tym ich wysokości z uwzględnieniem okoliczności związanych z wystąpieniem COVID-19.</w:t>
      </w:r>
    </w:p>
    <w:p w14:paraId="4477A565" w14:textId="77777777" w:rsidR="00764799" w:rsidRPr="00B37A3A" w:rsidRDefault="00764799" w:rsidP="0076479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Arial" w:eastAsia="SimSun" w:hAnsi="Arial" w:cs="Arial"/>
          <w:kern w:val="2"/>
          <w:sz w:val="24"/>
          <w:szCs w:val="24"/>
          <w:lang w:eastAsia="zh-CN" w:bidi="hi-IN"/>
        </w:rPr>
      </w:pPr>
      <w:r>
        <w:rPr>
          <w:rFonts w:ascii="Arial" w:eastAsia="SimSun" w:hAnsi="Arial" w:cs="Arial"/>
          <w:kern w:val="2"/>
          <w:szCs w:val="24"/>
          <w:lang w:eastAsia="zh-CN" w:bidi="hi-IN"/>
        </w:rPr>
        <w:t>3.</w:t>
      </w:r>
      <w:r>
        <w:rPr>
          <w:rFonts w:ascii="Arial" w:eastAsia="SimSun" w:hAnsi="Arial" w:cs="Arial"/>
          <w:kern w:val="2"/>
          <w:szCs w:val="24"/>
          <w:lang w:eastAsia="zh-CN" w:bidi="hi-IN"/>
        </w:rPr>
        <w:tab/>
      </w:r>
      <w:r w:rsidRPr="00E350BB">
        <w:rPr>
          <w:rFonts w:ascii="Arial" w:eastAsia="SimSun" w:hAnsi="Arial" w:cs="Arial"/>
          <w:kern w:val="2"/>
          <w:sz w:val="24"/>
          <w:szCs w:val="24"/>
          <w:lang w:eastAsia="zh-CN" w:bidi="hi-IN"/>
        </w:rPr>
        <w:t>Zamawiający przewiduje możliwość zmiany zawartej umowy w zakresie</w:t>
      </w:r>
      <w:r w:rsidRPr="00B37A3A">
        <w:rPr>
          <w:rFonts w:ascii="Arial" w:eastAsia="SimSun" w:hAnsi="Arial" w:cs="Arial"/>
          <w:kern w:val="2"/>
          <w:szCs w:val="24"/>
          <w:lang w:eastAsia="zh-CN" w:bidi="hi-IN"/>
        </w:rPr>
        <w:t xml:space="preserve"> </w:t>
      </w:r>
      <w:r w:rsidRPr="00B37A3A">
        <w:rPr>
          <w:rFonts w:ascii="Arial" w:eastAsia="SimSun" w:hAnsi="Arial" w:cs="Arial"/>
          <w:kern w:val="2"/>
          <w:sz w:val="24"/>
          <w:szCs w:val="24"/>
          <w:lang w:eastAsia="zh-CN" w:bidi="hi-IN"/>
        </w:rPr>
        <w:t xml:space="preserve">konieczność zmiany wysokości wynagrodzenia w przypadku zmiany ustawowej stawki podatku Vat, wynagrodzenie ulegnie zmianie o kwotę wynikającą ze zmienionych stawek podatku Vat obowiązujących w dacie powstania obowiązku podatkowego w </w:t>
      </w:r>
      <w:r w:rsidRPr="00B37A3A">
        <w:rPr>
          <w:rFonts w:ascii="Arial" w:eastAsia="SimSun" w:hAnsi="Arial" w:cs="Arial"/>
          <w:kern w:val="2"/>
          <w:sz w:val="24"/>
          <w:szCs w:val="24"/>
          <w:lang w:eastAsia="zh-CN" w:bidi="hi-IN"/>
        </w:rPr>
        <w:lastRenderedPageBreak/>
        <w:t>czasie trwania umowy tj. w dacie fakturowania.</w:t>
      </w:r>
    </w:p>
    <w:p w14:paraId="3D10FB2B" w14:textId="77777777" w:rsidR="00A4693E" w:rsidRDefault="00A4693E" w:rsidP="00764799">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p w14:paraId="4F80748A" w14:textId="77777777" w:rsidR="003837A7" w:rsidRPr="00061503"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Arial" w:hAnsi="Arial" w:cs="Arial"/>
          <w:b/>
          <w:kern w:val="2"/>
          <w:sz w:val="24"/>
          <w:szCs w:val="24"/>
          <w:lang w:bidi="hi-IN"/>
        </w:rPr>
      </w:pPr>
      <w:r w:rsidRPr="00061503">
        <w:rPr>
          <w:rFonts w:ascii="Arial" w:hAnsi="Arial" w:cs="Arial"/>
          <w:b/>
          <w:kern w:val="2"/>
          <w:sz w:val="24"/>
          <w:szCs w:val="24"/>
          <w:lang w:bidi="hi-IN"/>
        </w:rPr>
        <w:t>OBOWIĄZKI STRON W ZWIĄZKU Z COVID-19</w:t>
      </w:r>
    </w:p>
    <w:p w14:paraId="0E03BCC2" w14:textId="77777777" w:rsidR="003837A7" w:rsidRPr="00061503"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Arial" w:eastAsia="SimSun" w:hAnsi="Arial" w:cs="Arial"/>
          <w:kern w:val="2"/>
          <w:sz w:val="24"/>
          <w:szCs w:val="24"/>
          <w:lang w:eastAsia="zh-CN" w:bidi="hi-IN"/>
        </w:rPr>
      </w:pPr>
      <w:r w:rsidRPr="00061503">
        <w:rPr>
          <w:rFonts w:ascii="Arial" w:eastAsia="SimSun" w:hAnsi="Arial" w:cs="Arial"/>
          <w:b/>
          <w:kern w:val="2"/>
          <w:sz w:val="24"/>
          <w:szCs w:val="24"/>
          <w:lang w:eastAsia="zh-CN" w:bidi="hi-IN"/>
        </w:rPr>
        <w:t>§ 12.</w:t>
      </w:r>
    </w:p>
    <w:p w14:paraId="406D2429" w14:textId="77777777" w:rsidR="003837A7" w:rsidRPr="003837A7"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jc w:val="both"/>
        <w:textAlignment w:val="baseline"/>
        <w:rPr>
          <w:rFonts w:ascii="Arial" w:eastAsia="SimSun" w:hAnsi="Arial" w:cs="Arial"/>
          <w:kern w:val="2"/>
          <w:sz w:val="24"/>
          <w:szCs w:val="24"/>
          <w:lang w:eastAsia="zh-CN" w:bidi="hi-IN"/>
        </w:rPr>
      </w:pPr>
      <w:r w:rsidRPr="003837A7">
        <w:rPr>
          <w:rFonts w:ascii="Arial" w:eastAsia="SimSun" w:hAnsi="Arial" w:cs="Arial"/>
          <w:kern w:val="2"/>
          <w:sz w:val="24"/>
          <w:szCs w:val="24"/>
          <w:lang w:eastAsia="zh-CN" w:bidi="hi-IN"/>
        </w:rPr>
        <w:t xml:space="preserve">Informacja dotycząca okoliczności związanych z wystąpieniem COVID – 19 stosownie do treści </w:t>
      </w:r>
      <w:r w:rsidR="00542181">
        <w:rPr>
          <w:rFonts w:ascii="Arial" w:eastAsia="SimSun" w:hAnsi="Arial" w:cs="Arial"/>
          <w:kern w:val="2"/>
          <w:sz w:val="24"/>
          <w:szCs w:val="24"/>
          <w:lang w:eastAsia="zh-CN" w:bidi="hi-IN"/>
        </w:rPr>
        <w:t>u</w:t>
      </w:r>
      <w:r w:rsidRPr="003837A7">
        <w:rPr>
          <w:rFonts w:ascii="Arial" w:eastAsia="SimSun" w:hAnsi="Arial" w:cs="Arial"/>
          <w:kern w:val="2"/>
          <w:sz w:val="24"/>
          <w:szCs w:val="24"/>
          <w:lang w:eastAsia="zh-CN" w:bidi="hi-IN"/>
        </w:rPr>
        <w:t>stawy z dnia 2 marca 2020 r. o szczególnych rozwiązaniach związanych z zapobieganiem, przeciwdziałaniem i zwalczaniem COVID-19, innych chorób zakaźnych oraz wywołanych nimi sytuacji kryzysowych (Dz. U. 20</w:t>
      </w:r>
      <w:r>
        <w:rPr>
          <w:rFonts w:ascii="Arial" w:eastAsia="SimSun" w:hAnsi="Arial" w:cs="Arial"/>
          <w:kern w:val="2"/>
          <w:sz w:val="24"/>
          <w:szCs w:val="24"/>
          <w:lang w:eastAsia="zh-CN" w:bidi="hi-IN"/>
        </w:rPr>
        <w:t>23 poz. 1327 z</w:t>
      </w:r>
      <w:r w:rsidR="00542181">
        <w:rPr>
          <w:rFonts w:ascii="Arial" w:eastAsia="SimSun" w:hAnsi="Arial" w:cs="Arial"/>
          <w:kern w:val="2"/>
          <w:sz w:val="24"/>
          <w:szCs w:val="24"/>
          <w:lang w:eastAsia="zh-CN" w:bidi="hi-IN"/>
        </w:rPr>
        <w:t xml:space="preserve"> późn.</w:t>
      </w:r>
      <w:r>
        <w:rPr>
          <w:rFonts w:ascii="Arial" w:eastAsia="SimSun" w:hAnsi="Arial" w:cs="Arial"/>
          <w:kern w:val="2"/>
          <w:sz w:val="24"/>
          <w:szCs w:val="24"/>
          <w:lang w:eastAsia="zh-CN" w:bidi="hi-IN"/>
        </w:rPr>
        <w:t xml:space="preserve"> z</w:t>
      </w:r>
      <w:r w:rsidR="00542181">
        <w:rPr>
          <w:rFonts w:ascii="Arial" w:eastAsia="SimSun" w:hAnsi="Arial" w:cs="Arial"/>
          <w:kern w:val="2"/>
          <w:sz w:val="24"/>
          <w:szCs w:val="24"/>
          <w:lang w:eastAsia="zh-CN" w:bidi="hi-IN"/>
        </w:rPr>
        <w:t>m</w:t>
      </w:r>
      <w:r>
        <w:rPr>
          <w:rFonts w:ascii="Arial" w:eastAsia="SimSun" w:hAnsi="Arial" w:cs="Arial"/>
          <w:kern w:val="2"/>
          <w:sz w:val="24"/>
          <w:szCs w:val="24"/>
          <w:lang w:eastAsia="zh-CN" w:bidi="hi-IN"/>
        </w:rPr>
        <w:t>.</w:t>
      </w:r>
      <w:r w:rsidRPr="003837A7">
        <w:rPr>
          <w:rFonts w:ascii="Arial" w:eastAsia="SimSun" w:hAnsi="Arial" w:cs="Arial"/>
          <w:kern w:val="2"/>
          <w:sz w:val="24"/>
          <w:szCs w:val="24"/>
          <w:lang w:eastAsia="zh-CN" w:bidi="hi-IN"/>
        </w:rPr>
        <w:t xml:space="preserve">). </w:t>
      </w:r>
    </w:p>
    <w:p w14:paraId="36110FE3"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Strony umowy zobowiązują się do wzajemnego, niezwłocznego informowania się drogą elektroniczną o wpływie okoliczności związanych z wystąpieniem COVID-19 na należyte wykonanie umowy. </w:t>
      </w:r>
    </w:p>
    <w:p w14:paraId="479B4CE2"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Do informacji, o której mowa w ust. 1 dołącza się oświadczenia lub dokumenty potwierdzające zaistnienie okoliczności związanych z wystąpieniem COVID -19, na które powołuje się strona umowy. </w:t>
      </w:r>
    </w:p>
    <w:p w14:paraId="2BE156A4"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Okoliczności, o których mowa w ust. 1 dotyczyć mogą stron umowy, podwykonawców lub dalszych podwykonawców. </w:t>
      </w:r>
    </w:p>
    <w:p w14:paraId="7EC59190"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Strona umowy, na podstawie otrzymanych oświadczeń lub dokumentów, w terminie 14 dni od dnia ich otrzymania, przekazuje drugiej stronie swoje stanowisko wraz z uzasadnieniem odnośnie do wpływu okoliczności, o których mowa w ust. 1 na należyte wykonanie umowy. </w:t>
      </w:r>
    </w:p>
    <w:p w14:paraId="7C6E4628"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Termin, o którym mowa w ust. 4, liczony jest od dnia otrzymania kolejnych oświadczeń i dokumentów. </w:t>
      </w:r>
    </w:p>
    <w:p w14:paraId="2D866EAF"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Po stwierdzeniu, że okoliczności związane z wystąpieniem COVID-19 mogą wpłynąć lub wpływają na należyte wykonanie umowy, Zamawiający może w uzgodnieniu z Wykonawcą dokonać zmiany umowy, gdy konieczność jej dokonania spowodowana jest okolicznościami, których Zamawiający, działając z należytą starannością, nie mógł przewidzieć a wartość zmiany nie przekracza 50% wartości zamówienia, określonej pierwotnie w umowie. </w:t>
      </w:r>
    </w:p>
    <w:p w14:paraId="1950F6AF" w14:textId="77777777" w:rsid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Zmiana umowy, o której mowa w ust. 6 dotyczyć może okolicz</w:t>
      </w:r>
      <w:r w:rsidR="0021255B">
        <w:rPr>
          <w:rFonts w:ascii="Arial" w:eastAsia="SimSun" w:hAnsi="Arial" w:cs="Arial"/>
          <w:kern w:val="2"/>
          <w:szCs w:val="24"/>
          <w:lang w:eastAsia="zh-CN" w:bidi="hi-IN"/>
        </w:rPr>
        <w:t>ności określonych w § 11 ust. 2</w:t>
      </w:r>
      <w:r w:rsidRPr="003837A7">
        <w:rPr>
          <w:rFonts w:ascii="Arial" w:eastAsia="SimSun" w:hAnsi="Arial" w:cs="Arial"/>
          <w:kern w:val="2"/>
          <w:szCs w:val="24"/>
          <w:lang w:eastAsia="zh-CN" w:bidi="hi-IN"/>
        </w:rPr>
        <w:t xml:space="preserve">. </w:t>
      </w:r>
    </w:p>
    <w:p w14:paraId="52145983" w14:textId="77777777" w:rsidR="003837A7" w:rsidRPr="003837A7" w:rsidRDefault="003837A7" w:rsidP="00764799">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W stanowisku, o którym mowa w ust. 4 strona umowy przedstawia wpływ okoliczności związanych z wystąpieniem COVID – 19 na zasadność ustalenia i dochodzenia kar umownych lub odszkodowań lub ich wysokość</w:t>
      </w:r>
    </w:p>
    <w:p w14:paraId="71BACA6F" w14:textId="77777777" w:rsidR="003837A7" w:rsidRPr="006077D3" w:rsidRDefault="003837A7" w:rsidP="003837A7">
      <w:pPr>
        <w:widowControl w:val="0"/>
        <w:pBdr>
          <w:top w:val="none" w:sz="0" w:space="0" w:color="000000"/>
          <w:left w:val="none" w:sz="0" w:space="0" w:color="000000"/>
          <w:bottom w:val="none" w:sz="0" w:space="0" w:color="000000"/>
          <w:right w:val="none" w:sz="0" w:space="0" w:color="000000"/>
        </w:pBdr>
        <w:tabs>
          <w:tab w:val="left" w:pos="6824"/>
        </w:tabs>
        <w:suppressAutoHyphens/>
        <w:spacing w:after="0" w:line="240" w:lineRule="auto"/>
        <w:ind w:left="284" w:firstLine="426"/>
        <w:textAlignment w:val="baseline"/>
        <w:rPr>
          <w:rFonts w:ascii="Arial" w:eastAsia="SimSun" w:hAnsi="Arial" w:cs="Arial"/>
          <w:kern w:val="2"/>
          <w:szCs w:val="24"/>
          <w:lang w:eastAsia="zh-CN" w:bidi="hi-IN"/>
        </w:rPr>
      </w:pPr>
      <w:r>
        <w:rPr>
          <w:rFonts w:ascii="Arial" w:eastAsia="SimSun" w:hAnsi="Arial" w:cs="Arial"/>
          <w:kern w:val="2"/>
          <w:szCs w:val="24"/>
          <w:lang w:eastAsia="zh-CN" w:bidi="hi-IN"/>
        </w:rPr>
        <w:tab/>
      </w:r>
    </w:p>
    <w:p w14:paraId="25F4E7FB" w14:textId="77777777" w:rsidR="0021255B" w:rsidRDefault="0021255B" w:rsidP="0021255B">
      <w:pPr>
        <w:tabs>
          <w:tab w:val="left" w:pos="284"/>
        </w:tabs>
        <w:spacing w:after="60"/>
        <w:jc w:val="center"/>
        <w:rPr>
          <w:rFonts w:ascii="Arial" w:hAnsi="Arial" w:cs="Arial"/>
          <w:b/>
        </w:rPr>
      </w:pPr>
      <w:r>
        <w:rPr>
          <w:rFonts w:ascii="Arial" w:hAnsi="Arial" w:cs="Arial"/>
          <w:b/>
        </w:rPr>
        <w:t>ELEKTROMOBILNOŚĆ</w:t>
      </w:r>
    </w:p>
    <w:p w14:paraId="3F745223" w14:textId="77777777" w:rsidR="0021255B" w:rsidRDefault="0021255B" w:rsidP="0021255B">
      <w:pPr>
        <w:spacing w:after="60"/>
        <w:jc w:val="center"/>
        <w:rPr>
          <w:rFonts w:ascii="Arial" w:hAnsi="Arial" w:cs="Arial"/>
          <w:b/>
        </w:rPr>
      </w:pPr>
      <w:r>
        <w:rPr>
          <w:rFonts w:ascii="Arial" w:hAnsi="Arial" w:cs="Arial"/>
          <w:b/>
        </w:rPr>
        <w:t>§ 13.</w:t>
      </w:r>
    </w:p>
    <w:p w14:paraId="6C7FED44" w14:textId="77777777" w:rsidR="0021255B" w:rsidRDefault="0021255B" w:rsidP="0021255B">
      <w:pPr>
        <w:pStyle w:val="Akapitzlist"/>
        <w:spacing w:after="60"/>
        <w:ind w:left="0" w:right="0"/>
        <w:rPr>
          <w:rFonts w:ascii="Arial" w:hAnsi="Arial" w:cs="Arial"/>
          <w:szCs w:val="24"/>
        </w:rPr>
      </w:pPr>
      <w:r>
        <w:rPr>
          <w:rFonts w:ascii="Arial" w:hAnsi="Arial" w:cs="Arial"/>
          <w:szCs w:val="24"/>
        </w:rPr>
        <w:t>W przypadku, gdy na etapie postępowania o udzielenie zamówienia publicznego wykazane zostanie, że na Wykonawcy ciążyć będzie obowiązek zapewnienia przy realizacji zamówienia pojazdów samochodowych elektrycznych lub napędzanych gazem ziemnym we flocie pojazdów użytkowanych przy wykonywaniu tego zadania, Wykonawca ma obowiązek zapewnić realizację zamówienia przy użyciu tychże samochodów i na każde żądanie Zamawiającego złożyć pisemne oświadczenie o zapewnieniu minimalnego poziomu samochodów elektrycznych lub napędzanych gazem ziemnym w realizacji zamówienia.</w:t>
      </w:r>
    </w:p>
    <w:p w14:paraId="02BE40C5"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p>
    <w:p w14:paraId="57C76ACE" w14:textId="77777777" w:rsidR="00B40C7B" w:rsidRDefault="00B40C7B" w:rsidP="0021255B">
      <w:pPr>
        <w:pStyle w:val="Standard"/>
        <w:spacing w:after="60" w:line="276" w:lineRule="auto"/>
        <w:jc w:val="center"/>
        <w:textAlignment w:val="auto"/>
        <w:rPr>
          <w:rFonts w:ascii="Arial" w:eastAsia="Lucida Sans Unicode" w:hAnsi="Arial" w:cs="Arial"/>
          <w:b/>
          <w:color w:val="000000"/>
        </w:rPr>
      </w:pPr>
    </w:p>
    <w:p w14:paraId="1859453F" w14:textId="77777777" w:rsidR="00B40C7B" w:rsidRDefault="00B40C7B" w:rsidP="0021255B">
      <w:pPr>
        <w:pStyle w:val="Standard"/>
        <w:spacing w:after="60" w:line="276" w:lineRule="auto"/>
        <w:jc w:val="center"/>
        <w:textAlignment w:val="auto"/>
        <w:rPr>
          <w:rFonts w:ascii="Arial" w:eastAsia="Lucida Sans Unicode" w:hAnsi="Arial" w:cs="Arial"/>
          <w:b/>
          <w:color w:val="000000"/>
        </w:rPr>
      </w:pPr>
    </w:p>
    <w:p w14:paraId="33C2354A"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r>
        <w:rPr>
          <w:rFonts w:ascii="Arial" w:eastAsia="Lucida Sans Unicode" w:hAnsi="Arial" w:cs="Arial"/>
          <w:b/>
          <w:color w:val="000000"/>
        </w:rPr>
        <w:lastRenderedPageBreak/>
        <w:t>DOSTOSOWANIE DO POTRZEB WSZYSTKICH UŻYTKOWNIKÓW</w:t>
      </w:r>
    </w:p>
    <w:p w14:paraId="3C832296"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r>
        <w:rPr>
          <w:rFonts w:ascii="Arial" w:eastAsia="Lucida Sans Unicode" w:hAnsi="Arial" w:cs="Arial"/>
          <w:b/>
          <w:color w:val="000000"/>
        </w:rPr>
        <w:t>§ 14.</w:t>
      </w:r>
    </w:p>
    <w:p w14:paraId="0DD2B202" w14:textId="77777777" w:rsidR="00061503" w:rsidRPr="00061503" w:rsidRDefault="0021255B" w:rsidP="00061503">
      <w:pPr>
        <w:pStyle w:val="Standard"/>
        <w:numPr>
          <w:ilvl w:val="0"/>
          <w:numId w:val="32"/>
        </w:numPr>
        <w:spacing w:after="60" w:line="276" w:lineRule="auto"/>
        <w:ind w:left="0" w:firstLine="0"/>
        <w:jc w:val="both"/>
        <w:textAlignment w:val="auto"/>
      </w:pPr>
      <w:r w:rsidRPr="00061503">
        <w:rPr>
          <w:rFonts w:ascii="Arial" w:eastAsia="Lucida Sans Unicode" w:hAnsi="Arial" w:cs="Arial"/>
          <w:color w:val="000000"/>
        </w:rPr>
        <w:t xml:space="preserve">Z uwagi na fakt, że przedmiotem zamówienia jest dostawa </w:t>
      </w:r>
      <w:r w:rsidR="00B40C7B">
        <w:rPr>
          <w:rFonts w:ascii="Arial" w:eastAsia="Lucida Sans Unicode" w:hAnsi="Arial" w:cs="Arial"/>
          <w:color w:val="000000"/>
        </w:rPr>
        <w:t>mebli, czyli przedmiotów wykorzystywanych przez osoby fizyczne</w:t>
      </w:r>
      <w:r w:rsidRPr="00061503">
        <w:rPr>
          <w:rFonts w:ascii="Arial" w:eastAsia="Lucida Sans Unicode" w:hAnsi="Arial" w:cs="Arial"/>
          <w:color w:val="000000"/>
        </w:rPr>
        <w:t xml:space="preserve">, Zamawiający postawił wymagania w zakresie </w:t>
      </w:r>
      <w:r w:rsidR="00061503" w:rsidRPr="00061503">
        <w:rPr>
          <w:rFonts w:ascii="Arial" w:eastAsia="Lucida Sans Unicode" w:hAnsi="Arial" w:cs="Arial"/>
          <w:color w:val="000000"/>
        </w:rPr>
        <w:t xml:space="preserve">zapewnienia dostępności dla wszystkich osób fizycznych, w tym osób ze szczególnymi potrzebami </w:t>
      </w:r>
      <w:r w:rsidR="00061503">
        <w:rPr>
          <w:rFonts w:ascii="Arial" w:eastAsia="Lucida Sans Unicode" w:hAnsi="Arial" w:cs="Arial"/>
          <w:color w:val="000000"/>
        </w:rPr>
        <w:t xml:space="preserve">z uwzględnieniem </w:t>
      </w:r>
      <w:r w:rsidR="00061503" w:rsidRPr="00061503">
        <w:rPr>
          <w:rFonts w:ascii="Arial" w:eastAsia="Lucida Sans Unicode" w:hAnsi="Arial" w:cs="Arial"/>
          <w:color w:val="000000"/>
        </w:rPr>
        <w:t>os</w:t>
      </w:r>
      <w:r w:rsidR="00061503">
        <w:rPr>
          <w:rFonts w:ascii="Arial" w:eastAsia="Lucida Sans Unicode" w:hAnsi="Arial" w:cs="Arial"/>
          <w:color w:val="000000"/>
        </w:rPr>
        <w:t>ób</w:t>
      </w:r>
      <w:r w:rsidR="00061503" w:rsidRPr="00061503">
        <w:rPr>
          <w:rFonts w:ascii="Arial" w:eastAsia="Lucida Sans Unicode" w:hAnsi="Arial" w:cs="Arial"/>
          <w:color w:val="000000"/>
        </w:rPr>
        <w:t xml:space="preserve"> z niepełnosprawnościami. </w:t>
      </w:r>
    </w:p>
    <w:p w14:paraId="67039E36" w14:textId="77777777" w:rsidR="006C1B87" w:rsidRDefault="006C1B87" w:rsidP="00061503">
      <w:pPr>
        <w:pStyle w:val="Standard"/>
        <w:numPr>
          <w:ilvl w:val="0"/>
          <w:numId w:val="32"/>
        </w:numPr>
        <w:spacing w:after="60" w:line="276" w:lineRule="auto"/>
        <w:jc w:val="both"/>
        <w:textAlignment w:val="auto"/>
        <w:rPr>
          <w:rFonts w:ascii="Arial" w:hAnsi="Arial" w:cs="Arial"/>
        </w:rPr>
      </w:pPr>
      <w:r w:rsidRPr="006C1B87">
        <w:rPr>
          <w:rFonts w:ascii="Arial" w:hAnsi="Arial" w:cs="Arial"/>
        </w:rPr>
        <w:t>Zamawiający wymaga</w:t>
      </w:r>
      <w:r>
        <w:rPr>
          <w:rFonts w:ascii="Arial" w:hAnsi="Arial" w:cs="Arial"/>
        </w:rPr>
        <w:t>, aby:</w:t>
      </w:r>
    </w:p>
    <w:p w14:paraId="10D97342" w14:textId="77777777" w:rsidR="006C1B87" w:rsidRPr="00B40C7B" w:rsidRDefault="006C1B87" w:rsidP="00B40C7B">
      <w:pPr>
        <w:pStyle w:val="Akapitzlist"/>
        <w:spacing w:after="33" w:line="259" w:lineRule="auto"/>
        <w:ind w:left="360" w:right="0" w:firstLine="0"/>
        <w:rPr>
          <w:rFonts w:ascii="Arial" w:hAnsi="Arial" w:cs="Arial"/>
        </w:rPr>
      </w:pPr>
      <w:r>
        <w:rPr>
          <w:rFonts w:ascii="Arial" w:hAnsi="Arial" w:cs="Arial"/>
        </w:rPr>
        <w:t xml:space="preserve">1) </w:t>
      </w:r>
      <w:r>
        <w:rPr>
          <w:rFonts w:ascii="Arial" w:hAnsi="Arial" w:cs="Arial"/>
        </w:rPr>
        <w:tab/>
      </w:r>
      <w:r w:rsidR="00B40C7B" w:rsidRPr="00B40C7B">
        <w:rPr>
          <w:rFonts w:ascii="Arial" w:hAnsi="Arial" w:cs="Arial"/>
        </w:rPr>
        <w:t>szafki nocne przy łóżkach wyposażone były w kółka z możliwością przesuwania, co umożliwi osobom niepełnosprawnym ruchowo i kobietom w ciąży zapewnienie wymaganej ergonomii,</w:t>
      </w:r>
    </w:p>
    <w:p w14:paraId="01276533" w14:textId="77777777" w:rsidR="006C1B87" w:rsidRDefault="00B40C7B" w:rsidP="006C1B87">
      <w:pPr>
        <w:pStyle w:val="Akapitzlist"/>
        <w:spacing w:after="33" w:line="259" w:lineRule="auto"/>
        <w:ind w:left="360" w:right="0" w:firstLine="0"/>
        <w:rPr>
          <w:rFonts w:ascii="Arial" w:hAnsi="Arial" w:cs="Arial"/>
        </w:rPr>
      </w:pPr>
      <w:r>
        <w:rPr>
          <w:rFonts w:ascii="Arial" w:hAnsi="Arial" w:cs="Arial"/>
        </w:rPr>
        <w:t>2</w:t>
      </w:r>
      <w:r w:rsidR="006C1B87">
        <w:rPr>
          <w:rFonts w:ascii="Arial" w:hAnsi="Arial" w:cs="Arial"/>
        </w:rPr>
        <w:t>)</w:t>
      </w:r>
      <w:r w:rsidR="006C1B87">
        <w:rPr>
          <w:rFonts w:ascii="Arial" w:hAnsi="Arial" w:cs="Arial"/>
        </w:rPr>
        <w:tab/>
      </w:r>
      <w:r w:rsidR="006C1B87" w:rsidRPr="002F0D0E">
        <w:rPr>
          <w:rFonts w:ascii="Arial" w:hAnsi="Arial" w:cs="Arial"/>
        </w:rPr>
        <w:t>Wykonawca, przy ustawianiu mebli</w:t>
      </w:r>
      <w:r w:rsidR="006C1B87">
        <w:rPr>
          <w:rFonts w:ascii="Arial" w:hAnsi="Arial" w:cs="Arial"/>
        </w:rPr>
        <w:t>,</w:t>
      </w:r>
      <w:r w:rsidR="006C1B87" w:rsidRPr="002F0D0E">
        <w:rPr>
          <w:rFonts w:ascii="Arial" w:hAnsi="Arial" w:cs="Arial"/>
        </w:rPr>
        <w:t xml:space="preserve"> uwzględnił możliwość swobodnego manewrowania wózkiem inwalidzkim</w:t>
      </w:r>
      <w:r w:rsidR="006C1B87">
        <w:rPr>
          <w:rFonts w:ascii="Arial" w:hAnsi="Arial" w:cs="Arial"/>
        </w:rPr>
        <w:t xml:space="preserve"> lub wózkiem dziecięcym</w:t>
      </w:r>
      <w:r w:rsidR="006C1B87" w:rsidRPr="002F0D0E">
        <w:rPr>
          <w:rFonts w:ascii="Arial" w:hAnsi="Arial" w:cs="Arial"/>
        </w:rPr>
        <w:t xml:space="preserve">. </w:t>
      </w:r>
    </w:p>
    <w:p w14:paraId="5F620E2C"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firstLine="426"/>
        <w:textAlignment w:val="baseline"/>
        <w:rPr>
          <w:rFonts w:ascii="Arial" w:eastAsia="SimSun" w:hAnsi="Arial" w:cs="Arial"/>
          <w:kern w:val="2"/>
          <w:szCs w:val="24"/>
          <w:lang w:eastAsia="zh-CN" w:bidi="hi-IN"/>
        </w:rPr>
      </w:pPr>
    </w:p>
    <w:p w14:paraId="4FC6941D"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POSTANOWIENIA KOŃCOWE</w:t>
      </w:r>
    </w:p>
    <w:p w14:paraId="102CF195" w14:textId="77777777" w:rsidR="00A4693E" w:rsidRPr="006077D3" w:rsidRDefault="006C1B87"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b/>
          <w:kern w:val="2"/>
          <w:szCs w:val="24"/>
          <w:lang w:eastAsia="zh-CN" w:bidi="hi-IN"/>
        </w:rPr>
      </w:pPr>
      <w:r>
        <w:rPr>
          <w:rFonts w:ascii="Arial" w:eastAsia="SimSun" w:hAnsi="Arial" w:cs="Arial"/>
          <w:b/>
          <w:kern w:val="2"/>
          <w:szCs w:val="24"/>
          <w:lang w:eastAsia="zh-CN" w:bidi="hi-IN"/>
        </w:rPr>
        <w:t>§ 15</w:t>
      </w:r>
      <w:r w:rsidR="00A4693E" w:rsidRPr="006077D3">
        <w:rPr>
          <w:rFonts w:ascii="Arial" w:eastAsia="SimSun" w:hAnsi="Arial" w:cs="Arial"/>
          <w:b/>
          <w:kern w:val="2"/>
          <w:szCs w:val="24"/>
          <w:lang w:eastAsia="zh-CN" w:bidi="hi-IN"/>
        </w:rPr>
        <w:t>.</w:t>
      </w:r>
    </w:p>
    <w:p w14:paraId="273C9AD3"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Osobą odpowiedzialną za realizację zamówienia ze strony Wykonawcy jest ………………………….. , nr tel. …………………., e-mail ……………….</w:t>
      </w:r>
    </w:p>
    <w:p w14:paraId="5B0C653F"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Osobą odpowiedzialną za realizację zamówienia ze strony Zamawiającego jest ………………………….. , nr tel. …………………., e-mail ……………………</w:t>
      </w:r>
    </w:p>
    <w:p w14:paraId="0594FE81"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Osoby wskazane w ust. 1 i 2 są uprawnione do rozpatrywania wszelkich bieżących spraw związanych z wykonaniem Umowy. </w:t>
      </w:r>
    </w:p>
    <w:p w14:paraId="3FF43B75"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Zmiana osób odpowiedzialnych za realizację zamówienia wymaga zawiadomienia drugiej Strony na piśmie lub za pośrednictwem poczty e-mail. Zmiana tych osób nie stanowi zmiany Umowy i nie wymaga sporządzenia aneksu do Umowy. </w:t>
      </w:r>
    </w:p>
    <w:p w14:paraId="1799D1DF"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Wszelkie spory wynikające z umowy lub powstające w związku z umową będą rozstrzygane przez sąd właściwy dla siedziby Zamawiającego. </w:t>
      </w:r>
    </w:p>
    <w:p w14:paraId="03150DBD" w14:textId="77777777" w:rsidR="00A4693E" w:rsidRP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W sprawach nieuregulowanych niniejszą umową stosuje się przepisy ustawy z dnia 23 kwietnia 1964 r. Kodeks cywilny (Dz. U. z 202</w:t>
      </w:r>
      <w:r w:rsidR="004A65D2" w:rsidRPr="00E350BB">
        <w:rPr>
          <w:rFonts w:ascii="Arial" w:hAnsi="Arial" w:cs="Arial"/>
          <w:color w:val="000000"/>
          <w:kern w:val="2"/>
          <w:sz w:val="24"/>
          <w:szCs w:val="24"/>
          <w:lang w:eastAsia="zh-CN" w:bidi="hi-IN"/>
        </w:rPr>
        <w:t>3 r. poz. 1610</w:t>
      </w:r>
      <w:r w:rsidRPr="00E350BB">
        <w:rPr>
          <w:rFonts w:ascii="Arial" w:hAnsi="Arial" w:cs="Arial"/>
          <w:color w:val="000000"/>
          <w:kern w:val="2"/>
          <w:sz w:val="24"/>
          <w:szCs w:val="24"/>
          <w:lang w:eastAsia="zh-CN" w:bidi="hi-IN"/>
        </w:rPr>
        <w:t xml:space="preserve"> ze zm.) i innych aktów prawnych powszechnie obowiązujących. </w:t>
      </w:r>
    </w:p>
    <w:p w14:paraId="59BCC833"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p w14:paraId="3A5943BE" w14:textId="77777777" w:rsidR="00A4693E" w:rsidRPr="006077D3" w:rsidRDefault="006C1B87"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Pr>
          <w:rFonts w:ascii="Arial" w:eastAsia="SimSun" w:hAnsi="Arial" w:cs="Arial"/>
          <w:b/>
          <w:kern w:val="2"/>
          <w:szCs w:val="24"/>
          <w:lang w:eastAsia="zh-CN" w:bidi="hi-IN"/>
        </w:rPr>
        <w:t>§ 16</w:t>
      </w:r>
      <w:r w:rsidR="00A4693E" w:rsidRPr="006077D3">
        <w:rPr>
          <w:rFonts w:ascii="Arial" w:eastAsia="SimSun" w:hAnsi="Arial" w:cs="Arial"/>
          <w:b/>
          <w:kern w:val="2"/>
          <w:szCs w:val="24"/>
          <w:lang w:eastAsia="zh-CN" w:bidi="hi-IN"/>
        </w:rPr>
        <w:t>.</w:t>
      </w:r>
    </w:p>
    <w:p w14:paraId="0D889A22" w14:textId="77777777" w:rsidR="00E350BB" w:rsidRDefault="00A4693E" w:rsidP="00E350BB">
      <w:pPr>
        <w:widowControl w:val="0"/>
        <w:numPr>
          <w:ilvl w:val="0"/>
          <w:numId w:val="20"/>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Umowę sporządzono w trzech jednobrzmiących egzemplarzach, dwa egzemplarze dla Zamawiającego i jeden egzemplarz dla Wykonawcy. </w:t>
      </w:r>
    </w:p>
    <w:p w14:paraId="4C8DB01D" w14:textId="77777777" w:rsidR="00A4693E" w:rsidRPr="00E350BB" w:rsidRDefault="00A4693E" w:rsidP="00E350BB">
      <w:pPr>
        <w:widowControl w:val="0"/>
        <w:numPr>
          <w:ilvl w:val="0"/>
          <w:numId w:val="20"/>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 xml:space="preserve">Umocowanie reprezentantów stron umowy wynika z następujących dokumentów, stanowiących załączniki do niniejszej umowy: </w:t>
      </w:r>
    </w:p>
    <w:p w14:paraId="72AA375A"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1) po stronie Zamawiającego: </w:t>
      </w:r>
    </w:p>
    <w:p w14:paraId="071A6A57"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 </w:t>
      </w:r>
    </w:p>
    <w:p w14:paraId="1B6E3BC9"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2) po stronie Wykonawcy: </w:t>
      </w:r>
    </w:p>
    <w:p w14:paraId="6EF85FFD"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w:t>
      </w:r>
    </w:p>
    <w:p w14:paraId="4987622C"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sectPr w:rsidR="00A4693E" w:rsidRPr="006077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10EA2BC"/>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decimal"/>
      <w:lvlText w:val="%2."/>
      <w:lvlJc w:val="left"/>
      <w:pPr>
        <w:tabs>
          <w:tab w:val="num" w:pos="-579"/>
        </w:tabs>
        <w:ind w:left="501" w:hanging="360"/>
      </w:pPr>
      <w:rPr>
        <w:rFonts w:ascii="Arial" w:hAnsi="Arial" w:cs="Arial" w:hint="default"/>
        <w:b/>
        <w:i w:val="0"/>
      </w:rPr>
    </w:lvl>
    <w:lvl w:ilvl="2">
      <w:start w:val="1"/>
      <w:numFmt w:val="decimal"/>
      <w:lvlText w:val="%1.%2.%3."/>
      <w:lvlJc w:val="left"/>
      <w:pPr>
        <w:tabs>
          <w:tab w:val="num" w:pos="0"/>
        </w:tabs>
        <w:ind w:left="1440" w:hanging="360"/>
      </w:pPr>
      <w:rPr>
        <w:rFonts w:cs="Times New Roman"/>
      </w:rPr>
    </w:lvl>
    <w:lvl w:ilvl="3">
      <w:start w:val="1"/>
      <w:numFmt w:val="decimal"/>
      <w:lvlText w:val="%1.%2.%3.%4."/>
      <w:lvlJc w:val="left"/>
      <w:pPr>
        <w:tabs>
          <w:tab w:val="num" w:pos="0"/>
        </w:tabs>
        <w:ind w:left="1800" w:hanging="360"/>
      </w:pPr>
      <w:rPr>
        <w:rFonts w:cs="Times New Roman"/>
      </w:rPr>
    </w:lvl>
    <w:lvl w:ilvl="4">
      <w:start w:val="1"/>
      <w:numFmt w:val="decimal"/>
      <w:lvlText w:val="%1.%2.%3.%4.%5."/>
      <w:lvlJc w:val="left"/>
      <w:pPr>
        <w:tabs>
          <w:tab w:val="num" w:pos="0"/>
        </w:tabs>
        <w:ind w:left="2160" w:hanging="360"/>
      </w:pPr>
      <w:rPr>
        <w:rFonts w:cs="Times New Roman"/>
      </w:rPr>
    </w:lvl>
    <w:lvl w:ilvl="5">
      <w:start w:val="1"/>
      <w:numFmt w:val="decimal"/>
      <w:lvlText w:val="%1.%2.%3.%4.%5.%6."/>
      <w:lvlJc w:val="left"/>
      <w:pPr>
        <w:tabs>
          <w:tab w:val="num" w:pos="0"/>
        </w:tabs>
        <w:ind w:left="2520" w:hanging="360"/>
      </w:pPr>
      <w:rPr>
        <w:rFonts w:cs="Times New Roman"/>
      </w:rPr>
    </w:lvl>
    <w:lvl w:ilvl="6">
      <w:start w:val="1"/>
      <w:numFmt w:val="decimal"/>
      <w:lvlText w:val="%1.%2.%3.%4.%5.%6.%7."/>
      <w:lvlJc w:val="left"/>
      <w:pPr>
        <w:tabs>
          <w:tab w:val="num" w:pos="0"/>
        </w:tabs>
        <w:ind w:left="2880" w:hanging="360"/>
      </w:pPr>
      <w:rPr>
        <w:rFonts w:cs="Times New Roman"/>
      </w:rPr>
    </w:lvl>
    <w:lvl w:ilvl="7">
      <w:start w:val="1"/>
      <w:numFmt w:val="decimal"/>
      <w:lvlText w:val="%1.%2.%3.%4.%5.%6.%7.%8."/>
      <w:lvlJc w:val="left"/>
      <w:pPr>
        <w:tabs>
          <w:tab w:val="num" w:pos="0"/>
        </w:tabs>
        <w:ind w:left="3240" w:hanging="360"/>
      </w:pPr>
      <w:rPr>
        <w:rFonts w:cs="Times New Roman"/>
      </w:rPr>
    </w:lvl>
    <w:lvl w:ilvl="8">
      <w:start w:val="1"/>
      <w:numFmt w:val="decimal"/>
      <w:lvlText w:val="%1.%2.%3.%4.%5.%6.%7.%8.%9."/>
      <w:lvlJc w:val="left"/>
      <w:pPr>
        <w:tabs>
          <w:tab w:val="num" w:pos="0"/>
        </w:tabs>
        <w:ind w:left="3600" w:hanging="360"/>
      </w:pPr>
      <w:rPr>
        <w:rFonts w:cs="Times New Roman"/>
      </w:rPr>
    </w:lvl>
  </w:abstractNum>
  <w:abstractNum w:abstractNumId="1" w15:restartNumberingAfterBreak="0">
    <w:nsid w:val="00000007"/>
    <w:multiLevelType w:val="multilevel"/>
    <w:tmpl w:val="F5345E36"/>
    <w:name w:val="WW8Num7"/>
    <w:lvl w:ilvl="0">
      <w:start w:val="1"/>
      <w:numFmt w:val="decimal"/>
      <w:lvlText w:val="%1."/>
      <w:lvlJc w:val="left"/>
      <w:pPr>
        <w:tabs>
          <w:tab w:val="num" w:pos="-502"/>
        </w:tabs>
        <w:ind w:left="502" w:hanging="360"/>
      </w:pPr>
      <w:rPr>
        <w:rFonts w:ascii="Arial" w:hAnsi="Arial" w:cs="Arial" w:hint="default"/>
        <w:b/>
        <w:bCs/>
        <w:i/>
        <w:iCs/>
      </w:r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2" w15:restartNumberingAfterBreak="0">
    <w:nsid w:val="00000008"/>
    <w:multiLevelType w:val="singleLevel"/>
    <w:tmpl w:val="665C2CCE"/>
    <w:name w:val="WW8Num9"/>
    <w:lvl w:ilvl="0">
      <w:start w:val="1"/>
      <w:numFmt w:val="decimal"/>
      <w:lvlText w:val="%1."/>
      <w:lvlJc w:val="left"/>
      <w:pPr>
        <w:tabs>
          <w:tab w:val="num" w:pos="0"/>
        </w:tabs>
        <w:ind w:left="704" w:hanging="420"/>
      </w:pPr>
      <w:rPr>
        <w:rFonts w:cs="Times New Roman" w:hint="default"/>
        <w:b/>
      </w:rPr>
    </w:lvl>
  </w:abstractNum>
  <w:abstractNum w:abstractNumId="3" w15:restartNumberingAfterBreak="0">
    <w:nsid w:val="0000000A"/>
    <w:multiLevelType w:val="singleLevel"/>
    <w:tmpl w:val="454A927E"/>
    <w:name w:val="WW8Num13"/>
    <w:lvl w:ilvl="0">
      <w:start w:val="1"/>
      <w:numFmt w:val="decimal"/>
      <w:lvlText w:val="%1."/>
      <w:lvlJc w:val="left"/>
      <w:pPr>
        <w:tabs>
          <w:tab w:val="num" w:pos="-143"/>
        </w:tabs>
        <w:ind w:left="501" w:hanging="360"/>
      </w:pPr>
      <w:rPr>
        <w:rFonts w:cs="Times New Roman" w:hint="default"/>
        <w:b/>
      </w:rPr>
    </w:lvl>
  </w:abstractNum>
  <w:abstractNum w:abstractNumId="4" w15:restartNumberingAfterBreak="0">
    <w:nsid w:val="0E18570C"/>
    <w:multiLevelType w:val="hybridMultilevel"/>
    <w:tmpl w:val="C92E6248"/>
    <w:lvl w:ilvl="0" w:tplc="C5247946">
      <w:start w:val="1"/>
      <w:numFmt w:val="decimal"/>
      <w:lvlText w:val="%1."/>
      <w:lvlJc w:val="left"/>
      <w:pPr>
        <w:ind w:left="708"/>
      </w:pPr>
      <w:rPr>
        <w:rFonts w:ascii="Arial" w:eastAsia="Times New Roman" w:hAnsi="Arial" w:cs="Arial" w:hint="default"/>
        <w:b/>
        <w:i w:val="0"/>
        <w:strike w:val="0"/>
        <w:dstrike w:val="0"/>
        <w:color w:val="00000A"/>
        <w:sz w:val="24"/>
        <w:szCs w:val="24"/>
        <w:u w:val="none" w:color="000000"/>
        <w:bdr w:val="none" w:sz="0" w:space="0" w:color="auto"/>
        <w:shd w:val="clear" w:color="auto" w:fill="auto"/>
        <w:vertAlign w:val="baseline"/>
      </w:rPr>
    </w:lvl>
    <w:lvl w:ilvl="1" w:tplc="CD42E90E">
      <w:start w:val="1"/>
      <w:numFmt w:val="lowerLetter"/>
      <w:lvlText w:val="%2"/>
      <w:lvlJc w:val="left"/>
      <w:pPr>
        <w:ind w:left="122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513E0F76">
      <w:start w:val="1"/>
      <w:numFmt w:val="lowerRoman"/>
      <w:lvlText w:val="%3"/>
      <w:lvlJc w:val="left"/>
      <w:pPr>
        <w:ind w:left="19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99A6BEA">
      <w:start w:val="1"/>
      <w:numFmt w:val="decimal"/>
      <w:lvlText w:val="%4"/>
      <w:lvlJc w:val="left"/>
      <w:pPr>
        <w:ind w:left="26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6B308BC6">
      <w:start w:val="1"/>
      <w:numFmt w:val="lowerLetter"/>
      <w:lvlText w:val="%5"/>
      <w:lvlJc w:val="left"/>
      <w:pPr>
        <w:ind w:left="338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BB88EABA">
      <w:start w:val="1"/>
      <w:numFmt w:val="lowerRoman"/>
      <w:lvlText w:val="%6"/>
      <w:lvlJc w:val="left"/>
      <w:pPr>
        <w:ind w:left="410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EDACCBE">
      <w:start w:val="1"/>
      <w:numFmt w:val="decimal"/>
      <w:lvlText w:val="%7"/>
      <w:lvlJc w:val="left"/>
      <w:pPr>
        <w:ind w:left="482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3EBE7296">
      <w:start w:val="1"/>
      <w:numFmt w:val="lowerLetter"/>
      <w:lvlText w:val="%8"/>
      <w:lvlJc w:val="left"/>
      <w:pPr>
        <w:ind w:left="55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BD8C924">
      <w:start w:val="1"/>
      <w:numFmt w:val="lowerRoman"/>
      <w:lvlText w:val="%9"/>
      <w:lvlJc w:val="left"/>
      <w:pPr>
        <w:ind w:left="62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 w15:restartNumberingAfterBreak="0">
    <w:nsid w:val="1581263D"/>
    <w:multiLevelType w:val="hybridMultilevel"/>
    <w:tmpl w:val="A03236F8"/>
    <w:lvl w:ilvl="0" w:tplc="1CCC204A">
      <w:start w:val="1"/>
      <w:numFmt w:val="decimal"/>
      <w:lvlText w:val="%1."/>
      <w:lvlJc w:val="left"/>
      <w:pPr>
        <w:ind w:left="720" w:hanging="360"/>
      </w:pPr>
      <w:rPr>
        <w:rFonts w:ascii="Arial" w:hAnsi="Arial"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F50446"/>
    <w:multiLevelType w:val="hybridMultilevel"/>
    <w:tmpl w:val="8BCA4CE6"/>
    <w:lvl w:ilvl="0" w:tplc="9E70AC36">
      <w:start w:val="1"/>
      <w:numFmt w:val="decimal"/>
      <w:lvlText w:val="%1."/>
      <w:lvlJc w:val="left"/>
      <w:pPr>
        <w:ind w:left="501"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75475F"/>
    <w:multiLevelType w:val="hybridMultilevel"/>
    <w:tmpl w:val="487664C0"/>
    <w:lvl w:ilvl="0" w:tplc="8B8AA556">
      <w:start w:val="9"/>
      <w:numFmt w:val="decimal"/>
      <w:lvlText w:val="%1."/>
      <w:lvlJc w:val="left"/>
      <w:pPr>
        <w:ind w:left="0" w:firstLine="0"/>
      </w:pPr>
      <w:rPr>
        <w:rFonts w:ascii="Arial" w:eastAsia="Times New Roman" w:hAnsi="Arial" w:cs="Arial" w:hint="default"/>
        <w:b/>
        <w:bCs/>
        <w:i/>
        <w:iCs/>
        <w:strike w:val="0"/>
        <w:dstrike w:val="0"/>
        <w:color w:val="00000A"/>
        <w:sz w:val="24"/>
        <w:szCs w:val="24"/>
        <w:u w:val="none" w:color="000000"/>
        <w:vertAlign w:val="baseline"/>
      </w:rPr>
    </w:lvl>
    <w:lvl w:ilvl="1" w:tplc="04150019" w:tentative="1">
      <w:start w:val="1"/>
      <w:numFmt w:val="lowerLetter"/>
      <w:lvlText w:val="%2."/>
      <w:lvlJc w:val="left"/>
      <w:pPr>
        <w:ind w:left="920" w:hanging="360"/>
      </w:pPr>
    </w:lvl>
    <w:lvl w:ilvl="2" w:tplc="0415001B" w:tentative="1">
      <w:start w:val="1"/>
      <w:numFmt w:val="lowerRoman"/>
      <w:lvlText w:val="%3."/>
      <w:lvlJc w:val="right"/>
      <w:pPr>
        <w:ind w:left="1640" w:hanging="180"/>
      </w:pPr>
    </w:lvl>
    <w:lvl w:ilvl="3" w:tplc="0415000F" w:tentative="1">
      <w:start w:val="1"/>
      <w:numFmt w:val="decimal"/>
      <w:lvlText w:val="%4."/>
      <w:lvlJc w:val="left"/>
      <w:pPr>
        <w:ind w:left="2360" w:hanging="360"/>
      </w:pPr>
    </w:lvl>
    <w:lvl w:ilvl="4" w:tplc="04150019" w:tentative="1">
      <w:start w:val="1"/>
      <w:numFmt w:val="lowerLetter"/>
      <w:lvlText w:val="%5."/>
      <w:lvlJc w:val="left"/>
      <w:pPr>
        <w:ind w:left="3080" w:hanging="360"/>
      </w:pPr>
    </w:lvl>
    <w:lvl w:ilvl="5" w:tplc="0415001B" w:tentative="1">
      <w:start w:val="1"/>
      <w:numFmt w:val="lowerRoman"/>
      <w:lvlText w:val="%6."/>
      <w:lvlJc w:val="right"/>
      <w:pPr>
        <w:ind w:left="3800" w:hanging="180"/>
      </w:pPr>
    </w:lvl>
    <w:lvl w:ilvl="6" w:tplc="0415000F" w:tentative="1">
      <w:start w:val="1"/>
      <w:numFmt w:val="decimal"/>
      <w:lvlText w:val="%7."/>
      <w:lvlJc w:val="left"/>
      <w:pPr>
        <w:ind w:left="4520" w:hanging="360"/>
      </w:pPr>
    </w:lvl>
    <w:lvl w:ilvl="7" w:tplc="04150019" w:tentative="1">
      <w:start w:val="1"/>
      <w:numFmt w:val="lowerLetter"/>
      <w:lvlText w:val="%8."/>
      <w:lvlJc w:val="left"/>
      <w:pPr>
        <w:ind w:left="5240" w:hanging="360"/>
      </w:pPr>
    </w:lvl>
    <w:lvl w:ilvl="8" w:tplc="0415001B" w:tentative="1">
      <w:start w:val="1"/>
      <w:numFmt w:val="lowerRoman"/>
      <w:lvlText w:val="%9."/>
      <w:lvlJc w:val="right"/>
      <w:pPr>
        <w:ind w:left="5960" w:hanging="180"/>
      </w:pPr>
    </w:lvl>
  </w:abstractNum>
  <w:abstractNum w:abstractNumId="8" w15:restartNumberingAfterBreak="0">
    <w:nsid w:val="21027A68"/>
    <w:multiLevelType w:val="hybridMultilevel"/>
    <w:tmpl w:val="53D8ECE6"/>
    <w:lvl w:ilvl="0" w:tplc="8E58625C">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9" w15:restartNumberingAfterBreak="0">
    <w:nsid w:val="23E258FA"/>
    <w:multiLevelType w:val="hybridMultilevel"/>
    <w:tmpl w:val="5CBC33BA"/>
    <w:lvl w:ilvl="0" w:tplc="D3C01CCA">
      <w:start w:val="1"/>
      <w:numFmt w:val="decimal"/>
      <w:lvlText w:val="%1)"/>
      <w:lvlJc w:val="left"/>
      <w:pPr>
        <w:ind w:left="520"/>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6C5A0F74">
      <w:start w:val="1"/>
      <w:numFmt w:val="lowerLetter"/>
      <w:lvlText w:val="%2"/>
      <w:lvlJc w:val="left"/>
      <w:pPr>
        <w:ind w:left="13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AFAAD1E">
      <w:start w:val="1"/>
      <w:numFmt w:val="lowerRoman"/>
      <w:lvlText w:val="%3"/>
      <w:lvlJc w:val="left"/>
      <w:pPr>
        <w:ind w:left="20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EEF24342">
      <w:start w:val="1"/>
      <w:numFmt w:val="decimal"/>
      <w:lvlText w:val="%4"/>
      <w:lvlJc w:val="left"/>
      <w:pPr>
        <w:ind w:left="27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A034900A">
      <w:start w:val="1"/>
      <w:numFmt w:val="lowerLetter"/>
      <w:lvlText w:val="%5"/>
      <w:lvlJc w:val="left"/>
      <w:pPr>
        <w:ind w:left="35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71FA070E">
      <w:start w:val="1"/>
      <w:numFmt w:val="lowerRoman"/>
      <w:lvlText w:val="%6"/>
      <w:lvlJc w:val="left"/>
      <w:pPr>
        <w:ind w:left="42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FDAA2D88">
      <w:start w:val="1"/>
      <w:numFmt w:val="decimal"/>
      <w:lvlText w:val="%7"/>
      <w:lvlJc w:val="left"/>
      <w:pPr>
        <w:ind w:left="49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8AE32B4">
      <w:start w:val="1"/>
      <w:numFmt w:val="lowerLetter"/>
      <w:lvlText w:val="%8"/>
      <w:lvlJc w:val="left"/>
      <w:pPr>
        <w:ind w:left="56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120E8E4">
      <w:start w:val="1"/>
      <w:numFmt w:val="lowerRoman"/>
      <w:lvlText w:val="%9"/>
      <w:lvlJc w:val="left"/>
      <w:pPr>
        <w:ind w:left="63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0" w15:restartNumberingAfterBreak="0">
    <w:nsid w:val="24F4512B"/>
    <w:multiLevelType w:val="hybridMultilevel"/>
    <w:tmpl w:val="66A41234"/>
    <w:lvl w:ilvl="0" w:tplc="04150011">
      <w:start w:val="1"/>
      <w:numFmt w:val="decimal"/>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1" w15:restartNumberingAfterBreak="0">
    <w:nsid w:val="2932276D"/>
    <w:multiLevelType w:val="hybridMultilevel"/>
    <w:tmpl w:val="F028CCF2"/>
    <w:lvl w:ilvl="0" w:tplc="FA7A9C4A">
      <w:start w:val="1"/>
      <w:numFmt w:val="decimal"/>
      <w:lvlText w:val="%1."/>
      <w:lvlJc w:val="left"/>
      <w:pPr>
        <w:ind w:left="360"/>
      </w:pPr>
      <w:rPr>
        <w:rFonts w:ascii="Arial" w:eastAsia="Times New Roman" w:hAnsi="Arial" w:cs="Arial" w:hint="default"/>
        <w:b/>
        <w:i w:val="0"/>
        <w:strike w:val="0"/>
        <w:dstrike w:val="0"/>
        <w:color w:val="00000A"/>
        <w:sz w:val="24"/>
        <w:szCs w:val="24"/>
        <w:u w:val="none" w:color="000000"/>
        <w:bdr w:val="none" w:sz="0" w:space="0" w:color="auto"/>
        <w:shd w:val="clear" w:color="auto" w:fill="auto"/>
        <w:vertAlign w:val="baseline"/>
      </w:rPr>
    </w:lvl>
    <w:lvl w:ilvl="1" w:tplc="8090ADA2">
      <w:start w:val="1"/>
      <w:numFmt w:val="decimal"/>
      <w:lvlText w:val="%2)"/>
      <w:lvlJc w:val="left"/>
      <w:pPr>
        <w:ind w:left="7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6505790">
      <w:start w:val="1"/>
      <w:numFmt w:val="lowerRoman"/>
      <w:lvlText w:val="%3"/>
      <w:lvlJc w:val="left"/>
      <w:pPr>
        <w:ind w:left="14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200B25E">
      <w:start w:val="1"/>
      <w:numFmt w:val="decimal"/>
      <w:lvlText w:val="%4"/>
      <w:lvlJc w:val="left"/>
      <w:pPr>
        <w:ind w:left="21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32A2CB28">
      <w:start w:val="1"/>
      <w:numFmt w:val="lowerLetter"/>
      <w:lvlText w:val="%5"/>
      <w:lvlJc w:val="left"/>
      <w:pPr>
        <w:ind w:left="28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59B6F224">
      <w:start w:val="1"/>
      <w:numFmt w:val="lowerRoman"/>
      <w:lvlText w:val="%6"/>
      <w:lvlJc w:val="left"/>
      <w:pPr>
        <w:ind w:left="3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F994610A">
      <w:start w:val="1"/>
      <w:numFmt w:val="decimal"/>
      <w:lvlText w:val="%7"/>
      <w:lvlJc w:val="left"/>
      <w:pPr>
        <w:ind w:left="43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E744A6A">
      <w:start w:val="1"/>
      <w:numFmt w:val="lowerLetter"/>
      <w:lvlText w:val="%8"/>
      <w:lvlJc w:val="left"/>
      <w:pPr>
        <w:ind w:left="50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8F84096">
      <w:start w:val="1"/>
      <w:numFmt w:val="lowerRoman"/>
      <w:lvlText w:val="%9"/>
      <w:lvlJc w:val="left"/>
      <w:pPr>
        <w:ind w:left="57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2" w15:restartNumberingAfterBreak="0">
    <w:nsid w:val="2B6B6E43"/>
    <w:multiLevelType w:val="hybridMultilevel"/>
    <w:tmpl w:val="B7F49566"/>
    <w:lvl w:ilvl="0" w:tplc="F67449C2">
      <w:start w:val="1"/>
      <w:numFmt w:val="decimal"/>
      <w:lvlText w:val="%1."/>
      <w:lvlJc w:val="left"/>
      <w:pPr>
        <w:ind w:left="0"/>
      </w:pPr>
      <w:rPr>
        <w:rFonts w:ascii="Arial" w:eastAsia="Times New Roman" w:hAnsi="Arial" w:cs="Arial" w:hint="default"/>
        <w:b/>
        <w:bCs/>
        <w:i w:val="0"/>
        <w:iCs/>
        <w:strike w:val="0"/>
        <w:dstrike w:val="0"/>
        <w:color w:val="00000A"/>
        <w:sz w:val="24"/>
        <w:szCs w:val="24"/>
        <w:u w:val="none" w:color="000000"/>
        <w:bdr w:val="none" w:sz="0" w:space="0" w:color="auto"/>
        <w:shd w:val="clear" w:color="auto" w:fill="auto"/>
        <w:vertAlign w:val="baseline"/>
      </w:rPr>
    </w:lvl>
    <w:lvl w:ilvl="1" w:tplc="46DE2D6A">
      <w:start w:val="1"/>
      <w:numFmt w:val="lowerLetter"/>
      <w:lvlText w:val="%2"/>
      <w:lvlJc w:val="left"/>
      <w:pPr>
        <w:ind w:left="108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823A581C">
      <w:start w:val="1"/>
      <w:numFmt w:val="lowerRoman"/>
      <w:lvlText w:val="%3"/>
      <w:lvlJc w:val="left"/>
      <w:pPr>
        <w:ind w:left="180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B1942A70">
      <w:start w:val="1"/>
      <w:numFmt w:val="decimal"/>
      <w:lvlText w:val="%4"/>
      <w:lvlJc w:val="left"/>
      <w:pPr>
        <w:ind w:left="25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92DA4F4E">
      <w:start w:val="1"/>
      <w:numFmt w:val="lowerLetter"/>
      <w:lvlText w:val="%5"/>
      <w:lvlJc w:val="left"/>
      <w:pPr>
        <w:ind w:left="324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DD325360">
      <w:start w:val="1"/>
      <w:numFmt w:val="lowerRoman"/>
      <w:lvlText w:val="%6"/>
      <w:lvlJc w:val="left"/>
      <w:pPr>
        <w:ind w:left="396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1F5C7FAA">
      <w:start w:val="1"/>
      <w:numFmt w:val="decimal"/>
      <w:lvlText w:val="%7"/>
      <w:lvlJc w:val="left"/>
      <w:pPr>
        <w:ind w:left="468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3766CD86">
      <w:start w:val="1"/>
      <w:numFmt w:val="lowerLetter"/>
      <w:lvlText w:val="%8"/>
      <w:lvlJc w:val="left"/>
      <w:pPr>
        <w:ind w:left="540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2F785586">
      <w:start w:val="1"/>
      <w:numFmt w:val="lowerRoman"/>
      <w:lvlText w:val="%9"/>
      <w:lvlJc w:val="left"/>
      <w:pPr>
        <w:ind w:left="61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2D7D42C1"/>
    <w:multiLevelType w:val="hybridMultilevel"/>
    <w:tmpl w:val="04BACA0C"/>
    <w:lvl w:ilvl="0" w:tplc="04150019">
      <w:start w:val="1"/>
      <w:numFmt w:val="lowerLetter"/>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4" w15:restartNumberingAfterBreak="0">
    <w:nsid w:val="32103EF6"/>
    <w:multiLevelType w:val="hybridMultilevel"/>
    <w:tmpl w:val="2DF0C5A6"/>
    <w:lvl w:ilvl="0" w:tplc="2242B9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76248"/>
    <w:multiLevelType w:val="hybridMultilevel"/>
    <w:tmpl w:val="2146E280"/>
    <w:lvl w:ilvl="0" w:tplc="F1026228">
      <w:start w:val="1"/>
      <w:numFmt w:val="decimal"/>
      <w:lvlText w:val="%1."/>
      <w:lvlJc w:val="left"/>
      <w:pPr>
        <w:ind w:left="0"/>
      </w:pPr>
      <w:rPr>
        <w:rFonts w:ascii="Arial" w:eastAsia="Times New Roman" w:hAnsi="Arial" w:cs="Arial" w:hint="default"/>
        <w:b/>
        <w:bCs/>
        <w:i w:val="0"/>
        <w:iCs/>
        <w:strike w:val="0"/>
        <w:dstrike w:val="0"/>
        <w:color w:val="000000"/>
        <w:sz w:val="24"/>
        <w:szCs w:val="24"/>
        <w:u w:val="none" w:color="000000"/>
        <w:bdr w:val="none" w:sz="0" w:space="0" w:color="auto"/>
        <w:shd w:val="clear" w:color="auto" w:fill="auto"/>
        <w:vertAlign w:val="baseline"/>
      </w:rPr>
    </w:lvl>
    <w:lvl w:ilvl="1" w:tplc="A4E2ECD0">
      <w:start w:val="1"/>
      <w:numFmt w:val="lowerLetter"/>
      <w:lvlText w:val="%2"/>
      <w:lvlJc w:val="left"/>
      <w:pPr>
        <w:ind w:left="12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A172FEC8">
      <w:start w:val="1"/>
      <w:numFmt w:val="lowerRoman"/>
      <w:lvlText w:val="%3"/>
      <w:lvlJc w:val="left"/>
      <w:pPr>
        <w:ind w:left="19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F57C3BA8">
      <w:start w:val="1"/>
      <w:numFmt w:val="decimal"/>
      <w:lvlText w:val="%4"/>
      <w:lvlJc w:val="left"/>
      <w:pPr>
        <w:ind w:left="26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1F3EFCF4">
      <w:start w:val="1"/>
      <w:numFmt w:val="lowerLetter"/>
      <w:lvlText w:val="%5"/>
      <w:lvlJc w:val="left"/>
      <w:pPr>
        <w:ind w:left="33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B296B8CE">
      <w:start w:val="1"/>
      <w:numFmt w:val="lowerRoman"/>
      <w:lvlText w:val="%6"/>
      <w:lvlJc w:val="left"/>
      <w:pPr>
        <w:ind w:left="410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4B8C9304">
      <w:start w:val="1"/>
      <w:numFmt w:val="decimal"/>
      <w:lvlText w:val="%7"/>
      <w:lvlJc w:val="left"/>
      <w:pPr>
        <w:ind w:left="48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1A49FE2">
      <w:start w:val="1"/>
      <w:numFmt w:val="lowerLetter"/>
      <w:lvlText w:val="%8"/>
      <w:lvlJc w:val="left"/>
      <w:pPr>
        <w:ind w:left="55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4B4C18E6">
      <w:start w:val="1"/>
      <w:numFmt w:val="lowerRoman"/>
      <w:lvlText w:val="%9"/>
      <w:lvlJc w:val="left"/>
      <w:pPr>
        <w:ind w:left="62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129024F"/>
    <w:multiLevelType w:val="hybridMultilevel"/>
    <w:tmpl w:val="A356A78A"/>
    <w:lvl w:ilvl="0" w:tplc="04150017">
      <w:start w:val="1"/>
      <w:numFmt w:val="lowerLetter"/>
      <w:lvlText w:val="%1)"/>
      <w:lvlJc w:val="left"/>
      <w:pPr>
        <w:ind w:left="1941" w:hanging="360"/>
      </w:pPr>
    </w:lvl>
    <w:lvl w:ilvl="1" w:tplc="04150019" w:tentative="1">
      <w:start w:val="1"/>
      <w:numFmt w:val="lowerLetter"/>
      <w:lvlText w:val="%2."/>
      <w:lvlJc w:val="left"/>
      <w:pPr>
        <w:ind w:left="2661" w:hanging="360"/>
      </w:pPr>
    </w:lvl>
    <w:lvl w:ilvl="2" w:tplc="0415001B" w:tentative="1">
      <w:start w:val="1"/>
      <w:numFmt w:val="lowerRoman"/>
      <w:lvlText w:val="%3."/>
      <w:lvlJc w:val="right"/>
      <w:pPr>
        <w:ind w:left="3381" w:hanging="180"/>
      </w:pPr>
    </w:lvl>
    <w:lvl w:ilvl="3" w:tplc="0415000F" w:tentative="1">
      <w:start w:val="1"/>
      <w:numFmt w:val="decimal"/>
      <w:lvlText w:val="%4."/>
      <w:lvlJc w:val="left"/>
      <w:pPr>
        <w:ind w:left="4101" w:hanging="360"/>
      </w:pPr>
    </w:lvl>
    <w:lvl w:ilvl="4" w:tplc="04150019" w:tentative="1">
      <w:start w:val="1"/>
      <w:numFmt w:val="lowerLetter"/>
      <w:lvlText w:val="%5."/>
      <w:lvlJc w:val="left"/>
      <w:pPr>
        <w:ind w:left="4821" w:hanging="360"/>
      </w:pPr>
    </w:lvl>
    <w:lvl w:ilvl="5" w:tplc="0415001B" w:tentative="1">
      <w:start w:val="1"/>
      <w:numFmt w:val="lowerRoman"/>
      <w:lvlText w:val="%6."/>
      <w:lvlJc w:val="right"/>
      <w:pPr>
        <w:ind w:left="5541" w:hanging="180"/>
      </w:pPr>
    </w:lvl>
    <w:lvl w:ilvl="6" w:tplc="0415000F" w:tentative="1">
      <w:start w:val="1"/>
      <w:numFmt w:val="decimal"/>
      <w:lvlText w:val="%7."/>
      <w:lvlJc w:val="left"/>
      <w:pPr>
        <w:ind w:left="6261" w:hanging="360"/>
      </w:pPr>
    </w:lvl>
    <w:lvl w:ilvl="7" w:tplc="04150019" w:tentative="1">
      <w:start w:val="1"/>
      <w:numFmt w:val="lowerLetter"/>
      <w:lvlText w:val="%8."/>
      <w:lvlJc w:val="left"/>
      <w:pPr>
        <w:ind w:left="6981" w:hanging="360"/>
      </w:pPr>
    </w:lvl>
    <w:lvl w:ilvl="8" w:tplc="0415001B" w:tentative="1">
      <w:start w:val="1"/>
      <w:numFmt w:val="lowerRoman"/>
      <w:lvlText w:val="%9."/>
      <w:lvlJc w:val="right"/>
      <w:pPr>
        <w:ind w:left="7701" w:hanging="180"/>
      </w:pPr>
    </w:lvl>
  </w:abstractNum>
  <w:abstractNum w:abstractNumId="17" w15:restartNumberingAfterBreak="0">
    <w:nsid w:val="49D93D72"/>
    <w:multiLevelType w:val="hybridMultilevel"/>
    <w:tmpl w:val="6E6246B0"/>
    <w:lvl w:ilvl="0" w:tplc="323EC124">
      <w:start w:val="1"/>
      <w:numFmt w:val="decimal"/>
      <w:lvlText w:val="%1)"/>
      <w:lvlJc w:val="left"/>
      <w:pPr>
        <w:ind w:left="1221" w:hanging="360"/>
      </w:pPr>
      <w:rPr>
        <w:rFonts w:ascii="Arial" w:eastAsia="SimSun" w:hAnsi="Arial" w:cs="Arial"/>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8" w15:restartNumberingAfterBreak="0">
    <w:nsid w:val="4B665F9F"/>
    <w:multiLevelType w:val="hybridMultilevel"/>
    <w:tmpl w:val="3E48B2AC"/>
    <w:lvl w:ilvl="0" w:tplc="DB0ABC70">
      <w:start w:val="2"/>
      <w:numFmt w:val="decimal"/>
      <w:lvlText w:val="%1)"/>
      <w:lvlJc w:val="left"/>
      <w:pPr>
        <w:ind w:left="928" w:hanging="360"/>
      </w:pPr>
      <w:rPr>
        <w:rFonts w:hint="default"/>
      </w:rPr>
    </w:lvl>
    <w:lvl w:ilvl="1" w:tplc="04150019" w:tentative="1">
      <w:start w:val="1"/>
      <w:numFmt w:val="lowerLetter"/>
      <w:lvlText w:val="%2."/>
      <w:lvlJc w:val="left"/>
      <w:pPr>
        <w:ind w:left="1147" w:hanging="360"/>
      </w:pPr>
    </w:lvl>
    <w:lvl w:ilvl="2" w:tplc="0415001B" w:tentative="1">
      <w:start w:val="1"/>
      <w:numFmt w:val="lowerRoman"/>
      <w:lvlText w:val="%3."/>
      <w:lvlJc w:val="right"/>
      <w:pPr>
        <w:ind w:left="1867" w:hanging="180"/>
      </w:pPr>
    </w:lvl>
    <w:lvl w:ilvl="3" w:tplc="0415000F" w:tentative="1">
      <w:start w:val="1"/>
      <w:numFmt w:val="decimal"/>
      <w:lvlText w:val="%4."/>
      <w:lvlJc w:val="left"/>
      <w:pPr>
        <w:ind w:left="2587" w:hanging="360"/>
      </w:pPr>
    </w:lvl>
    <w:lvl w:ilvl="4" w:tplc="04150019" w:tentative="1">
      <w:start w:val="1"/>
      <w:numFmt w:val="lowerLetter"/>
      <w:lvlText w:val="%5."/>
      <w:lvlJc w:val="left"/>
      <w:pPr>
        <w:ind w:left="3307" w:hanging="360"/>
      </w:pPr>
    </w:lvl>
    <w:lvl w:ilvl="5" w:tplc="0415001B" w:tentative="1">
      <w:start w:val="1"/>
      <w:numFmt w:val="lowerRoman"/>
      <w:lvlText w:val="%6."/>
      <w:lvlJc w:val="right"/>
      <w:pPr>
        <w:ind w:left="4027" w:hanging="180"/>
      </w:pPr>
    </w:lvl>
    <w:lvl w:ilvl="6" w:tplc="0415000F" w:tentative="1">
      <w:start w:val="1"/>
      <w:numFmt w:val="decimal"/>
      <w:lvlText w:val="%7."/>
      <w:lvlJc w:val="left"/>
      <w:pPr>
        <w:ind w:left="4747" w:hanging="360"/>
      </w:pPr>
    </w:lvl>
    <w:lvl w:ilvl="7" w:tplc="04150019" w:tentative="1">
      <w:start w:val="1"/>
      <w:numFmt w:val="lowerLetter"/>
      <w:lvlText w:val="%8."/>
      <w:lvlJc w:val="left"/>
      <w:pPr>
        <w:ind w:left="5467" w:hanging="360"/>
      </w:pPr>
    </w:lvl>
    <w:lvl w:ilvl="8" w:tplc="0415001B" w:tentative="1">
      <w:start w:val="1"/>
      <w:numFmt w:val="lowerRoman"/>
      <w:lvlText w:val="%9."/>
      <w:lvlJc w:val="right"/>
      <w:pPr>
        <w:ind w:left="6187" w:hanging="180"/>
      </w:pPr>
    </w:lvl>
  </w:abstractNum>
  <w:abstractNum w:abstractNumId="19" w15:restartNumberingAfterBreak="0">
    <w:nsid w:val="4FBA6880"/>
    <w:multiLevelType w:val="hybridMultilevel"/>
    <w:tmpl w:val="D5C481FC"/>
    <w:lvl w:ilvl="0" w:tplc="20363B74">
      <w:start w:val="1"/>
      <w:numFmt w:val="decimal"/>
      <w:lvlText w:val="%1."/>
      <w:lvlJc w:val="left"/>
      <w:pPr>
        <w:ind w:left="0"/>
      </w:pPr>
      <w:rPr>
        <w:rFonts w:ascii="Arial" w:eastAsia="Times New Roman" w:hAnsi="Arial" w:cs="Arial" w:hint="default"/>
        <w:b/>
        <w:bCs/>
        <w:i w:val="0"/>
        <w:iCs/>
        <w:strike w:val="0"/>
        <w:dstrike w:val="0"/>
        <w:color w:val="000000"/>
        <w:sz w:val="24"/>
        <w:szCs w:val="24"/>
        <w:u w:val="none" w:color="000000"/>
        <w:bdr w:val="none" w:sz="0" w:space="0" w:color="auto"/>
        <w:shd w:val="clear" w:color="auto" w:fill="auto"/>
        <w:vertAlign w:val="baseline"/>
      </w:rPr>
    </w:lvl>
    <w:lvl w:ilvl="1" w:tplc="8C6C768E">
      <w:start w:val="1"/>
      <w:numFmt w:val="lowerLetter"/>
      <w:lvlText w:val="%2"/>
      <w:lvlJc w:val="left"/>
      <w:pPr>
        <w:ind w:left="12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85CA1442">
      <w:start w:val="1"/>
      <w:numFmt w:val="lowerRoman"/>
      <w:lvlText w:val="%3"/>
      <w:lvlJc w:val="left"/>
      <w:pPr>
        <w:ind w:left="19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A99AE45A">
      <w:start w:val="1"/>
      <w:numFmt w:val="decimal"/>
      <w:lvlText w:val="%4"/>
      <w:lvlJc w:val="left"/>
      <w:pPr>
        <w:ind w:left="26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EDBE1B0E">
      <w:start w:val="1"/>
      <w:numFmt w:val="lowerLetter"/>
      <w:lvlText w:val="%5"/>
      <w:lvlJc w:val="left"/>
      <w:pPr>
        <w:ind w:left="33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2C2625CA">
      <w:start w:val="1"/>
      <w:numFmt w:val="lowerRoman"/>
      <w:lvlText w:val="%6"/>
      <w:lvlJc w:val="left"/>
      <w:pPr>
        <w:ind w:left="410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01BE5452">
      <w:start w:val="1"/>
      <w:numFmt w:val="decimal"/>
      <w:lvlText w:val="%7"/>
      <w:lvlJc w:val="left"/>
      <w:pPr>
        <w:ind w:left="48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41AE4076">
      <w:start w:val="1"/>
      <w:numFmt w:val="lowerLetter"/>
      <w:lvlText w:val="%8"/>
      <w:lvlJc w:val="left"/>
      <w:pPr>
        <w:ind w:left="55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5D307F38">
      <w:start w:val="1"/>
      <w:numFmt w:val="lowerRoman"/>
      <w:lvlText w:val="%9"/>
      <w:lvlJc w:val="left"/>
      <w:pPr>
        <w:ind w:left="62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8D50FC"/>
    <w:multiLevelType w:val="hybridMultilevel"/>
    <w:tmpl w:val="B9B25212"/>
    <w:lvl w:ilvl="0" w:tplc="9A760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A4512A"/>
    <w:multiLevelType w:val="hybridMultilevel"/>
    <w:tmpl w:val="0B0C164C"/>
    <w:lvl w:ilvl="0" w:tplc="CD3ACDD4">
      <w:start w:val="1"/>
      <w:numFmt w:val="decimal"/>
      <w:lvlText w:val="%1."/>
      <w:lvlJc w:val="left"/>
      <w:pPr>
        <w:ind w:left="705" w:hanging="360"/>
      </w:pPr>
      <w:rPr>
        <w:rFonts w:ascii="Arial" w:hAnsi="Arial" w:hint="default"/>
        <w:b/>
        <w:i w:val="0"/>
        <w:sz w:val="24"/>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2" w15:restartNumberingAfterBreak="0">
    <w:nsid w:val="56106B46"/>
    <w:multiLevelType w:val="hybridMultilevel"/>
    <w:tmpl w:val="3D8A471C"/>
    <w:lvl w:ilvl="0" w:tplc="04150017">
      <w:start w:val="1"/>
      <w:numFmt w:val="lowerLetter"/>
      <w:lvlText w:val="%1)"/>
      <w:lvlJc w:val="left"/>
      <w:pPr>
        <w:ind w:left="1941" w:hanging="360"/>
      </w:pPr>
    </w:lvl>
    <w:lvl w:ilvl="1" w:tplc="04150019" w:tentative="1">
      <w:start w:val="1"/>
      <w:numFmt w:val="lowerLetter"/>
      <w:lvlText w:val="%2."/>
      <w:lvlJc w:val="left"/>
      <w:pPr>
        <w:ind w:left="2661" w:hanging="360"/>
      </w:pPr>
    </w:lvl>
    <w:lvl w:ilvl="2" w:tplc="0415001B" w:tentative="1">
      <w:start w:val="1"/>
      <w:numFmt w:val="lowerRoman"/>
      <w:lvlText w:val="%3."/>
      <w:lvlJc w:val="right"/>
      <w:pPr>
        <w:ind w:left="3381" w:hanging="180"/>
      </w:pPr>
    </w:lvl>
    <w:lvl w:ilvl="3" w:tplc="0415000F" w:tentative="1">
      <w:start w:val="1"/>
      <w:numFmt w:val="decimal"/>
      <w:lvlText w:val="%4."/>
      <w:lvlJc w:val="left"/>
      <w:pPr>
        <w:ind w:left="4101" w:hanging="360"/>
      </w:pPr>
    </w:lvl>
    <w:lvl w:ilvl="4" w:tplc="04150019" w:tentative="1">
      <w:start w:val="1"/>
      <w:numFmt w:val="lowerLetter"/>
      <w:lvlText w:val="%5."/>
      <w:lvlJc w:val="left"/>
      <w:pPr>
        <w:ind w:left="4821" w:hanging="360"/>
      </w:pPr>
    </w:lvl>
    <w:lvl w:ilvl="5" w:tplc="0415001B" w:tentative="1">
      <w:start w:val="1"/>
      <w:numFmt w:val="lowerRoman"/>
      <w:lvlText w:val="%6."/>
      <w:lvlJc w:val="right"/>
      <w:pPr>
        <w:ind w:left="5541" w:hanging="180"/>
      </w:pPr>
    </w:lvl>
    <w:lvl w:ilvl="6" w:tplc="0415000F" w:tentative="1">
      <w:start w:val="1"/>
      <w:numFmt w:val="decimal"/>
      <w:lvlText w:val="%7."/>
      <w:lvlJc w:val="left"/>
      <w:pPr>
        <w:ind w:left="6261" w:hanging="360"/>
      </w:pPr>
    </w:lvl>
    <w:lvl w:ilvl="7" w:tplc="04150019" w:tentative="1">
      <w:start w:val="1"/>
      <w:numFmt w:val="lowerLetter"/>
      <w:lvlText w:val="%8."/>
      <w:lvlJc w:val="left"/>
      <w:pPr>
        <w:ind w:left="6981" w:hanging="360"/>
      </w:pPr>
    </w:lvl>
    <w:lvl w:ilvl="8" w:tplc="0415001B" w:tentative="1">
      <w:start w:val="1"/>
      <w:numFmt w:val="lowerRoman"/>
      <w:lvlText w:val="%9."/>
      <w:lvlJc w:val="right"/>
      <w:pPr>
        <w:ind w:left="7701" w:hanging="180"/>
      </w:pPr>
    </w:lvl>
  </w:abstractNum>
  <w:abstractNum w:abstractNumId="23" w15:restartNumberingAfterBreak="0">
    <w:nsid w:val="566F1BFE"/>
    <w:multiLevelType w:val="hybridMultilevel"/>
    <w:tmpl w:val="22348D04"/>
    <w:lvl w:ilvl="0" w:tplc="7876EA16">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D0E6B34A">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C3C0226A">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A154984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D2EE6ABC">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4748F66E">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D8446C6">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AACCF204">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1C72B7D6">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4" w15:restartNumberingAfterBreak="0">
    <w:nsid w:val="5E757BC2"/>
    <w:multiLevelType w:val="hybridMultilevel"/>
    <w:tmpl w:val="20FCDC20"/>
    <w:lvl w:ilvl="0" w:tplc="3E20B2B0">
      <w:start w:val="1"/>
      <w:numFmt w:val="decimal"/>
      <w:lvlText w:val="%1."/>
      <w:lvlJc w:val="left"/>
      <w:pPr>
        <w:ind w:left="644" w:hanging="360"/>
      </w:pPr>
      <w:rPr>
        <w:rFonts w:ascii="Arial" w:eastAsia="Times New Roman" w:hAnsi="Arial" w:cs="Arial" w:hint="default"/>
        <w:b/>
        <w:i w:val="0"/>
        <w:strike w:val="0"/>
        <w:dstrike w:val="0"/>
        <w:color w:val="00000A"/>
        <w:sz w:val="24"/>
        <w:szCs w:val="24"/>
        <w:u w:val="none" w:color="000000"/>
        <w:vertAlign w:val="baseli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09327FE"/>
    <w:multiLevelType w:val="multilevel"/>
    <w:tmpl w:val="FC92030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5A524EF"/>
    <w:multiLevelType w:val="hybridMultilevel"/>
    <w:tmpl w:val="52CCCC90"/>
    <w:lvl w:ilvl="0" w:tplc="6A5CAC88">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AEEEB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F8E60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BC28B3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7C873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6277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A896D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E01AF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A7C8F0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6E22D01"/>
    <w:multiLevelType w:val="hybridMultilevel"/>
    <w:tmpl w:val="82C09CAC"/>
    <w:lvl w:ilvl="0" w:tplc="E00262B0">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6B8E83C8">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1A3A7C3C">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95427880">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23700956">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63005A4C">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0FA3A0C">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C807486">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AA64497E">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8" w15:restartNumberingAfterBreak="0">
    <w:nsid w:val="6F624BE5"/>
    <w:multiLevelType w:val="hybridMultilevel"/>
    <w:tmpl w:val="8A7C1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9A5249"/>
    <w:multiLevelType w:val="hybridMultilevel"/>
    <w:tmpl w:val="547EE424"/>
    <w:lvl w:ilvl="0" w:tplc="FE4C4DEC">
      <w:start w:val="1"/>
      <w:numFmt w:val="decimal"/>
      <w:lvlText w:val="%1."/>
      <w:lvlJc w:val="left"/>
      <w:pPr>
        <w:ind w:left="708"/>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5CA4751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B70EB1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732620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4E2230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E5E6FC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9B8F2B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494F4D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AAA0D5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0" w15:restartNumberingAfterBreak="0">
    <w:nsid w:val="77607294"/>
    <w:multiLevelType w:val="hybridMultilevel"/>
    <w:tmpl w:val="EF7C3196"/>
    <w:lvl w:ilvl="0" w:tplc="AC502842">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E9F02DE0">
      <w:start w:val="1"/>
      <w:numFmt w:val="decimal"/>
      <w:lvlText w:val="%2)"/>
      <w:lvlJc w:val="left"/>
      <w:pPr>
        <w:ind w:left="7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74AEA6E2">
      <w:start w:val="1"/>
      <w:numFmt w:val="lowerRoman"/>
      <w:lvlText w:val="%3"/>
      <w:lvlJc w:val="left"/>
      <w:pPr>
        <w:ind w:left="178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D85AAEC8">
      <w:start w:val="1"/>
      <w:numFmt w:val="decimal"/>
      <w:lvlText w:val="%4"/>
      <w:lvlJc w:val="left"/>
      <w:pPr>
        <w:ind w:left="25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BE4020D0">
      <w:start w:val="1"/>
      <w:numFmt w:val="lowerLetter"/>
      <w:lvlText w:val="%5"/>
      <w:lvlJc w:val="left"/>
      <w:pPr>
        <w:ind w:left="322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5596C01C">
      <w:start w:val="1"/>
      <w:numFmt w:val="lowerRoman"/>
      <w:lvlText w:val="%6"/>
      <w:lvlJc w:val="left"/>
      <w:pPr>
        <w:ind w:left="394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8264B048">
      <w:start w:val="1"/>
      <w:numFmt w:val="decimal"/>
      <w:lvlText w:val="%7"/>
      <w:lvlJc w:val="left"/>
      <w:pPr>
        <w:ind w:left="466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84C5804">
      <w:start w:val="1"/>
      <w:numFmt w:val="lowerLetter"/>
      <w:lvlText w:val="%8"/>
      <w:lvlJc w:val="left"/>
      <w:pPr>
        <w:ind w:left="538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F3CC89E2">
      <w:start w:val="1"/>
      <w:numFmt w:val="lowerRoman"/>
      <w:lvlText w:val="%9"/>
      <w:lvlJc w:val="left"/>
      <w:pPr>
        <w:ind w:left="61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31" w15:restartNumberingAfterBreak="0">
    <w:nsid w:val="7A8C1BB3"/>
    <w:multiLevelType w:val="hybridMultilevel"/>
    <w:tmpl w:val="2906261E"/>
    <w:lvl w:ilvl="0" w:tplc="DA8608DC">
      <w:start w:val="1"/>
      <w:numFmt w:val="decimal"/>
      <w:lvlText w:val="%1."/>
      <w:lvlJc w:val="left"/>
      <w:pPr>
        <w:ind w:left="0"/>
      </w:pPr>
      <w:rPr>
        <w:rFonts w:ascii="Arial" w:eastAsia="Times New Roman" w:hAnsi="Arial" w:cs="Arial" w:hint="default"/>
        <w:b/>
        <w:bCs/>
        <w:i w:val="0"/>
        <w:iCs/>
        <w:strike w:val="0"/>
        <w:dstrike w:val="0"/>
        <w:color w:val="00000A"/>
        <w:sz w:val="24"/>
        <w:szCs w:val="24"/>
        <w:u w:val="none" w:color="000000"/>
        <w:bdr w:val="none" w:sz="0" w:space="0" w:color="auto"/>
        <w:shd w:val="clear" w:color="auto" w:fill="auto"/>
        <w:vertAlign w:val="baseline"/>
      </w:rPr>
    </w:lvl>
    <w:lvl w:ilvl="1" w:tplc="30628AF8">
      <w:start w:val="1"/>
      <w:numFmt w:val="lowerLetter"/>
      <w:lvlText w:val="%2"/>
      <w:lvlJc w:val="left"/>
      <w:pPr>
        <w:ind w:left="122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D2524494">
      <w:start w:val="1"/>
      <w:numFmt w:val="lowerRoman"/>
      <w:lvlText w:val="%3"/>
      <w:lvlJc w:val="left"/>
      <w:pPr>
        <w:ind w:left="194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54DA9236">
      <w:start w:val="1"/>
      <w:numFmt w:val="decimal"/>
      <w:lvlText w:val="%4"/>
      <w:lvlJc w:val="left"/>
      <w:pPr>
        <w:ind w:left="266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A3209C06">
      <w:start w:val="1"/>
      <w:numFmt w:val="lowerLetter"/>
      <w:lvlText w:val="%5"/>
      <w:lvlJc w:val="left"/>
      <w:pPr>
        <w:ind w:left="338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2DB85FBC">
      <w:start w:val="1"/>
      <w:numFmt w:val="lowerRoman"/>
      <w:lvlText w:val="%6"/>
      <w:lvlJc w:val="left"/>
      <w:pPr>
        <w:ind w:left="410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2A6A9714">
      <w:start w:val="1"/>
      <w:numFmt w:val="decimal"/>
      <w:lvlText w:val="%7"/>
      <w:lvlJc w:val="left"/>
      <w:pPr>
        <w:ind w:left="482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880824CC">
      <w:start w:val="1"/>
      <w:numFmt w:val="lowerLetter"/>
      <w:lvlText w:val="%8"/>
      <w:lvlJc w:val="left"/>
      <w:pPr>
        <w:ind w:left="554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E84E87E2">
      <w:start w:val="1"/>
      <w:numFmt w:val="lowerRoman"/>
      <w:lvlText w:val="%9"/>
      <w:lvlJc w:val="left"/>
      <w:pPr>
        <w:ind w:left="626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32" w15:restartNumberingAfterBreak="0">
    <w:nsid w:val="7C1A3A0A"/>
    <w:multiLevelType w:val="hybridMultilevel"/>
    <w:tmpl w:val="944496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64169397">
    <w:abstractNumId w:val="29"/>
  </w:num>
  <w:num w:numId="2" w16cid:durableId="75909499">
    <w:abstractNumId w:val="12"/>
  </w:num>
  <w:num w:numId="3" w16cid:durableId="1050345771">
    <w:abstractNumId w:val="9"/>
  </w:num>
  <w:num w:numId="4" w16cid:durableId="1027440166">
    <w:abstractNumId w:val="31"/>
  </w:num>
  <w:num w:numId="5" w16cid:durableId="825630191">
    <w:abstractNumId w:val="15"/>
  </w:num>
  <w:num w:numId="6" w16cid:durableId="246500062">
    <w:abstractNumId w:val="19"/>
  </w:num>
  <w:num w:numId="7" w16cid:durableId="1884705594">
    <w:abstractNumId w:val="11"/>
  </w:num>
  <w:num w:numId="8" w16cid:durableId="1675262748">
    <w:abstractNumId w:val="4"/>
  </w:num>
  <w:num w:numId="9" w16cid:durableId="889266615">
    <w:abstractNumId w:val="6"/>
  </w:num>
  <w:num w:numId="10" w16cid:durableId="332539175">
    <w:abstractNumId w:val="1"/>
  </w:num>
  <w:num w:numId="11" w16cid:durableId="793912149">
    <w:abstractNumId w:val="0"/>
  </w:num>
  <w:num w:numId="12" w16cid:durableId="599139429">
    <w:abstractNumId w:val="2"/>
  </w:num>
  <w:num w:numId="13" w16cid:durableId="2066175662">
    <w:abstractNumId w:val="3"/>
  </w:num>
  <w:num w:numId="14" w16cid:durableId="26296821">
    <w:abstractNumId w:val="7"/>
  </w:num>
  <w:num w:numId="15" w16cid:durableId="1829898430">
    <w:abstractNumId w:val="32"/>
  </w:num>
  <w:num w:numId="16" w16cid:durableId="425460585">
    <w:abstractNumId w:val="10"/>
  </w:num>
  <w:num w:numId="17" w16cid:durableId="757991050">
    <w:abstractNumId w:val="8"/>
  </w:num>
  <w:num w:numId="18" w16cid:durableId="1802336037">
    <w:abstractNumId w:val="17"/>
  </w:num>
  <w:num w:numId="19" w16cid:durableId="87241856">
    <w:abstractNumId w:val="18"/>
  </w:num>
  <w:num w:numId="20" w16cid:durableId="1485387274">
    <w:abstractNumId w:val="24"/>
  </w:num>
  <w:num w:numId="21" w16cid:durableId="1677879749">
    <w:abstractNumId w:val="21"/>
  </w:num>
  <w:num w:numId="22" w16cid:durableId="1697004075">
    <w:abstractNumId w:val="27"/>
  </w:num>
  <w:num w:numId="23" w16cid:durableId="1735203462">
    <w:abstractNumId w:val="26"/>
  </w:num>
  <w:num w:numId="24" w16cid:durableId="1336616303">
    <w:abstractNumId w:val="23"/>
  </w:num>
  <w:num w:numId="25" w16cid:durableId="1165631164">
    <w:abstractNumId w:val="14"/>
  </w:num>
  <w:num w:numId="26" w16cid:durableId="2064792999">
    <w:abstractNumId w:val="30"/>
  </w:num>
  <w:num w:numId="27" w16cid:durableId="832185156">
    <w:abstractNumId w:val="13"/>
  </w:num>
  <w:num w:numId="28" w16cid:durableId="1595741350">
    <w:abstractNumId w:val="20"/>
  </w:num>
  <w:num w:numId="29" w16cid:durableId="516235029">
    <w:abstractNumId w:val="22"/>
  </w:num>
  <w:num w:numId="30" w16cid:durableId="123541791">
    <w:abstractNumId w:val="16"/>
  </w:num>
  <w:num w:numId="31" w16cid:durableId="921986008">
    <w:abstractNumId w:val="5"/>
  </w:num>
  <w:num w:numId="32" w16cid:durableId="1799638815">
    <w:abstractNumId w:val="25"/>
  </w:num>
  <w:num w:numId="33" w16cid:durableId="145066728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93E"/>
    <w:rsid w:val="000150B0"/>
    <w:rsid w:val="00040E67"/>
    <w:rsid w:val="00061503"/>
    <w:rsid w:val="00193126"/>
    <w:rsid w:val="0021255B"/>
    <w:rsid w:val="003837A7"/>
    <w:rsid w:val="00383E63"/>
    <w:rsid w:val="003B2679"/>
    <w:rsid w:val="0040014B"/>
    <w:rsid w:val="00406BE3"/>
    <w:rsid w:val="00463DEA"/>
    <w:rsid w:val="004921FC"/>
    <w:rsid w:val="00495567"/>
    <w:rsid w:val="004A65D2"/>
    <w:rsid w:val="004D23D3"/>
    <w:rsid w:val="00541590"/>
    <w:rsid w:val="00542181"/>
    <w:rsid w:val="0055036B"/>
    <w:rsid w:val="00587741"/>
    <w:rsid w:val="005B1EE8"/>
    <w:rsid w:val="00614B67"/>
    <w:rsid w:val="00620EAF"/>
    <w:rsid w:val="00623304"/>
    <w:rsid w:val="006C1B87"/>
    <w:rsid w:val="006C7EE5"/>
    <w:rsid w:val="006E5C08"/>
    <w:rsid w:val="00764799"/>
    <w:rsid w:val="007B6D47"/>
    <w:rsid w:val="007D0D4E"/>
    <w:rsid w:val="007E0415"/>
    <w:rsid w:val="007E5DC9"/>
    <w:rsid w:val="0083542F"/>
    <w:rsid w:val="008A22C7"/>
    <w:rsid w:val="008A58FF"/>
    <w:rsid w:val="00903EEC"/>
    <w:rsid w:val="009A4B62"/>
    <w:rsid w:val="00A20C5A"/>
    <w:rsid w:val="00A4693E"/>
    <w:rsid w:val="00AA714D"/>
    <w:rsid w:val="00B40C7B"/>
    <w:rsid w:val="00BA593A"/>
    <w:rsid w:val="00BA72AC"/>
    <w:rsid w:val="00BC17AC"/>
    <w:rsid w:val="00C100D7"/>
    <w:rsid w:val="00C53274"/>
    <w:rsid w:val="00C57C17"/>
    <w:rsid w:val="00D0343B"/>
    <w:rsid w:val="00D715C6"/>
    <w:rsid w:val="00D81297"/>
    <w:rsid w:val="00DB65CD"/>
    <w:rsid w:val="00DC2DCB"/>
    <w:rsid w:val="00DF68D8"/>
    <w:rsid w:val="00E02D0A"/>
    <w:rsid w:val="00E069D8"/>
    <w:rsid w:val="00E350BB"/>
    <w:rsid w:val="00EB7009"/>
    <w:rsid w:val="00EC0C02"/>
    <w:rsid w:val="00FA1C46"/>
    <w:rsid w:val="00FB714E"/>
    <w:rsid w:val="00FC3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1D7B"/>
  <w15:chartTrackingRefBased/>
  <w15:docId w15:val="{BCE2073E-D828-450F-88A6-5A6571EE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A4693E"/>
    <w:pPr>
      <w:keepNext/>
      <w:keepLines/>
      <w:spacing w:after="0"/>
      <w:ind w:left="174" w:hanging="10"/>
      <w:outlineLvl w:val="0"/>
    </w:pPr>
    <w:rPr>
      <w:rFonts w:ascii="Times New Roman" w:eastAsia="Times New Roman" w:hAnsi="Times New Roman" w:cs="Times New Roman"/>
      <w:b/>
      <w:color w:val="00000A"/>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693E"/>
    <w:rPr>
      <w:rFonts w:ascii="Times New Roman" w:eastAsia="Times New Roman" w:hAnsi="Times New Roman" w:cs="Times New Roman"/>
      <w:b/>
      <w:color w:val="00000A"/>
      <w:sz w:val="24"/>
      <w:lang w:eastAsia="pl-PL"/>
    </w:rPr>
  </w:style>
  <w:style w:type="paragraph" w:styleId="Akapitzlist">
    <w:name w:val="List Paragraph"/>
    <w:basedOn w:val="Normalny"/>
    <w:uiPriority w:val="34"/>
    <w:qFormat/>
    <w:rsid w:val="00A4693E"/>
    <w:pPr>
      <w:spacing w:after="3" w:line="248" w:lineRule="auto"/>
      <w:ind w:left="720" w:right="2333" w:hanging="10"/>
      <w:contextualSpacing/>
      <w:jc w:val="both"/>
    </w:pPr>
    <w:rPr>
      <w:rFonts w:ascii="Times New Roman" w:eastAsia="Times New Roman" w:hAnsi="Times New Roman" w:cs="Times New Roman"/>
      <w:color w:val="00000A"/>
      <w:sz w:val="24"/>
      <w:lang w:eastAsia="pl-PL"/>
    </w:rPr>
  </w:style>
  <w:style w:type="character" w:customStyle="1" w:styleId="Domylnaczcionkaakapitu1">
    <w:name w:val="Domyślna czcionka akapitu1"/>
    <w:rsid w:val="00A4693E"/>
  </w:style>
  <w:style w:type="paragraph" w:customStyle="1" w:styleId="Tre9ce6tekstu">
    <w:name w:val="Treś9cće6 tekstu"/>
    <w:basedOn w:val="Normalny"/>
    <w:rsid w:val="00A4693E"/>
    <w:pPr>
      <w:widowControl w:val="0"/>
      <w:pBdr>
        <w:top w:val="none" w:sz="0" w:space="0" w:color="000000"/>
        <w:left w:val="none" w:sz="0" w:space="0" w:color="000000"/>
        <w:bottom w:val="none" w:sz="0" w:space="0" w:color="000000"/>
        <w:right w:val="none" w:sz="0" w:space="0" w:color="000000"/>
      </w:pBdr>
      <w:spacing w:after="140" w:line="288" w:lineRule="auto"/>
      <w:textAlignment w:val="baseline"/>
    </w:pPr>
    <w:rPr>
      <w:rFonts w:ascii="Liberation Serif" w:eastAsia="SimSun" w:hAnsi="Liberation Serif" w:cs="Times New Roman"/>
      <w:color w:val="00000A"/>
      <w:kern w:val="2"/>
      <w:sz w:val="24"/>
      <w:szCs w:val="24"/>
      <w:lang w:eastAsia="zh-CN"/>
    </w:rPr>
  </w:style>
  <w:style w:type="character" w:styleId="Hipercze">
    <w:name w:val="Hyperlink"/>
    <w:uiPriority w:val="99"/>
    <w:unhideWhenUsed/>
    <w:rsid w:val="00A4693E"/>
    <w:rPr>
      <w:color w:val="0563C1"/>
      <w:u w:val="single"/>
    </w:rPr>
  </w:style>
  <w:style w:type="paragraph" w:customStyle="1" w:styleId="Standard">
    <w:name w:val="Standard"/>
    <w:rsid w:val="0021255B"/>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zetargi@sokolka-powiat.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10</Pages>
  <Words>3732</Words>
  <Characters>22396</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Markowska</dc:creator>
  <cp:keywords/>
  <dc:description/>
  <cp:lastModifiedBy>Dorota Kaźmierowicz</cp:lastModifiedBy>
  <cp:revision>17</cp:revision>
  <dcterms:created xsi:type="dcterms:W3CDTF">2023-10-17T11:07:00Z</dcterms:created>
  <dcterms:modified xsi:type="dcterms:W3CDTF">2023-11-06T07:45:00Z</dcterms:modified>
</cp:coreProperties>
</file>