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EF59B" w14:textId="77777777" w:rsidR="00384F2B" w:rsidRPr="003161D9" w:rsidRDefault="00384F2B" w:rsidP="003161D9">
      <w:pPr>
        <w:spacing w:line="360" w:lineRule="auto"/>
        <w:rPr>
          <w:rFonts w:cs="Arial"/>
          <w:b/>
          <w:bCs/>
          <w:strike/>
          <w:sz w:val="22"/>
          <w:szCs w:val="22"/>
        </w:rPr>
      </w:pPr>
    </w:p>
    <w:p w14:paraId="411118D2" w14:textId="2F4C586D" w:rsidR="00C4765C" w:rsidRPr="003161D9" w:rsidRDefault="00305B9D" w:rsidP="003161D9">
      <w:pPr>
        <w:spacing w:line="360" w:lineRule="auto"/>
        <w:jc w:val="right"/>
        <w:rPr>
          <w:rFonts w:cs="Arial"/>
          <w:b/>
          <w:bCs/>
          <w:sz w:val="22"/>
          <w:szCs w:val="22"/>
        </w:rPr>
      </w:pPr>
      <w:r w:rsidRPr="003161D9">
        <w:rPr>
          <w:rFonts w:cs="Arial"/>
          <w:b/>
          <w:bCs/>
          <w:sz w:val="22"/>
          <w:szCs w:val="22"/>
        </w:rPr>
        <w:t xml:space="preserve">Załącznik nr </w:t>
      </w:r>
      <w:r w:rsidR="00DE7AEC" w:rsidRPr="003161D9">
        <w:rPr>
          <w:rFonts w:cs="Arial"/>
          <w:b/>
          <w:bCs/>
          <w:sz w:val="22"/>
          <w:szCs w:val="22"/>
        </w:rPr>
        <w:t>7</w:t>
      </w:r>
      <w:r w:rsidRPr="003161D9">
        <w:rPr>
          <w:rFonts w:cs="Arial"/>
          <w:b/>
          <w:bCs/>
          <w:sz w:val="22"/>
          <w:szCs w:val="22"/>
        </w:rPr>
        <w:t xml:space="preserve"> do S</w:t>
      </w:r>
      <w:r w:rsidR="00C4765C" w:rsidRPr="003161D9">
        <w:rPr>
          <w:rFonts w:cs="Arial"/>
          <w:b/>
          <w:bCs/>
          <w:sz w:val="22"/>
          <w:szCs w:val="22"/>
        </w:rPr>
        <w:t>WZ</w:t>
      </w:r>
    </w:p>
    <w:p w14:paraId="47F1FE24" w14:textId="77777777" w:rsidR="00C4765C" w:rsidRPr="003161D9" w:rsidRDefault="00C4765C" w:rsidP="003161D9">
      <w:pPr>
        <w:spacing w:line="360" w:lineRule="auto"/>
        <w:jc w:val="right"/>
        <w:rPr>
          <w:rFonts w:cs="Arial"/>
          <w:sz w:val="22"/>
          <w:szCs w:val="22"/>
        </w:rPr>
      </w:pPr>
    </w:p>
    <w:p w14:paraId="29AF7A5B" w14:textId="77777777" w:rsidR="00C4765C" w:rsidRPr="003161D9" w:rsidRDefault="00C4765C" w:rsidP="003161D9">
      <w:pPr>
        <w:spacing w:line="360" w:lineRule="auto"/>
        <w:jc w:val="center"/>
        <w:rPr>
          <w:rFonts w:cs="Arial"/>
          <w:i/>
          <w:color w:val="000000"/>
          <w:sz w:val="22"/>
          <w:szCs w:val="22"/>
        </w:rPr>
      </w:pPr>
      <w:r w:rsidRPr="003161D9">
        <w:rPr>
          <w:rFonts w:cs="Arial"/>
          <w:b/>
          <w:bCs/>
          <w:color w:val="000000"/>
          <w:sz w:val="22"/>
          <w:szCs w:val="22"/>
        </w:rPr>
        <w:t>UMOWA</w:t>
      </w:r>
      <w:r w:rsidRPr="003161D9">
        <w:rPr>
          <w:rFonts w:cs="Arial"/>
          <w:color w:val="000000"/>
          <w:sz w:val="22"/>
          <w:szCs w:val="22"/>
        </w:rPr>
        <w:t xml:space="preserve"> nr </w:t>
      </w:r>
      <w:r w:rsidR="00253D6C" w:rsidRPr="003161D9">
        <w:rPr>
          <w:rFonts w:cs="Arial"/>
          <w:b/>
          <w:sz w:val="22"/>
          <w:szCs w:val="22"/>
        </w:rPr>
        <w:t>______________________</w:t>
      </w:r>
      <w:r w:rsidRPr="003161D9">
        <w:rPr>
          <w:rFonts w:cs="Arial"/>
          <w:i/>
          <w:sz w:val="22"/>
          <w:szCs w:val="22"/>
        </w:rPr>
        <w:t>(wzór)</w:t>
      </w:r>
    </w:p>
    <w:p w14:paraId="4BF5AF47" w14:textId="77777777" w:rsidR="00C4765C" w:rsidRPr="003161D9" w:rsidRDefault="00C4765C" w:rsidP="003161D9">
      <w:pPr>
        <w:spacing w:line="360" w:lineRule="auto"/>
        <w:jc w:val="center"/>
        <w:rPr>
          <w:rFonts w:cs="Arial"/>
          <w:color w:val="000000"/>
          <w:sz w:val="22"/>
          <w:szCs w:val="22"/>
        </w:rPr>
      </w:pPr>
      <w:r w:rsidRPr="003161D9">
        <w:rPr>
          <w:rFonts w:cs="Arial"/>
          <w:sz w:val="22"/>
          <w:szCs w:val="22"/>
        </w:rPr>
        <w:t xml:space="preserve">Zn. spr.: </w:t>
      </w:r>
      <w:r w:rsidR="00253D6C" w:rsidRPr="003161D9">
        <w:rPr>
          <w:rFonts w:cs="Arial"/>
          <w:sz w:val="22"/>
          <w:szCs w:val="22"/>
        </w:rPr>
        <w:t>___________________________</w:t>
      </w:r>
    </w:p>
    <w:p w14:paraId="2B5215CE" w14:textId="77777777" w:rsidR="0085135B" w:rsidRPr="003161D9" w:rsidRDefault="0085135B" w:rsidP="003161D9">
      <w:pPr>
        <w:spacing w:line="360" w:lineRule="auto"/>
        <w:ind w:left="851" w:hanging="851"/>
        <w:jc w:val="both"/>
        <w:rPr>
          <w:rFonts w:cs="Arial"/>
          <w:color w:val="000000"/>
          <w:sz w:val="22"/>
          <w:szCs w:val="22"/>
        </w:rPr>
      </w:pPr>
    </w:p>
    <w:p w14:paraId="071B3F9B" w14:textId="0DC55A1E" w:rsidR="00C4765C" w:rsidRPr="003161D9" w:rsidRDefault="00C4765C" w:rsidP="003161D9">
      <w:pPr>
        <w:spacing w:line="360" w:lineRule="auto"/>
        <w:ind w:left="851" w:hanging="851"/>
        <w:jc w:val="both"/>
        <w:rPr>
          <w:rFonts w:cs="Arial"/>
          <w:color w:val="000000"/>
          <w:sz w:val="22"/>
          <w:szCs w:val="22"/>
        </w:rPr>
      </w:pPr>
      <w:r w:rsidRPr="003161D9">
        <w:rPr>
          <w:rFonts w:cs="Arial"/>
          <w:color w:val="000000"/>
          <w:sz w:val="22"/>
          <w:szCs w:val="22"/>
        </w:rPr>
        <w:t xml:space="preserve">zawarta w dniu </w:t>
      </w:r>
      <w:r w:rsidR="003161D9">
        <w:rPr>
          <w:rFonts w:cs="Arial"/>
          <w:sz w:val="22"/>
          <w:szCs w:val="22"/>
        </w:rPr>
        <w:t>…………..</w:t>
      </w:r>
      <w:r w:rsidRPr="003161D9">
        <w:rPr>
          <w:rFonts w:cs="Arial"/>
          <w:b/>
          <w:color w:val="000000"/>
          <w:sz w:val="22"/>
          <w:szCs w:val="22"/>
        </w:rPr>
        <w:t xml:space="preserve"> 20</w:t>
      </w:r>
      <w:r w:rsidR="000A13C9" w:rsidRPr="003161D9">
        <w:rPr>
          <w:rFonts w:cs="Arial"/>
          <w:b/>
          <w:color w:val="000000"/>
          <w:sz w:val="22"/>
          <w:szCs w:val="22"/>
        </w:rPr>
        <w:t>2….</w:t>
      </w:r>
      <w:r w:rsidRPr="003161D9">
        <w:rPr>
          <w:rFonts w:cs="Arial"/>
          <w:b/>
          <w:color w:val="000000"/>
          <w:sz w:val="22"/>
          <w:szCs w:val="22"/>
        </w:rPr>
        <w:t xml:space="preserve"> r.</w:t>
      </w:r>
      <w:r w:rsidRPr="003161D9">
        <w:rPr>
          <w:rFonts w:cs="Arial"/>
          <w:color w:val="000000"/>
          <w:sz w:val="22"/>
          <w:szCs w:val="22"/>
        </w:rPr>
        <w:t xml:space="preserve"> </w:t>
      </w:r>
      <w:r w:rsidR="00D27CCD" w:rsidRPr="003161D9">
        <w:rPr>
          <w:rFonts w:cs="Arial"/>
          <w:color w:val="000000"/>
          <w:sz w:val="22"/>
          <w:szCs w:val="22"/>
        </w:rPr>
        <w:t xml:space="preserve">w siedzibie Nadleśnictwa </w:t>
      </w:r>
      <w:r w:rsidR="003161D9">
        <w:rPr>
          <w:rFonts w:cs="Arial"/>
          <w:color w:val="000000"/>
          <w:sz w:val="22"/>
          <w:szCs w:val="22"/>
        </w:rPr>
        <w:t>Świętoszów</w:t>
      </w:r>
      <w:r w:rsidR="00F52EE0" w:rsidRPr="003161D9">
        <w:rPr>
          <w:rFonts w:cs="Arial"/>
          <w:color w:val="000000"/>
          <w:sz w:val="22"/>
          <w:szCs w:val="22"/>
        </w:rPr>
        <w:t xml:space="preserve">- </w:t>
      </w:r>
      <w:r w:rsidRPr="003161D9">
        <w:rPr>
          <w:rFonts w:cs="Arial"/>
          <w:color w:val="000000"/>
          <w:sz w:val="22"/>
          <w:szCs w:val="22"/>
        </w:rPr>
        <w:t xml:space="preserve"> pomiędzy:</w:t>
      </w:r>
    </w:p>
    <w:p w14:paraId="619F1D6A" w14:textId="44701C5E" w:rsidR="00253D6C" w:rsidRPr="003161D9" w:rsidRDefault="00C4765C" w:rsidP="003161D9">
      <w:pPr>
        <w:spacing w:line="360" w:lineRule="auto"/>
        <w:jc w:val="both"/>
        <w:outlineLvl w:val="0"/>
        <w:rPr>
          <w:rFonts w:cs="Arial"/>
          <w:color w:val="000000"/>
          <w:sz w:val="22"/>
          <w:szCs w:val="22"/>
        </w:rPr>
      </w:pPr>
      <w:bookmarkStart w:id="0" w:name="_Toc355675165"/>
      <w:bookmarkStart w:id="1" w:name="_Toc355675071"/>
      <w:bookmarkStart w:id="2" w:name="_Toc355641281"/>
      <w:bookmarkStart w:id="3" w:name="_Toc355641219"/>
      <w:bookmarkStart w:id="4" w:name="_Toc355641058"/>
      <w:r w:rsidRPr="003161D9">
        <w:rPr>
          <w:rFonts w:cs="Arial"/>
          <w:color w:val="000000"/>
          <w:sz w:val="22"/>
          <w:szCs w:val="22"/>
        </w:rPr>
        <w:t>Skarbem Państwa –</w:t>
      </w:r>
      <w:r w:rsidR="003161D9">
        <w:rPr>
          <w:rFonts w:cs="Arial"/>
          <w:color w:val="000000"/>
          <w:sz w:val="22"/>
          <w:szCs w:val="22"/>
        </w:rPr>
        <w:t xml:space="preserve"> </w:t>
      </w:r>
      <w:r w:rsidR="00D27CCD" w:rsidRPr="003161D9">
        <w:rPr>
          <w:rFonts w:cs="Arial"/>
          <w:color w:val="000000"/>
          <w:sz w:val="22"/>
          <w:szCs w:val="22"/>
        </w:rPr>
        <w:t xml:space="preserve">Nadleśnictwem </w:t>
      </w:r>
      <w:r w:rsidR="003161D9">
        <w:rPr>
          <w:rFonts w:cs="Arial"/>
          <w:color w:val="000000"/>
          <w:sz w:val="22"/>
          <w:szCs w:val="22"/>
        </w:rPr>
        <w:t>Świętoszów</w:t>
      </w:r>
      <w:r w:rsidR="00F52EE0" w:rsidRPr="003161D9">
        <w:rPr>
          <w:rFonts w:cs="Arial"/>
          <w:color w:val="000000"/>
          <w:sz w:val="22"/>
          <w:szCs w:val="22"/>
        </w:rPr>
        <w:t>-</w:t>
      </w:r>
      <w:r w:rsidR="00D27CCD" w:rsidRPr="003161D9">
        <w:rPr>
          <w:rFonts w:cs="Arial"/>
          <w:color w:val="000000"/>
          <w:sz w:val="22"/>
          <w:szCs w:val="22"/>
        </w:rPr>
        <w:t xml:space="preserve"> z siedzibą w </w:t>
      </w:r>
      <w:r w:rsidR="003161D9">
        <w:rPr>
          <w:rFonts w:cs="Arial"/>
          <w:color w:val="000000"/>
          <w:sz w:val="22"/>
          <w:szCs w:val="22"/>
        </w:rPr>
        <w:t xml:space="preserve">Świętoszowie przy ul. Brzozowa 17, 59-726 Świętoszów; </w:t>
      </w:r>
      <w:r w:rsidR="00D27CCD" w:rsidRPr="003161D9">
        <w:rPr>
          <w:rFonts w:cs="Arial"/>
          <w:color w:val="000000"/>
          <w:sz w:val="22"/>
          <w:szCs w:val="22"/>
        </w:rPr>
        <w:t xml:space="preserve">NIP </w:t>
      </w:r>
      <w:r w:rsidR="003161D9" w:rsidRPr="003161D9">
        <w:rPr>
          <w:rFonts w:cs="Arial"/>
          <w:color w:val="000000"/>
          <w:sz w:val="22"/>
          <w:szCs w:val="22"/>
        </w:rPr>
        <w:t>612 00 10</w:t>
      </w:r>
      <w:r w:rsidR="003161D9">
        <w:rPr>
          <w:rFonts w:cs="Arial"/>
          <w:color w:val="000000"/>
          <w:sz w:val="22"/>
          <w:szCs w:val="22"/>
        </w:rPr>
        <w:t> </w:t>
      </w:r>
      <w:r w:rsidR="003161D9" w:rsidRPr="003161D9">
        <w:rPr>
          <w:rFonts w:cs="Arial"/>
          <w:color w:val="000000"/>
          <w:sz w:val="22"/>
          <w:szCs w:val="22"/>
        </w:rPr>
        <w:t>903</w:t>
      </w:r>
      <w:r w:rsidR="003161D9">
        <w:rPr>
          <w:rFonts w:cs="Arial"/>
          <w:color w:val="000000"/>
          <w:sz w:val="22"/>
          <w:szCs w:val="22"/>
        </w:rPr>
        <w:t xml:space="preserve">; </w:t>
      </w:r>
      <w:r w:rsidRPr="003161D9">
        <w:rPr>
          <w:rFonts w:cs="Arial"/>
          <w:color w:val="000000"/>
          <w:sz w:val="22"/>
          <w:szCs w:val="22"/>
        </w:rPr>
        <w:t xml:space="preserve">REGON </w:t>
      </w:r>
      <w:r w:rsidR="003161D9">
        <w:rPr>
          <w:rFonts w:cs="Arial"/>
          <w:color w:val="000000"/>
          <w:sz w:val="22"/>
          <w:szCs w:val="22"/>
        </w:rPr>
        <w:t>230182187</w:t>
      </w:r>
      <w:r w:rsidRPr="003161D9">
        <w:rPr>
          <w:rFonts w:cs="Arial"/>
          <w:color w:val="000000"/>
          <w:sz w:val="22"/>
          <w:szCs w:val="22"/>
        </w:rPr>
        <w:t xml:space="preserve"> </w:t>
      </w:r>
    </w:p>
    <w:p w14:paraId="30385B87" w14:textId="77777777" w:rsidR="00C4765C" w:rsidRPr="003161D9" w:rsidRDefault="00C4765C" w:rsidP="003161D9">
      <w:pPr>
        <w:spacing w:line="360" w:lineRule="auto"/>
        <w:jc w:val="both"/>
        <w:outlineLvl w:val="0"/>
        <w:rPr>
          <w:rFonts w:cs="Arial"/>
          <w:color w:val="000000"/>
          <w:sz w:val="22"/>
          <w:szCs w:val="22"/>
        </w:rPr>
      </w:pPr>
      <w:r w:rsidRPr="003161D9">
        <w:rPr>
          <w:rFonts w:cs="Arial"/>
          <w:color w:val="000000"/>
          <w:sz w:val="22"/>
          <w:szCs w:val="22"/>
        </w:rPr>
        <w:t>reprezentowanym przez:</w:t>
      </w:r>
    </w:p>
    <w:p w14:paraId="7D1C12B8" w14:textId="61FE0D28" w:rsidR="00F52EE0" w:rsidRPr="003161D9" w:rsidRDefault="003161D9" w:rsidP="003161D9">
      <w:pPr>
        <w:spacing w:line="360" w:lineRule="auto"/>
        <w:jc w:val="both"/>
        <w:outlineLvl w:val="0"/>
        <w:rPr>
          <w:rFonts w:cs="Arial"/>
          <w:color w:val="000000"/>
          <w:sz w:val="22"/>
          <w:szCs w:val="22"/>
        </w:rPr>
      </w:pPr>
      <w:r>
        <w:rPr>
          <w:rFonts w:cs="Arial"/>
          <w:sz w:val="22"/>
          <w:szCs w:val="22"/>
        </w:rPr>
        <w:t xml:space="preserve">Mariusza Huzarskiego </w:t>
      </w:r>
      <w:r w:rsidR="00C4765C" w:rsidRPr="003161D9">
        <w:rPr>
          <w:rFonts w:cs="Arial"/>
          <w:color w:val="000000"/>
          <w:sz w:val="22"/>
          <w:szCs w:val="22"/>
        </w:rPr>
        <w:t>- Na</w:t>
      </w:r>
      <w:r w:rsidR="0057270F" w:rsidRPr="003161D9">
        <w:rPr>
          <w:rFonts w:cs="Arial"/>
          <w:color w:val="000000"/>
          <w:sz w:val="22"/>
          <w:szCs w:val="22"/>
        </w:rPr>
        <w:t xml:space="preserve">dleśniczego Nadleśnictwa </w:t>
      </w:r>
      <w:bookmarkEnd w:id="0"/>
      <w:bookmarkEnd w:id="1"/>
      <w:bookmarkEnd w:id="2"/>
      <w:bookmarkEnd w:id="3"/>
      <w:bookmarkEnd w:id="4"/>
      <w:r>
        <w:rPr>
          <w:rFonts w:cs="Arial"/>
          <w:color w:val="000000"/>
          <w:sz w:val="22"/>
          <w:szCs w:val="22"/>
        </w:rPr>
        <w:t>Świętoszów</w:t>
      </w:r>
    </w:p>
    <w:p w14:paraId="39072464" w14:textId="6A4B92A4" w:rsidR="00C4765C" w:rsidRPr="003161D9" w:rsidRDefault="003161D9" w:rsidP="003161D9">
      <w:pPr>
        <w:spacing w:line="360" w:lineRule="auto"/>
        <w:jc w:val="both"/>
        <w:outlineLvl w:val="0"/>
        <w:rPr>
          <w:rFonts w:cs="Arial"/>
          <w:color w:val="000000"/>
          <w:sz w:val="22"/>
          <w:szCs w:val="22"/>
        </w:rPr>
      </w:pPr>
      <w:r>
        <w:rPr>
          <w:rFonts w:cs="Arial"/>
          <w:color w:val="000000"/>
          <w:sz w:val="22"/>
          <w:szCs w:val="22"/>
        </w:rPr>
        <w:t>a</w:t>
      </w:r>
      <w:r w:rsidR="00C4765C" w:rsidRPr="003161D9">
        <w:rPr>
          <w:rFonts w:cs="Arial"/>
          <w:color w:val="000000"/>
          <w:sz w:val="22"/>
          <w:szCs w:val="22"/>
        </w:rPr>
        <w:t>:</w:t>
      </w:r>
    </w:p>
    <w:p w14:paraId="620BDA6E" w14:textId="77777777" w:rsidR="00C4765C" w:rsidRPr="003161D9" w:rsidRDefault="00C4765C" w:rsidP="003161D9">
      <w:pPr>
        <w:spacing w:line="360" w:lineRule="auto"/>
        <w:jc w:val="both"/>
        <w:rPr>
          <w:rFonts w:cs="Arial"/>
          <w:i/>
          <w:sz w:val="22"/>
          <w:szCs w:val="22"/>
        </w:rPr>
      </w:pPr>
      <w:r w:rsidRPr="003161D9">
        <w:rPr>
          <w:rFonts w:cs="Arial"/>
          <w:i/>
          <w:sz w:val="22"/>
          <w:szCs w:val="22"/>
        </w:rPr>
        <w:t>(w przypadku przedsiębiorcy wpisanego do KRS)</w:t>
      </w:r>
    </w:p>
    <w:p w14:paraId="7BC7A073" w14:textId="77777777" w:rsidR="00C4765C" w:rsidRPr="003161D9" w:rsidRDefault="00C4765C" w:rsidP="003161D9">
      <w:pPr>
        <w:spacing w:line="360" w:lineRule="auto"/>
        <w:jc w:val="both"/>
        <w:rPr>
          <w:rFonts w:cs="Arial"/>
          <w:sz w:val="22"/>
          <w:szCs w:val="22"/>
        </w:rPr>
      </w:pPr>
      <w:r w:rsidRPr="003161D9">
        <w:rPr>
          <w:rFonts w:cs="Arial"/>
          <w:i/>
          <w:sz w:val="22"/>
          <w:szCs w:val="22"/>
        </w:rPr>
        <w:t>(nazwa firmy)</w:t>
      </w:r>
      <w:r w:rsidRPr="003161D9">
        <w:rPr>
          <w:rFonts w:cs="Arial"/>
          <w:sz w:val="22"/>
          <w:szCs w:val="22"/>
        </w:rPr>
        <w:t>…</w:t>
      </w:r>
      <w:r w:rsidR="00253D6C" w:rsidRPr="003161D9">
        <w:rPr>
          <w:rFonts w:cs="Arial"/>
          <w:sz w:val="22"/>
          <w:szCs w:val="22"/>
        </w:rPr>
        <w:t xml:space="preserve"> ___________________________</w:t>
      </w:r>
      <w:r w:rsidRPr="003161D9">
        <w:rPr>
          <w:rFonts w:cs="Arial"/>
          <w:sz w:val="22"/>
          <w:szCs w:val="22"/>
        </w:rPr>
        <w:t xml:space="preserve"> z siedzibą w</w:t>
      </w:r>
      <w:r w:rsidR="007310B1" w:rsidRPr="003161D9">
        <w:rPr>
          <w:rFonts w:cs="Arial"/>
          <w:sz w:val="22"/>
          <w:szCs w:val="22"/>
        </w:rPr>
        <w:t> </w:t>
      </w:r>
      <w:r w:rsidR="00253D6C" w:rsidRPr="003161D9">
        <w:rPr>
          <w:rFonts w:cs="Arial"/>
          <w:sz w:val="22"/>
          <w:szCs w:val="22"/>
        </w:rPr>
        <w:t>___________________________</w:t>
      </w:r>
      <w:r w:rsidRPr="003161D9">
        <w:rPr>
          <w:rFonts w:cs="Arial"/>
          <w:sz w:val="22"/>
          <w:szCs w:val="22"/>
        </w:rPr>
        <w:t xml:space="preserve">., kod pocztowy </w:t>
      </w:r>
      <w:r w:rsidR="00253D6C" w:rsidRPr="003161D9">
        <w:rPr>
          <w:rFonts w:cs="Arial"/>
          <w:sz w:val="22"/>
          <w:szCs w:val="22"/>
        </w:rPr>
        <w:t>___________________________</w:t>
      </w:r>
      <w:r w:rsidRPr="003161D9">
        <w:rPr>
          <w:rFonts w:cs="Arial"/>
          <w:sz w:val="22"/>
          <w:szCs w:val="22"/>
        </w:rPr>
        <w:t xml:space="preserve"> przy ul. </w:t>
      </w:r>
      <w:r w:rsidR="00253D6C" w:rsidRPr="003161D9">
        <w:rPr>
          <w:rFonts w:cs="Arial"/>
          <w:sz w:val="22"/>
          <w:szCs w:val="22"/>
        </w:rPr>
        <w:t>___________________________</w:t>
      </w:r>
      <w:r w:rsidRPr="003161D9">
        <w:rPr>
          <w:rFonts w:cs="Arial"/>
          <w:sz w:val="22"/>
          <w:szCs w:val="22"/>
        </w:rPr>
        <w:t xml:space="preserve"> wpisaną do rejestru przedsiębiorców prowadzonego przez Sąd Rejonowy </w:t>
      </w:r>
      <w:r w:rsidR="00253D6C" w:rsidRPr="003161D9">
        <w:rPr>
          <w:rFonts w:cs="Arial"/>
          <w:sz w:val="22"/>
          <w:szCs w:val="22"/>
        </w:rPr>
        <w:t>___________________________</w:t>
      </w:r>
      <w:r w:rsidRPr="003161D9">
        <w:rPr>
          <w:rFonts w:cs="Arial"/>
          <w:sz w:val="22"/>
          <w:szCs w:val="22"/>
        </w:rPr>
        <w:t xml:space="preserve">Wydział Gospodarczy Krajowego Rejestru Sądowego pod numerem KRS: </w:t>
      </w:r>
      <w:r w:rsidR="00253D6C" w:rsidRPr="003161D9">
        <w:rPr>
          <w:rFonts w:cs="Arial"/>
          <w:sz w:val="22"/>
          <w:szCs w:val="22"/>
        </w:rPr>
        <w:t>___________________________</w:t>
      </w:r>
      <w:r w:rsidRPr="003161D9">
        <w:rPr>
          <w:rFonts w:cs="Arial"/>
          <w:sz w:val="22"/>
          <w:szCs w:val="22"/>
        </w:rPr>
        <w:t xml:space="preserve"> NIP: </w:t>
      </w:r>
      <w:r w:rsidR="00253D6C" w:rsidRPr="003161D9">
        <w:rPr>
          <w:rFonts w:cs="Arial"/>
          <w:sz w:val="22"/>
          <w:szCs w:val="22"/>
        </w:rPr>
        <w:t>___________________________</w:t>
      </w:r>
      <w:r w:rsidRPr="003161D9">
        <w:rPr>
          <w:rFonts w:cs="Arial"/>
          <w:sz w:val="22"/>
          <w:szCs w:val="22"/>
        </w:rPr>
        <w:t xml:space="preserve">, REGON: </w:t>
      </w:r>
      <w:r w:rsidR="00253D6C" w:rsidRPr="003161D9">
        <w:rPr>
          <w:rFonts w:cs="Arial"/>
          <w:sz w:val="22"/>
          <w:szCs w:val="22"/>
        </w:rPr>
        <w:t>___________________________</w:t>
      </w:r>
      <w:r w:rsidRPr="003161D9">
        <w:rPr>
          <w:rFonts w:cs="Arial"/>
          <w:sz w:val="22"/>
          <w:szCs w:val="22"/>
        </w:rPr>
        <w:t xml:space="preserve">zwaną w dalszej części Umowy </w:t>
      </w:r>
      <w:r w:rsidRPr="003161D9">
        <w:rPr>
          <w:rFonts w:cs="Arial"/>
          <w:b/>
          <w:sz w:val="22"/>
          <w:szCs w:val="22"/>
        </w:rPr>
        <w:t>Wykonawcą</w:t>
      </w:r>
      <w:r w:rsidRPr="003161D9">
        <w:rPr>
          <w:rFonts w:cs="Arial"/>
          <w:sz w:val="22"/>
          <w:szCs w:val="22"/>
        </w:rPr>
        <w:t>,</w:t>
      </w:r>
    </w:p>
    <w:p w14:paraId="34634A99" w14:textId="77777777" w:rsidR="00C4765C" w:rsidRPr="003161D9" w:rsidRDefault="00C4765C" w:rsidP="003161D9">
      <w:pPr>
        <w:spacing w:line="360" w:lineRule="auto"/>
        <w:jc w:val="both"/>
        <w:rPr>
          <w:rFonts w:cs="Arial"/>
          <w:color w:val="000000"/>
          <w:sz w:val="22"/>
          <w:szCs w:val="22"/>
        </w:rPr>
      </w:pPr>
      <w:r w:rsidRPr="003161D9">
        <w:rPr>
          <w:rFonts w:cs="Arial"/>
          <w:color w:val="000000"/>
          <w:sz w:val="22"/>
          <w:szCs w:val="22"/>
        </w:rPr>
        <w:t>reprezentowaną przez:</w:t>
      </w:r>
    </w:p>
    <w:p w14:paraId="6A37FD2F" w14:textId="704598FB" w:rsidR="00253D6C" w:rsidRPr="003161D9" w:rsidRDefault="00C4765C" w:rsidP="003161D9">
      <w:pPr>
        <w:spacing w:after="120" w:line="360" w:lineRule="auto"/>
        <w:jc w:val="both"/>
        <w:rPr>
          <w:rFonts w:cs="Arial"/>
          <w:color w:val="000000"/>
          <w:sz w:val="22"/>
          <w:szCs w:val="22"/>
        </w:rPr>
      </w:pPr>
      <w:r w:rsidRPr="003161D9">
        <w:rPr>
          <w:rFonts w:cs="Arial"/>
          <w:color w:val="000000"/>
          <w:sz w:val="22"/>
          <w:szCs w:val="22"/>
        </w:rPr>
        <w:t xml:space="preserve">1.    </w:t>
      </w:r>
      <w:r w:rsidR="00253D6C" w:rsidRPr="003161D9">
        <w:rPr>
          <w:rFonts w:cs="Arial"/>
          <w:sz w:val="22"/>
          <w:szCs w:val="22"/>
        </w:rPr>
        <w:t>______________________________________________________</w:t>
      </w:r>
      <w:r w:rsidR="00253D6C" w:rsidRPr="003161D9">
        <w:rPr>
          <w:rFonts w:cs="Arial"/>
          <w:i/>
          <w:sz w:val="22"/>
          <w:szCs w:val="22"/>
        </w:rPr>
        <w:t xml:space="preserve"> </w:t>
      </w:r>
    </w:p>
    <w:p w14:paraId="00F8DA5B" w14:textId="77777777" w:rsidR="00C4765C" w:rsidRPr="003161D9" w:rsidRDefault="00C4765C" w:rsidP="003161D9">
      <w:pPr>
        <w:spacing w:before="120" w:line="360" w:lineRule="auto"/>
        <w:jc w:val="both"/>
        <w:rPr>
          <w:rFonts w:cs="Arial"/>
          <w:i/>
          <w:sz w:val="22"/>
          <w:szCs w:val="22"/>
        </w:rPr>
      </w:pPr>
      <w:r w:rsidRPr="003161D9">
        <w:rPr>
          <w:rFonts w:cs="Arial"/>
          <w:i/>
          <w:sz w:val="22"/>
          <w:szCs w:val="22"/>
        </w:rPr>
        <w:t>(w przypadku osób fizycznych wpisanych do Centralnej Ewidencji i Informacji o Działalności Gospodarczej)</w:t>
      </w:r>
    </w:p>
    <w:p w14:paraId="65DD8636" w14:textId="77777777" w:rsidR="00C4765C" w:rsidRPr="003161D9" w:rsidRDefault="00C4765C" w:rsidP="003161D9">
      <w:pPr>
        <w:spacing w:before="120" w:line="360" w:lineRule="auto"/>
        <w:jc w:val="both"/>
        <w:rPr>
          <w:rFonts w:cs="Arial"/>
          <w:sz w:val="22"/>
          <w:szCs w:val="22"/>
        </w:rPr>
      </w:pPr>
      <w:r w:rsidRPr="003161D9">
        <w:rPr>
          <w:rFonts w:cs="Arial"/>
          <w:i/>
          <w:sz w:val="22"/>
          <w:szCs w:val="22"/>
        </w:rPr>
        <w:t>(imię i nazwisko)</w:t>
      </w:r>
      <w:r w:rsidRPr="003161D9">
        <w:rPr>
          <w:rFonts w:cs="Arial"/>
          <w:sz w:val="22"/>
          <w:szCs w:val="22"/>
        </w:rPr>
        <w:t xml:space="preserve"> </w:t>
      </w:r>
      <w:r w:rsidR="00253D6C" w:rsidRPr="003161D9">
        <w:rPr>
          <w:rFonts w:cs="Arial"/>
          <w:sz w:val="22"/>
          <w:szCs w:val="22"/>
        </w:rPr>
        <w:t>___________________________</w:t>
      </w:r>
      <w:r w:rsidRPr="003161D9">
        <w:rPr>
          <w:rFonts w:cs="Arial"/>
          <w:sz w:val="22"/>
          <w:szCs w:val="22"/>
        </w:rPr>
        <w:t xml:space="preserve"> przedsiębiorcą prowadzącym działalność gospodarczą pod firmą </w:t>
      </w:r>
      <w:r w:rsidR="00253D6C" w:rsidRPr="003161D9">
        <w:rPr>
          <w:rFonts w:cs="Arial"/>
          <w:sz w:val="22"/>
          <w:szCs w:val="22"/>
        </w:rPr>
        <w:t>___________________________</w:t>
      </w:r>
      <w:r w:rsidRPr="003161D9">
        <w:rPr>
          <w:rFonts w:cs="Arial"/>
          <w:sz w:val="22"/>
          <w:szCs w:val="22"/>
        </w:rPr>
        <w:t>, z</w:t>
      </w:r>
      <w:r w:rsidR="007310B1" w:rsidRPr="003161D9">
        <w:rPr>
          <w:rFonts w:cs="Arial"/>
          <w:sz w:val="22"/>
          <w:szCs w:val="22"/>
        </w:rPr>
        <w:t> </w:t>
      </w:r>
      <w:r w:rsidRPr="003161D9">
        <w:rPr>
          <w:rFonts w:cs="Arial"/>
          <w:sz w:val="22"/>
          <w:szCs w:val="22"/>
        </w:rPr>
        <w:t xml:space="preserve">siedzibą w </w:t>
      </w:r>
      <w:r w:rsidR="00253D6C" w:rsidRPr="003161D9">
        <w:rPr>
          <w:rFonts w:cs="Arial"/>
          <w:sz w:val="22"/>
          <w:szCs w:val="22"/>
        </w:rPr>
        <w:t xml:space="preserve">___________________________ </w:t>
      </w:r>
      <w:r w:rsidRPr="003161D9">
        <w:rPr>
          <w:rFonts w:cs="Arial"/>
          <w:sz w:val="22"/>
          <w:szCs w:val="22"/>
        </w:rPr>
        <w:t xml:space="preserve">przy ulicy </w:t>
      </w:r>
      <w:r w:rsidR="00253D6C" w:rsidRPr="003161D9">
        <w:rPr>
          <w:rFonts w:cs="Arial"/>
          <w:sz w:val="22"/>
          <w:szCs w:val="22"/>
        </w:rPr>
        <w:t>___________________________</w:t>
      </w:r>
      <w:r w:rsidRPr="003161D9">
        <w:rPr>
          <w:rFonts w:cs="Arial"/>
          <w:sz w:val="22"/>
          <w:szCs w:val="22"/>
        </w:rPr>
        <w:t xml:space="preserve"> wpisanym do Centralnej Ewidencji i</w:t>
      </w:r>
      <w:r w:rsidR="007310B1" w:rsidRPr="003161D9">
        <w:rPr>
          <w:rFonts w:cs="Arial"/>
          <w:sz w:val="22"/>
          <w:szCs w:val="22"/>
        </w:rPr>
        <w:t> </w:t>
      </w:r>
      <w:r w:rsidRPr="003161D9">
        <w:rPr>
          <w:rFonts w:cs="Arial"/>
          <w:sz w:val="22"/>
          <w:szCs w:val="22"/>
        </w:rPr>
        <w:t>Informacji o</w:t>
      </w:r>
      <w:r w:rsidR="007F16F5" w:rsidRPr="003161D9">
        <w:rPr>
          <w:rFonts w:cs="Arial"/>
          <w:sz w:val="22"/>
          <w:szCs w:val="22"/>
        </w:rPr>
        <w:t> </w:t>
      </w:r>
      <w:r w:rsidRPr="003161D9">
        <w:rPr>
          <w:rFonts w:cs="Arial"/>
          <w:sz w:val="22"/>
          <w:szCs w:val="22"/>
        </w:rPr>
        <w:t xml:space="preserve">Działalności Gospodarczej, NIP: </w:t>
      </w:r>
      <w:r w:rsidR="00253D6C" w:rsidRPr="003161D9">
        <w:rPr>
          <w:rFonts w:cs="Arial"/>
          <w:sz w:val="22"/>
          <w:szCs w:val="22"/>
        </w:rPr>
        <w:t>___________________________</w:t>
      </w:r>
      <w:r w:rsidRPr="003161D9">
        <w:rPr>
          <w:rFonts w:cs="Arial"/>
          <w:sz w:val="22"/>
          <w:szCs w:val="22"/>
        </w:rPr>
        <w:t xml:space="preserve">., REGON: </w:t>
      </w:r>
      <w:r w:rsidR="00253D6C" w:rsidRPr="003161D9">
        <w:rPr>
          <w:rFonts w:cs="Arial"/>
          <w:sz w:val="22"/>
          <w:szCs w:val="22"/>
        </w:rPr>
        <w:t>___________________________</w:t>
      </w:r>
      <w:r w:rsidRPr="003161D9">
        <w:rPr>
          <w:rFonts w:cs="Arial"/>
          <w:sz w:val="22"/>
          <w:szCs w:val="22"/>
        </w:rPr>
        <w:t>działającym osobiście</w:t>
      </w:r>
    </w:p>
    <w:p w14:paraId="7E72A573" w14:textId="77777777" w:rsidR="00C4765C" w:rsidRPr="003161D9" w:rsidRDefault="00C4765C" w:rsidP="003161D9">
      <w:pPr>
        <w:spacing w:line="360" w:lineRule="auto"/>
        <w:jc w:val="both"/>
        <w:rPr>
          <w:rFonts w:cs="Arial"/>
          <w:sz w:val="22"/>
          <w:szCs w:val="22"/>
        </w:rPr>
      </w:pPr>
      <w:r w:rsidRPr="003161D9">
        <w:rPr>
          <w:rFonts w:cs="Arial"/>
          <w:sz w:val="22"/>
          <w:szCs w:val="22"/>
        </w:rPr>
        <w:t xml:space="preserve">zwanym w dalszej części Umowy </w:t>
      </w:r>
      <w:r w:rsidRPr="003161D9">
        <w:rPr>
          <w:rFonts w:cs="Arial"/>
          <w:b/>
          <w:sz w:val="22"/>
          <w:szCs w:val="22"/>
        </w:rPr>
        <w:t>Wykonawcą</w:t>
      </w:r>
      <w:r w:rsidRPr="003161D9">
        <w:rPr>
          <w:rFonts w:cs="Arial"/>
          <w:sz w:val="22"/>
          <w:szCs w:val="22"/>
        </w:rPr>
        <w:t>,</w:t>
      </w:r>
    </w:p>
    <w:p w14:paraId="0F421E4C" w14:textId="77777777" w:rsidR="00C4765C" w:rsidRPr="003161D9" w:rsidRDefault="00C4765C" w:rsidP="003161D9">
      <w:pPr>
        <w:spacing w:line="360" w:lineRule="auto"/>
        <w:jc w:val="both"/>
        <w:rPr>
          <w:rFonts w:cs="Arial"/>
          <w:color w:val="000000"/>
          <w:sz w:val="22"/>
          <w:szCs w:val="22"/>
        </w:rPr>
      </w:pPr>
    </w:p>
    <w:p w14:paraId="76910446" w14:textId="77777777" w:rsidR="00C4765C" w:rsidRPr="003161D9" w:rsidRDefault="00C4765C" w:rsidP="003161D9">
      <w:pPr>
        <w:spacing w:line="360" w:lineRule="auto"/>
        <w:jc w:val="both"/>
        <w:rPr>
          <w:rFonts w:cs="Arial"/>
          <w:color w:val="000000"/>
          <w:sz w:val="22"/>
          <w:szCs w:val="22"/>
        </w:rPr>
      </w:pPr>
      <w:r w:rsidRPr="003161D9">
        <w:rPr>
          <w:rFonts w:cs="Arial"/>
          <w:color w:val="000000"/>
          <w:sz w:val="22"/>
          <w:szCs w:val="22"/>
        </w:rPr>
        <w:t xml:space="preserve">zaś wspólnie zwanymi dalej </w:t>
      </w:r>
      <w:r w:rsidRPr="003161D9">
        <w:rPr>
          <w:rFonts w:cs="Arial"/>
          <w:b/>
          <w:color w:val="000000"/>
          <w:sz w:val="22"/>
          <w:szCs w:val="22"/>
        </w:rPr>
        <w:t>„Stronami”</w:t>
      </w:r>
    </w:p>
    <w:p w14:paraId="345DFA40" w14:textId="77777777" w:rsidR="00C4765C" w:rsidRPr="003161D9" w:rsidRDefault="00C4765C" w:rsidP="003161D9">
      <w:pPr>
        <w:autoSpaceDE w:val="0"/>
        <w:spacing w:before="240" w:line="360" w:lineRule="auto"/>
        <w:jc w:val="center"/>
        <w:rPr>
          <w:rFonts w:cs="Arial"/>
          <w:color w:val="000000"/>
          <w:sz w:val="22"/>
          <w:szCs w:val="22"/>
        </w:rPr>
      </w:pPr>
      <w:r w:rsidRPr="003161D9">
        <w:rPr>
          <w:rFonts w:cs="Arial"/>
          <w:b/>
          <w:color w:val="000000"/>
          <w:sz w:val="22"/>
          <w:szCs w:val="22"/>
        </w:rPr>
        <w:t>Preambuła</w:t>
      </w:r>
    </w:p>
    <w:p w14:paraId="145636CE" w14:textId="4C3A0F79" w:rsidR="00E5726E" w:rsidRPr="003161D9" w:rsidRDefault="00C4765C" w:rsidP="003161D9">
      <w:pPr>
        <w:spacing w:line="360" w:lineRule="auto"/>
        <w:jc w:val="both"/>
        <w:rPr>
          <w:rFonts w:cs="Arial"/>
          <w:b/>
          <w:i/>
          <w:color w:val="000000"/>
          <w:sz w:val="22"/>
          <w:szCs w:val="22"/>
          <w:lang w:bidi="pl-PL"/>
        </w:rPr>
      </w:pPr>
      <w:bookmarkStart w:id="5" w:name="_Hlk76642071"/>
      <w:r w:rsidRPr="003161D9">
        <w:rPr>
          <w:rFonts w:eastAsia="Arial" w:cs="Arial"/>
          <w:bCs/>
          <w:iCs/>
          <w:sz w:val="22"/>
          <w:szCs w:val="22"/>
        </w:rPr>
        <w:t xml:space="preserve">W wyniku przeprowadzonego postępowania o udzielenie zamówienia publicznego w trybie przetargu </w:t>
      </w:r>
      <w:r w:rsidR="00DE7AEC" w:rsidRPr="003161D9">
        <w:rPr>
          <w:rFonts w:eastAsia="Arial" w:cs="Arial"/>
          <w:bCs/>
          <w:iCs/>
          <w:sz w:val="22"/>
          <w:szCs w:val="22"/>
        </w:rPr>
        <w:t>podstawowego</w:t>
      </w:r>
      <w:r w:rsidR="004408CD" w:rsidRPr="003161D9">
        <w:rPr>
          <w:rFonts w:eastAsia="Arial" w:cs="Arial"/>
          <w:bCs/>
          <w:iCs/>
          <w:sz w:val="22"/>
          <w:szCs w:val="22"/>
        </w:rPr>
        <w:t xml:space="preserve"> </w:t>
      </w:r>
      <w:r w:rsidR="00DE7AEC" w:rsidRPr="003161D9">
        <w:rPr>
          <w:rFonts w:eastAsia="Arial" w:cs="Arial"/>
          <w:bCs/>
          <w:iCs/>
          <w:sz w:val="22"/>
          <w:szCs w:val="22"/>
        </w:rPr>
        <w:t xml:space="preserve">bez negocjacji </w:t>
      </w:r>
      <w:r w:rsidR="004408CD" w:rsidRPr="003161D9">
        <w:rPr>
          <w:rFonts w:eastAsia="Arial" w:cs="Arial"/>
          <w:bCs/>
          <w:iCs/>
          <w:sz w:val="22"/>
          <w:szCs w:val="22"/>
        </w:rPr>
        <w:t xml:space="preserve">znak spr.:  </w:t>
      </w:r>
      <w:r w:rsidR="000A13C9" w:rsidRPr="003161D9">
        <w:rPr>
          <w:rFonts w:cs="Arial"/>
          <w:sz w:val="22"/>
          <w:szCs w:val="22"/>
        </w:rPr>
        <w:t>SA.270.1</w:t>
      </w:r>
      <w:r w:rsidR="00DE7AEC" w:rsidRPr="003161D9">
        <w:rPr>
          <w:rFonts w:cs="Arial"/>
          <w:sz w:val="22"/>
          <w:szCs w:val="22"/>
        </w:rPr>
        <w:t>3</w:t>
      </w:r>
      <w:r w:rsidR="000A13C9" w:rsidRPr="003161D9">
        <w:rPr>
          <w:rFonts w:cs="Arial"/>
          <w:sz w:val="22"/>
          <w:szCs w:val="22"/>
        </w:rPr>
        <w:t>.2021</w:t>
      </w:r>
      <w:r w:rsidR="00E2009A" w:rsidRPr="003161D9">
        <w:rPr>
          <w:rFonts w:eastAsia="Arial" w:cs="Arial"/>
          <w:bCs/>
          <w:iCs/>
          <w:sz w:val="22"/>
          <w:szCs w:val="22"/>
        </w:rPr>
        <w:t xml:space="preserve"> </w:t>
      </w:r>
      <w:r w:rsidR="004408CD" w:rsidRPr="003161D9">
        <w:rPr>
          <w:rFonts w:eastAsia="Arial" w:cs="Arial"/>
          <w:bCs/>
          <w:iCs/>
          <w:sz w:val="22"/>
          <w:szCs w:val="22"/>
        </w:rPr>
        <w:t>pn.</w:t>
      </w:r>
      <w:r w:rsidRPr="003161D9">
        <w:rPr>
          <w:rFonts w:eastAsia="Arial" w:cs="Arial"/>
          <w:bCs/>
          <w:iCs/>
          <w:sz w:val="22"/>
          <w:szCs w:val="22"/>
        </w:rPr>
        <w:t xml:space="preserve"> </w:t>
      </w:r>
      <w:r w:rsidR="00DE7AEC" w:rsidRPr="003161D9">
        <w:rPr>
          <w:rFonts w:cs="Arial"/>
          <w:b/>
          <w:bCs/>
          <w:i/>
          <w:color w:val="000000"/>
          <w:sz w:val="22"/>
          <w:szCs w:val="22"/>
          <w:lang w:bidi="pl-PL"/>
        </w:rPr>
        <w:t>„</w:t>
      </w:r>
      <w:bookmarkStart w:id="6" w:name="_Hlk73443894"/>
      <w:r w:rsidR="00DE7AEC" w:rsidRPr="003161D9">
        <w:rPr>
          <w:rFonts w:cs="Arial"/>
          <w:b/>
          <w:bCs/>
          <w:i/>
          <w:color w:val="000000"/>
          <w:sz w:val="22"/>
          <w:szCs w:val="22"/>
          <w:lang w:bidi="pl-PL"/>
        </w:rPr>
        <w:t xml:space="preserve">Bieżące utrzymanie </w:t>
      </w:r>
      <w:r w:rsidR="00DE7AEC" w:rsidRPr="003161D9">
        <w:rPr>
          <w:rFonts w:cs="Arial"/>
          <w:b/>
          <w:bCs/>
          <w:i/>
          <w:color w:val="000000"/>
          <w:sz w:val="22"/>
          <w:szCs w:val="22"/>
          <w:lang w:bidi="pl-PL"/>
        </w:rPr>
        <w:lastRenderedPageBreak/>
        <w:t>drogi leśnej w L. Strachów oddz. 253/256”</w:t>
      </w:r>
      <w:bookmarkEnd w:id="6"/>
      <w:r w:rsidR="00DE7AEC" w:rsidRPr="003161D9">
        <w:rPr>
          <w:rFonts w:cs="Arial"/>
          <w:b/>
          <w:bCs/>
          <w:i/>
          <w:color w:val="000000"/>
          <w:sz w:val="22"/>
          <w:szCs w:val="22"/>
          <w:lang w:bidi="pl-PL"/>
        </w:rPr>
        <w:t xml:space="preserve"> </w:t>
      </w:r>
      <w:r w:rsidR="00E5726E" w:rsidRPr="003161D9">
        <w:rPr>
          <w:rFonts w:cs="Arial"/>
          <w:sz w:val="22"/>
          <w:szCs w:val="22"/>
        </w:rPr>
        <w:t>(„Postępowanie”) na podstawie przepisów ustawy z dnia 11 września 2019 r. Prawo zamówień publicznych  (Dz. U. z 20</w:t>
      </w:r>
      <w:r w:rsidR="00B87F11">
        <w:rPr>
          <w:rFonts w:cs="Arial"/>
          <w:sz w:val="22"/>
          <w:szCs w:val="22"/>
        </w:rPr>
        <w:t>21</w:t>
      </w:r>
      <w:r w:rsidR="00E5726E" w:rsidRPr="003161D9">
        <w:rPr>
          <w:rFonts w:cs="Arial"/>
          <w:sz w:val="22"/>
          <w:szCs w:val="22"/>
        </w:rPr>
        <w:t xml:space="preserve"> r. poz. 2019 z późn. zm.– „PZP”), została zawarta umowa („Umowa”) następującej treści: </w:t>
      </w:r>
    </w:p>
    <w:bookmarkEnd w:id="5"/>
    <w:p w14:paraId="4A81303D" w14:textId="698F7826" w:rsidR="00C4765C" w:rsidRPr="003161D9" w:rsidRDefault="00C4765C" w:rsidP="003161D9">
      <w:pPr>
        <w:widowControl w:val="0"/>
        <w:spacing w:before="240" w:line="360" w:lineRule="auto"/>
        <w:ind w:right="20"/>
        <w:jc w:val="center"/>
        <w:rPr>
          <w:rFonts w:cs="Arial"/>
          <w:b/>
          <w:bCs/>
          <w:sz w:val="22"/>
          <w:szCs w:val="22"/>
        </w:rPr>
      </w:pPr>
      <w:r w:rsidRPr="003161D9">
        <w:rPr>
          <w:rFonts w:cs="Arial"/>
          <w:b/>
          <w:bCs/>
          <w:sz w:val="22"/>
          <w:szCs w:val="22"/>
        </w:rPr>
        <w:t>§ 1</w:t>
      </w:r>
    </w:p>
    <w:p w14:paraId="59245EDD" w14:textId="77777777" w:rsidR="00C4765C" w:rsidRPr="003161D9" w:rsidRDefault="00C4765C" w:rsidP="003161D9">
      <w:pPr>
        <w:spacing w:line="360" w:lineRule="auto"/>
        <w:jc w:val="center"/>
        <w:rPr>
          <w:rFonts w:cs="Arial"/>
          <w:b/>
          <w:bCs/>
          <w:color w:val="000000"/>
          <w:sz w:val="22"/>
          <w:szCs w:val="22"/>
        </w:rPr>
      </w:pPr>
      <w:r w:rsidRPr="003161D9">
        <w:rPr>
          <w:rFonts w:cs="Arial"/>
          <w:b/>
          <w:bCs/>
          <w:color w:val="000000"/>
          <w:sz w:val="22"/>
          <w:szCs w:val="22"/>
        </w:rPr>
        <w:t>Przedmiot Umowy</w:t>
      </w:r>
    </w:p>
    <w:p w14:paraId="10EED280" w14:textId="77777777" w:rsidR="00A61E19" w:rsidRDefault="00C4765C" w:rsidP="008B4E4F">
      <w:pPr>
        <w:numPr>
          <w:ilvl w:val="0"/>
          <w:numId w:val="18"/>
        </w:numPr>
        <w:tabs>
          <w:tab w:val="left" w:pos="284"/>
        </w:tabs>
        <w:spacing w:line="360" w:lineRule="auto"/>
        <w:jc w:val="both"/>
        <w:rPr>
          <w:rFonts w:cs="Arial"/>
          <w:sz w:val="22"/>
          <w:szCs w:val="22"/>
          <w:lang w:bidi="pl-PL"/>
        </w:rPr>
      </w:pPr>
      <w:r w:rsidRPr="003161D9">
        <w:rPr>
          <w:rFonts w:cs="Arial"/>
          <w:sz w:val="22"/>
          <w:szCs w:val="22"/>
        </w:rPr>
        <w:t xml:space="preserve">Zamawiający zleca, a Wykonawca przyjmuje do realizacji wykonanie robót budowlanych pn. </w:t>
      </w:r>
      <w:r w:rsidR="00DE7AEC" w:rsidRPr="003161D9">
        <w:rPr>
          <w:rFonts w:cs="Arial"/>
          <w:b/>
          <w:bCs/>
          <w:i/>
          <w:sz w:val="22"/>
          <w:szCs w:val="22"/>
          <w:lang w:bidi="pl-PL"/>
        </w:rPr>
        <w:t>„Bieżące utrzymanie drogi leśnej w L. Strachów oddz. 253/256”</w:t>
      </w:r>
      <w:r w:rsidR="007A52E6" w:rsidRPr="003161D9">
        <w:rPr>
          <w:rFonts w:cs="Arial"/>
          <w:sz w:val="22"/>
          <w:szCs w:val="22"/>
          <w:lang w:bidi="pl-PL"/>
        </w:rPr>
        <w:t xml:space="preserve">. </w:t>
      </w:r>
    </w:p>
    <w:p w14:paraId="296E4F50" w14:textId="4696595B" w:rsidR="007A52E6" w:rsidRPr="003161D9" w:rsidRDefault="007A52E6" w:rsidP="008B4E4F">
      <w:pPr>
        <w:numPr>
          <w:ilvl w:val="0"/>
          <w:numId w:val="18"/>
        </w:numPr>
        <w:tabs>
          <w:tab w:val="left" w:pos="284"/>
        </w:tabs>
        <w:spacing w:line="360" w:lineRule="auto"/>
        <w:jc w:val="both"/>
        <w:rPr>
          <w:rFonts w:cs="Arial"/>
          <w:sz w:val="22"/>
          <w:szCs w:val="22"/>
          <w:lang w:bidi="pl-PL"/>
        </w:rPr>
      </w:pPr>
      <w:r w:rsidRPr="003161D9">
        <w:rPr>
          <w:rFonts w:cs="Arial"/>
          <w:sz w:val="22"/>
          <w:szCs w:val="22"/>
          <w:lang w:bidi="pl-PL"/>
        </w:rPr>
        <w:t>Zakres prac obejmuje:</w:t>
      </w:r>
    </w:p>
    <w:p w14:paraId="2A3BC212" w14:textId="77777777" w:rsidR="00A61E19" w:rsidRPr="00A61E19" w:rsidRDefault="00A61E19" w:rsidP="00A61E19">
      <w:pPr>
        <w:tabs>
          <w:tab w:val="left" w:pos="284"/>
        </w:tabs>
        <w:spacing w:line="360" w:lineRule="auto"/>
        <w:ind w:left="360"/>
        <w:jc w:val="both"/>
        <w:rPr>
          <w:rFonts w:cs="Arial"/>
          <w:sz w:val="22"/>
          <w:szCs w:val="22"/>
          <w:lang w:bidi="pl-PL"/>
        </w:rPr>
      </w:pPr>
      <w:r w:rsidRPr="00A61E19">
        <w:rPr>
          <w:rFonts w:cs="Arial"/>
          <w:sz w:val="22"/>
          <w:szCs w:val="22"/>
          <w:lang w:bidi="pl-PL"/>
        </w:rPr>
        <w:t>a) przygotowanie podłoża poprzez właściwe wyrównanie – szer. 4,0 m</w:t>
      </w:r>
    </w:p>
    <w:p w14:paraId="5190FAFD" w14:textId="77777777" w:rsidR="00A61E19" w:rsidRPr="00A61E19" w:rsidRDefault="00A61E19" w:rsidP="00A61E19">
      <w:pPr>
        <w:tabs>
          <w:tab w:val="left" w:pos="284"/>
        </w:tabs>
        <w:spacing w:line="360" w:lineRule="auto"/>
        <w:ind w:left="360"/>
        <w:jc w:val="both"/>
        <w:rPr>
          <w:rFonts w:cs="Arial"/>
          <w:sz w:val="22"/>
          <w:szCs w:val="22"/>
          <w:lang w:bidi="pl-PL"/>
        </w:rPr>
      </w:pPr>
      <w:r w:rsidRPr="00A61E19">
        <w:rPr>
          <w:rFonts w:cs="Arial"/>
          <w:sz w:val="22"/>
          <w:szCs w:val="22"/>
          <w:lang w:bidi="pl-PL"/>
        </w:rPr>
        <w:t>b) wyprofilowanie nawierzchni z dostosowaniem do spadków podłużnych i poprzecznych nawierzchni jezdni i mechaniczne zagęszczenie nawierzchni zgodnie z przepisami i normami obowiązującymi w tym zakresie oraz zasadami wiedzy technicznej – szer. 4,0 m,</w:t>
      </w:r>
    </w:p>
    <w:p w14:paraId="41F99C91" w14:textId="77777777" w:rsidR="00A61E19" w:rsidRPr="00A61E19" w:rsidRDefault="00A61E19" w:rsidP="00A61E19">
      <w:pPr>
        <w:tabs>
          <w:tab w:val="left" w:pos="284"/>
        </w:tabs>
        <w:spacing w:line="360" w:lineRule="auto"/>
        <w:ind w:left="360"/>
        <w:jc w:val="both"/>
        <w:rPr>
          <w:rFonts w:cs="Arial"/>
          <w:sz w:val="22"/>
          <w:szCs w:val="22"/>
          <w:lang w:bidi="pl-PL"/>
        </w:rPr>
      </w:pPr>
      <w:r w:rsidRPr="00A61E19">
        <w:rPr>
          <w:rFonts w:cs="Arial"/>
          <w:sz w:val="22"/>
          <w:szCs w:val="22"/>
          <w:lang w:bidi="pl-PL"/>
        </w:rPr>
        <w:t>c) dostawa mieszanki kruszywa bazaltowego o frakcji 0-63 mm,</w:t>
      </w:r>
    </w:p>
    <w:p w14:paraId="48EE718A" w14:textId="77777777" w:rsidR="00A61E19" w:rsidRDefault="00A61E19" w:rsidP="00A61E19">
      <w:pPr>
        <w:tabs>
          <w:tab w:val="left" w:pos="284"/>
        </w:tabs>
        <w:spacing w:line="360" w:lineRule="auto"/>
        <w:ind w:left="360"/>
        <w:jc w:val="both"/>
        <w:rPr>
          <w:rFonts w:cs="Arial"/>
          <w:sz w:val="22"/>
          <w:szCs w:val="22"/>
          <w:lang w:bidi="pl-PL"/>
        </w:rPr>
      </w:pPr>
      <w:r w:rsidRPr="00A61E19">
        <w:rPr>
          <w:rFonts w:cs="Arial"/>
          <w:sz w:val="22"/>
          <w:szCs w:val="22"/>
          <w:lang w:bidi="pl-PL"/>
        </w:rPr>
        <w:t>d) wbudowanie wraz zagęszczeniem mieszanki kruszywa bazaltowego o frakcji 0-63 mm zgodnie z przepisami i normami obowiązującymi w tym zakresie oraz zasadami wiedzy technicznej na szerokości 3,50 m i grubości 12 cm po zagęszczeniu.</w:t>
      </w:r>
    </w:p>
    <w:p w14:paraId="2D80C0F1" w14:textId="4B7CD004" w:rsidR="00C4765C" w:rsidRPr="00A61E19" w:rsidRDefault="00A61E19" w:rsidP="00A61E19">
      <w:pPr>
        <w:tabs>
          <w:tab w:val="left" w:pos="284"/>
        </w:tabs>
        <w:spacing w:line="360" w:lineRule="auto"/>
        <w:ind w:left="360"/>
        <w:jc w:val="both"/>
        <w:rPr>
          <w:rFonts w:cs="Arial"/>
          <w:sz w:val="22"/>
          <w:szCs w:val="22"/>
          <w:lang w:bidi="pl-PL"/>
        </w:rPr>
      </w:pPr>
      <w:r>
        <w:rPr>
          <w:rFonts w:cs="Arial"/>
          <w:sz w:val="22"/>
          <w:szCs w:val="22"/>
          <w:lang w:bidi="pl-PL"/>
        </w:rPr>
        <w:t xml:space="preserve">e) </w:t>
      </w:r>
      <w:r>
        <w:rPr>
          <w:rFonts w:cs="Arial"/>
          <w:bCs/>
          <w:iCs/>
          <w:sz w:val="22"/>
          <w:szCs w:val="22"/>
        </w:rPr>
        <w:t>t</w:t>
      </w:r>
      <w:r w:rsidR="00C4765C" w:rsidRPr="003161D9">
        <w:rPr>
          <w:rFonts w:cs="Arial"/>
          <w:bCs/>
          <w:iCs/>
          <w:sz w:val="22"/>
          <w:szCs w:val="22"/>
        </w:rPr>
        <w:t>ak określony Przedmiot Umowy nazywany będzie zamiennie Przedmiotem Zamówienia.</w:t>
      </w:r>
      <w:r w:rsidR="00C4765C" w:rsidRPr="003161D9">
        <w:rPr>
          <w:rFonts w:cs="Arial"/>
          <w:sz w:val="22"/>
          <w:szCs w:val="22"/>
        </w:rPr>
        <w:t xml:space="preserve"> </w:t>
      </w:r>
    </w:p>
    <w:p w14:paraId="1C454245" w14:textId="70A7FF31" w:rsidR="00111237" w:rsidRDefault="00111237" w:rsidP="008B4E4F">
      <w:pPr>
        <w:pStyle w:val="Akapitzlist"/>
        <w:widowControl w:val="0"/>
        <w:numPr>
          <w:ilvl w:val="0"/>
          <w:numId w:val="18"/>
        </w:numPr>
        <w:autoSpaceDE w:val="0"/>
        <w:autoSpaceDN w:val="0"/>
        <w:adjustRightInd w:val="0"/>
        <w:spacing w:after="60" w:line="360" w:lineRule="auto"/>
        <w:jc w:val="both"/>
        <w:rPr>
          <w:rFonts w:ascii="Arial" w:hAnsi="Arial" w:cs="Arial"/>
        </w:rPr>
      </w:pPr>
      <w:r w:rsidRPr="003161D9">
        <w:rPr>
          <w:rFonts w:ascii="Arial" w:hAnsi="Arial" w:cs="Arial"/>
          <w:color w:val="000000"/>
        </w:rPr>
        <w:t xml:space="preserve">Wykonawca zobowiązuje się do  stosowania </w:t>
      </w:r>
      <w:r w:rsidRPr="003161D9">
        <w:rPr>
          <w:rFonts w:ascii="Arial" w:hAnsi="Arial" w:cs="Arial"/>
        </w:rPr>
        <w:t xml:space="preserve">kruszywa  pochodzącego ze żwirowni posiadającej koncesję na jego wydobywanie. </w:t>
      </w:r>
    </w:p>
    <w:p w14:paraId="77F600FF" w14:textId="03838300" w:rsidR="00AF2AB0" w:rsidRPr="00AF2AB0" w:rsidRDefault="00AF2AB0" w:rsidP="00AF2AB0">
      <w:pPr>
        <w:pStyle w:val="Akapitzlist"/>
        <w:numPr>
          <w:ilvl w:val="0"/>
          <w:numId w:val="18"/>
        </w:numPr>
        <w:jc w:val="both"/>
        <w:rPr>
          <w:rFonts w:ascii="Arial" w:hAnsi="Arial" w:cs="Arial"/>
        </w:rPr>
      </w:pPr>
      <w:r w:rsidRPr="00AF2AB0">
        <w:rPr>
          <w:rFonts w:ascii="Arial" w:hAnsi="Arial" w:cs="Arial"/>
        </w:rPr>
        <w:t>Zaleca się, aby wykonawcy dokonali wizji lokalnej w terenie, na którym będą      wykonywane prace objęte niniejszym zamówieniem, w celu dokonania oceny warunków  realizacji zamówienia.  Termin lustracji terenowej należy uzgodnić z osobą wyznaczoną do kontaktów.</w:t>
      </w:r>
    </w:p>
    <w:p w14:paraId="3F769F44" w14:textId="674544EE" w:rsidR="00C4765C" w:rsidRPr="003161D9" w:rsidRDefault="00AF2AB0" w:rsidP="008B4E4F">
      <w:pPr>
        <w:numPr>
          <w:ilvl w:val="0"/>
          <w:numId w:val="18"/>
        </w:numPr>
        <w:tabs>
          <w:tab w:val="left" w:pos="284"/>
        </w:tabs>
        <w:spacing w:line="360" w:lineRule="auto"/>
        <w:jc w:val="both"/>
        <w:rPr>
          <w:rFonts w:cs="Arial"/>
          <w:bCs/>
          <w:iCs/>
          <w:sz w:val="22"/>
          <w:szCs w:val="22"/>
        </w:rPr>
      </w:pPr>
      <w:r>
        <w:rPr>
          <w:rFonts w:eastAsia="Arial" w:cs="Arial"/>
          <w:bCs/>
          <w:iCs/>
          <w:sz w:val="22"/>
          <w:szCs w:val="22"/>
        </w:rPr>
        <w:t xml:space="preserve"> </w:t>
      </w:r>
      <w:r w:rsidR="00C4765C" w:rsidRPr="003161D9">
        <w:rPr>
          <w:rFonts w:eastAsia="Arial" w:cs="Arial"/>
          <w:bCs/>
          <w:iCs/>
          <w:sz w:val="22"/>
          <w:szCs w:val="22"/>
        </w:rPr>
        <w:t>Zakres rzeczowy Przedmiotu Umowy</w:t>
      </w:r>
      <w:r w:rsidR="003B1579" w:rsidRPr="003161D9">
        <w:rPr>
          <w:rFonts w:eastAsia="Arial" w:cs="Arial"/>
          <w:bCs/>
          <w:iCs/>
          <w:sz w:val="22"/>
          <w:szCs w:val="22"/>
        </w:rPr>
        <w:t xml:space="preserve"> -</w:t>
      </w:r>
      <w:r w:rsidR="007A52E6" w:rsidRPr="003161D9">
        <w:rPr>
          <w:rFonts w:eastAsia="Arial" w:cs="Arial"/>
          <w:bCs/>
          <w:iCs/>
          <w:sz w:val="22"/>
          <w:szCs w:val="22"/>
        </w:rPr>
        <w:t xml:space="preserve"> </w:t>
      </w:r>
      <w:r w:rsidR="00E5726E" w:rsidRPr="003161D9">
        <w:rPr>
          <w:rFonts w:cs="Arial"/>
          <w:sz w:val="22"/>
          <w:szCs w:val="22"/>
        </w:rPr>
        <w:t>O</w:t>
      </w:r>
      <w:r w:rsidR="00C4765C" w:rsidRPr="003161D9">
        <w:rPr>
          <w:rFonts w:cs="Arial"/>
          <w:sz w:val="22"/>
          <w:szCs w:val="22"/>
        </w:rPr>
        <w:t>pis Przedmiotu Umowy został określony w</w:t>
      </w:r>
      <w:r w:rsidR="003B1579" w:rsidRPr="003161D9">
        <w:rPr>
          <w:rFonts w:cs="Arial"/>
          <w:sz w:val="22"/>
          <w:szCs w:val="22"/>
        </w:rPr>
        <w:t xml:space="preserve">  </w:t>
      </w:r>
      <w:r w:rsidR="003B1579" w:rsidRPr="003161D9">
        <w:rPr>
          <w:rFonts w:cs="Arial"/>
          <w:b/>
          <w:sz w:val="22"/>
          <w:szCs w:val="22"/>
        </w:rPr>
        <w:t>załącznik</w:t>
      </w:r>
      <w:r w:rsidR="00DE7AEC" w:rsidRPr="003161D9">
        <w:rPr>
          <w:rFonts w:cs="Arial"/>
          <w:b/>
          <w:sz w:val="22"/>
          <w:szCs w:val="22"/>
        </w:rPr>
        <w:t>u</w:t>
      </w:r>
      <w:r w:rsidR="003B1579" w:rsidRPr="003161D9">
        <w:rPr>
          <w:rFonts w:cs="Arial"/>
          <w:b/>
          <w:sz w:val="22"/>
          <w:szCs w:val="22"/>
        </w:rPr>
        <w:t xml:space="preserve"> nr </w:t>
      </w:r>
      <w:r w:rsidR="00DE7AEC" w:rsidRPr="003161D9">
        <w:rPr>
          <w:rFonts w:cs="Arial"/>
          <w:b/>
          <w:sz w:val="22"/>
          <w:szCs w:val="22"/>
        </w:rPr>
        <w:t>2</w:t>
      </w:r>
      <w:r w:rsidR="00650026" w:rsidRPr="003161D9">
        <w:rPr>
          <w:rFonts w:cs="Arial"/>
          <w:sz w:val="22"/>
          <w:szCs w:val="22"/>
        </w:rPr>
        <w:t xml:space="preserve"> </w:t>
      </w:r>
      <w:r w:rsidR="007A52E6" w:rsidRPr="003161D9">
        <w:rPr>
          <w:rFonts w:cs="Arial"/>
          <w:sz w:val="22"/>
          <w:szCs w:val="22"/>
        </w:rPr>
        <w:t xml:space="preserve">(przedmiar) </w:t>
      </w:r>
      <w:r w:rsidR="003B1579" w:rsidRPr="003161D9">
        <w:rPr>
          <w:rFonts w:cs="Arial"/>
          <w:sz w:val="22"/>
          <w:szCs w:val="22"/>
        </w:rPr>
        <w:t xml:space="preserve">do </w:t>
      </w:r>
      <w:r w:rsidR="00650026" w:rsidRPr="003161D9">
        <w:rPr>
          <w:rFonts w:cs="Arial"/>
          <w:sz w:val="22"/>
          <w:szCs w:val="22"/>
        </w:rPr>
        <w:t xml:space="preserve">niniejszej </w:t>
      </w:r>
      <w:r w:rsidR="003B1579" w:rsidRPr="003161D9">
        <w:rPr>
          <w:rFonts w:cs="Arial"/>
          <w:sz w:val="22"/>
          <w:szCs w:val="22"/>
        </w:rPr>
        <w:t>umow</w:t>
      </w:r>
      <w:r w:rsidR="00650026" w:rsidRPr="003161D9">
        <w:rPr>
          <w:rFonts w:cs="Arial"/>
          <w:sz w:val="22"/>
          <w:szCs w:val="22"/>
        </w:rPr>
        <w:t>y</w:t>
      </w:r>
      <w:r w:rsidR="00F404AB" w:rsidRPr="003161D9">
        <w:rPr>
          <w:rFonts w:cs="Arial"/>
          <w:sz w:val="22"/>
          <w:szCs w:val="22"/>
        </w:rPr>
        <w:t xml:space="preserve"> </w:t>
      </w:r>
      <w:r w:rsidR="00C4765C" w:rsidRPr="003161D9">
        <w:rPr>
          <w:rFonts w:cs="Arial"/>
          <w:sz w:val="22"/>
          <w:szCs w:val="22"/>
        </w:rPr>
        <w:t>(</w:t>
      </w:r>
      <w:r w:rsidR="003B1579" w:rsidRPr="003161D9">
        <w:rPr>
          <w:rFonts w:cs="Arial"/>
          <w:sz w:val="22"/>
          <w:szCs w:val="22"/>
        </w:rPr>
        <w:t xml:space="preserve">odpowiednio </w:t>
      </w:r>
      <w:r w:rsidR="00C4765C" w:rsidRPr="003161D9">
        <w:rPr>
          <w:rFonts w:cs="Arial"/>
          <w:sz w:val="22"/>
          <w:szCs w:val="22"/>
        </w:rPr>
        <w:t xml:space="preserve">załącznik nr </w:t>
      </w:r>
      <w:r w:rsidR="00DE7AEC" w:rsidRPr="003161D9">
        <w:rPr>
          <w:rFonts w:cs="Arial"/>
          <w:sz w:val="22"/>
          <w:szCs w:val="22"/>
        </w:rPr>
        <w:t>4</w:t>
      </w:r>
      <w:r w:rsidR="00701CE8" w:rsidRPr="003161D9">
        <w:rPr>
          <w:rFonts w:cs="Arial"/>
          <w:sz w:val="22"/>
          <w:szCs w:val="22"/>
        </w:rPr>
        <w:t xml:space="preserve"> </w:t>
      </w:r>
      <w:r w:rsidR="00C4765C" w:rsidRPr="003161D9">
        <w:rPr>
          <w:rFonts w:cs="Arial"/>
          <w:sz w:val="22"/>
          <w:szCs w:val="22"/>
        </w:rPr>
        <w:t xml:space="preserve">do </w:t>
      </w:r>
      <w:r w:rsidR="00B130FF" w:rsidRPr="003161D9">
        <w:rPr>
          <w:rFonts w:cs="Arial"/>
          <w:sz w:val="22"/>
          <w:szCs w:val="22"/>
        </w:rPr>
        <w:t>SWZ</w:t>
      </w:r>
      <w:r w:rsidR="00C4765C" w:rsidRPr="003161D9">
        <w:rPr>
          <w:rFonts w:cs="Arial"/>
          <w:sz w:val="22"/>
          <w:szCs w:val="22"/>
        </w:rPr>
        <w:t>).</w:t>
      </w:r>
    </w:p>
    <w:p w14:paraId="5B7EE804" w14:textId="0011A824" w:rsidR="00C4765C" w:rsidRPr="003161D9" w:rsidRDefault="00C4765C" w:rsidP="008B4E4F">
      <w:pPr>
        <w:numPr>
          <w:ilvl w:val="0"/>
          <w:numId w:val="18"/>
        </w:numPr>
        <w:tabs>
          <w:tab w:val="left" w:pos="426"/>
        </w:tabs>
        <w:suppressAutoHyphens/>
        <w:spacing w:line="360" w:lineRule="auto"/>
        <w:jc w:val="both"/>
        <w:rPr>
          <w:rFonts w:cs="Arial"/>
          <w:bCs/>
          <w:sz w:val="22"/>
          <w:szCs w:val="22"/>
        </w:rPr>
      </w:pPr>
      <w:r w:rsidRPr="003161D9">
        <w:rPr>
          <w:rFonts w:eastAsia="Arial" w:cs="Arial"/>
          <w:sz w:val="22"/>
          <w:szCs w:val="22"/>
        </w:rPr>
        <w:t>W</w:t>
      </w:r>
      <w:r w:rsidRPr="003161D9">
        <w:rPr>
          <w:rFonts w:cs="Arial"/>
          <w:sz w:val="22"/>
          <w:szCs w:val="22"/>
        </w:rPr>
        <w:t>szystkie</w:t>
      </w:r>
      <w:r w:rsidRPr="003161D9">
        <w:rPr>
          <w:rFonts w:eastAsia="Arial" w:cs="Arial"/>
          <w:sz w:val="22"/>
          <w:szCs w:val="22"/>
        </w:rPr>
        <w:t xml:space="preserve"> </w:t>
      </w:r>
      <w:r w:rsidRPr="003161D9">
        <w:rPr>
          <w:rFonts w:cs="Arial"/>
          <w:sz w:val="22"/>
          <w:szCs w:val="22"/>
        </w:rPr>
        <w:t>prace</w:t>
      </w:r>
      <w:r w:rsidRPr="003161D9">
        <w:rPr>
          <w:rFonts w:eastAsia="Arial" w:cs="Arial"/>
          <w:sz w:val="22"/>
          <w:szCs w:val="22"/>
        </w:rPr>
        <w:t xml:space="preserve"> </w:t>
      </w:r>
      <w:r w:rsidRPr="003161D9">
        <w:rPr>
          <w:rFonts w:cs="Arial"/>
          <w:sz w:val="22"/>
          <w:szCs w:val="22"/>
        </w:rPr>
        <w:t>winny</w:t>
      </w:r>
      <w:r w:rsidRPr="003161D9">
        <w:rPr>
          <w:rFonts w:eastAsia="Arial" w:cs="Arial"/>
          <w:sz w:val="22"/>
          <w:szCs w:val="22"/>
        </w:rPr>
        <w:t xml:space="preserve"> </w:t>
      </w:r>
      <w:r w:rsidRPr="003161D9">
        <w:rPr>
          <w:rFonts w:cs="Arial"/>
          <w:sz w:val="22"/>
          <w:szCs w:val="22"/>
        </w:rPr>
        <w:t>być</w:t>
      </w:r>
      <w:r w:rsidRPr="003161D9">
        <w:rPr>
          <w:rFonts w:eastAsia="Arial" w:cs="Arial"/>
          <w:sz w:val="22"/>
          <w:szCs w:val="22"/>
        </w:rPr>
        <w:t xml:space="preserve"> </w:t>
      </w:r>
      <w:r w:rsidRPr="003161D9">
        <w:rPr>
          <w:rFonts w:cs="Arial"/>
          <w:sz w:val="22"/>
          <w:szCs w:val="22"/>
        </w:rPr>
        <w:t>zrealizowane</w:t>
      </w:r>
      <w:r w:rsidRPr="003161D9">
        <w:rPr>
          <w:rFonts w:eastAsia="Arial" w:cs="Arial"/>
          <w:sz w:val="22"/>
          <w:szCs w:val="22"/>
        </w:rPr>
        <w:t xml:space="preserve"> </w:t>
      </w:r>
      <w:r w:rsidRPr="003161D9">
        <w:rPr>
          <w:rFonts w:cs="Arial"/>
          <w:sz w:val="22"/>
          <w:szCs w:val="22"/>
        </w:rPr>
        <w:t>zgodnie</w:t>
      </w:r>
      <w:r w:rsidRPr="003161D9">
        <w:rPr>
          <w:rFonts w:eastAsia="Arial" w:cs="Arial"/>
          <w:sz w:val="22"/>
          <w:szCs w:val="22"/>
        </w:rPr>
        <w:t xml:space="preserve"> </w:t>
      </w:r>
      <w:r w:rsidRPr="003161D9">
        <w:rPr>
          <w:rFonts w:cs="Arial"/>
          <w:sz w:val="22"/>
          <w:szCs w:val="22"/>
        </w:rPr>
        <w:t>z</w:t>
      </w:r>
      <w:r w:rsidRPr="003161D9">
        <w:rPr>
          <w:rFonts w:eastAsia="Arial" w:cs="Arial"/>
          <w:sz w:val="22"/>
          <w:szCs w:val="22"/>
        </w:rPr>
        <w:t xml:space="preserve"> </w:t>
      </w:r>
      <w:r w:rsidRPr="003161D9">
        <w:rPr>
          <w:rFonts w:cs="Arial"/>
          <w:sz w:val="22"/>
          <w:szCs w:val="22"/>
        </w:rPr>
        <w:t>obowiązującymi</w:t>
      </w:r>
      <w:r w:rsidRPr="003161D9">
        <w:rPr>
          <w:rFonts w:eastAsia="Arial" w:cs="Arial"/>
          <w:sz w:val="22"/>
          <w:szCs w:val="22"/>
        </w:rPr>
        <w:t xml:space="preserve"> </w:t>
      </w:r>
      <w:r w:rsidRPr="003161D9">
        <w:rPr>
          <w:rFonts w:cs="Arial"/>
          <w:sz w:val="22"/>
          <w:szCs w:val="22"/>
        </w:rPr>
        <w:t>przepisami,</w:t>
      </w:r>
      <w:r w:rsidRPr="003161D9">
        <w:rPr>
          <w:rFonts w:eastAsia="Arial" w:cs="Arial"/>
          <w:sz w:val="22"/>
          <w:szCs w:val="22"/>
        </w:rPr>
        <w:t xml:space="preserve"> </w:t>
      </w:r>
      <w:r w:rsidRPr="003161D9">
        <w:rPr>
          <w:rFonts w:cs="Arial"/>
          <w:sz w:val="22"/>
          <w:szCs w:val="22"/>
        </w:rPr>
        <w:t>normami,</w:t>
      </w:r>
      <w:r w:rsidRPr="003161D9">
        <w:rPr>
          <w:rFonts w:eastAsia="Arial" w:cs="Arial"/>
          <w:sz w:val="22"/>
          <w:szCs w:val="22"/>
        </w:rPr>
        <w:t xml:space="preserve"> </w:t>
      </w:r>
      <w:r w:rsidRPr="003161D9">
        <w:rPr>
          <w:rFonts w:cs="Arial"/>
          <w:sz w:val="22"/>
          <w:szCs w:val="22"/>
        </w:rPr>
        <w:t>warunkami</w:t>
      </w:r>
      <w:r w:rsidRPr="003161D9">
        <w:rPr>
          <w:rFonts w:eastAsia="Arial" w:cs="Arial"/>
          <w:sz w:val="22"/>
          <w:szCs w:val="22"/>
        </w:rPr>
        <w:t xml:space="preserve"> </w:t>
      </w:r>
      <w:r w:rsidRPr="003161D9">
        <w:rPr>
          <w:rFonts w:cs="Arial"/>
          <w:sz w:val="22"/>
          <w:szCs w:val="22"/>
        </w:rPr>
        <w:t>technicznymi</w:t>
      </w:r>
      <w:r w:rsidRPr="003161D9">
        <w:rPr>
          <w:rFonts w:eastAsia="Arial" w:cs="Arial"/>
          <w:sz w:val="22"/>
          <w:szCs w:val="22"/>
        </w:rPr>
        <w:t xml:space="preserve"> </w:t>
      </w:r>
      <w:r w:rsidRPr="003161D9">
        <w:rPr>
          <w:rFonts w:cs="Arial"/>
          <w:sz w:val="22"/>
          <w:szCs w:val="22"/>
        </w:rPr>
        <w:t>i</w:t>
      </w:r>
      <w:r w:rsidRPr="003161D9">
        <w:rPr>
          <w:rFonts w:eastAsia="Arial" w:cs="Arial"/>
          <w:sz w:val="22"/>
          <w:szCs w:val="22"/>
        </w:rPr>
        <w:t xml:space="preserve"> </w:t>
      </w:r>
      <w:r w:rsidRPr="003161D9">
        <w:rPr>
          <w:rFonts w:cs="Arial"/>
          <w:sz w:val="22"/>
          <w:szCs w:val="22"/>
        </w:rPr>
        <w:t>sztuką</w:t>
      </w:r>
      <w:r w:rsidRPr="003161D9">
        <w:rPr>
          <w:rFonts w:eastAsia="Arial" w:cs="Arial"/>
          <w:sz w:val="22"/>
          <w:szCs w:val="22"/>
        </w:rPr>
        <w:t xml:space="preserve"> </w:t>
      </w:r>
      <w:r w:rsidRPr="003161D9">
        <w:rPr>
          <w:rFonts w:cs="Arial"/>
          <w:sz w:val="22"/>
          <w:szCs w:val="22"/>
        </w:rPr>
        <w:t>budowlaną, przepisami</w:t>
      </w:r>
      <w:r w:rsidRPr="003161D9">
        <w:rPr>
          <w:rFonts w:eastAsia="Arial" w:cs="Arial"/>
          <w:sz w:val="22"/>
          <w:szCs w:val="22"/>
        </w:rPr>
        <w:t xml:space="preserve"> </w:t>
      </w:r>
      <w:r w:rsidRPr="003161D9">
        <w:rPr>
          <w:rFonts w:cs="Arial"/>
          <w:sz w:val="22"/>
          <w:szCs w:val="22"/>
        </w:rPr>
        <w:t>bhp,</w:t>
      </w:r>
      <w:r w:rsidRPr="003161D9">
        <w:rPr>
          <w:rFonts w:eastAsia="Arial" w:cs="Arial"/>
          <w:sz w:val="22"/>
          <w:szCs w:val="22"/>
        </w:rPr>
        <w:t xml:space="preserve"> </w:t>
      </w:r>
      <w:r w:rsidRPr="003161D9">
        <w:rPr>
          <w:rFonts w:cs="Arial"/>
          <w:sz w:val="22"/>
          <w:szCs w:val="22"/>
        </w:rPr>
        <w:t>ppoż.,</w:t>
      </w:r>
    </w:p>
    <w:p w14:paraId="2E97D944" w14:textId="77777777" w:rsidR="003B1579" w:rsidRPr="003161D9" w:rsidRDefault="00C4765C" w:rsidP="008B4E4F">
      <w:pPr>
        <w:numPr>
          <w:ilvl w:val="0"/>
          <w:numId w:val="18"/>
        </w:numPr>
        <w:tabs>
          <w:tab w:val="left" w:pos="426"/>
        </w:tabs>
        <w:suppressAutoHyphens/>
        <w:spacing w:line="360" w:lineRule="auto"/>
        <w:jc w:val="both"/>
        <w:rPr>
          <w:rFonts w:cs="Arial"/>
          <w:bCs/>
          <w:sz w:val="22"/>
          <w:szCs w:val="22"/>
        </w:rPr>
      </w:pPr>
      <w:r w:rsidRPr="003161D9">
        <w:rPr>
          <w:rFonts w:cs="Arial"/>
          <w:sz w:val="22"/>
          <w:szCs w:val="22"/>
        </w:rPr>
        <w:t xml:space="preserve">Odpady inne niż niebezpieczne, powstałe w trakcie realizacji inwestycji, Wykonawca będzie gromadził w sposób selektywny i bezpieczny dla środowiska oraz wykorzysta je gospodarczo lub odprowadzi na składowisko komunalne. </w:t>
      </w:r>
    </w:p>
    <w:p w14:paraId="1276CA31" w14:textId="77777777" w:rsidR="00C4765C" w:rsidRPr="003161D9" w:rsidRDefault="00B50D20" w:rsidP="008B4E4F">
      <w:pPr>
        <w:numPr>
          <w:ilvl w:val="0"/>
          <w:numId w:val="18"/>
        </w:numPr>
        <w:tabs>
          <w:tab w:val="left" w:pos="426"/>
        </w:tabs>
        <w:suppressAutoHyphens/>
        <w:spacing w:line="360" w:lineRule="auto"/>
        <w:jc w:val="both"/>
        <w:rPr>
          <w:rFonts w:cs="Arial"/>
          <w:bCs/>
          <w:sz w:val="22"/>
          <w:szCs w:val="22"/>
        </w:rPr>
      </w:pPr>
      <w:r w:rsidRPr="003161D9">
        <w:rPr>
          <w:rFonts w:cs="Arial"/>
          <w:bCs/>
          <w:sz w:val="22"/>
          <w:szCs w:val="22"/>
        </w:rPr>
        <w:t>W</w:t>
      </w:r>
      <w:r w:rsidR="00C4765C" w:rsidRPr="003161D9">
        <w:rPr>
          <w:rFonts w:eastAsia="Arial" w:cs="Arial"/>
          <w:sz w:val="22"/>
          <w:szCs w:val="22"/>
          <w:lang w:eastAsia="zh-CN"/>
        </w:rPr>
        <w:t xml:space="preserve"> </w:t>
      </w:r>
      <w:r w:rsidR="00C4765C" w:rsidRPr="003161D9">
        <w:rPr>
          <w:rFonts w:eastAsia="Calibri" w:cs="Arial"/>
          <w:sz w:val="22"/>
          <w:szCs w:val="22"/>
          <w:lang w:eastAsia="zh-CN"/>
        </w:rPr>
        <w:t>przypadku</w:t>
      </w:r>
      <w:r w:rsidR="00C4765C" w:rsidRPr="003161D9">
        <w:rPr>
          <w:rFonts w:eastAsia="Arial" w:cs="Arial"/>
          <w:sz w:val="22"/>
          <w:szCs w:val="22"/>
          <w:lang w:eastAsia="zh-CN"/>
        </w:rPr>
        <w:t xml:space="preserve"> </w:t>
      </w:r>
      <w:r w:rsidR="00C4765C" w:rsidRPr="003161D9">
        <w:rPr>
          <w:rFonts w:eastAsia="Calibri" w:cs="Arial"/>
          <w:sz w:val="22"/>
          <w:szCs w:val="22"/>
          <w:lang w:eastAsia="zh-CN"/>
        </w:rPr>
        <w:t>korzystania</w:t>
      </w:r>
      <w:r w:rsidR="00C4765C" w:rsidRPr="003161D9">
        <w:rPr>
          <w:rFonts w:eastAsia="Arial" w:cs="Arial"/>
          <w:sz w:val="22"/>
          <w:szCs w:val="22"/>
          <w:lang w:eastAsia="zh-CN"/>
        </w:rPr>
        <w:t xml:space="preserve"> </w:t>
      </w:r>
      <w:r w:rsidR="00C4765C" w:rsidRPr="003161D9">
        <w:rPr>
          <w:rFonts w:eastAsia="Calibri" w:cs="Arial"/>
          <w:sz w:val="22"/>
          <w:szCs w:val="22"/>
          <w:lang w:eastAsia="zh-CN"/>
        </w:rPr>
        <w:t>z</w:t>
      </w:r>
      <w:r w:rsidR="00C4765C" w:rsidRPr="003161D9">
        <w:rPr>
          <w:rFonts w:eastAsia="Arial" w:cs="Arial"/>
          <w:sz w:val="22"/>
          <w:szCs w:val="22"/>
          <w:lang w:eastAsia="zh-CN"/>
        </w:rPr>
        <w:t xml:space="preserve"> </w:t>
      </w:r>
      <w:r w:rsidR="00C4765C" w:rsidRPr="003161D9">
        <w:rPr>
          <w:rFonts w:eastAsia="Calibri" w:cs="Arial"/>
          <w:sz w:val="22"/>
          <w:szCs w:val="22"/>
          <w:lang w:eastAsia="zh-CN"/>
        </w:rPr>
        <w:t xml:space="preserve">Podwykonawców </w:t>
      </w:r>
      <w:r w:rsidRPr="003161D9">
        <w:rPr>
          <w:rFonts w:eastAsia="Calibri" w:cs="Arial"/>
          <w:sz w:val="22"/>
          <w:szCs w:val="22"/>
          <w:lang w:eastAsia="zh-CN"/>
        </w:rPr>
        <w:t xml:space="preserve">Wykonawca zapewni </w:t>
      </w:r>
      <w:r w:rsidR="00C4765C" w:rsidRPr="003161D9">
        <w:rPr>
          <w:rFonts w:eastAsia="Calibri" w:cs="Arial"/>
          <w:sz w:val="22"/>
          <w:szCs w:val="22"/>
          <w:lang w:eastAsia="zh-CN"/>
        </w:rPr>
        <w:t>koordynowanie</w:t>
      </w:r>
      <w:r w:rsidR="00C4765C" w:rsidRPr="003161D9">
        <w:rPr>
          <w:rFonts w:eastAsia="Arial" w:cs="Arial"/>
          <w:sz w:val="22"/>
          <w:szCs w:val="22"/>
          <w:lang w:eastAsia="zh-CN"/>
        </w:rPr>
        <w:t xml:space="preserve"> </w:t>
      </w:r>
      <w:r w:rsidR="00C4765C" w:rsidRPr="003161D9">
        <w:rPr>
          <w:rFonts w:eastAsia="Calibri" w:cs="Arial"/>
          <w:sz w:val="22"/>
          <w:szCs w:val="22"/>
          <w:lang w:eastAsia="zh-CN"/>
        </w:rPr>
        <w:t>robót</w:t>
      </w:r>
      <w:r w:rsidR="00C4765C" w:rsidRPr="003161D9">
        <w:rPr>
          <w:rFonts w:eastAsia="Arial" w:cs="Arial"/>
          <w:sz w:val="22"/>
          <w:szCs w:val="22"/>
          <w:lang w:eastAsia="zh-CN"/>
        </w:rPr>
        <w:t xml:space="preserve"> </w:t>
      </w:r>
      <w:r w:rsidR="00C4765C" w:rsidRPr="003161D9">
        <w:rPr>
          <w:rFonts w:eastAsia="Calibri" w:cs="Arial"/>
          <w:sz w:val="22"/>
          <w:szCs w:val="22"/>
          <w:lang w:eastAsia="zh-CN"/>
        </w:rPr>
        <w:t>Podwykonawców</w:t>
      </w:r>
      <w:r w:rsidR="00C4765C" w:rsidRPr="003161D9">
        <w:rPr>
          <w:rFonts w:eastAsia="Arial" w:cs="Arial"/>
          <w:sz w:val="22"/>
          <w:szCs w:val="22"/>
          <w:lang w:eastAsia="zh-CN"/>
        </w:rPr>
        <w:t xml:space="preserve"> </w:t>
      </w:r>
      <w:r w:rsidR="00C4765C" w:rsidRPr="003161D9">
        <w:rPr>
          <w:rFonts w:eastAsia="Calibri" w:cs="Arial"/>
          <w:sz w:val="22"/>
          <w:szCs w:val="22"/>
          <w:lang w:eastAsia="zh-CN"/>
        </w:rPr>
        <w:t>ponosząc</w:t>
      </w:r>
      <w:r w:rsidR="00C4765C" w:rsidRPr="003161D9">
        <w:rPr>
          <w:rFonts w:eastAsia="Arial" w:cs="Arial"/>
          <w:sz w:val="22"/>
          <w:szCs w:val="22"/>
          <w:lang w:eastAsia="zh-CN"/>
        </w:rPr>
        <w:t xml:space="preserve"> </w:t>
      </w:r>
      <w:r w:rsidR="00C4765C" w:rsidRPr="003161D9">
        <w:rPr>
          <w:rFonts w:eastAsia="Calibri" w:cs="Arial"/>
          <w:sz w:val="22"/>
          <w:szCs w:val="22"/>
          <w:lang w:eastAsia="zh-CN"/>
        </w:rPr>
        <w:t>za</w:t>
      </w:r>
      <w:r w:rsidR="00C4765C" w:rsidRPr="003161D9">
        <w:rPr>
          <w:rFonts w:eastAsia="Arial" w:cs="Arial"/>
          <w:sz w:val="22"/>
          <w:szCs w:val="22"/>
          <w:lang w:eastAsia="zh-CN"/>
        </w:rPr>
        <w:t xml:space="preserve"> </w:t>
      </w:r>
      <w:r w:rsidR="00C4765C" w:rsidRPr="003161D9">
        <w:rPr>
          <w:rFonts w:eastAsia="Calibri" w:cs="Arial"/>
          <w:sz w:val="22"/>
          <w:szCs w:val="22"/>
          <w:lang w:eastAsia="zh-CN"/>
        </w:rPr>
        <w:t>nich</w:t>
      </w:r>
      <w:r w:rsidR="00C4765C" w:rsidRPr="003161D9">
        <w:rPr>
          <w:rFonts w:eastAsia="Arial" w:cs="Arial"/>
          <w:sz w:val="22"/>
          <w:szCs w:val="22"/>
          <w:lang w:eastAsia="zh-CN"/>
        </w:rPr>
        <w:t xml:space="preserve"> </w:t>
      </w:r>
      <w:r w:rsidR="00C4765C" w:rsidRPr="003161D9">
        <w:rPr>
          <w:rFonts w:eastAsia="Calibri" w:cs="Arial"/>
          <w:sz w:val="22"/>
          <w:szCs w:val="22"/>
          <w:lang w:eastAsia="zh-CN"/>
        </w:rPr>
        <w:t>pełną</w:t>
      </w:r>
      <w:r w:rsidR="00C4765C" w:rsidRPr="003161D9">
        <w:rPr>
          <w:rFonts w:eastAsia="Arial" w:cs="Arial"/>
          <w:sz w:val="22"/>
          <w:szCs w:val="22"/>
          <w:lang w:eastAsia="zh-CN"/>
        </w:rPr>
        <w:t xml:space="preserve"> </w:t>
      </w:r>
      <w:r w:rsidR="00C4765C" w:rsidRPr="003161D9">
        <w:rPr>
          <w:rFonts w:eastAsia="Calibri" w:cs="Arial"/>
          <w:sz w:val="22"/>
          <w:szCs w:val="22"/>
          <w:lang w:eastAsia="zh-CN"/>
        </w:rPr>
        <w:t>odpowiedzialność;</w:t>
      </w:r>
    </w:p>
    <w:p w14:paraId="72376E06" w14:textId="77777777" w:rsidR="00C4765C" w:rsidRPr="003161D9" w:rsidRDefault="0047214C" w:rsidP="008B4E4F">
      <w:pPr>
        <w:numPr>
          <w:ilvl w:val="0"/>
          <w:numId w:val="18"/>
        </w:numPr>
        <w:tabs>
          <w:tab w:val="left" w:pos="426"/>
        </w:tabs>
        <w:suppressAutoHyphens/>
        <w:spacing w:line="360" w:lineRule="auto"/>
        <w:jc w:val="both"/>
        <w:rPr>
          <w:rFonts w:cs="Arial"/>
          <w:bCs/>
          <w:sz w:val="22"/>
          <w:szCs w:val="22"/>
        </w:rPr>
      </w:pPr>
      <w:r w:rsidRPr="003161D9">
        <w:rPr>
          <w:rFonts w:cs="Arial"/>
          <w:bCs/>
          <w:sz w:val="22"/>
          <w:szCs w:val="22"/>
        </w:rPr>
        <w:t xml:space="preserve">Wszystkie prace </w:t>
      </w:r>
      <w:r w:rsidR="00C4765C" w:rsidRPr="003161D9">
        <w:rPr>
          <w:rFonts w:eastAsia="Calibri" w:cs="Arial"/>
          <w:sz w:val="22"/>
          <w:szCs w:val="22"/>
          <w:lang w:eastAsia="zh-CN"/>
        </w:rPr>
        <w:t>wykonywan</w:t>
      </w:r>
      <w:r w:rsidRPr="003161D9">
        <w:rPr>
          <w:rFonts w:eastAsia="Calibri" w:cs="Arial"/>
          <w:sz w:val="22"/>
          <w:szCs w:val="22"/>
          <w:lang w:eastAsia="zh-CN"/>
        </w:rPr>
        <w:t xml:space="preserve">e będą </w:t>
      </w:r>
      <w:r w:rsidR="00C4765C" w:rsidRPr="003161D9">
        <w:rPr>
          <w:rFonts w:eastAsia="Calibri" w:cs="Arial"/>
          <w:sz w:val="22"/>
          <w:szCs w:val="22"/>
          <w:lang w:eastAsia="zh-CN"/>
        </w:rPr>
        <w:t>z</w:t>
      </w:r>
      <w:r w:rsidR="00C4765C" w:rsidRPr="003161D9">
        <w:rPr>
          <w:rFonts w:eastAsia="Arial" w:cs="Arial"/>
          <w:sz w:val="22"/>
          <w:szCs w:val="22"/>
          <w:lang w:eastAsia="zh-CN"/>
        </w:rPr>
        <w:t xml:space="preserve"> </w:t>
      </w:r>
      <w:r w:rsidR="00C4765C" w:rsidRPr="003161D9">
        <w:rPr>
          <w:rFonts w:eastAsia="Calibri" w:cs="Arial"/>
          <w:sz w:val="22"/>
          <w:szCs w:val="22"/>
          <w:lang w:eastAsia="zh-CN"/>
        </w:rPr>
        <w:t>uwzględnieniem</w:t>
      </w:r>
      <w:r w:rsidR="00C4765C" w:rsidRPr="003161D9">
        <w:rPr>
          <w:rFonts w:eastAsia="Arial" w:cs="Arial"/>
          <w:sz w:val="22"/>
          <w:szCs w:val="22"/>
          <w:lang w:eastAsia="zh-CN"/>
        </w:rPr>
        <w:t xml:space="preserve"> </w:t>
      </w:r>
      <w:r w:rsidR="00C4765C" w:rsidRPr="003161D9">
        <w:rPr>
          <w:rFonts w:eastAsia="Calibri" w:cs="Arial"/>
          <w:sz w:val="22"/>
          <w:szCs w:val="22"/>
          <w:lang w:eastAsia="zh-CN"/>
        </w:rPr>
        <w:t>wszystkich</w:t>
      </w:r>
      <w:r w:rsidR="00C4765C" w:rsidRPr="003161D9">
        <w:rPr>
          <w:rFonts w:eastAsia="Arial" w:cs="Arial"/>
          <w:sz w:val="22"/>
          <w:szCs w:val="22"/>
          <w:lang w:eastAsia="zh-CN"/>
        </w:rPr>
        <w:t xml:space="preserve"> </w:t>
      </w:r>
      <w:r w:rsidR="00C4765C" w:rsidRPr="003161D9">
        <w:rPr>
          <w:rFonts w:eastAsia="Calibri" w:cs="Arial"/>
          <w:sz w:val="22"/>
          <w:szCs w:val="22"/>
          <w:lang w:eastAsia="zh-CN"/>
        </w:rPr>
        <w:t>warunków</w:t>
      </w:r>
      <w:r w:rsidR="00C4765C" w:rsidRPr="003161D9">
        <w:rPr>
          <w:rFonts w:eastAsia="Arial" w:cs="Arial"/>
          <w:sz w:val="22"/>
          <w:szCs w:val="22"/>
          <w:lang w:eastAsia="zh-CN"/>
        </w:rPr>
        <w:t xml:space="preserve"> </w:t>
      </w:r>
      <w:r w:rsidR="00C4765C" w:rsidRPr="003161D9">
        <w:rPr>
          <w:rFonts w:eastAsia="Calibri" w:cs="Arial"/>
          <w:sz w:val="22"/>
          <w:szCs w:val="22"/>
          <w:lang w:eastAsia="zh-CN"/>
        </w:rPr>
        <w:t>i</w:t>
      </w:r>
      <w:r w:rsidR="00C4765C" w:rsidRPr="003161D9">
        <w:rPr>
          <w:rFonts w:eastAsia="Arial" w:cs="Arial"/>
          <w:sz w:val="22"/>
          <w:szCs w:val="22"/>
          <w:lang w:eastAsia="zh-CN"/>
        </w:rPr>
        <w:t xml:space="preserve"> </w:t>
      </w:r>
      <w:r w:rsidR="00C4765C" w:rsidRPr="003161D9">
        <w:rPr>
          <w:rFonts w:eastAsia="Calibri" w:cs="Arial"/>
          <w:sz w:val="22"/>
          <w:szCs w:val="22"/>
          <w:lang w:eastAsia="zh-CN"/>
        </w:rPr>
        <w:t>nakazów</w:t>
      </w:r>
      <w:r w:rsidR="00C4765C" w:rsidRPr="003161D9">
        <w:rPr>
          <w:rFonts w:eastAsia="Arial" w:cs="Arial"/>
          <w:sz w:val="22"/>
          <w:szCs w:val="22"/>
          <w:lang w:eastAsia="zh-CN"/>
        </w:rPr>
        <w:t xml:space="preserve"> </w:t>
      </w:r>
      <w:r w:rsidR="00C4765C" w:rsidRPr="003161D9">
        <w:rPr>
          <w:rFonts w:eastAsia="Calibri" w:cs="Arial"/>
          <w:sz w:val="22"/>
          <w:szCs w:val="22"/>
          <w:lang w:eastAsia="zh-CN"/>
        </w:rPr>
        <w:t>wynikających</w:t>
      </w:r>
      <w:r w:rsidR="00C4765C" w:rsidRPr="003161D9">
        <w:rPr>
          <w:rFonts w:eastAsia="Arial" w:cs="Arial"/>
          <w:sz w:val="22"/>
          <w:szCs w:val="22"/>
          <w:lang w:eastAsia="zh-CN"/>
        </w:rPr>
        <w:t xml:space="preserve"> </w:t>
      </w:r>
      <w:r w:rsidR="00C4765C" w:rsidRPr="003161D9">
        <w:rPr>
          <w:rFonts w:eastAsia="Calibri" w:cs="Arial"/>
          <w:sz w:val="22"/>
          <w:szCs w:val="22"/>
          <w:lang w:eastAsia="zh-CN"/>
        </w:rPr>
        <w:t>z</w:t>
      </w:r>
      <w:r w:rsidR="00763575" w:rsidRPr="003161D9">
        <w:rPr>
          <w:rFonts w:eastAsia="Calibri" w:cs="Arial"/>
          <w:sz w:val="22"/>
          <w:szCs w:val="22"/>
          <w:lang w:eastAsia="zh-CN"/>
        </w:rPr>
        <w:t> </w:t>
      </w:r>
      <w:r w:rsidR="00C4765C" w:rsidRPr="003161D9">
        <w:rPr>
          <w:rFonts w:eastAsia="Calibri" w:cs="Arial"/>
          <w:sz w:val="22"/>
          <w:szCs w:val="22"/>
          <w:lang w:eastAsia="zh-CN"/>
        </w:rPr>
        <w:t>uzgodnień</w:t>
      </w:r>
      <w:r w:rsidR="00C4765C" w:rsidRPr="003161D9">
        <w:rPr>
          <w:rFonts w:eastAsia="Arial" w:cs="Arial"/>
          <w:sz w:val="22"/>
          <w:szCs w:val="22"/>
          <w:lang w:eastAsia="zh-CN"/>
        </w:rPr>
        <w:t xml:space="preserve"> </w:t>
      </w:r>
      <w:r w:rsidR="00C4765C" w:rsidRPr="003161D9">
        <w:rPr>
          <w:rFonts w:eastAsia="Calibri" w:cs="Arial"/>
          <w:sz w:val="22"/>
          <w:szCs w:val="22"/>
          <w:lang w:eastAsia="zh-CN"/>
        </w:rPr>
        <w:t>i</w:t>
      </w:r>
      <w:r w:rsidR="00C4765C" w:rsidRPr="003161D9">
        <w:rPr>
          <w:rFonts w:eastAsia="Arial" w:cs="Arial"/>
          <w:sz w:val="22"/>
          <w:szCs w:val="22"/>
          <w:lang w:eastAsia="zh-CN"/>
        </w:rPr>
        <w:t xml:space="preserve"> </w:t>
      </w:r>
      <w:r w:rsidR="00C4765C" w:rsidRPr="003161D9">
        <w:rPr>
          <w:rFonts w:eastAsia="Calibri" w:cs="Arial"/>
          <w:sz w:val="22"/>
          <w:szCs w:val="22"/>
          <w:lang w:eastAsia="zh-CN"/>
        </w:rPr>
        <w:t>zobowiązań</w:t>
      </w:r>
      <w:r w:rsidR="00C4765C" w:rsidRPr="003161D9">
        <w:rPr>
          <w:rFonts w:eastAsia="Arial" w:cs="Arial"/>
          <w:sz w:val="22"/>
          <w:szCs w:val="22"/>
          <w:lang w:eastAsia="zh-CN"/>
        </w:rPr>
        <w:t xml:space="preserve"> </w:t>
      </w:r>
      <w:r w:rsidR="00C4765C" w:rsidRPr="003161D9">
        <w:rPr>
          <w:rFonts w:eastAsia="Calibri" w:cs="Arial"/>
          <w:sz w:val="22"/>
          <w:szCs w:val="22"/>
          <w:lang w:eastAsia="zh-CN"/>
        </w:rPr>
        <w:t>wzajemnych;</w:t>
      </w:r>
    </w:p>
    <w:p w14:paraId="5384CD2C" w14:textId="77777777" w:rsidR="0047214C" w:rsidRPr="003161D9" w:rsidRDefault="0047214C" w:rsidP="008B4E4F">
      <w:pPr>
        <w:numPr>
          <w:ilvl w:val="0"/>
          <w:numId w:val="18"/>
        </w:numPr>
        <w:tabs>
          <w:tab w:val="left" w:pos="426"/>
        </w:tabs>
        <w:suppressAutoHyphens/>
        <w:spacing w:line="360" w:lineRule="auto"/>
        <w:jc w:val="both"/>
        <w:rPr>
          <w:rFonts w:cs="Arial"/>
          <w:bCs/>
          <w:sz w:val="22"/>
          <w:szCs w:val="22"/>
        </w:rPr>
      </w:pPr>
      <w:r w:rsidRPr="003161D9">
        <w:rPr>
          <w:rFonts w:eastAsia="Calibri" w:cs="Arial"/>
          <w:sz w:val="22"/>
          <w:szCs w:val="22"/>
          <w:lang w:eastAsia="zh-CN"/>
        </w:rPr>
        <w:t xml:space="preserve">Po zakończeniu prac Wykonawca zobowiązany będzie do: </w:t>
      </w:r>
    </w:p>
    <w:p w14:paraId="28BFE787" w14:textId="77777777" w:rsidR="0047214C" w:rsidRPr="003161D9" w:rsidRDefault="00C4765C" w:rsidP="008B4E4F">
      <w:pPr>
        <w:numPr>
          <w:ilvl w:val="1"/>
          <w:numId w:val="18"/>
        </w:numPr>
        <w:tabs>
          <w:tab w:val="left" w:pos="284"/>
          <w:tab w:val="left" w:pos="1134"/>
        </w:tabs>
        <w:suppressAutoHyphens/>
        <w:spacing w:line="360" w:lineRule="auto"/>
        <w:jc w:val="both"/>
        <w:rPr>
          <w:rFonts w:eastAsia="Calibri" w:cs="Arial"/>
          <w:sz w:val="22"/>
          <w:szCs w:val="22"/>
          <w:lang w:eastAsia="zh-CN"/>
        </w:rPr>
      </w:pPr>
      <w:r w:rsidRPr="003161D9">
        <w:rPr>
          <w:rFonts w:eastAsia="Calibri" w:cs="Arial"/>
          <w:sz w:val="22"/>
          <w:szCs w:val="22"/>
          <w:lang w:eastAsia="zh-CN"/>
        </w:rPr>
        <w:lastRenderedPageBreak/>
        <w:t>doprowadzeni</w:t>
      </w:r>
      <w:r w:rsidR="0047214C" w:rsidRPr="003161D9">
        <w:rPr>
          <w:rFonts w:eastAsia="Calibri" w:cs="Arial"/>
          <w:sz w:val="22"/>
          <w:szCs w:val="22"/>
          <w:lang w:eastAsia="zh-CN"/>
        </w:rPr>
        <w:t xml:space="preserve">a </w:t>
      </w:r>
      <w:r w:rsidRPr="003161D9">
        <w:rPr>
          <w:rFonts w:eastAsia="Calibri" w:cs="Arial"/>
          <w:sz w:val="22"/>
          <w:szCs w:val="22"/>
          <w:lang w:eastAsia="zh-CN"/>
        </w:rPr>
        <w:t>do</w:t>
      </w:r>
      <w:r w:rsidRPr="003161D9">
        <w:rPr>
          <w:rFonts w:eastAsia="Arial" w:cs="Arial"/>
          <w:sz w:val="22"/>
          <w:szCs w:val="22"/>
          <w:lang w:eastAsia="zh-CN"/>
        </w:rPr>
        <w:t xml:space="preserve"> </w:t>
      </w:r>
      <w:r w:rsidRPr="003161D9">
        <w:rPr>
          <w:rFonts w:eastAsia="Calibri" w:cs="Arial"/>
          <w:sz w:val="22"/>
          <w:szCs w:val="22"/>
          <w:lang w:eastAsia="zh-CN"/>
        </w:rPr>
        <w:t>należytego</w:t>
      </w:r>
      <w:r w:rsidRPr="003161D9">
        <w:rPr>
          <w:rFonts w:eastAsia="Arial" w:cs="Arial"/>
          <w:sz w:val="22"/>
          <w:szCs w:val="22"/>
          <w:lang w:eastAsia="zh-CN"/>
        </w:rPr>
        <w:t xml:space="preserve"> </w:t>
      </w:r>
      <w:r w:rsidRPr="003161D9">
        <w:rPr>
          <w:rFonts w:eastAsia="Calibri" w:cs="Arial"/>
          <w:sz w:val="22"/>
          <w:szCs w:val="22"/>
          <w:lang w:eastAsia="zh-CN"/>
        </w:rPr>
        <w:t>stanu</w:t>
      </w:r>
      <w:r w:rsidRPr="003161D9">
        <w:rPr>
          <w:rFonts w:eastAsia="Arial" w:cs="Arial"/>
          <w:sz w:val="22"/>
          <w:szCs w:val="22"/>
          <w:lang w:eastAsia="zh-CN"/>
        </w:rPr>
        <w:t xml:space="preserve"> </w:t>
      </w:r>
      <w:r w:rsidRPr="003161D9">
        <w:rPr>
          <w:rFonts w:eastAsia="Calibri" w:cs="Arial"/>
          <w:sz w:val="22"/>
          <w:szCs w:val="22"/>
          <w:lang w:eastAsia="zh-CN"/>
        </w:rPr>
        <w:t>i</w:t>
      </w:r>
      <w:r w:rsidRPr="003161D9">
        <w:rPr>
          <w:rFonts w:eastAsia="Arial" w:cs="Arial"/>
          <w:sz w:val="22"/>
          <w:szCs w:val="22"/>
          <w:lang w:eastAsia="zh-CN"/>
        </w:rPr>
        <w:t xml:space="preserve"> </w:t>
      </w:r>
      <w:r w:rsidRPr="003161D9">
        <w:rPr>
          <w:rFonts w:eastAsia="Calibri" w:cs="Arial"/>
          <w:sz w:val="22"/>
          <w:szCs w:val="22"/>
          <w:lang w:eastAsia="zh-CN"/>
        </w:rPr>
        <w:t>porządku</w:t>
      </w:r>
      <w:r w:rsidRPr="003161D9">
        <w:rPr>
          <w:rFonts w:eastAsia="Arial" w:cs="Arial"/>
          <w:sz w:val="22"/>
          <w:szCs w:val="22"/>
          <w:lang w:eastAsia="zh-CN"/>
        </w:rPr>
        <w:t xml:space="preserve"> </w:t>
      </w:r>
      <w:r w:rsidRPr="003161D9">
        <w:rPr>
          <w:rFonts w:eastAsia="Calibri" w:cs="Arial"/>
          <w:sz w:val="22"/>
          <w:szCs w:val="22"/>
          <w:lang w:eastAsia="zh-CN"/>
        </w:rPr>
        <w:t>miejsca</w:t>
      </w:r>
      <w:r w:rsidRPr="003161D9">
        <w:rPr>
          <w:rFonts w:eastAsia="Arial" w:cs="Arial"/>
          <w:sz w:val="22"/>
          <w:szCs w:val="22"/>
          <w:lang w:eastAsia="zh-CN"/>
        </w:rPr>
        <w:t xml:space="preserve"> </w:t>
      </w:r>
      <w:r w:rsidRPr="003161D9">
        <w:rPr>
          <w:rFonts w:eastAsia="Calibri" w:cs="Arial"/>
          <w:sz w:val="22"/>
          <w:szCs w:val="22"/>
          <w:lang w:eastAsia="zh-CN"/>
        </w:rPr>
        <w:t>prowadzenia</w:t>
      </w:r>
      <w:r w:rsidRPr="003161D9">
        <w:rPr>
          <w:rFonts w:eastAsia="Arial" w:cs="Arial"/>
          <w:sz w:val="22"/>
          <w:szCs w:val="22"/>
          <w:lang w:eastAsia="zh-CN"/>
        </w:rPr>
        <w:t xml:space="preserve"> </w:t>
      </w:r>
      <w:r w:rsidRPr="003161D9">
        <w:rPr>
          <w:rFonts w:eastAsia="Calibri" w:cs="Arial"/>
          <w:sz w:val="22"/>
          <w:szCs w:val="22"/>
          <w:lang w:eastAsia="zh-CN"/>
        </w:rPr>
        <w:t>robót,</w:t>
      </w:r>
      <w:r w:rsidRPr="003161D9">
        <w:rPr>
          <w:rFonts w:eastAsia="Arial" w:cs="Arial"/>
          <w:sz w:val="22"/>
          <w:szCs w:val="22"/>
          <w:lang w:eastAsia="zh-CN"/>
        </w:rPr>
        <w:t xml:space="preserve"> </w:t>
      </w:r>
      <w:r w:rsidRPr="003161D9">
        <w:rPr>
          <w:rFonts w:eastAsia="Calibri" w:cs="Arial"/>
          <w:sz w:val="22"/>
          <w:szCs w:val="22"/>
          <w:lang w:eastAsia="zh-CN"/>
        </w:rPr>
        <w:t>a</w:t>
      </w:r>
      <w:r w:rsidR="00763575" w:rsidRPr="003161D9">
        <w:rPr>
          <w:rFonts w:eastAsia="Calibri" w:cs="Arial"/>
          <w:sz w:val="22"/>
          <w:szCs w:val="22"/>
          <w:lang w:eastAsia="zh-CN"/>
        </w:rPr>
        <w:t> </w:t>
      </w:r>
      <w:r w:rsidRPr="003161D9">
        <w:rPr>
          <w:rFonts w:eastAsia="Calibri" w:cs="Arial"/>
          <w:sz w:val="22"/>
          <w:szCs w:val="22"/>
          <w:lang w:eastAsia="zh-CN"/>
        </w:rPr>
        <w:t>w</w:t>
      </w:r>
      <w:r w:rsidR="00763575" w:rsidRPr="003161D9">
        <w:rPr>
          <w:rFonts w:eastAsia="Calibri" w:cs="Arial"/>
          <w:sz w:val="22"/>
          <w:szCs w:val="22"/>
          <w:lang w:eastAsia="zh-CN"/>
        </w:rPr>
        <w:t> </w:t>
      </w:r>
      <w:r w:rsidRPr="003161D9">
        <w:rPr>
          <w:rFonts w:eastAsia="Calibri" w:cs="Arial"/>
          <w:sz w:val="22"/>
          <w:szCs w:val="22"/>
          <w:lang w:eastAsia="zh-CN"/>
        </w:rPr>
        <w:t>szczególności</w:t>
      </w:r>
      <w:r w:rsidRPr="003161D9">
        <w:rPr>
          <w:rFonts w:eastAsia="Arial" w:cs="Arial"/>
          <w:sz w:val="22"/>
          <w:szCs w:val="22"/>
          <w:lang w:eastAsia="zh-CN"/>
        </w:rPr>
        <w:t xml:space="preserve"> </w:t>
      </w:r>
      <w:r w:rsidRPr="003161D9">
        <w:rPr>
          <w:rFonts w:eastAsia="Calibri" w:cs="Arial"/>
          <w:sz w:val="22"/>
          <w:szCs w:val="22"/>
          <w:lang w:eastAsia="zh-CN"/>
        </w:rPr>
        <w:t>dróg</w:t>
      </w:r>
      <w:r w:rsidRPr="003161D9">
        <w:rPr>
          <w:rFonts w:eastAsia="Arial" w:cs="Arial"/>
          <w:sz w:val="22"/>
          <w:szCs w:val="22"/>
          <w:lang w:eastAsia="zh-CN"/>
        </w:rPr>
        <w:t xml:space="preserve"> </w:t>
      </w:r>
      <w:r w:rsidRPr="003161D9">
        <w:rPr>
          <w:rFonts w:eastAsia="Calibri" w:cs="Arial"/>
          <w:sz w:val="22"/>
          <w:szCs w:val="22"/>
          <w:lang w:eastAsia="zh-CN"/>
        </w:rPr>
        <w:t>dojazdowych,</w:t>
      </w:r>
      <w:r w:rsidRPr="003161D9">
        <w:rPr>
          <w:rFonts w:eastAsia="Arial" w:cs="Arial"/>
          <w:sz w:val="22"/>
          <w:szCs w:val="22"/>
          <w:lang w:eastAsia="zh-CN"/>
        </w:rPr>
        <w:t xml:space="preserve"> </w:t>
      </w:r>
      <w:r w:rsidRPr="003161D9">
        <w:rPr>
          <w:rFonts w:eastAsia="Calibri" w:cs="Arial"/>
          <w:sz w:val="22"/>
          <w:szCs w:val="22"/>
          <w:lang w:eastAsia="zh-CN"/>
        </w:rPr>
        <w:t>które</w:t>
      </w:r>
      <w:r w:rsidRPr="003161D9">
        <w:rPr>
          <w:rFonts w:eastAsia="Arial" w:cs="Arial"/>
          <w:sz w:val="22"/>
          <w:szCs w:val="22"/>
          <w:lang w:eastAsia="zh-CN"/>
        </w:rPr>
        <w:t xml:space="preserve"> </w:t>
      </w:r>
      <w:r w:rsidRPr="003161D9">
        <w:rPr>
          <w:rFonts w:eastAsia="Calibri" w:cs="Arial"/>
          <w:sz w:val="22"/>
          <w:szCs w:val="22"/>
          <w:lang w:eastAsia="zh-CN"/>
        </w:rPr>
        <w:t>Wykonawca</w:t>
      </w:r>
      <w:r w:rsidRPr="003161D9">
        <w:rPr>
          <w:rFonts w:eastAsia="Arial" w:cs="Arial"/>
          <w:sz w:val="22"/>
          <w:szCs w:val="22"/>
          <w:lang w:eastAsia="zh-CN"/>
        </w:rPr>
        <w:t xml:space="preserve"> </w:t>
      </w:r>
      <w:r w:rsidRPr="003161D9">
        <w:rPr>
          <w:rFonts w:eastAsia="Calibri" w:cs="Arial"/>
          <w:sz w:val="22"/>
          <w:szCs w:val="22"/>
          <w:lang w:eastAsia="zh-CN"/>
        </w:rPr>
        <w:t>naruszy</w:t>
      </w:r>
      <w:r w:rsidRPr="003161D9">
        <w:rPr>
          <w:rFonts w:eastAsia="Arial" w:cs="Arial"/>
          <w:sz w:val="22"/>
          <w:szCs w:val="22"/>
          <w:lang w:eastAsia="zh-CN"/>
        </w:rPr>
        <w:t xml:space="preserve"> </w:t>
      </w:r>
      <w:r w:rsidRPr="003161D9">
        <w:rPr>
          <w:rFonts w:eastAsia="Calibri" w:cs="Arial"/>
          <w:sz w:val="22"/>
          <w:szCs w:val="22"/>
          <w:lang w:eastAsia="zh-CN"/>
        </w:rPr>
        <w:t>w</w:t>
      </w:r>
      <w:r w:rsidRPr="003161D9">
        <w:rPr>
          <w:rFonts w:eastAsia="Arial" w:cs="Arial"/>
          <w:sz w:val="22"/>
          <w:szCs w:val="22"/>
          <w:lang w:eastAsia="zh-CN"/>
        </w:rPr>
        <w:t xml:space="preserve"> </w:t>
      </w:r>
      <w:r w:rsidRPr="003161D9">
        <w:rPr>
          <w:rFonts w:eastAsia="Calibri" w:cs="Arial"/>
          <w:sz w:val="22"/>
          <w:szCs w:val="22"/>
          <w:lang w:eastAsia="zh-CN"/>
        </w:rPr>
        <w:t>celu</w:t>
      </w:r>
      <w:r w:rsidRPr="003161D9">
        <w:rPr>
          <w:rFonts w:eastAsia="Arial" w:cs="Arial"/>
          <w:sz w:val="22"/>
          <w:szCs w:val="22"/>
          <w:lang w:eastAsia="zh-CN"/>
        </w:rPr>
        <w:t xml:space="preserve"> </w:t>
      </w:r>
      <w:r w:rsidRPr="003161D9">
        <w:rPr>
          <w:rFonts w:eastAsia="Calibri" w:cs="Arial"/>
          <w:sz w:val="22"/>
          <w:szCs w:val="22"/>
          <w:lang w:eastAsia="zh-CN"/>
        </w:rPr>
        <w:t>realizacji</w:t>
      </w:r>
      <w:r w:rsidRPr="003161D9">
        <w:rPr>
          <w:rFonts w:eastAsia="Arial" w:cs="Arial"/>
          <w:sz w:val="22"/>
          <w:szCs w:val="22"/>
          <w:lang w:eastAsia="zh-CN"/>
        </w:rPr>
        <w:t xml:space="preserve"> </w:t>
      </w:r>
      <w:r w:rsidRPr="003161D9">
        <w:rPr>
          <w:rFonts w:eastAsia="Calibri" w:cs="Arial"/>
          <w:sz w:val="22"/>
          <w:szCs w:val="22"/>
          <w:lang w:eastAsia="zh-CN"/>
        </w:rPr>
        <w:t>Przedmiotu</w:t>
      </w:r>
      <w:r w:rsidRPr="003161D9">
        <w:rPr>
          <w:rFonts w:eastAsia="Arial" w:cs="Arial"/>
          <w:sz w:val="22"/>
          <w:szCs w:val="22"/>
          <w:lang w:eastAsia="zh-CN"/>
        </w:rPr>
        <w:t xml:space="preserve"> </w:t>
      </w:r>
      <w:r w:rsidR="0047214C" w:rsidRPr="003161D9">
        <w:rPr>
          <w:rFonts w:eastAsia="Calibri" w:cs="Arial"/>
          <w:sz w:val="22"/>
          <w:szCs w:val="22"/>
          <w:lang w:eastAsia="zh-CN"/>
        </w:rPr>
        <w:t>Umowy</w:t>
      </w:r>
      <w:r w:rsidRPr="003161D9">
        <w:rPr>
          <w:rFonts w:eastAsia="Calibri" w:cs="Arial"/>
          <w:sz w:val="22"/>
          <w:szCs w:val="22"/>
          <w:lang w:eastAsia="zh-CN"/>
        </w:rPr>
        <w:t>;</w:t>
      </w:r>
    </w:p>
    <w:p w14:paraId="702CE0CC" w14:textId="0472F957" w:rsidR="00807BF1" w:rsidRPr="003161D9" w:rsidRDefault="00C4765C" w:rsidP="008B4E4F">
      <w:pPr>
        <w:numPr>
          <w:ilvl w:val="1"/>
          <w:numId w:val="18"/>
        </w:numPr>
        <w:tabs>
          <w:tab w:val="left" w:pos="284"/>
          <w:tab w:val="left" w:pos="1134"/>
        </w:tabs>
        <w:suppressAutoHyphens/>
        <w:spacing w:line="360" w:lineRule="auto"/>
        <w:jc w:val="both"/>
        <w:rPr>
          <w:rFonts w:eastAsia="Calibri" w:cs="Arial"/>
          <w:sz w:val="22"/>
          <w:szCs w:val="22"/>
          <w:lang w:eastAsia="zh-CN"/>
        </w:rPr>
      </w:pPr>
      <w:r w:rsidRPr="003161D9">
        <w:rPr>
          <w:rFonts w:eastAsia="Arial" w:cs="Arial"/>
          <w:sz w:val="22"/>
          <w:szCs w:val="22"/>
          <w:lang w:eastAsia="zh-CN"/>
        </w:rPr>
        <w:t xml:space="preserve"> </w:t>
      </w:r>
      <w:r w:rsidRPr="003161D9">
        <w:rPr>
          <w:rFonts w:eastAsia="Calibri" w:cs="Arial"/>
          <w:sz w:val="22"/>
          <w:szCs w:val="22"/>
          <w:lang w:eastAsia="zh-CN"/>
        </w:rPr>
        <w:t>napraw</w:t>
      </w:r>
      <w:r w:rsidR="0047214C" w:rsidRPr="003161D9">
        <w:rPr>
          <w:rFonts w:eastAsia="Calibri" w:cs="Arial"/>
          <w:sz w:val="22"/>
          <w:szCs w:val="22"/>
          <w:lang w:eastAsia="zh-CN"/>
        </w:rPr>
        <w:t>i</w:t>
      </w:r>
      <w:r w:rsidRPr="003161D9">
        <w:rPr>
          <w:rFonts w:eastAsia="Arial" w:cs="Arial"/>
          <w:sz w:val="22"/>
          <w:szCs w:val="22"/>
          <w:lang w:eastAsia="zh-CN"/>
        </w:rPr>
        <w:t xml:space="preserve"> </w:t>
      </w:r>
      <w:r w:rsidRPr="003161D9">
        <w:rPr>
          <w:rFonts w:eastAsia="Calibri" w:cs="Arial"/>
          <w:sz w:val="22"/>
          <w:szCs w:val="22"/>
          <w:lang w:eastAsia="zh-CN"/>
        </w:rPr>
        <w:t>ewentualn</w:t>
      </w:r>
      <w:r w:rsidR="0047214C" w:rsidRPr="003161D9">
        <w:rPr>
          <w:rFonts w:eastAsia="Calibri" w:cs="Arial"/>
          <w:sz w:val="22"/>
          <w:szCs w:val="22"/>
          <w:lang w:eastAsia="zh-CN"/>
        </w:rPr>
        <w:t xml:space="preserve">e </w:t>
      </w:r>
      <w:r w:rsidRPr="003161D9">
        <w:rPr>
          <w:rFonts w:eastAsia="Calibri" w:cs="Arial"/>
          <w:sz w:val="22"/>
          <w:szCs w:val="22"/>
          <w:lang w:eastAsia="zh-CN"/>
        </w:rPr>
        <w:t>szk</w:t>
      </w:r>
      <w:r w:rsidR="0047214C" w:rsidRPr="003161D9">
        <w:rPr>
          <w:rFonts w:eastAsia="Calibri" w:cs="Arial"/>
          <w:sz w:val="22"/>
          <w:szCs w:val="22"/>
          <w:lang w:eastAsia="zh-CN"/>
        </w:rPr>
        <w:t>ody</w:t>
      </w:r>
      <w:r w:rsidRPr="003161D9">
        <w:rPr>
          <w:rFonts w:eastAsia="Arial" w:cs="Arial"/>
          <w:sz w:val="22"/>
          <w:szCs w:val="22"/>
          <w:lang w:eastAsia="zh-CN"/>
        </w:rPr>
        <w:t xml:space="preserve"> </w:t>
      </w:r>
      <w:r w:rsidRPr="003161D9">
        <w:rPr>
          <w:rFonts w:eastAsia="Calibri" w:cs="Arial"/>
          <w:sz w:val="22"/>
          <w:szCs w:val="22"/>
          <w:lang w:eastAsia="zh-CN"/>
        </w:rPr>
        <w:t>związan</w:t>
      </w:r>
      <w:r w:rsidR="0047214C" w:rsidRPr="003161D9">
        <w:rPr>
          <w:rFonts w:eastAsia="Calibri" w:cs="Arial"/>
          <w:sz w:val="22"/>
          <w:szCs w:val="22"/>
          <w:lang w:eastAsia="zh-CN"/>
        </w:rPr>
        <w:t xml:space="preserve">e </w:t>
      </w:r>
      <w:r w:rsidRPr="003161D9">
        <w:rPr>
          <w:rFonts w:eastAsia="Calibri" w:cs="Arial"/>
          <w:sz w:val="22"/>
          <w:szCs w:val="22"/>
          <w:lang w:eastAsia="zh-CN"/>
        </w:rPr>
        <w:t>z</w:t>
      </w:r>
      <w:r w:rsidRPr="003161D9">
        <w:rPr>
          <w:rFonts w:eastAsia="Arial" w:cs="Arial"/>
          <w:sz w:val="22"/>
          <w:szCs w:val="22"/>
          <w:lang w:eastAsia="zh-CN"/>
        </w:rPr>
        <w:t xml:space="preserve"> </w:t>
      </w:r>
      <w:r w:rsidRPr="003161D9">
        <w:rPr>
          <w:rFonts w:eastAsia="Calibri" w:cs="Arial"/>
          <w:sz w:val="22"/>
          <w:szCs w:val="22"/>
          <w:lang w:eastAsia="zh-CN"/>
        </w:rPr>
        <w:t>prowadzeniem</w:t>
      </w:r>
      <w:r w:rsidRPr="003161D9">
        <w:rPr>
          <w:rFonts w:eastAsia="Arial" w:cs="Arial"/>
          <w:sz w:val="22"/>
          <w:szCs w:val="22"/>
          <w:lang w:eastAsia="zh-CN"/>
        </w:rPr>
        <w:t xml:space="preserve"> </w:t>
      </w:r>
      <w:r w:rsidRPr="003161D9">
        <w:rPr>
          <w:rFonts w:eastAsia="Calibri" w:cs="Arial"/>
          <w:sz w:val="22"/>
          <w:szCs w:val="22"/>
          <w:lang w:eastAsia="zh-CN"/>
        </w:rPr>
        <w:t>robót</w:t>
      </w:r>
      <w:r w:rsidRPr="003161D9">
        <w:rPr>
          <w:rFonts w:eastAsia="Arial" w:cs="Arial"/>
          <w:sz w:val="22"/>
          <w:szCs w:val="22"/>
          <w:lang w:eastAsia="zh-CN"/>
        </w:rPr>
        <w:t xml:space="preserve"> </w:t>
      </w:r>
      <w:r w:rsidRPr="003161D9">
        <w:rPr>
          <w:rFonts w:eastAsia="Calibri" w:cs="Arial"/>
          <w:sz w:val="22"/>
          <w:szCs w:val="22"/>
          <w:lang w:eastAsia="zh-CN"/>
        </w:rPr>
        <w:t>wyrządzonych</w:t>
      </w:r>
      <w:r w:rsidRPr="003161D9">
        <w:rPr>
          <w:rFonts w:eastAsia="Arial" w:cs="Arial"/>
          <w:sz w:val="22"/>
          <w:szCs w:val="22"/>
          <w:lang w:eastAsia="zh-CN"/>
        </w:rPr>
        <w:t xml:space="preserve"> </w:t>
      </w:r>
      <w:r w:rsidRPr="003161D9">
        <w:rPr>
          <w:rFonts w:eastAsia="Calibri" w:cs="Arial"/>
          <w:sz w:val="22"/>
          <w:szCs w:val="22"/>
          <w:lang w:eastAsia="zh-CN"/>
        </w:rPr>
        <w:t>osobom</w:t>
      </w:r>
      <w:r w:rsidRPr="003161D9">
        <w:rPr>
          <w:rFonts w:eastAsia="Arial" w:cs="Arial"/>
          <w:sz w:val="22"/>
          <w:szCs w:val="22"/>
          <w:lang w:eastAsia="zh-CN"/>
        </w:rPr>
        <w:t xml:space="preserve"> </w:t>
      </w:r>
      <w:r w:rsidRPr="003161D9">
        <w:rPr>
          <w:rFonts w:eastAsia="Calibri" w:cs="Arial"/>
          <w:sz w:val="22"/>
          <w:szCs w:val="22"/>
          <w:lang w:eastAsia="zh-CN"/>
        </w:rPr>
        <w:t>trzecim</w:t>
      </w:r>
      <w:r w:rsidRPr="003161D9">
        <w:rPr>
          <w:rFonts w:eastAsia="Arial" w:cs="Arial"/>
          <w:sz w:val="22"/>
          <w:szCs w:val="22"/>
          <w:lang w:eastAsia="zh-CN"/>
        </w:rPr>
        <w:t xml:space="preserve"> </w:t>
      </w:r>
      <w:r w:rsidRPr="003161D9">
        <w:rPr>
          <w:rFonts w:eastAsia="Calibri" w:cs="Arial"/>
          <w:sz w:val="22"/>
          <w:szCs w:val="22"/>
          <w:lang w:eastAsia="zh-CN"/>
        </w:rPr>
        <w:t>lub</w:t>
      </w:r>
      <w:r w:rsidRPr="003161D9">
        <w:rPr>
          <w:rFonts w:eastAsia="Arial" w:cs="Arial"/>
          <w:sz w:val="22"/>
          <w:szCs w:val="22"/>
          <w:lang w:eastAsia="zh-CN"/>
        </w:rPr>
        <w:t xml:space="preserve"> </w:t>
      </w:r>
      <w:r w:rsidRPr="003161D9">
        <w:rPr>
          <w:rFonts w:eastAsia="Calibri" w:cs="Arial"/>
          <w:sz w:val="22"/>
          <w:szCs w:val="22"/>
          <w:lang w:eastAsia="zh-CN"/>
        </w:rPr>
        <w:t>uszkodzeniem</w:t>
      </w:r>
      <w:r w:rsidRPr="003161D9">
        <w:rPr>
          <w:rFonts w:eastAsia="Arial" w:cs="Arial"/>
          <w:sz w:val="22"/>
          <w:szCs w:val="22"/>
          <w:lang w:eastAsia="zh-CN"/>
        </w:rPr>
        <w:t xml:space="preserve"> </w:t>
      </w:r>
      <w:r w:rsidRPr="003161D9">
        <w:rPr>
          <w:rFonts w:eastAsia="Calibri" w:cs="Arial"/>
          <w:sz w:val="22"/>
          <w:szCs w:val="22"/>
          <w:lang w:eastAsia="zh-CN"/>
        </w:rPr>
        <w:t>mienia;</w:t>
      </w:r>
    </w:p>
    <w:p w14:paraId="04B8E5BA" w14:textId="4CA9DD23" w:rsidR="00C4765C" w:rsidRPr="003161D9" w:rsidRDefault="00C4765C" w:rsidP="008B4E4F">
      <w:pPr>
        <w:numPr>
          <w:ilvl w:val="0"/>
          <w:numId w:val="18"/>
        </w:numPr>
        <w:tabs>
          <w:tab w:val="left" w:pos="0"/>
          <w:tab w:val="left" w:pos="993"/>
        </w:tabs>
        <w:spacing w:before="240" w:after="200" w:line="360" w:lineRule="auto"/>
        <w:contextualSpacing/>
        <w:jc w:val="both"/>
        <w:rPr>
          <w:rFonts w:eastAsia="Calibri" w:cs="Arial"/>
          <w:b/>
          <w:sz w:val="22"/>
          <w:szCs w:val="22"/>
          <w:lang w:eastAsia="en-US"/>
        </w:rPr>
      </w:pPr>
      <w:r w:rsidRPr="003161D9">
        <w:rPr>
          <w:rFonts w:cs="Arial"/>
          <w:sz w:val="22"/>
          <w:szCs w:val="22"/>
        </w:rPr>
        <w:t>Oferta Wykonawcy, SWZ stanowią integralną część Umowy, z zastrzeżeniem, iż w przypadku rozbieżności pierwszeństwo przed tymi dokumentami ma Umowa. Strony zgodnie postanawiają, iż SWZ, Oferta Wykonawcy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5D79C266" w14:textId="3058696A" w:rsidR="005A2C32" w:rsidRPr="003161D9" w:rsidRDefault="007C5DB8" w:rsidP="008B4E4F">
      <w:pPr>
        <w:numPr>
          <w:ilvl w:val="0"/>
          <w:numId w:val="18"/>
        </w:numPr>
        <w:tabs>
          <w:tab w:val="left" w:pos="0"/>
          <w:tab w:val="left" w:pos="993"/>
        </w:tabs>
        <w:spacing w:before="240" w:after="200" w:line="360" w:lineRule="auto"/>
        <w:contextualSpacing/>
        <w:jc w:val="both"/>
        <w:rPr>
          <w:rFonts w:eastAsia="Calibri" w:cs="Arial"/>
          <w:bCs/>
          <w:sz w:val="22"/>
          <w:szCs w:val="22"/>
          <w:lang w:eastAsia="en-US"/>
        </w:rPr>
      </w:pPr>
      <w:bookmarkStart w:id="7" w:name="_Hlk76642326"/>
      <w:r w:rsidRPr="003161D9">
        <w:rPr>
          <w:rFonts w:eastAsia="Calibri" w:cs="Arial"/>
          <w:bCs/>
          <w:sz w:val="22"/>
          <w:szCs w:val="22"/>
          <w:lang w:eastAsia="en-US"/>
        </w:rPr>
        <w:t>Na przedmiot umowy określony w § 1 składa się zakres rzeczowy robót budowlanych zgodny z opisem podanym w SWZ potraktowany jako materiał pomocniczy do skosztorysowania prac związanych z realizacją przedmiotu umowy zaś Wykonawca oświadcza, że złożył ofertę obejmującą wszystkie koszty związane z realizacją przedmiotu umowy i zawierającą co najmniej opis robót i ich lokalizację.</w:t>
      </w:r>
      <w:bookmarkEnd w:id="7"/>
    </w:p>
    <w:p w14:paraId="30BF510F" w14:textId="79C9D213" w:rsidR="005A2C32" w:rsidRPr="003161D9" w:rsidRDefault="005A2C32" w:rsidP="003161D9">
      <w:pPr>
        <w:tabs>
          <w:tab w:val="left" w:pos="4118"/>
        </w:tabs>
        <w:spacing w:before="240" w:line="360" w:lineRule="auto"/>
        <w:ind w:left="426" w:hanging="426"/>
        <w:jc w:val="center"/>
        <w:rPr>
          <w:rFonts w:cs="Arial"/>
          <w:b/>
          <w:bCs/>
          <w:color w:val="000000"/>
          <w:sz w:val="22"/>
          <w:szCs w:val="22"/>
        </w:rPr>
      </w:pPr>
      <w:r w:rsidRPr="003161D9">
        <w:rPr>
          <w:rFonts w:cs="Arial"/>
          <w:b/>
          <w:bCs/>
          <w:color w:val="000000"/>
          <w:sz w:val="22"/>
          <w:szCs w:val="22"/>
        </w:rPr>
        <w:t>§</w:t>
      </w:r>
      <w:r w:rsidR="003161D9">
        <w:rPr>
          <w:rFonts w:cs="Arial"/>
          <w:b/>
          <w:bCs/>
          <w:color w:val="000000"/>
          <w:sz w:val="22"/>
          <w:szCs w:val="22"/>
        </w:rPr>
        <w:t xml:space="preserve"> </w:t>
      </w:r>
      <w:r w:rsidR="00B87F11">
        <w:rPr>
          <w:rFonts w:cs="Arial"/>
          <w:b/>
          <w:bCs/>
          <w:color w:val="000000"/>
          <w:sz w:val="22"/>
          <w:szCs w:val="22"/>
        </w:rPr>
        <w:t>2</w:t>
      </w:r>
    </w:p>
    <w:p w14:paraId="4F8ADF7C" w14:textId="7619E3B5" w:rsidR="005A2C32" w:rsidRPr="003161D9" w:rsidRDefault="005A2C32" w:rsidP="003161D9">
      <w:pPr>
        <w:widowControl w:val="0"/>
        <w:autoSpaceDE w:val="0"/>
        <w:autoSpaceDN w:val="0"/>
        <w:spacing w:line="360" w:lineRule="auto"/>
        <w:ind w:left="73"/>
        <w:jc w:val="center"/>
        <w:rPr>
          <w:rFonts w:eastAsia="Calibri" w:cs="Arial"/>
          <w:b/>
          <w:sz w:val="22"/>
          <w:szCs w:val="22"/>
          <w:lang w:bidi="pl-PL"/>
        </w:rPr>
      </w:pPr>
      <w:r w:rsidRPr="003161D9">
        <w:rPr>
          <w:rFonts w:eastAsia="Calibri" w:cs="Arial"/>
          <w:b/>
          <w:sz w:val="22"/>
          <w:szCs w:val="22"/>
          <w:lang w:bidi="pl-PL"/>
        </w:rPr>
        <w:t>Sposób realizacji przedmiotu umowy</w:t>
      </w:r>
    </w:p>
    <w:p w14:paraId="1DAC8A17" w14:textId="77777777" w:rsidR="005A2C32" w:rsidRPr="003161D9" w:rsidRDefault="005A2C32" w:rsidP="008B4E4F">
      <w:pPr>
        <w:pStyle w:val="Akapitzlist"/>
        <w:widowControl w:val="0"/>
        <w:numPr>
          <w:ilvl w:val="1"/>
          <w:numId w:val="20"/>
        </w:numPr>
        <w:tabs>
          <w:tab w:val="left" w:pos="480"/>
        </w:tabs>
        <w:autoSpaceDE w:val="0"/>
        <w:autoSpaceDN w:val="0"/>
        <w:spacing w:before="1" w:line="360" w:lineRule="auto"/>
        <w:ind w:right="119"/>
        <w:jc w:val="both"/>
        <w:rPr>
          <w:rFonts w:ascii="Arial" w:hAnsi="Arial" w:cs="Arial"/>
          <w:bCs/>
        </w:rPr>
      </w:pPr>
      <w:r w:rsidRPr="003161D9">
        <w:rPr>
          <w:rFonts w:ascii="Arial" w:hAnsi="Arial" w:cs="Arial"/>
          <w:bCs/>
        </w:rPr>
        <w:t>Wykonawca oświadcza, że posiada środki finansowe, odpowiednią wiedzę, doświadczenie i dysponuje stosowną bazą do wykonania przedmiotu umowy oraz zobowiązuje się wykonać przedmiot umowy przy zachowaniu należytej staranności.</w:t>
      </w:r>
    </w:p>
    <w:p w14:paraId="7F3A595C" w14:textId="77777777" w:rsidR="005A2C32" w:rsidRPr="003161D9" w:rsidRDefault="005A2C32" w:rsidP="008B4E4F">
      <w:pPr>
        <w:pStyle w:val="Akapitzlist"/>
        <w:widowControl w:val="0"/>
        <w:numPr>
          <w:ilvl w:val="1"/>
          <w:numId w:val="20"/>
        </w:numPr>
        <w:tabs>
          <w:tab w:val="left" w:pos="480"/>
        </w:tabs>
        <w:autoSpaceDE w:val="0"/>
        <w:autoSpaceDN w:val="0"/>
        <w:spacing w:before="1" w:line="360" w:lineRule="auto"/>
        <w:ind w:right="127"/>
        <w:jc w:val="both"/>
        <w:rPr>
          <w:rFonts w:ascii="Arial" w:hAnsi="Arial" w:cs="Arial"/>
          <w:bCs/>
        </w:rPr>
      </w:pPr>
      <w:r w:rsidRPr="003161D9">
        <w:rPr>
          <w:rFonts w:ascii="Arial" w:hAnsi="Arial" w:cs="Arial"/>
          <w:bCs/>
        </w:rPr>
        <w:t>Wykonawca zobowiązuje się do wykonania przedmiotu umowy, o którym mowa w §1 zgodnie z zasadami wiedzy technicznej i obowiązującymi normami i przepisami.</w:t>
      </w:r>
    </w:p>
    <w:p w14:paraId="4EE6FE87" w14:textId="1796F3D6" w:rsidR="005A2C32" w:rsidRPr="003161D9" w:rsidRDefault="005A2C32" w:rsidP="003161D9">
      <w:pPr>
        <w:widowControl w:val="0"/>
        <w:autoSpaceDE w:val="0"/>
        <w:autoSpaceDN w:val="0"/>
        <w:spacing w:line="360" w:lineRule="auto"/>
        <w:jc w:val="center"/>
        <w:outlineLvl w:val="0"/>
        <w:rPr>
          <w:rFonts w:eastAsia="Calibri" w:cs="Arial"/>
          <w:b/>
          <w:bCs/>
          <w:sz w:val="22"/>
          <w:szCs w:val="22"/>
          <w:lang w:bidi="pl-PL"/>
        </w:rPr>
      </w:pPr>
      <w:r w:rsidRPr="003161D9">
        <w:rPr>
          <w:rFonts w:eastAsia="Calibri" w:cs="Arial"/>
          <w:b/>
          <w:bCs/>
          <w:sz w:val="22"/>
          <w:szCs w:val="22"/>
          <w:lang w:bidi="pl-PL"/>
        </w:rPr>
        <w:t xml:space="preserve">§ </w:t>
      </w:r>
      <w:r w:rsidR="00B87F11">
        <w:rPr>
          <w:rFonts w:eastAsia="Calibri" w:cs="Arial"/>
          <w:b/>
          <w:bCs/>
          <w:sz w:val="22"/>
          <w:szCs w:val="22"/>
          <w:lang w:bidi="pl-PL"/>
        </w:rPr>
        <w:t>3</w:t>
      </w:r>
    </w:p>
    <w:p w14:paraId="5DF762CE" w14:textId="4AE87D55" w:rsidR="005A2C32" w:rsidRPr="003161D9" w:rsidRDefault="005A2C32" w:rsidP="003161D9">
      <w:pPr>
        <w:widowControl w:val="0"/>
        <w:autoSpaceDE w:val="0"/>
        <w:autoSpaceDN w:val="0"/>
        <w:spacing w:before="1" w:line="360" w:lineRule="auto"/>
        <w:ind w:left="96"/>
        <w:jc w:val="center"/>
        <w:rPr>
          <w:rFonts w:eastAsia="Calibri" w:cs="Arial"/>
          <w:b/>
          <w:sz w:val="22"/>
          <w:szCs w:val="22"/>
          <w:lang w:bidi="pl-PL"/>
        </w:rPr>
      </w:pPr>
      <w:r w:rsidRPr="003161D9">
        <w:rPr>
          <w:rFonts w:eastAsia="Calibri" w:cs="Arial"/>
          <w:b/>
          <w:sz w:val="22"/>
          <w:szCs w:val="22"/>
          <w:lang w:bidi="pl-PL"/>
        </w:rPr>
        <w:t>Plan bezpieczeństwa</w:t>
      </w:r>
    </w:p>
    <w:p w14:paraId="04CE1065" w14:textId="65040E1E" w:rsidR="005A2C32" w:rsidRPr="003161D9" w:rsidRDefault="005A2C32" w:rsidP="003161D9">
      <w:pPr>
        <w:widowControl w:val="0"/>
        <w:autoSpaceDE w:val="0"/>
        <w:autoSpaceDN w:val="0"/>
        <w:spacing w:before="1" w:line="360" w:lineRule="auto"/>
        <w:ind w:left="196" w:right="112" w:firstLine="19"/>
        <w:jc w:val="both"/>
        <w:rPr>
          <w:rFonts w:eastAsia="Calibri" w:cs="Arial"/>
          <w:bCs/>
          <w:sz w:val="22"/>
          <w:szCs w:val="22"/>
          <w:lang w:eastAsia="en-US"/>
        </w:rPr>
      </w:pPr>
      <w:r w:rsidRPr="003161D9">
        <w:rPr>
          <w:rFonts w:eastAsia="Calibri" w:cs="Arial"/>
          <w:bCs/>
          <w:sz w:val="22"/>
          <w:szCs w:val="22"/>
          <w:lang w:eastAsia="en-US"/>
        </w:rPr>
        <w:t>Strony zgodnie ustalają, iż plan bezpieczeństwa i ochrony zdrowia na wykonywanych robotach sporządzony przez Wykonawcę, a zaakceptowany przez Zamawiającego stanowić będzie załącznik nr 5 do niniejszej umowy.</w:t>
      </w:r>
    </w:p>
    <w:p w14:paraId="6FAAF8FA" w14:textId="24B20996" w:rsidR="005A2C32" w:rsidRPr="003161D9" w:rsidRDefault="005A2C32" w:rsidP="003161D9">
      <w:pPr>
        <w:widowControl w:val="0"/>
        <w:autoSpaceDE w:val="0"/>
        <w:autoSpaceDN w:val="0"/>
        <w:spacing w:line="360" w:lineRule="auto"/>
        <w:ind w:left="75"/>
        <w:jc w:val="center"/>
        <w:outlineLvl w:val="0"/>
        <w:rPr>
          <w:rFonts w:eastAsia="Calibri" w:cs="Arial"/>
          <w:b/>
          <w:bCs/>
          <w:sz w:val="22"/>
          <w:szCs w:val="22"/>
          <w:lang w:bidi="pl-PL"/>
        </w:rPr>
      </w:pPr>
      <w:r w:rsidRPr="003161D9">
        <w:rPr>
          <w:rFonts w:eastAsia="Calibri" w:cs="Arial"/>
          <w:b/>
          <w:bCs/>
          <w:sz w:val="22"/>
          <w:szCs w:val="22"/>
          <w:lang w:bidi="pl-PL"/>
        </w:rPr>
        <w:t xml:space="preserve">§ </w:t>
      </w:r>
      <w:r w:rsidR="00B87F11">
        <w:rPr>
          <w:rFonts w:eastAsia="Calibri" w:cs="Arial"/>
          <w:b/>
          <w:bCs/>
          <w:sz w:val="22"/>
          <w:szCs w:val="22"/>
          <w:lang w:bidi="pl-PL"/>
        </w:rPr>
        <w:t>4</w:t>
      </w:r>
    </w:p>
    <w:p w14:paraId="6736B860" w14:textId="46BCFB4B" w:rsidR="005A2C32" w:rsidRPr="003161D9" w:rsidRDefault="005A2C32" w:rsidP="003161D9">
      <w:pPr>
        <w:widowControl w:val="0"/>
        <w:autoSpaceDE w:val="0"/>
        <w:autoSpaceDN w:val="0"/>
        <w:spacing w:line="360" w:lineRule="auto"/>
        <w:ind w:left="76"/>
        <w:jc w:val="center"/>
        <w:rPr>
          <w:rFonts w:eastAsia="Calibri" w:cs="Arial"/>
          <w:b/>
          <w:sz w:val="22"/>
          <w:szCs w:val="22"/>
          <w:lang w:bidi="pl-PL"/>
        </w:rPr>
      </w:pPr>
      <w:r w:rsidRPr="003161D9">
        <w:rPr>
          <w:rFonts w:eastAsia="Calibri" w:cs="Arial"/>
          <w:b/>
          <w:sz w:val="22"/>
          <w:szCs w:val="22"/>
          <w:lang w:bidi="pl-PL"/>
        </w:rPr>
        <w:t>Warunki dotyczące realizacji umowy</w:t>
      </w:r>
    </w:p>
    <w:p w14:paraId="564C5709" w14:textId="77777777" w:rsidR="005A2C32" w:rsidRPr="003161D9" w:rsidRDefault="005A2C32" w:rsidP="008B4E4F">
      <w:pPr>
        <w:pStyle w:val="Akapitzlist"/>
        <w:widowControl w:val="0"/>
        <w:numPr>
          <w:ilvl w:val="1"/>
          <w:numId w:val="21"/>
        </w:numPr>
        <w:tabs>
          <w:tab w:val="left" w:pos="480"/>
        </w:tabs>
        <w:autoSpaceDE w:val="0"/>
        <w:autoSpaceDN w:val="0"/>
        <w:spacing w:before="1" w:line="360" w:lineRule="auto"/>
        <w:ind w:right="119"/>
        <w:jc w:val="both"/>
        <w:rPr>
          <w:rFonts w:ascii="Arial" w:hAnsi="Arial" w:cs="Arial"/>
          <w:bCs/>
        </w:rPr>
      </w:pPr>
      <w:r w:rsidRPr="003161D9">
        <w:rPr>
          <w:rFonts w:ascii="Arial" w:hAnsi="Arial" w:cs="Arial"/>
          <w:bCs/>
        </w:rPr>
        <w:t>Wykonawca w czasie wykonywania robót na terenie leśnictwa ponosi pełną odpowiedzialność za teren wykonywania robót w szczególności:</w:t>
      </w:r>
    </w:p>
    <w:p w14:paraId="10B97BA5" w14:textId="77777777" w:rsidR="005A2C32" w:rsidRPr="003161D9" w:rsidRDefault="005A2C32" w:rsidP="008B4E4F">
      <w:pPr>
        <w:pStyle w:val="Akapitzlist"/>
        <w:widowControl w:val="0"/>
        <w:numPr>
          <w:ilvl w:val="0"/>
          <w:numId w:val="22"/>
        </w:numPr>
        <w:tabs>
          <w:tab w:val="left" w:pos="480"/>
        </w:tabs>
        <w:autoSpaceDE w:val="0"/>
        <w:autoSpaceDN w:val="0"/>
        <w:spacing w:before="1" w:line="360" w:lineRule="auto"/>
        <w:ind w:right="119"/>
        <w:jc w:val="both"/>
        <w:rPr>
          <w:rFonts w:ascii="Arial" w:hAnsi="Arial" w:cs="Arial"/>
          <w:bCs/>
        </w:rPr>
      </w:pPr>
      <w:r w:rsidRPr="003161D9">
        <w:rPr>
          <w:rFonts w:ascii="Arial" w:hAnsi="Arial" w:cs="Arial"/>
          <w:bCs/>
        </w:rPr>
        <w:t>zapewnienie sprzętu, urządzeń i materiałów niezbędnych do realizacji przedmiotu umowy,</w:t>
      </w:r>
    </w:p>
    <w:p w14:paraId="3F1D8B6E" w14:textId="77777777" w:rsidR="005A2C32" w:rsidRPr="003161D9" w:rsidRDefault="005A2C32" w:rsidP="008B4E4F">
      <w:pPr>
        <w:pStyle w:val="Akapitzlist"/>
        <w:widowControl w:val="0"/>
        <w:numPr>
          <w:ilvl w:val="0"/>
          <w:numId w:val="22"/>
        </w:numPr>
        <w:tabs>
          <w:tab w:val="left" w:pos="480"/>
        </w:tabs>
        <w:autoSpaceDE w:val="0"/>
        <w:autoSpaceDN w:val="0"/>
        <w:spacing w:before="1" w:line="360" w:lineRule="auto"/>
        <w:ind w:right="119"/>
        <w:jc w:val="both"/>
        <w:rPr>
          <w:rFonts w:ascii="Arial" w:hAnsi="Arial" w:cs="Arial"/>
          <w:bCs/>
        </w:rPr>
      </w:pPr>
      <w:r w:rsidRPr="003161D9">
        <w:rPr>
          <w:rFonts w:ascii="Arial" w:hAnsi="Arial" w:cs="Arial"/>
          <w:bCs/>
        </w:rPr>
        <w:t>zapewnienie właściwej organizacji robót zgodnie z przepisami bhp i ppoż.,</w:t>
      </w:r>
    </w:p>
    <w:p w14:paraId="60BF8BDE" w14:textId="77777777" w:rsidR="005A2C32" w:rsidRPr="003161D9" w:rsidRDefault="005A2C32" w:rsidP="008B4E4F">
      <w:pPr>
        <w:pStyle w:val="Akapitzlist"/>
        <w:widowControl w:val="0"/>
        <w:numPr>
          <w:ilvl w:val="0"/>
          <w:numId w:val="22"/>
        </w:numPr>
        <w:tabs>
          <w:tab w:val="left" w:pos="480"/>
        </w:tabs>
        <w:autoSpaceDE w:val="0"/>
        <w:autoSpaceDN w:val="0"/>
        <w:spacing w:before="1" w:line="360" w:lineRule="auto"/>
        <w:ind w:right="119"/>
        <w:jc w:val="both"/>
        <w:rPr>
          <w:rFonts w:ascii="Arial" w:hAnsi="Arial" w:cs="Arial"/>
          <w:bCs/>
        </w:rPr>
      </w:pPr>
      <w:r w:rsidRPr="003161D9">
        <w:rPr>
          <w:rFonts w:ascii="Arial" w:hAnsi="Arial" w:cs="Arial"/>
          <w:bCs/>
        </w:rPr>
        <w:t>ponoszenia odpowiedzialności za naruszenia przepisów bhp i ppoż.,</w:t>
      </w:r>
    </w:p>
    <w:p w14:paraId="261A12AD" w14:textId="506C2B22" w:rsidR="005A2C32" w:rsidRPr="003161D9" w:rsidRDefault="005A2C32" w:rsidP="008B4E4F">
      <w:pPr>
        <w:pStyle w:val="Akapitzlist"/>
        <w:widowControl w:val="0"/>
        <w:numPr>
          <w:ilvl w:val="0"/>
          <w:numId w:val="22"/>
        </w:numPr>
        <w:tabs>
          <w:tab w:val="left" w:pos="480"/>
        </w:tabs>
        <w:autoSpaceDE w:val="0"/>
        <w:autoSpaceDN w:val="0"/>
        <w:spacing w:before="1" w:line="360" w:lineRule="auto"/>
        <w:ind w:right="119"/>
        <w:jc w:val="both"/>
        <w:rPr>
          <w:rFonts w:ascii="Arial" w:hAnsi="Arial" w:cs="Arial"/>
          <w:bCs/>
        </w:rPr>
      </w:pPr>
      <w:r w:rsidRPr="003161D9">
        <w:rPr>
          <w:rFonts w:ascii="Arial" w:hAnsi="Arial" w:cs="Arial"/>
          <w:bCs/>
        </w:rPr>
        <w:lastRenderedPageBreak/>
        <w:t>ponoszenia odpowiedzialności za wszelkie szkody w tym osobowe i materialne spowodowane działalnością wynikłą z realizacji niniejszej umowy zarówno w trakcie wykonywania prac jak i po ich zakończeniu i powstałe u Zamawiającego i u osób trzecich na terenie robót w wyniku naruszenia obowiązujących przepisów bhp, ppoż. i innych.</w:t>
      </w:r>
    </w:p>
    <w:p w14:paraId="514B430D" w14:textId="77777777" w:rsidR="005A2C32" w:rsidRPr="003161D9" w:rsidRDefault="005A2C32" w:rsidP="008B4E4F">
      <w:pPr>
        <w:pStyle w:val="Akapitzlist"/>
        <w:widowControl w:val="0"/>
        <w:numPr>
          <w:ilvl w:val="1"/>
          <w:numId w:val="21"/>
        </w:numPr>
        <w:tabs>
          <w:tab w:val="left" w:pos="480"/>
        </w:tabs>
        <w:autoSpaceDE w:val="0"/>
        <w:autoSpaceDN w:val="0"/>
        <w:spacing w:before="1" w:line="360" w:lineRule="auto"/>
        <w:ind w:right="119"/>
        <w:jc w:val="both"/>
        <w:rPr>
          <w:rFonts w:ascii="Arial" w:hAnsi="Arial" w:cs="Arial"/>
          <w:bCs/>
        </w:rPr>
      </w:pPr>
      <w:r w:rsidRPr="003161D9">
        <w:rPr>
          <w:rFonts w:ascii="Arial" w:hAnsi="Arial" w:cs="Arial"/>
          <w:bCs/>
        </w:rPr>
        <w:t>Wykonawca zapewni wywóz i utylizację śmieci i odpadów powstałych w następstwie realizacji przedmiotu umowy we własnym zakresie i na własny koszt niezwłocznie i na bieżąco.</w:t>
      </w:r>
    </w:p>
    <w:p w14:paraId="45463015" w14:textId="5B29510F" w:rsidR="005A2C32" w:rsidRPr="003161D9" w:rsidRDefault="005A2C32" w:rsidP="008B4E4F">
      <w:pPr>
        <w:pStyle w:val="Akapitzlist"/>
        <w:widowControl w:val="0"/>
        <w:numPr>
          <w:ilvl w:val="1"/>
          <w:numId w:val="21"/>
        </w:numPr>
        <w:tabs>
          <w:tab w:val="left" w:pos="480"/>
        </w:tabs>
        <w:autoSpaceDE w:val="0"/>
        <w:autoSpaceDN w:val="0"/>
        <w:spacing w:before="1" w:line="360" w:lineRule="auto"/>
        <w:ind w:right="119"/>
        <w:jc w:val="both"/>
        <w:rPr>
          <w:rFonts w:ascii="Arial" w:hAnsi="Arial" w:cs="Arial"/>
          <w:bCs/>
        </w:rPr>
      </w:pPr>
      <w:r w:rsidRPr="003161D9">
        <w:rPr>
          <w:rFonts w:ascii="Arial" w:hAnsi="Arial" w:cs="Arial"/>
          <w:bCs/>
        </w:rPr>
        <w:t>Wykonawca zobowiązany jest do spełniania zgodnie z certyfikatem FSC wymogów dotyczących ochrony środowiska przed skażeniem na skutek rozlania olejów, paliwa oraz produktów ropopochodnych, w tym między innymi wyposażenia samochodów, maszyn i urządzeń pracujących przy realizacji przedmiotu umowy w sorbenty oleju i paliwa np. w postaci mat lub granulatu.</w:t>
      </w:r>
    </w:p>
    <w:p w14:paraId="3518C6FC" w14:textId="2C9026A8" w:rsidR="005A2C32" w:rsidRPr="003161D9" w:rsidRDefault="005A2C32" w:rsidP="003161D9">
      <w:pPr>
        <w:tabs>
          <w:tab w:val="left" w:pos="4118"/>
        </w:tabs>
        <w:spacing w:before="240" w:line="360" w:lineRule="auto"/>
        <w:ind w:left="426" w:hanging="426"/>
        <w:jc w:val="center"/>
        <w:rPr>
          <w:rFonts w:cs="Arial"/>
          <w:b/>
          <w:bCs/>
          <w:color w:val="000000"/>
          <w:sz w:val="22"/>
          <w:szCs w:val="22"/>
          <w:lang w:bidi="pl-PL"/>
        </w:rPr>
      </w:pPr>
      <w:r w:rsidRPr="003161D9">
        <w:rPr>
          <w:rFonts w:cs="Arial"/>
          <w:b/>
          <w:bCs/>
          <w:color w:val="000000"/>
          <w:sz w:val="22"/>
          <w:szCs w:val="22"/>
          <w:lang w:bidi="pl-PL"/>
        </w:rPr>
        <w:t>§</w:t>
      </w:r>
      <w:r w:rsidR="003161D9">
        <w:rPr>
          <w:rFonts w:cs="Arial"/>
          <w:b/>
          <w:bCs/>
          <w:color w:val="000000"/>
          <w:sz w:val="22"/>
          <w:szCs w:val="22"/>
          <w:lang w:bidi="pl-PL"/>
        </w:rPr>
        <w:t xml:space="preserve"> </w:t>
      </w:r>
      <w:r w:rsidR="00B87F11">
        <w:rPr>
          <w:rFonts w:cs="Arial"/>
          <w:b/>
          <w:bCs/>
          <w:color w:val="000000"/>
          <w:sz w:val="22"/>
          <w:szCs w:val="22"/>
          <w:lang w:bidi="pl-PL"/>
        </w:rPr>
        <w:t>5</w:t>
      </w:r>
    </w:p>
    <w:p w14:paraId="116D3FEE" w14:textId="77777777" w:rsidR="00C4765C" w:rsidRPr="003161D9" w:rsidRDefault="00C4765C" w:rsidP="003161D9">
      <w:pPr>
        <w:tabs>
          <w:tab w:val="left" w:pos="4118"/>
        </w:tabs>
        <w:spacing w:line="360" w:lineRule="auto"/>
        <w:ind w:left="426" w:hanging="426"/>
        <w:jc w:val="center"/>
        <w:rPr>
          <w:rFonts w:cs="Arial"/>
          <w:b/>
          <w:bCs/>
          <w:color w:val="000000"/>
          <w:sz w:val="22"/>
          <w:szCs w:val="22"/>
        </w:rPr>
      </w:pPr>
      <w:r w:rsidRPr="003161D9">
        <w:rPr>
          <w:rFonts w:cs="Arial"/>
          <w:b/>
          <w:bCs/>
          <w:color w:val="000000"/>
          <w:sz w:val="22"/>
          <w:szCs w:val="22"/>
        </w:rPr>
        <w:t>Termin wykonania Umowy i odbiory</w:t>
      </w:r>
    </w:p>
    <w:p w14:paraId="273A3EFE" w14:textId="70F0B898" w:rsidR="0047214C" w:rsidRPr="003161D9" w:rsidRDefault="0047214C" w:rsidP="008B4E4F">
      <w:pPr>
        <w:numPr>
          <w:ilvl w:val="0"/>
          <w:numId w:val="11"/>
        </w:numPr>
        <w:tabs>
          <w:tab w:val="left" w:pos="426"/>
        </w:tabs>
        <w:spacing w:line="360" w:lineRule="auto"/>
        <w:ind w:left="284" w:hanging="284"/>
        <w:jc w:val="both"/>
        <w:rPr>
          <w:rFonts w:cs="Arial"/>
          <w:b/>
          <w:sz w:val="22"/>
          <w:szCs w:val="22"/>
        </w:rPr>
      </w:pPr>
      <w:r w:rsidRPr="003161D9">
        <w:rPr>
          <w:rFonts w:cs="Arial"/>
          <w:sz w:val="22"/>
          <w:szCs w:val="22"/>
        </w:rPr>
        <w:t xml:space="preserve">Okres realizacji zamówienia: </w:t>
      </w:r>
      <w:r w:rsidR="00DE7AEC" w:rsidRPr="003161D9">
        <w:rPr>
          <w:rFonts w:cs="Arial"/>
          <w:b/>
          <w:bCs/>
          <w:sz w:val="22"/>
          <w:szCs w:val="22"/>
        </w:rPr>
        <w:t>od dnia podpisania umowy</w:t>
      </w:r>
      <w:r w:rsidR="00DE7AEC" w:rsidRPr="003161D9">
        <w:rPr>
          <w:rFonts w:cs="Arial"/>
          <w:sz w:val="22"/>
          <w:szCs w:val="22"/>
        </w:rPr>
        <w:t xml:space="preserve"> </w:t>
      </w:r>
      <w:r w:rsidR="00D03C37" w:rsidRPr="003161D9">
        <w:rPr>
          <w:rFonts w:cs="Arial"/>
          <w:b/>
          <w:bCs/>
          <w:sz w:val="22"/>
          <w:szCs w:val="22"/>
        </w:rPr>
        <w:t>do 31.1</w:t>
      </w:r>
      <w:r w:rsidR="00DE7AEC" w:rsidRPr="003161D9">
        <w:rPr>
          <w:rFonts w:cs="Arial"/>
          <w:b/>
          <w:bCs/>
          <w:sz w:val="22"/>
          <w:szCs w:val="22"/>
        </w:rPr>
        <w:t>0</w:t>
      </w:r>
      <w:r w:rsidR="00D03C37" w:rsidRPr="003161D9">
        <w:rPr>
          <w:rFonts w:cs="Arial"/>
          <w:b/>
          <w:bCs/>
          <w:sz w:val="22"/>
          <w:szCs w:val="22"/>
        </w:rPr>
        <w:t>.2021 r.</w:t>
      </w:r>
    </w:p>
    <w:p w14:paraId="00AE0E8C" w14:textId="460DE6DB" w:rsidR="00954F9A" w:rsidRPr="003161D9" w:rsidRDefault="00C4765C" w:rsidP="008B4E4F">
      <w:pPr>
        <w:numPr>
          <w:ilvl w:val="0"/>
          <w:numId w:val="11"/>
        </w:numPr>
        <w:tabs>
          <w:tab w:val="left" w:pos="426"/>
        </w:tabs>
        <w:spacing w:line="360" w:lineRule="auto"/>
        <w:ind w:left="284" w:hanging="284"/>
        <w:jc w:val="both"/>
        <w:rPr>
          <w:rFonts w:cs="Arial"/>
          <w:b/>
          <w:sz w:val="22"/>
          <w:szCs w:val="22"/>
        </w:rPr>
      </w:pPr>
      <w:r w:rsidRPr="003161D9">
        <w:rPr>
          <w:rFonts w:cs="Arial"/>
          <w:sz w:val="22"/>
          <w:szCs w:val="22"/>
        </w:rPr>
        <w:t>Za termin wykonania Przedmiotu Umowy przyjmuje się dzień podpisania przez Strony bezusterkowego końcowego (ostatecznego) protokołu odbioru robót</w:t>
      </w:r>
      <w:r w:rsidR="00E97062" w:rsidRPr="003161D9">
        <w:rPr>
          <w:rFonts w:cs="Arial"/>
          <w:sz w:val="22"/>
          <w:szCs w:val="22"/>
        </w:rPr>
        <w:t xml:space="preserve"> </w:t>
      </w:r>
    </w:p>
    <w:p w14:paraId="711359E2" w14:textId="77777777" w:rsidR="00954F9A" w:rsidRPr="003161D9" w:rsidRDefault="00954F9A" w:rsidP="008B4E4F">
      <w:pPr>
        <w:numPr>
          <w:ilvl w:val="0"/>
          <w:numId w:val="11"/>
        </w:numPr>
        <w:tabs>
          <w:tab w:val="left" w:pos="426"/>
        </w:tabs>
        <w:spacing w:line="360" w:lineRule="auto"/>
        <w:ind w:left="284" w:hanging="284"/>
        <w:jc w:val="both"/>
        <w:rPr>
          <w:rFonts w:cs="Arial"/>
          <w:b/>
          <w:sz w:val="22"/>
          <w:szCs w:val="22"/>
        </w:rPr>
      </w:pPr>
      <w:r w:rsidRPr="003161D9">
        <w:rPr>
          <w:rFonts w:cs="Arial"/>
          <w:color w:val="000000"/>
          <w:sz w:val="22"/>
          <w:szCs w:val="22"/>
        </w:rPr>
        <w:t xml:space="preserve">Strony dopuszczają </w:t>
      </w:r>
      <w:r w:rsidRPr="003161D9">
        <w:rPr>
          <w:rFonts w:cs="Arial"/>
          <w:sz w:val="22"/>
          <w:szCs w:val="22"/>
        </w:rPr>
        <w:t xml:space="preserve">możliwość skrócenia terminu wykonania zamówienia. Wydłużenie terminu realizacji zamówienia może nastąpić wyłącznie na zasadach i warunkach określonych w Umowie. </w:t>
      </w:r>
    </w:p>
    <w:p w14:paraId="0E6C23B9" w14:textId="210341C3" w:rsidR="00EA77C8" w:rsidRPr="003161D9" w:rsidRDefault="00C4765C" w:rsidP="008B4E4F">
      <w:pPr>
        <w:numPr>
          <w:ilvl w:val="0"/>
          <w:numId w:val="11"/>
        </w:numPr>
        <w:tabs>
          <w:tab w:val="left" w:pos="0"/>
        </w:tabs>
        <w:spacing w:line="360" w:lineRule="auto"/>
        <w:ind w:left="426" w:hanging="426"/>
        <w:jc w:val="both"/>
        <w:rPr>
          <w:rFonts w:cs="Arial"/>
          <w:b/>
          <w:sz w:val="22"/>
          <w:szCs w:val="22"/>
        </w:rPr>
      </w:pPr>
      <w:r w:rsidRPr="003161D9">
        <w:rPr>
          <w:rFonts w:cs="Arial"/>
          <w:sz w:val="22"/>
          <w:szCs w:val="22"/>
        </w:rPr>
        <w:t xml:space="preserve">O gotowości dokonania protokolarnego </w:t>
      </w:r>
      <w:r w:rsidRPr="003161D9">
        <w:rPr>
          <w:rFonts w:cs="Arial"/>
          <w:b/>
          <w:bCs/>
          <w:sz w:val="22"/>
          <w:szCs w:val="22"/>
        </w:rPr>
        <w:t>odbioru końcowego robót</w:t>
      </w:r>
      <w:r w:rsidRPr="003161D9">
        <w:rPr>
          <w:rFonts w:cs="Arial"/>
          <w:sz w:val="22"/>
          <w:szCs w:val="22"/>
        </w:rPr>
        <w:t xml:space="preserve"> Wykonawca zobowiązany jest zawiadomić Zamawiającego w formie pisemnej, z odpowiednim wyprzedzeniem, przynajmniej na </w:t>
      </w:r>
      <w:r w:rsidR="00DE7AEC" w:rsidRPr="003161D9">
        <w:rPr>
          <w:rFonts w:cs="Arial"/>
          <w:sz w:val="22"/>
          <w:szCs w:val="22"/>
        </w:rPr>
        <w:t>3</w:t>
      </w:r>
      <w:r w:rsidRPr="003161D9">
        <w:rPr>
          <w:rFonts w:cs="Arial"/>
          <w:sz w:val="22"/>
          <w:szCs w:val="22"/>
        </w:rPr>
        <w:t xml:space="preserve"> dni przed planowanym terminem zakończenia robót. </w:t>
      </w:r>
    </w:p>
    <w:p w14:paraId="7D56C4E0" w14:textId="2136411E" w:rsidR="00424C7A" w:rsidRPr="003161D9" w:rsidRDefault="00C4765C" w:rsidP="008B4E4F">
      <w:pPr>
        <w:widowControl w:val="0"/>
        <w:numPr>
          <w:ilvl w:val="0"/>
          <w:numId w:val="11"/>
        </w:numPr>
        <w:tabs>
          <w:tab w:val="left" w:pos="426"/>
        </w:tabs>
        <w:overflowPunct w:val="0"/>
        <w:autoSpaceDE w:val="0"/>
        <w:spacing w:line="360" w:lineRule="auto"/>
        <w:ind w:left="426" w:hanging="426"/>
        <w:jc w:val="both"/>
        <w:textAlignment w:val="baseline"/>
        <w:rPr>
          <w:rFonts w:cs="Arial"/>
          <w:sz w:val="22"/>
          <w:szCs w:val="22"/>
        </w:rPr>
      </w:pPr>
      <w:r w:rsidRPr="003161D9">
        <w:rPr>
          <w:rFonts w:cs="Arial"/>
          <w:color w:val="000000"/>
          <w:sz w:val="22"/>
          <w:szCs w:val="22"/>
        </w:rPr>
        <w:t xml:space="preserve">Zamawiający wyznaczy termin i rozpocznie odbiór końcowy robót w </w:t>
      </w:r>
      <w:r w:rsidRPr="003161D9">
        <w:rPr>
          <w:rFonts w:cs="Arial"/>
          <w:sz w:val="22"/>
          <w:szCs w:val="22"/>
        </w:rPr>
        <w:t xml:space="preserve">terminie do </w:t>
      </w:r>
      <w:r w:rsidR="00DE7AEC" w:rsidRPr="003161D9">
        <w:rPr>
          <w:rFonts w:cs="Arial"/>
          <w:sz w:val="22"/>
          <w:szCs w:val="22"/>
        </w:rPr>
        <w:t>3</w:t>
      </w:r>
      <w:r w:rsidRPr="003161D9">
        <w:rPr>
          <w:rFonts w:cs="Arial"/>
          <w:color w:val="000000"/>
          <w:sz w:val="22"/>
          <w:szCs w:val="22"/>
        </w:rPr>
        <w:t xml:space="preserve"> dni od dnia zgłoszenia gotowości do odbioru robót przez Wykonawcę. O terminie i miejscu końcowego odbioru Zamawiający powiadomi Wykonawcę w formie pisemnej, elektronicznej lub faksem.</w:t>
      </w:r>
    </w:p>
    <w:p w14:paraId="2593D4B4" w14:textId="5DA01D64" w:rsidR="005367A7" w:rsidRPr="003161D9" w:rsidRDefault="005A2C32" w:rsidP="003161D9">
      <w:pPr>
        <w:tabs>
          <w:tab w:val="left" w:pos="4118"/>
        </w:tabs>
        <w:spacing w:before="240" w:line="360" w:lineRule="auto"/>
        <w:ind w:left="426" w:hanging="426"/>
        <w:jc w:val="center"/>
        <w:rPr>
          <w:rFonts w:cs="Arial"/>
          <w:b/>
          <w:bCs/>
          <w:color w:val="000000"/>
          <w:sz w:val="22"/>
          <w:szCs w:val="22"/>
          <w:lang w:bidi="pl-PL"/>
        </w:rPr>
      </w:pPr>
      <w:r w:rsidRPr="003161D9">
        <w:rPr>
          <w:rFonts w:cs="Arial"/>
          <w:b/>
          <w:bCs/>
          <w:color w:val="000000"/>
          <w:sz w:val="22"/>
          <w:szCs w:val="22"/>
          <w:lang w:bidi="pl-PL"/>
        </w:rPr>
        <w:t xml:space="preserve">§ </w:t>
      </w:r>
      <w:r w:rsidR="00B87F11">
        <w:rPr>
          <w:rFonts w:cs="Arial"/>
          <w:b/>
          <w:bCs/>
          <w:color w:val="000000"/>
          <w:sz w:val="22"/>
          <w:szCs w:val="22"/>
          <w:lang w:bidi="pl-PL"/>
        </w:rPr>
        <w:t>6</w:t>
      </w:r>
    </w:p>
    <w:p w14:paraId="341A86D1" w14:textId="31D5078E" w:rsidR="005A2C32" w:rsidRPr="003161D9" w:rsidRDefault="005A2C32" w:rsidP="003161D9">
      <w:pPr>
        <w:spacing w:before="1" w:line="360" w:lineRule="auto"/>
        <w:ind w:left="77"/>
        <w:jc w:val="center"/>
        <w:rPr>
          <w:rFonts w:cs="Arial"/>
          <w:b/>
          <w:sz w:val="22"/>
          <w:szCs w:val="22"/>
        </w:rPr>
      </w:pPr>
      <w:r w:rsidRPr="003161D9">
        <w:rPr>
          <w:rFonts w:cs="Arial"/>
          <w:b/>
          <w:sz w:val="22"/>
          <w:szCs w:val="22"/>
        </w:rPr>
        <w:t>Materiały i urządzenia</w:t>
      </w:r>
    </w:p>
    <w:p w14:paraId="78B2DEC8" w14:textId="77777777" w:rsidR="005A2C32" w:rsidRPr="003161D9" w:rsidRDefault="005A2C32" w:rsidP="008B4E4F">
      <w:pPr>
        <w:pStyle w:val="Akapitzlist"/>
        <w:widowControl w:val="0"/>
        <w:numPr>
          <w:ilvl w:val="0"/>
          <w:numId w:val="23"/>
        </w:numPr>
        <w:tabs>
          <w:tab w:val="left" w:pos="480"/>
        </w:tabs>
        <w:autoSpaceDE w:val="0"/>
        <w:autoSpaceDN w:val="0"/>
        <w:spacing w:after="0" w:line="360" w:lineRule="auto"/>
        <w:ind w:right="117" w:firstLine="0"/>
        <w:contextualSpacing w:val="0"/>
        <w:jc w:val="both"/>
        <w:rPr>
          <w:rFonts w:ascii="Arial" w:hAnsi="Arial" w:cs="Arial"/>
        </w:rPr>
      </w:pPr>
      <w:r w:rsidRPr="003161D9">
        <w:rPr>
          <w:rFonts w:ascii="Arial" w:hAnsi="Arial" w:cs="Arial"/>
        </w:rPr>
        <w:t>Wykonawca zobowiązuje się wykonać przedmiot umowy z materiałów własnych oraz zapewnić niezbędny sprzęt do realizacji</w:t>
      </w:r>
      <w:r w:rsidRPr="003161D9">
        <w:rPr>
          <w:rFonts w:ascii="Arial" w:hAnsi="Arial" w:cs="Arial"/>
          <w:spacing w:val="-1"/>
        </w:rPr>
        <w:t xml:space="preserve"> </w:t>
      </w:r>
      <w:r w:rsidRPr="003161D9">
        <w:rPr>
          <w:rFonts w:ascii="Arial" w:hAnsi="Arial" w:cs="Arial"/>
        </w:rPr>
        <w:t>umowy.</w:t>
      </w:r>
    </w:p>
    <w:p w14:paraId="01199D37" w14:textId="77777777" w:rsidR="005A2C32" w:rsidRPr="003161D9" w:rsidRDefault="005A2C32" w:rsidP="008B4E4F">
      <w:pPr>
        <w:pStyle w:val="Akapitzlist"/>
        <w:widowControl w:val="0"/>
        <w:numPr>
          <w:ilvl w:val="0"/>
          <w:numId w:val="23"/>
        </w:numPr>
        <w:tabs>
          <w:tab w:val="left" w:pos="480"/>
        </w:tabs>
        <w:autoSpaceDE w:val="0"/>
        <w:autoSpaceDN w:val="0"/>
        <w:spacing w:before="5" w:after="0" w:line="360" w:lineRule="auto"/>
        <w:ind w:right="115" w:firstLine="0"/>
        <w:contextualSpacing w:val="0"/>
        <w:jc w:val="both"/>
        <w:rPr>
          <w:rFonts w:ascii="Arial" w:hAnsi="Arial" w:cs="Arial"/>
        </w:rPr>
      </w:pPr>
      <w:r w:rsidRPr="003161D9">
        <w:rPr>
          <w:rFonts w:ascii="Arial" w:hAnsi="Arial" w:cs="Arial"/>
        </w:rPr>
        <w:t>Materiały i urządzenia, o których mowa w ust. 1 powinny odpowiadać wymogom wyrobów dopuszczonych do</w:t>
      </w:r>
      <w:r w:rsidRPr="003161D9">
        <w:rPr>
          <w:rFonts w:ascii="Arial" w:hAnsi="Arial" w:cs="Arial"/>
          <w:spacing w:val="-13"/>
        </w:rPr>
        <w:t xml:space="preserve"> </w:t>
      </w:r>
      <w:r w:rsidRPr="003161D9">
        <w:rPr>
          <w:rFonts w:ascii="Arial" w:hAnsi="Arial" w:cs="Arial"/>
        </w:rPr>
        <w:t>obrotu</w:t>
      </w:r>
      <w:r w:rsidRPr="003161D9">
        <w:rPr>
          <w:rFonts w:ascii="Arial" w:hAnsi="Arial" w:cs="Arial"/>
          <w:spacing w:val="-14"/>
        </w:rPr>
        <w:t xml:space="preserve"> </w:t>
      </w:r>
      <w:r w:rsidRPr="003161D9">
        <w:rPr>
          <w:rFonts w:ascii="Arial" w:hAnsi="Arial" w:cs="Arial"/>
        </w:rPr>
        <w:t>i</w:t>
      </w:r>
      <w:r w:rsidRPr="003161D9">
        <w:rPr>
          <w:rFonts w:ascii="Arial" w:hAnsi="Arial" w:cs="Arial"/>
          <w:spacing w:val="-13"/>
        </w:rPr>
        <w:t xml:space="preserve"> </w:t>
      </w:r>
      <w:r w:rsidRPr="003161D9">
        <w:rPr>
          <w:rFonts w:ascii="Arial" w:hAnsi="Arial" w:cs="Arial"/>
        </w:rPr>
        <w:t>stosowania</w:t>
      </w:r>
      <w:r w:rsidRPr="003161D9">
        <w:rPr>
          <w:rFonts w:ascii="Arial" w:hAnsi="Arial" w:cs="Arial"/>
          <w:spacing w:val="-12"/>
        </w:rPr>
        <w:t xml:space="preserve"> </w:t>
      </w:r>
      <w:r w:rsidRPr="003161D9">
        <w:rPr>
          <w:rFonts w:ascii="Arial" w:hAnsi="Arial" w:cs="Arial"/>
        </w:rPr>
        <w:t>w</w:t>
      </w:r>
      <w:r w:rsidRPr="003161D9">
        <w:rPr>
          <w:rFonts w:ascii="Arial" w:hAnsi="Arial" w:cs="Arial"/>
          <w:spacing w:val="-13"/>
        </w:rPr>
        <w:t xml:space="preserve"> </w:t>
      </w:r>
      <w:r w:rsidRPr="003161D9">
        <w:rPr>
          <w:rFonts w:ascii="Arial" w:hAnsi="Arial" w:cs="Arial"/>
        </w:rPr>
        <w:t>budownictwie</w:t>
      </w:r>
      <w:r w:rsidRPr="003161D9">
        <w:rPr>
          <w:rFonts w:ascii="Arial" w:hAnsi="Arial" w:cs="Arial"/>
          <w:spacing w:val="-13"/>
        </w:rPr>
        <w:t xml:space="preserve"> </w:t>
      </w:r>
      <w:r w:rsidRPr="003161D9">
        <w:rPr>
          <w:rFonts w:ascii="Arial" w:hAnsi="Arial" w:cs="Arial"/>
        </w:rPr>
        <w:t>określonych</w:t>
      </w:r>
      <w:r w:rsidRPr="003161D9">
        <w:rPr>
          <w:rFonts w:ascii="Arial" w:hAnsi="Arial" w:cs="Arial"/>
          <w:spacing w:val="-12"/>
        </w:rPr>
        <w:t xml:space="preserve"> </w:t>
      </w:r>
      <w:r w:rsidRPr="003161D9">
        <w:rPr>
          <w:rFonts w:ascii="Arial" w:hAnsi="Arial" w:cs="Arial"/>
        </w:rPr>
        <w:t>w</w:t>
      </w:r>
      <w:r w:rsidRPr="003161D9">
        <w:rPr>
          <w:rFonts w:ascii="Arial" w:hAnsi="Arial" w:cs="Arial"/>
          <w:spacing w:val="-13"/>
        </w:rPr>
        <w:t xml:space="preserve"> </w:t>
      </w:r>
      <w:r w:rsidRPr="003161D9">
        <w:rPr>
          <w:rFonts w:ascii="Arial" w:hAnsi="Arial" w:cs="Arial"/>
        </w:rPr>
        <w:t>art.</w:t>
      </w:r>
      <w:r w:rsidRPr="003161D9">
        <w:rPr>
          <w:rFonts w:ascii="Arial" w:hAnsi="Arial" w:cs="Arial"/>
          <w:spacing w:val="-11"/>
        </w:rPr>
        <w:t xml:space="preserve"> </w:t>
      </w:r>
      <w:r w:rsidRPr="003161D9">
        <w:rPr>
          <w:rFonts w:ascii="Arial" w:hAnsi="Arial" w:cs="Arial"/>
        </w:rPr>
        <w:t>10</w:t>
      </w:r>
      <w:r w:rsidRPr="003161D9">
        <w:rPr>
          <w:rFonts w:ascii="Arial" w:hAnsi="Arial" w:cs="Arial"/>
          <w:spacing w:val="-13"/>
        </w:rPr>
        <w:t xml:space="preserve"> </w:t>
      </w:r>
      <w:r w:rsidRPr="003161D9">
        <w:rPr>
          <w:rFonts w:ascii="Arial" w:hAnsi="Arial" w:cs="Arial"/>
        </w:rPr>
        <w:t>-</w:t>
      </w:r>
      <w:r w:rsidRPr="003161D9">
        <w:rPr>
          <w:rFonts w:ascii="Arial" w:hAnsi="Arial" w:cs="Arial"/>
          <w:spacing w:val="-14"/>
        </w:rPr>
        <w:t xml:space="preserve"> </w:t>
      </w:r>
      <w:r w:rsidRPr="003161D9">
        <w:rPr>
          <w:rFonts w:ascii="Arial" w:hAnsi="Arial" w:cs="Arial"/>
        </w:rPr>
        <w:t>ustawy</w:t>
      </w:r>
      <w:r w:rsidRPr="003161D9">
        <w:rPr>
          <w:rFonts w:ascii="Arial" w:hAnsi="Arial" w:cs="Arial"/>
          <w:spacing w:val="-12"/>
        </w:rPr>
        <w:t xml:space="preserve"> </w:t>
      </w:r>
      <w:r w:rsidRPr="003161D9">
        <w:rPr>
          <w:rFonts w:ascii="Arial" w:hAnsi="Arial" w:cs="Arial"/>
        </w:rPr>
        <w:t>Prawo</w:t>
      </w:r>
      <w:r w:rsidRPr="003161D9">
        <w:rPr>
          <w:rFonts w:ascii="Arial" w:hAnsi="Arial" w:cs="Arial"/>
          <w:spacing w:val="-11"/>
        </w:rPr>
        <w:t xml:space="preserve"> </w:t>
      </w:r>
      <w:r w:rsidRPr="003161D9">
        <w:rPr>
          <w:rFonts w:ascii="Arial" w:hAnsi="Arial" w:cs="Arial"/>
        </w:rPr>
        <w:t>Budowlane,</w:t>
      </w:r>
      <w:r w:rsidRPr="003161D9">
        <w:rPr>
          <w:rFonts w:ascii="Arial" w:hAnsi="Arial" w:cs="Arial"/>
          <w:spacing w:val="-12"/>
        </w:rPr>
        <w:t xml:space="preserve"> </w:t>
      </w:r>
      <w:r w:rsidRPr="003161D9">
        <w:rPr>
          <w:rFonts w:ascii="Arial" w:hAnsi="Arial" w:cs="Arial"/>
        </w:rPr>
        <w:t>wymaganiom</w:t>
      </w:r>
      <w:r w:rsidRPr="003161D9">
        <w:rPr>
          <w:rFonts w:ascii="Arial" w:hAnsi="Arial" w:cs="Arial"/>
          <w:spacing w:val="-13"/>
        </w:rPr>
        <w:t xml:space="preserve"> </w:t>
      </w:r>
      <w:r w:rsidRPr="003161D9">
        <w:rPr>
          <w:rFonts w:ascii="Arial" w:hAnsi="Arial" w:cs="Arial"/>
        </w:rPr>
        <w:t>projektu co do</w:t>
      </w:r>
      <w:r w:rsidRPr="003161D9">
        <w:rPr>
          <w:rFonts w:ascii="Arial" w:hAnsi="Arial" w:cs="Arial"/>
          <w:spacing w:val="-1"/>
        </w:rPr>
        <w:t xml:space="preserve"> </w:t>
      </w:r>
      <w:r w:rsidRPr="003161D9">
        <w:rPr>
          <w:rFonts w:ascii="Arial" w:hAnsi="Arial" w:cs="Arial"/>
        </w:rPr>
        <w:t>jakości.</w:t>
      </w:r>
    </w:p>
    <w:p w14:paraId="4EB0F283" w14:textId="77777777" w:rsidR="005A2C32" w:rsidRPr="003161D9" w:rsidRDefault="005A2C32" w:rsidP="008B4E4F">
      <w:pPr>
        <w:pStyle w:val="Akapitzlist"/>
        <w:widowControl w:val="0"/>
        <w:numPr>
          <w:ilvl w:val="0"/>
          <w:numId w:val="23"/>
        </w:numPr>
        <w:tabs>
          <w:tab w:val="left" w:pos="480"/>
        </w:tabs>
        <w:autoSpaceDE w:val="0"/>
        <w:autoSpaceDN w:val="0"/>
        <w:spacing w:after="0" w:line="360" w:lineRule="auto"/>
        <w:ind w:right="119" w:firstLine="0"/>
        <w:contextualSpacing w:val="0"/>
        <w:jc w:val="both"/>
        <w:rPr>
          <w:rFonts w:ascii="Arial" w:hAnsi="Arial" w:cs="Arial"/>
        </w:rPr>
      </w:pPr>
      <w:r w:rsidRPr="003161D9">
        <w:rPr>
          <w:rFonts w:ascii="Arial" w:hAnsi="Arial" w:cs="Arial"/>
        </w:rPr>
        <w:t>Na</w:t>
      </w:r>
      <w:r w:rsidRPr="003161D9">
        <w:rPr>
          <w:rFonts w:ascii="Arial" w:hAnsi="Arial" w:cs="Arial"/>
          <w:spacing w:val="-13"/>
        </w:rPr>
        <w:t xml:space="preserve"> </w:t>
      </w:r>
      <w:r w:rsidRPr="003161D9">
        <w:rPr>
          <w:rFonts w:ascii="Arial" w:hAnsi="Arial" w:cs="Arial"/>
        </w:rPr>
        <w:t>każde</w:t>
      </w:r>
      <w:r w:rsidRPr="003161D9">
        <w:rPr>
          <w:rFonts w:ascii="Arial" w:hAnsi="Arial" w:cs="Arial"/>
          <w:spacing w:val="-13"/>
        </w:rPr>
        <w:t xml:space="preserve"> </w:t>
      </w:r>
      <w:r w:rsidRPr="003161D9">
        <w:rPr>
          <w:rFonts w:ascii="Arial" w:hAnsi="Arial" w:cs="Arial"/>
        </w:rPr>
        <w:t>żądanie</w:t>
      </w:r>
      <w:r w:rsidRPr="003161D9">
        <w:rPr>
          <w:rFonts w:ascii="Arial" w:hAnsi="Arial" w:cs="Arial"/>
          <w:spacing w:val="-14"/>
        </w:rPr>
        <w:t xml:space="preserve"> </w:t>
      </w:r>
      <w:r w:rsidRPr="003161D9">
        <w:rPr>
          <w:rFonts w:ascii="Arial" w:hAnsi="Arial" w:cs="Arial"/>
        </w:rPr>
        <w:t>Zamawiającego</w:t>
      </w:r>
      <w:r w:rsidRPr="003161D9">
        <w:rPr>
          <w:rFonts w:ascii="Arial" w:hAnsi="Arial" w:cs="Arial"/>
          <w:spacing w:val="-12"/>
        </w:rPr>
        <w:t xml:space="preserve"> </w:t>
      </w:r>
      <w:r w:rsidRPr="003161D9">
        <w:rPr>
          <w:rFonts w:ascii="Arial" w:hAnsi="Arial" w:cs="Arial"/>
        </w:rPr>
        <w:t>Wykonawca</w:t>
      </w:r>
      <w:r w:rsidRPr="003161D9">
        <w:rPr>
          <w:rFonts w:ascii="Arial" w:hAnsi="Arial" w:cs="Arial"/>
          <w:spacing w:val="-14"/>
        </w:rPr>
        <w:t xml:space="preserve"> </w:t>
      </w:r>
      <w:r w:rsidRPr="003161D9">
        <w:rPr>
          <w:rFonts w:ascii="Arial" w:hAnsi="Arial" w:cs="Arial"/>
        </w:rPr>
        <w:t>obowiązany</w:t>
      </w:r>
      <w:r w:rsidRPr="003161D9">
        <w:rPr>
          <w:rFonts w:ascii="Arial" w:hAnsi="Arial" w:cs="Arial"/>
          <w:spacing w:val="-12"/>
        </w:rPr>
        <w:t xml:space="preserve"> </w:t>
      </w:r>
      <w:r w:rsidRPr="003161D9">
        <w:rPr>
          <w:rFonts w:ascii="Arial" w:hAnsi="Arial" w:cs="Arial"/>
        </w:rPr>
        <w:t>jest</w:t>
      </w:r>
      <w:r w:rsidRPr="003161D9">
        <w:rPr>
          <w:rFonts w:ascii="Arial" w:hAnsi="Arial" w:cs="Arial"/>
          <w:spacing w:val="-12"/>
        </w:rPr>
        <w:t xml:space="preserve"> </w:t>
      </w:r>
      <w:r w:rsidRPr="003161D9">
        <w:rPr>
          <w:rFonts w:ascii="Arial" w:hAnsi="Arial" w:cs="Arial"/>
        </w:rPr>
        <w:t>okazać</w:t>
      </w:r>
      <w:r w:rsidRPr="003161D9">
        <w:rPr>
          <w:rFonts w:ascii="Arial" w:hAnsi="Arial" w:cs="Arial"/>
          <w:spacing w:val="-14"/>
        </w:rPr>
        <w:t xml:space="preserve"> </w:t>
      </w:r>
      <w:r w:rsidRPr="003161D9">
        <w:rPr>
          <w:rFonts w:ascii="Arial" w:hAnsi="Arial" w:cs="Arial"/>
        </w:rPr>
        <w:t>w</w:t>
      </w:r>
      <w:r w:rsidRPr="003161D9">
        <w:rPr>
          <w:rFonts w:ascii="Arial" w:hAnsi="Arial" w:cs="Arial"/>
          <w:spacing w:val="-13"/>
        </w:rPr>
        <w:t xml:space="preserve"> </w:t>
      </w:r>
      <w:r w:rsidRPr="003161D9">
        <w:rPr>
          <w:rFonts w:ascii="Arial" w:hAnsi="Arial" w:cs="Arial"/>
        </w:rPr>
        <w:t>stosunku</w:t>
      </w:r>
      <w:r w:rsidRPr="003161D9">
        <w:rPr>
          <w:rFonts w:ascii="Arial" w:hAnsi="Arial" w:cs="Arial"/>
          <w:spacing w:val="-11"/>
        </w:rPr>
        <w:t xml:space="preserve"> </w:t>
      </w:r>
      <w:r w:rsidRPr="003161D9">
        <w:rPr>
          <w:rFonts w:ascii="Arial" w:hAnsi="Arial" w:cs="Arial"/>
        </w:rPr>
        <w:t>do</w:t>
      </w:r>
      <w:r w:rsidRPr="003161D9">
        <w:rPr>
          <w:rFonts w:ascii="Arial" w:hAnsi="Arial" w:cs="Arial"/>
          <w:spacing w:val="-13"/>
        </w:rPr>
        <w:t xml:space="preserve"> </w:t>
      </w:r>
      <w:r w:rsidRPr="003161D9">
        <w:rPr>
          <w:rFonts w:ascii="Arial" w:hAnsi="Arial" w:cs="Arial"/>
        </w:rPr>
        <w:t>wskazanych</w:t>
      </w:r>
      <w:r w:rsidRPr="003161D9">
        <w:rPr>
          <w:rFonts w:ascii="Arial" w:hAnsi="Arial" w:cs="Arial"/>
          <w:spacing w:val="-12"/>
        </w:rPr>
        <w:t xml:space="preserve"> </w:t>
      </w:r>
      <w:r w:rsidRPr="003161D9">
        <w:rPr>
          <w:rFonts w:ascii="Arial" w:hAnsi="Arial" w:cs="Arial"/>
        </w:rPr>
        <w:t>materiałów certyfikat zgodności z Polską Normą lub aprobatę</w:t>
      </w:r>
      <w:r w:rsidRPr="003161D9">
        <w:rPr>
          <w:rFonts w:ascii="Arial" w:hAnsi="Arial" w:cs="Arial"/>
          <w:spacing w:val="1"/>
        </w:rPr>
        <w:t xml:space="preserve"> </w:t>
      </w:r>
      <w:r w:rsidRPr="003161D9">
        <w:rPr>
          <w:rFonts w:ascii="Arial" w:hAnsi="Arial" w:cs="Arial"/>
        </w:rPr>
        <w:t>techniczną.</w:t>
      </w:r>
    </w:p>
    <w:p w14:paraId="755479E2" w14:textId="77777777" w:rsidR="005A2C32" w:rsidRPr="003161D9" w:rsidRDefault="005A2C32" w:rsidP="008B4E4F">
      <w:pPr>
        <w:pStyle w:val="Akapitzlist"/>
        <w:widowControl w:val="0"/>
        <w:numPr>
          <w:ilvl w:val="0"/>
          <w:numId w:val="23"/>
        </w:numPr>
        <w:tabs>
          <w:tab w:val="left" w:pos="480"/>
        </w:tabs>
        <w:autoSpaceDE w:val="0"/>
        <w:autoSpaceDN w:val="0"/>
        <w:spacing w:before="5" w:after="0" w:line="360" w:lineRule="auto"/>
        <w:ind w:right="114" w:firstLine="0"/>
        <w:contextualSpacing w:val="0"/>
        <w:jc w:val="both"/>
        <w:rPr>
          <w:rFonts w:ascii="Arial" w:hAnsi="Arial" w:cs="Arial"/>
        </w:rPr>
      </w:pPr>
      <w:r w:rsidRPr="003161D9">
        <w:rPr>
          <w:rFonts w:ascii="Arial" w:hAnsi="Arial" w:cs="Arial"/>
        </w:rPr>
        <w:lastRenderedPageBreak/>
        <w:t>Wykonawca</w:t>
      </w:r>
      <w:r w:rsidRPr="003161D9">
        <w:rPr>
          <w:rFonts w:ascii="Arial" w:hAnsi="Arial" w:cs="Arial"/>
          <w:spacing w:val="-5"/>
        </w:rPr>
        <w:t xml:space="preserve"> </w:t>
      </w:r>
      <w:r w:rsidRPr="003161D9">
        <w:rPr>
          <w:rFonts w:ascii="Arial" w:hAnsi="Arial" w:cs="Arial"/>
        </w:rPr>
        <w:t>zapewni</w:t>
      </w:r>
      <w:r w:rsidRPr="003161D9">
        <w:rPr>
          <w:rFonts w:ascii="Arial" w:hAnsi="Arial" w:cs="Arial"/>
          <w:spacing w:val="-5"/>
        </w:rPr>
        <w:t xml:space="preserve"> </w:t>
      </w:r>
      <w:r w:rsidRPr="003161D9">
        <w:rPr>
          <w:rFonts w:ascii="Arial" w:hAnsi="Arial" w:cs="Arial"/>
        </w:rPr>
        <w:t>potrzebne</w:t>
      </w:r>
      <w:r w:rsidRPr="003161D9">
        <w:rPr>
          <w:rFonts w:ascii="Arial" w:hAnsi="Arial" w:cs="Arial"/>
          <w:spacing w:val="-5"/>
        </w:rPr>
        <w:t xml:space="preserve"> </w:t>
      </w:r>
      <w:r w:rsidRPr="003161D9">
        <w:rPr>
          <w:rFonts w:ascii="Arial" w:hAnsi="Arial" w:cs="Arial"/>
        </w:rPr>
        <w:t>oprzyrządowanie,</w:t>
      </w:r>
      <w:r w:rsidRPr="003161D9">
        <w:rPr>
          <w:rFonts w:ascii="Arial" w:hAnsi="Arial" w:cs="Arial"/>
          <w:spacing w:val="-5"/>
        </w:rPr>
        <w:t xml:space="preserve"> </w:t>
      </w:r>
      <w:r w:rsidRPr="003161D9">
        <w:rPr>
          <w:rFonts w:ascii="Arial" w:hAnsi="Arial" w:cs="Arial"/>
        </w:rPr>
        <w:t>potencjał</w:t>
      </w:r>
      <w:r w:rsidRPr="003161D9">
        <w:rPr>
          <w:rFonts w:ascii="Arial" w:hAnsi="Arial" w:cs="Arial"/>
          <w:spacing w:val="-5"/>
        </w:rPr>
        <w:t xml:space="preserve"> </w:t>
      </w:r>
      <w:r w:rsidRPr="003161D9">
        <w:rPr>
          <w:rFonts w:ascii="Arial" w:hAnsi="Arial" w:cs="Arial"/>
        </w:rPr>
        <w:t>ludzki</w:t>
      </w:r>
      <w:r w:rsidRPr="003161D9">
        <w:rPr>
          <w:rFonts w:ascii="Arial" w:hAnsi="Arial" w:cs="Arial"/>
          <w:spacing w:val="-4"/>
        </w:rPr>
        <w:t xml:space="preserve"> </w:t>
      </w:r>
      <w:r w:rsidRPr="003161D9">
        <w:rPr>
          <w:rFonts w:ascii="Arial" w:hAnsi="Arial" w:cs="Arial"/>
        </w:rPr>
        <w:t>oraz</w:t>
      </w:r>
      <w:r w:rsidRPr="003161D9">
        <w:rPr>
          <w:rFonts w:ascii="Arial" w:hAnsi="Arial" w:cs="Arial"/>
          <w:spacing w:val="-7"/>
        </w:rPr>
        <w:t xml:space="preserve"> </w:t>
      </w:r>
      <w:r w:rsidRPr="003161D9">
        <w:rPr>
          <w:rFonts w:ascii="Arial" w:hAnsi="Arial" w:cs="Arial"/>
        </w:rPr>
        <w:t>materiały</w:t>
      </w:r>
      <w:r w:rsidRPr="003161D9">
        <w:rPr>
          <w:rFonts w:ascii="Arial" w:hAnsi="Arial" w:cs="Arial"/>
          <w:spacing w:val="-5"/>
        </w:rPr>
        <w:t xml:space="preserve"> </w:t>
      </w:r>
      <w:r w:rsidRPr="003161D9">
        <w:rPr>
          <w:rFonts w:ascii="Arial" w:hAnsi="Arial" w:cs="Arial"/>
        </w:rPr>
        <w:t>wymagane</w:t>
      </w:r>
      <w:r w:rsidRPr="003161D9">
        <w:rPr>
          <w:rFonts w:ascii="Arial" w:hAnsi="Arial" w:cs="Arial"/>
          <w:spacing w:val="-5"/>
        </w:rPr>
        <w:t xml:space="preserve"> </w:t>
      </w:r>
      <w:r w:rsidRPr="003161D9">
        <w:rPr>
          <w:rFonts w:ascii="Arial" w:hAnsi="Arial" w:cs="Arial"/>
        </w:rPr>
        <w:t>do</w:t>
      </w:r>
      <w:r w:rsidRPr="003161D9">
        <w:rPr>
          <w:rFonts w:ascii="Arial" w:hAnsi="Arial" w:cs="Arial"/>
          <w:spacing w:val="-5"/>
        </w:rPr>
        <w:t xml:space="preserve"> </w:t>
      </w:r>
      <w:r w:rsidRPr="003161D9">
        <w:rPr>
          <w:rFonts w:ascii="Arial" w:hAnsi="Arial" w:cs="Arial"/>
        </w:rPr>
        <w:t>zbadania</w:t>
      </w:r>
      <w:r w:rsidRPr="003161D9">
        <w:rPr>
          <w:rFonts w:ascii="Arial" w:hAnsi="Arial" w:cs="Arial"/>
          <w:spacing w:val="-6"/>
        </w:rPr>
        <w:t xml:space="preserve"> </w:t>
      </w:r>
      <w:r w:rsidRPr="003161D9">
        <w:rPr>
          <w:rFonts w:ascii="Arial" w:hAnsi="Arial" w:cs="Arial"/>
        </w:rPr>
        <w:t>na żądanie zamawiającego odnośnie jakości robót wykonanych z materiałów Wykonawcy na terenie prowadzenia robót , a także do sprawdzenia ciężaru i ilości zużytych</w:t>
      </w:r>
      <w:r w:rsidRPr="003161D9">
        <w:rPr>
          <w:rFonts w:ascii="Arial" w:hAnsi="Arial" w:cs="Arial"/>
          <w:spacing w:val="-4"/>
        </w:rPr>
        <w:t xml:space="preserve"> </w:t>
      </w:r>
      <w:r w:rsidRPr="003161D9">
        <w:rPr>
          <w:rFonts w:ascii="Arial" w:hAnsi="Arial" w:cs="Arial"/>
        </w:rPr>
        <w:t>materiałów.</w:t>
      </w:r>
    </w:p>
    <w:p w14:paraId="44D4C6CA" w14:textId="712F7D29" w:rsidR="005A2C32" w:rsidRPr="003161D9" w:rsidRDefault="005A2C32" w:rsidP="008B4E4F">
      <w:pPr>
        <w:pStyle w:val="Akapitzlist"/>
        <w:widowControl w:val="0"/>
        <w:numPr>
          <w:ilvl w:val="0"/>
          <w:numId w:val="23"/>
        </w:numPr>
        <w:tabs>
          <w:tab w:val="left" w:pos="480"/>
        </w:tabs>
        <w:autoSpaceDE w:val="0"/>
        <w:autoSpaceDN w:val="0"/>
        <w:spacing w:after="0" w:line="360" w:lineRule="auto"/>
        <w:ind w:left="479"/>
        <w:contextualSpacing w:val="0"/>
        <w:jc w:val="both"/>
        <w:rPr>
          <w:rFonts w:ascii="Arial" w:hAnsi="Arial" w:cs="Arial"/>
        </w:rPr>
      </w:pPr>
      <w:r w:rsidRPr="003161D9">
        <w:rPr>
          <w:rFonts w:ascii="Arial" w:hAnsi="Arial" w:cs="Arial"/>
        </w:rPr>
        <w:t xml:space="preserve">Badania, o których mowa w </w:t>
      </w:r>
      <w:r w:rsidR="00B87F11">
        <w:rPr>
          <w:rFonts w:ascii="Arial" w:hAnsi="Arial" w:cs="Arial"/>
        </w:rPr>
        <w:t>ust.</w:t>
      </w:r>
      <w:r w:rsidRPr="003161D9">
        <w:rPr>
          <w:rFonts w:ascii="Arial" w:hAnsi="Arial" w:cs="Arial"/>
        </w:rPr>
        <w:t xml:space="preserve"> 4 będą realizowane przez Wykonawcę na własny</w:t>
      </w:r>
      <w:r w:rsidRPr="003161D9">
        <w:rPr>
          <w:rFonts w:ascii="Arial" w:hAnsi="Arial" w:cs="Arial"/>
          <w:spacing w:val="-4"/>
        </w:rPr>
        <w:t xml:space="preserve"> </w:t>
      </w:r>
      <w:r w:rsidRPr="003161D9">
        <w:rPr>
          <w:rFonts w:ascii="Arial" w:hAnsi="Arial" w:cs="Arial"/>
        </w:rPr>
        <w:t>koszt.</w:t>
      </w:r>
    </w:p>
    <w:p w14:paraId="31DB1E9B" w14:textId="77777777" w:rsidR="005A2C32" w:rsidRPr="003161D9" w:rsidRDefault="005A2C32" w:rsidP="008B4E4F">
      <w:pPr>
        <w:pStyle w:val="Akapitzlist"/>
        <w:widowControl w:val="0"/>
        <w:numPr>
          <w:ilvl w:val="0"/>
          <w:numId w:val="23"/>
        </w:numPr>
        <w:tabs>
          <w:tab w:val="left" w:pos="480"/>
        </w:tabs>
        <w:autoSpaceDE w:val="0"/>
        <w:autoSpaceDN w:val="0"/>
        <w:spacing w:before="123" w:after="0" w:line="360" w:lineRule="auto"/>
        <w:ind w:right="122" w:firstLine="0"/>
        <w:contextualSpacing w:val="0"/>
        <w:jc w:val="both"/>
        <w:rPr>
          <w:rFonts w:ascii="Arial" w:hAnsi="Arial" w:cs="Arial"/>
        </w:rPr>
      </w:pPr>
      <w:r w:rsidRPr="003161D9">
        <w:rPr>
          <w:rFonts w:ascii="Arial" w:hAnsi="Arial" w:cs="Arial"/>
        </w:rPr>
        <w:t>Jeżeli</w:t>
      </w:r>
      <w:r w:rsidRPr="003161D9">
        <w:rPr>
          <w:rFonts w:ascii="Arial" w:hAnsi="Arial" w:cs="Arial"/>
          <w:spacing w:val="-8"/>
        </w:rPr>
        <w:t xml:space="preserve"> </w:t>
      </w:r>
      <w:r w:rsidRPr="003161D9">
        <w:rPr>
          <w:rFonts w:ascii="Arial" w:hAnsi="Arial" w:cs="Arial"/>
        </w:rPr>
        <w:t>Zamawiający</w:t>
      </w:r>
      <w:r w:rsidRPr="003161D9">
        <w:rPr>
          <w:rFonts w:ascii="Arial" w:hAnsi="Arial" w:cs="Arial"/>
          <w:spacing w:val="-7"/>
        </w:rPr>
        <w:t xml:space="preserve"> </w:t>
      </w:r>
      <w:r w:rsidRPr="003161D9">
        <w:rPr>
          <w:rFonts w:ascii="Arial" w:hAnsi="Arial" w:cs="Arial"/>
        </w:rPr>
        <w:t>zażąda</w:t>
      </w:r>
      <w:r w:rsidRPr="003161D9">
        <w:rPr>
          <w:rFonts w:ascii="Arial" w:hAnsi="Arial" w:cs="Arial"/>
          <w:spacing w:val="-7"/>
        </w:rPr>
        <w:t xml:space="preserve"> </w:t>
      </w:r>
      <w:r w:rsidRPr="003161D9">
        <w:rPr>
          <w:rFonts w:ascii="Arial" w:hAnsi="Arial" w:cs="Arial"/>
        </w:rPr>
        <w:t>dodatkowych</w:t>
      </w:r>
      <w:r w:rsidRPr="003161D9">
        <w:rPr>
          <w:rFonts w:ascii="Arial" w:hAnsi="Arial" w:cs="Arial"/>
          <w:spacing w:val="-7"/>
        </w:rPr>
        <w:t xml:space="preserve"> </w:t>
      </w:r>
      <w:r w:rsidRPr="003161D9">
        <w:rPr>
          <w:rFonts w:ascii="Arial" w:hAnsi="Arial" w:cs="Arial"/>
        </w:rPr>
        <w:t>badań,</w:t>
      </w:r>
      <w:r w:rsidRPr="003161D9">
        <w:rPr>
          <w:rFonts w:ascii="Arial" w:hAnsi="Arial" w:cs="Arial"/>
          <w:spacing w:val="-7"/>
        </w:rPr>
        <w:t xml:space="preserve"> </w:t>
      </w:r>
      <w:r w:rsidRPr="003161D9">
        <w:rPr>
          <w:rFonts w:ascii="Arial" w:hAnsi="Arial" w:cs="Arial"/>
        </w:rPr>
        <w:t>które</w:t>
      </w:r>
      <w:r w:rsidRPr="003161D9">
        <w:rPr>
          <w:rFonts w:ascii="Arial" w:hAnsi="Arial" w:cs="Arial"/>
          <w:spacing w:val="-9"/>
        </w:rPr>
        <w:t xml:space="preserve"> </w:t>
      </w:r>
      <w:r w:rsidRPr="003161D9">
        <w:rPr>
          <w:rFonts w:ascii="Arial" w:hAnsi="Arial" w:cs="Arial"/>
        </w:rPr>
        <w:t>nie</w:t>
      </w:r>
      <w:r w:rsidRPr="003161D9">
        <w:rPr>
          <w:rFonts w:ascii="Arial" w:hAnsi="Arial" w:cs="Arial"/>
          <w:spacing w:val="-9"/>
        </w:rPr>
        <w:t xml:space="preserve"> </w:t>
      </w:r>
      <w:r w:rsidRPr="003161D9">
        <w:rPr>
          <w:rFonts w:ascii="Arial" w:hAnsi="Arial" w:cs="Arial"/>
        </w:rPr>
        <w:t>były</w:t>
      </w:r>
      <w:r w:rsidRPr="003161D9">
        <w:rPr>
          <w:rFonts w:ascii="Arial" w:hAnsi="Arial" w:cs="Arial"/>
          <w:spacing w:val="-7"/>
        </w:rPr>
        <w:t xml:space="preserve"> </w:t>
      </w:r>
      <w:r w:rsidRPr="003161D9">
        <w:rPr>
          <w:rFonts w:ascii="Arial" w:hAnsi="Arial" w:cs="Arial"/>
        </w:rPr>
        <w:t>przewidziane</w:t>
      </w:r>
      <w:r w:rsidRPr="003161D9">
        <w:rPr>
          <w:rFonts w:ascii="Arial" w:hAnsi="Arial" w:cs="Arial"/>
          <w:spacing w:val="-9"/>
        </w:rPr>
        <w:t xml:space="preserve"> </w:t>
      </w:r>
      <w:r w:rsidRPr="003161D9">
        <w:rPr>
          <w:rFonts w:ascii="Arial" w:hAnsi="Arial" w:cs="Arial"/>
        </w:rPr>
        <w:t>niniejszą</w:t>
      </w:r>
      <w:r w:rsidRPr="003161D9">
        <w:rPr>
          <w:rFonts w:ascii="Arial" w:hAnsi="Arial" w:cs="Arial"/>
          <w:spacing w:val="-7"/>
        </w:rPr>
        <w:t xml:space="preserve"> </w:t>
      </w:r>
      <w:r w:rsidRPr="003161D9">
        <w:rPr>
          <w:rFonts w:ascii="Arial" w:hAnsi="Arial" w:cs="Arial"/>
        </w:rPr>
        <w:t>umową,</w:t>
      </w:r>
      <w:r w:rsidRPr="003161D9">
        <w:rPr>
          <w:rFonts w:ascii="Arial" w:hAnsi="Arial" w:cs="Arial"/>
          <w:spacing w:val="-7"/>
        </w:rPr>
        <w:t xml:space="preserve"> </w:t>
      </w:r>
      <w:r w:rsidRPr="003161D9">
        <w:rPr>
          <w:rFonts w:ascii="Arial" w:hAnsi="Arial" w:cs="Arial"/>
        </w:rPr>
        <w:t>to</w:t>
      </w:r>
      <w:r w:rsidRPr="003161D9">
        <w:rPr>
          <w:rFonts w:ascii="Arial" w:hAnsi="Arial" w:cs="Arial"/>
          <w:spacing w:val="-7"/>
        </w:rPr>
        <w:t xml:space="preserve"> </w:t>
      </w:r>
      <w:r w:rsidRPr="003161D9">
        <w:rPr>
          <w:rFonts w:ascii="Arial" w:hAnsi="Arial" w:cs="Arial"/>
        </w:rPr>
        <w:t>Wykonawca obowiązany jest przeprowadzić te</w:t>
      </w:r>
      <w:r w:rsidRPr="003161D9">
        <w:rPr>
          <w:rFonts w:ascii="Arial" w:hAnsi="Arial" w:cs="Arial"/>
          <w:spacing w:val="-2"/>
        </w:rPr>
        <w:t xml:space="preserve"> </w:t>
      </w:r>
      <w:r w:rsidRPr="003161D9">
        <w:rPr>
          <w:rFonts w:ascii="Arial" w:hAnsi="Arial" w:cs="Arial"/>
        </w:rPr>
        <w:t>badania.</w:t>
      </w:r>
    </w:p>
    <w:p w14:paraId="3E31F760" w14:textId="77777777" w:rsidR="005A2C32" w:rsidRPr="003161D9" w:rsidRDefault="005A2C32" w:rsidP="008B4E4F">
      <w:pPr>
        <w:pStyle w:val="Akapitzlist"/>
        <w:widowControl w:val="0"/>
        <w:numPr>
          <w:ilvl w:val="0"/>
          <w:numId w:val="23"/>
        </w:numPr>
        <w:tabs>
          <w:tab w:val="left" w:pos="480"/>
        </w:tabs>
        <w:autoSpaceDE w:val="0"/>
        <w:autoSpaceDN w:val="0"/>
        <w:spacing w:after="0" w:line="360" w:lineRule="auto"/>
        <w:ind w:right="123" w:firstLine="0"/>
        <w:contextualSpacing w:val="0"/>
        <w:jc w:val="both"/>
        <w:rPr>
          <w:rFonts w:ascii="Arial" w:hAnsi="Arial" w:cs="Arial"/>
        </w:rPr>
      </w:pPr>
      <w:r w:rsidRPr="003161D9">
        <w:rPr>
          <w:rFonts w:ascii="Arial" w:hAnsi="Arial" w:cs="Arial"/>
        </w:rPr>
        <w:t>Jeżeli w rezultacie przeprowadzenia badań okaże się, że zastosowane materiały, bądź wykonanie robót jest niezgodne z umową, to koszt badań dodatkowych obciąża Wykonawcę, zaś gdy wyniki badań wykażą, że materiały bądź wykonanie robót są zgodne z umową, to koszty tych badań obciążają</w:t>
      </w:r>
      <w:r w:rsidRPr="003161D9">
        <w:rPr>
          <w:rFonts w:ascii="Arial" w:hAnsi="Arial" w:cs="Arial"/>
          <w:spacing w:val="-15"/>
        </w:rPr>
        <w:t xml:space="preserve"> </w:t>
      </w:r>
      <w:r w:rsidRPr="003161D9">
        <w:rPr>
          <w:rFonts w:ascii="Arial" w:hAnsi="Arial" w:cs="Arial"/>
        </w:rPr>
        <w:t>Zamawiającego.</w:t>
      </w:r>
    </w:p>
    <w:p w14:paraId="1DEBFA44" w14:textId="77777777" w:rsidR="005A2C32" w:rsidRPr="003161D9" w:rsidRDefault="005A2C32" w:rsidP="008B4E4F">
      <w:pPr>
        <w:pStyle w:val="Akapitzlist"/>
        <w:widowControl w:val="0"/>
        <w:numPr>
          <w:ilvl w:val="0"/>
          <w:numId w:val="23"/>
        </w:numPr>
        <w:tabs>
          <w:tab w:val="left" w:pos="480"/>
        </w:tabs>
        <w:autoSpaceDE w:val="0"/>
        <w:autoSpaceDN w:val="0"/>
        <w:spacing w:before="1" w:after="0" w:line="360" w:lineRule="auto"/>
        <w:ind w:right="120" w:firstLine="0"/>
        <w:contextualSpacing w:val="0"/>
        <w:jc w:val="both"/>
        <w:rPr>
          <w:rFonts w:ascii="Arial" w:hAnsi="Arial" w:cs="Arial"/>
        </w:rPr>
      </w:pPr>
      <w:r w:rsidRPr="003161D9">
        <w:rPr>
          <w:rFonts w:ascii="Arial" w:hAnsi="Arial" w:cs="Arial"/>
        </w:rPr>
        <w:t>Wykonawca nie będzie ponosił odpowiedzialności za niedotrzymanie terminu zakończenia robót w uzgodnionym terminie, jeżeli niedotrzymanie terminu umowy stanowi</w:t>
      </w:r>
      <w:r w:rsidRPr="003161D9">
        <w:rPr>
          <w:rFonts w:ascii="Arial" w:hAnsi="Arial" w:cs="Arial"/>
          <w:spacing w:val="-8"/>
        </w:rPr>
        <w:t xml:space="preserve"> </w:t>
      </w:r>
      <w:r w:rsidRPr="003161D9">
        <w:rPr>
          <w:rFonts w:ascii="Arial" w:hAnsi="Arial" w:cs="Arial"/>
        </w:rPr>
        <w:t>konsekwencję:</w:t>
      </w:r>
    </w:p>
    <w:p w14:paraId="00ECB4C2" w14:textId="77777777" w:rsidR="005A2C32" w:rsidRPr="003161D9" w:rsidRDefault="005A2C32" w:rsidP="008B4E4F">
      <w:pPr>
        <w:pStyle w:val="Akapitzlist"/>
        <w:widowControl w:val="0"/>
        <w:numPr>
          <w:ilvl w:val="1"/>
          <w:numId w:val="23"/>
        </w:numPr>
        <w:tabs>
          <w:tab w:val="left" w:pos="763"/>
        </w:tabs>
        <w:autoSpaceDE w:val="0"/>
        <w:autoSpaceDN w:val="0"/>
        <w:spacing w:after="0" w:line="360" w:lineRule="auto"/>
        <w:contextualSpacing w:val="0"/>
        <w:jc w:val="both"/>
        <w:rPr>
          <w:rFonts w:ascii="Arial" w:hAnsi="Arial" w:cs="Arial"/>
        </w:rPr>
      </w:pPr>
      <w:r w:rsidRPr="003161D9">
        <w:rPr>
          <w:rFonts w:ascii="Arial" w:hAnsi="Arial" w:cs="Arial"/>
        </w:rPr>
        <w:t>przyczyn zależnych od</w:t>
      </w:r>
      <w:r w:rsidRPr="003161D9">
        <w:rPr>
          <w:rFonts w:ascii="Arial" w:hAnsi="Arial" w:cs="Arial"/>
          <w:spacing w:val="1"/>
        </w:rPr>
        <w:t xml:space="preserve"> </w:t>
      </w:r>
      <w:r w:rsidRPr="003161D9">
        <w:rPr>
          <w:rFonts w:ascii="Arial" w:hAnsi="Arial" w:cs="Arial"/>
        </w:rPr>
        <w:t>Zamawiającego,</w:t>
      </w:r>
    </w:p>
    <w:p w14:paraId="3C116602" w14:textId="31C397A0" w:rsidR="005A2C32" w:rsidRPr="003161D9" w:rsidRDefault="005A2C32" w:rsidP="008B4E4F">
      <w:pPr>
        <w:pStyle w:val="Akapitzlist"/>
        <w:widowControl w:val="0"/>
        <w:numPr>
          <w:ilvl w:val="1"/>
          <w:numId w:val="23"/>
        </w:numPr>
        <w:tabs>
          <w:tab w:val="left" w:pos="763"/>
        </w:tabs>
        <w:autoSpaceDE w:val="0"/>
        <w:autoSpaceDN w:val="0"/>
        <w:spacing w:before="123" w:after="0" w:line="360" w:lineRule="auto"/>
        <w:ind w:left="479" w:right="122" w:firstLine="0"/>
        <w:contextualSpacing w:val="0"/>
        <w:jc w:val="both"/>
        <w:rPr>
          <w:rFonts w:ascii="Arial" w:hAnsi="Arial" w:cs="Arial"/>
        </w:rPr>
      </w:pPr>
      <w:r w:rsidRPr="003161D9">
        <w:rPr>
          <w:rFonts w:ascii="Arial" w:hAnsi="Arial" w:cs="Arial"/>
        </w:rPr>
        <w:t>z powodu siły wyższej - jakiegokolwiek zdarzenia zewnętrznego o charakterze nadzwyczajnym, któremu wykonawca nie mógł zapobiec i na które nie miał</w:t>
      </w:r>
      <w:r w:rsidRPr="003161D9">
        <w:rPr>
          <w:rFonts w:ascii="Arial" w:hAnsi="Arial" w:cs="Arial"/>
          <w:spacing w:val="-8"/>
        </w:rPr>
        <w:t xml:space="preserve"> </w:t>
      </w:r>
      <w:r w:rsidRPr="003161D9">
        <w:rPr>
          <w:rFonts w:ascii="Arial" w:hAnsi="Arial" w:cs="Arial"/>
        </w:rPr>
        <w:t>wpływu</w:t>
      </w:r>
      <w:r w:rsidR="005367A7" w:rsidRPr="003161D9">
        <w:rPr>
          <w:rFonts w:ascii="Arial" w:hAnsi="Arial" w:cs="Arial"/>
        </w:rPr>
        <w:t>.</w:t>
      </w:r>
    </w:p>
    <w:p w14:paraId="5263BAB6" w14:textId="75E20EF0" w:rsidR="005367A7" w:rsidRPr="003161D9" w:rsidRDefault="005367A7" w:rsidP="003161D9">
      <w:pPr>
        <w:widowControl w:val="0"/>
        <w:autoSpaceDE w:val="0"/>
        <w:autoSpaceDN w:val="0"/>
        <w:spacing w:before="48"/>
        <w:ind w:left="74"/>
        <w:jc w:val="center"/>
        <w:outlineLvl w:val="0"/>
        <w:rPr>
          <w:rFonts w:eastAsia="Calibri" w:cs="Arial"/>
          <w:b/>
          <w:bCs/>
          <w:sz w:val="22"/>
          <w:szCs w:val="22"/>
          <w:lang w:bidi="pl-PL"/>
        </w:rPr>
      </w:pPr>
      <w:r w:rsidRPr="003161D9">
        <w:rPr>
          <w:rFonts w:eastAsia="Calibri" w:cs="Arial"/>
          <w:b/>
          <w:bCs/>
          <w:sz w:val="22"/>
          <w:szCs w:val="22"/>
          <w:lang w:bidi="pl-PL"/>
        </w:rPr>
        <w:t xml:space="preserve">§ </w:t>
      </w:r>
      <w:r w:rsidR="00B87F11">
        <w:rPr>
          <w:rFonts w:eastAsia="Calibri" w:cs="Arial"/>
          <w:b/>
          <w:bCs/>
          <w:sz w:val="22"/>
          <w:szCs w:val="22"/>
          <w:lang w:bidi="pl-PL"/>
        </w:rPr>
        <w:t>7</w:t>
      </w:r>
    </w:p>
    <w:p w14:paraId="3664EB85" w14:textId="77777777" w:rsidR="005367A7" w:rsidRPr="003161D9" w:rsidRDefault="005367A7" w:rsidP="003161D9">
      <w:pPr>
        <w:widowControl w:val="0"/>
        <w:autoSpaceDE w:val="0"/>
        <w:autoSpaceDN w:val="0"/>
        <w:spacing w:before="124"/>
        <w:ind w:left="75"/>
        <w:jc w:val="center"/>
        <w:rPr>
          <w:rFonts w:eastAsia="Calibri" w:cs="Arial"/>
          <w:b/>
          <w:sz w:val="22"/>
          <w:szCs w:val="22"/>
          <w:lang w:bidi="pl-PL"/>
        </w:rPr>
      </w:pPr>
      <w:r w:rsidRPr="003161D9">
        <w:rPr>
          <w:rFonts w:eastAsia="Calibri" w:cs="Arial"/>
          <w:b/>
          <w:sz w:val="22"/>
          <w:szCs w:val="22"/>
          <w:lang w:bidi="pl-PL"/>
        </w:rPr>
        <w:t>Obowiązki stron</w:t>
      </w:r>
    </w:p>
    <w:p w14:paraId="1B3D3AFB" w14:textId="43B45C91" w:rsidR="005367A7" w:rsidRPr="003161D9" w:rsidRDefault="005367A7" w:rsidP="001C0E69">
      <w:pPr>
        <w:widowControl w:val="0"/>
        <w:autoSpaceDE w:val="0"/>
        <w:autoSpaceDN w:val="0"/>
        <w:spacing w:before="124"/>
        <w:ind w:left="426"/>
        <w:rPr>
          <w:rFonts w:eastAsia="Calibri" w:cs="Arial"/>
          <w:b/>
          <w:sz w:val="22"/>
          <w:szCs w:val="22"/>
          <w:lang w:bidi="pl-PL"/>
        </w:rPr>
      </w:pPr>
      <w:r w:rsidRPr="003161D9">
        <w:rPr>
          <w:rFonts w:eastAsia="Calibri" w:cs="Arial"/>
          <w:sz w:val="22"/>
          <w:szCs w:val="22"/>
          <w:lang w:bidi="pl-PL"/>
        </w:rPr>
        <w:t>1. Do obowiązków Zamawiającego</w:t>
      </w:r>
      <w:r w:rsidRPr="003161D9">
        <w:rPr>
          <w:rFonts w:eastAsia="Calibri" w:cs="Arial"/>
          <w:spacing w:val="-2"/>
          <w:sz w:val="22"/>
          <w:szCs w:val="22"/>
          <w:lang w:bidi="pl-PL"/>
        </w:rPr>
        <w:t xml:space="preserve"> </w:t>
      </w:r>
      <w:r w:rsidRPr="003161D9">
        <w:rPr>
          <w:rFonts w:eastAsia="Calibri" w:cs="Arial"/>
          <w:sz w:val="22"/>
          <w:szCs w:val="22"/>
          <w:lang w:bidi="pl-PL"/>
        </w:rPr>
        <w:t>należy:</w:t>
      </w:r>
    </w:p>
    <w:p w14:paraId="170C60CA" w14:textId="77777777" w:rsidR="005367A7" w:rsidRPr="003161D9" w:rsidRDefault="005367A7" w:rsidP="008B4E4F">
      <w:pPr>
        <w:widowControl w:val="0"/>
        <w:numPr>
          <w:ilvl w:val="1"/>
          <w:numId w:val="24"/>
        </w:numPr>
        <w:tabs>
          <w:tab w:val="left" w:pos="1190"/>
        </w:tabs>
        <w:autoSpaceDE w:val="0"/>
        <w:autoSpaceDN w:val="0"/>
        <w:spacing w:before="124" w:line="360" w:lineRule="auto"/>
        <w:ind w:right="116" w:firstLine="0"/>
        <w:rPr>
          <w:rFonts w:eastAsia="Calibri" w:cs="Arial"/>
          <w:sz w:val="22"/>
          <w:szCs w:val="22"/>
          <w:lang w:bidi="pl-PL"/>
        </w:rPr>
      </w:pPr>
      <w:r w:rsidRPr="003161D9">
        <w:rPr>
          <w:rFonts w:eastAsia="Calibri" w:cs="Arial"/>
          <w:sz w:val="22"/>
          <w:szCs w:val="22"/>
          <w:lang w:bidi="pl-PL"/>
        </w:rPr>
        <w:t>wyznaczenie terminu odbioru robót w ciągu 7 dni od daty zgłoszenia przez Wykonawcę gotowości do</w:t>
      </w:r>
      <w:r w:rsidRPr="003161D9">
        <w:rPr>
          <w:rFonts w:eastAsia="Calibri" w:cs="Arial"/>
          <w:spacing w:val="-1"/>
          <w:sz w:val="22"/>
          <w:szCs w:val="22"/>
          <w:lang w:bidi="pl-PL"/>
        </w:rPr>
        <w:t xml:space="preserve"> </w:t>
      </w:r>
      <w:r w:rsidRPr="003161D9">
        <w:rPr>
          <w:rFonts w:eastAsia="Calibri" w:cs="Arial"/>
          <w:sz w:val="22"/>
          <w:szCs w:val="22"/>
          <w:lang w:bidi="pl-PL"/>
        </w:rPr>
        <w:t>odbioru;</w:t>
      </w:r>
    </w:p>
    <w:p w14:paraId="442965A1" w14:textId="77777777" w:rsidR="003161D9" w:rsidRDefault="005367A7" w:rsidP="008B4E4F">
      <w:pPr>
        <w:widowControl w:val="0"/>
        <w:numPr>
          <w:ilvl w:val="1"/>
          <w:numId w:val="24"/>
        </w:numPr>
        <w:tabs>
          <w:tab w:val="left" w:pos="1190"/>
        </w:tabs>
        <w:autoSpaceDE w:val="0"/>
        <w:autoSpaceDN w:val="0"/>
        <w:spacing w:before="4" w:line="360" w:lineRule="auto"/>
        <w:ind w:left="1190"/>
        <w:rPr>
          <w:rFonts w:eastAsia="Calibri" w:cs="Arial"/>
          <w:sz w:val="22"/>
          <w:szCs w:val="22"/>
          <w:lang w:bidi="pl-PL"/>
        </w:rPr>
      </w:pPr>
      <w:r w:rsidRPr="003161D9">
        <w:rPr>
          <w:rFonts w:eastAsia="Calibri" w:cs="Arial"/>
          <w:sz w:val="22"/>
          <w:szCs w:val="22"/>
          <w:lang w:bidi="pl-PL"/>
        </w:rPr>
        <w:t>terminowa zapłata</w:t>
      </w:r>
      <w:r w:rsidRPr="003161D9">
        <w:rPr>
          <w:rFonts w:eastAsia="Calibri" w:cs="Arial"/>
          <w:spacing w:val="-1"/>
          <w:sz w:val="22"/>
          <w:szCs w:val="22"/>
          <w:lang w:bidi="pl-PL"/>
        </w:rPr>
        <w:t xml:space="preserve"> </w:t>
      </w:r>
      <w:r w:rsidRPr="003161D9">
        <w:rPr>
          <w:rFonts w:eastAsia="Calibri" w:cs="Arial"/>
          <w:sz w:val="22"/>
          <w:szCs w:val="22"/>
          <w:lang w:bidi="pl-PL"/>
        </w:rPr>
        <w:t>wynagrodzenia;</w:t>
      </w:r>
    </w:p>
    <w:p w14:paraId="379B714D" w14:textId="1402A2BA" w:rsidR="005367A7" w:rsidRPr="003161D9" w:rsidRDefault="005367A7" w:rsidP="008B4E4F">
      <w:pPr>
        <w:widowControl w:val="0"/>
        <w:numPr>
          <w:ilvl w:val="1"/>
          <w:numId w:val="24"/>
        </w:numPr>
        <w:tabs>
          <w:tab w:val="left" w:pos="1190"/>
        </w:tabs>
        <w:autoSpaceDE w:val="0"/>
        <w:autoSpaceDN w:val="0"/>
        <w:spacing w:before="4" w:line="360" w:lineRule="auto"/>
        <w:ind w:left="1190"/>
        <w:rPr>
          <w:rFonts w:eastAsia="Calibri" w:cs="Arial"/>
          <w:sz w:val="22"/>
          <w:szCs w:val="22"/>
          <w:lang w:bidi="pl-PL"/>
        </w:rPr>
      </w:pPr>
      <w:r w:rsidRPr="003161D9">
        <w:rPr>
          <w:rFonts w:eastAsia="Calibri" w:cs="Arial"/>
          <w:sz w:val="22"/>
          <w:szCs w:val="22"/>
          <w:lang w:bidi="pl-PL"/>
        </w:rPr>
        <w:t>akceptacja umów na podwykonawstwo spełniających wymagania określone w niniejszej</w:t>
      </w:r>
      <w:r w:rsidRPr="003161D9">
        <w:rPr>
          <w:rFonts w:eastAsia="Calibri" w:cs="Arial"/>
          <w:spacing w:val="-20"/>
          <w:sz w:val="22"/>
          <w:szCs w:val="22"/>
          <w:lang w:bidi="pl-PL"/>
        </w:rPr>
        <w:t xml:space="preserve"> </w:t>
      </w:r>
      <w:r w:rsidRPr="003161D9">
        <w:rPr>
          <w:rFonts w:eastAsia="Calibri" w:cs="Arial"/>
          <w:sz w:val="22"/>
          <w:szCs w:val="22"/>
          <w:lang w:bidi="pl-PL"/>
        </w:rPr>
        <w:t>Umowie.</w:t>
      </w:r>
    </w:p>
    <w:p w14:paraId="61565BD4" w14:textId="77777777" w:rsidR="005367A7" w:rsidRPr="003161D9" w:rsidRDefault="005367A7" w:rsidP="008B4E4F">
      <w:pPr>
        <w:widowControl w:val="0"/>
        <w:numPr>
          <w:ilvl w:val="0"/>
          <w:numId w:val="24"/>
        </w:numPr>
        <w:tabs>
          <w:tab w:val="left" w:pos="624"/>
        </w:tabs>
        <w:autoSpaceDE w:val="0"/>
        <w:autoSpaceDN w:val="0"/>
        <w:spacing w:before="123"/>
        <w:ind w:hanging="315"/>
        <w:jc w:val="both"/>
        <w:rPr>
          <w:rFonts w:eastAsia="Calibri" w:cs="Arial"/>
          <w:sz w:val="22"/>
          <w:szCs w:val="22"/>
          <w:lang w:bidi="pl-PL"/>
        </w:rPr>
      </w:pPr>
      <w:r w:rsidRPr="003161D9">
        <w:rPr>
          <w:rFonts w:eastAsia="Calibri" w:cs="Arial"/>
          <w:sz w:val="22"/>
          <w:szCs w:val="22"/>
          <w:lang w:bidi="pl-PL"/>
        </w:rPr>
        <w:t>Do obowiązków Wykonawcy należy w szczególności:</w:t>
      </w:r>
    </w:p>
    <w:p w14:paraId="243BE145" w14:textId="77777777" w:rsidR="003161D9" w:rsidRDefault="005367A7" w:rsidP="008B4E4F">
      <w:pPr>
        <w:widowControl w:val="0"/>
        <w:numPr>
          <w:ilvl w:val="1"/>
          <w:numId w:val="24"/>
        </w:numPr>
        <w:tabs>
          <w:tab w:val="left" w:pos="1190"/>
        </w:tabs>
        <w:autoSpaceDE w:val="0"/>
        <w:autoSpaceDN w:val="0"/>
        <w:spacing w:before="121"/>
        <w:ind w:left="1190"/>
        <w:jc w:val="both"/>
        <w:rPr>
          <w:rFonts w:eastAsia="Calibri" w:cs="Arial"/>
          <w:sz w:val="22"/>
          <w:szCs w:val="22"/>
          <w:lang w:bidi="pl-PL"/>
        </w:rPr>
      </w:pPr>
      <w:r w:rsidRPr="003161D9">
        <w:rPr>
          <w:rFonts w:eastAsia="Calibri" w:cs="Arial"/>
          <w:sz w:val="22"/>
          <w:szCs w:val="22"/>
          <w:lang w:bidi="pl-PL"/>
        </w:rPr>
        <w:t>terminowe i rzetelne wywiązywanie się z postanowień</w:t>
      </w:r>
      <w:r w:rsidRPr="003161D9">
        <w:rPr>
          <w:rFonts w:eastAsia="Calibri" w:cs="Arial"/>
          <w:spacing w:val="-7"/>
          <w:sz w:val="22"/>
          <w:szCs w:val="22"/>
          <w:lang w:bidi="pl-PL"/>
        </w:rPr>
        <w:t xml:space="preserve"> </w:t>
      </w:r>
      <w:r w:rsidRPr="003161D9">
        <w:rPr>
          <w:rFonts w:eastAsia="Calibri" w:cs="Arial"/>
          <w:sz w:val="22"/>
          <w:szCs w:val="22"/>
          <w:lang w:bidi="pl-PL"/>
        </w:rPr>
        <w:t>Umowy;</w:t>
      </w:r>
    </w:p>
    <w:p w14:paraId="3228DECD" w14:textId="19712241" w:rsidR="005367A7" w:rsidRPr="003161D9" w:rsidRDefault="005367A7" w:rsidP="008B4E4F">
      <w:pPr>
        <w:widowControl w:val="0"/>
        <w:numPr>
          <w:ilvl w:val="1"/>
          <w:numId w:val="24"/>
        </w:numPr>
        <w:tabs>
          <w:tab w:val="left" w:pos="1190"/>
        </w:tabs>
        <w:autoSpaceDE w:val="0"/>
        <w:autoSpaceDN w:val="0"/>
        <w:spacing w:before="121" w:line="360" w:lineRule="auto"/>
        <w:ind w:left="1190"/>
        <w:jc w:val="both"/>
        <w:rPr>
          <w:rFonts w:eastAsia="Calibri" w:cs="Arial"/>
          <w:sz w:val="22"/>
          <w:szCs w:val="22"/>
          <w:lang w:bidi="pl-PL"/>
        </w:rPr>
      </w:pPr>
      <w:r w:rsidRPr="003161D9">
        <w:rPr>
          <w:rFonts w:eastAsia="Calibri" w:cs="Arial"/>
          <w:sz w:val="22"/>
          <w:szCs w:val="22"/>
          <w:lang w:bidi="pl-PL"/>
        </w:rPr>
        <w:t>stała i ścisła współpraca z przedstawicielami Zamawiającego w zakresie realizacji Przedmiotu Umowy;</w:t>
      </w:r>
    </w:p>
    <w:p w14:paraId="64F836E3" w14:textId="77777777" w:rsidR="005367A7" w:rsidRPr="003161D9" w:rsidRDefault="005367A7" w:rsidP="008B4E4F">
      <w:pPr>
        <w:widowControl w:val="0"/>
        <w:numPr>
          <w:ilvl w:val="1"/>
          <w:numId w:val="24"/>
        </w:numPr>
        <w:tabs>
          <w:tab w:val="left" w:pos="1190"/>
        </w:tabs>
        <w:autoSpaceDE w:val="0"/>
        <w:autoSpaceDN w:val="0"/>
        <w:spacing w:line="360" w:lineRule="auto"/>
        <w:ind w:right="113" w:firstLine="0"/>
        <w:jc w:val="both"/>
        <w:rPr>
          <w:rFonts w:eastAsia="Calibri" w:cs="Arial"/>
          <w:sz w:val="22"/>
          <w:szCs w:val="22"/>
          <w:lang w:bidi="pl-PL"/>
        </w:rPr>
      </w:pPr>
      <w:r w:rsidRPr="003161D9">
        <w:rPr>
          <w:rFonts w:eastAsia="Calibri" w:cs="Arial"/>
          <w:sz w:val="22"/>
          <w:szCs w:val="22"/>
          <w:lang w:bidi="pl-PL"/>
        </w:rPr>
        <w:t>wykonanie Przedmiotu Umowy z najwyższą starannością, zgodnie z jej treścią i dokumentacją, na warunkach określonych w SWZ, wymogami sztuki budowlanej, odpowiednimi przepisami prawa, normami oraz pozostałymi załącznikami do</w:t>
      </w:r>
      <w:r w:rsidRPr="003161D9">
        <w:rPr>
          <w:rFonts w:eastAsia="Calibri" w:cs="Arial"/>
          <w:spacing w:val="-2"/>
          <w:sz w:val="22"/>
          <w:szCs w:val="22"/>
          <w:lang w:bidi="pl-PL"/>
        </w:rPr>
        <w:t xml:space="preserve"> </w:t>
      </w:r>
      <w:r w:rsidRPr="003161D9">
        <w:rPr>
          <w:rFonts w:eastAsia="Calibri" w:cs="Arial"/>
          <w:sz w:val="22"/>
          <w:szCs w:val="22"/>
          <w:lang w:bidi="pl-PL"/>
        </w:rPr>
        <w:t>Umowy;</w:t>
      </w:r>
    </w:p>
    <w:p w14:paraId="215E8932" w14:textId="77777777" w:rsidR="005367A7" w:rsidRPr="003161D9" w:rsidRDefault="005367A7" w:rsidP="008B4E4F">
      <w:pPr>
        <w:widowControl w:val="0"/>
        <w:numPr>
          <w:ilvl w:val="1"/>
          <w:numId w:val="24"/>
        </w:numPr>
        <w:tabs>
          <w:tab w:val="left" w:pos="1190"/>
        </w:tabs>
        <w:autoSpaceDE w:val="0"/>
        <w:autoSpaceDN w:val="0"/>
        <w:spacing w:before="1" w:line="360" w:lineRule="auto"/>
        <w:ind w:right="122" w:firstLine="0"/>
        <w:jc w:val="both"/>
        <w:rPr>
          <w:rFonts w:eastAsia="Calibri" w:cs="Arial"/>
          <w:sz w:val="22"/>
          <w:szCs w:val="22"/>
          <w:lang w:bidi="pl-PL"/>
        </w:rPr>
      </w:pPr>
      <w:r w:rsidRPr="003161D9">
        <w:rPr>
          <w:rFonts w:eastAsia="Calibri" w:cs="Arial"/>
          <w:sz w:val="22"/>
          <w:szCs w:val="22"/>
          <w:lang w:bidi="pl-PL"/>
        </w:rPr>
        <w:t>zapewnienie warunków bezpieczeństwa w trakcie wykonywania robót poprzez stosowanie odpowiednich zabezpieczeń przed dostępem osób</w:t>
      </w:r>
      <w:r w:rsidRPr="003161D9">
        <w:rPr>
          <w:rFonts w:eastAsia="Calibri" w:cs="Arial"/>
          <w:spacing w:val="-2"/>
          <w:sz w:val="22"/>
          <w:szCs w:val="22"/>
          <w:lang w:bidi="pl-PL"/>
        </w:rPr>
        <w:t xml:space="preserve"> </w:t>
      </w:r>
      <w:r w:rsidRPr="003161D9">
        <w:rPr>
          <w:rFonts w:eastAsia="Calibri" w:cs="Arial"/>
          <w:sz w:val="22"/>
          <w:szCs w:val="22"/>
          <w:lang w:bidi="pl-PL"/>
        </w:rPr>
        <w:t>trzecich;</w:t>
      </w:r>
    </w:p>
    <w:p w14:paraId="264AE150" w14:textId="77777777" w:rsidR="005367A7" w:rsidRPr="003161D9" w:rsidRDefault="005367A7" w:rsidP="008B4E4F">
      <w:pPr>
        <w:widowControl w:val="0"/>
        <w:numPr>
          <w:ilvl w:val="1"/>
          <w:numId w:val="24"/>
        </w:numPr>
        <w:tabs>
          <w:tab w:val="left" w:pos="1190"/>
        </w:tabs>
        <w:autoSpaceDE w:val="0"/>
        <w:autoSpaceDN w:val="0"/>
        <w:spacing w:line="360" w:lineRule="auto"/>
        <w:ind w:right="114" w:firstLine="0"/>
        <w:jc w:val="both"/>
        <w:rPr>
          <w:rFonts w:eastAsia="Calibri" w:cs="Arial"/>
          <w:sz w:val="22"/>
          <w:szCs w:val="22"/>
          <w:lang w:bidi="pl-PL"/>
        </w:rPr>
      </w:pPr>
      <w:r w:rsidRPr="003161D9">
        <w:rPr>
          <w:rFonts w:eastAsia="Calibri" w:cs="Arial"/>
          <w:sz w:val="22"/>
          <w:szCs w:val="22"/>
          <w:lang w:bidi="pl-PL"/>
        </w:rPr>
        <w:t>przestrzeganie przepisów bhp i ppoż., oznaczenie miejsca prowadzenia robót tablicami informacyjnymi;</w:t>
      </w:r>
    </w:p>
    <w:p w14:paraId="21B27C00" w14:textId="77777777" w:rsidR="005367A7" w:rsidRPr="003161D9" w:rsidRDefault="005367A7" w:rsidP="008B4E4F">
      <w:pPr>
        <w:widowControl w:val="0"/>
        <w:numPr>
          <w:ilvl w:val="1"/>
          <w:numId w:val="24"/>
        </w:numPr>
        <w:tabs>
          <w:tab w:val="left" w:pos="1190"/>
        </w:tabs>
        <w:autoSpaceDE w:val="0"/>
        <w:autoSpaceDN w:val="0"/>
        <w:spacing w:line="360" w:lineRule="auto"/>
        <w:ind w:right="116" w:firstLine="0"/>
        <w:jc w:val="both"/>
        <w:rPr>
          <w:rFonts w:eastAsia="Calibri" w:cs="Arial"/>
          <w:sz w:val="22"/>
          <w:szCs w:val="22"/>
          <w:lang w:bidi="pl-PL"/>
        </w:rPr>
      </w:pPr>
      <w:r w:rsidRPr="003161D9">
        <w:rPr>
          <w:rFonts w:eastAsia="Calibri" w:cs="Arial"/>
          <w:sz w:val="22"/>
          <w:szCs w:val="22"/>
          <w:lang w:bidi="pl-PL"/>
        </w:rPr>
        <w:t xml:space="preserve">zabezpieczenie maszyn i urządzeń oraz dostaw materiałów, spełniających wymogi </w:t>
      </w:r>
      <w:r w:rsidRPr="003161D9">
        <w:rPr>
          <w:rFonts w:eastAsia="Calibri" w:cs="Arial"/>
          <w:sz w:val="22"/>
          <w:szCs w:val="22"/>
          <w:lang w:bidi="pl-PL"/>
        </w:rPr>
        <w:lastRenderedPageBreak/>
        <w:t>określone opisie przedmiotu</w:t>
      </w:r>
      <w:r w:rsidRPr="003161D9">
        <w:rPr>
          <w:rFonts w:eastAsia="Calibri" w:cs="Arial"/>
          <w:spacing w:val="-1"/>
          <w:sz w:val="22"/>
          <w:szCs w:val="22"/>
          <w:lang w:bidi="pl-PL"/>
        </w:rPr>
        <w:t xml:space="preserve"> </w:t>
      </w:r>
      <w:r w:rsidRPr="003161D9">
        <w:rPr>
          <w:rFonts w:eastAsia="Calibri" w:cs="Arial"/>
          <w:sz w:val="22"/>
          <w:szCs w:val="22"/>
          <w:lang w:bidi="pl-PL"/>
        </w:rPr>
        <w:t>zamówienia</w:t>
      </w:r>
    </w:p>
    <w:p w14:paraId="55E138FA" w14:textId="77777777" w:rsidR="003161D9" w:rsidRDefault="005367A7" w:rsidP="008B4E4F">
      <w:pPr>
        <w:widowControl w:val="0"/>
        <w:numPr>
          <w:ilvl w:val="1"/>
          <w:numId w:val="24"/>
        </w:numPr>
        <w:tabs>
          <w:tab w:val="left" w:pos="1236"/>
        </w:tabs>
        <w:autoSpaceDE w:val="0"/>
        <w:autoSpaceDN w:val="0"/>
        <w:spacing w:line="360" w:lineRule="auto"/>
        <w:ind w:left="1235" w:hanging="332"/>
        <w:jc w:val="both"/>
        <w:rPr>
          <w:rFonts w:eastAsia="Calibri" w:cs="Arial"/>
          <w:sz w:val="22"/>
          <w:szCs w:val="22"/>
          <w:lang w:bidi="pl-PL"/>
        </w:rPr>
      </w:pPr>
      <w:r w:rsidRPr="003161D9">
        <w:rPr>
          <w:rFonts w:eastAsia="Calibri" w:cs="Arial"/>
          <w:sz w:val="22"/>
          <w:szCs w:val="22"/>
          <w:lang w:bidi="pl-PL"/>
        </w:rPr>
        <w:t>usuwanie wad stwierdzonych w okresie realizacji oraz w okresie gwarancji i</w:t>
      </w:r>
      <w:r w:rsidRPr="003161D9">
        <w:rPr>
          <w:rFonts w:eastAsia="Calibri" w:cs="Arial"/>
          <w:spacing w:val="-11"/>
          <w:sz w:val="22"/>
          <w:szCs w:val="22"/>
          <w:lang w:bidi="pl-PL"/>
        </w:rPr>
        <w:t xml:space="preserve"> </w:t>
      </w:r>
      <w:r w:rsidRPr="003161D9">
        <w:rPr>
          <w:rFonts w:eastAsia="Calibri" w:cs="Arial"/>
          <w:sz w:val="22"/>
          <w:szCs w:val="22"/>
          <w:lang w:bidi="pl-PL"/>
        </w:rPr>
        <w:t>rękojmi;</w:t>
      </w:r>
    </w:p>
    <w:p w14:paraId="723BC7BD" w14:textId="77777777" w:rsidR="003161D9" w:rsidRDefault="005367A7" w:rsidP="008B4E4F">
      <w:pPr>
        <w:widowControl w:val="0"/>
        <w:numPr>
          <w:ilvl w:val="1"/>
          <w:numId w:val="24"/>
        </w:numPr>
        <w:tabs>
          <w:tab w:val="left" w:pos="1236"/>
        </w:tabs>
        <w:autoSpaceDE w:val="0"/>
        <w:autoSpaceDN w:val="0"/>
        <w:spacing w:line="360" w:lineRule="auto"/>
        <w:ind w:left="1235" w:hanging="332"/>
        <w:jc w:val="both"/>
        <w:rPr>
          <w:rFonts w:eastAsia="Calibri" w:cs="Arial"/>
          <w:sz w:val="22"/>
          <w:szCs w:val="22"/>
          <w:lang w:bidi="pl-PL"/>
        </w:rPr>
      </w:pPr>
      <w:r w:rsidRPr="003161D9">
        <w:rPr>
          <w:rFonts w:eastAsia="Calibri" w:cs="Arial"/>
          <w:sz w:val="22"/>
          <w:szCs w:val="22"/>
          <w:lang w:bidi="pl-PL"/>
        </w:rPr>
        <w:t>dopełnienie obowiązków związanych z końcowym odbiorem Przedmiotu</w:t>
      </w:r>
      <w:r w:rsidRPr="003161D9">
        <w:rPr>
          <w:rFonts w:eastAsia="Calibri" w:cs="Arial"/>
          <w:spacing w:val="-10"/>
          <w:sz w:val="22"/>
          <w:szCs w:val="22"/>
          <w:lang w:bidi="pl-PL"/>
        </w:rPr>
        <w:t xml:space="preserve"> </w:t>
      </w:r>
      <w:r w:rsidRPr="003161D9">
        <w:rPr>
          <w:rFonts w:eastAsia="Calibri" w:cs="Arial"/>
          <w:sz w:val="22"/>
          <w:szCs w:val="22"/>
          <w:lang w:bidi="pl-PL"/>
        </w:rPr>
        <w:t>Umowy;</w:t>
      </w:r>
    </w:p>
    <w:p w14:paraId="2183A66E" w14:textId="6265B0C8" w:rsidR="005367A7" w:rsidRPr="003161D9" w:rsidRDefault="005367A7" w:rsidP="008B4E4F">
      <w:pPr>
        <w:widowControl w:val="0"/>
        <w:numPr>
          <w:ilvl w:val="1"/>
          <w:numId w:val="24"/>
        </w:numPr>
        <w:tabs>
          <w:tab w:val="left" w:pos="1236"/>
        </w:tabs>
        <w:autoSpaceDE w:val="0"/>
        <w:autoSpaceDN w:val="0"/>
        <w:spacing w:line="360" w:lineRule="auto"/>
        <w:ind w:left="1235" w:hanging="332"/>
        <w:jc w:val="both"/>
        <w:rPr>
          <w:rFonts w:eastAsia="Calibri" w:cs="Arial"/>
          <w:sz w:val="22"/>
          <w:szCs w:val="22"/>
          <w:lang w:bidi="pl-PL"/>
        </w:rPr>
      </w:pPr>
      <w:r w:rsidRPr="003161D9">
        <w:rPr>
          <w:rFonts w:eastAsia="Calibri" w:cs="Arial"/>
          <w:sz w:val="22"/>
          <w:szCs w:val="22"/>
          <w:lang w:bidi="pl-PL"/>
        </w:rPr>
        <w:t>zapewnienie na czas wykonania robót na własny koszt i ryzyko właściwych kontenerów lub pojemników na odpady oraz ich usunięcie wraz z zawartością najpóźniej do dnia końcowego odbioru robót;</w:t>
      </w:r>
    </w:p>
    <w:p w14:paraId="5294A094" w14:textId="77777777" w:rsidR="005367A7" w:rsidRPr="003161D9" w:rsidRDefault="005367A7" w:rsidP="008B4E4F">
      <w:pPr>
        <w:widowControl w:val="0"/>
        <w:numPr>
          <w:ilvl w:val="1"/>
          <w:numId w:val="24"/>
        </w:numPr>
        <w:tabs>
          <w:tab w:val="left" w:pos="1236"/>
        </w:tabs>
        <w:autoSpaceDE w:val="0"/>
        <w:autoSpaceDN w:val="0"/>
        <w:spacing w:line="360" w:lineRule="auto"/>
        <w:ind w:right="533" w:firstLine="0"/>
        <w:rPr>
          <w:rFonts w:eastAsia="Calibri" w:cs="Arial"/>
          <w:sz w:val="22"/>
          <w:szCs w:val="22"/>
          <w:lang w:bidi="pl-PL"/>
        </w:rPr>
      </w:pPr>
      <w:r w:rsidRPr="003161D9">
        <w:rPr>
          <w:rFonts w:eastAsia="Calibri" w:cs="Arial"/>
          <w:sz w:val="22"/>
          <w:szCs w:val="22"/>
          <w:lang w:bidi="pl-PL"/>
        </w:rPr>
        <w:t>uprzątnięcie po zakończeniu robót oraz pozostawienie całego terenu w miejscu prowadzenia robót w stanie normalnego funkcjonowania;</w:t>
      </w:r>
    </w:p>
    <w:p w14:paraId="2AE126B5" w14:textId="77777777" w:rsidR="005367A7" w:rsidRPr="003161D9" w:rsidRDefault="005367A7" w:rsidP="008B4E4F">
      <w:pPr>
        <w:widowControl w:val="0"/>
        <w:numPr>
          <w:ilvl w:val="1"/>
          <w:numId w:val="24"/>
        </w:numPr>
        <w:tabs>
          <w:tab w:val="left" w:pos="1236"/>
        </w:tabs>
        <w:autoSpaceDE w:val="0"/>
        <w:autoSpaceDN w:val="0"/>
        <w:spacing w:line="360" w:lineRule="auto"/>
        <w:ind w:right="123" w:firstLine="0"/>
        <w:rPr>
          <w:rFonts w:eastAsia="Calibri" w:cs="Arial"/>
          <w:sz w:val="22"/>
          <w:szCs w:val="22"/>
          <w:lang w:bidi="pl-PL"/>
        </w:rPr>
      </w:pPr>
      <w:r w:rsidRPr="003161D9">
        <w:rPr>
          <w:rFonts w:eastAsia="Calibri" w:cs="Arial"/>
          <w:sz w:val="22"/>
          <w:szCs w:val="22"/>
          <w:lang w:bidi="pl-PL"/>
        </w:rPr>
        <w:t>naprawienie</w:t>
      </w:r>
      <w:r w:rsidRPr="003161D9">
        <w:rPr>
          <w:rFonts w:eastAsia="Calibri" w:cs="Arial"/>
          <w:spacing w:val="-6"/>
          <w:sz w:val="22"/>
          <w:szCs w:val="22"/>
          <w:lang w:bidi="pl-PL"/>
        </w:rPr>
        <w:t xml:space="preserve"> </w:t>
      </w:r>
      <w:r w:rsidRPr="003161D9">
        <w:rPr>
          <w:rFonts w:eastAsia="Calibri" w:cs="Arial"/>
          <w:sz w:val="22"/>
          <w:szCs w:val="22"/>
          <w:lang w:bidi="pl-PL"/>
        </w:rPr>
        <w:t>na</w:t>
      </w:r>
      <w:r w:rsidRPr="003161D9">
        <w:rPr>
          <w:rFonts w:eastAsia="Calibri" w:cs="Arial"/>
          <w:spacing w:val="-3"/>
          <w:sz w:val="22"/>
          <w:szCs w:val="22"/>
          <w:lang w:bidi="pl-PL"/>
        </w:rPr>
        <w:t xml:space="preserve"> </w:t>
      </w:r>
      <w:r w:rsidRPr="003161D9">
        <w:rPr>
          <w:rFonts w:eastAsia="Calibri" w:cs="Arial"/>
          <w:sz w:val="22"/>
          <w:szCs w:val="22"/>
          <w:lang w:bidi="pl-PL"/>
        </w:rPr>
        <w:t>własny</w:t>
      </w:r>
      <w:r w:rsidRPr="003161D9">
        <w:rPr>
          <w:rFonts w:eastAsia="Calibri" w:cs="Arial"/>
          <w:spacing w:val="-3"/>
          <w:sz w:val="22"/>
          <w:szCs w:val="22"/>
          <w:lang w:bidi="pl-PL"/>
        </w:rPr>
        <w:t xml:space="preserve"> </w:t>
      </w:r>
      <w:r w:rsidRPr="003161D9">
        <w:rPr>
          <w:rFonts w:eastAsia="Calibri" w:cs="Arial"/>
          <w:sz w:val="22"/>
          <w:szCs w:val="22"/>
          <w:lang w:bidi="pl-PL"/>
        </w:rPr>
        <w:t>koszt</w:t>
      </w:r>
      <w:r w:rsidRPr="003161D9">
        <w:rPr>
          <w:rFonts w:eastAsia="Calibri" w:cs="Arial"/>
          <w:spacing w:val="-5"/>
          <w:sz w:val="22"/>
          <w:szCs w:val="22"/>
          <w:lang w:bidi="pl-PL"/>
        </w:rPr>
        <w:t xml:space="preserve"> </w:t>
      </w:r>
      <w:r w:rsidRPr="003161D9">
        <w:rPr>
          <w:rFonts w:eastAsia="Calibri" w:cs="Arial"/>
          <w:sz w:val="22"/>
          <w:szCs w:val="22"/>
          <w:lang w:bidi="pl-PL"/>
        </w:rPr>
        <w:t>szkód</w:t>
      </w:r>
      <w:r w:rsidRPr="003161D9">
        <w:rPr>
          <w:rFonts w:eastAsia="Calibri" w:cs="Arial"/>
          <w:spacing w:val="-4"/>
          <w:sz w:val="22"/>
          <w:szCs w:val="22"/>
          <w:lang w:bidi="pl-PL"/>
        </w:rPr>
        <w:t xml:space="preserve"> </w:t>
      </w:r>
      <w:r w:rsidRPr="003161D9">
        <w:rPr>
          <w:rFonts w:eastAsia="Calibri" w:cs="Arial"/>
          <w:sz w:val="22"/>
          <w:szCs w:val="22"/>
          <w:lang w:bidi="pl-PL"/>
        </w:rPr>
        <w:t>i</w:t>
      </w:r>
      <w:r w:rsidRPr="003161D9">
        <w:rPr>
          <w:rFonts w:eastAsia="Calibri" w:cs="Arial"/>
          <w:spacing w:val="-3"/>
          <w:sz w:val="22"/>
          <w:szCs w:val="22"/>
          <w:lang w:bidi="pl-PL"/>
        </w:rPr>
        <w:t xml:space="preserve"> </w:t>
      </w:r>
      <w:r w:rsidRPr="003161D9">
        <w:rPr>
          <w:rFonts w:eastAsia="Calibri" w:cs="Arial"/>
          <w:sz w:val="22"/>
          <w:szCs w:val="22"/>
          <w:lang w:bidi="pl-PL"/>
        </w:rPr>
        <w:t>zniszczeń</w:t>
      </w:r>
      <w:r w:rsidRPr="003161D9">
        <w:rPr>
          <w:rFonts w:eastAsia="Calibri" w:cs="Arial"/>
          <w:spacing w:val="-4"/>
          <w:sz w:val="22"/>
          <w:szCs w:val="22"/>
          <w:lang w:bidi="pl-PL"/>
        </w:rPr>
        <w:t xml:space="preserve"> </w:t>
      </w:r>
      <w:r w:rsidRPr="003161D9">
        <w:rPr>
          <w:rFonts w:eastAsia="Calibri" w:cs="Arial"/>
          <w:sz w:val="22"/>
          <w:szCs w:val="22"/>
          <w:lang w:bidi="pl-PL"/>
        </w:rPr>
        <w:t>wyrządzonych</w:t>
      </w:r>
      <w:r w:rsidRPr="003161D9">
        <w:rPr>
          <w:rFonts w:eastAsia="Calibri" w:cs="Arial"/>
          <w:spacing w:val="-3"/>
          <w:sz w:val="22"/>
          <w:szCs w:val="22"/>
          <w:lang w:bidi="pl-PL"/>
        </w:rPr>
        <w:t xml:space="preserve"> </w:t>
      </w:r>
      <w:r w:rsidRPr="003161D9">
        <w:rPr>
          <w:rFonts w:eastAsia="Calibri" w:cs="Arial"/>
          <w:sz w:val="22"/>
          <w:szCs w:val="22"/>
          <w:lang w:bidi="pl-PL"/>
        </w:rPr>
        <w:t>osobom</w:t>
      </w:r>
      <w:r w:rsidRPr="003161D9">
        <w:rPr>
          <w:rFonts w:eastAsia="Calibri" w:cs="Arial"/>
          <w:spacing w:val="-5"/>
          <w:sz w:val="22"/>
          <w:szCs w:val="22"/>
          <w:lang w:bidi="pl-PL"/>
        </w:rPr>
        <w:t xml:space="preserve"> </w:t>
      </w:r>
      <w:r w:rsidRPr="003161D9">
        <w:rPr>
          <w:rFonts w:eastAsia="Calibri" w:cs="Arial"/>
          <w:sz w:val="22"/>
          <w:szCs w:val="22"/>
          <w:lang w:bidi="pl-PL"/>
        </w:rPr>
        <w:t>trzecim</w:t>
      </w:r>
      <w:r w:rsidRPr="003161D9">
        <w:rPr>
          <w:rFonts w:eastAsia="Calibri" w:cs="Arial"/>
          <w:spacing w:val="-4"/>
          <w:sz w:val="22"/>
          <w:szCs w:val="22"/>
          <w:lang w:bidi="pl-PL"/>
        </w:rPr>
        <w:t xml:space="preserve"> </w:t>
      </w:r>
      <w:r w:rsidRPr="003161D9">
        <w:rPr>
          <w:rFonts w:eastAsia="Calibri" w:cs="Arial"/>
          <w:sz w:val="22"/>
          <w:szCs w:val="22"/>
          <w:lang w:bidi="pl-PL"/>
        </w:rPr>
        <w:t>oraz</w:t>
      </w:r>
      <w:r w:rsidRPr="003161D9">
        <w:rPr>
          <w:rFonts w:eastAsia="Calibri" w:cs="Arial"/>
          <w:spacing w:val="-4"/>
          <w:sz w:val="22"/>
          <w:szCs w:val="22"/>
          <w:lang w:bidi="pl-PL"/>
        </w:rPr>
        <w:t xml:space="preserve"> </w:t>
      </w:r>
      <w:r w:rsidRPr="003161D9">
        <w:rPr>
          <w:rFonts w:eastAsia="Calibri" w:cs="Arial"/>
          <w:sz w:val="22"/>
          <w:szCs w:val="22"/>
          <w:lang w:bidi="pl-PL"/>
        </w:rPr>
        <w:t>Zamawiającemu w wyniku prowadzonych</w:t>
      </w:r>
      <w:r w:rsidRPr="003161D9">
        <w:rPr>
          <w:rFonts w:eastAsia="Calibri" w:cs="Arial"/>
          <w:spacing w:val="-1"/>
          <w:sz w:val="22"/>
          <w:szCs w:val="22"/>
          <w:lang w:bidi="pl-PL"/>
        </w:rPr>
        <w:t xml:space="preserve"> </w:t>
      </w:r>
      <w:r w:rsidRPr="003161D9">
        <w:rPr>
          <w:rFonts w:eastAsia="Calibri" w:cs="Arial"/>
          <w:sz w:val="22"/>
          <w:szCs w:val="22"/>
          <w:lang w:bidi="pl-PL"/>
        </w:rPr>
        <w:t>robót;</w:t>
      </w:r>
    </w:p>
    <w:p w14:paraId="1A96B889" w14:textId="77777777" w:rsidR="005367A7" w:rsidRPr="003161D9" w:rsidRDefault="005367A7" w:rsidP="008B4E4F">
      <w:pPr>
        <w:widowControl w:val="0"/>
        <w:numPr>
          <w:ilvl w:val="1"/>
          <w:numId w:val="24"/>
        </w:numPr>
        <w:tabs>
          <w:tab w:val="left" w:pos="1236"/>
        </w:tabs>
        <w:autoSpaceDE w:val="0"/>
        <w:autoSpaceDN w:val="0"/>
        <w:spacing w:before="2" w:line="360" w:lineRule="auto"/>
        <w:ind w:right="113" w:firstLine="0"/>
        <w:rPr>
          <w:rFonts w:eastAsia="Calibri" w:cs="Arial"/>
          <w:sz w:val="22"/>
          <w:szCs w:val="22"/>
          <w:lang w:bidi="pl-PL"/>
        </w:rPr>
      </w:pPr>
      <w:r w:rsidRPr="003161D9">
        <w:rPr>
          <w:rFonts w:eastAsia="Calibri" w:cs="Arial"/>
          <w:sz w:val="22"/>
          <w:szCs w:val="22"/>
          <w:lang w:bidi="pl-PL"/>
        </w:rPr>
        <w:t>Wykonawca ponosi odpowiedzialność za  wykonane  przez  siebie  roboty  oraz  szkody  powstałe w wyniku wykonywania robót niezgodnie z obowiązującymi</w:t>
      </w:r>
      <w:r w:rsidRPr="003161D9">
        <w:rPr>
          <w:rFonts w:eastAsia="Calibri" w:cs="Arial"/>
          <w:spacing w:val="-5"/>
          <w:sz w:val="22"/>
          <w:szCs w:val="22"/>
          <w:lang w:bidi="pl-PL"/>
        </w:rPr>
        <w:t xml:space="preserve"> </w:t>
      </w:r>
      <w:r w:rsidRPr="003161D9">
        <w:rPr>
          <w:rFonts w:eastAsia="Calibri" w:cs="Arial"/>
          <w:sz w:val="22"/>
          <w:szCs w:val="22"/>
          <w:lang w:bidi="pl-PL"/>
        </w:rPr>
        <w:t>przepisami;</w:t>
      </w:r>
    </w:p>
    <w:p w14:paraId="4DA61CE8" w14:textId="77777777" w:rsidR="005367A7" w:rsidRPr="003161D9" w:rsidRDefault="005367A7" w:rsidP="008B4E4F">
      <w:pPr>
        <w:widowControl w:val="0"/>
        <w:numPr>
          <w:ilvl w:val="1"/>
          <w:numId w:val="24"/>
        </w:numPr>
        <w:tabs>
          <w:tab w:val="left" w:pos="1236"/>
        </w:tabs>
        <w:autoSpaceDE w:val="0"/>
        <w:autoSpaceDN w:val="0"/>
        <w:spacing w:before="5" w:line="360" w:lineRule="auto"/>
        <w:ind w:right="124" w:firstLine="0"/>
        <w:rPr>
          <w:rFonts w:eastAsia="Calibri" w:cs="Arial"/>
          <w:sz w:val="22"/>
          <w:szCs w:val="22"/>
          <w:lang w:bidi="pl-PL"/>
        </w:rPr>
      </w:pPr>
      <w:r w:rsidRPr="003161D9">
        <w:rPr>
          <w:rFonts w:eastAsia="Calibri" w:cs="Arial"/>
          <w:sz w:val="22"/>
          <w:szCs w:val="22"/>
          <w:lang w:bidi="pl-PL"/>
        </w:rPr>
        <w:t>Wykonawca ponosi również odpowiedzialność za roboty oraz szkody powstałe w wyniku działań Podwykonawców;</w:t>
      </w:r>
    </w:p>
    <w:p w14:paraId="1EBE77CA" w14:textId="60A93C53" w:rsidR="005367A7" w:rsidRPr="003161D9" w:rsidRDefault="005367A7" w:rsidP="008B4E4F">
      <w:pPr>
        <w:widowControl w:val="0"/>
        <w:numPr>
          <w:ilvl w:val="1"/>
          <w:numId w:val="24"/>
        </w:numPr>
        <w:tabs>
          <w:tab w:val="left" w:pos="1236"/>
        </w:tabs>
        <w:autoSpaceDE w:val="0"/>
        <w:autoSpaceDN w:val="0"/>
        <w:spacing w:before="5" w:line="360" w:lineRule="auto"/>
        <w:ind w:right="124" w:firstLine="0"/>
        <w:jc w:val="both"/>
        <w:rPr>
          <w:rFonts w:eastAsia="Calibri" w:cs="Arial"/>
          <w:sz w:val="22"/>
          <w:szCs w:val="22"/>
          <w:lang w:bidi="pl-PL"/>
        </w:rPr>
      </w:pPr>
      <w:r w:rsidRPr="003161D9">
        <w:rPr>
          <w:rFonts w:eastAsia="Calibri" w:cs="Arial"/>
          <w:sz w:val="22"/>
          <w:szCs w:val="22"/>
          <w:lang w:bidi="pl-PL"/>
        </w:rPr>
        <w:t>Wykonawca zobowiązany jest do spełniania zgodnie z certyfikatem FSC wymogów dotyczących ochrony środowiska przed skażeniem na skutek rozlania olejów, paliwa oraz</w:t>
      </w:r>
      <w:r w:rsidRPr="003161D9">
        <w:rPr>
          <w:rFonts w:eastAsia="Calibri" w:cs="Arial"/>
          <w:spacing w:val="15"/>
          <w:sz w:val="22"/>
          <w:szCs w:val="22"/>
          <w:lang w:bidi="pl-PL"/>
        </w:rPr>
        <w:t xml:space="preserve"> </w:t>
      </w:r>
      <w:r w:rsidRPr="003161D9">
        <w:rPr>
          <w:rFonts w:eastAsia="Calibri" w:cs="Arial"/>
          <w:sz w:val="22"/>
          <w:szCs w:val="22"/>
          <w:lang w:bidi="pl-PL"/>
        </w:rPr>
        <w:t>produktów ropopochodnych</w:t>
      </w:r>
      <w:r w:rsidRPr="003161D9">
        <w:rPr>
          <w:rFonts w:eastAsia="Calibri" w:cs="Arial"/>
          <w:spacing w:val="-7"/>
          <w:sz w:val="22"/>
          <w:szCs w:val="22"/>
          <w:lang w:bidi="pl-PL"/>
        </w:rPr>
        <w:t xml:space="preserve"> </w:t>
      </w:r>
      <w:r w:rsidRPr="003161D9">
        <w:rPr>
          <w:rFonts w:eastAsia="Calibri" w:cs="Arial"/>
          <w:sz w:val="22"/>
          <w:szCs w:val="22"/>
          <w:lang w:bidi="pl-PL"/>
        </w:rPr>
        <w:t>w</w:t>
      </w:r>
      <w:r w:rsidRPr="003161D9">
        <w:rPr>
          <w:rFonts w:eastAsia="Calibri" w:cs="Arial"/>
          <w:spacing w:val="-8"/>
          <w:sz w:val="22"/>
          <w:szCs w:val="22"/>
          <w:lang w:bidi="pl-PL"/>
        </w:rPr>
        <w:t xml:space="preserve"> </w:t>
      </w:r>
      <w:r w:rsidRPr="003161D9">
        <w:rPr>
          <w:rFonts w:eastAsia="Calibri" w:cs="Arial"/>
          <w:sz w:val="22"/>
          <w:szCs w:val="22"/>
          <w:lang w:bidi="pl-PL"/>
        </w:rPr>
        <w:t>tym</w:t>
      </w:r>
      <w:r w:rsidRPr="003161D9">
        <w:rPr>
          <w:rFonts w:eastAsia="Calibri" w:cs="Arial"/>
          <w:spacing w:val="-8"/>
          <w:sz w:val="22"/>
          <w:szCs w:val="22"/>
          <w:lang w:bidi="pl-PL"/>
        </w:rPr>
        <w:t xml:space="preserve"> </w:t>
      </w:r>
      <w:r w:rsidRPr="003161D9">
        <w:rPr>
          <w:rFonts w:eastAsia="Calibri" w:cs="Arial"/>
          <w:sz w:val="22"/>
          <w:szCs w:val="22"/>
          <w:lang w:bidi="pl-PL"/>
        </w:rPr>
        <w:t>między</w:t>
      </w:r>
      <w:r w:rsidRPr="003161D9">
        <w:rPr>
          <w:rFonts w:eastAsia="Calibri" w:cs="Arial"/>
          <w:spacing w:val="-7"/>
          <w:sz w:val="22"/>
          <w:szCs w:val="22"/>
          <w:lang w:bidi="pl-PL"/>
        </w:rPr>
        <w:t xml:space="preserve"> </w:t>
      </w:r>
      <w:r w:rsidRPr="003161D9">
        <w:rPr>
          <w:rFonts w:eastAsia="Calibri" w:cs="Arial"/>
          <w:sz w:val="22"/>
          <w:szCs w:val="22"/>
          <w:lang w:bidi="pl-PL"/>
        </w:rPr>
        <w:t>innymi:</w:t>
      </w:r>
      <w:r w:rsidRPr="003161D9">
        <w:rPr>
          <w:rFonts w:eastAsia="Calibri" w:cs="Arial"/>
          <w:spacing w:val="-8"/>
          <w:sz w:val="22"/>
          <w:szCs w:val="22"/>
          <w:lang w:bidi="pl-PL"/>
        </w:rPr>
        <w:t xml:space="preserve"> </w:t>
      </w:r>
      <w:r w:rsidRPr="003161D9">
        <w:rPr>
          <w:rFonts w:eastAsia="Calibri" w:cs="Arial"/>
          <w:sz w:val="22"/>
          <w:szCs w:val="22"/>
          <w:lang w:bidi="pl-PL"/>
        </w:rPr>
        <w:t>wyposażenia</w:t>
      </w:r>
      <w:r w:rsidRPr="003161D9">
        <w:rPr>
          <w:rFonts w:eastAsia="Calibri" w:cs="Arial"/>
          <w:spacing w:val="-4"/>
          <w:sz w:val="22"/>
          <w:szCs w:val="22"/>
          <w:lang w:bidi="pl-PL"/>
        </w:rPr>
        <w:t xml:space="preserve"> </w:t>
      </w:r>
      <w:r w:rsidRPr="003161D9">
        <w:rPr>
          <w:rFonts w:eastAsia="Calibri" w:cs="Arial"/>
          <w:sz w:val="22"/>
          <w:szCs w:val="22"/>
          <w:lang w:bidi="pl-PL"/>
        </w:rPr>
        <w:t>samochodów,</w:t>
      </w:r>
      <w:r w:rsidRPr="003161D9">
        <w:rPr>
          <w:rFonts w:eastAsia="Calibri" w:cs="Arial"/>
          <w:spacing w:val="-7"/>
          <w:sz w:val="22"/>
          <w:szCs w:val="22"/>
          <w:lang w:bidi="pl-PL"/>
        </w:rPr>
        <w:t xml:space="preserve"> </w:t>
      </w:r>
      <w:r w:rsidRPr="003161D9">
        <w:rPr>
          <w:rFonts w:eastAsia="Calibri" w:cs="Arial"/>
          <w:sz w:val="22"/>
          <w:szCs w:val="22"/>
          <w:lang w:bidi="pl-PL"/>
        </w:rPr>
        <w:t>maszyn</w:t>
      </w:r>
      <w:r w:rsidRPr="003161D9">
        <w:rPr>
          <w:rFonts w:eastAsia="Calibri" w:cs="Arial"/>
          <w:spacing w:val="-6"/>
          <w:sz w:val="22"/>
          <w:szCs w:val="22"/>
          <w:lang w:bidi="pl-PL"/>
        </w:rPr>
        <w:t xml:space="preserve"> </w:t>
      </w:r>
      <w:r w:rsidRPr="003161D9">
        <w:rPr>
          <w:rFonts w:eastAsia="Calibri" w:cs="Arial"/>
          <w:sz w:val="22"/>
          <w:szCs w:val="22"/>
          <w:lang w:bidi="pl-PL"/>
        </w:rPr>
        <w:t>i</w:t>
      </w:r>
      <w:r w:rsidRPr="003161D9">
        <w:rPr>
          <w:rFonts w:eastAsia="Calibri" w:cs="Arial"/>
          <w:spacing w:val="-7"/>
          <w:sz w:val="22"/>
          <w:szCs w:val="22"/>
          <w:lang w:bidi="pl-PL"/>
        </w:rPr>
        <w:t xml:space="preserve"> </w:t>
      </w:r>
      <w:r w:rsidRPr="003161D9">
        <w:rPr>
          <w:rFonts w:eastAsia="Calibri" w:cs="Arial"/>
          <w:sz w:val="22"/>
          <w:szCs w:val="22"/>
          <w:lang w:bidi="pl-PL"/>
        </w:rPr>
        <w:t>urządzeń</w:t>
      </w:r>
      <w:r w:rsidRPr="003161D9">
        <w:rPr>
          <w:rFonts w:eastAsia="Calibri" w:cs="Arial"/>
          <w:spacing w:val="-7"/>
          <w:sz w:val="22"/>
          <w:szCs w:val="22"/>
          <w:lang w:bidi="pl-PL"/>
        </w:rPr>
        <w:t xml:space="preserve"> </w:t>
      </w:r>
      <w:r w:rsidRPr="003161D9">
        <w:rPr>
          <w:rFonts w:eastAsia="Calibri" w:cs="Arial"/>
          <w:sz w:val="22"/>
          <w:szCs w:val="22"/>
          <w:lang w:bidi="pl-PL"/>
        </w:rPr>
        <w:t>pracujących</w:t>
      </w:r>
      <w:r w:rsidRPr="003161D9">
        <w:rPr>
          <w:rFonts w:eastAsia="Calibri" w:cs="Arial"/>
          <w:spacing w:val="-6"/>
          <w:sz w:val="22"/>
          <w:szCs w:val="22"/>
          <w:lang w:bidi="pl-PL"/>
        </w:rPr>
        <w:t xml:space="preserve"> </w:t>
      </w:r>
      <w:r w:rsidRPr="003161D9">
        <w:rPr>
          <w:rFonts w:eastAsia="Calibri" w:cs="Arial"/>
          <w:sz w:val="22"/>
          <w:szCs w:val="22"/>
          <w:lang w:bidi="pl-PL"/>
        </w:rPr>
        <w:t>przy realizacji Przedmiotu Umowy w sorbenty oleju i paliwa np. w postaci mat lub</w:t>
      </w:r>
      <w:r w:rsidRPr="003161D9">
        <w:rPr>
          <w:rFonts w:eastAsia="Calibri" w:cs="Arial"/>
          <w:spacing w:val="-13"/>
          <w:sz w:val="22"/>
          <w:szCs w:val="22"/>
          <w:lang w:bidi="pl-PL"/>
        </w:rPr>
        <w:t xml:space="preserve"> </w:t>
      </w:r>
      <w:r w:rsidRPr="003161D9">
        <w:rPr>
          <w:rFonts w:eastAsia="Calibri" w:cs="Arial"/>
          <w:sz w:val="22"/>
          <w:szCs w:val="22"/>
          <w:lang w:bidi="pl-PL"/>
        </w:rPr>
        <w:t>granulatu;</w:t>
      </w:r>
    </w:p>
    <w:p w14:paraId="618EF0AC" w14:textId="2573C64D" w:rsidR="005367A7" w:rsidRPr="003161D9" w:rsidRDefault="005367A7" w:rsidP="008B4E4F">
      <w:pPr>
        <w:widowControl w:val="0"/>
        <w:numPr>
          <w:ilvl w:val="1"/>
          <w:numId w:val="24"/>
        </w:numPr>
        <w:tabs>
          <w:tab w:val="left" w:pos="1236"/>
        </w:tabs>
        <w:autoSpaceDE w:val="0"/>
        <w:autoSpaceDN w:val="0"/>
        <w:spacing w:before="2" w:line="360" w:lineRule="auto"/>
        <w:ind w:right="116" w:hanging="53"/>
        <w:jc w:val="both"/>
        <w:rPr>
          <w:rFonts w:eastAsia="Calibri" w:cs="Arial"/>
          <w:sz w:val="22"/>
          <w:szCs w:val="22"/>
          <w:lang w:bidi="pl-PL"/>
        </w:rPr>
      </w:pPr>
      <w:r w:rsidRPr="003161D9">
        <w:rPr>
          <w:rFonts w:eastAsia="Calibri" w:cs="Arial"/>
          <w:sz w:val="22"/>
          <w:szCs w:val="22"/>
          <w:lang w:bidi="pl-PL"/>
        </w:rPr>
        <w:t>Wykonawca zobowiązany jest zawrzeć na własny koszt i utrzymać przez okres realizacji niniejszej Umowy, ważną i skuteczną Umowę ubezpieczenia odpowiedzialności cywilnej za szkody wyrządzone w związku</w:t>
      </w:r>
      <w:r w:rsidRPr="003161D9">
        <w:rPr>
          <w:rFonts w:eastAsia="Calibri" w:cs="Arial"/>
          <w:spacing w:val="-10"/>
          <w:sz w:val="22"/>
          <w:szCs w:val="22"/>
          <w:lang w:bidi="pl-PL"/>
        </w:rPr>
        <w:t xml:space="preserve"> </w:t>
      </w:r>
      <w:r w:rsidRPr="003161D9">
        <w:rPr>
          <w:rFonts w:eastAsia="Calibri" w:cs="Arial"/>
          <w:sz w:val="22"/>
          <w:szCs w:val="22"/>
          <w:lang w:bidi="pl-PL"/>
        </w:rPr>
        <w:t>z</w:t>
      </w:r>
      <w:r w:rsidRPr="003161D9">
        <w:rPr>
          <w:rFonts w:eastAsia="Calibri" w:cs="Arial"/>
          <w:spacing w:val="-10"/>
          <w:sz w:val="22"/>
          <w:szCs w:val="22"/>
          <w:lang w:bidi="pl-PL"/>
        </w:rPr>
        <w:t xml:space="preserve"> </w:t>
      </w:r>
      <w:r w:rsidRPr="003161D9">
        <w:rPr>
          <w:rFonts w:eastAsia="Calibri" w:cs="Arial"/>
          <w:sz w:val="22"/>
          <w:szCs w:val="22"/>
          <w:lang w:bidi="pl-PL"/>
        </w:rPr>
        <w:t>realizacją</w:t>
      </w:r>
      <w:r w:rsidRPr="003161D9">
        <w:rPr>
          <w:rFonts w:eastAsia="Calibri" w:cs="Arial"/>
          <w:spacing w:val="-9"/>
          <w:sz w:val="22"/>
          <w:szCs w:val="22"/>
          <w:lang w:bidi="pl-PL"/>
        </w:rPr>
        <w:t xml:space="preserve"> </w:t>
      </w:r>
      <w:r w:rsidRPr="003161D9">
        <w:rPr>
          <w:rFonts w:eastAsia="Calibri" w:cs="Arial"/>
          <w:sz w:val="22"/>
          <w:szCs w:val="22"/>
          <w:lang w:bidi="pl-PL"/>
        </w:rPr>
        <w:t>Przedmiotu</w:t>
      </w:r>
      <w:r w:rsidRPr="003161D9">
        <w:rPr>
          <w:rFonts w:eastAsia="Calibri" w:cs="Arial"/>
          <w:spacing w:val="-10"/>
          <w:sz w:val="22"/>
          <w:szCs w:val="22"/>
          <w:lang w:bidi="pl-PL"/>
        </w:rPr>
        <w:t xml:space="preserve"> </w:t>
      </w:r>
      <w:r w:rsidRPr="003161D9">
        <w:rPr>
          <w:rFonts w:eastAsia="Calibri" w:cs="Arial"/>
          <w:sz w:val="22"/>
          <w:szCs w:val="22"/>
          <w:lang w:bidi="pl-PL"/>
        </w:rPr>
        <w:t>Umowy</w:t>
      </w:r>
      <w:r w:rsidRPr="003161D9">
        <w:rPr>
          <w:rFonts w:eastAsia="Calibri" w:cs="Arial"/>
          <w:spacing w:val="-9"/>
          <w:sz w:val="22"/>
          <w:szCs w:val="22"/>
          <w:lang w:bidi="pl-PL"/>
        </w:rPr>
        <w:t xml:space="preserve"> </w:t>
      </w:r>
      <w:r w:rsidRPr="003161D9">
        <w:rPr>
          <w:rFonts w:eastAsia="Calibri" w:cs="Arial"/>
          <w:sz w:val="22"/>
          <w:szCs w:val="22"/>
          <w:lang w:bidi="pl-PL"/>
        </w:rPr>
        <w:t>na</w:t>
      </w:r>
      <w:r w:rsidRPr="003161D9">
        <w:rPr>
          <w:rFonts w:eastAsia="Calibri" w:cs="Arial"/>
          <w:spacing w:val="-9"/>
          <w:sz w:val="22"/>
          <w:szCs w:val="22"/>
          <w:lang w:bidi="pl-PL"/>
        </w:rPr>
        <w:t xml:space="preserve"> </w:t>
      </w:r>
      <w:r w:rsidRPr="003161D9">
        <w:rPr>
          <w:rFonts w:eastAsia="Calibri" w:cs="Arial"/>
          <w:sz w:val="22"/>
          <w:szCs w:val="22"/>
          <w:lang w:bidi="pl-PL"/>
        </w:rPr>
        <w:t>kwotę</w:t>
      </w:r>
      <w:r w:rsidRPr="003161D9">
        <w:rPr>
          <w:rFonts w:eastAsia="Calibri" w:cs="Arial"/>
          <w:spacing w:val="-6"/>
          <w:sz w:val="22"/>
          <w:szCs w:val="22"/>
          <w:lang w:bidi="pl-PL"/>
        </w:rPr>
        <w:t xml:space="preserve"> </w:t>
      </w:r>
      <w:r w:rsidRPr="003161D9">
        <w:rPr>
          <w:rFonts w:eastAsia="Calibri" w:cs="Arial"/>
          <w:sz w:val="22"/>
          <w:szCs w:val="22"/>
          <w:lang w:bidi="pl-PL"/>
        </w:rPr>
        <w:t>odpowiadającą</w:t>
      </w:r>
      <w:r w:rsidRPr="003161D9">
        <w:rPr>
          <w:rFonts w:eastAsia="Calibri" w:cs="Arial"/>
          <w:spacing w:val="-9"/>
          <w:sz w:val="22"/>
          <w:szCs w:val="22"/>
          <w:lang w:bidi="pl-PL"/>
        </w:rPr>
        <w:t xml:space="preserve"> </w:t>
      </w:r>
      <w:r w:rsidRPr="003161D9">
        <w:rPr>
          <w:rFonts w:eastAsia="Calibri" w:cs="Arial"/>
          <w:sz w:val="22"/>
          <w:szCs w:val="22"/>
          <w:lang w:bidi="pl-PL"/>
        </w:rPr>
        <w:t>co</w:t>
      </w:r>
      <w:r w:rsidRPr="003161D9">
        <w:rPr>
          <w:rFonts w:eastAsia="Calibri" w:cs="Arial"/>
          <w:spacing w:val="-9"/>
          <w:sz w:val="22"/>
          <w:szCs w:val="22"/>
          <w:lang w:bidi="pl-PL"/>
        </w:rPr>
        <w:t xml:space="preserve"> </w:t>
      </w:r>
      <w:r w:rsidRPr="003161D9">
        <w:rPr>
          <w:rFonts w:eastAsia="Calibri" w:cs="Arial"/>
          <w:sz w:val="22"/>
          <w:szCs w:val="22"/>
          <w:lang w:bidi="pl-PL"/>
        </w:rPr>
        <w:t>najmniej</w:t>
      </w:r>
      <w:r w:rsidRPr="003161D9">
        <w:rPr>
          <w:rFonts w:eastAsia="Calibri" w:cs="Arial"/>
          <w:spacing w:val="-6"/>
          <w:sz w:val="22"/>
          <w:szCs w:val="22"/>
          <w:lang w:bidi="pl-PL"/>
        </w:rPr>
        <w:t xml:space="preserve"> </w:t>
      </w:r>
      <w:r w:rsidRPr="003161D9">
        <w:rPr>
          <w:rFonts w:eastAsia="Calibri" w:cs="Arial"/>
          <w:sz w:val="22"/>
          <w:szCs w:val="22"/>
          <w:lang w:bidi="pl-PL"/>
        </w:rPr>
        <w:t>wysokości</w:t>
      </w:r>
      <w:r w:rsidRPr="003161D9">
        <w:rPr>
          <w:rFonts w:eastAsia="Calibri" w:cs="Arial"/>
          <w:spacing w:val="-8"/>
          <w:sz w:val="22"/>
          <w:szCs w:val="22"/>
          <w:lang w:bidi="pl-PL"/>
        </w:rPr>
        <w:t xml:space="preserve"> </w:t>
      </w:r>
      <w:r w:rsidRPr="003161D9">
        <w:rPr>
          <w:rFonts w:eastAsia="Calibri" w:cs="Arial"/>
          <w:sz w:val="22"/>
          <w:szCs w:val="22"/>
          <w:lang w:bidi="pl-PL"/>
        </w:rPr>
        <w:t xml:space="preserve">wynagrodzenia brutto wyrażonego w § </w:t>
      </w:r>
      <w:r w:rsidR="00B87F11">
        <w:rPr>
          <w:rFonts w:eastAsia="Calibri" w:cs="Arial"/>
          <w:sz w:val="22"/>
          <w:szCs w:val="22"/>
          <w:lang w:bidi="pl-PL"/>
        </w:rPr>
        <w:t>8</w:t>
      </w:r>
      <w:r w:rsidRPr="003161D9">
        <w:rPr>
          <w:rFonts w:eastAsia="Calibri" w:cs="Arial"/>
          <w:sz w:val="22"/>
          <w:szCs w:val="22"/>
          <w:lang w:bidi="pl-PL"/>
        </w:rPr>
        <w:t xml:space="preserve"> ust. 1 (ubezpieczenie kontraktu), uwzględniającą poniższe</w:t>
      </w:r>
      <w:r w:rsidRPr="003161D9">
        <w:rPr>
          <w:rFonts w:eastAsia="Calibri" w:cs="Arial"/>
          <w:spacing w:val="-8"/>
          <w:sz w:val="22"/>
          <w:szCs w:val="22"/>
          <w:lang w:bidi="pl-PL"/>
        </w:rPr>
        <w:t xml:space="preserve"> </w:t>
      </w:r>
      <w:r w:rsidRPr="003161D9">
        <w:rPr>
          <w:rFonts w:eastAsia="Calibri" w:cs="Arial"/>
          <w:sz w:val="22"/>
          <w:szCs w:val="22"/>
          <w:lang w:bidi="pl-PL"/>
        </w:rPr>
        <w:t>warunki:</w:t>
      </w:r>
    </w:p>
    <w:p w14:paraId="43B3DA10" w14:textId="0B444490" w:rsidR="005367A7" w:rsidRPr="003161D9" w:rsidRDefault="005367A7" w:rsidP="008B4E4F">
      <w:pPr>
        <w:widowControl w:val="0"/>
        <w:numPr>
          <w:ilvl w:val="2"/>
          <w:numId w:val="24"/>
        </w:numPr>
        <w:tabs>
          <w:tab w:val="left" w:pos="1164"/>
        </w:tabs>
        <w:autoSpaceDE w:val="0"/>
        <w:autoSpaceDN w:val="0"/>
        <w:spacing w:line="360" w:lineRule="auto"/>
        <w:ind w:right="121" w:firstLine="45"/>
        <w:jc w:val="both"/>
        <w:rPr>
          <w:rFonts w:eastAsia="Calibri" w:cs="Arial"/>
          <w:sz w:val="22"/>
          <w:szCs w:val="22"/>
          <w:lang w:bidi="pl-PL"/>
        </w:rPr>
      </w:pPr>
      <w:r w:rsidRPr="003161D9">
        <w:rPr>
          <w:rFonts w:eastAsia="Calibri" w:cs="Arial"/>
          <w:sz w:val="22"/>
          <w:szCs w:val="22"/>
          <w:lang w:bidi="pl-PL"/>
        </w:rPr>
        <w:t>ubezpieczone będą szkody rzeczowe i osobowe wyrządzone osobom trzecim oraz następstwa tych szkód będące następstwem wypadków, które miały miejsce w okresie realizacji Przedmiotu</w:t>
      </w:r>
      <w:r w:rsidRPr="003161D9">
        <w:rPr>
          <w:rFonts w:eastAsia="Calibri" w:cs="Arial"/>
          <w:spacing w:val="-26"/>
          <w:sz w:val="22"/>
          <w:szCs w:val="22"/>
          <w:lang w:bidi="pl-PL"/>
        </w:rPr>
        <w:t xml:space="preserve"> </w:t>
      </w:r>
      <w:r w:rsidRPr="003161D9">
        <w:rPr>
          <w:rFonts w:eastAsia="Calibri" w:cs="Arial"/>
          <w:sz w:val="22"/>
          <w:szCs w:val="22"/>
          <w:lang w:bidi="pl-PL"/>
        </w:rPr>
        <w:t>Umowy,</w:t>
      </w:r>
    </w:p>
    <w:p w14:paraId="5BF775FC" w14:textId="1C3BF9BF" w:rsidR="005367A7" w:rsidRPr="00A2337F" w:rsidRDefault="005367A7" w:rsidP="00FC27AF">
      <w:pPr>
        <w:widowControl w:val="0"/>
        <w:numPr>
          <w:ilvl w:val="2"/>
          <w:numId w:val="24"/>
        </w:numPr>
        <w:tabs>
          <w:tab w:val="left" w:pos="1190"/>
        </w:tabs>
        <w:autoSpaceDE w:val="0"/>
        <w:autoSpaceDN w:val="0"/>
        <w:spacing w:line="360" w:lineRule="auto"/>
        <w:ind w:right="123" w:firstLine="0"/>
        <w:jc w:val="both"/>
        <w:rPr>
          <w:rFonts w:eastAsia="Calibri" w:cs="Arial"/>
          <w:sz w:val="22"/>
          <w:szCs w:val="22"/>
          <w:lang w:bidi="pl-PL"/>
        </w:rPr>
      </w:pPr>
      <w:r w:rsidRPr="00A2337F">
        <w:rPr>
          <w:rFonts w:eastAsia="Calibri" w:cs="Arial"/>
          <w:sz w:val="22"/>
          <w:szCs w:val="22"/>
          <w:lang w:bidi="pl-PL"/>
        </w:rPr>
        <w:t>ubezpieczenie obejmowało będzie zarówno odpowiedzialność z tytułu czynów niedozwolonych, jak również z tytułu niewykonania lub nienależytego wykonania</w:t>
      </w:r>
      <w:r w:rsidRPr="00A2337F">
        <w:rPr>
          <w:rFonts w:eastAsia="Calibri" w:cs="Arial"/>
          <w:spacing w:val="-3"/>
          <w:sz w:val="22"/>
          <w:szCs w:val="22"/>
          <w:lang w:bidi="pl-PL"/>
        </w:rPr>
        <w:t xml:space="preserve"> </w:t>
      </w:r>
      <w:r w:rsidRPr="00A2337F">
        <w:rPr>
          <w:rFonts w:eastAsia="Calibri" w:cs="Arial"/>
          <w:sz w:val="22"/>
          <w:szCs w:val="22"/>
          <w:lang w:bidi="pl-PL"/>
        </w:rPr>
        <w:t>zobowiązania.</w:t>
      </w:r>
    </w:p>
    <w:p w14:paraId="1E8BD488" w14:textId="2A16C988" w:rsidR="005367A7" w:rsidRPr="003161D9" w:rsidRDefault="005367A7" w:rsidP="008B4E4F">
      <w:pPr>
        <w:widowControl w:val="0"/>
        <w:numPr>
          <w:ilvl w:val="1"/>
          <w:numId w:val="24"/>
        </w:numPr>
        <w:tabs>
          <w:tab w:val="left" w:pos="1236"/>
        </w:tabs>
        <w:autoSpaceDE w:val="0"/>
        <w:autoSpaceDN w:val="0"/>
        <w:spacing w:before="2" w:line="360" w:lineRule="auto"/>
        <w:ind w:right="116" w:firstLine="0"/>
        <w:jc w:val="both"/>
        <w:rPr>
          <w:rFonts w:eastAsia="Calibri" w:cs="Arial"/>
          <w:sz w:val="22"/>
          <w:szCs w:val="22"/>
          <w:lang w:bidi="pl-PL"/>
        </w:rPr>
      </w:pPr>
      <w:r w:rsidRPr="003161D9">
        <w:rPr>
          <w:rFonts w:eastAsia="Calibri" w:cs="Arial"/>
          <w:sz w:val="22"/>
          <w:szCs w:val="22"/>
          <w:lang w:bidi="pl-PL"/>
        </w:rPr>
        <w:t>Wykonawca zobowiązany jest zawrzeć na własny koszt i utrzymać przez okres realizacji niniejszej Umowy, ważną i skuteczną Umowę ubezpieczenia odpowiedzialności cywilnej za szkody wyrządzone w związku</w:t>
      </w:r>
      <w:r w:rsidRPr="003161D9">
        <w:rPr>
          <w:rFonts w:eastAsia="Calibri" w:cs="Arial"/>
          <w:spacing w:val="-10"/>
          <w:sz w:val="22"/>
          <w:szCs w:val="22"/>
          <w:lang w:bidi="pl-PL"/>
        </w:rPr>
        <w:t xml:space="preserve"> </w:t>
      </w:r>
      <w:r w:rsidRPr="003161D9">
        <w:rPr>
          <w:rFonts w:eastAsia="Calibri" w:cs="Arial"/>
          <w:sz w:val="22"/>
          <w:szCs w:val="22"/>
          <w:lang w:bidi="pl-PL"/>
        </w:rPr>
        <w:t>z</w:t>
      </w:r>
      <w:r w:rsidRPr="003161D9">
        <w:rPr>
          <w:rFonts w:eastAsia="Calibri" w:cs="Arial"/>
          <w:spacing w:val="-10"/>
          <w:sz w:val="22"/>
          <w:szCs w:val="22"/>
          <w:lang w:bidi="pl-PL"/>
        </w:rPr>
        <w:t xml:space="preserve"> </w:t>
      </w:r>
      <w:r w:rsidRPr="003161D9">
        <w:rPr>
          <w:rFonts w:eastAsia="Calibri" w:cs="Arial"/>
          <w:sz w:val="22"/>
          <w:szCs w:val="22"/>
          <w:lang w:bidi="pl-PL"/>
        </w:rPr>
        <w:t>realizacją</w:t>
      </w:r>
      <w:r w:rsidRPr="003161D9">
        <w:rPr>
          <w:rFonts w:eastAsia="Calibri" w:cs="Arial"/>
          <w:spacing w:val="-9"/>
          <w:sz w:val="22"/>
          <w:szCs w:val="22"/>
          <w:lang w:bidi="pl-PL"/>
        </w:rPr>
        <w:t xml:space="preserve"> </w:t>
      </w:r>
      <w:r w:rsidRPr="003161D9">
        <w:rPr>
          <w:rFonts w:eastAsia="Calibri" w:cs="Arial"/>
          <w:sz w:val="22"/>
          <w:szCs w:val="22"/>
          <w:lang w:bidi="pl-PL"/>
        </w:rPr>
        <w:t>Przedmiotu</w:t>
      </w:r>
      <w:r w:rsidRPr="003161D9">
        <w:rPr>
          <w:rFonts w:eastAsia="Calibri" w:cs="Arial"/>
          <w:spacing w:val="-10"/>
          <w:sz w:val="22"/>
          <w:szCs w:val="22"/>
          <w:lang w:bidi="pl-PL"/>
        </w:rPr>
        <w:t xml:space="preserve"> </w:t>
      </w:r>
      <w:r w:rsidRPr="003161D9">
        <w:rPr>
          <w:rFonts w:eastAsia="Calibri" w:cs="Arial"/>
          <w:sz w:val="22"/>
          <w:szCs w:val="22"/>
          <w:lang w:bidi="pl-PL"/>
        </w:rPr>
        <w:t>Umowy</w:t>
      </w:r>
      <w:r w:rsidRPr="003161D9">
        <w:rPr>
          <w:rFonts w:eastAsia="Calibri" w:cs="Arial"/>
          <w:spacing w:val="-9"/>
          <w:sz w:val="22"/>
          <w:szCs w:val="22"/>
          <w:lang w:bidi="pl-PL"/>
        </w:rPr>
        <w:t xml:space="preserve"> </w:t>
      </w:r>
      <w:r w:rsidRPr="003161D9">
        <w:rPr>
          <w:rFonts w:eastAsia="Calibri" w:cs="Arial"/>
          <w:sz w:val="22"/>
          <w:szCs w:val="22"/>
          <w:lang w:bidi="pl-PL"/>
        </w:rPr>
        <w:t>na</w:t>
      </w:r>
      <w:r w:rsidRPr="003161D9">
        <w:rPr>
          <w:rFonts w:eastAsia="Calibri" w:cs="Arial"/>
          <w:spacing w:val="-9"/>
          <w:sz w:val="22"/>
          <w:szCs w:val="22"/>
          <w:lang w:bidi="pl-PL"/>
        </w:rPr>
        <w:t xml:space="preserve"> </w:t>
      </w:r>
      <w:r w:rsidRPr="003161D9">
        <w:rPr>
          <w:rFonts w:eastAsia="Calibri" w:cs="Arial"/>
          <w:sz w:val="22"/>
          <w:szCs w:val="22"/>
          <w:lang w:bidi="pl-PL"/>
        </w:rPr>
        <w:t>kwotę</w:t>
      </w:r>
      <w:r w:rsidRPr="003161D9">
        <w:rPr>
          <w:rFonts w:eastAsia="Calibri" w:cs="Arial"/>
          <w:spacing w:val="-6"/>
          <w:sz w:val="22"/>
          <w:szCs w:val="22"/>
          <w:lang w:bidi="pl-PL"/>
        </w:rPr>
        <w:t xml:space="preserve"> </w:t>
      </w:r>
      <w:r w:rsidRPr="003161D9">
        <w:rPr>
          <w:rFonts w:eastAsia="Calibri" w:cs="Arial"/>
          <w:sz w:val="22"/>
          <w:szCs w:val="22"/>
          <w:lang w:bidi="pl-PL"/>
        </w:rPr>
        <w:t>odpowiadającą</w:t>
      </w:r>
      <w:r w:rsidRPr="003161D9">
        <w:rPr>
          <w:rFonts w:eastAsia="Calibri" w:cs="Arial"/>
          <w:spacing w:val="-9"/>
          <w:sz w:val="22"/>
          <w:szCs w:val="22"/>
          <w:lang w:bidi="pl-PL"/>
        </w:rPr>
        <w:t xml:space="preserve"> </w:t>
      </w:r>
      <w:r w:rsidRPr="003161D9">
        <w:rPr>
          <w:rFonts w:eastAsia="Calibri" w:cs="Arial"/>
          <w:sz w:val="22"/>
          <w:szCs w:val="22"/>
          <w:lang w:bidi="pl-PL"/>
        </w:rPr>
        <w:t>co</w:t>
      </w:r>
      <w:r w:rsidRPr="003161D9">
        <w:rPr>
          <w:rFonts w:eastAsia="Calibri" w:cs="Arial"/>
          <w:spacing w:val="-9"/>
          <w:sz w:val="22"/>
          <w:szCs w:val="22"/>
          <w:lang w:bidi="pl-PL"/>
        </w:rPr>
        <w:t xml:space="preserve"> </w:t>
      </w:r>
      <w:r w:rsidRPr="003161D9">
        <w:rPr>
          <w:rFonts w:eastAsia="Calibri" w:cs="Arial"/>
          <w:sz w:val="22"/>
          <w:szCs w:val="22"/>
          <w:lang w:bidi="pl-PL"/>
        </w:rPr>
        <w:t>najmniej</w:t>
      </w:r>
      <w:r w:rsidRPr="003161D9">
        <w:rPr>
          <w:rFonts w:eastAsia="Calibri" w:cs="Arial"/>
          <w:spacing w:val="-6"/>
          <w:sz w:val="22"/>
          <w:szCs w:val="22"/>
          <w:lang w:bidi="pl-PL"/>
        </w:rPr>
        <w:t xml:space="preserve"> </w:t>
      </w:r>
      <w:r w:rsidRPr="003161D9">
        <w:rPr>
          <w:rFonts w:eastAsia="Calibri" w:cs="Arial"/>
          <w:sz w:val="22"/>
          <w:szCs w:val="22"/>
          <w:lang w:bidi="pl-PL"/>
        </w:rPr>
        <w:t>wysokości</w:t>
      </w:r>
      <w:r w:rsidRPr="003161D9">
        <w:rPr>
          <w:rFonts w:eastAsia="Calibri" w:cs="Arial"/>
          <w:spacing w:val="-8"/>
          <w:sz w:val="22"/>
          <w:szCs w:val="22"/>
          <w:lang w:bidi="pl-PL"/>
        </w:rPr>
        <w:t xml:space="preserve"> </w:t>
      </w:r>
      <w:r w:rsidRPr="003161D9">
        <w:rPr>
          <w:rFonts w:eastAsia="Calibri" w:cs="Arial"/>
          <w:sz w:val="22"/>
          <w:szCs w:val="22"/>
          <w:lang w:bidi="pl-PL"/>
        </w:rPr>
        <w:t xml:space="preserve">wynagrodzenia brutto wyrażonego w § </w:t>
      </w:r>
      <w:r w:rsidR="00B87F11">
        <w:rPr>
          <w:rFonts w:eastAsia="Calibri" w:cs="Arial"/>
          <w:sz w:val="22"/>
          <w:szCs w:val="22"/>
          <w:lang w:bidi="pl-PL"/>
        </w:rPr>
        <w:t>8</w:t>
      </w:r>
      <w:r w:rsidRPr="003161D9">
        <w:rPr>
          <w:rFonts w:eastAsia="Calibri" w:cs="Arial"/>
          <w:sz w:val="22"/>
          <w:szCs w:val="22"/>
          <w:lang w:bidi="pl-PL"/>
        </w:rPr>
        <w:t xml:space="preserve"> ust. 1 (ubezpieczenie kontraktu), uwzględniającą poniższe</w:t>
      </w:r>
      <w:r w:rsidRPr="003161D9">
        <w:rPr>
          <w:rFonts w:eastAsia="Calibri" w:cs="Arial"/>
          <w:spacing w:val="-8"/>
          <w:sz w:val="22"/>
          <w:szCs w:val="22"/>
          <w:lang w:bidi="pl-PL"/>
        </w:rPr>
        <w:t xml:space="preserve"> </w:t>
      </w:r>
      <w:r w:rsidRPr="003161D9">
        <w:rPr>
          <w:rFonts w:eastAsia="Calibri" w:cs="Arial"/>
          <w:sz w:val="22"/>
          <w:szCs w:val="22"/>
          <w:lang w:bidi="pl-PL"/>
        </w:rPr>
        <w:t>warunki:</w:t>
      </w:r>
    </w:p>
    <w:p w14:paraId="7565270A" w14:textId="77777777" w:rsidR="005367A7" w:rsidRPr="003161D9" w:rsidRDefault="005367A7" w:rsidP="008B4E4F">
      <w:pPr>
        <w:widowControl w:val="0"/>
        <w:numPr>
          <w:ilvl w:val="2"/>
          <w:numId w:val="24"/>
        </w:numPr>
        <w:tabs>
          <w:tab w:val="left" w:pos="1164"/>
        </w:tabs>
        <w:autoSpaceDE w:val="0"/>
        <w:autoSpaceDN w:val="0"/>
        <w:spacing w:line="360" w:lineRule="auto"/>
        <w:ind w:right="121" w:firstLine="45"/>
        <w:jc w:val="both"/>
        <w:rPr>
          <w:rFonts w:eastAsia="Calibri" w:cs="Arial"/>
          <w:sz w:val="22"/>
          <w:szCs w:val="22"/>
          <w:lang w:bidi="pl-PL"/>
        </w:rPr>
      </w:pPr>
      <w:r w:rsidRPr="003161D9">
        <w:rPr>
          <w:rFonts w:eastAsia="Calibri" w:cs="Arial"/>
          <w:sz w:val="22"/>
          <w:szCs w:val="22"/>
          <w:lang w:bidi="pl-PL"/>
        </w:rPr>
        <w:t xml:space="preserve">ubezpieczone będą szkody rzeczowe i osobowe wyrządzone osobom trzecim oraz </w:t>
      </w:r>
      <w:r w:rsidRPr="003161D9">
        <w:rPr>
          <w:rFonts w:eastAsia="Calibri" w:cs="Arial"/>
          <w:sz w:val="22"/>
          <w:szCs w:val="22"/>
          <w:lang w:bidi="pl-PL"/>
        </w:rPr>
        <w:lastRenderedPageBreak/>
        <w:t>następstwa tych szkód będące następstwem wypadków, które miały miejsce w okresie realizacji Przedmiotu</w:t>
      </w:r>
      <w:r w:rsidRPr="003161D9">
        <w:rPr>
          <w:rFonts w:eastAsia="Calibri" w:cs="Arial"/>
          <w:spacing w:val="-26"/>
          <w:sz w:val="22"/>
          <w:szCs w:val="22"/>
          <w:lang w:bidi="pl-PL"/>
        </w:rPr>
        <w:t xml:space="preserve"> </w:t>
      </w:r>
      <w:r w:rsidRPr="003161D9">
        <w:rPr>
          <w:rFonts w:eastAsia="Calibri" w:cs="Arial"/>
          <w:sz w:val="22"/>
          <w:szCs w:val="22"/>
          <w:lang w:bidi="pl-PL"/>
        </w:rPr>
        <w:t>Umowy,</w:t>
      </w:r>
    </w:p>
    <w:p w14:paraId="4497AF55" w14:textId="77777777" w:rsidR="005367A7" w:rsidRPr="003161D9" w:rsidRDefault="005367A7" w:rsidP="008B4E4F">
      <w:pPr>
        <w:widowControl w:val="0"/>
        <w:numPr>
          <w:ilvl w:val="2"/>
          <w:numId w:val="24"/>
        </w:numPr>
        <w:tabs>
          <w:tab w:val="left" w:pos="1190"/>
        </w:tabs>
        <w:autoSpaceDE w:val="0"/>
        <w:autoSpaceDN w:val="0"/>
        <w:spacing w:line="360" w:lineRule="auto"/>
        <w:ind w:right="123" w:firstLine="0"/>
        <w:jc w:val="both"/>
        <w:rPr>
          <w:rFonts w:eastAsia="Calibri" w:cs="Arial"/>
          <w:sz w:val="22"/>
          <w:szCs w:val="22"/>
          <w:lang w:bidi="pl-PL"/>
        </w:rPr>
      </w:pPr>
      <w:r w:rsidRPr="003161D9">
        <w:rPr>
          <w:rFonts w:eastAsia="Calibri" w:cs="Arial"/>
          <w:sz w:val="22"/>
          <w:szCs w:val="22"/>
          <w:lang w:bidi="pl-PL"/>
        </w:rPr>
        <w:t>ubezpieczenie obejmowało będzie zarówno odpowiedzialność z tytułu czynów niedozwolonych, jak również z tytułu niewykonania lub nienależytego wykonania</w:t>
      </w:r>
      <w:r w:rsidRPr="003161D9">
        <w:rPr>
          <w:rFonts w:eastAsia="Calibri" w:cs="Arial"/>
          <w:spacing w:val="-3"/>
          <w:sz w:val="22"/>
          <w:szCs w:val="22"/>
          <w:lang w:bidi="pl-PL"/>
        </w:rPr>
        <w:t xml:space="preserve"> </w:t>
      </w:r>
      <w:r w:rsidRPr="003161D9">
        <w:rPr>
          <w:rFonts w:eastAsia="Calibri" w:cs="Arial"/>
          <w:sz w:val="22"/>
          <w:szCs w:val="22"/>
          <w:lang w:bidi="pl-PL"/>
        </w:rPr>
        <w:t>zobowiązania.</w:t>
      </w:r>
    </w:p>
    <w:p w14:paraId="7B93ECFA" w14:textId="77777777" w:rsidR="001C0E69" w:rsidRDefault="005367A7" w:rsidP="008B4E4F">
      <w:pPr>
        <w:widowControl w:val="0"/>
        <w:numPr>
          <w:ilvl w:val="1"/>
          <w:numId w:val="24"/>
        </w:numPr>
        <w:tabs>
          <w:tab w:val="left" w:pos="1190"/>
        </w:tabs>
        <w:autoSpaceDE w:val="0"/>
        <w:autoSpaceDN w:val="0"/>
        <w:spacing w:line="360" w:lineRule="auto"/>
        <w:ind w:left="1190" w:hanging="284"/>
        <w:jc w:val="both"/>
        <w:rPr>
          <w:rFonts w:eastAsia="Calibri" w:cs="Arial"/>
          <w:sz w:val="22"/>
          <w:szCs w:val="22"/>
          <w:lang w:bidi="pl-PL"/>
        </w:rPr>
      </w:pPr>
      <w:r w:rsidRPr="003161D9">
        <w:rPr>
          <w:rFonts w:eastAsia="Calibri" w:cs="Arial"/>
          <w:sz w:val="22"/>
          <w:szCs w:val="22"/>
          <w:lang w:bidi="pl-PL"/>
        </w:rPr>
        <w:t>Ubezpieczenie będzie obejmowało w</w:t>
      </w:r>
      <w:r w:rsidRPr="003161D9">
        <w:rPr>
          <w:rFonts w:eastAsia="Calibri" w:cs="Arial"/>
          <w:spacing w:val="-5"/>
          <w:sz w:val="22"/>
          <w:szCs w:val="22"/>
          <w:lang w:bidi="pl-PL"/>
        </w:rPr>
        <w:t xml:space="preserve"> </w:t>
      </w:r>
      <w:r w:rsidRPr="003161D9">
        <w:rPr>
          <w:rFonts w:eastAsia="Calibri" w:cs="Arial"/>
          <w:sz w:val="22"/>
          <w:szCs w:val="22"/>
          <w:lang w:bidi="pl-PL"/>
        </w:rPr>
        <w:t>szczególności:</w:t>
      </w:r>
    </w:p>
    <w:p w14:paraId="2C16B389" w14:textId="77777777" w:rsidR="001C0E69" w:rsidRDefault="001C0E69" w:rsidP="001C0E69">
      <w:pPr>
        <w:widowControl w:val="0"/>
        <w:tabs>
          <w:tab w:val="left" w:pos="1190"/>
        </w:tabs>
        <w:autoSpaceDE w:val="0"/>
        <w:autoSpaceDN w:val="0"/>
        <w:spacing w:line="360" w:lineRule="auto"/>
        <w:ind w:left="906"/>
        <w:jc w:val="both"/>
        <w:rPr>
          <w:rFonts w:eastAsia="Calibri" w:cs="Arial"/>
          <w:sz w:val="22"/>
          <w:szCs w:val="22"/>
          <w:lang w:bidi="pl-PL"/>
        </w:rPr>
      </w:pPr>
      <w:r>
        <w:rPr>
          <w:rFonts w:eastAsia="Calibri" w:cs="Arial"/>
          <w:sz w:val="22"/>
          <w:szCs w:val="22"/>
          <w:lang w:bidi="pl-PL"/>
        </w:rPr>
        <w:t xml:space="preserve">a) </w:t>
      </w:r>
      <w:r w:rsidR="005367A7" w:rsidRPr="001C0E69">
        <w:rPr>
          <w:rFonts w:eastAsia="Calibri" w:cs="Arial"/>
          <w:sz w:val="22"/>
          <w:szCs w:val="22"/>
          <w:lang w:bidi="pl-PL"/>
        </w:rPr>
        <w:t>urządzenia i materiały na czas transportu, do wysokości ich całkowitego</w:t>
      </w:r>
      <w:r w:rsidR="005367A7" w:rsidRPr="001C0E69">
        <w:rPr>
          <w:rFonts w:eastAsia="Calibri" w:cs="Arial"/>
          <w:spacing w:val="-9"/>
          <w:sz w:val="22"/>
          <w:szCs w:val="22"/>
          <w:lang w:bidi="pl-PL"/>
        </w:rPr>
        <w:t xml:space="preserve"> </w:t>
      </w:r>
      <w:r w:rsidR="005367A7" w:rsidRPr="001C0E69">
        <w:rPr>
          <w:rFonts w:eastAsia="Calibri" w:cs="Arial"/>
          <w:sz w:val="22"/>
          <w:szCs w:val="22"/>
          <w:lang w:bidi="pl-PL"/>
        </w:rPr>
        <w:t>kosztu,</w:t>
      </w:r>
    </w:p>
    <w:p w14:paraId="32022D45" w14:textId="77777777" w:rsidR="001C0E69" w:rsidRDefault="001C0E69" w:rsidP="001C0E69">
      <w:pPr>
        <w:widowControl w:val="0"/>
        <w:tabs>
          <w:tab w:val="left" w:pos="1190"/>
        </w:tabs>
        <w:autoSpaceDE w:val="0"/>
        <w:autoSpaceDN w:val="0"/>
        <w:spacing w:line="360" w:lineRule="auto"/>
        <w:ind w:left="906"/>
        <w:jc w:val="both"/>
        <w:rPr>
          <w:rFonts w:eastAsia="Calibri" w:cs="Arial"/>
          <w:sz w:val="22"/>
          <w:szCs w:val="22"/>
          <w:lang w:bidi="pl-PL"/>
        </w:rPr>
      </w:pPr>
      <w:r>
        <w:rPr>
          <w:rFonts w:eastAsia="Calibri" w:cs="Arial"/>
          <w:sz w:val="22"/>
          <w:szCs w:val="22"/>
          <w:lang w:bidi="pl-PL"/>
        </w:rPr>
        <w:t xml:space="preserve">b) </w:t>
      </w:r>
      <w:r w:rsidR="005367A7" w:rsidRPr="003161D9">
        <w:rPr>
          <w:rFonts w:eastAsia="Calibri" w:cs="Arial"/>
          <w:sz w:val="22"/>
          <w:szCs w:val="22"/>
          <w:lang w:bidi="pl-PL"/>
        </w:rPr>
        <w:t>Przedmiot Umowy wraz z wszelkimi urządzeniami i materiałami, które mają zostać wbudowane do wysokości ich całkowitego</w:t>
      </w:r>
      <w:r w:rsidR="005367A7" w:rsidRPr="003161D9">
        <w:rPr>
          <w:rFonts w:eastAsia="Calibri" w:cs="Arial"/>
          <w:spacing w:val="-2"/>
          <w:sz w:val="22"/>
          <w:szCs w:val="22"/>
          <w:lang w:bidi="pl-PL"/>
        </w:rPr>
        <w:t xml:space="preserve"> </w:t>
      </w:r>
      <w:r w:rsidR="005367A7" w:rsidRPr="003161D9">
        <w:rPr>
          <w:rFonts w:eastAsia="Calibri" w:cs="Arial"/>
          <w:sz w:val="22"/>
          <w:szCs w:val="22"/>
          <w:lang w:bidi="pl-PL"/>
        </w:rPr>
        <w:t>kosztu,</w:t>
      </w:r>
    </w:p>
    <w:p w14:paraId="541EA43F" w14:textId="77777777" w:rsidR="001C0E69" w:rsidRDefault="001C0E69" w:rsidP="001C0E69">
      <w:pPr>
        <w:widowControl w:val="0"/>
        <w:tabs>
          <w:tab w:val="left" w:pos="1190"/>
        </w:tabs>
        <w:autoSpaceDE w:val="0"/>
        <w:autoSpaceDN w:val="0"/>
        <w:spacing w:line="360" w:lineRule="auto"/>
        <w:ind w:left="906"/>
        <w:jc w:val="both"/>
        <w:rPr>
          <w:rFonts w:eastAsia="Calibri" w:cs="Arial"/>
          <w:sz w:val="22"/>
          <w:szCs w:val="22"/>
          <w:lang w:bidi="pl-PL"/>
        </w:rPr>
      </w:pPr>
      <w:r>
        <w:rPr>
          <w:rFonts w:eastAsia="Calibri" w:cs="Arial"/>
          <w:sz w:val="22"/>
          <w:szCs w:val="22"/>
          <w:lang w:bidi="pl-PL"/>
        </w:rPr>
        <w:t xml:space="preserve">c) </w:t>
      </w:r>
      <w:r w:rsidR="005367A7" w:rsidRPr="003161D9">
        <w:rPr>
          <w:rFonts w:eastAsia="Calibri" w:cs="Arial"/>
          <w:sz w:val="22"/>
          <w:szCs w:val="22"/>
          <w:lang w:bidi="pl-PL"/>
        </w:rPr>
        <w:t>sprzęt</w:t>
      </w:r>
      <w:r w:rsidR="005367A7" w:rsidRPr="003161D9">
        <w:rPr>
          <w:rFonts w:eastAsia="Calibri" w:cs="Arial"/>
          <w:spacing w:val="-12"/>
          <w:sz w:val="22"/>
          <w:szCs w:val="22"/>
          <w:lang w:bidi="pl-PL"/>
        </w:rPr>
        <w:t xml:space="preserve"> </w:t>
      </w:r>
      <w:r w:rsidR="005367A7" w:rsidRPr="003161D9">
        <w:rPr>
          <w:rFonts w:eastAsia="Calibri" w:cs="Arial"/>
          <w:sz w:val="22"/>
          <w:szCs w:val="22"/>
          <w:lang w:bidi="pl-PL"/>
        </w:rPr>
        <w:t>budowlany</w:t>
      </w:r>
      <w:r w:rsidR="005367A7" w:rsidRPr="003161D9">
        <w:rPr>
          <w:rFonts w:eastAsia="Calibri" w:cs="Arial"/>
          <w:spacing w:val="-12"/>
          <w:sz w:val="22"/>
          <w:szCs w:val="22"/>
          <w:lang w:bidi="pl-PL"/>
        </w:rPr>
        <w:t xml:space="preserve"> </w:t>
      </w:r>
      <w:r w:rsidR="005367A7" w:rsidRPr="003161D9">
        <w:rPr>
          <w:rFonts w:eastAsia="Calibri" w:cs="Arial"/>
          <w:sz w:val="22"/>
          <w:szCs w:val="22"/>
          <w:lang w:bidi="pl-PL"/>
        </w:rPr>
        <w:t>i</w:t>
      </w:r>
      <w:r w:rsidR="005367A7" w:rsidRPr="003161D9">
        <w:rPr>
          <w:rFonts w:eastAsia="Calibri" w:cs="Arial"/>
          <w:spacing w:val="-15"/>
          <w:sz w:val="22"/>
          <w:szCs w:val="22"/>
          <w:lang w:bidi="pl-PL"/>
        </w:rPr>
        <w:t xml:space="preserve"> </w:t>
      </w:r>
      <w:r w:rsidR="005367A7" w:rsidRPr="003161D9">
        <w:rPr>
          <w:rFonts w:eastAsia="Calibri" w:cs="Arial"/>
          <w:sz w:val="22"/>
          <w:szCs w:val="22"/>
          <w:lang w:bidi="pl-PL"/>
        </w:rPr>
        <w:t>inne</w:t>
      </w:r>
      <w:r w:rsidR="005367A7" w:rsidRPr="003161D9">
        <w:rPr>
          <w:rFonts w:eastAsia="Calibri" w:cs="Arial"/>
          <w:spacing w:val="-13"/>
          <w:sz w:val="22"/>
          <w:szCs w:val="22"/>
          <w:lang w:bidi="pl-PL"/>
        </w:rPr>
        <w:t xml:space="preserve"> </w:t>
      </w:r>
      <w:r w:rsidR="005367A7" w:rsidRPr="003161D9">
        <w:rPr>
          <w:rFonts w:eastAsia="Calibri" w:cs="Arial"/>
          <w:sz w:val="22"/>
          <w:szCs w:val="22"/>
          <w:lang w:bidi="pl-PL"/>
        </w:rPr>
        <w:t>Przedmioty</w:t>
      </w:r>
      <w:r w:rsidR="005367A7" w:rsidRPr="003161D9">
        <w:rPr>
          <w:rFonts w:eastAsia="Calibri" w:cs="Arial"/>
          <w:spacing w:val="-11"/>
          <w:sz w:val="22"/>
          <w:szCs w:val="22"/>
          <w:lang w:bidi="pl-PL"/>
        </w:rPr>
        <w:t xml:space="preserve"> </w:t>
      </w:r>
      <w:r w:rsidR="005367A7" w:rsidRPr="003161D9">
        <w:rPr>
          <w:rFonts w:eastAsia="Calibri" w:cs="Arial"/>
          <w:sz w:val="22"/>
          <w:szCs w:val="22"/>
          <w:lang w:bidi="pl-PL"/>
        </w:rPr>
        <w:t>Wykonawcy</w:t>
      </w:r>
      <w:r w:rsidR="005367A7" w:rsidRPr="003161D9">
        <w:rPr>
          <w:rFonts w:eastAsia="Calibri" w:cs="Arial"/>
          <w:spacing w:val="-12"/>
          <w:sz w:val="22"/>
          <w:szCs w:val="22"/>
          <w:lang w:bidi="pl-PL"/>
        </w:rPr>
        <w:t xml:space="preserve"> </w:t>
      </w:r>
      <w:r w:rsidR="005367A7" w:rsidRPr="003161D9">
        <w:rPr>
          <w:rFonts w:eastAsia="Calibri" w:cs="Arial"/>
          <w:sz w:val="22"/>
          <w:szCs w:val="22"/>
          <w:lang w:bidi="pl-PL"/>
        </w:rPr>
        <w:t>i</w:t>
      </w:r>
      <w:r w:rsidR="005367A7" w:rsidRPr="003161D9">
        <w:rPr>
          <w:rFonts w:eastAsia="Calibri" w:cs="Arial"/>
          <w:spacing w:val="-15"/>
          <w:sz w:val="22"/>
          <w:szCs w:val="22"/>
          <w:lang w:bidi="pl-PL"/>
        </w:rPr>
        <w:t xml:space="preserve"> </w:t>
      </w:r>
      <w:r w:rsidR="005367A7" w:rsidRPr="003161D9">
        <w:rPr>
          <w:rFonts w:eastAsia="Calibri" w:cs="Arial"/>
          <w:sz w:val="22"/>
          <w:szCs w:val="22"/>
          <w:lang w:bidi="pl-PL"/>
        </w:rPr>
        <w:t>podwykonawców</w:t>
      </w:r>
      <w:r w:rsidR="005367A7" w:rsidRPr="003161D9">
        <w:rPr>
          <w:rFonts w:eastAsia="Calibri" w:cs="Arial"/>
          <w:spacing w:val="-13"/>
          <w:sz w:val="22"/>
          <w:szCs w:val="22"/>
          <w:lang w:bidi="pl-PL"/>
        </w:rPr>
        <w:t xml:space="preserve"> </w:t>
      </w:r>
      <w:r w:rsidR="005367A7" w:rsidRPr="003161D9">
        <w:rPr>
          <w:rFonts w:eastAsia="Calibri" w:cs="Arial"/>
          <w:sz w:val="22"/>
          <w:szCs w:val="22"/>
          <w:lang w:bidi="pl-PL"/>
        </w:rPr>
        <w:t>na</w:t>
      </w:r>
      <w:r w:rsidR="005367A7" w:rsidRPr="003161D9">
        <w:rPr>
          <w:rFonts w:eastAsia="Calibri" w:cs="Arial"/>
          <w:spacing w:val="-11"/>
          <w:sz w:val="22"/>
          <w:szCs w:val="22"/>
          <w:lang w:bidi="pl-PL"/>
        </w:rPr>
        <w:t xml:space="preserve"> </w:t>
      </w:r>
      <w:r w:rsidR="005367A7" w:rsidRPr="003161D9">
        <w:rPr>
          <w:rFonts w:eastAsia="Calibri" w:cs="Arial"/>
          <w:sz w:val="22"/>
          <w:szCs w:val="22"/>
          <w:lang w:bidi="pl-PL"/>
        </w:rPr>
        <w:t>czas</w:t>
      </w:r>
      <w:r w:rsidR="005367A7" w:rsidRPr="003161D9">
        <w:rPr>
          <w:rFonts w:eastAsia="Calibri" w:cs="Arial"/>
          <w:spacing w:val="-14"/>
          <w:sz w:val="22"/>
          <w:szCs w:val="22"/>
          <w:lang w:bidi="pl-PL"/>
        </w:rPr>
        <w:t xml:space="preserve"> </w:t>
      </w:r>
      <w:r w:rsidR="005367A7" w:rsidRPr="003161D9">
        <w:rPr>
          <w:rFonts w:eastAsia="Calibri" w:cs="Arial"/>
          <w:sz w:val="22"/>
          <w:szCs w:val="22"/>
          <w:lang w:bidi="pl-PL"/>
        </w:rPr>
        <w:t>transportu</w:t>
      </w:r>
      <w:r w:rsidR="005367A7" w:rsidRPr="003161D9">
        <w:rPr>
          <w:rFonts w:eastAsia="Calibri" w:cs="Arial"/>
          <w:spacing w:val="-11"/>
          <w:sz w:val="22"/>
          <w:szCs w:val="22"/>
          <w:lang w:bidi="pl-PL"/>
        </w:rPr>
        <w:t xml:space="preserve"> </w:t>
      </w:r>
      <w:r w:rsidR="005367A7" w:rsidRPr="003161D9">
        <w:rPr>
          <w:rFonts w:eastAsia="Calibri" w:cs="Arial"/>
          <w:sz w:val="22"/>
          <w:szCs w:val="22"/>
          <w:lang w:bidi="pl-PL"/>
        </w:rPr>
        <w:t>oraz</w:t>
      </w:r>
      <w:r w:rsidR="005367A7" w:rsidRPr="003161D9">
        <w:rPr>
          <w:rFonts w:eastAsia="Calibri" w:cs="Arial"/>
          <w:spacing w:val="-12"/>
          <w:sz w:val="22"/>
          <w:szCs w:val="22"/>
          <w:lang w:bidi="pl-PL"/>
        </w:rPr>
        <w:t xml:space="preserve"> </w:t>
      </w:r>
      <w:r w:rsidR="005367A7" w:rsidRPr="003161D9">
        <w:rPr>
          <w:rFonts w:eastAsia="Calibri" w:cs="Arial"/>
          <w:sz w:val="22"/>
          <w:szCs w:val="22"/>
          <w:lang w:bidi="pl-PL"/>
        </w:rPr>
        <w:t>w</w:t>
      </w:r>
      <w:r w:rsidR="005367A7" w:rsidRPr="003161D9">
        <w:rPr>
          <w:rFonts w:eastAsia="Calibri" w:cs="Arial"/>
          <w:spacing w:val="-13"/>
          <w:sz w:val="22"/>
          <w:szCs w:val="22"/>
          <w:lang w:bidi="pl-PL"/>
        </w:rPr>
        <w:t xml:space="preserve"> </w:t>
      </w:r>
      <w:r w:rsidR="005367A7" w:rsidRPr="003161D9">
        <w:rPr>
          <w:rFonts w:eastAsia="Calibri" w:cs="Arial"/>
          <w:sz w:val="22"/>
          <w:szCs w:val="22"/>
          <w:lang w:bidi="pl-PL"/>
        </w:rPr>
        <w:t>trakcie wykonywania Przedmiotu</w:t>
      </w:r>
      <w:r w:rsidR="005367A7" w:rsidRPr="003161D9">
        <w:rPr>
          <w:rFonts w:eastAsia="Calibri" w:cs="Arial"/>
          <w:spacing w:val="-1"/>
          <w:sz w:val="22"/>
          <w:szCs w:val="22"/>
          <w:lang w:bidi="pl-PL"/>
        </w:rPr>
        <w:t xml:space="preserve"> </w:t>
      </w:r>
      <w:r w:rsidR="005367A7" w:rsidRPr="003161D9">
        <w:rPr>
          <w:rFonts w:eastAsia="Calibri" w:cs="Arial"/>
          <w:sz w:val="22"/>
          <w:szCs w:val="22"/>
          <w:lang w:bidi="pl-PL"/>
        </w:rPr>
        <w:t>Umowy,</w:t>
      </w:r>
    </w:p>
    <w:p w14:paraId="03E1E352" w14:textId="17665D2B" w:rsidR="005367A7" w:rsidRPr="003161D9" w:rsidRDefault="001C0E69" w:rsidP="001C0E69">
      <w:pPr>
        <w:widowControl w:val="0"/>
        <w:tabs>
          <w:tab w:val="left" w:pos="1190"/>
        </w:tabs>
        <w:autoSpaceDE w:val="0"/>
        <w:autoSpaceDN w:val="0"/>
        <w:spacing w:line="360" w:lineRule="auto"/>
        <w:ind w:left="906"/>
        <w:jc w:val="both"/>
        <w:rPr>
          <w:rFonts w:eastAsia="Calibri" w:cs="Arial"/>
          <w:sz w:val="22"/>
          <w:szCs w:val="22"/>
          <w:lang w:bidi="pl-PL"/>
        </w:rPr>
      </w:pPr>
      <w:r>
        <w:rPr>
          <w:rFonts w:eastAsia="Calibri" w:cs="Arial"/>
          <w:sz w:val="22"/>
          <w:szCs w:val="22"/>
          <w:lang w:bidi="pl-PL"/>
        </w:rPr>
        <w:t xml:space="preserve">d) </w:t>
      </w:r>
      <w:r w:rsidR="005367A7" w:rsidRPr="003161D9">
        <w:rPr>
          <w:rFonts w:eastAsia="Calibri" w:cs="Arial"/>
          <w:sz w:val="22"/>
          <w:szCs w:val="22"/>
          <w:lang w:bidi="pl-PL"/>
        </w:rPr>
        <w:t>zarówno szkody majątkowe, jak i osobowe powstałe w związku z odpowiedzialnością kontraktową i deliktową</w:t>
      </w:r>
      <w:r w:rsidR="005367A7" w:rsidRPr="003161D9">
        <w:rPr>
          <w:rFonts w:eastAsia="Calibri" w:cs="Arial"/>
          <w:spacing w:val="-1"/>
          <w:sz w:val="22"/>
          <w:szCs w:val="22"/>
          <w:lang w:bidi="pl-PL"/>
        </w:rPr>
        <w:t xml:space="preserve"> </w:t>
      </w:r>
      <w:r w:rsidR="005367A7" w:rsidRPr="003161D9">
        <w:rPr>
          <w:rFonts w:eastAsia="Calibri" w:cs="Arial"/>
          <w:sz w:val="22"/>
          <w:szCs w:val="22"/>
          <w:lang w:bidi="pl-PL"/>
        </w:rPr>
        <w:t>Wykonawcy.</w:t>
      </w:r>
    </w:p>
    <w:p w14:paraId="0BDA8281" w14:textId="77777777" w:rsidR="005367A7" w:rsidRPr="003161D9" w:rsidRDefault="005367A7" w:rsidP="008B4E4F">
      <w:pPr>
        <w:widowControl w:val="0"/>
        <w:numPr>
          <w:ilvl w:val="1"/>
          <w:numId w:val="24"/>
        </w:numPr>
        <w:tabs>
          <w:tab w:val="left" w:pos="1236"/>
        </w:tabs>
        <w:autoSpaceDE w:val="0"/>
        <w:autoSpaceDN w:val="0"/>
        <w:spacing w:before="124" w:line="360" w:lineRule="auto"/>
        <w:ind w:right="122" w:firstLine="0"/>
        <w:jc w:val="both"/>
        <w:rPr>
          <w:rFonts w:eastAsia="Calibri" w:cs="Arial"/>
          <w:sz w:val="22"/>
          <w:szCs w:val="22"/>
          <w:lang w:bidi="pl-PL"/>
        </w:rPr>
      </w:pPr>
      <w:r w:rsidRPr="003161D9">
        <w:rPr>
          <w:rFonts w:eastAsia="Calibri" w:cs="Arial"/>
          <w:sz w:val="22"/>
          <w:szCs w:val="22"/>
          <w:lang w:bidi="pl-PL"/>
        </w:rPr>
        <w:t>Ubezpieczenie od odpowiedzialności za szkody majątkowe powinno w szczególności zapewnić naprawienie w pełnej wysokości szkód powstałych wskutek uszkodzenia lub zniszczenia Przedmiotu Umowy.</w:t>
      </w:r>
    </w:p>
    <w:p w14:paraId="58CD4DCD" w14:textId="77777777" w:rsidR="005367A7" w:rsidRPr="003161D9" w:rsidRDefault="005367A7" w:rsidP="008B4E4F">
      <w:pPr>
        <w:widowControl w:val="0"/>
        <w:numPr>
          <w:ilvl w:val="1"/>
          <w:numId w:val="24"/>
        </w:numPr>
        <w:tabs>
          <w:tab w:val="left" w:pos="1236"/>
        </w:tabs>
        <w:autoSpaceDE w:val="0"/>
        <w:autoSpaceDN w:val="0"/>
        <w:spacing w:before="1" w:line="360" w:lineRule="auto"/>
        <w:ind w:right="113" w:firstLine="0"/>
        <w:jc w:val="both"/>
        <w:rPr>
          <w:rFonts w:eastAsia="Calibri" w:cs="Arial"/>
          <w:sz w:val="22"/>
          <w:szCs w:val="22"/>
          <w:lang w:bidi="pl-PL"/>
        </w:rPr>
      </w:pPr>
      <w:r w:rsidRPr="003161D9">
        <w:rPr>
          <w:rFonts w:eastAsia="Calibri" w:cs="Arial"/>
          <w:sz w:val="22"/>
          <w:szCs w:val="22"/>
          <w:lang w:bidi="pl-PL"/>
        </w:rPr>
        <w:t>Wykonawca dostarczy Zamawiającemu, bez osobnego wezwania przez Zamawiającego, dowody uiszczenia składek z tytułu Umowy ubezpieczenia o której mowa powyżej (lub inne dowody ubezpieczenia), każdorazowo w terminie 3 dni od wymaganego terminu dokonania ich zapłaty. W przypadku niewykonania powyższego obowiązku Zamawiającemu przysługuje prawo do natychmiastowego odstąpienia od Umowy w całości lub w części, z zachowaniem prawa do żądania zapłaty kar Umownych</w:t>
      </w:r>
      <w:r w:rsidRPr="003161D9">
        <w:rPr>
          <w:rFonts w:eastAsia="Calibri" w:cs="Arial"/>
          <w:spacing w:val="2"/>
          <w:sz w:val="22"/>
          <w:szCs w:val="22"/>
          <w:lang w:bidi="pl-PL"/>
        </w:rPr>
        <w:t xml:space="preserve"> </w:t>
      </w:r>
      <w:r w:rsidRPr="003161D9">
        <w:rPr>
          <w:rFonts w:eastAsia="Calibri" w:cs="Arial"/>
          <w:sz w:val="22"/>
          <w:szCs w:val="22"/>
          <w:lang w:bidi="pl-PL"/>
        </w:rPr>
        <w:t>.</w:t>
      </w:r>
    </w:p>
    <w:p w14:paraId="572EA17D" w14:textId="36090166" w:rsidR="005367A7" w:rsidRPr="003161D9" w:rsidRDefault="005367A7" w:rsidP="008B4E4F">
      <w:pPr>
        <w:widowControl w:val="0"/>
        <w:numPr>
          <w:ilvl w:val="1"/>
          <w:numId w:val="24"/>
        </w:numPr>
        <w:tabs>
          <w:tab w:val="left" w:pos="1236"/>
        </w:tabs>
        <w:autoSpaceDE w:val="0"/>
        <w:autoSpaceDN w:val="0"/>
        <w:spacing w:line="360" w:lineRule="auto"/>
        <w:ind w:right="112" w:firstLine="0"/>
        <w:jc w:val="both"/>
        <w:rPr>
          <w:rFonts w:eastAsia="Calibri" w:cs="Arial"/>
          <w:sz w:val="22"/>
          <w:szCs w:val="22"/>
          <w:lang w:bidi="pl-PL"/>
        </w:rPr>
      </w:pPr>
      <w:r w:rsidRPr="003161D9">
        <w:rPr>
          <w:rFonts w:eastAsia="Calibri" w:cs="Arial"/>
          <w:sz w:val="22"/>
          <w:szCs w:val="22"/>
          <w:lang w:bidi="pl-PL"/>
        </w:rPr>
        <w:t xml:space="preserve">Wykonawca jest ubezpieczony od odpowiedzialności cywilnej (dalej: OC) w zakresie działalności stanowiącej Przedmiot niniejszej Umowy na sumę gwarancyjną w wysokości co najmniej </w:t>
      </w:r>
      <w:r w:rsidR="00B87F11">
        <w:rPr>
          <w:rFonts w:eastAsia="Calibri" w:cs="Arial"/>
          <w:sz w:val="22"/>
          <w:szCs w:val="22"/>
          <w:lang w:bidi="pl-PL"/>
        </w:rPr>
        <w:t>5</w:t>
      </w:r>
      <w:r w:rsidRPr="003161D9">
        <w:rPr>
          <w:rFonts w:eastAsia="Calibri" w:cs="Arial"/>
          <w:sz w:val="22"/>
          <w:szCs w:val="22"/>
          <w:lang w:bidi="pl-PL"/>
        </w:rPr>
        <w:t>0 000,00 zł. Wykonawca</w:t>
      </w:r>
      <w:r w:rsidRPr="003161D9">
        <w:rPr>
          <w:rFonts w:eastAsia="Calibri" w:cs="Arial"/>
          <w:spacing w:val="-9"/>
          <w:sz w:val="22"/>
          <w:szCs w:val="22"/>
          <w:lang w:bidi="pl-PL"/>
        </w:rPr>
        <w:t xml:space="preserve"> </w:t>
      </w:r>
      <w:r w:rsidRPr="003161D9">
        <w:rPr>
          <w:rFonts w:eastAsia="Calibri" w:cs="Arial"/>
          <w:sz w:val="22"/>
          <w:szCs w:val="22"/>
          <w:lang w:bidi="pl-PL"/>
        </w:rPr>
        <w:t>zobowiązany</w:t>
      </w:r>
      <w:r w:rsidRPr="003161D9">
        <w:rPr>
          <w:rFonts w:eastAsia="Calibri" w:cs="Arial"/>
          <w:spacing w:val="-7"/>
          <w:sz w:val="22"/>
          <w:szCs w:val="22"/>
          <w:lang w:bidi="pl-PL"/>
        </w:rPr>
        <w:t xml:space="preserve"> </w:t>
      </w:r>
      <w:r w:rsidRPr="003161D9">
        <w:rPr>
          <w:rFonts w:eastAsia="Calibri" w:cs="Arial"/>
          <w:sz w:val="22"/>
          <w:szCs w:val="22"/>
          <w:lang w:bidi="pl-PL"/>
        </w:rPr>
        <w:t>jest</w:t>
      </w:r>
      <w:r w:rsidRPr="003161D9">
        <w:rPr>
          <w:rFonts w:eastAsia="Calibri" w:cs="Arial"/>
          <w:spacing w:val="-5"/>
          <w:sz w:val="22"/>
          <w:szCs w:val="22"/>
          <w:lang w:bidi="pl-PL"/>
        </w:rPr>
        <w:t xml:space="preserve"> </w:t>
      </w:r>
      <w:r w:rsidRPr="003161D9">
        <w:rPr>
          <w:rFonts w:eastAsia="Calibri" w:cs="Arial"/>
          <w:sz w:val="22"/>
          <w:szCs w:val="22"/>
          <w:lang w:bidi="pl-PL"/>
        </w:rPr>
        <w:t>do</w:t>
      </w:r>
      <w:r w:rsidRPr="003161D9">
        <w:rPr>
          <w:rFonts w:eastAsia="Calibri" w:cs="Arial"/>
          <w:spacing w:val="-8"/>
          <w:sz w:val="22"/>
          <w:szCs w:val="22"/>
          <w:lang w:bidi="pl-PL"/>
        </w:rPr>
        <w:t xml:space="preserve"> </w:t>
      </w:r>
      <w:r w:rsidRPr="003161D9">
        <w:rPr>
          <w:rFonts w:eastAsia="Calibri" w:cs="Arial"/>
          <w:sz w:val="22"/>
          <w:szCs w:val="22"/>
          <w:lang w:bidi="pl-PL"/>
        </w:rPr>
        <w:t>utrzymywania</w:t>
      </w:r>
      <w:r w:rsidRPr="003161D9">
        <w:rPr>
          <w:rFonts w:eastAsia="Calibri" w:cs="Arial"/>
          <w:spacing w:val="-7"/>
          <w:sz w:val="22"/>
          <w:szCs w:val="22"/>
          <w:lang w:bidi="pl-PL"/>
        </w:rPr>
        <w:t xml:space="preserve"> </w:t>
      </w:r>
      <w:r w:rsidRPr="003161D9">
        <w:rPr>
          <w:rFonts w:eastAsia="Calibri" w:cs="Arial"/>
          <w:sz w:val="22"/>
          <w:szCs w:val="22"/>
          <w:lang w:bidi="pl-PL"/>
        </w:rPr>
        <w:t>ważnej</w:t>
      </w:r>
      <w:r w:rsidRPr="003161D9">
        <w:rPr>
          <w:rFonts w:eastAsia="Calibri" w:cs="Arial"/>
          <w:spacing w:val="-8"/>
          <w:sz w:val="22"/>
          <w:szCs w:val="22"/>
          <w:lang w:bidi="pl-PL"/>
        </w:rPr>
        <w:t xml:space="preserve"> </w:t>
      </w:r>
      <w:r w:rsidRPr="003161D9">
        <w:rPr>
          <w:rFonts w:eastAsia="Calibri" w:cs="Arial"/>
          <w:sz w:val="22"/>
          <w:szCs w:val="22"/>
          <w:lang w:bidi="pl-PL"/>
        </w:rPr>
        <w:t>Umowy</w:t>
      </w:r>
      <w:r w:rsidRPr="003161D9">
        <w:rPr>
          <w:rFonts w:eastAsia="Calibri" w:cs="Arial"/>
          <w:spacing w:val="-7"/>
          <w:sz w:val="22"/>
          <w:szCs w:val="22"/>
          <w:lang w:bidi="pl-PL"/>
        </w:rPr>
        <w:t xml:space="preserve"> </w:t>
      </w:r>
      <w:r w:rsidRPr="003161D9">
        <w:rPr>
          <w:rFonts w:eastAsia="Calibri" w:cs="Arial"/>
          <w:sz w:val="22"/>
          <w:szCs w:val="22"/>
          <w:lang w:bidi="pl-PL"/>
        </w:rPr>
        <w:t>ubezpieczenia</w:t>
      </w:r>
      <w:r w:rsidRPr="003161D9">
        <w:rPr>
          <w:rFonts w:eastAsia="Calibri" w:cs="Arial"/>
          <w:spacing w:val="-5"/>
          <w:sz w:val="22"/>
          <w:szCs w:val="22"/>
          <w:lang w:bidi="pl-PL"/>
        </w:rPr>
        <w:t xml:space="preserve"> </w:t>
      </w:r>
      <w:r w:rsidRPr="003161D9">
        <w:rPr>
          <w:rFonts w:eastAsia="Calibri" w:cs="Arial"/>
          <w:sz w:val="22"/>
          <w:szCs w:val="22"/>
          <w:lang w:bidi="pl-PL"/>
        </w:rPr>
        <w:t>OC</w:t>
      </w:r>
      <w:r w:rsidRPr="003161D9">
        <w:rPr>
          <w:rFonts w:eastAsia="Calibri" w:cs="Arial"/>
          <w:spacing w:val="-8"/>
          <w:sz w:val="22"/>
          <w:szCs w:val="22"/>
          <w:lang w:bidi="pl-PL"/>
        </w:rPr>
        <w:t xml:space="preserve"> </w:t>
      </w:r>
      <w:r w:rsidRPr="003161D9">
        <w:rPr>
          <w:rFonts w:eastAsia="Calibri" w:cs="Arial"/>
          <w:sz w:val="22"/>
          <w:szCs w:val="22"/>
          <w:lang w:bidi="pl-PL"/>
        </w:rPr>
        <w:t>oraz</w:t>
      </w:r>
      <w:r w:rsidRPr="003161D9">
        <w:rPr>
          <w:rFonts w:eastAsia="Calibri" w:cs="Arial"/>
          <w:spacing w:val="-8"/>
          <w:sz w:val="22"/>
          <w:szCs w:val="22"/>
          <w:lang w:bidi="pl-PL"/>
        </w:rPr>
        <w:t xml:space="preserve"> </w:t>
      </w:r>
      <w:r w:rsidRPr="003161D9">
        <w:rPr>
          <w:rFonts w:eastAsia="Calibri" w:cs="Arial"/>
          <w:sz w:val="22"/>
          <w:szCs w:val="22"/>
          <w:lang w:bidi="pl-PL"/>
        </w:rPr>
        <w:t>nie</w:t>
      </w:r>
      <w:r w:rsidRPr="003161D9">
        <w:rPr>
          <w:rFonts w:eastAsia="Calibri" w:cs="Arial"/>
          <w:spacing w:val="-4"/>
          <w:sz w:val="22"/>
          <w:szCs w:val="22"/>
          <w:lang w:bidi="pl-PL"/>
        </w:rPr>
        <w:t xml:space="preserve"> </w:t>
      </w:r>
      <w:r w:rsidRPr="003161D9">
        <w:rPr>
          <w:rFonts w:eastAsia="Calibri" w:cs="Arial"/>
          <w:sz w:val="22"/>
          <w:szCs w:val="22"/>
          <w:lang w:bidi="pl-PL"/>
        </w:rPr>
        <w:t>zmniejszania wysokości sumy gwarancyjnej i zakresu ubezpieczenia (zakresu ochrony ubezpieczeniowej) przez cały okres obowiązywania niniejszej</w:t>
      </w:r>
      <w:r w:rsidRPr="003161D9">
        <w:rPr>
          <w:rFonts w:eastAsia="Calibri" w:cs="Arial"/>
          <w:spacing w:val="-3"/>
          <w:sz w:val="22"/>
          <w:szCs w:val="22"/>
          <w:lang w:bidi="pl-PL"/>
        </w:rPr>
        <w:t xml:space="preserve"> </w:t>
      </w:r>
      <w:r w:rsidRPr="003161D9">
        <w:rPr>
          <w:rFonts w:eastAsia="Calibri" w:cs="Arial"/>
          <w:sz w:val="22"/>
          <w:szCs w:val="22"/>
          <w:lang w:bidi="pl-PL"/>
        </w:rPr>
        <w:t>Umowy.</w:t>
      </w:r>
    </w:p>
    <w:p w14:paraId="32F62774" w14:textId="77777777" w:rsidR="005367A7" w:rsidRPr="003161D9" w:rsidRDefault="005367A7" w:rsidP="008B4E4F">
      <w:pPr>
        <w:widowControl w:val="0"/>
        <w:numPr>
          <w:ilvl w:val="1"/>
          <w:numId w:val="24"/>
        </w:numPr>
        <w:tabs>
          <w:tab w:val="left" w:pos="1236"/>
        </w:tabs>
        <w:autoSpaceDE w:val="0"/>
        <w:autoSpaceDN w:val="0"/>
        <w:spacing w:line="360" w:lineRule="auto"/>
        <w:ind w:right="113" w:firstLine="0"/>
        <w:jc w:val="both"/>
        <w:rPr>
          <w:rFonts w:eastAsia="Calibri" w:cs="Arial"/>
          <w:sz w:val="22"/>
          <w:szCs w:val="22"/>
          <w:lang w:bidi="pl-PL"/>
        </w:rPr>
      </w:pPr>
      <w:r w:rsidRPr="003161D9">
        <w:rPr>
          <w:rFonts w:eastAsia="Calibri" w:cs="Arial"/>
          <w:sz w:val="22"/>
          <w:szCs w:val="22"/>
          <w:lang w:bidi="pl-PL"/>
        </w:rPr>
        <w:t>Jeżeli składka z tytułu Umowy ubezpieczenia OC jest płatna w formie ratalnej, Wykonawca zobowiązany jest - bez wezwania ze strony Zamawiającego - okazać Zamawiającemu oryginał dowodu wpłaty kolejnej raty składki i załączyć kopie dowodu wpłaty poświadczonej za zgodność z oryginałem przez Wykonawcę, najpóźniej w terminie jej</w:t>
      </w:r>
      <w:r w:rsidRPr="003161D9">
        <w:rPr>
          <w:rFonts w:eastAsia="Calibri" w:cs="Arial"/>
          <w:spacing w:val="-5"/>
          <w:sz w:val="22"/>
          <w:szCs w:val="22"/>
          <w:lang w:bidi="pl-PL"/>
        </w:rPr>
        <w:t xml:space="preserve"> </w:t>
      </w:r>
      <w:r w:rsidRPr="003161D9">
        <w:rPr>
          <w:rFonts w:eastAsia="Calibri" w:cs="Arial"/>
          <w:sz w:val="22"/>
          <w:szCs w:val="22"/>
          <w:lang w:bidi="pl-PL"/>
        </w:rPr>
        <w:t>płatności.</w:t>
      </w:r>
    </w:p>
    <w:p w14:paraId="435A403C" w14:textId="415B5DDB" w:rsidR="005367A7" w:rsidRPr="00D11FA0" w:rsidRDefault="005367A7" w:rsidP="006F2949">
      <w:pPr>
        <w:widowControl w:val="0"/>
        <w:numPr>
          <w:ilvl w:val="1"/>
          <w:numId w:val="24"/>
        </w:numPr>
        <w:tabs>
          <w:tab w:val="left" w:pos="1236"/>
        </w:tabs>
        <w:autoSpaceDE w:val="0"/>
        <w:autoSpaceDN w:val="0"/>
        <w:spacing w:before="48" w:line="360" w:lineRule="auto"/>
        <w:ind w:right="114" w:firstLine="0"/>
        <w:jc w:val="both"/>
        <w:rPr>
          <w:rFonts w:eastAsia="Calibri" w:cs="Arial"/>
          <w:sz w:val="22"/>
          <w:szCs w:val="22"/>
          <w:lang w:bidi="pl-PL"/>
        </w:rPr>
      </w:pPr>
      <w:r w:rsidRPr="00D11FA0">
        <w:rPr>
          <w:rFonts w:eastAsia="Calibri" w:cs="Arial"/>
          <w:sz w:val="22"/>
          <w:szCs w:val="22"/>
          <w:lang w:bidi="pl-PL"/>
        </w:rPr>
        <w:t xml:space="preserve">W przypadku wygaśnięcia Umowy ubezpieczenia OC, w trakcie obowiązywania niniejszej Umowy, Wykonawca zobowiązany jest - bez wezwania ze strony Zamawiającego - przedłożyć Zamawiającemu oryginał polisy potwierdzającej zawarcie </w:t>
      </w:r>
      <w:r w:rsidRPr="00D11FA0">
        <w:rPr>
          <w:rFonts w:eastAsia="Calibri" w:cs="Arial"/>
          <w:sz w:val="22"/>
          <w:szCs w:val="22"/>
          <w:lang w:bidi="pl-PL"/>
        </w:rPr>
        <w:lastRenderedPageBreak/>
        <w:t>nowej Umowy ubezpieczenia OC o wysokości</w:t>
      </w:r>
      <w:r w:rsidRPr="00D11FA0">
        <w:rPr>
          <w:rFonts w:eastAsia="Calibri" w:cs="Arial"/>
          <w:spacing w:val="10"/>
          <w:sz w:val="22"/>
          <w:szCs w:val="22"/>
          <w:lang w:bidi="pl-PL"/>
        </w:rPr>
        <w:t xml:space="preserve"> </w:t>
      </w:r>
      <w:r w:rsidRPr="00D11FA0">
        <w:rPr>
          <w:rFonts w:eastAsia="Calibri" w:cs="Arial"/>
          <w:sz w:val="22"/>
          <w:szCs w:val="22"/>
          <w:lang w:bidi="pl-PL"/>
        </w:rPr>
        <w:t>sumy</w:t>
      </w:r>
      <w:r w:rsidR="00D11FA0">
        <w:rPr>
          <w:rFonts w:eastAsia="Calibri" w:cs="Arial"/>
          <w:sz w:val="22"/>
          <w:szCs w:val="22"/>
          <w:lang w:bidi="pl-PL"/>
        </w:rPr>
        <w:t xml:space="preserve"> </w:t>
      </w:r>
      <w:r w:rsidRPr="00D11FA0">
        <w:rPr>
          <w:rFonts w:eastAsia="Calibri" w:cs="Arial"/>
          <w:sz w:val="22"/>
          <w:szCs w:val="22"/>
          <w:lang w:bidi="pl-PL"/>
        </w:rPr>
        <w:t>gwarancyjnej i zakresie ubezpieczenia co najmniej jak pkt 23, najpóźniej na siedem dni przed końcem obowiązywania poprzedniej Umowy ubezpieczenia OC, oraz załączyć kopie polisy potwierdzającej zawarcie nowej Umowy ubezpieczenia OC, poświadczoną za zgodność z oryginałem przez Wykonawcę.</w:t>
      </w:r>
    </w:p>
    <w:p w14:paraId="785F0A5F" w14:textId="77777777" w:rsidR="005367A7" w:rsidRPr="003161D9" w:rsidRDefault="005367A7" w:rsidP="008B4E4F">
      <w:pPr>
        <w:widowControl w:val="0"/>
        <w:numPr>
          <w:ilvl w:val="1"/>
          <w:numId w:val="24"/>
        </w:numPr>
        <w:tabs>
          <w:tab w:val="left" w:pos="1236"/>
        </w:tabs>
        <w:autoSpaceDE w:val="0"/>
        <w:autoSpaceDN w:val="0"/>
        <w:spacing w:before="1" w:line="360" w:lineRule="auto"/>
        <w:ind w:right="114" w:firstLine="0"/>
        <w:jc w:val="both"/>
        <w:rPr>
          <w:rFonts w:eastAsia="Calibri" w:cs="Arial"/>
          <w:sz w:val="22"/>
          <w:szCs w:val="22"/>
          <w:lang w:bidi="pl-PL"/>
        </w:rPr>
      </w:pPr>
      <w:r w:rsidRPr="003161D9">
        <w:rPr>
          <w:rFonts w:eastAsia="Calibri" w:cs="Arial"/>
          <w:sz w:val="22"/>
          <w:szCs w:val="22"/>
          <w:lang w:bidi="pl-PL"/>
        </w:rPr>
        <w:t>W przypadku powierzenia wykonywania Przedmiotu Umowy Podwykonawcom, Wykonawca zobowiązany jest do rozszerzenia zakresu ubezpieczenia o szkody powstałe w okresie ubezpieczenia wyrządzone przez</w:t>
      </w:r>
      <w:r w:rsidRPr="003161D9">
        <w:rPr>
          <w:rFonts w:eastAsia="Calibri" w:cs="Arial"/>
          <w:spacing w:val="-1"/>
          <w:sz w:val="22"/>
          <w:szCs w:val="22"/>
          <w:lang w:bidi="pl-PL"/>
        </w:rPr>
        <w:t xml:space="preserve"> </w:t>
      </w:r>
      <w:r w:rsidRPr="003161D9">
        <w:rPr>
          <w:rFonts w:eastAsia="Calibri" w:cs="Arial"/>
          <w:sz w:val="22"/>
          <w:szCs w:val="22"/>
          <w:lang w:bidi="pl-PL"/>
        </w:rPr>
        <w:t>Podwykonawców.</w:t>
      </w:r>
    </w:p>
    <w:p w14:paraId="1699E799" w14:textId="31694ED4" w:rsidR="00A56C2A" w:rsidRPr="003161D9" w:rsidRDefault="005367A7" w:rsidP="008B4E4F">
      <w:pPr>
        <w:widowControl w:val="0"/>
        <w:numPr>
          <w:ilvl w:val="1"/>
          <w:numId w:val="24"/>
        </w:numPr>
        <w:tabs>
          <w:tab w:val="left" w:pos="1236"/>
        </w:tabs>
        <w:autoSpaceDE w:val="0"/>
        <w:autoSpaceDN w:val="0"/>
        <w:spacing w:before="1" w:line="360" w:lineRule="auto"/>
        <w:ind w:right="121" w:firstLine="0"/>
        <w:jc w:val="both"/>
        <w:rPr>
          <w:rFonts w:eastAsia="Calibri" w:cs="Arial"/>
          <w:sz w:val="22"/>
          <w:szCs w:val="22"/>
          <w:lang w:bidi="pl-PL"/>
        </w:rPr>
      </w:pPr>
      <w:r w:rsidRPr="003161D9">
        <w:rPr>
          <w:rFonts w:eastAsia="Calibri" w:cs="Arial"/>
          <w:sz w:val="22"/>
          <w:szCs w:val="22"/>
          <w:lang w:bidi="pl-PL"/>
        </w:rPr>
        <w:t>W przypadku niewykonania obowiązków Wykonawcy wskazanych w niniejszym paragrafie Zamawiającemu</w:t>
      </w:r>
      <w:r w:rsidRPr="003161D9">
        <w:rPr>
          <w:rFonts w:eastAsia="Calibri" w:cs="Arial"/>
          <w:spacing w:val="-10"/>
          <w:sz w:val="22"/>
          <w:szCs w:val="22"/>
          <w:lang w:bidi="pl-PL"/>
        </w:rPr>
        <w:t xml:space="preserve"> </w:t>
      </w:r>
      <w:r w:rsidRPr="003161D9">
        <w:rPr>
          <w:rFonts w:eastAsia="Calibri" w:cs="Arial"/>
          <w:sz w:val="22"/>
          <w:szCs w:val="22"/>
          <w:lang w:bidi="pl-PL"/>
        </w:rPr>
        <w:t>przysługuje</w:t>
      </w:r>
      <w:r w:rsidRPr="003161D9">
        <w:rPr>
          <w:rFonts w:eastAsia="Calibri" w:cs="Arial"/>
          <w:spacing w:val="-11"/>
          <w:sz w:val="22"/>
          <w:szCs w:val="22"/>
          <w:lang w:bidi="pl-PL"/>
        </w:rPr>
        <w:t xml:space="preserve"> </w:t>
      </w:r>
      <w:r w:rsidRPr="003161D9">
        <w:rPr>
          <w:rFonts w:eastAsia="Calibri" w:cs="Arial"/>
          <w:sz w:val="22"/>
          <w:szCs w:val="22"/>
          <w:lang w:bidi="pl-PL"/>
        </w:rPr>
        <w:t>prawo</w:t>
      </w:r>
      <w:r w:rsidRPr="003161D9">
        <w:rPr>
          <w:rFonts w:eastAsia="Calibri" w:cs="Arial"/>
          <w:spacing w:val="-11"/>
          <w:sz w:val="22"/>
          <w:szCs w:val="22"/>
          <w:lang w:bidi="pl-PL"/>
        </w:rPr>
        <w:t xml:space="preserve"> </w:t>
      </w:r>
      <w:r w:rsidRPr="003161D9">
        <w:rPr>
          <w:rFonts w:eastAsia="Calibri" w:cs="Arial"/>
          <w:sz w:val="22"/>
          <w:szCs w:val="22"/>
          <w:lang w:bidi="pl-PL"/>
        </w:rPr>
        <w:t>do</w:t>
      </w:r>
      <w:r w:rsidRPr="003161D9">
        <w:rPr>
          <w:rFonts w:eastAsia="Calibri" w:cs="Arial"/>
          <w:spacing w:val="-10"/>
          <w:sz w:val="22"/>
          <w:szCs w:val="22"/>
          <w:lang w:bidi="pl-PL"/>
        </w:rPr>
        <w:t xml:space="preserve"> </w:t>
      </w:r>
      <w:r w:rsidRPr="003161D9">
        <w:rPr>
          <w:rFonts w:eastAsia="Calibri" w:cs="Arial"/>
          <w:sz w:val="22"/>
          <w:szCs w:val="22"/>
          <w:lang w:bidi="pl-PL"/>
        </w:rPr>
        <w:t>natychmiastowego</w:t>
      </w:r>
      <w:r w:rsidRPr="003161D9">
        <w:rPr>
          <w:rFonts w:eastAsia="Calibri" w:cs="Arial"/>
          <w:spacing w:val="-10"/>
          <w:sz w:val="22"/>
          <w:szCs w:val="22"/>
          <w:lang w:bidi="pl-PL"/>
        </w:rPr>
        <w:t xml:space="preserve"> </w:t>
      </w:r>
      <w:r w:rsidRPr="003161D9">
        <w:rPr>
          <w:rFonts w:eastAsia="Calibri" w:cs="Arial"/>
          <w:sz w:val="22"/>
          <w:szCs w:val="22"/>
          <w:lang w:bidi="pl-PL"/>
        </w:rPr>
        <w:t>odstąpienia</w:t>
      </w:r>
      <w:r w:rsidRPr="003161D9">
        <w:rPr>
          <w:rFonts w:eastAsia="Calibri" w:cs="Arial"/>
          <w:spacing w:val="-11"/>
          <w:sz w:val="22"/>
          <w:szCs w:val="22"/>
          <w:lang w:bidi="pl-PL"/>
        </w:rPr>
        <w:t xml:space="preserve"> </w:t>
      </w:r>
      <w:r w:rsidRPr="003161D9">
        <w:rPr>
          <w:rFonts w:eastAsia="Calibri" w:cs="Arial"/>
          <w:sz w:val="22"/>
          <w:szCs w:val="22"/>
          <w:lang w:bidi="pl-PL"/>
        </w:rPr>
        <w:t>od</w:t>
      </w:r>
      <w:r w:rsidRPr="003161D9">
        <w:rPr>
          <w:rFonts w:eastAsia="Calibri" w:cs="Arial"/>
          <w:spacing w:val="-10"/>
          <w:sz w:val="22"/>
          <w:szCs w:val="22"/>
          <w:lang w:bidi="pl-PL"/>
        </w:rPr>
        <w:t xml:space="preserve"> </w:t>
      </w:r>
      <w:r w:rsidRPr="003161D9">
        <w:rPr>
          <w:rFonts w:eastAsia="Calibri" w:cs="Arial"/>
          <w:sz w:val="22"/>
          <w:szCs w:val="22"/>
          <w:lang w:bidi="pl-PL"/>
        </w:rPr>
        <w:t>Umowy</w:t>
      </w:r>
      <w:r w:rsidRPr="003161D9">
        <w:rPr>
          <w:rFonts w:eastAsia="Calibri" w:cs="Arial"/>
          <w:spacing w:val="-9"/>
          <w:sz w:val="22"/>
          <w:szCs w:val="22"/>
          <w:lang w:bidi="pl-PL"/>
        </w:rPr>
        <w:t xml:space="preserve"> </w:t>
      </w:r>
      <w:r w:rsidRPr="003161D9">
        <w:rPr>
          <w:rFonts w:eastAsia="Calibri" w:cs="Arial"/>
          <w:sz w:val="22"/>
          <w:szCs w:val="22"/>
          <w:lang w:bidi="pl-PL"/>
        </w:rPr>
        <w:t>w</w:t>
      </w:r>
      <w:r w:rsidRPr="003161D9">
        <w:rPr>
          <w:rFonts w:eastAsia="Calibri" w:cs="Arial"/>
          <w:spacing w:val="-12"/>
          <w:sz w:val="22"/>
          <w:szCs w:val="22"/>
          <w:lang w:bidi="pl-PL"/>
        </w:rPr>
        <w:t xml:space="preserve"> </w:t>
      </w:r>
      <w:r w:rsidRPr="003161D9">
        <w:rPr>
          <w:rFonts w:eastAsia="Calibri" w:cs="Arial"/>
          <w:sz w:val="22"/>
          <w:szCs w:val="22"/>
          <w:lang w:bidi="pl-PL"/>
        </w:rPr>
        <w:t>całości</w:t>
      </w:r>
      <w:r w:rsidRPr="003161D9">
        <w:rPr>
          <w:rFonts w:eastAsia="Calibri" w:cs="Arial"/>
          <w:spacing w:val="-11"/>
          <w:sz w:val="22"/>
          <w:szCs w:val="22"/>
          <w:lang w:bidi="pl-PL"/>
        </w:rPr>
        <w:t xml:space="preserve"> </w:t>
      </w:r>
      <w:r w:rsidRPr="003161D9">
        <w:rPr>
          <w:rFonts w:eastAsia="Calibri" w:cs="Arial"/>
          <w:sz w:val="22"/>
          <w:szCs w:val="22"/>
          <w:lang w:bidi="pl-PL"/>
        </w:rPr>
        <w:t>lub</w:t>
      </w:r>
      <w:r w:rsidRPr="003161D9">
        <w:rPr>
          <w:rFonts w:eastAsia="Calibri" w:cs="Arial"/>
          <w:spacing w:val="-10"/>
          <w:sz w:val="22"/>
          <w:szCs w:val="22"/>
          <w:lang w:bidi="pl-PL"/>
        </w:rPr>
        <w:t xml:space="preserve"> </w:t>
      </w:r>
      <w:r w:rsidRPr="003161D9">
        <w:rPr>
          <w:rFonts w:eastAsia="Calibri" w:cs="Arial"/>
          <w:sz w:val="22"/>
          <w:szCs w:val="22"/>
          <w:lang w:bidi="pl-PL"/>
        </w:rPr>
        <w:t>w</w:t>
      </w:r>
      <w:r w:rsidRPr="003161D9">
        <w:rPr>
          <w:rFonts w:eastAsia="Calibri" w:cs="Arial"/>
          <w:spacing w:val="-12"/>
          <w:sz w:val="22"/>
          <w:szCs w:val="22"/>
          <w:lang w:bidi="pl-PL"/>
        </w:rPr>
        <w:t xml:space="preserve"> </w:t>
      </w:r>
      <w:r w:rsidRPr="003161D9">
        <w:rPr>
          <w:rFonts w:eastAsia="Calibri" w:cs="Arial"/>
          <w:sz w:val="22"/>
          <w:szCs w:val="22"/>
          <w:lang w:bidi="pl-PL"/>
        </w:rPr>
        <w:t>części, z zachowaniem prawa do żądania zapłaty kar</w:t>
      </w:r>
      <w:r w:rsidRPr="003161D9">
        <w:rPr>
          <w:rFonts w:eastAsia="Calibri" w:cs="Arial"/>
          <w:spacing w:val="-2"/>
          <w:sz w:val="22"/>
          <w:szCs w:val="22"/>
          <w:lang w:bidi="pl-PL"/>
        </w:rPr>
        <w:t xml:space="preserve"> </w:t>
      </w:r>
      <w:r w:rsidRPr="003161D9">
        <w:rPr>
          <w:rFonts w:eastAsia="Calibri" w:cs="Arial"/>
          <w:sz w:val="22"/>
          <w:szCs w:val="22"/>
          <w:lang w:bidi="pl-PL"/>
        </w:rPr>
        <w:t>Umownych.</w:t>
      </w:r>
    </w:p>
    <w:p w14:paraId="13FE65C5" w14:textId="6F09767D" w:rsidR="00C4765C" w:rsidRPr="003161D9" w:rsidRDefault="00C4765C" w:rsidP="003161D9">
      <w:pPr>
        <w:tabs>
          <w:tab w:val="left" w:pos="4118"/>
        </w:tabs>
        <w:spacing w:before="240" w:line="360" w:lineRule="auto"/>
        <w:ind w:left="426" w:hanging="426"/>
        <w:jc w:val="center"/>
        <w:rPr>
          <w:rFonts w:cs="Arial"/>
          <w:b/>
          <w:bCs/>
          <w:color w:val="000000"/>
          <w:sz w:val="22"/>
          <w:szCs w:val="22"/>
        </w:rPr>
      </w:pPr>
      <w:r w:rsidRPr="003161D9">
        <w:rPr>
          <w:rFonts w:cs="Arial"/>
          <w:b/>
          <w:bCs/>
          <w:color w:val="000000"/>
          <w:sz w:val="22"/>
          <w:szCs w:val="22"/>
        </w:rPr>
        <w:t xml:space="preserve">§ </w:t>
      </w:r>
      <w:r w:rsidR="00B87F11">
        <w:rPr>
          <w:rFonts w:cs="Arial"/>
          <w:b/>
          <w:bCs/>
          <w:color w:val="000000"/>
          <w:sz w:val="22"/>
          <w:szCs w:val="22"/>
        </w:rPr>
        <w:t>8</w:t>
      </w:r>
    </w:p>
    <w:p w14:paraId="2192FB81" w14:textId="77777777" w:rsidR="00C4765C" w:rsidRPr="003161D9" w:rsidRDefault="00C4765C" w:rsidP="003161D9">
      <w:pPr>
        <w:tabs>
          <w:tab w:val="left" w:pos="4118"/>
        </w:tabs>
        <w:spacing w:line="360" w:lineRule="auto"/>
        <w:ind w:left="426" w:hanging="426"/>
        <w:jc w:val="center"/>
        <w:rPr>
          <w:rFonts w:cs="Arial"/>
          <w:b/>
          <w:bCs/>
          <w:color w:val="000000"/>
          <w:sz w:val="22"/>
          <w:szCs w:val="22"/>
        </w:rPr>
      </w:pPr>
      <w:r w:rsidRPr="003161D9">
        <w:rPr>
          <w:rFonts w:cs="Arial"/>
          <w:b/>
          <w:bCs/>
          <w:color w:val="000000"/>
          <w:sz w:val="22"/>
          <w:szCs w:val="22"/>
        </w:rPr>
        <w:t xml:space="preserve">Wynagrodzenie Wykonawcy </w:t>
      </w:r>
    </w:p>
    <w:p w14:paraId="1EC73B8A" w14:textId="43AE1D32" w:rsidR="00C4765C" w:rsidRPr="003161D9" w:rsidRDefault="00C4765C" w:rsidP="008B4E4F">
      <w:pPr>
        <w:widowControl w:val="0"/>
        <w:numPr>
          <w:ilvl w:val="6"/>
          <w:numId w:val="9"/>
        </w:numPr>
        <w:tabs>
          <w:tab w:val="clear" w:pos="5040"/>
          <w:tab w:val="left" w:pos="0"/>
          <w:tab w:val="num" w:pos="284"/>
        </w:tabs>
        <w:suppressAutoHyphens/>
        <w:spacing w:line="360" w:lineRule="auto"/>
        <w:ind w:left="284" w:right="51" w:hanging="284"/>
        <w:jc w:val="both"/>
        <w:rPr>
          <w:rFonts w:cs="Arial"/>
          <w:sz w:val="22"/>
          <w:szCs w:val="22"/>
        </w:rPr>
      </w:pPr>
      <w:r w:rsidRPr="003161D9">
        <w:rPr>
          <w:rFonts w:cs="Arial"/>
          <w:sz w:val="22"/>
          <w:szCs w:val="22"/>
        </w:rPr>
        <w:t>Za wykonanie Przedmiotu Umowy zgodnie z Umową, Wykonawca otrzyma wynagrodzenie określone na pods</w:t>
      </w:r>
      <w:r w:rsidR="00EF4B8B" w:rsidRPr="003161D9">
        <w:rPr>
          <w:rFonts w:cs="Arial"/>
          <w:sz w:val="22"/>
          <w:szCs w:val="22"/>
        </w:rPr>
        <w:t>tawie oferty na kwotę</w:t>
      </w:r>
      <w:r w:rsidRPr="003161D9">
        <w:rPr>
          <w:rFonts w:cs="Arial"/>
          <w:sz w:val="22"/>
          <w:szCs w:val="22"/>
        </w:rPr>
        <w:t>:</w:t>
      </w:r>
    </w:p>
    <w:p w14:paraId="09A2E56D" w14:textId="77777777" w:rsidR="00A44B8C" w:rsidRPr="003161D9" w:rsidRDefault="00A44B8C" w:rsidP="003161D9">
      <w:pPr>
        <w:widowControl w:val="0"/>
        <w:tabs>
          <w:tab w:val="left" w:pos="0"/>
        </w:tabs>
        <w:suppressAutoHyphens/>
        <w:spacing w:line="360" w:lineRule="auto"/>
        <w:ind w:left="284" w:right="51"/>
        <w:jc w:val="both"/>
        <w:rPr>
          <w:rFonts w:cs="Arial"/>
          <w:sz w:val="22"/>
          <w:szCs w:val="22"/>
        </w:rPr>
      </w:pPr>
    </w:p>
    <w:p w14:paraId="306A6510" w14:textId="7782A77F" w:rsidR="00C4765C" w:rsidRPr="003161D9" w:rsidRDefault="00EF4B8B" w:rsidP="008B4E4F">
      <w:pPr>
        <w:numPr>
          <w:ilvl w:val="0"/>
          <w:numId w:val="10"/>
        </w:numPr>
        <w:autoSpaceDE w:val="0"/>
        <w:autoSpaceDN w:val="0"/>
        <w:adjustRightInd w:val="0"/>
        <w:spacing w:line="360" w:lineRule="auto"/>
        <w:jc w:val="both"/>
        <w:rPr>
          <w:rFonts w:cs="Arial"/>
          <w:sz w:val="22"/>
          <w:szCs w:val="22"/>
        </w:rPr>
      </w:pPr>
      <w:r w:rsidRPr="003161D9">
        <w:rPr>
          <w:rFonts w:cs="Arial"/>
          <w:sz w:val="22"/>
          <w:szCs w:val="22"/>
        </w:rPr>
        <w:t>cena netto</w:t>
      </w:r>
      <w:r w:rsidR="00C4765C" w:rsidRPr="003161D9">
        <w:rPr>
          <w:rFonts w:cs="Arial"/>
          <w:sz w:val="22"/>
          <w:szCs w:val="22"/>
        </w:rPr>
        <w:t>: ………….........................</w:t>
      </w:r>
      <w:r w:rsidRPr="003161D9">
        <w:rPr>
          <w:rFonts w:cs="Arial"/>
          <w:sz w:val="22"/>
          <w:szCs w:val="22"/>
        </w:rPr>
        <w:t>..</w:t>
      </w:r>
      <w:r w:rsidR="00C4765C" w:rsidRPr="003161D9">
        <w:rPr>
          <w:rFonts w:cs="Arial"/>
          <w:sz w:val="22"/>
          <w:szCs w:val="22"/>
        </w:rPr>
        <w:t>zł </w:t>
      </w:r>
    </w:p>
    <w:p w14:paraId="7CB3D3A7" w14:textId="69ADB2BB" w:rsidR="00C4765C" w:rsidRPr="003161D9" w:rsidRDefault="00C4765C" w:rsidP="003161D9">
      <w:pPr>
        <w:autoSpaceDE w:val="0"/>
        <w:autoSpaceDN w:val="0"/>
        <w:adjustRightInd w:val="0"/>
        <w:spacing w:line="360" w:lineRule="auto"/>
        <w:ind w:left="720"/>
        <w:jc w:val="both"/>
        <w:rPr>
          <w:rFonts w:cs="Arial"/>
          <w:sz w:val="22"/>
          <w:szCs w:val="22"/>
        </w:rPr>
      </w:pPr>
      <w:r w:rsidRPr="003161D9">
        <w:rPr>
          <w:rFonts w:cs="Arial"/>
          <w:sz w:val="22"/>
          <w:szCs w:val="22"/>
        </w:rPr>
        <w:t>(słownie:.........................................................................................złotych)</w:t>
      </w:r>
    </w:p>
    <w:p w14:paraId="19CB9A64" w14:textId="77777777" w:rsidR="00C4765C" w:rsidRPr="003161D9" w:rsidRDefault="00C4765C" w:rsidP="008B4E4F">
      <w:pPr>
        <w:numPr>
          <w:ilvl w:val="0"/>
          <w:numId w:val="10"/>
        </w:numPr>
        <w:autoSpaceDE w:val="0"/>
        <w:autoSpaceDN w:val="0"/>
        <w:adjustRightInd w:val="0"/>
        <w:spacing w:line="360" w:lineRule="auto"/>
        <w:jc w:val="both"/>
        <w:rPr>
          <w:rFonts w:cs="Arial"/>
          <w:bCs/>
          <w:sz w:val="22"/>
          <w:szCs w:val="22"/>
        </w:rPr>
      </w:pPr>
      <w:r w:rsidRPr="003161D9">
        <w:rPr>
          <w:rFonts w:cs="Arial"/>
          <w:bCs/>
          <w:sz w:val="22"/>
          <w:szCs w:val="22"/>
        </w:rPr>
        <w:t>plus podatek …….. % VAT w kwocie tj. ………………………….zł</w:t>
      </w:r>
    </w:p>
    <w:p w14:paraId="32EEB762" w14:textId="77777777" w:rsidR="00C4765C" w:rsidRPr="003161D9" w:rsidRDefault="00EF4B8B" w:rsidP="008B4E4F">
      <w:pPr>
        <w:numPr>
          <w:ilvl w:val="0"/>
          <w:numId w:val="10"/>
        </w:numPr>
        <w:autoSpaceDE w:val="0"/>
        <w:autoSpaceDN w:val="0"/>
        <w:adjustRightInd w:val="0"/>
        <w:spacing w:line="360" w:lineRule="auto"/>
        <w:jc w:val="both"/>
        <w:rPr>
          <w:rFonts w:cs="Arial"/>
          <w:sz w:val="22"/>
          <w:szCs w:val="22"/>
        </w:rPr>
      </w:pPr>
      <w:r w:rsidRPr="003161D9">
        <w:rPr>
          <w:rFonts w:cs="Arial"/>
          <w:sz w:val="22"/>
          <w:szCs w:val="22"/>
        </w:rPr>
        <w:t>cena brutto:</w:t>
      </w:r>
      <w:r w:rsidR="00C4765C" w:rsidRPr="003161D9">
        <w:rPr>
          <w:rFonts w:cs="Arial"/>
          <w:sz w:val="22"/>
          <w:szCs w:val="22"/>
        </w:rPr>
        <w:t>…………........................... zł </w:t>
      </w:r>
    </w:p>
    <w:p w14:paraId="0AFE0844" w14:textId="60FC21EB" w:rsidR="00C4765C" w:rsidRPr="003161D9" w:rsidRDefault="00C4765C" w:rsidP="003161D9">
      <w:pPr>
        <w:autoSpaceDE w:val="0"/>
        <w:autoSpaceDN w:val="0"/>
        <w:adjustRightInd w:val="0"/>
        <w:spacing w:line="360" w:lineRule="auto"/>
        <w:ind w:left="720"/>
        <w:jc w:val="both"/>
        <w:rPr>
          <w:rFonts w:cs="Arial"/>
          <w:sz w:val="22"/>
          <w:szCs w:val="22"/>
        </w:rPr>
      </w:pPr>
      <w:r w:rsidRPr="003161D9">
        <w:rPr>
          <w:rFonts w:cs="Arial"/>
          <w:sz w:val="22"/>
          <w:szCs w:val="22"/>
        </w:rPr>
        <w:t>(słownie:............................................................................................złotych)</w:t>
      </w:r>
    </w:p>
    <w:p w14:paraId="4E8FCE20" w14:textId="77777777" w:rsidR="00776143" w:rsidRPr="003161D9" w:rsidRDefault="00776143" w:rsidP="003161D9">
      <w:pPr>
        <w:autoSpaceDE w:val="0"/>
        <w:autoSpaceDN w:val="0"/>
        <w:adjustRightInd w:val="0"/>
        <w:spacing w:line="360" w:lineRule="auto"/>
        <w:jc w:val="both"/>
        <w:rPr>
          <w:rFonts w:cs="Arial"/>
          <w:sz w:val="22"/>
          <w:szCs w:val="22"/>
        </w:rPr>
      </w:pPr>
    </w:p>
    <w:p w14:paraId="3D7B0F16" w14:textId="77777777" w:rsidR="00C91428" w:rsidRPr="003161D9" w:rsidRDefault="00C4765C" w:rsidP="008B4E4F">
      <w:pPr>
        <w:numPr>
          <w:ilvl w:val="0"/>
          <w:numId w:val="9"/>
        </w:numPr>
        <w:tabs>
          <w:tab w:val="clear" w:pos="720"/>
          <w:tab w:val="num" w:pos="426"/>
        </w:tabs>
        <w:autoSpaceDE w:val="0"/>
        <w:autoSpaceDN w:val="0"/>
        <w:adjustRightInd w:val="0"/>
        <w:spacing w:line="360" w:lineRule="auto"/>
        <w:ind w:left="426" w:hanging="426"/>
        <w:jc w:val="both"/>
        <w:rPr>
          <w:rFonts w:cs="Arial"/>
          <w:sz w:val="22"/>
          <w:szCs w:val="22"/>
        </w:rPr>
      </w:pPr>
      <w:r w:rsidRPr="003161D9">
        <w:rPr>
          <w:rFonts w:cs="Arial"/>
          <w:sz w:val="22"/>
          <w:szCs w:val="22"/>
        </w:rPr>
        <w:t xml:space="preserve">Wynagrodzenie za wykonanie Przedmiotu Umowy ma charakter </w:t>
      </w:r>
      <w:r w:rsidR="00AB3251" w:rsidRPr="003161D9">
        <w:rPr>
          <w:rFonts w:cs="Arial"/>
          <w:sz w:val="22"/>
          <w:szCs w:val="22"/>
        </w:rPr>
        <w:t>ryczałtowy</w:t>
      </w:r>
      <w:r w:rsidRPr="003161D9">
        <w:rPr>
          <w:rFonts w:cs="Arial"/>
          <w:sz w:val="22"/>
          <w:szCs w:val="22"/>
        </w:rPr>
        <w:t>.</w:t>
      </w:r>
    </w:p>
    <w:p w14:paraId="34FE843A" w14:textId="577A8623" w:rsidR="00C4765C" w:rsidRPr="003161D9" w:rsidRDefault="00C4765C" w:rsidP="008B4E4F">
      <w:pPr>
        <w:numPr>
          <w:ilvl w:val="0"/>
          <w:numId w:val="9"/>
        </w:numPr>
        <w:tabs>
          <w:tab w:val="clear" w:pos="720"/>
          <w:tab w:val="num" w:pos="426"/>
        </w:tabs>
        <w:autoSpaceDE w:val="0"/>
        <w:autoSpaceDN w:val="0"/>
        <w:adjustRightInd w:val="0"/>
        <w:spacing w:line="360" w:lineRule="auto"/>
        <w:ind w:left="426" w:hanging="426"/>
        <w:jc w:val="both"/>
        <w:rPr>
          <w:rFonts w:cs="Arial"/>
          <w:sz w:val="22"/>
          <w:szCs w:val="22"/>
        </w:rPr>
      </w:pPr>
      <w:r w:rsidRPr="003161D9">
        <w:rPr>
          <w:rFonts w:cs="Arial"/>
          <w:sz w:val="22"/>
          <w:szCs w:val="22"/>
        </w:rPr>
        <w:t>Strony postanawiają, że rozliczenie nastąp</w:t>
      </w:r>
      <w:r w:rsidR="00776143" w:rsidRPr="003161D9">
        <w:rPr>
          <w:rFonts w:cs="Arial"/>
          <w:sz w:val="22"/>
          <w:szCs w:val="22"/>
        </w:rPr>
        <w:t xml:space="preserve">i fakturą końcową po wykonaniu </w:t>
      </w:r>
      <w:r w:rsidRPr="003161D9">
        <w:rPr>
          <w:rFonts w:cs="Arial"/>
          <w:sz w:val="22"/>
          <w:szCs w:val="22"/>
        </w:rPr>
        <w:t>cał</w:t>
      </w:r>
      <w:r w:rsidR="00EF4B8B" w:rsidRPr="003161D9">
        <w:rPr>
          <w:rFonts w:cs="Arial"/>
          <w:sz w:val="22"/>
          <w:szCs w:val="22"/>
        </w:rPr>
        <w:t xml:space="preserve">ości </w:t>
      </w:r>
      <w:r w:rsidR="00776143" w:rsidRPr="003161D9">
        <w:rPr>
          <w:rFonts w:cs="Arial"/>
          <w:sz w:val="22"/>
          <w:szCs w:val="22"/>
        </w:rPr>
        <w:t>Umowy</w:t>
      </w:r>
      <w:r w:rsidRPr="003161D9">
        <w:rPr>
          <w:rFonts w:cs="Arial"/>
          <w:sz w:val="22"/>
          <w:szCs w:val="22"/>
        </w:rPr>
        <w:t xml:space="preserve">, </w:t>
      </w:r>
      <w:r w:rsidR="00EF4B8B" w:rsidRPr="003161D9">
        <w:rPr>
          <w:rFonts w:cs="Arial"/>
          <w:sz w:val="22"/>
          <w:szCs w:val="22"/>
        </w:rPr>
        <w:t xml:space="preserve">wystawioną </w:t>
      </w:r>
      <w:r w:rsidRPr="003161D9">
        <w:rPr>
          <w:rFonts w:cs="Arial"/>
          <w:sz w:val="22"/>
          <w:szCs w:val="22"/>
        </w:rPr>
        <w:t>w</w:t>
      </w:r>
      <w:r w:rsidR="00C66D86" w:rsidRPr="003161D9">
        <w:rPr>
          <w:rFonts w:cs="Arial"/>
          <w:sz w:val="22"/>
          <w:szCs w:val="22"/>
        </w:rPr>
        <w:t> </w:t>
      </w:r>
      <w:r w:rsidRPr="003161D9">
        <w:rPr>
          <w:rFonts w:cs="Arial"/>
          <w:sz w:val="22"/>
          <w:szCs w:val="22"/>
        </w:rPr>
        <w:t>oparciu o bezusterkowy protokół odbioru końcowego Przedmiotu Umowy podpisany przez Strony</w:t>
      </w:r>
      <w:r w:rsidR="00A44B8C" w:rsidRPr="003161D9">
        <w:rPr>
          <w:rFonts w:cs="Arial"/>
          <w:sz w:val="22"/>
          <w:szCs w:val="22"/>
        </w:rPr>
        <w:t>.</w:t>
      </w:r>
    </w:p>
    <w:p w14:paraId="29718C83" w14:textId="4B4D8AB2" w:rsidR="00776143" w:rsidRPr="001F6281" w:rsidRDefault="00C4765C" w:rsidP="003161D9">
      <w:pPr>
        <w:numPr>
          <w:ilvl w:val="0"/>
          <w:numId w:val="9"/>
        </w:numPr>
        <w:tabs>
          <w:tab w:val="clear" w:pos="720"/>
          <w:tab w:val="num" w:pos="426"/>
        </w:tabs>
        <w:autoSpaceDE w:val="0"/>
        <w:autoSpaceDN w:val="0"/>
        <w:adjustRightInd w:val="0"/>
        <w:spacing w:line="360" w:lineRule="auto"/>
        <w:ind w:left="426" w:hanging="426"/>
        <w:jc w:val="both"/>
        <w:rPr>
          <w:rFonts w:cs="Arial"/>
          <w:sz w:val="22"/>
          <w:szCs w:val="22"/>
        </w:rPr>
      </w:pPr>
      <w:r w:rsidRPr="003161D9">
        <w:rPr>
          <w:rFonts w:cs="Arial"/>
          <w:sz w:val="22"/>
          <w:szCs w:val="22"/>
        </w:rPr>
        <w:t>Wynagrodzenie Wykonawcy uwzględnia wszystkie obowiązujące w Polsce podatki, łącznie z VAT oraz opłaty celne i inne opłaty związane z wykonywaniem robót, w tym koszt użytych materiałów i środków do wykonania Przedmiotu Umowy, koszty personelu Wykonawcy, koszty transportu, najmu lub dzierżawy sprzętu i pomieszczeń, ubezpieczeń, obsługi geodezyjnej i wszelkie inne koszty, które są zwyczajowo ponoszone przy wykonywaniu tego typu umowy lub takie, które doświadczony i profesjonalny Wykonawca mógł i powinien przewidzieć. W wynagrodzeniu Wykonawca uwzględnił wszelkie ryzyka, związane z</w:t>
      </w:r>
      <w:r w:rsidR="00C66D86" w:rsidRPr="003161D9">
        <w:rPr>
          <w:rFonts w:cs="Arial"/>
          <w:sz w:val="22"/>
          <w:szCs w:val="22"/>
        </w:rPr>
        <w:t> </w:t>
      </w:r>
      <w:r w:rsidRPr="003161D9">
        <w:rPr>
          <w:rFonts w:cs="Arial"/>
          <w:sz w:val="22"/>
          <w:szCs w:val="22"/>
        </w:rPr>
        <w:t xml:space="preserve">wykonywaniem Przedmiotu Umowy. </w:t>
      </w:r>
    </w:p>
    <w:p w14:paraId="73111B85" w14:textId="704F68C8" w:rsidR="00C4765C" w:rsidRPr="003161D9" w:rsidRDefault="00C4765C" w:rsidP="003161D9">
      <w:pPr>
        <w:tabs>
          <w:tab w:val="left" w:pos="4118"/>
        </w:tabs>
        <w:spacing w:before="240" w:line="360" w:lineRule="auto"/>
        <w:ind w:left="426" w:hanging="426"/>
        <w:jc w:val="center"/>
        <w:rPr>
          <w:rFonts w:cs="Arial"/>
          <w:b/>
          <w:bCs/>
          <w:color w:val="000000"/>
          <w:sz w:val="22"/>
          <w:szCs w:val="22"/>
        </w:rPr>
      </w:pPr>
      <w:r w:rsidRPr="003161D9">
        <w:rPr>
          <w:rFonts w:cs="Arial"/>
          <w:b/>
          <w:bCs/>
          <w:color w:val="000000"/>
          <w:sz w:val="22"/>
          <w:szCs w:val="22"/>
        </w:rPr>
        <w:t xml:space="preserve">§ </w:t>
      </w:r>
      <w:r w:rsidR="00B87F11">
        <w:rPr>
          <w:rFonts w:cs="Arial"/>
          <w:b/>
          <w:bCs/>
          <w:color w:val="000000"/>
          <w:sz w:val="22"/>
          <w:szCs w:val="22"/>
        </w:rPr>
        <w:t>9</w:t>
      </w:r>
    </w:p>
    <w:p w14:paraId="7259B114" w14:textId="3C8C5B5F" w:rsidR="00C4765C" w:rsidRPr="003161D9" w:rsidRDefault="00FD7EFA" w:rsidP="003161D9">
      <w:pPr>
        <w:tabs>
          <w:tab w:val="left" w:pos="4118"/>
        </w:tabs>
        <w:spacing w:line="360" w:lineRule="auto"/>
        <w:ind w:left="426" w:hanging="426"/>
        <w:jc w:val="center"/>
        <w:rPr>
          <w:rFonts w:cs="Arial"/>
          <w:b/>
          <w:bCs/>
          <w:color w:val="000000"/>
          <w:sz w:val="22"/>
          <w:szCs w:val="22"/>
        </w:rPr>
      </w:pPr>
      <w:r w:rsidRPr="003161D9">
        <w:rPr>
          <w:rFonts w:cs="Arial"/>
          <w:b/>
          <w:bCs/>
          <w:color w:val="000000"/>
          <w:sz w:val="22"/>
          <w:szCs w:val="22"/>
        </w:rPr>
        <w:lastRenderedPageBreak/>
        <w:t>Warunki płatności</w:t>
      </w:r>
    </w:p>
    <w:p w14:paraId="05749EB9" w14:textId="24953EA0"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Zamawiający oświadcza, że posiada zdolność płatniczą, gwarantującą terminowe regulowanie zobowiązań wobec Wykonawcy.</w:t>
      </w:r>
    </w:p>
    <w:p w14:paraId="65F9DAC6" w14:textId="41B238B2"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Zapłata za wykonane prace nastąpi na podstawie faktury wystawionej po wykonaniu i odbiorze robót zleconych przez Zamawiającego.</w:t>
      </w:r>
    </w:p>
    <w:p w14:paraId="3D4AC748" w14:textId="10636A5B"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 xml:space="preserve">Faktura płatna będzie przelewem w terminie </w:t>
      </w:r>
      <w:r w:rsidRPr="003161D9">
        <w:rPr>
          <w:rFonts w:cs="Arial"/>
          <w:b/>
          <w:sz w:val="22"/>
          <w:szCs w:val="22"/>
          <w:lang w:bidi="pl-PL"/>
        </w:rPr>
        <w:t xml:space="preserve">14 </w:t>
      </w:r>
      <w:r w:rsidRPr="003161D9">
        <w:rPr>
          <w:rFonts w:cs="Arial"/>
          <w:b/>
          <w:sz w:val="22"/>
          <w:szCs w:val="22"/>
          <w:lang w:bidi="pl-PL"/>
        </w:rPr>
        <w:tab/>
        <w:t>dni od daty jej doręczenia</w:t>
      </w:r>
      <w:r w:rsidRPr="003161D9">
        <w:rPr>
          <w:rFonts w:cs="Arial"/>
          <w:bCs/>
          <w:sz w:val="22"/>
          <w:szCs w:val="22"/>
          <w:lang w:bidi="pl-PL"/>
        </w:rPr>
        <w:t xml:space="preserve"> Zamawiającemu na konto</w:t>
      </w:r>
    </w:p>
    <w:p w14:paraId="78CBD777" w14:textId="77777777" w:rsidR="00FD7EFA" w:rsidRPr="003161D9" w:rsidRDefault="00FD7EFA" w:rsidP="003161D9">
      <w:pPr>
        <w:suppressAutoHyphens/>
        <w:spacing w:line="360" w:lineRule="auto"/>
        <w:ind w:left="284"/>
        <w:jc w:val="both"/>
        <w:rPr>
          <w:rFonts w:cs="Arial"/>
          <w:bCs/>
          <w:sz w:val="22"/>
          <w:szCs w:val="22"/>
          <w:lang w:bidi="pl-PL"/>
        </w:rPr>
      </w:pPr>
      <w:r w:rsidRPr="003161D9">
        <w:rPr>
          <w:rFonts w:cs="Arial"/>
          <w:bCs/>
          <w:sz w:val="22"/>
          <w:szCs w:val="22"/>
          <w:lang w:bidi="pl-PL"/>
        </w:rPr>
        <w:t>bankowe wskazane na fakturze.</w:t>
      </w:r>
    </w:p>
    <w:p w14:paraId="7212DC04" w14:textId="38C2B1B0" w:rsidR="00FD7EFA" w:rsidRPr="001F6281" w:rsidRDefault="00FD7EFA" w:rsidP="00276470">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1F6281">
        <w:rPr>
          <w:rFonts w:cs="Arial"/>
          <w:bCs/>
          <w:sz w:val="22"/>
          <w:szCs w:val="22"/>
          <w:lang w:bidi="pl-PL"/>
        </w:rPr>
        <w:t>Zapłata wynagrodzenia i wszystkie inne płatności dokonywane na podstawie Umowy będą realizowane przez  Zamawiającego w złotych polskich</w:t>
      </w:r>
      <w:r w:rsidR="001F6281">
        <w:rPr>
          <w:rFonts w:cs="Arial"/>
          <w:bCs/>
          <w:sz w:val="22"/>
          <w:szCs w:val="22"/>
          <w:lang w:bidi="pl-PL"/>
        </w:rPr>
        <w:t xml:space="preserve"> </w:t>
      </w:r>
      <w:r w:rsidRPr="001F6281">
        <w:rPr>
          <w:rFonts w:cs="Arial"/>
          <w:bCs/>
          <w:sz w:val="22"/>
          <w:szCs w:val="22"/>
          <w:lang w:bidi="pl-PL"/>
        </w:rPr>
        <w:t>Wynagrodzenie Wykonawcy uwzględnia wszystkie obowiązujące w Polsce podatki, łącznie z VAT oraz opłaty celne i inne opłaty związane z wykonywaniem robót, w tym koszt użytych materiałów i środków do wykonania Przedmiotu Umowy, koszty personelu Wykonawcy, koszty transportu, najmu lub dzierżawy sprzętu i pomieszczeń, ubezpieczeń, obsługi geodezyjnej i wszelkie inne koszty, które są zwyczajowo ponoszone przy wykonywaniu tego typu Umowy lub takie, które doświadczony i profesjonalny Wykonawca mógł i powinien przewidzieć. W wynagrodzeniu Wykonawca uwzględnił wszelkie ryzyka, związane z wykonywaniem Przedmiotu Umowy.</w:t>
      </w:r>
    </w:p>
    <w:p w14:paraId="10F3DEA7" w14:textId="31D16C11"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dni od dnia otrzymania prawidłowo wystawionej faktury wraz z protokołem odbioru robót na konto bankowe wskazane na fakturze.</w:t>
      </w:r>
    </w:p>
    <w:p w14:paraId="76293F30" w14:textId="77777777"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 xml:space="preserve">W przypadku wykonywania robót przez Podwykonawcę, Wykonawca zobowiązany jest załączyć do wystawionej przez siebie faktury, co najmniej na 5 dni roboczych przed terminem płatności, co warunkuje wypłatę wynagrodzenia: </w:t>
      </w:r>
    </w:p>
    <w:p w14:paraId="6D63103D" w14:textId="77777777" w:rsidR="00FD7EFA" w:rsidRPr="003161D9" w:rsidRDefault="00FD7EFA" w:rsidP="003161D9">
      <w:pPr>
        <w:suppressAutoHyphens/>
        <w:spacing w:line="360" w:lineRule="auto"/>
        <w:ind w:left="284"/>
        <w:jc w:val="both"/>
        <w:rPr>
          <w:rFonts w:cs="Arial"/>
          <w:bCs/>
          <w:sz w:val="22"/>
          <w:szCs w:val="22"/>
          <w:lang w:bidi="pl-PL"/>
        </w:rPr>
      </w:pPr>
      <w:r w:rsidRPr="003161D9">
        <w:rPr>
          <w:rFonts w:cs="Arial"/>
          <w:bCs/>
          <w:sz w:val="22"/>
          <w:szCs w:val="22"/>
          <w:lang w:bidi="pl-PL"/>
        </w:rPr>
        <w:t>a) kserokopię faktury Podwykonawcy, potwierdzoną za zgodność z oryginałem przez Wykonawcę;</w:t>
      </w:r>
    </w:p>
    <w:p w14:paraId="36C57E89" w14:textId="77777777" w:rsidR="00FD7EFA" w:rsidRPr="003161D9" w:rsidRDefault="00FD7EFA" w:rsidP="003161D9">
      <w:pPr>
        <w:suppressAutoHyphens/>
        <w:spacing w:line="360" w:lineRule="auto"/>
        <w:ind w:left="284"/>
        <w:jc w:val="both"/>
        <w:rPr>
          <w:rFonts w:cs="Arial"/>
          <w:bCs/>
          <w:sz w:val="22"/>
          <w:szCs w:val="22"/>
          <w:lang w:bidi="pl-PL"/>
        </w:rPr>
      </w:pPr>
      <w:r w:rsidRPr="003161D9">
        <w:rPr>
          <w:rFonts w:cs="Arial"/>
          <w:bCs/>
          <w:sz w:val="22"/>
          <w:szCs w:val="22"/>
          <w:lang w:bidi="pl-PL"/>
        </w:rPr>
        <w:t>b) kserokopię protokołu odbioru robót wykonanych przez Podwykonawcę potwierdzoną za zgodność z oryginałem przez Wykonawcę;</w:t>
      </w:r>
    </w:p>
    <w:p w14:paraId="11D5F926" w14:textId="77777777" w:rsidR="00FD7EFA" w:rsidRPr="003161D9" w:rsidRDefault="00FD7EFA" w:rsidP="003161D9">
      <w:pPr>
        <w:suppressAutoHyphens/>
        <w:spacing w:line="360" w:lineRule="auto"/>
        <w:ind w:left="284"/>
        <w:jc w:val="both"/>
        <w:rPr>
          <w:rFonts w:cs="Arial"/>
          <w:bCs/>
          <w:sz w:val="22"/>
          <w:szCs w:val="22"/>
          <w:lang w:bidi="pl-PL"/>
        </w:rPr>
      </w:pPr>
      <w:r w:rsidRPr="003161D9">
        <w:rPr>
          <w:rFonts w:cs="Arial"/>
          <w:bCs/>
          <w:sz w:val="22"/>
          <w:szCs w:val="22"/>
          <w:lang w:bidi="pl-PL"/>
        </w:rPr>
        <w:t>c) dowód zapłaty zobowiązań wobec Podwykonawcy, w przypadku kopii, potwierdzony za zgodność z oryginałem przez Wykonawcę oraz</w:t>
      </w:r>
    </w:p>
    <w:p w14:paraId="2691877A" w14:textId="2FF5FEEE" w:rsidR="00FD7EFA" w:rsidRPr="003161D9" w:rsidRDefault="00FD7EFA" w:rsidP="003161D9">
      <w:pPr>
        <w:suppressAutoHyphens/>
        <w:spacing w:line="360" w:lineRule="auto"/>
        <w:ind w:left="284"/>
        <w:jc w:val="both"/>
        <w:rPr>
          <w:rFonts w:cs="Arial"/>
          <w:bCs/>
          <w:sz w:val="22"/>
          <w:szCs w:val="22"/>
          <w:lang w:bidi="pl-PL"/>
        </w:rPr>
      </w:pPr>
      <w:r w:rsidRPr="003161D9">
        <w:rPr>
          <w:rFonts w:cs="Arial"/>
          <w:bCs/>
          <w:sz w:val="22"/>
          <w:szCs w:val="22"/>
          <w:lang w:bidi="pl-PL"/>
        </w:rPr>
        <w:t>d) oświadczenie Podwykonawcy, o treści:</w:t>
      </w:r>
    </w:p>
    <w:p w14:paraId="3807194E" w14:textId="77777777" w:rsidR="00FD7EFA" w:rsidRPr="003161D9" w:rsidRDefault="00FD7EFA" w:rsidP="003161D9">
      <w:pPr>
        <w:suppressAutoHyphens/>
        <w:spacing w:line="360" w:lineRule="auto"/>
        <w:ind w:left="284"/>
        <w:jc w:val="both"/>
        <w:rPr>
          <w:rFonts w:cs="Arial"/>
          <w:bCs/>
          <w:i/>
          <w:sz w:val="22"/>
          <w:szCs w:val="22"/>
          <w:lang w:bidi="pl-PL"/>
        </w:rPr>
      </w:pPr>
      <w:r w:rsidRPr="003161D9">
        <w:rPr>
          <w:rFonts w:cs="Arial"/>
          <w:bCs/>
          <w:i/>
          <w:sz w:val="22"/>
          <w:szCs w:val="22"/>
          <w:lang w:bidi="pl-PL"/>
        </w:rPr>
        <w:t>„Wszelkie roszczenia Podwykonawcy…</w:t>
      </w:r>
      <w:r w:rsidRPr="003161D9">
        <w:rPr>
          <w:rFonts w:cs="Arial"/>
          <w:bCs/>
          <w:i/>
          <w:sz w:val="22"/>
          <w:szCs w:val="22"/>
          <w:lang w:bidi="pl-PL"/>
        </w:rPr>
        <w:tab/>
        <w:t>o wynagrodzenie z Umowy o  roboty</w:t>
      </w:r>
    </w:p>
    <w:p w14:paraId="036291D7" w14:textId="77777777" w:rsidR="00FD7EFA" w:rsidRPr="003161D9" w:rsidRDefault="00FD7EFA" w:rsidP="003161D9">
      <w:pPr>
        <w:suppressAutoHyphens/>
        <w:spacing w:line="360" w:lineRule="auto"/>
        <w:ind w:left="284"/>
        <w:jc w:val="both"/>
        <w:rPr>
          <w:rFonts w:cs="Arial"/>
          <w:bCs/>
          <w:i/>
          <w:sz w:val="22"/>
          <w:szCs w:val="22"/>
          <w:lang w:bidi="pl-PL"/>
        </w:rPr>
      </w:pPr>
      <w:r w:rsidRPr="003161D9">
        <w:rPr>
          <w:rFonts w:cs="Arial"/>
          <w:bCs/>
          <w:i/>
          <w:sz w:val="22"/>
          <w:szCs w:val="22"/>
          <w:lang w:bidi="pl-PL"/>
        </w:rPr>
        <w:t>budowlane nr………z dnia……… realizowane w ramach zadania …………………….., wymagalne do dnia złożenia     niniejszego     oświadczenia     zostały     zaspokojone     w     całości     przez     Wykonawcę    tj.</w:t>
      </w:r>
    </w:p>
    <w:p w14:paraId="7781AA09" w14:textId="77777777" w:rsidR="00FD7EFA" w:rsidRPr="003161D9" w:rsidRDefault="00FD7EFA" w:rsidP="003161D9">
      <w:pPr>
        <w:suppressAutoHyphens/>
        <w:spacing w:line="360" w:lineRule="auto"/>
        <w:ind w:left="284"/>
        <w:jc w:val="both"/>
        <w:rPr>
          <w:rFonts w:cs="Arial"/>
          <w:bCs/>
          <w:i/>
          <w:sz w:val="22"/>
          <w:szCs w:val="22"/>
          <w:lang w:bidi="pl-PL"/>
        </w:rPr>
      </w:pPr>
      <w:r w:rsidRPr="003161D9">
        <w:rPr>
          <w:rFonts w:cs="Arial"/>
          <w:bCs/>
          <w:i/>
          <w:sz w:val="22"/>
          <w:szCs w:val="22"/>
          <w:lang w:bidi="pl-PL"/>
        </w:rPr>
        <w:lastRenderedPageBreak/>
        <w:t>……………………………………… w pełnej wysokości. Między Podwykonawcą, a Wykonawcą nie istnieje żaden spór, który skutkuje lub może skutkować powstaniem lub zmianą roszczeń Podwykonawcy wobec Wykonawcy o zapłatę wynagrodzenia za wykonane roboty budowlane, z datą nie wcześniejszą niż data wystawienia faktury przez Wykonawcę.”</w:t>
      </w:r>
    </w:p>
    <w:p w14:paraId="44651FAB" w14:textId="77777777"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W przypadku niezłożenia dokumentów, o których mowa powyżej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 takim przypadku wynagrodzenie Wykonawcy zostanie pomniejszone o zapłacone kwoty Podwykonawcom.</w:t>
      </w:r>
    </w:p>
    <w:p w14:paraId="767CBB75" w14:textId="77777777"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Umowa między Wykonawcą a Podwykonawcą wymaga formy pisemnej pod rygorem nieważności.</w:t>
      </w:r>
    </w:p>
    <w:p w14:paraId="1F0E9818" w14:textId="6A1FB7DC" w:rsidR="00FD7EFA" w:rsidRPr="001F6281" w:rsidRDefault="00FD7EFA" w:rsidP="003161D9">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 xml:space="preserve">Wynagrodzenie, o którym mowa w § </w:t>
      </w:r>
      <w:r w:rsidR="00B87F11">
        <w:rPr>
          <w:rFonts w:cs="Arial"/>
          <w:bCs/>
          <w:sz w:val="22"/>
          <w:szCs w:val="22"/>
          <w:lang w:bidi="pl-PL"/>
        </w:rPr>
        <w:t>9</w:t>
      </w:r>
      <w:r w:rsidRPr="003161D9">
        <w:rPr>
          <w:rFonts w:cs="Arial"/>
          <w:bCs/>
          <w:sz w:val="22"/>
          <w:szCs w:val="22"/>
          <w:lang w:bidi="pl-PL"/>
        </w:rPr>
        <w:t xml:space="preserve"> ust. 5, dotyczy wyłącznie należności powstałych po zaakceptowaniu przez Zamawiającego Umowy o podwykonawstwo, której Przedmiotem są roboty budowlane, lub po przedłożeniu Zamawiającemu poświadczonej za zgodność z oryginałem kopii Umowy</w:t>
      </w:r>
      <w:r w:rsidR="001F6281">
        <w:rPr>
          <w:rFonts w:cs="Arial"/>
          <w:bCs/>
          <w:sz w:val="22"/>
          <w:szCs w:val="22"/>
          <w:lang w:bidi="pl-PL"/>
        </w:rPr>
        <w:t xml:space="preserve"> </w:t>
      </w:r>
      <w:r w:rsidRPr="001F6281">
        <w:rPr>
          <w:rFonts w:cs="Arial"/>
          <w:bCs/>
          <w:sz w:val="22"/>
          <w:szCs w:val="22"/>
          <w:lang w:bidi="pl-PL"/>
        </w:rPr>
        <w:t>o podwykonawstwo, której Przedmiotem są dostawy lub usługi. Bezpośrednia zapłata obejmuje wyłącznie należne wynagrodzenie, bez odsetek, należnych Podwykonawcy lub dalszemu Podwykonawcy.</w:t>
      </w:r>
    </w:p>
    <w:p w14:paraId="0DED8DF0" w14:textId="77777777"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Przed dokonaniem bezpośredniej zapłaty Zamawiający jest obowiązany umożliwić Wykonawcy zgłoszenie w formie pisemnej uwag dotyczących zasadności bezpośredniej zapłaty wynagrodzenia Podwykonawcy. Zamawiający informuje o terminie zgłaszania uwag, nie krótszym niż 7 dni od dnia doręczenia tej informacji.</w:t>
      </w:r>
    </w:p>
    <w:p w14:paraId="1735027F" w14:textId="77777777"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W przypadku zgłoszenia uwag w terminie wskazanym przez Zamawiającego, Zamawiający może:</w:t>
      </w:r>
    </w:p>
    <w:p w14:paraId="3AFA07EB" w14:textId="39B64D00" w:rsidR="00FD7EFA" w:rsidRPr="003161D9" w:rsidRDefault="00FD7EFA" w:rsidP="003161D9">
      <w:pPr>
        <w:suppressAutoHyphens/>
        <w:spacing w:line="360" w:lineRule="auto"/>
        <w:ind w:left="284"/>
        <w:jc w:val="both"/>
        <w:rPr>
          <w:rFonts w:cs="Arial"/>
          <w:bCs/>
          <w:sz w:val="22"/>
          <w:szCs w:val="22"/>
          <w:lang w:bidi="pl-PL"/>
        </w:rPr>
      </w:pPr>
      <w:r w:rsidRPr="003161D9">
        <w:rPr>
          <w:rFonts w:cs="Arial"/>
          <w:bCs/>
          <w:sz w:val="22"/>
          <w:szCs w:val="22"/>
          <w:lang w:bidi="pl-PL"/>
        </w:rPr>
        <w:t>a) nie dokonać bezpośredniej zapłaty wynagrodzenia Podwykonawcy, jeżeli Wykonawca wykaże niezasadność takiej zapłaty albo</w:t>
      </w:r>
    </w:p>
    <w:p w14:paraId="250E9B03" w14:textId="20ABF7EF" w:rsidR="00FD7EFA" w:rsidRPr="003161D9" w:rsidRDefault="00FD7EFA" w:rsidP="003161D9">
      <w:pPr>
        <w:suppressAutoHyphens/>
        <w:spacing w:line="360" w:lineRule="auto"/>
        <w:ind w:left="284"/>
        <w:jc w:val="both"/>
        <w:rPr>
          <w:rFonts w:cs="Arial"/>
          <w:bCs/>
          <w:sz w:val="22"/>
          <w:szCs w:val="22"/>
          <w:lang w:bidi="pl-PL"/>
        </w:rPr>
      </w:pPr>
      <w:r w:rsidRPr="003161D9">
        <w:rPr>
          <w:rFonts w:cs="Arial"/>
          <w:bCs/>
          <w:sz w:val="22"/>
          <w:szCs w:val="22"/>
          <w:lang w:bidi="pl-PL"/>
        </w:rPr>
        <w:t>b) złożyć do depozytu sądowego kwotę potrzebną na pokrycie wynagrodzenia Podwykonawcy w przypadku istnienia zasadniczej wątpliwości Zamawiającego co do wysokości należnej zapłaty lub podmiotu, któremu płatność się należy, albo</w:t>
      </w:r>
    </w:p>
    <w:p w14:paraId="3C5D975C" w14:textId="2288C987" w:rsidR="00FD7EFA" w:rsidRPr="003161D9" w:rsidRDefault="000F4D77" w:rsidP="003161D9">
      <w:pPr>
        <w:suppressAutoHyphens/>
        <w:spacing w:line="360" w:lineRule="auto"/>
        <w:ind w:left="284"/>
        <w:jc w:val="both"/>
        <w:rPr>
          <w:rFonts w:cs="Arial"/>
          <w:bCs/>
          <w:sz w:val="22"/>
          <w:szCs w:val="22"/>
          <w:lang w:bidi="pl-PL"/>
        </w:rPr>
      </w:pPr>
      <w:r w:rsidRPr="003161D9">
        <w:rPr>
          <w:rFonts w:cs="Arial"/>
          <w:bCs/>
          <w:sz w:val="22"/>
          <w:szCs w:val="22"/>
          <w:lang w:bidi="pl-PL"/>
        </w:rPr>
        <w:t xml:space="preserve">c) </w:t>
      </w:r>
      <w:r w:rsidR="00FD7EFA" w:rsidRPr="003161D9">
        <w:rPr>
          <w:rFonts w:cs="Arial"/>
          <w:bCs/>
          <w:sz w:val="22"/>
          <w:szCs w:val="22"/>
          <w:lang w:bidi="pl-PL"/>
        </w:rPr>
        <w:t>dokonać bezpośredniej zapłaty wynagrodzenia Podwykonawcy, jeżeli Wykonawca wykaże zasadność takiej zapłaty.</w:t>
      </w:r>
    </w:p>
    <w:p w14:paraId="6D847305" w14:textId="77777777"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W przypadku dokonania bezpośredniej zapłaty Podwykonawcy, Zamawiający potrąca kwotę wypłaconego wynagrodzenia z wynagrodzenia należnego Wykonawcy, na co Wykonawca wyraża zgodę.</w:t>
      </w:r>
    </w:p>
    <w:p w14:paraId="0D3D756A" w14:textId="77777777"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 xml:space="preserve">Konieczność wielokrotnego dokonywania bezpośredniej zapłaty Podwykonawcy lub konieczność dokonania bezpośrednich zapłat na sumę większą niż 5% wartości Umowy w sprawie </w:t>
      </w:r>
      <w:r w:rsidRPr="003161D9">
        <w:rPr>
          <w:rFonts w:cs="Arial"/>
          <w:bCs/>
          <w:sz w:val="22"/>
          <w:szCs w:val="22"/>
          <w:lang w:bidi="pl-PL"/>
        </w:rPr>
        <w:lastRenderedPageBreak/>
        <w:t>zamówienia publicznego może stanowić podstawę do odstąpienia od Umowy w sprawie zamówienia publicznego przez Zamawiającego.</w:t>
      </w:r>
    </w:p>
    <w:p w14:paraId="09CE1AE2" w14:textId="77777777"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W razie wytoczenia powództwa przez Podwykonawcę przeciwko Zamawiającemu, Wykonawca – na żądanie Zamawiającego – zobowiązuje się do wzięcia udziału na swój koszt w postępowaniu w zakresie niezbędnym do ochrony Zamawiającego przed odpowiedzialnością wobec Podwykonawcy.</w:t>
      </w:r>
    </w:p>
    <w:p w14:paraId="42EA0C7E" w14:textId="77777777"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W przypadku wytoczenia przez Podwykonawcę powództwa Zamawiającemu, o zapłatę w trybie art. 647</w:t>
      </w:r>
      <w:r w:rsidRPr="003161D9">
        <w:rPr>
          <w:rFonts w:cs="Arial"/>
          <w:bCs/>
          <w:sz w:val="22"/>
          <w:szCs w:val="22"/>
          <w:vertAlign w:val="superscript"/>
          <w:lang w:bidi="pl-PL"/>
        </w:rPr>
        <w:t>1</w:t>
      </w:r>
    </w:p>
    <w:p w14:paraId="27EE270D" w14:textId="77777777" w:rsidR="00FD7EFA" w:rsidRPr="003161D9" w:rsidRDefault="00FD7EFA" w:rsidP="003161D9">
      <w:pPr>
        <w:suppressAutoHyphens/>
        <w:spacing w:line="360" w:lineRule="auto"/>
        <w:ind w:left="284"/>
        <w:jc w:val="both"/>
        <w:rPr>
          <w:rFonts w:cs="Arial"/>
          <w:bCs/>
          <w:sz w:val="22"/>
          <w:szCs w:val="22"/>
          <w:lang w:bidi="pl-PL"/>
        </w:rPr>
      </w:pPr>
      <w:r w:rsidRPr="003161D9">
        <w:rPr>
          <w:rFonts w:cs="Arial"/>
          <w:bCs/>
          <w:sz w:val="22"/>
          <w:szCs w:val="22"/>
          <w:lang w:bidi="pl-PL"/>
        </w:rPr>
        <w:t>§ 5 kodeksu cywilnego, Wykonawca zobowiązany jest do zwrotu poniesionych przez Zamawiającego kosztów sądowych.</w:t>
      </w:r>
    </w:p>
    <w:p w14:paraId="765CD910" w14:textId="77777777"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Zmawiający dopuszcza możliwość zmiany Podwykonawców. Zgodna na zmianę Podwykonawcy uzależniona będzie od zachowania wymogów określonych w niniejszej Umowie oraz SWZ.</w:t>
      </w:r>
    </w:p>
    <w:p w14:paraId="03E59731" w14:textId="5612BC1C" w:rsidR="00C4765C"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Jeżeli zmiana albo rezygnacja z Podwykonawcy dotyczy podmiotu, na którego zasoby Wykonawca powoływał się w celu wykazania spełnienia warunków udziału w postępowaniu określonych w SWZ, Wykonawca jest obowiązany wykazać Zamawiającemu, iż proponowany inny Podwykonawca lub Wykonawca samodzielnie spełnia je w stopniu nie mniejszym niż wymagany w trakcie postępowania o udzielenie zamówienia.</w:t>
      </w:r>
    </w:p>
    <w:p w14:paraId="19E5D92B" w14:textId="0E5520D3" w:rsidR="00C4765C" w:rsidRPr="003161D9" w:rsidRDefault="00C4765C" w:rsidP="003161D9">
      <w:pPr>
        <w:tabs>
          <w:tab w:val="left" w:pos="4516"/>
          <w:tab w:val="center" w:pos="4749"/>
        </w:tabs>
        <w:suppressAutoHyphens/>
        <w:spacing w:before="240" w:line="360" w:lineRule="auto"/>
        <w:jc w:val="center"/>
        <w:rPr>
          <w:rFonts w:cs="Arial"/>
          <w:b/>
          <w:bCs/>
          <w:color w:val="000000"/>
          <w:sz w:val="22"/>
          <w:szCs w:val="22"/>
        </w:rPr>
      </w:pPr>
      <w:r w:rsidRPr="003161D9">
        <w:rPr>
          <w:rFonts w:cs="Arial"/>
          <w:b/>
          <w:bCs/>
          <w:color w:val="000000"/>
          <w:sz w:val="22"/>
          <w:szCs w:val="22"/>
        </w:rPr>
        <w:t xml:space="preserve">§ </w:t>
      </w:r>
      <w:r w:rsidR="000F4D77" w:rsidRPr="003161D9">
        <w:rPr>
          <w:rFonts w:cs="Arial"/>
          <w:b/>
          <w:bCs/>
          <w:color w:val="000000"/>
          <w:sz w:val="22"/>
          <w:szCs w:val="22"/>
        </w:rPr>
        <w:t>1</w:t>
      </w:r>
      <w:r w:rsidR="00B87F11">
        <w:rPr>
          <w:rFonts w:cs="Arial"/>
          <w:b/>
          <w:bCs/>
          <w:color w:val="000000"/>
          <w:sz w:val="22"/>
          <w:szCs w:val="22"/>
        </w:rPr>
        <w:t>0</w:t>
      </w:r>
    </w:p>
    <w:p w14:paraId="21C8FA19" w14:textId="690C094F" w:rsidR="00C4765C" w:rsidRPr="003161D9" w:rsidRDefault="000F4D77" w:rsidP="003161D9">
      <w:pPr>
        <w:tabs>
          <w:tab w:val="left" w:pos="4118"/>
        </w:tabs>
        <w:spacing w:line="360" w:lineRule="auto"/>
        <w:ind w:left="426" w:hanging="426"/>
        <w:jc w:val="center"/>
        <w:rPr>
          <w:rFonts w:cs="Arial"/>
          <w:b/>
          <w:bCs/>
          <w:color w:val="000000"/>
          <w:sz w:val="22"/>
          <w:szCs w:val="22"/>
        </w:rPr>
      </w:pPr>
      <w:r w:rsidRPr="003161D9">
        <w:rPr>
          <w:rFonts w:cs="Arial"/>
          <w:b/>
          <w:bCs/>
          <w:color w:val="000000"/>
          <w:sz w:val="22"/>
          <w:szCs w:val="22"/>
        </w:rPr>
        <w:t>Roboty zamienne</w:t>
      </w:r>
    </w:p>
    <w:p w14:paraId="0C14B944" w14:textId="1CA6E015" w:rsidR="000F4D77" w:rsidRPr="003161D9" w:rsidRDefault="000F4D77" w:rsidP="008B4E4F">
      <w:pPr>
        <w:pStyle w:val="Akapitzlist"/>
        <w:widowControl w:val="0"/>
        <w:numPr>
          <w:ilvl w:val="0"/>
          <w:numId w:val="25"/>
        </w:numPr>
        <w:tabs>
          <w:tab w:val="left" w:pos="480"/>
        </w:tabs>
        <w:autoSpaceDE w:val="0"/>
        <w:autoSpaceDN w:val="0"/>
        <w:spacing w:after="0" w:line="360" w:lineRule="auto"/>
        <w:ind w:left="477"/>
        <w:contextualSpacing w:val="0"/>
        <w:jc w:val="both"/>
        <w:rPr>
          <w:rFonts w:ascii="Arial" w:eastAsia="Times New Roman" w:hAnsi="Arial" w:cs="Arial"/>
          <w:bCs/>
          <w:lang w:eastAsia="pl-PL" w:bidi="pl-PL"/>
        </w:rPr>
      </w:pPr>
      <w:r w:rsidRPr="003161D9">
        <w:rPr>
          <w:rFonts w:ascii="Arial" w:eastAsia="Times New Roman" w:hAnsi="Arial" w:cs="Arial"/>
          <w:bCs/>
          <w:lang w:eastAsia="pl-PL" w:bidi="pl-PL"/>
        </w:rPr>
        <w:t>Zamawiający w każdej chwili ma prawo do wprowadzania robót zamiennych wynikających z   uzasadnionych potrzeb Zamawiającego, a Wykonawca zobowiązany jest je wykonać.</w:t>
      </w:r>
    </w:p>
    <w:p w14:paraId="7042E969" w14:textId="77777777" w:rsidR="000F4D77" w:rsidRPr="003161D9" w:rsidRDefault="000F4D77" w:rsidP="008B4E4F">
      <w:pPr>
        <w:pStyle w:val="Akapitzlist"/>
        <w:widowControl w:val="0"/>
        <w:numPr>
          <w:ilvl w:val="0"/>
          <w:numId w:val="25"/>
        </w:numPr>
        <w:tabs>
          <w:tab w:val="left" w:pos="480"/>
        </w:tabs>
        <w:autoSpaceDE w:val="0"/>
        <w:autoSpaceDN w:val="0"/>
        <w:spacing w:after="0" w:line="360" w:lineRule="auto"/>
        <w:ind w:left="477"/>
        <w:contextualSpacing w:val="0"/>
        <w:jc w:val="both"/>
        <w:rPr>
          <w:rFonts w:ascii="Arial" w:eastAsia="Times New Roman" w:hAnsi="Arial" w:cs="Arial"/>
          <w:bCs/>
          <w:lang w:eastAsia="pl-PL" w:bidi="pl-PL"/>
        </w:rPr>
      </w:pPr>
      <w:r w:rsidRPr="003161D9">
        <w:rPr>
          <w:rFonts w:ascii="Arial" w:eastAsia="Times New Roman" w:hAnsi="Arial" w:cs="Arial"/>
          <w:bCs/>
          <w:lang w:eastAsia="pl-PL" w:bidi="pl-PL"/>
        </w:rPr>
        <w:t>Wykonawca może wnioskować o wprowadzenie robót zamiennych, które będą przedmiotem analizy przez Zamawiającego.</w:t>
      </w:r>
    </w:p>
    <w:p w14:paraId="4C6EC531" w14:textId="77777777" w:rsidR="000F4D77" w:rsidRPr="003161D9" w:rsidRDefault="000F4D77" w:rsidP="008B4E4F">
      <w:pPr>
        <w:pStyle w:val="Akapitzlist"/>
        <w:widowControl w:val="0"/>
        <w:numPr>
          <w:ilvl w:val="0"/>
          <w:numId w:val="25"/>
        </w:numPr>
        <w:tabs>
          <w:tab w:val="left" w:pos="480"/>
        </w:tabs>
        <w:autoSpaceDE w:val="0"/>
        <w:autoSpaceDN w:val="0"/>
        <w:spacing w:after="0" w:line="360" w:lineRule="auto"/>
        <w:ind w:left="477"/>
        <w:contextualSpacing w:val="0"/>
        <w:jc w:val="both"/>
        <w:rPr>
          <w:rFonts w:ascii="Arial" w:eastAsia="Times New Roman" w:hAnsi="Arial" w:cs="Arial"/>
          <w:bCs/>
          <w:lang w:eastAsia="pl-PL" w:bidi="pl-PL"/>
        </w:rPr>
      </w:pPr>
      <w:r w:rsidRPr="003161D9">
        <w:rPr>
          <w:rFonts w:ascii="Arial" w:eastAsia="Times New Roman" w:hAnsi="Arial" w:cs="Arial"/>
          <w:bCs/>
          <w:lang w:eastAsia="pl-PL" w:bidi="pl-PL"/>
        </w:rPr>
        <w:t>Wprowadzane roboty zamienne wymagają bezwzględnie zachowania formy pisemnej w postaci aneksu do umowy.</w:t>
      </w:r>
    </w:p>
    <w:p w14:paraId="19020CFA" w14:textId="094EDC56" w:rsidR="000F4D77" w:rsidRPr="003161D9" w:rsidRDefault="000F4D77" w:rsidP="008B4E4F">
      <w:pPr>
        <w:pStyle w:val="Akapitzlist"/>
        <w:widowControl w:val="0"/>
        <w:numPr>
          <w:ilvl w:val="0"/>
          <w:numId w:val="25"/>
        </w:numPr>
        <w:tabs>
          <w:tab w:val="left" w:pos="480"/>
        </w:tabs>
        <w:autoSpaceDE w:val="0"/>
        <w:autoSpaceDN w:val="0"/>
        <w:spacing w:after="0" w:line="360" w:lineRule="auto"/>
        <w:ind w:left="477"/>
        <w:contextualSpacing w:val="0"/>
        <w:jc w:val="both"/>
        <w:rPr>
          <w:rFonts w:ascii="Arial" w:eastAsia="Times New Roman" w:hAnsi="Arial" w:cs="Arial"/>
          <w:bCs/>
          <w:lang w:eastAsia="pl-PL" w:bidi="pl-PL"/>
        </w:rPr>
      </w:pPr>
      <w:r w:rsidRPr="003161D9">
        <w:rPr>
          <w:rFonts w:ascii="Arial" w:eastAsia="Times New Roman" w:hAnsi="Arial" w:cs="Arial"/>
          <w:bCs/>
          <w:lang w:eastAsia="pl-PL" w:bidi="pl-PL"/>
        </w:rPr>
        <w:t xml:space="preserve">Koszty wszystkich prowadzonych w trakcie realizacji przedmiotu umowy robót zamiennych powinny wzajemnie bilansować się w ramach kwoty określonej w § </w:t>
      </w:r>
      <w:r w:rsidR="00B87F11">
        <w:rPr>
          <w:rFonts w:ascii="Arial" w:eastAsia="Times New Roman" w:hAnsi="Arial" w:cs="Arial"/>
          <w:bCs/>
          <w:lang w:eastAsia="pl-PL" w:bidi="pl-PL"/>
        </w:rPr>
        <w:t>8</w:t>
      </w:r>
      <w:r w:rsidRPr="003161D9">
        <w:rPr>
          <w:rFonts w:ascii="Arial" w:eastAsia="Times New Roman" w:hAnsi="Arial" w:cs="Arial"/>
          <w:bCs/>
          <w:lang w:eastAsia="pl-PL" w:bidi="pl-PL"/>
        </w:rPr>
        <w:t xml:space="preserve"> ust. 1.</w:t>
      </w:r>
    </w:p>
    <w:p w14:paraId="0DCE1C94" w14:textId="5EF4A7EF" w:rsidR="000F4D77" w:rsidRPr="001F6281" w:rsidRDefault="000F4D77" w:rsidP="001F6281">
      <w:pPr>
        <w:pStyle w:val="Akapitzlist"/>
        <w:widowControl w:val="0"/>
        <w:numPr>
          <w:ilvl w:val="0"/>
          <w:numId w:val="25"/>
        </w:numPr>
        <w:tabs>
          <w:tab w:val="left" w:pos="480"/>
        </w:tabs>
        <w:autoSpaceDE w:val="0"/>
        <w:autoSpaceDN w:val="0"/>
        <w:spacing w:after="0" w:line="360" w:lineRule="auto"/>
        <w:ind w:left="477"/>
        <w:contextualSpacing w:val="0"/>
        <w:rPr>
          <w:rFonts w:ascii="Arial" w:hAnsi="Arial" w:cs="Arial"/>
        </w:rPr>
      </w:pPr>
      <w:r w:rsidRPr="003161D9">
        <w:rPr>
          <w:rFonts w:ascii="Arial" w:hAnsi="Arial" w:cs="Arial"/>
        </w:rPr>
        <w:t>Jeżeli Zamawiający zgłosi zamiar wprowadzenia robót zamiennych, nie powoduje to zmiany terminów umownych,</w:t>
      </w:r>
      <w:r w:rsidRPr="003161D9">
        <w:rPr>
          <w:rFonts w:ascii="Arial" w:hAnsi="Arial" w:cs="Arial"/>
          <w:spacing w:val="-13"/>
        </w:rPr>
        <w:t xml:space="preserve"> </w:t>
      </w:r>
      <w:r w:rsidRPr="003161D9">
        <w:rPr>
          <w:rFonts w:ascii="Arial" w:hAnsi="Arial" w:cs="Arial"/>
        </w:rPr>
        <w:t>chyba,</w:t>
      </w:r>
      <w:r w:rsidRPr="003161D9">
        <w:rPr>
          <w:rFonts w:ascii="Arial" w:hAnsi="Arial" w:cs="Arial"/>
          <w:spacing w:val="-12"/>
        </w:rPr>
        <w:t xml:space="preserve"> </w:t>
      </w:r>
      <w:r w:rsidRPr="003161D9">
        <w:rPr>
          <w:rFonts w:ascii="Arial" w:hAnsi="Arial" w:cs="Arial"/>
        </w:rPr>
        <w:t>ze</w:t>
      </w:r>
      <w:r w:rsidRPr="003161D9">
        <w:rPr>
          <w:rFonts w:ascii="Arial" w:hAnsi="Arial" w:cs="Arial"/>
          <w:spacing w:val="-13"/>
        </w:rPr>
        <w:t xml:space="preserve"> </w:t>
      </w:r>
      <w:r w:rsidRPr="003161D9">
        <w:rPr>
          <w:rFonts w:ascii="Arial" w:hAnsi="Arial" w:cs="Arial"/>
        </w:rPr>
        <w:t>udokumentowana</w:t>
      </w:r>
      <w:r w:rsidRPr="003161D9">
        <w:rPr>
          <w:rFonts w:ascii="Arial" w:hAnsi="Arial" w:cs="Arial"/>
          <w:spacing w:val="-13"/>
        </w:rPr>
        <w:t xml:space="preserve"> </w:t>
      </w:r>
      <w:r w:rsidRPr="003161D9">
        <w:rPr>
          <w:rFonts w:ascii="Arial" w:hAnsi="Arial" w:cs="Arial"/>
        </w:rPr>
        <w:t>przez</w:t>
      </w:r>
      <w:r w:rsidRPr="003161D9">
        <w:rPr>
          <w:rFonts w:ascii="Arial" w:hAnsi="Arial" w:cs="Arial"/>
          <w:spacing w:val="-12"/>
        </w:rPr>
        <w:t xml:space="preserve"> </w:t>
      </w:r>
      <w:r w:rsidRPr="003161D9">
        <w:rPr>
          <w:rFonts w:ascii="Arial" w:hAnsi="Arial" w:cs="Arial"/>
        </w:rPr>
        <w:t>Wykonawcę</w:t>
      </w:r>
      <w:r w:rsidRPr="003161D9">
        <w:rPr>
          <w:rFonts w:ascii="Arial" w:hAnsi="Arial" w:cs="Arial"/>
          <w:spacing w:val="-13"/>
        </w:rPr>
        <w:t xml:space="preserve"> </w:t>
      </w:r>
      <w:r w:rsidRPr="003161D9">
        <w:rPr>
          <w:rFonts w:ascii="Arial" w:hAnsi="Arial" w:cs="Arial"/>
        </w:rPr>
        <w:t>konieczność</w:t>
      </w:r>
      <w:r w:rsidRPr="003161D9">
        <w:rPr>
          <w:rFonts w:ascii="Arial" w:hAnsi="Arial" w:cs="Arial"/>
          <w:spacing w:val="-11"/>
        </w:rPr>
        <w:t xml:space="preserve"> </w:t>
      </w:r>
      <w:r w:rsidRPr="003161D9">
        <w:rPr>
          <w:rFonts w:ascii="Arial" w:hAnsi="Arial" w:cs="Arial"/>
        </w:rPr>
        <w:t>wyprzedzających</w:t>
      </w:r>
      <w:r w:rsidRPr="003161D9">
        <w:rPr>
          <w:rFonts w:ascii="Arial" w:hAnsi="Arial" w:cs="Arial"/>
          <w:spacing w:val="-13"/>
        </w:rPr>
        <w:t xml:space="preserve"> </w:t>
      </w:r>
      <w:r w:rsidRPr="003161D9">
        <w:rPr>
          <w:rFonts w:ascii="Arial" w:hAnsi="Arial" w:cs="Arial"/>
        </w:rPr>
        <w:t>zamówień</w:t>
      </w:r>
      <w:r w:rsidRPr="003161D9">
        <w:rPr>
          <w:rFonts w:ascii="Arial" w:hAnsi="Arial" w:cs="Arial"/>
          <w:spacing w:val="-12"/>
        </w:rPr>
        <w:t xml:space="preserve"> </w:t>
      </w:r>
      <w:r w:rsidRPr="003161D9">
        <w:rPr>
          <w:rFonts w:ascii="Arial" w:hAnsi="Arial" w:cs="Arial"/>
        </w:rPr>
        <w:t>materiałów, wpłynie na niemożność dotrzymania</w:t>
      </w:r>
      <w:r w:rsidRPr="003161D9">
        <w:rPr>
          <w:rFonts w:ascii="Arial" w:hAnsi="Arial" w:cs="Arial"/>
          <w:spacing w:val="-4"/>
        </w:rPr>
        <w:t xml:space="preserve"> </w:t>
      </w:r>
      <w:r w:rsidRPr="003161D9">
        <w:rPr>
          <w:rFonts w:ascii="Arial" w:hAnsi="Arial" w:cs="Arial"/>
        </w:rPr>
        <w:t>terminów.</w:t>
      </w:r>
    </w:p>
    <w:p w14:paraId="239BA37D" w14:textId="68B8B96A" w:rsidR="00C4765C" w:rsidRPr="003161D9" w:rsidRDefault="00C4765C" w:rsidP="003161D9">
      <w:pPr>
        <w:tabs>
          <w:tab w:val="left" w:pos="4118"/>
        </w:tabs>
        <w:spacing w:before="240" w:line="360" w:lineRule="auto"/>
        <w:ind w:left="426" w:hanging="426"/>
        <w:jc w:val="center"/>
        <w:rPr>
          <w:rFonts w:cs="Arial"/>
          <w:b/>
          <w:bCs/>
          <w:color w:val="000000"/>
          <w:sz w:val="22"/>
          <w:szCs w:val="22"/>
        </w:rPr>
      </w:pPr>
      <w:r w:rsidRPr="003161D9">
        <w:rPr>
          <w:rFonts w:cs="Arial"/>
          <w:b/>
          <w:bCs/>
          <w:color w:val="000000"/>
          <w:sz w:val="22"/>
          <w:szCs w:val="22"/>
        </w:rPr>
        <w:t xml:space="preserve">§ </w:t>
      </w:r>
      <w:r w:rsidR="008F0134" w:rsidRPr="003161D9">
        <w:rPr>
          <w:rFonts w:cs="Arial"/>
          <w:b/>
          <w:bCs/>
          <w:color w:val="000000"/>
          <w:sz w:val="22"/>
          <w:szCs w:val="22"/>
        </w:rPr>
        <w:t>1</w:t>
      </w:r>
      <w:r w:rsidR="00B87F11">
        <w:rPr>
          <w:rFonts w:cs="Arial"/>
          <w:b/>
          <w:bCs/>
          <w:color w:val="000000"/>
          <w:sz w:val="22"/>
          <w:szCs w:val="22"/>
        </w:rPr>
        <w:t>1</w:t>
      </w:r>
    </w:p>
    <w:p w14:paraId="24DBB82C" w14:textId="77777777" w:rsidR="00C4765C" w:rsidRPr="003161D9" w:rsidRDefault="00C4765C" w:rsidP="003161D9">
      <w:pPr>
        <w:tabs>
          <w:tab w:val="left" w:pos="4118"/>
        </w:tabs>
        <w:spacing w:line="360" w:lineRule="auto"/>
        <w:ind w:left="426" w:hanging="426"/>
        <w:jc w:val="center"/>
        <w:rPr>
          <w:rFonts w:cs="Arial"/>
          <w:b/>
          <w:bCs/>
          <w:sz w:val="22"/>
          <w:szCs w:val="22"/>
        </w:rPr>
      </w:pPr>
      <w:r w:rsidRPr="003161D9">
        <w:rPr>
          <w:rFonts w:cs="Arial"/>
          <w:b/>
          <w:bCs/>
          <w:color w:val="000000"/>
          <w:sz w:val="22"/>
          <w:szCs w:val="22"/>
        </w:rPr>
        <w:t xml:space="preserve">Kary umowne </w:t>
      </w:r>
    </w:p>
    <w:p w14:paraId="74EE8AE7" w14:textId="77777777" w:rsidR="008F0134" w:rsidRPr="008F0134" w:rsidRDefault="008F0134" w:rsidP="008B4E4F">
      <w:pPr>
        <w:widowControl w:val="0"/>
        <w:numPr>
          <w:ilvl w:val="0"/>
          <w:numId w:val="26"/>
        </w:numPr>
        <w:tabs>
          <w:tab w:val="left" w:pos="651"/>
        </w:tabs>
        <w:autoSpaceDE w:val="0"/>
        <w:autoSpaceDN w:val="0"/>
        <w:spacing w:line="360" w:lineRule="auto"/>
        <w:ind w:right="119"/>
        <w:jc w:val="both"/>
        <w:rPr>
          <w:rFonts w:eastAsia="Calibri" w:cs="Arial"/>
          <w:sz w:val="22"/>
          <w:szCs w:val="22"/>
          <w:lang w:eastAsia="en-US"/>
        </w:rPr>
      </w:pPr>
      <w:r w:rsidRPr="008F0134">
        <w:rPr>
          <w:rFonts w:eastAsia="Calibri" w:cs="Arial"/>
          <w:sz w:val="22"/>
          <w:szCs w:val="22"/>
          <w:lang w:eastAsia="en-US"/>
        </w:rPr>
        <w:t xml:space="preserve">Mając na względzie charakter udzielonego zamówienia oraz jego znaczenie dla założeń kosztowych Zamawiającego na rok 2021 r., a także dla realizacji przez Zamawiającego zadań z zakresu gospodarki leśnej, Wykonawca zapłaci kary Umowne Zamawiającemu z </w:t>
      </w:r>
      <w:r w:rsidRPr="008F0134">
        <w:rPr>
          <w:rFonts w:eastAsia="Calibri" w:cs="Arial"/>
          <w:sz w:val="22"/>
          <w:szCs w:val="22"/>
          <w:lang w:eastAsia="en-US"/>
        </w:rPr>
        <w:lastRenderedPageBreak/>
        <w:t>tytułu:</w:t>
      </w:r>
    </w:p>
    <w:p w14:paraId="7E53AB23" w14:textId="5AF95F04" w:rsidR="008F0134" w:rsidRPr="008F0134" w:rsidRDefault="008F0134" w:rsidP="008B4E4F">
      <w:pPr>
        <w:widowControl w:val="0"/>
        <w:numPr>
          <w:ilvl w:val="1"/>
          <w:numId w:val="26"/>
        </w:numPr>
        <w:tabs>
          <w:tab w:val="left" w:pos="763"/>
        </w:tabs>
        <w:autoSpaceDE w:val="0"/>
        <w:autoSpaceDN w:val="0"/>
        <w:spacing w:line="360" w:lineRule="auto"/>
        <w:ind w:right="119" w:firstLine="0"/>
        <w:jc w:val="both"/>
        <w:rPr>
          <w:rFonts w:eastAsia="Calibri" w:cs="Arial"/>
          <w:sz w:val="22"/>
          <w:szCs w:val="22"/>
          <w:lang w:eastAsia="en-US"/>
        </w:rPr>
      </w:pPr>
      <w:r w:rsidRPr="008F0134">
        <w:rPr>
          <w:rFonts w:eastAsia="Calibri" w:cs="Arial"/>
          <w:sz w:val="22"/>
          <w:szCs w:val="22"/>
          <w:lang w:eastAsia="en-US"/>
        </w:rPr>
        <w:t xml:space="preserve">odstąpienia od Umowy z przyczyn leżących po stronie Wykonawcy - w wysokości 5 % wynagrodzenia brutto ogółem o którym mowa w § </w:t>
      </w:r>
      <w:r w:rsidR="00B87F11">
        <w:rPr>
          <w:rFonts w:eastAsia="Calibri" w:cs="Arial"/>
          <w:sz w:val="22"/>
          <w:szCs w:val="22"/>
          <w:lang w:eastAsia="en-US"/>
        </w:rPr>
        <w:t>8</w:t>
      </w:r>
      <w:r w:rsidRPr="008F0134">
        <w:rPr>
          <w:rFonts w:eastAsia="Calibri" w:cs="Arial"/>
          <w:sz w:val="22"/>
          <w:szCs w:val="22"/>
          <w:lang w:eastAsia="en-US"/>
        </w:rPr>
        <w:t xml:space="preserve"> pkt 1</w:t>
      </w:r>
    </w:p>
    <w:p w14:paraId="6AD966C2" w14:textId="08774027" w:rsidR="008F0134" w:rsidRPr="008F0134" w:rsidRDefault="008F0134" w:rsidP="008B4E4F">
      <w:pPr>
        <w:widowControl w:val="0"/>
        <w:numPr>
          <w:ilvl w:val="1"/>
          <w:numId w:val="26"/>
        </w:numPr>
        <w:tabs>
          <w:tab w:val="left" w:pos="763"/>
        </w:tabs>
        <w:autoSpaceDE w:val="0"/>
        <w:autoSpaceDN w:val="0"/>
        <w:spacing w:line="360" w:lineRule="auto"/>
        <w:ind w:right="113" w:firstLine="0"/>
        <w:jc w:val="both"/>
        <w:rPr>
          <w:rFonts w:eastAsia="Calibri" w:cs="Arial"/>
          <w:sz w:val="22"/>
          <w:szCs w:val="22"/>
          <w:lang w:eastAsia="en-US"/>
        </w:rPr>
      </w:pPr>
      <w:r w:rsidRPr="008F0134">
        <w:rPr>
          <w:rFonts w:eastAsia="Calibri" w:cs="Arial"/>
          <w:sz w:val="22"/>
          <w:szCs w:val="22"/>
          <w:lang w:eastAsia="en-US"/>
        </w:rPr>
        <w:t xml:space="preserve">niewykonania przedmiotu Umowy z winy Wykonawcy w terminie określonym w § </w:t>
      </w:r>
      <w:r w:rsidR="00B87F11">
        <w:rPr>
          <w:rFonts w:eastAsia="Calibri" w:cs="Arial"/>
          <w:sz w:val="22"/>
          <w:szCs w:val="22"/>
          <w:lang w:eastAsia="en-US"/>
        </w:rPr>
        <w:t>5</w:t>
      </w:r>
      <w:r w:rsidRPr="008F0134">
        <w:rPr>
          <w:rFonts w:eastAsia="Calibri" w:cs="Arial"/>
          <w:sz w:val="22"/>
          <w:szCs w:val="22"/>
          <w:lang w:eastAsia="en-US"/>
        </w:rPr>
        <w:t xml:space="preserve"> w wysokości </w:t>
      </w:r>
      <w:r w:rsidR="0014570A" w:rsidRPr="003161D9">
        <w:rPr>
          <w:rFonts w:eastAsia="Calibri" w:cs="Arial"/>
          <w:sz w:val="22"/>
          <w:szCs w:val="22"/>
          <w:lang w:eastAsia="en-US"/>
        </w:rPr>
        <w:t>0,</w:t>
      </w:r>
      <w:r w:rsidRPr="008F0134">
        <w:rPr>
          <w:rFonts w:eastAsia="Calibri" w:cs="Arial"/>
          <w:sz w:val="22"/>
          <w:szCs w:val="22"/>
          <w:lang w:eastAsia="en-US"/>
        </w:rPr>
        <w:t xml:space="preserve">2 % wynagrodzenia brutto, o którym mowa w § </w:t>
      </w:r>
      <w:r w:rsidR="00B87F11">
        <w:rPr>
          <w:rFonts w:eastAsia="Calibri" w:cs="Arial"/>
          <w:sz w:val="22"/>
          <w:szCs w:val="22"/>
          <w:lang w:eastAsia="en-US"/>
        </w:rPr>
        <w:t>8</w:t>
      </w:r>
      <w:r w:rsidRPr="008F0134">
        <w:rPr>
          <w:rFonts w:eastAsia="Calibri" w:cs="Arial"/>
          <w:sz w:val="22"/>
          <w:szCs w:val="22"/>
          <w:lang w:eastAsia="en-US"/>
        </w:rPr>
        <w:t xml:space="preserve"> ust. 1 dla niewykonanego zadania za każdy dzień zwłoki liczony od upływu terminu wyznaczonego na jego wykonanie,</w:t>
      </w:r>
    </w:p>
    <w:p w14:paraId="1DF2EAE1" w14:textId="30082E7F" w:rsidR="008F0134" w:rsidRPr="008F0134" w:rsidRDefault="008F0134" w:rsidP="008B4E4F">
      <w:pPr>
        <w:widowControl w:val="0"/>
        <w:numPr>
          <w:ilvl w:val="1"/>
          <w:numId w:val="26"/>
        </w:numPr>
        <w:tabs>
          <w:tab w:val="left" w:pos="763"/>
        </w:tabs>
        <w:autoSpaceDE w:val="0"/>
        <w:autoSpaceDN w:val="0"/>
        <w:spacing w:before="1" w:line="360" w:lineRule="auto"/>
        <w:ind w:right="113" w:firstLine="0"/>
        <w:jc w:val="both"/>
        <w:rPr>
          <w:rFonts w:eastAsia="Calibri" w:cs="Arial"/>
          <w:sz w:val="22"/>
          <w:szCs w:val="22"/>
          <w:lang w:eastAsia="en-US"/>
        </w:rPr>
      </w:pPr>
      <w:r w:rsidRPr="008F0134">
        <w:rPr>
          <w:rFonts w:eastAsia="Calibri" w:cs="Arial"/>
          <w:sz w:val="22"/>
          <w:szCs w:val="22"/>
          <w:lang w:eastAsia="en-US"/>
        </w:rPr>
        <w:t xml:space="preserve">nieusunięcia z winy Wykonawcy wad stwierdzonych w czasie odbioru końcowego lub ujawnionych w okresie rękojmi i gwarancji - w wysokości </w:t>
      </w:r>
      <w:r w:rsidR="0014570A" w:rsidRPr="003161D9">
        <w:rPr>
          <w:rFonts w:eastAsia="Calibri" w:cs="Arial"/>
          <w:sz w:val="22"/>
          <w:szCs w:val="22"/>
          <w:lang w:eastAsia="en-US"/>
        </w:rPr>
        <w:t>0,</w:t>
      </w:r>
      <w:r w:rsidRPr="008F0134">
        <w:rPr>
          <w:rFonts w:eastAsia="Calibri" w:cs="Arial"/>
          <w:sz w:val="22"/>
          <w:szCs w:val="22"/>
          <w:lang w:eastAsia="en-US"/>
        </w:rPr>
        <w:t xml:space="preserve">1% wynagrodzenia brutto ogółem, o którym mowa w § </w:t>
      </w:r>
      <w:r w:rsidR="00B87F11">
        <w:rPr>
          <w:rFonts w:eastAsia="Calibri" w:cs="Arial"/>
          <w:sz w:val="22"/>
          <w:szCs w:val="22"/>
          <w:lang w:eastAsia="en-US"/>
        </w:rPr>
        <w:t>8</w:t>
      </w:r>
      <w:r w:rsidRPr="008F0134">
        <w:rPr>
          <w:rFonts w:eastAsia="Calibri" w:cs="Arial"/>
          <w:sz w:val="22"/>
          <w:szCs w:val="22"/>
          <w:lang w:eastAsia="en-US"/>
        </w:rPr>
        <w:t xml:space="preserve"> ust. 1 za każdy dzień zwłoki liczony od upływu terminu wyznaczonego na usunięcie wad,</w:t>
      </w:r>
    </w:p>
    <w:p w14:paraId="0B298831" w14:textId="78B8DDB6" w:rsidR="008F0134" w:rsidRPr="008F0134" w:rsidRDefault="008F0134" w:rsidP="008B4E4F">
      <w:pPr>
        <w:widowControl w:val="0"/>
        <w:numPr>
          <w:ilvl w:val="1"/>
          <w:numId w:val="26"/>
        </w:numPr>
        <w:tabs>
          <w:tab w:val="left" w:pos="763"/>
        </w:tabs>
        <w:autoSpaceDE w:val="0"/>
        <w:autoSpaceDN w:val="0"/>
        <w:spacing w:before="1" w:line="360" w:lineRule="auto"/>
        <w:ind w:right="115" w:firstLine="0"/>
        <w:jc w:val="both"/>
        <w:rPr>
          <w:rFonts w:eastAsia="Calibri" w:cs="Arial"/>
          <w:sz w:val="22"/>
          <w:szCs w:val="22"/>
          <w:lang w:eastAsia="en-US"/>
        </w:rPr>
      </w:pPr>
      <w:r w:rsidRPr="008F0134">
        <w:rPr>
          <w:rFonts w:eastAsia="Calibri" w:cs="Arial"/>
          <w:sz w:val="22"/>
          <w:szCs w:val="22"/>
          <w:lang w:eastAsia="en-US"/>
        </w:rPr>
        <w:t xml:space="preserve">nieusunięcia wad w terminie dodatkowym - w wysokości </w:t>
      </w:r>
      <w:r w:rsidR="0014570A" w:rsidRPr="003161D9">
        <w:rPr>
          <w:rFonts w:eastAsia="Calibri" w:cs="Arial"/>
          <w:sz w:val="22"/>
          <w:szCs w:val="22"/>
          <w:lang w:eastAsia="en-US"/>
        </w:rPr>
        <w:t>0,</w:t>
      </w:r>
      <w:r w:rsidRPr="008F0134">
        <w:rPr>
          <w:rFonts w:eastAsia="Calibri" w:cs="Arial"/>
          <w:sz w:val="22"/>
          <w:szCs w:val="22"/>
          <w:lang w:eastAsia="en-US"/>
        </w:rPr>
        <w:t xml:space="preserve">2% wynagrodzenia brutto ogółem, o którym mowa w § </w:t>
      </w:r>
      <w:r w:rsidR="00B87F11">
        <w:rPr>
          <w:rFonts w:eastAsia="Calibri" w:cs="Arial"/>
          <w:sz w:val="22"/>
          <w:szCs w:val="22"/>
          <w:lang w:eastAsia="en-US"/>
        </w:rPr>
        <w:t>8</w:t>
      </w:r>
      <w:r w:rsidRPr="008F0134">
        <w:rPr>
          <w:rFonts w:eastAsia="Calibri" w:cs="Arial"/>
          <w:sz w:val="22"/>
          <w:szCs w:val="22"/>
          <w:lang w:eastAsia="en-US"/>
        </w:rPr>
        <w:t xml:space="preserve"> ust. 1, za każdy dzień </w:t>
      </w:r>
      <w:r w:rsidR="00B87F11">
        <w:rPr>
          <w:rFonts w:eastAsia="Calibri" w:cs="Arial"/>
          <w:sz w:val="22"/>
          <w:szCs w:val="22"/>
          <w:lang w:eastAsia="en-US"/>
        </w:rPr>
        <w:t>zwłoki</w:t>
      </w:r>
      <w:r w:rsidRPr="008F0134">
        <w:rPr>
          <w:rFonts w:eastAsia="Calibri" w:cs="Arial"/>
          <w:sz w:val="22"/>
          <w:szCs w:val="22"/>
          <w:lang w:eastAsia="en-US"/>
        </w:rPr>
        <w:t xml:space="preserve"> liczony od upływu terminu dodatkowego,</w:t>
      </w:r>
    </w:p>
    <w:p w14:paraId="535A7A18" w14:textId="701B12BD" w:rsidR="008F0134" w:rsidRPr="008F0134" w:rsidRDefault="008F0134" w:rsidP="008B4E4F">
      <w:pPr>
        <w:widowControl w:val="0"/>
        <w:numPr>
          <w:ilvl w:val="1"/>
          <w:numId w:val="26"/>
        </w:numPr>
        <w:tabs>
          <w:tab w:val="left" w:pos="763"/>
        </w:tabs>
        <w:autoSpaceDE w:val="0"/>
        <w:autoSpaceDN w:val="0"/>
        <w:spacing w:line="360" w:lineRule="auto"/>
        <w:ind w:right="116" w:firstLine="0"/>
        <w:jc w:val="both"/>
        <w:rPr>
          <w:rFonts w:eastAsia="Calibri" w:cs="Arial"/>
          <w:sz w:val="22"/>
          <w:szCs w:val="22"/>
          <w:lang w:eastAsia="en-US"/>
        </w:rPr>
      </w:pPr>
      <w:r w:rsidRPr="008F0134">
        <w:rPr>
          <w:rFonts w:eastAsia="Calibri" w:cs="Arial"/>
          <w:sz w:val="22"/>
          <w:szCs w:val="22"/>
          <w:lang w:eastAsia="en-US"/>
        </w:rPr>
        <w:t xml:space="preserve">braku zapłaty wynagrodzenia należnego podwykonawcom lub dalszym podwykonawcom – w wysokości </w:t>
      </w:r>
      <w:r w:rsidR="0014570A" w:rsidRPr="003161D9">
        <w:rPr>
          <w:rFonts w:eastAsia="Calibri" w:cs="Arial"/>
          <w:sz w:val="22"/>
          <w:szCs w:val="22"/>
          <w:lang w:eastAsia="en-US"/>
        </w:rPr>
        <w:t>0,</w:t>
      </w:r>
      <w:r w:rsidRPr="008F0134">
        <w:rPr>
          <w:rFonts w:eastAsia="Calibri" w:cs="Arial"/>
          <w:sz w:val="22"/>
          <w:szCs w:val="22"/>
          <w:lang w:eastAsia="en-US"/>
        </w:rPr>
        <w:t>5% wynagrodzenia brutto ogółem za każdy taki przypadek,</w:t>
      </w:r>
    </w:p>
    <w:p w14:paraId="510AD0B2" w14:textId="23147737" w:rsidR="008F0134" w:rsidRPr="008F0134" w:rsidRDefault="008F0134" w:rsidP="008B4E4F">
      <w:pPr>
        <w:widowControl w:val="0"/>
        <w:numPr>
          <w:ilvl w:val="1"/>
          <w:numId w:val="26"/>
        </w:numPr>
        <w:tabs>
          <w:tab w:val="left" w:pos="763"/>
        </w:tabs>
        <w:autoSpaceDE w:val="0"/>
        <w:autoSpaceDN w:val="0"/>
        <w:spacing w:line="360" w:lineRule="auto"/>
        <w:ind w:right="116" w:firstLine="0"/>
        <w:jc w:val="both"/>
        <w:rPr>
          <w:rFonts w:eastAsia="Calibri" w:cs="Arial"/>
          <w:sz w:val="22"/>
          <w:szCs w:val="22"/>
          <w:lang w:eastAsia="en-US"/>
        </w:rPr>
      </w:pPr>
      <w:r w:rsidRPr="008F0134">
        <w:rPr>
          <w:rFonts w:eastAsia="Calibri" w:cs="Arial"/>
          <w:sz w:val="22"/>
          <w:szCs w:val="22"/>
          <w:lang w:eastAsia="en-US"/>
        </w:rPr>
        <w:t xml:space="preserve">nieterminowej zapłaty wynagrodzenia należnego podwykonawcom lub dalszym podwykonawcom – w wysokości </w:t>
      </w:r>
      <w:r w:rsidR="0014570A" w:rsidRPr="003161D9">
        <w:rPr>
          <w:rFonts w:eastAsia="Calibri" w:cs="Arial"/>
          <w:sz w:val="22"/>
          <w:szCs w:val="22"/>
          <w:lang w:eastAsia="en-US"/>
        </w:rPr>
        <w:t>0,</w:t>
      </w:r>
      <w:r w:rsidRPr="008F0134">
        <w:rPr>
          <w:rFonts w:eastAsia="Calibri" w:cs="Arial"/>
          <w:sz w:val="22"/>
          <w:szCs w:val="22"/>
          <w:lang w:eastAsia="en-US"/>
        </w:rPr>
        <w:t xml:space="preserve">1% wynagrodzenia brutto ogółem, o którym mowa w § </w:t>
      </w:r>
      <w:r w:rsidR="00B87F11">
        <w:rPr>
          <w:rFonts w:eastAsia="Calibri" w:cs="Arial"/>
          <w:sz w:val="22"/>
          <w:szCs w:val="22"/>
          <w:lang w:eastAsia="en-US"/>
        </w:rPr>
        <w:t>8</w:t>
      </w:r>
      <w:r w:rsidRPr="008F0134">
        <w:rPr>
          <w:rFonts w:eastAsia="Calibri" w:cs="Arial"/>
          <w:sz w:val="22"/>
          <w:szCs w:val="22"/>
          <w:lang w:eastAsia="en-US"/>
        </w:rPr>
        <w:t xml:space="preserve"> ust. 1 za każdy dzień zwłoki,</w:t>
      </w:r>
    </w:p>
    <w:p w14:paraId="26F51EAC" w14:textId="02741C3E" w:rsidR="008F0134" w:rsidRPr="008F0134" w:rsidRDefault="008F0134" w:rsidP="008B4E4F">
      <w:pPr>
        <w:widowControl w:val="0"/>
        <w:numPr>
          <w:ilvl w:val="1"/>
          <w:numId w:val="26"/>
        </w:numPr>
        <w:tabs>
          <w:tab w:val="left" w:pos="763"/>
        </w:tabs>
        <w:autoSpaceDE w:val="0"/>
        <w:autoSpaceDN w:val="0"/>
        <w:spacing w:line="360" w:lineRule="auto"/>
        <w:ind w:right="113" w:firstLine="0"/>
        <w:jc w:val="both"/>
        <w:rPr>
          <w:rFonts w:eastAsia="Calibri" w:cs="Arial"/>
          <w:sz w:val="22"/>
          <w:szCs w:val="22"/>
          <w:lang w:eastAsia="en-US"/>
        </w:rPr>
      </w:pPr>
      <w:r w:rsidRPr="008F0134">
        <w:rPr>
          <w:rFonts w:eastAsia="Calibri" w:cs="Arial"/>
          <w:sz w:val="22"/>
          <w:szCs w:val="22"/>
          <w:lang w:eastAsia="en-US"/>
        </w:rPr>
        <w:t xml:space="preserve">nieprzedłożenia do akceptacji projektu umowy, której przedmiotem są roboty budowlane, lub projektu jej zmiany - w wysokości </w:t>
      </w:r>
      <w:r w:rsidR="0014570A" w:rsidRPr="003161D9">
        <w:rPr>
          <w:rFonts w:eastAsia="Calibri" w:cs="Arial"/>
          <w:sz w:val="22"/>
          <w:szCs w:val="22"/>
          <w:lang w:eastAsia="en-US"/>
        </w:rPr>
        <w:t>0,</w:t>
      </w:r>
      <w:r w:rsidRPr="008F0134">
        <w:rPr>
          <w:rFonts w:eastAsia="Calibri" w:cs="Arial"/>
          <w:sz w:val="22"/>
          <w:szCs w:val="22"/>
          <w:lang w:eastAsia="en-US"/>
        </w:rPr>
        <w:t xml:space="preserve">2% wynagrodzenia brutto ogółem o którym mowa w § </w:t>
      </w:r>
      <w:r w:rsidR="00B87F11">
        <w:rPr>
          <w:rFonts w:eastAsia="Calibri" w:cs="Arial"/>
          <w:sz w:val="22"/>
          <w:szCs w:val="22"/>
          <w:lang w:eastAsia="en-US"/>
        </w:rPr>
        <w:t>8</w:t>
      </w:r>
      <w:r w:rsidRPr="008F0134">
        <w:rPr>
          <w:rFonts w:eastAsia="Calibri" w:cs="Arial"/>
          <w:sz w:val="22"/>
          <w:szCs w:val="22"/>
          <w:lang w:eastAsia="en-US"/>
        </w:rPr>
        <w:t xml:space="preserve"> ust. 1 za każdy taki przypadek,</w:t>
      </w:r>
    </w:p>
    <w:p w14:paraId="48097BE3" w14:textId="1AFCC812" w:rsidR="008F0134" w:rsidRPr="003161D9" w:rsidRDefault="008F0134" w:rsidP="008B4E4F">
      <w:pPr>
        <w:widowControl w:val="0"/>
        <w:numPr>
          <w:ilvl w:val="1"/>
          <w:numId w:val="26"/>
        </w:numPr>
        <w:tabs>
          <w:tab w:val="left" w:pos="763"/>
        </w:tabs>
        <w:autoSpaceDE w:val="0"/>
        <w:autoSpaceDN w:val="0"/>
        <w:spacing w:line="360" w:lineRule="auto"/>
        <w:ind w:left="762"/>
        <w:jc w:val="both"/>
        <w:rPr>
          <w:rFonts w:eastAsia="Calibri" w:cs="Arial"/>
          <w:sz w:val="22"/>
          <w:szCs w:val="22"/>
          <w:lang w:eastAsia="en-US"/>
        </w:rPr>
      </w:pPr>
      <w:r w:rsidRPr="008F0134">
        <w:rPr>
          <w:rFonts w:eastAsia="Calibri" w:cs="Arial"/>
          <w:sz w:val="22"/>
          <w:szCs w:val="22"/>
          <w:lang w:eastAsia="en-US"/>
        </w:rPr>
        <w:t>nieprzedłożenia poświadczonej za zgodność z oryginałem kopii umowy o podwykonawstwo lub jej zmiany</w:t>
      </w:r>
      <w:r w:rsidR="0014570A" w:rsidRPr="003161D9">
        <w:rPr>
          <w:rFonts w:eastAsia="Calibri" w:cs="Arial"/>
          <w:sz w:val="22"/>
          <w:szCs w:val="22"/>
          <w:lang w:eastAsia="en-US"/>
        </w:rPr>
        <w:t xml:space="preserve"> </w:t>
      </w:r>
      <w:r w:rsidRPr="008F0134">
        <w:rPr>
          <w:rFonts w:eastAsia="Calibri" w:cs="Arial"/>
          <w:sz w:val="22"/>
          <w:szCs w:val="22"/>
          <w:lang w:eastAsia="en-US"/>
        </w:rPr>
        <w:t xml:space="preserve">- w wysokości </w:t>
      </w:r>
      <w:r w:rsidR="0014570A" w:rsidRPr="003161D9">
        <w:rPr>
          <w:rFonts w:eastAsia="Calibri" w:cs="Arial"/>
          <w:sz w:val="22"/>
          <w:szCs w:val="22"/>
          <w:lang w:eastAsia="en-US"/>
        </w:rPr>
        <w:t>0,</w:t>
      </w:r>
      <w:r w:rsidRPr="008F0134">
        <w:rPr>
          <w:rFonts w:eastAsia="Calibri" w:cs="Arial"/>
          <w:sz w:val="22"/>
          <w:szCs w:val="22"/>
          <w:lang w:eastAsia="en-US"/>
        </w:rPr>
        <w:t xml:space="preserve">2% wynagrodzenia brutto ogółem o którym mowa w § </w:t>
      </w:r>
      <w:r w:rsidR="00B87F11">
        <w:rPr>
          <w:rFonts w:eastAsia="Calibri" w:cs="Arial"/>
          <w:sz w:val="22"/>
          <w:szCs w:val="22"/>
          <w:lang w:eastAsia="en-US"/>
        </w:rPr>
        <w:t>8</w:t>
      </w:r>
      <w:r w:rsidRPr="008F0134">
        <w:rPr>
          <w:rFonts w:eastAsia="Calibri" w:cs="Arial"/>
          <w:sz w:val="22"/>
          <w:szCs w:val="22"/>
          <w:lang w:eastAsia="en-US"/>
        </w:rPr>
        <w:t xml:space="preserve"> ust. 1, za każdy taki przypadek,</w:t>
      </w:r>
    </w:p>
    <w:p w14:paraId="3B681A55" w14:textId="45822C3B" w:rsidR="008F0134" w:rsidRPr="003161D9" w:rsidRDefault="008F0134" w:rsidP="008B4E4F">
      <w:pPr>
        <w:pStyle w:val="Akapitzlist"/>
        <w:widowControl w:val="0"/>
        <w:numPr>
          <w:ilvl w:val="1"/>
          <w:numId w:val="26"/>
        </w:numPr>
        <w:tabs>
          <w:tab w:val="left" w:pos="809"/>
        </w:tabs>
        <w:autoSpaceDE w:val="0"/>
        <w:autoSpaceDN w:val="0"/>
        <w:spacing w:before="48" w:after="0" w:line="360" w:lineRule="auto"/>
        <w:ind w:right="116" w:firstLine="0"/>
        <w:contextualSpacing w:val="0"/>
        <w:jc w:val="both"/>
        <w:rPr>
          <w:rFonts w:ascii="Arial" w:hAnsi="Arial" w:cs="Arial"/>
        </w:rPr>
      </w:pPr>
      <w:r w:rsidRPr="003161D9">
        <w:rPr>
          <w:rFonts w:ascii="Arial" w:hAnsi="Arial" w:cs="Arial"/>
        </w:rPr>
        <w:t xml:space="preserve">braku zmiany umowy o podwykonawstwo w zakresie terminu zapłaty - w wysokości 2% wynagrodzenia brutto ogółem o którym mowa w § </w:t>
      </w:r>
      <w:r w:rsidR="00B87F11">
        <w:rPr>
          <w:rFonts w:ascii="Arial" w:hAnsi="Arial" w:cs="Arial"/>
        </w:rPr>
        <w:t>8</w:t>
      </w:r>
      <w:r w:rsidRPr="003161D9">
        <w:rPr>
          <w:rFonts w:ascii="Arial" w:hAnsi="Arial" w:cs="Arial"/>
        </w:rPr>
        <w:t xml:space="preserve"> ust. 1 za każdy taki</w:t>
      </w:r>
      <w:r w:rsidRPr="003161D9">
        <w:rPr>
          <w:rFonts w:ascii="Arial" w:hAnsi="Arial" w:cs="Arial"/>
          <w:spacing w:val="-3"/>
        </w:rPr>
        <w:t xml:space="preserve"> </w:t>
      </w:r>
      <w:r w:rsidRPr="003161D9">
        <w:rPr>
          <w:rFonts w:ascii="Arial" w:hAnsi="Arial" w:cs="Arial"/>
        </w:rPr>
        <w:t>przypadek.</w:t>
      </w:r>
    </w:p>
    <w:p w14:paraId="23C704F9" w14:textId="77777777" w:rsidR="008F0134" w:rsidRPr="003161D9" w:rsidRDefault="008F0134" w:rsidP="008B4E4F">
      <w:pPr>
        <w:pStyle w:val="Akapitzlist"/>
        <w:widowControl w:val="0"/>
        <w:numPr>
          <w:ilvl w:val="0"/>
          <w:numId w:val="26"/>
        </w:numPr>
        <w:tabs>
          <w:tab w:val="left" w:pos="480"/>
        </w:tabs>
        <w:autoSpaceDE w:val="0"/>
        <w:autoSpaceDN w:val="0"/>
        <w:spacing w:before="2" w:after="0" w:line="360" w:lineRule="auto"/>
        <w:ind w:left="196" w:right="117" w:firstLine="0"/>
        <w:contextualSpacing w:val="0"/>
        <w:jc w:val="both"/>
        <w:rPr>
          <w:rFonts w:ascii="Arial" w:hAnsi="Arial" w:cs="Arial"/>
        </w:rPr>
      </w:pPr>
      <w:r w:rsidRPr="003161D9">
        <w:rPr>
          <w:rFonts w:ascii="Arial" w:hAnsi="Arial" w:cs="Arial"/>
        </w:rPr>
        <w:t>Strony</w:t>
      </w:r>
      <w:r w:rsidRPr="003161D9">
        <w:rPr>
          <w:rFonts w:ascii="Arial" w:hAnsi="Arial" w:cs="Arial"/>
          <w:spacing w:val="-12"/>
        </w:rPr>
        <w:t xml:space="preserve"> </w:t>
      </w:r>
      <w:r w:rsidRPr="003161D9">
        <w:rPr>
          <w:rFonts w:ascii="Arial" w:hAnsi="Arial" w:cs="Arial"/>
        </w:rPr>
        <w:t>ustalają,</w:t>
      </w:r>
      <w:r w:rsidRPr="003161D9">
        <w:rPr>
          <w:rFonts w:ascii="Arial" w:hAnsi="Arial" w:cs="Arial"/>
          <w:spacing w:val="-11"/>
        </w:rPr>
        <w:t xml:space="preserve"> </w:t>
      </w:r>
      <w:r w:rsidRPr="003161D9">
        <w:rPr>
          <w:rFonts w:ascii="Arial" w:hAnsi="Arial" w:cs="Arial"/>
        </w:rPr>
        <w:t>że</w:t>
      </w:r>
      <w:r w:rsidRPr="003161D9">
        <w:rPr>
          <w:rFonts w:ascii="Arial" w:hAnsi="Arial" w:cs="Arial"/>
          <w:spacing w:val="-13"/>
        </w:rPr>
        <w:t xml:space="preserve"> </w:t>
      </w:r>
      <w:r w:rsidRPr="003161D9">
        <w:rPr>
          <w:rFonts w:ascii="Arial" w:hAnsi="Arial" w:cs="Arial"/>
        </w:rPr>
        <w:t>w</w:t>
      </w:r>
      <w:r w:rsidRPr="003161D9">
        <w:rPr>
          <w:rFonts w:ascii="Arial" w:hAnsi="Arial" w:cs="Arial"/>
          <w:spacing w:val="-12"/>
        </w:rPr>
        <w:t xml:space="preserve"> </w:t>
      </w:r>
      <w:r w:rsidRPr="003161D9">
        <w:rPr>
          <w:rFonts w:ascii="Arial" w:hAnsi="Arial" w:cs="Arial"/>
        </w:rPr>
        <w:t>przypadku</w:t>
      </w:r>
      <w:r w:rsidRPr="003161D9">
        <w:rPr>
          <w:rFonts w:ascii="Arial" w:hAnsi="Arial" w:cs="Arial"/>
          <w:spacing w:val="-10"/>
        </w:rPr>
        <w:t xml:space="preserve"> </w:t>
      </w:r>
      <w:r w:rsidRPr="003161D9">
        <w:rPr>
          <w:rFonts w:ascii="Arial" w:hAnsi="Arial" w:cs="Arial"/>
        </w:rPr>
        <w:t>zaistnienia</w:t>
      </w:r>
      <w:r w:rsidRPr="003161D9">
        <w:rPr>
          <w:rFonts w:ascii="Arial" w:hAnsi="Arial" w:cs="Arial"/>
          <w:spacing w:val="-12"/>
        </w:rPr>
        <w:t xml:space="preserve"> </w:t>
      </w:r>
      <w:r w:rsidRPr="003161D9">
        <w:rPr>
          <w:rFonts w:ascii="Arial" w:hAnsi="Arial" w:cs="Arial"/>
        </w:rPr>
        <w:t>sytuacji</w:t>
      </w:r>
      <w:r w:rsidRPr="003161D9">
        <w:rPr>
          <w:rFonts w:ascii="Arial" w:hAnsi="Arial" w:cs="Arial"/>
          <w:spacing w:val="-12"/>
        </w:rPr>
        <w:t xml:space="preserve"> </w:t>
      </w:r>
      <w:r w:rsidRPr="003161D9">
        <w:rPr>
          <w:rFonts w:ascii="Arial" w:hAnsi="Arial" w:cs="Arial"/>
        </w:rPr>
        <w:t>opisanej</w:t>
      </w:r>
      <w:r w:rsidRPr="003161D9">
        <w:rPr>
          <w:rFonts w:ascii="Arial" w:hAnsi="Arial" w:cs="Arial"/>
          <w:spacing w:val="-10"/>
        </w:rPr>
        <w:t xml:space="preserve"> </w:t>
      </w:r>
      <w:r w:rsidRPr="003161D9">
        <w:rPr>
          <w:rFonts w:ascii="Arial" w:hAnsi="Arial" w:cs="Arial"/>
        </w:rPr>
        <w:t>w</w:t>
      </w:r>
      <w:r w:rsidRPr="003161D9">
        <w:rPr>
          <w:rFonts w:ascii="Arial" w:hAnsi="Arial" w:cs="Arial"/>
          <w:spacing w:val="-9"/>
        </w:rPr>
        <w:t xml:space="preserve"> </w:t>
      </w:r>
      <w:r w:rsidRPr="003161D9">
        <w:rPr>
          <w:rFonts w:ascii="Arial" w:hAnsi="Arial" w:cs="Arial"/>
        </w:rPr>
        <w:t>ust.</w:t>
      </w:r>
      <w:r w:rsidRPr="003161D9">
        <w:rPr>
          <w:rFonts w:ascii="Arial" w:hAnsi="Arial" w:cs="Arial"/>
          <w:spacing w:val="-12"/>
        </w:rPr>
        <w:t xml:space="preserve"> </w:t>
      </w:r>
      <w:r w:rsidRPr="003161D9">
        <w:rPr>
          <w:rFonts w:ascii="Arial" w:hAnsi="Arial" w:cs="Arial"/>
        </w:rPr>
        <w:t>1</w:t>
      </w:r>
      <w:r w:rsidRPr="003161D9">
        <w:rPr>
          <w:rFonts w:ascii="Arial" w:hAnsi="Arial" w:cs="Arial"/>
          <w:spacing w:val="-12"/>
        </w:rPr>
        <w:t xml:space="preserve"> </w:t>
      </w:r>
      <w:r w:rsidRPr="003161D9">
        <w:rPr>
          <w:rFonts w:ascii="Arial" w:hAnsi="Arial" w:cs="Arial"/>
        </w:rPr>
        <w:t>pkt</w:t>
      </w:r>
      <w:r w:rsidRPr="003161D9">
        <w:rPr>
          <w:rFonts w:ascii="Arial" w:hAnsi="Arial" w:cs="Arial"/>
          <w:spacing w:val="-11"/>
        </w:rPr>
        <w:t xml:space="preserve"> </w:t>
      </w:r>
      <w:r w:rsidRPr="003161D9">
        <w:rPr>
          <w:rFonts w:ascii="Arial" w:hAnsi="Arial" w:cs="Arial"/>
        </w:rPr>
        <w:t>4</w:t>
      </w:r>
      <w:r w:rsidRPr="003161D9">
        <w:rPr>
          <w:rFonts w:ascii="Arial" w:hAnsi="Arial" w:cs="Arial"/>
          <w:spacing w:val="-13"/>
        </w:rPr>
        <w:t xml:space="preserve"> </w:t>
      </w:r>
      <w:r w:rsidRPr="003161D9">
        <w:rPr>
          <w:rFonts w:ascii="Arial" w:hAnsi="Arial" w:cs="Arial"/>
        </w:rPr>
        <w:t>niniejszego</w:t>
      </w:r>
      <w:r w:rsidRPr="003161D9">
        <w:rPr>
          <w:rFonts w:ascii="Arial" w:hAnsi="Arial" w:cs="Arial"/>
          <w:spacing w:val="-11"/>
        </w:rPr>
        <w:t xml:space="preserve"> </w:t>
      </w:r>
      <w:r w:rsidRPr="003161D9">
        <w:rPr>
          <w:rFonts w:ascii="Arial" w:hAnsi="Arial" w:cs="Arial"/>
        </w:rPr>
        <w:t>paragrafu,</w:t>
      </w:r>
      <w:r w:rsidRPr="003161D9">
        <w:rPr>
          <w:rFonts w:ascii="Arial" w:hAnsi="Arial" w:cs="Arial"/>
          <w:spacing w:val="-12"/>
        </w:rPr>
        <w:t xml:space="preserve"> </w:t>
      </w:r>
      <w:r w:rsidRPr="003161D9">
        <w:rPr>
          <w:rFonts w:ascii="Arial" w:hAnsi="Arial" w:cs="Arial"/>
        </w:rPr>
        <w:t>Zamawiający może zlecić usunięcie wad innemu podmiotowi i obciążyć kosztami robót w całości</w:t>
      </w:r>
      <w:r w:rsidRPr="003161D9">
        <w:rPr>
          <w:rFonts w:ascii="Arial" w:hAnsi="Arial" w:cs="Arial"/>
          <w:spacing w:val="-13"/>
        </w:rPr>
        <w:t xml:space="preserve"> </w:t>
      </w:r>
      <w:r w:rsidRPr="003161D9">
        <w:rPr>
          <w:rFonts w:ascii="Arial" w:hAnsi="Arial" w:cs="Arial"/>
        </w:rPr>
        <w:t>Wykonawcę.</w:t>
      </w:r>
    </w:p>
    <w:p w14:paraId="251692FC" w14:textId="77777777" w:rsidR="008F0134" w:rsidRPr="003161D9" w:rsidRDefault="008F0134" w:rsidP="008B4E4F">
      <w:pPr>
        <w:pStyle w:val="Akapitzlist"/>
        <w:widowControl w:val="0"/>
        <w:numPr>
          <w:ilvl w:val="0"/>
          <w:numId w:val="26"/>
        </w:numPr>
        <w:tabs>
          <w:tab w:val="left" w:pos="480"/>
        </w:tabs>
        <w:autoSpaceDE w:val="0"/>
        <w:autoSpaceDN w:val="0"/>
        <w:spacing w:after="0" w:line="360" w:lineRule="auto"/>
        <w:ind w:left="196" w:right="120" w:firstLine="0"/>
        <w:contextualSpacing w:val="0"/>
        <w:jc w:val="both"/>
        <w:rPr>
          <w:rFonts w:ascii="Arial" w:hAnsi="Arial" w:cs="Arial"/>
        </w:rPr>
      </w:pPr>
      <w:r w:rsidRPr="003161D9">
        <w:rPr>
          <w:rFonts w:ascii="Arial" w:hAnsi="Arial" w:cs="Arial"/>
        </w:rPr>
        <w:t>Zamawiający zastrzega sobie prawo dochodzenia odszkodowania uzupełniającego przewyższającego zastrzeżone kary umowne do pełnej wysokości faktycznie poniesionej szkody, w tym utraconych</w:t>
      </w:r>
      <w:r w:rsidRPr="003161D9">
        <w:rPr>
          <w:rFonts w:ascii="Arial" w:hAnsi="Arial" w:cs="Arial"/>
          <w:spacing w:val="-20"/>
        </w:rPr>
        <w:t xml:space="preserve"> </w:t>
      </w:r>
      <w:r w:rsidRPr="003161D9">
        <w:rPr>
          <w:rFonts w:ascii="Arial" w:hAnsi="Arial" w:cs="Arial"/>
        </w:rPr>
        <w:t>korzyści.</w:t>
      </w:r>
    </w:p>
    <w:p w14:paraId="6E118ECF" w14:textId="77777777" w:rsidR="008F0134" w:rsidRPr="003161D9" w:rsidRDefault="008F0134" w:rsidP="008B4E4F">
      <w:pPr>
        <w:pStyle w:val="Akapitzlist"/>
        <w:widowControl w:val="0"/>
        <w:numPr>
          <w:ilvl w:val="0"/>
          <w:numId w:val="26"/>
        </w:numPr>
        <w:tabs>
          <w:tab w:val="left" w:pos="480"/>
        </w:tabs>
        <w:autoSpaceDE w:val="0"/>
        <w:autoSpaceDN w:val="0"/>
        <w:spacing w:before="5" w:after="0" w:line="360" w:lineRule="auto"/>
        <w:ind w:left="196" w:right="115" w:firstLine="0"/>
        <w:contextualSpacing w:val="0"/>
        <w:jc w:val="both"/>
        <w:rPr>
          <w:rFonts w:ascii="Arial" w:hAnsi="Arial" w:cs="Arial"/>
        </w:rPr>
      </w:pPr>
      <w:r w:rsidRPr="003161D9">
        <w:rPr>
          <w:rFonts w:ascii="Arial" w:hAnsi="Arial" w:cs="Arial"/>
        </w:rPr>
        <w:t>Kara umowna zostanie zapłacona przez Stronę, która naruszyła postanowienia umowne, w terminie 14 dni od daty wystąpienia przez drugą Stronę z żądaniem</w:t>
      </w:r>
      <w:r w:rsidRPr="003161D9">
        <w:rPr>
          <w:rFonts w:ascii="Arial" w:hAnsi="Arial" w:cs="Arial"/>
          <w:spacing w:val="-4"/>
        </w:rPr>
        <w:t xml:space="preserve"> </w:t>
      </w:r>
      <w:r w:rsidRPr="003161D9">
        <w:rPr>
          <w:rFonts w:ascii="Arial" w:hAnsi="Arial" w:cs="Arial"/>
        </w:rPr>
        <w:t>zapłaty.</w:t>
      </w:r>
    </w:p>
    <w:p w14:paraId="32A07D0F" w14:textId="2C3FA47B" w:rsidR="008F0134" w:rsidRPr="003161D9" w:rsidRDefault="008F0134" w:rsidP="008B4E4F">
      <w:pPr>
        <w:pStyle w:val="Akapitzlist"/>
        <w:widowControl w:val="0"/>
        <w:numPr>
          <w:ilvl w:val="0"/>
          <w:numId w:val="26"/>
        </w:numPr>
        <w:tabs>
          <w:tab w:val="left" w:pos="480"/>
        </w:tabs>
        <w:autoSpaceDE w:val="0"/>
        <w:autoSpaceDN w:val="0"/>
        <w:spacing w:after="0" w:line="360" w:lineRule="auto"/>
        <w:ind w:left="196" w:right="115" w:firstLine="0"/>
        <w:contextualSpacing w:val="0"/>
        <w:jc w:val="both"/>
        <w:rPr>
          <w:rFonts w:ascii="Arial" w:hAnsi="Arial" w:cs="Arial"/>
        </w:rPr>
      </w:pPr>
      <w:r w:rsidRPr="003161D9">
        <w:rPr>
          <w:rFonts w:ascii="Arial" w:hAnsi="Arial" w:cs="Arial"/>
        </w:rPr>
        <w:t xml:space="preserve">W przypadku niedotrzymania terminu określonego w ust. 4 niniejszego paragrafu, kary określone w ust. 1 niniejszego paragrafu zostaną przez Zamawiającego potrącone w szczególności: z wynagrodzenia Wykonawcy wynikającego z niniejszej Umowy, z innych </w:t>
      </w:r>
      <w:r w:rsidRPr="003161D9">
        <w:rPr>
          <w:rFonts w:ascii="Arial" w:hAnsi="Arial" w:cs="Arial"/>
        </w:rPr>
        <w:lastRenderedPageBreak/>
        <w:t>należności Wykonawcy wynikających z innych umów zawartych z Zamawiającym,</w:t>
      </w:r>
      <w:r w:rsidRPr="003161D9">
        <w:rPr>
          <w:rFonts w:ascii="Arial" w:hAnsi="Arial" w:cs="Arial"/>
          <w:spacing w:val="-13"/>
        </w:rPr>
        <w:t xml:space="preserve"> </w:t>
      </w:r>
      <w:r w:rsidRPr="003161D9">
        <w:rPr>
          <w:rFonts w:ascii="Arial" w:hAnsi="Arial" w:cs="Arial"/>
        </w:rPr>
        <w:t>lub</w:t>
      </w:r>
      <w:r w:rsidRPr="003161D9">
        <w:rPr>
          <w:rFonts w:ascii="Arial" w:hAnsi="Arial" w:cs="Arial"/>
          <w:spacing w:val="-12"/>
        </w:rPr>
        <w:t xml:space="preserve"> </w:t>
      </w:r>
      <w:r w:rsidRPr="003161D9">
        <w:rPr>
          <w:rFonts w:ascii="Arial" w:hAnsi="Arial" w:cs="Arial"/>
        </w:rPr>
        <w:t>zaspokojone</w:t>
      </w:r>
      <w:r w:rsidRPr="003161D9">
        <w:rPr>
          <w:rFonts w:ascii="Arial" w:hAnsi="Arial" w:cs="Arial"/>
          <w:spacing w:val="-12"/>
        </w:rPr>
        <w:t xml:space="preserve"> </w:t>
      </w:r>
      <w:r w:rsidRPr="003161D9">
        <w:rPr>
          <w:rFonts w:ascii="Arial" w:hAnsi="Arial" w:cs="Arial"/>
        </w:rPr>
        <w:t>z</w:t>
      </w:r>
      <w:r w:rsidRPr="003161D9">
        <w:rPr>
          <w:rFonts w:ascii="Arial" w:hAnsi="Arial" w:cs="Arial"/>
          <w:spacing w:val="-13"/>
        </w:rPr>
        <w:t xml:space="preserve"> </w:t>
      </w:r>
      <w:r w:rsidRPr="003161D9">
        <w:rPr>
          <w:rFonts w:ascii="Arial" w:hAnsi="Arial" w:cs="Arial"/>
        </w:rPr>
        <w:t>zabezpieczenia</w:t>
      </w:r>
      <w:r w:rsidRPr="003161D9">
        <w:rPr>
          <w:rFonts w:ascii="Arial" w:hAnsi="Arial" w:cs="Arial"/>
          <w:spacing w:val="-12"/>
        </w:rPr>
        <w:t xml:space="preserve"> </w:t>
      </w:r>
      <w:r w:rsidRPr="003161D9">
        <w:rPr>
          <w:rFonts w:ascii="Arial" w:hAnsi="Arial" w:cs="Arial"/>
        </w:rPr>
        <w:t>należytego</w:t>
      </w:r>
      <w:r w:rsidRPr="003161D9">
        <w:rPr>
          <w:rFonts w:ascii="Arial" w:hAnsi="Arial" w:cs="Arial"/>
          <w:spacing w:val="-12"/>
        </w:rPr>
        <w:t xml:space="preserve"> </w:t>
      </w:r>
      <w:r w:rsidRPr="003161D9">
        <w:rPr>
          <w:rFonts w:ascii="Arial" w:hAnsi="Arial" w:cs="Arial"/>
        </w:rPr>
        <w:t>wykonania</w:t>
      </w:r>
      <w:r w:rsidRPr="003161D9">
        <w:rPr>
          <w:rFonts w:ascii="Arial" w:hAnsi="Arial" w:cs="Arial"/>
          <w:spacing w:val="-13"/>
        </w:rPr>
        <w:t xml:space="preserve"> </w:t>
      </w:r>
      <w:r w:rsidRPr="003161D9">
        <w:rPr>
          <w:rFonts w:ascii="Arial" w:hAnsi="Arial" w:cs="Arial"/>
        </w:rPr>
        <w:t>Umowy,</w:t>
      </w:r>
      <w:r w:rsidRPr="003161D9">
        <w:rPr>
          <w:rFonts w:ascii="Arial" w:hAnsi="Arial" w:cs="Arial"/>
          <w:spacing w:val="-12"/>
        </w:rPr>
        <w:t xml:space="preserve"> </w:t>
      </w:r>
      <w:r w:rsidRPr="003161D9">
        <w:rPr>
          <w:rFonts w:ascii="Arial" w:hAnsi="Arial" w:cs="Arial"/>
        </w:rPr>
        <w:t>o</w:t>
      </w:r>
      <w:r w:rsidRPr="003161D9">
        <w:rPr>
          <w:rFonts w:ascii="Arial" w:hAnsi="Arial" w:cs="Arial"/>
          <w:spacing w:val="-12"/>
        </w:rPr>
        <w:t xml:space="preserve"> </w:t>
      </w:r>
      <w:r w:rsidRPr="003161D9">
        <w:rPr>
          <w:rFonts w:ascii="Arial" w:hAnsi="Arial" w:cs="Arial"/>
        </w:rPr>
        <w:t>którym</w:t>
      </w:r>
      <w:r w:rsidRPr="003161D9">
        <w:rPr>
          <w:rFonts w:ascii="Arial" w:hAnsi="Arial" w:cs="Arial"/>
          <w:spacing w:val="-12"/>
        </w:rPr>
        <w:t xml:space="preserve"> </w:t>
      </w:r>
      <w:r w:rsidRPr="003161D9">
        <w:rPr>
          <w:rFonts w:ascii="Arial" w:hAnsi="Arial" w:cs="Arial"/>
        </w:rPr>
        <w:t>mowa</w:t>
      </w:r>
      <w:r w:rsidRPr="003161D9">
        <w:rPr>
          <w:rFonts w:ascii="Arial" w:hAnsi="Arial" w:cs="Arial"/>
          <w:spacing w:val="-8"/>
        </w:rPr>
        <w:t xml:space="preserve"> </w:t>
      </w:r>
      <w:r w:rsidRPr="003161D9">
        <w:rPr>
          <w:rFonts w:ascii="Arial" w:hAnsi="Arial" w:cs="Arial"/>
        </w:rPr>
        <w:t>w</w:t>
      </w:r>
      <w:r w:rsidRPr="003161D9">
        <w:rPr>
          <w:rFonts w:ascii="Arial" w:hAnsi="Arial" w:cs="Arial"/>
          <w:spacing w:val="-13"/>
        </w:rPr>
        <w:t xml:space="preserve"> </w:t>
      </w:r>
      <w:r w:rsidRPr="003161D9">
        <w:rPr>
          <w:rFonts w:ascii="Arial" w:hAnsi="Arial" w:cs="Arial"/>
        </w:rPr>
        <w:t>§</w:t>
      </w:r>
      <w:r w:rsidRPr="003161D9">
        <w:rPr>
          <w:rFonts w:ascii="Arial" w:hAnsi="Arial" w:cs="Arial"/>
          <w:spacing w:val="-16"/>
        </w:rPr>
        <w:t xml:space="preserve"> </w:t>
      </w:r>
      <w:r w:rsidRPr="003161D9">
        <w:rPr>
          <w:rFonts w:ascii="Arial" w:hAnsi="Arial" w:cs="Arial"/>
        </w:rPr>
        <w:t>2</w:t>
      </w:r>
      <w:r w:rsidR="00B87F11">
        <w:rPr>
          <w:rFonts w:ascii="Arial" w:hAnsi="Arial" w:cs="Arial"/>
        </w:rPr>
        <w:t>2</w:t>
      </w:r>
      <w:r w:rsidRPr="003161D9">
        <w:rPr>
          <w:rFonts w:ascii="Arial" w:hAnsi="Arial" w:cs="Arial"/>
          <w:spacing w:val="-13"/>
        </w:rPr>
        <w:t xml:space="preserve"> </w:t>
      </w:r>
      <w:r w:rsidRPr="003161D9">
        <w:rPr>
          <w:rFonts w:ascii="Arial" w:hAnsi="Arial" w:cs="Arial"/>
        </w:rPr>
        <w:t>Umowy, na co Wykonawca wyraża</w:t>
      </w:r>
      <w:r w:rsidRPr="003161D9">
        <w:rPr>
          <w:rFonts w:ascii="Arial" w:hAnsi="Arial" w:cs="Arial"/>
          <w:spacing w:val="-1"/>
        </w:rPr>
        <w:t xml:space="preserve"> </w:t>
      </w:r>
      <w:r w:rsidRPr="003161D9">
        <w:rPr>
          <w:rFonts w:ascii="Arial" w:hAnsi="Arial" w:cs="Arial"/>
        </w:rPr>
        <w:t>zgodę.</w:t>
      </w:r>
    </w:p>
    <w:p w14:paraId="379453ED" w14:textId="2B20E812" w:rsidR="001F6281" w:rsidRDefault="008F0134" w:rsidP="001F6281">
      <w:pPr>
        <w:pStyle w:val="Akapitzlist"/>
        <w:widowControl w:val="0"/>
        <w:numPr>
          <w:ilvl w:val="0"/>
          <w:numId w:val="26"/>
        </w:numPr>
        <w:tabs>
          <w:tab w:val="left" w:pos="480"/>
        </w:tabs>
        <w:autoSpaceDE w:val="0"/>
        <w:autoSpaceDN w:val="0"/>
        <w:spacing w:after="0" w:line="360" w:lineRule="auto"/>
        <w:ind w:left="479" w:hanging="284"/>
        <w:contextualSpacing w:val="0"/>
        <w:jc w:val="both"/>
        <w:rPr>
          <w:rFonts w:ascii="Arial" w:hAnsi="Arial" w:cs="Arial"/>
        </w:rPr>
      </w:pPr>
      <w:r w:rsidRPr="003161D9">
        <w:rPr>
          <w:rFonts w:ascii="Arial" w:hAnsi="Arial" w:cs="Arial"/>
        </w:rPr>
        <w:t xml:space="preserve">Łączna wysokość kar umownych nie przekroczy </w:t>
      </w:r>
      <w:r w:rsidR="00B87F11">
        <w:rPr>
          <w:rFonts w:ascii="Arial" w:hAnsi="Arial" w:cs="Arial"/>
        </w:rPr>
        <w:t>10</w:t>
      </w:r>
      <w:r w:rsidRPr="003161D9">
        <w:rPr>
          <w:rFonts w:ascii="Arial" w:hAnsi="Arial" w:cs="Arial"/>
        </w:rPr>
        <w:t>% wartości wynagrodzenia</w:t>
      </w:r>
      <w:r w:rsidRPr="003161D9">
        <w:rPr>
          <w:rFonts w:ascii="Arial" w:hAnsi="Arial" w:cs="Arial"/>
          <w:spacing w:val="-10"/>
        </w:rPr>
        <w:t xml:space="preserve"> </w:t>
      </w:r>
      <w:r w:rsidRPr="003161D9">
        <w:rPr>
          <w:rFonts w:ascii="Arial" w:hAnsi="Arial" w:cs="Arial"/>
        </w:rPr>
        <w:t>brutto.</w:t>
      </w:r>
    </w:p>
    <w:p w14:paraId="2822D5C5" w14:textId="5D0C2FD8" w:rsidR="008F0134" w:rsidRPr="001F6281" w:rsidRDefault="008F0134" w:rsidP="001F6281">
      <w:pPr>
        <w:pStyle w:val="Akapitzlist"/>
        <w:widowControl w:val="0"/>
        <w:numPr>
          <w:ilvl w:val="0"/>
          <w:numId w:val="26"/>
        </w:numPr>
        <w:tabs>
          <w:tab w:val="left" w:pos="480"/>
        </w:tabs>
        <w:autoSpaceDE w:val="0"/>
        <w:autoSpaceDN w:val="0"/>
        <w:spacing w:after="0" w:line="360" w:lineRule="auto"/>
        <w:ind w:left="479" w:hanging="284"/>
        <w:contextualSpacing w:val="0"/>
        <w:jc w:val="both"/>
        <w:rPr>
          <w:rFonts w:ascii="Arial" w:hAnsi="Arial" w:cs="Arial"/>
        </w:rPr>
      </w:pPr>
      <w:r w:rsidRPr="001F6281">
        <w:rPr>
          <w:rFonts w:ascii="Arial" w:hAnsi="Arial" w:cs="Arial"/>
        </w:rPr>
        <w:t>Zamawiający zapłaci Wykonawcy kary</w:t>
      </w:r>
      <w:r w:rsidRPr="001F6281">
        <w:rPr>
          <w:rFonts w:ascii="Arial" w:hAnsi="Arial" w:cs="Arial"/>
          <w:spacing w:val="-1"/>
        </w:rPr>
        <w:t xml:space="preserve"> </w:t>
      </w:r>
      <w:r w:rsidRPr="001F6281">
        <w:rPr>
          <w:rFonts w:ascii="Arial" w:hAnsi="Arial" w:cs="Arial"/>
        </w:rPr>
        <w:t>umowne:</w:t>
      </w:r>
    </w:p>
    <w:p w14:paraId="5B6FAE45" w14:textId="77777777" w:rsidR="008F0134" w:rsidRPr="003161D9" w:rsidRDefault="008F0134" w:rsidP="008B4E4F">
      <w:pPr>
        <w:pStyle w:val="Akapitzlist"/>
        <w:widowControl w:val="0"/>
        <w:numPr>
          <w:ilvl w:val="1"/>
          <w:numId w:val="26"/>
        </w:numPr>
        <w:tabs>
          <w:tab w:val="left" w:pos="763"/>
        </w:tabs>
        <w:autoSpaceDE w:val="0"/>
        <w:autoSpaceDN w:val="0"/>
        <w:spacing w:before="121" w:after="0" w:line="360" w:lineRule="auto"/>
        <w:ind w:right="114" w:firstLine="0"/>
        <w:contextualSpacing w:val="0"/>
        <w:jc w:val="both"/>
        <w:rPr>
          <w:rFonts w:ascii="Arial" w:hAnsi="Arial" w:cs="Arial"/>
        </w:rPr>
      </w:pPr>
      <w:r w:rsidRPr="003161D9">
        <w:rPr>
          <w:rFonts w:ascii="Arial" w:hAnsi="Arial" w:cs="Arial"/>
        </w:rPr>
        <w:t>za nieterminowe dokonanie płatności za wykonane prace w wysokości odsetek ustawowych za zwłokę, z zastrzeżeniem przypadków określonych w</w:t>
      </w:r>
      <w:r w:rsidRPr="003161D9">
        <w:rPr>
          <w:rFonts w:ascii="Arial" w:hAnsi="Arial" w:cs="Arial"/>
          <w:spacing w:val="-4"/>
        </w:rPr>
        <w:t xml:space="preserve"> </w:t>
      </w:r>
      <w:r w:rsidRPr="003161D9">
        <w:rPr>
          <w:rFonts w:ascii="Arial" w:hAnsi="Arial" w:cs="Arial"/>
        </w:rPr>
        <w:t>umowie.</w:t>
      </w:r>
    </w:p>
    <w:p w14:paraId="468441CA" w14:textId="529CDAEC" w:rsidR="008F0134" w:rsidRPr="001F6281" w:rsidRDefault="008F0134" w:rsidP="003161D9">
      <w:pPr>
        <w:pStyle w:val="Akapitzlist"/>
        <w:widowControl w:val="0"/>
        <w:numPr>
          <w:ilvl w:val="1"/>
          <w:numId w:val="26"/>
        </w:numPr>
        <w:tabs>
          <w:tab w:val="left" w:pos="763"/>
        </w:tabs>
        <w:autoSpaceDE w:val="0"/>
        <w:autoSpaceDN w:val="0"/>
        <w:spacing w:after="0" w:line="360" w:lineRule="auto"/>
        <w:ind w:right="118" w:firstLine="0"/>
        <w:contextualSpacing w:val="0"/>
        <w:jc w:val="both"/>
        <w:rPr>
          <w:rFonts w:ascii="Arial" w:hAnsi="Arial" w:cs="Arial"/>
        </w:rPr>
      </w:pPr>
      <w:r w:rsidRPr="003161D9">
        <w:rPr>
          <w:rFonts w:ascii="Arial" w:hAnsi="Arial" w:cs="Arial"/>
        </w:rPr>
        <w:t>za odstąpienie od umowy przez Wykonawcę z przyczyn uzależnionych wyłącznie od winy Zamawiającego (z</w:t>
      </w:r>
      <w:r w:rsidRPr="003161D9">
        <w:rPr>
          <w:rFonts w:ascii="Arial" w:hAnsi="Arial" w:cs="Arial"/>
          <w:spacing w:val="-5"/>
        </w:rPr>
        <w:t xml:space="preserve"> </w:t>
      </w:r>
      <w:r w:rsidRPr="003161D9">
        <w:rPr>
          <w:rFonts w:ascii="Arial" w:hAnsi="Arial" w:cs="Arial"/>
        </w:rPr>
        <w:t>zastrzeżeniem</w:t>
      </w:r>
      <w:r w:rsidRPr="003161D9">
        <w:rPr>
          <w:rFonts w:ascii="Arial" w:hAnsi="Arial" w:cs="Arial"/>
          <w:spacing w:val="-6"/>
        </w:rPr>
        <w:t xml:space="preserve"> </w:t>
      </w:r>
      <w:r w:rsidRPr="003161D9">
        <w:rPr>
          <w:rFonts w:ascii="Arial" w:hAnsi="Arial" w:cs="Arial"/>
        </w:rPr>
        <w:t>przypadków</w:t>
      </w:r>
      <w:r w:rsidRPr="003161D9">
        <w:rPr>
          <w:rFonts w:ascii="Arial" w:hAnsi="Arial" w:cs="Arial"/>
          <w:spacing w:val="-6"/>
        </w:rPr>
        <w:t xml:space="preserve"> </w:t>
      </w:r>
      <w:r w:rsidRPr="003161D9">
        <w:rPr>
          <w:rFonts w:ascii="Arial" w:hAnsi="Arial" w:cs="Arial"/>
        </w:rPr>
        <w:t>przewidzianych</w:t>
      </w:r>
      <w:r w:rsidRPr="003161D9">
        <w:rPr>
          <w:rFonts w:ascii="Arial" w:hAnsi="Arial" w:cs="Arial"/>
          <w:spacing w:val="-5"/>
        </w:rPr>
        <w:t xml:space="preserve"> </w:t>
      </w:r>
      <w:r w:rsidRPr="003161D9">
        <w:rPr>
          <w:rFonts w:ascii="Arial" w:hAnsi="Arial" w:cs="Arial"/>
        </w:rPr>
        <w:t>w</w:t>
      </w:r>
      <w:r w:rsidRPr="003161D9">
        <w:rPr>
          <w:rFonts w:ascii="Arial" w:hAnsi="Arial" w:cs="Arial"/>
          <w:spacing w:val="-6"/>
        </w:rPr>
        <w:t xml:space="preserve"> </w:t>
      </w:r>
      <w:r w:rsidRPr="003161D9">
        <w:rPr>
          <w:rFonts w:ascii="Arial" w:hAnsi="Arial" w:cs="Arial"/>
        </w:rPr>
        <w:t>niniejszej</w:t>
      </w:r>
      <w:r w:rsidRPr="003161D9">
        <w:rPr>
          <w:rFonts w:ascii="Arial" w:hAnsi="Arial" w:cs="Arial"/>
          <w:spacing w:val="-4"/>
        </w:rPr>
        <w:t xml:space="preserve"> </w:t>
      </w:r>
      <w:r w:rsidRPr="003161D9">
        <w:rPr>
          <w:rFonts w:ascii="Arial" w:hAnsi="Arial" w:cs="Arial"/>
        </w:rPr>
        <w:t>umowie)</w:t>
      </w:r>
      <w:r w:rsidRPr="003161D9">
        <w:rPr>
          <w:rFonts w:ascii="Arial" w:hAnsi="Arial" w:cs="Arial"/>
          <w:spacing w:val="-6"/>
        </w:rPr>
        <w:t xml:space="preserve"> </w:t>
      </w:r>
      <w:r w:rsidRPr="003161D9">
        <w:rPr>
          <w:rFonts w:ascii="Arial" w:hAnsi="Arial" w:cs="Arial"/>
        </w:rPr>
        <w:t>Wykonawca</w:t>
      </w:r>
      <w:r w:rsidRPr="003161D9">
        <w:rPr>
          <w:rFonts w:ascii="Arial" w:hAnsi="Arial" w:cs="Arial"/>
          <w:spacing w:val="-5"/>
        </w:rPr>
        <w:t xml:space="preserve"> </w:t>
      </w:r>
      <w:r w:rsidRPr="003161D9">
        <w:rPr>
          <w:rFonts w:ascii="Arial" w:hAnsi="Arial" w:cs="Arial"/>
        </w:rPr>
        <w:t>naliczy</w:t>
      </w:r>
      <w:r w:rsidRPr="003161D9">
        <w:rPr>
          <w:rFonts w:ascii="Arial" w:hAnsi="Arial" w:cs="Arial"/>
          <w:spacing w:val="-4"/>
        </w:rPr>
        <w:t xml:space="preserve"> </w:t>
      </w:r>
      <w:r w:rsidRPr="003161D9">
        <w:rPr>
          <w:rFonts w:ascii="Arial" w:hAnsi="Arial" w:cs="Arial"/>
        </w:rPr>
        <w:t>Zamawiającemu</w:t>
      </w:r>
      <w:r w:rsidRPr="003161D9">
        <w:rPr>
          <w:rFonts w:ascii="Arial" w:hAnsi="Arial" w:cs="Arial"/>
          <w:spacing w:val="-5"/>
        </w:rPr>
        <w:t xml:space="preserve"> </w:t>
      </w:r>
      <w:r w:rsidRPr="003161D9">
        <w:rPr>
          <w:rFonts w:ascii="Arial" w:hAnsi="Arial" w:cs="Arial"/>
        </w:rPr>
        <w:t xml:space="preserve">kary umowne w wysokości </w:t>
      </w:r>
      <w:r w:rsidR="00B87F11">
        <w:rPr>
          <w:rFonts w:ascii="Arial" w:hAnsi="Arial" w:cs="Arial"/>
        </w:rPr>
        <w:t>5</w:t>
      </w:r>
      <w:r w:rsidRPr="003161D9">
        <w:rPr>
          <w:rFonts w:ascii="Arial" w:hAnsi="Arial" w:cs="Arial"/>
        </w:rPr>
        <w:t xml:space="preserve"> % umownego wynagrodzenia brutto za cały przedmiot</w:t>
      </w:r>
      <w:r w:rsidRPr="003161D9">
        <w:rPr>
          <w:rFonts w:ascii="Arial" w:hAnsi="Arial" w:cs="Arial"/>
          <w:spacing w:val="-13"/>
        </w:rPr>
        <w:t xml:space="preserve"> </w:t>
      </w:r>
      <w:r w:rsidRPr="003161D9">
        <w:rPr>
          <w:rFonts w:ascii="Arial" w:hAnsi="Arial" w:cs="Arial"/>
          <w:spacing w:val="-2"/>
        </w:rPr>
        <w:t>umowy.</w:t>
      </w:r>
    </w:p>
    <w:p w14:paraId="39E9AFCA" w14:textId="74687862" w:rsidR="00C4765C" w:rsidRPr="003161D9" w:rsidRDefault="00C4765C" w:rsidP="003161D9">
      <w:pPr>
        <w:tabs>
          <w:tab w:val="left" w:pos="0"/>
        </w:tabs>
        <w:spacing w:before="240" w:after="28" w:line="360" w:lineRule="auto"/>
        <w:jc w:val="center"/>
        <w:rPr>
          <w:rFonts w:cs="Arial"/>
          <w:b/>
          <w:bCs/>
          <w:color w:val="000000"/>
          <w:sz w:val="22"/>
          <w:szCs w:val="22"/>
        </w:rPr>
      </w:pPr>
      <w:r w:rsidRPr="003161D9">
        <w:rPr>
          <w:rFonts w:cs="Arial"/>
          <w:b/>
          <w:bCs/>
          <w:color w:val="000000"/>
          <w:sz w:val="22"/>
          <w:szCs w:val="22"/>
        </w:rPr>
        <w:t xml:space="preserve">§ </w:t>
      </w:r>
      <w:r w:rsidR="0014570A" w:rsidRPr="003161D9">
        <w:rPr>
          <w:rFonts w:cs="Arial"/>
          <w:b/>
          <w:bCs/>
          <w:color w:val="000000"/>
          <w:sz w:val="22"/>
          <w:szCs w:val="22"/>
        </w:rPr>
        <w:t>1</w:t>
      </w:r>
      <w:r w:rsidR="00B87F11">
        <w:rPr>
          <w:rFonts w:cs="Arial"/>
          <w:b/>
          <w:bCs/>
          <w:color w:val="000000"/>
          <w:sz w:val="22"/>
          <w:szCs w:val="22"/>
        </w:rPr>
        <w:t>2</w:t>
      </w:r>
    </w:p>
    <w:p w14:paraId="55099CCB" w14:textId="082E8F41" w:rsidR="00BA5A2A" w:rsidRPr="003161D9" w:rsidRDefault="00C4765C" w:rsidP="003161D9">
      <w:pPr>
        <w:tabs>
          <w:tab w:val="left" w:pos="0"/>
        </w:tabs>
        <w:spacing w:line="360" w:lineRule="auto"/>
        <w:jc w:val="center"/>
        <w:rPr>
          <w:rFonts w:cs="Arial"/>
          <w:b/>
          <w:bCs/>
          <w:color w:val="000000"/>
          <w:sz w:val="22"/>
          <w:szCs w:val="22"/>
        </w:rPr>
      </w:pPr>
      <w:r w:rsidRPr="003161D9">
        <w:rPr>
          <w:rFonts w:cs="Arial"/>
          <w:b/>
          <w:bCs/>
          <w:color w:val="000000"/>
          <w:sz w:val="22"/>
          <w:szCs w:val="22"/>
        </w:rPr>
        <w:t>Od</w:t>
      </w:r>
      <w:r w:rsidR="0014570A" w:rsidRPr="003161D9">
        <w:rPr>
          <w:rFonts w:cs="Arial"/>
          <w:b/>
          <w:bCs/>
          <w:color w:val="000000"/>
          <w:sz w:val="22"/>
          <w:szCs w:val="22"/>
        </w:rPr>
        <w:t>biór prac</w:t>
      </w:r>
      <w:r w:rsidRPr="003161D9">
        <w:rPr>
          <w:rFonts w:cs="Arial"/>
          <w:b/>
          <w:bCs/>
          <w:color w:val="000000"/>
          <w:sz w:val="22"/>
          <w:szCs w:val="22"/>
        </w:rPr>
        <w:t xml:space="preserve"> </w:t>
      </w:r>
    </w:p>
    <w:p w14:paraId="0BD660CA" w14:textId="76C6BA1A" w:rsidR="0014570A" w:rsidRPr="0014570A" w:rsidRDefault="0014570A" w:rsidP="008B4E4F">
      <w:pPr>
        <w:widowControl w:val="0"/>
        <w:numPr>
          <w:ilvl w:val="0"/>
          <w:numId w:val="27"/>
        </w:numPr>
        <w:tabs>
          <w:tab w:val="left" w:pos="480"/>
        </w:tabs>
        <w:autoSpaceDE w:val="0"/>
        <w:autoSpaceDN w:val="0"/>
        <w:spacing w:line="360" w:lineRule="auto"/>
        <w:ind w:right="123" w:firstLine="0"/>
        <w:rPr>
          <w:rFonts w:eastAsia="Calibri" w:cs="Arial"/>
          <w:sz w:val="22"/>
          <w:szCs w:val="22"/>
          <w:lang w:bidi="pl-PL"/>
        </w:rPr>
      </w:pPr>
      <w:r w:rsidRPr="0014570A">
        <w:rPr>
          <w:rFonts w:eastAsia="Calibri" w:cs="Arial"/>
          <w:sz w:val="22"/>
          <w:szCs w:val="22"/>
          <w:lang w:bidi="pl-PL"/>
        </w:rPr>
        <w:t>Odbiór przez Zamawiającego robót wykonanych przez Wykonawcę odbywać się będzie w terminie 7 dni od daty</w:t>
      </w:r>
      <w:r w:rsidRPr="0014570A">
        <w:rPr>
          <w:rFonts w:eastAsia="Calibri" w:cs="Arial"/>
          <w:spacing w:val="-2"/>
          <w:sz w:val="22"/>
          <w:szCs w:val="22"/>
          <w:lang w:bidi="pl-PL"/>
        </w:rPr>
        <w:t xml:space="preserve"> </w:t>
      </w:r>
      <w:r w:rsidRPr="0014570A">
        <w:rPr>
          <w:rFonts w:eastAsia="Calibri" w:cs="Arial"/>
          <w:sz w:val="22"/>
          <w:szCs w:val="22"/>
          <w:lang w:bidi="pl-PL"/>
        </w:rPr>
        <w:t>zgłoszenia.</w:t>
      </w:r>
    </w:p>
    <w:p w14:paraId="3A4BE9A5" w14:textId="77777777" w:rsidR="0014570A" w:rsidRPr="0014570A" w:rsidRDefault="0014570A" w:rsidP="008B4E4F">
      <w:pPr>
        <w:widowControl w:val="0"/>
        <w:numPr>
          <w:ilvl w:val="0"/>
          <w:numId w:val="27"/>
        </w:numPr>
        <w:tabs>
          <w:tab w:val="left" w:pos="480"/>
        </w:tabs>
        <w:autoSpaceDE w:val="0"/>
        <w:autoSpaceDN w:val="0"/>
        <w:spacing w:line="360" w:lineRule="auto"/>
        <w:ind w:left="479"/>
        <w:rPr>
          <w:rFonts w:eastAsia="Calibri" w:cs="Arial"/>
          <w:sz w:val="22"/>
          <w:szCs w:val="22"/>
          <w:lang w:bidi="pl-PL"/>
        </w:rPr>
      </w:pPr>
      <w:r w:rsidRPr="0014570A">
        <w:rPr>
          <w:rFonts w:eastAsia="Calibri" w:cs="Arial"/>
          <w:sz w:val="22"/>
          <w:szCs w:val="22"/>
          <w:lang w:bidi="pl-PL"/>
        </w:rPr>
        <w:t>Wykonawca zgłosi Zamawiającemu gotowość do odbioru wykonywanych prac.</w:t>
      </w:r>
    </w:p>
    <w:p w14:paraId="0D4F24A1" w14:textId="77777777" w:rsidR="0014570A" w:rsidRPr="0014570A" w:rsidRDefault="0014570A" w:rsidP="008B4E4F">
      <w:pPr>
        <w:widowControl w:val="0"/>
        <w:numPr>
          <w:ilvl w:val="0"/>
          <w:numId w:val="27"/>
        </w:numPr>
        <w:tabs>
          <w:tab w:val="left" w:pos="480"/>
        </w:tabs>
        <w:autoSpaceDE w:val="0"/>
        <w:autoSpaceDN w:val="0"/>
        <w:spacing w:before="121" w:line="360" w:lineRule="auto"/>
        <w:ind w:right="120" w:firstLine="0"/>
        <w:rPr>
          <w:rFonts w:eastAsia="Calibri" w:cs="Arial"/>
          <w:sz w:val="22"/>
          <w:szCs w:val="22"/>
          <w:lang w:bidi="pl-PL"/>
        </w:rPr>
      </w:pPr>
      <w:r w:rsidRPr="0014570A">
        <w:rPr>
          <w:rFonts w:eastAsia="Calibri" w:cs="Arial"/>
          <w:sz w:val="22"/>
          <w:szCs w:val="22"/>
          <w:lang w:bidi="pl-PL"/>
        </w:rPr>
        <w:t>Zamawiający wyznaczy termin i rozpocznie odbiór przedmiotu odbioru w terminie 7 dni od daty zawiadomienia go o osiągnięciu gotowości do odbioru zawiadamiając</w:t>
      </w:r>
      <w:r w:rsidRPr="0014570A">
        <w:rPr>
          <w:rFonts w:eastAsia="Calibri" w:cs="Arial"/>
          <w:spacing w:val="-5"/>
          <w:sz w:val="22"/>
          <w:szCs w:val="22"/>
          <w:lang w:bidi="pl-PL"/>
        </w:rPr>
        <w:t xml:space="preserve"> </w:t>
      </w:r>
      <w:r w:rsidRPr="0014570A">
        <w:rPr>
          <w:rFonts w:eastAsia="Calibri" w:cs="Arial"/>
          <w:sz w:val="22"/>
          <w:szCs w:val="22"/>
          <w:lang w:bidi="pl-PL"/>
        </w:rPr>
        <w:t>wykonawcę.</w:t>
      </w:r>
    </w:p>
    <w:p w14:paraId="303CE51E" w14:textId="77777777" w:rsidR="0014570A" w:rsidRPr="0014570A" w:rsidRDefault="0014570A" w:rsidP="008B4E4F">
      <w:pPr>
        <w:widowControl w:val="0"/>
        <w:numPr>
          <w:ilvl w:val="0"/>
          <w:numId w:val="27"/>
        </w:numPr>
        <w:tabs>
          <w:tab w:val="left" w:pos="480"/>
        </w:tabs>
        <w:autoSpaceDE w:val="0"/>
        <w:autoSpaceDN w:val="0"/>
        <w:spacing w:line="360" w:lineRule="auto"/>
        <w:ind w:left="479"/>
        <w:rPr>
          <w:rFonts w:eastAsia="Calibri" w:cs="Arial"/>
          <w:sz w:val="22"/>
          <w:szCs w:val="22"/>
          <w:lang w:bidi="pl-PL"/>
        </w:rPr>
      </w:pPr>
      <w:r w:rsidRPr="0014570A">
        <w:rPr>
          <w:rFonts w:eastAsia="Calibri" w:cs="Arial"/>
          <w:sz w:val="22"/>
          <w:szCs w:val="22"/>
          <w:lang w:bidi="pl-PL"/>
        </w:rPr>
        <w:t>Jeżeli w toku czynności zostaną stwierdzone wady to Zamawiającemu przysługują następujące</w:t>
      </w:r>
      <w:r w:rsidRPr="0014570A">
        <w:rPr>
          <w:rFonts w:eastAsia="Calibri" w:cs="Arial"/>
          <w:spacing w:val="-27"/>
          <w:sz w:val="22"/>
          <w:szCs w:val="22"/>
          <w:lang w:bidi="pl-PL"/>
        </w:rPr>
        <w:t xml:space="preserve"> </w:t>
      </w:r>
      <w:r w:rsidRPr="0014570A">
        <w:rPr>
          <w:rFonts w:eastAsia="Calibri" w:cs="Arial"/>
          <w:sz w:val="22"/>
          <w:szCs w:val="22"/>
          <w:lang w:bidi="pl-PL"/>
        </w:rPr>
        <w:t>uprawnienia:</w:t>
      </w:r>
    </w:p>
    <w:p w14:paraId="2B2E8551" w14:textId="77777777" w:rsidR="0014570A" w:rsidRPr="0014570A" w:rsidRDefault="0014570A" w:rsidP="008B4E4F">
      <w:pPr>
        <w:widowControl w:val="0"/>
        <w:numPr>
          <w:ilvl w:val="1"/>
          <w:numId w:val="27"/>
        </w:numPr>
        <w:tabs>
          <w:tab w:val="left" w:pos="763"/>
        </w:tabs>
        <w:autoSpaceDE w:val="0"/>
        <w:autoSpaceDN w:val="0"/>
        <w:spacing w:before="123" w:line="360" w:lineRule="auto"/>
        <w:rPr>
          <w:rFonts w:eastAsia="Calibri" w:cs="Arial"/>
          <w:sz w:val="22"/>
          <w:szCs w:val="22"/>
          <w:lang w:bidi="pl-PL"/>
        </w:rPr>
      </w:pPr>
      <w:r w:rsidRPr="0014570A">
        <w:rPr>
          <w:rFonts w:eastAsia="Calibri" w:cs="Arial"/>
          <w:sz w:val="22"/>
          <w:szCs w:val="22"/>
          <w:lang w:bidi="pl-PL"/>
        </w:rPr>
        <w:t>Jeżeli wady nadają się do usunięcia może odmówić odbioru do czasu usunięcia</w:t>
      </w:r>
      <w:r w:rsidRPr="0014570A">
        <w:rPr>
          <w:rFonts w:eastAsia="Calibri" w:cs="Arial"/>
          <w:spacing w:val="-7"/>
          <w:sz w:val="22"/>
          <w:szCs w:val="22"/>
          <w:lang w:bidi="pl-PL"/>
        </w:rPr>
        <w:t xml:space="preserve"> </w:t>
      </w:r>
      <w:r w:rsidRPr="0014570A">
        <w:rPr>
          <w:rFonts w:eastAsia="Calibri" w:cs="Arial"/>
          <w:sz w:val="22"/>
          <w:szCs w:val="22"/>
          <w:lang w:bidi="pl-PL"/>
        </w:rPr>
        <w:t>wad</w:t>
      </w:r>
    </w:p>
    <w:p w14:paraId="32BD50F7" w14:textId="77777777" w:rsidR="0014570A" w:rsidRPr="0014570A" w:rsidRDefault="0014570A" w:rsidP="008B4E4F">
      <w:pPr>
        <w:widowControl w:val="0"/>
        <w:numPr>
          <w:ilvl w:val="1"/>
          <w:numId w:val="27"/>
        </w:numPr>
        <w:tabs>
          <w:tab w:val="left" w:pos="763"/>
        </w:tabs>
        <w:autoSpaceDE w:val="0"/>
        <w:autoSpaceDN w:val="0"/>
        <w:spacing w:before="120" w:line="360" w:lineRule="auto"/>
        <w:rPr>
          <w:rFonts w:eastAsia="Calibri" w:cs="Arial"/>
          <w:sz w:val="22"/>
          <w:szCs w:val="22"/>
          <w:lang w:bidi="pl-PL"/>
        </w:rPr>
      </w:pPr>
      <w:r w:rsidRPr="0014570A">
        <w:rPr>
          <w:rFonts w:eastAsia="Calibri" w:cs="Arial"/>
          <w:sz w:val="22"/>
          <w:szCs w:val="22"/>
          <w:lang w:bidi="pl-PL"/>
        </w:rPr>
        <w:t>Jeżeli wady nie nadają się do usunięcia</w:t>
      </w:r>
      <w:r w:rsidRPr="0014570A">
        <w:rPr>
          <w:rFonts w:eastAsia="Calibri" w:cs="Arial"/>
          <w:spacing w:val="-5"/>
          <w:sz w:val="22"/>
          <w:szCs w:val="22"/>
          <w:lang w:bidi="pl-PL"/>
        </w:rPr>
        <w:t xml:space="preserve"> </w:t>
      </w:r>
      <w:r w:rsidRPr="0014570A">
        <w:rPr>
          <w:rFonts w:eastAsia="Calibri" w:cs="Arial"/>
          <w:sz w:val="22"/>
          <w:szCs w:val="22"/>
          <w:lang w:bidi="pl-PL"/>
        </w:rPr>
        <w:t>to:</w:t>
      </w:r>
    </w:p>
    <w:p w14:paraId="23D7D3B9" w14:textId="77777777" w:rsidR="0014570A" w:rsidRPr="0014570A" w:rsidRDefault="0014570A" w:rsidP="008B4E4F">
      <w:pPr>
        <w:widowControl w:val="0"/>
        <w:numPr>
          <w:ilvl w:val="1"/>
          <w:numId w:val="27"/>
        </w:numPr>
        <w:tabs>
          <w:tab w:val="left" w:pos="763"/>
        </w:tabs>
        <w:autoSpaceDE w:val="0"/>
        <w:autoSpaceDN w:val="0"/>
        <w:spacing w:before="123" w:line="360" w:lineRule="auto"/>
        <w:ind w:left="479" w:right="117" w:firstLine="0"/>
        <w:rPr>
          <w:rFonts w:eastAsia="Calibri" w:cs="Arial"/>
          <w:sz w:val="22"/>
          <w:szCs w:val="22"/>
          <w:lang w:bidi="pl-PL"/>
        </w:rPr>
      </w:pPr>
      <w:r w:rsidRPr="0014570A">
        <w:rPr>
          <w:rFonts w:eastAsia="Calibri" w:cs="Arial"/>
          <w:sz w:val="22"/>
          <w:szCs w:val="22"/>
          <w:lang w:bidi="pl-PL"/>
        </w:rPr>
        <w:t>Jeżeli nie uniemożliwiają one użytkowania przedmiotu odbioru zgodnie z przeznaczeniem Zamawiający może obniżyć odpowiednio</w:t>
      </w:r>
      <w:r w:rsidRPr="0014570A">
        <w:rPr>
          <w:rFonts w:eastAsia="Calibri" w:cs="Arial"/>
          <w:spacing w:val="-3"/>
          <w:sz w:val="22"/>
          <w:szCs w:val="22"/>
          <w:lang w:bidi="pl-PL"/>
        </w:rPr>
        <w:t xml:space="preserve"> </w:t>
      </w:r>
      <w:r w:rsidRPr="0014570A">
        <w:rPr>
          <w:rFonts w:eastAsia="Calibri" w:cs="Arial"/>
          <w:sz w:val="22"/>
          <w:szCs w:val="22"/>
          <w:lang w:bidi="pl-PL"/>
        </w:rPr>
        <w:t>wynagrodzenie</w:t>
      </w:r>
    </w:p>
    <w:p w14:paraId="29E21854" w14:textId="77777777" w:rsidR="0014570A" w:rsidRPr="0014570A" w:rsidRDefault="0014570A" w:rsidP="008B4E4F">
      <w:pPr>
        <w:widowControl w:val="0"/>
        <w:numPr>
          <w:ilvl w:val="1"/>
          <w:numId w:val="27"/>
        </w:numPr>
        <w:tabs>
          <w:tab w:val="left" w:pos="763"/>
        </w:tabs>
        <w:autoSpaceDE w:val="0"/>
        <w:autoSpaceDN w:val="0"/>
        <w:spacing w:line="360" w:lineRule="auto"/>
        <w:ind w:left="479" w:right="120" w:firstLine="0"/>
        <w:rPr>
          <w:rFonts w:eastAsia="Calibri" w:cs="Arial"/>
          <w:sz w:val="22"/>
          <w:szCs w:val="22"/>
          <w:lang w:bidi="pl-PL"/>
        </w:rPr>
      </w:pPr>
      <w:r w:rsidRPr="0014570A">
        <w:rPr>
          <w:rFonts w:eastAsia="Calibri" w:cs="Arial"/>
          <w:sz w:val="22"/>
          <w:szCs w:val="22"/>
          <w:lang w:bidi="pl-PL"/>
        </w:rPr>
        <w:t>jeżeli</w:t>
      </w:r>
      <w:r w:rsidRPr="0014570A">
        <w:rPr>
          <w:rFonts w:eastAsia="Calibri" w:cs="Arial"/>
          <w:spacing w:val="-11"/>
          <w:sz w:val="22"/>
          <w:szCs w:val="22"/>
          <w:lang w:bidi="pl-PL"/>
        </w:rPr>
        <w:t xml:space="preserve"> </w:t>
      </w:r>
      <w:r w:rsidRPr="0014570A">
        <w:rPr>
          <w:rFonts w:eastAsia="Calibri" w:cs="Arial"/>
          <w:sz w:val="22"/>
          <w:szCs w:val="22"/>
          <w:lang w:bidi="pl-PL"/>
        </w:rPr>
        <w:t>wady</w:t>
      </w:r>
      <w:r w:rsidRPr="0014570A">
        <w:rPr>
          <w:rFonts w:eastAsia="Calibri" w:cs="Arial"/>
          <w:spacing w:val="-12"/>
          <w:sz w:val="22"/>
          <w:szCs w:val="22"/>
          <w:lang w:bidi="pl-PL"/>
        </w:rPr>
        <w:t xml:space="preserve"> </w:t>
      </w:r>
      <w:r w:rsidRPr="0014570A">
        <w:rPr>
          <w:rFonts w:eastAsia="Calibri" w:cs="Arial"/>
          <w:sz w:val="22"/>
          <w:szCs w:val="22"/>
          <w:lang w:bidi="pl-PL"/>
        </w:rPr>
        <w:t>uniemożliwiają</w:t>
      </w:r>
      <w:r w:rsidRPr="0014570A">
        <w:rPr>
          <w:rFonts w:eastAsia="Calibri" w:cs="Arial"/>
          <w:spacing w:val="-12"/>
          <w:sz w:val="22"/>
          <w:szCs w:val="22"/>
          <w:lang w:bidi="pl-PL"/>
        </w:rPr>
        <w:t xml:space="preserve"> </w:t>
      </w:r>
      <w:r w:rsidRPr="0014570A">
        <w:rPr>
          <w:rFonts w:eastAsia="Calibri" w:cs="Arial"/>
          <w:sz w:val="22"/>
          <w:szCs w:val="22"/>
          <w:lang w:bidi="pl-PL"/>
        </w:rPr>
        <w:t>użytkowanie</w:t>
      </w:r>
      <w:r w:rsidRPr="0014570A">
        <w:rPr>
          <w:rFonts w:eastAsia="Calibri" w:cs="Arial"/>
          <w:spacing w:val="-13"/>
          <w:sz w:val="22"/>
          <w:szCs w:val="22"/>
          <w:lang w:bidi="pl-PL"/>
        </w:rPr>
        <w:t xml:space="preserve"> </w:t>
      </w:r>
      <w:r w:rsidRPr="0014570A">
        <w:rPr>
          <w:rFonts w:eastAsia="Calibri" w:cs="Arial"/>
          <w:sz w:val="22"/>
          <w:szCs w:val="22"/>
          <w:lang w:bidi="pl-PL"/>
        </w:rPr>
        <w:t>zgodnie</w:t>
      </w:r>
      <w:r w:rsidRPr="0014570A">
        <w:rPr>
          <w:rFonts w:eastAsia="Calibri" w:cs="Arial"/>
          <w:spacing w:val="-14"/>
          <w:sz w:val="22"/>
          <w:szCs w:val="22"/>
          <w:lang w:bidi="pl-PL"/>
        </w:rPr>
        <w:t xml:space="preserve"> </w:t>
      </w:r>
      <w:r w:rsidRPr="0014570A">
        <w:rPr>
          <w:rFonts w:eastAsia="Calibri" w:cs="Arial"/>
          <w:sz w:val="22"/>
          <w:szCs w:val="22"/>
          <w:lang w:bidi="pl-PL"/>
        </w:rPr>
        <w:t>z</w:t>
      </w:r>
      <w:r w:rsidRPr="0014570A">
        <w:rPr>
          <w:rFonts w:eastAsia="Calibri" w:cs="Arial"/>
          <w:spacing w:val="-12"/>
          <w:sz w:val="22"/>
          <w:szCs w:val="22"/>
          <w:lang w:bidi="pl-PL"/>
        </w:rPr>
        <w:t xml:space="preserve"> </w:t>
      </w:r>
      <w:r w:rsidRPr="0014570A">
        <w:rPr>
          <w:rFonts w:eastAsia="Calibri" w:cs="Arial"/>
          <w:sz w:val="22"/>
          <w:szCs w:val="22"/>
          <w:lang w:bidi="pl-PL"/>
        </w:rPr>
        <w:t>przeznaczeniem</w:t>
      </w:r>
      <w:r w:rsidRPr="0014570A">
        <w:rPr>
          <w:rFonts w:eastAsia="Calibri" w:cs="Arial"/>
          <w:spacing w:val="-13"/>
          <w:sz w:val="22"/>
          <w:szCs w:val="22"/>
          <w:lang w:bidi="pl-PL"/>
        </w:rPr>
        <w:t xml:space="preserve"> </w:t>
      </w:r>
      <w:r w:rsidRPr="0014570A">
        <w:rPr>
          <w:rFonts w:eastAsia="Calibri" w:cs="Arial"/>
          <w:sz w:val="22"/>
          <w:szCs w:val="22"/>
          <w:lang w:bidi="pl-PL"/>
        </w:rPr>
        <w:t>Zamawiający</w:t>
      </w:r>
      <w:r w:rsidRPr="0014570A">
        <w:rPr>
          <w:rFonts w:eastAsia="Calibri" w:cs="Arial"/>
          <w:spacing w:val="-10"/>
          <w:sz w:val="22"/>
          <w:szCs w:val="22"/>
          <w:lang w:bidi="pl-PL"/>
        </w:rPr>
        <w:t xml:space="preserve"> </w:t>
      </w:r>
      <w:r w:rsidRPr="0014570A">
        <w:rPr>
          <w:rFonts w:eastAsia="Calibri" w:cs="Arial"/>
          <w:sz w:val="22"/>
          <w:szCs w:val="22"/>
          <w:lang w:bidi="pl-PL"/>
        </w:rPr>
        <w:t>może</w:t>
      </w:r>
      <w:r w:rsidRPr="0014570A">
        <w:rPr>
          <w:rFonts w:eastAsia="Calibri" w:cs="Arial"/>
          <w:spacing w:val="-13"/>
          <w:sz w:val="22"/>
          <w:szCs w:val="22"/>
          <w:lang w:bidi="pl-PL"/>
        </w:rPr>
        <w:t xml:space="preserve"> </w:t>
      </w:r>
      <w:r w:rsidRPr="0014570A">
        <w:rPr>
          <w:rFonts w:eastAsia="Calibri" w:cs="Arial"/>
          <w:sz w:val="22"/>
          <w:szCs w:val="22"/>
          <w:lang w:bidi="pl-PL"/>
        </w:rPr>
        <w:t>odstąpić</w:t>
      </w:r>
      <w:r w:rsidRPr="0014570A">
        <w:rPr>
          <w:rFonts w:eastAsia="Calibri" w:cs="Arial"/>
          <w:spacing w:val="-13"/>
          <w:sz w:val="22"/>
          <w:szCs w:val="22"/>
          <w:lang w:bidi="pl-PL"/>
        </w:rPr>
        <w:t xml:space="preserve"> </w:t>
      </w:r>
      <w:r w:rsidRPr="0014570A">
        <w:rPr>
          <w:rFonts w:eastAsia="Calibri" w:cs="Arial"/>
          <w:sz w:val="22"/>
          <w:szCs w:val="22"/>
          <w:lang w:bidi="pl-PL"/>
        </w:rPr>
        <w:t>od</w:t>
      </w:r>
      <w:r w:rsidRPr="0014570A">
        <w:rPr>
          <w:rFonts w:eastAsia="Calibri" w:cs="Arial"/>
          <w:spacing w:val="-12"/>
          <w:sz w:val="22"/>
          <w:szCs w:val="22"/>
          <w:lang w:bidi="pl-PL"/>
        </w:rPr>
        <w:t xml:space="preserve"> </w:t>
      </w:r>
      <w:r w:rsidRPr="0014570A">
        <w:rPr>
          <w:rFonts w:eastAsia="Calibri" w:cs="Arial"/>
          <w:sz w:val="22"/>
          <w:szCs w:val="22"/>
          <w:lang w:bidi="pl-PL"/>
        </w:rPr>
        <w:t>umowy żądając wyrównania</w:t>
      </w:r>
      <w:r w:rsidRPr="0014570A">
        <w:rPr>
          <w:rFonts w:eastAsia="Calibri" w:cs="Arial"/>
          <w:spacing w:val="-1"/>
          <w:sz w:val="22"/>
          <w:szCs w:val="22"/>
          <w:lang w:bidi="pl-PL"/>
        </w:rPr>
        <w:t xml:space="preserve"> </w:t>
      </w:r>
      <w:r w:rsidRPr="0014570A">
        <w:rPr>
          <w:rFonts w:eastAsia="Calibri" w:cs="Arial"/>
          <w:sz w:val="22"/>
          <w:szCs w:val="22"/>
          <w:lang w:bidi="pl-PL"/>
        </w:rPr>
        <w:t>szkody</w:t>
      </w:r>
    </w:p>
    <w:p w14:paraId="61CC2A3A" w14:textId="77777777" w:rsidR="0014570A" w:rsidRPr="0014570A" w:rsidRDefault="0014570A" w:rsidP="008B4E4F">
      <w:pPr>
        <w:widowControl w:val="0"/>
        <w:numPr>
          <w:ilvl w:val="0"/>
          <w:numId w:val="27"/>
        </w:numPr>
        <w:tabs>
          <w:tab w:val="left" w:pos="480"/>
        </w:tabs>
        <w:autoSpaceDE w:val="0"/>
        <w:autoSpaceDN w:val="0"/>
        <w:spacing w:line="360" w:lineRule="auto"/>
        <w:ind w:right="116" w:firstLine="0"/>
        <w:rPr>
          <w:rFonts w:eastAsia="Calibri" w:cs="Arial"/>
          <w:sz w:val="22"/>
          <w:szCs w:val="22"/>
          <w:lang w:bidi="pl-PL"/>
        </w:rPr>
      </w:pPr>
      <w:r w:rsidRPr="0014570A">
        <w:rPr>
          <w:rFonts w:eastAsia="Calibri" w:cs="Arial"/>
          <w:sz w:val="22"/>
          <w:szCs w:val="22"/>
          <w:lang w:bidi="pl-PL"/>
        </w:rPr>
        <w:t>Strony</w:t>
      </w:r>
      <w:r w:rsidRPr="0014570A">
        <w:rPr>
          <w:rFonts w:eastAsia="Calibri" w:cs="Arial"/>
          <w:spacing w:val="-12"/>
          <w:sz w:val="22"/>
          <w:szCs w:val="22"/>
          <w:lang w:bidi="pl-PL"/>
        </w:rPr>
        <w:t xml:space="preserve"> </w:t>
      </w:r>
      <w:r w:rsidRPr="0014570A">
        <w:rPr>
          <w:rFonts w:eastAsia="Calibri" w:cs="Arial"/>
          <w:sz w:val="22"/>
          <w:szCs w:val="22"/>
          <w:lang w:bidi="pl-PL"/>
        </w:rPr>
        <w:t>postanawiają,</w:t>
      </w:r>
      <w:r w:rsidRPr="0014570A">
        <w:rPr>
          <w:rFonts w:eastAsia="Calibri" w:cs="Arial"/>
          <w:spacing w:val="-11"/>
          <w:sz w:val="22"/>
          <w:szCs w:val="22"/>
          <w:lang w:bidi="pl-PL"/>
        </w:rPr>
        <w:t xml:space="preserve"> </w:t>
      </w:r>
      <w:r w:rsidRPr="0014570A">
        <w:rPr>
          <w:rFonts w:eastAsia="Calibri" w:cs="Arial"/>
          <w:sz w:val="22"/>
          <w:szCs w:val="22"/>
          <w:lang w:bidi="pl-PL"/>
        </w:rPr>
        <w:t>że</w:t>
      </w:r>
      <w:r w:rsidRPr="0014570A">
        <w:rPr>
          <w:rFonts w:eastAsia="Calibri" w:cs="Arial"/>
          <w:spacing w:val="-12"/>
          <w:sz w:val="22"/>
          <w:szCs w:val="22"/>
          <w:lang w:bidi="pl-PL"/>
        </w:rPr>
        <w:t xml:space="preserve"> </w:t>
      </w:r>
      <w:r w:rsidRPr="0014570A">
        <w:rPr>
          <w:rFonts w:eastAsia="Calibri" w:cs="Arial"/>
          <w:sz w:val="22"/>
          <w:szCs w:val="22"/>
          <w:lang w:bidi="pl-PL"/>
        </w:rPr>
        <w:t>z</w:t>
      </w:r>
      <w:r w:rsidRPr="0014570A">
        <w:rPr>
          <w:rFonts w:eastAsia="Calibri" w:cs="Arial"/>
          <w:spacing w:val="-12"/>
          <w:sz w:val="22"/>
          <w:szCs w:val="22"/>
          <w:lang w:bidi="pl-PL"/>
        </w:rPr>
        <w:t xml:space="preserve"> </w:t>
      </w:r>
      <w:r w:rsidRPr="0014570A">
        <w:rPr>
          <w:rFonts w:eastAsia="Calibri" w:cs="Arial"/>
          <w:sz w:val="22"/>
          <w:szCs w:val="22"/>
          <w:lang w:bidi="pl-PL"/>
        </w:rPr>
        <w:t>czynności</w:t>
      </w:r>
      <w:r w:rsidRPr="0014570A">
        <w:rPr>
          <w:rFonts w:eastAsia="Calibri" w:cs="Arial"/>
          <w:spacing w:val="-12"/>
          <w:sz w:val="22"/>
          <w:szCs w:val="22"/>
          <w:lang w:bidi="pl-PL"/>
        </w:rPr>
        <w:t xml:space="preserve"> </w:t>
      </w:r>
      <w:r w:rsidRPr="0014570A">
        <w:rPr>
          <w:rFonts w:eastAsia="Calibri" w:cs="Arial"/>
          <w:sz w:val="22"/>
          <w:szCs w:val="22"/>
          <w:lang w:bidi="pl-PL"/>
        </w:rPr>
        <w:t>odbioru</w:t>
      </w:r>
      <w:r w:rsidRPr="0014570A">
        <w:rPr>
          <w:rFonts w:eastAsia="Calibri" w:cs="Arial"/>
          <w:spacing w:val="-10"/>
          <w:sz w:val="22"/>
          <w:szCs w:val="22"/>
          <w:lang w:bidi="pl-PL"/>
        </w:rPr>
        <w:t xml:space="preserve"> </w:t>
      </w:r>
      <w:r w:rsidRPr="0014570A">
        <w:rPr>
          <w:rFonts w:eastAsia="Calibri" w:cs="Arial"/>
          <w:sz w:val="22"/>
          <w:szCs w:val="22"/>
          <w:lang w:bidi="pl-PL"/>
        </w:rPr>
        <w:t>będzie</w:t>
      </w:r>
      <w:r w:rsidRPr="0014570A">
        <w:rPr>
          <w:rFonts w:eastAsia="Calibri" w:cs="Arial"/>
          <w:spacing w:val="-11"/>
          <w:sz w:val="22"/>
          <w:szCs w:val="22"/>
          <w:lang w:bidi="pl-PL"/>
        </w:rPr>
        <w:t xml:space="preserve"> </w:t>
      </w:r>
      <w:r w:rsidRPr="0014570A">
        <w:rPr>
          <w:rFonts w:eastAsia="Calibri" w:cs="Arial"/>
          <w:sz w:val="22"/>
          <w:szCs w:val="22"/>
          <w:lang w:bidi="pl-PL"/>
        </w:rPr>
        <w:t>spisany</w:t>
      </w:r>
      <w:r w:rsidRPr="0014570A">
        <w:rPr>
          <w:rFonts w:eastAsia="Calibri" w:cs="Arial"/>
          <w:spacing w:val="-11"/>
          <w:sz w:val="22"/>
          <w:szCs w:val="22"/>
          <w:lang w:bidi="pl-PL"/>
        </w:rPr>
        <w:t xml:space="preserve"> </w:t>
      </w:r>
      <w:r w:rsidRPr="0014570A">
        <w:rPr>
          <w:rFonts w:eastAsia="Calibri" w:cs="Arial"/>
          <w:sz w:val="22"/>
          <w:szCs w:val="22"/>
          <w:lang w:bidi="pl-PL"/>
        </w:rPr>
        <w:t>protokół</w:t>
      </w:r>
      <w:r w:rsidRPr="0014570A">
        <w:rPr>
          <w:rFonts w:eastAsia="Calibri" w:cs="Arial"/>
          <w:spacing w:val="-11"/>
          <w:sz w:val="22"/>
          <w:szCs w:val="22"/>
          <w:lang w:bidi="pl-PL"/>
        </w:rPr>
        <w:t xml:space="preserve"> </w:t>
      </w:r>
      <w:r w:rsidRPr="0014570A">
        <w:rPr>
          <w:rFonts w:eastAsia="Calibri" w:cs="Arial"/>
          <w:sz w:val="22"/>
          <w:szCs w:val="22"/>
          <w:lang w:bidi="pl-PL"/>
        </w:rPr>
        <w:t>zawierający</w:t>
      </w:r>
      <w:r w:rsidRPr="0014570A">
        <w:rPr>
          <w:rFonts w:eastAsia="Calibri" w:cs="Arial"/>
          <w:spacing w:val="-12"/>
          <w:sz w:val="22"/>
          <w:szCs w:val="22"/>
          <w:lang w:bidi="pl-PL"/>
        </w:rPr>
        <w:t xml:space="preserve"> </w:t>
      </w:r>
      <w:r w:rsidRPr="0014570A">
        <w:rPr>
          <w:rFonts w:eastAsia="Calibri" w:cs="Arial"/>
          <w:sz w:val="22"/>
          <w:szCs w:val="22"/>
          <w:lang w:bidi="pl-PL"/>
        </w:rPr>
        <w:t>wszelkie</w:t>
      </w:r>
      <w:r w:rsidRPr="0014570A">
        <w:rPr>
          <w:rFonts w:eastAsia="Calibri" w:cs="Arial"/>
          <w:spacing w:val="-12"/>
          <w:sz w:val="22"/>
          <w:szCs w:val="22"/>
          <w:lang w:bidi="pl-PL"/>
        </w:rPr>
        <w:t xml:space="preserve"> </w:t>
      </w:r>
      <w:r w:rsidRPr="0014570A">
        <w:rPr>
          <w:rFonts w:eastAsia="Calibri" w:cs="Arial"/>
          <w:sz w:val="22"/>
          <w:szCs w:val="22"/>
          <w:lang w:bidi="pl-PL"/>
        </w:rPr>
        <w:t>ustalenia</w:t>
      </w:r>
      <w:r w:rsidRPr="0014570A">
        <w:rPr>
          <w:rFonts w:eastAsia="Calibri" w:cs="Arial"/>
          <w:spacing w:val="-11"/>
          <w:sz w:val="22"/>
          <w:szCs w:val="22"/>
          <w:lang w:bidi="pl-PL"/>
        </w:rPr>
        <w:t xml:space="preserve"> </w:t>
      </w:r>
      <w:r w:rsidRPr="0014570A">
        <w:rPr>
          <w:rFonts w:eastAsia="Calibri" w:cs="Arial"/>
          <w:sz w:val="22"/>
          <w:szCs w:val="22"/>
          <w:lang w:bidi="pl-PL"/>
        </w:rPr>
        <w:t>dokonane w toku odbioru, jak też terminy wyznaczone na usunięcie stwierdzonych w tej dacie</w:t>
      </w:r>
      <w:r w:rsidRPr="0014570A">
        <w:rPr>
          <w:rFonts w:eastAsia="Calibri" w:cs="Arial"/>
          <w:spacing w:val="-11"/>
          <w:sz w:val="22"/>
          <w:szCs w:val="22"/>
          <w:lang w:bidi="pl-PL"/>
        </w:rPr>
        <w:t xml:space="preserve"> </w:t>
      </w:r>
      <w:r w:rsidRPr="0014570A">
        <w:rPr>
          <w:rFonts w:eastAsia="Calibri" w:cs="Arial"/>
          <w:sz w:val="22"/>
          <w:szCs w:val="22"/>
          <w:lang w:bidi="pl-PL"/>
        </w:rPr>
        <w:t>wad.</w:t>
      </w:r>
    </w:p>
    <w:p w14:paraId="707CD97F" w14:textId="77777777" w:rsidR="0014570A" w:rsidRPr="0014570A" w:rsidRDefault="0014570A" w:rsidP="008B4E4F">
      <w:pPr>
        <w:widowControl w:val="0"/>
        <w:numPr>
          <w:ilvl w:val="0"/>
          <w:numId w:val="27"/>
        </w:numPr>
        <w:tabs>
          <w:tab w:val="left" w:pos="480"/>
        </w:tabs>
        <w:autoSpaceDE w:val="0"/>
        <w:autoSpaceDN w:val="0"/>
        <w:spacing w:line="360" w:lineRule="auto"/>
        <w:ind w:right="117" w:firstLine="0"/>
        <w:rPr>
          <w:rFonts w:eastAsia="Calibri" w:cs="Arial"/>
          <w:sz w:val="22"/>
          <w:szCs w:val="22"/>
          <w:lang w:bidi="pl-PL"/>
        </w:rPr>
      </w:pPr>
      <w:r w:rsidRPr="0014570A">
        <w:rPr>
          <w:rFonts w:eastAsia="Calibri" w:cs="Arial"/>
          <w:sz w:val="22"/>
          <w:szCs w:val="22"/>
          <w:lang w:bidi="pl-PL"/>
        </w:rPr>
        <w:t>Wykonawca zobowiązany jest do zawiadomienia Zamawiającego o usunięciu wad oraz do żądania wyznaczenia terminu odbioru zakwestionowanych uprzednio robót jako</w:t>
      </w:r>
      <w:r w:rsidRPr="0014570A">
        <w:rPr>
          <w:rFonts w:eastAsia="Calibri" w:cs="Arial"/>
          <w:spacing w:val="-2"/>
          <w:sz w:val="22"/>
          <w:szCs w:val="22"/>
          <w:lang w:bidi="pl-PL"/>
        </w:rPr>
        <w:t xml:space="preserve"> </w:t>
      </w:r>
      <w:r w:rsidRPr="0014570A">
        <w:rPr>
          <w:rFonts w:eastAsia="Calibri" w:cs="Arial"/>
          <w:sz w:val="22"/>
          <w:szCs w:val="22"/>
          <w:lang w:bidi="pl-PL"/>
        </w:rPr>
        <w:t>wadliwe.</w:t>
      </w:r>
    </w:p>
    <w:p w14:paraId="7D3A6D3A" w14:textId="7F818CA5" w:rsidR="0014570A" w:rsidRPr="001F6281" w:rsidRDefault="0014570A" w:rsidP="003161D9">
      <w:pPr>
        <w:widowControl w:val="0"/>
        <w:numPr>
          <w:ilvl w:val="0"/>
          <w:numId w:val="27"/>
        </w:numPr>
        <w:tabs>
          <w:tab w:val="left" w:pos="480"/>
        </w:tabs>
        <w:autoSpaceDE w:val="0"/>
        <w:autoSpaceDN w:val="0"/>
        <w:spacing w:before="2" w:line="360" w:lineRule="auto"/>
        <w:ind w:left="479"/>
        <w:rPr>
          <w:rFonts w:eastAsia="Calibri" w:cs="Arial"/>
          <w:sz w:val="22"/>
          <w:szCs w:val="22"/>
          <w:lang w:bidi="pl-PL"/>
        </w:rPr>
      </w:pPr>
      <w:r w:rsidRPr="0014570A">
        <w:rPr>
          <w:rFonts w:eastAsia="Calibri" w:cs="Arial"/>
          <w:sz w:val="22"/>
          <w:szCs w:val="22"/>
          <w:lang w:bidi="pl-PL"/>
        </w:rPr>
        <w:t>Zamawiający</w:t>
      </w:r>
      <w:r w:rsidRPr="0014570A">
        <w:rPr>
          <w:rFonts w:eastAsia="Calibri" w:cs="Arial"/>
          <w:spacing w:val="26"/>
          <w:sz w:val="22"/>
          <w:szCs w:val="22"/>
          <w:lang w:bidi="pl-PL"/>
        </w:rPr>
        <w:t xml:space="preserve"> </w:t>
      </w:r>
      <w:r w:rsidRPr="0014570A">
        <w:rPr>
          <w:rFonts w:eastAsia="Calibri" w:cs="Arial"/>
          <w:sz w:val="22"/>
          <w:szCs w:val="22"/>
          <w:lang w:bidi="pl-PL"/>
        </w:rPr>
        <w:t>wyznacza</w:t>
      </w:r>
      <w:r w:rsidRPr="0014570A">
        <w:rPr>
          <w:rFonts w:eastAsia="Calibri" w:cs="Arial"/>
          <w:spacing w:val="4"/>
          <w:sz w:val="22"/>
          <w:szCs w:val="22"/>
          <w:lang w:bidi="pl-PL"/>
        </w:rPr>
        <w:t xml:space="preserve"> </w:t>
      </w:r>
      <w:r w:rsidRPr="0014570A">
        <w:rPr>
          <w:rFonts w:eastAsia="Calibri" w:cs="Arial"/>
          <w:sz w:val="22"/>
          <w:szCs w:val="22"/>
          <w:lang w:bidi="pl-PL"/>
        </w:rPr>
        <w:t>termin</w:t>
      </w:r>
      <w:r w:rsidRPr="0014570A">
        <w:rPr>
          <w:rFonts w:eastAsia="Calibri" w:cs="Arial"/>
          <w:spacing w:val="24"/>
          <w:sz w:val="22"/>
          <w:szCs w:val="22"/>
          <w:lang w:bidi="pl-PL"/>
        </w:rPr>
        <w:t xml:space="preserve"> </w:t>
      </w:r>
      <w:r w:rsidRPr="0014570A">
        <w:rPr>
          <w:rFonts w:eastAsia="Calibri" w:cs="Arial"/>
          <w:sz w:val="22"/>
          <w:szCs w:val="22"/>
          <w:lang w:bidi="pl-PL"/>
        </w:rPr>
        <w:t>na</w:t>
      </w:r>
      <w:r w:rsidRPr="0014570A">
        <w:rPr>
          <w:rFonts w:eastAsia="Calibri" w:cs="Arial"/>
          <w:spacing w:val="24"/>
          <w:sz w:val="22"/>
          <w:szCs w:val="22"/>
          <w:lang w:bidi="pl-PL"/>
        </w:rPr>
        <w:t xml:space="preserve"> </w:t>
      </w:r>
      <w:r w:rsidRPr="0014570A">
        <w:rPr>
          <w:rFonts w:eastAsia="Calibri" w:cs="Arial"/>
          <w:sz w:val="22"/>
          <w:szCs w:val="22"/>
          <w:lang w:bidi="pl-PL"/>
        </w:rPr>
        <w:t>protokolarne</w:t>
      </w:r>
      <w:r w:rsidRPr="0014570A">
        <w:rPr>
          <w:rFonts w:eastAsia="Calibri" w:cs="Arial"/>
          <w:spacing w:val="23"/>
          <w:sz w:val="22"/>
          <w:szCs w:val="22"/>
          <w:lang w:bidi="pl-PL"/>
        </w:rPr>
        <w:t xml:space="preserve"> </w:t>
      </w:r>
      <w:r w:rsidRPr="0014570A">
        <w:rPr>
          <w:rFonts w:eastAsia="Calibri" w:cs="Arial"/>
          <w:sz w:val="22"/>
          <w:szCs w:val="22"/>
          <w:lang w:bidi="pl-PL"/>
        </w:rPr>
        <w:t>stwierdzenie</w:t>
      </w:r>
      <w:r w:rsidRPr="0014570A">
        <w:rPr>
          <w:rFonts w:eastAsia="Calibri" w:cs="Arial"/>
          <w:spacing w:val="23"/>
          <w:sz w:val="22"/>
          <w:szCs w:val="22"/>
          <w:lang w:bidi="pl-PL"/>
        </w:rPr>
        <w:t xml:space="preserve"> </w:t>
      </w:r>
      <w:r w:rsidRPr="0014570A">
        <w:rPr>
          <w:rFonts w:eastAsia="Calibri" w:cs="Arial"/>
          <w:sz w:val="22"/>
          <w:szCs w:val="22"/>
          <w:lang w:bidi="pl-PL"/>
        </w:rPr>
        <w:t>usunięcia</w:t>
      </w:r>
      <w:r w:rsidRPr="0014570A">
        <w:rPr>
          <w:rFonts w:eastAsia="Calibri" w:cs="Arial"/>
          <w:spacing w:val="26"/>
          <w:sz w:val="22"/>
          <w:szCs w:val="22"/>
          <w:lang w:bidi="pl-PL"/>
        </w:rPr>
        <w:t xml:space="preserve"> </w:t>
      </w:r>
      <w:r w:rsidRPr="0014570A">
        <w:rPr>
          <w:rFonts w:eastAsia="Calibri" w:cs="Arial"/>
          <w:sz w:val="22"/>
          <w:szCs w:val="22"/>
          <w:lang w:bidi="pl-PL"/>
        </w:rPr>
        <w:t>wad,</w:t>
      </w:r>
      <w:r w:rsidRPr="0014570A">
        <w:rPr>
          <w:rFonts w:eastAsia="Calibri" w:cs="Arial"/>
          <w:spacing w:val="24"/>
          <w:sz w:val="22"/>
          <w:szCs w:val="22"/>
          <w:lang w:bidi="pl-PL"/>
        </w:rPr>
        <w:t xml:space="preserve"> </w:t>
      </w:r>
      <w:r w:rsidRPr="0014570A">
        <w:rPr>
          <w:rFonts w:eastAsia="Calibri" w:cs="Arial"/>
          <w:sz w:val="22"/>
          <w:szCs w:val="22"/>
          <w:lang w:bidi="pl-PL"/>
        </w:rPr>
        <w:t>jakie</w:t>
      </w:r>
      <w:r w:rsidRPr="0014570A">
        <w:rPr>
          <w:rFonts w:eastAsia="Calibri" w:cs="Arial"/>
          <w:spacing w:val="24"/>
          <w:sz w:val="22"/>
          <w:szCs w:val="22"/>
          <w:lang w:bidi="pl-PL"/>
        </w:rPr>
        <w:t xml:space="preserve"> </w:t>
      </w:r>
      <w:r w:rsidRPr="0014570A">
        <w:rPr>
          <w:rFonts w:eastAsia="Calibri" w:cs="Arial"/>
          <w:sz w:val="22"/>
          <w:szCs w:val="22"/>
          <w:lang w:bidi="pl-PL"/>
        </w:rPr>
        <w:t>ujawniły</w:t>
      </w:r>
      <w:r w:rsidRPr="0014570A">
        <w:rPr>
          <w:rFonts w:eastAsia="Calibri" w:cs="Arial"/>
          <w:spacing w:val="25"/>
          <w:sz w:val="22"/>
          <w:szCs w:val="22"/>
          <w:lang w:bidi="pl-PL"/>
        </w:rPr>
        <w:t xml:space="preserve"> </w:t>
      </w:r>
      <w:r w:rsidRPr="0014570A">
        <w:rPr>
          <w:rFonts w:eastAsia="Calibri" w:cs="Arial"/>
          <w:sz w:val="22"/>
          <w:szCs w:val="22"/>
          <w:lang w:bidi="pl-PL"/>
        </w:rPr>
        <w:t>się</w:t>
      </w:r>
      <w:r w:rsidRPr="0014570A">
        <w:rPr>
          <w:rFonts w:eastAsia="Calibri" w:cs="Arial"/>
          <w:spacing w:val="25"/>
          <w:sz w:val="22"/>
          <w:szCs w:val="22"/>
          <w:lang w:bidi="pl-PL"/>
        </w:rPr>
        <w:t xml:space="preserve"> </w:t>
      </w:r>
      <w:r w:rsidRPr="0014570A">
        <w:rPr>
          <w:rFonts w:eastAsia="Calibri" w:cs="Arial"/>
          <w:sz w:val="22"/>
          <w:szCs w:val="22"/>
          <w:lang w:bidi="pl-PL"/>
        </w:rPr>
        <w:t>w</w:t>
      </w:r>
      <w:r w:rsidRPr="0014570A">
        <w:rPr>
          <w:rFonts w:eastAsia="Calibri" w:cs="Arial"/>
          <w:spacing w:val="23"/>
          <w:sz w:val="22"/>
          <w:szCs w:val="22"/>
          <w:lang w:bidi="pl-PL"/>
        </w:rPr>
        <w:t xml:space="preserve"> </w:t>
      </w:r>
      <w:r w:rsidRPr="0014570A">
        <w:rPr>
          <w:rFonts w:eastAsia="Calibri" w:cs="Arial"/>
          <w:sz w:val="22"/>
          <w:szCs w:val="22"/>
          <w:lang w:bidi="pl-PL"/>
        </w:rPr>
        <w:t>okresie</w:t>
      </w:r>
      <w:r w:rsidRPr="003161D9">
        <w:rPr>
          <w:rFonts w:eastAsia="Calibri" w:cs="Arial"/>
          <w:sz w:val="22"/>
          <w:szCs w:val="22"/>
          <w:lang w:bidi="pl-PL"/>
        </w:rPr>
        <w:t xml:space="preserve"> gwarancji.</w:t>
      </w:r>
    </w:p>
    <w:p w14:paraId="7A631349" w14:textId="37E388D1" w:rsidR="00C4765C" w:rsidRPr="003161D9" w:rsidRDefault="00C4765C" w:rsidP="003161D9">
      <w:pPr>
        <w:tabs>
          <w:tab w:val="left" w:pos="4118"/>
        </w:tabs>
        <w:spacing w:before="240" w:line="360" w:lineRule="auto"/>
        <w:ind w:left="426" w:hanging="426"/>
        <w:jc w:val="center"/>
        <w:rPr>
          <w:rFonts w:cs="Arial"/>
          <w:b/>
          <w:bCs/>
          <w:color w:val="000000"/>
          <w:sz w:val="22"/>
          <w:szCs w:val="22"/>
        </w:rPr>
      </w:pPr>
      <w:r w:rsidRPr="003161D9">
        <w:rPr>
          <w:rFonts w:cs="Arial"/>
          <w:b/>
          <w:bCs/>
          <w:color w:val="000000"/>
          <w:sz w:val="22"/>
          <w:szCs w:val="22"/>
        </w:rPr>
        <w:t>§ 1</w:t>
      </w:r>
      <w:r w:rsidR="00B87F11">
        <w:rPr>
          <w:rFonts w:cs="Arial"/>
          <w:b/>
          <w:bCs/>
          <w:color w:val="000000"/>
          <w:sz w:val="22"/>
          <w:szCs w:val="22"/>
        </w:rPr>
        <w:t>3</w:t>
      </w:r>
    </w:p>
    <w:p w14:paraId="45E7C4B1" w14:textId="77294AED" w:rsidR="00C4765C" w:rsidRPr="003161D9" w:rsidRDefault="00C4765C" w:rsidP="003161D9">
      <w:pPr>
        <w:keepNext/>
        <w:keepLines/>
        <w:spacing w:line="360" w:lineRule="auto"/>
        <w:ind w:left="10" w:right="333" w:hanging="10"/>
        <w:jc w:val="center"/>
        <w:outlineLvl w:val="1"/>
        <w:rPr>
          <w:rFonts w:cs="Arial"/>
          <w:b/>
          <w:sz w:val="22"/>
          <w:szCs w:val="22"/>
        </w:rPr>
      </w:pPr>
      <w:r w:rsidRPr="003161D9">
        <w:rPr>
          <w:rFonts w:cs="Arial"/>
          <w:b/>
          <w:sz w:val="22"/>
          <w:szCs w:val="22"/>
        </w:rPr>
        <w:lastRenderedPageBreak/>
        <w:t>Gwarancja i rękojmia</w:t>
      </w:r>
    </w:p>
    <w:p w14:paraId="7B835F37" w14:textId="77777777" w:rsidR="004A6044" w:rsidRPr="003161D9" w:rsidRDefault="004A6044" w:rsidP="008B4E4F">
      <w:pPr>
        <w:pStyle w:val="Akapitzlist"/>
        <w:widowControl w:val="0"/>
        <w:numPr>
          <w:ilvl w:val="0"/>
          <w:numId w:val="28"/>
        </w:numPr>
        <w:tabs>
          <w:tab w:val="left" w:pos="480"/>
        </w:tabs>
        <w:autoSpaceDE w:val="0"/>
        <w:autoSpaceDN w:val="0"/>
        <w:spacing w:before="59" w:after="0" w:line="360" w:lineRule="auto"/>
        <w:ind w:right="118" w:firstLine="0"/>
        <w:contextualSpacing w:val="0"/>
        <w:jc w:val="both"/>
        <w:rPr>
          <w:rFonts w:ascii="Arial" w:hAnsi="Arial" w:cs="Arial"/>
        </w:rPr>
      </w:pPr>
      <w:r w:rsidRPr="003161D9">
        <w:rPr>
          <w:rFonts w:ascii="Arial" w:hAnsi="Arial" w:cs="Arial"/>
        </w:rPr>
        <w:t>Wykonawca na wykonany zgodnie z umową przedmiot zamówienia udziela rękojmi na okres trzech lat licząc od daty odbioru uwidocznionej w protokole odbioru końcowego. Strony postanawiają, iż odpowiedzialność Wykonawcy</w:t>
      </w:r>
      <w:r w:rsidRPr="003161D9">
        <w:rPr>
          <w:rFonts w:ascii="Arial" w:hAnsi="Arial" w:cs="Arial"/>
          <w:spacing w:val="-8"/>
        </w:rPr>
        <w:t xml:space="preserve"> </w:t>
      </w:r>
      <w:r w:rsidRPr="003161D9">
        <w:rPr>
          <w:rFonts w:ascii="Arial" w:hAnsi="Arial" w:cs="Arial"/>
        </w:rPr>
        <w:t>z</w:t>
      </w:r>
      <w:r w:rsidRPr="003161D9">
        <w:rPr>
          <w:rFonts w:ascii="Arial" w:hAnsi="Arial" w:cs="Arial"/>
          <w:spacing w:val="-7"/>
        </w:rPr>
        <w:t xml:space="preserve"> </w:t>
      </w:r>
      <w:r w:rsidRPr="003161D9">
        <w:rPr>
          <w:rFonts w:ascii="Arial" w:hAnsi="Arial" w:cs="Arial"/>
        </w:rPr>
        <w:t>tytułu</w:t>
      </w:r>
      <w:r w:rsidRPr="003161D9">
        <w:rPr>
          <w:rFonts w:ascii="Arial" w:hAnsi="Arial" w:cs="Arial"/>
          <w:spacing w:val="-9"/>
        </w:rPr>
        <w:t xml:space="preserve"> </w:t>
      </w:r>
      <w:r w:rsidRPr="003161D9">
        <w:rPr>
          <w:rFonts w:ascii="Arial" w:hAnsi="Arial" w:cs="Arial"/>
        </w:rPr>
        <w:t>rękojmi</w:t>
      </w:r>
      <w:r w:rsidRPr="003161D9">
        <w:rPr>
          <w:rFonts w:ascii="Arial" w:hAnsi="Arial" w:cs="Arial"/>
          <w:spacing w:val="-9"/>
        </w:rPr>
        <w:t xml:space="preserve"> </w:t>
      </w:r>
      <w:r w:rsidRPr="003161D9">
        <w:rPr>
          <w:rFonts w:ascii="Arial" w:hAnsi="Arial" w:cs="Arial"/>
        </w:rPr>
        <w:t>za</w:t>
      </w:r>
      <w:r w:rsidRPr="003161D9">
        <w:rPr>
          <w:rFonts w:ascii="Arial" w:hAnsi="Arial" w:cs="Arial"/>
          <w:spacing w:val="-7"/>
        </w:rPr>
        <w:t xml:space="preserve"> </w:t>
      </w:r>
      <w:r w:rsidRPr="003161D9">
        <w:rPr>
          <w:rFonts w:ascii="Arial" w:hAnsi="Arial" w:cs="Arial"/>
        </w:rPr>
        <w:t>wady</w:t>
      </w:r>
      <w:r w:rsidRPr="003161D9">
        <w:rPr>
          <w:rFonts w:ascii="Arial" w:hAnsi="Arial" w:cs="Arial"/>
          <w:spacing w:val="-8"/>
        </w:rPr>
        <w:t xml:space="preserve"> </w:t>
      </w:r>
      <w:r w:rsidRPr="003161D9">
        <w:rPr>
          <w:rFonts w:ascii="Arial" w:hAnsi="Arial" w:cs="Arial"/>
        </w:rPr>
        <w:t>przedmiotu</w:t>
      </w:r>
      <w:r w:rsidRPr="003161D9">
        <w:rPr>
          <w:rFonts w:ascii="Arial" w:hAnsi="Arial" w:cs="Arial"/>
          <w:spacing w:val="-7"/>
        </w:rPr>
        <w:t xml:space="preserve"> </w:t>
      </w:r>
      <w:r w:rsidRPr="003161D9">
        <w:rPr>
          <w:rFonts w:ascii="Arial" w:hAnsi="Arial" w:cs="Arial"/>
        </w:rPr>
        <w:t>umowy</w:t>
      </w:r>
      <w:r w:rsidRPr="003161D9">
        <w:rPr>
          <w:rFonts w:ascii="Arial" w:hAnsi="Arial" w:cs="Arial"/>
          <w:spacing w:val="-7"/>
        </w:rPr>
        <w:t xml:space="preserve"> </w:t>
      </w:r>
      <w:r w:rsidRPr="003161D9">
        <w:rPr>
          <w:rFonts w:ascii="Arial" w:hAnsi="Arial" w:cs="Arial"/>
        </w:rPr>
        <w:t>zostanie</w:t>
      </w:r>
      <w:r w:rsidRPr="003161D9">
        <w:rPr>
          <w:rFonts w:ascii="Arial" w:hAnsi="Arial" w:cs="Arial"/>
          <w:spacing w:val="-9"/>
        </w:rPr>
        <w:t xml:space="preserve"> </w:t>
      </w:r>
      <w:r w:rsidRPr="003161D9">
        <w:rPr>
          <w:rFonts w:ascii="Arial" w:hAnsi="Arial" w:cs="Arial"/>
        </w:rPr>
        <w:t>rozszerzona</w:t>
      </w:r>
      <w:r w:rsidRPr="003161D9">
        <w:rPr>
          <w:rFonts w:ascii="Arial" w:hAnsi="Arial" w:cs="Arial"/>
          <w:spacing w:val="-7"/>
        </w:rPr>
        <w:t xml:space="preserve"> </w:t>
      </w:r>
      <w:r w:rsidRPr="003161D9">
        <w:rPr>
          <w:rFonts w:ascii="Arial" w:hAnsi="Arial" w:cs="Arial"/>
        </w:rPr>
        <w:t>przez</w:t>
      </w:r>
      <w:r w:rsidRPr="003161D9">
        <w:rPr>
          <w:rFonts w:ascii="Arial" w:hAnsi="Arial" w:cs="Arial"/>
          <w:spacing w:val="-8"/>
        </w:rPr>
        <w:t xml:space="preserve"> </w:t>
      </w:r>
      <w:r w:rsidRPr="003161D9">
        <w:rPr>
          <w:rFonts w:ascii="Arial" w:hAnsi="Arial" w:cs="Arial"/>
        </w:rPr>
        <w:t>udzielenie</w:t>
      </w:r>
      <w:r w:rsidRPr="003161D9">
        <w:rPr>
          <w:rFonts w:ascii="Arial" w:hAnsi="Arial" w:cs="Arial"/>
          <w:spacing w:val="-10"/>
        </w:rPr>
        <w:t xml:space="preserve"> </w:t>
      </w:r>
      <w:r w:rsidRPr="003161D9">
        <w:rPr>
          <w:rFonts w:ascii="Arial" w:hAnsi="Arial" w:cs="Arial"/>
        </w:rPr>
        <w:t>gwarancji</w:t>
      </w:r>
      <w:r w:rsidRPr="003161D9">
        <w:rPr>
          <w:rFonts w:ascii="Arial" w:hAnsi="Arial" w:cs="Arial"/>
          <w:spacing w:val="-8"/>
        </w:rPr>
        <w:t xml:space="preserve"> </w:t>
      </w:r>
      <w:r w:rsidRPr="003161D9">
        <w:rPr>
          <w:rFonts w:ascii="Arial" w:hAnsi="Arial" w:cs="Arial"/>
        </w:rPr>
        <w:t>jakości obejmującej całość przedmiotu</w:t>
      </w:r>
      <w:r w:rsidRPr="003161D9">
        <w:rPr>
          <w:rFonts w:ascii="Arial" w:hAnsi="Arial" w:cs="Arial"/>
          <w:spacing w:val="-2"/>
        </w:rPr>
        <w:t xml:space="preserve"> </w:t>
      </w:r>
      <w:r w:rsidRPr="003161D9">
        <w:rPr>
          <w:rFonts w:ascii="Arial" w:hAnsi="Arial" w:cs="Arial"/>
        </w:rPr>
        <w:t>umowy.</w:t>
      </w:r>
    </w:p>
    <w:p w14:paraId="79E8B69D" w14:textId="77777777" w:rsidR="004A6044" w:rsidRPr="003161D9" w:rsidRDefault="004A6044" w:rsidP="008B4E4F">
      <w:pPr>
        <w:pStyle w:val="Akapitzlist"/>
        <w:widowControl w:val="0"/>
        <w:numPr>
          <w:ilvl w:val="0"/>
          <w:numId w:val="28"/>
        </w:numPr>
        <w:tabs>
          <w:tab w:val="left" w:pos="480"/>
        </w:tabs>
        <w:autoSpaceDE w:val="0"/>
        <w:autoSpaceDN w:val="0"/>
        <w:spacing w:after="0" w:line="360" w:lineRule="auto"/>
        <w:ind w:left="479"/>
        <w:contextualSpacing w:val="0"/>
        <w:jc w:val="both"/>
        <w:rPr>
          <w:rFonts w:ascii="Arial" w:hAnsi="Arial" w:cs="Arial"/>
        </w:rPr>
      </w:pPr>
      <w:r w:rsidRPr="003161D9">
        <w:rPr>
          <w:rFonts w:ascii="Arial" w:hAnsi="Arial" w:cs="Arial"/>
        </w:rPr>
        <w:t xml:space="preserve">Termin gwarancji wynosi </w:t>
      </w:r>
      <w:r w:rsidRPr="003161D9">
        <w:rPr>
          <w:rFonts w:ascii="Arial" w:hAnsi="Arial" w:cs="Arial"/>
          <w:b/>
        </w:rPr>
        <w:t xml:space="preserve">….. miesięcy </w:t>
      </w:r>
      <w:r w:rsidRPr="003161D9">
        <w:rPr>
          <w:rFonts w:ascii="Arial" w:hAnsi="Arial" w:cs="Arial"/>
        </w:rPr>
        <w:t>licząc od daty odbioru przedmiotu</w:t>
      </w:r>
      <w:r w:rsidRPr="003161D9">
        <w:rPr>
          <w:rFonts w:ascii="Arial" w:hAnsi="Arial" w:cs="Arial"/>
          <w:spacing w:val="-2"/>
        </w:rPr>
        <w:t xml:space="preserve"> </w:t>
      </w:r>
      <w:r w:rsidRPr="003161D9">
        <w:rPr>
          <w:rFonts w:ascii="Arial" w:hAnsi="Arial" w:cs="Arial"/>
        </w:rPr>
        <w:t>umowy.</w:t>
      </w:r>
    </w:p>
    <w:p w14:paraId="6FB2AC21" w14:textId="71DA4C33" w:rsidR="004A6044" w:rsidRPr="003161D9" w:rsidRDefault="004A6044" w:rsidP="008B4E4F">
      <w:pPr>
        <w:pStyle w:val="Akapitzlist"/>
        <w:widowControl w:val="0"/>
        <w:numPr>
          <w:ilvl w:val="0"/>
          <w:numId w:val="28"/>
        </w:numPr>
        <w:tabs>
          <w:tab w:val="left" w:pos="480"/>
        </w:tabs>
        <w:autoSpaceDE w:val="0"/>
        <w:autoSpaceDN w:val="0"/>
        <w:spacing w:before="123" w:after="0" w:line="360" w:lineRule="auto"/>
        <w:ind w:right="120" w:firstLine="0"/>
        <w:contextualSpacing w:val="0"/>
        <w:jc w:val="both"/>
        <w:rPr>
          <w:rFonts w:ascii="Arial" w:hAnsi="Arial" w:cs="Arial"/>
        </w:rPr>
      </w:pPr>
      <w:r w:rsidRPr="003161D9">
        <w:rPr>
          <w:rFonts w:ascii="Arial" w:hAnsi="Arial" w:cs="Arial"/>
        </w:rPr>
        <w:t>W dacie odbioru Wykonawca wystawi dokument gwarancyjny określający szczegółowe warunki gwarancji i jakości.</w:t>
      </w:r>
    </w:p>
    <w:p w14:paraId="432046DE" w14:textId="5D101E99" w:rsidR="00847BCB" w:rsidRPr="003161D9" w:rsidRDefault="00847BCB" w:rsidP="003161D9">
      <w:pPr>
        <w:pStyle w:val="Akapitzlist"/>
        <w:widowControl w:val="0"/>
        <w:tabs>
          <w:tab w:val="left" w:pos="480"/>
        </w:tabs>
        <w:autoSpaceDE w:val="0"/>
        <w:autoSpaceDN w:val="0"/>
        <w:spacing w:before="123" w:line="360" w:lineRule="auto"/>
        <w:ind w:left="196" w:right="120"/>
        <w:jc w:val="center"/>
        <w:rPr>
          <w:rFonts w:ascii="Arial" w:hAnsi="Arial" w:cs="Arial"/>
          <w:b/>
          <w:bCs/>
        </w:rPr>
      </w:pPr>
      <w:r w:rsidRPr="003161D9">
        <w:rPr>
          <w:rFonts w:ascii="Arial" w:hAnsi="Arial" w:cs="Arial"/>
          <w:b/>
          <w:bCs/>
        </w:rPr>
        <w:t>§ 1</w:t>
      </w:r>
      <w:r w:rsidR="00B87F11">
        <w:rPr>
          <w:rFonts w:ascii="Arial" w:hAnsi="Arial" w:cs="Arial"/>
          <w:b/>
          <w:bCs/>
        </w:rPr>
        <w:t>4</w:t>
      </w:r>
    </w:p>
    <w:p w14:paraId="50EF71EF" w14:textId="77777777" w:rsidR="00847BCB" w:rsidRPr="003161D9" w:rsidRDefault="00847BCB" w:rsidP="003161D9">
      <w:pPr>
        <w:pStyle w:val="Akapitzlist"/>
        <w:widowControl w:val="0"/>
        <w:tabs>
          <w:tab w:val="left" w:pos="480"/>
        </w:tabs>
        <w:autoSpaceDE w:val="0"/>
        <w:autoSpaceDN w:val="0"/>
        <w:spacing w:before="123" w:after="0" w:line="360" w:lineRule="auto"/>
        <w:ind w:left="196" w:right="120"/>
        <w:contextualSpacing w:val="0"/>
        <w:jc w:val="center"/>
        <w:rPr>
          <w:rFonts w:ascii="Arial" w:hAnsi="Arial" w:cs="Arial"/>
          <w:b/>
          <w:bCs/>
        </w:rPr>
      </w:pPr>
      <w:r w:rsidRPr="003161D9">
        <w:rPr>
          <w:rFonts w:ascii="Arial" w:hAnsi="Arial" w:cs="Arial"/>
          <w:b/>
          <w:bCs/>
        </w:rPr>
        <w:t>Odstąpienie od Umowy</w:t>
      </w:r>
    </w:p>
    <w:p w14:paraId="3373D6C8" w14:textId="77777777" w:rsidR="00847BCB" w:rsidRPr="003161D9" w:rsidRDefault="00847BCB" w:rsidP="008B4E4F">
      <w:pPr>
        <w:pStyle w:val="Akapitzlist"/>
        <w:widowControl w:val="0"/>
        <w:numPr>
          <w:ilvl w:val="1"/>
          <w:numId w:val="29"/>
        </w:numPr>
        <w:tabs>
          <w:tab w:val="left" w:pos="763"/>
        </w:tabs>
        <w:autoSpaceDE w:val="0"/>
        <w:autoSpaceDN w:val="0"/>
        <w:spacing w:after="0" w:line="360" w:lineRule="auto"/>
        <w:ind w:right="136"/>
        <w:contextualSpacing w:val="0"/>
        <w:jc w:val="both"/>
        <w:rPr>
          <w:rFonts w:ascii="Arial" w:hAnsi="Arial" w:cs="Arial"/>
        </w:rPr>
      </w:pPr>
      <w:bookmarkStart w:id="8" w:name="_Hlk76645996"/>
      <w:r w:rsidRPr="003161D9">
        <w:rPr>
          <w:rFonts w:ascii="Arial" w:hAnsi="Arial" w:cs="Arial"/>
        </w:rPr>
        <w:t>Niezależnie od innych przypadków przewidzianych w Umowie, Ustawie prawo zamówień publicznych i Kodeksie cywilnym, Zamawiającemu przysługuje prawo do natychmiastowego odstąpienia od Umowy w całości lub w części, z zachowaniem prawa do żądania zapłaty kar Umownych, w przypadku,</w:t>
      </w:r>
      <w:r w:rsidRPr="003161D9">
        <w:rPr>
          <w:rFonts w:ascii="Arial" w:hAnsi="Arial" w:cs="Arial"/>
          <w:spacing w:val="-14"/>
        </w:rPr>
        <w:t xml:space="preserve"> </w:t>
      </w:r>
      <w:r w:rsidRPr="003161D9">
        <w:rPr>
          <w:rFonts w:ascii="Arial" w:hAnsi="Arial" w:cs="Arial"/>
        </w:rPr>
        <w:t>gdy:</w:t>
      </w:r>
    </w:p>
    <w:p w14:paraId="7E0382A1" w14:textId="77777777" w:rsidR="00847BCB" w:rsidRPr="003161D9" w:rsidRDefault="00847BCB" w:rsidP="008B4E4F">
      <w:pPr>
        <w:pStyle w:val="Akapitzlist"/>
        <w:widowControl w:val="0"/>
        <w:numPr>
          <w:ilvl w:val="2"/>
          <w:numId w:val="29"/>
        </w:numPr>
        <w:tabs>
          <w:tab w:val="left" w:pos="1190"/>
        </w:tabs>
        <w:autoSpaceDE w:val="0"/>
        <w:autoSpaceDN w:val="0"/>
        <w:spacing w:before="1" w:after="0" w:line="360" w:lineRule="auto"/>
        <w:contextualSpacing w:val="0"/>
        <w:jc w:val="both"/>
        <w:rPr>
          <w:rFonts w:ascii="Arial" w:hAnsi="Arial" w:cs="Arial"/>
        </w:rPr>
      </w:pPr>
      <w:r w:rsidRPr="003161D9">
        <w:rPr>
          <w:rFonts w:ascii="Arial" w:hAnsi="Arial" w:cs="Arial"/>
        </w:rPr>
        <w:t>złożono wniosek lub wszczęto postępowanie sanacyjne wobec</w:t>
      </w:r>
      <w:r w:rsidRPr="003161D9">
        <w:rPr>
          <w:rFonts w:ascii="Arial" w:hAnsi="Arial" w:cs="Arial"/>
          <w:spacing w:val="-2"/>
        </w:rPr>
        <w:t xml:space="preserve"> </w:t>
      </w:r>
      <w:r w:rsidRPr="003161D9">
        <w:rPr>
          <w:rFonts w:ascii="Arial" w:hAnsi="Arial" w:cs="Arial"/>
        </w:rPr>
        <w:t>Wykonawcy;</w:t>
      </w:r>
    </w:p>
    <w:p w14:paraId="67B761BB" w14:textId="77777777" w:rsidR="00847BCB" w:rsidRPr="003161D9" w:rsidRDefault="00847BCB" w:rsidP="008B4E4F">
      <w:pPr>
        <w:pStyle w:val="Akapitzlist"/>
        <w:widowControl w:val="0"/>
        <w:numPr>
          <w:ilvl w:val="2"/>
          <w:numId w:val="29"/>
        </w:numPr>
        <w:tabs>
          <w:tab w:val="left" w:pos="1190"/>
        </w:tabs>
        <w:autoSpaceDE w:val="0"/>
        <w:autoSpaceDN w:val="0"/>
        <w:spacing w:before="123" w:after="0" w:line="360" w:lineRule="auto"/>
        <w:contextualSpacing w:val="0"/>
        <w:jc w:val="both"/>
        <w:rPr>
          <w:rFonts w:ascii="Arial" w:hAnsi="Arial" w:cs="Arial"/>
        </w:rPr>
      </w:pPr>
      <w:r w:rsidRPr="003161D9">
        <w:rPr>
          <w:rFonts w:ascii="Arial" w:hAnsi="Arial" w:cs="Arial"/>
        </w:rPr>
        <w:t>wszczęto postępowanie likwidacyjne lub nastąpi likwidacja przedsiębiorstwa</w:t>
      </w:r>
      <w:r w:rsidRPr="003161D9">
        <w:rPr>
          <w:rFonts w:ascii="Arial" w:hAnsi="Arial" w:cs="Arial"/>
          <w:spacing w:val="-8"/>
        </w:rPr>
        <w:t xml:space="preserve"> </w:t>
      </w:r>
      <w:r w:rsidRPr="003161D9">
        <w:rPr>
          <w:rFonts w:ascii="Arial" w:hAnsi="Arial" w:cs="Arial"/>
        </w:rPr>
        <w:t>Wykonawcy;</w:t>
      </w:r>
    </w:p>
    <w:p w14:paraId="0E19511C" w14:textId="77777777" w:rsidR="00847BCB" w:rsidRPr="003161D9" w:rsidRDefault="00847BCB" w:rsidP="008B4E4F">
      <w:pPr>
        <w:pStyle w:val="Akapitzlist"/>
        <w:widowControl w:val="0"/>
        <w:numPr>
          <w:ilvl w:val="2"/>
          <w:numId w:val="29"/>
        </w:numPr>
        <w:tabs>
          <w:tab w:val="left" w:pos="1190"/>
        </w:tabs>
        <w:autoSpaceDE w:val="0"/>
        <w:autoSpaceDN w:val="0"/>
        <w:spacing w:before="48" w:after="0" w:line="360" w:lineRule="auto"/>
        <w:ind w:right="114"/>
        <w:contextualSpacing w:val="0"/>
        <w:jc w:val="both"/>
        <w:rPr>
          <w:rFonts w:ascii="Arial" w:hAnsi="Arial" w:cs="Arial"/>
        </w:rPr>
      </w:pPr>
      <w:bookmarkStart w:id="9" w:name="_Hlk76646018"/>
      <w:bookmarkEnd w:id="8"/>
      <w:r w:rsidRPr="003161D9">
        <w:rPr>
          <w:rFonts w:ascii="Arial" w:hAnsi="Arial" w:cs="Arial"/>
        </w:rPr>
        <w:t>pomimo wezwania przez Zamawiającego do należytego wykonywania Umowy w wyznaczonym terminie, Wykonawca nadal narusza postanowienia niniejszej Umowy (w tym wykonuje Przedmiot Umowy niezgodnie z posiadaną dokumentacją oraz zasadami sztuki</w:t>
      </w:r>
      <w:r w:rsidRPr="003161D9">
        <w:rPr>
          <w:rFonts w:ascii="Arial" w:hAnsi="Arial" w:cs="Arial"/>
          <w:spacing w:val="-8"/>
        </w:rPr>
        <w:t xml:space="preserve"> </w:t>
      </w:r>
      <w:r w:rsidRPr="003161D9">
        <w:rPr>
          <w:rFonts w:ascii="Arial" w:hAnsi="Arial" w:cs="Arial"/>
        </w:rPr>
        <w:t>budowlanej);</w:t>
      </w:r>
    </w:p>
    <w:p w14:paraId="7C495E7C" w14:textId="77777777" w:rsidR="00847BCB" w:rsidRPr="003161D9" w:rsidRDefault="00847BCB" w:rsidP="008B4E4F">
      <w:pPr>
        <w:pStyle w:val="Akapitzlist"/>
        <w:widowControl w:val="0"/>
        <w:numPr>
          <w:ilvl w:val="2"/>
          <w:numId w:val="29"/>
        </w:numPr>
        <w:tabs>
          <w:tab w:val="left" w:pos="1190"/>
        </w:tabs>
        <w:autoSpaceDE w:val="0"/>
        <w:autoSpaceDN w:val="0"/>
        <w:spacing w:before="1" w:after="0" w:line="360" w:lineRule="auto"/>
        <w:ind w:right="121"/>
        <w:contextualSpacing w:val="0"/>
        <w:jc w:val="both"/>
        <w:rPr>
          <w:rFonts w:ascii="Arial" w:hAnsi="Arial" w:cs="Arial"/>
        </w:rPr>
      </w:pPr>
      <w:r w:rsidRPr="003161D9">
        <w:rPr>
          <w:rFonts w:ascii="Arial" w:hAnsi="Arial" w:cs="Arial"/>
        </w:rPr>
        <w:t>zostanie wydany nakaz zajęcia majątku Wykonawcy lub majątku, za pomocą którego Wykonawca wykonuje Przedmiot Umowy, przez osoby trzecie na mocy orzeczenia właściwego</w:t>
      </w:r>
      <w:r w:rsidRPr="003161D9">
        <w:rPr>
          <w:rFonts w:ascii="Arial" w:hAnsi="Arial" w:cs="Arial"/>
          <w:spacing w:val="-11"/>
        </w:rPr>
        <w:t xml:space="preserve"> </w:t>
      </w:r>
      <w:r w:rsidRPr="003161D9">
        <w:rPr>
          <w:rFonts w:ascii="Arial" w:hAnsi="Arial" w:cs="Arial"/>
        </w:rPr>
        <w:t>organu;</w:t>
      </w:r>
    </w:p>
    <w:p w14:paraId="25BAA78C" w14:textId="78BBC751" w:rsidR="00847BCB" w:rsidRPr="003161D9" w:rsidRDefault="00847BCB" w:rsidP="008B4E4F">
      <w:pPr>
        <w:pStyle w:val="Akapitzlist"/>
        <w:widowControl w:val="0"/>
        <w:numPr>
          <w:ilvl w:val="2"/>
          <w:numId w:val="29"/>
        </w:numPr>
        <w:tabs>
          <w:tab w:val="left" w:pos="1190"/>
        </w:tabs>
        <w:autoSpaceDE w:val="0"/>
        <w:autoSpaceDN w:val="0"/>
        <w:spacing w:after="0" w:line="360" w:lineRule="auto"/>
        <w:contextualSpacing w:val="0"/>
        <w:jc w:val="both"/>
        <w:rPr>
          <w:rFonts w:ascii="Arial" w:hAnsi="Arial" w:cs="Arial"/>
        </w:rPr>
      </w:pPr>
      <w:r w:rsidRPr="003161D9">
        <w:rPr>
          <w:rFonts w:ascii="Arial" w:hAnsi="Arial" w:cs="Arial"/>
        </w:rPr>
        <w:t>Wykonawca nie przejął Terenu</w:t>
      </w:r>
      <w:r w:rsidRPr="003161D9">
        <w:rPr>
          <w:rFonts w:ascii="Arial" w:hAnsi="Arial" w:cs="Arial"/>
          <w:spacing w:val="-3"/>
        </w:rPr>
        <w:t xml:space="preserve"> </w:t>
      </w:r>
      <w:r w:rsidRPr="003161D9">
        <w:rPr>
          <w:rFonts w:ascii="Arial" w:hAnsi="Arial" w:cs="Arial"/>
        </w:rPr>
        <w:t>robót;</w:t>
      </w:r>
    </w:p>
    <w:p w14:paraId="04BA59F0" w14:textId="77777777" w:rsidR="00847BCB" w:rsidRPr="003161D9" w:rsidRDefault="00847BCB" w:rsidP="008B4E4F">
      <w:pPr>
        <w:pStyle w:val="Akapitzlist"/>
        <w:widowControl w:val="0"/>
        <w:numPr>
          <w:ilvl w:val="2"/>
          <w:numId w:val="29"/>
        </w:numPr>
        <w:tabs>
          <w:tab w:val="left" w:pos="1190"/>
        </w:tabs>
        <w:autoSpaceDE w:val="0"/>
        <w:autoSpaceDN w:val="0"/>
        <w:spacing w:before="123" w:after="0" w:line="360" w:lineRule="auto"/>
        <w:ind w:right="115"/>
        <w:contextualSpacing w:val="0"/>
        <w:jc w:val="both"/>
        <w:rPr>
          <w:rFonts w:ascii="Arial" w:hAnsi="Arial" w:cs="Arial"/>
        </w:rPr>
      </w:pPr>
      <w:r w:rsidRPr="003161D9">
        <w:rPr>
          <w:rFonts w:ascii="Arial" w:hAnsi="Arial" w:cs="Arial"/>
        </w:rPr>
        <w:t>Wykonawca bez uzasadnionego powodu nie rozpoczął w terminie wykonywania Umowy, albo też nie kontynuuje wykonywania Umowy (gdy przerwa trwa dłużej niż 14 dni), bądź opóźnia się z jej wykonaniem w taki sposób, że zagraża to dotrzymaniu terminu zakończenia Umowy - pomimo wezwania Zamawiającego złożonego na</w:t>
      </w:r>
      <w:r w:rsidRPr="003161D9">
        <w:rPr>
          <w:rFonts w:ascii="Arial" w:hAnsi="Arial" w:cs="Arial"/>
          <w:spacing w:val="-1"/>
        </w:rPr>
        <w:t xml:space="preserve"> </w:t>
      </w:r>
      <w:r w:rsidRPr="003161D9">
        <w:rPr>
          <w:rFonts w:ascii="Arial" w:hAnsi="Arial" w:cs="Arial"/>
        </w:rPr>
        <w:t>piśmie;</w:t>
      </w:r>
    </w:p>
    <w:p w14:paraId="7C1908E0" w14:textId="23C0F3E3" w:rsidR="00847BCB" w:rsidRPr="003161D9" w:rsidRDefault="00847BCB" w:rsidP="008B4E4F">
      <w:pPr>
        <w:pStyle w:val="Akapitzlist"/>
        <w:widowControl w:val="0"/>
        <w:numPr>
          <w:ilvl w:val="2"/>
          <w:numId w:val="29"/>
        </w:numPr>
        <w:tabs>
          <w:tab w:val="left" w:pos="1190"/>
        </w:tabs>
        <w:autoSpaceDE w:val="0"/>
        <w:autoSpaceDN w:val="0"/>
        <w:spacing w:after="0" w:line="360" w:lineRule="auto"/>
        <w:ind w:right="121"/>
        <w:contextualSpacing w:val="0"/>
        <w:jc w:val="both"/>
        <w:rPr>
          <w:rFonts w:ascii="Arial" w:hAnsi="Arial" w:cs="Arial"/>
        </w:rPr>
      </w:pPr>
      <w:r w:rsidRPr="003161D9">
        <w:rPr>
          <w:rFonts w:ascii="Arial" w:hAnsi="Arial" w:cs="Arial"/>
        </w:rPr>
        <w:t xml:space="preserve">w sytuacji, o której mowa w § </w:t>
      </w:r>
      <w:r w:rsidR="00B87F11">
        <w:rPr>
          <w:rFonts w:ascii="Arial" w:hAnsi="Arial" w:cs="Arial"/>
        </w:rPr>
        <w:t>7</w:t>
      </w:r>
      <w:r w:rsidRPr="003161D9">
        <w:rPr>
          <w:rFonts w:ascii="Arial" w:hAnsi="Arial" w:cs="Arial"/>
        </w:rPr>
        <w:t xml:space="preserve"> ust. 2, pkt 20 Umowy przedłożona przez Wykonawcę polisa ubezpieczeniowa okaże się</w:t>
      </w:r>
      <w:r w:rsidRPr="003161D9">
        <w:rPr>
          <w:rFonts w:ascii="Arial" w:hAnsi="Arial" w:cs="Arial"/>
          <w:spacing w:val="-1"/>
        </w:rPr>
        <w:t xml:space="preserve"> </w:t>
      </w:r>
      <w:r w:rsidRPr="003161D9">
        <w:rPr>
          <w:rFonts w:ascii="Arial" w:hAnsi="Arial" w:cs="Arial"/>
        </w:rPr>
        <w:t>nieważna;</w:t>
      </w:r>
    </w:p>
    <w:p w14:paraId="67767E85" w14:textId="3F8F1A53" w:rsidR="00847BCB" w:rsidRPr="003161D9" w:rsidRDefault="00847BCB" w:rsidP="008B4E4F">
      <w:pPr>
        <w:pStyle w:val="Akapitzlist"/>
        <w:widowControl w:val="0"/>
        <w:numPr>
          <w:ilvl w:val="2"/>
          <w:numId w:val="29"/>
        </w:numPr>
        <w:tabs>
          <w:tab w:val="left" w:pos="1190"/>
        </w:tabs>
        <w:autoSpaceDE w:val="0"/>
        <w:autoSpaceDN w:val="0"/>
        <w:spacing w:after="0" w:line="360" w:lineRule="auto"/>
        <w:ind w:right="118"/>
        <w:contextualSpacing w:val="0"/>
        <w:jc w:val="both"/>
        <w:rPr>
          <w:rFonts w:ascii="Arial" w:hAnsi="Arial" w:cs="Arial"/>
        </w:rPr>
      </w:pPr>
      <w:r w:rsidRPr="003161D9">
        <w:rPr>
          <w:rFonts w:ascii="Arial" w:hAnsi="Arial" w:cs="Arial"/>
        </w:rPr>
        <w:t xml:space="preserve">w sytuacji, o której mowa w § </w:t>
      </w:r>
      <w:r w:rsidR="00B87F11">
        <w:rPr>
          <w:rFonts w:ascii="Arial" w:hAnsi="Arial" w:cs="Arial"/>
        </w:rPr>
        <w:t>7</w:t>
      </w:r>
      <w:r w:rsidRPr="003161D9">
        <w:rPr>
          <w:rFonts w:ascii="Arial" w:hAnsi="Arial" w:cs="Arial"/>
        </w:rPr>
        <w:t xml:space="preserve"> ust. 2, pkt 22 Umowy Wykonawca nie przedłoży Zamawiającemu kopii nowej ważnej polisy</w:t>
      </w:r>
      <w:r w:rsidRPr="003161D9">
        <w:rPr>
          <w:rFonts w:ascii="Arial" w:hAnsi="Arial" w:cs="Arial"/>
          <w:spacing w:val="2"/>
        </w:rPr>
        <w:t xml:space="preserve"> </w:t>
      </w:r>
      <w:r w:rsidRPr="003161D9">
        <w:rPr>
          <w:rFonts w:ascii="Arial" w:hAnsi="Arial" w:cs="Arial"/>
        </w:rPr>
        <w:t>ubezpieczeniowej;</w:t>
      </w:r>
    </w:p>
    <w:p w14:paraId="47E0ABFA" w14:textId="77777777" w:rsidR="00847BCB" w:rsidRPr="003161D9" w:rsidRDefault="00847BCB" w:rsidP="008B4E4F">
      <w:pPr>
        <w:pStyle w:val="Akapitzlist"/>
        <w:widowControl w:val="0"/>
        <w:numPr>
          <w:ilvl w:val="2"/>
          <w:numId w:val="29"/>
        </w:numPr>
        <w:tabs>
          <w:tab w:val="left" w:pos="1190"/>
        </w:tabs>
        <w:autoSpaceDE w:val="0"/>
        <w:autoSpaceDN w:val="0"/>
        <w:spacing w:after="0" w:line="360" w:lineRule="auto"/>
        <w:contextualSpacing w:val="0"/>
        <w:jc w:val="both"/>
        <w:rPr>
          <w:rFonts w:ascii="Arial" w:hAnsi="Arial" w:cs="Arial"/>
        </w:rPr>
      </w:pPr>
      <w:r w:rsidRPr="003161D9">
        <w:rPr>
          <w:rFonts w:ascii="Arial" w:hAnsi="Arial" w:cs="Arial"/>
        </w:rPr>
        <w:t>Wykonawca</w:t>
      </w:r>
      <w:r w:rsidRPr="003161D9">
        <w:rPr>
          <w:rFonts w:ascii="Arial" w:hAnsi="Arial" w:cs="Arial"/>
          <w:spacing w:val="-8"/>
        </w:rPr>
        <w:t xml:space="preserve"> </w:t>
      </w:r>
      <w:r w:rsidRPr="003161D9">
        <w:rPr>
          <w:rFonts w:ascii="Arial" w:hAnsi="Arial" w:cs="Arial"/>
        </w:rPr>
        <w:t>w</w:t>
      </w:r>
      <w:r w:rsidRPr="003161D9">
        <w:rPr>
          <w:rFonts w:ascii="Arial" w:hAnsi="Arial" w:cs="Arial"/>
          <w:spacing w:val="-9"/>
        </w:rPr>
        <w:t xml:space="preserve"> </w:t>
      </w:r>
      <w:r w:rsidRPr="003161D9">
        <w:rPr>
          <w:rFonts w:ascii="Arial" w:hAnsi="Arial" w:cs="Arial"/>
        </w:rPr>
        <w:t>sposób</w:t>
      </w:r>
      <w:r w:rsidRPr="003161D9">
        <w:rPr>
          <w:rFonts w:ascii="Arial" w:hAnsi="Arial" w:cs="Arial"/>
          <w:spacing w:val="-7"/>
        </w:rPr>
        <w:t xml:space="preserve"> </w:t>
      </w:r>
      <w:r w:rsidRPr="003161D9">
        <w:rPr>
          <w:rFonts w:ascii="Arial" w:hAnsi="Arial" w:cs="Arial"/>
        </w:rPr>
        <w:t>nieuprawniony</w:t>
      </w:r>
      <w:r w:rsidRPr="003161D9">
        <w:rPr>
          <w:rFonts w:ascii="Arial" w:hAnsi="Arial" w:cs="Arial"/>
          <w:spacing w:val="-7"/>
        </w:rPr>
        <w:t xml:space="preserve"> </w:t>
      </w:r>
      <w:r w:rsidRPr="003161D9">
        <w:rPr>
          <w:rFonts w:ascii="Arial" w:hAnsi="Arial" w:cs="Arial"/>
        </w:rPr>
        <w:t>podzleca</w:t>
      </w:r>
      <w:r w:rsidRPr="003161D9">
        <w:rPr>
          <w:rFonts w:ascii="Arial" w:hAnsi="Arial" w:cs="Arial"/>
          <w:spacing w:val="-7"/>
        </w:rPr>
        <w:t xml:space="preserve"> </w:t>
      </w:r>
      <w:r w:rsidRPr="003161D9">
        <w:rPr>
          <w:rFonts w:ascii="Arial" w:hAnsi="Arial" w:cs="Arial"/>
        </w:rPr>
        <w:t>wykonanie</w:t>
      </w:r>
      <w:r w:rsidRPr="003161D9">
        <w:rPr>
          <w:rFonts w:ascii="Arial" w:hAnsi="Arial" w:cs="Arial"/>
          <w:spacing w:val="-9"/>
        </w:rPr>
        <w:t xml:space="preserve"> </w:t>
      </w:r>
      <w:r w:rsidRPr="003161D9">
        <w:rPr>
          <w:rFonts w:ascii="Arial" w:hAnsi="Arial" w:cs="Arial"/>
        </w:rPr>
        <w:t>Przedmiotu</w:t>
      </w:r>
      <w:r w:rsidRPr="003161D9">
        <w:rPr>
          <w:rFonts w:ascii="Arial" w:hAnsi="Arial" w:cs="Arial"/>
          <w:spacing w:val="-7"/>
        </w:rPr>
        <w:t xml:space="preserve"> </w:t>
      </w:r>
      <w:r w:rsidRPr="003161D9">
        <w:rPr>
          <w:rFonts w:ascii="Arial" w:hAnsi="Arial" w:cs="Arial"/>
        </w:rPr>
        <w:t>Umowy</w:t>
      </w:r>
      <w:r w:rsidRPr="003161D9">
        <w:rPr>
          <w:rFonts w:ascii="Arial" w:hAnsi="Arial" w:cs="Arial"/>
          <w:spacing w:val="-7"/>
        </w:rPr>
        <w:t xml:space="preserve"> </w:t>
      </w:r>
      <w:r w:rsidRPr="003161D9">
        <w:rPr>
          <w:rFonts w:ascii="Arial" w:hAnsi="Arial" w:cs="Arial"/>
        </w:rPr>
        <w:lastRenderedPageBreak/>
        <w:t>podmiotom</w:t>
      </w:r>
      <w:r w:rsidRPr="003161D9">
        <w:rPr>
          <w:rFonts w:ascii="Arial" w:hAnsi="Arial" w:cs="Arial"/>
          <w:spacing w:val="-8"/>
        </w:rPr>
        <w:t xml:space="preserve"> </w:t>
      </w:r>
      <w:r w:rsidRPr="003161D9">
        <w:rPr>
          <w:rFonts w:ascii="Arial" w:hAnsi="Arial" w:cs="Arial"/>
        </w:rPr>
        <w:t>trzecim;</w:t>
      </w:r>
    </w:p>
    <w:p w14:paraId="113272BC" w14:textId="77777777" w:rsidR="00847BCB" w:rsidRPr="003161D9" w:rsidRDefault="00847BCB" w:rsidP="008B4E4F">
      <w:pPr>
        <w:pStyle w:val="Akapitzlist"/>
        <w:widowControl w:val="0"/>
        <w:numPr>
          <w:ilvl w:val="2"/>
          <w:numId w:val="29"/>
        </w:numPr>
        <w:tabs>
          <w:tab w:val="left" w:pos="1190"/>
        </w:tabs>
        <w:autoSpaceDE w:val="0"/>
        <w:autoSpaceDN w:val="0"/>
        <w:spacing w:before="120" w:after="0" w:line="360" w:lineRule="auto"/>
        <w:contextualSpacing w:val="0"/>
        <w:jc w:val="both"/>
        <w:rPr>
          <w:rFonts w:ascii="Arial" w:hAnsi="Arial" w:cs="Arial"/>
        </w:rPr>
      </w:pPr>
      <w:r w:rsidRPr="003161D9">
        <w:rPr>
          <w:rFonts w:ascii="Arial" w:hAnsi="Arial" w:cs="Arial"/>
        </w:rPr>
        <w:t>Wykonawca nie wywiązuje się z obowiązku zatrudniania na podstawie Umowy o</w:t>
      </w:r>
      <w:r w:rsidRPr="003161D9">
        <w:rPr>
          <w:rFonts w:ascii="Arial" w:hAnsi="Arial" w:cs="Arial"/>
          <w:spacing w:val="-11"/>
        </w:rPr>
        <w:t xml:space="preserve"> </w:t>
      </w:r>
      <w:r w:rsidRPr="003161D9">
        <w:rPr>
          <w:rFonts w:ascii="Arial" w:hAnsi="Arial" w:cs="Arial"/>
        </w:rPr>
        <w:t>pracę.</w:t>
      </w:r>
    </w:p>
    <w:p w14:paraId="576852C3" w14:textId="77777777" w:rsidR="00847BCB" w:rsidRPr="003161D9" w:rsidRDefault="00847BCB" w:rsidP="008B4E4F">
      <w:pPr>
        <w:pStyle w:val="Akapitzlist"/>
        <w:widowControl w:val="0"/>
        <w:numPr>
          <w:ilvl w:val="1"/>
          <w:numId w:val="29"/>
        </w:numPr>
        <w:tabs>
          <w:tab w:val="left" w:pos="762"/>
          <w:tab w:val="left" w:pos="763"/>
        </w:tabs>
        <w:autoSpaceDE w:val="0"/>
        <w:autoSpaceDN w:val="0"/>
        <w:spacing w:before="123" w:after="0" w:line="360" w:lineRule="auto"/>
        <w:ind w:right="207"/>
        <w:contextualSpacing w:val="0"/>
        <w:jc w:val="left"/>
        <w:rPr>
          <w:rFonts w:ascii="Arial" w:hAnsi="Arial" w:cs="Arial"/>
        </w:rPr>
      </w:pPr>
      <w:r w:rsidRPr="003161D9">
        <w:rPr>
          <w:rFonts w:ascii="Arial" w:hAnsi="Arial" w:cs="Arial"/>
        </w:rPr>
        <w:t>Wykonawcy przysługuje prawo do odstąpienia od Umowy w sytuacji gdy Zamawiający bez uzasadnionej przyczyny nie przekaże Wykonawcy Terenu budowy, uniemożliwiając wykonanie Przedmiotu zamówienia.</w:t>
      </w:r>
    </w:p>
    <w:p w14:paraId="583BF315" w14:textId="77777777" w:rsidR="00847BCB" w:rsidRPr="003161D9" w:rsidRDefault="00847BCB" w:rsidP="008B4E4F">
      <w:pPr>
        <w:pStyle w:val="Akapitzlist"/>
        <w:widowControl w:val="0"/>
        <w:numPr>
          <w:ilvl w:val="1"/>
          <w:numId w:val="29"/>
        </w:numPr>
        <w:tabs>
          <w:tab w:val="left" w:pos="763"/>
        </w:tabs>
        <w:autoSpaceDE w:val="0"/>
        <w:autoSpaceDN w:val="0"/>
        <w:spacing w:before="1" w:after="0" w:line="360" w:lineRule="auto"/>
        <w:ind w:right="120"/>
        <w:contextualSpacing w:val="0"/>
        <w:jc w:val="both"/>
        <w:rPr>
          <w:rFonts w:ascii="Arial" w:hAnsi="Arial" w:cs="Arial"/>
        </w:rPr>
      </w:pPr>
      <w:r w:rsidRPr="003161D9">
        <w:rPr>
          <w:rFonts w:ascii="Arial" w:hAnsi="Arial" w:cs="Arial"/>
        </w:rPr>
        <w:t>Oświadczenie</w:t>
      </w:r>
      <w:r w:rsidRPr="003161D9">
        <w:rPr>
          <w:rFonts w:ascii="Arial" w:hAnsi="Arial" w:cs="Arial"/>
          <w:spacing w:val="-15"/>
        </w:rPr>
        <w:t xml:space="preserve"> </w:t>
      </w:r>
      <w:r w:rsidRPr="003161D9">
        <w:rPr>
          <w:rFonts w:ascii="Arial" w:hAnsi="Arial" w:cs="Arial"/>
        </w:rPr>
        <w:t>o</w:t>
      </w:r>
      <w:r w:rsidRPr="003161D9">
        <w:rPr>
          <w:rFonts w:ascii="Arial" w:hAnsi="Arial" w:cs="Arial"/>
          <w:spacing w:val="-12"/>
        </w:rPr>
        <w:t xml:space="preserve"> </w:t>
      </w:r>
      <w:r w:rsidRPr="003161D9">
        <w:rPr>
          <w:rFonts w:ascii="Arial" w:hAnsi="Arial" w:cs="Arial"/>
        </w:rPr>
        <w:t>odstąpieniu</w:t>
      </w:r>
      <w:r w:rsidRPr="003161D9">
        <w:rPr>
          <w:rFonts w:ascii="Arial" w:hAnsi="Arial" w:cs="Arial"/>
          <w:spacing w:val="-13"/>
        </w:rPr>
        <w:t xml:space="preserve"> </w:t>
      </w:r>
      <w:r w:rsidRPr="003161D9">
        <w:rPr>
          <w:rFonts w:ascii="Arial" w:hAnsi="Arial" w:cs="Arial"/>
        </w:rPr>
        <w:t>od</w:t>
      </w:r>
      <w:r w:rsidRPr="003161D9">
        <w:rPr>
          <w:rFonts w:ascii="Arial" w:hAnsi="Arial" w:cs="Arial"/>
          <w:spacing w:val="-12"/>
        </w:rPr>
        <w:t xml:space="preserve"> </w:t>
      </w:r>
      <w:r w:rsidRPr="003161D9">
        <w:rPr>
          <w:rFonts w:ascii="Arial" w:hAnsi="Arial" w:cs="Arial"/>
        </w:rPr>
        <w:t>Umowy</w:t>
      </w:r>
      <w:r w:rsidRPr="003161D9">
        <w:rPr>
          <w:rFonts w:ascii="Arial" w:hAnsi="Arial" w:cs="Arial"/>
          <w:spacing w:val="-13"/>
        </w:rPr>
        <w:t xml:space="preserve"> </w:t>
      </w:r>
      <w:r w:rsidRPr="003161D9">
        <w:rPr>
          <w:rFonts w:ascii="Arial" w:hAnsi="Arial" w:cs="Arial"/>
        </w:rPr>
        <w:t>powinno</w:t>
      </w:r>
      <w:r w:rsidRPr="003161D9">
        <w:rPr>
          <w:rFonts w:ascii="Arial" w:hAnsi="Arial" w:cs="Arial"/>
          <w:spacing w:val="-12"/>
        </w:rPr>
        <w:t xml:space="preserve"> </w:t>
      </w:r>
      <w:r w:rsidRPr="003161D9">
        <w:rPr>
          <w:rFonts w:ascii="Arial" w:hAnsi="Arial" w:cs="Arial"/>
        </w:rPr>
        <w:t>być</w:t>
      </w:r>
      <w:r w:rsidRPr="003161D9">
        <w:rPr>
          <w:rFonts w:ascii="Arial" w:hAnsi="Arial" w:cs="Arial"/>
          <w:spacing w:val="-13"/>
        </w:rPr>
        <w:t xml:space="preserve"> </w:t>
      </w:r>
      <w:r w:rsidRPr="003161D9">
        <w:rPr>
          <w:rFonts w:ascii="Arial" w:hAnsi="Arial" w:cs="Arial"/>
        </w:rPr>
        <w:t>złożone</w:t>
      </w:r>
      <w:r w:rsidRPr="003161D9">
        <w:rPr>
          <w:rFonts w:ascii="Arial" w:hAnsi="Arial" w:cs="Arial"/>
          <w:spacing w:val="-14"/>
        </w:rPr>
        <w:t xml:space="preserve"> </w:t>
      </w:r>
      <w:r w:rsidRPr="003161D9">
        <w:rPr>
          <w:rFonts w:ascii="Arial" w:hAnsi="Arial" w:cs="Arial"/>
        </w:rPr>
        <w:t>w</w:t>
      </w:r>
      <w:r w:rsidRPr="003161D9">
        <w:rPr>
          <w:rFonts w:ascii="Arial" w:hAnsi="Arial" w:cs="Arial"/>
          <w:spacing w:val="-13"/>
        </w:rPr>
        <w:t xml:space="preserve"> </w:t>
      </w:r>
      <w:r w:rsidRPr="003161D9">
        <w:rPr>
          <w:rFonts w:ascii="Arial" w:hAnsi="Arial" w:cs="Arial"/>
        </w:rPr>
        <w:t>formie</w:t>
      </w:r>
      <w:r w:rsidRPr="003161D9">
        <w:rPr>
          <w:rFonts w:ascii="Arial" w:hAnsi="Arial" w:cs="Arial"/>
          <w:spacing w:val="-13"/>
        </w:rPr>
        <w:t xml:space="preserve"> </w:t>
      </w:r>
      <w:r w:rsidRPr="003161D9">
        <w:rPr>
          <w:rFonts w:ascii="Arial" w:hAnsi="Arial" w:cs="Arial"/>
        </w:rPr>
        <w:t>pisemnej</w:t>
      </w:r>
      <w:r w:rsidRPr="003161D9">
        <w:rPr>
          <w:rFonts w:ascii="Arial" w:hAnsi="Arial" w:cs="Arial"/>
          <w:spacing w:val="-13"/>
        </w:rPr>
        <w:t xml:space="preserve"> </w:t>
      </w:r>
      <w:r w:rsidRPr="003161D9">
        <w:rPr>
          <w:rFonts w:ascii="Arial" w:hAnsi="Arial" w:cs="Arial"/>
        </w:rPr>
        <w:t>pod</w:t>
      </w:r>
      <w:r w:rsidRPr="003161D9">
        <w:rPr>
          <w:rFonts w:ascii="Arial" w:hAnsi="Arial" w:cs="Arial"/>
          <w:spacing w:val="-12"/>
        </w:rPr>
        <w:t xml:space="preserve"> </w:t>
      </w:r>
      <w:r w:rsidRPr="003161D9">
        <w:rPr>
          <w:rFonts w:ascii="Arial" w:hAnsi="Arial" w:cs="Arial"/>
        </w:rPr>
        <w:t>rygorem</w:t>
      </w:r>
      <w:r w:rsidRPr="003161D9">
        <w:rPr>
          <w:rFonts w:ascii="Arial" w:hAnsi="Arial" w:cs="Arial"/>
          <w:spacing w:val="-15"/>
        </w:rPr>
        <w:t xml:space="preserve"> </w:t>
      </w:r>
      <w:r w:rsidRPr="003161D9">
        <w:rPr>
          <w:rFonts w:ascii="Arial" w:hAnsi="Arial" w:cs="Arial"/>
        </w:rPr>
        <w:t>nieważności takiego oświadczenia, powinno zawierać uzasadnienie, oraz może być złożone w terminie 30 dni od daty powzięcia informacji o przyczynach odstąpienia.</w:t>
      </w:r>
    </w:p>
    <w:p w14:paraId="0EE94A38" w14:textId="77777777" w:rsidR="00847BCB" w:rsidRPr="003161D9" w:rsidRDefault="00847BCB" w:rsidP="008B4E4F">
      <w:pPr>
        <w:pStyle w:val="Akapitzlist"/>
        <w:widowControl w:val="0"/>
        <w:numPr>
          <w:ilvl w:val="1"/>
          <w:numId w:val="29"/>
        </w:numPr>
        <w:tabs>
          <w:tab w:val="left" w:pos="763"/>
        </w:tabs>
        <w:autoSpaceDE w:val="0"/>
        <w:autoSpaceDN w:val="0"/>
        <w:spacing w:after="0" w:line="360" w:lineRule="auto"/>
        <w:ind w:right="121"/>
        <w:contextualSpacing w:val="0"/>
        <w:jc w:val="both"/>
        <w:rPr>
          <w:rFonts w:ascii="Arial" w:hAnsi="Arial" w:cs="Arial"/>
        </w:rPr>
      </w:pPr>
      <w:r w:rsidRPr="003161D9">
        <w:rPr>
          <w:rFonts w:ascii="Arial" w:hAnsi="Arial" w:cs="Arial"/>
        </w:rPr>
        <w:t>W przypadku odstąpienia od Umowy, Wykonawcę oraz Zamawiającego obciążają następujące obowiązki szczegółowe:</w:t>
      </w:r>
    </w:p>
    <w:p w14:paraId="26D0F4CD" w14:textId="77777777" w:rsidR="00847BCB" w:rsidRPr="003161D9" w:rsidRDefault="00847BCB" w:rsidP="008B4E4F">
      <w:pPr>
        <w:pStyle w:val="Akapitzlist"/>
        <w:widowControl w:val="0"/>
        <w:numPr>
          <w:ilvl w:val="0"/>
          <w:numId w:val="30"/>
        </w:numPr>
        <w:tabs>
          <w:tab w:val="left" w:pos="1217"/>
        </w:tabs>
        <w:autoSpaceDE w:val="0"/>
        <w:autoSpaceDN w:val="0"/>
        <w:spacing w:after="0" w:line="360" w:lineRule="auto"/>
        <w:ind w:right="112"/>
        <w:contextualSpacing w:val="0"/>
        <w:jc w:val="both"/>
        <w:rPr>
          <w:rFonts w:ascii="Arial" w:hAnsi="Arial" w:cs="Arial"/>
        </w:rPr>
      </w:pPr>
      <w:r w:rsidRPr="003161D9">
        <w:rPr>
          <w:rFonts w:ascii="Arial" w:hAnsi="Arial" w:cs="Arial"/>
        </w:rPr>
        <w:t>Wykonawca zabezpieczy przerwane roboty w zakresie obustronnie uzgodnionym na koszt Strony z której to winy nastąpiło odstąpienie od Umowy lub przerwanie</w:t>
      </w:r>
      <w:r w:rsidRPr="003161D9">
        <w:rPr>
          <w:rFonts w:ascii="Arial" w:hAnsi="Arial" w:cs="Arial"/>
          <w:spacing w:val="-7"/>
        </w:rPr>
        <w:t xml:space="preserve"> </w:t>
      </w:r>
      <w:r w:rsidRPr="003161D9">
        <w:rPr>
          <w:rFonts w:ascii="Arial" w:hAnsi="Arial" w:cs="Arial"/>
        </w:rPr>
        <w:t>robót;</w:t>
      </w:r>
    </w:p>
    <w:p w14:paraId="394C27A0" w14:textId="77777777" w:rsidR="00847BCB" w:rsidRPr="003161D9" w:rsidRDefault="00847BCB" w:rsidP="008B4E4F">
      <w:pPr>
        <w:pStyle w:val="Akapitzlist"/>
        <w:widowControl w:val="0"/>
        <w:numPr>
          <w:ilvl w:val="0"/>
          <w:numId w:val="30"/>
        </w:numPr>
        <w:tabs>
          <w:tab w:val="left" w:pos="1217"/>
        </w:tabs>
        <w:autoSpaceDE w:val="0"/>
        <w:autoSpaceDN w:val="0"/>
        <w:spacing w:before="5" w:after="0" w:line="360" w:lineRule="auto"/>
        <w:ind w:right="124"/>
        <w:contextualSpacing w:val="0"/>
        <w:jc w:val="both"/>
        <w:rPr>
          <w:rFonts w:ascii="Arial" w:hAnsi="Arial" w:cs="Arial"/>
        </w:rPr>
      </w:pPr>
      <w:r w:rsidRPr="003161D9">
        <w:rPr>
          <w:rFonts w:ascii="Arial" w:hAnsi="Arial" w:cs="Arial"/>
        </w:rPr>
        <w:t>w terminie 7 dni od daty odstąpienia od Umowy, Strony Umowy sporządzą szczegółowy protokół inwentaryzacji robót w toku według stanu na dzień</w:t>
      </w:r>
      <w:r w:rsidRPr="003161D9">
        <w:rPr>
          <w:rFonts w:ascii="Arial" w:hAnsi="Arial" w:cs="Arial"/>
          <w:spacing w:val="-5"/>
        </w:rPr>
        <w:t xml:space="preserve"> </w:t>
      </w:r>
      <w:r w:rsidRPr="003161D9">
        <w:rPr>
          <w:rFonts w:ascii="Arial" w:hAnsi="Arial" w:cs="Arial"/>
        </w:rPr>
        <w:t>odstąpienia,</w:t>
      </w:r>
    </w:p>
    <w:p w14:paraId="39990615" w14:textId="77777777" w:rsidR="00847BCB" w:rsidRPr="003161D9" w:rsidRDefault="00847BCB" w:rsidP="008B4E4F">
      <w:pPr>
        <w:pStyle w:val="Akapitzlist"/>
        <w:widowControl w:val="0"/>
        <w:numPr>
          <w:ilvl w:val="0"/>
          <w:numId w:val="30"/>
        </w:numPr>
        <w:tabs>
          <w:tab w:val="left" w:pos="1217"/>
        </w:tabs>
        <w:autoSpaceDE w:val="0"/>
        <w:autoSpaceDN w:val="0"/>
        <w:spacing w:before="4" w:after="0" w:line="360" w:lineRule="auto"/>
        <w:ind w:right="117"/>
        <w:contextualSpacing w:val="0"/>
        <w:jc w:val="both"/>
        <w:rPr>
          <w:rFonts w:ascii="Arial" w:hAnsi="Arial" w:cs="Arial"/>
        </w:rPr>
      </w:pPr>
      <w:r w:rsidRPr="003161D9">
        <w:rPr>
          <w:rFonts w:ascii="Arial" w:hAnsi="Arial" w:cs="Arial"/>
        </w:rPr>
        <w:t>Wykonawca zgłosi do dokonania przez Zamawiającego odbioru prawidłowo wykonywanych robót przerwanych oraz robót zabezpieczających – tylko, jeżeli odstąpienie od Umowy, nastąpiło z przyczyn niezależnych od</w:t>
      </w:r>
      <w:r w:rsidRPr="003161D9">
        <w:rPr>
          <w:rFonts w:ascii="Arial" w:hAnsi="Arial" w:cs="Arial"/>
          <w:spacing w:val="-1"/>
        </w:rPr>
        <w:t xml:space="preserve"> </w:t>
      </w:r>
      <w:r w:rsidRPr="003161D9">
        <w:rPr>
          <w:rFonts w:ascii="Arial" w:hAnsi="Arial" w:cs="Arial"/>
        </w:rPr>
        <w:t>Wykonawcy;</w:t>
      </w:r>
    </w:p>
    <w:p w14:paraId="3E8B2F1E" w14:textId="77777777" w:rsidR="00847BCB" w:rsidRPr="003161D9" w:rsidRDefault="00847BCB" w:rsidP="008B4E4F">
      <w:pPr>
        <w:pStyle w:val="Akapitzlist"/>
        <w:widowControl w:val="0"/>
        <w:numPr>
          <w:ilvl w:val="0"/>
          <w:numId w:val="30"/>
        </w:numPr>
        <w:tabs>
          <w:tab w:val="left" w:pos="1217"/>
        </w:tabs>
        <w:autoSpaceDE w:val="0"/>
        <w:autoSpaceDN w:val="0"/>
        <w:spacing w:before="1" w:after="0" w:line="360" w:lineRule="auto"/>
        <w:ind w:right="114"/>
        <w:contextualSpacing w:val="0"/>
        <w:jc w:val="both"/>
        <w:rPr>
          <w:rFonts w:ascii="Arial" w:hAnsi="Arial" w:cs="Arial"/>
        </w:rPr>
      </w:pPr>
      <w:r w:rsidRPr="003161D9">
        <w:rPr>
          <w:rFonts w:ascii="Arial" w:hAnsi="Arial" w:cs="Arial"/>
        </w:rPr>
        <w:t>w terminie 14 dni od daty zgłoszenia, o którym mowa w pkt 3, Wykonawca przy udziale przedstawicieli Zamawiającego sporządzi szczegółowy protokół inwentaryzacji prawidłowo wykonywanych robót w toku wraz z kosztorysem powykonawczym według stanu na dzień odstąpienia; podpisany przez Strony protokół inwentaryzacji robót w toku stanowić będzie podstawę do wystawienia faktury VAT przez Wykonawcę – tylko, jeżeli odstąpienie od Umowy, nastąpiło z przyczyn niezależnych od</w:t>
      </w:r>
      <w:r w:rsidRPr="003161D9">
        <w:rPr>
          <w:rFonts w:ascii="Arial" w:hAnsi="Arial" w:cs="Arial"/>
          <w:spacing w:val="-1"/>
        </w:rPr>
        <w:t xml:space="preserve"> </w:t>
      </w:r>
      <w:r w:rsidRPr="003161D9">
        <w:rPr>
          <w:rFonts w:ascii="Arial" w:hAnsi="Arial" w:cs="Arial"/>
        </w:rPr>
        <w:t>Wykonawcy;</w:t>
      </w:r>
    </w:p>
    <w:p w14:paraId="7C9B636B" w14:textId="77777777" w:rsidR="00847BCB" w:rsidRPr="003161D9" w:rsidRDefault="00847BCB" w:rsidP="008B4E4F">
      <w:pPr>
        <w:pStyle w:val="Akapitzlist"/>
        <w:widowControl w:val="0"/>
        <w:numPr>
          <w:ilvl w:val="0"/>
          <w:numId w:val="30"/>
        </w:numPr>
        <w:tabs>
          <w:tab w:val="left" w:pos="1217"/>
        </w:tabs>
        <w:autoSpaceDE w:val="0"/>
        <w:autoSpaceDN w:val="0"/>
        <w:spacing w:after="0" w:line="360" w:lineRule="auto"/>
        <w:ind w:right="119"/>
        <w:contextualSpacing w:val="0"/>
        <w:jc w:val="both"/>
        <w:rPr>
          <w:rFonts w:ascii="Arial" w:hAnsi="Arial" w:cs="Arial"/>
        </w:rPr>
      </w:pPr>
      <w:r w:rsidRPr="003161D9">
        <w:rPr>
          <w:rFonts w:ascii="Arial" w:hAnsi="Arial" w:cs="Arial"/>
        </w:rPr>
        <w:t>Wykonawca niezwłocznie, a najpóźniej w terminie 7 dni od sporządzenia i podpisania przez Strony protokołu</w:t>
      </w:r>
      <w:r w:rsidRPr="003161D9">
        <w:rPr>
          <w:rFonts w:ascii="Arial" w:hAnsi="Arial" w:cs="Arial"/>
          <w:spacing w:val="-14"/>
        </w:rPr>
        <w:t xml:space="preserve"> </w:t>
      </w:r>
      <w:r w:rsidRPr="003161D9">
        <w:rPr>
          <w:rFonts w:ascii="Arial" w:hAnsi="Arial" w:cs="Arial"/>
        </w:rPr>
        <w:t>inwentaryzacji</w:t>
      </w:r>
      <w:r w:rsidRPr="003161D9">
        <w:rPr>
          <w:rFonts w:ascii="Arial" w:hAnsi="Arial" w:cs="Arial"/>
          <w:spacing w:val="-13"/>
        </w:rPr>
        <w:t xml:space="preserve"> </w:t>
      </w:r>
      <w:r w:rsidRPr="003161D9">
        <w:rPr>
          <w:rFonts w:ascii="Arial" w:hAnsi="Arial" w:cs="Arial"/>
        </w:rPr>
        <w:t>robót</w:t>
      </w:r>
      <w:r w:rsidRPr="003161D9">
        <w:rPr>
          <w:rFonts w:ascii="Arial" w:hAnsi="Arial" w:cs="Arial"/>
          <w:spacing w:val="-12"/>
        </w:rPr>
        <w:t xml:space="preserve"> </w:t>
      </w:r>
      <w:r w:rsidRPr="003161D9">
        <w:rPr>
          <w:rFonts w:ascii="Arial" w:hAnsi="Arial" w:cs="Arial"/>
        </w:rPr>
        <w:t>w</w:t>
      </w:r>
      <w:r w:rsidRPr="003161D9">
        <w:rPr>
          <w:rFonts w:ascii="Arial" w:hAnsi="Arial" w:cs="Arial"/>
          <w:spacing w:val="-13"/>
        </w:rPr>
        <w:t xml:space="preserve"> </w:t>
      </w:r>
      <w:r w:rsidRPr="003161D9">
        <w:rPr>
          <w:rFonts w:ascii="Arial" w:hAnsi="Arial" w:cs="Arial"/>
        </w:rPr>
        <w:t>toku,</w:t>
      </w:r>
      <w:r w:rsidRPr="003161D9">
        <w:rPr>
          <w:rFonts w:ascii="Arial" w:hAnsi="Arial" w:cs="Arial"/>
          <w:spacing w:val="-13"/>
        </w:rPr>
        <w:t xml:space="preserve"> </w:t>
      </w:r>
      <w:r w:rsidRPr="003161D9">
        <w:rPr>
          <w:rFonts w:ascii="Arial" w:hAnsi="Arial" w:cs="Arial"/>
        </w:rPr>
        <w:t>usunie</w:t>
      </w:r>
      <w:r w:rsidRPr="003161D9">
        <w:rPr>
          <w:rFonts w:ascii="Arial" w:hAnsi="Arial" w:cs="Arial"/>
          <w:spacing w:val="-14"/>
        </w:rPr>
        <w:t xml:space="preserve"> </w:t>
      </w:r>
      <w:r w:rsidRPr="003161D9">
        <w:rPr>
          <w:rFonts w:ascii="Arial" w:hAnsi="Arial" w:cs="Arial"/>
        </w:rPr>
        <w:t>z</w:t>
      </w:r>
      <w:r w:rsidRPr="003161D9">
        <w:rPr>
          <w:rFonts w:ascii="Arial" w:hAnsi="Arial" w:cs="Arial"/>
          <w:spacing w:val="-12"/>
        </w:rPr>
        <w:t xml:space="preserve"> </w:t>
      </w:r>
      <w:r w:rsidRPr="003161D9">
        <w:rPr>
          <w:rFonts w:ascii="Arial" w:hAnsi="Arial" w:cs="Arial"/>
        </w:rPr>
        <w:t>Terenu</w:t>
      </w:r>
      <w:r w:rsidRPr="003161D9">
        <w:rPr>
          <w:rFonts w:ascii="Arial" w:hAnsi="Arial" w:cs="Arial"/>
          <w:spacing w:val="-11"/>
        </w:rPr>
        <w:t xml:space="preserve"> </w:t>
      </w:r>
      <w:r w:rsidRPr="003161D9">
        <w:rPr>
          <w:rFonts w:ascii="Arial" w:hAnsi="Arial" w:cs="Arial"/>
        </w:rPr>
        <w:t>robót</w:t>
      </w:r>
      <w:r w:rsidRPr="003161D9">
        <w:rPr>
          <w:rFonts w:ascii="Arial" w:hAnsi="Arial" w:cs="Arial"/>
          <w:spacing w:val="-12"/>
        </w:rPr>
        <w:t xml:space="preserve"> </w:t>
      </w:r>
      <w:r w:rsidRPr="003161D9">
        <w:rPr>
          <w:rFonts w:ascii="Arial" w:hAnsi="Arial" w:cs="Arial"/>
        </w:rPr>
        <w:t>na</w:t>
      </w:r>
      <w:r w:rsidRPr="003161D9">
        <w:rPr>
          <w:rFonts w:ascii="Arial" w:hAnsi="Arial" w:cs="Arial"/>
          <w:spacing w:val="-12"/>
        </w:rPr>
        <w:t xml:space="preserve"> </w:t>
      </w:r>
      <w:r w:rsidRPr="003161D9">
        <w:rPr>
          <w:rFonts w:ascii="Arial" w:hAnsi="Arial" w:cs="Arial"/>
        </w:rPr>
        <w:t>swój</w:t>
      </w:r>
      <w:r w:rsidRPr="003161D9">
        <w:rPr>
          <w:rFonts w:ascii="Arial" w:hAnsi="Arial" w:cs="Arial"/>
          <w:spacing w:val="-11"/>
        </w:rPr>
        <w:t xml:space="preserve"> </w:t>
      </w:r>
      <w:r w:rsidRPr="003161D9">
        <w:rPr>
          <w:rFonts w:ascii="Arial" w:hAnsi="Arial" w:cs="Arial"/>
        </w:rPr>
        <w:t>koszt</w:t>
      </w:r>
      <w:r w:rsidRPr="003161D9">
        <w:rPr>
          <w:rFonts w:ascii="Arial" w:hAnsi="Arial" w:cs="Arial"/>
          <w:spacing w:val="-12"/>
        </w:rPr>
        <w:t xml:space="preserve"> </w:t>
      </w:r>
      <w:r w:rsidRPr="003161D9">
        <w:rPr>
          <w:rFonts w:ascii="Arial" w:hAnsi="Arial" w:cs="Arial"/>
        </w:rPr>
        <w:t>i</w:t>
      </w:r>
      <w:r w:rsidRPr="003161D9">
        <w:rPr>
          <w:rFonts w:ascii="Arial" w:hAnsi="Arial" w:cs="Arial"/>
          <w:spacing w:val="-13"/>
        </w:rPr>
        <w:t xml:space="preserve"> </w:t>
      </w:r>
      <w:r w:rsidRPr="003161D9">
        <w:rPr>
          <w:rFonts w:ascii="Arial" w:hAnsi="Arial" w:cs="Arial"/>
        </w:rPr>
        <w:t>ryzyko</w:t>
      </w:r>
      <w:r w:rsidRPr="003161D9">
        <w:rPr>
          <w:rFonts w:ascii="Arial" w:hAnsi="Arial" w:cs="Arial"/>
          <w:spacing w:val="-14"/>
        </w:rPr>
        <w:t xml:space="preserve"> </w:t>
      </w:r>
      <w:r w:rsidRPr="003161D9">
        <w:rPr>
          <w:rFonts w:ascii="Arial" w:hAnsi="Arial" w:cs="Arial"/>
        </w:rPr>
        <w:t>sprzęt,</w:t>
      </w:r>
      <w:r w:rsidRPr="003161D9">
        <w:rPr>
          <w:rFonts w:ascii="Arial" w:hAnsi="Arial" w:cs="Arial"/>
          <w:spacing w:val="-13"/>
        </w:rPr>
        <w:t xml:space="preserve"> </w:t>
      </w:r>
      <w:r w:rsidRPr="003161D9">
        <w:rPr>
          <w:rFonts w:ascii="Arial" w:hAnsi="Arial" w:cs="Arial"/>
        </w:rPr>
        <w:t>materiały oraz urządzenia zaplecza przez niego dostarczone lub</w:t>
      </w:r>
      <w:r w:rsidRPr="003161D9">
        <w:rPr>
          <w:rFonts w:ascii="Arial" w:hAnsi="Arial" w:cs="Arial"/>
          <w:spacing w:val="-4"/>
        </w:rPr>
        <w:t xml:space="preserve"> </w:t>
      </w:r>
      <w:r w:rsidRPr="003161D9">
        <w:rPr>
          <w:rFonts w:ascii="Arial" w:hAnsi="Arial" w:cs="Arial"/>
        </w:rPr>
        <w:t>wzniesione;</w:t>
      </w:r>
    </w:p>
    <w:p w14:paraId="1BC78355" w14:textId="77777777" w:rsidR="00847BCB" w:rsidRPr="003161D9" w:rsidRDefault="00847BCB" w:rsidP="008B4E4F">
      <w:pPr>
        <w:pStyle w:val="Akapitzlist"/>
        <w:widowControl w:val="0"/>
        <w:numPr>
          <w:ilvl w:val="0"/>
          <w:numId w:val="30"/>
        </w:numPr>
        <w:tabs>
          <w:tab w:val="left" w:pos="1217"/>
        </w:tabs>
        <w:autoSpaceDE w:val="0"/>
        <w:autoSpaceDN w:val="0"/>
        <w:spacing w:before="48" w:after="0" w:line="360" w:lineRule="auto"/>
        <w:ind w:right="114"/>
        <w:contextualSpacing w:val="0"/>
        <w:jc w:val="both"/>
        <w:rPr>
          <w:rFonts w:ascii="Arial" w:hAnsi="Arial" w:cs="Arial"/>
        </w:rPr>
      </w:pPr>
      <w:bookmarkStart w:id="10" w:name="_Hlk76646034"/>
      <w:bookmarkEnd w:id="9"/>
      <w:r w:rsidRPr="003161D9">
        <w:rPr>
          <w:rFonts w:ascii="Arial" w:hAnsi="Arial" w:cs="Arial"/>
        </w:rPr>
        <w:t>Zamawiający obowiązany jest wyłącznie do odbioru robót prawidłowo wykonanych oraz zapłaty wynagrodzenia za prawidłowo wykonane roboty, oraz przejęcia od Wykonawcy Terenu</w:t>
      </w:r>
      <w:r w:rsidRPr="003161D9">
        <w:rPr>
          <w:rFonts w:ascii="Arial" w:hAnsi="Arial" w:cs="Arial"/>
          <w:spacing w:val="-12"/>
        </w:rPr>
        <w:t xml:space="preserve"> </w:t>
      </w:r>
      <w:r w:rsidRPr="003161D9">
        <w:rPr>
          <w:rFonts w:ascii="Arial" w:hAnsi="Arial" w:cs="Arial"/>
        </w:rPr>
        <w:t>robót.</w:t>
      </w:r>
    </w:p>
    <w:p w14:paraId="500610CC" w14:textId="77777777" w:rsidR="00847BCB" w:rsidRPr="003161D9" w:rsidRDefault="00847BCB" w:rsidP="008B4E4F">
      <w:pPr>
        <w:pStyle w:val="Akapitzlist"/>
        <w:widowControl w:val="0"/>
        <w:numPr>
          <w:ilvl w:val="1"/>
          <w:numId w:val="29"/>
        </w:numPr>
        <w:tabs>
          <w:tab w:val="left" w:pos="480"/>
        </w:tabs>
        <w:autoSpaceDE w:val="0"/>
        <w:autoSpaceDN w:val="0"/>
        <w:spacing w:before="2" w:after="0" w:line="360" w:lineRule="auto"/>
        <w:ind w:left="479" w:right="119" w:hanging="360"/>
        <w:contextualSpacing w:val="0"/>
        <w:jc w:val="both"/>
        <w:rPr>
          <w:rFonts w:ascii="Arial" w:hAnsi="Arial" w:cs="Arial"/>
        </w:rPr>
      </w:pPr>
      <w:r w:rsidRPr="003161D9">
        <w:rPr>
          <w:rFonts w:ascii="Arial" w:hAnsi="Arial" w:cs="Arial"/>
        </w:rPr>
        <w:t>W przypadkach, o których mowa w ust. 1 Wykonawcy nie przysługują wobec Zamawiającego żadne dalsze roszczenia w tym roszczenie o zapłatę pełnego wynagrodzenia Umownego oraz o zapłatę</w:t>
      </w:r>
      <w:r w:rsidRPr="003161D9">
        <w:rPr>
          <w:rFonts w:ascii="Arial" w:hAnsi="Arial" w:cs="Arial"/>
          <w:spacing w:val="-22"/>
        </w:rPr>
        <w:t xml:space="preserve"> </w:t>
      </w:r>
      <w:r w:rsidRPr="003161D9">
        <w:rPr>
          <w:rFonts w:ascii="Arial" w:hAnsi="Arial" w:cs="Arial"/>
        </w:rPr>
        <w:t>odszkodowania.</w:t>
      </w:r>
    </w:p>
    <w:p w14:paraId="18F0723C" w14:textId="7E1A5E7B" w:rsidR="00847BCB" w:rsidRPr="003161D9" w:rsidRDefault="00847BCB" w:rsidP="008B4E4F">
      <w:pPr>
        <w:pStyle w:val="Akapitzlist"/>
        <w:widowControl w:val="0"/>
        <w:numPr>
          <w:ilvl w:val="1"/>
          <w:numId w:val="29"/>
        </w:numPr>
        <w:tabs>
          <w:tab w:val="left" w:pos="480"/>
        </w:tabs>
        <w:autoSpaceDE w:val="0"/>
        <w:autoSpaceDN w:val="0"/>
        <w:spacing w:after="0" w:line="360" w:lineRule="auto"/>
        <w:ind w:left="479" w:right="119" w:hanging="284"/>
        <w:contextualSpacing w:val="0"/>
        <w:jc w:val="both"/>
        <w:rPr>
          <w:rFonts w:ascii="Arial" w:hAnsi="Arial" w:cs="Arial"/>
        </w:rPr>
      </w:pPr>
      <w:r w:rsidRPr="003161D9">
        <w:rPr>
          <w:rFonts w:ascii="Arial" w:hAnsi="Arial" w:cs="Arial"/>
        </w:rPr>
        <w:t>W</w:t>
      </w:r>
      <w:r w:rsidRPr="003161D9">
        <w:rPr>
          <w:rFonts w:ascii="Arial" w:hAnsi="Arial" w:cs="Arial"/>
          <w:spacing w:val="-5"/>
        </w:rPr>
        <w:t xml:space="preserve"> </w:t>
      </w:r>
      <w:r w:rsidRPr="003161D9">
        <w:rPr>
          <w:rFonts w:ascii="Arial" w:hAnsi="Arial" w:cs="Arial"/>
        </w:rPr>
        <w:t>celu</w:t>
      </w:r>
      <w:r w:rsidRPr="003161D9">
        <w:rPr>
          <w:rFonts w:ascii="Arial" w:hAnsi="Arial" w:cs="Arial"/>
          <w:spacing w:val="-5"/>
        </w:rPr>
        <w:t xml:space="preserve"> </w:t>
      </w:r>
      <w:r w:rsidRPr="003161D9">
        <w:rPr>
          <w:rFonts w:ascii="Arial" w:hAnsi="Arial" w:cs="Arial"/>
        </w:rPr>
        <w:t>usunięcia</w:t>
      </w:r>
      <w:r w:rsidRPr="003161D9">
        <w:rPr>
          <w:rFonts w:ascii="Arial" w:hAnsi="Arial" w:cs="Arial"/>
          <w:spacing w:val="-4"/>
        </w:rPr>
        <w:t xml:space="preserve"> </w:t>
      </w:r>
      <w:r w:rsidRPr="003161D9">
        <w:rPr>
          <w:rFonts w:ascii="Arial" w:hAnsi="Arial" w:cs="Arial"/>
        </w:rPr>
        <w:t>wątpliwości</w:t>
      </w:r>
      <w:r w:rsidRPr="003161D9">
        <w:rPr>
          <w:rFonts w:ascii="Arial" w:hAnsi="Arial" w:cs="Arial"/>
          <w:spacing w:val="-3"/>
        </w:rPr>
        <w:t xml:space="preserve"> </w:t>
      </w:r>
      <w:r w:rsidRPr="003161D9">
        <w:rPr>
          <w:rFonts w:ascii="Arial" w:hAnsi="Arial" w:cs="Arial"/>
        </w:rPr>
        <w:t>uznaje</w:t>
      </w:r>
      <w:r w:rsidRPr="003161D9">
        <w:rPr>
          <w:rFonts w:ascii="Arial" w:hAnsi="Arial" w:cs="Arial"/>
          <w:spacing w:val="-5"/>
        </w:rPr>
        <w:t xml:space="preserve"> </w:t>
      </w:r>
      <w:r w:rsidRPr="003161D9">
        <w:rPr>
          <w:rFonts w:ascii="Arial" w:hAnsi="Arial" w:cs="Arial"/>
        </w:rPr>
        <w:t>się,</w:t>
      </w:r>
      <w:r w:rsidRPr="003161D9">
        <w:rPr>
          <w:rFonts w:ascii="Arial" w:hAnsi="Arial" w:cs="Arial"/>
          <w:spacing w:val="-5"/>
        </w:rPr>
        <w:t xml:space="preserve"> </w:t>
      </w:r>
      <w:r w:rsidRPr="003161D9">
        <w:rPr>
          <w:rFonts w:ascii="Arial" w:hAnsi="Arial" w:cs="Arial"/>
        </w:rPr>
        <w:t>że</w:t>
      </w:r>
      <w:r w:rsidRPr="003161D9">
        <w:rPr>
          <w:rFonts w:ascii="Arial" w:hAnsi="Arial" w:cs="Arial"/>
          <w:spacing w:val="-3"/>
        </w:rPr>
        <w:t xml:space="preserve"> </w:t>
      </w:r>
      <w:r w:rsidRPr="003161D9">
        <w:rPr>
          <w:rFonts w:ascii="Arial" w:hAnsi="Arial" w:cs="Arial"/>
        </w:rPr>
        <w:t>w</w:t>
      </w:r>
      <w:r w:rsidRPr="003161D9">
        <w:rPr>
          <w:rFonts w:ascii="Arial" w:hAnsi="Arial" w:cs="Arial"/>
          <w:spacing w:val="-6"/>
        </w:rPr>
        <w:t xml:space="preserve"> </w:t>
      </w:r>
      <w:r w:rsidRPr="003161D9">
        <w:rPr>
          <w:rFonts w:ascii="Arial" w:hAnsi="Arial" w:cs="Arial"/>
        </w:rPr>
        <w:t>każdym</w:t>
      </w:r>
      <w:r w:rsidRPr="003161D9">
        <w:rPr>
          <w:rFonts w:ascii="Arial" w:hAnsi="Arial" w:cs="Arial"/>
          <w:spacing w:val="-5"/>
        </w:rPr>
        <w:t xml:space="preserve"> </w:t>
      </w:r>
      <w:r w:rsidRPr="003161D9">
        <w:rPr>
          <w:rFonts w:ascii="Arial" w:hAnsi="Arial" w:cs="Arial"/>
        </w:rPr>
        <w:t>przypadku</w:t>
      </w:r>
      <w:r w:rsidRPr="003161D9">
        <w:rPr>
          <w:rFonts w:ascii="Arial" w:hAnsi="Arial" w:cs="Arial"/>
          <w:spacing w:val="-4"/>
        </w:rPr>
        <w:t xml:space="preserve"> </w:t>
      </w:r>
      <w:r w:rsidRPr="003161D9">
        <w:rPr>
          <w:rFonts w:ascii="Arial" w:hAnsi="Arial" w:cs="Arial"/>
        </w:rPr>
        <w:t>odstąpienia</w:t>
      </w:r>
      <w:r w:rsidRPr="003161D9">
        <w:rPr>
          <w:rFonts w:ascii="Arial" w:hAnsi="Arial" w:cs="Arial"/>
          <w:spacing w:val="-4"/>
        </w:rPr>
        <w:t xml:space="preserve"> </w:t>
      </w:r>
      <w:r w:rsidRPr="003161D9">
        <w:rPr>
          <w:rFonts w:ascii="Arial" w:hAnsi="Arial" w:cs="Arial"/>
        </w:rPr>
        <w:t>od</w:t>
      </w:r>
      <w:r w:rsidRPr="003161D9">
        <w:rPr>
          <w:rFonts w:ascii="Arial" w:hAnsi="Arial" w:cs="Arial"/>
          <w:spacing w:val="-5"/>
        </w:rPr>
        <w:t xml:space="preserve"> </w:t>
      </w:r>
      <w:r w:rsidRPr="003161D9">
        <w:rPr>
          <w:rFonts w:ascii="Arial" w:hAnsi="Arial" w:cs="Arial"/>
        </w:rPr>
        <w:t>Umowy</w:t>
      </w:r>
      <w:r w:rsidRPr="003161D9">
        <w:rPr>
          <w:rFonts w:ascii="Arial" w:hAnsi="Arial" w:cs="Arial"/>
          <w:spacing w:val="-3"/>
        </w:rPr>
        <w:t xml:space="preserve"> </w:t>
      </w:r>
      <w:r w:rsidRPr="003161D9">
        <w:rPr>
          <w:rFonts w:ascii="Arial" w:hAnsi="Arial" w:cs="Arial"/>
        </w:rPr>
        <w:t>Wykonawca</w:t>
      </w:r>
      <w:r w:rsidRPr="003161D9">
        <w:rPr>
          <w:rFonts w:ascii="Arial" w:hAnsi="Arial" w:cs="Arial"/>
          <w:spacing w:val="-4"/>
        </w:rPr>
        <w:t xml:space="preserve"> </w:t>
      </w:r>
      <w:r w:rsidRPr="003161D9">
        <w:rPr>
          <w:rFonts w:ascii="Arial" w:hAnsi="Arial" w:cs="Arial"/>
        </w:rPr>
        <w:t xml:space="preserve">udziela gwarancji jakości (na warunkach opisanych w niniejszej Umowie), oraz rękojmi w rozumieniu Kodeksu cywilnego na część Przedmiotu Umowy wykonaną przed </w:t>
      </w:r>
      <w:r w:rsidRPr="003161D9">
        <w:rPr>
          <w:rFonts w:ascii="Arial" w:hAnsi="Arial" w:cs="Arial"/>
        </w:rPr>
        <w:lastRenderedPageBreak/>
        <w:t>odstąpieniem od</w:t>
      </w:r>
      <w:r w:rsidRPr="003161D9">
        <w:rPr>
          <w:rFonts w:ascii="Arial" w:hAnsi="Arial" w:cs="Arial"/>
          <w:spacing w:val="-7"/>
        </w:rPr>
        <w:t xml:space="preserve"> </w:t>
      </w:r>
      <w:r w:rsidRPr="003161D9">
        <w:rPr>
          <w:rFonts w:ascii="Arial" w:hAnsi="Arial" w:cs="Arial"/>
        </w:rPr>
        <w:t>Umowy.</w:t>
      </w:r>
      <w:bookmarkEnd w:id="10"/>
    </w:p>
    <w:p w14:paraId="7D29734A" w14:textId="25BAA87C" w:rsidR="00C4765C" w:rsidRPr="003161D9" w:rsidRDefault="00C4765C" w:rsidP="003161D9">
      <w:pPr>
        <w:tabs>
          <w:tab w:val="right" w:pos="10206"/>
        </w:tabs>
        <w:spacing w:before="240" w:line="360" w:lineRule="auto"/>
        <w:jc w:val="center"/>
        <w:rPr>
          <w:rFonts w:cs="Arial"/>
          <w:sz w:val="22"/>
          <w:szCs w:val="22"/>
        </w:rPr>
      </w:pPr>
      <w:r w:rsidRPr="003161D9">
        <w:rPr>
          <w:rFonts w:cs="Arial"/>
          <w:b/>
          <w:bCs/>
          <w:color w:val="000000"/>
          <w:sz w:val="22"/>
          <w:szCs w:val="22"/>
        </w:rPr>
        <w:t>§ 1</w:t>
      </w:r>
      <w:r w:rsidR="00B87F11">
        <w:rPr>
          <w:rFonts w:cs="Arial"/>
          <w:b/>
          <w:bCs/>
          <w:color w:val="000000"/>
          <w:sz w:val="22"/>
          <w:szCs w:val="22"/>
        </w:rPr>
        <w:t>5</w:t>
      </w:r>
    </w:p>
    <w:p w14:paraId="5143D641" w14:textId="27FD8FA0" w:rsidR="00847BCB" w:rsidRPr="003161D9" w:rsidRDefault="00847BCB" w:rsidP="001F6281">
      <w:pPr>
        <w:spacing w:before="77" w:line="360" w:lineRule="auto"/>
        <w:ind w:left="73"/>
        <w:jc w:val="center"/>
        <w:rPr>
          <w:rFonts w:cs="Arial"/>
          <w:b/>
          <w:sz w:val="22"/>
          <w:szCs w:val="22"/>
        </w:rPr>
      </w:pPr>
      <w:r w:rsidRPr="003161D9">
        <w:rPr>
          <w:rFonts w:cs="Arial"/>
          <w:b/>
          <w:sz w:val="22"/>
          <w:szCs w:val="22"/>
        </w:rPr>
        <w:t>Gwarancja (oświadczenie gwarancyjne) i rękojmia</w:t>
      </w:r>
    </w:p>
    <w:p w14:paraId="382C9FB1" w14:textId="77777777" w:rsidR="00847BCB" w:rsidRPr="003161D9" w:rsidRDefault="00847BCB" w:rsidP="008B4E4F">
      <w:pPr>
        <w:pStyle w:val="Akapitzlist"/>
        <w:widowControl w:val="0"/>
        <w:numPr>
          <w:ilvl w:val="0"/>
          <w:numId w:val="31"/>
        </w:numPr>
        <w:tabs>
          <w:tab w:val="left" w:pos="555"/>
        </w:tabs>
        <w:autoSpaceDE w:val="0"/>
        <w:autoSpaceDN w:val="0"/>
        <w:spacing w:before="1" w:after="0" w:line="360" w:lineRule="auto"/>
        <w:ind w:right="111"/>
        <w:contextualSpacing w:val="0"/>
        <w:jc w:val="both"/>
        <w:rPr>
          <w:rFonts w:ascii="Arial" w:hAnsi="Arial" w:cs="Arial"/>
        </w:rPr>
      </w:pPr>
      <w:r w:rsidRPr="003161D9">
        <w:rPr>
          <w:rFonts w:ascii="Arial" w:hAnsi="Arial" w:cs="Arial"/>
        </w:rPr>
        <w:t>Wykonawca zapewnia i gwarantuje, że Przedmiot umowy jest wysokiej jakości i udziela Zamawiającemu 3 letniej rękojmi i ……… miesięcznej gwarancji na wszelkie wykonane roboty oraz 3 letniej rękojmi i ……… miesięcznej gwarancji na wbudowane materiały wykorzystane do wykonania robót budowlanych. W zakresie nieuregulowanym w niniejszej umowie, do rękojmi stosuje się przepisy art. 556 i n. Kodeksu cywilnego, a do gwarancji przepisy art. 577 i n. Kodeksu</w:t>
      </w:r>
      <w:r w:rsidRPr="003161D9">
        <w:rPr>
          <w:rFonts w:ascii="Arial" w:hAnsi="Arial" w:cs="Arial"/>
          <w:spacing w:val="-4"/>
        </w:rPr>
        <w:t xml:space="preserve"> </w:t>
      </w:r>
      <w:r w:rsidRPr="003161D9">
        <w:rPr>
          <w:rFonts w:ascii="Arial" w:hAnsi="Arial" w:cs="Arial"/>
        </w:rPr>
        <w:t>cywilnego.</w:t>
      </w:r>
    </w:p>
    <w:p w14:paraId="22F71B80" w14:textId="77777777" w:rsidR="00847BCB" w:rsidRPr="003161D9" w:rsidRDefault="00847BCB" w:rsidP="008B4E4F">
      <w:pPr>
        <w:pStyle w:val="Akapitzlist"/>
        <w:widowControl w:val="0"/>
        <w:numPr>
          <w:ilvl w:val="0"/>
          <w:numId w:val="31"/>
        </w:numPr>
        <w:tabs>
          <w:tab w:val="left" w:pos="555"/>
        </w:tabs>
        <w:autoSpaceDE w:val="0"/>
        <w:autoSpaceDN w:val="0"/>
        <w:spacing w:after="0" w:line="360" w:lineRule="auto"/>
        <w:ind w:right="121"/>
        <w:contextualSpacing w:val="0"/>
        <w:jc w:val="both"/>
        <w:rPr>
          <w:rFonts w:ascii="Arial" w:hAnsi="Arial" w:cs="Arial"/>
        </w:rPr>
      </w:pPr>
      <w:r w:rsidRPr="003161D9">
        <w:rPr>
          <w:rFonts w:ascii="Arial" w:hAnsi="Arial" w:cs="Arial"/>
        </w:rPr>
        <w:t>Bieg wszystkich okresów rękojmi i gwarancyjnych, o których mowa w ust. 1 rozpoczyna się z dniem następującym po dniu podpisania przez Strony protokołu bezusterkowego odbioru</w:t>
      </w:r>
      <w:r w:rsidRPr="003161D9">
        <w:rPr>
          <w:rFonts w:ascii="Arial" w:hAnsi="Arial" w:cs="Arial"/>
          <w:spacing w:val="-8"/>
        </w:rPr>
        <w:t xml:space="preserve"> </w:t>
      </w:r>
      <w:r w:rsidRPr="003161D9">
        <w:rPr>
          <w:rFonts w:ascii="Arial" w:hAnsi="Arial" w:cs="Arial"/>
        </w:rPr>
        <w:t>końcowego.</w:t>
      </w:r>
    </w:p>
    <w:p w14:paraId="7CE6BAF0" w14:textId="77777777" w:rsidR="00847BCB" w:rsidRPr="003161D9" w:rsidRDefault="00847BCB" w:rsidP="008B4E4F">
      <w:pPr>
        <w:pStyle w:val="Akapitzlist"/>
        <w:widowControl w:val="0"/>
        <w:numPr>
          <w:ilvl w:val="0"/>
          <w:numId w:val="31"/>
        </w:numPr>
        <w:tabs>
          <w:tab w:val="left" w:pos="555"/>
        </w:tabs>
        <w:autoSpaceDE w:val="0"/>
        <w:autoSpaceDN w:val="0"/>
        <w:spacing w:before="5" w:after="0" w:line="360" w:lineRule="auto"/>
        <w:ind w:right="115"/>
        <w:contextualSpacing w:val="0"/>
        <w:jc w:val="both"/>
        <w:rPr>
          <w:rFonts w:ascii="Arial" w:hAnsi="Arial" w:cs="Arial"/>
        </w:rPr>
      </w:pPr>
      <w:r w:rsidRPr="003161D9">
        <w:rPr>
          <w:rFonts w:ascii="Arial" w:hAnsi="Arial" w:cs="Arial"/>
        </w:rPr>
        <w:t>Wykonawca wystawi i wyda Zamawiającemu dokument gwarancyjny w rozumieniu przepisu art. 577</w:t>
      </w:r>
      <w:r w:rsidRPr="003161D9">
        <w:rPr>
          <w:rFonts w:ascii="Arial" w:hAnsi="Arial" w:cs="Arial"/>
          <w:vertAlign w:val="superscript"/>
        </w:rPr>
        <w:t>3</w:t>
      </w:r>
      <w:r w:rsidRPr="003161D9">
        <w:rPr>
          <w:rFonts w:ascii="Arial" w:hAnsi="Arial" w:cs="Arial"/>
        </w:rPr>
        <w:t xml:space="preserve"> Kodeksu cywilnego. Do momentu wydania Zamawiającemu dokumentu gwarancyjnego Strony zgodnie przyjmują,</w:t>
      </w:r>
      <w:r w:rsidRPr="003161D9">
        <w:rPr>
          <w:rFonts w:ascii="Arial" w:hAnsi="Arial" w:cs="Arial"/>
          <w:spacing w:val="-11"/>
        </w:rPr>
        <w:t xml:space="preserve"> </w:t>
      </w:r>
      <w:r w:rsidRPr="003161D9">
        <w:rPr>
          <w:rFonts w:ascii="Arial" w:hAnsi="Arial" w:cs="Arial"/>
        </w:rPr>
        <w:t>że</w:t>
      </w:r>
      <w:r w:rsidRPr="003161D9">
        <w:rPr>
          <w:rFonts w:ascii="Arial" w:hAnsi="Arial" w:cs="Arial"/>
          <w:spacing w:val="-12"/>
        </w:rPr>
        <w:t xml:space="preserve"> </w:t>
      </w:r>
      <w:r w:rsidRPr="003161D9">
        <w:rPr>
          <w:rFonts w:ascii="Arial" w:hAnsi="Arial" w:cs="Arial"/>
        </w:rPr>
        <w:t>jest</w:t>
      </w:r>
      <w:r w:rsidRPr="003161D9">
        <w:rPr>
          <w:rFonts w:ascii="Arial" w:hAnsi="Arial" w:cs="Arial"/>
          <w:spacing w:val="-10"/>
        </w:rPr>
        <w:t xml:space="preserve"> </w:t>
      </w:r>
      <w:r w:rsidRPr="003161D9">
        <w:rPr>
          <w:rFonts w:ascii="Arial" w:hAnsi="Arial" w:cs="Arial"/>
        </w:rPr>
        <w:t>nim</w:t>
      </w:r>
      <w:r w:rsidRPr="003161D9">
        <w:rPr>
          <w:rFonts w:ascii="Arial" w:hAnsi="Arial" w:cs="Arial"/>
          <w:spacing w:val="-12"/>
        </w:rPr>
        <w:t xml:space="preserve"> </w:t>
      </w:r>
      <w:r w:rsidRPr="003161D9">
        <w:rPr>
          <w:rFonts w:ascii="Arial" w:hAnsi="Arial" w:cs="Arial"/>
        </w:rPr>
        <w:t>egzemplarz</w:t>
      </w:r>
      <w:r w:rsidRPr="003161D9">
        <w:rPr>
          <w:rFonts w:ascii="Arial" w:hAnsi="Arial" w:cs="Arial"/>
          <w:spacing w:val="-10"/>
        </w:rPr>
        <w:t xml:space="preserve"> </w:t>
      </w:r>
      <w:r w:rsidRPr="003161D9">
        <w:rPr>
          <w:rFonts w:ascii="Arial" w:hAnsi="Arial" w:cs="Arial"/>
        </w:rPr>
        <w:t>niniejszej</w:t>
      </w:r>
      <w:r w:rsidRPr="003161D9">
        <w:rPr>
          <w:rFonts w:ascii="Arial" w:hAnsi="Arial" w:cs="Arial"/>
          <w:spacing w:val="-11"/>
        </w:rPr>
        <w:t xml:space="preserve"> </w:t>
      </w:r>
      <w:r w:rsidRPr="003161D9">
        <w:rPr>
          <w:rFonts w:ascii="Arial" w:hAnsi="Arial" w:cs="Arial"/>
        </w:rPr>
        <w:t>umowy</w:t>
      </w:r>
      <w:r w:rsidRPr="003161D9">
        <w:rPr>
          <w:rFonts w:ascii="Arial" w:hAnsi="Arial" w:cs="Arial"/>
          <w:spacing w:val="-9"/>
        </w:rPr>
        <w:t xml:space="preserve"> </w:t>
      </w:r>
      <w:r w:rsidRPr="003161D9">
        <w:rPr>
          <w:rFonts w:ascii="Arial" w:hAnsi="Arial" w:cs="Arial"/>
        </w:rPr>
        <w:t>opatrzony</w:t>
      </w:r>
      <w:r w:rsidRPr="003161D9">
        <w:rPr>
          <w:rFonts w:ascii="Arial" w:hAnsi="Arial" w:cs="Arial"/>
          <w:spacing w:val="-10"/>
        </w:rPr>
        <w:t xml:space="preserve"> </w:t>
      </w:r>
      <w:r w:rsidRPr="003161D9">
        <w:rPr>
          <w:rFonts w:ascii="Arial" w:hAnsi="Arial" w:cs="Arial"/>
        </w:rPr>
        <w:t>autentycznymi</w:t>
      </w:r>
      <w:r w:rsidRPr="003161D9">
        <w:rPr>
          <w:rFonts w:ascii="Arial" w:hAnsi="Arial" w:cs="Arial"/>
          <w:spacing w:val="-11"/>
        </w:rPr>
        <w:t xml:space="preserve"> </w:t>
      </w:r>
      <w:r w:rsidRPr="003161D9">
        <w:rPr>
          <w:rFonts w:ascii="Arial" w:hAnsi="Arial" w:cs="Arial"/>
        </w:rPr>
        <w:t>podpisami</w:t>
      </w:r>
      <w:r w:rsidRPr="003161D9">
        <w:rPr>
          <w:rFonts w:ascii="Arial" w:hAnsi="Arial" w:cs="Arial"/>
          <w:spacing w:val="-11"/>
        </w:rPr>
        <w:t xml:space="preserve"> </w:t>
      </w:r>
      <w:r w:rsidRPr="003161D9">
        <w:rPr>
          <w:rFonts w:ascii="Arial" w:hAnsi="Arial" w:cs="Arial"/>
        </w:rPr>
        <w:t>i</w:t>
      </w:r>
      <w:r w:rsidRPr="003161D9">
        <w:rPr>
          <w:rFonts w:ascii="Arial" w:hAnsi="Arial" w:cs="Arial"/>
          <w:spacing w:val="-11"/>
        </w:rPr>
        <w:t xml:space="preserve"> </w:t>
      </w:r>
      <w:r w:rsidRPr="003161D9">
        <w:rPr>
          <w:rFonts w:ascii="Arial" w:hAnsi="Arial" w:cs="Arial"/>
        </w:rPr>
        <w:t>pieczęciami</w:t>
      </w:r>
      <w:r w:rsidRPr="003161D9">
        <w:rPr>
          <w:rFonts w:ascii="Arial" w:hAnsi="Arial" w:cs="Arial"/>
          <w:spacing w:val="-11"/>
        </w:rPr>
        <w:t xml:space="preserve"> </w:t>
      </w:r>
      <w:r w:rsidRPr="003161D9">
        <w:rPr>
          <w:rFonts w:ascii="Arial" w:hAnsi="Arial" w:cs="Arial"/>
        </w:rPr>
        <w:t>Stron. W przypadku rozbieżności pomiędzy treścią niniejszej Umowy a dokumentu gwarancyjnego, decydujące znaczenie ma treść</w:t>
      </w:r>
      <w:r w:rsidRPr="003161D9">
        <w:rPr>
          <w:rFonts w:ascii="Arial" w:hAnsi="Arial" w:cs="Arial"/>
          <w:spacing w:val="-4"/>
        </w:rPr>
        <w:t xml:space="preserve"> </w:t>
      </w:r>
      <w:r w:rsidRPr="003161D9">
        <w:rPr>
          <w:rFonts w:ascii="Arial" w:hAnsi="Arial" w:cs="Arial"/>
        </w:rPr>
        <w:t>Umowy.</w:t>
      </w:r>
    </w:p>
    <w:p w14:paraId="3A9E874B" w14:textId="77777777" w:rsidR="00847BCB" w:rsidRPr="003161D9" w:rsidRDefault="00847BCB" w:rsidP="008B4E4F">
      <w:pPr>
        <w:pStyle w:val="Akapitzlist"/>
        <w:widowControl w:val="0"/>
        <w:numPr>
          <w:ilvl w:val="0"/>
          <w:numId w:val="31"/>
        </w:numPr>
        <w:tabs>
          <w:tab w:val="left" w:pos="555"/>
        </w:tabs>
        <w:autoSpaceDE w:val="0"/>
        <w:autoSpaceDN w:val="0"/>
        <w:spacing w:after="0" w:line="360" w:lineRule="auto"/>
        <w:ind w:right="117"/>
        <w:contextualSpacing w:val="0"/>
        <w:jc w:val="both"/>
        <w:rPr>
          <w:rFonts w:ascii="Arial" w:hAnsi="Arial" w:cs="Arial"/>
        </w:rPr>
      </w:pPr>
      <w:r w:rsidRPr="003161D9">
        <w:rPr>
          <w:rFonts w:ascii="Arial" w:hAnsi="Arial" w:cs="Arial"/>
        </w:rPr>
        <w:t>Wykonawca zapewnia, że w okresie gwarancyjnym Przedmiot Umowy będzie wolny od jakichkolwiek wad i będzie funkcjonować w sposób zapewniający osiągnięcie założonych przez Zamawiającego w umowie parametrów.</w:t>
      </w:r>
    </w:p>
    <w:p w14:paraId="6EB916B2" w14:textId="77777777" w:rsidR="00847BCB" w:rsidRPr="003161D9" w:rsidRDefault="00847BCB" w:rsidP="008B4E4F">
      <w:pPr>
        <w:pStyle w:val="Akapitzlist"/>
        <w:widowControl w:val="0"/>
        <w:numPr>
          <w:ilvl w:val="0"/>
          <w:numId w:val="31"/>
        </w:numPr>
        <w:tabs>
          <w:tab w:val="left" w:pos="555"/>
        </w:tabs>
        <w:autoSpaceDE w:val="0"/>
        <w:autoSpaceDN w:val="0"/>
        <w:spacing w:before="1" w:after="0" w:line="360" w:lineRule="auto"/>
        <w:ind w:right="122"/>
        <w:contextualSpacing w:val="0"/>
        <w:jc w:val="both"/>
        <w:rPr>
          <w:rFonts w:ascii="Arial" w:hAnsi="Arial" w:cs="Arial"/>
        </w:rPr>
      </w:pPr>
      <w:r w:rsidRPr="003161D9">
        <w:rPr>
          <w:rFonts w:ascii="Arial" w:hAnsi="Arial" w:cs="Arial"/>
        </w:rPr>
        <w:t>Jeżeli</w:t>
      </w:r>
      <w:r w:rsidRPr="003161D9">
        <w:rPr>
          <w:rFonts w:ascii="Arial" w:hAnsi="Arial" w:cs="Arial"/>
          <w:spacing w:val="-8"/>
        </w:rPr>
        <w:t xml:space="preserve"> </w:t>
      </w:r>
      <w:r w:rsidRPr="003161D9">
        <w:rPr>
          <w:rFonts w:ascii="Arial" w:hAnsi="Arial" w:cs="Arial"/>
        </w:rPr>
        <w:t>odebrany</w:t>
      </w:r>
      <w:r w:rsidRPr="003161D9">
        <w:rPr>
          <w:rFonts w:ascii="Arial" w:hAnsi="Arial" w:cs="Arial"/>
          <w:spacing w:val="-6"/>
        </w:rPr>
        <w:t xml:space="preserve"> </w:t>
      </w:r>
      <w:r w:rsidRPr="003161D9">
        <w:rPr>
          <w:rFonts w:ascii="Arial" w:hAnsi="Arial" w:cs="Arial"/>
        </w:rPr>
        <w:t>Przedmiot</w:t>
      </w:r>
      <w:r w:rsidRPr="003161D9">
        <w:rPr>
          <w:rFonts w:ascii="Arial" w:hAnsi="Arial" w:cs="Arial"/>
          <w:spacing w:val="-6"/>
        </w:rPr>
        <w:t xml:space="preserve"> </w:t>
      </w:r>
      <w:r w:rsidRPr="003161D9">
        <w:rPr>
          <w:rFonts w:ascii="Arial" w:hAnsi="Arial" w:cs="Arial"/>
        </w:rPr>
        <w:t>Umowy</w:t>
      </w:r>
      <w:r w:rsidRPr="003161D9">
        <w:rPr>
          <w:rFonts w:ascii="Arial" w:hAnsi="Arial" w:cs="Arial"/>
          <w:spacing w:val="-6"/>
        </w:rPr>
        <w:t xml:space="preserve"> </w:t>
      </w:r>
      <w:r w:rsidRPr="003161D9">
        <w:rPr>
          <w:rFonts w:ascii="Arial" w:hAnsi="Arial" w:cs="Arial"/>
        </w:rPr>
        <w:t>lub</w:t>
      </w:r>
      <w:r w:rsidRPr="003161D9">
        <w:rPr>
          <w:rFonts w:ascii="Arial" w:hAnsi="Arial" w:cs="Arial"/>
          <w:spacing w:val="-7"/>
        </w:rPr>
        <w:t xml:space="preserve"> </w:t>
      </w:r>
      <w:r w:rsidRPr="003161D9">
        <w:rPr>
          <w:rFonts w:ascii="Arial" w:hAnsi="Arial" w:cs="Arial"/>
        </w:rPr>
        <w:t>jego</w:t>
      </w:r>
      <w:r w:rsidRPr="003161D9">
        <w:rPr>
          <w:rFonts w:ascii="Arial" w:hAnsi="Arial" w:cs="Arial"/>
          <w:spacing w:val="-6"/>
        </w:rPr>
        <w:t xml:space="preserve"> </w:t>
      </w:r>
      <w:r w:rsidRPr="003161D9">
        <w:rPr>
          <w:rFonts w:ascii="Arial" w:hAnsi="Arial" w:cs="Arial"/>
        </w:rPr>
        <w:t>część</w:t>
      </w:r>
      <w:r w:rsidRPr="003161D9">
        <w:rPr>
          <w:rFonts w:ascii="Arial" w:hAnsi="Arial" w:cs="Arial"/>
          <w:spacing w:val="-7"/>
        </w:rPr>
        <w:t xml:space="preserve"> </w:t>
      </w:r>
      <w:r w:rsidRPr="003161D9">
        <w:rPr>
          <w:rFonts w:ascii="Arial" w:hAnsi="Arial" w:cs="Arial"/>
        </w:rPr>
        <w:t>nie</w:t>
      </w:r>
      <w:r w:rsidRPr="003161D9">
        <w:rPr>
          <w:rFonts w:ascii="Arial" w:hAnsi="Arial" w:cs="Arial"/>
          <w:spacing w:val="-8"/>
        </w:rPr>
        <w:t xml:space="preserve"> </w:t>
      </w:r>
      <w:r w:rsidRPr="003161D9">
        <w:rPr>
          <w:rFonts w:ascii="Arial" w:hAnsi="Arial" w:cs="Arial"/>
        </w:rPr>
        <w:t>mogła</w:t>
      </w:r>
      <w:r w:rsidRPr="003161D9">
        <w:rPr>
          <w:rFonts w:ascii="Arial" w:hAnsi="Arial" w:cs="Arial"/>
          <w:spacing w:val="-7"/>
        </w:rPr>
        <w:t xml:space="preserve"> </w:t>
      </w:r>
      <w:r w:rsidRPr="003161D9">
        <w:rPr>
          <w:rFonts w:ascii="Arial" w:hAnsi="Arial" w:cs="Arial"/>
        </w:rPr>
        <w:t>być</w:t>
      </w:r>
      <w:r w:rsidRPr="003161D9">
        <w:rPr>
          <w:rFonts w:ascii="Arial" w:hAnsi="Arial" w:cs="Arial"/>
          <w:spacing w:val="-7"/>
        </w:rPr>
        <w:t xml:space="preserve"> </w:t>
      </w:r>
      <w:r w:rsidRPr="003161D9">
        <w:rPr>
          <w:rFonts w:ascii="Arial" w:hAnsi="Arial" w:cs="Arial"/>
        </w:rPr>
        <w:t>używana</w:t>
      </w:r>
      <w:r w:rsidRPr="003161D9">
        <w:rPr>
          <w:rFonts w:ascii="Arial" w:hAnsi="Arial" w:cs="Arial"/>
          <w:spacing w:val="-6"/>
        </w:rPr>
        <w:t xml:space="preserve"> </w:t>
      </w:r>
      <w:r w:rsidRPr="003161D9">
        <w:rPr>
          <w:rFonts w:ascii="Arial" w:hAnsi="Arial" w:cs="Arial"/>
        </w:rPr>
        <w:t>z</w:t>
      </w:r>
      <w:r w:rsidRPr="003161D9">
        <w:rPr>
          <w:rFonts w:ascii="Arial" w:hAnsi="Arial" w:cs="Arial"/>
          <w:spacing w:val="-6"/>
        </w:rPr>
        <w:t xml:space="preserve"> </w:t>
      </w:r>
      <w:r w:rsidRPr="003161D9">
        <w:rPr>
          <w:rFonts w:ascii="Arial" w:hAnsi="Arial" w:cs="Arial"/>
        </w:rPr>
        <w:t>powodu</w:t>
      </w:r>
      <w:r w:rsidRPr="003161D9">
        <w:rPr>
          <w:rFonts w:ascii="Arial" w:hAnsi="Arial" w:cs="Arial"/>
          <w:spacing w:val="-7"/>
        </w:rPr>
        <w:t xml:space="preserve"> </w:t>
      </w:r>
      <w:r w:rsidRPr="003161D9">
        <w:rPr>
          <w:rFonts w:ascii="Arial" w:hAnsi="Arial" w:cs="Arial"/>
        </w:rPr>
        <w:t>wystąpienia</w:t>
      </w:r>
      <w:r w:rsidRPr="003161D9">
        <w:rPr>
          <w:rFonts w:ascii="Arial" w:hAnsi="Arial" w:cs="Arial"/>
          <w:spacing w:val="-6"/>
        </w:rPr>
        <w:t xml:space="preserve"> </w:t>
      </w:r>
      <w:r w:rsidRPr="003161D9">
        <w:rPr>
          <w:rFonts w:ascii="Arial" w:hAnsi="Arial" w:cs="Arial"/>
        </w:rPr>
        <w:t>wady</w:t>
      </w:r>
      <w:r w:rsidRPr="003161D9">
        <w:rPr>
          <w:rFonts w:ascii="Arial" w:hAnsi="Arial" w:cs="Arial"/>
          <w:spacing w:val="-6"/>
        </w:rPr>
        <w:t xml:space="preserve"> </w:t>
      </w:r>
      <w:r w:rsidRPr="003161D9">
        <w:rPr>
          <w:rFonts w:ascii="Arial" w:hAnsi="Arial" w:cs="Arial"/>
        </w:rPr>
        <w:t>lub</w:t>
      </w:r>
      <w:r w:rsidRPr="003161D9">
        <w:rPr>
          <w:rFonts w:ascii="Arial" w:hAnsi="Arial" w:cs="Arial"/>
          <w:spacing w:val="-6"/>
        </w:rPr>
        <w:t xml:space="preserve"> </w:t>
      </w:r>
      <w:r w:rsidRPr="003161D9">
        <w:rPr>
          <w:rFonts w:ascii="Arial" w:hAnsi="Arial" w:cs="Arial"/>
        </w:rPr>
        <w:t>jej usuwania, to okres gwarancji podlega automatycznemu przedłużeniu o ten okres występowania wady lub jej</w:t>
      </w:r>
      <w:r w:rsidRPr="003161D9">
        <w:rPr>
          <w:rFonts w:ascii="Arial" w:hAnsi="Arial" w:cs="Arial"/>
          <w:spacing w:val="-2"/>
        </w:rPr>
        <w:t xml:space="preserve"> </w:t>
      </w:r>
      <w:r w:rsidRPr="003161D9">
        <w:rPr>
          <w:rFonts w:ascii="Arial" w:hAnsi="Arial" w:cs="Arial"/>
        </w:rPr>
        <w:t>usuwania.</w:t>
      </w:r>
    </w:p>
    <w:p w14:paraId="4DA88B52" w14:textId="77777777" w:rsidR="00847BCB" w:rsidRPr="003161D9" w:rsidRDefault="00847BCB" w:rsidP="008B4E4F">
      <w:pPr>
        <w:pStyle w:val="Akapitzlist"/>
        <w:widowControl w:val="0"/>
        <w:numPr>
          <w:ilvl w:val="0"/>
          <w:numId w:val="31"/>
        </w:numPr>
        <w:tabs>
          <w:tab w:val="left" w:pos="555"/>
        </w:tabs>
        <w:autoSpaceDE w:val="0"/>
        <w:autoSpaceDN w:val="0"/>
        <w:spacing w:before="1" w:after="0" w:line="360" w:lineRule="auto"/>
        <w:ind w:right="115"/>
        <w:contextualSpacing w:val="0"/>
        <w:jc w:val="both"/>
        <w:rPr>
          <w:rFonts w:ascii="Arial" w:hAnsi="Arial" w:cs="Arial"/>
        </w:rPr>
      </w:pPr>
      <w:r w:rsidRPr="003161D9">
        <w:rPr>
          <w:rFonts w:ascii="Arial" w:hAnsi="Arial" w:cs="Arial"/>
        </w:rPr>
        <w:t>Wykonawca zapewnia, iż ujawnione w okresie gwarancji i rękojmi wady usunięte zostaną nieodpłatnie w terminie wyznaczonym przez Zamawiającego (nie krótszym niż 21 dni od dnia otrzymania zawiadomienia) lub – jeśli będzie to niemożliwe do wykonania z przyczyn technicznych - w innym, dłuższym terminie zaakceptowanym przez</w:t>
      </w:r>
      <w:r w:rsidRPr="003161D9">
        <w:rPr>
          <w:rFonts w:ascii="Arial" w:hAnsi="Arial" w:cs="Arial"/>
          <w:spacing w:val="-2"/>
        </w:rPr>
        <w:t xml:space="preserve"> </w:t>
      </w:r>
      <w:r w:rsidRPr="003161D9">
        <w:rPr>
          <w:rFonts w:ascii="Arial" w:hAnsi="Arial" w:cs="Arial"/>
        </w:rPr>
        <w:t>Zamawiającego.</w:t>
      </w:r>
    </w:p>
    <w:p w14:paraId="55F5AEEA" w14:textId="77777777" w:rsidR="00847BCB" w:rsidRPr="003161D9" w:rsidRDefault="00847BCB" w:rsidP="008B4E4F">
      <w:pPr>
        <w:pStyle w:val="Akapitzlist"/>
        <w:widowControl w:val="0"/>
        <w:numPr>
          <w:ilvl w:val="0"/>
          <w:numId w:val="31"/>
        </w:numPr>
        <w:tabs>
          <w:tab w:val="left" w:pos="555"/>
        </w:tabs>
        <w:autoSpaceDE w:val="0"/>
        <w:autoSpaceDN w:val="0"/>
        <w:spacing w:after="0" w:line="360" w:lineRule="auto"/>
        <w:ind w:right="113"/>
        <w:contextualSpacing w:val="0"/>
        <w:jc w:val="both"/>
        <w:rPr>
          <w:rFonts w:ascii="Arial" w:hAnsi="Arial" w:cs="Arial"/>
        </w:rPr>
      </w:pPr>
      <w:r w:rsidRPr="003161D9">
        <w:rPr>
          <w:rFonts w:ascii="Arial" w:hAnsi="Arial" w:cs="Arial"/>
        </w:rPr>
        <w:t>Wszelkie skutki wad ujawnionych w Przedmiocie Umowy obciążają wyłącznie stronę Wykonawcy. Strony zaostrzają odpowiedzialność z tytułu rękojmi przyjmując, że Wykonawca nie może uwolnić się od odpowiedzialności z tytułu rękojmi za wady powstałe na skutek nieodpowiednich rozwiązań, które sam wprowadził, nawet pomimo ich zatwierdzenia przez</w:t>
      </w:r>
      <w:r w:rsidRPr="003161D9">
        <w:rPr>
          <w:rFonts w:ascii="Arial" w:hAnsi="Arial" w:cs="Arial"/>
          <w:spacing w:val="-20"/>
        </w:rPr>
        <w:t xml:space="preserve"> </w:t>
      </w:r>
      <w:r w:rsidRPr="003161D9">
        <w:rPr>
          <w:rFonts w:ascii="Arial" w:hAnsi="Arial" w:cs="Arial"/>
        </w:rPr>
        <w:t>Zamawiającego.</w:t>
      </w:r>
    </w:p>
    <w:p w14:paraId="4D4436F3" w14:textId="77777777" w:rsidR="00847BCB" w:rsidRPr="003161D9" w:rsidRDefault="00847BCB" w:rsidP="008B4E4F">
      <w:pPr>
        <w:pStyle w:val="Akapitzlist"/>
        <w:widowControl w:val="0"/>
        <w:numPr>
          <w:ilvl w:val="0"/>
          <w:numId w:val="31"/>
        </w:numPr>
        <w:tabs>
          <w:tab w:val="left" w:pos="555"/>
        </w:tabs>
        <w:autoSpaceDE w:val="0"/>
        <w:autoSpaceDN w:val="0"/>
        <w:spacing w:after="0" w:line="360" w:lineRule="auto"/>
        <w:ind w:right="122"/>
        <w:contextualSpacing w:val="0"/>
        <w:jc w:val="both"/>
        <w:rPr>
          <w:rFonts w:ascii="Arial" w:hAnsi="Arial" w:cs="Arial"/>
        </w:rPr>
      </w:pPr>
      <w:r w:rsidRPr="003161D9">
        <w:rPr>
          <w:rFonts w:ascii="Arial" w:hAnsi="Arial" w:cs="Arial"/>
        </w:rPr>
        <w:t>Udzielona gwarancja nie wyłącza, nie ogranicza ani nie zawiesza uprawnień Zamawiającego wynikających z przepisów o rękojmi za</w:t>
      </w:r>
      <w:r w:rsidRPr="003161D9">
        <w:rPr>
          <w:rFonts w:ascii="Arial" w:hAnsi="Arial" w:cs="Arial"/>
          <w:spacing w:val="-2"/>
        </w:rPr>
        <w:t xml:space="preserve"> </w:t>
      </w:r>
      <w:r w:rsidRPr="003161D9">
        <w:rPr>
          <w:rFonts w:ascii="Arial" w:hAnsi="Arial" w:cs="Arial"/>
        </w:rPr>
        <w:t>wady.</w:t>
      </w:r>
    </w:p>
    <w:p w14:paraId="5067B5A4" w14:textId="77777777" w:rsidR="00847BCB" w:rsidRPr="003161D9" w:rsidRDefault="00847BCB" w:rsidP="008B4E4F">
      <w:pPr>
        <w:pStyle w:val="Akapitzlist"/>
        <w:widowControl w:val="0"/>
        <w:numPr>
          <w:ilvl w:val="0"/>
          <w:numId w:val="31"/>
        </w:numPr>
        <w:tabs>
          <w:tab w:val="left" w:pos="555"/>
        </w:tabs>
        <w:autoSpaceDE w:val="0"/>
        <w:autoSpaceDN w:val="0"/>
        <w:spacing w:before="48" w:after="0" w:line="360" w:lineRule="auto"/>
        <w:ind w:right="118"/>
        <w:contextualSpacing w:val="0"/>
        <w:jc w:val="both"/>
        <w:rPr>
          <w:rFonts w:ascii="Arial" w:hAnsi="Arial" w:cs="Arial"/>
        </w:rPr>
      </w:pPr>
      <w:r w:rsidRPr="003161D9">
        <w:rPr>
          <w:rFonts w:ascii="Arial" w:hAnsi="Arial" w:cs="Arial"/>
        </w:rPr>
        <w:t>Udzielone rękojmia i gwarancja nie naruszają prawa Zamawiającego do dochodzenia wobec Wykonawcy roszczeń</w:t>
      </w:r>
      <w:r w:rsidRPr="003161D9">
        <w:rPr>
          <w:rFonts w:ascii="Arial" w:hAnsi="Arial" w:cs="Arial"/>
          <w:spacing w:val="-13"/>
        </w:rPr>
        <w:t xml:space="preserve"> </w:t>
      </w:r>
      <w:r w:rsidRPr="003161D9">
        <w:rPr>
          <w:rFonts w:ascii="Arial" w:hAnsi="Arial" w:cs="Arial"/>
        </w:rPr>
        <w:t>o</w:t>
      </w:r>
      <w:r w:rsidRPr="003161D9">
        <w:rPr>
          <w:rFonts w:ascii="Arial" w:hAnsi="Arial" w:cs="Arial"/>
          <w:spacing w:val="-12"/>
        </w:rPr>
        <w:t xml:space="preserve"> </w:t>
      </w:r>
      <w:r w:rsidRPr="003161D9">
        <w:rPr>
          <w:rFonts w:ascii="Arial" w:hAnsi="Arial" w:cs="Arial"/>
        </w:rPr>
        <w:t>naprawienie</w:t>
      </w:r>
      <w:r w:rsidRPr="003161D9">
        <w:rPr>
          <w:rFonts w:ascii="Arial" w:hAnsi="Arial" w:cs="Arial"/>
          <w:spacing w:val="-15"/>
        </w:rPr>
        <w:t xml:space="preserve"> </w:t>
      </w:r>
      <w:r w:rsidRPr="003161D9">
        <w:rPr>
          <w:rFonts w:ascii="Arial" w:hAnsi="Arial" w:cs="Arial"/>
        </w:rPr>
        <w:t>szkody</w:t>
      </w:r>
      <w:r w:rsidRPr="003161D9">
        <w:rPr>
          <w:rFonts w:ascii="Arial" w:hAnsi="Arial" w:cs="Arial"/>
          <w:spacing w:val="-12"/>
        </w:rPr>
        <w:t xml:space="preserve"> </w:t>
      </w:r>
      <w:r w:rsidRPr="003161D9">
        <w:rPr>
          <w:rFonts w:ascii="Arial" w:hAnsi="Arial" w:cs="Arial"/>
        </w:rPr>
        <w:t>w</w:t>
      </w:r>
      <w:r w:rsidRPr="003161D9">
        <w:rPr>
          <w:rFonts w:ascii="Arial" w:hAnsi="Arial" w:cs="Arial"/>
          <w:spacing w:val="-13"/>
        </w:rPr>
        <w:t xml:space="preserve"> </w:t>
      </w:r>
      <w:r w:rsidRPr="003161D9">
        <w:rPr>
          <w:rFonts w:ascii="Arial" w:hAnsi="Arial" w:cs="Arial"/>
        </w:rPr>
        <w:t>pełnej</w:t>
      </w:r>
      <w:r w:rsidRPr="003161D9">
        <w:rPr>
          <w:rFonts w:ascii="Arial" w:hAnsi="Arial" w:cs="Arial"/>
          <w:spacing w:val="-16"/>
        </w:rPr>
        <w:t xml:space="preserve"> </w:t>
      </w:r>
      <w:r w:rsidRPr="003161D9">
        <w:rPr>
          <w:rFonts w:ascii="Arial" w:hAnsi="Arial" w:cs="Arial"/>
        </w:rPr>
        <w:t>wysokości</w:t>
      </w:r>
      <w:r w:rsidRPr="003161D9">
        <w:rPr>
          <w:rFonts w:ascii="Arial" w:hAnsi="Arial" w:cs="Arial"/>
          <w:spacing w:val="-13"/>
        </w:rPr>
        <w:t xml:space="preserve"> </w:t>
      </w:r>
      <w:r w:rsidRPr="003161D9">
        <w:rPr>
          <w:rFonts w:ascii="Arial" w:hAnsi="Arial" w:cs="Arial"/>
        </w:rPr>
        <w:t>(w</w:t>
      </w:r>
      <w:r w:rsidRPr="003161D9">
        <w:rPr>
          <w:rFonts w:ascii="Arial" w:hAnsi="Arial" w:cs="Arial"/>
          <w:spacing w:val="-14"/>
        </w:rPr>
        <w:t xml:space="preserve"> </w:t>
      </w:r>
      <w:r w:rsidRPr="003161D9">
        <w:rPr>
          <w:rFonts w:ascii="Arial" w:hAnsi="Arial" w:cs="Arial"/>
        </w:rPr>
        <w:t>tym</w:t>
      </w:r>
      <w:r w:rsidRPr="003161D9">
        <w:rPr>
          <w:rFonts w:ascii="Arial" w:hAnsi="Arial" w:cs="Arial"/>
          <w:spacing w:val="-14"/>
        </w:rPr>
        <w:t xml:space="preserve"> </w:t>
      </w:r>
      <w:r w:rsidRPr="003161D9">
        <w:rPr>
          <w:rFonts w:ascii="Arial" w:hAnsi="Arial" w:cs="Arial"/>
        </w:rPr>
        <w:t>również</w:t>
      </w:r>
      <w:r w:rsidRPr="003161D9">
        <w:rPr>
          <w:rFonts w:ascii="Arial" w:hAnsi="Arial" w:cs="Arial"/>
          <w:spacing w:val="-12"/>
        </w:rPr>
        <w:t xml:space="preserve"> </w:t>
      </w:r>
      <w:r w:rsidRPr="003161D9">
        <w:rPr>
          <w:rFonts w:ascii="Arial" w:hAnsi="Arial" w:cs="Arial"/>
        </w:rPr>
        <w:t>poniesionej</w:t>
      </w:r>
      <w:r w:rsidRPr="003161D9">
        <w:rPr>
          <w:rFonts w:ascii="Arial" w:hAnsi="Arial" w:cs="Arial"/>
          <w:spacing w:val="-12"/>
        </w:rPr>
        <w:t xml:space="preserve"> </w:t>
      </w:r>
      <w:r w:rsidRPr="003161D9">
        <w:rPr>
          <w:rFonts w:ascii="Arial" w:hAnsi="Arial" w:cs="Arial"/>
        </w:rPr>
        <w:t>w</w:t>
      </w:r>
      <w:r w:rsidRPr="003161D9">
        <w:rPr>
          <w:rFonts w:ascii="Arial" w:hAnsi="Arial" w:cs="Arial"/>
          <w:spacing w:val="-14"/>
        </w:rPr>
        <w:t xml:space="preserve"> </w:t>
      </w:r>
      <w:r w:rsidRPr="003161D9">
        <w:rPr>
          <w:rFonts w:ascii="Arial" w:hAnsi="Arial" w:cs="Arial"/>
        </w:rPr>
        <w:lastRenderedPageBreak/>
        <w:t>wyniku</w:t>
      </w:r>
      <w:r w:rsidRPr="003161D9">
        <w:rPr>
          <w:rFonts w:ascii="Arial" w:hAnsi="Arial" w:cs="Arial"/>
          <w:spacing w:val="-11"/>
        </w:rPr>
        <w:t xml:space="preserve"> </w:t>
      </w:r>
      <w:r w:rsidRPr="003161D9">
        <w:rPr>
          <w:rFonts w:ascii="Arial" w:hAnsi="Arial" w:cs="Arial"/>
        </w:rPr>
        <w:t>przekroczenia</w:t>
      </w:r>
      <w:r w:rsidRPr="003161D9">
        <w:rPr>
          <w:rFonts w:ascii="Arial" w:hAnsi="Arial" w:cs="Arial"/>
          <w:spacing w:val="-13"/>
        </w:rPr>
        <w:t xml:space="preserve"> </w:t>
      </w:r>
      <w:r w:rsidRPr="003161D9">
        <w:rPr>
          <w:rFonts w:ascii="Arial" w:hAnsi="Arial" w:cs="Arial"/>
        </w:rPr>
        <w:t>przez Wykonawcę terminu do usunięcia wady) na zasadach ogólnych prawa</w:t>
      </w:r>
      <w:r w:rsidRPr="003161D9">
        <w:rPr>
          <w:rFonts w:ascii="Arial" w:hAnsi="Arial" w:cs="Arial"/>
          <w:spacing w:val="-5"/>
        </w:rPr>
        <w:t xml:space="preserve"> </w:t>
      </w:r>
      <w:r w:rsidRPr="003161D9">
        <w:rPr>
          <w:rFonts w:ascii="Arial" w:hAnsi="Arial" w:cs="Arial"/>
        </w:rPr>
        <w:t>cywilnego.</w:t>
      </w:r>
    </w:p>
    <w:p w14:paraId="4B4019AC" w14:textId="46C0746C" w:rsidR="00847BCB" w:rsidRPr="001F6281" w:rsidRDefault="00847BCB" w:rsidP="001F6281">
      <w:pPr>
        <w:pStyle w:val="Akapitzlist"/>
        <w:widowControl w:val="0"/>
        <w:numPr>
          <w:ilvl w:val="0"/>
          <w:numId w:val="31"/>
        </w:numPr>
        <w:tabs>
          <w:tab w:val="left" w:pos="555"/>
        </w:tabs>
        <w:autoSpaceDE w:val="0"/>
        <w:autoSpaceDN w:val="0"/>
        <w:spacing w:before="1" w:after="0" w:line="360" w:lineRule="auto"/>
        <w:ind w:right="114"/>
        <w:contextualSpacing w:val="0"/>
        <w:jc w:val="both"/>
        <w:rPr>
          <w:rFonts w:ascii="Arial" w:hAnsi="Arial" w:cs="Arial"/>
        </w:rPr>
      </w:pPr>
      <w:r w:rsidRPr="003161D9">
        <w:rPr>
          <w:rFonts w:ascii="Arial" w:hAnsi="Arial" w:cs="Arial"/>
        </w:rPr>
        <w:t>Zamawiający</w:t>
      </w:r>
      <w:r w:rsidRPr="003161D9">
        <w:rPr>
          <w:rFonts w:ascii="Arial" w:hAnsi="Arial" w:cs="Arial"/>
          <w:spacing w:val="-5"/>
        </w:rPr>
        <w:t xml:space="preserve"> </w:t>
      </w:r>
      <w:r w:rsidRPr="003161D9">
        <w:rPr>
          <w:rFonts w:ascii="Arial" w:hAnsi="Arial" w:cs="Arial"/>
        </w:rPr>
        <w:t>wyznaczy</w:t>
      </w:r>
      <w:r w:rsidRPr="003161D9">
        <w:rPr>
          <w:rFonts w:ascii="Arial" w:hAnsi="Arial" w:cs="Arial"/>
          <w:spacing w:val="-4"/>
        </w:rPr>
        <w:t xml:space="preserve"> </w:t>
      </w:r>
      <w:r w:rsidRPr="003161D9">
        <w:rPr>
          <w:rFonts w:ascii="Arial" w:hAnsi="Arial" w:cs="Arial"/>
        </w:rPr>
        <w:t>datę</w:t>
      </w:r>
      <w:r w:rsidRPr="003161D9">
        <w:rPr>
          <w:rFonts w:ascii="Arial" w:hAnsi="Arial" w:cs="Arial"/>
          <w:spacing w:val="-6"/>
        </w:rPr>
        <w:t xml:space="preserve"> </w:t>
      </w:r>
      <w:r w:rsidRPr="003161D9">
        <w:rPr>
          <w:rFonts w:ascii="Arial" w:hAnsi="Arial" w:cs="Arial"/>
        </w:rPr>
        <w:t>gwarancyjnego</w:t>
      </w:r>
      <w:r w:rsidRPr="003161D9">
        <w:rPr>
          <w:rFonts w:ascii="Arial" w:hAnsi="Arial" w:cs="Arial"/>
          <w:spacing w:val="-4"/>
        </w:rPr>
        <w:t xml:space="preserve"> </w:t>
      </w:r>
      <w:r w:rsidRPr="003161D9">
        <w:rPr>
          <w:rFonts w:ascii="Arial" w:hAnsi="Arial" w:cs="Arial"/>
        </w:rPr>
        <w:t>przeglądu</w:t>
      </w:r>
      <w:r w:rsidRPr="003161D9">
        <w:rPr>
          <w:rFonts w:ascii="Arial" w:hAnsi="Arial" w:cs="Arial"/>
          <w:spacing w:val="-5"/>
        </w:rPr>
        <w:t xml:space="preserve"> </w:t>
      </w:r>
      <w:r w:rsidRPr="003161D9">
        <w:rPr>
          <w:rFonts w:ascii="Arial" w:hAnsi="Arial" w:cs="Arial"/>
        </w:rPr>
        <w:t>robót</w:t>
      </w:r>
      <w:r w:rsidRPr="003161D9">
        <w:rPr>
          <w:rFonts w:ascii="Arial" w:hAnsi="Arial" w:cs="Arial"/>
          <w:spacing w:val="-4"/>
        </w:rPr>
        <w:t xml:space="preserve"> </w:t>
      </w:r>
      <w:r w:rsidRPr="003161D9">
        <w:rPr>
          <w:rFonts w:ascii="Arial" w:hAnsi="Arial" w:cs="Arial"/>
        </w:rPr>
        <w:t>przed</w:t>
      </w:r>
      <w:r w:rsidRPr="003161D9">
        <w:rPr>
          <w:rFonts w:ascii="Arial" w:hAnsi="Arial" w:cs="Arial"/>
          <w:spacing w:val="-5"/>
        </w:rPr>
        <w:t xml:space="preserve"> </w:t>
      </w:r>
      <w:r w:rsidRPr="003161D9">
        <w:rPr>
          <w:rFonts w:ascii="Arial" w:hAnsi="Arial" w:cs="Arial"/>
        </w:rPr>
        <w:t>upływem</w:t>
      </w:r>
      <w:r w:rsidRPr="003161D9">
        <w:rPr>
          <w:rFonts w:ascii="Arial" w:hAnsi="Arial" w:cs="Arial"/>
          <w:spacing w:val="-5"/>
        </w:rPr>
        <w:t xml:space="preserve"> </w:t>
      </w:r>
      <w:r w:rsidRPr="003161D9">
        <w:rPr>
          <w:rFonts w:ascii="Arial" w:hAnsi="Arial" w:cs="Arial"/>
        </w:rPr>
        <w:t>terminu</w:t>
      </w:r>
      <w:r w:rsidRPr="003161D9">
        <w:rPr>
          <w:rFonts w:ascii="Arial" w:hAnsi="Arial" w:cs="Arial"/>
          <w:spacing w:val="-5"/>
        </w:rPr>
        <w:t xml:space="preserve"> </w:t>
      </w:r>
      <w:r w:rsidRPr="003161D9">
        <w:rPr>
          <w:rFonts w:ascii="Arial" w:hAnsi="Arial" w:cs="Arial"/>
        </w:rPr>
        <w:t>gwarancji</w:t>
      </w:r>
      <w:r w:rsidRPr="003161D9">
        <w:rPr>
          <w:rFonts w:ascii="Arial" w:hAnsi="Arial" w:cs="Arial"/>
          <w:spacing w:val="-5"/>
        </w:rPr>
        <w:t xml:space="preserve"> </w:t>
      </w:r>
      <w:r w:rsidRPr="003161D9">
        <w:rPr>
          <w:rFonts w:ascii="Arial" w:hAnsi="Arial" w:cs="Arial"/>
        </w:rPr>
        <w:t>i</w:t>
      </w:r>
      <w:r w:rsidRPr="003161D9">
        <w:rPr>
          <w:rFonts w:ascii="Arial" w:hAnsi="Arial" w:cs="Arial"/>
          <w:spacing w:val="1"/>
        </w:rPr>
        <w:t xml:space="preserve"> </w:t>
      </w:r>
      <w:r w:rsidRPr="003161D9">
        <w:rPr>
          <w:rFonts w:ascii="Arial" w:hAnsi="Arial" w:cs="Arial"/>
        </w:rPr>
        <w:t>rękojmi</w:t>
      </w:r>
      <w:r w:rsidRPr="003161D9">
        <w:rPr>
          <w:rFonts w:ascii="Arial" w:hAnsi="Arial" w:cs="Arial"/>
          <w:spacing w:val="-6"/>
        </w:rPr>
        <w:t xml:space="preserve"> </w:t>
      </w:r>
      <w:r w:rsidRPr="003161D9">
        <w:rPr>
          <w:rFonts w:ascii="Arial" w:hAnsi="Arial" w:cs="Arial"/>
        </w:rPr>
        <w:t>z</w:t>
      </w:r>
      <w:r w:rsidRPr="003161D9">
        <w:rPr>
          <w:rFonts w:ascii="Arial" w:hAnsi="Arial" w:cs="Arial"/>
          <w:spacing w:val="-3"/>
        </w:rPr>
        <w:t xml:space="preserve"> </w:t>
      </w:r>
      <w:r w:rsidRPr="003161D9">
        <w:rPr>
          <w:rFonts w:ascii="Arial" w:hAnsi="Arial" w:cs="Arial"/>
        </w:rPr>
        <w:t>7 dniowym uprzedzeniem i powiadomi o tym terminie Wykonawcę wg uznania w formie pisemnej, elektronicznej lub faxem. Przegląd gwarancyjny kończy się podpisaniem przez Strony protokołu zawierającego m.in. wskazanie wad i usterek wraz z wyznaczonym przez Zamawiającego terminem ich usunięcia.</w:t>
      </w:r>
    </w:p>
    <w:p w14:paraId="67C04444" w14:textId="62DD52A8" w:rsidR="00C4765C" w:rsidRPr="003161D9" w:rsidRDefault="00C4765C" w:rsidP="003161D9">
      <w:pPr>
        <w:autoSpaceDE w:val="0"/>
        <w:autoSpaceDN w:val="0"/>
        <w:adjustRightInd w:val="0"/>
        <w:spacing w:before="240" w:line="360" w:lineRule="auto"/>
        <w:jc w:val="center"/>
        <w:rPr>
          <w:rFonts w:cs="Arial"/>
          <w:b/>
          <w:bCs/>
          <w:color w:val="000000"/>
          <w:sz w:val="22"/>
          <w:szCs w:val="22"/>
        </w:rPr>
      </w:pPr>
      <w:r w:rsidRPr="003161D9">
        <w:rPr>
          <w:rFonts w:cs="Arial"/>
          <w:b/>
          <w:bCs/>
          <w:color w:val="000000"/>
          <w:sz w:val="22"/>
          <w:szCs w:val="22"/>
        </w:rPr>
        <w:t>§ 1</w:t>
      </w:r>
      <w:r w:rsidR="00B87F11">
        <w:rPr>
          <w:rFonts w:cs="Arial"/>
          <w:b/>
          <w:bCs/>
          <w:color w:val="000000"/>
          <w:sz w:val="22"/>
          <w:szCs w:val="22"/>
        </w:rPr>
        <w:t>6</w:t>
      </w:r>
    </w:p>
    <w:p w14:paraId="5607CA4E" w14:textId="5C3D2D0D" w:rsidR="00C4765C" w:rsidRPr="003161D9" w:rsidRDefault="00847BCB" w:rsidP="003161D9">
      <w:pPr>
        <w:autoSpaceDE w:val="0"/>
        <w:autoSpaceDN w:val="0"/>
        <w:adjustRightInd w:val="0"/>
        <w:spacing w:line="360" w:lineRule="auto"/>
        <w:jc w:val="center"/>
        <w:rPr>
          <w:rFonts w:cs="Arial"/>
          <w:b/>
          <w:bCs/>
          <w:color w:val="000000"/>
          <w:sz w:val="22"/>
          <w:szCs w:val="22"/>
        </w:rPr>
      </w:pPr>
      <w:r w:rsidRPr="003161D9">
        <w:rPr>
          <w:rFonts w:cs="Arial"/>
          <w:b/>
          <w:bCs/>
          <w:color w:val="000000"/>
          <w:sz w:val="22"/>
          <w:szCs w:val="22"/>
        </w:rPr>
        <w:t>Wykonanie zastępcze</w:t>
      </w:r>
      <w:r w:rsidR="00C4765C" w:rsidRPr="003161D9">
        <w:rPr>
          <w:rFonts w:cs="Arial"/>
          <w:b/>
          <w:bCs/>
          <w:color w:val="000000"/>
          <w:sz w:val="22"/>
          <w:szCs w:val="22"/>
        </w:rPr>
        <w:t xml:space="preserve"> </w:t>
      </w:r>
    </w:p>
    <w:p w14:paraId="3C45500A" w14:textId="77777777" w:rsidR="00847BCB" w:rsidRPr="003161D9" w:rsidRDefault="00847BCB" w:rsidP="008B4E4F">
      <w:pPr>
        <w:pStyle w:val="Akapitzlist"/>
        <w:widowControl w:val="0"/>
        <w:numPr>
          <w:ilvl w:val="0"/>
          <w:numId w:val="32"/>
        </w:numPr>
        <w:tabs>
          <w:tab w:val="left" w:pos="557"/>
        </w:tabs>
        <w:autoSpaceDE w:val="0"/>
        <w:autoSpaceDN w:val="0"/>
        <w:spacing w:after="0" w:line="360" w:lineRule="auto"/>
        <w:ind w:right="114" w:hanging="428"/>
        <w:contextualSpacing w:val="0"/>
        <w:jc w:val="both"/>
        <w:rPr>
          <w:rFonts w:ascii="Arial" w:hAnsi="Arial" w:cs="Arial"/>
        </w:rPr>
      </w:pPr>
      <w:r w:rsidRPr="003161D9">
        <w:rPr>
          <w:rFonts w:ascii="Arial" w:hAnsi="Arial" w:cs="Arial"/>
        </w:rPr>
        <w:t>Zamawiający jest uprawniony do zlecenia odpowiedniej części prac będących Przedmiotem Umowy (w tym prac wynikających z obowiązku usunięcia wad i usterek ujawnionych w okresie rękojmi/gwarancji), bez zgody sądu, wybranemu przez siebie podmiotowi trzeciemu na koszt i ryzyko Wykonawcy (wykonanie zastępcze), w sytuacji, gdy pomimo upływu wyznaczonego w tym celu</w:t>
      </w:r>
      <w:r w:rsidRPr="003161D9">
        <w:rPr>
          <w:rFonts w:ascii="Arial" w:hAnsi="Arial" w:cs="Arial"/>
          <w:spacing w:val="-8"/>
        </w:rPr>
        <w:t xml:space="preserve"> </w:t>
      </w:r>
      <w:r w:rsidRPr="003161D9">
        <w:rPr>
          <w:rFonts w:ascii="Arial" w:hAnsi="Arial" w:cs="Arial"/>
        </w:rPr>
        <w:t>terminu:</w:t>
      </w:r>
    </w:p>
    <w:p w14:paraId="4A1C55EA" w14:textId="77777777" w:rsidR="00847BCB" w:rsidRPr="003161D9" w:rsidRDefault="00847BCB" w:rsidP="008B4E4F">
      <w:pPr>
        <w:pStyle w:val="Akapitzlist"/>
        <w:widowControl w:val="0"/>
        <w:numPr>
          <w:ilvl w:val="1"/>
          <w:numId w:val="32"/>
        </w:numPr>
        <w:tabs>
          <w:tab w:val="left" w:pos="1049"/>
        </w:tabs>
        <w:autoSpaceDE w:val="0"/>
        <w:autoSpaceDN w:val="0"/>
        <w:spacing w:after="0" w:line="360" w:lineRule="auto"/>
        <w:ind w:right="121"/>
        <w:contextualSpacing w:val="0"/>
        <w:jc w:val="both"/>
        <w:rPr>
          <w:rFonts w:ascii="Arial" w:hAnsi="Arial" w:cs="Arial"/>
        </w:rPr>
      </w:pPr>
      <w:r w:rsidRPr="003161D9">
        <w:rPr>
          <w:rFonts w:ascii="Arial" w:hAnsi="Arial" w:cs="Arial"/>
        </w:rPr>
        <w:t>Wykonawca opóźnia się z wykonaniem danej części prac, tak dalece, iż wątpliwe jest, aby ukończył je w umownym</w:t>
      </w:r>
      <w:r w:rsidRPr="003161D9">
        <w:rPr>
          <w:rFonts w:ascii="Arial" w:hAnsi="Arial" w:cs="Arial"/>
          <w:spacing w:val="-3"/>
        </w:rPr>
        <w:t xml:space="preserve"> </w:t>
      </w:r>
      <w:r w:rsidRPr="003161D9">
        <w:rPr>
          <w:rFonts w:ascii="Arial" w:hAnsi="Arial" w:cs="Arial"/>
        </w:rPr>
        <w:t>terminie;</w:t>
      </w:r>
    </w:p>
    <w:p w14:paraId="3C18DA62" w14:textId="77777777" w:rsidR="00847BCB" w:rsidRPr="003161D9" w:rsidRDefault="00847BCB" w:rsidP="008B4E4F">
      <w:pPr>
        <w:pStyle w:val="Akapitzlist"/>
        <w:widowControl w:val="0"/>
        <w:numPr>
          <w:ilvl w:val="1"/>
          <w:numId w:val="32"/>
        </w:numPr>
        <w:tabs>
          <w:tab w:val="left" w:pos="1049"/>
        </w:tabs>
        <w:autoSpaceDE w:val="0"/>
        <w:autoSpaceDN w:val="0"/>
        <w:spacing w:after="0" w:line="360" w:lineRule="auto"/>
        <w:ind w:right="123"/>
        <w:contextualSpacing w:val="0"/>
        <w:jc w:val="both"/>
        <w:rPr>
          <w:rFonts w:ascii="Arial" w:hAnsi="Arial" w:cs="Arial"/>
        </w:rPr>
      </w:pPr>
      <w:r w:rsidRPr="003161D9">
        <w:rPr>
          <w:rFonts w:ascii="Arial" w:hAnsi="Arial" w:cs="Arial"/>
        </w:rPr>
        <w:t>Wykonawca uchyla się od wykonania lub z okoliczności wynika, że nie będzie w stanie wykonać odpowiedniej części prac wynikających z</w:t>
      </w:r>
      <w:r w:rsidRPr="003161D9">
        <w:rPr>
          <w:rFonts w:ascii="Arial" w:hAnsi="Arial" w:cs="Arial"/>
          <w:spacing w:val="-3"/>
        </w:rPr>
        <w:t xml:space="preserve"> </w:t>
      </w:r>
      <w:r w:rsidRPr="003161D9">
        <w:rPr>
          <w:rFonts w:ascii="Arial" w:hAnsi="Arial" w:cs="Arial"/>
        </w:rPr>
        <w:t>umowy;</w:t>
      </w:r>
    </w:p>
    <w:p w14:paraId="207EBC6B" w14:textId="77777777" w:rsidR="00847BCB" w:rsidRPr="003161D9" w:rsidRDefault="00847BCB" w:rsidP="008B4E4F">
      <w:pPr>
        <w:pStyle w:val="Akapitzlist"/>
        <w:widowControl w:val="0"/>
        <w:numPr>
          <w:ilvl w:val="1"/>
          <w:numId w:val="32"/>
        </w:numPr>
        <w:tabs>
          <w:tab w:val="left" w:pos="1049"/>
        </w:tabs>
        <w:autoSpaceDE w:val="0"/>
        <w:autoSpaceDN w:val="0"/>
        <w:spacing w:before="2" w:after="0" w:line="360" w:lineRule="auto"/>
        <w:ind w:hanging="287"/>
        <w:contextualSpacing w:val="0"/>
        <w:jc w:val="both"/>
        <w:rPr>
          <w:rFonts w:ascii="Arial" w:hAnsi="Arial" w:cs="Arial"/>
        </w:rPr>
      </w:pPr>
      <w:r w:rsidRPr="003161D9">
        <w:rPr>
          <w:rFonts w:ascii="Arial" w:hAnsi="Arial" w:cs="Arial"/>
        </w:rPr>
        <w:t>Wykonawca nie przystępuje do usuwania wady/usterki lub opóźnia się w jej</w:t>
      </w:r>
      <w:r w:rsidRPr="003161D9">
        <w:rPr>
          <w:rFonts w:ascii="Arial" w:hAnsi="Arial" w:cs="Arial"/>
          <w:spacing w:val="-11"/>
        </w:rPr>
        <w:t xml:space="preserve"> </w:t>
      </w:r>
      <w:r w:rsidRPr="003161D9">
        <w:rPr>
          <w:rFonts w:ascii="Arial" w:hAnsi="Arial" w:cs="Arial"/>
        </w:rPr>
        <w:t>usuwaniu.</w:t>
      </w:r>
    </w:p>
    <w:p w14:paraId="4C116F7F" w14:textId="785B1F3D" w:rsidR="00253D6C" w:rsidRPr="001F6281" w:rsidRDefault="00847BCB" w:rsidP="001F6281">
      <w:pPr>
        <w:pStyle w:val="Akapitzlist"/>
        <w:widowControl w:val="0"/>
        <w:numPr>
          <w:ilvl w:val="0"/>
          <w:numId w:val="32"/>
        </w:numPr>
        <w:tabs>
          <w:tab w:val="left" w:pos="623"/>
          <w:tab w:val="left" w:pos="624"/>
        </w:tabs>
        <w:autoSpaceDE w:val="0"/>
        <w:autoSpaceDN w:val="0"/>
        <w:spacing w:before="122" w:after="0" w:line="360" w:lineRule="auto"/>
        <w:ind w:left="693" w:right="121" w:hanging="497"/>
        <w:contextualSpacing w:val="0"/>
        <w:jc w:val="both"/>
        <w:rPr>
          <w:rFonts w:ascii="Arial" w:hAnsi="Arial" w:cs="Arial"/>
        </w:rPr>
      </w:pPr>
      <w:r w:rsidRPr="003161D9">
        <w:rPr>
          <w:rFonts w:ascii="Arial" w:hAnsi="Arial" w:cs="Arial"/>
        </w:rPr>
        <w:t>W przypadkach opisanych w ust. 1 Wykonawca zapłaci Zamawiającemu za wykonanie zastępcze, na podstawie pisemnego wezwania od Zamawiającego, w terminie 7 dni od daty jego</w:t>
      </w:r>
      <w:r w:rsidRPr="003161D9">
        <w:rPr>
          <w:rFonts w:ascii="Arial" w:hAnsi="Arial" w:cs="Arial"/>
          <w:spacing w:val="-15"/>
        </w:rPr>
        <w:t xml:space="preserve"> </w:t>
      </w:r>
      <w:r w:rsidRPr="003161D9">
        <w:rPr>
          <w:rFonts w:ascii="Arial" w:hAnsi="Arial" w:cs="Arial"/>
        </w:rPr>
        <w:t>otrzymania.</w:t>
      </w:r>
    </w:p>
    <w:p w14:paraId="53EF46E2" w14:textId="5225F62E" w:rsidR="00C4765C" w:rsidRPr="003161D9" w:rsidRDefault="00C4765C" w:rsidP="003161D9">
      <w:pPr>
        <w:tabs>
          <w:tab w:val="left" w:pos="4118"/>
        </w:tabs>
        <w:spacing w:before="240" w:line="360" w:lineRule="auto"/>
        <w:ind w:left="426" w:hanging="426"/>
        <w:jc w:val="center"/>
        <w:rPr>
          <w:rFonts w:cs="Arial"/>
          <w:b/>
          <w:bCs/>
          <w:color w:val="000000"/>
          <w:sz w:val="22"/>
          <w:szCs w:val="22"/>
        </w:rPr>
      </w:pPr>
      <w:r w:rsidRPr="003161D9">
        <w:rPr>
          <w:rFonts w:cs="Arial"/>
          <w:b/>
          <w:bCs/>
          <w:color w:val="000000"/>
          <w:sz w:val="22"/>
          <w:szCs w:val="22"/>
        </w:rPr>
        <w:t>§ 1</w:t>
      </w:r>
      <w:r w:rsidR="00B87F11">
        <w:rPr>
          <w:rFonts w:cs="Arial"/>
          <w:b/>
          <w:bCs/>
          <w:color w:val="000000"/>
          <w:sz w:val="22"/>
          <w:szCs w:val="22"/>
        </w:rPr>
        <w:t>7</w:t>
      </w:r>
    </w:p>
    <w:p w14:paraId="51A06452" w14:textId="77777777" w:rsidR="00847BCB" w:rsidRPr="00847BCB" w:rsidRDefault="00847BCB" w:rsidP="003161D9">
      <w:pPr>
        <w:tabs>
          <w:tab w:val="left" w:pos="4118"/>
        </w:tabs>
        <w:spacing w:line="360" w:lineRule="auto"/>
        <w:ind w:left="426" w:hanging="426"/>
        <w:jc w:val="center"/>
        <w:rPr>
          <w:rFonts w:cs="Arial"/>
          <w:b/>
          <w:bCs/>
          <w:color w:val="000000"/>
          <w:sz w:val="22"/>
          <w:szCs w:val="22"/>
          <w:lang w:bidi="pl-PL"/>
        </w:rPr>
      </w:pPr>
      <w:r w:rsidRPr="00847BCB">
        <w:rPr>
          <w:rFonts w:cs="Arial"/>
          <w:b/>
          <w:bCs/>
          <w:color w:val="000000"/>
          <w:sz w:val="22"/>
          <w:szCs w:val="22"/>
          <w:lang w:bidi="pl-PL"/>
        </w:rPr>
        <w:t>Dopuszczalne zmiany Umowy</w:t>
      </w:r>
    </w:p>
    <w:p w14:paraId="05D61AAE" w14:textId="1E066763" w:rsidR="00847BCB" w:rsidRPr="001F6281" w:rsidRDefault="00847BCB" w:rsidP="001F6281">
      <w:pPr>
        <w:pStyle w:val="Akapitzlist"/>
        <w:widowControl w:val="0"/>
        <w:numPr>
          <w:ilvl w:val="0"/>
          <w:numId w:val="33"/>
        </w:numPr>
        <w:tabs>
          <w:tab w:val="left" w:pos="763"/>
        </w:tabs>
        <w:autoSpaceDE w:val="0"/>
        <w:autoSpaceDN w:val="0"/>
        <w:spacing w:after="0" w:line="360" w:lineRule="auto"/>
        <w:ind w:right="115"/>
        <w:contextualSpacing w:val="0"/>
        <w:jc w:val="both"/>
        <w:rPr>
          <w:rFonts w:ascii="Arial" w:hAnsi="Arial" w:cs="Arial"/>
        </w:rPr>
      </w:pPr>
      <w:r w:rsidRPr="003161D9">
        <w:rPr>
          <w:rFonts w:ascii="Arial" w:hAnsi="Arial" w:cs="Arial"/>
        </w:rPr>
        <w:t>Strony mają prawo do zgodnego skrócenia terminu realizacji Przedmiotu Umowy w każdym czasie, oraz do wydłużenia terminu realizacji Przedmiotu Umowy o okres trwania przyczyn z powodu których będzie zagrożone dotrzymanie tego terminu, w następujących</w:t>
      </w:r>
      <w:r w:rsidRPr="003161D9">
        <w:rPr>
          <w:rFonts w:ascii="Arial" w:hAnsi="Arial" w:cs="Arial"/>
          <w:spacing w:val="-6"/>
        </w:rPr>
        <w:t xml:space="preserve"> </w:t>
      </w:r>
      <w:r w:rsidRPr="003161D9">
        <w:rPr>
          <w:rFonts w:ascii="Arial" w:hAnsi="Arial" w:cs="Arial"/>
        </w:rPr>
        <w:t>sytuacjach:</w:t>
      </w:r>
    </w:p>
    <w:p w14:paraId="01CA2728" w14:textId="77777777" w:rsidR="00847BCB" w:rsidRPr="003161D9" w:rsidRDefault="00847BCB" w:rsidP="008B4E4F">
      <w:pPr>
        <w:pStyle w:val="Akapitzlist"/>
        <w:widowControl w:val="0"/>
        <w:numPr>
          <w:ilvl w:val="1"/>
          <w:numId w:val="33"/>
        </w:numPr>
        <w:tabs>
          <w:tab w:val="left" w:pos="1049"/>
        </w:tabs>
        <w:autoSpaceDE w:val="0"/>
        <w:autoSpaceDN w:val="0"/>
        <w:spacing w:before="1" w:after="0" w:line="360" w:lineRule="auto"/>
        <w:ind w:right="114"/>
        <w:contextualSpacing w:val="0"/>
        <w:jc w:val="both"/>
        <w:rPr>
          <w:rFonts w:ascii="Arial" w:hAnsi="Arial" w:cs="Arial"/>
        </w:rPr>
      </w:pPr>
      <w:r w:rsidRPr="003161D9">
        <w:rPr>
          <w:rFonts w:ascii="Arial" w:hAnsi="Arial" w:cs="Arial"/>
        </w:rPr>
        <w:t>gdy wystąpią  niekorzystne  warunki  atmosferyczne  uniemożliwiające  należyte  wykonanie  robót  w szczególności z powodu technologii realizacji prac określonych Umową, normami lub innymi przepisami</w:t>
      </w:r>
      <w:r w:rsidRPr="003161D9">
        <w:rPr>
          <w:rFonts w:ascii="Arial" w:hAnsi="Arial" w:cs="Arial"/>
          <w:spacing w:val="-5"/>
        </w:rPr>
        <w:t xml:space="preserve"> </w:t>
      </w:r>
      <w:r w:rsidRPr="003161D9">
        <w:rPr>
          <w:rFonts w:ascii="Arial" w:hAnsi="Arial" w:cs="Arial"/>
        </w:rPr>
        <w:t>wymagającymi</w:t>
      </w:r>
      <w:r w:rsidRPr="003161D9">
        <w:rPr>
          <w:rFonts w:ascii="Arial" w:hAnsi="Arial" w:cs="Arial"/>
          <w:spacing w:val="-5"/>
        </w:rPr>
        <w:t xml:space="preserve"> </w:t>
      </w:r>
      <w:r w:rsidRPr="003161D9">
        <w:rPr>
          <w:rFonts w:ascii="Arial" w:hAnsi="Arial" w:cs="Arial"/>
        </w:rPr>
        <w:t>odpowiednich</w:t>
      </w:r>
      <w:r w:rsidRPr="003161D9">
        <w:rPr>
          <w:rFonts w:ascii="Arial" w:hAnsi="Arial" w:cs="Arial"/>
          <w:spacing w:val="-5"/>
        </w:rPr>
        <w:t xml:space="preserve"> </w:t>
      </w:r>
      <w:r w:rsidRPr="003161D9">
        <w:rPr>
          <w:rFonts w:ascii="Arial" w:hAnsi="Arial" w:cs="Arial"/>
        </w:rPr>
        <w:t>warunków</w:t>
      </w:r>
      <w:r w:rsidRPr="003161D9">
        <w:rPr>
          <w:rFonts w:ascii="Arial" w:hAnsi="Arial" w:cs="Arial"/>
          <w:spacing w:val="-4"/>
        </w:rPr>
        <w:t xml:space="preserve"> </w:t>
      </w:r>
      <w:r w:rsidRPr="003161D9">
        <w:rPr>
          <w:rFonts w:ascii="Arial" w:hAnsi="Arial" w:cs="Arial"/>
        </w:rPr>
        <w:t>jeżeli</w:t>
      </w:r>
      <w:r w:rsidRPr="003161D9">
        <w:rPr>
          <w:rFonts w:ascii="Arial" w:hAnsi="Arial" w:cs="Arial"/>
          <w:spacing w:val="-6"/>
        </w:rPr>
        <w:t xml:space="preserve"> </w:t>
      </w:r>
      <w:r w:rsidRPr="003161D9">
        <w:rPr>
          <w:rFonts w:ascii="Arial" w:hAnsi="Arial" w:cs="Arial"/>
        </w:rPr>
        <w:t>konieczność</w:t>
      </w:r>
      <w:r w:rsidRPr="003161D9">
        <w:rPr>
          <w:rFonts w:ascii="Arial" w:hAnsi="Arial" w:cs="Arial"/>
          <w:spacing w:val="-4"/>
        </w:rPr>
        <w:t xml:space="preserve"> </w:t>
      </w:r>
      <w:r w:rsidRPr="003161D9">
        <w:rPr>
          <w:rFonts w:ascii="Arial" w:hAnsi="Arial" w:cs="Arial"/>
        </w:rPr>
        <w:t>wykonania</w:t>
      </w:r>
      <w:r w:rsidRPr="003161D9">
        <w:rPr>
          <w:rFonts w:ascii="Arial" w:hAnsi="Arial" w:cs="Arial"/>
          <w:spacing w:val="-5"/>
        </w:rPr>
        <w:t xml:space="preserve"> </w:t>
      </w:r>
      <w:r w:rsidRPr="003161D9">
        <w:rPr>
          <w:rFonts w:ascii="Arial" w:hAnsi="Arial" w:cs="Arial"/>
        </w:rPr>
        <w:t>prac</w:t>
      </w:r>
      <w:r w:rsidRPr="003161D9">
        <w:rPr>
          <w:rFonts w:ascii="Arial" w:hAnsi="Arial" w:cs="Arial"/>
          <w:spacing w:val="-6"/>
        </w:rPr>
        <w:t xml:space="preserve"> </w:t>
      </w:r>
      <w:r w:rsidRPr="003161D9">
        <w:rPr>
          <w:rFonts w:ascii="Arial" w:hAnsi="Arial" w:cs="Arial"/>
        </w:rPr>
        <w:t>w</w:t>
      </w:r>
      <w:r w:rsidRPr="003161D9">
        <w:rPr>
          <w:rFonts w:ascii="Arial" w:hAnsi="Arial" w:cs="Arial"/>
          <w:spacing w:val="-4"/>
        </w:rPr>
        <w:t xml:space="preserve"> </w:t>
      </w:r>
      <w:r w:rsidRPr="003161D9">
        <w:rPr>
          <w:rFonts w:ascii="Arial" w:hAnsi="Arial" w:cs="Arial"/>
        </w:rPr>
        <w:t>tym</w:t>
      </w:r>
      <w:r w:rsidRPr="003161D9">
        <w:rPr>
          <w:rFonts w:ascii="Arial" w:hAnsi="Arial" w:cs="Arial"/>
          <w:spacing w:val="-6"/>
        </w:rPr>
        <w:t xml:space="preserve"> </w:t>
      </w:r>
      <w:r w:rsidRPr="003161D9">
        <w:rPr>
          <w:rFonts w:ascii="Arial" w:hAnsi="Arial" w:cs="Arial"/>
        </w:rPr>
        <w:t>okresie nie</w:t>
      </w:r>
      <w:r w:rsidRPr="003161D9">
        <w:rPr>
          <w:rFonts w:ascii="Arial" w:hAnsi="Arial" w:cs="Arial"/>
          <w:spacing w:val="-11"/>
        </w:rPr>
        <w:t xml:space="preserve"> </w:t>
      </w:r>
      <w:r w:rsidRPr="003161D9">
        <w:rPr>
          <w:rFonts w:ascii="Arial" w:hAnsi="Arial" w:cs="Arial"/>
        </w:rPr>
        <w:t>jest</w:t>
      </w:r>
      <w:r w:rsidRPr="003161D9">
        <w:rPr>
          <w:rFonts w:ascii="Arial" w:hAnsi="Arial" w:cs="Arial"/>
          <w:spacing w:val="-10"/>
        </w:rPr>
        <w:t xml:space="preserve"> </w:t>
      </w:r>
      <w:r w:rsidRPr="003161D9">
        <w:rPr>
          <w:rFonts w:ascii="Arial" w:hAnsi="Arial" w:cs="Arial"/>
        </w:rPr>
        <w:t>następstwem</w:t>
      </w:r>
      <w:r w:rsidRPr="003161D9">
        <w:rPr>
          <w:rFonts w:ascii="Arial" w:hAnsi="Arial" w:cs="Arial"/>
          <w:spacing w:val="-10"/>
        </w:rPr>
        <w:t xml:space="preserve"> </w:t>
      </w:r>
      <w:r w:rsidRPr="003161D9">
        <w:rPr>
          <w:rFonts w:ascii="Arial" w:hAnsi="Arial" w:cs="Arial"/>
        </w:rPr>
        <w:t>okoliczności,</w:t>
      </w:r>
      <w:r w:rsidRPr="003161D9">
        <w:rPr>
          <w:rFonts w:ascii="Arial" w:hAnsi="Arial" w:cs="Arial"/>
          <w:spacing w:val="-10"/>
        </w:rPr>
        <w:t xml:space="preserve"> </w:t>
      </w:r>
      <w:r w:rsidRPr="003161D9">
        <w:rPr>
          <w:rFonts w:ascii="Arial" w:hAnsi="Arial" w:cs="Arial"/>
        </w:rPr>
        <w:t>za</w:t>
      </w:r>
      <w:r w:rsidRPr="003161D9">
        <w:rPr>
          <w:rFonts w:ascii="Arial" w:hAnsi="Arial" w:cs="Arial"/>
          <w:spacing w:val="-8"/>
        </w:rPr>
        <w:t xml:space="preserve"> </w:t>
      </w:r>
      <w:r w:rsidRPr="003161D9">
        <w:rPr>
          <w:rFonts w:ascii="Arial" w:hAnsi="Arial" w:cs="Arial"/>
        </w:rPr>
        <w:t>które</w:t>
      </w:r>
      <w:r w:rsidRPr="003161D9">
        <w:rPr>
          <w:rFonts w:ascii="Arial" w:hAnsi="Arial" w:cs="Arial"/>
          <w:spacing w:val="-11"/>
        </w:rPr>
        <w:t xml:space="preserve"> </w:t>
      </w:r>
      <w:r w:rsidRPr="003161D9">
        <w:rPr>
          <w:rFonts w:ascii="Arial" w:hAnsi="Arial" w:cs="Arial"/>
        </w:rPr>
        <w:t>Wykonawca</w:t>
      </w:r>
      <w:r w:rsidRPr="003161D9">
        <w:rPr>
          <w:rFonts w:ascii="Arial" w:hAnsi="Arial" w:cs="Arial"/>
          <w:spacing w:val="-9"/>
        </w:rPr>
        <w:t xml:space="preserve"> </w:t>
      </w:r>
      <w:r w:rsidRPr="003161D9">
        <w:rPr>
          <w:rFonts w:ascii="Arial" w:hAnsi="Arial" w:cs="Arial"/>
        </w:rPr>
        <w:t>ponosi</w:t>
      </w:r>
      <w:r w:rsidRPr="003161D9">
        <w:rPr>
          <w:rFonts w:ascii="Arial" w:hAnsi="Arial" w:cs="Arial"/>
          <w:spacing w:val="-10"/>
        </w:rPr>
        <w:t xml:space="preserve"> </w:t>
      </w:r>
      <w:r w:rsidRPr="003161D9">
        <w:rPr>
          <w:rFonts w:ascii="Arial" w:hAnsi="Arial" w:cs="Arial"/>
        </w:rPr>
        <w:t>odpowiedzialność.</w:t>
      </w:r>
      <w:r w:rsidRPr="003161D9">
        <w:rPr>
          <w:rFonts w:ascii="Arial" w:hAnsi="Arial" w:cs="Arial"/>
          <w:spacing w:val="-10"/>
        </w:rPr>
        <w:t xml:space="preserve"> </w:t>
      </w:r>
      <w:r w:rsidRPr="003161D9">
        <w:rPr>
          <w:rFonts w:ascii="Arial" w:hAnsi="Arial" w:cs="Arial"/>
        </w:rPr>
        <w:t>W</w:t>
      </w:r>
      <w:r w:rsidRPr="003161D9">
        <w:rPr>
          <w:rFonts w:ascii="Arial" w:hAnsi="Arial" w:cs="Arial"/>
          <w:spacing w:val="-9"/>
        </w:rPr>
        <w:t xml:space="preserve"> </w:t>
      </w:r>
      <w:r w:rsidRPr="003161D9">
        <w:rPr>
          <w:rFonts w:ascii="Arial" w:hAnsi="Arial" w:cs="Arial"/>
        </w:rPr>
        <w:t>takim</w:t>
      </w:r>
      <w:r w:rsidRPr="003161D9">
        <w:rPr>
          <w:rFonts w:ascii="Arial" w:hAnsi="Arial" w:cs="Arial"/>
          <w:spacing w:val="-11"/>
        </w:rPr>
        <w:t xml:space="preserve"> </w:t>
      </w:r>
      <w:r w:rsidRPr="003161D9">
        <w:rPr>
          <w:rFonts w:ascii="Arial" w:hAnsi="Arial" w:cs="Arial"/>
        </w:rPr>
        <w:t>przypadku termin realizacji zamówienia zostanie wydłużony o okres trwania wyżej wymienionej</w:t>
      </w:r>
      <w:r w:rsidRPr="003161D9">
        <w:rPr>
          <w:rFonts w:ascii="Arial" w:hAnsi="Arial" w:cs="Arial"/>
          <w:spacing w:val="-22"/>
        </w:rPr>
        <w:t xml:space="preserve"> </w:t>
      </w:r>
      <w:r w:rsidRPr="003161D9">
        <w:rPr>
          <w:rFonts w:ascii="Arial" w:hAnsi="Arial" w:cs="Arial"/>
        </w:rPr>
        <w:t>okoliczności.</w:t>
      </w:r>
    </w:p>
    <w:p w14:paraId="434CE7DF" w14:textId="77777777" w:rsidR="00847BCB" w:rsidRPr="003161D9" w:rsidRDefault="00847BCB" w:rsidP="008B4E4F">
      <w:pPr>
        <w:pStyle w:val="Akapitzlist"/>
        <w:widowControl w:val="0"/>
        <w:numPr>
          <w:ilvl w:val="1"/>
          <w:numId w:val="33"/>
        </w:numPr>
        <w:tabs>
          <w:tab w:val="left" w:pos="1049"/>
        </w:tabs>
        <w:autoSpaceDE w:val="0"/>
        <w:autoSpaceDN w:val="0"/>
        <w:spacing w:after="0" w:line="360" w:lineRule="auto"/>
        <w:ind w:right="121"/>
        <w:contextualSpacing w:val="0"/>
        <w:jc w:val="both"/>
        <w:rPr>
          <w:rFonts w:ascii="Arial" w:hAnsi="Arial" w:cs="Arial"/>
        </w:rPr>
      </w:pPr>
      <w:r w:rsidRPr="003161D9">
        <w:rPr>
          <w:rFonts w:ascii="Arial" w:hAnsi="Arial" w:cs="Arial"/>
        </w:rPr>
        <w:t xml:space="preserve">wystąpienia Siły wyższej (powódź, huragan, trzęsienie ziemi, śnieżyca, uderzenia </w:t>
      </w:r>
      <w:r w:rsidRPr="003161D9">
        <w:rPr>
          <w:rFonts w:ascii="Arial" w:hAnsi="Arial" w:cs="Arial"/>
        </w:rPr>
        <w:lastRenderedPageBreak/>
        <w:t>pioruna, gradobicie, tąpnięcia górnicze, epidemie, pożary, wojna, zamieszki krajowe, strajki, szkody wyrządzone przez dzikie zwierzęta, odnalezienie niewypałów, niewybuchów lub wykopalisk</w:t>
      </w:r>
      <w:r w:rsidRPr="003161D9">
        <w:rPr>
          <w:rFonts w:ascii="Arial" w:hAnsi="Arial" w:cs="Arial"/>
          <w:spacing w:val="4"/>
        </w:rPr>
        <w:t xml:space="preserve"> </w:t>
      </w:r>
      <w:r w:rsidRPr="003161D9">
        <w:rPr>
          <w:rFonts w:ascii="Arial" w:hAnsi="Arial" w:cs="Arial"/>
        </w:rPr>
        <w:t>archeologicznych)</w:t>
      </w:r>
    </w:p>
    <w:p w14:paraId="3181310E" w14:textId="76B90BD1" w:rsidR="00847BCB" w:rsidRPr="003161D9" w:rsidRDefault="00847BCB" w:rsidP="001F6281">
      <w:pPr>
        <w:pStyle w:val="Tekstpodstawowy"/>
        <w:spacing w:before="48" w:line="360" w:lineRule="auto"/>
        <w:ind w:left="1048"/>
        <w:rPr>
          <w:rFonts w:ascii="Arial" w:hAnsi="Arial" w:cs="Arial"/>
          <w:sz w:val="22"/>
          <w:szCs w:val="22"/>
        </w:rPr>
      </w:pPr>
      <w:r w:rsidRPr="003161D9">
        <w:rPr>
          <w:rFonts w:ascii="Arial" w:hAnsi="Arial" w:cs="Arial"/>
          <w:sz w:val="22"/>
          <w:szCs w:val="22"/>
        </w:rPr>
        <w:t>uniemożliwiającej wykonanie Przedmiotu Umowy zgodnie z jej postanowieniami. W takim przypadku wydłużenie terminu nastąpi o okres niezbędny do usunięcia skutków działania siły wyższej.</w:t>
      </w:r>
    </w:p>
    <w:p w14:paraId="4443AB78" w14:textId="5F5D2924" w:rsidR="00847BCB" w:rsidRDefault="00847BCB" w:rsidP="008B4E4F">
      <w:pPr>
        <w:pStyle w:val="Akapitzlist"/>
        <w:widowControl w:val="0"/>
        <w:numPr>
          <w:ilvl w:val="0"/>
          <w:numId w:val="33"/>
        </w:numPr>
        <w:tabs>
          <w:tab w:val="left" w:pos="762"/>
          <w:tab w:val="left" w:pos="763"/>
        </w:tabs>
        <w:autoSpaceDE w:val="0"/>
        <w:autoSpaceDN w:val="0"/>
        <w:spacing w:before="124" w:after="0" w:line="360" w:lineRule="auto"/>
        <w:ind w:right="123"/>
        <w:contextualSpacing w:val="0"/>
        <w:rPr>
          <w:rFonts w:ascii="Arial" w:hAnsi="Arial" w:cs="Arial"/>
        </w:rPr>
      </w:pPr>
      <w:r w:rsidRPr="003161D9">
        <w:rPr>
          <w:rFonts w:ascii="Arial" w:hAnsi="Arial" w:cs="Arial"/>
        </w:rPr>
        <w:t>Wszelkie zmiany Umowy są dokonywane przez umocowanych przedstawicieli Zamawiającego i Wykonawcy w formie pisemnej w drodze aneksu Umowy, pod rygorem</w:t>
      </w:r>
      <w:r w:rsidRPr="003161D9">
        <w:rPr>
          <w:rFonts w:ascii="Arial" w:hAnsi="Arial" w:cs="Arial"/>
          <w:spacing w:val="-12"/>
        </w:rPr>
        <w:t xml:space="preserve"> </w:t>
      </w:r>
      <w:r w:rsidRPr="003161D9">
        <w:rPr>
          <w:rFonts w:ascii="Arial" w:hAnsi="Arial" w:cs="Arial"/>
        </w:rPr>
        <w:t>nieważności.</w:t>
      </w:r>
    </w:p>
    <w:p w14:paraId="14002F4F" w14:textId="6A3E2602" w:rsidR="00B87F11" w:rsidRPr="003161D9" w:rsidRDefault="00B87F11" w:rsidP="008B4E4F">
      <w:pPr>
        <w:pStyle w:val="Akapitzlist"/>
        <w:widowControl w:val="0"/>
        <w:numPr>
          <w:ilvl w:val="0"/>
          <w:numId w:val="33"/>
        </w:numPr>
        <w:tabs>
          <w:tab w:val="left" w:pos="762"/>
          <w:tab w:val="left" w:pos="763"/>
        </w:tabs>
        <w:autoSpaceDE w:val="0"/>
        <w:autoSpaceDN w:val="0"/>
        <w:spacing w:before="124" w:after="0" w:line="360" w:lineRule="auto"/>
        <w:ind w:right="123"/>
        <w:contextualSpacing w:val="0"/>
        <w:rPr>
          <w:rFonts w:ascii="Arial" w:hAnsi="Arial" w:cs="Arial"/>
        </w:rPr>
      </w:pPr>
      <w:bookmarkStart w:id="11" w:name="_Hlk76723252"/>
      <w:r w:rsidRPr="00B87F11">
        <w:rPr>
          <w:rFonts w:ascii="Arial" w:hAnsi="Arial" w:cs="Arial"/>
        </w:rPr>
        <w:t>Niezależnie od postanowień zawartych w ust. 1, Zamawiający posiada możliwość zmiany umowy w przypadkach,  o których mowa w art. 455 ustawy PZP</w:t>
      </w:r>
      <w:bookmarkEnd w:id="11"/>
    </w:p>
    <w:p w14:paraId="7315FC13" w14:textId="77777777" w:rsidR="00847BCB" w:rsidRPr="003161D9" w:rsidRDefault="00847BCB" w:rsidP="008B4E4F">
      <w:pPr>
        <w:pStyle w:val="Akapitzlist"/>
        <w:widowControl w:val="0"/>
        <w:numPr>
          <w:ilvl w:val="0"/>
          <w:numId w:val="33"/>
        </w:numPr>
        <w:tabs>
          <w:tab w:val="left" w:pos="763"/>
        </w:tabs>
        <w:autoSpaceDE w:val="0"/>
        <w:autoSpaceDN w:val="0"/>
        <w:spacing w:before="119" w:after="0" w:line="360" w:lineRule="auto"/>
        <w:contextualSpacing w:val="0"/>
        <w:jc w:val="both"/>
        <w:rPr>
          <w:rFonts w:ascii="Arial" w:hAnsi="Arial" w:cs="Arial"/>
        </w:rPr>
      </w:pPr>
      <w:r w:rsidRPr="003161D9">
        <w:rPr>
          <w:rFonts w:ascii="Arial" w:hAnsi="Arial" w:cs="Arial"/>
        </w:rPr>
        <w:t>W razie wątpliwości, przyjmuje się, że nie stanowią zmiany Umowy następujące</w:t>
      </w:r>
      <w:r w:rsidRPr="003161D9">
        <w:rPr>
          <w:rFonts w:ascii="Arial" w:hAnsi="Arial" w:cs="Arial"/>
          <w:spacing w:val="-13"/>
        </w:rPr>
        <w:t xml:space="preserve"> </w:t>
      </w:r>
      <w:r w:rsidRPr="003161D9">
        <w:rPr>
          <w:rFonts w:ascii="Arial" w:hAnsi="Arial" w:cs="Arial"/>
        </w:rPr>
        <w:t>zmiany:</w:t>
      </w:r>
    </w:p>
    <w:p w14:paraId="2D744ACE" w14:textId="77777777" w:rsidR="00847BCB" w:rsidRPr="003161D9" w:rsidRDefault="00847BCB" w:rsidP="008B4E4F">
      <w:pPr>
        <w:pStyle w:val="Akapitzlist"/>
        <w:widowControl w:val="0"/>
        <w:numPr>
          <w:ilvl w:val="1"/>
          <w:numId w:val="33"/>
        </w:numPr>
        <w:tabs>
          <w:tab w:val="left" w:pos="1049"/>
        </w:tabs>
        <w:autoSpaceDE w:val="0"/>
        <w:autoSpaceDN w:val="0"/>
        <w:spacing w:before="123" w:after="0" w:line="360" w:lineRule="auto"/>
        <w:ind w:hanging="287"/>
        <w:contextualSpacing w:val="0"/>
        <w:rPr>
          <w:rFonts w:ascii="Arial" w:hAnsi="Arial" w:cs="Arial"/>
        </w:rPr>
      </w:pPr>
      <w:r w:rsidRPr="003161D9">
        <w:rPr>
          <w:rFonts w:ascii="Arial" w:hAnsi="Arial" w:cs="Arial"/>
        </w:rPr>
        <w:t>danych związanych z obsługą administracyjno-organizacyjną</w:t>
      </w:r>
      <w:r w:rsidRPr="003161D9">
        <w:rPr>
          <w:rFonts w:ascii="Arial" w:hAnsi="Arial" w:cs="Arial"/>
          <w:spacing w:val="-4"/>
        </w:rPr>
        <w:t xml:space="preserve"> </w:t>
      </w:r>
      <w:r w:rsidRPr="003161D9">
        <w:rPr>
          <w:rFonts w:ascii="Arial" w:hAnsi="Arial" w:cs="Arial"/>
        </w:rPr>
        <w:t>Umowy;</w:t>
      </w:r>
    </w:p>
    <w:p w14:paraId="61669BDF" w14:textId="77777777" w:rsidR="00847BCB" w:rsidRPr="003161D9" w:rsidRDefault="00847BCB" w:rsidP="008B4E4F">
      <w:pPr>
        <w:pStyle w:val="Akapitzlist"/>
        <w:widowControl w:val="0"/>
        <w:numPr>
          <w:ilvl w:val="1"/>
          <w:numId w:val="33"/>
        </w:numPr>
        <w:tabs>
          <w:tab w:val="left" w:pos="1049"/>
        </w:tabs>
        <w:autoSpaceDE w:val="0"/>
        <w:autoSpaceDN w:val="0"/>
        <w:spacing w:before="123" w:after="0" w:line="360" w:lineRule="auto"/>
        <w:ind w:hanging="287"/>
        <w:contextualSpacing w:val="0"/>
        <w:rPr>
          <w:rFonts w:ascii="Arial" w:hAnsi="Arial" w:cs="Arial"/>
        </w:rPr>
      </w:pPr>
      <w:r w:rsidRPr="003161D9">
        <w:rPr>
          <w:rFonts w:ascii="Arial" w:hAnsi="Arial" w:cs="Arial"/>
        </w:rPr>
        <w:t>danych</w:t>
      </w:r>
      <w:r w:rsidRPr="003161D9">
        <w:rPr>
          <w:rFonts w:ascii="Arial" w:hAnsi="Arial" w:cs="Arial"/>
          <w:spacing w:val="-1"/>
        </w:rPr>
        <w:t xml:space="preserve"> </w:t>
      </w:r>
      <w:r w:rsidRPr="003161D9">
        <w:rPr>
          <w:rFonts w:ascii="Arial" w:hAnsi="Arial" w:cs="Arial"/>
        </w:rPr>
        <w:t>teleadresowych;</w:t>
      </w:r>
    </w:p>
    <w:p w14:paraId="3876AE73" w14:textId="77777777" w:rsidR="00847BCB" w:rsidRPr="003161D9" w:rsidRDefault="00847BCB" w:rsidP="008B4E4F">
      <w:pPr>
        <w:pStyle w:val="Akapitzlist"/>
        <w:widowControl w:val="0"/>
        <w:numPr>
          <w:ilvl w:val="1"/>
          <w:numId w:val="33"/>
        </w:numPr>
        <w:tabs>
          <w:tab w:val="left" w:pos="1049"/>
        </w:tabs>
        <w:autoSpaceDE w:val="0"/>
        <w:autoSpaceDN w:val="0"/>
        <w:spacing w:before="121" w:after="0" w:line="360" w:lineRule="auto"/>
        <w:ind w:hanging="287"/>
        <w:contextualSpacing w:val="0"/>
        <w:rPr>
          <w:rFonts w:ascii="Arial" w:hAnsi="Arial" w:cs="Arial"/>
        </w:rPr>
      </w:pPr>
      <w:r w:rsidRPr="003161D9">
        <w:rPr>
          <w:rFonts w:ascii="Arial" w:hAnsi="Arial" w:cs="Arial"/>
        </w:rPr>
        <w:t>danych</w:t>
      </w:r>
      <w:r w:rsidRPr="003161D9">
        <w:rPr>
          <w:rFonts w:ascii="Arial" w:hAnsi="Arial" w:cs="Arial"/>
          <w:spacing w:val="-1"/>
        </w:rPr>
        <w:t xml:space="preserve"> </w:t>
      </w:r>
      <w:r w:rsidRPr="003161D9">
        <w:rPr>
          <w:rFonts w:ascii="Arial" w:hAnsi="Arial" w:cs="Arial"/>
        </w:rPr>
        <w:t>rejestrowych;</w:t>
      </w:r>
    </w:p>
    <w:p w14:paraId="1194F9B3" w14:textId="23C27615" w:rsidR="00847BCB" w:rsidRPr="001F6281" w:rsidRDefault="00847BCB" w:rsidP="001F6281">
      <w:pPr>
        <w:pStyle w:val="Akapitzlist"/>
        <w:widowControl w:val="0"/>
        <w:numPr>
          <w:ilvl w:val="1"/>
          <w:numId w:val="33"/>
        </w:numPr>
        <w:tabs>
          <w:tab w:val="left" w:pos="1049"/>
        </w:tabs>
        <w:autoSpaceDE w:val="0"/>
        <w:autoSpaceDN w:val="0"/>
        <w:spacing w:before="123" w:after="0" w:line="360" w:lineRule="auto"/>
        <w:ind w:hanging="287"/>
        <w:contextualSpacing w:val="0"/>
        <w:rPr>
          <w:rFonts w:ascii="Arial" w:hAnsi="Arial" w:cs="Arial"/>
        </w:rPr>
      </w:pPr>
      <w:r w:rsidRPr="003161D9">
        <w:rPr>
          <w:rFonts w:ascii="Arial" w:hAnsi="Arial" w:cs="Arial"/>
        </w:rPr>
        <w:t>będące następstwem sukcesji uniwersalnej po jednej ze stron</w:t>
      </w:r>
      <w:r w:rsidRPr="003161D9">
        <w:rPr>
          <w:rFonts w:ascii="Arial" w:hAnsi="Arial" w:cs="Arial"/>
          <w:spacing w:val="-5"/>
        </w:rPr>
        <w:t xml:space="preserve"> </w:t>
      </w:r>
      <w:r w:rsidRPr="003161D9">
        <w:rPr>
          <w:rFonts w:ascii="Arial" w:hAnsi="Arial" w:cs="Arial"/>
        </w:rPr>
        <w:t>Umowy.</w:t>
      </w:r>
    </w:p>
    <w:p w14:paraId="20CB8F99" w14:textId="702D6D66" w:rsidR="00C4765C" w:rsidRPr="003161D9" w:rsidRDefault="00C4765C" w:rsidP="003161D9">
      <w:pPr>
        <w:tabs>
          <w:tab w:val="left" w:pos="0"/>
        </w:tabs>
        <w:autoSpaceDE w:val="0"/>
        <w:autoSpaceDN w:val="0"/>
        <w:adjustRightInd w:val="0"/>
        <w:spacing w:before="240" w:line="360" w:lineRule="auto"/>
        <w:jc w:val="center"/>
        <w:rPr>
          <w:rFonts w:cs="Arial"/>
          <w:b/>
          <w:bCs/>
          <w:color w:val="000000"/>
          <w:sz w:val="22"/>
          <w:szCs w:val="22"/>
        </w:rPr>
      </w:pPr>
      <w:r w:rsidRPr="003161D9">
        <w:rPr>
          <w:rFonts w:cs="Arial"/>
          <w:b/>
          <w:bCs/>
          <w:color w:val="000000"/>
          <w:sz w:val="22"/>
          <w:szCs w:val="22"/>
        </w:rPr>
        <w:t>§ 1</w:t>
      </w:r>
      <w:r w:rsidR="00B87F11">
        <w:rPr>
          <w:rFonts w:cs="Arial"/>
          <w:b/>
          <w:bCs/>
          <w:color w:val="000000"/>
          <w:sz w:val="22"/>
          <w:szCs w:val="22"/>
        </w:rPr>
        <w:t>8</w:t>
      </w:r>
    </w:p>
    <w:p w14:paraId="3C50A8F7" w14:textId="002D3C14" w:rsidR="00C4765C" w:rsidRPr="003161D9" w:rsidRDefault="005F2E31" w:rsidP="003161D9">
      <w:pPr>
        <w:tabs>
          <w:tab w:val="left" w:pos="284"/>
          <w:tab w:val="left" w:pos="4118"/>
        </w:tabs>
        <w:autoSpaceDE w:val="0"/>
        <w:autoSpaceDN w:val="0"/>
        <w:adjustRightInd w:val="0"/>
        <w:spacing w:line="360" w:lineRule="auto"/>
        <w:jc w:val="center"/>
        <w:rPr>
          <w:rFonts w:cs="Arial"/>
          <w:b/>
          <w:bCs/>
          <w:color w:val="000000"/>
          <w:sz w:val="22"/>
          <w:szCs w:val="22"/>
        </w:rPr>
      </w:pPr>
      <w:r w:rsidRPr="003161D9">
        <w:rPr>
          <w:rFonts w:cs="Arial"/>
          <w:b/>
          <w:bCs/>
          <w:color w:val="000000"/>
          <w:sz w:val="22"/>
          <w:szCs w:val="22"/>
        </w:rPr>
        <w:t>Podwykonawcy</w:t>
      </w:r>
    </w:p>
    <w:p w14:paraId="201F3E25" w14:textId="77777777" w:rsidR="005F2E31" w:rsidRPr="003161D9" w:rsidRDefault="005F2E31" w:rsidP="008B4E4F">
      <w:pPr>
        <w:pStyle w:val="Akapitzlist"/>
        <w:widowControl w:val="0"/>
        <w:numPr>
          <w:ilvl w:val="0"/>
          <w:numId w:val="34"/>
        </w:numPr>
        <w:tabs>
          <w:tab w:val="left" w:pos="480"/>
        </w:tabs>
        <w:autoSpaceDE w:val="0"/>
        <w:autoSpaceDN w:val="0"/>
        <w:spacing w:after="0" w:line="360" w:lineRule="auto"/>
        <w:ind w:right="127"/>
        <w:contextualSpacing w:val="0"/>
        <w:jc w:val="both"/>
        <w:rPr>
          <w:rFonts w:ascii="Arial" w:hAnsi="Arial" w:cs="Arial"/>
        </w:rPr>
      </w:pPr>
      <w:r w:rsidRPr="003161D9">
        <w:rPr>
          <w:rFonts w:ascii="Arial" w:hAnsi="Arial" w:cs="Arial"/>
        </w:rPr>
        <w:t>Strony dopuszczają możliwość zlecenia przez Wykonawcę wykonania robót będących Przedmiotem Umowy Podwykonawcom.</w:t>
      </w:r>
    </w:p>
    <w:p w14:paraId="699FD2C7" w14:textId="77777777" w:rsidR="005F2E31" w:rsidRPr="003161D9" w:rsidRDefault="005F2E31" w:rsidP="008B4E4F">
      <w:pPr>
        <w:pStyle w:val="Akapitzlist"/>
        <w:widowControl w:val="0"/>
        <w:numPr>
          <w:ilvl w:val="0"/>
          <w:numId w:val="34"/>
        </w:numPr>
        <w:tabs>
          <w:tab w:val="left" w:pos="480"/>
        </w:tabs>
        <w:autoSpaceDE w:val="0"/>
        <w:autoSpaceDN w:val="0"/>
        <w:spacing w:before="2" w:after="0" w:line="360" w:lineRule="auto"/>
        <w:contextualSpacing w:val="0"/>
        <w:jc w:val="both"/>
        <w:rPr>
          <w:rFonts w:ascii="Arial" w:hAnsi="Arial" w:cs="Arial"/>
        </w:rPr>
      </w:pPr>
      <w:r w:rsidRPr="003161D9">
        <w:rPr>
          <w:rFonts w:ascii="Arial" w:hAnsi="Arial" w:cs="Arial"/>
        </w:rPr>
        <w:t>Wykaz Podwykonawców stanowi załącznik nr 3 do niniejszej</w:t>
      </w:r>
      <w:r w:rsidRPr="003161D9">
        <w:rPr>
          <w:rFonts w:ascii="Arial" w:hAnsi="Arial" w:cs="Arial"/>
          <w:spacing w:val="-3"/>
        </w:rPr>
        <w:t xml:space="preserve"> </w:t>
      </w:r>
      <w:r w:rsidRPr="003161D9">
        <w:rPr>
          <w:rFonts w:ascii="Arial" w:hAnsi="Arial" w:cs="Arial"/>
        </w:rPr>
        <w:t>Umowy.</w:t>
      </w:r>
    </w:p>
    <w:p w14:paraId="3366051E" w14:textId="77777777" w:rsidR="005F2E31" w:rsidRPr="003161D9" w:rsidRDefault="005F2E31" w:rsidP="008B4E4F">
      <w:pPr>
        <w:pStyle w:val="Akapitzlist"/>
        <w:widowControl w:val="0"/>
        <w:numPr>
          <w:ilvl w:val="0"/>
          <w:numId w:val="34"/>
        </w:numPr>
        <w:tabs>
          <w:tab w:val="left" w:pos="480"/>
        </w:tabs>
        <w:autoSpaceDE w:val="0"/>
        <w:autoSpaceDN w:val="0"/>
        <w:spacing w:before="120" w:after="0" w:line="360" w:lineRule="auto"/>
        <w:ind w:right="118"/>
        <w:contextualSpacing w:val="0"/>
        <w:jc w:val="both"/>
        <w:rPr>
          <w:rFonts w:ascii="Arial" w:hAnsi="Arial" w:cs="Arial"/>
        </w:rPr>
      </w:pPr>
      <w:r w:rsidRPr="003161D9">
        <w:rPr>
          <w:rFonts w:ascii="Arial" w:hAnsi="Arial" w:cs="Arial"/>
        </w:rPr>
        <w:t>Wykonawca zamierzający powierzyć wykonanie zamówienia Podwykonawcy jest zobowiązany zawrzeć Umowę o podwykonawstwo w formie</w:t>
      </w:r>
      <w:r w:rsidRPr="003161D9">
        <w:rPr>
          <w:rFonts w:ascii="Arial" w:hAnsi="Arial" w:cs="Arial"/>
          <w:spacing w:val="-5"/>
        </w:rPr>
        <w:t xml:space="preserve"> </w:t>
      </w:r>
      <w:r w:rsidRPr="003161D9">
        <w:rPr>
          <w:rFonts w:ascii="Arial" w:hAnsi="Arial" w:cs="Arial"/>
        </w:rPr>
        <w:t>pisemnej.</w:t>
      </w:r>
    </w:p>
    <w:p w14:paraId="6BDF2E28" w14:textId="77777777" w:rsidR="005F2E31" w:rsidRPr="003161D9" w:rsidRDefault="005F2E31" w:rsidP="008B4E4F">
      <w:pPr>
        <w:pStyle w:val="Akapitzlist"/>
        <w:widowControl w:val="0"/>
        <w:numPr>
          <w:ilvl w:val="0"/>
          <w:numId w:val="34"/>
        </w:numPr>
        <w:tabs>
          <w:tab w:val="left" w:pos="480"/>
        </w:tabs>
        <w:autoSpaceDE w:val="0"/>
        <w:autoSpaceDN w:val="0"/>
        <w:spacing w:after="0" w:line="360" w:lineRule="auto"/>
        <w:ind w:right="115"/>
        <w:contextualSpacing w:val="0"/>
        <w:jc w:val="both"/>
        <w:rPr>
          <w:rFonts w:ascii="Arial" w:hAnsi="Arial" w:cs="Arial"/>
        </w:rPr>
      </w:pPr>
      <w:r w:rsidRPr="003161D9">
        <w:rPr>
          <w:rFonts w:ascii="Arial" w:hAnsi="Arial" w:cs="Arial"/>
        </w:rPr>
        <w:t>Wykonawca, Podwykonawca lub dalszy Podwykonawca zamierzający zawrzeć Umowę o podwykonawstwo, której Przedmiotem są roboty budowlane, jest obowiązany w trakcie realizacji zamówienia publicznego na roboty budowlane do przedłożenia Zamawiającemu projektu tej Umowy, przy czym Podwykonawca lub dalszy</w:t>
      </w:r>
      <w:r w:rsidRPr="003161D9">
        <w:rPr>
          <w:rFonts w:ascii="Arial" w:hAnsi="Arial" w:cs="Arial"/>
          <w:spacing w:val="-5"/>
        </w:rPr>
        <w:t xml:space="preserve"> </w:t>
      </w:r>
      <w:r w:rsidRPr="003161D9">
        <w:rPr>
          <w:rFonts w:ascii="Arial" w:hAnsi="Arial" w:cs="Arial"/>
        </w:rPr>
        <w:t>Podwykonawca</w:t>
      </w:r>
      <w:r w:rsidRPr="003161D9">
        <w:rPr>
          <w:rFonts w:ascii="Arial" w:hAnsi="Arial" w:cs="Arial"/>
          <w:spacing w:val="-5"/>
        </w:rPr>
        <w:t xml:space="preserve"> </w:t>
      </w:r>
      <w:r w:rsidRPr="003161D9">
        <w:rPr>
          <w:rFonts w:ascii="Arial" w:hAnsi="Arial" w:cs="Arial"/>
        </w:rPr>
        <w:t>jest</w:t>
      </w:r>
      <w:r w:rsidRPr="003161D9">
        <w:rPr>
          <w:rFonts w:ascii="Arial" w:hAnsi="Arial" w:cs="Arial"/>
          <w:spacing w:val="-6"/>
        </w:rPr>
        <w:t xml:space="preserve"> </w:t>
      </w:r>
      <w:r w:rsidRPr="003161D9">
        <w:rPr>
          <w:rFonts w:ascii="Arial" w:hAnsi="Arial" w:cs="Arial"/>
        </w:rPr>
        <w:t>obowiązany</w:t>
      </w:r>
      <w:r w:rsidRPr="003161D9">
        <w:rPr>
          <w:rFonts w:ascii="Arial" w:hAnsi="Arial" w:cs="Arial"/>
          <w:spacing w:val="-5"/>
        </w:rPr>
        <w:t xml:space="preserve"> </w:t>
      </w:r>
      <w:r w:rsidRPr="003161D9">
        <w:rPr>
          <w:rFonts w:ascii="Arial" w:hAnsi="Arial" w:cs="Arial"/>
        </w:rPr>
        <w:t>dołączyć</w:t>
      </w:r>
      <w:r w:rsidRPr="003161D9">
        <w:rPr>
          <w:rFonts w:ascii="Arial" w:hAnsi="Arial" w:cs="Arial"/>
          <w:spacing w:val="-6"/>
        </w:rPr>
        <w:t xml:space="preserve"> </w:t>
      </w:r>
      <w:r w:rsidRPr="003161D9">
        <w:rPr>
          <w:rFonts w:ascii="Arial" w:hAnsi="Arial" w:cs="Arial"/>
        </w:rPr>
        <w:t>zgodę</w:t>
      </w:r>
      <w:r w:rsidRPr="003161D9">
        <w:rPr>
          <w:rFonts w:ascii="Arial" w:hAnsi="Arial" w:cs="Arial"/>
          <w:spacing w:val="-3"/>
        </w:rPr>
        <w:t xml:space="preserve"> </w:t>
      </w:r>
      <w:r w:rsidRPr="003161D9">
        <w:rPr>
          <w:rFonts w:ascii="Arial" w:hAnsi="Arial" w:cs="Arial"/>
        </w:rPr>
        <w:t>Wykonawcy</w:t>
      </w:r>
      <w:r w:rsidRPr="003161D9">
        <w:rPr>
          <w:rFonts w:ascii="Arial" w:hAnsi="Arial" w:cs="Arial"/>
          <w:spacing w:val="-5"/>
        </w:rPr>
        <w:t xml:space="preserve"> </w:t>
      </w:r>
      <w:r w:rsidRPr="003161D9">
        <w:rPr>
          <w:rFonts w:ascii="Arial" w:hAnsi="Arial" w:cs="Arial"/>
        </w:rPr>
        <w:t>na</w:t>
      </w:r>
      <w:r w:rsidRPr="003161D9">
        <w:rPr>
          <w:rFonts w:ascii="Arial" w:hAnsi="Arial" w:cs="Arial"/>
          <w:spacing w:val="-6"/>
        </w:rPr>
        <w:t xml:space="preserve"> </w:t>
      </w:r>
      <w:r w:rsidRPr="003161D9">
        <w:rPr>
          <w:rFonts w:ascii="Arial" w:hAnsi="Arial" w:cs="Arial"/>
        </w:rPr>
        <w:t>zawarcie</w:t>
      </w:r>
      <w:r w:rsidRPr="003161D9">
        <w:rPr>
          <w:rFonts w:ascii="Arial" w:hAnsi="Arial" w:cs="Arial"/>
          <w:spacing w:val="-7"/>
        </w:rPr>
        <w:t xml:space="preserve"> </w:t>
      </w:r>
      <w:r w:rsidRPr="003161D9">
        <w:rPr>
          <w:rFonts w:ascii="Arial" w:hAnsi="Arial" w:cs="Arial"/>
        </w:rPr>
        <w:t>Umowy</w:t>
      </w:r>
      <w:r w:rsidRPr="003161D9">
        <w:rPr>
          <w:rFonts w:ascii="Arial" w:hAnsi="Arial" w:cs="Arial"/>
          <w:spacing w:val="-5"/>
        </w:rPr>
        <w:t xml:space="preserve"> </w:t>
      </w:r>
      <w:r w:rsidRPr="003161D9">
        <w:rPr>
          <w:rFonts w:ascii="Arial" w:hAnsi="Arial" w:cs="Arial"/>
        </w:rPr>
        <w:t>o</w:t>
      </w:r>
      <w:r w:rsidRPr="003161D9">
        <w:rPr>
          <w:rFonts w:ascii="Arial" w:hAnsi="Arial" w:cs="Arial"/>
          <w:spacing w:val="-4"/>
        </w:rPr>
        <w:t xml:space="preserve"> </w:t>
      </w:r>
      <w:r w:rsidRPr="003161D9">
        <w:rPr>
          <w:rFonts w:ascii="Arial" w:hAnsi="Arial" w:cs="Arial"/>
        </w:rPr>
        <w:t>podwykonawstwo o treści zgodnej z projektem</w:t>
      </w:r>
      <w:r w:rsidRPr="003161D9">
        <w:rPr>
          <w:rFonts w:ascii="Arial" w:hAnsi="Arial" w:cs="Arial"/>
          <w:spacing w:val="-1"/>
        </w:rPr>
        <w:t xml:space="preserve"> </w:t>
      </w:r>
      <w:r w:rsidRPr="003161D9">
        <w:rPr>
          <w:rFonts w:ascii="Arial" w:hAnsi="Arial" w:cs="Arial"/>
        </w:rPr>
        <w:t>Umowy.</w:t>
      </w:r>
    </w:p>
    <w:p w14:paraId="6BFAA1B3" w14:textId="77777777" w:rsidR="005F2E31" w:rsidRPr="003161D9" w:rsidRDefault="005F2E31" w:rsidP="008B4E4F">
      <w:pPr>
        <w:pStyle w:val="Akapitzlist"/>
        <w:widowControl w:val="0"/>
        <w:numPr>
          <w:ilvl w:val="0"/>
          <w:numId w:val="34"/>
        </w:numPr>
        <w:tabs>
          <w:tab w:val="left" w:pos="480"/>
        </w:tabs>
        <w:autoSpaceDE w:val="0"/>
        <w:autoSpaceDN w:val="0"/>
        <w:spacing w:before="1" w:after="0" w:line="360" w:lineRule="auto"/>
        <w:ind w:right="114"/>
        <w:contextualSpacing w:val="0"/>
        <w:jc w:val="both"/>
        <w:rPr>
          <w:rFonts w:ascii="Arial" w:hAnsi="Arial" w:cs="Arial"/>
        </w:rPr>
      </w:pPr>
      <w:r w:rsidRPr="003161D9">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w:t>
      </w:r>
      <w:r w:rsidRPr="003161D9">
        <w:rPr>
          <w:rFonts w:ascii="Arial" w:hAnsi="Arial" w:cs="Arial"/>
          <w:spacing w:val="-4"/>
        </w:rPr>
        <w:t xml:space="preserve"> </w:t>
      </w:r>
      <w:r w:rsidRPr="003161D9">
        <w:rPr>
          <w:rFonts w:ascii="Arial" w:hAnsi="Arial" w:cs="Arial"/>
        </w:rPr>
        <w:lastRenderedPageBreak/>
        <w:t>budowlanej.</w:t>
      </w:r>
    </w:p>
    <w:p w14:paraId="091A42E5" w14:textId="77777777" w:rsidR="005F2E31" w:rsidRPr="003161D9" w:rsidRDefault="005F2E31" w:rsidP="008B4E4F">
      <w:pPr>
        <w:pStyle w:val="Akapitzlist"/>
        <w:widowControl w:val="0"/>
        <w:numPr>
          <w:ilvl w:val="0"/>
          <w:numId w:val="34"/>
        </w:numPr>
        <w:tabs>
          <w:tab w:val="left" w:pos="480"/>
        </w:tabs>
        <w:autoSpaceDE w:val="0"/>
        <w:autoSpaceDN w:val="0"/>
        <w:spacing w:before="1" w:after="0" w:line="360" w:lineRule="auto"/>
        <w:contextualSpacing w:val="0"/>
        <w:jc w:val="both"/>
        <w:rPr>
          <w:rFonts w:ascii="Arial" w:hAnsi="Arial" w:cs="Arial"/>
        </w:rPr>
      </w:pPr>
      <w:r w:rsidRPr="003161D9">
        <w:rPr>
          <w:rFonts w:ascii="Arial" w:hAnsi="Arial" w:cs="Arial"/>
        </w:rPr>
        <w:t>Zamawiający,</w:t>
      </w:r>
      <w:r w:rsidRPr="003161D9">
        <w:rPr>
          <w:rFonts w:ascii="Arial" w:hAnsi="Arial" w:cs="Arial"/>
          <w:spacing w:val="17"/>
        </w:rPr>
        <w:t xml:space="preserve"> </w:t>
      </w:r>
      <w:r w:rsidRPr="003161D9">
        <w:rPr>
          <w:rFonts w:ascii="Arial" w:hAnsi="Arial" w:cs="Arial"/>
        </w:rPr>
        <w:t>w</w:t>
      </w:r>
      <w:r w:rsidRPr="003161D9">
        <w:rPr>
          <w:rFonts w:ascii="Arial" w:hAnsi="Arial" w:cs="Arial"/>
          <w:spacing w:val="18"/>
        </w:rPr>
        <w:t xml:space="preserve"> </w:t>
      </w:r>
      <w:r w:rsidRPr="003161D9">
        <w:rPr>
          <w:rFonts w:ascii="Arial" w:hAnsi="Arial" w:cs="Arial"/>
        </w:rPr>
        <w:t>terminie</w:t>
      </w:r>
      <w:r w:rsidRPr="003161D9">
        <w:rPr>
          <w:rFonts w:ascii="Arial" w:hAnsi="Arial" w:cs="Arial"/>
          <w:spacing w:val="19"/>
        </w:rPr>
        <w:t xml:space="preserve"> </w:t>
      </w:r>
      <w:r w:rsidRPr="003161D9">
        <w:rPr>
          <w:rFonts w:ascii="Arial" w:hAnsi="Arial" w:cs="Arial"/>
        </w:rPr>
        <w:t>14</w:t>
      </w:r>
      <w:r w:rsidRPr="003161D9">
        <w:rPr>
          <w:rFonts w:ascii="Arial" w:hAnsi="Arial" w:cs="Arial"/>
          <w:spacing w:val="16"/>
        </w:rPr>
        <w:t xml:space="preserve"> </w:t>
      </w:r>
      <w:r w:rsidRPr="003161D9">
        <w:rPr>
          <w:rFonts w:ascii="Arial" w:hAnsi="Arial" w:cs="Arial"/>
        </w:rPr>
        <w:t>dni</w:t>
      </w:r>
      <w:r w:rsidRPr="003161D9">
        <w:rPr>
          <w:rFonts w:ascii="Arial" w:hAnsi="Arial" w:cs="Arial"/>
          <w:spacing w:val="18"/>
        </w:rPr>
        <w:t xml:space="preserve"> </w:t>
      </w:r>
      <w:r w:rsidRPr="003161D9">
        <w:rPr>
          <w:rFonts w:ascii="Arial" w:hAnsi="Arial" w:cs="Arial"/>
        </w:rPr>
        <w:t>zgłasza</w:t>
      </w:r>
      <w:r w:rsidRPr="003161D9">
        <w:rPr>
          <w:rFonts w:ascii="Arial" w:hAnsi="Arial" w:cs="Arial"/>
          <w:spacing w:val="19"/>
        </w:rPr>
        <w:t xml:space="preserve"> </w:t>
      </w:r>
      <w:r w:rsidRPr="003161D9">
        <w:rPr>
          <w:rFonts w:ascii="Arial" w:hAnsi="Arial" w:cs="Arial"/>
        </w:rPr>
        <w:t>w</w:t>
      </w:r>
      <w:r w:rsidRPr="003161D9">
        <w:rPr>
          <w:rFonts w:ascii="Arial" w:hAnsi="Arial" w:cs="Arial"/>
          <w:spacing w:val="17"/>
        </w:rPr>
        <w:t xml:space="preserve"> </w:t>
      </w:r>
      <w:r w:rsidRPr="003161D9">
        <w:rPr>
          <w:rFonts w:ascii="Arial" w:hAnsi="Arial" w:cs="Arial"/>
        </w:rPr>
        <w:t>formie</w:t>
      </w:r>
      <w:r w:rsidRPr="003161D9">
        <w:rPr>
          <w:rFonts w:ascii="Arial" w:hAnsi="Arial" w:cs="Arial"/>
          <w:spacing w:val="18"/>
        </w:rPr>
        <w:t xml:space="preserve"> </w:t>
      </w:r>
      <w:r w:rsidRPr="003161D9">
        <w:rPr>
          <w:rFonts w:ascii="Arial" w:hAnsi="Arial" w:cs="Arial"/>
        </w:rPr>
        <w:t>pisemnej</w:t>
      </w:r>
      <w:r w:rsidRPr="003161D9">
        <w:rPr>
          <w:rFonts w:ascii="Arial" w:hAnsi="Arial" w:cs="Arial"/>
          <w:spacing w:val="17"/>
        </w:rPr>
        <w:t xml:space="preserve"> </w:t>
      </w:r>
      <w:r w:rsidRPr="003161D9">
        <w:rPr>
          <w:rFonts w:ascii="Arial" w:hAnsi="Arial" w:cs="Arial"/>
        </w:rPr>
        <w:t>zastrzeżenia</w:t>
      </w:r>
      <w:r w:rsidRPr="003161D9">
        <w:rPr>
          <w:rFonts w:ascii="Arial" w:hAnsi="Arial" w:cs="Arial"/>
          <w:spacing w:val="18"/>
        </w:rPr>
        <w:t xml:space="preserve"> </w:t>
      </w:r>
      <w:r w:rsidRPr="003161D9">
        <w:rPr>
          <w:rFonts w:ascii="Arial" w:hAnsi="Arial" w:cs="Arial"/>
        </w:rPr>
        <w:t>do</w:t>
      </w:r>
      <w:r w:rsidRPr="003161D9">
        <w:rPr>
          <w:rFonts w:ascii="Arial" w:hAnsi="Arial" w:cs="Arial"/>
          <w:spacing w:val="20"/>
        </w:rPr>
        <w:t xml:space="preserve"> </w:t>
      </w:r>
      <w:r w:rsidRPr="003161D9">
        <w:rPr>
          <w:rFonts w:ascii="Arial" w:hAnsi="Arial" w:cs="Arial"/>
        </w:rPr>
        <w:t>projektu</w:t>
      </w:r>
      <w:r w:rsidRPr="003161D9">
        <w:rPr>
          <w:rFonts w:ascii="Arial" w:hAnsi="Arial" w:cs="Arial"/>
          <w:spacing w:val="17"/>
        </w:rPr>
        <w:t xml:space="preserve"> </w:t>
      </w:r>
      <w:r w:rsidRPr="003161D9">
        <w:rPr>
          <w:rFonts w:ascii="Arial" w:hAnsi="Arial" w:cs="Arial"/>
        </w:rPr>
        <w:t>Umowy</w:t>
      </w:r>
    </w:p>
    <w:p w14:paraId="4F851033" w14:textId="77777777" w:rsidR="005F2E31" w:rsidRPr="003161D9" w:rsidRDefault="005F2E31" w:rsidP="003161D9">
      <w:pPr>
        <w:pStyle w:val="Tekstpodstawowy"/>
        <w:spacing w:before="121" w:line="360" w:lineRule="auto"/>
        <w:ind w:left="479"/>
        <w:rPr>
          <w:rFonts w:ascii="Arial" w:hAnsi="Arial" w:cs="Arial"/>
          <w:sz w:val="22"/>
          <w:szCs w:val="22"/>
        </w:rPr>
      </w:pPr>
      <w:r w:rsidRPr="003161D9">
        <w:rPr>
          <w:rFonts w:ascii="Arial" w:hAnsi="Arial" w:cs="Arial"/>
          <w:sz w:val="22"/>
          <w:szCs w:val="22"/>
        </w:rPr>
        <w:t>o podwykonawstwo, której Przedmiotem są roboty budowlane:</w:t>
      </w:r>
    </w:p>
    <w:p w14:paraId="3ECB5988" w14:textId="77777777" w:rsidR="005F2E31" w:rsidRPr="003161D9" w:rsidRDefault="005F2E31" w:rsidP="008B4E4F">
      <w:pPr>
        <w:pStyle w:val="Akapitzlist"/>
        <w:widowControl w:val="0"/>
        <w:numPr>
          <w:ilvl w:val="1"/>
          <w:numId w:val="34"/>
        </w:numPr>
        <w:tabs>
          <w:tab w:val="left" w:pos="687"/>
        </w:tabs>
        <w:autoSpaceDE w:val="0"/>
        <w:autoSpaceDN w:val="0"/>
        <w:spacing w:before="123" w:after="0" w:line="360" w:lineRule="auto"/>
        <w:ind w:hanging="208"/>
        <w:contextualSpacing w:val="0"/>
        <w:jc w:val="both"/>
        <w:rPr>
          <w:rFonts w:ascii="Arial" w:hAnsi="Arial" w:cs="Arial"/>
        </w:rPr>
      </w:pPr>
      <w:r w:rsidRPr="003161D9">
        <w:rPr>
          <w:rFonts w:ascii="Arial" w:hAnsi="Arial" w:cs="Arial"/>
        </w:rPr>
        <w:t>niespełniającej wymagań określonych w specyfikacji istotnych warunków</w:t>
      </w:r>
      <w:r w:rsidRPr="003161D9">
        <w:rPr>
          <w:rFonts w:ascii="Arial" w:hAnsi="Arial" w:cs="Arial"/>
          <w:spacing w:val="-6"/>
        </w:rPr>
        <w:t xml:space="preserve"> </w:t>
      </w:r>
      <w:r w:rsidRPr="003161D9">
        <w:rPr>
          <w:rFonts w:ascii="Arial" w:hAnsi="Arial" w:cs="Arial"/>
        </w:rPr>
        <w:t>zamówienia;</w:t>
      </w:r>
    </w:p>
    <w:p w14:paraId="396E1C63" w14:textId="3C061C78" w:rsidR="005F2E31" w:rsidRPr="001F6281" w:rsidRDefault="005F2E31" w:rsidP="001F6281">
      <w:pPr>
        <w:pStyle w:val="Akapitzlist"/>
        <w:widowControl w:val="0"/>
        <w:numPr>
          <w:ilvl w:val="1"/>
          <w:numId w:val="34"/>
        </w:numPr>
        <w:tabs>
          <w:tab w:val="left" w:pos="687"/>
        </w:tabs>
        <w:autoSpaceDE w:val="0"/>
        <w:autoSpaceDN w:val="0"/>
        <w:spacing w:before="120" w:after="0" w:line="360" w:lineRule="auto"/>
        <w:ind w:hanging="208"/>
        <w:contextualSpacing w:val="0"/>
        <w:jc w:val="both"/>
        <w:rPr>
          <w:rFonts w:ascii="Arial" w:hAnsi="Arial" w:cs="Arial"/>
        </w:rPr>
      </w:pPr>
      <w:r w:rsidRPr="003161D9">
        <w:rPr>
          <w:rFonts w:ascii="Arial" w:hAnsi="Arial" w:cs="Arial"/>
        </w:rPr>
        <w:t>gdy przewiduje termin zapłaty wynagrodzenia dłuższy niż 30</w:t>
      </w:r>
      <w:r w:rsidRPr="003161D9">
        <w:rPr>
          <w:rFonts w:ascii="Arial" w:hAnsi="Arial" w:cs="Arial"/>
          <w:spacing w:val="-6"/>
        </w:rPr>
        <w:t xml:space="preserve"> </w:t>
      </w:r>
      <w:r w:rsidRPr="003161D9">
        <w:rPr>
          <w:rFonts w:ascii="Arial" w:hAnsi="Arial" w:cs="Arial"/>
        </w:rPr>
        <w:t>dni.</w:t>
      </w:r>
    </w:p>
    <w:p w14:paraId="5043E1A6" w14:textId="77777777" w:rsidR="005F2E31" w:rsidRPr="003161D9" w:rsidRDefault="005F2E31" w:rsidP="008B4E4F">
      <w:pPr>
        <w:pStyle w:val="Akapitzlist"/>
        <w:widowControl w:val="0"/>
        <w:numPr>
          <w:ilvl w:val="0"/>
          <w:numId w:val="34"/>
        </w:numPr>
        <w:tabs>
          <w:tab w:val="left" w:pos="480"/>
        </w:tabs>
        <w:autoSpaceDE w:val="0"/>
        <w:autoSpaceDN w:val="0"/>
        <w:spacing w:after="0" w:line="360" w:lineRule="auto"/>
        <w:ind w:right="126"/>
        <w:contextualSpacing w:val="0"/>
        <w:jc w:val="both"/>
        <w:rPr>
          <w:rFonts w:ascii="Arial" w:hAnsi="Arial" w:cs="Arial"/>
        </w:rPr>
      </w:pPr>
      <w:r w:rsidRPr="003161D9">
        <w:rPr>
          <w:rFonts w:ascii="Arial" w:hAnsi="Arial" w:cs="Arial"/>
        </w:rPr>
        <w:t>Niezgłoszenie w formie pisemnej zastrzeżeń do przedłożonego projektu Umowy o podwykonawstwo, której Przedmiotem są roboty budowlane, w terminie 14 dni uważa się za akceptację projektu Umowy przez Zamawiającego.</w:t>
      </w:r>
    </w:p>
    <w:p w14:paraId="5734756B" w14:textId="77777777" w:rsidR="005F2E31" w:rsidRPr="003161D9" w:rsidRDefault="005F2E31" w:rsidP="008B4E4F">
      <w:pPr>
        <w:pStyle w:val="Akapitzlist"/>
        <w:widowControl w:val="0"/>
        <w:numPr>
          <w:ilvl w:val="0"/>
          <w:numId w:val="34"/>
        </w:numPr>
        <w:tabs>
          <w:tab w:val="left" w:pos="480"/>
        </w:tabs>
        <w:autoSpaceDE w:val="0"/>
        <w:autoSpaceDN w:val="0"/>
        <w:spacing w:before="2" w:after="0" w:line="360" w:lineRule="auto"/>
        <w:ind w:right="117"/>
        <w:contextualSpacing w:val="0"/>
        <w:jc w:val="both"/>
        <w:rPr>
          <w:rFonts w:ascii="Arial" w:hAnsi="Arial" w:cs="Arial"/>
        </w:rPr>
      </w:pPr>
      <w:r w:rsidRPr="003161D9">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w:t>
      </w:r>
      <w:r w:rsidRPr="003161D9">
        <w:rPr>
          <w:rFonts w:ascii="Arial" w:hAnsi="Arial" w:cs="Arial"/>
          <w:spacing w:val="-6"/>
        </w:rPr>
        <w:t xml:space="preserve"> </w:t>
      </w:r>
      <w:r w:rsidRPr="003161D9">
        <w:rPr>
          <w:rFonts w:ascii="Arial" w:hAnsi="Arial" w:cs="Arial"/>
        </w:rPr>
        <w:t>zawarcia.</w:t>
      </w:r>
    </w:p>
    <w:p w14:paraId="2C8644AF" w14:textId="77777777" w:rsidR="005F2E31" w:rsidRPr="003161D9" w:rsidRDefault="005F2E31" w:rsidP="008B4E4F">
      <w:pPr>
        <w:pStyle w:val="Akapitzlist"/>
        <w:widowControl w:val="0"/>
        <w:numPr>
          <w:ilvl w:val="0"/>
          <w:numId w:val="34"/>
        </w:numPr>
        <w:tabs>
          <w:tab w:val="left" w:pos="480"/>
        </w:tabs>
        <w:autoSpaceDE w:val="0"/>
        <w:autoSpaceDN w:val="0"/>
        <w:spacing w:before="48" w:after="0" w:line="360" w:lineRule="auto"/>
        <w:ind w:right="127"/>
        <w:contextualSpacing w:val="0"/>
        <w:jc w:val="both"/>
        <w:rPr>
          <w:rFonts w:ascii="Arial" w:hAnsi="Arial" w:cs="Arial"/>
        </w:rPr>
      </w:pPr>
      <w:r w:rsidRPr="003161D9">
        <w:rPr>
          <w:rFonts w:ascii="Arial" w:hAnsi="Arial" w:cs="Arial"/>
        </w:rPr>
        <w:t>Zamawiający, w terminie 14 dni zgłasza w formie pisemnej sprzeciw do Umowy o podwykonawstwo, której Przedmiotem są roboty budowlane, w przypadkach, o których mowa w ust.</w:t>
      </w:r>
      <w:r w:rsidRPr="003161D9">
        <w:rPr>
          <w:rFonts w:ascii="Arial" w:hAnsi="Arial" w:cs="Arial"/>
          <w:spacing w:val="-6"/>
        </w:rPr>
        <w:t xml:space="preserve"> </w:t>
      </w:r>
      <w:r w:rsidRPr="003161D9">
        <w:rPr>
          <w:rFonts w:ascii="Arial" w:hAnsi="Arial" w:cs="Arial"/>
        </w:rPr>
        <w:t>6.</w:t>
      </w:r>
    </w:p>
    <w:p w14:paraId="3605C9F6" w14:textId="77777777" w:rsidR="005F2E31" w:rsidRPr="003161D9" w:rsidRDefault="005F2E31" w:rsidP="008B4E4F">
      <w:pPr>
        <w:pStyle w:val="Akapitzlist"/>
        <w:widowControl w:val="0"/>
        <w:numPr>
          <w:ilvl w:val="0"/>
          <w:numId w:val="34"/>
        </w:numPr>
        <w:tabs>
          <w:tab w:val="left" w:pos="526"/>
        </w:tabs>
        <w:autoSpaceDE w:val="0"/>
        <w:autoSpaceDN w:val="0"/>
        <w:spacing w:before="2" w:after="0" w:line="360" w:lineRule="auto"/>
        <w:ind w:right="122"/>
        <w:contextualSpacing w:val="0"/>
        <w:jc w:val="both"/>
        <w:rPr>
          <w:rFonts w:ascii="Arial" w:hAnsi="Arial" w:cs="Arial"/>
        </w:rPr>
      </w:pPr>
      <w:r w:rsidRPr="003161D9">
        <w:rPr>
          <w:rFonts w:ascii="Arial" w:hAnsi="Arial" w:cs="Arial"/>
        </w:rPr>
        <w:t>Niezgłoszenie w formie pisemnej sprzeciwu do przedłożonej Umowy o podwykonawstwo, której Przedmiotem</w:t>
      </w:r>
      <w:r w:rsidRPr="003161D9">
        <w:rPr>
          <w:rFonts w:ascii="Arial" w:hAnsi="Arial" w:cs="Arial"/>
          <w:spacing w:val="-9"/>
        </w:rPr>
        <w:t xml:space="preserve"> </w:t>
      </w:r>
      <w:r w:rsidRPr="003161D9">
        <w:rPr>
          <w:rFonts w:ascii="Arial" w:hAnsi="Arial" w:cs="Arial"/>
        </w:rPr>
        <w:t>są</w:t>
      </w:r>
      <w:r w:rsidRPr="003161D9">
        <w:rPr>
          <w:rFonts w:ascii="Arial" w:hAnsi="Arial" w:cs="Arial"/>
          <w:spacing w:val="-6"/>
        </w:rPr>
        <w:t xml:space="preserve"> </w:t>
      </w:r>
      <w:r w:rsidRPr="003161D9">
        <w:rPr>
          <w:rFonts w:ascii="Arial" w:hAnsi="Arial" w:cs="Arial"/>
        </w:rPr>
        <w:t>roboty</w:t>
      </w:r>
      <w:r w:rsidRPr="003161D9">
        <w:rPr>
          <w:rFonts w:ascii="Arial" w:hAnsi="Arial" w:cs="Arial"/>
          <w:spacing w:val="-7"/>
        </w:rPr>
        <w:t xml:space="preserve"> </w:t>
      </w:r>
      <w:r w:rsidRPr="003161D9">
        <w:rPr>
          <w:rFonts w:ascii="Arial" w:hAnsi="Arial" w:cs="Arial"/>
        </w:rPr>
        <w:t>budowlane,</w:t>
      </w:r>
      <w:r w:rsidRPr="003161D9">
        <w:rPr>
          <w:rFonts w:ascii="Arial" w:hAnsi="Arial" w:cs="Arial"/>
          <w:spacing w:val="-6"/>
        </w:rPr>
        <w:t xml:space="preserve"> </w:t>
      </w:r>
      <w:r w:rsidRPr="003161D9">
        <w:rPr>
          <w:rFonts w:ascii="Arial" w:hAnsi="Arial" w:cs="Arial"/>
        </w:rPr>
        <w:t>w</w:t>
      </w:r>
      <w:r w:rsidRPr="003161D9">
        <w:rPr>
          <w:rFonts w:ascii="Arial" w:hAnsi="Arial" w:cs="Arial"/>
          <w:spacing w:val="-9"/>
        </w:rPr>
        <w:t xml:space="preserve"> </w:t>
      </w:r>
      <w:r w:rsidRPr="003161D9">
        <w:rPr>
          <w:rFonts w:ascii="Arial" w:hAnsi="Arial" w:cs="Arial"/>
        </w:rPr>
        <w:t>terminie</w:t>
      </w:r>
      <w:r w:rsidRPr="003161D9">
        <w:rPr>
          <w:rFonts w:ascii="Arial" w:hAnsi="Arial" w:cs="Arial"/>
          <w:spacing w:val="-8"/>
        </w:rPr>
        <w:t xml:space="preserve"> </w:t>
      </w:r>
      <w:r w:rsidRPr="003161D9">
        <w:rPr>
          <w:rFonts w:ascii="Arial" w:hAnsi="Arial" w:cs="Arial"/>
        </w:rPr>
        <w:t>14</w:t>
      </w:r>
      <w:r w:rsidRPr="003161D9">
        <w:rPr>
          <w:rFonts w:ascii="Arial" w:hAnsi="Arial" w:cs="Arial"/>
          <w:spacing w:val="-8"/>
        </w:rPr>
        <w:t xml:space="preserve"> </w:t>
      </w:r>
      <w:r w:rsidRPr="003161D9">
        <w:rPr>
          <w:rFonts w:ascii="Arial" w:hAnsi="Arial" w:cs="Arial"/>
        </w:rPr>
        <w:t>dni</w:t>
      </w:r>
      <w:r w:rsidRPr="003161D9">
        <w:rPr>
          <w:rFonts w:ascii="Arial" w:hAnsi="Arial" w:cs="Arial"/>
          <w:spacing w:val="-7"/>
        </w:rPr>
        <w:t xml:space="preserve"> </w:t>
      </w:r>
      <w:r w:rsidRPr="003161D9">
        <w:rPr>
          <w:rFonts w:ascii="Arial" w:hAnsi="Arial" w:cs="Arial"/>
        </w:rPr>
        <w:t>uważa</w:t>
      </w:r>
      <w:r w:rsidRPr="003161D9">
        <w:rPr>
          <w:rFonts w:ascii="Arial" w:hAnsi="Arial" w:cs="Arial"/>
          <w:spacing w:val="-7"/>
        </w:rPr>
        <w:t xml:space="preserve"> </w:t>
      </w:r>
      <w:r w:rsidRPr="003161D9">
        <w:rPr>
          <w:rFonts w:ascii="Arial" w:hAnsi="Arial" w:cs="Arial"/>
        </w:rPr>
        <w:t>się</w:t>
      </w:r>
      <w:r w:rsidRPr="003161D9">
        <w:rPr>
          <w:rFonts w:ascii="Arial" w:hAnsi="Arial" w:cs="Arial"/>
          <w:spacing w:val="-8"/>
        </w:rPr>
        <w:t xml:space="preserve"> </w:t>
      </w:r>
      <w:r w:rsidRPr="003161D9">
        <w:rPr>
          <w:rFonts w:ascii="Arial" w:hAnsi="Arial" w:cs="Arial"/>
        </w:rPr>
        <w:t>za</w:t>
      </w:r>
      <w:r w:rsidRPr="003161D9">
        <w:rPr>
          <w:rFonts w:ascii="Arial" w:hAnsi="Arial" w:cs="Arial"/>
          <w:spacing w:val="-6"/>
        </w:rPr>
        <w:t xml:space="preserve"> </w:t>
      </w:r>
      <w:r w:rsidRPr="003161D9">
        <w:rPr>
          <w:rFonts w:ascii="Arial" w:hAnsi="Arial" w:cs="Arial"/>
        </w:rPr>
        <w:t>akceptację</w:t>
      </w:r>
      <w:r w:rsidRPr="003161D9">
        <w:rPr>
          <w:rFonts w:ascii="Arial" w:hAnsi="Arial" w:cs="Arial"/>
          <w:spacing w:val="-6"/>
        </w:rPr>
        <w:t xml:space="preserve"> </w:t>
      </w:r>
      <w:r w:rsidRPr="003161D9">
        <w:rPr>
          <w:rFonts w:ascii="Arial" w:hAnsi="Arial" w:cs="Arial"/>
        </w:rPr>
        <w:t>Umowy</w:t>
      </w:r>
      <w:r w:rsidRPr="003161D9">
        <w:rPr>
          <w:rFonts w:ascii="Arial" w:hAnsi="Arial" w:cs="Arial"/>
          <w:spacing w:val="-7"/>
        </w:rPr>
        <w:t xml:space="preserve"> </w:t>
      </w:r>
      <w:r w:rsidRPr="003161D9">
        <w:rPr>
          <w:rFonts w:ascii="Arial" w:hAnsi="Arial" w:cs="Arial"/>
        </w:rPr>
        <w:t>przez</w:t>
      </w:r>
      <w:r w:rsidRPr="003161D9">
        <w:rPr>
          <w:rFonts w:ascii="Arial" w:hAnsi="Arial" w:cs="Arial"/>
          <w:spacing w:val="-7"/>
        </w:rPr>
        <w:t xml:space="preserve"> </w:t>
      </w:r>
      <w:r w:rsidRPr="003161D9">
        <w:rPr>
          <w:rFonts w:ascii="Arial" w:hAnsi="Arial" w:cs="Arial"/>
        </w:rPr>
        <w:t>Zamawiającego.</w:t>
      </w:r>
    </w:p>
    <w:p w14:paraId="1721BAC9" w14:textId="77777777" w:rsidR="005F2E31" w:rsidRPr="003161D9" w:rsidRDefault="005F2E31" w:rsidP="008B4E4F">
      <w:pPr>
        <w:pStyle w:val="Akapitzlist"/>
        <w:widowControl w:val="0"/>
        <w:numPr>
          <w:ilvl w:val="0"/>
          <w:numId w:val="34"/>
        </w:numPr>
        <w:tabs>
          <w:tab w:val="left" w:pos="480"/>
        </w:tabs>
        <w:autoSpaceDE w:val="0"/>
        <w:autoSpaceDN w:val="0"/>
        <w:spacing w:after="0" w:line="360" w:lineRule="auto"/>
        <w:ind w:right="117"/>
        <w:contextualSpacing w:val="0"/>
        <w:jc w:val="both"/>
        <w:rPr>
          <w:rFonts w:ascii="Arial" w:hAnsi="Arial" w:cs="Arial"/>
        </w:rPr>
      </w:pPr>
      <w:r w:rsidRPr="003161D9">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w:t>
      </w:r>
      <w:r w:rsidRPr="003161D9">
        <w:rPr>
          <w:rFonts w:ascii="Arial" w:hAnsi="Arial" w:cs="Arial"/>
          <w:spacing w:val="-9"/>
        </w:rPr>
        <w:t xml:space="preserve"> </w:t>
      </w:r>
      <w:r w:rsidRPr="003161D9">
        <w:rPr>
          <w:rFonts w:ascii="Arial" w:hAnsi="Arial" w:cs="Arial"/>
        </w:rPr>
        <w:t>zawarcia.</w:t>
      </w:r>
    </w:p>
    <w:p w14:paraId="04077163" w14:textId="77777777" w:rsidR="005F2E31" w:rsidRPr="003161D9" w:rsidRDefault="005F2E31" w:rsidP="008B4E4F">
      <w:pPr>
        <w:pStyle w:val="Akapitzlist"/>
        <w:widowControl w:val="0"/>
        <w:numPr>
          <w:ilvl w:val="0"/>
          <w:numId w:val="34"/>
        </w:numPr>
        <w:tabs>
          <w:tab w:val="left" w:pos="480"/>
        </w:tabs>
        <w:autoSpaceDE w:val="0"/>
        <w:autoSpaceDN w:val="0"/>
        <w:spacing w:before="1" w:after="0" w:line="360" w:lineRule="auto"/>
        <w:ind w:right="116"/>
        <w:contextualSpacing w:val="0"/>
        <w:jc w:val="both"/>
        <w:rPr>
          <w:rFonts w:ascii="Arial" w:hAnsi="Arial" w:cs="Arial"/>
        </w:rPr>
      </w:pPr>
      <w:r w:rsidRPr="003161D9">
        <w:rPr>
          <w:rFonts w:ascii="Arial" w:hAnsi="Arial" w:cs="Arial"/>
        </w:rPr>
        <w:t>Obowiązek</w:t>
      </w:r>
      <w:r w:rsidRPr="003161D9">
        <w:rPr>
          <w:rFonts w:ascii="Arial" w:hAnsi="Arial" w:cs="Arial"/>
          <w:spacing w:val="-12"/>
        </w:rPr>
        <w:t xml:space="preserve"> </w:t>
      </w:r>
      <w:r w:rsidRPr="003161D9">
        <w:rPr>
          <w:rFonts w:ascii="Arial" w:hAnsi="Arial" w:cs="Arial"/>
        </w:rPr>
        <w:t>przedkładania</w:t>
      </w:r>
      <w:r w:rsidRPr="003161D9">
        <w:rPr>
          <w:rFonts w:ascii="Arial" w:hAnsi="Arial" w:cs="Arial"/>
          <w:spacing w:val="-11"/>
        </w:rPr>
        <w:t xml:space="preserve"> </w:t>
      </w:r>
      <w:r w:rsidRPr="003161D9">
        <w:rPr>
          <w:rFonts w:ascii="Arial" w:hAnsi="Arial" w:cs="Arial"/>
        </w:rPr>
        <w:t>kopii</w:t>
      </w:r>
      <w:r w:rsidRPr="003161D9">
        <w:rPr>
          <w:rFonts w:ascii="Arial" w:hAnsi="Arial" w:cs="Arial"/>
          <w:spacing w:val="-11"/>
        </w:rPr>
        <w:t xml:space="preserve"> </w:t>
      </w:r>
      <w:r w:rsidRPr="003161D9">
        <w:rPr>
          <w:rFonts w:ascii="Arial" w:hAnsi="Arial" w:cs="Arial"/>
        </w:rPr>
        <w:t>umów</w:t>
      </w:r>
      <w:r w:rsidRPr="003161D9">
        <w:rPr>
          <w:rFonts w:ascii="Arial" w:hAnsi="Arial" w:cs="Arial"/>
          <w:spacing w:val="-10"/>
        </w:rPr>
        <w:t xml:space="preserve"> </w:t>
      </w:r>
      <w:r w:rsidRPr="003161D9">
        <w:rPr>
          <w:rFonts w:ascii="Arial" w:hAnsi="Arial" w:cs="Arial"/>
        </w:rPr>
        <w:t>o</w:t>
      </w:r>
      <w:r w:rsidRPr="003161D9">
        <w:rPr>
          <w:rFonts w:ascii="Arial" w:hAnsi="Arial" w:cs="Arial"/>
          <w:spacing w:val="-12"/>
        </w:rPr>
        <w:t xml:space="preserve"> </w:t>
      </w:r>
      <w:r w:rsidRPr="003161D9">
        <w:rPr>
          <w:rFonts w:ascii="Arial" w:hAnsi="Arial" w:cs="Arial"/>
        </w:rPr>
        <w:t>podwykonawstwo</w:t>
      </w:r>
      <w:r w:rsidRPr="003161D9">
        <w:rPr>
          <w:rFonts w:ascii="Arial" w:hAnsi="Arial" w:cs="Arial"/>
          <w:spacing w:val="-11"/>
        </w:rPr>
        <w:t xml:space="preserve"> </w:t>
      </w:r>
      <w:r w:rsidRPr="003161D9">
        <w:rPr>
          <w:rFonts w:ascii="Arial" w:hAnsi="Arial" w:cs="Arial"/>
        </w:rPr>
        <w:t>o</w:t>
      </w:r>
      <w:r w:rsidRPr="003161D9">
        <w:rPr>
          <w:rFonts w:ascii="Arial" w:hAnsi="Arial" w:cs="Arial"/>
          <w:spacing w:val="-9"/>
        </w:rPr>
        <w:t xml:space="preserve"> </w:t>
      </w:r>
      <w:r w:rsidRPr="003161D9">
        <w:rPr>
          <w:rFonts w:ascii="Arial" w:hAnsi="Arial" w:cs="Arial"/>
        </w:rPr>
        <w:t>których</w:t>
      </w:r>
      <w:r w:rsidRPr="003161D9">
        <w:rPr>
          <w:rFonts w:ascii="Arial" w:hAnsi="Arial" w:cs="Arial"/>
          <w:spacing w:val="-11"/>
        </w:rPr>
        <w:t xml:space="preserve"> </w:t>
      </w:r>
      <w:r w:rsidRPr="003161D9">
        <w:rPr>
          <w:rFonts w:ascii="Arial" w:hAnsi="Arial" w:cs="Arial"/>
        </w:rPr>
        <w:t>mowa</w:t>
      </w:r>
      <w:r w:rsidRPr="003161D9">
        <w:rPr>
          <w:rFonts w:ascii="Arial" w:hAnsi="Arial" w:cs="Arial"/>
          <w:spacing w:val="-10"/>
        </w:rPr>
        <w:t xml:space="preserve"> </w:t>
      </w:r>
      <w:r w:rsidRPr="003161D9">
        <w:rPr>
          <w:rFonts w:ascii="Arial" w:hAnsi="Arial" w:cs="Arial"/>
        </w:rPr>
        <w:t>w</w:t>
      </w:r>
      <w:r w:rsidRPr="003161D9">
        <w:rPr>
          <w:rFonts w:ascii="Arial" w:hAnsi="Arial" w:cs="Arial"/>
          <w:spacing w:val="-12"/>
        </w:rPr>
        <w:t xml:space="preserve"> </w:t>
      </w:r>
      <w:r w:rsidRPr="003161D9">
        <w:rPr>
          <w:rFonts w:ascii="Arial" w:hAnsi="Arial" w:cs="Arial"/>
        </w:rPr>
        <w:t>art.</w:t>
      </w:r>
      <w:r w:rsidRPr="003161D9">
        <w:rPr>
          <w:rFonts w:ascii="Arial" w:hAnsi="Arial" w:cs="Arial"/>
          <w:spacing w:val="-5"/>
        </w:rPr>
        <w:t xml:space="preserve"> </w:t>
      </w:r>
      <w:r w:rsidRPr="003161D9">
        <w:rPr>
          <w:rFonts w:ascii="Arial" w:hAnsi="Arial" w:cs="Arial"/>
        </w:rPr>
        <w:t>464</w:t>
      </w:r>
      <w:r w:rsidRPr="003161D9">
        <w:rPr>
          <w:rFonts w:ascii="Arial" w:hAnsi="Arial" w:cs="Arial"/>
          <w:spacing w:val="-12"/>
        </w:rPr>
        <w:t xml:space="preserve"> </w:t>
      </w:r>
      <w:r w:rsidRPr="003161D9">
        <w:rPr>
          <w:rFonts w:ascii="Arial" w:hAnsi="Arial" w:cs="Arial"/>
        </w:rPr>
        <w:t>ust.</w:t>
      </w:r>
      <w:r w:rsidRPr="003161D9">
        <w:rPr>
          <w:rFonts w:ascii="Arial" w:hAnsi="Arial" w:cs="Arial"/>
          <w:spacing w:val="-10"/>
        </w:rPr>
        <w:t xml:space="preserve"> </w:t>
      </w:r>
      <w:r w:rsidRPr="003161D9">
        <w:rPr>
          <w:rFonts w:ascii="Arial" w:hAnsi="Arial" w:cs="Arial"/>
        </w:rPr>
        <w:t>8</w:t>
      </w:r>
      <w:r w:rsidRPr="003161D9">
        <w:rPr>
          <w:rFonts w:ascii="Arial" w:hAnsi="Arial" w:cs="Arial"/>
          <w:spacing w:val="-12"/>
        </w:rPr>
        <w:t xml:space="preserve"> </w:t>
      </w:r>
      <w:r w:rsidRPr="003161D9">
        <w:rPr>
          <w:rFonts w:ascii="Arial" w:hAnsi="Arial" w:cs="Arial"/>
        </w:rPr>
        <w:t>Prawo</w:t>
      </w:r>
      <w:r w:rsidRPr="003161D9">
        <w:rPr>
          <w:rFonts w:ascii="Arial" w:hAnsi="Arial" w:cs="Arial"/>
          <w:spacing w:val="-11"/>
        </w:rPr>
        <w:t xml:space="preserve"> </w:t>
      </w:r>
      <w:r w:rsidRPr="003161D9">
        <w:rPr>
          <w:rFonts w:ascii="Arial" w:hAnsi="Arial" w:cs="Arial"/>
        </w:rPr>
        <w:t>zamówień publicznych nie dotyczy umów, których Przedmiotem</w:t>
      </w:r>
      <w:r w:rsidRPr="003161D9">
        <w:rPr>
          <w:rFonts w:ascii="Arial" w:hAnsi="Arial" w:cs="Arial"/>
          <w:spacing w:val="-4"/>
        </w:rPr>
        <w:t xml:space="preserve"> </w:t>
      </w:r>
      <w:r w:rsidRPr="003161D9">
        <w:rPr>
          <w:rFonts w:ascii="Arial" w:hAnsi="Arial" w:cs="Arial"/>
        </w:rPr>
        <w:t>są:</w:t>
      </w:r>
    </w:p>
    <w:p w14:paraId="2C959791" w14:textId="77777777" w:rsidR="005F2E31" w:rsidRPr="003161D9" w:rsidRDefault="005F2E31" w:rsidP="008B4E4F">
      <w:pPr>
        <w:pStyle w:val="Akapitzlist"/>
        <w:widowControl w:val="0"/>
        <w:numPr>
          <w:ilvl w:val="1"/>
          <w:numId w:val="34"/>
        </w:numPr>
        <w:tabs>
          <w:tab w:val="left" w:pos="905"/>
        </w:tabs>
        <w:autoSpaceDE w:val="0"/>
        <w:autoSpaceDN w:val="0"/>
        <w:spacing w:before="4" w:after="0" w:line="360" w:lineRule="auto"/>
        <w:ind w:left="904" w:right="123" w:hanging="281"/>
        <w:contextualSpacing w:val="0"/>
        <w:jc w:val="both"/>
        <w:rPr>
          <w:rFonts w:ascii="Arial" w:hAnsi="Arial" w:cs="Arial"/>
        </w:rPr>
      </w:pPr>
      <w:r w:rsidRPr="003161D9">
        <w:rPr>
          <w:rFonts w:ascii="Arial" w:hAnsi="Arial" w:cs="Arial"/>
        </w:rPr>
        <w:t>Umowy o podwykonawstwo o wartości mniejszej niż 0,5 % wartości Umowy brutto w sprawie zamówienia</w:t>
      </w:r>
      <w:r w:rsidRPr="003161D9">
        <w:rPr>
          <w:rFonts w:ascii="Arial" w:hAnsi="Arial" w:cs="Arial"/>
          <w:spacing w:val="-1"/>
        </w:rPr>
        <w:t xml:space="preserve"> </w:t>
      </w:r>
      <w:r w:rsidRPr="003161D9">
        <w:rPr>
          <w:rFonts w:ascii="Arial" w:hAnsi="Arial" w:cs="Arial"/>
        </w:rPr>
        <w:t>publicznego</w:t>
      </w:r>
    </w:p>
    <w:p w14:paraId="01E45CC9" w14:textId="77777777" w:rsidR="005F2E31" w:rsidRPr="003161D9" w:rsidRDefault="005F2E31" w:rsidP="008B4E4F">
      <w:pPr>
        <w:pStyle w:val="Akapitzlist"/>
        <w:widowControl w:val="0"/>
        <w:numPr>
          <w:ilvl w:val="1"/>
          <w:numId w:val="34"/>
        </w:numPr>
        <w:tabs>
          <w:tab w:val="left" w:pos="905"/>
        </w:tabs>
        <w:autoSpaceDE w:val="0"/>
        <w:autoSpaceDN w:val="0"/>
        <w:spacing w:before="5" w:after="0" w:line="360" w:lineRule="auto"/>
        <w:ind w:left="904" w:right="117" w:hanging="281"/>
        <w:contextualSpacing w:val="0"/>
        <w:jc w:val="both"/>
        <w:rPr>
          <w:rFonts w:ascii="Arial" w:hAnsi="Arial" w:cs="Arial"/>
        </w:rPr>
      </w:pPr>
      <w:r w:rsidRPr="003161D9">
        <w:rPr>
          <w:rFonts w:ascii="Arial" w:hAnsi="Arial" w:cs="Arial"/>
        </w:rPr>
        <w:t>usługi:</w:t>
      </w:r>
      <w:r w:rsidRPr="003161D9">
        <w:rPr>
          <w:rFonts w:ascii="Arial" w:hAnsi="Arial" w:cs="Arial"/>
          <w:spacing w:val="-6"/>
        </w:rPr>
        <w:t xml:space="preserve"> </w:t>
      </w:r>
      <w:r w:rsidRPr="003161D9">
        <w:rPr>
          <w:rFonts w:ascii="Arial" w:hAnsi="Arial" w:cs="Arial"/>
        </w:rPr>
        <w:t>ochrony</w:t>
      </w:r>
      <w:r w:rsidRPr="003161D9">
        <w:rPr>
          <w:rFonts w:ascii="Arial" w:hAnsi="Arial" w:cs="Arial"/>
          <w:spacing w:val="-4"/>
        </w:rPr>
        <w:t xml:space="preserve"> </w:t>
      </w:r>
      <w:r w:rsidRPr="003161D9">
        <w:rPr>
          <w:rFonts w:ascii="Arial" w:hAnsi="Arial" w:cs="Arial"/>
        </w:rPr>
        <w:t>Terenu</w:t>
      </w:r>
      <w:r w:rsidRPr="003161D9">
        <w:rPr>
          <w:rFonts w:ascii="Arial" w:hAnsi="Arial" w:cs="Arial"/>
          <w:spacing w:val="-4"/>
        </w:rPr>
        <w:t xml:space="preserve"> </w:t>
      </w:r>
      <w:r w:rsidRPr="003161D9">
        <w:rPr>
          <w:rFonts w:ascii="Arial" w:hAnsi="Arial" w:cs="Arial"/>
        </w:rPr>
        <w:t>budowy,</w:t>
      </w:r>
      <w:r w:rsidRPr="003161D9">
        <w:rPr>
          <w:rFonts w:ascii="Arial" w:hAnsi="Arial" w:cs="Arial"/>
          <w:spacing w:val="-3"/>
        </w:rPr>
        <w:t xml:space="preserve"> </w:t>
      </w:r>
      <w:r w:rsidRPr="003161D9">
        <w:rPr>
          <w:rFonts w:ascii="Arial" w:hAnsi="Arial" w:cs="Arial"/>
        </w:rPr>
        <w:t>sprzątania,</w:t>
      </w:r>
      <w:r w:rsidRPr="003161D9">
        <w:rPr>
          <w:rFonts w:ascii="Arial" w:hAnsi="Arial" w:cs="Arial"/>
          <w:spacing w:val="-4"/>
        </w:rPr>
        <w:t xml:space="preserve"> </w:t>
      </w:r>
      <w:r w:rsidRPr="003161D9">
        <w:rPr>
          <w:rFonts w:ascii="Arial" w:hAnsi="Arial" w:cs="Arial"/>
        </w:rPr>
        <w:t>wynajmu</w:t>
      </w:r>
      <w:r w:rsidRPr="003161D9">
        <w:rPr>
          <w:rFonts w:ascii="Arial" w:hAnsi="Arial" w:cs="Arial"/>
          <w:spacing w:val="-4"/>
        </w:rPr>
        <w:t xml:space="preserve"> </w:t>
      </w:r>
      <w:r w:rsidRPr="003161D9">
        <w:rPr>
          <w:rFonts w:ascii="Arial" w:hAnsi="Arial" w:cs="Arial"/>
        </w:rPr>
        <w:t>sprzętu</w:t>
      </w:r>
      <w:r w:rsidRPr="003161D9">
        <w:rPr>
          <w:rFonts w:ascii="Arial" w:hAnsi="Arial" w:cs="Arial"/>
          <w:spacing w:val="-3"/>
        </w:rPr>
        <w:t xml:space="preserve"> </w:t>
      </w:r>
      <w:r w:rsidRPr="003161D9">
        <w:rPr>
          <w:rFonts w:ascii="Arial" w:hAnsi="Arial" w:cs="Arial"/>
        </w:rPr>
        <w:t>i</w:t>
      </w:r>
      <w:r w:rsidRPr="003161D9">
        <w:rPr>
          <w:rFonts w:ascii="Arial" w:hAnsi="Arial" w:cs="Arial"/>
          <w:spacing w:val="-3"/>
        </w:rPr>
        <w:t xml:space="preserve"> </w:t>
      </w:r>
      <w:r w:rsidRPr="003161D9">
        <w:rPr>
          <w:rFonts w:ascii="Arial" w:hAnsi="Arial" w:cs="Arial"/>
        </w:rPr>
        <w:t>transportu,</w:t>
      </w:r>
      <w:r w:rsidRPr="003161D9">
        <w:rPr>
          <w:rFonts w:ascii="Arial" w:hAnsi="Arial" w:cs="Arial"/>
          <w:spacing w:val="-6"/>
        </w:rPr>
        <w:t xml:space="preserve"> </w:t>
      </w:r>
      <w:r w:rsidRPr="003161D9">
        <w:rPr>
          <w:rFonts w:ascii="Arial" w:hAnsi="Arial" w:cs="Arial"/>
        </w:rPr>
        <w:t>utrzymania</w:t>
      </w:r>
      <w:r w:rsidRPr="003161D9">
        <w:rPr>
          <w:rFonts w:ascii="Arial" w:hAnsi="Arial" w:cs="Arial"/>
          <w:spacing w:val="-4"/>
        </w:rPr>
        <w:t xml:space="preserve"> </w:t>
      </w:r>
      <w:r w:rsidRPr="003161D9">
        <w:rPr>
          <w:rFonts w:ascii="Arial" w:hAnsi="Arial" w:cs="Arial"/>
        </w:rPr>
        <w:t>Terenu</w:t>
      </w:r>
      <w:r w:rsidRPr="003161D9">
        <w:rPr>
          <w:rFonts w:ascii="Arial" w:hAnsi="Arial" w:cs="Arial"/>
          <w:spacing w:val="-3"/>
        </w:rPr>
        <w:t xml:space="preserve"> </w:t>
      </w:r>
      <w:r w:rsidRPr="003161D9">
        <w:rPr>
          <w:rFonts w:ascii="Arial" w:hAnsi="Arial" w:cs="Arial"/>
        </w:rPr>
        <w:t>budowy, wykonywane na rzecz Wykonawcy przez osoby przez niego zakontraktowane do realizacji Umowy na podstawie umów cywilnoprawnych i innych kosztów ogólnych budowy, a których wartość każdej z osobna nie przekracza 50.000,00 zł</w:t>
      </w:r>
      <w:r w:rsidRPr="003161D9">
        <w:rPr>
          <w:rFonts w:ascii="Arial" w:hAnsi="Arial" w:cs="Arial"/>
          <w:spacing w:val="-4"/>
        </w:rPr>
        <w:t xml:space="preserve"> </w:t>
      </w:r>
      <w:r w:rsidRPr="003161D9">
        <w:rPr>
          <w:rFonts w:ascii="Arial" w:hAnsi="Arial" w:cs="Arial"/>
        </w:rPr>
        <w:t>brutto</w:t>
      </w:r>
    </w:p>
    <w:p w14:paraId="30C84CF5" w14:textId="77777777" w:rsidR="005F2E31" w:rsidRPr="003161D9" w:rsidRDefault="005F2E31" w:rsidP="008B4E4F">
      <w:pPr>
        <w:pStyle w:val="Akapitzlist"/>
        <w:widowControl w:val="0"/>
        <w:numPr>
          <w:ilvl w:val="1"/>
          <w:numId w:val="34"/>
        </w:numPr>
        <w:tabs>
          <w:tab w:val="left" w:pos="905"/>
        </w:tabs>
        <w:autoSpaceDE w:val="0"/>
        <w:autoSpaceDN w:val="0"/>
        <w:spacing w:after="0" w:line="360" w:lineRule="auto"/>
        <w:ind w:left="904" w:right="121" w:hanging="281"/>
        <w:contextualSpacing w:val="0"/>
        <w:jc w:val="both"/>
        <w:rPr>
          <w:rFonts w:ascii="Arial" w:hAnsi="Arial" w:cs="Arial"/>
        </w:rPr>
      </w:pPr>
      <w:r w:rsidRPr="003161D9">
        <w:rPr>
          <w:rFonts w:ascii="Arial" w:hAnsi="Arial" w:cs="Arial"/>
        </w:rPr>
        <w:t>dostawy: związane z utrzymaniem Terenu budowy, dotyczące personelu Wykonawcy lub personelu Podwykonawców, a których wartość każdej z osobna nie przekracza 50.000,00 zł</w:t>
      </w:r>
      <w:r w:rsidRPr="003161D9">
        <w:rPr>
          <w:rFonts w:ascii="Arial" w:hAnsi="Arial" w:cs="Arial"/>
          <w:spacing w:val="-12"/>
        </w:rPr>
        <w:t xml:space="preserve"> </w:t>
      </w:r>
      <w:r w:rsidRPr="003161D9">
        <w:rPr>
          <w:rFonts w:ascii="Arial" w:hAnsi="Arial" w:cs="Arial"/>
        </w:rPr>
        <w:t>brutto.</w:t>
      </w:r>
    </w:p>
    <w:p w14:paraId="0F3D26DB" w14:textId="77777777" w:rsidR="005F2E31" w:rsidRPr="003161D9" w:rsidRDefault="005F2E31" w:rsidP="008B4E4F">
      <w:pPr>
        <w:pStyle w:val="Akapitzlist"/>
        <w:widowControl w:val="0"/>
        <w:numPr>
          <w:ilvl w:val="0"/>
          <w:numId w:val="34"/>
        </w:numPr>
        <w:tabs>
          <w:tab w:val="left" w:pos="480"/>
        </w:tabs>
        <w:autoSpaceDE w:val="0"/>
        <w:autoSpaceDN w:val="0"/>
        <w:spacing w:after="0" w:line="360" w:lineRule="auto"/>
        <w:ind w:right="119"/>
        <w:contextualSpacing w:val="0"/>
        <w:jc w:val="both"/>
        <w:rPr>
          <w:rFonts w:ascii="Arial" w:hAnsi="Arial" w:cs="Arial"/>
        </w:rPr>
      </w:pPr>
      <w:r w:rsidRPr="003161D9">
        <w:rPr>
          <w:rFonts w:ascii="Arial" w:hAnsi="Arial" w:cs="Arial"/>
        </w:rPr>
        <w:t>W przypadku, o którym mowa w ust. 11, jeżeli termin zapłaty wynagrodzenia jest dłuższy niż 30 dni, Zamawiający</w:t>
      </w:r>
      <w:r w:rsidRPr="003161D9">
        <w:rPr>
          <w:rFonts w:ascii="Arial" w:hAnsi="Arial" w:cs="Arial"/>
          <w:spacing w:val="-5"/>
        </w:rPr>
        <w:t xml:space="preserve"> </w:t>
      </w:r>
      <w:r w:rsidRPr="003161D9">
        <w:rPr>
          <w:rFonts w:ascii="Arial" w:hAnsi="Arial" w:cs="Arial"/>
        </w:rPr>
        <w:t>informuje</w:t>
      </w:r>
      <w:r w:rsidRPr="003161D9">
        <w:rPr>
          <w:rFonts w:ascii="Arial" w:hAnsi="Arial" w:cs="Arial"/>
          <w:spacing w:val="-6"/>
        </w:rPr>
        <w:t xml:space="preserve"> </w:t>
      </w:r>
      <w:r w:rsidRPr="003161D9">
        <w:rPr>
          <w:rFonts w:ascii="Arial" w:hAnsi="Arial" w:cs="Arial"/>
        </w:rPr>
        <w:t>o</w:t>
      </w:r>
      <w:r w:rsidRPr="003161D9">
        <w:rPr>
          <w:rFonts w:ascii="Arial" w:hAnsi="Arial" w:cs="Arial"/>
          <w:spacing w:val="-4"/>
        </w:rPr>
        <w:t xml:space="preserve"> </w:t>
      </w:r>
      <w:r w:rsidRPr="003161D9">
        <w:rPr>
          <w:rFonts w:ascii="Arial" w:hAnsi="Arial" w:cs="Arial"/>
        </w:rPr>
        <w:t>tym</w:t>
      </w:r>
      <w:r w:rsidRPr="003161D9">
        <w:rPr>
          <w:rFonts w:ascii="Arial" w:hAnsi="Arial" w:cs="Arial"/>
          <w:spacing w:val="-6"/>
        </w:rPr>
        <w:t xml:space="preserve"> </w:t>
      </w:r>
      <w:r w:rsidRPr="003161D9">
        <w:rPr>
          <w:rFonts w:ascii="Arial" w:hAnsi="Arial" w:cs="Arial"/>
        </w:rPr>
        <w:t>Wykonawcę</w:t>
      </w:r>
      <w:r w:rsidRPr="003161D9">
        <w:rPr>
          <w:rFonts w:ascii="Arial" w:hAnsi="Arial" w:cs="Arial"/>
          <w:spacing w:val="-6"/>
        </w:rPr>
        <w:t xml:space="preserve"> </w:t>
      </w:r>
      <w:r w:rsidRPr="003161D9">
        <w:rPr>
          <w:rFonts w:ascii="Arial" w:hAnsi="Arial" w:cs="Arial"/>
        </w:rPr>
        <w:t>i</w:t>
      </w:r>
      <w:r w:rsidRPr="003161D9">
        <w:rPr>
          <w:rFonts w:ascii="Arial" w:hAnsi="Arial" w:cs="Arial"/>
          <w:spacing w:val="-5"/>
        </w:rPr>
        <w:t xml:space="preserve"> </w:t>
      </w:r>
      <w:r w:rsidRPr="003161D9">
        <w:rPr>
          <w:rFonts w:ascii="Arial" w:hAnsi="Arial" w:cs="Arial"/>
        </w:rPr>
        <w:t>wzywa</w:t>
      </w:r>
      <w:r w:rsidRPr="003161D9">
        <w:rPr>
          <w:rFonts w:ascii="Arial" w:hAnsi="Arial" w:cs="Arial"/>
          <w:spacing w:val="-5"/>
        </w:rPr>
        <w:t xml:space="preserve"> </w:t>
      </w:r>
      <w:r w:rsidRPr="003161D9">
        <w:rPr>
          <w:rFonts w:ascii="Arial" w:hAnsi="Arial" w:cs="Arial"/>
        </w:rPr>
        <w:t>go</w:t>
      </w:r>
      <w:r w:rsidRPr="003161D9">
        <w:rPr>
          <w:rFonts w:ascii="Arial" w:hAnsi="Arial" w:cs="Arial"/>
          <w:spacing w:val="-4"/>
        </w:rPr>
        <w:t xml:space="preserve"> </w:t>
      </w:r>
      <w:r w:rsidRPr="003161D9">
        <w:rPr>
          <w:rFonts w:ascii="Arial" w:hAnsi="Arial" w:cs="Arial"/>
        </w:rPr>
        <w:t>do</w:t>
      </w:r>
      <w:r w:rsidRPr="003161D9">
        <w:rPr>
          <w:rFonts w:ascii="Arial" w:hAnsi="Arial" w:cs="Arial"/>
          <w:spacing w:val="-7"/>
        </w:rPr>
        <w:t xml:space="preserve"> </w:t>
      </w:r>
      <w:r w:rsidRPr="003161D9">
        <w:rPr>
          <w:rFonts w:ascii="Arial" w:hAnsi="Arial" w:cs="Arial"/>
        </w:rPr>
        <w:t>doprowadzenia</w:t>
      </w:r>
      <w:r w:rsidRPr="003161D9">
        <w:rPr>
          <w:rFonts w:ascii="Arial" w:hAnsi="Arial" w:cs="Arial"/>
          <w:spacing w:val="-4"/>
        </w:rPr>
        <w:t xml:space="preserve"> </w:t>
      </w:r>
      <w:r w:rsidRPr="003161D9">
        <w:rPr>
          <w:rFonts w:ascii="Arial" w:hAnsi="Arial" w:cs="Arial"/>
        </w:rPr>
        <w:t>do</w:t>
      </w:r>
      <w:r w:rsidRPr="003161D9">
        <w:rPr>
          <w:rFonts w:ascii="Arial" w:hAnsi="Arial" w:cs="Arial"/>
          <w:spacing w:val="-5"/>
        </w:rPr>
        <w:t xml:space="preserve"> </w:t>
      </w:r>
      <w:r w:rsidRPr="003161D9">
        <w:rPr>
          <w:rFonts w:ascii="Arial" w:hAnsi="Arial" w:cs="Arial"/>
        </w:rPr>
        <w:t>zmiany</w:t>
      </w:r>
      <w:r w:rsidRPr="003161D9">
        <w:rPr>
          <w:rFonts w:ascii="Arial" w:hAnsi="Arial" w:cs="Arial"/>
          <w:spacing w:val="-6"/>
        </w:rPr>
        <w:t xml:space="preserve"> </w:t>
      </w:r>
      <w:r w:rsidRPr="003161D9">
        <w:rPr>
          <w:rFonts w:ascii="Arial" w:hAnsi="Arial" w:cs="Arial"/>
        </w:rPr>
        <w:t>tej</w:t>
      </w:r>
      <w:r w:rsidRPr="003161D9">
        <w:rPr>
          <w:rFonts w:ascii="Arial" w:hAnsi="Arial" w:cs="Arial"/>
          <w:spacing w:val="-5"/>
        </w:rPr>
        <w:t xml:space="preserve"> </w:t>
      </w:r>
      <w:r w:rsidRPr="003161D9">
        <w:rPr>
          <w:rFonts w:ascii="Arial" w:hAnsi="Arial" w:cs="Arial"/>
        </w:rPr>
        <w:lastRenderedPageBreak/>
        <w:t>Umowy</w:t>
      </w:r>
      <w:r w:rsidRPr="003161D9">
        <w:rPr>
          <w:rFonts w:ascii="Arial" w:hAnsi="Arial" w:cs="Arial"/>
          <w:spacing w:val="-5"/>
        </w:rPr>
        <w:t xml:space="preserve"> </w:t>
      </w:r>
      <w:r w:rsidRPr="003161D9">
        <w:rPr>
          <w:rFonts w:ascii="Arial" w:hAnsi="Arial" w:cs="Arial"/>
        </w:rPr>
        <w:t>pod</w:t>
      </w:r>
      <w:r w:rsidRPr="003161D9">
        <w:rPr>
          <w:rFonts w:ascii="Arial" w:hAnsi="Arial" w:cs="Arial"/>
          <w:spacing w:val="-4"/>
        </w:rPr>
        <w:t xml:space="preserve"> </w:t>
      </w:r>
      <w:r w:rsidRPr="003161D9">
        <w:rPr>
          <w:rFonts w:ascii="Arial" w:hAnsi="Arial" w:cs="Arial"/>
        </w:rPr>
        <w:t>rygorem wystąpienia o zapłatę kary</w:t>
      </w:r>
      <w:r w:rsidRPr="003161D9">
        <w:rPr>
          <w:rFonts w:ascii="Arial" w:hAnsi="Arial" w:cs="Arial"/>
          <w:spacing w:val="-2"/>
        </w:rPr>
        <w:t xml:space="preserve"> </w:t>
      </w:r>
      <w:r w:rsidRPr="003161D9">
        <w:rPr>
          <w:rFonts w:ascii="Arial" w:hAnsi="Arial" w:cs="Arial"/>
        </w:rPr>
        <w:t>Umownej.</w:t>
      </w:r>
    </w:p>
    <w:p w14:paraId="38084D7E" w14:textId="77777777" w:rsidR="005F2E31" w:rsidRPr="003161D9" w:rsidRDefault="005F2E31" w:rsidP="008B4E4F">
      <w:pPr>
        <w:pStyle w:val="Akapitzlist"/>
        <w:widowControl w:val="0"/>
        <w:numPr>
          <w:ilvl w:val="0"/>
          <w:numId w:val="34"/>
        </w:numPr>
        <w:tabs>
          <w:tab w:val="left" w:pos="480"/>
        </w:tabs>
        <w:autoSpaceDE w:val="0"/>
        <w:autoSpaceDN w:val="0"/>
        <w:spacing w:after="0" w:line="360" w:lineRule="auto"/>
        <w:contextualSpacing w:val="0"/>
        <w:jc w:val="both"/>
        <w:rPr>
          <w:rFonts w:ascii="Arial" w:hAnsi="Arial" w:cs="Arial"/>
        </w:rPr>
      </w:pPr>
      <w:r w:rsidRPr="003161D9">
        <w:rPr>
          <w:rFonts w:ascii="Arial" w:hAnsi="Arial" w:cs="Arial"/>
        </w:rPr>
        <w:t>Postanowienia niniejszego § stosuje się odpowiednio do zmian Umowy o</w:t>
      </w:r>
      <w:r w:rsidRPr="003161D9">
        <w:rPr>
          <w:rFonts w:ascii="Arial" w:hAnsi="Arial" w:cs="Arial"/>
          <w:spacing w:val="-8"/>
        </w:rPr>
        <w:t xml:space="preserve"> </w:t>
      </w:r>
      <w:r w:rsidRPr="003161D9">
        <w:rPr>
          <w:rFonts w:ascii="Arial" w:hAnsi="Arial" w:cs="Arial"/>
        </w:rPr>
        <w:t>podwykonawstwo.</w:t>
      </w:r>
    </w:p>
    <w:p w14:paraId="31919B83" w14:textId="77777777" w:rsidR="005F2E31" w:rsidRPr="003161D9" w:rsidRDefault="005F2E31" w:rsidP="008B4E4F">
      <w:pPr>
        <w:pStyle w:val="Akapitzlist"/>
        <w:widowControl w:val="0"/>
        <w:numPr>
          <w:ilvl w:val="0"/>
          <w:numId w:val="34"/>
        </w:numPr>
        <w:tabs>
          <w:tab w:val="left" w:pos="480"/>
        </w:tabs>
        <w:autoSpaceDE w:val="0"/>
        <w:autoSpaceDN w:val="0"/>
        <w:spacing w:before="123" w:after="0" w:line="360" w:lineRule="auto"/>
        <w:ind w:right="117"/>
        <w:contextualSpacing w:val="0"/>
        <w:jc w:val="both"/>
        <w:rPr>
          <w:rFonts w:ascii="Arial" w:hAnsi="Arial" w:cs="Arial"/>
        </w:rPr>
      </w:pPr>
      <w:r w:rsidRPr="003161D9">
        <w:rPr>
          <w:rFonts w:ascii="Arial" w:hAnsi="Arial" w:cs="Arial"/>
        </w:rPr>
        <w:t>Zamawiający wymaga, aby Umowa o podwykonawstwo z Podwykonawcą, której Przedmiotem są roboty budowlane winna zawierać w</w:t>
      </w:r>
      <w:r w:rsidRPr="003161D9">
        <w:rPr>
          <w:rFonts w:ascii="Arial" w:hAnsi="Arial" w:cs="Arial"/>
          <w:spacing w:val="1"/>
        </w:rPr>
        <w:t xml:space="preserve"> </w:t>
      </w:r>
      <w:r w:rsidRPr="003161D9">
        <w:rPr>
          <w:rFonts w:ascii="Arial" w:hAnsi="Arial" w:cs="Arial"/>
        </w:rPr>
        <w:t>szczególności:</w:t>
      </w:r>
    </w:p>
    <w:p w14:paraId="3A07C808" w14:textId="77777777" w:rsidR="005F2E31" w:rsidRPr="003161D9" w:rsidRDefault="005F2E31" w:rsidP="008B4E4F">
      <w:pPr>
        <w:pStyle w:val="Akapitzlist"/>
        <w:widowControl w:val="0"/>
        <w:numPr>
          <w:ilvl w:val="1"/>
          <w:numId w:val="34"/>
        </w:numPr>
        <w:tabs>
          <w:tab w:val="left" w:pos="917"/>
        </w:tabs>
        <w:autoSpaceDE w:val="0"/>
        <w:autoSpaceDN w:val="0"/>
        <w:spacing w:before="4" w:after="0" w:line="360" w:lineRule="auto"/>
        <w:ind w:left="916" w:right="115" w:hanging="360"/>
        <w:contextualSpacing w:val="0"/>
        <w:jc w:val="both"/>
        <w:rPr>
          <w:rFonts w:ascii="Arial" w:hAnsi="Arial" w:cs="Arial"/>
        </w:rPr>
      </w:pPr>
      <w:r w:rsidRPr="003161D9">
        <w:rPr>
          <w:rFonts w:ascii="Arial" w:hAnsi="Arial" w:cs="Arial"/>
        </w:rPr>
        <w:t>planowaną datę zawarcia Umowy (umożliwiającą Zamawiającemu wniesienie ewentualnych</w:t>
      </w:r>
      <w:r w:rsidRPr="003161D9">
        <w:rPr>
          <w:rFonts w:ascii="Arial" w:hAnsi="Arial" w:cs="Arial"/>
          <w:spacing w:val="-31"/>
        </w:rPr>
        <w:t xml:space="preserve"> </w:t>
      </w:r>
      <w:r w:rsidRPr="003161D9">
        <w:rPr>
          <w:rFonts w:ascii="Arial" w:hAnsi="Arial" w:cs="Arial"/>
        </w:rPr>
        <w:t>zastrzeżeń lub</w:t>
      </w:r>
      <w:r w:rsidRPr="003161D9">
        <w:rPr>
          <w:rFonts w:ascii="Arial" w:hAnsi="Arial" w:cs="Arial"/>
          <w:spacing w:val="-1"/>
        </w:rPr>
        <w:t xml:space="preserve"> </w:t>
      </w:r>
      <w:r w:rsidRPr="003161D9">
        <w:rPr>
          <w:rFonts w:ascii="Arial" w:hAnsi="Arial" w:cs="Arial"/>
        </w:rPr>
        <w:t>sprzeciwu);</w:t>
      </w:r>
    </w:p>
    <w:p w14:paraId="5791B3C5" w14:textId="77777777" w:rsidR="005F2E31" w:rsidRPr="003161D9" w:rsidRDefault="005F2E31" w:rsidP="008B4E4F">
      <w:pPr>
        <w:pStyle w:val="Akapitzlist"/>
        <w:widowControl w:val="0"/>
        <w:numPr>
          <w:ilvl w:val="1"/>
          <w:numId w:val="34"/>
        </w:numPr>
        <w:tabs>
          <w:tab w:val="left" w:pos="917"/>
        </w:tabs>
        <w:autoSpaceDE w:val="0"/>
        <w:autoSpaceDN w:val="0"/>
        <w:spacing w:after="0" w:line="360" w:lineRule="auto"/>
        <w:ind w:left="916" w:hanging="361"/>
        <w:contextualSpacing w:val="0"/>
        <w:jc w:val="both"/>
        <w:rPr>
          <w:rFonts w:ascii="Arial" w:hAnsi="Arial" w:cs="Arial"/>
        </w:rPr>
      </w:pPr>
      <w:r w:rsidRPr="003161D9">
        <w:rPr>
          <w:rFonts w:ascii="Arial" w:hAnsi="Arial" w:cs="Arial"/>
        </w:rPr>
        <w:t>dokładny i szczegółowy zakres robót budowlanych objętych</w:t>
      </w:r>
      <w:r w:rsidRPr="003161D9">
        <w:rPr>
          <w:rFonts w:ascii="Arial" w:hAnsi="Arial" w:cs="Arial"/>
          <w:spacing w:val="-5"/>
        </w:rPr>
        <w:t xml:space="preserve"> </w:t>
      </w:r>
      <w:r w:rsidRPr="003161D9">
        <w:rPr>
          <w:rFonts w:ascii="Arial" w:hAnsi="Arial" w:cs="Arial"/>
        </w:rPr>
        <w:t>Umową;</w:t>
      </w:r>
    </w:p>
    <w:p w14:paraId="0BAA76BE" w14:textId="77777777" w:rsidR="005F2E31" w:rsidRPr="003161D9" w:rsidRDefault="005F2E31" w:rsidP="008B4E4F">
      <w:pPr>
        <w:pStyle w:val="Akapitzlist"/>
        <w:widowControl w:val="0"/>
        <w:numPr>
          <w:ilvl w:val="1"/>
          <w:numId w:val="34"/>
        </w:numPr>
        <w:tabs>
          <w:tab w:val="left" w:pos="917"/>
        </w:tabs>
        <w:autoSpaceDE w:val="0"/>
        <w:autoSpaceDN w:val="0"/>
        <w:spacing w:before="123" w:after="0" w:line="360" w:lineRule="auto"/>
        <w:ind w:left="916" w:right="114" w:hanging="360"/>
        <w:contextualSpacing w:val="0"/>
        <w:jc w:val="both"/>
        <w:rPr>
          <w:rFonts w:ascii="Arial" w:hAnsi="Arial" w:cs="Arial"/>
        </w:rPr>
      </w:pPr>
      <w:r w:rsidRPr="003161D9">
        <w:rPr>
          <w:rFonts w:ascii="Arial" w:hAnsi="Arial" w:cs="Arial"/>
        </w:rPr>
        <w:t>cenę za wykonanie zakresu objętego Umową, przy czym wynagrodzenie Podwykonawcy nie może być wyższe od wynagrodzenia</w:t>
      </w:r>
      <w:r w:rsidRPr="003161D9">
        <w:rPr>
          <w:rFonts w:ascii="Arial" w:hAnsi="Arial" w:cs="Arial"/>
          <w:spacing w:val="-2"/>
        </w:rPr>
        <w:t xml:space="preserve"> </w:t>
      </w:r>
      <w:r w:rsidRPr="003161D9">
        <w:rPr>
          <w:rFonts w:ascii="Arial" w:hAnsi="Arial" w:cs="Arial"/>
        </w:rPr>
        <w:t>Wykonawcy;</w:t>
      </w:r>
    </w:p>
    <w:p w14:paraId="259A1943" w14:textId="77777777" w:rsidR="005F2E31" w:rsidRPr="003161D9" w:rsidRDefault="005F2E31" w:rsidP="008B4E4F">
      <w:pPr>
        <w:pStyle w:val="Akapitzlist"/>
        <w:widowControl w:val="0"/>
        <w:numPr>
          <w:ilvl w:val="1"/>
          <w:numId w:val="34"/>
        </w:numPr>
        <w:tabs>
          <w:tab w:val="left" w:pos="917"/>
        </w:tabs>
        <w:autoSpaceDE w:val="0"/>
        <w:autoSpaceDN w:val="0"/>
        <w:spacing w:before="5" w:after="0" w:line="360" w:lineRule="auto"/>
        <w:ind w:left="916" w:right="117" w:hanging="360"/>
        <w:contextualSpacing w:val="0"/>
        <w:jc w:val="both"/>
        <w:rPr>
          <w:rFonts w:ascii="Arial" w:hAnsi="Arial" w:cs="Arial"/>
        </w:rPr>
      </w:pPr>
      <w:r w:rsidRPr="003161D9">
        <w:rPr>
          <w:rFonts w:ascii="Arial" w:hAnsi="Arial" w:cs="Arial"/>
        </w:rPr>
        <w:t>sposób odbiorów i rozliczeń z tytułu  wykonania zakresu robót przez  Podwykonawcę (nie sprzeczny     z postanowieniami Umowy zawartej z Zamawiającym);</w:t>
      </w:r>
    </w:p>
    <w:p w14:paraId="23C7E8B2" w14:textId="77777777" w:rsidR="005F2E31" w:rsidRPr="003161D9" w:rsidRDefault="005F2E31" w:rsidP="008B4E4F">
      <w:pPr>
        <w:pStyle w:val="Akapitzlist"/>
        <w:widowControl w:val="0"/>
        <w:numPr>
          <w:ilvl w:val="1"/>
          <w:numId w:val="34"/>
        </w:numPr>
        <w:tabs>
          <w:tab w:val="left" w:pos="917"/>
        </w:tabs>
        <w:autoSpaceDE w:val="0"/>
        <w:autoSpaceDN w:val="0"/>
        <w:spacing w:before="4" w:after="0" w:line="360" w:lineRule="auto"/>
        <w:ind w:left="916" w:right="118" w:hanging="360"/>
        <w:contextualSpacing w:val="0"/>
        <w:jc w:val="both"/>
        <w:rPr>
          <w:rFonts w:ascii="Arial" w:hAnsi="Arial" w:cs="Arial"/>
        </w:rPr>
      </w:pPr>
      <w:r w:rsidRPr="003161D9">
        <w:rPr>
          <w:rFonts w:ascii="Arial" w:hAnsi="Arial" w:cs="Arial"/>
        </w:rPr>
        <w:t>termin wykonania podzlecanego zakresu roboty budowlanej przez Podwykonawcę, przy czym termin wykonania robót nie może być dłuższy od terminu określonego w Umowie zawartej z Zamawiającym (harmonogramie);</w:t>
      </w:r>
    </w:p>
    <w:p w14:paraId="4736C7D6" w14:textId="77777777" w:rsidR="005F2E31" w:rsidRPr="003161D9" w:rsidRDefault="005F2E31" w:rsidP="008B4E4F">
      <w:pPr>
        <w:pStyle w:val="Akapitzlist"/>
        <w:widowControl w:val="0"/>
        <w:numPr>
          <w:ilvl w:val="1"/>
          <w:numId w:val="34"/>
        </w:numPr>
        <w:tabs>
          <w:tab w:val="left" w:pos="917"/>
        </w:tabs>
        <w:autoSpaceDE w:val="0"/>
        <w:autoSpaceDN w:val="0"/>
        <w:spacing w:before="1" w:after="0" w:line="360" w:lineRule="auto"/>
        <w:ind w:left="916" w:right="122" w:hanging="360"/>
        <w:contextualSpacing w:val="0"/>
        <w:jc w:val="both"/>
        <w:rPr>
          <w:rFonts w:ascii="Arial" w:hAnsi="Arial" w:cs="Arial"/>
        </w:rPr>
      </w:pPr>
      <w:r w:rsidRPr="003161D9">
        <w:rPr>
          <w:rFonts w:ascii="Arial" w:hAnsi="Arial" w:cs="Arial"/>
        </w:rPr>
        <w:t>termin zapłaty wynagrodzenia nie dłuższy jednak niż 30 dni od dnia doręczenia Wykonawcy faktury lub rachunku, potwierdzających wykonanie podzleconej roboty</w:t>
      </w:r>
      <w:r w:rsidRPr="003161D9">
        <w:rPr>
          <w:rFonts w:ascii="Arial" w:hAnsi="Arial" w:cs="Arial"/>
          <w:spacing w:val="-5"/>
        </w:rPr>
        <w:t xml:space="preserve"> </w:t>
      </w:r>
      <w:r w:rsidRPr="003161D9">
        <w:rPr>
          <w:rFonts w:ascii="Arial" w:hAnsi="Arial" w:cs="Arial"/>
        </w:rPr>
        <w:t>budowlanej;</w:t>
      </w:r>
    </w:p>
    <w:p w14:paraId="1B9D280C" w14:textId="77777777" w:rsidR="005F2E31" w:rsidRPr="003161D9" w:rsidRDefault="005F2E31" w:rsidP="003161D9">
      <w:pPr>
        <w:pStyle w:val="Tekstpodstawowy"/>
        <w:spacing w:line="360" w:lineRule="auto"/>
        <w:ind w:left="196"/>
        <w:rPr>
          <w:rFonts w:ascii="Arial" w:hAnsi="Arial" w:cs="Arial"/>
          <w:sz w:val="22"/>
          <w:szCs w:val="22"/>
        </w:rPr>
      </w:pPr>
      <w:r w:rsidRPr="003161D9">
        <w:rPr>
          <w:rFonts w:ascii="Arial" w:hAnsi="Arial" w:cs="Arial"/>
          <w:sz w:val="22"/>
          <w:szCs w:val="22"/>
        </w:rPr>
        <w:t>16 Postanowienia umów sprzeczne z ust. 15 stanowić będą podstawę do zgłoszenia sprzeciwu lub zastrzeżeń.</w:t>
      </w:r>
    </w:p>
    <w:p w14:paraId="77161CE3" w14:textId="77777777" w:rsidR="005F2E31" w:rsidRPr="003161D9" w:rsidRDefault="005F2E31" w:rsidP="008B4E4F">
      <w:pPr>
        <w:pStyle w:val="Akapitzlist"/>
        <w:widowControl w:val="0"/>
        <w:numPr>
          <w:ilvl w:val="0"/>
          <w:numId w:val="35"/>
        </w:numPr>
        <w:tabs>
          <w:tab w:val="left" w:pos="480"/>
        </w:tabs>
        <w:autoSpaceDE w:val="0"/>
        <w:autoSpaceDN w:val="0"/>
        <w:spacing w:before="123" w:after="0" w:line="360" w:lineRule="auto"/>
        <w:ind w:right="122"/>
        <w:contextualSpacing w:val="0"/>
        <w:jc w:val="both"/>
        <w:rPr>
          <w:rFonts w:ascii="Arial" w:hAnsi="Arial" w:cs="Arial"/>
        </w:rPr>
      </w:pPr>
      <w:r w:rsidRPr="003161D9">
        <w:rPr>
          <w:rFonts w:ascii="Arial" w:hAnsi="Arial" w:cs="Arial"/>
        </w:rPr>
        <w:t>Okresy gwarancji udzielane przez Podwykonawców muszą odpowiadać, co najmniej okresowi gwarancji udzielonemu przez Wykonawcę i liczone będą od daty odbioru bez zastrzeżeń całości</w:t>
      </w:r>
      <w:r w:rsidRPr="003161D9">
        <w:rPr>
          <w:rFonts w:ascii="Arial" w:hAnsi="Arial" w:cs="Arial"/>
          <w:spacing w:val="-14"/>
        </w:rPr>
        <w:t xml:space="preserve"> </w:t>
      </w:r>
      <w:r w:rsidRPr="003161D9">
        <w:rPr>
          <w:rFonts w:ascii="Arial" w:hAnsi="Arial" w:cs="Arial"/>
        </w:rPr>
        <w:t>zamówienia.</w:t>
      </w:r>
    </w:p>
    <w:p w14:paraId="265F2A13" w14:textId="77777777" w:rsidR="005F2E31" w:rsidRPr="003161D9" w:rsidRDefault="005F2E31" w:rsidP="008B4E4F">
      <w:pPr>
        <w:pStyle w:val="Akapitzlist"/>
        <w:widowControl w:val="0"/>
        <w:numPr>
          <w:ilvl w:val="0"/>
          <w:numId w:val="35"/>
        </w:numPr>
        <w:tabs>
          <w:tab w:val="left" w:pos="480"/>
        </w:tabs>
        <w:autoSpaceDE w:val="0"/>
        <w:autoSpaceDN w:val="0"/>
        <w:spacing w:before="5" w:after="0" w:line="360" w:lineRule="auto"/>
        <w:ind w:right="122"/>
        <w:contextualSpacing w:val="0"/>
        <w:jc w:val="both"/>
        <w:rPr>
          <w:rFonts w:ascii="Arial" w:hAnsi="Arial" w:cs="Arial"/>
        </w:rPr>
      </w:pPr>
      <w:r w:rsidRPr="003161D9">
        <w:rPr>
          <w:rFonts w:ascii="Arial" w:hAnsi="Arial" w:cs="Arial"/>
        </w:rPr>
        <w:t>Do wszelkich zmian do umów zawartych między Wykonawcą a Podwykonawcą zamówienia na roboty budowlane stosuje się procedurę określoną w niniejszym</w:t>
      </w:r>
      <w:r w:rsidRPr="003161D9">
        <w:rPr>
          <w:rFonts w:ascii="Arial" w:hAnsi="Arial" w:cs="Arial"/>
          <w:spacing w:val="-5"/>
        </w:rPr>
        <w:t xml:space="preserve"> </w:t>
      </w:r>
      <w:r w:rsidRPr="003161D9">
        <w:rPr>
          <w:rFonts w:ascii="Arial" w:hAnsi="Arial" w:cs="Arial"/>
        </w:rPr>
        <w:t>§.</w:t>
      </w:r>
    </w:p>
    <w:p w14:paraId="20D7A327" w14:textId="77777777" w:rsidR="005F2E31" w:rsidRPr="003161D9" w:rsidRDefault="005F2E31" w:rsidP="008B4E4F">
      <w:pPr>
        <w:pStyle w:val="Akapitzlist"/>
        <w:widowControl w:val="0"/>
        <w:numPr>
          <w:ilvl w:val="0"/>
          <w:numId w:val="35"/>
        </w:numPr>
        <w:tabs>
          <w:tab w:val="left" w:pos="480"/>
        </w:tabs>
        <w:autoSpaceDE w:val="0"/>
        <w:autoSpaceDN w:val="0"/>
        <w:spacing w:before="48" w:after="0" w:line="360" w:lineRule="auto"/>
        <w:ind w:right="116"/>
        <w:contextualSpacing w:val="0"/>
        <w:jc w:val="both"/>
        <w:rPr>
          <w:rFonts w:ascii="Arial" w:hAnsi="Arial" w:cs="Arial"/>
        </w:rPr>
      </w:pPr>
      <w:r w:rsidRPr="003161D9">
        <w:rPr>
          <w:rFonts w:ascii="Arial" w:hAnsi="Arial" w:cs="Arial"/>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w:t>
      </w:r>
      <w:r w:rsidRPr="003161D9">
        <w:rPr>
          <w:rFonts w:ascii="Arial" w:hAnsi="Arial" w:cs="Arial"/>
          <w:spacing w:val="-5"/>
        </w:rPr>
        <w:t xml:space="preserve"> </w:t>
      </w:r>
      <w:r w:rsidRPr="003161D9">
        <w:rPr>
          <w:rFonts w:ascii="Arial" w:hAnsi="Arial" w:cs="Arial"/>
        </w:rPr>
        <w:t>Umowy.</w:t>
      </w:r>
    </w:p>
    <w:p w14:paraId="62668782" w14:textId="2EBFA349" w:rsidR="005F2E31" w:rsidRPr="001F6281" w:rsidRDefault="005F2E31" w:rsidP="001F6281">
      <w:pPr>
        <w:pStyle w:val="Akapitzlist"/>
        <w:widowControl w:val="0"/>
        <w:numPr>
          <w:ilvl w:val="0"/>
          <w:numId w:val="35"/>
        </w:numPr>
        <w:tabs>
          <w:tab w:val="left" w:pos="480"/>
        </w:tabs>
        <w:autoSpaceDE w:val="0"/>
        <w:autoSpaceDN w:val="0"/>
        <w:spacing w:before="1" w:after="0" w:line="360" w:lineRule="auto"/>
        <w:ind w:right="113"/>
        <w:contextualSpacing w:val="0"/>
        <w:jc w:val="both"/>
        <w:rPr>
          <w:rFonts w:ascii="Arial" w:hAnsi="Arial" w:cs="Arial"/>
        </w:rPr>
      </w:pPr>
      <w:r w:rsidRPr="003161D9">
        <w:rPr>
          <w:rFonts w:ascii="Arial" w:hAnsi="Arial" w:cs="Arial"/>
        </w:rPr>
        <w:t>Wszelkie zmiany Umowy o podwykonawstwo podlegają akceptacji Zamawiającego na zasadach i warunkach określonych w niniejszej Umowie jak dla zawieranych umów o</w:t>
      </w:r>
      <w:r w:rsidRPr="003161D9">
        <w:rPr>
          <w:rFonts w:ascii="Arial" w:hAnsi="Arial" w:cs="Arial"/>
          <w:spacing w:val="-8"/>
        </w:rPr>
        <w:t xml:space="preserve"> </w:t>
      </w:r>
      <w:r w:rsidRPr="003161D9">
        <w:rPr>
          <w:rFonts w:ascii="Arial" w:hAnsi="Arial" w:cs="Arial"/>
        </w:rPr>
        <w:t>podwykonawstwo.</w:t>
      </w:r>
    </w:p>
    <w:p w14:paraId="6C61DC81" w14:textId="5FE766A6" w:rsidR="005F2E31" w:rsidRPr="003161D9" w:rsidRDefault="00C4765C" w:rsidP="003161D9">
      <w:pPr>
        <w:spacing w:before="123" w:line="360" w:lineRule="auto"/>
        <w:ind w:left="71"/>
        <w:jc w:val="center"/>
        <w:rPr>
          <w:rFonts w:cs="Arial"/>
          <w:b/>
          <w:sz w:val="22"/>
          <w:szCs w:val="22"/>
        </w:rPr>
      </w:pPr>
      <w:r w:rsidRPr="003161D9">
        <w:rPr>
          <w:rFonts w:cs="Arial"/>
          <w:b/>
          <w:sz w:val="22"/>
          <w:szCs w:val="22"/>
        </w:rPr>
        <w:t xml:space="preserve">§ </w:t>
      </w:r>
      <w:r w:rsidR="00B87F11">
        <w:rPr>
          <w:rFonts w:cs="Arial"/>
          <w:b/>
          <w:sz w:val="22"/>
          <w:szCs w:val="22"/>
        </w:rPr>
        <w:t>19</w:t>
      </w:r>
      <w:r w:rsidRPr="003161D9">
        <w:rPr>
          <w:rFonts w:cs="Arial"/>
          <w:b/>
          <w:sz w:val="22"/>
          <w:szCs w:val="22"/>
        </w:rPr>
        <w:br/>
      </w:r>
      <w:r w:rsidR="005F2E31" w:rsidRPr="003161D9">
        <w:rPr>
          <w:rFonts w:cs="Arial"/>
          <w:b/>
          <w:sz w:val="22"/>
          <w:szCs w:val="22"/>
        </w:rPr>
        <w:t>Wymagania dotyczące zatrudniania na podstawie Umowy o pracę</w:t>
      </w:r>
    </w:p>
    <w:p w14:paraId="4E8B7E4C" w14:textId="015536BB" w:rsidR="00592199" w:rsidRPr="003161D9" w:rsidRDefault="00592199" w:rsidP="003161D9">
      <w:pPr>
        <w:spacing w:before="240" w:after="240" w:line="360" w:lineRule="auto"/>
        <w:contextualSpacing/>
        <w:jc w:val="center"/>
        <w:rPr>
          <w:rFonts w:cs="Arial"/>
          <w:b/>
          <w:sz w:val="22"/>
          <w:szCs w:val="22"/>
        </w:rPr>
      </w:pPr>
    </w:p>
    <w:p w14:paraId="4CE96407" w14:textId="41C72007" w:rsidR="005F2E31" w:rsidRPr="003161D9" w:rsidRDefault="005F2E31" w:rsidP="008B4E4F">
      <w:pPr>
        <w:pStyle w:val="Akapitzlist"/>
        <w:widowControl w:val="0"/>
        <w:numPr>
          <w:ilvl w:val="0"/>
          <w:numId w:val="36"/>
        </w:numPr>
        <w:tabs>
          <w:tab w:val="left" w:pos="480"/>
          <w:tab w:val="left" w:pos="4598"/>
        </w:tabs>
        <w:autoSpaceDE w:val="0"/>
        <w:autoSpaceDN w:val="0"/>
        <w:spacing w:before="1" w:after="0" w:line="360" w:lineRule="auto"/>
        <w:ind w:right="116"/>
        <w:contextualSpacing w:val="0"/>
        <w:jc w:val="both"/>
        <w:rPr>
          <w:rFonts w:ascii="Arial" w:hAnsi="Arial" w:cs="Arial"/>
        </w:rPr>
      </w:pPr>
      <w:r w:rsidRPr="003161D9">
        <w:rPr>
          <w:rFonts w:ascii="Arial" w:hAnsi="Arial" w:cs="Arial"/>
        </w:rPr>
        <w:t>Zamawiający</w:t>
      </w:r>
      <w:r w:rsidRPr="003161D9">
        <w:rPr>
          <w:rFonts w:ascii="Arial" w:hAnsi="Arial" w:cs="Arial"/>
          <w:spacing w:val="-6"/>
        </w:rPr>
        <w:t xml:space="preserve"> </w:t>
      </w:r>
      <w:r w:rsidRPr="003161D9">
        <w:rPr>
          <w:rFonts w:ascii="Arial" w:hAnsi="Arial" w:cs="Arial"/>
        </w:rPr>
        <w:t>wymaga,</w:t>
      </w:r>
      <w:r w:rsidRPr="003161D9">
        <w:rPr>
          <w:rFonts w:ascii="Arial" w:hAnsi="Arial" w:cs="Arial"/>
          <w:spacing w:val="-6"/>
        </w:rPr>
        <w:t xml:space="preserve"> </w:t>
      </w:r>
      <w:r w:rsidRPr="003161D9">
        <w:rPr>
          <w:rFonts w:ascii="Arial" w:hAnsi="Arial" w:cs="Arial"/>
        </w:rPr>
        <w:t>aby</w:t>
      </w:r>
      <w:r w:rsidRPr="003161D9">
        <w:rPr>
          <w:rFonts w:ascii="Arial" w:hAnsi="Arial" w:cs="Arial"/>
          <w:spacing w:val="-5"/>
        </w:rPr>
        <w:t xml:space="preserve"> </w:t>
      </w:r>
      <w:r w:rsidRPr="003161D9">
        <w:rPr>
          <w:rFonts w:ascii="Arial" w:hAnsi="Arial" w:cs="Arial"/>
        </w:rPr>
        <w:t>Wykonawca</w:t>
      </w:r>
      <w:r w:rsidRPr="003161D9">
        <w:rPr>
          <w:rFonts w:ascii="Arial" w:hAnsi="Arial" w:cs="Arial"/>
          <w:spacing w:val="-6"/>
        </w:rPr>
        <w:t xml:space="preserve"> </w:t>
      </w:r>
      <w:r w:rsidRPr="003161D9">
        <w:rPr>
          <w:rFonts w:ascii="Arial" w:hAnsi="Arial" w:cs="Arial"/>
        </w:rPr>
        <w:t>lub</w:t>
      </w:r>
      <w:r w:rsidRPr="003161D9">
        <w:rPr>
          <w:rFonts w:ascii="Arial" w:hAnsi="Arial" w:cs="Arial"/>
          <w:spacing w:val="-3"/>
        </w:rPr>
        <w:t xml:space="preserve"> </w:t>
      </w:r>
      <w:r w:rsidRPr="003161D9">
        <w:rPr>
          <w:rFonts w:ascii="Arial" w:hAnsi="Arial" w:cs="Arial"/>
        </w:rPr>
        <w:t>Podwykonawca</w:t>
      </w:r>
      <w:r w:rsidRPr="003161D9">
        <w:rPr>
          <w:rFonts w:ascii="Arial" w:hAnsi="Arial" w:cs="Arial"/>
          <w:spacing w:val="-5"/>
        </w:rPr>
        <w:t xml:space="preserve"> </w:t>
      </w:r>
      <w:r w:rsidRPr="003161D9">
        <w:rPr>
          <w:rFonts w:ascii="Arial" w:hAnsi="Arial" w:cs="Arial"/>
        </w:rPr>
        <w:t>przy</w:t>
      </w:r>
      <w:r w:rsidRPr="003161D9">
        <w:rPr>
          <w:rFonts w:ascii="Arial" w:hAnsi="Arial" w:cs="Arial"/>
          <w:spacing w:val="-7"/>
        </w:rPr>
        <w:t xml:space="preserve"> </w:t>
      </w:r>
      <w:r w:rsidRPr="003161D9">
        <w:rPr>
          <w:rFonts w:ascii="Arial" w:hAnsi="Arial" w:cs="Arial"/>
        </w:rPr>
        <w:t>realizacji</w:t>
      </w:r>
      <w:r w:rsidRPr="003161D9">
        <w:rPr>
          <w:rFonts w:ascii="Arial" w:hAnsi="Arial" w:cs="Arial"/>
          <w:spacing w:val="-5"/>
        </w:rPr>
        <w:t xml:space="preserve"> </w:t>
      </w:r>
      <w:r w:rsidRPr="003161D9">
        <w:rPr>
          <w:rFonts w:ascii="Arial" w:hAnsi="Arial" w:cs="Arial"/>
        </w:rPr>
        <w:t>Przedmiotu</w:t>
      </w:r>
      <w:r w:rsidRPr="003161D9">
        <w:rPr>
          <w:rFonts w:ascii="Arial" w:hAnsi="Arial" w:cs="Arial"/>
          <w:spacing w:val="-6"/>
        </w:rPr>
        <w:t xml:space="preserve"> </w:t>
      </w:r>
      <w:r w:rsidRPr="003161D9">
        <w:rPr>
          <w:rFonts w:ascii="Arial" w:hAnsi="Arial" w:cs="Arial"/>
        </w:rPr>
        <w:t>zamówienia</w:t>
      </w:r>
      <w:r w:rsidRPr="003161D9">
        <w:rPr>
          <w:rFonts w:ascii="Arial" w:hAnsi="Arial" w:cs="Arial"/>
          <w:spacing w:val="-5"/>
        </w:rPr>
        <w:t xml:space="preserve"> </w:t>
      </w:r>
      <w:r w:rsidRPr="003161D9">
        <w:rPr>
          <w:rFonts w:ascii="Arial" w:hAnsi="Arial" w:cs="Arial"/>
        </w:rPr>
        <w:t>zatrudniał na</w:t>
      </w:r>
      <w:r w:rsidRPr="003161D9">
        <w:rPr>
          <w:rFonts w:ascii="Arial" w:hAnsi="Arial" w:cs="Arial"/>
          <w:spacing w:val="-10"/>
        </w:rPr>
        <w:t xml:space="preserve"> </w:t>
      </w:r>
      <w:r w:rsidRPr="003161D9">
        <w:rPr>
          <w:rFonts w:ascii="Arial" w:hAnsi="Arial" w:cs="Arial"/>
        </w:rPr>
        <w:t>podstawie</w:t>
      </w:r>
      <w:r w:rsidRPr="003161D9">
        <w:rPr>
          <w:rFonts w:ascii="Arial" w:hAnsi="Arial" w:cs="Arial"/>
          <w:spacing w:val="-11"/>
        </w:rPr>
        <w:t xml:space="preserve"> </w:t>
      </w:r>
      <w:r w:rsidRPr="003161D9">
        <w:rPr>
          <w:rFonts w:ascii="Arial" w:hAnsi="Arial" w:cs="Arial"/>
        </w:rPr>
        <w:t>Umowy</w:t>
      </w:r>
      <w:r w:rsidRPr="003161D9">
        <w:rPr>
          <w:rFonts w:ascii="Arial" w:hAnsi="Arial" w:cs="Arial"/>
          <w:spacing w:val="-9"/>
        </w:rPr>
        <w:t xml:space="preserve"> </w:t>
      </w:r>
      <w:r w:rsidRPr="003161D9">
        <w:rPr>
          <w:rFonts w:ascii="Arial" w:hAnsi="Arial" w:cs="Arial"/>
        </w:rPr>
        <w:t>o</w:t>
      </w:r>
      <w:r w:rsidRPr="003161D9">
        <w:rPr>
          <w:rFonts w:ascii="Arial" w:hAnsi="Arial" w:cs="Arial"/>
          <w:spacing w:val="-9"/>
        </w:rPr>
        <w:t xml:space="preserve"> </w:t>
      </w:r>
      <w:r w:rsidRPr="003161D9">
        <w:rPr>
          <w:rFonts w:ascii="Arial" w:hAnsi="Arial" w:cs="Arial"/>
        </w:rPr>
        <w:t>pracę</w:t>
      </w:r>
      <w:r w:rsidRPr="003161D9">
        <w:rPr>
          <w:rFonts w:ascii="Arial" w:hAnsi="Arial" w:cs="Arial"/>
          <w:spacing w:val="-14"/>
        </w:rPr>
        <w:t xml:space="preserve"> </w:t>
      </w:r>
      <w:r w:rsidRPr="003161D9">
        <w:rPr>
          <w:rFonts w:ascii="Arial" w:hAnsi="Arial" w:cs="Arial"/>
        </w:rPr>
        <w:t>w</w:t>
      </w:r>
      <w:r w:rsidRPr="003161D9">
        <w:rPr>
          <w:rFonts w:ascii="Arial" w:hAnsi="Arial" w:cs="Arial"/>
          <w:spacing w:val="-2"/>
        </w:rPr>
        <w:t xml:space="preserve"> </w:t>
      </w:r>
      <w:r w:rsidRPr="003161D9">
        <w:rPr>
          <w:rFonts w:ascii="Arial" w:hAnsi="Arial" w:cs="Arial"/>
        </w:rPr>
        <w:t>rozumieniu</w:t>
      </w:r>
      <w:r w:rsidRPr="003161D9">
        <w:rPr>
          <w:rFonts w:ascii="Arial" w:hAnsi="Arial" w:cs="Arial"/>
          <w:spacing w:val="-10"/>
        </w:rPr>
        <w:t xml:space="preserve"> </w:t>
      </w:r>
      <w:r w:rsidRPr="003161D9">
        <w:rPr>
          <w:rFonts w:ascii="Arial" w:hAnsi="Arial" w:cs="Arial"/>
        </w:rPr>
        <w:t>przepisów</w:t>
      </w:r>
      <w:r w:rsidRPr="003161D9">
        <w:rPr>
          <w:rFonts w:ascii="Arial" w:hAnsi="Arial" w:cs="Arial"/>
          <w:spacing w:val="-11"/>
        </w:rPr>
        <w:t xml:space="preserve"> </w:t>
      </w:r>
      <w:r w:rsidRPr="003161D9">
        <w:rPr>
          <w:rFonts w:ascii="Arial" w:hAnsi="Arial" w:cs="Arial"/>
        </w:rPr>
        <w:t>Kodeksu</w:t>
      </w:r>
      <w:r w:rsidRPr="003161D9">
        <w:rPr>
          <w:rFonts w:ascii="Arial" w:hAnsi="Arial" w:cs="Arial"/>
          <w:spacing w:val="-9"/>
        </w:rPr>
        <w:t xml:space="preserve"> </w:t>
      </w:r>
      <w:r w:rsidRPr="003161D9">
        <w:rPr>
          <w:rFonts w:ascii="Arial" w:hAnsi="Arial" w:cs="Arial"/>
        </w:rPr>
        <w:t>Pracy</w:t>
      </w:r>
      <w:r w:rsidRPr="003161D9">
        <w:rPr>
          <w:rFonts w:ascii="Arial" w:hAnsi="Arial" w:cs="Arial"/>
          <w:spacing w:val="-9"/>
        </w:rPr>
        <w:t xml:space="preserve"> </w:t>
      </w:r>
      <w:r w:rsidRPr="003161D9">
        <w:rPr>
          <w:rFonts w:ascii="Arial" w:hAnsi="Arial" w:cs="Arial"/>
        </w:rPr>
        <w:t>co</w:t>
      </w:r>
      <w:r w:rsidRPr="003161D9">
        <w:rPr>
          <w:rFonts w:ascii="Arial" w:hAnsi="Arial" w:cs="Arial"/>
          <w:spacing w:val="-10"/>
        </w:rPr>
        <w:t xml:space="preserve"> </w:t>
      </w:r>
      <w:r w:rsidRPr="003161D9">
        <w:rPr>
          <w:rFonts w:ascii="Arial" w:hAnsi="Arial" w:cs="Arial"/>
        </w:rPr>
        <w:t>najmniej</w:t>
      </w:r>
      <w:r w:rsidRPr="003161D9">
        <w:rPr>
          <w:rFonts w:ascii="Arial" w:hAnsi="Arial" w:cs="Arial"/>
          <w:spacing w:val="-9"/>
        </w:rPr>
        <w:t xml:space="preserve"> </w:t>
      </w:r>
      <w:r w:rsidRPr="003161D9">
        <w:rPr>
          <w:rFonts w:ascii="Arial" w:hAnsi="Arial" w:cs="Arial"/>
        </w:rPr>
        <w:t>4</w:t>
      </w:r>
      <w:r w:rsidRPr="003161D9">
        <w:rPr>
          <w:rFonts w:ascii="Arial" w:hAnsi="Arial" w:cs="Arial"/>
          <w:spacing w:val="-10"/>
        </w:rPr>
        <w:t xml:space="preserve"> </w:t>
      </w:r>
      <w:r w:rsidRPr="003161D9">
        <w:rPr>
          <w:rFonts w:ascii="Arial" w:hAnsi="Arial" w:cs="Arial"/>
        </w:rPr>
        <w:t>pracowników</w:t>
      </w:r>
      <w:r w:rsidRPr="003161D9">
        <w:rPr>
          <w:rFonts w:ascii="Arial" w:hAnsi="Arial" w:cs="Arial"/>
          <w:spacing w:val="-11"/>
        </w:rPr>
        <w:t xml:space="preserve"> </w:t>
      </w:r>
      <w:r w:rsidRPr="003161D9">
        <w:rPr>
          <w:rFonts w:ascii="Arial" w:hAnsi="Arial" w:cs="Arial"/>
        </w:rPr>
        <w:t xml:space="preserve">fizycznych w    tym; operatora </w:t>
      </w:r>
      <w:r w:rsidRPr="003161D9">
        <w:rPr>
          <w:rFonts w:ascii="Arial" w:hAnsi="Arial" w:cs="Arial"/>
          <w:spacing w:val="44"/>
        </w:rPr>
        <w:t xml:space="preserve"> </w:t>
      </w:r>
      <w:r w:rsidRPr="003161D9">
        <w:rPr>
          <w:rFonts w:ascii="Arial" w:hAnsi="Arial" w:cs="Arial"/>
        </w:rPr>
        <w:t xml:space="preserve">koparko  </w:t>
      </w:r>
      <w:r w:rsidRPr="003161D9">
        <w:rPr>
          <w:rFonts w:ascii="Arial" w:hAnsi="Arial" w:cs="Arial"/>
          <w:spacing w:val="23"/>
        </w:rPr>
        <w:t xml:space="preserve"> </w:t>
      </w:r>
      <w:r w:rsidRPr="003161D9">
        <w:rPr>
          <w:rFonts w:ascii="Arial" w:hAnsi="Arial" w:cs="Arial"/>
        </w:rPr>
        <w:t>ładowarki,</w:t>
      </w:r>
      <w:r w:rsidRPr="003161D9">
        <w:rPr>
          <w:rFonts w:ascii="Arial" w:hAnsi="Arial" w:cs="Arial"/>
        </w:rPr>
        <w:tab/>
      </w:r>
      <w:r w:rsidR="003161D9">
        <w:rPr>
          <w:rFonts w:ascii="Arial" w:hAnsi="Arial" w:cs="Arial"/>
        </w:rPr>
        <w:t xml:space="preserve"> </w:t>
      </w:r>
      <w:r w:rsidRPr="003161D9">
        <w:rPr>
          <w:rFonts w:ascii="Arial" w:hAnsi="Arial" w:cs="Arial"/>
        </w:rPr>
        <w:t>operatora walca, kierowcę samochodu ciężarowego samowyładowczego do transportu kruszywa, wykonujących roboty ogólnobudowlane inżynieryjne w zakresie naprawy dróg leśnych, w pełnym wymiarze czasu</w:t>
      </w:r>
      <w:r w:rsidRPr="003161D9">
        <w:rPr>
          <w:rFonts w:ascii="Arial" w:hAnsi="Arial" w:cs="Arial"/>
          <w:spacing w:val="-1"/>
        </w:rPr>
        <w:t xml:space="preserve"> </w:t>
      </w:r>
      <w:r w:rsidRPr="003161D9">
        <w:rPr>
          <w:rFonts w:ascii="Arial" w:hAnsi="Arial" w:cs="Arial"/>
        </w:rPr>
        <w:t>pracy.</w:t>
      </w:r>
    </w:p>
    <w:p w14:paraId="4FA9F8E4" w14:textId="10B32218" w:rsidR="005F2E31" w:rsidRPr="003161D9" w:rsidRDefault="005F2E31" w:rsidP="008B4E4F">
      <w:pPr>
        <w:pStyle w:val="Akapitzlist"/>
        <w:widowControl w:val="0"/>
        <w:numPr>
          <w:ilvl w:val="0"/>
          <w:numId w:val="36"/>
        </w:numPr>
        <w:tabs>
          <w:tab w:val="left" w:pos="526"/>
        </w:tabs>
        <w:autoSpaceDE w:val="0"/>
        <w:autoSpaceDN w:val="0"/>
        <w:spacing w:after="0" w:line="360" w:lineRule="auto"/>
        <w:ind w:right="123"/>
        <w:contextualSpacing w:val="0"/>
        <w:jc w:val="both"/>
        <w:rPr>
          <w:rFonts w:ascii="Arial" w:hAnsi="Arial" w:cs="Arial"/>
        </w:rPr>
      </w:pPr>
      <w:r w:rsidRPr="003161D9">
        <w:rPr>
          <w:rFonts w:ascii="Arial" w:hAnsi="Arial" w:cs="Arial"/>
        </w:rPr>
        <w:tab/>
        <w:t>Najpóźniej</w:t>
      </w:r>
      <w:r w:rsidRPr="003161D9">
        <w:rPr>
          <w:rFonts w:ascii="Arial" w:hAnsi="Arial" w:cs="Arial"/>
          <w:spacing w:val="-6"/>
        </w:rPr>
        <w:t xml:space="preserve"> </w:t>
      </w:r>
      <w:r w:rsidRPr="003161D9">
        <w:rPr>
          <w:rFonts w:ascii="Arial" w:hAnsi="Arial" w:cs="Arial"/>
        </w:rPr>
        <w:t>w</w:t>
      </w:r>
      <w:r w:rsidRPr="003161D9">
        <w:rPr>
          <w:rFonts w:ascii="Arial" w:hAnsi="Arial" w:cs="Arial"/>
          <w:spacing w:val="-6"/>
        </w:rPr>
        <w:t xml:space="preserve"> </w:t>
      </w:r>
      <w:r w:rsidRPr="003161D9">
        <w:rPr>
          <w:rFonts w:ascii="Arial" w:hAnsi="Arial" w:cs="Arial"/>
        </w:rPr>
        <w:t>dniu</w:t>
      </w:r>
      <w:r w:rsidRPr="003161D9">
        <w:rPr>
          <w:rFonts w:ascii="Arial" w:hAnsi="Arial" w:cs="Arial"/>
          <w:spacing w:val="-5"/>
        </w:rPr>
        <w:t xml:space="preserve"> </w:t>
      </w:r>
      <w:r w:rsidRPr="003161D9">
        <w:rPr>
          <w:rFonts w:ascii="Arial" w:hAnsi="Arial" w:cs="Arial"/>
        </w:rPr>
        <w:t>podpisania</w:t>
      </w:r>
      <w:r w:rsidRPr="003161D9">
        <w:rPr>
          <w:rFonts w:ascii="Arial" w:hAnsi="Arial" w:cs="Arial"/>
          <w:spacing w:val="-5"/>
        </w:rPr>
        <w:t xml:space="preserve"> </w:t>
      </w:r>
      <w:r w:rsidRPr="003161D9">
        <w:rPr>
          <w:rFonts w:ascii="Arial" w:hAnsi="Arial" w:cs="Arial"/>
        </w:rPr>
        <w:t>Umowy</w:t>
      </w:r>
      <w:r w:rsidRPr="003161D9">
        <w:rPr>
          <w:rFonts w:ascii="Arial" w:hAnsi="Arial" w:cs="Arial"/>
          <w:spacing w:val="-5"/>
        </w:rPr>
        <w:t xml:space="preserve"> </w:t>
      </w:r>
      <w:r w:rsidRPr="003161D9">
        <w:rPr>
          <w:rFonts w:ascii="Arial" w:hAnsi="Arial" w:cs="Arial"/>
        </w:rPr>
        <w:t>Wykonawca</w:t>
      </w:r>
      <w:r w:rsidRPr="003161D9">
        <w:rPr>
          <w:rFonts w:ascii="Arial" w:hAnsi="Arial" w:cs="Arial"/>
          <w:spacing w:val="-5"/>
        </w:rPr>
        <w:t xml:space="preserve"> </w:t>
      </w:r>
      <w:r w:rsidRPr="003161D9">
        <w:rPr>
          <w:rFonts w:ascii="Arial" w:hAnsi="Arial" w:cs="Arial"/>
        </w:rPr>
        <w:t>dostarczy</w:t>
      </w:r>
      <w:r w:rsidRPr="003161D9">
        <w:rPr>
          <w:rFonts w:ascii="Arial" w:hAnsi="Arial" w:cs="Arial"/>
          <w:spacing w:val="-5"/>
        </w:rPr>
        <w:t xml:space="preserve"> </w:t>
      </w:r>
      <w:r w:rsidRPr="003161D9">
        <w:rPr>
          <w:rFonts w:ascii="Arial" w:hAnsi="Arial" w:cs="Arial"/>
        </w:rPr>
        <w:t>Zamawiającemu</w:t>
      </w:r>
      <w:r w:rsidRPr="003161D9">
        <w:rPr>
          <w:rFonts w:ascii="Arial" w:hAnsi="Arial" w:cs="Arial"/>
          <w:spacing w:val="-5"/>
        </w:rPr>
        <w:t xml:space="preserve"> </w:t>
      </w:r>
      <w:r w:rsidRPr="003161D9">
        <w:rPr>
          <w:rFonts w:ascii="Arial" w:hAnsi="Arial" w:cs="Arial"/>
        </w:rPr>
        <w:t>kompletną</w:t>
      </w:r>
      <w:r w:rsidRPr="003161D9">
        <w:rPr>
          <w:rFonts w:ascii="Arial" w:hAnsi="Arial" w:cs="Arial"/>
          <w:spacing w:val="-3"/>
        </w:rPr>
        <w:t xml:space="preserve"> </w:t>
      </w:r>
      <w:r w:rsidRPr="003161D9">
        <w:rPr>
          <w:rFonts w:ascii="Arial" w:hAnsi="Arial" w:cs="Arial"/>
        </w:rPr>
        <w:t>Listę</w:t>
      </w:r>
      <w:r w:rsidRPr="003161D9">
        <w:rPr>
          <w:rFonts w:ascii="Arial" w:hAnsi="Arial" w:cs="Arial"/>
          <w:spacing w:val="-6"/>
        </w:rPr>
        <w:t xml:space="preserve"> </w:t>
      </w:r>
      <w:r w:rsidRPr="003161D9">
        <w:rPr>
          <w:rFonts w:ascii="Arial" w:hAnsi="Arial" w:cs="Arial"/>
        </w:rPr>
        <w:t>Pracowników przeznaczonych do realizacji zamówienia ze wskazaniem podstawy dysponowania tymi osobami, która stanowić będzie załącznik do</w:t>
      </w:r>
      <w:r w:rsidRPr="003161D9">
        <w:rPr>
          <w:rFonts w:ascii="Arial" w:hAnsi="Arial" w:cs="Arial"/>
          <w:spacing w:val="-2"/>
        </w:rPr>
        <w:t xml:space="preserve"> </w:t>
      </w:r>
      <w:r w:rsidRPr="003161D9">
        <w:rPr>
          <w:rFonts w:ascii="Arial" w:hAnsi="Arial" w:cs="Arial"/>
        </w:rPr>
        <w:t>Umowy.</w:t>
      </w:r>
    </w:p>
    <w:p w14:paraId="46BE1F84" w14:textId="77777777" w:rsidR="005F2E31" w:rsidRPr="003161D9" w:rsidRDefault="005F2E31" w:rsidP="008B4E4F">
      <w:pPr>
        <w:pStyle w:val="Akapitzlist"/>
        <w:widowControl w:val="0"/>
        <w:numPr>
          <w:ilvl w:val="0"/>
          <w:numId w:val="36"/>
        </w:numPr>
        <w:tabs>
          <w:tab w:val="left" w:pos="526"/>
        </w:tabs>
        <w:autoSpaceDE w:val="0"/>
        <w:autoSpaceDN w:val="0"/>
        <w:spacing w:before="1" w:after="0" w:line="360" w:lineRule="auto"/>
        <w:ind w:right="116"/>
        <w:contextualSpacing w:val="0"/>
        <w:jc w:val="both"/>
        <w:rPr>
          <w:rFonts w:ascii="Arial" w:hAnsi="Arial" w:cs="Arial"/>
        </w:rPr>
      </w:pPr>
      <w:r w:rsidRPr="003161D9">
        <w:rPr>
          <w:rFonts w:ascii="Arial" w:hAnsi="Arial" w:cs="Arial"/>
        </w:rPr>
        <w:tab/>
        <w:t>Roboty budowlane objęte Przedmiotem Umowy będą świadczone przez osoby zatrudnione na podstawie Umowy o pracę w rozumieniu przepisów Kodeksu pracy - zwane Pracownikami wymienione w załączniku nr 2 do Umowy pn. „Wykaz</w:t>
      </w:r>
      <w:r w:rsidRPr="003161D9">
        <w:rPr>
          <w:rFonts w:ascii="Arial" w:hAnsi="Arial" w:cs="Arial"/>
          <w:spacing w:val="-2"/>
        </w:rPr>
        <w:t xml:space="preserve"> </w:t>
      </w:r>
      <w:r w:rsidRPr="003161D9">
        <w:rPr>
          <w:rFonts w:ascii="Arial" w:hAnsi="Arial" w:cs="Arial"/>
        </w:rPr>
        <w:t>Pracowników”.</w:t>
      </w:r>
    </w:p>
    <w:p w14:paraId="06CBD8E2" w14:textId="5347712C" w:rsidR="005F2E31" w:rsidRPr="003161D9" w:rsidRDefault="005F2E31" w:rsidP="008B4E4F">
      <w:pPr>
        <w:pStyle w:val="Akapitzlist"/>
        <w:widowControl w:val="0"/>
        <w:numPr>
          <w:ilvl w:val="0"/>
          <w:numId w:val="36"/>
        </w:numPr>
        <w:tabs>
          <w:tab w:val="left" w:pos="480"/>
        </w:tabs>
        <w:autoSpaceDE w:val="0"/>
        <w:autoSpaceDN w:val="0"/>
        <w:spacing w:after="0" w:line="360" w:lineRule="auto"/>
        <w:ind w:right="118"/>
        <w:contextualSpacing w:val="0"/>
        <w:jc w:val="both"/>
        <w:rPr>
          <w:rFonts w:ascii="Arial" w:hAnsi="Arial" w:cs="Arial"/>
        </w:rPr>
      </w:pPr>
      <w:r w:rsidRPr="003161D9">
        <w:rPr>
          <w:rFonts w:ascii="Arial" w:hAnsi="Arial" w:cs="Arial"/>
        </w:rPr>
        <w:t>Wykonawca zobowiązuje się, że Pracownicy wykonujący Przedmiot Umowy wskazani w Wykazie Pracowników będą w okresie realizacji Umowy zatrudnieni na podstawie Umowy o pracę w rozumieniu przepisów ustawy z dnia 26 czerwca 1974 r. -Kodeks pracy (Dz. U. z 20</w:t>
      </w:r>
      <w:r w:rsidR="00B87F11">
        <w:rPr>
          <w:rFonts w:ascii="Arial" w:hAnsi="Arial" w:cs="Arial"/>
        </w:rPr>
        <w:t>20</w:t>
      </w:r>
      <w:r w:rsidRPr="003161D9">
        <w:rPr>
          <w:rFonts w:ascii="Arial" w:hAnsi="Arial" w:cs="Arial"/>
        </w:rPr>
        <w:t xml:space="preserve"> r., poz. 1</w:t>
      </w:r>
      <w:r w:rsidR="00B87F11">
        <w:rPr>
          <w:rFonts w:ascii="Arial" w:hAnsi="Arial" w:cs="Arial"/>
        </w:rPr>
        <w:t>320</w:t>
      </w:r>
      <w:r w:rsidRPr="003161D9">
        <w:rPr>
          <w:rFonts w:ascii="Arial" w:hAnsi="Arial" w:cs="Arial"/>
        </w:rPr>
        <w:t xml:space="preserve"> z późn. zm.) oraz otrzymywać wynagrodzenie za pracę równe lub przekraczające równowartość wysokości wynagrodzenia minimalnego, o którym mowa w ustawie z dnia 10.10.2002 o minimalnym wynagrodzeniu  za pracę  (Dz.U., z 20</w:t>
      </w:r>
      <w:r w:rsidR="00B87F11">
        <w:rPr>
          <w:rFonts w:ascii="Arial" w:hAnsi="Arial" w:cs="Arial"/>
        </w:rPr>
        <w:t>20</w:t>
      </w:r>
      <w:r w:rsidRPr="003161D9">
        <w:rPr>
          <w:rFonts w:ascii="Arial" w:hAnsi="Arial" w:cs="Arial"/>
        </w:rPr>
        <w:t xml:space="preserve"> r., poz. </w:t>
      </w:r>
      <w:r w:rsidR="00B87F11">
        <w:rPr>
          <w:rFonts w:ascii="Arial" w:hAnsi="Arial" w:cs="Arial"/>
        </w:rPr>
        <w:t>2207</w:t>
      </w:r>
      <w:r w:rsidRPr="003161D9">
        <w:rPr>
          <w:rFonts w:ascii="Arial" w:hAnsi="Arial" w:cs="Arial"/>
        </w:rPr>
        <w:t xml:space="preserve"> z późn.</w:t>
      </w:r>
      <w:r w:rsidRPr="003161D9">
        <w:rPr>
          <w:rFonts w:ascii="Arial" w:hAnsi="Arial" w:cs="Arial"/>
          <w:spacing w:val="-2"/>
        </w:rPr>
        <w:t xml:space="preserve"> </w:t>
      </w:r>
      <w:r w:rsidRPr="003161D9">
        <w:rPr>
          <w:rFonts w:ascii="Arial" w:hAnsi="Arial" w:cs="Arial"/>
        </w:rPr>
        <w:t>zm.).</w:t>
      </w:r>
    </w:p>
    <w:p w14:paraId="554C05FB" w14:textId="77777777" w:rsidR="005F2E31" w:rsidRPr="003161D9" w:rsidRDefault="005F2E31" w:rsidP="008B4E4F">
      <w:pPr>
        <w:pStyle w:val="Akapitzlist"/>
        <w:widowControl w:val="0"/>
        <w:numPr>
          <w:ilvl w:val="0"/>
          <w:numId w:val="36"/>
        </w:numPr>
        <w:tabs>
          <w:tab w:val="left" w:pos="480"/>
        </w:tabs>
        <w:autoSpaceDE w:val="0"/>
        <w:autoSpaceDN w:val="0"/>
        <w:spacing w:after="0" w:line="360" w:lineRule="auto"/>
        <w:ind w:right="114"/>
        <w:contextualSpacing w:val="0"/>
        <w:jc w:val="both"/>
        <w:rPr>
          <w:rFonts w:ascii="Arial" w:hAnsi="Arial" w:cs="Arial"/>
        </w:rPr>
      </w:pPr>
      <w:r w:rsidRPr="003161D9">
        <w:rPr>
          <w:rFonts w:ascii="Arial" w:hAnsi="Arial" w:cs="Arial"/>
        </w:rPr>
        <w:t>Każdorazowo</w:t>
      </w:r>
      <w:r w:rsidRPr="003161D9">
        <w:rPr>
          <w:rFonts w:ascii="Arial" w:hAnsi="Arial" w:cs="Arial"/>
          <w:spacing w:val="-8"/>
        </w:rPr>
        <w:t xml:space="preserve"> </w:t>
      </w:r>
      <w:r w:rsidRPr="003161D9">
        <w:rPr>
          <w:rFonts w:ascii="Arial" w:hAnsi="Arial" w:cs="Arial"/>
        </w:rPr>
        <w:t>na</w:t>
      </w:r>
      <w:r w:rsidRPr="003161D9">
        <w:rPr>
          <w:rFonts w:ascii="Arial" w:hAnsi="Arial" w:cs="Arial"/>
          <w:spacing w:val="-6"/>
        </w:rPr>
        <w:t xml:space="preserve"> </w:t>
      </w:r>
      <w:r w:rsidRPr="003161D9">
        <w:rPr>
          <w:rFonts w:ascii="Arial" w:hAnsi="Arial" w:cs="Arial"/>
        </w:rPr>
        <w:t>żądanie</w:t>
      </w:r>
      <w:r w:rsidRPr="003161D9">
        <w:rPr>
          <w:rFonts w:ascii="Arial" w:hAnsi="Arial" w:cs="Arial"/>
          <w:spacing w:val="-8"/>
        </w:rPr>
        <w:t xml:space="preserve"> </w:t>
      </w:r>
      <w:r w:rsidRPr="003161D9">
        <w:rPr>
          <w:rFonts w:ascii="Arial" w:hAnsi="Arial" w:cs="Arial"/>
        </w:rPr>
        <w:t>Zamawiającego,</w:t>
      </w:r>
      <w:r w:rsidRPr="003161D9">
        <w:rPr>
          <w:rFonts w:ascii="Arial" w:hAnsi="Arial" w:cs="Arial"/>
          <w:spacing w:val="-4"/>
        </w:rPr>
        <w:t xml:space="preserve"> </w:t>
      </w:r>
      <w:r w:rsidRPr="003161D9">
        <w:rPr>
          <w:rFonts w:ascii="Arial" w:hAnsi="Arial" w:cs="Arial"/>
        </w:rPr>
        <w:t>w</w:t>
      </w:r>
      <w:r w:rsidRPr="003161D9">
        <w:rPr>
          <w:rFonts w:ascii="Arial" w:hAnsi="Arial" w:cs="Arial"/>
          <w:spacing w:val="-8"/>
        </w:rPr>
        <w:t xml:space="preserve"> </w:t>
      </w:r>
      <w:r w:rsidRPr="003161D9">
        <w:rPr>
          <w:rFonts w:ascii="Arial" w:hAnsi="Arial" w:cs="Arial"/>
        </w:rPr>
        <w:t>terminie</w:t>
      </w:r>
      <w:r w:rsidRPr="003161D9">
        <w:rPr>
          <w:rFonts w:ascii="Arial" w:hAnsi="Arial" w:cs="Arial"/>
          <w:spacing w:val="-8"/>
        </w:rPr>
        <w:t xml:space="preserve"> </w:t>
      </w:r>
      <w:r w:rsidRPr="003161D9">
        <w:rPr>
          <w:rFonts w:ascii="Arial" w:hAnsi="Arial" w:cs="Arial"/>
        </w:rPr>
        <w:t>wskazanym</w:t>
      </w:r>
      <w:r w:rsidRPr="003161D9">
        <w:rPr>
          <w:rFonts w:ascii="Arial" w:hAnsi="Arial" w:cs="Arial"/>
          <w:spacing w:val="-8"/>
        </w:rPr>
        <w:t xml:space="preserve"> </w:t>
      </w:r>
      <w:r w:rsidRPr="003161D9">
        <w:rPr>
          <w:rFonts w:ascii="Arial" w:hAnsi="Arial" w:cs="Arial"/>
        </w:rPr>
        <w:t>przez</w:t>
      </w:r>
      <w:r w:rsidRPr="003161D9">
        <w:rPr>
          <w:rFonts w:ascii="Arial" w:hAnsi="Arial" w:cs="Arial"/>
          <w:spacing w:val="-7"/>
        </w:rPr>
        <w:t xml:space="preserve"> </w:t>
      </w:r>
      <w:r w:rsidRPr="003161D9">
        <w:rPr>
          <w:rFonts w:ascii="Arial" w:hAnsi="Arial" w:cs="Arial"/>
        </w:rPr>
        <w:t>Zamawiającego</w:t>
      </w:r>
      <w:r w:rsidRPr="003161D9">
        <w:rPr>
          <w:rFonts w:ascii="Arial" w:hAnsi="Arial" w:cs="Arial"/>
          <w:spacing w:val="-6"/>
        </w:rPr>
        <w:t xml:space="preserve"> </w:t>
      </w:r>
      <w:r w:rsidRPr="003161D9">
        <w:rPr>
          <w:rFonts w:ascii="Arial" w:hAnsi="Arial" w:cs="Arial"/>
        </w:rPr>
        <w:t>nie</w:t>
      </w:r>
      <w:r w:rsidRPr="003161D9">
        <w:rPr>
          <w:rFonts w:ascii="Arial" w:hAnsi="Arial" w:cs="Arial"/>
          <w:spacing w:val="-8"/>
        </w:rPr>
        <w:t xml:space="preserve"> </w:t>
      </w:r>
      <w:r w:rsidRPr="003161D9">
        <w:rPr>
          <w:rFonts w:ascii="Arial" w:hAnsi="Arial" w:cs="Arial"/>
        </w:rPr>
        <w:t>krótszym</w:t>
      </w:r>
      <w:r w:rsidRPr="003161D9">
        <w:rPr>
          <w:rFonts w:ascii="Arial" w:hAnsi="Arial" w:cs="Arial"/>
          <w:spacing w:val="-8"/>
        </w:rPr>
        <w:t xml:space="preserve"> </w:t>
      </w:r>
      <w:r w:rsidRPr="003161D9">
        <w:rPr>
          <w:rFonts w:ascii="Arial" w:hAnsi="Arial" w:cs="Arial"/>
        </w:rPr>
        <w:t>niż</w:t>
      </w:r>
      <w:r w:rsidRPr="003161D9">
        <w:rPr>
          <w:rFonts w:ascii="Arial" w:hAnsi="Arial" w:cs="Arial"/>
          <w:spacing w:val="-2"/>
        </w:rPr>
        <w:t xml:space="preserve"> </w:t>
      </w:r>
      <w:r w:rsidRPr="003161D9">
        <w:rPr>
          <w:rFonts w:ascii="Arial" w:hAnsi="Arial" w:cs="Arial"/>
        </w:rPr>
        <w:t>7</w:t>
      </w:r>
      <w:r w:rsidRPr="003161D9">
        <w:rPr>
          <w:rFonts w:ascii="Arial" w:hAnsi="Arial" w:cs="Arial"/>
          <w:spacing w:val="-7"/>
        </w:rPr>
        <w:t xml:space="preserve"> </w:t>
      </w:r>
      <w:r w:rsidRPr="003161D9">
        <w:rPr>
          <w:rFonts w:ascii="Arial" w:hAnsi="Arial" w:cs="Arial"/>
        </w:rPr>
        <w:t>dni roboczych, Wykonawca zobowiązuje się przedłożyć dokumenty potwierdzające, że Przedmiot Umowy jest wykonywany przez osoby będące</w:t>
      </w:r>
      <w:r w:rsidRPr="003161D9">
        <w:rPr>
          <w:rFonts w:ascii="Arial" w:hAnsi="Arial" w:cs="Arial"/>
          <w:spacing w:val="-2"/>
        </w:rPr>
        <w:t xml:space="preserve"> </w:t>
      </w:r>
      <w:r w:rsidRPr="003161D9">
        <w:rPr>
          <w:rFonts w:ascii="Arial" w:hAnsi="Arial" w:cs="Arial"/>
        </w:rPr>
        <w:t>pracownikami:</w:t>
      </w:r>
    </w:p>
    <w:p w14:paraId="608E4AA5" w14:textId="77777777" w:rsidR="005F2E31" w:rsidRPr="003161D9" w:rsidRDefault="005F2E31" w:rsidP="008B4E4F">
      <w:pPr>
        <w:pStyle w:val="Akapitzlist"/>
        <w:widowControl w:val="0"/>
        <w:numPr>
          <w:ilvl w:val="1"/>
          <w:numId w:val="36"/>
        </w:numPr>
        <w:tabs>
          <w:tab w:val="left" w:pos="739"/>
        </w:tabs>
        <w:autoSpaceDE w:val="0"/>
        <w:autoSpaceDN w:val="0"/>
        <w:spacing w:after="0" w:line="360" w:lineRule="auto"/>
        <w:ind w:right="115" w:firstLine="0"/>
        <w:contextualSpacing w:val="0"/>
        <w:jc w:val="both"/>
        <w:rPr>
          <w:rFonts w:ascii="Arial" w:hAnsi="Arial" w:cs="Arial"/>
        </w:rPr>
      </w:pPr>
      <w:r w:rsidRPr="003161D9">
        <w:rPr>
          <w:rFonts w:ascii="Arial" w:hAnsi="Arial" w:cs="Arial"/>
        </w:rPr>
        <w:t>poświadczoną za zgodność z oryginałem odpowiednio przez Wykonawcę lub Podwykonawcę kopię dowodu potwierdzającego zgłoszenie pracownika przez pracodawcę do ubezpieczeń dokonane w stosunku do</w:t>
      </w:r>
      <w:r w:rsidRPr="003161D9">
        <w:rPr>
          <w:rFonts w:ascii="Arial" w:hAnsi="Arial" w:cs="Arial"/>
          <w:spacing w:val="-9"/>
        </w:rPr>
        <w:t xml:space="preserve"> </w:t>
      </w:r>
      <w:r w:rsidRPr="003161D9">
        <w:rPr>
          <w:rFonts w:ascii="Arial" w:hAnsi="Arial" w:cs="Arial"/>
        </w:rPr>
        <w:t>osób</w:t>
      </w:r>
      <w:r w:rsidRPr="003161D9">
        <w:rPr>
          <w:rFonts w:ascii="Arial" w:hAnsi="Arial" w:cs="Arial"/>
          <w:spacing w:val="-9"/>
        </w:rPr>
        <w:t xml:space="preserve"> </w:t>
      </w:r>
      <w:r w:rsidRPr="003161D9">
        <w:rPr>
          <w:rFonts w:ascii="Arial" w:hAnsi="Arial" w:cs="Arial"/>
        </w:rPr>
        <w:t>wykonujących</w:t>
      </w:r>
      <w:r w:rsidRPr="003161D9">
        <w:rPr>
          <w:rFonts w:ascii="Arial" w:hAnsi="Arial" w:cs="Arial"/>
          <w:spacing w:val="-8"/>
        </w:rPr>
        <w:t xml:space="preserve"> </w:t>
      </w:r>
      <w:r w:rsidRPr="003161D9">
        <w:rPr>
          <w:rFonts w:ascii="Arial" w:hAnsi="Arial" w:cs="Arial"/>
        </w:rPr>
        <w:t>czynności,</w:t>
      </w:r>
      <w:r w:rsidRPr="003161D9">
        <w:rPr>
          <w:rFonts w:ascii="Arial" w:hAnsi="Arial" w:cs="Arial"/>
          <w:spacing w:val="-9"/>
        </w:rPr>
        <w:t xml:space="preserve"> </w:t>
      </w:r>
      <w:r w:rsidRPr="003161D9">
        <w:rPr>
          <w:rFonts w:ascii="Arial" w:hAnsi="Arial" w:cs="Arial"/>
        </w:rPr>
        <w:t>do</w:t>
      </w:r>
      <w:r w:rsidRPr="003161D9">
        <w:rPr>
          <w:rFonts w:ascii="Arial" w:hAnsi="Arial" w:cs="Arial"/>
          <w:spacing w:val="-9"/>
        </w:rPr>
        <w:t xml:space="preserve"> </w:t>
      </w:r>
      <w:r w:rsidRPr="003161D9">
        <w:rPr>
          <w:rFonts w:ascii="Arial" w:hAnsi="Arial" w:cs="Arial"/>
        </w:rPr>
        <w:t>których</w:t>
      </w:r>
      <w:r w:rsidRPr="003161D9">
        <w:rPr>
          <w:rFonts w:ascii="Arial" w:hAnsi="Arial" w:cs="Arial"/>
          <w:spacing w:val="-9"/>
        </w:rPr>
        <w:t xml:space="preserve"> </w:t>
      </w:r>
      <w:r w:rsidRPr="003161D9">
        <w:rPr>
          <w:rFonts w:ascii="Arial" w:hAnsi="Arial" w:cs="Arial"/>
        </w:rPr>
        <w:t>odnosi</w:t>
      </w:r>
      <w:r w:rsidRPr="003161D9">
        <w:rPr>
          <w:rFonts w:ascii="Arial" w:hAnsi="Arial" w:cs="Arial"/>
          <w:spacing w:val="-9"/>
        </w:rPr>
        <w:t xml:space="preserve"> </w:t>
      </w:r>
      <w:r w:rsidRPr="003161D9">
        <w:rPr>
          <w:rFonts w:ascii="Arial" w:hAnsi="Arial" w:cs="Arial"/>
        </w:rPr>
        <w:t>się</w:t>
      </w:r>
      <w:r w:rsidRPr="003161D9">
        <w:rPr>
          <w:rFonts w:ascii="Arial" w:hAnsi="Arial" w:cs="Arial"/>
          <w:spacing w:val="-10"/>
        </w:rPr>
        <w:t xml:space="preserve"> </w:t>
      </w:r>
      <w:r w:rsidRPr="003161D9">
        <w:rPr>
          <w:rFonts w:ascii="Arial" w:hAnsi="Arial" w:cs="Arial"/>
        </w:rPr>
        <w:t>obowiązek</w:t>
      </w:r>
      <w:r w:rsidRPr="003161D9">
        <w:rPr>
          <w:rFonts w:ascii="Arial" w:hAnsi="Arial" w:cs="Arial"/>
          <w:spacing w:val="-8"/>
        </w:rPr>
        <w:t xml:space="preserve"> </w:t>
      </w:r>
      <w:r w:rsidRPr="003161D9">
        <w:rPr>
          <w:rFonts w:ascii="Arial" w:hAnsi="Arial" w:cs="Arial"/>
        </w:rPr>
        <w:t>zatrudnienia.</w:t>
      </w:r>
      <w:r w:rsidRPr="003161D9">
        <w:rPr>
          <w:rFonts w:ascii="Arial" w:hAnsi="Arial" w:cs="Arial"/>
          <w:spacing w:val="-9"/>
        </w:rPr>
        <w:t xml:space="preserve"> </w:t>
      </w:r>
      <w:r w:rsidRPr="003161D9">
        <w:rPr>
          <w:rFonts w:ascii="Arial" w:hAnsi="Arial" w:cs="Arial"/>
        </w:rPr>
        <w:t>Dokument</w:t>
      </w:r>
      <w:r w:rsidRPr="003161D9">
        <w:rPr>
          <w:rFonts w:ascii="Arial" w:hAnsi="Arial" w:cs="Arial"/>
          <w:spacing w:val="-8"/>
        </w:rPr>
        <w:t xml:space="preserve"> </w:t>
      </w:r>
      <w:r w:rsidRPr="003161D9">
        <w:rPr>
          <w:rFonts w:ascii="Arial" w:hAnsi="Arial" w:cs="Arial"/>
        </w:rPr>
        <w:t>ten</w:t>
      </w:r>
      <w:r w:rsidRPr="003161D9">
        <w:rPr>
          <w:rFonts w:ascii="Arial" w:hAnsi="Arial" w:cs="Arial"/>
          <w:spacing w:val="-8"/>
        </w:rPr>
        <w:t xml:space="preserve"> </w:t>
      </w:r>
      <w:r w:rsidRPr="003161D9">
        <w:rPr>
          <w:rFonts w:ascii="Arial" w:hAnsi="Arial" w:cs="Arial"/>
        </w:rPr>
        <w:t>powinien</w:t>
      </w:r>
      <w:r w:rsidRPr="003161D9">
        <w:rPr>
          <w:rFonts w:ascii="Arial" w:hAnsi="Arial" w:cs="Arial"/>
          <w:spacing w:val="-8"/>
        </w:rPr>
        <w:t xml:space="preserve"> </w:t>
      </w:r>
      <w:r w:rsidRPr="003161D9">
        <w:rPr>
          <w:rFonts w:ascii="Arial" w:hAnsi="Arial" w:cs="Arial"/>
        </w:rPr>
        <w:t>być zanonimizowany w sposób zapewniający ochronę danych osobowych</w:t>
      </w:r>
      <w:r w:rsidRPr="003161D9">
        <w:rPr>
          <w:rFonts w:ascii="Arial" w:hAnsi="Arial" w:cs="Arial"/>
          <w:spacing w:val="-6"/>
        </w:rPr>
        <w:t xml:space="preserve"> </w:t>
      </w:r>
      <w:r w:rsidRPr="003161D9">
        <w:rPr>
          <w:rFonts w:ascii="Arial" w:hAnsi="Arial" w:cs="Arial"/>
        </w:rPr>
        <w:t>pracowników.</w:t>
      </w:r>
    </w:p>
    <w:p w14:paraId="4DD27B53" w14:textId="77777777" w:rsidR="005F2E31" w:rsidRPr="003161D9" w:rsidRDefault="005F2E31" w:rsidP="008B4E4F">
      <w:pPr>
        <w:pStyle w:val="Akapitzlist"/>
        <w:widowControl w:val="0"/>
        <w:numPr>
          <w:ilvl w:val="1"/>
          <w:numId w:val="36"/>
        </w:numPr>
        <w:tabs>
          <w:tab w:val="left" w:pos="689"/>
        </w:tabs>
        <w:autoSpaceDE w:val="0"/>
        <w:autoSpaceDN w:val="0"/>
        <w:spacing w:after="0" w:line="360" w:lineRule="auto"/>
        <w:ind w:right="114" w:firstLine="0"/>
        <w:contextualSpacing w:val="0"/>
        <w:jc w:val="both"/>
        <w:rPr>
          <w:rFonts w:ascii="Arial" w:hAnsi="Arial" w:cs="Arial"/>
        </w:rPr>
      </w:pPr>
      <w:r w:rsidRPr="003161D9">
        <w:rPr>
          <w:rFonts w:ascii="Arial" w:hAnsi="Arial" w:cs="Arial"/>
        </w:rPr>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w:t>
      </w:r>
      <w:r w:rsidRPr="003161D9">
        <w:rPr>
          <w:rFonts w:ascii="Arial" w:hAnsi="Arial" w:cs="Arial"/>
          <w:spacing w:val="-23"/>
        </w:rPr>
        <w:t xml:space="preserve"> </w:t>
      </w:r>
      <w:r w:rsidRPr="003161D9">
        <w:rPr>
          <w:rFonts w:ascii="Arial" w:hAnsi="Arial" w:cs="Arial"/>
        </w:rPr>
        <w:t>rozliczeniowy.</w:t>
      </w:r>
    </w:p>
    <w:p w14:paraId="23A39968" w14:textId="37B46753" w:rsidR="005F2E31" w:rsidRPr="001F6281" w:rsidRDefault="005F2E31" w:rsidP="001F6281">
      <w:pPr>
        <w:pStyle w:val="Akapitzlist"/>
        <w:widowControl w:val="0"/>
        <w:numPr>
          <w:ilvl w:val="0"/>
          <w:numId w:val="36"/>
        </w:numPr>
        <w:tabs>
          <w:tab w:val="left" w:pos="526"/>
        </w:tabs>
        <w:autoSpaceDE w:val="0"/>
        <w:autoSpaceDN w:val="0"/>
        <w:spacing w:before="48" w:after="0" w:line="360" w:lineRule="auto"/>
        <w:ind w:right="116"/>
        <w:contextualSpacing w:val="0"/>
        <w:jc w:val="both"/>
        <w:rPr>
          <w:rFonts w:ascii="Arial" w:hAnsi="Arial" w:cs="Arial"/>
        </w:rPr>
      </w:pPr>
      <w:r w:rsidRPr="003161D9">
        <w:rPr>
          <w:rFonts w:ascii="Arial" w:hAnsi="Arial" w:cs="Arial"/>
        </w:rPr>
        <w:t>Nieprzedłożenie przez Wykonawcę dokumentów o których mowa w ust. 5 w terminie wskazanym przez Zamawiającego będzie traktowane jako niewypełnienie obowiązku zatrudnienia Pracowników na podstawie Umowy o pracę.</w:t>
      </w:r>
    </w:p>
    <w:p w14:paraId="5640FA21" w14:textId="77777777" w:rsidR="005F2E31" w:rsidRPr="003161D9" w:rsidRDefault="005F2E31" w:rsidP="008B4E4F">
      <w:pPr>
        <w:pStyle w:val="Akapitzlist"/>
        <w:widowControl w:val="0"/>
        <w:numPr>
          <w:ilvl w:val="0"/>
          <w:numId w:val="36"/>
        </w:numPr>
        <w:tabs>
          <w:tab w:val="left" w:pos="480"/>
        </w:tabs>
        <w:autoSpaceDE w:val="0"/>
        <w:autoSpaceDN w:val="0"/>
        <w:spacing w:after="0" w:line="360" w:lineRule="auto"/>
        <w:ind w:right="122"/>
        <w:contextualSpacing w:val="0"/>
        <w:jc w:val="both"/>
        <w:rPr>
          <w:rFonts w:ascii="Arial" w:hAnsi="Arial" w:cs="Arial"/>
        </w:rPr>
      </w:pPr>
      <w:r w:rsidRPr="003161D9">
        <w:rPr>
          <w:rFonts w:ascii="Arial" w:hAnsi="Arial" w:cs="Arial"/>
        </w:rPr>
        <w:t xml:space="preserve">W celu kontroli przestrzegania postanowień Umowy przez Wykonawcę przedstawiciel Zamawiającego uprawniony  jest  w  każdym  czasie  do  weryfikacji  tożsamości  Personelu  </w:t>
      </w:r>
      <w:r w:rsidRPr="003161D9">
        <w:rPr>
          <w:rFonts w:ascii="Arial" w:hAnsi="Arial" w:cs="Arial"/>
        </w:rPr>
        <w:lastRenderedPageBreak/>
        <w:t>Wykonawcy  uczestniczącego    w realizacji Przedmiotu</w:t>
      </w:r>
      <w:r w:rsidRPr="003161D9">
        <w:rPr>
          <w:rFonts w:ascii="Arial" w:hAnsi="Arial" w:cs="Arial"/>
          <w:spacing w:val="-2"/>
        </w:rPr>
        <w:t xml:space="preserve"> </w:t>
      </w:r>
      <w:r w:rsidRPr="003161D9">
        <w:rPr>
          <w:rFonts w:ascii="Arial" w:hAnsi="Arial" w:cs="Arial"/>
        </w:rPr>
        <w:t>Umowy.</w:t>
      </w:r>
    </w:p>
    <w:p w14:paraId="15C8AB8B" w14:textId="77777777" w:rsidR="005F2E31" w:rsidRPr="003161D9" w:rsidRDefault="005F2E31" w:rsidP="008B4E4F">
      <w:pPr>
        <w:pStyle w:val="Akapitzlist"/>
        <w:widowControl w:val="0"/>
        <w:numPr>
          <w:ilvl w:val="0"/>
          <w:numId w:val="36"/>
        </w:numPr>
        <w:tabs>
          <w:tab w:val="left" w:pos="480"/>
        </w:tabs>
        <w:autoSpaceDE w:val="0"/>
        <w:autoSpaceDN w:val="0"/>
        <w:spacing w:after="0" w:line="360" w:lineRule="auto"/>
        <w:ind w:right="116"/>
        <w:contextualSpacing w:val="0"/>
        <w:jc w:val="both"/>
        <w:rPr>
          <w:rFonts w:ascii="Arial" w:hAnsi="Arial" w:cs="Arial"/>
        </w:rPr>
      </w:pPr>
      <w:r w:rsidRPr="003161D9">
        <w:rPr>
          <w:rFonts w:ascii="Arial" w:hAnsi="Arial" w:cs="Arial"/>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lub dodatkowych osobach przy pomocy których Wykonawca wykonuje Przedmiot Umowy, Wykonawca</w:t>
      </w:r>
      <w:r w:rsidRPr="003161D9">
        <w:rPr>
          <w:rFonts w:ascii="Arial" w:hAnsi="Arial" w:cs="Arial"/>
          <w:spacing w:val="-11"/>
        </w:rPr>
        <w:t xml:space="preserve"> </w:t>
      </w:r>
      <w:r w:rsidRPr="003161D9">
        <w:rPr>
          <w:rFonts w:ascii="Arial" w:hAnsi="Arial" w:cs="Arial"/>
        </w:rPr>
        <w:t>zobowiązany</w:t>
      </w:r>
      <w:r w:rsidRPr="003161D9">
        <w:rPr>
          <w:rFonts w:ascii="Arial" w:hAnsi="Arial" w:cs="Arial"/>
          <w:spacing w:val="-10"/>
        </w:rPr>
        <w:t xml:space="preserve"> </w:t>
      </w:r>
      <w:r w:rsidRPr="003161D9">
        <w:rPr>
          <w:rFonts w:ascii="Arial" w:hAnsi="Arial" w:cs="Arial"/>
        </w:rPr>
        <w:t>jest</w:t>
      </w:r>
      <w:r w:rsidRPr="003161D9">
        <w:rPr>
          <w:rFonts w:ascii="Arial" w:hAnsi="Arial" w:cs="Arial"/>
          <w:spacing w:val="-12"/>
        </w:rPr>
        <w:t xml:space="preserve"> </w:t>
      </w:r>
      <w:r w:rsidRPr="003161D9">
        <w:rPr>
          <w:rFonts w:ascii="Arial" w:hAnsi="Arial" w:cs="Arial"/>
        </w:rPr>
        <w:t>niezwłocznie</w:t>
      </w:r>
      <w:r w:rsidRPr="003161D9">
        <w:rPr>
          <w:rFonts w:ascii="Arial" w:hAnsi="Arial" w:cs="Arial"/>
          <w:spacing w:val="-12"/>
        </w:rPr>
        <w:t xml:space="preserve"> </w:t>
      </w:r>
      <w:r w:rsidRPr="003161D9">
        <w:rPr>
          <w:rFonts w:ascii="Arial" w:hAnsi="Arial" w:cs="Arial"/>
        </w:rPr>
        <w:t>powiadomić</w:t>
      </w:r>
      <w:r w:rsidRPr="003161D9">
        <w:rPr>
          <w:rFonts w:ascii="Arial" w:hAnsi="Arial" w:cs="Arial"/>
          <w:spacing w:val="-11"/>
        </w:rPr>
        <w:t xml:space="preserve"> </w:t>
      </w:r>
      <w:r w:rsidRPr="003161D9">
        <w:rPr>
          <w:rFonts w:ascii="Arial" w:hAnsi="Arial" w:cs="Arial"/>
        </w:rPr>
        <w:t>Zamawiającego</w:t>
      </w:r>
      <w:r w:rsidRPr="003161D9">
        <w:rPr>
          <w:rFonts w:ascii="Arial" w:hAnsi="Arial" w:cs="Arial"/>
          <w:spacing w:val="-11"/>
        </w:rPr>
        <w:t xml:space="preserve"> </w:t>
      </w:r>
      <w:r w:rsidRPr="003161D9">
        <w:rPr>
          <w:rFonts w:ascii="Arial" w:hAnsi="Arial" w:cs="Arial"/>
        </w:rPr>
        <w:t>na</w:t>
      </w:r>
      <w:r w:rsidRPr="003161D9">
        <w:rPr>
          <w:rFonts w:ascii="Arial" w:hAnsi="Arial" w:cs="Arial"/>
          <w:spacing w:val="-10"/>
        </w:rPr>
        <w:t xml:space="preserve"> </w:t>
      </w:r>
      <w:r w:rsidRPr="003161D9">
        <w:rPr>
          <w:rFonts w:ascii="Arial" w:hAnsi="Arial" w:cs="Arial"/>
        </w:rPr>
        <w:t>piśmie</w:t>
      </w:r>
      <w:r w:rsidRPr="003161D9">
        <w:rPr>
          <w:rFonts w:ascii="Arial" w:hAnsi="Arial" w:cs="Arial"/>
          <w:spacing w:val="-8"/>
        </w:rPr>
        <w:t xml:space="preserve"> </w:t>
      </w:r>
      <w:r w:rsidRPr="003161D9">
        <w:rPr>
          <w:rFonts w:ascii="Arial" w:hAnsi="Arial" w:cs="Arial"/>
        </w:rPr>
        <w:t>przed</w:t>
      </w:r>
      <w:r w:rsidRPr="003161D9">
        <w:rPr>
          <w:rFonts w:ascii="Arial" w:hAnsi="Arial" w:cs="Arial"/>
          <w:spacing w:val="-11"/>
        </w:rPr>
        <w:t xml:space="preserve"> </w:t>
      </w:r>
      <w:r w:rsidRPr="003161D9">
        <w:rPr>
          <w:rFonts w:ascii="Arial" w:hAnsi="Arial" w:cs="Arial"/>
        </w:rPr>
        <w:t>dopuszczeniem</w:t>
      </w:r>
      <w:r w:rsidRPr="003161D9">
        <w:rPr>
          <w:rFonts w:ascii="Arial" w:hAnsi="Arial" w:cs="Arial"/>
          <w:spacing w:val="-11"/>
        </w:rPr>
        <w:t xml:space="preserve"> </w:t>
      </w:r>
      <w:r w:rsidRPr="003161D9">
        <w:rPr>
          <w:rFonts w:ascii="Arial" w:hAnsi="Arial" w:cs="Arial"/>
        </w:rPr>
        <w:t>tych osób do wykonywania</w:t>
      </w:r>
      <w:r w:rsidRPr="003161D9">
        <w:rPr>
          <w:rFonts w:ascii="Arial" w:hAnsi="Arial" w:cs="Arial"/>
          <w:spacing w:val="-1"/>
        </w:rPr>
        <w:t xml:space="preserve"> </w:t>
      </w:r>
      <w:r w:rsidRPr="003161D9">
        <w:rPr>
          <w:rFonts w:ascii="Arial" w:hAnsi="Arial" w:cs="Arial"/>
        </w:rPr>
        <w:t>prac.</w:t>
      </w:r>
    </w:p>
    <w:p w14:paraId="465FAE51" w14:textId="6ACF9475" w:rsidR="005F2E31" w:rsidRPr="003161D9" w:rsidRDefault="005F2E31" w:rsidP="008B4E4F">
      <w:pPr>
        <w:pStyle w:val="Akapitzlist"/>
        <w:widowControl w:val="0"/>
        <w:numPr>
          <w:ilvl w:val="0"/>
          <w:numId w:val="36"/>
        </w:numPr>
        <w:tabs>
          <w:tab w:val="left" w:pos="480"/>
        </w:tabs>
        <w:autoSpaceDE w:val="0"/>
        <w:autoSpaceDN w:val="0"/>
        <w:spacing w:after="0" w:line="360" w:lineRule="auto"/>
        <w:contextualSpacing w:val="0"/>
        <w:jc w:val="both"/>
        <w:rPr>
          <w:rFonts w:ascii="Arial" w:hAnsi="Arial" w:cs="Arial"/>
        </w:rPr>
      </w:pPr>
      <w:r w:rsidRPr="003161D9">
        <w:rPr>
          <w:rFonts w:ascii="Arial" w:hAnsi="Arial" w:cs="Arial"/>
        </w:rPr>
        <w:t>Za</w:t>
      </w:r>
      <w:r w:rsidRPr="003161D9">
        <w:rPr>
          <w:rFonts w:ascii="Arial" w:hAnsi="Arial" w:cs="Arial"/>
          <w:spacing w:val="-13"/>
        </w:rPr>
        <w:t xml:space="preserve"> </w:t>
      </w:r>
      <w:r w:rsidRPr="003161D9">
        <w:rPr>
          <w:rFonts w:ascii="Arial" w:hAnsi="Arial" w:cs="Arial"/>
        </w:rPr>
        <w:t>niedopełnienie</w:t>
      </w:r>
      <w:r w:rsidRPr="003161D9">
        <w:rPr>
          <w:rFonts w:ascii="Arial" w:hAnsi="Arial" w:cs="Arial"/>
          <w:spacing w:val="-13"/>
        </w:rPr>
        <w:t xml:space="preserve"> </w:t>
      </w:r>
      <w:r w:rsidRPr="003161D9">
        <w:rPr>
          <w:rFonts w:ascii="Arial" w:hAnsi="Arial" w:cs="Arial"/>
        </w:rPr>
        <w:t>wymogu</w:t>
      </w:r>
      <w:r w:rsidRPr="003161D9">
        <w:rPr>
          <w:rFonts w:ascii="Arial" w:hAnsi="Arial" w:cs="Arial"/>
          <w:spacing w:val="-13"/>
        </w:rPr>
        <w:t xml:space="preserve"> </w:t>
      </w:r>
      <w:r w:rsidRPr="003161D9">
        <w:rPr>
          <w:rFonts w:ascii="Arial" w:hAnsi="Arial" w:cs="Arial"/>
        </w:rPr>
        <w:t>zatrudniania</w:t>
      </w:r>
      <w:r w:rsidRPr="003161D9">
        <w:rPr>
          <w:rFonts w:ascii="Arial" w:hAnsi="Arial" w:cs="Arial"/>
          <w:spacing w:val="-12"/>
        </w:rPr>
        <w:t xml:space="preserve"> </w:t>
      </w:r>
      <w:r w:rsidRPr="003161D9">
        <w:rPr>
          <w:rFonts w:ascii="Arial" w:hAnsi="Arial" w:cs="Arial"/>
        </w:rPr>
        <w:t>Pracowników</w:t>
      </w:r>
      <w:r w:rsidRPr="003161D9">
        <w:rPr>
          <w:rFonts w:ascii="Arial" w:hAnsi="Arial" w:cs="Arial"/>
          <w:spacing w:val="-13"/>
        </w:rPr>
        <w:t xml:space="preserve"> </w:t>
      </w:r>
      <w:r w:rsidRPr="003161D9">
        <w:rPr>
          <w:rFonts w:ascii="Arial" w:hAnsi="Arial" w:cs="Arial"/>
        </w:rPr>
        <w:t>świadczących</w:t>
      </w:r>
      <w:r w:rsidRPr="003161D9">
        <w:rPr>
          <w:rFonts w:ascii="Arial" w:hAnsi="Arial" w:cs="Arial"/>
          <w:spacing w:val="-12"/>
        </w:rPr>
        <w:t xml:space="preserve"> </w:t>
      </w:r>
      <w:r w:rsidRPr="003161D9">
        <w:rPr>
          <w:rFonts w:ascii="Arial" w:hAnsi="Arial" w:cs="Arial"/>
        </w:rPr>
        <w:t>Przedmiot</w:t>
      </w:r>
      <w:r w:rsidRPr="003161D9">
        <w:rPr>
          <w:rFonts w:ascii="Arial" w:hAnsi="Arial" w:cs="Arial"/>
          <w:spacing w:val="-12"/>
        </w:rPr>
        <w:t xml:space="preserve"> </w:t>
      </w:r>
      <w:r w:rsidRPr="003161D9">
        <w:rPr>
          <w:rFonts w:ascii="Arial" w:hAnsi="Arial" w:cs="Arial"/>
        </w:rPr>
        <w:t>Umowy</w:t>
      </w:r>
      <w:r w:rsidRPr="003161D9">
        <w:rPr>
          <w:rFonts w:ascii="Arial" w:hAnsi="Arial" w:cs="Arial"/>
          <w:spacing w:val="-12"/>
        </w:rPr>
        <w:t xml:space="preserve"> </w:t>
      </w:r>
      <w:r w:rsidRPr="003161D9">
        <w:rPr>
          <w:rFonts w:ascii="Arial" w:hAnsi="Arial" w:cs="Arial"/>
        </w:rPr>
        <w:t>na</w:t>
      </w:r>
      <w:r w:rsidRPr="003161D9">
        <w:rPr>
          <w:rFonts w:ascii="Arial" w:hAnsi="Arial" w:cs="Arial"/>
          <w:spacing w:val="-14"/>
        </w:rPr>
        <w:t xml:space="preserve"> </w:t>
      </w:r>
      <w:r w:rsidRPr="003161D9">
        <w:rPr>
          <w:rFonts w:ascii="Arial" w:hAnsi="Arial" w:cs="Arial"/>
        </w:rPr>
        <w:t>podstawie</w:t>
      </w:r>
      <w:r w:rsidRPr="003161D9">
        <w:rPr>
          <w:rFonts w:ascii="Arial" w:hAnsi="Arial" w:cs="Arial"/>
          <w:spacing w:val="-14"/>
        </w:rPr>
        <w:t xml:space="preserve"> </w:t>
      </w:r>
      <w:r w:rsidRPr="003161D9">
        <w:rPr>
          <w:rFonts w:ascii="Arial" w:hAnsi="Arial" w:cs="Arial"/>
        </w:rPr>
        <w:t>Umowy</w:t>
      </w:r>
      <w:r w:rsidR="003161D9">
        <w:rPr>
          <w:rFonts w:ascii="Arial" w:hAnsi="Arial" w:cs="Arial"/>
        </w:rPr>
        <w:t xml:space="preserve"> </w:t>
      </w:r>
      <w:r w:rsidRPr="003161D9">
        <w:rPr>
          <w:rFonts w:ascii="Arial" w:hAnsi="Arial" w:cs="Arial"/>
        </w:rPr>
        <w:t>o pracę  w  rozumieniu  przepisów  Kodeksu  Pracy,  Wykonawca  zapłaci  Zamawiającemu  kary  Umowne   w</w:t>
      </w:r>
      <w:r w:rsidRPr="003161D9">
        <w:rPr>
          <w:rFonts w:ascii="Arial" w:hAnsi="Arial" w:cs="Arial"/>
          <w:spacing w:val="-4"/>
        </w:rPr>
        <w:t xml:space="preserve"> </w:t>
      </w:r>
      <w:r w:rsidRPr="003161D9">
        <w:rPr>
          <w:rFonts w:ascii="Arial" w:hAnsi="Arial" w:cs="Arial"/>
        </w:rPr>
        <w:t>wysokości</w:t>
      </w:r>
      <w:r w:rsidRPr="003161D9">
        <w:rPr>
          <w:rFonts w:ascii="Arial" w:hAnsi="Arial" w:cs="Arial"/>
          <w:spacing w:val="-8"/>
        </w:rPr>
        <w:t xml:space="preserve"> </w:t>
      </w:r>
      <w:r w:rsidRPr="003161D9">
        <w:rPr>
          <w:rFonts w:ascii="Arial" w:hAnsi="Arial" w:cs="Arial"/>
        </w:rPr>
        <w:t>kwoty</w:t>
      </w:r>
      <w:r w:rsidRPr="003161D9">
        <w:rPr>
          <w:rFonts w:ascii="Arial" w:hAnsi="Arial" w:cs="Arial"/>
          <w:spacing w:val="-6"/>
        </w:rPr>
        <w:t xml:space="preserve"> </w:t>
      </w:r>
      <w:r w:rsidRPr="003161D9">
        <w:rPr>
          <w:rFonts w:ascii="Arial" w:hAnsi="Arial" w:cs="Arial"/>
        </w:rPr>
        <w:t>minimalnego</w:t>
      </w:r>
      <w:r w:rsidRPr="003161D9">
        <w:rPr>
          <w:rFonts w:ascii="Arial" w:hAnsi="Arial" w:cs="Arial"/>
          <w:spacing w:val="-7"/>
        </w:rPr>
        <w:t xml:space="preserve"> </w:t>
      </w:r>
      <w:r w:rsidRPr="003161D9">
        <w:rPr>
          <w:rFonts w:ascii="Arial" w:hAnsi="Arial" w:cs="Arial"/>
        </w:rPr>
        <w:t>wynagrodzenia</w:t>
      </w:r>
      <w:r w:rsidRPr="003161D9">
        <w:rPr>
          <w:rFonts w:ascii="Arial" w:hAnsi="Arial" w:cs="Arial"/>
          <w:spacing w:val="-7"/>
        </w:rPr>
        <w:t xml:space="preserve"> </w:t>
      </w:r>
      <w:r w:rsidRPr="003161D9">
        <w:rPr>
          <w:rFonts w:ascii="Arial" w:hAnsi="Arial" w:cs="Arial"/>
        </w:rPr>
        <w:t>za</w:t>
      </w:r>
      <w:r w:rsidRPr="003161D9">
        <w:rPr>
          <w:rFonts w:ascii="Arial" w:hAnsi="Arial" w:cs="Arial"/>
          <w:spacing w:val="-6"/>
        </w:rPr>
        <w:t xml:space="preserve"> </w:t>
      </w:r>
      <w:r w:rsidRPr="003161D9">
        <w:rPr>
          <w:rFonts w:ascii="Arial" w:hAnsi="Arial" w:cs="Arial"/>
        </w:rPr>
        <w:t>pracę</w:t>
      </w:r>
      <w:r w:rsidRPr="003161D9">
        <w:rPr>
          <w:rFonts w:ascii="Arial" w:hAnsi="Arial" w:cs="Arial"/>
          <w:spacing w:val="-7"/>
        </w:rPr>
        <w:t xml:space="preserve"> </w:t>
      </w:r>
      <w:r w:rsidRPr="003161D9">
        <w:rPr>
          <w:rFonts w:ascii="Arial" w:hAnsi="Arial" w:cs="Arial"/>
        </w:rPr>
        <w:t>ustalonego</w:t>
      </w:r>
      <w:r w:rsidRPr="003161D9">
        <w:rPr>
          <w:rFonts w:ascii="Arial" w:hAnsi="Arial" w:cs="Arial"/>
          <w:spacing w:val="-6"/>
        </w:rPr>
        <w:t xml:space="preserve"> </w:t>
      </w:r>
      <w:r w:rsidRPr="003161D9">
        <w:rPr>
          <w:rFonts w:ascii="Arial" w:hAnsi="Arial" w:cs="Arial"/>
        </w:rPr>
        <w:t>na</w:t>
      </w:r>
      <w:r w:rsidRPr="003161D9">
        <w:rPr>
          <w:rFonts w:ascii="Arial" w:hAnsi="Arial" w:cs="Arial"/>
          <w:spacing w:val="-7"/>
        </w:rPr>
        <w:t xml:space="preserve"> </w:t>
      </w:r>
      <w:r w:rsidRPr="003161D9">
        <w:rPr>
          <w:rFonts w:ascii="Arial" w:hAnsi="Arial" w:cs="Arial"/>
        </w:rPr>
        <w:t>podstawie</w:t>
      </w:r>
      <w:r w:rsidRPr="003161D9">
        <w:rPr>
          <w:rFonts w:ascii="Arial" w:hAnsi="Arial" w:cs="Arial"/>
          <w:spacing w:val="-8"/>
        </w:rPr>
        <w:t xml:space="preserve"> </w:t>
      </w:r>
      <w:r w:rsidRPr="003161D9">
        <w:rPr>
          <w:rFonts w:ascii="Arial" w:hAnsi="Arial" w:cs="Arial"/>
        </w:rPr>
        <w:t>przepisów</w:t>
      </w:r>
      <w:r w:rsidRPr="003161D9">
        <w:rPr>
          <w:rFonts w:ascii="Arial" w:hAnsi="Arial" w:cs="Arial"/>
          <w:spacing w:val="-9"/>
        </w:rPr>
        <w:t xml:space="preserve"> </w:t>
      </w:r>
      <w:r w:rsidRPr="003161D9">
        <w:rPr>
          <w:rFonts w:ascii="Arial" w:hAnsi="Arial" w:cs="Arial"/>
        </w:rPr>
        <w:t>o</w:t>
      </w:r>
      <w:r w:rsidRPr="003161D9">
        <w:rPr>
          <w:rFonts w:ascii="Arial" w:hAnsi="Arial" w:cs="Arial"/>
          <w:spacing w:val="5"/>
        </w:rPr>
        <w:t xml:space="preserve"> </w:t>
      </w:r>
      <w:r w:rsidRPr="003161D9">
        <w:rPr>
          <w:rFonts w:ascii="Arial" w:hAnsi="Arial" w:cs="Arial"/>
        </w:rPr>
        <w:t>minimalnym wynagrodzeniu za pracę (obowiązujących w chwili stwierdzenia przez Zamawiającego niedopełnienia przez Wykonawcę wymogu zatrudniania Pracowników świadczących Przedmiot Umowy na podstawie Umowy o pracę</w:t>
      </w:r>
      <w:r w:rsidRPr="003161D9">
        <w:rPr>
          <w:rFonts w:ascii="Arial" w:hAnsi="Arial" w:cs="Arial"/>
          <w:spacing w:val="-8"/>
        </w:rPr>
        <w:t xml:space="preserve"> </w:t>
      </w:r>
      <w:r w:rsidRPr="003161D9">
        <w:rPr>
          <w:rFonts w:ascii="Arial" w:hAnsi="Arial" w:cs="Arial"/>
        </w:rPr>
        <w:t>w</w:t>
      </w:r>
      <w:r w:rsidRPr="003161D9">
        <w:rPr>
          <w:rFonts w:ascii="Arial" w:hAnsi="Arial" w:cs="Arial"/>
          <w:spacing w:val="-8"/>
        </w:rPr>
        <w:t xml:space="preserve"> </w:t>
      </w:r>
      <w:r w:rsidRPr="003161D9">
        <w:rPr>
          <w:rFonts w:ascii="Arial" w:hAnsi="Arial" w:cs="Arial"/>
        </w:rPr>
        <w:t>rozumieniu</w:t>
      </w:r>
      <w:r w:rsidRPr="003161D9">
        <w:rPr>
          <w:rFonts w:ascii="Arial" w:hAnsi="Arial" w:cs="Arial"/>
          <w:spacing w:val="-6"/>
        </w:rPr>
        <w:t xml:space="preserve"> </w:t>
      </w:r>
      <w:r w:rsidRPr="003161D9">
        <w:rPr>
          <w:rFonts w:ascii="Arial" w:hAnsi="Arial" w:cs="Arial"/>
        </w:rPr>
        <w:t>przepisów</w:t>
      </w:r>
      <w:r w:rsidRPr="003161D9">
        <w:rPr>
          <w:rFonts w:ascii="Arial" w:hAnsi="Arial" w:cs="Arial"/>
          <w:spacing w:val="-8"/>
        </w:rPr>
        <w:t xml:space="preserve"> </w:t>
      </w:r>
      <w:r w:rsidRPr="003161D9">
        <w:rPr>
          <w:rFonts w:ascii="Arial" w:hAnsi="Arial" w:cs="Arial"/>
        </w:rPr>
        <w:t>Kodeksu</w:t>
      </w:r>
      <w:r w:rsidRPr="003161D9">
        <w:rPr>
          <w:rFonts w:ascii="Arial" w:hAnsi="Arial" w:cs="Arial"/>
          <w:spacing w:val="-6"/>
        </w:rPr>
        <w:t xml:space="preserve"> </w:t>
      </w:r>
      <w:r w:rsidRPr="003161D9">
        <w:rPr>
          <w:rFonts w:ascii="Arial" w:hAnsi="Arial" w:cs="Arial"/>
        </w:rPr>
        <w:t>Pracy)</w:t>
      </w:r>
      <w:r w:rsidRPr="003161D9">
        <w:rPr>
          <w:rFonts w:ascii="Arial" w:hAnsi="Arial" w:cs="Arial"/>
          <w:spacing w:val="-6"/>
        </w:rPr>
        <w:t xml:space="preserve"> </w:t>
      </w:r>
      <w:r w:rsidRPr="003161D9">
        <w:rPr>
          <w:rFonts w:ascii="Arial" w:hAnsi="Arial" w:cs="Arial"/>
        </w:rPr>
        <w:t>oraz</w:t>
      </w:r>
      <w:r w:rsidRPr="003161D9">
        <w:rPr>
          <w:rFonts w:ascii="Arial" w:hAnsi="Arial" w:cs="Arial"/>
          <w:spacing w:val="-6"/>
        </w:rPr>
        <w:t xml:space="preserve"> </w:t>
      </w:r>
      <w:r w:rsidRPr="003161D9">
        <w:rPr>
          <w:rFonts w:ascii="Arial" w:hAnsi="Arial" w:cs="Arial"/>
        </w:rPr>
        <w:t>liczby</w:t>
      </w:r>
      <w:r w:rsidRPr="003161D9">
        <w:rPr>
          <w:rFonts w:ascii="Arial" w:hAnsi="Arial" w:cs="Arial"/>
          <w:spacing w:val="-4"/>
        </w:rPr>
        <w:t xml:space="preserve"> </w:t>
      </w:r>
      <w:r w:rsidRPr="003161D9">
        <w:rPr>
          <w:rFonts w:ascii="Arial" w:hAnsi="Arial" w:cs="Arial"/>
        </w:rPr>
        <w:t>miesięcy</w:t>
      </w:r>
      <w:r w:rsidRPr="003161D9">
        <w:rPr>
          <w:rFonts w:ascii="Arial" w:hAnsi="Arial" w:cs="Arial"/>
          <w:spacing w:val="-6"/>
        </w:rPr>
        <w:t xml:space="preserve"> </w:t>
      </w:r>
      <w:r w:rsidRPr="003161D9">
        <w:rPr>
          <w:rFonts w:ascii="Arial" w:hAnsi="Arial" w:cs="Arial"/>
        </w:rPr>
        <w:t>w</w:t>
      </w:r>
      <w:r w:rsidRPr="003161D9">
        <w:rPr>
          <w:rFonts w:ascii="Arial" w:hAnsi="Arial" w:cs="Arial"/>
          <w:spacing w:val="-8"/>
        </w:rPr>
        <w:t xml:space="preserve"> </w:t>
      </w:r>
      <w:r w:rsidRPr="003161D9">
        <w:rPr>
          <w:rFonts w:ascii="Arial" w:hAnsi="Arial" w:cs="Arial"/>
        </w:rPr>
        <w:t>okresie</w:t>
      </w:r>
      <w:r w:rsidRPr="003161D9">
        <w:rPr>
          <w:rFonts w:ascii="Arial" w:hAnsi="Arial" w:cs="Arial"/>
          <w:spacing w:val="-8"/>
        </w:rPr>
        <w:t xml:space="preserve"> </w:t>
      </w:r>
      <w:r w:rsidRPr="003161D9">
        <w:rPr>
          <w:rFonts w:ascii="Arial" w:hAnsi="Arial" w:cs="Arial"/>
        </w:rPr>
        <w:t>realizacji</w:t>
      </w:r>
      <w:r w:rsidRPr="003161D9">
        <w:rPr>
          <w:rFonts w:ascii="Arial" w:hAnsi="Arial" w:cs="Arial"/>
          <w:spacing w:val="-7"/>
        </w:rPr>
        <w:t xml:space="preserve"> </w:t>
      </w:r>
      <w:r w:rsidRPr="003161D9">
        <w:rPr>
          <w:rFonts w:ascii="Arial" w:hAnsi="Arial" w:cs="Arial"/>
        </w:rPr>
        <w:t>Umowy,</w:t>
      </w:r>
      <w:r w:rsidRPr="003161D9">
        <w:rPr>
          <w:rFonts w:ascii="Arial" w:hAnsi="Arial" w:cs="Arial"/>
          <w:spacing w:val="-5"/>
        </w:rPr>
        <w:t xml:space="preserve"> </w:t>
      </w:r>
      <w:r w:rsidRPr="003161D9">
        <w:rPr>
          <w:rFonts w:ascii="Arial" w:hAnsi="Arial" w:cs="Arial"/>
        </w:rPr>
        <w:t>w</w:t>
      </w:r>
      <w:r w:rsidRPr="003161D9">
        <w:rPr>
          <w:rFonts w:ascii="Arial" w:hAnsi="Arial" w:cs="Arial"/>
          <w:spacing w:val="-8"/>
        </w:rPr>
        <w:t xml:space="preserve"> </w:t>
      </w:r>
      <w:r w:rsidRPr="003161D9">
        <w:rPr>
          <w:rFonts w:ascii="Arial" w:hAnsi="Arial" w:cs="Arial"/>
        </w:rPr>
        <w:t>których</w:t>
      </w:r>
      <w:r w:rsidRPr="003161D9">
        <w:rPr>
          <w:rFonts w:ascii="Arial" w:hAnsi="Arial" w:cs="Arial"/>
          <w:spacing w:val="-6"/>
        </w:rPr>
        <w:t xml:space="preserve"> </w:t>
      </w:r>
      <w:r w:rsidRPr="003161D9">
        <w:rPr>
          <w:rFonts w:ascii="Arial" w:hAnsi="Arial" w:cs="Arial"/>
        </w:rPr>
        <w:t>nie dopełniono Przedmiotowego wymogu – za każdą osobę poniżej liczby wymaganych Pracowników świadczących Przedmiot Umowy na podstawie Umowy o pracę wskazanej przez Zamawiającego w ust.</w:t>
      </w:r>
      <w:r w:rsidRPr="003161D9">
        <w:rPr>
          <w:rFonts w:ascii="Arial" w:hAnsi="Arial" w:cs="Arial"/>
          <w:spacing w:val="-21"/>
        </w:rPr>
        <w:t xml:space="preserve"> </w:t>
      </w:r>
      <w:r w:rsidRPr="003161D9">
        <w:rPr>
          <w:rFonts w:ascii="Arial" w:hAnsi="Arial" w:cs="Arial"/>
        </w:rPr>
        <w:t>1.</w:t>
      </w:r>
    </w:p>
    <w:p w14:paraId="3F5A36F3" w14:textId="2764E133" w:rsidR="005F2E31" w:rsidRPr="001F6281" w:rsidRDefault="005F2E31" w:rsidP="001F6281">
      <w:pPr>
        <w:pStyle w:val="Akapitzlist"/>
        <w:widowControl w:val="0"/>
        <w:numPr>
          <w:ilvl w:val="0"/>
          <w:numId w:val="36"/>
        </w:numPr>
        <w:tabs>
          <w:tab w:val="left" w:pos="526"/>
        </w:tabs>
        <w:autoSpaceDE w:val="0"/>
        <w:autoSpaceDN w:val="0"/>
        <w:spacing w:before="2" w:after="0" w:line="360" w:lineRule="auto"/>
        <w:ind w:right="123"/>
        <w:contextualSpacing w:val="0"/>
        <w:jc w:val="both"/>
        <w:rPr>
          <w:rFonts w:ascii="Arial" w:hAnsi="Arial" w:cs="Arial"/>
        </w:rPr>
      </w:pPr>
      <w:r w:rsidRPr="003161D9">
        <w:rPr>
          <w:rFonts w:ascii="Arial" w:hAnsi="Arial" w:cs="Arial"/>
        </w:rPr>
        <w:t>Wykonawca, najpóźniej w dniu zawarcia Umowy oraz w trakcie jej realizacji na każde wezwanie Zamawiającego zobowiązuje się przedstawić bieżące dokumenty potwierdzające, że Przedmiot Umowy jest wykonywany przez osoby będące</w:t>
      </w:r>
      <w:r w:rsidRPr="003161D9">
        <w:rPr>
          <w:rFonts w:ascii="Arial" w:hAnsi="Arial" w:cs="Arial"/>
          <w:spacing w:val="-2"/>
        </w:rPr>
        <w:t xml:space="preserve"> </w:t>
      </w:r>
      <w:r w:rsidRPr="003161D9">
        <w:rPr>
          <w:rFonts w:ascii="Arial" w:hAnsi="Arial" w:cs="Arial"/>
        </w:rPr>
        <w:t>pracownikami.</w:t>
      </w:r>
    </w:p>
    <w:p w14:paraId="19D24668" w14:textId="47501640" w:rsidR="005F2E31" w:rsidRPr="003161D9" w:rsidRDefault="005F2E31" w:rsidP="003161D9">
      <w:pPr>
        <w:widowControl w:val="0"/>
        <w:tabs>
          <w:tab w:val="left" w:pos="709"/>
        </w:tabs>
        <w:suppressAutoHyphens/>
        <w:spacing w:before="240" w:line="360" w:lineRule="auto"/>
        <w:jc w:val="center"/>
        <w:textAlignment w:val="baseline"/>
        <w:rPr>
          <w:rFonts w:eastAsia="Lucida Sans Unicode" w:cs="Arial"/>
          <w:b/>
          <w:bCs/>
          <w:color w:val="000000"/>
          <w:kern w:val="1"/>
          <w:sz w:val="22"/>
          <w:szCs w:val="22"/>
          <w:lang w:eastAsia="ja-JP"/>
        </w:rPr>
      </w:pPr>
      <w:r w:rsidRPr="003161D9">
        <w:rPr>
          <w:rFonts w:eastAsia="Lucida Sans Unicode" w:cs="Arial"/>
          <w:b/>
          <w:bCs/>
          <w:color w:val="000000"/>
          <w:kern w:val="1"/>
          <w:sz w:val="22"/>
          <w:szCs w:val="22"/>
          <w:lang w:eastAsia="ja-JP"/>
        </w:rPr>
        <w:t>§ 2</w:t>
      </w:r>
      <w:r w:rsidR="00B87F11">
        <w:rPr>
          <w:rFonts w:eastAsia="Lucida Sans Unicode" w:cs="Arial"/>
          <w:b/>
          <w:bCs/>
          <w:color w:val="000000"/>
          <w:kern w:val="1"/>
          <w:sz w:val="22"/>
          <w:szCs w:val="22"/>
          <w:lang w:eastAsia="ja-JP"/>
        </w:rPr>
        <w:t>0</w:t>
      </w:r>
    </w:p>
    <w:p w14:paraId="2DDE6184" w14:textId="77777777" w:rsidR="005F2E31" w:rsidRPr="003161D9" w:rsidRDefault="005F2E31" w:rsidP="003161D9">
      <w:pPr>
        <w:spacing w:before="121" w:line="360" w:lineRule="auto"/>
        <w:ind w:left="74"/>
        <w:jc w:val="center"/>
        <w:rPr>
          <w:rFonts w:cs="Arial"/>
          <w:b/>
          <w:sz w:val="22"/>
          <w:szCs w:val="22"/>
        </w:rPr>
      </w:pPr>
      <w:r w:rsidRPr="003161D9">
        <w:rPr>
          <w:rFonts w:cs="Arial"/>
          <w:b/>
          <w:sz w:val="22"/>
          <w:szCs w:val="22"/>
        </w:rPr>
        <w:t>Wymogi środowiskowe i gospodarka odpadami</w:t>
      </w:r>
    </w:p>
    <w:p w14:paraId="09DC8FD2" w14:textId="77777777" w:rsidR="005F2E31" w:rsidRPr="003161D9" w:rsidRDefault="005F2E31" w:rsidP="008B4E4F">
      <w:pPr>
        <w:pStyle w:val="Akapitzlist"/>
        <w:widowControl w:val="0"/>
        <w:numPr>
          <w:ilvl w:val="0"/>
          <w:numId w:val="37"/>
        </w:numPr>
        <w:tabs>
          <w:tab w:val="left" w:pos="624"/>
        </w:tabs>
        <w:autoSpaceDE w:val="0"/>
        <w:autoSpaceDN w:val="0"/>
        <w:spacing w:after="0" w:line="360" w:lineRule="auto"/>
        <w:ind w:right="120"/>
        <w:contextualSpacing w:val="0"/>
        <w:jc w:val="both"/>
        <w:rPr>
          <w:rFonts w:ascii="Arial" w:hAnsi="Arial" w:cs="Arial"/>
        </w:rPr>
      </w:pPr>
      <w:r w:rsidRPr="003161D9">
        <w:rPr>
          <w:rFonts w:ascii="Arial" w:hAnsi="Arial" w:cs="Arial"/>
        </w:rPr>
        <w:t>Wykonawca ponosi odpowiedzialność prawną i finansową za szkody wyrządzone w środowisku w wyniku działań związanych z realizacją Przedmiotu</w:t>
      </w:r>
      <w:r w:rsidRPr="003161D9">
        <w:rPr>
          <w:rFonts w:ascii="Arial" w:hAnsi="Arial" w:cs="Arial"/>
          <w:spacing w:val="-2"/>
        </w:rPr>
        <w:t xml:space="preserve"> </w:t>
      </w:r>
      <w:r w:rsidRPr="003161D9">
        <w:rPr>
          <w:rFonts w:ascii="Arial" w:hAnsi="Arial" w:cs="Arial"/>
        </w:rPr>
        <w:t>Umowy.</w:t>
      </w:r>
    </w:p>
    <w:p w14:paraId="6D8618EB" w14:textId="77777777" w:rsidR="005F2E31" w:rsidRPr="003161D9" w:rsidRDefault="005F2E31" w:rsidP="008B4E4F">
      <w:pPr>
        <w:pStyle w:val="Akapitzlist"/>
        <w:widowControl w:val="0"/>
        <w:numPr>
          <w:ilvl w:val="0"/>
          <w:numId w:val="37"/>
        </w:numPr>
        <w:tabs>
          <w:tab w:val="left" w:pos="624"/>
        </w:tabs>
        <w:autoSpaceDE w:val="0"/>
        <w:autoSpaceDN w:val="0"/>
        <w:spacing w:after="0" w:line="360" w:lineRule="auto"/>
        <w:ind w:right="116"/>
        <w:contextualSpacing w:val="0"/>
        <w:jc w:val="both"/>
        <w:rPr>
          <w:rFonts w:ascii="Arial" w:hAnsi="Arial" w:cs="Arial"/>
        </w:rPr>
      </w:pPr>
      <w:r w:rsidRPr="003161D9">
        <w:rPr>
          <w:rFonts w:ascii="Arial" w:hAnsi="Arial" w:cs="Arial"/>
        </w:rPr>
        <w:t>Wykonawca odpowiada za przestrzeganie prawa obowiązującego w zakresie ochrony środowiska przez każdego ze swoich</w:t>
      </w:r>
      <w:r w:rsidRPr="003161D9">
        <w:rPr>
          <w:rFonts w:ascii="Arial" w:hAnsi="Arial" w:cs="Arial"/>
          <w:spacing w:val="-1"/>
        </w:rPr>
        <w:t xml:space="preserve"> </w:t>
      </w:r>
      <w:r w:rsidRPr="003161D9">
        <w:rPr>
          <w:rFonts w:ascii="Arial" w:hAnsi="Arial" w:cs="Arial"/>
        </w:rPr>
        <w:t>Podwykonawców.</w:t>
      </w:r>
    </w:p>
    <w:p w14:paraId="4C76E0F6" w14:textId="77777777" w:rsidR="005F2E31" w:rsidRPr="003161D9" w:rsidRDefault="005F2E31" w:rsidP="008B4E4F">
      <w:pPr>
        <w:pStyle w:val="Akapitzlist"/>
        <w:widowControl w:val="0"/>
        <w:numPr>
          <w:ilvl w:val="0"/>
          <w:numId w:val="37"/>
        </w:numPr>
        <w:tabs>
          <w:tab w:val="left" w:pos="624"/>
        </w:tabs>
        <w:autoSpaceDE w:val="0"/>
        <w:autoSpaceDN w:val="0"/>
        <w:spacing w:after="0" w:line="360" w:lineRule="auto"/>
        <w:ind w:right="117"/>
        <w:contextualSpacing w:val="0"/>
        <w:jc w:val="both"/>
        <w:rPr>
          <w:rFonts w:ascii="Arial" w:hAnsi="Arial" w:cs="Arial"/>
        </w:rPr>
      </w:pPr>
      <w:r w:rsidRPr="003161D9">
        <w:rPr>
          <w:rFonts w:ascii="Arial" w:hAnsi="Arial" w:cs="Arial"/>
        </w:rPr>
        <w:t>Wykonawca</w:t>
      </w:r>
      <w:r w:rsidRPr="003161D9">
        <w:rPr>
          <w:rFonts w:ascii="Arial" w:hAnsi="Arial" w:cs="Arial"/>
          <w:spacing w:val="-15"/>
        </w:rPr>
        <w:t xml:space="preserve"> </w:t>
      </w:r>
      <w:r w:rsidRPr="003161D9">
        <w:rPr>
          <w:rFonts w:ascii="Arial" w:hAnsi="Arial" w:cs="Arial"/>
        </w:rPr>
        <w:t>jest</w:t>
      </w:r>
      <w:r w:rsidRPr="003161D9">
        <w:rPr>
          <w:rFonts w:ascii="Arial" w:hAnsi="Arial" w:cs="Arial"/>
          <w:spacing w:val="-13"/>
        </w:rPr>
        <w:t xml:space="preserve"> </w:t>
      </w:r>
      <w:r w:rsidRPr="003161D9">
        <w:rPr>
          <w:rFonts w:ascii="Arial" w:hAnsi="Arial" w:cs="Arial"/>
        </w:rPr>
        <w:t>zobowiązany</w:t>
      </w:r>
      <w:r w:rsidRPr="003161D9">
        <w:rPr>
          <w:rFonts w:ascii="Arial" w:hAnsi="Arial" w:cs="Arial"/>
          <w:spacing w:val="-15"/>
        </w:rPr>
        <w:t xml:space="preserve"> </w:t>
      </w:r>
      <w:r w:rsidRPr="003161D9">
        <w:rPr>
          <w:rFonts w:ascii="Arial" w:hAnsi="Arial" w:cs="Arial"/>
        </w:rPr>
        <w:t>do</w:t>
      </w:r>
      <w:r w:rsidRPr="003161D9">
        <w:rPr>
          <w:rFonts w:ascii="Arial" w:hAnsi="Arial" w:cs="Arial"/>
          <w:spacing w:val="-13"/>
        </w:rPr>
        <w:t xml:space="preserve"> </w:t>
      </w:r>
      <w:r w:rsidRPr="003161D9">
        <w:rPr>
          <w:rFonts w:ascii="Arial" w:hAnsi="Arial" w:cs="Arial"/>
        </w:rPr>
        <w:t>posiadania</w:t>
      </w:r>
      <w:r w:rsidRPr="003161D9">
        <w:rPr>
          <w:rFonts w:ascii="Arial" w:hAnsi="Arial" w:cs="Arial"/>
          <w:spacing w:val="-14"/>
        </w:rPr>
        <w:t xml:space="preserve"> </w:t>
      </w:r>
      <w:r w:rsidRPr="003161D9">
        <w:rPr>
          <w:rFonts w:ascii="Arial" w:hAnsi="Arial" w:cs="Arial"/>
        </w:rPr>
        <w:t>odpowiednich</w:t>
      </w:r>
      <w:r w:rsidRPr="003161D9">
        <w:rPr>
          <w:rFonts w:ascii="Arial" w:hAnsi="Arial" w:cs="Arial"/>
          <w:spacing w:val="-13"/>
        </w:rPr>
        <w:t xml:space="preserve"> </w:t>
      </w:r>
      <w:r w:rsidRPr="003161D9">
        <w:rPr>
          <w:rFonts w:ascii="Arial" w:hAnsi="Arial" w:cs="Arial"/>
        </w:rPr>
        <w:t>środków</w:t>
      </w:r>
      <w:r w:rsidRPr="003161D9">
        <w:rPr>
          <w:rFonts w:ascii="Arial" w:hAnsi="Arial" w:cs="Arial"/>
          <w:spacing w:val="-14"/>
        </w:rPr>
        <w:t xml:space="preserve"> </w:t>
      </w:r>
      <w:r w:rsidRPr="003161D9">
        <w:rPr>
          <w:rFonts w:ascii="Arial" w:hAnsi="Arial" w:cs="Arial"/>
        </w:rPr>
        <w:t>zapobiegających</w:t>
      </w:r>
      <w:r w:rsidRPr="003161D9">
        <w:rPr>
          <w:rFonts w:ascii="Arial" w:hAnsi="Arial" w:cs="Arial"/>
          <w:spacing w:val="-13"/>
        </w:rPr>
        <w:t xml:space="preserve"> </w:t>
      </w:r>
      <w:r w:rsidRPr="003161D9">
        <w:rPr>
          <w:rFonts w:ascii="Arial" w:hAnsi="Arial" w:cs="Arial"/>
        </w:rPr>
        <w:t>rozprzestrzenianiu</w:t>
      </w:r>
      <w:r w:rsidRPr="003161D9">
        <w:rPr>
          <w:rFonts w:ascii="Arial" w:hAnsi="Arial" w:cs="Arial"/>
          <w:spacing w:val="-14"/>
        </w:rPr>
        <w:t xml:space="preserve"> </w:t>
      </w:r>
      <w:r w:rsidRPr="003161D9">
        <w:rPr>
          <w:rFonts w:ascii="Arial" w:hAnsi="Arial" w:cs="Arial"/>
        </w:rPr>
        <w:t>się zanieczyszczeń środowiska podczas wykonywania Przedmiotu Umowy (np. sorbenty, wanny ociekowe, środki neutralizujące lub pochłaniające ewentualne wycieki i zanieczyszczenia lub ograniczające ich rozprzestrzenianie się).</w:t>
      </w:r>
    </w:p>
    <w:p w14:paraId="07A1254C" w14:textId="77777777" w:rsidR="005F2E31" w:rsidRPr="003161D9" w:rsidRDefault="005F2E31" w:rsidP="008B4E4F">
      <w:pPr>
        <w:pStyle w:val="Akapitzlist"/>
        <w:widowControl w:val="0"/>
        <w:numPr>
          <w:ilvl w:val="0"/>
          <w:numId w:val="37"/>
        </w:numPr>
        <w:tabs>
          <w:tab w:val="left" w:pos="624"/>
        </w:tabs>
        <w:autoSpaceDE w:val="0"/>
        <w:autoSpaceDN w:val="0"/>
        <w:spacing w:before="1" w:after="0" w:line="360" w:lineRule="auto"/>
        <w:ind w:right="118"/>
        <w:contextualSpacing w:val="0"/>
        <w:jc w:val="both"/>
        <w:rPr>
          <w:rFonts w:ascii="Arial" w:hAnsi="Arial" w:cs="Arial"/>
        </w:rPr>
      </w:pPr>
      <w:r w:rsidRPr="003161D9">
        <w:rPr>
          <w:rFonts w:ascii="Arial" w:hAnsi="Arial" w:cs="Arial"/>
        </w:rPr>
        <w:t>Zobowiązuje się Wykonawcę do informowania Zamawiającego o zdarzeniach mających wpływ na środowisko (incydenty, szkody w</w:t>
      </w:r>
      <w:r w:rsidRPr="003161D9">
        <w:rPr>
          <w:rFonts w:ascii="Arial" w:hAnsi="Arial" w:cs="Arial"/>
          <w:spacing w:val="-2"/>
        </w:rPr>
        <w:t xml:space="preserve"> </w:t>
      </w:r>
      <w:r w:rsidRPr="003161D9">
        <w:rPr>
          <w:rFonts w:ascii="Arial" w:hAnsi="Arial" w:cs="Arial"/>
        </w:rPr>
        <w:t>środowisku).</w:t>
      </w:r>
    </w:p>
    <w:p w14:paraId="4C20859D" w14:textId="77777777" w:rsidR="005F2E31" w:rsidRPr="003161D9" w:rsidRDefault="005F2E31" w:rsidP="008B4E4F">
      <w:pPr>
        <w:pStyle w:val="Akapitzlist"/>
        <w:widowControl w:val="0"/>
        <w:numPr>
          <w:ilvl w:val="0"/>
          <w:numId w:val="37"/>
        </w:numPr>
        <w:tabs>
          <w:tab w:val="left" w:pos="624"/>
        </w:tabs>
        <w:autoSpaceDE w:val="0"/>
        <w:autoSpaceDN w:val="0"/>
        <w:spacing w:before="5" w:after="0" w:line="360" w:lineRule="auto"/>
        <w:ind w:right="117"/>
        <w:contextualSpacing w:val="0"/>
        <w:jc w:val="both"/>
        <w:rPr>
          <w:rFonts w:ascii="Arial" w:hAnsi="Arial" w:cs="Arial"/>
        </w:rPr>
      </w:pPr>
      <w:r w:rsidRPr="003161D9">
        <w:rPr>
          <w:rFonts w:ascii="Arial" w:hAnsi="Arial" w:cs="Arial"/>
        </w:rPr>
        <w:t>Zabrania się Wykonawcy samowolnego poboru mediów na Terenie Zamawiającego lub w trakcie realizacji prac w jego imieniu, bez uprzedniego pisemnego uzgodnienia warunków poboru z upoważnionym przedstawicielem</w:t>
      </w:r>
      <w:r w:rsidRPr="003161D9">
        <w:rPr>
          <w:rFonts w:ascii="Arial" w:hAnsi="Arial" w:cs="Arial"/>
          <w:spacing w:val="-2"/>
        </w:rPr>
        <w:t xml:space="preserve"> </w:t>
      </w:r>
      <w:r w:rsidRPr="003161D9">
        <w:rPr>
          <w:rFonts w:ascii="Arial" w:hAnsi="Arial" w:cs="Arial"/>
        </w:rPr>
        <w:t>Zamawiającego.</w:t>
      </w:r>
    </w:p>
    <w:p w14:paraId="2928ADB8" w14:textId="77777777" w:rsidR="005F2E31" w:rsidRPr="003161D9" w:rsidRDefault="005F2E31" w:rsidP="008B4E4F">
      <w:pPr>
        <w:pStyle w:val="Akapitzlist"/>
        <w:widowControl w:val="0"/>
        <w:numPr>
          <w:ilvl w:val="0"/>
          <w:numId w:val="37"/>
        </w:numPr>
        <w:tabs>
          <w:tab w:val="left" w:pos="624"/>
        </w:tabs>
        <w:autoSpaceDE w:val="0"/>
        <w:autoSpaceDN w:val="0"/>
        <w:spacing w:before="48" w:after="0" w:line="360" w:lineRule="auto"/>
        <w:ind w:right="111"/>
        <w:contextualSpacing w:val="0"/>
        <w:jc w:val="both"/>
        <w:rPr>
          <w:rFonts w:ascii="Arial" w:hAnsi="Arial" w:cs="Arial"/>
        </w:rPr>
      </w:pPr>
      <w:r w:rsidRPr="003161D9">
        <w:rPr>
          <w:rFonts w:ascii="Arial" w:hAnsi="Arial" w:cs="Arial"/>
        </w:rPr>
        <w:lastRenderedPageBreak/>
        <w:t>Wykonawca, który w trakcie realizacji Przedmiotu Umowy wytworzy ścieki bytowo-gospodarcze powinien zagospodarować</w:t>
      </w:r>
      <w:r w:rsidRPr="003161D9">
        <w:rPr>
          <w:rFonts w:ascii="Arial" w:hAnsi="Arial" w:cs="Arial"/>
          <w:spacing w:val="-8"/>
        </w:rPr>
        <w:t xml:space="preserve"> </w:t>
      </w:r>
      <w:r w:rsidRPr="003161D9">
        <w:rPr>
          <w:rFonts w:ascii="Arial" w:hAnsi="Arial" w:cs="Arial"/>
        </w:rPr>
        <w:t>je</w:t>
      </w:r>
      <w:r w:rsidRPr="003161D9">
        <w:rPr>
          <w:rFonts w:ascii="Arial" w:hAnsi="Arial" w:cs="Arial"/>
          <w:spacing w:val="-8"/>
        </w:rPr>
        <w:t xml:space="preserve"> </w:t>
      </w:r>
      <w:r w:rsidRPr="003161D9">
        <w:rPr>
          <w:rFonts w:ascii="Arial" w:hAnsi="Arial" w:cs="Arial"/>
        </w:rPr>
        <w:t>we</w:t>
      </w:r>
      <w:r w:rsidRPr="003161D9">
        <w:rPr>
          <w:rFonts w:ascii="Arial" w:hAnsi="Arial" w:cs="Arial"/>
          <w:spacing w:val="-9"/>
        </w:rPr>
        <w:t xml:space="preserve"> </w:t>
      </w:r>
      <w:r w:rsidRPr="003161D9">
        <w:rPr>
          <w:rFonts w:ascii="Arial" w:hAnsi="Arial" w:cs="Arial"/>
        </w:rPr>
        <w:t>własnym</w:t>
      </w:r>
      <w:r w:rsidRPr="003161D9">
        <w:rPr>
          <w:rFonts w:ascii="Arial" w:hAnsi="Arial" w:cs="Arial"/>
          <w:spacing w:val="-9"/>
        </w:rPr>
        <w:t xml:space="preserve"> </w:t>
      </w:r>
      <w:r w:rsidRPr="003161D9">
        <w:rPr>
          <w:rFonts w:ascii="Arial" w:hAnsi="Arial" w:cs="Arial"/>
        </w:rPr>
        <w:t>zakresie</w:t>
      </w:r>
      <w:r w:rsidRPr="003161D9">
        <w:rPr>
          <w:rFonts w:ascii="Arial" w:hAnsi="Arial" w:cs="Arial"/>
          <w:spacing w:val="-8"/>
        </w:rPr>
        <w:t xml:space="preserve"> </w:t>
      </w:r>
      <w:r w:rsidRPr="003161D9">
        <w:rPr>
          <w:rFonts w:ascii="Arial" w:hAnsi="Arial" w:cs="Arial"/>
        </w:rPr>
        <w:t>i</w:t>
      </w:r>
      <w:r w:rsidRPr="003161D9">
        <w:rPr>
          <w:rFonts w:ascii="Arial" w:hAnsi="Arial" w:cs="Arial"/>
          <w:spacing w:val="-8"/>
        </w:rPr>
        <w:t xml:space="preserve"> </w:t>
      </w:r>
      <w:r w:rsidRPr="003161D9">
        <w:rPr>
          <w:rFonts w:ascii="Arial" w:hAnsi="Arial" w:cs="Arial"/>
        </w:rPr>
        <w:t>na</w:t>
      </w:r>
      <w:r w:rsidRPr="003161D9">
        <w:rPr>
          <w:rFonts w:ascii="Arial" w:hAnsi="Arial" w:cs="Arial"/>
          <w:spacing w:val="-7"/>
        </w:rPr>
        <w:t xml:space="preserve"> </w:t>
      </w:r>
      <w:r w:rsidRPr="003161D9">
        <w:rPr>
          <w:rFonts w:ascii="Arial" w:hAnsi="Arial" w:cs="Arial"/>
        </w:rPr>
        <w:t>własny</w:t>
      </w:r>
      <w:r w:rsidRPr="003161D9">
        <w:rPr>
          <w:rFonts w:ascii="Arial" w:hAnsi="Arial" w:cs="Arial"/>
          <w:spacing w:val="-7"/>
        </w:rPr>
        <w:t xml:space="preserve"> </w:t>
      </w:r>
      <w:r w:rsidRPr="003161D9">
        <w:rPr>
          <w:rFonts w:ascii="Arial" w:hAnsi="Arial" w:cs="Arial"/>
        </w:rPr>
        <w:t>koszt</w:t>
      </w:r>
      <w:r w:rsidRPr="003161D9">
        <w:rPr>
          <w:rFonts w:ascii="Arial" w:hAnsi="Arial" w:cs="Arial"/>
          <w:spacing w:val="-7"/>
        </w:rPr>
        <w:t xml:space="preserve"> </w:t>
      </w:r>
      <w:r w:rsidRPr="003161D9">
        <w:rPr>
          <w:rFonts w:ascii="Arial" w:hAnsi="Arial" w:cs="Arial"/>
        </w:rPr>
        <w:t>przedstawiając</w:t>
      </w:r>
      <w:r w:rsidRPr="003161D9">
        <w:rPr>
          <w:rFonts w:ascii="Arial" w:hAnsi="Arial" w:cs="Arial"/>
          <w:spacing w:val="-8"/>
        </w:rPr>
        <w:t xml:space="preserve"> </w:t>
      </w:r>
      <w:r w:rsidRPr="003161D9">
        <w:rPr>
          <w:rFonts w:ascii="Arial" w:hAnsi="Arial" w:cs="Arial"/>
        </w:rPr>
        <w:t>na</w:t>
      </w:r>
      <w:r w:rsidRPr="003161D9">
        <w:rPr>
          <w:rFonts w:ascii="Arial" w:hAnsi="Arial" w:cs="Arial"/>
          <w:spacing w:val="-6"/>
        </w:rPr>
        <w:t xml:space="preserve"> </w:t>
      </w:r>
      <w:r w:rsidRPr="003161D9">
        <w:rPr>
          <w:rFonts w:ascii="Arial" w:hAnsi="Arial" w:cs="Arial"/>
        </w:rPr>
        <w:t>każde</w:t>
      </w:r>
      <w:r w:rsidRPr="003161D9">
        <w:rPr>
          <w:rFonts w:ascii="Arial" w:hAnsi="Arial" w:cs="Arial"/>
          <w:spacing w:val="-9"/>
        </w:rPr>
        <w:t xml:space="preserve"> </w:t>
      </w:r>
      <w:r w:rsidRPr="003161D9">
        <w:rPr>
          <w:rFonts w:ascii="Arial" w:hAnsi="Arial" w:cs="Arial"/>
        </w:rPr>
        <w:t>żądanie</w:t>
      </w:r>
      <w:r w:rsidRPr="003161D9">
        <w:rPr>
          <w:rFonts w:ascii="Arial" w:hAnsi="Arial" w:cs="Arial"/>
          <w:spacing w:val="-9"/>
        </w:rPr>
        <w:t xml:space="preserve"> </w:t>
      </w:r>
      <w:r w:rsidRPr="003161D9">
        <w:rPr>
          <w:rFonts w:ascii="Arial" w:hAnsi="Arial" w:cs="Arial"/>
        </w:rPr>
        <w:t>Zamawiającego właściwe</w:t>
      </w:r>
      <w:r w:rsidRPr="003161D9">
        <w:rPr>
          <w:rFonts w:ascii="Arial" w:hAnsi="Arial" w:cs="Arial"/>
          <w:spacing w:val="-6"/>
        </w:rPr>
        <w:t xml:space="preserve"> </w:t>
      </w:r>
      <w:r w:rsidRPr="003161D9">
        <w:rPr>
          <w:rFonts w:ascii="Arial" w:hAnsi="Arial" w:cs="Arial"/>
        </w:rPr>
        <w:t>oświadczenie</w:t>
      </w:r>
      <w:r w:rsidRPr="003161D9">
        <w:rPr>
          <w:rFonts w:ascii="Arial" w:hAnsi="Arial" w:cs="Arial"/>
          <w:spacing w:val="-5"/>
        </w:rPr>
        <w:t xml:space="preserve"> </w:t>
      </w:r>
      <w:r w:rsidRPr="003161D9">
        <w:rPr>
          <w:rFonts w:ascii="Arial" w:hAnsi="Arial" w:cs="Arial"/>
        </w:rPr>
        <w:t>o</w:t>
      </w:r>
      <w:r w:rsidRPr="003161D9">
        <w:rPr>
          <w:rFonts w:ascii="Arial" w:hAnsi="Arial" w:cs="Arial"/>
          <w:spacing w:val="-4"/>
        </w:rPr>
        <w:t xml:space="preserve"> </w:t>
      </w:r>
      <w:r w:rsidRPr="003161D9">
        <w:rPr>
          <w:rFonts w:ascii="Arial" w:hAnsi="Arial" w:cs="Arial"/>
        </w:rPr>
        <w:t>sposobie</w:t>
      </w:r>
      <w:r w:rsidRPr="003161D9">
        <w:rPr>
          <w:rFonts w:ascii="Arial" w:hAnsi="Arial" w:cs="Arial"/>
          <w:spacing w:val="-5"/>
        </w:rPr>
        <w:t xml:space="preserve"> </w:t>
      </w:r>
      <w:r w:rsidRPr="003161D9">
        <w:rPr>
          <w:rFonts w:ascii="Arial" w:hAnsi="Arial" w:cs="Arial"/>
        </w:rPr>
        <w:t>zagospodarowania,</w:t>
      </w:r>
      <w:r w:rsidRPr="003161D9">
        <w:rPr>
          <w:rFonts w:ascii="Arial" w:hAnsi="Arial" w:cs="Arial"/>
          <w:spacing w:val="-4"/>
        </w:rPr>
        <w:t xml:space="preserve"> </w:t>
      </w:r>
      <w:r w:rsidRPr="003161D9">
        <w:rPr>
          <w:rFonts w:ascii="Arial" w:hAnsi="Arial" w:cs="Arial"/>
        </w:rPr>
        <w:t>w</w:t>
      </w:r>
      <w:r w:rsidRPr="003161D9">
        <w:rPr>
          <w:rFonts w:ascii="Arial" w:hAnsi="Arial" w:cs="Arial"/>
          <w:spacing w:val="-5"/>
        </w:rPr>
        <w:t xml:space="preserve"> </w:t>
      </w:r>
      <w:r w:rsidRPr="003161D9">
        <w:rPr>
          <w:rFonts w:ascii="Arial" w:hAnsi="Arial" w:cs="Arial"/>
        </w:rPr>
        <w:t>tym</w:t>
      </w:r>
      <w:r w:rsidRPr="003161D9">
        <w:rPr>
          <w:rFonts w:ascii="Arial" w:hAnsi="Arial" w:cs="Arial"/>
          <w:spacing w:val="-6"/>
        </w:rPr>
        <w:t xml:space="preserve"> </w:t>
      </w:r>
      <w:r w:rsidRPr="003161D9">
        <w:rPr>
          <w:rFonts w:ascii="Arial" w:hAnsi="Arial" w:cs="Arial"/>
        </w:rPr>
        <w:t>np.</w:t>
      </w:r>
      <w:r w:rsidRPr="003161D9">
        <w:rPr>
          <w:rFonts w:ascii="Arial" w:hAnsi="Arial" w:cs="Arial"/>
          <w:spacing w:val="-4"/>
        </w:rPr>
        <w:t xml:space="preserve"> </w:t>
      </w:r>
      <w:r w:rsidRPr="003161D9">
        <w:rPr>
          <w:rFonts w:ascii="Arial" w:hAnsi="Arial" w:cs="Arial"/>
        </w:rPr>
        <w:t>kopię</w:t>
      </w:r>
      <w:r w:rsidRPr="003161D9">
        <w:rPr>
          <w:rFonts w:ascii="Arial" w:hAnsi="Arial" w:cs="Arial"/>
          <w:spacing w:val="-5"/>
        </w:rPr>
        <w:t xml:space="preserve"> </w:t>
      </w:r>
      <w:r w:rsidRPr="003161D9">
        <w:rPr>
          <w:rFonts w:ascii="Arial" w:hAnsi="Arial" w:cs="Arial"/>
        </w:rPr>
        <w:t>dokumentu</w:t>
      </w:r>
      <w:r w:rsidRPr="003161D9">
        <w:rPr>
          <w:rFonts w:ascii="Arial" w:hAnsi="Arial" w:cs="Arial"/>
          <w:spacing w:val="-3"/>
        </w:rPr>
        <w:t xml:space="preserve"> </w:t>
      </w:r>
      <w:r w:rsidRPr="003161D9">
        <w:rPr>
          <w:rFonts w:ascii="Arial" w:hAnsi="Arial" w:cs="Arial"/>
        </w:rPr>
        <w:t>przyjęcia</w:t>
      </w:r>
      <w:r w:rsidRPr="003161D9">
        <w:rPr>
          <w:rFonts w:ascii="Arial" w:hAnsi="Arial" w:cs="Arial"/>
          <w:spacing w:val="-4"/>
        </w:rPr>
        <w:t xml:space="preserve"> </w:t>
      </w:r>
      <w:r w:rsidRPr="003161D9">
        <w:rPr>
          <w:rFonts w:ascii="Arial" w:hAnsi="Arial" w:cs="Arial"/>
        </w:rPr>
        <w:t>ścieków</w:t>
      </w:r>
      <w:r w:rsidRPr="003161D9">
        <w:rPr>
          <w:rFonts w:ascii="Arial" w:hAnsi="Arial" w:cs="Arial"/>
          <w:spacing w:val="-5"/>
        </w:rPr>
        <w:t xml:space="preserve"> </w:t>
      </w:r>
      <w:r w:rsidRPr="003161D9">
        <w:rPr>
          <w:rFonts w:ascii="Arial" w:hAnsi="Arial" w:cs="Arial"/>
        </w:rPr>
        <w:t>przez uprawnionego odbiorcę i/lub kopię Umowy na odbiór</w:t>
      </w:r>
      <w:r w:rsidRPr="003161D9">
        <w:rPr>
          <w:rFonts w:ascii="Arial" w:hAnsi="Arial" w:cs="Arial"/>
          <w:spacing w:val="-3"/>
        </w:rPr>
        <w:t xml:space="preserve"> </w:t>
      </w:r>
      <w:r w:rsidRPr="003161D9">
        <w:rPr>
          <w:rFonts w:ascii="Arial" w:hAnsi="Arial" w:cs="Arial"/>
        </w:rPr>
        <w:t>ścieków.</w:t>
      </w:r>
    </w:p>
    <w:p w14:paraId="189D453C" w14:textId="77777777" w:rsidR="005F2E31" w:rsidRPr="003161D9" w:rsidRDefault="005F2E31" w:rsidP="008B4E4F">
      <w:pPr>
        <w:pStyle w:val="Akapitzlist"/>
        <w:widowControl w:val="0"/>
        <w:numPr>
          <w:ilvl w:val="0"/>
          <w:numId w:val="37"/>
        </w:numPr>
        <w:tabs>
          <w:tab w:val="left" w:pos="624"/>
        </w:tabs>
        <w:autoSpaceDE w:val="0"/>
        <w:autoSpaceDN w:val="0"/>
        <w:spacing w:before="2" w:after="0" w:line="360" w:lineRule="auto"/>
        <w:ind w:right="120"/>
        <w:contextualSpacing w:val="0"/>
        <w:jc w:val="both"/>
        <w:rPr>
          <w:rFonts w:ascii="Arial" w:hAnsi="Arial" w:cs="Arial"/>
        </w:rPr>
      </w:pPr>
      <w:r w:rsidRPr="003161D9">
        <w:rPr>
          <w:rFonts w:ascii="Arial" w:hAnsi="Arial" w:cs="Arial"/>
        </w:rPr>
        <w:t>W przypadku wystąpienia u Wykonawcy kontroli organu właściwego dla ochrony środowiska związanej z realizacją zadania, zobowiązuje się Wykonawcę do powiadomienia Zamawiającego</w:t>
      </w:r>
      <w:r w:rsidRPr="003161D9">
        <w:rPr>
          <w:rFonts w:ascii="Arial" w:hAnsi="Arial" w:cs="Arial"/>
          <w:spacing w:val="-9"/>
        </w:rPr>
        <w:t xml:space="preserve"> </w:t>
      </w:r>
      <w:r w:rsidRPr="003161D9">
        <w:rPr>
          <w:rFonts w:ascii="Arial" w:hAnsi="Arial" w:cs="Arial"/>
        </w:rPr>
        <w:t>o:</w:t>
      </w:r>
    </w:p>
    <w:p w14:paraId="6475DD05" w14:textId="77777777" w:rsidR="005F2E31" w:rsidRPr="003161D9" w:rsidRDefault="005F2E31" w:rsidP="008B4E4F">
      <w:pPr>
        <w:pStyle w:val="Akapitzlist"/>
        <w:widowControl w:val="0"/>
        <w:numPr>
          <w:ilvl w:val="1"/>
          <w:numId w:val="37"/>
        </w:numPr>
        <w:tabs>
          <w:tab w:val="left" w:pos="1474"/>
        </w:tabs>
        <w:autoSpaceDE w:val="0"/>
        <w:autoSpaceDN w:val="0"/>
        <w:spacing w:before="6" w:after="0" w:line="360" w:lineRule="auto"/>
        <w:ind w:hanging="145"/>
        <w:contextualSpacing w:val="0"/>
        <w:rPr>
          <w:rFonts w:ascii="Arial" w:hAnsi="Arial" w:cs="Arial"/>
        </w:rPr>
      </w:pPr>
      <w:r w:rsidRPr="003161D9">
        <w:rPr>
          <w:rFonts w:ascii="Arial" w:hAnsi="Arial" w:cs="Arial"/>
        </w:rPr>
        <w:t>terminie i zakresie planowanej</w:t>
      </w:r>
      <w:r w:rsidRPr="003161D9">
        <w:rPr>
          <w:rFonts w:ascii="Arial" w:hAnsi="Arial" w:cs="Arial"/>
          <w:spacing w:val="-2"/>
        </w:rPr>
        <w:t xml:space="preserve"> </w:t>
      </w:r>
      <w:r w:rsidRPr="003161D9">
        <w:rPr>
          <w:rFonts w:ascii="Arial" w:hAnsi="Arial" w:cs="Arial"/>
        </w:rPr>
        <w:t>kontroli,</w:t>
      </w:r>
    </w:p>
    <w:p w14:paraId="18ACFAEF" w14:textId="77777777" w:rsidR="005F2E31" w:rsidRPr="003161D9" w:rsidRDefault="005F2E31" w:rsidP="008B4E4F">
      <w:pPr>
        <w:pStyle w:val="Akapitzlist"/>
        <w:widowControl w:val="0"/>
        <w:numPr>
          <w:ilvl w:val="1"/>
          <w:numId w:val="37"/>
        </w:numPr>
        <w:tabs>
          <w:tab w:val="left" w:pos="1474"/>
        </w:tabs>
        <w:autoSpaceDE w:val="0"/>
        <w:autoSpaceDN w:val="0"/>
        <w:spacing w:before="122" w:after="0" w:line="360" w:lineRule="auto"/>
        <w:ind w:hanging="145"/>
        <w:contextualSpacing w:val="0"/>
        <w:rPr>
          <w:rFonts w:ascii="Arial" w:hAnsi="Arial" w:cs="Arial"/>
        </w:rPr>
      </w:pPr>
      <w:r w:rsidRPr="003161D9">
        <w:rPr>
          <w:rFonts w:ascii="Arial" w:hAnsi="Arial" w:cs="Arial"/>
        </w:rPr>
        <w:t>wynikach</w:t>
      </w:r>
      <w:r w:rsidRPr="003161D9">
        <w:rPr>
          <w:rFonts w:ascii="Arial" w:hAnsi="Arial" w:cs="Arial"/>
          <w:spacing w:val="-1"/>
        </w:rPr>
        <w:t xml:space="preserve"> </w:t>
      </w:r>
      <w:r w:rsidRPr="003161D9">
        <w:rPr>
          <w:rFonts w:ascii="Arial" w:hAnsi="Arial" w:cs="Arial"/>
        </w:rPr>
        <w:t>kontroli,</w:t>
      </w:r>
    </w:p>
    <w:p w14:paraId="3F236ECD" w14:textId="77777777" w:rsidR="005F2E31" w:rsidRPr="003161D9" w:rsidRDefault="005F2E31" w:rsidP="008B4E4F">
      <w:pPr>
        <w:pStyle w:val="Akapitzlist"/>
        <w:widowControl w:val="0"/>
        <w:numPr>
          <w:ilvl w:val="1"/>
          <w:numId w:val="37"/>
        </w:numPr>
        <w:tabs>
          <w:tab w:val="left" w:pos="1474"/>
        </w:tabs>
        <w:autoSpaceDE w:val="0"/>
        <w:autoSpaceDN w:val="0"/>
        <w:spacing w:before="122" w:after="0" w:line="360" w:lineRule="auto"/>
        <w:ind w:hanging="145"/>
        <w:contextualSpacing w:val="0"/>
        <w:rPr>
          <w:rFonts w:ascii="Arial" w:hAnsi="Arial" w:cs="Arial"/>
        </w:rPr>
      </w:pPr>
      <w:r w:rsidRPr="003161D9">
        <w:rPr>
          <w:rFonts w:ascii="Arial" w:hAnsi="Arial" w:cs="Arial"/>
        </w:rPr>
        <w:t>obowiązkach nałożonych na Wykonawcę w drodze wydanego</w:t>
      </w:r>
      <w:r w:rsidRPr="003161D9">
        <w:rPr>
          <w:rFonts w:ascii="Arial" w:hAnsi="Arial" w:cs="Arial"/>
          <w:spacing w:val="-11"/>
        </w:rPr>
        <w:t xml:space="preserve"> </w:t>
      </w:r>
      <w:r w:rsidRPr="003161D9">
        <w:rPr>
          <w:rFonts w:ascii="Arial" w:hAnsi="Arial" w:cs="Arial"/>
        </w:rPr>
        <w:t>postanowienia.</w:t>
      </w:r>
    </w:p>
    <w:p w14:paraId="4D5E8F5B" w14:textId="77777777" w:rsidR="005F2E31" w:rsidRPr="003161D9" w:rsidRDefault="005F2E31" w:rsidP="008B4E4F">
      <w:pPr>
        <w:pStyle w:val="Akapitzlist"/>
        <w:widowControl w:val="0"/>
        <w:numPr>
          <w:ilvl w:val="0"/>
          <w:numId w:val="37"/>
        </w:numPr>
        <w:tabs>
          <w:tab w:val="left" w:pos="624"/>
        </w:tabs>
        <w:autoSpaceDE w:val="0"/>
        <w:autoSpaceDN w:val="0"/>
        <w:spacing w:before="121" w:after="0" w:line="360" w:lineRule="auto"/>
        <w:ind w:right="120"/>
        <w:contextualSpacing w:val="0"/>
        <w:jc w:val="both"/>
        <w:rPr>
          <w:rFonts w:ascii="Arial" w:hAnsi="Arial" w:cs="Arial"/>
        </w:rPr>
      </w:pPr>
      <w:r w:rsidRPr="003161D9">
        <w:rPr>
          <w:rFonts w:ascii="Arial" w:hAnsi="Arial" w:cs="Arial"/>
        </w:rPr>
        <w:t>Wykonawca jest odpowiedzialny za realizację postanowień będących wynikiem kontroli ww. organów zewnętrznych w miejscu wykonywania prac, jeśli błędy i uchybienia wystąpiły z jego</w:t>
      </w:r>
      <w:r w:rsidRPr="003161D9">
        <w:rPr>
          <w:rFonts w:ascii="Arial" w:hAnsi="Arial" w:cs="Arial"/>
          <w:spacing w:val="-11"/>
        </w:rPr>
        <w:t xml:space="preserve"> </w:t>
      </w:r>
      <w:r w:rsidRPr="003161D9">
        <w:rPr>
          <w:rFonts w:ascii="Arial" w:hAnsi="Arial" w:cs="Arial"/>
        </w:rPr>
        <w:t>winy.</w:t>
      </w:r>
    </w:p>
    <w:p w14:paraId="3FAE6A94" w14:textId="77777777" w:rsidR="005F2E31" w:rsidRPr="003161D9" w:rsidRDefault="005F2E31" w:rsidP="008B4E4F">
      <w:pPr>
        <w:pStyle w:val="Akapitzlist"/>
        <w:widowControl w:val="0"/>
        <w:numPr>
          <w:ilvl w:val="0"/>
          <w:numId w:val="37"/>
        </w:numPr>
        <w:tabs>
          <w:tab w:val="left" w:pos="624"/>
        </w:tabs>
        <w:autoSpaceDE w:val="0"/>
        <w:autoSpaceDN w:val="0"/>
        <w:spacing w:after="0" w:line="360" w:lineRule="auto"/>
        <w:ind w:right="121"/>
        <w:contextualSpacing w:val="0"/>
        <w:jc w:val="both"/>
        <w:rPr>
          <w:rFonts w:ascii="Arial" w:hAnsi="Arial" w:cs="Arial"/>
        </w:rPr>
      </w:pPr>
      <w:r w:rsidRPr="003161D9">
        <w:rPr>
          <w:rFonts w:ascii="Arial" w:hAnsi="Arial" w:cs="Arial"/>
        </w:rPr>
        <w:t>Demontowane podczas wykonywania prac składniki majątku nadające się do dalszego wykorzystania, stanowiące własność Zamawiającego, Wykonawca demontuje z zachowaniem należytej staranności i przekazuje</w:t>
      </w:r>
      <w:r w:rsidRPr="003161D9">
        <w:rPr>
          <w:rFonts w:ascii="Arial" w:hAnsi="Arial" w:cs="Arial"/>
          <w:spacing w:val="-2"/>
        </w:rPr>
        <w:t xml:space="preserve"> </w:t>
      </w:r>
      <w:r w:rsidRPr="003161D9">
        <w:rPr>
          <w:rFonts w:ascii="Arial" w:hAnsi="Arial" w:cs="Arial"/>
        </w:rPr>
        <w:t>Zamawiającemu.</w:t>
      </w:r>
    </w:p>
    <w:p w14:paraId="213B8569" w14:textId="01036A60" w:rsidR="005F2E31" w:rsidRPr="003161D9" w:rsidRDefault="005F2E31" w:rsidP="008B4E4F">
      <w:pPr>
        <w:pStyle w:val="Akapitzlist"/>
        <w:widowControl w:val="0"/>
        <w:numPr>
          <w:ilvl w:val="0"/>
          <w:numId w:val="37"/>
        </w:numPr>
        <w:tabs>
          <w:tab w:val="left" w:pos="624"/>
        </w:tabs>
        <w:autoSpaceDE w:val="0"/>
        <w:autoSpaceDN w:val="0"/>
        <w:spacing w:after="0" w:line="360" w:lineRule="auto"/>
        <w:ind w:right="122"/>
        <w:contextualSpacing w:val="0"/>
        <w:jc w:val="both"/>
        <w:rPr>
          <w:rFonts w:ascii="Arial" w:hAnsi="Arial" w:cs="Arial"/>
        </w:rPr>
      </w:pPr>
      <w:r w:rsidRPr="003161D9">
        <w:rPr>
          <w:rFonts w:ascii="Arial" w:hAnsi="Arial" w:cs="Arial"/>
        </w:rPr>
        <w:t>Zobowiązuje się Wykonawcę do zagospodarowania odpadów komunalnych zgodnie z wymaganiami aktualnie obowiązującej ustawy o utrzymaniu czystości i porządku w gminach (t.j. Dz.U. 20</w:t>
      </w:r>
      <w:r w:rsidR="00B87F11">
        <w:rPr>
          <w:rFonts w:ascii="Arial" w:hAnsi="Arial" w:cs="Arial"/>
        </w:rPr>
        <w:t>21</w:t>
      </w:r>
      <w:r w:rsidRPr="003161D9">
        <w:rPr>
          <w:rFonts w:ascii="Arial" w:hAnsi="Arial" w:cs="Arial"/>
        </w:rPr>
        <w:t xml:space="preserve"> r., poz. </w:t>
      </w:r>
      <w:r w:rsidR="00B87F11">
        <w:rPr>
          <w:rFonts w:ascii="Arial" w:hAnsi="Arial" w:cs="Arial"/>
        </w:rPr>
        <w:t>808</w:t>
      </w:r>
      <w:r w:rsidRPr="003161D9">
        <w:rPr>
          <w:rFonts w:ascii="Arial" w:hAnsi="Arial" w:cs="Arial"/>
        </w:rPr>
        <w:t xml:space="preserve"> z późn.</w:t>
      </w:r>
      <w:r w:rsidRPr="003161D9">
        <w:rPr>
          <w:rFonts w:ascii="Arial" w:hAnsi="Arial" w:cs="Arial"/>
          <w:spacing w:val="-1"/>
        </w:rPr>
        <w:t xml:space="preserve"> </w:t>
      </w:r>
      <w:r w:rsidRPr="003161D9">
        <w:rPr>
          <w:rFonts w:ascii="Arial" w:hAnsi="Arial" w:cs="Arial"/>
        </w:rPr>
        <w:t>zm.).</w:t>
      </w:r>
    </w:p>
    <w:p w14:paraId="0379D83A" w14:textId="77777777" w:rsidR="005F2E31" w:rsidRPr="003161D9" w:rsidRDefault="005F2E31" w:rsidP="008B4E4F">
      <w:pPr>
        <w:pStyle w:val="Akapitzlist"/>
        <w:widowControl w:val="0"/>
        <w:numPr>
          <w:ilvl w:val="0"/>
          <w:numId w:val="37"/>
        </w:numPr>
        <w:tabs>
          <w:tab w:val="left" w:pos="624"/>
        </w:tabs>
        <w:autoSpaceDE w:val="0"/>
        <w:autoSpaceDN w:val="0"/>
        <w:spacing w:before="1" w:after="0" w:line="360" w:lineRule="auto"/>
        <w:ind w:right="115"/>
        <w:contextualSpacing w:val="0"/>
        <w:jc w:val="both"/>
        <w:rPr>
          <w:rFonts w:ascii="Arial" w:hAnsi="Arial" w:cs="Arial"/>
        </w:rPr>
      </w:pPr>
      <w:r w:rsidRPr="003161D9">
        <w:rPr>
          <w:rFonts w:ascii="Arial" w:hAnsi="Arial" w:cs="Arial"/>
        </w:rPr>
        <w:t>Wykonawca</w:t>
      </w:r>
      <w:r w:rsidRPr="003161D9">
        <w:rPr>
          <w:rFonts w:ascii="Arial" w:hAnsi="Arial" w:cs="Arial"/>
          <w:spacing w:val="-6"/>
        </w:rPr>
        <w:t xml:space="preserve"> </w:t>
      </w:r>
      <w:r w:rsidRPr="003161D9">
        <w:rPr>
          <w:rFonts w:ascii="Arial" w:hAnsi="Arial" w:cs="Arial"/>
        </w:rPr>
        <w:t>może</w:t>
      </w:r>
      <w:r w:rsidRPr="003161D9">
        <w:rPr>
          <w:rFonts w:ascii="Arial" w:hAnsi="Arial" w:cs="Arial"/>
          <w:spacing w:val="-7"/>
        </w:rPr>
        <w:t xml:space="preserve"> </w:t>
      </w:r>
      <w:r w:rsidRPr="003161D9">
        <w:rPr>
          <w:rFonts w:ascii="Arial" w:hAnsi="Arial" w:cs="Arial"/>
        </w:rPr>
        <w:t>magazynować</w:t>
      </w:r>
      <w:r w:rsidRPr="003161D9">
        <w:rPr>
          <w:rFonts w:ascii="Arial" w:hAnsi="Arial" w:cs="Arial"/>
          <w:spacing w:val="-6"/>
        </w:rPr>
        <w:t xml:space="preserve"> </w:t>
      </w:r>
      <w:r w:rsidRPr="003161D9">
        <w:rPr>
          <w:rFonts w:ascii="Arial" w:hAnsi="Arial" w:cs="Arial"/>
        </w:rPr>
        <w:t>na</w:t>
      </w:r>
      <w:r w:rsidRPr="003161D9">
        <w:rPr>
          <w:rFonts w:ascii="Arial" w:hAnsi="Arial" w:cs="Arial"/>
          <w:spacing w:val="-6"/>
        </w:rPr>
        <w:t xml:space="preserve"> </w:t>
      </w:r>
      <w:r w:rsidRPr="003161D9">
        <w:rPr>
          <w:rFonts w:ascii="Arial" w:hAnsi="Arial" w:cs="Arial"/>
        </w:rPr>
        <w:t>Terenie</w:t>
      </w:r>
      <w:r w:rsidRPr="003161D9">
        <w:rPr>
          <w:rFonts w:ascii="Arial" w:hAnsi="Arial" w:cs="Arial"/>
          <w:spacing w:val="-7"/>
        </w:rPr>
        <w:t xml:space="preserve"> </w:t>
      </w:r>
      <w:r w:rsidRPr="003161D9">
        <w:rPr>
          <w:rFonts w:ascii="Arial" w:hAnsi="Arial" w:cs="Arial"/>
        </w:rPr>
        <w:t>Zamawiającego</w:t>
      </w:r>
      <w:r w:rsidRPr="003161D9">
        <w:rPr>
          <w:rFonts w:ascii="Arial" w:hAnsi="Arial" w:cs="Arial"/>
          <w:spacing w:val="-6"/>
        </w:rPr>
        <w:t xml:space="preserve"> </w:t>
      </w:r>
      <w:r w:rsidRPr="003161D9">
        <w:rPr>
          <w:rFonts w:ascii="Arial" w:hAnsi="Arial" w:cs="Arial"/>
        </w:rPr>
        <w:t>niezbędne</w:t>
      </w:r>
      <w:r w:rsidRPr="003161D9">
        <w:rPr>
          <w:rFonts w:ascii="Arial" w:hAnsi="Arial" w:cs="Arial"/>
          <w:spacing w:val="-7"/>
        </w:rPr>
        <w:t xml:space="preserve"> </w:t>
      </w:r>
      <w:r w:rsidRPr="003161D9">
        <w:rPr>
          <w:rFonts w:ascii="Arial" w:hAnsi="Arial" w:cs="Arial"/>
        </w:rPr>
        <w:t>materiały</w:t>
      </w:r>
      <w:r w:rsidRPr="003161D9">
        <w:rPr>
          <w:rFonts w:ascii="Arial" w:hAnsi="Arial" w:cs="Arial"/>
          <w:spacing w:val="-6"/>
        </w:rPr>
        <w:t xml:space="preserve"> </w:t>
      </w:r>
      <w:r w:rsidRPr="003161D9">
        <w:rPr>
          <w:rFonts w:ascii="Arial" w:hAnsi="Arial" w:cs="Arial"/>
        </w:rPr>
        <w:t>lub</w:t>
      </w:r>
      <w:r w:rsidRPr="003161D9">
        <w:rPr>
          <w:rFonts w:ascii="Arial" w:hAnsi="Arial" w:cs="Arial"/>
          <w:spacing w:val="-8"/>
        </w:rPr>
        <w:t xml:space="preserve"> </w:t>
      </w:r>
      <w:r w:rsidRPr="003161D9">
        <w:rPr>
          <w:rFonts w:ascii="Arial" w:hAnsi="Arial" w:cs="Arial"/>
        </w:rPr>
        <w:t>substancje</w:t>
      </w:r>
      <w:r w:rsidRPr="003161D9">
        <w:rPr>
          <w:rFonts w:ascii="Arial" w:hAnsi="Arial" w:cs="Arial"/>
          <w:spacing w:val="-7"/>
        </w:rPr>
        <w:t xml:space="preserve"> </w:t>
      </w:r>
      <w:r w:rsidRPr="003161D9">
        <w:rPr>
          <w:rFonts w:ascii="Arial" w:hAnsi="Arial" w:cs="Arial"/>
        </w:rPr>
        <w:t>potrzebne do wykonania prac, tylko w miejscach wyznaczonych, zabezpieczonych przed przedostaniem się do kanalizacji, do gleby lub do wód powierzchniowych i podziemnych, uzgodnionych z osobą odpowiedzialną za nadzorowanie wykonania Przedmiotu</w:t>
      </w:r>
      <w:r w:rsidRPr="003161D9">
        <w:rPr>
          <w:rFonts w:ascii="Arial" w:hAnsi="Arial" w:cs="Arial"/>
          <w:spacing w:val="-3"/>
        </w:rPr>
        <w:t xml:space="preserve"> </w:t>
      </w:r>
      <w:r w:rsidRPr="003161D9">
        <w:rPr>
          <w:rFonts w:ascii="Arial" w:hAnsi="Arial" w:cs="Arial"/>
        </w:rPr>
        <w:t>Umowy.</w:t>
      </w:r>
    </w:p>
    <w:p w14:paraId="7468DCB1" w14:textId="77777777" w:rsidR="005F2E31" w:rsidRPr="003161D9" w:rsidRDefault="005F2E31" w:rsidP="008B4E4F">
      <w:pPr>
        <w:pStyle w:val="Akapitzlist"/>
        <w:widowControl w:val="0"/>
        <w:numPr>
          <w:ilvl w:val="0"/>
          <w:numId w:val="37"/>
        </w:numPr>
        <w:tabs>
          <w:tab w:val="left" w:pos="624"/>
        </w:tabs>
        <w:autoSpaceDE w:val="0"/>
        <w:autoSpaceDN w:val="0"/>
        <w:spacing w:after="0" w:line="360" w:lineRule="auto"/>
        <w:contextualSpacing w:val="0"/>
        <w:jc w:val="both"/>
        <w:rPr>
          <w:rFonts w:ascii="Arial" w:hAnsi="Arial" w:cs="Arial"/>
        </w:rPr>
      </w:pPr>
      <w:r w:rsidRPr="003161D9">
        <w:rPr>
          <w:rFonts w:ascii="Arial" w:hAnsi="Arial" w:cs="Arial"/>
        </w:rPr>
        <w:t>Wytwórcą odpadów powstałych w związku z realizacją zadania jest Wykonawca.</w:t>
      </w:r>
    </w:p>
    <w:p w14:paraId="75E77845" w14:textId="77777777" w:rsidR="005F2E31" w:rsidRPr="003161D9" w:rsidRDefault="005F2E31" w:rsidP="008B4E4F">
      <w:pPr>
        <w:pStyle w:val="Akapitzlist"/>
        <w:widowControl w:val="0"/>
        <w:numPr>
          <w:ilvl w:val="0"/>
          <w:numId w:val="37"/>
        </w:numPr>
        <w:tabs>
          <w:tab w:val="left" w:pos="624"/>
        </w:tabs>
        <w:autoSpaceDE w:val="0"/>
        <w:autoSpaceDN w:val="0"/>
        <w:spacing w:before="123" w:after="0" w:line="360" w:lineRule="auto"/>
        <w:ind w:right="122"/>
        <w:contextualSpacing w:val="0"/>
        <w:jc w:val="both"/>
        <w:rPr>
          <w:rFonts w:ascii="Arial" w:hAnsi="Arial" w:cs="Arial"/>
        </w:rPr>
      </w:pPr>
      <w:r w:rsidRPr="003161D9">
        <w:rPr>
          <w:rFonts w:ascii="Arial" w:hAnsi="Arial" w:cs="Arial"/>
        </w:rPr>
        <w:t>Wykonawca będzie zobowiązany do zagospodarowania odpadów we własnym zakresie i na własny koszt zgodnie z obowiązującą ustawą o</w:t>
      </w:r>
      <w:r w:rsidRPr="003161D9">
        <w:rPr>
          <w:rFonts w:ascii="Arial" w:hAnsi="Arial" w:cs="Arial"/>
          <w:spacing w:val="-3"/>
        </w:rPr>
        <w:t xml:space="preserve"> </w:t>
      </w:r>
      <w:r w:rsidRPr="003161D9">
        <w:rPr>
          <w:rFonts w:ascii="Arial" w:hAnsi="Arial" w:cs="Arial"/>
        </w:rPr>
        <w:t>odpadach.</w:t>
      </w:r>
    </w:p>
    <w:p w14:paraId="4BFDE694" w14:textId="77777777" w:rsidR="005F2E31" w:rsidRPr="003161D9" w:rsidRDefault="005F2E31" w:rsidP="008B4E4F">
      <w:pPr>
        <w:pStyle w:val="Akapitzlist"/>
        <w:widowControl w:val="0"/>
        <w:numPr>
          <w:ilvl w:val="0"/>
          <w:numId w:val="37"/>
        </w:numPr>
        <w:tabs>
          <w:tab w:val="left" w:pos="624"/>
        </w:tabs>
        <w:autoSpaceDE w:val="0"/>
        <w:autoSpaceDN w:val="0"/>
        <w:spacing w:before="5" w:after="0" w:line="360" w:lineRule="auto"/>
        <w:ind w:right="122"/>
        <w:contextualSpacing w:val="0"/>
        <w:jc w:val="both"/>
        <w:rPr>
          <w:rFonts w:ascii="Arial" w:hAnsi="Arial" w:cs="Arial"/>
        </w:rPr>
      </w:pPr>
      <w:r w:rsidRPr="003161D9">
        <w:rPr>
          <w:rFonts w:ascii="Arial" w:hAnsi="Arial" w:cs="Arial"/>
        </w:rPr>
        <w:t>Zobowiązuje się Wykonawcę do przekazywania odpadów tylko firmom posiadającym stosowne zezwolenia/decyzje w zakresie gospodarowania</w:t>
      </w:r>
      <w:r w:rsidRPr="003161D9">
        <w:rPr>
          <w:rFonts w:ascii="Arial" w:hAnsi="Arial" w:cs="Arial"/>
          <w:spacing w:val="-4"/>
        </w:rPr>
        <w:t xml:space="preserve"> </w:t>
      </w:r>
      <w:r w:rsidRPr="003161D9">
        <w:rPr>
          <w:rFonts w:ascii="Arial" w:hAnsi="Arial" w:cs="Arial"/>
        </w:rPr>
        <w:t>odpadami.</w:t>
      </w:r>
    </w:p>
    <w:p w14:paraId="66838AD0" w14:textId="77777777" w:rsidR="005F2E31" w:rsidRPr="003161D9" w:rsidRDefault="005F2E31" w:rsidP="008B4E4F">
      <w:pPr>
        <w:pStyle w:val="Akapitzlist"/>
        <w:widowControl w:val="0"/>
        <w:numPr>
          <w:ilvl w:val="0"/>
          <w:numId w:val="37"/>
        </w:numPr>
        <w:tabs>
          <w:tab w:val="left" w:pos="624"/>
        </w:tabs>
        <w:autoSpaceDE w:val="0"/>
        <w:autoSpaceDN w:val="0"/>
        <w:spacing w:after="0" w:line="360" w:lineRule="auto"/>
        <w:ind w:right="118"/>
        <w:contextualSpacing w:val="0"/>
        <w:jc w:val="both"/>
        <w:rPr>
          <w:rFonts w:ascii="Arial" w:hAnsi="Arial" w:cs="Arial"/>
        </w:rPr>
      </w:pPr>
      <w:r w:rsidRPr="003161D9">
        <w:rPr>
          <w:rFonts w:ascii="Arial" w:hAnsi="Arial" w:cs="Arial"/>
        </w:rPr>
        <w:t>Wykonawca będzie zobowiązany do dołączenia kopii kart przekazania odpadów do dokumentacji odbiorowej (jeżeli</w:t>
      </w:r>
      <w:r w:rsidRPr="003161D9">
        <w:rPr>
          <w:rFonts w:ascii="Arial" w:hAnsi="Arial" w:cs="Arial"/>
          <w:spacing w:val="-1"/>
        </w:rPr>
        <w:t xml:space="preserve"> </w:t>
      </w:r>
      <w:r w:rsidRPr="003161D9">
        <w:rPr>
          <w:rFonts w:ascii="Arial" w:hAnsi="Arial" w:cs="Arial"/>
        </w:rPr>
        <w:t>dotyczy).</w:t>
      </w:r>
    </w:p>
    <w:p w14:paraId="5F713F9A" w14:textId="77777777" w:rsidR="005F2E31" w:rsidRPr="003161D9" w:rsidRDefault="005F2E31" w:rsidP="008B4E4F">
      <w:pPr>
        <w:pStyle w:val="Akapitzlist"/>
        <w:widowControl w:val="0"/>
        <w:numPr>
          <w:ilvl w:val="0"/>
          <w:numId w:val="37"/>
        </w:numPr>
        <w:tabs>
          <w:tab w:val="left" w:pos="624"/>
        </w:tabs>
        <w:autoSpaceDE w:val="0"/>
        <w:autoSpaceDN w:val="0"/>
        <w:spacing w:after="0" w:line="360" w:lineRule="auto"/>
        <w:ind w:right="113"/>
        <w:contextualSpacing w:val="0"/>
        <w:jc w:val="both"/>
        <w:rPr>
          <w:rFonts w:ascii="Arial" w:hAnsi="Arial" w:cs="Arial"/>
        </w:rPr>
      </w:pPr>
      <w:r w:rsidRPr="003161D9">
        <w:rPr>
          <w:rFonts w:ascii="Arial" w:hAnsi="Arial" w:cs="Arial"/>
        </w:rPr>
        <w:t xml:space="preserve">Dopuszcza się na zasadach określonych Ustawą o odpadach możliwość przekazania odpadów osobie fizycznej lub jednostce organizacyjnej niebędącej przedsiębiorcą, co Wykonawca potwierdzi oświadczeniem. Listę rodzajów ww. odpadów określa </w:t>
      </w:r>
      <w:r w:rsidRPr="003161D9">
        <w:rPr>
          <w:rFonts w:ascii="Arial" w:hAnsi="Arial" w:cs="Arial"/>
        </w:rPr>
        <w:lastRenderedPageBreak/>
        <w:t>Rozporządzenie Ministra Środowiska z dnia 10 listopada 2015 r. w sprawie listy rodzajów odpadów, które osoby fizyczne lub jednostki organizacyjne niebędące przedsiębiorcami mogą poddawać odzyskowi na potrzeby własne, oraz dopuszczalnych metod ich odzysku (Dz.U. z 2016 r. poz. 93 z późn.</w:t>
      </w:r>
      <w:r w:rsidRPr="003161D9">
        <w:rPr>
          <w:rFonts w:ascii="Arial" w:hAnsi="Arial" w:cs="Arial"/>
          <w:spacing w:val="-3"/>
        </w:rPr>
        <w:t xml:space="preserve"> </w:t>
      </w:r>
      <w:r w:rsidRPr="003161D9">
        <w:rPr>
          <w:rFonts w:ascii="Arial" w:hAnsi="Arial" w:cs="Arial"/>
        </w:rPr>
        <w:t>zm.).</w:t>
      </w:r>
    </w:p>
    <w:p w14:paraId="16A1E252" w14:textId="77777777" w:rsidR="005F2E31" w:rsidRPr="003161D9" w:rsidRDefault="005F2E31" w:rsidP="008B4E4F">
      <w:pPr>
        <w:pStyle w:val="Akapitzlist"/>
        <w:widowControl w:val="0"/>
        <w:numPr>
          <w:ilvl w:val="0"/>
          <w:numId w:val="37"/>
        </w:numPr>
        <w:tabs>
          <w:tab w:val="left" w:pos="624"/>
        </w:tabs>
        <w:autoSpaceDE w:val="0"/>
        <w:autoSpaceDN w:val="0"/>
        <w:spacing w:before="1" w:after="0" w:line="360" w:lineRule="auto"/>
        <w:contextualSpacing w:val="0"/>
        <w:jc w:val="both"/>
        <w:rPr>
          <w:rFonts w:ascii="Arial" w:hAnsi="Arial" w:cs="Arial"/>
        </w:rPr>
      </w:pPr>
      <w:r w:rsidRPr="003161D9">
        <w:rPr>
          <w:rFonts w:ascii="Arial" w:hAnsi="Arial" w:cs="Arial"/>
        </w:rPr>
        <w:t>Podczas realizacji prac zobowiązuje się Wykonawcę</w:t>
      </w:r>
      <w:r w:rsidRPr="003161D9">
        <w:rPr>
          <w:rFonts w:ascii="Arial" w:hAnsi="Arial" w:cs="Arial"/>
          <w:spacing w:val="-8"/>
        </w:rPr>
        <w:t xml:space="preserve"> </w:t>
      </w:r>
      <w:r w:rsidRPr="003161D9">
        <w:rPr>
          <w:rFonts w:ascii="Arial" w:hAnsi="Arial" w:cs="Arial"/>
        </w:rPr>
        <w:t>do:</w:t>
      </w:r>
    </w:p>
    <w:p w14:paraId="5B74226E" w14:textId="77777777" w:rsidR="005F2E31" w:rsidRPr="003161D9" w:rsidRDefault="005F2E31" w:rsidP="008B4E4F">
      <w:pPr>
        <w:pStyle w:val="Akapitzlist"/>
        <w:widowControl w:val="0"/>
        <w:numPr>
          <w:ilvl w:val="1"/>
          <w:numId w:val="37"/>
        </w:numPr>
        <w:tabs>
          <w:tab w:val="left" w:pos="1474"/>
        </w:tabs>
        <w:autoSpaceDE w:val="0"/>
        <w:autoSpaceDN w:val="0"/>
        <w:spacing w:before="122" w:after="0" w:line="360" w:lineRule="auto"/>
        <w:ind w:hanging="145"/>
        <w:contextualSpacing w:val="0"/>
        <w:rPr>
          <w:rFonts w:ascii="Arial" w:hAnsi="Arial" w:cs="Arial"/>
        </w:rPr>
      </w:pPr>
      <w:r w:rsidRPr="003161D9">
        <w:rPr>
          <w:rFonts w:ascii="Arial" w:hAnsi="Arial" w:cs="Arial"/>
        </w:rPr>
        <w:t>selektywnej zbiórki</w:t>
      </w:r>
      <w:r w:rsidRPr="003161D9">
        <w:rPr>
          <w:rFonts w:ascii="Arial" w:hAnsi="Arial" w:cs="Arial"/>
          <w:spacing w:val="-1"/>
        </w:rPr>
        <w:t xml:space="preserve"> </w:t>
      </w:r>
      <w:r w:rsidRPr="003161D9">
        <w:rPr>
          <w:rFonts w:ascii="Arial" w:hAnsi="Arial" w:cs="Arial"/>
        </w:rPr>
        <w:t>odpadów,</w:t>
      </w:r>
    </w:p>
    <w:p w14:paraId="1159AA1C" w14:textId="77777777" w:rsidR="005F2E31" w:rsidRPr="003161D9" w:rsidRDefault="005F2E31" w:rsidP="008B4E4F">
      <w:pPr>
        <w:pStyle w:val="Akapitzlist"/>
        <w:widowControl w:val="0"/>
        <w:numPr>
          <w:ilvl w:val="1"/>
          <w:numId w:val="37"/>
        </w:numPr>
        <w:tabs>
          <w:tab w:val="left" w:pos="1474"/>
        </w:tabs>
        <w:autoSpaceDE w:val="0"/>
        <w:autoSpaceDN w:val="0"/>
        <w:spacing w:before="122" w:after="0" w:line="360" w:lineRule="auto"/>
        <w:ind w:right="122"/>
        <w:contextualSpacing w:val="0"/>
        <w:rPr>
          <w:rFonts w:ascii="Arial" w:hAnsi="Arial" w:cs="Arial"/>
        </w:rPr>
      </w:pPr>
      <w:r w:rsidRPr="003161D9">
        <w:rPr>
          <w:rFonts w:ascii="Arial" w:hAnsi="Arial" w:cs="Arial"/>
        </w:rPr>
        <w:t>zachowania w należytym stanie miejsca gromadzenia odpadów, w szczególności zabezpieczenia odpadów przed rozprzestrzenianiem</w:t>
      </w:r>
      <w:r w:rsidRPr="003161D9">
        <w:rPr>
          <w:rFonts w:ascii="Arial" w:hAnsi="Arial" w:cs="Arial"/>
          <w:spacing w:val="-3"/>
        </w:rPr>
        <w:t xml:space="preserve"> </w:t>
      </w:r>
      <w:r w:rsidRPr="003161D9">
        <w:rPr>
          <w:rFonts w:ascii="Arial" w:hAnsi="Arial" w:cs="Arial"/>
        </w:rPr>
        <w:t>się.</w:t>
      </w:r>
    </w:p>
    <w:p w14:paraId="37DFA6F9" w14:textId="77777777" w:rsidR="005F2E31" w:rsidRPr="003161D9" w:rsidRDefault="005F2E31" w:rsidP="008B4E4F">
      <w:pPr>
        <w:pStyle w:val="Akapitzlist"/>
        <w:widowControl w:val="0"/>
        <w:numPr>
          <w:ilvl w:val="1"/>
          <w:numId w:val="37"/>
        </w:numPr>
        <w:tabs>
          <w:tab w:val="left" w:pos="1474"/>
        </w:tabs>
        <w:autoSpaceDE w:val="0"/>
        <w:autoSpaceDN w:val="0"/>
        <w:spacing w:before="10" w:after="0" w:line="360" w:lineRule="auto"/>
        <w:ind w:hanging="145"/>
        <w:contextualSpacing w:val="0"/>
        <w:rPr>
          <w:rFonts w:ascii="Arial" w:hAnsi="Arial" w:cs="Arial"/>
        </w:rPr>
      </w:pPr>
      <w:r w:rsidRPr="003161D9">
        <w:rPr>
          <w:rFonts w:ascii="Arial" w:hAnsi="Arial" w:cs="Arial"/>
        </w:rPr>
        <w:t>oznakowania miejsc gromadzenia</w:t>
      </w:r>
      <w:r w:rsidRPr="003161D9">
        <w:rPr>
          <w:rFonts w:ascii="Arial" w:hAnsi="Arial" w:cs="Arial"/>
          <w:spacing w:val="-2"/>
        </w:rPr>
        <w:t xml:space="preserve"> </w:t>
      </w:r>
      <w:r w:rsidRPr="003161D9">
        <w:rPr>
          <w:rFonts w:ascii="Arial" w:hAnsi="Arial" w:cs="Arial"/>
        </w:rPr>
        <w:t>odpadów,</w:t>
      </w:r>
    </w:p>
    <w:p w14:paraId="200C1E83" w14:textId="77777777" w:rsidR="005F2E31" w:rsidRPr="003161D9" w:rsidRDefault="005F2E31" w:rsidP="008B4E4F">
      <w:pPr>
        <w:pStyle w:val="Akapitzlist"/>
        <w:widowControl w:val="0"/>
        <w:numPr>
          <w:ilvl w:val="1"/>
          <w:numId w:val="37"/>
        </w:numPr>
        <w:tabs>
          <w:tab w:val="left" w:pos="1474"/>
        </w:tabs>
        <w:autoSpaceDE w:val="0"/>
        <w:autoSpaceDN w:val="0"/>
        <w:spacing w:before="70" w:after="0" w:line="360" w:lineRule="auto"/>
        <w:ind w:right="121"/>
        <w:contextualSpacing w:val="0"/>
        <w:jc w:val="both"/>
        <w:rPr>
          <w:rFonts w:ascii="Arial" w:hAnsi="Arial" w:cs="Arial"/>
        </w:rPr>
      </w:pPr>
      <w:r w:rsidRPr="003161D9">
        <w:rPr>
          <w:rFonts w:ascii="Arial" w:hAnsi="Arial" w:cs="Arial"/>
        </w:rPr>
        <w:t>zabrania się gromadzenia i unieszkodliwiania odpadów w inny sposób niż zgodny z zapisami Ustawy o odpadach (np. zakopywania, spalania, wylewania, gromadzenia odpadów w miejscach do tego</w:t>
      </w:r>
      <w:r w:rsidRPr="003161D9">
        <w:rPr>
          <w:rFonts w:ascii="Arial" w:hAnsi="Arial" w:cs="Arial"/>
          <w:spacing w:val="-1"/>
        </w:rPr>
        <w:t xml:space="preserve"> </w:t>
      </w:r>
      <w:r w:rsidRPr="003161D9">
        <w:rPr>
          <w:rFonts w:ascii="Arial" w:hAnsi="Arial" w:cs="Arial"/>
        </w:rPr>
        <w:t>nieprzeznaczonych).</w:t>
      </w:r>
    </w:p>
    <w:p w14:paraId="2C034D2A" w14:textId="5FBE0B06" w:rsidR="005F2E31" w:rsidRPr="003161D9" w:rsidRDefault="005F2E31" w:rsidP="003161D9">
      <w:pPr>
        <w:widowControl w:val="0"/>
        <w:tabs>
          <w:tab w:val="left" w:pos="709"/>
        </w:tabs>
        <w:suppressAutoHyphens/>
        <w:spacing w:before="240" w:line="360" w:lineRule="auto"/>
        <w:jc w:val="center"/>
        <w:textAlignment w:val="baseline"/>
        <w:rPr>
          <w:rFonts w:eastAsia="Lucida Sans Unicode" w:cs="Arial"/>
          <w:b/>
          <w:bCs/>
          <w:color w:val="000000"/>
          <w:kern w:val="1"/>
          <w:sz w:val="22"/>
          <w:szCs w:val="22"/>
          <w:lang w:eastAsia="ja-JP"/>
        </w:rPr>
      </w:pPr>
      <w:r w:rsidRPr="003161D9">
        <w:rPr>
          <w:rFonts w:eastAsia="Lucida Sans Unicode" w:cs="Arial"/>
          <w:b/>
          <w:bCs/>
          <w:color w:val="000000"/>
          <w:kern w:val="1"/>
          <w:sz w:val="22"/>
          <w:szCs w:val="22"/>
          <w:lang w:eastAsia="ja-JP"/>
        </w:rPr>
        <w:t>§ 2</w:t>
      </w:r>
      <w:r w:rsidR="00B87F11">
        <w:rPr>
          <w:rFonts w:eastAsia="Lucida Sans Unicode" w:cs="Arial"/>
          <w:b/>
          <w:bCs/>
          <w:color w:val="000000"/>
          <w:kern w:val="1"/>
          <w:sz w:val="22"/>
          <w:szCs w:val="22"/>
          <w:lang w:eastAsia="ja-JP"/>
        </w:rPr>
        <w:t>1</w:t>
      </w:r>
    </w:p>
    <w:p w14:paraId="6B90E3C9" w14:textId="39555DDE" w:rsidR="005F2E31" w:rsidRPr="003161D9" w:rsidRDefault="005F2E31" w:rsidP="003161D9">
      <w:pPr>
        <w:widowControl w:val="0"/>
        <w:tabs>
          <w:tab w:val="left" w:pos="709"/>
        </w:tabs>
        <w:suppressAutoHyphens/>
        <w:spacing w:before="240" w:line="360" w:lineRule="auto"/>
        <w:jc w:val="center"/>
        <w:textAlignment w:val="baseline"/>
        <w:rPr>
          <w:rFonts w:eastAsia="Lucida Sans Unicode" w:cs="Arial"/>
          <w:b/>
          <w:bCs/>
          <w:color w:val="000000"/>
          <w:kern w:val="1"/>
          <w:sz w:val="22"/>
          <w:szCs w:val="22"/>
          <w:lang w:eastAsia="ja-JP"/>
        </w:rPr>
      </w:pPr>
      <w:r w:rsidRPr="003161D9">
        <w:rPr>
          <w:rFonts w:eastAsia="Lucida Sans Unicode" w:cs="Arial"/>
          <w:b/>
          <w:bCs/>
          <w:color w:val="000000"/>
          <w:kern w:val="1"/>
          <w:sz w:val="22"/>
          <w:szCs w:val="22"/>
          <w:lang w:eastAsia="ja-JP"/>
        </w:rPr>
        <w:t>Zachowanie poufności</w:t>
      </w:r>
    </w:p>
    <w:p w14:paraId="596AAC60" w14:textId="49FC0803" w:rsidR="005F2E31" w:rsidRPr="001F6281" w:rsidRDefault="005F2E31" w:rsidP="001F6281">
      <w:pPr>
        <w:pStyle w:val="Akapitzlist"/>
        <w:widowControl w:val="0"/>
        <w:numPr>
          <w:ilvl w:val="0"/>
          <w:numId w:val="38"/>
        </w:numPr>
        <w:tabs>
          <w:tab w:val="left" w:pos="623"/>
          <w:tab w:val="left" w:pos="624"/>
        </w:tabs>
        <w:autoSpaceDE w:val="0"/>
        <w:autoSpaceDN w:val="0"/>
        <w:spacing w:after="0" w:line="360" w:lineRule="auto"/>
        <w:contextualSpacing w:val="0"/>
        <w:jc w:val="both"/>
        <w:rPr>
          <w:rFonts w:ascii="Arial" w:hAnsi="Arial" w:cs="Arial"/>
        </w:rPr>
      </w:pPr>
      <w:r w:rsidRPr="003161D9">
        <w:rPr>
          <w:rFonts w:ascii="Arial" w:hAnsi="Arial" w:cs="Arial"/>
        </w:rPr>
        <w:t>Wykonawca zobowiązany jest do zachowania pełnej poufności danych</w:t>
      </w:r>
      <w:r w:rsidRPr="003161D9">
        <w:rPr>
          <w:rFonts w:ascii="Arial" w:hAnsi="Arial" w:cs="Arial"/>
          <w:spacing w:val="-6"/>
        </w:rPr>
        <w:t xml:space="preserve"> </w:t>
      </w:r>
      <w:r w:rsidRPr="003161D9">
        <w:rPr>
          <w:rFonts w:ascii="Arial" w:hAnsi="Arial" w:cs="Arial"/>
        </w:rPr>
        <w:t>przekazanych</w:t>
      </w:r>
      <w:r w:rsidR="001F6281">
        <w:rPr>
          <w:rFonts w:ascii="Arial" w:hAnsi="Arial" w:cs="Arial"/>
        </w:rPr>
        <w:t xml:space="preserve"> </w:t>
      </w:r>
      <w:r w:rsidRPr="001F6281">
        <w:rPr>
          <w:rFonts w:ascii="Arial" w:hAnsi="Arial" w:cs="Arial"/>
        </w:rPr>
        <w:t>i przetworzonych na użytek Zamawiającego. Ponadto wszelkie informacje, dokumenty udostępnione przez Zamawiającego mogą być wykorzystane jedynie w celu realizacji Przedmiotu Umowy i nie mogą być</w:t>
      </w:r>
      <w:r w:rsidR="001F6281">
        <w:rPr>
          <w:rFonts w:ascii="Arial" w:hAnsi="Arial" w:cs="Arial"/>
        </w:rPr>
        <w:t xml:space="preserve"> </w:t>
      </w:r>
      <w:r w:rsidRPr="001F6281">
        <w:rPr>
          <w:rFonts w:ascii="Arial" w:hAnsi="Arial" w:cs="Arial"/>
        </w:rPr>
        <w:t>udostępnione stronom trzecim bez pisemnej zgody Zamawiającego. Na żądanie Zamawiającego Wykonawca niezwłocznie zwróci wszelkie materiały uzyskane od Zamawiającego.</w:t>
      </w:r>
    </w:p>
    <w:p w14:paraId="6C63CB98" w14:textId="77777777" w:rsidR="005F2E31" w:rsidRPr="003161D9" w:rsidRDefault="005F2E31" w:rsidP="008B4E4F">
      <w:pPr>
        <w:pStyle w:val="Akapitzlist"/>
        <w:widowControl w:val="0"/>
        <w:numPr>
          <w:ilvl w:val="0"/>
          <w:numId w:val="38"/>
        </w:numPr>
        <w:tabs>
          <w:tab w:val="left" w:pos="624"/>
        </w:tabs>
        <w:autoSpaceDE w:val="0"/>
        <w:autoSpaceDN w:val="0"/>
        <w:spacing w:before="4" w:after="0" w:line="360" w:lineRule="auto"/>
        <w:ind w:right="116"/>
        <w:contextualSpacing w:val="0"/>
        <w:jc w:val="both"/>
        <w:rPr>
          <w:rFonts w:ascii="Arial" w:hAnsi="Arial" w:cs="Arial"/>
        </w:rPr>
      </w:pPr>
      <w:r w:rsidRPr="003161D9">
        <w:rPr>
          <w:rFonts w:ascii="Arial" w:hAnsi="Arial" w:cs="Arial"/>
        </w:rPr>
        <w:t>Wykonawca zobowiązany jest bezwzględnie do przestrzegania tajemnicy przedsiębiorstwa Zamawiającego oraz innych tajemnic Zamawiającego prawnie chronionych, o których wiedzę powziął w trakcie lub w związku z wykonywaniem Przedmiotu</w:t>
      </w:r>
      <w:r w:rsidRPr="003161D9">
        <w:rPr>
          <w:rFonts w:ascii="Arial" w:hAnsi="Arial" w:cs="Arial"/>
          <w:spacing w:val="-2"/>
        </w:rPr>
        <w:t xml:space="preserve"> </w:t>
      </w:r>
      <w:r w:rsidRPr="003161D9">
        <w:rPr>
          <w:rFonts w:ascii="Arial" w:hAnsi="Arial" w:cs="Arial"/>
        </w:rPr>
        <w:t>Umowy.</w:t>
      </w:r>
    </w:p>
    <w:p w14:paraId="4B867590" w14:textId="010C0390" w:rsidR="005F2E31" w:rsidRPr="003161D9" w:rsidRDefault="005F2E31" w:rsidP="008B4E4F">
      <w:pPr>
        <w:pStyle w:val="Akapitzlist"/>
        <w:widowControl w:val="0"/>
        <w:numPr>
          <w:ilvl w:val="0"/>
          <w:numId w:val="38"/>
        </w:numPr>
        <w:tabs>
          <w:tab w:val="left" w:pos="624"/>
        </w:tabs>
        <w:autoSpaceDE w:val="0"/>
        <w:autoSpaceDN w:val="0"/>
        <w:spacing w:after="0" w:line="360" w:lineRule="auto"/>
        <w:ind w:right="115"/>
        <w:contextualSpacing w:val="0"/>
        <w:jc w:val="both"/>
        <w:rPr>
          <w:rFonts w:ascii="Arial" w:hAnsi="Arial" w:cs="Arial"/>
        </w:rPr>
      </w:pPr>
      <w:r w:rsidRPr="003161D9">
        <w:rPr>
          <w:rFonts w:ascii="Arial" w:hAnsi="Arial" w:cs="Arial"/>
        </w:rPr>
        <w:t>Przez  tajemnicę  przedsiębiorstwa,  zgodnie  z  art.  11  ust.  4  ustawy  z  dnia  16   kwietnia  1993  r. o</w:t>
      </w:r>
      <w:r w:rsidRPr="003161D9">
        <w:rPr>
          <w:rFonts w:ascii="Arial" w:hAnsi="Arial" w:cs="Arial"/>
          <w:spacing w:val="-2"/>
        </w:rPr>
        <w:t xml:space="preserve"> </w:t>
      </w:r>
      <w:r w:rsidRPr="003161D9">
        <w:rPr>
          <w:rFonts w:ascii="Arial" w:hAnsi="Arial" w:cs="Arial"/>
        </w:rPr>
        <w:t>zwalczaniu</w:t>
      </w:r>
      <w:r w:rsidRPr="003161D9">
        <w:rPr>
          <w:rFonts w:ascii="Arial" w:hAnsi="Arial" w:cs="Arial"/>
          <w:spacing w:val="-2"/>
        </w:rPr>
        <w:t xml:space="preserve"> </w:t>
      </w:r>
      <w:r w:rsidRPr="003161D9">
        <w:rPr>
          <w:rFonts w:ascii="Arial" w:hAnsi="Arial" w:cs="Arial"/>
        </w:rPr>
        <w:t>nieuczciwej</w:t>
      </w:r>
      <w:r w:rsidRPr="003161D9">
        <w:rPr>
          <w:rFonts w:ascii="Arial" w:hAnsi="Arial" w:cs="Arial"/>
          <w:spacing w:val="-2"/>
        </w:rPr>
        <w:t xml:space="preserve"> </w:t>
      </w:r>
      <w:r w:rsidRPr="003161D9">
        <w:rPr>
          <w:rFonts w:ascii="Arial" w:hAnsi="Arial" w:cs="Arial"/>
        </w:rPr>
        <w:t>konkurencji</w:t>
      </w:r>
      <w:r w:rsidRPr="003161D9">
        <w:rPr>
          <w:rFonts w:ascii="Arial" w:hAnsi="Arial" w:cs="Arial"/>
          <w:spacing w:val="-3"/>
        </w:rPr>
        <w:t xml:space="preserve"> </w:t>
      </w:r>
      <w:r w:rsidRPr="003161D9">
        <w:rPr>
          <w:rFonts w:ascii="Arial" w:hAnsi="Arial" w:cs="Arial"/>
        </w:rPr>
        <w:t>(tekst</w:t>
      </w:r>
      <w:r w:rsidRPr="003161D9">
        <w:rPr>
          <w:rFonts w:ascii="Arial" w:hAnsi="Arial" w:cs="Arial"/>
          <w:spacing w:val="-3"/>
        </w:rPr>
        <w:t xml:space="preserve"> </w:t>
      </w:r>
      <w:r w:rsidRPr="003161D9">
        <w:rPr>
          <w:rFonts w:ascii="Arial" w:hAnsi="Arial" w:cs="Arial"/>
        </w:rPr>
        <w:t>jednolity</w:t>
      </w:r>
      <w:r w:rsidRPr="003161D9">
        <w:rPr>
          <w:rFonts w:ascii="Arial" w:hAnsi="Arial" w:cs="Arial"/>
          <w:spacing w:val="-2"/>
        </w:rPr>
        <w:t xml:space="preserve"> </w:t>
      </w:r>
      <w:r w:rsidRPr="003161D9">
        <w:rPr>
          <w:rFonts w:ascii="Arial" w:hAnsi="Arial" w:cs="Arial"/>
        </w:rPr>
        <w:t>Dz.</w:t>
      </w:r>
      <w:r w:rsidRPr="003161D9">
        <w:rPr>
          <w:rFonts w:ascii="Arial" w:hAnsi="Arial" w:cs="Arial"/>
          <w:spacing w:val="-2"/>
        </w:rPr>
        <w:t xml:space="preserve"> </w:t>
      </w:r>
      <w:r w:rsidRPr="003161D9">
        <w:rPr>
          <w:rFonts w:ascii="Arial" w:hAnsi="Arial" w:cs="Arial"/>
        </w:rPr>
        <w:t>U.</w:t>
      </w:r>
      <w:r w:rsidRPr="003161D9">
        <w:rPr>
          <w:rFonts w:ascii="Arial" w:hAnsi="Arial" w:cs="Arial"/>
          <w:spacing w:val="-4"/>
        </w:rPr>
        <w:t xml:space="preserve"> </w:t>
      </w:r>
      <w:r w:rsidRPr="003161D9">
        <w:rPr>
          <w:rFonts w:ascii="Arial" w:hAnsi="Arial" w:cs="Arial"/>
        </w:rPr>
        <w:t>z</w:t>
      </w:r>
      <w:r w:rsidRPr="003161D9">
        <w:rPr>
          <w:rFonts w:ascii="Arial" w:hAnsi="Arial" w:cs="Arial"/>
          <w:spacing w:val="-2"/>
        </w:rPr>
        <w:t xml:space="preserve"> </w:t>
      </w:r>
      <w:r w:rsidRPr="003161D9">
        <w:rPr>
          <w:rFonts w:ascii="Arial" w:hAnsi="Arial" w:cs="Arial"/>
        </w:rPr>
        <w:t>20</w:t>
      </w:r>
      <w:r w:rsidR="00B87F11">
        <w:rPr>
          <w:rFonts w:ascii="Arial" w:hAnsi="Arial" w:cs="Arial"/>
        </w:rPr>
        <w:t>20</w:t>
      </w:r>
      <w:r w:rsidRPr="003161D9">
        <w:rPr>
          <w:rFonts w:ascii="Arial" w:hAnsi="Arial" w:cs="Arial"/>
          <w:spacing w:val="-2"/>
        </w:rPr>
        <w:t xml:space="preserve"> </w:t>
      </w:r>
      <w:r w:rsidRPr="003161D9">
        <w:rPr>
          <w:rFonts w:ascii="Arial" w:hAnsi="Arial" w:cs="Arial"/>
        </w:rPr>
        <w:t>r.,</w:t>
      </w:r>
      <w:r w:rsidRPr="003161D9">
        <w:rPr>
          <w:rFonts w:ascii="Arial" w:hAnsi="Arial" w:cs="Arial"/>
          <w:spacing w:val="-5"/>
        </w:rPr>
        <w:t xml:space="preserve"> </w:t>
      </w:r>
      <w:r w:rsidRPr="003161D9">
        <w:rPr>
          <w:rFonts w:ascii="Arial" w:hAnsi="Arial" w:cs="Arial"/>
        </w:rPr>
        <w:t>poz.</w:t>
      </w:r>
      <w:r w:rsidRPr="003161D9">
        <w:rPr>
          <w:rFonts w:ascii="Arial" w:hAnsi="Arial" w:cs="Arial"/>
          <w:spacing w:val="-2"/>
        </w:rPr>
        <w:t xml:space="preserve"> </w:t>
      </w:r>
      <w:r w:rsidRPr="003161D9">
        <w:rPr>
          <w:rFonts w:ascii="Arial" w:hAnsi="Arial" w:cs="Arial"/>
        </w:rPr>
        <w:t>1</w:t>
      </w:r>
      <w:r w:rsidR="00B87F11">
        <w:rPr>
          <w:rFonts w:ascii="Arial" w:hAnsi="Arial" w:cs="Arial"/>
        </w:rPr>
        <w:t>913</w:t>
      </w:r>
      <w:r w:rsidRPr="003161D9">
        <w:rPr>
          <w:rFonts w:ascii="Arial" w:hAnsi="Arial" w:cs="Arial"/>
          <w:spacing w:val="-3"/>
        </w:rPr>
        <w:t xml:space="preserve"> </w:t>
      </w:r>
      <w:r w:rsidRPr="003161D9">
        <w:rPr>
          <w:rFonts w:ascii="Arial" w:hAnsi="Arial" w:cs="Arial"/>
        </w:rPr>
        <w:t>ze</w:t>
      </w:r>
      <w:r w:rsidRPr="003161D9">
        <w:rPr>
          <w:rFonts w:ascii="Arial" w:hAnsi="Arial" w:cs="Arial"/>
          <w:spacing w:val="-5"/>
        </w:rPr>
        <w:t xml:space="preserve"> </w:t>
      </w:r>
      <w:r w:rsidRPr="003161D9">
        <w:rPr>
          <w:rFonts w:ascii="Arial" w:hAnsi="Arial" w:cs="Arial"/>
        </w:rPr>
        <w:t>zm.),</w:t>
      </w:r>
      <w:r w:rsidRPr="003161D9">
        <w:rPr>
          <w:rFonts w:ascii="Arial" w:hAnsi="Arial" w:cs="Arial"/>
          <w:spacing w:val="-2"/>
        </w:rPr>
        <w:t xml:space="preserve"> </w:t>
      </w:r>
      <w:r w:rsidRPr="003161D9">
        <w:rPr>
          <w:rFonts w:ascii="Arial" w:hAnsi="Arial" w:cs="Arial"/>
        </w:rPr>
        <w:t>rozumie</w:t>
      </w:r>
      <w:r w:rsidRPr="003161D9">
        <w:rPr>
          <w:rFonts w:ascii="Arial" w:hAnsi="Arial" w:cs="Arial"/>
          <w:spacing w:val="-3"/>
        </w:rPr>
        <w:t xml:space="preserve"> </w:t>
      </w:r>
      <w:r w:rsidRPr="003161D9">
        <w:rPr>
          <w:rFonts w:ascii="Arial" w:hAnsi="Arial" w:cs="Arial"/>
        </w:rPr>
        <w:t>się nieujawnione do wiadomości publicznej informacje techniczne, technologiczne, organizacyjne przedsiębiorstwa</w:t>
      </w:r>
      <w:r w:rsidRPr="003161D9">
        <w:rPr>
          <w:rFonts w:ascii="Arial" w:hAnsi="Arial" w:cs="Arial"/>
          <w:spacing w:val="-14"/>
        </w:rPr>
        <w:t xml:space="preserve"> </w:t>
      </w:r>
      <w:r w:rsidRPr="003161D9">
        <w:rPr>
          <w:rFonts w:ascii="Arial" w:hAnsi="Arial" w:cs="Arial"/>
        </w:rPr>
        <w:t>lub</w:t>
      </w:r>
      <w:r w:rsidRPr="003161D9">
        <w:rPr>
          <w:rFonts w:ascii="Arial" w:hAnsi="Arial" w:cs="Arial"/>
          <w:spacing w:val="-13"/>
        </w:rPr>
        <w:t xml:space="preserve"> </w:t>
      </w:r>
      <w:r w:rsidRPr="003161D9">
        <w:rPr>
          <w:rFonts w:ascii="Arial" w:hAnsi="Arial" w:cs="Arial"/>
        </w:rPr>
        <w:t>inne</w:t>
      </w:r>
      <w:r w:rsidRPr="003161D9">
        <w:rPr>
          <w:rFonts w:ascii="Arial" w:hAnsi="Arial" w:cs="Arial"/>
          <w:spacing w:val="-14"/>
        </w:rPr>
        <w:t xml:space="preserve"> </w:t>
      </w:r>
      <w:r w:rsidRPr="003161D9">
        <w:rPr>
          <w:rFonts w:ascii="Arial" w:hAnsi="Arial" w:cs="Arial"/>
        </w:rPr>
        <w:t>informacje</w:t>
      </w:r>
      <w:r w:rsidRPr="003161D9">
        <w:rPr>
          <w:rFonts w:ascii="Arial" w:hAnsi="Arial" w:cs="Arial"/>
          <w:spacing w:val="-13"/>
        </w:rPr>
        <w:t xml:space="preserve"> </w:t>
      </w:r>
      <w:r w:rsidRPr="003161D9">
        <w:rPr>
          <w:rFonts w:ascii="Arial" w:hAnsi="Arial" w:cs="Arial"/>
        </w:rPr>
        <w:t>posiadające</w:t>
      </w:r>
      <w:r w:rsidRPr="003161D9">
        <w:rPr>
          <w:rFonts w:ascii="Arial" w:hAnsi="Arial" w:cs="Arial"/>
          <w:spacing w:val="-12"/>
        </w:rPr>
        <w:t xml:space="preserve"> </w:t>
      </w:r>
      <w:r w:rsidRPr="003161D9">
        <w:rPr>
          <w:rFonts w:ascii="Arial" w:hAnsi="Arial" w:cs="Arial"/>
        </w:rPr>
        <w:t>wartość</w:t>
      </w:r>
      <w:r w:rsidRPr="003161D9">
        <w:rPr>
          <w:rFonts w:ascii="Arial" w:hAnsi="Arial" w:cs="Arial"/>
          <w:spacing w:val="-14"/>
        </w:rPr>
        <w:t xml:space="preserve"> </w:t>
      </w:r>
      <w:r w:rsidRPr="003161D9">
        <w:rPr>
          <w:rFonts w:ascii="Arial" w:hAnsi="Arial" w:cs="Arial"/>
        </w:rPr>
        <w:t>gospodarczą,</w:t>
      </w:r>
      <w:r w:rsidRPr="003161D9">
        <w:rPr>
          <w:rFonts w:ascii="Arial" w:hAnsi="Arial" w:cs="Arial"/>
          <w:spacing w:val="-14"/>
        </w:rPr>
        <w:t xml:space="preserve"> </w:t>
      </w:r>
      <w:r w:rsidRPr="003161D9">
        <w:rPr>
          <w:rFonts w:ascii="Arial" w:hAnsi="Arial" w:cs="Arial"/>
        </w:rPr>
        <w:t>co</w:t>
      </w:r>
      <w:r w:rsidRPr="003161D9">
        <w:rPr>
          <w:rFonts w:ascii="Arial" w:hAnsi="Arial" w:cs="Arial"/>
          <w:spacing w:val="-13"/>
        </w:rPr>
        <w:t xml:space="preserve"> </w:t>
      </w:r>
      <w:r w:rsidRPr="003161D9">
        <w:rPr>
          <w:rFonts w:ascii="Arial" w:hAnsi="Arial" w:cs="Arial"/>
        </w:rPr>
        <w:t>do</w:t>
      </w:r>
      <w:r w:rsidRPr="003161D9">
        <w:rPr>
          <w:rFonts w:ascii="Arial" w:hAnsi="Arial" w:cs="Arial"/>
          <w:spacing w:val="-13"/>
        </w:rPr>
        <w:t xml:space="preserve"> </w:t>
      </w:r>
      <w:r w:rsidRPr="003161D9">
        <w:rPr>
          <w:rFonts w:ascii="Arial" w:hAnsi="Arial" w:cs="Arial"/>
        </w:rPr>
        <w:t>których</w:t>
      </w:r>
      <w:r w:rsidRPr="003161D9">
        <w:rPr>
          <w:rFonts w:ascii="Arial" w:hAnsi="Arial" w:cs="Arial"/>
          <w:spacing w:val="-13"/>
        </w:rPr>
        <w:t xml:space="preserve"> </w:t>
      </w:r>
      <w:r w:rsidRPr="003161D9">
        <w:rPr>
          <w:rFonts w:ascii="Arial" w:hAnsi="Arial" w:cs="Arial"/>
        </w:rPr>
        <w:t>przedsiębiorca</w:t>
      </w:r>
      <w:r w:rsidRPr="003161D9">
        <w:rPr>
          <w:rFonts w:ascii="Arial" w:hAnsi="Arial" w:cs="Arial"/>
          <w:spacing w:val="-13"/>
        </w:rPr>
        <w:t xml:space="preserve"> </w:t>
      </w:r>
      <w:r w:rsidRPr="003161D9">
        <w:rPr>
          <w:rFonts w:ascii="Arial" w:hAnsi="Arial" w:cs="Arial"/>
        </w:rPr>
        <w:t>podjął niezbędne działania w celu zachowania ich</w:t>
      </w:r>
      <w:r w:rsidRPr="003161D9">
        <w:rPr>
          <w:rFonts w:ascii="Arial" w:hAnsi="Arial" w:cs="Arial"/>
          <w:spacing w:val="-3"/>
        </w:rPr>
        <w:t xml:space="preserve"> </w:t>
      </w:r>
      <w:r w:rsidRPr="003161D9">
        <w:rPr>
          <w:rFonts w:ascii="Arial" w:hAnsi="Arial" w:cs="Arial"/>
        </w:rPr>
        <w:t>poufności.</w:t>
      </w:r>
    </w:p>
    <w:p w14:paraId="0058EC29" w14:textId="77777777" w:rsidR="005F2E31" w:rsidRPr="003161D9" w:rsidRDefault="005F2E31" w:rsidP="008B4E4F">
      <w:pPr>
        <w:pStyle w:val="Akapitzlist"/>
        <w:widowControl w:val="0"/>
        <w:numPr>
          <w:ilvl w:val="0"/>
          <w:numId w:val="38"/>
        </w:numPr>
        <w:tabs>
          <w:tab w:val="left" w:pos="624"/>
        </w:tabs>
        <w:autoSpaceDE w:val="0"/>
        <w:autoSpaceDN w:val="0"/>
        <w:spacing w:after="0" w:line="360" w:lineRule="auto"/>
        <w:ind w:right="118"/>
        <w:contextualSpacing w:val="0"/>
        <w:jc w:val="both"/>
        <w:rPr>
          <w:rFonts w:ascii="Arial" w:hAnsi="Arial" w:cs="Arial"/>
        </w:rPr>
      </w:pPr>
      <w:r w:rsidRPr="003161D9">
        <w:rPr>
          <w:rFonts w:ascii="Arial" w:hAnsi="Arial" w:cs="Arial"/>
        </w:rPr>
        <w:t>Przez inne tajemnice prawnie chronione należy rozumieć wszelkie inne informacje, w tym niejawne, informacje poufne, zastrzeżone, informacje objęte tajemnicą zawodową i służbową, pozyskane przez pracownika w związku z wykonywaniem obowiązków służbowych, których ujawnienie mogłoby narazić na szkodę prawnie chroniony interes obywateli, pracodawcy albo innych jednostek</w:t>
      </w:r>
      <w:r w:rsidRPr="003161D9">
        <w:rPr>
          <w:rFonts w:ascii="Arial" w:hAnsi="Arial" w:cs="Arial"/>
          <w:spacing w:val="-15"/>
        </w:rPr>
        <w:t xml:space="preserve"> </w:t>
      </w:r>
      <w:r w:rsidRPr="003161D9">
        <w:rPr>
          <w:rFonts w:ascii="Arial" w:hAnsi="Arial" w:cs="Arial"/>
        </w:rPr>
        <w:t>organizacyjnych.</w:t>
      </w:r>
    </w:p>
    <w:p w14:paraId="6E688203" w14:textId="77777777" w:rsidR="005F2E31" w:rsidRPr="003161D9" w:rsidRDefault="005F2E31" w:rsidP="008B4E4F">
      <w:pPr>
        <w:pStyle w:val="Akapitzlist"/>
        <w:widowControl w:val="0"/>
        <w:numPr>
          <w:ilvl w:val="0"/>
          <w:numId w:val="38"/>
        </w:numPr>
        <w:tabs>
          <w:tab w:val="left" w:pos="624"/>
        </w:tabs>
        <w:autoSpaceDE w:val="0"/>
        <w:autoSpaceDN w:val="0"/>
        <w:spacing w:before="1" w:after="0" w:line="360" w:lineRule="auto"/>
        <w:ind w:right="118"/>
        <w:contextualSpacing w:val="0"/>
        <w:jc w:val="both"/>
        <w:rPr>
          <w:rFonts w:ascii="Arial" w:hAnsi="Arial" w:cs="Arial"/>
        </w:rPr>
      </w:pPr>
      <w:r w:rsidRPr="003161D9">
        <w:rPr>
          <w:rFonts w:ascii="Arial" w:hAnsi="Arial" w:cs="Arial"/>
        </w:rPr>
        <w:t xml:space="preserve">W czasie realizacji Umowy, a także po jej rozwiązaniu lub odstąpieniu od niej Wykonawca </w:t>
      </w:r>
      <w:r w:rsidRPr="003161D9">
        <w:rPr>
          <w:rFonts w:ascii="Arial" w:hAnsi="Arial" w:cs="Arial"/>
        </w:rPr>
        <w:lastRenderedPageBreak/>
        <w:t>zobowiązuje się do</w:t>
      </w:r>
      <w:r w:rsidRPr="003161D9">
        <w:rPr>
          <w:rFonts w:ascii="Arial" w:hAnsi="Arial" w:cs="Arial"/>
          <w:spacing w:val="-11"/>
        </w:rPr>
        <w:t xml:space="preserve"> </w:t>
      </w:r>
      <w:r w:rsidRPr="003161D9">
        <w:rPr>
          <w:rFonts w:ascii="Arial" w:hAnsi="Arial" w:cs="Arial"/>
        </w:rPr>
        <w:t>zachowania</w:t>
      </w:r>
      <w:r w:rsidRPr="003161D9">
        <w:rPr>
          <w:rFonts w:ascii="Arial" w:hAnsi="Arial" w:cs="Arial"/>
          <w:spacing w:val="-10"/>
        </w:rPr>
        <w:t xml:space="preserve"> </w:t>
      </w:r>
      <w:r w:rsidRPr="003161D9">
        <w:rPr>
          <w:rFonts w:ascii="Arial" w:hAnsi="Arial" w:cs="Arial"/>
        </w:rPr>
        <w:t>w</w:t>
      </w:r>
      <w:r w:rsidRPr="003161D9">
        <w:rPr>
          <w:rFonts w:ascii="Arial" w:hAnsi="Arial" w:cs="Arial"/>
          <w:spacing w:val="-11"/>
        </w:rPr>
        <w:t xml:space="preserve"> </w:t>
      </w:r>
      <w:r w:rsidRPr="003161D9">
        <w:rPr>
          <w:rFonts w:ascii="Arial" w:hAnsi="Arial" w:cs="Arial"/>
        </w:rPr>
        <w:t>ścisłej</w:t>
      </w:r>
      <w:r w:rsidRPr="003161D9">
        <w:rPr>
          <w:rFonts w:ascii="Arial" w:hAnsi="Arial" w:cs="Arial"/>
          <w:spacing w:val="-11"/>
        </w:rPr>
        <w:t xml:space="preserve"> </w:t>
      </w:r>
      <w:r w:rsidRPr="003161D9">
        <w:rPr>
          <w:rFonts w:ascii="Arial" w:hAnsi="Arial" w:cs="Arial"/>
        </w:rPr>
        <w:t>tajemnicy</w:t>
      </w:r>
      <w:r w:rsidRPr="003161D9">
        <w:rPr>
          <w:rFonts w:ascii="Arial" w:hAnsi="Arial" w:cs="Arial"/>
          <w:spacing w:val="-10"/>
        </w:rPr>
        <w:t xml:space="preserve"> </w:t>
      </w:r>
      <w:r w:rsidRPr="003161D9">
        <w:rPr>
          <w:rFonts w:ascii="Arial" w:hAnsi="Arial" w:cs="Arial"/>
        </w:rPr>
        <w:t>wszelkich</w:t>
      </w:r>
      <w:r w:rsidRPr="003161D9">
        <w:rPr>
          <w:rFonts w:ascii="Arial" w:hAnsi="Arial" w:cs="Arial"/>
          <w:spacing w:val="-10"/>
        </w:rPr>
        <w:t xml:space="preserve"> </w:t>
      </w:r>
      <w:r w:rsidRPr="003161D9">
        <w:rPr>
          <w:rFonts w:ascii="Arial" w:hAnsi="Arial" w:cs="Arial"/>
        </w:rPr>
        <w:t>informacji</w:t>
      </w:r>
      <w:r w:rsidRPr="003161D9">
        <w:rPr>
          <w:rFonts w:ascii="Arial" w:hAnsi="Arial" w:cs="Arial"/>
          <w:spacing w:val="-10"/>
        </w:rPr>
        <w:t xml:space="preserve"> </w:t>
      </w:r>
      <w:r w:rsidRPr="003161D9">
        <w:rPr>
          <w:rFonts w:ascii="Arial" w:hAnsi="Arial" w:cs="Arial"/>
        </w:rPr>
        <w:t>nieujawnionych</w:t>
      </w:r>
      <w:r w:rsidRPr="003161D9">
        <w:rPr>
          <w:rFonts w:ascii="Arial" w:hAnsi="Arial" w:cs="Arial"/>
          <w:spacing w:val="-11"/>
        </w:rPr>
        <w:t xml:space="preserve"> </w:t>
      </w:r>
      <w:r w:rsidRPr="003161D9">
        <w:rPr>
          <w:rFonts w:ascii="Arial" w:hAnsi="Arial" w:cs="Arial"/>
        </w:rPr>
        <w:t>do</w:t>
      </w:r>
      <w:r w:rsidRPr="003161D9">
        <w:rPr>
          <w:rFonts w:ascii="Arial" w:hAnsi="Arial" w:cs="Arial"/>
          <w:spacing w:val="-10"/>
        </w:rPr>
        <w:t xml:space="preserve"> </w:t>
      </w:r>
      <w:r w:rsidRPr="003161D9">
        <w:rPr>
          <w:rFonts w:ascii="Arial" w:hAnsi="Arial" w:cs="Arial"/>
        </w:rPr>
        <w:t>wiadomości</w:t>
      </w:r>
      <w:r w:rsidRPr="003161D9">
        <w:rPr>
          <w:rFonts w:ascii="Arial" w:hAnsi="Arial" w:cs="Arial"/>
          <w:spacing w:val="-10"/>
        </w:rPr>
        <w:t xml:space="preserve"> </w:t>
      </w:r>
      <w:r w:rsidRPr="003161D9">
        <w:rPr>
          <w:rFonts w:ascii="Arial" w:hAnsi="Arial" w:cs="Arial"/>
        </w:rPr>
        <w:t>publicznej,</w:t>
      </w:r>
      <w:r w:rsidRPr="003161D9">
        <w:rPr>
          <w:rFonts w:ascii="Arial" w:hAnsi="Arial" w:cs="Arial"/>
          <w:spacing w:val="-10"/>
        </w:rPr>
        <w:t xml:space="preserve"> </w:t>
      </w:r>
      <w:r w:rsidRPr="003161D9">
        <w:rPr>
          <w:rFonts w:ascii="Arial" w:hAnsi="Arial" w:cs="Arial"/>
        </w:rPr>
        <w:t>objętych tajemnicą przedsiębiorstwa, tajemnicą służbową oraz inną prawnie chronioną tajemnicą. Jakiekolwiek przekazywanie,</w:t>
      </w:r>
      <w:r w:rsidRPr="003161D9">
        <w:rPr>
          <w:rFonts w:ascii="Arial" w:hAnsi="Arial" w:cs="Arial"/>
          <w:spacing w:val="-6"/>
        </w:rPr>
        <w:t xml:space="preserve"> </w:t>
      </w:r>
      <w:r w:rsidRPr="003161D9">
        <w:rPr>
          <w:rFonts w:ascii="Arial" w:hAnsi="Arial" w:cs="Arial"/>
        </w:rPr>
        <w:t>ujawnianie,</w:t>
      </w:r>
      <w:r w:rsidRPr="003161D9">
        <w:rPr>
          <w:rFonts w:ascii="Arial" w:hAnsi="Arial" w:cs="Arial"/>
          <w:spacing w:val="-6"/>
        </w:rPr>
        <w:t xml:space="preserve"> </w:t>
      </w:r>
      <w:r w:rsidRPr="003161D9">
        <w:rPr>
          <w:rFonts w:ascii="Arial" w:hAnsi="Arial" w:cs="Arial"/>
        </w:rPr>
        <w:t>wykorzystywanie,</w:t>
      </w:r>
      <w:r w:rsidRPr="003161D9">
        <w:rPr>
          <w:rFonts w:ascii="Arial" w:hAnsi="Arial" w:cs="Arial"/>
          <w:spacing w:val="-6"/>
        </w:rPr>
        <w:t xml:space="preserve"> </w:t>
      </w:r>
      <w:r w:rsidRPr="003161D9">
        <w:rPr>
          <w:rFonts w:ascii="Arial" w:hAnsi="Arial" w:cs="Arial"/>
        </w:rPr>
        <w:t>zbywanie</w:t>
      </w:r>
      <w:r w:rsidRPr="003161D9">
        <w:rPr>
          <w:rFonts w:ascii="Arial" w:hAnsi="Arial" w:cs="Arial"/>
          <w:spacing w:val="-7"/>
        </w:rPr>
        <w:t xml:space="preserve"> </w:t>
      </w:r>
      <w:r w:rsidRPr="003161D9">
        <w:rPr>
          <w:rFonts w:ascii="Arial" w:hAnsi="Arial" w:cs="Arial"/>
        </w:rPr>
        <w:t>lub</w:t>
      </w:r>
      <w:r w:rsidRPr="003161D9">
        <w:rPr>
          <w:rFonts w:ascii="Arial" w:hAnsi="Arial" w:cs="Arial"/>
          <w:spacing w:val="-6"/>
        </w:rPr>
        <w:t xml:space="preserve"> </w:t>
      </w:r>
      <w:r w:rsidRPr="003161D9">
        <w:rPr>
          <w:rFonts w:ascii="Arial" w:hAnsi="Arial" w:cs="Arial"/>
        </w:rPr>
        <w:t>oferowanie</w:t>
      </w:r>
      <w:r w:rsidRPr="003161D9">
        <w:rPr>
          <w:rFonts w:ascii="Arial" w:hAnsi="Arial" w:cs="Arial"/>
          <w:spacing w:val="-6"/>
        </w:rPr>
        <w:t xml:space="preserve"> </w:t>
      </w:r>
      <w:r w:rsidRPr="003161D9">
        <w:rPr>
          <w:rFonts w:ascii="Arial" w:hAnsi="Arial" w:cs="Arial"/>
        </w:rPr>
        <w:t>zbycia</w:t>
      </w:r>
      <w:r w:rsidRPr="003161D9">
        <w:rPr>
          <w:rFonts w:ascii="Arial" w:hAnsi="Arial" w:cs="Arial"/>
          <w:spacing w:val="-6"/>
        </w:rPr>
        <w:t xml:space="preserve"> </w:t>
      </w:r>
      <w:r w:rsidRPr="003161D9">
        <w:rPr>
          <w:rFonts w:ascii="Arial" w:hAnsi="Arial" w:cs="Arial"/>
        </w:rPr>
        <w:t>tajemnicy</w:t>
      </w:r>
      <w:r w:rsidRPr="003161D9">
        <w:rPr>
          <w:rFonts w:ascii="Arial" w:hAnsi="Arial" w:cs="Arial"/>
          <w:spacing w:val="-6"/>
        </w:rPr>
        <w:t xml:space="preserve"> </w:t>
      </w:r>
      <w:r w:rsidRPr="003161D9">
        <w:rPr>
          <w:rFonts w:ascii="Arial" w:hAnsi="Arial" w:cs="Arial"/>
        </w:rPr>
        <w:t>jest</w:t>
      </w:r>
      <w:r w:rsidRPr="003161D9">
        <w:rPr>
          <w:rFonts w:ascii="Arial" w:hAnsi="Arial" w:cs="Arial"/>
          <w:spacing w:val="-6"/>
        </w:rPr>
        <w:t xml:space="preserve"> </w:t>
      </w:r>
      <w:r w:rsidRPr="003161D9">
        <w:rPr>
          <w:rFonts w:ascii="Arial" w:hAnsi="Arial" w:cs="Arial"/>
        </w:rPr>
        <w:t>dopuszczalne tylko za uprzednim, pisemnym zezwoleniem</w:t>
      </w:r>
      <w:r w:rsidRPr="003161D9">
        <w:rPr>
          <w:rFonts w:ascii="Arial" w:hAnsi="Arial" w:cs="Arial"/>
          <w:spacing w:val="-3"/>
        </w:rPr>
        <w:t xml:space="preserve"> </w:t>
      </w:r>
      <w:r w:rsidRPr="003161D9">
        <w:rPr>
          <w:rFonts w:ascii="Arial" w:hAnsi="Arial" w:cs="Arial"/>
        </w:rPr>
        <w:t>Zamawiającego.</w:t>
      </w:r>
    </w:p>
    <w:p w14:paraId="3A5091DF" w14:textId="77777777" w:rsidR="005F2E31" w:rsidRPr="003161D9" w:rsidRDefault="005F2E31" w:rsidP="008B4E4F">
      <w:pPr>
        <w:pStyle w:val="Akapitzlist"/>
        <w:widowControl w:val="0"/>
        <w:numPr>
          <w:ilvl w:val="0"/>
          <w:numId w:val="38"/>
        </w:numPr>
        <w:tabs>
          <w:tab w:val="left" w:pos="624"/>
        </w:tabs>
        <w:autoSpaceDE w:val="0"/>
        <w:autoSpaceDN w:val="0"/>
        <w:spacing w:after="0" w:line="360" w:lineRule="auto"/>
        <w:ind w:right="116"/>
        <w:contextualSpacing w:val="0"/>
        <w:jc w:val="both"/>
        <w:rPr>
          <w:rFonts w:ascii="Arial" w:hAnsi="Arial" w:cs="Arial"/>
        </w:rPr>
      </w:pPr>
      <w:r w:rsidRPr="003161D9">
        <w:rPr>
          <w:rFonts w:ascii="Arial" w:hAnsi="Arial" w:cs="Arial"/>
        </w:rPr>
        <w:t>W przypadku rozwiązania lub odstąpienia od Umowy Wykonawca zobowiązuje się do zwrotu Zamawiającemu wszelkich dokumentów i materiałów dotyczących jakiejkolwiek tajemnicy prawnie chronionej, jakie sporządził, zebrał, opracował lub otrzymał w czasie trwania Umowy albo w związku lub przy okazji jej wykonywania, włączając w to ich kopie, odpisy, a także zapisy na innych nośnikach zapisu, najpóźniej do dnia rozwiązania lub wygaśnięcia</w:t>
      </w:r>
      <w:r w:rsidRPr="003161D9">
        <w:rPr>
          <w:rFonts w:ascii="Arial" w:hAnsi="Arial" w:cs="Arial"/>
          <w:spacing w:val="-5"/>
        </w:rPr>
        <w:t xml:space="preserve"> </w:t>
      </w:r>
      <w:r w:rsidRPr="003161D9">
        <w:rPr>
          <w:rFonts w:ascii="Arial" w:hAnsi="Arial" w:cs="Arial"/>
        </w:rPr>
        <w:t>Umowy.</w:t>
      </w:r>
    </w:p>
    <w:p w14:paraId="1AFEE385" w14:textId="0A622CCA" w:rsidR="005F2E31" w:rsidRPr="001F6281" w:rsidRDefault="005F2E31" w:rsidP="001F6281">
      <w:pPr>
        <w:pStyle w:val="Akapitzlist"/>
        <w:widowControl w:val="0"/>
        <w:numPr>
          <w:ilvl w:val="0"/>
          <w:numId w:val="38"/>
        </w:numPr>
        <w:tabs>
          <w:tab w:val="left" w:pos="624"/>
        </w:tabs>
        <w:autoSpaceDE w:val="0"/>
        <w:autoSpaceDN w:val="0"/>
        <w:spacing w:after="0" w:line="360" w:lineRule="auto"/>
        <w:ind w:right="124"/>
        <w:contextualSpacing w:val="0"/>
        <w:jc w:val="both"/>
        <w:rPr>
          <w:rFonts w:ascii="Arial" w:hAnsi="Arial" w:cs="Arial"/>
        </w:rPr>
      </w:pPr>
      <w:r w:rsidRPr="003161D9">
        <w:rPr>
          <w:rFonts w:ascii="Arial" w:hAnsi="Arial" w:cs="Arial"/>
        </w:rPr>
        <w:t>Materiały i dokumenty mogą być udostępniane przez Wykonawcę wyłącznie osobie dającej rękojmię zachowania tajemnicy i tylko w zakresie niezbędnym do wykonywania przez nią</w:t>
      </w:r>
      <w:r w:rsidRPr="003161D9">
        <w:rPr>
          <w:rFonts w:ascii="Arial" w:hAnsi="Arial" w:cs="Arial"/>
          <w:spacing w:val="-7"/>
        </w:rPr>
        <w:t xml:space="preserve"> </w:t>
      </w:r>
      <w:r w:rsidRPr="003161D9">
        <w:rPr>
          <w:rFonts w:ascii="Arial" w:hAnsi="Arial" w:cs="Arial"/>
        </w:rPr>
        <w:t>Umowy.</w:t>
      </w:r>
    </w:p>
    <w:p w14:paraId="68252861" w14:textId="7C2FCD25" w:rsidR="00C4765C" w:rsidRPr="003161D9" w:rsidRDefault="00C4765C" w:rsidP="003161D9">
      <w:pPr>
        <w:widowControl w:val="0"/>
        <w:tabs>
          <w:tab w:val="left" w:pos="709"/>
        </w:tabs>
        <w:suppressAutoHyphens/>
        <w:spacing w:before="240" w:line="360" w:lineRule="auto"/>
        <w:jc w:val="center"/>
        <w:textAlignment w:val="baseline"/>
        <w:rPr>
          <w:rFonts w:eastAsia="Lucida Sans Unicode" w:cs="Arial"/>
          <w:b/>
          <w:bCs/>
          <w:color w:val="000000"/>
          <w:kern w:val="1"/>
          <w:sz w:val="22"/>
          <w:szCs w:val="22"/>
          <w:lang w:eastAsia="ja-JP"/>
        </w:rPr>
      </w:pPr>
      <w:r w:rsidRPr="003161D9">
        <w:rPr>
          <w:rFonts w:eastAsia="Lucida Sans Unicode" w:cs="Arial"/>
          <w:b/>
          <w:bCs/>
          <w:color w:val="000000"/>
          <w:kern w:val="1"/>
          <w:sz w:val="22"/>
          <w:szCs w:val="22"/>
          <w:lang w:eastAsia="ja-JP"/>
        </w:rPr>
        <w:t xml:space="preserve">§ </w:t>
      </w:r>
      <w:r w:rsidR="005F2E31" w:rsidRPr="003161D9">
        <w:rPr>
          <w:rFonts w:eastAsia="Lucida Sans Unicode" w:cs="Arial"/>
          <w:b/>
          <w:bCs/>
          <w:color w:val="000000"/>
          <w:kern w:val="1"/>
          <w:sz w:val="22"/>
          <w:szCs w:val="22"/>
          <w:lang w:eastAsia="ja-JP"/>
        </w:rPr>
        <w:t>2</w:t>
      </w:r>
      <w:r w:rsidR="00B87F11">
        <w:rPr>
          <w:rFonts w:eastAsia="Lucida Sans Unicode" w:cs="Arial"/>
          <w:b/>
          <w:bCs/>
          <w:color w:val="000000"/>
          <w:kern w:val="1"/>
          <w:sz w:val="22"/>
          <w:szCs w:val="22"/>
          <w:lang w:eastAsia="ja-JP"/>
        </w:rPr>
        <w:t>2</w:t>
      </w:r>
    </w:p>
    <w:p w14:paraId="512244D2" w14:textId="77777777" w:rsidR="005F2E31" w:rsidRPr="003161D9" w:rsidRDefault="00C4765C" w:rsidP="003161D9">
      <w:pPr>
        <w:widowControl w:val="0"/>
        <w:tabs>
          <w:tab w:val="left" w:pos="709"/>
        </w:tabs>
        <w:suppressAutoHyphens/>
        <w:spacing w:line="360" w:lineRule="auto"/>
        <w:jc w:val="center"/>
        <w:textAlignment w:val="baseline"/>
        <w:rPr>
          <w:rFonts w:eastAsia="Lucida Sans Unicode" w:cs="Arial"/>
          <w:b/>
          <w:bCs/>
          <w:color w:val="000000"/>
          <w:kern w:val="1"/>
          <w:sz w:val="22"/>
          <w:szCs w:val="22"/>
          <w:lang w:eastAsia="ja-JP"/>
        </w:rPr>
      </w:pPr>
      <w:r w:rsidRPr="003161D9">
        <w:rPr>
          <w:rFonts w:eastAsia="Lucida Sans Unicode" w:cs="Arial"/>
          <w:b/>
          <w:bCs/>
          <w:color w:val="000000"/>
          <w:kern w:val="1"/>
          <w:sz w:val="22"/>
          <w:szCs w:val="22"/>
          <w:lang w:eastAsia="ja-JP"/>
        </w:rPr>
        <w:t xml:space="preserve">Zabezpieczenie należytego wykonania Umowy </w:t>
      </w:r>
    </w:p>
    <w:p w14:paraId="7F8E7C8D" w14:textId="73D363AF" w:rsidR="005F2E31" w:rsidRPr="003161D9" w:rsidRDefault="005F2E31" w:rsidP="003161D9">
      <w:pPr>
        <w:widowControl w:val="0"/>
        <w:tabs>
          <w:tab w:val="left" w:pos="709"/>
        </w:tabs>
        <w:suppressAutoHyphens/>
        <w:spacing w:line="360" w:lineRule="auto"/>
        <w:textAlignment w:val="baseline"/>
        <w:rPr>
          <w:rFonts w:eastAsia="Lucida Sans Unicode" w:cs="Arial"/>
          <w:b/>
          <w:bCs/>
          <w:color w:val="000000"/>
          <w:kern w:val="1"/>
          <w:sz w:val="22"/>
          <w:szCs w:val="22"/>
          <w:lang w:eastAsia="ja-JP"/>
        </w:rPr>
      </w:pPr>
      <w:r w:rsidRPr="003161D9">
        <w:rPr>
          <w:rFonts w:eastAsia="Lucida Sans Unicode" w:cs="Arial"/>
          <w:b/>
          <w:bCs/>
          <w:color w:val="000000"/>
          <w:kern w:val="1"/>
          <w:sz w:val="22"/>
          <w:szCs w:val="22"/>
          <w:lang w:eastAsia="ja-JP"/>
        </w:rPr>
        <w:t xml:space="preserve">1. </w:t>
      </w:r>
      <w:r w:rsidRPr="003161D9">
        <w:rPr>
          <w:rFonts w:cs="Arial"/>
          <w:sz w:val="22"/>
          <w:szCs w:val="22"/>
        </w:rPr>
        <w:t>W dniu podpisania Umowy Wykonawca wniesie zabezpieczenie należytego wykonania Umowy w</w:t>
      </w:r>
      <w:r w:rsidRPr="003161D9">
        <w:rPr>
          <w:rFonts w:cs="Arial"/>
          <w:spacing w:val="-16"/>
          <w:sz w:val="22"/>
          <w:szCs w:val="22"/>
        </w:rPr>
        <w:t xml:space="preserve"> </w:t>
      </w:r>
      <w:r w:rsidRPr="003161D9">
        <w:rPr>
          <w:rFonts w:cs="Arial"/>
          <w:sz w:val="22"/>
          <w:szCs w:val="22"/>
        </w:rPr>
        <w:t xml:space="preserve">wysokości:…………………………….. </w:t>
      </w:r>
      <w:r w:rsidRPr="003161D9">
        <w:rPr>
          <w:rFonts w:cs="Arial"/>
          <w:b/>
          <w:sz w:val="22"/>
          <w:szCs w:val="22"/>
        </w:rPr>
        <w:t>z</w:t>
      </w:r>
      <w:r w:rsidRPr="003161D9">
        <w:rPr>
          <w:rFonts w:cs="Arial"/>
          <w:sz w:val="22"/>
          <w:szCs w:val="22"/>
        </w:rPr>
        <w:t xml:space="preserve">ł </w:t>
      </w:r>
      <w:r w:rsidRPr="003161D9">
        <w:rPr>
          <w:rFonts w:cs="Arial"/>
          <w:i/>
          <w:sz w:val="22"/>
          <w:szCs w:val="22"/>
        </w:rPr>
        <w:t>(</w:t>
      </w:r>
      <w:r w:rsidRPr="003161D9">
        <w:rPr>
          <w:rFonts w:cs="Arial"/>
          <w:b/>
          <w:sz w:val="22"/>
          <w:szCs w:val="22"/>
        </w:rPr>
        <w:t>5 % ceny ofertowej brutto</w:t>
      </w:r>
      <w:r w:rsidRPr="003161D9">
        <w:rPr>
          <w:rFonts w:cs="Arial"/>
          <w:i/>
          <w:sz w:val="22"/>
          <w:szCs w:val="22"/>
        </w:rPr>
        <w:t>)</w:t>
      </w:r>
      <w:r w:rsidRPr="003161D9">
        <w:rPr>
          <w:rFonts w:cs="Arial"/>
          <w:sz w:val="22"/>
          <w:szCs w:val="22"/>
        </w:rPr>
        <w:t>.</w:t>
      </w:r>
    </w:p>
    <w:p w14:paraId="29EA28DD" w14:textId="23EBFB64" w:rsidR="005F2E31" w:rsidRPr="001F6281" w:rsidRDefault="005F2E31" w:rsidP="001F6281">
      <w:pPr>
        <w:pStyle w:val="Akapitzlist"/>
        <w:widowControl w:val="0"/>
        <w:numPr>
          <w:ilvl w:val="0"/>
          <w:numId w:val="39"/>
        </w:numPr>
        <w:tabs>
          <w:tab w:val="left" w:pos="480"/>
        </w:tabs>
        <w:autoSpaceDE w:val="0"/>
        <w:autoSpaceDN w:val="0"/>
        <w:spacing w:before="48" w:after="0" w:line="360" w:lineRule="auto"/>
        <w:contextualSpacing w:val="0"/>
        <w:jc w:val="both"/>
        <w:rPr>
          <w:rFonts w:ascii="Arial" w:hAnsi="Arial" w:cs="Arial"/>
        </w:rPr>
      </w:pPr>
      <w:r w:rsidRPr="003161D9">
        <w:rPr>
          <w:rFonts w:ascii="Arial" w:hAnsi="Arial" w:cs="Arial"/>
        </w:rPr>
        <w:t>Zabezpieczenie służy pokryciu roszczeń z tytułu niewykonania lub nienależytego wykonania</w:t>
      </w:r>
      <w:r w:rsidRPr="003161D9">
        <w:rPr>
          <w:rFonts w:ascii="Arial" w:hAnsi="Arial" w:cs="Arial"/>
          <w:spacing w:val="-15"/>
        </w:rPr>
        <w:t xml:space="preserve"> </w:t>
      </w:r>
      <w:r w:rsidRPr="003161D9">
        <w:rPr>
          <w:rFonts w:ascii="Arial" w:hAnsi="Arial" w:cs="Arial"/>
        </w:rPr>
        <w:t>Umowy.</w:t>
      </w:r>
    </w:p>
    <w:p w14:paraId="6BFD3EC3" w14:textId="77777777" w:rsidR="005F2E31" w:rsidRPr="003161D9" w:rsidRDefault="005F2E31" w:rsidP="008B4E4F">
      <w:pPr>
        <w:pStyle w:val="Akapitzlist"/>
        <w:widowControl w:val="0"/>
        <w:numPr>
          <w:ilvl w:val="0"/>
          <w:numId w:val="39"/>
        </w:numPr>
        <w:tabs>
          <w:tab w:val="left" w:pos="480"/>
        </w:tabs>
        <w:autoSpaceDE w:val="0"/>
        <w:autoSpaceDN w:val="0"/>
        <w:spacing w:before="124" w:after="0" w:line="360" w:lineRule="auto"/>
        <w:contextualSpacing w:val="0"/>
        <w:jc w:val="both"/>
        <w:rPr>
          <w:rFonts w:ascii="Arial" w:hAnsi="Arial" w:cs="Arial"/>
        </w:rPr>
      </w:pPr>
      <w:r w:rsidRPr="003161D9">
        <w:rPr>
          <w:rFonts w:ascii="Arial" w:hAnsi="Arial" w:cs="Arial"/>
        </w:rPr>
        <w:t>Zabezpieczenie należytego wykonania Umowy może być wniesione w następujących</w:t>
      </w:r>
      <w:r w:rsidRPr="003161D9">
        <w:rPr>
          <w:rFonts w:ascii="Arial" w:hAnsi="Arial" w:cs="Arial"/>
          <w:spacing w:val="-11"/>
        </w:rPr>
        <w:t xml:space="preserve"> </w:t>
      </w:r>
      <w:r w:rsidRPr="003161D9">
        <w:rPr>
          <w:rFonts w:ascii="Arial" w:hAnsi="Arial" w:cs="Arial"/>
        </w:rPr>
        <w:t>formach:</w:t>
      </w:r>
    </w:p>
    <w:p w14:paraId="6D5DB7B2" w14:textId="77777777" w:rsidR="005F2E31" w:rsidRPr="003161D9" w:rsidRDefault="005F2E31" w:rsidP="008B4E4F">
      <w:pPr>
        <w:pStyle w:val="Akapitzlist"/>
        <w:widowControl w:val="0"/>
        <w:numPr>
          <w:ilvl w:val="1"/>
          <w:numId w:val="39"/>
        </w:numPr>
        <w:tabs>
          <w:tab w:val="left" w:pos="624"/>
        </w:tabs>
        <w:autoSpaceDE w:val="0"/>
        <w:autoSpaceDN w:val="0"/>
        <w:spacing w:before="123" w:after="0" w:line="360" w:lineRule="auto"/>
        <w:contextualSpacing w:val="0"/>
        <w:jc w:val="both"/>
        <w:rPr>
          <w:rFonts w:ascii="Arial" w:hAnsi="Arial" w:cs="Arial"/>
        </w:rPr>
      </w:pPr>
      <w:r w:rsidRPr="003161D9">
        <w:rPr>
          <w:rFonts w:ascii="Arial" w:hAnsi="Arial" w:cs="Arial"/>
        </w:rPr>
        <w:t>pieniądzu;</w:t>
      </w:r>
    </w:p>
    <w:p w14:paraId="3F5D276B" w14:textId="77777777" w:rsidR="005F2E31" w:rsidRPr="003161D9" w:rsidRDefault="005F2E31" w:rsidP="008B4E4F">
      <w:pPr>
        <w:pStyle w:val="Akapitzlist"/>
        <w:widowControl w:val="0"/>
        <w:numPr>
          <w:ilvl w:val="1"/>
          <w:numId w:val="39"/>
        </w:numPr>
        <w:tabs>
          <w:tab w:val="left" w:pos="624"/>
        </w:tabs>
        <w:autoSpaceDE w:val="0"/>
        <w:autoSpaceDN w:val="0"/>
        <w:spacing w:before="121" w:after="0" w:line="360" w:lineRule="auto"/>
        <w:ind w:right="112"/>
        <w:contextualSpacing w:val="0"/>
        <w:jc w:val="both"/>
        <w:rPr>
          <w:rFonts w:ascii="Arial" w:hAnsi="Arial" w:cs="Arial"/>
        </w:rPr>
      </w:pPr>
      <w:r w:rsidRPr="003161D9">
        <w:rPr>
          <w:rFonts w:ascii="Arial" w:hAnsi="Arial" w:cs="Arial"/>
        </w:rPr>
        <w:t>poręczeniach bankowych lub poręczeniach spółdzielczej kasy oszczędnościowo – kredytowej, z tym że zobowiązanie kasy jest zawsze zobowiązaniem</w:t>
      </w:r>
      <w:r w:rsidRPr="003161D9">
        <w:rPr>
          <w:rFonts w:ascii="Arial" w:hAnsi="Arial" w:cs="Arial"/>
          <w:spacing w:val="-5"/>
        </w:rPr>
        <w:t xml:space="preserve"> </w:t>
      </w:r>
      <w:r w:rsidRPr="003161D9">
        <w:rPr>
          <w:rFonts w:ascii="Arial" w:hAnsi="Arial" w:cs="Arial"/>
        </w:rPr>
        <w:t>pieniężnym;</w:t>
      </w:r>
    </w:p>
    <w:p w14:paraId="73BE022B" w14:textId="77777777" w:rsidR="005F2E31" w:rsidRPr="003161D9" w:rsidRDefault="005F2E31" w:rsidP="008B4E4F">
      <w:pPr>
        <w:pStyle w:val="Akapitzlist"/>
        <w:widowControl w:val="0"/>
        <w:numPr>
          <w:ilvl w:val="1"/>
          <w:numId w:val="39"/>
        </w:numPr>
        <w:tabs>
          <w:tab w:val="left" w:pos="624"/>
        </w:tabs>
        <w:autoSpaceDE w:val="0"/>
        <w:autoSpaceDN w:val="0"/>
        <w:spacing w:after="0" w:line="360" w:lineRule="auto"/>
        <w:contextualSpacing w:val="0"/>
        <w:jc w:val="both"/>
        <w:rPr>
          <w:rFonts w:ascii="Arial" w:hAnsi="Arial" w:cs="Arial"/>
        </w:rPr>
      </w:pPr>
      <w:r w:rsidRPr="003161D9">
        <w:rPr>
          <w:rFonts w:ascii="Arial" w:hAnsi="Arial" w:cs="Arial"/>
        </w:rPr>
        <w:t>gwarancjach</w:t>
      </w:r>
      <w:r w:rsidRPr="003161D9">
        <w:rPr>
          <w:rFonts w:ascii="Arial" w:hAnsi="Arial" w:cs="Arial"/>
          <w:spacing w:val="-1"/>
        </w:rPr>
        <w:t xml:space="preserve"> </w:t>
      </w:r>
      <w:r w:rsidRPr="003161D9">
        <w:rPr>
          <w:rFonts w:ascii="Arial" w:hAnsi="Arial" w:cs="Arial"/>
        </w:rPr>
        <w:t>bankowych;</w:t>
      </w:r>
    </w:p>
    <w:p w14:paraId="5B6624B4" w14:textId="77777777" w:rsidR="005F2E31" w:rsidRPr="003161D9" w:rsidRDefault="005F2E31" w:rsidP="008B4E4F">
      <w:pPr>
        <w:pStyle w:val="Akapitzlist"/>
        <w:widowControl w:val="0"/>
        <w:numPr>
          <w:ilvl w:val="1"/>
          <w:numId w:val="39"/>
        </w:numPr>
        <w:tabs>
          <w:tab w:val="left" w:pos="624"/>
        </w:tabs>
        <w:autoSpaceDE w:val="0"/>
        <w:autoSpaceDN w:val="0"/>
        <w:spacing w:before="123" w:after="0" w:line="360" w:lineRule="auto"/>
        <w:contextualSpacing w:val="0"/>
        <w:jc w:val="both"/>
        <w:rPr>
          <w:rFonts w:ascii="Arial" w:hAnsi="Arial" w:cs="Arial"/>
        </w:rPr>
      </w:pPr>
      <w:r w:rsidRPr="003161D9">
        <w:rPr>
          <w:rFonts w:ascii="Arial" w:hAnsi="Arial" w:cs="Arial"/>
        </w:rPr>
        <w:t>gwarancjach</w:t>
      </w:r>
      <w:r w:rsidRPr="003161D9">
        <w:rPr>
          <w:rFonts w:ascii="Arial" w:hAnsi="Arial" w:cs="Arial"/>
          <w:spacing w:val="-1"/>
        </w:rPr>
        <w:t xml:space="preserve"> </w:t>
      </w:r>
      <w:r w:rsidRPr="003161D9">
        <w:rPr>
          <w:rFonts w:ascii="Arial" w:hAnsi="Arial" w:cs="Arial"/>
        </w:rPr>
        <w:t>ubezpieczeniowych;</w:t>
      </w:r>
    </w:p>
    <w:p w14:paraId="789AFB9B" w14:textId="77777777" w:rsidR="005F2E31" w:rsidRPr="003161D9" w:rsidRDefault="005F2E31" w:rsidP="008B4E4F">
      <w:pPr>
        <w:pStyle w:val="Akapitzlist"/>
        <w:widowControl w:val="0"/>
        <w:numPr>
          <w:ilvl w:val="1"/>
          <w:numId w:val="39"/>
        </w:numPr>
        <w:tabs>
          <w:tab w:val="left" w:pos="624"/>
        </w:tabs>
        <w:autoSpaceDE w:val="0"/>
        <w:autoSpaceDN w:val="0"/>
        <w:spacing w:before="123" w:after="0" w:line="360" w:lineRule="auto"/>
        <w:ind w:right="123"/>
        <w:contextualSpacing w:val="0"/>
        <w:jc w:val="both"/>
        <w:rPr>
          <w:rFonts w:ascii="Arial" w:hAnsi="Arial" w:cs="Arial"/>
        </w:rPr>
      </w:pPr>
      <w:r w:rsidRPr="003161D9">
        <w:rPr>
          <w:rFonts w:ascii="Arial" w:hAnsi="Arial" w:cs="Arial"/>
        </w:rPr>
        <w:t>poręczeniach udzielanych przez podmioty, o których mowa w art. 6b ust.5 pkt 2 ustawy z dn. 9 listopada 2000 r., o utworzeniu Polskiej Agencji Rozwoju</w:t>
      </w:r>
      <w:r w:rsidRPr="003161D9">
        <w:rPr>
          <w:rFonts w:ascii="Arial" w:hAnsi="Arial" w:cs="Arial"/>
          <w:spacing w:val="-3"/>
        </w:rPr>
        <w:t xml:space="preserve"> </w:t>
      </w:r>
      <w:r w:rsidRPr="003161D9">
        <w:rPr>
          <w:rFonts w:ascii="Arial" w:hAnsi="Arial" w:cs="Arial"/>
        </w:rPr>
        <w:t>Przedsiębiorczości.</w:t>
      </w:r>
    </w:p>
    <w:p w14:paraId="6CB370ED" w14:textId="77777777" w:rsidR="005F2E31" w:rsidRPr="003161D9" w:rsidRDefault="005F2E31" w:rsidP="008B4E4F">
      <w:pPr>
        <w:pStyle w:val="Akapitzlist"/>
        <w:widowControl w:val="0"/>
        <w:numPr>
          <w:ilvl w:val="0"/>
          <w:numId w:val="39"/>
        </w:numPr>
        <w:tabs>
          <w:tab w:val="left" w:pos="480"/>
        </w:tabs>
        <w:autoSpaceDE w:val="0"/>
        <w:autoSpaceDN w:val="0"/>
        <w:spacing w:before="4" w:after="0" w:line="360" w:lineRule="auto"/>
        <w:ind w:right="124"/>
        <w:contextualSpacing w:val="0"/>
        <w:jc w:val="both"/>
        <w:rPr>
          <w:rFonts w:ascii="Arial" w:hAnsi="Arial" w:cs="Arial"/>
        </w:rPr>
      </w:pPr>
      <w:r w:rsidRPr="003161D9">
        <w:rPr>
          <w:rFonts w:ascii="Arial" w:hAnsi="Arial" w:cs="Arial"/>
        </w:rPr>
        <w:t>Zabezpieczenie należytego wykonania Umowy wnoszone w formie pieniężnej zostanie wpłacone przelewem na wskazany przez Zamawiającego rachunek</w:t>
      </w:r>
      <w:r w:rsidRPr="003161D9">
        <w:rPr>
          <w:rFonts w:ascii="Arial" w:hAnsi="Arial" w:cs="Arial"/>
          <w:spacing w:val="-1"/>
        </w:rPr>
        <w:t xml:space="preserve"> </w:t>
      </w:r>
      <w:r w:rsidRPr="003161D9">
        <w:rPr>
          <w:rFonts w:ascii="Arial" w:hAnsi="Arial" w:cs="Arial"/>
        </w:rPr>
        <w:t>bankowy.</w:t>
      </w:r>
    </w:p>
    <w:p w14:paraId="3B002B9C" w14:textId="77777777" w:rsidR="005F2E31" w:rsidRPr="003161D9" w:rsidRDefault="005F2E31" w:rsidP="008B4E4F">
      <w:pPr>
        <w:pStyle w:val="Akapitzlist"/>
        <w:widowControl w:val="0"/>
        <w:numPr>
          <w:ilvl w:val="0"/>
          <w:numId w:val="39"/>
        </w:numPr>
        <w:tabs>
          <w:tab w:val="left" w:pos="480"/>
        </w:tabs>
        <w:autoSpaceDE w:val="0"/>
        <w:autoSpaceDN w:val="0"/>
        <w:spacing w:before="5" w:after="0" w:line="360" w:lineRule="auto"/>
        <w:ind w:right="117"/>
        <w:contextualSpacing w:val="0"/>
        <w:jc w:val="both"/>
        <w:rPr>
          <w:rFonts w:ascii="Arial" w:hAnsi="Arial" w:cs="Arial"/>
        </w:rPr>
      </w:pPr>
      <w:r w:rsidRPr="003161D9">
        <w:rPr>
          <w:rFonts w:ascii="Arial" w:hAnsi="Arial" w:cs="Arial"/>
        </w:rPr>
        <w:t>W przypadku wniesienia wadium w pieniądzu Wykonawca może wyrazić zgodę na zaliczenie kwoty wadium na poczet</w:t>
      </w:r>
      <w:r w:rsidRPr="003161D9">
        <w:rPr>
          <w:rFonts w:ascii="Arial" w:hAnsi="Arial" w:cs="Arial"/>
          <w:spacing w:val="-2"/>
        </w:rPr>
        <w:t xml:space="preserve"> </w:t>
      </w:r>
      <w:r w:rsidRPr="003161D9">
        <w:rPr>
          <w:rFonts w:ascii="Arial" w:hAnsi="Arial" w:cs="Arial"/>
        </w:rPr>
        <w:t>zabezpieczenia.</w:t>
      </w:r>
    </w:p>
    <w:p w14:paraId="1095CEB9" w14:textId="77777777" w:rsidR="005F2E31" w:rsidRPr="003161D9" w:rsidRDefault="005F2E31" w:rsidP="008B4E4F">
      <w:pPr>
        <w:pStyle w:val="Akapitzlist"/>
        <w:widowControl w:val="0"/>
        <w:numPr>
          <w:ilvl w:val="0"/>
          <w:numId w:val="39"/>
        </w:numPr>
        <w:tabs>
          <w:tab w:val="left" w:pos="480"/>
        </w:tabs>
        <w:autoSpaceDE w:val="0"/>
        <w:autoSpaceDN w:val="0"/>
        <w:spacing w:before="5" w:after="0" w:line="360" w:lineRule="auto"/>
        <w:ind w:right="114"/>
        <w:contextualSpacing w:val="0"/>
        <w:jc w:val="both"/>
        <w:rPr>
          <w:rFonts w:ascii="Arial" w:hAnsi="Arial" w:cs="Arial"/>
        </w:rPr>
      </w:pPr>
      <w:r w:rsidRPr="003161D9">
        <w:rPr>
          <w:rFonts w:ascii="Arial" w:hAnsi="Arial" w:cs="Arial"/>
        </w:rPr>
        <w:t>W trakcie realizacji Umowy Wykonawca może dokonać zmiany formy zabezpieczenia na jedną lub kilka w/w form zabezpieczenia z zachowaniem jego ciągłości i bez zmniejszenia</w:t>
      </w:r>
      <w:r w:rsidRPr="003161D9">
        <w:rPr>
          <w:rFonts w:ascii="Arial" w:hAnsi="Arial" w:cs="Arial"/>
          <w:spacing w:val="-6"/>
        </w:rPr>
        <w:t xml:space="preserve"> </w:t>
      </w:r>
      <w:r w:rsidRPr="003161D9">
        <w:rPr>
          <w:rFonts w:ascii="Arial" w:hAnsi="Arial" w:cs="Arial"/>
        </w:rPr>
        <w:t>wysokości.</w:t>
      </w:r>
    </w:p>
    <w:p w14:paraId="5E285AE2" w14:textId="77777777" w:rsidR="005F2E31" w:rsidRPr="003161D9" w:rsidRDefault="005F2E31" w:rsidP="008B4E4F">
      <w:pPr>
        <w:pStyle w:val="Akapitzlist"/>
        <w:widowControl w:val="0"/>
        <w:numPr>
          <w:ilvl w:val="0"/>
          <w:numId w:val="39"/>
        </w:numPr>
        <w:tabs>
          <w:tab w:val="left" w:pos="480"/>
        </w:tabs>
        <w:autoSpaceDE w:val="0"/>
        <w:autoSpaceDN w:val="0"/>
        <w:spacing w:after="0" w:line="360" w:lineRule="auto"/>
        <w:ind w:right="126"/>
        <w:contextualSpacing w:val="0"/>
        <w:jc w:val="both"/>
        <w:rPr>
          <w:rFonts w:ascii="Arial" w:hAnsi="Arial" w:cs="Arial"/>
        </w:rPr>
      </w:pPr>
      <w:r w:rsidRPr="003161D9">
        <w:rPr>
          <w:rFonts w:ascii="Arial" w:hAnsi="Arial" w:cs="Arial"/>
        </w:rPr>
        <w:lastRenderedPageBreak/>
        <w:t>Z zastrzeżeniem innych postanowień Umowy, Zamawiający dokona zwrotu zabezpieczenia należytego wykonania Umowy w następujący</w:t>
      </w:r>
      <w:r w:rsidRPr="003161D9">
        <w:rPr>
          <w:rFonts w:ascii="Arial" w:hAnsi="Arial" w:cs="Arial"/>
          <w:spacing w:val="-1"/>
        </w:rPr>
        <w:t xml:space="preserve"> </w:t>
      </w:r>
      <w:r w:rsidRPr="003161D9">
        <w:rPr>
          <w:rFonts w:ascii="Arial" w:hAnsi="Arial" w:cs="Arial"/>
        </w:rPr>
        <w:t>sposób:</w:t>
      </w:r>
    </w:p>
    <w:p w14:paraId="4D337B79" w14:textId="3C2A25E7" w:rsidR="005F2E31" w:rsidRPr="003161D9" w:rsidRDefault="005F2E31" w:rsidP="008B4E4F">
      <w:pPr>
        <w:pStyle w:val="Akapitzlist"/>
        <w:widowControl w:val="0"/>
        <w:numPr>
          <w:ilvl w:val="1"/>
          <w:numId w:val="39"/>
        </w:numPr>
        <w:tabs>
          <w:tab w:val="left" w:pos="699"/>
        </w:tabs>
        <w:autoSpaceDE w:val="0"/>
        <w:autoSpaceDN w:val="0"/>
        <w:spacing w:after="0" w:line="360" w:lineRule="auto"/>
        <w:ind w:left="698" w:right="114" w:hanging="360"/>
        <w:contextualSpacing w:val="0"/>
        <w:jc w:val="both"/>
        <w:rPr>
          <w:rFonts w:ascii="Arial" w:hAnsi="Arial" w:cs="Arial"/>
        </w:rPr>
      </w:pPr>
      <w:r w:rsidRPr="003161D9">
        <w:rPr>
          <w:rFonts w:ascii="Arial" w:hAnsi="Arial" w:cs="Arial"/>
        </w:rPr>
        <w:t xml:space="preserve">70% wartości zabezpieczenia zostanie zwrócone po wykonaniu zamówienia w terminie 30 dni od daty sporządzenia protokołu odbioru końcowego bez zastrzeżeń, </w:t>
      </w:r>
    </w:p>
    <w:p w14:paraId="6253BB7A" w14:textId="38A3F48F" w:rsidR="001F57C5" w:rsidRPr="001F6281" w:rsidRDefault="005F2E31" w:rsidP="001F6281">
      <w:pPr>
        <w:pStyle w:val="Akapitzlist"/>
        <w:widowControl w:val="0"/>
        <w:numPr>
          <w:ilvl w:val="1"/>
          <w:numId w:val="39"/>
        </w:numPr>
        <w:tabs>
          <w:tab w:val="left" w:pos="699"/>
        </w:tabs>
        <w:autoSpaceDE w:val="0"/>
        <w:autoSpaceDN w:val="0"/>
        <w:spacing w:after="0" w:line="360" w:lineRule="auto"/>
        <w:ind w:left="698" w:right="118" w:hanging="360"/>
        <w:contextualSpacing w:val="0"/>
        <w:jc w:val="both"/>
        <w:rPr>
          <w:rFonts w:ascii="Arial" w:hAnsi="Arial" w:cs="Arial"/>
        </w:rPr>
      </w:pPr>
      <w:r w:rsidRPr="003161D9">
        <w:rPr>
          <w:rFonts w:ascii="Arial" w:hAnsi="Arial" w:cs="Arial"/>
        </w:rPr>
        <w:t>30% wartości zabezpieczenia zostanie zatrzymane przez Zamawiającego na zabezpieczenie roszczeń z tytułu rękojmi za wady – kwota ta zostanie zwrócona na warunkach opisanych w Umowie, nie później niż w 15 dniu po upływie okresu rękojmi za</w:t>
      </w:r>
      <w:r w:rsidRPr="003161D9">
        <w:rPr>
          <w:rFonts w:ascii="Arial" w:hAnsi="Arial" w:cs="Arial"/>
          <w:spacing w:val="-6"/>
        </w:rPr>
        <w:t xml:space="preserve"> </w:t>
      </w:r>
      <w:r w:rsidRPr="003161D9">
        <w:rPr>
          <w:rFonts w:ascii="Arial" w:hAnsi="Arial" w:cs="Arial"/>
        </w:rPr>
        <w:t>wady.</w:t>
      </w:r>
    </w:p>
    <w:p w14:paraId="2054AB62" w14:textId="70D23AC5" w:rsidR="001F57C5" w:rsidRPr="001F6281" w:rsidRDefault="001F57C5" w:rsidP="001F6281">
      <w:pPr>
        <w:pStyle w:val="Default"/>
        <w:spacing w:line="360" w:lineRule="auto"/>
        <w:ind w:left="360"/>
        <w:jc w:val="center"/>
        <w:rPr>
          <w:b/>
          <w:bCs/>
          <w:sz w:val="22"/>
          <w:szCs w:val="22"/>
        </w:rPr>
      </w:pPr>
      <w:r w:rsidRPr="003161D9">
        <w:rPr>
          <w:b/>
          <w:bCs/>
          <w:sz w:val="22"/>
          <w:szCs w:val="22"/>
        </w:rPr>
        <w:t>§</w:t>
      </w:r>
      <w:r w:rsidR="00D95CFE" w:rsidRPr="003161D9">
        <w:rPr>
          <w:b/>
          <w:bCs/>
          <w:sz w:val="22"/>
          <w:szCs w:val="22"/>
        </w:rPr>
        <w:t xml:space="preserve"> </w:t>
      </w:r>
      <w:r w:rsidR="005F2E31" w:rsidRPr="003161D9">
        <w:rPr>
          <w:b/>
          <w:bCs/>
          <w:sz w:val="22"/>
          <w:szCs w:val="22"/>
        </w:rPr>
        <w:t>2</w:t>
      </w:r>
      <w:r w:rsidR="00B87F11">
        <w:rPr>
          <w:b/>
          <w:bCs/>
          <w:sz w:val="22"/>
          <w:szCs w:val="22"/>
        </w:rPr>
        <w:t>3</w:t>
      </w:r>
      <w:r w:rsidRPr="003161D9">
        <w:rPr>
          <w:b/>
          <w:bCs/>
          <w:sz w:val="22"/>
          <w:szCs w:val="22"/>
        </w:rPr>
        <w:t xml:space="preserve"> Klauzula RODO</w:t>
      </w:r>
    </w:p>
    <w:p w14:paraId="7373223F" w14:textId="26601E60" w:rsidR="001F57C5" w:rsidRPr="003161D9" w:rsidRDefault="001F57C5" w:rsidP="008B4E4F">
      <w:pPr>
        <w:pStyle w:val="Default"/>
        <w:numPr>
          <w:ilvl w:val="0"/>
          <w:numId w:val="16"/>
        </w:numPr>
        <w:spacing w:line="360" w:lineRule="auto"/>
        <w:jc w:val="both"/>
        <w:rPr>
          <w:sz w:val="22"/>
          <w:szCs w:val="22"/>
        </w:rPr>
      </w:pPr>
      <w:r w:rsidRPr="003161D9">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04.05.2016), dalej „RODO”, Zamawiający informuje, że administratorem danych osobowych jest</w:t>
      </w:r>
      <w:r w:rsidR="008A739E" w:rsidRPr="003161D9">
        <w:rPr>
          <w:sz w:val="22"/>
          <w:szCs w:val="22"/>
        </w:rPr>
        <w:t xml:space="preserve"> </w:t>
      </w:r>
      <w:r w:rsidRPr="003161D9">
        <w:rPr>
          <w:sz w:val="22"/>
          <w:szCs w:val="22"/>
        </w:rPr>
        <w:t xml:space="preserve">Nadleśnictwo Świętoszów, adres siedziby: ul. Brzozowa 17, 59-726 Świętoszów, tel.(075) 731 12 59, e-mail: </w:t>
      </w:r>
      <w:hyperlink r:id="rId8" w:history="1">
        <w:r w:rsidRPr="003161D9">
          <w:rPr>
            <w:rStyle w:val="Hipercze"/>
            <w:sz w:val="22"/>
            <w:szCs w:val="22"/>
          </w:rPr>
          <w:t>swietoszow@wroclaw.lasy.gov.pl</w:t>
        </w:r>
      </w:hyperlink>
      <w:r w:rsidRPr="003161D9">
        <w:rPr>
          <w:sz w:val="22"/>
          <w:szCs w:val="22"/>
        </w:rPr>
        <w:t>,</w:t>
      </w:r>
      <w:r w:rsidR="00E2530A" w:rsidRPr="003161D9">
        <w:rPr>
          <w:sz w:val="22"/>
          <w:szCs w:val="22"/>
        </w:rPr>
        <w:t xml:space="preserve"> </w:t>
      </w:r>
      <w:r w:rsidRPr="003161D9">
        <w:rPr>
          <w:iCs/>
          <w:sz w:val="22"/>
          <w:szCs w:val="22"/>
        </w:rPr>
        <w:t xml:space="preserve">Zamawiający przetwarza dane osobowe zebrane w niniejszym postępowaniu o udzielenie zamówienia publicznego w sposób gwarantujący zabezpieczenie przed ich bezprawnym rozpowszechnianiem. </w:t>
      </w:r>
    </w:p>
    <w:p w14:paraId="22F5B357" w14:textId="3909A479" w:rsidR="001F57C5" w:rsidRPr="003161D9" w:rsidRDefault="001F57C5" w:rsidP="008B4E4F">
      <w:pPr>
        <w:pStyle w:val="Default"/>
        <w:numPr>
          <w:ilvl w:val="0"/>
          <w:numId w:val="16"/>
        </w:numPr>
        <w:spacing w:line="360" w:lineRule="auto"/>
        <w:jc w:val="both"/>
        <w:rPr>
          <w:iCs/>
          <w:sz w:val="22"/>
          <w:szCs w:val="22"/>
        </w:rPr>
      </w:pPr>
      <w:r w:rsidRPr="003161D9">
        <w:rPr>
          <w:iCs/>
          <w:sz w:val="22"/>
          <w:szCs w:val="22"/>
        </w:rPr>
        <w:t xml:space="preserve">Zamawiający udostępnia dane osobowe, o których mowa w </w:t>
      </w:r>
      <w:r w:rsidR="008A739E" w:rsidRPr="003161D9">
        <w:rPr>
          <w:iCs/>
          <w:sz w:val="22"/>
          <w:szCs w:val="22"/>
        </w:rPr>
        <w:t>art</w:t>
      </w:r>
      <w:r w:rsidRPr="003161D9">
        <w:rPr>
          <w:iCs/>
          <w:sz w:val="22"/>
          <w:szCs w:val="22"/>
        </w:rPr>
        <w:t xml:space="preserve">. 10 RODO w celu umożliwienia korzystania ze środków ochrony prawnej, o których mowa w dziale VI PZP, do upływu terminu do ich wniesienia. </w:t>
      </w:r>
    </w:p>
    <w:p w14:paraId="46EDCC2C" w14:textId="1DC55F2C" w:rsidR="001F57C5" w:rsidRPr="003161D9" w:rsidRDefault="001F57C5" w:rsidP="008B4E4F">
      <w:pPr>
        <w:pStyle w:val="Default"/>
        <w:numPr>
          <w:ilvl w:val="0"/>
          <w:numId w:val="16"/>
        </w:numPr>
        <w:spacing w:line="360" w:lineRule="auto"/>
        <w:jc w:val="both"/>
        <w:rPr>
          <w:iCs/>
          <w:sz w:val="22"/>
          <w:szCs w:val="22"/>
        </w:rPr>
      </w:pPr>
      <w:r w:rsidRPr="003161D9">
        <w:rPr>
          <w:iCs/>
          <w:sz w:val="22"/>
          <w:szCs w:val="22"/>
        </w:rPr>
        <w:t xml:space="preserve">Do przetwarzania danych osobowych, o których mowa w </w:t>
      </w:r>
      <w:r w:rsidR="008A739E" w:rsidRPr="003161D9">
        <w:rPr>
          <w:iCs/>
          <w:sz w:val="22"/>
          <w:szCs w:val="22"/>
        </w:rPr>
        <w:t>art</w:t>
      </w:r>
      <w:r w:rsidRPr="003161D9">
        <w:rPr>
          <w:iCs/>
          <w:sz w:val="22"/>
          <w:szCs w:val="22"/>
        </w:rPr>
        <w:t xml:space="preserve">. 10 RODO mogą być dopuszczone wyłącznie osoby posiadające upoważnienie. Osoby dopuszczone do przetwarzania takich danych są obowiązane do zachowania ich w poufności </w:t>
      </w:r>
    </w:p>
    <w:p w14:paraId="2BBE9D56" w14:textId="40E3821B" w:rsidR="001F57C5" w:rsidRPr="003161D9" w:rsidRDefault="001F57C5" w:rsidP="008B4E4F">
      <w:pPr>
        <w:pStyle w:val="Default"/>
        <w:numPr>
          <w:ilvl w:val="0"/>
          <w:numId w:val="16"/>
        </w:numPr>
        <w:spacing w:line="360" w:lineRule="auto"/>
        <w:jc w:val="both"/>
        <w:rPr>
          <w:sz w:val="22"/>
          <w:szCs w:val="22"/>
        </w:rPr>
      </w:pPr>
      <w:r w:rsidRPr="003161D9">
        <w:rPr>
          <w:sz w:val="22"/>
          <w:szCs w:val="22"/>
        </w:rPr>
        <w:t xml:space="preserve">Dane osobowe przetwarzane będą na podstawie </w:t>
      </w:r>
      <w:r w:rsidR="008A739E" w:rsidRPr="003161D9">
        <w:rPr>
          <w:sz w:val="22"/>
          <w:szCs w:val="22"/>
        </w:rPr>
        <w:t>art</w:t>
      </w:r>
      <w:r w:rsidRPr="003161D9">
        <w:rPr>
          <w:sz w:val="22"/>
          <w:szCs w:val="22"/>
        </w:rPr>
        <w:t xml:space="preserve">. 6 ust. 1 lit. c RODO w celu związanym z prowadzeniem niniejszego postępowania o udzielenie zamówienia publicznego oraz jego rozstrzygnięciem, jak również, jeżeli nie ziszczą się przesłanki określone w </w:t>
      </w:r>
      <w:r w:rsidR="008A739E" w:rsidRPr="003161D9">
        <w:rPr>
          <w:sz w:val="22"/>
          <w:szCs w:val="22"/>
        </w:rPr>
        <w:t>art</w:t>
      </w:r>
      <w:r w:rsidRPr="003161D9">
        <w:rPr>
          <w:sz w:val="22"/>
          <w:szCs w:val="22"/>
        </w:rPr>
        <w:t>. 93 ust. 1 PZP – w celu zawarcia umowy w sprawie zamówienia publicznego oraz jej realizacji, a także udokumentowania postępowania o udzielenie zamówienia i jego archiwizacji.</w:t>
      </w:r>
    </w:p>
    <w:p w14:paraId="4AA6AE8E" w14:textId="19B68A73" w:rsidR="001F57C5" w:rsidRPr="003161D9" w:rsidRDefault="001F57C5" w:rsidP="008B4E4F">
      <w:pPr>
        <w:pStyle w:val="Default"/>
        <w:numPr>
          <w:ilvl w:val="0"/>
          <w:numId w:val="16"/>
        </w:numPr>
        <w:spacing w:line="360" w:lineRule="auto"/>
        <w:jc w:val="both"/>
        <w:rPr>
          <w:sz w:val="22"/>
          <w:szCs w:val="22"/>
        </w:rPr>
      </w:pPr>
      <w:r w:rsidRPr="003161D9">
        <w:rPr>
          <w:sz w:val="22"/>
          <w:szCs w:val="22"/>
        </w:rPr>
        <w:t xml:space="preserve">Odbiorcami danych osobowych będą osoby lub podmioty, którym dokumentacja postępowania zostanie udostępniona w oparciu o </w:t>
      </w:r>
      <w:r w:rsidR="008A739E" w:rsidRPr="003161D9">
        <w:rPr>
          <w:sz w:val="22"/>
          <w:szCs w:val="22"/>
        </w:rPr>
        <w:t>art</w:t>
      </w:r>
      <w:r w:rsidRPr="003161D9">
        <w:rPr>
          <w:sz w:val="22"/>
          <w:szCs w:val="22"/>
        </w:rPr>
        <w:t>. 8-8a oraz 96 ust. 3-3b PZP.</w:t>
      </w:r>
    </w:p>
    <w:p w14:paraId="77834DE8" w14:textId="4E56B790" w:rsidR="001F57C5" w:rsidRPr="003161D9" w:rsidRDefault="001F57C5" w:rsidP="008B4E4F">
      <w:pPr>
        <w:pStyle w:val="Default"/>
        <w:numPr>
          <w:ilvl w:val="0"/>
          <w:numId w:val="16"/>
        </w:numPr>
        <w:spacing w:line="360" w:lineRule="auto"/>
        <w:jc w:val="both"/>
        <w:rPr>
          <w:sz w:val="22"/>
          <w:szCs w:val="22"/>
        </w:rPr>
      </w:pPr>
      <w:r w:rsidRPr="003161D9">
        <w:rPr>
          <w:sz w:val="22"/>
          <w:szCs w:val="22"/>
        </w:rPr>
        <w:t xml:space="preserve">Dane osobowe pozyskane w związku z prowadzeniem niniejszego postępowania o udzielenie zamówienia publicznego będą przechowywane, zgodnie z </w:t>
      </w:r>
      <w:r w:rsidR="008A739E" w:rsidRPr="003161D9">
        <w:rPr>
          <w:sz w:val="22"/>
          <w:szCs w:val="22"/>
        </w:rPr>
        <w:t>art</w:t>
      </w:r>
      <w:r w:rsidRPr="003161D9">
        <w:rPr>
          <w:sz w:val="22"/>
          <w:szCs w:val="22"/>
        </w:rPr>
        <w:t>. 97 ust. 1 PZP, przez okres 4 lat od dnia zakończenia postępowania o udzielenie zamówienia publicznego, a jeżeli czas trwania umowy przekracza 4 lata, okres przechowywania obejmuje cały czas trwania umowy w sprawie zamówienia publicznego.</w:t>
      </w:r>
    </w:p>
    <w:p w14:paraId="0350B2B3" w14:textId="77777777" w:rsidR="001F57C5" w:rsidRPr="003161D9" w:rsidRDefault="001F57C5" w:rsidP="008B4E4F">
      <w:pPr>
        <w:pStyle w:val="Default"/>
        <w:numPr>
          <w:ilvl w:val="0"/>
          <w:numId w:val="16"/>
        </w:numPr>
        <w:spacing w:line="360" w:lineRule="auto"/>
        <w:jc w:val="both"/>
        <w:rPr>
          <w:sz w:val="22"/>
          <w:szCs w:val="22"/>
        </w:rPr>
      </w:pPr>
      <w:r w:rsidRPr="003161D9">
        <w:rPr>
          <w:sz w:val="22"/>
          <w:szCs w:val="22"/>
        </w:rPr>
        <w:lastRenderedPageBreak/>
        <w:t xml:space="preserve">Niezależnie od postanowień pkt .7 powyżej, w przypadku zawarcia umowy w sprawie zamówienia publicznego, dane osobowe będą przetwarzane do upływu okresu przedawnienia roszczeń wynikających z umowy w sprawie zamówienia publicznego. </w:t>
      </w:r>
    </w:p>
    <w:p w14:paraId="49E4226B" w14:textId="77777777" w:rsidR="001F57C5" w:rsidRPr="003161D9" w:rsidRDefault="001F57C5" w:rsidP="008B4E4F">
      <w:pPr>
        <w:pStyle w:val="Default"/>
        <w:numPr>
          <w:ilvl w:val="0"/>
          <w:numId w:val="16"/>
        </w:numPr>
        <w:spacing w:line="360" w:lineRule="auto"/>
        <w:jc w:val="both"/>
        <w:rPr>
          <w:sz w:val="22"/>
          <w:szCs w:val="22"/>
        </w:rPr>
      </w:pPr>
      <w:r w:rsidRPr="003161D9">
        <w:rPr>
          <w:sz w:val="22"/>
          <w:szCs w:val="22"/>
        </w:rPr>
        <w:t xml:space="preserve">Dane osobowe pozyskane w związku z prowadzeniem niniejszego postępowania o udzielenie zamówienia mogą zostać przekazane podmiotom świadczącym usługi doradcze, w tym usługi prawne, i konsultingowe, </w:t>
      </w:r>
    </w:p>
    <w:p w14:paraId="50092EDA" w14:textId="734E1AA7" w:rsidR="001F57C5" w:rsidRPr="003161D9" w:rsidRDefault="001F57C5" w:rsidP="008B4E4F">
      <w:pPr>
        <w:pStyle w:val="Default"/>
        <w:numPr>
          <w:ilvl w:val="0"/>
          <w:numId w:val="16"/>
        </w:numPr>
        <w:spacing w:line="360" w:lineRule="auto"/>
        <w:jc w:val="both"/>
        <w:rPr>
          <w:sz w:val="22"/>
          <w:szCs w:val="22"/>
        </w:rPr>
      </w:pPr>
      <w:r w:rsidRPr="003161D9">
        <w:rPr>
          <w:sz w:val="22"/>
          <w:szCs w:val="22"/>
        </w:rPr>
        <w:t xml:space="preserve">Stosownie do </w:t>
      </w:r>
      <w:r w:rsidR="008A739E" w:rsidRPr="003161D9">
        <w:rPr>
          <w:sz w:val="22"/>
          <w:szCs w:val="22"/>
        </w:rPr>
        <w:t>art</w:t>
      </w:r>
      <w:r w:rsidRPr="003161D9">
        <w:rPr>
          <w:sz w:val="22"/>
          <w:szCs w:val="22"/>
        </w:rPr>
        <w:t>. 22 RODO, decyzje dotyczące danych osobowych nie będą podejmowane w sposób zautomatyzowany.</w:t>
      </w:r>
    </w:p>
    <w:p w14:paraId="0B5732B9" w14:textId="77777777" w:rsidR="001F57C5" w:rsidRPr="003161D9" w:rsidRDefault="001F57C5" w:rsidP="008B4E4F">
      <w:pPr>
        <w:pStyle w:val="Default"/>
        <w:numPr>
          <w:ilvl w:val="0"/>
          <w:numId w:val="16"/>
        </w:numPr>
        <w:spacing w:line="360" w:lineRule="auto"/>
        <w:jc w:val="both"/>
        <w:rPr>
          <w:sz w:val="22"/>
          <w:szCs w:val="22"/>
        </w:rPr>
      </w:pPr>
      <w:r w:rsidRPr="003161D9">
        <w:rPr>
          <w:sz w:val="22"/>
          <w:szCs w:val="22"/>
        </w:rPr>
        <w:t>Osoba, której dotyczą pozyskane w związku z prowadzeniem niniejszego postępowania dane osobowe, ma prawo:</w:t>
      </w:r>
    </w:p>
    <w:p w14:paraId="2B41884C" w14:textId="1F55398F" w:rsidR="001F57C5" w:rsidRPr="003161D9" w:rsidRDefault="001F57C5" w:rsidP="008B4E4F">
      <w:pPr>
        <w:pStyle w:val="Default"/>
        <w:numPr>
          <w:ilvl w:val="0"/>
          <w:numId w:val="14"/>
        </w:numPr>
        <w:spacing w:line="360" w:lineRule="auto"/>
        <w:jc w:val="both"/>
        <w:rPr>
          <w:sz w:val="22"/>
          <w:szCs w:val="22"/>
        </w:rPr>
      </w:pPr>
      <w:r w:rsidRPr="003161D9">
        <w:rPr>
          <w:sz w:val="22"/>
          <w:szCs w:val="22"/>
        </w:rPr>
        <w:t xml:space="preserve">dostępu do swoich danych osobowych – zgodnie z </w:t>
      </w:r>
      <w:r w:rsidR="008A739E" w:rsidRPr="003161D9">
        <w:rPr>
          <w:sz w:val="22"/>
          <w:szCs w:val="22"/>
        </w:rPr>
        <w:t>art</w:t>
      </w:r>
      <w:r w:rsidRPr="003161D9">
        <w:rPr>
          <w:sz w:val="22"/>
          <w:szCs w:val="22"/>
        </w:rPr>
        <w:t xml:space="preserve">. 15 RODO, </w:t>
      </w:r>
      <w:r w:rsidRPr="003161D9">
        <w:rPr>
          <w:iCs/>
          <w:sz w:val="22"/>
          <w:szCs w:val="22"/>
        </w:rPr>
        <w:t xml:space="preserve">przy czym w sytuacji, gdy wykonanie obowiązków, o których mowa w </w:t>
      </w:r>
      <w:r w:rsidR="008A739E" w:rsidRPr="003161D9">
        <w:rPr>
          <w:iCs/>
          <w:sz w:val="22"/>
          <w:szCs w:val="22"/>
        </w:rPr>
        <w:t>art</w:t>
      </w:r>
      <w:r w:rsidRPr="003161D9">
        <w:rPr>
          <w:iCs/>
          <w:sz w:val="22"/>
          <w:szCs w:val="22"/>
        </w:rPr>
        <w: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C16A215" w14:textId="70961245" w:rsidR="001F57C5" w:rsidRPr="003161D9" w:rsidRDefault="001F57C5" w:rsidP="008B4E4F">
      <w:pPr>
        <w:pStyle w:val="Default"/>
        <w:numPr>
          <w:ilvl w:val="0"/>
          <w:numId w:val="14"/>
        </w:numPr>
        <w:spacing w:line="360" w:lineRule="auto"/>
        <w:jc w:val="both"/>
        <w:rPr>
          <w:sz w:val="22"/>
          <w:szCs w:val="22"/>
        </w:rPr>
      </w:pPr>
      <w:r w:rsidRPr="003161D9">
        <w:rPr>
          <w:sz w:val="22"/>
          <w:szCs w:val="22"/>
        </w:rPr>
        <w:t xml:space="preserve">do sprostowana swoich danych osobowych – zgodnie z </w:t>
      </w:r>
      <w:r w:rsidR="008A739E" w:rsidRPr="003161D9">
        <w:rPr>
          <w:sz w:val="22"/>
          <w:szCs w:val="22"/>
        </w:rPr>
        <w:t>art</w:t>
      </w:r>
      <w:r w:rsidRPr="003161D9">
        <w:rPr>
          <w:sz w:val="22"/>
          <w:szCs w:val="22"/>
        </w:rPr>
        <w:t>. 16 RODO,</w:t>
      </w:r>
      <w:r w:rsidRPr="003161D9">
        <w:rPr>
          <w:iCs/>
          <w:sz w:val="22"/>
          <w:szCs w:val="22"/>
        </w:rPr>
        <w:t xml:space="preserve"> przy czym  skorzystanie z uprawnienia do sprostowania lub uzupełnienia danych osobowych, o którym mowa w </w:t>
      </w:r>
      <w:r w:rsidR="008A739E" w:rsidRPr="003161D9">
        <w:rPr>
          <w:iCs/>
          <w:sz w:val="22"/>
          <w:szCs w:val="22"/>
        </w:rPr>
        <w:t>art</w:t>
      </w:r>
      <w:r w:rsidRPr="003161D9">
        <w:rPr>
          <w:iCs/>
          <w:sz w:val="22"/>
          <w:szCs w:val="22"/>
        </w:rPr>
        <w:t>. 16 RODO, nie może skutkować zmianą wyniku postępowania o udzielenie zamówienia publicznego, ani zmianą postanowień umowy w zakresie niezgodnym z PZP oraz nie może naruszać integralności protokołu oraz jego załączników;</w:t>
      </w:r>
    </w:p>
    <w:p w14:paraId="5B54A444" w14:textId="77D3529E" w:rsidR="001F57C5" w:rsidRPr="003161D9" w:rsidRDefault="001F57C5" w:rsidP="008B4E4F">
      <w:pPr>
        <w:pStyle w:val="Default"/>
        <w:numPr>
          <w:ilvl w:val="0"/>
          <w:numId w:val="14"/>
        </w:numPr>
        <w:spacing w:line="360" w:lineRule="auto"/>
        <w:jc w:val="both"/>
        <w:rPr>
          <w:sz w:val="22"/>
          <w:szCs w:val="22"/>
        </w:rPr>
      </w:pPr>
      <w:r w:rsidRPr="003161D9">
        <w:rPr>
          <w:sz w:val="22"/>
          <w:szCs w:val="22"/>
        </w:rPr>
        <w:t xml:space="preserve">do żądania od Zamawiającego – jako administratora, ograniczenia przetwarzania danych osobowych z zastrzeżeniem przypadków, o których mowa w </w:t>
      </w:r>
      <w:r w:rsidR="008A739E" w:rsidRPr="003161D9">
        <w:rPr>
          <w:sz w:val="22"/>
          <w:szCs w:val="22"/>
        </w:rPr>
        <w:t>art</w:t>
      </w:r>
      <w:r w:rsidRPr="003161D9">
        <w:rPr>
          <w:sz w:val="22"/>
          <w:szCs w:val="22"/>
        </w:rPr>
        <w:t xml:space="preserve">. 18 ust. 2 RODO, </w:t>
      </w:r>
      <w:r w:rsidRPr="003161D9">
        <w:rPr>
          <w:iCs/>
          <w:sz w:val="22"/>
          <w:szCs w:val="22"/>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592EBE16" w14:textId="77777777" w:rsidR="001F57C5" w:rsidRPr="003161D9" w:rsidRDefault="001F57C5" w:rsidP="008B4E4F">
      <w:pPr>
        <w:pStyle w:val="Default"/>
        <w:numPr>
          <w:ilvl w:val="0"/>
          <w:numId w:val="14"/>
        </w:numPr>
        <w:spacing w:line="360" w:lineRule="auto"/>
        <w:jc w:val="both"/>
        <w:rPr>
          <w:sz w:val="22"/>
          <w:szCs w:val="22"/>
        </w:rPr>
      </w:pPr>
      <w:r w:rsidRPr="003161D9">
        <w:rPr>
          <w:sz w:val="22"/>
          <w:szCs w:val="22"/>
        </w:rPr>
        <w:t xml:space="preserve">wniesienia </w:t>
      </w:r>
      <w:r w:rsidRPr="003161D9">
        <w:rPr>
          <w:bCs/>
          <w:sz w:val="22"/>
          <w:szCs w:val="22"/>
        </w:rPr>
        <w:t>skargi do Prezesa Urzędu Ochrony Danych Osobowych w przypadku uznania, iż przetwarzanie jej danych osobowych narusza przepisy o ochronie danych osobowych, w tym przepisy RODO.</w:t>
      </w:r>
    </w:p>
    <w:p w14:paraId="713F35B8" w14:textId="77777777" w:rsidR="001F57C5" w:rsidRPr="003161D9" w:rsidRDefault="001F57C5" w:rsidP="008B4E4F">
      <w:pPr>
        <w:pStyle w:val="Default"/>
        <w:numPr>
          <w:ilvl w:val="0"/>
          <w:numId w:val="16"/>
        </w:numPr>
        <w:spacing w:line="360" w:lineRule="auto"/>
        <w:jc w:val="both"/>
        <w:rPr>
          <w:bCs/>
          <w:sz w:val="22"/>
          <w:szCs w:val="22"/>
        </w:rPr>
      </w:pPr>
      <w:r w:rsidRPr="003161D9">
        <w:rPr>
          <w:bCs/>
          <w:sz w:val="22"/>
          <w:szCs w:val="22"/>
        </w:rPr>
        <w:t>Obowiązek podania danych osobowych jest wymogiem ustawowym określonym w przepisach PZP, związanym z udziałem w postępowaniu o udzielenie zamówienia publicznego; konsekwencje niepodania określonych danych określa PZP.</w:t>
      </w:r>
    </w:p>
    <w:p w14:paraId="20FCCAFB" w14:textId="77777777" w:rsidR="001F57C5" w:rsidRPr="003161D9" w:rsidRDefault="001F57C5" w:rsidP="008B4E4F">
      <w:pPr>
        <w:pStyle w:val="Default"/>
        <w:numPr>
          <w:ilvl w:val="0"/>
          <w:numId w:val="16"/>
        </w:numPr>
        <w:spacing w:line="360" w:lineRule="auto"/>
        <w:jc w:val="both"/>
        <w:rPr>
          <w:bCs/>
          <w:sz w:val="22"/>
          <w:szCs w:val="22"/>
        </w:rPr>
      </w:pPr>
      <w:r w:rsidRPr="003161D9">
        <w:rPr>
          <w:bCs/>
          <w:sz w:val="22"/>
          <w:szCs w:val="22"/>
        </w:rPr>
        <w:t>Osobie, której dane osobowe zostały pozyskane przez Zamawiającego w związku z prowadzeniem niniejszego postępowania o udzielenie zamówienia publicznego nie przysługuje:</w:t>
      </w:r>
    </w:p>
    <w:p w14:paraId="70C28583" w14:textId="77777777" w:rsidR="001F6281" w:rsidRPr="001F6281" w:rsidRDefault="001F57C5" w:rsidP="001F6281">
      <w:pPr>
        <w:pStyle w:val="Default"/>
        <w:numPr>
          <w:ilvl w:val="0"/>
          <w:numId w:val="15"/>
        </w:numPr>
        <w:spacing w:line="360" w:lineRule="auto"/>
        <w:ind w:left="851" w:hanging="284"/>
        <w:jc w:val="both"/>
        <w:rPr>
          <w:sz w:val="22"/>
          <w:szCs w:val="22"/>
        </w:rPr>
      </w:pPr>
      <w:r w:rsidRPr="003161D9">
        <w:rPr>
          <w:bCs/>
          <w:sz w:val="22"/>
          <w:szCs w:val="22"/>
        </w:rPr>
        <w:lastRenderedPageBreak/>
        <w:t xml:space="preserve">prawo do usunięcia danych osobowych, o czym przesadza </w:t>
      </w:r>
      <w:r w:rsidR="008A739E" w:rsidRPr="003161D9">
        <w:rPr>
          <w:bCs/>
          <w:sz w:val="22"/>
          <w:szCs w:val="22"/>
        </w:rPr>
        <w:t>art</w:t>
      </w:r>
      <w:r w:rsidRPr="003161D9">
        <w:rPr>
          <w:bCs/>
          <w:sz w:val="22"/>
          <w:szCs w:val="22"/>
        </w:rPr>
        <w:t>. 17 ust. 3 lit. b, d lub e RODO,</w:t>
      </w:r>
    </w:p>
    <w:p w14:paraId="36959945" w14:textId="2B89E215" w:rsidR="001F57C5" w:rsidRPr="001F6281" w:rsidRDefault="001F57C5" w:rsidP="001F6281">
      <w:pPr>
        <w:pStyle w:val="Default"/>
        <w:numPr>
          <w:ilvl w:val="0"/>
          <w:numId w:val="15"/>
        </w:numPr>
        <w:spacing w:line="360" w:lineRule="auto"/>
        <w:ind w:left="851" w:hanging="284"/>
        <w:jc w:val="both"/>
        <w:rPr>
          <w:sz w:val="22"/>
          <w:szCs w:val="22"/>
        </w:rPr>
      </w:pPr>
      <w:r w:rsidRPr="001F6281">
        <w:rPr>
          <w:bCs/>
          <w:sz w:val="22"/>
          <w:szCs w:val="22"/>
        </w:rPr>
        <w:tab/>
        <w:t xml:space="preserve">prawo do przenoszenia danych osobowych, o którym mowa w </w:t>
      </w:r>
      <w:r w:rsidR="008A739E" w:rsidRPr="001F6281">
        <w:rPr>
          <w:bCs/>
          <w:sz w:val="22"/>
          <w:szCs w:val="22"/>
        </w:rPr>
        <w:t>art</w:t>
      </w:r>
      <w:r w:rsidRPr="001F6281">
        <w:rPr>
          <w:bCs/>
          <w:sz w:val="22"/>
          <w:szCs w:val="22"/>
        </w:rPr>
        <w:t xml:space="preserve">. 20 RODO, określone w </w:t>
      </w:r>
      <w:r w:rsidR="008A739E" w:rsidRPr="001F6281">
        <w:rPr>
          <w:bCs/>
          <w:sz w:val="22"/>
          <w:szCs w:val="22"/>
        </w:rPr>
        <w:t>art</w:t>
      </w:r>
      <w:r w:rsidRPr="001F6281">
        <w:rPr>
          <w:bCs/>
          <w:sz w:val="22"/>
          <w:szCs w:val="22"/>
        </w:rPr>
        <w:t xml:space="preserve">. 21 RODO prawo sprzeciwu wobec przetwarzania danych osobowych, a to z uwagi na fakt, że podstawą prawną przetwarzania danych osobowych jest </w:t>
      </w:r>
      <w:r w:rsidR="008A739E" w:rsidRPr="001F6281">
        <w:rPr>
          <w:bCs/>
          <w:sz w:val="22"/>
          <w:szCs w:val="22"/>
        </w:rPr>
        <w:t>art</w:t>
      </w:r>
      <w:r w:rsidRPr="001F6281">
        <w:rPr>
          <w:bCs/>
          <w:sz w:val="22"/>
          <w:szCs w:val="22"/>
        </w:rPr>
        <w:t xml:space="preserve">. 6 ust. 1 lit. c RODO. </w:t>
      </w:r>
    </w:p>
    <w:p w14:paraId="2425AB15" w14:textId="77777777" w:rsidR="001F57C5" w:rsidRPr="003161D9" w:rsidRDefault="001F57C5" w:rsidP="008B4E4F">
      <w:pPr>
        <w:pStyle w:val="Default"/>
        <w:numPr>
          <w:ilvl w:val="0"/>
          <w:numId w:val="16"/>
        </w:numPr>
        <w:spacing w:line="360" w:lineRule="auto"/>
        <w:jc w:val="both"/>
        <w:rPr>
          <w:bCs/>
          <w:sz w:val="22"/>
          <w:szCs w:val="22"/>
        </w:rPr>
      </w:pPr>
      <w:r w:rsidRPr="003161D9">
        <w:rPr>
          <w:bCs/>
          <w:sz w:val="22"/>
          <w:szCs w:val="22"/>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54211540" w14:textId="77777777" w:rsidR="001F57C5" w:rsidRPr="003161D9" w:rsidRDefault="001F57C5" w:rsidP="008B4E4F">
      <w:pPr>
        <w:pStyle w:val="Default"/>
        <w:numPr>
          <w:ilvl w:val="0"/>
          <w:numId w:val="16"/>
        </w:numPr>
        <w:spacing w:line="360" w:lineRule="auto"/>
        <w:jc w:val="both"/>
        <w:rPr>
          <w:bCs/>
          <w:sz w:val="22"/>
          <w:szCs w:val="22"/>
        </w:rPr>
      </w:pPr>
      <w:r w:rsidRPr="003161D9">
        <w:rPr>
          <w:bCs/>
          <w:sz w:val="22"/>
          <w:szCs w:val="22"/>
        </w:rPr>
        <w:t>Wykonawca zobowiązuje się poinformować w imieniu Zamawiającego wszystkie osoby fizyczne skierowane do realizacji Zamówienia, podwykonawców/podmioty trzecie będące osobami fizycznymi, podwykonawców/podmioty trzecie będące osobami fizycznymi prowadzącymi jednoosobową działalność gospodarczą, pełnomocnika podwykonawcy/podmiotu trzeciego będącego osobą fizyczną, członka organu zarządzającego podwykonawcy/podmiotu trzeciego, będącego osobą fizyczną, osoby, których dane służą do wykazania spełnienia przez Wykonawcę warunków udziału w postępowaniu, braku podstaw do wykluczenia z postępowania, jak i potwierdzenia wymogów Zamawiającego dotyczących wykonania przedmiotu zamówienia, a których dane osobowe zawarte są w składanej ofercie lub jakimkolwiek załączniku lub dokumencie składanym o udzielenie Zamówienia, o:</w:t>
      </w:r>
    </w:p>
    <w:p w14:paraId="1439232D" w14:textId="77777777" w:rsidR="001F57C5" w:rsidRPr="003161D9" w:rsidRDefault="001F57C5" w:rsidP="008B4E4F">
      <w:pPr>
        <w:pStyle w:val="Default"/>
        <w:numPr>
          <w:ilvl w:val="0"/>
          <w:numId w:val="17"/>
        </w:numPr>
        <w:spacing w:line="360" w:lineRule="auto"/>
        <w:jc w:val="both"/>
        <w:rPr>
          <w:bCs/>
          <w:sz w:val="22"/>
          <w:szCs w:val="22"/>
        </w:rPr>
      </w:pPr>
      <w:r w:rsidRPr="003161D9">
        <w:rPr>
          <w:bCs/>
          <w:sz w:val="22"/>
          <w:szCs w:val="22"/>
        </w:rPr>
        <w:t>fakcie przekazania danych osobowych podmiotom określonym w ust.1,</w:t>
      </w:r>
    </w:p>
    <w:p w14:paraId="6F07308A" w14:textId="77777777" w:rsidR="001F57C5" w:rsidRPr="003161D9" w:rsidRDefault="001F57C5" w:rsidP="008B4E4F">
      <w:pPr>
        <w:pStyle w:val="Default"/>
        <w:numPr>
          <w:ilvl w:val="0"/>
          <w:numId w:val="17"/>
        </w:numPr>
        <w:spacing w:line="360" w:lineRule="auto"/>
        <w:jc w:val="both"/>
        <w:rPr>
          <w:sz w:val="22"/>
          <w:szCs w:val="22"/>
        </w:rPr>
      </w:pPr>
      <w:r w:rsidRPr="003161D9">
        <w:rPr>
          <w:bCs/>
          <w:sz w:val="22"/>
          <w:szCs w:val="22"/>
        </w:rPr>
        <w:t>przetwarzaniu danych osobowych przez podmioty określone w ust.1.</w:t>
      </w:r>
    </w:p>
    <w:p w14:paraId="01DE0B02" w14:textId="57C0C4A1" w:rsidR="00C4765C" w:rsidRPr="003161D9" w:rsidRDefault="00C4765C" w:rsidP="003161D9">
      <w:pPr>
        <w:tabs>
          <w:tab w:val="left" w:pos="4118"/>
        </w:tabs>
        <w:spacing w:before="240" w:line="360" w:lineRule="auto"/>
        <w:ind w:left="426" w:hanging="426"/>
        <w:jc w:val="center"/>
        <w:rPr>
          <w:rFonts w:cs="Arial"/>
          <w:b/>
          <w:bCs/>
          <w:color w:val="000000"/>
          <w:sz w:val="22"/>
          <w:szCs w:val="22"/>
        </w:rPr>
      </w:pPr>
      <w:r w:rsidRPr="003161D9">
        <w:rPr>
          <w:rFonts w:cs="Arial"/>
          <w:b/>
          <w:bCs/>
          <w:color w:val="000000"/>
          <w:sz w:val="22"/>
          <w:szCs w:val="22"/>
        </w:rPr>
        <w:t xml:space="preserve">§ </w:t>
      </w:r>
      <w:r w:rsidR="005F2E31" w:rsidRPr="003161D9">
        <w:rPr>
          <w:rFonts w:cs="Arial"/>
          <w:b/>
          <w:bCs/>
          <w:color w:val="000000"/>
          <w:sz w:val="22"/>
          <w:szCs w:val="22"/>
        </w:rPr>
        <w:t>2</w:t>
      </w:r>
      <w:r w:rsidR="00B87F11">
        <w:rPr>
          <w:rFonts w:cs="Arial"/>
          <w:b/>
          <w:bCs/>
          <w:color w:val="000000"/>
          <w:sz w:val="22"/>
          <w:szCs w:val="22"/>
        </w:rPr>
        <w:t>4</w:t>
      </w:r>
    </w:p>
    <w:p w14:paraId="3E58FC5B" w14:textId="77777777" w:rsidR="00C4765C" w:rsidRPr="003161D9" w:rsidRDefault="00C4765C" w:rsidP="003161D9">
      <w:pPr>
        <w:tabs>
          <w:tab w:val="num" w:pos="142"/>
          <w:tab w:val="right" w:pos="10206"/>
        </w:tabs>
        <w:spacing w:line="360" w:lineRule="auto"/>
        <w:jc w:val="center"/>
        <w:rPr>
          <w:rFonts w:cs="Arial"/>
          <w:b/>
          <w:sz w:val="22"/>
          <w:szCs w:val="22"/>
        </w:rPr>
      </w:pPr>
      <w:r w:rsidRPr="003161D9">
        <w:rPr>
          <w:rFonts w:cs="Arial"/>
          <w:b/>
          <w:sz w:val="22"/>
          <w:szCs w:val="22"/>
        </w:rPr>
        <w:t>Rozwiązywanie sporów i właściwość Sądu</w:t>
      </w:r>
    </w:p>
    <w:p w14:paraId="76D6047A" w14:textId="77777777" w:rsidR="00C4765C" w:rsidRPr="003161D9" w:rsidRDefault="00C4765C" w:rsidP="008B4E4F">
      <w:pPr>
        <w:numPr>
          <w:ilvl w:val="0"/>
          <w:numId w:val="7"/>
        </w:numPr>
        <w:tabs>
          <w:tab w:val="num" w:pos="284"/>
          <w:tab w:val="right" w:pos="10206"/>
        </w:tabs>
        <w:suppressAutoHyphens/>
        <w:spacing w:line="360" w:lineRule="auto"/>
        <w:ind w:left="284" w:hanging="284"/>
        <w:contextualSpacing/>
        <w:jc w:val="both"/>
        <w:rPr>
          <w:rFonts w:eastAsia="Calibri" w:cs="Arial"/>
          <w:sz w:val="22"/>
          <w:szCs w:val="22"/>
          <w:lang w:eastAsia="en-US"/>
        </w:rPr>
      </w:pPr>
      <w:r w:rsidRPr="003161D9">
        <w:rPr>
          <w:rFonts w:eastAsia="Calibri" w:cs="Arial"/>
          <w:sz w:val="22"/>
          <w:szCs w:val="22"/>
          <w:lang w:eastAsia="en-US"/>
        </w:rPr>
        <w:t>Wszystkie ewentualne kwestie sporne powstałe na tle wykonania niniejszej Umowy Strony rozstrzygać będą polubownie, na co przewidują termin 7 dni od daty otrzymania przez którąkolwiek ze Stron pisemnej informacji o zaistnieniu kwestii spornej (czego nie należy rozumieć jako zapisu na sąd polubowny). W</w:t>
      </w:r>
      <w:r w:rsidR="00A80BD8" w:rsidRPr="003161D9">
        <w:rPr>
          <w:rFonts w:eastAsia="Calibri" w:cs="Arial"/>
          <w:sz w:val="22"/>
          <w:szCs w:val="22"/>
          <w:lang w:eastAsia="en-US"/>
        </w:rPr>
        <w:t> </w:t>
      </w:r>
      <w:r w:rsidRPr="003161D9">
        <w:rPr>
          <w:rFonts w:eastAsia="Calibri" w:cs="Arial"/>
          <w:sz w:val="22"/>
          <w:szCs w:val="22"/>
          <w:lang w:eastAsia="en-US"/>
        </w:rPr>
        <w:t>przypadku nie dojścia do porozumienia w terminie, o którym mowa w zdaniu poprzednim, spory podlegają rozstrzyganiu przez Sąd właściwy miejscowo dla siedziby Zamawiającego.</w:t>
      </w:r>
    </w:p>
    <w:p w14:paraId="0B76AFDD" w14:textId="77777777" w:rsidR="00C4765C" w:rsidRPr="003161D9" w:rsidRDefault="00C4765C" w:rsidP="008B4E4F">
      <w:pPr>
        <w:numPr>
          <w:ilvl w:val="0"/>
          <w:numId w:val="7"/>
        </w:numPr>
        <w:tabs>
          <w:tab w:val="num" w:pos="284"/>
          <w:tab w:val="right" w:pos="10206"/>
        </w:tabs>
        <w:suppressAutoHyphens/>
        <w:spacing w:line="360" w:lineRule="auto"/>
        <w:ind w:left="284" w:hanging="284"/>
        <w:contextualSpacing/>
        <w:jc w:val="both"/>
        <w:rPr>
          <w:rFonts w:eastAsia="Calibri" w:cs="Arial"/>
          <w:sz w:val="22"/>
          <w:szCs w:val="22"/>
          <w:lang w:eastAsia="en-US"/>
        </w:rPr>
      </w:pPr>
      <w:r w:rsidRPr="003161D9">
        <w:rPr>
          <w:rFonts w:eastAsia="Calibri" w:cs="Arial"/>
          <w:sz w:val="22"/>
          <w:szCs w:val="22"/>
          <w:lang w:eastAsia="en-US"/>
        </w:rPr>
        <w:t>W przypadku nieważności lub bezskuteczności jednego lub więcej postanowień Umowy, Strony podejmą negocjacje w celu zastąpienia nieważnego postanowienia innym, niepodważalnym prawnie postanowieniem, które możliwie najwierniej odda zamierzony cel nieważnego postanowienia.</w:t>
      </w:r>
    </w:p>
    <w:p w14:paraId="6345685B" w14:textId="5E7DE52C" w:rsidR="00C4765C" w:rsidRPr="003161D9" w:rsidRDefault="00C4765C" w:rsidP="003161D9">
      <w:pPr>
        <w:tabs>
          <w:tab w:val="left" w:pos="4118"/>
        </w:tabs>
        <w:spacing w:before="240" w:line="360" w:lineRule="auto"/>
        <w:jc w:val="center"/>
        <w:rPr>
          <w:rFonts w:cs="Arial"/>
          <w:b/>
          <w:bCs/>
          <w:color w:val="000000"/>
          <w:sz w:val="22"/>
          <w:szCs w:val="22"/>
        </w:rPr>
      </w:pPr>
      <w:r w:rsidRPr="003161D9">
        <w:rPr>
          <w:rFonts w:cs="Arial"/>
          <w:b/>
          <w:bCs/>
          <w:color w:val="000000"/>
          <w:sz w:val="22"/>
          <w:szCs w:val="22"/>
        </w:rPr>
        <w:lastRenderedPageBreak/>
        <w:t>§ 2</w:t>
      </w:r>
      <w:r w:rsidR="00B87F11">
        <w:rPr>
          <w:rFonts w:cs="Arial"/>
          <w:b/>
          <w:bCs/>
          <w:color w:val="000000"/>
          <w:sz w:val="22"/>
          <w:szCs w:val="22"/>
        </w:rPr>
        <w:t>5</w:t>
      </w:r>
    </w:p>
    <w:p w14:paraId="78C1584D" w14:textId="77777777" w:rsidR="00C4765C" w:rsidRPr="003161D9" w:rsidRDefault="00C4765C" w:rsidP="003161D9">
      <w:pPr>
        <w:tabs>
          <w:tab w:val="left" w:pos="4118"/>
        </w:tabs>
        <w:spacing w:line="360" w:lineRule="auto"/>
        <w:jc w:val="center"/>
        <w:rPr>
          <w:rFonts w:cs="Arial"/>
          <w:b/>
          <w:bCs/>
          <w:color w:val="000000"/>
          <w:sz w:val="22"/>
          <w:szCs w:val="22"/>
        </w:rPr>
      </w:pPr>
      <w:r w:rsidRPr="003161D9">
        <w:rPr>
          <w:rFonts w:cs="Arial"/>
          <w:b/>
          <w:bCs/>
          <w:color w:val="000000"/>
          <w:sz w:val="22"/>
          <w:szCs w:val="22"/>
        </w:rPr>
        <w:t xml:space="preserve">Postanowienia końcowe </w:t>
      </w:r>
    </w:p>
    <w:p w14:paraId="2C657BBC"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 xml:space="preserve">Wykonawca oświadcza, że zawarcie i wykonywanie Umowy nie stanowi naruszenia żadnych praw osób trzecich. </w:t>
      </w:r>
    </w:p>
    <w:p w14:paraId="4C489537"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 xml:space="preserve">Jeżeli którekolwiek z postanowień Umowy uznane zostanie za nieważne na mocy prawomocnego wyroku sądu lub decyzji innego uprawnionego organu władzy publicznej, pozostałe postanowienia Umowy pozostają w mocy, o ile nieważnością nie są dotknięte postanowienia konieczne Umowy, wyznaczające jej minimalną treść. Strony zobowiązują się w możliwie najkrótszym czasie zastąpić nieważne postanowienia Umowy innymi postanowieniami, które będą realizować ten sam lub możliwie zbliżony cel prawny i gospodarczy. </w:t>
      </w:r>
    </w:p>
    <w:p w14:paraId="1791487B"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 xml:space="preserve">Postanowienia ust. 2 stosuje się również wówczas, gdy po zawarciu Umowy wejdą w życie przepisy na skutek, których którekolwiek z postanowień Umowy stanie się nieważne. </w:t>
      </w:r>
    </w:p>
    <w:p w14:paraId="3B9666EF"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 xml:space="preserve">Strony będą dążyły do rozstrzygania sporów wynikających z Umowy lub mogących powstać w związku z jej interpretacją lub wykonaniem w ramach wzajemnych uzgodnień. </w:t>
      </w:r>
    </w:p>
    <w:p w14:paraId="13F7A6E9"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 xml:space="preserve">W przypadku nie osiągnięcia przez Strony porozumienia, Strony poddają spory wynikające z Umowy lub mogące powstać w związku z jej interpretacją lub wykonaniem rozstrzygnięciu przez sąd powszechny właściwy według siedziby Zamawiającego. </w:t>
      </w:r>
    </w:p>
    <w:p w14:paraId="1ECAE215"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 xml:space="preserve">Wszystkie Załączniki do Umowy stanowią integralną całość Umowy. </w:t>
      </w:r>
    </w:p>
    <w:p w14:paraId="68500443"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 xml:space="preserve">Wszelkie zmiany Umowy wymagają formy pisemnej pod rygorem nieważności, z wyjątkiem sytuacji przewidzianych w samej Umowie. </w:t>
      </w:r>
    </w:p>
    <w:p w14:paraId="60C066DD"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Umowę sporządzono w trzech  jednobrzmiących egzemplarzach, po jednym dla Wykonawcy oraz dwóch dla Zamawiającego.</w:t>
      </w:r>
    </w:p>
    <w:p w14:paraId="50371509"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Umowa podlega prawu polskiemu a w sprawach nieuregulowanych niniejszą Umową mają zastosowanie przepisy Kodeksu Cywilnego oraz Ustawy PZP.</w:t>
      </w:r>
    </w:p>
    <w:p w14:paraId="6C2ED18F"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 xml:space="preserve">Interpretacje postanowień Umowy: </w:t>
      </w:r>
    </w:p>
    <w:p w14:paraId="5B2A4C3D" w14:textId="77777777" w:rsidR="00A80BD8" w:rsidRPr="003161D9" w:rsidRDefault="00A80BD8" w:rsidP="008B4E4F">
      <w:pPr>
        <w:pStyle w:val="Default"/>
        <w:numPr>
          <w:ilvl w:val="1"/>
          <w:numId w:val="12"/>
        </w:numPr>
        <w:spacing w:line="360" w:lineRule="auto"/>
        <w:ind w:left="993" w:hanging="567"/>
        <w:jc w:val="both"/>
        <w:rPr>
          <w:color w:val="auto"/>
          <w:sz w:val="22"/>
          <w:szCs w:val="22"/>
        </w:rPr>
      </w:pPr>
      <w:r w:rsidRPr="003161D9">
        <w:rPr>
          <w:color w:val="auto"/>
          <w:sz w:val="22"/>
          <w:szCs w:val="22"/>
        </w:rPr>
        <w:t>W przypadku sprzeczności lub rozbieżności pomiędzy postanowieniami dokumentów składających się na Umowę, Strony są związane postanowieniami tego dokumentu, który znajduje się wyżej w hierarchii dokumentów Umowy. Strony ustalają następującą hierarchię dokumentów Umowy:</w:t>
      </w:r>
    </w:p>
    <w:p w14:paraId="00BBB294" w14:textId="77777777" w:rsidR="00A80BD8" w:rsidRPr="003161D9" w:rsidRDefault="00A80BD8" w:rsidP="003161D9">
      <w:pPr>
        <w:pStyle w:val="Default"/>
        <w:spacing w:line="360" w:lineRule="auto"/>
        <w:ind w:left="1560"/>
        <w:jc w:val="both"/>
        <w:rPr>
          <w:color w:val="auto"/>
          <w:sz w:val="22"/>
          <w:szCs w:val="22"/>
        </w:rPr>
      </w:pPr>
      <w:r w:rsidRPr="003161D9">
        <w:rPr>
          <w:color w:val="auto"/>
          <w:sz w:val="22"/>
          <w:szCs w:val="22"/>
        </w:rPr>
        <w:t>a) Umowa;</w:t>
      </w:r>
    </w:p>
    <w:p w14:paraId="3BBE9941" w14:textId="77777777" w:rsidR="00A80BD8" w:rsidRPr="003161D9" w:rsidRDefault="00A80BD8" w:rsidP="003161D9">
      <w:pPr>
        <w:pStyle w:val="Default"/>
        <w:spacing w:line="360" w:lineRule="auto"/>
        <w:ind w:left="1560"/>
        <w:jc w:val="both"/>
        <w:rPr>
          <w:color w:val="auto"/>
          <w:sz w:val="22"/>
          <w:szCs w:val="22"/>
        </w:rPr>
      </w:pPr>
      <w:r w:rsidRPr="003161D9">
        <w:rPr>
          <w:color w:val="auto"/>
          <w:sz w:val="22"/>
          <w:szCs w:val="22"/>
        </w:rPr>
        <w:t>b) Opis Przedmiotu Zamówienia;</w:t>
      </w:r>
    </w:p>
    <w:p w14:paraId="1A0A2304" w14:textId="77777777" w:rsidR="00A80BD8" w:rsidRPr="003161D9" w:rsidRDefault="00A80BD8" w:rsidP="003161D9">
      <w:pPr>
        <w:pStyle w:val="Default"/>
        <w:spacing w:line="360" w:lineRule="auto"/>
        <w:ind w:left="1560"/>
        <w:jc w:val="both"/>
        <w:rPr>
          <w:color w:val="auto"/>
          <w:sz w:val="22"/>
          <w:szCs w:val="22"/>
        </w:rPr>
      </w:pPr>
      <w:r w:rsidRPr="003161D9">
        <w:rPr>
          <w:color w:val="auto"/>
          <w:sz w:val="22"/>
          <w:szCs w:val="22"/>
        </w:rPr>
        <w:t>c) inne Załączniki do Umowy.</w:t>
      </w:r>
    </w:p>
    <w:p w14:paraId="11EE0B93" w14:textId="77777777" w:rsidR="00A80BD8" w:rsidRPr="003161D9" w:rsidRDefault="00A80BD8" w:rsidP="008B4E4F">
      <w:pPr>
        <w:pStyle w:val="Default"/>
        <w:numPr>
          <w:ilvl w:val="1"/>
          <w:numId w:val="12"/>
        </w:numPr>
        <w:spacing w:line="360" w:lineRule="auto"/>
        <w:ind w:left="993" w:hanging="567"/>
        <w:jc w:val="both"/>
        <w:rPr>
          <w:color w:val="auto"/>
          <w:sz w:val="22"/>
          <w:szCs w:val="22"/>
        </w:rPr>
      </w:pPr>
      <w:r w:rsidRPr="003161D9">
        <w:rPr>
          <w:color w:val="auto"/>
          <w:sz w:val="22"/>
          <w:szCs w:val="22"/>
        </w:rPr>
        <w:t>W przypadku stwierdzenia rozbieżności w postanowieniach dokumentów Umowy, obowiązujące będzie postanowienie, którego przyjęcie będzie zapewniało wykonanie przedmiotu Umowy zgodnie z postanowieniami Umowy.</w:t>
      </w:r>
    </w:p>
    <w:p w14:paraId="743EC5F0" w14:textId="77777777" w:rsidR="00A80BD8" w:rsidRPr="003161D9" w:rsidRDefault="00A80BD8" w:rsidP="008B4E4F">
      <w:pPr>
        <w:pStyle w:val="Default"/>
        <w:numPr>
          <w:ilvl w:val="1"/>
          <w:numId w:val="12"/>
        </w:numPr>
        <w:spacing w:line="360" w:lineRule="auto"/>
        <w:ind w:left="993" w:hanging="567"/>
        <w:jc w:val="both"/>
        <w:rPr>
          <w:color w:val="auto"/>
          <w:sz w:val="22"/>
          <w:szCs w:val="22"/>
        </w:rPr>
      </w:pPr>
      <w:r w:rsidRPr="003161D9">
        <w:rPr>
          <w:color w:val="auto"/>
          <w:sz w:val="22"/>
          <w:szCs w:val="22"/>
        </w:rPr>
        <w:t>Zasady, o których mowa w ust. 10.1  i 10.2. powyżej, stosuje się pod warunkiem, że powyższe przypadki nie są oczywistą omyłką pisarską lub rachunkową.</w:t>
      </w:r>
    </w:p>
    <w:p w14:paraId="273C8997" w14:textId="77777777" w:rsidR="00A80BD8" w:rsidRPr="003161D9" w:rsidRDefault="00A80BD8" w:rsidP="008B4E4F">
      <w:pPr>
        <w:pStyle w:val="Default"/>
        <w:numPr>
          <w:ilvl w:val="1"/>
          <w:numId w:val="12"/>
        </w:numPr>
        <w:spacing w:line="360" w:lineRule="auto"/>
        <w:ind w:left="993" w:hanging="567"/>
        <w:jc w:val="both"/>
        <w:rPr>
          <w:color w:val="auto"/>
          <w:sz w:val="22"/>
          <w:szCs w:val="22"/>
        </w:rPr>
      </w:pPr>
      <w:r w:rsidRPr="003161D9">
        <w:rPr>
          <w:color w:val="auto"/>
          <w:sz w:val="22"/>
          <w:szCs w:val="22"/>
        </w:rPr>
        <w:lastRenderedPageBreak/>
        <w:t>Wiążącym językiem Umowy jest język polski, w szczególności w języku polskim będzie prowadzona korespondencja między Zamawiającym i Wykonawcą, wszystkie dokumenty powstające w związku z realizacją Umowy będą także sporządzane w języku polskim, jak również w języku polskim będą prowadzone wszelkie spotkania Stron związane z realizacją Umowy. Koszty tłumaczeń pokrywa Strona, która z nich korzysta.</w:t>
      </w:r>
    </w:p>
    <w:p w14:paraId="58773401"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 xml:space="preserve"> Strony oświadczają, że zapoznały się z dokumentami Umowy i rozumieją ich treść.</w:t>
      </w:r>
    </w:p>
    <w:p w14:paraId="7012F582" w14:textId="77777777" w:rsidR="00F51451" w:rsidRPr="003161D9" w:rsidRDefault="00C4765C" w:rsidP="008B4E4F">
      <w:pPr>
        <w:pStyle w:val="Default"/>
        <w:numPr>
          <w:ilvl w:val="0"/>
          <w:numId w:val="12"/>
        </w:numPr>
        <w:spacing w:line="360" w:lineRule="auto"/>
        <w:ind w:left="284" w:hanging="295"/>
        <w:jc w:val="both"/>
        <w:rPr>
          <w:color w:val="auto"/>
          <w:sz w:val="22"/>
          <w:szCs w:val="22"/>
        </w:rPr>
      </w:pPr>
      <w:r w:rsidRPr="003161D9">
        <w:rPr>
          <w:rFonts w:eastAsia="Arial Unicode MS"/>
          <w:sz w:val="22"/>
          <w:szCs w:val="22"/>
        </w:rPr>
        <w:t>Wszelka korespondencja pomiędzy Stronami będzie kierowana pod adresy wskazane we wstępie Umowy.</w:t>
      </w:r>
    </w:p>
    <w:p w14:paraId="498F8F53" w14:textId="789B0709" w:rsidR="006006D0" w:rsidRPr="001F6281" w:rsidRDefault="00C4765C" w:rsidP="001F6281">
      <w:pPr>
        <w:pStyle w:val="Default"/>
        <w:numPr>
          <w:ilvl w:val="0"/>
          <w:numId w:val="12"/>
        </w:numPr>
        <w:spacing w:line="360" w:lineRule="auto"/>
        <w:ind w:left="284" w:hanging="295"/>
        <w:jc w:val="both"/>
        <w:rPr>
          <w:color w:val="auto"/>
          <w:sz w:val="22"/>
          <w:szCs w:val="22"/>
        </w:rPr>
      </w:pPr>
      <w:r w:rsidRPr="003161D9">
        <w:rPr>
          <w:rFonts w:eastAsia="Arial Unicode MS"/>
          <w:sz w:val="22"/>
          <w:szCs w:val="22"/>
        </w:rPr>
        <w:t>Strony niniejszej Umowy zobowiązują się do wzajemnego powiadomienia w formie pisemnej pod rygorem nieważności, o każdej zmianie adresów do doręczeń, pod rygorem uznania, iż poczta prywatna/urzędowa/sądowa skierowana na ostatni wskazany przez Stronę adres została skutecznie doręczona z upływem ostatniego dnia awizowania.</w:t>
      </w:r>
      <w:r w:rsidRPr="003161D9">
        <w:rPr>
          <w:rFonts w:eastAsia="Arial Unicode MS"/>
          <w:sz w:val="22"/>
          <w:szCs w:val="22"/>
        </w:rPr>
        <w:tab/>
      </w:r>
    </w:p>
    <w:p w14:paraId="237A4948" w14:textId="541CD11B" w:rsidR="00C4765C" w:rsidRPr="003161D9" w:rsidRDefault="00C4765C" w:rsidP="003161D9">
      <w:pPr>
        <w:autoSpaceDE w:val="0"/>
        <w:autoSpaceDN w:val="0"/>
        <w:adjustRightInd w:val="0"/>
        <w:spacing w:line="360" w:lineRule="auto"/>
        <w:jc w:val="center"/>
        <w:rPr>
          <w:rFonts w:eastAsia="Arial Unicode MS" w:cs="Arial"/>
          <w:sz w:val="22"/>
          <w:szCs w:val="22"/>
        </w:rPr>
      </w:pPr>
      <w:r w:rsidRPr="003161D9">
        <w:rPr>
          <w:rFonts w:eastAsia="Arial Unicode MS" w:cs="Arial"/>
          <w:b/>
          <w:bCs/>
          <w:color w:val="000000"/>
          <w:sz w:val="22"/>
          <w:szCs w:val="22"/>
        </w:rPr>
        <w:t>§ 2</w:t>
      </w:r>
      <w:r w:rsidR="00B87F11">
        <w:rPr>
          <w:rFonts w:eastAsia="Arial Unicode MS" w:cs="Arial"/>
          <w:b/>
          <w:bCs/>
          <w:color w:val="000000"/>
          <w:sz w:val="22"/>
          <w:szCs w:val="22"/>
        </w:rPr>
        <w:t>6</w:t>
      </w:r>
    </w:p>
    <w:p w14:paraId="255A18BD" w14:textId="77777777" w:rsidR="00C4765C" w:rsidRPr="003161D9" w:rsidRDefault="00C4765C" w:rsidP="003161D9">
      <w:pPr>
        <w:tabs>
          <w:tab w:val="left" w:pos="4118"/>
        </w:tabs>
        <w:spacing w:line="360" w:lineRule="auto"/>
        <w:jc w:val="center"/>
        <w:rPr>
          <w:rFonts w:cs="Arial"/>
          <w:b/>
          <w:bCs/>
          <w:color w:val="000000"/>
          <w:sz w:val="22"/>
          <w:szCs w:val="22"/>
        </w:rPr>
      </w:pPr>
      <w:r w:rsidRPr="003161D9">
        <w:rPr>
          <w:rFonts w:cs="Arial"/>
          <w:b/>
          <w:bCs/>
          <w:color w:val="000000"/>
          <w:sz w:val="22"/>
          <w:szCs w:val="22"/>
        </w:rPr>
        <w:t xml:space="preserve">Wykaz załączników do Umowy </w:t>
      </w:r>
    </w:p>
    <w:p w14:paraId="0C73CC60" w14:textId="77777777" w:rsidR="00C4765C" w:rsidRPr="003161D9" w:rsidRDefault="00C4765C" w:rsidP="003161D9">
      <w:pPr>
        <w:tabs>
          <w:tab w:val="left" w:pos="0"/>
        </w:tabs>
        <w:spacing w:line="360" w:lineRule="auto"/>
        <w:jc w:val="both"/>
        <w:rPr>
          <w:rFonts w:cs="Arial"/>
          <w:color w:val="000000"/>
          <w:sz w:val="22"/>
          <w:szCs w:val="22"/>
        </w:rPr>
      </w:pPr>
      <w:r w:rsidRPr="003161D9">
        <w:rPr>
          <w:rFonts w:cs="Arial"/>
          <w:color w:val="000000"/>
          <w:sz w:val="22"/>
          <w:szCs w:val="22"/>
        </w:rPr>
        <w:t xml:space="preserve">Integralnymi składnikami niniejszej Umowy są następujące załączniki: </w:t>
      </w:r>
    </w:p>
    <w:p w14:paraId="73744494" w14:textId="77777777" w:rsidR="00C4765C" w:rsidRPr="003161D9" w:rsidRDefault="00C4765C" w:rsidP="008B4E4F">
      <w:pPr>
        <w:numPr>
          <w:ilvl w:val="0"/>
          <w:numId w:val="13"/>
        </w:numPr>
        <w:tabs>
          <w:tab w:val="left" w:pos="0"/>
          <w:tab w:val="left" w:pos="284"/>
        </w:tabs>
        <w:spacing w:line="360" w:lineRule="auto"/>
        <w:jc w:val="both"/>
        <w:rPr>
          <w:rFonts w:eastAsia="Lucida Sans Unicode" w:cs="Arial"/>
          <w:bCs/>
          <w:color w:val="000000"/>
          <w:kern w:val="1"/>
          <w:sz w:val="22"/>
          <w:szCs w:val="22"/>
          <w:lang w:eastAsia="ja-JP"/>
        </w:rPr>
      </w:pPr>
      <w:r w:rsidRPr="003161D9">
        <w:rPr>
          <w:rFonts w:eastAsia="Lucida Sans Unicode" w:cs="Arial"/>
          <w:kern w:val="1"/>
          <w:sz w:val="22"/>
          <w:szCs w:val="22"/>
          <w:lang w:eastAsia="ja-JP"/>
        </w:rPr>
        <w:t>Oferta</w:t>
      </w:r>
      <w:r w:rsidR="009C58DD" w:rsidRPr="003161D9">
        <w:rPr>
          <w:rFonts w:eastAsia="Lucida Sans Unicode" w:cs="Arial"/>
          <w:kern w:val="1"/>
          <w:sz w:val="22"/>
          <w:szCs w:val="22"/>
          <w:lang w:eastAsia="ja-JP"/>
        </w:rPr>
        <w:t>/y/</w:t>
      </w:r>
      <w:r w:rsidRPr="003161D9">
        <w:rPr>
          <w:rFonts w:eastAsia="Lucida Sans Unicode" w:cs="Arial"/>
          <w:kern w:val="1"/>
          <w:sz w:val="22"/>
          <w:szCs w:val="22"/>
          <w:lang w:eastAsia="ja-JP"/>
        </w:rPr>
        <w:t xml:space="preserve"> Wykonawcy</w:t>
      </w:r>
      <w:r w:rsidR="000D5B83" w:rsidRPr="003161D9">
        <w:rPr>
          <w:rFonts w:eastAsia="Lucida Sans Unicode" w:cs="Arial"/>
          <w:kern w:val="1"/>
          <w:sz w:val="22"/>
          <w:szCs w:val="22"/>
          <w:lang w:eastAsia="ja-JP"/>
        </w:rPr>
        <w:t xml:space="preserve"> </w:t>
      </w:r>
    </w:p>
    <w:p w14:paraId="4E77D0CF" w14:textId="32E78FF1" w:rsidR="004E3828" w:rsidRPr="003161D9" w:rsidRDefault="008776BC" w:rsidP="008B4E4F">
      <w:pPr>
        <w:numPr>
          <w:ilvl w:val="0"/>
          <w:numId w:val="13"/>
        </w:numPr>
        <w:tabs>
          <w:tab w:val="left" w:pos="0"/>
          <w:tab w:val="left" w:pos="284"/>
        </w:tabs>
        <w:spacing w:line="360" w:lineRule="auto"/>
        <w:jc w:val="both"/>
        <w:rPr>
          <w:rFonts w:eastAsia="Lucida Sans Unicode" w:cs="Arial"/>
          <w:bCs/>
          <w:kern w:val="1"/>
          <w:sz w:val="22"/>
          <w:szCs w:val="22"/>
          <w:lang w:eastAsia="ja-JP"/>
        </w:rPr>
      </w:pPr>
      <w:r w:rsidRPr="003161D9">
        <w:rPr>
          <w:rFonts w:eastAsia="Lucida Sans Unicode" w:cs="Arial"/>
          <w:bCs/>
          <w:kern w:val="1"/>
          <w:sz w:val="22"/>
          <w:szCs w:val="22"/>
          <w:lang w:eastAsia="ja-JP"/>
        </w:rPr>
        <w:t xml:space="preserve">OPZ </w:t>
      </w:r>
      <w:r w:rsidR="008A739E" w:rsidRPr="003161D9">
        <w:rPr>
          <w:rFonts w:eastAsia="Lucida Sans Unicode" w:cs="Arial"/>
          <w:bCs/>
          <w:kern w:val="1"/>
          <w:sz w:val="22"/>
          <w:szCs w:val="22"/>
          <w:lang w:eastAsia="ja-JP"/>
        </w:rPr>
        <w:t>–</w:t>
      </w:r>
      <w:r w:rsidRPr="003161D9">
        <w:rPr>
          <w:rFonts w:eastAsia="Lucida Sans Unicode" w:cs="Arial"/>
          <w:bCs/>
          <w:kern w:val="1"/>
          <w:sz w:val="22"/>
          <w:szCs w:val="22"/>
          <w:lang w:eastAsia="ja-JP"/>
        </w:rPr>
        <w:t xml:space="preserve"> przedmiar</w:t>
      </w:r>
    </w:p>
    <w:p w14:paraId="4FBF7ACB" w14:textId="296D133B" w:rsidR="00777AC8" w:rsidRPr="003161D9" w:rsidRDefault="00777AC8" w:rsidP="008B4E4F">
      <w:pPr>
        <w:numPr>
          <w:ilvl w:val="0"/>
          <w:numId w:val="13"/>
        </w:numPr>
        <w:tabs>
          <w:tab w:val="left" w:pos="0"/>
          <w:tab w:val="left" w:pos="284"/>
        </w:tabs>
        <w:spacing w:line="360" w:lineRule="auto"/>
        <w:jc w:val="both"/>
        <w:rPr>
          <w:rFonts w:eastAsia="Lucida Sans Unicode" w:cs="Arial"/>
          <w:bCs/>
          <w:kern w:val="1"/>
          <w:sz w:val="22"/>
          <w:szCs w:val="22"/>
          <w:lang w:eastAsia="ja-JP"/>
        </w:rPr>
      </w:pPr>
      <w:r w:rsidRPr="003161D9">
        <w:rPr>
          <w:rFonts w:eastAsia="Lucida Sans Unicode" w:cs="Arial"/>
          <w:bCs/>
          <w:kern w:val="1"/>
          <w:sz w:val="22"/>
          <w:szCs w:val="22"/>
          <w:lang w:eastAsia="ja-JP"/>
        </w:rPr>
        <w:t xml:space="preserve">Wykaz podwykonawców </w:t>
      </w:r>
    </w:p>
    <w:p w14:paraId="7690F2FA" w14:textId="77777777" w:rsidR="008A739E" w:rsidRPr="003161D9" w:rsidRDefault="008A739E" w:rsidP="003161D9">
      <w:pPr>
        <w:widowControl w:val="0"/>
        <w:tabs>
          <w:tab w:val="left" w:pos="709"/>
        </w:tabs>
        <w:suppressAutoHyphens/>
        <w:spacing w:line="360" w:lineRule="auto"/>
        <w:ind w:left="113"/>
        <w:jc w:val="center"/>
        <w:textAlignment w:val="baseline"/>
        <w:rPr>
          <w:rFonts w:eastAsia="Lucida Sans Unicode" w:cs="Arial"/>
          <w:b/>
          <w:kern w:val="1"/>
          <w:sz w:val="22"/>
          <w:szCs w:val="22"/>
          <w:lang w:eastAsia="ja-JP"/>
        </w:rPr>
      </w:pPr>
    </w:p>
    <w:p w14:paraId="7FD68B12" w14:textId="737F529B" w:rsidR="00C4765C" w:rsidRPr="003161D9" w:rsidRDefault="00C4765C" w:rsidP="003161D9">
      <w:pPr>
        <w:widowControl w:val="0"/>
        <w:tabs>
          <w:tab w:val="left" w:pos="709"/>
        </w:tabs>
        <w:suppressAutoHyphens/>
        <w:spacing w:line="360" w:lineRule="auto"/>
        <w:ind w:left="113"/>
        <w:jc w:val="center"/>
        <w:textAlignment w:val="baseline"/>
        <w:rPr>
          <w:rFonts w:eastAsia="Lucida Sans Unicode" w:cs="Arial"/>
          <w:b/>
          <w:kern w:val="1"/>
          <w:sz w:val="22"/>
          <w:szCs w:val="22"/>
          <w:lang w:eastAsia="ja-JP"/>
        </w:rPr>
      </w:pPr>
      <w:r w:rsidRPr="003161D9">
        <w:rPr>
          <w:rFonts w:eastAsia="Lucida Sans Unicode" w:cs="Arial"/>
          <w:b/>
          <w:kern w:val="1"/>
          <w:sz w:val="22"/>
          <w:szCs w:val="22"/>
          <w:lang w:eastAsia="ja-JP"/>
        </w:rPr>
        <w:t>PODPISY STRON:</w:t>
      </w:r>
    </w:p>
    <w:p w14:paraId="64A21CC2" w14:textId="77777777" w:rsidR="00464305" w:rsidRPr="003161D9" w:rsidRDefault="00464305" w:rsidP="003161D9">
      <w:pPr>
        <w:widowControl w:val="0"/>
        <w:tabs>
          <w:tab w:val="left" w:pos="709"/>
        </w:tabs>
        <w:suppressAutoHyphens/>
        <w:spacing w:line="360" w:lineRule="auto"/>
        <w:ind w:left="113"/>
        <w:jc w:val="both"/>
        <w:textAlignment w:val="baseline"/>
        <w:rPr>
          <w:rFonts w:eastAsia="Lucida Sans Unicode" w:cs="Arial"/>
          <w:b/>
          <w:kern w:val="1"/>
          <w:sz w:val="22"/>
          <w:szCs w:val="22"/>
          <w:lang w:eastAsia="ja-JP"/>
        </w:rPr>
      </w:pPr>
    </w:p>
    <w:p w14:paraId="3A363BFB" w14:textId="77777777" w:rsidR="00464305" w:rsidRPr="003161D9" w:rsidRDefault="00464305" w:rsidP="003161D9">
      <w:pPr>
        <w:widowControl w:val="0"/>
        <w:tabs>
          <w:tab w:val="left" w:pos="709"/>
        </w:tabs>
        <w:suppressAutoHyphens/>
        <w:spacing w:line="360" w:lineRule="auto"/>
        <w:ind w:left="113"/>
        <w:jc w:val="both"/>
        <w:textAlignment w:val="baseline"/>
        <w:rPr>
          <w:rFonts w:eastAsia="Lucida Sans Unicode" w:cs="Arial"/>
          <w:b/>
          <w:kern w:val="1"/>
          <w:sz w:val="22"/>
          <w:szCs w:val="22"/>
          <w:lang w:eastAsia="ja-JP"/>
        </w:rPr>
      </w:pPr>
    </w:p>
    <w:p w14:paraId="3E9D556D" w14:textId="06F16F5E" w:rsidR="00464305" w:rsidRPr="003161D9" w:rsidRDefault="00C4765C" w:rsidP="003161D9">
      <w:pPr>
        <w:tabs>
          <w:tab w:val="left" w:pos="689"/>
          <w:tab w:val="left" w:pos="1416"/>
          <w:tab w:val="left" w:pos="2124"/>
          <w:tab w:val="left" w:pos="7300"/>
        </w:tabs>
        <w:spacing w:line="360" w:lineRule="auto"/>
        <w:jc w:val="both"/>
        <w:rPr>
          <w:rFonts w:cs="Arial"/>
          <w:b/>
          <w:color w:val="000000"/>
          <w:sz w:val="22"/>
          <w:szCs w:val="22"/>
        </w:rPr>
      </w:pPr>
      <w:r w:rsidRPr="003161D9">
        <w:rPr>
          <w:rFonts w:cs="Arial"/>
          <w:b/>
          <w:color w:val="000000"/>
          <w:sz w:val="22"/>
          <w:szCs w:val="22"/>
        </w:rPr>
        <w:t>ZAMAWIAJĄCY</w:t>
      </w:r>
      <w:r w:rsidR="008A739E" w:rsidRPr="003161D9">
        <w:rPr>
          <w:rFonts w:cs="Arial"/>
          <w:b/>
          <w:color w:val="000000"/>
          <w:sz w:val="22"/>
          <w:szCs w:val="22"/>
        </w:rPr>
        <w:t>:</w:t>
      </w:r>
      <w:r w:rsidRPr="003161D9">
        <w:rPr>
          <w:rFonts w:cs="Arial"/>
          <w:b/>
          <w:color w:val="000000"/>
          <w:sz w:val="22"/>
          <w:szCs w:val="22"/>
        </w:rPr>
        <w:t xml:space="preserve">                                                                                WYKONAWCA:   </w:t>
      </w:r>
    </w:p>
    <w:p w14:paraId="34E31DB3" w14:textId="77777777" w:rsidR="00464305" w:rsidRPr="003161D9" w:rsidRDefault="00464305" w:rsidP="003161D9">
      <w:pPr>
        <w:tabs>
          <w:tab w:val="left" w:pos="689"/>
          <w:tab w:val="left" w:pos="1416"/>
          <w:tab w:val="left" w:pos="2124"/>
          <w:tab w:val="left" w:pos="7300"/>
        </w:tabs>
        <w:spacing w:line="360" w:lineRule="auto"/>
        <w:jc w:val="both"/>
        <w:rPr>
          <w:rFonts w:cs="Arial"/>
          <w:b/>
          <w:color w:val="000000"/>
          <w:sz w:val="22"/>
          <w:szCs w:val="22"/>
        </w:rPr>
      </w:pPr>
    </w:p>
    <w:p w14:paraId="07F73379" w14:textId="77777777" w:rsidR="00DE789B" w:rsidRPr="003161D9" w:rsidRDefault="00DE789B" w:rsidP="003161D9">
      <w:pPr>
        <w:pStyle w:val="Default"/>
        <w:spacing w:line="360" w:lineRule="auto"/>
        <w:jc w:val="both"/>
        <w:rPr>
          <w:color w:val="auto"/>
          <w:sz w:val="22"/>
          <w:szCs w:val="22"/>
        </w:rPr>
      </w:pPr>
    </w:p>
    <w:sectPr w:rsidR="00DE789B" w:rsidRPr="003161D9" w:rsidSect="007F16F5">
      <w:footerReference w:type="even" r:id="rId9"/>
      <w:footerReference w:type="default" r:id="rId10"/>
      <w:headerReference w:type="first" r:id="rId11"/>
      <w:footerReference w:type="first" r:id="rId12"/>
      <w:pgSz w:w="11906" w:h="16838" w:code="9"/>
      <w:pgMar w:top="1304" w:right="566" w:bottom="1531" w:left="1701"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57ED5" w14:textId="77777777" w:rsidR="0090637C" w:rsidRDefault="0090637C">
      <w:r>
        <w:separator/>
      </w:r>
    </w:p>
    <w:p w14:paraId="341FA67E" w14:textId="77777777" w:rsidR="0090637C" w:rsidRDefault="0090637C"/>
  </w:endnote>
  <w:endnote w:type="continuationSeparator" w:id="0">
    <w:p w14:paraId="4F4AA3EA" w14:textId="77777777" w:rsidR="0090637C" w:rsidRDefault="0090637C">
      <w:r>
        <w:continuationSeparator/>
      </w:r>
    </w:p>
    <w:p w14:paraId="7D7F2763" w14:textId="77777777" w:rsidR="0090637C" w:rsidRDefault="00906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15A06" w14:textId="77777777" w:rsidR="008F0134" w:rsidRDefault="008F0134" w:rsidP="004007F2">
    <w:r>
      <w:fldChar w:fldCharType="begin"/>
    </w:r>
    <w:r>
      <w:instrText xml:space="preserve">PAGE  </w:instrText>
    </w:r>
    <w:r>
      <w:fldChar w:fldCharType="end"/>
    </w:r>
  </w:p>
  <w:p w14:paraId="04A77086" w14:textId="77777777" w:rsidR="008F0134" w:rsidRDefault="008F0134"/>
  <w:p w14:paraId="26947E14" w14:textId="77777777" w:rsidR="008F0134" w:rsidRDefault="008F0134"/>
  <w:p w14:paraId="29B57DFD" w14:textId="77777777" w:rsidR="008F0134" w:rsidRDefault="008F0134"/>
  <w:p w14:paraId="32AF19A5" w14:textId="77777777" w:rsidR="008F0134" w:rsidRDefault="008F0134" w:rsidP="00110784">
    <w:pPr>
      <w:pStyle w:val="LPstopkasrodek"/>
    </w:pPr>
    <w:r>
      <w:fldChar w:fldCharType="begin"/>
    </w:r>
    <w:r>
      <w:instrText xml:space="preserve"> PAGE </w:instrText>
    </w:r>
    <w:r>
      <w:fldChar w:fldCharType="separate"/>
    </w:r>
    <w:r>
      <w:rPr>
        <w:noProof/>
      </w:rPr>
      <w:t>2</w:t>
    </w:r>
    <w:r>
      <w:rPr>
        <w:noProof/>
      </w:rPr>
      <w:fldChar w:fldCharType="end"/>
    </w:r>
  </w:p>
  <w:p w14:paraId="02779467" w14:textId="77777777" w:rsidR="008F0134" w:rsidRPr="00807343" w:rsidRDefault="008F0134" w:rsidP="00D355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37A6" w14:textId="77777777" w:rsidR="008F0134" w:rsidRDefault="008F0134">
    <w:pPr>
      <w:pStyle w:val="Stopka"/>
      <w:jc w:val="right"/>
    </w:pPr>
    <w:r w:rsidRPr="0000184C">
      <w:rPr>
        <w:rFonts w:ascii="Calibri" w:hAnsi="Calibri" w:cs="Calibri"/>
        <w:sz w:val="16"/>
      </w:rPr>
      <w:t xml:space="preserve">Strona </w:t>
    </w:r>
    <w:r w:rsidRPr="0000184C">
      <w:rPr>
        <w:rFonts w:ascii="Calibri" w:hAnsi="Calibri" w:cs="Calibri"/>
        <w:b/>
        <w:sz w:val="16"/>
      </w:rPr>
      <w:fldChar w:fldCharType="begin"/>
    </w:r>
    <w:r w:rsidRPr="0000184C">
      <w:rPr>
        <w:rFonts w:ascii="Calibri" w:hAnsi="Calibri" w:cs="Calibri"/>
        <w:b/>
        <w:sz w:val="16"/>
      </w:rPr>
      <w:instrText>PAGE</w:instrText>
    </w:r>
    <w:r w:rsidRPr="0000184C">
      <w:rPr>
        <w:rFonts w:ascii="Calibri" w:hAnsi="Calibri" w:cs="Calibri"/>
        <w:b/>
        <w:sz w:val="16"/>
      </w:rPr>
      <w:fldChar w:fldCharType="separate"/>
    </w:r>
    <w:r>
      <w:rPr>
        <w:rFonts w:ascii="Calibri" w:hAnsi="Calibri" w:cs="Calibri"/>
        <w:b/>
        <w:noProof/>
        <w:sz w:val="16"/>
      </w:rPr>
      <w:t>6</w:t>
    </w:r>
    <w:r w:rsidRPr="0000184C">
      <w:rPr>
        <w:rFonts w:ascii="Calibri" w:hAnsi="Calibri" w:cs="Calibri"/>
        <w:b/>
        <w:sz w:val="16"/>
      </w:rPr>
      <w:fldChar w:fldCharType="end"/>
    </w:r>
    <w:r w:rsidRPr="0000184C">
      <w:rPr>
        <w:rFonts w:ascii="Calibri" w:hAnsi="Calibri" w:cs="Calibri"/>
        <w:sz w:val="16"/>
      </w:rPr>
      <w:t xml:space="preserve"> z </w:t>
    </w:r>
    <w:r w:rsidRPr="0000184C">
      <w:rPr>
        <w:rFonts w:ascii="Calibri" w:hAnsi="Calibri" w:cs="Calibri"/>
        <w:b/>
        <w:sz w:val="16"/>
      </w:rPr>
      <w:fldChar w:fldCharType="begin"/>
    </w:r>
    <w:r w:rsidRPr="0000184C">
      <w:rPr>
        <w:rFonts w:ascii="Calibri" w:hAnsi="Calibri" w:cs="Calibri"/>
        <w:b/>
        <w:sz w:val="16"/>
      </w:rPr>
      <w:instrText>NUMPAGES</w:instrText>
    </w:r>
    <w:r w:rsidRPr="0000184C">
      <w:rPr>
        <w:rFonts w:ascii="Calibri" w:hAnsi="Calibri" w:cs="Calibri"/>
        <w:b/>
        <w:sz w:val="16"/>
      </w:rPr>
      <w:fldChar w:fldCharType="separate"/>
    </w:r>
    <w:r>
      <w:rPr>
        <w:rFonts w:ascii="Calibri" w:hAnsi="Calibri" w:cs="Calibri"/>
        <w:b/>
        <w:noProof/>
        <w:sz w:val="16"/>
      </w:rPr>
      <w:t>34</w:t>
    </w:r>
    <w:r w:rsidRPr="0000184C">
      <w:rPr>
        <w:rFonts w:ascii="Calibri" w:hAnsi="Calibri" w:cs="Calibri"/>
        <w:b/>
        <w:sz w:val="16"/>
      </w:rPr>
      <w:fldChar w:fldCharType="end"/>
    </w:r>
  </w:p>
  <w:p w14:paraId="5A22A75B" w14:textId="77777777" w:rsidR="008F0134" w:rsidRDefault="008F0134" w:rsidP="009B09E5">
    <w:pPr>
      <w:pStyle w:val="LP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1275D" w14:textId="77777777" w:rsidR="008F0134" w:rsidRPr="001F3138" w:rsidRDefault="008F0134">
    <w:pPr>
      <w:pStyle w:val="Stopka"/>
      <w:jc w:val="right"/>
      <w:rPr>
        <w:rFonts w:ascii="Calibri" w:hAnsi="Calibri" w:cs="Calibri"/>
        <w:sz w:val="16"/>
      </w:rPr>
    </w:pPr>
    <w:r w:rsidRPr="001F3138">
      <w:rPr>
        <w:rFonts w:ascii="Calibri" w:hAnsi="Calibri" w:cs="Calibri"/>
        <w:sz w:val="16"/>
      </w:rPr>
      <w:t xml:space="preserve">Strona </w:t>
    </w:r>
    <w:r w:rsidRPr="001F3138">
      <w:rPr>
        <w:rFonts w:ascii="Calibri" w:hAnsi="Calibri" w:cs="Calibri"/>
        <w:b/>
        <w:sz w:val="16"/>
      </w:rPr>
      <w:fldChar w:fldCharType="begin"/>
    </w:r>
    <w:r w:rsidRPr="001F3138">
      <w:rPr>
        <w:rFonts w:ascii="Calibri" w:hAnsi="Calibri" w:cs="Calibri"/>
        <w:b/>
        <w:sz w:val="16"/>
      </w:rPr>
      <w:instrText>PAGE</w:instrText>
    </w:r>
    <w:r w:rsidRPr="001F3138">
      <w:rPr>
        <w:rFonts w:ascii="Calibri" w:hAnsi="Calibri" w:cs="Calibri"/>
        <w:b/>
        <w:sz w:val="16"/>
      </w:rPr>
      <w:fldChar w:fldCharType="separate"/>
    </w:r>
    <w:r>
      <w:rPr>
        <w:rFonts w:ascii="Calibri" w:hAnsi="Calibri" w:cs="Calibri"/>
        <w:b/>
        <w:noProof/>
        <w:sz w:val="16"/>
      </w:rPr>
      <w:t>1</w:t>
    </w:r>
    <w:r w:rsidRPr="001F3138">
      <w:rPr>
        <w:rFonts w:ascii="Calibri" w:hAnsi="Calibri" w:cs="Calibri"/>
        <w:b/>
        <w:sz w:val="16"/>
      </w:rPr>
      <w:fldChar w:fldCharType="end"/>
    </w:r>
    <w:r w:rsidRPr="001F3138">
      <w:rPr>
        <w:rFonts w:ascii="Calibri" w:hAnsi="Calibri" w:cs="Calibri"/>
        <w:sz w:val="16"/>
      </w:rPr>
      <w:t xml:space="preserve"> z </w:t>
    </w:r>
    <w:r w:rsidRPr="001F3138">
      <w:rPr>
        <w:rFonts w:ascii="Calibri" w:hAnsi="Calibri" w:cs="Calibri"/>
        <w:b/>
        <w:sz w:val="16"/>
      </w:rPr>
      <w:fldChar w:fldCharType="begin"/>
    </w:r>
    <w:r w:rsidRPr="001F3138">
      <w:rPr>
        <w:rFonts w:ascii="Calibri" w:hAnsi="Calibri" w:cs="Calibri"/>
        <w:b/>
        <w:sz w:val="16"/>
      </w:rPr>
      <w:instrText>NUMPAGES</w:instrText>
    </w:r>
    <w:r w:rsidRPr="001F3138">
      <w:rPr>
        <w:rFonts w:ascii="Calibri" w:hAnsi="Calibri" w:cs="Calibri"/>
        <w:b/>
        <w:sz w:val="16"/>
      </w:rPr>
      <w:fldChar w:fldCharType="separate"/>
    </w:r>
    <w:r>
      <w:rPr>
        <w:rFonts w:ascii="Calibri" w:hAnsi="Calibri" w:cs="Calibri"/>
        <w:b/>
        <w:noProof/>
        <w:sz w:val="16"/>
      </w:rPr>
      <w:t>1</w:t>
    </w:r>
    <w:r w:rsidRPr="001F3138">
      <w:rPr>
        <w:rFonts w:ascii="Calibri" w:hAnsi="Calibri" w:cs="Calibri"/>
        <w:b/>
        <w:sz w:val="16"/>
      </w:rPr>
      <w:fldChar w:fldCharType="end"/>
    </w:r>
  </w:p>
  <w:p w14:paraId="50FFFCA4" w14:textId="77777777" w:rsidR="008F0134" w:rsidRDefault="008F01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2F31B" w14:textId="77777777" w:rsidR="0090637C" w:rsidRDefault="0090637C">
      <w:r>
        <w:separator/>
      </w:r>
    </w:p>
    <w:p w14:paraId="77051E1C" w14:textId="77777777" w:rsidR="0090637C" w:rsidRDefault="0090637C"/>
  </w:footnote>
  <w:footnote w:type="continuationSeparator" w:id="0">
    <w:p w14:paraId="1758EA6D" w14:textId="77777777" w:rsidR="0090637C" w:rsidRDefault="0090637C">
      <w:r>
        <w:continuationSeparator/>
      </w:r>
    </w:p>
    <w:p w14:paraId="49260381" w14:textId="77777777" w:rsidR="0090637C" w:rsidRDefault="00906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FFC0B" w14:textId="5B9458DA" w:rsidR="008F0134" w:rsidRDefault="008F0134" w:rsidP="009B09E5"/>
  <w:p w14:paraId="363FDAB4" w14:textId="77777777" w:rsidR="008F0134" w:rsidRPr="00DE7AEC" w:rsidRDefault="008F0134" w:rsidP="008A739E">
    <w:pPr>
      <w:jc w:val="center"/>
      <w:rPr>
        <w:lang w:bidi="pl-PL"/>
      </w:rPr>
    </w:pPr>
    <w:bookmarkStart w:id="12" w:name="_Hlk76637645"/>
    <w:r w:rsidRPr="00DE7AEC">
      <w:rPr>
        <w:b/>
        <w:bCs/>
        <w:i/>
        <w:lang w:bidi="pl-PL"/>
      </w:rPr>
      <w:t>„</w:t>
    </w:r>
    <w:bookmarkStart w:id="13" w:name="_Hlk76474958"/>
    <w:r w:rsidRPr="00DE7AEC">
      <w:rPr>
        <w:b/>
        <w:bCs/>
        <w:i/>
        <w:lang w:bidi="pl-PL"/>
      </w:rPr>
      <w:t>Bieżące utrzymanie drogi leśnej w L. Strachów oddz. 253/256</w:t>
    </w:r>
    <w:bookmarkEnd w:id="13"/>
    <w:r w:rsidRPr="00DE7AEC">
      <w:rPr>
        <w:b/>
        <w:bCs/>
        <w:i/>
        <w:lang w:bidi="pl-PL"/>
      </w:rPr>
      <w:t>”</w:t>
    </w:r>
  </w:p>
  <w:bookmarkEnd w:id="12"/>
  <w:p w14:paraId="61050816" w14:textId="77777777" w:rsidR="008F0134" w:rsidRDefault="008F0134" w:rsidP="009B09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6A34D61E"/>
    <w:name w:val="WW8Num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ascii="Arial" w:eastAsia="Times New Roman" w:hAnsi="Arial" w:cs="Arial" w:hint="default"/>
        <w:b/>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FA761D9E"/>
    <w:lvl w:ilvl="0">
      <w:start w:val="1"/>
      <w:numFmt w:val="decimal"/>
      <w:lvlText w:val="%1."/>
      <w:lvlJc w:val="left"/>
      <w:pPr>
        <w:tabs>
          <w:tab w:val="num" w:pos="567"/>
        </w:tabs>
        <w:ind w:left="567" w:hanging="454"/>
      </w:pPr>
      <w:rPr>
        <w:rFonts w:hint="default"/>
        <w:b w:val="0"/>
        <w:bCs w:val="0"/>
      </w:rPr>
    </w:lvl>
    <w:lvl w:ilvl="1">
      <w:start w:val="1"/>
      <w:numFmt w:val="decimal"/>
      <w:lvlText w:val="%2."/>
      <w:lvlJc w:val="left"/>
      <w:pPr>
        <w:tabs>
          <w:tab w:val="num" w:pos="567"/>
        </w:tabs>
        <w:ind w:left="567" w:hanging="454"/>
      </w:pPr>
      <w:rPr>
        <w:rFonts w:hint="default"/>
        <w:b w:val="0"/>
      </w:rPr>
    </w:lvl>
    <w:lvl w:ilvl="2">
      <w:start w:val="1"/>
      <w:numFmt w:val="decimal"/>
      <w:lvlText w:val="%3."/>
      <w:lvlJc w:val="left"/>
      <w:pPr>
        <w:tabs>
          <w:tab w:val="num" w:pos="339"/>
        </w:tabs>
        <w:ind w:left="339" w:firstLine="0"/>
      </w:pPr>
      <w:rPr>
        <w:rFonts w:cs="Times New Roman" w:hint="default"/>
      </w:rPr>
    </w:lvl>
    <w:lvl w:ilvl="3">
      <w:start w:val="1"/>
      <w:numFmt w:val="decimal"/>
      <w:lvlText w:val="%4."/>
      <w:lvlJc w:val="left"/>
      <w:pPr>
        <w:tabs>
          <w:tab w:val="num" w:pos="452"/>
        </w:tabs>
        <w:ind w:left="452" w:firstLine="0"/>
      </w:pPr>
      <w:rPr>
        <w:rFonts w:cs="Times New Roman" w:hint="default"/>
      </w:rPr>
    </w:lvl>
    <w:lvl w:ilvl="4">
      <w:start w:val="1"/>
      <w:numFmt w:val="decimal"/>
      <w:lvlText w:val="%5."/>
      <w:lvlJc w:val="left"/>
      <w:pPr>
        <w:tabs>
          <w:tab w:val="num" w:pos="565"/>
        </w:tabs>
        <w:ind w:left="565" w:firstLine="0"/>
      </w:pPr>
      <w:rPr>
        <w:rFonts w:cs="Times New Roman" w:hint="default"/>
      </w:rPr>
    </w:lvl>
    <w:lvl w:ilvl="5">
      <w:start w:val="1"/>
      <w:numFmt w:val="decimal"/>
      <w:lvlText w:val="%6."/>
      <w:lvlJc w:val="left"/>
      <w:pPr>
        <w:tabs>
          <w:tab w:val="num" w:pos="678"/>
        </w:tabs>
        <w:ind w:left="678" w:firstLine="0"/>
      </w:pPr>
      <w:rPr>
        <w:rFonts w:cs="Times New Roman" w:hint="default"/>
      </w:rPr>
    </w:lvl>
    <w:lvl w:ilvl="6">
      <w:start w:val="1"/>
      <w:numFmt w:val="decimal"/>
      <w:lvlText w:val="%7."/>
      <w:lvlJc w:val="left"/>
      <w:pPr>
        <w:tabs>
          <w:tab w:val="num" w:pos="791"/>
        </w:tabs>
        <w:ind w:left="791" w:firstLine="0"/>
      </w:pPr>
      <w:rPr>
        <w:rFonts w:cs="Times New Roman" w:hint="default"/>
      </w:rPr>
    </w:lvl>
    <w:lvl w:ilvl="7">
      <w:start w:val="1"/>
      <w:numFmt w:val="decimal"/>
      <w:lvlText w:val="%8."/>
      <w:lvlJc w:val="left"/>
      <w:pPr>
        <w:tabs>
          <w:tab w:val="num" w:pos="904"/>
        </w:tabs>
        <w:ind w:left="904" w:firstLine="0"/>
      </w:pPr>
      <w:rPr>
        <w:rFonts w:cs="Times New Roman" w:hint="default"/>
      </w:rPr>
    </w:lvl>
    <w:lvl w:ilvl="8">
      <w:start w:val="1"/>
      <w:numFmt w:val="decimal"/>
      <w:lvlText w:val="%9."/>
      <w:lvlJc w:val="left"/>
      <w:pPr>
        <w:tabs>
          <w:tab w:val="num" w:pos="1017"/>
        </w:tabs>
        <w:ind w:left="1017" w:firstLine="0"/>
      </w:pPr>
      <w:rPr>
        <w:rFonts w:cs="Times New Roman" w:hint="default"/>
      </w:rPr>
    </w:lvl>
  </w:abstractNum>
  <w:abstractNum w:abstractNumId="2" w15:restartNumberingAfterBreak="0">
    <w:nsid w:val="027E5015"/>
    <w:multiLevelType w:val="hybridMultilevel"/>
    <w:tmpl w:val="D3B4475C"/>
    <w:lvl w:ilvl="0" w:tplc="033A2CF4">
      <w:start w:val="1"/>
      <w:numFmt w:val="decimal"/>
      <w:pStyle w:val="LPNumerowani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7E620A"/>
    <w:multiLevelType w:val="hybridMultilevel"/>
    <w:tmpl w:val="DB6E91C8"/>
    <w:lvl w:ilvl="0" w:tplc="51F6CAEA">
      <w:start w:val="1"/>
      <w:numFmt w:val="decimal"/>
      <w:lvlText w:val="%1."/>
      <w:lvlJc w:val="left"/>
      <w:pPr>
        <w:ind w:left="623" w:hanging="428"/>
      </w:pPr>
      <w:rPr>
        <w:rFonts w:ascii="Arial" w:eastAsia="Calibri" w:hAnsi="Arial" w:cs="Arial" w:hint="default"/>
        <w:spacing w:val="-1"/>
        <w:w w:val="99"/>
        <w:sz w:val="22"/>
        <w:szCs w:val="22"/>
        <w:lang w:val="pl-PL" w:eastAsia="pl-PL" w:bidi="pl-PL"/>
      </w:rPr>
    </w:lvl>
    <w:lvl w:ilvl="1" w:tplc="84E8453C">
      <w:numFmt w:val="bullet"/>
      <w:lvlText w:val="-"/>
      <w:lvlJc w:val="left"/>
      <w:pPr>
        <w:ind w:left="1473" w:hanging="144"/>
      </w:pPr>
      <w:rPr>
        <w:rFonts w:ascii="Century Gothic" w:eastAsia="Century Gothic" w:hAnsi="Century Gothic" w:cs="Century Gothic" w:hint="default"/>
        <w:w w:val="99"/>
        <w:sz w:val="20"/>
        <w:szCs w:val="20"/>
        <w:lang w:val="pl-PL" w:eastAsia="pl-PL" w:bidi="pl-PL"/>
      </w:rPr>
    </w:lvl>
    <w:lvl w:ilvl="2" w:tplc="950EAD26">
      <w:numFmt w:val="bullet"/>
      <w:lvlText w:val="•"/>
      <w:lvlJc w:val="left"/>
      <w:pPr>
        <w:ind w:left="2358" w:hanging="144"/>
      </w:pPr>
      <w:rPr>
        <w:rFonts w:hint="default"/>
        <w:lang w:val="pl-PL" w:eastAsia="pl-PL" w:bidi="pl-PL"/>
      </w:rPr>
    </w:lvl>
    <w:lvl w:ilvl="3" w:tplc="363E5104">
      <w:numFmt w:val="bullet"/>
      <w:lvlText w:val="•"/>
      <w:lvlJc w:val="left"/>
      <w:pPr>
        <w:ind w:left="3236" w:hanging="144"/>
      </w:pPr>
      <w:rPr>
        <w:rFonts w:hint="default"/>
        <w:lang w:val="pl-PL" w:eastAsia="pl-PL" w:bidi="pl-PL"/>
      </w:rPr>
    </w:lvl>
    <w:lvl w:ilvl="4" w:tplc="63587F3E">
      <w:numFmt w:val="bullet"/>
      <w:lvlText w:val="•"/>
      <w:lvlJc w:val="left"/>
      <w:pPr>
        <w:ind w:left="4115" w:hanging="144"/>
      </w:pPr>
      <w:rPr>
        <w:rFonts w:hint="default"/>
        <w:lang w:val="pl-PL" w:eastAsia="pl-PL" w:bidi="pl-PL"/>
      </w:rPr>
    </w:lvl>
    <w:lvl w:ilvl="5" w:tplc="DF426192">
      <w:numFmt w:val="bullet"/>
      <w:lvlText w:val="•"/>
      <w:lvlJc w:val="left"/>
      <w:pPr>
        <w:ind w:left="4993" w:hanging="144"/>
      </w:pPr>
      <w:rPr>
        <w:rFonts w:hint="default"/>
        <w:lang w:val="pl-PL" w:eastAsia="pl-PL" w:bidi="pl-PL"/>
      </w:rPr>
    </w:lvl>
    <w:lvl w:ilvl="6" w:tplc="917E291E">
      <w:numFmt w:val="bullet"/>
      <w:lvlText w:val="•"/>
      <w:lvlJc w:val="left"/>
      <w:pPr>
        <w:ind w:left="5872" w:hanging="144"/>
      </w:pPr>
      <w:rPr>
        <w:rFonts w:hint="default"/>
        <w:lang w:val="pl-PL" w:eastAsia="pl-PL" w:bidi="pl-PL"/>
      </w:rPr>
    </w:lvl>
    <w:lvl w:ilvl="7" w:tplc="EFA887D6">
      <w:numFmt w:val="bullet"/>
      <w:lvlText w:val="•"/>
      <w:lvlJc w:val="left"/>
      <w:pPr>
        <w:ind w:left="6750" w:hanging="144"/>
      </w:pPr>
      <w:rPr>
        <w:rFonts w:hint="default"/>
        <w:lang w:val="pl-PL" w:eastAsia="pl-PL" w:bidi="pl-PL"/>
      </w:rPr>
    </w:lvl>
    <w:lvl w:ilvl="8" w:tplc="897AA722">
      <w:numFmt w:val="bullet"/>
      <w:lvlText w:val="•"/>
      <w:lvlJc w:val="left"/>
      <w:pPr>
        <w:ind w:left="7629" w:hanging="144"/>
      </w:pPr>
      <w:rPr>
        <w:rFonts w:hint="default"/>
        <w:lang w:val="pl-PL" w:eastAsia="pl-PL" w:bidi="pl-PL"/>
      </w:rPr>
    </w:lvl>
  </w:abstractNum>
  <w:abstractNum w:abstractNumId="4" w15:restartNumberingAfterBreak="0">
    <w:nsid w:val="1602087C"/>
    <w:multiLevelType w:val="hybridMultilevel"/>
    <w:tmpl w:val="CC0C9CE6"/>
    <w:lvl w:ilvl="0" w:tplc="BF5264BC">
      <w:start w:val="1"/>
      <w:numFmt w:val="decimal"/>
      <w:lvlText w:val="%1."/>
      <w:lvlJc w:val="left"/>
      <w:pPr>
        <w:ind w:left="196" w:hanging="284"/>
      </w:pPr>
      <w:rPr>
        <w:rFonts w:ascii="Arial" w:eastAsia="Calibri" w:hAnsi="Arial" w:cs="Arial" w:hint="default"/>
        <w:spacing w:val="-1"/>
        <w:w w:val="99"/>
        <w:sz w:val="22"/>
        <w:szCs w:val="22"/>
        <w:lang w:val="pl-PL" w:eastAsia="pl-PL" w:bidi="pl-PL"/>
      </w:rPr>
    </w:lvl>
    <w:lvl w:ilvl="1" w:tplc="D4623792">
      <w:numFmt w:val="bullet"/>
      <w:lvlText w:val="•"/>
      <w:lvlJc w:val="left"/>
      <w:pPr>
        <w:ind w:left="1118" w:hanging="284"/>
      </w:pPr>
      <w:rPr>
        <w:rFonts w:hint="default"/>
        <w:lang w:val="pl-PL" w:eastAsia="pl-PL" w:bidi="pl-PL"/>
      </w:rPr>
    </w:lvl>
    <w:lvl w:ilvl="2" w:tplc="45A09DFE">
      <w:numFmt w:val="bullet"/>
      <w:lvlText w:val="•"/>
      <w:lvlJc w:val="left"/>
      <w:pPr>
        <w:ind w:left="2037" w:hanging="284"/>
      </w:pPr>
      <w:rPr>
        <w:rFonts w:hint="default"/>
        <w:lang w:val="pl-PL" w:eastAsia="pl-PL" w:bidi="pl-PL"/>
      </w:rPr>
    </w:lvl>
    <w:lvl w:ilvl="3" w:tplc="C97E61B6">
      <w:numFmt w:val="bullet"/>
      <w:lvlText w:val="•"/>
      <w:lvlJc w:val="left"/>
      <w:pPr>
        <w:ind w:left="2955" w:hanging="284"/>
      </w:pPr>
      <w:rPr>
        <w:rFonts w:hint="default"/>
        <w:lang w:val="pl-PL" w:eastAsia="pl-PL" w:bidi="pl-PL"/>
      </w:rPr>
    </w:lvl>
    <w:lvl w:ilvl="4" w:tplc="11F2B062">
      <w:numFmt w:val="bullet"/>
      <w:lvlText w:val="•"/>
      <w:lvlJc w:val="left"/>
      <w:pPr>
        <w:ind w:left="3874" w:hanging="284"/>
      </w:pPr>
      <w:rPr>
        <w:rFonts w:hint="default"/>
        <w:lang w:val="pl-PL" w:eastAsia="pl-PL" w:bidi="pl-PL"/>
      </w:rPr>
    </w:lvl>
    <w:lvl w:ilvl="5" w:tplc="2DCA2DB2">
      <w:numFmt w:val="bullet"/>
      <w:lvlText w:val="•"/>
      <w:lvlJc w:val="left"/>
      <w:pPr>
        <w:ind w:left="4793" w:hanging="284"/>
      </w:pPr>
      <w:rPr>
        <w:rFonts w:hint="default"/>
        <w:lang w:val="pl-PL" w:eastAsia="pl-PL" w:bidi="pl-PL"/>
      </w:rPr>
    </w:lvl>
    <w:lvl w:ilvl="6" w:tplc="6C627848">
      <w:numFmt w:val="bullet"/>
      <w:lvlText w:val="•"/>
      <w:lvlJc w:val="left"/>
      <w:pPr>
        <w:ind w:left="5711" w:hanging="284"/>
      </w:pPr>
      <w:rPr>
        <w:rFonts w:hint="default"/>
        <w:lang w:val="pl-PL" w:eastAsia="pl-PL" w:bidi="pl-PL"/>
      </w:rPr>
    </w:lvl>
    <w:lvl w:ilvl="7" w:tplc="F21CCDE4">
      <w:numFmt w:val="bullet"/>
      <w:lvlText w:val="•"/>
      <w:lvlJc w:val="left"/>
      <w:pPr>
        <w:ind w:left="6630" w:hanging="284"/>
      </w:pPr>
      <w:rPr>
        <w:rFonts w:hint="default"/>
        <w:lang w:val="pl-PL" w:eastAsia="pl-PL" w:bidi="pl-PL"/>
      </w:rPr>
    </w:lvl>
    <w:lvl w:ilvl="8" w:tplc="3C7E419E">
      <w:numFmt w:val="bullet"/>
      <w:lvlText w:val="•"/>
      <w:lvlJc w:val="left"/>
      <w:pPr>
        <w:ind w:left="7549" w:hanging="284"/>
      </w:pPr>
      <w:rPr>
        <w:rFonts w:hint="default"/>
        <w:lang w:val="pl-PL" w:eastAsia="pl-PL" w:bidi="pl-PL"/>
      </w:rPr>
    </w:lvl>
  </w:abstractNum>
  <w:abstractNum w:abstractNumId="5" w15:restartNumberingAfterBreak="0">
    <w:nsid w:val="1E6E2180"/>
    <w:multiLevelType w:val="hybridMultilevel"/>
    <w:tmpl w:val="BCF44C7A"/>
    <w:lvl w:ilvl="0" w:tplc="6B724BDE">
      <w:start w:val="1"/>
      <w:numFmt w:val="decimal"/>
      <w:lvlText w:val="%1."/>
      <w:lvlJc w:val="left"/>
      <w:pPr>
        <w:ind w:left="554" w:hanging="358"/>
      </w:pPr>
      <w:rPr>
        <w:rFonts w:ascii="Arial" w:eastAsia="Calibri" w:hAnsi="Arial" w:cs="Arial" w:hint="default"/>
        <w:spacing w:val="-1"/>
        <w:w w:val="99"/>
        <w:sz w:val="22"/>
        <w:szCs w:val="22"/>
        <w:lang w:val="pl-PL" w:eastAsia="pl-PL" w:bidi="pl-PL"/>
      </w:rPr>
    </w:lvl>
    <w:lvl w:ilvl="1" w:tplc="8B163358">
      <w:numFmt w:val="bullet"/>
      <w:lvlText w:val="•"/>
      <w:lvlJc w:val="left"/>
      <w:pPr>
        <w:ind w:left="1442" w:hanging="358"/>
      </w:pPr>
      <w:rPr>
        <w:rFonts w:hint="default"/>
        <w:lang w:val="pl-PL" w:eastAsia="pl-PL" w:bidi="pl-PL"/>
      </w:rPr>
    </w:lvl>
    <w:lvl w:ilvl="2" w:tplc="3306D800">
      <w:numFmt w:val="bullet"/>
      <w:lvlText w:val="•"/>
      <w:lvlJc w:val="left"/>
      <w:pPr>
        <w:ind w:left="2325" w:hanging="358"/>
      </w:pPr>
      <w:rPr>
        <w:rFonts w:hint="default"/>
        <w:lang w:val="pl-PL" w:eastAsia="pl-PL" w:bidi="pl-PL"/>
      </w:rPr>
    </w:lvl>
    <w:lvl w:ilvl="3" w:tplc="3392CBB4">
      <w:numFmt w:val="bullet"/>
      <w:lvlText w:val="•"/>
      <w:lvlJc w:val="left"/>
      <w:pPr>
        <w:ind w:left="3207" w:hanging="358"/>
      </w:pPr>
      <w:rPr>
        <w:rFonts w:hint="default"/>
        <w:lang w:val="pl-PL" w:eastAsia="pl-PL" w:bidi="pl-PL"/>
      </w:rPr>
    </w:lvl>
    <w:lvl w:ilvl="4" w:tplc="52F28518">
      <w:numFmt w:val="bullet"/>
      <w:lvlText w:val="•"/>
      <w:lvlJc w:val="left"/>
      <w:pPr>
        <w:ind w:left="4090" w:hanging="358"/>
      </w:pPr>
      <w:rPr>
        <w:rFonts w:hint="default"/>
        <w:lang w:val="pl-PL" w:eastAsia="pl-PL" w:bidi="pl-PL"/>
      </w:rPr>
    </w:lvl>
    <w:lvl w:ilvl="5" w:tplc="8D38157C">
      <w:numFmt w:val="bullet"/>
      <w:lvlText w:val="•"/>
      <w:lvlJc w:val="left"/>
      <w:pPr>
        <w:ind w:left="4973" w:hanging="358"/>
      </w:pPr>
      <w:rPr>
        <w:rFonts w:hint="default"/>
        <w:lang w:val="pl-PL" w:eastAsia="pl-PL" w:bidi="pl-PL"/>
      </w:rPr>
    </w:lvl>
    <w:lvl w:ilvl="6" w:tplc="B0681AEC">
      <w:numFmt w:val="bullet"/>
      <w:lvlText w:val="•"/>
      <w:lvlJc w:val="left"/>
      <w:pPr>
        <w:ind w:left="5855" w:hanging="358"/>
      </w:pPr>
      <w:rPr>
        <w:rFonts w:hint="default"/>
        <w:lang w:val="pl-PL" w:eastAsia="pl-PL" w:bidi="pl-PL"/>
      </w:rPr>
    </w:lvl>
    <w:lvl w:ilvl="7" w:tplc="58983040">
      <w:numFmt w:val="bullet"/>
      <w:lvlText w:val="•"/>
      <w:lvlJc w:val="left"/>
      <w:pPr>
        <w:ind w:left="6738" w:hanging="358"/>
      </w:pPr>
      <w:rPr>
        <w:rFonts w:hint="default"/>
        <w:lang w:val="pl-PL" w:eastAsia="pl-PL" w:bidi="pl-PL"/>
      </w:rPr>
    </w:lvl>
    <w:lvl w:ilvl="8" w:tplc="4C386424">
      <w:numFmt w:val="bullet"/>
      <w:lvlText w:val="•"/>
      <w:lvlJc w:val="left"/>
      <w:pPr>
        <w:ind w:left="7621" w:hanging="358"/>
      </w:pPr>
      <w:rPr>
        <w:rFonts w:hint="default"/>
        <w:lang w:val="pl-PL" w:eastAsia="pl-PL" w:bidi="pl-PL"/>
      </w:rPr>
    </w:lvl>
  </w:abstractNum>
  <w:abstractNum w:abstractNumId="6" w15:restartNumberingAfterBreak="0">
    <w:nsid w:val="22583007"/>
    <w:multiLevelType w:val="hybridMultilevel"/>
    <w:tmpl w:val="86EA57A6"/>
    <w:lvl w:ilvl="0" w:tplc="E68622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27D5CFA"/>
    <w:multiLevelType w:val="hybridMultilevel"/>
    <w:tmpl w:val="4E80EE14"/>
    <w:lvl w:ilvl="0" w:tplc="0CA68300">
      <w:start w:val="1"/>
      <w:numFmt w:val="decimal"/>
      <w:lvlText w:val="%1."/>
      <w:lvlJc w:val="left"/>
      <w:pPr>
        <w:ind w:left="479" w:hanging="284"/>
      </w:pPr>
      <w:rPr>
        <w:rFonts w:ascii="Arial" w:eastAsia="Calibri" w:hAnsi="Arial" w:cs="Arial" w:hint="default"/>
        <w:spacing w:val="-1"/>
        <w:w w:val="99"/>
        <w:sz w:val="22"/>
        <w:szCs w:val="22"/>
        <w:lang w:val="pl-PL" w:eastAsia="pl-PL" w:bidi="pl-PL"/>
      </w:rPr>
    </w:lvl>
    <w:lvl w:ilvl="1" w:tplc="2D7EA970">
      <w:start w:val="1"/>
      <w:numFmt w:val="decimal"/>
      <w:lvlText w:val="%2)"/>
      <w:lvlJc w:val="left"/>
      <w:pPr>
        <w:ind w:left="479" w:hanging="260"/>
      </w:pPr>
      <w:rPr>
        <w:rFonts w:ascii="Calibri" w:eastAsia="Calibri" w:hAnsi="Calibri" w:cs="Calibri" w:hint="default"/>
        <w:spacing w:val="-1"/>
        <w:w w:val="99"/>
        <w:sz w:val="20"/>
        <w:szCs w:val="20"/>
        <w:lang w:val="pl-PL" w:eastAsia="pl-PL" w:bidi="pl-PL"/>
      </w:rPr>
    </w:lvl>
    <w:lvl w:ilvl="2" w:tplc="BE7C4390">
      <w:numFmt w:val="bullet"/>
      <w:lvlText w:val="•"/>
      <w:lvlJc w:val="left"/>
      <w:pPr>
        <w:ind w:left="2261" w:hanging="260"/>
      </w:pPr>
      <w:rPr>
        <w:rFonts w:hint="default"/>
        <w:lang w:val="pl-PL" w:eastAsia="pl-PL" w:bidi="pl-PL"/>
      </w:rPr>
    </w:lvl>
    <w:lvl w:ilvl="3" w:tplc="7E30898C">
      <w:numFmt w:val="bullet"/>
      <w:lvlText w:val="•"/>
      <w:lvlJc w:val="left"/>
      <w:pPr>
        <w:ind w:left="3151" w:hanging="260"/>
      </w:pPr>
      <w:rPr>
        <w:rFonts w:hint="default"/>
        <w:lang w:val="pl-PL" w:eastAsia="pl-PL" w:bidi="pl-PL"/>
      </w:rPr>
    </w:lvl>
    <w:lvl w:ilvl="4" w:tplc="5D6C7096">
      <w:numFmt w:val="bullet"/>
      <w:lvlText w:val="•"/>
      <w:lvlJc w:val="left"/>
      <w:pPr>
        <w:ind w:left="4042" w:hanging="260"/>
      </w:pPr>
      <w:rPr>
        <w:rFonts w:hint="default"/>
        <w:lang w:val="pl-PL" w:eastAsia="pl-PL" w:bidi="pl-PL"/>
      </w:rPr>
    </w:lvl>
    <w:lvl w:ilvl="5" w:tplc="883834C8">
      <w:numFmt w:val="bullet"/>
      <w:lvlText w:val="•"/>
      <w:lvlJc w:val="left"/>
      <w:pPr>
        <w:ind w:left="4933" w:hanging="260"/>
      </w:pPr>
      <w:rPr>
        <w:rFonts w:hint="default"/>
        <w:lang w:val="pl-PL" w:eastAsia="pl-PL" w:bidi="pl-PL"/>
      </w:rPr>
    </w:lvl>
    <w:lvl w:ilvl="6" w:tplc="4AEE0690">
      <w:numFmt w:val="bullet"/>
      <w:lvlText w:val="•"/>
      <w:lvlJc w:val="left"/>
      <w:pPr>
        <w:ind w:left="5823" w:hanging="260"/>
      </w:pPr>
      <w:rPr>
        <w:rFonts w:hint="default"/>
        <w:lang w:val="pl-PL" w:eastAsia="pl-PL" w:bidi="pl-PL"/>
      </w:rPr>
    </w:lvl>
    <w:lvl w:ilvl="7" w:tplc="19287E6A">
      <w:numFmt w:val="bullet"/>
      <w:lvlText w:val="•"/>
      <w:lvlJc w:val="left"/>
      <w:pPr>
        <w:ind w:left="6714" w:hanging="260"/>
      </w:pPr>
      <w:rPr>
        <w:rFonts w:hint="default"/>
        <w:lang w:val="pl-PL" w:eastAsia="pl-PL" w:bidi="pl-PL"/>
      </w:rPr>
    </w:lvl>
    <w:lvl w:ilvl="8" w:tplc="1A6263E0">
      <w:numFmt w:val="bullet"/>
      <w:lvlText w:val="•"/>
      <w:lvlJc w:val="left"/>
      <w:pPr>
        <w:ind w:left="7605" w:hanging="260"/>
      </w:pPr>
      <w:rPr>
        <w:rFonts w:hint="default"/>
        <w:lang w:val="pl-PL" w:eastAsia="pl-PL" w:bidi="pl-PL"/>
      </w:rPr>
    </w:lvl>
  </w:abstractNum>
  <w:abstractNum w:abstractNumId="8" w15:restartNumberingAfterBreak="0">
    <w:nsid w:val="22E44180"/>
    <w:multiLevelType w:val="multilevel"/>
    <w:tmpl w:val="25C45752"/>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593D62"/>
    <w:multiLevelType w:val="hybridMultilevel"/>
    <w:tmpl w:val="2FAEABA0"/>
    <w:lvl w:ilvl="0" w:tplc="8F227112">
      <w:start w:val="1"/>
      <w:numFmt w:val="decimal"/>
      <w:lvlText w:val="%1)"/>
      <w:lvlJc w:val="left"/>
      <w:pPr>
        <w:ind w:left="1216" w:hanging="454"/>
      </w:pPr>
      <w:rPr>
        <w:rFonts w:ascii="Calibri" w:eastAsia="Calibri" w:hAnsi="Calibri" w:cs="Calibri" w:hint="default"/>
        <w:spacing w:val="-1"/>
        <w:w w:val="99"/>
        <w:sz w:val="20"/>
        <w:szCs w:val="20"/>
        <w:lang w:val="pl-PL" w:eastAsia="pl-PL" w:bidi="pl-PL"/>
      </w:rPr>
    </w:lvl>
    <w:lvl w:ilvl="1" w:tplc="57723106">
      <w:numFmt w:val="bullet"/>
      <w:lvlText w:val="•"/>
      <w:lvlJc w:val="left"/>
      <w:pPr>
        <w:ind w:left="2036" w:hanging="454"/>
      </w:pPr>
      <w:rPr>
        <w:rFonts w:hint="default"/>
        <w:lang w:val="pl-PL" w:eastAsia="pl-PL" w:bidi="pl-PL"/>
      </w:rPr>
    </w:lvl>
    <w:lvl w:ilvl="2" w:tplc="02525EE2">
      <w:numFmt w:val="bullet"/>
      <w:lvlText w:val="•"/>
      <w:lvlJc w:val="left"/>
      <w:pPr>
        <w:ind w:left="2853" w:hanging="454"/>
      </w:pPr>
      <w:rPr>
        <w:rFonts w:hint="default"/>
        <w:lang w:val="pl-PL" w:eastAsia="pl-PL" w:bidi="pl-PL"/>
      </w:rPr>
    </w:lvl>
    <w:lvl w:ilvl="3" w:tplc="7AB260D0">
      <w:numFmt w:val="bullet"/>
      <w:lvlText w:val="•"/>
      <w:lvlJc w:val="left"/>
      <w:pPr>
        <w:ind w:left="3669" w:hanging="454"/>
      </w:pPr>
      <w:rPr>
        <w:rFonts w:hint="default"/>
        <w:lang w:val="pl-PL" w:eastAsia="pl-PL" w:bidi="pl-PL"/>
      </w:rPr>
    </w:lvl>
    <w:lvl w:ilvl="4" w:tplc="9DC2C036">
      <w:numFmt w:val="bullet"/>
      <w:lvlText w:val="•"/>
      <w:lvlJc w:val="left"/>
      <w:pPr>
        <w:ind w:left="4486" w:hanging="454"/>
      </w:pPr>
      <w:rPr>
        <w:rFonts w:hint="default"/>
        <w:lang w:val="pl-PL" w:eastAsia="pl-PL" w:bidi="pl-PL"/>
      </w:rPr>
    </w:lvl>
    <w:lvl w:ilvl="5" w:tplc="57D885EC">
      <w:numFmt w:val="bullet"/>
      <w:lvlText w:val="•"/>
      <w:lvlJc w:val="left"/>
      <w:pPr>
        <w:ind w:left="5303" w:hanging="454"/>
      </w:pPr>
      <w:rPr>
        <w:rFonts w:hint="default"/>
        <w:lang w:val="pl-PL" w:eastAsia="pl-PL" w:bidi="pl-PL"/>
      </w:rPr>
    </w:lvl>
    <w:lvl w:ilvl="6" w:tplc="3584951A">
      <w:numFmt w:val="bullet"/>
      <w:lvlText w:val="•"/>
      <w:lvlJc w:val="left"/>
      <w:pPr>
        <w:ind w:left="6119" w:hanging="454"/>
      </w:pPr>
      <w:rPr>
        <w:rFonts w:hint="default"/>
        <w:lang w:val="pl-PL" w:eastAsia="pl-PL" w:bidi="pl-PL"/>
      </w:rPr>
    </w:lvl>
    <w:lvl w:ilvl="7" w:tplc="7222F56E">
      <w:numFmt w:val="bullet"/>
      <w:lvlText w:val="•"/>
      <w:lvlJc w:val="left"/>
      <w:pPr>
        <w:ind w:left="6936" w:hanging="454"/>
      </w:pPr>
      <w:rPr>
        <w:rFonts w:hint="default"/>
        <w:lang w:val="pl-PL" w:eastAsia="pl-PL" w:bidi="pl-PL"/>
      </w:rPr>
    </w:lvl>
    <w:lvl w:ilvl="8" w:tplc="3A68FE76">
      <w:numFmt w:val="bullet"/>
      <w:lvlText w:val="•"/>
      <w:lvlJc w:val="left"/>
      <w:pPr>
        <w:ind w:left="7753" w:hanging="454"/>
      </w:pPr>
      <w:rPr>
        <w:rFonts w:hint="default"/>
        <w:lang w:val="pl-PL" w:eastAsia="pl-PL" w:bidi="pl-PL"/>
      </w:rPr>
    </w:lvl>
  </w:abstractNum>
  <w:abstractNum w:abstractNumId="10" w15:restartNumberingAfterBreak="0">
    <w:nsid w:val="26182E93"/>
    <w:multiLevelType w:val="hybridMultilevel"/>
    <w:tmpl w:val="3776295E"/>
    <w:lvl w:ilvl="0" w:tplc="96B082F8">
      <w:start w:val="1"/>
      <w:numFmt w:val="decimal"/>
      <w:lvlText w:val="%1."/>
      <w:lvlJc w:val="left"/>
      <w:pPr>
        <w:ind w:left="762" w:hanging="567"/>
      </w:pPr>
      <w:rPr>
        <w:rFonts w:ascii="Arial" w:eastAsia="Calibri" w:hAnsi="Arial" w:cs="Arial" w:hint="default"/>
        <w:spacing w:val="-1"/>
        <w:w w:val="99"/>
        <w:sz w:val="22"/>
        <w:szCs w:val="22"/>
        <w:lang w:val="pl-PL" w:eastAsia="pl-PL" w:bidi="pl-PL"/>
      </w:rPr>
    </w:lvl>
    <w:lvl w:ilvl="1" w:tplc="58704D80">
      <w:start w:val="1"/>
      <w:numFmt w:val="decimal"/>
      <w:lvlText w:val="%2)"/>
      <w:lvlJc w:val="left"/>
      <w:pPr>
        <w:ind w:left="1048" w:hanging="286"/>
      </w:pPr>
      <w:rPr>
        <w:rFonts w:ascii="Arial" w:eastAsia="Calibri" w:hAnsi="Arial" w:cs="Arial" w:hint="default"/>
        <w:spacing w:val="-1"/>
        <w:w w:val="99"/>
        <w:sz w:val="22"/>
        <w:szCs w:val="22"/>
        <w:lang w:val="pl-PL" w:eastAsia="pl-PL" w:bidi="pl-PL"/>
      </w:rPr>
    </w:lvl>
    <w:lvl w:ilvl="2" w:tplc="4AFE7C82">
      <w:numFmt w:val="bullet"/>
      <w:lvlText w:val="•"/>
      <w:lvlJc w:val="left"/>
      <w:pPr>
        <w:ind w:left="1967" w:hanging="286"/>
      </w:pPr>
      <w:rPr>
        <w:rFonts w:hint="default"/>
        <w:lang w:val="pl-PL" w:eastAsia="pl-PL" w:bidi="pl-PL"/>
      </w:rPr>
    </w:lvl>
    <w:lvl w:ilvl="3" w:tplc="E8E066E6">
      <w:numFmt w:val="bullet"/>
      <w:lvlText w:val="•"/>
      <w:lvlJc w:val="left"/>
      <w:pPr>
        <w:ind w:left="2894" w:hanging="286"/>
      </w:pPr>
      <w:rPr>
        <w:rFonts w:hint="default"/>
        <w:lang w:val="pl-PL" w:eastAsia="pl-PL" w:bidi="pl-PL"/>
      </w:rPr>
    </w:lvl>
    <w:lvl w:ilvl="4" w:tplc="212C1358">
      <w:numFmt w:val="bullet"/>
      <w:lvlText w:val="•"/>
      <w:lvlJc w:val="left"/>
      <w:pPr>
        <w:ind w:left="3822" w:hanging="286"/>
      </w:pPr>
      <w:rPr>
        <w:rFonts w:hint="default"/>
        <w:lang w:val="pl-PL" w:eastAsia="pl-PL" w:bidi="pl-PL"/>
      </w:rPr>
    </w:lvl>
    <w:lvl w:ilvl="5" w:tplc="6C14AF78">
      <w:numFmt w:val="bullet"/>
      <w:lvlText w:val="•"/>
      <w:lvlJc w:val="left"/>
      <w:pPr>
        <w:ind w:left="4749" w:hanging="286"/>
      </w:pPr>
      <w:rPr>
        <w:rFonts w:hint="default"/>
        <w:lang w:val="pl-PL" w:eastAsia="pl-PL" w:bidi="pl-PL"/>
      </w:rPr>
    </w:lvl>
    <w:lvl w:ilvl="6" w:tplc="370888C0">
      <w:numFmt w:val="bullet"/>
      <w:lvlText w:val="•"/>
      <w:lvlJc w:val="left"/>
      <w:pPr>
        <w:ind w:left="5676" w:hanging="286"/>
      </w:pPr>
      <w:rPr>
        <w:rFonts w:hint="default"/>
        <w:lang w:val="pl-PL" w:eastAsia="pl-PL" w:bidi="pl-PL"/>
      </w:rPr>
    </w:lvl>
    <w:lvl w:ilvl="7" w:tplc="CB04DFF4">
      <w:numFmt w:val="bullet"/>
      <w:lvlText w:val="•"/>
      <w:lvlJc w:val="left"/>
      <w:pPr>
        <w:ind w:left="6604" w:hanging="286"/>
      </w:pPr>
      <w:rPr>
        <w:rFonts w:hint="default"/>
        <w:lang w:val="pl-PL" w:eastAsia="pl-PL" w:bidi="pl-PL"/>
      </w:rPr>
    </w:lvl>
    <w:lvl w:ilvl="8" w:tplc="2AAC97BC">
      <w:numFmt w:val="bullet"/>
      <w:lvlText w:val="•"/>
      <w:lvlJc w:val="left"/>
      <w:pPr>
        <w:ind w:left="7531" w:hanging="286"/>
      </w:pPr>
      <w:rPr>
        <w:rFonts w:hint="default"/>
        <w:lang w:val="pl-PL" w:eastAsia="pl-PL" w:bidi="pl-PL"/>
      </w:rPr>
    </w:lvl>
  </w:abstractNum>
  <w:abstractNum w:abstractNumId="11" w15:restartNumberingAfterBreak="0">
    <w:nsid w:val="2CB42A68"/>
    <w:multiLevelType w:val="hybridMultilevel"/>
    <w:tmpl w:val="4B22AE10"/>
    <w:lvl w:ilvl="0" w:tplc="1F44FBC0">
      <w:start w:val="1"/>
      <w:numFmt w:val="decimal"/>
      <w:lvlText w:val="%1."/>
      <w:lvlJc w:val="left"/>
      <w:pPr>
        <w:ind w:left="623" w:hanging="248"/>
        <w:jc w:val="right"/>
      </w:pPr>
      <w:rPr>
        <w:rFonts w:ascii="Arial" w:eastAsia="Calibri" w:hAnsi="Arial" w:cs="Arial" w:hint="default"/>
        <w:spacing w:val="-1"/>
        <w:w w:val="99"/>
        <w:sz w:val="22"/>
        <w:szCs w:val="22"/>
        <w:lang w:val="pl-PL" w:eastAsia="pl-PL" w:bidi="pl-PL"/>
      </w:rPr>
    </w:lvl>
    <w:lvl w:ilvl="1" w:tplc="EAE88BB0">
      <w:start w:val="1"/>
      <w:numFmt w:val="decimal"/>
      <w:lvlText w:val="%2)"/>
      <w:lvlJc w:val="left"/>
      <w:pPr>
        <w:ind w:left="904" w:hanging="286"/>
      </w:pPr>
      <w:rPr>
        <w:rFonts w:ascii="Arial" w:eastAsia="Calibri" w:hAnsi="Arial" w:cs="Arial" w:hint="default"/>
        <w:spacing w:val="-1"/>
        <w:w w:val="99"/>
        <w:sz w:val="22"/>
        <w:szCs w:val="22"/>
        <w:lang w:val="pl-PL" w:eastAsia="pl-PL" w:bidi="pl-PL"/>
      </w:rPr>
    </w:lvl>
    <w:lvl w:ilvl="2" w:tplc="E8EEAF70">
      <w:start w:val="1"/>
      <w:numFmt w:val="lowerLetter"/>
      <w:lvlText w:val="%3)"/>
      <w:lvlJc w:val="left"/>
      <w:pPr>
        <w:ind w:left="904" w:hanging="214"/>
      </w:pPr>
      <w:rPr>
        <w:rFonts w:ascii="Arial" w:eastAsia="Calibri" w:hAnsi="Arial" w:cs="Arial" w:hint="default"/>
        <w:w w:val="99"/>
        <w:sz w:val="22"/>
        <w:szCs w:val="22"/>
        <w:lang w:val="pl-PL" w:eastAsia="pl-PL" w:bidi="pl-PL"/>
      </w:rPr>
    </w:lvl>
    <w:lvl w:ilvl="3" w:tplc="393C199E">
      <w:numFmt w:val="bullet"/>
      <w:lvlText w:val="•"/>
      <w:lvlJc w:val="left"/>
      <w:pPr>
        <w:ind w:left="2223" w:hanging="214"/>
      </w:pPr>
      <w:rPr>
        <w:rFonts w:hint="default"/>
        <w:lang w:val="pl-PL" w:eastAsia="pl-PL" w:bidi="pl-PL"/>
      </w:rPr>
    </w:lvl>
    <w:lvl w:ilvl="4" w:tplc="349CB0C4">
      <w:numFmt w:val="bullet"/>
      <w:lvlText w:val="•"/>
      <w:lvlJc w:val="left"/>
      <w:pPr>
        <w:ind w:left="3246" w:hanging="214"/>
      </w:pPr>
      <w:rPr>
        <w:rFonts w:hint="default"/>
        <w:lang w:val="pl-PL" w:eastAsia="pl-PL" w:bidi="pl-PL"/>
      </w:rPr>
    </w:lvl>
    <w:lvl w:ilvl="5" w:tplc="CF5A39AE">
      <w:numFmt w:val="bullet"/>
      <w:lvlText w:val="•"/>
      <w:lvlJc w:val="left"/>
      <w:pPr>
        <w:ind w:left="4269" w:hanging="214"/>
      </w:pPr>
      <w:rPr>
        <w:rFonts w:hint="default"/>
        <w:lang w:val="pl-PL" w:eastAsia="pl-PL" w:bidi="pl-PL"/>
      </w:rPr>
    </w:lvl>
    <w:lvl w:ilvl="6" w:tplc="40D8EFC2">
      <w:numFmt w:val="bullet"/>
      <w:lvlText w:val="•"/>
      <w:lvlJc w:val="left"/>
      <w:pPr>
        <w:ind w:left="5293" w:hanging="214"/>
      </w:pPr>
      <w:rPr>
        <w:rFonts w:hint="default"/>
        <w:lang w:val="pl-PL" w:eastAsia="pl-PL" w:bidi="pl-PL"/>
      </w:rPr>
    </w:lvl>
    <w:lvl w:ilvl="7" w:tplc="7F509BA2">
      <w:numFmt w:val="bullet"/>
      <w:lvlText w:val="•"/>
      <w:lvlJc w:val="left"/>
      <w:pPr>
        <w:ind w:left="6316" w:hanging="214"/>
      </w:pPr>
      <w:rPr>
        <w:rFonts w:hint="default"/>
        <w:lang w:val="pl-PL" w:eastAsia="pl-PL" w:bidi="pl-PL"/>
      </w:rPr>
    </w:lvl>
    <w:lvl w:ilvl="8" w:tplc="FB78D344">
      <w:numFmt w:val="bullet"/>
      <w:lvlText w:val="•"/>
      <w:lvlJc w:val="left"/>
      <w:pPr>
        <w:ind w:left="7339" w:hanging="214"/>
      </w:pPr>
      <w:rPr>
        <w:rFonts w:hint="default"/>
        <w:lang w:val="pl-PL" w:eastAsia="pl-PL" w:bidi="pl-PL"/>
      </w:rPr>
    </w:lvl>
  </w:abstractNum>
  <w:abstractNum w:abstractNumId="12" w15:restartNumberingAfterBreak="0">
    <w:nsid w:val="30916BAD"/>
    <w:multiLevelType w:val="multilevel"/>
    <w:tmpl w:val="1414824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B86806"/>
    <w:multiLevelType w:val="hybridMultilevel"/>
    <w:tmpl w:val="4B22D16A"/>
    <w:lvl w:ilvl="0" w:tplc="987084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1C6700"/>
    <w:multiLevelType w:val="multilevel"/>
    <w:tmpl w:val="67A0E4A4"/>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567"/>
        </w:tabs>
        <w:ind w:left="567" w:hanging="397"/>
      </w:pPr>
      <w:rPr>
        <w:rFonts w:ascii="Times New Roman" w:hAnsi="Times New Roman" w:hint="default"/>
      </w:rPr>
    </w:lvl>
    <w:lvl w:ilvl="2">
      <w:start w:val="1"/>
      <w:numFmt w:val="upperRoman"/>
      <w:lvlText w:val="%3."/>
      <w:lvlJc w:val="left"/>
      <w:pPr>
        <w:tabs>
          <w:tab w:val="num" w:pos="2700"/>
        </w:tabs>
        <w:ind w:left="2700" w:hanging="720"/>
      </w:pPr>
      <w:rPr>
        <w:rFonts w:cs="Times New Roman" w:hint="default"/>
      </w:rPr>
    </w:lvl>
    <w:lvl w:ilvl="3">
      <w:numFmt w:val="bullet"/>
      <w:lvlText w:val="-"/>
      <w:lvlJc w:val="left"/>
      <w:pPr>
        <w:tabs>
          <w:tab w:val="num" w:pos="2880"/>
        </w:tabs>
        <w:ind w:left="2880" w:hanging="360"/>
      </w:pPr>
      <w:rPr>
        <w:rFonts w:ascii="Times New Roman" w:eastAsia="Times New Roman" w:hAnsi="Times New Roman" w:hint="default"/>
      </w:rPr>
    </w:lvl>
    <w:lvl w:ilvl="4">
      <w:start w:val="1"/>
      <w:numFmt w:val="decimal"/>
      <w:lvlText w:val="%5)"/>
      <w:lvlJc w:val="left"/>
      <w:pPr>
        <w:tabs>
          <w:tab w:val="num" w:pos="738"/>
        </w:tabs>
        <w:ind w:left="738" w:hanging="454"/>
      </w:pPr>
      <w:rPr>
        <w:rFonts w:hint="default"/>
      </w:rPr>
    </w:lvl>
    <w:lvl w:ilvl="5">
      <w:start w:val="1"/>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ascii="Cambria" w:eastAsia="Times New Roman" w:hAnsi="Cambria" w:cs="Arial"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8E3405"/>
    <w:multiLevelType w:val="hybridMultilevel"/>
    <w:tmpl w:val="E6224D70"/>
    <w:lvl w:ilvl="0" w:tplc="D80AB97E">
      <w:start w:val="2"/>
      <w:numFmt w:val="decimal"/>
      <w:lvlText w:val="%1."/>
      <w:lvlJc w:val="left"/>
      <w:pPr>
        <w:ind w:left="479" w:hanging="284"/>
      </w:pPr>
      <w:rPr>
        <w:rFonts w:ascii="Arial" w:eastAsia="Calibri" w:hAnsi="Arial" w:cs="Arial" w:hint="default"/>
        <w:spacing w:val="-1"/>
        <w:w w:val="99"/>
        <w:sz w:val="22"/>
        <w:szCs w:val="22"/>
        <w:lang w:val="pl-PL" w:eastAsia="pl-PL" w:bidi="pl-PL"/>
      </w:rPr>
    </w:lvl>
    <w:lvl w:ilvl="1" w:tplc="25E070A4">
      <w:start w:val="1"/>
      <w:numFmt w:val="decimal"/>
      <w:lvlText w:val="%2)"/>
      <w:lvlJc w:val="left"/>
      <w:pPr>
        <w:ind w:left="623" w:hanging="286"/>
      </w:pPr>
      <w:rPr>
        <w:rFonts w:ascii="Arial" w:eastAsia="Calibri" w:hAnsi="Arial" w:cs="Arial" w:hint="default"/>
        <w:spacing w:val="-1"/>
        <w:w w:val="99"/>
        <w:sz w:val="22"/>
        <w:szCs w:val="22"/>
        <w:lang w:val="pl-PL" w:eastAsia="pl-PL" w:bidi="pl-PL"/>
      </w:rPr>
    </w:lvl>
    <w:lvl w:ilvl="2" w:tplc="330CB91A">
      <w:numFmt w:val="bullet"/>
      <w:lvlText w:val="•"/>
      <w:lvlJc w:val="left"/>
      <w:pPr>
        <w:ind w:left="700" w:hanging="286"/>
      </w:pPr>
      <w:rPr>
        <w:rFonts w:hint="default"/>
        <w:lang w:val="pl-PL" w:eastAsia="pl-PL" w:bidi="pl-PL"/>
      </w:rPr>
    </w:lvl>
    <w:lvl w:ilvl="3" w:tplc="CC4AE28C">
      <w:numFmt w:val="bullet"/>
      <w:lvlText w:val="•"/>
      <w:lvlJc w:val="left"/>
      <w:pPr>
        <w:ind w:left="1785" w:hanging="286"/>
      </w:pPr>
      <w:rPr>
        <w:rFonts w:hint="default"/>
        <w:lang w:val="pl-PL" w:eastAsia="pl-PL" w:bidi="pl-PL"/>
      </w:rPr>
    </w:lvl>
    <w:lvl w:ilvl="4" w:tplc="D7FC8DBA">
      <w:numFmt w:val="bullet"/>
      <w:lvlText w:val="•"/>
      <w:lvlJc w:val="left"/>
      <w:pPr>
        <w:ind w:left="2871" w:hanging="286"/>
      </w:pPr>
      <w:rPr>
        <w:rFonts w:hint="default"/>
        <w:lang w:val="pl-PL" w:eastAsia="pl-PL" w:bidi="pl-PL"/>
      </w:rPr>
    </w:lvl>
    <w:lvl w:ilvl="5" w:tplc="84369C7E">
      <w:numFmt w:val="bullet"/>
      <w:lvlText w:val="•"/>
      <w:lvlJc w:val="left"/>
      <w:pPr>
        <w:ind w:left="3957" w:hanging="286"/>
      </w:pPr>
      <w:rPr>
        <w:rFonts w:hint="default"/>
        <w:lang w:val="pl-PL" w:eastAsia="pl-PL" w:bidi="pl-PL"/>
      </w:rPr>
    </w:lvl>
    <w:lvl w:ilvl="6" w:tplc="16565432">
      <w:numFmt w:val="bullet"/>
      <w:lvlText w:val="•"/>
      <w:lvlJc w:val="left"/>
      <w:pPr>
        <w:ind w:left="5043" w:hanging="286"/>
      </w:pPr>
      <w:rPr>
        <w:rFonts w:hint="default"/>
        <w:lang w:val="pl-PL" w:eastAsia="pl-PL" w:bidi="pl-PL"/>
      </w:rPr>
    </w:lvl>
    <w:lvl w:ilvl="7" w:tplc="7A7EDAAE">
      <w:numFmt w:val="bullet"/>
      <w:lvlText w:val="•"/>
      <w:lvlJc w:val="left"/>
      <w:pPr>
        <w:ind w:left="6129" w:hanging="286"/>
      </w:pPr>
      <w:rPr>
        <w:rFonts w:hint="default"/>
        <w:lang w:val="pl-PL" w:eastAsia="pl-PL" w:bidi="pl-PL"/>
      </w:rPr>
    </w:lvl>
    <w:lvl w:ilvl="8" w:tplc="CCDA4A90">
      <w:numFmt w:val="bullet"/>
      <w:lvlText w:val="•"/>
      <w:lvlJc w:val="left"/>
      <w:pPr>
        <w:ind w:left="7214" w:hanging="286"/>
      </w:pPr>
      <w:rPr>
        <w:rFonts w:hint="default"/>
        <w:lang w:val="pl-PL" w:eastAsia="pl-PL" w:bidi="pl-PL"/>
      </w:rPr>
    </w:lvl>
  </w:abstractNum>
  <w:abstractNum w:abstractNumId="17" w15:restartNumberingAfterBreak="0">
    <w:nsid w:val="467542BE"/>
    <w:multiLevelType w:val="hybridMultilevel"/>
    <w:tmpl w:val="B1E8956C"/>
    <w:lvl w:ilvl="0" w:tplc="0CAA44C2">
      <w:start w:val="1"/>
      <w:numFmt w:val="decimal"/>
      <w:lvlText w:val="%1."/>
      <w:lvlJc w:val="left"/>
      <w:pPr>
        <w:ind w:left="196" w:hanging="284"/>
      </w:pPr>
      <w:rPr>
        <w:rFonts w:ascii="Arial" w:eastAsia="Calibri" w:hAnsi="Arial" w:cs="Arial" w:hint="default"/>
        <w:spacing w:val="-1"/>
        <w:w w:val="99"/>
        <w:sz w:val="20"/>
        <w:szCs w:val="20"/>
        <w:lang w:val="pl-PL" w:eastAsia="pl-PL" w:bidi="pl-PL"/>
      </w:rPr>
    </w:lvl>
    <w:lvl w:ilvl="1" w:tplc="F15A9EC8">
      <w:start w:val="1"/>
      <w:numFmt w:val="lowerLetter"/>
      <w:lvlText w:val="%2)"/>
      <w:lvlJc w:val="left"/>
      <w:pPr>
        <w:ind w:left="762" w:hanging="284"/>
      </w:pPr>
      <w:rPr>
        <w:rFonts w:ascii="Arial" w:eastAsia="Calibri" w:hAnsi="Arial" w:cs="Arial" w:hint="default"/>
        <w:w w:val="99"/>
        <w:sz w:val="22"/>
        <w:szCs w:val="22"/>
        <w:lang w:val="pl-PL" w:eastAsia="pl-PL" w:bidi="pl-PL"/>
      </w:rPr>
    </w:lvl>
    <w:lvl w:ilvl="2" w:tplc="BB00A61A">
      <w:numFmt w:val="bullet"/>
      <w:lvlText w:val="•"/>
      <w:lvlJc w:val="left"/>
      <w:pPr>
        <w:ind w:left="1718" w:hanging="284"/>
      </w:pPr>
      <w:rPr>
        <w:rFonts w:hint="default"/>
        <w:lang w:val="pl-PL" w:eastAsia="pl-PL" w:bidi="pl-PL"/>
      </w:rPr>
    </w:lvl>
    <w:lvl w:ilvl="3" w:tplc="CBCE2574">
      <w:numFmt w:val="bullet"/>
      <w:lvlText w:val="•"/>
      <w:lvlJc w:val="left"/>
      <w:pPr>
        <w:ind w:left="2676" w:hanging="284"/>
      </w:pPr>
      <w:rPr>
        <w:rFonts w:hint="default"/>
        <w:lang w:val="pl-PL" w:eastAsia="pl-PL" w:bidi="pl-PL"/>
      </w:rPr>
    </w:lvl>
    <w:lvl w:ilvl="4" w:tplc="3DDEDEBA">
      <w:numFmt w:val="bullet"/>
      <w:lvlText w:val="•"/>
      <w:lvlJc w:val="left"/>
      <w:pPr>
        <w:ind w:left="3635" w:hanging="284"/>
      </w:pPr>
      <w:rPr>
        <w:rFonts w:hint="default"/>
        <w:lang w:val="pl-PL" w:eastAsia="pl-PL" w:bidi="pl-PL"/>
      </w:rPr>
    </w:lvl>
    <w:lvl w:ilvl="5" w:tplc="2D56A39C">
      <w:numFmt w:val="bullet"/>
      <w:lvlText w:val="•"/>
      <w:lvlJc w:val="left"/>
      <w:pPr>
        <w:ind w:left="4593" w:hanging="284"/>
      </w:pPr>
      <w:rPr>
        <w:rFonts w:hint="default"/>
        <w:lang w:val="pl-PL" w:eastAsia="pl-PL" w:bidi="pl-PL"/>
      </w:rPr>
    </w:lvl>
    <w:lvl w:ilvl="6" w:tplc="2D965C86">
      <w:numFmt w:val="bullet"/>
      <w:lvlText w:val="•"/>
      <w:lvlJc w:val="left"/>
      <w:pPr>
        <w:ind w:left="5552" w:hanging="284"/>
      </w:pPr>
      <w:rPr>
        <w:rFonts w:hint="default"/>
        <w:lang w:val="pl-PL" w:eastAsia="pl-PL" w:bidi="pl-PL"/>
      </w:rPr>
    </w:lvl>
    <w:lvl w:ilvl="7" w:tplc="DE56481A">
      <w:numFmt w:val="bullet"/>
      <w:lvlText w:val="•"/>
      <w:lvlJc w:val="left"/>
      <w:pPr>
        <w:ind w:left="6510" w:hanging="284"/>
      </w:pPr>
      <w:rPr>
        <w:rFonts w:hint="default"/>
        <w:lang w:val="pl-PL" w:eastAsia="pl-PL" w:bidi="pl-PL"/>
      </w:rPr>
    </w:lvl>
    <w:lvl w:ilvl="8" w:tplc="8C341136">
      <w:numFmt w:val="bullet"/>
      <w:lvlText w:val="•"/>
      <w:lvlJc w:val="left"/>
      <w:pPr>
        <w:ind w:left="7469" w:hanging="284"/>
      </w:pPr>
      <w:rPr>
        <w:rFonts w:hint="default"/>
        <w:lang w:val="pl-PL" w:eastAsia="pl-PL" w:bidi="pl-PL"/>
      </w:rPr>
    </w:lvl>
  </w:abstractNum>
  <w:abstractNum w:abstractNumId="18" w15:restartNumberingAfterBreak="0">
    <w:nsid w:val="49772A55"/>
    <w:multiLevelType w:val="multilevel"/>
    <w:tmpl w:val="F904A21A"/>
    <w:lvl w:ilvl="0">
      <w:start w:val="1"/>
      <w:numFmt w:val="decimal"/>
      <w:lvlText w:val="%1."/>
      <w:lvlJc w:val="left"/>
      <w:pPr>
        <w:ind w:left="765" w:hanging="360"/>
      </w:pPr>
      <w:rPr>
        <w:b w:val="0"/>
      </w:rPr>
    </w:lvl>
    <w:lvl w:ilvl="1">
      <w:start w:val="1"/>
      <w:numFmt w:val="decimal"/>
      <w:isLgl/>
      <w:lvlText w:val="%1.%2"/>
      <w:lvlJc w:val="left"/>
      <w:pPr>
        <w:ind w:left="765" w:hanging="360"/>
      </w:pPr>
      <w:rPr>
        <w:rFonts w:hint="default"/>
        <w:color w:val="auto"/>
      </w:rPr>
    </w:lvl>
    <w:lvl w:ilvl="2">
      <w:start w:val="1"/>
      <w:numFmt w:val="decimal"/>
      <w:isLgl/>
      <w:lvlText w:val="%1.%2.%3"/>
      <w:lvlJc w:val="left"/>
      <w:pPr>
        <w:ind w:left="1125" w:hanging="720"/>
      </w:pPr>
      <w:rPr>
        <w:rFonts w:hint="default"/>
        <w:color w:val="auto"/>
      </w:rPr>
    </w:lvl>
    <w:lvl w:ilvl="3">
      <w:start w:val="1"/>
      <w:numFmt w:val="decimal"/>
      <w:isLgl/>
      <w:lvlText w:val="%1.%2.%3.%4"/>
      <w:lvlJc w:val="left"/>
      <w:pPr>
        <w:ind w:left="1125" w:hanging="720"/>
      </w:pPr>
      <w:rPr>
        <w:rFonts w:hint="default"/>
        <w:color w:val="auto"/>
      </w:rPr>
    </w:lvl>
    <w:lvl w:ilvl="4">
      <w:start w:val="1"/>
      <w:numFmt w:val="decimal"/>
      <w:isLgl/>
      <w:lvlText w:val="%1.%2.%3.%4.%5"/>
      <w:lvlJc w:val="left"/>
      <w:pPr>
        <w:ind w:left="1485" w:hanging="1080"/>
      </w:pPr>
      <w:rPr>
        <w:rFonts w:hint="default"/>
        <w:color w:val="auto"/>
      </w:rPr>
    </w:lvl>
    <w:lvl w:ilvl="5">
      <w:start w:val="1"/>
      <w:numFmt w:val="decimal"/>
      <w:isLgl/>
      <w:lvlText w:val="%1.%2.%3.%4.%5.%6"/>
      <w:lvlJc w:val="left"/>
      <w:pPr>
        <w:ind w:left="1485" w:hanging="1080"/>
      </w:pPr>
      <w:rPr>
        <w:rFonts w:hint="default"/>
        <w:color w:val="auto"/>
      </w:rPr>
    </w:lvl>
    <w:lvl w:ilvl="6">
      <w:start w:val="1"/>
      <w:numFmt w:val="decimal"/>
      <w:isLgl/>
      <w:lvlText w:val="%1.%2.%3.%4.%5.%6.%7"/>
      <w:lvlJc w:val="left"/>
      <w:pPr>
        <w:ind w:left="1845" w:hanging="1440"/>
      </w:pPr>
      <w:rPr>
        <w:rFonts w:hint="default"/>
        <w:color w:val="auto"/>
      </w:rPr>
    </w:lvl>
    <w:lvl w:ilvl="7">
      <w:start w:val="1"/>
      <w:numFmt w:val="decimal"/>
      <w:isLgl/>
      <w:lvlText w:val="%1.%2.%3.%4.%5.%6.%7.%8"/>
      <w:lvlJc w:val="left"/>
      <w:pPr>
        <w:ind w:left="1845" w:hanging="1440"/>
      </w:pPr>
      <w:rPr>
        <w:rFonts w:hint="default"/>
        <w:color w:val="auto"/>
      </w:rPr>
    </w:lvl>
    <w:lvl w:ilvl="8">
      <w:start w:val="1"/>
      <w:numFmt w:val="decimal"/>
      <w:isLgl/>
      <w:lvlText w:val="%1.%2.%3.%4.%5.%6.%7.%8.%9"/>
      <w:lvlJc w:val="left"/>
      <w:pPr>
        <w:ind w:left="2205" w:hanging="1800"/>
      </w:pPr>
      <w:rPr>
        <w:rFonts w:hint="default"/>
        <w:color w:val="auto"/>
      </w:rPr>
    </w:lvl>
  </w:abstractNum>
  <w:abstractNum w:abstractNumId="19" w15:restartNumberingAfterBreak="0">
    <w:nsid w:val="4A2A6116"/>
    <w:multiLevelType w:val="hybridMultilevel"/>
    <w:tmpl w:val="CD2A74E8"/>
    <w:lvl w:ilvl="0" w:tplc="8CCE61A0">
      <w:start w:val="1"/>
      <w:numFmt w:val="decimal"/>
      <w:lvlText w:val="%1."/>
      <w:lvlJc w:val="left"/>
      <w:pPr>
        <w:ind w:left="650" w:hanging="454"/>
      </w:pPr>
      <w:rPr>
        <w:rFonts w:ascii="Arial" w:eastAsia="Calibri" w:hAnsi="Arial" w:cs="Arial" w:hint="default"/>
        <w:spacing w:val="-1"/>
        <w:w w:val="99"/>
        <w:sz w:val="22"/>
        <w:szCs w:val="22"/>
        <w:lang w:val="pl-PL" w:eastAsia="pl-PL" w:bidi="pl-PL"/>
      </w:rPr>
    </w:lvl>
    <w:lvl w:ilvl="1" w:tplc="78A4CAC4">
      <w:start w:val="1"/>
      <w:numFmt w:val="decimal"/>
      <w:lvlText w:val="%2)"/>
      <w:lvlJc w:val="left"/>
      <w:pPr>
        <w:ind w:left="479" w:hanging="284"/>
      </w:pPr>
      <w:rPr>
        <w:rFonts w:ascii="Arial" w:eastAsia="Calibri" w:hAnsi="Arial" w:cs="Arial" w:hint="default"/>
        <w:spacing w:val="-1"/>
        <w:w w:val="99"/>
        <w:sz w:val="22"/>
        <w:szCs w:val="22"/>
        <w:lang w:val="pl-PL" w:eastAsia="pl-PL" w:bidi="pl-PL"/>
      </w:rPr>
    </w:lvl>
    <w:lvl w:ilvl="2" w:tplc="E252179A">
      <w:numFmt w:val="bullet"/>
      <w:lvlText w:val="•"/>
      <w:lvlJc w:val="left"/>
      <w:pPr>
        <w:ind w:left="1629" w:hanging="284"/>
      </w:pPr>
      <w:rPr>
        <w:rFonts w:hint="default"/>
        <w:lang w:val="pl-PL" w:eastAsia="pl-PL" w:bidi="pl-PL"/>
      </w:rPr>
    </w:lvl>
    <w:lvl w:ilvl="3" w:tplc="C0C8581C">
      <w:numFmt w:val="bullet"/>
      <w:lvlText w:val="•"/>
      <w:lvlJc w:val="left"/>
      <w:pPr>
        <w:ind w:left="2599" w:hanging="284"/>
      </w:pPr>
      <w:rPr>
        <w:rFonts w:hint="default"/>
        <w:lang w:val="pl-PL" w:eastAsia="pl-PL" w:bidi="pl-PL"/>
      </w:rPr>
    </w:lvl>
    <w:lvl w:ilvl="4" w:tplc="838626AC">
      <w:numFmt w:val="bullet"/>
      <w:lvlText w:val="•"/>
      <w:lvlJc w:val="left"/>
      <w:pPr>
        <w:ind w:left="3568" w:hanging="284"/>
      </w:pPr>
      <w:rPr>
        <w:rFonts w:hint="default"/>
        <w:lang w:val="pl-PL" w:eastAsia="pl-PL" w:bidi="pl-PL"/>
      </w:rPr>
    </w:lvl>
    <w:lvl w:ilvl="5" w:tplc="FA507EF2">
      <w:numFmt w:val="bullet"/>
      <w:lvlText w:val="•"/>
      <w:lvlJc w:val="left"/>
      <w:pPr>
        <w:ind w:left="4538" w:hanging="284"/>
      </w:pPr>
      <w:rPr>
        <w:rFonts w:hint="default"/>
        <w:lang w:val="pl-PL" w:eastAsia="pl-PL" w:bidi="pl-PL"/>
      </w:rPr>
    </w:lvl>
    <w:lvl w:ilvl="6" w:tplc="7AEC3A16">
      <w:numFmt w:val="bullet"/>
      <w:lvlText w:val="•"/>
      <w:lvlJc w:val="left"/>
      <w:pPr>
        <w:ind w:left="5508" w:hanging="284"/>
      </w:pPr>
      <w:rPr>
        <w:rFonts w:hint="default"/>
        <w:lang w:val="pl-PL" w:eastAsia="pl-PL" w:bidi="pl-PL"/>
      </w:rPr>
    </w:lvl>
    <w:lvl w:ilvl="7" w:tplc="F1224F66">
      <w:numFmt w:val="bullet"/>
      <w:lvlText w:val="•"/>
      <w:lvlJc w:val="left"/>
      <w:pPr>
        <w:ind w:left="6477" w:hanging="284"/>
      </w:pPr>
      <w:rPr>
        <w:rFonts w:hint="default"/>
        <w:lang w:val="pl-PL" w:eastAsia="pl-PL" w:bidi="pl-PL"/>
      </w:rPr>
    </w:lvl>
    <w:lvl w:ilvl="8" w:tplc="4F08363A">
      <w:numFmt w:val="bullet"/>
      <w:lvlText w:val="•"/>
      <w:lvlJc w:val="left"/>
      <w:pPr>
        <w:ind w:left="7447" w:hanging="284"/>
      </w:pPr>
      <w:rPr>
        <w:rFonts w:hint="default"/>
        <w:lang w:val="pl-PL" w:eastAsia="pl-PL" w:bidi="pl-PL"/>
      </w:rPr>
    </w:lvl>
  </w:abstractNum>
  <w:abstractNum w:abstractNumId="20" w15:restartNumberingAfterBreak="0">
    <w:nsid w:val="4C1B5F24"/>
    <w:multiLevelType w:val="hybridMultilevel"/>
    <w:tmpl w:val="9762159E"/>
    <w:lvl w:ilvl="0" w:tplc="540E0478">
      <w:start w:val="1"/>
      <w:numFmt w:val="decimal"/>
      <w:lvlText w:val="%1."/>
      <w:lvlJc w:val="left"/>
      <w:pPr>
        <w:ind w:left="623" w:hanging="360"/>
      </w:pPr>
      <w:rPr>
        <w:rFonts w:ascii="Arial" w:hAnsi="Arial" w:cs="Arial" w:hint="default"/>
        <w:spacing w:val="-1"/>
        <w:w w:val="99"/>
        <w:sz w:val="22"/>
        <w:szCs w:val="22"/>
        <w:lang w:val="pl-PL" w:eastAsia="pl-PL" w:bidi="pl-PL"/>
      </w:rPr>
    </w:lvl>
    <w:lvl w:ilvl="1" w:tplc="B9E29B32">
      <w:start w:val="1"/>
      <w:numFmt w:val="decimal"/>
      <w:lvlText w:val="%2)"/>
      <w:lvlJc w:val="left"/>
      <w:pPr>
        <w:ind w:left="1048" w:hanging="286"/>
      </w:pPr>
      <w:rPr>
        <w:rFonts w:ascii="Arial" w:eastAsia="Calibri" w:hAnsi="Arial" w:cs="Arial" w:hint="default"/>
        <w:spacing w:val="-1"/>
        <w:w w:val="99"/>
        <w:sz w:val="22"/>
        <w:szCs w:val="22"/>
        <w:lang w:val="pl-PL" w:eastAsia="pl-PL" w:bidi="pl-PL"/>
      </w:rPr>
    </w:lvl>
    <w:lvl w:ilvl="2" w:tplc="F31869EA">
      <w:numFmt w:val="bullet"/>
      <w:lvlText w:val="•"/>
      <w:lvlJc w:val="left"/>
      <w:pPr>
        <w:ind w:left="1967" w:hanging="286"/>
      </w:pPr>
      <w:rPr>
        <w:rFonts w:hint="default"/>
        <w:lang w:val="pl-PL" w:eastAsia="pl-PL" w:bidi="pl-PL"/>
      </w:rPr>
    </w:lvl>
    <w:lvl w:ilvl="3" w:tplc="C17E9AD0">
      <w:numFmt w:val="bullet"/>
      <w:lvlText w:val="•"/>
      <w:lvlJc w:val="left"/>
      <w:pPr>
        <w:ind w:left="2894" w:hanging="286"/>
      </w:pPr>
      <w:rPr>
        <w:rFonts w:hint="default"/>
        <w:lang w:val="pl-PL" w:eastAsia="pl-PL" w:bidi="pl-PL"/>
      </w:rPr>
    </w:lvl>
    <w:lvl w:ilvl="4" w:tplc="86D2ACF2">
      <w:numFmt w:val="bullet"/>
      <w:lvlText w:val="•"/>
      <w:lvlJc w:val="left"/>
      <w:pPr>
        <w:ind w:left="3822" w:hanging="286"/>
      </w:pPr>
      <w:rPr>
        <w:rFonts w:hint="default"/>
        <w:lang w:val="pl-PL" w:eastAsia="pl-PL" w:bidi="pl-PL"/>
      </w:rPr>
    </w:lvl>
    <w:lvl w:ilvl="5" w:tplc="67D0EE6E">
      <w:numFmt w:val="bullet"/>
      <w:lvlText w:val="•"/>
      <w:lvlJc w:val="left"/>
      <w:pPr>
        <w:ind w:left="4749" w:hanging="286"/>
      </w:pPr>
      <w:rPr>
        <w:rFonts w:hint="default"/>
        <w:lang w:val="pl-PL" w:eastAsia="pl-PL" w:bidi="pl-PL"/>
      </w:rPr>
    </w:lvl>
    <w:lvl w:ilvl="6" w:tplc="88602CAA">
      <w:numFmt w:val="bullet"/>
      <w:lvlText w:val="•"/>
      <w:lvlJc w:val="left"/>
      <w:pPr>
        <w:ind w:left="5676" w:hanging="286"/>
      </w:pPr>
      <w:rPr>
        <w:rFonts w:hint="default"/>
        <w:lang w:val="pl-PL" w:eastAsia="pl-PL" w:bidi="pl-PL"/>
      </w:rPr>
    </w:lvl>
    <w:lvl w:ilvl="7" w:tplc="D6D2D64C">
      <w:numFmt w:val="bullet"/>
      <w:lvlText w:val="•"/>
      <w:lvlJc w:val="left"/>
      <w:pPr>
        <w:ind w:left="6604" w:hanging="286"/>
      </w:pPr>
      <w:rPr>
        <w:rFonts w:hint="default"/>
        <w:lang w:val="pl-PL" w:eastAsia="pl-PL" w:bidi="pl-PL"/>
      </w:rPr>
    </w:lvl>
    <w:lvl w:ilvl="8" w:tplc="ACA4AE04">
      <w:numFmt w:val="bullet"/>
      <w:lvlText w:val="•"/>
      <w:lvlJc w:val="left"/>
      <w:pPr>
        <w:ind w:left="7531" w:hanging="286"/>
      </w:pPr>
      <w:rPr>
        <w:rFonts w:hint="default"/>
        <w:lang w:val="pl-PL" w:eastAsia="pl-PL" w:bidi="pl-PL"/>
      </w:rPr>
    </w:lvl>
  </w:abstractNum>
  <w:abstractNum w:abstractNumId="21" w15:restartNumberingAfterBreak="0">
    <w:nsid w:val="4D0B5919"/>
    <w:multiLevelType w:val="hybridMultilevel"/>
    <w:tmpl w:val="E0E8A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A14DA6"/>
    <w:multiLevelType w:val="hybridMultilevel"/>
    <w:tmpl w:val="A1CC882E"/>
    <w:lvl w:ilvl="0" w:tplc="C81EAF3A">
      <w:start w:val="1"/>
      <w:numFmt w:val="decimal"/>
      <w:lvlText w:val="%1."/>
      <w:lvlJc w:val="left"/>
      <w:pPr>
        <w:ind w:left="479" w:hanging="284"/>
      </w:pPr>
      <w:rPr>
        <w:rFonts w:ascii="Arial" w:eastAsia="Calibri" w:hAnsi="Arial" w:cs="Arial" w:hint="default"/>
        <w:spacing w:val="-1"/>
        <w:w w:val="99"/>
        <w:sz w:val="22"/>
        <w:szCs w:val="22"/>
        <w:lang w:val="pl-PL" w:eastAsia="pl-PL" w:bidi="pl-PL"/>
      </w:rPr>
    </w:lvl>
    <w:lvl w:ilvl="1" w:tplc="FD44D97E">
      <w:start w:val="1"/>
      <w:numFmt w:val="decimal"/>
      <w:lvlText w:val="%2)"/>
      <w:lvlJc w:val="left"/>
      <w:pPr>
        <w:ind w:left="686" w:hanging="207"/>
      </w:pPr>
      <w:rPr>
        <w:rFonts w:ascii="Calibri" w:eastAsia="Calibri" w:hAnsi="Calibri" w:cs="Calibri" w:hint="default"/>
        <w:spacing w:val="-1"/>
        <w:w w:val="99"/>
        <w:sz w:val="20"/>
        <w:szCs w:val="20"/>
        <w:lang w:val="pl-PL" w:eastAsia="pl-PL" w:bidi="pl-PL"/>
      </w:rPr>
    </w:lvl>
    <w:lvl w:ilvl="2" w:tplc="2F64793C">
      <w:numFmt w:val="bullet"/>
      <w:lvlText w:val="•"/>
      <w:lvlJc w:val="left"/>
      <w:pPr>
        <w:ind w:left="900" w:hanging="207"/>
      </w:pPr>
      <w:rPr>
        <w:rFonts w:hint="default"/>
        <w:lang w:val="pl-PL" w:eastAsia="pl-PL" w:bidi="pl-PL"/>
      </w:rPr>
    </w:lvl>
    <w:lvl w:ilvl="3" w:tplc="8E70CE9A">
      <w:numFmt w:val="bullet"/>
      <w:lvlText w:val="•"/>
      <w:lvlJc w:val="left"/>
      <w:pPr>
        <w:ind w:left="920" w:hanging="207"/>
      </w:pPr>
      <w:rPr>
        <w:rFonts w:hint="default"/>
        <w:lang w:val="pl-PL" w:eastAsia="pl-PL" w:bidi="pl-PL"/>
      </w:rPr>
    </w:lvl>
    <w:lvl w:ilvl="4" w:tplc="A0A0CB5A">
      <w:numFmt w:val="bullet"/>
      <w:lvlText w:val="•"/>
      <w:lvlJc w:val="left"/>
      <w:pPr>
        <w:ind w:left="2129" w:hanging="207"/>
      </w:pPr>
      <w:rPr>
        <w:rFonts w:hint="default"/>
        <w:lang w:val="pl-PL" w:eastAsia="pl-PL" w:bidi="pl-PL"/>
      </w:rPr>
    </w:lvl>
    <w:lvl w:ilvl="5" w:tplc="D4881E5A">
      <w:numFmt w:val="bullet"/>
      <w:lvlText w:val="•"/>
      <w:lvlJc w:val="left"/>
      <w:pPr>
        <w:ind w:left="3338" w:hanging="207"/>
      </w:pPr>
      <w:rPr>
        <w:rFonts w:hint="default"/>
        <w:lang w:val="pl-PL" w:eastAsia="pl-PL" w:bidi="pl-PL"/>
      </w:rPr>
    </w:lvl>
    <w:lvl w:ilvl="6" w:tplc="A580AA8E">
      <w:numFmt w:val="bullet"/>
      <w:lvlText w:val="•"/>
      <w:lvlJc w:val="left"/>
      <w:pPr>
        <w:ind w:left="4548" w:hanging="207"/>
      </w:pPr>
      <w:rPr>
        <w:rFonts w:hint="default"/>
        <w:lang w:val="pl-PL" w:eastAsia="pl-PL" w:bidi="pl-PL"/>
      </w:rPr>
    </w:lvl>
    <w:lvl w:ilvl="7" w:tplc="BB1219F0">
      <w:numFmt w:val="bullet"/>
      <w:lvlText w:val="•"/>
      <w:lvlJc w:val="left"/>
      <w:pPr>
        <w:ind w:left="5757" w:hanging="207"/>
      </w:pPr>
      <w:rPr>
        <w:rFonts w:hint="default"/>
        <w:lang w:val="pl-PL" w:eastAsia="pl-PL" w:bidi="pl-PL"/>
      </w:rPr>
    </w:lvl>
    <w:lvl w:ilvl="8" w:tplc="70806364">
      <w:numFmt w:val="bullet"/>
      <w:lvlText w:val="•"/>
      <w:lvlJc w:val="left"/>
      <w:pPr>
        <w:ind w:left="6967" w:hanging="207"/>
      </w:pPr>
      <w:rPr>
        <w:rFonts w:hint="default"/>
        <w:lang w:val="pl-PL" w:eastAsia="pl-PL" w:bidi="pl-PL"/>
      </w:rPr>
    </w:lvl>
  </w:abstractNum>
  <w:abstractNum w:abstractNumId="23"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511C58"/>
    <w:multiLevelType w:val="hybridMultilevel"/>
    <w:tmpl w:val="27B81D32"/>
    <w:lvl w:ilvl="0" w:tplc="D1484B9A">
      <w:start w:val="1"/>
      <w:numFmt w:val="decimal"/>
      <w:lvlText w:val="%1."/>
      <w:lvlJc w:val="left"/>
      <w:pPr>
        <w:ind w:left="196" w:hanging="153"/>
      </w:pPr>
      <w:rPr>
        <w:rFonts w:ascii="Calibri" w:eastAsia="Calibri" w:hAnsi="Calibri" w:cs="Calibri" w:hint="default"/>
        <w:spacing w:val="-2"/>
        <w:w w:val="99"/>
        <w:sz w:val="18"/>
        <w:szCs w:val="18"/>
        <w:lang w:val="pl-PL" w:eastAsia="pl-PL" w:bidi="pl-PL"/>
      </w:rPr>
    </w:lvl>
    <w:lvl w:ilvl="1" w:tplc="EE2477A2">
      <w:start w:val="1"/>
      <w:numFmt w:val="decimal"/>
      <w:lvlText w:val="%2."/>
      <w:lvlJc w:val="left"/>
      <w:pPr>
        <w:ind w:left="762" w:hanging="454"/>
        <w:jc w:val="right"/>
      </w:pPr>
      <w:rPr>
        <w:rFonts w:ascii="Arial" w:eastAsia="Calibri" w:hAnsi="Arial" w:cs="Arial" w:hint="default"/>
        <w:spacing w:val="-1"/>
        <w:w w:val="99"/>
        <w:sz w:val="22"/>
        <w:szCs w:val="22"/>
        <w:lang w:val="pl-PL" w:eastAsia="pl-PL" w:bidi="pl-PL"/>
      </w:rPr>
    </w:lvl>
    <w:lvl w:ilvl="2" w:tplc="8BCE0462">
      <w:start w:val="1"/>
      <w:numFmt w:val="lowerLetter"/>
      <w:lvlText w:val="%3)"/>
      <w:lvlJc w:val="left"/>
      <w:pPr>
        <w:ind w:left="1190" w:hanging="428"/>
      </w:pPr>
      <w:rPr>
        <w:rFonts w:ascii="Arial" w:eastAsia="Calibri" w:hAnsi="Arial" w:cs="Arial" w:hint="default"/>
        <w:w w:val="99"/>
        <w:sz w:val="22"/>
        <w:szCs w:val="22"/>
        <w:lang w:val="pl-PL" w:eastAsia="pl-PL" w:bidi="pl-PL"/>
      </w:rPr>
    </w:lvl>
    <w:lvl w:ilvl="3" w:tplc="F3582F6C">
      <w:numFmt w:val="bullet"/>
      <w:lvlText w:val="•"/>
      <w:lvlJc w:val="left"/>
      <w:pPr>
        <w:ind w:left="2223" w:hanging="428"/>
      </w:pPr>
      <w:rPr>
        <w:rFonts w:hint="default"/>
        <w:lang w:val="pl-PL" w:eastAsia="pl-PL" w:bidi="pl-PL"/>
      </w:rPr>
    </w:lvl>
    <w:lvl w:ilvl="4" w:tplc="BA0866AA">
      <w:numFmt w:val="bullet"/>
      <w:lvlText w:val="•"/>
      <w:lvlJc w:val="left"/>
      <w:pPr>
        <w:ind w:left="3246" w:hanging="428"/>
      </w:pPr>
      <w:rPr>
        <w:rFonts w:hint="default"/>
        <w:lang w:val="pl-PL" w:eastAsia="pl-PL" w:bidi="pl-PL"/>
      </w:rPr>
    </w:lvl>
    <w:lvl w:ilvl="5" w:tplc="21506C64">
      <w:numFmt w:val="bullet"/>
      <w:lvlText w:val="•"/>
      <w:lvlJc w:val="left"/>
      <w:pPr>
        <w:ind w:left="4269" w:hanging="428"/>
      </w:pPr>
      <w:rPr>
        <w:rFonts w:hint="default"/>
        <w:lang w:val="pl-PL" w:eastAsia="pl-PL" w:bidi="pl-PL"/>
      </w:rPr>
    </w:lvl>
    <w:lvl w:ilvl="6" w:tplc="C1DCB76E">
      <w:numFmt w:val="bullet"/>
      <w:lvlText w:val="•"/>
      <w:lvlJc w:val="left"/>
      <w:pPr>
        <w:ind w:left="5293" w:hanging="428"/>
      </w:pPr>
      <w:rPr>
        <w:rFonts w:hint="default"/>
        <w:lang w:val="pl-PL" w:eastAsia="pl-PL" w:bidi="pl-PL"/>
      </w:rPr>
    </w:lvl>
    <w:lvl w:ilvl="7" w:tplc="6826D614">
      <w:numFmt w:val="bullet"/>
      <w:lvlText w:val="•"/>
      <w:lvlJc w:val="left"/>
      <w:pPr>
        <w:ind w:left="6316" w:hanging="428"/>
      </w:pPr>
      <w:rPr>
        <w:rFonts w:hint="default"/>
        <w:lang w:val="pl-PL" w:eastAsia="pl-PL" w:bidi="pl-PL"/>
      </w:rPr>
    </w:lvl>
    <w:lvl w:ilvl="8" w:tplc="573637A2">
      <w:numFmt w:val="bullet"/>
      <w:lvlText w:val="•"/>
      <w:lvlJc w:val="left"/>
      <w:pPr>
        <w:ind w:left="7339" w:hanging="428"/>
      </w:pPr>
      <w:rPr>
        <w:rFonts w:hint="default"/>
        <w:lang w:val="pl-PL" w:eastAsia="pl-PL" w:bidi="pl-PL"/>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F227071"/>
    <w:multiLevelType w:val="hybridMultilevel"/>
    <w:tmpl w:val="1CC89A18"/>
    <w:lvl w:ilvl="0" w:tplc="120E1D92">
      <w:start w:val="1"/>
      <w:numFmt w:val="decimal"/>
      <w:lvlText w:val="%1."/>
      <w:lvlJc w:val="left"/>
      <w:pPr>
        <w:ind w:left="284" w:hanging="284"/>
      </w:pPr>
      <w:rPr>
        <w:rFonts w:ascii="Arial" w:eastAsia="Calibri" w:hAnsi="Arial" w:cs="Arial" w:hint="default"/>
        <w:spacing w:val="-1"/>
        <w:w w:val="99"/>
        <w:sz w:val="22"/>
        <w:szCs w:val="22"/>
        <w:lang w:val="pl-PL" w:eastAsia="pl-PL" w:bidi="pl-PL"/>
      </w:rPr>
    </w:lvl>
    <w:lvl w:ilvl="1" w:tplc="8B98C430">
      <w:numFmt w:val="bullet"/>
      <w:lvlText w:val="•"/>
      <w:lvlJc w:val="left"/>
      <w:pPr>
        <w:ind w:left="1118" w:hanging="284"/>
      </w:pPr>
      <w:rPr>
        <w:rFonts w:hint="default"/>
        <w:lang w:val="pl-PL" w:eastAsia="pl-PL" w:bidi="pl-PL"/>
      </w:rPr>
    </w:lvl>
    <w:lvl w:ilvl="2" w:tplc="18B4F536">
      <w:numFmt w:val="bullet"/>
      <w:lvlText w:val="•"/>
      <w:lvlJc w:val="left"/>
      <w:pPr>
        <w:ind w:left="2037" w:hanging="284"/>
      </w:pPr>
      <w:rPr>
        <w:rFonts w:hint="default"/>
        <w:lang w:val="pl-PL" w:eastAsia="pl-PL" w:bidi="pl-PL"/>
      </w:rPr>
    </w:lvl>
    <w:lvl w:ilvl="3" w:tplc="D598CFEE">
      <w:numFmt w:val="bullet"/>
      <w:lvlText w:val="•"/>
      <w:lvlJc w:val="left"/>
      <w:pPr>
        <w:ind w:left="2955" w:hanging="284"/>
      </w:pPr>
      <w:rPr>
        <w:rFonts w:hint="default"/>
        <w:lang w:val="pl-PL" w:eastAsia="pl-PL" w:bidi="pl-PL"/>
      </w:rPr>
    </w:lvl>
    <w:lvl w:ilvl="4" w:tplc="54B077F4">
      <w:numFmt w:val="bullet"/>
      <w:lvlText w:val="•"/>
      <w:lvlJc w:val="left"/>
      <w:pPr>
        <w:ind w:left="3874" w:hanging="284"/>
      </w:pPr>
      <w:rPr>
        <w:rFonts w:hint="default"/>
        <w:lang w:val="pl-PL" w:eastAsia="pl-PL" w:bidi="pl-PL"/>
      </w:rPr>
    </w:lvl>
    <w:lvl w:ilvl="5" w:tplc="30048CD2">
      <w:numFmt w:val="bullet"/>
      <w:lvlText w:val="•"/>
      <w:lvlJc w:val="left"/>
      <w:pPr>
        <w:ind w:left="4793" w:hanging="284"/>
      </w:pPr>
      <w:rPr>
        <w:rFonts w:hint="default"/>
        <w:lang w:val="pl-PL" w:eastAsia="pl-PL" w:bidi="pl-PL"/>
      </w:rPr>
    </w:lvl>
    <w:lvl w:ilvl="6" w:tplc="B4EC3FBE">
      <w:numFmt w:val="bullet"/>
      <w:lvlText w:val="•"/>
      <w:lvlJc w:val="left"/>
      <w:pPr>
        <w:ind w:left="5711" w:hanging="284"/>
      </w:pPr>
      <w:rPr>
        <w:rFonts w:hint="default"/>
        <w:lang w:val="pl-PL" w:eastAsia="pl-PL" w:bidi="pl-PL"/>
      </w:rPr>
    </w:lvl>
    <w:lvl w:ilvl="7" w:tplc="EC646CBA">
      <w:numFmt w:val="bullet"/>
      <w:lvlText w:val="•"/>
      <w:lvlJc w:val="left"/>
      <w:pPr>
        <w:ind w:left="6630" w:hanging="284"/>
      </w:pPr>
      <w:rPr>
        <w:rFonts w:hint="default"/>
        <w:lang w:val="pl-PL" w:eastAsia="pl-PL" w:bidi="pl-PL"/>
      </w:rPr>
    </w:lvl>
    <w:lvl w:ilvl="8" w:tplc="948C6B58">
      <w:numFmt w:val="bullet"/>
      <w:lvlText w:val="•"/>
      <w:lvlJc w:val="left"/>
      <w:pPr>
        <w:ind w:left="7549" w:hanging="284"/>
      </w:pPr>
      <w:rPr>
        <w:rFonts w:hint="default"/>
        <w:lang w:val="pl-PL" w:eastAsia="pl-PL" w:bidi="pl-PL"/>
      </w:r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9" w15:restartNumberingAfterBreak="0">
    <w:nsid w:val="69D31C88"/>
    <w:multiLevelType w:val="hybridMultilevel"/>
    <w:tmpl w:val="D79E566C"/>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A557B8E"/>
    <w:multiLevelType w:val="hybridMultilevel"/>
    <w:tmpl w:val="B960259C"/>
    <w:lvl w:ilvl="0" w:tplc="7438EB76">
      <w:start w:val="1"/>
      <w:numFmt w:val="decimal"/>
      <w:lvlText w:val="%1."/>
      <w:lvlJc w:val="left"/>
      <w:pPr>
        <w:ind w:left="196" w:hanging="284"/>
      </w:pPr>
      <w:rPr>
        <w:rFonts w:ascii="Arial" w:eastAsia="Calibri" w:hAnsi="Arial" w:cs="Arial" w:hint="default"/>
        <w:spacing w:val="-1"/>
        <w:w w:val="99"/>
        <w:sz w:val="22"/>
        <w:szCs w:val="22"/>
        <w:lang w:val="pl-PL" w:eastAsia="pl-PL" w:bidi="pl-PL"/>
      </w:rPr>
    </w:lvl>
    <w:lvl w:ilvl="1" w:tplc="2DE4EB16">
      <w:start w:val="1"/>
      <w:numFmt w:val="decimal"/>
      <w:lvlText w:val="%2)"/>
      <w:lvlJc w:val="left"/>
      <w:pPr>
        <w:ind w:left="762" w:hanging="284"/>
      </w:pPr>
      <w:rPr>
        <w:rFonts w:ascii="Arial" w:eastAsia="Calibri" w:hAnsi="Arial" w:cs="Arial" w:hint="default"/>
        <w:spacing w:val="-1"/>
        <w:w w:val="99"/>
        <w:sz w:val="22"/>
        <w:szCs w:val="22"/>
        <w:lang w:val="pl-PL" w:eastAsia="pl-PL" w:bidi="pl-PL"/>
      </w:rPr>
    </w:lvl>
    <w:lvl w:ilvl="2" w:tplc="11901EEE">
      <w:numFmt w:val="bullet"/>
      <w:lvlText w:val="•"/>
      <w:lvlJc w:val="left"/>
      <w:pPr>
        <w:ind w:left="1718" w:hanging="284"/>
      </w:pPr>
      <w:rPr>
        <w:rFonts w:hint="default"/>
        <w:lang w:val="pl-PL" w:eastAsia="pl-PL" w:bidi="pl-PL"/>
      </w:rPr>
    </w:lvl>
    <w:lvl w:ilvl="3" w:tplc="12DE430A">
      <w:numFmt w:val="bullet"/>
      <w:lvlText w:val="•"/>
      <w:lvlJc w:val="left"/>
      <w:pPr>
        <w:ind w:left="2676" w:hanging="284"/>
      </w:pPr>
      <w:rPr>
        <w:rFonts w:hint="default"/>
        <w:lang w:val="pl-PL" w:eastAsia="pl-PL" w:bidi="pl-PL"/>
      </w:rPr>
    </w:lvl>
    <w:lvl w:ilvl="4" w:tplc="5C8AACD2">
      <w:numFmt w:val="bullet"/>
      <w:lvlText w:val="•"/>
      <w:lvlJc w:val="left"/>
      <w:pPr>
        <w:ind w:left="3635" w:hanging="284"/>
      </w:pPr>
      <w:rPr>
        <w:rFonts w:hint="default"/>
        <w:lang w:val="pl-PL" w:eastAsia="pl-PL" w:bidi="pl-PL"/>
      </w:rPr>
    </w:lvl>
    <w:lvl w:ilvl="5" w:tplc="6C962E0C">
      <w:numFmt w:val="bullet"/>
      <w:lvlText w:val="•"/>
      <w:lvlJc w:val="left"/>
      <w:pPr>
        <w:ind w:left="4593" w:hanging="284"/>
      </w:pPr>
      <w:rPr>
        <w:rFonts w:hint="default"/>
        <w:lang w:val="pl-PL" w:eastAsia="pl-PL" w:bidi="pl-PL"/>
      </w:rPr>
    </w:lvl>
    <w:lvl w:ilvl="6" w:tplc="FE0A8E2A">
      <w:numFmt w:val="bullet"/>
      <w:lvlText w:val="•"/>
      <w:lvlJc w:val="left"/>
      <w:pPr>
        <w:ind w:left="5552" w:hanging="284"/>
      </w:pPr>
      <w:rPr>
        <w:rFonts w:hint="default"/>
        <w:lang w:val="pl-PL" w:eastAsia="pl-PL" w:bidi="pl-PL"/>
      </w:rPr>
    </w:lvl>
    <w:lvl w:ilvl="7" w:tplc="88DCCDFE">
      <w:numFmt w:val="bullet"/>
      <w:lvlText w:val="•"/>
      <w:lvlJc w:val="left"/>
      <w:pPr>
        <w:ind w:left="6510" w:hanging="284"/>
      </w:pPr>
      <w:rPr>
        <w:rFonts w:hint="default"/>
        <w:lang w:val="pl-PL" w:eastAsia="pl-PL" w:bidi="pl-PL"/>
      </w:rPr>
    </w:lvl>
    <w:lvl w:ilvl="8" w:tplc="39A4C816">
      <w:numFmt w:val="bullet"/>
      <w:lvlText w:val="•"/>
      <w:lvlJc w:val="left"/>
      <w:pPr>
        <w:ind w:left="7469" w:hanging="284"/>
      </w:pPr>
      <w:rPr>
        <w:rFonts w:hint="default"/>
        <w:lang w:val="pl-PL" w:eastAsia="pl-PL" w:bidi="pl-PL"/>
      </w:rPr>
    </w:lvl>
  </w:abstractNum>
  <w:abstractNum w:abstractNumId="31" w15:restartNumberingAfterBreak="0">
    <w:nsid w:val="6F9856E8"/>
    <w:multiLevelType w:val="hybridMultilevel"/>
    <w:tmpl w:val="96E66552"/>
    <w:lvl w:ilvl="0" w:tplc="732A98F2">
      <w:start w:val="1"/>
      <w:numFmt w:val="decimal"/>
      <w:lvlText w:val="%1."/>
      <w:lvlJc w:val="left"/>
      <w:pPr>
        <w:ind w:left="623" w:hanging="428"/>
      </w:pPr>
      <w:rPr>
        <w:rFonts w:ascii="Arial" w:eastAsia="Calibri" w:hAnsi="Arial" w:cs="Arial" w:hint="default"/>
        <w:spacing w:val="-1"/>
        <w:w w:val="99"/>
        <w:sz w:val="22"/>
        <w:szCs w:val="22"/>
        <w:lang w:val="pl-PL" w:eastAsia="pl-PL" w:bidi="pl-PL"/>
      </w:rPr>
    </w:lvl>
    <w:lvl w:ilvl="1" w:tplc="DCD4459E">
      <w:numFmt w:val="bullet"/>
      <w:lvlText w:val="•"/>
      <w:lvlJc w:val="left"/>
      <w:pPr>
        <w:ind w:left="1496" w:hanging="428"/>
      </w:pPr>
      <w:rPr>
        <w:rFonts w:hint="default"/>
        <w:lang w:val="pl-PL" w:eastAsia="pl-PL" w:bidi="pl-PL"/>
      </w:rPr>
    </w:lvl>
    <w:lvl w:ilvl="2" w:tplc="312CC02E">
      <w:numFmt w:val="bullet"/>
      <w:lvlText w:val="•"/>
      <w:lvlJc w:val="left"/>
      <w:pPr>
        <w:ind w:left="2373" w:hanging="428"/>
      </w:pPr>
      <w:rPr>
        <w:rFonts w:hint="default"/>
        <w:lang w:val="pl-PL" w:eastAsia="pl-PL" w:bidi="pl-PL"/>
      </w:rPr>
    </w:lvl>
    <w:lvl w:ilvl="3" w:tplc="5D202CF8">
      <w:numFmt w:val="bullet"/>
      <w:lvlText w:val="•"/>
      <w:lvlJc w:val="left"/>
      <w:pPr>
        <w:ind w:left="3249" w:hanging="428"/>
      </w:pPr>
      <w:rPr>
        <w:rFonts w:hint="default"/>
        <w:lang w:val="pl-PL" w:eastAsia="pl-PL" w:bidi="pl-PL"/>
      </w:rPr>
    </w:lvl>
    <w:lvl w:ilvl="4" w:tplc="8676C484">
      <w:numFmt w:val="bullet"/>
      <w:lvlText w:val="•"/>
      <w:lvlJc w:val="left"/>
      <w:pPr>
        <w:ind w:left="4126" w:hanging="428"/>
      </w:pPr>
      <w:rPr>
        <w:rFonts w:hint="default"/>
        <w:lang w:val="pl-PL" w:eastAsia="pl-PL" w:bidi="pl-PL"/>
      </w:rPr>
    </w:lvl>
    <w:lvl w:ilvl="5" w:tplc="9AA8AB3C">
      <w:numFmt w:val="bullet"/>
      <w:lvlText w:val="•"/>
      <w:lvlJc w:val="left"/>
      <w:pPr>
        <w:ind w:left="5003" w:hanging="428"/>
      </w:pPr>
      <w:rPr>
        <w:rFonts w:hint="default"/>
        <w:lang w:val="pl-PL" w:eastAsia="pl-PL" w:bidi="pl-PL"/>
      </w:rPr>
    </w:lvl>
    <w:lvl w:ilvl="6" w:tplc="CBB0CDF4">
      <w:numFmt w:val="bullet"/>
      <w:lvlText w:val="•"/>
      <w:lvlJc w:val="left"/>
      <w:pPr>
        <w:ind w:left="5879" w:hanging="428"/>
      </w:pPr>
      <w:rPr>
        <w:rFonts w:hint="default"/>
        <w:lang w:val="pl-PL" w:eastAsia="pl-PL" w:bidi="pl-PL"/>
      </w:rPr>
    </w:lvl>
    <w:lvl w:ilvl="7" w:tplc="A1E081E8">
      <w:numFmt w:val="bullet"/>
      <w:lvlText w:val="•"/>
      <w:lvlJc w:val="left"/>
      <w:pPr>
        <w:ind w:left="6756" w:hanging="428"/>
      </w:pPr>
      <w:rPr>
        <w:rFonts w:hint="default"/>
        <w:lang w:val="pl-PL" w:eastAsia="pl-PL" w:bidi="pl-PL"/>
      </w:rPr>
    </w:lvl>
    <w:lvl w:ilvl="8" w:tplc="113688F8">
      <w:numFmt w:val="bullet"/>
      <w:lvlText w:val="•"/>
      <w:lvlJc w:val="left"/>
      <w:pPr>
        <w:ind w:left="7633" w:hanging="428"/>
      </w:pPr>
      <w:rPr>
        <w:rFonts w:hint="default"/>
        <w:lang w:val="pl-PL" w:eastAsia="pl-PL" w:bidi="pl-PL"/>
      </w:rPr>
    </w:lvl>
  </w:abstractNum>
  <w:abstractNum w:abstractNumId="32" w15:restartNumberingAfterBreak="0">
    <w:nsid w:val="70B343E1"/>
    <w:multiLevelType w:val="hybridMultilevel"/>
    <w:tmpl w:val="9CF039A8"/>
    <w:lvl w:ilvl="0" w:tplc="AFDC3EDC">
      <w:start w:val="1"/>
      <w:numFmt w:val="bullet"/>
      <w:pStyle w:val="LPWypunktowani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A307C8"/>
    <w:multiLevelType w:val="multilevel"/>
    <w:tmpl w:val="C8168648"/>
    <w:lvl w:ilvl="0">
      <w:start w:val="1"/>
      <w:numFmt w:val="decimal"/>
      <w:lvlText w:val="%1."/>
      <w:lvlJc w:val="left"/>
      <w:pPr>
        <w:ind w:left="360" w:hanging="360"/>
      </w:pPr>
      <w:rPr>
        <w:b w:val="0"/>
        <w:bCs/>
      </w:rPr>
    </w:lvl>
    <w:lvl w:ilvl="1">
      <w:start w:val="1"/>
      <w:numFmt w:val="decimal"/>
      <w:lvlText w:val="%2."/>
      <w:lvlJc w:val="left"/>
      <w:pPr>
        <w:ind w:left="792" w:hanging="432"/>
      </w:pPr>
      <w:rPr>
        <w:rFonts w:ascii="Calibri" w:eastAsia="Calibri" w:hAnsi="Calibri" w:cs="Calibri" w:hint="default"/>
        <w:spacing w:val="-1"/>
        <w:w w:val="99"/>
        <w:sz w:val="24"/>
        <w:szCs w:val="24"/>
        <w:lang w:val="pl-PL" w:eastAsia="pl-PL" w:bidi="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AA67BB"/>
    <w:multiLevelType w:val="hybridMultilevel"/>
    <w:tmpl w:val="96A0F9A0"/>
    <w:lvl w:ilvl="0" w:tplc="04150017">
      <w:start w:val="1"/>
      <w:numFmt w:val="lowerLetter"/>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5" w15:restartNumberingAfterBreak="0">
    <w:nsid w:val="76C77686"/>
    <w:multiLevelType w:val="multilevel"/>
    <w:tmpl w:val="8D5C8F36"/>
    <w:lvl w:ilvl="0">
      <w:start w:val="1"/>
      <w:numFmt w:val="decimal"/>
      <w:lvlText w:val="%1."/>
      <w:lvlJc w:val="left"/>
      <w:pPr>
        <w:ind w:left="720" w:hanging="360"/>
      </w:pPr>
      <w:rPr>
        <w:rFonts w:hint="default"/>
      </w:rPr>
    </w:lvl>
    <w:lvl w:ilvl="1">
      <w:start w:val="1"/>
      <w:numFmt w:val="decimal"/>
      <w:isLgl/>
      <w:lvlText w:val="%1.%2"/>
      <w:lvlJc w:val="left"/>
      <w:pPr>
        <w:ind w:left="1485" w:hanging="1125"/>
      </w:pPr>
      <w:rPr>
        <w:rFonts w:hint="default"/>
      </w:rPr>
    </w:lvl>
    <w:lvl w:ilvl="2">
      <w:start w:val="1"/>
      <w:numFmt w:val="decimal"/>
      <w:isLgl/>
      <w:lvlText w:val="%1.%2.%3"/>
      <w:lvlJc w:val="left"/>
      <w:pPr>
        <w:ind w:left="1485" w:hanging="1125"/>
      </w:pPr>
      <w:rPr>
        <w:rFonts w:hint="default"/>
      </w:rPr>
    </w:lvl>
    <w:lvl w:ilvl="3">
      <w:start w:val="1"/>
      <w:numFmt w:val="decimal"/>
      <w:isLgl/>
      <w:lvlText w:val="%1.%2.%3.%4"/>
      <w:lvlJc w:val="left"/>
      <w:pPr>
        <w:ind w:left="1485" w:hanging="1125"/>
      </w:pPr>
      <w:rPr>
        <w:rFonts w:hint="default"/>
      </w:rPr>
    </w:lvl>
    <w:lvl w:ilvl="4">
      <w:start w:val="1"/>
      <w:numFmt w:val="decimal"/>
      <w:isLgl/>
      <w:lvlText w:val="%1.%2.%3.%4.%5"/>
      <w:lvlJc w:val="left"/>
      <w:pPr>
        <w:ind w:left="1485" w:hanging="1125"/>
      </w:pPr>
      <w:rPr>
        <w:rFonts w:hint="default"/>
      </w:rPr>
    </w:lvl>
    <w:lvl w:ilvl="5">
      <w:start w:val="1"/>
      <w:numFmt w:val="decimal"/>
      <w:isLgl/>
      <w:lvlText w:val="%1.%2.%3.%4.%5.%6"/>
      <w:lvlJc w:val="left"/>
      <w:pPr>
        <w:ind w:left="1485" w:hanging="112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9021F20"/>
    <w:multiLevelType w:val="multilevel"/>
    <w:tmpl w:val="19505152"/>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7" w15:restartNumberingAfterBreak="0">
    <w:nsid w:val="7C8E1C67"/>
    <w:multiLevelType w:val="hybridMultilevel"/>
    <w:tmpl w:val="C55257F2"/>
    <w:lvl w:ilvl="0" w:tplc="6570FC98">
      <w:start w:val="17"/>
      <w:numFmt w:val="decimal"/>
      <w:lvlText w:val="%1."/>
      <w:lvlJc w:val="left"/>
      <w:pPr>
        <w:ind w:left="479" w:hanging="284"/>
      </w:pPr>
      <w:rPr>
        <w:rFonts w:ascii="Arial" w:eastAsia="Calibri" w:hAnsi="Arial" w:cs="Arial" w:hint="default"/>
        <w:spacing w:val="-1"/>
        <w:w w:val="99"/>
        <w:sz w:val="22"/>
        <w:szCs w:val="22"/>
        <w:lang w:val="pl-PL" w:eastAsia="pl-PL" w:bidi="pl-PL"/>
      </w:rPr>
    </w:lvl>
    <w:lvl w:ilvl="1" w:tplc="F9CE0898">
      <w:numFmt w:val="bullet"/>
      <w:lvlText w:val="•"/>
      <w:lvlJc w:val="left"/>
      <w:pPr>
        <w:ind w:left="1370" w:hanging="284"/>
      </w:pPr>
      <w:rPr>
        <w:rFonts w:hint="default"/>
        <w:lang w:val="pl-PL" w:eastAsia="pl-PL" w:bidi="pl-PL"/>
      </w:rPr>
    </w:lvl>
    <w:lvl w:ilvl="2" w:tplc="14A2C7A8">
      <w:numFmt w:val="bullet"/>
      <w:lvlText w:val="•"/>
      <w:lvlJc w:val="left"/>
      <w:pPr>
        <w:ind w:left="2261" w:hanging="284"/>
      </w:pPr>
      <w:rPr>
        <w:rFonts w:hint="default"/>
        <w:lang w:val="pl-PL" w:eastAsia="pl-PL" w:bidi="pl-PL"/>
      </w:rPr>
    </w:lvl>
    <w:lvl w:ilvl="3" w:tplc="1480D156">
      <w:numFmt w:val="bullet"/>
      <w:lvlText w:val="•"/>
      <w:lvlJc w:val="left"/>
      <w:pPr>
        <w:ind w:left="3151" w:hanging="284"/>
      </w:pPr>
      <w:rPr>
        <w:rFonts w:hint="default"/>
        <w:lang w:val="pl-PL" w:eastAsia="pl-PL" w:bidi="pl-PL"/>
      </w:rPr>
    </w:lvl>
    <w:lvl w:ilvl="4" w:tplc="64B038BE">
      <w:numFmt w:val="bullet"/>
      <w:lvlText w:val="•"/>
      <w:lvlJc w:val="left"/>
      <w:pPr>
        <w:ind w:left="4042" w:hanging="284"/>
      </w:pPr>
      <w:rPr>
        <w:rFonts w:hint="default"/>
        <w:lang w:val="pl-PL" w:eastAsia="pl-PL" w:bidi="pl-PL"/>
      </w:rPr>
    </w:lvl>
    <w:lvl w:ilvl="5" w:tplc="3E964EA2">
      <w:numFmt w:val="bullet"/>
      <w:lvlText w:val="•"/>
      <w:lvlJc w:val="left"/>
      <w:pPr>
        <w:ind w:left="4933" w:hanging="284"/>
      </w:pPr>
      <w:rPr>
        <w:rFonts w:hint="default"/>
        <w:lang w:val="pl-PL" w:eastAsia="pl-PL" w:bidi="pl-PL"/>
      </w:rPr>
    </w:lvl>
    <w:lvl w:ilvl="6" w:tplc="1E3C391A">
      <w:numFmt w:val="bullet"/>
      <w:lvlText w:val="•"/>
      <w:lvlJc w:val="left"/>
      <w:pPr>
        <w:ind w:left="5823" w:hanging="284"/>
      </w:pPr>
      <w:rPr>
        <w:rFonts w:hint="default"/>
        <w:lang w:val="pl-PL" w:eastAsia="pl-PL" w:bidi="pl-PL"/>
      </w:rPr>
    </w:lvl>
    <w:lvl w:ilvl="7" w:tplc="07C8FC7E">
      <w:numFmt w:val="bullet"/>
      <w:lvlText w:val="•"/>
      <w:lvlJc w:val="left"/>
      <w:pPr>
        <w:ind w:left="6714" w:hanging="284"/>
      </w:pPr>
      <w:rPr>
        <w:rFonts w:hint="default"/>
        <w:lang w:val="pl-PL" w:eastAsia="pl-PL" w:bidi="pl-PL"/>
      </w:rPr>
    </w:lvl>
    <w:lvl w:ilvl="8" w:tplc="1CAE8DBA">
      <w:numFmt w:val="bullet"/>
      <w:lvlText w:val="•"/>
      <w:lvlJc w:val="left"/>
      <w:pPr>
        <w:ind w:left="7605" w:hanging="284"/>
      </w:pPr>
      <w:rPr>
        <w:rFonts w:hint="default"/>
        <w:lang w:val="pl-PL" w:eastAsia="pl-PL" w:bidi="pl-PL"/>
      </w:rPr>
    </w:lvl>
  </w:abstractNum>
  <w:abstractNum w:abstractNumId="38" w15:restartNumberingAfterBreak="0">
    <w:nsid w:val="7E677D56"/>
    <w:multiLevelType w:val="multilevel"/>
    <w:tmpl w:val="566CF1FA"/>
    <w:lvl w:ilvl="0">
      <w:start w:val="1"/>
      <w:numFmt w:val="decimal"/>
      <w:lvlText w:val="%1."/>
      <w:lvlJc w:val="left"/>
      <w:pPr>
        <w:ind w:left="360" w:hanging="360"/>
      </w:pPr>
      <w:rPr>
        <w:b w:val="0"/>
        <w:bCs/>
      </w:rPr>
    </w:lvl>
    <w:lvl w:ilvl="1">
      <w:start w:val="1"/>
      <w:numFmt w:val="decimal"/>
      <w:lvlText w:val="%2."/>
      <w:lvlJc w:val="left"/>
      <w:pPr>
        <w:ind w:left="792" w:hanging="432"/>
      </w:pPr>
      <w:rPr>
        <w:rFonts w:ascii="Calibri" w:eastAsia="Calibri" w:hAnsi="Calibri" w:cs="Calibri" w:hint="default"/>
        <w:spacing w:val="-1"/>
        <w:w w:val="99"/>
        <w:sz w:val="20"/>
        <w:szCs w:val="20"/>
        <w:lang w:val="pl-PL" w:eastAsia="pl-PL" w:bidi="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1F0AA5"/>
    <w:multiLevelType w:val="multilevel"/>
    <w:tmpl w:val="1414824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num>
  <w:num w:numId="5">
    <w:abstractNumId w:val="25"/>
    <w:lvlOverride w:ilvl="0">
      <w:startOverride w:val="1"/>
    </w:lvlOverride>
  </w:num>
  <w:num w:numId="6">
    <w:abstractNumId w:val="15"/>
    <w:lvlOverride w:ilvl="0">
      <w:startOverride w:val="1"/>
    </w:lvlOverride>
  </w:num>
  <w:num w:numId="7">
    <w:abstractNumId w:val="13"/>
  </w:num>
  <w:num w:numId="8">
    <w:abstractNumId w:val="1"/>
  </w:num>
  <w:num w:numId="9">
    <w:abstractNumId w:val="14"/>
  </w:num>
  <w:num w:numId="10">
    <w:abstractNumId w:val="29"/>
  </w:num>
  <w:num w:numId="11">
    <w:abstractNumId w:val="18"/>
  </w:num>
  <w:num w:numId="12">
    <w:abstractNumId w:val="35"/>
  </w:num>
  <w:num w:numId="13">
    <w:abstractNumId w:val="36"/>
  </w:num>
  <w:num w:numId="14">
    <w:abstractNumId w:val="28"/>
  </w:num>
  <w:num w:numId="15">
    <w:abstractNumId w:val="23"/>
  </w:num>
  <w:num w:numId="16">
    <w:abstractNumId w:val="21"/>
  </w:num>
  <w:num w:numId="17">
    <w:abstractNumId w:val="6"/>
  </w:num>
  <w:num w:numId="18">
    <w:abstractNumId w:val="12"/>
  </w:num>
  <w:num w:numId="19">
    <w:abstractNumId w:val="39"/>
  </w:num>
  <w:num w:numId="20">
    <w:abstractNumId w:val="38"/>
  </w:num>
  <w:num w:numId="21">
    <w:abstractNumId w:val="33"/>
  </w:num>
  <w:num w:numId="22">
    <w:abstractNumId w:val="34"/>
  </w:num>
  <w:num w:numId="23">
    <w:abstractNumId w:val="17"/>
  </w:num>
  <w:num w:numId="24">
    <w:abstractNumId w:val="11"/>
  </w:num>
  <w:num w:numId="25">
    <w:abstractNumId w:val="26"/>
  </w:num>
  <w:num w:numId="26">
    <w:abstractNumId w:val="19"/>
  </w:num>
  <w:num w:numId="27">
    <w:abstractNumId w:val="30"/>
  </w:num>
  <w:num w:numId="28">
    <w:abstractNumId w:val="4"/>
  </w:num>
  <w:num w:numId="29">
    <w:abstractNumId w:val="24"/>
  </w:num>
  <w:num w:numId="30">
    <w:abstractNumId w:val="9"/>
  </w:num>
  <w:num w:numId="31">
    <w:abstractNumId w:val="5"/>
  </w:num>
  <w:num w:numId="32">
    <w:abstractNumId w:val="20"/>
  </w:num>
  <w:num w:numId="33">
    <w:abstractNumId w:val="10"/>
  </w:num>
  <w:num w:numId="34">
    <w:abstractNumId w:val="22"/>
  </w:num>
  <w:num w:numId="35">
    <w:abstractNumId w:val="37"/>
  </w:num>
  <w:num w:numId="36">
    <w:abstractNumId w:val="7"/>
  </w:num>
  <w:num w:numId="37">
    <w:abstractNumId w:val="3"/>
  </w:num>
  <w:num w:numId="38">
    <w:abstractNumId w:val="31"/>
  </w:num>
  <w:num w:numId="3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drawingGridHorizontalSpacing w:val="119"/>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22"/>
    <w:rsid w:val="0000184C"/>
    <w:rsid w:val="000025B4"/>
    <w:rsid w:val="00003C36"/>
    <w:rsid w:val="00005512"/>
    <w:rsid w:val="00010614"/>
    <w:rsid w:val="00031812"/>
    <w:rsid w:val="00032320"/>
    <w:rsid w:val="000419CA"/>
    <w:rsid w:val="00042B11"/>
    <w:rsid w:val="00043C07"/>
    <w:rsid w:val="000466AC"/>
    <w:rsid w:val="0005282D"/>
    <w:rsid w:val="00053520"/>
    <w:rsid w:val="000632E0"/>
    <w:rsid w:val="00066AD7"/>
    <w:rsid w:val="00067E92"/>
    <w:rsid w:val="000729A0"/>
    <w:rsid w:val="00075CD0"/>
    <w:rsid w:val="00075D5C"/>
    <w:rsid w:val="000775E5"/>
    <w:rsid w:val="00077D22"/>
    <w:rsid w:val="0008087B"/>
    <w:rsid w:val="00080AE3"/>
    <w:rsid w:val="000826CA"/>
    <w:rsid w:val="000877D0"/>
    <w:rsid w:val="00087BCB"/>
    <w:rsid w:val="000902DD"/>
    <w:rsid w:val="00090F9A"/>
    <w:rsid w:val="000A13C9"/>
    <w:rsid w:val="000B1322"/>
    <w:rsid w:val="000B21BA"/>
    <w:rsid w:val="000B43DD"/>
    <w:rsid w:val="000B4BF0"/>
    <w:rsid w:val="000B4F79"/>
    <w:rsid w:val="000B55A1"/>
    <w:rsid w:val="000B5C45"/>
    <w:rsid w:val="000B5D77"/>
    <w:rsid w:val="000B5F42"/>
    <w:rsid w:val="000C109D"/>
    <w:rsid w:val="000C1DF2"/>
    <w:rsid w:val="000C3B99"/>
    <w:rsid w:val="000C6CDB"/>
    <w:rsid w:val="000C7923"/>
    <w:rsid w:val="000C7F45"/>
    <w:rsid w:val="000D1A0D"/>
    <w:rsid w:val="000D437B"/>
    <w:rsid w:val="000D5B83"/>
    <w:rsid w:val="000F22D4"/>
    <w:rsid w:val="000F3ACC"/>
    <w:rsid w:val="000F4D77"/>
    <w:rsid w:val="000F7DFB"/>
    <w:rsid w:val="001016CD"/>
    <w:rsid w:val="001071FF"/>
    <w:rsid w:val="00107785"/>
    <w:rsid w:val="0010797F"/>
    <w:rsid w:val="00110784"/>
    <w:rsid w:val="00111237"/>
    <w:rsid w:val="0011134F"/>
    <w:rsid w:val="00111398"/>
    <w:rsid w:val="00113C99"/>
    <w:rsid w:val="001201CA"/>
    <w:rsid w:val="001220F2"/>
    <w:rsid w:val="00123884"/>
    <w:rsid w:val="00124C5A"/>
    <w:rsid w:val="00125BE4"/>
    <w:rsid w:val="00125C4F"/>
    <w:rsid w:val="00132A94"/>
    <w:rsid w:val="00135295"/>
    <w:rsid w:val="0013684A"/>
    <w:rsid w:val="00136973"/>
    <w:rsid w:val="001377AF"/>
    <w:rsid w:val="0014311C"/>
    <w:rsid w:val="0014570A"/>
    <w:rsid w:val="001466EB"/>
    <w:rsid w:val="00147DED"/>
    <w:rsid w:val="0015088C"/>
    <w:rsid w:val="00153F54"/>
    <w:rsid w:val="00154A6F"/>
    <w:rsid w:val="00156F5F"/>
    <w:rsid w:val="0016009A"/>
    <w:rsid w:val="00165192"/>
    <w:rsid w:val="00165FED"/>
    <w:rsid w:val="00181AAA"/>
    <w:rsid w:val="00183E53"/>
    <w:rsid w:val="00186BDC"/>
    <w:rsid w:val="0018708F"/>
    <w:rsid w:val="00190FD1"/>
    <w:rsid w:val="001910C3"/>
    <w:rsid w:val="00191900"/>
    <w:rsid w:val="001935A8"/>
    <w:rsid w:val="00193C51"/>
    <w:rsid w:val="001A055D"/>
    <w:rsid w:val="001A3265"/>
    <w:rsid w:val="001B267B"/>
    <w:rsid w:val="001B2E14"/>
    <w:rsid w:val="001B5B26"/>
    <w:rsid w:val="001B5E42"/>
    <w:rsid w:val="001C0E69"/>
    <w:rsid w:val="001C7EBD"/>
    <w:rsid w:val="001D1389"/>
    <w:rsid w:val="001D18EA"/>
    <w:rsid w:val="001D6FA4"/>
    <w:rsid w:val="001D769B"/>
    <w:rsid w:val="001E0A41"/>
    <w:rsid w:val="001E5275"/>
    <w:rsid w:val="001E7647"/>
    <w:rsid w:val="001F3138"/>
    <w:rsid w:val="001F57C5"/>
    <w:rsid w:val="001F5D51"/>
    <w:rsid w:val="001F6281"/>
    <w:rsid w:val="00205E65"/>
    <w:rsid w:val="002062A5"/>
    <w:rsid w:val="00206C9C"/>
    <w:rsid w:val="00214682"/>
    <w:rsid w:val="00214889"/>
    <w:rsid w:val="00215B4D"/>
    <w:rsid w:val="00217EF6"/>
    <w:rsid w:val="00222E9F"/>
    <w:rsid w:val="00226516"/>
    <w:rsid w:val="00232588"/>
    <w:rsid w:val="00232B87"/>
    <w:rsid w:val="00233904"/>
    <w:rsid w:val="00235D99"/>
    <w:rsid w:val="002410D0"/>
    <w:rsid w:val="00245289"/>
    <w:rsid w:val="002475C3"/>
    <w:rsid w:val="00250AF6"/>
    <w:rsid w:val="002518D6"/>
    <w:rsid w:val="00253B46"/>
    <w:rsid w:val="00253D6C"/>
    <w:rsid w:val="0025476B"/>
    <w:rsid w:val="00254BFF"/>
    <w:rsid w:val="002564AD"/>
    <w:rsid w:val="00256A5C"/>
    <w:rsid w:val="00260E36"/>
    <w:rsid w:val="00263222"/>
    <w:rsid w:val="00264259"/>
    <w:rsid w:val="0027592C"/>
    <w:rsid w:val="00275976"/>
    <w:rsid w:val="00276160"/>
    <w:rsid w:val="00277065"/>
    <w:rsid w:val="00277CDD"/>
    <w:rsid w:val="0028124E"/>
    <w:rsid w:val="0028189B"/>
    <w:rsid w:val="002827D3"/>
    <w:rsid w:val="00286E3A"/>
    <w:rsid w:val="002934F4"/>
    <w:rsid w:val="00293CEB"/>
    <w:rsid w:val="002947E2"/>
    <w:rsid w:val="00295384"/>
    <w:rsid w:val="00297030"/>
    <w:rsid w:val="0029735F"/>
    <w:rsid w:val="002A19D8"/>
    <w:rsid w:val="002A698A"/>
    <w:rsid w:val="002C0B5E"/>
    <w:rsid w:val="002C0D8B"/>
    <w:rsid w:val="002C1343"/>
    <w:rsid w:val="002C171B"/>
    <w:rsid w:val="002C383A"/>
    <w:rsid w:val="002C4412"/>
    <w:rsid w:val="002C74B0"/>
    <w:rsid w:val="002D0BED"/>
    <w:rsid w:val="002D37B1"/>
    <w:rsid w:val="002D7B23"/>
    <w:rsid w:val="002E0472"/>
    <w:rsid w:val="002E3116"/>
    <w:rsid w:val="002E33AC"/>
    <w:rsid w:val="002F1528"/>
    <w:rsid w:val="002F4266"/>
    <w:rsid w:val="002F45B1"/>
    <w:rsid w:val="002F6DD0"/>
    <w:rsid w:val="002F79A3"/>
    <w:rsid w:val="002F7F7A"/>
    <w:rsid w:val="003012D2"/>
    <w:rsid w:val="00305671"/>
    <w:rsid w:val="00305B9D"/>
    <w:rsid w:val="0030626A"/>
    <w:rsid w:val="00310F6A"/>
    <w:rsid w:val="003161D9"/>
    <w:rsid w:val="003226E1"/>
    <w:rsid w:val="00330006"/>
    <w:rsid w:val="00330142"/>
    <w:rsid w:val="00333DA6"/>
    <w:rsid w:val="0033570D"/>
    <w:rsid w:val="00335DBA"/>
    <w:rsid w:val="00335E5C"/>
    <w:rsid w:val="0033770F"/>
    <w:rsid w:val="0034135C"/>
    <w:rsid w:val="00342EF7"/>
    <w:rsid w:val="00347AE8"/>
    <w:rsid w:val="003509CF"/>
    <w:rsid w:val="00355C2D"/>
    <w:rsid w:val="00356973"/>
    <w:rsid w:val="00365D6A"/>
    <w:rsid w:val="00371CFA"/>
    <w:rsid w:val="00372242"/>
    <w:rsid w:val="003723A2"/>
    <w:rsid w:val="003756DE"/>
    <w:rsid w:val="00384F2B"/>
    <w:rsid w:val="0039413D"/>
    <w:rsid w:val="003A314F"/>
    <w:rsid w:val="003A4FEE"/>
    <w:rsid w:val="003B1579"/>
    <w:rsid w:val="003B2096"/>
    <w:rsid w:val="003B6E3E"/>
    <w:rsid w:val="003B71EE"/>
    <w:rsid w:val="003C0710"/>
    <w:rsid w:val="003C07EB"/>
    <w:rsid w:val="003C2D4C"/>
    <w:rsid w:val="003C5D8D"/>
    <w:rsid w:val="003D2B62"/>
    <w:rsid w:val="003D3A5A"/>
    <w:rsid w:val="003D77AF"/>
    <w:rsid w:val="003E13B8"/>
    <w:rsid w:val="003E16AF"/>
    <w:rsid w:val="003E1A15"/>
    <w:rsid w:val="003E5D58"/>
    <w:rsid w:val="003E666E"/>
    <w:rsid w:val="003F1A3B"/>
    <w:rsid w:val="003F39B4"/>
    <w:rsid w:val="003F4316"/>
    <w:rsid w:val="004000F8"/>
    <w:rsid w:val="004007F2"/>
    <w:rsid w:val="00402CBF"/>
    <w:rsid w:val="00404018"/>
    <w:rsid w:val="004042F3"/>
    <w:rsid w:val="00411B4A"/>
    <w:rsid w:val="00413DCC"/>
    <w:rsid w:val="00415787"/>
    <w:rsid w:val="00415A0C"/>
    <w:rsid w:val="00420392"/>
    <w:rsid w:val="00420A6B"/>
    <w:rsid w:val="0042205E"/>
    <w:rsid w:val="00424C7A"/>
    <w:rsid w:val="004271C4"/>
    <w:rsid w:val="0043047D"/>
    <w:rsid w:val="004327FD"/>
    <w:rsid w:val="004408CD"/>
    <w:rsid w:val="00446085"/>
    <w:rsid w:val="00453560"/>
    <w:rsid w:val="00456A94"/>
    <w:rsid w:val="00461DBD"/>
    <w:rsid w:val="00464305"/>
    <w:rsid w:val="00464684"/>
    <w:rsid w:val="00465CC0"/>
    <w:rsid w:val="00467E07"/>
    <w:rsid w:val="0047021C"/>
    <w:rsid w:val="0047214C"/>
    <w:rsid w:val="004762D5"/>
    <w:rsid w:val="004802E8"/>
    <w:rsid w:val="00482884"/>
    <w:rsid w:val="00483222"/>
    <w:rsid w:val="00483292"/>
    <w:rsid w:val="00487418"/>
    <w:rsid w:val="00490D5C"/>
    <w:rsid w:val="00493F2F"/>
    <w:rsid w:val="0049407C"/>
    <w:rsid w:val="004947BC"/>
    <w:rsid w:val="00495290"/>
    <w:rsid w:val="004A0401"/>
    <w:rsid w:val="004A6044"/>
    <w:rsid w:val="004B32E4"/>
    <w:rsid w:val="004C21C8"/>
    <w:rsid w:val="004C3776"/>
    <w:rsid w:val="004C5978"/>
    <w:rsid w:val="004C6BD9"/>
    <w:rsid w:val="004C6DCF"/>
    <w:rsid w:val="004C6E34"/>
    <w:rsid w:val="004D117C"/>
    <w:rsid w:val="004D399A"/>
    <w:rsid w:val="004D4295"/>
    <w:rsid w:val="004D6B98"/>
    <w:rsid w:val="004E1E15"/>
    <w:rsid w:val="004E3828"/>
    <w:rsid w:val="004E59ED"/>
    <w:rsid w:val="004F46BC"/>
    <w:rsid w:val="004F6399"/>
    <w:rsid w:val="004F665E"/>
    <w:rsid w:val="005026BD"/>
    <w:rsid w:val="00513076"/>
    <w:rsid w:val="00521904"/>
    <w:rsid w:val="005220A0"/>
    <w:rsid w:val="00531DBE"/>
    <w:rsid w:val="0053414C"/>
    <w:rsid w:val="00535714"/>
    <w:rsid w:val="005367A7"/>
    <w:rsid w:val="0054230B"/>
    <w:rsid w:val="005443C2"/>
    <w:rsid w:val="005443F6"/>
    <w:rsid w:val="00545DC6"/>
    <w:rsid w:val="00552CED"/>
    <w:rsid w:val="00554616"/>
    <w:rsid w:val="00555DE0"/>
    <w:rsid w:val="00561C00"/>
    <w:rsid w:val="00564F79"/>
    <w:rsid w:val="00566768"/>
    <w:rsid w:val="00567BA1"/>
    <w:rsid w:val="005708A6"/>
    <w:rsid w:val="00572261"/>
    <w:rsid w:val="0057270F"/>
    <w:rsid w:val="005764A7"/>
    <w:rsid w:val="00576821"/>
    <w:rsid w:val="00576A4C"/>
    <w:rsid w:val="00583C6C"/>
    <w:rsid w:val="005871DA"/>
    <w:rsid w:val="00592199"/>
    <w:rsid w:val="00593C7D"/>
    <w:rsid w:val="00593CB3"/>
    <w:rsid w:val="005A0C67"/>
    <w:rsid w:val="005A1C9D"/>
    <w:rsid w:val="005A2B6B"/>
    <w:rsid w:val="005A2C32"/>
    <w:rsid w:val="005A33A4"/>
    <w:rsid w:val="005A5608"/>
    <w:rsid w:val="005A78B4"/>
    <w:rsid w:val="005B0518"/>
    <w:rsid w:val="005B2425"/>
    <w:rsid w:val="005B645C"/>
    <w:rsid w:val="005B7552"/>
    <w:rsid w:val="005C55DB"/>
    <w:rsid w:val="005E3647"/>
    <w:rsid w:val="005E3652"/>
    <w:rsid w:val="005E4345"/>
    <w:rsid w:val="005F2E31"/>
    <w:rsid w:val="005F48E3"/>
    <w:rsid w:val="005F6362"/>
    <w:rsid w:val="006003F9"/>
    <w:rsid w:val="006006D0"/>
    <w:rsid w:val="00601B20"/>
    <w:rsid w:val="00603089"/>
    <w:rsid w:val="0060324B"/>
    <w:rsid w:val="00613F14"/>
    <w:rsid w:val="00614432"/>
    <w:rsid w:val="006152F5"/>
    <w:rsid w:val="00621115"/>
    <w:rsid w:val="00623E7B"/>
    <w:rsid w:val="006250E2"/>
    <w:rsid w:val="00627C49"/>
    <w:rsid w:val="00627E31"/>
    <w:rsid w:val="00630393"/>
    <w:rsid w:val="00635D7C"/>
    <w:rsid w:val="0064040B"/>
    <w:rsid w:val="0065001D"/>
    <w:rsid w:val="00650026"/>
    <w:rsid w:val="006507EF"/>
    <w:rsid w:val="00651616"/>
    <w:rsid w:val="00655FD6"/>
    <w:rsid w:val="00661F97"/>
    <w:rsid w:val="00663876"/>
    <w:rsid w:val="006644F9"/>
    <w:rsid w:val="00666E79"/>
    <w:rsid w:val="00672F61"/>
    <w:rsid w:val="00673F90"/>
    <w:rsid w:val="00682A21"/>
    <w:rsid w:val="00690DF0"/>
    <w:rsid w:val="0069314E"/>
    <w:rsid w:val="006942B4"/>
    <w:rsid w:val="00694571"/>
    <w:rsid w:val="00696A8B"/>
    <w:rsid w:val="00697D4C"/>
    <w:rsid w:val="006A3B92"/>
    <w:rsid w:val="006A6319"/>
    <w:rsid w:val="006B2C91"/>
    <w:rsid w:val="006B7A82"/>
    <w:rsid w:val="006C451E"/>
    <w:rsid w:val="006C5104"/>
    <w:rsid w:val="006C5987"/>
    <w:rsid w:val="006C6505"/>
    <w:rsid w:val="006C786A"/>
    <w:rsid w:val="006D098C"/>
    <w:rsid w:val="006D713D"/>
    <w:rsid w:val="006E307E"/>
    <w:rsid w:val="006E6361"/>
    <w:rsid w:val="006E6849"/>
    <w:rsid w:val="006E7FF0"/>
    <w:rsid w:val="006F555E"/>
    <w:rsid w:val="006F57C6"/>
    <w:rsid w:val="006F7FAF"/>
    <w:rsid w:val="00701CE8"/>
    <w:rsid w:val="007050C7"/>
    <w:rsid w:val="007073F2"/>
    <w:rsid w:val="00712A64"/>
    <w:rsid w:val="00714B42"/>
    <w:rsid w:val="007176F3"/>
    <w:rsid w:val="00725B3E"/>
    <w:rsid w:val="0072639F"/>
    <w:rsid w:val="00726FFF"/>
    <w:rsid w:val="007310B1"/>
    <w:rsid w:val="0073538D"/>
    <w:rsid w:val="00736571"/>
    <w:rsid w:val="00737178"/>
    <w:rsid w:val="00743822"/>
    <w:rsid w:val="00745028"/>
    <w:rsid w:val="0074526D"/>
    <w:rsid w:val="00745EB3"/>
    <w:rsid w:val="0074762A"/>
    <w:rsid w:val="007557FE"/>
    <w:rsid w:val="007567BF"/>
    <w:rsid w:val="0076025A"/>
    <w:rsid w:val="00761DC5"/>
    <w:rsid w:val="00763575"/>
    <w:rsid w:val="00773775"/>
    <w:rsid w:val="00775328"/>
    <w:rsid w:val="00776143"/>
    <w:rsid w:val="00777592"/>
    <w:rsid w:val="00777AC8"/>
    <w:rsid w:val="0078184F"/>
    <w:rsid w:val="00781C79"/>
    <w:rsid w:val="00791B59"/>
    <w:rsid w:val="00795936"/>
    <w:rsid w:val="007A0519"/>
    <w:rsid w:val="007A3224"/>
    <w:rsid w:val="007A52E6"/>
    <w:rsid w:val="007A7BAD"/>
    <w:rsid w:val="007B12EA"/>
    <w:rsid w:val="007B4BF5"/>
    <w:rsid w:val="007C059A"/>
    <w:rsid w:val="007C1DBA"/>
    <w:rsid w:val="007C2AF6"/>
    <w:rsid w:val="007C3244"/>
    <w:rsid w:val="007C3E69"/>
    <w:rsid w:val="007C5DB8"/>
    <w:rsid w:val="007C6705"/>
    <w:rsid w:val="007D3E76"/>
    <w:rsid w:val="007D6510"/>
    <w:rsid w:val="007E6337"/>
    <w:rsid w:val="007F12FD"/>
    <w:rsid w:val="007F14A1"/>
    <w:rsid w:val="007F16F5"/>
    <w:rsid w:val="007F3D64"/>
    <w:rsid w:val="007F474E"/>
    <w:rsid w:val="00801200"/>
    <w:rsid w:val="008064D3"/>
    <w:rsid w:val="00806BFD"/>
    <w:rsid w:val="00807343"/>
    <w:rsid w:val="008076BC"/>
    <w:rsid w:val="00807BF1"/>
    <w:rsid w:val="0081116D"/>
    <w:rsid w:val="008122F1"/>
    <w:rsid w:val="008228AB"/>
    <w:rsid w:val="00823636"/>
    <w:rsid w:val="00825180"/>
    <w:rsid w:val="008257DE"/>
    <w:rsid w:val="008270E4"/>
    <w:rsid w:val="0082714F"/>
    <w:rsid w:val="00831514"/>
    <w:rsid w:val="00831676"/>
    <w:rsid w:val="008362E2"/>
    <w:rsid w:val="00841CFB"/>
    <w:rsid w:val="00842F21"/>
    <w:rsid w:val="0084513B"/>
    <w:rsid w:val="0084608F"/>
    <w:rsid w:val="00846557"/>
    <w:rsid w:val="00847BCB"/>
    <w:rsid w:val="00847CFF"/>
    <w:rsid w:val="00850734"/>
    <w:rsid w:val="0085135B"/>
    <w:rsid w:val="00851BD2"/>
    <w:rsid w:val="00852044"/>
    <w:rsid w:val="0085379D"/>
    <w:rsid w:val="00854730"/>
    <w:rsid w:val="00855BDE"/>
    <w:rsid w:val="0085627E"/>
    <w:rsid w:val="0085694D"/>
    <w:rsid w:val="008637F0"/>
    <w:rsid w:val="00863A5A"/>
    <w:rsid w:val="008735A7"/>
    <w:rsid w:val="00875B9B"/>
    <w:rsid w:val="008776BC"/>
    <w:rsid w:val="00885AC8"/>
    <w:rsid w:val="008861F2"/>
    <w:rsid w:val="00886935"/>
    <w:rsid w:val="00890942"/>
    <w:rsid w:val="00894E97"/>
    <w:rsid w:val="00897F65"/>
    <w:rsid w:val="008A3FAD"/>
    <w:rsid w:val="008A4D1D"/>
    <w:rsid w:val="008A739E"/>
    <w:rsid w:val="008B0E8F"/>
    <w:rsid w:val="008B271E"/>
    <w:rsid w:val="008B342D"/>
    <w:rsid w:val="008B4E4F"/>
    <w:rsid w:val="008B50CC"/>
    <w:rsid w:val="008B7B30"/>
    <w:rsid w:val="008D0F11"/>
    <w:rsid w:val="008D7DF6"/>
    <w:rsid w:val="008E581E"/>
    <w:rsid w:val="008E601B"/>
    <w:rsid w:val="008F0134"/>
    <w:rsid w:val="008F1094"/>
    <w:rsid w:val="00900861"/>
    <w:rsid w:val="00900965"/>
    <w:rsid w:val="00903B43"/>
    <w:rsid w:val="009048FC"/>
    <w:rsid w:val="00905263"/>
    <w:rsid w:val="0090637C"/>
    <w:rsid w:val="0091287E"/>
    <w:rsid w:val="00912DCE"/>
    <w:rsid w:val="00920167"/>
    <w:rsid w:val="00930E98"/>
    <w:rsid w:val="00931229"/>
    <w:rsid w:val="00931F00"/>
    <w:rsid w:val="00944D9C"/>
    <w:rsid w:val="009450E0"/>
    <w:rsid w:val="00945C07"/>
    <w:rsid w:val="0094675B"/>
    <w:rsid w:val="00947E81"/>
    <w:rsid w:val="0095460B"/>
    <w:rsid w:val="00954F9A"/>
    <w:rsid w:val="009609DB"/>
    <w:rsid w:val="00966049"/>
    <w:rsid w:val="00970C60"/>
    <w:rsid w:val="00971CD1"/>
    <w:rsid w:val="00973D74"/>
    <w:rsid w:val="00981AC9"/>
    <w:rsid w:val="00981B61"/>
    <w:rsid w:val="00982116"/>
    <w:rsid w:val="00983599"/>
    <w:rsid w:val="00986138"/>
    <w:rsid w:val="00986A13"/>
    <w:rsid w:val="0099349B"/>
    <w:rsid w:val="00996210"/>
    <w:rsid w:val="009A085C"/>
    <w:rsid w:val="009A2525"/>
    <w:rsid w:val="009A42E1"/>
    <w:rsid w:val="009A63EC"/>
    <w:rsid w:val="009A7897"/>
    <w:rsid w:val="009B0710"/>
    <w:rsid w:val="009B09E5"/>
    <w:rsid w:val="009B14A3"/>
    <w:rsid w:val="009B224F"/>
    <w:rsid w:val="009B41B8"/>
    <w:rsid w:val="009B5939"/>
    <w:rsid w:val="009C048A"/>
    <w:rsid w:val="009C2B18"/>
    <w:rsid w:val="009C58DD"/>
    <w:rsid w:val="009C71B0"/>
    <w:rsid w:val="009D09CB"/>
    <w:rsid w:val="009D3781"/>
    <w:rsid w:val="009E1945"/>
    <w:rsid w:val="009E2FCB"/>
    <w:rsid w:val="009F36F9"/>
    <w:rsid w:val="00A0209E"/>
    <w:rsid w:val="00A11EB6"/>
    <w:rsid w:val="00A12F80"/>
    <w:rsid w:val="00A13A34"/>
    <w:rsid w:val="00A14D79"/>
    <w:rsid w:val="00A15DCB"/>
    <w:rsid w:val="00A2337F"/>
    <w:rsid w:val="00A270C9"/>
    <w:rsid w:val="00A27CE3"/>
    <w:rsid w:val="00A318A5"/>
    <w:rsid w:val="00A31A91"/>
    <w:rsid w:val="00A360E6"/>
    <w:rsid w:val="00A367D5"/>
    <w:rsid w:val="00A402D9"/>
    <w:rsid w:val="00A40661"/>
    <w:rsid w:val="00A43192"/>
    <w:rsid w:val="00A44B8C"/>
    <w:rsid w:val="00A452A3"/>
    <w:rsid w:val="00A4655A"/>
    <w:rsid w:val="00A56C2A"/>
    <w:rsid w:val="00A57DB0"/>
    <w:rsid w:val="00A61E19"/>
    <w:rsid w:val="00A654B6"/>
    <w:rsid w:val="00A654DD"/>
    <w:rsid w:val="00A80A42"/>
    <w:rsid w:val="00A80BD8"/>
    <w:rsid w:val="00A83069"/>
    <w:rsid w:val="00A85571"/>
    <w:rsid w:val="00A879BF"/>
    <w:rsid w:val="00A91495"/>
    <w:rsid w:val="00A94ECB"/>
    <w:rsid w:val="00AA4B7F"/>
    <w:rsid w:val="00AA7B98"/>
    <w:rsid w:val="00AB035B"/>
    <w:rsid w:val="00AB2997"/>
    <w:rsid w:val="00AB3251"/>
    <w:rsid w:val="00AC123B"/>
    <w:rsid w:val="00AC3C47"/>
    <w:rsid w:val="00AC687B"/>
    <w:rsid w:val="00AD00B1"/>
    <w:rsid w:val="00AD23E6"/>
    <w:rsid w:val="00AD530F"/>
    <w:rsid w:val="00AE2C38"/>
    <w:rsid w:val="00AE5C98"/>
    <w:rsid w:val="00AF0399"/>
    <w:rsid w:val="00AF2027"/>
    <w:rsid w:val="00AF2896"/>
    <w:rsid w:val="00AF2AB0"/>
    <w:rsid w:val="00AF3042"/>
    <w:rsid w:val="00AF4515"/>
    <w:rsid w:val="00AF71DD"/>
    <w:rsid w:val="00B000C5"/>
    <w:rsid w:val="00B03DB1"/>
    <w:rsid w:val="00B05BB4"/>
    <w:rsid w:val="00B066C7"/>
    <w:rsid w:val="00B12ED2"/>
    <w:rsid w:val="00B130FF"/>
    <w:rsid w:val="00B256DE"/>
    <w:rsid w:val="00B257E4"/>
    <w:rsid w:val="00B269D1"/>
    <w:rsid w:val="00B3000B"/>
    <w:rsid w:val="00B41B85"/>
    <w:rsid w:val="00B41E54"/>
    <w:rsid w:val="00B50D20"/>
    <w:rsid w:val="00B51856"/>
    <w:rsid w:val="00B51BEF"/>
    <w:rsid w:val="00B52089"/>
    <w:rsid w:val="00B52704"/>
    <w:rsid w:val="00B52F8D"/>
    <w:rsid w:val="00B56389"/>
    <w:rsid w:val="00B63CA6"/>
    <w:rsid w:val="00B64C70"/>
    <w:rsid w:val="00B716D4"/>
    <w:rsid w:val="00B7404A"/>
    <w:rsid w:val="00B74120"/>
    <w:rsid w:val="00B7449A"/>
    <w:rsid w:val="00B74892"/>
    <w:rsid w:val="00B74957"/>
    <w:rsid w:val="00B769D5"/>
    <w:rsid w:val="00B77DCF"/>
    <w:rsid w:val="00B80C2F"/>
    <w:rsid w:val="00B82CC6"/>
    <w:rsid w:val="00B85F12"/>
    <w:rsid w:val="00B86D69"/>
    <w:rsid w:val="00B87F11"/>
    <w:rsid w:val="00B90BB2"/>
    <w:rsid w:val="00B94454"/>
    <w:rsid w:val="00B95EFE"/>
    <w:rsid w:val="00B964F8"/>
    <w:rsid w:val="00BA1B09"/>
    <w:rsid w:val="00BA22DD"/>
    <w:rsid w:val="00BA5A2A"/>
    <w:rsid w:val="00BA5E2A"/>
    <w:rsid w:val="00BA70B6"/>
    <w:rsid w:val="00BA7522"/>
    <w:rsid w:val="00BB44CD"/>
    <w:rsid w:val="00BB52BB"/>
    <w:rsid w:val="00BD0466"/>
    <w:rsid w:val="00BD340E"/>
    <w:rsid w:val="00BD6983"/>
    <w:rsid w:val="00BE1C90"/>
    <w:rsid w:val="00BE7218"/>
    <w:rsid w:val="00BF0BE9"/>
    <w:rsid w:val="00BF2FCF"/>
    <w:rsid w:val="00BF4244"/>
    <w:rsid w:val="00C0151D"/>
    <w:rsid w:val="00C03A4D"/>
    <w:rsid w:val="00C04FAF"/>
    <w:rsid w:val="00C10EDD"/>
    <w:rsid w:val="00C13F2B"/>
    <w:rsid w:val="00C13F54"/>
    <w:rsid w:val="00C152CC"/>
    <w:rsid w:val="00C230E5"/>
    <w:rsid w:val="00C260FA"/>
    <w:rsid w:val="00C308B9"/>
    <w:rsid w:val="00C34733"/>
    <w:rsid w:val="00C35974"/>
    <w:rsid w:val="00C36385"/>
    <w:rsid w:val="00C42A71"/>
    <w:rsid w:val="00C43E30"/>
    <w:rsid w:val="00C443E1"/>
    <w:rsid w:val="00C46516"/>
    <w:rsid w:val="00C47230"/>
    <w:rsid w:val="00C4765C"/>
    <w:rsid w:val="00C47FCA"/>
    <w:rsid w:val="00C50206"/>
    <w:rsid w:val="00C52069"/>
    <w:rsid w:val="00C54336"/>
    <w:rsid w:val="00C635D4"/>
    <w:rsid w:val="00C657AE"/>
    <w:rsid w:val="00C66D86"/>
    <w:rsid w:val="00C706EA"/>
    <w:rsid w:val="00C8080E"/>
    <w:rsid w:val="00C86DE3"/>
    <w:rsid w:val="00C90AE4"/>
    <w:rsid w:val="00C91428"/>
    <w:rsid w:val="00C94C58"/>
    <w:rsid w:val="00C94E2D"/>
    <w:rsid w:val="00C95299"/>
    <w:rsid w:val="00C96FB4"/>
    <w:rsid w:val="00CA0FF8"/>
    <w:rsid w:val="00CA322E"/>
    <w:rsid w:val="00CA422A"/>
    <w:rsid w:val="00CB05C2"/>
    <w:rsid w:val="00CB0ABA"/>
    <w:rsid w:val="00CB3454"/>
    <w:rsid w:val="00CB6B6F"/>
    <w:rsid w:val="00CC1B70"/>
    <w:rsid w:val="00CC1E27"/>
    <w:rsid w:val="00CC44D0"/>
    <w:rsid w:val="00CC63F0"/>
    <w:rsid w:val="00CC6CC5"/>
    <w:rsid w:val="00CD60DC"/>
    <w:rsid w:val="00CD63B9"/>
    <w:rsid w:val="00CE0E53"/>
    <w:rsid w:val="00CE5418"/>
    <w:rsid w:val="00CF012D"/>
    <w:rsid w:val="00CF2AD1"/>
    <w:rsid w:val="00CF34A9"/>
    <w:rsid w:val="00CF4D2A"/>
    <w:rsid w:val="00D01276"/>
    <w:rsid w:val="00D01AFB"/>
    <w:rsid w:val="00D0262A"/>
    <w:rsid w:val="00D03C37"/>
    <w:rsid w:val="00D0775C"/>
    <w:rsid w:val="00D078FB"/>
    <w:rsid w:val="00D10E05"/>
    <w:rsid w:val="00D11FA0"/>
    <w:rsid w:val="00D13AAB"/>
    <w:rsid w:val="00D15A70"/>
    <w:rsid w:val="00D20048"/>
    <w:rsid w:val="00D20FD6"/>
    <w:rsid w:val="00D23C24"/>
    <w:rsid w:val="00D27CCD"/>
    <w:rsid w:val="00D319CD"/>
    <w:rsid w:val="00D32A15"/>
    <w:rsid w:val="00D35507"/>
    <w:rsid w:val="00D44873"/>
    <w:rsid w:val="00D47791"/>
    <w:rsid w:val="00D516E7"/>
    <w:rsid w:val="00D52081"/>
    <w:rsid w:val="00D52880"/>
    <w:rsid w:val="00D55F45"/>
    <w:rsid w:val="00D568C4"/>
    <w:rsid w:val="00D57C65"/>
    <w:rsid w:val="00D62BB3"/>
    <w:rsid w:val="00D638F5"/>
    <w:rsid w:val="00D73F36"/>
    <w:rsid w:val="00D7526D"/>
    <w:rsid w:val="00D77958"/>
    <w:rsid w:val="00D80828"/>
    <w:rsid w:val="00D81DAC"/>
    <w:rsid w:val="00D90FA2"/>
    <w:rsid w:val="00D91130"/>
    <w:rsid w:val="00D93AE5"/>
    <w:rsid w:val="00D9575A"/>
    <w:rsid w:val="00D95CFE"/>
    <w:rsid w:val="00DA0495"/>
    <w:rsid w:val="00DA1B7D"/>
    <w:rsid w:val="00DB0D50"/>
    <w:rsid w:val="00DB277A"/>
    <w:rsid w:val="00DB3AA3"/>
    <w:rsid w:val="00DB533C"/>
    <w:rsid w:val="00DB688B"/>
    <w:rsid w:val="00DB6C9C"/>
    <w:rsid w:val="00DB7917"/>
    <w:rsid w:val="00DC2130"/>
    <w:rsid w:val="00DC6A20"/>
    <w:rsid w:val="00DC7391"/>
    <w:rsid w:val="00DD30EA"/>
    <w:rsid w:val="00DD5E07"/>
    <w:rsid w:val="00DE06D9"/>
    <w:rsid w:val="00DE3120"/>
    <w:rsid w:val="00DE531E"/>
    <w:rsid w:val="00DE5731"/>
    <w:rsid w:val="00DE72D5"/>
    <w:rsid w:val="00DE7899"/>
    <w:rsid w:val="00DE789B"/>
    <w:rsid w:val="00DE7AEC"/>
    <w:rsid w:val="00DF0788"/>
    <w:rsid w:val="00DF35EE"/>
    <w:rsid w:val="00DF3D32"/>
    <w:rsid w:val="00DF4580"/>
    <w:rsid w:val="00DF46DB"/>
    <w:rsid w:val="00E00428"/>
    <w:rsid w:val="00E04424"/>
    <w:rsid w:val="00E04EC6"/>
    <w:rsid w:val="00E10A4D"/>
    <w:rsid w:val="00E1380D"/>
    <w:rsid w:val="00E138F7"/>
    <w:rsid w:val="00E14DDE"/>
    <w:rsid w:val="00E169DE"/>
    <w:rsid w:val="00E17EBC"/>
    <w:rsid w:val="00E2009A"/>
    <w:rsid w:val="00E228EF"/>
    <w:rsid w:val="00E2530A"/>
    <w:rsid w:val="00E277DF"/>
    <w:rsid w:val="00E30A41"/>
    <w:rsid w:val="00E33866"/>
    <w:rsid w:val="00E3754F"/>
    <w:rsid w:val="00E40CAD"/>
    <w:rsid w:val="00E41CFC"/>
    <w:rsid w:val="00E42E5C"/>
    <w:rsid w:val="00E52AAD"/>
    <w:rsid w:val="00E52DFD"/>
    <w:rsid w:val="00E543A8"/>
    <w:rsid w:val="00E5726E"/>
    <w:rsid w:val="00E60581"/>
    <w:rsid w:val="00E61FBE"/>
    <w:rsid w:val="00E62699"/>
    <w:rsid w:val="00E6336B"/>
    <w:rsid w:val="00E72BFC"/>
    <w:rsid w:val="00E83080"/>
    <w:rsid w:val="00E84B68"/>
    <w:rsid w:val="00E859F4"/>
    <w:rsid w:val="00E9195B"/>
    <w:rsid w:val="00E91EC1"/>
    <w:rsid w:val="00E95144"/>
    <w:rsid w:val="00E97062"/>
    <w:rsid w:val="00EA0EED"/>
    <w:rsid w:val="00EA367F"/>
    <w:rsid w:val="00EA3D24"/>
    <w:rsid w:val="00EA7038"/>
    <w:rsid w:val="00EA77C8"/>
    <w:rsid w:val="00EB0384"/>
    <w:rsid w:val="00EC213F"/>
    <w:rsid w:val="00EC31C2"/>
    <w:rsid w:val="00ED46F3"/>
    <w:rsid w:val="00ED54D1"/>
    <w:rsid w:val="00ED75A7"/>
    <w:rsid w:val="00ED7AEB"/>
    <w:rsid w:val="00EE1086"/>
    <w:rsid w:val="00EE3FB6"/>
    <w:rsid w:val="00EE5C56"/>
    <w:rsid w:val="00EF02F5"/>
    <w:rsid w:val="00EF287C"/>
    <w:rsid w:val="00EF36C3"/>
    <w:rsid w:val="00EF4B8B"/>
    <w:rsid w:val="00EF5639"/>
    <w:rsid w:val="00EF6DF3"/>
    <w:rsid w:val="00EF7662"/>
    <w:rsid w:val="00F00374"/>
    <w:rsid w:val="00F00519"/>
    <w:rsid w:val="00F00FC9"/>
    <w:rsid w:val="00F024D4"/>
    <w:rsid w:val="00F02F96"/>
    <w:rsid w:val="00F06677"/>
    <w:rsid w:val="00F12828"/>
    <w:rsid w:val="00F148EE"/>
    <w:rsid w:val="00F22C1B"/>
    <w:rsid w:val="00F24D9D"/>
    <w:rsid w:val="00F3519C"/>
    <w:rsid w:val="00F404AB"/>
    <w:rsid w:val="00F422AA"/>
    <w:rsid w:val="00F42D95"/>
    <w:rsid w:val="00F44681"/>
    <w:rsid w:val="00F51451"/>
    <w:rsid w:val="00F52960"/>
    <w:rsid w:val="00F52EE0"/>
    <w:rsid w:val="00F536C7"/>
    <w:rsid w:val="00F67E10"/>
    <w:rsid w:val="00F7057A"/>
    <w:rsid w:val="00F73E68"/>
    <w:rsid w:val="00F771AB"/>
    <w:rsid w:val="00F80811"/>
    <w:rsid w:val="00F80F77"/>
    <w:rsid w:val="00F82F11"/>
    <w:rsid w:val="00F85518"/>
    <w:rsid w:val="00F86DED"/>
    <w:rsid w:val="00F9070A"/>
    <w:rsid w:val="00F9397B"/>
    <w:rsid w:val="00F962B0"/>
    <w:rsid w:val="00F964AF"/>
    <w:rsid w:val="00FA0655"/>
    <w:rsid w:val="00FB0937"/>
    <w:rsid w:val="00FB396B"/>
    <w:rsid w:val="00FC2547"/>
    <w:rsid w:val="00FC5914"/>
    <w:rsid w:val="00FC7A72"/>
    <w:rsid w:val="00FD1ED1"/>
    <w:rsid w:val="00FD1F9E"/>
    <w:rsid w:val="00FD2A2F"/>
    <w:rsid w:val="00FD442C"/>
    <w:rsid w:val="00FD5924"/>
    <w:rsid w:val="00FD7205"/>
    <w:rsid w:val="00FD7EFA"/>
    <w:rsid w:val="00FE711E"/>
    <w:rsid w:val="00FF30CE"/>
    <w:rsid w:val="00FF36A8"/>
    <w:rsid w:val="00FF61EB"/>
    <w:rsid w:val="00FF7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DEA96A"/>
  <w15:docId w15:val="{1E93EC4B-D158-4998-8B20-46A0E42E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A2C32"/>
    <w:rPr>
      <w:rFonts w:ascii="Arial" w:hAnsi="Arial"/>
      <w:sz w:val="24"/>
      <w:szCs w:val="24"/>
    </w:rPr>
  </w:style>
  <w:style w:type="paragraph" w:styleId="Nagwek1">
    <w:name w:val="heading 1"/>
    <w:basedOn w:val="Normalny"/>
    <w:next w:val="Normalny"/>
    <w:link w:val="Nagwek1Znak"/>
    <w:uiPriority w:val="9"/>
    <w:qFormat/>
    <w:locked/>
    <w:rsid w:val="00825180"/>
    <w:pPr>
      <w:keepNext/>
      <w:ind w:left="-168" w:firstLine="168"/>
      <w:outlineLvl w:val="0"/>
    </w:pPr>
    <w:rPr>
      <w:b/>
      <w:color w:val="005023"/>
      <w:sz w:val="28"/>
      <w:szCs w:val="28"/>
    </w:rPr>
  </w:style>
  <w:style w:type="paragraph" w:styleId="Nagwek2">
    <w:name w:val="heading 2"/>
    <w:basedOn w:val="Normalny"/>
    <w:next w:val="Normalny"/>
    <w:link w:val="Nagwek2Znak"/>
    <w:uiPriority w:val="9"/>
    <w:qFormat/>
    <w:rsid w:val="009C048A"/>
    <w:pPr>
      <w:keepNext/>
      <w:spacing w:before="240" w:after="60"/>
      <w:outlineLvl w:val="1"/>
    </w:pPr>
    <w:rPr>
      <w:b/>
      <w:bCs/>
      <w:i/>
      <w:iCs/>
      <w:sz w:val="28"/>
      <w:szCs w:val="28"/>
    </w:rPr>
  </w:style>
  <w:style w:type="paragraph" w:styleId="Nagwek3">
    <w:name w:val="heading 3"/>
    <w:basedOn w:val="Normalny"/>
    <w:next w:val="Normalny"/>
    <w:link w:val="Nagwek3Znak"/>
    <w:semiHidden/>
    <w:unhideWhenUsed/>
    <w:qFormat/>
    <w:rsid w:val="00B05BB4"/>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unhideWhenUsed/>
    <w:qFormat/>
    <w:rsid w:val="004B32E4"/>
    <w:pPr>
      <w:keepNext/>
      <w:keepLines/>
      <w:suppressAutoHyphens/>
      <w:spacing w:before="40"/>
      <w:outlineLvl w:val="3"/>
    </w:pPr>
    <w:rPr>
      <w:rFonts w:ascii="Cambria" w:hAnsi="Cambria"/>
      <w:i/>
      <w:iCs/>
      <w:color w:val="365F91"/>
      <w:sz w:val="20"/>
      <w:szCs w:val="20"/>
      <w:lang w:eastAsia="ar-SA"/>
    </w:rPr>
  </w:style>
  <w:style w:type="paragraph" w:styleId="Nagwek7">
    <w:name w:val="heading 7"/>
    <w:basedOn w:val="Normalny"/>
    <w:next w:val="Normalny"/>
    <w:link w:val="Nagwek7Znak"/>
    <w:uiPriority w:val="9"/>
    <w:qFormat/>
    <w:rsid w:val="009C048A"/>
    <w:pPr>
      <w:spacing w:before="240" w:after="60"/>
      <w:outlineLvl w:val="6"/>
    </w:pPr>
    <w:rPr>
      <w:rFonts w:ascii="Times New Roman" w:hAnsi="Times New Roman"/>
    </w:rPr>
  </w:style>
  <w:style w:type="paragraph" w:styleId="Nagwek8">
    <w:name w:val="heading 8"/>
    <w:basedOn w:val="Normalny"/>
    <w:next w:val="Normalny"/>
    <w:link w:val="Nagwek8Znak"/>
    <w:uiPriority w:val="9"/>
    <w:qFormat/>
    <w:rsid w:val="009C048A"/>
    <w:pPr>
      <w:spacing w:before="240" w:after="60"/>
      <w:outlineLvl w:val="7"/>
    </w:pPr>
    <w:rPr>
      <w:rFonts w:ascii="Times New Roman" w:hAnsi="Times New Roman"/>
      <w:i/>
      <w:iCs/>
    </w:rPr>
  </w:style>
  <w:style w:type="paragraph" w:styleId="Nagwek9">
    <w:name w:val="heading 9"/>
    <w:basedOn w:val="Normalny"/>
    <w:next w:val="Normalny"/>
    <w:link w:val="Nagwek9Znak"/>
    <w:uiPriority w:val="9"/>
    <w:semiHidden/>
    <w:unhideWhenUsed/>
    <w:qFormat/>
    <w:rsid w:val="004B32E4"/>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PAdresatpisma-instytucja">
    <w:name w:val="LP_Adresat pisma-instytucja"/>
    <w:basedOn w:val="Normalny"/>
    <w:link w:val="LPAdresatpisma-instytucjaZnak"/>
    <w:rsid w:val="00663876"/>
    <w:pPr>
      <w:tabs>
        <w:tab w:val="left" w:pos="2550"/>
      </w:tabs>
      <w:ind w:left="5880"/>
    </w:pPr>
    <w:rPr>
      <w:rFonts w:cs="Arial"/>
    </w:rPr>
  </w:style>
  <w:style w:type="paragraph" w:customStyle="1" w:styleId="LPadresatpisma-osoba">
    <w:name w:val="LP_adresat pisma - osoba"/>
    <w:basedOn w:val="Normalny"/>
    <w:rsid w:val="00663876"/>
    <w:pPr>
      <w:tabs>
        <w:tab w:val="left" w:pos="2550"/>
      </w:tabs>
      <w:ind w:left="5880"/>
    </w:pPr>
    <w:rPr>
      <w:rFonts w:cs="Arial"/>
      <w:b/>
    </w:rPr>
  </w:style>
  <w:style w:type="paragraph" w:customStyle="1" w:styleId="LPpodpis-autor">
    <w:name w:val="LP_podpis-autor"/>
    <w:rsid w:val="00F3519C"/>
    <w:pPr>
      <w:keepNext/>
      <w:keepLines/>
      <w:ind w:left="5880" w:right="391"/>
    </w:pPr>
    <w:rPr>
      <w:rFonts w:ascii="Arial" w:hAnsi="Arial" w:cs="Arial"/>
      <w:sz w:val="24"/>
    </w:rPr>
  </w:style>
  <w:style w:type="paragraph" w:styleId="Nagwek">
    <w:name w:val="header"/>
    <w:basedOn w:val="Normalny"/>
    <w:link w:val="NagwekZnak"/>
    <w:locked/>
    <w:rsid w:val="008F1094"/>
    <w:pPr>
      <w:tabs>
        <w:tab w:val="center" w:pos="4703"/>
        <w:tab w:val="right" w:pos="9406"/>
      </w:tabs>
    </w:pPr>
    <w:rPr>
      <w:rFonts w:ascii="Times New Roman" w:hAnsi="Times New Roman"/>
    </w:rPr>
  </w:style>
  <w:style w:type="character" w:customStyle="1" w:styleId="NagwekZnak">
    <w:name w:val="Nagłówek Znak"/>
    <w:link w:val="Nagwek"/>
    <w:rsid w:val="008F1094"/>
    <w:rPr>
      <w:sz w:val="24"/>
      <w:szCs w:val="24"/>
      <w:lang w:val="pl-PL" w:eastAsia="pl-PL"/>
    </w:rPr>
  </w:style>
  <w:style w:type="paragraph" w:customStyle="1" w:styleId="LPTytudokumentu">
    <w:name w:val="LP_Tytuł dokumentu"/>
    <w:rsid w:val="00663876"/>
    <w:pPr>
      <w:tabs>
        <w:tab w:val="left" w:pos="0"/>
      </w:tabs>
      <w:autoSpaceDE w:val="0"/>
      <w:autoSpaceDN w:val="0"/>
      <w:adjustRightInd w:val="0"/>
      <w:spacing w:before="480" w:line="360" w:lineRule="auto"/>
      <w:jc w:val="center"/>
      <w:textAlignment w:val="center"/>
    </w:pPr>
    <w:rPr>
      <w:rFonts w:ascii="Arial" w:hAnsi="Arial" w:cs="Arial"/>
      <w:b/>
      <w:color w:val="000000"/>
      <w:sz w:val="24"/>
      <w:szCs w:val="24"/>
    </w:rPr>
  </w:style>
  <w:style w:type="paragraph" w:customStyle="1" w:styleId="LPtekstpodstawowy">
    <w:name w:val="LP_tekst podstawowy"/>
    <w:autoRedefine/>
    <w:rsid w:val="007073F2"/>
    <w:pPr>
      <w:tabs>
        <w:tab w:val="left" w:pos="0"/>
      </w:tabs>
      <w:autoSpaceDE w:val="0"/>
      <w:autoSpaceDN w:val="0"/>
      <w:adjustRightInd w:val="0"/>
      <w:spacing w:line="360" w:lineRule="auto"/>
      <w:ind w:firstLine="851"/>
      <w:jc w:val="both"/>
      <w:textAlignment w:val="center"/>
    </w:pPr>
    <w:rPr>
      <w:rFonts w:ascii="Arial" w:hAnsi="Arial" w:cs="Arial"/>
      <w:color w:val="000000"/>
      <w:sz w:val="24"/>
    </w:rPr>
  </w:style>
  <w:style w:type="paragraph" w:customStyle="1" w:styleId="LPstopka">
    <w:name w:val="LP_stopka"/>
    <w:link w:val="LPstopkaZnak"/>
    <w:rsid w:val="004007F2"/>
    <w:rPr>
      <w:rFonts w:ascii="Arial" w:hAnsi="Arial"/>
      <w:sz w:val="16"/>
      <w:szCs w:val="16"/>
    </w:rPr>
  </w:style>
  <w:style w:type="paragraph" w:customStyle="1" w:styleId="LPmiejscowo">
    <w:name w:val="LP_miejscowość"/>
    <w:aliases w:val="data"/>
    <w:rsid w:val="00125BE4"/>
    <w:pPr>
      <w:jc w:val="right"/>
    </w:pPr>
    <w:rPr>
      <w:rFonts w:ascii="Arial" w:hAnsi="Arial" w:cs="Arial"/>
      <w:sz w:val="24"/>
    </w:rPr>
  </w:style>
  <w:style w:type="paragraph" w:customStyle="1" w:styleId="LPNaglowek">
    <w:name w:val="LP_Naglowek"/>
    <w:rsid w:val="008F1094"/>
    <w:rPr>
      <w:rFonts w:ascii="Arial" w:hAnsi="Arial"/>
      <w:b/>
      <w:color w:val="005023"/>
      <w:sz w:val="28"/>
      <w:szCs w:val="24"/>
    </w:rPr>
  </w:style>
  <w:style w:type="paragraph" w:customStyle="1" w:styleId="LPsygnatura">
    <w:name w:val="LP_sygnatura"/>
    <w:rsid w:val="00B95EFE"/>
    <w:pPr>
      <w:autoSpaceDE w:val="0"/>
      <w:autoSpaceDN w:val="0"/>
      <w:adjustRightInd w:val="0"/>
      <w:spacing w:line="288" w:lineRule="auto"/>
      <w:ind w:left="-115"/>
      <w:textAlignment w:val="center"/>
    </w:pPr>
    <w:rPr>
      <w:rFonts w:ascii="Arial" w:hAnsi="Arial" w:cs="Arial"/>
      <w:color w:val="000000"/>
      <w:sz w:val="24"/>
    </w:rPr>
  </w:style>
  <w:style w:type="paragraph" w:styleId="Stopka">
    <w:name w:val="footer"/>
    <w:basedOn w:val="Normalny"/>
    <w:link w:val="StopkaZnak"/>
    <w:uiPriority w:val="99"/>
    <w:locked/>
    <w:rsid w:val="008F1094"/>
    <w:pPr>
      <w:tabs>
        <w:tab w:val="center" w:pos="4703"/>
        <w:tab w:val="right" w:pos="9406"/>
      </w:tabs>
    </w:pPr>
    <w:rPr>
      <w:rFonts w:ascii="Times New Roman" w:hAnsi="Times New Roman"/>
    </w:rPr>
  </w:style>
  <w:style w:type="paragraph" w:customStyle="1" w:styleId="LPStopkaStrona">
    <w:name w:val="LP_Stopka_Strona"/>
    <w:locked/>
    <w:rsid w:val="0081116D"/>
    <w:rPr>
      <w:rFonts w:ascii="Arial" w:hAnsi="Arial"/>
      <w:b/>
      <w:color w:val="005023"/>
      <w:sz w:val="24"/>
      <w:szCs w:val="24"/>
    </w:rPr>
  </w:style>
  <w:style w:type="character" w:customStyle="1" w:styleId="StopkaZnak">
    <w:name w:val="Stopka Znak"/>
    <w:link w:val="Stopka"/>
    <w:uiPriority w:val="99"/>
    <w:rsid w:val="008F1094"/>
    <w:rPr>
      <w:sz w:val="24"/>
      <w:szCs w:val="24"/>
      <w:lang w:val="pl-PL" w:eastAsia="pl-PL"/>
    </w:rPr>
  </w:style>
  <w:style w:type="paragraph" w:customStyle="1" w:styleId="LPwiadomosczalacznik">
    <w:name w:val="LP_wiadomosc_zalacznik"/>
    <w:rsid w:val="00673F90"/>
    <w:pPr>
      <w:keepNext/>
    </w:pPr>
    <w:rPr>
      <w:rFonts w:ascii="Arial" w:hAnsi="Arial" w:cs="Arial"/>
      <w:color w:val="000000"/>
      <w:lang w:val="en-US"/>
    </w:rPr>
  </w:style>
  <w:style w:type="character" w:customStyle="1" w:styleId="LPPogrubienie">
    <w:name w:val="LP_Pogrubienie"/>
    <w:rsid w:val="00264259"/>
    <w:rPr>
      <w:rFonts w:cs="Times New Roman"/>
      <w:b/>
      <w:lang w:val="en-US"/>
    </w:rPr>
  </w:style>
  <w:style w:type="character" w:customStyle="1" w:styleId="LPstopkaZnak">
    <w:name w:val="LP_stopka Znak"/>
    <w:link w:val="LPstopka"/>
    <w:locked/>
    <w:rsid w:val="003C07EB"/>
    <w:rPr>
      <w:rFonts w:ascii="Arial" w:hAnsi="Arial"/>
      <w:sz w:val="16"/>
      <w:szCs w:val="16"/>
      <w:lang w:val="pl-PL" w:eastAsia="pl-PL" w:bidi="ar-SA"/>
    </w:rPr>
  </w:style>
  <w:style w:type="paragraph" w:customStyle="1" w:styleId="LPpodstawowyinterlinia1">
    <w:name w:val="LP_podstawowy_interlinia1"/>
    <w:basedOn w:val="LPtekstpodstawowy"/>
    <w:rsid w:val="005220A0"/>
    <w:pPr>
      <w:spacing w:line="240" w:lineRule="auto"/>
    </w:pPr>
  </w:style>
  <w:style w:type="character" w:customStyle="1" w:styleId="LPzwykly">
    <w:name w:val="LP_zwykly"/>
    <w:basedOn w:val="Domylnaczcionkaakapitu"/>
    <w:qFormat/>
    <w:rsid w:val="003A314F"/>
  </w:style>
  <w:style w:type="paragraph" w:customStyle="1" w:styleId="LPstopkasrodek">
    <w:name w:val="LP_stopka_srodek"/>
    <w:basedOn w:val="Normalny"/>
    <w:rsid w:val="00110784"/>
    <w:pPr>
      <w:jc w:val="center"/>
    </w:pPr>
    <w:rPr>
      <w:sz w:val="16"/>
    </w:rPr>
  </w:style>
  <w:style w:type="character" w:styleId="Numerstrony">
    <w:name w:val="page number"/>
    <w:basedOn w:val="Domylnaczcionkaakapitu"/>
    <w:locked/>
    <w:rsid w:val="00110784"/>
  </w:style>
  <w:style w:type="character" w:customStyle="1" w:styleId="LPkursywa">
    <w:name w:val="LP_kursywa"/>
    <w:rsid w:val="00673F90"/>
    <w:rPr>
      <w:i/>
    </w:rPr>
  </w:style>
  <w:style w:type="paragraph" w:customStyle="1" w:styleId="LPWypunktowanie">
    <w:name w:val="LP_Wypunktowanie"/>
    <w:basedOn w:val="LPtekstpodstawowy"/>
    <w:rsid w:val="00673F90"/>
    <w:pPr>
      <w:numPr>
        <w:numId w:val="1"/>
      </w:numPr>
    </w:pPr>
  </w:style>
  <w:style w:type="paragraph" w:customStyle="1" w:styleId="LPNumerowanie">
    <w:name w:val="LP_Numerowanie"/>
    <w:basedOn w:val="LPtekstpodstawowy"/>
    <w:rsid w:val="00673F90"/>
    <w:pPr>
      <w:numPr>
        <w:numId w:val="2"/>
      </w:numPr>
    </w:pPr>
  </w:style>
  <w:style w:type="character" w:customStyle="1" w:styleId="LPAdresatpisma-instytucjaZnak">
    <w:name w:val="LP_Adresat pisma-instytucja Znak"/>
    <w:link w:val="LPAdresatpisma-instytucja"/>
    <w:rsid w:val="00663876"/>
    <w:rPr>
      <w:rFonts w:ascii="Arial" w:hAnsi="Arial" w:cs="Arial"/>
      <w:sz w:val="24"/>
      <w:szCs w:val="24"/>
      <w:lang w:val="pl-PL" w:eastAsia="pl-PL" w:bidi="ar-SA"/>
    </w:rPr>
  </w:style>
  <w:style w:type="character" w:customStyle="1" w:styleId="LPIndeksgorny">
    <w:name w:val="LP_Indeks_gorny"/>
    <w:qFormat/>
    <w:rsid w:val="006C6505"/>
    <w:rPr>
      <w:vertAlign w:val="superscript"/>
    </w:rPr>
  </w:style>
  <w:style w:type="character" w:customStyle="1" w:styleId="LPIndeksdolny">
    <w:name w:val="LP_Indeks_dolny"/>
    <w:qFormat/>
    <w:rsid w:val="006C6505"/>
    <w:rPr>
      <w:vertAlign w:val="subscript"/>
      <w:lang w:val="en-US"/>
    </w:rPr>
  </w:style>
  <w:style w:type="character" w:styleId="Hipercze">
    <w:name w:val="Hyperlink"/>
    <w:uiPriority w:val="99"/>
    <w:rsid w:val="006E7FF0"/>
    <w:rPr>
      <w:color w:val="0000FF"/>
      <w:u w:val="single"/>
    </w:rPr>
  </w:style>
  <w:style w:type="table" w:styleId="Tabela-Siatka">
    <w:name w:val="Table Grid"/>
    <w:basedOn w:val="Standardowy"/>
    <w:rsid w:val="00DF3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9C048A"/>
    <w:pPr>
      <w:spacing w:after="120"/>
      <w:ind w:left="283"/>
    </w:pPr>
    <w:rPr>
      <w:rFonts w:ascii="Times New Roman" w:hAnsi="Times New Roman"/>
      <w:sz w:val="20"/>
      <w:szCs w:val="20"/>
    </w:rPr>
  </w:style>
  <w:style w:type="paragraph" w:styleId="Tekstpodstawowy3">
    <w:name w:val="Body Text 3"/>
    <w:basedOn w:val="Normalny"/>
    <w:link w:val="Tekstpodstawowy3Znak"/>
    <w:rsid w:val="009C048A"/>
    <w:pPr>
      <w:spacing w:after="120"/>
    </w:pPr>
    <w:rPr>
      <w:sz w:val="16"/>
      <w:szCs w:val="16"/>
    </w:rPr>
  </w:style>
  <w:style w:type="paragraph" w:styleId="Tekstpodstawowywcity2">
    <w:name w:val="Body Text Indent 2"/>
    <w:basedOn w:val="Normalny"/>
    <w:link w:val="Tekstpodstawowywcity2Znak"/>
    <w:rsid w:val="009C048A"/>
    <w:pPr>
      <w:spacing w:after="120" w:line="480" w:lineRule="auto"/>
      <w:ind w:left="283"/>
    </w:pPr>
  </w:style>
  <w:style w:type="paragraph" w:styleId="Tekstpodstawowy2">
    <w:name w:val="Body Text 2"/>
    <w:basedOn w:val="Normalny"/>
    <w:rsid w:val="009C048A"/>
    <w:pPr>
      <w:spacing w:after="120" w:line="480" w:lineRule="auto"/>
    </w:pPr>
    <w:rPr>
      <w:rFonts w:ascii="Times New Roman" w:hAnsi="Times New Roman"/>
      <w:sz w:val="20"/>
      <w:szCs w:val="20"/>
    </w:rPr>
  </w:style>
  <w:style w:type="character" w:customStyle="1" w:styleId="grame">
    <w:name w:val="grame"/>
    <w:basedOn w:val="Domylnaczcionkaakapitu"/>
    <w:rsid w:val="009C048A"/>
  </w:style>
  <w:style w:type="paragraph" w:customStyle="1" w:styleId="Tekstpodstawowy21">
    <w:name w:val="Tekst podstawowy 21"/>
    <w:basedOn w:val="Normalny"/>
    <w:rsid w:val="009C048A"/>
    <w:pPr>
      <w:suppressAutoHyphens/>
      <w:autoSpaceDE w:val="0"/>
      <w:jc w:val="both"/>
    </w:pPr>
    <w:rPr>
      <w:rFonts w:ascii="Times New Roman" w:hAnsi="Times New Roman"/>
      <w:sz w:val="22"/>
      <w:szCs w:val="22"/>
      <w:lang w:eastAsia="zh-CN"/>
    </w:rPr>
  </w:style>
  <w:style w:type="paragraph" w:customStyle="1" w:styleId="Default">
    <w:name w:val="Default"/>
    <w:rsid w:val="009C048A"/>
    <w:pPr>
      <w:autoSpaceDE w:val="0"/>
      <w:autoSpaceDN w:val="0"/>
      <w:adjustRightInd w:val="0"/>
    </w:pPr>
    <w:rPr>
      <w:rFonts w:ascii="Arial" w:hAnsi="Arial" w:cs="Arial"/>
      <w:color w:val="000000"/>
      <w:sz w:val="24"/>
      <w:szCs w:val="24"/>
    </w:rPr>
  </w:style>
  <w:style w:type="paragraph" w:styleId="Akapitzlist">
    <w:name w:val="List Paragraph"/>
    <w:aliases w:val="L1,Numerowanie,Akapit z listą5"/>
    <w:basedOn w:val="Normalny"/>
    <w:link w:val="AkapitzlistZnak"/>
    <w:uiPriority w:val="1"/>
    <w:qFormat/>
    <w:rsid w:val="009C048A"/>
    <w:pPr>
      <w:spacing w:after="200" w:line="276" w:lineRule="auto"/>
      <w:ind w:left="720"/>
      <w:contextualSpacing/>
    </w:pPr>
    <w:rPr>
      <w:rFonts w:ascii="Calibri" w:eastAsia="Calibri" w:hAnsi="Calibri"/>
      <w:sz w:val="22"/>
      <w:szCs w:val="22"/>
      <w:lang w:eastAsia="en-US"/>
    </w:rPr>
  </w:style>
  <w:style w:type="paragraph" w:styleId="Tekstpodstawowywcity3">
    <w:name w:val="Body Text Indent 3"/>
    <w:basedOn w:val="Normalny"/>
    <w:rsid w:val="009C048A"/>
    <w:pPr>
      <w:spacing w:after="120"/>
      <w:ind w:left="283"/>
    </w:pPr>
    <w:rPr>
      <w:sz w:val="16"/>
      <w:szCs w:val="16"/>
    </w:rPr>
  </w:style>
  <w:style w:type="character" w:customStyle="1" w:styleId="TekstpodstawowywcityZnak">
    <w:name w:val="Tekst podstawowy wcięty Znak"/>
    <w:link w:val="Tekstpodstawowywcity"/>
    <w:rsid w:val="009C048A"/>
    <w:rPr>
      <w:lang w:val="pl-PL" w:eastAsia="pl-PL" w:bidi="ar-SA"/>
    </w:rPr>
  </w:style>
  <w:style w:type="paragraph" w:styleId="Tytu">
    <w:name w:val="Title"/>
    <w:basedOn w:val="Normalny"/>
    <w:link w:val="TytuZnak"/>
    <w:uiPriority w:val="99"/>
    <w:qFormat/>
    <w:rsid w:val="001F3138"/>
    <w:pPr>
      <w:jc w:val="center"/>
    </w:pPr>
    <w:rPr>
      <w:rFonts w:ascii="Times New Roman" w:hAnsi="Times New Roman"/>
      <w:b/>
      <w:bCs/>
    </w:rPr>
  </w:style>
  <w:style w:type="character" w:customStyle="1" w:styleId="TytuZnak">
    <w:name w:val="Tytuł Znak"/>
    <w:link w:val="Tytu"/>
    <w:uiPriority w:val="99"/>
    <w:rsid w:val="001F3138"/>
    <w:rPr>
      <w:b/>
      <w:bCs/>
      <w:sz w:val="24"/>
      <w:szCs w:val="24"/>
    </w:rPr>
  </w:style>
  <w:style w:type="paragraph" w:styleId="Tekstdymka">
    <w:name w:val="Balloon Text"/>
    <w:basedOn w:val="Normalny"/>
    <w:link w:val="TekstdymkaZnak"/>
    <w:uiPriority w:val="99"/>
    <w:rsid w:val="007A3224"/>
    <w:rPr>
      <w:rFonts w:ascii="Tahoma" w:hAnsi="Tahoma"/>
      <w:sz w:val="16"/>
      <w:szCs w:val="16"/>
    </w:rPr>
  </w:style>
  <w:style w:type="character" w:customStyle="1" w:styleId="TekstdymkaZnak">
    <w:name w:val="Tekst dymka Znak"/>
    <w:link w:val="Tekstdymka"/>
    <w:uiPriority w:val="99"/>
    <w:rsid w:val="007A3224"/>
    <w:rPr>
      <w:rFonts w:ascii="Tahoma" w:hAnsi="Tahoma" w:cs="Tahoma"/>
      <w:sz w:val="16"/>
      <w:szCs w:val="16"/>
    </w:rPr>
  </w:style>
  <w:style w:type="paragraph" w:customStyle="1" w:styleId="Akapitzlist1">
    <w:name w:val="Akapit z listą1"/>
    <w:basedOn w:val="Normalny"/>
    <w:rsid w:val="00D80828"/>
    <w:pPr>
      <w:spacing w:after="200" w:line="276" w:lineRule="auto"/>
      <w:ind w:left="720"/>
    </w:pPr>
    <w:rPr>
      <w:rFonts w:ascii="Calibri" w:hAnsi="Calibri"/>
      <w:sz w:val="22"/>
      <w:szCs w:val="22"/>
      <w:lang w:eastAsia="en-US"/>
    </w:rPr>
  </w:style>
  <w:style w:type="paragraph" w:customStyle="1" w:styleId="Mapadokumentu1">
    <w:name w:val="Mapa dokumentu1"/>
    <w:basedOn w:val="Normalny"/>
    <w:semiHidden/>
    <w:rsid w:val="00DB277A"/>
    <w:pPr>
      <w:shd w:val="clear" w:color="auto" w:fill="000080"/>
    </w:pPr>
    <w:rPr>
      <w:rFonts w:ascii="Tahoma" w:hAnsi="Tahoma" w:cs="Tahoma"/>
      <w:sz w:val="20"/>
      <w:szCs w:val="20"/>
    </w:rPr>
  </w:style>
  <w:style w:type="character" w:styleId="Odwoaniedokomentarza">
    <w:name w:val="annotation reference"/>
    <w:rsid w:val="00B82CC6"/>
    <w:rPr>
      <w:sz w:val="16"/>
      <w:szCs w:val="16"/>
    </w:rPr>
  </w:style>
  <w:style w:type="paragraph" w:styleId="Tekstkomentarza">
    <w:name w:val="annotation text"/>
    <w:basedOn w:val="Normalny"/>
    <w:link w:val="TekstkomentarzaZnak"/>
    <w:rsid w:val="00B82CC6"/>
    <w:rPr>
      <w:sz w:val="20"/>
      <w:szCs w:val="20"/>
    </w:rPr>
  </w:style>
  <w:style w:type="character" w:customStyle="1" w:styleId="TekstkomentarzaZnak">
    <w:name w:val="Tekst komentarza Znak"/>
    <w:link w:val="Tekstkomentarza"/>
    <w:rsid w:val="00B82CC6"/>
    <w:rPr>
      <w:rFonts w:ascii="Arial" w:hAnsi="Arial"/>
    </w:rPr>
  </w:style>
  <w:style w:type="paragraph" w:styleId="Tematkomentarza">
    <w:name w:val="annotation subject"/>
    <w:basedOn w:val="Tekstkomentarza"/>
    <w:next w:val="Tekstkomentarza"/>
    <w:link w:val="TematkomentarzaZnak"/>
    <w:uiPriority w:val="99"/>
    <w:rsid w:val="00B82CC6"/>
    <w:rPr>
      <w:b/>
      <w:bCs/>
    </w:rPr>
  </w:style>
  <w:style w:type="character" w:customStyle="1" w:styleId="TematkomentarzaZnak">
    <w:name w:val="Temat komentarza Znak"/>
    <w:link w:val="Tematkomentarza"/>
    <w:uiPriority w:val="99"/>
    <w:rsid w:val="00B82CC6"/>
    <w:rPr>
      <w:rFonts w:ascii="Arial" w:hAnsi="Arial"/>
      <w:b/>
      <w:bCs/>
    </w:rPr>
  </w:style>
  <w:style w:type="character" w:customStyle="1" w:styleId="Nagwek2Znak">
    <w:name w:val="Nagłówek 2 Znak"/>
    <w:link w:val="Nagwek2"/>
    <w:uiPriority w:val="9"/>
    <w:rsid w:val="001E7647"/>
    <w:rPr>
      <w:rFonts w:ascii="Arial" w:hAnsi="Arial" w:cs="Arial"/>
      <w:b/>
      <w:bCs/>
      <w:i/>
      <w:iCs/>
      <w:sz w:val="28"/>
      <w:szCs w:val="28"/>
    </w:rPr>
  </w:style>
  <w:style w:type="character" w:customStyle="1" w:styleId="tabulatory">
    <w:name w:val="tabulatory"/>
    <w:rsid w:val="001E7647"/>
  </w:style>
  <w:style w:type="character" w:customStyle="1" w:styleId="Nagwek4Znak">
    <w:name w:val="Nagłówek 4 Znak"/>
    <w:link w:val="Nagwek4"/>
    <w:uiPriority w:val="9"/>
    <w:rsid w:val="004B32E4"/>
    <w:rPr>
      <w:rFonts w:ascii="Cambria" w:eastAsia="Times New Roman" w:hAnsi="Cambria" w:cs="Times New Roman"/>
      <w:i/>
      <w:iCs/>
      <w:color w:val="365F91"/>
      <w:lang w:eastAsia="ar-SA"/>
    </w:rPr>
  </w:style>
  <w:style w:type="character" w:customStyle="1" w:styleId="Nagwek9Znak">
    <w:name w:val="Nagłówek 9 Znak"/>
    <w:link w:val="Nagwek9"/>
    <w:uiPriority w:val="9"/>
    <w:semiHidden/>
    <w:rsid w:val="004B32E4"/>
    <w:rPr>
      <w:rFonts w:ascii="Cambria" w:eastAsia="Times New Roman" w:hAnsi="Cambria" w:cs="Times New Roman"/>
      <w:i/>
      <w:iCs/>
      <w:color w:val="404040"/>
    </w:rPr>
  </w:style>
  <w:style w:type="character" w:customStyle="1" w:styleId="WW8Num8z0">
    <w:name w:val="WW8Num8z0"/>
    <w:rsid w:val="004B32E4"/>
    <w:rPr>
      <w:rFonts w:ascii="Symbol" w:hAnsi="Symbol" w:cs="OpenSymbol"/>
    </w:rPr>
  </w:style>
  <w:style w:type="character" w:customStyle="1" w:styleId="WW8Num9z0">
    <w:name w:val="WW8Num9z0"/>
    <w:rsid w:val="004B32E4"/>
    <w:rPr>
      <w:rFonts w:ascii="Symbol" w:hAnsi="Symbol" w:cs="OpenSymbol"/>
    </w:rPr>
  </w:style>
  <w:style w:type="character" w:customStyle="1" w:styleId="Absatz-Standardschriftart">
    <w:name w:val="Absatz-Standardschriftart"/>
    <w:rsid w:val="004B32E4"/>
  </w:style>
  <w:style w:type="character" w:customStyle="1" w:styleId="WW-Absatz-Standardschriftart">
    <w:name w:val="WW-Absatz-Standardschriftart"/>
    <w:rsid w:val="004B32E4"/>
  </w:style>
  <w:style w:type="character" w:customStyle="1" w:styleId="WW-Absatz-Standardschriftart1">
    <w:name w:val="WW-Absatz-Standardschriftart1"/>
    <w:rsid w:val="004B32E4"/>
  </w:style>
  <w:style w:type="character" w:customStyle="1" w:styleId="Domylnaczcionkaakapitu1">
    <w:name w:val="Domyślna czcionka akapitu1"/>
    <w:rsid w:val="004B32E4"/>
  </w:style>
  <w:style w:type="character" w:customStyle="1" w:styleId="Znakinumeracji">
    <w:name w:val="Znaki numeracji"/>
    <w:rsid w:val="004B32E4"/>
  </w:style>
  <w:style w:type="character" w:customStyle="1" w:styleId="Symbolewypunktowania">
    <w:name w:val="Symbole wypunktowania"/>
    <w:rsid w:val="004B32E4"/>
    <w:rPr>
      <w:rFonts w:ascii="OpenSymbol" w:eastAsia="OpenSymbol" w:hAnsi="OpenSymbol" w:cs="OpenSymbol"/>
    </w:rPr>
  </w:style>
  <w:style w:type="paragraph" w:customStyle="1" w:styleId="Nagwek10">
    <w:name w:val="Nagłówek1"/>
    <w:basedOn w:val="Normalny"/>
    <w:next w:val="Tekstpodstawowy"/>
    <w:uiPriority w:val="99"/>
    <w:rsid w:val="004B32E4"/>
    <w:pPr>
      <w:keepNext/>
      <w:suppressAutoHyphens/>
      <w:spacing w:before="240" w:after="120"/>
    </w:pPr>
    <w:rPr>
      <w:rFonts w:eastAsia="Arial Unicode MS" w:cs="Tahoma"/>
      <w:sz w:val="28"/>
      <w:szCs w:val="28"/>
      <w:lang w:eastAsia="ar-SA"/>
    </w:rPr>
  </w:style>
  <w:style w:type="paragraph" w:styleId="Tekstpodstawowy">
    <w:name w:val="Body Text"/>
    <w:basedOn w:val="Normalny"/>
    <w:link w:val="TekstpodstawowyZnak"/>
    <w:uiPriority w:val="99"/>
    <w:rsid w:val="004B32E4"/>
    <w:pPr>
      <w:suppressAutoHyphens/>
      <w:spacing w:after="120"/>
    </w:pPr>
    <w:rPr>
      <w:rFonts w:ascii="Times New Roman" w:hAnsi="Times New Roman"/>
      <w:sz w:val="20"/>
      <w:szCs w:val="20"/>
      <w:lang w:eastAsia="ar-SA"/>
    </w:rPr>
  </w:style>
  <w:style w:type="character" w:customStyle="1" w:styleId="TekstpodstawowyZnak">
    <w:name w:val="Tekst podstawowy Znak"/>
    <w:link w:val="Tekstpodstawowy"/>
    <w:uiPriority w:val="99"/>
    <w:rsid w:val="004B32E4"/>
    <w:rPr>
      <w:lang w:eastAsia="ar-SA"/>
    </w:rPr>
  </w:style>
  <w:style w:type="paragraph" w:styleId="Lista">
    <w:name w:val="List"/>
    <w:basedOn w:val="Tekstpodstawowy"/>
    <w:rsid w:val="004B32E4"/>
    <w:rPr>
      <w:rFonts w:cs="Tahoma"/>
    </w:rPr>
  </w:style>
  <w:style w:type="paragraph" w:customStyle="1" w:styleId="Podpis1">
    <w:name w:val="Podpis1"/>
    <w:basedOn w:val="Normalny"/>
    <w:rsid w:val="004B32E4"/>
    <w:pPr>
      <w:suppressLineNumbers/>
      <w:suppressAutoHyphens/>
      <w:spacing w:before="120" w:after="120"/>
    </w:pPr>
    <w:rPr>
      <w:rFonts w:ascii="Times New Roman" w:hAnsi="Times New Roman" w:cs="Tahoma"/>
      <w:i/>
      <w:iCs/>
      <w:lang w:eastAsia="ar-SA"/>
    </w:rPr>
  </w:style>
  <w:style w:type="paragraph" w:customStyle="1" w:styleId="Indeks">
    <w:name w:val="Indeks"/>
    <w:basedOn w:val="Normalny"/>
    <w:rsid w:val="004B32E4"/>
    <w:pPr>
      <w:suppressLineNumbers/>
      <w:suppressAutoHyphens/>
    </w:pPr>
    <w:rPr>
      <w:rFonts w:ascii="Times New Roman" w:hAnsi="Times New Roman" w:cs="Tahoma"/>
      <w:sz w:val="20"/>
      <w:szCs w:val="20"/>
      <w:lang w:eastAsia="ar-SA"/>
    </w:rPr>
  </w:style>
  <w:style w:type="paragraph" w:customStyle="1" w:styleId="Liniapozioma">
    <w:name w:val="Linia pozioma"/>
    <w:basedOn w:val="Normalny"/>
    <w:next w:val="Tekstpodstawowy"/>
    <w:rsid w:val="004B32E4"/>
    <w:pPr>
      <w:suppressLineNumbers/>
      <w:pBdr>
        <w:bottom w:val="double" w:sz="1" w:space="0" w:color="808080"/>
      </w:pBdr>
      <w:suppressAutoHyphens/>
      <w:spacing w:after="283"/>
    </w:pPr>
    <w:rPr>
      <w:rFonts w:ascii="Times New Roman" w:hAnsi="Times New Roman"/>
      <w:sz w:val="12"/>
      <w:szCs w:val="12"/>
      <w:lang w:eastAsia="ar-SA"/>
    </w:rPr>
  </w:style>
  <w:style w:type="paragraph" w:customStyle="1" w:styleId="Zawartoramki">
    <w:name w:val="Zawartość ramki"/>
    <w:basedOn w:val="Tekstpodstawowy"/>
    <w:rsid w:val="004B32E4"/>
  </w:style>
  <w:style w:type="paragraph" w:customStyle="1" w:styleId="Zawartotabeli">
    <w:name w:val="Zawartość tabeli"/>
    <w:basedOn w:val="Normalny"/>
    <w:rsid w:val="004B32E4"/>
    <w:pPr>
      <w:suppressLineNumbers/>
      <w:suppressAutoHyphens/>
    </w:pPr>
    <w:rPr>
      <w:rFonts w:ascii="Times New Roman" w:hAnsi="Times New Roman"/>
      <w:sz w:val="20"/>
      <w:szCs w:val="20"/>
      <w:lang w:eastAsia="ar-SA"/>
    </w:rPr>
  </w:style>
  <w:style w:type="paragraph" w:customStyle="1" w:styleId="Nagwektabeli">
    <w:name w:val="Nagłówek tabeli"/>
    <w:basedOn w:val="Zawartotabeli"/>
    <w:rsid w:val="004B32E4"/>
    <w:pPr>
      <w:jc w:val="center"/>
    </w:pPr>
    <w:rPr>
      <w:b/>
      <w:bCs/>
    </w:rPr>
  </w:style>
  <w:style w:type="paragraph" w:customStyle="1" w:styleId="redniasiatka1akcent21">
    <w:name w:val="Średnia siatka 1 — akcent 21"/>
    <w:basedOn w:val="Normalny"/>
    <w:qFormat/>
    <w:rsid w:val="004B32E4"/>
    <w:pPr>
      <w:suppressAutoHyphens/>
      <w:ind w:left="708"/>
    </w:pPr>
    <w:rPr>
      <w:rFonts w:ascii="Times New Roman" w:hAnsi="Times New Roman"/>
      <w:sz w:val="20"/>
      <w:szCs w:val="20"/>
      <w:lang w:eastAsia="ar-SA"/>
    </w:rPr>
  </w:style>
  <w:style w:type="character" w:customStyle="1" w:styleId="Tekstpodstawowywcity3Znak">
    <w:name w:val="Tekst podstawowy wcięty 3 Znak"/>
    <w:semiHidden/>
    <w:rsid w:val="004B32E4"/>
    <w:rPr>
      <w:sz w:val="16"/>
      <w:szCs w:val="16"/>
      <w:lang w:eastAsia="ar-SA"/>
    </w:rPr>
  </w:style>
  <w:style w:type="paragraph" w:styleId="NormalnyWeb">
    <w:name w:val="Normal (Web)"/>
    <w:basedOn w:val="Normalny"/>
    <w:unhideWhenUsed/>
    <w:rsid w:val="004B32E4"/>
    <w:pPr>
      <w:suppressAutoHyphens/>
    </w:pPr>
    <w:rPr>
      <w:rFonts w:ascii="Times New Roman" w:hAnsi="Times New Roman"/>
      <w:lang w:eastAsia="ar-SA"/>
    </w:rPr>
  </w:style>
  <w:style w:type="paragraph" w:customStyle="1" w:styleId="Standard">
    <w:name w:val="Standard"/>
    <w:rsid w:val="004B32E4"/>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4B32E4"/>
    <w:pPr>
      <w:widowControl w:val="0"/>
      <w:suppressAutoHyphens/>
      <w:autoSpaceDN w:val="0"/>
      <w:spacing w:after="120"/>
    </w:pPr>
    <w:rPr>
      <w:rFonts w:ascii="Times New Roman" w:eastAsia="Arial Unicode MS" w:hAnsi="Times New Roman" w:cs="Tahoma"/>
      <w:kern w:val="3"/>
    </w:rPr>
  </w:style>
  <w:style w:type="paragraph" w:styleId="Tekstprzypisukocowego">
    <w:name w:val="endnote text"/>
    <w:basedOn w:val="Normalny"/>
    <w:link w:val="TekstprzypisukocowegoZnak"/>
    <w:unhideWhenUsed/>
    <w:rsid w:val="004B32E4"/>
    <w:pPr>
      <w:suppressAutoHyphens/>
    </w:pPr>
    <w:rPr>
      <w:rFonts w:ascii="Times New Roman" w:hAnsi="Times New Roman"/>
      <w:sz w:val="20"/>
      <w:szCs w:val="20"/>
      <w:lang w:eastAsia="ar-SA"/>
    </w:rPr>
  </w:style>
  <w:style w:type="character" w:customStyle="1" w:styleId="TekstprzypisukocowegoZnak">
    <w:name w:val="Tekst przypisu końcowego Znak"/>
    <w:link w:val="Tekstprzypisukocowego"/>
    <w:rsid w:val="004B32E4"/>
    <w:rPr>
      <w:lang w:eastAsia="ar-SA"/>
    </w:rPr>
  </w:style>
  <w:style w:type="character" w:styleId="Odwoanieprzypisukocowego">
    <w:name w:val="endnote reference"/>
    <w:unhideWhenUsed/>
    <w:rsid w:val="004B32E4"/>
    <w:rPr>
      <w:vertAlign w:val="superscript"/>
    </w:rPr>
  </w:style>
  <w:style w:type="paragraph" w:customStyle="1" w:styleId="Tekstpodstawowy22">
    <w:name w:val="Tekst podstawowy 22"/>
    <w:basedOn w:val="Normalny"/>
    <w:rsid w:val="004B32E4"/>
    <w:pPr>
      <w:suppressAutoHyphens/>
      <w:autoSpaceDE w:val="0"/>
      <w:jc w:val="both"/>
    </w:pPr>
    <w:rPr>
      <w:rFonts w:ascii="Times New Roman" w:hAnsi="Times New Roman"/>
      <w:sz w:val="22"/>
      <w:szCs w:val="22"/>
      <w:lang w:eastAsia="ar-SA"/>
    </w:rPr>
  </w:style>
  <w:style w:type="paragraph" w:styleId="Poprawka">
    <w:name w:val="Revision"/>
    <w:hidden/>
    <w:uiPriority w:val="99"/>
    <w:semiHidden/>
    <w:rsid w:val="004B32E4"/>
    <w:rPr>
      <w:lang w:eastAsia="ar-SA"/>
    </w:rPr>
  </w:style>
  <w:style w:type="numbering" w:customStyle="1" w:styleId="Bezlisty1">
    <w:name w:val="Bez listy1"/>
    <w:next w:val="Bezlisty"/>
    <w:uiPriority w:val="99"/>
    <w:semiHidden/>
    <w:unhideWhenUsed/>
    <w:rsid w:val="004B32E4"/>
  </w:style>
  <w:style w:type="character" w:customStyle="1" w:styleId="DeltaViewInsertion">
    <w:name w:val="DeltaView Insertion"/>
    <w:rsid w:val="004B32E4"/>
    <w:rPr>
      <w:b/>
      <w:i/>
      <w:spacing w:val="0"/>
    </w:rPr>
  </w:style>
  <w:style w:type="paragraph" w:customStyle="1" w:styleId="NormalBold">
    <w:name w:val="NormalBold"/>
    <w:basedOn w:val="Normalny"/>
    <w:link w:val="NormalBoldChar"/>
    <w:rsid w:val="004B32E4"/>
    <w:pPr>
      <w:widowControl w:val="0"/>
    </w:pPr>
    <w:rPr>
      <w:rFonts w:ascii="Times New Roman" w:hAnsi="Times New Roman"/>
      <w:b/>
      <w:szCs w:val="22"/>
      <w:lang w:eastAsia="en-GB"/>
    </w:rPr>
  </w:style>
  <w:style w:type="character" w:customStyle="1" w:styleId="NormalBoldChar">
    <w:name w:val="NormalBold Char"/>
    <w:link w:val="NormalBold"/>
    <w:locked/>
    <w:rsid w:val="004B32E4"/>
    <w:rPr>
      <w:b/>
      <w:sz w:val="24"/>
      <w:szCs w:val="22"/>
      <w:lang w:eastAsia="en-GB"/>
    </w:rPr>
  </w:style>
  <w:style w:type="paragraph" w:styleId="Tekstprzypisudolnego">
    <w:name w:val="footnote text"/>
    <w:basedOn w:val="Normalny"/>
    <w:link w:val="TekstprzypisudolnegoZnak"/>
    <w:uiPriority w:val="99"/>
    <w:unhideWhenUsed/>
    <w:rsid w:val="004B32E4"/>
    <w:pPr>
      <w:ind w:left="720" w:hanging="720"/>
      <w:jc w:val="both"/>
    </w:pPr>
    <w:rPr>
      <w:rFonts w:ascii="Times New Roman" w:eastAsia="Calibri" w:hAnsi="Times New Roman"/>
      <w:sz w:val="20"/>
      <w:szCs w:val="20"/>
      <w:lang w:eastAsia="en-GB"/>
    </w:rPr>
  </w:style>
  <w:style w:type="character" w:customStyle="1" w:styleId="TekstprzypisudolnegoZnak">
    <w:name w:val="Tekst przypisu dolnego Znak"/>
    <w:link w:val="Tekstprzypisudolnego"/>
    <w:uiPriority w:val="99"/>
    <w:rsid w:val="004B32E4"/>
    <w:rPr>
      <w:rFonts w:eastAsia="Calibri"/>
      <w:lang w:eastAsia="en-GB"/>
    </w:rPr>
  </w:style>
  <w:style w:type="character" w:styleId="Odwoanieprzypisudolnego">
    <w:name w:val="footnote reference"/>
    <w:aliases w:val="Footnote Reference Number,Footnote symbol,Footnote"/>
    <w:uiPriority w:val="99"/>
    <w:unhideWhenUsed/>
    <w:rsid w:val="004B32E4"/>
    <w:rPr>
      <w:shd w:val="clear" w:color="auto" w:fill="auto"/>
      <w:vertAlign w:val="superscript"/>
    </w:rPr>
  </w:style>
  <w:style w:type="paragraph" w:customStyle="1" w:styleId="Text1">
    <w:name w:val="Text 1"/>
    <w:basedOn w:val="Normalny"/>
    <w:rsid w:val="004B32E4"/>
    <w:pPr>
      <w:spacing w:before="120" w:after="120"/>
      <w:ind w:left="850"/>
      <w:jc w:val="both"/>
    </w:pPr>
    <w:rPr>
      <w:rFonts w:ascii="Times New Roman" w:eastAsia="Calibri" w:hAnsi="Times New Roman"/>
      <w:szCs w:val="22"/>
      <w:lang w:eastAsia="en-GB"/>
    </w:rPr>
  </w:style>
  <w:style w:type="paragraph" w:customStyle="1" w:styleId="NormalCentered">
    <w:name w:val="Normal Centered"/>
    <w:basedOn w:val="Normalny"/>
    <w:rsid w:val="004B32E4"/>
    <w:pPr>
      <w:spacing w:before="120" w:after="120"/>
      <w:jc w:val="center"/>
    </w:pPr>
    <w:rPr>
      <w:rFonts w:ascii="Times New Roman" w:eastAsia="Calibri" w:hAnsi="Times New Roman"/>
      <w:szCs w:val="22"/>
      <w:lang w:eastAsia="en-GB"/>
    </w:rPr>
  </w:style>
  <w:style w:type="paragraph" w:customStyle="1" w:styleId="Point0">
    <w:name w:val="Point 0"/>
    <w:basedOn w:val="Normalny"/>
    <w:rsid w:val="004B32E4"/>
    <w:pPr>
      <w:spacing w:before="120" w:after="120"/>
      <w:ind w:left="850" w:hanging="850"/>
      <w:jc w:val="both"/>
    </w:pPr>
    <w:rPr>
      <w:rFonts w:ascii="Times New Roman" w:eastAsia="Calibri" w:hAnsi="Times New Roman"/>
      <w:szCs w:val="22"/>
      <w:lang w:eastAsia="en-GB"/>
    </w:rPr>
  </w:style>
  <w:style w:type="paragraph" w:customStyle="1" w:styleId="Point1">
    <w:name w:val="Point 1"/>
    <w:basedOn w:val="Normalny"/>
    <w:rsid w:val="004B32E4"/>
    <w:pPr>
      <w:spacing w:before="120" w:after="120"/>
      <w:ind w:left="1417" w:hanging="567"/>
      <w:jc w:val="both"/>
    </w:pPr>
    <w:rPr>
      <w:rFonts w:ascii="Times New Roman" w:eastAsia="Calibri" w:hAnsi="Times New Roman"/>
      <w:szCs w:val="22"/>
      <w:lang w:eastAsia="en-GB"/>
    </w:rPr>
  </w:style>
  <w:style w:type="paragraph" w:customStyle="1" w:styleId="Point2">
    <w:name w:val="Point 2"/>
    <w:basedOn w:val="Normalny"/>
    <w:rsid w:val="004B32E4"/>
    <w:pPr>
      <w:spacing w:before="120" w:after="120"/>
      <w:ind w:left="1984" w:hanging="567"/>
      <w:jc w:val="both"/>
    </w:pPr>
    <w:rPr>
      <w:rFonts w:ascii="Times New Roman" w:eastAsia="Calibri" w:hAnsi="Times New Roman"/>
      <w:szCs w:val="22"/>
      <w:lang w:eastAsia="en-GB"/>
    </w:rPr>
  </w:style>
  <w:style w:type="paragraph" w:customStyle="1" w:styleId="Tiret0">
    <w:name w:val="Tiret 0"/>
    <w:basedOn w:val="Point0"/>
    <w:rsid w:val="004B32E4"/>
    <w:pPr>
      <w:numPr>
        <w:numId w:val="5"/>
      </w:numPr>
    </w:pPr>
  </w:style>
  <w:style w:type="paragraph" w:customStyle="1" w:styleId="Tiret1">
    <w:name w:val="Tiret 1"/>
    <w:basedOn w:val="Point1"/>
    <w:rsid w:val="004B32E4"/>
    <w:pPr>
      <w:numPr>
        <w:numId w:val="6"/>
      </w:numPr>
    </w:pPr>
  </w:style>
  <w:style w:type="paragraph" w:customStyle="1" w:styleId="Tiret2">
    <w:name w:val="Tiret 2"/>
    <w:basedOn w:val="Point2"/>
    <w:rsid w:val="004B32E4"/>
    <w:pPr>
      <w:numPr>
        <w:numId w:val="4"/>
      </w:numPr>
    </w:pPr>
  </w:style>
  <w:style w:type="paragraph" w:customStyle="1" w:styleId="NumPar1">
    <w:name w:val="NumPar 1"/>
    <w:basedOn w:val="Normalny"/>
    <w:next w:val="Text1"/>
    <w:rsid w:val="004B32E4"/>
    <w:pPr>
      <w:numPr>
        <w:numId w:val="3"/>
      </w:numPr>
      <w:spacing w:before="120" w:after="120"/>
      <w:jc w:val="both"/>
    </w:pPr>
    <w:rPr>
      <w:rFonts w:ascii="Times New Roman" w:eastAsia="Calibri" w:hAnsi="Times New Roman"/>
      <w:szCs w:val="22"/>
      <w:lang w:eastAsia="en-GB"/>
    </w:rPr>
  </w:style>
  <w:style w:type="paragraph" w:customStyle="1" w:styleId="NumPar2">
    <w:name w:val="NumPar 2"/>
    <w:basedOn w:val="Normalny"/>
    <w:next w:val="Text1"/>
    <w:rsid w:val="004B32E4"/>
    <w:pPr>
      <w:numPr>
        <w:ilvl w:val="1"/>
        <w:numId w:val="3"/>
      </w:numPr>
      <w:spacing w:before="120" w:after="120"/>
      <w:jc w:val="both"/>
    </w:pPr>
    <w:rPr>
      <w:rFonts w:ascii="Times New Roman" w:eastAsia="Calibri" w:hAnsi="Times New Roman"/>
      <w:szCs w:val="22"/>
      <w:lang w:eastAsia="en-GB"/>
    </w:rPr>
  </w:style>
  <w:style w:type="paragraph" w:customStyle="1" w:styleId="NumPar3">
    <w:name w:val="NumPar 3"/>
    <w:basedOn w:val="Normalny"/>
    <w:next w:val="Text1"/>
    <w:rsid w:val="004B32E4"/>
    <w:pPr>
      <w:numPr>
        <w:ilvl w:val="2"/>
        <w:numId w:val="3"/>
      </w:numPr>
      <w:spacing w:before="120" w:after="120"/>
      <w:jc w:val="both"/>
    </w:pPr>
    <w:rPr>
      <w:rFonts w:ascii="Times New Roman" w:eastAsia="Calibri" w:hAnsi="Times New Roman"/>
      <w:szCs w:val="22"/>
      <w:lang w:eastAsia="en-GB"/>
    </w:rPr>
  </w:style>
  <w:style w:type="paragraph" w:customStyle="1" w:styleId="NumPar4">
    <w:name w:val="NumPar 4"/>
    <w:basedOn w:val="Normalny"/>
    <w:next w:val="Text1"/>
    <w:rsid w:val="004B32E4"/>
    <w:pPr>
      <w:numPr>
        <w:ilvl w:val="3"/>
        <w:numId w:val="3"/>
      </w:numPr>
      <w:spacing w:before="120" w:after="120"/>
      <w:jc w:val="both"/>
    </w:pPr>
    <w:rPr>
      <w:rFonts w:ascii="Times New Roman" w:eastAsia="Calibri" w:hAnsi="Times New Roman"/>
      <w:szCs w:val="22"/>
      <w:lang w:eastAsia="en-GB"/>
    </w:rPr>
  </w:style>
  <w:style w:type="paragraph" w:customStyle="1" w:styleId="ManualNumPar1">
    <w:name w:val="Manual NumPar 1"/>
    <w:basedOn w:val="Normalny"/>
    <w:next w:val="Text1"/>
    <w:rsid w:val="004B32E4"/>
    <w:pPr>
      <w:spacing w:before="120" w:after="120"/>
      <w:ind w:left="850" w:hanging="850"/>
      <w:jc w:val="both"/>
    </w:pPr>
    <w:rPr>
      <w:rFonts w:ascii="Times New Roman" w:eastAsia="Calibri" w:hAnsi="Times New Roman"/>
      <w:szCs w:val="22"/>
      <w:lang w:eastAsia="en-GB"/>
    </w:rPr>
  </w:style>
  <w:style w:type="paragraph" w:customStyle="1" w:styleId="ChapterTitle">
    <w:name w:val="ChapterTitle"/>
    <w:basedOn w:val="Normalny"/>
    <w:next w:val="Normalny"/>
    <w:rsid w:val="004B32E4"/>
    <w:pPr>
      <w:keepNext/>
      <w:spacing w:before="120" w:after="360"/>
      <w:jc w:val="center"/>
    </w:pPr>
    <w:rPr>
      <w:rFonts w:ascii="Times New Roman" w:eastAsia="Calibri" w:hAnsi="Times New Roman"/>
      <w:b/>
      <w:sz w:val="32"/>
      <w:szCs w:val="22"/>
      <w:lang w:eastAsia="en-GB"/>
    </w:rPr>
  </w:style>
  <w:style w:type="paragraph" w:customStyle="1" w:styleId="PartTitle">
    <w:name w:val="PartTitle"/>
    <w:basedOn w:val="Normalny"/>
    <w:next w:val="ChapterTitle"/>
    <w:rsid w:val="004B32E4"/>
    <w:pPr>
      <w:keepNext/>
      <w:pageBreakBefore/>
      <w:spacing w:before="120" w:after="360"/>
      <w:jc w:val="center"/>
    </w:pPr>
    <w:rPr>
      <w:rFonts w:ascii="Times New Roman" w:eastAsia="Calibri" w:hAnsi="Times New Roman"/>
      <w:b/>
      <w:sz w:val="36"/>
      <w:szCs w:val="22"/>
      <w:lang w:eastAsia="en-GB"/>
    </w:rPr>
  </w:style>
  <w:style w:type="paragraph" w:customStyle="1" w:styleId="SectionTitle">
    <w:name w:val="SectionTitle"/>
    <w:basedOn w:val="Normalny"/>
    <w:next w:val="Nagwek1"/>
    <w:rsid w:val="004B32E4"/>
    <w:pPr>
      <w:keepNext/>
      <w:spacing w:before="120" w:after="360"/>
      <w:jc w:val="center"/>
    </w:pPr>
    <w:rPr>
      <w:rFonts w:ascii="Times New Roman" w:eastAsia="Calibri" w:hAnsi="Times New Roman"/>
      <w:b/>
      <w:smallCaps/>
      <w:sz w:val="28"/>
      <w:szCs w:val="22"/>
      <w:lang w:eastAsia="en-GB"/>
    </w:rPr>
  </w:style>
  <w:style w:type="character" w:customStyle="1" w:styleId="Nagwek1Znak">
    <w:name w:val="Nagłówek 1 Znak"/>
    <w:link w:val="Nagwek1"/>
    <w:uiPriority w:val="9"/>
    <w:rsid w:val="004B32E4"/>
    <w:rPr>
      <w:rFonts w:ascii="Arial" w:hAnsi="Arial" w:cs="Arial"/>
      <w:b/>
      <w:color w:val="005023"/>
      <w:sz w:val="28"/>
      <w:szCs w:val="28"/>
    </w:rPr>
  </w:style>
  <w:style w:type="paragraph" w:styleId="Podtytu">
    <w:name w:val="Subtitle"/>
    <w:basedOn w:val="Normalny"/>
    <w:link w:val="PodtytuZnak"/>
    <w:qFormat/>
    <w:rsid w:val="004B32E4"/>
    <w:rPr>
      <w:rFonts w:ascii="Times New Roman" w:hAnsi="Times New Roman"/>
      <w:b/>
      <w:sz w:val="20"/>
      <w:lang w:eastAsia="en-US"/>
    </w:rPr>
  </w:style>
  <w:style w:type="character" w:customStyle="1" w:styleId="PodtytuZnak">
    <w:name w:val="Podtytuł Znak"/>
    <w:link w:val="Podtytu"/>
    <w:rsid w:val="004B32E4"/>
    <w:rPr>
      <w:b/>
      <w:szCs w:val="24"/>
      <w:lang w:eastAsia="en-US"/>
    </w:rPr>
  </w:style>
  <w:style w:type="paragraph" w:styleId="Bezodstpw">
    <w:name w:val="No Spacing"/>
    <w:uiPriority w:val="1"/>
    <w:qFormat/>
    <w:rsid w:val="004B32E4"/>
    <w:rPr>
      <w:rFonts w:ascii="Calibri" w:eastAsia="Calibri" w:hAnsi="Calibri"/>
      <w:sz w:val="22"/>
      <w:szCs w:val="22"/>
      <w:lang w:eastAsia="en-US"/>
    </w:rPr>
  </w:style>
  <w:style w:type="character" w:customStyle="1" w:styleId="AkapitzlistZnak">
    <w:name w:val="Akapit z listą Znak"/>
    <w:aliases w:val="L1 Znak,Numerowanie Znak,Akapit z listą5 Znak"/>
    <w:link w:val="Akapitzlist"/>
    <w:uiPriority w:val="34"/>
    <w:rsid w:val="004B32E4"/>
    <w:rPr>
      <w:rFonts w:ascii="Calibri" w:eastAsia="Calibri" w:hAnsi="Calibri"/>
      <w:sz w:val="22"/>
      <w:szCs w:val="22"/>
      <w:lang w:eastAsia="en-US"/>
    </w:rPr>
  </w:style>
  <w:style w:type="character" w:customStyle="1" w:styleId="Tekstpodstawowywcity2Znak">
    <w:name w:val="Tekst podstawowy wcięty 2 Znak"/>
    <w:link w:val="Tekstpodstawowywcity2"/>
    <w:rsid w:val="004B32E4"/>
    <w:rPr>
      <w:rFonts w:ascii="Arial" w:hAnsi="Arial"/>
      <w:sz w:val="24"/>
      <w:szCs w:val="24"/>
    </w:rPr>
  </w:style>
  <w:style w:type="character" w:customStyle="1" w:styleId="alb">
    <w:name w:val="a_lb"/>
    <w:basedOn w:val="Domylnaczcionkaakapitu"/>
    <w:rsid w:val="004B32E4"/>
  </w:style>
  <w:style w:type="character" w:customStyle="1" w:styleId="Nagwek8Znak">
    <w:name w:val="Nagłówek 8 Znak"/>
    <w:link w:val="Nagwek8"/>
    <w:uiPriority w:val="9"/>
    <w:rsid w:val="004B32E4"/>
    <w:rPr>
      <w:i/>
      <w:iCs/>
      <w:sz w:val="24"/>
      <w:szCs w:val="24"/>
    </w:rPr>
  </w:style>
  <w:style w:type="character" w:customStyle="1" w:styleId="Nagwek7Znak">
    <w:name w:val="Nagłówek 7 Znak"/>
    <w:link w:val="Nagwek7"/>
    <w:uiPriority w:val="9"/>
    <w:rsid w:val="004B32E4"/>
    <w:rPr>
      <w:sz w:val="24"/>
      <w:szCs w:val="24"/>
    </w:rPr>
  </w:style>
  <w:style w:type="character" w:customStyle="1" w:styleId="Nagwek30">
    <w:name w:val="Nagłówek #3_"/>
    <w:link w:val="Nagwek31"/>
    <w:locked/>
    <w:rsid w:val="004B32E4"/>
    <w:rPr>
      <w:sz w:val="19"/>
      <w:szCs w:val="19"/>
      <w:shd w:val="clear" w:color="auto" w:fill="FFFFFF"/>
    </w:rPr>
  </w:style>
  <w:style w:type="paragraph" w:customStyle="1" w:styleId="Nagwek31">
    <w:name w:val="Nagłówek #3"/>
    <w:basedOn w:val="Normalny"/>
    <w:link w:val="Nagwek30"/>
    <w:rsid w:val="004B32E4"/>
    <w:pPr>
      <w:shd w:val="clear" w:color="auto" w:fill="FFFFFF"/>
      <w:spacing w:before="720" w:after="960" w:line="240" w:lineRule="atLeast"/>
      <w:outlineLvl w:val="2"/>
    </w:pPr>
    <w:rPr>
      <w:rFonts w:ascii="Times New Roman" w:hAnsi="Times New Roman"/>
      <w:sz w:val="19"/>
      <w:szCs w:val="19"/>
    </w:rPr>
  </w:style>
  <w:style w:type="character" w:customStyle="1" w:styleId="SIWZtekstZnak">
    <w:name w:val="SIWZ_tekst Znak"/>
    <w:link w:val="SIWZtekst"/>
    <w:locked/>
    <w:rsid w:val="00BA70B6"/>
    <w:rPr>
      <w:rFonts w:ascii="Arial" w:hAnsi="Arial"/>
    </w:rPr>
  </w:style>
  <w:style w:type="paragraph" w:customStyle="1" w:styleId="SIWZtekst">
    <w:name w:val="SIWZ_tekst"/>
    <w:basedOn w:val="Normalny"/>
    <w:link w:val="SIWZtekstZnak"/>
    <w:autoRedefine/>
    <w:rsid w:val="00BA70B6"/>
    <w:pPr>
      <w:tabs>
        <w:tab w:val="left" w:pos="284"/>
        <w:tab w:val="left" w:pos="567"/>
      </w:tabs>
      <w:spacing w:before="120"/>
      <w:jc w:val="both"/>
    </w:pPr>
    <w:rPr>
      <w:sz w:val="20"/>
      <w:szCs w:val="20"/>
    </w:rPr>
  </w:style>
  <w:style w:type="character" w:customStyle="1" w:styleId="Teksttreci2">
    <w:name w:val="Tekst treści (2)_"/>
    <w:link w:val="Teksttreci20"/>
    <w:rsid w:val="001466EB"/>
    <w:rPr>
      <w:rFonts w:ascii="Arial" w:eastAsia="Arial" w:hAnsi="Arial" w:cs="Arial"/>
      <w:sz w:val="22"/>
      <w:szCs w:val="22"/>
      <w:shd w:val="clear" w:color="auto" w:fill="FFFFFF"/>
    </w:rPr>
  </w:style>
  <w:style w:type="paragraph" w:customStyle="1" w:styleId="Teksttreci20">
    <w:name w:val="Tekst treści (2)"/>
    <w:basedOn w:val="Normalny"/>
    <w:link w:val="Teksttreci2"/>
    <w:rsid w:val="001466EB"/>
    <w:pPr>
      <w:widowControl w:val="0"/>
      <w:shd w:val="clear" w:color="auto" w:fill="FFFFFF"/>
      <w:spacing w:line="254" w:lineRule="exact"/>
      <w:ind w:hanging="760"/>
      <w:jc w:val="center"/>
    </w:pPr>
    <w:rPr>
      <w:rFonts w:eastAsia="Arial"/>
      <w:sz w:val="22"/>
      <w:szCs w:val="22"/>
    </w:rPr>
  </w:style>
  <w:style w:type="character" w:customStyle="1" w:styleId="Nagwek3Znak">
    <w:name w:val="Nagłówek 3 Znak"/>
    <w:link w:val="Nagwek3"/>
    <w:semiHidden/>
    <w:rsid w:val="00B05BB4"/>
    <w:rPr>
      <w:rFonts w:ascii="Calibri Light" w:eastAsia="Times New Roman" w:hAnsi="Calibri Light" w:cs="Times New Roman"/>
      <w:b/>
      <w:bCs/>
      <w:sz w:val="26"/>
      <w:szCs w:val="26"/>
    </w:rPr>
  </w:style>
  <w:style w:type="numbering" w:customStyle="1" w:styleId="Bezlisty2">
    <w:name w:val="Bez listy2"/>
    <w:next w:val="Bezlisty"/>
    <w:uiPriority w:val="99"/>
    <w:semiHidden/>
    <w:unhideWhenUsed/>
    <w:rsid w:val="00C4765C"/>
  </w:style>
  <w:style w:type="character" w:customStyle="1" w:styleId="Teksttreci4">
    <w:name w:val="Tekst treści (4)_"/>
    <w:link w:val="Teksttreci40"/>
    <w:rsid w:val="00C4765C"/>
    <w:rPr>
      <w:rFonts w:ascii="Arial" w:eastAsia="Arial" w:hAnsi="Arial" w:cs="Arial"/>
      <w:b/>
      <w:bCs/>
      <w:i/>
      <w:iCs/>
      <w:sz w:val="26"/>
      <w:szCs w:val="26"/>
      <w:shd w:val="clear" w:color="auto" w:fill="FFFFFF"/>
    </w:rPr>
  </w:style>
  <w:style w:type="paragraph" w:customStyle="1" w:styleId="Teksttreci40">
    <w:name w:val="Tekst treści (4)"/>
    <w:basedOn w:val="Normalny"/>
    <w:link w:val="Teksttreci4"/>
    <w:rsid w:val="00C4765C"/>
    <w:pPr>
      <w:widowControl w:val="0"/>
      <w:shd w:val="clear" w:color="auto" w:fill="FFFFFF"/>
      <w:spacing w:before="660" w:line="298" w:lineRule="exact"/>
      <w:jc w:val="center"/>
    </w:pPr>
    <w:rPr>
      <w:rFonts w:eastAsia="Arial"/>
      <w:b/>
      <w:bCs/>
      <w:i/>
      <w:iCs/>
      <w:sz w:val="26"/>
      <w:szCs w:val="26"/>
    </w:rPr>
  </w:style>
  <w:style w:type="paragraph" w:customStyle="1" w:styleId="Akapitzlist10">
    <w:name w:val="Akapit z listą1"/>
    <w:basedOn w:val="Normalny"/>
    <w:rsid w:val="00C4765C"/>
    <w:pPr>
      <w:suppressAutoHyphens/>
      <w:spacing w:after="200" w:line="276" w:lineRule="auto"/>
      <w:ind w:left="720"/>
    </w:pPr>
    <w:rPr>
      <w:rFonts w:ascii="Calibri" w:hAnsi="Calibri" w:cs="Calibri"/>
      <w:sz w:val="22"/>
      <w:szCs w:val="22"/>
      <w:lang w:eastAsia="ar-SA"/>
    </w:rPr>
  </w:style>
  <w:style w:type="character" w:customStyle="1" w:styleId="FontStyle43">
    <w:name w:val="Font Style43"/>
    <w:uiPriority w:val="99"/>
    <w:rsid w:val="00C4765C"/>
    <w:rPr>
      <w:rFonts w:ascii="Times New Roman" w:hAnsi="Times New Roman" w:cs="Times New Roman"/>
      <w:sz w:val="22"/>
      <w:szCs w:val="22"/>
    </w:rPr>
  </w:style>
  <w:style w:type="character" w:customStyle="1" w:styleId="h1">
    <w:name w:val="h1"/>
    <w:uiPriority w:val="99"/>
    <w:rsid w:val="00C4765C"/>
  </w:style>
  <w:style w:type="character" w:customStyle="1" w:styleId="Nagwek11">
    <w:name w:val="Nagłówek #1_"/>
    <w:link w:val="Nagwek12"/>
    <w:rsid w:val="00C4765C"/>
    <w:rPr>
      <w:rFonts w:ascii="Arial" w:eastAsia="Arial" w:hAnsi="Arial" w:cs="Arial"/>
      <w:sz w:val="22"/>
      <w:szCs w:val="22"/>
      <w:shd w:val="clear" w:color="auto" w:fill="FFFFFF"/>
    </w:rPr>
  </w:style>
  <w:style w:type="paragraph" w:customStyle="1" w:styleId="Nagwek12">
    <w:name w:val="Nagłówek #1"/>
    <w:basedOn w:val="Normalny"/>
    <w:link w:val="Nagwek11"/>
    <w:rsid w:val="00C4765C"/>
    <w:pPr>
      <w:widowControl w:val="0"/>
      <w:shd w:val="clear" w:color="auto" w:fill="FFFFFF"/>
      <w:spacing w:after="240" w:line="0" w:lineRule="atLeast"/>
      <w:ind w:hanging="760"/>
      <w:jc w:val="both"/>
      <w:outlineLvl w:val="0"/>
    </w:pPr>
    <w:rPr>
      <w:rFonts w:eastAsia="Arial"/>
      <w:sz w:val="22"/>
      <w:szCs w:val="22"/>
    </w:rPr>
  </w:style>
  <w:style w:type="character" w:styleId="UyteHipercze">
    <w:name w:val="FollowedHyperlink"/>
    <w:rsid w:val="00C4765C"/>
    <w:rPr>
      <w:color w:val="800080"/>
      <w:u w:val="single"/>
    </w:rPr>
  </w:style>
  <w:style w:type="character" w:customStyle="1" w:styleId="Znakiprzypiswdolnych">
    <w:name w:val="Znaki przypisów dolnych"/>
    <w:rsid w:val="00C4765C"/>
    <w:rPr>
      <w:vertAlign w:val="superscript"/>
    </w:rPr>
  </w:style>
  <w:style w:type="character" w:customStyle="1" w:styleId="Tekstpodstawowy3Znak">
    <w:name w:val="Tekst podstawowy 3 Znak"/>
    <w:link w:val="Tekstpodstawowy3"/>
    <w:rsid w:val="00C4765C"/>
    <w:rPr>
      <w:rFonts w:ascii="Arial" w:hAnsi="Arial"/>
      <w:sz w:val="16"/>
      <w:szCs w:val="16"/>
    </w:rPr>
  </w:style>
  <w:style w:type="paragraph" w:customStyle="1" w:styleId="Tekstpodstawowywcity33">
    <w:name w:val="Tekst podstawowy wcięty 33"/>
    <w:basedOn w:val="Normalny"/>
    <w:rsid w:val="00C4765C"/>
    <w:pPr>
      <w:suppressAutoHyphens/>
      <w:ind w:left="426" w:hanging="426"/>
      <w:jc w:val="both"/>
    </w:pPr>
    <w:rPr>
      <w:rFonts w:ascii="Times New Roman" w:hAnsi="Times New Roman"/>
      <w:szCs w:val="20"/>
      <w:lang w:eastAsia="ar-SA"/>
    </w:rPr>
  </w:style>
  <w:style w:type="paragraph" w:customStyle="1" w:styleId="LPTekstgwnyZnak">
    <w:name w:val="LP_Tekst główny Znak"/>
    <w:basedOn w:val="Normalny"/>
    <w:rsid w:val="00C4765C"/>
    <w:pPr>
      <w:suppressAutoHyphens/>
    </w:pPr>
    <w:rPr>
      <w:rFonts w:eastAsia="Calibri" w:cs="Arial"/>
      <w:lang w:eastAsia="zh-CN"/>
    </w:rPr>
  </w:style>
  <w:style w:type="character" w:customStyle="1" w:styleId="Teksttreci74">
    <w:name w:val="Tekst treści74"/>
    <w:rsid w:val="00C4765C"/>
    <w:rPr>
      <w:rFonts w:ascii="Century Gothic" w:eastAsia="Times New Roman" w:hAnsi="Century Gothic" w:cs="Century Gothic"/>
      <w:sz w:val="17"/>
      <w:szCs w:val="17"/>
      <w:shd w:val="clear" w:color="auto" w:fill="FFFFFF"/>
    </w:rPr>
  </w:style>
  <w:style w:type="paragraph" w:styleId="Zwykytekst">
    <w:name w:val="Plain Text"/>
    <w:basedOn w:val="Normalny"/>
    <w:link w:val="ZwykytekstZnak"/>
    <w:unhideWhenUsed/>
    <w:rsid w:val="00C4765C"/>
    <w:rPr>
      <w:rFonts w:ascii="Consolas" w:hAnsi="Consolas"/>
      <w:sz w:val="21"/>
      <w:szCs w:val="21"/>
    </w:rPr>
  </w:style>
  <w:style w:type="character" w:customStyle="1" w:styleId="ZwykytekstZnak">
    <w:name w:val="Zwykły tekst Znak"/>
    <w:link w:val="Zwykytekst"/>
    <w:rsid w:val="00C4765C"/>
    <w:rPr>
      <w:rFonts w:ascii="Consolas" w:hAnsi="Consolas"/>
      <w:sz w:val="21"/>
      <w:szCs w:val="21"/>
    </w:rPr>
  </w:style>
  <w:style w:type="character" w:customStyle="1" w:styleId="FontStyle31">
    <w:name w:val="Font Style31"/>
    <w:uiPriority w:val="99"/>
    <w:rsid w:val="00C4765C"/>
    <w:rPr>
      <w:rFonts w:ascii="Century Gothic" w:hAnsi="Century Gothic" w:cs="Century Gothic"/>
      <w:sz w:val="18"/>
      <w:szCs w:val="18"/>
    </w:rPr>
  </w:style>
  <w:style w:type="paragraph" w:customStyle="1" w:styleId="Style4">
    <w:name w:val="Style4"/>
    <w:basedOn w:val="Normalny"/>
    <w:uiPriority w:val="99"/>
    <w:rsid w:val="00C4765C"/>
    <w:pPr>
      <w:widowControl w:val="0"/>
      <w:autoSpaceDE w:val="0"/>
      <w:autoSpaceDN w:val="0"/>
      <w:adjustRightInd w:val="0"/>
      <w:spacing w:line="242" w:lineRule="exact"/>
    </w:pPr>
    <w:rPr>
      <w:rFonts w:ascii="Times New Roman" w:hAnsi="Times New Roman"/>
    </w:rPr>
  </w:style>
  <w:style w:type="character" w:customStyle="1" w:styleId="FontStyle16">
    <w:name w:val="Font Style16"/>
    <w:uiPriority w:val="99"/>
    <w:rsid w:val="00C4765C"/>
    <w:rPr>
      <w:rFonts w:ascii="Times New Roman" w:hAnsi="Times New Roman" w:cs="Times New Roman"/>
      <w:sz w:val="20"/>
      <w:szCs w:val="20"/>
    </w:rPr>
  </w:style>
  <w:style w:type="paragraph" w:customStyle="1" w:styleId="Style10">
    <w:name w:val="Style10"/>
    <w:basedOn w:val="Normalny"/>
    <w:uiPriority w:val="99"/>
    <w:rsid w:val="00C4765C"/>
    <w:pPr>
      <w:widowControl w:val="0"/>
      <w:autoSpaceDE w:val="0"/>
      <w:autoSpaceDN w:val="0"/>
      <w:adjustRightInd w:val="0"/>
      <w:spacing w:line="368" w:lineRule="exact"/>
      <w:ind w:hanging="355"/>
      <w:jc w:val="both"/>
    </w:pPr>
    <w:rPr>
      <w:rFonts w:ascii="Century Gothic" w:hAnsi="Century Gothic"/>
    </w:rPr>
  </w:style>
  <w:style w:type="character" w:customStyle="1" w:styleId="FontStyle46">
    <w:name w:val="Font Style46"/>
    <w:uiPriority w:val="99"/>
    <w:rsid w:val="00C4765C"/>
    <w:rPr>
      <w:rFonts w:ascii="Arial Unicode MS" w:eastAsia="Arial Unicode MS" w:cs="Arial Unicode MS"/>
      <w:sz w:val="18"/>
      <w:szCs w:val="18"/>
    </w:rPr>
  </w:style>
  <w:style w:type="paragraph" w:customStyle="1" w:styleId="Style20">
    <w:name w:val="Style20"/>
    <w:basedOn w:val="Normalny"/>
    <w:uiPriority w:val="99"/>
    <w:rsid w:val="00C4765C"/>
    <w:pPr>
      <w:widowControl w:val="0"/>
      <w:autoSpaceDE w:val="0"/>
      <w:autoSpaceDN w:val="0"/>
      <w:adjustRightInd w:val="0"/>
      <w:spacing w:line="379" w:lineRule="exact"/>
      <w:ind w:hanging="331"/>
    </w:pPr>
    <w:rPr>
      <w:rFonts w:ascii="Arial Unicode MS" w:eastAsia="Arial Unicode MS" w:hAnsi="Calibri" w:cs="Arial Unicode MS"/>
    </w:rPr>
  </w:style>
  <w:style w:type="character" w:customStyle="1" w:styleId="fontstyle460">
    <w:name w:val="fontstyle46"/>
    <w:rsid w:val="00C4765C"/>
  </w:style>
  <w:style w:type="paragraph" w:customStyle="1" w:styleId="Style23">
    <w:name w:val="Style23"/>
    <w:basedOn w:val="Normalny"/>
    <w:uiPriority w:val="99"/>
    <w:rsid w:val="00C4765C"/>
    <w:pPr>
      <w:widowControl w:val="0"/>
      <w:autoSpaceDE w:val="0"/>
      <w:autoSpaceDN w:val="0"/>
      <w:adjustRightInd w:val="0"/>
      <w:spacing w:line="381" w:lineRule="exact"/>
      <w:ind w:hanging="355"/>
      <w:jc w:val="both"/>
    </w:pPr>
    <w:rPr>
      <w:rFonts w:ascii="Arial Unicode MS" w:eastAsia="Arial Unicode MS" w:hAnsi="Calibri" w:cs="Arial Unicode MS"/>
    </w:rPr>
  </w:style>
  <w:style w:type="paragraph" w:customStyle="1" w:styleId="Style19">
    <w:name w:val="Style19"/>
    <w:basedOn w:val="Normalny"/>
    <w:uiPriority w:val="99"/>
    <w:rsid w:val="00C4765C"/>
    <w:pPr>
      <w:widowControl w:val="0"/>
      <w:autoSpaceDE w:val="0"/>
      <w:autoSpaceDN w:val="0"/>
      <w:adjustRightInd w:val="0"/>
      <w:spacing w:line="250" w:lineRule="exact"/>
      <w:ind w:hanging="485"/>
      <w:jc w:val="both"/>
    </w:pPr>
    <w:rPr>
      <w:rFonts w:ascii="Times New Roman" w:hAnsi="Times New Roman"/>
    </w:rPr>
  </w:style>
  <w:style w:type="paragraph" w:customStyle="1" w:styleId="Style26">
    <w:name w:val="Style26"/>
    <w:basedOn w:val="Normalny"/>
    <w:uiPriority w:val="99"/>
    <w:rsid w:val="00C4765C"/>
    <w:pPr>
      <w:widowControl w:val="0"/>
      <w:autoSpaceDE w:val="0"/>
      <w:autoSpaceDN w:val="0"/>
      <w:adjustRightInd w:val="0"/>
      <w:spacing w:line="250" w:lineRule="exact"/>
      <w:ind w:hanging="456"/>
      <w:jc w:val="both"/>
    </w:pPr>
    <w:rPr>
      <w:rFonts w:ascii="Times New Roman" w:hAnsi="Times New Roman"/>
    </w:rPr>
  </w:style>
  <w:style w:type="character" w:customStyle="1" w:styleId="FontStyle53">
    <w:name w:val="Font Style53"/>
    <w:uiPriority w:val="99"/>
    <w:rsid w:val="00C4765C"/>
    <w:rPr>
      <w:rFonts w:ascii="Georgia" w:hAnsi="Georgia" w:cs="Georgia"/>
      <w:b/>
      <w:bCs/>
      <w:sz w:val="22"/>
      <w:szCs w:val="22"/>
    </w:rPr>
  </w:style>
  <w:style w:type="character" w:customStyle="1" w:styleId="FontStyle57">
    <w:name w:val="Font Style57"/>
    <w:uiPriority w:val="99"/>
    <w:rsid w:val="00C4765C"/>
    <w:rPr>
      <w:rFonts w:ascii="Georgia" w:hAnsi="Georgia" w:cs="Georgia"/>
      <w:i/>
      <w:iCs/>
      <w:sz w:val="22"/>
      <w:szCs w:val="22"/>
    </w:rPr>
  </w:style>
  <w:style w:type="character" w:customStyle="1" w:styleId="Nierozpoznanawzmianka1">
    <w:name w:val="Nierozpoznana wzmianka1"/>
    <w:basedOn w:val="Domylnaczcionkaakapitu"/>
    <w:uiPriority w:val="99"/>
    <w:semiHidden/>
    <w:unhideWhenUsed/>
    <w:rsid w:val="001F5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6985">
      <w:bodyDiv w:val="1"/>
      <w:marLeft w:val="0"/>
      <w:marRight w:val="0"/>
      <w:marTop w:val="0"/>
      <w:marBottom w:val="0"/>
      <w:divBdr>
        <w:top w:val="none" w:sz="0" w:space="0" w:color="auto"/>
        <w:left w:val="none" w:sz="0" w:space="0" w:color="auto"/>
        <w:bottom w:val="none" w:sz="0" w:space="0" w:color="auto"/>
        <w:right w:val="none" w:sz="0" w:space="0" w:color="auto"/>
      </w:divBdr>
    </w:div>
    <w:div w:id="136727982">
      <w:bodyDiv w:val="1"/>
      <w:marLeft w:val="0"/>
      <w:marRight w:val="0"/>
      <w:marTop w:val="0"/>
      <w:marBottom w:val="0"/>
      <w:divBdr>
        <w:top w:val="none" w:sz="0" w:space="0" w:color="auto"/>
        <w:left w:val="none" w:sz="0" w:space="0" w:color="auto"/>
        <w:bottom w:val="none" w:sz="0" w:space="0" w:color="auto"/>
        <w:right w:val="none" w:sz="0" w:space="0" w:color="auto"/>
      </w:divBdr>
    </w:div>
    <w:div w:id="309553913">
      <w:bodyDiv w:val="1"/>
      <w:marLeft w:val="0"/>
      <w:marRight w:val="0"/>
      <w:marTop w:val="0"/>
      <w:marBottom w:val="0"/>
      <w:divBdr>
        <w:top w:val="none" w:sz="0" w:space="0" w:color="auto"/>
        <w:left w:val="none" w:sz="0" w:space="0" w:color="auto"/>
        <w:bottom w:val="none" w:sz="0" w:space="0" w:color="auto"/>
        <w:right w:val="none" w:sz="0" w:space="0" w:color="auto"/>
      </w:divBdr>
    </w:div>
    <w:div w:id="346443620">
      <w:bodyDiv w:val="1"/>
      <w:marLeft w:val="0"/>
      <w:marRight w:val="0"/>
      <w:marTop w:val="0"/>
      <w:marBottom w:val="0"/>
      <w:divBdr>
        <w:top w:val="none" w:sz="0" w:space="0" w:color="auto"/>
        <w:left w:val="none" w:sz="0" w:space="0" w:color="auto"/>
        <w:bottom w:val="none" w:sz="0" w:space="0" w:color="auto"/>
        <w:right w:val="none" w:sz="0" w:space="0" w:color="auto"/>
      </w:divBdr>
    </w:div>
    <w:div w:id="357776502">
      <w:bodyDiv w:val="1"/>
      <w:marLeft w:val="0"/>
      <w:marRight w:val="0"/>
      <w:marTop w:val="0"/>
      <w:marBottom w:val="0"/>
      <w:divBdr>
        <w:top w:val="none" w:sz="0" w:space="0" w:color="auto"/>
        <w:left w:val="none" w:sz="0" w:space="0" w:color="auto"/>
        <w:bottom w:val="none" w:sz="0" w:space="0" w:color="auto"/>
        <w:right w:val="none" w:sz="0" w:space="0" w:color="auto"/>
      </w:divBdr>
    </w:div>
    <w:div w:id="719401991">
      <w:bodyDiv w:val="1"/>
      <w:marLeft w:val="0"/>
      <w:marRight w:val="0"/>
      <w:marTop w:val="0"/>
      <w:marBottom w:val="0"/>
      <w:divBdr>
        <w:top w:val="none" w:sz="0" w:space="0" w:color="auto"/>
        <w:left w:val="none" w:sz="0" w:space="0" w:color="auto"/>
        <w:bottom w:val="none" w:sz="0" w:space="0" w:color="auto"/>
        <w:right w:val="none" w:sz="0" w:space="0" w:color="auto"/>
      </w:divBdr>
    </w:div>
    <w:div w:id="744574949">
      <w:bodyDiv w:val="1"/>
      <w:marLeft w:val="0"/>
      <w:marRight w:val="0"/>
      <w:marTop w:val="0"/>
      <w:marBottom w:val="0"/>
      <w:divBdr>
        <w:top w:val="none" w:sz="0" w:space="0" w:color="auto"/>
        <w:left w:val="none" w:sz="0" w:space="0" w:color="auto"/>
        <w:bottom w:val="none" w:sz="0" w:space="0" w:color="auto"/>
        <w:right w:val="none" w:sz="0" w:space="0" w:color="auto"/>
      </w:divBdr>
    </w:div>
    <w:div w:id="974719714">
      <w:bodyDiv w:val="1"/>
      <w:marLeft w:val="0"/>
      <w:marRight w:val="0"/>
      <w:marTop w:val="0"/>
      <w:marBottom w:val="0"/>
      <w:divBdr>
        <w:top w:val="none" w:sz="0" w:space="0" w:color="auto"/>
        <w:left w:val="none" w:sz="0" w:space="0" w:color="auto"/>
        <w:bottom w:val="none" w:sz="0" w:space="0" w:color="auto"/>
        <w:right w:val="none" w:sz="0" w:space="0" w:color="auto"/>
      </w:divBdr>
    </w:div>
    <w:div w:id="1103956203">
      <w:bodyDiv w:val="1"/>
      <w:marLeft w:val="0"/>
      <w:marRight w:val="0"/>
      <w:marTop w:val="0"/>
      <w:marBottom w:val="0"/>
      <w:divBdr>
        <w:top w:val="none" w:sz="0" w:space="0" w:color="auto"/>
        <w:left w:val="none" w:sz="0" w:space="0" w:color="auto"/>
        <w:bottom w:val="none" w:sz="0" w:space="0" w:color="auto"/>
        <w:right w:val="none" w:sz="0" w:space="0" w:color="auto"/>
      </w:divBdr>
    </w:div>
    <w:div w:id="1329333320">
      <w:bodyDiv w:val="1"/>
      <w:marLeft w:val="0"/>
      <w:marRight w:val="0"/>
      <w:marTop w:val="0"/>
      <w:marBottom w:val="0"/>
      <w:divBdr>
        <w:top w:val="none" w:sz="0" w:space="0" w:color="auto"/>
        <w:left w:val="none" w:sz="0" w:space="0" w:color="auto"/>
        <w:bottom w:val="none" w:sz="0" w:space="0" w:color="auto"/>
        <w:right w:val="none" w:sz="0" w:space="0" w:color="auto"/>
      </w:divBdr>
    </w:div>
    <w:div w:id="1515847838">
      <w:bodyDiv w:val="1"/>
      <w:marLeft w:val="0"/>
      <w:marRight w:val="0"/>
      <w:marTop w:val="0"/>
      <w:marBottom w:val="0"/>
      <w:divBdr>
        <w:top w:val="none" w:sz="0" w:space="0" w:color="auto"/>
        <w:left w:val="none" w:sz="0" w:space="0" w:color="auto"/>
        <w:bottom w:val="none" w:sz="0" w:space="0" w:color="auto"/>
        <w:right w:val="none" w:sz="0" w:space="0" w:color="auto"/>
      </w:divBdr>
    </w:div>
    <w:div w:id="1623808582">
      <w:bodyDiv w:val="1"/>
      <w:marLeft w:val="0"/>
      <w:marRight w:val="0"/>
      <w:marTop w:val="0"/>
      <w:marBottom w:val="0"/>
      <w:divBdr>
        <w:top w:val="none" w:sz="0" w:space="0" w:color="auto"/>
        <w:left w:val="none" w:sz="0" w:space="0" w:color="auto"/>
        <w:bottom w:val="none" w:sz="0" w:space="0" w:color="auto"/>
        <w:right w:val="none" w:sz="0" w:space="0" w:color="auto"/>
      </w:divBdr>
    </w:div>
    <w:div w:id="1651131388">
      <w:bodyDiv w:val="1"/>
      <w:marLeft w:val="0"/>
      <w:marRight w:val="0"/>
      <w:marTop w:val="0"/>
      <w:marBottom w:val="0"/>
      <w:divBdr>
        <w:top w:val="none" w:sz="0" w:space="0" w:color="auto"/>
        <w:left w:val="none" w:sz="0" w:space="0" w:color="auto"/>
        <w:bottom w:val="none" w:sz="0" w:space="0" w:color="auto"/>
        <w:right w:val="none" w:sz="0" w:space="0" w:color="auto"/>
      </w:divBdr>
    </w:div>
    <w:div w:id="1683775822">
      <w:bodyDiv w:val="1"/>
      <w:marLeft w:val="0"/>
      <w:marRight w:val="0"/>
      <w:marTop w:val="0"/>
      <w:marBottom w:val="0"/>
      <w:divBdr>
        <w:top w:val="none" w:sz="0" w:space="0" w:color="auto"/>
        <w:left w:val="none" w:sz="0" w:space="0" w:color="auto"/>
        <w:bottom w:val="none" w:sz="0" w:space="0" w:color="auto"/>
        <w:right w:val="none" w:sz="0" w:space="0" w:color="auto"/>
      </w:divBdr>
    </w:div>
    <w:div w:id="1860119987">
      <w:bodyDiv w:val="1"/>
      <w:marLeft w:val="0"/>
      <w:marRight w:val="0"/>
      <w:marTop w:val="0"/>
      <w:marBottom w:val="0"/>
      <w:divBdr>
        <w:top w:val="none" w:sz="0" w:space="0" w:color="auto"/>
        <w:left w:val="none" w:sz="0" w:space="0" w:color="auto"/>
        <w:bottom w:val="none" w:sz="0" w:space="0" w:color="auto"/>
        <w:right w:val="none" w:sz="0" w:space="0" w:color="auto"/>
      </w:divBdr>
    </w:div>
    <w:div w:id="21246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ietoszow@wroclaw.las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ac\Ustawienia%20lokalne\Temporary%20Internet%20Files\OLKD2\RDLP-Szablon%20worda%20(6).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19FEE-1CA3-4B14-B699-C3E85E62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RDLP-Szablon worda (6)</Template>
  <TotalTime>147</TotalTime>
  <Pages>30</Pages>
  <Words>9272</Words>
  <Characters>60119</Characters>
  <Application>Microsoft Office Word</Application>
  <DocSecurity>0</DocSecurity>
  <Lines>500</Lines>
  <Paragraphs>138</Paragraphs>
  <ScaleCrop>false</ScaleCrop>
  <HeadingPairs>
    <vt:vector size="2" baseType="variant">
      <vt:variant>
        <vt:lpstr>Tytuł</vt:lpstr>
      </vt:variant>
      <vt:variant>
        <vt:i4>1</vt:i4>
      </vt:variant>
    </vt:vector>
  </HeadingPairs>
  <TitlesOfParts>
    <vt:vector size="1" baseType="lpstr">
      <vt:lpstr>Warszawa, 20</vt:lpstr>
    </vt:vector>
  </TitlesOfParts>
  <Company>Meander</Company>
  <LinksUpToDate>false</LinksUpToDate>
  <CharactersWithSpaces>69253</CharactersWithSpaces>
  <SharedDoc>false</SharedDoc>
  <HLinks>
    <vt:vector size="12" baseType="variant">
      <vt:variant>
        <vt:i4>2621507</vt:i4>
      </vt:variant>
      <vt:variant>
        <vt:i4>228446</vt:i4>
      </vt:variant>
      <vt:variant>
        <vt:i4>1026</vt:i4>
      </vt:variant>
      <vt:variant>
        <vt:i4>1</vt:i4>
      </vt:variant>
      <vt:variant>
        <vt:lpwstr>cid:image002.jpg@01D55E43.2D032BE0</vt:lpwstr>
      </vt:variant>
      <vt:variant>
        <vt:lpwstr/>
      </vt:variant>
      <vt:variant>
        <vt:i4>2621507</vt:i4>
      </vt:variant>
      <vt:variant>
        <vt:i4>228724</vt:i4>
      </vt:variant>
      <vt:variant>
        <vt:i4>1025</vt:i4>
      </vt:variant>
      <vt:variant>
        <vt:i4>1</vt:i4>
      </vt:variant>
      <vt:variant>
        <vt:lpwstr>cid:image002.jpg@01D55E43.2D032BE0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20</dc:title>
  <dc:creator>prac</dc:creator>
  <cp:lastModifiedBy>Czesław Baran</cp:lastModifiedBy>
  <cp:revision>11</cp:revision>
  <cp:lastPrinted>2021-07-08T09:48:00Z</cp:lastPrinted>
  <dcterms:created xsi:type="dcterms:W3CDTF">2021-07-08T09:54:00Z</dcterms:created>
  <dcterms:modified xsi:type="dcterms:W3CDTF">2021-07-09T09:44:00Z</dcterms:modified>
</cp:coreProperties>
</file>