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4642C" w14:textId="0BBC8168" w:rsidR="002854B2" w:rsidRDefault="002854B2" w:rsidP="002854B2">
      <w:pPr>
        <w:jc w:val="center"/>
      </w:pPr>
      <w:r>
        <w:t xml:space="preserve">Umowa nr </w:t>
      </w:r>
      <w:r w:rsidR="00772A28">
        <w:t>……..</w:t>
      </w:r>
      <w:r w:rsidRPr="002854B2">
        <w:t xml:space="preserve"> </w:t>
      </w:r>
      <w:r>
        <w:t>/202</w:t>
      </w:r>
      <w:r w:rsidR="00772A28">
        <w:t>4</w:t>
      </w:r>
    </w:p>
    <w:p w14:paraId="458026F7" w14:textId="4DB5085F" w:rsidR="002854B2" w:rsidRDefault="002854B2" w:rsidP="002854B2">
      <w:r>
        <w:t xml:space="preserve">zawarta w dniu </w:t>
      </w:r>
      <w:r w:rsidR="00772A28">
        <w:t>…………………</w:t>
      </w:r>
      <w:r>
        <w:t xml:space="preserve"> roku w Warszawie pomiędzy:</w:t>
      </w:r>
    </w:p>
    <w:p w14:paraId="6D5FD72D" w14:textId="4ECEAA5F" w:rsidR="002854B2" w:rsidRDefault="002854B2" w:rsidP="002854B2">
      <w:pPr>
        <w:rPr>
          <w:b/>
          <w:bCs/>
        </w:rPr>
      </w:pPr>
      <w:r w:rsidRPr="001770AF">
        <w:rPr>
          <w:b/>
          <w:bCs/>
        </w:rPr>
        <w:t>Skarbem Państwa - Aresztem Śledczym w Warszawie — Grochowie, NIP 113 08 20 446, REGON 000321247</w:t>
      </w:r>
      <w:r w:rsidR="001770AF">
        <w:t xml:space="preserve"> </w:t>
      </w:r>
      <w:r>
        <w:t xml:space="preserve">z siedzibą w Warszawie (04-275) przy ul. Chłopickiego 71A, zwanym dalej </w:t>
      </w:r>
      <w:r w:rsidRPr="001770AF">
        <w:rPr>
          <w:b/>
          <w:bCs/>
        </w:rPr>
        <w:t>ZAMAWIAJACYM</w:t>
      </w:r>
      <w:r>
        <w:t xml:space="preserve"> reprezentowanym przez:  </w:t>
      </w:r>
      <w:r w:rsidR="003A15AE">
        <w:rPr>
          <w:b/>
          <w:bCs/>
        </w:rPr>
        <w:t xml:space="preserve">…………………………… </w:t>
      </w:r>
      <w:r w:rsidRPr="001770AF">
        <w:rPr>
          <w:b/>
          <w:bCs/>
        </w:rPr>
        <w:t>— Dyrektora Aresztu Śledczego w Warszawie Grochowie,</w:t>
      </w:r>
    </w:p>
    <w:p w14:paraId="2BCE9BDC" w14:textId="303E06B0" w:rsidR="001770AF" w:rsidRPr="001770AF" w:rsidRDefault="001770AF" w:rsidP="002854B2">
      <w:r w:rsidRPr="001770AF">
        <w:t>a</w:t>
      </w:r>
    </w:p>
    <w:p w14:paraId="7372B7EE" w14:textId="65A1BF7E" w:rsidR="002854B2" w:rsidRDefault="002854B2" w:rsidP="002854B2">
      <w:r>
        <w:t xml:space="preserve">firmą </w:t>
      </w:r>
      <w:r w:rsidR="00772A28">
        <w:rPr>
          <w:b/>
          <w:bCs/>
        </w:rPr>
        <w:t>…………………………..</w:t>
      </w:r>
      <w:r w:rsidRPr="001770AF">
        <w:rPr>
          <w:b/>
          <w:bCs/>
        </w:rPr>
        <w:t>NIP ...</w:t>
      </w:r>
      <w:r w:rsidR="00772A28">
        <w:rPr>
          <w:b/>
          <w:bCs/>
        </w:rPr>
        <w:t>..............</w:t>
      </w:r>
      <w:r>
        <w:t xml:space="preserve">, </w:t>
      </w:r>
      <w:r w:rsidRPr="001770AF">
        <w:rPr>
          <w:b/>
          <w:bCs/>
        </w:rPr>
        <w:t xml:space="preserve">REGON </w:t>
      </w:r>
      <w:r w:rsidR="00772A28">
        <w:rPr>
          <w:b/>
          <w:bCs/>
        </w:rPr>
        <w:t>……………………..</w:t>
      </w:r>
      <w:r>
        <w:t xml:space="preserve">.... z siedzibą w ....... , zwanym dalej </w:t>
      </w:r>
      <w:r w:rsidRPr="001770AF">
        <w:rPr>
          <w:b/>
          <w:bCs/>
        </w:rPr>
        <w:t>WYKONAWC</w:t>
      </w:r>
      <w:r w:rsidR="001770AF" w:rsidRPr="001770AF">
        <w:rPr>
          <w:b/>
          <w:bCs/>
        </w:rPr>
        <w:t>Ą</w:t>
      </w:r>
      <w:r>
        <w:t xml:space="preserve"> reprezentowaną przez: </w:t>
      </w:r>
      <w:r w:rsidR="00772A28">
        <w:rPr>
          <w:b/>
          <w:bCs/>
        </w:rPr>
        <w:t>………………………….</w:t>
      </w:r>
      <w:r>
        <w:t>,</w:t>
      </w:r>
    </w:p>
    <w:p w14:paraId="0EDB400D" w14:textId="13071927" w:rsidR="002854B2" w:rsidRDefault="002854B2" w:rsidP="002854B2">
      <w:r>
        <w:t>następującej treści:</w:t>
      </w:r>
    </w:p>
    <w:p w14:paraId="5E3F6E95" w14:textId="51ECBEC7" w:rsidR="002854B2" w:rsidRPr="00802FD5" w:rsidRDefault="002854B2" w:rsidP="00802FD5">
      <w:pPr>
        <w:jc w:val="center"/>
        <w:rPr>
          <w:b/>
          <w:bCs/>
        </w:rPr>
      </w:pPr>
      <w:r w:rsidRPr="001770AF">
        <w:rPr>
          <w:b/>
          <w:bCs/>
        </w:rPr>
        <w:t>§1</w:t>
      </w:r>
    </w:p>
    <w:p w14:paraId="2F3750DD" w14:textId="07C9C26B" w:rsidR="002854B2" w:rsidRDefault="002854B2" w:rsidP="00802FD5">
      <w:pPr>
        <w:pStyle w:val="Akapitzlist"/>
        <w:numPr>
          <w:ilvl w:val="0"/>
          <w:numId w:val="2"/>
        </w:numPr>
      </w:pPr>
      <w:r w:rsidRPr="00802FD5">
        <w:rPr>
          <w:b/>
          <w:bCs/>
        </w:rPr>
        <w:t>WYKONAWCA</w:t>
      </w:r>
      <w:r>
        <w:t xml:space="preserve"> zobowiązuje się do sukcesywnego dostarczania niżej podanego przedmiotu zamówienia po cenie zgodnej ze złożoną ofertą z dnia </w:t>
      </w:r>
      <w:r w:rsidR="003A15AE">
        <w:t xml:space="preserve">……………. </w:t>
      </w:r>
      <w:r>
        <w:t>:</w:t>
      </w:r>
    </w:p>
    <w:p w14:paraId="1C376FC3" w14:textId="77777777" w:rsidR="00802FD5" w:rsidRDefault="00802FD5" w:rsidP="00802FD5">
      <w:pPr>
        <w:pStyle w:val="Akapitzlist"/>
        <w:numPr>
          <w:ilvl w:val="0"/>
          <w:numId w:val="2"/>
        </w:numPr>
      </w:pPr>
    </w:p>
    <w:tbl>
      <w:tblPr>
        <w:tblStyle w:val="Tabela-Siatka"/>
        <w:tblW w:w="10123" w:type="dxa"/>
        <w:tblLook w:val="04A0" w:firstRow="1" w:lastRow="0" w:firstColumn="1" w:lastColumn="0" w:noHBand="0" w:noVBand="1"/>
      </w:tblPr>
      <w:tblGrid>
        <w:gridCol w:w="384"/>
        <w:gridCol w:w="1577"/>
        <w:gridCol w:w="1098"/>
        <w:gridCol w:w="832"/>
        <w:gridCol w:w="1179"/>
        <w:gridCol w:w="1345"/>
        <w:gridCol w:w="1359"/>
        <w:gridCol w:w="720"/>
        <w:gridCol w:w="851"/>
        <w:gridCol w:w="778"/>
      </w:tblGrid>
      <w:tr w:rsidR="00C76D48" w14:paraId="6EFD8D67" w14:textId="77777777" w:rsidTr="00C76D48">
        <w:tc>
          <w:tcPr>
            <w:tcW w:w="384" w:type="dxa"/>
          </w:tcPr>
          <w:p w14:paraId="6C7B27AF" w14:textId="7D0DF116" w:rsidR="001770AF" w:rsidRDefault="001770AF" w:rsidP="002854B2">
            <w:r>
              <w:t>L.</w:t>
            </w:r>
          </w:p>
          <w:p w14:paraId="21922E18" w14:textId="767C98E4" w:rsidR="001770AF" w:rsidRDefault="001770AF" w:rsidP="002854B2">
            <w:r>
              <w:t>P.</w:t>
            </w:r>
          </w:p>
          <w:p w14:paraId="78C241A0" w14:textId="77777777" w:rsidR="001770AF" w:rsidRDefault="001770AF" w:rsidP="002854B2"/>
          <w:p w14:paraId="40AF0FFC" w14:textId="77777777" w:rsidR="001770AF" w:rsidRDefault="001770AF" w:rsidP="002854B2"/>
        </w:tc>
        <w:tc>
          <w:tcPr>
            <w:tcW w:w="2439" w:type="dxa"/>
          </w:tcPr>
          <w:p w14:paraId="170503E0" w14:textId="1B3EB69F" w:rsidR="001770AF" w:rsidRDefault="001770AF" w:rsidP="002854B2">
            <w:r w:rsidRPr="001770AF">
              <w:t>Przedmiot zamówienia</w:t>
            </w:r>
          </w:p>
        </w:tc>
        <w:tc>
          <w:tcPr>
            <w:tcW w:w="236" w:type="dxa"/>
          </w:tcPr>
          <w:p w14:paraId="36726D3C" w14:textId="4B4CE7DB" w:rsidR="001770AF" w:rsidRDefault="001770AF" w:rsidP="002854B2">
            <w:r w:rsidRPr="001770AF">
              <w:t xml:space="preserve">Kod </w:t>
            </w:r>
            <w:r w:rsidR="00447A19">
              <w:t>CPV</w:t>
            </w:r>
          </w:p>
        </w:tc>
        <w:tc>
          <w:tcPr>
            <w:tcW w:w="832" w:type="dxa"/>
          </w:tcPr>
          <w:p w14:paraId="3EBF050D" w14:textId="77777777" w:rsidR="00C76D48" w:rsidRDefault="00C76D48" w:rsidP="00C76D48">
            <w:r>
              <w:t>Polska</w:t>
            </w:r>
          </w:p>
          <w:p w14:paraId="5ED56DDD" w14:textId="41319A1D" w:rsidR="001770AF" w:rsidRDefault="00C76D48" w:rsidP="00C76D48">
            <w:r>
              <w:t>Norma</w:t>
            </w:r>
          </w:p>
        </w:tc>
        <w:tc>
          <w:tcPr>
            <w:tcW w:w="1179" w:type="dxa"/>
          </w:tcPr>
          <w:p w14:paraId="57C5E434" w14:textId="77777777" w:rsidR="00C76D48" w:rsidRDefault="00C76D48" w:rsidP="00C76D48">
            <w:r>
              <w:t>Gramatura</w:t>
            </w:r>
          </w:p>
          <w:p w14:paraId="5DD077C1" w14:textId="77777777" w:rsidR="00C76D48" w:rsidRDefault="00C76D48" w:rsidP="00C76D48">
            <w:r>
              <w:t>jednej</w:t>
            </w:r>
          </w:p>
          <w:p w14:paraId="218F114A" w14:textId="77777777" w:rsidR="00C76D48" w:rsidRDefault="00C76D48" w:rsidP="00C76D48">
            <w:r>
              <w:t>sztuki</w:t>
            </w:r>
          </w:p>
          <w:p w14:paraId="3CE493AC" w14:textId="08970620" w:rsidR="001770AF" w:rsidRDefault="00C76D48" w:rsidP="00C76D48">
            <w:r>
              <w:t>netto</w:t>
            </w:r>
          </w:p>
        </w:tc>
        <w:tc>
          <w:tcPr>
            <w:tcW w:w="1345" w:type="dxa"/>
          </w:tcPr>
          <w:p w14:paraId="182ACB75" w14:textId="77777777" w:rsidR="00C76D48" w:rsidRDefault="00C76D48" w:rsidP="00C76D48">
            <w:r>
              <w:t>Minimalny</w:t>
            </w:r>
          </w:p>
          <w:p w14:paraId="3CCC1641" w14:textId="77777777" w:rsidR="00C76D48" w:rsidRDefault="00C76D48" w:rsidP="00C76D48">
            <w:r>
              <w:t>termin</w:t>
            </w:r>
          </w:p>
          <w:p w14:paraId="7C7E91C7" w14:textId="58D76598" w:rsidR="00C76D48" w:rsidRDefault="00C76D48" w:rsidP="00C76D48">
            <w:r>
              <w:t>przydatności do</w:t>
            </w:r>
          </w:p>
          <w:p w14:paraId="1EAB7B27" w14:textId="77777777" w:rsidR="00C76D48" w:rsidRDefault="00C76D48" w:rsidP="00C76D48">
            <w:r>
              <w:t>spożycia od</w:t>
            </w:r>
          </w:p>
          <w:p w14:paraId="33A04463" w14:textId="77777777" w:rsidR="00C76D48" w:rsidRDefault="00C76D48" w:rsidP="00C76D48">
            <w:r>
              <w:t>dnia</w:t>
            </w:r>
          </w:p>
          <w:p w14:paraId="280205E7" w14:textId="266C4CCE" w:rsidR="001770AF" w:rsidRDefault="00C76D48" w:rsidP="00C76D48">
            <w:r>
              <w:t>dostaw</w:t>
            </w:r>
          </w:p>
        </w:tc>
        <w:tc>
          <w:tcPr>
            <w:tcW w:w="1359" w:type="dxa"/>
          </w:tcPr>
          <w:p w14:paraId="69ACAE9C" w14:textId="65BB532C" w:rsidR="00C76D48" w:rsidRDefault="00C76D48" w:rsidP="00C76D48">
            <w:r>
              <w:t>Orientacyjne ilości</w:t>
            </w:r>
          </w:p>
          <w:p w14:paraId="216E468E" w14:textId="5E72A290" w:rsidR="00C76D48" w:rsidRDefault="00C76D48" w:rsidP="00C76D48">
            <w:r>
              <w:t>zamówienia</w:t>
            </w:r>
          </w:p>
          <w:p w14:paraId="70A92F47" w14:textId="1E956E75" w:rsidR="001770AF" w:rsidRDefault="00C76D48" w:rsidP="00C76D48">
            <w:r>
              <w:t>szt.</w:t>
            </w:r>
          </w:p>
        </w:tc>
        <w:tc>
          <w:tcPr>
            <w:tcW w:w="720" w:type="dxa"/>
          </w:tcPr>
          <w:p w14:paraId="00F035CE" w14:textId="77777777" w:rsidR="00C76D48" w:rsidRDefault="00C76D48" w:rsidP="00C76D48">
            <w:r>
              <w:t>Cena</w:t>
            </w:r>
          </w:p>
          <w:p w14:paraId="4F968696" w14:textId="510C4FD7" w:rsidR="001770AF" w:rsidRDefault="00C76D48" w:rsidP="00C76D48">
            <w:r>
              <w:t>Netto</w:t>
            </w:r>
          </w:p>
          <w:p w14:paraId="2587B81F" w14:textId="51DE7F1E" w:rsidR="00C76D48" w:rsidRDefault="00C76D48" w:rsidP="00C76D48">
            <w:r>
              <w:t>Za 1 szt.</w:t>
            </w:r>
          </w:p>
        </w:tc>
        <w:tc>
          <w:tcPr>
            <w:tcW w:w="851" w:type="dxa"/>
          </w:tcPr>
          <w:p w14:paraId="62AF4484" w14:textId="49A10D8E" w:rsidR="001770AF" w:rsidRDefault="00C76D48" w:rsidP="00C76D48">
            <w:r>
              <w:t>Stawka VAT w %</w:t>
            </w:r>
          </w:p>
        </w:tc>
        <w:tc>
          <w:tcPr>
            <w:tcW w:w="778" w:type="dxa"/>
          </w:tcPr>
          <w:p w14:paraId="6ED3D358" w14:textId="77777777" w:rsidR="00C76D48" w:rsidRDefault="00C76D48" w:rsidP="00C76D48">
            <w:r>
              <w:t>Cena</w:t>
            </w:r>
          </w:p>
          <w:p w14:paraId="4F5FC21E" w14:textId="6A339A43" w:rsidR="00C76D48" w:rsidRDefault="00C76D48" w:rsidP="00C76D48">
            <w:r>
              <w:t>brutto</w:t>
            </w:r>
          </w:p>
          <w:p w14:paraId="242818EF" w14:textId="77777777" w:rsidR="00C76D48" w:rsidRDefault="00C76D48" w:rsidP="00C76D48">
            <w:r>
              <w:t xml:space="preserve">za </w:t>
            </w:r>
          </w:p>
          <w:p w14:paraId="78E47230" w14:textId="1806DF2B" w:rsidR="001770AF" w:rsidRDefault="00C76D48" w:rsidP="00C76D48">
            <w:r>
              <w:t>1 szt.</w:t>
            </w:r>
          </w:p>
        </w:tc>
      </w:tr>
      <w:tr w:rsidR="00C76D48" w14:paraId="02670F12" w14:textId="77777777" w:rsidTr="00C76D48">
        <w:tc>
          <w:tcPr>
            <w:tcW w:w="384" w:type="dxa"/>
          </w:tcPr>
          <w:p w14:paraId="10268CE6" w14:textId="231B8AE6" w:rsidR="001770AF" w:rsidRDefault="001770AF" w:rsidP="002854B2">
            <w:r>
              <w:t>1.</w:t>
            </w:r>
          </w:p>
        </w:tc>
        <w:tc>
          <w:tcPr>
            <w:tcW w:w="2439" w:type="dxa"/>
          </w:tcPr>
          <w:p w14:paraId="2EEF3690" w14:textId="77777777" w:rsidR="001770AF" w:rsidRDefault="001770AF" w:rsidP="001770AF">
            <w:r>
              <w:t>Jaja kurze konsumpcyjne z dostarczonym</w:t>
            </w:r>
          </w:p>
          <w:p w14:paraId="31F81D5C" w14:textId="2A0D0D34" w:rsidR="001770AF" w:rsidRDefault="001770AF" w:rsidP="001770AF">
            <w:r>
              <w:t>certyfikatem dezynfekcji jaj</w:t>
            </w:r>
          </w:p>
        </w:tc>
        <w:tc>
          <w:tcPr>
            <w:tcW w:w="236" w:type="dxa"/>
          </w:tcPr>
          <w:p w14:paraId="3C372202" w14:textId="671B938F" w:rsidR="00C76D48" w:rsidRDefault="00447A19" w:rsidP="00C76D48">
            <w:r>
              <w:t>CPV</w:t>
            </w:r>
          </w:p>
          <w:p w14:paraId="168B290B" w14:textId="2A206C1D" w:rsidR="001770AF" w:rsidRDefault="00C76D48" w:rsidP="00C76D48">
            <w:r>
              <w:t>03142S00</w:t>
            </w:r>
          </w:p>
        </w:tc>
        <w:tc>
          <w:tcPr>
            <w:tcW w:w="832" w:type="dxa"/>
          </w:tcPr>
          <w:p w14:paraId="79B1F056" w14:textId="77777777" w:rsidR="00C76D48" w:rsidRDefault="00C76D48" w:rsidP="00C76D48">
            <w:r>
              <w:t>PN.A-</w:t>
            </w:r>
          </w:p>
          <w:p w14:paraId="73B23D92" w14:textId="3A5E1DC9" w:rsidR="001770AF" w:rsidRDefault="00C76D48" w:rsidP="00C76D48">
            <w:r>
              <w:t>86503</w:t>
            </w:r>
          </w:p>
        </w:tc>
        <w:tc>
          <w:tcPr>
            <w:tcW w:w="1179" w:type="dxa"/>
          </w:tcPr>
          <w:p w14:paraId="17F0FB2F" w14:textId="2C707C05" w:rsidR="001770AF" w:rsidRDefault="00C76D48" w:rsidP="002854B2">
            <w:r w:rsidRPr="00C76D48">
              <w:t>46-63</w:t>
            </w:r>
            <w:r w:rsidR="007862EA">
              <w:t>g</w:t>
            </w:r>
          </w:p>
        </w:tc>
        <w:tc>
          <w:tcPr>
            <w:tcW w:w="1345" w:type="dxa"/>
          </w:tcPr>
          <w:p w14:paraId="12E0F858" w14:textId="629F6699" w:rsidR="001770AF" w:rsidRDefault="00C76D48" w:rsidP="002854B2">
            <w:r w:rsidRPr="00C76D48">
              <w:t>Min. 21 dni</w:t>
            </w:r>
          </w:p>
        </w:tc>
        <w:tc>
          <w:tcPr>
            <w:tcW w:w="1359" w:type="dxa"/>
          </w:tcPr>
          <w:p w14:paraId="5BA3F945" w14:textId="43D8A2BF" w:rsidR="001770AF" w:rsidRDefault="00C76D48" w:rsidP="002854B2">
            <w:r w:rsidRPr="00C76D48">
              <w:t>60 000</w:t>
            </w:r>
          </w:p>
        </w:tc>
        <w:tc>
          <w:tcPr>
            <w:tcW w:w="720" w:type="dxa"/>
          </w:tcPr>
          <w:p w14:paraId="3C9EB9D6" w14:textId="31965651" w:rsidR="001770AF" w:rsidRDefault="001770AF" w:rsidP="002854B2"/>
        </w:tc>
        <w:tc>
          <w:tcPr>
            <w:tcW w:w="851" w:type="dxa"/>
          </w:tcPr>
          <w:p w14:paraId="304C248E" w14:textId="6F7A418E" w:rsidR="001770AF" w:rsidRDefault="001770AF" w:rsidP="002854B2"/>
        </w:tc>
        <w:tc>
          <w:tcPr>
            <w:tcW w:w="778" w:type="dxa"/>
          </w:tcPr>
          <w:p w14:paraId="74231EF2" w14:textId="77777777" w:rsidR="001770AF" w:rsidRDefault="001770AF" w:rsidP="002854B2"/>
        </w:tc>
      </w:tr>
    </w:tbl>
    <w:p w14:paraId="31CC1078" w14:textId="77777777" w:rsidR="00802FD5" w:rsidRDefault="00802FD5" w:rsidP="00C76D48"/>
    <w:p w14:paraId="51F22C19" w14:textId="1AB7F7E9" w:rsidR="00C76D48" w:rsidRDefault="00C76D48" w:rsidP="00802FD5">
      <w:pPr>
        <w:pStyle w:val="Akapitzlist"/>
        <w:numPr>
          <w:ilvl w:val="0"/>
          <w:numId w:val="2"/>
        </w:numPr>
      </w:pPr>
      <w:r>
        <w:t xml:space="preserve">Zmiana ceny może nastąpić na wniosek zamawiającego lub wykonawcy, potwierdzona podpisanym przez strony aneksem do umowy, nie częściej niż raz w miesiącu po ukazaniu się Obwieszczenia Prezesa Głównego Urzędu Statystycznego w sprawie wskaźnika cen towarów i usług konsumpcyjnych w stosunku do </w:t>
      </w:r>
      <w:r w:rsidRPr="00C76D48">
        <w:t>poprzedniego miesiąca.</w:t>
      </w:r>
    </w:p>
    <w:p w14:paraId="38BDDA0A" w14:textId="6D11AF97" w:rsidR="00C76D48" w:rsidRDefault="00C76D48" w:rsidP="00802FD5">
      <w:pPr>
        <w:pStyle w:val="Akapitzlist"/>
        <w:numPr>
          <w:ilvl w:val="0"/>
          <w:numId w:val="2"/>
        </w:numPr>
      </w:pPr>
      <w:r>
        <w:t>Wykonawca zobowiązuje się powiadomić zamawiającego o zmianie ceny z wyprzedzeniem co najmniej 10 dni.</w:t>
      </w:r>
    </w:p>
    <w:p w14:paraId="7478B49E" w14:textId="411584D2" w:rsidR="00C76D48" w:rsidRDefault="00C76D48" w:rsidP="00802FD5">
      <w:pPr>
        <w:pStyle w:val="Akapitzlist"/>
        <w:numPr>
          <w:ilvl w:val="0"/>
          <w:numId w:val="2"/>
        </w:numPr>
      </w:pPr>
      <w:r>
        <w:t>Zmiana ceny nie może być procentowo wyższa Od wskaźnika, o którym mowa w ust. 2 niniejszego paragrafu.</w:t>
      </w:r>
    </w:p>
    <w:p w14:paraId="1C84E0FA" w14:textId="7F9E0152" w:rsidR="00C76D48" w:rsidRDefault="00C76D48" w:rsidP="00802FD5">
      <w:pPr>
        <w:pStyle w:val="Akapitzlist"/>
        <w:numPr>
          <w:ilvl w:val="0"/>
          <w:numId w:val="2"/>
        </w:numPr>
      </w:pPr>
      <w:r>
        <w:t>W przypadku zmiany wskaźnika, o którym mowa w ust. 2 w sposób malejący, wykonawca również zobowiązuje się do zmiany ceny w dół według tego wskaźnika.</w:t>
      </w:r>
    </w:p>
    <w:p w14:paraId="6B191D9F" w14:textId="12AA8795" w:rsidR="00C76D48" w:rsidRDefault="00C76D48" w:rsidP="00802FD5">
      <w:pPr>
        <w:pStyle w:val="Akapitzlist"/>
        <w:numPr>
          <w:ilvl w:val="0"/>
          <w:numId w:val="2"/>
        </w:numPr>
      </w:pPr>
      <w:r>
        <w:t xml:space="preserve">Zgodnie ze złożoną ofertą wartość niniejszej umowy wynosi </w:t>
      </w:r>
      <w:r w:rsidR="00772A28">
        <w:t xml:space="preserve">………………………… </w:t>
      </w:r>
      <w:r>
        <w:t>co oznacza że jej przekroczenie przed terminem obowiązywania niniejszej umowy jest równoznaczne z jej wcześniejszym rozwiązaniem.</w:t>
      </w:r>
    </w:p>
    <w:p w14:paraId="08D6DB4B" w14:textId="674335ED" w:rsidR="00802FD5" w:rsidRDefault="00802FD5" w:rsidP="00802FD5">
      <w:pPr>
        <w:pStyle w:val="Akapitzlist"/>
        <w:numPr>
          <w:ilvl w:val="0"/>
          <w:numId w:val="2"/>
        </w:numPr>
      </w:pPr>
      <w:r>
        <w:t xml:space="preserve">Podane w ust. 1 wielkości zapotrzebowania mają charakter jedynie szacunkowy. Oznacza to, że wielkości te nie stanowią ostatecznego wymiaru zamówienia, w wyniku czego nie mogą </w:t>
      </w:r>
      <w:r>
        <w:lastRenderedPageBreak/>
        <w:t>stanowić podstaw do zgłaszania roszczeń z tytułu niezrealizowanych dostaw albo podstawy do odmowy realizacji dostaw.</w:t>
      </w:r>
    </w:p>
    <w:p w14:paraId="66A3036A" w14:textId="4D044B61" w:rsidR="00802FD5" w:rsidRDefault="00802FD5" w:rsidP="00802FD5">
      <w:pPr>
        <w:pStyle w:val="Akapitzlist"/>
        <w:numPr>
          <w:ilvl w:val="0"/>
          <w:numId w:val="2"/>
        </w:numPr>
      </w:pPr>
      <w:r>
        <w:t>J</w:t>
      </w:r>
      <w:r w:rsidRPr="00802FD5">
        <w:t>e</w:t>
      </w:r>
      <w:r w:rsidR="009D047F">
        <w:t>dn</w:t>
      </w:r>
      <w:r w:rsidRPr="00802FD5">
        <w:t>orazowe zapotrzebowanie zgł</w:t>
      </w:r>
      <w:r>
        <w:t>a</w:t>
      </w:r>
      <w:r w:rsidRPr="00802FD5">
        <w:t>sz</w:t>
      </w:r>
      <w:r>
        <w:t>a</w:t>
      </w:r>
      <w:r w:rsidRPr="00802FD5">
        <w:t>ne nie musi obejmować wszystkich pozycji.</w:t>
      </w:r>
    </w:p>
    <w:p w14:paraId="5ABF8587" w14:textId="493C0A57" w:rsidR="00802FD5" w:rsidRPr="00802FD5" w:rsidRDefault="00802FD5" w:rsidP="00802FD5">
      <w:pPr>
        <w:jc w:val="center"/>
        <w:rPr>
          <w:b/>
          <w:bCs/>
        </w:rPr>
      </w:pPr>
      <w:r w:rsidRPr="00802FD5">
        <w:rPr>
          <w:b/>
          <w:bCs/>
        </w:rPr>
        <w:t>§2</w:t>
      </w:r>
    </w:p>
    <w:p w14:paraId="7E3C3ED1" w14:textId="14B77CC0" w:rsidR="00C76D48" w:rsidRDefault="00802FD5" w:rsidP="00802FD5">
      <w:pPr>
        <w:pStyle w:val="Akapitzlist"/>
        <w:numPr>
          <w:ilvl w:val="0"/>
          <w:numId w:val="1"/>
        </w:numPr>
      </w:pPr>
      <w:r w:rsidRPr="00802FD5">
        <w:rPr>
          <w:b/>
          <w:bCs/>
        </w:rPr>
        <w:t>WYKONAWCA</w:t>
      </w:r>
      <w:r>
        <w:t xml:space="preserve"> zobowiązuje się do dostarczania zamawianego towaru we własnym zakresie ponosząc wszystkie koszty transportu związane z dostawą.</w:t>
      </w:r>
    </w:p>
    <w:p w14:paraId="69A25C30" w14:textId="65816467" w:rsidR="00802FD5" w:rsidRDefault="00802FD5" w:rsidP="00802FD5">
      <w:pPr>
        <w:pStyle w:val="Akapitzlist"/>
        <w:numPr>
          <w:ilvl w:val="0"/>
          <w:numId w:val="1"/>
        </w:numPr>
      </w:pPr>
      <w:r>
        <w:t>Dostawy będą realizowane codziennie od poniedziałku do piątku, oprócz niedziel i Świąt, w godzinach 8.30 — 13.00 na podstawie pisemnych lub telefonicznych zamówień składanych przez pracownika służby żywnościowej najpóźniej jeden dzień przed terminem realizacji zamówienia.</w:t>
      </w:r>
    </w:p>
    <w:p w14:paraId="2CF066BC" w14:textId="77777777" w:rsidR="00802FD5" w:rsidRDefault="00802FD5" w:rsidP="00802FD5">
      <w:pPr>
        <w:pStyle w:val="Akapitzlist"/>
        <w:numPr>
          <w:ilvl w:val="0"/>
          <w:numId w:val="1"/>
        </w:numPr>
      </w:pPr>
      <w:r w:rsidRPr="00802FD5">
        <w:rPr>
          <w:b/>
          <w:bCs/>
        </w:rPr>
        <w:t>WYKONAWCA</w:t>
      </w:r>
      <w:r>
        <w:t xml:space="preserve"> będzie realizować dostawy na zasadach określonych w ust. 2 do następujących lokalizacji:</w:t>
      </w:r>
    </w:p>
    <w:p w14:paraId="1DA20D52" w14:textId="30DFAAB8" w:rsidR="00802FD5" w:rsidRDefault="00802FD5" w:rsidP="00802FD5">
      <w:pPr>
        <w:pStyle w:val="Akapitzlist"/>
      </w:pPr>
      <w:r>
        <w:t>a) Areszt Śledczy w</w:t>
      </w:r>
      <w:r w:rsidR="00524B36">
        <w:t xml:space="preserve"> Warszawie-Grochowie,</w:t>
      </w:r>
      <w:r>
        <w:t xml:space="preserve"> ul. Chłopickiego 71A, 04-275 Warszawa,</w:t>
      </w:r>
    </w:p>
    <w:p w14:paraId="4C0BA321" w14:textId="77777777" w:rsidR="00524B36" w:rsidRDefault="00802FD5" w:rsidP="008F1ED5">
      <w:pPr>
        <w:pStyle w:val="Akapitzlist"/>
      </w:pPr>
      <w:r>
        <w:t xml:space="preserve">b) Odział Zewnętrzny Aresztu Śledczego w Warszawie-Grochowie, ul. Nadbużańska 39, </w:t>
      </w:r>
    </w:p>
    <w:p w14:paraId="287E8BB4" w14:textId="0FA51B0E" w:rsidR="008F1ED5" w:rsidRDefault="00802FD5" w:rsidP="008F1ED5">
      <w:pPr>
        <w:pStyle w:val="Akapitzlist"/>
      </w:pPr>
      <w:r>
        <w:t>07-203 Popowo Parcele</w:t>
      </w:r>
      <w:r w:rsidR="008F1ED5">
        <w:t>.</w:t>
      </w:r>
    </w:p>
    <w:p w14:paraId="15F57072" w14:textId="03E77287" w:rsidR="008F1ED5" w:rsidRPr="008F1ED5" w:rsidRDefault="008F1ED5" w:rsidP="008F1ED5">
      <w:pPr>
        <w:jc w:val="center"/>
        <w:rPr>
          <w:b/>
          <w:bCs/>
        </w:rPr>
      </w:pPr>
      <w:r w:rsidRPr="008F1ED5">
        <w:rPr>
          <w:b/>
          <w:bCs/>
        </w:rPr>
        <w:t>§3</w:t>
      </w:r>
    </w:p>
    <w:p w14:paraId="502A6CC7" w14:textId="3F2F5E9C" w:rsidR="008F1ED5" w:rsidRDefault="008F1ED5" w:rsidP="008F1ED5">
      <w:pPr>
        <w:pStyle w:val="Akapitzlist"/>
        <w:numPr>
          <w:ilvl w:val="0"/>
          <w:numId w:val="4"/>
        </w:numPr>
        <w:jc w:val="both"/>
      </w:pPr>
      <w:r>
        <w:t>Przedmiot zamówienia powinien odpowiadać wymogom określonym w ustawie z dnia 25 sierpnia</w:t>
      </w:r>
      <w:r w:rsidR="009D047F">
        <w:t xml:space="preserve"> </w:t>
      </w:r>
      <w:r>
        <w:t>2006 r. o bezpieczeństwie żywności i żywienia (t. jedn. Dz. U. Z 202</w:t>
      </w:r>
      <w:r w:rsidR="00524B36">
        <w:t>3</w:t>
      </w:r>
      <w:r>
        <w:t xml:space="preserve"> r., poz. </w:t>
      </w:r>
      <w:r w:rsidR="00524B36">
        <w:t>1148</w:t>
      </w:r>
      <w:r>
        <w:t>).</w:t>
      </w:r>
    </w:p>
    <w:p w14:paraId="0E8C6A68" w14:textId="529658DE" w:rsidR="009D047F" w:rsidRDefault="009D047F" w:rsidP="009D047F">
      <w:pPr>
        <w:pStyle w:val="Akapitzlist"/>
        <w:numPr>
          <w:ilvl w:val="0"/>
          <w:numId w:val="4"/>
        </w:numPr>
        <w:jc w:val="both"/>
      </w:pPr>
      <w:r>
        <w:t>Przedmiot zamówienia powinien odpowiadać wymogom określonym w ustawie z dnia 21 grudnia 2000 r. o jakości handlowej artykułów rolno-spożywczych (t. jedn. Dz. U. z 2021 r., poz. 630).</w:t>
      </w:r>
    </w:p>
    <w:p w14:paraId="5268CA4E" w14:textId="07C467E8" w:rsidR="009D047F" w:rsidRDefault="009D047F" w:rsidP="009D047F">
      <w:pPr>
        <w:pStyle w:val="Akapitzlist"/>
        <w:numPr>
          <w:ilvl w:val="0"/>
          <w:numId w:val="4"/>
        </w:numPr>
        <w:jc w:val="both"/>
      </w:pPr>
      <w:r>
        <w:t>Przedmiot zamówienia powinien odpowiadać wymogom określonym w rozporządzeniu Ministra Rolnictwa i Rozwoju Wsi z dnia 23 grudnia 2014 w sprawie znakowania poszczególnych rodzajów środków spożywczych (Dz.U. z 2015 r., poz. 29).</w:t>
      </w:r>
    </w:p>
    <w:p w14:paraId="7B8E0469" w14:textId="77777777" w:rsidR="009D047F" w:rsidRDefault="009D047F" w:rsidP="009D047F">
      <w:pPr>
        <w:pStyle w:val="Akapitzlist"/>
        <w:jc w:val="both"/>
      </w:pPr>
    </w:p>
    <w:p w14:paraId="30E0E554" w14:textId="01D6B18F" w:rsidR="009D047F" w:rsidRPr="009D047F" w:rsidRDefault="009D047F" w:rsidP="009D047F">
      <w:pPr>
        <w:jc w:val="center"/>
        <w:rPr>
          <w:rFonts w:ascii="Arial" w:eastAsia="Arial"/>
          <w:b/>
          <w:bCs/>
        </w:rPr>
      </w:pPr>
      <w:r w:rsidRPr="008F1ED5">
        <w:rPr>
          <w:b/>
          <w:bCs/>
        </w:rPr>
        <w:t>§</w:t>
      </w:r>
      <w:r>
        <w:rPr>
          <w:b/>
          <w:bCs/>
        </w:rPr>
        <w:t>4</w:t>
      </w:r>
    </w:p>
    <w:p w14:paraId="6B41EC01" w14:textId="64B13671" w:rsidR="009D047F" w:rsidRDefault="009D047F" w:rsidP="009D047F">
      <w:pPr>
        <w:pStyle w:val="Akapitzlist"/>
        <w:numPr>
          <w:ilvl w:val="0"/>
          <w:numId w:val="5"/>
        </w:numPr>
      </w:pPr>
      <w:r w:rsidRPr="009D047F">
        <w:rPr>
          <w:b/>
          <w:bCs/>
        </w:rPr>
        <w:t>ZAMAWIAJĄCY</w:t>
      </w:r>
      <w:r>
        <w:t xml:space="preserve"> zobowiązuje się powiadomić </w:t>
      </w:r>
      <w:r w:rsidRPr="009D047F">
        <w:rPr>
          <w:b/>
          <w:bCs/>
        </w:rPr>
        <w:t>WYKONAWCĘ</w:t>
      </w:r>
      <w:r>
        <w:t xml:space="preserve"> o złej jakości dostarczanego towaru dniu dostawy.</w:t>
      </w:r>
    </w:p>
    <w:p w14:paraId="7E1C4511" w14:textId="46994910" w:rsidR="008F1ED5" w:rsidRDefault="009D047F" w:rsidP="00D5759E">
      <w:pPr>
        <w:pStyle w:val="Akapitzlist"/>
        <w:numPr>
          <w:ilvl w:val="0"/>
          <w:numId w:val="5"/>
        </w:numPr>
      </w:pPr>
      <w:r w:rsidRPr="009D047F">
        <w:rPr>
          <w:b/>
          <w:bCs/>
        </w:rPr>
        <w:t>WYKONAWCA</w:t>
      </w:r>
      <w:r>
        <w:t xml:space="preserve"> jest do przyjmowania zakwestionowanego jakościowo artykułu.</w:t>
      </w:r>
    </w:p>
    <w:p w14:paraId="636C2A87" w14:textId="3A1A5DFE" w:rsidR="00D5759E" w:rsidRDefault="00D5759E" w:rsidP="00D5759E">
      <w:pPr>
        <w:pStyle w:val="Akapitzlist"/>
        <w:numPr>
          <w:ilvl w:val="0"/>
          <w:numId w:val="5"/>
        </w:numPr>
      </w:pPr>
      <w:r>
        <w:t>WYKONAWCA jest wymienić zakwestionowaną partię towaru na wolną od wad maksymalny termin realizacji reklamacji od momentu zgłoszenia tj. 24 godziny.</w:t>
      </w:r>
    </w:p>
    <w:p w14:paraId="01768008" w14:textId="150669D2" w:rsidR="00D5759E" w:rsidRDefault="00D5759E" w:rsidP="00D5759E">
      <w:pPr>
        <w:pStyle w:val="Akapitzlist"/>
        <w:numPr>
          <w:ilvl w:val="0"/>
          <w:numId w:val="5"/>
        </w:numPr>
      </w:pPr>
      <w:r>
        <w:t xml:space="preserve">W przypadku nie dostarczenia w wyznaczonym dniu zamówionego towaru, WYKONAWCA zapłaci </w:t>
      </w:r>
      <w:r w:rsidRPr="00D5759E">
        <w:rPr>
          <w:b/>
          <w:bCs/>
        </w:rPr>
        <w:t>ZAMAWIAJĄCEMU</w:t>
      </w:r>
      <w:r>
        <w:t xml:space="preserve"> karę umowną w wysokości 10% wartości zamówionej w tym dniu partii towaru.</w:t>
      </w:r>
    </w:p>
    <w:p w14:paraId="1E9DCFF0" w14:textId="2D744BCC" w:rsidR="00D5759E" w:rsidRDefault="00D5759E" w:rsidP="00D5759E">
      <w:pPr>
        <w:pStyle w:val="Akapitzlist"/>
        <w:numPr>
          <w:ilvl w:val="0"/>
          <w:numId w:val="5"/>
        </w:numPr>
      </w:pPr>
      <w:r>
        <w:t xml:space="preserve">W przypadku nie dokonania wymiany wadliwego towaru, zgodnie z zobowiązaniem </w:t>
      </w:r>
      <w:r w:rsidRPr="00D5759E">
        <w:rPr>
          <w:b/>
          <w:bCs/>
        </w:rPr>
        <w:t>WYKONAWCY</w:t>
      </w:r>
      <w:r>
        <w:t xml:space="preserve"> w przedstawionej ofercie, </w:t>
      </w:r>
      <w:r w:rsidRPr="00D5759E">
        <w:rPr>
          <w:b/>
          <w:bCs/>
        </w:rPr>
        <w:t>WYKONAWCA</w:t>
      </w:r>
      <w:r>
        <w:t xml:space="preserve"> zwróci </w:t>
      </w:r>
      <w:r w:rsidRPr="00D5759E">
        <w:rPr>
          <w:b/>
          <w:bCs/>
        </w:rPr>
        <w:t>ZAMAWIAJĄCEMU</w:t>
      </w:r>
      <w:r>
        <w:t xml:space="preserve"> koszty zakupu artykuły żywnościowego u innego </w:t>
      </w:r>
      <w:r w:rsidRPr="00D5759E">
        <w:rPr>
          <w:b/>
          <w:bCs/>
        </w:rPr>
        <w:t>WYKONAWCY</w:t>
      </w:r>
      <w:r>
        <w:t xml:space="preserve"> i zapłaci </w:t>
      </w:r>
      <w:r w:rsidRPr="00D5759E">
        <w:rPr>
          <w:b/>
          <w:bCs/>
        </w:rPr>
        <w:t>ZAMAWIAJĄCEMU</w:t>
      </w:r>
      <w:r>
        <w:t xml:space="preserve"> karę umowną w wysokości 10% wartości zamówionej w tym dniu partii towaru.</w:t>
      </w:r>
    </w:p>
    <w:p w14:paraId="6AD2119B" w14:textId="4808925D" w:rsidR="00D5759E" w:rsidRDefault="00D5759E" w:rsidP="00D5759E">
      <w:pPr>
        <w:pStyle w:val="Akapitzlist"/>
        <w:numPr>
          <w:ilvl w:val="0"/>
          <w:numId w:val="5"/>
        </w:numPr>
      </w:pPr>
      <w:r w:rsidRPr="00D5759E">
        <w:rPr>
          <w:b/>
          <w:bCs/>
        </w:rPr>
        <w:t>ZAMAWIAJĄCY</w:t>
      </w:r>
      <w:r>
        <w:t xml:space="preserve"> ma prawo żądać od </w:t>
      </w:r>
      <w:r w:rsidRPr="00D5759E">
        <w:rPr>
          <w:b/>
          <w:bCs/>
        </w:rPr>
        <w:t>WYKONAWCY</w:t>
      </w:r>
      <w:r>
        <w:t xml:space="preserve"> odszkodowania na zasadach ogólnych, przenoszącego wysokość kar umownych określonych w S 4 ust. 4 i 5 niniejszej umowy.</w:t>
      </w:r>
    </w:p>
    <w:p w14:paraId="3C20EAFB" w14:textId="03A75CD9" w:rsidR="00D5759E" w:rsidRDefault="00D5759E" w:rsidP="00D5759E">
      <w:pPr>
        <w:jc w:val="center"/>
        <w:rPr>
          <w:b/>
          <w:bCs/>
        </w:rPr>
      </w:pPr>
      <w:r w:rsidRPr="00D5759E">
        <w:rPr>
          <w:b/>
          <w:bCs/>
        </w:rPr>
        <w:t>§5</w:t>
      </w:r>
    </w:p>
    <w:p w14:paraId="271DA176" w14:textId="77777777" w:rsidR="003B3B78" w:rsidRDefault="00D5759E" w:rsidP="00D5759E">
      <w:pPr>
        <w:pStyle w:val="Akapitzlist"/>
        <w:numPr>
          <w:ilvl w:val="0"/>
          <w:numId w:val="6"/>
        </w:numPr>
      </w:pPr>
      <w:r>
        <w:t xml:space="preserve">Do każdej dostawy </w:t>
      </w:r>
      <w:r w:rsidRPr="003B3B78">
        <w:rPr>
          <w:b/>
          <w:bCs/>
        </w:rPr>
        <w:t>WYKONAWCA</w:t>
      </w:r>
      <w:r>
        <w:t xml:space="preserve"> zobowiązuje się dołączać fakturę lub inny dokument dostawy.</w:t>
      </w:r>
    </w:p>
    <w:p w14:paraId="438F245A" w14:textId="2345637A" w:rsidR="00A614E4" w:rsidRDefault="00D5759E" w:rsidP="00A614E4">
      <w:pPr>
        <w:pStyle w:val="Akapitzlist"/>
        <w:numPr>
          <w:ilvl w:val="0"/>
          <w:numId w:val="6"/>
        </w:numPr>
      </w:pPr>
      <w:r>
        <w:lastRenderedPageBreak/>
        <w:t>Zapłata</w:t>
      </w:r>
      <w:r w:rsidR="00A614E4" w:rsidRPr="00A614E4">
        <w:t xml:space="preserve"> </w:t>
      </w:r>
      <w:r w:rsidR="00A614E4">
        <w:t>następować będzie w formie przelewu na konto wskazane przez WYKONAWCĘ w terminie 30 dni od daty otrzymania prawidłowo wystawionej faktury.</w:t>
      </w:r>
    </w:p>
    <w:p w14:paraId="5C567332" w14:textId="414A188E" w:rsidR="00A614E4" w:rsidRDefault="00A614E4" w:rsidP="00A614E4">
      <w:pPr>
        <w:jc w:val="center"/>
        <w:rPr>
          <w:b/>
          <w:bCs/>
        </w:rPr>
      </w:pPr>
      <w:r w:rsidRPr="00A614E4">
        <w:rPr>
          <w:b/>
          <w:bCs/>
        </w:rPr>
        <w:t>§6</w:t>
      </w:r>
    </w:p>
    <w:p w14:paraId="6329207B" w14:textId="6C999FE2" w:rsidR="00A614E4" w:rsidRDefault="00A614E4" w:rsidP="00A614E4">
      <w:pPr>
        <w:pStyle w:val="Akapitzlist"/>
        <w:numPr>
          <w:ilvl w:val="0"/>
          <w:numId w:val="9"/>
        </w:numPr>
      </w:pPr>
      <w:r>
        <w:t xml:space="preserve">Niniejsza umowa zostaje zawarta na czas określony od dnia </w:t>
      </w:r>
      <w:r w:rsidR="00524B36">
        <w:t xml:space="preserve">………………. </w:t>
      </w:r>
      <w:r>
        <w:t xml:space="preserve">do </w:t>
      </w:r>
      <w:r w:rsidR="00524B36">
        <w:t>……………………..</w:t>
      </w:r>
    </w:p>
    <w:p w14:paraId="356B04A2" w14:textId="77777777" w:rsidR="006E55C1" w:rsidRDefault="006E55C1" w:rsidP="006E55C1">
      <w:pPr>
        <w:pStyle w:val="Akapitzlist"/>
        <w:numPr>
          <w:ilvl w:val="0"/>
          <w:numId w:val="9"/>
        </w:numPr>
      </w:pPr>
      <w:r>
        <w:t>Stronom przysługuje prawo trzymiesięcznego okresu wypowiedzenia umowy bez podania przyczyn.</w:t>
      </w:r>
    </w:p>
    <w:p w14:paraId="450C5809" w14:textId="7C3BB46E" w:rsidR="00D5759E" w:rsidRDefault="006E55C1" w:rsidP="006E55C1">
      <w:pPr>
        <w:pStyle w:val="Akapitzlist"/>
        <w:numPr>
          <w:ilvl w:val="0"/>
          <w:numId w:val="9"/>
        </w:numPr>
      </w:pPr>
      <w:r>
        <w:t xml:space="preserve">W przypadku rażącego nie wywiązywania się przez </w:t>
      </w:r>
      <w:r w:rsidRPr="006E55C1">
        <w:rPr>
          <w:b/>
          <w:bCs/>
        </w:rPr>
        <w:t>WYKONAWCĘ</w:t>
      </w:r>
      <w:r>
        <w:t xml:space="preserve"> z warunków niniejszej umowy, </w:t>
      </w:r>
      <w:r w:rsidRPr="006E55C1">
        <w:rPr>
          <w:b/>
          <w:bCs/>
        </w:rPr>
        <w:t>ZAMAWIAJĄCY</w:t>
      </w:r>
      <w:r>
        <w:t xml:space="preserve"> zastrzega sobie prawo odstąpienia od umowy bez wypowiedzenia.</w:t>
      </w:r>
    </w:p>
    <w:p w14:paraId="3DE494CD" w14:textId="4AF42DC6" w:rsidR="006E55C1" w:rsidRDefault="006E55C1" w:rsidP="006E55C1">
      <w:pPr>
        <w:pStyle w:val="Akapitzlist"/>
        <w:numPr>
          <w:ilvl w:val="0"/>
          <w:numId w:val="9"/>
        </w:numPr>
      </w:pPr>
      <w:r w:rsidRPr="006E55C1">
        <w:rPr>
          <w:b/>
          <w:bCs/>
        </w:rPr>
        <w:t>ZAMAWIAJĄCY</w:t>
      </w:r>
      <w:r>
        <w:t xml:space="preserve"> odstąpi od umowy bez zachowania terminu wypowiedzenia w przypadku zmiany ceny przez </w:t>
      </w:r>
      <w:r w:rsidRPr="006E55C1">
        <w:rPr>
          <w:b/>
          <w:bCs/>
        </w:rPr>
        <w:t>WYKONAWCĘ</w:t>
      </w:r>
      <w:r>
        <w:t xml:space="preserve"> na warunkach innych niż zostało to określone w S I ust. 2 niniejszej umowy.</w:t>
      </w:r>
    </w:p>
    <w:p w14:paraId="40AEA519" w14:textId="131956B3" w:rsidR="006E55C1" w:rsidRPr="006E55C1" w:rsidRDefault="006E55C1" w:rsidP="006E55C1">
      <w:pPr>
        <w:jc w:val="center"/>
        <w:rPr>
          <w:b/>
          <w:bCs/>
        </w:rPr>
      </w:pPr>
      <w:r w:rsidRPr="006E55C1">
        <w:rPr>
          <w:b/>
          <w:bCs/>
        </w:rPr>
        <w:t>§7</w:t>
      </w:r>
    </w:p>
    <w:p w14:paraId="7CEC7793" w14:textId="358B65F9" w:rsidR="006E55C1" w:rsidRDefault="006E55C1" w:rsidP="006E55C1">
      <w:r w:rsidRPr="006E55C1">
        <w:t xml:space="preserve">Zakres świadczenia </w:t>
      </w:r>
      <w:r w:rsidRPr="006E55C1">
        <w:rPr>
          <w:b/>
          <w:bCs/>
        </w:rPr>
        <w:t>WYKONAWCY</w:t>
      </w:r>
      <w:r w:rsidRPr="006E55C1">
        <w:t xml:space="preserve"> wynikający </w:t>
      </w:r>
      <w:r>
        <w:t>z</w:t>
      </w:r>
      <w:r w:rsidRPr="006E55C1">
        <w:t xml:space="preserve"> umowy jest tożsamy z jego zobowiązaniem zawartym w ofercie.</w:t>
      </w:r>
    </w:p>
    <w:p w14:paraId="12E1EE17" w14:textId="77777777" w:rsidR="006E55C1" w:rsidRDefault="006E55C1" w:rsidP="006E55C1">
      <w:pPr>
        <w:jc w:val="center"/>
        <w:rPr>
          <w:b/>
          <w:bCs/>
        </w:rPr>
      </w:pPr>
      <w:r w:rsidRPr="006E55C1">
        <w:rPr>
          <w:b/>
          <w:bCs/>
        </w:rPr>
        <w:t>§8</w:t>
      </w:r>
    </w:p>
    <w:p w14:paraId="186B81C4" w14:textId="256E488C" w:rsidR="006E55C1" w:rsidRDefault="006E55C1" w:rsidP="006E55C1">
      <w:r w:rsidRPr="006E55C1">
        <w:t>Zmiana poszczególnych postanowień niniejszej umowy wymaga formy pisemnej pod rygorem nieważności.</w:t>
      </w:r>
    </w:p>
    <w:p w14:paraId="09BE73BE" w14:textId="22DBA062" w:rsidR="006E55C1" w:rsidRDefault="006E55C1" w:rsidP="006E55C1">
      <w:pPr>
        <w:jc w:val="center"/>
        <w:rPr>
          <w:b/>
          <w:bCs/>
        </w:rPr>
      </w:pPr>
      <w:r w:rsidRPr="006E55C1">
        <w:rPr>
          <w:b/>
          <w:bCs/>
        </w:rPr>
        <w:t>§9</w:t>
      </w:r>
    </w:p>
    <w:p w14:paraId="6C9DD5E3" w14:textId="1B1E4F22" w:rsidR="006E55C1" w:rsidRDefault="006E55C1" w:rsidP="006E55C1">
      <w:pPr>
        <w:rPr>
          <w:b/>
          <w:bCs/>
        </w:rPr>
      </w:pPr>
      <w:r w:rsidRPr="006E55C1">
        <w:t>W sprawach spornych, związanych z wykonaniem umowy, właściwym dla rozstrzygnięcia sporu jest sąd siedziby</w:t>
      </w:r>
      <w:r>
        <w:t xml:space="preserve"> </w:t>
      </w:r>
      <w:r w:rsidRPr="006E55C1">
        <w:rPr>
          <w:b/>
          <w:bCs/>
        </w:rPr>
        <w:t>ZAMAWIAJĄCEGO.</w:t>
      </w:r>
    </w:p>
    <w:p w14:paraId="341D5792" w14:textId="13090292" w:rsidR="006E55C1" w:rsidRDefault="006E55C1" w:rsidP="006E55C1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3211EEA6" w14:textId="52DD89DC" w:rsidR="006E55C1" w:rsidRDefault="005F67AD" w:rsidP="005F67AD">
      <w:r>
        <w:t>W sprawach nieuregulowanych niniejszą umową zastosowanie mają przepisy ustawy z dnia 23 kwietnia 1964r. Kodeks Cywilny (t. jedn. Dz. U. z 2020 r., poz. 1740).</w:t>
      </w:r>
    </w:p>
    <w:p w14:paraId="208DDE9D" w14:textId="0B466C75" w:rsidR="005F67AD" w:rsidRDefault="005F67AD" w:rsidP="005F67AD">
      <w:pPr>
        <w:jc w:val="center"/>
        <w:rPr>
          <w:b/>
          <w:bCs/>
        </w:rPr>
      </w:pPr>
      <w:r w:rsidRPr="005F67AD">
        <w:rPr>
          <w:b/>
          <w:bCs/>
        </w:rPr>
        <w:t>§11</w:t>
      </w:r>
    </w:p>
    <w:p w14:paraId="5BC06355" w14:textId="41D40EEC" w:rsidR="005F67AD" w:rsidRDefault="005F67AD" w:rsidP="005F67AD">
      <w:pPr>
        <w:pStyle w:val="Akapitzlist"/>
        <w:numPr>
          <w:ilvl w:val="0"/>
          <w:numId w:val="10"/>
        </w:numPr>
      </w:pPr>
      <w:r w:rsidRPr="005F67AD">
        <w:rPr>
          <w:b/>
          <w:bCs/>
        </w:rPr>
        <w:t>WYKONAWCA</w:t>
      </w:r>
      <w:r w:rsidRPr="005F67AD">
        <w:t xml:space="preserve"> zobowiązuje się do poinformowania osób, których dane udostępnił </w:t>
      </w:r>
      <w:r w:rsidRPr="005F67AD">
        <w:rPr>
          <w:b/>
          <w:bCs/>
        </w:rPr>
        <w:t>ZAMAWIAJĄCEMU</w:t>
      </w:r>
      <w:r w:rsidRPr="005F67AD">
        <w:t>,</w:t>
      </w:r>
      <w:r>
        <w:t xml:space="preserve"> </w:t>
      </w:r>
      <w:r w:rsidRPr="005F67AD">
        <w:t xml:space="preserve">o treści art. 16 RODO. Informacja o przetwarzaniu danych przez </w:t>
      </w:r>
      <w:r w:rsidRPr="005F67AD">
        <w:rPr>
          <w:b/>
          <w:bCs/>
        </w:rPr>
        <w:t>ZAMAWIAJĄCEGO</w:t>
      </w:r>
      <w:r w:rsidRPr="005F67AD">
        <w:t xml:space="preserve"> stanowi załącznik do</w:t>
      </w:r>
      <w:r>
        <w:t xml:space="preserve"> umowy.</w:t>
      </w:r>
    </w:p>
    <w:p w14:paraId="727CC529" w14:textId="0F6C37CF" w:rsidR="005F67AD" w:rsidRDefault="005F67AD" w:rsidP="005F67AD">
      <w:pPr>
        <w:pStyle w:val="Akapitzlist"/>
        <w:numPr>
          <w:ilvl w:val="0"/>
          <w:numId w:val="10"/>
        </w:numPr>
      </w:pPr>
      <w:r>
        <w:t>Strony zobowiązują się do wzajemnego wykonania obowiązków informacyjnych wskazanych w art. 14 RODO wobec osób, których dane Strony udostępniły sobie wzajemnie w związku z zapewnieniem właściwej realizacji umowy oraz ułatwieniem komunikacji związanej z jej wykonaniem.</w:t>
      </w:r>
    </w:p>
    <w:p w14:paraId="03C204CE" w14:textId="3CE7741C" w:rsidR="005F67AD" w:rsidRDefault="005F67AD" w:rsidP="005F67AD">
      <w:pPr>
        <w:jc w:val="center"/>
        <w:rPr>
          <w:b/>
          <w:bCs/>
        </w:rPr>
      </w:pPr>
      <w:r w:rsidRPr="005F67AD">
        <w:rPr>
          <w:b/>
          <w:bCs/>
        </w:rPr>
        <w:t>§12</w:t>
      </w:r>
    </w:p>
    <w:p w14:paraId="1A6F1CD3" w14:textId="1B13112D" w:rsidR="00D12DC7" w:rsidRDefault="00D12DC7" w:rsidP="00D12DC7">
      <w:pPr>
        <w:rPr>
          <w:b/>
          <w:bCs/>
        </w:rPr>
      </w:pPr>
      <w:r w:rsidRPr="00D12DC7">
        <w:t xml:space="preserve">Umowa sporządzona została w 2 </w:t>
      </w:r>
      <w:r>
        <w:t xml:space="preserve">– </w:t>
      </w:r>
      <w:r w:rsidRPr="00D12DC7">
        <w:t xml:space="preserve"> </w:t>
      </w:r>
      <w:proofErr w:type="spellStart"/>
      <w:r w:rsidRPr="00D12DC7">
        <w:t>ch</w:t>
      </w:r>
      <w:proofErr w:type="spellEnd"/>
      <w:r>
        <w:t xml:space="preserve"> </w:t>
      </w:r>
      <w:r w:rsidRPr="00D12DC7">
        <w:t xml:space="preserve">jednobrzmiących egzemplarzach, z których dwa otrzymuje </w:t>
      </w:r>
      <w:r w:rsidRPr="00D12DC7">
        <w:rPr>
          <w:b/>
          <w:bCs/>
        </w:rPr>
        <w:t>ZAMAWIAJĄCY</w:t>
      </w:r>
      <w:r w:rsidRPr="00D12DC7">
        <w:t xml:space="preserve"> a jeden </w:t>
      </w:r>
      <w:r w:rsidRPr="00D12DC7">
        <w:rPr>
          <w:b/>
          <w:bCs/>
        </w:rPr>
        <w:t>WYKONAWCA</w:t>
      </w:r>
      <w:r>
        <w:rPr>
          <w:b/>
          <w:bCs/>
        </w:rPr>
        <w:t>.</w:t>
      </w:r>
    </w:p>
    <w:p w14:paraId="066D5AA3" w14:textId="075B4FE1" w:rsidR="00D12DC7" w:rsidRDefault="00D12DC7" w:rsidP="00D12DC7">
      <w:r w:rsidRPr="00D12DC7">
        <w:t xml:space="preserve">                   …………………………</w:t>
      </w:r>
      <w:r>
        <w:t>…….</w:t>
      </w:r>
      <w:r w:rsidRPr="00D12DC7">
        <w:t>.</w:t>
      </w:r>
      <w:r>
        <w:t xml:space="preserve">                                                              …………………………………….</w:t>
      </w:r>
    </w:p>
    <w:p w14:paraId="38F5F3A8" w14:textId="2772FEEA" w:rsidR="00D12DC7" w:rsidRPr="00D12DC7" w:rsidRDefault="00D12DC7" w:rsidP="00D12DC7">
      <w:r>
        <w:rPr>
          <w:b/>
          <w:bCs/>
        </w:rPr>
        <w:t xml:space="preserve">                        </w:t>
      </w:r>
      <w:r w:rsidRPr="00D12DC7">
        <w:rPr>
          <w:b/>
          <w:bCs/>
        </w:rPr>
        <w:t>ZAMAWIAJĄCY</w:t>
      </w:r>
      <w:r>
        <w:rPr>
          <w:b/>
          <w:bCs/>
        </w:rPr>
        <w:t xml:space="preserve">                                                                             </w:t>
      </w:r>
      <w:r w:rsidRPr="00D12DC7">
        <w:rPr>
          <w:b/>
          <w:bCs/>
        </w:rPr>
        <w:t>WYKONAWCA</w:t>
      </w:r>
    </w:p>
    <w:sectPr w:rsidR="00D12DC7" w:rsidRPr="00D12DC7" w:rsidSect="0014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737"/>
    <w:multiLevelType w:val="hybridMultilevel"/>
    <w:tmpl w:val="B83A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5869"/>
    <w:multiLevelType w:val="hybridMultilevel"/>
    <w:tmpl w:val="3A9CB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C6C"/>
    <w:multiLevelType w:val="hybridMultilevel"/>
    <w:tmpl w:val="8D3A5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7356"/>
    <w:multiLevelType w:val="hybridMultilevel"/>
    <w:tmpl w:val="B7969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24E2C"/>
    <w:multiLevelType w:val="hybridMultilevel"/>
    <w:tmpl w:val="C974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6D8A"/>
    <w:multiLevelType w:val="hybridMultilevel"/>
    <w:tmpl w:val="9416B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148"/>
    <w:multiLevelType w:val="hybridMultilevel"/>
    <w:tmpl w:val="83C82CF0"/>
    <w:lvl w:ilvl="0" w:tplc="E9EE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2669A"/>
    <w:multiLevelType w:val="hybridMultilevel"/>
    <w:tmpl w:val="EB468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B3DE9"/>
    <w:multiLevelType w:val="hybridMultilevel"/>
    <w:tmpl w:val="C7442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F7456"/>
    <w:multiLevelType w:val="hybridMultilevel"/>
    <w:tmpl w:val="CB200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33635">
    <w:abstractNumId w:val="3"/>
  </w:num>
  <w:num w:numId="2" w16cid:durableId="1321733268">
    <w:abstractNumId w:val="4"/>
  </w:num>
  <w:num w:numId="3" w16cid:durableId="846480276">
    <w:abstractNumId w:val="7"/>
  </w:num>
  <w:num w:numId="4" w16cid:durableId="19085507">
    <w:abstractNumId w:val="5"/>
  </w:num>
  <w:num w:numId="5" w16cid:durableId="801309407">
    <w:abstractNumId w:val="8"/>
  </w:num>
  <w:num w:numId="6" w16cid:durableId="396053594">
    <w:abstractNumId w:val="0"/>
  </w:num>
  <w:num w:numId="7" w16cid:durableId="1913811018">
    <w:abstractNumId w:val="1"/>
  </w:num>
  <w:num w:numId="8" w16cid:durableId="1638224834">
    <w:abstractNumId w:val="6"/>
  </w:num>
  <w:num w:numId="9" w16cid:durableId="2039234553">
    <w:abstractNumId w:val="9"/>
  </w:num>
  <w:num w:numId="10" w16cid:durableId="40896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6F"/>
    <w:rsid w:val="00140DFF"/>
    <w:rsid w:val="001770AF"/>
    <w:rsid w:val="002854B2"/>
    <w:rsid w:val="003A15AE"/>
    <w:rsid w:val="003B3B78"/>
    <w:rsid w:val="003D6114"/>
    <w:rsid w:val="00447A19"/>
    <w:rsid w:val="00524B36"/>
    <w:rsid w:val="005F67AD"/>
    <w:rsid w:val="006E55C1"/>
    <w:rsid w:val="00772A28"/>
    <w:rsid w:val="007862EA"/>
    <w:rsid w:val="00802FD5"/>
    <w:rsid w:val="008F1ED5"/>
    <w:rsid w:val="009D047F"/>
    <w:rsid w:val="00A614E4"/>
    <w:rsid w:val="00B84BE0"/>
    <w:rsid w:val="00C50D26"/>
    <w:rsid w:val="00C76D48"/>
    <w:rsid w:val="00D12DC7"/>
    <w:rsid w:val="00D5759E"/>
    <w:rsid w:val="00D6056F"/>
    <w:rsid w:val="00F0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898C"/>
  <w15:chartTrackingRefBased/>
  <w15:docId w15:val="{D6AFA8EA-4291-458D-AC23-AB0AED61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2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Maciejko</dc:creator>
  <cp:keywords/>
  <dc:description/>
  <cp:lastModifiedBy>Paulina Zając</cp:lastModifiedBy>
  <cp:revision>7</cp:revision>
  <cp:lastPrinted>2024-05-20T13:34:00Z</cp:lastPrinted>
  <dcterms:created xsi:type="dcterms:W3CDTF">2024-04-23T09:12:00Z</dcterms:created>
  <dcterms:modified xsi:type="dcterms:W3CDTF">2024-05-20T13:37:00Z</dcterms:modified>
</cp:coreProperties>
</file>