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19C27C39" w:rsidR="001967D4" w:rsidRPr="001967D4" w:rsidRDefault="002C184C" w:rsidP="002C184C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1967D4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</w:t>
      </w:r>
      <w:r w:rsidR="007A68AA" w:rsidRPr="001967D4">
        <w:rPr>
          <w:rFonts w:ascii="Verdana" w:hAnsi="Verdana"/>
          <w:bCs/>
          <w:sz w:val="20"/>
          <w:szCs w:val="20"/>
        </w:rPr>
        <w:t>Załącznik</w:t>
      </w:r>
      <w:r w:rsidR="006C3551" w:rsidRPr="001967D4">
        <w:rPr>
          <w:rFonts w:ascii="Verdana" w:hAnsi="Verdana"/>
          <w:bCs/>
          <w:sz w:val="20"/>
          <w:szCs w:val="20"/>
        </w:rPr>
        <w:t xml:space="preserve"> </w:t>
      </w:r>
      <w:r w:rsidRPr="001967D4">
        <w:rPr>
          <w:rFonts w:ascii="Verdana" w:hAnsi="Verdana"/>
          <w:bCs/>
          <w:sz w:val="20"/>
          <w:szCs w:val="20"/>
        </w:rPr>
        <w:t xml:space="preserve">nr 4 </w:t>
      </w:r>
      <w:r w:rsidR="006C3551" w:rsidRPr="001967D4">
        <w:rPr>
          <w:rFonts w:ascii="Verdana" w:hAnsi="Verdana"/>
          <w:bCs/>
          <w:sz w:val="20"/>
          <w:szCs w:val="20"/>
        </w:rPr>
        <w:t>do SWZ</w:t>
      </w:r>
    </w:p>
    <w:p w14:paraId="5678EC63" w14:textId="55245A97" w:rsidR="007A68AA" w:rsidRPr="001967D4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EB4426C" w14:textId="6AC5FBF0" w:rsidR="002C184C" w:rsidRPr="001967D4" w:rsidRDefault="002C184C" w:rsidP="002C184C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1967D4">
        <w:rPr>
          <w:rFonts w:ascii="Verdana" w:hAnsi="Verdana"/>
          <w:bCs/>
          <w:sz w:val="20"/>
          <w:szCs w:val="20"/>
        </w:rPr>
        <w:t xml:space="preserve">Znak sprawy: </w:t>
      </w:r>
      <w:r w:rsidR="005577F4" w:rsidRPr="001967D4">
        <w:rPr>
          <w:rFonts w:ascii="Verdana" w:hAnsi="Verdana" w:cstheme="minorHAnsi"/>
          <w:bCs/>
          <w:sz w:val="20"/>
          <w:szCs w:val="20"/>
        </w:rPr>
        <w:t>Dostawa drutu dla Z/I Gotartów i Z/I Julków – umowa ramowa/</w:t>
      </w:r>
      <w:r w:rsidR="00FB7C59" w:rsidRPr="001967D4">
        <w:rPr>
          <w:rFonts w:ascii="Verdana" w:hAnsi="Verdana" w:cstheme="minorHAnsi"/>
          <w:bCs/>
          <w:sz w:val="20"/>
          <w:szCs w:val="20"/>
        </w:rPr>
        <w:t xml:space="preserve"> </w:t>
      </w:r>
      <w:r w:rsidR="005577F4" w:rsidRPr="001967D4">
        <w:rPr>
          <w:rFonts w:ascii="Verdana" w:hAnsi="Verdana" w:cstheme="minorHAnsi"/>
          <w:bCs/>
          <w:sz w:val="20"/>
          <w:szCs w:val="20"/>
        </w:rPr>
        <w:t>2023</w:t>
      </w:r>
    </w:p>
    <w:p w14:paraId="04DD02EE" w14:textId="77777777" w:rsidR="002C184C" w:rsidRPr="001967D4" w:rsidRDefault="002C184C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Pr="001967D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67D4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506443DE" w14:textId="77777777" w:rsidR="007A68AA" w:rsidRPr="001967D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67D4">
        <w:rPr>
          <w:rFonts w:ascii="Verdana" w:hAnsi="Verdana"/>
          <w:b/>
          <w:bCs/>
          <w:sz w:val="20"/>
          <w:szCs w:val="20"/>
        </w:rPr>
        <w:t xml:space="preserve">w zakresie wymagania obowiązków informacyjnych przewidzianych </w:t>
      </w:r>
      <w:r w:rsidRPr="001967D4">
        <w:rPr>
          <w:rFonts w:ascii="Verdana" w:hAnsi="Verdana"/>
          <w:b/>
          <w:bCs/>
          <w:sz w:val="20"/>
          <w:szCs w:val="20"/>
        </w:rPr>
        <w:br/>
        <w:t xml:space="preserve">w art. 13 lub art. 14 RODO </w:t>
      </w:r>
    </w:p>
    <w:p w14:paraId="318C81C7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77777777" w:rsidR="007A68AA" w:rsidRPr="001967D4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7D4"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 w:rsidRPr="001967D4">
        <w:rPr>
          <w:rFonts w:ascii="Verdana" w:hAnsi="Verdana"/>
          <w:sz w:val="20"/>
          <w:szCs w:val="20"/>
          <w:vertAlign w:val="superscript"/>
        </w:rPr>
        <w:t>1)</w:t>
      </w:r>
      <w:r w:rsidRPr="001967D4"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9F905E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156A0B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922D12" w14:textId="77777777" w:rsidR="007A68AA" w:rsidRPr="001967D4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1967D4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967D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Pr="001967D4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967D4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13862F45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1967D4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6137F0" w14:textId="77777777" w:rsidR="007A68AA" w:rsidRPr="001967D4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967D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</w:t>
      </w:r>
      <w:r w:rsidR="009E6EC8" w:rsidRPr="001967D4">
        <w:rPr>
          <w:rFonts w:ascii="Verdana" w:eastAsia="Times New Roman" w:hAnsi="Verdana" w:cs="Times New Roman"/>
          <w:sz w:val="20"/>
          <w:szCs w:val="20"/>
          <w:lang w:eastAsia="pl-PL"/>
        </w:rPr>
        <w:t>i Rady (</w:t>
      </w:r>
      <w:r w:rsidRPr="001967D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UE) 2016/679 z dnia 27 kwietnia 2016 r. w sprawie ochrony osób fizycznych w związku z przetwarzaniem danych osobowych </w:t>
      </w:r>
      <w:r w:rsidRPr="001967D4">
        <w:rPr>
          <w:rFonts w:ascii="Verdana" w:eastAsia="Times New Roman" w:hAnsi="Verdana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1967D4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967D4">
        <w:rPr>
          <w:rFonts w:ascii="Verdana" w:eastAsia="Times New Roman" w:hAnsi="Verdana" w:cs="Times New Roman"/>
          <w:sz w:val="20"/>
          <w:szCs w:val="20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1967D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19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05099390">
    <w:abstractNumId w:val="1"/>
  </w:num>
  <w:num w:numId="2" w16cid:durableId="911424313">
    <w:abstractNumId w:val="2"/>
  </w:num>
  <w:num w:numId="3" w16cid:durableId="1468082712">
    <w:abstractNumId w:val="3"/>
  </w:num>
  <w:num w:numId="4" w16cid:durableId="34768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967D4"/>
    <w:rsid w:val="001B3F52"/>
    <w:rsid w:val="002C184C"/>
    <w:rsid w:val="005577F4"/>
    <w:rsid w:val="00663A2B"/>
    <w:rsid w:val="006C3551"/>
    <w:rsid w:val="006F3C12"/>
    <w:rsid w:val="007A68AA"/>
    <w:rsid w:val="008A0431"/>
    <w:rsid w:val="009E6EC8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6</cp:revision>
  <dcterms:created xsi:type="dcterms:W3CDTF">2023-03-03T07:17:00Z</dcterms:created>
  <dcterms:modified xsi:type="dcterms:W3CDTF">2024-02-20T09:09:00Z</dcterms:modified>
</cp:coreProperties>
</file>