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CA80" w14:textId="77777777" w:rsidR="00D7006E" w:rsidRPr="00143266" w:rsidRDefault="00D7006E" w:rsidP="00D7006E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4415D13" w14:textId="3DE946D0" w:rsidR="00D7006E" w:rsidRPr="00143266" w:rsidRDefault="00652D56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43266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0962F6">
        <w:rPr>
          <w:rFonts w:asciiTheme="minorHAnsi" w:hAnsiTheme="minorHAnsi" w:cstheme="minorHAnsi"/>
          <w:b/>
          <w:bCs/>
          <w:sz w:val="22"/>
          <w:szCs w:val="22"/>
        </w:rPr>
        <w:t>44</w:t>
      </w:r>
      <w:r w:rsidRPr="0014326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43266" w:rsidRPr="0014326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43266">
        <w:rPr>
          <w:rFonts w:asciiTheme="minorHAnsi" w:hAnsiTheme="minorHAnsi" w:cstheme="minorHAnsi"/>
          <w:b/>
          <w:bCs/>
          <w:sz w:val="22"/>
          <w:szCs w:val="22"/>
        </w:rPr>
        <w:t>/TP/</w:t>
      </w:r>
      <w:r w:rsidR="000962F6">
        <w:rPr>
          <w:rFonts w:asciiTheme="minorHAnsi" w:hAnsiTheme="minorHAnsi" w:cstheme="minorHAnsi"/>
          <w:b/>
          <w:bCs/>
          <w:sz w:val="22"/>
          <w:szCs w:val="22"/>
        </w:rPr>
        <w:t>MAŁOCENNE</w:t>
      </w:r>
    </w:p>
    <w:p w14:paraId="6CB331DB" w14:textId="7207C979" w:rsidR="000D3F6A" w:rsidRPr="00D04146" w:rsidRDefault="00D7006E" w:rsidP="00D0414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4326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D04146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18C8D9B" w14:textId="77777777" w:rsidR="000D3F6A" w:rsidRPr="000D3F6A" w:rsidRDefault="000D3F6A" w:rsidP="000D3F6A">
      <w:pPr>
        <w:tabs>
          <w:tab w:val="left" w:pos="7230"/>
        </w:tabs>
        <w:rPr>
          <w:rFonts w:asciiTheme="minorHAnsi" w:hAnsiTheme="minorHAnsi" w:cstheme="minorHAnsi"/>
          <w:b/>
          <w:sz w:val="22"/>
          <w:szCs w:val="22"/>
        </w:rPr>
      </w:pPr>
      <w:r w:rsidRPr="000D3F6A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8212E46" w14:textId="77777777" w:rsidR="000D3F6A" w:rsidRPr="000D3F6A" w:rsidRDefault="000D3F6A" w:rsidP="000D3F6A">
      <w:pPr>
        <w:tabs>
          <w:tab w:val="left" w:pos="7230"/>
        </w:tabs>
        <w:rPr>
          <w:rFonts w:asciiTheme="minorHAnsi" w:hAnsiTheme="minorHAnsi" w:cstheme="minorHAnsi"/>
          <w:b/>
          <w:sz w:val="22"/>
          <w:szCs w:val="22"/>
        </w:rPr>
      </w:pPr>
      <w:r w:rsidRPr="000D3F6A">
        <w:rPr>
          <w:rFonts w:asciiTheme="minorHAnsi" w:hAnsiTheme="minorHAnsi" w:cstheme="minorHAnsi"/>
          <w:b/>
          <w:sz w:val="22"/>
          <w:szCs w:val="22"/>
        </w:rPr>
        <w:tab/>
      </w:r>
    </w:p>
    <w:p w14:paraId="2BF931C3" w14:textId="77777777" w:rsidR="000D3F6A" w:rsidRPr="000D3F6A" w:rsidRDefault="000D3F6A" w:rsidP="000D3F6A">
      <w:pPr>
        <w:ind w:right="5954"/>
        <w:rPr>
          <w:rFonts w:asciiTheme="minorHAnsi" w:hAnsiTheme="minorHAnsi" w:cstheme="minorHAnsi"/>
          <w:sz w:val="22"/>
          <w:szCs w:val="22"/>
        </w:rPr>
      </w:pPr>
      <w:r w:rsidRPr="000D3F6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1F6C2E9" w14:textId="77777777" w:rsidR="000D3F6A" w:rsidRPr="000D3F6A" w:rsidRDefault="000D3F6A" w:rsidP="000D3F6A">
      <w:pPr>
        <w:ind w:right="5954"/>
        <w:rPr>
          <w:rFonts w:asciiTheme="minorHAnsi" w:hAnsiTheme="minorHAnsi" w:cstheme="minorHAnsi"/>
          <w:sz w:val="22"/>
          <w:szCs w:val="22"/>
        </w:rPr>
      </w:pPr>
    </w:p>
    <w:p w14:paraId="42A0198B" w14:textId="77777777" w:rsidR="000D3F6A" w:rsidRPr="000D3F6A" w:rsidRDefault="000D3F6A" w:rsidP="000D3F6A">
      <w:pPr>
        <w:ind w:right="5954"/>
        <w:rPr>
          <w:rFonts w:asciiTheme="minorHAnsi" w:hAnsiTheme="minorHAnsi" w:cstheme="minorHAnsi"/>
          <w:sz w:val="22"/>
          <w:szCs w:val="22"/>
        </w:rPr>
      </w:pPr>
      <w:r w:rsidRPr="000D3F6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300CC7B" w14:textId="77777777" w:rsidR="000D3F6A" w:rsidRPr="000D3F6A" w:rsidRDefault="000D3F6A" w:rsidP="000D3F6A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D3F6A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20B13C23" w14:textId="77777777" w:rsidR="000D3F6A" w:rsidRPr="000D3F6A" w:rsidRDefault="000D3F6A" w:rsidP="000D3F6A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A5CE00F" w14:textId="77777777" w:rsidR="000D3F6A" w:rsidRPr="000D3F6A" w:rsidRDefault="000D3F6A" w:rsidP="000D3F6A">
      <w:pPr>
        <w:rPr>
          <w:rFonts w:asciiTheme="minorHAnsi" w:hAnsiTheme="minorHAnsi" w:cstheme="minorHAnsi"/>
          <w:sz w:val="22"/>
          <w:szCs w:val="22"/>
          <w:u w:val="single"/>
        </w:rPr>
      </w:pPr>
      <w:r w:rsidRPr="000D3F6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0F204ED" w14:textId="77777777" w:rsidR="000D3F6A" w:rsidRPr="000D3F6A" w:rsidRDefault="000D3F6A" w:rsidP="000D3F6A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FB3D636" w14:textId="77777777" w:rsidR="000D3F6A" w:rsidRPr="000D3F6A" w:rsidRDefault="000D3F6A" w:rsidP="000D3F6A">
      <w:pPr>
        <w:ind w:right="5954"/>
        <w:rPr>
          <w:rFonts w:asciiTheme="minorHAnsi" w:hAnsiTheme="minorHAnsi" w:cstheme="minorHAnsi"/>
          <w:sz w:val="22"/>
          <w:szCs w:val="22"/>
        </w:rPr>
      </w:pPr>
      <w:r w:rsidRPr="000D3F6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581B0D8" w14:textId="7319B5CD" w:rsidR="000D3F6A" w:rsidRPr="00D04146" w:rsidRDefault="000D3F6A" w:rsidP="00D04146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D3F6A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0C09ED3B" w14:textId="77777777" w:rsidR="00D04146" w:rsidRPr="00D04146" w:rsidRDefault="00D04146" w:rsidP="00D04146">
      <w:pPr>
        <w:jc w:val="center"/>
        <w:outlineLvl w:val="8"/>
        <w:rPr>
          <w:rFonts w:asciiTheme="minorHAnsi" w:hAnsiTheme="minorHAnsi" w:cstheme="minorHAnsi"/>
          <w:b/>
          <w:sz w:val="22"/>
          <w:szCs w:val="22"/>
        </w:rPr>
      </w:pPr>
      <w:r w:rsidRPr="00D04146">
        <w:rPr>
          <w:rFonts w:asciiTheme="minorHAnsi" w:hAnsiTheme="minorHAnsi" w:cstheme="minorHAnsi"/>
          <w:b/>
          <w:sz w:val="22"/>
          <w:szCs w:val="22"/>
        </w:rPr>
        <w:t>Oświadczenie Wykonawcy dotyczące spełniania warunków udziału w postępowaniu</w:t>
      </w:r>
    </w:p>
    <w:p w14:paraId="73DEADA6" w14:textId="1749218C" w:rsidR="00D04146" w:rsidRPr="00D04146" w:rsidRDefault="00D04146" w:rsidP="00D04146">
      <w:pPr>
        <w:jc w:val="center"/>
        <w:outlineLvl w:val="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4146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 Prawo zamówień publicznych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75CB">
        <w:rPr>
          <w:rFonts w:ascii="Calibri" w:hAnsi="Calibri" w:cs="Calibri"/>
          <w:sz w:val="22"/>
          <w:szCs w:val="22"/>
        </w:rPr>
        <w:t>(</w:t>
      </w:r>
      <w:r w:rsidRPr="008D75CB">
        <w:rPr>
          <w:rFonts w:ascii="Calibri" w:hAnsi="Calibri" w:cs="Calibri"/>
          <w:b/>
          <w:bCs/>
          <w:sz w:val="22"/>
          <w:szCs w:val="22"/>
        </w:rPr>
        <w:t xml:space="preserve">tekst jednolity  Dz. U. z 2022 r. poz. 1710 </w:t>
      </w:r>
      <w:r>
        <w:rPr>
          <w:rFonts w:ascii="Calibri" w:hAnsi="Calibri" w:cs="Calibri"/>
          <w:b/>
          <w:bCs/>
          <w:sz w:val="22"/>
          <w:szCs w:val="22"/>
        </w:rPr>
        <w:t>ze zm.</w:t>
      </w:r>
      <w:r w:rsidRPr="008D75CB">
        <w:rPr>
          <w:rFonts w:ascii="Calibri" w:hAnsi="Calibri" w:cs="Calibri"/>
          <w:sz w:val="22"/>
          <w:szCs w:val="22"/>
        </w:rPr>
        <w:t>)</w:t>
      </w:r>
    </w:p>
    <w:p w14:paraId="40B8A281" w14:textId="77777777" w:rsidR="00D04146" w:rsidRPr="00D04146" w:rsidRDefault="00D04146" w:rsidP="00D041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03183" w14:textId="5CEA2983" w:rsidR="00D04146" w:rsidRPr="003E5A90" w:rsidRDefault="00D04146" w:rsidP="003E5A9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D0414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podstawowym pt. </w:t>
      </w:r>
      <w:r w:rsidR="003E5A90" w:rsidRPr="003E5A90"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>Kompleksowa usługa w zakresie promocji i brandingu produktów spożywczych wykonanych z ryb w ramach projektu: „Zmniejszenie negatywnego wpływu rybactwa śródlądowego na środowisko wodne poprzez innowacyjne zagospodarowanie małocennych gatunków ryb". współfinansowanego ze środków Programu Operacyjnego „Rybactwo i Morze” na lata 2014-2020 w ramach działania 1.3 Innowacje związane z ochroną żywych zasobów morza, o których mowa w art. 39 art. 44 ust. 1 lit. c rozporządzenia nr 508/2014, w ramach Priorytetu 1. Promowanie rybołówstwa zrównoważonego środowiskowo, zasobooszczędnego, innowacyjnego, konkurencyjnego i opartego na wiedzy, na podstawie umowy o dofinansowanie operacji nr 00001-6520.3-OR1100001/19 z dnia 20.11.2020 r.</w:t>
      </w:r>
      <w:r w:rsidRPr="00D04146">
        <w:rPr>
          <w:rFonts w:asciiTheme="minorHAnsi" w:hAnsiTheme="minorHAnsi" w:cstheme="minorHAnsi"/>
          <w:sz w:val="22"/>
          <w:szCs w:val="22"/>
        </w:rPr>
        <w:t>, oświadczam, że spełniam warunki udziału w postępowaniu określone przez Zamawiającego w Specyfikacji Warunków Zamówienia</w:t>
      </w:r>
      <w:r w:rsidRPr="00D0414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</w:p>
    <w:p w14:paraId="74583CE3" w14:textId="77777777" w:rsidR="00D04146" w:rsidRPr="00D04146" w:rsidRDefault="00D04146" w:rsidP="00D04146">
      <w:pPr>
        <w:tabs>
          <w:tab w:val="left" w:pos="285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4146">
        <w:rPr>
          <w:rFonts w:asciiTheme="minorHAnsi" w:hAnsiTheme="minorHAnsi" w:cstheme="minorHAnsi"/>
          <w:sz w:val="22"/>
          <w:szCs w:val="22"/>
        </w:rPr>
        <w:t>Oświadczam, że wszystkie informacje podane w powyżej aktualne i zgodne z prawdą oraz zostały przedstawione z pełną świadomością konsekwencji wprowadzenia zamawiającego w błąd przy przedstawieniu informacji.</w:t>
      </w:r>
    </w:p>
    <w:p w14:paraId="7824C98C" w14:textId="77777777" w:rsidR="00D04146" w:rsidRPr="00D04146" w:rsidRDefault="00D04146" w:rsidP="00D041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4EE14" w14:textId="77777777" w:rsidR="00D04146" w:rsidRPr="00D04146" w:rsidRDefault="00D04146" w:rsidP="00D04146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D04146">
        <w:rPr>
          <w:rFonts w:asciiTheme="minorHAnsi" w:hAnsiTheme="minorHAnsi" w:cstheme="minorHAnsi"/>
          <w:i/>
          <w:sz w:val="22"/>
          <w:szCs w:val="22"/>
        </w:rPr>
        <w:t>…..................., dnia ….................</w:t>
      </w:r>
    </w:p>
    <w:p w14:paraId="733E5698" w14:textId="77777777" w:rsidR="00D04146" w:rsidRPr="00D04146" w:rsidRDefault="00D04146" w:rsidP="00D04146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D04146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………………………………………………………………….</w:t>
      </w:r>
    </w:p>
    <w:p w14:paraId="15F4B030" w14:textId="1E9729F1" w:rsidR="00D04146" w:rsidRPr="00D04146" w:rsidRDefault="00D04146" w:rsidP="00D04146">
      <w:pPr>
        <w:tabs>
          <w:tab w:val="left" w:pos="1140"/>
          <w:tab w:val="left" w:pos="1224"/>
        </w:tabs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041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</w:t>
      </w:r>
      <w:r w:rsidRPr="00D04146">
        <w:rPr>
          <w:rFonts w:asciiTheme="minorHAnsi" w:hAnsiTheme="minorHAnsi" w:cstheme="minorHAnsi"/>
          <w:bCs/>
          <w:color w:val="000000"/>
          <w:sz w:val="22"/>
          <w:szCs w:val="22"/>
        </w:rPr>
        <w:t>Podpis Wykonawcy zgodnie zapisami SWZ</w:t>
      </w:r>
    </w:p>
    <w:p w14:paraId="768C260A" w14:textId="77777777" w:rsidR="00D04146" w:rsidRDefault="00D04146" w:rsidP="00D04146">
      <w:pPr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</w:p>
    <w:sectPr w:rsidR="00D04146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16E0" w14:textId="77777777" w:rsidR="006C14E8" w:rsidRDefault="006C14E8">
      <w:r>
        <w:separator/>
      </w:r>
    </w:p>
  </w:endnote>
  <w:endnote w:type="continuationSeparator" w:id="0">
    <w:p w14:paraId="22069614" w14:textId="77777777" w:rsidR="006C14E8" w:rsidRDefault="006C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C4D7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652D56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3DC636A9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07DC" w14:textId="77777777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628D8705" w14:textId="77777777" w:rsidR="003857A9" w:rsidRPr="00C93D7C" w:rsidRDefault="00000000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AE34" w14:textId="77777777" w:rsidR="006C14E8" w:rsidRDefault="006C14E8">
      <w:r>
        <w:separator/>
      </w:r>
    </w:p>
  </w:footnote>
  <w:footnote w:type="continuationSeparator" w:id="0">
    <w:p w14:paraId="3A5ECC82" w14:textId="77777777" w:rsidR="006C14E8" w:rsidRDefault="006C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926B" w14:textId="4C6AF3B9" w:rsidR="000D3F6A" w:rsidRPr="000D3F6A" w:rsidRDefault="000D3F6A" w:rsidP="000D3F6A">
    <w:pPr>
      <w:jc w:val="center"/>
      <w:rPr>
        <w:b/>
        <w:noProof/>
        <w:sz w:val="28"/>
        <w:szCs w:val="20"/>
        <w:lang w:val="en-GB"/>
      </w:rPr>
    </w:pPr>
    <w:r w:rsidRPr="000D3F6A">
      <w:rPr>
        <w:b/>
        <w:noProof/>
        <w:sz w:val="28"/>
        <w:szCs w:val="20"/>
        <w:lang w:val="en-GB"/>
      </w:rPr>
      <w:drawing>
        <wp:inline distT="0" distB="0" distL="0" distR="0" wp14:anchorId="190E1784" wp14:editId="7CE08568">
          <wp:extent cx="5939790" cy="895985"/>
          <wp:effectExtent l="0" t="0" r="381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8C7EB" w14:textId="77777777" w:rsidR="000D3F6A" w:rsidRPr="000D3F6A" w:rsidRDefault="000D3F6A" w:rsidP="000D3F6A">
    <w:pPr>
      <w:rPr>
        <w:b/>
        <w:noProof/>
        <w:sz w:val="28"/>
        <w:szCs w:val="20"/>
        <w:lang w:val="en-GB"/>
      </w:rPr>
    </w:pPr>
  </w:p>
  <w:p w14:paraId="24CA734A" w14:textId="647BDBA1" w:rsidR="000D3F6A" w:rsidRPr="000D3F6A" w:rsidRDefault="000D3F6A" w:rsidP="000D3F6A">
    <w:pPr>
      <w:jc w:val="center"/>
      <w:rPr>
        <w:rFonts w:ascii="Calibri" w:hAnsi="Calibri" w:cs="Calibri"/>
        <w:b/>
        <w:sz w:val="18"/>
        <w:szCs w:val="18"/>
      </w:rPr>
    </w:pPr>
    <w:r w:rsidRPr="000D3F6A">
      <w:rPr>
        <w:b/>
        <w:noProof/>
        <w:sz w:val="28"/>
        <w:szCs w:val="20"/>
        <w:lang w:val="en-GB"/>
      </w:rPr>
      <w:drawing>
        <wp:inline distT="0" distB="0" distL="0" distR="0" wp14:anchorId="4CA8E50A" wp14:editId="0D21CB2B">
          <wp:extent cx="5753100" cy="428625"/>
          <wp:effectExtent l="0" t="0" r="0" b="9525"/>
          <wp:docPr id="1" name="Obraz 1" descr="C:\Users\oszulecka\AppData\Local\Microsoft\Windows\INetCache\Content.Word\PO RYBY i EFMiR UE MIR IR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oszulecka\AppData\Local\Microsoft\Windows\INetCache\Content.Word\PO RYBY i EFMiR UE MIR IRŚ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3F6A">
      <w:rPr>
        <w:rFonts w:ascii="Calibri" w:hAnsi="Calibri" w:cs="Calibri"/>
        <w:b/>
        <w:sz w:val="18"/>
        <w:szCs w:val="18"/>
      </w:rPr>
      <w:t xml:space="preserve">                                                                                </w:t>
    </w:r>
  </w:p>
  <w:p w14:paraId="05B5AD76" w14:textId="77777777" w:rsidR="000D3F6A" w:rsidRPr="000D3F6A" w:rsidRDefault="000D3F6A" w:rsidP="000D3F6A">
    <w:pPr>
      <w:jc w:val="center"/>
      <w:rPr>
        <w:rFonts w:ascii="Calibri" w:eastAsia="Calibri" w:hAnsi="Calibri" w:cs="Calibri"/>
        <w:noProof/>
        <w:sz w:val="18"/>
        <w:szCs w:val="18"/>
      </w:rPr>
    </w:pPr>
  </w:p>
  <w:p w14:paraId="4196C030" w14:textId="3F152604" w:rsidR="00E30F81" w:rsidRPr="000D3F6A" w:rsidRDefault="000D3F6A" w:rsidP="000D3F6A">
    <w:pP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hAnsi="Calibri" w:cs="Calibri"/>
        <w:color w:val="000000"/>
        <w:sz w:val="16"/>
        <w:szCs w:val="16"/>
        <w:lang w:eastAsia="en-US"/>
      </w:rPr>
    </w:pPr>
    <w:r w:rsidRPr="000D3F6A">
      <w:rPr>
        <w:rFonts w:ascii="Calibri" w:hAnsi="Calibri" w:cs="Calibri"/>
        <w:color w:val="000000"/>
        <w:sz w:val="16"/>
        <w:szCs w:val="16"/>
        <w:lang w:eastAsia="en-US"/>
      </w:rPr>
      <w:t>Projekt pt. „Zmniejszenie negatywnego wpływu rybactwa śródlądowego na środowisko wodne poprzez innowacyjne zagospodarowanie małocennych gatunków ryb". współfinansowanego ze środków Programu Operacyjnego „Rybactwo i Morze” na lata 2014-2020  w ramach działania 1.3 Innowacje związane z ochroną żywych zasobów morza, o których mowa w art. 39 art. 44 ust. 1 lit. c rozporządzenia nr 508/2014, w ramach Priorytetu 1. Promowanie rybołówstwa zrównoważonego środowiskowo, zasobooszczędnego, innowacyjnego, konkurencyjnego i opartego na wiedzy, na podstawie umowy o dofinansowanie operacji nr 00001-6520.3-OR1100001/19 z dnia 20.11.2020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85066024">
    <w:abstractNumId w:val="1"/>
  </w:num>
  <w:num w:numId="2" w16cid:durableId="1270048538">
    <w:abstractNumId w:val="0"/>
  </w:num>
  <w:num w:numId="3" w16cid:durableId="1961522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146822">
    <w:abstractNumId w:val="2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8646">
    <w:abstractNumId w:val="30"/>
  </w:num>
  <w:num w:numId="6" w16cid:durableId="1938635706">
    <w:abstractNumId w:val="5"/>
  </w:num>
  <w:num w:numId="7" w16cid:durableId="988510821">
    <w:abstractNumId w:val="26"/>
  </w:num>
  <w:num w:numId="8" w16cid:durableId="320013065">
    <w:abstractNumId w:val="10"/>
  </w:num>
  <w:num w:numId="9" w16cid:durableId="1129979576">
    <w:abstractNumId w:val="6"/>
  </w:num>
  <w:num w:numId="10" w16cid:durableId="1043138106">
    <w:abstractNumId w:val="24"/>
  </w:num>
  <w:num w:numId="11" w16cid:durableId="1860006284">
    <w:abstractNumId w:val="28"/>
  </w:num>
  <w:num w:numId="12" w16cid:durableId="137383467">
    <w:abstractNumId w:val="16"/>
  </w:num>
  <w:num w:numId="13" w16cid:durableId="189874651">
    <w:abstractNumId w:val="29"/>
  </w:num>
  <w:num w:numId="14" w16cid:durableId="815801860">
    <w:abstractNumId w:val="12"/>
  </w:num>
  <w:num w:numId="15" w16cid:durableId="1426881417">
    <w:abstractNumId w:val="4"/>
  </w:num>
  <w:num w:numId="16" w16cid:durableId="201984963">
    <w:abstractNumId w:val="23"/>
  </w:num>
  <w:num w:numId="17" w16cid:durableId="11884440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2291292">
    <w:abstractNumId w:val="27"/>
  </w:num>
  <w:num w:numId="19" w16cid:durableId="965428362">
    <w:abstractNumId w:val="7"/>
  </w:num>
  <w:num w:numId="20" w16cid:durableId="1412778627">
    <w:abstractNumId w:val="2"/>
  </w:num>
  <w:num w:numId="21" w16cid:durableId="1667123995">
    <w:abstractNumId w:val="9"/>
  </w:num>
  <w:num w:numId="22" w16cid:durableId="873271048">
    <w:abstractNumId w:val="22"/>
  </w:num>
  <w:num w:numId="23" w16cid:durableId="837426074">
    <w:abstractNumId w:val="3"/>
  </w:num>
  <w:num w:numId="24" w16cid:durableId="1982928965">
    <w:abstractNumId w:val="18"/>
  </w:num>
  <w:num w:numId="25" w16cid:durableId="944462163">
    <w:abstractNumId w:val="19"/>
  </w:num>
  <w:num w:numId="26" w16cid:durableId="1943302105">
    <w:abstractNumId w:val="20"/>
  </w:num>
  <w:num w:numId="27" w16cid:durableId="1349408812">
    <w:abstractNumId w:val="13"/>
  </w:num>
  <w:num w:numId="28" w16cid:durableId="1851143904">
    <w:abstractNumId w:val="8"/>
  </w:num>
  <w:num w:numId="29" w16cid:durableId="660158564">
    <w:abstractNumId w:val="14"/>
  </w:num>
  <w:num w:numId="30" w16cid:durableId="41179373">
    <w:abstractNumId w:val="21"/>
  </w:num>
  <w:num w:numId="31" w16cid:durableId="991639551">
    <w:abstractNumId w:val="11"/>
  </w:num>
  <w:num w:numId="32" w16cid:durableId="2088529608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32D1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0535"/>
    <w:rsid w:val="00081CE4"/>
    <w:rsid w:val="00092D26"/>
    <w:rsid w:val="000962F6"/>
    <w:rsid w:val="000A12CC"/>
    <w:rsid w:val="000A12FB"/>
    <w:rsid w:val="000A4162"/>
    <w:rsid w:val="000D3F6A"/>
    <w:rsid w:val="000F034E"/>
    <w:rsid w:val="000F5CBA"/>
    <w:rsid w:val="00104170"/>
    <w:rsid w:val="00110592"/>
    <w:rsid w:val="00113546"/>
    <w:rsid w:val="001145A0"/>
    <w:rsid w:val="00122263"/>
    <w:rsid w:val="00123E31"/>
    <w:rsid w:val="001277DC"/>
    <w:rsid w:val="00143266"/>
    <w:rsid w:val="00153F9B"/>
    <w:rsid w:val="00171CD6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76DC"/>
    <w:rsid w:val="00240478"/>
    <w:rsid w:val="00250FF5"/>
    <w:rsid w:val="002817C2"/>
    <w:rsid w:val="00287BD9"/>
    <w:rsid w:val="002A21CF"/>
    <w:rsid w:val="002A6659"/>
    <w:rsid w:val="002B5E3D"/>
    <w:rsid w:val="002D1B8F"/>
    <w:rsid w:val="002E7945"/>
    <w:rsid w:val="002E7FEA"/>
    <w:rsid w:val="002F521D"/>
    <w:rsid w:val="00310528"/>
    <w:rsid w:val="00320E5E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E5A90"/>
    <w:rsid w:val="003F529B"/>
    <w:rsid w:val="00426314"/>
    <w:rsid w:val="004414D5"/>
    <w:rsid w:val="00451348"/>
    <w:rsid w:val="004643D9"/>
    <w:rsid w:val="00473091"/>
    <w:rsid w:val="00491851"/>
    <w:rsid w:val="0049482A"/>
    <w:rsid w:val="004B34F6"/>
    <w:rsid w:val="004B50DD"/>
    <w:rsid w:val="004B5F27"/>
    <w:rsid w:val="004C2D74"/>
    <w:rsid w:val="004C502A"/>
    <w:rsid w:val="004C57C3"/>
    <w:rsid w:val="004C5964"/>
    <w:rsid w:val="004F160F"/>
    <w:rsid w:val="0050034E"/>
    <w:rsid w:val="00501255"/>
    <w:rsid w:val="005061CB"/>
    <w:rsid w:val="00511C54"/>
    <w:rsid w:val="00514069"/>
    <w:rsid w:val="00515D46"/>
    <w:rsid w:val="0052177B"/>
    <w:rsid w:val="00567C9D"/>
    <w:rsid w:val="00574D81"/>
    <w:rsid w:val="0057708D"/>
    <w:rsid w:val="00582B9E"/>
    <w:rsid w:val="00582F0F"/>
    <w:rsid w:val="00592D61"/>
    <w:rsid w:val="00593121"/>
    <w:rsid w:val="0059362E"/>
    <w:rsid w:val="00595AB2"/>
    <w:rsid w:val="005A5AA3"/>
    <w:rsid w:val="005C1F0F"/>
    <w:rsid w:val="005C389D"/>
    <w:rsid w:val="005C3C24"/>
    <w:rsid w:val="005E1BA6"/>
    <w:rsid w:val="005E3539"/>
    <w:rsid w:val="005F2A7A"/>
    <w:rsid w:val="006211F3"/>
    <w:rsid w:val="00630230"/>
    <w:rsid w:val="00632AD1"/>
    <w:rsid w:val="00641CC3"/>
    <w:rsid w:val="006471A4"/>
    <w:rsid w:val="00652D56"/>
    <w:rsid w:val="00667B37"/>
    <w:rsid w:val="00671B13"/>
    <w:rsid w:val="006A48C8"/>
    <w:rsid w:val="006B58C0"/>
    <w:rsid w:val="006C0823"/>
    <w:rsid w:val="006C14E8"/>
    <w:rsid w:val="006C27BF"/>
    <w:rsid w:val="006C6D75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950E9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72FB"/>
    <w:rsid w:val="008F1BE5"/>
    <w:rsid w:val="008F1C12"/>
    <w:rsid w:val="009154A3"/>
    <w:rsid w:val="00915C79"/>
    <w:rsid w:val="00916096"/>
    <w:rsid w:val="00920786"/>
    <w:rsid w:val="009225D1"/>
    <w:rsid w:val="00937592"/>
    <w:rsid w:val="009922B6"/>
    <w:rsid w:val="009B79A8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A0D6B"/>
    <w:rsid w:val="00AA290F"/>
    <w:rsid w:val="00AA65E7"/>
    <w:rsid w:val="00AC00F5"/>
    <w:rsid w:val="00AD18D6"/>
    <w:rsid w:val="00AE2201"/>
    <w:rsid w:val="00AF306C"/>
    <w:rsid w:val="00B141E1"/>
    <w:rsid w:val="00B212E6"/>
    <w:rsid w:val="00B21848"/>
    <w:rsid w:val="00B32B77"/>
    <w:rsid w:val="00B37D54"/>
    <w:rsid w:val="00B465C0"/>
    <w:rsid w:val="00B46871"/>
    <w:rsid w:val="00B53C24"/>
    <w:rsid w:val="00B674E0"/>
    <w:rsid w:val="00B806EC"/>
    <w:rsid w:val="00B80A99"/>
    <w:rsid w:val="00BA27F4"/>
    <w:rsid w:val="00BA3B52"/>
    <w:rsid w:val="00BC4FD4"/>
    <w:rsid w:val="00BC670E"/>
    <w:rsid w:val="00BD19AA"/>
    <w:rsid w:val="00BD465B"/>
    <w:rsid w:val="00BE4E6D"/>
    <w:rsid w:val="00BF08BE"/>
    <w:rsid w:val="00BF62C2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03D0"/>
    <w:rsid w:val="00C93D7C"/>
    <w:rsid w:val="00CC11D4"/>
    <w:rsid w:val="00CD0AC5"/>
    <w:rsid w:val="00CD7F07"/>
    <w:rsid w:val="00D04146"/>
    <w:rsid w:val="00D23D48"/>
    <w:rsid w:val="00D56A85"/>
    <w:rsid w:val="00D7006E"/>
    <w:rsid w:val="00D77F1A"/>
    <w:rsid w:val="00D840AE"/>
    <w:rsid w:val="00D93B4D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2C0"/>
    <w:rsid w:val="00E019BB"/>
    <w:rsid w:val="00E137AD"/>
    <w:rsid w:val="00E23C4A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C1FAD"/>
    <w:rsid w:val="00EC46A7"/>
    <w:rsid w:val="00EC53CC"/>
    <w:rsid w:val="00ED0F3D"/>
    <w:rsid w:val="00ED71AE"/>
    <w:rsid w:val="00EE30B4"/>
    <w:rsid w:val="00EF009D"/>
    <w:rsid w:val="00F06EDF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2DF0"/>
    <w:rsid w:val="00F84F08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421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EF86-271B-4524-8804-FC2E7233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4</cp:revision>
  <cp:lastPrinted>2021-05-26T11:35:00Z</cp:lastPrinted>
  <dcterms:created xsi:type="dcterms:W3CDTF">2022-10-12T10:24:00Z</dcterms:created>
  <dcterms:modified xsi:type="dcterms:W3CDTF">2022-10-13T11:02:00Z</dcterms:modified>
</cp:coreProperties>
</file>