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3C6F9E1B" w14:textId="77777777" w:rsidR="00006CC4" w:rsidRPr="00212560" w:rsidRDefault="00006CC4" w:rsidP="00006CC4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Verdana" w:eastAsia="Verdana" w:hAnsi="Verdana" w:cs="Times New Roman"/>
          <w:b/>
          <w:color w:val="000000"/>
        </w:rPr>
      </w:pP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eastAsia="Verdana" w:hAnsi="Verdana" w:cs="Times New Roman"/>
          <w:b/>
          <w:color w:val="000000"/>
        </w:rPr>
        <w:t>Dostawa materiałów do biologii komórki z podziałem na 8 części dla</w:t>
      </w:r>
    </w:p>
    <w:p w14:paraId="21113805" w14:textId="77777777" w:rsidR="00006CC4" w:rsidRDefault="00006CC4" w:rsidP="00006CC4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212560">
        <w:rPr>
          <w:rFonts w:ascii="Verdana" w:eastAsia="Verdana" w:hAnsi="Verdana" w:cs="Times New Roman"/>
          <w:b/>
          <w:color w:val="000000"/>
        </w:rPr>
        <w:t>Grupa Badawcza Biologii Astrocytów</w:t>
      </w:r>
      <w:r>
        <w:rPr>
          <w:rFonts w:ascii="Verdana" w:eastAsia="Verdana" w:hAnsi="Verdana" w:cs="Times New Roman"/>
          <w:b/>
          <w:color w:val="000000"/>
        </w:rPr>
        <w:t xml:space="preserve"> na podstawie umowy ramowej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2ADB77E1" w14:textId="7ADD0ECD" w:rsidR="006F7122" w:rsidRPr="009823C3" w:rsidRDefault="0011448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4C76C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006CC4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6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udział w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dodatkowo, że: tak długo, jak podstawą przetwarzania Państwa danych jest art. 6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77777777" w:rsidR="00275F5B" w:rsidRDefault="00275F5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54F789B7" wp14:editId="376B2267">
                  <wp:extent cx="4572000" cy="381000"/>
                  <wp:effectExtent l="0" t="0" r="0" b="0"/>
                  <wp:docPr id="1613774239" name="Obraz 161377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77777777" w:rsidR="00275F5B" w:rsidRDefault="00275F5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7CD3EAC6" wp14:editId="68E2B83F">
                  <wp:extent cx="4572000" cy="381000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6CC4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C76CD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67428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2004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2024-03-15T07:05:00Z</dcterms:modified>
  <cp:contentStatus/>
</cp:coreProperties>
</file>