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D5A6" w14:textId="154693D9" w:rsidR="00B12805" w:rsidRPr="0090531A" w:rsidRDefault="00B12805" w:rsidP="00237883">
      <w:pPr>
        <w:spacing w:after="0" w:line="360" w:lineRule="auto"/>
        <w:ind w:left="284" w:hanging="284"/>
        <w:jc w:val="both"/>
        <w:rPr>
          <w:rFonts w:eastAsia="Times New Roman" w:cstheme="minorHAnsi"/>
          <w:b/>
          <w:bCs/>
          <w:color w:val="000000"/>
          <w:lang w:val="pl-PL" w:eastAsia="pl-PL"/>
        </w:rPr>
      </w:pPr>
      <w:r w:rsidRPr="0090531A">
        <w:rPr>
          <w:rFonts w:eastAsia="Times New Roman" w:cstheme="minorHAnsi"/>
          <w:b/>
          <w:bCs/>
          <w:color w:val="000000"/>
          <w:lang w:val="pl-PL" w:eastAsia="pl-PL"/>
        </w:rPr>
        <w:t>UMOWA KOMPLEKSOWA DOSTARCZANIA PALIWA GAZOWEGO</w:t>
      </w:r>
      <w:r w:rsidR="0090531A">
        <w:rPr>
          <w:rFonts w:eastAsia="Times New Roman" w:cstheme="minorHAnsi"/>
          <w:b/>
          <w:bCs/>
          <w:color w:val="000000"/>
          <w:lang w:val="pl-PL" w:eastAsia="pl-PL"/>
        </w:rPr>
        <w:t xml:space="preserve"> </w:t>
      </w:r>
      <w:r w:rsidRPr="0090531A">
        <w:rPr>
          <w:rFonts w:eastAsia="Times New Roman" w:cstheme="minorHAnsi"/>
          <w:b/>
          <w:bCs/>
          <w:color w:val="000000"/>
          <w:lang w:val="pl-PL" w:eastAsia="pl-PL"/>
        </w:rPr>
        <w:t>NUMER …………………………………………</w:t>
      </w:r>
    </w:p>
    <w:p w14:paraId="50147ADB" w14:textId="0BC125B6" w:rsidR="00B12805" w:rsidRPr="0090531A" w:rsidRDefault="00B12805" w:rsidP="00237883">
      <w:pPr>
        <w:spacing w:after="0" w:line="360" w:lineRule="auto"/>
        <w:ind w:left="284" w:hanging="284"/>
        <w:jc w:val="both"/>
        <w:rPr>
          <w:rFonts w:eastAsia="Times New Roman" w:cstheme="minorHAnsi"/>
          <w:b/>
          <w:bCs/>
          <w:color w:val="000000"/>
          <w:lang w:val="pl-PL" w:eastAsia="pl-PL"/>
        </w:rPr>
      </w:pPr>
    </w:p>
    <w:p w14:paraId="0BD061E8" w14:textId="77777777" w:rsidR="00B12805" w:rsidRPr="0090531A" w:rsidRDefault="00B12805" w:rsidP="00237883">
      <w:pPr>
        <w:spacing w:after="0" w:line="360" w:lineRule="auto"/>
        <w:ind w:left="284" w:hanging="284"/>
        <w:jc w:val="both"/>
        <w:rPr>
          <w:rFonts w:eastAsia="Times New Roman" w:cstheme="minorHAnsi"/>
          <w:b/>
          <w:bCs/>
          <w:color w:val="000000"/>
          <w:lang w:val="pl-PL" w:eastAsia="pl-PL"/>
        </w:rPr>
      </w:pPr>
    </w:p>
    <w:p w14:paraId="1775D7BE" w14:textId="77777777" w:rsid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zawarta w dniu ……………………. r. w ……………………., pomiędzy:</w:t>
      </w:r>
    </w:p>
    <w:p w14:paraId="0277354C" w14:textId="77777777" w:rsidR="0090531A" w:rsidRPr="0090531A" w:rsidRDefault="0090531A" w:rsidP="00C520F5">
      <w:pPr>
        <w:spacing w:after="0" w:line="360" w:lineRule="auto"/>
        <w:jc w:val="both"/>
        <w:rPr>
          <w:rFonts w:eastAsia="Times New Roman" w:cstheme="minorHAnsi"/>
          <w:color w:val="000000"/>
          <w:lang w:val="pl-PL" w:eastAsia="pl-PL"/>
        </w:rPr>
      </w:pPr>
      <w:r w:rsidRPr="0090531A">
        <w:rPr>
          <w:rFonts w:eastAsia="Times New Roman" w:cstheme="minorHAnsi"/>
          <w:color w:val="000000"/>
          <w:lang w:val="pl-PL" w:eastAsia="pl-PL"/>
        </w:rPr>
        <w:t>Miastem i Gminą Sztum z siedzibą przy ul. Mickiewicza 39, 82-400 Sztum, NIP 579-22-11-352, REGON 170747773, reprezentowanym przez:</w:t>
      </w:r>
    </w:p>
    <w:p w14:paraId="32445491" w14:textId="77777777" w:rsidR="0090531A" w:rsidRPr="0090531A" w:rsidRDefault="0090531A"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Burmistrza Miasta i Gminy Sztum – Leszka </w:t>
      </w:r>
      <w:proofErr w:type="spellStart"/>
      <w:r w:rsidRPr="0090531A">
        <w:rPr>
          <w:rFonts w:eastAsia="Times New Roman" w:cstheme="minorHAnsi"/>
          <w:color w:val="000000"/>
          <w:lang w:val="pl-PL" w:eastAsia="pl-PL"/>
        </w:rPr>
        <w:t>Tabora</w:t>
      </w:r>
      <w:proofErr w:type="spellEnd"/>
      <w:r w:rsidRPr="0090531A">
        <w:rPr>
          <w:rFonts w:eastAsia="Times New Roman" w:cstheme="minorHAnsi"/>
          <w:color w:val="000000"/>
          <w:lang w:val="pl-PL" w:eastAsia="pl-PL"/>
        </w:rPr>
        <w:t xml:space="preserve"> </w:t>
      </w:r>
    </w:p>
    <w:p w14:paraId="40E5E2CD" w14:textId="77777777" w:rsidR="0090531A" w:rsidRDefault="0090531A"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zwaną dalej </w:t>
      </w:r>
      <w:r w:rsidRPr="00237883">
        <w:rPr>
          <w:rFonts w:eastAsia="Times New Roman" w:cstheme="minorHAnsi"/>
          <w:b/>
          <w:bCs/>
          <w:color w:val="000000"/>
          <w:lang w:val="pl-PL" w:eastAsia="pl-PL"/>
        </w:rPr>
        <w:t>Zamawiającym</w:t>
      </w:r>
      <w:r w:rsidRPr="0090531A">
        <w:rPr>
          <w:rFonts w:eastAsia="Times New Roman" w:cstheme="minorHAnsi"/>
          <w:color w:val="000000"/>
          <w:lang w:val="pl-PL" w:eastAsia="pl-PL"/>
        </w:rPr>
        <w:t>,</w:t>
      </w:r>
    </w:p>
    <w:p w14:paraId="37067C3F" w14:textId="4E3A9BC1" w:rsid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a</w:t>
      </w:r>
      <w:r w:rsidRPr="0090531A">
        <w:rPr>
          <w:rFonts w:eastAsia="Times New Roman" w:cstheme="minorHAnsi"/>
          <w:color w:val="000000"/>
          <w:lang w:val="pl-PL" w:eastAsia="pl-PL"/>
        </w:rPr>
        <w:br/>
        <w:t>..............................................................................................................., wpisaną do rejestru</w:t>
      </w:r>
    </w:p>
    <w:p w14:paraId="37E056A9" w14:textId="77777777" w:rsid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przedsiębiorców</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prowadzonego przez .............................................................................................., pod numerem</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KRS ................................ , NIP ..................................., REGON....................................., wartość kapitału</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zakładowego ...........................................</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reprezentowaną przez:</w:t>
      </w:r>
    </w:p>
    <w:p w14:paraId="33779319" w14:textId="77777777" w:rsid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 ………………………</w:t>
      </w:r>
    </w:p>
    <w:p w14:paraId="57377CAB" w14:textId="77777777" w:rsid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 ………………………</w:t>
      </w:r>
    </w:p>
    <w:p w14:paraId="25744690" w14:textId="77777777" w:rsidR="0090531A" w:rsidRDefault="0090531A" w:rsidP="00237883">
      <w:pPr>
        <w:spacing w:after="0" w:line="360" w:lineRule="auto"/>
        <w:ind w:left="284" w:hanging="284"/>
        <w:jc w:val="both"/>
        <w:rPr>
          <w:rFonts w:eastAsia="Times New Roman" w:cstheme="minorHAnsi"/>
          <w:color w:val="000000"/>
          <w:lang w:val="pl-PL" w:eastAsia="pl-PL"/>
        </w:rPr>
      </w:pPr>
    </w:p>
    <w:p w14:paraId="4210650E" w14:textId="06B694BA" w:rsidR="00B1280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zwaną w dalszej części </w:t>
      </w:r>
      <w:r w:rsidRPr="00237883">
        <w:rPr>
          <w:rFonts w:eastAsia="Times New Roman" w:cstheme="minorHAnsi"/>
          <w:b/>
          <w:bCs/>
          <w:color w:val="000000"/>
          <w:lang w:val="pl-PL" w:eastAsia="pl-PL"/>
        </w:rPr>
        <w:t>Wykonawcą</w:t>
      </w:r>
      <w:r w:rsidRPr="0090531A">
        <w:rPr>
          <w:rFonts w:eastAsia="Times New Roman" w:cstheme="minorHAnsi"/>
          <w:color w:val="000000"/>
          <w:lang w:val="pl-PL" w:eastAsia="pl-PL"/>
        </w:rPr>
        <w:t>,</w:t>
      </w:r>
    </w:p>
    <w:p w14:paraId="7E29084D" w14:textId="07306331" w:rsidR="00B1280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W treści Umowy Zamawiający oraz Wykonawca zwani są również Stronami, osobno zaś Stroną.</w:t>
      </w:r>
    </w:p>
    <w:p w14:paraId="30BAF8CA" w14:textId="39589F16" w:rsidR="00B12805" w:rsidRPr="0090531A" w:rsidRDefault="00B12805" w:rsidP="00661254">
      <w:pPr>
        <w:spacing w:after="0" w:line="360" w:lineRule="auto"/>
        <w:jc w:val="both"/>
        <w:rPr>
          <w:rFonts w:eastAsia="Times New Roman" w:cstheme="minorHAnsi"/>
          <w:color w:val="000000"/>
          <w:lang w:val="pl-PL" w:eastAsia="pl-PL"/>
        </w:rPr>
      </w:pPr>
      <w:r w:rsidRPr="0090531A">
        <w:rPr>
          <w:rFonts w:eastAsia="Times New Roman" w:cstheme="minorHAnsi"/>
          <w:color w:val="000000"/>
          <w:lang w:val="pl-PL" w:eastAsia="pl-PL"/>
        </w:rPr>
        <w:br/>
        <w:t xml:space="preserve">Umowę sporządzono bez stosowania przepisów ustawy z dnia 11 września 2019 r. Prawo zamówień publicznych (Dz. U. </w:t>
      </w:r>
      <w:r w:rsidR="00D1359A">
        <w:rPr>
          <w:rFonts w:eastAsia="Times New Roman" w:cstheme="minorHAnsi"/>
          <w:color w:val="000000"/>
          <w:lang w:val="pl-PL" w:eastAsia="pl-PL"/>
        </w:rPr>
        <w:t>z 2019 poz. 2019 ze zm.</w:t>
      </w:r>
      <w:r w:rsidR="005C6CD4">
        <w:rPr>
          <w:rFonts w:eastAsia="Times New Roman" w:cstheme="minorHAnsi"/>
          <w:color w:val="000000"/>
          <w:lang w:val="pl-PL" w:eastAsia="pl-PL"/>
        </w:rPr>
        <w:t>)</w:t>
      </w:r>
      <w:r w:rsidRPr="0090531A">
        <w:rPr>
          <w:rFonts w:eastAsia="Times New Roman" w:cstheme="minorHAnsi"/>
          <w:color w:val="000000"/>
          <w:lang w:val="pl-PL" w:eastAsia="pl-PL"/>
        </w:rPr>
        <w:t xml:space="preserve">  zgodnie z § 7 Zarządzenia Nr 13.2021 Burmistrza Miasta i Gminy Sztum z dnia 1 lutego 2021 roku w sprawie regulaminu udzielania zamówień publicznych w Urzędzie Miasta i Gminy Sztum.</w:t>
      </w:r>
    </w:p>
    <w:p w14:paraId="3363E135" w14:textId="65115FD1" w:rsidR="00B12805" w:rsidRPr="0090531A" w:rsidRDefault="00B12805" w:rsidP="00237883">
      <w:pPr>
        <w:spacing w:after="0" w:line="360" w:lineRule="auto"/>
        <w:ind w:left="284" w:hanging="284"/>
        <w:jc w:val="both"/>
        <w:rPr>
          <w:rFonts w:eastAsia="Times New Roman" w:cstheme="minorHAnsi"/>
          <w:color w:val="000000"/>
          <w:lang w:val="pl-PL" w:eastAsia="pl-PL"/>
        </w:rPr>
      </w:pPr>
    </w:p>
    <w:p w14:paraId="6695AED6" w14:textId="176146C0" w:rsidR="00B12805" w:rsidRPr="0090531A" w:rsidRDefault="00B12805" w:rsidP="00237883">
      <w:pPr>
        <w:spacing w:after="0" w:line="360" w:lineRule="auto"/>
        <w:ind w:left="284" w:hanging="284"/>
        <w:jc w:val="center"/>
        <w:rPr>
          <w:rFonts w:eastAsia="Times New Roman" w:cstheme="minorHAnsi"/>
          <w:color w:val="000000"/>
          <w:lang w:val="pl-PL" w:eastAsia="pl-PL"/>
        </w:rPr>
      </w:pPr>
      <w:r w:rsidRPr="0090531A">
        <w:rPr>
          <w:rFonts w:eastAsia="Times New Roman" w:cstheme="minorHAnsi"/>
          <w:b/>
          <w:bCs/>
          <w:color w:val="000000"/>
          <w:lang w:val="pl-PL" w:eastAsia="pl-PL"/>
        </w:rPr>
        <w:t>§ 1</w:t>
      </w:r>
    </w:p>
    <w:p w14:paraId="0635AC69" w14:textId="66FBE11C" w:rsidR="00B12805" w:rsidRPr="0090531A" w:rsidRDefault="00B1280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Przedmiot </w:t>
      </w:r>
      <w:r w:rsidR="00C520F5">
        <w:rPr>
          <w:rFonts w:eastAsia="Times New Roman" w:cstheme="minorHAnsi"/>
          <w:b/>
          <w:bCs/>
          <w:color w:val="000000"/>
          <w:lang w:val="pl-PL" w:eastAsia="pl-PL"/>
        </w:rPr>
        <w:t>u</w:t>
      </w:r>
      <w:r w:rsidRPr="0090531A">
        <w:rPr>
          <w:rFonts w:eastAsia="Times New Roman" w:cstheme="minorHAnsi"/>
          <w:b/>
          <w:bCs/>
          <w:color w:val="000000"/>
          <w:lang w:val="pl-PL" w:eastAsia="pl-PL"/>
        </w:rPr>
        <w:t xml:space="preserve">mowy </w:t>
      </w:r>
      <w:r w:rsidR="00D1359A">
        <w:rPr>
          <w:rFonts w:eastAsia="Times New Roman" w:cstheme="minorHAnsi"/>
          <w:b/>
          <w:bCs/>
          <w:color w:val="000000"/>
          <w:lang w:val="pl-PL" w:eastAsia="pl-PL"/>
        </w:rPr>
        <w:t>i zakres umowy</w:t>
      </w:r>
    </w:p>
    <w:p w14:paraId="31BD2AB7" w14:textId="77777777" w:rsidR="00A7221E" w:rsidRPr="0090531A" w:rsidRDefault="00B12805" w:rsidP="00237883">
      <w:pPr>
        <w:spacing w:after="0" w:line="360" w:lineRule="auto"/>
        <w:jc w:val="both"/>
        <w:rPr>
          <w:rFonts w:eastAsia="Times New Roman" w:cstheme="minorHAnsi"/>
          <w:color w:val="000000"/>
          <w:lang w:val="pl-PL" w:eastAsia="pl-PL"/>
        </w:rPr>
      </w:pPr>
      <w:r w:rsidRPr="0090531A">
        <w:rPr>
          <w:rFonts w:eastAsia="Times New Roman" w:cstheme="minorHAnsi"/>
          <w:b/>
          <w:bCs/>
          <w:color w:val="000000"/>
          <w:lang w:val="pl-PL" w:eastAsia="pl-PL"/>
        </w:rPr>
        <w:br/>
      </w:r>
      <w:r w:rsidRPr="0090531A">
        <w:rPr>
          <w:rFonts w:eastAsia="Times New Roman" w:cstheme="minorHAnsi"/>
          <w:color w:val="000000"/>
          <w:lang w:val="pl-PL" w:eastAsia="pl-PL"/>
        </w:rPr>
        <w:t>1. Przedmiotem umowy jest:</w:t>
      </w:r>
    </w:p>
    <w:p w14:paraId="23CDCA18"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Sprzedaż paliwa gazowego – gazu wysokometanowego o symbolu E do punktów poboru gazu</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określonych w załączniku nr 1 do niniejszej Umowy, wraz z usługą dystrybucji Paliwa Gazowego.</w:t>
      </w:r>
    </w:p>
    <w:p w14:paraId="26C30156"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Przeprowadzenie, w imieniu i na rzecz Zamawiającego, na podstawie pełnomocnictwa, którego wzór stanowi załącznik nr 2 do niniejszej Umowy, procedury zmiany sprzedawcy z utrzymaniem ciągłości dostaw paliwa gazowego.</w:t>
      </w:r>
    </w:p>
    <w:p w14:paraId="00D78A60" w14:textId="4AFDF6C0"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Ustalenie praw i obowiązków Stron niniejszej Umowy, a także zasad ich odpowiedzialności</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 niedotrzymanie warunków Umowy.</w:t>
      </w:r>
    </w:p>
    <w:p w14:paraId="56311F6C"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 xml:space="preserve">2. Sprzedaż paliwa gazowego będzie się odbywać na warunkach określonych przepisami ustawy z dnia 10 kwietnia 1997 r. Prawo energetyczne (t. j. Dz. U. z 2020 r. poz. 833 z </w:t>
      </w:r>
      <w:proofErr w:type="spellStart"/>
      <w:r w:rsidRPr="0090531A">
        <w:rPr>
          <w:rFonts w:eastAsia="Times New Roman" w:cstheme="minorHAnsi"/>
          <w:color w:val="000000"/>
          <w:lang w:val="pl-PL" w:eastAsia="pl-PL"/>
        </w:rPr>
        <w:t>późn</w:t>
      </w:r>
      <w:proofErr w:type="spellEnd"/>
      <w:r w:rsidRPr="0090531A">
        <w:rPr>
          <w:rFonts w:eastAsia="Times New Roman" w:cstheme="minorHAnsi"/>
          <w:color w:val="000000"/>
          <w:lang w:val="pl-PL" w:eastAsia="pl-PL"/>
        </w:rPr>
        <w:t xml:space="preserve">. zm.) oraz wydanych na jej podstawie przepisów wykonawczych, w szczególności: rozporządzenia Ministra Gospodarki z dnia 2 lipca 2010 r. w sprawie szczegółowych warunków funkcjonowania systemu gazowego (t. j. Dz.U. 2018 poz. 1158 z </w:t>
      </w:r>
      <w:proofErr w:type="spellStart"/>
      <w:r w:rsidRPr="0090531A">
        <w:rPr>
          <w:rFonts w:eastAsia="Times New Roman" w:cstheme="minorHAnsi"/>
          <w:color w:val="000000"/>
          <w:lang w:val="pl-PL" w:eastAsia="pl-PL"/>
        </w:rPr>
        <w:t>późn</w:t>
      </w:r>
      <w:proofErr w:type="spellEnd"/>
      <w:r w:rsidRPr="0090531A">
        <w:rPr>
          <w:rFonts w:eastAsia="Times New Roman" w:cstheme="minorHAnsi"/>
          <w:color w:val="000000"/>
          <w:lang w:val="pl-PL" w:eastAsia="pl-PL"/>
        </w:rPr>
        <w:t xml:space="preserve">. zm.) rozporządzenie Ministra Energii z dnia 15 marca 2018 r. w sprawie szczegółowych zasad kształtowania i kalkulacji taryf oraz rozliczeń w obrocie paliwami gazowymi (Dz. U. z 2018 r., poz. 640 z </w:t>
      </w:r>
      <w:proofErr w:type="spellStart"/>
      <w:r w:rsidRPr="0090531A">
        <w:rPr>
          <w:rFonts w:eastAsia="Times New Roman" w:cstheme="minorHAnsi"/>
          <w:color w:val="000000"/>
          <w:lang w:val="pl-PL" w:eastAsia="pl-PL"/>
        </w:rPr>
        <w:t>późn</w:t>
      </w:r>
      <w:proofErr w:type="spellEnd"/>
      <w:r w:rsidRPr="0090531A">
        <w:rPr>
          <w:rFonts w:eastAsia="Times New Roman" w:cstheme="minorHAnsi"/>
          <w:color w:val="000000"/>
          <w:lang w:val="pl-PL" w:eastAsia="pl-PL"/>
        </w:rPr>
        <w:t>. zm.), zgodnie z taryfą dla paliwa gazowego OSD, jak również przepisami Kodeksu cywilnego, postanowieniami Umowy oraz stawkami zawartymi w formularzu oferty dla danego punktu poboru.</w:t>
      </w:r>
    </w:p>
    <w:p w14:paraId="6F3495C6"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Użyte w Umowie pojęcia oznaczają, co następuje:</w:t>
      </w:r>
    </w:p>
    <w:p w14:paraId="2B37DC4F"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w:t>
      </w:r>
    </w:p>
    <w:p w14:paraId="21B182D8"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Dzień roboczy – dzień od poniedziałku do piątku z wyłączeniem dni ustawowo wolnych od pracy.</w:t>
      </w:r>
    </w:p>
    <w:p w14:paraId="3D2D97DE"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Grupa Taryfowa – grupa Odbiorców kupujących Paliwo Gazowe, dla której stosuje się jeden zestaw cen lub stawek opłat i warunków ich stosowania, sklasyfikowana według kryteriów określonych w Taryfie.</w:t>
      </w:r>
    </w:p>
    <w:p w14:paraId="5FAD5BE5" w14:textId="4768A7FD"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4)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obowiązująca Instrukcja Ruchu i Eksploatacji Sieci Dystrybucyjnej, opracowana przez OSD</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i wprowadzona przez OSD do stosowania, oraz zamieszczana na jego stronie internetowej. Na</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podstawie art. 9g ust. 12 Prawa energetycznego IRIESD stanowi integralną część Umowy</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kompleksowej.</w:t>
      </w:r>
    </w:p>
    <w:p w14:paraId="635F1F5A"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5) </w:t>
      </w:r>
      <w:proofErr w:type="spellStart"/>
      <w:r w:rsidRPr="0090531A">
        <w:rPr>
          <w:rFonts w:eastAsia="Times New Roman" w:cstheme="minorHAnsi"/>
          <w:color w:val="000000"/>
          <w:lang w:val="pl-PL" w:eastAsia="pl-PL"/>
        </w:rPr>
        <w:t>IRiESP</w:t>
      </w:r>
      <w:proofErr w:type="spellEnd"/>
      <w:r w:rsidRPr="0090531A">
        <w:rPr>
          <w:rFonts w:eastAsia="Times New Roman" w:cstheme="minorHAnsi"/>
          <w:color w:val="000000"/>
          <w:lang w:val="pl-PL" w:eastAsia="pl-PL"/>
        </w:rPr>
        <w:t xml:space="preserve"> – obowiązująca Instrukcja Ruchu i Eksploatacji Sieci Przesyłowej, opracowana przez OSP</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i wprowadzona przez niego do stosowania, oraz zamieszczona na jego stronie internetowej.</w:t>
      </w:r>
    </w:p>
    <w:p w14:paraId="35CD2BC3"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6) Miesiąc umowny (gazowy) – okres od godziny 6.00 pierwszego dnia bieżącego miesiąca kalendarzowego do godziny 6.00 pierwszego dnia miesiąca kalendarzowego następującego bezpośrednio po miesiącu bieżącym, chyba że w Umowie określono inaczej.</w:t>
      </w:r>
    </w:p>
    <w:p w14:paraId="7C38DDE1"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7) Moc umowna – maksymalna ilość Paliwa Gazowego wyrażona w kWh, którą Zamawiający może</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odebrać w ciągu godziny, ustalona w Umowie.</w:t>
      </w:r>
    </w:p>
    <w:p w14:paraId="2700C9CD"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8) Nielegalny Pobór Paliwa Gazowego – pobór Paliwa Gazowego bez zawartej i wiążącej umowy</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Wykonawcą z całkowitym albo częściowym pominięciem Układu pomiarowego lub poprzez</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ingerencję w Układ pomiarowy, mającą wpływ na zafałszowanie pomiarów dokonywanych przez ww.</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Układ pomiarowy.</w:t>
      </w:r>
    </w:p>
    <w:p w14:paraId="46F22D1F"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9) Obiekt – nieruchomość, lokal lub inny obiekt, do którego zgodnie z Umową ma być dostarczane Paliwo Gazowe.</w:t>
      </w:r>
    </w:p>
    <w:p w14:paraId="438A7A91"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10) Odbiorca - każdy, kto otrzymuje lub pobiera paliwa lub energię na podstawie umowy</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przedsiębiorstwem energetycznym.</w:t>
      </w:r>
      <w:r w:rsidR="00A7221E" w:rsidRPr="0090531A">
        <w:rPr>
          <w:rFonts w:eastAsia="Times New Roman" w:cstheme="minorHAnsi"/>
          <w:color w:val="000000"/>
          <w:lang w:val="pl-PL" w:eastAsia="pl-PL"/>
        </w:rPr>
        <w:t xml:space="preserve"> </w:t>
      </w:r>
    </w:p>
    <w:p w14:paraId="13FE5D0F" w14:textId="4AD2C0A2"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11) Operator Systemu Dystrybucyjnego (OSD) – przedsiębiorstwo energetyczne zajmujące się</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dystrybucją Paliw Gazowych, do którego sieci jest przyłączony Obiekt Zamawiającego, </w:t>
      </w:r>
      <w:r w:rsidR="00D70143" w:rsidRPr="0090531A">
        <w:rPr>
          <w:rFonts w:eastAsia="Times New Roman" w:cstheme="minorHAnsi"/>
          <w:color w:val="000000"/>
          <w:lang w:val="pl-PL" w:eastAsia="pl-PL"/>
        </w:rPr>
        <w:t>odpowiedzialne</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 ruch sieciowy w gazowym systemie dystrybucyjnym, bieżące i długookresowe bezpieczeństwo</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funkcjonowania tego systemu, eksploatację, konserwację i remonty sieci dystrybucyjnej oraz jej</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niezbędną rozbudowę, w tym połączeń z innymi systemami gazowymi – Polska Spółka Gazownicza</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Sp. z o. o. oddział w Gdańsku.</w:t>
      </w:r>
    </w:p>
    <w:p w14:paraId="215A578C"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12) 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w:t>
      </w:r>
    </w:p>
    <w:p w14:paraId="328A4940"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13) Paliwo Gazowe – gaz ziemny wysokometanowy grupy E.</w:t>
      </w:r>
    </w:p>
    <w:p w14:paraId="59D7642A" w14:textId="7E63C9ED"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14) Prawo energetyczne – ustawa z dnia 10 kwietnia 1997 r. Prawo energetyczne (t. j. Dz. U. z 2020 r.</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poz. 833 z </w:t>
      </w:r>
      <w:proofErr w:type="spellStart"/>
      <w:r w:rsidRPr="0090531A">
        <w:rPr>
          <w:rFonts w:eastAsia="Times New Roman" w:cstheme="minorHAnsi"/>
          <w:color w:val="000000"/>
          <w:lang w:val="pl-PL" w:eastAsia="pl-PL"/>
        </w:rPr>
        <w:t>późn</w:t>
      </w:r>
      <w:proofErr w:type="spellEnd"/>
      <w:r w:rsidRPr="0090531A">
        <w:rPr>
          <w:rFonts w:eastAsia="Times New Roman" w:cstheme="minorHAnsi"/>
          <w:color w:val="000000"/>
          <w:lang w:val="pl-PL" w:eastAsia="pl-PL"/>
        </w:rPr>
        <w:t>. zm.)</w:t>
      </w:r>
    </w:p>
    <w:p w14:paraId="2A3D925E" w14:textId="0E4D5DE1"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15) PPG – punkt poboru gazu – obiekt zużywający paliwo gazowe, przyłączony do sieci gazowej OSD,</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wyposażony w układ pomiarowo-rozliczeniowy.</w:t>
      </w:r>
    </w:p>
    <w:p w14:paraId="65648F87"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16) Taryfa OSD – opracowany przez Operatora Systemu Dystrybucyjnego (OSD) zbiór cen i stawek za</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świadczenie usług przesyłania paliwa gazowego oraz warunków ich stosowania, zatwierdzonych przez Prezesa Urzędu Regulacji Energetyki i wprowadzony do stosowania, mająca zastosowanie</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rozliczeniach za dystrybucję paliwa gazowego z Zamawiającym.</w:t>
      </w:r>
      <w:r w:rsidR="00A7221E" w:rsidRPr="0090531A">
        <w:rPr>
          <w:rFonts w:eastAsia="Times New Roman" w:cstheme="minorHAnsi"/>
          <w:color w:val="000000"/>
          <w:lang w:val="pl-PL" w:eastAsia="pl-PL"/>
        </w:rPr>
        <w:t xml:space="preserve"> </w:t>
      </w:r>
    </w:p>
    <w:p w14:paraId="58049345"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17) Tytuł Prawny – rzeczowy, obligacyjny lub oparty na innej podstawie stosunek prawny, z którego</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wynika uprawnienie do korzystania w imieniu własnym z Obiektu; Tytuł Prawny stanowi</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szczególności: własność, użytkowanie wieczyste, użytkowanie, dzierżawa, najem, a także</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spółdzielcze własnościowe prawo do lokalu.</w:t>
      </w:r>
      <w:r w:rsidR="00A7221E" w:rsidRPr="0090531A">
        <w:rPr>
          <w:rFonts w:eastAsia="Times New Roman" w:cstheme="minorHAnsi"/>
          <w:color w:val="000000"/>
          <w:lang w:val="pl-PL" w:eastAsia="pl-PL"/>
        </w:rPr>
        <w:t xml:space="preserve"> </w:t>
      </w:r>
    </w:p>
    <w:p w14:paraId="640E9FCD"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18) Układ pomiarowy – gazomierze i inne urządzenia pomiarowe lub rozliczeniowo-pomiarowe, a także układy połączeń pomiędzy nimi, służące do pomiaru ilości pobranego lub dostarczonego do sieci Paliwa Gazowego i dokonywania rozliczeń.</w:t>
      </w:r>
    </w:p>
    <w:p w14:paraId="2037507B"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19) Umowa (Umowa kompleksowa) – niniejsza umowa wraz z załącznikami, stanowiącymi jej integralną część, zawarta pomiędzy Wykonawcą i Zamawiającym zgodnie z art. 5 ust. 3 Prawa energetycznego, która stanowi podstawę dostarczania Zamawiającemu Paliwa Gazowego, zawierająca postanowienia umowy sprzedaży Gazu i umowy o świadczenie usług dystrybucji Paliwa Gazowego.</w:t>
      </w:r>
    </w:p>
    <w:p w14:paraId="6D7887D1"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20) URE – Urząd Regulacji Energetyki.</w:t>
      </w:r>
    </w:p>
    <w:p w14:paraId="4A46C67C"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21) Ustawa o podatku akcyzowym – ustawa z dnia 6 grudnia 2008 r. o podatku akcyzowym ( t. j. Dz. U. z 2020 r. poz. 722).</w:t>
      </w:r>
    </w:p>
    <w:p w14:paraId="43D97191"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22) Ustawa o zapasach – ustawa z dnia 16 lutego 2007 r. o zapasach ropy naftowej, produktów naftowych i gazu ziemnego oraz zasadach postępowania w sytuacjach zagrożenia bezpieczeństwa paliwowego państwa i zakłóceń na rynku naftowym (</w:t>
      </w:r>
      <w:proofErr w:type="spellStart"/>
      <w:r w:rsidRPr="0090531A">
        <w:rPr>
          <w:rFonts w:eastAsia="Times New Roman" w:cstheme="minorHAnsi"/>
          <w:color w:val="000000"/>
          <w:lang w:val="pl-PL" w:eastAsia="pl-PL"/>
        </w:rPr>
        <w:t>t.j</w:t>
      </w:r>
      <w:proofErr w:type="spellEnd"/>
      <w:r w:rsidRPr="0090531A">
        <w:rPr>
          <w:rFonts w:eastAsia="Times New Roman" w:cstheme="minorHAnsi"/>
          <w:color w:val="000000"/>
          <w:lang w:val="pl-PL" w:eastAsia="pl-PL"/>
        </w:rPr>
        <w:t>. Dz. U. z 2020 r., poz. 411).</w:t>
      </w:r>
    </w:p>
    <w:p w14:paraId="58DD21CF"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5. W zakresie nieuregulowanym w ust. 4, w odniesieniu do realizacji Umowy stosuje się definicje wskazane w aktach prawnych wymienionych w ust. 3.</w:t>
      </w:r>
    </w:p>
    <w:p w14:paraId="67D0EF2C"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6. Wykonawca oświadcza, iż posiada koncesję na obrót paliwem gazowym wydaną przez Prezesa Urzędu Regulacji Energetyki ważną do dnia .....................................</w:t>
      </w:r>
    </w:p>
    <w:p w14:paraId="0045CC26"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7. Na podstawie umowy zawartej przez Wykonawcę, usługę dystrybucji Paliwa Gazowego do instalacji znajdującej się w Obiekcie Zamawiającego będzie wykonywał OSD.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w:t>
      </w:r>
      <w:r w:rsidR="00A7221E" w:rsidRPr="0090531A">
        <w:rPr>
          <w:rFonts w:eastAsia="Times New Roman" w:cstheme="minorHAnsi"/>
          <w:color w:val="000000"/>
          <w:lang w:val="pl-PL" w:eastAsia="pl-PL"/>
        </w:rPr>
        <w:t xml:space="preserve"> </w:t>
      </w:r>
    </w:p>
    <w:p w14:paraId="0F3A5341"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8. Zmieniona lub nowa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xml:space="preserve"> wiąże Wykonawcę, po jej zatwierdzeniu przez Prezesa URE i ogłoszeniu</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Biuletynie URE, od dnia określonego w decyzji Prezesa URE.</w:t>
      </w:r>
    </w:p>
    <w:p w14:paraId="41290CB3"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9. Zamawiający upoważnia Wykonawcę do pozyskiwania od OSD danych pomiarowo-rozliczeniowych</w:t>
      </w:r>
      <w:r w:rsidRPr="0090531A">
        <w:rPr>
          <w:rFonts w:eastAsia="Times New Roman" w:cstheme="minorHAnsi"/>
          <w:color w:val="000000"/>
          <w:lang w:val="pl-PL" w:eastAsia="pl-PL"/>
        </w:rPr>
        <w:br/>
        <w:t>niezbędnych do realizacji niniejszej umowy.</w:t>
      </w:r>
    </w:p>
    <w:p w14:paraId="2527D1F4"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10.Zamawiający oświadcza, że dysponuje Tytułem Prawnym do korzystania z obiektu, w którym znajdują się punkty poboru gazu, do których na podstawie Umowy dostarczane ma być paliwo gazowe.</w:t>
      </w:r>
    </w:p>
    <w:p w14:paraId="37CA8A4E"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11.Zamawiający zobowiązuje się, że będzie nabywał i odbierał od Wykonawcy Paliwo Gazowe na cele</w:t>
      </w:r>
      <w:r w:rsidRPr="0090531A">
        <w:rPr>
          <w:rFonts w:eastAsia="Times New Roman" w:cstheme="minorHAnsi"/>
          <w:color w:val="000000"/>
          <w:lang w:val="pl-PL" w:eastAsia="pl-PL"/>
        </w:rPr>
        <w:br/>
        <w:t>określone w „Oświadczeniu Zamawiającego o przeznaczeniu Paliwa Gazowego na potrzeby naliczania</w:t>
      </w:r>
      <w:r w:rsidRPr="0090531A">
        <w:rPr>
          <w:rFonts w:eastAsia="Times New Roman" w:cstheme="minorHAnsi"/>
          <w:color w:val="000000"/>
          <w:lang w:val="pl-PL" w:eastAsia="pl-PL"/>
        </w:rPr>
        <w:br/>
        <w:t>podatku akcyzowego”, stanowiącym Załącznik nr 3 do Umowy.</w:t>
      </w:r>
    </w:p>
    <w:p w14:paraId="16401A9B"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12.Zmiana celu wykorzystania Paliwa Gazowego wymaga złożenia Wykonawcy nowego „Oświadczenia Zamawiającego o przeznaczeniu Paliwa Gazowego na potrzeby naliczania podatku akcyzowego”, w terminie 3 (trzech) dni od dnia dokonania zmiany celu wykorzystywania Paliwa Gazowego przez Zamawiającego.</w:t>
      </w:r>
    </w:p>
    <w:p w14:paraId="6EB46830" w14:textId="01536C83" w:rsidR="00B1280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13.Sprzedaż Paliwa Gazowego podlega opodatkowaniu podatkiem akcyzowym, zgodnie z zasadami</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określonymi w Ustawie o podatku akcyzowym.</w:t>
      </w:r>
    </w:p>
    <w:p w14:paraId="0B35F694" w14:textId="77777777" w:rsidR="00661254" w:rsidRDefault="00661254" w:rsidP="00237883">
      <w:pPr>
        <w:spacing w:after="0" w:line="360" w:lineRule="auto"/>
        <w:ind w:left="284" w:hanging="284"/>
        <w:jc w:val="center"/>
        <w:rPr>
          <w:rFonts w:eastAsia="Times New Roman" w:cstheme="minorHAnsi"/>
          <w:b/>
          <w:bCs/>
          <w:color w:val="000000"/>
          <w:lang w:val="pl-PL" w:eastAsia="pl-PL"/>
        </w:rPr>
      </w:pPr>
    </w:p>
    <w:p w14:paraId="039E8DAD" w14:textId="4112D9AF" w:rsidR="00B12805" w:rsidRPr="0090531A" w:rsidRDefault="00B1280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lastRenderedPageBreak/>
        <w:t xml:space="preserve">§ </w:t>
      </w:r>
      <w:r w:rsidR="00573DE7">
        <w:rPr>
          <w:rFonts w:eastAsia="Times New Roman" w:cstheme="minorHAnsi"/>
          <w:b/>
          <w:bCs/>
          <w:color w:val="000000"/>
          <w:lang w:val="pl-PL" w:eastAsia="pl-PL"/>
        </w:rPr>
        <w:t>2</w:t>
      </w:r>
      <w:r w:rsidRPr="0090531A">
        <w:rPr>
          <w:rFonts w:eastAsia="Times New Roman" w:cstheme="minorHAnsi"/>
          <w:color w:val="000000"/>
          <w:lang w:val="pl-PL" w:eastAsia="pl-PL"/>
        </w:rPr>
        <w:br/>
      </w:r>
      <w:r w:rsidRPr="0090531A">
        <w:rPr>
          <w:rFonts w:eastAsia="Times New Roman" w:cstheme="minorHAnsi"/>
          <w:b/>
          <w:bCs/>
          <w:color w:val="000000"/>
          <w:lang w:val="pl-PL" w:eastAsia="pl-PL"/>
        </w:rPr>
        <w:t>Obowiązki Wykonawcy</w:t>
      </w:r>
    </w:p>
    <w:p w14:paraId="63C45537" w14:textId="77777777" w:rsidR="00A7221E" w:rsidRPr="0090531A" w:rsidRDefault="00B12805" w:rsidP="00237883">
      <w:pPr>
        <w:spacing w:after="0" w:line="360" w:lineRule="auto"/>
        <w:jc w:val="both"/>
        <w:rPr>
          <w:rFonts w:eastAsia="Times New Roman" w:cstheme="minorHAnsi"/>
          <w:color w:val="000000"/>
          <w:lang w:val="pl-PL" w:eastAsia="pl-PL"/>
        </w:rPr>
      </w:pPr>
      <w:r w:rsidRPr="0090531A">
        <w:rPr>
          <w:rFonts w:eastAsia="Times New Roman" w:cstheme="minorHAnsi"/>
          <w:b/>
          <w:bCs/>
          <w:color w:val="000000"/>
          <w:lang w:val="pl-PL" w:eastAsia="pl-PL"/>
        </w:rPr>
        <w:br/>
      </w:r>
      <w:r w:rsidRPr="0090531A">
        <w:rPr>
          <w:rFonts w:eastAsia="Times New Roman" w:cstheme="minorHAnsi"/>
          <w:color w:val="000000"/>
          <w:lang w:val="pl-PL" w:eastAsia="pl-PL"/>
        </w:rPr>
        <w:t>1. Wykonawca zobowiązany jest do:</w:t>
      </w:r>
    </w:p>
    <w:p w14:paraId="230CB4EA"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dostarczania w sposób ciągły, za pośrednictwem sieci OSD, paliwa gazowego do PPG Zamawiającego;</w:t>
      </w:r>
    </w:p>
    <w:p w14:paraId="36BC52FD"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prowadzenia rozliczeń za pobrane paliwo gazowe na podstawie odczytów urządzeń pomiarowo rozliczeniowych;</w:t>
      </w:r>
    </w:p>
    <w:p w14:paraId="222EC764" w14:textId="4EE7435B"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na żądanie Zamawiającego - zapewnienia sprawdzenia przez OSD prawidłowości działania Układu</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pomiarowego, którego OSD jest właścicielem, nie później niż w ciągu 14 (czternastu) dni od dnia</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zgłoszenia żądania;</w:t>
      </w:r>
    </w:p>
    <w:p w14:paraId="1508DBDC"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powiadomienia Zamawiającego w przypadku konieczności ograniczeń w dostarczaniu Paliwa</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Gazowego do Obiektu Zamawiającego, zgodnie z obowiązującymi przepisami prawa, jak również</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 przyczynach wstrzymania lub przerwania dostarczania Paliwa Gazowego oraz udzielenia informacji</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 przewidywanych terminach wznowienia dostarczania Paliwa Gazowego, pod warunkiem otrzymania informacji o powyższym zdarzeniu od Operatora Systemu Dystrybucyjnego;</w:t>
      </w:r>
    </w:p>
    <w:p w14:paraId="0EB8E953" w14:textId="04AF3389"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5) dokonywania uzgodnień z OSD w zakresie zmian mocy umownej</w:t>
      </w:r>
      <w:r w:rsidR="00CE1F39">
        <w:rPr>
          <w:rFonts w:eastAsia="Times New Roman" w:cstheme="minorHAnsi"/>
          <w:color w:val="000000"/>
          <w:lang w:val="pl-PL" w:eastAsia="pl-PL"/>
        </w:rPr>
        <w:t>, na podstawie deklaracji złożonej przez Zamawiającego.</w:t>
      </w:r>
    </w:p>
    <w:p w14:paraId="71D8939E"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2. Jakość Paliwa Gazowego dostarczanego do ustalonego punktu odbioru będzie spełniać parametry</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określone przez obowiązującą </w:t>
      </w:r>
      <w:proofErr w:type="spellStart"/>
      <w:r w:rsidRPr="0090531A">
        <w:rPr>
          <w:rFonts w:eastAsia="Times New Roman" w:cstheme="minorHAnsi"/>
          <w:color w:val="000000"/>
          <w:lang w:val="pl-PL" w:eastAsia="pl-PL"/>
        </w:rPr>
        <w:t>IRiESP</w:t>
      </w:r>
      <w:proofErr w:type="spellEnd"/>
      <w:r w:rsidRPr="0090531A">
        <w:rPr>
          <w:rFonts w:eastAsia="Times New Roman" w:cstheme="minorHAnsi"/>
          <w:color w:val="000000"/>
          <w:lang w:val="pl-PL" w:eastAsia="pl-PL"/>
        </w:rPr>
        <w:t xml:space="preserve"> i/lub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za pośrednictwem którego dostarczane lub przesyłane jest Paliwo Gazowe.</w:t>
      </w:r>
    </w:p>
    <w:p w14:paraId="2FC49187"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Wykonawca w zakresie standardów jakościowych obsługi Odbiorców:</w:t>
      </w:r>
    </w:p>
    <w:p w14:paraId="71CCB1A7"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przyjmuje od Zamawiającego reklamacje i zlecenia dotyczące dostarczania Paliwa Gazowego, w tym reklamacje dotyczące faktury lub innego dokumentu księgowego;</w:t>
      </w:r>
    </w:p>
    <w:p w14:paraId="74A98E5F"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rozpatruje wnioski lub reklamacje Zamawiającego w terminie 14 (czternastu) dni od dnia otrzymania wniosku lub zgłoszenia reklamacji;</w:t>
      </w:r>
    </w:p>
    <w:p w14:paraId="65E1FBC5"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na żądanie Zamawiającego - udziela nieodpłatnie informacji dotyczących zasad rozliczeń oraz aktualnie obowiązującej Taryfy;</w:t>
      </w:r>
    </w:p>
    <w:p w14:paraId="3EF01B38"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udziela bonifikat zgodnie z zapisami ust 6 niniejszego paragrafu.</w:t>
      </w:r>
    </w:p>
    <w:p w14:paraId="34662BA5"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4. Zamawiający może składać wnioski lub reklamacje korespondencyjnie na adres Wykonawcy</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lub za pośrednictwem poczty elektronicznej, przy czym przy wnoszeniu wszelkich spraw związanych</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Umową powołuje się na numer Umowy. Dane teleadresowe Wykonawcy są każdorazowo zamieszczane na wystawionych Zamawiającemu fakturach.</w:t>
      </w:r>
    </w:p>
    <w:p w14:paraId="443A2B44"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5. Złożenie reklamacji nie zwalnia Zamawiającego od obowiązku terminowych płatności należności.</w:t>
      </w:r>
    </w:p>
    <w:p w14:paraId="2623A350"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6. W przypadku niedotrzymania jakościowych standardów obsługi Zamawiającemu, na jego pisemny</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wniosek, przysługuje prawo bonifikaty według stawek określonych w § 41 Rozporządzenia Ministra Energii z dnia 15 marca 2018 r. w sprawie szczegółowych zasad kształtowania i kalkulacji taryf oraz rozliczeń w obrocie paliwami gazowymi lub w każdym później wydanym akcie prawnym dotyczącym jakościowych standardów obsługi.</w:t>
      </w:r>
    </w:p>
    <w:p w14:paraId="7CB1CB98"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7. Za niedotrzymanie parametrów jakościowych paliwa gazowego Zamawiającemu przysługują bonifikaty zgodnie z Taryfą OSD.</w:t>
      </w:r>
    </w:p>
    <w:p w14:paraId="3768154B"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8. Wykonawca nie ponosi odpowiedzialności za szkody spowodowane niewykonaniem lub nienależytym wykonaniem Umowy z przyczyn leżących po stronie OSD lub OSP.</w:t>
      </w:r>
    </w:p>
    <w:p w14:paraId="54E05FDB" w14:textId="77777777" w:rsidR="00A7221E"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9. Wykonawca nie ponosi odpowiedzialności za szkody spowodowane niewykonaniem lub nienależytym wykonaniem Umowy w następujących przypadkach:</w:t>
      </w:r>
    </w:p>
    <w:p w14:paraId="49F3BE81"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wystąpienia ograniczeń lub wstrzymania w dostawie Paliwa Gazowego w związku z zagrożeniem życia, zdrowia lub mienia,</w:t>
      </w:r>
    </w:p>
    <w:p w14:paraId="645FC8E3" w14:textId="6DF59819"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wystąpienia planowanych przerw i ograniczeń w dostarczaniu Paliwa Gazowego, na czas niezbędny do wykonania prac eksploatacyjnych lub remontowych w sieci, o których Zamawiający został</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poinformowany,</w:t>
      </w:r>
    </w:p>
    <w:p w14:paraId="3B2DDEE4"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działania zabezpieczeń i automatyki, likwidujących przemijające stany awaryjne w sieci,</w:t>
      </w:r>
    </w:p>
    <w:p w14:paraId="70368AD1" w14:textId="79A7F34E"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wystąpienia Awarii,</w:t>
      </w:r>
    </w:p>
    <w:p w14:paraId="55D934E9"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5) planowanych ograniczeń wprowadzonych na podstawie przepisów prawa na wypadek niedoboru mocy w Krajowym Systemie Przesyłowym,</w:t>
      </w:r>
    </w:p>
    <w:p w14:paraId="1500DF53" w14:textId="5CA2F6B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6)</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działań lub zaniechań osób trzecich, za które Wykonawca lub OSD nie ponoszą odpowiedzialności,</w:t>
      </w:r>
      <w:r w:rsidR="00A7221E"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tym działań lub zaniechań Zamawiającego lub osób, za które Zamawiający ponosi odpowiedzialność (np. wstrzymanie dostarczania Paliwa Gazowego w związku z nieuregulowanymi należnościami Zamawiającego, Nielegalny Pobór Paliwa Gazowego, awarie urządzeń Zamawiającego),</w:t>
      </w:r>
    </w:p>
    <w:p w14:paraId="6557AB9B" w14:textId="77777777" w:rsidR="00A7221E"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7) </w:t>
      </w:r>
      <w:proofErr w:type="spellStart"/>
      <w:r w:rsidRPr="0090531A">
        <w:rPr>
          <w:rFonts w:eastAsia="Times New Roman" w:cstheme="minorHAnsi"/>
          <w:color w:val="000000"/>
          <w:lang w:val="pl-PL" w:eastAsia="pl-PL"/>
        </w:rPr>
        <w:t>wyłączeń</w:t>
      </w:r>
      <w:proofErr w:type="spellEnd"/>
      <w:r w:rsidRPr="0090531A">
        <w:rPr>
          <w:rFonts w:eastAsia="Times New Roman" w:cstheme="minorHAnsi"/>
          <w:color w:val="000000"/>
          <w:lang w:val="pl-PL" w:eastAsia="pl-PL"/>
        </w:rPr>
        <w:t xml:space="preserve"> awaryjnych i jednorazowych przerw wprowadzanych zgodnie z obowiązującymi przepisami prawa.</w:t>
      </w:r>
    </w:p>
    <w:p w14:paraId="4CC64268" w14:textId="57591AB7" w:rsidR="00B12805" w:rsidRPr="0090531A" w:rsidRDefault="00D1359A" w:rsidP="00237883">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10</w:t>
      </w:r>
      <w:r w:rsidR="00B12805" w:rsidRPr="0090531A">
        <w:rPr>
          <w:rFonts w:eastAsia="Times New Roman" w:cstheme="minorHAnsi"/>
          <w:color w:val="000000"/>
          <w:lang w:val="pl-PL" w:eastAsia="pl-PL"/>
        </w:rPr>
        <w:t>.Wykonawca ponosi wyłączną odpowiedzialność wobec osób trzecich za szkody powstałe w związku z realizacją zadania publicznego.</w:t>
      </w:r>
    </w:p>
    <w:p w14:paraId="1433C975" w14:textId="77777777" w:rsidR="00B12805" w:rsidRPr="0090531A" w:rsidRDefault="00B12805" w:rsidP="00237883">
      <w:pPr>
        <w:spacing w:after="0" w:line="360" w:lineRule="auto"/>
        <w:ind w:left="284" w:hanging="284"/>
        <w:jc w:val="both"/>
        <w:rPr>
          <w:rFonts w:eastAsia="Times New Roman" w:cstheme="minorHAnsi"/>
          <w:color w:val="000000"/>
          <w:lang w:val="pl-PL" w:eastAsia="pl-PL"/>
        </w:rPr>
      </w:pPr>
    </w:p>
    <w:p w14:paraId="7518358E" w14:textId="1F528474" w:rsidR="00B12805" w:rsidRPr="0090531A" w:rsidRDefault="00B1280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 </w:t>
      </w:r>
      <w:r w:rsidR="00573DE7">
        <w:rPr>
          <w:rFonts w:eastAsia="Times New Roman" w:cstheme="minorHAnsi"/>
          <w:b/>
          <w:bCs/>
          <w:color w:val="000000"/>
          <w:lang w:val="pl-PL" w:eastAsia="pl-PL"/>
        </w:rPr>
        <w:t>3</w:t>
      </w:r>
      <w:r w:rsidRPr="0090531A">
        <w:rPr>
          <w:rFonts w:eastAsia="Times New Roman" w:cstheme="minorHAnsi"/>
          <w:color w:val="000000"/>
          <w:lang w:val="pl-PL" w:eastAsia="pl-PL"/>
        </w:rPr>
        <w:br/>
      </w:r>
      <w:r w:rsidRPr="0090531A">
        <w:rPr>
          <w:rFonts w:eastAsia="Times New Roman" w:cstheme="minorHAnsi"/>
          <w:b/>
          <w:bCs/>
          <w:color w:val="000000"/>
          <w:lang w:val="pl-PL" w:eastAsia="pl-PL"/>
        </w:rPr>
        <w:t>Obowiązki Zamawiającego</w:t>
      </w:r>
    </w:p>
    <w:p w14:paraId="33429B0B" w14:textId="77777777" w:rsidR="0090531A" w:rsidRDefault="00B12805" w:rsidP="00237883">
      <w:pPr>
        <w:spacing w:after="0" w:line="360" w:lineRule="auto"/>
        <w:ind w:hanging="284"/>
        <w:jc w:val="both"/>
        <w:rPr>
          <w:rFonts w:eastAsia="Times New Roman" w:cstheme="minorHAnsi"/>
          <w:color w:val="000000"/>
          <w:lang w:val="pl-PL" w:eastAsia="pl-PL"/>
        </w:rPr>
      </w:pPr>
      <w:r w:rsidRPr="0090531A">
        <w:rPr>
          <w:rFonts w:eastAsia="Times New Roman" w:cstheme="minorHAnsi"/>
          <w:b/>
          <w:bCs/>
          <w:color w:val="000000"/>
          <w:lang w:val="pl-PL" w:eastAsia="pl-PL"/>
        </w:rPr>
        <w:br/>
      </w:r>
      <w:r w:rsidRPr="0090531A">
        <w:rPr>
          <w:rFonts w:eastAsia="Times New Roman" w:cstheme="minorHAnsi"/>
          <w:color w:val="000000"/>
          <w:lang w:val="pl-PL" w:eastAsia="pl-PL"/>
        </w:rPr>
        <w:t>1. Zamawiający jest zobowiązany w szczególności do:</w:t>
      </w:r>
    </w:p>
    <w:p w14:paraId="0C470053"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terminowego uiszczania wszystkich należności związanych z realizacją Umowy;</w:t>
      </w:r>
    </w:p>
    <w:p w14:paraId="64071EDE" w14:textId="3B6E9DB9"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2) zapewnienia upoważnionym przedstawicielom OSD lub Wykonawcy dostępu do Układu Pomiarowego, instalacji gazowej lub odbiorników gazowych, w tym w celu kontroli przestrzegania przez Zamawiającego postanowień Umowy, dokonywania odczytów lub weryfikacji prawidłowości rozliczeń, a także umożliwienia wykonywania przez ww. osoby niezbędnych prac eksploatacyjnych</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lub zabezpieczających;</w:t>
      </w:r>
    </w:p>
    <w:p w14:paraId="15E10A91"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umożliwienia zdemontowania i wydania zainstalowanego u Zamawiającego Układu pomiarowego</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upoważnionym przedstawicielom OSD, w przypadku wstrzymania dostarczenia Paliwa Gazowego</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lub wygaśnięcia z jakiejkolwiek przyczyny Umowy, w tym jej rozwiązania;</w:t>
      </w:r>
    </w:p>
    <w:p w14:paraId="13D96605"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niezwłocznego informowania Wykonawcy o zauważonych wadach lub usterkach Układu pomiarowego, a także o stwierdzonych przerwach i zakłóceniach w dostarczaniu i odbiorze Paliwa</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Gazowego;</w:t>
      </w:r>
    </w:p>
    <w:p w14:paraId="1CA9C4A2" w14:textId="3D92BA0E"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5) zabezpieczenia przed zniszczeniem lub uszkodzeniem Układu pomiarowego wskazującego wielkość</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poboru Paliwa Gazowego u Zamawiającego i reduktora ciśnienia Paliwa Gazowego, niedokonywania</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w nich jakichkolwiek zmian (z malowaniem włącznie), utrzymywania w należytym stanie technicznym</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szafki przeznaczonej na te urządzenia oraz pokrycia w pełnej wysokości strat wynikających</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z uszkodzenia lub zniszczenia tych urządzeń, chyba że nastąpiły z przyczyn, za które Zamawiający nie</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ponosi odpowiedzialności;</w:t>
      </w:r>
    </w:p>
    <w:p w14:paraId="13B9C8E6"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6) zabezpieczenia przed zniszczeniem, uszkodzeniem lub zerwaniem wszelkich plomb znajdujących</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się w Układzie pomiarowym, a także innych plomb lub zabezpieczeń założonych przez producenta Układu pomiarowego, Wykonawcę lub inny uprawniony podmiot, oraz pokrycia w pełnej wysokości strat wynikających z uszkodzenia lub zniszczenia tych plomb lub zabezpieczeń, chyba że uszkodzenie</w:t>
      </w:r>
      <w:r w:rsidR="0090531A">
        <w:rPr>
          <w:rFonts w:eastAsia="Times New Roman" w:cstheme="minorHAnsi"/>
          <w:color w:val="000000"/>
          <w:lang w:val="pl-PL" w:eastAsia="pl-PL"/>
        </w:rPr>
        <w:t xml:space="preserve"> </w:t>
      </w:r>
      <w:r w:rsidRPr="0090531A">
        <w:rPr>
          <w:rFonts w:eastAsia="Times New Roman" w:cstheme="minorHAnsi"/>
          <w:color w:val="000000"/>
          <w:lang w:val="pl-PL" w:eastAsia="pl-PL"/>
        </w:rPr>
        <w:t>lub zniszczenie nastąpiło z przyczyn za które Zamawiający nie ponosi odpowiedzialności;</w:t>
      </w:r>
    </w:p>
    <w:p w14:paraId="0C77537E"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7) utrzymania w należytym stanie technicznym, zgodnie z obowiązującymi przepisami prawa, znajdującej się w jego obiekcie instalacji gazowej, za którą Zamawiający odpowiada;</w:t>
      </w:r>
    </w:p>
    <w:p w14:paraId="0A5AC7E2" w14:textId="5B37F322"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8) przekazywania wskazań Układu pomiarowego, w przypadku braku możliwości dokonania odczytu jego wskazań przez upoważnionego przedstawiciela OSD lub Wykonawcy, w terminie 3 (trzech) dni od daty wystąpienia ww. sytuacji;</w:t>
      </w:r>
    </w:p>
    <w:p w14:paraId="2E3498BB" w14:textId="77777777"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9) niezwłocznego zawiadomienia Wykonawcy o każdej zmianie okoliczności mającej bądź mogącej mieć wpływ na wykonanie Umowy, w tym pisemnego zawiadomienia Wykonawcy o zmianie celu zużycia Paliwa Gazowego, które może spowodować utratę zwolnienia z podatku akcyzowego;</w:t>
      </w:r>
    </w:p>
    <w:p w14:paraId="7D482619" w14:textId="2F8B45F1" w:rsid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10) Wykonywania obowiązków ciążących na Zamawiającym na podstawie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xml:space="preserve"> wraz z jej</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aktualizacjami.</w:t>
      </w:r>
    </w:p>
    <w:p w14:paraId="0F530A81" w14:textId="5F9ACFDD" w:rsidR="00B1280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2. Zamawiający zobowiązuje się, że Wykonawca, będzie jedynym sprzedawcą paliwa gazowego</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we wskazanych w Umowie Punktach Poboru w okresie trwania Umowy.</w:t>
      </w:r>
    </w:p>
    <w:p w14:paraId="387151E2" w14:textId="7E8F5859" w:rsidR="00B12805" w:rsidRPr="0090531A" w:rsidRDefault="00B1280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lastRenderedPageBreak/>
        <w:t xml:space="preserve">§ </w:t>
      </w:r>
      <w:r w:rsidR="00573DE7">
        <w:rPr>
          <w:rFonts w:eastAsia="Times New Roman" w:cstheme="minorHAnsi"/>
          <w:b/>
          <w:bCs/>
          <w:color w:val="000000"/>
          <w:lang w:val="pl-PL" w:eastAsia="pl-PL"/>
        </w:rPr>
        <w:t>4</w:t>
      </w:r>
      <w:r w:rsidRPr="0090531A">
        <w:rPr>
          <w:rFonts w:eastAsia="Times New Roman" w:cstheme="minorHAnsi"/>
          <w:color w:val="000000"/>
          <w:lang w:val="pl-PL" w:eastAsia="pl-PL"/>
        </w:rPr>
        <w:br/>
      </w:r>
      <w:r w:rsidRPr="0090531A">
        <w:rPr>
          <w:rFonts w:eastAsia="Times New Roman" w:cstheme="minorHAnsi"/>
          <w:b/>
          <w:bCs/>
          <w:color w:val="000000"/>
          <w:lang w:val="pl-PL" w:eastAsia="pl-PL"/>
        </w:rPr>
        <w:t>Ilość paliwa gazowego i moce umowne</w:t>
      </w:r>
    </w:p>
    <w:p w14:paraId="4F646DE6" w14:textId="77777777" w:rsidR="00B12805" w:rsidRPr="0090531A" w:rsidRDefault="00B12805" w:rsidP="00237883">
      <w:pPr>
        <w:spacing w:after="0" w:line="360" w:lineRule="auto"/>
        <w:ind w:left="284" w:hanging="284"/>
        <w:jc w:val="both"/>
        <w:rPr>
          <w:rFonts w:eastAsia="Times New Roman" w:cstheme="minorHAnsi"/>
          <w:b/>
          <w:bCs/>
          <w:color w:val="000000"/>
          <w:lang w:val="pl-PL" w:eastAsia="pl-PL"/>
        </w:rPr>
      </w:pPr>
    </w:p>
    <w:p w14:paraId="250C63C8" w14:textId="05637BB1" w:rsidR="008F5204" w:rsidRDefault="008F5204" w:rsidP="00237883">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 xml:space="preserve">1. </w:t>
      </w:r>
      <w:r w:rsidR="00B12805" w:rsidRPr="0090531A">
        <w:rPr>
          <w:rFonts w:eastAsia="Times New Roman" w:cstheme="minorHAnsi"/>
          <w:color w:val="000000"/>
          <w:lang w:val="pl-PL" w:eastAsia="pl-PL"/>
        </w:rPr>
        <w:t>Prognozowana ilość paliwa gazowego dostarczona w okresie do dnia 31.12.202</w:t>
      </w:r>
      <w:r>
        <w:rPr>
          <w:rFonts w:eastAsia="Times New Roman" w:cstheme="minorHAnsi"/>
          <w:color w:val="000000"/>
          <w:lang w:val="pl-PL" w:eastAsia="pl-PL"/>
        </w:rPr>
        <w:t>3</w:t>
      </w:r>
      <w:r w:rsidR="00B12805" w:rsidRPr="0090531A">
        <w:rPr>
          <w:rFonts w:eastAsia="Times New Roman" w:cstheme="minorHAnsi"/>
          <w:color w:val="000000"/>
          <w:lang w:val="pl-PL" w:eastAsia="pl-PL"/>
        </w:rPr>
        <w:t xml:space="preserve"> r. wynosi </w:t>
      </w:r>
      <w:r w:rsidRPr="008F5204">
        <w:rPr>
          <w:rFonts w:eastAsia="Times New Roman" w:cstheme="minorHAnsi"/>
          <w:color w:val="000000"/>
          <w:lang w:val="pl-PL" w:eastAsia="pl-PL"/>
        </w:rPr>
        <w:t>505,576</w:t>
      </w:r>
      <w:r w:rsidR="00B12805" w:rsidRPr="0090531A">
        <w:rPr>
          <w:rFonts w:eastAsia="Times New Roman" w:cstheme="minorHAnsi"/>
          <w:color w:val="000000"/>
          <w:lang w:val="pl-PL" w:eastAsia="pl-PL"/>
        </w:rPr>
        <w:t xml:space="preserve"> </w:t>
      </w:r>
      <w:r>
        <w:rPr>
          <w:rFonts w:eastAsia="Times New Roman" w:cstheme="minorHAnsi"/>
          <w:color w:val="000000"/>
          <w:lang w:val="pl-PL" w:eastAsia="pl-PL"/>
        </w:rPr>
        <w:t>M</w:t>
      </w:r>
      <w:r w:rsidR="00B12805" w:rsidRPr="0090531A">
        <w:rPr>
          <w:rFonts w:eastAsia="Times New Roman" w:cstheme="minorHAnsi"/>
          <w:color w:val="000000"/>
          <w:lang w:val="pl-PL" w:eastAsia="pl-PL"/>
        </w:rPr>
        <w:t>Wh i dotyczy PPG wyspecyfikowanych w załączniku nr 1 do Umowy, z zastrzeżeniem, iż Strony dopuszczają</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możliwość zmniejszenia lub zwiększenia ilości dostarczanego paliwa gazowego, przy czym zmniejszenie</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lub zwiększenie nie może stanowić podstawy do jakichkolwiek roszczeń Wykonawcy względem</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Zamawiającego z tego tytułu. Prognozowane ilości zakupu paliwa gazowego w poszczególnych miesiącach</w:t>
      </w:r>
      <w:r>
        <w:rPr>
          <w:rFonts w:eastAsia="Times New Roman" w:cstheme="minorHAnsi"/>
          <w:color w:val="000000"/>
          <w:lang w:val="pl-PL" w:eastAsia="pl-PL"/>
        </w:rPr>
        <w:t xml:space="preserve"> dla taryfy W-5 </w:t>
      </w:r>
      <w:r w:rsidR="00B12805" w:rsidRPr="0090531A">
        <w:rPr>
          <w:rFonts w:eastAsia="Times New Roman" w:cstheme="minorHAnsi"/>
          <w:color w:val="000000"/>
          <w:lang w:val="pl-PL" w:eastAsia="pl-PL"/>
        </w:rPr>
        <w:t>Okresu Umownego zawiera załącznik nr 4 do Umowy. W przypadku braku zamówienia na poszczególne</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Miesiące Gazowe, Umowa zawiera deklarowane zużycie roczne tj. w każdych 12 miesiącach obowiązywania</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Umowy lub odpowiednio zużycie w okresie trwania umowy, jeżeli jest on krótszy niż 12 miesięcy.</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Dla PPG zakwalifikowanych do grupy taryfowej W-5 stosuje się poniższe postanowienia:</w:t>
      </w:r>
    </w:p>
    <w:p w14:paraId="5DA0410B" w14:textId="77777777"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Zmiana zamówionej Mocy umownej jest możliwa na podstawie wniosku złożonego przez</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Zamawiającego. Wniosek powinien być złożony co najmniej 30 dni przed rozpoczęciem miesiąca, dla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którego ma obowiązywać wnioskowana Moc Umowna. Nowa moc umowna powinna się zawierać</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ramach zakresu ustalonego w warunkach przyłączenia lub wynikającej z przepustowości</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zainstalowanego Układu pomiarowego. Zmiana zamówionej Mocy umownej następuje po </w:t>
      </w:r>
      <w:r w:rsidR="00AC7A65" w:rsidRPr="0090531A">
        <w:rPr>
          <w:rFonts w:eastAsia="Times New Roman" w:cstheme="minorHAnsi"/>
          <w:color w:val="000000"/>
          <w:lang w:val="pl-PL" w:eastAsia="pl-PL"/>
        </w:rPr>
        <w:t xml:space="preserve"> p</w:t>
      </w:r>
      <w:r w:rsidRPr="0090531A">
        <w:rPr>
          <w:rFonts w:eastAsia="Times New Roman" w:cstheme="minorHAnsi"/>
          <w:color w:val="000000"/>
          <w:lang w:val="pl-PL" w:eastAsia="pl-PL"/>
        </w:rPr>
        <w:t>ozytywnej</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decyzji odpowiedniego Operatora, do którego sieci przyłączony jest PPG.</w:t>
      </w:r>
    </w:p>
    <w:p w14:paraId="33BC34F0" w14:textId="1CABDD01" w:rsidR="00AC7A65" w:rsidRPr="0090531A"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W przypadku wniosku o zmianę Mocy umownej wykraczającej poza zakres ustalony w warunkach</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przyłączenia lub wykraczającej poza zakres pomiarowy Układu pomiarowego Zamawiający</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zobowiązany jest do złożenia wniosku o wydanie nowych warunków przyłączenia.</w:t>
      </w:r>
    </w:p>
    <w:p w14:paraId="14E7E286" w14:textId="77777777" w:rsidR="00AC7A65" w:rsidRPr="0090531A" w:rsidRDefault="00AC7A65" w:rsidP="00237883">
      <w:pPr>
        <w:spacing w:after="0" w:line="360" w:lineRule="auto"/>
        <w:ind w:left="284" w:hanging="284"/>
        <w:jc w:val="both"/>
        <w:rPr>
          <w:rFonts w:eastAsia="Times New Roman" w:cstheme="minorHAnsi"/>
          <w:color w:val="000000"/>
          <w:lang w:val="pl-PL" w:eastAsia="pl-PL"/>
        </w:rPr>
      </w:pPr>
    </w:p>
    <w:p w14:paraId="7F3F7704" w14:textId="2DCC4EC0" w:rsidR="00AC7A65" w:rsidRPr="0090531A" w:rsidRDefault="00AC7A6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 </w:t>
      </w:r>
      <w:r w:rsidR="00573DE7">
        <w:rPr>
          <w:rFonts w:eastAsia="Times New Roman" w:cstheme="minorHAnsi"/>
          <w:b/>
          <w:bCs/>
          <w:color w:val="000000"/>
          <w:lang w:val="pl-PL" w:eastAsia="pl-PL"/>
        </w:rPr>
        <w:t>5</w:t>
      </w:r>
      <w:r w:rsidR="00B12805" w:rsidRPr="0090531A">
        <w:rPr>
          <w:rFonts w:eastAsia="Times New Roman" w:cstheme="minorHAnsi"/>
          <w:color w:val="000000"/>
          <w:lang w:val="pl-PL" w:eastAsia="pl-PL"/>
        </w:rPr>
        <w:br/>
      </w:r>
      <w:r w:rsidR="00C520F5" w:rsidRPr="00C520F5">
        <w:rPr>
          <w:rFonts w:eastAsia="Times New Roman" w:cstheme="minorHAnsi"/>
          <w:b/>
          <w:bCs/>
          <w:color w:val="000000"/>
          <w:lang w:val="pl-PL" w:eastAsia="pl-PL"/>
        </w:rPr>
        <w:t>Wynagrodzenie Wykonawcy i warunki płatności</w:t>
      </w:r>
    </w:p>
    <w:p w14:paraId="06947B4E" w14:textId="77777777" w:rsidR="00237883" w:rsidRDefault="00237883" w:rsidP="00237883">
      <w:pPr>
        <w:spacing w:after="0" w:line="360" w:lineRule="auto"/>
        <w:ind w:left="284" w:hanging="284"/>
        <w:jc w:val="both"/>
        <w:rPr>
          <w:rFonts w:eastAsia="Times New Roman" w:cstheme="minorHAnsi"/>
          <w:color w:val="000000"/>
          <w:lang w:val="pl-PL" w:eastAsia="pl-PL"/>
        </w:rPr>
      </w:pPr>
    </w:p>
    <w:p w14:paraId="301705B8" w14:textId="417D7F96" w:rsidR="008F5204"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 Strony ustalają następujące zasady stosowania cen i stawek opłat:</w:t>
      </w:r>
    </w:p>
    <w:p w14:paraId="3A842B2B" w14:textId="77777777"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Cena za paliwo gazowe – cena stała netto (bez VAT i nie zawierająca podatku akcyzowego), wynikająca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ze złożonej oferty (stanowiącej Załącznik nr 5), z zastrzeżeniem zmian wynikających z § 7 ust. 3. Cena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zawiera koszty bilansowania handlowego i wszystkie prawem przewidziane koszty związane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obowiązkami nałożonymi na Wykonawcę na dzień złożenia oferty.</w:t>
      </w:r>
    </w:p>
    <w:p w14:paraId="6C1CB3AD" w14:textId="351DF89C"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Stawki opłat abonamentowych – cena stała netto (bez VAT), wynikająca ze złożonej oferty (stanowiącej</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załącznik nr</w:t>
      </w:r>
      <w:r w:rsidR="00ED716B">
        <w:rPr>
          <w:rFonts w:eastAsia="Times New Roman" w:cstheme="minorHAnsi"/>
          <w:color w:val="000000"/>
          <w:lang w:val="pl-PL" w:eastAsia="pl-PL"/>
        </w:rPr>
        <w:t xml:space="preserve"> </w:t>
      </w:r>
      <w:r w:rsidRPr="0090531A">
        <w:rPr>
          <w:rFonts w:eastAsia="Times New Roman" w:cstheme="minorHAnsi"/>
          <w:color w:val="000000"/>
          <w:lang w:val="pl-PL" w:eastAsia="pl-PL"/>
        </w:rPr>
        <w:t>5).</w:t>
      </w:r>
    </w:p>
    <w:p w14:paraId="046F806C" w14:textId="77777777"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3) Stawki opłat za usługi dystrybucji gazu – zgodnie z obowiązującą na dzień dokonywania rozliczeń Taryfą</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OSD, odpowiednio dla poszczególnych grup taryfowych, do których zakwalifikowane są poszczególne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PPG.</w:t>
      </w:r>
    </w:p>
    <w:p w14:paraId="19CDDDCF" w14:textId="248DC736"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Stawki opłaty akcyzowej – opłata akcyzowa wynika z zapisów zawartych w Oświadczeniu</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Zamawiającego o przeznaczeniu Paliwa Gazowego na potrzeby naliczania podatku akcyzowego</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(Załącznik nr 3 do Umowy). Z zapisów zawartych w Załączniku nr 3 wynika czy Wykonawca będzie</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doliczał stawki podatku akcyzowego do rozliczeń za pobrane paliwo gazowe i w jakiej części oraz</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w jakiej wysokości.</w:t>
      </w:r>
    </w:p>
    <w:p w14:paraId="10035AB5" w14:textId="77777777" w:rsidR="008F5204"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2. Zamawiający posiada punkty poboru gazu zakwalifikowane do grup taryfowych zgodnie z Załącznikiem nr</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1 do Umowy.</w:t>
      </w:r>
    </w:p>
    <w:p w14:paraId="14F6E702" w14:textId="77777777" w:rsidR="008F5204"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Punkty poboru gazu Zamawiającego w trakcie trwania umowy będą kwalifikowane do właściwej grupy</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taryfowej, zgodnie z zasadami określonymi w Taryfie OSD.</w:t>
      </w:r>
    </w:p>
    <w:p w14:paraId="09DBA5DA" w14:textId="67BFF74E" w:rsidR="00C520F5" w:rsidRDefault="00B12805" w:rsidP="00C520F5">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4. Rozliczenia za dostarczone paliwo gazowe odbywać się będą za faktyczne zużycie paliwa gazowego na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podstawie odczytów wskazań istniejących układów pomiarowo-rozliczeniowych, z zastosowaniem</w:t>
      </w:r>
      <w:r w:rsidR="00C520F5">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współczynnika konwersji wyznaczonego zgodnie z zasadami zawartymi w Taryfie OSD i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po upływie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okresu rozliczeniowego stosowanego przez OSD, z zastrzeżeniem zapisów ust. 6.</w:t>
      </w:r>
    </w:p>
    <w:p w14:paraId="30A6AE28" w14:textId="343FACF9" w:rsidR="008F5204" w:rsidRDefault="00B12805" w:rsidP="00C520F5">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5. Rozliczenia za usługę dystrybucji paliwa gazowego prowadzone będą wg algorytmów zawartych w Taryfie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OSD.</w:t>
      </w:r>
    </w:p>
    <w:p w14:paraId="3D3C0676" w14:textId="77777777" w:rsidR="008F5204"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6. Zamawiający w przypadku, kiedy Wykonawca nie będzie dysponował odczytami faktycznego zużycia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paliwa gazowego dopuszcza możliwość rozliczenia należności za paliwo gazowe na podstawie:</w:t>
      </w:r>
    </w:p>
    <w:p w14:paraId="54CB92EE" w14:textId="7640B80B"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wskazań układów pomiarowych przekazanych Wykonawcy w formie telefonicznej lub drogą</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elektroniczną przez Zamawiającego lub</w:t>
      </w:r>
    </w:p>
    <w:p w14:paraId="19BC100D" w14:textId="77777777" w:rsidR="008F5204"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wstępnej ilości zużycia paliwa gazowego, przy czym Zamawiający dopuszcza możliwość wystawienia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faktury wstępnej nie częściej niż:</w:t>
      </w:r>
    </w:p>
    <w:p w14:paraId="64053AA5" w14:textId="77777777" w:rsidR="008F5204" w:rsidRDefault="00B12805" w:rsidP="00237883">
      <w:pPr>
        <w:spacing w:after="0" w:line="360" w:lineRule="auto"/>
        <w:ind w:left="851" w:hanging="284"/>
        <w:jc w:val="both"/>
        <w:rPr>
          <w:rFonts w:eastAsia="Times New Roman" w:cstheme="minorHAnsi"/>
          <w:color w:val="000000"/>
          <w:lang w:val="pl-PL" w:eastAsia="pl-PL"/>
        </w:rPr>
      </w:pPr>
      <w:r w:rsidRPr="0090531A">
        <w:rPr>
          <w:rFonts w:eastAsia="Times New Roman" w:cstheme="minorHAnsi"/>
          <w:color w:val="000000"/>
          <w:lang w:val="pl-PL" w:eastAsia="pl-PL"/>
        </w:rPr>
        <w:t>a) raz w miesiącu: dla PPG kwalifikowanych do grupy taryfowej W-5</w:t>
      </w:r>
      <w:r w:rsidR="00AC7A65" w:rsidRPr="0090531A">
        <w:rPr>
          <w:rFonts w:eastAsia="Times New Roman" w:cstheme="minorHAnsi"/>
          <w:color w:val="000000"/>
          <w:lang w:val="pl-PL" w:eastAsia="pl-PL"/>
        </w:rPr>
        <w:t>,</w:t>
      </w:r>
    </w:p>
    <w:p w14:paraId="6D5097D6" w14:textId="77777777" w:rsidR="008F5204" w:rsidRDefault="00B12805" w:rsidP="00237883">
      <w:pPr>
        <w:spacing w:after="0" w:line="360" w:lineRule="auto"/>
        <w:ind w:left="851" w:hanging="284"/>
        <w:jc w:val="both"/>
        <w:rPr>
          <w:rFonts w:eastAsia="Times New Roman" w:cstheme="minorHAnsi"/>
          <w:color w:val="000000"/>
          <w:lang w:val="pl-PL" w:eastAsia="pl-PL"/>
        </w:rPr>
      </w:pPr>
      <w:r w:rsidRPr="0090531A">
        <w:rPr>
          <w:rFonts w:eastAsia="Times New Roman" w:cstheme="minorHAnsi"/>
          <w:color w:val="000000"/>
          <w:lang w:val="pl-PL" w:eastAsia="pl-PL"/>
        </w:rPr>
        <w:t>b) raz na dwa miesiące dla PPG kwalifikowanych do grup taryfowych W-1 do W-</w:t>
      </w:r>
      <w:r w:rsidR="008F5204">
        <w:rPr>
          <w:rFonts w:eastAsia="Times New Roman" w:cstheme="minorHAnsi"/>
          <w:color w:val="000000"/>
          <w:lang w:val="pl-PL" w:eastAsia="pl-PL"/>
        </w:rPr>
        <w:t>3.6</w:t>
      </w:r>
      <w:r w:rsidRPr="0090531A">
        <w:rPr>
          <w:rFonts w:eastAsia="Times New Roman" w:cstheme="minorHAnsi"/>
          <w:color w:val="000000"/>
          <w:lang w:val="pl-PL" w:eastAsia="pl-PL"/>
        </w:rPr>
        <w:t>.</w:t>
      </w:r>
    </w:p>
    <w:p w14:paraId="7D02C583" w14:textId="4CA82254" w:rsidR="00AC7A65" w:rsidRPr="0090531A" w:rsidRDefault="00B12805" w:rsidP="00237883">
      <w:pPr>
        <w:spacing w:after="0" w:line="360" w:lineRule="auto"/>
        <w:ind w:left="284"/>
        <w:jc w:val="both"/>
        <w:rPr>
          <w:rFonts w:eastAsia="Times New Roman" w:cstheme="minorHAnsi"/>
          <w:color w:val="000000"/>
          <w:lang w:val="pl-PL" w:eastAsia="pl-PL"/>
        </w:rPr>
      </w:pPr>
      <w:r w:rsidRPr="0090531A">
        <w:rPr>
          <w:rFonts w:eastAsia="Times New Roman" w:cstheme="minorHAnsi"/>
          <w:color w:val="000000"/>
          <w:lang w:val="pl-PL" w:eastAsia="pl-PL"/>
        </w:rPr>
        <w:t>Rozliczenie za faktyczne zużycie gazu nastąpi po uzyskaniu danych od OSD poprzez wystawienie</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stosownych</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faktur końcowych.</w:t>
      </w:r>
    </w:p>
    <w:p w14:paraId="562D81C9" w14:textId="7F564EB0"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7. Faktury będą wystawiane na:</w:t>
      </w:r>
    </w:p>
    <w:p w14:paraId="2E6E365E" w14:textId="12E52D70" w:rsidR="004F0ED8" w:rsidRDefault="00B12805" w:rsidP="00237883">
      <w:pPr>
        <w:spacing w:after="0" w:line="360" w:lineRule="auto"/>
        <w:ind w:left="284"/>
        <w:jc w:val="both"/>
        <w:rPr>
          <w:rFonts w:eastAsia="Times New Roman" w:cstheme="minorHAnsi"/>
          <w:color w:val="000000"/>
          <w:lang w:val="pl-PL" w:eastAsia="pl-PL"/>
        </w:rPr>
      </w:pPr>
      <w:r w:rsidRPr="0090531A">
        <w:rPr>
          <w:rFonts w:eastAsia="Times New Roman" w:cstheme="minorHAnsi"/>
          <w:b/>
          <w:bCs/>
          <w:color w:val="000000"/>
          <w:lang w:val="pl-PL" w:eastAsia="pl-PL"/>
        </w:rPr>
        <w:t xml:space="preserve">Nabywca – </w:t>
      </w:r>
      <w:r w:rsidR="004F0ED8">
        <w:rPr>
          <w:rFonts w:eastAsia="Times New Roman" w:cstheme="minorHAnsi"/>
          <w:color w:val="000000"/>
          <w:lang w:val="pl-PL" w:eastAsia="pl-PL"/>
        </w:rPr>
        <w:t>Miasto i Gmina Sztum</w:t>
      </w:r>
      <w:r w:rsidRPr="0090531A">
        <w:rPr>
          <w:rFonts w:eastAsia="Times New Roman" w:cstheme="minorHAnsi"/>
          <w:color w:val="000000"/>
          <w:lang w:val="pl-PL" w:eastAsia="pl-PL"/>
        </w:rPr>
        <w:t xml:space="preserve">, ul. </w:t>
      </w:r>
      <w:r w:rsidR="004F0ED8">
        <w:rPr>
          <w:rFonts w:eastAsia="Times New Roman" w:cstheme="minorHAnsi"/>
          <w:color w:val="000000"/>
          <w:lang w:val="pl-PL" w:eastAsia="pl-PL"/>
        </w:rPr>
        <w:t>Mickiewicza 39</w:t>
      </w:r>
      <w:r w:rsidRPr="0090531A">
        <w:rPr>
          <w:rFonts w:eastAsia="Times New Roman" w:cstheme="minorHAnsi"/>
          <w:color w:val="000000"/>
          <w:lang w:val="pl-PL" w:eastAsia="pl-PL"/>
        </w:rPr>
        <w:t xml:space="preserve"> , </w:t>
      </w:r>
      <w:r w:rsidR="00AC7A65" w:rsidRPr="0090531A">
        <w:rPr>
          <w:rFonts w:eastAsia="Times New Roman" w:cstheme="minorHAnsi"/>
          <w:color w:val="000000"/>
          <w:lang w:val="pl-PL" w:eastAsia="pl-PL"/>
        </w:rPr>
        <w:t>82</w:t>
      </w:r>
      <w:r w:rsidRPr="0090531A">
        <w:rPr>
          <w:rFonts w:eastAsia="Times New Roman" w:cstheme="minorHAnsi"/>
          <w:color w:val="000000"/>
          <w:lang w:val="pl-PL" w:eastAsia="pl-PL"/>
        </w:rPr>
        <w:t xml:space="preserve">-400 </w:t>
      </w:r>
      <w:r w:rsidR="00AC7A65" w:rsidRPr="0090531A">
        <w:rPr>
          <w:rFonts w:eastAsia="Times New Roman" w:cstheme="minorHAnsi"/>
          <w:color w:val="000000"/>
          <w:lang w:val="pl-PL" w:eastAsia="pl-PL"/>
        </w:rPr>
        <w:t>Sztum</w:t>
      </w:r>
      <w:r w:rsidRPr="0090531A">
        <w:rPr>
          <w:rFonts w:eastAsia="Times New Roman" w:cstheme="minorHAnsi"/>
          <w:color w:val="000000"/>
          <w:lang w:val="pl-PL" w:eastAsia="pl-PL"/>
        </w:rPr>
        <w:t>,</w:t>
      </w:r>
      <w:r w:rsidR="00A54831">
        <w:rPr>
          <w:rFonts w:eastAsia="Times New Roman" w:cstheme="minorHAnsi"/>
          <w:color w:val="000000"/>
          <w:lang w:val="pl-PL" w:eastAsia="pl-PL"/>
        </w:rPr>
        <w:t xml:space="preserve"> </w:t>
      </w:r>
      <w:r w:rsidRPr="0090531A">
        <w:rPr>
          <w:rFonts w:eastAsia="Times New Roman" w:cstheme="minorHAnsi"/>
          <w:color w:val="000000"/>
          <w:lang w:val="pl-PL" w:eastAsia="pl-PL"/>
        </w:rPr>
        <w:t>NIP:</w:t>
      </w:r>
      <w:r w:rsidR="004F0ED8">
        <w:rPr>
          <w:rFonts w:eastAsia="Times New Roman" w:cstheme="minorHAnsi"/>
          <w:color w:val="000000"/>
          <w:lang w:val="pl-PL" w:eastAsia="pl-PL"/>
        </w:rPr>
        <w:t xml:space="preserve"> 5792211352</w:t>
      </w:r>
    </w:p>
    <w:p w14:paraId="3431AB68" w14:textId="77777777" w:rsidR="004F0ED8" w:rsidRDefault="00B12805" w:rsidP="00237883">
      <w:pPr>
        <w:spacing w:after="0" w:line="360" w:lineRule="auto"/>
        <w:ind w:left="284"/>
        <w:jc w:val="both"/>
        <w:rPr>
          <w:rFonts w:eastAsia="Times New Roman" w:cstheme="minorHAnsi"/>
          <w:b/>
          <w:bCs/>
          <w:color w:val="000000"/>
          <w:lang w:val="pl-PL" w:eastAsia="pl-PL"/>
        </w:rPr>
      </w:pPr>
      <w:r w:rsidRPr="0090531A">
        <w:rPr>
          <w:rFonts w:eastAsia="Times New Roman" w:cstheme="minorHAnsi"/>
          <w:b/>
          <w:bCs/>
          <w:color w:val="000000"/>
          <w:lang w:val="pl-PL" w:eastAsia="pl-PL"/>
        </w:rPr>
        <w:t xml:space="preserve">Odbiorca (płatnik) </w:t>
      </w:r>
      <w:r w:rsidR="004F0ED8" w:rsidRPr="009E2D1B">
        <w:rPr>
          <w:rFonts w:eastAsia="Times New Roman" w:cstheme="minorHAnsi"/>
          <w:color w:val="000000"/>
          <w:lang w:val="pl-PL" w:eastAsia="pl-PL"/>
        </w:rPr>
        <w:t>zgodnie z załącznikiem nr 1 Wykaz PPG</w:t>
      </w:r>
    </w:p>
    <w:p w14:paraId="7CFAAF74" w14:textId="1F3005BE" w:rsidR="004F0ED8" w:rsidRDefault="00AC7A6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8</w:t>
      </w:r>
      <w:r w:rsidR="00B12805" w:rsidRPr="0090531A">
        <w:rPr>
          <w:rFonts w:eastAsia="Times New Roman" w:cstheme="minorHAnsi"/>
          <w:color w:val="000000"/>
          <w:lang w:val="pl-PL" w:eastAsia="pl-PL"/>
        </w:rPr>
        <w:t>. Do wynagrodzenia Wykonawca doliczy podatek VAT w obowiązującej wysokości.</w:t>
      </w:r>
    </w:p>
    <w:p w14:paraId="10591375" w14:textId="58C7D8ED" w:rsidR="00A54831" w:rsidRDefault="00A54831" w:rsidP="00237883">
      <w:pPr>
        <w:spacing w:after="0" w:line="360" w:lineRule="auto"/>
        <w:ind w:left="284" w:hanging="284"/>
        <w:jc w:val="both"/>
        <w:rPr>
          <w:rFonts w:eastAsia="Times New Roman" w:cstheme="minorHAnsi"/>
          <w:color w:val="000000"/>
          <w:lang w:val="pl-PL" w:eastAsia="pl-PL"/>
        </w:rPr>
      </w:pPr>
      <w:bookmarkStart w:id="0" w:name="_Hlk78790889"/>
      <w:r>
        <w:rPr>
          <w:rFonts w:eastAsia="Times New Roman" w:cstheme="minorHAnsi"/>
          <w:color w:val="000000"/>
          <w:lang w:val="pl-PL" w:eastAsia="pl-PL"/>
        </w:rPr>
        <w:lastRenderedPageBreak/>
        <w:t>9. Termin płatności za fakturę ustala się na 21 dni od daty wpływu na adres płatnika.</w:t>
      </w:r>
      <w:r w:rsidR="00EC168A">
        <w:rPr>
          <w:rFonts w:eastAsia="Times New Roman" w:cstheme="minorHAnsi"/>
          <w:color w:val="000000"/>
          <w:lang w:val="pl-PL" w:eastAsia="pl-PL"/>
        </w:rPr>
        <w:t xml:space="preserve"> Przy czym za datę wpływu uważa się </w:t>
      </w:r>
      <w:r w:rsidR="00E502FE">
        <w:rPr>
          <w:rFonts w:eastAsia="Times New Roman" w:cstheme="minorHAnsi"/>
          <w:color w:val="000000"/>
          <w:lang w:val="pl-PL" w:eastAsia="pl-PL"/>
        </w:rPr>
        <w:t>datę doręczania do siedziby Płatników lub</w:t>
      </w:r>
      <w:r w:rsidR="00EC168A">
        <w:rPr>
          <w:rFonts w:eastAsia="Times New Roman" w:cstheme="minorHAnsi"/>
          <w:color w:val="000000"/>
          <w:lang w:val="pl-PL" w:eastAsia="pl-PL"/>
        </w:rPr>
        <w:t xml:space="preserve"> wpływ na adres e-mail płatnika ustalony w załączniku nr 1 do niniejszej umowy.</w:t>
      </w:r>
    </w:p>
    <w:p w14:paraId="2C385BAF" w14:textId="2DF820C8" w:rsidR="004F0ED8" w:rsidRDefault="00A54831" w:rsidP="009D6B9E">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10</w:t>
      </w:r>
      <w:r w:rsidR="004F0ED8">
        <w:rPr>
          <w:rFonts w:eastAsia="Times New Roman" w:cstheme="minorHAnsi"/>
          <w:color w:val="000000"/>
          <w:lang w:val="pl-PL" w:eastAsia="pl-PL"/>
        </w:rPr>
        <w:t xml:space="preserve">. </w:t>
      </w:r>
      <w:r w:rsidR="004F0ED8" w:rsidRPr="004F0ED8">
        <w:rPr>
          <w:rFonts w:eastAsia="Times New Roman" w:cstheme="minorHAnsi"/>
          <w:color w:val="000000"/>
          <w:lang w:val="pl-PL" w:eastAsia="pl-PL"/>
        </w:rPr>
        <w:t>Należność będzie płatna przelewem na konto Wykonawcy wskazane w fakturze.</w:t>
      </w:r>
    </w:p>
    <w:p w14:paraId="230E5F51" w14:textId="3E785A5B" w:rsidR="00E502FE" w:rsidRDefault="00E502FE" w:rsidP="009D6B9E">
      <w:pPr>
        <w:spacing w:after="0" w:line="360" w:lineRule="auto"/>
        <w:ind w:left="284" w:hanging="284"/>
        <w:jc w:val="both"/>
        <w:rPr>
          <w:rFonts w:eastAsia="Times New Roman" w:cstheme="minorHAnsi"/>
          <w:color w:val="000000"/>
          <w:lang w:val="pl-PL" w:eastAsia="pl-PL"/>
        </w:rPr>
      </w:pPr>
      <w:r w:rsidRPr="00E502FE">
        <w:rPr>
          <w:rFonts w:eastAsia="Times New Roman" w:cstheme="minorHAnsi"/>
          <w:color w:val="000000"/>
          <w:lang w:val="pl-PL" w:eastAsia="pl-PL"/>
        </w:rPr>
        <w:t>1</w:t>
      </w:r>
      <w:r>
        <w:rPr>
          <w:rFonts w:eastAsia="Times New Roman" w:cstheme="minorHAnsi"/>
          <w:color w:val="000000"/>
          <w:lang w:val="pl-PL" w:eastAsia="pl-PL"/>
        </w:rPr>
        <w:t>1</w:t>
      </w:r>
      <w:r w:rsidRPr="00E502FE">
        <w:rPr>
          <w:rFonts w:eastAsia="Times New Roman" w:cstheme="minorHAnsi"/>
          <w:color w:val="000000"/>
          <w:lang w:val="pl-PL" w:eastAsia="pl-PL"/>
        </w:rPr>
        <w:t>.</w:t>
      </w:r>
      <w:r w:rsidRPr="00E502FE">
        <w:rPr>
          <w:rFonts w:eastAsia="Times New Roman" w:cstheme="minorHAnsi"/>
          <w:color w:val="000000"/>
          <w:lang w:val="pl-PL" w:eastAsia="pl-PL"/>
        </w:rPr>
        <w:tab/>
        <w:t>Zamawiający wyraża zgodę na przesłanie faktur w formie elektronicznej na adresy e-mail Płatników wskazane w załączniku numer 1 niniejszej umowy.</w:t>
      </w:r>
    </w:p>
    <w:bookmarkEnd w:id="0"/>
    <w:p w14:paraId="22A9C84F" w14:textId="626C2C53" w:rsidR="00AC7A6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w:t>
      </w:r>
      <w:r w:rsidR="00A54831">
        <w:rPr>
          <w:rFonts w:eastAsia="Times New Roman" w:cstheme="minorHAnsi"/>
          <w:color w:val="000000"/>
          <w:lang w:val="pl-PL" w:eastAsia="pl-PL"/>
        </w:rPr>
        <w:t>2</w:t>
      </w:r>
      <w:r w:rsidRPr="0090531A">
        <w:rPr>
          <w:rFonts w:eastAsia="Times New Roman" w:cstheme="minorHAnsi"/>
          <w:color w:val="000000"/>
          <w:lang w:val="pl-PL" w:eastAsia="pl-PL"/>
        </w:rPr>
        <w:t>.</w:t>
      </w:r>
      <w:r w:rsidR="00ED716B">
        <w:rPr>
          <w:rFonts w:eastAsia="Times New Roman" w:cstheme="minorHAnsi"/>
          <w:color w:val="000000"/>
          <w:lang w:val="pl-PL" w:eastAsia="pl-PL"/>
        </w:rPr>
        <w:t xml:space="preserve"> </w:t>
      </w:r>
      <w:r w:rsidRPr="0090531A">
        <w:rPr>
          <w:rFonts w:eastAsia="Times New Roman" w:cstheme="minorHAnsi"/>
          <w:color w:val="000000"/>
          <w:lang w:val="pl-PL" w:eastAsia="pl-PL"/>
        </w:rPr>
        <w:t>Za dzień zapłaty uważa się dzień uznania na rachunku bankowym Zamawiającego.</w:t>
      </w:r>
      <w:r w:rsidR="00F21CB3">
        <w:rPr>
          <w:rFonts w:eastAsia="Times New Roman" w:cstheme="minorHAnsi"/>
          <w:color w:val="000000"/>
          <w:lang w:val="pl-PL" w:eastAsia="pl-PL"/>
        </w:rPr>
        <w:t xml:space="preserve"> </w:t>
      </w:r>
    </w:p>
    <w:p w14:paraId="62BCD3FF" w14:textId="77777777" w:rsidR="00AC7A65" w:rsidRPr="0090531A" w:rsidRDefault="00AC7A65" w:rsidP="00237883">
      <w:pPr>
        <w:spacing w:after="0" w:line="360" w:lineRule="auto"/>
        <w:ind w:left="284" w:hanging="284"/>
        <w:jc w:val="both"/>
        <w:rPr>
          <w:rFonts w:eastAsia="Times New Roman" w:cstheme="minorHAnsi"/>
          <w:color w:val="000000"/>
          <w:lang w:val="pl-PL" w:eastAsia="pl-PL"/>
        </w:rPr>
      </w:pPr>
    </w:p>
    <w:p w14:paraId="6E6A7A17" w14:textId="553966FC" w:rsidR="00AC7A65" w:rsidRPr="0090531A" w:rsidRDefault="00AC7A6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 </w:t>
      </w:r>
      <w:r w:rsidR="00573DE7">
        <w:rPr>
          <w:rFonts w:eastAsia="Times New Roman" w:cstheme="minorHAnsi"/>
          <w:b/>
          <w:bCs/>
          <w:color w:val="000000"/>
          <w:lang w:val="pl-PL" w:eastAsia="pl-PL"/>
        </w:rPr>
        <w:t>6</w:t>
      </w:r>
      <w:r w:rsidR="00B12805" w:rsidRPr="0090531A">
        <w:rPr>
          <w:rFonts w:eastAsia="Times New Roman" w:cstheme="minorHAnsi"/>
          <w:color w:val="000000"/>
          <w:lang w:val="pl-PL" w:eastAsia="pl-PL"/>
        </w:rPr>
        <w:br/>
      </w:r>
      <w:r w:rsidR="00B12805" w:rsidRPr="0090531A">
        <w:rPr>
          <w:rFonts w:eastAsia="Times New Roman" w:cstheme="minorHAnsi"/>
          <w:b/>
          <w:bCs/>
          <w:color w:val="000000"/>
          <w:lang w:val="pl-PL" w:eastAsia="pl-PL"/>
        </w:rPr>
        <w:t>Wstrzymanie i wznowienie dostarczania paliwa gazowego</w:t>
      </w:r>
    </w:p>
    <w:p w14:paraId="32A856C6" w14:textId="77777777" w:rsidR="00AC7A65" w:rsidRPr="0090531A" w:rsidRDefault="00AC7A65" w:rsidP="00237883">
      <w:pPr>
        <w:spacing w:after="0" w:line="360" w:lineRule="auto"/>
        <w:ind w:left="284" w:hanging="284"/>
        <w:jc w:val="both"/>
        <w:rPr>
          <w:rFonts w:eastAsia="Times New Roman" w:cstheme="minorHAnsi"/>
          <w:b/>
          <w:bCs/>
          <w:color w:val="000000"/>
          <w:lang w:val="pl-PL" w:eastAsia="pl-PL"/>
        </w:rPr>
      </w:pPr>
    </w:p>
    <w:p w14:paraId="67A67973" w14:textId="20E1C054"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 Dostarczanie Paliwa Gazowego może zostać wstrzymane, w przypadku, gdy:</w:t>
      </w:r>
    </w:p>
    <w:p w14:paraId="5C1AA039"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przewidują to obowiązujące przepisy prawa,</w:t>
      </w:r>
    </w:p>
    <w:p w14:paraId="37CED155"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Zamawiający dopuści się Nielegalnego Poboru Paliwa Gazowego,</w:t>
      </w:r>
    </w:p>
    <w:p w14:paraId="21F79E6B" w14:textId="669EB6E3"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sieć gazowa, którą dostarczane jest Paliwo Gazowe stwarza zagrożenie dla życia lub zdrowia</w:t>
      </w:r>
      <w:r w:rsidR="004F0ED8">
        <w:rPr>
          <w:rFonts w:eastAsia="Times New Roman" w:cstheme="minorHAnsi"/>
          <w:color w:val="000000"/>
          <w:lang w:val="pl-PL" w:eastAsia="pl-PL"/>
        </w:rPr>
        <w:t xml:space="preserve"> </w:t>
      </w:r>
      <w:r w:rsidRPr="0090531A">
        <w:rPr>
          <w:rFonts w:eastAsia="Times New Roman" w:cstheme="minorHAnsi"/>
          <w:color w:val="000000"/>
          <w:lang w:val="pl-PL" w:eastAsia="pl-PL"/>
        </w:rPr>
        <w:t>lub środowiska czy też bezpieczeństwa mienia,</w:t>
      </w:r>
    </w:p>
    <w:p w14:paraId="43CD7981" w14:textId="1529A415"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w wyniku przeprowadzonej kontroli stwierdzono, że znajdująca się u Zamawiającego instalacja</w:t>
      </w:r>
      <w:r w:rsidR="004F0ED8">
        <w:rPr>
          <w:rFonts w:eastAsia="Times New Roman" w:cstheme="minorHAnsi"/>
          <w:color w:val="000000"/>
          <w:lang w:val="pl-PL" w:eastAsia="pl-PL"/>
        </w:rPr>
        <w:t xml:space="preserve"> </w:t>
      </w:r>
      <w:r w:rsidRPr="0090531A">
        <w:rPr>
          <w:rFonts w:eastAsia="Times New Roman" w:cstheme="minorHAnsi"/>
          <w:color w:val="000000"/>
          <w:lang w:val="pl-PL" w:eastAsia="pl-PL"/>
        </w:rPr>
        <w:t>stwarza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bezpośrednie zagrożenie życia lub zdrowia lub środowiska,</w:t>
      </w:r>
    </w:p>
    <w:p w14:paraId="4CD28034"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5) OSD lub OSP wykonuje prace skutkujące przerwaniem lub ograniczeniem dostarczania Paliwa</w:t>
      </w:r>
      <w:r w:rsidR="004F0ED8">
        <w:rPr>
          <w:rFonts w:eastAsia="Times New Roman" w:cstheme="minorHAnsi"/>
          <w:color w:val="000000"/>
          <w:lang w:val="pl-PL" w:eastAsia="pl-PL"/>
        </w:rPr>
        <w:t xml:space="preserve"> </w:t>
      </w:r>
      <w:r w:rsidRPr="0090531A">
        <w:rPr>
          <w:rFonts w:eastAsia="Times New Roman" w:cstheme="minorHAnsi"/>
          <w:color w:val="000000"/>
          <w:lang w:val="pl-PL" w:eastAsia="pl-PL"/>
        </w:rPr>
        <w:t>Gazowego, po wcześniejszym uprzedzeniu Zamawiającego.</w:t>
      </w:r>
    </w:p>
    <w:p w14:paraId="3946B74A" w14:textId="77777777"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2. Wstrzymanie dostarczania Paliwa Gazowego może nastąpić w szczególności poprzez:</w:t>
      </w:r>
    </w:p>
    <w:p w14:paraId="268E97F6"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demontaż Układu pomiarowego,</w:t>
      </w:r>
    </w:p>
    <w:p w14:paraId="636D1DA5"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demontaż przyłącza do sieci gazowej,</w:t>
      </w:r>
    </w:p>
    <w:p w14:paraId="662705DF"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zamknięcie dopływu Paliwa Gazowego przed Układem pomiarowym.</w:t>
      </w:r>
    </w:p>
    <w:p w14:paraId="082CAB2F" w14:textId="77777777"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Wstrzymanie dostarczania Paliwa Gazowego nie jest równoznaczne z rozwiązaniem Umowy, o ile</w:t>
      </w:r>
      <w:r w:rsidR="004F0ED8">
        <w:rPr>
          <w:rFonts w:eastAsia="Times New Roman" w:cstheme="minorHAnsi"/>
          <w:color w:val="000000"/>
          <w:lang w:val="pl-PL" w:eastAsia="pl-PL"/>
        </w:rPr>
        <w:t xml:space="preserve"> </w:t>
      </w:r>
      <w:r w:rsidRPr="0090531A">
        <w:rPr>
          <w:rFonts w:eastAsia="Times New Roman" w:cstheme="minorHAnsi"/>
          <w:color w:val="000000"/>
          <w:lang w:val="pl-PL" w:eastAsia="pl-PL"/>
        </w:rPr>
        <w:t>nie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została ona wypowiedziana przez Wykonawcę.</w:t>
      </w:r>
    </w:p>
    <w:p w14:paraId="5B04641A" w14:textId="77777777"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4. W przypadku ustania przyczyn, które uzasadniały wstrzymanie dostarczania Paliwa Gazowego wznowienie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dostarczania Paliwa Gazowego do Zamawiającego nastąpi niezwłocznie po ustaniu tych przyczyn.</w:t>
      </w:r>
    </w:p>
    <w:p w14:paraId="6B6BC5D0" w14:textId="77777777"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5. Zamawiający przyjmuje do wiadomości i akceptuje, że OSD lub OSP może ograniczyć dostarczanie Paliwa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Gazowego w przypadkach określonych w obowiązujących przepisach prawa oraz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xml:space="preserve"> lub </w:t>
      </w:r>
      <w:proofErr w:type="spellStart"/>
      <w:r w:rsidRPr="0090531A">
        <w:rPr>
          <w:rFonts w:eastAsia="Times New Roman" w:cstheme="minorHAnsi"/>
          <w:color w:val="000000"/>
          <w:lang w:val="pl-PL" w:eastAsia="pl-PL"/>
        </w:rPr>
        <w:t>IRiESP</w:t>
      </w:r>
      <w:proofErr w:type="spellEnd"/>
      <w:r w:rsidRPr="0090531A">
        <w:rPr>
          <w:rFonts w:eastAsia="Times New Roman" w:cstheme="minorHAnsi"/>
          <w:color w:val="000000"/>
          <w:lang w:val="pl-PL" w:eastAsia="pl-PL"/>
        </w:rPr>
        <w:t>.</w:t>
      </w:r>
    </w:p>
    <w:p w14:paraId="11278893" w14:textId="77777777" w:rsidR="00F21CB3"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6. W razie wstrzymania lub ograniczenia dostarczania Paliwa Gazowego przez OSD lub OSP wynikającego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z przepisów prawa,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 xml:space="preserve"> lub </w:t>
      </w:r>
      <w:proofErr w:type="spellStart"/>
      <w:r w:rsidRPr="0090531A">
        <w:rPr>
          <w:rFonts w:eastAsia="Times New Roman" w:cstheme="minorHAnsi"/>
          <w:color w:val="000000"/>
          <w:lang w:val="pl-PL" w:eastAsia="pl-PL"/>
        </w:rPr>
        <w:t>IRiESP</w:t>
      </w:r>
      <w:proofErr w:type="spellEnd"/>
      <w:r w:rsidRPr="0090531A">
        <w:rPr>
          <w:rFonts w:eastAsia="Times New Roman" w:cstheme="minorHAnsi"/>
          <w:color w:val="000000"/>
          <w:lang w:val="pl-PL" w:eastAsia="pl-PL"/>
        </w:rPr>
        <w:t>, Wykonawca nie ponosi odpowiedzialności wobec Zamawiającego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tytułu wstrzymania lub ograniczenia dostarczania Paliwa Gazowego.</w:t>
      </w:r>
    </w:p>
    <w:p w14:paraId="6E24BF7D" w14:textId="0E4F3EC3"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7. Zamawiający jest zobowiązany do dostosowania się do wprowadzonych ograniczeń w dostarczaniu Paliwa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Gazowego lub do dostosowania się do wstrzymania dostarczania Paliwa Gazowego. Zamawiający</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zobowiązuje się w szczególności dostosować do ograniczeń maksymalnej godzinowej i dobowej ilości</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odbioru Paliwa Gazowego zgodnie z komunikatami ogłaszanymi na zasadach przewidzianych</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obowiązujących przepisach prawa.</w:t>
      </w:r>
    </w:p>
    <w:p w14:paraId="5FC7D119" w14:textId="77777777"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8. OSD powiadamia Zamawiającego o terminach oraz okresie trwania planowanych przerw w dostarczaniu</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Paliwa Gazowego.</w:t>
      </w:r>
    </w:p>
    <w:p w14:paraId="577A6247" w14:textId="35E423A8" w:rsidR="00AC7A6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9. Powiadomienia, o których mowa w niniejszym paragrafie będą następowały w formie ogłoszeń</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prasowych, ogłoszeń internetowych, komunikatów radiowych lub telewizyjnych, lub w inny sposób</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zwyczajowo przyjęty na danym terenie lub w drodze indywidualnych zawiadomień, przekazanych na</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piśmie, telefonicznie bądź za pomocą innego środka telekomunikacji zgodnie z § 9 ust. 1 umowy.</w:t>
      </w:r>
    </w:p>
    <w:p w14:paraId="1ACE43EF" w14:textId="77777777" w:rsidR="00AC7A65" w:rsidRPr="0090531A" w:rsidRDefault="00AC7A65" w:rsidP="00237883">
      <w:pPr>
        <w:spacing w:after="0" w:line="360" w:lineRule="auto"/>
        <w:ind w:left="284" w:hanging="284"/>
        <w:jc w:val="both"/>
        <w:rPr>
          <w:rFonts w:eastAsia="Times New Roman" w:cstheme="minorHAnsi"/>
          <w:color w:val="000000"/>
          <w:lang w:val="pl-PL" w:eastAsia="pl-PL"/>
        </w:rPr>
      </w:pPr>
    </w:p>
    <w:p w14:paraId="5A0407E4" w14:textId="11F5EE53" w:rsidR="00AC7A65" w:rsidRPr="0090531A" w:rsidRDefault="00AC7A6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 </w:t>
      </w:r>
      <w:r w:rsidR="00573DE7">
        <w:rPr>
          <w:rFonts w:eastAsia="Times New Roman" w:cstheme="minorHAnsi"/>
          <w:b/>
          <w:bCs/>
          <w:color w:val="000000"/>
          <w:lang w:val="pl-PL" w:eastAsia="pl-PL"/>
        </w:rPr>
        <w:t>7</w:t>
      </w:r>
      <w:r w:rsidR="00B12805" w:rsidRPr="0090531A">
        <w:rPr>
          <w:rFonts w:eastAsia="Times New Roman" w:cstheme="minorHAnsi"/>
          <w:color w:val="000000"/>
          <w:lang w:val="pl-PL" w:eastAsia="pl-PL"/>
        </w:rPr>
        <w:br/>
      </w:r>
      <w:r w:rsidR="00B12805" w:rsidRPr="0090531A">
        <w:rPr>
          <w:rFonts w:eastAsia="Times New Roman" w:cstheme="minorHAnsi"/>
          <w:b/>
          <w:bCs/>
          <w:color w:val="000000"/>
          <w:lang w:val="pl-PL" w:eastAsia="pl-PL"/>
        </w:rPr>
        <w:t>Zmiany w umowie</w:t>
      </w:r>
    </w:p>
    <w:p w14:paraId="54F3A71F" w14:textId="77777777" w:rsidR="00AC7A65" w:rsidRPr="0090531A" w:rsidRDefault="00AC7A65" w:rsidP="00237883">
      <w:pPr>
        <w:spacing w:after="0" w:line="360" w:lineRule="auto"/>
        <w:ind w:left="284" w:hanging="284"/>
        <w:jc w:val="both"/>
        <w:rPr>
          <w:rFonts w:eastAsia="Times New Roman" w:cstheme="minorHAnsi"/>
          <w:b/>
          <w:bCs/>
          <w:color w:val="000000"/>
          <w:lang w:val="pl-PL" w:eastAsia="pl-PL"/>
        </w:rPr>
      </w:pPr>
    </w:p>
    <w:p w14:paraId="55F517A4" w14:textId="1F96F44B" w:rsidR="00237883"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 W przypadku zmiany Taryfy OSD, w szczególności zmiany stawek taryfowych, Wykonawca będzie</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prowadził rozliczenia na podstawie nowych stawek począwszy od dnia wejścia w życie nowej Taryfy OSD.</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Wykonawca jest zobowiązany do poinformowania Zamawiającego o wprowadzonych zmianach</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w rozliczeniach wraz z pierwszą fakturą wystawioną na podstawie zmienionych stawek.</w:t>
      </w:r>
    </w:p>
    <w:p w14:paraId="06CA4E45" w14:textId="77777777" w:rsidR="00237883"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2. W przypadku zaistnienia zmian w prawie skutkujących nałożeniem na Wykonawcę dodatkowych obciążeń</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para podatkowych (np. zmian w systemie certyfikatów), Wykonawca zwróci się do Zamawiającego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informacją o wprowadzonych zmianach prawnych określając jednocześnie wpływ tych zmian na zmianę</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ceny jednostkowej paliwa gazowego. Wprowadzenie do rozliczeń zmienionej jednostkowej ceny paliwa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gazowego jest możliwe po zawarciu stosownego aneksu.</w:t>
      </w:r>
    </w:p>
    <w:p w14:paraId="2035146B" w14:textId="77777777" w:rsidR="00237883"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W przypadku zmian wynikających z Ustawy o podatku akcyzowym mających wpływ na konieczność</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wprowadzenia do rozliczeń stawek podatkowych lub dokonania zmiany wysokości naliczanych stawek</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akcyzowych Wykonawca będzie prowadził rozliczenia na podstawie nowych stawek akcyzowych</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począwszy od dnia zaistnienia nowych okoliczności wprowadzonych zmianami prawnymi. Wykonawca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jest zobowiązany do poinformowania Zamawiającego o wprowadzonych zmianach w rozliczeniach wraz</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pierwszą fakturą wystawioną na podstawie zmienionych stawek. Ponadto zmiany związane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 rozpoczęciem naliczania akcyzy bądź zaprzestaniem jej naliczania będą realizowane po przesłaniu przez</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Zamawiającego zmienionego OŚWIADCZENIA O SPOSOBIE WYKORZYSTANIA NABYWANYCH WYROBÓW</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GAZOWYCH, z którego będzie wynikał zakres wprowadzanych zmian w zakresie płatności akcyzowych.</w:t>
      </w:r>
    </w:p>
    <w:p w14:paraId="66F0A49E" w14:textId="3BC1166B"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4. W przypadku zmiany przepisów podatkowych w zakresie zmiany stawki podatku VAT Wykonawca będzie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prowadził rozliczenia na podstawie nowych stawek podatku VAT począwszy od dnia wejścia</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przedmiotowych zmian w życie. Wykonawca jest zobowiązany do poinformowania Zamawiającego</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o wprowadzonych zmianach w rozliczeniach wraz z pierwszą fakturą wystawioną na podstawie</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zmienionych stawek.</w:t>
      </w:r>
    </w:p>
    <w:p w14:paraId="1FFCD6ED" w14:textId="51435B10"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5. Ponadto przewiduje się możliwość wprowadzenia zmian postanowień zawartej umowy w stosunku</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do treści przedłożonej w postępowaniu oferty, na podstawie której dokonano wyboru Wykonawcy,</w:t>
      </w:r>
      <w:r w:rsidR="00F21CB3">
        <w:rPr>
          <w:rFonts w:eastAsia="Times New Roman" w:cstheme="minorHAnsi"/>
          <w:color w:val="000000"/>
          <w:lang w:val="pl-PL" w:eastAsia="pl-PL"/>
        </w:rPr>
        <w:t xml:space="preserve"> </w:t>
      </w:r>
      <w:r w:rsidRPr="0090531A">
        <w:rPr>
          <w:rFonts w:eastAsia="Times New Roman" w:cstheme="minorHAnsi"/>
          <w:color w:val="000000"/>
          <w:lang w:val="pl-PL" w:eastAsia="pl-PL"/>
        </w:rPr>
        <w:t>w następujących przypadkach:</w:t>
      </w:r>
    </w:p>
    <w:p w14:paraId="6E881F93" w14:textId="77777777"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Jeżeli w wyniku prowadzenia procedury zmiany sprzedawcy nie będzie możliwe dochowanie terminu</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rozpoczęcia dostaw określonego w przedłożonej ofercie, rozpoczęcie dostaw paliwa gazowego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rozpocznie po pozytywnie zakończonej procedurze zmiany sprzedawcy.</w:t>
      </w:r>
    </w:p>
    <w:p w14:paraId="68E2C5F5" w14:textId="09123D21"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Jeżeli w wyniku zmian organizacyjnych, przekształceń własnościowych, zmiany profili działania</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jednostki, modernizacji lub remontu, etc. nastąpi zmiana liczby punktów poboru gazu, tj. zwiększenie</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liczby punktów poboru gazu lub zmniejszenie liczby punktów poboru. W takim przypadku</w:t>
      </w:r>
      <w:r w:rsidR="00AC7A65" w:rsidRPr="0090531A">
        <w:rPr>
          <w:rFonts w:eastAsia="Times New Roman" w:cstheme="minorHAnsi"/>
          <w:color w:val="000000"/>
          <w:lang w:val="pl-PL" w:eastAsia="pl-PL"/>
        </w:rPr>
        <w:t xml:space="preserve"> Z</w:t>
      </w:r>
      <w:r w:rsidRPr="0090531A">
        <w:rPr>
          <w:rFonts w:eastAsia="Times New Roman" w:cstheme="minorHAnsi"/>
          <w:color w:val="000000"/>
          <w:lang w:val="pl-PL" w:eastAsia="pl-PL"/>
        </w:rPr>
        <w:t>amawiający</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będzie się zwracał do Wykonawcy o zawarcie stosownego aneksu do umowy (wprowadzenie nowego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PPG, likwidacja PPG).</w:t>
      </w:r>
      <w:r w:rsidR="009D6B9E">
        <w:rPr>
          <w:rFonts w:eastAsia="Times New Roman" w:cstheme="minorHAnsi"/>
          <w:color w:val="000000"/>
          <w:lang w:val="pl-PL" w:eastAsia="pl-PL"/>
        </w:rPr>
        <w:t xml:space="preserve"> Zmiana ilości PPG będzie odbywała się w zakresie +/- 10% wolumenu podstawowego określonego w §4 ust. 1 Umowy.</w:t>
      </w:r>
    </w:p>
    <w:p w14:paraId="1AFC40F6" w14:textId="36C005C9"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3) Jeżeli w wyniku zmian organizacyjnych, przekształceń własnościowych, zmiany profili działania</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jednostki, modernizacji lub remontu, optymalizacji pracy urządzeń, etc. nastąpi zmiana mocy</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umownej. W takim przypadku Zamawiający będzie się zwracał do Wykonawcy o zawarcie stosownego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aneksu do umowy (wprowadzenie nowej mocy umownej, zmiana grupy taryfowej). Procedura zmiany</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mocy umownej przeprowadzona będzie na zasadach określonych w Taryfie OSD oraz </w:t>
      </w:r>
      <w:proofErr w:type="spellStart"/>
      <w:r w:rsidRPr="0090531A">
        <w:rPr>
          <w:rFonts w:eastAsia="Times New Roman" w:cstheme="minorHAnsi"/>
          <w:color w:val="000000"/>
          <w:lang w:val="pl-PL" w:eastAsia="pl-PL"/>
        </w:rPr>
        <w:t>IRiESD</w:t>
      </w:r>
      <w:proofErr w:type="spellEnd"/>
      <w:r w:rsidRPr="0090531A">
        <w:rPr>
          <w:rFonts w:eastAsia="Times New Roman" w:cstheme="minorHAnsi"/>
          <w:color w:val="000000"/>
          <w:lang w:val="pl-PL" w:eastAsia="pl-PL"/>
        </w:rPr>
        <w:t>.</w:t>
      </w:r>
    </w:p>
    <w:p w14:paraId="13B852B8" w14:textId="1357664D"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4) Jeżeli zgodnie z zasadami określonymi w Taryfie OSD dokonana zostanie zmiana grupy taryfowej dla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PPG Wykonawca rozpocznie prowadzenie rozliczeń dla tego PPG zgodnie ze stawkami odpowiednimi</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dla zmienionej grupy taryfowej, również w zakresie jednostkowych cen za paliwo gazowe określonych</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 ofercie oraz stawek opłat abonamentowych.</w:t>
      </w:r>
    </w:p>
    <w:p w14:paraId="083167E3" w14:textId="0411BF04"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6. W przypadku zmiany kosztów powstałych u Wykonawcy wynikających ze zmian wysokości minimalnego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wynagrodzenia za pracę ustalonego na podstawie art. 2 ust. 3-5 ustawy z dnia 10 października 2002 r. 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minimalnym wynagrodzeniu za pracę, zasad podlegania ubezpieczeniom społecznym lub ubezpieczeniu</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zdrowotnemu lub wysokości stawki składki na ubezpieczenie społeczne lub zdrowotne oraz zasad</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gromadzenia i wysokości wpłat do pracowniczych planów kapitałowych, o których mowa w ustawie z dnia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4 października 2018 r. o pracowniczych planach kapitałowych o ile zmiany te będą miały wpływ na koszty</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realizacji umowy każda ze Stron w celu dokonania zmiany ceny jednostkowej może wystąpić z takim</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żądaniem do drugiej Strony. W </w:t>
      </w:r>
      <w:r w:rsidRPr="0090531A">
        <w:rPr>
          <w:rFonts w:eastAsia="Times New Roman" w:cstheme="minorHAnsi"/>
          <w:color w:val="000000"/>
          <w:lang w:val="pl-PL" w:eastAsia="pl-PL"/>
        </w:rPr>
        <w:lastRenderedPageBreak/>
        <w:t>uzasadnieniu dokonywanych zmian ceny jednostkowej Wykonawca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przedstawi kalkulację wykazującą wpływ zmiany kosztów na cenę jednostkową, dołączy listę pracowników</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zaangażowanych w realizację Umowy oraz oświadczenie o braku zaległości w opłacaniu składek na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ubezpieczenie społeczne i zdrowotne oraz o wypłacie wynagrodzeń pracownikom oraz osobom fizycznym,</w:t>
      </w:r>
      <w:r w:rsidR="004F0ED8">
        <w:rPr>
          <w:rFonts w:eastAsia="Times New Roman" w:cstheme="minorHAnsi"/>
          <w:color w:val="000000"/>
          <w:lang w:val="pl-PL" w:eastAsia="pl-PL"/>
        </w:rPr>
        <w:t xml:space="preserve"> </w:t>
      </w:r>
      <w:r w:rsidRPr="0090531A">
        <w:rPr>
          <w:rFonts w:eastAsia="Times New Roman" w:cstheme="minorHAnsi"/>
          <w:color w:val="000000"/>
          <w:lang w:val="pl-PL" w:eastAsia="pl-PL"/>
        </w:rPr>
        <w:t>z którymi zawarto umowy cywilno-prawne. Lista musi zawierać szczegółowe dane dla każdej osoby</w:t>
      </w:r>
      <w:r w:rsidR="004F0ED8">
        <w:rPr>
          <w:rFonts w:eastAsia="Times New Roman" w:cstheme="minorHAnsi"/>
          <w:color w:val="000000"/>
          <w:lang w:val="pl-PL" w:eastAsia="pl-PL"/>
        </w:rPr>
        <w:t xml:space="preserve"> </w:t>
      </w:r>
      <w:r w:rsidRPr="0090531A">
        <w:rPr>
          <w:rFonts w:eastAsia="Times New Roman" w:cstheme="minorHAnsi"/>
          <w:color w:val="000000"/>
          <w:lang w:val="pl-PL" w:eastAsia="pl-PL"/>
        </w:rPr>
        <w:t>zaangażowanej w realizację Umowy, w tym pełnioną funkcję, zakres wykonywanych prac przy realizacji</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zamówienia, rodzaj zawartej z nią umowy, wysokość dotychczas wypłacanego wynagrodzenia oraz</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wynagrodzenia wypłacanego po zmianie przepisów wraz z należnymi składkami na ubezpieczenie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społeczne i zdrowotne oraz sumę wzrostu kosztów realizacji zamówienia publicznego wynikającą z wpłat</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do pracowniczych planów kapitałowych (PPK). Zmiana jednostkowej ceny netto zostanie dokonana od</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dnia wejścia w życie przepisów powodujących zmiany płacy minimalnej, zasad podlegania ubezpieczeniom</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społecznym lub ubezpieczeniu zdrowotnemu albo wysokości stawki składki na ubezpieczenia społeczne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lub zdrowotne oraz zasad gromadzenia i wysokości wpłat do pracowniczych planów kapitałowych nie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wcześniej jednak niż od daty, w której zmiany te wywołały wpływ na koszt wykonania zamówienia przez</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Wykonawcę, po zaakceptowaniu przez Zamawiającego poprawności przedstawionych wyliczeń i</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dokumentów.</w:t>
      </w:r>
    </w:p>
    <w:p w14:paraId="1B687250" w14:textId="11227E80" w:rsidR="00AC7A6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7. Strony przewidują również możliwość wprowadzania zmian w umowie w przypadkach, o których mowa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 xml:space="preserve">w art. </w:t>
      </w:r>
      <w:r w:rsidR="006B623F">
        <w:rPr>
          <w:rFonts w:eastAsia="Times New Roman" w:cstheme="minorHAnsi"/>
          <w:color w:val="000000"/>
          <w:lang w:val="pl-PL" w:eastAsia="pl-PL"/>
        </w:rPr>
        <w:t>455</w:t>
      </w:r>
      <w:r w:rsidRPr="0090531A">
        <w:rPr>
          <w:rFonts w:eastAsia="Times New Roman" w:cstheme="minorHAnsi"/>
          <w:color w:val="000000"/>
          <w:lang w:val="pl-PL" w:eastAsia="pl-PL"/>
        </w:rPr>
        <w:t xml:space="preserve"> ust. 1 pkt 2-</w:t>
      </w:r>
      <w:r w:rsidR="006B623F">
        <w:rPr>
          <w:rFonts w:eastAsia="Times New Roman" w:cstheme="minorHAnsi"/>
          <w:color w:val="000000"/>
          <w:lang w:val="pl-PL" w:eastAsia="pl-PL"/>
        </w:rPr>
        <w:t>4</w:t>
      </w:r>
      <w:r w:rsidRPr="0090531A">
        <w:rPr>
          <w:rFonts w:eastAsia="Times New Roman" w:cstheme="minorHAnsi"/>
          <w:color w:val="000000"/>
          <w:lang w:val="pl-PL" w:eastAsia="pl-PL"/>
        </w:rPr>
        <w:t xml:space="preserve"> ustawy </w:t>
      </w:r>
      <w:proofErr w:type="spellStart"/>
      <w:r w:rsidRPr="0090531A">
        <w:rPr>
          <w:rFonts w:eastAsia="Times New Roman" w:cstheme="minorHAnsi"/>
          <w:color w:val="000000"/>
          <w:lang w:val="pl-PL" w:eastAsia="pl-PL"/>
        </w:rPr>
        <w:t>Pzp</w:t>
      </w:r>
      <w:proofErr w:type="spellEnd"/>
      <w:r w:rsidRPr="0090531A">
        <w:rPr>
          <w:rFonts w:eastAsia="Times New Roman" w:cstheme="minorHAnsi"/>
          <w:color w:val="000000"/>
          <w:lang w:val="pl-PL" w:eastAsia="pl-PL"/>
        </w:rPr>
        <w:t>.</w:t>
      </w:r>
    </w:p>
    <w:p w14:paraId="4D8FE45B" w14:textId="77777777" w:rsidR="00AC7A65" w:rsidRPr="0090531A" w:rsidRDefault="00AC7A65" w:rsidP="00237883">
      <w:pPr>
        <w:spacing w:after="0" w:line="360" w:lineRule="auto"/>
        <w:ind w:left="284" w:hanging="284"/>
        <w:jc w:val="both"/>
        <w:rPr>
          <w:rFonts w:eastAsia="Times New Roman" w:cstheme="minorHAnsi"/>
          <w:color w:val="000000"/>
          <w:lang w:val="pl-PL" w:eastAsia="pl-PL"/>
        </w:rPr>
      </w:pPr>
    </w:p>
    <w:p w14:paraId="1E762563" w14:textId="5CE4E3F7" w:rsidR="00AC7A65" w:rsidRPr="0090531A" w:rsidRDefault="00AC7A6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 </w:t>
      </w:r>
      <w:r w:rsidR="00573DE7">
        <w:rPr>
          <w:rFonts w:eastAsia="Times New Roman" w:cstheme="minorHAnsi"/>
          <w:b/>
          <w:bCs/>
          <w:color w:val="000000"/>
          <w:lang w:val="pl-PL" w:eastAsia="pl-PL"/>
        </w:rPr>
        <w:t>8</w:t>
      </w:r>
      <w:r w:rsidR="00B12805" w:rsidRPr="0090531A">
        <w:rPr>
          <w:rFonts w:eastAsia="Times New Roman" w:cstheme="minorHAnsi"/>
          <w:color w:val="000000"/>
          <w:lang w:val="pl-PL" w:eastAsia="pl-PL"/>
        </w:rPr>
        <w:br/>
      </w:r>
      <w:r w:rsidR="00C520F5">
        <w:rPr>
          <w:rFonts w:eastAsia="Times New Roman" w:cstheme="minorHAnsi"/>
          <w:b/>
          <w:bCs/>
          <w:color w:val="000000"/>
          <w:lang w:val="pl-PL" w:eastAsia="pl-PL"/>
        </w:rPr>
        <w:t>Termin realizacji</w:t>
      </w:r>
    </w:p>
    <w:p w14:paraId="4A070D08" w14:textId="77777777" w:rsidR="00AC7A65" w:rsidRPr="0090531A" w:rsidRDefault="00AC7A65" w:rsidP="00237883">
      <w:pPr>
        <w:spacing w:after="0" w:line="360" w:lineRule="auto"/>
        <w:ind w:left="284" w:hanging="284"/>
        <w:jc w:val="both"/>
        <w:rPr>
          <w:rFonts w:eastAsia="Times New Roman" w:cstheme="minorHAnsi"/>
          <w:b/>
          <w:bCs/>
          <w:color w:val="000000"/>
          <w:lang w:val="pl-PL" w:eastAsia="pl-PL"/>
        </w:rPr>
      </w:pPr>
    </w:p>
    <w:p w14:paraId="3B3955AE" w14:textId="04E92970"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 Niniejsza Umowa zostaje zawarta na czas oznaczony do dnia 31.12.202</w:t>
      </w:r>
      <w:r w:rsidR="00573DE7">
        <w:rPr>
          <w:rFonts w:eastAsia="Times New Roman" w:cstheme="minorHAnsi"/>
          <w:color w:val="000000"/>
          <w:lang w:val="pl-PL" w:eastAsia="pl-PL"/>
        </w:rPr>
        <w:t>3</w:t>
      </w:r>
      <w:r w:rsidRPr="0090531A">
        <w:rPr>
          <w:rFonts w:eastAsia="Times New Roman" w:cstheme="minorHAnsi"/>
          <w:color w:val="000000"/>
          <w:lang w:val="pl-PL" w:eastAsia="pl-PL"/>
        </w:rPr>
        <w:t xml:space="preserve"> r.</w:t>
      </w:r>
    </w:p>
    <w:p w14:paraId="7D04CCB5" w14:textId="6030B7EB" w:rsidR="00573DE7"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2. Umowa obowiązuje od dnia podpisania z zastrzeżeniem, iż rozpoczęcie dostaw paliwa gazowego</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rozpocznie się zgodnie z datami wskazanymi w załączniku nr 1.</w:t>
      </w:r>
    </w:p>
    <w:p w14:paraId="7D001B39" w14:textId="77777777" w:rsidR="00237883"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W razie zaistnienia istotnej zmiany okoliczności powodującej, że wykonanie umowy nie leży w interesie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publicznym, czego nie można było przewidzieć w chwili zawarcia umowy, Zamawiający może odstąpić od</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umowy w terminie do 30 dni od powzięcia wiadomości o tych okolicznościach. W takim przypadku,</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Wykonawca może żądać wyłącznie wynagrodzenia należnego z tytułu wykonania części umowy.</w:t>
      </w:r>
    </w:p>
    <w:p w14:paraId="31705A5E" w14:textId="7286AEEE"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4. Strony przewidują możliwość rozwiązania umowy ze skutkiem natychmiastowym, w przypadku gdy</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Wykonawca utraci koncesję lub rozwiąże umowę na dystrybucję, w wyniku czego nastąpi utrata</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możliwości dostarczania paliwa gazowego do Zamawiającego. Wykonawca jest zobowiązany</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poinformować niezwłocznie Zamawiającego o w/w okoliczności. W takim przypadku Wykonawca może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żądać wyłącznie wynagrodzenia należnego do momentu posiadania uprawnień.</w:t>
      </w:r>
    </w:p>
    <w:p w14:paraId="3253DDF5" w14:textId="77777777" w:rsidR="004F0ED8"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5. Zamawiający zastrzega sobie prawo wypowiedzenia umowy w przypadku sprzedaży nieruchomości, zbycia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lub przekazania przez Zamawiającego nieruchomości w której znajdują się punkty poboru gazu objęte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niniejszą umową z zachowaniem 1 miesięcznego okresu wypowiedzenia. W takim przypadku umowa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ulega rozwiązaniu a Wykonawcy nie przysługuje prawo do wnoszenia roszczeń z tego tytułu względem</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Zamawiającego.</w:t>
      </w:r>
    </w:p>
    <w:p w14:paraId="30B7361E" w14:textId="77777777" w:rsidR="00B70BF1"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6. Wykonawca może zostać zobowiązany do zapłaty Zamawiającemu karę umowną w przypadku:</w:t>
      </w:r>
    </w:p>
    <w:p w14:paraId="6C0AB73E" w14:textId="77777777" w:rsidR="00B70BF1"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odstąpienia Zamawiającego od umowy z winy Wykonawcy w związku z nieprzystąpieniem do realizacji</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umowy lub naruszeniem jakiegokolwiek postanowienia niniejszej umowy uniemożliwiającego</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realizację umowy - w wysokości stanowiącej równowartość 10% kwoty brutto wynagrodzenia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maksymalnego.</w:t>
      </w:r>
    </w:p>
    <w:p w14:paraId="55FFAC9A" w14:textId="331BB9A0" w:rsidR="004F0ED8" w:rsidRDefault="00B12805" w:rsidP="00237883">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2) rozwiązania umowy ze skutkiem natychmiastowym, w przypadku gdy Wykonawca utraci koncesję lub</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rozwiąże umowę na dystrybucję, w wyniku czego nastąpi utrata możliwości dostarczania paliwa</w:t>
      </w:r>
      <w:r w:rsidR="00B70BF1">
        <w:rPr>
          <w:rFonts w:eastAsia="Times New Roman" w:cstheme="minorHAnsi"/>
          <w:color w:val="000000"/>
          <w:lang w:val="pl-PL" w:eastAsia="pl-PL"/>
        </w:rPr>
        <w:t xml:space="preserve"> </w:t>
      </w:r>
      <w:r w:rsidRPr="0090531A">
        <w:rPr>
          <w:rFonts w:eastAsia="Times New Roman" w:cstheme="minorHAnsi"/>
          <w:color w:val="000000"/>
          <w:lang w:val="pl-PL" w:eastAsia="pl-PL"/>
        </w:rPr>
        <w:t>gazowego dla Zamawiającego - w wysokości stanowiącej równowartość 10% kwoty brutto</w:t>
      </w:r>
      <w:r w:rsidR="00B70BF1">
        <w:rPr>
          <w:rFonts w:eastAsia="Times New Roman" w:cstheme="minorHAnsi"/>
          <w:color w:val="000000"/>
          <w:lang w:val="pl-PL" w:eastAsia="pl-PL"/>
        </w:rPr>
        <w:t xml:space="preserve"> </w:t>
      </w:r>
      <w:r w:rsidRPr="0090531A">
        <w:rPr>
          <w:rFonts w:eastAsia="Times New Roman" w:cstheme="minorHAnsi"/>
          <w:color w:val="000000"/>
          <w:lang w:val="pl-PL" w:eastAsia="pl-PL"/>
        </w:rPr>
        <w:t>wynagrodzenia maksymalnego.</w:t>
      </w:r>
    </w:p>
    <w:p w14:paraId="63CB40EE" w14:textId="2A42EE86" w:rsidR="00B70BF1"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7. Zamawiający zastrzega sobie prawo do dochodzenia na zasadach ogólnych odszkodowania</w:t>
      </w:r>
      <w:r w:rsidR="00237883">
        <w:rPr>
          <w:rFonts w:eastAsia="Times New Roman" w:cstheme="minorHAnsi"/>
          <w:color w:val="000000"/>
          <w:lang w:val="pl-PL" w:eastAsia="pl-PL"/>
        </w:rPr>
        <w:t xml:space="preserve"> </w:t>
      </w:r>
      <w:r w:rsidRPr="0090531A">
        <w:rPr>
          <w:rFonts w:eastAsia="Times New Roman" w:cstheme="minorHAnsi"/>
          <w:color w:val="000000"/>
          <w:lang w:val="pl-PL" w:eastAsia="pl-PL"/>
        </w:rPr>
        <w:t>przekraczającego wysokość wskazanych kar umownych.</w:t>
      </w:r>
    </w:p>
    <w:p w14:paraId="09F06B1C" w14:textId="77777777" w:rsidR="00AC2F5D"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8. Wykonawca wyraża zgodę na potracenie kary umownej z przysługującego mu wynagrodzenia.</w:t>
      </w:r>
    </w:p>
    <w:p w14:paraId="3736BCED" w14:textId="132C8FF0" w:rsidR="00B70BF1"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9. Zamawiający po naliczenie kary umownej wystawi Wykonawcy stosowny dokument księgowy, na</w:t>
      </w:r>
      <w:r w:rsidR="00AC2F5D">
        <w:rPr>
          <w:rFonts w:eastAsia="Times New Roman" w:cstheme="minorHAnsi"/>
          <w:color w:val="000000"/>
          <w:lang w:val="pl-PL" w:eastAsia="pl-PL"/>
        </w:rPr>
        <w:t xml:space="preserve"> </w:t>
      </w:r>
      <w:r w:rsidRPr="0090531A">
        <w:rPr>
          <w:rFonts w:eastAsia="Times New Roman" w:cstheme="minorHAnsi"/>
          <w:color w:val="000000"/>
          <w:lang w:val="pl-PL" w:eastAsia="pl-PL"/>
        </w:rPr>
        <w:t>podstawie którego Wykonawca dokona płatności.</w:t>
      </w:r>
    </w:p>
    <w:p w14:paraId="2C9EA680" w14:textId="5C9ABC4D" w:rsidR="00AC7A65"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10.Oświadczenie o wypowiedzeniu Umowy lub jej rozwiązaniu wymaga zachowania formy pisemnej pod</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rygorem nieważności.</w:t>
      </w:r>
    </w:p>
    <w:p w14:paraId="385BECAD" w14:textId="77777777" w:rsidR="00AC7A65" w:rsidRPr="0090531A" w:rsidRDefault="00AC7A65" w:rsidP="00237883">
      <w:pPr>
        <w:spacing w:after="0" w:line="360" w:lineRule="auto"/>
        <w:ind w:left="284" w:hanging="284"/>
        <w:jc w:val="both"/>
        <w:rPr>
          <w:rFonts w:eastAsia="Times New Roman" w:cstheme="minorHAnsi"/>
          <w:color w:val="000000"/>
          <w:lang w:val="pl-PL" w:eastAsia="pl-PL"/>
        </w:rPr>
      </w:pPr>
    </w:p>
    <w:p w14:paraId="6B9EE4E2" w14:textId="38D8C595" w:rsidR="00AC7A65" w:rsidRPr="0090531A" w:rsidRDefault="00AC7A6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xml:space="preserve">§ </w:t>
      </w:r>
      <w:r w:rsidR="00573DE7">
        <w:rPr>
          <w:rFonts w:eastAsia="Times New Roman" w:cstheme="minorHAnsi"/>
          <w:b/>
          <w:bCs/>
          <w:color w:val="000000"/>
          <w:lang w:val="pl-PL" w:eastAsia="pl-PL"/>
        </w:rPr>
        <w:t>9</w:t>
      </w:r>
      <w:r w:rsidR="00B12805" w:rsidRPr="0090531A">
        <w:rPr>
          <w:rFonts w:eastAsia="Times New Roman" w:cstheme="minorHAnsi"/>
          <w:color w:val="000000"/>
          <w:lang w:val="pl-PL" w:eastAsia="pl-PL"/>
        </w:rPr>
        <w:br/>
      </w:r>
      <w:r w:rsidR="00B12805" w:rsidRPr="0090531A">
        <w:rPr>
          <w:rFonts w:eastAsia="Times New Roman" w:cstheme="minorHAnsi"/>
          <w:b/>
          <w:bCs/>
          <w:color w:val="000000"/>
          <w:lang w:val="pl-PL" w:eastAsia="pl-PL"/>
        </w:rPr>
        <w:t>Odpowiedzialność wobec osób trzecich</w:t>
      </w:r>
    </w:p>
    <w:p w14:paraId="56B893A8" w14:textId="77777777" w:rsidR="00AC7A65" w:rsidRPr="0090531A" w:rsidRDefault="00AC7A65" w:rsidP="00237883">
      <w:pPr>
        <w:spacing w:after="0" w:line="360" w:lineRule="auto"/>
        <w:ind w:left="284" w:hanging="284"/>
        <w:jc w:val="both"/>
        <w:rPr>
          <w:rFonts w:eastAsia="Times New Roman" w:cstheme="minorHAnsi"/>
          <w:b/>
          <w:bCs/>
          <w:color w:val="000000"/>
          <w:lang w:val="pl-PL" w:eastAsia="pl-PL"/>
        </w:rPr>
      </w:pPr>
    </w:p>
    <w:p w14:paraId="0D33FE26" w14:textId="1B0BDCD0" w:rsidR="00B70BF1"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1. Wykonawca ponosi wyłączną odpowiedzialność wobec osób trzecich za szkody powstałe w związku</w:t>
      </w:r>
      <w:r w:rsidR="00AC2F5D">
        <w:rPr>
          <w:rFonts w:eastAsia="Times New Roman" w:cstheme="minorHAnsi"/>
          <w:color w:val="000000"/>
          <w:lang w:val="pl-PL" w:eastAsia="pl-PL"/>
        </w:rPr>
        <w:t xml:space="preserve"> </w:t>
      </w:r>
      <w:r w:rsidRPr="0090531A">
        <w:rPr>
          <w:rFonts w:eastAsia="Times New Roman" w:cstheme="minorHAnsi"/>
          <w:color w:val="000000"/>
          <w:lang w:val="pl-PL" w:eastAsia="pl-PL"/>
        </w:rPr>
        <w:t>z realizacją przedmiotu umowy.</w:t>
      </w:r>
    </w:p>
    <w:p w14:paraId="39428E97" w14:textId="1ECE5091" w:rsidR="00B70BF1" w:rsidRPr="00B70BF1" w:rsidRDefault="00B12805" w:rsidP="00237883">
      <w:pPr>
        <w:spacing w:after="0" w:line="360" w:lineRule="auto"/>
        <w:ind w:left="284" w:hanging="284"/>
        <w:jc w:val="both"/>
        <w:rPr>
          <w:rFonts w:eastAsia="Times New Roman" w:cstheme="minorHAnsi"/>
          <w:b/>
          <w:bCs/>
          <w:color w:val="000000"/>
          <w:lang w:val="pl-PL" w:eastAsia="pl-PL"/>
        </w:rPr>
      </w:pPr>
      <w:r w:rsidRPr="0090531A">
        <w:rPr>
          <w:rFonts w:eastAsia="Times New Roman" w:cstheme="minorHAnsi"/>
          <w:color w:val="000000"/>
          <w:lang w:val="pl-PL" w:eastAsia="pl-PL"/>
        </w:rPr>
        <w:t>2. W zakresie związanym z realizacją przedmiotu umowy Wykonawca odbiera stosowne oświadczenia</w:t>
      </w:r>
      <w:r w:rsidR="00AC2F5D">
        <w:rPr>
          <w:rFonts w:eastAsia="Times New Roman" w:cstheme="minorHAnsi"/>
          <w:color w:val="000000"/>
          <w:lang w:val="pl-PL" w:eastAsia="pl-PL"/>
        </w:rPr>
        <w:t xml:space="preserve"> </w:t>
      </w:r>
      <w:r w:rsidRPr="0090531A">
        <w:rPr>
          <w:rFonts w:eastAsia="Times New Roman" w:cstheme="minorHAnsi"/>
          <w:color w:val="000000"/>
          <w:lang w:val="pl-PL" w:eastAsia="pl-PL"/>
        </w:rPr>
        <w:t>o zgodzie na przetwarzanie danych osobowych w tym związane z gromadzeniem, przekazywaniem a także</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wprowadzaniem ich do systemów informatycznych, od osób, których dotyczą te dane</w:t>
      </w:r>
      <w:r w:rsidR="00B70BF1">
        <w:rPr>
          <w:rFonts w:eastAsia="Times New Roman" w:cstheme="minorHAnsi"/>
          <w:color w:val="000000"/>
          <w:lang w:val="pl-PL" w:eastAsia="pl-PL"/>
        </w:rPr>
        <w:t>.</w:t>
      </w:r>
      <w:r w:rsidRPr="0090531A">
        <w:rPr>
          <w:rFonts w:eastAsia="Times New Roman" w:cstheme="minorHAnsi"/>
          <w:color w:val="000000"/>
          <w:lang w:val="pl-PL" w:eastAsia="pl-PL"/>
        </w:rPr>
        <w:t xml:space="preserve"> </w:t>
      </w:r>
      <w:r w:rsidR="00B70BF1">
        <w:rPr>
          <w:rFonts w:eastAsia="Times New Roman" w:cstheme="minorHAnsi"/>
          <w:color w:val="000000"/>
          <w:lang w:val="pl-PL" w:eastAsia="pl-PL"/>
        </w:rPr>
        <w:t xml:space="preserve">Szczegółowe zapisy dotyczące przetwarzania danych stanowi załącznik nr 6 </w:t>
      </w:r>
      <w:r w:rsidR="00B70BF1" w:rsidRPr="00B70BF1">
        <w:rPr>
          <w:rStyle w:val="Pogrubienie"/>
          <w:b w:val="0"/>
          <w:bCs w:val="0"/>
          <w:lang w:val="pl-PL"/>
        </w:rPr>
        <w:t>Klauzula Informacyjna</w:t>
      </w:r>
    </w:p>
    <w:p w14:paraId="1A4C6AE6" w14:textId="77777777" w:rsidR="00AC7A65" w:rsidRPr="0090531A" w:rsidRDefault="00AC7A65" w:rsidP="00237883">
      <w:pPr>
        <w:spacing w:after="0" w:line="360" w:lineRule="auto"/>
        <w:ind w:left="284" w:hanging="284"/>
        <w:jc w:val="both"/>
        <w:rPr>
          <w:rFonts w:eastAsia="Times New Roman" w:cstheme="minorHAnsi"/>
          <w:color w:val="000000"/>
          <w:lang w:val="pl-PL" w:eastAsia="pl-PL"/>
        </w:rPr>
      </w:pPr>
    </w:p>
    <w:p w14:paraId="3FFBADD4" w14:textId="137D5349" w:rsidR="00AC7A65" w:rsidRPr="0090531A" w:rsidRDefault="00AC7A65" w:rsidP="00237883">
      <w:pPr>
        <w:spacing w:after="0" w:line="360" w:lineRule="auto"/>
        <w:ind w:left="284" w:hanging="284"/>
        <w:jc w:val="center"/>
        <w:rPr>
          <w:rFonts w:eastAsia="Times New Roman" w:cstheme="minorHAnsi"/>
          <w:b/>
          <w:bCs/>
          <w:color w:val="000000"/>
          <w:lang w:val="pl-PL" w:eastAsia="pl-PL"/>
        </w:rPr>
      </w:pPr>
      <w:r w:rsidRPr="0090531A">
        <w:rPr>
          <w:rFonts w:eastAsia="Times New Roman" w:cstheme="minorHAnsi"/>
          <w:b/>
          <w:bCs/>
          <w:color w:val="000000"/>
          <w:lang w:val="pl-PL" w:eastAsia="pl-PL"/>
        </w:rPr>
        <w:t>§ 1</w:t>
      </w:r>
      <w:r w:rsidR="00573DE7">
        <w:rPr>
          <w:rFonts w:eastAsia="Times New Roman" w:cstheme="minorHAnsi"/>
          <w:b/>
          <w:bCs/>
          <w:color w:val="000000"/>
          <w:lang w:val="pl-PL" w:eastAsia="pl-PL"/>
        </w:rPr>
        <w:t>0</w:t>
      </w:r>
      <w:r w:rsidR="00B12805" w:rsidRPr="0090531A">
        <w:rPr>
          <w:rFonts w:eastAsia="Times New Roman" w:cstheme="minorHAnsi"/>
          <w:color w:val="000000"/>
          <w:lang w:val="pl-PL" w:eastAsia="pl-PL"/>
        </w:rPr>
        <w:br/>
      </w:r>
      <w:r w:rsidR="00B12805" w:rsidRPr="0090531A">
        <w:rPr>
          <w:rFonts w:eastAsia="Times New Roman" w:cstheme="minorHAnsi"/>
          <w:b/>
          <w:bCs/>
          <w:color w:val="000000"/>
          <w:lang w:val="pl-PL" w:eastAsia="pl-PL"/>
        </w:rPr>
        <w:t>Postanowienia końcowe</w:t>
      </w:r>
    </w:p>
    <w:p w14:paraId="36F477AA" w14:textId="77777777" w:rsidR="00AC7A65" w:rsidRPr="0090531A" w:rsidRDefault="00AC7A65" w:rsidP="00237883">
      <w:pPr>
        <w:spacing w:after="0" w:line="360" w:lineRule="auto"/>
        <w:ind w:left="284" w:hanging="284"/>
        <w:jc w:val="both"/>
        <w:rPr>
          <w:rFonts w:eastAsia="Times New Roman" w:cstheme="minorHAnsi"/>
          <w:b/>
          <w:bCs/>
          <w:color w:val="000000"/>
          <w:lang w:val="pl-PL" w:eastAsia="pl-PL"/>
        </w:rPr>
      </w:pPr>
    </w:p>
    <w:p w14:paraId="30C9F7CF" w14:textId="6BF585F1" w:rsidR="009E2D1B"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lastRenderedPageBreak/>
        <w:t>1. Przedstawicielami Stron upoważnionymi do bieżących kontaktów w sprawach związanych</w:t>
      </w:r>
      <w:r w:rsidR="009E2D1B">
        <w:rPr>
          <w:rFonts w:eastAsia="Times New Roman" w:cstheme="minorHAnsi"/>
          <w:color w:val="000000"/>
          <w:lang w:val="pl-PL" w:eastAsia="pl-PL"/>
        </w:rPr>
        <w:t xml:space="preserve"> </w:t>
      </w:r>
      <w:r w:rsidRPr="0090531A">
        <w:rPr>
          <w:rFonts w:eastAsia="Times New Roman" w:cstheme="minorHAnsi"/>
          <w:color w:val="000000"/>
          <w:lang w:val="pl-PL" w:eastAsia="pl-PL"/>
        </w:rPr>
        <w:t>z wykonywaniem umowy są:</w:t>
      </w:r>
    </w:p>
    <w:p w14:paraId="553E294A" w14:textId="77777777" w:rsidR="009E2D1B"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1) Ze strony Zamawiającego: …………………………….………………. tel. ………………………... mail …………………........</w:t>
      </w:r>
    </w:p>
    <w:p w14:paraId="2D697138" w14:textId="66CB60CA" w:rsidR="009E2D1B"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2) Ze strony </w:t>
      </w:r>
      <w:r w:rsidR="007111F9">
        <w:rPr>
          <w:rFonts w:eastAsia="Times New Roman" w:cstheme="minorHAnsi"/>
          <w:color w:val="000000"/>
          <w:lang w:val="pl-PL" w:eastAsia="pl-PL"/>
        </w:rPr>
        <w:t xml:space="preserve">Wykonawcy </w:t>
      </w:r>
      <w:r w:rsidRPr="0090531A">
        <w:rPr>
          <w:rFonts w:eastAsia="Times New Roman" w:cstheme="minorHAnsi"/>
          <w:color w:val="000000"/>
          <w:lang w:val="pl-PL" w:eastAsia="pl-PL"/>
        </w:rPr>
        <w:t>: …………………………….………………. tel. ………………………... mail …………………..…..</w:t>
      </w:r>
    </w:p>
    <w:p w14:paraId="033EFCBC" w14:textId="5A68660E" w:rsidR="009E2D1B" w:rsidRDefault="00B12805" w:rsidP="00AC2F5D">
      <w:pPr>
        <w:spacing w:after="0" w:line="360" w:lineRule="auto"/>
        <w:ind w:left="284"/>
        <w:jc w:val="both"/>
        <w:rPr>
          <w:rFonts w:eastAsia="Times New Roman" w:cstheme="minorHAnsi"/>
          <w:color w:val="000000"/>
          <w:lang w:val="pl-PL" w:eastAsia="pl-PL"/>
        </w:rPr>
      </w:pPr>
      <w:r w:rsidRPr="0090531A">
        <w:rPr>
          <w:rFonts w:eastAsia="Times New Roman" w:cstheme="minorHAnsi"/>
          <w:color w:val="000000"/>
          <w:lang w:val="pl-PL" w:eastAsia="pl-PL"/>
        </w:rPr>
        <w:t>Zmiana przedstawiciela można dokonać poprzez pisemne powiadomienia o tym fakcie drugiej Strony.</w:t>
      </w:r>
      <w:r w:rsidR="00AC2F5D">
        <w:rPr>
          <w:rFonts w:eastAsia="Times New Roman" w:cstheme="minorHAnsi"/>
          <w:color w:val="000000"/>
          <w:lang w:val="pl-PL" w:eastAsia="pl-PL"/>
        </w:rPr>
        <w:t xml:space="preserve"> </w:t>
      </w:r>
      <w:r w:rsidRPr="0090531A">
        <w:rPr>
          <w:rFonts w:eastAsia="Times New Roman" w:cstheme="minorHAnsi"/>
          <w:color w:val="000000"/>
          <w:lang w:val="pl-PL" w:eastAsia="pl-PL"/>
        </w:rPr>
        <w:t>Zmiana przedstawiciela nie wymaga zmiany umowy.</w:t>
      </w:r>
    </w:p>
    <w:p w14:paraId="1204A130" w14:textId="672C1EBA" w:rsidR="009E2D1B"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2. Niniejsza Umowa została sporządzona w </w:t>
      </w:r>
      <w:r w:rsidR="00C520F5">
        <w:rPr>
          <w:rFonts w:eastAsia="Times New Roman" w:cstheme="minorHAnsi"/>
          <w:color w:val="000000"/>
          <w:lang w:val="pl-PL" w:eastAsia="pl-PL"/>
        </w:rPr>
        <w:t>4</w:t>
      </w:r>
      <w:r w:rsidRPr="0090531A">
        <w:rPr>
          <w:rFonts w:eastAsia="Times New Roman" w:cstheme="minorHAnsi"/>
          <w:color w:val="000000"/>
          <w:lang w:val="pl-PL" w:eastAsia="pl-PL"/>
        </w:rPr>
        <w:t xml:space="preserve"> jednobrzmiących egzemplarzach, </w:t>
      </w:r>
      <w:r w:rsidR="00C520F5">
        <w:rPr>
          <w:rFonts w:eastAsia="Times New Roman" w:cstheme="minorHAnsi"/>
          <w:color w:val="000000"/>
          <w:lang w:val="pl-PL" w:eastAsia="pl-PL"/>
        </w:rPr>
        <w:t>trzy egzemplarze dla Zamawiającego i jeden egzemplarz dla Wykonawcy</w:t>
      </w:r>
      <w:r w:rsidRPr="0090531A">
        <w:rPr>
          <w:rFonts w:eastAsia="Times New Roman" w:cstheme="minorHAnsi"/>
          <w:color w:val="000000"/>
          <w:lang w:val="pl-PL" w:eastAsia="pl-PL"/>
        </w:rPr>
        <w:t>.</w:t>
      </w:r>
    </w:p>
    <w:p w14:paraId="6AFBA9BF" w14:textId="77777777" w:rsidR="00573DE7"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t>3. Wszystkie załączniki do niniejszej Umowy stanowią jej integralną część.</w:t>
      </w:r>
    </w:p>
    <w:p w14:paraId="7B287B4E" w14:textId="53B32B89" w:rsidR="00AC7A65" w:rsidRPr="0090531A" w:rsidRDefault="00573DE7" w:rsidP="00237883">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4</w:t>
      </w:r>
      <w:r w:rsidR="00B12805" w:rsidRPr="0090531A">
        <w:rPr>
          <w:rFonts w:eastAsia="Times New Roman" w:cstheme="minorHAnsi"/>
          <w:color w:val="000000"/>
          <w:lang w:val="pl-PL" w:eastAsia="pl-PL"/>
        </w:rPr>
        <w:t>. W sprawach nieuregulowanych w niniejszej Umowie mają zastosowanie przepisy prawa, w</w:t>
      </w:r>
      <w:r w:rsidR="00AC2F5D">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szczególności</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przepisy Kodeksu cywilnego oraz Prawa energetycznego.</w:t>
      </w:r>
    </w:p>
    <w:p w14:paraId="4395449E" w14:textId="1D57C314" w:rsidR="009E2D1B" w:rsidRDefault="00573DE7" w:rsidP="00237883">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5</w:t>
      </w:r>
      <w:r w:rsidR="00B12805" w:rsidRPr="0090531A">
        <w:rPr>
          <w:rFonts w:eastAsia="Times New Roman" w:cstheme="minorHAnsi"/>
          <w:color w:val="000000"/>
          <w:lang w:val="pl-PL" w:eastAsia="pl-PL"/>
        </w:rPr>
        <w:t>. Integralną część Umowy stanowią następujące Załączniki:</w:t>
      </w:r>
    </w:p>
    <w:p w14:paraId="495C5C3D" w14:textId="77777777" w:rsidR="009E2D1B"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Załącznik nr 1 - Wykaz punktów poboru gazu.</w:t>
      </w:r>
    </w:p>
    <w:p w14:paraId="7DEFFB40" w14:textId="77777777" w:rsidR="009E2D1B"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Załącznik nr 2 – Pełnomocnictwo.</w:t>
      </w:r>
    </w:p>
    <w:p w14:paraId="3530D24C" w14:textId="77777777" w:rsidR="009E2D1B"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Załącznik nr 3 - Oświadczenie Zamawiającego o przeznaczeniu Paliwa Gazowego na potrzeby naliczania</w:t>
      </w:r>
      <w:r w:rsidR="00AC7A65" w:rsidRPr="0090531A">
        <w:rPr>
          <w:rFonts w:eastAsia="Times New Roman" w:cstheme="minorHAnsi"/>
          <w:color w:val="000000"/>
          <w:lang w:val="pl-PL" w:eastAsia="pl-PL"/>
        </w:rPr>
        <w:t xml:space="preserve"> </w:t>
      </w:r>
      <w:r w:rsidRPr="0090531A">
        <w:rPr>
          <w:rFonts w:eastAsia="Times New Roman" w:cstheme="minorHAnsi"/>
          <w:color w:val="000000"/>
          <w:lang w:val="pl-PL" w:eastAsia="pl-PL"/>
        </w:rPr>
        <w:t>podatku akcyzowego.</w:t>
      </w:r>
    </w:p>
    <w:p w14:paraId="41A25371" w14:textId="77777777" w:rsidR="00573DE7"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Załącznik nr 4 – Prognoza ilości miesięcznego zużycia paliwa gazowego dla grup taryfowych W-5</w:t>
      </w:r>
      <w:r w:rsidR="00573DE7">
        <w:rPr>
          <w:rFonts w:eastAsia="Times New Roman" w:cstheme="minorHAnsi"/>
          <w:color w:val="000000"/>
          <w:lang w:val="pl-PL" w:eastAsia="pl-PL"/>
        </w:rPr>
        <w:t>.</w:t>
      </w:r>
    </w:p>
    <w:p w14:paraId="4B907145" w14:textId="31F98FD4" w:rsidR="009E2D1B" w:rsidRDefault="00B12805"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Załącznik nr 5 – Formularz ofert</w:t>
      </w:r>
      <w:r w:rsidR="00465DA4">
        <w:rPr>
          <w:rFonts w:eastAsia="Times New Roman" w:cstheme="minorHAnsi"/>
          <w:color w:val="000000"/>
          <w:lang w:val="pl-PL" w:eastAsia="pl-PL"/>
        </w:rPr>
        <w:t>owy</w:t>
      </w:r>
      <w:r w:rsidRPr="0090531A">
        <w:rPr>
          <w:rFonts w:eastAsia="Times New Roman" w:cstheme="minorHAnsi"/>
          <w:color w:val="000000"/>
          <w:lang w:val="pl-PL" w:eastAsia="pl-PL"/>
        </w:rPr>
        <w:t xml:space="preserve"> Wykonawcy.</w:t>
      </w:r>
    </w:p>
    <w:p w14:paraId="00E84CCD" w14:textId="6FE5373E" w:rsidR="00ED716B" w:rsidRDefault="00ED716B" w:rsidP="00AC2F5D">
      <w:pPr>
        <w:spacing w:after="0" w:line="360" w:lineRule="auto"/>
        <w:ind w:left="567" w:hanging="284"/>
        <w:jc w:val="both"/>
        <w:rPr>
          <w:rFonts w:eastAsia="Times New Roman" w:cstheme="minorHAnsi"/>
          <w:color w:val="000000"/>
          <w:lang w:val="pl-PL" w:eastAsia="pl-PL"/>
        </w:rPr>
      </w:pPr>
      <w:r w:rsidRPr="0090531A">
        <w:rPr>
          <w:rFonts w:eastAsia="Times New Roman" w:cstheme="minorHAnsi"/>
          <w:color w:val="000000"/>
          <w:lang w:val="pl-PL" w:eastAsia="pl-PL"/>
        </w:rPr>
        <w:t xml:space="preserve">Załącznik nr </w:t>
      </w:r>
      <w:r>
        <w:rPr>
          <w:rFonts w:eastAsia="Times New Roman" w:cstheme="minorHAnsi"/>
          <w:color w:val="000000"/>
          <w:lang w:val="pl-PL" w:eastAsia="pl-PL"/>
        </w:rPr>
        <w:t>6 – Klauzula Informacyjna.</w:t>
      </w:r>
    </w:p>
    <w:p w14:paraId="42F5CD30" w14:textId="16788C14" w:rsidR="003A3F39" w:rsidRPr="0090531A" w:rsidRDefault="00573DE7" w:rsidP="00237883">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6</w:t>
      </w:r>
      <w:r w:rsidR="00B12805" w:rsidRPr="0090531A">
        <w:rPr>
          <w:rFonts w:eastAsia="Times New Roman" w:cstheme="minorHAnsi"/>
          <w:color w:val="000000"/>
          <w:lang w:val="pl-PL" w:eastAsia="pl-PL"/>
        </w:rPr>
        <w:t>. Spory powstałe w związku z realizację przedmiotowej umowy będą rozstrzygane w drodze negocjacji,</w:t>
      </w:r>
      <w:r w:rsidR="00AC7A65" w:rsidRPr="0090531A">
        <w:rPr>
          <w:rFonts w:eastAsia="Times New Roman" w:cstheme="minorHAnsi"/>
          <w:color w:val="000000"/>
          <w:lang w:val="pl-PL" w:eastAsia="pl-PL"/>
        </w:rPr>
        <w:t xml:space="preserve"> </w:t>
      </w:r>
      <w:r w:rsidR="00B12805" w:rsidRPr="0090531A">
        <w:rPr>
          <w:rFonts w:eastAsia="Times New Roman" w:cstheme="minorHAnsi"/>
          <w:color w:val="000000"/>
          <w:lang w:val="pl-PL" w:eastAsia="pl-PL"/>
        </w:rPr>
        <w:t>a w przypadku braku porozumienia przez sąd właściwy dla siedziby Zamawiającego.</w:t>
      </w:r>
      <w:r w:rsidR="00B12805" w:rsidRPr="0090531A">
        <w:rPr>
          <w:rFonts w:eastAsia="Times New Roman" w:cstheme="minorHAnsi"/>
          <w:color w:val="000000"/>
          <w:lang w:val="pl-PL" w:eastAsia="pl-PL"/>
        </w:rPr>
        <w:br/>
      </w:r>
    </w:p>
    <w:p w14:paraId="031BA960" w14:textId="7A31C923" w:rsidR="00573DE7" w:rsidRPr="00A54831" w:rsidRDefault="00573DE7" w:rsidP="00AC2F5D">
      <w:pPr>
        <w:suppressAutoHyphens/>
        <w:spacing w:line="360" w:lineRule="auto"/>
        <w:ind w:left="284" w:hanging="284"/>
        <w:jc w:val="center"/>
        <w:rPr>
          <w:lang w:val="pl-PL" w:eastAsia="ar-SA"/>
        </w:rPr>
      </w:pPr>
      <w:r w:rsidRPr="00A54831">
        <w:rPr>
          <w:lang w:val="pl-PL" w:eastAsia="ar-SA"/>
        </w:rPr>
        <w:t>………………………………</w:t>
      </w:r>
      <w:r w:rsidRPr="00A54831">
        <w:rPr>
          <w:lang w:val="pl-PL" w:eastAsia="ar-SA"/>
        </w:rPr>
        <w:tab/>
      </w:r>
      <w:r w:rsidRPr="00A54831">
        <w:rPr>
          <w:lang w:val="pl-PL" w:eastAsia="ar-SA"/>
        </w:rPr>
        <w:tab/>
      </w:r>
      <w:r w:rsidRPr="00A54831">
        <w:rPr>
          <w:lang w:val="pl-PL" w:eastAsia="ar-SA"/>
        </w:rPr>
        <w:tab/>
      </w:r>
      <w:r w:rsidRPr="00A54831">
        <w:rPr>
          <w:lang w:val="pl-PL" w:eastAsia="ar-SA"/>
        </w:rPr>
        <w:tab/>
        <w:t xml:space="preserve">                ………………………………</w:t>
      </w:r>
    </w:p>
    <w:p w14:paraId="573D7BF3" w14:textId="77777777" w:rsidR="00573DE7" w:rsidRPr="00A54831" w:rsidRDefault="00573DE7" w:rsidP="00AC2F5D">
      <w:pPr>
        <w:suppressAutoHyphens/>
        <w:spacing w:line="360" w:lineRule="auto"/>
        <w:ind w:left="284" w:hanging="284"/>
        <w:jc w:val="center"/>
        <w:rPr>
          <w:b/>
          <w:lang w:val="pl-PL" w:eastAsia="ar-SA"/>
        </w:rPr>
      </w:pPr>
      <w:r w:rsidRPr="00A54831">
        <w:rPr>
          <w:b/>
          <w:lang w:val="pl-PL" w:eastAsia="ar-SA"/>
        </w:rPr>
        <w:t>ZAMAWIAJĄCY</w:t>
      </w:r>
      <w:r w:rsidRPr="00A54831">
        <w:rPr>
          <w:b/>
          <w:lang w:val="pl-PL" w:eastAsia="ar-SA"/>
        </w:rPr>
        <w:tab/>
      </w:r>
      <w:r w:rsidRPr="00A54831">
        <w:rPr>
          <w:b/>
          <w:lang w:val="pl-PL" w:eastAsia="ar-SA"/>
        </w:rPr>
        <w:tab/>
      </w:r>
      <w:r w:rsidRPr="00A54831">
        <w:rPr>
          <w:b/>
          <w:lang w:val="pl-PL" w:eastAsia="ar-SA"/>
        </w:rPr>
        <w:tab/>
      </w:r>
      <w:r w:rsidRPr="00A54831">
        <w:rPr>
          <w:b/>
          <w:lang w:val="pl-PL" w:eastAsia="ar-SA"/>
        </w:rPr>
        <w:tab/>
      </w:r>
      <w:r w:rsidRPr="00A54831">
        <w:rPr>
          <w:b/>
          <w:lang w:val="pl-PL" w:eastAsia="ar-SA"/>
        </w:rPr>
        <w:tab/>
      </w:r>
      <w:r w:rsidRPr="00A54831">
        <w:rPr>
          <w:b/>
          <w:lang w:val="pl-PL" w:eastAsia="ar-SA"/>
        </w:rPr>
        <w:tab/>
        <w:t xml:space="preserve">      WYKONAWCA</w:t>
      </w:r>
    </w:p>
    <w:p w14:paraId="6CC8FC55" w14:textId="77777777" w:rsidR="00573DE7" w:rsidRPr="00A54831" w:rsidRDefault="00573DE7" w:rsidP="00AC2F5D">
      <w:pPr>
        <w:suppressAutoHyphens/>
        <w:spacing w:line="360" w:lineRule="auto"/>
        <w:ind w:left="284" w:hanging="284"/>
        <w:jc w:val="center"/>
        <w:rPr>
          <w:lang w:val="pl-PL" w:eastAsia="ar-SA"/>
        </w:rPr>
      </w:pPr>
    </w:p>
    <w:p w14:paraId="75853EAA" w14:textId="77777777" w:rsidR="00573DE7" w:rsidRPr="00A54831" w:rsidRDefault="00573DE7" w:rsidP="00AC2F5D">
      <w:pPr>
        <w:suppressAutoHyphens/>
        <w:spacing w:line="360" w:lineRule="auto"/>
        <w:ind w:left="284" w:hanging="284"/>
        <w:jc w:val="center"/>
        <w:rPr>
          <w:lang w:val="pl-PL" w:eastAsia="ar-SA"/>
        </w:rPr>
      </w:pPr>
    </w:p>
    <w:p w14:paraId="13C1EE48" w14:textId="77777777" w:rsidR="00573DE7" w:rsidRPr="00A54831" w:rsidRDefault="00573DE7" w:rsidP="00AC2F5D">
      <w:pPr>
        <w:suppressAutoHyphens/>
        <w:spacing w:line="360" w:lineRule="auto"/>
        <w:ind w:left="284" w:hanging="284"/>
        <w:jc w:val="center"/>
        <w:rPr>
          <w:lang w:val="pl-PL" w:eastAsia="ar-SA"/>
        </w:rPr>
      </w:pPr>
      <w:r w:rsidRPr="00A54831">
        <w:rPr>
          <w:lang w:val="pl-PL" w:eastAsia="ar-SA"/>
        </w:rPr>
        <w:t>………………………………</w:t>
      </w:r>
    </w:p>
    <w:p w14:paraId="5DEC250D" w14:textId="2710943B" w:rsidR="003A3F39" w:rsidRPr="0090531A" w:rsidRDefault="00573DE7" w:rsidP="00EC168A">
      <w:pPr>
        <w:suppressAutoHyphens/>
        <w:spacing w:line="360" w:lineRule="auto"/>
        <w:ind w:left="284" w:hanging="284"/>
        <w:jc w:val="center"/>
        <w:rPr>
          <w:rFonts w:eastAsia="Times New Roman" w:cstheme="minorHAnsi"/>
          <w:sz w:val="24"/>
          <w:szCs w:val="24"/>
          <w:lang w:val="pl-PL" w:eastAsia="pl-PL"/>
        </w:rPr>
      </w:pPr>
      <w:r w:rsidRPr="00A54831">
        <w:rPr>
          <w:b/>
          <w:lang w:val="pl-PL" w:eastAsia="ar-SA"/>
        </w:rPr>
        <w:t>KONTRASYGNATA</w:t>
      </w:r>
      <w:r w:rsidR="003A3F39" w:rsidRPr="0090531A">
        <w:rPr>
          <w:rFonts w:eastAsia="Times New Roman" w:cstheme="minorHAnsi"/>
          <w:sz w:val="24"/>
          <w:szCs w:val="24"/>
          <w:lang w:val="pl-PL" w:eastAsia="pl-PL"/>
        </w:rPr>
        <w:br w:type="page"/>
      </w:r>
    </w:p>
    <w:p w14:paraId="16BAC725" w14:textId="77777777" w:rsidR="003A3F39" w:rsidRPr="0090531A" w:rsidRDefault="00B12805" w:rsidP="00237883">
      <w:pPr>
        <w:spacing w:after="0" w:line="360" w:lineRule="auto"/>
        <w:ind w:left="284" w:hanging="284"/>
        <w:jc w:val="both"/>
        <w:rPr>
          <w:rFonts w:eastAsia="Times New Roman" w:cstheme="minorHAnsi"/>
          <w:color w:val="000000"/>
          <w:sz w:val="18"/>
          <w:szCs w:val="18"/>
          <w:lang w:val="pl-PL" w:eastAsia="pl-PL"/>
        </w:rPr>
      </w:pPr>
      <w:r w:rsidRPr="0090531A">
        <w:rPr>
          <w:rFonts w:eastAsia="Times New Roman" w:cstheme="minorHAnsi"/>
          <w:sz w:val="24"/>
          <w:szCs w:val="24"/>
          <w:lang w:val="pl-PL" w:eastAsia="pl-PL"/>
        </w:rPr>
        <w:lastRenderedPageBreak/>
        <w:br/>
      </w:r>
      <w:r w:rsidRPr="0090531A">
        <w:rPr>
          <w:rFonts w:eastAsia="Times New Roman" w:cstheme="minorHAnsi"/>
          <w:color w:val="000000"/>
          <w:sz w:val="18"/>
          <w:szCs w:val="18"/>
          <w:lang w:val="pl-PL" w:eastAsia="pl-PL"/>
        </w:rPr>
        <w:t>Załącznik nr 1 do UMOWY KOMPLEKSOWEJ DOSTARCZANIA PALIWA GAZOWEGO</w:t>
      </w:r>
    </w:p>
    <w:p w14:paraId="60CBBD8B" w14:textId="77777777" w:rsidR="003A3F39" w:rsidRPr="0090531A" w:rsidRDefault="003A3F39" w:rsidP="00237883">
      <w:pPr>
        <w:spacing w:after="0" w:line="360" w:lineRule="auto"/>
        <w:ind w:left="284" w:hanging="284"/>
        <w:jc w:val="both"/>
        <w:rPr>
          <w:rFonts w:eastAsia="Times New Roman" w:cstheme="minorHAnsi"/>
          <w:color w:val="000000"/>
          <w:sz w:val="18"/>
          <w:szCs w:val="18"/>
          <w:lang w:val="pl-PL" w:eastAsia="pl-PL"/>
        </w:rPr>
      </w:pPr>
    </w:p>
    <w:p w14:paraId="5193E90C" w14:textId="7DDD1F8E" w:rsidR="00B12805" w:rsidRPr="0090531A" w:rsidRDefault="00B12805" w:rsidP="00EC168A">
      <w:pPr>
        <w:spacing w:after="0" w:line="360" w:lineRule="auto"/>
        <w:jc w:val="both"/>
        <w:rPr>
          <w:rFonts w:eastAsia="Times New Roman" w:cstheme="minorHAnsi"/>
          <w:color w:val="000000"/>
          <w:sz w:val="24"/>
          <w:szCs w:val="24"/>
          <w:lang w:val="pl-PL" w:eastAsia="pl-PL"/>
        </w:rPr>
      </w:pPr>
      <w:r w:rsidRPr="0090531A">
        <w:rPr>
          <w:rFonts w:eastAsia="Times New Roman" w:cstheme="minorHAnsi"/>
          <w:color w:val="000000"/>
          <w:sz w:val="24"/>
          <w:szCs w:val="24"/>
          <w:lang w:val="pl-PL" w:eastAsia="pl-PL"/>
        </w:rPr>
        <w:t>Wykaz punktów poboru gazu</w:t>
      </w:r>
    </w:p>
    <w:tbl>
      <w:tblPr>
        <w:tblW w:w="1018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1276"/>
        <w:gridCol w:w="856"/>
        <w:gridCol w:w="1276"/>
        <w:gridCol w:w="1276"/>
        <w:gridCol w:w="942"/>
        <w:gridCol w:w="1448"/>
        <w:gridCol w:w="1276"/>
        <w:gridCol w:w="1276"/>
      </w:tblGrid>
      <w:tr w:rsidR="00AC2F5D" w:rsidRPr="00883839" w14:paraId="119FF3BF" w14:textId="77777777" w:rsidTr="00AC2F5D">
        <w:tc>
          <w:tcPr>
            <w:tcW w:w="562" w:type="dxa"/>
            <w:tcBorders>
              <w:top w:val="single" w:sz="4" w:space="0" w:color="auto"/>
              <w:left w:val="single" w:sz="4" w:space="0" w:color="auto"/>
              <w:bottom w:val="single" w:sz="4" w:space="0" w:color="auto"/>
              <w:right w:val="single" w:sz="4" w:space="0" w:color="auto"/>
            </w:tcBorders>
          </w:tcPr>
          <w:p w14:paraId="1B267D2F" w14:textId="1743F9A2"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Pr>
                <w:rFonts w:eastAsia="Times New Roman" w:cstheme="minorHAnsi"/>
                <w:b/>
                <w:bCs/>
                <w:color w:val="000000"/>
                <w:sz w:val="16"/>
                <w:szCs w:val="16"/>
                <w:lang w:val="pl-PL" w:eastAsia="pl-PL"/>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604A13" w14:textId="760E3C26" w:rsidR="00AC2F5D" w:rsidRPr="00883839" w:rsidRDefault="00AC2F5D" w:rsidP="00AC2F5D">
            <w:pPr>
              <w:spacing w:after="0" w:line="360" w:lineRule="auto"/>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Numer punktu</w:t>
            </w:r>
            <w:r w:rsidRPr="00883839">
              <w:rPr>
                <w:rFonts w:eastAsia="Times New Roman" w:cstheme="minorHAnsi"/>
                <w:b/>
                <w:bCs/>
                <w:color w:val="000000"/>
                <w:sz w:val="16"/>
                <w:szCs w:val="16"/>
                <w:lang w:val="pl-PL" w:eastAsia="pl-PL"/>
              </w:rPr>
              <w:br/>
              <w:t>poboru/ Numer</w:t>
            </w:r>
            <w:r w:rsidRPr="00883839">
              <w:rPr>
                <w:rFonts w:eastAsia="Times New Roman" w:cstheme="minorHAnsi"/>
                <w:b/>
                <w:bCs/>
                <w:color w:val="000000"/>
                <w:sz w:val="16"/>
                <w:szCs w:val="16"/>
                <w:lang w:val="pl-PL" w:eastAsia="pl-PL"/>
              </w:rPr>
              <w:br/>
              <w:t>punktu wyjścia</w:t>
            </w:r>
          </w:p>
        </w:tc>
        <w:tc>
          <w:tcPr>
            <w:tcW w:w="856" w:type="dxa"/>
            <w:tcBorders>
              <w:top w:val="single" w:sz="4" w:space="0" w:color="auto"/>
              <w:left w:val="single" w:sz="4" w:space="0" w:color="auto"/>
              <w:bottom w:val="single" w:sz="4" w:space="0" w:color="auto"/>
              <w:right w:val="single" w:sz="4" w:space="0" w:color="auto"/>
            </w:tcBorders>
            <w:vAlign w:val="center"/>
            <w:hideMark/>
          </w:tcPr>
          <w:p w14:paraId="33069724" w14:textId="77777777" w:rsidR="00AC2F5D" w:rsidRPr="00883839" w:rsidRDefault="00AC2F5D" w:rsidP="00AC2F5D">
            <w:pPr>
              <w:spacing w:after="0" w:line="360" w:lineRule="auto"/>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Grupa</w:t>
            </w:r>
            <w:r w:rsidRPr="00883839">
              <w:rPr>
                <w:rFonts w:eastAsia="Times New Roman" w:cstheme="minorHAnsi"/>
                <w:b/>
                <w:bCs/>
                <w:color w:val="000000"/>
                <w:sz w:val="16"/>
                <w:szCs w:val="16"/>
                <w:lang w:val="pl-PL" w:eastAsia="pl-PL"/>
              </w:rPr>
              <w:br/>
              <w:t>taryfowa</w:t>
            </w:r>
            <w:r w:rsidRPr="00883839">
              <w:rPr>
                <w:rFonts w:eastAsia="Times New Roman" w:cstheme="minorHAnsi"/>
                <w:b/>
                <w:bCs/>
                <w:color w:val="000000"/>
                <w:sz w:val="16"/>
                <w:szCs w:val="16"/>
                <w:lang w:val="pl-PL" w:eastAsia="pl-PL"/>
              </w:rPr>
              <w:br/>
              <w:t>OSD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10A8F" w14:textId="77777777" w:rsidR="00AC2F5D" w:rsidRPr="00883839" w:rsidRDefault="00AC2F5D" w:rsidP="00AC2F5D">
            <w:pPr>
              <w:spacing w:after="0" w:line="360" w:lineRule="auto"/>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Adres punktu poboru</w:t>
            </w:r>
          </w:p>
        </w:tc>
        <w:tc>
          <w:tcPr>
            <w:tcW w:w="1276" w:type="dxa"/>
            <w:tcBorders>
              <w:top w:val="single" w:sz="4" w:space="0" w:color="auto"/>
              <w:left w:val="single" w:sz="4" w:space="0" w:color="auto"/>
              <w:bottom w:val="single" w:sz="4" w:space="0" w:color="auto"/>
              <w:right w:val="single" w:sz="4" w:space="0" w:color="auto"/>
            </w:tcBorders>
          </w:tcPr>
          <w:p w14:paraId="2D6FCE22" w14:textId="0A1107DA" w:rsidR="00AC2F5D" w:rsidRPr="00883839" w:rsidRDefault="00EC168A" w:rsidP="00AC2F5D">
            <w:pPr>
              <w:spacing w:after="0" w:line="360" w:lineRule="auto"/>
              <w:rPr>
                <w:rFonts w:eastAsia="Times New Roman" w:cstheme="minorHAnsi"/>
                <w:b/>
                <w:bCs/>
                <w:color w:val="000000"/>
                <w:sz w:val="16"/>
                <w:szCs w:val="16"/>
                <w:lang w:val="pl-PL" w:eastAsia="pl-PL"/>
              </w:rPr>
            </w:pPr>
            <w:r>
              <w:rPr>
                <w:rFonts w:eastAsia="Times New Roman" w:cstheme="minorHAnsi"/>
                <w:b/>
                <w:bCs/>
                <w:color w:val="000000"/>
                <w:sz w:val="16"/>
                <w:szCs w:val="16"/>
                <w:lang w:val="pl-PL" w:eastAsia="pl-PL"/>
              </w:rPr>
              <w:t xml:space="preserve">Płatnik </w:t>
            </w:r>
            <w:r w:rsidR="00AC2F5D" w:rsidRPr="00883839">
              <w:rPr>
                <w:rFonts w:eastAsia="Times New Roman" w:cstheme="minorHAnsi"/>
                <w:b/>
                <w:bCs/>
                <w:color w:val="000000"/>
                <w:sz w:val="16"/>
                <w:szCs w:val="16"/>
                <w:lang w:val="pl-PL" w:eastAsia="pl-PL"/>
              </w:rPr>
              <w:t>Paliwa Gazowego</w:t>
            </w:r>
          </w:p>
        </w:tc>
        <w:tc>
          <w:tcPr>
            <w:tcW w:w="942" w:type="dxa"/>
            <w:tcBorders>
              <w:top w:val="single" w:sz="4" w:space="0" w:color="auto"/>
              <w:left w:val="single" w:sz="4" w:space="0" w:color="auto"/>
              <w:bottom w:val="single" w:sz="4" w:space="0" w:color="auto"/>
              <w:right w:val="single" w:sz="4" w:space="0" w:color="auto"/>
            </w:tcBorders>
            <w:vAlign w:val="center"/>
            <w:hideMark/>
          </w:tcPr>
          <w:p w14:paraId="3A5ED88E" w14:textId="02A92151" w:rsidR="00AC2F5D" w:rsidRPr="00883839" w:rsidRDefault="00AC2F5D" w:rsidP="00AC2F5D">
            <w:pPr>
              <w:spacing w:after="0" w:line="360" w:lineRule="auto"/>
              <w:ind w:left="14" w:hanging="14"/>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Moc umowna</w:t>
            </w:r>
            <w:r w:rsidRPr="00883839">
              <w:rPr>
                <w:rFonts w:eastAsia="Times New Roman" w:cstheme="minorHAnsi"/>
                <w:b/>
                <w:bCs/>
                <w:color w:val="000000"/>
                <w:sz w:val="16"/>
                <w:szCs w:val="16"/>
                <w:lang w:val="pl-PL" w:eastAsia="pl-PL"/>
              </w:rPr>
              <w:br/>
              <w:t>[kWh/h]</w:t>
            </w:r>
          </w:p>
        </w:tc>
        <w:tc>
          <w:tcPr>
            <w:tcW w:w="1448" w:type="dxa"/>
            <w:tcBorders>
              <w:top w:val="single" w:sz="4" w:space="0" w:color="auto"/>
              <w:left w:val="single" w:sz="4" w:space="0" w:color="auto"/>
              <w:bottom w:val="single" w:sz="4" w:space="0" w:color="auto"/>
              <w:right w:val="single" w:sz="4" w:space="0" w:color="auto"/>
            </w:tcBorders>
            <w:vAlign w:val="center"/>
            <w:hideMark/>
          </w:tcPr>
          <w:p w14:paraId="63A699CC" w14:textId="4070DA01" w:rsidR="00AC2F5D" w:rsidRPr="00883839" w:rsidRDefault="00AC2F5D" w:rsidP="00AC2F5D">
            <w:pPr>
              <w:spacing w:after="0" w:line="360" w:lineRule="auto"/>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Zużycie gazu</w:t>
            </w:r>
            <w:r>
              <w:rPr>
                <w:rFonts w:eastAsia="Times New Roman" w:cstheme="minorHAnsi"/>
                <w:b/>
                <w:bCs/>
                <w:color w:val="000000"/>
                <w:sz w:val="16"/>
                <w:szCs w:val="16"/>
                <w:lang w:val="pl-PL" w:eastAsia="pl-PL"/>
              </w:rPr>
              <w:t xml:space="preserve"> </w:t>
            </w:r>
            <w:r w:rsidRPr="00883839">
              <w:rPr>
                <w:rFonts w:eastAsia="Times New Roman" w:cstheme="minorHAnsi"/>
                <w:b/>
                <w:bCs/>
                <w:color w:val="000000"/>
                <w:sz w:val="16"/>
                <w:szCs w:val="16"/>
                <w:lang w:val="pl-PL" w:eastAsia="pl-PL"/>
              </w:rPr>
              <w:t>(w</w:t>
            </w:r>
            <w:r w:rsidRPr="00883839">
              <w:rPr>
                <w:rFonts w:eastAsia="Times New Roman" w:cstheme="minorHAnsi"/>
                <w:b/>
                <w:bCs/>
                <w:color w:val="000000"/>
                <w:sz w:val="16"/>
                <w:szCs w:val="16"/>
                <w:lang w:val="pl-PL" w:eastAsia="pl-PL"/>
              </w:rPr>
              <w:br/>
              <w:t>okresie objętym</w:t>
            </w:r>
            <w:r w:rsidRPr="00883839">
              <w:rPr>
                <w:rFonts w:eastAsia="Times New Roman" w:cstheme="minorHAnsi"/>
                <w:b/>
                <w:bCs/>
                <w:color w:val="000000"/>
                <w:sz w:val="16"/>
                <w:szCs w:val="16"/>
                <w:lang w:val="pl-PL" w:eastAsia="pl-PL"/>
              </w:rPr>
              <w:br/>
              <w:t>postępowaniem)</w:t>
            </w:r>
            <w:r w:rsidRPr="00883839">
              <w:rPr>
                <w:rFonts w:eastAsia="Times New Roman" w:cstheme="minorHAnsi"/>
                <w:b/>
                <w:bCs/>
                <w:color w:val="000000"/>
                <w:sz w:val="16"/>
                <w:szCs w:val="16"/>
                <w:lang w:val="pl-PL" w:eastAsia="pl-PL"/>
              </w:rPr>
              <w:br/>
              <w:t>[kWh]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71BA0" w14:textId="77777777" w:rsidR="00AC2F5D" w:rsidRPr="00883839" w:rsidRDefault="00AC2F5D" w:rsidP="00AC2F5D">
            <w:pPr>
              <w:spacing w:after="0" w:line="360" w:lineRule="auto"/>
              <w:ind w:left="25"/>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Data</w:t>
            </w:r>
            <w:r w:rsidRPr="00883839">
              <w:rPr>
                <w:rFonts w:eastAsia="Times New Roman" w:cstheme="minorHAnsi"/>
                <w:b/>
                <w:bCs/>
                <w:color w:val="000000"/>
                <w:sz w:val="16"/>
                <w:szCs w:val="16"/>
                <w:lang w:val="pl-PL" w:eastAsia="pl-PL"/>
              </w:rPr>
              <w:br/>
              <w:t>rozpoczęcia</w:t>
            </w:r>
            <w:r w:rsidRPr="00883839">
              <w:rPr>
                <w:rFonts w:eastAsia="Times New Roman" w:cstheme="minorHAnsi"/>
                <w:b/>
                <w:bCs/>
                <w:color w:val="000000"/>
                <w:sz w:val="16"/>
                <w:szCs w:val="16"/>
                <w:lang w:val="pl-PL" w:eastAsia="pl-PL"/>
              </w:rPr>
              <w:br/>
              <w:t>sprzedaży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9B8DE9" w14:textId="77777777" w:rsidR="00AC2F5D" w:rsidRPr="00883839" w:rsidRDefault="00AC2F5D" w:rsidP="00AC2F5D">
            <w:pPr>
              <w:spacing w:after="0" w:line="360" w:lineRule="auto"/>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Oznaczenie</w:t>
            </w:r>
            <w:r w:rsidRPr="00883839">
              <w:rPr>
                <w:rFonts w:eastAsia="Times New Roman" w:cstheme="minorHAnsi"/>
                <w:b/>
                <w:bCs/>
                <w:color w:val="000000"/>
                <w:sz w:val="16"/>
                <w:szCs w:val="16"/>
                <w:lang w:val="pl-PL" w:eastAsia="pl-PL"/>
              </w:rPr>
              <w:br/>
              <w:t>OSD</w:t>
            </w:r>
          </w:p>
        </w:tc>
      </w:tr>
      <w:tr w:rsidR="00AC2F5D" w:rsidRPr="00AB148F" w14:paraId="46791DB1" w14:textId="77777777" w:rsidTr="00AC2F5D">
        <w:tc>
          <w:tcPr>
            <w:tcW w:w="562" w:type="dxa"/>
            <w:tcBorders>
              <w:top w:val="single" w:sz="4" w:space="0" w:color="auto"/>
              <w:left w:val="single" w:sz="4" w:space="0" w:color="auto"/>
              <w:bottom w:val="single" w:sz="4" w:space="0" w:color="auto"/>
              <w:right w:val="single" w:sz="4" w:space="0" w:color="auto"/>
            </w:tcBorders>
          </w:tcPr>
          <w:p w14:paraId="628C69A5" w14:textId="54651F88"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Pr>
                <w:rFonts w:eastAsia="Times New Roman" w:cstheme="minorHAnsi"/>
                <w:b/>
                <w:bCs/>
                <w:color w:val="000000"/>
                <w:sz w:val="16"/>
                <w:szCs w:val="16"/>
                <w:lang w:val="pl-PL" w:eastAsia="pl-PL"/>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6A088" w14:textId="2D4E9E3F"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PL0032036342</w:t>
            </w:r>
            <w:r w:rsidR="00AB148F">
              <w:rPr>
                <w:rFonts w:eastAsia="Times New Roman" w:cstheme="minorHAnsi"/>
                <w:b/>
                <w:bCs/>
                <w:color w:val="000000"/>
                <w:sz w:val="16"/>
                <w:szCs w:val="16"/>
                <w:lang w:val="pl-PL" w:eastAsia="pl-PL"/>
              </w:rPr>
              <w:t xml:space="preserve"> (8018590365500020363425)</w:t>
            </w:r>
          </w:p>
        </w:tc>
        <w:tc>
          <w:tcPr>
            <w:tcW w:w="856" w:type="dxa"/>
            <w:tcBorders>
              <w:top w:val="single" w:sz="4" w:space="0" w:color="auto"/>
              <w:left w:val="single" w:sz="4" w:space="0" w:color="auto"/>
              <w:bottom w:val="single" w:sz="4" w:space="0" w:color="auto"/>
              <w:right w:val="single" w:sz="4" w:space="0" w:color="auto"/>
            </w:tcBorders>
            <w:vAlign w:val="center"/>
            <w:hideMark/>
          </w:tcPr>
          <w:p w14:paraId="56595972" w14:textId="34678E77"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 xml:space="preserve">W-5.1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C954AA" w14:textId="75E98CDA"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b/>
                <w:bCs/>
                <w:color w:val="000000"/>
                <w:sz w:val="16"/>
                <w:szCs w:val="16"/>
                <w:lang w:val="pl-PL" w:eastAsia="pl-PL"/>
              </w:rPr>
              <w:t>Gościszewo 75, 82-400 Sztum</w:t>
            </w:r>
          </w:p>
        </w:tc>
        <w:tc>
          <w:tcPr>
            <w:tcW w:w="1276" w:type="dxa"/>
          </w:tcPr>
          <w:p w14:paraId="033EB5AC" w14:textId="132E0BD1"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Zespół Szkół w Gościszewie, Gościszewo 75, 82-400 Sztum</w:t>
            </w:r>
            <w:r w:rsidR="00EC168A">
              <w:rPr>
                <w:rFonts w:eastAsia="Times New Roman" w:cstheme="minorHAnsi"/>
                <w:sz w:val="16"/>
                <w:szCs w:val="16"/>
                <w:lang w:val="pl-PL" w:eastAsia="pl-PL"/>
              </w:rPr>
              <w:t xml:space="preserve">, </w:t>
            </w:r>
            <w:r w:rsidR="00EC168A" w:rsidRPr="00EC168A">
              <w:rPr>
                <w:rFonts w:eastAsia="Times New Roman" w:cstheme="minorHAnsi"/>
                <w:sz w:val="16"/>
                <w:szCs w:val="16"/>
                <w:lang w:val="pl-PL" w:eastAsia="pl-PL"/>
              </w:rPr>
              <w:t>sekretariat.zsg@mgzosztum.pl</w:t>
            </w:r>
          </w:p>
        </w:tc>
        <w:tc>
          <w:tcPr>
            <w:tcW w:w="942" w:type="dxa"/>
            <w:vAlign w:val="center"/>
            <w:hideMark/>
          </w:tcPr>
          <w:p w14:paraId="12C1C6F7" w14:textId="7875870D"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154 k</w:t>
            </w:r>
            <w:r>
              <w:rPr>
                <w:rFonts w:eastAsia="Times New Roman" w:cstheme="minorHAnsi"/>
                <w:sz w:val="16"/>
                <w:szCs w:val="16"/>
                <w:lang w:val="pl-PL" w:eastAsia="pl-PL"/>
              </w:rPr>
              <w:t>W</w:t>
            </w:r>
            <w:r w:rsidRPr="00883839">
              <w:rPr>
                <w:rFonts w:eastAsia="Times New Roman" w:cstheme="minorHAnsi"/>
                <w:sz w:val="16"/>
                <w:szCs w:val="16"/>
                <w:lang w:val="pl-PL" w:eastAsia="pl-PL"/>
              </w:rPr>
              <w:t>h/h</w:t>
            </w:r>
          </w:p>
        </w:tc>
        <w:tc>
          <w:tcPr>
            <w:tcW w:w="1448" w:type="dxa"/>
            <w:vAlign w:val="center"/>
            <w:hideMark/>
          </w:tcPr>
          <w:p w14:paraId="2EFAB6F7" w14:textId="021D8E8A"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143588</w:t>
            </w:r>
          </w:p>
        </w:tc>
        <w:tc>
          <w:tcPr>
            <w:tcW w:w="1276" w:type="dxa"/>
            <w:vAlign w:val="center"/>
            <w:hideMark/>
          </w:tcPr>
          <w:p w14:paraId="6349F546" w14:textId="0BFCEAFC"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01.01.2022</w:t>
            </w:r>
          </w:p>
        </w:tc>
        <w:tc>
          <w:tcPr>
            <w:tcW w:w="1276" w:type="dxa"/>
            <w:vAlign w:val="center"/>
            <w:hideMark/>
          </w:tcPr>
          <w:p w14:paraId="27536C93" w14:textId="43A77320"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Oddział Zakład Gazowniczy w Gdańsku</w:t>
            </w:r>
          </w:p>
        </w:tc>
      </w:tr>
      <w:tr w:rsidR="00AC2F5D" w:rsidRPr="00AB148F" w14:paraId="1F71E75F" w14:textId="77777777" w:rsidTr="00AC2F5D">
        <w:tc>
          <w:tcPr>
            <w:tcW w:w="562" w:type="dxa"/>
            <w:tcBorders>
              <w:top w:val="single" w:sz="4" w:space="0" w:color="auto"/>
              <w:left w:val="single" w:sz="4" w:space="0" w:color="auto"/>
              <w:bottom w:val="single" w:sz="4" w:space="0" w:color="auto"/>
              <w:right w:val="single" w:sz="4" w:space="0" w:color="auto"/>
            </w:tcBorders>
          </w:tcPr>
          <w:p w14:paraId="6FCABB45" w14:textId="6FEE372B"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Pr>
                <w:rFonts w:eastAsia="Times New Roman" w:cstheme="minorHAnsi"/>
                <w:b/>
                <w:bCs/>
                <w:color w:val="000000"/>
                <w:sz w:val="16"/>
                <w:szCs w:val="16"/>
                <w:lang w:val="pl-PL"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14:paraId="3ADA255A" w14:textId="09A4704A"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PL0032488525</w:t>
            </w:r>
            <w:r w:rsidR="00AB148F">
              <w:rPr>
                <w:rFonts w:eastAsia="Times New Roman" w:cstheme="minorHAnsi"/>
                <w:b/>
                <w:bCs/>
                <w:color w:val="000000"/>
                <w:sz w:val="16"/>
                <w:szCs w:val="16"/>
                <w:lang w:val="pl-PL" w:eastAsia="pl-PL"/>
              </w:rPr>
              <w:t xml:space="preserve"> (8018590365500024885251)</w:t>
            </w:r>
          </w:p>
        </w:tc>
        <w:tc>
          <w:tcPr>
            <w:tcW w:w="856" w:type="dxa"/>
            <w:tcBorders>
              <w:top w:val="single" w:sz="4" w:space="0" w:color="auto"/>
              <w:left w:val="single" w:sz="4" w:space="0" w:color="auto"/>
              <w:bottom w:val="single" w:sz="4" w:space="0" w:color="auto"/>
              <w:right w:val="single" w:sz="4" w:space="0" w:color="auto"/>
            </w:tcBorders>
            <w:vAlign w:val="center"/>
          </w:tcPr>
          <w:p w14:paraId="5DD7B194" w14:textId="1F7C61C9" w:rsidR="00AC2F5D" w:rsidRPr="00883839" w:rsidRDefault="00AC2F5D" w:rsidP="00AC2F5D">
            <w:pPr>
              <w:spacing w:after="0" w:line="360" w:lineRule="auto"/>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W-3.6</w:t>
            </w:r>
          </w:p>
        </w:tc>
        <w:tc>
          <w:tcPr>
            <w:tcW w:w="1276" w:type="dxa"/>
            <w:tcBorders>
              <w:top w:val="single" w:sz="4" w:space="0" w:color="auto"/>
              <w:left w:val="single" w:sz="4" w:space="0" w:color="auto"/>
              <w:bottom w:val="single" w:sz="4" w:space="0" w:color="auto"/>
              <w:right w:val="single" w:sz="4" w:space="0" w:color="auto"/>
            </w:tcBorders>
            <w:vAlign w:val="center"/>
          </w:tcPr>
          <w:p w14:paraId="36C46A56" w14:textId="3298EBE7" w:rsidR="00AC2F5D" w:rsidRPr="00883839" w:rsidRDefault="00AC2F5D" w:rsidP="00AC2F5D">
            <w:pPr>
              <w:spacing w:after="0" w:line="360" w:lineRule="auto"/>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 xml:space="preserve">Czernin, ul. </w:t>
            </w:r>
            <w:proofErr w:type="spellStart"/>
            <w:r w:rsidRPr="00883839">
              <w:rPr>
                <w:rFonts w:eastAsia="Times New Roman" w:cstheme="minorHAnsi"/>
                <w:b/>
                <w:bCs/>
                <w:color w:val="000000"/>
                <w:sz w:val="16"/>
                <w:szCs w:val="16"/>
                <w:lang w:val="pl-PL" w:eastAsia="pl-PL"/>
              </w:rPr>
              <w:t>Donimirskich</w:t>
            </w:r>
            <w:proofErr w:type="spellEnd"/>
            <w:r w:rsidRPr="00883839">
              <w:rPr>
                <w:rFonts w:eastAsia="Times New Roman" w:cstheme="minorHAnsi"/>
                <w:b/>
                <w:bCs/>
                <w:color w:val="000000"/>
                <w:sz w:val="16"/>
                <w:szCs w:val="16"/>
                <w:lang w:val="pl-PL" w:eastAsia="pl-PL"/>
              </w:rPr>
              <w:t xml:space="preserve"> 19, 82-400 Sztum</w:t>
            </w:r>
          </w:p>
        </w:tc>
        <w:tc>
          <w:tcPr>
            <w:tcW w:w="1276" w:type="dxa"/>
          </w:tcPr>
          <w:p w14:paraId="0F527450" w14:textId="0FE8AF6C"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 xml:space="preserve">Zespół szkół w Czerninie ul. </w:t>
            </w:r>
            <w:proofErr w:type="spellStart"/>
            <w:r w:rsidRPr="00883839">
              <w:rPr>
                <w:rFonts w:eastAsia="Times New Roman" w:cstheme="minorHAnsi"/>
                <w:sz w:val="16"/>
                <w:szCs w:val="16"/>
                <w:lang w:val="pl-PL" w:eastAsia="pl-PL"/>
              </w:rPr>
              <w:t>Donimirskich</w:t>
            </w:r>
            <w:proofErr w:type="spellEnd"/>
            <w:r w:rsidRPr="00883839">
              <w:rPr>
                <w:rFonts w:eastAsia="Times New Roman" w:cstheme="minorHAnsi"/>
                <w:sz w:val="16"/>
                <w:szCs w:val="16"/>
                <w:lang w:val="pl-PL" w:eastAsia="pl-PL"/>
              </w:rPr>
              <w:t xml:space="preserve"> 19, 82-400 Sztum</w:t>
            </w:r>
            <w:r w:rsidR="00EC168A">
              <w:rPr>
                <w:rFonts w:eastAsia="Times New Roman" w:cstheme="minorHAnsi"/>
                <w:sz w:val="16"/>
                <w:szCs w:val="16"/>
                <w:lang w:val="pl-PL" w:eastAsia="pl-PL"/>
              </w:rPr>
              <w:t xml:space="preserve">, </w:t>
            </w:r>
            <w:r w:rsidR="00EC168A" w:rsidRPr="00EC168A">
              <w:rPr>
                <w:rFonts w:eastAsia="Times New Roman" w:cstheme="minorHAnsi"/>
                <w:sz w:val="16"/>
                <w:szCs w:val="16"/>
                <w:lang w:val="pl-PL" w:eastAsia="pl-PL"/>
              </w:rPr>
              <w:t>sekretariat.zscz@mgzosztum.pl</w:t>
            </w:r>
          </w:p>
        </w:tc>
        <w:tc>
          <w:tcPr>
            <w:tcW w:w="942" w:type="dxa"/>
            <w:vAlign w:val="center"/>
          </w:tcPr>
          <w:p w14:paraId="28302A7A" w14:textId="17CC2FCC"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w:t>
            </w:r>
          </w:p>
        </w:tc>
        <w:tc>
          <w:tcPr>
            <w:tcW w:w="1448" w:type="dxa"/>
            <w:vAlign w:val="center"/>
          </w:tcPr>
          <w:p w14:paraId="5ADA5DDD" w14:textId="5FBECBD7"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82885</w:t>
            </w:r>
          </w:p>
        </w:tc>
        <w:tc>
          <w:tcPr>
            <w:tcW w:w="1276" w:type="dxa"/>
            <w:vAlign w:val="center"/>
          </w:tcPr>
          <w:p w14:paraId="064FD56F" w14:textId="0930EC02"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01-01-2022</w:t>
            </w:r>
          </w:p>
        </w:tc>
        <w:tc>
          <w:tcPr>
            <w:tcW w:w="1276" w:type="dxa"/>
            <w:vAlign w:val="center"/>
          </w:tcPr>
          <w:p w14:paraId="3FBBB740" w14:textId="465EC978"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Oddział Zakład Gazowniczy w Gdańsku</w:t>
            </w:r>
          </w:p>
        </w:tc>
      </w:tr>
      <w:tr w:rsidR="00AC2F5D" w:rsidRPr="00AB148F" w14:paraId="6C5B3752" w14:textId="77777777" w:rsidTr="00AC2F5D">
        <w:tc>
          <w:tcPr>
            <w:tcW w:w="562" w:type="dxa"/>
            <w:tcBorders>
              <w:top w:val="single" w:sz="4" w:space="0" w:color="auto"/>
              <w:left w:val="single" w:sz="4" w:space="0" w:color="auto"/>
              <w:bottom w:val="single" w:sz="4" w:space="0" w:color="auto"/>
              <w:right w:val="single" w:sz="4" w:space="0" w:color="auto"/>
            </w:tcBorders>
          </w:tcPr>
          <w:p w14:paraId="5E1CB4D1" w14:textId="1E6183EC"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Pr>
                <w:rFonts w:eastAsia="Times New Roman" w:cstheme="minorHAnsi"/>
                <w:b/>
                <w:bCs/>
                <w:color w:val="000000"/>
                <w:sz w:val="16"/>
                <w:szCs w:val="16"/>
                <w:lang w:val="pl-PL"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14:paraId="32E482BD" w14:textId="30F7FDE2"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PL0032460578</w:t>
            </w:r>
            <w:r w:rsidR="00AB148F">
              <w:rPr>
                <w:rFonts w:eastAsia="Times New Roman" w:cstheme="minorHAnsi"/>
                <w:b/>
                <w:bCs/>
                <w:color w:val="000000"/>
                <w:sz w:val="16"/>
                <w:szCs w:val="16"/>
                <w:lang w:val="pl-PL" w:eastAsia="pl-PL"/>
              </w:rPr>
              <w:t xml:space="preserve"> (8018590365500024605781)</w:t>
            </w:r>
          </w:p>
        </w:tc>
        <w:tc>
          <w:tcPr>
            <w:tcW w:w="856" w:type="dxa"/>
            <w:tcBorders>
              <w:top w:val="single" w:sz="4" w:space="0" w:color="auto"/>
              <w:left w:val="single" w:sz="4" w:space="0" w:color="auto"/>
              <w:bottom w:val="single" w:sz="4" w:space="0" w:color="auto"/>
              <w:right w:val="single" w:sz="4" w:space="0" w:color="auto"/>
            </w:tcBorders>
            <w:vAlign w:val="center"/>
          </w:tcPr>
          <w:p w14:paraId="03786920" w14:textId="2832C983" w:rsidR="00AC2F5D" w:rsidRPr="00883839" w:rsidRDefault="00AC2F5D" w:rsidP="00AC2F5D">
            <w:pPr>
              <w:spacing w:after="0" w:line="360" w:lineRule="auto"/>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W-2.1</w:t>
            </w:r>
          </w:p>
        </w:tc>
        <w:tc>
          <w:tcPr>
            <w:tcW w:w="1276" w:type="dxa"/>
            <w:tcBorders>
              <w:top w:val="single" w:sz="4" w:space="0" w:color="auto"/>
              <w:left w:val="single" w:sz="4" w:space="0" w:color="auto"/>
              <w:bottom w:val="single" w:sz="4" w:space="0" w:color="auto"/>
              <w:right w:val="single" w:sz="4" w:space="0" w:color="auto"/>
            </w:tcBorders>
            <w:vAlign w:val="center"/>
          </w:tcPr>
          <w:p w14:paraId="3D65A9A5" w14:textId="69D12476" w:rsidR="00AC2F5D" w:rsidRPr="00883839" w:rsidRDefault="00AC2F5D" w:rsidP="00AC2F5D">
            <w:pPr>
              <w:spacing w:after="0" w:line="360" w:lineRule="auto"/>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Sztum, ul. Chełmińska</w:t>
            </w:r>
            <w:r>
              <w:rPr>
                <w:rFonts w:eastAsia="Times New Roman" w:cstheme="minorHAnsi"/>
                <w:b/>
                <w:bCs/>
                <w:color w:val="000000"/>
                <w:sz w:val="16"/>
                <w:szCs w:val="16"/>
                <w:lang w:val="pl-PL" w:eastAsia="pl-PL"/>
              </w:rPr>
              <w:t xml:space="preserve"> </w:t>
            </w:r>
            <w:r w:rsidRPr="00883839">
              <w:rPr>
                <w:rFonts w:eastAsia="Times New Roman" w:cstheme="minorHAnsi"/>
                <w:b/>
                <w:bCs/>
                <w:color w:val="000000"/>
                <w:sz w:val="16"/>
                <w:szCs w:val="16"/>
                <w:lang w:val="pl-PL" w:eastAsia="pl-PL"/>
              </w:rPr>
              <w:t>7, 82-400 Sztum</w:t>
            </w:r>
          </w:p>
        </w:tc>
        <w:tc>
          <w:tcPr>
            <w:tcW w:w="1276" w:type="dxa"/>
          </w:tcPr>
          <w:p w14:paraId="14045C7E" w14:textId="75F64EBC"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 xml:space="preserve">Publiczne </w:t>
            </w:r>
            <w:r>
              <w:rPr>
                <w:rFonts w:eastAsia="Times New Roman" w:cstheme="minorHAnsi"/>
                <w:sz w:val="16"/>
                <w:szCs w:val="16"/>
                <w:lang w:val="pl-PL" w:eastAsia="pl-PL"/>
              </w:rPr>
              <w:t>P</w:t>
            </w:r>
            <w:r w:rsidRPr="00883839">
              <w:rPr>
                <w:rFonts w:eastAsia="Times New Roman" w:cstheme="minorHAnsi"/>
                <w:sz w:val="16"/>
                <w:szCs w:val="16"/>
                <w:lang w:val="pl-PL" w:eastAsia="pl-PL"/>
              </w:rPr>
              <w:t>rzedszkole nr 1 w Sztumie, ul Chełmińska 7 , 82-400 Sztum</w:t>
            </w:r>
            <w:r w:rsidR="00EC168A">
              <w:rPr>
                <w:rFonts w:eastAsia="Times New Roman" w:cstheme="minorHAnsi"/>
                <w:sz w:val="16"/>
                <w:szCs w:val="16"/>
                <w:lang w:val="pl-PL" w:eastAsia="pl-PL"/>
              </w:rPr>
              <w:t xml:space="preserve">, </w:t>
            </w:r>
            <w:r w:rsidR="00EC168A" w:rsidRPr="00EC168A">
              <w:rPr>
                <w:rFonts w:eastAsia="Times New Roman" w:cstheme="minorHAnsi"/>
                <w:sz w:val="16"/>
                <w:szCs w:val="16"/>
                <w:lang w:val="pl-PL" w:eastAsia="pl-PL"/>
              </w:rPr>
              <w:t>elzbieta.osiecka@mgzosztum.pl</w:t>
            </w:r>
          </w:p>
        </w:tc>
        <w:tc>
          <w:tcPr>
            <w:tcW w:w="942" w:type="dxa"/>
            <w:vAlign w:val="center"/>
          </w:tcPr>
          <w:p w14:paraId="002A018D" w14:textId="6944EB50"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w:t>
            </w:r>
          </w:p>
        </w:tc>
        <w:tc>
          <w:tcPr>
            <w:tcW w:w="1448" w:type="dxa"/>
            <w:vAlign w:val="center"/>
          </w:tcPr>
          <w:p w14:paraId="668A3332" w14:textId="72865421"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7906</w:t>
            </w:r>
          </w:p>
        </w:tc>
        <w:tc>
          <w:tcPr>
            <w:tcW w:w="1276" w:type="dxa"/>
            <w:vAlign w:val="center"/>
          </w:tcPr>
          <w:p w14:paraId="5EDAEF1D" w14:textId="0884E77F"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01-01-2022</w:t>
            </w:r>
          </w:p>
        </w:tc>
        <w:tc>
          <w:tcPr>
            <w:tcW w:w="1276" w:type="dxa"/>
            <w:vAlign w:val="center"/>
          </w:tcPr>
          <w:p w14:paraId="10140D9F" w14:textId="43B2F5BB"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Oddział Zakład Gazowniczy w Gdańsku</w:t>
            </w:r>
          </w:p>
        </w:tc>
      </w:tr>
      <w:tr w:rsidR="00AC2F5D" w:rsidRPr="00AB148F" w14:paraId="239514DA" w14:textId="77777777" w:rsidTr="00AC2F5D">
        <w:tc>
          <w:tcPr>
            <w:tcW w:w="562" w:type="dxa"/>
            <w:tcBorders>
              <w:top w:val="single" w:sz="4" w:space="0" w:color="auto"/>
              <w:left w:val="single" w:sz="4" w:space="0" w:color="auto"/>
              <w:bottom w:val="single" w:sz="4" w:space="0" w:color="auto"/>
              <w:right w:val="single" w:sz="4" w:space="0" w:color="auto"/>
            </w:tcBorders>
          </w:tcPr>
          <w:p w14:paraId="6A8C3DCB" w14:textId="336090E7"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Pr>
                <w:rFonts w:eastAsia="Times New Roman" w:cstheme="minorHAnsi"/>
                <w:b/>
                <w:bCs/>
                <w:color w:val="000000"/>
                <w:sz w:val="16"/>
                <w:szCs w:val="16"/>
                <w:lang w:val="pl-PL"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1BC68D31" w14:textId="164BBBE3" w:rsidR="00AC2F5D" w:rsidRPr="00883839" w:rsidRDefault="00AC2F5D" w:rsidP="00237883">
            <w:pPr>
              <w:spacing w:after="0" w:line="360" w:lineRule="auto"/>
              <w:ind w:left="284" w:hanging="284"/>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PL0032919199</w:t>
            </w:r>
            <w:r w:rsidR="00AB148F">
              <w:rPr>
                <w:rFonts w:eastAsia="Times New Roman" w:cstheme="minorHAnsi"/>
                <w:b/>
                <w:bCs/>
                <w:color w:val="000000"/>
                <w:sz w:val="16"/>
                <w:szCs w:val="16"/>
                <w:lang w:val="pl-PL" w:eastAsia="pl-PL"/>
              </w:rPr>
              <w:t xml:space="preserve"> (8018590365500029191999)</w:t>
            </w:r>
          </w:p>
        </w:tc>
        <w:tc>
          <w:tcPr>
            <w:tcW w:w="856" w:type="dxa"/>
            <w:tcBorders>
              <w:top w:val="single" w:sz="4" w:space="0" w:color="auto"/>
              <w:left w:val="single" w:sz="4" w:space="0" w:color="auto"/>
              <w:bottom w:val="single" w:sz="4" w:space="0" w:color="auto"/>
              <w:right w:val="single" w:sz="4" w:space="0" w:color="auto"/>
            </w:tcBorders>
            <w:vAlign w:val="center"/>
          </w:tcPr>
          <w:p w14:paraId="2B233F2F" w14:textId="0F6751D3" w:rsidR="00AC2F5D" w:rsidRPr="00883839" w:rsidRDefault="00AC2F5D" w:rsidP="00AC2F5D">
            <w:pPr>
              <w:spacing w:after="0" w:line="360" w:lineRule="auto"/>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W-3.6</w:t>
            </w:r>
          </w:p>
        </w:tc>
        <w:tc>
          <w:tcPr>
            <w:tcW w:w="1276" w:type="dxa"/>
            <w:tcBorders>
              <w:top w:val="single" w:sz="4" w:space="0" w:color="auto"/>
              <w:left w:val="single" w:sz="4" w:space="0" w:color="auto"/>
              <w:bottom w:val="single" w:sz="4" w:space="0" w:color="auto"/>
              <w:right w:val="single" w:sz="4" w:space="0" w:color="auto"/>
            </w:tcBorders>
            <w:vAlign w:val="center"/>
          </w:tcPr>
          <w:p w14:paraId="023BB243" w14:textId="36199441" w:rsidR="00AC2F5D" w:rsidRPr="00883839" w:rsidRDefault="00AC2F5D" w:rsidP="00AC2F5D">
            <w:pPr>
              <w:spacing w:after="0" w:line="360" w:lineRule="auto"/>
              <w:jc w:val="both"/>
              <w:rPr>
                <w:rFonts w:eastAsia="Times New Roman" w:cstheme="minorHAnsi"/>
                <w:b/>
                <w:bCs/>
                <w:color w:val="000000"/>
                <w:sz w:val="16"/>
                <w:szCs w:val="16"/>
                <w:lang w:val="pl-PL" w:eastAsia="pl-PL"/>
              </w:rPr>
            </w:pPr>
            <w:r w:rsidRPr="00883839">
              <w:rPr>
                <w:rFonts w:eastAsia="Times New Roman" w:cstheme="minorHAnsi"/>
                <w:b/>
                <w:bCs/>
                <w:color w:val="000000"/>
                <w:sz w:val="16"/>
                <w:szCs w:val="16"/>
                <w:lang w:val="pl-PL" w:eastAsia="pl-PL"/>
              </w:rPr>
              <w:t>Gościszewo 71A, dz. nr 83/4, 82-400 Sztum</w:t>
            </w:r>
          </w:p>
        </w:tc>
        <w:tc>
          <w:tcPr>
            <w:tcW w:w="1276" w:type="dxa"/>
          </w:tcPr>
          <w:p w14:paraId="3AEE6FF0" w14:textId="13BABC79"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Remiza Strażacka Gościszewo, Gościszewo 71 A, 82-400 Sztum</w:t>
            </w:r>
            <w:r w:rsidR="00EC168A">
              <w:rPr>
                <w:rFonts w:eastAsia="Times New Roman" w:cstheme="minorHAnsi"/>
                <w:sz w:val="16"/>
                <w:szCs w:val="16"/>
                <w:lang w:val="pl-PL" w:eastAsia="pl-PL"/>
              </w:rPr>
              <w:t>, sztum@sztum.pl</w:t>
            </w:r>
          </w:p>
        </w:tc>
        <w:tc>
          <w:tcPr>
            <w:tcW w:w="942" w:type="dxa"/>
            <w:vAlign w:val="center"/>
          </w:tcPr>
          <w:p w14:paraId="4732730E" w14:textId="065D0DFE"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w:t>
            </w:r>
          </w:p>
        </w:tc>
        <w:tc>
          <w:tcPr>
            <w:tcW w:w="1448" w:type="dxa"/>
            <w:vAlign w:val="center"/>
          </w:tcPr>
          <w:p w14:paraId="7574BB33" w14:textId="788BA11F"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18409</w:t>
            </w:r>
          </w:p>
        </w:tc>
        <w:tc>
          <w:tcPr>
            <w:tcW w:w="1276" w:type="dxa"/>
            <w:vAlign w:val="center"/>
          </w:tcPr>
          <w:p w14:paraId="1A3E7F94" w14:textId="5D6B86FD" w:rsidR="00AC2F5D" w:rsidRPr="00883839" w:rsidRDefault="00AC2F5D" w:rsidP="00237883">
            <w:pPr>
              <w:spacing w:after="0" w:line="360" w:lineRule="auto"/>
              <w:ind w:left="284" w:hanging="284"/>
              <w:jc w:val="both"/>
              <w:rPr>
                <w:rFonts w:eastAsia="Times New Roman" w:cstheme="minorHAnsi"/>
                <w:sz w:val="16"/>
                <w:szCs w:val="16"/>
                <w:lang w:val="pl-PL" w:eastAsia="pl-PL"/>
              </w:rPr>
            </w:pPr>
            <w:r w:rsidRPr="00883839">
              <w:rPr>
                <w:rFonts w:eastAsia="Times New Roman" w:cstheme="minorHAnsi"/>
                <w:sz w:val="16"/>
                <w:szCs w:val="16"/>
                <w:lang w:val="pl-PL" w:eastAsia="pl-PL"/>
              </w:rPr>
              <w:t>01-01-2022</w:t>
            </w:r>
          </w:p>
        </w:tc>
        <w:tc>
          <w:tcPr>
            <w:tcW w:w="1276" w:type="dxa"/>
            <w:vAlign w:val="center"/>
          </w:tcPr>
          <w:p w14:paraId="6AB1018B" w14:textId="722D24BD" w:rsidR="00AC2F5D" w:rsidRPr="00883839" w:rsidRDefault="00AC2F5D" w:rsidP="00AC2F5D">
            <w:pPr>
              <w:spacing w:after="0" w:line="360" w:lineRule="auto"/>
              <w:jc w:val="both"/>
              <w:rPr>
                <w:rFonts w:eastAsia="Times New Roman" w:cstheme="minorHAnsi"/>
                <w:sz w:val="16"/>
                <w:szCs w:val="16"/>
                <w:lang w:val="pl-PL" w:eastAsia="pl-PL"/>
              </w:rPr>
            </w:pPr>
            <w:r w:rsidRPr="00883839">
              <w:rPr>
                <w:rFonts w:eastAsia="Times New Roman" w:cstheme="minorHAnsi"/>
                <w:sz w:val="16"/>
                <w:szCs w:val="16"/>
                <w:lang w:val="pl-PL" w:eastAsia="pl-PL"/>
              </w:rPr>
              <w:t>Oddział Zakład Gazowniczy w Gdańsku</w:t>
            </w:r>
          </w:p>
        </w:tc>
      </w:tr>
    </w:tbl>
    <w:p w14:paraId="51F7B552" w14:textId="77777777" w:rsidR="003A3F39" w:rsidRPr="0090531A" w:rsidRDefault="003A3F39" w:rsidP="00237883">
      <w:pPr>
        <w:spacing w:after="0" w:line="360" w:lineRule="auto"/>
        <w:ind w:left="284" w:hanging="284"/>
        <w:jc w:val="both"/>
        <w:rPr>
          <w:rFonts w:eastAsia="Times New Roman" w:cstheme="minorHAnsi"/>
          <w:sz w:val="24"/>
          <w:szCs w:val="24"/>
          <w:lang w:val="pl-PL" w:eastAsia="pl-PL"/>
        </w:rPr>
      </w:pPr>
    </w:p>
    <w:p w14:paraId="77099579" w14:textId="77777777" w:rsidR="003A3F39" w:rsidRPr="0090531A" w:rsidRDefault="003A3F39" w:rsidP="00237883">
      <w:pPr>
        <w:spacing w:after="0" w:line="360" w:lineRule="auto"/>
        <w:ind w:left="284" w:hanging="284"/>
        <w:jc w:val="both"/>
        <w:rPr>
          <w:rFonts w:eastAsia="Times New Roman" w:cstheme="minorHAnsi"/>
          <w:sz w:val="24"/>
          <w:szCs w:val="24"/>
          <w:lang w:val="pl-PL" w:eastAsia="pl-PL"/>
        </w:rPr>
      </w:pPr>
    </w:p>
    <w:p w14:paraId="278F64C5" w14:textId="77777777" w:rsidR="003A3F39" w:rsidRPr="0090531A" w:rsidRDefault="003A3F39" w:rsidP="00237883">
      <w:pPr>
        <w:spacing w:after="0" w:line="360" w:lineRule="auto"/>
        <w:ind w:left="284" w:hanging="284"/>
        <w:jc w:val="both"/>
        <w:rPr>
          <w:rFonts w:eastAsia="Times New Roman" w:cstheme="minorHAnsi"/>
          <w:sz w:val="24"/>
          <w:szCs w:val="24"/>
          <w:lang w:val="pl-PL" w:eastAsia="pl-PL"/>
        </w:rPr>
      </w:pPr>
    </w:p>
    <w:p w14:paraId="1913EFEF" w14:textId="2A5B3898" w:rsidR="003A3F39" w:rsidRPr="0090531A" w:rsidRDefault="00B12805" w:rsidP="00AC2F5D">
      <w:pPr>
        <w:spacing w:after="0" w:line="360" w:lineRule="auto"/>
        <w:ind w:left="284" w:hanging="284"/>
        <w:jc w:val="center"/>
        <w:rPr>
          <w:rFonts w:eastAsia="Times New Roman" w:cstheme="minorHAnsi"/>
          <w:color w:val="000000"/>
          <w:lang w:val="pl-PL" w:eastAsia="pl-PL"/>
        </w:rPr>
      </w:pPr>
      <w:r w:rsidRPr="0090531A">
        <w:rPr>
          <w:rFonts w:eastAsia="Times New Roman" w:cstheme="minorHAnsi"/>
          <w:sz w:val="24"/>
          <w:szCs w:val="24"/>
          <w:lang w:val="pl-PL" w:eastAsia="pl-PL"/>
        </w:rPr>
        <w:br/>
      </w:r>
      <w:r w:rsidRPr="0090531A">
        <w:rPr>
          <w:rFonts w:eastAsia="Times New Roman" w:cstheme="minorHAnsi"/>
          <w:b/>
          <w:bCs/>
          <w:color w:val="000000"/>
          <w:sz w:val="24"/>
          <w:szCs w:val="24"/>
          <w:lang w:val="pl-PL" w:eastAsia="pl-PL"/>
        </w:rPr>
        <w:t xml:space="preserve">Wykonawca </w:t>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001B6643" w:rsidRPr="0090531A">
        <w:rPr>
          <w:rFonts w:eastAsia="Times New Roman" w:cstheme="minorHAnsi"/>
          <w:b/>
          <w:bCs/>
          <w:color w:val="000000"/>
          <w:sz w:val="24"/>
          <w:szCs w:val="24"/>
          <w:lang w:val="pl-PL" w:eastAsia="pl-PL"/>
        </w:rPr>
        <w:tab/>
      </w:r>
      <w:r w:rsidRPr="0090531A">
        <w:rPr>
          <w:rFonts w:eastAsia="Times New Roman" w:cstheme="minorHAnsi"/>
          <w:b/>
          <w:bCs/>
          <w:color w:val="000000"/>
          <w:sz w:val="24"/>
          <w:szCs w:val="24"/>
          <w:lang w:val="pl-PL" w:eastAsia="pl-PL"/>
        </w:rPr>
        <w:t>Zamawiający</w:t>
      </w:r>
      <w:r w:rsidRPr="0090531A">
        <w:rPr>
          <w:rFonts w:eastAsia="Times New Roman" w:cstheme="minorHAnsi"/>
          <w:sz w:val="24"/>
          <w:szCs w:val="24"/>
          <w:lang w:val="pl-PL" w:eastAsia="pl-PL"/>
        </w:rPr>
        <w:br/>
      </w:r>
    </w:p>
    <w:p w14:paraId="67646269" w14:textId="77777777" w:rsidR="003A3F39" w:rsidRPr="0090531A" w:rsidRDefault="003A3F39" w:rsidP="00237883">
      <w:pPr>
        <w:spacing w:line="360" w:lineRule="auto"/>
        <w:ind w:left="284" w:hanging="284"/>
        <w:jc w:val="both"/>
        <w:rPr>
          <w:rFonts w:eastAsia="Times New Roman" w:cstheme="minorHAnsi"/>
          <w:color w:val="000000"/>
          <w:lang w:val="pl-PL" w:eastAsia="pl-PL"/>
        </w:rPr>
      </w:pPr>
      <w:r w:rsidRPr="0090531A">
        <w:rPr>
          <w:rFonts w:eastAsia="Times New Roman" w:cstheme="minorHAnsi"/>
          <w:color w:val="000000"/>
          <w:lang w:val="pl-PL" w:eastAsia="pl-PL"/>
        </w:rPr>
        <w:br w:type="page"/>
      </w:r>
    </w:p>
    <w:p w14:paraId="5D278609" w14:textId="77777777" w:rsidR="00883839" w:rsidRDefault="00B12805" w:rsidP="00237883">
      <w:pPr>
        <w:spacing w:after="0" w:line="360" w:lineRule="auto"/>
        <w:ind w:left="284" w:hanging="284"/>
        <w:jc w:val="both"/>
        <w:rPr>
          <w:rFonts w:eastAsia="Times New Roman" w:cstheme="minorHAnsi"/>
          <w:color w:val="000000"/>
          <w:sz w:val="18"/>
          <w:szCs w:val="18"/>
          <w:lang w:val="pl-PL" w:eastAsia="pl-PL"/>
        </w:rPr>
      </w:pPr>
      <w:r w:rsidRPr="0090531A">
        <w:rPr>
          <w:rFonts w:eastAsia="Times New Roman" w:cstheme="minorHAnsi"/>
          <w:color w:val="000000"/>
          <w:sz w:val="18"/>
          <w:szCs w:val="18"/>
          <w:lang w:val="pl-PL" w:eastAsia="pl-PL"/>
        </w:rPr>
        <w:lastRenderedPageBreak/>
        <w:t>Załącznik nr 2 do UMOWY KOMPLEKSOWEJ DOSTARCZANIA PALIWA GAZOWEGO</w:t>
      </w:r>
    </w:p>
    <w:p w14:paraId="5AC112CD" w14:textId="77777777" w:rsidR="00883839" w:rsidRDefault="00883839" w:rsidP="00237883">
      <w:pPr>
        <w:spacing w:after="0" w:line="360" w:lineRule="auto"/>
        <w:ind w:left="284" w:hanging="284"/>
        <w:jc w:val="both"/>
        <w:rPr>
          <w:rFonts w:eastAsia="Times New Roman" w:cstheme="minorHAnsi"/>
          <w:color w:val="000000"/>
          <w:sz w:val="18"/>
          <w:szCs w:val="18"/>
          <w:lang w:val="pl-PL" w:eastAsia="pl-PL"/>
        </w:rPr>
      </w:pPr>
    </w:p>
    <w:p w14:paraId="7CECECFC" w14:textId="34EEADDF" w:rsidR="00573DE7" w:rsidRDefault="00B12805" w:rsidP="00661254">
      <w:pPr>
        <w:spacing w:after="0" w:line="360" w:lineRule="auto"/>
        <w:jc w:val="both"/>
        <w:rPr>
          <w:rFonts w:eastAsia="Times New Roman" w:cstheme="minorHAnsi"/>
          <w:color w:val="000000"/>
          <w:sz w:val="20"/>
          <w:szCs w:val="20"/>
          <w:lang w:val="pl-PL" w:eastAsia="pl-PL"/>
        </w:rPr>
      </w:pPr>
      <w:r w:rsidRPr="0090531A">
        <w:rPr>
          <w:rFonts w:eastAsia="Times New Roman" w:cstheme="minorHAnsi"/>
          <w:b/>
          <w:bCs/>
          <w:color w:val="000000"/>
          <w:sz w:val="24"/>
          <w:szCs w:val="24"/>
          <w:lang w:val="pl-PL" w:eastAsia="pl-PL"/>
        </w:rPr>
        <w:t>PEŁNOMOCNICTWO</w:t>
      </w:r>
      <w:r w:rsidRPr="0090531A">
        <w:rPr>
          <w:rFonts w:eastAsia="Times New Roman" w:cstheme="minorHAnsi"/>
          <w:b/>
          <w:bCs/>
          <w:color w:val="000000"/>
          <w:sz w:val="24"/>
          <w:szCs w:val="24"/>
          <w:lang w:val="pl-PL" w:eastAsia="pl-PL"/>
        </w:rPr>
        <w:br/>
      </w:r>
      <w:bookmarkStart w:id="1" w:name="_Hlk77151483"/>
      <w:r w:rsidR="00883839" w:rsidRPr="00883839">
        <w:rPr>
          <w:rFonts w:eastAsia="Times New Roman" w:cstheme="minorHAnsi"/>
          <w:color w:val="000000"/>
          <w:sz w:val="20"/>
          <w:szCs w:val="20"/>
          <w:lang w:val="pl-PL" w:eastAsia="pl-PL"/>
        </w:rPr>
        <w:t>Miasto i Gmina Sztum z siedzibą przy ul. Mickiewicza 39, 82-400 Sztum, NIP 579-22-11-352,</w:t>
      </w:r>
      <w:r w:rsidR="0040786D" w:rsidRPr="00A54831">
        <w:rPr>
          <w:lang w:val="pl-PL"/>
        </w:rPr>
        <w:t xml:space="preserve"> </w:t>
      </w:r>
      <w:r w:rsidR="0040786D" w:rsidRPr="0040786D">
        <w:rPr>
          <w:rFonts w:eastAsia="Times New Roman" w:cstheme="minorHAnsi"/>
          <w:color w:val="000000"/>
          <w:sz w:val="20"/>
          <w:szCs w:val="20"/>
          <w:lang w:val="pl-PL" w:eastAsia="pl-PL"/>
        </w:rPr>
        <w:t xml:space="preserve"> REGON 170747773</w:t>
      </w:r>
      <w:bookmarkEnd w:id="1"/>
    </w:p>
    <w:p w14:paraId="2C19A609" w14:textId="01BB4A41"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Odbiorc</w:t>
      </w:r>
      <w:r w:rsidR="00883839">
        <w:rPr>
          <w:rFonts w:eastAsia="Times New Roman" w:cstheme="minorHAnsi"/>
          <w:color w:val="000000"/>
          <w:sz w:val="20"/>
          <w:szCs w:val="20"/>
          <w:lang w:val="pl-PL" w:eastAsia="pl-PL"/>
        </w:rPr>
        <w:t>y</w:t>
      </w:r>
      <w:r w:rsidRPr="0090531A">
        <w:rPr>
          <w:rFonts w:eastAsia="Times New Roman" w:cstheme="minorHAnsi"/>
          <w:color w:val="000000"/>
          <w:sz w:val="20"/>
          <w:szCs w:val="20"/>
          <w:lang w:val="pl-PL" w:eastAsia="pl-PL"/>
        </w:rPr>
        <w:t xml:space="preserve"> paliwa gazowego:</w:t>
      </w:r>
    </w:p>
    <w:p w14:paraId="4A258A5C" w14:textId="0C1D98EA" w:rsidR="00573DE7" w:rsidRDefault="00883839" w:rsidP="00237883">
      <w:pPr>
        <w:spacing w:after="0" w:line="360" w:lineRule="auto"/>
        <w:ind w:left="284" w:hanging="284"/>
        <w:jc w:val="both"/>
        <w:rPr>
          <w:rFonts w:eastAsia="Times New Roman" w:cstheme="minorHAnsi"/>
          <w:color w:val="000000"/>
          <w:sz w:val="20"/>
          <w:szCs w:val="20"/>
          <w:lang w:val="pl-PL" w:eastAsia="pl-PL"/>
        </w:rPr>
      </w:pPr>
      <w:r>
        <w:rPr>
          <w:rFonts w:eastAsia="Times New Roman" w:cstheme="minorHAnsi"/>
          <w:color w:val="000000"/>
          <w:sz w:val="20"/>
          <w:szCs w:val="20"/>
          <w:lang w:val="pl-PL" w:eastAsia="pl-PL"/>
        </w:rPr>
        <w:t xml:space="preserve">Zgodnie z załącznikiem nr 1 do UMOWY </w:t>
      </w:r>
      <w:r w:rsidRPr="0090531A">
        <w:rPr>
          <w:rFonts w:eastAsia="Times New Roman" w:cstheme="minorHAnsi"/>
          <w:color w:val="000000"/>
          <w:sz w:val="18"/>
          <w:szCs w:val="18"/>
          <w:lang w:val="pl-PL" w:eastAsia="pl-PL"/>
        </w:rPr>
        <w:t>KOMPLEKSOWEJ DOSTARCZANIA PALIWA GAZOWEGO</w:t>
      </w:r>
    </w:p>
    <w:p w14:paraId="7C2C2444" w14:textId="77777777" w:rsidR="00573DE7" w:rsidRDefault="00B12805" w:rsidP="00237883">
      <w:pPr>
        <w:spacing w:after="0" w:line="360" w:lineRule="auto"/>
        <w:ind w:left="284" w:hanging="284"/>
        <w:jc w:val="both"/>
        <w:rPr>
          <w:rFonts w:eastAsia="Times New Roman" w:cstheme="minorHAnsi"/>
          <w:i/>
          <w:iCs/>
          <w:color w:val="000000"/>
          <w:sz w:val="16"/>
          <w:szCs w:val="16"/>
          <w:lang w:val="pl-PL" w:eastAsia="pl-PL"/>
        </w:rPr>
      </w:pPr>
      <w:r w:rsidRPr="0090531A">
        <w:rPr>
          <w:rFonts w:eastAsia="Times New Roman" w:cstheme="minorHAnsi"/>
          <w:i/>
          <w:iCs/>
          <w:color w:val="000000"/>
          <w:sz w:val="16"/>
          <w:szCs w:val="16"/>
          <w:lang w:val="pl-PL" w:eastAsia="pl-PL"/>
        </w:rPr>
        <w:t>(adres pocztowy Odbiorcy)</w:t>
      </w:r>
    </w:p>
    <w:p w14:paraId="4CC33B9F" w14:textId="77777777"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(dalej: Zamawiający) niniejszym udzielam(y):</w:t>
      </w:r>
    </w:p>
    <w:p w14:paraId="679E6D99" w14:textId="77777777" w:rsidR="00363549" w:rsidRDefault="00B12805" w:rsidP="00237883">
      <w:pPr>
        <w:spacing w:after="0" w:line="360" w:lineRule="auto"/>
        <w:ind w:left="284" w:hanging="284"/>
        <w:jc w:val="both"/>
        <w:rPr>
          <w:rFonts w:eastAsia="Times New Roman" w:cstheme="minorHAnsi"/>
          <w:b/>
          <w:bCs/>
          <w:color w:val="000000"/>
          <w:sz w:val="20"/>
          <w:szCs w:val="20"/>
          <w:lang w:val="pl-PL" w:eastAsia="pl-PL"/>
        </w:rPr>
      </w:pPr>
      <w:r w:rsidRPr="0090531A">
        <w:rPr>
          <w:rFonts w:eastAsia="Times New Roman" w:cstheme="minorHAnsi"/>
          <w:b/>
          <w:bCs/>
          <w:color w:val="000000"/>
          <w:sz w:val="20"/>
          <w:szCs w:val="20"/>
          <w:lang w:val="pl-PL" w:eastAsia="pl-PL"/>
        </w:rPr>
        <w:t>………………………………………………………………………………………………………………………………………………………………………</w:t>
      </w:r>
    </w:p>
    <w:p w14:paraId="42C32F14" w14:textId="53225833"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pełnomocnictwa do:</w:t>
      </w:r>
    </w:p>
    <w:p w14:paraId="36C1986E" w14:textId="0F89F7B2"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1. Włączenia do Umowy z Operatorem Gazociągów Przesyłowych lub odpowiednim Operatorem Sieci</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Dystrybucyjnej poniższego/poniższych Punktu/ów Zdawczo – Odbiorczego/</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w:t>
      </w:r>
    </w:p>
    <w:p w14:paraId="247E8F96" w14:textId="77777777" w:rsidR="00573DE7" w:rsidRPr="00573DE7" w:rsidRDefault="00B12805" w:rsidP="00363549">
      <w:pPr>
        <w:spacing w:after="0" w:line="360" w:lineRule="auto"/>
        <w:ind w:left="567" w:hanging="284"/>
        <w:jc w:val="both"/>
        <w:rPr>
          <w:rFonts w:eastAsia="Times New Roman" w:cstheme="minorHAnsi"/>
          <w:i/>
          <w:iCs/>
          <w:color w:val="000000"/>
          <w:sz w:val="20"/>
          <w:szCs w:val="20"/>
          <w:lang w:val="pl-PL" w:eastAsia="pl-PL"/>
        </w:rPr>
      </w:pPr>
      <w:r w:rsidRPr="00573DE7">
        <w:rPr>
          <w:rFonts w:eastAsia="Times New Roman" w:cstheme="minorHAnsi"/>
          <w:color w:val="000000"/>
          <w:sz w:val="20"/>
          <w:szCs w:val="20"/>
          <w:lang w:val="pl-PL" w:eastAsia="pl-PL"/>
        </w:rPr>
        <w:t xml:space="preserve">a. </w:t>
      </w:r>
      <w:r w:rsidRPr="00573DE7">
        <w:rPr>
          <w:rFonts w:eastAsia="Times New Roman" w:cstheme="minorHAnsi"/>
          <w:i/>
          <w:iCs/>
          <w:color w:val="000000"/>
          <w:sz w:val="20"/>
          <w:szCs w:val="20"/>
          <w:lang w:val="pl-PL" w:eastAsia="pl-PL"/>
        </w:rPr>
        <w:t>Numer PPG, adres PPG</w:t>
      </w:r>
    </w:p>
    <w:p w14:paraId="2A020D50" w14:textId="645FC213"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573DE7">
        <w:rPr>
          <w:rFonts w:eastAsia="Times New Roman" w:cstheme="minorHAnsi"/>
          <w:color w:val="000000"/>
          <w:sz w:val="20"/>
          <w:szCs w:val="20"/>
          <w:lang w:val="pl-PL" w:eastAsia="pl-PL"/>
        </w:rPr>
        <w:t xml:space="preserve">2. </w:t>
      </w:r>
      <w:r w:rsidRPr="0090531A">
        <w:rPr>
          <w:rFonts w:eastAsia="Times New Roman" w:cstheme="minorHAnsi"/>
          <w:color w:val="000000"/>
          <w:sz w:val="20"/>
          <w:szCs w:val="20"/>
          <w:lang w:val="pl-PL" w:eastAsia="pl-PL"/>
        </w:rPr>
        <w:t>Złożenia oświadczenia o rozwiązaniu dotychczas obowiązującej/</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 xml:space="preserve"> umowy lub umów na podstawie której</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paliwo gazowe jest Odbiorcom dostarczane, w szczególności umowy/ów kompleksowej/</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 xml:space="preserve"> sprzedaży paliwa</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gazowego bądź umowy/ów sprzedaży paliwa gazowego lub złożenia oświadczenia o rozwiązaniu dotychczas</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obowiązującej/</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 xml:space="preserve"> umowy/ów w trybie zgodnego porozumienia stron dotychczasowemu/</w:t>
      </w:r>
      <w:proofErr w:type="spellStart"/>
      <w:r w:rsidRPr="0090531A">
        <w:rPr>
          <w:rFonts w:eastAsia="Times New Roman" w:cstheme="minorHAnsi"/>
          <w:color w:val="000000"/>
          <w:sz w:val="20"/>
          <w:szCs w:val="20"/>
          <w:lang w:val="pl-PL" w:eastAsia="pl-PL"/>
        </w:rPr>
        <w:t>ym</w:t>
      </w:r>
      <w:proofErr w:type="spellEnd"/>
      <w:r w:rsidRPr="0090531A">
        <w:rPr>
          <w:rFonts w:eastAsia="Times New Roman" w:cstheme="minorHAnsi"/>
          <w:color w:val="000000"/>
          <w:sz w:val="20"/>
          <w:szCs w:val="20"/>
          <w:lang w:val="pl-PL" w:eastAsia="pl-PL"/>
        </w:rPr>
        <w:t xml:space="preserve"> sprzedawcy/om</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paliwa gazowego.</w:t>
      </w:r>
    </w:p>
    <w:p w14:paraId="51996707" w14:textId="77777777" w:rsidR="00363549"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3. Zgłoszenia zmiany sprzedawcy Operatorowi Gazociągów Przesyłowych i/lub odpowiednim Operatorom Sieci</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Dystrybucyjnych oraz do zgłoszenia umowy kompleksowej zawartej w celu realizacji usługi dystrybucji</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odpowiednim Operatorom Systemów Dystrybucyjnych i/lub Operatorowi Gazociągów Przesyłowych.</w:t>
      </w:r>
    </w:p>
    <w:p w14:paraId="1F20477E" w14:textId="70DC619B"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4. Uzyskania w razie potrzeby, od dotychczasowego sprzedawcy, informacji o numerze, dacie zawarcia, terminie</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obowiązywania i okresie wypowiedzenia, obecnie aktualnej/</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 xml:space="preserve"> umowy/ów kompleksowej/</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 xml:space="preserve"> sprzedaży</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paliwa gazowego.</w:t>
      </w:r>
    </w:p>
    <w:p w14:paraId="28A3D254" w14:textId="29CBF9A8"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5. Dokonywania wszelkich czynności faktycznych i prawnych związanych z procesem zmiany sprzedawcy oraz</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związanych z realizacją zawartej Umowy Kompleksowej Sprzedaży Paliwa Gazowego, w tym przed Operatorem</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Systemu Dystrybucyjnego, jak również przed dotychczasowym sprzedawcą, reprezentowania Odbiorców</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(prowadzenia korespondencji w tym składania i odbierania wszelkich oświadczeń) przed wszelkimi podmiotami</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trzecimi, w tym dotychczasowymi sprzedawcami, Operatorami Systemu Dystrybucji we wszelkich sprawach</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związanych z procedurą zmiany sprzedawcy.</w:t>
      </w:r>
    </w:p>
    <w:p w14:paraId="67263048" w14:textId="48A7D0AC"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6. Aktualizacji danych Odbiorcy u Operatora Systemu Dystrybucyjnego na zgodne z aktualnym dokumentem</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rejestrowym Odbiorcy.</w:t>
      </w:r>
    </w:p>
    <w:p w14:paraId="61358518" w14:textId="012AA737" w:rsidR="00363549"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7. Dokonania wszelkich czynności niezbędnych do przeprowadzenia cesji umowy/ów realizowanej/</w:t>
      </w:r>
      <w:proofErr w:type="spellStart"/>
      <w:r w:rsidRPr="0090531A">
        <w:rPr>
          <w:rFonts w:eastAsia="Times New Roman" w:cstheme="minorHAnsi"/>
          <w:color w:val="000000"/>
          <w:sz w:val="20"/>
          <w:szCs w:val="20"/>
          <w:lang w:val="pl-PL" w:eastAsia="pl-PL"/>
        </w:rPr>
        <w:t>ych</w:t>
      </w:r>
      <w:proofErr w:type="spellEnd"/>
      <w:r w:rsidRPr="0090531A">
        <w:rPr>
          <w:rFonts w:eastAsia="Times New Roman" w:cstheme="minorHAnsi"/>
          <w:color w:val="000000"/>
          <w:sz w:val="20"/>
          <w:szCs w:val="20"/>
          <w:lang w:val="pl-PL" w:eastAsia="pl-PL"/>
        </w:rPr>
        <w:t xml:space="preserve"> na</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powyżej wskazany/e punkt/y poboru, w tym zakończenia realizacji umowy kompleksowej dotychczasowego</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Odbiorcy w związku z utratą prawa do lokalu i przejęcia wszelkich obowiązków przez Zamawiającego.</w:t>
      </w:r>
    </w:p>
    <w:p w14:paraId="2A7B1928" w14:textId="77777777" w:rsidR="00363549"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8. Potwierdzania za zgodność z oryginałem treści niniejszego pełnomocnictwa oraz innych dokumentów</w:t>
      </w:r>
      <w:r w:rsidR="00363549">
        <w:rPr>
          <w:rFonts w:eastAsia="Times New Roman" w:cstheme="minorHAnsi"/>
          <w:color w:val="000000"/>
          <w:sz w:val="20"/>
          <w:szCs w:val="20"/>
          <w:lang w:val="pl-PL" w:eastAsia="pl-PL"/>
        </w:rPr>
        <w:t xml:space="preserve"> </w:t>
      </w:r>
      <w:r w:rsidRPr="0090531A">
        <w:rPr>
          <w:rFonts w:eastAsia="Times New Roman" w:cstheme="minorHAnsi"/>
          <w:color w:val="000000"/>
          <w:sz w:val="20"/>
          <w:szCs w:val="20"/>
          <w:lang w:val="pl-PL" w:eastAsia="pl-PL"/>
        </w:rPr>
        <w:t>niezbędnych do realizacji czynności objętych niniejszym pełnomocnictwem.</w:t>
      </w:r>
      <w:r w:rsidR="00363549">
        <w:rPr>
          <w:rFonts w:eastAsia="Times New Roman" w:cstheme="minorHAnsi"/>
          <w:color w:val="000000"/>
          <w:sz w:val="20"/>
          <w:szCs w:val="20"/>
          <w:lang w:val="pl-PL" w:eastAsia="pl-PL"/>
        </w:rPr>
        <w:t xml:space="preserve"> </w:t>
      </w:r>
    </w:p>
    <w:p w14:paraId="4C12D0B6" w14:textId="6A17B4AC" w:rsidR="003A3F39" w:rsidRPr="0090531A" w:rsidRDefault="00B12805" w:rsidP="00363549">
      <w:pPr>
        <w:spacing w:after="0" w:line="360" w:lineRule="auto"/>
        <w:jc w:val="both"/>
        <w:rPr>
          <w:rFonts w:eastAsia="Times New Roman" w:cstheme="minorHAnsi"/>
          <w:b/>
          <w:bCs/>
          <w:color w:val="000000"/>
          <w:sz w:val="20"/>
          <w:szCs w:val="20"/>
          <w:lang w:val="pl-PL" w:eastAsia="pl-PL"/>
        </w:rPr>
      </w:pPr>
      <w:r w:rsidRPr="0090531A">
        <w:rPr>
          <w:rFonts w:eastAsia="Times New Roman" w:cstheme="minorHAnsi"/>
          <w:b/>
          <w:bCs/>
          <w:color w:val="000000"/>
          <w:sz w:val="20"/>
          <w:szCs w:val="20"/>
          <w:lang w:val="pl-PL" w:eastAsia="pl-PL"/>
        </w:rPr>
        <w:lastRenderedPageBreak/>
        <w:t>Niniejsze pełnomocnictwo uprawnia do udzielania dalszych pełnomocnictw substytucyjnych.</w:t>
      </w:r>
      <w:r w:rsidR="00363549">
        <w:rPr>
          <w:rFonts w:eastAsia="Times New Roman" w:cstheme="minorHAnsi"/>
          <w:b/>
          <w:bCs/>
          <w:color w:val="000000"/>
          <w:sz w:val="20"/>
          <w:szCs w:val="20"/>
          <w:lang w:val="pl-PL" w:eastAsia="pl-PL"/>
        </w:rPr>
        <w:t xml:space="preserve"> </w:t>
      </w:r>
      <w:r w:rsidRPr="0090531A">
        <w:rPr>
          <w:rFonts w:eastAsia="Times New Roman" w:cstheme="minorHAnsi"/>
          <w:b/>
          <w:bCs/>
          <w:color w:val="000000"/>
          <w:sz w:val="20"/>
          <w:szCs w:val="20"/>
          <w:lang w:val="pl-PL" w:eastAsia="pl-PL"/>
        </w:rPr>
        <w:t>Zamawiający zrzeka się, w okresie trwania umowy, prawa do odwołania niniejszego pełnomocnictwa, co uzasadnione</w:t>
      </w:r>
      <w:r w:rsidR="003A3F39" w:rsidRPr="0090531A">
        <w:rPr>
          <w:rFonts w:eastAsia="Times New Roman" w:cstheme="minorHAnsi"/>
          <w:b/>
          <w:bCs/>
          <w:color w:val="000000"/>
          <w:sz w:val="20"/>
          <w:szCs w:val="20"/>
          <w:lang w:val="pl-PL" w:eastAsia="pl-PL"/>
        </w:rPr>
        <w:t xml:space="preserve"> </w:t>
      </w:r>
      <w:r w:rsidRPr="0090531A">
        <w:rPr>
          <w:rFonts w:eastAsia="Times New Roman" w:cstheme="minorHAnsi"/>
          <w:b/>
          <w:bCs/>
          <w:color w:val="000000"/>
          <w:sz w:val="20"/>
          <w:szCs w:val="20"/>
          <w:lang w:val="pl-PL" w:eastAsia="pl-PL"/>
        </w:rPr>
        <w:t>jest łączącym stosunkiem prawnym</w:t>
      </w:r>
    </w:p>
    <w:p w14:paraId="3991F440" w14:textId="77777777" w:rsidR="003A3F39" w:rsidRPr="0090531A" w:rsidRDefault="003A3F39" w:rsidP="00237883">
      <w:pPr>
        <w:spacing w:after="0" w:line="360" w:lineRule="auto"/>
        <w:ind w:left="284" w:hanging="284"/>
        <w:jc w:val="both"/>
        <w:rPr>
          <w:rFonts w:eastAsia="Times New Roman" w:cstheme="minorHAnsi"/>
          <w:b/>
          <w:bCs/>
          <w:color w:val="000000"/>
          <w:sz w:val="20"/>
          <w:szCs w:val="20"/>
          <w:lang w:val="pl-PL" w:eastAsia="pl-PL"/>
        </w:rPr>
      </w:pPr>
    </w:p>
    <w:p w14:paraId="71701E98" w14:textId="77777777" w:rsidR="003A3F39" w:rsidRPr="0090531A" w:rsidRDefault="00B12805" w:rsidP="00237883">
      <w:pPr>
        <w:spacing w:after="0" w:line="360" w:lineRule="auto"/>
        <w:ind w:left="284" w:hanging="284"/>
        <w:jc w:val="both"/>
        <w:rPr>
          <w:rFonts w:eastAsia="Times New Roman" w:cstheme="minorHAnsi"/>
          <w:color w:val="000000"/>
          <w:lang w:val="pl-PL" w:eastAsia="pl-PL"/>
        </w:rPr>
      </w:pPr>
      <w:r w:rsidRPr="0090531A">
        <w:rPr>
          <w:rFonts w:eastAsia="Times New Roman" w:cstheme="minorHAnsi"/>
          <w:b/>
          <w:bCs/>
          <w:color w:val="000000"/>
          <w:sz w:val="20"/>
          <w:szCs w:val="20"/>
          <w:lang w:val="pl-PL" w:eastAsia="pl-PL"/>
        </w:rPr>
        <w:br/>
        <w:t>……………………………………………</w:t>
      </w:r>
      <w:r w:rsidRPr="0090531A">
        <w:rPr>
          <w:rFonts w:eastAsia="Times New Roman" w:cstheme="minorHAnsi"/>
          <w:b/>
          <w:bCs/>
          <w:color w:val="000000"/>
          <w:sz w:val="20"/>
          <w:szCs w:val="20"/>
          <w:lang w:val="pl-PL" w:eastAsia="pl-PL"/>
        </w:rPr>
        <w:br/>
        <w:t>Odbiorca</w:t>
      </w:r>
      <w:r w:rsidRPr="0090531A">
        <w:rPr>
          <w:rFonts w:eastAsia="Times New Roman" w:cstheme="minorHAnsi"/>
          <w:sz w:val="24"/>
          <w:szCs w:val="24"/>
          <w:lang w:val="pl-PL" w:eastAsia="pl-PL"/>
        </w:rPr>
        <w:br/>
      </w:r>
    </w:p>
    <w:p w14:paraId="7F49E02F"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08453ED1"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62B0D7F1"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771E6480" w14:textId="77777777" w:rsidR="00573DE7" w:rsidRDefault="00B12805" w:rsidP="00237883">
      <w:pPr>
        <w:spacing w:after="0" w:line="360" w:lineRule="auto"/>
        <w:ind w:left="284" w:hanging="284"/>
        <w:jc w:val="both"/>
        <w:rPr>
          <w:rFonts w:eastAsia="Times New Roman" w:cstheme="minorHAnsi"/>
          <w:color w:val="000000"/>
          <w:sz w:val="18"/>
          <w:szCs w:val="18"/>
          <w:lang w:val="pl-PL" w:eastAsia="pl-PL"/>
        </w:rPr>
      </w:pPr>
      <w:r w:rsidRPr="0090531A">
        <w:rPr>
          <w:rFonts w:eastAsia="Times New Roman" w:cstheme="minorHAnsi"/>
          <w:color w:val="000000"/>
          <w:lang w:val="pl-PL" w:eastAsia="pl-PL"/>
        </w:rPr>
        <w:br/>
      </w:r>
    </w:p>
    <w:p w14:paraId="4C188AB2" w14:textId="77777777" w:rsidR="00573DE7" w:rsidRDefault="00573DE7" w:rsidP="00237883">
      <w:pPr>
        <w:ind w:left="284" w:hanging="284"/>
        <w:rPr>
          <w:rFonts w:eastAsia="Times New Roman" w:cstheme="minorHAnsi"/>
          <w:color w:val="000000"/>
          <w:sz w:val="18"/>
          <w:szCs w:val="18"/>
          <w:lang w:val="pl-PL" w:eastAsia="pl-PL"/>
        </w:rPr>
      </w:pPr>
      <w:r>
        <w:rPr>
          <w:rFonts w:eastAsia="Times New Roman" w:cstheme="minorHAnsi"/>
          <w:color w:val="000000"/>
          <w:sz w:val="18"/>
          <w:szCs w:val="18"/>
          <w:lang w:val="pl-PL" w:eastAsia="pl-PL"/>
        </w:rPr>
        <w:br w:type="page"/>
      </w:r>
    </w:p>
    <w:p w14:paraId="036EF404" w14:textId="64026CE5" w:rsidR="003A3F39" w:rsidRPr="0090531A" w:rsidRDefault="00B12805" w:rsidP="00237883">
      <w:pPr>
        <w:spacing w:after="0" w:line="360" w:lineRule="auto"/>
        <w:ind w:left="284" w:hanging="284"/>
        <w:jc w:val="both"/>
        <w:rPr>
          <w:rFonts w:eastAsia="Times New Roman" w:cstheme="minorHAnsi"/>
          <w:color w:val="000000"/>
          <w:sz w:val="18"/>
          <w:szCs w:val="18"/>
          <w:lang w:val="pl-PL" w:eastAsia="pl-PL"/>
        </w:rPr>
      </w:pPr>
      <w:r w:rsidRPr="0090531A">
        <w:rPr>
          <w:rFonts w:eastAsia="Times New Roman" w:cstheme="minorHAnsi"/>
          <w:color w:val="000000"/>
          <w:sz w:val="18"/>
          <w:szCs w:val="18"/>
          <w:lang w:val="pl-PL" w:eastAsia="pl-PL"/>
        </w:rPr>
        <w:lastRenderedPageBreak/>
        <w:t>Załącznik nr 3 do UMOWY KOMPLEKSOWEJ DOSTARCZANIA PALIWA GAZOWEGO</w:t>
      </w:r>
    </w:p>
    <w:p w14:paraId="0ED6DFEC" w14:textId="77777777" w:rsidR="003A3F39" w:rsidRPr="0090531A" w:rsidRDefault="003A3F39" w:rsidP="00237883">
      <w:pPr>
        <w:spacing w:after="0" w:line="360" w:lineRule="auto"/>
        <w:ind w:left="284" w:hanging="284"/>
        <w:jc w:val="both"/>
        <w:rPr>
          <w:rFonts w:eastAsia="Times New Roman" w:cstheme="minorHAnsi"/>
          <w:color w:val="000000"/>
          <w:sz w:val="18"/>
          <w:szCs w:val="18"/>
          <w:lang w:val="pl-PL" w:eastAsia="pl-PL"/>
        </w:rPr>
      </w:pPr>
    </w:p>
    <w:p w14:paraId="4AD8F13A" w14:textId="77777777" w:rsidR="003A3F39" w:rsidRPr="0090531A" w:rsidRDefault="00B12805" w:rsidP="00661254">
      <w:pPr>
        <w:spacing w:after="0" w:line="360" w:lineRule="auto"/>
        <w:jc w:val="both"/>
        <w:rPr>
          <w:rFonts w:eastAsia="Times New Roman" w:cstheme="minorHAnsi"/>
          <w:color w:val="000000"/>
          <w:lang w:val="pl-PL" w:eastAsia="pl-PL"/>
        </w:rPr>
      </w:pPr>
      <w:r w:rsidRPr="0090531A">
        <w:rPr>
          <w:rFonts w:eastAsia="Times New Roman" w:cstheme="minorHAnsi"/>
          <w:color w:val="000000"/>
          <w:sz w:val="18"/>
          <w:szCs w:val="18"/>
          <w:lang w:val="pl-PL" w:eastAsia="pl-PL"/>
        </w:rPr>
        <w:br/>
      </w:r>
      <w:r w:rsidRPr="0090531A">
        <w:rPr>
          <w:rFonts w:eastAsia="Times New Roman" w:cstheme="minorHAnsi"/>
          <w:color w:val="000000"/>
          <w:lang w:val="pl-PL" w:eastAsia="pl-PL"/>
        </w:rPr>
        <w:t>Miejscowość, data</w:t>
      </w:r>
    </w:p>
    <w:p w14:paraId="5FE6CCA7"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0010E992"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7711645A"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04AE83FE" w14:textId="47350324" w:rsidR="00A87CE0" w:rsidRDefault="00B12805" w:rsidP="00661254">
      <w:pPr>
        <w:spacing w:after="0" w:line="360" w:lineRule="auto"/>
        <w:jc w:val="both"/>
        <w:rPr>
          <w:rFonts w:eastAsia="Times New Roman" w:cstheme="minorHAnsi"/>
          <w:i/>
          <w:iCs/>
          <w:color w:val="000000"/>
          <w:sz w:val="16"/>
          <w:szCs w:val="16"/>
          <w:lang w:val="pl-PL" w:eastAsia="pl-PL"/>
        </w:rPr>
      </w:pPr>
      <w:r w:rsidRPr="0090531A">
        <w:rPr>
          <w:rFonts w:eastAsia="Times New Roman" w:cstheme="minorHAnsi"/>
          <w:color w:val="000000"/>
          <w:lang w:val="pl-PL" w:eastAsia="pl-PL"/>
        </w:rPr>
        <w:br/>
      </w:r>
      <w:r w:rsidRPr="0090531A">
        <w:rPr>
          <w:rFonts w:eastAsia="Times New Roman" w:cstheme="minorHAnsi"/>
          <w:b/>
          <w:bCs/>
          <w:color w:val="000000"/>
          <w:lang w:val="pl-PL" w:eastAsia="pl-PL"/>
        </w:rPr>
        <w:t>OŚWIADCZENIE O PRZEZNACZENIU PALIWA GAZOWEGO NA POTRZEBY NALICZANIA PODATKU</w:t>
      </w:r>
      <w:r w:rsidRPr="0090531A">
        <w:rPr>
          <w:rFonts w:eastAsia="Times New Roman" w:cstheme="minorHAnsi"/>
          <w:b/>
          <w:bCs/>
          <w:color w:val="000000"/>
          <w:lang w:val="pl-PL" w:eastAsia="pl-PL"/>
        </w:rPr>
        <w:br/>
        <w:t>AKCYZOWEGO</w:t>
      </w:r>
      <w:r w:rsidRPr="0090531A">
        <w:rPr>
          <w:rFonts w:eastAsia="Times New Roman" w:cstheme="minorHAnsi"/>
          <w:b/>
          <w:bCs/>
          <w:color w:val="000000"/>
          <w:lang w:val="pl-PL" w:eastAsia="pl-PL"/>
        </w:rPr>
        <w:br/>
      </w:r>
      <w:r w:rsidR="00A87CE0" w:rsidRPr="00A87CE0">
        <w:rPr>
          <w:rFonts w:eastAsia="Times New Roman" w:cstheme="minorHAnsi"/>
          <w:i/>
          <w:iCs/>
          <w:color w:val="000000"/>
          <w:lang w:val="pl-PL" w:eastAsia="pl-PL"/>
        </w:rPr>
        <w:t>Miast</w:t>
      </w:r>
      <w:r w:rsidR="00A87CE0">
        <w:rPr>
          <w:rFonts w:eastAsia="Times New Roman" w:cstheme="minorHAnsi"/>
          <w:i/>
          <w:iCs/>
          <w:color w:val="000000"/>
          <w:lang w:val="pl-PL" w:eastAsia="pl-PL"/>
        </w:rPr>
        <w:t>o</w:t>
      </w:r>
      <w:r w:rsidR="00A87CE0" w:rsidRPr="00A87CE0">
        <w:rPr>
          <w:rFonts w:eastAsia="Times New Roman" w:cstheme="minorHAnsi"/>
          <w:i/>
          <w:iCs/>
          <w:color w:val="000000"/>
          <w:lang w:val="pl-PL" w:eastAsia="pl-PL"/>
        </w:rPr>
        <w:t xml:space="preserve"> i Gmin</w:t>
      </w:r>
      <w:r w:rsidR="00A87CE0">
        <w:rPr>
          <w:rFonts w:eastAsia="Times New Roman" w:cstheme="minorHAnsi"/>
          <w:i/>
          <w:iCs/>
          <w:color w:val="000000"/>
          <w:lang w:val="pl-PL" w:eastAsia="pl-PL"/>
        </w:rPr>
        <w:t>a</w:t>
      </w:r>
      <w:r w:rsidR="00A87CE0" w:rsidRPr="00A87CE0">
        <w:rPr>
          <w:rFonts w:eastAsia="Times New Roman" w:cstheme="minorHAnsi"/>
          <w:i/>
          <w:iCs/>
          <w:color w:val="000000"/>
          <w:lang w:val="pl-PL" w:eastAsia="pl-PL"/>
        </w:rPr>
        <w:t xml:space="preserve"> Sztum z siedzibą przy ul. Mickiewicza 39, 82-400 Sztum, NIP 579-22-11-352, REGON 170747773</w:t>
      </w:r>
      <w:r w:rsidRPr="0090531A">
        <w:rPr>
          <w:rFonts w:eastAsia="Times New Roman" w:cstheme="minorHAnsi"/>
          <w:color w:val="000000"/>
          <w:lang w:val="pl-PL" w:eastAsia="pl-PL"/>
        </w:rPr>
        <w:br/>
      </w:r>
      <w:r w:rsidRPr="0090531A">
        <w:rPr>
          <w:rFonts w:eastAsia="Times New Roman" w:cstheme="minorHAnsi"/>
          <w:i/>
          <w:iCs/>
          <w:color w:val="000000"/>
          <w:sz w:val="16"/>
          <w:szCs w:val="16"/>
          <w:lang w:val="pl-PL" w:eastAsia="pl-PL"/>
        </w:rPr>
        <w:t>(nazwa Zamawiającego, adres pocztowy, numer NIP Zamawiającego)</w:t>
      </w:r>
    </w:p>
    <w:p w14:paraId="50A29F46" w14:textId="5A41CD79" w:rsidR="00573DE7" w:rsidRDefault="00B12805" w:rsidP="00237883">
      <w:pPr>
        <w:spacing w:after="0" w:line="360" w:lineRule="auto"/>
        <w:ind w:left="284" w:hanging="284"/>
        <w:jc w:val="both"/>
        <w:rPr>
          <w:rFonts w:eastAsia="Times New Roman" w:cstheme="minorHAnsi"/>
          <w:color w:val="000000"/>
          <w:sz w:val="20"/>
          <w:szCs w:val="20"/>
          <w:lang w:val="pl-PL" w:eastAsia="pl-PL"/>
        </w:rPr>
      </w:pPr>
      <w:r w:rsidRPr="0090531A">
        <w:rPr>
          <w:rFonts w:eastAsia="Times New Roman" w:cstheme="minorHAnsi"/>
          <w:color w:val="000000"/>
          <w:sz w:val="20"/>
          <w:szCs w:val="20"/>
          <w:lang w:val="pl-PL" w:eastAsia="pl-PL"/>
        </w:rPr>
        <w:t>Odbiorc</w:t>
      </w:r>
      <w:r w:rsidR="00883839">
        <w:rPr>
          <w:rFonts w:eastAsia="Times New Roman" w:cstheme="minorHAnsi"/>
          <w:color w:val="000000"/>
          <w:sz w:val="20"/>
          <w:szCs w:val="20"/>
          <w:lang w:val="pl-PL" w:eastAsia="pl-PL"/>
        </w:rPr>
        <w:t>y</w:t>
      </w:r>
      <w:r w:rsidRPr="0090531A">
        <w:rPr>
          <w:rFonts w:eastAsia="Times New Roman" w:cstheme="minorHAnsi"/>
          <w:color w:val="000000"/>
          <w:sz w:val="20"/>
          <w:szCs w:val="20"/>
          <w:lang w:val="pl-PL" w:eastAsia="pl-PL"/>
        </w:rPr>
        <w:t xml:space="preserve"> paliwa gazowego:</w:t>
      </w:r>
    </w:p>
    <w:p w14:paraId="2966229E" w14:textId="234D0D89" w:rsidR="00A87CE0" w:rsidRDefault="00A87CE0" w:rsidP="00237883">
      <w:pPr>
        <w:spacing w:after="0" w:line="360" w:lineRule="auto"/>
        <w:ind w:left="284" w:hanging="284"/>
        <w:jc w:val="both"/>
        <w:rPr>
          <w:rFonts w:eastAsia="Times New Roman" w:cstheme="minorHAnsi"/>
          <w:color w:val="000000"/>
          <w:lang w:val="pl-PL" w:eastAsia="pl-PL"/>
        </w:rPr>
      </w:pPr>
      <w:r>
        <w:rPr>
          <w:rFonts w:eastAsia="Times New Roman" w:cstheme="minorHAnsi"/>
          <w:color w:val="000000"/>
          <w:lang w:val="pl-PL" w:eastAsia="pl-PL"/>
        </w:rPr>
        <w:t>Zgodn</w:t>
      </w:r>
      <w:r w:rsidR="00883839">
        <w:rPr>
          <w:rFonts w:eastAsia="Times New Roman" w:cstheme="minorHAnsi"/>
          <w:color w:val="000000"/>
          <w:lang w:val="pl-PL" w:eastAsia="pl-PL"/>
        </w:rPr>
        <w:t>i</w:t>
      </w:r>
      <w:r w:rsidR="007111F9">
        <w:rPr>
          <w:rFonts w:eastAsia="Times New Roman" w:cstheme="minorHAnsi"/>
          <w:color w:val="000000"/>
          <w:lang w:val="pl-PL" w:eastAsia="pl-PL"/>
        </w:rPr>
        <w:t>e</w:t>
      </w:r>
      <w:r>
        <w:rPr>
          <w:rFonts w:eastAsia="Times New Roman" w:cstheme="minorHAnsi"/>
          <w:color w:val="000000"/>
          <w:lang w:val="pl-PL" w:eastAsia="pl-PL"/>
        </w:rPr>
        <w:t xml:space="preserve"> z załącznikiem nr 1 do niniejszej umowy</w:t>
      </w:r>
    </w:p>
    <w:p w14:paraId="2164CAB8" w14:textId="77777777" w:rsidR="00A87CE0" w:rsidRDefault="00B12805" w:rsidP="00237883">
      <w:pPr>
        <w:spacing w:after="0" w:line="360" w:lineRule="auto"/>
        <w:ind w:left="284" w:hanging="284"/>
        <w:jc w:val="both"/>
        <w:rPr>
          <w:rFonts w:eastAsia="Times New Roman" w:cstheme="minorHAnsi"/>
          <w:i/>
          <w:iCs/>
          <w:color w:val="000000"/>
          <w:sz w:val="16"/>
          <w:szCs w:val="16"/>
          <w:lang w:val="pl-PL" w:eastAsia="pl-PL"/>
        </w:rPr>
      </w:pPr>
      <w:r w:rsidRPr="0090531A">
        <w:rPr>
          <w:rFonts w:eastAsia="Times New Roman" w:cstheme="minorHAnsi"/>
          <w:i/>
          <w:iCs/>
          <w:color w:val="000000"/>
          <w:sz w:val="16"/>
          <w:szCs w:val="16"/>
          <w:lang w:val="pl-PL" w:eastAsia="pl-PL"/>
        </w:rPr>
        <w:t>(nazwa Odbiorcy, adres pocztowy Odbiorcy)</w:t>
      </w:r>
    </w:p>
    <w:p w14:paraId="2E337DFE" w14:textId="77777777" w:rsidR="00A87CE0" w:rsidRDefault="00B12805" w:rsidP="00661254">
      <w:pPr>
        <w:spacing w:after="0" w:line="360" w:lineRule="auto"/>
        <w:jc w:val="both"/>
        <w:rPr>
          <w:rFonts w:eastAsia="Times New Roman" w:cstheme="minorHAnsi"/>
          <w:color w:val="000000"/>
          <w:lang w:val="pl-PL" w:eastAsia="pl-PL"/>
        </w:rPr>
      </w:pPr>
      <w:r w:rsidRPr="0090531A">
        <w:rPr>
          <w:rFonts w:eastAsia="Times New Roman" w:cstheme="minorHAnsi"/>
          <w:color w:val="000000"/>
          <w:lang w:val="pl-PL" w:eastAsia="pl-PL"/>
        </w:rPr>
        <w:t>Odbiorca oświadcza, że z dniem złożenia niniejszego oświadczenia paliwo gazowe pobierane w PPG</w:t>
      </w:r>
      <w:r w:rsidRPr="0090531A">
        <w:rPr>
          <w:rFonts w:eastAsia="Times New Roman" w:cstheme="minorHAnsi"/>
          <w:color w:val="000000"/>
          <w:lang w:val="pl-PL" w:eastAsia="pl-PL"/>
        </w:rPr>
        <w:br/>
        <w:t>o numerach:</w:t>
      </w:r>
    </w:p>
    <w:p w14:paraId="5F6931EC" w14:textId="77777777" w:rsidR="00A87CE0" w:rsidRPr="00661254" w:rsidRDefault="00A87CE0" w:rsidP="00237883">
      <w:pPr>
        <w:spacing w:after="0" w:line="360" w:lineRule="auto"/>
        <w:ind w:left="284" w:hanging="284"/>
        <w:jc w:val="both"/>
        <w:rPr>
          <w:rFonts w:eastAsia="Times New Roman" w:cstheme="minorHAnsi"/>
          <w:b/>
          <w:bCs/>
          <w:color w:val="000000"/>
          <w:lang w:val="pl-PL" w:eastAsia="pl-PL"/>
        </w:rPr>
      </w:pPr>
      <w:r w:rsidRPr="00661254">
        <w:rPr>
          <w:rFonts w:eastAsia="Times New Roman" w:cstheme="minorHAnsi"/>
          <w:b/>
          <w:bCs/>
          <w:color w:val="000000"/>
          <w:lang w:val="pl-PL" w:eastAsia="pl-PL"/>
        </w:rPr>
        <w:t>Zgodnych z załącznikiem nr 1 do niniejszej umowy</w:t>
      </w:r>
    </w:p>
    <w:p w14:paraId="2F74E46C" w14:textId="57E74C5B" w:rsidR="00B12805" w:rsidRPr="0090531A" w:rsidRDefault="00B12805" w:rsidP="00661254">
      <w:pPr>
        <w:spacing w:after="0" w:line="360" w:lineRule="auto"/>
        <w:jc w:val="both"/>
        <w:rPr>
          <w:rFonts w:eastAsia="Times New Roman" w:cstheme="minorHAnsi"/>
          <w:color w:val="000000"/>
          <w:lang w:val="pl-PL" w:eastAsia="pl-PL"/>
        </w:rPr>
      </w:pPr>
      <w:r w:rsidRPr="0090531A">
        <w:rPr>
          <w:rFonts w:eastAsia="Times New Roman" w:cstheme="minorHAnsi"/>
          <w:color w:val="000000"/>
          <w:lang w:val="pl-PL" w:eastAsia="pl-PL"/>
        </w:rPr>
        <w:t>na podstawie Umowy przeznacza na następujące cele, określone na potrzeby naliczenia podatku</w:t>
      </w:r>
      <w:r w:rsidRPr="0090531A">
        <w:rPr>
          <w:rFonts w:eastAsia="Times New Roman" w:cstheme="minorHAnsi"/>
          <w:color w:val="000000"/>
          <w:lang w:val="pl-PL" w:eastAsia="pl-PL"/>
        </w:rPr>
        <w:br/>
        <w:t>akcyzowego:</w:t>
      </w:r>
    </w:p>
    <w:p w14:paraId="4E3101A7" w14:textId="49193185" w:rsidR="003A3F39" w:rsidRPr="0090531A" w:rsidRDefault="003A3F39" w:rsidP="00237883">
      <w:pPr>
        <w:spacing w:after="0" w:line="360" w:lineRule="auto"/>
        <w:ind w:left="284" w:hanging="284"/>
        <w:jc w:val="both"/>
        <w:rPr>
          <w:rFonts w:eastAsia="Times New Roman" w:cstheme="minorHAnsi"/>
          <w:color w:val="000000"/>
          <w:lang w:val="pl-PL" w:eastAsia="pl-PL"/>
        </w:rPr>
      </w:pPr>
    </w:p>
    <w:p w14:paraId="739BBF86" w14:textId="77777777" w:rsidR="003A3F39" w:rsidRPr="0090531A" w:rsidRDefault="003A3F39" w:rsidP="00237883">
      <w:pPr>
        <w:spacing w:after="0" w:line="360" w:lineRule="auto"/>
        <w:ind w:left="284" w:hanging="284"/>
        <w:jc w:val="both"/>
        <w:rPr>
          <w:rFonts w:eastAsia="Times New Roman" w:cstheme="minorHAnsi"/>
          <w:color w:val="000000"/>
          <w:lang w:val="pl-PL" w:eastAsia="pl-PL"/>
        </w:rPr>
        <w:sectPr w:rsidR="003A3F39" w:rsidRPr="0090531A">
          <w:footerReference w:type="default" r:id="rId7"/>
          <w:pgSz w:w="11906" w:h="16838"/>
          <w:pgMar w:top="1417" w:right="1417" w:bottom="1417" w:left="1417" w:header="708" w:footer="708"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1587"/>
        <w:gridCol w:w="3000"/>
        <w:gridCol w:w="2217"/>
        <w:gridCol w:w="2126"/>
        <w:gridCol w:w="3260"/>
      </w:tblGrid>
      <w:tr w:rsidR="00B12805" w:rsidRPr="0090531A" w14:paraId="711EA418"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326BC3E6"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lastRenderedPageBreak/>
              <w:t xml:space="preserve">L.p. </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6B471F06"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Przeznaczenie Paliwa gazowego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7E2C88"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Stawka podatku</w:t>
            </w:r>
            <w:r w:rsidRPr="0090531A">
              <w:rPr>
                <w:rFonts w:eastAsia="Times New Roman" w:cstheme="minorHAnsi"/>
                <w:color w:val="000000"/>
                <w:sz w:val="16"/>
                <w:szCs w:val="16"/>
                <w:lang w:val="pl-PL" w:eastAsia="pl-PL"/>
              </w:rPr>
              <w:br/>
              <w:t>akcyzowego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7F20EA"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Udział</w:t>
            </w:r>
            <w:r w:rsidRPr="0090531A">
              <w:rPr>
                <w:rFonts w:eastAsia="Times New Roman" w:cstheme="minorHAnsi"/>
                <w:color w:val="000000"/>
                <w:sz w:val="16"/>
                <w:szCs w:val="16"/>
                <w:lang w:val="pl-PL" w:eastAsia="pl-PL"/>
              </w:rPr>
              <w:br/>
              <w:t>procentowy</w:t>
            </w:r>
          </w:p>
        </w:tc>
      </w:tr>
      <w:tr w:rsidR="00B12805" w:rsidRPr="0090531A" w14:paraId="4F023F92"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3F8A2CEC"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1</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615D342F"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na cele opałowe:</w:t>
            </w:r>
          </w:p>
          <w:p w14:paraId="1898704C"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1) do przewozu towarów i pasażerów koleją;</w:t>
            </w:r>
          </w:p>
          <w:p w14:paraId="6C0C8871"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2) do łącznego wytwarzania ciepła i energii elektrycznej;</w:t>
            </w:r>
          </w:p>
          <w:p w14:paraId="68263B03"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3) w pracach rolniczych, ogrodniczych, w hodowli ryb oraz w leśnictwie;</w:t>
            </w:r>
          </w:p>
          <w:p w14:paraId="2D4A3BC0"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4) w procesach mineralogicznych, elektrolitycznych i metalurgicznych oraz do redukcji chemicznej;</w:t>
            </w:r>
          </w:p>
          <w:p w14:paraId="02935046"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5) przez zakład energochłonny wykorzystujący wyroby gazowe, w którym wprowadzony został w życie</w:t>
            </w:r>
          </w:p>
          <w:p w14:paraId="1FD47833"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system prowadzący do osiągania celów dotyczących ochrony środowiska lub do podwyższenia</w:t>
            </w:r>
          </w:p>
          <w:p w14:paraId="150DD7B7"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efektywności</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energetycznej.</w:t>
            </w:r>
          </w:p>
          <w:p w14:paraId="02565205" w14:textId="77777777" w:rsidR="00A87CE0" w:rsidRDefault="00B12805" w:rsidP="00237883">
            <w:pPr>
              <w:spacing w:after="0" w:line="360" w:lineRule="auto"/>
              <w:ind w:left="284" w:hanging="284"/>
              <w:jc w:val="both"/>
              <w:rPr>
                <w:rFonts w:eastAsia="Times New Roman" w:cstheme="minorHAnsi"/>
                <w:i/>
                <w:iCs/>
                <w:color w:val="000000"/>
                <w:sz w:val="16"/>
                <w:szCs w:val="16"/>
                <w:lang w:val="pl-PL" w:eastAsia="pl-PL"/>
              </w:rPr>
            </w:pPr>
            <w:r w:rsidRPr="0090531A">
              <w:rPr>
                <w:rFonts w:eastAsia="Times New Roman" w:cstheme="minorHAnsi"/>
                <w:i/>
                <w:iCs/>
                <w:color w:val="000000"/>
                <w:sz w:val="16"/>
                <w:szCs w:val="16"/>
                <w:lang w:val="pl-PL" w:eastAsia="pl-PL"/>
              </w:rPr>
              <w:t>[Art. 31b. ust. 1 Ustawy o podatku akcyzowym</w:t>
            </w:r>
            <w:r w:rsidR="00A87CE0">
              <w:rPr>
                <w:rFonts w:eastAsia="Times New Roman" w:cstheme="minorHAnsi"/>
                <w:i/>
                <w:iCs/>
                <w:color w:val="000000"/>
                <w:sz w:val="16"/>
                <w:szCs w:val="16"/>
                <w:lang w:val="pl-PL" w:eastAsia="pl-PL"/>
              </w:rPr>
              <w:t>]</w:t>
            </w:r>
          </w:p>
          <w:p w14:paraId="7FA2AAEE"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na cele opałowe przez:</w:t>
            </w:r>
          </w:p>
          <w:p w14:paraId="4FE66721"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1) organy administracji publicznej;</w:t>
            </w:r>
          </w:p>
          <w:p w14:paraId="2D153B8D"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2) jednostki Sił Zbrojnych Rzeczypospolitej Polskiej;</w:t>
            </w:r>
          </w:p>
          <w:p w14:paraId="0322557C"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3) podmioty systemu oświaty o których mowa w art. 2 ustawy z dnia 14 grudnia 2016 r. - Prawo oświatowe;</w:t>
            </w:r>
          </w:p>
          <w:p w14:paraId="7C4C5147"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4) żłobki i kluby dziecięce, o których mowa w ustawie z dnia 4 lutego 2011 r. o opiece nad dziećmi w wieku do</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lat 3;</w:t>
            </w:r>
          </w:p>
          <w:p w14:paraId="394ED016"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5) podmioty lecznicze, o którym mowa w art. 4 ust. 1 ustawy z dnia 15 kwietnia 2011 r. o działalności leczniczej;</w:t>
            </w:r>
          </w:p>
          <w:p w14:paraId="22A79DB7"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6) jednostki organizacyjne pomocy społecznej, o których mowa w art. 6 pkt 5 ustawy z dnia 12 marca 2004 r.</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o pomocy społecznej;</w:t>
            </w:r>
          </w:p>
          <w:p w14:paraId="307AEB2A"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7) organizacje, o których mowa w art. 3 ust. 2 i 3 ustawy z dnia 24 kwietnia 2003 r. o działalności pożytku</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publicznego i o wolontariacie.</w:t>
            </w:r>
            <w:r w:rsidR="003A3F39" w:rsidRPr="0090531A">
              <w:rPr>
                <w:rFonts w:eastAsia="Times New Roman" w:cstheme="minorHAnsi"/>
                <w:color w:val="000000"/>
                <w:sz w:val="16"/>
                <w:szCs w:val="16"/>
                <w:lang w:val="pl-PL" w:eastAsia="pl-PL"/>
              </w:rPr>
              <w:t xml:space="preserve"> </w:t>
            </w:r>
            <w:r w:rsidRPr="0090531A">
              <w:rPr>
                <w:rFonts w:eastAsia="Times New Roman" w:cstheme="minorHAnsi"/>
                <w:i/>
                <w:iCs/>
                <w:color w:val="000000"/>
                <w:sz w:val="16"/>
                <w:szCs w:val="16"/>
                <w:lang w:val="pl-PL" w:eastAsia="pl-PL"/>
              </w:rPr>
              <w:t>[Art. 31b. ust. 2 pkt 2-8 Ustawy o podatku akcyzowym]</w:t>
            </w:r>
            <w:r w:rsidRPr="0090531A">
              <w:rPr>
                <w:rFonts w:eastAsia="Times New Roman" w:cstheme="minorHAnsi"/>
                <w:i/>
                <w:iCs/>
                <w:color w:val="000000"/>
                <w:sz w:val="16"/>
                <w:szCs w:val="16"/>
                <w:lang w:val="pl-PL" w:eastAsia="pl-PL"/>
              </w:rPr>
              <w:br/>
            </w:r>
            <w:r w:rsidRPr="0090531A">
              <w:rPr>
                <w:rFonts w:eastAsia="Times New Roman" w:cstheme="minorHAnsi"/>
                <w:color w:val="000000"/>
                <w:sz w:val="16"/>
                <w:szCs w:val="16"/>
                <w:lang w:val="pl-PL" w:eastAsia="pl-PL"/>
              </w:rPr>
              <w:t>do użycia w procesie produkcji energii elektrycznej; do użycia w procesie produkcji wyrobów energetycznych.</w:t>
            </w:r>
            <w:r w:rsidR="003A3F39" w:rsidRPr="0090531A">
              <w:rPr>
                <w:rFonts w:eastAsia="Times New Roman" w:cstheme="minorHAnsi"/>
                <w:color w:val="000000"/>
                <w:sz w:val="16"/>
                <w:szCs w:val="16"/>
                <w:lang w:val="pl-PL" w:eastAsia="pl-PL"/>
              </w:rPr>
              <w:t xml:space="preserve"> </w:t>
            </w:r>
            <w:r w:rsidRPr="0090531A">
              <w:rPr>
                <w:rFonts w:eastAsia="Times New Roman" w:cstheme="minorHAnsi"/>
                <w:i/>
                <w:iCs/>
                <w:color w:val="000000"/>
                <w:sz w:val="16"/>
                <w:szCs w:val="16"/>
                <w:lang w:val="pl-PL" w:eastAsia="pl-PL"/>
              </w:rPr>
              <w:t>[Art. 31b. ust. 3 pkt 2-3 Ustawy o podatku akcyzowym]</w:t>
            </w:r>
            <w:r w:rsidR="003A3F39" w:rsidRPr="0090531A">
              <w:rPr>
                <w:rFonts w:eastAsia="Times New Roman" w:cstheme="minorHAnsi"/>
                <w:i/>
                <w:iCs/>
                <w:color w:val="000000"/>
                <w:sz w:val="16"/>
                <w:szCs w:val="16"/>
                <w:lang w:val="pl-PL" w:eastAsia="pl-PL"/>
              </w:rPr>
              <w:t xml:space="preserve"> </w:t>
            </w:r>
            <w:r w:rsidRPr="0090531A">
              <w:rPr>
                <w:rFonts w:eastAsia="Times New Roman" w:cstheme="minorHAnsi"/>
                <w:color w:val="000000"/>
                <w:sz w:val="16"/>
                <w:szCs w:val="16"/>
                <w:lang w:val="pl-PL" w:eastAsia="pl-PL"/>
              </w:rPr>
              <w:t>do napędu stacjonarnych urządzeń lub do celów opałowych związanych z napędem stacjonarnych urządzeń, użyte</w:t>
            </w:r>
            <w:r w:rsidRPr="0090531A">
              <w:rPr>
                <w:rFonts w:eastAsia="Times New Roman" w:cstheme="minorHAnsi"/>
                <w:color w:val="000000"/>
                <w:sz w:val="16"/>
                <w:szCs w:val="16"/>
                <w:lang w:val="pl-PL" w:eastAsia="pl-PL"/>
              </w:rPr>
              <w:br/>
              <w:t>w celach, o których mowa w art. 31b. ust. 1 pkt 1-5 Ustawy o podatku akcyzowym, lub na potrzeby przesyłania,</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dystrybucji lub magazynowania Paliwa gazowego.</w:t>
            </w:r>
          </w:p>
          <w:p w14:paraId="32EA2B7B" w14:textId="05D0A5F2"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i/>
                <w:iCs/>
                <w:color w:val="000000"/>
                <w:sz w:val="16"/>
                <w:szCs w:val="16"/>
                <w:lang w:val="pl-PL" w:eastAsia="pl-PL"/>
              </w:rPr>
              <w:t>[Art. 31b. ust. 4 Ustawy o podatku akcyzowym]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2EE0A" w14:textId="36F6E7B0"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Zwolnione z</w:t>
            </w:r>
            <w:r w:rsidR="00A87CE0">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akcyzy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C2E61B" w14:textId="784C3C7A" w:rsidR="00B12805" w:rsidRPr="0090531A" w:rsidRDefault="003A3F39"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100</w:t>
            </w:r>
            <w:r w:rsidR="00B12805" w:rsidRPr="0090531A">
              <w:rPr>
                <w:rFonts w:eastAsia="Times New Roman" w:cstheme="minorHAnsi"/>
                <w:color w:val="000000"/>
                <w:sz w:val="16"/>
                <w:szCs w:val="16"/>
                <w:lang w:val="pl-PL" w:eastAsia="pl-PL"/>
              </w:rPr>
              <w:t xml:space="preserve"> %</w:t>
            </w:r>
          </w:p>
        </w:tc>
      </w:tr>
      <w:tr w:rsidR="00B12805" w:rsidRPr="0090531A" w14:paraId="02C349B6"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244DB2DC"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lastRenderedPageBreak/>
              <w:t>2</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2957D36"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na cele opałowe przez gospodarstwa domowe;</w:t>
            </w:r>
          </w:p>
          <w:p w14:paraId="53D36E33" w14:textId="6AB0255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i/>
                <w:iCs/>
                <w:color w:val="000000"/>
                <w:sz w:val="16"/>
                <w:szCs w:val="16"/>
                <w:lang w:val="pl-PL" w:eastAsia="pl-PL"/>
              </w:rPr>
              <w:t>[Art. 31b. ust. 2 pkt 1 Ustawy o podatku akcyzowym]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3770EB" w14:textId="13C55DCA"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Zwolnione z</w:t>
            </w:r>
            <w:r w:rsidR="00A87CE0">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akcyzy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3D1C4"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w:t>
            </w:r>
          </w:p>
        </w:tc>
      </w:tr>
      <w:tr w:rsidR="00B12805" w:rsidRPr="0090531A" w14:paraId="45A67C75"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18EF8830"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3</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1317724"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do napędu:</w:t>
            </w:r>
          </w:p>
          <w:p w14:paraId="78DB751D" w14:textId="77777777" w:rsidR="00A87CE0" w:rsidRDefault="00B12805" w:rsidP="00237883">
            <w:pPr>
              <w:spacing w:after="0" w:line="360" w:lineRule="auto"/>
              <w:ind w:left="284" w:hanging="284"/>
              <w:jc w:val="both"/>
              <w:rPr>
                <w:rFonts w:eastAsia="Times New Roman" w:cstheme="minorHAnsi"/>
                <w:color w:val="000000"/>
                <w:sz w:val="16"/>
                <w:szCs w:val="16"/>
                <w:lang w:val="pl-PL" w:eastAsia="pl-PL"/>
              </w:rPr>
            </w:pPr>
            <w:r w:rsidRPr="0090531A">
              <w:rPr>
                <w:rFonts w:eastAsia="Times New Roman" w:cstheme="minorHAnsi"/>
                <w:color w:val="000000"/>
                <w:sz w:val="16"/>
                <w:szCs w:val="16"/>
                <w:lang w:val="pl-PL" w:eastAsia="pl-PL"/>
              </w:rPr>
              <w:t>1) statków powietrznych;</w:t>
            </w:r>
          </w:p>
          <w:p w14:paraId="38484E57" w14:textId="5ADA0415"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2) w żegludze, włączając rejsy rybackie - z wyłączeniem prywatnych rejsów i prywatnych lotów o charakterze</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rekreacyjnym, o których mowa w art. 32 ust. 2 Ustawy o podatku akcyzowym.</w:t>
            </w:r>
            <w:r w:rsidRPr="0090531A">
              <w:rPr>
                <w:rFonts w:eastAsia="Times New Roman" w:cstheme="minorHAnsi"/>
                <w:color w:val="000000"/>
                <w:sz w:val="16"/>
                <w:szCs w:val="16"/>
                <w:lang w:val="pl-PL" w:eastAsia="pl-PL"/>
              </w:rPr>
              <w:br/>
            </w:r>
            <w:r w:rsidRPr="0090531A">
              <w:rPr>
                <w:rFonts w:eastAsia="Times New Roman" w:cstheme="minorHAnsi"/>
                <w:i/>
                <w:iCs/>
                <w:color w:val="000000"/>
                <w:sz w:val="16"/>
                <w:szCs w:val="16"/>
                <w:lang w:val="pl-PL" w:eastAsia="pl-PL"/>
              </w:rPr>
              <w:t>[Art. 31b. ust. 3 pkt 1 Ustawy o podatku akcyzowym]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F2333A" w14:textId="7833525C"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Zwolnione z</w:t>
            </w:r>
            <w:r w:rsidR="00A87CE0">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akcyzy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EA406D3"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w:t>
            </w:r>
          </w:p>
        </w:tc>
      </w:tr>
      <w:tr w:rsidR="00B12805" w:rsidRPr="0090531A" w14:paraId="3A740124"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1F016A00"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4</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144C3F25" w14:textId="03C25B05"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do napędu silników spalinowych, z wyłączeniem celów wymienionych powyżej objętych zwolnieniem;</w:t>
            </w:r>
            <w:r w:rsidR="003A3F39" w:rsidRPr="0090531A">
              <w:rPr>
                <w:rFonts w:eastAsia="Times New Roman" w:cstheme="minorHAnsi"/>
                <w:color w:val="000000"/>
                <w:sz w:val="16"/>
                <w:szCs w:val="16"/>
                <w:lang w:val="pl-PL" w:eastAsia="pl-PL"/>
              </w:rPr>
              <w:t xml:space="preserve"> </w:t>
            </w:r>
            <w:r w:rsidRPr="0090531A">
              <w:rPr>
                <w:rFonts w:eastAsia="Times New Roman" w:cstheme="minorHAnsi"/>
                <w:i/>
                <w:iCs/>
                <w:color w:val="000000"/>
                <w:sz w:val="16"/>
                <w:szCs w:val="16"/>
                <w:lang w:val="pl-PL" w:eastAsia="pl-PL"/>
              </w:rPr>
              <w:t>[Art. 89 ust. 1 pkt 12 lit. aa) Ustawy o podatku akcyzowym]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1F2A4F"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xml:space="preserve">0 zł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A6F78F"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w:t>
            </w:r>
          </w:p>
        </w:tc>
      </w:tr>
      <w:tr w:rsidR="00B12805" w:rsidRPr="0090531A" w14:paraId="2356E1D0"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0F5C93E7"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5</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6DA2C5E1" w14:textId="3A19EC85"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a cele opałowe, z wyłączeniem celów wymienionych powyżej objętych zwolnieniem;</w:t>
            </w:r>
            <w:r w:rsidR="003A3F39" w:rsidRPr="0090531A">
              <w:rPr>
                <w:rFonts w:eastAsia="Times New Roman" w:cstheme="minorHAnsi"/>
                <w:color w:val="000000"/>
                <w:sz w:val="16"/>
                <w:szCs w:val="16"/>
                <w:lang w:val="pl-PL" w:eastAsia="pl-PL"/>
              </w:rPr>
              <w:t xml:space="preserve"> </w:t>
            </w:r>
            <w:r w:rsidRPr="0090531A">
              <w:rPr>
                <w:rFonts w:eastAsia="Times New Roman" w:cstheme="minorHAnsi"/>
                <w:i/>
                <w:iCs/>
                <w:color w:val="000000"/>
                <w:sz w:val="16"/>
                <w:szCs w:val="16"/>
                <w:lang w:val="pl-PL" w:eastAsia="pl-PL"/>
              </w:rPr>
              <w:t>[Art. 89 ust. 1 pkt 13 Ustawy o podatku akcyzowym]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8E3516"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xml:space="preserve">1,28 zł/GJ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9759A5"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w:t>
            </w:r>
          </w:p>
        </w:tc>
      </w:tr>
      <w:tr w:rsidR="00B12805" w:rsidRPr="0090531A" w14:paraId="1A8E0804" w14:textId="77777777" w:rsidTr="003A3F39">
        <w:tc>
          <w:tcPr>
            <w:tcW w:w="1413" w:type="dxa"/>
            <w:tcBorders>
              <w:top w:val="single" w:sz="4" w:space="0" w:color="auto"/>
              <w:left w:val="single" w:sz="4" w:space="0" w:color="auto"/>
              <w:bottom w:val="single" w:sz="4" w:space="0" w:color="auto"/>
              <w:right w:val="single" w:sz="4" w:space="0" w:color="auto"/>
            </w:tcBorders>
            <w:vAlign w:val="center"/>
            <w:hideMark/>
          </w:tcPr>
          <w:p w14:paraId="5721BE5B"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6</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44908213" w14:textId="2A9AB4B0"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do celów innych niż opałowe, jako dodatki lub domieszki do paliw opałowych, do napędu silników spalinowych albo</w:t>
            </w:r>
            <w:r w:rsidR="003A3F39" w:rsidRPr="0090531A">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jako dodatki lub domieszki do paliw silnikowych, z wyłączeniem celów wymienionych powyżej objętych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DAE4A5"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xml:space="preserve">0 zł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8294AA"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color w:val="000000"/>
                <w:sz w:val="16"/>
                <w:szCs w:val="16"/>
                <w:lang w:val="pl-PL" w:eastAsia="pl-PL"/>
              </w:rPr>
              <w:t>………… %</w:t>
            </w:r>
          </w:p>
        </w:tc>
      </w:tr>
      <w:tr w:rsidR="00B12805" w:rsidRPr="00AB148F" w14:paraId="4E7D0F6A" w14:textId="77777777" w:rsidTr="00B12805">
        <w:trPr>
          <w:gridAfter w:val="4"/>
          <w:wAfter w:w="10603" w:type="dxa"/>
        </w:trPr>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5C1FFBF" w14:textId="4F7708F9"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sz w:val="24"/>
                <w:szCs w:val="24"/>
                <w:lang w:val="pl-PL" w:eastAsia="pl-PL"/>
              </w:rPr>
              <w:br/>
            </w:r>
            <w:r w:rsidRPr="0090531A">
              <w:rPr>
                <w:rFonts w:eastAsia="Times New Roman" w:cstheme="minorHAnsi"/>
                <w:sz w:val="24"/>
                <w:szCs w:val="24"/>
                <w:lang w:val="pl-PL" w:eastAsia="pl-PL"/>
              </w:rPr>
              <w:br/>
            </w:r>
            <w:r w:rsidRPr="0090531A">
              <w:rPr>
                <w:rFonts w:eastAsia="Times New Roman" w:cstheme="minorHAnsi"/>
                <w:color w:val="000000"/>
                <w:sz w:val="16"/>
                <w:szCs w:val="16"/>
                <w:lang w:val="pl-PL" w:eastAsia="pl-PL"/>
              </w:rPr>
              <w:t>zwolnieniem (spełniające warunki określone w art. 89 ust. 2c Ustawy o</w:t>
            </w:r>
            <w:r w:rsidR="00A87CE0">
              <w:rPr>
                <w:rFonts w:eastAsia="Times New Roman" w:cstheme="minorHAnsi"/>
                <w:color w:val="000000"/>
                <w:sz w:val="16"/>
                <w:szCs w:val="16"/>
                <w:lang w:val="pl-PL" w:eastAsia="pl-PL"/>
              </w:rPr>
              <w:t xml:space="preserve"> </w:t>
            </w:r>
            <w:r w:rsidRPr="0090531A">
              <w:rPr>
                <w:rFonts w:eastAsia="Times New Roman" w:cstheme="minorHAnsi"/>
                <w:color w:val="000000"/>
                <w:sz w:val="16"/>
                <w:szCs w:val="16"/>
                <w:lang w:val="pl-PL" w:eastAsia="pl-PL"/>
              </w:rPr>
              <w:t>podatku akcyzowym);</w:t>
            </w:r>
            <w:r w:rsidR="00A87CE0">
              <w:rPr>
                <w:rFonts w:eastAsia="Times New Roman" w:cstheme="minorHAnsi"/>
                <w:color w:val="000000"/>
                <w:sz w:val="16"/>
                <w:szCs w:val="16"/>
                <w:lang w:val="pl-PL" w:eastAsia="pl-PL"/>
              </w:rPr>
              <w:t xml:space="preserve"> </w:t>
            </w:r>
            <w:r w:rsidRPr="0090531A">
              <w:rPr>
                <w:rFonts w:eastAsia="Times New Roman" w:cstheme="minorHAnsi"/>
                <w:i/>
                <w:iCs/>
                <w:color w:val="000000"/>
                <w:sz w:val="16"/>
                <w:szCs w:val="16"/>
                <w:lang w:val="pl-PL" w:eastAsia="pl-PL"/>
              </w:rPr>
              <w:t>[Art. 89 ust. 2c Ustawy o podatku akcyzowym]</w:t>
            </w:r>
          </w:p>
        </w:tc>
      </w:tr>
      <w:tr w:rsidR="00B12805" w:rsidRPr="0090531A" w14:paraId="6480860F" w14:textId="77777777" w:rsidTr="00B12805">
        <w:trPr>
          <w:gridAfter w:val="3"/>
          <w:wAfter w:w="7603" w:type="dxa"/>
        </w:trPr>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EC524DC"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Łącznie zużycie (powinno być 100,00%)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3CD1C" w14:textId="5DCBAB37" w:rsidR="00B12805" w:rsidRPr="0090531A" w:rsidRDefault="003A3F39"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100</w:t>
            </w:r>
            <w:r w:rsidR="00B12805" w:rsidRPr="0090531A">
              <w:rPr>
                <w:rFonts w:eastAsia="Times New Roman" w:cstheme="minorHAnsi"/>
                <w:b/>
                <w:bCs/>
                <w:color w:val="000000"/>
                <w:sz w:val="16"/>
                <w:szCs w:val="16"/>
                <w:lang w:val="pl-PL" w:eastAsia="pl-PL"/>
              </w:rPr>
              <w:t xml:space="preserve"> %</w:t>
            </w:r>
          </w:p>
        </w:tc>
      </w:tr>
    </w:tbl>
    <w:p w14:paraId="2EC055EA" w14:textId="77777777" w:rsidR="003A3F39" w:rsidRPr="0090531A" w:rsidRDefault="003A3F39" w:rsidP="00237883">
      <w:pPr>
        <w:spacing w:after="0" w:line="360" w:lineRule="auto"/>
        <w:ind w:left="284" w:hanging="284"/>
        <w:jc w:val="both"/>
        <w:rPr>
          <w:rFonts w:eastAsia="Times New Roman" w:cstheme="minorHAnsi"/>
          <w:sz w:val="24"/>
          <w:szCs w:val="24"/>
          <w:lang w:val="pl-PL" w:eastAsia="pl-PL"/>
        </w:rPr>
      </w:pPr>
    </w:p>
    <w:p w14:paraId="0F482665" w14:textId="77777777" w:rsidR="003A3F39" w:rsidRPr="0090531A" w:rsidRDefault="003A3F39" w:rsidP="00237883">
      <w:pPr>
        <w:spacing w:after="0" w:line="360" w:lineRule="auto"/>
        <w:ind w:left="284" w:hanging="284"/>
        <w:jc w:val="both"/>
        <w:rPr>
          <w:rFonts w:eastAsia="Times New Roman" w:cstheme="minorHAnsi"/>
          <w:sz w:val="24"/>
          <w:szCs w:val="24"/>
          <w:lang w:val="pl-PL" w:eastAsia="pl-PL"/>
        </w:rPr>
      </w:pPr>
    </w:p>
    <w:p w14:paraId="0C3D6B95" w14:textId="77777777" w:rsidR="007111F9" w:rsidRDefault="00B12805" w:rsidP="007111F9">
      <w:pPr>
        <w:spacing w:after="0" w:line="360" w:lineRule="auto"/>
        <w:ind w:left="284" w:hanging="284"/>
        <w:rPr>
          <w:rFonts w:eastAsia="Times New Roman" w:cstheme="minorHAnsi"/>
          <w:color w:val="000000"/>
          <w:lang w:val="pl-PL" w:eastAsia="pl-PL"/>
        </w:rPr>
      </w:pPr>
      <w:r w:rsidRPr="0090531A">
        <w:rPr>
          <w:rFonts w:eastAsia="Times New Roman" w:cstheme="minorHAnsi"/>
          <w:sz w:val="24"/>
          <w:szCs w:val="24"/>
          <w:lang w:val="pl-PL" w:eastAsia="pl-PL"/>
        </w:rPr>
        <w:br/>
      </w:r>
      <w:r w:rsidRPr="0090531A">
        <w:rPr>
          <w:rFonts w:eastAsia="Times New Roman" w:cstheme="minorHAnsi"/>
          <w:color w:val="000000"/>
          <w:lang w:val="pl-PL" w:eastAsia="pl-PL"/>
        </w:rPr>
        <w:t>…………………………………………..</w:t>
      </w:r>
    </w:p>
    <w:p w14:paraId="36682963" w14:textId="2B54E495" w:rsidR="003A3F39" w:rsidRPr="0090531A" w:rsidRDefault="007111F9" w:rsidP="007111F9">
      <w:pPr>
        <w:spacing w:after="0" w:line="360" w:lineRule="auto"/>
        <w:ind w:left="284"/>
        <w:rPr>
          <w:rFonts w:eastAsia="Times New Roman" w:cstheme="minorHAnsi"/>
          <w:color w:val="000000"/>
          <w:sz w:val="18"/>
          <w:szCs w:val="18"/>
          <w:lang w:val="pl-PL" w:eastAsia="pl-PL"/>
        </w:rPr>
      </w:pPr>
      <w:r w:rsidRPr="0090531A">
        <w:rPr>
          <w:rFonts w:eastAsia="Times New Roman" w:cstheme="minorHAnsi"/>
          <w:color w:val="000000"/>
          <w:sz w:val="24"/>
          <w:szCs w:val="24"/>
          <w:lang w:val="pl-PL" w:eastAsia="pl-PL"/>
        </w:rPr>
        <w:t>Odbiorca</w:t>
      </w:r>
      <w:r w:rsidR="00B12805" w:rsidRPr="0090531A">
        <w:rPr>
          <w:rFonts w:eastAsia="Times New Roman" w:cstheme="minorHAnsi"/>
          <w:sz w:val="24"/>
          <w:szCs w:val="24"/>
          <w:lang w:val="pl-PL" w:eastAsia="pl-PL"/>
        </w:rPr>
        <w:br/>
      </w:r>
    </w:p>
    <w:p w14:paraId="44641E77" w14:textId="77777777" w:rsidR="003A3F39" w:rsidRPr="0090531A" w:rsidRDefault="003A3F39" w:rsidP="00237883">
      <w:pPr>
        <w:spacing w:line="360" w:lineRule="auto"/>
        <w:ind w:left="284" w:hanging="284"/>
        <w:jc w:val="both"/>
        <w:rPr>
          <w:rFonts w:eastAsia="Times New Roman" w:cstheme="minorHAnsi"/>
          <w:color w:val="000000"/>
          <w:sz w:val="18"/>
          <w:szCs w:val="18"/>
          <w:lang w:val="pl-PL" w:eastAsia="pl-PL"/>
        </w:rPr>
      </w:pPr>
      <w:r w:rsidRPr="0090531A">
        <w:rPr>
          <w:rFonts w:eastAsia="Times New Roman" w:cstheme="minorHAnsi"/>
          <w:color w:val="000000"/>
          <w:sz w:val="18"/>
          <w:szCs w:val="18"/>
          <w:lang w:val="pl-PL" w:eastAsia="pl-PL"/>
        </w:rPr>
        <w:lastRenderedPageBreak/>
        <w:br w:type="page"/>
      </w:r>
    </w:p>
    <w:p w14:paraId="5D301DF4" w14:textId="77777777" w:rsidR="00A87CE0" w:rsidRDefault="00B12805" w:rsidP="00237883">
      <w:pPr>
        <w:spacing w:after="0" w:line="360" w:lineRule="auto"/>
        <w:ind w:left="284" w:hanging="284"/>
        <w:jc w:val="both"/>
        <w:rPr>
          <w:rFonts w:eastAsia="Times New Roman" w:cstheme="minorHAnsi"/>
          <w:color w:val="000000"/>
          <w:sz w:val="18"/>
          <w:szCs w:val="18"/>
          <w:lang w:val="pl-PL" w:eastAsia="pl-PL"/>
        </w:rPr>
      </w:pPr>
      <w:r w:rsidRPr="0090531A">
        <w:rPr>
          <w:rFonts w:eastAsia="Times New Roman" w:cstheme="minorHAnsi"/>
          <w:color w:val="000000"/>
          <w:sz w:val="18"/>
          <w:szCs w:val="18"/>
          <w:lang w:val="pl-PL" w:eastAsia="pl-PL"/>
        </w:rPr>
        <w:lastRenderedPageBreak/>
        <w:t>Załącznik nr 4 do UMOWY KOMPLEKSOWEJ DOSTARCZANIA PALIWA GAZOWEGO</w:t>
      </w:r>
    </w:p>
    <w:p w14:paraId="31A3D3F4" w14:textId="7579D011"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24"/>
          <w:szCs w:val="24"/>
          <w:lang w:val="pl-PL" w:eastAsia="pl-PL"/>
        </w:rPr>
        <w:t>Prognozowane ilości zużycia paliwa gazowego dla PPG [kWh]</w:t>
      </w:r>
    </w:p>
    <w:tbl>
      <w:tblPr>
        <w:tblW w:w="140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3"/>
        <w:gridCol w:w="1012"/>
        <w:gridCol w:w="1033"/>
        <w:gridCol w:w="851"/>
        <w:gridCol w:w="992"/>
        <w:gridCol w:w="851"/>
        <w:gridCol w:w="850"/>
        <w:gridCol w:w="850"/>
        <w:gridCol w:w="851"/>
        <w:gridCol w:w="810"/>
        <w:gridCol w:w="851"/>
        <w:gridCol w:w="991"/>
        <w:gridCol w:w="851"/>
        <w:gridCol w:w="850"/>
        <w:gridCol w:w="993"/>
      </w:tblGrid>
      <w:tr w:rsidR="003A3F39" w:rsidRPr="0090531A" w14:paraId="3D89953B" w14:textId="77777777" w:rsidTr="003A3F39">
        <w:tc>
          <w:tcPr>
            <w:tcW w:w="1393" w:type="dxa"/>
            <w:tcBorders>
              <w:top w:val="single" w:sz="4" w:space="0" w:color="auto"/>
              <w:left w:val="single" w:sz="4" w:space="0" w:color="auto"/>
              <w:bottom w:val="single" w:sz="4" w:space="0" w:color="auto"/>
              <w:right w:val="single" w:sz="4" w:space="0" w:color="auto"/>
            </w:tcBorders>
            <w:vAlign w:val="center"/>
            <w:hideMark/>
          </w:tcPr>
          <w:p w14:paraId="7506FDB2"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8"/>
                <w:szCs w:val="18"/>
                <w:lang w:val="pl-PL" w:eastAsia="pl-PL"/>
              </w:rPr>
              <w:t xml:space="preserve">Nr PPG </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83F8F80"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Grupa</w:t>
            </w:r>
            <w:r w:rsidRPr="0090531A">
              <w:rPr>
                <w:rFonts w:eastAsia="Times New Roman" w:cstheme="minorHAnsi"/>
                <w:b/>
                <w:bCs/>
                <w:color w:val="000000"/>
                <w:sz w:val="16"/>
                <w:szCs w:val="16"/>
                <w:lang w:val="pl-PL" w:eastAsia="pl-PL"/>
              </w:rPr>
              <w:br/>
              <w:t xml:space="preserve">taryfowa </w:t>
            </w:r>
          </w:p>
        </w:tc>
        <w:tc>
          <w:tcPr>
            <w:tcW w:w="1033" w:type="dxa"/>
            <w:tcBorders>
              <w:top w:val="single" w:sz="4" w:space="0" w:color="auto"/>
              <w:left w:val="single" w:sz="4" w:space="0" w:color="auto"/>
              <w:bottom w:val="single" w:sz="4" w:space="0" w:color="auto"/>
              <w:right w:val="single" w:sz="4" w:space="0" w:color="auto"/>
            </w:tcBorders>
            <w:vAlign w:val="center"/>
            <w:hideMark/>
          </w:tcPr>
          <w:p w14:paraId="2970E277"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styczeń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CB536"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luty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B0CB7B"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marzec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7B18FB"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kwiecień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7A3339"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maj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0BC39C"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czerwiec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5C1076"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lipiec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F06212"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sierpień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F3943"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wrzesień </w:t>
            </w:r>
          </w:p>
        </w:tc>
        <w:tc>
          <w:tcPr>
            <w:tcW w:w="991" w:type="dxa"/>
            <w:tcBorders>
              <w:top w:val="single" w:sz="4" w:space="0" w:color="auto"/>
              <w:left w:val="single" w:sz="4" w:space="0" w:color="auto"/>
              <w:bottom w:val="single" w:sz="4" w:space="0" w:color="auto"/>
              <w:right w:val="single" w:sz="4" w:space="0" w:color="auto"/>
            </w:tcBorders>
            <w:vAlign w:val="center"/>
            <w:hideMark/>
          </w:tcPr>
          <w:p w14:paraId="2B748852"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październik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9E887B"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listopad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E6B697"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 xml:space="preserve">grudzień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F7ABE0" w14:textId="77777777" w:rsidR="00B12805" w:rsidRPr="0090531A" w:rsidRDefault="00B12805" w:rsidP="00237883">
            <w:pPr>
              <w:spacing w:after="0" w:line="360" w:lineRule="auto"/>
              <w:ind w:left="284" w:hanging="284"/>
              <w:jc w:val="both"/>
              <w:rPr>
                <w:rFonts w:eastAsia="Times New Roman" w:cstheme="minorHAnsi"/>
                <w:sz w:val="24"/>
                <w:szCs w:val="24"/>
                <w:lang w:val="pl-PL" w:eastAsia="pl-PL"/>
              </w:rPr>
            </w:pPr>
            <w:r w:rsidRPr="0090531A">
              <w:rPr>
                <w:rFonts w:eastAsia="Times New Roman" w:cstheme="minorHAnsi"/>
                <w:b/>
                <w:bCs/>
                <w:color w:val="000000"/>
                <w:sz w:val="16"/>
                <w:szCs w:val="16"/>
                <w:lang w:val="pl-PL" w:eastAsia="pl-PL"/>
              </w:rPr>
              <w:t>Łącznie</w:t>
            </w:r>
          </w:p>
        </w:tc>
      </w:tr>
      <w:tr w:rsidR="006F56EA" w:rsidRPr="0090531A" w14:paraId="79EBB4A6" w14:textId="77777777" w:rsidTr="003A3F39">
        <w:tc>
          <w:tcPr>
            <w:tcW w:w="1393" w:type="dxa"/>
            <w:tcBorders>
              <w:top w:val="single" w:sz="4" w:space="0" w:color="auto"/>
              <w:left w:val="single" w:sz="4" w:space="0" w:color="auto"/>
              <w:bottom w:val="single" w:sz="4" w:space="0" w:color="auto"/>
              <w:right w:val="single" w:sz="4" w:space="0" w:color="auto"/>
            </w:tcBorders>
            <w:vAlign w:val="center"/>
          </w:tcPr>
          <w:p w14:paraId="25737B8F" w14:textId="5DCA4AF1" w:rsidR="006F56EA" w:rsidRPr="0090531A" w:rsidRDefault="001B6643" w:rsidP="00237883">
            <w:pPr>
              <w:spacing w:after="0" w:line="360" w:lineRule="auto"/>
              <w:ind w:left="284" w:hanging="284"/>
              <w:jc w:val="both"/>
              <w:rPr>
                <w:rFonts w:eastAsia="Times New Roman" w:cstheme="minorHAnsi"/>
                <w:b/>
                <w:bCs/>
                <w:color w:val="000000"/>
                <w:sz w:val="18"/>
                <w:szCs w:val="18"/>
                <w:lang w:val="pl-PL" w:eastAsia="pl-PL"/>
              </w:rPr>
            </w:pPr>
            <w:r w:rsidRPr="0090531A">
              <w:rPr>
                <w:rFonts w:eastAsia="Times New Roman" w:cstheme="minorHAnsi"/>
                <w:b/>
                <w:bCs/>
                <w:color w:val="000000"/>
                <w:sz w:val="18"/>
                <w:szCs w:val="18"/>
                <w:lang w:val="pl-PL" w:eastAsia="pl-PL"/>
              </w:rPr>
              <w:t>PL0032036342</w:t>
            </w:r>
          </w:p>
        </w:tc>
        <w:tc>
          <w:tcPr>
            <w:tcW w:w="1012" w:type="dxa"/>
            <w:tcBorders>
              <w:top w:val="single" w:sz="4" w:space="0" w:color="auto"/>
              <w:left w:val="single" w:sz="4" w:space="0" w:color="auto"/>
              <w:bottom w:val="single" w:sz="4" w:space="0" w:color="auto"/>
              <w:right w:val="single" w:sz="4" w:space="0" w:color="auto"/>
            </w:tcBorders>
            <w:vAlign w:val="center"/>
          </w:tcPr>
          <w:p w14:paraId="5A57D3DF" w14:textId="510CF43B" w:rsidR="006F56EA" w:rsidRPr="0090531A" w:rsidRDefault="001B6643"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eastAsia="Times New Roman" w:cstheme="minorHAnsi"/>
                <w:b/>
                <w:bCs/>
                <w:color w:val="000000"/>
                <w:sz w:val="16"/>
                <w:szCs w:val="16"/>
                <w:lang w:val="pl-PL" w:eastAsia="pl-PL"/>
              </w:rPr>
              <w:t>W-5.1</w:t>
            </w:r>
          </w:p>
        </w:tc>
        <w:tc>
          <w:tcPr>
            <w:tcW w:w="1033" w:type="dxa"/>
            <w:tcBorders>
              <w:top w:val="single" w:sz="4" w:space="0" w:color="auto"/>
              <w:left w:val="single" w:sz="4" w:space="0" w:color="auto"/>
              <w:bottom w:val="single" w:sz="4" w:space="0" w:color="auto"/>
              <w:right w:val="single" w:sz="4" w:space="0" w:color="auto"/>
            </w:tcBorders>
            <w:vAlign w:val="center"/>
          </w:tcPr>
          <w:p w14:paraId="7667F151" w14:textId="3E25C82D"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25134</w:t>
            </w:r>
          </w:p>
        </w:tc>
        <w:tc>
          <w:tcPr>
            <w:tcW w:w="851" w:type="dxa"/>
            <w:tcBorders>
              <w:top w:val="single" w:sz="4" w:space="0" w:color="auto"/>
              <w:left w:val="single" w:sz="4" w:space="0" w:color="auto"/>
              <w:bottom w:val="single" w:sz="4" w:space="0" w:color="auto"/>
              <w:right w:val="single" w:sz="4" w:space="0" w:color="auto"/>
            </w:tcBorders>
            <w:vAlign w:val="center"/>
          </w:tcPr>
          <w:p w14:paraId="0CA1B26E" w14:textId="4A7D4CB3"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22518</w:t>
            </w:r>
          </w:p>
        </w:tc>
        <w:tc>
          <w:tcPr>
            <w:tcW w:w="992" w:type="dxa"/>
            <w:tcBorders>
              <w:top w:val="single" w:sz="4" w:space="0" w:color="auto"/>
              <w:left w:val="single" w:sz="4" w:space="0" w:color="auto"/>
              <w:bottom w:val="single" w:sz="4" w:space="0" w:color="auto"/>
              <w:right w:val="single" w:sz="4" w:space="0" w:color="auto"/>
            </w:tcBorders>
            <w:vAlign w:val="center"/>
          </w:tcPr>
          <w:p w14:paraId="3246DF22" w14:textId="43F44D83"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19217</w:t>
            </w:r>
          </w:p>
        </w:tc>
        <w:tc>
          <w:tcPr>
            <w:tcW w:w="851" w:type="dxa"/>
            <w:tcBorders>
              <w:top w:val="single" w:sz="4" w:space="0" w:color="auto"/>
              <w:left w:val="single" w:sz="4" w:space="0" w:color="auto"/>
              <w:bottom w:val="single" w:sz="4" w:space="0" w:color="auto"/>
              <w:right w:val="single" w:sz="4" w:space="0" w:color="auto"/>
            </w:tcBorders>
            <w:vAlign w:val="center"/>
          </w:tcPr>
          <w:p w14:paraId="63EAE587" w14:textId="0E4E764E"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6234</w:t>
            </w:r>
          </w:p>
        </w:tc>
        <w:tc>
          <w:tcPr>
            <w:tcW w:w="850" w:type="dxa"/>
            <w:tcBorders>
              <w:top w:val="single" w:sz="4" w:space="0" w:color="auto"/>
              <w:left w:val="single" w:sz="4" w:space="0" w:color="auto"/>
              <w:bottom w:val="single" w:sz="4" w:space="0" w:color="auto"/>
              <w:right w:val="single" w:sz="4" w:space="0" w:color="auto"/>
            </w:tcBorders>
            <w:vAlign w:val="center"/>
          </w:tcPr>
          <w:p w14:paraId="45746580" w14:textId="731D4E66"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5344</w:t>
            </w:r>
          </w:p>
        </w:tc>
        <w:tc>
          <w:tcPr>
            <w:tcW w:w="850" w:type="dxa"/>
            <w:tcBorders>
              <w:top w:val="single" w:sz="4" w:space="0" w:color="auto"/>
              <w:left w:val="single" w:sz="4" w:space="0" w:color="auto"/>
              <w:bottom w:val="single" w:sz="4" w:space="0" w:color="auto"/>
              <w:right w:val="single" w:sz="4" w:space="0" w:color="auto"/>
            </w:tcBorders>
            <w:vAlign w:val="center"/>
          </w:tcPr>
          <w:p w14:paraId="1D66CA33" w14:textId="46558482"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752</w:t>
            </w:r>
          </w:p>
        </w:tc>
        <w:tc>
          <w:tcPr>
            <w:tcW w:w="851" w:type="dxa"/>
            <w:tcBorders>
              <w:top w:val="single" w:sz="4" w:space="0" w:color="auto"/>
              <w:left w:val="single" w:sz="4" w:space="0" w:color="auto"/>
              <w:bottom w:val="single" w:sz="4" w:space="0" w:color="auto"/>
              <w:right w:val="single" w:sz="4" w:space="0" w:color="auto"/>
            </w:tcBorders>
            <w:vAlign w:val="center"/>
          </w:tcPr>
          <w:p w14:paraId="0B67D32F" w14:textId="59C946F7"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216</w:t>
            </w:r>
          </w:p>
        </w:tc>
        <w:tc>
          <w:tcPr>
            <w:tcW w:w="810" w:type="dxa"/>
            <w:tcBorders>
              <w:top w:val="single" w:sz="4" w:space="0" w:color="auto"/>
              <w:left w:val="single" w:sz="4" w:space="0" w:color="auto"/>
              <w:bottom w:val="single" w:sz="4" w:space="0" w:color="auto"/>
              <w:right w:val="single" w:sz="4" w:space="0" w:color="auto"/>
            </w:tcBorders>
            <w:vAlign w:val="center"/>
          </w:tcPr>
          <w:p w14:paraId="291D5E95" w14:textId="19B46679"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704</w:t>
            </w:r>
          </w:p>
        </w:tc>
        <w:tc>
          <w:tcPr>
            <w:tcW w:w="851" w:type="dxa"/>
            <w:tcBorders>
              <w:top w:val="single" w:sz="4" w:space="0" w:color="auto"/>
              <w:left w:val="single" w:sz="4" w:space="0" w:color="auto"/>
              <w:bottom w:val="single" w:sz="4" w:space="0" w:color="auto"/>
              <w:right w:val="single" w:sz="4" w:space="0" w:color="auto"/>
            </w:tcBorders>
            <w:vAlign w:val="center"/>
          </w:tcPr>
          <w:p w14:paraId="66C24FEB" w14:textId="38CBE349"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1230</w:t>
            </w:r>
          </w:p>
        </w:tc>
        <w:tc>
          <w:tcPr>
            <w:tcW w:w="991" w:type="dxa"/>
            <w:tcBorders>
              <w:top w:val="single" w:sz="4" w:space="0" w:color="auto"/>
              <w:left w:val="single" w:sz="4" w:space="0" w:color="auto"/>
              <w:bottom w:val="single" w:sz="4" w:space="0" w:color="auto"/>
              <w:right w:val="single" w:sz="4" w:space="0" w:color="auto"/>
            </w:tcBorders>
            <w:vAlign w:val="center"/>
          </w:tcPr>
          <w:p w14:paraId="4780E9C0" w14:textId="00DB2B42"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13476</w:t>
            </w:r>
          </w:p>
        </w:tc>
        <w:tc>
          <w:tcPr>
            <w:tcW w:w="851" w:type="dxa"/>
            <w:tcBorders>
              <w:top w:val="single" w:sz="4" w:space="0" w:color="auto"/>
              <w:left w:val="single" w:sz="4" w:space="0" w:color="auto"/>
              <w:bottom w:val="single" w:sz="4" w:space="0" w:color="auto"/>
              <w:right w:val="single" w:sz="4" w:space="0" w:color="auto"/>
            </w:tcBorders>
            <w:vAlign w:val="center"/>
          </w:tcPr>
          <w:p w14:paraId="37943C7F" w14:textId="73173E3E"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18626</w:t>
            </w:r>
          </w:p>
        </w:tc>
        <w:tc>
          <w:tcPr>
            <w:tcW w:w="850" w:type="dxa"/>
            <w:tcBorders>
              <w:top w:val="single" w:sz="4" w:space="0" w:color="auto"/>
              <w:left w:val="single" w:sz="4" w:space="0" w:color="auto"/>
              <w:bottom w:val="single" w:sz="4" w:space="0" w:color="auto"/>
              <w:right w:val="single" w:sz="4" w:space="0" w:color="auto"/>
            </w:tcBorders>
            <w:vAlign w:val="center"/>
          </w:tcPr>
          <w:p w14:paraId="4CE1B47E" w14:textId="5DBBC45D" w:rsidR="006F56EA" w:rsidRPr="0090531A" w:rsidRDefault="006F56EA" w:rsidP="00237883">
            <w:pPr>
              <w:spacing w:after="0" w:line="360" w:lineRule="auto"/>
              <w:ind w:left="284" w:hanging="284"/>
              <w:jc w:val="both"/>
              <w:rPr>
                <w:rFonts w:eastAsia="Times New Roman" w:cstheme="minorHAnsi"/>
                <w:b/>
                <w:bCs/>
                <w:color w:val="000000"/>
                <w:sz w:val="16"/>
                <w:szCs w:val="16"/>
                <w:lang w:val="pl-PL" w:eastAsia="pl-PL"/>
              </w:rPr>
            </w:pPr>
            <w:r w:rsidRPr="0090531A">
              <w:rPr>
                <w:rFonts w:cstheme="minorHAnsi"/>
                <w:color w:val="000000"/>
              </w:rPr>
              <w:t>30137</w:t>
            </w:r>
          </w:p>
        </w:tc>
        <w:tc>
          <w:tcPr>
            <w:tcW w:w="993" w:type="dxa"/>
            <w:tcBorders>
              <w:top w:val="single" w:sz="4" w:space="0" w:color="auto"/>
              <w:left w:val="single" w:sz="4" w:space="0" w:color="auto"/>
              <w:bottom w:val="single" w:sz="4" w:space="0" w:color="auto"/>
              <w:right w:val="single" w:sz="4" w:space="0" w:color="auto"/>
            </w:tcBorders>
            <w:vAlign w:val="center"/>
          </w:tcPr>
          <w:p w14:paraId="09D6363F" w14:textId="76327C4D" w:rsidR="006F56EA" w:rsidRPr="0090531A" w:rsidRDefault="001B6643" w:rsidP="00237883">
            <w:pPr>
              <w:spacing w:after="0" w:line="360" w:lineRule="auto"/>
              <w:ind w:left="284" w:hanging="284"/>
              <w:jc w:val="both"/>
              <w:rPr>
                <w:rFonts w:eastAsia="Times New Roman" w:cstheme="minorHAnsi"/>
                <w:b/>
                <w:bCs/>
                <w:color w:val="000000"/>
                <w:sz w:val="16"/>
                <w:szCs w:val="16"/>
                <w:lang w:val="pl-PL" w:eastAsia="pl-PL"/>
              </w:rPr>
            </w:pPr>
            <w:r w:rsidRPr="00045BF8">
              <w:rPr>
                <w:rFonts w:eastAsia="Times New Roman" w:cstheme="minorHAnsi"/>
                <w:b/>
                <w:bCs/>
                <w:color w:val="000000"/>
                <w:sz w:val="20"/>
                <w:szCs w:val="20"/>
                <w:lang w:val="pl-PL" w:eastAsia="pl-PL"/>
              </w:rPr>
              <w:t>143588</w:t>
            </w:r>
          </w:p>
        </w:tc>
      </w:tr>
    </w:tbl>
    <w:p w14:paraId="72B246BF" w14:textId="77777777" w:rsidR="001B6643" w:rsidRPr="0090531A" w:rsidRDefault="00B12805" w:rsidP="00237883">
      <w:pPr>
        <w:spacing w:line="360" w:lineRule="auto"/>
        <w:ind w:left="284" w:hanging="284"/>
        <w:jc w:val="both"/>
        <w:rPr>
          <w:rFonts w:eastAsia="Times New Roman" w:cstheme="minorHAnsi"/>
          <w:color w:val="000000"/>
          <w:sz w:val="24"/>
          <w:szCs w:val="24"/>
          <w:lang w:val="pl-PL" w:eastAsia="pl-PL"/>
        </w:rPr>
      </w:pPr>
      <w:r w:rsidRPr="0090531A">
        <w:rPr>
          <w:rFonts w:eastAsia="Times New Roman" w:cstheme="minorHAnsi"/>
          <w:sz w:val="24"/>
          <w:szCs w:val="24"/>
          <w:lang w:val="pl-PL" w:eastAsia="pl-PL"/>
        </w:rPr>
        <w:br/>
      </w:r>
    </w:p>
    <w:p w14:paraId="0D1B84AD" w14:textId="77777777" w:rsidR="001B6643" w:rsidRPr="0090531A" w:rsidRDefault="001B6643" w:rsidP="00237883">
      <w:pPr>
        <w:spacing w:line="360" w:lineRule="auto"/>
        <w:ind w:left="284" w:hanging="284"/>
        <w:jc w:val="both"/>
        <w:rPr>
          <w:rFonts w:eastAsia="Times New Roman" w:cstheme="minorHAnsi"/>
          <w:color w:val="000000"/>
          <w:sz w:val="24"/>
          <w:szCs w:val="24"/>
          <w:lang w:val="pl-PL" w:eastAsia="pl-PL"/>
        </w:rPr>
      </w:pPr>
    </w:p>
    <w:p w14:paraId="4CA2124C" w14:textId="77777777" w:rsidR="001B6643" w:rsidRPr="0090531A" w:rsidRDefault="001B6643" w:rsidP="00237883">
      <w:pPr>
        <w:spacing w:line="360" w:lineRule="auto"/>
        <w:ind w:left="284" w:hanging="284"/>
        <w:jc w:val="both"/>
        <w:rPr>
          <w:rFonts w:eastAsia="Times New Roman" w:cstheme="minorHAnsi"/>
          <w:color w:val="000000"/>
          <w:sz w:val="24"/>
          <w:szCs w:val="24"/>
          <w:lang w:val="pl-PL" w:eastAsia="pl-PL"/>
        </w:rPr>
      </w:pPr>
    </w:p>
    <w:p w14:paraId="79FCD483" w14:textId="73BD9FA2" w:rsidR="003A3F39" w:rsidRPr="0090531A" w:rsidRDefault="00B12805" w:rsidP="00237883">
      <w:pPr>
        <w:spacing w:line="360" w:lineRule="auto"/>
        <w:ind w:left="284" w:hanging="284"/>
        <w:jc w:val="both"/>
        <w:rPr>
          <w:rFonts w:eastAsia="Times New Roman" w:cstheme="minorHAnsi"/>
          <w:color w:val="000000"/>
          <w:lang w:val="pl-PL" w:eastAsia="pl-PL"/>
        </w:rPr>
      </w:pPr>
      <w:r w:rsidRPr="0090531A">
        <w:rPr>
          <w:rFonts w:eastAsia="Times New Roman" w:cstheme="minorHAnsi"/>
          <w:color w:val="000000"/>
          <w:sz w:val="24"/>
          <w:szCs w:val="24"/>
          <w:lang w:val="pl-PL" w:eastAsia="pl-PL"/>
        </w:rPr>
        <w:t xml:space="preserve">Wykonawca </w:t>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003A3F39" w:rsidRPr="0090531A">
        <w:rPr>
          <w:rFonts w:eastAsia="Times New Roman" w:cstheme="minorHAnsi"/>
          <w:color w:val="000000"/>
          <w:sz w:val="24"/>
          <w:szCs w:val="24"/>
          <w:lang w:val="pl-PL" w:eastAsia="pl-PL"/>
        </w:rPr>
        <w:tab/>
      </w:r>
      <w:r w:rsidRPr="0090531A">
        <w:rPr>
          <w:rFonts w:eastAsia="Times New Roman" w:cstheme="minorHAnsi"/>
          <w:color w:val="000000"/>
          <w:sz w:val="24"/>
          <w:szCs w:val="24"/>
          <w:lang w:val="pl-PL" w:eastAsia="pl-PL"/>
        </w:rPr>
        <w:t>Zamawiający</w:t>
      </w:r>
      <w:r w:rsidRPr="0090531A">
        <w:rPr>
          <w:rFonts w:eastAsia="Times New Roman" w:cstheme="minorHAnsi"/>
          <w:sz w:val="24"/>
          <w:szCs w:val="24"/>
          <w:lang w:val="pl-PL" w:eastAsia="pl-PL"/>
        </w:rPr>
        <w:br/>
      </w:r>
    </w:p>
    <w:p w14:paraId="4B3127B6" w14:textId="77777777" w:rsidR="001B6643" w:rsidRPr="0090531A" w:rsidRDefault="003A3F39" w:rsidP="00237883">
      <w:pPr>
        <w:spacing w:line="360" w:lineRule="auto"/>
        <w:ind w:left="284" w:hanging="284"/>
        <w:jc w:val="both"/>
        <w:rPr>
          <w:rFonts w:eastAsia="Times New Roman" w:cstheme="minorHAnsi"/>
          <w:color w:val="000000"/>
          <w:lang w:val="pl-PL" w:eastAsia="pl-PL"/>
        </w:rPr>
        <w:sectPr w:rsidR="001B6643" w:rsidRPr="0090531A" w:rsidSect="003A3F39">
          <w:pgSz w:w="16838" w:h="11906" w:orient="landscape"/>
          <w:pgMar w:top="1417" w:right="1417" w:bottom="1417" w:left="1417" w:header="708" w:footer="708" w:gutter="0"/>
          <w:cols w:space="708"/>
          <w:docGrid w:linePitch="360"/>
        </w:sectPr>
      </w:pPr>
      <w:r w:rsidRPr="0090531A">
        <w:rPr>
          <w:rFonts w:eastAsia="Times New Roman" w:cstheme="minorHAnsi"/>
          <w:color w:val="000000"/>
          <w:lang w:val="pl-PL" w:eastAsia="pl-PL"/>
        </w:rPr>
        <w:br w:type="page"/>
      </w:r>
    </w:p>
    <w:p w14:paraId="69319715" w14:textId="00A4BE9C" w:rsidR="003A3F39" w:rsidRPr="0090531A" w:rsidRDefault="003A3F39" w:rsidP="00237883">
      <w:pPr>
        <w:spacing w:line="360" w:lineRule="auto"/>
        <w:ind w:left="284" w:hanging="284"/>
        <w:jc w:val="both"/>
        <w:rPr>
          <w:rFonts w:eastAsia="Times New Roman" w:cstheme="minorHAnsi"/>
          <w:color w:val="000000"/>
          <w:lang w:val="pl-PL" w:eastAsia="pl-PL"/>
        </w:rPr>
      </w:pPr>
    </w:p>
    <w:p w14:paraId="49DAD8EA" w14:textId="77777777" w:rsidR="00A87CE0" w:rsidRDefault="00B12805" w:rsidP="005C38E4">
      <w:pPr>
        <w:spacing w:line="360" w:lineRule="auto"/>
        <w:jc w:val="both"/>
        <w:rPr>
          <w:rFonts w:eastAsia="Times New Roman" w:cstheme="minorHAnsi"/>
          <w:color w:val="000000"/>
          <w:sz w:val="18"/>
          <w:szCs w:val="18"/>
          <w:lang w:val="pl-PL" w:eastAsia="pl-PL"/>
        </w:rPr>
      </w:pPr>
      <w:r w:rsidRPr="0090531A">
        <w:rPr>
          <w:rFonts w:eastAsia="Times New Roman" w:cstheme="minorHAnsi"/>
          <w:color w:val="000000"/>
          <w:lang w:val="pl-PL" w:eastAsia="pl-PL"/>
        </w:rPr>
        <w:br/>
      </w:r>
      <w:r w:rsidRPr="0090531A">
        <w:rPr>
          <w:rFonts w:eastAsia="Times New Roman" w:cstheme="minorHAnsi"/>
          <w:color w:val="000000"/>
          <w:sz w:val="18"/>
          <w:szCs w:val="18"/>
          <w:lang w:val="pl-PL" w:eastAsia="pl-PL"/>
        </w:rPr>
        <w:t>Załącznik nr 5 do UMOWY KOMPLEKSOWEJ DOSTARCZANIA PALIWA GAZOWEGO</w:t>
      </w:r>
    </w:p>
    <w:p w14:paraId="75971B17" w14:textId="02FC3DD3" w:rsidR="005C38E4" w:rsidRDefault="005C38E4">
      <w:pPr>
        <w:rPr>
          <w:rFonts w:eastAsia="Times New Roman" w:cstheme="minorHAnsi"/>
          <w:b/>
          <w:bCs/>
          <w:color w:val="000000"/>
          <w:lang w:val="pl-PL" w:eastAsia="pl-PL"/>
        </w:rPr>
      </w:pPr>
      <w:r>
        <w:rPr>
          <w:rFonts w:eastAsia="Times New Roman" w:cstheme="minorHAnsi"/>
          <w:b/>
          <w:bCs/>
          <w:color w:val="000000"/>
          <w:lang w:val="pl-PL" w:eastAsia="pl-PL"/>
        </w:rPr>
        <w:br w:type="page"/>
      </w:r>
    </w:p>
    <w:p w14:paraId="21DC89E4" w14:textId="77777777" w:rsidR="00A87CE0" w:rsidRDefault="00A87CE0" w:rsidP="00237883">
      <w:pPr>
        <w:ind w:left="284" w:hanging="284"/>
        <w:rPr>
          <w:rFonts w:eastAsia="Times New Roman" w:cstheme="minorHAnsi"/>
          <w:b/>
          <w:bCs/>
          <w:color w:val="000000"/>
          <w:lang w:val="pl-PL" w:eastAsia="pl-PL"/>
        </w:rPr>
      </w:pPr>
    </w:p>
    <w:p w14:paraId="43EC1768" w14:textId="0E2720BC" w:rsidR="003A6480" w:rsidRDefault="00A87CE0" w:rsidP="00237883">
      <w:pPr>
        <w:spacing w:line="360" w:lineRule="auto"/>
        <w:ind w:left="284" w:hanging="284"/>
        <w:jc w:val="both"/>
        <w:rPr>
          <w:rFonts w:eastAsia="Times New Roman" w:cstheme="minorHAnsi"/>
          <w:color w:val="000000"/>
          <w:sz w:val="18"/>
          <w:szCs w:val="18"/>
          <w:lang w:val="pl-PL" w:eastAsia="pl-PL"/>
        </w:rPr>
      </w:pPr>
      <w:r w:rsidRPr="0090531A">
        <w:rPr>
          <w:rFonts w:eastAsia="Times New Roman" w:cstheme="minorHAnsi"/>
          <w:color w:val="000000"/>
          <w:sz w:val="18"/>
          <w:szCs w:val="18"/>
          <w:lang w:val="pl-PL" w:eastAsia="pl-PL"/>
        </w:rPr>
        <w:t xml:space="preserve">Załącznik nr </w:t>
      </w:r>
      <w:r>
        <w:rPr>
          <w:rFonts w:eastAsia="Times New Roman" w:cstheme="minorHAnsi"/>
          <w:color w:val="000000"/>
          <w:sz w:val="18"/>
          <w:szCs w:val="18"/>
          <w:lang w:val="pl-PL" w:eastAsia="pl-PL"/>
        </w:rPr>
        <w:t>6</w:t>
      </w:r>
      <w:r w:rsidRPr="0090531A">
        <w:rPr>
          <w:rFonts w:eastAsia="Times New Roman" w:cstheme="minorHAnsi"/>
          <w:color w:val="000000"/>
          <w:sz w:val="18"/>
          <w:szCs w:val="18"/>
          <w:lang w:val="pl-PL" w:eastAsia="pl-PL"/>
        </w:rPr>
        <w:t xml:space="preserve"> do UMOWY KOMPLEKSOWEJ DOSTARCZANIA PALIWA GAZOWEGO</w:t>
      </w:r>
    </w:p>
    <w:p w14:paraId="4D929786" w14:textId="77777777" w:rsidR="00A87CE0" w:rsidRPr="00A87CE0" w:rsidRDefault="00A87CE0" w:rsidP="00237883">
      <w:pPr>
        <w:spacing w:line="360" w:lineRule="auto"/>
        <w:ind w:left="284" w:hanging="284"/>
        <w:jc w:val="both"/>
        <w:rPr>
          <w:rFonts w:eastAsia="Times New Roman" w:cstheme="minorHAnsi"/>
          <w:b/>
          <w:bCs/>
          <w:color w:val="000000"/>
          <w:sz w:val="18"/>
          <w:szCs w:val="18"/>
          <w:lang w:val="pl-PL" w:eastAsia="pl-PL"/>
        </w:rPr>
      </w:pPr>
      <w:r w:rsidRPr="00A87CE0">
        <w:rPr>
          <w:rFonts w:eastAsia="Times New Roman" w:cstheme="minorHAnsi"/>
          <w:b/>
          <w:bCs/>
          <w:color w:val="000000"/>
          <w:sz w:val="18"/>
          <w:szCs w:val="18"/>
          <w:lang w:val="pl-PL" w:eastAsia="pl-PL"/>
        </w:rPr>
        <w:t xml:space="preserve">KLAUZULA INFORMACYJNA –  </w:t>
      </w:r>
    </w:p>
    <w:p w14:paraId="0BCBBC7C" w14:textId="77777777" w:rsidR="00A87CE0" w:rsidRPr="00A87CE0" w:rsidRDefault="00A87CE0" w:rsidP="00237883">
      <w:pPr>
        <w:spacing w:line="360" w:lineRule="auto"/>
        <w:ind w:left="284" w:hanging="284"/>
        <w:jc w:val="both"/>
        <w:rPr>
          <w:rFonts w:eastAsia="Times New Roman" w:cstheme="minorHAnsi"/>
          <w:color w:val="000000"/>
          <w:sz w:val="18"/>
          <w:szCs w:val="18"/>
          <w:lang w:val="pl-PL" w:eastAsia="pl-PL"/>
        </w:rPr>
      </w:pPr>
    </w:p>
    <w:p w14:paraId="220A9B7E" w14:textId="77777777" w:rsidR="00A87CE0" w:rsidRPr="00A87CE0" w:rsidRDefault="00A87CE0" w:rsidP="00D41D45">
      <w:pPr>
        <w:spacing w:after="0" w:line="360" w:lineRule="auto"/>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informuję, iż:</w:t>
      </w:r>
    </w:p>
    <w:p w14:paraId="0BFBFE54"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1.</w:t>
      </w:r>
      <w:r w:rsidRPr="00A87CE0">
        <w:rPr>
          <w:rFonts w:eastAsia="Times New Roman" w:cstheme="minorHAnsi"/>
          <w:color w:val="000000"/>
          <w:sz w:val="18"/>
          <w:szCs w:val="18"/>
          <w:lang w:val="pl-PL" w:eastAsia="pl-PL"/>
        </w:rPr>
        <w:tab/>
        <w:t>Administratorem Pani/Pana danych osobowych jest Miasto i Gmina Sztum ul. Mickiewicza 39, 82-400 Sztum;</w:t>
      </w:r>
    </w:p>
    <w:p w14:paraId="5D588FEA"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2.</w:t>
      </w:r>
      <w:r w:rsidRPr="00A87CE0">
        <w:rPr>
          <w:rFonts w:eastAsia="Times New Roman" w:cstheme="minorHAnsi"/>
          <w:color w:val="000000"/>
          <w:sz w:val="18"/>
          <w:szCs w:val="18"/>
          <w:lang w:val="pl-PL" w:eastAsia="pl-PL"/>
        </w:rPr>
        <w:tab/>
        <w:t>Dane kontaktowe Inspektora Ochrony Danych w Urzędzie Miasta i Gminy Sztum to iod@sztum.pl;</w:t>
      </w:r>
    </w:p>
    <w:p w14:paraId="2995F514"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3.</w:t>
      </w:r>
      <w:r w:rsidRPr="00A87CE0">
        <w:rPr>
          <w:rFonts w:eastAsia="Times New Roman" w:cstheme="minorHAnsi"/>
          <w:color w:val="000000"/>
          <w:sz w:val="18"/>
          <w:szCs w:val="18"/>
          <w:lang w:val="pl-PL" w:eastAsia="pl-PL"/>
        </w:rPr>
        <w:tab/>
        <w:t>Pani/Pana dane osobowe przetwarzane będą w celu zawarcia/wykonania umowy ZR.V. 7211.1.22.2021 na podstawie art. 6 ust. 1 pkt b ogólnego rozporządzenia o ochronie danych z dnia 27 kwietnia 2016 r.;</w:t>
      </w:r>
    </w:p>
    <w:p w14:paraId="78E7B769"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4.</w:t>
      </w:r>
      <w:r w:rsidRPr="00A87CE0">
        <w:rPr>
          <w:rFonts w:eastAsia="Times New Roman" w:cstheme="minorHAnsi"/>
          <w:color w:val="000000"/>
          <w:sz w:val="18"/>
          <w:szCs w:val="18"/>
          <w:lang w:val="pl-PL" w:eastAsia="pl-PL"/>
        </w:rPr>
        <w:tab/>
        <w:t>Pani/Pana dane osobowe nie będą przekazywane do krajów poza Unią Europejską lub organizacji międzynarodowych.</w:t>
      </w:r>
    </w:p>
    <w:p w14:paraId="6C742B5B"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5.</w:t>
      </w:r>
      <w:r w:rsidRPr="00A87CE0">
        <w:rPr>
          <w:rFonts w:eastAsia="Times New Roman" w:cstheme="minorHAnsi"/>
          <w:color w:val="000000"/>
          <w:sz w:val="18"/>
          <w:szCs w:val="18"/>
          <w:lang w:val="pl-PL" w:eastAsia="pl-PL"/>
        </w:rPr>
        <w:tab/>
        <w:t>W związku z przetwarzaniem danych w celu wskazanym powyżej Pani/Pana dane osobowe mogą być udostępniane innym odbiorcom lub kategoriom odbiorców danych osobowych. Odbiorcami Pani/Pana danych mogą być:</w:t>
      </w:r>
    </w:p>
    <w:p w14:paraId="41749100" w14:textId="77777777" w:rsidR="00A87CE0" w:rsidRDefault="00A87CE0" w:rsidP="00D41D45">
      <w:pPr>
        <w:spacing w:after="0" w:line="360" w:lineRule="auto"/>
        <w:ind w:left="567"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1)</w:t>
      </w:r>
      <w:r w:rsidRPr="00A87CE0">
        <w:rPr>
          <w:rFonts w:eastAsia="Times New Roman" w:cstheme="minorHAnsi"/>
          <w:color w:val="000000"/>
          <w:sz w:val="18"/>
          <w:szCs w:val="18"/>
          <w:lang w:val="pl-PL" w:eastAsia="pl-PL"/>
        </w:rPr>
        <w:tab/>
        <w:t>organy władzy publicznej lub inne podmioty upoważnione do odbioru Pani/Pana danych osobowych na podstawie odpowiednich przepisów prawa,</w:t>
      </w:r>
    </w:p>
    <w:p w14:paraId="66586831" w14:textId="5EDF8EC2" w:rsidR="00A87CE0" w:rsidRPr="00A87CE0" w:rsidRDefault="00A87CE0" w:rsidP="00D41D45">
      <w:pPr>
        <w:spacing w:after="0" w:line="360" w:lineRule="auto"/>
        <w:ind w:left="567"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2)</w:t>
      </w:r>
      <w:r w:rsidRPr="00A87CE0">
        <w:rPr>
          <w:rFonts w:eastAsia="Times New Roman" w:cstheme="minorHAnsi"/>
          <w:color w:val="000000"/>
          <w:sz w:val="18"/>
          <w:szCs w:val="18"/>
          <w:lang w:val="pl-PL" w:eastAsia="pl-PL"/>
        </w:rPr>
        <w:tab/>
        <w:t xml:space="preserve">inne podmioty, które przetwarzają Pani/Pana dane osobowe w imieniu Administratora danych osobowych na podstawie zawartej umowy powierzenia przetwarzania danych osobowych (tzw. podmioty przetwarzające). </w:t>
      </w:r>
    </w:p>
    <w:p w14:paraId="2A266C6A"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6.</w:t>
      </w:r>
      <w:r w:rsidRPr="00A87CE0">
        <w:rPr>
          <w:rFonts w:eastAsia="Times New Roman" w:cstheme="minorHAnsi"/>
          <w:color w:val="000000"/>
          <w:sz w:val="18"/>
          <w:szCs w:val="18"/>
          <w:lang w:val="pl-PL" w:eastAsia="pl-PL"/>
        </w:rPr>
        <w:tab/>
        <w:t xml:space="preserve">Pani/Pana dane osobowe będą przechowywane do czasu zakończenia i rozliczenia umowy, a następnie przez okres zgodny z </w:t>
      </w:r>
      <w:proofErr w:type="spellStart"/>
      <w:r w:rsidRPr="00A87CE0">
        <w:rPr>
          <w:rFonts w:eastAsia="Times New Roman" w:cstheme="minorHAnsi"/>
          <w:color w:val="000000"/>
          <w:sz w:val="18"/>
          <w:szCs w:val="18"/>
          <w:lang w:val="pl-PL" w:eastAsia="pl-PL"/>
        </w:rPr>
        <w:t>obowązkiem</w:t>
      </w:r>
      <w:proofErr w:type="spellEnd"/>
      <w:r w:rsidRPr="00A87CE0">
        <w:rPr>
          <w:rFonts w:eastAsia="Times New Roman" w:cstheme="minorHAnsi"/>
          <w:color w:val="000000"/>
          <w:sz w:val="18"/>
          <w:szCs w:val="18"/>
          <w:lang w:val="pl-PL" w:eastAsia="pl-PL"/>
        </w:rPr>
        <w:t xml:space="preserve"> archiwizacyjnym wynikającym z przepisów prawa;</w:t>
      </w:r>
    </w:p>
    <w:p w14:paraId="1F19E4F1"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7.</w:t>
      </w:r>
      <w:r w:rsidRPr="00A87CE0">
        <w:rPr>
          <w:rFonts w:eastAsia="Times New Roman" w:cstheme="minorHAnsi"/>
          <w:color w:val="000000"/>
          <w:sz w:val="18"/>
          <w:szCs w:val="18"/>
          <w:lang w:val="pl-PL" w:eastAsia="pl-PL"/>
        </w:rPr>
        <w:tab/>
        <w:t>Posiada Pani/Pan prawo dostępu do treści swoich danych oraz prawo ich sprostowania, usunięcia, ograniczenia przetwarzania, prawo do przenoszenia danych, prawo wniesienia sprzeciwu;</w:t>
      </w:r>
    </w:p>
    <w:p w14:paraId="3F70C180"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8.</w:t>
      </w:r>
      <w:r w:rsidRPr="00A87CE0">
        <w:rPr>
          <w:rFonts w:eastAsia="Times New Roman" w:cstheme="minorHAnsi"/>
          <w:color w:val="000000"/>
          <w:sz w:val="18"/>
          <w:szCs w:val="18"/>
          <w:lang w:val="pl-PL" w:eastAsia="pl-PL"/>
        </w:rPr>
        <w:tab/>
        <w:t>Ma Pan/Pani prawo wniesienia skargi do Prezesa Urzędu Ochrony Danych Osobowych gdy uzna Pani/Pan, iż przetwarzanie danych osobowych Pani/Pana dotyczących narusza przepisy ogólnego rozporządzenia o ochronie danych osobowych z dnia 27 kwietnia 2016 r.;</w:t>
      </w:r>
    </w:p>
    <w:p w14:paraId="63BC1E12" w14:textId="77777777" w:rsidR="00A87CE0" w:rsidRP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9.</w:t>
      </w:r>
      <w:r w:rsidRPr="00A87CE0">
        <w:rPr>
          <w:rFonts w:eastAsia="Times New Roman" w:cstheme="minorHAnsi"/>
          <w:color w:val="000000"/>
          <w:sz w:val="18"/>
          <w:szCs w:val="18"/>
          <w:lang w:val="pl-PL" w:eastAsia="pl-PL"/>
        </w:rPr>
        <w:tab/>
        <w:t>Podanie przez Pana/Panią danych osobowych jest warunkiem umownym, niepodanie danych osobowych skutkuje nie zawarciem umowy;</w:t>
      </w:r>
    </w:p>
    <w:p w14:paraId="0E1F90B6" w14:textId="42DA78D2" w:rsidR="00A87CE0" w:rsidRDefault="00A87CE0" w:rsidP="00237883">
      <w:pPr>
        <w:spacing w:after="0" w:line="360" w:lineRule="auto"/>
        <w:ind w:left="284" w:hanging="284"/>
        <w:jc w:val="both"/>
        <w:rPr>
          <w:rFonts w:eastAsia="Times New Roman" w:cstheme="minorHAnsi"/>
          <w:color w:val="000000"/>
          <w:sz w:val="18"/>
          <w:szCs w:val="18"/>
          <w:lang w:val="pl-PL" w:eastAsia="pl-PL"/>
        </w:rPr>
      </w:pPr>
      <w:r w:rsidRPr="00A87CE0">
        <w:rPr>
          <w:rFonts w:eastAsia="Times New Roman" w:cstheme="minorHAnsi"/>
          <w:color w:val="000000"/>
          <w:sz w:val="18"/>
          <w:szCs w:val="18"/>
          <w:lang w:val="pl-PL" w:eastAsia="pl-PL"/>
        </w:rPr>
        <w:t>10.</w:t>
      </w:r>
      <w:r w:rsidRPr="00A87CE0">
        <w:rPr>
          <w:rFonts w:eastAsia="Times New Roman" w:cstheme="minorHAnsi"/>
          <w:color w:val="000000"/>
          <w:sz w:val="18"/>
          <w:szCs w:val="18"/>
          <w:lang w:val="pl-PL" w:eastAsia="pl-PL"/>
        </w:rPr>
        <w:tab/>
        <w:t>Pani/Pana dane osobowe nie są przetwarzane w sposób zautomatyzowany oraz nie podlegają profilowaniu.</w:t>
      </w:r>
    </w:p>
    <w:p w14:paraId="3AC888A0" w14:textId="3A2E385E" w:rsidR="00A87CE0" w:rsidRDefault="00A87CE0" w:rsidP="00237883">
      <w:pPr>
        <w:spacing w:line="360" w:lineRule="auto"/>
        <w:ind w:left="284" w:hanging="284"/>
        <w:jc w:val="both"/>
        <w:rPr>
          <w:rFonts w:eastAsia="Times New Roman" w:cstheme="minorHAnsi"/>
          <w:color w:val="000000"/>
          <w:sz w:val="18"/>
          <w:szCs w:val="18"/>
          <w:lang w:val="pl-PL" w:eastAsia="pl-PL"/>
        </w:rPr>
      </w:pPr>
    </w:p>
    <w:p w14:paraId="1A354A9D" w14:textId="77777777" w:rsidR="00A87CE0" w:rsidRPr="00A54831" w:rsidRDefault="00A87CE0" w:rsidP="00237883">
      <w:pPr>
        <w:spacing w:line="360" w:lineRule="auto"/>
        <w:ind w:left="284" w:hanging="284"/>
        <w:jc w:val="both"/>
        <w:rPr>
          <w:rFonts w:cstheme="minorHAnsi"/>
          <w:lang w:val="pl-PL"/>
        </w:rPr>
      </w:pPr>
    </w:p>
    <w:sectPr w:rsidR="00A87CE0" w:rsidRPr="00A54831" w:rsidSect="001B6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CA89" w14:textId="77777777" w:rsidR="00DB5A84" w:rsidRDefault="00DB5A84" w:rsidP="00661254">
      <w:pPr>
        <w:spacing w:after="0" w:line="240" w:lineRule="auto"/>
      </w:pPr>
      <w:r>
        <w:separator/>
      </w:r>
    </w:p>
  </w:endnote>
  <w:endnote w:type="continuationSeparator" w:id="0">
    <w:p w14:paraId="029E2B8C" w14:textId="77777777" w:rsidR="00DB5A84" w:rsidRDefault="00DB5A84" w:rsidP="0066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533142"/>
      <w:docPartObj>
        <w:docPartGallery w:val="Page Numbers (Bottom of Page)"/>
        <w:docPartUnique/>
      </w:docPartObj>
    </w:sdtPr>
    <w:sdtEndPr/>
    <w:sdtContent>
      <w:p w14:paraId="72A9C420" w14:textId="2B93B2E8" w:rsidR="00D1359A" w:rsidRDefault="00D1359A">
        <w:pPr>
          <w:pStyle w:val="Stopka"/>
          <w:jc w:val="right"/>
        </w:pPr>
        <w:r>
          <w:fldChar w:fldCharType="begin"/>
        </w:r>
        <w:r>
          <w:instrText>PAGE   \* MERGEFORMAT</w:instrText>
        </w:r>
        <w:r>
          <w:fldChar w:fldCharType="separate"/>
        </w:r>
        <w:r>
          <w:rPr>
            <w:lang w:val="pl-PL"/>
          </w:rPr>
          <w:t>2</w:t>
        </w:r>
        <w:r>
          <w:fldChar w:fldCharType="end"/>
        </w:r>
      </w:p>
    </w:sdtContent>
  </w:sdt>
  <w:p w14:paraId="5CA3C41A" w14:textId="77777777" w:rsidR="00661254" w:rsidRDefault="006612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3ED5" w14:textId="77777777" w:rsidR="00DB5A84" w:rsidRDefault="00DB5A84" w:rsidP="00661254">
      <w:pPr>
        <w:spacing w:after="0" w:line="240" w:lineRule="auto"/>
      </w:pPr>
      <w:r>
        <w:separator/>
      </w:r>
    </w:p>
  </w:footnote>
  <w:footnote w:type="continuationSeparator" w:id="0">
    <w:p w14:paraId="7C6550BF" w14:textId="77777777" w:rsidR="00DB5A84" w:rsidRDefault="00DB5A84" w:rsidP="0066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76"/>
    <w:rsid w:val="00045BF8"/>
    <w:rsid w:val="000F0D3E"/>
    <w:rsid w:val="00114090"/>
    <w:rsid w:val="001B6643"/>
    <w:rsid w:val="00237883"/>
    <w:rsid w:val="002F4C76"/>
    <w:rsid w:val="00306632"/>
    <w:rsid w:val="00363549"/>
    <w:rsid w:val="003A3F39"/>
    <w:rsid w:val="003A6480"/>
    <w:rsid w:val="0040786D"/>
    <w:rsid w:val="00465DA4"/>
    <w:rsid w:val="004F0ED8"/>
    <w:rsid w:val="00573DE7"/>
    <w:rsid w:val="005B0F72"/>
    <w:rsid w:val="005C38E4"/>
    <w:rsid w:val="005C6CD4"/>
    <w:rsid w:val="00661254"/>
    <w:rsid w:val="00675B9A"/>
    <w:rsid w:val="006B623F"/>
    <w:rsid w:val="006F2EB3"/>
    <w:rsid w:val="006F56EA"/>
    <w:rsid w:val="007111F9"/>
    <w:rsid w:val="007C2F71"/>
    <w:rsid w:val="00883839"/>
    <w:rsid w:val="00890C64"/>
    <w:rsid w:val="008F5204"/>
    <w:rsid w:val="0090531A"/>
    <w:rsid w:val="009D6B9E"/>
    <w:rsid w:val="009E2D1B"/>
    <w:rsid w:val="009F4ADD"/>
    <w:rsid w:val="00A54831"/>
    <w:rsid w:val="00A7221E"/>
    <w:rsid w:val="00A87CE0"/>
    <w:rsid w:val="00AB148F"/>
    <w:rsid w:val="00AC2F5D"/>
    <w:rsid w:val="00AC7A65"/>
    <w:rsid w:val="00B12805"/>
    <w:rsid w:val="00B34AB5"/>
    <w:rsid w:val="00B70BF1"/>
    <w:rsid w:val="00BE1706"/>
    <w:rsid w:val="00C45D16"/>
    <w:rsid w:val="00C520F5"/>
    <w:rsid w:val="00CE1F39"/>
    <w:rsid w:val="00D1359A"/>
    <w:rsid w:val="00D31C6F"/>
    <w:rsid w:val="00D41D45"/>
    <w:rsid w:val="00D70143"/>
    <w:rsid w:val="00D93995"/>
    <w:rsid w:val="00DB5A84"/>
    <w:rsid w:val="00E502FE"/>
    <w:rsid w:val="00EC168A"/>
    <w:rsid w:val="00ED716B"/>
    <w:rsid w:val="00F21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080F"/>
  <w15:chartTrackingRefBased/>
  <w15:docId w15:val="{D424E245-7FBA-410F-B256-1DC351A7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70BF1"/>
    <w:rPr>
      <w:b/>
      <w:bCs/>
    </w:rPr>
  </w:style>
  <w:style w:type="table" w:styleId="Tabela-Siatka">
    <w:name w:val="Table Grid"/>
    <w:basedOn w:val="Standardowy"/>
    <w:uiPriority w:val="39"/>
    <w:rsid w:val="0046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12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254"/>
    <w:rPr>
      <w:lang w:val="en-US"/>
    </w:rPr>
  </w:style>
  <w:style w:type="paragraph" w:styleId="Stopka">
    <w:name w:val="footer"/>
    <w:basedOn w:val="Normalny"/>
    <w:link w:val="StopkaZnak"/>
    <w:uiPriority w:val="99"/>
    <w:unhideWhenUsed/>
    <w:rsid w:val="00661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2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5100">
      <w:bodyDiv w:val="1"/>
      <w:marLeft w:val="0"/>
      <w:marRight w:val="0"/>
      <w:marTop w:val="0"/>
      <w:marBottom w:val="0"/>
      <w:divBdr>
        <w:top w:val="none" w:sz="0" w:space="0" w:color="auto"/>
        <w:left w:val="none" w:sz="0" w:space="0" w:color="auto"/>
        <w:bottom w:val="none" w:sz="0" w:space="0" w:color="auto"/>
        <w:right w:val="none" w:sz="0" w:space="0" w:color="auto"/>
      </w:divBdr>
    </w:div>
    <w:div w:id="20894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0608-918F-4B1E-A7E1-CE064FAE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6577</Words>
  <Characters>39467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dc:creator>
  <cp:keywords/>
  <dc:description/>
  <cp:lastModifiedBy>Mroczkowski</cp:lastModifiedBy>
  <cp:revision>3</cp:revision>
  <cp:lastPrinted>2021-08-02T08:03:00Z</cp:lastPrinted>
  <dcterms:created xsi:type="dcterms:W3CDTF">2021-08-02T07:57:00Z</dcterms:created>
  <dcterms:modified xsi:type="dcterms:W3CDTF">2021-08-02T11:08:00Z</dcterms:modified>
</cp:coreProperties>
</file>