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E8CF" w14:textId="49524131" w:rsidR="006C2C41" w:rsidRPr="006C2C41" w:rsidRDefault="00BF2356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6C2C41">
        <w:rPr>
          <w:rFonts w:ascii="Century Gothic" w:hAnsi="Century Gothic"/>
          <w:b/>
          <w:u w:val="single"/>
        </w:rPr>
        <w:t xml:space="preserve">ODPOWIEDZI </w:t>
      </w:r>
      <w:r w:rsidR="006C2C41" w:rsidRPr="006C2C41">
        <w:rPr>
          <w:rFonts w:ascii="Century Gothic" w:hAnsi="Century Gothic"/>
          <w:b/>
          <w:u w:val="single"/>
        </w:rPr>
        <w:t xml:space="preserve"> </w:t>
      </w:r>
      <w:r w:rsidRPr="006C2C41">
        <w:rPr>
          <w:rFonts w:ascii="Century Gothic" w:hAnsi="Century Gothic"/>
          <w:b/>
          <w:u w:val="single"/>
        </w:rPr>
        <w:t xml:space="preserve">NA </w:t>
      </w:r>
      <w:r w:rsidR="006C2C41" w:rsidRPr="006C2C41">
        <w:rPr>
          <w:rFonts w:ascii="Century Gothic" w:hAnsi="Century Gothic"/>
          <w:b/>
          <w:u w:val="single"/>
        </w:rPr>
        <w:t xml:space="preserve"> </w:t>
      </w:r>
      <w:r w:rsidRPr="006C2C41">
        <w:rPr>
          <w:rFonts w:ascii="Century Gothic" w:hAnsi="Century Gothic"/>
          <w:b/>
          <w:u w:val="single"/>
        </w:rPr>
        <w:t xml:space="preserve">PYTANA </w:t>
      </w:r>
    </w:p>
    <w:p w14:paraId="256ECC75" w14:textId="157B3D74" w:rsidR="00A019CF" w:rsidRPr="006C2C41" w:rsidRDefault="006C2C41" w:rsidP="00A019CF">
      <w:pPr>
        <w:spacing w:after="0" w:line="240" w:lineRule="auto"/>
        <w:jc w:val="center"/>
        <w:rPr>
          <w:rFonts w:ascii="Century Gothic" w:hAnsi="Century Gothic"/>
          <w:b/>
        </w:rPr>
      </w:pPr>
      <w:r w:rsidRPr="006C2C41">
        <w:rPr>
          <w:rFonts w:ascii="Century Gothic" w:hAnsi="Century Gothic"/>
          <w:b/>
          <w:u w:val="single"/>
        </w:rPr>
        <w:t xml:space="preserve">ORAZ  MODYFIKACJA </w:t>
      </w:r>
      <w:r w:rsidR="00BF2356" w:rsidRPr="006C2C41">
        <w:rPr>
          <w:rFonts w:ascii="Century Gothic" w:hAnsi="Century Gothic"/>
          <w:b/>
          <w:u w:val="single"/>
        </w:rPr>
        <w:t xml:space="preserve"> SWZ</w:t>
      </w:r>
    </w:p>
    <w:p w14:paraId="28133C1B" w14:textId="5CFEC012" w:rsidR="00297BEE" w:rsidRPr="00BF2356" w:rsidRDefault="00297BEE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341B645B" w14:textId="77777777" w:rsidR="00243F3B" w:rsidRDefault="00243F3B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703379A4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7A2944">
        <w:rPr>
          <w:rFonts w:ascii="Century Gothic" w:eastAsia="Times New Roman" w:hAnsi="Century Gothic"/>
          <w:sz w:val="18"/>
          <w:szCs w:val="18"/>
          <w:lang w:eastAsia="ar-SA"/>
        </w:rPr>
        <w:t>8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34980503" w:rsid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7A2944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CE58A0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ED49AC">
        <w:rPr>
          <w:rFonts w:ascii="Century Gothic" w:eastAsia="Times New Roman" w:hAnsi="Century Gothic"/>
          <w:sz w:val="18"/>
          <w:szCs w:val="18"/>
          <w:lang w:eastAsia="ar-SA"/>
        </w:rPr>
        <w:t>.05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</w:t>
      </w:r>
      <w:r w:rsidR="007A2944">
        <w:rPr>
          <w:rFonts w:ascii="Century Gothic" w:eastAsia="Times New Roman" w:hAnsi="Century Gothic"/>
          <w:sz w:val="18"/>
          <w:szCs w:val="18"/>
          <w:lang w:eastAsia="ar-SA"/>
        </w:rPr>
        <w:t>oku</w:t>
      </w:r>
    </w:p>
    <w:p w14:paraId="586605F0" w14:textId="77777777" w:rsidR="00243F3B" w:rsidRPr="00AF6E62" w:rsidRDefault="00243F3B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4F591E2" w14:textId="77777777" w:rsidR="00297BEE" w:rsidRDefault="00297BEE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28D5E745" w14:textId="200A7F0C" w:rsidR="00243F3B" w:rsidRPr="00243F3B" w:rsidRDefault="00AF6E62" w:rsidP="00243F3B">
      <w:pPr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43F3B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postępowani</w:t>
      </w:r>
      <w:r w:rsidR="00DB1192" w:rsidRPr="00243F3B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a</w:t>
      </w:r>
      <w:r w:rsidR="002E6FCB" w:rsidRPr="00243F3B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o udzielenie zamówienia publicznego</w:t>
      </w:r>
      <w:r w:rsidR="00BA1486" w:rsidRPr="00243F3B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</w:t>
      </w:r>
      <w:r w:rsidR="00243F3B" w:rsidRPr="00243F3B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na u</w:t>
      </w:r>
      <w:r w:rsidR="00243F3B" w:rsidRPr="00243F3B"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  <w:t>sługi prania i wynajmu bielizny szpitalnej</w:t>
      </w:r>
      <w:r w:rsidR="00243F3B"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  <w:t>.</w:t>
      </w:r>
      <w:r w:rsidR="00243F3B" w:rsidRPr="00243F3B"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  <w:t xml:space="preserve"> </w:t>
      </w:r>
    </w:p>
    <w:p w14:paraId="42162CFD" w14:textId="31160F78" w:rsidR="00A019CF" w:rsidRPr="00A019CF" w:rsidRDefault="00A019CF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bookmarkEnd w:id="0"/>
    <w:p w14:paraId="6F3E8B9A" w14:textId="77777777" w:rsidR="00BF2356" w:rsidRPr="00BF2356" w:rsidRDefault="00BF2356" w:rsidP="00BF2356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BF2356">
        <w:rPr>
          <w:rFonts w:ascii="Century Gothic" w:eastAsia="Times New Roman" w:hAnsi="Century Gothic"/>
          <w:sz w:val="18"/>
          <w:szCs w:val="18"/>
          <w:lang w:eastAsia="ar-SA"/>
        </w:rPr>
        <w:t xml:space="preserve">   </w:t>
      </w:r>
      <w:bookmarkStart w:id="1" w:name="_Hlk104297427"/>
      <w:r w:rsidRPr="00BF2356">
        <w:rPr>
          <w:rFonts w:ascii="Century Gothic" w:eastAsia="Times New Roman" w:hAnsi="Century Gothic"/>
          <w:sz w:val="18"/>
          <w:szCs w:val="18"/>
          <w:lang w:eastAsia="ar-SA"/>
        </w:rPr>
        <w:t>Zgodnie  z art. 284 ust. 2  ustawy z dnia 11 września 2019 roku Prawo zamówień publicznych                                   (Dz. U.  z 2021 roku, poz. 1129), Zamawiający udziela odpowiedzi na następujące pytania do SWZ:</w:t>
      </w:r>
    </w:p>
    <w:p w14:paraId="4D7E74CD" w14:textId="77777777" w:rsidR="00BF2356" w:rsidRPr="00BF2356" w:rsidRDefault="00BF2356" w:rsidP="00BF2356">
      <w:pPr>
        <w:shd w:val="clear" w:color="auto" w:fill="FFFFFF"/>
        <w:spacing w:after="0" w:line="240" w:lineRule="auto"/>
        <w:jc w:val="both"/>
        <w:rPr>
          <w:rFonts w:ascii="Helvetica" w:hAnsi="Helvetica" w:cs="Calibri"/>
          <w:color w:val="666666"/>
          <w:sz w:val="18"/>
          <w:szCs w:val="18"/>
          <w:lang w:eastAsia="pl-PL"/>
        </w:rPr>
      </w:pPr>
    </w:p>
    <w:bookmarkEnd w:id="1"/>
    <w:p w14:paraId="68353139" w14:textId="5001CB30" w:rsidR="00297BEE" w:rsidRDefault="00D63712" w:rsidP="00297BEE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  </w:t>
      </w:r>
    </w:p>
    <w:p w14:paraId="068F29BF" w14:textId="77777777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color w:val="202124"/>
          <w:sz w:val="18"/>
          <w:szCs w:val="18"/>
          <w:u w:val="single"/>
          <w:shd w:val="clear" w:color="auto" w:fill="FFFFFF"/>
          <w:lang w:eastAsia="pl-PL"/>
        </w:rPr>
        <w:t>Przedmiot Zamówienia</w:t>
      </w:r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:</w:t>
      </w:r>
    </w:p>
    <w:p w14:paraId="3D414AF9" w14:textId="77777777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/>
          <w:sz w:val="18"/>
          <w:szCs w:val="18"/>
          <w:lang w:val="en-US" w:eastAsia="pl-PL"/>
        </w:rPr>
      </w:pPr>
    </w:p>
    <w:p w14:paraId="6D071AB1" w14:textId="06F41AAE" w:rsid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202124"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  <w:t>Pyt. 1: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Pkt 5. </w:t>
      </w:r>
      <w:proofErr w:type="spellStart"/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ppkt</w:t>
      </w:r>
      <w:proofErr w:type="spellEnd"/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. 1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202124"/>
          <w:sz w:val="18"/>
          <w:szCs w:val="18"/>
          <w:lang w:eastAsia="pl-PL"/>
        </w:rPr>
        <w:t>Czy Zamawiający na potwierdzenie technologii RFID UHF będzie wymagał dostarczenia Certyfikatu z niezależnej jednostki potwierdzające zgodność z normą  ISO 9001:2015 i ISO 14001:2015?</w:t>
      </w:r>
    </w:p>
    <w:p w14:paraId="14A25D00" w14:textId="370B0268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202124"/>
          <w:sz w:val="18"/>
          <w:szCs w:val="18"/>
          <w:lang w:eastAsia="pl-PL"/>
        </w:rPr>
        <w:t>Odp.:</w:t>
      </w:r>
      <w:r w:rsidR="003A71AD">
        <w:rPr>
          <w:rFonts w:ascii="Century Gothic" w:eastAsia="Times New Roman" w:hAnsi="Century Gothic" w:cs="Arial"/>
          <w:b/>
          <w:bCs/>
          <w:color w:val="202124"/>
          <w:sz w:val="18"/>
          <w:szCs w:val="18"/>
          <w:lang w:eastAsia="pl-PL"/>
        </w:rPr>
        <w:t xml:space="preserve"> </w:t>
      </w:r>
      <w:r w:rsidR="003A71AD" w:rsidRPr="000457BD">
        <w:rPr>
          <w:rFonts w:ascii="Century Gothic" w:eastAsia="Times New Roman" w:hAnsi="Century Gothic" w:cs="Arial"/>
          <w:color w:val="202124"/>
          <w:sz w:val="18"/>
          <w:szCs w:val="18"/>
          <w:lang w:eastAsia="pl-PL"/>
        </w:rPr>
        <w:t>Zamawiający dopuszcza przedstawienie takiego certyfikatu, ale nie wymaga.</w:t>
      </w:r>
    </w:p>
    <w:p w14:paraId="4497DC2E" w14:textId="77777777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val="en-US" w:eastAsia="pl-PL"/>
        </w:rPr>
      </w:pPr>
    </w:p>
    <w:p w14:paraId="7CE76C5B" w14:textId="19B30632" w:rsid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  <w:t>Pyt. 2: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Pkt 5 </w:t>
      </w:r>
      <w:proofErr w:type="spellStart"/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ppkt</w:t>
      </w:r>
      <w:proofErr w:type="spellEnd"/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5.2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na potwierdzenie, że komputer i drukarka laserowa są fabrycznie nowe wymaga dostarczenia dowodu w postaci faktury zakupu?</w:t>
      </w:r>
    </w:p>
    <w:p w14:paraId="3CCD149F" w14:textId="55FD6DE2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3A71AD" w:rsidRPr="000457BD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Tak.</w:t>
      </w:r>
    </w:p>
    <w:p w14:paraId="67D065CF" w14:textId="77777777" w:rsidR="00CE58A0" w:rsidRPr="00CE58A0" w:rsidRDefault="00CE58A0" w:rsidP="00CE58A0">
      <w:pPr>
        <w:spacing w:before="240" w:after="240" w:line="240" w:lineRule="auto"/>
        <w:jc w:val="both"/>
        <w:rPr>
          <w:rFonts w:ascii="Century Gothic" w:eastAsia="Times New Roman" w:hAnsi="Century Gothic"/>
          <w:sz w:val="18"/>
          <w:szCs w:val="18"/>
          <w:u w:val="single"/>
          <w:lang w:eastAsia="pl-PL"/>
        </w:rPr>
      </w:pPr>
      <w:r w:rsidRPr="00CE58A0">
        <w:rPr>
          <w:rFonts w:ascii="Century Gothic" w:eastAsia="Times New Roman" w:hAnsi="Century Gothic" w:cs="Arial"/>
          <w:color w:val="000000"/>
          <w:sz w:val="18"/>
          <w:szCs w:val="18"/>
          <w:u w:val="single"/>
          <w:lang w:eastAsia="pl-PL"/>
        </w:rPr>
        <w:t>WYMAGANIA OGÓLNE DOTYCZĄCE USŁUGI PRANIA:</w:t>
      </w:r>
    </w:p>
    <w:p w14:paraId="39A10F42" w14:textId="16ADD949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3: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Pkt 5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dopuszcza transport jednym samochodem przy czym najpierw nastąpi dostawa asortymentu czystego a następnie odbiór asortymentu brudnego? </w:t>
      </w:r>
    </w:p>
    <w:p w14:paraId="72D31A69" w14:textId="7B5808BA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</w:pPr>
      <w:proofErr w:type="spellStart"/>
      <w:r w:rsidRPr="00CE58A0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Odp</w:t>
      </w:r>
      <w:proofErr w:type="spellEnd"/>
      <w:r w:rsidRPr="00CE58A0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.:</w:t>
      </w:r>
      <w:r w:rsidR="003A71AD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Tak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, ale pod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warunkiem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udokumentowania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dezynfekcj</w:t>
      </w:r>
      <w:r w:rsidR="003A71AD">
        <w:rPr>
          <w:rFonts w:ascii="Century Gothic" w:eastAsia="Times New Roman" w:hAnsi="Century Gothic"/>
          <w:sz w:val="18"/>
          <w:szCs w:val="18"/>
          <w:lang w:val="en-US" w:eastAsia="pl-PL"/>
        </w:rPr>
        <w:t>i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pojazdu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po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każdo</w:t>
      </w:r>
      <w:r w:rsidR="003A71AD">
        <w:rPr>
          <w:rFonts w:ascii="Century Gothic" w:eastAsia="Times New Roman" w:hAnsi="Century Gothic"/>
          <w:sz w:val="18"/>
          <w:szCs w:val="18"/>
          <w:lang w:val="en-US" w:eastAsia="pl-PL"/>
        </w:rPr>
        <w:t>r</w:t>
      </w:r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azowym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odebraniu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asortymentu</w:t>
      </w:r>
      <w:proofErr w:type="spellEnd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3A71AD" w:rsidRPr="003A71AD">
        <w:rPr>
          <w:rFonts w:ascii="Century Gothic" w:eastAsia="Times New Roman" w:hAnsi="Century Gothic"/>
          <w:sz w:val="18"/>
          <w:szCs w:val="18"/>
          <w:lang w:val="en-US" w:eastAsia="pl-PL"/>
        </w:rPr>
        <w:t>brudnego</w:t>
      </w:r>
      <w:proofErr w:type="spellEnd"/>
      <w:r w:rsidR="003A71AD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.</w:t>
      </w:r>
    </w:p>
    <w:p w14:paraId="27A91A45" w14:textId="77777777" w:rsidR="00CE58A0" w:rsidRPr="00CE58A0" w:rsidRDefault="00CE58A0" w:rsidP="00CE58A0">
      <w:pPr>
        <w:spacing w:before="240" w:after="240" w:line="240" w:lineRule="auto"/>
        <w:jc w:val="both"/>
        <w:rPr>
          <w:rFonts w:ascii="Century Gothic" w:eastAsia="Times New Roman" w:hAnsi="Century Gothic"/>
          <w:sz w:val="18"/>
          <w:szCs w:val="18"/>
          <w:u w:val="single"/>
          <w:lang w:eastAsia="pl-PL"/>
        </w:rPr>
      </w:pPr>
      <w:r w:rsidRPr="00CE58A0">
        <w:rPr>
          <w:rFonts w:ascii="Century Gothic" w:eastAsia="Times New Roman" w:hAnsi="Century Gothic" w:cs="Arial"/>
          <w:color w:val="000000"/>
          <w:sz w:val="18"/>
          <w:szCs w:val="18"/>
          <w:u w:val="single"/>
          <w:lang w:eastAsia="pl-PL"/>
        </w:rPr>
        <w:t>USŁUGI PRALNICZE ASORTYMENTU BĘDĄCEGO WŁASNOŚCIĄ ZAMAWIAJĄCEGO</w:t>
      </w:r>
      <w:r w:rsidRPr="00CE58A0">
        <w:rPr>
          <w:rFonts w:ascii="Century Gothic" w:eastAsia="Times New Roman" w:hAnsi="Century Gothic" w:cs="Arial"/>
          <w:b/>
          <w:bCs/>
          <w:color w:val="000000"/>
          <w:sz w:val="18"/>
          <w:szCs w:val="18"/>
          <w:u w:val="single"/>
          <w:lang w:eastAsia="pl-PL"/>
        </w:rPr>
        <w:t>:</w:t>
      </w:r>
    </w:p>
    <w:p w14:paraId="4094AAED" w14:textId="4AEBFB96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  <w:t>Pyt. 4: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Pkt 6 i 7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asortyment Zamawiającego dostosowany jest do prania w pralni wodnej przemysłowej, w tym asortymentu skażonego?</w:t>
      </w:r>
    </w:p>
    <w:p w14:paraId="226E1EE4" w14:textId="5B8EF03D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</w:pPr>
      <w:proofErr w:type="spellStart"/>
      <w:r w:rsidRPr="00CE58A0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Odp</w:t>
      </w:r>
      <w:proofErr w:type="spellEnd"/>
      <w:r w:rsidRPr="00CE58A0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.:</w:t>
      </w:r>
      <w:r w:rsidR="00C6537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Tak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.</w:t>
      </w:r>
    </w:p>
    <w:p w14:paraId="16975051" w14:textId="77777777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val="en-US" w:eastAsia="pl-PL"/>
        </w:rPr>
      </w:pPr>
    </w:p>
    <w:p w14:paraId="281605D8" w14:textId="2382D0DC" w:rsidR="00CE58A0" w:rsidRPr="00CE58A0" w:rsidRDefault="00310D1F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310D1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5: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Pkt 18</w:t>
      </w:r>
      <w:r w:rsid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Czy zamiast dodatkowego transportu Zamawiający dopuści zabezpieczenie Szpitala w odpowiednią ilość bielizny w przypadku kumulacji dni wolnych </w:t>
      </w:r>
      <w:proofErr w:type="spellStart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ppkt</w:t>
      </w:r>
      <w:proofErr w:type="spellEnd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11 (powyżej 2 dni), lub sytuacji awaryjnej wymienionej w </w:t>
      </w:r>
      <w:proofErr w:type="spellStart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ppkt</w:t>
      </w:r>
      <w:proofErr w:type="spellEnd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12? </w:t>
      </w:r>
    </w:p>
    <w:p w14:paraId="6FEAF885" w14:textId="157B7B3C" w:rsidR="00CE58A0" w:rsidRPr="00C6537F" w:rsidRDefault="00310D1F" w:rsidP="00CE58A0">
      <w:pPr>
        <w:spacing w:after="0" w:line="240" w:lineRule="auto"/>
        <w:rPr>
          <w:rFonts w:ascii="Century Gothic" w:eastAsia="Times New Roman" w:hAnsi="Century Gothic"/>
          <w:sz w:val="18"/>
          <w:szCs w:val="18"/>
          <w:lang w:val="en-US" w:eastAsia="pl-PL"/>
        </w:rPr>
      </w:pPr>
      <w:proofErr w:type="spellStart"/>
      <w:r w:rsidRPr="00310D1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Odp</w:t>
      </w:r>
      <w:proofErr w:type="spellEnd"/>
      <w:r w:rsidRPr="00310D1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.:</w:t>
      </w:r>
      <w:r w:rsidR="00C6537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Tak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.</w:t>
      </w:r>
    </w:p>
    <w:p w14:paraId="7DB853B8" w14:textId="77777777" w:rsidR="00310D1F" w:rsidRPr="00CE58A0" w:rsidRDefault="00310D1F" w:rsidP="00CE58A0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</w:pPr>
    </w:p>
    <w:p w14:paraId="3A92878B" w14:textId="0DFFC766" w:rsidR="00CE58A0" w:rsidRPr="00CE58A0" w:rsidRDefault="00310D1F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05453E"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  <w:t>Pyt. 6: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Pkt</w:t>
      </w:r>
      <w:r w:rsid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>21</w:t>
      </w:r>
      <w:r>
        <w:rPr>
          <w:rFonts w:ascii="Century Gothic" w:eastAsia="Times New Roman" w:hAnsi="Century Gothic" w:cs="Arial"/>
          <w:color w:val="202124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w ramach ochrony środowiska Zamawiający wyrazi zgodę, aby bielizna czysta będąca własnością Zamawiającego dostarczana była do Magazynów Bielizny Czystej w wózkach z pokrowcem? Asortyment dzierżawiony pozostanie pakowany z podziałem na oddziały w pakiety foliowe.</w:t>
      </w:r>
    </w:p>
    <w:p w14:paraId="2266B478" w14:textId="3D129287" w:rsidR="00CE58A0" w:rsidRPr="0005453E" w:rsidRDefault="00310D1F" w:rsidP="00CE58A0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</w:pPr>
      <w:proofErr w:type="spellStart"/>
      <w:r w:rsidRPr="00C6537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Odp</w:t>
      </w:r>
      <w:proofErr w:type="spellEnd"/>
      <w:r w:rsidRPr="00C6537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>.:</w:t>
      </w:r>
      <w:r w:rsidR="00C6537F" w:rsidRPr="00C6537F">
        <w:rPr>
          <w:rFonts w:ascii="Century Gothic" w:eastAsia="Times New Roman" w:hAnsi="Century Gothic"/>
          <w:b/>
          <w:bCs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Nie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,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asorty</w:t>
      </w:r>
      <w:r w:rsidR="00C6537F">
        <w:rPr>
          <w:rFonts w:ascii="Century Gothic" w:eastAsia="Times New Roman" w:hAnsi="Century Gothic"/>
          <w:sz w:val="18"/>
          <w:szCs w:val="18"/>
          <w:lang w:val="en-US" w:eastAsia="pl-PL"/>
        </w:rPr>
        <w:t>m</w:t>
      </w:r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ent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będący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własnością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Zamawiaj</w:t>
      </w:r>
      <w:r w:rsidR="00C6537F">
        <w:rPr>
          <w:rFonts w:ascii="Century Gothic" w:eastAsia="Times New Roman" w:hAnsi="Century Gothic"/>
          <w:sz w:val="18"/>
          <w:szCs w:val="18"/>
          <w:lang w:val="en-US" w:eastAsia="pl-PL"/>
        </w:rPr>
        <w:t>ą</w:t>
      </w:r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cego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winien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być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również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pakowany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w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worki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 xml:space="preserve"> </w:t>
      </w:r>
      <w:proofErr w:type="spellStart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foliowe</w:t>
      </w:r>
      <w:proofErr w:type="spellEnd"/>
      <w:r w:rsidR="00C6537F" w:rsidRPr="00C6537F">
        <w:rPr>
          <w:rFonts w:ascii="Century Gothic" w:eastAsia="Times New Roman" w:hAnsi="Century Gothic"/>
          <w:sz w:val="18"/>
          <w:szCs w:val="18"/>
          <w:lang w:val="en-US" w:eastAsia="pl-PL"/>
        </w:rPr>
        <w:t>.</w:t>
      </w:r>
    </w:p>
    <w:p w14:paraId="1C70A931" w14:textId="77777777" w:rsidR="00310D1F" w:rsidRPr="00CE58A0" w:rsidRDefault="00310D1F" w:rsidP="00CE58A0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val="en-US" w:eastAsia="pl-PL"/>
        </w:rPr>
      </w:pPr>
    </w:p>
    <w:p w14:paraId="7755AC97" w14:textId="77777777" w:rsidR="00C6537F" w:rsidRDefault="00C6537F" w:rsidP="00310D1F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</w:p>
    <w:p w14:paraId="2499AC82" w14:textId="0C8C2435" w:rsidR="00CE58A0" w:rsidRDefault="00310D1F" w:rsidP="00310D1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830198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lastRenderedPageBreak/>
        <w:t>Pyt. 7: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Pkt</w:t>
      </w:r>
      <w:r w:rsid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22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w ramach ochrony środowiska Zamawiający wyrazi zgodę, aby odzież ochronna personelu i odzież robocza była pakowana po 5 sztuk w jedną folię? Każda sztuka powieszona na wieszaku, jednakże zbiorczo do folii po 5 sztuk. </w:t>
      </w:r>
    </w:p>
    <w:p w14:paraId="4FCDAF6F" w14:textId="788F3C9B" w:rsidR="00310D1F" w:rsidRDefault="00310D1F" w:rsidP="00310D1F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830198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E639E7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E639E7" w:rsidRPr="00E639E7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Tak.</w:t>
      </w:r>
    </w:p>
    <w:p w14:paraId="037AA46A" w14:textId="77777777" w:rsidR="00C6537F" w:rsidRPr="00CE58A0" w:rsidRDefault="00C6537F" w:rsidP="00310D1F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</w:p>
    <w:p w14:paraId="41AC88ED" w14:textId="75EBFFB1" w:rsidR="00CE58A0" w:rsidRDefault="00830198" w:rsidP="00830198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830198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8: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Pkt 23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wyrazi zgodę na przedstawienie ilościowe asortymentu w postaci  elektronicznego systemu obiegu dokumentacji zdawczo - odbiorczej.  Obieg elektroniczny dokumentacji usprawni obrót bielizny oraz zapewni pełną kontrolę nad rotacją asortymentu. </w:t>
      </w:r>
    </w:p>
    <w:p w14:paraId="79BD22E8" w14:textId="4630B147" w:rsidR="00830198" w:rsidRPr="00CE58A0" w:rsidRDefault="00830198" w:rsidP="00830198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830198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0A4B8A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0A4B8A" w:rsidRPr="000A4B8A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Tak.</w:t>
      </w:r>
    </w:p>
    <w:p w14:paraId="130DB4B5" w14:textId="77777777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/>
          <w:sz w:val="18"/>
          <w:szCs w:val="18"/>
          <w:lang w:val="en-US" w:eastAsia="pl-PL"/>
        </w:rPr>
      </w:pPr>
    </w:p>
    <w:p w14:paraId="0FDA379C" w14:textId="77777777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u w:val="single"/>
          <w:lang w:eastAsia="pl-PL"/>
        </w:rPr>
      </w:pPr>
      <w:r w:rsidRPr="00CE58A0">
        <w:rPr>
          <w:rFonts w:ascii="Century Gothic" w:eastAsia="Times New Roman" w:hAnsi="Century Gothic" w:cs="Arial"/>
          <w:color w:val="000000"/>
          <w:sz w:val="18"/>
          <w:szCs w:val="18"/>
          <w:u w:val="single"/>
          <w:lang w:eastAsia="pl-PL"/>
        </w:rPr>
        <w:t>USŁUGI  WYNAJMU POŚCIELI SZPITALNEJ, BIELIZNY I ODZIEŻY OPERACYJNEJ DLA PERSONELU ZAMAWIAJĄCEGO:</w:t>
      </w:r>
    </w:p>
    <w:p w14:paraId="41940376" w14:textId="77777777" w:rsidR="00CE58A0" w:rsidRPr="00CE58A0" w:rsidRDefault="00CE58A0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7AB4F8C3" w14:textId="550DD678" w:rsidR="00CE58A0" w:rsidRDefault="00830198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830198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9: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Pkt 1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może podać minimalne ilości asortymentu wymaganego w dzierżawie jakie ma dostarczyć Wykonawca na pierwszy dzień wykonania usługi?</w:t>
      </w:r>
    </w:p>
    <w:p w14:paraId="0EE9A618" w14:textId="474E36DA" w:rsidR="000A4B8A" w:rsidRDefault="000A4B8A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0A4B8A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0A4B8A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Tak jak poniżej:</w:t>
      </w:r>
    </w:p>
    <w:p w14:paraId="1E9B261C" w14:textId="77777777" w:rsidR="000A4B8A" w:rsidRPr="000A4B8A" w:rsidRDefault="000A4B8A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0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0A4B8A" w:rsidRPr="000A4B8A" w14:paraId="09553D5C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77C06C5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0A7C2A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OR</w:t>
            </w:r>
          </w:p>
        </w:tc>
        <w:tc>
          <w:tcPr>
            <w:tcW w:w="960" w:type="dxa"/>
            <w:noWrap/>
            <w:hideMark/>
          </w:tcPr>
          <w:p w14:paraId="294A104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OAP</w:t>
            </w:r>
          </w:p>
        </w:tc>
        <w:tc>
          <w:tcPr>
            <w:tcW w:w="960" w:type="dxa"/>
            <w:noWrap/>
            <w:hideMark/>
          </w:tcPr>
          <w:p w14:paraId="195F566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KP</w:t>
            </w:r>
          </w:p>
        </w:tc>
        <w:tc>
          <w:tcPr>
            <w:tcW w:w="960" w:type="dxa"/>
            <w:noWrap/>
            <w:hideMark/>
          </w:tcPr>
          <w:p w14:paraId="79826264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OPG</w:t>
            </w:r>
          </w:p>
        </w:tc>
        <w:tc>
          <w:tcPr>
            <w:tcW w:w="960" w:type="dxa"/>
            <w:noWrap/>
            <w:hideMark/>
          </w:tcPr>
          <w:p w14:paraId="1A05804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OOPC</w:t>
            </w:r>
          </w:p>
        </w:tc>
        <w:tc>
          <w:tcPr>
            <w:tcW w:w="960" w:type="dxa"/>
            <w:noWrap/>
            <w:hideMark/>
          </w:tcPr>
          <w:p w14:paraId="6016F7A3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torako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270BDE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OIOM</w:t>
            </w:r>
          </w:p>
        </w:tc>
        <w:tc>
          <w:tcPr>
            <w:tcW w:w="960" w:type="dxa"/>
            <w:noWrap/>
            <w:hideMark/>
          </w:tcPr>
          <w:p w14:paraId="30FF33D1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IZBA</w:t>
            </w:r>
          </w:p>
        </w:tc>
        <w:tc>
          <w:tcPr>
            <w:tcW w:w="960" w:type="dxa"/>
            <w:noWrap/>
            <w:hideMark/>
          </w:tcPr>
          <w:p w14:paraId="4973AF9E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BLOK</w:t>
            </w:r>
          </w:p>
        </w:tc>
        <w:tc>
          <w:tcPr>
            <w:tcW w:w="960" w:type="dxa"/>
            <w:noWrap/>
            <w:hideMark/>
          </w:tcPr>
          <w:p w14:paraId="7625204E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0A4B8A" w:rsidRPr="000A4B8A" w14:paraId="7D49EC70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261FB0F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Poszwa</w:t>
            </w:r>
          </w:p>
        </w:tc>
        <w:tc>
          <w:tcPr>
            <w:tcW w:w="960" w:type="dxa"/>
            <w:noWrap/>
            <w:hideMark/>
          </w:tcPr>
          <w:p w14:paraId="28D5A71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2777D44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3B17871A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0A6CC16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69F02116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3C323291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6CCABBE4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3897042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4871C6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59FCF4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0A4B8A" w:rsidRPr="000A4B8A" w14:paraId="0EB50F85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18006FB0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Poszewka</w:t>
            </w:r>
          </w:p>
        </w:tc>
        <w:tc>
          <w:tcPr>
            <w:tcW w:w="960" w:type="dxa"/>
            <w:noWrap/>
            <w:hideMark/>
          </w:tcPr>
          <w:p w14:paraId="63C97519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429E28D5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48914AAC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08EA736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255A7590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1A5CD6C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76A946DE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5710AF0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6178D7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9AD39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0A4B8A" w:rsidRPr="000A4B8A" w14:paraId="5BAC4691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532120D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Prześcieradło</w:t>
            </w:r>
          </w:p>
        </w:tc>
        <w:tc>
          <w:tcPr>
            <w:tcW w:w="960" w:type="dxa"/>
            <w:noWrap/>
            <w:hideMark/>
          </w:tcPr>
          <w:p w14:paraId="38F64C99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5BE557A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0860AC3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7FBB67D5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538B5CE0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2476D904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7E70278C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FAA0F6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A1EEC9E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683453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0A4B8A" w:rsidRPr="000A4B8A" w14:paraId="0924D2B3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7B1C1099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Koc</w:t>
            </w:r>
          </w:p>
        </w:tc>
        <w:tc>
          <w:tcPr>
            <w:tcW w:w="960" w:type="dxa"/>
            <w:noWrap/>
            <w:hideMark/>
          </w:tcPr>
          <w:p w14:paraId="7EB5BB4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1CDFBE1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4E8D0E1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1463557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41D365EA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5F9A31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4F378F6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B743EA5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5943282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16274B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0A4B8A" w:rsidRPr="000A4B8A" w14:paraId="3DDE494D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64B3C94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Poduszka</w:t>
            </w:r>
          </w:p>
        </w:tc>
        <w:tc>
          <w:tcPr>
            <w:tcW w:w="960" w:type="dxa"/>
            <w:noWrap/>
            <w:hideMark/>
          </w:tcPr>
          <w:p w14:paraId="603EC2F3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62C9C9A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724A02A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1C54AB9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7747A17C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20B05E4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4BEDA869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7762A0E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DC3B92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A3C58A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0A4B8A" w:rsidRPr="000A4B8A" w14:paraId="6B276E6B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13AEE6B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Piżama</w:t>
            </w:r>
          </w:p>
        </w:tc>
        <w:tc>
          <w:tcPr>
            <w:tcW w:w="960" w:type="dxa"/>
            <w:noWrap/>
            <w:hideMark/>
          </w:tcPr>
          <w:p w14:paraId="37D5C8D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875340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9181F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34822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72EC30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2DBC03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36A8C9E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A18CE5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A72501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435BDA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0A4B8A" w:rsidRPr="000A4B8A" w14:paraId="5B4FAEB1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62C3EFDC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bluza operacyjna</w:t>
            </w:r>
          </w:p>
        </w:tc>
        <w:tc>
          <w:tcPr>
            <w:tcW w:w="960" w:type="dxa"/>
            <w:noWrap/>
            <w:hideMark/>
          </w:tcPr>
          <w:p w14:paraId="11D5C7D5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5FE1F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6D75C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4D6A4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F3FF9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A101C0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CCD792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76FE6B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0B0472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CB65E62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0A4B8A" w:rsidRPr="000A4B8A" w14:paraId="78A34EAA" w14:textId="77777777" w:rsidTr="000A4B8A">
        <w:trPr>
          <w:trHeight w:val="300"/>
        </w:trPr>
        <w:tc>
          <w:tcPr>
            <w:tcW w:w="1782" w:type="dxa"/>
            <w:noWrap/>
            <w:hideMark/>
          </w:tcPr>
          <w:p w14:paraId="1AED9505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spodnie operacyjne</w:t>
            </w:r>
          </w:p>
        </w:tc>
        <w:tc>
          <w:tcPr>
            <w:tcW w:w="960" w:type="dxa"/>
            <w:noWrap/>
            <w:hideMark/>
          </w:tcPr>
          <w:p w14:paraId="277A96B1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F3CEC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509743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C7BF8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0C78BD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80AF72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D77883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371A18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F1091F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2F7D497" w14:textId="77777777" w:rsidR="000A4B8A" w:rsidRPr="000A4B8A" w:rsidRDefault="000A4B8A" w:rsidP="000A4B8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0A4B8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</w:tbl>
    <w:p w14:paraId="0B9666D2" w14:textId="23F33D37" w:rsidR="000A4B8A" w:rsidRPr="000A4B8A" w:rsidRDefault="000A4B8A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22111DC8" w14:textId="4B802B7F" w:rsidR="00CE58A0" w:rsidRDefault="00830198" w:rsidP="00CE58A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10: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Pkt 5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wyrazi zgodę również na inwentaryzację zdalną, którą można bezpiecznie przeprowadzić np. w trakcie pandemii COVID - 19?</w:t>
      </w:r>
    </w:p>
    <w:p w14:paraId="0F11937D" w14:textId="20D0CC7E" w:rsidR="00830198" w:rsidRPr="00CE58A0" w:rsidRDefault="00830198" w:rsidP="00CE58A0">
      <w:pPr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AA76C1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AA76C1" w:rsidRPr="00AA76C1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Tak.</w:t>
      </w:r>
    </w:p>
    <w:p w14:paraId="05B04ADD" w14:textId="77777777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u w:val="single"/>
          <w:lang w:eastAsia="pl-PL"/>
        </w:rPr>
      </w:pPr>
    </w:p>
    <w:p w14:paraId="5734C585" w14:textId="053E6550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  <w:t xml:space="preserve">SWZ zał. nr 2 </w:t>
      </w:r>
    </w:p>
    <w:p w14:paraId="3A22BE6A" w14:textId="77777777" w:rsidR="00220885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1E8A52DD" w14:textId="268E3F65" w:rsidR="00CE58A0" w:rsidRDefault="00830198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11: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potwierdza, że wymaga dołączenie przedmiotowych środków dowodowych do oferty opisanych w załączniku nr 2 do SWZ?</w:t>
      </w:r>
    </w:p>
    <w:p w14:paraId="153B7FA3" w14:textId="1653FAAE" w:rsidR="00830198" w:rsidRPr="00CE58A0" w:rsidRDefault="00830198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AA76C1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Nie, Zamawiający wym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a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ga jedynie o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ś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wiadcz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e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nia, że oferowane przez Wykonawc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ę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produkty spełniają wymogi oraz posiadają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certyfikaty 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określone w załączniku nr 2 do SWZ, i na ka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ż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de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żą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danie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Zamawiającego</w:t>
      </w:r>
      <w:r w:rsidR="00AA76C1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, dostarczą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je w terminie 3 dni roboczych</w:t>
      </w:r>
      <w:r w:rsidR="00F83C3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.</w:t>
      </w:r>
    </w:p>
    <w:p w14:paraId="547CED81" w14:textId="77777777" w:rsidR="00220885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3B99B011" w14:textId="41AD4144" w:rsidR="00CE58A0" w:rsidRDefault="00830198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Pyt. </w:t>
      </w:r>
      <w:r w:rsidR="00220885"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12</w:t>
      </w: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Czy Zamawiający dopuści poduszkę wykonaną z tkaniny 100% poliester - </w:t>
      </w:r>
      <w:proofErr w:type="spellStart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mikrofibra</w:t>
      </w:r>
      <w:proofErr w:type="spellEnd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oraz z wypełnieniem 100% włókno poliestrowe, rurkowe spiralne, </w:t>
      </w:r>
      <w:proofErr w:type="spellStart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silikonizowane</w:t>
      </w:r>
      <w:proofErr w:type="spellEnd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HCS przystosowane do temp. prania 95 stopni C?</w:t>
      </w:r>
    </w:p>
    <w:p w14:paraId="73BCDA10" w14:textId="330F8D8D" w:rsidR="00830198" w:rsidRPr="00CE58A0" w:rsidRDefault="00830198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F83C3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Tak.</w:t>
      </w:r>
    </w:p>
    <w:p w14:paraId="2014DD91" w14:textId="77777777" w:rsidR="00220885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12045678" w14:textId="113764E8" w:rsidR="00CE58A0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220885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13: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Czy Zamawiający dopuści poduszkę wykonaną z tkaniny o gramaturze 165g/m2 wypełnione kulką silikonową przystosowane do temp. prania 60 stopni C?</w:t>
      </w:r>
    </w:p>
    <w:p w14:paraId="7BB378C7" w14:textId="66A0FB4F" w:rsidR="00830198" w:rsidRPr="00CE58A0" w:rsidRDefault="00830198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220885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F83C3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Nie.</w:t>
      </w:r>
    </w:p>
    <w:p w14:paraId="4B75E859" w14:textId="77777777" w:rsidR="00CE58A0" w:rsidRPr="00CE58A0" w:rsidRDefault="00CE58A0" w:rsidP="00CE58A0">
      <w:pPr>
        <w:spacing w:after="0" w:line="240" w:lineRule="auto"/>
        <w:rPr>
          <w:rFonts w:ascii="Century Gothic" w:eastAsia="Times New Roman" w:hAnsi="Century Gothic" w:cs="Arial"/>
          <w:color w:val="000000"/>
          <w:sz w:val="18"/>
          <w:szCs w:val="18"/>
          <w:u w:val="single"/>
          <w:lang w:eastAsia="pl-PL"/>
        </w:rPr>
      </w:pPr>
    </w:p>
    <w:p w14:paraId="055F855D" w14:textId="21820731" w:rsidR="00CE58A0" w:rsidRDefault="00CE58A0" w:rsidP="00CE58A0">
      <w:pPr>
        <w:spacing w:after="0" w:line="240" w:lineRule="auto"/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</w:pPr>
      <w:r w:rsidRPr="00CE58A0"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  <w:t xml:space="preserve">SWZ zał. nr 1 </w:t>
      </w:r>
    </w:p>
    <w:p w14:paraId="145AAA36" w14:textId="77777777" w:rsidR="003A71AD" w:rsidRPr="00CE58A0" w:rsidRDefault="003A71AD" w:rsidP="00CE58A0">
      <w:pPr>
        <w:spacing w:after="0" w:line="240" w:lineRule="auto"/>
        <w:rPr>
          <w:rFonts w:ascii="Century Gothic" w:eastAsia="Times New Roman" w:hAnsi="Century Gothic" w:cs="Arial"/>
          <w:b/>
          <w:bCs/>
          <w:color w:val="202124"/>
          <w:sz w:val="18"/>
          <w:szCs w:val="18"/>
          <w:shd w:val="clear" w:color="auto" w:fill="FFFFFF"/>
          <w:lang w:eastAsia="pl-PL"/>
        </w:rPr>
      </w:pPr>
    </w:p>
    <w:p w14:paraId="3C8BEAE5" w14:textId="1F5F6528" w:rsidR="00CE58A0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14: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Jaką ilość wózków jezdnych przeznaczonych do transportu bielizny brudnej ma dostarczyć Wykonawca?</w:t>
      </w:r>
    </w:p>
    <w:p w14:paraId="29B86987" w14:textId="5FD9FE7E" w:rsidR="00220885" w:rsidRPr="003A71AD" w:rsidRDefault="003A71AD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F83C3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Wykonawca ma dostarczyć 1 wózek.</w:t>
      </w:r>
    </w:p>
    <w:p w14:paraId="75CF01B9" w14:textId="77777777" w:rsidR="003A71AD" w:rsidRPr="00CE58A0" w:rsidRDefault="003A71AD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2CAFA41E" w14:textId="77777777" w:rsidR="00F83C3F" w:rsidRDefault="00F83C3F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</w:p>
    <w:p w14:paraId="5EBF302D" w14:textId="17E7A4F2" w:rsidR="00CE58A0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lastRenderedPageBreak/>
        <w:t>Pyt. 15: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Jaką ilość worków tekstylnych ma zabezpieczyć Wykonawca do transportu bielizny brudnej z oddziałów Zamawiającego?</w:t>
      </w:r>
    </w:p>
    <w:p w14:paraId="001FC176" w14:textId="468FF71B" w:rsidR="003A71AD" w:rsidRPr="003A71AD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F83C3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Odpowiedni</w:t>
      </w:r>
      <w:r w:rsid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ą </w:t>
      </w:r>
      <w:r w:rsidR="00F83C3F" w:rsidRPr="00F83C3F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do przedstawionej ilości asortymentu. Zamawiający nie narzuca wielkości worków.</w:t>
      </w:r>
    </w:p>
    <w:p w14:paraId="1B1EBFEF" w14:textId="77777777" w:rsidR="00220885" w:rsidRPr="00CE58A0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67A81825" w14:textId="4039DC7B" w:rsidR="00CE58A0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Pyt. 16:</w:t>
      </w: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Jaką ilość bielizny Zamawiający zamierza oznakować w technologii RFID UHF? Ilość pozwoli prawidłowo sklasyfikować koszty wykonania usługi.</w:t>
      </w:r>
    </w:p>
    <w:p w14:paraId="06CC2085" w14:textId="6629E0EA" w:rsidR="003A71AD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>Odp.:</w:t>
      </w:r>
      <w:r w:rsidR="00F83C3F">
        <w:rPr>
          <w:rFonts w:ascii="Century Gothic" w:eastAsia="Times New Roman" w:hAnsi="Century Gothic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F83C3F" w:rsidRPr="006C2C41"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Zamawiający zamierza oznakować następującą ilość bielizny:</w:t>
      </w:r>
    </w:p>
    <w:p w14:paraId="6FA65D0D" w14:textId="2AE8A9F6" w:rsidR="006C2C41" w:rsidRDefault="006C2C41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Poduszki – 50 szt.</w:t>
      </w:r>
    </w:p>
    <w:p w14:paraId="3ACD1AB5" w14:textId="654CCBA5" w:rsidR="006C2C41" w:rsidRDefault="006C2C41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Koce – 80 szt.</w:t>
      </w:r>
    </w:p>
    <w:p w14:paraId="4E2D6EE1" w14:textId="4A26A739" w:rsidR="006C2C41" w:rsidRDefault="006C2C41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Poszwy – 80 szt.</w:t>
      </w:r>
    </w:p>
    <w:p w14:paraId="47EA152A" w14:textId="1ABFFD24" w:rsidR="006C2C41" w:rsidRDefault="006C2C41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Poszewki - 80 szt.</w:t>
      </w:r>
    </w:p>
    <w:p w14:paraId="0D7EC354" w14:textId="33AB52E5" w:rsidR="006C2C41" w:rsidRDefault="006C2C41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Prześcieradła – 90 szt.</w:t>
      </w:r>
    </w:p>
    <w:p w14:paraId="4E97F45B" w14:textId="75D9F6EA" w:rsidR="006C2C41" w:rsidRPr="006C2C41" w:rsidRDefault="006C2C41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  <w:t>Piżamy – 30 szt.</w:t>
      </w:r>
    </w:p>
    <w:p w14:paraId="319C226F" w14:textId="77777777" w:rsidR="00220885" w:rsidRPr="00CE58A0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36B32F90" w14:textId="736AA017" w:rsidR="00CE58A0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Pyt. 17:</w:t>
      </w:r>
      <w:r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Czy Zamawiający wymaga aby Wykonawca posiadał wdrożony i utrzymany system jakości ISO 9001:2015 w zakresie usługi dezynfekcji, prania, suszenia, maglowania, prasowania, kompletowania, renowacji i wynajmu odzieży oraz bielizny dla jednostek służby zdrowia , branży medycznej, hotelowej, gastronomicznej oraz innych branż przemysłu i usług wraz z transportem i monitorowaniem w systemie RFID potwierdzony certyfikatem wydanym przez akredytowaną jednostkę certyfikującą poświadczającą zgodność z normą?</w:t>
      </w:r>
    </w:p>
    <w:p w14:paraId="5C8C7BEE" w14:textId="7F5D4F90" w:rsidR="003A71AD" w:rsidRPr="006C2C41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Odp.:</w:t>
      </w:r>
      <w:r w:rsidR="006C2C41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bookmarkStart w:id="2" w:name="_Hlk104297404"/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Zamawiający dopuszcza, ale nie wymaga.</w:t>
      </w:r>
    </w:p>
    <w:p w14:paraId="6B5DA0E0" w14:textId="77777777" w:rsidR="00220885" w:rsidRPr="00CE58A0" w:rsidRDefault="00220885" w:rsidP="00220885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bookmarkEnd w:id="2"/>
    <w:p w14:paraId="13348547" w14:textId="1AD82816" w:rsidR="00CE58A0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Pyt. 18:</w:t>
      </w:r>
      <w:r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Czy Zamawiający wymaga aby Wykonawca posiadał wdrożony i utrzymany system jakości ISO 14001:2015 w zakresie usługi dezynfekcji, prania, czyszczenia chemicznego z zastosowaniem rozpuszczalników </w:t>
      </w:r>
      <w:proofErr w:type="spellStart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bezhalogenowych</w:t>
      </w:r>
      <w:proofErr w:type="spellEnd"/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, suszenia, maglowania, prasowania, kompletowania, renowacji i wynajmu odzieży oraz bielizny dla jednostek służby zdrowia , branży medycznej, hotelowej, gastronomicznej oraz innych branż przemysłu i usług wraz z transportem i monitorowaniem w systemie RFID potwierdzony certyfikatem wydanym przez akredytowaną jednostkę certyfikującą poświadczającą zgodność z normą?</w:t>
      </w:r>
    </w:p>
    <w:p w14:paraId="29436923" w14:textId="7F3E96DA" w:rsidR="006C2C41" w:rsidRPr="006C2C41" w:rsidRDefault="003A71AD" w:rsidP="006C2C41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Odp.:</w:t>
      </w:r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Zamawiający dopuszcza, ale nie wymaga.</w:t>
      </w:r>
    </w:p>
    <w:p w14:paraId="1A2527FA" w14:textId="77777777" w:rsidR="006C2C41" w:rsidRPr="00CE58A0" w:rsidRDefault="006C2C41" w:rsidP="006C2C41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60E99FBA" w14:textId="2937BE97" w:rsidR="00CE58A0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Pyt. 19:</w:t>
      </w:r>
      <w:r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Czy Zamawiający wymaga aby Wykonawca posiadał wdrożony i utrzymany system jakości ISO 13485:2016 w zakresie usługi dezynfekcji, prania, suszenia, maglowania, prasowania, kompletowania, renowacji i wynajmu odzieży oraz bielizny dla jednostek służby zdrowia , branży medycznej, hotelowej, gastronomicznej oraz innych branż przemysłu i usług wraz z transportem i monitorowaniem w systemie RFID. Walidacja procesu prania, potwierdzony certyfikatem wydanym przez akredytowaną jednostkę certyfikującą poświadczającą zgodność z normą?</w:t>
      </w:r>
    </w:p>
    <w:p w14:paraId="2827B58C" w14:textId="63512E5B" w:rsidR="006C2C41" w:rsidRPr="006C2C41" w:rsidRDefault="003A71AD" w:rsidP="006C2C41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Odp.:</w:t>
      </w:r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Zamawiający dopuszcza, ale nie wymaga.</w:t>
      </w:r>
    </w:p>
    <w:p w14:paraId="166C807F" w14:textId="77777777" w:rsidR="006C2C41" w:rsidRPr="00CE58A0" w:rsidRDefault="006C2C41" w:rsidP="006C2C41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7DA17F7A" w14:textId="3E6F4268" w:rsidR="00CE58A0" w:rsidRDefault="003A71AD" w:rsidP="003A71AD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Pyt. 20:</w:t>
      </w:r>
      <w:r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CE58A0" w:rsidRPr="00CE58A0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Czy Zamawiający wymaga aby Wykonawca posiadał wdrożony i utrzymany system jakości ISO 14065:2016 w zakresie usługi prania z dezynfekcją, kompletowania oraz renowacji odzieży, bielizny własnej i powierzonej wraz z transportem potwierdzony certyfikatem wydanym przez akredytowaną jednostkę certyfikującą poświadczającą zgodność z normą?</w:t>
      </w:r>
    </w:p>
    <w:p w14:paraId="3C6C56B7" w14:textId="701DAB03" w:rsidR="006C2C41" w:rsidRPr="006C2C41" w:rsidRDefault="003A71AD" w:rsidP="006C2C41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  <w:r w:rsidRPr="003A71AD">
        <w:rPr>
          <w:rFonts w:ascii="Century Gothic" w:eastAsia="Times New Roman" w:hAnsi="Century Gothic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Odp.:</w:t>
      </w:r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6C2C41" w:rsidRPr="006C2C41">
        <w:rPr>
          <w:rFonts w:ascii="Century Gothic" w:eastAsia="Times New Roman" w:hAnsi="Century Gothic" w:cs="Arial"/>
          <w:color w:val="000000"/>
          <w:sz w:val="18"/>
          <w:szCs w:val="18"/>
          <w:shd w:val="clear" w:color="auto" w:fill="FFFFFF"/>
          <w:lang w:eastAsia="pl-PL"/>
        </w:rPr>
        <w:t>Zamawiający dopuszcza, ale nie wymaga.</w:t>
      </w:r>
    </w:p>
    <w:p w14:paraId="23477569" w14:textId="77777777" w:rsidR="006C2C41" w:rsidRPr="00CE58A0" w:rsidRDefault="006C2C41" w:rsidP="006C2C41">
      <w:p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18"/>
          <w:szCs w:val="18"/>
          <w:lang w:eastAsia="pl-PL"/>
        </w:rPr>
      </w:pPr>
    </w:p>
    <w:p w14:paraId="37A47484" w14:textId="77777777" w:rsidR="00CE58A0" w:rsidRPr="00CE58A0" w:rsidRDefault="00CE58A0" w:rsidP="00CE58A0">
      <w:pPr>
        <w:spacing w:after="120" w:line="360" w:lineRule="auto"/>
        <w:ind w:firstLine="708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13E3FD53" w14:textId="5F468EF6" w:rsidR="006C2C41" w:rsidRPr="00BF2356" w:rsidRDefault="006C2C41" w:rsidP="00064F5A">
      <w:pPr>
        <w:widowControl w:val="0"/>
        <w:suppressAutoHyphens/>
        <w:spacing w:after="0" w:line="240" w:lineRule="auto"/>
        <w:ind w:firstLine="284"/>
        <w:jc w:val="both"/>
        <w:rPr>
          <w:rFonts w:ascii="Helvetica" w:hAnsi="Helvetica" w:cs="Calibri"/>
          <w:color w:val="666666"/>
          <w:sz w:val="18"/>
          <w:szCs w:val="18"/>
          <w:lang w:eastAsia="pl-PL"/>
        </w:rPr>
      </w:pPr>
      <w:r w:rsidRPr="00BF2356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art. 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>art. 28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 xml:space="preserve"> ust.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 xml:space="preserve"> 1</w:t>
      </w:r>
      <w:r w:rsidR="00064F5A" w:rsidRPr="00621C89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BF2356">
        <w:rPr>
          <w:rFonts w:ascii="Century Gothic" w:eastAsia="Times New Roman" w:hAnsi="Century Gothic"/>
          <w:sz w:val="18"/>
          <w:szCs w:val="18"/>
          <w:lang w:eastAsia="ar-SA"/>
        </w:rPr>
        <w:t xml:space="preserve">  ustawy z dnia 11 września 2019 roku Prawo zamówień publicznych                                   (Dz. U.  z 2021 roku, poz. 1129), Zamawiający 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 xml:space="preserve">zmienia ilości w załączniku nr 2 </w:t>
      </w:r>
      <w:r w:rsidR="001E1D72">
        <w:rPr>
          <w:rFonts w:ascii="Century Gothic" w:eastAsia="Times New Roman" w:hAnsi="Century Gothic"/>
          <w:sz w:val="18"/>
          <w:szCs w:val="18"/>
          <w:lang w:eastAsia="ar-SA"/>
        </w:rPr>
        <w:t xml:space="preserve">do SWZ– Zestawienie wynajmowanego asortymentu, 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>w poz. 5</w:t>
      </w:r>
      <w:r w:rsidR="001E1D72">
        <w:rPr>
          <w:rFonts w:ascii="Century Gothic" w:eastAsia="Times New Roman" w:hAnsi="Century Gothic"/>
          <w:sz w:val="18"/>
          <w:szCs w:val="18"/>
          <w:lang w:eastAsia="ar-SA"/>
        </w:rPr>
        <w:t xml:space="preserve"> (poduszki)</w:t>
      </w:r>
      <w:r w:rsidR="00064F5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064F5A" w:rsidRPr="001E1D72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z 350</w:t>
      </w:r>
      <w:r w:rsidR="001E1D72" w:rsidRPr="001E1D72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 xml:space="preserve"> sztuk</w:t>
      </w:r>
      <w:r w:rsidR="00064F5A" w:rsidRPr="001E1D72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 xml:space="preserve"> na 380 </w:t>
      </w:r>
      <w:r w:rsidR="001E1D72" w:rsidRPr="001E1D72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 xml:space="preserve">sztuk </w:t>
      </w:r>
      <w:r w:rsidR="00064F5A" w:rsidRPr="001E1D72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miesięcznie</w:t>
      </w:r>
      <w:r w:rsidR="001E1D72">
        <w:rPr>
          <w:rFonts w:ascii="Century Gothic" w:eastAsia="Times New Roman" w:hAnsi="Century Gothic"/>
          <w:sz w:val="18"/>
          <w:szCs w:val="18"/>
          <w:lang w:eastAsia="ar-SA"/>
        </w:rPr>
        <w:t xml:space="preserve"> oraz w załączniku nr 4 do SWZ – Formularz cenowy, w poz. 2.5 (poduszka) </w:t>
      </w:r>
      <w:r w:rsidR="001E1D72" w:rsidRPr="001E1D72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z ilości 10 500 sztuk, na 11 400 sztuk</w:t>
      </w:r>
      <w:r w:rsidR="001E1D72">
        <w:rPr>
          <w:rFonts w:ascii="Century Gothic" w:eastAsia="Times New Roman" w:hAnsi="Century Gothic"/>
          <w:sz w:val="18"/>
          <w:szCs w:val="18"/>
          <w:lang w:eastAsia="ar-SA"/>
        </w:rPr>
        <w:t>, przez okres 30 miesięcy. Powyższą zmianę Wykonawca winien samodzielnie uwzględnić w wycenianej ofercie                              i wprowadzić odpowiednie zmiany do Formularza cenowego.</w:t>
      </w:r>
    </w:p>
    <w:p w14:paraId="28724C51" w14:textId="30E76F86" w:rsidR="00794113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39AE40B2" w14:textId="54D0C789" w:rsidR="001E1D72" w:rsidRDefault="001E1D72" w:rsidP="001E1D72">
      <w:pPr>
        <w:tabs>
          <w:tab w:val="left" w:pos="6450"/>
        </w:tabs>
        <w:spacing w:after="0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ab/>
        <w:t>Dyrektor</w:t>
      </w:r>
    </w:p>
    <w:p w14:paraId="6883AA95" w14:textId="31FFF0D4" w:rsidR="001E1D72" w:rsidRDefault="001E1D72" w:rsidP="001E1D72">
      <w:pPr>
        <w:tabs>
          <w:tab w:val="left" w:pos="6450"/>
        </w:tabs>
        <w:spacing w:after="0"/>
        <w:ind w:firstLine="6379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Irena </w:t>
      </w:r>
      <w:proofErr w:type="spellStart"/>
      <w:r>
        <w:rPr>
          <w:rFonts w:ascii="Century Gothic" w:eastAsia="Times New Roman" w:hAnsi="Century Gothic"/>
          <w:sz w:val="18"/>
          <w:szCs w:val="18"/>
          <w:lang w:eastAsia="ar-SA"/>
        </w:rPr>
        <w:t>Petryna</w:t>
      </w:r>
      <w:proofErr w:type="spellEnd"/>
    </w:p>
    <w:p w14:paraId="70685014" w14:textId="42C6C7D0" w:rsidR="001E1D72" w:rsidRPr="001E1D72" w:rsidRDefault="001E1D72" w:rsidP="001E1D72">
      <w:pPr>
        <w:tabs>
          <w:tab w:val="left" w:pos="6450"/>
        </w:tabs>
        <w:spacing w:after="0"/>
        <w:ind w:firstLine="6379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(podpis w oryginale)</w:t>
      </w:r>
    </w:p>
    <w:sectPr w:rsidR="001E1D72" w:rsidRPr="001E1D72" w:rsidSect="00243F3B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2A36" w14:textId="77777777" w:rsidR="00E00365" w:rsidRDefault="00E00365" w:rsidP="00AF6E62">
      <w:pPr>
        <w:spacing w:after="0" w:line="240" w:lineRule="auto"/>
      </w:pPr>
      <w:r>
        <w:separator/>
      </w:r>
    </w:p>
  </w:endnote>
  <w:endnote w:type="continuationSeparator" w:id="0">
    <w:p w14:paraId="7FA3D7CE" w14:textId="77777777" w:rsidR="00E00365" w:rsidRDefault="00E00365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87A8" w14:textId="77777777" w:rsidR="00E00365" w:rsidRDefault="00E00365" w:rsidP="00AF6E62">
      <w:pPr>
        <w:spacing w:after="0" w:line="240" w:lineRule="auto"/>
      </w:pPr>
      <w:r>
        <w:separator/>
      </w:r>
    </w:p>
  </w:footnote>
  <w:footnote w:type="continuationSeparator" w:id="0">
    <w:p w14:paraId="56159869" w14:textId="77777777" w:rsidR="00E00365" w:rsidRDefault="00E00365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60244312" w:rsidR="00A9594A" w:rsidRDefault="00771583" w:rsidP="00A9594A">
    <w:pPr>
      <w:pStyle w:val="Nagwek"/>
      <w:ind w:hanging="1418"/>
    </w:pPr>
    <w:r>
      <w:rPr>
        <w:rFonts w:ascii="Century Gothic" w:eastAsia="Times New Roman" w:hAnsi="Century Gothic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A2DF37C" wp14:editId="0F90D5B5">
          <wp:simplePos x="0" y="0"/>
          <wp:positionH relativeFrom="page">
            <wp:align>left</wp:align>
          </wp:positionH>
          <wp:positionV relativeFrom="paragraph">
            <wp:posOffset>-811530</wp:posOffset>
          </wp:positionV>
          <wp:extent cx="7590155" cy="20288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542354978">
    <w:abstractNumId w:val="12"/>
  </w:num>
  <w:num w:numId="2" w16cid:durableId="485321953">
    <w:abstractNumId w:val="1"/>
  </w:num>
  <w:num w:numId="3" w16cid:durableId="1897349031">
    <w:abstractNumId w:val="2"/>
  </w:num>
  <w:num w:numId="4" w16cid:durableId="664016868">
    <w:abstractNumId w:val="9"/>
  </w:num>
  <w:num w:numId="5" w16cid:durableId="1562405239">
    <w:abstractNumId w:val="0"/>
  </w:num>
  <w:num w:numId="6" w16cid:durableId="186718531">
    <w:abstractNumId w:val="4"/>
  </w:num>
  <w:num w:numId="7" w16cid:durableId="1088693586">
    <w:abstractNumId w:val="5"/>
  </w:num>
  <w:num w:numId="8" w16cid:durableId="1349135657">
    <w:abstractNumId w:val="7"/>
  </w:num>
  <w:num w:numId="9" w16cid:durableId="1827278596">
    <w:abstractNumId w:val="10"/>
  </w:num>
  <w:num w:numId="10" w16cid:durableId="992486098">
    <w:abstractNumId w:val="3"/>
  </w:num>
  <w:num w:numId="11" w16cid:durableId="1846628271">
    <w:abstractNumId w:val="11"/>
  </w:num>
  <w:num w:numId="12" w16cid:durableId="1529635216">
    <w:abstractNumId w:val="8"/>
  </w:num>
  <w:num w:numId="13" w16cid:durableId="1275870513">
    <w:abstractNumId w:val="6"/>
    <w:lvlOverride w:ilvl="0">
      <w:lvl w:ilvl="0">
        <w:numFmt w:val="decimal"/>
        <w:lvlText w:val="%1."/>
        <w:lvlJc w:val="left"/>
      </w:lvl>
    </w:lvlOverride>
  </w:num>
  <w:num w:numId="14" w16cid:durableId="1223829995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589583679">
    <w:abstractNumId w:val="6"/>
    <w:lvlOverride w:ilvl="0">
      <w:lvl w:ilvl="0">
        <w:numFmt w:val="decimal"/>
        <w:lvlText w:val="%1."/>
        <w:lvlJc w:val="left"/>
      </w:lvl>
    </w:lvlOverride>
  </w:num>
  <w:num w:numId="16" w16cid:durableId="1850176782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1817145271">
    <w:abstractNumId w:val="6"/>
    <w:lvlOverride w:ilvl="0">
      <w:lvl w:ilvl="0">
        <w:numFmt w:val="decimal"/>
        <w:lvlText w:val="%1."/>
        <w:lvlJc w:val="left"/>
      </w:lvl>
    </w:lvlOverride>
  </w:num>
  <w:num w:numId="18" w16cid:durableId="457333306">
    <w:abstractNumId w:val="6"/>
    <w:lvlOverride w:ilvl="0">
      <w:lvl w:ilvl="0">
        <w:numFmt w:val="decimal"/>
        <w:lvlText w:val="%1."/>
        <w:lvlJc w:val="left"/>
      </w:lvl>
    </w:lvlOverride>
  </w:num>
  <w:num w:numId="19" w16cid:durableId="819150523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457BD"/>
    <w:rsid w:val="0005453E"/>
    <w:rsid w:val="00054A03"/>
    <w:rsid w:val="00064F5A"/>
    <w:rsid w:val="00066B61"/>
    <w:rsid w:val="00086AD4"/>
    <w:rsid w:val="000908EB"/>
    <w:rsid w:val="000922AF"/>
    <w:rsid w:val="00096341"/>
    <w:rsid w:val="000A02C8"/>
    <w:rsid w:val="000A099A"/>
    <w:rsid w:val="000A496E"/>
    <w:rsid w:val="000A4B8A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1D72"/>
    <w:rsid w:val="001E4A9E"/>
    <w:rsid w:val="001F1295"/>
    <w:rsid w:val="00214AEC"/>
    <w:rsid w:val="00220885"/>
    <w:rsid w:val="0023654D"/>
    <w:rsid w:val="00243F3B"/>
    <w:rsid w:val="00276CB5"/>
    <w:rsid w:val="00291596"/>
    <w:rsid w:val="0029665D"/>
    <w:rsid w:val="00297BEE"/>
    <w:rsid w:val="002A59B6"/>
    <w:rsid w:val="002B7F73"/>
    <w:rsid w:val="002D2871"/>
    <w:rsid w:val="002E29E0"/>
    <w:rsid w:val="002E2B46"/>
    <w:rsid w:val="002E6FCB"/>
    <w:rsid w:val="002F4EA7"/>
    <w:rsid w:val="0030587E"/>
    <w:rsid w:val="00310D1F"/>
    <w:rsid w:val="00362CC5"/>
    <w:rsid w:val="00372323"/>
    <w:rsid w:val="0039275D"/>
    <w:rsid w:val="00395658"/>
    <w:rsid w:val="003A3821"/>
    <w:rsid w:val="003A71AD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A6165"/>
    <w:rsid w:val="004D082C"/>
    <w:rsid w:val="0050149E"/>
    <w:rsid w:val="00504DC5"/>
    <w:rsid w:val="00546E78"/>
    <w:rsid w:val="00551291"/>
    <w:rsid w:val="005B40CA"/>
    <w:rsid w:val="005D2C06"/>
    <w:rsid w:val="005D2CC5"/>
    <w:rsid w:val="005D35F3"/>
    <w:rsid w:val="005E0052"/>
    <w:rsid w:val="005E38C3"/>
    <w:rsid w:val="005E5846"/>
    <w:rsid w:val="00603C0D"/>
    <w:rsid w:val="006101F7"/>
    <w:rsid w:val="00621C89"/>
    <w:rsid w:val="00627505"/>
    <w:rsid w:val="00662317"/>
    <w:rsid w:val="0066692A"/>
    <w:rsid w:val="00667B6F"/>
    <w:rsid w:val="00676A29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94113"/>
    <w:rsid w:val="007A2944"/>
    <w:rsid w:val="007B2575"/>
    <w:rsid w:val="007D135F"/>
    <w:rsid w:val="007D4733"/>
    <w:rsid w:val="007F4141"/>
    <w:rsid w:val="00806CB4"/>
    <w:rsid w:val="008100CF"/>
    <w:rsid w:val="00830198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71085"/>
    <w:rsid w:val="00982FF7"/>
    <w:rsid w:val="00992D0D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A76C1"/>
    <w:rsid w:val="00AB15E9"/>
    <w:rsid w:val="00AB6E22"/>
    <w:rsid w:val="00AC42D7"/>
    <w:rsid w:val="00AC72E2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F2356"/>
    <w:rsid w:val="00C27481"/>
    <w:rsid w:val="00C374E7"/>
    <w:rsid w:val="00C431B7"/>
    <w:rsid w:val="00C56013"/>
    <w:rsid w:val="00C6537F"/>
    <w:rsid w:val="00C70111"/>
    <w:rsid w:val="00C70F31"/>
    <w:rsid w:val="00CA0937"/>
    <w:rsid w:val="00CE58A0"/>
    <w:rsid w:val="00CE7606"/>
    <w:rsid w:val="00D452E5"/>
    <w:rsid w:val="00D63712"/>
    <w:rsid w:val="00D7683E"/>
    <w:rsid w:val="00D8605D"/>
    <w:rsid w:val="00D91CC7"/>
    <w:rsid w:val="00DB1192"/>
    <w:rsid w:val="00DC6895"/>
    <w:rsid w:val="00DD3CC6"/>
    <w:rsid w:val="00E00365"/>
    <w:rsid w:val="00E133B0"/>
    <w:rsid w:val="00E24A83"/>
    <w:rsid w:val="00E40891"/>
    <w:rsid w:val="00E47FBA"/>
    <w:rsid w:val="00E639E7"/>
    <w:rsid w:val="00E76745"/>
    <w:rsid w:val="00E8170F"/>
    <w:rsid w:val="00EA63D7"/>
    <w:rsid w:val="00EB5D5A"/>
    <w:rsid w:val="00EC605A"/>
    <w:rsid w:val="00ED1F05"/>
    <w:rsid w:val="00ED49AC"/>
    <w:rsid w:val="00EE0F10"/>
    <w:rsid w:val="00EF6C1C"/>
    <w:rsid w:val="00F13069"/>
    <w:rsid w:val="00F143D8"/>
    <w:rsid w:val="00F20E79"/>
    <w:rsid w:val="00F308C1"/>
    <w:rsid w:val="00F35D4C"/>
    <w:rsid w:val="00F37039"/>
    <w:rsid w:val="00F40A58"/>
    <w:rsid w:val="00F505C8"/>
    <w:rsid w:val="00F52D1E"/>
    <w:rsid w:val="00F530A1"/>
    <w:rsid w:val="00F54A03"/>
    <w:rsid w:val="00F80DF3"/>
    <w:rsid w:val="00F81047"/>
    <w:rsid w:val="00F83C3F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2D9-261B-4B09-BCC0-EAFA85D9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50</cp:revision>
  <cp:lastPrinted>2022-05-06T11:20:00Z</cp:lastPrinted>
  <dcterms:created xsi:type="dcterms:W3CDTF">2022-03-31T05:52:00Z</dcterms:created>
  <dcterms:modified xsi:type="dcterms:W3CDTF">2022-05-24T13:17:00Z</dcterms:modified>
</cp:coreProperties>
</file>