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1018F">
        <w:rPr>
          <w:rFonts w:ascii="Arial" w:hAnsi="Arial" w:cs="Arial"/>
          <w:b/>
          <w:color w:val="000000"/>
          <w:sz w:val="18"/>
          <w:szCs w:val="18"/>
        </w:rPr>
        <w:t>zestawów higienicznych do słuchawek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701C13"/>
    <w:rsid w:val="00710232"/>
    <w:rsid w:val="00735896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917D-0037-4997-9ABA-6DD48E24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60</cp:revision>
  <cp:lastPrinted>2018-06-08T08:39:00Z</cp:lastPrinted>
  <dcterms:created xsi:type="dcterms:W3CDTF">2018-05-24T07:40:00Z</dcterms:created>
  <dcterms:modified xsi:type="dcterms:W3CDTF">2023-11-30T08:41:00Z</dcterms:modified>
</cp:coreProperties>
</file>