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F99" w:rsidRDefault="004B1F99" w:rsidP="004B1F9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POROZUMIENIE NR ……</w:t>
      </w:r>
    </w:p>
    <w:p w:rsidR="004B1F99" w:rsidRDefault="004B1F99" w:rsidP="004B1F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  ………………….. do umowy nr ………………..</w:t>
      </w:r>
    </w:p>
    <w:p w:rsidR="004B1F99" w:rsidRDefault="004B1F99" w:rsidP="004B1F99">
      <w:pPr>
        <w:jc w:val="center"/>
        <w:rPr>
          <w:b/>
        </w:rPr>
      </w:pPr>
      <w:r>
        <w:rPr>
          <w:b/>
        </w:rPr>
        <w:t>O WSPÓŁPRACY PRACODAWCÓW, DOTYCZĄCE ZAPEWNIENIA PRACOWNIKOM BEZPIECZNYCH I HIGIENICZNYCH WARUNKÓW PRACY ORAZ USTANOWIENIA KOORDYNATORA DS. BHP</w:t>
      </w:r>
    </w:p>
    <w:p w:rsidR="004B1F99" w:rsidRDefault="004B1F99" w:rsidP="00671FFD">
      <w:pPr>
        <w:spacing w:line="360" w:lineRule="auto"/>
        <w:jc w:val="center"/>
        <w:rPr>
          <w:b/>
        </w:rPr>
      </w:pPr>
    </w:p>
    <w:p w:rsidR="00671FFD" w:rsidRDefault="004B1F99" w:rsidP="00671FFD">
      <w:pPr>
        <w:spacing w:line="360" w:lineRule="auto"/>
        <w:jc w:val="both"/>
      </w:pPr>
      <w:r>
        <w:t xml:space="preserve">Na podstawie art. 208 ustawy z dnia 26 czerwca 1974 </w:t>
      </w:r>
      <w:r w:rsidR="002D39D2">
        <w:t xml:space="preserve">r. – Kodeks pracy (tj. Dz. U. </w:t>
      </w:r>
      <w:r w:rsidR="002D39D2">
        <w:br/>
      </w:r>
      <w:r>
        <w:t xml:space="preserve">z </w:t>
      </w:r>
      <w:r w:rsidR="00BD3610">
        <w:t xml:space="preserve">2014 r., </w:t>
      </w:r>
      <w:r>
        <w:t xml:space="preserve">poz. </w:t>
      </w:r>
      <w:r w:rsidR="00BD3610">
        <w:t>1502</w:t>
      </w:r>
      <w:r>
        <w:t>, z późn. zm.) zawiera się porozumienie o współpracy dotyczące zapewnienia bezpiecznych i higienicznych warunków pracy oraz ustalenia zasad współdziałania w przypadku wystąpienia zagrożeń dla zdrowia i życia pracowników pomiędzy następującymi pracodawcami:</w:t>
      </w:r>
    </w:p>
    <w:p w:rsidR="004B1F99" w:rsidRDefault="004B1F99" w:rsidP="00671FFD">
      <w:pPr>
        <w:numPr>
          <w:ilvl w:val="0"/>
          <w:numId w:val="1"/>
        </w:numPr>
        <w:spacing w:after="200" w:line="360" w:lineRule="auto"/>
        <w:contextualSpacing/>
        <w:jc w:val="both"/>
      </w:pPr>
      <w:r>
        <w:t>………………………………………………………………………………………..</w:t>
      </w:r>
      <w:r w:rsidR="00446E08">
        <w:t>*, zwanym dalej ………………………………..*</w:t>
      </w:r>
      <w:r>
        <w:t xml:space="preserve"> (np.</w:t>
      </w:r>
      <w:r w:rsidR="000E7811">
        <w:t xml:space="preserve"> </w:t>
      </w:r>
      <w:r w:rsidR="00BD3610">
        <w:t>IWsp. SZ w Bydgoszczy</w:t>
      </w:r>
      <w:r>
        <w:t xml:space="preserve">), </w:t>
      </w:r>
    </w:p>
    <w:p w:rsidR="004B1F99" w:rsidRDefault="004B1F99" w:rsidP="00671FFD">
      <w:pPr>
        <w:spacing w:line="360" w:lineRule="auto"/>
        <w:ind w:left="720"/>
        <w:contextualSpacing/>
        <w:jc w:val="both"/>
      </w:pPr>
      <w:r>
        <w:t xml:space="preserve">a  </w:t>
      </w:r>
    </w:p>
    <w:p w:rsidR="004B1F99" w:rsidRDefault="004B1F99" w:rsidP="00671FFD">
      <w:pPr>
        <w:numPr>
          <w:ilvl w:val="0"/>
          <w:numId w:val="1"/>
        </w:numPr>
        <w:spacing w:after="200" w:line="360" w:lineRule="auto"/>
        <w:contextualSpacing/>
        <w:jc w:val="both"/>
      </w:pPr>
      <w:r>
        <w:t xml:space="preserve">………………………………………………………………………………………….. zwanym dalej </w:t>
      </w:r>
      <w:r>
        <w:rPr>
          <w:bCs/>
        </w:rPr>
        <w:t>Wykonawcą.</w:t>
      </w:r>
    </w:p>
    <w:p w:rsidR="004B1F99" w:rsidRDefault="004B1F99" w:rsidP="00671FFD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1</w:t>
      </w:r>
    </w:p>
    <w:p w:rsidR="004B1F99" w:rsidRDefault="004B1F99" w:rsidP="00671FFD">
      <w:pPr>
        <w:autoSpaceDE w:val="0"/>
        <w:autoSpaceDN w:val="0"/>
        <w:adjustRightInd w:val="0"/>
        <w:spacing w:line="360" w:lineRule="auto"/>
        <w:jc w:val="both"/>
      </w:pPr>
      <w:r>
        <w:t xml:space="preserve">Pracodawcy stwierdzają zgodnie, że ich pracownicy wykonują jednocześnie pracę </w:t>
      </w:r>
      <w:r>
        <w:br/>
        <w:t>w tym samym miejscu, tj. na terenie ……………………………**, zwanym dalej miejscem pracy.</w:t>
      </w:r>
    </w:p>
    <w:p w:rsidR="004B1F99" w:rsidRDefault="004B1F99" w:rsidP="00671FFD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2</w:t>
      </w:r>
    </w:p>
    <w:p w:rsidR="004B1F99" w:rsidRDefault="004B1F99" w:rsidP="00671FFD">
      <w:pPr>
        <w:spacing w:line="360" w:lineRule="auto"/>
        <w:jc w:val="both"/>
        <w:rPr>
          <w:bCs/>
        </w:rPr>
      </w:pPr>
      <w:r>
        <w:rPr>
          <w:bCs/>
        </w:rPr>
        <w:t>Strony zobowiązują się współpracować ze sobą w zakresie oraz w celu zapewnienia osobom zatrudnionym w tym samym miejscu bezpiecznych i higienicznych warunków pracy.</w:t>
      </w:r>
    </w:p>
    <w:p w:rsidR="004B1F99" w:rsidRDefault="004B1F99" w:rsidP="00671FFD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3</w:t>
      </w:r>
    </w:p>
    <w:p w:rsidR="004B1F99" w:rsidRPr="00D005BC" w:rsidRDefault="004B1F99" w:rsidP="00671FFD">
      <w:pPr>
        <w:spacing w:line="360" w:lineRule="auto"/>
        <w:jc w:val="both"/>
        <w:rPr>
          <w:bCs/>
        </w:rPr>
      </w:pPr>
      <w:r>
        <w:rPr>
          <w:bCs/>
        </w:rPr>
        <w:t>Pracodawcy ustalają koordynatora ds. bhp</w:t>
      </w:r>
      <w:r w:rsidR="00BD3610">
        <w:rPr>
          <w:bCs/>
        </w:rPr>
        <w:t>, a w razie jego nieobecności pracownika pełniącego zastępstwo,</w:t>
      </w:r>
      <w:r>
        <w:rPr>
          <w:bCs/>
        </w:rPr>
        <w:t xml:space="preserve"> oraz zlecają koordynatorowi</w:t>
      </w:r>
      <w:r w:rsidR="00BD3610">
        <w:rPr>
          <w:bCs/>
        </w:rPr>
        <w:t xml:space="preserve"> </w:t>
      </w:r>
      <w:r>
        <w:rPr>
          <w:bCs/>
        </w:rPr>
        <w:t xml:space="preserve">realizację </w:t>
      </w:r>
      <w:r>
        <w:rPr>
          <w:bCs/>
        </w:rPr>
        <w:br/>
        <w:t>w ich imieniu zadań o których mowa w § 4</w:t>
      </w:r>
    </w:p>
    <w:p w:rsidR="004B1F99" w:rsidRDefault="004B1F99" w:rsidP="00671FFD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4</w:t>
      </w:r>
    </w:p>
    <w:p w:rsidR="004B1F99" w:rsidRDefault="004B1F99" w:rsidP="00671FFD">
      <w:pPr>
        <w:spacing w:line="360" w:lineRule="auto"/>
        <w:rPr>
          <w:bCs/>
        </w:rPr>
      </w:pPr>
      <w:r>
        <w:rPr>
          <w:bCs/>
        </w:rPr>
        <w:t>Do zadań koordynatora ds. bhp należy:</w:t>
      </w:r>
    </w:p>
    <w:p w:rsidR="004B1F99" w:rsidRDefault="004B1F99" w:rsidP="00671FFD">
      <w:pPr>
        <w:numPr>
          <w:ilvl w:val="0"/>
          <w:numId w:val="2"/>
        </w:numPr>
        <w:spacing w:after="200" w:line="360" w:lineRule="auto"/>
        <w:contextualSpacing/>
        <w:jc w:val="both"/>
      </w:pPr>
      <w:r>
        <w:t xml:space="preserve">Koordynowanie realizacji zadań zapobiegających zagrożeniom dla życia </w:t>
      </w:r>
      <w:r>
        <w:br/>
        <w:t>i zdrowia, w celu zapewnienia bezpieczeństwa i higieny pracy pracującym jednocześnie w tym samym miejscu pracownikom.</w:t>
      </w:r>
    </w:p>
    <w:p w:rsidR="004B1F99" w:rsidRDefault="004B1F99" w:rsidP="00671FFD">
      <w:pPr>
        <w:numPr>
          <w:ilvl w:val="0"/>
          <w:numId w:val="2"/>
        </w:numPr>
        <w:spacing w:after="200" w:line="360" w:lineRule="auto"/>
        <w:contextualSpacing/>
        <w:jc w:val="both"/>
      </w:pPr>
      <w:r>
        <w:t xml:space="preserve">Koordynowanie działań zapewniających przestrzeganie przepisów i zasad bhp </w:t>
      </w:r>
      <w:r>
        <w:br/>
        <w:t>w trakcie realizacji pracy.</w:t>
      </w:r>
    </w:p>
    <w:p w:rsidR="004B1F99" w:rsidRDefault="004B1F99" w:rsidP="00671FFD">
      <w:pPr>
        <w:numPr>
          <w:ilvl w:val="0"/>
          <w:numId w:val="2"/>
        </w:numPr>
        <w:spacing w:after="200" w:line="360" w:lineRule="auto"/>
        <w:contextualSpacing/>
        <w:jc w:val="both"/>
      </w:pPr>
      <w:r>
        <w:lastRenderedPageBreak/>
        <w:t xml:space="preserve">Sprawowanie nadzoru nad bezpieczeństwem i higieną pracy wszystkich zatrudnionych w tym samym miejscu pracowników. Pojęcie nadzór mieści </w:t>
      </w:r>
      <w:r>
        <w:br/>
        <w:t>w sobie nie tylko czynności kontrolne, ale także prawo wydawania poleceń (zaleceń) ustnych i pisemnych.</w:t>
      </w:r>
    </w:p>
    <w:p w:rsidR="004B1F99" w:rsidRDefault="004B1F99" w:rsidP="00671FFD">
      <w:pPr>
        <w:numPr>
          <w:ilvl w:val="0"/>
          <w:numId w:val="2"/>
        </w:numPr>
        <w:spacing w:after="200" w:line="360" w:lineRule="auto"/>
        <w:contextualSpacing/>
        <w:jc w:val="both"/>
      </w:pPr>
      <w:r>
        <w:t>Przekazanie osobom zatrudnionym u Wykonawcy informacji o:</w:t>
      </w:r>
    </w:p>
    <w:p w:rsidR="004B1F99" w:rsidRDefault="004B1F99" w:rsidP="00671FFD">
      <w:pPr>
        <w:numPr>
          <w:ilvl w:val="0"/>
          <w:numId w:val="3"/>
        </w:numPr>
        <w:spacing w:after="200" w:line="360" w:lineRule="auto"/>
        <w:contextualSpacing/>
        <w:jc w:val="both"/>
      </w:pPr>
      <w:r>
        <w:t xml:space="preserve">zagrożeniach dla zdrowia i życia, mogących wystąpić podczas wykonywania pracy na terenie ………………………………………**, w tym o zasadach postępowania w przypadku awarii i innych sytuacjach zagrażających zdrowiu </w:t>
      </w:r>
      <w:r w:rsidR="004E22F2">
        <w:t xml:space="preserve">               </w:t>
      </w:r>
      <w:r>
        <w:t>i życiu osób zatrudnionych;</w:t>
      </w:r>
    </w:p>
    <w:p w:rsidR="004B1F99" w:rsidRDefault="004B1F99" w:rsidP="00671FFD">
      <w:pPr>
        <w:numPr>
          <w:ilvl w:val="0"/>
          <w:numId w:val="3"/>
        </w:numPr>
        <w:spacing w:after="200" w:line="360" w:lineRule="auto"/>
        <w:contextualSpacing/>
        <w:jc w:val="both"/>
      </w:pPr>
      <w:r>
        <w:t xml:space="preserve">działaniach ochronnych i zapobiegawczych/profilaktycznych podjętych </w:t>
      </w:r>
      <w:r>
        <w:br/>
        <w:t>w celu wyeliminowania lub ograniczenia zagrożeń o których mowa wyżej;</w:t>
      </w:r>
    </w:p>
    <w:p w:rsidR="004B1F99" w:rsidRDefault="004B1F99" w:rsidP="00671FFD">
      <w:pPr>
        <w:numPr>
          <w:ilvl w:val="0"/>
          <w:numId w:val="3"/>
        </w:numPr>
        <w:spacing w:after="200" w:line="360" w:lineRule="auto"/>
        <w:contextualSpacing/>
        <w:jc w:val="both"/>
      </w:pPr>
      <w:r>
        <w:t>pracownikach wyznaczonych do udzielania pierwszej pomocy, wykonywania działań w zakresie zwalczania pożarów i ewakuacji pracowników.</w:t>
      </w:r>
    </w:p>
    <w:p w:rsidR="004B1F99" w:rsidRDefault="004B1F99" w:rsidP="00671FFD">
      <w:pPr>
        <w:spacing w:line="360" w:lineRule="auto"/>
        <w:ind w:left="720"/>
        <w:jc w:val="center"/>
        <w:rPr>
          <w:b/>
          <w:bCs/>
        </w:rPr>
      </w:pPr>
      <w:r>
        <w:rPr>
          <w:b/>
          <w:bCs/>
        </w:rPr>
        <w:t>§ 5</w:t>
      </w:r>
    </w:p>
    <w:p w:rsidR="004B1F99" w:rsidRDefault="004B1F99" w:rsidP="00671FFD">
      <w:pPr>
        <w:spacing w:line="360" w:lineRule="auto"/>
        <w:rPr>
          <w:bCs/>
        </w:rPr>
      </w:pPr>
      <w:r>
        <w:rPr>
          <w:bCs/>
        </w:rPr>
        <w:t>Koordynator ds. bhp ma prawo:</w:t>
      </w:r>
    </w:p>
    <w:p w:rsidR="004B1F99" w:rsidRDefault="004B1F99" w:rsidP="00446E08">
      <w:pPr>
        <w:numPr>
          <w:ilvl w:val="0"/>
          <w:numId w:val="4"/>
        </w:numPr>
        <w:spacing w:line="360" w:lineRule="auto"/>
        <w:ind w:left="1134" w:hanging="425"/>
        <w:contextualSpacing/>
        <w:jc w:val="both"/>
        <w:rPr>
          <w:bCs/>
        </w:rPr>
      </w:pPr>
      <w:r>
        <w:rPr>
          <w:bCs/>
        </w:rPr>
        <w:t xml:space="preserve">reagowania w przypadku nieprzestrzegania przepisów i zasad bhp </w:t>
      </w:r>
      <w:r w:rsidR="004E22F2">
        <w:rPr>
          <w:bCs/>
        </w:rPr>
        <w:t xml:space="preserve">                           </w:t>
      </w:r>
      <w:r>
        <w:rPr>
          <w:bCs/>
        </w:rPr>
        <w:t>przez pracowników zatrudnionych przez strony, wykonujących prac</w:t>
      </w:r>
      <w:r w:rsidR="00C7188D">
        <w:rPr>
          <w:bCs/>
        </w:rPr>
        <w:t>ę na terenie ……………………………………..**;</w:t>
      </w:r>
    </w:p>
    <w:p w:rsidR="004B1F99" w:rsidRDefault="004B1F99" w:rsidP="00671FFD">
      <w:pPr>
        <w:numPr>
          <w:ilvl w:val="0"/>
          <w:numId w:val="4"/>
        </w:numPr>
        <w:spacing w:line="360" w:lineRule="auto"/>
        <w:ind w:left="1134" w:hanging="425"/>
        <w:contextualSpacing/>
        <w:jc w:val="both"/>
        <w:rPr>
          <w:bCs/>
        </w:rPr>
      </w:pPr>
      <w:r>
        <w:rPr>
          <w:bCs/>
        </w:rPr>
        <w:t>występowania do osób kierujących pracownikami z zaleceniami usunięcia stwierdzonych zagrożeń wypadkowy</w:t>
      </w:r>
      <w:r w:rsidR="00C7188D">
        <w:rPr>
          <w:bCs/>
        </w:rPr>
        <w:t>ch oraz uchybień w zakresie bhp;</w:t>
      </w:r>
    </w:p>
    <w:p w:rsidR="004B1F99" w:rsidRDefault="004B1F99" w:rsidP="00671FFD">
      <w:pPr>
        <w:numPr>
          <w:ilvl w:val="0"/>
          <w:numId w:val="4"/>
        </w:numPr>
        <w:spacing w:line="360" w:lineRule="auto"/>
        <w:ind w:left="1134" w:hanging="425"/>
        <w:contextualSpacing/>
        <w:jc w:val="both"/>
        <w:rPr>
          <w:bCs/>
        </w:rPr>
      </w:pPr>
      <w:r>
        <w:rPr>
          <w:bCs/>
        </w:rPr>
        <w:t>występowania z wnioskami dotyczącymi niezwłocznego odsunięcia od pracy osoby, która swoim zachowaniem lub sposobem wykonywania pracy stwarza bezpośrednie zagrożenie dla życia lub z</w:t>
      </w:r>
      <w:r w:rsidR="00C7188D">
        <w:rPr>
          <w:bCs/>
        </w:rPr>
        <w:t>drowia własnego lub innych osób;</w:t>
      </w:r>
    </w:p>
    <w:p w:rsidR="004B1F99" w:rsidRDefault="004B1F99" w:rsidP="00671FFD">
      <w:pPr>
        <w:numPr>
          <w:ilvl w:val="0"/>
          <w:numId w:val="4"/>
        </w:numPr>
        <w:spacing w:line="360" w:lineRule="auto"/>
        <w:ind w:left="1134" w:hanging="425"/>
        <w:contextualSpacing/>
        <w:jc w:val="both"/>
        <w:rPr>
          <w:bCs/>
        </w:rPr>
      </w:pPr>
      <w:r>
        <w:rPr>
          <w:bCs/>
        </w:rPr>
        <w:t xml:space="preserve">występowania z wnioskami dotyczącymi niezwłocznego wstrzymania pracy maszyn lub urządzeń w razie wystąpienia bezpośredniego zagrożenia życia </w:t>
      </w:r>
      <w:r w:rsidR="004E22F2">
        <w:rPr>
          <w:bCs/>
        </w:rPr>
        <w:t xml:space="preserve">                        </w:t>
      </w:r>
      <w:r>
        <w:rPr>
          <w:bCs/>
        </w:rPr>
        <w:t>lub zdrowia pracownika lub innych osób;</w:t>
      </w:r>
    </w:p>
    <w:p w:rsidR="004B1F99" w:rsidRPr="00D005BC" w:rsidRDefault="004B1F99" w:rsidP="00D005BC">
      <w:pPr>
        <w:numPr>
          <w:ilvl w:val="0"/>
          <w:numId w:val="4"/>
        </w:numPr>
        <w:spacing w:line="360" w:lineRule="auto"/>
        <w:ind w:left="1134" w:hanging="425"/>
        <w:contextualSpacing/>
        <w:jc w:val="both"/>
        <w:rPr>
          <w:bCs/>
        </w:rPr>
      </w:pPr>
      <w:r>
        <w:rPr>
          <w:bCs/>
        </w:rPr>
        <w:t>występowania z wnioskami dotyczącymi niezwłocznego wstrzymania pracy pracownika zatrudnionego przy pracach wzbronionych.</w:t>
      </w:r>
    </w:p>
    <w:p w:rsidR="004B1F99" w:rsidRDefault="004B1F99" w:rsidP="00671FFD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6</w:t>
      </w:r>
    </w:p>
    <w:p w:rsidR="004B1F99" w:rsidRDefault="004B1F99" w:rsidP="00671FFD">
      <w:pPr>
        <w:spacing w:line="360" w:lineRule="auto"/>
        <w:jc w:val="both"/>
      </w:pPr>
      <w:r>
        <w:t xml:space="preserve">Strony ustalają następujące zasady współdziałania i sposoby postępowania, w tym również </w:t>
      </w:r>
      <w:r w:rsidR="004E22F2">
        <w:t xml:space="preserve">           </w:t>
      </w:r>
      <w:r>
        <w:t>w przypadku zagrożeń zdrowia lub życia osób zatrudnionych:</w:t>
      </w:r>
    </w:p>
    <w:p w:rsidR="004B1F99" w:rsidRDefault="004B1F99" w:rsidP="00446E08">
      <w:pPr>
        <w:numPr>
          <w:ilvl w:val="0"/>
          <w:numId w:val="5"/>
        </w:numPr>
        <w:spacing w:after="200" w:line="360" w:lineRule="auto"/>
        <w:ind w:left="770" w:hanging="434"/>
        <w:contextualSpacing/>
        <w:jc w:val="both"/>
      </w:pPr>
      <w:r>
        <w:t>Przed nawiązaniem współpracy i okresowo – według ustaleń Stron – organizowane będą spotkania upoważnionych przedstawicieli Stron w celu omówienia zagadnień dotyczących zagrożeń wypadkowych i chorobowych oraz bezpieczeństwa pracy.</w:t>
      </w:r>
    </w:p>
    <w:p w:rsidR="004B1F99" w:rsidRDefault="004B1F99" w:rsidP="00671FFD">
      <w:pPr>
        <w:numPr>
          <w:ilvl w:val="0"/>
          <w:numId w:val="5"/>
        </w:numPr>
        <w:spacing w:after="200" w:line="360" w:lineRule="auto"/>
        <w:ind w:left="770" w:hanging="434"/>
        <w:contextualSpacing/>
        <w:jc w:val="both"/>
      </w:pPr>
      <w:r>
        <w:lastRenderedPageBreak/>
        <w:t>Podstawą dopuszczenia do pracy na terenie …………………………………….** jest posiadanie przez pracowników:</w:t>
      </w:r>
    </w:p>
    <w:p w:rsidR="004B1F99" w:rsidRDefault="004B1F99" w:rsidP="00671FFD">
      <w:pPr>
        <w:numPr>
          <w:ilvl w:val="0"/>
          <w:numId w:val="6"/>
        </w:numPr>
        <w:spacing w:after="200" w:line="360" w:lineRule="auto"/>
        <w:contextualSpacing/>
        <w:jc w:val="both"/>
      </w:pPr>
      <w:r>
        <w:t>aktualnych profilaktycznych badań lekarskich</w:t>
      </w:r>
      <w:r w:rsidR="00BD3610">
        <w:t xml:space="preserve"> oraz w przypadku wykonywania prac na wysokościach – badań dopuszczających do pracy na wysokościach</w:t>
      </w:r>
      <w:r>
        <w:t>;</w:t>
      </w:r>
    </w:p>
    <w:p w:rsidR="004B1F99" w:rsidRDefault="004B1F99" w:rsidP="00671FFD">
      <w:pPr>
        <w:numPr>
          <w:ilvl w:val="0"/>
          <w:numId w:val="6"/>
        </w:numPr>
        <w:spacing w:after="200" w:line="360" w:lineRule="auto"/>
        <w:ind w:left="1134" w:hanging="425"/>
        <w:contextualSpacing/>
        <w:jc w:val="both"/>
      </w:pPr>
      <w:r>
        <w:t>aktualnych szkoleń bhp;</w:t>
      </w:r>
    </w:p>
    <w:p w:rsidR="004B1F99" w:rsidRDefault="004B1F99" w:rsidP="00671FFD">
      <w:pPr>
        <w:numPr>
          <w:ilvl w:val="0"/>
          <w:numId w:val="6"/>
        </w:numPr>
        <w:spacing w:after="200" w:line="360" w:lineRule="auto"/>
        <w:ind w:left="1134" w:hanging="425"/>
        <w:contextualSpacing/>
        <w:jc w:val="both"/>
      </w:pPr>
      <w:r>
        <w:t>środków indywidualnej ochrony oraz odzieży i obuwia roboczego;</w:t>
      </w:r>
    </w:p>
    <w:p w:rsidR="004B1F99" w:rsidRDefault="004B1F99" w:rsidP="00671FFD">
      <w:pPr>
        <w:numPr>
          <w:ilvl w:val="0"/>
          <w:numId w:val="6"/>
        </w:numPr>
        <w:spacing w:after="200" w:line="360" w:lineRule="auto"/>
        <w:ind w:left="1134" w:hanging="425"/>
        <w:contextualSpacing/>
        <w:jc w:val="both"/>
      </w:pPr>
      <w:r>
        <w:t>kwalifikacji zawodowych na wykonywanie określonej pracy;</w:t>
      </w:r>
    </w:p>
    <w:p w:rsidR="005F72D3" w:rsidRDefault="00446E08" w:rsidP="00446E08">
      <w:pPr>
        <w:numPr>
          <w:ilvl w:val="0"/>
          <w:numId w:val="5"/>
        </w:numPr>
        <w:spacing w:after="200" w:line="360" w:lineRule="auto"/>
        <w:ind w:left="770" w:hanging="434"/>
        <w:contextualSpacing/>
        <w:jc w:val="both"/>
      </w:pPr>
      <w:r>
        <w:t>Koordynator ds. bhp</w:t>
      </w:r>
      <w:r w:rsidR="005F72D3">
        <w:t xml:space="preserve"> zobowiązuje się do:</w:t>
      </w:r>
    </w:p>
    <w:p w:rsidR="00BD3610" w:rsidRDefault="005F72D3" w:rsidP="00671FFD">
      <w:pPr>
        <w:numPr>
          <w:ilvl w:val="0"/>
          <w:numId w:val="9"/>
        </w:numPr>
        <w:spacing w:after="200" w:line="360" w:lineRule="auto"/>
        <w:contextualSpacing/>
        <w:jc w:val="both"/>
      </w:pPr>
      <w:r>
        <w:t>zapoznania</w:t>
      </w:r>
      <w:r w:rsidR="00BD3610">
        <w:t xml:space="preserve"> pracowników z właściwościami substancji niebezpiecznych (jeżeli takimi się posługują wykonując pracę) i ich stosowania w sposób </w:t>
      </w:r>
      <w:r>
        <w:t>bezpieczny;</w:t>
      </w:r>
    </w:p>
    <w:p w:rsidR="005F72D3" w:rsidRDefault="005F72D3" w:rsidP="00671FFD">
      <w:pPr>
        <w:numPr>
          <w:ilvl w:val="0"/>
          <w:numId w:val="9"/>
        </w:numPr>
        <w:spacing w:after="200" w:line="360" w:lineRule="auto"/>
        <w:ind w:left="1134" w:hanging="425"/>
        <w:contextualSpacing/>
        <w:jc w:val="both"/>
      </w:pPr>
      <w:r>
        <w:t>zapoznania pracowników z instrukcjami obsługi wykorzystywanych do pracy maszyn i urządzeń;</w:t>
      </w:r>
    </w:p>
    <w:p w:rsidR="005F72D3" w:rsidRDefault="005F72D3" w:rsidP="00671FFD">
      <w:pPr>
        <w:numPr>
          <w:ilvl w:val="0"/>
          <w:numId w:val="9"/>
        </w:numPr>
        <w:spacing w:after="200" w:line="360" w:lineRule="auto"/>
        <w:ind w:left="1134" w:hanging="425"/>
        <w:contextualSpacing/>
        <w:jc w:val="both"/>
      </w:pPr>
      <w:r>
        <w:t xml:space="preserve">wyposażenia pracowników w sprawny sprzęt, posiadający wymagane atesty </w:t>
      </w:r>
      <w:r w:rsidR="00C7188D">
        <w:t xml:space="preserve">              </w:t>
      </w:r>
      <w:r>
        <w:t>(np. drabiny, rusztowania);</w:t>
      </w:r>
    </w:p>
    <w:p w:rsidR="005F72D3" w:rsidRDefault="005F72D3" w:rsidP="00671FFD">
      <w:pPr>
        <w:numPr>
          <w:ilvl w:val="0"/>
          <w:numId w:val="9"/>
        </w:numPr>
        <w:spacing w:after="200" w:line="360" w:lineRule="auto"/>
        <w:ind w:left="1134" w:hanging="425"/>
        <w:contextualSpacing/>
        <w:jc w:val="both"/>
      </w:pPr>
      <w:r>
        <w:t xml:space="preserve">przekazania informacji dotyczącej identyfikacji czynników szkodliwych </w:t>
      </w:r>
      <w:r w:rsidR="00446E08">
        <w:t xml:space="preserve">                     </w:t>
      </w:r>
      <w:r>
        <w:t xml:space="preserve">i uciążliwych na swoich stanowiskach pracy i ograniczania ich oddziaływania </w:t>
      </w:r>
      <w:r w:rsidR="004E22F2">
        <w:t xml:space="preserve">            </w:t>
      </w:r>
      <w:r>
        <w:t>na otoczenie</w:t>
      </w:r>
      <w:r w:rsidR="00C7188D">
        <w:t>;</w:t>
      </w:r>
    </w:p>
    <w:p w:rsidR="004B1F99" w:rsidRDefault="005F72D3" w:rsidP="00671FFD">
      <w:pPr>
        <w:numPr>
          <w:ilvl w:val="0"/>
          <w:numId w:val="9"/>
        </w:numPr>
        <w:spacing w:after="200" w:line="360" w:lineRule="auto"/>
        <w:ind w:left="1134" w:hanging="425"/>
        <w:contextualSpacing/>
        <w:jc w:val="both"/>
      </w:pPr>
      <w:r>
        <w:t>przekazania</w:t>
      </w:r>
      <w:r w:rsidR="004B1F99">
        <w:t xml:space="preserve"> pracownikom informacji o zagrożeniach występujących</w:t>
      </w:r>
      <w:r>
        <w:t xml:space="preserve"> na  terenie …………………………………..**</w:t>
      </w:r>
      <w:r w:rsidR="00C7188D">
        <w:t>;</w:t>
      </w:r>
    </w:p>
    <w:p w:rsidR="005F72D3" w:rsidRDefault="005F72D3" w:rsidP="00671FFD">
      <w:pPr>
        <w:numPr>
          <w:ilvl w:val="0"/>
          <w:numId w:val="9"/>
        </w:numPr>
        <w:spacing w:after="200" w:line="360" w:lineRule="auto"/>
        <w:contextualSpacing/>
        <w:jc w:val="both"/>
      </w:pPr>
      <w:r>
        <w:t xml:space="preserve">zapoznania osób zatrudnionych z instrukcją </w:t>
      </w:r>
      <w:r w:rsidR="00446E08">
        <w:t xml:space="preserve">bezpieczeństwa i ochrony zdrowia, bezpieczeństwa pożarowego </w:t>
      </w:r>
      <w:r>
        <w:t>i procedurą ewakuacji;</w:t>
      </w:r>
    </w:p>
    <w:p w:rsidR="005F72D3" w:rsidRDefault="005F72D3" w:rsidP="00671FFD">
      <w:pPr>
        <w:numPr>
          <w:ilvl w:val="0"/>
          <w:numId w:val="9"/>
        </w:numPr>
        <w:spacing w:after="200" w:line="360" w:lineRule="auto"/>
        <w:contextualSpacing/>
        <w:jc w:val="both"/>
      </w:pPr>
      <w:r>
        <w:t>udostępnienia osobom zatrudnionym posiadanych pomieszczeń higieniczno-sanitarnych;</w:t>
      </w:r>
    </w:p>
    <w:p w:rsidR="005F72D3" w:rsidRDefault="005F72D3" w:rsidP="00671FFD">
      <w:pPr>
        <w:numPr>
          <w:ilvl w:val="0"/>
          <w:numId w:val="9"/>
        </w:numPr>
        <w:spacing w:after="200" w:line="360" w:lineRule="auto"/>
        <w:ind w:left="1134" w:hanging="425"/>
        <w:contextualSpacing/>
        <w:jc w:val="both"/>
      </w:pPr>
      <w:r>
        <w:t>udzielania pierwszej pomocy oraz poinformowania o osobach wyznaczonych              do udzielania pierwszej pomocy</w:t>
      </w:r>
      <w:r w:rsidRPr="005F72D3">
        <w:t xml:space="preserve"> </w:t>
      </w:r>
      <w:r>
        <w:t>i wykonywania działań w zakresie pożarów                 i ewakuacji pracowników.</w:t>
      </w:r>
    </w:p>
    <w:p w:rsidR="004B1F99" w:rsidRDefault="004B1F99" w:rsidP="00671FFD">
      <w:pPr>
        <w:numPr>
          <w:ilvl w:val="0"/>
          <w:numId w:val="5"/>
        </w:numPr>
        <w:spacing w:after="200" w:line="360" w:lineRule="auto"/>
        <w:ind w:left="770" w:hanging="448"/>
        <w:contextualSpacing/>
        <w:jc w:val="both"/>
      </w:pPr>
      <w:r>
        <w:t xml:space="preserve">Wykonawca zobowiązuje się każdorazowo przed rozpoczęciem pracy przez nowego pracownika do dostarczenia pisemnej informacji do </w:t>
      </w:r>
      <w:r w:rsidR="00446E08">
        <w:t>Koordynatora ds. bhp</w:t>
      </w:r>
      <w:r>
        <w:t xml:space="preserve"> potwierdzającej spełnienie wymagań zawartych w </w:t>
      </w:r>
      <w:r w:rsidR="00671FFD">
        <w:t>ust.</w:t>
      </w:r>
      <w:r>
        <w:t xml:space="preserve"> 2.</w:t>
      </w:r>
    </w:p>
    <w:p w:rsidR="004B1F99" w:rsidRDefault="004B1F99" w:rsidP="00671FFD">
      <w:pPr>
        <w:numPr>
          <w:ilvl w:val="0"/>
          <w:numId w:val="5"/>
        </w:numPr>
        <w:spacing w:after="200" w:line="360" w:lineRule="auto"/>
        <w:ind w:left="756" w:hanging="476"/>
        <w:contextualSpacing/>
        <w:jc w:val="both"/>
      </w:pPr>
      <w:r>
        <w:t xml:space="preserve">W razie zaistnienia wypadku przy pracy pracownika Wykonawcy ustalenia okoliczności i przyczyn wypadku dokonuje zespół powypadkowy powołany </w:t>
      </w:r>
      <w:r w:rsidR="004E22F2">
        <w:t xml:space="preserve">                              </w:t>
      </w:r>
      <w:r>
        <w:t xml:space="preserve">przez zakład pracy poszkodowanego pracownika. Ustalenie przyczyn </w:t>
      </w:r>
      <w:r>
        <w:br/>
        <w:t xml:space="preserve">i okoliczności wypadku odbywa się w obecności </w:t>
      </w:r>
      <w:r w:rsidR="00446E08">
        <w:t>przedstawiciela ………………………………..*</w:t>
      </w:r>
      <w:r w:rsidR="00C7188D">
        <w:t>.</w:t>
      </w:r>
    </w:p>
    <w:p w:rsidR="004B1F99" w:rsidRDefault="004B1F99" w:rsidP="00671FFD">
      <w:pPr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§ 7</w:t>
      </w:r>
    </w:p>
    <w:p w:rsidR="004B1F99" w:rsidRDefault="004B1F99" w:rsidP="00671FFD">
      <w:pPr>
        <w:spacing w:line="360" w:lineRule="auto"/>
        <w:jc w:val="both"/>
        <w:rPr>
          <w:bCs/>
        </w:rPr>
      </w:pPr>
      <w:r>
        <w:rPr>
          <w:bCs/>
        </w:rPr>
        <w:t xml:space="preserve">Wszystkie zmiany lub uzupełnienia do treści porozumienia mogą być określone </w:t>
      </w:r>
      <w:r>
        <w:rPr>
          <w:bCs/>
        </w:rPr>
        <w:br/>
        <w:t>w załącznikach do niniejszego porozumienia i podpisane przez przedstawicieli obu Stron.</w:t>
      </w:r>
    </w:p>
    <w:p w:rsidR="004B1F99" w:rsidRDefault="004B1F99" w:rsidP="00671FFD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8</w:t>
      </w:r>
    </w:p>
    <w:p w:rsidR="004B1F99" w:rsidRDefault="004B1F99" w:rsidP="00671FFD">
      <w:pPr>
        <w:spacing w:line="360" w:lineRule="auto"/>
        <w:jc w:val="both"/>
        <w:rPr>
          <w:bCs/>
        </w:rPr>
      </w:pPr>
      <w:r>
        <w:rPr>
          <w:bCs/>
        </w:rPr>
        <w:t>W sprawach nieuregulowanych w niniejszym porozumieniu będą miały zastosowane przepisy prawa pracy.</w:t>
      </w:r>
    </w:p>
    <w:p w:rsidR="004B1F99" w:rsidRDefault="004B1F99" w:rsidP="00671FFD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9</w:t>
      </w:r>
    </w:p>
    <w:p w:rsidR="004B1F99" w:rsidRDefault="004B1F99" w:rsidP="00671FFD">
      <w:pPr>
        <w:spacing w:line="360" w:lineRule="auto"/>
        <w:jc w:val="both"/>
        <w:rPr>
          <w:bCs/>
        </w:rPr>
      </w:pPr>
      <w:r>
        <w:rPr>
          <w:bCs/>
        </w:rPr>
        <w:t xml:space="preserve">Porozumienie sporządzono w 2 (dwóch) jednobrzmiących egzemplarzach, po jednym </w:t>
      </w:r>
      <w:r w:rsidR="00446E08">
        <w:rPr>
          <w:bCs/>
        </w:rPr>
        <w:t xml:space="preserve">                </w:t>
      </w:r>
      <w:r>
        <w:rPr>
          <w:bCs/>
        </w:rPr>
        <w:t>dla każdej ze Stron.</w:t>
      </w:r>
    </w:p>
    <w:p w:rsidR="004B1F99" w:rsidRDefault="004B1F99" w:rsidP="004B1F99">
      <w:pPr>
        <w:jc w:val="center"/>
        <w:rPr>
          <w:b/>
          <w:bCs/>
        </w:rPr>
      </w:pPr>
    </w:p>
    <w:p w:rsidR="004B1F99" w:rsidRDefault="004B1F99" w:rsidP="004B1F99">
      <w:pPr>
        <w:jc w:val="center"/>
        <w:rPr>
          <w:b/>
          <w:bCs/>
        </w:rPr>
      </w:pPr>
      <w:r>
        <w:rPr>
          <w:b/>
          <w:bCs/>
        </w:rPr>
        <w:t>Podpisy przedstawicieli stron zawierających porozumienie:</w:t>
      </w:r>
    </w:p>
    <w:p w:rsidR="004B1F99" w:rsidRDefault="004B1F99" w:rsidP="004B1F99">
      <w:pPr>
        <w:jc w:val="center"/>
        <w:rPr>
          <w:b/>
          <w:bCs/>
        </w:rPr>
      </w:pPr>
    </w:p>
    <w:p w:rsidR="004B1F99" w:rsidRDefault="004B1F99" w:rsidP="004B1F99">
      <w:pPr>
        <w:jc w:val="center"/>
        <w:rPr>
          <w:b/>
          <w:bCs/>
        </w:rPr>
      </w:pPr>
    </w:p>
    <w:p w:rsidR="004B1F99" w:rsidRDefault="004B1F99" w:rsidP="004B1F99">
      <w:pPr>
        <w:jc w:val="center"/>
        <w:rPr>
          <w:b/>
          <w:bCs/>
        </w:rPr>
      </w:pPr>
    </w:p>
    <w:p w:rsidR="004B1F99" w:rsidRDefault="004B1F99" w:rsidP="004B1F99">
      <w:pPr>
        <w:jc w:val="center"/>
        <w:rPr>
          <w:b/>
          <w:bCs/>
        </w:rPr>
      </w:pPr>
      <w:r>
        <w:rPr>
          <w:b/>
          <w:bCs/>
        </w:rPr>
        <w:t xml:space="preserve">1………………………….………..          2…………………………………….                 </w:t>
      </w:r>
    </w:p>
    <w:p w:rsidR="004B1F99" w:rsidRDefault="004B1F99" w:rsidP="004B1F99">
      <w:pPr>
        <w:jc w:val="center"/>
        <w:rPr>
          <w:b/>
          <w:bCs/>
        </w:rPr>
      </w:pPr>
    </w:p>
    <w:p w:rsidR="004B1F99" w:rsidRDefault="004B1F99" w:rsidP="004B1F99">
      <w:pPr>
        <w:jc w:val="center"/>
        <w:rPr>
          <w:b/>
          <w:bCs/>
        </w:rPr>
      </w:pPr>
    </w:p>
    <w:p w:rsidR="004B1F99" w:rsidRDefault="004B1F99" w:rsidP="004B1F99">
      <w:pPr>
        <w:jc w:val="center"/>
        <w:rPr>
          <w:b/>
          <w:bCs/>
        </w:rPr>
      </w:pPr>
    </w:p>
    <w:p w:rsidR="004B1F99" w:rsidRDefault="004B1F99" w:rsidP="004B1F99">
      <w:pPr>
        <w:jc w:val="center"/>
        <w:rPr>
          <w:b/>
          <w:bCs/>
        </w:rPr>
      </w:pPr>
      <w:r>
        <w:rPr>
          <w:b/>
          <w:bCs/>
        </w:rPr>
        <w:t>Nazwisko i imię oraz podpis koordynatora ds. bhp</w:t>
      </w:r>
    </w:p>
    <w:p w:rsidR="004B1F99" w:rsidRDefault="004B1F99" w:rsidP="004B1F99">
      <w:pPr>
        <w:jc w:val="center"/>
        <w:rPr>
          <w:b/>
          <w:bCs/>
        </w:rPr>
      </w:pPr>
    </w:p>
    <w:p w:rsidR="004B1F99" w:rsidRDefault="004B1F99" w:rsidP="004B1F99">
      <w:pPr>
        <w:jc w:val="center"/>
        <w:rPr>
          <w:b/>
          <w:bCs/>
        </w:rPr>
      </w:pPr>
    </w:p>
    <w:p w:rsidR="004B1F99" w:rsidRDefault="004B1F99" w:rsidP="004B1F99">
      <w:pPr>
        <w:jc w:val="center"/>
        <w:rPr>
          <w:b/>
          <w:bCs/>
        </w:rPr>
      </w:pPr>
      <w:r>
        <w:rPr>
          <w:b/>
          <w:bCs/>
        </w:rPr>
        <w:t>…………………………………………………………………</w:t>
      </w:r>
    </w:p>
    <w:p w:rsidR="004B1F99" w:rsidRDefault="004B1F99" w:rsidP="004B1F99">
      <w:pPr>
        <w:jc w:val="center"/>
        <w:rPr>
          <w:rFonts w:ascii="Arial" w:hAnsi="Arial" w:cs="Arial"/>
          <w:b/>
          <w:bCs/>
        </w:rPr>
      </w:pPr>
    </w:p>
    <w:p w:rsidR="004B1F99" w:rsidRDefault="004B1F99" w:rsidP="004B1F99">
      <w:pPr>
        <w:jc w:val="center"/>
        <w:rPr>
          <w:rFonts w:ascii="Arial" w:hAnsi="Arial" w:cs="Arial"/>
          <w:b/>
          <w:bCs/>
        </w:rPr>
      </w:pPr>
    </w:p>
    <w:p w:rsidR="004B1F99" w:rsidRDefault="004B1F99" w:rsidP="004B1F99">
      <w:pPr>
        <w:jc w:val="center"/>
        <w:rPr>
          <w:rFonts w:ascii="Arial" w:hAnsi="Arial" w:cs="Arial"/>
          <w:b/>
          <w:bCs/>
        </w:rPr>
      </w:pPr>
    </w:p>
    <w:p w:rsidR="004B1F99" w:rsidRDefault="004B1F99" w:rsidP="004B1F99">
      <w:pPr>
        <w:jc w:val="center"/>
        <w:rPr>
          <w:rFonts w:ascii="Arial" w:hAnsi="Arial" w:cs="Arial"/>
          <w:b/>
          <w:bCs/>
        </w:rPr>
      </w:pPr>
    </w:p>
    <w:p w:rsidR="004B1F99" w:rsidRDefault="004B1F99" w:rsidP="004B1F99">
      <w:pPr>
        <w:jc w:val="center"/>
        <w:rPr>
          <w:bCs/>
          <w:color w:val="49535F"/>
        </w:rPr>
      </w:pPr>
      <w:r>
        <w:rPr>
          <w:b/>
          <w:bCs/>
        </w:rPr>
        <w:t>Porozumienie zawarto w Bydgoszczy, dnia………….…….. r.</w:t>
      </w:r>
    </w:p>
    <w:p w:rsidR="00C7188D" w:rsidRDefault="00C7188D"/>
    <w:p w:rsidR="00C7188D" w:rsidRPr="00C7188D" w:rsidRDefault="00C7188D" w:rsidP="00C7188D"/>
    <w:p w:rsidR="00C7188D" w:rsidRDefault="00C7188D" w:rsidP="00C7188D"/>
    <w:p w:rsidR="004B1F99" w:rsidRDefault="00C7188D" w:rsidP="00C7188D">
      <w:r>
        <w:t>*  - użytkownik (strona porozumienia)</w:t>
      </w:r>
    </w:p>
    <w:p w:rsidR="00C7188D" w:rsidRPr="00C7188D" w:rsidRDefault="00C7188D" w:rsidP="00C7188D">
      <w:pPr>
        <w:pStyle w:val="Akapitzlist"/>
        <w:ind w:left="0"/>
      </w:pPr>
      <w:r>
        <w:t>** - miejsce pracy</w:t>
      </w:r>
    </w:p>
    <w:sectPr w:rsidR="00C7188D" w:rsidRPr="00C7188D" w:rsidSect="002851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E42" w:rsidRDefault="002F5E42" w:rsidP="00671FFD">
      <w:r>
        <w:separator/>
      </w:r>
    </w:p>
  </w:endnote>
  <w:endnote w:type="continuationSeparator" w:id="0">
    <w:p w:rsidR="002F5E42" w:rsidRDefault="002F5E42" w:rsidP="00671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050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74CE1" w:rsidRDefault="00874CE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3F29D8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>
              <w:t xml:space="preserve"> z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3F29D8">
              <w:rPr>
                <w:b/>
                <w:noProof/>
              </w:rPr>
              <w:t>4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874CE1" w:rsidRDefault="00874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E42" w:rsidRDefault="002F5E42" w:rsidP="00671FFD">
      <w:r>
        <w:separator/>
      </w:r>
    </w:p>
  </w:footnote>
  <w:footnote w:type="continuationSeparator" w:id="0">
    <w:p w:rsidR="002F5E42" w:rsidRDefault="002F5E42" w:rsidP="00671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CE1" w:rsidRPr="00671FFD" w:rsidRDefault="00874CE1" w:rsidP="00671FFD">
    <w:pPr>
      <w:pStyle w:val="Nagwek"/>
      <w:jc w:val="center"/>
      <w:rPr>
        <w:b/>
        <w:sz w:val="28"/>
        <w:szCs w:val="28"/>
      </w:rPr>
    </w:pPr>
    <w:r w:rsidRPr="00671FFD">
      <w:rPr>
        <w:b/>
        <w:sz w:val="28"/>
        <w:szCs w:val="28"/>
      </w:rPr>
      <w:t>**** WZÓR ****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33F8"/>
    <w:multiLevelType w:val="hybridMultilevel"/>
    <w:tmpl w:val="08948EFA"/>
    <w:lvl w:ilvl="0" w:tplc="95D6E18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30DD0"/>
    <w:multiLevelType w:val="hybridMultilevel"/>
    <w:tmpl w:val="337684A2"/>
    <w:lvl w:ilvl="0" w:tplc="9236CE9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B44EB"/>
    <w:multiLevelType w:val="hybridMultilevel"/>
    <w:tmpl w:val="4C40BB8E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>
      <w:start w:val="1"/>
      <w:numFmt w:val="lowerLetter"/>
      <w:lvlText w:val="%2."/>
      <w:lvlJc w:val="left"/>
      <w:pPr>
        <w:ind w:left="1776" w:hanging="360"/>
      </w:pPr>
    </w:lvl>
    <w:lvl w:ilvl="2" w:tplc="0415001B">
      <w:start w:val="1"/>
      <w:numFmt w:val="lowerRoman"/>
      <w:lvlText w:val="%3."/>
      <w:lvlJc w:val="right"/>
      <w:pPr>
        <w:ind w:left="2496" w:hanging="180"/>
      </w:pPr>
    </w:lvl>
    <w:lvl w:ilvl="3" w:tplc="0415000F">
      <w:start w:val="1"/>
      <w:numFmt w:val="decimal"/>
      <w:lvlText w:val="%4."/>
      <w:lvlJc w:val="left"/>
      <w:pPr>
        <w:ind w:left="3216" w:hanging="360"/>
      </w:pPr>
    </w:lvl>
    <w:lvl w:ilvl="4" w:tplc="04150019">
      <w:start w:val="1"/>
      <w:numFmt w:val="lowerLetter"/>
      <w:lvlText w:val="%5."/>
      <w:lvlJc w:val="left"/>
      <w:pPr>
        <w:ind w:left="3936" w:hanging="360"/>
      </w:pPr>
    </w:lvl>
    <w:lvl w:ilvl="5" w:tplc="0415001B">
      <w:start w:val="1"/>
      <w:numFmt w:val="lowerRoman"/>
      <w:lvlText w:val="%6."/>
      <w:lvlJc w:val="right"/>
      <w:pPr>
        <w:ind w:left="4656" w:hanging="180"/>
      </w:pPr>
    </w:lvl>
    <w:lvl w:ilvl="6" w:tplc="0415000F">
      <w:start w:val="1"/>
      <w:numFmt w:val="decimal"/>
      <w:lvlText w:val="%7."/>
      <w:lvlJc w:val="left"/>
      <w:pPr>
        <w:ind w:left="5376" w:hanging="360"/>
      </w:pPr>
    </w:lvl>
    <w:lvl w:ilvl="7" w:tplc="04150019">
      <w:start w:val="1"/>
      <w:numFmt w:val="lowerLetter"/>
      <w:lvlText w:val="%8."/>
      <w:lvlJc w:val="left"/>
      <w:pPr>
        <w:ind w:left="6096" w:hanging="360"/>
      </w:pPr>
    </w:lvl>
    <w:lvl w:ilvl="8" w:tplc="0415001B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46B01FD5"/>
    <w:multiLevelType w:val="hybridMultilevel"/>
    <w:tmpl w:val="3BBE5A92"/>
    <w:lvl w:ilvl="0" w:tplc="76A2B42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8B5AA9"/>
    <w:multiLevelType w:val="hybridMultilevel"/>
    <w:tmpl w:val="A4F25576"/>
    <w:lvl w:ilvl="0" w:tplc="48869B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721AE"/>
    <w:multiLevelType w:val="hybridMultilevel"/>
    <w:tmpl w:val="17F09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B1E1D"/>
    <w:multiLevelType w:val="hybridMultilevel"/>
    <w:tmpl w:val="8FF41E32"/>
    <w:lvl w:ilvl="0" w:tplc="04150017">
      <w:start w:val="1"/>
      <w:numFmt w:val="lowerLetter"/>
      <w:lvlText w:val="%1)"/>
      <w:lvlJc w:val="left"/>
      <w:pPr>
        <w:ind w:left="1042" w:hanging="360"/>
      </w:pPr>
    </w:lvl>
    <w:lvl w:ilvl="1" w:tplc="04150019">
      <w:start w:val="1"/>
      <w:numFmt w:val="lowerLetter"/>
      <w:lvlText w:val="%2."/>
      <w:lvlJc w:val="left"/>
      <w:pPr>
        <w:ind w:left="1762" w:hanging="360"/>
      </w:pPr>
    </w:lvl>
    <w:lvl w:ilvl="2" w:tplc="0415001B">
      <w:start w:val="1"/>
      <w:numFmt w:val="lowerRoman"/>
      <w:lvlText w:val="%3."/>
      <w:lvlJc w:val="right"/>
      <w:pPr>
        <w:ind w:left="2482" w:hanging="180"/>
      </w:pPr>
    </w:lvl>
    <w:lvl w:ilvl="3" w:tplc="0415000F">
      <w:start w:val="1"/>
      <w:numFmt w:val="decimal"/>
      <w:lvlText w:val="%4."/>
      <w:lvlJc w:val="left"/>
      <w:pPr>
        <w:ind w:left="3202" w:hanging="360"/>
      </w:pPr>
    </w:lvl>
    <w:lvl w:ilvl="4" w:tplc="04150019">
      <w:start w:val="1"/>
      <w:numFmt w:val="lowerLetter"/>
      <w:lvlText w:val="%5."/>
      <w:lvlJc w:val="left"/>
      <w:pPr>
        <w:ind w:left="3922" w:hanging="360"/>
      </w:pPr>
    </w:lvl>
    <w:lvl w:ilvl="5" w:tplc="0415001B">
      <w:start w:val="1"/>
      <w:numFmt w:val="lowerRoman"/>
      <w:lvlText w:val="%6."/>
      <w:lvlJc w:val="right"/>
      <w:pPr>
        <w:ind w:left="4642" w:hanging="180"/>
      </w:pPr>
    </w:lvl>
    <w:lvl w:ilvl="6" w:tplc="0415000F">
      <w:start w:val="1"/>
      <w:numFmt w:val="decimal"/>
      <w:lvlText w:val="%7."/>
      <w:lvlJc w:val="left"/>
      <w:pPr>
        <w:ind w:left="5362" w:hanging="360"/>
      </w:pPr>
    </w:lvl>
    <w:lvl w:ilvl="7" w:tplc="04150019">
      <w:start w:val="1"/>
      <w:numFmt w:val="lowerLetter"/>
      <w:lvlText w:val="%8."/>
      <w:lvlJc w:val="left"/>
      <w:pPr>
        <w:ind w:left="6082" w:hanging="360"/>
      </w:pPr>
    </w:lvl>
    <w:lvl w:ilvl="8" w:tplc="0415001B">
      <w:start w:val="1"/>
      <w:numFmt w:val="lowerRoman"/>
      <w:lvlText w:val="%9."/>
      <w:lvlJc w:val="right"/>
      <w:pPr>
        <w:ind w:left="6802" w:hanging="180"/>
      </w:pPr>
    </w:lvl>
  </w:abstractNum>
  <w:abstractNum w:abstractNumId="7" w15:restartNumberingAfterBreak="0">
    <w:nsid w:val="72CE079A"/>
    <w:multiLevelType w:val="hybridMultilevel"/>
    <w:tmpl w:val="4170CF8A"/>
    <w:lvl w:ilvl="0" w:tplc="1F56717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DC17AE"/>
    <w:multiLevelType w:val="hybridMultilevel"/>
    <w:tmpl w:val="3BDAA6D0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>
      <w:start w:val="1"/>
      <w:numFmt w:val="lowerLetter"/>
      <w:lvlText w:val="%2."/>
      <w:lvlJc w:val="left"/>
      <w:pPr>
        <w:ind w:left="1776" w:hanging="360"/>
      </w:pPr>
    </w:lvl>
    <w:lvl w:ilvl="2" w:tplc="0415001B">
      <w:start w:val="1"/>
      <w:numFmt w:val="lowerRoman"/>
      <w:lvlText w:val="%3."/>
      <w:lvlJc w:val="right"/>
      <w:pPr>
        <w:ind w:left="2496" w:hanging="180"/>
      </w:pPr>
    </w:lvl>
    <w:lvl w:ilvl="3" w:tplc="0415000F">
      <w:start w:val="1"/>
      <w:numFmt w:val="decimal"/>
      <w:lvlText w:val="%4."/>
      <w:lvlJc w:val="left"/>
      <w:pPr>
        <w:ind w:left="3216" w:hanging="360"/>
      </w:pPr>
    </w:lvl>
    <w:lvl w:ilvl="4" w:tplc="04150019">
      <w:start w:val="1"/>
      <w:numFmt w:val="lowerLetter"/>
      <w:lvlText w:val="%5."/>
      <w:lvlJc w:val="left"/>
      <w:pPr>
        <w:ind w:left="3936" w:hanging="360"/>
      </w:pPr>
    </w:lvl>
    <w:lvl w:ilvl="5" w:tplc="0415001B">
      <w:start w:val="1"/>
      <w:numFmt w:val="lowerRoman"/>
      <w:lvlText w:val="%6."/>
      <w:lvlJc w:val="right"/>
      <w:pPr>
        <w:ind w:left="4656" w:hanging="180"/>
      </w:pPr>
    </w:lvl>
    <w:lvl w:ilvl="6" w:tplc="0415000F">
      <w:start w:val="1"/>
      <w:numFmt w:val="decimal"/>
      <w:lvlText w:val="%7."/>
      <w:lvlJc w:val="left"/>
      <w:pPr>
        <w:ind w:left="5376" w:hanging="360"/>
      </w:pPr>
    </w:lvl>
    <w:lvl w:ilvl="7" w:tplc="04150019">
      <w:start w:val="1"/>
      <w:numFmt w:val="lowerLetter"/>
      <w:lvlText w:val="%8."/>
      <w:lvlJc w:val="left"/>
      <w:pPr>
        <w:ind w:left="6096" w:hanging="360"/>
      </w:pPr>
    </w:lvl>
    <w:lvl w:ilvl="8" w:tplc="0415001B">
      <w:start w:val="1"/>
      <w:numFmt w:val="lowerRoman"/>
      <w:lvlText w:val="%9."/>
      <w:lvlJc w:val="right"/>
      <w:pPr>
        <w:ind w:left="6816" w:hanging="180"/>
      </w:pPr>
    </w:lvl>
  </w:abstractNum>
  <w:abstractNum w:abstractNumId="9" w15:restartNumberingAfterBreak="0">
    <w:nsid w:val="7B3B5B93"/>
    <w:multiLevelType w:val="hybridMultilevel"/>
    <w:tmpl w:val="D550F610"/>
    <w:lvl w:ilvl="0" w:tplc="C16246C2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F99"/>
    <w:rsid w:val="000171F3"/>
    <w:rsid w:val="000544D6"/>
    <w:rsid w:val="000E5701"/>
    <w:rsid w:val="000E7811"/>
    <w:rsid w:val="0028513B"/>
    <w:rsid w:val="002D39D2"/>
    <w:rsid w:val="002E6C4A"/>
    <w:rsid w:val="002F5E42"/>
    <w:rsid w:val="003F29D8"/>
    <w:rsid w:val="00446E08"/>
    <w:rsid w:val="004B1F99"/>
    <w:rsid w:val="004E22F2"/>
    <w:rsid w:val="005F72D3"/>
    <w:rsid w:val="00671FFD"/>
    <w:rsid w:val="00741C6D"/>
    <w:rsid w:val="00874CE1"/>
    <w:rsid w:val="00A114D2"/>
    <w:rsid w:val="00BD3610"/>
    <w:rsid w:val="00C7188D"/>
    <w:rsid w:val="00D0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E027D3-0931-4F95-BB32-B4B84440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1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1F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1F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1F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1F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1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9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4F789A9-CA7C-4558-81CB-4CE44AE2E5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Kamińska Marzena</dc:creator>
  <cp:lastModifiedBy>Molenda Martyna</cp:lastModifiedBy>
  <cp:revision>2</cp:revision>
  <cp:lastPrinted>2016-04-20T11:29:00Z</cp:lastPrinted>
  <dcterms:created xsi:type="dcterms:W3CDTF">2024-08-22T12:31:00Z</dcterms:created>
  <dcterms:modified xsi:type="dcterms:W3CDTF">2024-08-22T12:31:00Z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741df823-fffc-478d-a092-c307b837bd86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Saver">
    <vt:lpwstr>gnYDYS1CFbNgXBxrjcaMOft4iUgq5aVC</vt:lpwstr>
  </property>
  <property fmtid="{D5CDD505-2E9C-101B-9397-08002B2CF9AE}" pid="8" name="bjDocumentSecurityLabel">
    <vt:lpwstr>[d7220eed-17a6-431d-810c-83a0ddfed893]</vt:lpwstr>
  </property>
</Properties>
</file>