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635FA" w14:textId="77777777" w:rsidR="00071F7E" w:rsidRPr="00433BAD" w:rsidRDefault="00071F7E" w:rsidP="00683CF8">
      <w:pPr>
        <w:spacing w:line="276" w:lineRule="auto"/>
        <w:rPr>
          <w:rFonts w:cs="Times New Roman"/>
          <w:sz w:val="22"/>
          <w:szCs w:val="22"/>
        </w:rPr>
      </w:pPr>
    </w:p>
    <w:p w14:paraId="532179AE" w14:textId="77777777" w:rsidR="00071F7E" w:rsidRPr="00433BAD" w:rsidRDefault="00B76F24" w:rsidP="00683CF8">
      <w:pPr>
        <w:spacing w:line="276" w:lineRule="auto"/>
        <w:rPr>
          <w:rFonts w:cs="Times New Roman"/>
          <w:b/>
          <w:bCs/>
          <w:sz w:val="22"/>
          <w:szCs w:val="22"/>
        </w:rPr>
      </w:pPr>
      <w:r w:rsidRPr="00433BAD">
        <w:rPr>
          <w:rFonts w:cs="Times New Roman"/>
          <w:noProof/>
          <w:sz w:val="22"/>
          <w:szCs w:val="22"/>
        </w:rPr>
        <w:drawing>
          <wp:inline distT="0" distB="0" distL="0" distR="0" wp14:anchorId="5F363AC4" wp14:editId="3E795216">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4645FB73" w14:textId="77777777" w:rsidR="00071F7E" w:rsidRPr="00433BAD" w:rsidRDefault="00071F7E" w:rsidP="00683CF8">
      <w:pPr>
        <w:spacing w:line="276" w:lineRule="auto"/>
        <w:jc w:val="center"/>
        <w:rPr>
          <w:rFonts w:cs="Times New Roman"/>
          <w:b/>
          <w:bCs/>
          <w:spacing w:val="80"/>
          <w:sz w:val="22"/>
          <w:szCs w:val="22"/>
          <w:u w:val="single"/>
        </w:rPr>
      </w:pPr>
    </w:p>
    <w:p w14:paraId="2CF58FEC" w14:textId="1B194334" w:rsidR="005A38F2" w:rsidRDefault="005A38F2" w:rsidP="00683CF8">
      <w:pPr>
        <w:spacing w:line="276" w:lineRule="auto"/>
        <w:jc w:val="center"/>
        <w:rPr>
          <w:rFonts w:cs="Times New Roman"/>
          <w:b/>
          <w:bCs/>
          <w:spacing w:val="80"/>
          <w:sz w:val="22"/>
          <w:szCs w:val="22"/>
          <w:u w:val="single"/>
        </w:rPr>
      </w:pPr>
      <w:r w:rsidRPr="00862A87">
        <w:rPr>
          <w:rFonts w:cs="Times New Roman"/>
          <w:b/>
          <w:bCs/>
          <w:spacing w:val="80"/>
          <w:sz w:val="22"/>
          <w:szCs w:val="22"/>
          <w:highlight w:val="magenta"/>
          <w:u w:val="single"/>
        </w:rPr>
        <w:t>AKTUALIZACJA</w:t>
      </w:r>
      <w:r w:rsidR="006E62BC" w:rsidRPr="00862A87">
        <w:rPr>
          <w:rFonts w:cs="Times New Roman"/>
          <w:b/>
          <w:bCs/>
          <w:spacing w:val="80"/>
          <w:sz w:val="22"/>
          <w:szCs w:val="22"/>
          <w:highlight w:val="magenta"/>
          <w:u w:val="single"/>
        </w:rPr>
        <w:t xml:space="preserve"> II</w:t>
      </w:r>
      <w:r w:rsidR="00862A87" w:rsidRPr="00862A87">
        <w:rPr>
          <w:rFonts w:cs="Times New Roman"/>
          <w:b/>
          <w:bCs/>
          <w:spacing w:val="80"/>
          <w:sz w:val="22"/>
          <w:szCs w:val="22"/>
          <w:highlight w:val="magenta"/>
          <w:u w:val="single"/>
        </w:rPr>
        <w:t>I</w:t>
      </w:r>
    </w:p>
    <w:p w14:paraId="05CC528F" w14:textId="472336AE" w:rsidR="00987318" w:rsidRPr="00433BAD" w:rsidRDefault="00071F7E" w:rsidP="00683CF8">
      <w:pPr>
        <w:spacing w:line="276" w:lineRule="auto"/>
        <w:jc w:val="center"/>
        <w:rPr>
          <w:rFonts w:cs="Times New Roman"/>
          <w:b/>
          <w:bCs/>
          <w:spacing w:val="80"/>
          <w:sz w:val="22"/>
          <w:szCs w:val="22"/>
          <w:u w:val="single"/>
        </w:rPr>
      </w:pPr>
      <w:r w:rsidRPr="00433BAD">
        <w:rPr>
          <w:rFonts w:cs="Times New Roman"/>
          <w:b/>
          <w:bCs/>
          <w:spacing w:val="80"/>
          <w:sz w:val="22"/>
          <w:szCs w:val="22"/>
          <w:u w:val="single"/>
        </w:rPr>
        <w:t>SPECYFIKACJA WARUNKÓW ZAMÓWIENIA</w:t>
      </w:r>
    </w:p>
    <w:p w14:paraId="0A87DB05" w14:textId="77777777" w:rsidR="00071F7E" w:rsidRPr="00433BAD" w:rsidRDefault="00071F7E" w:rsidP="00683CF8">
      <w:pPr>
        <w:spacing w:line="276" w:lineRule="auto"/>
        <w:rPr>
          <w:rFonts w:cs="Times New Roman"/>
          <w:sz w:val="22"/>
          <w:szCs w:val="22"/>
        </w:rPr>
      </w:pPr>
    </w:p>
    <w:p w14:paraId="18EA0298" w14:textId="77777777" w:rsidR="00970AF0" w:rsidRPr="00433BAD" w:rsidRDefault="00970AF0" w:rsidP="00683CF8">
      <w:pPr>
        <w:spacing w:line="276" w:lineRule="auto"/>
        <w:rPr>
          <w:rFonts w:cs="Times New Roman"/>
          <w:sz w:val="22"/>
          <w:szCs w:val="22"/>
        </w:rPr>
      </w:pPr>
    </w:p>
    <w:p w14:paraId="64724866" w14:textId="77777777" w:rsidR="00CE3174" w:rsidRPr="00433BAD" w:rsidRDefault="00CE3174" w:rsidP="0093211A">
      <w:pPr>
        <w:spacing w:line="276" w:lineRule="auto"/>
        <w:jc w:val="center"/>
        <w:rPr>
          <w:rFonts w:cs="Times New Roman"/>
          <w:sz w:val="22"/>
          <w:szCs w:val="22"/>
        </w:rPr>
      </w:pPr>
      <w:r w:rsidRPr="00433BAD">
        <w:rPr>
          <w:rFonts w:cs="Times New Roman"/>
          <w:sz w:val="22"/>
          <w:szCs w:val="22"/>
        </w:rPr>
        <w:t xml:space="preserve">Postępowanie prowadzone w trybie przetargu nieograniczonego </w:t>
      </w:r>
      <w:r w:rsidR="00764743" w:rsidRPr="00433BAD">
        <w:rPr>
          <w:rFonts w:cs="Times New Roman"/>
          <w:sz w:val="22"/>
          <w:szCs w:val="22"/>
        </w:rPr>
        <w:t>zgodnie z art. 13</w:t>
      </w:r>
      <w:r w:rsidR="002C21DE" w:rsidRPr="00433BAD">
        <w:rPr>
          <w:rFonts w:cs="Times New Roman"/>
          <w:sz w:val="22"/>
          <w:szCs w:val="22"/>
        </w:rPr>
        <w:t>2</w:t>
      </w:r>
      <w:r w:rsidR="00764743" w:rsidRPr="00433BAD">
        <w:rPr>
          <w:rFonts w:cs="Times New Roman"/>
          <w:sz w:val="22"/>
          <w:szCs w:val="22"/>
        </w:rPr>
        <w:t xml:space="preserve"> </w:t>
      </w:r>
      <w:r w:rsidRPr="00433BAD">
        <w:rPr>
          <w:rFonts w:cs="Times New Roman"/>
          <w:sz w:val="22"/>
          <w:szCs w:val="22"/>
        </w:rPr>
        <w:t xml:space="preserve">w oparciu o ustawę z dnia 11.09.2019 r. Prawo zamówień publicznych </w:t>
      </w:r>
      <w:r w:rsidRPr="00433BAD">
        <w:rPr>
          <w:rFonts w:cs="Times New Roman"/>
          <w:sz w:val="22"/>
          <w:szCs w:val="22"/>
          <w:lang w:eastAsia="ar-SA"/>
        </w:rPr>
        <w:t>(</w:t>
      </w:r>
      <w:proofErr w:type="spellStart"/>
      <w:r w:rsidR="0049664F" w:rsidRPr="00433BAD">
        <w:rPr>
          <w:rFonts w:cs="Times New Roman"/>
          <w:sz w:val="22"/>
          <w:szCs w:val="22"/>
          <w:lang w:eastAsia="ar-SA"/>
        </w:rPr>
        <w:t>t.j</w:t>
      </w:r>
      <w:proofErr w:type="spellEnd"/>
      <w:r w:rsidR="0049664F" w:rsidRPr="00433BAD">
        <w:rPr>
          <w:rFonts w:cs="Times New Roman"/>
          <w:sz w:val="22"/>
          <w:szCs w:val="22"/>
          <w:lang w:eastAsia="ar-SA"/>
        </w:rPr>
        <w:t>. Dz.U.</w:t>
      </w:r>
      <w:r w:rsidR="00C46F6E" w:rsidRPr="00433BAD">
        <w:rPr>
          <w:rFonts w:cs="Times New Roman"/>
          <w:sz w:val="22"/>
          <w:szCs w:val="22"/>
          <w:lang w:eastAsia="ar-SA"/>
        </w:rPr>
        <w:t xml:space="preserve"> </w:t>
      </w:r>
      <w:r w:rsidR="0049664F" w:rsidRPr="00433BAD">
        <w:rPr>
          <w:rFonts w:cs="Times New Roman"/>
          <w:sz w:val="22"/>
          <w:szCs w:val="22"/>
          <w:lang w:eastAsia="ar-SA"/>
        </w:rPr>
        <w:t>202</w:t>
      </w:r>
      <w:r w:rsidR="00600796" w:rsidRPr="00433BAD">
        <w:rPr>
          <w:rFonts w:cs="Times New Roman"/>
          <w:sz w:val="22"/>
          <w:szCs w:val="22"/>
          <w:lang w:eastAsia="ar-SA"/>
        </w:rPr>
        <w:t>3</w:t>
      </w:r>
      <w:r w:rsidR="0049664F" w:rsidRPr="00433BAD">
        <w:rPr>
          <w:rFonts w:cs="Times New Roman"/>
          <w:sz w:val="22"/>
          <w:szCs w:val="22"/>
          <w:lang w:eastAsia="ar-SA"/>
        </w:rPr>
        <w:t xml:space="preserve"> r., poz. </w:t>
      </w:r>
      <w:r w:rsidR="00600796" w:rsidRPr="00433BAD">
        <w:rPr>
          <w:rFonts w:cs="Times New Roman"/>
          <w:sz w:val="22"/>
          <w:szCs w:val="22"/>
          <w:lang w:eastAsia="ar-SA"/>
        </w:rPr>
        <w:t>1605</w:t>
      </w:r>
      <w:r w:rsidR="0049664F" w:rsidRPr="00433BAD">
        <w:rPr>
          <w:rFonts w:cs="Times New Roman"/>
          <w:sz w:val="22"/>
          <w:szCs w:val="22"/>
          <w:lang w:eastAsia="ar-SA"/>
        </w:rPr>
        <w:t xml:space="preserve"> z </w:t>
      </w:r>
      <w:proofErr w:type="spellStart"/>
      <w:r w:rsidR="0049664F" w:rsidRPr="00433BAD">
        <w:rPr>
          <w:rFonts w:cs="Times New Roman"/>
          <w:sz w:val="22"/>
          <w:szCs w:val="22"/>
          <w:lang w:eastAsia="ar-SA"/>
        </w:rPr>
        <w:t>poźn</w:t>
      </w:r>
      <w:proofErr w:type="spellEnd"/>
      <w:r w:rsidR="0049664F" w:rsidRPr="00433BAD">
        <w:rPr>
          <w:rFonts w:cs="Times New Roman"/>
          <w:sz w:val="22"/>
          <w:szCs w:val="22"/>
          <w:lang w:eastAsia="ar-SA"/>
        </w:rPr>
        <w:t>. zm.</w:t>
      </w:r>
      <w:r w:rsidRPr="00433BAD">
        <w:rPr>
          <w:rFonts w:cs="Times New Roman"/>
          <w:sz w:val="22"/>
          <w:szCs w:val="22"/>
          <w:lang w:eastAsia="ar-SA"/>
        </w:rPr>
        <w:t>)</w:t>
      </w:r>
    </w:p>
    <w:p w14:paraId="0F506054" w14:textId="77777777" w:rsidR="00CE3174" w:rsidRPr="00433BAD" w:rsidRDefault="00CE3174" w:rsidP="00683CF8">
      <w:pPr>
        <w:spacing w:line="276" w:lineRule="auto"/>
        <w:rPr>
          <w:rFonts w:cs="Times New Roman"/>
          <w:sz w:val="22"/>
          <w:szCs w:val="22"/>
        </w:rPr>
      </w:pPr>
    </w:p>
    <w:p w14:paraId="198C1FE1" w14:textId="77777777" w:rsidR="00071F7E" w:rsidRPr="00433BAD" w:rsidRDefault="00071F7E" w:rsidP="00683CF8">
      <w:pPr>
        <w:spacing w:line="276" w:lineRule="auto"/>
        <w:rPr>
          <w:rFonts w:cs="Times New Roman"/>
          <w:sz w:val="22"/>
          <w:szCs w:val="22"/>
        </w:rPr>
      </w:pPr>
      <w:r w:rsidRPr="00433BAD">
        <w:rPr>
          <w:rFonts w:cs="Times New Roman"/>
          <w:sz w:val="22"/>
          <w:szCs w:val="22"/>
        </w:rPr>
        <w:t xml:space="preserve">Dotyczy </w:t>
      </w:r>
      <w:r w:rsidR="00CE3174" w:rsidRPr="00433BAD">
        <w:rPr>
          <w:rFonts w:cs="Times New Roman"/>
          <w:sz w:val="22"/>
          <w:szCs w:val="22"/>
        </w:rPr>
        <w:t>postępowania</w:t>
      </w:r>
      <w:r w:rsidR="003F2C67" w:rsidRPr="00433BAD">
        <w:rPr>
          <w:rFonts w:cs="Times New Roman"/>
          <w:sz w:val="22"/>
          <w:szCs w:val="22"/>
        </w:rPr>
        <w:t xml:space="preserve"> o </w:t>
      </w:r>
      <w:r w:rsidR="00DC0C46" w:rsidRPr="00433BAD">
        <w:rPr>
          <w:rFonts w:cs="Times New Roman"/>
          <w:sz w:val="22"/>
          <w:szCs w:val="22"/>
        </w:rPr>
        <w:t xml:space="preserve">wartości </w:t>
      </w:r>
      <w:r w:rsidR="00DC0C46" w:rsidRPr="00433BAD">
        <w:rPr>
          <w:rFonts w:cs="Times New Roman"/>
          <w:b/>
          <w:sz w:val="22"/>
          <w:szCs w:val="22"/>
        </w:rPr>
        <w:t>powyżej 1</w:t>
      </w:r>
      <w:r w:rsidR="00B42C63" w:rsidRPr="00433BAD">
        <w:rPr>
          <w:rFonts w:cs="Times New Roman"/>
          <w:b/>
          <w:sz w:val="22"/>
          <w:szCs w:val="22"/>
        </w:rPr>
        <w:t>4</w:t>
      </w:r>
      <w:r w:rsidR="00ED1A89" w:rsidRPr="00433BAD">
        <w:rPr>
          <w:rFonts w:cs="Times New Roman"/>
          <w:b/>
          <w:sz w:val="22"/>
          <w:szCs w:val="22"/>
        </w:rPr>
        <w:t>3</w:t>
      </w:r>
      <w:r w:rsidRPr="00433BAD">
        <w:rPr>
          <w:rFonts w:cs="Times New Roman"/>
          <w:b/>
          <w:sz w:val="22"/>
          <w:szCs w:val="22"/>
        </w:rPr>
        <w:t xml:space="preserve"> 000 euro</w:t>
      </w:r>
      <w:r w:rsidRPr="00433BAD">
        <w:rPr>
          <w:rFonts w:cs="Times New Roman"/>
          <w:sz w:val="22"/>
          <w:szCs w:val="22"/>
        </w:rPr>
        <w:t xml:space="preserve"> na:</w:t>
      </w:r>
      <w:r w:rsidRPr="00433BAD">
        <w:rPr>
          <w:rFonts w:cs="Times New Roman"/>
          <w:sz w:val="22"/>
          <w:szCs w:val="22"/>
        </w:rPr>
        <w:br/>
      </w:r>
    </w:p>
    <w:p w14:paraId="2FAFB868" w14:textId="77777777" w:rsidR="00071F7E" w:rsidRPr="00433BAD" w:rsidRDefault="00071F7E" w:rsidP="00683CF8">
      <w:pPr>
        <w:spacing w:line="276" w:lineRule="auto"/>
        <w:rPr>
          <w:rFonts w:cs="Times New Roman"/>
          <w:sz w:val="22"/>
          <w:szCs w:val="22"/>
        </w:rPr>
      </w:pPr>
    </w:p>
    <w:p w14:paraId="61C27EFA" w14:textId="77777777" w:rsidR="004D4B56" w:rsidRPr="00433BAD" w:rsidRDefault="004D4B56" w:rsidP="004D4B56">
      <w:pPr>
        <w:rPr>
          <w:rFonts w:cs="Times New Roman"/>
          <w:b/>
          <w:sz w:val="22"/>
          <w:szCs w:val="22"/>
          <w:lang w:eastAsia="ar-SA"/>
        </w:rPr>
      </w:pPr>
      <w:r w:rsidRPr="00433BAD">
        <w:rPr>
          <w:rFonts w:cs="Times New Roman"/>
          <w:b/>
          <w:sz w:val="22"/>
          <w:szCs w:val="22"/>
          <w:lang w:eastAsia="ar-SA"/>
        </w:rPr>
        <w:t>„</w:t>
      </w:r>
      <w:bookmarkStart w:id="0" w:name="_Hlk173479390"/>
      <w:r w:rsidRPr="00433BAD">
        <w:rPr>
          <w:rFonts w:cs="Times New Roman"/>
          <w:b/>
          <w:sz w:val="22"/>
          <w:szCs w:val="22"/>
          <w:lang w:eastAsia="ar-SA"/>
        </w:rPr>
        <w:t>Dostawa wyposażenia na potrzeby Apteki Szpitalnej CSK UM w Łodzi przy ul. Pomorskiej 251”</w:t>
      </w:r>
    </w:p>
    <w:bookmarkEnd w:id="0"/>
    <w:p w14:paraId="1DD43231" w14:textId="77777777" w:rsidR="00B438F2" w:rsidRPr="00433BAD" w:rsidRDefault="00B438F2" w:rsidP="00683CF8">
      <w:pPr>
        <w:pStyle w:val="Tekstpodstawowy"/>
        <w:spacing w:line="276" w:lineRule="auto"/>
        <w:rPr>
          <w:b/>
          <w:bCs/>
          <w:sz w:val="22"/>
          <w:szCs w:val="22"/>
        </w:rPr>
      </w:pPr>
    </w:p>
    <w:p w14:paraId="70963640" w14:textId="77777777" w:rsidR="009452CC" w:rsidRPr="00433BAD" w:rsidRDefault="009452CC" w:rsidP="00683CF8">
      <w:pPr>
        <w:spacing w:line="276" w:lineRule="auto"/>
        <w:jc w:val="both"/>
        <w:rPr>
          <w:rFonts w:cs="Times New Roman"/>
          <w:b/>
          <w:sz w:val="22"/>
          <w:szCs w:val="22"/>
        </w:rPr>
      </w:pPr>
    </w:p>
    <w:p w14:paraId="2D64FF1E" w14:textId="77777777" w:rsidR="004D4B56" w:rsidRPr="00433BAD" w:rsidRDefault="004D4B56" w:rsidP="004D4B56">
      <w:pPr>
        <w:spacing w:line="276" w:lineRule="auto"/>
        <w:jc w:val="both"/>
        <w:rPr>
          <w:rFonts w:cs="Times New Roman"/>
          <w:b/>
          <w:sz w:val="22"/>
          <w:szCs w:val="22"/>
        </w:rPr>
      </w:pPr>
      <w:r w:rsidRPr="00433BAD">
        <w:rPr>
          <w:rFonts w:cs="Times New Roman"/>
          <w:b/>
          <w:sz w:val="22"/>
          <w:szCs w:val="22"/>
        </w:rPr>
        <w:t>Nomenklatura – Wspólny Słownik Zamówień (CPV):</w:t>
      </w:r>
    </w:p>
    <w:p w14:paraId="4DAC2BC9" w14:textId="169BFA18" w:rsidR="00A20A7F" w:rsidRPr="00433BAD" w:rsidRDefault="004D4B56" w:rsidP="004D4B56">
      <w:pPr>
        <w:spacing w:line="276" w:lineRule="auto"/>
        <w:jc w:val="both"/>
        <w:rPr>
          <w:rFonts w:cs="Times New Roman"/>
          <w:b/>
          <w:sz w:val="22"/>
          <w:szCs w:val="22"/>
        </w:rPr>
      </w:pPr>
      <w:r w:rsidRPr="00433BAD">
        <w:rPr>
          <w:rFonts w:cs="Times New Roman"/>
          <w:b/>
          <w:sz w:val="22"/>
          <w:szCs w:val="22"/>
        </w:rPr>
        <w:t>48814200-9</w:t>
      </w:r>
    </w:p>
    <w:p w14:paraId="6118A5A5" w14:textId="77777777" w:rsidR="00237C29" w:rsidRPr="00433BAD" w:rsidRDefault="00237C29" w:rsidP="00683CF8">
      <w:pPr>
        <w:spacing w:line="276" w:lineRule="auto"/>
        <w:rPr>
          <w:rFonts w:cs="Times New Roman"/>
          <w:sz w:val="22"/>
          <w:szCs w:val="22"/>
        </w:rPr>
      </w:pPr>
    </w:p>
    <w:p w14:paraId="09978CCD" w14:textId="77777777" w:rsidR="00237C29" w:rsidRPr="00433BAD" w:rsidRDefault="00237C29" w:rsidP="00683CF8">
      <w:pPr>
        <w:spacing w:line="276" w:lineRule="auto"/>
        <w:rPr>
          <w:rFonts w:cs="Times New Roman"/>
          <w:sz w:val="22"/>
          <w:szCs w:val="22"/>
        </w:rPr>
      </w:pPr>
    </w:p>
    <w:p w14:paraId="1601507E" w14:textId="77777777" w:rsidR="00237C29" w:rsidRPr="00433BAD" w:rsidRDefault="00237C29" w:rsidP="00683CF8">
      <w:pPr>
        <w:spacing w:line="276" w:lineRule="auto"/>
        <w:rPr>
          <w:rFonts w:cs="Times New Roman"/>
          <w:sz w:val="22"/>
          <w:szCs w:val="22"/>
        </w:rPr>
      </w:pPr>
    </w:p>
    <w:p w14:paraId="4B79B835" w14:textId="77777777" w:rsidR="0067754F" w:rsidRPr="00433BAD" w:rsidRDefault="0067754F" w:rsidP="00683CF8">
      <w:pPr>
        <w:spacing w:line="276" w:lineRule="auto"/>
        <w:rPr>
          <w:rFonts w:cs="Times New Roman"/>
          <w:sz w:val="22"/>
          <w:szCs w:val="22"/>
        </w:rPr>
      </w:pPr>
    </w:p>
    <w:p w14:paraId="179C9935" w14:textId="77777777" w:rsidR="0067754F" w:rsidRPr="00433BAD" w:rsidRDefault="0067754F" w:rsidP="00683CF8">
      <w:pPr>
        <w:spacing w:line="276" w:lineRule="auto"/>
        <w:rPr>
          <w:rFonts w:cs="Times New Roman"/>
          <w:sz w:val="22"/>
          <w:szCs w:val="22"/>
        </w:rPr>
      </w:pPr>
    </w:p>
    <w:p w14:paraId="6DAE3276" w14:textId="77777777" w:rsidR="0067754F" w:rsidRPr="00433BAD" w:rsidRDefault="0067754F" w:rsidP="00683CF8">
      <w:pPr>
        <w:spacing w:line="276" w:lineRule="auto"/>
        <w:rPr>
          <w:rFonts w:cs="Times New Roman"/>
          <w:sz w:val="22"/>
          <w:szCs w:val="22"/>
        </w:rPr>
      </w:pPr>
    </w:p>
    <w:p w14:paraId="4ED2B926" w14:textId="43F792E0" w:rsidR="00071F7E" w:rsidRPr="00433BAD" w:rsidRDefault="006E3173" w:rsidP="00683CF8">
      <w:pPr>
        <w:spacing w:line="276" w:lineRule="auto"/>
        <w:rPr>
          <w:rFonts w:cs="Times New Roman"/>
          <w:b/>
          <w:bCs/>
          <w:sz w:val="22"/>
          <w:szCs w:val="22"/>
          <w:u w:val="single"/>
        </w:rPr>
      </w:pPr>
      <w:r w:rsidRPr="00433BAD">
        <w:rPr>
          <w:rFonts w:cs="Times New Roman"/>
          <w:b/>
          <w:bCs/>
          <w:sz w:val="22"/>
          <w:szCs w:val="22"/>
        </w:rPr>
        <w:t>ZP/</w:t>
      </w:r>
      <w:r w:rsidR="004D4B56" w:rsidRPr="00433BAD">
        <w:rPr>
          <w:rFonts w:cs="Times New Roman"/>
          <w:b/>
          <w:bCs/>
          <w:sz w:val="22"/>
          <w:szCs w:val="22"/>
        </w:rPr>
        <w:t>99</w:t>
      </w:r>
      <w:r w:rsidRPr="00433BAD">
        <w:rPr>
          <w:rFonts w:cs="Times New Roman"/>
          <w:b/>
          <w:bCs/>
          <w:sz w:val="22"/>
          <w:szCs w:val="22"/>
        </w:rPr>
        <w:t>/2024</w:t>
      </w:r>
    </w:p>
    <w:p w14:paraId="0515D062" w14:textId="77777777" w:rsidR="00071F7E" w:rsidRPr="00433BAD" w:rsidRDefault="00071F7E" w:rsidP="00683CF8">
      <w:pPr>
        <w:spacing w:line="276" w:lineRule="auto"/>
        <w:rPr>
          <w:rFonts w:cs="Times New Roman"/>
          <w:b/>
          <w:bCs/>
          <w:sz w:val="22"/>
          <w:szCs w:val="22"/>
          <w:u w:val="single"/>
        </w:rPr>
      </w:pPr>
    </w:p>
    <w:p w14:paraId="30E7F075" w14:textId="77777777" w:rsidR="00071F7E" w:rsidRPr="00433BAD" w:rsidRDefault="00071F7E" w:rsidP="00683CF8">
      <w:pPr>
        <w:spacing w:line="276" w:lineRule="auto"/>
        <w:rPr>
          <w:rFonts w:cs="Times New Roman"/>
          <w:b/>
          <w:bCs/>
          <w:sz w:val="22"/>
          <w:szCs w:val="22"/>
          <w:u w:val="single"/>
        </w:rPr>
      </w:pPr>
    </w:p>
    <w:p w14:paraId="4D007C77" w14:textId="77777777" w:rsidR="00324DAD" w:rsidRPr="00433BAD" w:rsidRDefault="00324DAD" w:rsidP="00683CF8">
      <w:pPr>
        <w:pStyle w:val="Tekstdymka"/>
        <w:spacing w:line="276" w:lineRule="auto"/>
        <w:rPr>
          <w:rFonts w:ascii="Times New Roman" w:hAnsi="Times New Roman" w:cs="Times New Roman"/>
          <w:sz w:val="22"/>
          <w:szCs w:val="22"/>
        </w:rPr>
      </w:pPr>
    </w:p>
    <w:p w14:paraId="26B3B168" w14:textId="77777777" w:rsidR="00AB31C1" w:rsidRPr="00433BAD" w:rsidRDefault="00AB31C1" w:rsidP="00683CF8">
      <w:pPr>
        <w:spacing w:line="276" w:lineRule="auto"/>
        <w:rPr>
          <w:rFonts w:cs="Times New Roman"/>
          <w:b/>
          <w:bCs/>
          <w:sz w:val="22"/>
          <w:szCs w:val="22"/>
          <w:u w:val="single"/>
        </w:rPr>
      </w:pPr>
    </w:p>
    <w:p w14:paraId="56A9A3E5" w14:textId="77777777" w:rsidR="00CF7A86" w:rsidRPr="00433BAD" w:rsidRDefault="00CF7A86" w:rsidP="00683CF8">
      <w:pPr>
        <w:spacing w:line="276" w:lineRule="auto"/>
        <w:rPr>
          <w:rFonts w:cs="Times New Roman"/>
          <w:b/>
          <w:bCs/>
          <w:sz w:val="22"/>
          <w:szCs w:val="22"/>
          <w:u w:val="single"/>
        </w:rPr>
      </w:pPr>
    </w:p>
    <w:p w14:paraId="45015C1C" w14:textId="77777777" w:rsidR="00CF7A86" w:rsidRPr="00433BAD" w:rsidRDefault="00CF7A86" w:rsidP="00683CF8">
      <w:pPr>
        <w:spacing w:line="276" w:lineRule="auto"/>
        <w:rPr>
          <w:rFonts w:cs="Times New Roman"/>
          <w:b/>
          <w:bCs/>
          <w:sz w:val="22"/>
          <w:szCs w:val="22"/>
          <w:u w:val="single"/>
        </w:rPr>
      </w:pPr>
    </w:p>
    <w:p w14:paraId="603788CB" w14:textId="77777777" w:rsidR="00CF7A86" w:rsidRPr="00433BAD" w:rsidRDefault="00CF7A86" w:rsidP="00683CF8">
      <w:pPr>
        <w:spacing w:line="276" w:lineRule="auto"/>
        <w:rPr>
          <w:rFonts w:cs="Times New Roman"/>
          <w:b/>
          <w:bCs/>
          <w:sz w:val="22"/>
          <w:szCs w:val="22"/>
          <w:u w:val="single"/>
        </w:rPr>
      </w:pPr>
    </w:p>
    <w:p w14:paraId="4D87BFCB" w14:textId="77777777" w:rsidR="00071F7E" w:rsidRPr="00433BAD" w:rsidRDefault="00071F7E" w:rsidP="00683CF8">
      <w:pPr>
        <w:pStyle w:val="Tekstpodstawowy2"/>
        <w:spacing w:after="0" w:line="276" w:lineRule="auto"/>
        <w:jc w:val="right"/>
        <w:rPr>
          <w:sz w:val="22"/>
          <w:szCs w:val="22"/>
        </w:rPr>
      </w:pPr>
      <w:r w:rsidRPr="00433BAD">
        <w:rPr>
          <w:b/>
          <w:bCs/>
          <w:sz w:val="22"/>
          <w:szCs w:val="22"/>
        </w:rPr>
        <w:t>Specyfikację zatwierdził</w:t>
      </w:r>
      <w:r w:rsidR="00DC0C46" w:rsidRPr="00433BAD">
        <w:rPr>
          <w:b/>
          <w:bCs/>
          <w:sz w:val="22"/>
          <w:szCs w:val="22"/>
        </w:rPr>
        <w:t>a</w:t>
      </w:r>
      <w:r w:rsidRPr="00433BAD">
        <w:rPr>
          <w:b/>
          <w:bCs/>
          <w:sz w:val="22"/>
          <w:szCs w:val="22"/>
        </w:rPr>
        <w:t xml:space="preserve">: </w:t>
      </w:r>
    </w:p>
    <w:p w14:paraId="6BD5A5BC" w14:textId="77777777" w:rsidR="00071F7E" w:rsidRPr="00433BAD" w:rsidRDefault="00071F7E" w:rsidP="00683CF8">
      <w:pPr>
        <w:spacing w:line="276" w:lineRule="auto"/>
        <w:jc w:val="right"/>
        <w:rPr>
          <w:rFonts w:cs="Times New Roman"/>
          <w:b/>
          <w:bCs/>
          <w:sz w:val="22"/>
          <w:szCs w:val="22"/>
        </w:rPr>
      </w:pPr>
      <w:r w:rsidRPr="00433BAD">
        <w:rPr>
          <w:rFonts w:cs="Times New Roman"/>
          <w:b/>
          <w:bCs/>
          <w:sz w:val="22"/>
          <w:szCs w:val="22"/>
        </w:rPr>
        <w:t>dr n. med. Monika Domarecka</w:t>
      </w:r>
    </w:p>
    <w:p w14:paraId="7E441913" w14:textId="77777777" w:rsidR="00071F7E" w:rsidRPr="00433BAD" w:rsidRDefault="00071F7E" w:rsidP="00683CF8">
      <w:pPr>
        <w:spacing w:line="276" w:lineRule="auto"/>
        <w:jc w:val="right"/>
        <w:rPr>
          <w:rFonts w:cs="Times New Roman"/>
          <w:b/>
          <w:bCs/>
          <w:sz w:val="22"/>
          <w:szCs w:val="22"/>
        </w:rPr>
      </w:pPr>
      <w:r w:rsidRPr="00433BAD">
        <w:rPr>
          <w:rFonts w:cs="Times New Roman"/>
          <w:b/>
          <w:bCs/>
          <w:sz w:val="22"/>
          <w:szCs w:val="22"/>
        </w:rPr>
        <w:t>Dyrektor Centralnego Szpitala Klinicznego</w:t>
      </w:r>
    </w:p>
    <w:p w14:paraId="1582F0CE" w14:textId="77777777" w:rsidR="00071F7E" w:rsidRPr="00433BAD" w:rsidRDefault="00071F7E" w:rsidP="00683CF8">
      <w:pPr>
        <w:spacing w:line="276" w:lineRule="auto"/>
        <w:jc w:val="right"/>
        <w:rPr>
          <w:rFonts w:cs="Times New Roman"/>
          <w:b/>
          <w:bCs/>
          <w:sz w:val="22"/>
          <w:szCs w:val="22"/>
        </w:rPr>
      </w:pPr>
      <w:r w:rsidRPr="00433BAD">
        <w:rPr>
          <w:rFonts w:cs="Times New Roman"/>
          <w:b/>
          <w:bCs/>
          <w:sz w:val="22"/>
          <w:szCs w:val="22"/>
        </w:rPr>
        <w:t>Uniwersytetu Medycznego</w:t>
      </w:r>
      <w:r w:rsidR="003F2C67" w:rsidRPr="00433BAD">
        <w:rPr>
          <w:rFonts w:cs="Times New Roman"/>
          <w:b/>
          <w:bCs/>
          <w:sz w:val="22"/>
          <w:szCs w:val="22"/>
        </w:rPr>
        <w:t xml:space="preserve"> w </w:t>
      </w:r>
      <w:r w:rsidRPr="00433BAD">
        <w:rPr>
          <w:rFonts w:cs="Times New Roman"/>
          <w:b/>
          <w:bCs/>
          <w:sz w:val="22"/>
          <w:szCs w:val="22"/>
        </w:rPr>
        <w:t>Łodzi</w:t>
      </w:r>
    </w:p>
    <w:p w14:paraId="5B5CCEE6" w14:textId="77777777" w:rsidR="00071F7E" w:rsidRPr="00433BAD" w:rsidRDefault="00071F7E" w:rsidP="00683CF8">
      <w:pPr>
        <w:spacing w:line="276" w:lineRule="auto"/>
        <w:jc w:val="center"/>
        <w:rPr>
          <w:rFonts w:cs="Times New Roman"/>
          <w:sz w:val="22"/>
          <w:szCs w:val="22"/>
        </w:rPr>
      </w:pPr>
    </w:p>
    <w:p w14:paraId="127A3303" w14:textId="77777777" w:rsidR="00071F7E" w:rsidRPr="00433BAD" w:rsidRDefault="00071F7E" w:rsidP="00683CF8">
      <w:pPr>
        <w:spacing w:line="276" w:lineRule="auto"/>
        <w:jc w:val="center"/>
        <w:rPr>
          <w:rFonts w:cs="Times New Roman"/>
          <w:sz w:val="22"/>
          <w:szCs w:val="22"/>
        </w:rPr>
      </w:pPr>
    </w:p>
    <w:p w14:paraId="7503AB51" w14:textId="77777777" w:rsidR="00071F7E" w:rsidRPr="00433BAD" w:rsidRDefault="00071F7E" w:rsidP="00683CF8">
      <w:pPr>
        <w:spacing w:line="276" w:lineRule="auto"/>
        <w:jc w:val="center"/>
        <w:rPr>
          <w:rFonts w:cs="Times New Roman"/>
          <w:sz w:val="22"/>
          <w:szCs w:val="22"/>
        </w:rPr>
      </w:pPr>
    </w:p>
    <w:p w14:paraId="54CA7800" w14:textId="77777777" w:rsidR="00A20A7F" w:rsidRPr="00433BAD" w:rsidRDefault="00A20A7F" w:rsidP="00683CF8">
      <w:pPr>
        <w:spacing w:line="276" w:lineRule="auto"/>
        <w:jc w:val="center"/>
        <w:rPr>
          <w:rFonts w:cs="Times New Roman"/>
          <w:sz w:val="22"/>
          <w:szCs w:val="22"/>
        </w:rPr>
      </w:pPr>
    </w:p>
    <w:p w14:paraId="766A8159" w14:textId="77777777" w:rsidR="00A20A7F" w:rsidRPr="00433BAD" w:rsidRDefault="00A20A7F" w:rsidP="00683CF8">
      <w:pPr>
        <w:spacing w:line="276" w:lineRule="auto"/>
        <w:jc w:val="center"/>
        <w:rPr>
          <w:rFonts w:cs="Times New Roman"/>
          <w:sz w:val="22"/>
          <w:szCs w:val="22"/>
        </w:rPr>
      </w:pPr>
    </w:p>
    <w:p w14:paraId="621E26B7" w14:textId="77777777" w:rsidR="00A20A7F" w:rsidRPr="00433BAD" w:rsidRDefault="00A20A7F" w:rsidP="00683CF8">
      <w:pPr>
        <w:spacing w:line="276" w:lineRule="auto"/>
        <w:jc w:val="center"/>
        <w:rPr>
          <w:rFonts w:cs="Times New Roman"/>
          <w:sz w:val="22"/>
          <w:szCs w:val="22"/>
        </w:rPr>
      </w:pPr>
    </w:p>
    <w:p w14:paraId="39C02F5F" w14:textId="77777777" w:rsidR="00911226" w:rsidRPr="00433BAD" w:rsidRDefault="00911226" w:rsidP="00683CF8">
      <w:pPr>
        <w:spacing w:line="276" w:lineRule="auto"/>
        <w:jc w:val="center"/>
        <w:rPr>
          <w:rFonts w:cs="Times New Roman"/>
          <w:sz w:val="22"/>
          <w:szCs w:val="22"/>
        </w:rPr>
      </w:pPr>
    </w:p>
    <w:p w14:paraId="1CE610C7" w14:textId="0F0CC836" w:rsidR="00071F7E" w:rsidRDefault="00071F7E" w:rsidP="00683CF8">
      <w:pPr>
        <w:spacing w:line="276" w:lineRule="auto"/>
        <w:jc w:val="center"/>
        <w:rPr>
          <w:rFonts w:cs="Times New Roman"/>
          <w:sz w:val="22"/>
          <w:szCs w:val="22"/>
        </w:rPr>
      </w:pPr>
      <w:r w:rsidRPr="00C3690A">
        <w:rPr>
          <w:rFonts w:cs="Times New Roman"/>
          <w:sz w:val="22"/>
          <w:szCs w:val="22"/>
        </w:rPr>
        <w:t xml:space="preserve">Łódź, dnia </w:t>
      </w:r>
      <w:r w:rsidR="002217DA" w:rsidRPr="00C3690A">
        <w:rPr>
          <w:rFonts w:cs="Times New Roman"/>
          <w:sz w:val="22"/>
          <w:szCs w:val="22"/>
        </w:rPr>
        <w:t>29.07.</w:t>
      </w:r>
      <w:r w:rsidR="007A5502" w:rsidRPr="00C3690A">
        <w:rPr>
          <w:rFonts w:cs="Times New Roman"/>
          <w:sz w:val="22"/>
          <w:szCs w:val="22"/>
        </w:rPr>
        <w:t>2024</w:t>
      </w:r>
      <w:r w:rsidR="00C07F15" w:rsidRPr="00C3690A">
        <w:rPr>
          <w:rFonts w:cs="Times New Roman"/>
          <w:sz w:val="22"/>
          <w:szCs w:val="22"/>
        </w:rPr>
        <w:t xml:space="preserve"> </w:t>
      </w:r>
      <w:r w:rsidRPr="00C3690A">
        <w:rPr>
          <w:rFonts w:cs="Times New Roman"/>
          <w:sz w:val="22"/>
          <w:szCs w:val="22"/>
        </w:rPr>
        <w:t>r.</w:t>
      </w:r>
    </w:p>
    <w:p w14:paraId="721687C7" w14:textId="55331632" w:rsidR="000317A2" w:rsidRDefault="000317A2" w:rsidP="00683CF8">
      <w:pPr>
        <w:spacing w:line="276" w:lineRule="auto"/>
        <w:jc w:val="center"/>
        <w:rPr>
          <w:rFonts w:cs="Times New Roman"/>
          <w:sz w:val="22"/>
          <w:szCs w:val="22"/>
        </w:rPr>
      </w:pPr>
      <w:r w:rsidRPr="00862A87">
        <w:rPr>
          <w:rFonts w:cs="Times New Roman"/>
          <w:sz w:val="22"/>
          <w:szCs w:val="22"/>
          <w:highlight w:val="magenta"/>
        </w:rPr>
        <w:t xml:space="preserve">Aktualizacja z dnia </w:t>
      </w:r>
      <w:r w:rsidR="00862A87" w:rsidRPr="00862A87">
        <w:rPr>
          <w:rFonts w:cs="Times New Roman"/>
          <w:sz w:val="22"/>
          <w:szCs w:val="22"/>
          <w:highlight w:val="magenta"/>
        </w:rPr>
        <w:t>06.09.</w:t>
      </w:r>
      <w:r w:rsidRPr="00862A87">
        <w:rPr>
          <w:rFonts w:cs="Times New Roman"/>
          <w:sz w:val="22"/>
          <w:szCs w:val="22"/>
          <w:highlight w:val="magenta"/>
        </w:rPr>
        <w:t>2024 r</w:t>
      </w:r>
    </w:p>
    <w:p w14:paraId="107C33E7" w14:textId="77777777" w:rsidR="000317A2" w:rsidRDefault="000317A2" w:rsidP="00683CF8">
      <w:pPr>
        <w:spacing w:line="276" w:lineRule="auto"/>
        <w:jc w:val="center"/>
        <w:rPr>
          <w:rFonts w:cs="Times New Roman"/>
          <w:sz w:val="22"/>
          <w:szCs w:val="22"/>
        </w:rPr>
      </w:pPr>
    </w:p>
    <w:p w14:paraId="786987EB" w14:textId="73293FA9" w:rsidR="000317A2" w:rsidRPr="00433BAD" w:rsidRDefault="000317A2" w:rsidP="00683CF8">
      <w:pPr>
        <w:spacing w:line="276" w:lineRule="auto"/>
        <w:jc w:val="center"/>
        <w:rPr>
          <w:rFonts w:cs="Times New Roman"/>
          <w:sz w:val="22"/>
          <w:szCs w:val="22"/>
        </w:rPr>
        <w:sectPr w:rsidR="000317A2" w:rsidRPr="00433BAD" w:rsidSect="00911226">
          <w:headerReference w:type="default" r:id="rId9"/>
          <w:pgSz w:w="11906" w:h="16838" w:code="9"/>
          <w:pgMar w:top="680" w:right="794" w:bottom="709" w:left="1134" w:header="709" w:footer="340" w:gutter="0"/>
          <w:cols w:space="708"/>
          <w:docGrid w:linePitch="360"/>
        </w:sectPr>
      </w:pPr>
    </w:p>
    <w:p w14:paraId="411E5DC9" w14:textId="77777777" w:rsidR="003F2C67" w:rsidRPr="00433BAD" w:rsidRDefault="003F2C67" w:rsidP="00683CF8">
      <w:pPr>
        <w:spacing w:line="276" w:lineRule="auto"/>
        <w:jc w:val="center"/>
        <w:rPr>
          <w:rFonts w:cs="Times New Roman"/>
          <w:b/>
          <w:bCs/>
          <w:spacing w:val="80"/>
          <w:sz w:val="22"/>
          <w:szCs w:val="22"/>
        </w:rPr>
      </w:pPr>
      <w:r w:rsidRPr="00433BAD">
        <w:rPr>
          <w:rFonts w:cs="Times New Roman"/>
          <w:b/>
          <w:bCs/>
          <w:spacing w:val="80"/>
          <w:sz w:val="22"/>
          <w:szCs w:val="22"/>
        </w:rPr>
        <w:lastRenderedPageBreak/>
        <w:t>SPECYFIKACJA WARUNKÓW ZAMÓWIENIA</w:t>
      </w:r>
    </w:p>
    <w:p w14:paraId="4500CA67" w14:textId="77777777" w:rsidR="007F0C26" w:rsidRPr="00433BAD" w:rsidRDefault="007F0C26" w:rsidP="00683CF8">
      <w:pPr>
        <w:spacing w:line="276" w:lineRule="auto"/>
        <w:jc w:val="center"/>
        <w:rPr>
          <w:rFonts w:cs="Times New Roman"/>
          <w:b/>
          <w:bCs/>
          <w:spacing w:val="80"/>
          <w:sz w:val="22"/>
          <w:szCs w:val="22"/>
        </w:rPr>
      </w:pPr>
    </w:p>
    <w:p w14:paraId="1D0B5625" w14:textId="3C3149EE" w:rsidR="007C18AC" w:rsidRPr="00433BAD" w:rsidRDefault="004D4B56" w:rsidP="007C18AC">
      <w:pPr>
        <w:pStyle w:val="Tekstpodstawowy"/>
        <w:spacing w:line="276" w:lineRule="auto"/>
        <w:jc w:val="center"/>
        <w:rPr>
          <w:b/>
          <w:bCs/>
          <w:sz w:val="22"/>
          <w:szCs w:val="22"/>
        </w:rPr>
      </w:pPr>
      <w:r w:rsidRPr="00433BAD">
        <w:rPr>
          <w:sz w:val="22"/>
          <w:szCs w:val="22"/>
        </w:rPr>
        <w:t>„</w:t>
      </w:r>
      <w:r w:rsidRPr="00433BAD">
        <w:rPr>
          <w:b/>
          <w:sz w:val="22"/>
          <w:szCs w:val="22"/>
        </w:rPr>
        <w:t>Dostawa wyposażenia na potrzeby Apteki Szpitalnej CSK UM w Łodzi przy ul. Pomorskiej 251”</w:t>
      </w:r>
    </w:p>
    <w:p w14:paraId="56F49C03" w14:textId="5941E0CD" w:rsidR="00071F7E" w:rsidRDefault="000832B0" w:rsidP="005A38F2">
      <w:pPr>
        <w:pStyle w:val="Default"/>
        <w:rPr>
          <w:rFonts w:ascii="Times New Roman" w:hAnsi="Times New Roman" w:cs="Times New Roman"/>
          <w:b/>
          <w:color w:val="434343"/>
          <w:sz w:val="22"/>
          <w:szCs w:val="22"/>
        </w:rPr>
      </w:pPr>
      <w:bookmarkStart w:id="1" w:name="_Hlk119065264"/>
      <w:r w:rsidRPr="00433BAD">
        <w:rPr>
          <w:rFonts w:ascii="Times New Roman" w:hAnsi="Times New Roman" w:cs="Times New Roman"/>
          <w:b/>
          <w:bCs/>
          <w:sz w:val="22"/>
          <w:szCs w:val="22"/>
        </w:rPr>
        <w:t xml:space="preserve">Ogłoszenie o zamówieniu opublikowano w </w:t>
      </w:r>
      <w:proofErr w:type="spellStart"/>
      <w:r w:rsidRPr="00433BAD">
        <w:rPr>
          <w:rFonts w:ascii="Times New Roman" w:hAnsi="Times New Roman" w:cs="Times New Roman"/>
          <w:b/>
          <w:bCs/>
          <w:sz w:val="22"/>
          <w:szCs w:val="22"/>
        </w:rPr>
        <w:t>Dz.U.U.E</w:t>
      </w:r>
      <w:proofErr w:type="spellEnd"/>
      <w:r w:rsidRPr="00433BAD">
        <w:rPr>
          <w:rFonts w:ascii="Times New Roman" w:hAnsi="Times New Roman" w:cs="Times New Roman"/>
          <w:b/>
          <w:bCs/>
          <w:sz w:val="22"/>
          <w:szCs w:val="22"/>
        </w:rPr>
        <w:t>. nr:</w:t>
      </w:r>
      <w:bookmarkEnd w:id="1"/>
      <w:r w:rsidR="0022105D" w:rsidRPr="00433BAD">
        <w:rPr>
          <w:rFonts w:ascii="Times New Roman" w:hAnsi="Times New Roman" w:cs="Times New Roman"/>
          <w:b/>
          <w:bCs/>
          <w:sz w:val="22"/>
          <w:szCs w:val="22"/>
        </w:rPr>
        <w:t xml:space="preserve"> </w:t>
      </w:r>
      <w:r w:rsidR="00C3690A" w:rsidRPr="00C3690A">
        <w:rPr>
          <w:rFonts w:ascii="Times New Roman" w:hAnsi="Times New Roman" w:cs="Times New Roman"/>
          <w:b/>
          <w:color w:val="434343"/>
          <w:sz w:val="22"/>
          <w:szCs w:val="22"/>
        </w:rPr>
        <w:t>466826-2024</w:t>
      </w:r>
      <w:r w:rsidR="0022105D" w:rsidRPr="00C3690A">
        <w:rPr>
          <w:rFonts w:ascii="Times New Roman" w:hAnsi="Times New Roman" w:cs="Times New Roman"/>
          <w:b/>
          <w:color w:val="434343"/>
          <w:sz w:val="22"/>
          <w:szCs w:val="22"/>
        </w:rPr>
        <w:t xml:space="preserve">, Numer wydania </w:t>
      </w:r>
      <w:r w:rsidR="00C3690A" w:rsidRPr="00C3690A">
        <w:rPr>
          <w:rFonts w:ascii="Times New Roman" w:hAnsi="Times New Roman" w:cs="Times New Roman"/>
          <w:b/>
          <w:color w:val="434343"/>
          <w:sz w:val="22"/>
          <w:szCs w:val="22"/>
        </w:rPr>
        <w:t>Dz.U. S: 150/2024</w:t>
      </w:r>
      <w:r w:rsidR="0022105D" w:rsidRPr="00C3690A">
        <w:rPr>
          <w:rFonts w:ascii="Times New Roman" w:hAnsi="Times New Roman" w:cs="Times New Roman"/>
          <w:b/>
          <w:color w:val="434343"/>
          <w:sz w:val="22"/>
          <w:szCs w:val="22"/>
        </w:rPr>
        <w:t xml:space="preserve">, </w:t>
      </w:r>
      <w:r w:rsidR="0022105D" w:rsidRPr="00433BAD">
        <w:rPr>
          <w:rFonts w:ascii="Times New Roman" w:hAnsi="Times New Roman" w:cs="Times New Roman"/>
          <w:b/>
          <w:color w:val="434343"/>
          <w:sz w:val="22"/>
          <w:szCs w:val="22"/>
        </w:rPr>
        <w:t xml:space="preserve">Data publikacji: </w:t>
      </w:r>
      <w:r w:rsidR="002217DA" w:rsidRPr="00433BAD">
        <w:rPr>
          <w:rFonts w:ascii="Times New Roman" w:hAnsi="Times New Roman" w:cs="Times New Roman"/>
          <w:b/>
          <w:color w:val="434343"/>
          <w:sz w:val="22"/>
          <w:szCs w:val="22"/>
        </w:rPr>
        <w:t>02/08</w:t>
      </w:r>
      <w:r w:rsidR="0022105D" w:rsidRPr="00433BAD">
        <w:rPr>
          <w:rFonts w:ascii="Times New Roman" w:hAnsi="Times New Roman" w:cs="Times New Roman"/>
          <w:b/>
          <w:color w:val="434343"/>
          <w:sz w:val="22"/>
          <w:szCs w:val="22"/>
        </w:rPr>
        <w:t>/2024</w:t>
      </w:r>
    </w:p>
    <w:p w14:paraId="60C120B9" w14:textId="4D1777BE" w:rsidR="009133EC" w:rsidRPr="009133EC" w:rsidRDefault="005A38F2" w:rsidP="009133EC">
      <w:pPr>
        <w:rPr>
          <w:rFonts w:cs="Times New Roman"/>
          <w:b/>
          <w:color w:val="434343"/>
          <w:sz w:val="22"/>
          <w:szCs w:val="22"/>
        </w:rPr>
      </w:pPr>
      <w:r w:rsidRPr="009133EC">
        <w:rPr>
          <w:rFonts w:cs="Times New Roman"/>
          <w:b/>
          <w:color w:val="434343"/>
          <w:sz w:val="22"/>
          <w:szCs w:val="22"/>
        </w:rPr>
        <w:t>Ogłoszenie o zmianie ogłoszenia</w:t>
      </w:r>
      <w:r w:rsidR="009133EC" w:rsidRPr="009133EC">
        <w:rPr>
          <w:rFonts w:cs="Times New Roman"/>
          <w:b/>
          <w:color w:val="434343"/>
          <w:sz w:val="22"/>
          <w:szCs w:val="22"/>
        </w:rPr>
        <w:t>: Numer publikacji ogłoszenia: 490163-2024 Numer wydania Dz.U. S: 158/2024 Data publikacji: 14/08/2024</w:t>
      </w:r>
    </w:p>
    <w:p w14:paraId="5A1251CB" w14:textId="66EFE2E1" w:rsidR="009133EC" w:rsidRPr="000317A2" w:rsidRDefault="009133EC" w:rsidP="009133EC">
      <w:pPr>
        <w:pStyle w:val="Default"/>
        <w:jc w:val="both"/>
        <w:rPr>
          <w:rFonts w:ascii="Times New Roman" w:hAnsi="Times New Roman" w:cs="Times New Roman"/>
          <w:b/>
          <w:bCs/>
          <w:sz w:val="22"/>
          <w:szCs w:val="22"/>
        </w:rPr>
      </w:pPr>
      <w:r w:rsidRPr="000317A2">
        <w:rPr>
          <w:rFonts w:ascii="Times New Roman" w:hAnsi="Times New Roman" w:cs="Times New Roman"/>
          <w:b/>
          <w:bCs/>
          <w:sz w:val="22"/>
          <w:szCs w:val="22"/>
        </w:rPr>
        <w:t xml:space="preserve">Ogłoszenie o zmianie ogłoszenia: Numer publikacji ogłoszenia: </w:t>
      </w:r>
      <w:r w:rsidR="00544148" w:rsidRPr="000317A2">
        <w:rPr>
          <w:rFonts w:ascii="Times New Roman" w:hAnsi="Times New Roman" w:cs="Times New Roman"/>
          <w:b/>
          <w:bCs/>
          <w:sz w:val="22"/>
          <w:szCs w:val="22"/>
        </w:rPr>
        <w:t>521620-2024</w:t>
      </w:r>
      <w:r w:rsidRPr="000317A2">
        <w:rPr>
          <w:rFonts w:ascii="Times New Roman" w:hAnsi="Times New Roman" w:cs="Times New Roman"/>
          <w:b/>
          <w:bCs/>
          <w:sz w:val="22"/>
          <w:szCs w:val="22"/>
        </w:rPr>
        <w:t xml:space="preserve"> Numer wydania Dz.U. S: </w:t>
      </w:r>
      <w:r w:rsidR="00FA2770" w:rsidRPr="000317A2">
        <w:rPr>
          <w:rFonts w:ascii="Times New Roman" w:hAnsi="Times New Roman" w:cs="Times New Roman"/>
          <w:b/>
          <w:bCs/>
          <w:sz w:val="22"/>
          <w:szCs w:val="22"/>
        </w:rPr>
        <w:t>169/2024</w:t>
      </w:r>
      <w:r w:rsidRPr="000317A2">
        <w:rPr>
          <w:rFonts w:ascii="Times New Roman" w:hAnsi="Times New Roman" w:cs="Times New Roman"/>
          <w:b/>
          <w:bCs/>
          <w:sz w:val="22"/>
          <w:szCs w:val="22"/>
        </w:rPr>
        <w:t xml:space="preserve"> Data publikacji: 30/08/2024</w:t>
      </w:r>
    </w:p>
    <w:p w14:paraId="0A78FC18" w14:textId="1C6805FF" w:rsidR="000317A2" w:rsidRPr="000317A2" w:rsidRDefault="000317A2" w:rsidP="000317A2">
      <w:pPr>
        <w:pStyle w:val="Default"/>
        <w:jc w:val="both"/>
        <w:rPr>
          <w:rFonts w:ascii="Times New Roman" w:hAnsi="Times New Roman" w:cs="Times New Roman"/>
          <w:b/>
          <w:bCs/>
          <w:sz w:val="22"/>
          <w:szCs w:val="22"/>
        </w:rPr>
      </w:pPr>
      <w:r w:rsidRPr="00862A87">
        <w:rPr>
          <w:rFonts w:ascii="Times New Roman" w:hAnsi="Times New Roman" w:cs="Times New Roman"/>
          <w:b/>
          <w:bCs/>
          <w:sz w:val="22"/>
          <w:szCs w:val="22"/>
        </w:rPr>
        <w:t xml:space="preserve">Ogłoszenie o zmianie ogłoszenia: Numer publikacji ogłoszenia: </w:t>
      </w:r>
      <w:r w:rsidR="005311CE" w:rsidRPr="00862A87">
        <w:rPr>
          <w:rFonts w:ascii="Times New Roman" w:hAnsi="Times New Roman" w:cs="Times New Roman"/>
          <w:b/>
          <w:bCs/>
          <w:sz w:val="22"/>
          <w:szCs w:val="22"/>
        </w:rPr>
        <w:t>530561-2024</w:t>
      </w:r>
      <w:r w:rsidRPr="00862A87">
        <w:rPr>
          <w:rFonts w:ascii="Times New Roman" w:hAnsi="Times New Roman" w:cs="Times New Roman"/>
          <w:b/>
          <w:bCs/>
          <w:sz w:val="22"/>
          <w:szCs w:val="22"/>
        </w:rPr>
        <w:t xml:space="preserve"> Numer wydania Dz.U. S:</w:t>
      </w:r>
      <w:r w:rsidR="005311CE" w:rsidRPr="00862A87">
        <w:t xml:space="preserve"> </w:t>
      </w:r>
      <w:r w:rsidR="005311CE" w:rsidRPr="00862A87">
        <w:rPr>
          <w:rFonts w:ascii="Times New Roman" w:hAnsi="Times New Roman" w:cs="Times New Roman"/>
          <w:b/>
          <w:bCs/>
          <w:sz w:val="22"/>
          <w:szCs w:val="22"/>
        </w:rPr>
        <w:t>172/2024</w:t>
      </w:r>
      <w:r w:rsidRPr="00862A87">
        <w:rPr>
          <w:rFonts w:ascii="Times New Roman" w:hAnsi="Times New Roman" w:cs="Times New Roman"/>
          <w:b/>
          <w:bCs/>
          <w:sz w:val="22"/>
          <w:szCs w:val="22"/>
        </w:rPr>
        <w:t xml:space="preserve">  Data publikacji: 04/09/2024</w:t>
      </w:r>
    </w:p>
    <w:p w14:paraId="1BDFCECC" w14:textId="7D1471EE" w:rsidR="000317A2" w:rsidRDefault="00862A87" w:rsidP="009133EC">
      <w:pPr>
        <w:pStyle w:val="Default"/>
        <w:jc w:val="both"/>
        <w:rPr>
          <w:rFonts w:ascii="Times New Roman" w:hAnsi="Times New Roman" w:cs="Times New Roman"/>
          <w:b/>
          <w:bCs/>
          <w:sz w:val="22"/>
          <w:szCs w:val="22"/>
        </w:rPr>
      </w:pPr>
      <w:r w:rsidRPr="00862A87">
        <w:rPr>
          <w:rFonts w:ascii="Times New Roman" w:hAnsi="Times New Roman" w:cs="Times New Roman"/>
          <w:b/>
          <w:bCs/>
          <w:sz w:val="22"/>
          <w:szCs w:val="22"/>
          <w:highlight w:val="magenta"/>
        </w:rPr>
        <w:t xml:space="preserve">Ogłoszenie o zmianie ogłoszenia: Numer publikacji </w:t>
      </w:r>
      <w:r w:rsidRPr="0005676D">
        <w:rPr>
          <w:rFonts w:ascii="Times New Roman" w:hAnsi="Times New Roman" w:cs="Times New Roman"/>
          <w:b/>
          <w:bCs/>
          <w:sz w:val="22"/>
          <w:szCs w:val="22"/>
          <w:highlight w:val="magenta"/>
        </w:rPr>
        <w:t>ogłoszenia:</w:t>
      </w:r>
      <w:r w:rsidR="0005676D" w:rsidRPr="0005676D">
        <w:rPr>
          <w:highlight w:val="magenta"/>
        </w:rPr>
        <w:t xml:space="preserve"> </w:t>
      </w:r>
      <w:r w:rsidR="0005676D" w:rsidRPr="0005676D">
        <w:rPr>
          <w:rFonts w:ascii="Times New Roman" w:hAnsi="Times New Roman" w:cs="Times New Roman"/>
          <w:b/>
          <w:bCs/>
          <w:sz w:val="22"/>
          <w:szCs w:val="22"/>
          <w:highlight w:val="magenta"/>
        </w:rPr>
        <w:t>538667-2024</w:t>
      </w:r>
      <w:r w:rsidRPr="0005676D">
        <w:rPr>
          <w:rFonts w:ascii="Times New Roman" w:hAnsi="Times New Roman" w:cs="Times New Roman"/>
          <w:b/>
          <w:bCs/>
          <w:sz w:val="22"/>
          <w:szCs w:val="22"/>
          <w:highlight w:val="magenta"/>
        </w:rPr>
        <w:t xml:space="preserve"> </w:t>
      </w:r>
      <w:r w:rsidRPr="00862A87">
        <w:rPr>
          <w:rFonts w:ascii="Times New Roman" w:hAnsi="Times New Roman" w:cs="Times New Roman"/>
          <w:b/>
          <w:bCs/>
          <w:sz w:val="22"/>
          <w:szCs w:val="22"/>
          <w:highlight w:val="magenta"/>
        </w:rPr>
        <w:t>Numer wydania Dz.U. S: 17</w:t>
      </w:r>
      <w:r w:rsidR="0005676D">
        <w:rPr>
          <w:rFonts w:ascii="Times New Roman" w:hAnsi="Times New Roman" w:cs="Times New Roman"/>
          <w:b/>
          <w:bCs/>
          <w:sz w:val="22"/>
          <w:szCs w:val="22"/>
          <w:highlight w:val="magenta"/>
        </w:rPr>
        <w:t>5</w:t>
      </w:r>
      <w:r w:rsidRPr="00862A87">
        <w:rPr>
          <w:rFonts w:ascii="Times New Roman" w:hAnsi="Times New Roman" w:cs="Times New Roman"/>
          <w:b/>
          <w:bCs/>
          <w:sz w:val="22"/>
          <w:szCs w:val="22"/>
          <w:highlight w:val="magenta"/>
        </w:rPr>
        <w:t>/2024  Data publikacji: 0</w:t>
      </w:r>
      <w:r w:rsidR="00DD266E">
        <w:rPr>
          <w:rFonts w:ascii="Times New Roman" w:hAnsi="Times New Roman" w:cs="Times New Roman"/>
          <w:b/>
          <w:bCs/>
          <w:sz w:val="22"/>
          <w:szCs w:val="22"/>
          <w:highlight w:val="magenta"/>
        </w:rPr>
        <w:t>9</w:t>
      </w:r>
      <w:r w:rsidRPr="00862A87">
        <w:rPr>
          <w:rFonts w:ascii="Times New Roman" w:hAnsi="Times New Roman" w:cs="Times New Roman"/>
          <w:b/>
          <w:bCs/>
          <w:sz w:val="22"/>
          <w:szCs w:val="22"/>
          <w:highlight w:val="magenta"/>
        </w:rPr>
        <w:t>/09/2024</w:t>
      </w:r>
    </w:p>
    <w:p w14:paraId="29366F5C" w14:textId="77777777" w:rsidR="009133EC" w:rsidRDefault="009133EC" w:rsidP="005A38F2">
      <w:pPr>
        <w:pStyle w:val="Default"/>
        <w:rPr>
          <w:rFonts w:ascii="Times New Roman" w:hAnsi="Times New Roman" w:cs="Times New Roman"/>
          <w:b/>
          <w:color w:val="434343"/>
          <w:sz w:val="22"/>
          <w:szCs w:val="22"/>
        </w:rPr>
      </w:pPr>
      <w:bookmarkStart w:id="2" w:name="_GoBack"/>
      <w:bookmarkEnd w:id="2"/>
    </w:p>
    <w:p w14:paraId="0C880559" w14:textId="77777777" w:rsidR="005A38F2" w:rsidRPr="00433BAD" w:rsidRDefault="005A38F2" w:rsidP="0022105D">
      <w:pPr>
        <w:pStyle w:val="Default"/>
        <w:jc w:val="center"/>
        <w:rPr>
          <w:rFonts w:ascii="Times New Roman" w:hAnsi="Times New Roman" w:cs="Times New Roman"/>
          <w:b/>
          <w:color w:val="000000"/>
          <w:sz w:val="22"/>
          <w:szCs w:val="22"/>
        </w:rPr>
      </w:pPr>
    </w:p>
    <w:p w14:paraId="0111FF60" w14:textId="1CA4C387" w:rsidR="0090262F" w:rsidRPr="00433BAD" w:rsidRDefault="006E3173" w:rsidP="00683CF8">
      <w:pPr>
        <w:spacing w:line="276" w:lineRule="auto"/>
        <w:rPr>
          <w:rFonts w:cs="Times New Roman"/>
          <w:b/>
          <w:bCs/>
          <w:sz w:val="22"/>
          <w:szCs w:val="22"/>
          <w:u w:val="single"/>
        </w:rPr>
      </w:pPr>
      <w:r w:rsidRPr="00433BAD">
        <w:rPr>
          <w:rFonts w:cs="Times New Roman"/>
          <w:b/>
          <w:bCs/>
          <w:sz w:val="22"/>
          <w:szCs w:val="22"/>
        </w:rPr>
        <w:t>ZP/</w:t>
      </w:r>
      <w:r w:rsidR="004D4B56" w:rsidRPr="00433BAD">
        <w:rPr>
          <w:rFonts w:cs="Times New Roman"/>
          <w:b/>
          <w:bCs/>
          <w:sz w:val="22"/>
          <w:szCs w:val="22"/>
        </w:rPr>
        <w:t>99</w:t>
      </w:r>
      <w:r w:rsidRPr="00433BAD">
        <w:rPr>
          <w:rFonts w:cs="Times New Roman"/>
          <w:b/>
          <w:bCs/>
          <w:sz w:val="22"/>
          <w:szCs w:val="22"/>
        </w:rPr>
        <w:t>/2024</w:t>
      </w:r>
    </w:p>
    <w:p w14:paraId="2A7EC903" w14:textId="77777777" w:rsidR="00071F7E" w:rsidRPr="00433BAD" w:rsidRDefault="00071F7E" w:rsidP="00283225">
      <w:pPr>
        <w:spacing w:line="276" w:lineRule="auto"/>
        <w:rPr>
          <w:rFonts w:cs="Times New Roman"/>
          <w:b/>
          <w:bCs/>
          <w:sz w:val="22"/>
          <w:szCs w:val="22"/>
        </w:rPr>
      </w:pPr>
    </w:p>
    <w:p w14:paraId="5CF24856" w14:textId="77777777" w:rsidR="00071F7E" w:rsidRPr="00433BAD" w:rsidRDefault="00E040BF" w:rsidP="00683CF8">
      <w:pPr>
        <w:pStyle w:val="Nagwek9"/>
        <w:suppressAutoHyphens w:val="0"/>
        <w:spacing w:line="276" w:lineRule="auto"/>
        <w:rPr>
          <w:rFonts w:cs="Times New Roman"/>
          <w:sz w:val="22"/>
          <w:szCs w:val="22"/>
          <w:lang w:eastAsia="pl-PL"/>
        </w:rPr>
      </w:pPr>
      <w:r w:rsidRPr="00433BAD">
        <w:rPr>
          <w:rFonts w:cs="Times New Roman"/>
          <w:sz w:val="22"/>
          <w:szCs w:val="22"/>
          <w:lang w:eastAsia="pl-PL"/>
        </w:rPr>
        <w:t xml:space="preserve">I. </w:t>
      </w:r>
      <w:r w:rsidR="00071F7E" w:rsidRPr="00433BAD">
        <w:rPr>
          <w:rFonts w:cs="Times New Roman"/>
          <w:sz w:val="22"/>
          <w:szCs w:val="22"/>
          <w:lang w:eastAsia="pl-PL"/>
        </w:rPr>
        <w:t xml:space="preserve">NAZWA ORAZ ADRES </w:t>
      </w:r>
      <w:r w:rsidR="00822168" w:rsidRPr="00433BAD">
        <w:rPr>
          <w:rFonts w:cs="Times New Roman"/>
          <w:sz w:val="22"/>
          <w:szCs w:val="22"/>
          <w:lang w:eastAsia="pl-PL"/>
        </w:rPr>
        <w:t>ZAMAWIAJĄCEGO</w:t>
      </w:r>
      <w:r w:rsidR="003D6065" w:rsidRPr="00433BAD">
        <w:rPr>
          <w:rFonts w:cs="Times New Roman"/>
          <w:sz w:val="22"/>
          <w:szCs w:val="22"/>
          <w:lang w:eastAsia="pl-PL"/>
        </w:rPr>
        <w:t>, NUMER TELEFONU,  ADRES POCZTY ELEKTRONICZNEJ</w:t>
      </w:r>
    </w:p>
    <w:p w14:paraId="55CE0530" w14:textId="77777777" w:rsidR="00071F7E" w:rsidRPr="00433BAD" w:rsidRDefault="000F2C4F" w:rsidP="00E040BF">
      <w:pPr>
        <w:spacing w:line="276" w:lineRule="auto"/>
        <w:rPr>
          <w:rFonts w:cs="Times New Roman"/>
          <w:sz w:val="22"/>
          <w:szCs w:val="22"/>
        </w:rPr>
      </w:pPr>
      <w:r w:rsidRPr="00433BAD">
        <w:rPr>
          <w:rFonts w:cs="Times New Roman"/>
          <w:sz w:val="22"/>
          <w:szCs w:val="22"/>
        </w:rPr>
        <w:t>Zamawiający</w:t>
      </w:r>
      <w:r w:rsidR="00071F7E" w:rsidRPr="00433BAD">
        <w:rPr>
          <w:rFonts w:cs="Times New Roman"/>
          <w:sz w:val="22"/>
          <w:szCs w:val="22"/>
        </w:rPr>
        <w:t>:</w:t>
      </w:r>
      <w:r w:rsidR="00071F7E" w:rsidRPr="00433BAD">
        <w:rPr>
          <w:rFonts w:cs="Times New Roman"/>
          <w:sz w:val="22"/>
          <w:szCs w:val="22"/>
        </w:rPr>
        <w:tab/>
      </w:r>
      <w:r w:rsidR="00071F7E" w:rsidRPr="00433BAD">
        <w:rPr>
          <w:rFonts w:cs="Times New Roman"/>
          <w:sz w:val="22"/>
          <w:szCs w:val="22"/>
        </w:rPr>
        <w:tab/>
        <w:t>Samodzielny Publiczny Zakład Opieki Zdrowotnej</w:t>
      </w:r>
    </w:p>
    <w:p w14:paraId="5BA9E0D9" w14:textId="77777777" w:rsidR="00071F7E" w:rsidRPr="00433BAD" w:rsidRDefault="00071F7E" w:rsidP="00E040BF">
      <w:pPr>
        <w:spacing w:line="276" w:lineRule="auto"/>
        <w:ind w:left="2124"/>
        <w:rPr>
          <w:rFonts w:cs="Times New Roman"/>
          <w:sz w:val="22"/>
          <w:szCs w:val="22"/>
        </w:rPr>
      </w:pPr>
      <w:r w:rsidRPr="00433BAD">
        <w:rPr>
          <w:rFonts w:cs="Times New Roman"/>
          <w:sz w:val="22"/>
          <w:szCs w:val="22"/>
        </w:rPr>
        <w:t xml:space="preserve">Centralny Szpital Kliniczny </w:t>
      </w:r>
    </w:p>
    <w:p w14:paraId="1F23B994" w14:textId="77777777" w:rsidR="00071F7E" w:rsidRPr="00433BAD" w:rsidRDefault="00071F7E" w:rsidP="00E040BF">
      <w:pPr>
        <w:spacing w:line="276" w:lineRule="auto"/>
        <w:ind w:left="2124"/>
        <w:rPr>
          <w:rFonts w:cs="Times New Roman"/>
          <w:sz w:val="22"/>
          <w:szCs w:val="22"/>
        </w:rPr>
      </w:pPr>
      <w:r w:rsidRPr="00433BAD">
        <w:rPr>
          <w:rFonts w:cs="Times New Roman"/>
          <w:sz w:val="22"/>
          <w:szCs w:val="22"/>
        </w:rPr>
        <w:t>Uniwersytetu Medycznego</w:t>
      </w:r>
      <w:r w:rsidR="003F2C67" w:rsidRPr="00433BAD">
        <w:rPr>
          <w:rFonts w:cs="Times New Roman"/>
          <w:sz w:val="22"/>
          <w:szCs w:val="22"/>
        </w:rPr>
        <w:t xml:space="preserve"> w </w:t>
      </w:r>
      <w:r w:rsidR="002209E0" w:rsidRPr="00433BAD">
        <w:rPr>
          <w:rFonts w:cs="Times New Roman"/>
          <w:sz w:val="22"/>
          <w:szCs w:val="22"/>
        </w:rPr>
        <w:t>Łodzi</w:t>
      </w:r>
      <w:r w:rsidRPr="00433BAD">
        <w:rPr>
          <w:rFonts w:cs="Times New Roman"/>
          <w:sz w:val="22"/>
          <w:szCs w:val="22"/>
        </w:rPr>
        <w:br/>
        <w:t>92-213 Łódź, ul. Pomorska 251</w:t>
      </w:r>
    </w:p>
    <w:p w14:paraId="389326F3" w14:textId="77777777" w:rsidR="00E81F8D" w:rsidRPr="00433BAD" w:rsidRDefault="00071F7E" w:rsidP="00E040BF">
      <w:pPr>
        <w:spacing w:line="276" w:lineRule="auto"/>
        <w:ind w:left="2124"/>
        <w:rPr>
          <w:rFonts w:cs="Times New Roman"/>
          <w:sz w:val="22"/>
          <w:szCs w:val="22"/>
        </w:rPr>
      </w:pPr>
      <w:r w:rsidRPr="00433BAD">
        <w:rPr>
          <w:rFonts w:cs="Times New Roman"/>
          <w:sz w:val="22"/>
          <w:szCs w:val="22"/>
        </w:rPr>
        <w:t xml:space="preserve">tel. (42) 675 75 </w:t>
      </w:r>
      <w:r w:rsidR="00332EE2" w:rsidRPr="00433BAD">
        <w:rPr>
          <w:rFonts w:cs="Times New Roman"/>
          <w:sz w:val="22"/>
          <w:szCs w:val="22"/>
        </w:rPr>
        <w:t>00</w:t>
      </w:r>
    </w:p>
    <w:p w14:paraId="004A1D5C" w14:textId="77777777" w:rsidR="00CB4E38" w:rsidRPr="00433BAD" w:rsidRDefault="00CB4E38" w:rsidP="00CB4E38">
      <w:pPr>
        <w:pStyle w:val="Tabelapozycja"/>
        <w:ind w:left="1700" w:firstLine="424"/>
        <w:jc w:val="both"/>
        <w:rPr>
          <w:rFonts w:ascii="Times New Roman" w:hAnsi="Times New Roman" w:cs="Times New Roman"/>
        </w:rPr>
      </w:pPr>
      <w:r w:rsidRPr="00433BAD">
        <w:rPr>
          <w:rFonts w:ascii="Times New Roman" w:hAnsi="Times New Roman" w:cs="Times New Roman"/>
        </w:rPr>
        <w:t xml:space="preserve">e-mail: </w:t>
      </w:r>
      <w:hyperlink r:id="rId10" w:history="1">
        <w:r w:rsidRPr="00433BAD">
          <w:rPr>
            <w:rStyle w:val="Hipercze"/>
          </w:rPr>
          <w:t>zam.publ@csk.umed.pl</w:t>
        </w:r>
      </w:hyperlink>
    </w:p>
    <w:p w14:paraId="3655072C" w14:textId="77777777" w:rsidR="00A12458" w:rsidRPr="00433BAD" w:rsidRDefault="00A12458" w:rsidP="00683CF8">
      <w:pPr>
        <w:spacing w:line="276" w:lineRule="auto"/>
        <w:ind w:left="2124"/>
        <w:rPr>
          <w:rFonts w:cs="Times New Roman"/>
          <w:sz w:val="22"/>
          <w:szCs w:val="22"/>
        </w:rPr>
      </w:pPr>
    </w:p>
    <w:p w14:paraId="7700F807" w14:textId="77777777" w:rsidR="00A12458" w:rsidRPr="00433BAD" w:rsidRDefault="00A12458" w:rsidP="00683CF8">
      <w:pPr>
        <w:pStyle w:val="Nagwek9"/>
        <w:suppressAutoHyphens w:val="0"/>
        <w:spacing w:line="276" w:lineRule="auto"/>
        <w:rPr>
          <w:rFonts w:cs="Times New Roman"/>
          <w:sz w:val="22"/>
          <w:szCs w:val="22"/>
          <w:lang w:eastAsia="pl-PL"/>
        </w:rPr>
      </w:pPr>
      <w:r w:rsidRPr="00433BAD">
        <w:rPr>
          <w:rFonts w:cs="Times New Roman"/>
          <w:sz w:val="22"/>
          <w:szCs w:val="22"/>
          <w:lang w:eastAsia="pl-PL"/>
        </w:rPr>
        <w:t xml:space="preserve">II. ADRES </w:t>
      </w:r>
      <w:r w:rsidR="00937D76" w:rsidRPr="00433BAD">
        <w:rPr>
          <w:rFonts w:cs="Times New Roman"/>
          <w:sz w:val="22"/>
          <w:szCs w:val="22"/>
          <w:lang w:eastAsia="pl-PL"/>
        </w:rPr>
        <w:t xml:space="preserve">STRONY INTERNETOWEJ </w:t>
      </w:r>
      <w:r w:rsidR="00822168" w:rsidRPr="00433BAD">
        <w:rPr>
          <w:rFonts w:cs="Times New Roman"/>
          <w:sz w:val="22"/>
          <w:szCs w:val="22"/>
          <w:lang w:eastAsia="pl-PL"/>
        </w:rPr>
        <w:t>ZAMAWIAJĄCEGO</w:t>
      </w:r>
      <w:r w:rsidR="003D6065" w:rsidRPr="00433BAD">
        <w:rPr>
          <w:rFonts w:cs="Times New Roman"/>
          <w:sz w:val="22"/>
          <w:szCs w:val="22"/>
          <w:lang w:eastAsia="pl-PL"/>
        </w:rPr>
        <w:t xml:space="preserve"> ORAZ PROWADZONEGO POSTĘPOWANIA</w:t>
      </w:r>
    </w:p>
    <w:p w14:paraId="7B3812FC" w14:textId="77777777" w:rsidR="004216FA" w:rsidRPr="00433BAD" w:rsidRDefault="004216FA" w:rsidP="00C65F5F">
      <w:pPr>
        <w:pStyle w:val="Akapitzlist"/>
        <w:numPr>
          <w:ilvl w:val="0"/>
          <w:numId w:val="38"/>
        </w:numPr>
        <w:spacing w:line="276" w:lineRule="auto"/>
        <w:ind w:left="284" w:hanging="284"/>
        <w:rPr>
          <w:rStyle w:val="Hipercze"/>
          <w:sz w:val="22"/>
          <w:szCs w:val="22"/>
        </w:rPr>
      </w:pPr>
      <w:r w:rsidRPr="00433BAD">
        <w:rPr>
          <w:sz w:val="22"/>
          <w:szCs w:val="22"/>
        </w:rPr>
        <w:t xml:space="preserve">strona internetowa Zamawiającego: </w:t>
      </w:r>
      <w:hyperlink r:id="rId11" w:history="1">
        <w:r w:rsidRPr="00433BAD">
          <w:rPr>
            <w:rStyle w:val="Hipercze"/>
            <w:sz w:val="22"/>
            <w:szCs w:val="22"/>
          </w:rPr>
          <w:t>www.csk.umed.pl</w:t>
        </w:r>
      </w:hyperlink>
      <w:r w:rsidRPr="00433BAD">
        <w:rPr>
          <w:rStyle w:val="Hipercze"/>
          <w:sz w:val="22"/>
          <w:szCs w:val="22"/>
        </w:rPr>
        <w:t>, http://www.csk.umed.pl/zamowienia-publiczne/</w:t>
      </w:r>
    </w:p>
    <w:p w14:paraId="313D43DC" w14:textId="77777777" w:rsidR="004216FA" w:rsidRPr="00433BAD" w:rsidRDefault="004216FA" w:rsidP="00C65F5F">
      <w:pPr>
        <w:pStyle w:val="Tabelapozycja"/>
        <w:numPr>
          <w:ilvl w:val="0"/>
          <w:numId w:val="38"/>
        </w:numPr>
        <w:ind w:left="284" w:hanging="284"/>
        <w:jc w:val="both"/>
        <w:rPr>
          <w:rFonts w:ascii="Times New Roman" w:eastAsia="Times New Roman" w:hAnsi="Times New Roman" w:cs="Times New Roman"/>
          <w:color w:val="0000FF"/>
          <w:u w:val="single"/>
        </w:rPr>
      </w:pPr>
      <w:r w:rsidRPr="00433BAD">
        <w:rPr>
          <w:rFonts w:ascii="Times New Roman" w:hAnsi="Times New Roman" w:cs="Times New Roman"/>
        </w:rPr>
        <w:t>strona internetowa prowadzonego postępowania</w:t>
      </w:r>
      <w:r w:rsidRPr="00433BAD">
        <w:rPr>
          <w:rFonts w:ascii="Times New Roman" w:hAnsi="Times New Roman" w:cs="Times New Roman"/>
          <w:b/>
        </w:rPr>
        <w:t xml:space="preserve">: </w:t>
      </w:r>
      <w:hyperlink r:id="rId12" w:history="1">
        <w:r w:rsidRPr="00433BAD">
          <w:rPr>
            <w:rStyle w:val="Hipercze"/>
            <w:b/>
          </w:rPr>
          <w:t>https://platformazakupowa.pl/pn/csk_umed</w:t>
        </w:r>
      </w:hyperlink>
    </w:p>
    <w:p w14:paraId="27519EEE" w14:textId="3E63D5F0" w:rsidR="004216FA" w:rsidRPr="00433BAD" w:rsidRDefault="004216FA" w:rsidP="00C65F5F">
      <w:pPr>
        <w:pStyle w:val="Tabelapozycja"/>
        <w:numPr>
          <w:ilvl w:val="0"/>
          <w:numId w:val="38"/>
        </w:numPr>
        <w:ind w:left="284" w:hanging="284"/>
        <w:jc w:val="both"/>
        <w:rPr>
          <w:rFonts w:ascii="Times New Roman" w:hAnsi="Times New Roman" w:cs="Times New Roman"/>
        </w:rPr>
      </w:pPr>
      <w:r w:rsidRPr="00433BAD">
        <w:rPr>
          <w:rFonts w:ascii="Times New Roman" w:hAnsi="Times New Roman" w:cs="Times New Roman"/>
        </w:rPr>
        <w:t xml:space="preserve">W postępowaniu o udzielenie zamówienia  komunikacja między Zamawiającym a Wykonawcami odbywa się za pośrednictwem </w:t>
      </w:r>
      <w:r w:rsidRPr="00433BAD">
        <w:rPr>
          <w:rFonts w:ascii="Times New Roman" w:hAnsi="Times New Roman" w:cs="Times New Roman"/>
          <w:b/>
        </w:rPr>
        <w:t xml:space="preserve">platformy zakupowej </w:t>
      </w:r>
      <w:proofErr w:type="spellStart"/>
      <w:r w:rsidRPr="00433BAD">
        <w:rPr>
          <w:rFonts w:ascii="Times New Roman" w:hAnsi="Times New Roman" w:cs="Times New Roman"/>
          <w:b/>
        </w:rPr>
        <w:t>OpenNexus</w:t>
      </w:r>
      <w:proofErr w:type="spellEnd"/>
      <w:r w:rsidRPr="00433BAD">
        <w:rPr>
          <w:rFonts w:ascii="Times New Roman" w:hAnsi="Times New Roman" w:cs="Times New Roman"/>
          <w:b/>
        </w:rPr>
        <w:t xml:space="preserve"> dostępnej pod adresem</w:t>
      </w:r>
      <w:r w:rsidRPr="00433BAD">
        <w:rPr>
          <w:rFonts w:ascii="Times New Roman" w:hAnsi="Times New Roman" w:cs="Times New Roman"/>
        </w:rPr>
        <w:t xml:space="preserve">: </w:t>
      </w:r>
      <w:hyperlink r:id="rId13" w:history="1">
        <w:r w:rsidRPr="00433BAD">
          <w:rPr>
            <w:rStyle w:val="Hipercze"/>
          </w:rPr>
          <w:t>https://platformazakupowa.pl</w:t>
        </w:r>
      </w:hyperlink>
    </w:p>
    <w:p w14:paraId="014ACF7B" w14:textId="77777777" w:rsidR="004216FA" w:rsidRPr="00433BAD" w:rsidRDefault="004216FA" w:rsidP="00C65F5F">
      <w:pPr>
        <w:pStyle w:val="Tabelapozycja"/>
        <w:numPr>
          <w:ilvl w:val="0"/>
          <w:numId w:val="38"/>
        </w:numPr>
        <w:ind w:left="284" w:hanging="284"/>
        <w:jc w:val="both"/>
        <w:rPr>
          <w:rFonts w:ascii="Times New Roman" w:hAnsi="Times New Roman" w:cs="Times New Roman"/>
        </w:rPr>
      </w:pPr>
      <w:r w:rsidRPr="00433BAD">
        <w:rPr>
          <w:rFonts w:ascii="Times New Roman" w:hAnsi="Times New Roman" w:cs="Times New Roman"/>
        </w:rPr>
        <w:t xml:space="preserve">Wymagania techniczne i organizacyjne wysyłania i odbierania  korespondencji elektronicznej opisane zostały w Regulaminie Internetowej Platformy zakupowej platformazakupowa.pl Open </w:t>
      </w:r>
      <w:proofErr w:type="spellStart"/>
      <w:r w:rsidRPr="00433BAD">
        <w:rPr>
          <w:rFonts w:ascii="Times New Roman" w:hAnsi="Times New Roman" w:cs="Times New Roman"/>
        </w:rPr>
        <w:t>Nexus</w:t>
      </w:r>
      <w:proofErr w:type="spellEnd"/>
      <w:r w:rsidRPr="00433BAD">
        <w:rPr>
          <w:rFonts w:ascii="Times New Roman" w:hAnsi="Times New Roman" w:cs="Times New Roman"/>
        </w:rPr>
        <w:t xml:space="preserve"> Sp. z o. o. </w:t>
      </w:r>
      <w:hyperlink r:id="rId14" w:history="1">
        <w:r w:rsidRPr="00433BAD">
          <w:rPr>
            <w:rStyle w:val="Hipercze"/>
            <w:b/>
          </w:rPr>
          <w:t>https://platformazakupowa.pl/strona/1-regulamin</w:t>
        </w:r>
      </w:hyperlink>
    </w:p>
    <w:p w14:paraId="2E064BF2" w14:textId="77777777" w:rsidR="004216FA" w:rsidRPr="00433BAD" w:rsidRDefault="004216FA" w:rsidP="00C65F5F">
      <w:pPr>
        <w:pStyle w:val="Tabelapozycja"/>
        <w:numPr>
          <w:ilvl w:val="0"/>
          <w:numId w:val="38"/>
        </w:numPr>
        <w:ind w:left="284" w:hanging="284"/>
        <w:jc w:val="both"/>
        <w:rPr>
          <w:rFonts w:ascii="Times New Roman" w:eastAsia="Times New Roman" w:hAnsi="Times New Roman" w:cs="Times New Roman"/>
          <w:color w:val="0000FF"/>
          <w:u w:val="single"/>
        </w:rPr>
      </w:pPr>
      <w:r w:rsidRPr="00433BAD">
        <w:rPr>
          <w:rFonts w:ascii="Times New Roman" w:hAnsi="Times New Roman" w:cs="Times New Roman"/>
        </w:rPr>
        <w:t xml:space="preserve">Wykonawca powinien zapoznać się z treścią niniejszej SWZ. Wszelkie ewentualne uzupełnienia, zmiany i wyjaśnienia treści SWZ będą zamieszczane na stronie internetowej prowadzonego postępowania: </w:t>
      </w:r>
      <w:hyperlink r:id="rId15" w:history="1">
        <w:r w:rsidRPr="00433BAD">
          <w:rPr>
            <w:rStyle w:val="Hipercze"/>
          </w:rPr>
          <w:t>https://platformazakupowa.pl/pn/csk_umed</w:t>
        </w:r>
      </w:hyperlink>
      <w:r w:rsidRPr="00433BAD">
        <w:rPr>
          <w:rFonts w:ascii="Times New Roman" w:hAnsi="Times New Roman" w:cs="Times New Roman"/>
        </w:rPr>
        <w:t>. Wykonawcy powinni na bieżąco sprawdzać zawartość strony internetowej w celu ustalenia, czy zawiera ona informacje o ewentualnych czynnościach dokonanych przez Zamawiającego, o których mowa powyżej. Za zapoznanie z całością udostępnionych na stronie internetowej dokumentów oraz informacji odpowiada Wykonawca.</w:t>
      </w:r>
    </w:p>
    <w:p w14:paraId="429C477A" w14:textId="77777777" w:rsidR="00071F7E" w:rsidRPr="00433BAD" w:rsidRDefault="00071F7E" w:rsidP="00683CF8">
      <w:pPr>
        <w:pStyle w:val="Tabelapozycja"/>
        <w:spacing w:line="276" w:lineRule="auto"/>
        <w:rPr>
          <w:rFonts w:ascii="Times New Roman" w:hAnsi="Times New Roman" w:cs="Times New Roman"/>
        </w:rPr>
      </w:pPr>
    </w:p>
    <w:p w14:paraId="006EDA05" w14:textId="77777777" w:rsidR="00071F7E" w:rsidRPr="00433BAD" w:rsidRDefault="00071F7E" w:rsidP="00683CF8">
      <w:pPr>
        <w:pStyle w:val="Nagwek9"/>
        <w:suppressAutoHyphens w:val="0"/>
        <w:spacing w:line="276" w:lineRule="auto"/>
        <w:rPr>
          <w:rFonts w:cs="Times New Roman"/>
          <w:sz w:val="22"/>
          <w:szCs w:val="22"/>
          <w:lang w:eastAsia="pl-PL"/>
        </w:rPr>
      </w:pPr>
      <w:r w:rsidRPr="00433BAD">
        <w:rPr>
          <w:rFonts w:cs="Times New Roman"/>
          <w:sz w:val="22"/>
          <w:szCs w:val="22"/>
          <w:lang w:eastAsia="pl-PL"/>
        </w:rPr>
        <w:t>II</w:t>
      </w:r>
      <w:r w:rsidR="002618A7" w:rsidRPr="00433BAD">
        <w:rPr>
          <w:rFonts w:cs="Times New Roman"/>
          <w:sz w:val="22"/>
          <w:szCs w:val="22"/>
          <w:lang w:eastAsia="pl-PL"/>
        </w:rPr>
        <w:t>I</w:t>
      </w:r>
      <w:r w:rsidRPr="00433BAD">
        <w:rPr>
          <w:rFonts w:cs="Times New Roman"/>
          <w:sz w:val="22"/>
          <w:szCs w:val="22"/>
          <w:lang w:eastAsia="pl-PL"/>
        </w:rPr>
        <w:t>. TRYB UDZIELENIA ZAMÓWIENIA</w:t>
      </w:r>
    </w:p>
    <w:p w14:paraId="37AEA093" w14:textId="77777777" w:rsidR="001B2AF9" w:rsidRPr="00433BAD" w:rsidRDefault="00256824" w:rsidP="00256824">
      <w:pPr>
        <w:pStyle w:val="tyt"/>
        <w:spacing w:before="0" w:after="0" w:line="276" w:lineRule="auto"/>
        <w:jc w:val="both"/>
        <w:rPr>
          <w:b w:val="0"/>
          <w:sz w:val="22"/>
          <w:szCs w:val="22"/>
        </w:rPr>
      </w:pPr>
      <w:r w:rsidRPr="00433BAD">
        <w:rPr>
          <w:sz w:val="22"/>
          <w:szCs w:val="22"/>
        </w:rPr>
        <w:t xml:space="preserve">Niniejsze postępowanie </w:t>
      </w:r>
      <w:r w:rsidRPr="00433BAD">
        <w:rPr>
          <w:b w:val="0"/>
          <w:sz w:val="22"/>
          <w:szCs w:val="22"/>
        </w:rPr>
        <w:t xml:space="preserve">prowadzone jest na podstawie  ustawy z dnia 11.09.2019 r. Prawo zamówień publicznych </w:t>
      </w:r>
      <w:r w:rsidRPr="00433BAD">
        <w:rPr>
          <w:b w:val="0"/>
          <w:sz w:val="22"/>
          <w:szCs w:val="22"/>
          <w:lang w:eastAsia="ar-SA"/>
        </w:rPr>
        <w:t>(</w:t>
      </w:r>
      <w:proofErr w:type="spellStart"/>
      <w:r w:rsidRPr="00433BAD">
        <w:rPr>
          <w:b w:val="0"/>
          <w:sz w:val="22"/>
          <w:szCs w:val="22"/>
          <w:lang w:eastAsia="ar-SA"/>
        </w:rPr>
        <w:t>t.j</w:t>
      </w:r>
      <w:proofErr w:type="spellEnd"/>
      <w:r w:rsidRPr="00433BAD">
        <w:rPr>
          <w:b w:val="0"/>
          <w:sz w:val="22"/>
          <w:szCs w:val="22"/>
          <w:lang w:eastAsia="ar-SA"/>
        </w:rPr>
        <w:t xml:space="preserve">. Dz.U. z 2023 r., poz. 1605 z </w:t>
      </w:r>
      <w:proofErr w:type="spellStart"/>
      <w:r w:rsidRPr="00433BAD">
        <w:rPr>
          <w:b w:val="0"/>
          <w:sz w:val="22"/>
          <w:szCs w:val="22"/>
          <w:lang w:eastAsia="ar-SA"/>
        </w:rPr>
        <w:t>poźn</w:t>
      </w:r>
      <w:proofErr w:type="spellEnd"/>
      <w:r w:rsidRPr="00433BAD">
        <w:rPr>
          <w:b w:val="0"/>
          <w:sz w:val="22"/>
          <w:szCs w:val="22"/>
          <w:lang w:eastAsia="ar-SA"/>
        </w:rPr>
        <w:t>. zm.)</w:t>
      </w:r>
      <w:r w:rsidRPr="00433BAD">
        <w:rPr>
          <w:b w:val="0"/>
          <w:sz w:val="22"/>
          <w:szCs w:val="22"/>
        </w:rPr>
        <w:t xml:space="preserve"> zwanej dalej </w:t>
      </w:r>
      <w:r w:rsidR="001B2AF9" w:rsidRPr="00433BAD">
        <w:rPr>
          <w:b w:val="0"/>
          <w:sz w:val="22"/>
          <w:szCs w:val="22"/>
        </w:rPr>
        <w:t>„</w:t>
      </w:r>
      <w:r w:rsidRPr="00433BAD">
        <w:rPr>
          <w:b w:val="0"/>
          <w:sz w:val="22"/>
          <w:szCs w:val="22"/>
        </w:rPr>
        <w:t xml:space="preserve">ustawą </w:t>
      </w:r>
      <w:proofErr w:type="spellStart"/>
      <w:r w:rsidRPr="00433BAD">
        <w:rPr>
          <w:b w:val="0"/>
          <w:sz w:val="22"/>
          <w:szCs w:val="22"/>
        </w:rPr>
        <w:t>Pzp</w:t>
      </w:r>
      <w:proofErr w:type="spellEnd"/>
      <w:r w:rsidR="001B2AF9" w:rsidRPr="00433BAD">
        <w:rPr>
          <w:b w:val="0"/>
          <w:sz w:val="22"/>
          <w:szCs w:val="22"/>
        </w:rPr>
        <w:t>”</w:t>
      </w:r>
      <w:r w:rsidRPr="00433BAD">
        <w:rPr>
          <w:b w:val="0"/>
          <w:sz w:val="22"/>
          <w:szCs w:val="22"/>
        </w:rPr>
        <w:t>, w trybie przetargu nieograniczonego zgodnie z art. 132</w:t>
      </w:r>
      <w:r w:rsidR="001B2AF9" w:rsidRPr="00433BAD">
        <w:rPr>
          <w:b w:val="0"/>
          <w:sz w:val="22"/>
          <w:szCs w:val="22"/>
        </w:rPr>
        <w:t xml:space="preserve"> ustawy </w:t>
      </w:r>
      <w:proofErr w:type="spellStart"/>
      <w:r w:rsidR="001B2AF9" w:rsidRPr="00433BAD">
        <w:rPr>
          <w:b w:val="0"/>
          <w:sz w:val="22"/>
          <w:szCs w:val="22"/>
        </w:rPr>
        <w:t>Pzp</w:t>
      </w:r>
      <w:proofErr w:type="spellEnd"/>
      <w:r w:rsidRPr="00433BAD">
        <w:rPr>
          <w:b w:val="0"/>
          <w:sz w:val="22"/>
          <w:szCs w:val="22"/>
        </w:rPr>
        <w:t xml:space="preserve">, o wartości powyżej 143 000 euro. </w:t>
      </w:r>
    </w:p>
    <w:p w14:paraId="4152E811" w14:textId="77777777" w:rsidR="00256824" w:rsidRPr="00433BAD" w:rsidRDefault="00256824" w:rsidP="00256824">
      <w:pPr>
        <w:pStyle w:val="tyt"/>
        <w:spacing w:before="0" w:after="0" w:line="276" w:lineRule="auto"/>
        <w:jc w:val="both"/>
        <w:rPr>
          <w:b w:val="0"/>
          <w:sz w:val="22"/>
          <w:szCs w:val="22"/>
        </w:rPr>
      </w:pPr>
      <w:r w:rsidRPr="00433BAD">
        <w:rPr>
          <w:b w:val="0"/>
          <w:sz w:val="22"/>
          <w:szCs w:val="22"/>
        </w:rPr>
        <w:t xml:space="preserve">Zamawiający przewiduje zastosowanie w niniejszym postępowaniu postanowienia art. 139 ustawy </w:t>
      </w:r>
      <w:proofErr w:type="spellStart"/>
      <w:r w:rsidRPr="00433BAD">
        <w:rPr>
          <w:b w:val="0"/>
          <w:sz w:val="22"/>
          <w:szCs w:val="22"/>
        </w:rPr>
        <w:t>Pzp</w:t>
      </w:r>
      <w:proofErr w:type="spellEnd"/>
      <w:r w:rsidRPr="00433BAD">
        <w:rPr>
          <w:b w:val="0"/>
          <w:sz w:val="22"/>
          <w:szCs w:val="22"/>
        </w:rPr>
        <w:t xml:space="preserve"> tj.  najpierw dokona badania i oceny ofert, a następnie dokona kwalifikacji podmiotowej Wykonawcy, którego oferta została najwyżej oceniona, w zakresie braku podstaw wykluczenia oraz spełnianie warunków udziału w postępowaniu.</w:t>
      </w:r>
    </w:p>
    <w:p w14:paraId="249DB01D" w14:textId="77777777" w:rsidR="00256824" w:rsidRPr="00433BAD" w:rsidRDefault="00256824" w:rsidP="00256824">
      <w:pPr>
        <w:spacing w:line="276" w:lineRule="auto"/>
        <w:jc w:val="both"/>
        <w:rPr>
          <w:rFonts w:cs="Times New Roman"/>
          <w:snapToGrid w:val="0"/>
          <w:sz w:val="22"/>
          <w:szCs w:val="22"/>
        </w:rPr>
      </w:pPr>
      <w:r w:rsidRPr="00433BAD">
        <w:rPr>
          <w:rFonts w:cs="Times New Roman"/>
          <w:b/>
          <w:bCs/>
          <w:snapToGrid w:val="0"/>
          <w:sz w:val="22"/>
          <w:szCs w:val="22"/>
        </w:rPr>
        <w:t>Uwaga: Wykonawca nie jest obowiązany do złożenia wraz z ofertą oświadczenia o niepodleganiu wykluczeniu, spełnieniu warunków udziału w postępowaniu</w:t>
      </w:r>
      <w:r w:rsidRPr="00433BAD">
        <w:rPr>
          <w:rFonts w:cs="Times New Roman"/>
          <w:snapToGrid w:val="0"/>
          <w:sz w:val="22"/>
          <w:szCs w:val="22"/>
        </w:rPr>
        <w:t xml:space="preserve">, o którym mowa w art. 125 ust. 1 ustawy </w:t>
      </w:r>
      <w:proofErr w:type="spellStart"/>
      <w:r w:rsidRPr="00433BAD">
        <w:rPr>
          <w:rFonts w:cs="Times New Roman"/>
          <w:snapToGrid w:val="0"/>
          <w:sz w:val="22"/>
          <w:szCs w:val="22"/>
        </w:rPr>
        <w:t>Pzp</w:t>
      </w:r>
      <w:proofErr w:type="spellEnd"/>
      <w:r w:rsidRPr="00433BAD">
        <w:rPr>
          <w:rFonts w:cs="Times New Roman"/>
          <w:snapToGrid w:val="0"/>
          <w:sz w:val="22"/>
          <w:szCs w:val="22"/>
        </w:rPr>
        <w:t xml:space="preserve"> (tj. JEDZ).</w:t>
      </w:r>
    </w:p>
    <w:p w14:paraId="507A1D81" w14:textId="77777777" w:rsidR="00256824" w:rsidRPr="00433BAD" w:rsidRDefault="00256824" w:rsidP="00256824">
      <w:pPr>
        <w:pStyle w:val="tyt"/>
        <w:spacing w:before="0" w:after="0" w:line="276" w:lineRule="auto"/>
        <w:jc w:val="both"/>
        <w:rPr>
          <w:sz w:val="22"/>
          <w:szCs w:val="22"/>
        </w:rPr>
      </w:pPr>
    </w:p>
    <w:p w14:paraId="77CAB6F3" w14:textId="77777777" w:rsidR="00256824" w:rsidRPr="00433BAD" w:rsidRDefault="00256824" w:rsidP="00C65F5F">
      <w:pPr>
        <w:pStyle w:val="tyt"/>
        <w:numPr>
          <w:ilvl w:val="0"/>
          <w:numId w:val="17"/>
        </w:numPr>
        <w:spacing w:before="0" w:after="0"/>
        <w:ind w:left="284" w:hanging="284"/>
        <w:jc w:val="both"/>
        <w:rPr>
          <w:sz w:val="22"/>
          <w:szCs w:val="22"/>
        </w:rPr>
      </w:pPr>
      <w:r w:rsidRPr="00433BAD">
        <w:rPr>
          <w:b w:val="0"/>
          <w:sz w:val="22"/>
          <w:szCs w:val="22"/>
        </w:rPr>
        <w:t xml:space="preserve">Podstawa prawna opracowania Specyfikacji Warunków Zamówienia: </w:t>
      </w:r>
    </w:p>
    <w:p w14:paraId="36D9875B" w14:textId="77777777" w:rsidR="00256824" w:rsidRPr="00433BAD" w:rsidRDefault="00256824" w:rsidP="00C65F5F">
      <w:pPr>
        <w:pStyle w:val="tyt"/>
        <w:numPr>
          <w:ilvl w:val="1"/>
          <w:numId w:val="17"/>
        </w:numPr>
        <w:spacing w:before="0" w:after="0"/>
        <w:ind w:left="709" w:hanging="567"/>
        <w:jc w:val="both"/>
        <w:rPr>
          <w:sz w:val="22"/>
          <w:szCs w:val="22"/>
        </w:rPr>
      </w:pPr>
      <w:r w:rsidRPr="00433BAD">
        <w:rPr>
          <w:b w:val="0"/>
          <w:sz w:val="22"/>
          <w:szCs w:val="22"/>
        </w:rPr>
        <w:t>Ustawa z dnia 11 września 2019 r. - Prawo zamówień publicznych (</w:t>
      </w:r>
      <w:proofErr w:type="spellStart"/>
      <w:r w:rsidRPr="00433BAD">
        <w:rPr>
          <w:sz w:val="22"/>
          <w:szCs w:val="22"/>
          <w:lang w:eastAsia="ar-SA"/>
        </w:rPr>
        <w:t>t.j</w:t>
      </w:r>
      <w:proofErr w:type="spellEnd"/>
      <w:r w:rsidRPr="00433BAD">
        <w:rPr>
          <w:sz w:val="22"/>
          <w:szCs w:val="22"/>
          <w:lang w:eastAsia="ar-SA"/>
        </w:rPr>
        <w:t xml:space="preserve">. Dz.U. z 2023 r., poz. 1605 z </w:t>
      </w:r>
      <w:proofErr w:type="spellStart"/>
      <w:r w:rsidRPr="00433BAD">
        <w:rPr>
          <w:sz w:val="22"/>
          <w:szCs w:val="22"/>
          <w:lang w:eastAsia="ar-SA"/>
        </w:rPr>
        <w:t>późn</w:t>
      </w:r>
      <w:proofErr w:type="spellEnd"/>
      <w:r w:rsidRPr="00433BAD">
        <w:rPr>
          <w:sz w:val="22"/>
          <w:szCs w:val="22"/>
          <w:lang w:eastAsia="ar-SA"/>
        </w:rPr>
        <w:t>. zm.</w:t>
      </w:r>
      <w:r w:rsidRPr="00433BAD">
        <w:rPr>
          <w:b w:val="0"/>
          <w:sz w:val="22"/>
          <w:szCs w:val="22"/>
        </w:rPr>
        <w:t>),</w:t>
      </w:r>
    </w:p>
    <w:p w14:paraId="522A8A4B" w14:textId="77777777" w:rsidR="00256824" w:rsidRPr="00433BAD" w:rsidRDefault="00256824" w:rsidP="00C65F5F">
      <w:pPr>
        <w:pStyle w:val="tyt"/>
        <w:numPr>
          <w:ilvl w:val="1"/>
          <w:numId w:val="17"/>
        </w:numPr>
        <w:spacing w:before="0" w:after="0"/>
        <w:ind w:left="709" w:hanging="567"/>
        <w:jc w:val="both"/>
        <w:rPr>
          <w:sz w:val="22"/>
          <w:szCs w:val="22"/>
        </w:rPr>
      </w:pPr>
      <w:r w:rsidRPr="00433BAD">
        <w:rPr>
          <w:b w:val="0"/>
          <w:sz w:val="22"/>
          <w:szCs w:val="22"/>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45085017" w14:textId="77777777" w:rsidR="00256824" w:rsidRPr="00433BAD" w:rsidRDefault="00256824" w:rsidP="00C65F5F">
      <w:pPr>
        <w:pStyle w:val="tyt"/>
        <w:numPr>
          <w:ilvl w:val="1"/>
          <w:numId w:val="17"/>
        </w:numPr>
        <w:spacing w:before="0" w:after="0"/>
        <w:ind w:left="709" w:hanging="567"/>
        <w:jc w:val="both"/>
        <w:rPr>
          <w:sz w:val="22"/>
          <w:szCs w:val="22"/>
        </w:rPr>
      </w:pPr>
      <w:r w:rsidRPr="00433BAD">
        <w:rPr>
          <w:b w:val="0"/>
          <w:sz w:val="22"/>
          <w:szCs w:val="22"/>
        </w:rPr>
        <w:t>Rozporządzenie Ministra Rozwoju, Pracy i Technologii z dnia 23 grudnia 2020 r. w sprawie podmiotowych środków dowodowych oraz innych dokumentów lub oświadczeń, jakich może żądać Zamawiający od Wykonawcy (Dz.U. z 2020 r. poz. 2415 ze zm.),</w:t>
      </w:r>
    </w:p>
    <w:p w14:paraId="6AF54AF5" w14:textId="171332EE" w:rsidR="00256824" w:rsidRPr="00433BAD" w:rsidRDefault="00256824" w:rsidP="00C65F5F">
      <w:pPr>
        <w:pStyle w:val="tyt"/>
        <w:numPr>
          <w:ilvl w:val="1"/>
          <w:numId w:val="17"/>
        </w:numPr>
        <w:spacing w:before="0" w:after="0"/>
        <w:ind w:left="709" w:hanging="567"/>
        <w:jc w:val="both"/>
        <w:rPr>
          <w:sz w:val="22"/>
          <w:szCs w:val="22"/>
        </w:rPr>
      </w:pPr>
      <w:r w:rsidRPr="00433BAD">
        <w:rPr>
          <w:b w:val="0"/>
          <w:sz w:val="22"/>
          <w:szCs w:val="22"/>
        </w:rPr>
        <w:t>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w:t>
      </w:r>
      <w:r w:rsidR="00C26081" w:rsidRPr="00433BAD">
        <w:rPr>
          <w:b w:val="0"/>
          <w:sz w:val="22"/>
          <w:szCs w:val="22"/>
        </w:rPr>
        <w:t>M.P.</w:t>
      </w:r>
      <w:r w:rsidRPr="00433BAD">
        <w:rPr>
          <w:b w:val="0"/>
          <w:sz w:val="22"/>
          <w:szCs w:val="22"/>
        </w:rPr>
        <w:t xml:space="preserve"> z 2023 r., poz. 1344),</w:t>
      </w:r>
    </w:p>
    <w:p w14:paraId="5F499994" w14:textId="77777777" w:rsidR="00256824" w:rsidRPr="00433BAD" w:rsidRDefault="00256824" w:rsidP="00C65F5F">
      <w:pPr>
        <w:pStyle w:val="tyt"/>
        <w:numPr>
          <w:ilvl w:val="1"/>
          <w:numId w:val="17"/>
        </w:numPr>
        <w:spacing w:before="0" w:after="0"/>
        <w:ind w:left="709" w:hanging="567"/>
        <w:jc w:val="both"/>
        <w:rPr>
          <w:sz w:val="22"/>
          <w:szCs w:val="22"/>
        </w:rPr>
      </w:pPr>
      <w:r w:rsidRPr="00433BAD">
        <w:rPr>
          <w:b w:val="0"/>
          <w:sz w:val="22"/>
          <w:szCs w:val="22"/>
        </w:rPr>
        <w:t>ustawa z dnia 16 kwietnia 1993 r. o zwalczaniu nieuczciwej konkurencji (</w:t>
      </w:r>
      <w:proofErr w:type="spellStart"/>
      <w:r w:rsidRPr="00433BAD">
        <w:rPr>
          <w:b w:val="0"/>
          <w:sz w:val="22"/>
          <w:szCs w:val="22"/>
        </w:rPr>
        <w:t>t.j</w:t>
      </w:r>
      <w:proofErr w:type="spellEnd"/>
      <w:r w:rsidRPr="00433BAD">
        <w:rPr>
          <w:b w:val="0"/>
          <w:sz w:val="22"/>
          <w:szCs w:val="22"/>
        </w:rPr>
        <w:t>. Dz.U. z 2022 r. poz. 1233),</w:t>
      </w:r>
    </w:p>
    <w:p w14:paraId="2595B748" w14:textId="77777777" w:rsidR="00256824" w:rsidRPr="00433BAD" w:rsidRDefault="00256824" w:rsidP="00C65F5F">
      <w:pPr>
        <w:pStyle w:val="tyt"/>
        <w:numPr>
          <w:ilvl w:val="1"/>
          <w:numId w:val="17"/>
        </w:numPr>
        <w:spacing w:before="0" w:after="0"/>
        <w:ind w:left="709" w:hanging="567"/>
        <w:jc w:val="both"/>
        <w:rPr>
          <w:sz w:val="22"/>
          <w:szCs w:val="22"/>
        </w:rPr>
      </w:pPr>
      <w:r w:rsidRPr="00433BAD">
        <w:rPr>
          <w:b w:val="0"/>
          <w:sz w:val="22"/>
          <w:szCs w:val="22"/>
        </w:rPr>
        <w:t>ustawa z dnia 6 wrz</w:t>
      </w:r>
      <w:r w:rsidR="00C26081" w:rsidRPr="00433BAD">
        <w:rPr>
          <w:b w:val="0"/>
          <w:sz w:val="22"/>
          <w:szCs w:val="22"/>
        </w:rPr>
        <w:t>e</w:t>
      </w:r>
      <w:r w:rsidRPr="00433BAD">
        <w:rPr>
          <w:b w:val="0"/>
          <w:sz w:val="22"/>
          <w:szCs w:val="22"/>
        </w:rPr>
        <w:t>śnia 2001 r. o dostępie do informacji publicznej (</w:t>
      </w:r>
      <w:proofErr w:type="spellStart"/>
      <w:r w:rsidRPr="00433BAD">
        <w:rPr>
          <w:b w:val="0"/>
          <w:sz w:val="22"/>
          <w:szCs w:val="22"/>
        </w:rPr>
        <w:t>t.j</w:t>
      </w:r>
      <w:proofErr w:type="spellEnd"/>
      <w:r w:rsidRPr="00433BAD">
        <w:rPr>
          <w:b w:val="0"/>
          <w:sz w:val="22"/>
          <w:szCs w:val="22"/>
        </w:rPr>
        <w:t xml:space="preserve">. Dz.U. z 2022 r., poz. 902), </w:t>
      </w:r>
    </w:p>
    <w:p w14:paraId="7BA509F0" w14:textId="77777777" w:rsidR="00256824" w:rsidRPr="00433BAD" w:rsidRDefault="00256824" w:rsidP="00C65F5F">
      <w:pPr>
        <w:pStyle w:val="tyt"/>
        <w:numPr>
          <w:ilvl w:val="1"/>
          <w:numId w:val="17"/>
        </w:numPr>
        <w:spacing w:before="0" w:after="0"/>
        <w:ind w:left="709" w:hanging="567"/>
        <w:jc w:val="both"/>
        <w:rPr>
          <w:sz w:val="22"/>
          <w:szCs w:val="22"/>
        </w:rPr>
      </w:pPr>
      <w:r w:rsidRPr="00433BAD">
        <w:rPr>
          <w:b w:val="0"/>
          <w:sz w:val="22"/>
          <w:szCs w:val="22"/>
        </w:rPr>
        <w:t>ustawa z dnia 23 kwietnia 1964 r. Kodeks cywilny (</w:t>
      </w:r>
      <w:proofErr w:type="spellStart"/>
      <w:r w:rsidRPr="00433BAD">
        <w:rPr>
          <w:b w:val="0"/>
          <w:sz w:val="22"/>
          <w:szCs w:val="22"/>
        </w:rPr>
        <w:t>t.j</w:t>
      </w:r>
      <w:proofErr w:type="spellEnd"/>
      <w:r w:rsidRPr="00433BAD">
        <w:rPr>
          <w:b w:val="0"/>
          <w:sz w:val="22"/>
          <w:szCs w:val="22"/>
        </w:rPr>
        <w:t>. Dz.U. z 2023 r., poz. 1610 ze zm.).</w:t>
      </w:r>
    </w:p>
    <w:p w14:paraId="057B32A7" w14:textId="77777777" w:rsidR="00256824" w:rsidRPr="00433BAD" w:rsidRDefault="00256824" w:rsidP="00683CF8">
      <w:pPr>
        <w:pStyle w:val="tyt"/>
        <w:spacing w:before="0" w:after="0" w:line="276" w:lineRule="auto"/>
        <w:jc w:val="both"/>
        <w:rPr>
          <w:color w:val="FF0000"/>
          <w:sz w:val="22"/>
          <w:szCs w:val="22"/>
        </w:rPr>
      </w:pPr>
    </w:p>
    <w:p w14:paraId="6252EAE3" w14:textId="77777777" w:rsidR="00D32BD6" w:rsidRPr="00433BAD" w:rsidRDefault="00D32BD6" w:rsidP="00683CF8">
      <w:pPr>
        <w:pStyle w:val="Nagwek9"/>
        <w:spacing w:line="276" w:lineRule="auto"/>
        <w:rPr>
          <w:rFonts w:cs="Times New Roman"/>
          <w:sz w:val="22"/>
          <w:szCs w:val="22"/>
        </w:rPr>
      </w:pPr>
      <w:r w:rsidRPr="00433BAD">
        <w:rPr>
          <w:rFonts w:cs="Times New Roman"/>
          <w:sz w:val="22"/>
          <w:szCs w:val="22"/>
        </w:rPr>
        <w:t>IV.  OPIS PRZEDMIOTU ZAMÓWIENIA</w:t>
      </w:r>
    </w:p>
    <w:p w14:paraId="6469AF87" w14:textId="77777777" w:rsidR="004D4B56" w:rsidRPr="00433BAD" w:rsidRDefault="00DB1BA7" w:rsidP="00C65F5F">
      <w:pPr>
        <w:pStyle w:val="Akapitzlist"/>
        <w:numPr>
          <w:ilvl w:val="1"/>
          <w:numId w:val="37"/>
        </w:numPr>
        <w:spacing w:line="276" w:lineRule="auto"/>
        <w:ind w:right="54"/>
        <w:contextualSpacing/>
        <w:jc w:val="both"/>
        <w:rPr>
          <w:b/>
          <w:bCs/>
          <w:sz w:val="22"/>
          <w:szCs w:val="22"/>
        </w:rPr>
      </w:pPr>
      <w:r w:rsidRPr="00433BAD">
        <w:rPr>
          <w:b/>
          <w:bCs/>
          <w:sz w:val="22"/>
          <w:szCs w:val="22"/>
        </w:rPr>
        <w:t xml:space="preserve">Przedmiotem zamówienia jest realizacja zdania pn.: </w:t>
      </w:r>
      <w:r w:rsidR="004D4B56" w:rsidRPr="00433BAD">
        <w:rPr>
          <w:b/>
          <w:sz w:val="22"/>
          <w:szCs w:val="22"/>
        </w:rPr>
        <w:t>„Dostawa wyposażenia na potrzeby Apteki Szpitalnej CSK UM w Łodzi przy ul. Pomorskiej 251”</w:t>
      </w:r>
    </w:p>
    <w:p w14:paraId="70B53915" w14:textId="0556944C" w:rsidR="004625F9" w:rsidRPr="00433BAD" w:rsidRDefault="00DB1BA7" w:rsidP="00C65F5F">
      <w:pPr>
        <w:pStyle w:val="Akapitzlist"/>
        <w:numPr>
          <w:ilvl w:val="1"/>
          <w:numId w:val="37"/>
        </w:numPr>
        <w:spacing w:line="276" w:lineRule="auto"/>
        <w:ind w:right="54"/>
        <w:contextualSpacing/>
        <w:jc w:val="both"/>
        <w:rPr>
          <w:b/>
          <w:bCs/>
          <w:sz w:val="22"/>
          <w:szCs w:val="22"/>
        </w:rPr>
      </w:pPr>
      <w:r w:rsidRPr="00433BAD">
        <w:rPr>
          <w:b/>
          <w:bCs/>
          <w:sz w:val="22"/>
          <w:szCs w:val="22"/>
        </w:rPr>
        <w:t>Ze względu na obszerny opis - szczegółowy opis przedmiotu zamówi</w:t>
      </w:r>
      <w:r w:rsidR="004A30AC" w:rsidRPr="00433BAD">
        <w:rPr>
          <w:b/>
          <w:bCs/>
          <w:sz w:val="22"/>
          <w:szCs w:val="22"/>
        </w:rPr>
        <w:t>enia</w:t>
      </w:r>
      <w:r w:rsidR="004D4B56" w:rsidRPr="00433BAD">
        <w:rPr>
          <w:b/>
          <w:bCs/>
          <w:sz w:val="22"/>
          <w:szCs w:val="22"/>
        </w:rPr>
        <w:t xml:space="preserve"> </w:t>
      </w:r>
      <w:r w:rsidR="004A30AC" w:rsidRPr="00433BAD">
        <w:rPr>
          <w:b/>
          <w:bCs/>
          <w:sz w:val="22"/>
          <w:szCs w:val="22"/>
        </w:rPr>
        <w:t>zawart</w:t>
      </w:r>
      <w:r w:rsidR="004D4B56" w:rsidRPr="00433BAD">
        <w:rPr>
          <w:b/>
          <w:bCs/>
          <w:sz w:val="22"/>
          <w:szCs w:val="22"/>
        </w:rPr>
        <w:t>y</w:t>
      </w:r>
      <w:r w:rsidR="00666790" w:rsidRPr="00433BAD">
        <w:rPr>
          <w:b/>
          <w:bCs/>
          <w:sz w:val="22"/>
          <w:szCs w:val="22"/>
        </w:rPr>
        <w:t xml:space="preserve"> </w:t>
      </w:r>
      <w:r w:rsidR="004D4B56" w:rsidRPr="00433BAD">
        <w:rPr>
          <w:b/>
          <w:bCs/>
          <w:sz w:val="22"/>
          <w:szCs w:val="22"/>
        </w:rPr>
        <w:t>jest</w:t>
      </w:r>
      <w:r w:rsidR="004A30AC" w:rsidRPr="00433BAD">
        <w:rPr>
          <w:b/>
          <w:bCs/>
          <w:sz w:val="22"/>
          <w:szCs w:val="22"/>
        </w:rPr>
        <w:t xml:space="preserve"> w załączniku N</w:t>
      </w:r>
      <w:r w:rsidRPr="00433BAD">
        <w:rPr>
          <w:b/>
          <w:bCs/>
          <w:sz w:val="22"/>
          <w:szCs w:val="22"/>
        </w:rPr>
        <w:t xml:space="preserve">r </w:t>
      </w:r>
      <w:r w:rsidR="008F64C4" w:rsidRPr="00433BAD">
        <w:rPr>
          <w:b/>
          <w:bCs/>
          <w:sz w:val="22"/>
          <w:szCs w:val="22"/>
        </w:rPr>
        <w:t>2</w:t>
      </w:r>
      <w:r w:rsidRPr="00433BAD">
        <w:rPr>
          <w:b/>
          <w:bCs/>
          <w:sz w:val="22"/>
          <w:szCs w:val="22"/>
        </w:rPr>
        <w:t xml:space="preserve"> do SWZ</w:t>
      </w:r>
      <w:r w:rsidR="00F509BF" w:rsidRPr="00433BAD">
        <w:rPr>
          <w:b/>
          <w:bCs/>
          <w:sz w:val="22"/>
          <w:szCs w:val="22"/>
        </w:rPr>
        <w:t xml:space="preserve"> – </w:t>
      </w:r>
      <w:r w:rsidR="00CB4E38" w:rsidRPr="00433BAD">
        <w:rPr>
          <w:b/>
          <w:bCs/>
          <w:sz w:val="22"/>
          <w:szCs w:val="22"/>
        </w:rPr>
        <w:t>Opis</w:t>
      </w:r>
      <w:r w:rsidR="00F509BF" w:rsidRPr="00433BAD">
        <w:rPr>
          <w:b/>
          <w:bCs/>
          <w:sz w:val="22"/>
          <w:szCs w:val="22"/>
        </w:rPr>
        <w:t xml:space="preserve"> Przedmiotu Zamówienia (dalej zwany „OPZ”)</w:t>
      </w:r>
      <w:r w:rsidRPr="00433BAD">
        <w:rPr>
          <w:sz w:val="22"/>
          <w:szCs w:val="22"/>
        </w:rPr>
        <w:t xml:space="preserve">. </w:t>
      </w:r>
      <w:r w:rsidRPr="00433BAD">
        <w:rPr>
          <w:b/>
          <w:sz w:val="22"/>
          <w:szCs w:val="22"/>
        </w:rPr>
        <w:t>Przed</w:t>
      </w:r>
      <w:r w:rsidR="0067754F" w:rsidRPr="00433BAD">
        <w:rPr>
          <w:b/>
          <w:sz w:val="22"/>
          <w:szCs w:val="22"/>
        </w:rPr>
        <w:t xml:space="preserve">miot zamówienia obejmuje </w:t>
      </w:r>
      <w:r w:rsidR="00A01481" w:rsidRPr="00433BAD">
        <w:rPr>
          <w:b/>
          <w:sz w:val="22"/>
          <w:szCs w:val="22"/>
        </w:rPr>
        <w:t xml:space="preserve"> </w:t>
      </w:r>
      <w:r w:rsidR="0067754F" w:rsidRPr="00433BAD">
        <w:rPr>
          <w:b/>
          <w:sz w:val="22"/>
          <w:szCs w:val="22"/>
        </w:rPr>
        <w:t>dostawę</w:t>
      </w:r>
      <w:r w:rsidR="00600796" w:rsidRPr="00433BAD">
        <w:rPr>
          <w:b/>
          <w:sz w:val="22"/>
          <w:szCs w:val="22"/>
        </w:rPr>
        <w:t xml:space="preserve"> </w:t>
      </w:r>
      <w:r w:rsidR="004D4B56" w:rsidRPr="00433BAD">
        <w:rPr>
          <w:b/>
          <w:sz w:val="22"/>
          <w:szCs w:val="22"/>
        </w:rPr>
        <w:t>systemu automatycznego magazynowania i kompletowania leków w aptece szpitalnej</w:t>
      </w:r>
      <w:r w:rsidR="00A01481" w:rsidRPr="00433BAD">
        <w:rPr>
          <w:b/>
          <w:sz w:val="22"/>
          <w:szCs w:val="22"/>
        </w:rPr>
        <w:t xml:space="preserve"> oraz wniesienie do pomieszczeń Zamawiającego, instalację, konfigurację, wdrożenie</w:t>
      </w:r>
      <w:r w:rsidR="007455DC" w:rsidRPr="00433BAD">
        <w:rPr>
          <w:b/>
          <w:sz w:val="22"/>
          <w:szCs w:val="22"/>
        </w:rPr>
        <w:t xml:space="preserve"> oraz sprawdzenie poprawności działania</w:t>
      </w:r>
      <w:r w:rsidR="00A01481" w:rsidRPr="00433BAD">
        <w:rPr>
          <w:b/>
          <w:sz w:val="22"/>
          <w:szCs w:val="22"/>
        </w:rPr>
        <w:t>.</w:t>
      </w:r>
    </w:p>
    <w:p w14:paraId="234407C8" w14:textId="77777777" w:rsidR="004D4B56" w:rsidRPr="00433BAD" w:rsidRDefault="004D4B56" w:rsidP="00C65F5F">
      <w:pPr>
        <w:pStyle w:val="Akapitzlist"/>
        <w:numPr>
          <w:ilvl w:val="1"/>
          <w:numId w:val="37"/>
        </w:numPr>
        <w:jc w:val="both"/>
        <w:rPr>
          <w:bCs/>
          <w:sz w:val="22"/>
          <w:szCs w:val="22"/>
        </w:rPr>
      </w:pPr>
      <w:r w:rsidRPr="00433BAD">
        <w:rPr>
          <w:bCs/>
          <w:sz w:val="22"/>
          <w:szCs w:val="22"/>
        </w:rPr>
        <w:t xml:space="preserve">Zamówienie obejmuje 1 pakiet (część). Zamawiający nie dopuszcza składania ofert częściowych. Wykonawca może złożyć wyłącznie 1 ofertę na przedmiot zamówienia. </w:t>
      </w:r>
    </w:p>
    <w:p w14:paraId="4F714A2A" w14:textId="77777777" w:rsidR="004D4B56" w:rsidRPr="00433BAD" w:rsidRDefault="004D4B56" w:rsidP="00C65F5F">
      <w:pPr>
        <w:pStyle w:val="Akapitzlist"/>
        <w:numPr>
          <w:ilvl w:val="1"/>
          <w:numId w:val="37"/>
        </w:numPr>
        <w:jc w:val="both"/>
        <w:rPr>
          <w:b/>
          <w:bCs/>
          <w:sz w:val="22"/>
          <w:szCs w:val="22"/>
        </w:rPr>
      </w:pPr>
      <w:r w:rsidRPr="00433BAD">
        <w:rPr>
          <w:b/>
          <w:bCs/>
          <w:sz w:val="22"/>
          <w:szCs w:val="22"/>
        </w:rPr>
        <w:t>Realizacji zadania w ramach umowy z Ministrem Zdrowia  DOI/SK/85112/6220/305/1328 na udzielenie dotacji celowej na zakupy inwestycyjne.</w:t>
      </w:r>
    </w:p>
    <w:p w14:paraId="735BCA92" w14:textId="1E672CE2" w:rsidR="004625F9" w:rsidRPr="00433BAD" w:rsidRDefault="00DB1BA7" w:rsidP="00C65F5F">
      <w:pPr>
        <w:pStyle w:val="Akapitzlist"/>
        <w:numPr>
          <w:ilvl w:val="0"/>
          <w:numId w:val="37"/>
        </w:numPr>
        <w:spacing w:line="276" w:lineRule="auto"/>
        <w:jc w:val="both"/>
        <w:rPr>
          <w:b/>
          <w:bCs/>
          <w:sz w:val="22"/>
          <w:szCs w:val="22"/>
        </w:rPr>
      </w:pPr>
      <w:r w:rsidRPr="00433BAD">
        <w:rPr>
          <w:sz w:val="22"/>
          <w:szCs w:val="22"/>
        </w:rPr>
        <w:t>W zakres przedmiotu zamówienia wchodzi dostawa do siedziby Zamawiającego nowego, nie powystawowego s</w:t>
      </w:r>
      <w:r w:rsidR="004D4B56" w:rsidRPr="00433BAD">
        <w:rPr>
          <w:sz w:val="22"/>
          <w:szCs w:val="22"/>
        </w:rPr>
        <w:t>ystemu automatycznego magazynowania i kompletowania leków.</w:t>
      </w:r>
      <w:r w:rsidRPr="00433BAD">
        <w:rPr>
          <w:sz w:val="22"/>
          <w:szCs w:val="22"/>
        </w:rPr>
        <w:t xml:space="preserve"> </w:t>
      </w:r>
      <w:r w:rsidRPr="00433BAD">
        <w:rPr>
          <w:b/>
          <w:bCs/>
          <w:sz w:val="22"/>
          <w:szCs w:val="22"/>
        </w:rPr>
        <w:t>Dostarczon</w:t>
      </w:r>
      <w:r w:rsidR="00A01481" w:rsidRPr="00433BAD">
        <w:rPr>
          <w:b/>
          <w:bCs/>
          <w:sz w:val="22"/>
          <w:szCs w:val="22"/>
        </w:rPr>
        <w:t>y</w:t>
      </w:r>
      <w:r w:rsidRPr="00433BAD">
        <w:rPr>
          <w:b/>
          <w:bCs/>
          <w:sz w:val="22"/>
          <w:szCs w:val="22"/>
        </w:rPr>
        <w:t xml:space="preserve"> </w:t>
      </w:r>
      <w:r w:rsidR="00E66546" w:rsidRPr="00433BAD">
        <w:rPr>
          <w:b/>
          <w:bCs/>
          <w:sz w:val="22"/>
          <w:szCs w:val="22"/>
        </w:rPr>
        <w:t>przedmiot zamówienia</w:t>
      </w:r>
      <w:r w:rsidRPr="00433BAD">
        <w:rPr>
          <w:b/>
          <w:bCs/>
          <w:sz w:val="22"/>
          <w:szCs w:val="22"/>
        </w:rPr>
        <w:t xml:space="preserve"> musi posiadać instrukcje obsługi w języku polskim (i ile są wymagane)</w:t>
      </w:r>
      <w:r w:rsidR="007455DC" w:rsidRPr="00433BAD">
        <w:rPr>
          <w:b/>
          <w:bCs/>
          <w:sz w:val="22"/>
          <w:szCs w:val="22"/>
        </w:rPr>
        <w:t>, legitymować się stosownymi dokumentami, o których mowa w SWZ</w:t>
      </w:r>
      <w:r w:rsidR="00841817" w:rsidRPr="00433BAD">
        <w:rPr>
          <w:b/>
          <w:bCs/>
          <w:sz w:val="22"/>
          <w:szCs w:val="22"/>
        </w:rPr>
        <w:t>.</w:t>
      </w:r>
    </w:p>
    <w:p w14:paraId="23772B44" w14:textId="0CE63EC6" w:rsidR="004625F9" w:rsidRPr="00433BAD" w:rsidRDefault="00DB1BA7" w:rsidP="00C65F5F">
      <w:pPr>
        <w:pStyle w:val="Akapitzlist"/>
        <w:numPr>
          <w:ilvl w:val="0"/>
          <w:numId w:val="43"/>
        </w:numPr>
        <w:spacing w:line="276" w:lineRule="auto"/>
        <w:ind w:right="54"/>
        <w:contextualSpacing/>
        <w:jc w:val="both"/>
        <w:rPr>
          <w:b/>
          <w:bCs/>
          <w:sz w:val="22"/>
          <w:szCs w:val="22"/>
        </w:rPr>
      </w:pPr>
      <w:r w:rsidRPr="00433BAD">
        <w:rPr>
          <w:sz w:val="22"/>
          <w:szCs w:val="22"/>
          <w:highlight w:val="yellow"/>
        </w:rPr>
        <w:t xml:space="preserve">Wykonawca, zobowiązany jest załączyć do </w:t>
      </w:r>
      <w:r w:rsidRPr="00433BAD">
        <w:rPr>
          <w:b/>
          <w:bCs/>
          <w:sz w:val="22"/>
          <w:szCs w:val="22"/>
          <w:highlight w:val="yellow"/>
        </w:rPr>
        <w:t>OFERTY</w:t>
      </w:r>
      <w:r w:rsidR="00085976" w:rsidRPr="00433BAD">
        <w:rPr>
          <w:b/>
          <w:bCs/>
          <w:sz w:val="22"/>
          <w:szCs w:val="22"/>
        </w:rPr>
        <w:t xml:space="preserve"> w szczególności</w:t>
      </w:r>
      <w:r w:rsidRPr="00433BAD">
        <w:rPr>
          <w:iCs/>
          <w:sz w:val="22"/>
          <w:szCs w:val="22"/>
        </w:rPr>
        <w:t xml:space="preserve"> </w:t>
      </w:r>
      <w:r w:rsidRPr="00433BAD">
        <w:rPr>
          <w:b/>
          <w:iCs/>
          <w:sz w:val="22"/>
          <w:szCs w:val="22"/>
          <w:highlight w:val="yellow"/>
        </w:rPr>
        <w:t xml:space="preserve">Załącznik Nr </w:t>
      </w:r>
      <w:r w:rsidR="008F64C4" w:rsidRPr="00433BAD">
        <w:rPr>
          <w:b/>
          <w:iCs/>
          <w:sz w:val="22"/>
          <w:szCs w:val="22"/>
          <w:highlight w:val="yellow"/>
        </w:rPr>
        <w:t>2</w:t>
      </w:r>
      <w:r w:rsidRPr="00433BAD">
        <w:rPr>
          <w:b/>
          <w:iCs/>
          <w:sz w:val="22"/>
          <w:szCs w:val="22"/>
          <w:highlight w:val="yellow"/>
        </w:rPr>
        <w:t xml:space="preserve"> „Parametry techniczne”</w:t>
      </w:r>
      <w:r w:rsidRPr="00433BAD">
        <w:rPr>
          <w:b/>
          <w:iCs/>
          <w:sz w:val="22"/>
          <w:szCs w:val="22"/>
        </w:rPr>
        <w:t xml:space="preserve"> uzupełniony </w:t>
      </w:r>
      <w:r w:rsidR="008676CE" w:rsidRPr="00433BAD">
        <w:rPr>
          <w:b/>
          <w:iCs/>
          <w:sz w:val="22"/>
          <w:szCs w:val="22"/>
        </w:rPr>
        <w:t>zgodnie z wymaganiami Zamawiającego.</w:t>
      </w:r>
      <w:r w:rsidRPr="00433BAD">
        <w:rPr>
          <w:iCs/>
          <w:sz w:val="22"/>
          <w:szCs w:val="22"/>
        </w:rPr>
        <w:t xml:space="preserve"> </w:t>
      </w:r>
    </w:p>
    <w:p w14:paraId="2DC39CA8" w14:textId="224FD6A5" w:rsidR="004625F9" w:rsidRPr="00433BAD" w:rsidRDefault="00DB1BA7" w:rsidP="00C65F5F">
      <w:pPr>
        <w:pStyle w:val="Akapitzlist"/>
        <w:numPr>
          <w:ilvl w:val="0"/>
          <w:numId w:val="43"/>
        </w:numPr>
        <w:spacing w:line="276" w:lineRule="auto"/>
        <w:ind w:right="54"/>
        <w:contextualSpacing/>
        <w:jc w:val="both"/>
        <w:rPr>
          <w:b/>
          <w:bCs/>
          <w:sz w:val="22"/>
          <w:szCs w:val="22"/>
        </w:rPr>
      </w:pPr>
      <w:r w:rsidRPr="00433BAD">
        <w:rPr>
          <w:iCs/>
          <w:sz w:val="22"/>
          <w:szCs w:val="22"/>
          <w:u w:val="single"/>
        </w:rPr>
        <w:t xml:space="preserve">Brak złożenia </w:t>
      </w:r>
      <w:r w:rsidRPr="00433BAD">
        <w:rPr>
          <w:b/>
          <w:iCs/>
          <w:sz w:val="22"/>
          <w:szCs w:val="22"/>
          <w:u w:val="single"/>
        </w:rPr>
        <w:t xml:space="preserve">zał. Nr </w:t>
      </w:r>
      <w:r w:rsidR="008F64C4" w:rsidRPr="00433BAD">
        <w:rPr>
          <w:b/>
          <w:iCs/>
          <w:sz w:val="22"/>
          <w:szCs w:val="22"/>
          <w:u w:val="single"/>
        </w:rPr>
        <w:t>2</w:t>
      </w:r>
      <w:r w:rsidRPr="00433BAD">
        <w:rPr>
          <w:iCs/>
          <w:sz w:val="22"/>
          <w:szCs w:val="22"/>
          <w:u w:val="single"/>
        </w:rPr>
        <w:t xml:space="preserve"> stanowi brak możliwości oceny oferty a tym samym podstawę odrzucenia oferty.</w:t>
      </w:r>
      <w:r w:rsidRPr="00433BAD">
        <w:rPr>
          <w:b/>
          <w:iCs/>
          <w:sz w:val="22"/>
          <w:szCs w:val="22"/>
          <w:u w:val="single"/>
        </w:rPr>
        <w:t xml:space="preserve"> </w:t>
      </w:r>
    </w:p>
    <w:p w14:paraId="445DA169" w14:textId="77777777" w:rsidR="00DB1BA7" w:rsidRPr="00433BAD" w:rsidRDefault="00DB1BA7" w:rsidP="00C65F5F">
      <w:pPr>
        <w:pStyle w:val="Akapitzlist"/>
        <w:numPr>
          <w:ilvl w:val="0"/>
          <w:numId w:val="43"/>
        </w:numPr>
        <w:spacing w:line="276" w:lineRule="auto"/>
        <w:ind w:right="54"/>
        <w:contextualSpacing/>
        <w:jc w:val="both"/>
        <w:rPr>
          <w:b/>
          <w:bCs/>
          <w:sz w:val="22"/>
          <w:szCs w:val="22"/>
        </w:rPr>
      </w:pPr>
      <w:r w:rsidRPr="00433BAD">
        <w:rPr>
          <w:rFonts w:eastAsia="Times New Roman"/>
          <w:b/>
          <w:sz w:val="22"/>
          <w:szCs w:val="22"/>
        </w:rPr>
        <w:t>Dostarczony sprzęt musi spełniać następujące warunki:</w:t>
      </w:r>
    </w:p>
    <w:p w14:paraId="570624D1" w14:textId="77777777" w:rsidR="00DB1BA7" w:rsidRPr="00433BAD" w:rsidRDefault="00DB1BA7" w:rsidP="00C65F5F">
      <w:pPr>
        <w:numPr>
          <w:ilvl w:val="0"/>
          <w:numId w:val="32"/>
        </w:numPr>
        <w:autoSpaceDE w:val="0"/>
        <w:autoSpaceDN w:val="0"/>
        <w:adjustRightInd w:val="0"/>
        <w:spacing w:line="276" w:lineRule="auto"/>
        <w:ind w:left="709" w:hanging="425"/>
        <w:jc w:val="both"/>
        <w:rPr>
          <w:rFonts w:eastAsia="Times New Roman" w:cs="Times New Roman"/>
          <w:sz w:val="22"/>
          <w:szCs w:val="22"/>
        </w:rPr>
      </w:pPr>
      <w:r w:rsidRPr="00433BAD">
        <w:rPr>
          <w:rFonts w:eastAsia="Times New Roman" w:cs="Times New Roman"/>
          <w:sz w:val="22"/>
          <w:szCs w:val="22"/>
        </w:rPr>
        <w:t>posiadać deklaracje CE,</w:t>
      </w:r>
    </w:p>
    <w:p w14:paraId="21BF4071" w14:textId="77777777" w:rsidR="00DB1BA7" w:rsidRPr="00433BAD" w:rsidRDefault="00E66546" w:rsidP="00C65F5F">
      <w:pPr>
        <w:numPr>
          <w:ilvl w:val="0"/>
          <w:numId w:val="32"/>
        </w:numPr>
        <w:autoSpaceDE w:val="0"/>
        <w:autoSpaceDN w:val="0"/>
        <w:adjustRightInd w:val="0"/>
        <w:spacing w:line="276" w:lineRule="auto"/>
        <w:ind w:left="709" w:hanging="425"/>
        <w:jc w:val="both"/>
        <w:rPr>
          <w:rFonts w:eastAsia="Times New Roman" w:cs="Times New Roman"/>
          <w:sz w:val="22"/>
          <w:szCs w:val="22"/>
        </w:rPr>
      </w:pPr>
      <w:r w:rsidRPr="00433BAD">
        <w:rPr>
          <w:rFonts w:eastAsia="Times New Roman" w:cs="Times New Roman"/>
          <w:sz w:val="22"/>
          <w:szCs w:val="22"/>
        </w:rPr>
        <w:t>dostarczony</w:t>
      </w:r>
      <w:r w:rsidR="00DB1BA7" w:rsidRPr="00433BAD">
        <w:rPr>
          <w:rFonts w:eastAsia="Times New Roman" w:cs="Times New Roman"/>
          <w:sz w:val="22"/>
          <w:szCs w:val="22"/>
        </w:rPr>
        <w:t xml:space="preserve"> przedmiot zamówienia mus</w:t>
      </w:r>
      <w:r w:rsidRPr="00433BAD">
        <w:rPr>
          <w:rFonts w:eastAsia="Times New Roman" w:cs="Times New Roman"/>
          <w:sz w:val="22"/>
          <w:szCs w:val="22"/>
        </w:rPr>
        <w:t>i</w:t>
      </w:r>
      <w:r w:rsidR="00DB1BA7" w:rsidRPr="00433BAD">
        <w:rPr>
          <w:rFonts w:eastAsia="Times New Roman" w:cs="Times New Roman"/>
          <w:sz w:val="22"/>
          <w:szCs w:val="22"/>
        </w:rPr>
        <w:t xml:space="preserve"> być fabrycznie now</w:t>
      </w:r>
      <w:r w:rsidRPr="00433BAD">
        <w:rPr>
          <w:rFonts w:eastAsia="Times New Roman" w:cs="Times New Roman"/>
          <w:sz w:val="22"/>
          <w:szCs w:val="22"/>
        </w:rPr>
        <w:t>y</w:t>
      </w:r>
      <w:r w:rsidR="00DB1BA7" w:rsidRPr="00433BAD">
        <w:rPr>
          <w:rFonts w:eastAsia="Times New Roman" w:cs="Times New Roman"/>
          <w:sz w:val="22"/>
          <w:szCs w:val="22"/>
        </w:rPr>
        <w:t xml:space="preserve">, </w:t>
      </w:r>
      <w:proofErr w:type="spellStart"/>
      <w:r w:rsidR="00DB1BA7" w:rsidRPr="00433BAD">
        <w:rPr>
          <w:rFonts w:eastAsia="Times New Roman" w:cs="Times New Roman"/>
          <w:sz w:val="22"/>
          <w:szCs w:val="22"/>
        </w:rPr>
        <w:t>niepowystawow</w:t>
      </w:r>
      <w:r w:rsidRPr="00433BAD">
        <w:rPr>
          <w:rFonts w:eastAsia="Times New Roman" w:cs="Times New Roman"/>
          <w:sz w:val="22"/>
          <w:szCs w:val="22"/>
        </w:rPr>
        <w:t>y</w:t>
      </w:r>
      <w:proofErr w:type="spellEnd"/>
      <w:r w:rsidR="00DB1BA7" w:rsidRPr="00433BAD">
        <w:rPr>
          <w:rFonts w:eastAsia="Times New Roman" w:cs="Times New Roman"/>
          <w:sz w:val="22"/>
          <w:szCs w:val="22"/>
        </w:rPr>
        <w:t xml:space="preserve"> i woln</w:t>
      </w:r>
      <w:r w:rsidRPr="00433BAD">
        <w:rPr>
          <w:rFonts w:eastAsia="Times New Roman" w:cs="Times New Roman"/>
          <w:sz w:val="22"/>
          <w:szCs w:val="22"/>
        </w:rPr>
        <w:t>y</w:t>
      </w:r>
      <w:r w:rsidR="00DB1BA7" w:rsidRPr="00433BAD">
        <w:rPr>
          <w:rFonts w:eastAsia="Times New Roman" w:cs="Times New Roman"/>
          <w:sz w:val="22"/>
          <w:szCs w:val="22"/>
        </w:rPr>
        <w:t xml:space="preserve"> od obciążeń prawami osób trzecich</w:t>
      </w:r>
      <w:r w:rsidR="00DB1BA7" w:rsidRPr="00433BAD">
        <w:rPr>
          <w:rFonts w:cs="Times New Roman"/>
          <w:sz w:val="22"/>
          <w:szCs w:val="22"/>
        </w:rPr>
        <w:t>,</w:t>
      </w:r>
    </w:p>
    <w:p w14:paraId="4117F2B6" w14:textId="62D01EB7" w:rsidR="00DB1BA7" w:rsidRPr="00433BAD" w:rsidRDefault="00DB1BA7" w:rsidP="00C65F5F">
      <w:pPr>
        <w:numPr>
          <w:ilvl w:val="0"/>
          <w:numId w:val="32"/>
        </w:numPr>
        <w:autoSpaceDE w:val="0"/>
        <w:autoSpaceDN w:val="0"/>
        <w:adjustRightInd w:val="0"/>
        <w:spacing w:line="276" w:lineRule="auto"/>
        <w:ind w:left="709" w:hanging="425"/>
        <w:jc w:val="both"/>
        <w:rPr>
          <w:rFonts w:eastAsia="Times New Roman" w:cs="Times New Roman"/>
          <w:b/>
          <w:bCs/>
          <w:sz w:val="22"/>
          <w:szCs w:val="22"/>
        </w:rPr>
      </w:pPr>
      <w:r w:rsidRPr="00433BAD">
        <w:rPr>
          <w:rFonts w:eastAsia="Times New Roman" w:cs="Times New Roman"/>
          <w:sz w:val="22"/>
          <w:szCs w:val="22"/>
        </w:rPr>
        <w:t xml:space="preserve">posiadać okres gwarancji </w:t>
      </w:r>
      <w:r w:rsidRPr="00433BAD">
        <w:rPr>
          <w:rFonts w:eastAsia="Times New Roman" w:cs="Times New Roman"/>
          <w:b/>
          <w:bCs/>
          <w:sz w:val="22"/>
          <w:szCs w:val="22"/>
        </w:rPr>
        <w:t xml:space="preserve">nie krótszy aniżeli określony </w:t>
      </w:r>
      <w:r w:rsidRPr="00433BAD">
        <w:rPr>
          <w:rFonts w:eastAsia="Times New Roman" w:cs="Times New Roman"/>
          <w:sz w:val="22"/>
          <w:szCs w:val="22"/>
        </w:rPr>
        <w:t xml:space="preserve">w załączniku </w:t>
      </w:r>
      <w:r w:rsidR="004A30AC" w:rsidRPr="00433BAD">
        <w:rPr>
          <w:rFonts w:eastAsia="Times New Roman" w:cs="Times New Roman"/>
          <w:b/>
          <w:sz w:val="22"/>
          <w:szCs w:val="22"/>
        </w:rPr>
        <w:t>N</w:t>
      </w:r>
      <w:r w:rsidRPr="00433BAD">
        <w:rPr>
          <w:rFonts w:eastAsia="Times New Roman" w:cs="Times New Roman"/>
          <w:b/>
          <w:sz w:val="22"/>
          <w:szCs w:val="22"/>
        </w:rPr>
        <w:t xml:space="preserve">r </w:t>
      </w:r>
      <w:r w:rsidR="008F64C4" w:rsidRPr="00433BAD">
        <w:rPr>
          <w:rFonts w:eastAsia="Times New Roman" w:cs="Times New Roman"/>
          <w:b/>
          <w:sz w:val="22"/>
          <w:szCs w:val="22"/>
        </w:rPr>
        <w:t>2</w:t>
      </w:r>
      <w:r w:rsidRPr="00433BAD">
        <w:rPr>
          <w:rFonts w:eastAsia="Times New Roman" w:cs="Times New Roman"/>
          <w:b/>
          <w:sz w:val="22"/>
          <w:szCs w:val="22"/>
        </w:rPr>
        <w:t xml:space="preserve"> do SWZ,</w:t>
      </w:r>
    </w:p>
    <w:p w14:paraId="4EC70AC8" w14:textId="12458106" w:rsidR="00DB1BA7" w:rsidRPr="00433BAD" w:rsidRDefault="00DB1BA7" w:rsidP="00C65F5F">
      <w:pPr>
        <w:numPr>
          <w:ilvl w:val="0"/>
          <w:numId w:val="32"/>
        </w:numPr>
        <w:autoSpaceDE w:val="0"/>
        <w:autoSpaceDN w:val="0"/>
        <w:adjustRightInd w:val="0"/>
        <w:spacing w:line="276" w:lineRule="auto"/>
        <w:ind w:left="709" w:hanging="425"/>
        <w:jc w:val="both"/>
        <w:rPr>
          <w:rFonts w:eastAsia="Times New Roman" w:cs="Times New Roman"/>
          <w:sz w:val="22"/>
          <w:szCs w:val="22"/>
        </w:rPr>
      </w:pPr>
      <w:r w:rsidRPr="00433BAD">
        <w:rPr>
          <w:rFonts w:cs="Times New Roman"/>
          <w:sz w:val="22"/>
          <w:szCs w:val="22"/>
        </w:rPr>
        <w:t>oferowan</w:t>
      </w:r>
      <w:r w:rsidR="004D4B56" w:rsidRPr="00433BAD">
        <w:rPr>
          <w:rFonts w:cs="Times New Roman"/>
          <w:sz w:val="22"/>
          <w:szCs w:val="22"/>
        </w:rPr>
        <w:t>y system automatycznego magazynowania i kompletowania leków w aptece szpitalnej</w:t>
      </w:r>
      <w:r w:rsidRPr="00433BAD">
        <w:rPr>
          <w:rFonts w:cs="Times New Roman"/>
          <w:sz w:val="22"/>
          <w:szCs w:val="22"/>
        </w:rPr>
        <w:t xml:space="preserve"> w dniu składania ofert nie mo</w:t>
      </w:r>
      <w:r w:rsidR="004D4B56" w:rsidRPr="00433BAD">
        <w:rPr>
          <w:rFonts w:cs="Times New Roman"/>
          <w:sz w:val="22"/>
          <w:szCs w:val="22"/>
        </w:rPr>
        <w:t>że</w:t>
      </w:r>
      <w:r w:rsidRPr="00433BAD">
        <w:rPr>
          <w:rFonts w:cs="Times New Roman"/>
          <w:sz w:val="22"/>
          <w:szCs w:val="22"/>
        </w:rPr>
        <w:t xml:space="preserve"> być przeznaczon</w:t>
      </w:r>
      <w:r w:rsidR="004D4B56" w:rsidRPr="00433BAD">
        <w:rPr>
          <w:rFonts w:cs="Times New Roman"/>
          <w:sz w:val="22"/>
          <w:szCs w:val="22"/>
        </w:rPr>
        <w:t>y</w:t>
      </w:r>
      <w:r w:rsidRPr="00433BAD">
        <w:rPr>
          <w:rFonts w:cs="Times New Roman"/>
          <w:sz w:val="22"/>
          <w:szCs w:val="22"/>
        </w:rPr>
        <w:t xml:space="preserve"> przez producenta do wycofania z produkcji</w:t>
      </w:r>
      <w:r w:rsidR="004D4B56" w:rsidRPr="00433BAD">
        <w:rPr>
          <w:rFonts w:cs="Times New Roman"/>
          <w:sz w:val="22"/>
          <w:szCs w:val="22"/>
        </w:rPr>
        <w:t xml:space="preserve">, </w:t>
      </w:r>
      <w:r w:rsidRPr="00433BAD">
        <w:rPr>
          <w:rFonts w:cs="Times New Roman"/>
          <w:sz w:val="22"/>
          <w:szCs w:val="22"/>
        </w:rPr>
        <w:t xml:space="preserve"> sprzedaży,</w:t>
      </w:r>
      <w:r w:rsidR="004D4B56" w:rsidRPr="00433BAD">
        <w:rPr>
          <w:rFonts w:cs="Times New Roman"/>
          <w:sz w:val="22"/>
          <w:szCs w:val="22"/>
        </w:rPr>
        <w:t xml:space="preserve"> lub wsparcia technicznego,</w:t>
      </w:r>
    </w:p>
    <w:p w14:paraId="1646CC0A" w14:textId="08996051" w:rsidR="00DB1BA7" w:rsidRPr="00433BAD" w:rsidRDefault="00DB1BA7" w:rsidP="00C65F5F">
      <w:pPr>
        <w:numPr>
          <w:ilvl w:val="0"/>
          <w:numId w:val="32"/>
        </w:numPr>
        <w:autoSpaceDE w:val="0"/>
        <w:autoSpaceDN w:val="0"/>
        <w:adjustRightInd w:val="0"/>
        <w:spacing w:line="276" w:lineRule="auto"/>
        <w:ind w:left="709" w:hanging="425"/>
        <w:jc w:val="both"/>
        <w:rPr>
          <w:rFonts w:eastAsia="Times New Roman" w:cs="Times New Roman"/>
          <w:sz w:val="22"/>
          <w:szCs w:val="22"/>
        </w:rPr>
      </w:pPr>
      <w:r w:rsidRPr="00433BAD">
        <w:rPr>
          <w:rFonts w:cs="Times New Roman"/>
          <w:sz w:val="22"/>
          <w:szCs w:val="22"/>
        </w:rPr>
        <w:t>Zamawiający wymaga, by dostarczon</w:t>
      </w:r>
      <w:r w:rsidR="004D4B56" w:rsidRPr="00433BAD">
        <w:rPr>
          <w:rFonts w:cs="Times New Roman"/>
          <w:sz w:val="22"/>
          <w:szCs w:val="22"/>
        </w:rPr>
        <w:t xml:space="preserve">y system </w:t>
      </w:r>
      <w:r w:rsidRPr="00433BAD">
        <w:rPr>
          <w:rFonts w:cs="Times New Roman"/>
          <w:sz w:val="22"/>
          <w:szCs w:val="22"/>
        </w:rPr>
        <w:t xml:space="preserve"> </w:t>
      </w:r>
      <w:r w:rsidR="004D4B56" w:rsidRPr="00433BAD">
        <w:rPr>
          <w:rFonts w:cs="Times New Roman"/>
          <w:sz w:val="22"/>
          <w:szCs w:val="22"/>
        </w:rPr>
        <w:t>automatycznego magazynowania i kompletowania leków w aptece szpitalnej posiadał oprogramowanie</w:t>
      </w:r>
      <w:r w:rsidR="00863926" w:rsidRPr="00433BAD">
        <w:rPr>
          <w:rFonts w:cs="Times New Roman"/>
          <w:sz w:val="22"/>
          <w:szCs w:val="22"/>
        </w:rPr>
        <w:t xml:space="preserve"> </w:t>
      </w:r>
      <w:r w:rsidRPr="00433BAD">
        <w:rPr>
          <w:rFonts w:cs="Times New Roman"/>
          <w:sz w:val="22"/>
          <w:szCs w:val="22"/>
        </w:rPr>
        <w:t>w wersji aktualnej na dzień poprzedzający dzień skład</w:t>
      </w:r>
      <w:r w:rsidR="00DD7461" w:rsidRPr="00433BAD">
        <w:rPr>
          <w:rFonts w:cs="Times New Roman"/>
          <w:sz w:val="22"/>
          <w:szCs w:val="22"/>
        </w:rPr>
        <w:t>ania ofert,</w:t>
      </w:r>
    </w:p>
    <w:p w14:paraId="350E479E" w14:textId="77777777" w:rsidR="00DB1BA7" w:rsidRPr="00433BAD" w:rsidRDefault="00DB1BA7" w:rsidP="00C65F5F">
      <w:pPr>
        <w:numPr>
          <w:ilvl w:val="0"/>
          <w:numId w:val="32"/>
        </w:numPr>
        <w:autoSpaceDE w:val="0"/>
        <w:autoSpaceDN w:val="0"/>
        <w:adjustRightInd w:val="0"/>
        <w:spacing w:line="276" w:lineRule="auto"/>
        <w:ind w:left="709" w:hanging="425"/>
        <w:jc w:val="both"/>
        <w:rPr>
          <w:rFonts w:eastAsia="Times New Roman" w:cs="Times New Roman"/>
          <w:sz w:val="22"/>
          <w:szCs w:val="22"/>
        </w:rPr>
      </w:pPr>
      <w:r w:rsidRPr="00433BAD">
        <w:rPr>
          <w:rFonts w:eastAsia="Times New Roman" w:cs="Times New Roman"/>
          <w:sz w:val="22"/>
          <w:szCs w:val="22"/>
        </w:rPr>
        <w:t xml:space="preserve">Wszystkie dostarczone urządzenia muszą, pochodzić z legalnego źródła, być objęte pakietem usług gwarancyjnych zawartych w cenie urządzenia. </w:t>
      </w:r>
    </w:p>
    <w:p w14:paraId="0CDAF8CC" w14:textId="77777777" w:rsidR="00E66546" w:rsidRPr="00433BAD" w:rsidRDefault="00E66546" w:rsidP="00E66546">
      <w:pPr>
        <w:autoSpaceDE w:val="0"/>
        <w:autoSpaceDN w:val="0"/>
        <w:adjustRightInd w:val="0"/>
        <w:spacing w:line="276" w:lineRule="auto"/>
        <w:ind w:left="709"/>
        <w:jc w:val="both"/>
        <w:rPr>
          <w:rFonts w:eastAsia="Times New Roman" w:cs="Times New Roman"/>
          <w:sz w:val="22"/>
          <w:szCs w:val="22"/>
        </w:rPr>
      </w:pPr>
    </w:p>
    <w:p w14:paraId="478752F2" w14:textId="71DA81B2" w:rsidR="00E66546" w:rsidRPr="00433BAD" w:rsidRDefault="00E66546" w:rsidP="00C65F5F">
      <w:pPr>
        <w:pStyle w:val="Akapitzlist"/>
        <w:numPr>
          <w:ilvl w:val="0"/>
          <w:numId w:val="43"/>
        </w:numPr>
        <w:autoSpaceDE w:val="0"/>
        <w:autoSpaceDN w:val="0"/>
        <w:adjustRightInd w:val="0"/>
        <w:spacing w:line="276" w:lineRule="auto"/>
        <w:ind w:right="210"/>
        <w:contextualSpacing/>
        <w:jc w:val="both"/>
        <w:rPr>
          <w:rFonts w:eastAsia="Times New Roman"/>
          <w:b/>
          <w:sz w:val="22"/>
          <w:szCs w:val="22"/>
        </w:rPr>
      </w:pPr>
      <w:bookmarkStart w:id="3" w:name="_Hlk144968817"/>
      <w:r w:rsidRPr="00433BAD">
        <w:rPr>
          <w:sz w:val="22"/>
        </w:rPr>
        <w:t xml:space="preserve">KOD CPV: </w:t>
      </w:r>
      <w:r w:rsidR="004D4B56" w:rsidRPr="00433BAD">
        <w:rPr>
          <w:b/>
          <w:sz w:val="22"/>
        </w:rPr>
        <w:t>48814200-9 System podawania leków i zarządzania pacjentami</w:t>
      </w:r>
    </w:p>
    <w:p w14:paraId="2D85E788" w14:textId="714C41E3" w:rsidR="004625F9" w:rsidRPr="00433BAD" w:rsidRDefault="00DB1BA7" w:rsidP="00C65F5F">
      <w:pPr>
        <w:pStyle w:val="Akapitzlist"/>
        <w:numPr>
          <w:ilvl w:val="0"/>
          <w:numId w:val="43"/>
        </w:numPr>
        <w:autoSpaceDE w:val="0"/>
        <w:autoSpaceDN w:val="0"/>
        <w:adjustRightInd w:val="0"/>
        <w:spacing w:line="276" w:lineRule="auto"/>
        <w:ind w:right="210"/>
        <w:contextualSpacing/>
        <w:jc w:val="both"/>
        <w:rPr>
          <w:rFonts w:eastAsia="Times New Roman"/>
          <w:b/>
          <w:sz w:val="22"/>
          <w:szCs w:val="22"/>
        </w:rPr>
      </w:pPr>
      <w:r w:rsidRPr="00433BAD">
        <w:rPr>
          <w:sz w:val="22"/>
          <w:szCs w:val="22"/>
          <w:u w:val="single"/>
        </w:rPr>
        <w:lastRenderedPageBreak/>
        <w:t>UWAGA:</w:t>
      </w:r>
      <w:r w:rsidRPr="00433BAD">
        <w:rPr>
          <w:sz w:val="22"/>
          <w:szCs w:val="22"/>
        </w:rPr>
        <w:t xml:space="preserve"> </w:t>
      </w:r>
      <w:bookmarkEnd w:id="3"/>
      <w:r w:rsidR="00E3218F" w:rsidRPr="00433BAD">
        <w:rPr>
          <w:sz w:val="22"/>
          <w:szCs w:val="22"/>
        </w:rPr>
        <w:t xml:space="preserve">Ilekroć w dokumentacji, wskazano markę lub pochodzenie produktu lub urządzenia, należy przyjąć, że za każdą nazwą </w:t>
      </w:r>
      <w:r w:rsidR="001B2AF9" w:rsidRPr="00433BAD">
        <w:rPr>
          <w:sz w:val="22"/>
          <w:szCs w:val="22"/>
        </w:rPr>
        <w:t xml:space="preserve">są </w:t>
      </w:r>
      <w:r w:rsidR="00E3218F" w:rsidRPr="00433BAD">
        <w:rPr>
          <w:sz w:val="22"/>
          <w:szCs w:val="22"/>
        </w:rPr>
        <w:t xml:space="preserve">umieszczone </w:t>
      </w:r>
      <w:r w:rsidR="001B2AF9" w:rsidRPr="00433BAD">
        <w:rPr>
          <w:sz w:val="22"/>
          <w:szCs w:val="22"/>
        </w:rPr>
        <w:t xml:space="preserve">wyrazy </w:t>
      </w:r>
      <w:r w:rsidR="00E3218F" w:rsidRPr="00433BAD">
        <w:rPr>
          <w:sz w:val="22"/>
          <w:szCs w:val="22"/>
        </w:rPr>
        <w:t xml:space="preserve">„lub równoważne”, tzn. że wbudowane materiały, urządzenia itp. będą posiadały (charakteryzowały się) wszystkimi parametrami nie gorszymi niż opisane w niniejszej dokumentacji, </w:t>
      </w:r>
      <w:r w:rsidR="00E3218F" w:rsidRPr="00433BAD">
        <w:rPr>
          <w:b/>
          <w:sz w:val="22"/>
          <w:szCs w:val="22"/>
        </w:rPr>
        <w:t>dla danej pozycji.</w:t>
      </w:r>
    </w:p>
    <w:p w14:paraId="0510092D" w14:textId="77777777" w:rsidR="004625F9" w:rsidRPr="00433BAD" w:rsidRDefault="00E3218F" w:rsidP="00C65F5F">
      <w:pPr>
        <w:pStyle w:val="Akapitzlist"/>
        <w:numPr>
          <w:ilvl w:val="0"/>
          <w:numId w:val="43"/>
        </w:numPr>
        <w:autoSpaceDE w:val="0"/>
        <w:autoSpaceDN w:val="0"/>
        <w:adjustRightInd w:val="0"/>
        <w:spacing w:line="276" w:lineRule="auto"/>
        <w:ind w:right="210"/>
        <w:contextualSpacing/>
        <w:jc w:val="both"/>
        <w:rPr>
          <w:rFonts w:eastAsia="Times New Roman"/>
          <w:b/>
          <w:sz w:val="22"/>
          <w:szCs w:val="22"/>
        </w:rPr>
      </w:pPr>
      <w:r w:rsidRPr="00433BAD">
        <w:rPr>
          <w:b/>
          <w:sz w:val="22"/>
          <w:szCs w:val="22"/>
        </w:rPr>
        <w:t xml:space="preserve">Jeżeli w opisie przedmiotu zamówienia wskazane są konkretne rozwiązania techniczne, dopuszcza się stosowanie rozwiązań równoważnych, co do ich cech i parametrów – określonych dla danej pozycji przedmiotu zamówienia , a wszystkie ewentualne  nazwy firmowe urządzeń i wyrobów użyte w opisie przedmiotu zamówienia powinny być traktowane jako definicje standardowe, a nie konkretne nazwy firmowe urządzeń, wyrobów zastosowanych w niniejszej dokumentacji. </w:t>
      </w:r>
      <w:r w:rsidRPr="00433BAD">
        <w:rPr>
          <w:b/>
          <w:bCs/>
          <w:sz w:val="22"/>
          <w:szCs w:val="22"/>
        </w:rPr>
        <w:t>Obowiązek udowodnienia  równoważności leży po stronie Wykonawcy</w:t>
      </w:r>
      <w:r w:rsidRPr="00433BAD">
        <w:rPr>
          <w:bCs/>
          <w:sz w:val="22"/>
          <w:szCs w:val="22"/>
        </w:rPr>
        <w:t>.</w:t>
      </w:r>
      <w:bookmarkStart w:id="4" w:name="_Hlk69670121"/>
    </w:p>
    <w:p w14:paraId="5D0799C3" w14:textId="2902790A" w:rsidR="002A1949" w:rsidRPr="00433BAD" w:rsidRDefault="000B6F5F" w:rsidP="00C65F5F">
      <w:pPr>
        <w:pStyle w:val="Akapitzlist"/>
        <w:numPr>
          <w:ilvl w:val="0"/>
          <w:numId w:val="43"/>
        </w:numPr>
        <w:autoSpaceDE w:val="0"/>
        <w:autoSpaceDN w:val="0"/>
        <w:adjustRightInd w:val="0"/>
        <w:contextualSpacing/>
        <w:jc w:val="both"/>
        <w:rPr>
          <w:rFonts w:eastAsia="Times New Roman"/>
          <w:b/>
          <w:sz w:val="22"/>
          <w:szCs w:val="22"/>
        </w:rPr>
      </w:pPr>
      <w:r w:rsidRPr="00433BAD">
        <w:rPr>
          <w:rFonts w:eastAsia="Times New Roman"/>
          <w:sz w:val="22"/>
          <w:szCs w:val="22"/>
        </w:rPr>
        <w:t>W</w:t>
      </w:r>
      <w:r w:rsidR="002A1949" w:rsidRPr="00433BAD">
        <w:rPr>
          <w:sz w:val="22"/>
        </w:rPr>
        <w:t xml:space="preserve"> przypadku niniejszego postępowania Zamawiający odstąpił od podziału na części ponieważ uznał, że brak jest możliwości podzielenia zamówienia na części.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 Ponadto przedmiotem zamówienia jest dostawa zestawów komputerowych wraz z </w:t>
      </w:r>
      <w:r w:rsidR="002A1949" w:rsidRPr="00433BAD">
        <w:rPr>
          <w:sz w:val="22"/>
          <w:szCs w:val="22"/>
        </w:rPr>
        <w:t>instalacją, konfiguracją i wdrożeniem, co w przypadku rozdzielenia zamówienia na części mogłoby skutkować trudnościami w skonfigurowaniu zestawu.</w:t>
      </w:r>
    </w:p>
    <w:p w14:paraId="07A2A429" w14:textId="77777777" w:rsidR="00A1288A" w:rsidRPr="00433BAD" w:rsidRDefault="00A1288A" w:rsidP="00A1288A">
      <w:pPr>
        <w:autoSpaceDE w:val="0"/>
        <w:autoSpaceDN w:val="0"/>
        <w:adjustRightInd w:val="0"/>
        <w:spacing w:line="276" w:lineRule="auto"/>
        <w:ind w:right="210"/>
        <w:contextualSpacing/>
        <w:jc w:val="both"/>
        <w:rPr>
          <w:rFonts w:eastAsia="Times New Roman"/>
          <w:b/>
          <w:color w:val="FF0000"/>
          <w:sz w:val="22"/>
          <w:szCs w:val="22"/>
        </w:rPr>
      </w:pPr>
    </w:p>
    <w:bookmarkEnd w:id="4"/>
    <w:p w14:paraId="058075F7" w14:textId="77777777" w:rsidR="00B94D89" w:rsidRPr="00433BAD" w:rsidRDefault="00B94D89" w:rsidP="00C65F5F">
      <w:pPr>
        <w:pStyle w:val="Akapitzlist"/>
        <w:numPr>
          <w:ilvl w:val="0"/>
          <w:numId w:val="43"/>
        </w:numPr>
        <w:spacing w:line="276" w:lineRule="auto"/>
        <w:ind w:left="426" w:right="135"/>
        <w:contextualSpacing/>
        <w:jc w:val="both"/>
        <w:rPr>
          <w:b/>
          <w:sz w:val="22"/>
          <w:szCs w:val="22"/>
        </w:rPr>
      </w:pPr>
      <w:r w:rsidRPr="00433BAD">
        <w:rPr>
          <w:b/>
          <w:sz w:val="22"/>
          <w:szCs w:val="22"/>
        </w:rPr>
        <w:t xml:space="preserve">PODWYKONAWCY </w:t>
      </w:r>
    </w:p>
    <w:p w14:paraId="2C3A39A2" w14:textId="77777777" w:rsidR="007455DC" w:rsidRPr="00433BAD" w:rsidRDefault="007455DC" w:rsidP="00C65F5F">
      <w:pPr>
        <w:numPr>
          <w:ilvl w:val="1"/>
          <w:numId w:val="43"/>
        </w:numPr>
        <w:spacing w:line="276" w:lineRule="auto"/>
        <w:ind w:left="851" w:right="138" w:hanging="502"/>
        <w:jc w:val="both"/>
        <w:rPr>
          <w:rFonts w:cs="Times New Roman"/>
          <w:sz w:val="22"/>
          <w:szCs w:val="22"/>
        </w:rPr>
      </w:pPr>
      <w:r w:rsidRPr="00433BAD">
        <w:rPr>
          <w:rFonts w:cs="Times New Roman"/>
          <w:sz w:val="22"/>
          <w:szCs w:val="22"/>
        </w:rPr>
        <w:t>Zamawiający nie wprowadza zastrzeżenia obowiązku osobistego wykonania przez Wykonawcę kluczowych zadań dotyczących niniejszego zamówienia.</w:t>
      </w:r>
    </w:p>
    <w:p w14:paraId="50C1B878" w14:textId="77777777" w:rsidR="007455DC" w:rsidRPr="00433BAD" w:rsidRDefault="007455DC" w:rsidP="00C65F5F">
      <w:pPr>
        <w:numPr>
          <w:ilvl w:val="1"/>
          <w:numId w:val="43"/>
        </w:numPr>
        <w:spacing w:line="276" w:lineRule="auto"/>
        <w:ind w:left="851" w:right="138" w:hanging="502"/>
        <w:jc w:val="both"/>
        <w:rPr>
          <w:rFonts w:cs="Times New Roman"/>
          <w:sz w:val="22"/>
          <w:szCs w:val="22"/>
        </w:rPr>
      </w:pPr>
      <w:r w:rsidRPr="00433BAD">
        <w:rPr>
          <w:rFonts w:cs="Times New Roman"/>
          <w:sz w:val="22"/>
          <w:szCs w:val="22"/>
        </w:rPr>
        <w:t xml:space="preserve">W przypadku powierzenia wykonania części zamówienia podwykonawcy, Zamawiający żąda wskazania przez Wykonawcę w ofercie (Formularzu Oferty – załącznik nr 1 do SWZ) części zamówienia, których wykonanie zamierza powierzyć podwykonawcom oraz podania nazw ewentualnych podwykonawców, jeżeli są już znani. </w:t>
      </w:r>
    </w:p>
    <w:p w14:paraId="32CEAB69" w14:textId="77777777" w:rsidR="007455DC" w:rsidRPr="00433BAD" w:rsidRDefault="007455DC" w:rsidP="00C65F5F">
      <w:pPr>
        <w:numPr>
          <w:ilvl w:val="1"/>
          <w:numId w:val="43"/>
        </w:numPr>
        <w:spacing w:line="276" w:lineRule="auto"/>
        <w:ind w:left="851" w:right="138" w:hanging="502"/>
        <w:jc w:val="both"/>
        <w:rPr>
          <w:rFonts w:cs="Times New Roman"/>
          <w:sz w:val="22"/>
          <w:szCs w:val="22"/>
        </w:rPr>
      </w:pPr>
      <w:r w:rsidRPr="00433BAD">
        <w:rPr>
          <w:rFonts w:cs="Times New Roman"/>
          <w:sz w:val="22"/>
          <w:szCs w:val="22"/>
        </w:rPr>
        <w:t xml:space="preserve">Powierzenie wykonania części zamówienia podwykonawcom nie zwalnia Wykonawcy z odpowiedzialności za należyte wykonanie tego zamówienia. </w:t>
      </w:r>
    </w:p>
    <w:p w14:paraId="3D92B07D" w14:textId="77777777" w:rsidR="00B94D89" w:rsidRPr="00433BAD" w:rsidRDefault="00B94D89" w:rsidP="00ED7FC1">
      <w:pPr>
        <w:spacing w:line="276" w:lineRule="auto"/>
        <w:rPr>
          <w:rFonts w:cs="Times New Roman"/>
          <w:b/>
          <w:bCs/>
          <w:sz w:val="22"/>
          <w:szCs w:val="22"/>
          <w:u w:val="single"/>
        </w:rPr>
      </w:pPr>
    </w:p>
    <w:p w14:paraId="350ECEC7" w14:textId="77777777" w:rsidR="008736CD" w:rsidRPr="00433BAD" w:rsidRDefault="00071F7E" w:rsidP="00683CF8">
      <w:pPr>
        <w:pStyle w:val="Nagwek9"/>
        <w:suppressAutoHyphens w:val="0"/>
        <w:spacing w:line="276" w:lineRule="auto"/>
        <w:rPr>
          <w:rFonts w:cs="Times New Roman"/>
          <w:sz w:val="22"/>
          <w:szCs w:val="22"/>
          <w:lang w:eastAsia="pl-PL"/>
        </w:rPr>
      </w:pPr>
      <w:r w:rsidRPr="00433BAD">
        <w:rPr>
          <w:rFonts w:cs="Times New Roman"/>
          <w:sz w:val="22"/>
          <w:szCs w:val="22"/>
          <w:lang w:eastAsia="pl-PL"/>
        </w:rPr>
        <w:t>V. TERMIN WYKONANIA ZAMÓWIENIA</w:t>
      </w:r>
    </w:p>
    <w:p w14:paraId="1F124222" w14:textId="77777777" w:rsidR="00D13CF1" w:rsidRPr="00433BAD" w:rsidRDefault="00D13CF1" w:rsidP="00D13CF1">
      <w:pPr>
        <w:pStyle w:val="Nagwek9"/>
        <w:spacing w:line="276" w:lineRule="auto"/>
        <w:rPr>
          <w:rFonts w:cs="Times New Roman"/>
          <w:b w:val="0"/>
          <w:sz w:val="22"/>
          <w:szCs w:val="22"/>
          <w:u w:val="none"/>
          <w:lang w:eastAsia="pl-PL"/>
        </w:rPr>
      </w:pPr>
      <w:r w:rsidRPr="00433BAD">
        <w:rPr>
          <w:rFonts w:cs="Times New Roman"/>
          <w:b w:val="0"/>
          <w:sz w:val="22"/>
          <w:szCs w:val="22"/>
          <w:u w:val="none"/>
          <w:lang w:eastAsia="pl-PL"/>
        </w:rPr>
        <w:t>1.</w:t>
      </w:r>
      <w:r w:rsidRPr="00433BAD">
        <w:rPr>
          <w:rFonts w:cs="Times New Roman"/>
          <w:b w:val="0"/>
          <w:sz w:val="22"/>
          <w:szCs w:val="22"/>
          <w:u w:val="none"/>
          <w:lang w:eastAsia="pl-PL"/>
        </w:rPr>
        <w:tab/>
        <w:t>Termin realizacji zamówienia</w:t>
      </w:r>
    </w:p>
    <w:p w14:paraId="1A7FD51E" w14:textId="77777777" w:rsidR="00D13CF1" w:rsidRPr="00433BAD" w:rsidRDefault="00D13CF1" w:rsidP="00CF65C0">
      <w:pPr>
        <w:pStyle w:val="Nagwek9"/>
        <w:spacing w:line="276" w:lineRule="auto"/>
        <w:jc w:val="both"/>
        <w:rPr>
          <w:rFonts w:cs="Times New Roman"/>
          <w:b w:val="0"/>
          <w:sz w:val="22"/>
          <w:szCs w:val="22"/>
          <w:u w:val="none"/>
          <w:lang w:eastAsia="pl-PL"/>
        </w:rPr>
      </w:pPr>
      <w:bookmarkStart w:id="5" w:name="_Hlk172890416"/>
      <w:r w:rsidRPr="00433BAD">
        <w:rPr>
          <w:rFonts w:cs="Times New Roman"/>
          <w:b w:val="0"/>
          <w:sz w:val="22"/>
          <w:szCs w:val="22"/>
          <w:u w:val="none"/>
          <w:lang w:eastAsia="pl-PL"/>
        </w:rPr>
        <w:t xml:space="preserve">Termin realizacji – wykonania przedmiotu zamówienia maksymalnie </w:t>
      </w:r>
      <w:r w:rsidRPr="00433BAD">
        <w:rPr>
          <w:rFonts w:cs="Times New Roman"/>
          <w:sz w:val="22"/>
          <w:szCs w:val="22"/>
          <w:u w:val="none"/>
          <w:lang w:eastAsia="pl-PL"/>
        </w:rPr>
        <w:t>8 tygodni (tj. 56 dni)</w:t>
      </w:r>
      <w:r w:rsidRPr="00433BAD">
        <w:rPr>
          <w:rFonts w:cs="Times New Roman"/>
          <w:b w:val="0"/>
          <w:sz w:val="22"/>
          <w:szCs w:val="22"/>
          <w:u w:val="none"/>
          <w:lang w:eastAsia="pl-PL"/>
        </w:rPr>
        <w:t xml:space="preserve"> od dnia podpisania umowy jednak  nie później niż 10.XII.2024 r.</w:t>
      </w:r>
    </w:p>
    <w:p w14:paraId="351F8D4E" w14:textId="77777777" w:rsidR="00D13CF1" w:rsidRPr="00433BAD" w:rsidRDefault="00D13CF1" w:rsidP="00CF65C0">
      <w:pPr>
        <w:pStyle w:val="Nagwek9"/>
        <w:spacing w:line="276" w:lineRule="auto"/>
        <w:jc w:val="both"/>
        <w:rPr>
          <w:rFonts w:cs="Times New Roman"/>
          <w:b w:val="0"/>
          <w:sz w:val="22"/>
          <w:szCs w:val="22"/>
          <w:u w:val="none"/>
          <w:lang w:eastAsia="pl-PL"/>
        </w:rPr>
      </w:pPr>
      <w:r w:rsidRPr="00433BAD">
        <w:rPr>
          <w:rFonts w:cs="Times New Roman"/>
          <w:b w:val="0"/>
          <w:sz w:val="22"/>
          <w:szCs w:val="22"/>
          <w:u w:val="none"/>
          <w:lang w:eastAsia="pl-PL"/>
        </w:rPr>
        <w:t>1.1.</w:t>
      </w:r>
      <w:r w:rsidRPr="00433BAD">
        <w:rPr>
          <w:rFonts w:cs="Times New Roman"/>
          <w:b w:val="0"/>
          <w:sz w:val="22"/>
          <w:szCs w:val="22"/>
          <w:u w:val="none"/>
          <w:lang w:eastAsia="pl-PL"/>
        </w:rPr>
        <w:tab/>
      </w:r>
      <w:r w:rsidRPr="00433BAD">
        <w:rPr>
          <w:rFonts w:cs="Times New Roman"/>
          <w:sz w:val="22"/>
          <w:szCs w:val="22"/>
          <w:u w:val="none"/>
          <w:lang w:eastAsia="pl-PL"/>
        </w:rPr>
        <w:t>Dopuszcza się zmianę terminu realizacji przedmiotu zamówienia w przypadku zmiany terminu realizacji robót budowlanych dotyczących przedmiotowego zadania</w:t>
      </w:r>
      <w:bookmarkEnd w:id="5"/>
      <w:r w:rsidRPr="00433BAD">
        <w:rPr>
          <w:rFonts w:cs="Times New Roman"/>
          <w:b w:val="0"/>
          <w:sz w:val="22"/>
          <w:szCs w:val="22"/>
          <w:u w:val="none"/>
          <w:lang w:eastAsia="pl-PL"/>
        </w:rPr>
        <w:t>.</w:t>
      </w:r>
    </w:p>
    <w:p w14:paraId="167CC606" w14:textId="77777777" w:rsidR="00D13CF1" w:rsidRPr="00433BAD" w:rsidRDefault="00D13CF1" w:rsidP="00CF65C0">
      <w:pPr>
        <w:pStyle w:val="Nagwek9"/>
        <w:spacing w:line="276" w:lineRule="auto"/>
        <w:jc w:val="both"/>
        <w:rPr>
          <w:rFonts w:cs="Times New Roman"/>
          <w:b w:val="0"/>
          <w:sz w:val="22"/>
          <w:szCs w:val="22"/>
          <w:u w:val="none"/>
          <w:lang w:eastAsia="pl-PL"/>
        </w:rPr>
      </w:pPr>
      <w:r w:rsidRPr="00433BAD">
        <w:rPr>
          <w:rFonts w:cs="Times New Roman"/>
          <w:b w:val="0"/>
          <w:sz w:val="22"/>
          <w:szCs w:val="22"/>
          <w:u w:val="none"/>
          <w:lang w:eastAsia="pl-PL"/>
        </w:rPr>
        <w:t>2.</w:t>
      </w:r>
      <w:r w:rsidRPr="00433BAD">
        <w:rPr>
          <w:rFonts w:cs="Times New Roman"/>
          <w:b w:val="0"/>
          <w:sz w:val="22"/>
          <w:szCs w:val="22"/>
          <w:u w:val="none"/>
          <w:lang w:eastAsia="pl-PL"/>
        </w:rPr>
        <w:tab/>
        <w:t>Miejsce wykonania zamówienia:</w:t>
      </w:r>
    </w:p>
    <w:p w14:paraId="4BC5A21B" w14:textId="4E624E83" w:rsidR="00D13CF1" w:rsidRPr="00433BAD" w:rsidRDefault="00D13CF1" w:rsidP="00CF65C0">
      <w:pPr>
        <w:pStyle w:val="Nagwek9"/>
        <w:spacing w:line="276" w:lineRule="auto"/>
        <w:jc w:val="both"/>
        <w:rPr>
          <w:rFonts w:cs="Times New Roman"/>
          <w:b w:val="0"/>
          <w:sz w:val="22"/>
          <w:szCs w:val="22"/>
          <w:u w:val="none"/>
          <w:lang w:eastAsia="pl-PL"/>
        </w:rPr>
      </w:pPr>
      <w:r w:rsidRPr="00433BAD">
        <w:rPr>
          <w:rFonts w:cs="Times New Roman"/>
          <w:b w:val="0"/>
          <w:sz w:val="22"/>
          <w:szCs w:val="22"/>
          <w:u w:val="none"/>
          <w:lang w:eastAsia="pl-PL"/>
        </w:rPr>
        <w:t xml:space="preserve">Przedmiot zamówienia będzie dostarczony przez Wykonawcę do siedziby Zamawiającego zlokalizowanego w Łodzi – wg. wskazań Zamawiającego, w szczególności: ul. Pomorska 251 w Łodzi </w:t>
      </w:r>
    </w:p>
    <w:p w14:paraId="77E8BC0C" w14:textId="6181441D" w:rsidR="00D13CF1" w:rsidRPr="00433BAD" w:rsidRDefault="00D13CF1" w:rsidP="00CF65C0">
      <w:pPr>
        <w:pStyle w:val="Nagwek9"/>
        <w:spacing w:line="276" w:lineRule="auto"/>
        <w:jc w:val="both"/>
        <w:rPr>
          <w:rFonts w:cs="Times New Roman"/>
          <w:b w:val="0"/>
          <w:sz w:val="22"/>
          <w:szCs w:val="22"/>
          <w:u w:val="none"/>
          <w:lang w:eastAsia="pl-PL"/>
        </w:rPr>
      </w:pPr>
      <w:r w:rsidRPr="00433BAD">
        <w:rPr>
          <w:rFonts w:cs="Times New Roman"/>
          <w:b w:val="0"/>
          <w:sz w:val="22"/>
          <w:szCs w:val="22"/>
          <w:u w:val="none"/>
          <w:lang w:eastAsia="pl-PL"/>
        </w:rPr>
        <w:t>transportem Wykonawcy</w:t>
      </w:r>
      <w:r w:rsidR="006E5C3A" w:rsidRPr="00433BAD">
        <w:rPr>
          <w:rFonts w:cs="Times New Roman"/>
          <w:b w:val="0"/>
          <w:sz w:val="22"/>
          <w:szCs w:val="22"/>
          <w:u w:val="none"/>
          <w:lang w:eastAsia="pl-PL"/>
        </w:rPr>
        <w:t xml:space="preserve">. </w:t>
      </w:r>
      <w:r w:rsidRPr="00433BAD">
        <w:rPr>
          <w:rFonts w:cs="Times New Roman"/>
          <w:b w:val="0"/>
          <w:sz w:val="22"/>
          <w:szCs w:val="22"/>
          <w:u w:val="none"/>
          <w:lang w:eastAsia="pl-PL"/>
        </w:rPr>
        <w:t xml:space="preserve">Transport i rozładowanie, wniesienie towaru do pomieszczeń Zamawiającego odbędzie się na koszt i ryzyko Wykonawcy.  Dostawa towaru może odbyć się w godzinach: 8:00 – 14:00 w dni robocze (pon.– pt.). </w:t>
      </w:r>
    </w:p>
    <w:p w14:paraId="1637F664" w14:textId="36831B2F" w:rsidR="008736CD" w:rsidRPr="00433BAD" w:rsidRDefault="00D13CF1" w:rsidP="00D13CF1">
      <w:pPr>
        <w:pStyle w:val="Nagwek9"/>
        <w:suppressAutoHyphens w:val="0"/>
        <w:spacing w:line="276" w:lineRule="auto"/>
        <w:rPr>
          <w:rFonts w:cs="Times New Roman"/>
          <w:sz w:val="22"/>
          <w:szCs w:val="22"/>
          <w:u w:val="none"/>
          <w:lang w:eastAsia="pl-PL"/>
        </w:rPr>
      </w:pPr>
      <w:r w:rsidRPr="00433BAD">
        <w:rPr>
          <w:rFonts w:cs="Times New Roman"/>
          <w:b w:val="0"/>
          <w:sz w:val="22"/>
          <w:szCs w:val="22"/>
          <w:u w:val="none"/>
          <w:lang w:eastAsia="pl-PL"/>
        </w:rPr>
        <w:t>3.</w:t>
      </w:r>
      <w:r w:rsidRPr="00433BAD">
        <w:rPr>
          <w:rFonts w:cs="Times New Roman"/>
          <w:b w:val="0"/>
          <w:sz w:val="22"/>
          <w:szCs w:val="22"/>
          <w:u w:val="none"/>
          <w:lang w:eastAsia="pl-PL"/>
        </w:rPr>
        <w:tab/>
      </w:r>
      <w:bookmarkStart w:id="6" w:name="_Hlk172890286"/>
      <w:r w:rsidRPr="00433BAD">
        <w:rPr>
          <w:rFonts w:cs="Times New Roman"/>
          <w:sz w:val="22"/>
          <w:szCs w:val="22"/>
          <w:highlight w:val="yellow"/>
          <w:u w:val="none"/>
          <w:lang w:eastAsia="pl-PL"/>
        </w:rPr>
        <w:t>Zamawiający informuje, zgodnie z art. 441 ust. 1, iż nie korzysta z prawa opcji.</w:t>
      </w:r>
    </w:p>
    <w:bookmarkEnd w:id="6"/>
    <w:p w14:paraId="3F8980FB" w14:textId="141F777F" w:rsidR="00071F7E" w:rsidRPr="00433BAD" w:rsidRDefault="00071F7E" w:rsidP="00683CF8">
      <w:pPr>
        <w:pStyle w:val="Nagwek9"/>
        <w:suppressAutoHyphens w:val="0"/>
        <w:spacing w:line="276" w:lineRule="auto"/>
        <w:rPr>
          <w:rFonts w:cs="Times New Roman"/>
          <w:sz w:val="22"/>
          <w:szCs w:val="22"/>
          <w:lang w:eastAsia="pl-PL"/>
        </w:rPr>
      </w:pPr>
      <w:r w:rsidRPr="00433BAD">
        <w:rPr>
          <w:rFonts w:cs="Times New Roman"/>
          <w:sz w:val="22"/>
          <w:szCs w:val="22"/>
          <w:lang w:eastAsia="pl-PL"/>
        </w:rPr>
        <w:t xml:space="preserve"> </w:t>
      </w:r>
    </w:p>
    <w:p w14:paraId="21DDBFA6" w14:textId="77777777" w:rsidR="002618A7" w:rsidRPr="00433BAD" w:rsidRDefault="00071F7E" w:rsidP="00683CF8">
      <w:pPr>
        <w:spacing w:line="276" w:lineRule="auto"/>
        <w:jc w:val="both"/>
        <w:rPr>
          <w:rFonts w:cs="Times New Roman"/>
          <w:b/>
          <w:bCs/>
          <w:sz w:val="22"/>
          <w:szCs w:val="22"/>
          <w:u w:val="single"/>
        </w:rPr>
      </w:pPr>
      <w:r w:rsidRPr="00433BAD">
        <w:rPr>
          <w:rFonts w:cs="Times New Roman"/>
          <w:b/>
          <w:bCs/>
          <w:sz w:val="22"/>
          <w:szCs w:val="22"/>
          <w:u w:val="single"/>
        </w:rPr>
        <w:t>V</w:t>
      </w:r>
      <w:r w:rsidR="002618A7" w:rsidRPr="00433BAD">
        <w:rPr>
          <w:rFonts w:cs="Times New Roman"/>
          <w:b/>
          <w:bCs/>
          <w:sz w:val="22"/>
          <w:szCs w:val="22"/>
          <w:u w:val="single"/>
        </w:rPr>
        <w:t>I</w:t>
      </w:r>
      <w:r w:rsidRPr="00433BAD">
        <w:rPr>
          <w:rFonts w:cs="Times New Roman"/>
          <w:b/>
          <w:bCs/>
          <w:sz w:val="22"/>
          <w:szCs w:val="22"/>
          <w:u w:val="single"/>
        </w:rPr>
        <w:t xml:space="preserve">. </w:t>
      </w:r>
      <w:r w:rsidR="002618A7" w:rsidRPr="00433BAD">
        <w:rPr>
          <w:rFonts w:cs="Times New Roman"/>
          <w:b/>
          <w:bCs/>
          <w:sz w:val="22"/>
          <w:szCs w:val="22"/>
          <w:u w:val="single"/>
        </w:rPr>
        <w:t xml:space="preserve">INFORMACJA O PRZEDMIOTOWYCH ŚRODKACH DOWODOWYCH  </w:t>
      </w:r>
    </w:p>
    <w:p w14:paraId="530DFA01" w14:textId="77777777" w:rsidR="00AB054E" w:rsidRPr="00433BAD" w:rsidRDefault="00AB054E" w:rsidP="008E2656">
      <w:pPr>
        <w:spacing w:line="276" w:lineRule="auto"/>
        <w:ind w:left="-78" w:right="138"/>
        <w:jc w:val="both"/>
        <w:rPr>
          <w:rFonts w:cs="Times New Roman"/>
          <w:sz w:val="22"/>
          <w:szCs w:val="22"/>
        </w:rPr>
      </w:pPr>
      <w:r w:rsidRPr="00433BAD">
        <w:rPr>
          <w:rFonts w:cs="Times New Roman"/>
          <w:sz w:val="22"/>
          <w:szCs w:val="22"/>
        </w:rPr>
        <w:t xml:space="preserve">Zamawiający żąda złożenia przedmiotowych środków dowodowych, które wykonawca składa </w:t>
      </w:r>
      <w:r w:rsidRPr="00433BAD">
        <w:rPr>
          <w:rFonts w:cs="Times New Roman"/>
          <w:b/>
          <w:bCs/>
          <w:sz w:val="22"/>
          <w:szCs w:val="22"/>
          <w:u w:val="single"/>
        </w:rPr>
        <w:t>wraz z ofertą</w:t>
      </w:r>
      <w:r w:rsidRPr="00433BAD">
        <w:rPr>
          <w:rFonts w:cs="Times New Roman"/>
          <w:sz w:val="22"/>
          <w:szCs w:val="22"/>
        </w:rPr>
        <w:t xml:space="preserve"> (art. 107 ust. 1 </w:t>
      </w:r>
      <w:r w:rsidR="00471C30" w:rsidRPr="00433BAD">
        <w:rPr>
          <w:rFonts w:cs="Times New Roman"/>
          <w:sz w:val="22"/>
          <w:szCs w:val="22"/>
        </w:rPr>
        <w:t xml:space="preserve">ustawy </w:t>
      </w:r>
      <w:proofErr w:type="spellStart"/>
      <w:r w:rsidRPr="00433BAD">
        <w:rPr>
          <w:rFonts w:cs="Times New Roman"/>
          <w:sz w:val="22"/>
          <w:szCs w:val="22"/>
        </w:rPr>
        <w:t>Pzp</w:t>
      </w:r>
      <w:proofErr w:type="spellEnd"/>
      <w:r w:rsidRPr="00433BAD">
        <w:rPr>
          <w:rFonts w:cs="Times New Roman"/>
          <w:sz w:val="22"/>
          <w:szCs w:val="22"/>
        </w:rPr>
        <w:t xml:space="preserve">). </w:t>
      </w:r>
    </w:p>
    <w:p w14:paraId="5A3CCE44" w14:textId="5E88A047" w:rsidR="00AB054E" w:rsidRPr="00433BAD" w:rsidRDefault="00AB054E" w:rsidP="00C65F5F">
      <w:pPr>
        <w:pStyle w:val="Akapitzlist"/>
        <w:numPr>
          <w:ilvl w:val="0"/>
          <w:numId w:val="42"/>
        </w:numPr>
        <w:spacing w:line="276" w:lineRule="auto"/>
        <w:ind w:right="138"/>
        <w:contextualSpacing/>
        <w:jc w:val="both"/>
        <w:rPr>
          <w:sz w:val="22"/>
          <w:szCs w:val="22"/>
          <w:u w:val="single"/>
        </w:rPr>
      </w:pPr>
      <w:r w:rsidRPr="00433BAD">
        <w:rPr>
          <w:sz w:val="22"/>
          <w:szCs w:val="22"/>
        </w:rPr>
        <w:t xml:space="preserve">W celu potwierdzenia zgodności oferowanych dostaw z wymaganiami, cechami określonymi w opisie przedmiotu zamówienia, zgodnie z art. 104-106 </w:t>
      </w:r>
      <w:r w:rsidR="00046B8A" w:rsidRPr="00433BAD">
        <w:rPr>
          <w:sz w:val="22"/>
          <w:szCs w:val="22"/>
        </w:rPr>
        <w:t>u</w:t>
      </w:r>
      <w:r w:rsidRPr="00433BAD">
        <w:rPr>
          <w:sz w:val="22"/>
          <w:szCs w:val="22"/>
        </w:rPr>
        <w:t xml:space="preserve">stawy </w:t>
      </w:r>
      <w:proofErr w:type="spellStart"/>
      <w:r w:rsidRPr="00433BAD">
        <w:rPr>
          <w:sz w:val="22"/>
          <w:szCs w:val="22"/>
        </w:rPr>
        <w:t>Pzp</w:t>
      </w:r>
      <w:proofErr w:type="spellEnd"/>
      <w:r w:rsidRPr="00433BAD">
        <w:rPr>
          <w:sz w:val="22"/>
          <w:szCs w:val="22"/>
        </w:rPr>
        <w:t xml:space="preserve"> - </w:t>
      </w:r>
      <w:r w:rsidRPr="00433BAD">
        <w:rPr>
          <w:sz w:val="22"/>
          <w:szCs w:val="22"/>
          <w:u w:val="single"/>
        </w:rPr>
        <w:t xml:space="preserve">Zamawiający żąda złożenia </w:t>
      </w:r>
      <w:r w:rsidRPr="00433BAD">
        <w:rPr>
          <w:b/>
          <w:bCs/>
          <w:sz w:val="22"/>
          <w:szCs w:val="22"/>
          <w:highlight w:val="yellow"/>
          <w:u w:val="single"/>
        </w:rPr>
        <w:t>wraz z ofertą</w:t>
      </w:r>
      <w:r w:rsidRPr="00433BAD">
        <w:rPr>
          <w:b/>
          <w:bCs/>
          <w:sz w:val="22"/>
          <w:szCs w:val="22"/>
          <w:u w:val="single"/>
        </w:rPr>
        <w:t>:</w:t>
      </w:r>
    </w:p>
    <w:p w14:paraId="69C1FD63" w14:textId="15A0C05C" w:rsidR="00556300" w:rsidRPr="00BD38E3" w:rsidRDefault="00AB054E" w:rsidP="00C65F5F">
      <w:pPr>
        <w:pStyle w:val="Akapitzlist"/>
        <w:numPr>
          <w:ilvl w:val="1"/>
          <w:numId w:val="42"/>
        </w:numPr>
        <w:spacing w:line="276" w:lineRule="auto"/>
        <w:ind w:right="138"/>
        <w:contextualSpacing/>
        <w:jc w:val="both"/>
        <w:rPr>
          <w:b/>
          <w:bCs/>
          <w:sz w:val="22"/>
          <w:szCs w:val="22"/>
          <w:u w:val="single"/>
        </w:rPr>
      </w:pPr>
      <w:bookmarkStart w:id="7" w:name="_Hlk176257088"/>
      <w:r w:rsidRPr="00433BAD">
        <w:rPr>
          <w:b/>
          <w:bCs/>
          <w:sz w:val="22"/>
          <w:szCs w:val="22"/>
          <w:highlight w:val="yellow"/>
          <w:u w:val="single"/>
          <w:shd w:val="clear" w:color="auto" w:fill="FFFFFF"/>
        </w:rPr>
        <w:t xml:space="preserve">Załącznik Nr </w:t>
      </w:r>
      <w:r w:rsidR="008F64C4" w:rsidRPr="00433BAD">
        <w:rPr>
          <w:b/>
          <w:bCs/>
          <w:sz w:val="22"/>
          <w:szCs w:val="22"/>
          <w:highlight w:val="yellow"/>
          <w:u w:val="single"/>
          <w:shd w:val="clear" w:color="auto" w:fill="FFFFFF"/>
        </w:rPr>
        <w:t>2</w:t>
      </w:r>
      <w:r w:rsidRPr="00433BAD">
        <w:rPr>
          <w:b/>
          <w:bCs/>
          <w:sz w:val="22"/>
          <w:szCs w:val="22"/>
          <w:highlight w:val="yellow"/>
          <w:u w:val="single"/>
          <w:shd w:val="clear" w:color="auto" w:fill="FFFFFF"/>
        </w:rPr>
        <w:t xml:space="preserve"> – Parametry techniczne</w:t>
      </w:r>
      <w:r w:rsidRPr="00433BAD">
        <w:rPr>
          <w:b/>
          <w:bCs/>
          <w:sz w:val="22"/>
          <w:szCs w:val="22"/>
          <w:u w:val="single"/>
          <w:shd w:val="clear" w:color="auto" w:fill="FFFFFF"/>
        </w:rPr>
        <w:t xml:space="preserve"> - potwierdzający spełnienie parametrów określonych w opisie przedmiotu zamówienia, a w przypadku zaoferowania produktów równoważnych Wykonawca musi </w:t>
      </w:r>
      <w:r w:rsidR="00046B8A" w:rsidRPr="00433BAD">
        <w:rPr>
          <w:b/>
          <w:bCs/>
          <w:sz w:val="22"/>
          <w:szCs w:val="22"/>
          <w:u w:val="single"/>
          <w:shd w:val="clear" w:color="auto" w:fill="FFFFFF"/>
        </w:rPr>
        <w:t xml:space="preserve">złożyć </w:t>
      </w:r>
      <w:r w:rsidRPr="00433BAD">
        <w:rPr>
          <w:b/>
          <w:bCs/>
          <w:sz w:val="22"/>
          <w:szCs w:val="22"/>
          <w:u w:val="single"/>
          <w:shd w:val="clear" w:color="auto" w:fill="FFFFFF"/>
        </w:rPr>
        <w:t>szczegółową specyfikacją techniczną danego urządzenia umożliwiającą weryfikację zgodności sprzęt</w:t>
      </w:r>
      <w:r w:rsidR="00556300" w:rsidRPr="00433BAD">
        <w:rPr>
          <w:b/>
          <w:bCs/>
          <w:sz w:val="22"/>
          <w:szCs w:val="22"/>
          <w:u w:val="single"/>
          <w:shd w:val="clear" w:color="auto" w:fill="FFFFFF"/>
        </w:rPr>
        <w:t>u z wymaganiami technicznymi</w:t>
      </w:r>
      <w:r w:rsidR="00DD7B36">
        <w:rPr>
          <w:b/>
          <w:bCs/>
          <w:sz w:val="22"/>
          <w:szCs w:val="22"/>
          <w:u w:val="single"/>
          <w:shd w:val="clear" w:color="auto" w:fill="FFFFFF"/>
        </w:rPr>
        <w:t>,</w:t>
      </w:r>
    </w:p>
    <w:bookmarkEnd w:id="7"/>
    <w:p w14:paraId="44C61A35" w14:textId="225C57A7" w:rsidR="00BD38E3" w:rsidRPr="00BD38E3" w:rsidRDefault="00BD38E3" w:rsidP="00BD38E3">
      <w:pPr>
        <w:pStyle w:val="Akapitzlist"/>
        <w:numPr>
          <w:ilvl w:val="2"/>
          <w:numId w:val="42"/>
        </w:numPr>
        <w:rPr>
          <w:b/>
          <w:bCs/>
          <w:sz w:val="22"/>
          <w:szCs w:val="22"/>
          <w:highlight w:val="green"/>
          <w:u w:val="single"/>
        </w:rPr>
      </w:pPr>
      <w:r w:rsidRPr="00BD38E3">
        <w:rPr>
          <w:b/>
          <w:bCs/>
          <w:sz w:val="22"/>
          <w:szCs w:val="22"/>
          <w:highlight w:val="green"/>
          <w:u w:val="single"/>
        </w:rPr>
        <w:lastRenderedPageBreak/>
        <w:t>Załącznik Nr 2A</w:t>
      </w:r>
      <w:r w:rsidR="00BA679D">
        <w:rPr>
          <w:b/>
          <w:bCs/>
          <w:sz w:val="22"/>
          <w:szCs w:val="22"/>
          <w:highlight w:val="green"/>
          <w:u w:val="single"/>
        </w:rPr>
        <w:t>’</w:t>
      </w:r>
      <w:r w:rsidRPr="00BD38E3">
        <w:rPr>
          <w:b/>
          <w:bCs/>
          <w:sz w:val="22"/>
          <w:szCs w:val="22"/>
          <w:highlight w:val="green"/>
          <w:u w:val="single"/>
        </w:rPr>
        <w:t xml:space="preserve">, Załącznik </w:t>
      </w:r>
      <w:r w:rsidR="005311CE">
        <w:rPr>
          <w:b/>
          <w:bCs/>
          <w:sz w:val="22"/>
          <w:szCs w:val="22"/>
          <w:highlight w:val="green"/>
          <w:u w:val="single"/>
        </w:rPr>
        <w:t xml:space="preserve">Nr </w:t>
      </w:r>
      <w:r w:rsidRPr="00BD38E3">
        <w:rPr>
          <w:b/>
          <w:bCs/>
          <w:sz w:val="22"/>
          <w:szCs w:val="22"/>
          <w:highlight w:val="green"/>
          <w:u w:val="single"/>
        </w:rPr>
        <w:t>2B</w:t>
      </w:r>
      <w:r w:rsidR="00BA679D">
        <w:rPr>
          <w:b/>
          <w:bCs/>
          <w:sz w:val="22"/>
          <w:szCs w:val="22"/>
          <w:highlight w:val="green"/>
          <w:u w:val="single"/>
        </w:rPr>
        <w:t>’</w:t>
      </w:r>
      <w:r w:rsidRPr="00BD38E3">
        <w:rPr>
          <w:b/>
          <w:bCs/>
          <w:sz w:val="22"/>
          <w:szCs w:val="22"/>
          <w:highlight w:val="green"/>
          <w:u w:val="single"/>
        </w:rPr>
        <w:t xml:space="preserve">, Załącznik </w:t>
      </w:r>
      <w:r w:rsidR="005311CE">
        <w:rPr>
          <w:b/>
          <w:bCs/>
          <w:sz w:val="22"/>
          <w:szCs w:val="22"/>
          <w:highlight w:val="green"/>
          <w:u w:val="single"/>
        </w:rPr>
        <w:t xml:space="preserve">Nr </w:t>
      </w:r>
      <w:r w:rsidRPr="00BD38E3">
        <w:rPr>
          <w:b/>
          <w:bCs/>
          <w:sz w:val="22"/>
          <w:szCs w:val="22"/>
          <w:highlight w:val="green"/>
          <w:u w:val="single"/>
        </w:rPr>
        <w:t>2C</w:t>
      </w:r>
      <w:r w:rsidR="00BA679D">
        <w:rPr>
          <w:b/>
          <w:bCs/>
          <w:sz w:val="22"/>
          <w:szCs w:val="22"/>
          <w:highlight w:val="green"/>
          <w:u w:val="single"/>
        </w:rPr>
        <w:t>’</w:t>
      </w:r>
      <w:r w:rsidR="005311CE">
        <w:rPr>
          <w:b/>
          <w:bCs/>
          <w:sz w:val="22"/>
          <w:szCs w:val="22"/>
          <w:highlight w:val="green"/>
          <w:u w:val="single"/>
        </w:rPr>
        <w:t>, Załącznik</w:t>
      </w:r>
      <w:r w:rsidRPr="00BD38E3">
        <w:rPr>
          <w:b/>
          <w:bCs/>
          <w:sz w:val="22"/>
          <w:szCs w:val="22"/>
          <w:highlight w:val="green"/>
          <w:u w:val="single"/>
        </w:rPr>
        <w:t xml:space="preserve"> </w:t>
      </w:r>
      <w:r w:rsidR="005311CE">
        <w:rPr>
          <w:b/>
          <w:bCs/>
          <w:sz w:val="22"/>
          <w:szCs w:val="22"/>
          <w:highlight w:val="green"/>
          <w:u w:val="single"/>
        </w:rPr>
        <w:t>Nr 2A</w:t>
      </w:r>
      <w:r w:rsidR="00BA679D">
        <w:rPr>
          <w:b/>
          <w:bCs/>
          <w:sz w:val="22"/>
          <w:szCs w:val="22"/>
          <w:highlight w:val="green"/>
          <w:u w:val="single"/>
        </w:rPr>
        <w:t>’’</w:t>
      </w:r>
      <w:r w:rsidRPr="00BD38E3">
        <w:rPr>
          <w:b/>
          <w:bCs/>
          <w:sz w:val="22"/>
          <w:szCs w:val="22"/>
          <w:highlight w:val="green"/>
          <w:u w:val="single"/>
        </w:rPr>
        <w:t>– Parametry techniczne - potwierdzający spełnienie parametrów określonych w opisie przedmiotu zamówienia, a w przypadku zaoferowania produktów równoważnych Wykonawca musi złożyć szczegółową specyfikacją techniczną danego urządzenia umożliwiającą weryfikację zgodności sprzętu z wymaganiami technicznymi,</w:t>
      </w:r>
    </w:p>
    <w:p w14:paraId="6824CB0A" w14:textId="46621BD3" w:rsidR="004D5600" w:rsidRPr="004D5600" w:rsidRDefault="004D5600" w:rsidP="004D5600">
      <w:pPr>
        <w:pStyle w:val="Akapitzlist"/>
        <w:numPr>
          <w:ilvl w:val="1"/>
          <w:numId w:val="42"/>
        </w:numPr>
        <w:spacing w:line="276" w:lineRule="auto"/>
        <w:ind w:right="138"/>
        <w:contextualSpacing/>
        <w:jc w:val="both"/>
        <w:rPr>
          <w:b/>
          <w:bCs/>
          <w:sz w:val="22"/>
          <w:szCs w:val="22"/>
          <w:highlight w:val="cyan"/>
          <w:u w:val="single"/>
          <w:shd w:val="clear" w:color="auto" w:fill="FFFFFF"/>
        </w:rPr>
      </w:pPr>
      <w:r w:rsidRPr="004D5600">
        <w:rPr>
          <w:b/>
          <w:bCs/>
          <w:sz w:val="22"/>
          <w:szCs w:val="22"/>
          <w:highlight w:val="cyan"/>
          <w:u w:val="single"/>
          <w:shd w:val="clear" w:color="auto" w:fill="FFFFFF"/>
        </w:rPr>
        <w:t>Dokument potwierdzający opis przedmiotu zamówienia pochodzący od producenta/wytwórcy/autoryzowanego przedstawiciela lub informacja wygenerowana elektronicznie z oficjalnego portalu /strony producenta. Należy dołączyć kartę katalogową / dokument informacyjny dotyczący przedmiotu zamówienia, który Wykonawca zaoferował, umożliwiający weryfikację zgodności oferowanego przedmiotu zamówienia z wymaganiami Zamawiającego określonymi w SWZ – dotyczy Załącznika nr 39</w:t>
      </w:r>
    </w:p>
    <w:p w14:paraId="668E3CF6" w14:textId="2C035F98" w:rsidR="004D5600" w:rsidRPr="004D5600" w:rsidRDefault="004D5600" w:rsidP="004D5600">
      <w:pPr>
        <w:pStyle w:val="Akapitzlist"/>
        <w:numPr>
          <w:ilvl w:val="1"/>
          <w:numId w:val="42"/>
        </w:numPr>
        <w:spacing w:line="276" w:lineRule="auto"/>
        <w:ind w:right="138"/>
        <w:contextualSpacing/>
        <w:jc w:val="both"/>
        <w:rPr>
          <w:b/>
          <w:bCs/>
          <w:sz w:val="22"/>
          <w:szCs w:val="22"/>
          <w:highlight w:val="cyan"/>
          <w:u w:val="single"/>
          <w:shd w:val="clear" w:color="auto" w:fill="FFFFFF"/>
        </w:rPr>
      </w:pPr>
      <w:r w:rsidRPr="004D5600">
        <w:rPr>
          <w:b/>
          <w:bCs/>
          <w:sz w:val="22"/>
          <w:szCs w:val="22"/>
          <w:highlight w:val="cyan"/>
          <w:u w:val="single"/>
          <w:shd w:val="clear" w:color="auto" w:fill="FFFFFF"/>
        </w:rPr>
        <w:t xml:space="preserve">Certyfikaty i Deklaracje  dla zaoferowanego asortymentu - zgodnie z zapisami w Załączniku nr 39 </w:t>
      </w:r>
    </w:p>
    <w:p w14:paraId="70E9E1B8" w14:textId="56D02CBC" w:rsidR="00DD7B36" w:rsidRPr="004D5600" w:rsidRDefault="00DD7B36" w:rsidP="004D5600">
      <w:pPr>
        <w:spacing w:line="276" w:lineRule="auto"/>
        <w:ind w:right="138"/>
        <w:contextualSpacing/>
        <w:jc w:val="both"/>
        <w:rPr>
          <w:b/>
          <w:bCs/>
          <w:sz w:val="22"/>
          <w:szCs w:val="22"/>
          <w:highlight w:val="cyan"/>
          <w:u w:val="single"/>
        </w:rPr>
      </w:pPr>
    </w:p>
    <w:p w14:paraId="1427FB3F" w14:textId="2BA37FEB" w:rsidR="00AB054E" w:rsidRPr="00433BAD" w:rsidRDefault="00AB054E" w:rsidP="006E5C3A">
      <w:pPr>
        <w:spacing w:line="276" w:lineRule="auto"/>
        <w:ind w:right="138"/>
        <w:contextualSpacing/>
        <w:jc w:val="both"/>
        <w:rPr>
          <w:b/>
          <w:bCs/>
          <w:sz w:val="22"/>
          <w:szCs w:val="22"/>
        </w:rPr>
      </w:pPr>
      <w:r w:rsidRPr="00433BAD">
        <w:rPr>
          <w:sz w:val="22"/>
          <w:szCs w:val="22"/>
          <w:u w:val="single"/>
        </w:rPr>
        <w:t xml:space="preserve">Jeżeli wykonawca nie złoży przedmiotowych środków dowodowych lub złożone przedmiotowe środki dowodowe okażą się niekompletne, </w:t>
      </w:r>
      <w:r w:rsidR="003A66B2" w:rsidRPr="00433BAD">
        <w:rPr>
          <w:sz w:val="22"/>
          <w:szCs w:val="22"/>
          <w:u w:val="single"/>
        </w:rPr>
        <w:t>Z</w:t>
      </w:r>
      <w:r w:rsidRPr="00433BAD">
        <w:rPr>
          <w:sz w:val="22"/>
          <w:szCs w:val="22"/>
          <w:u w:val="single"/>
        </w:rPr>
        <w:t xml:space="preserve">amawiający </w:t>
      </w:r>
      <w:r w:rsidRPr="00433BAD">
        <w:rPr>
          <w:b/>
          <w:bCs/>
          <w:sz w:val="22"/>
          <w:szCs w:val="22"/>
          <w:highlight w:val="yellow"/>
          <w:u w:val="single"/>
        </w:rPr>
        <w:t>wezwie</w:t>
      </w:r>
      <w:r w:rsidRPr="00433BAD">
        <w:rPr>
          <w:sz w:val="22"/>
          <w:szCs w:val="22"/>
          <w:u w:val="single"/>
        </w:rPr>
        <w:t xml:space="preserve"> do ich złożenia lub uzup</w:t>
      </w:r>
      <w:r w:rsidR="009A1885" w:rsidRPr="00433BAD">
        <w:rPr>
          <w:sz w:val="22"/>
          <w:szCs w:val="22"/>
          <w:u w:val="single"/>
        </w:rPr>
        <w:t xml:space="preserve">ełnienia w wyznaczonym terminie, </w:t>
      </w:r>
      <w:r w:rsidR="009A1885" w:rsidRPr="00433BAD">
        <w:rPr>
          <w:sz w:val="22"/>
          <w:szCs w:val="22"/>
          <w:highlight w:val="red"/>
          <w:u w:val="single"/>
        </w:rPr>
        <w:t>z wyłączeniem</w:t>
      </w:r>
      <w:r w:rsidR="009A1885" w:rsidRPr="00433BAD">
        <w:rPr>
          <w:sz w:val="22"/>
          <w:szCs w:val="22"/>
          <w:u w:val="single"/>
        </w:rPr>
        <w:t xml:space="preserve"> </w:t>
      </w:r>
      <w:r w:rsidR="009A1885" w:rsidRPr="00433BAD">
        <w:rPr>
          <w:b/>
          <w:sz w:val="22"/>
          <w:szCs w:val="22"/>
          <w:u w:val="single"/>
        </w:rPr>
        <w:t>Załącznika Nr 2</w:t>
      </w:r>
      <w:r w:rsidR="005F6E31" w:rsidRPr="00433BAD">
        <w:rPr>
          <w:sz w:val="22"/>
          <w:szCs w:val="22"/>
          <w:u w:val="single"/>
        </w:rPr>
        <w:t xml:space="preserve">  P</w:t>
      </w:r>
      <w:r w:rsidR="009A1885" w:rsidRPr="00433BAD">
        <w:rPr>
          <w:sz w:val="22"/>
          <w:szCs w:val="22"/>
          <w:u w:val="single"/>
        </w:rPr>
        <w:t xml:space="preserve">arametry techniczne, który </w:t>
      </w:r>
      <w:r w:rsidR="009A1885" w:rsidRPr="00433BAD">
        <w:rPr>
          <w:b/>
          <w:sz w:val="22"/>
          <w:szCs w:val="22"/>
          <w:highlight w:val="red"/>
          <w:u w:val="single"/>
        </w:rPr>
        <w:t xml:space="preserve">nie podlega uzupełnieniu. </w:t>
      </w:r>
    </w:p>
    <w:p w14:paraId="5CDE4DAB" w14:textId="77777777" w:rsidR="00AB054E" w:rsidRPr="00433BAD" w:rsidRDefault="00AB054E" w:rsidP="00C65F5F">
      <w:pPr>
        <w:pStyle w:val="Akapitzlist"/>
        <w:numPr>
          <w:ilvl w:val="2"/>
          <w:numId w:val="44"/>
        </w:numPr>
        <w:spacing w:line="276" w:lineRule="auto"/>
        <w:ind w:left="851" w:right="138"/>
        <w:contextualSpacing/>
        <w:jc w:val="both"/>
        <w:rPr>
          <w:sz w:val="22"/>
          <w:szCs w:val="22"/>
        </w:rPr>
      </w:pPr>
      <w:r w:rsidRPr="00433BAD">
        <w:rPr>
          <w:sz w:val="22"/>
          <w:szCs w:val="22"/>
        </w:rPr>
        <w:t>Zamawiający może żądać od wykonawców wyjaśnień dotyczących treści przedmiotowych środków dowodowych.</w:t>
      </w:r>
    </w:p>
    <w:p w14:paraId="2A6B3A34" w14:textId="77777777" w:rsidR="003550B9" w:rsidRPr="00433BAD" w:rsidRDefault="003550B9" w:rsidP="003550B9">
      <w:pPr>
        <w:pStyle w:val="Akapitzlist"/>
        <w:spacing w:line="276" w:lineRule="auto"/>
        <w:ind w:left="284"/>
        <w:jc w:val="both"/>
        <w:rPr>
          <w:sz w:val="22"/>
          <w:szCs w:val="22"/>
        </w:rPr>
      </w:pPr>
    </w:p>
    <w:p w14:paraId="6EA4B501" w14:textId="77777777" w:rsidR="00E43551" w:rsidRPr="00433BAD" w:rsidRDefault="00071F7E" w:rsidP="000E26A9">
      <w:pPr>
        <w:spacing w:line="276" w:lineRule="auto"/>
        <w:jc w:val="both"/>
        <w:rPr>
          <w:rFonts w:cs="Times New Roman"/>
          <w:b/>
          <w:bCs/>
          <w:color w:val="FF0000"/>
          <w:sz w:val="22"/>
          <w:szCs w:val="22"/>
          <w:u w:val="single"/>
        </w:rPr>
      </w:pPr>
      <w:r w:rsidRPr="00433BAD">
        <w:rPr>
          <w:rFonts w:cs="Times New Roman"/>
          <w:b/>
          <w:bCs/>
          <w:sz w:val="22"/>
          <w:szCs w:val="22"/>
          <w:u w:val="single"/>
        </w:rPr>
        <w:t>V</w:t>
      </w:r>
      <w:r w:rsidR="00C35FE7" w:rsidRPr="00433BAD">
        <w:rPr>
          <w:rFonts w:cs="Times New Roman"/>
          <w:b/>
          <w:bCs/>
          <w:sz w:val="22"/>
          <w:szCs w:val="22"/>
          <w:u w:val="single"/>
        </w:rPr>
        <w:t>II</w:t>
      </w:r>
      <w:r w:rsidRPr="00433BAD">
        <w:rPr>
          <w:rFonts w:cs="Times New Roman"/>
          <w:b/>
          <w:bCs/>
          <w:sz w:val="22"/>
          <w:szCs w:val="22"/>
          <w:u w:val="single"/>
        </w:rPr>
        <w:t>. PODSTAWY WYKLUCZENIA</w:t>
      </w:r>
      <w:r w:rsidR="009C410D" w:rsidRPr="00433BAD">
        <w:rPr>
          <w:rFonts w:cs="Times New Roman"/>
          <w:b/>
          <w:bCs/>
          <w:sz w:val="22"/>
          <w:szCs w:val="22"/>
          <w:u w:val="single"/>
        </w:rPr>
        <w:t>,</w:t>
      </w:r>
      <w:r w:rsidRPr="00433BAD">
        <w:rPr>
          <w:rFonts w:cs="Times New Roman"/>
          <w:b/>
          <w:bCs/>
          <w:sz w:val="22"/>
          <w:szCs w:val="22"/>
          <w:u w:val="single"/>
        </w:rPr>
        <w:t xml:space="preserve"> O KTÓRYCH MOWA W ART. </w:t>
      </w:r>
      <w:r w:rsidR="00F85D2D" w:rsidRPr="00433BAD">
        <w:rPr>
          <w:rFonts w:cs="Times New Roman"/>
          <w:b/>
          <w:bCs/>
          <w:sz w:val="22"/>
          <w:szCs w:val="22"/>
          <w:u w:val="single"/>
        </w:rPr>
        <w:t>108</w:t>
      </w:r>
      <w:r w:rsidR="00A679DC" w:rsidRPr="00433BAD">
        <w:rPr>
          <w:rFonts w:cs="Times New Roman"/>
          <w:b/>
          <w:bCs/>
          <w:sz w:val="22"/>
          <w:szCs w:val="22"/>
          <w:u w:val="single"/>
        </w:rPr>
        <w:t xml:space="preserve"> </w:t>
      </w:r>
      <w:r w:rsidR="00E43551" w:rsidRPr="00433BAD">
        <w:rPr>
          <w:rFonts w:cs="Times New Roman"/>
          <w:b/>
          <w:bCs/>
          <w:sz w:val="22"/>
          <w:szCs w:val="22"/>
          <w:u w:val="single"/>
        </w:rPr>
        <w:t xml:space="preserve">UST. </w:t>
      </w:r>
      <w:r w:rsidR="00A679DC" w:rsidRPr="00433BAD">
        <w:rPr>
          <w:rFonts w:cs="Times New Roman"/>
          <w:b/>
          <w:bCs/>
          <w:sz w:val="22"/>
          <w:szCs w:val="22"/>
          <w:u w:val="single"/>
        </w:rPr>
        <w:t>1</w:t>
      </w:r>
      <w:r w:rsidR="00E43551" w:rsidRPr="00433BAD">
        <w:rPr>
          <w:rFonts w:cs="Times New Roman"/>
          <w:b/>
          <w:bCs/>
          <w:sz w:val="22"/>
          <w:szCs w:val="22"/>
          <w:u w:val="single"/>
        </w:rPr>
        <w:t xml:space="preserve"> ORAZ 109 UST. 1 </w:t>
      </w:r>
      <w:r w:rsidR="00171316" w:rsidRPr="00433BAD">
        <w:rPr>
          <w:rFonts w:cs="Times New Roman"/>
          <w:b/>
          <w:bCs/>
          <w:sz w:val="22"/>
          <w:szCs w:val="22"/>
          <w:u w:val="single"/>
        </w:rPr>
        <w:t xml:space="preserve">USTAWY </w:t>
      </w:r>
      <w:r w:rsidR="00E43551" w:rsidRPr="00433BAD">
        <w:rPr>
          <w:rFonts w:cs="Times New Roman"/>
          <w:b/>
          <w:bCs/>
          <w:sz w:val="22"/>
          <w:szCs w:val="22"/>
          <w:u w:val="single"/>
        </w:rPr>
        <w:t>PZP</w:t>
      </w:r>
    </w:p>
    <w:p w14:paraId="3FC0D895" w14:textId="47E0C3F3" w:rsidR="00E43551" w:rsidRPr="00433BAD" w:rsidRDefault="009C410D" w:rsidP="00C65F5F">
      <w:pPr>
        <w:pStyle w:val="Akapitzlist"/>
        <w:numPr>
          <w:ilvl w:val="0"/>
          <w:numId w:val="24"/>
        </w:numPr>
        <w:spacing w:line="276" w:lineRule="auto"/>
        <w:ind w:left="284" w:hanging="284"/>
        <w:jc w:val="both"/>
        <w:rPr>
          <w:b/>
          <w:bCs/>
          <w:color w:val="FF0000"/>
          <w:sz w:val="22"/>
          <w:szCs w:val="22"/>
          <w:u w:val="single"/>
        </w:rPr>
      </w:pPr>
      <w:r w:rsidRPr="00433BAD">
        <w:rPr>
          <w:color w:val="000000"/>
          <w:sz w:val="22"/>
          <w:szCs w:val="22"/>
        </w:rPr>
        <w:t>Wykonawca</w:t>
      </w:r>
      <w:r w:rsidR="00E43551" w:rsidRPr="00433BAD">
        <w:rPr>
          <w:color w:val="000000"/>
          <w:sz w:val="22"/>
          <w:szCs w:val="22"/>
        </w:rPr>
        <w:t xml:space="preserve"> podlega wykluczeniu w okolicznościach, o których mowa w art. 108 ust. 1 oraz 109 ust.</w:t>
      </w:r>
      <w:r w:rsidR="009E0C9B" w:rsidRPr="00433BAD">
        <w:rPr>
          <w:color w:val="000000"/>
          <w:sz w:val="22"/>
          <w:szCs w:val="22"/>
        </w:rPr>
        <w:t xml:space="preserve"> </w:t>
      </w:r>
      <w:r w:rsidR="0099487A" w:rsidRPr="00433BAD">
        <w:rPr>
          <w:color w:val="000000"/>
          <w:sz w:val="22"/>
          <w:szCs w:val="22"/>
        </w:rPr>
        <w:t>1</w:t>
      </w:r>
      <w:r w:rsidR="00E43551" w:rsidRPr="00433BAD">
        <w:rPr>
          <w:color w:val="000000"/>
          <w:sz w:val="22"/>
          <w:szCs w:val="22"/>
        </w:rPr>
        <w:t xml:space="preserve"> </w:t>
      </w:r>
      <w:r w:rsidR="00046B8A" w:rsidRPr="00433BAD">
        <w:rPr>
          <w:color w:val="000000"/>
          <w:sz w:val="22"/>
          <w:szCs w:val="22"/>
        </w:rPr>
        <w:t>u</w:t>
      </w:r>
      <w:r w:rsidR="00E43551" w:rsidRPr="00433BAD">
        <w:rPr>
          <w:color w:val="000000"/>
          <w:sz w:val="22"/>
          <w:szCs w:val="22"/>
        </w:rPr>
        <w:t xml:space="preserve">stawy </w:t>
      </w:r>
      <w:proofErr w:type="spellStart"/>
      <w:r w:rsidR="00E43551" w:rsidRPr="00433BAD">
        <w:rPr>
          <w:color w:val="000000"/>
          <w:sz w:val="22"/>
          <w:szCs w:val="22"/>
        </w:rPr>
        <w:t>Pzp</w:t>
      </w:r>
      <w:proofErr w:type="spellEnd"/>
      <w:r w:rsidR="00E43551" w:rsidRPr="00433BAD">
        <w:rPr>
          <w:color w:val="000000"/>
          <w:sz w:val="22"/>
          <w:szCs w:val="22"/>
        </w:rPr>
        <w:t>.</w:t>
      </w:r>
    </w:p>
    <w:p w14:paraId="64419149" w14:textId="0DBF4DF5" w:rsidR="009D3072" w:rsidRPr="00433BAD" w:rsidRDefault="009D3072" w:rsidP="00C65F5F">
      <w:pPr>
        <w:pStyle w:val="Akapitzlist"/>
        <w:numPr>
          <w:ilvl w:val="0"/>
          <w:numId w:val="24"/>
        </w:numPr>
        <w:spacing w:line="276" w:lineRule="auto"/>
        <w:ind w:left="284" w:hanging="284"/>
        <w:jc w:val="both"/>
        <w:rPr>
          <w:b/>
          <w:bCs/>
          <w:color w:val="FF0000"/>
          <w:sz w:val="22"/>
          <w:szCs w:val="22"/>
          <w:u w:val="single"/>
        </w:rPr>
      </w:pPr>
      <w:r w:rsidRPr="00433BAD">
        <w:rPr>
          <w:rFonts w:eastAsia="Times New Roman"/>
          <w:b/>
          <w:sz w:val="22"/>
          <w:szCs w:val="22"/>
        </w:rPr>
        <w:t xml:space="preserve">Uwaga: zgodnie z art. 110 ust. 2 </w:t>
      </w:r>
      <w:r w:rsidR="00046B8A" w:rsidRPr="00433BAD">
        <w:rPr>
          <w:rFonts w:eastAsia="Times New Roman"/>
          <w:b/>
          <w:sz w:val="22"/>
          <w:szCs w:val="22"/>
        </w:rPr>
        <w:t xml:space="preserve">ustawy </w:t>
      </w:r>
      <w:proofErr w:type="spellStart"/>
      <w:r w:rsidR="00046B8A" w:rsidRPr="00433BAD">
        <w:rPr>
          <w:rFonts w:eastAsia="Times New Roman"/>
          <w:b/>
          <w:sz w:val="22"/>
          <w:szCs w:val="22"/>
        </w:rPr>
        <w:t>Pzp</w:t>
      </w:r>
      <w:proofErr w:type="spellEnd"/>
      <w:r w:rsidR="00046B8A" w:rsidRPr="00433BAD">
        <w:rPr>
          <w:rFonts w:eastAsia="Times New Roman"/>
          <w:b/>
          <w:sz w:val="22"/>
          <w:szCs w:val="22"/>
        </w:rPr>
        <w:t xml:space="preserve"> </w:t>
      </w:r>
      <w:r w:rsidR="009C410D" w:rsidRPr="00433BAD">
        <w:rPr>
          <w:rFonts w:eastAsia="Times New Roman"/>
          <w:b/>
          <w:sz w:val="22"/>
          <w:szCs w:val="22"/>
        </w:rPr>
        <w:t>Wykonawca</w:t>
      </w:r>
      <w:r w:rsidRPr="00433BAD">
        <w:rPr>
          <w:rFonts w:eastAsia="Times New Roman"/>
          <w:b/>
          <w:sz w:val="22"/>
          <w:szCs w:val="22"/>
        </w:rPr>
        <w:t xml:space="preserve"> nie podlega wykluczeniu w okolicznościach określonych w art. 108 ust. 1 pkt 1, 2 i 5 lub art. 109 ust. 1 pkt 2-5 i 7-10 </w:t>
      </w:r>
      <w:r w:rsidR="00CF65C0" w:rsidRPr="00433BAD">
        <w:rPr>
          <w:rFonts w:eastAsia="Times New Roman"/>
          <w:b/>
          <w:sz w:val="22"/>
          <w:szCs w:val="22"/>
        </w:rPr>
        <w:t xml:space="preserve">ustawy </w:t>
      </w:r>
      <w:proofErr w:type="spellStart"/>
      <w:r w:rsidRPr="00433BAD">
        <w:rPr>
          <w:rFonts w:eastAsia="Times New Roman"/>
          <w:b/>
          <w:sz w:val="22"/>
          <w:szCs w:val="22"/>
        </w:rPr>
        <w:t>Pzp</w:t>
      </w:r>
      <w:proofErr w:type="spellEnd"/>
      <w:r w:rsidRPr="00433BAD">
        <w:rPr>
          <w:rFonts w:eastAsia="Times New Roman"/>
          <w:b/>
          <w:sz w:val="22"/>
          <w:szCs w:val="22"/>
        </w:rPr>
        <w:t xml:space="preserve">, jeżeli udowodni </w:t>
      </w:r>
      <w:r w:rsidR="000F2C4F" w:rsidRPr="00433BAD">
        <w:rPr>
          <w:rFonts w:eastAsia="Times New Roman"/>
          <w:b/>
          <w:sz w:val="22"/>
          <w:szCs w:val="22"/>
        </w:rPr>
        <w:t>Z</w:t>
      </w:r>
      <w:r w:rsidRPr="00433BAD">
        <w:rPr>
          <w:rFonts w:eastAsia="Times New Roman"/>
          <w:b/>
          <w:sz w:val="22"/>
          <w:szCs w:val="22"/>
        </w:rPr>
        <w:t>amawiającemu, że spełnił łącznie następujące przesłanki:</w:t>
      </w:r>
    </w:p>
    <w:p w14:paraId="426F9076" w14:textId="77777777" w:rsidR="00E43551" w:rsidRPr="00433BAD" w:rsidRDefault="009D3072" w:rsidP="00C65F5F">
      <w:pPr>
        <w:pStyle w:val="Akapitzlist"/>
        <w:numPr>
          <w:ilvl w:val="1"/>
          <w:numId w:val="24"/>
        </w:numPr>
        <w:spacing w:line="276" w:lineRule="auto"/>
        <w:jc w:val="both"/>
        <w:rPr>
          <w:rFonts w:eastAsia="Times New Roman"/>
          <w:sz w:val="22"/>
          <w:szCs w:val="22"/>
        </w:rPr>
      </w:pPr>
      <w:r w:rsidRPr="00433BAD">
        <w:rPr>
          <w:rFonts w:eastAsia="Times New Roman"/>
          <w:sz w:val="22"/>
          <w:szCs w:val="22"/>
        </w:rPr>
        <w:t xml:space="preserve">naprawił lub zobowiązał się do naprawienia szkody wyrządzonej przestępstwem, wykroczeniem lub swoim nieprawidłowym postępowaniem, w tym poprzez zadośćuczynienie pieniężne; </w:t>
      </w:r>
    </w:p>
    <w:p w14:paraId="4D05CAC5" w14:textId="77777777" w:rsidR="00E43551" w:rsidRPr="00433BAD" w:rsidRDefault="009D3072" w:rsidP="00C65F5F">
      <w:pPr>
        <w:pStyle w:val="Akapitzlist"/>
        <w:numPr>
          <w:ilvl w:val="1"/>
          <w:numId w:val="24"/>
        </w:numPr>
        <w:spacing w:line="276" w:lineRule="auto"/>
        <w:jc w:val="both"/>
        <w:rPr>
          <w:rFonts w:eastAsia="Times New Roman"/>
          <w:sz w:val="22"/>
          <w:szCs w:val="22"/>
        </w:rPr>
      </w:pPr>
      <w:r w:rsidRPr="00433BAD">
        <w:rPr>
          <w:rFonts w:eastAsia="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433BAD">
        <w:rPr>
          <w:rFonts w:eastAsia="Times New Roman"/>
          <w:sz w:val="22"/>
          <w:szCs w:val="22"/>
        </w:rPr>
        <w:t>Zamawiający</w:t>
      </w:r>
      <w:r w:rsidRPr="00433BAD">
        <w:rPr>
          <w:rFonts w:eastAsia="Times New Roman"/>
          <w:sz w:val="22"/>
          <w:szCs w:val="22"/>
        </w:rPr>
        <w:t>m;</w:t>
      </w:r>
    </w:p>
    <w:p w14:paraId="7240C17A" w14:textId="77777777" w:rsidR="001D5B53" w:rsidRPr="00433BAD" w:rsidRDefault="009D3072" w:rsidP="00C65F5F">
      <w:pPr>
        <w:pStyle w:val="Akapitzlist"/>
        <w:numPr>
          <w:ilvl w:val="1"/>
          <w:numId w:val="24"/>
        </w:numPr>
        <w:spacing w:line="276" w:lineRule="auto"/>
        <w:jc w:val="both"/>
        <w:rPr>
          <w:rFonts w:eastAsia="Times New Roman"/>
          <w:sz w:val="22"/>
          <w:szCs w:val="22"/>
        </w:rPr>
      </w:pPr>
      <w:r w:rsidRPr="00433BAD">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394B6453" w14:textId="77777777" w:rsidR="001D5B53" w:rsidRPr="00433BAD" w:rsidRDefault="009D3072" w:rsidP="00C65F5F">
      <w:pPr>
        <w:pStyle w:val="Akapitzlist"/>
        <w:numPr>
          <w:ilvl w:val="0"/>
          <w:numId w:val="25"/>
        </w:numPr>
        <w:spacing w:line="276" w:lineRule="auto"/>
        <w:jc w:val="both"/>
        <w:rPr>
          <w:rFonts w:eastAsia="Times New Roman"/>
          <w:sz w:val="22"/>
          <w:szCs w:val="22"/>
        </w:rPr>
      </w:pPr>
      <w:r w:rsidRPr="00433BAD">
        <w:rPr>
          <w:rFonts w:eastAsia="Times New Roman"/>
          <w:sz w:val="22"/>
          <w:szCs w:val="22"/>
        </w:rPr>
        <w:t>zerwał wszelkie powiązania z osobami lub podmiotami odpowiedzialnymi</w:t>
      </w:r>
      <w:r w:rsidR="001A5B4A" w:rsidRPr="00433BAD">
        <w:rPr>
          <w:rFonts w:eastAsia="Times New Roman"/>
          <w:sz w:val="22"/>
          <w:szCs w:val="22"/>
        </w:rPr>
        <w:t xml:space="preserve"> za nieprawidłowe postępowanie W</w:t>
      </w:r>
      <w:r w:rsidRPr="00433BAD">
        <w:rPr>
          <w:rFonts w:eastAsia="Times New Roman"/>
          <w:sz w:val="22"/>
          <w:szCs w:val="22"/>
        </w:rPr>
        <w:t xml:space="preserve">ykonawcy, </w:t>
      </w:r>
    </w:p>
    <w:p w14:paraId="1C549980" w14:textId="77777777" w:rsidR="001D5B53" w:rsidRPr="00433BAD" w:rsidRDefault="009D3072" w:rsidP="00C65F5F">
      <w:pPr>
        <w:pStyle w:val="Akapitzlist"/>
        <w:numPr>
          <w:ilvl w:val="0"/>
          <w:numId w:val="25"/>
        </w:numPr>
        <w:spacing w:line="276" w:lineRule="auto"/>
        <w:jc w:val="both"/>
        <w:rPr>
          <w:rFonts w:eastAsia="Times New Roman"/>
          <w:sz w:val="22"/>
          <w:szCs w:val="22"/>
        </w:rPr>
      </w:pPr>
      <w:r w:rsidRPr="00433BAD">
        <w:rPr>
          <w:rFonts w:eastAsia="Times New Roman"/>
          <w:sz w:val="22"/>
          <w:szCs w:val="22"/>
        </w:rPr>
        <w:t xml:space="preserve">zreorganizował personel, </w:t>
      </w:r>
    </w:p>
    <w:p w14:paraId="749172B4" w14:textId="77777777" w:rsidR="001D5B53" w:rsidRPr="00433BAD" w:rsidRDefault="009D3072" w:rsidP="00C65F5F">
      <w:pPr>
        <w:pStyle w:val="Akapitzlist"/>
        <w:numPr>
          <w:ilvl w:val="0"/>
          <w:numId w:val="25"/>
        </w:numPr>
        <w:spacing w:line="276" w:lineRule="auto"/>
        <w:jc w:val="both"/>
        <w:rPr>
          <w:rFonts w:eastAsia="Times New Roman"/>
          <w:sz w:val="22"/>
          <w:szCs w:val="22"/>
        </w:rPr>
      </w:pPr>
      <w:r w:rsidRPr="00433BAD">
        <w:rPr>
          <w:rFonts w:eastAsia="Times New Roman"/>
          <w:sz w:val="22"/>
          <w:szCs w:val="22"/>
        </w:rPr>
        <w:t xml:space="preserve">wdrożył system sprawozdawczości i kontroli, </w:t>
      </w:r>
    </w:p>
    <w:p w14:paraId="0AEA4DDE" w14:textId="77777777" w:rsidR="001D5B53" w:rsidRPr="00433BAD" w:rsidRDefault="009D3072" w:rsidP="00C65F5F">
      <w:pPr>
        <w:pStyle w:val="Akapitzlist"/>
        <w:numPr>
          <w:ilvl w:val="0"/>
          <w:numId w:val="25"/>
        </w:numPr>
        <w:spacing w:line="276" w:lineRule="auto"/>
        <w:jc w:val="both"/>
        <w:rPr>
          <w:rFonts w:eastAsia="Times New Roman"/>
          <w:sz w:val="22"/>
          <w:szCs w:val="22"/>
        </w:rPr>
      </w:pPr>
      <w:r w:rsidRPr="00433BAD">
        <w:rPr>
          <w:rFonts w:eastAsia="Times New Roman"/>
          <w:sz w:val="22"/>
          <w:szCs w:val="22"/>
        </w:rPr>
        <w:t xml:space="preserve">utworzył struktury audytu wewnętrznego do monitorowania przestrzegania przepisów, wewnętrznych regulacji lub standardów, </w:t>
      </w:r>
    </w:p>
    <w:p w14:paraId="59B9F578" w14:textId="77777777" w:rsidR="001D5B53" w:rsidRPr="00433BAD" w:rsidRDefault="009D3072" w:rsidP="00C65F5F">
      <w:pPr>
        <w:pStyle w:val="Akapitzlist"/>
        <w:numPr>
          <w:ilvl w:val="0"/>
          <w:numId w:val="25"/>
        </w:numPr>
        <w:spacing w:line="276" w:lineRule="auto"/>
        <w:jc w:val="both"/>
        <w:rPr>
          <w:rFonts w:eastAsia="Times New Roman"/>
          <w:sz w:val="22"/>
          <w:szCs w:val="22"/>
        </w:rPr>
      </w:pPr>
      <w:r w:rsidRPr="00433BAD">
        <w:rPr>
          <w:rFonts w:eastAsia="Times New Roman"/>
          <w:sz w:val="22"/>
          <w:szCs w:val="22"/>
        </w:rPr>
        <w:t>wprowadził wewnętrzne regulacje dotyczące odpowiedzialności i odszkodowań za nieprzestrzeganie przepisów, wewnętr</w:t>
      </w:r>
      <w:r w:rsidR="001D5B53" w:rsidRPr="00433BAD">
        <w:rPr>
          <w:rFonts w:eastAsia="Times New Roman"/>
          <w:sz w:val="22"/>
          <w:szCs w:val="22"/>
        </w:rPr>
        <w:t>znych regulacji lub standardów.</w:t>
      </w:r>
    </w:p>
    <w:p w14:paraId="4E0AE2CC" w14:textId="5BC47A7C" w:rsidR="00E43551" w:rsidRPr="00433BAD" w:rsidRDefault="000F2C4F" w:rsidP="00C65F5F">
      <w:pPr>
        <w:pStyle w:val="Akapitzlist"/>
        <w:numPr>
          <w:ilvl w:val="0"/>
          <w:numId w:val="24"/>
        </w:numPr>
        <w:spacing w:line="276" w:lineRule="auto"/>
        <w:ind w:left="284" w:hanging="284"/>
        <w:jc w:val="both"/>
        <w:rPr>
          <w:rFonts w:eastAsia="Times New Roman"/>
          <w:sz w:val="22"/>
          <w:szCs w:val="22"/>
        </w:rPr>
      </w:pPr>
      <w:r w:rsidRPr="00433BAD">
        <w:rPr>
          <w:rFonts w:eastAsia="Times New Roman"/>
          <w:sz w:val="22"/>
          <w:szCs w:val="22"/>
        </w:rPr>
        <w:t>Zamawiający</w:t>
      </w:r>
      <w:r w:rsidR="009D3072" w:rsidRPr="00433BAD">
        <w:rPr>
          <w:rFonts w:eastAsia="Times New Roman"/>
          <w:sz w:val="22"/>
          <w:szCs w:val="22"/>
        </w:rPr>
        <w:t xml:space="preserve"> ocenia,</w:t>
      </w:r>
      <w:r w:rsidR="001A5B4A" w:rsidRPr="00433BAD">
        <w:rPr>
          <w:rFonts w:eastAsia="Times New Roman"/>
          <w:sz w:val="22"/>
          <w:szCs w:val="22"/>
        </w:rPr>
        <w:t xml:space="preserve"> czy podjęte przez W</w:t>
      </w:r>
      <w:r w:rsidR="009D3072" w:rsidRPr="00433BAD">
        <w:rPr>
          <w:rFonts w:eastAsia="Times New Roman"/>
          <w:sz w:val="22"/>
          <w:szCs w:val="22"/>
        </w:rPr>
        <w:t xml:space="preserve">ykonawcę czynności, o których mowa w </w:t>
      </w:r>
      <w:r w:rsidR="00046B8A" w:rsidRPr="00433BAD">
        <w:rPr>
          <w:rFonts w:eastAsia="Times New Roman"/>
          <w:sz w:val="22"/>
          <w:szCs w:val="22"/>
        </w:rPr>
        <w:t>ust. 2</w:t>
      </w:r>
      <w:r w:rsidR="009D3072" w:rsidRPr="00433BAD">
        <w:rPr>
          <w:rFonts w:eastAsia="Times New Roman"/>
          <w:sz w:val="22"/>
          <w:szCs w:val="22"/>
        </w:rPr>
        <w:t xml:space="preserve"> są wystarczające do wykazania jego rzetelności, uwzględniając wagę i</w:t>
      </w:r>
      <w:r w:rsidR="001F4428" w:rsidRPr="00433BAD">
        <w:rPr>
          <w:rFonts w:eastAsia="Times New Roman"/>
          <w:sz w:val="22"/>
          <w:szCs w:val="22"/>
        </w:rPr>
        <w:t xml:space="preserve"> szczególne okoliczności czynu W</w:t>
      </w:r>
      <w:r w:rsidR="009D3072" w:rsidRPr="00433BAD">
        <w:rPr>
          <w:rFonts w:eastAsia="Times New Roman"/>
          <w:sz w:val="22"/>
          <w:szCs w:val="22"/>
        </w:rPr>
        <w:t xml:space="preserve">ykonawcy. Jeżeli podjęte przez </w:t>
      </w:r>
      <w:r w:rsidR="000D75CB" w:rsidRPr="00433BAD">
        <w:rPr>
          <w:rFonts w:eastAsia="Times New Roman"/>
          <w:sz w:val="22"/>
          <w:szCs w:val="22"/>
        </w:rPr>
        <w:t>W</w:t>
      </w:r>
      <w:r w:rsidR="009D3072" w:rsidRPr="00433BAD">
        <w:rPr>
          <w:rFonts w:eastAsia="Times New Roman"/>
          <w:sz w:val="22"/>
          <w:szCs w:val="22"/>
        </w:rPr>
        <w:t xml:space="preserve">ykonawcę czynności, o których mowa w </w:t>
      </w:r>
      <w:r w:rsidR="00046B8A" w:rsidRPr="00433BAD">
        <w:rPr>
          <w:rFonts w:eastAsia="Times New Roman"/>
          <w:sz w:val="22"/>
          <w:szCs w:val="22"/>
        </w:rPr>
        <w:t>ust. 2</w:t>
      </w:r>
      <w:r w:rsidR="009D3072" w:rsidRPr="00433BAD">
        <w:rPr>
          <w:rFonts w:eastAsia="Times New Roman"/>
          <w:sz w:val="22"/>
          <w:szCs w:val="22"/>
        </w:rPr>
        <w:t xml:space="preserve">, nie są wystarczające do wykazania jego rzetelności, </w:t>
      </w:r>
      <w:r w:rsidRPr="00433BAD">
        <w:rPr>
          <w:rFonts w:eastAsia="Times New Roman"/>
          <w:sz w:val="22"/>
          <w:szCs w:val="22"/>
        </w:rPr>
        <w:t>Zamawiający</w:t>
      </w:r>
      <w:r w:rsidR="009D3072" w:rsidRPr="00433BAD">
        <w:rPr>
          <w:rFonts w:eastAsia="Times New Roman"/>
          <w:sz w:val="22"/>
          <w:szCs w:val="22"/>
        </w:rPr>
        <w:t xml:space="preserve"> wyklucza </w:t>
      </w:r>
      <w:r w:rsidR="005F363F" w:rsidRPr="00433BAD">
        <w:rPr>
          <w:rFonts w:eastAsia="Times New Roman"/>
          <w:sz w:val="22"/>
          <w:szCs w:val="22"/>
        </w:rPr>
        <w:t>W</w:t>
      </w:r>
      <w:r w:rsidR="009D3072" w:rsidRPr="00433BAD">
        <w:rPr>
          <w:rFonts w:eastAsia="Times New Roman"/>
          <w:sz w:val="22"/>
          <w:szCs w:val="22"/>
        </w:rPr>
        <w:t>ykonawcę.</w:t>
      </w:r>
    </w:p>
    <w:p w14:paraId="12AB7CA9" w14:textId="77777777" w:rsidR="00E43551" w:rsidRPr="00433BAD" w:rsidRDefault="009C410D" w:rsidP="00C65F5F">
      <w:pPr>
        <w:pStyle w:val="Akapitzlist"/>
        <w:numPr>
          <w:ilvl w:val="0"/>
          <w:numId w:val="24"/>
        </w:numPr>
        <w:spacing w:line="276" w:lineRule="auto"/>
        <w:ind w:left="284" w:hanging="284"/>
        <w:jc w:val="both"/>
        <w:rPr>
          <w:rFonts w:eastAsia="Times New Roman"/>
          <w:sz w:val="22"/>
          <w:szCs w:val="22"/>
        </w:rPr>
      </w:pPr>
      <w:r w:rsidRPr="00433BAD">
        <w:rPr>
          <w:color w:val="000000"/>
          <w:sz w:val="22"/>
          <w:szCs w:val="22"/>
        </w:rPr>
        <w:t>Wykonawca</w:t>
      </w:r>
      <w:r w:rsidR="009D3072" w:rsidRPr="00433BAD">
        <w:rPr>
          <w:color w:val="000000"/>
          <w:sz w:val="22"/>
          <w:szCs w:val="22"/>
        </w:rPr>
        <w:t xml:space="preserve"> może zostać wykluczony przez </w:t>
      </w:r>
      <w:r w:rsidR="00822168" w:rsidRPr="00433BAD">
        <w:rPr>
          <w:color w:val="000000"/>
          <w:sz w:val="22"/>
          <w:szCs w:val="22"/>
        </w:rPr>
        <w:t>Zamawiającego</w:t>
      </w:r>
      <w:r w:rsidR="009D3072" w:rsidRPr="00433BAD">
        <w:rPr>
          <w:color w:val="000000"/>
          <w:sz w:val="22"/>
          <w:szCs w:val="22"/>
        </w:rPr>
        <w:t xml:space="preserve"> na każdym etapie postę</w:t>
      </w:r>
      <w:r w:rsidR="005F363F" w:rsidRPr="00433BAD">
        <w:rPr>
          <w:color w:val="000000"/>
          <w:sz w:val="22"/>
          <w:szCs w:val="22"/>
        </w:rPr>
        <w:t>powania o udzielenie zamówienia.</w:t>
      </w:r>
    </w:p>
    <w:p w14:paraId="57DA1CFC" w14:textId="77777777" w:rsidR="001D5B53" w:rsidRPr="00433BAD" w:rsidRDefault="009D3072" w:rsidP="00C65F5F">
      <w:pPr>
        <w:pStyle w:val="Akapitzlist"/>
        <w:numPr>
          <w:ilvl w:val="0"/>
          <w:numId w:val="24"/>
        </w:numPr>
        <w:spacing w:line="276" w:lineRule="auto"/>
        <w:ind w:left="284" w:hanging="284"/>
        <w:jc w:val="both"/>
        <w:rPr>
          <w:rFonts w:eastAsia="Times New Roman"/>
          <w:sz w:val="22"/>
          <w:szCs w:val="22"/>
        </w:rPr>
      </w:pPr>
      <w:r w:rsidRPr="00433BAD">
        <w:rPr>
          <w:bCs/>
          <w:sz w:val="22"/>
          <w:szCs w:val="22"/>
        </w:rPr>
        <w:t xml:space="preserve">Wykluczenie Wykonawcy następuje zgodnie z art. 111 ustawy </w:t>
      </w:r>
      <w:proofErr w:type="spellStart"/>
      <w:r w:rsidRPr="00433BAD">
        <w:rPr>
          <w:bCs/>
          <w:sz w:val="22"/>
          <w:szCs w:val="22"/>
        </w:rPr>
        <w:t>Pzp</w:t>
      </w:r>
      <w:proofErr w:type="spellEnd"/>
      <w:r w:rsidRPr="00433BAD">
        <w:rPr>
          <w:bCs/>
          <w:sz w:val="22"/>
          <w:szCs w:val="22"/>
        </w:rPr>
        <w:t>.</w:t>
      </w:r>
    </w:p>
    <w:p w14:paraId="6596D539" w14:textId="1B9BCD7A" w:rsidR="005505FA" w:rsidRPr="00433BAD" w:rsidRDefault="005505FA" w:rsidP="00C65F5F">
      <w:pPr>
        <w:pStyle w:val="Akapitzlist"/>
        <w:numPr>
          <w:ilvl w:val="0"/>
          <w:numId w:val="30"/>
        </w:numPr>
        <w:spacing w:line="276" w:lineRule="auto"/>
        <w:ind w:right="138"/>
        <w:jc w:val="both"/>
        <w:rPr>
          <w:sz w:val="22"/>
          <w:szCs w:val="22"/>
        </w:rPr>
      </w:pPr>
      <w:r w:rsidRPr="00433BAD">
        <w:rPr>
          <w:sz w:val="22"/>
          <w:szCs w:val="22"/>
        </w:rPr>
        <w:t xml:space="preserve">Z postępowania o udzielenie zamówienia publicznego wyklucza się </w:t>
      </w:r>
      <w:r w:rsidR="00171316" w:rsidRPr="00433BAD">
        <w:rPr>
          <w:sz w:val="22"/>
          <w:szCs w:val="22"/>
        </w:rPr>
        <w:t xml:space="preserve">także </w:t>
      </w:r>
      <w:r w:rsidRPr="00433BAD">
        <w:rPr>
          <w:sz w:val="22"/>
          <w:szCs w:val="22"/>
        </w:rPr>
        <w:t xml:space="preserve">Wykonawców na podstawie </w:t>
      </w:r>
      <w:r w:rsidRPr="00433BAD">
        <w:rPr>
          <w:b/>
          <w:sz w:val="22"/>
          <w:szCs w:val="22"/>
        </w:rPr>
        <w:t xml:space="preserve">art. 7 ust. 1 </w:t>
      </w:r>
      <w:r w:rsidR="00046B8A" w:rsidRPr="00433BAD">
        <w:rPr>
          <w:b/>
          <w:sz w:val="22"/>
          <w:szCs w:val="22"/>
        </w:rPr>
        <w:t>u</w:t>
      </w:r>
      <w:r w:rsidRPr="00433BAD">
        <w:rPr>
          <w:b/>
          <w:sz w:val="22"/>
          <w:szCs w:val="22"/>
        </w:rPr>
        <w:t xml:space="preserve">stawy z dnia 13 kwietnia 2022 r. </w:t>
      </w:r>
      <w:r w:rsidRPr="00433BAD">
        <w:rPr>
          <w:sz w:val="22"/>
          <w:szCs w:val="22"/>
        </w:rPr>
        <w:t xml:space="preserve">o szczególnych rozwiązaniach  w zakresie przeciwdziałania </w:t>
      </w:r>
      <w:r w:rsidRPr="00433BAD">
        <w:rPr>
          <w:sz w:val="22"/>
          <w:szCs w:val="22"/>
        </w:rPr>
        <w:lastRenderedPageBreak/>
        <w:t>wspieraniu agresji na Ukrainę oraz służących ochronie bezpieczeństwa narodowego, (</w:t>
      </w:r>
      <w:proofErr w:type="spellStart"/>
      <w:r w:rsidRPr="00433BAD">
        <w:rPr>
          <w:sz w:val="22"/>
          <w:szCs w:val="22"/>
        </w:rPr>
        <w:t>t.j</w:t>
      </w:r>
      <w:proofErr w:type="spellEnd"/>
      <w:r w:rsidRPr="00433BAD">
        <w:rPr>
          <w:sz w:val="22"/>
          <w:szCs w:val="22"/>
        </w:rPr>
        <w:t>. Dz. U. 202</w:t>
      </w:r>
      <w:r w:rsidR="00171316" w:rsidRPr="00433BAD">
        <w:rPr>
          <w:sz w:val="22"/>
          <w:szCs w:val="22"/>
        </w:rPr>
        <w:t>3</w:t>
      </w:r>
      <w:r w:rsidRPr="00433BAD">
        <w:rPr>
          <w:sz w:val="22"/>
          <w:szCs w:val="22"/>
        </w:rPr>
        <w:t xml:space="preserve"> </w:t>
      </w:r>
      <w:r w:rsidR="00046B8A" w:rsidRPr="00433BAD">
        <w:rPr>
          <w:sz w:val="22"/>
          <w:szCs w:val="22"/>
        </w:rPr>
        <w:t xml:space="preserve">r. </w:t>
      </w:r>
      <w:r w:rsidRPr="00433BAD">
        <w:rPr>
          <w:sz w:val="22"/>
          <w:szCs w:val="22"/>
        </w:rPr>
        <w:t xml:space="preserve">poz. </w:t>
      </w:r>
      <w:r w:rsidR="00171316" w:rsidRPr="00433BAD">
        <w:rPr>
          <w:sz w:val="22"/>
          <w:szCs w:val="22"/>
        </w:rPr>
        <w:t>1497 ze zm.</w:t>
      </w:r>
      <w:r w:rsidRPr="00433BAD">
        <w:rPr>
          <w:sz w:val="22"/>
          <w:szCs w:val="22"/>
        </w:rPr>
        <w:t xml:space="preserve">), zwana dalej </w:t>
      </w:r>
      <w:r w:rsidRPr="00433BAD">
        <w:rPr>
          <w:b/>
          <w:sz w:val="22"/>
          <w:szCs w:val="22"/>
        </w:rPr>
        <w:t>„UOBN”.</w:t>
      </w:r>
      <w:r w:rsidRPr="00433BAD">
        <w:rPr>
          <w:sz w:val="22"/>
          <w:szCs w:val="22"/>
        </w:rPr>
        <w:t xml:space="preserve"> </w:t>
      </w:r>
    </w:p>
    <w:p w14:paraId="667ED834" w14:textId="77777777" w:rsidR="005505FA" w:rsidRPr="00433BAD" w:rsidRDefault="005505FA" w:rsidP="00C65F5F">
      <w:pPr>
        <w:pStyle w:val="Akapitzlist"/>
        <w:numPr>
          <w:ilvl w:val="1"/>
          <w:numId w:val="30"/>
        </w:numPr>
        <w:spacing w:line="276" w:lineRule="auto"/>
        <w:ind w:right="138"/>
        <w:jc w:val="both"/>
        <w:rPr>
          <w:sz w:val="22"/>
          <w:szCs w:val="22"/>
        </w:rPr>
      </w:pPr>
      <w:r w:rsidRPr="00433BAD">
        <w:rPr>
          <w:sz w:val="22"/>
          <w:szCs w:val="22"/>
        </w:rPr>
        <w:t xml:space="preserve">Zgodnie z art. art. 7 ust. 1 UOBN z postępowania o udzielenie zamówienia Zamawiający wyklucza: </w:t>
      </w:r>
    </w:p>
    <w:p w14:paraId="2B391D55" w14:textId="77777777" w:rsidR="005505FA" w:rsidRPr="00433BAD" w:rsidRDefault="005505FA" w:rsidP="00C65F5F">
      <w:pPr>
        <w:pStyle w:val="Akapitzlist"/>
        <w:numPr>
          <w:ilvl w:val="2"/>
          <w:numId w:val="30"/>
        </w:numPr>
        <w:spacing w:line="276" w:lineRule="auto"/>
        <w:ind w:right="138"/>
        <w:contextualSpacing/>
        <w:jc w:val="both"/>
        <w:rPr>
          <w:sz w:val="22"/>
          <w:szCs w:val="22"/>
        </w:rPr>
      </w:pPr>
      <w:r w:rsidRPr="00433BAD">
        <w:rPr>
          <w:color w:val="222222"/>
          <w:sz w:val="22"/>
          <w:szCs w:val="22"/>
        </w:rPr>
        <w:t>Wykonawcę wymienionego w wykazach określonych w rozporządzeniu 765/2006 i rozporządzeniu 269/2014 albo wpisanego na listę na podstawie decyzji w sprawie wpisu na listę rozstrzygającej o zastosowaniu środka, o którym mowa w art. 1 pkt 3 ustawy;</w:t>
      </w:r>
    </w:p>
    <w:p w14:paraId="49270292" w14:textId="77777777" w:rsidR="005505FA" w:rsidRPr="00433BAD" w:rsidRDefault="005505FA" w:rsidP="00C65F5F">
      <w:pPr>
        <w:pStyle w:val="Akapitzlist"/>
        <w:numPr>
          <w:ilvl w:val="2"/>
          <w:numId w:val="30"/>
        </w:numPr>
        <w:spacing w:line="276" w:lineRule="auto"/>
        <w:ind w:right="138"/>
        <w:contextualSpacing/>
        <w:jc w:val="both"/>
        <w:rPr>
          <w:sz w:val="22"/>
          <w:szCs w:val="22"/>
        </w:rPr>
      </w:pPr>
      <w:r w:rsidRPr="00433BAD">
        <w:rPr>
          <w:color w:val="222222"/>
          <w:sz w:val="22"/>
          <w:szCs w:val="22"/>
        </w:rPr>
        <w:t>Wykonawcę, którego beneficjentem rzeczywistym w rozumieniu ustawy z dnia 1 marca 2018 r. o przeciwdziałaniu praniu pieniędzy oraz finansowaniu terroryzmu (</w:t>
      </w:r>
      <w:proofErr w:type="spellStart"/>
      <w:r w:rsidRPr="00433BAD">
        <w:rPr>
          <w:color w:val="222222"/>
          <w:sz w:val="22"/>
          <w:szCs w:val="22"/>
        </w:rPr>
        <w:t>t.j</w:t>
      </w:r>
      <w:proofErr w:type="spellEnd"/>
      <w:r w:rsidRPr="00433BAD">
        <w:rPr>
          <w:color w:val="222222"/>
          <w:sz w:val="22"/>
          <w:szCs w:val="22"/>
        </w:rPr>
        <w:t>.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89A79D2" w14:textId="77777777" w:rsidR="005505FA" w:rsidRPr="00433BAD" w:rsidRDefault="005505FA" w:rsidP="00C65F5F">
      <w:pPr>
        <w:pStyle w:val="Akapitzlist"/>
        <w:numPr>
          <w:ilvl w:val="2"/>
          <w:numId w:val="30"/>
        </w:numPr>
        <w:spacing w:line="276" w:lineRule="auto"/>
        <w:ind w:right="138"/>
        <w:contextualSpacing/>
        <w:jc w:val="both"/>
        <w:rPr>
          <w:sz w:val="22"/>
          <w:szCs w:val="22"/>
        </w:rPr>
      </w:pPr>
      <w:r w:rsidRPr="00433BAD">
        <w:rPr>
          <w:color w:val="222222"/>
          <w:sz w:val="22"/>
          <w:szCs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94064E0" w14:textId="77777777" w:rsidR="005505FA" w:rsidRPr="00433BAD" w:rsidRDefault="005505FA" w:rsidP="00C65F5F">
      <w:pPr>
        <w:pStyle w:val="Akapitzlist"/>
        <w:numPr>
          <w:ilvl w:val="1"/>
          <w:numId w:val="30"/>
        </w:numPr>
        <w:spacing w:line="276" w:lineRule="auto"/>
        <w:ind w:right="138"/>
        <w:contextualSpacing/>
        <w:jc w:val="both"/>
        <w:rPr>
          <w:sz w:val="22"/>
          <w:szCs w:val="22"/>
        </w:rPr>
      </w:pPr>
      <w:r w:rsidRPr="00433BAD">
        <w:rPr>
          <w:sz w:val="22"/>
          <w:szCs w:val="22"/>
        </w:rPr>
        <w:t xml:space="preserve">Wykluczenie, o którym mowa w ust. 6.1. następować będzie na okres trwania ww. okoliczności. W przypadku Wykonawcy lub uczestnika konkursu wykluczonego na podstawie art. 7 ust. 1 UOBN, Zamawiający odrzuca ofertę takiego Wykonawcy. </w:t>
      </w:r>
    </w:p>
    <w:p w14:paraId="166ABB52" w14:textId="77777777" w:rsidR="005505FA" w:rsidRPr="00433BAD" w:rsidRDefault="005505FA" w:rsidP="00C65F5F">
      <w:pPr>
        <w:pStyle w:val="Akapitzlist"/>
        <w:numPr>
          <w:ilvl w:val="1"/>
          <w:numId w:val="30"/>
        </w:numPr>
        <w:spacing w:line="276" w:lineRule="auto"/>
        <w:ind w:right="138"/>
        <w:contextualSpacing/>
        <w:jc w:val="both"/>
        <w:rPr>
          <w:sz w:val="22"/>
          <w:szCs w:val="22"/>
        </w:rPr>
      </w:pPr>
      <w:r w:rsidRPr="00433BAD">
        <w:rPr>
          <w:sz w:val="22"/>
          <w:szCs w:val="22"/>
        </w:rPr>
        <w:t>Z postępowania o udzielenie zamówienia publicznego wykluczy się Wykonawc</w:t>
      </w:r>
      <w:r w:rsidR="00171316" w:rsidRPr="00433BAD">
        <w:rPr>
          <w:sz w:val="22"/>
          <w:szCs w:val="22"/>
        </w:rPr>
        <w:t>ę</w:t>
      </w:r>
      <w:r w:rsidRPr="00433BAD">
        <w:rPr>
          <w:sz w:val="22"/>
          <w:szCs w:val="22"/>
        </w:rPr>
        <w:t xml:space="preserve"> na podstawie </w:t>
      </w:r>
      <w:r w:rsidRPr="00433BAD">
        <w:rPr>
          <w:b/>
          <w:sz w:val="22"/>
          <w:szCs w:val="22"/>
        </w:rPr>
        <w:t>art. 5k rozporządzenia 833/2014 z dnia 31 lipca 2014 r.</w:t>
      </w:r>
      <w:r w:rsidRPr="00433BAD">
        <w:rPr>
          <w:sz w:val="22"/>
          <w:szCs w:val="22"/>
        </w:rPr>
        <w:t xml:space="preserve"> dotyczącego środków ograniczających w związku z działaniami Rosji destabilizującymi sytuację na Ukrainie (Dz. Urz. UE nr L 229 z 31.7.2014, str. 1) w brzmieniu nadanym rozporządzeniem 2022/576. </w:t>
      </w:r>
    </w:p>
    <w:p w14:paraId="17A0F961" w14:textId="77777777" w:rsidR="005505FA" w:rsidRPr="00433BAD" w:rsidRDefault="005505FA" w:rsidP="00C65F5F">
      <w:pPr>
        <w:pStyle w:val="Akapitzlist"/>
        <w:numPr>
          <w:ilvl w:val="2"/>
          <w:numId w:val="30"/>
        </w:numPr>
        <w:spacing w:line="276" w:lineRule="auto"/>
        <w:ind w:right="138"/>
        <w:contextualSpacing/>
        <w:jc w:val="both"/>
        <w:rPr>
          <w:sz w:val="22"/>
          <w:szCs w:val="22"/>
        </w:rPr>
      </w:pPr>
      <w:r w:rsidRPr="00433BAD">
        <w:rPr>
          <w:sz w:val="22"/>
          <w:szCs w:val="22"/>
        </w:rPr>
        <w:t>będącego obywatelem rosyjskim lub osobą fizyczną lub prawną, podmiotem lub organem z siedzibą w Rosji;</w:t>
      </w:r>
    </w:p>
    <w:p w14:paraId="158BC7BF" w14:textId="77777777" w:rsidR="005505FA" w:rsidRPr="00433BAD" w:rsidRDefault="005505FA" w:rsidP="00C65F5F">
      <w:pPr>
        <w:pStyle w:val="Akapitzlist"/>
        <w:numPr>
          <w:ilvl w:val="2"/>
          <w:numId w:val="30"/>
        </w:numPr>
        <w:spacing w:line="276" w:lineRule="auto"/>
        <w:ind w:right="138"/>
        <w:contextualSpacing/>
        <w:jc w:val="both"/>
        <w:rPr>
          <w:sz w:val="22"/>
          <w:szCs w:val="22"/>
        </w:rPr>
      </w:pPr>
      <w:r w:rsidRPr="00433BAD">
        <w:rPr>
          <w:sz w:val="22"/>
          <w:szCs w:val="22"/>
        </w:rPr>
        <w:t>będącego osobą prawną, podmiotem lub organem, do których prawa własności bezpośrednio lub pośrednio w ponad 50 % należą do podmiotu, o którym mowa w pkt 6.3.1.;</w:t>
      </w:r>
    </w:p>
    <w:p w14:paraId="2E7AA522" w14:textId="77777777" w:rsidR="005505FA" w:rsidRPr="00433BAD" w:rsidRDefault="005505FA" w:rsidP="00C65F5F">
      <w:pPr>
        <w:pStyle w:val="Akapitzlist"/>
        <w:numPr>
          <w:ilvl w:val="2"/>
          <w:numId w:val="30"/>
        </w:numPr>
        <w:spacing w:line="276" w:lineRule="auto"/>
        <w:ind w:right="138"/>
        <w:contextualSpacing/>
        <w:jc w:val="both"/>
        <w:rPr>
          <w:sz w:val="22"/>
          <w:szCs w:val="22"/>
        </w:rPr>
      </w:pPr>
      <w:r w:rsidRPr="00433BAD">
        <w:rPr>
          <w:sz w:val="22"/>
          <w:szCs w:val="22"/>
        </w:rPr>
        <w:t>będącego osobą fizyczną lub prawną, podmiotem lub organem działającym w imieniu lub pod kierunkiem podmiotu, o którym mowa w pkt 6.3.1</w:t>
      </w:r>
      <w:r w:rsidR="00DB1998" w:rsidRPr="00433BAD">
        <w:rPr>
          <w:sz w:val="22"/>
          <w:szCs w:val="22"/>
        </w:rPr>
        <w:t>.</w:t>
      </w:r>
      <w:r w:rsidRPr="00433BAD">
        <w:rPr>
          <w:sz w:val="22"/>
          <w:szCs w:val="22"/>
        </w:rPr>
        <w:t xml:space="preserve"> lub 6.3.2.,</w:t>
      </w:r>
    </w:p>
    <w:p w14:paraId="321DCC6A" w14:textId="77777777" w:rsidR="005505FA" w:rsidRPr="00433BAD" w:rsidRDefault="005505FA" w:rsidP="005505FA">
      <w:pPr>
        <w:ind w:left="502" w:right="210"/>
        <w:contextualSpacing/>
        <w:jc w:val="both"/>
        <w:rPr>
          <w:rFonts w:cs="Times New Roman"/>
          <w:sz w:val="22"/>
          <w:szCs w:val="22"/>
        </w:rPr>
      </w:pPr>
      <w:r w:rsidRPr="00433BAD">
        <w:rPr>
          <w:rFonts w:cs="Times New Roman"/>
          <w:sz w:val="22"/>
          <w:szCs w:val="22"/>
        </w:rPr>
        <w:t>w tym podwykonawców, dostawców lub podmiotów, na których zdolności polega się w rozumieniu dyrektyw w sprawie zamówień publicznych, w przypadku gdy przypada na nich ponad 10 % wartości zamówienia.</w:t>
      </w:r>
    </w:p>
    <w:p w14:paraId="3C37C7CA" w14:textId="77777777" w:rsidR="005505FA" w:rsidRPr="00433BAD" w:rsidRDefault="005505FA" w:rsidP="00C65F5F">
      <w:pPr>
        <w:pStyle w:val="Akapitzlist"/>
        <w:numPr>
          <w:ilvl w:val="1"/>
          <w:numId w:val="30"/>
        </w:numPr>
        <w:spacing w:line="276" w:lineRule="auto"/>
        <w:ind w:right="138"/>
        <w:contextualSpacing/>
        <w:jc w:val="both"/>
        <w:rPr>
          <w:sz w:val="22"/>
          <w:szCs w:val="22"/>
        </w:rPr>
      </w:pPr>
      <w:r w:rsidRPr="00433BAD">
        <w:rPr>
          <w:sz w:val="22"/>
          <w:szCs w:val="22"/>
        </w:rPr>
        <w:t>Zamawiający będzie weryfikował przesłanki wykluczenia,</w:t>
      </w:r>
      <w:r w:rsidR="00171316" w:rsidRPr="00433BAD">
        <w:rPr>
          <w:sz w:val="22"/>
          <w:szCs w:val="22"/>
        </w:rPr>
        <w:t xml:space="preserve"> o których mowa w pkt 6,</w:t>
      </w:r>
      <w:r w:rsidRPr="00433BAD">
        <w:rPr>
          <w:sz w:val="22"/>
          <w:szCs w:val="22"/>
        </w:rPr>
        <w:t xml:space="preserve"> na podstawie: </w:t>
      </w:r>
    </w:p>
    <w:p w14:paraId="42F85C96" w14:textId="77777777" w:rsidR="005505FA" w:rsidRPr="00433BAD" w:rsidRDefault="005505FA" w:rsidP="00C65F5F">
      <w:pPr>
        <w:numPr>
          <w:ilvl w:val="2"/>
          <w:numId w:val="31"/>
        </w:numPr>
        <w:ind w:left="1134" w:hanging="283"/>
        <w:jc w:val="both"/>
        <w:rPr>
          <w:rFonts w:cs="Times New Roman"/>
          <w:sz w:val="22"/>
          <w:szCs w:val="22"/>
        </w:rPr>
      </w:pPr>
      <w:r w:rsidRPr="00433BAD">
        <w:rPr>
          <w:rFonts w:cs="Times New Roman"/>
          <w:sz w:val="22"/>
          <w:szCs w:val="22"/>
        </w:rPr>
        <w:t>wykazów określonych w rozporządzeniu 765/2006 i rozporządzeniu 269/2014,</w:t>
      </w:r>
    </w:p>
    <w:p w14:paraId="4D04B5EA" w14:textId="77777777" w:rsidR="005505FA" w:rsidRPr="00433BAD" w:rsidRDefault="005505FA" w:rsidP="00C65F5F">
      <w:pPr>
        <w:numPr>
          <w:ilvl w:val="2"/>
          <w:numId w:val="31"/>
        </w:numPr>
        <w:ind w:left="1134" w:hanging="283"/>
        <w:jc w:val="both"/>
        <w:rPr>
          <w:rFonts w:cs="Times New Roman"/>
          <w:sz w:val="22"/>
          <w:szCs w:val="22"/>
        </w:rPr>
      </w:pPr>
      <w:r w:rsidRPr="00433BAD">
        <w:rPr>
          <w:rFonts w:cs="Times New Roman"/>
          <w:sz w:val="22"/>
          <w:szCs w:val="22"/>
        </w:rPr>
        <w:t>listy Ministra właściwego do spraw wewnętrznych obejmującej osoby i podmioty, wobec których są stosowane środki, o których mowa w art. 1 UOBN.</w:t>
      </w:r>
    </w:p>
    <w:p w14:paraId="48C3C087" w14:textId="43268069" w:rsidR="00171316" w:rsidRPr="00433BAD" w:rsidRDefault="00171316" w:rsidP="00C65F5F">
      <w:pPr>
        <w:pStyle w:val="Akapitzlist"/>
        <w:numPr>
          <w:ilvl w:val="1"/>
          <w:numId w:val="30"/>
        </w:numPr>
        <w:jc w:val="both"/>
        <w:rPr>
          <w:sz w:val="22"/>
          <w:szCs w:val="22"/>
        </w:rPr>
      </w:pPr>
      <w:r w:rsidRPr="00433BAD">
        <w:rPr>
          <w:b/>
          <w:bCs/>
          <w:sz w:val="22"/>
          <w:szCs w:val="22"/>
        </w:rPr>
        <w:t xml:space="preserve">W </w:t>
      </w:r>
      <w:r w:rsidRPr="00433BAD">
        <w:rPr>
          <w:bCs/>
          <w:sz w:val="22"/>
          <w:szCs w:val="22"/>
        </w:rPr>
        <w:t xml:space="preserve">przypadku Wykonawców wspólnie ubiegających się o udzielenie zamówienia </w:t>
      </w:r>
      <w:r w:rsidRPr="00433BAD">
        <w:rPr>
          <w:sz w:val="22"/>
          <w:szCs w:val="22"/>
        </w:rPr>
        <w:t>żaden z podmiotów wspólnie ubiegających się o udzielenie zamówienia nie może podlegać wykluczeniu z post</w:t>
      </w:r>
      <w:r w:rsidR="00046B8A" w:rsidRPr="00433BAD">
        <w:rPr>
          <w:sz w:val="22"/>
          <w:szCs w:val="22"/>
        </w:rPr>
        <w:t>ę</w:t>
      </w:r>
      <w:r w:rsidRPr="00433BAD">
        <w:rPr>
          <w:sz w:val="22"/>
          <w:szCs w:val="22"/>
        </w:rPr>
        <w:t>powania.</w:t>
      </w:r>
    </w:p>
    <w:p w14:paraId="18BDD1D0" w14:textId="77777777" w:rsidR="00145CDF" w:rsidRPr="00433BAD" w:rsidRDefault="00145CDF" w:rsidP="00145CDF">
      <w:pPr>
        <w:ind w:left="1134"/>
        <w:jc w:val="both"/>
        <w:rPr>
          <w:rFonts w:cs="Times New Roman"/>
          <w:sz w:val="22"/>
          <w:szCs w:val="22"/>
        </w:rPr>
      </w:pPr>
    </w:p>
    <w:p w14:paraId="4526D913" w14:textId="77777777" w:rsidR="00BC082D" w:rsidRPr="00433BAD" w:rsidRDefault="00C35FE7" w:rsidP="00683CF8">
      <w:pPr>
        <w:spacing w:line="276" w:lineRule="auto"/>
        <w:jc w:val="both"/>
        <w:rPr>
          <w:rFonts w:cs="Times New Roman"/>
          <w:b/>
          <w:bCs/>
          <w:sz w:val="22"/>
          <w:szCs w:val="22"/>
          <w:u w:val="single"/>
        </w:rPr>
      </w:pPr>
      <w:r w:rsidRPr="00433BAD">
        <w:rPr>
          <w:rFonts w:cs="Times New Roman"/>
          <w:b/>
          <w:bCs/>
          <w:sz w:val="22"/>
          <w:szCs w:val="22"/>
          <w:u w:val="single"/>
        </w:rPr>
        <w:t>VIII.</w:t>
      </w:r>
      <w:r w:rsidRPr="00433BAD">
        <w:rPr>
          <w:rFonts w:cs="Times New Roman"/>
          <w:b/>
          <w:bCs/>
          <w:sz w:val="22"/>
          <w:szCs w:val="22"/>
          <w:u w:val="single"/>
        </w:rPr>
        <w:tab/>
        <w:t>INFORMACJA O WARUNKACH UDZIAŁU W POSTĘPOWANIU</w:t>
      </w:r>
    </w:p>
    <w:p w14:paraId="7E6296CC" w14:textId="77777777" w:rsidR="00E61954" w:rsidRPr="00433BAD" w:rsidRDefault="001038E7" w:rsidP="000D74AF">
      <w:pPr>
        <w:pStyle w:val="Akapitzlist"/>
        <w:numPr>
          <w:ilvl w:val="0"/>
          <w:numId w:val="14"/>
        </w:numPr>
        <w:spacing w:line="276" w:lineRule="auto"/>
        <w:ind w:left="284" w:hanging="284"/>
        <w:jc w:val="both"/>
        <w:rPr>
          <w:b/>
          <w:bCs/>
          <w:sz w:val="22"/>
          <w:szCs w:val="22"/>
          <w:u w:val="single"/>
        </w:rPr>
      </w:pPr>
      <w:r w:rsidRPr="00433BAD">
        <w:rPr>
          <w:b/>
          <w:bCs/>
          <w:sz w:val="22"/>
          <w:szCs w:val="22"/>
          <w:u w:val="single"/>
        </w:rPr>
        <w:t>Zgodnie z art.</w:t>
      </w:r>
      <w:r w:rsidR="00171316" w:rsidRPr="00433BAD">
        <w:rPr>
          <w:b/>
          <w:bCs/>
          <w:sz w:val="22"/>
          <w:szCs w:val="22"/>
          <w:u w:val="single"/>
        </w:rPr>
        <w:t xml:space="preserve"> 112 ust. 2 u</w:t>
      </w:r>
      <w:r w:rsidR="00760EA2" w:rsidRPr="00433BAD">
        <w:rPr>
          <w:b/>
          <w:bCs/>
          <w:sz w:val="22"/>
          <w:szCs w:val="22"/>
          <w:u w:val="single"/>
        </w:rPr>
        <w:t>stawy</w:t>
      </w:r>
      <w:r w:rsidR="00171316" w:rsidRPr="00433BAD">
        <w:rPr>
          <w:b/>
          <w:bCs/>
          <w:sz w:val="22"/>
          <w:szCs w:val="22"/>
          <w:u w:val="single"/>
        </w:rPr>
        <w:t xml:space="preserve"> </w:t>
      </w:r>
      <w:proofErr w:type="spellStart"/>
      <w:r w:rsidR="00171316" w:rsidRPr="00433BAD">
        <w:rPr>
          <w:b/>
          <w:bCs/>
          <w:sz w:val="22"/>
          <w:szCs w:val="22"/>
          <w:u w:val="single"/>
        </w:rPr>
        <w:t>Pzp</w:t>
      </w:r>
      <w:proofErr w:type="spellEnd"/>
      <w:r w:rsidR="00760EA2" w:rsidRPr="00433BAD">
        <w:rPr>
          <w:b/>
          <w:bCs/>
          <w:sz w:val="22"/>
          <w:szCs w:val="22"/>
          <w:u w:val="single"/>
        </w:rPr>
        <w:t>, o udzielenie zamówienia publicznego mogą ubiegać się Wykonawcy, którzy spełniają warunki dotyczące:</w:t>
      </w:r>
    </w:p>
    <w:p w14:paraId="27401BB4" w14:textId="77777777" w:rsidR="001F1F91" w:rsidRPr="00433BAD" w:rsidRDefault="009F17CE" w:rsidP="000D74AF">
      <w:pPr>
        <w:pStyle w:val="Akapitzlist"/>
        <w:numPr>
          <w:ilvl w:val="0"/>
          <w:numId w:val="15"/>
        </w:numPr>
        <w:tabs>
          <w:tab w:val="left" w:pos="8908"/>
        </w:tabs>
        <w:spacing w:line="276" w:lineRule="auto"/>
        <w:jc w:val="both"/>
        <w:rPr>
          <w:sz w:val="22"/>
          <w:szCs w:val="22"/>
          <w:lang w:eastAsia="ar-SA"/>
        </w:rPr>
      </w:pPr>
      <w:r w:rsidRPr="00433BAD">
        <w:rPr>
          <w:sz w:val="22"/>
          <w:szCs w:val="22"/>
          <w:lang w:eastAsia="ar-SA"/>
        </w:rPr>
        <w:t>zdolności do występ</w:t>
      </w:r>
      <w:r w:rsidR="000B4D0D" w:rsidRPr="00433BAD">
        <w:rPr>
          <w:sz w:val="22"/>
          <w:szCs w:val="22"/>
          <w:lang w:eastAsia="ar-SA"/>
        </w:rPr>
        <w:t xml:space="preserve">owania w obrocie gospodarczym – </w:t>
      </w:r>
      <w:r w:rsidR="000F2C4F" w:rsidRPr="00433BAD">
        <w:rPr>
          <w:sz w:val="22"/>
          <w:szCs w:val="22"/>
          <w:lang w:eastAsia="ar-SA"/>
        </w:rPr>
        <w:t>Zamawiający</w:t>
      </w:r>
      <w:r w:rsidR="000B4D0D" w:rsidRPr="00433BAD">
        <w:rPr>
          <w:sz w:val="22"/>
          <w:szCs w:val="22"/>
          <w:lang w:eastAsia="ar-SA"/>
        </w:rPr>
        <w:t xml:space="preserve"> nie precyzuje warunku w tym zakresie </w:t>
      </w:r>
    </w:p>
    <w:p w14:paraId="61738B26" w14:textId="77777777" w:rsidR="0070452D" w:rsidRPr="00433BAD" w:rsidRDefault="009F17CE" w:rsidP="000D74AF">
      <w:pPr>
        <w:pStyle w:val="Akapitzlist"/>
        <w:numPr>
          <w:ilvl w:val="0"/>
          <w:numId w:val="15"/>
        </w:numPr>
        <w:tabs>
          <w:tab w:val="left" w:pos="8908"/>
        </w:tabs>
        <w:spacing w:line="276" w:lineRule="auto"/>
        <w:jc w:val="both"/>
        <w:rPr>
          <w:sz w:val="22"/>
          <w:szCs w:val="22"/>
          <w:lang w:eastAsia="ar-SA"/>
        </w:rPr>
      </w:pPr>
      <w:r w:rsidRPr="00433BAD">
        <w:rPr>
          <w:sz w:val="22"/>
          <w:szCs w:val="22"/>
          <w:lang w:eastAsia="ar-SA"/>
        </w:rPr>
        <w:t>uprawnień do prowadzenia określonej działalności gospodarczej lub zawodowej, o ile wy</w:t>
      </w:r>
      <w:r w:rsidR="004153CA" w:rsidRPr="00433BAD">
        <w:rPr>
          <w:sz w:val="22"/>
          <w:szCs w:val="22"/>
          <w:lang w:eastAsia="ar-SA"/>
        </w:rPr>
        <w:t>nika to z odrębnych przepisów:</w:t>
      </w:r>
      <w:r w:rsidR="001F1F91" w:rsidRPr="00433BAD">
        <w:rPr>
          <w:sz w:val="22"/>
          <w:szCs w:val="22"/>
          <w:lang w:eastAsia="ar-SA"/>
        </w:rPr>
        <w:t xml:space="preserve"> </w:t>
      </w:r>
      <w:r w:rsidR="00AE43F8" w:rsidRPr="00433BAD">
        <w:rPr>
          <w:sz w:val="22"/>
          <w:szCs w:val="22"/>
          <w:lang w:eastAsia="ar-SA"/>
        </w:rPr>
        <w:t>Zamawiający nie precyzuje warunku w tym zakresie</w:t>
      </w:r>
    </w:p>
    <w:p w14:paraId="20751E37" w14:textId="1C793539" w:rsidR="00A6109D" w:rsidRPr="00433BAD" w:rsidRDefault="009F17CE" w:rsidP="00CF65C0">
      <w:pPr>
        <w:pStyle w:val="Akapitzlist"/>
        <w:numPr>
          <w:ilvl w:val="0"/>
          <w:numId w:val="15"/>
        </w:numPr>
        <w:jc w:val="both"/>
        <w:rPr>
          <w:sz w:val="22"/>
          <w:szCs w:val="22"/>
          <w:lang w:eastAsia="ar-SA"/>
        </w:rPr>
      </w:pPr>
      <w:r w:rsidRPr="00433BAD">
        <w:rPr>
          <w:b/>
          <w:sz w:val="22"/>
          <w:szCs w:val="22"/>
          <w:lang w:eastAsia="ar-SA"/>
        </w:rPr>
        <w:t>sytuacji ekonomicznej lub finansowej</w:t>
      </w:r>
      <w:r w:rsidR="000B4D0D" w:rsidRPr="00433BAD">
        <w:rPr>
          <w:sz w:val="22"/>
          <w:szCs w:val="22"/>
          <w:lang w:eastAsia="ar-SA"/>
        </w:rPr>
        <w:t xml:space="preserve"> -</w:t>
      </w:r>
      <w:r w:rsidR="003A04D7" w:rsidRPr="00433BAD">
        <w:rPr>
          <w:sz w:val="22"/>
          <w:szCs w:val="22"/>
          <w:lang w:eastAsia="ar-SA"/>
        </w:rPr>
        <w:t xml:space="preserve"> </w:t>
      </w:r>
      <w:r w:rsidR="000B4D0D" w:rsidRPr="00433BAD">
        <w:rPr>
          <w:sz w:val="22"/>
          <w:szCs w:val="22"/>
          <w:lang w:eastAsia="ar-SA"/>
        </w:rPr>
        <w:t xml:space="preserve"> </w:t>
      </w:r>
      <w:r w:rsidR="00A6109D" w:rsidRPr="00433BAD">
        <w:rPr>
          <w:sz w:val="22"/>
          <w:szCs w:val="22"/>
          <w:lang w:eastAsia="ar-SA"/>
        </w:rPr>
        <w:t>Zamawiający uzna warunek za spełniony, jeżeli Wykonawca będzie ubezpieczony od odpowiedzialności cywilnej w zakresie prowadzonej działalności związanej z prze</w:t>
      </w:r>
      <w:r w:rsidR="00CF65C0" w:rsidRPr="00433BAD">
        <w:rPr>
          <w:sz w:val="22"/>
          <w:szCs w:val="22"/>
          <w:lang w:eastAsia="ar-SA"/>
        </w:rPr>
        <w:t>dmiotem zamówienia na kwotę min.</w:t>
      </w:r>
      <w:r w:rsidR="00A6109D" w:rsidRPr="00433BAD">
        <w:rPr>
          <w:sz w:val="22"/>
          <w:szCs w:val="22"/>
          <w:lang w:eastAsia="ar-SA"/>
        </w:rPr>
        <w:t xml:space="preserve"> 6</w:t>
      </w:r>
      <w:r w:rsidR="00282397" w:rsidRPr="00433BAD">
        <w:rPr>
          <w:sz w:val="22"/>
          <w:szCs w:val="22"/>
          <w:lang w:eastAsia="ar-SA"/>
        </w:rPr>
        <w:t xml:space="preserve"> </w:t>
      </w:r>
      <w:r w:rsidR="00A6109D" w:rsidRPr="00433BAD">
        <w:rPr>
          <w:sz w:val="22"/>
          <w:szCs w:val="22"/>
          <w:lang w:eastAsia="ar-SA"/>
        </w:rPr>
        <w:t>000 000,00 zł (słownie: sześć milionów złotych).</w:t>
      </w:r>
    </w:p>
    <w:p w14:paraId="5E34BFF7" w14:textId="77777777" w:rsidR="00A6109D" w:rsidRPr="00433BAD" w:rsidRDefault="003C014E" w:rsidP="00A6109D">
      <w:pPr>
        <w:pStyle w:val="Akapitzlist"/>
        <w:numPr>
          <w:ilvl w:val="0"/>
          <w:numId w:val="15"/>
        </w:numPr>
        <w:tabs>
          <w:tab w:val="left" w:pos="8908"/>
        </w:tabs>
        <w:jc w:val="both"/>
        <w:rPr>
          <w:sz w:val="22"/>
          <w:szCs w:val="22"/>
          <w:lang w:eastAsia="ar-SA"/>
        </w:rPr>
      </w:pPr>
      <w:bookmarkStart w:id="8" w:name="_Hlk172705867"/>
      <w:r w:rsidRPr="00433BAD">
        <w:rPr>
          <w:b/>
          <w:sz w:val="22"/>
          <w:szCs w:val="22"/>
          <w:lang w:eastAsia="ar-SA"/>
        </w:rPr>
        <w:lastRenderedPageBreak/>
        <w:t>zdolności technicznej lub zawodowej</w:t>
      </w:r>
      <w:r w:rsidRPr="00433BAD">
        <w:rPr>
          <w:sz w:val="22"/>
          <w:szCs w:val="22"/>
          <w:lang w:eastAsia="ar-SA"/>
        </w:rPr>
        <w:t xml:space="preserve"> - </w:t>
      </w:r>
      <w:r w:rsidR="00A6109D" w:rsidRPr="00433BAD">
        <w:rPr>
          <w:sz w:val="22"/>
          <w:szCs w:val="22"/>
          <w:lang w:eastAsia="ar-SA"/>
        </w:rPr>
        <w:t>Zamawiający uzna warunek za spełniony, jeżeli Wykonawca wykaże</w:t>
      </w:r>
      <w:bookmarkEnd w:id="8"/>
      <w:r w:rsidR="00A6109D" w:rsidRPr="00433BAD">
        <w:rPr>
          <w:sz w:val="22"/>
          <w:szCs w:val="22"/>
          <w:lang w:eastAsia="ar-SA"/>
        </w:rPr>
        <w:t xml:space="preserve">, że: </w:t>
      </w:r>
    </w:p>
    <w:p w14:paraId="5C1BB4CD" w14:textId="7405CD41" w:rsidR="005A38F2" w:rsidRPr="00006DDE" w:rsidRDefault="00006DDE" w:rsidP="00006DDE">
      <w:pPr>
        <w:jc w:val="both"/>
        <w:rPr>
          <w:sz w:val="22"/>
          <w:szCs w:val="22"/>
        </w:rPr>
      </w:pPr>
      <w:bookmarkStart w:id="9" w:name="_Hlk172893619"/>
      <w:bookmarkStart w:id="10" w:name="_Hlk173228036"/>
      <w:r>
        <w:rPr>
          <w:lang w:eastAsia="ar-SA"/>
        </w:rPr>
        <w:t>4.1.</w:t>
      </w:r>
      <w:r w:rsidR="005A38F2">
        <w:rPr>
          <w:lang w:eastAsia="ar-SA"/>
        </w:rPr>
        <w:t>w ciągu ostatnich 5 lat przed upływem terminu składania ofert, a jeżeli okres prowadzenia działalności jest krótszy - w tym okresie, Wykonawca wykonał minimu</w:t>
      </w:r>
      <w:r w:rsidR="00231261">
        <w:rPr>
          <w:lang w:eastAsia="ar-SA"/>
        </w:rPr>
        <w:t xml:space="preserve">m </w:t>
      </w:r>
      <w:r w:rsidR="00231261" w:rsidRPr="00006DDE">
        <w:rPr>
          <w:highlight w:val="cyan"/>
          <w:lang w:eastAsia="ar-SA"/>
        </w:rPr>
        <w:t>jedną dostawę</w:t>
      </w:r>
      <w:r w:rsidR="005A38F2">
        <w:rPr>
          <w:lang w:eastAsia="ar-SA"/>
        </w:rPr>
        <w:t xml:space="preserve"> rozwiązania informatycznego realizującego automatyzację logistyki gospodarki lekowej w szpitalu lub aptece ogólnodostępnej, obejmującą sprzęt IT, urządzenia do automatycznego magazynowania leków i oprogramowanie, przy </w:t>
      </w:r>
      <w:r w:rsidR="005A38F2" w:rsidRPr="00006DDE">
        <w:rPr>
          <w:highlight w:val="cyan"/>
          <w:lang w:eastAsia="ar-SA"/>
        </w:rPr>
        <w:t>czym jedna dostawa musi</w:t>
      </w:r>
      <w:r w:rsidR="005A38F2">
        <w:rPr>
          <w:lang w:eastAsia="ar-SA"/>
        </w:rPr>
        <w:t xml:space="preserve"> obejmować integrację oferowanego oprogramowania z systemem HIS</w:t>
      </w:r>
      <w:r w:rsidR="009133EC">
        <w:rPr>
          <w:lang w:eastAsia="ar-SA"/>
        </w:rPr>
        <w:t xml:space="preserve"> </w:t>
      </w:r>
      <w:r w:rsidR="009133EC" w:rsidRPr="00006DDE">
        <w:rPr>
          <w:highlight w:val="cyan"/>
          <w:lang w:eastAsia="ar-SA"/>
        </w:rPr>
        <w:t>lub system</w:t>
      </w:r>
      <w:r w:rsidR="00054E10" w:rsidRPr="00006DDE">
        <w:rPr>
          <w:highlight w:val="cyan"/>
          <w:lang w:eastAsia="ar-SA"/>
        </w:rPr>
        <w:t>em</w:t>
      </w:r>
      <w:r w:rsidR="009133EC" w:rsidRPr="00006DDE">
        <w:rPr>
          <w:highlight w:val="cyan"/>
          <w:lang w:eastAsia="ar-SA"/>
        </w:rPr>
        <w:t xml:space="preserve"> aptek </w:t>
      </w:r>
      <w:proofErr w:type="spellStart"/>
      <w:r w:rsidR="009133EC" w:rsidRPr="00006DDE">
        <w:rPr>
          <w:highlight w:val="cyan"/>
          <w:lang w:eastAsia="ar-SA"/>
        </w:rPr>
        <w:t>ogólnodostepnych</w:t>
      </w:r>
      <w:proofErr w:type="spellEnd"/>
      <w:r w:rsidR="005A38F2">
        <w:rPr>
          <w:lang w:eastAsia="ar-SA"/>
        </w:rPr>
        <w:t xml:space="preserve"> obsługującym funkcjonalność Zintegrowanego Systemu Monitorowania Obrotu Produktami Leczniczymi, słowników BAZYL i BLOZ oraz weryfikacji autentyczności leków PLMVS, </w:t>
      </w:r>
      <w:r w:rsidR="005A38F2" w:rsidRPr="00006DDE">
        <w:rPr>
          <w:highlight w:val="cyan"/>
          <w:lang w:eastAsia="ar-SA"/>
        </w:rPr>
        <w:t>w tym Wykonawca zobowiązany jest udowodnić/potwierdzić, iż dostarczone rozwiązanie informatyczne zintegrowane z systemem HIS, zostało wdrożone i działa prawidłowo.</w:t>
      </w:r>
      <w:r w:rsidR="005A38F2" w:rsidRPr="005A38F2">
        <w:rPr>
          <w:lang w:eastAsia="ar-SA"/>
        </w:rPr>
        <w:t xml:space="preserve"> </w:t>
      </w:r>
    </w:p>
    <w:bookmarkEnd w:id="9"/>
    <w:p w14:paraId="5109FE34" w14:textId="0D781BF4" w:rsidR="00A6109D" w:rsidRPr="00006DDE" w:rsidRDefault="00006DDE" w:rsidP="00006DDE">
      <w:pPr>
        <w:tabs>
          <w:tab w:val="left" w:pos="8908"/>
        </w:tabs>
        <w:jc w:val="both"/>
        <w:rPr>
          <w:sz w:val="22"/>
          <w:szCs w:val="22"/>
          <w:lang w:eastAsia="ar-SA"/>
        </w:rPr>
      </w:pPr>
      <w:r>
        <w:rPr>
          <w:sz w:val="22"/>
          <w:szCs w:val="22"/>
          <w:lang w:eastAsia="ar-SA"/>
        </w:rPr>
        <w:t>4.2.</w:t>
      </w:r>
      <w:r w:rsidR="00A6109D" w:rsidRPr="00006DDE">
        <w:rPr>
          <w:sz w:val="22"/>
          <w:szCs w:val="22"/>
          <w:lang w:eastAsia="ar-SA"/>
        </w:rPr>
        <w:t>dysponuje osobami zdolnymi do realizacji przedmiotu zamówienia, tj.: osobami, którymi zamierza powierzyć wykonanie zadania:</w:t>
      </w:r>
    </w:p>
    <w:p w14:paraId="0769F91F" w14:textId="77777777" w:rsidR="00A6109D" w:rsidRPr="00433BAD" w:rsidRDefault="00A6109D" w:rsidP="00C65F5F">
      <w:pPr>
        <w:pStyle w:val="Akapitzlist"/>
        <w:numPr>
          <w:ilvl w:val="2"/>
          <w:numId w:val="52"/>
        </w:numPr>
        <w:tabs>
          <w:tab w:val="left" w:pos="8908"/>
        </w:tabs>
        <w:jc w:val="both"/>
        <w:rPr>
          <w:sz w:val="22"/>
          <w:szCs w:val="22"/>
          <w:lang w:eastAsia="ar-SA"/>
        </w:rPr>
      </w:pPr>
      <w:r w:rsidRPr="00433BAD">
        <w:rPr>
          <w:sz w:val="22"/>
          <w:szCs w:val="22"/>
          <w:lang w:eastAsia="ar-SA"/>
        </w:rPr>
        <w:t>co najmniej jedną osobą, która będzie pełnić funkcję Kierownika Projektu, który:</w:t>
      </w:r>
    </w:p>
    <w:p w14:paraId="0786C0C7" w14:textId="77777777" w:rsidR="00A6109D" w:rsidRPr="00433BAD" w:rsidRDefault="00A6109D" w:rsidP="00C65F5F">
      <w:pPr>
        <w:pStyle w:val="Akapitzlist"/>
        <w:numPr>
          <w:ilvl w:val="1"/>
          <w:numId w:val="25"/>
        </w:numPr>
        <w:tabs>
          <w:tab w:val="left" w:pos="8908"/>
        </w:tabs>
        <w:jc w:val="both"/>
        <w:rPr>
          <w:sz w:val="22"/>
          <w:szCs w:val="22"/>
          <w:lang w:eastAsia="ar-SA"/>
        </w:rPr>
      </w:pPr>
      <w:r w:rsidRPr="00433BAD">
        <w:rPr>
          <w:sz w:val="22"/>
          <w:szCs w:val="22"/>
          <w:lang w:eastAsia="ar-SA"/>
        </w:rPr>
        <w:t>posiada wykształcenie wyższe techniczne o specjalizacji informatyka lub telekomunikacja lub automatyka i robotyka lub pokrewne</w:t>
      </w:r>
    </w:p>
    <w:p w14:paraId="579E53B4" w14:textId="3F4267EF" w:rsidR="00A6109D" w:rsidRPr="00433BAD" w:rsidRDefault="00A6109D" w:rsidP="00C65F5F">
      <w:pPr>
        <w:pStyle w:val="Akapitzlist"/>
        <w:numPr>
          <w:ilvl w:val="2"/>
          <w:numId w:val="53"/>
        </w:numPr>
        <w:tabs>
          <w:tab w:val="left" w:pos="8908"/>
        </w:tabs>
        <w:ind w:left="1134" w:hanging="850"/>
        <w:jc w:val="both"/>
        <w:rPr>
          <w:sz w:val="22"/>
          <w:szCs w:val="22"/>
          <w:lang w:eastAsia="ar-SA"/>
        </w:rPr>
      </w:pPr>
      <w:r w:rsidRPr="00433BAD">
        <w:rPr>
          <w:sz w:val="22"/>
          <w:szCs w:val="22"/>
          <w:lang w:eastAsia="ar-SA"/>
        </w:rPr>
        <w:t>co najmniej jednym farmaceutą, który:</w:t>
      </w:r>
    </w:p>
    <w:p w14:paraId="6FFE102E" w14:textId="77777777" w:rsidR="00A6109D" w:rsidRPr="00433BAD" w:rsidRDefault="00A6109D" w:rsidP="00C65F5F">
      <w:pPr>
        <w:pStyle w:val="Akapitzlist"/>
        <w:numPr>
          <w:ilvl w:val="1"/>
          <w:numId w:val="25"/>
        </w:numPr>
        <w:tabs>
          <w:tab w:val="left" w:pos="8908"/>
        </w:tabs>
        <w:jc w:val="both"/>
        <w:rPr>
          <w:sz w:val="22"/>
          <w:szCs w:val="22"/>
          <w:lang w:eastAsia="ar-SA"/>
        </w:rPr>
      </w:pPr>
      <w:r w:rsidRPr="00433BAD">
        <w:rPr>
          <w:sz w:val="22"/>
          <w:szCs w:val="22"/>
          <w:lang w:eastAsia="ar-SA"/>
        </w:rPr>
        <w:t>posiada wykształcenie wyższe farmaceutyczne</w:t>
      </w:r>
    </w:p>
    <w:p w14:paraId="00BFB538" w14:textId="77777777" w:rsidR="00A6109D" w:rsidRPr="00433BAD" w:rsidRDefault="00A6109D" w:rsidP="00C65F5F">
      <w:pPr>
        <w:pStyle w:val="Akapitzlist"/>
        <w:numPr>
          <w:ilvl w:val="1"/>
          <w:numId w:val="25"/>
        </w:numPr>
        <w:tabs>
          <w:tab w:val="left" w:pos="8908"/>
        </w:tabs>
        <w:jc w:val="both"/>
        <w:rPr>
          <w:sz w:val="22"/>
          <w:szCs w:val="22"/>
          <w:lang w:eastAsia="ar-SA"/>
        </w:rPr>
      </w:pPr>
      <w:r w:rsidRPr="00433BAD">
        <w:rPr>
          <w:sz w:val="22"/>
          <w:szCs w:val="22"/>
          <w:lang w:eastAsia="ar-SA"/>
        </w:rPr>
        <w:t>będzie konsultantem w zakresie korzystania z w/w rozwiązań</w:t>
      </w:r>
    </w:p>
    <w:p w14:paraId="5597C63C" w14:textId="50D0DC2A" w:rsidR="00A6109D" w:rsidRPr="00006DDE" w:rsidRDefault="00006DDE" w:rsidP="00006DDE">
      <w:pPr>
        <w:tabs>
          <w:tab w:val="left" w:pos="8908"/>
        </w:tabs>
        <w:jc w:val="both"/>
        <w:rPr>
          <w:sz w:val="22"/>
          <w:szCs w:val="22"/>
          <w:lang w:eastAsia="ar-SA"/>
        </w:rPr>
      </w:pPr>
      <w:r>
        <w:rPr>
          <w:sz w:val="22"/>
          <w:szCs w:val="22"/>
          <w:lang w:eastAsia="ar-SA"/>
        </w:rPr>
        <w:t xml:space="preserve">     4.2.3.</w:t>
      </w:r>
      <w:r w:rsidR="00A6109D" w:rsidRPr="00006DDE">
        <w:rPr>
          <w:sz w:val="22"/>
          <w:szCs w:val="22"/>
          <w:lang w:eastAsia="ar-SA"/>
        </w:rPr>
        <w:t>Co najmniej jednym wdrożeniowcem, który:</w:t>
      </w:r>
    </w:p>
    <w:p w14:paraId="3A9CE209" w14:textId="77777777" w:rsidR="00A6109D" w:rsidRPr="00433BAD" w:rsidRDefault="00A6109D" w:rsidP="00C65F5F">
      <w:pPr>
        <w:pStyle w:val="Akapitzlist"/>
        <w:numPr>
          <w:ilvl w:val="2"/>
          <w:numId w:val="50"/>
        </w:numPr>
        <w:tabs>
          <w:tab w:val="left" w:pos="8908"/>
        </w:tabs>
        <w:ind w:left="1843" w:hanging="283"/>
        <w:jc w:val="both"/>
        <w:rPr>
          <w:sz w:val="22"/>
          <w:szCs w:val="22"/>
          <w:lang w:eastAsia="ar-SA"/>
        </w:rPr>
      </w:pPr>
      <w:r w:rsidRPr="00433BAD">
        <w:rPr>
          <w:sz w:val="22"/>
          <w:szCs w:val="22"/>
          <w:lang w:eastAsia="ar-SA"/>
        </w:rPr>
        <w:t>Posiada wykształcenie wyższe</w:t>
      </w:r>
    </w:p>
    <w:p w14:paraId="2F984A56" w14:textId="77777777" w:rsidR="00A6109D" w:rsidRPr="00433BAD" w:rsidRDefault="00A6109D" w:rsidP="00C65F5F">
      <w:pPr>
        <w:pStyle w:val="Akapitzlist"/>
        <w:numPr>
          <w:ilvl w:val="2"/>
          <w:numId w:val="50"/>
        </w:numPr>
        <w:tabs>
          <w:tab w:val="left" w:pos="8908"/>
        </w:tabs>
        <w:ind w:left="1843" w:hanging="283"/>
        <w:jc w:val="both"/>
        <w:rPr>
          <w:sz w:val="22"/>
          <w:szCs w:val="22"/>
          <w:lang w:eastAsia="ar-SA"/>
        </w:rPr>
      </w:pPr>
      <w:r w:rsidRPr="00433BAD">
        <w:rPr>
          <w:sz w:val="22"/>
          <w:szCs w:val="22"/>
          <w:lang w:eastAsia="ar-SA"/>
        </w:rPr>
        <w:t>Uczestniczył w minimum jednym wdrożeniu rozwiązania informatycznego realizującego automatyzację logistyki gospodarki lekowej w szpitalu lub aptece ogólnodostępnej, obejmującą sprzęt IT, urządzenia do automatycznego magazynowania leków i oprogramowanie wraz z integracją z systemem HIS obsługującym funkcjonalność Zintegrowanego Systemu Monitorowania Obrotu Produktami Leczniczymi, słowników BAZYL i BLOZ oraz weryfikacji autentyczności leków PLMVS.</w:t>
      </w:r>
    </w:p>
    <w:bookmarkEnd w:id="10"/>
    <w:p w14:paraId="65167F7D" w14:textId="77777777" w:rsidR="00A6109D" w:rsidRPr="00433BAD" w:rsidRDefault="00A6109D" w:rsidP="00C65F5F">
      <w:pPr>
        <w:pStyle w:val="Akapitzlist"/>
        <w:numPr>
          <w:ilvl w:val="0"/>
          <w:numId w:val="50"/>
        </w:numPr>
        <w:tabs>
          <w:tab w:val="left" w:pos="8908"/>
        </w:tabs>
        <w:jc w:val="both"/>
        <w:rPr>
          <w:sz w:val="22"/>
          <w:szCs w:val="22"/>
          <w:lang w:eastAsia="ar-SA"/>
        </w:rPr>
      </w:pPr>
      <w:r w:rsidRPr="00433BAD">
        <w:rPr>
          <w:rFonts w:asciiTheme="minorHAnsi" w:hAnsiTheme="minorHAnsi" w:cstheme="minorHAnsi"/>
          <w:sz w:val="22"/>
          <w:szCs w:val="22"/>
        </w:rPr>
        <w:t xml:space="preserve">Warunek dotyczący uprawnień do prowadzenia określonej działalności gospodarczej lub zawodowej, o </w:t>
      </w:r>
      <w:r w:rsidRPr="00433BAD">
        <w:rPr>
          <w:sz w:val="22"/>
          <w:szCs w:val="22"/>
        </w:rPr>
        <w:t>którym mowa w art. 112 ust. 2 pkt 2, jest spełniony, jeżeli co najmniej jeden z wykonawców wspólnie ubiegających się o udzielenie zamówienia posiada uprawnienia do prowadzenia określonej działalności gospodarczej lub zawodowej i zrealizuje dostawy, do których realizacji te uprawnienia są wymagane – zgodnie z a</w:t>
      </w:r>
      <w:r w:rsidRPr="00433BAD">
        <w:rPr>
          <w:sz w:val="22"/>
          <w:szCs w:val="22"/>
          <w:lang w:eastAsia="ar-SA"/>
        </w:rPr>
        <w:t xml:space="preserve">rt. 117 ust. 2. </w:t>
      </w:r>
    </w:p>
    <w:p w14:paraId="2B25D0AD" w14:textId="77777777" w:rsidR="00A6109D" w:rsidRPr="00433BAD" w:rsidRDefault="00A6109D" w:rsidP="00C65F5F">
      <w:pPr>
        <w:pStyle w:val="Akapitzlist"/>
        <w:numPr>
          <w:ilvl w:val="0"/>
          <w:numId w:val="50"/>
        </w:numPr>
        <w:tabs>
          <w:tab w:val="left" w:pos="8908"/>
        </w:tabs>
        <w:jc w:val="both"/>
        <w:rPr>
          <w:sz w:val="22"/>
          <w:szCs w:val="22"/>
          <w:lang w:eastAsia="ar-SA"/>
        </w:rPr>
      </w:pPr>
      <w:r w:rsidRPr="00433BAD">
        <w:rPr>
          <w:sz w:val="22"/>
          <w:szCs w:val="22"/>
        </w:rPr>
        <w:t>W przypadku, o którym mowa w pkt. 2, Wykonawcy wspólnie ubiegający się o udzielenie zamówienia dołączają odpowiednio do wniosku o dopuszczenie do udziału w postępowaniu albo do oferty oświadczenie, z którego wynika, które dostawy wykonają poszczególni Wykonawcy.</w:t>
      </w:r>
    </w:p>
    <w:p w14:paraId="64C356C2" w14:textId="77777777" w:rsidR="00A6109D" w:rsidRPr="00433BAD" w:rsidRDefault="00A6109D" w:rsidP="00A6109D">
      <w:pPr>
        <w:tabs>
          <w:tab w:val="left" w:pos="8908"/>
        </w:tabs>
        <w:jc w:val="both"/>
        <w:rPr>
          <w:rFonts w:cs="Times New Roman"/>
          <w:b/>
          <w:bCs/>
          <w:sz w:val="22"/>
          <w:szCs w:val="22"/>
          <w:lang w:eastAsia="ar-SA"/>
        </w:rPr>
      </w:pPr>
    </w:p>
    <w:p w14:paraId="6B636AA0" w14:textId="6A00CA25" w:rsidR="00171316" w:rsidRPr="00433BAD" w:rsidRDefault="00171316" w:rsidP="00171316">
      <w:pPr>
        <w:tabs>
          <w:tab w:val="left" w:pos="851"/>
        </w:tabs>
        <w:spacing w:line="276" w:lineRule="auto"/>
        <w:jc w:val="both"/>
        <w:rPr>
          <w:rFonts w:eastAsia="Times New Roman" w:cs="Times New Roman"/>
          <w:b/>
          <w:bCs/>
          <w:sz w:val="22"/>
          <w:szCs w:val="22"/>
          <w:u w:val="single"/>
        </w:rPr>
      </w:pPr>
      <w:r w:rsidRPr="00433BAD">
        <w:rPr>
          <w:rFonts w:cs="Times New Roman"/>
          <w:b/>
          <w:bCs/>
          <w:sz w:val="22"/>
          <w:szCs w:val="22"/>
          <w:u w:val="single"/>
        </w:rPr>
        <w:t xml:space="preserve">IX. WYKAZ  PODMIOTOWYCH ŚRODKÓW DOWODOWYCH </w:t>
      </w:r>
      <w:r w:rsidRPr="00433BAD">
        <w:rPr>
          <w:rFonts w:eastAsia="Times New Roman" w:cs="Times New Roman"/>
          <w:b/>
          <w:bCs/>
          <w:sz w:val="22"/>
          <w:szCs w:val="22"/>
        </w:rPr>
        <w:t xml:space="preserve">oraz innych dokumentów lub oświadczeń </w:t>
      </w:r>
      <w:r w:rsidRPr="00433BAD">
        <w:rPr>
          <w:rFonts w:eastAsia="Times New Roman" w:cs="Times New Roman"/>
          <w:b/>
          <w:bCs/>
          <w:sz w:val="22"/>
          <w:szCs w:val="22"/>
          <w:u w:val="single"/>
        </w:rPr>
        <w:t>SKŁADANYCH NA WEZWANIE ZAMAWIAJĄCEGO</w:t>
      </w:r>
      <w:r w:rsidRPr="00433BAD">
        <w:rPr>
          <w:rFonts w:eastAsia="Times New Roman" w:cs="Times New Roman"/>
          <w:b/>
          <w:bCs/>
          <w:sz w:val="22"/>
          <w:szCs w:val="22"/>
        </w:rPr>
        <w:t xml:space="preserve"> PRZEZ WYKONAWCĘ, KTÓREGO OFERTA ZOSTANIE NAJWYŻEJ OCENIONA:</w:t>
      </w:r>
    </w:p>
    <w:p w14:paraId="5FFE792E" w14:textId="77777777" w:rsidR="00171316" w:rsidRPr="00433BAD" w:rsidRDefault="00171316" w:rsidP="00171316">
      <w:pPr>
        <w:tabs>
          <w:tab w:val="left" w:pos="851"/>
        </w:tabs>
        <w:spacing w:line="276" w:lineRule="auto"/>
        <w:jc w:val="both"/>
        <w:rPr>
          <w:rFonts w:eastAsia="Times New Roman" w:cs="Times New Roman"/>
          <w:b/>
          <w:bCs/>
          <w:sz w:val="22"/>
          <w:szCs w:val="22"/>
        </w:rPr>
      </w:pPr>
    </w:p>
    <w:p w14:paraId="407BB9B2" w14:textId="771A55BB" w:rsidR="00171316" w:rsidRPr="00433BAD" w:rsidRDefault="00D445A6" w:rsidP="00C65F5F">
      <w:pPr>
        <w:pStyle w:val="Akapitzlist"/>
        <w:numPr>
          <w:ilvl w:val="0"/>
          <w:numId w:val="56"/>
        </w:numPr>
        <w:autoSpaceDE w:val="0"/>
        <w:autoSpaceDN w:val="0"/>
        <w:adjustRightInd w:val="0"/>
        <w:spacing w:line="276" w:lineRule="auto"/>
        <w:jc w:val="both"/>
        <w:rPr>
          <w:b/>
          <w:snapToGrid w:val="0"/>
          <w:sz w:val="22"/>
          <w:szCs w:val="22"/>
        </w:rPr>
      </w:pPr>
      <w:r w:rsidRPr="00433BAD">
        <w:rPr>
          <w:b/>
          <w:snapToGrid w:val="0"/>
          <w:sz w:val="22"/>
          <w:szCs w:val="22"/>
        </w:rPr>
        <w:t xml:space="preserve">W celu potwierdzenia braku podstaw wykluczenia Wykonawcy z udziału w postępowaniu o udzielenie zamówienia publicznego, zwanego dalej „postępowaniem”, Zamawiający na podstawie art. 126 ustawy </w:t>
      </w:r>
      <w:proofErr w:type="spellStart"/>
      <w:r w:rsidRPr="00433BAD">
        <w:rPr>
          <w:b/>
          <w:snapToGrid w:val="0"/>
          <w:sz w:val="22"/>
          <w:szCs w:val="22"/>
        </w:rPr>
        <w:t>Pzp</w:t>
      </w:r>
      <w:proofErr w:type="spellEnd"/>
      <w:r w:rsidRPr="00433BAD">
        <w:rPr>
          <w:b/>
          <w:snapToGrid w:val="0"/>
          <w:sz w:val="22"/>
          <w:szCs w:val="22"/>
        </w:rPr>
        <w:t xml:space="preserve">  żąda następujących podmiotowych środków dowodowych:</w:t>
      </w:r>
    </w:p>
    <w:p w14:paraId="4857D454" w14:textId="7DE84E95" w:rsidR="00D445A6" w:rsidRPr="00433BAD" w:rsidRDefault="00D445A6" w:rsidP="00D445A6">
      <w:pPr>
        <w:autoSpaceDE w:val="0"/>
        <w:autoSpaceDN w:val="0"/>
        <w:adjustRightInd w:val="0"/>
        <w:spacing w:line="276" w:lineRule="auto"/>
        <w:jc w:val="both"/>
        <w:rPr>
          <w:b/>
          <w:snapToGrid w:val="0"/>
          <w:sz w:val="22"/>
          <w:szCs w:val="22"/>
        </w:rPr>
      </w:pPr>
      <w:r w:rsidRPr="00433BAD">
        <w:rPr>
          <w:b/>
          <w:snapToGrid w:val="0"/>
          <w:sz w:val="22"/>
          <w:szCs w:val="22"/>
        </w:rPr>
        <w:t>1)</w:t>
      </w:r>
      <w:r w:rsidRPr="00433BAD">
        <w:rPr>
          <w:b/>
          <w:snapToGrid w:val="0"/>
          <w:sz w:val="22"/>
          <w:szCs w:val="22"/>
        </w:rPr>
        <w:tab/>
        <w:t>Zamawiający wezwie Wykonawcę, którego oferta zostanie najwyżej oceniona do złożenia w terminie nie krótszym niż 10 dni, aktualnych na dzień złożenia podmiotowych środków dowodowych:</w:t>
      </w:r>
    </w:p>
    <w:p w14:paraId="1A168A5B" w14:textId="77777777" w:rsidR="00D445A6" w:rsidRPr="00433BAD" w:rsidRDefault="00171316" w:rsidP="000D74AF">
      <w:pPr>
        <w:pStyle w:val="Akapitzlist"/>
        <w:numPr>
          <w:ilvl w:val="1"/>
          <w:numId w:val="16"/>
        </w:numPr>
        <w:tabs>
          <w:tab w:val="left" w:pos="284"/>
        </w:tabs>
        <w:autoSpaceDE w:val="0"/>
        <w:autoSpaceDN w:val="0"/>
        <w:adjustRightInd w:val="0"/>
        <w:spacing w:line="276" w:lineRule="auto"/>
        <w:ind w:left="284" w:hanging="284"/>
        <w:jc w:val="both"/>
        <w:rPr>
          <w:b/>
          <w:color w:val="000000"/>
          <w:sz w:val="22"/>
          <w:szCs w:val="22"/>
        </w:rPr>
      </w:pPr>
      <w:r w:rsidRPr="00433BAD">
        <w:rPr>
          <w:b/>
          <w:bCs/>
          <w:sz w:val="22"/>
          <w:szCs w:val="22"/>
        </w:rPr>
        <w:t xml:space="preserve">OŚWIADCZENIE, o którym mowa w art. 125 ust. 1 ustawy </w:t>
      </w:r>
      <w:proofErr w:type="spellStart"/>
      <w:r w:rsidRPr="00433BAD">
        <w:rPr>
          <w:b/>
          <w:bCs/>
          <w:sz w:val="22"/>
          <w:szCs w:val="22"/>
        </w:rPr>
        <w:t>Pzp</w:t>
      </w:r>
      <w:proofErr w:type="spellEnd"/>
      <w:r w:rsidRPr="00433BAD">
        <w:rPr>
          <w:b/>
          <w:bCs/>
          <w:sz w:val="22"/>
          <w:szCs w:val="22"/>
        </w:rPr>
        <w:t xml:space="preserve"> (JEDZ) </w:t>
      </w:r>
      <w:r w:rsidRPr="00433BAD">
        <w:rPr>
          <w:sz w:val="22"/>
          <w:szCs w:val="22"/>
        </w:rPr>
        <w:t>- oświadczenie o niepodleganiu wykluczeniu, spełnianiu warunków udziału w postępowaniu, w zakresie wskazanym przez Zamawiającego</w:t>
      </w:r>
      <w:r w:rsidR="00D445A6" w:rsidRPr="00433BAD">
        <w:rPr>
          <w:sz w:val="22"/>
          <w:szCs w:val="22"/>
        </w:rPr>
        <w:t xml:space="preserve"> – </w:t>
      </w:r>
      <w:r w:rsidR="00D445A6" w:rsidRPr="00433BAD">
        <w:rPr>
          <w:b/>
          <w:sz w:val="22"/>
          <w:szCs w:val="22"/>
        </w:rPr>
        <w:t>Załącznik nr 3.</w:t>
      </w:r>
    </w:p>
    <w:p w14:paraId="658FAF4A" w14:textId="7405B5A6" w:rsidR="00171316" w:rsidRPr="00433BAD" w:rsidRDefault="00171316" w:rsidP="00D445A6">
      <w:pPr>
        <w:pStyle w:val="Akapitzlist"/>
        <w:tabs>
          <w:tab w:val="left" w:pos="284"/>
        </w:tabs>
        <w:autoSpaceDE w:val="0"/>
        <w:autoSpaceDN w:val="0"/>
        <w:adjustRightInd w:val="0"/>
        <w:spacing w:line="276" w:lineRule="auto"/>
        <w:ind w:left="284"/>
        <w:jc w:val="both"/>
        <w:rPr>
          <w:color w:val="000000"/>
          <w:sz w:val="22"/>
          <w:szCs w:val="22"/>
        </w:rPr>
      </w:pPr>
      <w:r w:rsidRPr="00433BAD">
        <w:rPr>
          <w:sz w:val="22"/>
          <w:szCs w:val="22"/>
        </w:rPr>
        <w:t xml:space="preserve"> </w:t>
      </w:r>
      <w:r w:rsidRPr="00433BAD">
        <w:rPr>
          <w:b/>
          <w:bCs/>
          <w:sz w:val="22"/>
          <w:szCs w:val="22"/>
        </w:rPr>
        <w:t>Oświadczenie</w:t>
      </w:r>
      <w:r w:rsidRPr="00433BAD">
        <w:rPr>
          <w:color w:val="000000"/>
          <w:sz w:val="22"/>
          <w:szCs w:val="22"/>
        </w:rPr>
        <w:t>,</w:t>
      </w:r>
      <w:r w:rsidRPr="00433BAD">
        <w:rPr>
          <w:b/>
          <w:bCs/>
          <w:color w:val="000000"/>
          <w:sz w:val="22"/>
          <w:szCs w:val="22"/>
        </w:rPr>
        <w:t xml:space="preserve"> składa się na formularzu jednolitego europejskiego </w:t>
      </w:r>
      <w:r w:rsidRPr="00433BAD">
        <w:rPr>
          <w:color w:val="000000"/>
          <w:sz w:val="22"/>
          <w:szCs w:val="22"/>
        </w:rPr>
        <w:t>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w:t>
      </w:r>
    </w:p>
    <w:p w14:paraId="54448A9D" w14:textId="77777777" w:rsidR="00171316" w:rsidRPr="00433BAD" w:rsidRDefault="00171316" w:rsidP="00C65F5F">
      <w:pPr>
        <w:pStyle w:val="Akapitzlist"/>
        <w:numPr>
          <w:ilvl w:val="1"/>
          <w:numId w:val="18"/>
        </w:numPr>
        <w:autoSpaceDE w:val="0"/>
        <w:autoSpaceDN w:val="0"/>
        <w:adjustRightInd w:val="0"/>
        <w:spacing w:line="276" w:lineRule="auto"/>
        <w:ind w:left="426" w:hanging="426"/>
        <w:jc w:val="both"/>
        <w:rPr>
          <w:color w:val="FF0000"/>
          <w:sz w:val="22"/>
          <w:szCs w:val="22"/>
        </w:rPr>
      </w:pPr>
      <w:r w:rsidRPr="00433BAD">
        <w:rPr>
          <w:color w:val="000000"/>
          <w:sz w:val="22"/>
          <w:szCs w:val="22"/>
        </w:rPr>
        <w:lastRenderedPageBreak/>
        <w:t>JEDZ składa Wykonawca pod rygorem nieważności w formie elektronicznej. Powyższe oznacza, że JEDZ powinien mieć postać elektroniczną oraz zostać opatrzony kwalifikowanym podpisem elektronicznym p</w:t>
      </w:r>
      <w:r w:rsidRPr="00433BAD">
        <w:rPr>
          <w:sz w:val="22"/>
          <w:szCs w:val="22"/>
        </w:rPr>
        <w:t xml:space="preserve">rzez osoby należycie umocowane do złożenia tego oświadczenia; </w:t>
      </w:r>
    </w:p>
    <w:p w14:paraId="648695FB" w14:textId="77777777" w:rsidR="00171316" w:rsidRPr="00433BAD" w:rsidRDefault="00171316" w:rsidP="00C65F5F">
      <w:pPr>
        <w:pStyle w:val="Akapitzlist"/>
        <w:numPr>
          <w:ilvl w:val="1"/>
          <w:numId w:val="18"/>
        </w:numPr>
        <w:autoSpaceDE w:val="0"/>
        <w:autoSpaceDN w:val="0"/>
        <w:adjustRightInd w:val="0"/>
        <w:spacing w:line="276" w:lineRule="auto"/>
        <w:ind w:left="426" w:hanging="426"/>
        <w:jc w:val="both"/>
        <w:rPr>
          <w:color w:val="000000"/>
          <w:sz w:val="22"/>
          <w:szCs w:val="22"/>
        </w:rPr>
      </w:pPr>
      <w:r w:rsidRPr="00433BAD">
        <w:rPr>
          <w:b/>
          <w:color w:val="000000"/>
          <w:sz w:val="22"/>
          <w:szCs w:val="22"/>
        </w:rPr>
        <w:t>W przypadku wspólnego ubiegania się o zamówienie</w:t>
      </w:r>
      <w:r w:rsidRPr="00433BAD">
        <w:rPr>
          <w:color w:val="000000"/>
          <w:sz w:val="22"/>
          <w:szCs w:val="22"/>
        </w:rPr>
        <w:t xml:space="preserve"> przez Wykonawców, oświadczenie, o którym mowa w pkt 1.1, </w:t>
      </w:r>
      <w:r w:rsidRPr="00433BAD">
        <w:rPr>
          <w:b/>
          <w:color w:val="000000"/>
          <w:sz w:val="22"/>
          <w:szCs w:val="22"/>
        </w:rPr>
        <w:t>składa każdy z Wykonawców.</w:t>
      </w:r>
      <w:r w:rsidRPr="00433BAD">
        <w:rPr>
          <w:color w:val="000000"/>
          <w:sz w:val="22"/>
          <w:szCs w:val="22"/>
        </w:rPr>
        <w:t xml:space="preserve"> Oświadczenia te potwierdzają brak podstaw wykluczenia oraz spełnianie warunków udziału w postępowaniu w zakresie, w jakim każdy z Wykonawców wykazuje spełnianie warunków udziału w postępowaniu. </w:t>
      </w:r>
    </w:p>
    <w:p w14:paraId="1A349C12" w14:textId="77777777" w:rsidR="00171316" w:rsidRPr="00433BAD" w:rsidRDefault="00171316" w:rsidP="00171316">
      <w:pPr>
        <w:autoSpaceDE w:val="0"/>
        <w:autoSpaceDN w:val="0"/>
        <w:adjustRightInd w:val="0"/>
        <w:spacing w:line="276" w:lineRule="auto"/>
        <w:jc w:val="both"/>
        <w:rPr>
          <w:rFonts w:cs="Times New Roman"/>
          <w:color w:val="000000"/>
          <w:sz w:val="22"/>
          <w:szCs w:val="22"/>
        </w:rPr>
      </w:pPr>
      <w:r w:rsidRPr="00433BAD">
        <w:rPr>
          <w:rFonts w:cs="Times New Roman"/>
          <w:b/>
          <w:bCs/>
          <w:i/>
          <w:iCs/>
          <w:color w:val="000000"/>
          <w:sz w:val="22"/>
          <w:szCs w:val="22"/>
        </w:rPr>
        <w:t>FORMA JEDZ</w:t>
      </w:r>
    </w:p>
    <w:p w14:paraId="6F5428DE" w14:textId="77777777" w:rsidR="00171316" w:rsidRPr="00433BAD" w:rsidRDefault="00171316" w:rsidP="00C65F5F">
      <w:pPr>
        <w:pStyle w:val="Akapitzlist"/>
        <w:numPr>
          <w:ilvl w:val="1"/>
          <w:numId w:val="18"/>
        </w:numPr>
        <w:autoSpaceDE w:val="0"/>
        <w:autoSpaceDN w:val="0"/>
        <w:adjustRightInd w:val="0"/>
        <w:spacing w:line="276" w:lineRule="auto"/>
        <w:ind w:left="567" w:hanging="567"/>
        <w:jc w:val="both"/>
        <w:rPr>
          <w:color w:val="000000"/>
          <w:sz w:val="22"/>
          <w:szCs w:val="22"/>
        </w:rPr>
      </w:pPr>
      <w:r w:rsidRPr="00433BAD">
        <w:rPr>
          <w:i/>
          <w:iCs/>
          <w:color w:val="000000"/>
          <w:sz w:val="22"/>
          <w:szCs w:val="22"/>
        </w:rPr>
        <w:t>Zamawiający dopuszcza w szczególności następujący format przesyłanych danych: .pdf, .</w:t>
      </w:r>
      <w:proofErr w:type="spellStart"/>
      <w:r w:rsidRPr="00433BAD">
        <w:rPr>
          <w:i/>
          <w:iCs/>
          <w:color w:val="000000"/>
          <w:sz w:val="22"/>
          <w:szCs w:val="22"/>
        </w:rPr>
        <w:t>doc</w:t>
      </w:r>
      <w:proofErr w:type="spellEnd"/>
      <w:r w:rsidRPr="00433BAD">
        <w:rPr>
          <w:i/>
          <w:iCs/>
          <w:color w:val="000000"/>
          <w:sz w:val="22"/>
          <w:szCs w:val="22"/>
        </w:rPr>
        <w:t>, .</w:t>
      </w:r>
      <w:proofErr w:type="spellStart"/>
      <w:r w:rsidRPr="00433BAD">
        <w:rPr>
          <w:i/>
          <w:iCs/>
          <w:color w:val="000000"/>
          <w:sz w:val="22"/>
          <w:szCs w:val="22"/>
        </w:rPr>
        <w:t>docx</w:t>
      </w:r>
      <w:proofErr w:type="spellEnd"/>
      <w:r w:rsidRPr="00433BAD">
        <w:rPr>
          <w:i/>
          <w:iCs/>
          <w:color w:val="000000"/>
          <w:sz w:val="22"/>
          <w:szCs w:val="22"/>
        </w:rPr>
        <w:t>, .rtf, .odt.1.</w:t>
      </w:r>
    </w:p>
    <w:p w14:paraId="0AB0ADAF" w14:textId="77777777" w:rsidR="00171316" w:rsidRPr="00433BAD" w:rsidRDefault="00171316" w:rsidP="00C65F5F">
      <w:pPr>
        <w:pStyle w:val="Akapitzlist"/>
        <w:numPr>
          <w:ilvl w:val="1"/>
          <w:numId w:val="18"/>
        </w:numPr>
        <w:autoSpaceDE w:val="0"/>
        <w:autoSpaceDN w:val="0"/>
        <w:adjustRightInd w:val="0"/>
        <w:spacing w:line="276" w:lineRule="auto"/>
        <w:ind w:left="567" w:hanging="567"/>
        <w:jc w:val="both"/>
        <w:rPr>
          <w:color w:val="000000"/>
          <w:sz w:val="22"/>
          <w:szCs w:val="22"/>
        </w:rPr>
      </w:pPr>
      <w:r w:rsidRPr="00433BAD">
        <w:rPr>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3703CEBE" w14:textId="77777777" w:rsidR="00171316" w:rsidRPr="00433BAD" w:rsidRDefault="00171316" w:rsidP="00C65F5F">
      <w:pPr>
        <w:pStyle w:val="Akapitzlist"/>
        <w:numPr>
          <w:ilvl w:val="1"/>
          <w:numId w:val="18"/>
        </w:numPr>
        <w:autoSpaceDE w:val="0"/>
        <w:autoSpaceDN w:val="0"/>
        <w:adjustRightInd w:val="0"/>
        <w:spacing w:line="276" w:lineRule="auto"/>
        <w:ind w:left="567" w:hanging="567"/>
        <w:jc w:val="both"/>
        <w:rPr>
          <w:color w:val="000000"/>
          <w:sz w:val="22"/>
          <w:szCs w:val="22"/>
        </w:rPr>
      </w:pPr>
      <w:r w:rsidRPr="00433BAD">
        <w:rPr>
          <w:i/>
          <w:iCs/>
          <w:color w:val="000000"/>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14:paraId="281F2365" w14:textId="77777777" w:rsidR="00171316" w:rsidRPr="00433BAD" w:rsidRDefault="00171316" w:rsidP="00171316">
      <w:pPr>
        <w:autoSpaceDE w:val="0"/>
        <w:autoSpaceDN w:val="0"/>
        <w:adjustRightInd w:val="0"/>
        <w:spacing w:line="276" w:lineRule="auto"/>
        <w:ind w:left="567" w:hanging="567"/>
        <w:rPr>
          <w:rFonts w:cs="Times New Roman"/>
          <w:color w:val="000000"/>
          <w:sz w:val="22"/>
          <w:szCs w:val="22"/>
        </w:rPr>
      </w:pPr>
      <w:r w:rsidRPr="00433BAD">
        <w:rPr>
          <w:rFonts w:cs="Times New Roman"/>
          <w:i/>
          <w:iCs/>
          <w:color w:val="000000"/>
          <w:sz w:val="22"/>
          <w:szCs w:val="22"/>
        </w:rPr>
        <w:t xml:space="preserve"> </w:t>
      </w:r>
      <w:r w:rsidRPr="00433BAD">
        <w:rPr>
          <w:rFonts w:cs="Times New Roman"/>
          <w:b/>
          <w:bCs/>
          <w:i/>
          <w:iCs/>
          <w:color w:val="000000"/>
          <w:sz w:val="22"/>
          <w:szCs w:val="22"/>
        </w:rPr>
        <w:t xml:space="preserve">SPOSÓB WYPEŁNIANIA JEDZ </w:t>
      </w:r>
    </w:p>
    <w:p w14:paraId="4D9DA166" w14:textId="77777777" w:rsidR="00171316" w:rsidRPr="00433BAD" w:rsidRDefault="00171316" w:rsidP="00C65F5F">
      <w:pPr>
        <w:pStyle w:val="Akapitzlist"/>
        <w:numPr>
          <w:ilvl w:val="1"/>
          <w:numId w:val="18"/>
        </w:numPr>
        <w:autoSpaceDE w:val="0"/>
        <w:autoSpaceDN w:val="0"/>
        <w:adjustRightInd w:val="0"/>
        <w:spacing w:line="276" w:lineRule="auto"/>
        <w:ind w:left="567" w:hanging="567"/>
        <w:jc w:val="both"/>
        <w:rPr>
          <w:color w:val="000000"/>
          <w:sz w:val="22"/>
          <w:szCs w:val="22"/>
        </w:rPr>
      </w:pPr>
      <w:r w:rsidRPr="00433BAD">
        <w:rPr>
          <w:i/>
          <w:iCs/>
          <w:color w:val="000000"/>
          <w:sz w:val="22"/>
          <w:szCs w:val="22"/>
        </w:rPr>
        <w:t>Wykonawca może złożyć JEDZ korzystając z zamieszczonego na stronie internetowej Zamawiającego formularza JEDZ (ESPD) w formacie XML który należy wypełnić przy wykorzystaniu systemu dostępowego zamieszczonego na stronie internetowej: https://espd.uzp.gov.pl/</w:t>
      </w:r>
    </w:p>
    <w:p w14:paraId="33459960" w14:textId="77777777" w:rsidR="00171316" w:rsidRPr="00433BAD" w:rsidRDefault="00171316" w:rsidP="00C65F5F">
      <w:pPr>
        <w:pStyle w:val="Akapitzlist"/>
        <w:numPr>
          <w:ilvl w:val="1"/>
          <w:numId w:val="18"/>
        </w:numPr>
        <w:autoSpaceDE w:val="0"/>
        <w:autoSpaceDN w:val="0"/>
        <w:adjustRightInd w:val="0"/>
        <w:spacing w:line="276" w:lineRule="auto"/>
        <w:ind w:left="567" w:hanging="567"/>
        <w:jc w:val="both"/>
        <w:rPr>
          <w:color w:val="000000"/>
          <w:sz w:val="22"/>
          <w:szCs w:val="22"/>
        </w:rPr>
      </w:pPr>
      <w:r w:rsidRPr="00433BAD">
        <w:rPr>
          <w:i/>
          <w:iCs/>
          <w:color w:val="000000"/>
          <w:sz w:val="22"/>
          <w:szCs w:val="22"/>
        </w:rPr>
        <w:t xml:space="preserve">Czynności jakie muszą zostać wykonane w celu wypełnienia JEDZ (ESPD) </w:t>
      </w:r>
    </w:p>
    <w:p w14:paraId="1019D11E" w14:textId="77777777" w:rsidR="00171316" w:rsidRPr="00433BAD" w:rsidRDefault="00171316" w:rsidP="00C65F5F">
      <w:pPr>
        <w:pStyle w:val="Akapitzlist"/>
        <w:numPr>
          <w:ilvl w:val="2"/>
          <w:numId w:val="18"/>
        </w:numPr>
        <w:autoSpaceDE w:val="0"/>
        <w:autoSpaceDN w:val="0"/>
        <w:adjustRightInd w:val="0"/>
        <w:spacing w:line="276" w:lineRule="auto"/>
        <w:jc w:val="both"/>
        <w:rPr>
          <w:i/>
          <w:iCs/>
          <w:color w:val="000000"/>
          <w:sz w:val="22"/>
          <w:szCs w:val="22"/>
        </w:rPr>
      </w:pPr>
      <w:r w:rsidRPr="00433BAD">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49782C30" w14:textId="77777777" w:rsidR="00171316" w:rsidRPr="00433BAD" w:rsidRDefault="00171316" w:rsidP="00C65F5F">
      <w:pPr>
        <w:pStyle w:val="Akapitzlist"/>
        <w:numPr>
          <w:ilvl w:val="2"/>
          <w:numId w:val="18"/>
        </w:numPr>
        <w:autoSpaceDE w:val="0"/>
        <w:autoSpaceDN w:val="0"/>
        <w:adjustRightInd w:val="0"/>
        <w:spacing w:line="276" w:lineRule="auto"/>
        <w:jc w:val="both"/>
        <w:rPr>
          <w:i/>
          <w:iCs/>
          <w:color w:val="000000"/>
          <w:sz w:val="22"/>
          <w:szCs w:val="22"/>
        </w:rPr>
      </w:pPr>
      <w:r w:rsidRPr="00433BAD">
        <w:rPr>
          <w:i/>
          <w:iCs/>
          <w:color w:val="000000"/>
          <w:sz w:val="22"/>
          <w:szCs w:val="22"/>
        </w:rPr>
        <w:t xml:space="preserve">korzystając z serwisu JEDZ tj. wchodząc na stronę UZP: </w:t>
      </w:r>
      <w:hyperlink r:id="rId16" w:history="1">
        <w:r w:rsidRPr="00433BAD">
          <w:rPr>
            <w:rStyle w:val="Hipercze"/>
            <w:i/>
            <w:iCs/>
            <w:sz w:val="22"/>
            <w:szCs w:val="22"/>
          </w:rPr>
          <w:t>http://espd.uzp.gov.pl</w:t>
        </w:r>
      </w:hyperlink>
    </w:p>
    <w:p w14:paraId="2244016F" w14:textId="77777777" w:rsidR="00171316" w:rsidRPr="00433BAD" w:rsidRDefault="00171316" w:rsidP="00C65F5F">
      <w:pPr>
        <w:pStyle w:val="Akapitzlist"/>
        <w:numPr>
          <w:ilvl w:val="2"/>
          <w:numId w:val="18"/>
        </w:numPr>
        <w:autoSpaceDE w:val="0"/>
        <w:autoSpaceDN w:val="0"/>
        <w:adjustRightInd w:val="0"/>
        <w:spacing w:line="276" w:lineRule="auto"/>
        <w:jc w:val="both"/>
        <w:rPr>
          <w:i/>
          <w:iCs/>
          <w:color w:val="000000"/>
          <w:sz w:val="22"/>
          <w:szCs w:val="22"/>
        </w:rPr>
      </w:pPr>
      <w:r w:rsidRPr="00433BAD">
        <w:rPr>
          <w:i/>
          <w:iCs/>
          <w:color w:val="000000"/>
          <w:sz w:val="22"/>
          <w:szCs w:val="22"/>
        </w:rPr>
        <w:t>należy dokonać załadowania pliku i można rozpocząć wypełnianie dokumentu w wersji elektronicznej.</w:t>
      </w:r>
    </w:p>
    <w:p w14:paraId="25F7CA8E" w14:textId="77777777" w:rsidR="00171316" w:rsidRPr="00433BAD" w:rsidRDefault="00171316" w:rsidP="00C65F5F">
      <w:pPr>
        <w:pStyle w:val="Akapitzlist"/>
        <w:numPr>
          <w:ilvl w:val="2"/>
          <w:numId w:val="18"/>
        </w:numPr>
        <w:autoSpaceDE w:val="0"/>
        <w:autoSpaceDN w:val="0"/>
        <w:adjustRightInd w:val="0"/>
        <w:spacing w:line="276" w:lineRule="auto"/>
        <w:jc w:val="both"/>
        <w:rPr>
          <w:i/>
          <w:iCs/>
          <w:color w:val="000000"/>
          <w:sz w:val="22"/>
          <w:szCs w:val="22"/>
        </w:rPr>
      </w:pPr>
      <w:r w:rsidRPr="00433BAD">
        <w:rPr>
          <w:i/>
          <w:iCs/>
          <w:color w:val="000000"/>
          <w:sz w:val="22"/>
          <w:szCs w:val="22"/>
        </w:rPr>
        <w:t>wybrać odpowiednią wersję językową (</w:t>
      </w:r>
      <w:proofErr w:type="spellStart"/>
      <w:r w:rsidRPr="00433BAD">
        <w:rPr>
          <w:i/>
          <w:iCs/>
          <w:color w:val="000000"/>
          <w:sz w:val="22"/>
          <w:szCs w:val="22"/>
        </w:rPr>
        <w:t>pl</w:t>
      </w:r>
      <w:proofErr w:type="spellEnd"/>
      <w:r w:rsidRPr="00433BAD">
        <w:rPr>
          <w:i/>
          <w:iCs/>
          <w:color w:val="000000"/>
          <w:sz w:val="22"/>
          <w:szCs w:val="22"/>
        </w:rPr>
        <w:t xml:space="preserve"> - Polski). </w:t>
      </w:r>
    </w:p>
    <w:p w14:paraId="2E226B26" w14:textId="77777777" w:rsidR="00171316" w:rsidRPr="00433BAD" w:rsidRDefault="00171316" w:rsidP="00C65F5F">
      <w:pPr>
        <w:pStyle w:val="Akapitzlist"/>
        <w:numPr>
          <w:ilvl w:val="2"/>
          <w:numId w:val="18"/>
        </w:numPr>
        <w:autoSpaceDE w:val="0"/>
        <w:autoSpaceDN w:val="0"/>
        <w:adjustRightInd w:val="0"/>
        <w:spacing w:line="276" w:lineRule="auto"/>
        <w:jc w:val="both"/>
        <w:rPr>
          <w:i/>
          <w:iCs/>
          <w:color w:val="000000"/>
          <w:sz w:val="22"/>
          <w:szCs w:val="22"/>
        </w:rPr>
      </w:pPr>
      <w:r w:rsidRPr="00433BAD">
        <w:rPr>
          <w:i/>
          <w:iCs/>
          <w:color w:val="000000"/>
          <w:sz w:val="22"/>
          <w:szCs w:val="22"/>
        </w:rPr>
        <w:t xml:space="preserve">wybrać opcję „JESTEM WYKONAWCĄ”. </w:t>
      </w:r>
    </w:p>
    <w:p w14:paraId="7975682B" w14:textId="77777777" w:rsidR="00171316" w:rsidRPr="00433BAD" w:rsidRDefault="00171316" w:rsidP="00C65F5F">
      <w:pPr>
        <w:pStyle w:val="Akapitzlist"/>
        <w:numPr>
          <w:ilvl w:val="2"/>
          <w:numId w:val="18"/>
        </w:numPr>
        <w:autoSpaceDE w:val="0"/>
        <w:autoSpaceDN w:val="0"/>
        <w:adjustRightInd w:val="0"/>
        <w:spacing w:line="276" w:lineRule="auto"/>
        <w:jc w:val="both"/>
        <w:rPr>
          <w:i/>
          <w:iCs/>
          <w:color w:val="000000"/>
          <w:sz w:val="22"/>
          <w:szCs w:val="22"/>
        </w:rPr>
      </w:pPr>
      <w:r w:rsidRPr="00433BAD">
        <w:rPr>
          <w:i/>
          <w:iCs/>
          <w:color w:val="000000"/>
          <w:sz w:val="22"/>
          <w:szCs w:val="22"/>
        </w:rPr>
        <w:t xml:space="preserve">następnie Wykonawca musi zaznaczyć pole „Zaimportować ESPD”. </w:t>
      </w:r>
    </w:p>
    <w:p w14:paraId="282A31E2" w14:textId="77777777" w:rsidR="00171316" w:rsidRPr="00433BAD" w:rsidRDefault="00171316" w:rsidP="00C65F5F">
      <w:pPr>
        <w:pStyle w:val="Akapitzlist"/>
        <w:numPr>
          <w:ilvl w:val="2"/>
          <w:numId w:val="18"/>
        </w:numPr>
        <w:autoSpaceDE w:val="0"/>
        <w:autoSpaceDN w:val="0"/>
        <w:adjustRightInd w:val="0"/>
        <w:spacing w:line="276" w:lineRule="auto"/>
        <w:jc w:val="both"/>
        <w:rPr>
          <w:i/>
          <w:iCs/>
          <w:color w:val="000000"/>
          <w:sz w:val="22"/>
          <w:szCs w:val="22"/>
        </w:rPr>
      </w:pPr>
      <w:r w:rsidRPr="00433BAD">
        <w:rPr>
          <w:i/>
          <w:iCs/>
          <w:color w:val="000000"/>
          <w:sz w:val="22"/>
          <w:szCs w:val="22"/>
        </w:rPr>
        <w:t xml:space="preserve">Wykonawca musi „załadować dokument” poprzez wybór dokumentu zapisanego na dysku, o którym mowa powyżej. </w:t>
      </w:r>
    </w:p>
    <w:p w14:paraId="75C8731B" w14:textId="77777777" w:rsidR="00171316" w:rsidRPr="00433BAD" w:rsidRDefault="00171316" w:rsidP="00C65F5F">
      <w:pPr>
        <w:pStyle w:val="Akapitzlist"/>
        <w:numPr>
          <w:ilvl w:val="2"/>
          <w:numId w:val="18"/>
        </w:numPr>
        <w:autoSpaceDE w:val="0"/>
        <w:autoSpaceDN w:val="0"/>
        <w:adjustRightInd w:val="0"/>
        <w:spacing w:line="276" w:lineRule="auto"/>
        <w:jc w:val="both"/>
        <w:rPr>
          <w:i/>
          <w:iCs/>
          <w:color w:val="000000"/>
          <w:sz w:val="22"/>
          <w:szCs w:val="22"/>
        </w:rPr>
      </w:pPr>
      <w:r w:rsidRPr="00433BAD">
        <w:rPr>
          <w:i/>
          <w:iCs/>
          <w:color w:val="000000"/>
          <w:sz w:val="22"/>
          <w:szCs w:val="22"/>
        </w:rPr>
        <w:t xml:space="preserve">po dokonaniu powyższych czynności należy wcisnąć przycisk „DALEJ”. </w:t>
      </w:r>
    </w:p>
    <w:p w14:paraId="25F4C201" w14:textId="77777777" w:rsidR="00171316" w:rsidRPr="00433BAD" w:rsidRDefault="00171316" w:rsidP="00C65F5F">
      <w:pPr>
        <w:pStyle w:val="Akapitzlist"/>
        <w:numPr>
          <w:ilvl w:val="2"/>
          <w:numId w:val="18"/>
        </w:numPr>
        <w:autoSpaceDE w:val="0"/>
        <w:autoSpaceDN w:val="0"/>
        <w:adjustRightInd w:val="0"/>
        <w:spacing w:line="276" w:lineRule="auto"/>
        <w:jc w:val="both"/>
        <w:rPr>
          <w:i/>
          <w:iCs/>
          <w:color w:val="000000"/>
          <w:sz w:val="22"/>
          <w:szCs w:val="22"/>
        </w:rPr>
      </w:pPr>
      <w:r w:rsidRPr="00433BAD">
        <w:rPr>
          <w:i/>
          <w:iCs/>
          <w:color w:val="000000"/>
          <w:sz w:val="22"/>
          <w:szCs w:val="22"/>
        </w:rPr>
        <w:t>wypełnić formularz, zapisać na dysku wypełniony formularz, dalej postępować zgodnie z wytycznymi zawartymi w instrukcji.</w:t>
      </w:r>
    </w:p>
    <w:p w14:paraId="39C3691F" w14:textId="77777777" w:rsidR="00171316" w:rsidRPr="00433BAD" w:rsidRDefault="00171316" w:rsidP="00C65F5F">
      <w:pPr>
        <w:pStyle w:val="Akapitzlist"/>
        <w:numPr>
          <w:ilvl w:val="1"/>
          <w:numId w:val="18"/>
        </w:numPr>
        <w:autoSpaceDE w:val="0"/>
        <w:autoSpaceDN w:val="0"/>
        <w:adjustRightInd w:val="0"/>
        <w:spacing w:line="276" w:lineRule="auto"/>
        <w:jc w:val="both"/>
        <w:rPr>
          <w:i/>
          <w:iCs/>
          <w:color w:val="000000"/>
          <w:sz w:val="22"/>
          <w:szCs w:val="22"/>
        </w:rPr>
      </w:pPr>
      <w:r w:rsidRPr="00433BAD">
        <w:rPr>
          <w:i/>
          <w:iCs/>
          <w:color w:val="000000"/>
          <w:sz w:val="22"/>
          <w:szCs w:val="22"/>
        </w:rPr>
        <w:t xml:space="preserve">Przy wypełnianiu formularza JEDZ (ESPD) Wykonawcy mogą skorzystać z instrukcji jego wypełniania zamieszczonej na stronie internetowej Urzędu Zamówień Publicznych pod adresem: </w:t>
      </w:r>
    </w:p>
    <w:p w14:paraId="18A48C0D" w14:textId="77777777" w:rsidR="00171316" w:rsidRPr="00433BAD" w:rsidRDefault="0005676D" w:rsidP="00171316">
      <w:pPr>
        <w:tabs>
          <w:tab w:val="left" w:pos="284"/>
        </w:tabs>
        <w:spacing w:line="276" w:lineRule="auto"/>
        <w:jc w:val="both"/>
      </w:pPr>
      <w:hyperlink r:id="rId17" w:history="1">
        <w:r w:rsidR="00171316" w:rsidRPr="00433BAD">
          <w:rPr>
            <w:rStyle w:val="Hipercze"/>
            <w:rFonts w:cstheme="minorBidi"/>
          </w:rPr>
          <w:t>https://www.gov.pl/web/uzp/jednolity-europejski-dokument-zamowienia</w:t>
        </w:r>
      </w:hyperlink>
      <w:r w:rsidR="00171316" w:rsidRPr="00433BAD">
        <w:t xml:space="preserve"> </w:t>
      </w:r>
    </w:p>
    <w:p w14:paraId="7B9D94A1" w14:textId="77777777" w:rsidR="00171316" w:rsidRPr="00433BAD" w:rsidRDefault="00171316" w:rsidP="00171316">
      <w:pPr>
        <w:tabs>
          <w:tab w:val="left" w:pos="284"/>
        </w:tabs>
        <w:spacing w:line="276" w:lineRule="auto"/>
        <w:jc w:val="both"/>
      </w:pPr>
    </w:p>
    <w:p w14:paraId="2D56B07A" w14:textId="10E702EC" w:rsidR="00171316" w:rsidRPr="00433BAD" w:rsidRDefault="00171316" w:rsidP="00C65F5F">
      <w:pPr>
        <w:pStyle w:val="Akapitzlist"/>
        <w:numPr>
          <w:ilvl w:val="0"/>
          <w:numId w:val="18"/>
        </w:numPr>
        <w:rPr>
          <w:b/>
          <w:bCs/>
          <w:sz w:val="22"/>
          <w:szCs w:val="22"/>
        </w:rPr>
      </w:pPr>
      <w:r w:rsidRPr="00433BAD">
        <w:rPr>
          <w:b/>
          <w:bCs/>
          <w:sz w:val="22"/>
          <w:szCs w:val="22"/>
        </w:rPr>
        <w:t>INFORMACJI Z KRAJOWEGO REJESTRU KARNEGO</w:t>
      </w:r>
      <w:r w:rsidR="00D445A6" w:rsidRPr="00433BAD">
        <w:rPr>
          <w:b/>
          <w:bCs/>
          <w:sz w:val="22"/>
          <w:szCs w:val="22"/>
        </w:rPr>
        <w:t xml:space="preserve">, </w:t>
      </w:r>
      <w:r w:rsidRPr="00433BAD">
        <w:rPr>
          <w:b/>
          <w:bCs/>
          <w:sz w:val="22"/>
          <w:szCs w:val="22"/>
        </w:rPr>
        <w:t xml:space="preserve"> </w:t>
      </w:r>
      <w:r w:rsidR="00D445A6" w:rsidRPr="00433BAD">
        <w:rPr>
          <w:b/>
          <w:bCs/>
          <w:sz w:val="22"/>
          <w:szCs w:val="22"/>
        </w:rPr>
        <w:t xml:space="preserve">sporządzonej nie wcześniej niż 6 miesięcy przed jej złożeniem, w zakresie: </w:t>
      </w:r>
    </w:p>
    <w:p w14:paraId="71BD141B" w14:textId="77777777" w:rsidR="00171316" w:rsidRPr="00433BAD" w:rsidRDefault="00171316" w:rsidP="00C65F5F">
      <w:pPr>
        <w:pStyle w:val="Akapitzlist"/>
        <w:numPr>
          <w:ilvl w:val="0"/>
          <w:numId w:val="19"/>
        </w:numPr>
        <w:autoSpaceDE w:val="0"/>
        <w:autoSpaceDN w:val="0"/>
        <w:adjustRightInd w:val="0"/>
        <w:spacing w:line="276" w:lineRule="auto"/>
        <w:jc w:val="both"/>
        <w:rPr>
          <w:color w:val="000000"/>
          <w:sz w:val="22"/>
          <w:szCs w:val="22"/>
        </w:rPr>
      </w:pPr>
      <w:r w:rsidRPr="00433BAD">
        <w:rPr>
          <w:color w:val="000000"/>
          <w:sz w:val="22"/>
          <w:szCs w:val="22"/>
        </w:rPr>
        <w:t xml:space="preserve">art. 108 ust. 1 pkt 1 i 2 ustawy </w:t>
      </w:r>
      <w:proofErr w:type="spellStart"/>
      <w:r w:rsidRPr="00433BAD">
        <w:rPr>
          <w:color w:val="000000"/>
          <w:sz w:val="22"/>
          <w:szCs w:val="22"/>
        </w:rPr>
        <w:t>Pzp</w:t>
      </w:r>
      <w:proofErr w:type="spellEnd"/>
      <w:r w:rsidRPr="00433BAD">
        <w:rPr>
          <w:color w:val="000000"/>
          <w:sz w:val="22"/>
          <w:szCs w:val="22"/>
        </w:rPr>
        <w:t xml:space="preserve">, </w:t>
      </w:r>
    </w:p>
    <w:p w14:paraId="7DB93D33" w14:textId="77777777" w:rsidR="00171316" w:rsidRPr="00433BAD" w:rsidRDefault="00171316" w:rsidP="00C65F5F">
      <w:pPr>
        <w:pStyle w:val="Akapitzlist"/>
        <w:numPr>
          <w:ilvl w:val="0"/>
          <w:numId w:val="19"/>
        </w:numPr>
        <w:autoSpaceDE w:val="0"/>
        <w:autoSpaceDN w:val="0"/>
        <w:adjustRightInd w:val="0"/>
        <w:spacing w:line="276" w:lineRule="auto"/>
        <w:jc w:val="both"/>
        <w:rPr>
          <w:color w:val="000000"/>
          <w:sz w:val="22"/>
          <w:szCs w:val="22"/>
        </w:rPr>
      </w:pPr>
      <w:r w:rsidRPr="00433BAD">
        <w:rPr>
          <w:color w:val="000000"/>
          <w:sz w:val="22"/>
          <w:szCs w:val="22"/>
        </w:rPr>
        <w:t xml:space="preserve">art. 108 ust. 1 pkt 4 ustawy </w:t>
      </w:r>
      <w:proofErr w:type="spellStart"/>
      <w:r w:rsidRPr="00433BAD">
        <w:rPr>
          <w:color w:val="000000"/>
          <w:sz w:val="22"/>
          <w:szCs w:val="22"/>
        </w:rPr>
        <w:t>Pzp</w:t>
      </w:r>
      <w:proofErr w:type="spellEnd"/>
      <w:r w:rsidRPr="00433BAD">
        <w:rPr>
          <w:color w:val="000000"/>
          <w:sz w:val="22"/>
          <w:szCs w:val="22"/>
        </w:rPr>
        <w:t>, dotyczącej orzeczenia zakazu ubiegania się o zamówienie publiczne tytułem środka karnego,</w:t>
      </w:r>
    </w:p>
    <w:p w14:paraId="466DD539" w14:textId="77777777" w:rsidR="00171316" w:rsidRPr="00433BAD" w:rsidRDefault="00171316" w:rsidP="00C65F5F">
      <w:pPr>
        <w:pStyle w:val="Akapitzlist"/>
        <w:numPr>
          <w:ilvl w:val="0"/>
          <w:numId w:val="19"/>
        </w:numPr>
        <w:autoSpaceDE w:val="0"/>
        <w:autoSpaceDN w:val="0"/>
        <w:adjustRightInd w:val="0"/>
        <w:spacing w:line="276" w:lineRule="auto"/>
        <w:jc w:val="both"/>
        <w:rPr>
          <w:color w:val="000000"/>
          <w:sz w:val="22"/>
          <w:szCs w:val="22"/>
        </w:rPr>
      </w:pPr>
      <w:r w:rsidRPr="00433BAD">
        <w:rPr>
          <w:color w:val="000000"/>
          <w:sz w:val="22"/>
          <w:szCs w:val="22"/>
        </w:rPr>
        <w:t xml:space="preserve">art. 109 ust. 1 pkt. 2 lit. a ustawy </w:t>
      </w:r>
      <w:proofErr w:type="spellStart"/>
      <w:r w:rsidRPr="00433BAD">
        <w:rPr>
          <w:color w:val="000000"/>
          <w:sz w:val="22"/>
          <w:szCs w:val="22"/>
        </w:rPr>
        <w:t>Pzp</w:t>
      </w:r>
      <w:proofErr w:type="spellEnd"/>
      <w:r w:rsidRPr="00433BAD">
        <w:rPr>
          <w:color w:val="000000"/>
          <w:sz w:val="22"/>
          <w:szCs w:val="22"/>
        </w:rPr>
        <w:t>,</w:t>
      </w:r>
    </w:p>
    <w:p w14:paraId="7E99C3BF" w14:textId="77777777" w:rsidR="00171316" w:rsidRPr="00433BAD" w:rsidRDefault="00171316" w:rsidP="00C65F5F">
      <w:pPr>
        <w:pStyle w:val="Akapitzlist"/>
        <w:numPr>
          <w:ilvl w:val="0"/>
          <w:numId w:val="19"/>
        </w:numPr>
        <w:autoSpaceDE w:val="0"/>
        <w:autoSpaceDN w:val="0"/>
        <w:adjustRightInd w:val="0"/>
        <w:spacing w:line="276" w:lineRule="auto"/>
        <w:jc w:val="both"/>
        <w:rPr>
          <w:color w:val="000000"/>
          <w:sz w:val="22"/>
          <w:szCs w:val="22"/>
        </w:rPr>
      </w:pPr>
      <w:r w:rsidRPr="00433BAD">
        <w:rPr>
          <w:color w:val="000000"/>
          <w:sz w:val="22"/>
          <w:szCs w:val="22"/>
        </w:rPr>
        <w:t xml:space="preserve">art. 109 ust. 1 pkt. 2 lit. b ustawy </w:t>
      </w:r>
      <w:proofErr w:type="spellStart"/>
      <w:r w:rsidRPr="00433BAD">
        <w:rPr>
          <w:color w:val="000000"/>
          <w:sz w:val="22"/>
          <w:szCs w:val="22"/>
        </w:rPr>
        <w:t>Pzp</w:t>
      </w:r>
      <w:proofErr w:type="spellEnd"/>
      <w:r w:rsidRPr="00433BAD">
        <w:rPr>
          <w:color w:val="000000"/>
          <w:sz w:val="22"/>
          <w:szCs w:val="22"/>
        </w:rPr>
        <w:t xml:space="preserve"> – dotyczącej ukarania za wykroczenie, za które wymierzono karę aresztu,</w:t>
      </w:r>
    </w:p>
    <w:p w14:paraId="6BF760A2" w14:textId="77777777" w:rsidR="00171316" w:rsidRPr="00433BAD" w:rsidRDefault="00171316" w:rsidP="00C65F5F">
      <w:pPr>
        <w:pStyle w:val="Akapitzlist"/>
        <w:numPr>
          <w:ilvl w:val="0"/>
          <w:numId w:val="19"/>
        </w:numPr>
        <w:autoSpaceDE w:val="0"/>
        <w:autoSpaceDN w:val="0"/>
        <w:adjustRightInd w:val="0"/>
        <w:spacing w:line="276" w:lineRule="auto"/>
        <w:jc w:val="both"/>
        <w:rPr>
          <w:color w:val="000000" w:themeColor="text1"/>
          <w:sz w:val="22"/>
          <w:szCs w:val="22"/>
        </w:rPr>
      </w:pPr>
      <w:r w:rsidRPr="00433BAD">
        <w:rPr>
          <w:color w:val="000000"/>
          <w:sz w:val="22"/>
          <w:szCs w:val="22"/>
        </w:rPr>
        <w:t xml:space="preserve">art. 109 ust. 1 pkt 3 ustawy </w:t>
      </w:r>
      <w:proofErr w:type="spellStart"/>
      <w:r w:rsidRPr="00433BAD">
        <w:rPr>
          <w:color w:val="000000"/>
          <w:sz w:val="22"/>
          <w:szCs w:val="22"/>
        </w:rPr>
        <w:t>Pzp</w:t>
      </w:r>
      <w:proofErr w:type="spellEnd"/>
      <w:r w:rsidRPr="00433BAD">
        <w:rPr>
          <w:color w:val="000000"/>
          <w:sz w:val="22"/>
          <w:szCs w:val="22"/>
        </w:rPr>
        <w:t xml:space="preserve">– </w:t>
      </w:r>
      <w:r w:rsidRPr="00433BAD">
        <w:rPr>
          <w:sz w:val="22"/>
          <w:szCs w:val="22"/>
        </w:rPr>
        <w:t>dotyczącej skazania za przestępstwo lub ukarania za wykroczenie, za które wymierzono karę aresztu</w:t>
      </w:r>
    </w:p>
    <w:p w14:paraId="0C431693" w14:textId="2E07D7AB" w:rsidR="00171316" w:rsidRPr="00433BAD" w:rsidRDefault="00171316" w:rsidP="00D445A6">
      <w:pPr>
        <w:autoSpaceDE w:val="0"/>
        <w:autoSpaceDN w:val="0"/>
        <w:adjustRightInd w:val="0"/>
        <w:spacing w:line="276" w:lineRule="auto"/>
        <w:jc w:val="both"/>
        <w:rPr>
          <w:rFonts w:cs="Times New Roman"/>
          <w:b/>
          <w:i/>
          <w:snapToGrid w:val="0"/>
          <w:color w:val="000000" w:themeColor="text1"/>
          <w:sz w:val="22"/>
          <w:szCs w:val="22"/>
        </w:rPr>
      </w:pPr>
    </w:p>
    <w:p w14:paraId="04C5B24A" w14:textId="2D026C2F" w:rsidR="00171316" w:rsidRPr="00433BAD" w:rsidRDefault="00171316" w:rsidP="00C65F5F">
      <w:pPr>
        <w:pStyle w:val="Akapitzlist"/>
        <w:numPr>
          <w:ilvl w:val="0"/>
          <w:numId w:val="18"/>
        </w:numPr>
        <w:autoSpaceDE w:val="0"/>
        <w:autoSpaceDN w:val="0"/>
        <w:adjustRightInd w:val="0"/>
        <w:spacing w:line="276" w:lineRule="auto"/>
        <w:jc w:val="both"/>
        <w:rPr>
          <w:b/>
          <w:snapToGrid w:val="0"/>
          <w:color w:val="000000" w:themeColor="text1"/>
          <w:sz w:val="22"/>
          <w:szCs w:val="22"/>
        </w:rPr>
      </w:pPr>
      <w:r w:rsidRPr="00433BAD">
        <w:rPr>
          <w:b/>
          <w:bCs/>
          <w:color w:val="000000" w:themeColor="text1"/>
          <w:sz w:val="22"/>
          <w:szCs w:val="22"/>
        </w:rPr>
        <w:lastRenderedPageBreak/>
        <w:t xml:space="preserve">OŚWIADCZENIA WYKONAWCY, W ZAKRESIE ART. 108 UST. 1 PKT 5 USTAWY </w:t>
      </w:r>
      <w:proofErr w:type="spellStart"/>
      <w:r w:rsidRPr="00433BAD">
        <w:rPr>
          <w:b/>
          <w:bCs/>
          <w:color w:val="000000" w:themeColor="text1"/>
          <w:sz w:val="22"/>
          <w:szCs w:val="22"/>
        </w:rPr>
        <w:t>Pzp</w:t>
      </w:r>
      <w:proofErr w:type="spellEnd"/>
      <w:r w:rsidRPr="00433BAD">
        <w:rPr>
          <w:color w:val="000000" w:themeColor="text1"/>
          <w:sz w:val="22"/>
          <w:szCs w:val="22"/>
        </w:rPr>
        <w:t>, o braku przynależności do tej samej grupy kapitałowej w rozumieniu ustawy z dnia 16 lutego 2007 r. o ochronie konkurencji i konsumentów (</w:t>
      </w:r>
      <w:proofErr w:type="spellStart"/>
      <w:r w:rsidRPr="00433BAD">
        <w:rPr>
          <w:color w:val="000000" w:themeColor="text1"/>
          <w:sz w:val="22"/>
          <w:szCs w:val="22"/>
        </w:rPr>
        <w:t>t.j</w:t>
      </w:r>
      <w:proofErr w:type="spellEnd"/>
      <w:r w:rsidRPr="00433BAD">
        <w:rPr>
          <w:color w:val="000000" w:themeColor="text1"/>
          <w:sz w:val="22"/>
          <w:szCs w:val="22"/>
        </w:rPr>
        <w:t xml:space="preserve">. Dz. U. z 2023 r. poz. 1689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433BAD">
        <w:rPr>
          <w:b/>
          <w:color w:val="000000" w:themeColor="text1"/>
          <w:sz w:val="22"/>
          <w:szCs w:val="22"/>
        </w:rPr>
        <w:t xml:space="preserve">Załącznik nr </w:t>
      </w:r>
      <w:r w:rsidR="00A634CA" w:rsidRPr="00433BAD">
        <w:rPr>
          <w:b/>
          <w:color w:val="000000" w:themeColor="text1"/>
          <w:sz w:val="22"/>
          <w:szCs w:val="22"/>
        </w:rPr>
        <w:t>8</w:t>
      </w:r>
      <w:r w:rsidRPr="00433BAD">
        <w:rPr>
          <w:color w:val="000000" w:themeColor="text1"/>
          <w:sz w:val="22"/>
          <w:szCs w:val="22"/>
        </w:rPr>
        <w:t xml:space="preserve">; </w:t>
      </w:r>
    </w:p>
    <w:p w14:paraId="2F556CCB" w14:textId="47A8F9F6" w:rsidR="00171316" w:rsidRPr="00433BAD" w:rsidRDefault="00171316" w:rsidP="00C65F5F">
      <w:pPr>
        <w:pStyle w:val="Akapitzlist"/>
        <w:numPr>
          <w:ilvl w:val="0"/>
          <w:numId w:val="18"/>
        </w:numPr>
        <w:autoSpaceDE w:val="0"/>
        <w:autoSpaceDN w:val="0"/>
        <w:adjustRightInd w:val="0"/>
        <w:spacing w:line="276" w:lineRule="auto"/>
        <w:jc w:val="both"/>
        <w:rPr>
          <w:b/>
          <w:snapToGrid w:val="0"/>
          <w:color w:val="000000" w:themeColor="text1"/>
          <w:sz w:val="22"/>
          <w:szCs w:val="22"/>
        </w:rPr>
      </w:pPr>
      <w:r w:rsidRPr="00433BAD">
        <w:rPr>
          <w:b/>
          <w:color w:val="000000" w:themeColor="text1"/>
          <w:sz w:val="22"/>
          <w:szCs w:val="22"/>
        </w:rPr>
        <w:t xml:space="preserve">Zaświadczenia </w:t>
      </w:r>
      <w:r w:rsidRPr="00433BAD">
        <w:rPr>
          <w:color w:val="000000" w:themeColor="text1"/>
          <w:sz w:val="22"/>
          <w:szCs w:val="22"/>
        </w:rPr>
        <w:t xml:space="preserve">właściwego naczelnika urzędu skarbowego potwierdzającego, że Wykonawca nie zalega z opłacaniem podatków i opłat, w zakresie art. 109 ust. 1 pkt 1 ustawy </w:t>
      </w:r>
      <w:proofErr w:type="spellStart"/>
      <w:r w:rsidRPr="00433BAD">
        <w:rPr>
          <w:color w:val="000000" w:themeColor="text1"/>
          <w:sz w:val="22"/>
          <w:szCs w:val="22"/>
        </w:rPr>
        <w:t>Pzp</w:t>
      </w:r>
      <w:proofErr w:type="spellEnd"/>
      <w:r w:rsidRPr="00433BAD">
        <w:rPr>
          <w:color w:val="000000" w:themeColor="text1"/>
          <w:sz w:val="22"/>
          <w:szCs w:val="22"/>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7B3B6C27" w14:textId="77777777" w:rsidR="00171316" w:rsidRPr="00433BAD" w:rsidRDefault="00171316" w:rsidP="00C65F5F">
      <w:pPr>
        <w:pStyle w:val="Akapitzlist"/>
        <w:numPr>
          <w:ilvl w:val="0"/>
          <w:numId w:val="18"/>
        </w:numPr>
        <w:autoSpaceDE w:val="0"/>
        <w:autoSpaceDN w:val="0"/>
        <w:adjustRightInd w:val="0"/>
        <w:spacing w:line="276" w:lineRule="auto"/>
        <w:jc w:val="both"/>
        <w:rPr>
          <w:b/>
          <w:snapToGrid w:val="0"/>
          <w:color w:val="000000" w:themeColor="text1"/>
          <w:sz w:val="22"/>
          <w:szCs w:val="22"/>
        </w:rPr>
      </w:pPr>
      <w:r w:rsidRPr="00433BAD">
        <w:rPr>
          <w:b/>
          <w:color w:val="000000" w:themeColor="text1"/>
          <w:sz w:val="22"/>
          <w:szCs w:val="22"/>
        </w:rPr>
        <w:t>Zaświadczenia</w:t>
      </w:r>
      <w:r w:rsidRPr="00433BAD">
        <w:rPr>
          <w:color w:val="000000" w:themeColor="text1"/>
          <w:sz w:val="22"/>
          <w:szCs w:val="22"/>
        </w:rPr>
        <w:t xml:space="preserve"> albo innego dokumentu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t>
      </w:r>
      <w:proofErr w:type="spellStart"/>
      <w:r w:rsidRPr="00433BAD">
        <w:rPr>
          <w:color w:val="000000" w:themeColor="text1"/>
          <w:sz w:val="22"/>
          <w:szCs w:val="22"/>
        </w:rPr>
        <w:t>Pzp</w:t>
      </w:r>
      <w:proofErr w:type="spellEnd"/>
      <w:r w:rsidRPr="00433BAD">
        <w:rPr>
          <w:color w:val="000000" w:themeColor="text1"/>
          <w:sz w:val="22"/>
          <w:szCs w:val="22"/>
        </w:rPr>
        <w:t xml:space="preserve">,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31B10E27" w14:textId="363B97AA" w:rsidR="00171316" w:rsidRPr="00433BAD" w:rsidRDefault="00171316" w:rsidP="00C65F5F">
      <w:pPr>
        <w:pStyle w:val="Akapitzlist"/>
        <w:numPr>
          <w:ilvl w:val="0"/>
          <w:numId w:val="18"/>
        </w:numPr>
        <w:autoSpaceDE w:val="0"/>
        <w:autoSpaceDN w:val="0"/>
        <w:adjustRightInd w:val="0"/>
        <w:spacing w:line="276" w:lineRule="auto"/>
        <w:jc w:val="both"/>
        <w:rPr>
          <w:b/>
          <w:snapToGrid w:val="0"/>
          <w:color w:val="000000" w:themeColor="text1"/>
          <w:sz w:val="22"/>
          <w:szCs w:val="22"/>
        </w:rPr>
      </w:pPr>
      <w:r w:rsidRPr="00433BAD">
        <w:rPr>
          <w:b/>
          <w:color w:val="000000" w:themeColor="text1"/>
          <w:sz w:val="22"/>
          <w:szCs w:val="22"/>
        </w:rPr>
        <w:t>Odpisu lub informacji</w:t>
      </w:r>
      <w:r w:rsidRPr="00433BAD">
        <w:rPr>
          <w:color w:val="000000" w:themeColor="text1"/>
          <w:sz w:val="22"/>
          <w:szCs w:val="22"/>
        </w:rPr>
        <w:t xml:space="preserve"> z Krajowego Rejestru Sądowego lub z Centralnej Ewidencji i Informacji o Działalności Gospodarczej, w zakresie art. 109 ust. 1 pkt 4 ustawy </w:t>
      </w:r>
      <w:proofErr w:type="spellStart"/>
      <w:r w:rsidRPr="00433BAD">
        <w:rPr>
          <w:color w:val="000000" w:themeColor="text1"/>
          <w:sz w:val="22"/>
          <w:szCs w:val="22"/>
        </w:rPr>
        <w:t>Pzp</w:t>
      </w:r>
      <w:proofErr w:type="spellEnd"/>
      <w:r w:rsidRPr="00433BAD">
        <w:rPr>
          <w:color w:val="000000" w:themeColor="text1"/>
          <w:sz w:val="22"/>
          <w:szCs w:val="22"/>
        </w:rPr>
        <w:t xml:space="preserve">, sporządzonych nie wcześniej niż 3 miesiące przed jej złożeniem, jeżeli odrębne przepisy wymagają wpisu do rejestru lub ewidencji; </w:t>
      </w:r>
    </w:p>
    <w:p w14:paraId="7078BCEA" w14:textId="1F7B6F35" w:rsidR="00171316" w:rsidRPr="00433BAD" w:rsidRDefault="00171316" w:rsidP="00C65F5F">
      <w:pPr>
        <w:pStyle w:val="Akapitzlist"/>
        <w:numPr>
          <w:ilvl w:val="0"/>
          <w:numId w:val="18"/>
        </w:numPr>
        <w:autoSpaceDE w:val="0"/>
        <w:autoSpaceDN w:val="0"/>
        <w:adjustRightInd w:val="0"/>
        <w:spacing w:line="276" w:lineRule="auto"/>
        <w:jc w:val="both"/>
        <w:rPr>
          <w:rFonts w:eastAsia="Times New Roman"/>
          <w:sz w:val="22"/>
          <w:szCs w:val="22"/>
        </w:rPr>
      </w:pPr>
      <w:r w:rsidRPr="00433BAD">
        <w:rPr>
          <w:rFonts w:eastAsia="Times New Roman"/>
          <w:b/>
          <w:sz w:val="22"/>
          <w:szCs w:val="22"/>
        </w:rPr>
        <w:t>Oświadczenia wykonawcy o aktualności informacji zawartych w oświadczeniu</w:t>
      </w:r>
      <w:r w:rsidR="00C4339A" w:rsidRPr="00433BAD">
        <w:rPr>
          <w:rFonts w:eastAsia="Times New Roman"/>
          <w:b/>
          <w:sz w:val="22"/>
          <w:szCs w:val="22"/>
        </w:rPr>
        <w:t xml:space="preserve"> (dokument własny Wykonawcy</w:t>
      </w:r>
      <w:r w:rsidR="000154D0" w:rsidRPr="00433BAD">
        <w:rPr>
          <w:rFonts w:eastAsia="Times New Roman"/>
          <w:b/>
          <w:sz w:val="22"/>
          <w:szCs w:val="22"/>
        </w:rPr>
        <w:t xml:space="preserve"> – załącznik nr 10</w:t>
      </w:r>
      <w:r w:rsidR="00C4339A" w:rsidRPr="00433BAD">
        <w:rPr>
          <w:rFonts w:eastAsia="Times New Roman"/>
          <w:b/>
          <w:sz w:val="22"/>
          <w:szCs w:val="22"/>
        </w:rPr>
        <w:t>)</w:t>
      </w:r>
      <w:r w:rsidRPr="00433BAD">
        <w:rPr>
          <w:rFonts w:eastAsia="Times New Roman"/>
          <w:sz w:val="22"/>
          <w:szCs w:val="22"/>
        </w:rPr>
        <w:t xml:space="preserve">, o którym mowa w art. 125 ustawy </w:t>
      </w:r>
      <w:proofErr w:type="spellStart"/>
      <w:r w:rsidRPr="00433BAD">
        <w:rPr>
          <w:rFonts w:eastAsia="Times New Roman"/>
          <w:sz w:val="22"/>
          <w:szCs w:val="22"/>
        </w:rPr>
        <w:t>Pzp</w:t>
      </w:r>
      <w:proofErr w:type="spellEnd"/>
      <w:r w:rsidRPr="00433BAD">
        <w:rPr>
          <w:rFonts w:eastAsia="Times New Roman"/>
          <w:sz w:val="22"/>
          <w:szCs w:val="22"/>
        </w:rPr>
        <w:t xml:space="preserve"> (JEDZ), w zakresie podstaw wykluczenia z postępowania wskazanych przez zamawiającego, o których mowa w:</w:t>
      </w:r>
    </w:p>
    <w:p w14:paraId="62F45989" w14:textId="77777777" w:rsidR="00171316" w:rsidRPr="00433BAD" w:rsidRDefault="00171316" w:rsidP="00C65F5F">
      <w:pPr>
        <w:pStyle w:val="Akapitzlist"/>
        <w:numPr>
          <w:ilvl w:val="0"/>
          <w:numId w:val="45"/>
        </w:numPr>
        <w:tabs>
          <w:tab w:val="left" w:pos="426"/>
        </w:tabs>
        <w:suppressAutoHyphens/>
        <w:ind w:left="1560" w:hanging="426"/>
        <w:contextualSpacing/>
        <w:jc w:val="both"/>
        <w:rPr>
          <w:rFonts w:eastAsia="Times New Roman"/>
          <w:sz w:val="22"/>
          <w:szCs w:val="22"/>
        </w:rPr>
      </w:pPr>
      <w:r w:rsidRPr="00433BAD">
        <w:rPr>
          <w:rFonts w:eastAsia="Times New Roman"/>
          <w:sz w:val="22"/>
          <w:szCs w:val="22"/>
        </w:rPr>
        <w:t xml:space="preserve">art. 108 ust. 1 pkt 3 ustawy </w:t>
      </w:r>
      <w:proofErr w:type="spellStart"/>
      <w:r w:rsidRPr="00433BAD">
        <w:rPr>
          <w:rFonts w:eastAsia="Times New Roman"/>
          <w:sz w:val="22"/>
          <w:szCs w:val="22"/>
        </w:rPr>
        <w:t>Pzp</w:t>
      </w:r>
      <w:proofErr w:type="spellEnd"/>
      <w:r w:rsidRPr="00433BAD">
        <w:rPr>
          <w:rFonts w:eastAsia="Times New Roman"/>
          <w:sz w:val="22"/>
          <w:szCs w:val="22"/>
        </w:rPr>
        <w:t>,</w:t>
      </w:r>
    </w:p>
    <w:p w14:paraId="531BD8C6" w14:textId="77777777" w:rsidR="00171316" w:rsidRPr="00433BAD" w:rsidRDefault="00171316" w:rsidP="00C65F5F">
      <w:pPr>
        <w:pStyle w:val="Akapitzlist"/>
        <w:numPr>
          <w:ilvl w:val="0"/>
          <w:numId w:val="45"/>
        </w:numPr>
        <w:tabs>
          <w:tab w:val="left" w:pos="426"/>
        </w:tabs>
        <w:suppressAutoHyphens/>
        <w:ind w:left="1560" w:hanging="426"/>
        <w:contextualSpacing/>
        <w:jc w:val="both"/>
        <w:rPr>
          <w:rFonts w:eastAsia="Times New Roman"/>
          <w:sz w:val="22"/>
          <w:szCs w:val="22"/>
        </w:rPr>
      </w:pPr>
      <w:r w:rsidRPr="00433BAD">
        <w:rPr>
          <w:rFonts w:eastAsia="Times New Roman"/>
          <w:sz w:val="22"/>
          <w:szCs w:val="22"/>
        </w:rPr>
        <w:t xml:space="preserve">art. 108 ust. 1 pkt 4 ustawy </w:t>
      </w:r>
      <w:proofErr w:type="spellStart"/>
      <w:r w:rsidRPr="00433BAD">
        <w:rPr>
          <w:rFonts w:eastAsia="Times New Roman"/>
          <w:sz w:val="22"/>
          <w:szCs w:val="22"/>
        </w:rPr>
        <w:t>Ppz</w:t>
      </w:r>
      <w:proofErr w:type="spellEnd"/>
      <w:r w:rsidRPr="00433BAD">
        <w:rPr>
          <w:rFonts w:eastAsia="Times New Roman"/>
          <w:sz w:val="22"/>
          <w:szCs w:val="22"/>
        </w:rPr>
        <w:t>, dotyczących orzeczenia zakazu ubiegania się o zamówienie publiczne tytułem środka zapobiegawczego,</w:t>
      </w:r>
    </w:p>
    <w:p w14:paraId="6E58155E" w14:textId="77777777" w:rsidR="00171316" w:rsidRPr="00433BAD" w:rsidRDefault="00171316" w:rsidP="00C65F5F">
      <w:pPr>
        <w:pStyle w:val="Akapitzlist"/>
        <w:numPr>
          <w:ilvl w:val="0"/>
          <w:numId w:val="45"/>
        </w:numPr>
        <w:tabs>
          <w:tab w:val="left" w:pos="426"/>
        </w:tabs>
        <w:suppressAutoHyphens/>
        <w:ind w:left="1560" w:hanging="426"/>
        <w:contextualSpacing/>
        <w:jc w:val="both"/>
        <w:rPr>
          <w:sz w:val="22"/>
          <w:szCs w:val="22"/>
        </w:rPr>
      </w:pPr>
      <w:r w:rsidRPr="00433BAD">
        <w:rPr>
          <w:rFonts w:eastAsia="Times New Roman"/>
          <w:sz w:val="22"/>
          <w:szCs w:val="22"/>
        </w:rPr>
        <w:t xml:space="preserve">art. 108 ust. 1 pkt 5 ustawy </w:t>
      </w:r>
      <w:proofErr w:type="spellStart"/>
      <w:r w:rsidRPr="00433BAD">
        <w:rPr>
          <w:rFonts w:eastAsia="Times New Roman"/>
          <w:sz w:val="22"/>
          <w:szCs w:val="22"/>
        </w:rPr>
        <w:t>Pzp</w:t>
      </w:r>
      <w:proofErr w:type="spellEnd"/>
      <w:r w:rsidRPr="00433BAD">
        <w:rPr>
          <w:rFonts w:eastAsia="Times New Roman"/>
          <w:sz w:val="22"/>
          <w:szCs w:val="22"/>
        </w:rPr>
        <w:t>, dotyczących zawarcia z innymi wykonawcami porozumienia mającego na celu zakłócenie konkurencji,</w:t>
      </w:r>
    </w:p>
    <w:p w14:paraId="4438B780" w14:textId="77777777" w:rsidR="00171316" w:rsidRPr="00433BAD" w:rsidRDefault="00171316" w:rsidP="00C65F5F">
      <w:pPr>
        <w:pStyle w:val="Akapitzlist"/>
        <w:numPr>
          <w:ilvl w:val="0"/>
          <w:numId w:val="45"/>
        </w:numPr>
        <w:tabs>
          <w:tab w:val="left" w:pos="426"/>
        </w:tabs>
        <w:suppressAutoHyphens/>
        <w:ind w:left="1560" w:hanging="426"/>
        <w:contextualSpacing/>
        <w:jc w:val="both"/>
        <w:rPr>
          <w:sz w:val="22"/>
          <w:szCs w:val="22"/>
        </w:rPr>
      </w:pPr>
      <w:r w:rsidRPr="00433BAD">
        <w:rPr>
          <w:rFonts w:eastAsia="Times New Roman"/>
          <w:sz w:val="22"/>
          <w:szCs w:val="22"/>
        </w:rPr>
        <w:t xml:space="preserve">art. 108 ust. 1 pkt 6 ustawy </w:t>
      </w:r>
      <w:proofErr w:type="spellStart"/>
      <w:r w:rsidRPr="00433BAD">
        <w:rPr>
          <w:rFonts w:eastAsia="Times New Roman"/>
          <w:sz w:val="22"/>
          <w:szCs w:val="22"/>
        </w:rPr>
        <w:t>Pzp</w:t>
      </w:r>
      <w:proofErr w:type="spellEnd"/>
      <w:r w:rsidRPr="00433BAD">
        <w:rPr>
          <w:sz w:val="22"/>
          <w:szCs w:val="22"/>
        </w:rPr>
        <w:t>,</w:t>
      </w:r>
    </w:p>
    <w:p w14:paraId="4EE4892F" w14:textId="77777777" w:rsidR="00171316" w:rsidRPr="00433BAD" w:rsidRDefault="00171316" w:rsidP="00C65F5F">
      <w:pPr>
        <w:pStyle w:val="Akapitzlist"/>
        <w:numPr>
          <w:ilvl w:val="0"/>
          <w:numId w:val="45"/>
        </w:numPr>
        <w:tabs>
          <w:tab w:val="left" w:pos="426"/>
        </w:tabs>
        <w:suppressAutoHyphens/>
        <w:ind w:left="1560" w:hanging="426"/>
        <w:contextualSpacing/>
        <w:jc w:val="both"/>
        <w:rPr>
          <w:sz w:val="22"/>
          <w:szCs w:val="22"/>
        </w:rPr>
      </w:pPr>
      <w:r w:rsidRPr="00433BAD">
        <w:rPr>
          <w:color w:val="000000"/>
          <w:sz w:val="22"/>
          <w:szCs w:val="22"/>
        </w:rPr>
        <w:t xml:space="preserve">art. 109 ust. 1 pkt 1 ustawy </w:t>
      </w:r>
      <w:proofErr w:type="spellStart"/>
      <w:r w:rsidRPr="00433BAD">
        <w:rPr>
          <w:color w:val="000000"/>
          <w:sz w:val="22"/>
          <w:szCs w:val="22"/>
        </w:rPr>
        <w:t>Pzp</w:t>
      </w:r>
      <w:proofErr w:type="spellEnd"/>
      <w:r w:rsidRPr="00433BAD">
        <w:rPr>
          <w:color w:val="000000"/>
          <w:sz w:val="22"/>
          <w:szCs w:val="22"/>
        </w:rPr>
        <w:t xml:space="preserve">, odnośnie do naruszenia obowiązków dotyczących płatności podatków i opłat lokalnych, o których mowa w ustawie z dnia 12 stycznia 1991 r. o podatkach i opłatach lokalnych, </w:t>
      </w:r>
    </w:p>
    <w:p w14:paraId="306FA831" w14:textId="77777777" w:rsidR="00171316" w:rsidRPr="00433BAD" w:rsidRDefault="00171316" w:rsidP="00C65F5F">
      <w:pPr>
        <w:pStyle w:val="Akapitzlist"/>
        <w:numPr>
          <w:ilvl w:val="0"/>
          <w:numId w:val="45"/>
        </w:numPr>
        <w:tabs>
          <w:tab w:val="left" w:pos="426"/>
        </w:tabs>
        <w:suppressAutoHyphens/>
        <w:ind w:left="1560" w:hanging="426"/>
        <w:contextualSpacing/>
        <w:jc w:val="both"/>
        <w:rPr>
          <w:sz w:val="22"/>
          <w:szCs w:val="22"/>
        </w:rPr>
      </w:pPr>
      <w:r w:rsidRPr="00433BAD">
        <w:rPr>
          <w:color w:val="000000"/>
          <w:sz w:val="22"/>
          <w:szCs w:val="22"/>
        </w:rPr>
        <w:t xml:space="preserve">art. 109 ust. 1 pkt 2 lit. b ustawy </w:t>
      </w:r>
      <w:proofErr w:type="spellStart"/>
      <w:r w:rsidRPr="00433BAD">
        <w:rPr>
          <w:color w:val="000000"/>
          <w:sz w:val="22"/>
          <w:szCs w:val="22"/>
        </w:rPr>
        <w:t>Pzp</w:t>
      </w:r>
      <w:proofErr w:type="spellEnd"/>
      <w:r w:rsidRPr="00433BAD">
        <w:rPr>
          <w:color w:val="000000"/>
          <w:sz w:val="22"/>
          <w:szCs w:val="22"/>
        </w:rPr>
        <w:t xml:space="preserve">, dotyczących ukarania za wykroczenie, za które wymierzono karę ograniczenia wolności lub karę grzywny, </w:t>
      </w:r>
    </w:p>
    <w:p w14:paraId="46942AA7" w14:textId="77777777" w:rsidR="00171316" w:rsidRPr="00433BAD" w:rsidRDefault="00171316" w:rsidP="00C65F5F">
      <w:pPr>
        <w:pStyle w:val="Akapitzlist"/>
        <w:numPr>
          <w:ilvl w:val="0"/>
          <w:numId w:val="45"/>
        </w:numPr>
        <w:tabs>
          <w:tab w:val="left" w:pos="426"/>
        </w:tabs>
        <w:suppressAutoHyphens/>
        <w:ind w:left="1560" w:hanging="426"/>
        <w:contextualSpacing/>
        <w:jc w:val="both"/>
        <w:rPr>
          <w:sz w:val="22"/>
          <w:szCs w:val="22"/>
        </w:rPr>
      </w:pPr>
      <w:r w:rsidRPr="00433BAD">
        <w:rPr>
          <w:color w:val="000000"/>
          <w:sz w:val="22"/>
          <w:szCs w:val="22"/>
        </w:rPr>
        <w:t xml:space="preserve">art. 109 ust. 1 pkt 2 lit. c ustawy </w:t>
      </w:r>
      <w:proofErr w:type="spellStart"/>
      <w:r w:rsidRPr="00433BAD">
        <w:rPr>
          <w:color w:val="000000"/>
          <w:sz w:val="22"/>
          <w:szCs w:val="22"/>
        </w:rPr>
        <w:t>Pzp</w:t>
      </w:r>
      <w:proofErr w:type="spellEnd"/>
      <w:r w:rsidRPr="00433BAD">
        <w:rPr>
          <w:color w:val="000000"/>
          <w:sz w:val="22"/>
          <w:szCs w:val="22"/>
        </w:rPr>
        <w:t xml:space="preserve">, </w:t>
      </w:r>
    </w:p>
    <w:p w14:paraId="3D35341E" w14:textId="77777777" w:rsidR="00171316" w:rsidRPr="00433BAD" w:rsidRDefault="00171316" w:rsidP="00C65F5F">
      <w:pPr>
        <w:pStyle w:val="Akapitzlist"/>
        <w:numPr>
          <w:ilvl w:val="0"/>
          <w:numId w:val="45"/>
        </w:numPr>
        <w:tabs>
          <w:tab w:val="left" w:pos="426"/>
        </w:tabs>
        <w:suppressAutoHyphens/>
        <w:ind w:left="1560" w:hanging="426"/>
        <w:contextualSpacing/>
        <w:jc w:val="both"/>
        <w:rPr>
          <w:sz w:val="22"/>
          <w:szCs w:val="22"/>
        </w:rPr>
      </w:pPr>
      <w:r w:rsidRPr="00433BAD">
        <w:rPr>
          <w:color w:val="000000"/>
          <w:sz w:val="22"/>
          <w:szCs w:val="22"/>
        </w:rPr>
        <w:t xml:space="preserve">art. 109 ust. 1 pkt 3 ustawy </w:t>
      </w:r>
      <w:proofErr w:type="spellStart"/>
      <w:r w:rsidRPr="00433BAD">
        <w:rPr>
          <w:color w:val="000000"/>
          <w:sz w:val="22"/>
          <w:szCs w:val="22"/>
        </w:rPr>
        <w:t>Pzp</w:t>
      </w:r>
      <w:proofErr w:type="spellEnd"/>
      <w:r w:rsidRPr="00433BAD">
        <w:rPr>
          <w:color w:val="000000"/>
          <w:sz w:val="22"/>
          <w:szCs w:val="22"/>
        </w:rPr>
        <w:t xml:space="preserve">, dotyczących ukarania za wykroczenie, za które wymierzono karę ograniczenia wolności lub karę grzywny, </w:t>
      </w:r>
    </w:p>
    <w:p w14:paraId="3D1D2882" w14:textId="77777777" w:rsidR="00171316" w:rsidRPr="00433BAD" w:rsidRDefault="00171316" w:rsidP="00C65F5F">
      <w:pPr>
        <w:pStyle w:val="Akapitzlist"/>
        <w:numPr>
          <w:ilvl w:val="0"/>
          <w:numId w:val="45"/>
        </w:numPr>
        <w:tabs>
          <w:tab w:val="left" w:pos="426"/>
        </w:tabs>
        <w:suppressAutoHyphens/>
        <w:ind w:left="1560" w:hanging="426"/>
        <w:contextualSpacing/>
        <w:jc w:val="both"/>
        <w:rPr>
          <w:sz w:val="22"/>
          <w:szCs w:val="22"/>
        </w:rPr>
      </w:pPr>
      <w:r w:rsidRPr="00433BAD">
        <w:rPr>
          <w:color w:val="000000"/>
          <w:sz w:val="22"/>
          <w:szCs w:val="22"/>
        </w:rPr>
        <w:t xml:space="preserve">art. 109 ust. 1 pkt 5–10 ustawy </w:t>
      </w:r>
      <w:proofErr w:type="spellStart"/>
      <w:r w:rsidRPr="00433BAD">
        <w:rPr>
          <w:color w:val="000000"/>
          <w:sz w:val="22"/>
          <w:szCs w:val="22"/>
        </w:rPr>
        <w:t>Pzp</w:t>
      </w:r>
      <w:proofErr w:type="spellEnd"/>
      <w:r w:rsidRPr="00433BAD">
        <w:rPr>
          <w:color w:val="000000"/>
          <w:sz w:val="22"/>
          <w:szCs w:val="22"/>
        </w:rPr>
        <w:t>.</w:t>
      </w:r>
    </w:p>
    <w:p w14:paraId="22A7D341" w14:textId="5F50B4F9" w:rsidR="00171316" w:rsidRPr="00433BAD" w:rsidRDefault="00171316" w:rsidP="00C65F5F">
      <w:pPr>
        <w:pStyle w:val="NormalnyWeb"/>
        <w:numPr>
          <w:ilvl w:val="0"/>
          <w:numId w:val="18"/>
        </w:numPr>
        <w:tabs>
          <w:tab w:val="left" w:pos="284"/>
        </w:tabs>
        <w:suppressAutoHyphens/>
        <w:spacing w:before="0" w:beforeAutospacing="0" w:after="0" w:afterAutospacing="0"/>
        <w:jc w:val="both"/>
        <w:rPr>
          <w:b/>
          <w:snapToGrid w:val="0"/>
          <w:color w:val="000000" w:themeColor="text1"/>
          <w:sz w:val="22"/>
          <w:szCs w:val="22"/>
        </w:rPr>
      </w:pPr>
      <w:r w:rsidRPr="00433BAD">
        <w:rPr>
          <w:b/>
          <w:bCs/>
          <w:sz w:val="22"/>
          <w:szCs w:val="22"/>
        </w:rPr>
        <w:t>oświadczenie dotyczące przepisów sankcyjnych</w:t>
      </w:r>
      <w:r w:rsidRPr="00433BAD">
        <w:rPr>
          <w:sz w:val="22"/>
          <w:szCs w:val="22"/>
        </w:rPr>
        <w:t xml:space="preserve"> związanych z wojną w Ukrainie - </w:t>
      </w:r>
      <w:r w:rsidRPr="00433BAD">
        <w:rPr>
          <w:b/>
          <w:sz w:val="22"/>
          <w:szCs w:val="22"/>
        </w:rPr>
        <w:t xml:space="preserve">Załącznik nr </w:t>
      </w:r>
      <w:r w:rsidR="0000545F" w:rsidRPr="00433BAD">
        <w:rPr>
          <w:b/>
          <w:sz w:val="22"/>
          <w:szCs w:val="22"/>
        </w:rPr>
        <w:t>3A</w:t>
      </w:r>
      <w:r w:rsidRPr="00433BAD">
        <w:rPr>
          <w:b/>
          <w:sz w:val="22"/>
          <w:szCs w:val="22"/>
        </w:rPr>
        <w:t xml:space="preserve"> do SWZ.</w:t>
      </w:r>
    </w:p>
    <w:p w14:paraId="76A3621E" w14:textId="74F7FFFF" w:rsidR="003B771A" w:rsidRPr="00433BAD" w:rsidRDefault="003B771A" w:rsidP="003B771A">
      <w:pPr>
        <w:pStyle w:val="NormalnyWeb"/>
        <w:tabs>
          <w:tab w:val="left" w:pos="284"/>
        </w:tabs>
        <w:suppressAutoHyphens/>
        <w:spacing w:before="0" w:beforeAutospacing="0" w:after="0" w:afterAutospacing="0"/>
        <w:jc w:val="both"/>
        <w:rPr>
          <w:b/>
          <w:snapToGrid w:val="0"/>
          <w:color w:val="000000" w:themeColor="text1"/>
          <w:sz w:val="22"/>
          <w:szCs w:val="22"/>
          <w:highlight w:val="yellow"/>
        </w:rPr>
      </w:pPr>
    </w:p>
    <w:p w14:paraId="706CD5F4" w14:textId="1A58E7F4" w:rsidR="00DB2D90" w:rsidRPr="00433BAD" w:rsidRDefault="005034FC" w:rsidP="00C65F5F">
      <w:pPr>
        <w:pStyle w:val="NormalnyWeb"/>
        <w:numPr>
          <w:ilvl w:val="0"/>
          <w:numId w:val="18"/>
        </w:numPr>
        <w:tabs>
          <w:tab w:val="left" w:pos="284"/>
        </w:tabs>
        <w:suppressAutoHyphens/>
        <w:spacing w:before="0" w:beforeAutospacing="0" w:after="0" w:afterAutospacing="0"/>
        <w:jc w:val="both"/>
        <w:rPr>
          <w:b/>
          <w:snapToGrid w:val="0"/>
          <w:color w:val="000000" w:themeColor="text1"/>
          <w:sz w:val="22"/>
          <w:szCs w:val="22"/>
        </w:rPr>
      </w:pPr>
      <w:r w:rsidRPr="00433BAD">
        <w:rPr>
          <w:b/>
          <w:snapToGrid w:val="0"/>
          <w:color w:val="000000" w:themeColor="text1"/>
          <w:sz w:val="22"/>
          <w:szCs w:val="22"/>
        </w:rPr>
        <w:t xml:space="preserve">W celu wykazania spełniania warunków udziału </w:t>
      </w:r>
      <w:r w:rsidR="00DB2D90" w:rsidRPr="00433BAD">
        <w:rPr>
          <w:b/>
          <w:snapToGrid w:val="0"/>
          <w:color w:val="000000" w:themeColor="text1"/>
          <w:sz w:val="22"/>
          <w:szCs w:val="22"/>
        </w:rPr>
        <w:t>w postępowaniu Zamawiający żąda:</w:t>
      </w:r>
    </w:p>
    <w:p w14:paraId="0D27B3BC" w14:textId="3E6044C6" w:rsidR="00DB2D90" w:rsidRPr="00433BAD" w:rsidRDefault="005034FC" w:rsidP="00C65F5F">
      <w:pPr>
        <w:pStyle w:val="NormalnyWeb"/>
        <w:numPr>
          <w:ilvl w:val="1"/>
          <w:numId w:val="18"/>
        </w:numPr>
        <w:tabs>
          <w:tab w:val="left" w:pos="284"/>
        </w:tabs>
        <w:suppressAutoHyphens/>
        <w:spacing w:before="0" w:beforeAutospacing="0" w:after="0" w:afterAutospacing="0"/>
        <w:jc w:val="both"/>
        <w:rPr>
          <w:b/>
          <w:snapToGrid w:val="0"/>
          <w:color w:val="000000" w:themeColor="text1"/>
          <w:sz w:val="22"/>
          <w:szCs w:val="22"/>
        </w:rPr>
      </w:pPr>
      <w:r w:rsidRPr="00433BAD">
        <w:rPr>
          <w:b/>
          <w:snapToGrid w:val="0"/>
          <w:color w:val="000000" w:themeColor="text1"/>
          <w:sz w:val="22"/>
          <w:szCs w:val="22"/>
        </w:rPr>
        <w:t>W</w:t>
      </w:r>
      <w:r w:rsidR="00B45A04" w:rsidRPr="00433BAD">
        <w:rPr>
          <w:b/>
          <w:snapToGrid w:val="0"/>
          <w:color w:val="000000" w:themeColor="text1"/>
          <w:sz w:val="22"/>
          <w:szCs w:val="22"/>
        </w:rPr>
        <w:t>YKAZ DOSTAW</w:t>
      </w:r>
      <w:r w:rsidRPr="00433BAD">
        <w:rPr>
          <w:snapToGrid w:val="0"/>
          <w:color w:val="000000" w:themeColor="text1"/>
          <w:sz w:val="22"/>
          <w:szCs w:val="22"/>
        </w:rPr>
        <w:t xml:space="preserve"> wykonanych w ciągu ostatnich 5 lat przed upływem terminu składania ofert, a jeżeli okres prowadzenia działalności jest krótszy - w tym okresie, minimum dwóch dostaw  rozwiązania informatycznego realizującego automatyzację logistyki gospodarki lekowej w szpitalu lub aptece ogólnodostępnej, obejmującą sprzęt IT, urządzenia do automatycznego magazynowania leków i oprogramowanie, przy czym minimum jedna dostawa musiała obejmować integrację oferowanego oprogramowania z systemem HIS obsługującym funkcjonalność Zintegrowanego Systemu Monitorowania Obrotu Produktami Leczniczymi, słowników BAZYL i BLOZ oraz weryfikacji autentyczności leków PLMVS.</w:t>
      </w:r>
      <w:r w:rsidR="00DB2D90" w:rsidRPr="00433BAD">
        <w:rPr>
          <w:snapToGrid w:val="0"/>
          <w:color w:val="000000" w:themeColor="text1"/>
          <w:sz w:val="22"/>
          <w:szCs w:val="22"/>
        </w:rPr>
        <w:t xml:space="preserve"> (</w:t>
      </w:r>
      <w:r w:rsidRPr="00433BAD">
        <w:rPr>
          <w:b/>
          <w:snapToGrid w:val="0"/>
          <w:color w:val="000000" w:themeColor="text1"/>
          <w:sz w:val="22"/>
          <w:szCs w:val="22"/>
        </w:rPr>
        <w:t>Załącznik nr 5</w:t>
      </w:r>
      <w:r w:rsidR="00DB2D90" w:rsidRPr="00433BAD">
        <w:rPr>
          <w:snapToGrid w:val="0"/>
          <w:color w:val="000000" w:themeColor="text1"/>
          <w:sz w:val="22"/>
          <w:szCs w:val="22"/>
        </w:rPr>
        <w:t>)</w:t>
      </w:r>
    </w:p>
    <w:p w14:paraId="48A10C9F" w14:textId="1E1981F5" w:rsidR="003B771A" w:rsidRPr="00433BAD" w:rsidRDefault="00B45A04" w:rsidP="00C65F5F">
      <w:pPr>
        <w:pStyle w:val="NormalnyWeb"/>
        <w:numPr>
          <w:ilvl w:val="1"/>
          <w:numId w:val="18"/>
        </w:numPr>
        <w:tabs>
          <w:tab w:val="left" w:pos="284"/>
        </w:tabs>
        <w:suppressAutoHyphens/>
        <w:spacing w:before="0" w:beforeAutospacing="0" w:after="0" w:afterAutospacing="0"/>
        <w:jc w:val="both"/>
        <w:rPr>
          <w:b/>
          <w:snapToGrid w:val="0"/>
          <w:color w:val="000000" w:themeColor="text1"/>
          <w:sz w:val="22"/>
          <w:szCs w:val="22"/>
        </w:rPr>
      </w:pPr>
      <w:r w:rsidRPr="00433BAD">
        <w:rPr>
          <w:b/>
          <w:snapToGrid w:val="0"/>
          <w:color w:val="000000" w:themeColor="text1"/>
          <w:sz w:val="22"/>
          <w:szCs w:val="22"/>
        </w:rPr>
        <w:lastRenderedPageBreak/>
        <w:t>WYKAZ OSÓB</w:t>
      </w:r>
      <w:r w:rsidRPr="00433BAD">
        <w:rPr>
          <w:snapToGrid w:val="0"/>
          <w:color w:val="000000" w:themeColor="text1"/>
          <w:sz w:val="22"/>
          <w:szCs w:val="22"/>
        </w:rPr>
        <w:t xml:space="preserve"> skierowanych przez Wykonawcę do realizacji zamówienia publicznego,  w szczególności odpowiedzialnych za świadczenie usług oraz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wzór wykazu osób stanowi </w:t>
      </w:r>
      <w:r w:rsidR="00DB2D90" w:rsidRPr="00433BAD">
        <w:rPr>
          <w:b/>
          <w:snapToGrid w:val="0"/>
          <w:color w:val="000000" w:themeColor="text1"/>
          <w:sz w:val="22"/>
          <w:szCs w:val="22"/>
        </w:rPr>
        <w:t>Załącznik nr 6</w:t>
      </w:r>
    </w:p>
    <w:p w14:paraId="61698C6E" w14:textId="77777777" w:rsidR="0000545F" w:rsidRPr="00433BAD" w:rsidRDefault="0000545F" w:rsidP="00171316">
      <w:pPr>
        <w:pStyle w:val="NormalnyWeb"/>
        <w:tabs>
          <w:tab w:val="left" w:pos="284"/>
        </w:tabs>
        <w:suppressAutoHyphens/>
        <w:spacing w:before="0" w:beforeAutospacing="0" w:after="0" w:afterAutospacing="0"/>
        <w:jc w:val="both"/>
        <w:rPr>
          <w:rFonts w:eastAsia="Times New Roman"/>
          <w:sz w:val="22"/>
          <w:szCs w:val="22"/>
          <w:highlight w:val="green"/>
        </w:rPr>
      </w:pPr>
    </w:p>
    <w:p w14:paraId="507D7C8B" w14:textId="0355E119" w:rsidR="00171316" w:rsidRPr="00CA2C0E" w:rsidRDefault="00171316" w:rsidP="00171316">
      <w:pPr>
        <w:pStyle w:val="NormalnyWeb"/>
        <w:tabs>
          <w:tab w:val="left" w:pos="284"/>
        </w:tabs>
        <w:suppressAutoHyphens/>
        <w:spacing w:before="0" w:beforeAutospacing="0" w:after="0" w:afterAutospacing="0"/>
        <w:jc w:val="both"/>
        <w:rPr>
          <w:rFonts w:eastAsia="Times New Roman"/>
          <w:sz w:val="22"/>
          <w:szCs w:val="22"/>
        </w:rPr>
      </w:pPr>
      <w:r w:rsidRPr="00CA2C0E">
        <w:rPr>
          <w:rFonts w:eastAsia="Times New Roman"/>
          <w:sz w:val="22"/>
          <w:szCs w:val="22"/>
        </w:rPr>
        <w:t xml:space="preserve">W przypadku Wykonawców wspólnie ubiegających się o udzielenie zamówienia podmiotowe środki dowodowe,  o których mowa w </w:t>
      </w:r>
      <w:r w:rsidRPr="00CA2C0E">
        <w:rPr>
          <w:sz w:val="22"/>
          <w:szCs w:val="22"/>
        </w:rPr>
        <w:t>pkt</w:t>
      </w:r>
      <w:r w:rsidRPr="00CA2C0E">
        <w:rPr>
          <w:rFonts w:eastAsia="Times New Roman"/>
          <w:sz w:val="22"/>
          <w:szCs w:val="22"/>
        </w:rPr>
        <w:t xml:space="preserve"> </w:t>
      </w:r>
      <w:r w:rsidRPr="00CA2C0E">
        <w:rPr>
          <w:sz w:val="22"/>
          <w:szCs w:val="22"/>
        </w:rPr>
        <w:t>1-</w:t>
      </w:r>
      <w:r w:rsidR="004A7514" w:rsidRPr="00CA2C0E">
        <w:rPr>
          <w:sz w:val="22"/>
          <w:szCs w:val="22"/>
        </w:rPr>
        <w:t>8</w:t>
      </w:r>
      <w:r w:rsidRPr="00CA2C0E">
        <w:rPr>
          <w:rFonts w:eastAsia="Times New Roman"/>
          <w:sz w:val="22"/>
          <w:szCs w:val="22"/>
        </w:rPr>
        <w:t xml:space="preserve"> składa każdy z Wykonawców.</w:t>
      </w:r>
    </w:p>
    <w:p w14:paraId="791FCA5E" w14:textId="442DE2A8" w:rsidR="00171316" w:rsidRPr="00433BAD" w:rsidRDefault="00171316" w:rsidP="00171316">
      <w:pPr>
        <w:autoSpaceDE w:val="0"/>
        <w:autoSpaceDN w:val="0"/>
        <w:adjustRightInd w:val="0"/>
        <w:spacing w:line="276" w:lineRule="auto"/>
        <w:jc w:val="both"/>
        <w:rPr>
          <w:sz w:val="22"/>
          <w:szCs w:val="22"/>
        </w:rPr>
      </w:pPr>
      <w:r w:rsidRPr="00CA2C0E">
        <w:rPr>
          <w:rFonts w:eastAsia="Times New Roman"/>
          <w:sz w:val="22"/>
          <w:szCs w:val="22"/>
        </w:rPr>
        <w:t xml:space="preserve">Wykonawca, który polega na zdolnościach technicznych lub zawodowych na zasadach określonych w art. 118 ustawy </w:t>
      </w:r>
      <w:proofErr w:type="spellStart"/>
      <w:r w:rsidRPr="00CA2C0E">
        <w:rPr>
          <w:rFonts w:eastAsia="Times New Roman"/>
          <w:sz w:val="22"/>
          <w:szCs w:val="22"/>
        </w:rPr>
        <w:t>Pzp</w:t>
      </w:r>
      <w:proofErr w:type="spellEnd"/>
      <w:r w:rsidRPr="00CA2C0E">
        <w:rPr>
          <w:rFonts w:eastAsia="Times New Roman"/>
          <w:sz w:val="22"/>
          <w:szCs w:val="22"/>
        </w:rPr>
        <w:t xml:space="preserve"> zobowiązany będzie do przedstawienia podmiotowych środków dowodowych, o których mowa w </w:t>
      </w:r>
      <w:r w:rsidRPr="00CA2C0E">
        <w:rPr>
          <w:sz w:val="22"/>
          <w:szCs w:val="22"/>
        </w:rPr>
        <w:t>pkt 1-</w:t>
      </w:r>
      <w:r w:rsidR="004A7514" w:rsidRPr="00CA2C0E">
        <w:rPr>
          <w:sz w:val="22"/>
          <w:szCs w:val="22"/>
        </w:rPr>
        <w:t>8</w:t>
      </w:r>
      <w:r w:rsidRPr="00CA2C0E">
        <w:rPr>
          <w:rFonts w:eastAsia="Times New Roman"/>
          <w:sz w:val="22"/>
          <w:szCs w:val="22"/>
        </w:rPr>
        <w:t>, dotyczących tych podmiotów, potwierdzających, że nie zachodzą wobec tych podmiotów podstawy wykluczenia z postępowania</w:t>
      </w:r>
      <w:r w:rsidRPr="00CA2C0E">
        <w:rPr>
          <w:sz w:val="22"/>
          <w:szCs w:val="22"/>
        </w:rPr>
        <w:t>.</w:t>
      </w:r>
    </w:p>
    <w:p w14:paraId="53A36B3D" w14:textId="77777777" w:rsidR="00171316" w:rsidRPr="00433BAD" w:rsidRDefault="00171316" w:rsidP="00171316">
      <w:pPr>
        <w:pStyle w:val="Akapitzlist"/>
        <w:autoSpaceDE w:val="0"/>
        <w:autoSpaceDN w:val="0"/>
        <w:adjustRightInd w:val="0"/>
        <w:spacing w:line="276" w:lineRule="auto"/>
        <w:ind w:left="360"/>
        <w:jc w:val="both"/>
        <w:rPr>
          <w:b/>
          <w:snapToGrid w:val="0"/>
          <w:color w:val="000000" w:themeColor="text1"/>
          <w:sz w:val="22"/>
          <w:szCs w:val="22"/>
        </w:rPr>
      </w:pPr>
    </w:p>
    <w:p w14:paraId="4E828C99" w14:textId="4537EA3E" w:rsidR="00171316" w:rsidRPr="00433BAD" w:rsidRDefault="00B45A04" w:rsidP="00B45A04">
      <w:pPr>
        <w:spacing w:after="5" w:line="276" w:lineRule="auto"/>
        <w:ind w:right="101"/>
        <w:jc w:val="both"/>
        <w:rPr>
          <w:rFonts w:eastAsia="Times New Roman"/>
          <w:color w:val="000000" w:themeColor="text1"/>
          <w:sz w:val="22"/>
          <w:szCs w:val="22"/>
        </w:rPr>
      </w:pPr>
      <w:r w:rsidRPr="00433BAD">
        <w:rPr>
          <w:b/>
          <w:color w:val="000000" w:themeColor="text1"/>
          <w:sz w:val="22"/>
          <w:szCs w:val="22"/>
        </w:rPr>
        <w:t>2.</w:t>
      </w:r>
      <w:r w:rsidR="00171316" w:rsidRPr="00433BAD">
        <w:rPr>
          <w:b/>
          <w:color w:val="000000" w:themeColor="text1"/>
          <w:sz w:val="22"/>
          <w:szCs w:val="22"/>
        </w:rPr>
        <w:t>Dokumenty od Wykonawców zagranicznych.</w:t>
      </w:r>
      <w:r w:rsidR="00171316" w:rsidRPr="00433BAD">
        <w:rPr>
          <w:color w:val="000000" w:themeColor="text1"/>
          <w:sz w:val="22"/>
          <w:szCs w:val="22"/>
        </w:rPr>
        <w:t xml:space="preserve"> </w:t>
      </w:r>
    </w:p>
    <w:p w14:paraId="0158BBB4" w14:textId="421DA131" w:rsidR="00171316" w:rsidRPr="00433BAD" w:rsidRDefault="00171316" w:rsidP="00C65F5F">
      <w:pPr>
        <w:pStyle w:val="Akapitzlist"/>
        <w:numPr>
          <w:ilvl w:val="1"/>
          <w:numId w:val="58"/>
        </w:numPr>
        <w:spacing w:after="5" w:line="276" w:lineRule="auto"/>
        <w:ind w:right="101"/>
        <w:jc w:val="both"/>
        <w:rPr>
          <w:rFonts w:eastAsia="Times New Roman"/>
          <w:color w:val="000000" w:themeColor="text1"/>
          <w:sz w:val="22"/>
          <w:szCs w:val="22"/>
        </w:rPr>
      </w:pPr>
      <w:r w:rsidRPr="00433BAD">
        <w:rPr>
          <w:rFonts w:eastAsia="Times New Roman"/>
          <w:color w:val="000000" w:themeColor="text1"/>
          <w:sz w:val="22"/>
          <w:szCs w:val="22"/>
        </w:rPr>
        <w:t>Jeżeli Wykonawca ma siedzibę lub miejsce zamieszkania poza granicami Rzeczypospolitej Polskiej, zamiast:</w:t>
      </w:r>
    </w:p>
    <w:p w14:paraId="44258E01" w14:textId="77777777" w:rsidR="00171316" w:rsidRPr="00433BAD" w:rsidRDefault="00171316" w:rsidP="00C65F5F">
      <w:pPr>
        <w:pStyle w:val="Akapitzlist"/>
        <w:numPr>
          <w:ilvl w:val="0"/>
          <w:numId w:val="47"/>
        </w:numPr>
        <w:autoSpaceDE w:val="0"/>
        <w:autoSpaceDN w:val="0"/>
        <w:adjustRightInd w:val="0"/>
        <w:spacing w:line="276" w:lineRule="auto"/>
        <w:jc w:val="both"/>
        <w:rPr>
          <w:rFonts w:eastAsia="Times New Roman"/>
          <w:sz w:val="22"/>
          <w:szCs w:val="22"/>
        </w:rPr>
      </w:pPr>
      <w:r w:rsidRPr="00433BAD">
        <w:rPr>
          <w:rFonts w:eastAsia="Times New Roman"/>
          <w:color w:val="000000" w:themeColor="text1"/>
          <w:sz w:val="22"/>
          <w:szCs w:val="22"/>
        </w:rPr>
        <w:t xml:space="preserve">informacji z Krajowego Rejestru Karnego - składa informację z odpowiedniego rejestru, takiego jak rejestr sądowy, albo, w przypadku braku takiego rejestru, inny równoważny dokument wydany przez właściwy organ sądowy </w:t>
      </w:r>
      <w:r w:rsidRPr="00433BAD">
        <w:rPr>
          <w:rFonts w:eastAsia="Times New Roman"/>
          <w:sz w:val="22"/>
          <w:szCs w:val="22"/>
        </w:rPr>
        <w:t xml:space="preserve">lub administracyjny kraju, w którym Wykonawca ma siedzibę lub miejsce </w:t>
      </w:r>
      <w:r w:rsidRPr="00433BAD">
        <w:rPr>
          <w:sz w:val="22"/>
          <w:szCs w:val="22"/>
        </w:rPr>
        <w:t>zamieszkania lub miejsce zamieszkania ma osoba, której dotyczy informacja albo dokument</w:t>
      </w:r>
      <w:r w:rsidRPr="00433BAD">
        <w:rPr>
          <w:rFonts w:eastAsia="Times New Roman"/>
          <w:sz w:val="22"/>
          <w:szCs w:val="22"/>
        </w:rPr>
        <w:t xml:space="preserve">; </w:t>
      </w:r>
    </w:p>
    <w:p w14:paraId="6FC59D3E" w14:textId="77777777" w:rsidR="00171316" w:rsidRPr="00433BAD" w:rsidRDefault="00171316" w:rsidP="00C65F5F">
      <w:pPr>
        <w:pStyle w:val="Akapitzlist"/>
        <w:numPr>
          <w:ilvl w:val="0"/>
          <w:numId w:val="47"/>
        </w:numPr>
        <w:autoSpaceDE w:val="0"/>
        <w:autoSpaceDN w:val="0"/>
        <w:adjustRightInd w:val="0"/>
        <w:spacing w:line="276" w:lineRule="auto"/>
        <w:jc w:val="both"/>
        <w:rPr>
          <w:rFonts w:eastAsia="Times New Roman"/>
          <w:sz w:val="22"/>
          <w:szCs w:val="22"/>
        </w:rPr>
      </w:pPr>
      <w:r w:rsidRPr="00433BAD">
        <w:rPr>
          <w:rFonts w:eastAsia="Times New Roman"/>
          <w:sz w:val="22"/>
          <w:szCs w:val="22"/>
        </w:rPr>
        <w:t xml:space="preserve">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 </w:t>
      </w:r>
    </w:p>
    <w:p w14:paraId="0B2E59E0" w14:textId="09E444CB" w:rsidR="00171316" w:rsidRPr="00433BAD" w:rsidRDefault="00171316" w:rsidP="00C65F5F">
      <w:pPr>
        <w:pStyle w:val="Akapitzlist"/>
        <w:numPr>
          <w:ilvl w:val="0"/>
          <w:numId w:val="46"/>
        </w:numPr>
        <w:autoSpaceDE w:val="0"/>
        <w:autoSpaceDN w:val="0"/>
        <w:adjustRightInd w:val="0"/>
        <w:spacing w:line="276" w:lineRule="auto"/>
        <w:jc w:val="both"/>
        <w:rPr>
          <w:rFonts w:eastAsia="Times New Roman"/>
          <w:sz w:val="22"/>
          <w:szCs w:val="22"/>
        </w:rPr>
      </w:pPr>
      <w:r w:rsidRPr="00433BAD">
        <w:rPr>
          <w:rFonts w:eastAsia="Times New Roman"/>
          <w:sz w:val="22"/>
          <w:szCs w:val="22"/>
        </w:rPr>
        <w:t>składa dokument lub dokumenty wystawione w kraju, w którym Wykonawca ma siedzibę lub miejsce zamieszkania, p</w:t>
      </w:r>
      <w:r w:rsidR="00433BAD" w:rsidRPr="00433BAD">
        <w:rPr>
          <w:rFonts w:eastAsia="Times New Roman"/>
          <w:sz w:val="22"/>
          <w:szCs w:val="22"/>
        </w:rPr>
        <w:t xml:space="preserve">otwierdzające odpowiednio, że: </w:t>
      </w:r>
    </w:p>
    <w:p w14:paraId="0C3A8DB7" w14:textId="77777777" w:rsidR="00171316" w:rsidRPr="00433BAD" w:rsidRDefault="00171316" w:rsidP="00C65F5F">
      <w:pPr>
        <w:pStyle w:val="Akapitzlist"/>
        <w:numPr>
          <w:ilvl w:val="0"/>
          <w:numId w:val="46"/>
        </w:numPr>
        <w:autoSpaceDE w:val="0"/>
        <w:autoSpaceDN w:val="0"/>
        <w:adjustRightInd w:val="0"/>
        <w:spacing w:line="276" w:lineRule="auto"/>
        <w:jc w:val="both"/>
        <w:rPr>
          <w:rFonts w:eastAsia="Times New Roman"/>
          <w:sz w:val="22"/>
          <w:szCs w:val="22"/>
        </w:rPr>
      </w:pPr>
      <w:r w:rsidRPr="00433BAD">
        <w:rPr>
          <w:rFonts w:eastAsia="Times New Roman"/>
          <w:sz w:val="22"/>
          <w:szCs w:val="22"/>
        </w:rPr>
        <w:t xml:space="preserve">nie naruszył obowiązków dotyczących płatności podatków, opłat lub składek na ubezpieczenie społeczne lub zdrowotne, </w:t>
      </w:r>
    </w:p>
    <w:p w14:paraId="3D5B66D2" w14:textId="77777777" w:rsidR="00171316" w:rsidRPr="00433BAD" w:rsidRDefault="00171316" w:rsidP="00C65F5F">
      <w:pPr>
        <w:pStyle w:val="Akapitzlist"/>
        <w:numPr>
          <w:ilvl w:val="0"/>
          <w:numId w:val="46"/>
        </w:numPr>
        <w:tabs>
          <w:tab w:val="left" w:pos="2127"/>
        </w:tabs>
        <w:autoSpaceDE w:val="0"/>
        <w:autoSpaceDN w:val="0"/>
        <w:adjustRightInd w:val="0"/>
        <w:spacing w:line="276" w:lineRule="auto"/>
        <w:jc w:val="both"/>
        <w:rPr>
          <w:rFonts w:eastAsia="Times New Roman"/>
          <w:sz w:val="22"/>
          <w:szCs w:val="22"/>
        </w:rPr>
      </w:pPr>
      <w:r w:rsidRPr="00433BAD">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68448BF" w14:textId="77777777" w:rsidR="00171316" w:rsidRPr="00433BAD" w:rsidRDefault="00171316" w:rsidP="00C65F5F">
      <w:pPr>
        <w:pStyle w:val="Akapitzlist"/>
        <w:numPr>
          <w:ilvl w:val="0"/>
          <w:numId w:val="47"/>
        </w:numPr>
        <w:tabs>
          <w:tab w:val="left" w:pos="2127"/>
        </w:tabs>
        <w:autoSpaceDE w:val="0"/>
        <w:autoSpaceDN w:val="0"/>
        <w:adjustRightInd w:val="0"/>
        <w:spacing w:line="276" w:lineRule="auto"/>
        <w:jc w:val="both"/>
        <w:rPr>
          <w:rFonts w:eastAsia="Times New Roman"/>
          <w:sz w:val="22"/>
          <w:szCs w:val="22"/>
        </w:rPr>
      </w:pPr>
      <w:r w:rsidRPr="00433BAD">
        <w:rPr>
          <w:rFonts w:eastAsia="Times New Roman"/>
          <w:sz w:val="22"/>
          <w:szCs w:val="22"/>
        </w:rPr>
        <w:t>Dokument, o którym mowa w a), powinien być wystawiony nie wcześniej niż 6 miesięcy przed jego złożeniem.  Dokumenty, o których mowa w b), powinny być wystawione nie wcześniej niż 3 miesiące przed ich złożeniem.</w:t>
      </w:r>
    </w:p>
    <w:p w14:paraId="4BE7CC02" w14:textId="23E38D47" w:rsidR="00171316" w:rsidRPr="00433BAD" w:rsidRDefault="00171316" w:rsidP="00C65F5F">
      <w:pPr>
        <w:pStyle w:val="Akapitzlist"/>
        <w:numPr>
          <w:ilvl w:val="1"/>
          <w:numId w:val="58"/>
        </w:numPr>
        <w:spacing w:after="5" w:line="276" w:lineRule="auto"/>
        <w:ind w:right="101"/>
        <w:jc w:val="both"/>
        <w:rPr>
          <w:rFonts w:eastAsia="Times New Roman"/>
          <w:sz w:val="22"/>
          <w:szCs w:val="22"/>
        </w:rPr>
      </w:pPr>
      <w:r w:rsidRPr="00433BAD">
        <w:rPr>
          <w:b/>
          <w:sz w:val="22"/>
          <w:szCs w:val="22"/>
        </w:rPr>
        <w:t>Jeżeli w kraju,</w:t>
      </w:r>
      <w:r w:rsidRPr="00433BAD">
        <w:rPr>
          <w:sz w:val="22"/>
          <w:szCs w:val="22"/>
        </w:rPr>
        <w:t xml:space="preserve"> w którym Wykonawca ma siedzibę lub miejsce zamieszkania lub miejsce zamieszkania ma osoba, której dokument dotyczy, nie wydaje się dokumentów, o których mowa w pkt. 3), lub gdy dokumenty te nie odnoszą się do wszystkich przypadków, o których mowa w art. 108 ust. 1 pkt 1, 2 i 4, art. 109 ust. 1 pkt 1, 2 lit. a i b oraz pkt 3 ustawy </w:t>
      </w:r>
      <w:proofErr w:type="spellStart"/>
      <w:r w:rsidRPr="00433BAD">
        <w:rPr>
          <w:sz w:val="22"/>
          <w:szCs w:val="22"/>
        </w:rPr>
        <w:t>Pzp</w:t>
      </w:r>
      <w:proofErr w:type="spellEnd"/>
      <w:r w:rsidRPr="00433BAD">
        <w:rPr>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w:t>
      </w:r>
      <w:proofErr w:type="spellStart"/>
      <w:r w:rsidRPr="00433BAD">
        <w:rPr>
          <w:sz w:val="22"/>
          <w:szCs w:val="22"/>
        </w:rPr>
        <w:t>ppkt</w:t>
      </w:r>
      <w:proofErr w:type="spellEnd"/>
      <w:r w:rsidRPr="00433BAD">
        <w:rPr>
          <w:sz w:val="22"/>
          <w:szCs w:val="22"/>
        </w:rPr>
        <w:t>. c) stosuje się.</w:t>
      </w:r>
    </w:p>
    <w:p w14:paraId="168A560D" w14:textId="1011C79F" w:rsidR="00171316" w:rsidRPr="00433BAD" w:rsidRDefault="00171316" w:rsidP="00C65F5F">
      <w:pPr>
        <w:pStyle w:val="Akapitzlist"/>
        <w:numPr>
          <w:ilvl w:val="1"/>
          <w:numId w:val="58"/>
        </w:numPr>
        <w:spacing w:after="5" w:line="276" w:lineRule="auto"/>
        <w:ind w:right="101"/>
        <w:jc w:val="both"/>
        <w:rPr>
          <w:rFonts w:eastAsia="Times New Roman"/>
          <w:sz w:val="22"/>
          <w:szCs w:val="22"/>
        </w:rPr>
      </w:pPr>
      <w:r w:rsidRPr="00433BAD">
        <w:rPr>
          <w:sz w:val="22"/>
          <w:szCs w:val="22"/>
        </w:rPr>
        <w:t xml:space="preserve">Do podmiotów udostępniających zasoby na zasadach określonych w art. 118 ustawy </w:t>
      </w:r>
      <w:proofErr w:type="spellStart"/>
      <w:r w:rsidRPr="00433BAD">
        <w:rPr>
          <w:sz w:val="22"/>
          <w:szCs w:val="22"/>
        </w:rPr>
        <w:t>Pzp</w:t>
      </w:r>
      <w:proofErr w:type="spellEnd"/>
      <w:r w:rsidRPr="00433BAD">
        <w:rPr>
          <w:sz w:val="22"/>
          <w:szCs w:val="22"/>
        </w:rPr>
        <w:t xml:space="preserve"> oraz Podwykonawców niebędących podmiotami udostępniającymi zasoby na tych zasadach, mających siedzibę lub miejsce zamieszkania poza terytorium Rzeczypospolitej Polskiej, przepis pkt. 3 i 4) stosuje się odpowiednio.</w:t>
      </w:r>
    </w:p>
    <w:p w14:paraId="5413E4B9" w14:textId="77777777" w:rsidR="00171316" w:rsidRPr="00433BAD" w:rsidRDefault="00171316" w:rsidP="00171316">
      <w:pPr>
        <w:tabs>
          <w:tab w:val="num" w:pos="1440"/>
          <w:tab w:val="num" w:pos="1800"/>
        </w:tabs>
        <w:spacing w:line="276" w:lineRule="auto"/>
        <w:jc w:val="both"/>
        <w:rPr>
          <w:rFonts w:cs="Times New Roman"/>
          <w:sz w:val="22"/>
          <w:szCs w:val="22"/>
        </w:rPr>
      </w:pPr>
    </w:p>
    <w:p w14:paraId="1A3A694C" w14:textId="261A9EB9" w:rsidR="00171316" w:rsidRPr="00433BAD" w:rsidRDefault="001A55A8" w:rsidP="001A55A8">
      <w:pPr>
        <w:autoSpaceDE w:val="0"/>
        <w:autoSpaceDN w:val="0"/>
        <w:adjustRightInd w:val="0"/>
        <w:spacing w:line="276" w:lineRule="auto"/>
        <w:jc w:val="both"/>
        <w:rPr>
          <w:b/>
          <w:snapToGrid w:val="0"/>
          <w:sz w:val="22"/>
          <w:szCs w:val="22"/>
        </w:rPr>
      </w:pPr>
      <w:r w:rsidRPr="00433BAD">
        <w:rPr>
          <w:b/>
          <w:snapToGrid w:val="0"/>
          <w:sz w:val="22"/>
          <w:szCs w:val="22"/>
        </w:rPr>
        <w:lastRenderedPageBreak/>
        <w:t xml:space="preserve">II </w:t>
      </w:r>
      <w:r w:rsidR="00171316" w:rsidRPr="00433BAD">
        <w:rPr>
          <w:b/>
          <w:snapToGrid w:val="0"/>
          <w:sz w:val="22"/>
          <w:szCs w:val="22"/>
        </w:rPr>
        <w:t xml:space="preserve">INFORMACJE OGÓLNE DOTYCZĄCE ZŁOŻENIA PODMIOTOWYCH ŚRODKÓW DOWODOWYCH </w:t>
      </w:r>
    </w:p>
    <w:p w14:paraId="4DE64527" w14:textId="77777777" w:rsidR="00171316" w:rsidRPr="00433BAD" w:rsidRDefault="00171316" w:rsidP="00C65F5F">
      <w:pPr>
        <w:pStyle w:val="Akapitzlist"/>
        <w:numPr>
          <w:ilvl w:val="0"/>
          <w:numId w:val="23"/>
        </w:numPr>
        <w:autoSpaceDE w:val="0"/>
        <w:autoSpaceDN w:val="0"/>
        <w:adjustRightInd w:val="0"/>
        <w:spacing w:line="276" w:lineRule="auto"/>
        <w:ind w:left="426" w:hanging="426"/>
        <w:jc w:val="both"/>
        <w:rPr>
          <w:sz w:val="22"/>
          <w:szCs w:val="22"/>
        </w:rPr>
      </w:pPr>
      <w:r w:rsidRPr="00433BAD">
        <w:rPr>
          <w:sz w:val="22"/>
          <w:szCs w:val="22"/>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15F7BA05" w14:textId="77777777" w:rsidR="00171316" w:rsidRPr="00433BAD" w:rsidRDefault="00171316" w:rsidP="00C65F5F">
      <w:pPr>
        <w:pStyle w:val="Akapitzlist"/>
        <w:numPr>
          <w:ilvl w:val="0"/>
          <w:numId w:val="23"/>
        </w:numPr>
        <w:autoSpaceDE w:val="0"/>
        <w:autoSpaceDN w:val="0"/>
        <w:adjustRightInd w:val="0"/>
        <w:spacing w:line="276" w:lineRule="auto"/>
        <w:ind w:left="426" w:hanging="426"/>
        <w:jc w:val="both"/>
        <w:rPr>
          <w:sz w:val="22"/>
          <w:szCs w:val="22"/>
        </w:rPr>
      </w:pPr>
      <w:r w:rsidRPr="00433BAD">
        <w:rPr>
          <w:sz w:val="22"/>
          <w:szCs w:val="22"/>
        </w:rPr>
        <w:t xml:space="preserve">W celu potwierdzenia braku podstawy wykluczenia z postępowania, o której mowa w art. 109 ust. 1 pkt 1 ustawy </w:t>
      </w:r>
      <w:proofErr w:type="spellStart"/>
      <w:r w:rsidRPr="00433BAD">
        <w:rPr>
          <w:sz w:val="22"/>
          <w:szCs w:val="22"/>
        </w:rPr>
        <w:t>Pzp</w:t>
      </w:r>
      <w:proofErr w:type="spellEnd"/>
      <w:r w:rsidRPr="00433BAD">
        <w:rPr>
          <w:sz w:val="22"/>
          <w:szCs w:val="22"/>
        </w:rPr>
        <w:t xml:space="preserve">,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cz. II pkt. 3 stosuje się. </w:t>
      </w:r>
    </w:p>
    <w:p w14:paraId="5BA804EB" w14:textId="77777777" w:rsidR="00171316" w:rsidRPr="00433BAD" w:rsidRDefault="00171316" w:rsidP="00C65F5F">
      <w:pPr>
        <w:pStyle w:val="Akapitzlist"/>
        <w:numPr>
          <w:ilvl w:val="0"/>
          <w:numId w:val="23"/>
        </w:numPr>
        <w:autoSpaceDE w:val="0"/>
        <w:autoSpaceDN w:val="0"/>
        <w:adjustRightInd w:val="0"/>
        <w:spacing w:line="276" w:lineRule="auto"/>
        <w:ind w:left="426" w:hanging="426"/>
        <w:jc w:val="both"/>
        <w:rPr>
          <w:sz w:val="22"/>
          <w:szCs w:val="22"/>
        </w:rPr>
      </w:pPr>
      <w:r w:rsidRPr="00433BAD">
        <w:rPr>
          <w:sz w:val="22"/>
          <w:szCs w:val="22"/>
        </w:rPr>
        <w:t xml:space="preserve">Przepisy pkt. 1 i 2 stosuje się odpowiednio do podmiotowych środków dowodowych dotyczących podmiotu udostępniającego zasoby na zasadach określonych w art. 118 ustawy </w:t>
      </w:r>
      <w:proofErr w:type="spellStart"/>
      <w:r w:rsidRPr="00433BAD">
        <w:rPr>
          <w:sz w:val="22"/>
          <w:szCs w:val="22"/>
        </w:rPr>
        <w:t>Pzp</w:t>
      </w:r>
      <w:proofErr w:type="spellEnd"/>
      <w:r w:rsidRPr="00433BAD">
        <w:rPr>
          <w:sz w:val="22"/>
          <w:szCs w:val="22"/>
        </w:rPr>
        <w:t xml:space="preserve"> oraz Podwykonawcy niebędącego podmiotem udostępniającym zasoby na takich zasadach (o ile dotyczy).</w:t>
      </w:r>
    </w:p>
    <w:p w14:paraId="57D18090" w14:textId="77777777" w:rsidR="00171316" w:rsidRPr="00433BAD" w:rsidRDefault="00171316" w:rsidP="00C65F5F">
      <w:pPr>
        <w:pStyle w:val="Akapitzlist"/>
        <w:numPr>
          <w:ilvl w:val="0"/>
          <w:numId w:val="23"/>
        </w:numPr>
        <w:tabs>
          <w:tab w:val="left" w:pos="851"/>
        </w:tabs>
        <w:spacing w:line="276" w:lineRule="auto"/>
        <w:ind w:left="426" w:hanging="426"/>
        <w:jc w:val="both"/>
        <w:rPr>
          <w:rFonts w:eastAsia="Times New Roman"/>
          <w:bCs/>
          <w:sz w:val="22"/>
          <w:szCs w:val="22"/>
        </w:rPr>
      </w:pPr>
      <w:r w:rsidRPr="00433BAD">
        <w:rPr>
          <w:rFonts w:eastAsia="Times New Roman"/>
          <w:bCs/>
          <w:sz w:val="22"/>
          <w:szCs w:val="22"/>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1B3E024F" w14:textId="77777777" w:rsidR="00171316" w:rsidRPr="00433BAD" w:rsidRDefault="00171316" w:rsidP="00C65F5F">
      <w:pPr>
        <w:pStyle w:val="Akapitzlist"/>
        <w:numPr>
          <w:ilvl w:val="0"/>
          <w:numId w:val="23"/>
        </w:numPr>
        <w:tabs>
          <w:tab w:val="left" w:pos="851"/>
        </w:tabs>
        <w:spacing w:line="276" w:lineRule="auto"/>
        <w:ind w:left="426" w:hanging="426"/>
        <w:jc w:val="both"/>
        <w:rPr>
          <w:rFonts w:eastAsia="Times New Roman"/>
          <w:bCs/>
          <w:sz w:val="22"/>
          <w:szCs w:val="22"/>
        </w:rPr>
      </w:pPr>
      <w:r w:rsidRPr="00433BAD">
        <w:rPr>
          <w:rFonts w:eastAsia="Times New Roman"/>
          <w:bCs/>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4EB5D0D" w14:textId="77777777" w:rsidR="00171316" w:rsidRPr="00433BAD" w:rsidRDefault="00171316" w:rsidP="00C65F5F">
      <w:pPr>
        <w:pStyle w:val="Akapitzlist"/>
        <w:numPr>
          <w:ilvl w:val="0"/>
          <w:numId w:val="23"/>
        </w:numPr>
        <w:tabs>
          <w:tab w:val="left" w:pos="851"/>
        </w:tabs>
        <w:spacing w:line="276" w:lineRule="auto"/>
        <w:ind w:left="426" w:hanging="426"/>
        <w:jc w:val="both"/>
        <w:rPr>
          <w:rFonts w:eastAsia="Times New Roman"/>
          <w:bCs/>
          <w:sz w:val="22"/>
          <w:szCs w:val="22"/>
        </w:rPr>
      </w:pPr>
      <w:r w:rsidRPr="00433BAD">
        <w:rPr>
          <w:rFonts w:eastAsia="Times New Roman"/>
          <w:bCs/>
          <w:sz w:val="22"/>
          <w:szCs w:val="22"/>
        </w:rPr>
        <w:t xml:space="preserve">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445D9915" w14:textId="77777777" w:rsidR="00171316" w:rsidRPr="00433BAD" w:rsidRDefault="00171316" w:rsidP="00C65F5F">
      <w:pPr>
        <w:pStyle w:val="Akapitzlist"/>
        <w:numPr>
          <w:ilvl w:val="0"/>
          <w:numId w:val="23"/>
        </w:numPr>
        <w:tabs>
          <w:tab w:val="left" w:pos="851"/>
        </w:tabs>
        <w:spacing w:line="276" w:lineRule="auto"/>
        <w:ind w:left="426" w:hanging="426"/>
        <w:jc w:val="both"/>
        <w:rPr>
          <w:rFonts w:eastAsia="Times New Roman"/>
          <w:bCs/>
          <w:sz w:val="22"/>
          <w:szCs w:val="22"/>
        </w:rPr>
      </w:pPr>
      <w:r w:rsidRPr="00433BAD">
        <w:rPr>
          <w:rFonts w:eastAsia="Times New Roman"/>
          <w:bCs/>
          <w:sz w:val="22"/>
          <w:szCs w:val="22"/>
        </w:rPr>
        <w:t xml:space="preserve">Wykonawca nie jest zobowiązany do złożenia podmiotowych środków dowodowych, które Zamawiający posiada, jeżeli Wykonawca wskaże te środki oraz potwierdzi ich prawidłowość i aktualność.  </w:t>
      </w:r>
    </w:p>
    <w:p w14:paraId="55C6A0E8" w14:textId="152FE19C" w:rsidR="00171316" w:rsidRPr="00433BAD" w:rsidRDefault="00171316" w:rsidP="00C65F5F">
      <w:pPr>
        <w:pStyle w:val="Akapitzlist"/>
        <w:numPr>
          <w:ilvl w:val="0"/>
          <w:numId w:val="23"/>
        </w:numPr>
        <w:tabs>
          <w:tab w:val="left" w:pos="851"/>
        </w:tabs>
        <w:spacing w:line="276" w:lineRule="auto"/>
        <w:ind w:left="426" w:hanging="426"/>
        <w:jc w:val="both"/>
        <w:rPr>
          <w:rFonts w:eastAsia="Times New Roman"/>
          <w:bCs/>
          <w:sz w:val="22"/>
          <w:szCs w:val="22"/>
        </w:rPr>
      </w:pPr>
      <w:r w:rsidRPr="00433BAD">
        <w:rPr>
          <w:rFonts w:eastAsia="Times New Roman"/>
          <w:bCs/>
          <w:sz w:val="22"/>
          <w:szCs w:val="22"/>
        </w:rPr>
        <w:t xml:space="preserve">Dokumenty sporządzone w języku obcym są składane wraz z tłumaczeniem na język polski. </w:t>
      </w:r>
    </w:p>
    <w:p w14:paraId="68EEEA8C" w14:textId="77777777" w:rsidR="00433BAD" w:rsidRPr="00433BAD" w:rsidRDefault="00433BAD" w:rsidP="00433BAD">
      <w:pPr>
        <w:pStyle w:val="Akapitzlist"/>
        <w:tabs>
          <w:tab w:val="left" w:pos="851"/>
        </w:tabs>
        <w:spacing w:line="276" w:lineRule="auto"/>
        <w:ind w:left="426"/>
        <w:jc w:val="both"/>
        <w:rPr>
          <w:rFonts w:eastAsia="Times New Roman"/>
          <w:bCs/>
          <w:sz w:val="22"/>
          <w:szCs w:val="22"/>
        </w:rPr>
      </w:pPr>
    </w:p>
    <w:p w14:paraId="4017BBCC" w14:textId="77777777" w:rsidR="00A212AA" w:rsidRPr="00433BAD" w:rsidRDefault="00A212AA" w:rsidP="00A212AA">
      <w:pPr>
        <w:jc w:val="both"/>
        <w:rPr>
          <w:rFonts w:cs="Times New Roman"/>
          <w:b/>
          <w:bCs/>
          <w:sz w:val="22"/>
          <w:szCs w:val="22"/>
          <w:u w:val="single"/>
        </w:rPr>
      </w:pPr>
      <w:r w:rsidRPr="00433BAD">
        <w:rPr>
          <w:rFonts w:cs="Times New Roman"/>
          <w:b/>
          <w:bCs/>
          <w:sz w:val="22"/>
          <w:szCs w:val="22"/>
          <w:u w:val="single"/>
        </w:rPr>
        <w:t>X. INFORMACJE O ŚRODKACH KOMUNIKACJI ELEKTRONICZNEJ, PRZY UŻYCIU KTÓRYCH ZAMAWIAJĄCY BĘDZIE KOMUNIKOWAŁ SIĘ Z WYKONAWCAMI, ORAZ INFORMACJE O WYMAGANIACH TECHNICZNYCH I ORGANIZACYJNYCH SPORZĄDZANIA, WYSYŁANIA I ODBIERANIA KORESPONDENCJI ELEKTRONICZNEJ</w:t>
      </w:r>
    </w:p>
    <w:p w14:paraId="496FE39A" w14:textId="77777777" w:rsidR="00A212AA" w:rsidRPr="00433BAD" w:rsidRDefault="00A212AA" w:rsidP="00C65F5F">
      <w:pPr>
        <w:numPr>
          <w:ilvl w:val="0"/>
          <w:numId w:val="39"/>
        </w:numPr>
        <w:suppressAutoHyphens/>
        <w:autoSpaceDN w:val="0"/>
        <w:ind w:left="425" w:hanging="425"/>
        <w:contextualSpacing/>
        <w:jc w:val="both"/>
        <w:textAlignment w:val="baseline"/>
        <w:rPr>
          <w:rFonts w:cs="Times New Roman"/>
          <w:sz w:val="22"/>
          <w:szCs w:val="22"/>
          <w:lang w:eastAsia="en-US"/>
        </w:rPr>
      </w:pPr>
      <w:r w:rsidRPr="00433BAD">
        <w:rPr>
          <w:rFonts w:cs="Times New Roman"/>
          <w:sz w:val="22"/>
          <w:szCs w:val="22"/>
          <w:lang w:eastAsia="en-US"/>
        </w:rPr>
        <w:t xml:space="preserve">W postępowaniu o udzielenie zamówienia publicznego komunikacja między Zamawiającym a Wykonawcami odbywa się elektronicznie przy użyciu Platformy Zakupowej dostępnej pod adresem: </w:t>
      </w:r>
      <w:hyperlink r:id="rId18" w:history="1">
        <w:r w:rsidRPr="00433BAD">
          <w:rPr>
            <w:rStyle w:val="Hipercze"/>
            <w:b/>
            <w:sz w:val="22"/>
            <w:szCs w:val="22"/>
            <w:lang w:eastAsia="en-US"/>
          </w:rPr>
          <w:t>https://platformazakupowa.pl/pn/csk_umed</w:t>
        </w:r>
      </w:hyperlink>
    </w:p>
    <w:p w14:paraId="647B73EB" w14:textId="77777777" w:rsidR="00A212AA" w:rsidRPr="00433BAD" w:rsidRDefault="00A212AA" w:rsidP="00C65F5F">
      <w:pPr>
        <w:numPr>
          <w:ilvl w:val="0"/>
          <w:numId w:val="39"/>
        </w:numPr>
        <w:tabs>
          <w:tab w:val="left" w:pos="709"/>
        </w:tabs>
        <w:autoSpaceDN w:val="0"/>
        <w:ind w:left="425" w:hanging="425"/>
        <w:contextualSpacing/>
        <w:jc w:val="both"/>
        <w:textAlignment w:val="baseline"/>
        <w:rPr>
          <w:rStyle w:val="Hipercze"/>
          <w:color w:val="auto"/>
          <w:sz w:val="22"/>
          <w:szCs w:val="22"/>
          <w:u w:val="none"/>
          <w:lang w:eastAsia="en-US"/>
        </w:rPr>
      </w:pPr>
      <w:r w:rsidRPr="00433BAD">
        <w:rPr>
          <w:rFonts w:cs="Times New Roman"/>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19" w:history="1">
        <w:r w:rsidRPr="00433BAD">
          <w:rPr>
            <w:rStyle w:val="Hipercze"/>
            <w:color w:val="auto"/>
            <w:sz w:val="22"/>
            <w:szCs w:val="22"/>
            <w:lang w:eastAsia="en-US"/>
          </w:rPr>
          <w:t>https://platformazakupowa.pl/strona/1-regulamin</w:t>
        </w:r>
      </w:hyperlink>
    </w:p>
    <w:p w14:paraId="6F1AEA91" w14:textId="77777777" w:rsidR="00A212AA" w:rsidRPr="00433BAD" w:rsidRDefault="00A212AA" w:rsidP="00C65F5F">
      <w:pPr>
        <w:numPr>
          <w:ilvl w:val="0"/>
          <w:numId w:val="39"/>
        </w:numPr>
        <w:autoSpaceDN w:val="0"/>
        <w:ind w:left="425" w:hanging="425"/>
        <w:contextualSpacing/>
        <w:jc w:val="both"/>
        <w:textAlignment w:val="baseline"/>
        <w:rPr>
          <w:rFonts w:cs="Times New Roman"/>
          <w:sz w:val="22"/>
          <w:szCs w:val="22"/>
          <w:lang w:eastAsia="en-US"/>
        </w:rPr>
      </w:pPr>
      <w:r w:rsidRPr="00433BAD">
        <w:rPr>
          <w:rFonts w:cs="Times New Roman"/>
          <w:sz w:val="22"/>
          <w:szCs w:val="22"/>
          <w:lang w:eastAsia="en-US"/>
        </w:rPr>
        <w:t>Minimalne wymagania techniczne i informacje na temat kodowania i czasu odbioru danych są opisane na Stronie platformazakupowa.pl.</w:t>
      </w:r>
    </w:p>
    <w:p w14:paraId="76A5A19A" w14:textId="24E58707" w:rsidR="00A212AA" w:rsidRPr="00433BAD" w:rsidRDefault="00A212AA" w:rsidP="00C65F5F">
      <w:pPr>
        <w:numPr>
          <w:ilvl w:val="0"/>
          <w:numId w:val="39"/>
        </w:numPr>
        <w:autoSpaceDN w:val="0"/>
        <w:ind w:left="425" w:hanging="425"/>
        <w:contextualSpacing/>
        <w:jc w:val="both"/>
        <w:textAlignment w:val="baseline"/>
        <w:rPr>
          <w:rFonts w:cs="Times New Roman"/>
          <w:sz w:val="22"/>
          <w:szCs w:val="22"/>
          <w:lang w:eastAsia="en-US"/>
        </w:rPr>
      </w:pPr>
      <w:r w:rsidRPr="00433BAD">
        <w:rPr>
          <w:rFonts w:eastAsia="Calibri" w:cs="Times New Roman"/>
          <w:b/>
          <w:sz w:val="22"/>
          <w:szCs w:val="22"/>
        </w:rPr>
        <w:t>Szczegółowa instrukcja dla Wykonawców dotycząca złożenia i wycofania oferty znajduje się na stronie internetowej pod adresem</w:t>
      </w:r>
      <w:r w:rsidRPr="00433BAD">
        <w:rPr>
          <w:rFonts w:eastAsia="Calibri" w:cs="Times New Roman"/>
          <w:sz w:val="22"/>
          <w:szCs w:val="22"/>
        </w:rPr>
        <w:t xml:space="preserve">:  </w:t>
      </w:r>
      <w:hyperlink r:id="rId20">
        <w:r w:rsidRPr="00433BAD">
          <w:rPr>
            <w:rFonts w:eastAsia="Calibri" w:cs="Times New Roman"/>
            <w:sz w:val="22"/>
            <w:szCs w:val="22"/>
            <w:u w:val="single"/>
          </w:rPr>
          <w:t>https://platformazakupowa.pl/strona/45-instrukcje</w:t>
        </w:r>
      </w:hyperlink>
    </w:p>
    <w:p w14:paraId="4B35848F" w14:textId="77777777" w:rsidR="00A212AA" w:rsidRPr="00433BAD" w:rsidRDefault="00A212AA" w:rsidP="00C65F5F">
      <w:pPr>
        <w:numPr>
          <w:ilvl w:val="0"/>
          <w:numId w:val="39"/>
        </w:numPr>
        <w:autoSpaceDN w:val="0"/>
        <w:ind w:left="425" w:hanging="425"/>
        <w:contextualSpacing/>
        <w:jc w:val="both"/>
        <w:textAlignment w:val="baseline"/>
        <w:rPr>
          <w:rFonts w:cs="Times New Roman"/>
          <w:sz w:val="22"/>
          <w:szCs w:val="22"/>
          <w:lang w:eastAsia="en-US"/>
        </w:rPr>
      </w:pPr>
      <w:r w:rsidRPr="00433BAD">
        <w:rPr>
          <w:rFonts w:cs="Times New Roman"/>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5F2B4647" w14:textId="77777777" w:rsidR="00A212AA" w:rsidRPr="00433BAD" w:rsidRDefault="00A212AA" w:rsidP="00C65F5F">
      <w:pPr>
        <w:numPr>
          <w:ilvl w:val="0"/>
          <w:numId w:val="39"/>
        </w:numPr>
        <w:autoSpaceDN w:val="0"/>
        <w:ind w:left="425" w:hanging="425"/>
        <w:contextualSpacing/>
        <w:jc w:val="both"/>
        <w:textAlignment w:val="baseline"/>
        <w:rPr>
          <w:rFonts w:cs="Times New Roman"/>
          <w:sz w:val="22"/>
          <w:szCs w:val="22"/>
          <w:lang w:eastAsia="en-US"/>
        </w:rPr>
      </w:pPr>
      <w:r w:rsidRPr="00433BAD">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433BAD">
        <w:rPr>
          <w:rFonts w:cs="Times New Roman"/>
          <w:sz w:val="22"/>
          <w:szCs w:val="22"/>
          <w:lang w:eastAsia="en-US"/>
        </w:rPr>
        <w:t>za pośrednictwem platformy zakupowej.</w:t>
      </w:r>
    </w:p>
    <w:p w14:paraId="1A33F3F4" w14:textId="77777777" w:rsidR="00A212AA" w:rsidRPr="00433BAD" w:rsidRDefault="00A212AA" w:rsidP="00C65F5F">
      <w:pPr>
        <w:numPr>
          <w:ilvl w:val="0"/>
          <w:numId w:val="39"/>
        </w:numPr>
        <w:tabs>
          <w:tab w:val="left" w:pos="709"/>
        </w:tabs>
        <w:autoSpaceDN w:val="0"/>
        <w:ind w:left="425" w:hanging="425"/>
        <w:contextualSpacing/>
        <w:jc w:val="both"/>
        <w:textAlignment w:val="baseline"/>
        <w:rPr>
          <w:rFonts w:cs="Times New Roman"/>
          <w:sz w:val="22"/>
          <w:szCs w:val="22"/>
          <w:lang w:eastAsia="en-US"/>
        </w:rPr>
      </w:pPr>
      <w:bookmarkStart w:id="11" w:name="_Ref530396341"/>
      <w:r w:rsidRPr="00433BAD">
        <w:rPr>
          <w:rFonts w:eastAsia="Tahoma" w:cs="Times New Roman"/>
          <w:sz w:val="22"/>
          <w:szCs w:val="22"/>
          <w:lang w:eastAsia="en-US"/>
        </w:rPr>
        <w:lastRenderedPageBreak/>
        <w:t>W kwestiach budzących wątpliwości odnośnie zapisów SWZ Wykonawcom przysługuje prawo do wnoszenia wniosków o wyjaśnienie jej treści.</w:t>
      </w:r>
      <w:bookmarkEnd w:id="11"/>
      <w:r w:rsidRPr="00433BAD">
        <w:rPr>
          <w:rFonts w:eastAsia="Tahoma" w:cs="Times New Roman"/>
          <w:sz w:val="22"/>
          <w:szCs w:val="22"/>
          <w:lang w:eastAsia="en-US"/>
        </w:rPr>
        <w:t xml:space="preserve"> </w:t>
      </w:r>
    </w:p>
    <w:p w14:paraId="5622892B" w14:textId="77777777" w:rsidR="00A212AA" w:rsidRPr="00433BAD" w:rsidRDefault="00A212AA" w:rsidP="00C65F5F">
      <w:pPr>
        <w:numPr>
          <w:ilvl w:val="0"/>
          <w:numId w:val="39"/>
        </w:numPr>
        <w:tabs>
          <w:tab w:val="left" w:pos="709"/>
        </w:tabs>
        <w:autoSpaceDN w:val="0"/>
        <w:ind w:left="425" w:hanging="425"/>
        <w:contextualSpacing/>
        <w:jc w:val="both"/>
        <w:textAlignment w:val="baseline"/>
        <w:rPr>
          <w:rFonts w:eastAsia="Tahoma" w:cs="Times New Roman"/>
          <w:sz w:val="22"/>
          <w:szCs w:val="22"/>
          <w:lang w:eastAsia="en-US"/>
        </w:rPr>
      </w:pPr>
      <w:r w:rsidRPr="00433BAD">
        <w:rPr>
          <w:rFonts w:eastAsia="Tahoma" w:cs="Times New Roman"/>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05F512F0" w14:textId="77777777" w:rsidR="00A212AA" w:rsidRPr="00433BAD" w:rsidRDefault="00A212AA" w:rsidP="00C65F5F">
      <w:pPr>
        <w:numPr>
          <w:ilvl w:val="0"/>
          <w:numId w:val="39"/>
        </w:numPr>
        <w:autoSpaceDN w:val="0"/>
        <w:ind w:left="425" w:hanging="425"/>
        <w:contextualSpacing/>
        <w:jc w:val="both"/>
        <w:textAlignment w:val="baseline"/>
        <w:rPr>
          <w:rFonts w:eastAsia="Tahoma" w:cs="Times New Roman"/>
          <w:sz w:val="22"/>
          <w:szCs w:val="22"/>
          <w:lang w:eastAsia="en-US"/>
        </w:rPr>
      </w:pPr>
      <w:r w:rsidRPr="00433BAD">
        <w:rPr>
          <w:rFonts w:eastAsia="Tahoma" w:cs="Times New Roman"/>
          <w:sz w:val="22"/>
          <w:szCs w:val="22"/>
          <w:u w:val="single"/>
          <w:lang w:eastAsia="en-US"/>
        </w:rPr>
        <w:t xml:space="preserve">Zamawiający zwraca się z prośbą, aby ewentualne zapytania Wykonawca przesyłał również drogą elektroniczną w dokumencie edytowalnym (np. </w:t>
      </w:r>
      <w:proofErr w:type="spellStart"/>
      <w:r w:rsidRPr="00433BAD">
        <w:rPr>
          <w:rFonts w:eastAsia="Tahoma" w:cs="Times New Roman"/>
          <w:sz w:val="22"/>
          <w:szCs w:val="22"/>
          <w:u w:val="single"/>
          <w:lang w:eastAsia="en-US"/>
        </w:rPr>
        <w:t>word</w:t>
      </w:r>
      <w:proofErr w:type="spellEnd"/>
      <w:r w:rsidRPr="00433BAD">
        <w:rPr>
          <w:rFonts w:eastAsia="Tahoma" w:cs="Times New Roman"/>
          <w:sz w:val="22"/>
          <w:szCs w:val="22"/>
          <w:u w:val="single"/>
          <w:lang w:eastAsia="en-US"/>
        </w:rPr>
        <w:t>).</w:t>
      </w:r>
    </w:p>
    <w:p w14:paraId="25E42C46" w14:textId="1479E519" w:rsidR="00A212AA" w:rsidRPr="00433BAD" w:rsidRDefault="00A212AA" w:rsidP="00C65F5F">
      <w:pPr>
        <w:numPr>
          <w:ilvl w:val="0"/>
          <w:numId w:val="39"/>
        </w:numPr>
        <w:autoSpaceDN w:val="0"/>
        <w:ind w:left="425" w:hanging="425"/>
        <w:contextualSpacing/>
        <w:jc w:val="both"/>
        <w:textAlignment w:val="baseline"/>
        <w:rPr>
          <w:rFonts w:eastAsia="Tahoma" w:cs="Times New Roman"/>
          <w:sz w:val="22"/>
          <w:szCs w:val="22"/>
          <w:lang w:eastAsia="en-US"/>
        </w:rPr>
      </w:pPr>
      <w:r w:rsidRPr="00433BAD">
        <w:rPr>
          <w:rFonts w:eastAsia="Tahoma" w:cs="Times New Roman"/>
          <w:sz w:val="22"/>
          <w:szCs w:val="22"/>
          <w:lang w:eastAsia="en-US"/>
        </w:rPr>
        <w:t xml:space="preserve">Wyjaśnienia SWZ udzielane są w szczególności z zachowaniem zasad określonych w ustawie </w:t>
      </w:r>
      <w:proofErr w:type="spellStart"/>
      <w:r w:rsidR="0000448B" w:rsidRPr="00433BAD">
        <w:rPr>
          <w:rFonts w:eastAsia="Tahoma" w:cs="Times New Roman"/>
          <w:sz w:val="22"/>
          <w:szCs w:val="22"/>
          <w:lang w:eastAsia="en-US"/>
        </w:rPr>
        <w:t>Pzp</w:t>
      </w:r>
      <w:proofErr w:type="spellEnd"/>
      <w:r w:rsidRPr="00433BAD">
        <w:rPr>
          <w:rFonts w:eastAsia="Tahoma" w:cs="Times New Roman"/>
          <w:sz w:val="22"/>
          <w:szCs w:val="22"/>
          <w:lang w:eastAsia="en-US"/>
        </w:rPr>
        <w:t>.</w:t>
      </w:r>
    </w:p>
    <w:p w14:paraId="3D833DEA" w14:textId="64A9DB18" w:rsidR="00A212AA" w:rsidRPr="00433BAD" w:rsidRDefault="00A212AA" w:rsidP="00C65F5F">
      <w:pPr>
        <w:numPr>
          <w:ilvl w:val="0"/>
          <w:numId w:val="39"/>
        </w:numPr>
        <w:autoSpaceDN w:val="0"/>
        <w:ind w:left="425" w:hanging="425"/>
        <w:contextualSpacing/>
        <w:jc w:val="both"/>
        <w:textAlignment w:val="baseline"/>
        <w:rPr>
          <w:rFonts w:eastAsia="Tahoma" w:cs="Times New Roman"/>
          <w:sz w:val="22"/>
          <w:szCs w:val="22"/>
          <w:lang w:eastAsia="en-US"/>
        </w:rPr>
      </w:pPr>
      <w:r w:rsidRPr="00433BAD">
        <w:rPr>
          <w:rFonts w:eastAsia="Tahoma" w:cs="Times New Roman"/>
          <w:sz w:val="22"/>
          <w:szCs w:val="22"/>
          <w:lang w:eastAsia="en-US"/>
        </w:rPr>
        <w:t xml:space="preserve">Sposób sporządzenia dokumentów elektronicznych, oświadczeń lub elektronicznych kopii dokumentów lub oświadczeń musi być zgodny z wymaganiami określonymi w </w:t>
      </w:r>
      <w:r w:rsidR="009C7A7B" w:rsidRPr="00433BAD">
        <w:rPr>
          <w:rFonts w:eastAsia="Tahoma" w:cs="Times New Roman"/>
          <w:sz w:val="22"/>
          <w:szCs w:val="22"/>
          <w:lang w:eastAsia="en-US"/>
        </w:rPr>
        <w:t>r</w:t>
      </w:r>
      <w:r w:rsidRPr="00433BAD">
        <w:rPr>
          <w:rFonts w:eastAsia="Tahoma" w:cs="Times New Roman"/>
          <w:sz w:val="22"/>
          <w:szCs w:val="22"/>
          <w:lang w:eastAsia="en-US"/>
        </w:rPr>
        <w:t xml:space="preserve">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w:t>
      </w:r>
      <w:r w:rsidR="009C7A7B" w:rsidRPr="00433BAD">
        <w:rPr>
          <w:rFonts w:eastAsia="Tahoma" w:cs="Times New Roman"/>
          <w:sz w:val="22"/>
          <w:szCs w:val="22"/>
          <w:lang w:eastAsia="en-US"/>
        </w:rPr>
        <w:t>r</w:t>
      </w:r>
      <w:r w:rsidRPr="00433BAD">
        <w:rPr>
          <w:rFonts w:eastAsia="Tahoma" w:cs="Times New Roman"/>
          <w:sz w:val="22"/>
          <w:szCs w:val="22"/>
          <w:lang w:eastAsia="en-US"/>
        </w:rPr>
        <w:t xml:space="preserve">ozporządzenia Ministra Rozwoju Pracy i Technologii z dnia 23 grudnia 2020 r. - w sprawie </w:t>
      </w:r>
      <w:r w:rsidR="009C7A7B" w:rsidRPr="00433BAD">
        <w:rPr>
          <w:rFonts w:eastAsia="Tahoma" w:cs="Times New Roman"/>
          <w:sz w:val="22"/>
          <w:szCs w:val="22"/>
          <w:lang w:eastAsia="en-US"/>
        </w:rPr>
        <w:t xml:space="preserve"> podmiotowych środków dowodowych oraz innych dokumentów lub oświadczeń</w:t>
      </w:r>
      <w:r w:rsidRPr="00433BAD">
        <w:rPr>
          <w:rFonts w:eastAsia="Tahoma" w:cs="Times New Roman"/>
          <w:sz w:val="22"/>
          <w:szCs w:val="22"/>
          <w:lang w:eastAsia="en-US"/>
        </w:rPr>
        <w:t>, jaki</w:t>
      </w:r>
      <w:r w:rsidR="009C7A7B" w:rsidRPr="00433BAD">
        <w:rPr>
          <w:rFonts w:eastAsia="Tahoma" w:cs="Times New Roman"/>
          <w:sz w:val="22"/>
          <w:szCs w:val="22"/>
          <w:lang w:eastAsia="en-US"/>
        </w:rPr>
        <w:t>ch</w:t>
      </w:r>
      <w:r w:rsidRPr="00433BAD">
        <w:rPr>
          <w:rFonts w:eastAsia="Tahoma" w:cs="Times New Roman"/>
          <w:sz w:val="22"/>
          <w:szCs w:val="22"/>
          <w:lang w:eastAsia="en-US"/>
        </w:rPr>
        <w:t xml:space="preserve"> może żądać zamawiający od wykonawcy  (Dz.U. z 2020 </w:t>
      </w:r>
      <w:r w:rsidR="00323BC0" w:rsidRPr="00433BAD">
        <w:rPr>
          <w:rFonts w:eastAsia="Tahoma" w:cs="Times New Roman"/>
          <w:sz w:val="22"/>
          <w:szCs w:val="22"/>
          <w:lang w:eastAsia="en-US"/>
        </w:rPr>
        <w:t xml:space="preserve">r., </w:t>
      </w:r>
      <w:r w:rsidRPr="00433BAD">
        <w:rPr>
          <w:rFonts w:eastAsia="Tahoma" w:cs="Times New Roman"/>
          <w:sz w:val="22"/>
          <w:szCs w:val="22"/>
          <w:lang w:eastAsia="en-US"/>
        </w:rPr>
        <w:t>poz. 2415</w:t>
      </w:r>
      <w:r w:rsidR="009C7A7B" w:rsidRPr="00433BAD">
        <w:rPr>
          <w:rFonts w:eastAsia="Tahoma" w:cs="Times New Roman"/>
          <w:sz w:val="22"/>
          <w:szCs w:val="22"/>
          <w:lang w:eastAsia="en-US"/>
        </w:rPr>
        <w:t xml:space="preserve"> ze zm.</w:t>
      </w:r>
      <w:r w:rsidRPr="00433BAD">
        <w:rPr>
          <w:rFonts w:eastAsia="Tahoma" w:cs="Times New Roman"/>
          <w:sz w:val="22"/>
          <w:szCs w:val="22"/>
          <w:lang w:eastAsia="en-US"/>
        </w:rPr>
        <w:t>).</w:t>
      </w:r>
    </w:p>
    <w:p w14:paraId="6EEB1498" w14:textId="77777777" w:rsidR="00A212AA" w:rsidRPr="00433BAD" w:rsidRDefault="00A212AA" w:rsidP="00C65F5F">
      <w:pPr>
        <w:numPr>
          <w:ilvl w:val="0"/>
          <w:numId w:val="39"/>
        </w:numPr>
        <w:autoSpaceDE w:val="0"/>
        <w:autoSpaceDN w:val="0"/>
        <w:adjustRightInd w:val="0"/>
        <w:ind w:left="425" w:hanging="425"/>
        <w:contextualSpacing/>
        <w:jc w:val="both"/>
        <w:textAlignment w:val="baseline"/>
        <w:rPr>
          <w:rFonts w:cs="Times New Roman"/>
          <w:sz w:val="22"/>
          <w:szCs w:val="22"/>
        </w:rPr>
      </w:pPr>
      <w:r w:rsidRPr="00433BAD">
        <w:rPr>
          <w:rFonts w:cs="Times New Roman"/>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4B81FC36" w14:textId="77777777" w:rsidR="00A212AA" w:rsidRPr="00433BAD" w:rsidRDefault="00A212AA" w:rsidP="00A212AA">
      <w:pPr>
        <w:autoSpaceDE w:val="0"/>
        <w:autoSpaceDN w:val="0"/>
        <w:adjustRightInd w:val="0"/>
        <w:ind w:left="425"/>
        <w:contextualSpacing/>
        <w:jc w:val="both"/>
        <w:textAlignment w:val="baseline"/>
        <w:rPr>
          <w:rFonts w:cs="Times New Roman"/>
          <w:color w:val="000000"/>
          <w:sz w:val="22"/>
          <w:szCs w:val="22"/>
        </w:rPr>
      </w:pPr>
    </w:p>
    <w:p w14:paraId="54B57A29" w14:textId="77777777" w:rsidR="00A212AA" w:rsidRPr="00433BAD" w:rsidRDefault="00A212AA" w:rsidP="00A212AA">
      <w:pPr>
        <w:jc w:val="both"/>
        <w:rPr>
          <w:rFonts w:cs="Times New Roman"/>
          <w:b/>
          <w:bCs/>
          <w:sz w:val="22"/>
          <w:szCs w:val="22"/>
          <w:u w:val="single"/>
        </w:rPr>
      </w:pPr>
      <w:r w:rsidRPr="00433BAD">
        <w:rPr>
          <w:rFonts w:cs="Times New Roman"/>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r w:rsidR="00323BC0" w:rsidRPr="00433BAD">
        <w:rPr>
          <w:rFonts w:cs="Times New Roman"/>
          <w:b/>
          <w:bCs/>
          <w:sz w:val="22"/>
          <w:szCs w:val="22"/>
          <w:u w:val="single"/>
        </w:rPr>
        <w:t xml:space="preserve"> ustawy </w:t>
      </w:r>
      <w:proofErr w:type="spellStart"/>
      <w:r w:rsidR="00323BC0" w:rsidRPr="00433BAD">
        <w:rPr>
          <w:rFonts w:cs="Times New Roman"/>
          <w:b/>
          <w:bCs/>
          <w:sz w:val="22"/>
          <w:szCs w:val="22"/>
          <w:u w:val="single"/>
        </w:rPr>
        <w:t>Pzp</w:t>
      </w:r>
      <w:proofErr w:type="spellEnd"/>
      <w:r w:rsidRPr="00433BAD">
        <w:rPr>
          <w:rFonts w:cs="Times New Roman"/>
          <w:b/>
          <w:bCs/>
          <w:sz w:val="22"/>
          <w:szCs w:val="22"/>
          <w:u w:val="single"/>
        </w:rPr>
        <w:t>;</w:t>
      </w:r>
    </w:p>
    <w:p w14:paraId="511C48DE" w14:textId="77777777" w:rsidR="00A212AA" w:rsidRPr="00433BAD" w:rsidRDefault="00A212AA" w:rsidP="00C65F5F">
      <w:pPr>
        <w:pStyle w:val="Akapitzlist"/>
        <w:numPr>
          <w:ilvl w:val="0"/>
          <w:numId w:val="20"/>
        </w:numPr>
        <w:autoSpaceDE w:val="0"/>
        <w:autoSpaceDN w:val="0"/>
        <w:adjustRightInd w:val="0"/>
        <w:ind w:left="426" w:hanging="426"/>
        <w:jc w:val="both"/>
        <w:rPr>
          <w:color w:val="000000"/>
          <w:sz w:val="22"/>
          <w:szCs w:val="22"/>
        </w:rPr>
      </w:pPr>
      <w:r w:rsidRPr="00433BAD">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1" w:history="1">
        <w:r w:rsidRPr="00433BAD">
          <w:rPr>
            <w:rStyle w:val="Hipercze"/>
            <w:sz w:val="22"/>
            <w:szCs w:val="22"/>
          </w:rPr>
          <w:t>https://platformazakupowa.pl/pn/csk_umed</w:t>
        </w:r>
      </w:hyperlink>
    </w:p>
    <w:p w14:paraId="45243B8C" w14:textId="77777777" w:rsidR="00A212AA" w:rsidRPr="00433BAD" w:rsidRDefault="00A212AA" w:rsidP="00C65F5F">
      <w:pPr>
        <w:pStyle w:val="Akapitzlist"/>
        <w:numPr>
          <w:ilvl w:val="0"/>
          <w:numId w:val="20"/>
        </w:numPr>
        <w:autoSpaceDE w:val="0"/>
        <w:autoSpaceDN w:val="0"/>
        <w:adjustRightInd w:val="0"/>
        <w:ind w:left="426" w:hanging="426"/>
        <w:jc w:val="both"/>
        <w:rPr>
          <w:color w:val="000000"/>
          <w:sz w:val="22"/>
          <w:szCs w:val="22"/>
        </w:rPr>
      </w:pPr>
      <w:r w:rsidRPr="00433BAD">
        <w:rPr>
          <w:color w:val="000000"/>
          <w:sz w:val="22"/>
          <w:szCs w:val="22"/>
        </w:rPr>
        <w:t>Wobec nie zaistnienia sytuacji, o których mowa w art. 65 ust. 1, art. 66, art. 69</w:t>
      </w:r>
      <w:r w:rsidR="00323BC0" w:rsidRPr="00433BAD">
        <w:rPr>
          <w:color w:val="000000"/>
          <w:sz w:val="22"/>
          <w:szCs w:val="22"/>
        </w:rPr>
        <w:t xml:space="preserve"> ustawy </w:t>
      </w:r>
      <w:proofErr w:type="spellStart"/>
      <w:r w:rsidR="00323BC0" w:rsidRPr="00433BAD">
        <w:rPr>
          <w:color w:val="000000"/>
          <w:sz w:val="22"/>
          <w:szCs w:val="22"/>
        </w:rPr>
        <w:t>Pzp</w:t>
      </w:r>
      <w:proofErr w:type="spellEnd"/>
      <w:r w:rsidRPr="00433BAD">
        <w:rPr>
          <w:color w:val="000000"/>
          <w:sz w:val="22"/>
          <w:szCs w:val="22"/>
        </w:rPr>
        <w:t xml:space="preserve">, Zamawiający nie przewiduje innego sposobu komunikowania się niż przy użyciu środków komunikacji elektronicznej. </w:t>
      </w:r>
    </w:p>
    <w:p w14:paraId="1A0D4DF7" w14:textId="77777777" w:rsidR="00A212AA" w:rsidRPr="00433BAD" w:rsidRDefault="00A212AA" w:rsidP="00C65F5F">
      <w:pPr>
        <w:pStyle w:val="Akapitzlist"/>
        <w:numPr>
          <w:ilvl w:val="0"/>
          <w:numId w:val="20"/>
        </w:numPr>
        <w:autoSpaceDE w:val="0"/>
        <w:autoSpaceDN w:val="0"/>
        <w:adjustRightInd w:val="0"/>
        <w:ind w:left="426" w:hanging="426"/>
        <w:jc w:val="both"/>
        <w:rPr>
          <w:color w:val="000000"/>
          <w:sz w:val="22"/>
          <w:szCs w:val="22"/>
        </w:rPr>
      </w:pPr>
      <w:r w:rsidRPr="00433BAD">
        <w:rPr>
          <w:color w:val="000000"/>
          <w:sz w:val="22"/>
          <w:szCs w:val="22"/>
        </w:rPr>
        <w:t xml:space="preserve">W korespondencji kierowanej do Zamawiającego Wykonawca winien posługiwać się numerem sprawy określonym w SWZ. </w:t>
      </w:r>
    </w:p>
    <w:p w14:paraId="0B74C9FC" w14:textId="77777777" w:rsidR="00A212AA" w:rsidRPr="00433BAD" w:rsidRDefault="00A212AA" w:rsidP="00683CF8">
      <w:pPr>
        <w:suppressAutoHyphens/>
        <w:autoSpaceDE w:val="0"/>
        <w:autoSpaceDN w:val="0"/>
        <w:adjustRightInd w:val="0"/>
        <w:spacing w:line="276" w:lineRule="auto"/>
        <w:rPr>
          <w:rFonts w:eastAsia="Times New Roman" w:cs="Times New Roman"/>
          <w:b/>
          <w:sz w:val="22"/>
          <w:szCs w:val="22"/>
          <w:u w:val="single"/>
          <w:lang w:eastAsia="ar-SA"/>
        </w:rPr>
      </w:pPr>
    </w:p>
    <w:p w14:paraId="1A758671" w14:textId="77777777" w:rsidR="008C4F72" w:rsidRPr="00433BAD"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433BAD">
        <w:rPr>
          <w:rFonts w:eastAsia="Times New Roman" w:cs="Times New Roman"/>
          <w:b/>
          <w:sz w:val="22"/>
          <w:szCs w:val="22"/>
          <w:u w:val="single"/>
          <w:lang w:eastAsia="ar-SA"/>
        </w:rPr>
        <w:t>XII.</w:t>
      </w:r>
      <w:r w:rsidR="00C86235" w:rsidRPr="00433BAD">
        <w:rPr>
          <w:rFonts w:eastAsia="Times New Roman" w:cs="Times New Roman"/>
          <w:b/>
          <w:sz w:val="22"/>
          <w:szCs w:val="22"/>
          <w:u w:val="single"/>
          <w:lang w:eastAsia="ar-SA"/>
        </w:rPr>
        <w:t xml:space="preserve"> </w:t>
      </w:r>
      <w:r w:rsidR="008C4F72" w:rsidRPr="00433BAD">
        <w:rPr>
          <w:rFonts w:eastAsia="Times New Roman" w:cs="Times New Roman"/>
          <w:b/>
          <w:sz w:val="22"/>
          <w:szCs w:val="22"/>
          <w:u w:val="single"/>
          <w:lang w:eastAsia="ar-SA"/>
        </w:rPr>
        <w:t>OS</w:t>
      </w:r>
      <w:r w:rsidR="00C86235" w:rsidRPr="00433BAD">
        <w:rPr>
          <w:rFonts w:eastAsia="Times New Roman" w:cs="Times New Roman"/>
          <w:b/>
          <w:sz w:val="22"/>
          <w:szCs w:val="22"/>
          <w:u w:val="single"/>
          <w:lang w:eastAsia="ar-SA"/>
        </w:rPr>
        <w:t>OBY</w:t>
      </w:r>
      <w:r w:rsidR="008C4F72" w:rsidRPr="00433BAD">
        <w:rPr>
          <w:rFonts w:eastAsia="Times New Roman" w:cs="Times New Roman"/>
          <w:b/>
          <w:sz w:val="22"/>
          <w:szCs w:val="22"/>
          <w:u w:val="single"/>
          <w:lang w:eastAsia="ar-SA"/>
        </w:rPr>
        <w:t xml:space="preserve"> U</w:t>
      </w:r>
      <w:r w:rsidR="00C86235" w:rsidRPr="00433BAD">
        <w:rPr>
          <w:rFonts w:eastAsia="Times New Roman" w:cs="Times New Roman"/>
          <w:b/>
          <w:sz w:val="22"/>
          <w:szCs w:val="22"/>
          <w:u w:val="single"/>
          <w:lang w:eastAsia="ar-SA"/>
        </w:rPr>
        <w:t>PRAWNIONE</w:t>
      </w:r>
      <w:r w:rsidR="008C4F72" w:rsidRPr="00433BAD">
        <w:rPr>
          <w:rFonts w:eastAsia="Times New Roman" w:cs="Times New Roman"/>
          <w:b/>
          <w:sz w:val="22"/>
          <w:szCs w:val="22"/>
          <w:u w:val="single"/>
          <w:lang w:eastAsia="ar-SA"/>
        </w:rPr>
        <w:t xml:space="preserve"> DO KOMUNIKOWANIA SIĘ Z </w:t>
      </w:r>
      <w:r w:rsidR="009C410D" w:rsidRPr="00433BAD">
        <w:rPr>
          <w:rFonts w:eastAsia="Times New Roman" w:cs="Times New Roman"/>
          <w:b/>
          <w:sz w:val="22"/>
          <w:szCs w:val="22"/>
          <w:u w:val="single"/>
          <w:lang w:eastAsia="ar-SA"/>
        </w:rPr>
        <w:t>WYKONAWCA</w:t>
      </w:r>
      <w:r w:rsidR="008C4F72" w:rsidRPr="00433BAD">
        <w:rPr>
          <w:rFonts w:eastAsia="Times New Roman" w:cs="Times New Roman"/>
          <w:b/>
          <w:sz w:val="22"/>
          <w:szCs w:val="22"/>
          <w:u w:val="single"/>
          <w:lang w:eastAsia="ar-SA"/>
        </w:rPr>
        <w:t xml:space="preserve">MI </w:t>
      </w:r>
      <w:r w:rsidR="00C86235" w:rsidRPr="00433BAD">
        <w:rPr>
          <w:rFonts w:eastAsia="Times New Roman" w:cs="Times New Roman"/>
          <w:b/>
          <w:sz w:val="22"/>
          <w:szCs w:val="22"/>
          <w:u w:val="single"/>
          <w:lang w:eastAsia="ar-SA"/>
        </w:rPr>
        <w:t xml:space="preserve">– ART. 134 UST. 1 PKT 12 </w:t>
      </w:r>
      <w:r w:rsidR="00323BC0" w:rsidRPr="00433BAD">
        <w:rPr>
          <w:rFonts w:eastAsia="Times New Roman" w:cs="Times New Roman"/>
          <w:b/>
          <w:sz w:val="22"/>
          <w:szCs w:val="22"/>
          <w:u w:val="single"/>
          <w:lang w:eastAsia="ar-SA"/>
        </w:rPr>
        <w:t xml:space="preserve">ustawy </w:t>
      </w:r>
      <w:r w:rsidR="00C86235" w:rsidRPr="00433BAD">
        <w:rPr>
          <w:rFonts w:eastAsia="Times New Roman" w:cs="Times New Roman"/>
          <w:b/>
          <w:sz w:val="22"/>
          <w:szCs w:val="22"/>
          <w:u w:val="single"/>
          <w:lang w:eastAsia="ar-SA"/>
        </w:rPr>
        <w:t>PZP</w:t>
      </w:r>
    </w:p>
    <w:p w14:paraId="29B351E0" w14:textId="77777777" w:rsidR="00A87599" w:rsidRPr="00433BAD" w:rsidRDefault="000F2C4F" w:rsidP="00C65F5F">
      <w:pPr>
        <w:pStyle w:val="Akapitzlist"/>
        <w:numPr>
          <w:ilvl w:val="0"/>
          <w:numId w:val="21"/>
        </w:numPr>
        <w:shd w:val="clear" w:color="auto" w:fill="FFFFFF"/>
        <w:suppressAutoHyphens/>
        <w:spacing w:line="276" w:lineRule="auto"/>
        <w:ind w:left="284" w:hanging="284"/>
        <w:contextualSpacing/>
        <w:jc w:val="both"/>
        <w:rPr>
          <w:rFonts w:eastAsia="Times New Roman"/>
          <w:sz w:val="22"/>
          <w:szCs w:val="22"/>
        </w:rPr>
      </w:pPr>
      <w:r w:rsidRPr="00433BAD">
        <w:rPr>
          <w:rFonts w:eastAsia="Times New Roman"/>
          <w:sz w:val="22"/>
          <w:szCs w:val="22"/>
        </w:rPr>
        <w:t>Zamawiający</w:t>
      </w:r>
      <w:r w:rsidR="00A87599" w:rsidRPr="00433BAD">
        <w:rPr>
          <w:rFonts w:eastAsia="Times New Roman"/>
          <w:sz w:val="22"/>
          <w:szCs w:val="22"/>
        </w:rPr>
        <w:t xml:space="preserve"> wyznacza następujące osoby do kontaktu z </w:t>
      </w:r>
      <w:r w:rsidR="009C410D" w:rsidRPr="00433BAD">
        <w:rPr>
          <w:rFonts w:eastAsia="Times New Roman"/>
          <w:sz w:val="22"/>
          <w:szCs w:val="22"/>
        </w:rPr>
        <w:t>Wykonawca</w:t>
      </w:r>
      <w:r w:rsidR="00A87599" w:rsidRPr="00433BAD">
        <w:rPr>
          <w:rFonts w:eastAsia="Times New Roman"/>
          <w:sz w:val="22"/>
          <w:szCs w:val="22"/>
        </w:rPr>
        <w:t xml:space="preserve">mi: </w:t>
      </w:r>
    </w:p>
    <w:p w14:paraId="5F58DA63" w14:textId="1F5C1DB6" w:rsidR="003142E9" w:rsidRPr="00433BAD" w:rsidRDefault="008F64C4" w:rsidP="00C65F5F">
      <w:pPr>
        <w:pStyle w:val="Akapitzlist"/>
        <w:numPr>
          <w:ilvl w:val="1"/>
          <w:numId w:val="21"/>
        </w:numPr>
        <w:shd w:val="clear" w:color="auto" w:fill="FFFFFF"/>
        <w:spacing w:line="276" w:lineRule="auto"/>
        <w:jc w:val="both"/>
        <w:rPr>
          <w:rStyle w:val="Hipercze"/>
          <w:rFonts w:eastAsia="Times New Roman"/>
          <w:color w:val="auto"/>
          <w:sz w:val="22"/>
          <w:szCs w:val="22"/>
          <w:u w:val="none"/>
        </w:rPr>
      </w:pPr>
      <w:r w:rsidRPr="00433BAD">
        <w:rPr>
          <w:rFonts w:eastAsia="Times New Roman"/>
          <w:sz w:val="22"/>
          <w:szCs w:val="22"/>
        </w:rPr>
        <w:t xml:space="preserve">Agnieszka </w:t>
      </w:r>
      <w:proofErr w:type="spellStart"/>
      <w:r w:rsidRPr="00433BAD">
        <w:rPr>
          <w:rFonts w:eastAsia="Times New Roman"/>
          <w:sz w:val="22"/>
          <w:szCs w:val="22"/>
        </w:rPr>
        <w:t>Bonczkowska</w:t>
      </w:r>
      <w:proofErr w:type="spellEnd"/>
      <w:r w:rsidR="00A87599" w:rsidRPr="00433BAD">
        <w:rPr>
          <w:rFonts w:eastAsia="Times New Roman"/>
          <w:sz w:val="22"/>
          <w:szCs w:val="22"/>
        </w:rPr>
        <w:t xml:space="preserve"> – sprawy p</w:t>
      </w:r>
      <w:r w:rsidR="00EE57E3" w:rsidRPr="00433BAD">
        <w:rPr>
          <w:rFonts w:eastAsia="Times New Roman"/>
          <w:sz w:val="22"/>
          <w:szCs w:val="22"/>
        </w:rPr>
        <w:t xml:space="preserve">roceduralne, </w:t>
      </w:r>
    </w:p>
    <w:p w14:paraId="6EBEE3E6" w14:textId="169BE20B" w:rsidR="00A212AA" w:rsidRPr="00433BAD" w:rsidRDefault="008F64C4" w:rsidP="00C65F5F">
      <w:pPr>
        <w:pStyle w:val="Akapitzlist"/>
        <w:numPr>
          <w:ilvl w:val="1"/>
          <w:numId w:val="21"/>
        </w:numPr>
        <w:shd w:val="clear" w:color="auto" w:fill="FFFFFF"/>
        <w:spacing w:line="276" w:lineRule="auto"/>
        <w:jc w:val="both"/>
        <w:rPr>
          <w:rFonts w:eastAsia="Times New Roman"/>
          <w:sz w:val="22"/>
          <w:szCs w:val="22"/>
        </w:rPr>
      </w:pPr>
      <w:r w:rsidRPr="00433BAD">
        <w:rPr>
          <w:rFonts w:eastAsia="Times New Roman"/>
          <w:sz w:val="22"/>
          <w:szCs w:val="22"/>
        </w:rPr>
        <w:t>Damian Piekielny</w:t>
      </w:r>
      <w:r w:rsidR="00A212AA" w:rsidRPr="00433BAD">
        <w:rPr>
          <w:rFonts w:eastAsia="Times New Roman"/>
          <w:sz w:val="22"/>
          <w:szCs w:val="22"/>
        </w:rPr>
        <w:t xml:space="preserve"> – sprawy merytoryczne</w:t>
      </w:r>
    </w:p>
    <w:p w14:paraId="2C39E9E3" w14:textId="5A580AA5" w:rsidR="00B41825" w:rsidRPr="00433BAD" w:rsidRDefault="00B41825" w:rsidP="00C65F5F">
      <w:pPr>
        <w:pStyle w:val="Akapitzlist"/>
        <w:numPr>
          <w:ilvl w:val="0"/>
          <w:numId w:val="21"/>
        </w:numPr>
        <w:shd w:val="clear" w:color="auto" w:fill="FFFFFF"/>
        <w:ind w:left="284" w:hanging="284"/>
        <w:jc w:val="both"/>
        <w:rPr>
          <w:rFonts w:eastAsia="Times New Roman"/>
          <w:sz w:val="22"/>
          <w:szCs w:val="22"/>
        </w:rPr>
      </w:pPr>
      <w:r w:rsidRPr="00433BAD">
        <w:rPr>
          <w:rFonts w:eastAsia="Times New Roman"/>
          <w:sz w:val="22"/>
          <w:szCs w:val="22"/>
        </w:rPr>
        <w:t xml:space="preserve">Zgodnie z art. 20 ust. 1 </w:t>
      </w:r>
      <w:r w:rsidR="00433BAD" w:rsidRPr="00433BAD">
        <w:rPr>
          <w:rFonts w:eastAsia="Times New Roman"/>
          <w:sz w:val="22"/>
          <w:szCs w:val="22"/>
        </w:rPr>
        <w:t>ust</w:t>
      </w:r>
      <w:r w:rsidR="00323BC0" w:rsidRPr="00433BAD">
        <w:rPr>
          <w:rFonts w:eastAsia="Times New Roman"/>
          <w:sz w:val="22"/>
          <w:szCs w:val="22"/>
        </w:rPr>
        <w:t xml:space="preserve">awy </w:t>
      </w:r>
      <w:proofErr w:type="spellStart"/>
      <w:r w:rsidRPr="00433BAD">
        <w:rPr>
          <w:rFonts w:eastAsia="Times New Roman"/>
          <w:sz w:val="22"/>
          <w:szCs w:val="22"/>
        </w:rPr>
        <w:t>Pzp</w:t>
      </w:r>
      <w:proofErr w:type="spellEnd"/>
      <w:r w:rsidRPr="00433BAD">
        <w:rPr>
          <w:rFonts w:eastAsia="Times New Roman"/>
          <w:sz w:val="22"/>
          <w:szCs w:val="22"/>
        </w:rPr>
        <w:t xml:space="preserve"> postępowanie o udzielenie zamówienia, z zastrzeżeniem wyjątków  przewidzianych w </w:t>
      </w:r>
      <w:r w:rsidR="00323BC0" w:rsidRPr="00433BAD">
        <w:rPr>
          <w:rFonts w:eastAsia="Times New Roman"/>
          <w:sz w:val="22"/>
          <w:szCs w:val="22"/>
        </w:rPr>
        <w:t xml:space="preserve">ustawie </w:t>
      </w:r>
      <w:proofErr w:type="spellStart"/>
      <w:r w:rsidRPr="00433BAD">
        <w:rPr>
          <w:rFonts w:eastAsia="Times New Roman"/>
          <w:sz w:val="22"/>
          <w:szCs w:val="22"/>
        </w:rPr>
        <w:t>Pzp</w:t>
      </w:r>
      <w:proofErr w:type="spellEnd"/>
      <w:r w:rsidRPr="00433BAD">
        <w:rPr>
          <w:rFonts w:eastAsia="Times New Roman"/>
          <w:sz w:val="22"/>
          <w:szCs w:val="22"/>
        </w:rPr>
        <w:t xml:space="preserve">, prowadzi się pisemnie. </w:t>
      </w:r>
    </w:p>
    <w:p w14:paraId="44CE82B4" w14:textId="15113057" w:rsidR="00B41825" w:rsidRPr="00433BAD" w:rsidRDefault="00B41825" w:rsidP="00C65F5F">
      <w:pPr>
        <w:pStyle w:val="Akapitzlist"/>
        <w:numPr>
          <w:ilvl w:val="0"/>
          <w:numId w:val="21"/>
        </w:numPr>
        <w:ind w:left="284" w:hanging="284"/>
        <w:jc w:val="both"/>
        <w:rPr>
          <w:rFonts w:eastAsia="Times New Roman"/>
          <w:sz w:val="22"/>
          <w:szCs w:val="22"/>
        </w:rPr>
      </w:pPr>
      <w:r w:rsidRPr="00433BAD">
        <w:rPr>
          <w:rFonts w:eastAsia="Times New Roman"/>
          <w:sz w:val="22"/>
          <w:szCs w:val="22"/>
        </w:rPr>
        <w:t xml:space="preserve">Komunikacja ustna </w:t>
      </w:r>
      <w:proofErr w:type="spellStart"/>
      <w:r w:rsidRPr="00433BAD">
        <w:rPr>
          <w:rFonts w:eastAsia="Times New Roman"/>
          <w:sz w:val="22"/>
          <w:szCs w:val="22"/>
        </w:rPr>
        <w:t>zg</w:t>
      </w:r>
      <w:proofErr w:type="spellEnd"/>
      <w:r w:rsidRPr="00433BAD">
        <w:rPr>
          <w:rFonts w:eastAsia="Times New Roman"/>
          <w:sz w:val="22"/>
          <w:szCs w:val="22"/>
        </w:rPr>
        <w:t xml:space="preserve">. z art. 61 ust. 2 </w:t>
      </w:r>
      <w:r w:rsidR="00323BC0" w:rsidRPr="00433BAD">
        <w:rPr>
          <w:rFonts w:eastAsia="Times New Roman"/>
          <w:sz w:val="22"/>
          <w:szCs w:val="22"/>
        </w:rPr>
        <w:t>u</w:t>
      </w:r>
      <w:r w:rsidRPr="00433BAD">
        <w:rPr>
          <w:rFonts w:eastAsia="Times New Roman"/>
          <w:sz w:val="22"/>
          <w:szCs w:val="22"/>
        </w:rPr>
        <w:t xml:space="preserve">stawy </w:t>
      </w:r>
      <w:proofErr w:type="spellStart"/>
      <w:r w:rsidRPr="00433BAD">
        <w:rPr>
          <w:rFonts w:eastAsia="Times New Roman"/>
          <w:sz w:val="22"/>
          <w:szCs w:val="22"/>
        </w:rPr>
        <w:t>Pzp</w:t>
      </w:r>
      <w:proofErr w:type="spellEnd"/>
      <w:r w:rsidRPr="00433BAD">
        <w:rPr>
          <w:rFonts w:eastAsia="Times New Roman"/>
          <w:sz w:val="22"/>
          <w:szCs w:val="22"/>
        </w:rPr>
        <w:t xml:space="preserve"> dopuszczalna jest w odniesieniu do informacji, które nie są istotne, w szczególności nie dotyczą ogłoszenia o zamówieniu lub SWZ, a także ofert. </w:t>
      </w:r>
    </w:p>
    <w:p w14:paraId="41791A0B" w14:textId="77777777" w:rsidR="009F1376" w:rsidRPr="00433BAD" w:rsidRDefault="009F1376" w:rsidP="009F1376">
      <w:pPr>
        <w:pStyle w:val="Akapitzlist"/>
        <w:spacing w:line="276" w:lineRule="auto"/>
        <w:ind w:left="284"/>
        <w:jc w:val="both"/>
        <w:rPr>
          <w:rFonts w:eastAsia="Times New Roman"/>
          <w:sz w:val="22"/>
          <w:szCs w:val="22"/>
        </w:rPr>
      </w:pPr>
    </w:p>
    <w:p w14:paraId="5DE8EBFD" w14:textId="77777777" w:rsidR="007D4AC9" w:rsidRPr="00433BAD" w:rsidRDefault="007D4AC9" w:rsidP="00683CF8">
      <w:pPr>
        <w:pStyle w:val="Nagwek9"/>
        <w:suppressAutoHyphens w:val="0"/>
        <w:spacing w:line="276" w:lineRule="auto"/>
        <w:rPr>
          <w:rFonts w:cs="Times New Roman"/>
          <w:sz w:val="22"/>
          <w:szCs w:val="22"/>
          <w:lang w:eastAsia="pl-PL"/>
        </w:rPr>
      </w:pPr>
      <w:r w:rsidRPr="00433BAD">
        <w:rPr>
          <w:rFonts w:cs="Times New Roman"/>
          <w:sz w:val="22"/>
          <w:szCs w:val="22"/>
          <w:lang w:eastAsia="pl-PL"/>
        </w:rPr>
        <w:t>XIII. TERMIN ZWIĄZANIA OFERTĄ</w:t>
      </w:r>
    </w:p>
    <w:p w14:paraId="4BB23A80" w14:textId="7E9A3D0C" w:rsidR="00402B4E" w:rsidRPr="00433BAD" w:rsidRDefault="009C410D" w:rsidP="00683CF8">
      <w:pPr>
        <w:numPr>
          <w:ilvl w:val="0"/>
          <w:numId w:val="4"/>
        </w:numPr>
        <w:tabs>
          <w:tab w:val="clear" w:pos="720"/>
          <w:tab w:val="num" w:pos="360"/>
        </w:tabs>
        <w:suppressAutoHyphens/>
        <w:spacing w:line="276" w:lineRule="auto"/>
        <w:ind w:left="360"/>
        <w:jc w:val="both"/>
        <w:rPr>
          <w:rFonts w:cs="Times New Roman"/>
          <w:sz w:val="22"/>
          <w:szCs w:val="22"/>
        </w:rPr>
      </w:pPr>
      <w:r w:rsidRPr="00433BAD">
        <w:rPr>
          <w:rFonts w:cs="Times New Roman"/>
          <w:sz w:val="22"/>
          <w:szCs w:val="22"/>
        </w:rPr>
        <w:t>Wykonawca</w:t>
      </w:r>
      <w:r w:rsidR="007D4AC9" w:rsidRPr="00433BAD">
        <w:rPr>
          <w:rFonts w:cs="Times New Roman"/>
          <w:sz w:val="22"/>
          <w:szCs w:val="22"/>
        </w:rPr>
        <w:t xml:space="preserve"> związany jest złożoną ofertą </w:t>
      </w:r>
      <w:r w:rsidR="007643CC" w:rsidRPr="00433BAD">
        <w:rPr>
          <w:rFonts w:cs="Times New Roman"/>
          <w:sz w:val="22"/>
          <w:szCs w:val="22"/>
        </w:rPr>
        <w:t>zgodnie z art. 220 ust. 1</w:t>
      </w:r>
      <w:r w:rsidR="00A91D58" w:rsidRPr="00433BAD">
        <w:rPr>
          <w:rFonts w:cs="Times New Roman"/>
          <w:sz w:val="22"/>
          <w:szCs w:val="22"/>
        </w:rPr>
        <w:t xml:space="preserve"> </w:t>
      </w:r>
      <w:r w:rsidR="00323BC0" w:rsidRPr="00433BAD">
        <w:rPr>
          <w:rFonts w:cs="Times New Roman"/>
          <w:sz w:val="22"/>
          <w:szCs w:val="22"/>
        </w:rPr>
        <w:t>u</w:t>
      </w:r>
      <w:r w:rsidR="00A91D58" w:rsidRPr="00433BAD">
        <w:rPr>
          <w:rFonts w:cs="Times New Roman"/>
          <w:sz w:val="22"/>
          <w:szCs w:val="22"/>
        </w:rPr>
        <w:t>stawy</w:t>
      </w:r>
      <w:r w:rsidR="007643CC" w:rsidRPr="00433BAD">
        <w:rPr>
          <w:rFonts w:cs="Times New Roman"/>
          <w:sz w:val="22"/>
          <w:szCs w:val="22"/>
        </w:rPr>
        <w:t xml:space="preserve"> </w:t>
      </w:r>
      <w:proofErr w:type="spellStart"/>
      <w:r w:rsidR="00323BC0" w:rsidRPr="00433BAD">
        <w:rPr>
          <w:rFonts w:cs="Times New Roman"/>
          <w:sz w:val="22"/>
          <w:szCs w:val="22"/>
        </w:rPr>
        <w:t>Pzp</w:t>
      </w:r>
      <w:proofErr w:type="spellEnd"/>
      <w:r w:rsidR="00323BC0" w:rsidRPr="00433BAD">
        <w:rPr>
          <w:rFonts w:cs="Times New Roman"/>
          <w:sz w:val="22"/>
          <w:szCs w:val="22"/>
        </w:rPr>
        <w:t xml:space="preserve"> </w:t>
      </w:r>
      <w:r w:rsidR="007D4AC9" w:rsidRPr="00433BAD">
        <w:rPr>
          <w:rFonts w:cs="Times New Roman"/>
          <w:sz w:val="22"/>
          <w:szCs w:val="22"/>
        </w:rPr>
        <w:t xml:space="preserve">przez okres </w:t>
      </w:r>
      <w:r w:rsidR="007643CC" w:rsidRPr="00433BAD">
        <w:rPr>
          <w:rFonts w:cs="Times New Roman"/>
          <w:sz w:val="22"/>
          <w:szCs w:val="22"/>
        </w:rPr>
        <w:t>9</w:t>
      </w:r>
      <w:r w:rsidR="00A91D58" w:rsidRPr="00433BAD">
        <w:rPr>
          <w:rFonts w:cs="Times New Roman"/>
          <w:sz w:val="22"/>
          <w:szCs w:val="22"/>
        </w:rPr>
        <w:t xml:space="preserve">0 dni licząc od </w:t>
      </w:r>
      <w:r w:rsidR="00323BC0" w:rsidRPr="00433BAD">
        <w:rPr>
          <w:rFonts w:cs="Times New Roman"/>
          <w:sz w:val="22"/>
          <w:szCs w:val="22"/>
        </w:rPr>
        <w:t xml:space="preserve">dnia </w:t>
      </w:r>
      <w:r w:rsidR="00A91D58" w:rsidRPr="00433BAD">
        <w:rPr>
          <w:rFonts w:cs="Times New Roman"/>
          <w:sz w:val="22"/>
          <w:szCs w:val="22"/>
        </w:rPr>
        <w:t xml:space="preserve">upływu terminu składania </w:t>
      </w:r>
      <w:r w:rsidR="00A91D58" w:rsidRPr="00C3690A">
        <w:rPr>
          <w:rFonts w:cs="Times New Roman"/>
          <w:sz w:val="22"/>
          <w:szCs w:val="22"/>
        </w:rPr>
        <w:t xml:space="preserve">ofert do dnia </w:t>
      </w:r>
      <w:r w:rsidR="00862A87" w:rsidRPr="00862A87">
        <w:rPr>
          <w:rFonts w:cs="Times New Roman"/>
          <w:b/>
          <w:sz w:val="22"/>
          <w:szCs w:val="22"/>
          <w:highlight w:val="magenta"/>
          <w:u w:val="single"/>
        </w:rPr>
        <w:t>22</w:t>
      </w:r>
      <w:r w:rsidR="00EB7B6D" w:rsidRPr="00862A87">
        <w:rPr>
          <w:rFonts w:cs="Times New Roman"/>
          <w:b/>
          <w:sz w:val="22"/>
          <w:szCs w:val="22"/>
          <w:highlight w:val="magenta"/>
          <w:u w:val="single"/>
        </w:rPr>
        <w:t>.12</w:t>
      </w:r>
      <w:r w:rsidR="00282397" w:rsidRPr="00862A87">
        <w:rPr>
          <w:rFonts w:cs="Times New Roman"/>
          <w:b/>
          <w:sz w:val="22"/>
          <w:szCs w:val="22"/>
          <w:highlight w:val="magenta"/>
          <w:u w:val="single"/>
        </w:rPr>
        <w:t>.</w:t>
      </w:r>
      <w:r w:rsidR="00806DEC" w:rsidRPr="00862A87">
        <w:rPr>
          <w:rFonts w:cs="Times New Roman"/>
          <w:b/>
          <w:sz w:val="22"/>
          <w:szCs w:val="22"/>
          <w:highlight w:val="magenta"/>
          <w:u w:val="single"/>
        </w:rPr>
        <w:t>2024</w:t>
      </w:r>
      <w:r w:rsidR="00901781" w:rsidRPr="00C3690A">
        <w:rPr>
          <w:rFonts w:cs="Times New Roman"/>
          <w:b/>
          <w:sz w:val="22"/>
          <w:szCs w:val="22"/>
          <w:u w:val="single"/>
        </w:rPr>
        <w:t xml:space="preserve"> r.</w:t>
      </w:r>
      <w:r w:rsidR="00A91D58" w:rsidRPr="00C3690A">
        <w:rPr>
          <w:rFonts w:cs="Times New Roman"/>
          <w:b/>
          <w:sz w:val="22"/>
          <w:szCs w:val="22"/>
        </w:rPr>
        <w:t xml:space="preserve"> </w:t>
      </w:r>
      <w:r w:rsidR="007D4AC9" w:rsidRPr="00C3690A">
        <w:rPr>
          <w:rFonts w:cs="Times New Roman"/>
          <w:sz w:val="22"/>
          <w:szCs w:val="22"/>
        </w:rPr>
        <w:t xml:space="preserve"> </w:t>
      </w:r>
      <w:r w:rsidR="00C4339A" w:rsidRPr="00C3690A">
        <w:rPr>
          <w:rFonts w:cs="Times New Roman"/>
          <w:sz w:val="22"/>
          <w:szCs w:val="22"/>
        </w:rPr>
        <w:t>przy czym</w:t>
      </w:r>
      <w:r w:rsidR="00C4339A" w:rsidRPr="00433BAD">
        <w:rPr>
          <w:rFonts w:cs="Times New Roman"/>
          <w:sz w:val="22"/>
          <w:szCs w:val="22"/>
        </w:rPr>
        <w:t xml:space="preserve"> pierwszym dniem terminu związania ofertą jest dzień, w którym  upływa termin składania ofert.</w:t>
      </w:r>
    </w:p>
    <w:p w14:paraId="0F7B286E" w14:textId="77777777" w:rsidR="009033B1" w:rsidRPr="00433BAD"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433BAD">
        <w:rPr>
          <w:rFonts w:cs="Times New Roman"/>
          <w:sz w:val="22"/>
          <w:szCs w:val="22"/>
        </w:rPr>
        <w:t>W przypadku</w:t>
      </w:r>
      <w:r w:rsidR="00063D9B" w:rsidRPr="00433BAD">
        <w:rPr>
          <w:rFonts w:cs="Times New Roman"/>
          <w:sz w:val="22"/>
          <w:szCs w:val="22"/>
        </w:rPr>
        <w:t>,</w:t>
      </w:r>
      <w:r w:rsidRPr="00433BAD">
        <w:rPr>
          <w:rFonts w:cs="Times New Roman"/>
          <w:sz w:val="22"/>
          <w:szCs w:val="22"/>
        </w:rPr>
        <w:t xml:space="preserve"> gdy wybór najkorzystniejszej oferty nie nastąpi przed upływem terminu związania ofertą, o którym mowa w</w:t>
      </w:r>
      <w:r w:rsidR="003142E9" w:rsidRPr="00433BAD">
        <w:rPr>
          <w:rFonts w:cs="Times New Roman"/>
          <w:sz w:val="22"/>
          <w:szCs w:val="22"/>
        </w:rPr>
        <w:t xml:space="preserve"> </w:t>
      </w:r>
      <w:r w:rsidRPr="00433BAD">
        <w:rPr>
          <w:rFonts w:cs="Times New Roman"/>
          <w:sz w:val="22"/>
          <w:szCs w:val="22"/>
        </w:rPr>
        <w:t>ust.</w:t>
      </w:r>
      <w:r w:rsidR="00EE10DA" w:rsidRPr="00433BAD">
        <w:rPr>
          <w:rFonts w:cs="Times New Roman"/>
          <w:sz w:val="22"/>
          <w:szCs w:val="22"/>
        </w:rPr>
        <w:t xml:space="preserve"> </w:t>
      </w:r>
      <w:r w:rsidRPr="00433BAD">
        <w:rPr>
          <w:rFonts w:cs="Times New Roman"/>
          <w:sz w:val="22"/>
          <w:szCs w:val="22"/>
        </w:rPr>
        <w:t xml:space="preserve">2, </w:t>
      </w:r>
      <w:r w:rsidR="000F2C4F" w:rsidRPr="00433BAD">
        <w:rPr>
          <w:rFonts w:cs="Times New Roman"/>
          <w:sz w:val="22"/>
          <w:szCs w:val="22"/>
        </w:rPr>
        <w:t>Zamawiający</w:t>
      </w:r>
      <w:r w:rsidRPr="00433BAD">
        <w:rPr>
          <w:rFonts w:cs="Times New Roman"/>
          <w:sz w:val="22"/>
          <w:szCs w:val="22"/>
        </w:rPr>
        <w:t xml:space="preserve"> przed upływem terminu związania ofertą, zwraca się jednokrotnie do </w:t>
      </w:r>
      <w:r w:rsidR="002B0955" w:rsidRPr="00433BAD">
        <w:rPr>
          <w:rFonts w:cs="Times New Roman"/>
          <w:sz w:val="22"/>
          <w:szCs w:val="22"/>
        </w:rPr>
        <w:t>W</w:t>
      </w:r>
      <w:r w:rsidRPr="00433BAD">
        <w:rPr>
          <w:rFonts w:cs="Times New Roman"/>
          <w:sz w:val="22"/>
          <w:szCs w:val="22"/>
        </w:rPr>
        <w:t>ykonawców o wyrażenie zgody na przedłużenie tego terminu o wskazywany przez niego okres, nie dłuższy niż 60</w:t>
      </w:r>
      <w:r w:rsidR="00B76B82" w:rsidRPr="00433BAD">
        <w:rPr>
          <w:rFonts w:cs="Times New Roman"/>
          <w:sz w:val="22"/>
          <w:szCs w:val="22"/>
        </w:rPr>
        <w:t xml:space="preserve"> </w:t>
      </w:r>
      <w:r w:rsidRPr="00433BAD">
        <w:rPr>
          <w:rFonts w:cs="Times New Roman"/>
          <w:sz w:val="22"/>
          <w:szCs w:val="22"/>
        </w:rPr>
        <w:t>dni.</w:t>
      </w:r>
    </w:p>
    <w:p w14:paraId="02CAB4F8" w14:textId="77777777" w:rsidR="009033B1" w:rsidRPr="00433BAD"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433BAD">
        <w:rPr>
          <w:rFonts w:cs="Times New Roman"/>
          <w:sz w:val="22"/>
          <w:szCs w:val="22"/>
        </w:rPr>
        <w:t xml:space="preserve">Przedłużenie terminu związania ofertą, o którym mowa w ust. 2, wymaga złożenia przez </w:t>
      </w:r>
      <w:r w:rsidR="002B0955" w:rsidRPr="00433BAD">
        <w:rPr>
          <w:rFonts w:cs="Times New Roman"/>
          <w:sz w:val="22"/>
          <w:szCs w:val="22"/>
        </w:rPr>
        <w:t>W</w:t>
      </w:r>
      <w:r w:rsidRPr="00433BAD">
        <w:rPr>
          <w:rFonts w:cs="Times New Roman"/>
          <w:sz w:val="22"/>
          <w:szCs w:val="22"/>
        </w:rPr>
        <w:t>ykonawcę pisemnego oświadczenia o wyrażeniu zgody na przedłużenie terminu związania ofertą.</w:t>
      </w:r>
    </w:p>
    <w:p w14:paraId="358D39A1" w14:textId="5AC9C6D6" w:rsidR="009033B1" w:rsidRPr="00433BAD"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433BAD">
        <w:rPr>
          <w:rFonts w:cs="Times New Roman"/>
          <w:sz w:val="22"/>
          <w:szCs w:val="22"/>
        </w:rPr>
        <w:lastRenderedPageBreak/>
        <w:t xml:space="preserve">W przypadku gdy </w:t>
      </w:r>
      <w:r w:rsidR="000F2C4F" w:rsidRPr="00433BAD">
        <w:rPr>
          <w:rFonts w:cs="Times New Roman"/>
          <w:sz w:val="22"/>
          <w:szCs w:val="22"/>
        </w:rPr>
        <w:t>Zamawiający</w:t>
      </w:r>
      <w:r w:rsidRPr="00433BAD">
        <w:rPr>
          <w:rFonts w:cs="Times New Roman"/>
          <w:sz w:val="22"/>
          <w:szCs w:val="22"/>
        </w:rPr>
        <w:t xml:space="preserve"> żąda wniesienia wadium, przedłużenie terminu związania ofertą, o którym mowa w ust.</w:t>
      </w:r>
      <w:r w:rsidR="00433BAD">
        <w:rPr>
          <w:rFonts w:cs="Times New Roman"/>
          <w:sz w:val="22"/>
          <w:szCs w:val="22"/>
        </w:rPr>
        <w:t xml:space="preserve"> </w:t>
      </w:r>
      <w:r w:rsidRPr="00433BAD">
        <w:rPr>
          <w:rFonts w:cs="Times New Roman"/>
          <w:sz w:val="22"/>
          <w:szCs w:val="22"/>
        </w:rPr>
        <w:t>2, następuje wraz z przedłużeniem okresu ważności wadium albo, jeżeli nie jest to możliwe, z wniesieniem nowego wadium na przedłużony okres związania ofertą</w:t>
      </w:r>
    </w:p>
    <w:p w14:paraId="05E89D6D" w14:textId="77777777" w:rsidR="007D4AC9" w:rsidRPr="00433BAD" w:rsidRDefault="007D4AC9" w:rsidP="00683CF8">
      <w:pPr>
        <w:suppressAutoHyphens/>
        <w:spacing w:line="276" w:lineRule="auto"/>
        <w:jc w:val="both"/>
        <w:rPr>
          <w:rFonts w:eastAsia="Times New Roman" w:cs="Times New Roman"/>
          <w:sz w:val="22"/>
          <w:szCs w:val="22"/>
          <w:lang w:eastAsia="ar-SA"/>
        </w:rPr>
      </w:pPr>
    </w:p>
    <w:p w14:paraId="47EC1119" w14:textId="77777777" w:rsidR="00E85017" w:rsidRPr="00433BAD" w:rsidRDefault="00E85017" w:rsidP="00E85017">
      <w:pPr>
        <w:pStyle w:val="Nagwek9"/>
        <w:suppressAutoHyphens w:val="0"/>
        <w:rPr>
          <w:rFonts w:cs="Times New Roman"/>
          <w:sz w:val="22"/>
          <w:szCs w:val="22"/>
          <w:lang w:eastAsia="pl-PL"/>
        </w:rPr>
      </w:pPr>
      <w:r w:rsidRPr="00433BAD">
        <w:rPr>
          <w:rFonts w:cs="Times New Roman"/>
          <w:sz w:val="22"/>
          <w:szCs w:val="22"/>
          <w:lang w:eastAsia="pl-PL"/>
        </w:rPr>
        <w:t>XIV. OPIS SPOSOBU PRZYGOTOWANIA OFERT</w:t>
      </w:r>
    </w:p>
    <w:p w14:paraId="4658D641" w14:textId="2F3E322E" w:rsidR="00B1409D" w:rsidRPr="00433BAD" w:rsidRDefault="00C71FE7" w:rsidP="00C65F5F">
      <w:pPr>
        <w:numPr>
          <w:ilvl w:val="0"/>
          <w:numId w:val="27"/>
        </w:numPr>
        <w:suppressAutoHyphens/>
        <w:ind w:left="426" w:hanging="284"/>
        <w:jc w:val="both"/>
        <w:rPr>
          <w:sz w:val="22"/>
          <w:szCs w:val="22"/>
        </w:rPr>
      </w:pPr>
      <w:r w:rsidRPr="00433BAD">
        <w:rPr>
          <w:rFonts w:cs="Times New Roman"/>
          <w:sz w:val="22"/>
          <w:szCs w:val="22"/>
        </w:rPr>
        <w:t xml:space="preserve">Każdy Wykonawca może </w:t>
      </w:r>
      <w:r w:rsidR="00D337F2" w:rsidRPr="00433BAD">
        <w:rPr>
          <w:rFonts w:cs="Times New Roman"/>
          <w:sz w:val="22"/>
          <w:szCs w:val="22"/>
        </w:rPr>
        <w:t xml:space="preserve">złożyć </w:t>
      </w:r>
      <w:r w:rsidRPr="00433BAD">
        <w:rPr>
          <w:rFonts w:cs="Times New Roman"/>
          <w:sz w:val="22"/>
          <w:szCs w:val="22"/>
        </w:rPr>
        <w:t xml:space="preserve">w niniejszym postępowaniu tylko jedną ofertę. </w:t>
      </w:r>
    </w:p>
    <w:p w14:paraId="59206436" w14:textId="77777777" w:rsidR="00B1409D" w:rsidRPr="00433BAD" w:rsidRDefault="00B1409D" w:rsidP="00C65F5F">
      <w:pPr>
        <w:numPr>
          <w:ilvl w:val="0"/>
          <w:numId w:val="27"/>
        </w:numPr>
        <w:suppressAutoHyphens/>
        <w:ind w:left="426" w:hanging="284"/>
        <w:jc w:val="both"/>
        <w:rPr>
          <w:sz w:val="22"/>
          <w:szCs w:val="22"/>
        </w:rPr>
      </w:pPr>
      <w:r w:rsidRPr="00433BAD">
        <w:rPr>
          <w:rFonts w:cs="Times New Roman"/>
          <w:sz w:val="22"/>
          <w:szCs w:val="22"/>
        </w:rPr>
        <w:t>Wykonawca składa wraz z ofertą:</w:t>
      </w:r>
    </w:p>
    <w:p w14:paraId="4AB15B56" w14:textId="29583105" w:rsidR="00B1409D" w:rsidRPr="00433BAD" w:rsidRDefault="00B1409D" w:rsidP="00C65F5F">
      <w:pPr>
        <w:pStyle w:val="Akapitzlist"/>
        <w:numPr>
          <w:ilvl w:val="1"/>
          <w:numId w:val="59"/>
        </w:numPr>
        <w:suppressAutoHyphens/>
        <w:ind w:left="851" w:hanging="425"/>
        <w:jc w:val="both"/>
        <w:rPr>
          <w:sz w:val="22"/>
          <w:szCs w:val="22"/>
        </w:rPr>
      </w:pPr>
      <w:r w:rsidRPr="00433BAD">
        <w:rPr>
          <w:b/>
          <w:snapToGrid w:val="0"/>
          <w:sz w:val="22"/>
          <w:szCs w:val="22"/>
        </w:rPr>
        <w:t>FORMULARZ OFERTOWY</w:t>
      </w:r>
      <w:r w:rsidRPr="00433BAD">
        <w:rPr>
          <w:b/>
          <w:i/>
          <w:snapToGrid w:val="0"/>
          <w:sz w:val="22"/>
          <w:szCs w:val="22"/>
        </w:rPr>
        <w:t xml:space="preserve"> -</w:t>
      </w:r>
      <w:r w:rsidRPr="00433BAD">
        <w:rPr>
          <w:snapToGrid w:val="0"/>
          <w:sz w:val="22"/>
          <w:szCs w:val="22"/>
        </w:rPr>
        <w:t xml:space="preserve"> wypełniony i sporządzony z wykorzystaniem wzoru stanowiącego </w:t>
      </w:r>
      <w:r w:rsidRPr="00433BAD">
        <w:rPr>
          <w:b/>
          <w:snapToGrid w:val="0"/>
          <w:sz w:val="22"/>
          <w:szCs w:val="22"/>
        </w:rPr>
        <w:t>– Załącznik Nr 1 do SWZ</w:t>
      </w:r>
      <w:r w:rsidR="009C414E" w:rsidRPr="00433BAD">
        <w:rPr>
          <w:b/>
          <w:snapToGrid w:val="0"/>
          <w:sz w:val="22"/>
          <w:szCs w:val="22"/>
        </w:rPr>
        <w:t>,</w:t>
      </w:r>
    </w:p>
    <w:p w14:paraId="1109C56A" w14:textId="40758279" w:rsidR="00B1409D" w:rsidRPr="00F70A46" w:rsidRDefault="00B1409D" w:rsidP="00C65F5F">
      <w:pPr>
        <w:pStyle w:val="Akapitzlist"/>
        <w:numPr>
          <w:ilvl w:val="1"/>
          <w:numId w:val="59"/>
        </w:numPr>
        <w:suppressAutoHyphens/>
        <w:ind w:left="851" w:hanging="425"/>
        <w:jc w:val="both"/>
        <w:rPr>
          <w:sz w:val="22"/>
          <w:szCs w:val="22"/>
        </w:rPr>
      </w:pPr>
      <w:r w:rsidRPr="00F70A46">
        <w:rPr>
          <w:b/>
          <w:strike/>
          <w:snapToGrid w:val="0"/>
          <w:sz w:val="22"/>
          <w:szCs w:val="22"/>
        </w:rPr>
        <w:t xml:space="preserve">Parametry techniczne </w:t>
      </w:r>
      <w:r w:rsidRPr="00F70A46">
        <w:rPr>
          <w:bCs/>
          <w:strike/>
          <w:sz w:val="22"/>
          <w:szCs w:val="22"/>
        </w:rPr>
        <w:t xml:space="preserve">- </w:t>
      </w:r>
      <w:r w:rsidRPr="00F70A46">
        <w:rPr>
          <w:b/>
          <w:strike/>
          <w:snapToGrid w:val="0"/>
          <w:sz w:val="22"/>
          <w:szCs w:val="22"/>
        </w:rPr>
        <w:t>Załącznik nr 2 do SWZ</w:t>
      </w:r>
      <w:r w:rsidRPr="00F70A46">
        <w:rPr>
          <w:b/>
          <w:snapToGrid w:val="0"/>
          <w:sz w:val="22"/>
          <w:szCs w:val="22"/>
        </w:rPr>
        <w:t>,</w:t>
      </w:r>
    </w:p>
    <w:p w14:paraId="3EE73ED0" w14:textId="62FE08CA" w:rsidR="00B1409D" w:rsidRPr="00433BAD" w:rsidRDefault="00B1409D" w:rsidP="00C65F5F">
      <w:pPr>
        <w:pStyle w:val="Akapitzlist"/>
        <w:numPr>
          <w:ilvl w:val="1"/>
          <w:numId w:val="59"/>
        </w:numPr>
        <w:suppressAutoHyphens/>
        <w:ind w:left="851" w:hanging="425"/>
        <w:jc w:val="both"/>
        <w:rPr>
          <w:sz w:val="22"/>
          <w:szCs w:val="22"/>
        </w:rPr>
      </w:pPr>
      <w:r w:rsidRPr="00433BAD">
        <w:rPr>
          <w:b/>
          <w:bCs/>
          <w:iCs/>
          <w:sz w:val="22"/>
          <w:szCs w:val="22"/>
        </w:rPr>
        <w:t>DOKUMENTY / PEŁNOMOCNICTWO</w:t>
      </w:r>
      <w:r w:rsidRPr="00433BAD">
        <w:rPr>
          <w:b/>
          <w:bCs/>
          <w:i/>
          <w:iCs/>
          <w:sz w:val="22"/>
          <w:szCs w:val="22"/>
        </w:rPr>
        <w:t xml:space="preserve"> </w:t>
      </w:r>
      <w:r w:rsidRPr="00433BAD">
        <w:rPr>
          <w:b/>
          <w:bCs/>
          <w:sz w:val="22"/>
          <w:szCs w:val="22"/>
        </w:rPr>
        <w:t>-</w:t>
      </w:r>
      <w:r w:rsidRPr="00433BAD">
        <w:rPr>
          <w:color w:val="000000"/>
          <w:sz w:val="22"/>
          <w:szCs w:val="22"/>
        </w:rPr>
        <w:t xml:space="preserve"> do reprezentowania Wykonawcy osoby /osób, podpisującej/ podpisujących ofertę</w:t>
      </w:r>
      <w:r w:rsidRPr="00433BAD">
        <w:rPr>
          <w:bCs/>
          <w:color w:val="000000"/>
          <w:sz w:val="22"/>
          <w:szCs w:val="22"/>
        </w:rPr>
        <w:t xml:space="preserve">, dokumenty lub oświadczenia </w:t>
      </w:r>
      <w:r w:rsidRPr="00433BAD">
        <w:rPr>
          <w:color w:val="000000"/>
          <w:sz w:val="22"/>
          <w:szCs w:val="22"/>
        </w:rPr>
        <w:t>załączone do oferty (o ile dotyczy).</w:t>
      </w:r>
    </w:p>
    <w:p w14:paraId="09331E36" w14:textId="77777777" w:rsidR="00433BAD" w:rsidRDefault="009C414E" w:rsidP="00C65F5F">
      <w:pPr>
        <w:pStyle w:val="Akapitzlist"/>
        <w:numPr>
          <w:ilvl w:val="1"/>
          <w:numId w:val="59"/>
        </w:numPr>
        <w:suppressAutoHyphens/>
        <w:ind w:left="851" w:hanging="425"/>
        <w:jc w:val="both"/>
        <w:rPr>
          <w:sz w:val="22"/>
          <w:szCs w:val="22"/>
        </w:rPr>
      </w:pPr>
      <w:r w:rsidRPr="00433BAD">
        <w:rPr>
          <w:sz w:val="22"/>
          <w:szCs w:val="22"/>
        </w:rPr>
        <w:t>p</w:t>
      </w:r>
      <w:r w:rsidR="00B1409D" w:rsidRPr="00433BAD">
        <w:rPr>
          <w:sz w:val="22"/>
          <w:szCs w:val="22"/>
        </w:rPr>
        <w:t>ełnomocnictwo lub inny dokument potwierdzający umocowanie do reprezentowania ich w postępowaniu albo do reprezentowania w postępowaniu i zawarcia umowy w sprawie zamówienia publicznego, jeżeli ofertę składają Wykonawcy wspólnie ubiegający się o udzielenie zamówienia</w:t>
      </w:r>
      <w:r w:rsidRPr="00433BAD">
        <w:rPr>
          <w:sz w:val="22"/>
          <w:szCs w:val="22"/>
        </w:rPr>
        <w:t>;</w:t>
      </w:r>
    </w:p>
    <w:p w14:paraId="613EAB09" w14:textId="77777777" w:rsidR="00433BAD" w:rsidRPr="00F70A46" w:rsidRDefault="009C414E" w:rsidP="00C65F5F">
      <w:pPr>
        <w:pStyle w:val="Akapitzlist"/>
        <w:numPr>
          <w:ilvl w:val="1"/>
          <w:numId w:val="59"/>
        </w:numPr>
        <w:suppressAutoHyphens/>
        <w:ind w:left="851" w:hanging="425"/>
        <w:jc w:val="both"/>
        <w:rPr>
          <w:sz w:val="22"/>
          <w:szCs w:val="22"/>
        </w:rPr>
      </w:pPr>
      <w:r w:rsidRPr="00F70A46">
        <w:rPr>
          <w:snapToGrid w:val="0"/>
          <w:sz w:val="22"/>
          <w:szCs w:val="22"/>
        </w:rPr>
        <w:t>z</w:t>
      </w:r>
      <w:r w:rsidR="00B1409D" w:rsidRPr="00F70A46">
        <w:rPr>
          <w:snapToGrid w:val="0"/>
          <w:sz w:val="22"/>
          <w:szCs w:val="22"/>
        </w:rPr>
        <w:t>obowiązanie podmiotu udostępniającego zasoby (o ile dotyczy), według wzoru stanowiącego załącznik nr 4 do SWZ</w:t>
      </w:r>
      <w:r w:rsidRPr="00F70A46">
        <w:rPr>
          <w:snapToGrid w:val="0"/>
          <w:sz w:val="22"/>
          <w:szCs w:val="22"/>
        </w:rPr>
        <w:t>,</w:t>
      </w:r>
    </w:p>
    <w:p w14:paraId="31A57F01" w14:textId="7937D93B" w:rsidR="00B1409D" w:rsidRPr="005311CE" w:rsidRDefault="00F70A46" w:rsidP="00F70A46">
      <w:pPr>
        <w:suppressAutoHyphens/>
        <w:jc w:val="both"/>
        <w:rPr>
          <w:sz w:val="22"/>
          <w:szCs w:val="22"/>
          <w:highlight w:val="green"/>
        </w:rPr>
      </w:pPr>
      <w:r>
        <w:rPr>
          <w:snapToGrid w:val="0"/>
          <w:sz w:val="22"/>
          <w:szCs w:val="22"/>
          <w:highlight w:val="green"/>
        </w:rPr>
        <w:t>6)</w:t>
      </w:r>
      <w:r w:rsidR="009C414E" w:rsidRPr="00F70A46">
        <w:rPr>
          <w:snapToGrid w:val="0"/>
          <w:sz w:val="22"/>
          <w:szCs w:val="22"/>
        </w:rPr>
        <w:t>p</w:t>
      </w:r>
      <w:r w:rsidR="00DD7B36" w:rsidRPr="00F70A46">
        <w:rPr>
          <w:snapToGrid w:val="0"/>
          <w:sz w:val="22"/>
          <w:szCs w:val="22"/>
        </w:rPr>
        <w:t>rzedmiotowe środki dowodowe, w tym Załącznik Nr 2 parametry techniczne</w:t>
      </w:r>
      <w:r w:rsidRPr="00F70A46">
        <w:rPr>
          <w:snapToGrid w:val="0"/>
          <w:sz w:val="22"/>
          <w:szCs w:val="22"/>
          <w:highlight w:val="green"/>
        </w:rPr>
        <w:t>, Załącznik nr 2A</w:t>
      </w:r>
      <w:r w:rsidR="00BA679D">
        <w:rPr>
          <w:snapToGrid w:val="0"/>
          <w:sz w:val="22"/>
          <w:szCs w:val="22"/>
          <w:highlight w:val="green"/>
        </w:rPr>
        <w:t>’</w:t>
      </w:r>
      <w:r w:rsidRPr="00F70A46">
        <w:rPr>
          <w:highlight w:val="green"/>
        </w:rPr>
        <w:t xml:space="preserve"> </w:t>
      </w:r>
      <w:r w:rsidRPr="00F70A46">
        <w:rPr>
          <w:snapToGrid w:val="0"/>
          <w:sz w:val="22"/>
          <w:szCs w:val="22"/>
          <w:highlight w:val="green"/>
        </w:rPr>
        <w:t>parametry techniczne, Załącznik nr 2B</w:t>
      </w:r>
      <w:r w:rsidR="00BA679D">
        <w:rPr>
          <w:snapToGrid w:val="0"/>
          <w:sz w:val="22"/>
          <w:szCs w:val="22"/>
          <w:highlight w:val="green"/>
        </w:rPr>
        <w:t>’</w:t>
      </w:r>
      <w:r w:rsidRPr="00F70A46">
        <w:rPr>
          <w:snapToGrid w:val="0"/>
          <w:sz w:val="22"/>
          <w:szCs w:val="22"/>
          <w:highlight w:val="green"/>
        </w:rPr>
        <w:t xml:space="preserve"> parametry techniczne, Załącznik nr 2C</w:t>
      </w:r>
      <w:r w:rsidR="00BA679D">
        <w:rPr>
          <w:snapToGrid w:val="0"/>
          <w:sz w:val="22"/>
          <w:szCs w:val="22"/>
          <w:highlight w:val="green"/>
        </w:rPr>
        <w:t>’</w:t>
      </w:r>
      <w:r w:rsidRPr="00F70A46">
        <w:rPr>
          <w:snapToGrid w:val="0"/>
          <w:sz w:val="22"/>
          <w:szCs w:val="22"/>
          <w:highlight w:val="green"/>
        </w:rPr>
        <w:t xml:space="preserve"> parametry </w:t>
      </w:r>
      <w:r w:rsidRPr="005311CE">
        <w:rPr>
          <w:snapToGrid w:val="0"/>
          <w:sz w:val="22"/>
          <w:szCs w:val="22"/>
          <w:highlight w:val="green"/>
        </w:rPr>
        <w:t>techniczne</w:t>
      </w:r>
      <w:r w:rsidR="005311CE" w:rsidRPr="005311CE">
        <w:rPr>
          <w:snapToGrid w:val="0"/>
          <w:sz w:val="22"/>
          <w:szCs w:val="22"/>
          <w:highlight w:val="green"/>
        </w:rPr>
        <w:t>, Załącznik nr 2A</w:t>
      </w:r>
      <w:r w:rsidR="00BA679D">
        <w:rPr>
          <w:snapToGrid w:val="0"/>
          <w:sz w:val="22"/>
          <w:szCs w:val="22"/>
          <w:highlight w:val="green"/>
        </w:rPr>
        <w:t>’’</w:t>
      </w:r>
      <w:r w:rsidR="005311CE" w:rsidRPr="005311CE">
        <w:rPr>
          <w:snapToGrid w:val="0"/>
          <w:sz w:val="22"/>
          <w:szCs w:val="22"/>
          <w:highlight w:val="green"/>
        </w:rPr>
        <w:t xml:space="preserve"> parametry techniczne,</w:t>
      </w:r>
    </w:p>
    <w:p w14:paraId="444B388D" w14:textId="77777777" w:rsidR="00C71FE7" w:rsidRPr="00433BAD" w:rsidRDefault="00C71FE7" w:rsidP="00C65F5F">
      <w:pPr>
        <w:numPr>
          <w:ilvl w:val="0"/>
          <w:numId w:val="27"/>
        </w:numPr>
        <w:ind w:left="426" w:hanging="284"/>
        <w:jc w:val="both"/>
        <w:rPr>
          <w:rFonts w:cs="Times New Roman"/>
          <w:sz w:val="22"/>
          <w:szCs w:val="22"/>
        </w:rPr>
      </w:pPr>
      <w:r w:rsidRPr="00433BAD">
        <w:rPr>
          <w:rFonts w:cs="Times New Roman"/>
          <w:color w:val="000000"/>
          <w:sz w:val="22"/>
          <w:szCs w:val="22"/>
        </w:rPr>
        <w:t>Treść oferty musi być zgodna z wymaganiami Zamawiającego określonymi w dokumentach zamówienia.</w:t>
      </w:r>
    </w:p>
    <w:p w14:paraId="14C547FA" w14:textId="77777777" w:rsidR="00C71FE7" w:rsidRPr="00433BAD" w:rsidRDefault="00C71FE7" w:rsidP="00C65F5F">
      <w:pPr>
        <w:numPr>
          <w:ilvl w:val="0"/>
          <w:numId w:val="27"/>
        </w:numPr>
        <w:ind w:left="426" w:hanging="284"/>
        <w:jc w:val="both"/>
        <w:rPr>
          <w:rFonts w:cs="Times New Roman"/>
          <w:color w:val="000000"/>
          <w:sz w:val="22"/>
          <w:szCs w:val="22"/>
        </w:rPr>
      </w:pPr>
      <w:r w:rsidRPr="00433BAD">
        <w:rPr>
          <w:rFonts w:cs="Times New Roman"/>
          <w:color w:val="000000"/>
          <w:sz w:val="22"/>
          <w:szCs w:val="22"/>
        </w:rPr>
        <w:t>Oferta może być złożona tylko do upływu terminu składania ofert.</w:t>
      </w:r>
    </w:p>
    <w:p w14:paraId="5B505C9E" w14:textId="6B8D1196" w:rsidR="00C71FE7" w:rsidRPr="00433BAD" w:rsidRDefault="00C71FE7" w:rsidP="00C65F5F">
      <w:pPr>
        <w:numPr>
          <w:ilvl w:val="0"/>
          <w:numId w:val="27"/>
        </w:numPr>
        <w:ind w:left="426" w:hanging="284"/>
        <w:jc w:val="both"/>
        <w:rPr>
          <w:rFonts w:cs="Times New Roman"/>
          <w:sz w:val="22"/>
          <w:szCs w:val="22"/>
        </w:rPr>
      </w:pPr>
      <w:r w:rsidRPr="00433BAD">
        <w:rPr>
          <w:rFonts w:cs="Times New Roman"/>
          <w:b/>
          <w:color w:val="000000"/>
          <w:sz w:val="22"/>
          <w:szCs w:val="22"/>
          <w:u w:val="single"/>
        </w:rPr>
        <w:t>Ofertę sporządza się w języku polskim, w postaci elektronicznej i opatruje kwalifikowanym podpisem elektronicznym pod rygorem nieważności, przez osobę lub osoby upoważnione do reprezentacji Wykonawcy.</w:t>
      </w:r>
    </w:p>
    <w:p w14:paraId="34FDFCFB" w14:textId="77777777" w:rsidR="00C71FE7" w:rsidRPr="00433BAD" w:rsidRDefault="00C71FE7" w:rsidP="00C65F5F">
      <w:pPr>
        <w:numPr>
          <w:ilvl w:val="0"/>
          <w:numId w:val="27"/>
        </w:numPr>
        <w:autoSpaceDE w:val="0"/>
        <w:autoSpaceDN w:val="0"/>
        <w:adjustRightInd w:val="0"/>
        <w:ind w:left="426" w:hanging="284"/>
        <w:jc w:val="both"/>
        <w:rPr>
          <w:rFonts w:cs="Times New Roman"/>
          <w:color w:val="000000"/>
          <w:sz w:val="22"/>
          <w:szCs w:val="22"/>
          <w:u w:val="single"/>
        </w:rPr>
      </w:pPr>
      <w:r w:rsidRPr="00433BAD">
        <w:rPr>
          <w:rFonts w:cs="Times New Roman"/>
          <w:color w:val="000000"/>
          <w:sz w:val="22"/>
          <w:szCs w:val="22"/>
          <w:u w:val="single"/>
        </w:rPr>
        <w:t>Wskazane jest, aby każdy elektroniczny dokument (plik) był podpisany osobno</w:t>
      </w:r>
      <w:r w:rsidRPr="00433BAD">
        <w:rPr>
          <w:rFonts w:cs="Times New Roman"/>
          <w:color w:val="000000"/>
          <w:sz w:val="22"/>
          <w:szCs w:val="22"/>
        </w:rPr>
        <w:t xml:space="preserve">. </w:t>
      </w:r>
      <w:r w:rsidRPr="00433BAD">
        <w:rPr>
          <w:rFonts w:cs="Times New Roman"/>
          <w:color w:val="000000"/>
          <w:sz w:val="22"/>
          <w:szCs w:val="22"/>
          <w:u w:val="single"/>
        </w:rPr>
        <w:t xml:space="preserve">Zaleca się aby załączone pliki zawierały nr postępowania, oznaczenie Wykonawcy oraz nazwę identyfikującą dany dokument. </w:t>
      </w:r>
    </w:p>
    <w:p w14:paraId="0EDEEC06" w14:textId="77777777" w:rsidR="00C71FE7" w:rsidRPr="00433BAD" w:rsidRDefault="00C71FE7" w:rsidP="00C65F5F">
      <w:pPr>
        <w:numPr>
          <w:ilvl w:val="0"/>
          <w:numId w:val="27"/>
        </w:numPr>
        <w:ind w:left="426" w:hanging="284"/>
        <w:jc w:val="both"/>
        <w:rPr>
          <w:rFonts w:cs="Times New Roman"/>
          <w:sz w:val="22"/>
          <w:szCs w:val="22"/>
        </w:rPr>
      </w:pPr>
      <w:r w:rsidRPr="00433BAD">
        <w:rPr>
          <w:rFonts w:cs="Times New Roman"/>
          <w:sz w:val="22"/>
          <w:szCs w:val="22"/>
        </w:rPr>
        <w:t xml:space="preserve">Zaleca się, aby wszystkie załączniki do SWZ wymagane w ofercie (formularze, oświadczenia) były sporządzone na wzorach zaproponowanych przez Zamawiającego. W przypadku nie skorzystania z tych wzorów przez Wykonawcę, wymagane jest zapewnienie zgodności pod względem treści z wzorami załączonymi do SWZ. Wszystkie pola i pozycje tych wzorów winny być wypełnione, a w szczególności zawierać wszystkie wymagane informacje i dane. </w:t>
      </w:r>
    </w:p>
    <w:p w14:paraId="1911568F" w14:textId="77777777" w:rsidR="00C71FE7" w:rsidRPr="00433BAD" w:rsidRDefault="00C71FE7" w:rsidP="00C65F5F">
      <w:pPr>
        <w:numPr>
          <w:ilvl w:val="0"/>
          <w:numId w:val="27"/>
        </w:numPr>
        <w:ind w:left="426" w:hanging="284"/>
        <w:jc w:val="both"/>
        <w:rPr>
          <w:rFonts w:cs="Times New Roman"/>
          <w:sz w:val="22"/>
          <w:szCs w:val="22"/>
        </w:rPr>
      </w:pPr>
      <w:r w:rsidRPr="00433BAD">
        <w:rPr>
          <w:rFonts w:cs="Times New Roman"/>
          <w:sz w:val="22"/>
          <w:szCs w:val="22"/>
        </w:rPr>
        <w:t>Jeśli jakiś z dokumentów wymaganych nie dotyczy Wykonawcy, do oferty należy załączyć oświadczenie z informacją na ten temat.</w:t>
      </w:r>
    </w:p>
    <w:p w14:paraId="49325E27" w14:textId="77777777" w:rsidR="00C71FE7" w:rsidRPr="00433BAD" w:rsidRDefault="00C71FE7" w:rsidP="00C65F5F">
      <w:pPr>
        <w:numPr>
          <w:ilvl w:val="0"/>
          <w:numId w:val="27"/>
        </w:numPr>
        <w:ind w:left="567" w:hanging="425"/>
        <w:jc w:val="both"/>
        <w:rPr>
          <w:rFonts w:cs="Times New Roman"/>
          <w:sz w:val="22"/>
          <w:szCs w:val="22"/>
        </w:rPr>
      </w:pPr>
      <w:r w:rsidRPr="00433BAD">
        <w:rPr>
          <w:rFonts w:cs="Times New Roman"/>
          <w:sz w:val="22"/>
          <w:szCs w:val="22"/>
        </w:rPr>
        <w:t>Wykonawca musi zapoznać się i zaakceptować wszystkie warunki przedmiotowej SWZ.</w:t>
      </w:r>
    </w:p>
    <w:p w14:paraId="2C52CC78" w14:textId="77777777" w:rsidR="00C71FE7" w:rsidRPr="00433BAD" w:rsidRDefault="00C71FE7" w:rsidP="00C65F5F">
      <w:pPr>
        <w:numPr>
          <w:ilvl w:val="0"/>
          <w:numId w:val="27"/>
        </w:numPr>
        <w:ind w:left="567" w:hanging="425"/>
        <w:jc w:val="both"/>
        <w:rPr>
          <w:rFonts w:cs="Times New Roman"/>
          <w:sz w:val="22"/>
          <w:szCs w:val="22"/>
        </w:rPr>
      </w:pPr>
      <w:r w:rsidRPr="00433BAD">
        <w:rPr>
          <w:rFonts w:cs="Times New Roman"/>
          <w:sz w:val="22"/>
          <w:szCs w:val="22"/>
        </w:rPr>
        <w:t>Wykonawca zaproponuje cenę, w której zawierać się będą wszystkie koszty, jakie musi ponieść, aby wykonać  przedmiot zamówienia, zgodnie z wymaganiami Zamawiającego.</w:t>
      </w:r>
    </w:p>
    <w:p w14:paraId="7F7AEA50" w14:textId="77777777" w:rsidR="00C71FE7" w:rsidRPr="00433BAD" w:rsidRDefault="00C71FE7" w:rsidP="00C65F5F">
      <w:pPr>
        <w:numPr>
          <w:ilvl w:val="0"/>
          <w:numId w:val="27"/>
        </w:numPr>
        <w:ind w:left="567" w:hanging="425"/>
        <w:jc w:val="both"/>
        <w:rPr>
          <w:rFonts w:cs="Times New Roman"/>
          <w:sz w:val="22"/>
          <w:szCs w:val="22"/>
        </w:rPr>
      </w:pPr>
      <w:r w:rsidRPr="00433BAD">
        <w:rPr>
          <w:rFonts w:cs="Times New Roman"/>
          <w:sz w:val="22"/>
          <w:szCs w:val="22"/>
        </w:rPr>
        <w:t xml:space="preserve">W procesie składania oferty, w tym przedmiotowych środków dowodowych na platformie, </w:t>
      </w:r>
      <w:r w:rsidRPr="00433BAD">
        <w:rPr>
          <w:rFonts w:cs="Times New Roman"/>
          <w:b/>
          <w:sz w:val="22"/>
          <w:szCs w:val="22"/>
        </w:rPr>
        <w:t>kwalifikowany podpis elektroniczny</w:t>
      </w:r>
      <w:r w:rsidRPr="00433BAD">
        <w:rPr>
          <w:rFonts w:cs="Times New Roman"/>
          <w:sz w:val="22"/>
          <w:szCs w:val="22"/>
        </w:rPr>
        <w:t xml:space="preserve"> Wykonawca składa bezpośrednio na dokumencie, który następnie przesyła za pomocą systemu.</w:t>
      </w:r>
    </w:p>
    <w:p w14:paraId="297BED49" w14:textId="77777777" w:rsidR="00C71FE7" w:rsidRPr="00433BAD" w:rsidRDefault="00C71FE7" w:rsidP="00C65F5F">
      <w:pPr>
        <w:numPr>
          <w:ilvl w:val="0"/>
          <w:numId w:val="27"/>
        </w:numPr>
        <w:ind w:left="567" w:hanging="425"/>
        <w:jc w:val="both"/>
        <w:rPr>
          <w:rFonts w:cs="Times New Roman"/>
          <w:sz w:val="22"/>
          <w:szCs w:val="22"/>
        </w:rPr>
      </w:pPr>
      <w:r w:rsidRPr="00433BAD">
        <w:rPr>
          <w:rFonts w:cs="Times New Roman"/>
          <w:sz w:val="22"/>
          <w:szCs w:val="22"/>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 </w:t>
      </w:r>
      <w:proofErr w:type="spellStart"/>
      <w:r w:rsidRPr="00433BAD">
        <w:rPr>
          <w:rFonts w:cs="Times New Roman"/>
          <w:sz w:val="22"/>
          <w:szCs w:val="22"/>
        </w:rPr>
        <w:t>Pzp</w:t>
      </w:r>
      <w:proofErr w:type="spellEnd"/>
      <w:r w:rsidRPr="00433BAD">
        <w:rPr>
          <w:rFonts w:cs="Times New Roman"/>
          <w:sz w:val="22"/>
          <w:szCs w:val="22"/>
        </w:rPr>
        <w:t>.</w:t>
      </w:r>
      <w:bookmarkStart w:id="12" w:name="_21eeoojwb3nb" w:colFirst="0" w:colLast="0"/>
      <w:bookmarkEnd w:id="12"/>
    </w:p>
    <w:p w14:paraId="124AC47E" w14:textId="77777777" w:rsidR="00C71FE7" w:rsidRPr="00433BAD" w:rsidRDefault="00C71FE7" w:rsidP="00C71FE7">
      <w:pPr>
        <w:tabs>
          <w:tab w:val="left" w:pos="851"/>
        </w:tabs>
        <w:ind w:left="426"/>
        <w:jc w:val="both"/>
        <w:rPr>
          <w:rFonts w:cs="Times New Roman"/>
          <w:sz w:val="22"/>
          <w:szCs w:val="22"/>
        </w:rPr>
      </w:pPr>
      <w:r w:rsidRPr="00433BAD">
        <w:rPr>
          <w:rFonts w:cs="Times New Roman"/>
          <w:b/>
          <w:sz w:val="22"/>
          <w:szCs w:val="22"/>
          <w:u w:val="single"/>
        </w:rPr>
        <w:t xml:space="preserve">Oferta musi być </w:t>
      </w:r>
      <w:r w:rsidRPr="00433BAD">
        <w:rPr>
          <w:rFonts w:cs="Times New Roman"/>
          <w:sz w:val="22"/>
          <w:szCs w:val="22"/>
        </w:rPr>
        <w:t xml:space="preserve">złożona przy użyciu środków komunikacji elektronicznej tzn. za pośrednictwem </w:t>
      </w:r>
      <w:hyperlink r:id="rId22">
        <w:r w:rsidRPr="00433BAD">
          <w:rPr>
            <w:rFonts w:cs="Times New Roman"/>
            <w:sz w:val="22"/>
            <w:szCs w:val="22"/>
            <w:u w:val="single"/>
          </w:rPr>
          <w:t>platformazakupowa.pl</w:t>
        </w:r>
      </w:hyperlink>
      <w:r w:rsidRPr="00433BAD">
        <w:rPr>
          <w:rFonts w:cs="Times New Roman"/>
          <w:sz w:val="22"/>
          <w:szCs w:val="22"/>
        </w:rPr>
        <w:t>.</w:t>
      </w:r>
    </w:p>
    <w:p w14:paraId="5960C760" w14:textId="77777777" w:rsidR="00C71FE7" w:rsidRPr="00433BAD" w:rsidRDefault="00C71FE7" w:rsidP="00C65F5F">
      <w:pPr>
        <w:pStyle w:val="Akapitzlist"/>
        <w:numPr>
          <w:ilvl w:val="0"/>
          <w:numId w:val="27"/>
        </w:numPr>
        <w:tabs>
          <w:tab w:val="left" w:pos="851"/>
        </w:tabs>
        <w:ind w:left="426" w:hanging="426"/>
        <w:jc w:val="both"/>
        <w:rPr>
          <w:rFonts w:eastAsia="Calibri"/>
          <w:sz w:val="22"/>
          <w:szCs w:val="22"/>
        </w:rPr>
      </w:pPr>
      <w:r w:rsidRPr="00433BAD">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w:t>
      </w:r>
      <w:proofErr w:type="spellStart"/>
      <w:r w:rsidRPr="00433BAD">
        <w:rPr>
          <w:sz w:val="22"/>
          <w:szCs w:val="22"/>
        </w:rPr>
        <w:t>eIDAS</w:t>
      </w:r>
      <w:proofErr w:type="spellEnd"/>
      <w:r w:rsidRPr="00433BAD">
        <w:rPr>
          <w:sz w:val="22"/>
          <w:szCs w:val="22"/>
        </w:rPr>
        <w:t>) (UE) nr 910/2014 - od 1 lipca 2016 roku”.</w:t>
      </w:r>
    </w:p>
    <w:p w14:paraId="70CD9127" w14:textId="77777777" w:rsidR="00C71FE7" w:rsidRPr="00433BAD" w:rsidRDefault="00C71FE7" w:rsidP="00C65F5F">
      <w:pPr>
        <w:pStyle w:val="Akapitzlist"/>
        <w:numPr>
          <w:ilvl w:val="0"/>
          <w:numId w:val="27"/>
        </w:numPr>
        <w:tabs>
          <w:tab w:val="left" w:pos="851"/>
        </w:tabs>
        <w:ind w:left="426" w:hanging="426"/>
        <w:jc w:val="both"/>
        <w:rPr>
          <w:rFonts w:eastAsia="Calibri"/>
          <w:sz w:val="22"/>
          <w:szCs w:val="22"/>
        </w:rPr>
      </w:pPr>
      <w:r w:rsidRPr="00433BAD">
        <w:rPr>
          <w:sz w:val="22"/>
          <w:szCs w:val="22"/>
        </w:rPr>
        <w:t xml:space="preserve">W przypadku wykorzystania formatu podpisu </w:t>
      </w:r>
      <w:proofErr w:type="spellStart"/>
      <w:r w:rsidRPr="00433BAD">
        <w:rPr>
          <w:sz w:val="22"/>
          <w:szCs w:val="22"/>
        </w:rPr>
        <w:t>XAdES</w:t>
      </w:r>
      <w:proofErr w:type="spellEnd"/>
      <w:r w:rsidRPr="00433BAD">
        <w:rPr>
          <w:sz w:val="22"/>
          <w:szCs w:val="22"/>
        </w:rPr>
        <w:t xml:space="preserve"> zewnętrzny Zamawiający wymaga dołączenia odpowiedniej ilości plików tj. podpisywanych plików z danymi oraz plików </w:t>
      </w:r>
      <w:proofErr w:type="spellStart"/>
      <w:r w:rsidRPr="00433BAD">
        <w:rPr>
          <w:sz w:val="22"/>
          <w:szCs w:val="22"/>
        </w:rPr>
        <w:t>XAdES</w:t>
      </w:r>
      <w:proofErr w:type="spellEnd"/>
      <w:r w:rsidRPr="00433BAD">
        <w:rPr>
          <w:sz w:val="22"/>
          <w:szCs w:val="22"/>
        </w:rPr>
        <w:t>.</w:t>
      </w:r>
    </w:p>
    <w:p w14:paraId="194678DC" w14:textId="6F5ACF85" w:rsidR="00C71FE7" w:rsidRPr="00433BAD" w:rsidRDefault="00C71FE7" w:rsidP="00C65F5F">
      <w:pPr>
        <w:pStyle w:val="Akapitzlist"/>
        <w:numPr>
          <w:ilvl w:val="0"/>
          <w:numId w:val="27"/>
        </w:numPr>
        <w:tabs>
          <w:tab w:val="left" w:pos="851"/>
        </w:tabs>
        <w:ind w:left="426" w:hanging="426"/>
        <w:jc w:val="both"/>
        <w:rPr>
          <w:rFonts w:eastAsia="Calibri"/>
          <w:sz w:val="22"/>
          <w:szCs w:val="22"/>
        </w:rPr>
      </w:pPr>
      <w:r w:rsidRPr="00433BAD">
        <w:rPr>
          <w:sz w:val="22"/>
          <w:szCs w:val="22"/>
        </w:rPr>
        <w:t xml:space="preserve">Zgodnie z art. 18 ust. 3 ustawy </w:t>
      </w:r>
      <w:proofErr w:type="spellStart"/>
      <w:r w:rsidRPr="00433BAD">
        <w:rPr>
          <w:sz w:val="22"/>
          <w:szCs w:val="22"/>
        </w:rPr>
        <w:t>Pzp</w:t>
      </w:r>
      <w:proofErr w:type="spellEnd"/>
      <w:r w:rsidRPr="00433BAD">
        <w:rPr>
          <w:sz w:val="22"/>
          <w:szCs w:val="22"/>
        </w:rPr>
        <w:t>, nie ujawnia się informacji stanowiących tajemnicę przedsiębiorstwa, w rozumieniu przepisów o zwalczaniu nieuczciwej konkurencji, jeżeli Wykonawca</w:t>
      </w:r>
      <w:r w:rsidR="00D337F2" w:rsidRPr="00433BAD">
        <w:rPr>
          <w:sz w:val="22"/>
          <w:szCs w:val="22"/>
        </w:rPr>
        <w:t xml:space="preserve"> wraz z przekazaniem takich informacji </w:t>
      </w:r>
      <w:r w:rsidRPr="00433BAD">
        <w:rPr>
          <w:sz w:val="22"/>
          <w:szCs w:val="22"/>
        </w:rPr>
        <w:t>zastrzegł, że nie mogą być one udostępni</w:t>
      </w:r>
      <w:r w:rsidR="00D337F2" w:rsidRPr="00433BAD">
        <w:rPr>
          <w:sz w:val="22"/>
          <w:szCs w:val="22"/>
        </w:rPr>
        <w:t>o</w:t>
      </w:r>
      <w:r w:rsidRPr="00433BAD">
        <w:rPr>
          <w:sz w:val="22"/>
          <w:szCs w:val="22"/>
        </w:rPr>
        <w:t xml:space="preserve">ne oraz wykazał, iż zastrzeżone informacje stanowią tajemnicę przedsiębiorstwa. </w:t>
      </w:r>
    </w:p>
    <w:p w14:paraId="3F9754C8" w14:textId="77777777" w:rsidR="00C71FE7" w:rsidRPr="00433BAD" w:rsidRDefault="00C71FE7" w:rsidP="00C65F5F">
      <w:pPr>
        <w:pStyle w:val="Akapitzlist"/>
        <w:numPr>
          <w:ilvl w:val="0"/>
          <w:numId w:val="27"/>
        </w:numPr>
        <w:tabs>
          <w:tab w:val="left" w:pos="851"/>
        </w:tabs>
        <w:ind w:left="426" w:hanging="426"/>
        <w:jc w:val="both"/>
        <w:rPr>
          <w:rStyle w:val="Hipercze"/>
          <w:rFonts w:eastAsia="Calibri"/>
          <w:color w:val="auto"/>
          <w:sz w:val="22"/>
          <w:szCs w:val="22"/>
          <w:u w:val="none"/>
        </w:rPr>
      </w:pPr>
      <w:r w:rsidRPr="00433BAD">
        <w:rPr>
          <w:sz w:val="22"/>
          <w:szCs w:val="22"/>
        </w:rPr>
        <w:lastRenderedPageBreak/>
        <w:t xml:space="preserve">Wykonawca, za pośrednictwem </w:t>
      </w:r>
      <w:hyperlink r:id="rId23">
        <w:r w:rsidRPr="00433BAD">
          <w:rPr>
            <w:sz w:val="22"/>
            <w:szCs w:val="22"/>
            <w:u w:val="single"/>
          </w:rPr>
          <w:t>platformazakupowa.pl</w:t>
        </w:r>
      </w:hyperlink>
      <w:r w:rsidRPr="00433BAD">
        <w:rPr>
          <w:sz w:val="22"/>
          <w:szCs w:val="22"/>
        </w:rPr>
        <w:t xml:space="preserve"> może przed upływem terminu do składania ofert wycofać ofertę. Sposób wycofania oferty zamieszczono w instrukcji zamieszczonej na stronie internetowej pod adresem: </w:t>
      </w:r>
      <w:hyperlink r:id="rId24" w:history="1">
        <w:r w:rsidRPr="00433BAD">
          <w:rPr>
            <w:rStyle w:val="Hipercze"/>
            <w:sz w:val="22"/>
            <w:szCs w:val="22"/>
          </w:rPr>
          <w:t>https://platformazakupowa.pl/strona/45-instrukcje</w:t>
        </w:r>
      </w:hyperlink>
    </w:p>
    <w:p w14:paraId="2B9C53B9" w14:textId="77777777" w:rsidR="00C71FE7" w:rsidRPr="00433BAD" w:rsidRDefault="00C71FE7" w:rsidP="00C65F5F">
      <w:pPr>
        <w:pStyle w:val="Akapitzlist"/>
        <w:numPr>
          <w:ilvl w:val="0"/>
          <w:numId w:val="27"/>
        </w:numPr>
        <w:tabs>
          <w:tab w:val="left" w:pos="851"/>
        </w:tabs>
        <w:ind w:left="426" w:hanging="426"/>
        <w:jc w:val="both"/>
        <w:rPr>
          <w:rFonts w:eastAsia="Calibri"/>
          <w:sz w:val="22"/>
          <w:szCs w:val="22"/>
        </w:rPr>
      </w:pPr>
      <w:r w:rsidRPr="00433BAD">
        <w:rPr>
          <w:sz w:val="22"/>
          <w:szCs w:val="22"/>
        </w:rPr>
        <w:t>Maksymalny rozmiar jednego pliku przesyłanego za pośrednictwem dedykowanych formularzy do: złożenia, zmiany, wycofania oferty wynosi 150 MB natomiast przy komunikacji wielkość pliku to maksymalnie 500 MB.</w:t>
      </w:r>
    </w:p>
    <w:p w14:paraId="2744BC98" w14:textId="77777777" w:rsidR="00C71FE7" w:rsidRPr="00433BAD" w:rsidRDefault="00C71FE7" w:rsidP="00C65F5F">
      <w:pPr>
        <w:pStyle w:val="Akapitzlist"/>
        <w:numPr>
          <w:ilvl w:val="0"/>
          <w:numId w:val="27"/>
        </w:numPr>
        <w:tabs>
          <w:tab w:val="left" w:pos="851"/>
        </w:tabs>
        <w:ind w:left="426" w:hanging="426"/>
        <w:jc w:val="both"/>
        <w:rPr>
          <w:rFonts w:eastAsia="Calibri"/>
          <w:sz w:val="22"/>
          <w:szCs w:val="22"/>
        </w:rPr>
      </w:pPr>
      <w:r w:rsidRPr="00433BAD">
        <w:rPr>
          <w:b/>
          <w:sz w:val="22"/>
          <w:szCs w:val="22"/>
        </w:rPr>
        <w:t>Rozszerzenia plików wykorzystywanych przez Wykonawców powinny być zgodne z</w:t>
      </w:r>
      <w:r w:rsidRPr="00433BAD">
        <w:rPr>
          <w:sz w:val="22"/>
          <w:szCs w:val="22"/>
        </w:rPr>
        <w:t xml:space="preserve"> Załącznikiem nr 2 do „Rozporządzenia Rady Ministrów w sprawie Krajo</w:t>
      </w:r>
      <w:r w:rsidRPr="00433BAD">
        <w:rPr>
          <w:rFonts w:eastAsia="Calibri"/>
          <w:sz w:val="22"/>
          <w:szCs w:val="22"/>
        </w:rPr>
        <w:t>w</w:t>
      </w:r>
      <w:r w:rsidRPr="00433BAD">
        <w:rPr>
          <w:sz w:val="22"/>
          <w:szCs w:val="22"/>
        </w:rPr>
        <w:t>ych Ram Interoperacyjności, minimalnych wymagań dla rejestrów publicznych i wymiany informacji w postaci elektronicznej oraz minimalnych wymagań dla systemów teleinformatycznych”, zwanego dalej Rozporządzeniem KRI.</w:t>
      </w:r>
    </w:p>
    <w:p w14:paraId="1303EBA3" w14:textId="77777777" w:rsidR="00C71FE7" w:rsidRPr="00433BAD" w:rsidRDefault="00C71FE7" w:rsidP="00C65F5F">
      <w:pPr>
        <w:pStyle w:val="Akapitzlist"/>
        <w:numPr>
          <w:ilvl w:val="0"/>
          <w:numId w:val="27"/>
        </w:numPr>
        <w:tabs>
          <w:tab w:val="left" w:pos="851"/>
        </w:tabs>
        <w:ind w:left="426" w:hanging="426"/>
        <w:jc w:val="both"/>
        <w:rPr>
          <w:rFonts w:eastAsia="Calibri"/>
          <w:sz w:val="22"/>
          <w:szCs w:val="22"/>
        </w:rPr>
      </w:pPr>
      <w:r w:rsidRPr="00433BAD">
        <w:rPr>
          <w:sz w:val="22"/>
          <w:szCs w:val="22"/>
        </w:rPr>
        <w:t>Zamawiający rekomenduje wykorzystanie formatów: .pdf .</w:t>
      </w:r>
      <w:proofErr w:type="spellStart"/>
      <w:r w:rsidRPr="00433BAD">
        <w:rPr>
          <w:sz w:val="22"/>
          <w:szCs w:val="22"/>
        </w:rPr>
        <w:t>doc</w:t>
      </w:r>
      <w:proofErr w:type="spellEnd"/>
      <w:r w:rsidRPr="00433BAD">
        <w:rPr>
          <w:sz w:val="22"/>
          <w:szCs w:val="22"/>
        </w:rPr>
        <w:t xml:space="preserve"> .</w:t>
      </w:r>
      <w:proofErr w:type="spellStart"/>
      <w:r w:rsidRPr="00433BAD">
        <w:rPr>
          <w:sz w:val="22"/>
          <w:szCs w:val="22"/>
        </w:rPr>
        <w:t>docx</w:t>
      </w:r>
      <w:proofErr w:type="spellEnd"/>
      <w:r w:rsidRPr="00433BAD">
        <w:rPr>
          <w:sz w:val="22"/>
          <w:szCs w:val="22"/>
        </w:rPr>
        <w:t xml:space="preserve"> .xls .</w:t>
      </w:r>
      <w:proofErr w:type="spellStart"/>
      <w:r w:rsidRPr="00433BAD">
        <w:rPr>
          <w:sz w:val="22"/>
          <w:szCs w:val="22"/>
        </w:rPr>
        <w:t>xlsx</w:t>
      </w:r>
      <w:proofErr w:type="spellEnd"/>
      <w:r w:rsidRPr="00433BAD">
        <w:rPr>
          <w:sz w:val="22"/>
          <w:szCs w:val="22"/>
        </w:rPr>
        <w:t xml:space="preserve"> .jpg (.</w:t>
      </w:r>
      <w:proofErr w:type="spellStart"/>
      <w:r w:rsidRPr="00433BAD">
        <w:rPr>
          <w:sz w:val="22"/>
          <w:szCs w:val="22"/>
        </w:rPr>
        <w:t>jpeg</w:t>
      </w:r>
      <w:proofErr w:type="spellEnd"/>
      <w:r w:rsidRPr="00433BAD">
        <w:rPr>
          <w:sz w:val="22"/>
          <w:szCs w:val="22"/>
        </w:rPr>
        <w:t xml:space="preserve">) </w:t>
      </w:r>
      <w:r w:rsidRPr="00433BAD">
        <w:rPr>
          <w:b/>
          <w:sz w:val="22"/>
          <w:szCs w:val="22"/>
          <w:u w:val="single"/>
        </w:rPr>
        <w:t>ze szczególnym wskazaniem na .pdf</w:t>
      </w:r>
    </w:p>
    <w:p w14:paraId="18738C95" w14:textId="77777777" w:rsidR="00C71FE7" w:rsidRPr="00433BAD" w:rsidRDefault="00C71FE7" w:rsidP="00C65F5F">
      <w:pPr>
        <w:pStyle w:val="Akapitzlist"/>
        <w:numPr>
          <w:ilvl w:val="0"/>
          <w:numId w:val="27"/>
        </w:numPr>
        <w:tabs>
          <w:tab w:val="left" w:pos="851"/>
        </w:tabs>
        <w:ind w:left="426" w:hanging="426"/>
        <w:jc w:val="both"/>
        <w:rPr>
          <w:rFonts w:eastAsia="Calibri"/>
          <w:sz w:val="22"/>
          <w:szCs w:val="22"/>
        </w:rPr>
      </w:pPr>
      <w:r w:rsidRPr="00433BAD">
        <w:rPr>
          <w:sz w:val="22"/>
          <w:szCs w:val="22"/>
        </w:rPr>
        <w:t>W celu ewentualnej kompresji danych Zamawiający rekomenduje wykorzystanie jednego z rozszerzeń:</w:t>
      </w:r>
    </w:p>
    <w:p w14:paraId="23E4E4BB" w14:textId="77777777" w:rsidR="00C71FE7" w:rsidRPr="00433BAD" w:rsidRDefault="00C71FE7" w:rsidP="00C65F5F">
      <w:pPr>
        <w:numPr>
          <w:ilvl w:val="1"/>
          <w:numId w:val="40"/>
        </w:numPr>
        <w:tabs>
          <w:tab w:val="left" w:pos="851"/>
        </w:tabs>
        <w:ind w:left="851" w:hanging="425"/>
        <w:jc w:val="both"/>
        <w:rPr>
          <w:rFonts w:cs="Times New Roman"/>
          <w:sz w:val="22"/>
          <w:szCs w:val="22"/>
        </w:rPr>
      </w:pPr>
      <w:r w:rsidRPr="00433BAD">
        <w:rPr>
          <w:rFonts w:cs="Times New Roman"/>
          <w:sz w:val="22"/>
          <w:szCs w:val="22"/>
        </w:rPr>
        <w:t xml:space="preserve">.zip </w:t>
      </w:r>
    </w:p>
    <w:p w14:paraId="1F27A10B" w14:textId="77777777" w:rsidR="00C71FE7" w:rsidRPr="00433BAD" w:rsidRDefault="00C71FE7" w:rsidP="00C65F5F">
      <w:pPr>
        <w:numPr>
          <w:ilvl w:val="1"/>
          <w:numId w:val="40"/>
        </w:numPr>
        <w:tabs>
          <w:tab w:val="left" w:pos="851"/>
        </w:tabs>
        <w:ind w:left="851" w:hanging="425"/>
        <w:jc w:val="both"/>
        <w:rPr>
          <w:rFonts w:cs="Times New Roman"/>
          <w:sz w:val="22"/>
          <w:szCs w:val="22"/>
        </w:rPr>
      </w:pPr>
      <w:r w:rsidRPr="00433BAD">
        <w:rPr>
          <w:rFonts w:cs="Times New Roman"/>
          <w:sz w:val="22"/>
          <w:szCs w:val="22"/>
        </w:rPr>
        <w:t>.7Z</w:t>
      </w:r>
    </w:p>
    <w:p w14:paraId="4E59E4EF" w14:textId="77777777" w:rsidR="00C71FE7" w:rsidRPr="00433BAD" w:rsidRDefault="00C71FE7" w:rsidP="00C65F5F">
      <w:pPr>
        <w:pStyle w:val="Akapitzlist"/>
        <w:numPr>
          <w:ilvl w:val="0"/>
          <w:numId w:val="27"/>
        </w:numPr>
        <w:tabs>
          <w:tab w:val="left" w:pos="851"/>
        </w:tabs>
        <w:ind w:left="426" w:hanging="426"/>
        <w:jc w:val="both"/>
        <w:rPr>
          <w:sz w:val="22"/>
          <w:szCs w:val="22"/>
        </w:rPr>
      </w:pPr>
      <w:r w:rsidRPr="00433BAD">
        <w:rPr>
          <w:sz w:val="22"/>
          <w:szCs w:val="22"/>
        </w:rPr>
        <w:t xml:space="preserve">Wśród rozszerzeń powszechnych a </w:t>
      </w:r>
      <w:r w:rsidRPr="00433BAD">
        <w:rPr>
          <w:b/>
          <w:sz w:val="22"/>
          <w:szCs w:val="22"/>
        </w:rPr>
        <w:t>niewystępujących</w:t>
      </w:r>
      <w:r w:rsidRPr="00433BAD">
        <w:rPr>
          <w:sz w:val="22"/>
          <w:szCs w:val="22"/>
        </w:rPr>
        <w:t xml:space="preserve"> w Rozporządzeniu KRI występują: .</w:t>
      </w:r>
      <w:proofErr w:type="spellStart"/>
      <w:r w:rsidRPr="00433BAD">
        <w:rPr>
          <w:sz w:val="22"/>
          <w:szCs w:val="22"/>
        </w:rPr>
        <w:t>rar</w:t>
      </w:r>
      <w:proofErr w:type="spellEnd"/>
      <w:r w:rsidRPr="00433BAD">
        <w:rPr>
          <w:sz w:val="22"/>
          <w:szCs w:val="22"/>
        </w:rPr>
        <w:t xml:space="preserve"> .gif .</w:t>
      </w:r>
      <w:proofErr w:type="spellStart"/>
      <w:r w:rsidRPr="00433BAD">
        <w:rPr>
          <w:sz w:val="22"/>
          <w:szCs w:val="22"/>
        </w:rPr>
        <w:t>bmp</w:t>
      </w:r>
      <w:proofErr w:type="spellEnd"/>
      <w:r w:rsidRPr="00433BAD">
        <w:rPr>
          <w:sz w:val="22"/>
          <w:szCs w:val="22"/>
        </w:rPr>
        <w:t xml:space="preserve"> .</w:t>
      </w:r>
      <w:proofErr w:type="spellStart"/>
      <w:r w:rsidRPr="00433BAD">
        <w:rPr>
          <w:sz w:val="22"/>
          <w:szCs w:val="22"/>
        </w:rPr>
        <w:t>numbers</w:t>
      </w:r>
      <w:proofErr w:type="spellEnd"/>
      <w:r w:rsidRPr="00433BAD">
        <w:rPr>
          <w:sz w:val="22"/>
          <w:szCs w:val="22"/>
        </w:rPr>
        <w:t xml:space="preserve"> .</w:t>
      </w:r>
      <w:proofErr w:type="spellStart"/>
      <w:r w:rsidRPr="00433BAD">
        <w:rPr>
          <w:sz w:val="22"/>
          <w:szCs w:val="22"/>
        </w:rPr>
        <w:t>pages</w:t>
      </w:r>
      <w:proofErr w:type="spellEnd"/>
      <w:r w:rsidRPr="00433BAD">
        <w:rPr>
          <w:sz w:val="22"/>
          <w:szCs w:val="22"/>
        </w:rPr>
        <w:t xml:space="preserve">. </w:t>
      </w:r>
      <w:r w:rsidRPr="00433BAD">
        <w:rPr>
          <w:b/>
          <w:sz w:val="22"/>
          <w:szCs w:val="22"/>
        </w:rPr>
        <w:t>Dokumenty złożone w takich plikach zostaną uznane za złożone nieskutecznie.</w:t>
      </w:r>
    </w:p>
    <w:p w14:paraId="69B078AB" w14:textId="77777777" w:rsidR="00C71FE7" w:rsidRPr="00433BAD" w:rsidRDefault="00C71FE7" w:rsidP="00C65F5F">
      <w:pPr>
        <w:pStyle w:val="Akapitzlist"/>
        <w:numPr>
          <w:ilvl w:val="0"/>
          <w:numId w:val="27"/>
        </w:numPr>
        <w:tabs>
          <w:tab w:val="left" w:pos="851"/>
        </w:tabs>
        <w:ind w:left="426" w:hanging="426"/>
        <w:jc w:val="both"/>
        <w:rPr>
          <w:sz w:val="22"/>
          <w:szCs w:val="22"/>
        </w:rPr>
      </w:pPr>
      <w:r w:rsidRPr="00433BAD">
        <w:rPr>
          <w:sz w:val="22"/>
          <w:szCs w:val="22"/>
        </w:rPr>
        <w:t>W przypadku stosowania przez wykonawcę kwalifikowanego podpisu elektronicznego:</w:t>
      </w:r>
    </w:p>
    <w:p w14:paraId="32121BC7" w14:textId="77777777" w:rsidR="00C71FE7" w:rsidRPr="00433BAD" w:rsidRDefault="00C71FE7" w:rsidP="00C65F5F">
      <w:pPr>
        <w:numPr>
          <w:ilvl w:val="0"/>
          <w:numId w:val="41"/>
        </w:numPr>
        <w:tabs>
          <w:tab w:val="left" w:pos="709"/>
        </w:tabs>
        <w:ind w:left="709" w:hanging="283"/>
        <w:jc w:val="both"/>
        <w:rPr>
          <w:rFonts w:eastAsia="Calibri" w:cs="Times New Roman"/>
          <w:sz w:val="22"/>
          <w:szCs w:val="22"/>
        </w:rPr>
      </w:pPr>
      <w:r w:rsidRPr="00433BAD">
        <w:rPr>
          <w:rFonts w:cs="Times New Roman"/>
          <w:sz w:val="22"/>
          <w:szCs w:val="22"/>
        </w:rPr>
        <w:t xml:space="preserve">Ze względu na niskie ryzyko naruszenia integralności pliku oraz łatwiejszą weryfikację podpisu zamawiający zaleca, w miarę możliwości, </w:t>
      </w:r>
      <w:r w:rsidRPr="00433BAD">
        <w:rPr>
          <w:rFonts w:cs="Times New Roman"/>
          <w:b/>
          <w:sz w:val="22"/>
          <w:szCs w:val="22"/>
        </w:rPr>
        <w:t xml:space="preserve">przekonwertowanie plików składających się na ofertę na rozszerzenie .pdf  i opatrzenie ich podpisem kwalifikowanym w formacie </w:t>
      </w:r>
      <w:proofErr w:type="spellStart"/>
      <w:r w:rsidRPr="00433BAD">
        <w:rPr>
          <w:rFonts w:cs="Times New Roman"/>
          <w:b/>
          <w:sz w:val="22"/>
          <w:szCs w:val="22"/>
        </w:rPr>
        <w:t>PAdES</w:t>
      </w:r>
      <w:proofErr w:type="spellEnd"/>
      <w:r w:rsidRPr="00433BAD">
        <w:rPr>
          <w:rFonts w:cs="Times New Roman"/>
          <w:b/>
          <w:sz w:val="22"/>
          <w:szCs w:val="22"/>
        </w:rPr>
        <w:t xml:space="preserve">. </w:t>
      </w:r>
    </w:p>
    <w:p w14:paraId="7BC06B18" w14:textId="77777777" w:rsidR="00C71FE7" w:rsidRPr="00433BAD" w:rsidRDefault="00C71FE7" w:rsidP="00C65F5F">
      <w:pPr>
        <w:numPr>
          <w:ilvl w:val="0"/>
          <w:numId w:val="41"/>
        </w:numPr>
        <w:tabs>
          <w:tab w:val="left" w:pos="709"/>
        </w:tabs>
        <w:ind w:left="709" w:hanging="283"/>
        <w:jc w:val="both"/>
        <w:rPr>
          <w:rFonts w:cs="Times New Roman"/>
          <w:sz w:val="22"/>
          <w:szCs w:val="22"/>
        </w:rPr>
      </w:pPr>
      <w:r w:rsidRPr="00433BAD">
        <w:rPr>
          <w:rFonts w:cs="Times New Roman"/>
          <w:sz w:val="22"/>
          <w:szCs w:val="22"/>
        </w:rPr>
        <w:t xml:space="preserve">Pliki w innych formatach niż PDF </w:t>
      </w:r>
      <w:r w:rsidRPr="00433BAD">
        <w:rPr>
          <w:rFonts w:cs="Times New Roman"/>
          <w:b/>
          <w:sz w:val="22"/>
          <w:szCs w:val="22"/>
        </w:rPr>
        <w:t xml:space="preserve">zaleca się opatrzyć podpisem w formacie </w:t>
      </w:r>
      <w:proofErr w:type="spellStart"/>
      <w:r w:rsidRPr="00433BAD">
        <w:rPr>
          <w:rFonts w:cs="Times New Roman"/>
          <w:b/>
          <w:sz w:val="22"/>
          <w:szCs w:val="22"/>
        </w:rPr>
        <w:t>XAdES</w:t>
      </w:r>
      <w:proofErr w:type="spellEnd"/>
      <w:r w:rsidRPr="00433BAD">
        <w:rPr>
          <w:rFonts w:cs="Times New Roman"/>
          <w:b/>
          <w:sz w:val="22"/>
          <w:szCs w:val="22"/>
        </w:rPr>
        <w:t xml:space="preserve"> o typie zewnętrznym</w:t>
      </w:r>
      <w:r w:rsidRPr="00433BAD">
        <w:rPr>
          <w:rFonts w:cs="Times New Roman"/>
          <w:sz w:val="22"/>
          <w:szCs w:val="22"/>
        </w:rPr>
        <w:t>. Wykonawca powinien pamiętać, aby plik z podpisem przekazywać łącznie z dokumentem podpisywanym.</w:t>
      </w:r>
    </w:p>
    <w:p w14:paraId="1FD974B4" w14:textId="77777777" w:rsidR="00C71FE7" w:rsidRPr="00433BAD" w:rsidRDefault="00C71FE7" w:rsidP="00C65F5F">
      <w:pPr>
        <w:numPr>
          <w:ilvl w:val="0"/>
          <w:numId w:val="41"/>
        </w:numPr>
        <w:tabs>
          <w:tab w:val="left" w:pos="709"/>
        </w:tabs>
        <w:ind w:left="709" w:hanging="283"/>
        <w:jc w:val="both"/>
        <w:rPr>
          <w:rFonts w:cs="Times New Roman"/>
          <w:sz w:val="22"/>
          <w:szCs w:val="22"/>
        </w:rPr>
      </w:pPr>
      <w:r w:rsidRPr="00433BAD">
        <w:rPr>
          <w:rFonts w:cs="Times New Roman"/>
          <w:sz w:val="22"/>
          <w:szCs w:val="22"/>
        </w:rPr>
        <w:t>Zamawiający rekomenduje wykorzystanie podpisu z kwalifikowanym znacznikiem czasu.</w:t>
      </w:r>
    </w:p>
    <w:p w14:paraId="745ECFF7" w14:textId="77777777" w:rsidR="00C71FE7" w:rsidRPr="00433BAD" w:rsidRDefault="00C71FE7" w:rsidP="00C65F5F">
      <w:pPr>
        <w:pStyle w:val="Akapitzlist"/>
        <w:numPr>
          <w:ilvl w:val="0"/>
          <w:numId w:val="27"/>
        </w:numPr>
        <w:tabs>
          <w:tab w:val="left" w:pos="709"/>
        </w:tabs>
        <w:ind w:left="426" w:hanging="426"/>
        <w:jc w:val="both"/>
        <w:rPr>
          <w:sz w:val="22"/>
          <w:szCs w:val="22"/>
        </w:rPr>
      </w:pPr>
      <w:r w:rsidRPr="00433BAD">
        <w:rPr>
          <w:sz w:val="22"/>
          <w:szCs w:val="22"/>
        </w:rPr>
        <w:t>Zamawiający zaleca aby</w:t>
      </w:r>
      <w:r w:rsidRPr="00433BAD">
        <w:rPr>
          <w:b/>
          <w:sz w:val="22"/>
          <w:szCs w:val="22"/>
        </w:rPr>
        <w:t xml:space="preserve"> w przypadku podpisywania pliku przez kilka osób, stosować podpisy tego samego rodzaju.</w:t>
      </w:r>
      <w:r w:rsidRPr="00433BAD">
        <w:rPr>
          <w:sz w:val="22"/>
          <w:szCs w:val="22"/>
        </w:rPr>
        <w:t xml:space="preserve"> Podpisywanie różnymi rodzajami podpisów może doprowadzić do problemów w weryfikacji plików. </w:t>
      </w:r>
    </w:p>
    <w:p w14:paraId="745D27DF" w14:textId="77777777" w:rsidR="00C71FE7" w:rsidRPr="00433BAD" w:rsidRDefault="00C71FE7" w:rsidP="00C65F5F">
      <w:pPr>
        <w:pStyle w:val="Akapitzlist"/>
        <w:numPr>
          <w:ilvl w:val="0"/>
          <w:numId w:val="27"/>
        </w:numPr>
        <w:tabs>
          <w:tab w:val="left" w:pos="709"/>
        </w:tabs>
        <w:ind w:left="426" w:hanging="426"/>
        <w:jc w:val="both"/>
        <w:rPr>
          <w:sz w:val="22"/>
          <w:szCs w:val="22"/>
        </w:rPr>
      </w:pPr>
      <w:r w:rsidRPr="00433BAD">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34CF7AA4" w14:textId="77777777" w:rsidR="00C71FE7" w:rsidRPr="00433BAD" w:rsidRDefault="00C71FE7" w:rsidP="00C65F5F">
      <w:pPr>
        <w:pStyle w:val="Akapitzlist"/>
        <w:numPr>
          <w:ilvl w:val="0"/>
          <w:numId w:val="27"/>
        </w:numPr>
        <w:tabs>
          <w:tab w:val="left" w:pos="709"/>
        </w:tabs>
        <w:ind w:left="426" w:hanging="426"/>
        <w:jc w:val="both"/>
        <w:rPr>
          <w:sz w:val="22"/>
          <w:szCs w:val="22"/>
        </w:rPr>
      </w:pPr>
      <w:r w:rsidRPr="00433BAD">
        <w:rPr>
          <w:sz w:val="22"/>
          <w:szCs w:val="22"/>
        </w:rPr>
        <w:t xml:space="preserve">Jeśli Wykonawca pakuje dokumenty np. w plik o rozszerzeniu .zip, zaleca się wcześniejsze podpisanie każdego ze skompresowanych plików. </w:t>
      </w:r>
    </w:p>
    <w:p w14:paraId="16A0BD52" w14:textId="77777777" w:rsidR="00C71FE7" w:rsidRPr="00433BAD" w:rsidRDefault="00C71FE7" w:rsidP="00C65F5F">
      <w:pPr>
        <w:pStyle w:val="Akapitzlist"/>
        <w:numPr>
          <w:ilvl w:val="0"/>
          <w:numId w:val="27"/>
        </w:numPr>
        <w:tabs>
          <w:tab w:val="left" w:pos="709"/>
        </w:tabs>
        <w:ind w:left="426" w:hanging="426"/>
        <w:jc w:val="both"/>
        <w:rPr>
          <w:sz w:val="22"/>
          <w:szCs w:val="22"/>
        </w:rPr>
      </w:pPr>
      <w:r w:rsidRPr="00433BAD">
        <w:rPr>
          <w:sz w:val="22"/>
          <w:szCs w:val="22"/>
        </w:rPr>
        <w:t xml:space="preserve">Zamawiający zaleca aby </w:t>
      </w:r>
      <w:r w:rsidRPr="00433BAD">
        <w:rPr>
          <w:b/>
          <w:sz w:val="22"/>
          <w:szCs w:val="22"/>
          <w:u w:val="single"/>
        </w:rPr>
        <w:t>nie</w:t>
      </w:r>
      <w:r w:rsidRPr="00433BAD">
        <w:rPr>
          <w:b/>
          <w:sz w:val="22"/>
          <w:szCs w:val="22"/>
        </w:rPr>
        <w:t xml:space="preserve"> </w:t>
      </w:r>
      <w:r w:rsidRPr="00433BAD">
        <w:rPr>
          <w:sz w:val="22"/>
          <w:szCs w:val="22"/>
        </w:rPr>
        <w:t>wprowadzać jakichkolwiek zmian w plikach po podpisaniu ich podpisem kwalifikowanym. Może to skutkować naruszeniem integralności plików co równoważne będzie z koniecznością odrzucenia oferty.</w:t>
      </w:r>
    </w:p>
    <w:p w14:paraId="2F8BC12A" w14:textId="77777777" w:rsidR="00C71FE7" w:rsidRPr="00433BAD" w:rsidRDefault="00C71FE7" w:rsidP="00C65F5F">
      <w:pPr>
        <w:pStyle w:val="Akapitzlist"/>
        <w:numPr>
          <w:ilvl w:val="0"/>
          <w:numId w:val="27"/>
        </w:numPr>
        <w:tabs>
          <w:tab w:val="left" w:pos="709"/>
        </w:tabs>
        <w:ind w:left="426" w:hanging="426"/>
        <w:jc w:val="both"/>
        <w:rPr>
          <w:sz w:val="22"/>
          <w:szCs w:val="22"/>
        </w:rPr>
      </w:pPr>
      <w:r w:rsidRPr="00433BAD">
        <w:rPr>
          <w:b/>
          <w:sz w:val="22"/>
          <w:szCs w:val="22"/>
        </w:rPr>
        <w:t xml:space="preserve">Podmiotowe środki dowodowe oraz inne dokumenty lub oświadczenia, o których mowa w SWZ, składa się w zakresie i w sposób określony w przepisach wydanych na podstawie art. 70 ustawy </w:t>
      </w:r>
      <w:proofErr w:type="spellStart"/>
      <w:r w:rsidRPr="00433BAD">
        <w:rPr>
          <w:b/>
          <w:sz w:val="22"/>
          <w:szCs w:val="22"/>
        </w:rPr>
        <w:t>Pzp</w:t>
      </w:r>
      <w:proofErr w:type="spellEnd"/>
      <w:r w:rsidRPr="00433BAD">
        <w:rPr>
          <w:b/>
          <w:sz w:val="22"/>
          <w:szCs w:val="22"/>
        </w:rPr>
        <w:t xml:space="preserve">, tj. </w:t>
      </w:r>
      <w:r w:rsidRPr="00433BAD">
        <w:rPr>
          <w:sz w:val="22"/>
          <w:szCs w:val="22"/>
        </w:rPr>
        <w:t xml:space="preserve">rozporządzenia Prezesa Rady Ministrów z dnia </w:t>
      </w:r>
      <w:r w:rsidRPr="00433BAD">
        <w:rPr>
          <w:smallCaps/>
          <w:sz w:val="22"/>
          <w:szCs w:val="22"/>
        </w:rPr>
        <w:t> </w:t>
      </w:r>
      <w:r w:rsidRPr="00433BAD">
        <w:rPr>
          <w:smallCaps/>
          <w:sz w:val="22"/>
          <w:szCs w:val="22"/>
        </w:rPr>
        <w:t xml:space="preserve">30 </w:t>
      </w:r>
      <w:r w:rsidRPr="00433BAD">
        <w:rPr>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1F7E41F3" w14:textId="77777777" w:rsidR="00C71FE7" w:rsidRPr="00433BAD" w:rsidRDefault="00C71FE7" w:rsidP="00C65F5F">
      <w:pPr>
        <w:pStyle w:val="Akapitzlist"/>
        <w:numPr>
          <w:ilvl w:val="0"/>
          <w:numId w:val="27"/>
        </w:numPr>
        <w:tabs>
          <w:tab w:val="left" w:pos="709"/>
        </w:tabs>
        <w:ind w:left="426" w:hanging="426"/>
        <w:jc w:val="both"/>
        <w:rPr>
          <w:sz w:val="22"/>
          <w:szCs w:val="22"/>
        </w:rPr>
      </w:pPr>
      <w:r w:rsidRPr="00433BAD">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37DD13B9" w14:textId="7D9E6044" w:rsidR="00E85017" w:rsidRPr="00433BAD" w:rsidRDefault="00E85017" w:rsidP="00E85017">
      <w:pPr>
        <w:suppressAutoHyphens/>
        <w:ind w:left="426"/>
        <w:jc w:val="both"/>
        <w:rPr>
          <w:rFonts w:cs="Times New Roman"/>
          <w:b/>
          <w:sz w:val="22"/>
          <w:szCs w:val="22"/>
        </w:rPr>
      </w:pPr>
    </w:p>
    <w:p w14:paraId="374A6DAF" w14:textId="77777777" w:rsidR="00E85017" w:rsidRPr="00C3690A" w:rsidRDefault="00E85017" w:rsidP="00E85017">
      <w:pPr>
        <w:ind w:left="426" w:hanging="426"/>
        <w:rPr>
          <w:rFonts w:cs="Times New Roman"/>
          <w:b/>
          <w:bCs/>
          <w:sz w:val="22"/>
          <w:szCs w:val="22"/>
          <w:u w:val="single"/>
        </w:rPr>
      </w:pPr>
      <w:r w:rsidRPr="00C3690A">
        <w:rPr>
          <w:rFonts w:cs="Times New Roman"/>
          <w:b/>
          <w:bCs/>
          <w:sz w:val="22"/>
          <w:szCs w:val="22"/>
          <w:u w:val="single"/>
        </w:rPr>
        <w:t>XV. TERMIN SKŁADANIA  OFERT</w:t>
      </w:r>
    </w:p>
    <w:p w14:paraId="3D5EA55F" w14:textId="69AE5556" w:rsidR="00E85017" w:rsidRPr="00433BAD" w:rsidRDefault="00E85017" w:rsidP="00E85017">
      <w:pPr>
        <w:suppressAutoHyphens/>
        <w:jc w:val="both"/>
        <w:rPr>
          <w:rFonts w:cs="Times New Roman"/>
          <w:b/>
          <w:sz w:val="22"/>
          <w:szCs w:val="22"/>
        </w:rPr>
      </w:pPr>
      <w:r w:rsidRPr="00862A87">
        <w:rPr>
          <w:rFonts w:eastAsia="Times New Roman" w:cs="Times New Roman"/>
          <w:b/>
          <w:bCs/>
          <w:sz w:val="22"/>
          <w:szCs w:val="22"/>
          <w:highlight w:val="magenta"/>
          <w:u w:val="single"/>
          <w:lang w:eastAsia="ar-SA"/>
        </w:rPr>
        <w:t xml:space="preserve">Termin składania ofert upływa </w:t>
      </w:r>
      <w:r w:rsidR="00505546" w:rsidRPr="00862A87">
        <w:rPr>
          <w:rFonts w:eastAsia="Times New Roman" w:cs="Times New Roman"/>
          <w:b/>
          <w:bCs/>
          <w:sz w:val="22"/>
          <w:szCs w:val="22"/>
          <w:highlight w:val="magenta"/>
          <w:u w:val="single"/>
          <w:lang w:eastAsia="ar-SA"/>
        </w:rPr>
        <w:t xml:space="preserve">w dniu </w:t>
      </w:r>
      <w:r w:rsidR="00CA2C0E" w:rsidRPr="00862A87">
        <w:rPr>
          <w:rFonts w:eastAsia="Times New Roman" w:cs="Times New Roman"/>
          <w:b/>
          <w:bCs/>
          <w:sz w:val="22"/>
          <w:szCs w:val="22"/>
          <w:highlight w:val="magenta"/>
          <w:u w:val="single"/>
          <w:lang w:eastAsia="ar-SA"/>
        </w:rPr>
        <w:t>2</w:t>
      </w:r>
      <w:r w:rsidR="00862A87" w:rsidRPr="00862A87">
        <w:rPr>
          <w:rFonts w:eastAsia="Times New Roman" w:cs="Times New Roman"/>
          <w:b/>
          <w:bCs/>
          <w:sz w:val="22"/>
          <w:szCs w:val="22"/>
          <w:highlight w:val="magenta"/>
          <w:u w:val="single"/>
          <w:lang w:eastAsia="ar-SA"/>
        </w:rPr>
        <w:t>4</w:t>
      </w:r>
      <w:r w:rsidR="00EB7B6D" w:rsidRPr="00862A87">
        <w:rPr>
          <w:rFonts w:eastAsia="Times New Roman" w:cs="Times New Roman"/>
          <w:b/>
          <w:bCs/>
          <w:sz w:val="22"/>
          <w:szCs w:val="22"/>
          <w:highlight w:val="magenta"/>
          <w:u w:val="single"/>
          <w:lang w:eastAsia="ar-SA"/>
        </w:rPr>
        <w:t>.</w:t>
      </w:r>
      <w:r w:rsidR="00CA2C0E" w:rsidRPr="00862A87">
        <w:rPr>
          <w:rFonts w:eastAsia="Times New Roman" w:cs="Times New Roman"/>
          <w:b/>
          <w:bCs/>
          <w:sz w:val="22"/>
          <w:szCs w:val="22"/>
          <w:highlight w:val="magenta"/>
          <w:u w:val="single"/>
          <w:lang w:eastAsia="ar-SA"/>
        </w:rPr>
        <w:t>0</w:t>
      </w:r>
      <w:r w:rsidR="00EB7B6D" w:rsidRPr="00862A87">
        <w:rPr>
          <w:rFonts w:eastAsia="Times New Roman" w:cs="Times New Roman"/>
          <w:b/>
          <w:bCs/>
          <w:sz w:val="22"/>
          <w:szCs w:val="22"/>
          <w:highlight w:val="magenta"/>
          <w:u w:val="single"/>
          <w:lang w:eastAsia="ar-SA"/>
        </w:rPr>
        <w:t>9</w:t>
      </w:r>
      <w:r w:rsidR="00282397" w:rsidRPr="00862A87">
        <w:rPr>
          <w:rFonts w:eastAsia="Times New Roman" w:cs="Times New Roman"/>
          <w:b/>
          <w:bCs/>
          <w:sz w:val="22"/>
          <w:szCs w:val="22"/>
          <w:highlight w:val="magenta"/>
          <w:u w:val="single"/>
          <w:lang w:eastAsia="ar-SA"/>
        </w:rPr>
        <w:t>.</w:t>
      </w:r>
      <w:r w:rsidR="00505546" w:rsidRPr="00862A87">
        <w:rPr>
          <w:rFonts w:eastAsia="Times New Roman" w:cs="Times New Roman"/>
          <w:b/>
          <w:bCs/>
          <w:sz w:val="22"/>
          <w:szCs w:val="22"/>
          <w:highlight w:val="magenta"/>
          <w:u w:val="single"/>
          <w:lang w:eastAsia="ar-SA"/>
        </w:rPr>
        <w:t>2024</w:t>
      </w:r>
      <w:r w:rsidRPr="00862A87">
        <w:rPr>
          <w:rFonts w:eastAsia="Times New Roman" w:cs="Times New Roman"/>
          <w:b/>
          <w:bCs/>
          <w:sz w:val="22"/>
          <w:szCs w:val="22"/>
          <w:highlight w:val="magenta"/>
          <w:u w:val="single"/>
          <w:lang w:eastAsia="ar-SA"/>
        </w:rPr>
        <w:t xml:space="preserve"> r. o godz. </w:t>
      </w:r>
      <w:r w:rsidR="007F725D" w:rsidRPr="00862A87">
        <w:rPr>
          <w:rFonts w:eastAsia="Times New Roman" w:cs="Times New Roman"/>
          <w:b/>
          <w:bCs/>
          <w:sz w:val="22"/>
          <w:szCs w:val="22"/>
          <w:highlight w:val="magenta"/>
          <w:u w:val="single"/>
          <w:lang w:eastAsia="ar-SA"/>
        </w:rPr>
        <w:t>8</w:t>
      </w:r>
      <w:r w:rsidRPr="00862A87">
        <w:rPr>
          <w:rFonts w:eastAsia="Times New Roman" w:cs="Times New Roman"/>
          <w:b/>
          <w:bCs/>
          <w:sz w:val="22"/>
          <w:szCs w:val="22"/>
          <w:highlight w:val="magenta"/>
          <w:u w:val="single"/>
          <w:lang w:eastAsia="ar-SA"/>
        </w:rPr>
        <w:t>:00.</w:t>
      </w:r>
      <w:r w:rsidRPr="00433BAD">
        <w:rPr>
          <w:rFonts w:eastAsia="Times New Roman" w:cs="Times New Roman"/>
          <w:b/>
          <w:bCs/>
          <w:sz w:val="22"/>
          <w:szCs w:val="22"/>
          <w:u w:val="single"/>
          <w:lang w:eastAsia="ar-SA"/>
        </w:rPr>
        <w:t xml:space="preserve"> </w:t>
      </w:r>
    </w:p>
    <w:p w14:paraId="72FAFC55" w14:textId="77777777" w:rsidR="00E85017" w:rsidRPr="00433BAD" w:rsidRDefault="00E85017" w:rsidP="00E85017">
      <w:pPr>
        <w:rPr>
          <w:rFonts w:cs="Times New Roman"/>
          <w:b/>
          <w:bCs/>
          <w:sz w:val="22"/>
          <w:szCs w:val="22"/>
          <w:u w:val="single"/>
        </w:rPr>
      </w:pPr>
    </w:p>
    <w:p w14:paraId="1531826D" w14:textId="77777777" w:rsidR="00E85017" w:rsidRPr="00862A87" w:rsidRDefault="00E85017" w:rsidP="00E85017">
      <w:pPr>
        <w:ind w:left="426" w:hanging="426"/>
        <w:rPr>
          <w:rFonts w:cs="Times New Roman"/>
          <w:b/>
          <w:bCs/>
          <w:sz w:val="22"/>
          <w:szCs w:val="22"/>
          <w:u w:val="single"/>
        </w:rPr>
      </w:pPr>
      <w:r w:rsidRPr="00862A87">
        <w:rPr>
          <w:rFonts w:cs="Times New Roman"/>
          <w:b/>
          <w:bCs/>
          <w:sz w:val="22"/>
          <w:szCs w:val="22"/>
          <w:u w:val="single"/>
        </w:rPr>
        <w:t>XVI.  TERMIN  OTWARCIA OFERT</w:t>
      </w:r>
    </w:p>
    <w:p w14:paraId="276543D3" w14:textId="645AA0C6" w:rsidR="00CC6D77" w:rsidRPr="00862A87" w:rsidRDefault="00CC6D77" w:rsidP="00CC6D77">
      <w:pPr>
        <w:pStyle w:val="Akapitzlist"/>
        <w:numPr>
          <w:ilvl w:val="0"/>
          <w:numId w:val="5"/>
        </w:numPr>
        <w:tabs>
          <w:tab w:val="clear" w:pos="450"/>
          <w:tab w:val="num" w:pos="284"/>
        </w:tabs>
        <w:suppressAutoHyphens/>
        <w:autoSpaceDE w:val="0"/>
        <w:autoSpaceDN w:val="0"/>
        <w:adjustRightInd w:val="0"/>
        <w:ind w:left="284" w:hanging="284"/>
        <w:jc w:val="both"/>
        <w:rPr>
          <w:rFonts w:eastAsia="Times New Roman"/>
          <w:color w:val="000000"/>
          <w:sz w:val="22"/>
          <w:szCs w:val="22"/>
          <w:highlight w:val="magenta"/>
          <w:lang w:eastAsia="ar-SA"/>
        </w:rPr>
      </w:pPr>
      <w:r w:rsidRPr="00862A87">
        <w:rPr>
          <w:rFonts w:eastAsia="Times New Roman"/>
          <w:b/>
          <w:bCs/>
          <w:sz w:val="22"/>
          <w:szCs w:val="22"/>
          <w:u w:val="single"/>
          <w:lang w:eastAsia="ar-SA"/>
        </w:rPr>
        <w:t xml:space="preserve">Otwarcie ofert nastąpi </w:t>
      </w:r>
      <w:r w:rsidRPr="00862A87">
        <w:rPr>
          <w:rFonts w:eastAsia="Times New Roman"/>
          <w:b/>
          <w:sz w:val="22"/>
          <w:szCs w:val="22"/>
          <w:lang w:eastAsia="ar-SA"/>
        </w:rPr>
        <w:t>-</w:t>
      </w:r>
      <w:r w:rsidRPr="00862A87">
        <w:rPr>
          <w:sz w:val="22"/>
          <w:szCs w:val="22"/>
        </w:rPr>
        <w:t xml:space="preserve"> niezwłocznie po upływie terminu składania ofert, nie później niż następnego dnia po dniu, w którym</w:t>
      </w:r>
      <w:r w:rsidRPr="00C3690A">
        <w:rPr>
          <w:sz w:val="22"/>
          <w:szCs w:val="22"/>
        </w:rPr>
        <w:t xml:space="preserve"> upłynął termin składania ofert, tj.: </w:t>
      </w:r>
      <w:r w:rsidRPr="00862A87">
        <w:rPr>
          <w:rFonts w:eastAsia="Times New Roman"/>
          <w:b/>
          <w:bCs/>
          <w:sz w:val="22"/>
          <w:szCs w:val="22"/>
          <w:highlight w:val="magenta"/>
          <w:u w:val="single"/>
          <w:lang w:eastAsia="ar-SA"/>
        </w:rPr>
        <w:t xml:space="preserve">w dniu </w:t>
      </w:r>
      <w:r w:rsidR="00CA2C0E" w:rsidRPr="00862A87">
        <w:rPr>
          <w:rFonts w:eastAsia="Times New Roman"/>
          <w:b/>
          <w:bCs/>
          <w:sz w:val="22"/>
          <w:szCs w:val="22"/>
          <w:highlight w:val="magenta"/>
          <w:u w:val="single"/>
          <w:lang w:eastAsia="ar-SA"/>
        </w:rPr>
        <w:t>2</w:t>
      </w:r>
      <w:r w:rsidR="00862A87" w:rsidRPr="00862A87">
        <w:rPr>
          <w:rFonts w:eastAsia="Times New Roman"/>
          <w:b/>
          <w:bCs/>
          <w:sz w:val="22"/>
          <w:szCs w:val="22"/>
          <w:highlight w:val="magenta"/>
          <w:u w:val="single"/>
          <w:lang w:eastAsia="ar-SA"/>
        </w:rPr>
        <w:t>4</w:t>
      </w:r>
      <w:r w:rsidR="00EB7B6D" w:rsidRPr="00862A87">
        <w:rPr>
          <w:rFonts w:eastAsia="Times New Roman"/>
          <w:b/>
          <w:bCs/>
          <w:sz w:val="22"/>
          <w:szCs w:val="22"/>
          <w:highlight w:val="magenta"/>
          <w:u w:val="single"/>
          <w:lang w:eastAsia="ar-SA"/>
        </w:rPr>
        <w:t>.</w:t>
      </w:r>
      <w:r w:rsidR="00CA2C0E" w:rsidRPr="00862A87">
        <w:rPr>
          <w:rFonts w:eastAsia="Times New Roman"/>
          <w:b/>
          <w:bCs/>
          <w:sz w:val="22"/>
          <w:szCs w:val="22"/>
          <w:highlight w:val="magenta"/>
          <w:u w:val="single"/>
          <w:lang w:eastAsia="ar-SA"/>
        </w:rPr>
        <w:t>0</w:t>
      </w:r>
      <w:r w:rsidR="00EB7B6D" w:rsidRPr="00862A87">
        <w:rPr>
          <w:rFonts w:eastAsia="Times New Roman"/>
          <w:b/>
          <w:bCs/>
          <w:sz w:val="22"/>
          <w:szCs w:val="22"/>
          <w:highlight w:val="magenta"/>
          <w:u w:val="single"/>
          <w:lang w:eastAsia="ar-SA"/>
        </w:rPr>
        <w:t>9</w:t>
      </w:r>
      <w:r w:rsidR="00282397" w:rsidRPr="00862A87">
        <w:rPr>
          <w:rFonts w:eastAsia="Times New Roman"/>
          <w:b/>
          <w:bCs/>
          <w:sz w:val="22"/>
          <w:szCs w:val="22"/>
          <w:highlight w:val="magenta"/>
          <w:u w:val="single"/>
          <w:lang w:eastAsia="ar-SA"/>
        </w:rPr>
        <w:t>.2024</w:t>
      </w:r>
      <w:r w:rsidRPr="00862A87">
        <w:rPr>
          <w:rFonts w:eastAsia="Times New Roman"/>
          <w:b/>
          <w:bCs/>
          <w:sz w:val="22"/>
          <w:szCs w:val="22"/>
          <w:highlight w:val="magenta"/>
          <w:u w:val="single"/>
          <w:lang w:eastAsia="ar-SA"/>
        </w:rPr>
        <w:t xml:space="preserve"> r. o godz. 0</w:t>
      </w:r>
      <w:r w:rsidR="007F725D" w:rsidRPr="00862A87">
        <w:rPr>
          <w:rFonts w:eastAsia="Times New Roman"/>
          <w:b/>
          <w:bCs/>
          <w:sz w:val="22"/>
          <w:szCs w:val="22"/>
          <w:highlight w:val="magenta"/>
          <w:u w:val="single"/>
          <w:lang w:eastAsia="ar-SA"/>
        </w:rPr>
        <w:t>8</w:t>
      </w:r>
      <w:r w:rsidRPr="00862A87">
        <w:rPr>
          <w:rFonts w:eastAsia="Times New Roman"/>
          <w:b/>
          <w:bCs/>
          <w:sz w:val="22"/>
          <w:szCs w:val="22"/>
          <w:highlight w:val="magenta"/>
          <w:u w:val="single"/>
          <w:lang w:eastAsia="ar-SA"/>
        </w:rPr>
        <w:t>:30, za pomocą platformy zakupowej.</w:t>
      </w:r>
    </w:p>
    <w:p w14:paraId="72E7C047" w14:textId="77777777" w:rsidR="00CC6D77" w:rsidRPr="00433BAD" w:rsidRDefault="00CC6D77" w:rsidP="00CC6D77">
      <w:pPr>
        <w:pStyle w:val="Akapitzlist"/>
        <w:numPr>
          <w:ilvl w:val="0"/>
          <w:numId w:val="5"/>
        </w:numPr>
        <w:tabs>
          <w:tab w:val="clear" w:pos="450"/>
          <w:tab w:val="num" w:pos="284"/>
        </w:tabs>
        <w:suppressAutoHyphens/>
        <w:ind w:left="284" w:hanging="284"/>
        <w:jc w:val="both"/>
        <w:rPr>
          <w:rFonts w:eastAsia="Times New Roman"/>
          <w:b/>
          <w:sz w:val="22"/>
          <w:szCs w:val="22"/>
          <w:u w:val="single"/>
          <w:lang w:eastAsia="ar-SA"/>
        </w:rPr>
      </w:pPr>
      <w:r w:rsidRPr="00C3690A">
        <w:rPr>
          <w:sz w:val="22"/>
          <w:szCs w:val="22"/>
        </w:rPr>
        <w:t>Otwarcie ofert</w:t>
      </w:r>
      <w:r w:rsidRPr="00433BAD">
        <w:rPr>
          <w:sz w:val="22"/>
          <w:szCs w:val="22"/>
        </w:rPr>
        <w:t xml:space="preserve"> następuje przy użyciu systemu teleinformatycznego. W przypadku awarii tego systemu, która powoduje brak możliwości otwarcia ofert w terminie określonym przez Zamawiającego, otwarcie ofert następuje niezwłocznie po usunięciu awarii.</w:t>
      </w:r>
    </w:p>
    <w:p w14:paraId="3FC860B3" w14:textId="77777777" w:rsidR="00CC6D77" w:rsidRPr="00433BAD" w:rsidRDefault="00CC6D77" w:rsidP="00CC6D77">
      <w:pPr>
        <w:pStyle w:val="Akapitzlist"/>
        <w:numPr>
          <w:ilvl w:val="0"/>
          <w:numId w:val="5"/>
        </w:numPr>
        <w:tabs>
          <w:tab w:val="clear" w:pos="450"/>
          <w:tab w:val="num" w:pos="284"/>
        </w:tabs>
        <w:suppressAutoHyphens/>
        <w:ind w:left="284" w:hanging="284"/>
        <w:jc w:val="both"/>
        <w:rPr>
          <w:rFonts w:eastAsia="Times New Roman"/>
          <w:sz w:val="22"/>
          <w:szCs w:val="22"/>
          <w:lang w:eastAsia="ar-SA"/>
        </w:rPr>
      </w:pPr>
      <w:r w:rsidRPr="00433BAD">
        <w:rPr>
          <w:sz w:val="22"/>
          <w:szCs w:val="22"/>
        </w:rPr>
        <w:t>Zamawiający poinformuje o zmianie terminu otwarcia ofert na stronie internetowej prowadzonego postępowania.</w:t>
      </w:r>
    </w:p>
    <w:p w14:paraId="05328514" w14:textId="77777777" w:rsidR="00CC6D77" w:rsidRPr="00433BAD" w:rsidRDefault="00CC6D77" w:rsidP="00CC6D77">
      <w:pPr>
        <w:numPr>
          <w:ilvl w:val="0"/>
          <w:numId w:val="5"/>
        </w:numPr>
        <w:tabs>
          <w:tab w:val="clear" w:pos="450"/>
          <w:tab w:val="num" w:pos="284"/>
        </w:tabs>
        <w:suppressAutoHyphens/>
        <w:ind w:left="284" w:hanging="284"/>
        <w:jc w:val="both"/>
        <w:rPr>
          <w:rFonts w:eastAsia="Times New Roman" w:cs="Times New Roman"/>
          <w:sz w:val="22"/>
          <w:szCs w:val="22"/>
          <w:lang w:eastAsia="ar-SA"/>
        </w:rPr>
      </w:pPr>
      <w:r w:rsidRPr="00433BAD">
        <w:rPr>
          <w:rFonts w:cs="Times New Roman"/>
          <w:color w:val="000000"/>
          <w:sz w:val="22"/>
          <w:szCs w:val="22"/>
        </w:rPr>
        <w:lastRenderedPageBreak/>
        <w:t>Zamawiający, najpóźniej przed otwarciem ofert, udostępnia na stronie internetowej prowadzonego postępowania informację o kwocie, jaką zamierza przeznaczyć na sfinansowanie zamówienia.</w:t>
      </w:r>
    </w:p>
    <w:p w14:paraId="7E27FFC4" w14:textId="77777777" w:rsidR="00CC6D77" w:rsidRPr="00433BAD" w:rsidRDefault="00CC6D77" w:rsidP="00CC6D77">
      <w:pPr>
        <w:numPr>
          <w:ilvl w:val="0"/>
          <w:numId w:val="5"/>
        </w:numPr>
        <w:tabs>
          <w:tab w:val="clear" w:pos="450"/>
          <w:tab w:val="num" w:pos="284"/>
        </w:tabs>
        <w:suppressAutoHyphens/>
        <w:ind w:left="284" w:hanging="284"/>
        <w:jc w:val="both"/>
        <w:rPr>
          <w:rFonts w:cs="Times New Roman"/>
          <w:bCs/>
          <w:color w:val="000000"/>
          <w:sz w:val="22"/>
          <w:szCs w:val="22"/>
        </w:rPr>
      </w:pPr>
      <w:r w:rsidRPr="00433BAD">
        <w:rPr>
          <w:rFonts w:cs="Times New Roman"/>
          <w:color w:val="000000"/>
          <w:sz w:val="22"/>
          <w:szCs w:val="22"/>
        </w:rPr>
        <w:t>Zamawiający, niezwłocznie po otwarciu ofert, udostępnia na stronie internetowej prowadzonego postępowania informacje o:</w:t>
      </w:r>
    </w:p>
    <w:p w14:paraId="5F8C088C" w14:textId="77777777" w:rsidR="00D7675A" w:rsidRPr="00433BAD" w:rsidRDefault="00BB0939" w:rsidP="00C65F5F">
      <w:pPr>
        <w:pStyle w:val="Akapitzlist"/>
        <w:numPr>
          <w:ilvl w:val="1"/>
          <w:numId w:val="24"/>
        </w:numPr>
        <w:suppressAutoHyphens/>
        <w:jc w:val="both"/>
        <w:rPr>
          <w:bCs/>
          <w:color w:val="000000"/>
          <w:sz w:val="22"/>
          <w:szCs w:val="22"/>
        </w:rPr>
      </w:pPr>
      <w:r w:rsidRPr="00433BAD">
        <w:rPr>
          <w:color w:val="000000"/>
          <w:sz w:val="22"/>
          <w:szCs w:val="22"/>
        </w:rPr>
        <w:t>nazwach albo imionach i nazwiskach oraz siedzibach lub miejscach prowadzonej działalności gospodarczej albo miejscach zamieszkania Wykonawców, których</w:t>
      </w:r>
      <w:r w:rsidRPr="00433BAD">
        <w:rPr>
          <w:bCs/>
          <w:sz w:val="22"/>
          <w:szCs w:val="22"/>
        </w:rPr>
        <w:t xml:space="preserve"> </w:t>
      </w:r>
      <w:r w:rsidRPr="00433BAD">
        <w:rPr>
          <w:bCs/>
          <w:color w:val="000000"/>
          <w:sz w:val="22"/>
          <w:szCs w:val="22"/>
        </w:rPr>
        <w:t xml:space="preserve">oferty zostały otwarte, </w:t>
      </w:r>
    </w:p>
    <w:p w14:paraId="1A30D6ED" w14:textId="77777777" w:rsidR="00D7675A" w:rsidRPr="00433BAD" w:rsidRDefault="00CC6D77" w:rsidP="00C65F5F">
      <w:pPr>
        <w:pStyle w:val="Akapitzlist"/>
        <w:numPr>
          <w:ilvl w:val="1"/>
          <w:numId w:val="24"/>
        </w:numPr>
        <w:suppressAutoHyphens/>
        <w:ind w:left="709" w:hanging="436"/>
        <w:jc w:val="both"/>
        <w:rPr>
          <w:bCs/>
          <w:sz w:val="22"/>
          <w:szCs w:val="22"/>
        </w:rPr>
      </w:pPr>
      <w:r w:rsidRPr="00433BAD">
        <w:rPr>
          <w:bCs/>
          <w:sz w:val="22"/>
          <w:szCs w:val="22"/>
        </w:rPr>
        <w:t xml:space="preserve">cenach lub kosztach zawartych w ofertach. </w:t>
      </w:r>
    </w:p>
    <w:p w14:paraId="5EB2036F" w14:textId="77777777" w:rsidR="00CC6D77" w:rsidRPr="00433BAD" w:rsidRDefault="00CC6D77" w:rsidP="00CC6D77">
      <w:pPr>
        <w:shd w:val="clear" w:color="auto" w:fill="FFFFFF"/>
        <w:jc w:val="both"/>
        <w:rPr>
          <w:rFonts w:eastAsia="Calibri" w:cs="Times New Roman"/>
          <w:sz w:val="22"/>
          <w:szCs w:val="22"/>
        </w:rPr>
      </w:pPr>
      <w:r w:rsidRPr="00433BAD">
        <w:rPr>
          <w:rFonts w:cs="Times New Roman"/>
          <w:bCs/>
          <w:sz w:val="22"/>
          <w:szCs w:val="22"/>
        </w:rPr>
        <w:t xml:space="preserve">Powyższa informacja zostanie opublikowana </w:t>
      </w:r>
      <w:r w:rsidRPr="00433BAD">
        <w:rPr>
          <w:rFonts w:eastAsia="Calibri" w:cs="Times New Roman"/>
          <w:sz w:val="22"/>
          <w:szCs w:val="22"/>
        </w:rPr>
        <w:t>na stronie prowadzonego postępowania na</w:t>
      </w:r>
      <w:hyperlink r:id="rId25">
        <w:r w:rsidRPr="00433BAD">
          <w:rPr>
            <w:rFonts w:eastAsia="Calibri" w:cs="Times New Roman"/>
            <w:color w:val="1155CC"/>
            <w:sz w:val="22"/>
            <w:szCs w:val="22"/>
            <w:u w:val="single"/>
          </w:rPr>
          <w:t xml:space="preserve"> platformazakupowa.pl</w:t>
        </w:r>
      </w:hyperlink>
      <w:r w:rsidRPr="00433BAD">
        <w:rPr>
          <w:rFonts w:eastAsia="Calibri" w:cs="Times New Roman"/>
          <w:sz w:val="22"/>
          <w:szCs w:val="22"/>
        </w:rPr>
        <w:t xml:space="preserve"> w sekcji ,,Komunikaty”.</w:t>
      </w:r>
    </w:p>
    <w:p w14:paraId="6E3AA225" w14:textId="77777777" w:rsidR="00E82B5D" w:rsidRPr="00433BAD" w:rsidRDefault="00E82B5D" w:rsidP="00683CF8">
      <w:pPr>
        <w:spacing w:line="276" w:lineRule="auto"/>
        <w:rPr>
          <w:rFonts w:cs="Times New Roman"/>
          <w:bCs/>
          <w:sz w:val="22"/>
          <w:szCs w:val="22"/>
        </w:rPr>
      </w:pPr>
    </w:p>
    <w:p w14:paraId="5A6B6A10" w14:textId="77777777" w:rsidR="00071F7E" w:rsidRPr="00433BAD" w:rsidRDefault="00071F7E" w:rsidP="00683CF8">
      <w:pPr>
        <w:pStyle w:val="Nagwek9"/>
        <w:suppressAutoHyphens w:val="0"/>
        <w:spacing w:line="276" w:lineRule="auto"/>
        <w:rPr>
          <w:rFonts w:cs="Times New Roman"/>
          <w:sz w:val="22"/>
          <w:szCs w:val="22"/>
          <w:lang w:eastAsia="pl-PL"/>
        </w:rPr>
      </w:pPr>
      <w:r w:rsidRPr="00433BAD">
        <w:rPr>
          <w:rFonts w:cs="Times New Roman"/>
          <w:sz w:val="22"/>
          <w:szCs w:val="22"/>
          <w:lang w:eastAsia="pl-PL"/>
        </w:rPr>
        <w:t>X</w:t>
      </w:r>
      <w:r w:rsidR="00E8222F" w:rsidRPr="00433BAD">
        <w:rPr>
          <w:rFonts w:cs="Times New Roman"/>
          <w:sz w:val="22"/>
          <w:szCs w:val="22"/>
          <w:lang w:eastAsia="pl-PL"/>
        </w:rPr>
        <w:t>V</w:t>
      </w:r>
      <w:r w:rsidRPr="00433BAD">
        <w:rPr>
          <w:rFonts w:cs="Times New Roman"/>
          <w:sz w:val="22"/>
          <w:szCs w:val="22"/>
          <w:lang w:eastAsia="pl-PL"/>
        </w:rPr>
        <w:t>I</w:t>
      </w:r>
      <w:r w:rsidR="00C86AC9" w:rsidRPr="00433BAD">
        <w:rPr>
          <w:rFonts w:cs="Times New Roman"/>
          <w:sz w:val="22"/>
          <w:szCs w:val="22"/>
          <w:lang w:eastAsia="pl-PL"/>
        </w:rPr>
        <w:t>I. SPOS</w:t>
      </w:r>
      <w:r w:rsidR="00E8222F" w:rsidRPr="00433BAD">
        <w:rPr>
          <w:rFonts w:cs="Times New Roman"/>
          <w:sz w:val="22"/>
          <w:szCs w:val="22"/>
          <w:lang w:eastAsia="pl-PL"/>
        </w:rPr>
        <w:t xml:space="preserve">ÓB </w:t>
      </w:r>
      <w:r w:rsidR="00C86AC9" w:rsidRPr="00433BAD">
        <w:rPr>
          <w:rFonts w:cs="Times New Roman"/>
          <w:sz w:val="22"/>
          <w:szCs w:val="22"/>
          <w:lang w:eastAsia="pl-PL"/>
        </w:rPr>
        <w:t>OBLICZENIA CENY</w:t>
      </w:r>
    </w:p>
    <w:p w14:paraId="178D53B8" w14:textId="68B8625E" w:rsidR="00836AE4" w:rsidRPr="00433BAD" w:rsidRDefault="00836AE4" w:rsidP="00C65F5F">
      <w:pPr>
        <w:numPr>
          <w:ilvl w:val="1"/>
          <w:numId w:val="33"/>
        </w:numPr>
        <w:spacing w:line="276" w:lineRule="auto"/>
        <w:ind w:left="426" w:right="55" w:hanging="360"/>
        <w:jc w:val="both"/>
        <w:rPr>
          <w:rFonts w:cs="Times New Roman"/>
          <w:b/>
          <w:bCs/>
          <w:sz w:val="22"/>
          <w:szCs w:val="22"/>
        </w:rPr>
      </w:pPr>
      <w:bookmarkStart w:id="13" w:name="_Hlk66306355"/>
      <w:r w:rsidRPr="00433BAD">
        <w:rPr>
          <w:rFonts w:cs="Times New Roman"/>
          <w:sz w:val="22"/>
          <w:szCs w:val="22"/>
        </w:rPr>
        <w:t xml:space="preserve">Wykonawca określi cenę oferty brutto </w:t>
      </w:r>
      <w:r w:rsidRPr="00433BAD">
        <w:rPr>
          <w:rFonts w:cs="Times New Roman"/>
          <w:b/>
          <w:bCs/>
          <w:sz w:val="22"/>
          <w:szCs w:val="22"/>
        </w:rPr>
        <w:t>za realizację przedmiotu zamówienia</w:t>
      </w:r>
      <w:r w:rsidR="00F7740A" w:rsidRPr="00433BAD">
        <w:rPr>
          <w:rFonts w:cs="Times New Roman"/>
          <w:b/>
          <w:bCs/>
          <w:sz w:val="22"/>
          <w:szCs w:val="22"/>
        </w:rPr>
        <w:t xml:space="preserve"> tj. </w:t>
      </w:r>
      <w:r w:rsidR="00AA5860" w:rsidRPr="00433BAD">
        <w:rPr>
          <w:rFonts w:cs="Times New Roman"/>
          <w:b/>
          <w:bCs/>
          <w:sz w:val="22"/>
          <w:szCs w:val="22"/>
        </w:rPr>
        <w:t xml:space="preserve"> </w:t>
      </w:r>
      <w:r w:rsidR="002E37E0" w:rsidRPr="00433BAD">
        <w:rPr>
          <w:rFonts w:cs="Times New Roman"/>
          <w:sz w:val="22"/>
          <w:szCs w:val="22"/>
        </w:rPr>
        <w:t>wraz z należnym podatkiem VAT od towarów i usług, w wysokości przewidzianej ustawowo,</w:t>
      </w:r>
      <w:r w:rsidR="002E37E0" w:rsidRPr="00433BAD">
        <w:rPr>
          <w:rFonts w:cs="Times New Roman"/>
          <w:b/>
          <w:bCs/>
          <w:sz w:val="22"/>
          <w:szCs w:val="22"/>
        </w:rPr>
        <w:t xml:space="preserve"> </w:t>
      </w:r>
      <w:r w:rsidR="00AA5860" w:rsidRPr="00433BAD">
        <w:rPr>
          <w:rFonts w:cs="Times New Roman"/>
          <w:b/>
          <w:bCs/>
          <w:sz w:val="22"/>
          <w:szCs w:val="22"/>
        </w:rPr>
        <w:t>w formularzu ofertowym – Zał. N</w:t>
      </w:r>
      <w:r w:rsidRPr="00433BAD">
        <w:rPr>
          <w:rFonts w:cs="Times New Roman"/>
          <w:b/>
          <w:bCs/>
          <w:sz w:val="22"/>
          <w:szCs w:val="22"/>
        </w:rPr>
        <w:t>r 1 do SWZ.</w:t>
      </w:r>
    </w:p>
    <w:bookmarkEnd w:id="13"/>
    <w:p w14:paraId="23D16F92" w14:textId="77777777" w:rsidR="00836AE4" w:rsidRPr="00433BAD" w:rsidRDefault="00836AE4" w:rsidP="00C65F5F">
      <w:pPr>
        <w:numPr>
          <w:ilvl w:val="1"/>
          <w:numId w:val="33"/>
        </w:numPr>
        <w:spacing w:line="276" w:lineRule="auto"/>
        <w:ind w:left="426" w:right="55" w:hanging="360"/>
        <w:jc w:val="both"/>
        <w:rPr>
          <w:rFonts w:cs="Times New Roman"/>
          <w:sz w:val="22"/>
          <w:szCs w:val="22"/>
        </w:rPr>
      </w:pPr>
      <w:r w:rsidRPr="00433BAD">
        <w:rPr>
          <w:rFonts w:cs="Times New Roman"/>
          <w:sz w:val="22"/>
          <w:szCs w:val="22"/>
        </w:rPr>
        <w:t xml:space="preserve">Walutą ceny oferowanej oraz cen jednostkowych jest złoty polski (PLN). </w:t>
      </w:r>
      <w:r w:rsidRPr="00433BAD">
        <w:rPr>
          <w:rFonts w:cs="Times New Roman"/>
          <w:b/>
          <w:sz w:val="22"/>
          <w:szCs w:val="22"/>
        </w:rPr>
        <w:t>Cena winna być podana z dokładnością do 1 grosza</w:t>
      </w:r>
      <w:r w:rsidRPr="00433BAD">
        <w:rPr>
          <w:rFonts w:cs="Times New Roman"/>
          <w:sz w:val="22"/>
          <w:szCs w:val="22"/>
        </w:rPr>
        <w:t xml:space="preserve">, tj. do dwóch miejsc po przecinku. </w:t>
      </w:r>
    </w:p>
    <w:p w14:paraId="296754FA" w14:textId="7DC8985C" w:rsidR="00D7675A" w:rsidRPr="00433BAD" w:rsidRDefault="00836AE4" w:rsidP="00C65F5F">
      <w:pPr>
        <w:numPr>
          <w:ilvl w:val="1"/>
          <w:numId w:val="33"/>
        </w:numPr>
        <w:spacing w:line="276" w:lineRule="auto"/>
        <w:ind w:left="426" w:right="55" w:hanging="360"/>
        <w:jc w:val="both"/>
        <w:rPr>
          <w:rFonts w:cs="Times New Roman"/>
          <w:sz w:val="22"/>
          <w:szCs w:val="22"/>
        </w:rPr>
      </w:pPr>
      <w:r w:rsidRPr="00433BAD">
        <w:rPr>
          <w:rFonts w:cs="Times New Roman"/>
          <w:sz w:val="22"/>
          <w:szCs w:val="22"/>
        </w:rPr>
        <w:t xml:space="preserve">Wszelkie rozliczenia dotyczące realizacji przedmiotu zamówienia opisanego w niniejszej specyfikacji dokonywane będą w złotych polskich. </w:t>
      </w:r>
    </w:p>
    <w:p w14:paraId="7C33D448" w14:textId="77777777" w:rsidR="00836AE4" w:rsidRPr="00433BAD" w:rsidRDefault="00836AE4" w:rsidP="00C65F5F">
      <w:pPr>
        <w:numPr>
          <w:ilvl w:val="1"/>
          <w:numId w:val="33"/>
        </w:numPr>
        <w:spacing w:line="276" w:lineRule="auto"/>
        <w:ind w:left="426" w:right="55" w:hanging="360"/>
        <w:jc w:val="both"/>
        <w:rPr>
          <w:rFonts w:cs="Times New Roman"/>
          <w:sz w:val="22"/>
          <w:szCs w:val="22"/>
        </w:rPr>
      </w:pPr>
      <w:r w:rsidRPr="00433BAD">
        <w:rPr>
          <w:rFonts w:cs="Times New Roman"/>
          <w:sz w:val="22"/>
          <w:szCs w:val="22"/>
        </w:rPr>
        <w:t xml:space="preserve">Zgodnie z art. 225 ustawy </w:t>
      </w:r>
      <w:proofErr w:type="spellStart"/>
      <w:r w:rsidRPr="00433BAD">
        <w:rPr>
          <w:rFonts w:cs="Times New Roman"/>
          <w:sz w:val="22"/>
          <w:szCs w:val="22"/>
        </w:rPr>
        <w:t>Pzp</w:t>
      </w:r>
      <w:proofErr w:type="spellEnd"/>
      <w:r w:rsidRPr="00433BAD">
        <w:rPr>
          <w:rFonts w:cs="Times New Roman"/>
          <w:sz w:val="22"/>
          <w:szCs w:val="22"/>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6B63C9B6" w14:textId="77777777" w:rsidR="004A30AC" w:rsidRPr="00433BAD" w:rsidRDefault="00836AE4" w:rsidP="00C65F5F">
      <w:pPr>
        <w:pStyle w:val="Akapitzlist"/>
        <w:numPr>
          <w:ilvl w:val="1"/>
          <w:numId w:val="34"/>
        </w:numPr>
        <w:spacing w:line="276" w:lineRule="auto"/>
        <w:ind w:left="851" w:right="55" w:hanging="425"/>
        <w:jc w:val="both"/>
        <w:rPr>
          <w:sz w:val="22"/>
          <w:szCs w:val="22"/>
        </w:rPr>
      </w:pPr>
      <w:r w:rsidRPr="00433BAD">
        <w:rPr>
          <w:sz w:val="22"/>
          <w:szCs w:val="22"/>
        </w:rPr>
        <w:t xml:space="preserve">poinformowania Zamawiającego, że wybór jego oferty będzie prowadził do powstania u Zamawiającego obowiązku podatkowego; </w:t>
      </w:r>
    </w:p>
    <w:p w14:paraId="6E3E392F" w14:textId="77777777" w:rsidR="004A30AC" w:rsidRPr="00433BAD" w:rsidRDefault="00836AE4" w:rsidP="00C65F5F">
      <w:pPr>
        <w:pStyle w:val="Akapitzlist"/>
        <w:numPr>
          <w:ilvl w:val="1"/>
          <w:numId w:val="34"/>
        </w:numPr>
        <w:spacing w:line="276" w:lineRule="auto"/>
        <w:ind w:left="851" w:right="55" w:hanging="425"/>
        <w:jc w:val="both"/>
        <w:rPr>
          <w:sz w:val="22"/>
          <w:szCs w:val="22"/>
        </w:rPr>
      </w:pPr>
      <w:r w:rsidRPr="00433BAD">
        <w:rPr>
          <w:sz w:val="22"/>
          <w:szCs w:val="22"/>
        </w:rPr>
        <w:t xml:space="preserve">wskazania nazwy (rodzaju) towaru lub usługi, których dostawa lub świadczenie będą prowadziły do powstania obowiązku podatkowego; </w:t>
      </w:r>
    </w:p>
    <w:p w14:paraId="6424B9D5" w14:textId="77777777" w:rsidR="004A30AC" w:rsidRPr="00433BAD" w:rsidRDefault="00836AE4" w:rsidP="00C65F5F">
      <w:pPr>
        <w:pStyle w:val="Akapitzlist"/>
        <w:numPr>
          <w:ilvl w:val="1"/>
          <w:numId w:val="34"/>
        </w:numPr>
        <w:spacing w:line="276" w:lineRule="auto"/>
        <w:ind w:left="851" w:right="55" w:hanging="425"/>
        <w:jc w:val="both"/>
        <w:rPr>
          <w:sz w:val="22"/>
          <w:szCs w:val="22"/>
        </w:rPr>
      </w:pPr>
      <w:r w:rsidRPr="00433BAD">
        <w:rPr>
          <w:sz w:val="22"/>
          <w:szCs w:val="22"/>
        </w:rPr>
        <w:t xml:space="preserve">wskazania wartości towaru lub usługi objętego obowiązkiem podatkowym Zamawiającego, bez kwoty podatku; </w:t>
      </w:r>
    </w:p>
    <w:p w14:paraId="6FFA00A9" w14:textId="77777777" w:rsidR="004A30AC" w:rsidRPr="00433BAD" w:rsidRDefault="00836AE4" w:rsidP="00C65F5F">
      <w:pPr>
        <w:pStyle w:val="Akapitzlist"/>
        <w:numPr>
          <w:ilvl w:val="1"/>
          <w:numId w:val="34"/>
        </w:numPr>
        <w:spacing w:line="276" w:lineRule="auto"/>
        <w:ind w:left="851" w:right="55" w:hanging="425"/>
        <w:jc w:val="both"/>
        <w:rPr>
          <w:sz w:val="22"/>
          <w:szCs w:val="22"/>
        </w:rPr>
      </w:pPr>
      <w:r w:rsidRPr="00433BAD">
        <w:rPr>
          <w:sz w:val="22"/>
          <w:szCs w:val="22"/>
        </w:rPr>
        <w:t xml:space="preserve">wskazania stawki podatku od towarów i usług, która zgodnie z wiedzą Wykonawcy, będzie miała zastosowanie. </w:t>
      </w:r>
    </w:p>
    <w:p w14:paraId="64F83CE4" w14:textId="77777777" w:rsidR="00836AE4" w:rsidRPr="00433BAD" w:rsidRDefault="00836AE4" w:rsidP="00C65F5F">
      <w:pPr>
        <w:pStyle w:val="Akapitzlist"/>
        <w:numPr>
          <w:ilvl w:val="1"/>
          <w:numId w:val="34"/>
        </w:numPr>
        <w:spacing w:line="276" w:lineRule="auto"/>
        <w:ind w:left="851" w:right="55" w:hanging="425"/>
        <w:jc w:val="both"/>
        <w:rPr>
          <w:sz w:val="22"/>
          <w:szCs w:val="22"/>
        </w:rPr>
      </w:pPr>
      <w:r w:rsidRPr="00433BAD">
        <w:rPr>
          <w:sz w:val="22"/>
          <w:szCs w:val="22"/>
        </w:rPr>
        <w:t xml:space="preserve">Informację w powyższym zakresie Wykonawca składa w Załączniku nr 1 do SWZ. Brak złożenia ww. informacji będzie </w:t>
      </w:r>
      <w:r w:rsidR="006C7BDA" w:rsidRPr="00433BAD">
        <w:rPr>
          <w:sz w:val="22"/>
          <w:szCs w:val="22"/>
        </w:rPr>
        <w:t>uznany</w:t>
      </w:r>
      <w:r w:rsidRPr="00433BAD">
        <w:rPr>
          <w:sz w:val="22"/>
          <w:szCs w:val="22"/>
        </w:rPr>
        <w:t xml:space="preserve"> jako brak powstania obowiązku podatkowego u Zamawiającego. </w:t>
      </w:r>
    </w:p>
    <w:p w14:paraId="2244ED71" w14:textId="77777777" w:rsidR="00836AE4" w:rsidRPr="00433BAD" w:rsidRDefault="00836AE4" w:rsidP="00C65F5F">
      <w:pPr>
        <w:numPr>
          <w:ilvl w:val="1"/>
          <w:numId w:val="33"/>
        </w:numPr>
        <w:spacing w:line="276" w:lineRule="auto"/>
        <w:ind w:left="426" w:right="55" w:hanging="360"/>
        <w:jc w:val="both"/>
        <w:rPr>
          <w:rFonts w:cs="Times New Roman"/>
          <w:sz w:val="22"/>
          <w:szCs w:val="22"/>
        </w:rPr>
      </w:pPr>
      <w:r w:rsidRPr="00433BAD">
        <w:rPr>
          <w:rFonts w:cs="Times New Roman"/>
          <w:b/>
          <w:bCs/>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r w:rsidRPr="00433BAD">
        <w:rPr>
          <w:rFonts w:cs="Times New Roman"/>
          <w:sz w:val="22"/>
          <w:szCs w:val="22"/>
        </w:rPr>
        <w:t xml:space="preserve">. </w:t>
      </w:r>
    </w:p>
    <w:p w14:paraId="4955D022" w14:textId="77777777" w:rsidR="00836AE4" w:rsidRPr="00433BAD" w:rsidRDefault="00836AE4" w:rsidP="00C65F5F">
      <w:pPr>
        <w:numPr>
          <w:ilvl w:val="1"/>
          <w:numId w:val="33"/>
        </w:numPr>
        <w:spacing w:line="276" w:lineRule="auto"/>
        <w:ind w:left="426" w:right="55" w:hanging="360"/>
        <w:jc w:val="both"/>
        <w:rPr>
          <w:rFonts w:cs="Times New Roman"/>
          <w:sz w:val="22"/>
          <w:szCs w:val="22"/>
        </w:rPr>
      </w:pPr>
      <w:r w:rsidRPr="00433BAD">
        <w:rPr>
          <w:rFonts w:cs="Times New Roman"/>
          <w:sz w:val="22"/>
          <w:szCs w:val="22"/>
        </w:rPr>
        <w:t xml:space="preserve">Sposób zapłaty i rozliczenia za realizację niniejszego zamówienia zostały określone we wzorze umowy – istotne postanowienia umowy - stanowiącym </w:t>
      </w:r>
      <w:r w:rsidRPr="00433BAD">
        <w:rPr>
          <w:rFonts w:cs="Times New Roman"/>
          <w:b/>
          <w:sz w:val="22"/>
          <w:szCs w:val="22"/>
        </w:rPr>
        <w:t xml:space="preserve">Załącznik nr </w:t>
      </w:r>
      <w:r w:rsidR="00AA5860" w:rsidRPr="00433BAD">
        <w:rPr>
          <w:rFonts w:cs="Times New Roman"/>
          <w:b/>
          <w:sz w:val="22"/>
          <w:szCs w:val="22"/>
        </w:rPr>
        <w:t>6</w:t>
      </w:r>
      <w:r w:rsidRPr="00433BAD">
        <w:rPr>
          <w:rFonts w:cs="Times New Roman"/>
          <w:b/>
          <w:sz w:val="22"/>
          <w:szCs w:val="22"/>
        </w:rPr>
        <w:t xml:space="preserve"> do SWZ.</w:t>
      </w:r>
      <w:r w:rsidRPr="00433BAD">
        <w:rPr>
          <w:rFonts w:cs="Times New Roman"/>
          <w:sz w:val="22"/>
          <w:szCs w:val="22"/>
        </w:rPr>
        <w:t xml:space="preserve"> </w:t>
      </w:r>
    </w:p>
    <w:p w14:paraId="7C1E7826" w14:textId="77777777" w:rsidR="00063714" w:rsidRPr="00433BAD" w:rsidRDefault="00063714" w:rsidP="00683CF8">
      <w:pPr>
        <w:numPr>
          <w:ilvl w:val="12"/>
          <w:numId w:val="0"/>
        </w:numPr>
        <w:tabs>
          <w:tab w:val="left" w:pos="1140"/>
        </w:tabs>
        <w:spacing w:line="276" w:lineRule="auto"/>
        <w:jc w:val="both"/>
        <w:rPr>
          <w:rFonts w:cs="Times New Roman"/>
          <w:sz w:val="22"/>
          <w:szCs w:val="22"/>
        </w:rPr>
      </w:pPr>
    </w:p>
    <w:p w14:paraId="37F434CE" w14:textId="77777777" w:rsidR="00071F7E" w:rsidRPr="00C3690A" w:rsidRDefault="00071F7E" w:rsidP="00683CF8">
      <w:pPr>
        <w:spacing w:line="276" w:lineRule="auto"/>
        <w:jc w:val="both"/>
        <w:rPr>
          <w:rFonts w:cs="Times New Roman"/>
          <w:b/>
          <w:bCs/>
          <w:sz w:val="22"/>
          <w:szCs w:val="22"/>
          <w:u w:val="single"/>
        </w:rPr>
      </w:pPr>
      <w:r w:rsidRPr="00C3690A">
        <w:rPr>
          <w:rFonts w:cs="Times New Roman"/>
          <w:b/>
          <w:bCs/>
          <w:sz w:val="22"/>
          <w:szCs w:val="22"/>
          <w:u w:val="single"/>
        </w:rPr>
        <w:t>X</w:t>
      </w:r>
      <w:r w:rsidR="00E8222F" w:rsidRPr="00C3690A">
        <w:rPr>
          <w:rFonts w:cs="Times New Roman"/>
          <w:b/>
          <w:bCs/>
          <w:sz w:val="22"/>
          <w:szCs w:val="22"/>
          <w:u w:val="single"/>
        </w:rPr>
        <w:t>V</w:t>
      </w:r>
      <w:r w:rsidR="00A2156A" w:rsidRPr="00C3690A">
        <w:rPr>
          <w:rFonts w:cs="Times New Roman"/>
          <w:b/>
          <w:bCs/>
          <w:sz w:val="22"/>
          <w:szCs w:val="22"/>
          <w:u w:val="single"/>
        </w:rPr>
        <w:t xml:space="preserve">III. OPIS KRYTERIÓW OCENY </w:t>
      </w:r>
      <w:r w:rsidRPr="00C3690A">
        <w:rPr>
          <w:rFonts w:cs="Times New Roman"/>
          <w:b/>
          <w:bCs/>
          <w:sz w:val="22"/>
          <w:szCs w:val="22"/>
          <w:u w:val="single"/>
        </w:rPr>
        <w:t xml:space="preserve">OFERT </w:t>
      </w:r>
      <w:r w:rsidR="0075055C" w:rsidRPr="00C3690A">
        <w:rPr>
          <w:rFonts w:cs="Times New Roman"/>
          <w:b/>
          <w:bCs/>
          <w:sz w:val="22"/>
          <w:szCs w:val="22"/>
          <w:u w:val="single"/>
        </w:rPr>
        <w:t xml:space="preserve">WRAZ Z PODANIEM ZNACZENIA </w:t>
      </w:r>
      <w:r w:rsidR="003B4524" w:rsidRPr="00C3690A">
        <w:rPr>
          <w:rFonts w:cs="Times New Roman"/>
          <w:b/>
          <w:bCs/>
          <w:sz w:val="22"/>
          <w:szCs w:val="22"/>
          <w:u w:val="single"/>
        </w:rPr>
        <w:t>TYCH KRYTERIÓW</w:t>
      </w:r>
      <w:r w:rsidRPr="00C3690A">
        <w:rPr>
          <w:rFonts w:cs="Times New Roman"/>
          <w:b/>
          <w:bCs/>
          <w:sz w:val="22"/>
          <w:szCs w:val="22"/>
          <w:u w:val="single"/>
        </w:rPr>
        <w:t xml:space="preserve"> I SPOSOBU OCENY OFERT </w:t>
      </w:r>
    </w:p>
    <w:p w14:paraId="2E9A8500" w14:textId="77777777" w:rsidR="00836AE4" w:rsidRPr="00C3690A" w:rsidRDefault="00836AE4" w:rsidP="00836AE4">
      <w:pPr>
        <w:spacing w:line="276" w:lineRule="auto"/>
        <w:ind w:right="67"/>
        <w:jc w:val="both"/>
        <w:rPr>
          <w:rFonts w:cs="Times New Roman"/>
          <w:sz w:val="22"/>
          <w:szCs w:val="22"/>
        </w:rPr>
      </w:pPr>
      <w:r w:rsidRPr="00C3690A">
        <w:rPr>
          <w:rFonts w:cs="Times New Roman"/>
          <w:b/>
          <w:sz w:val="22"/>
          <w:szCs w:val="22"/>
        </w:rPr>
        <w:t>KRYTERIA WYBORU OFERTY NAJKORZYSTNIEJSZEJ</w:t>
      </w:r>
      <w:r w:rsidRPr="00C3690A">
        <w:rPr>
          <w:rFonts w:cs="Times New Roman"/>
          <w:sz w:val="22"/>
          <w:szCs w:val="22"/>
        </w:rPr>
        <w:t xml:space="preserve"> </w:t>
      </w:r>
    </w:p>
    <w:p w14:paraId="4DCC256C" w14:textId="77777777" w:rsidR="00B37D96" w:rsidRPr="00433BAD" w:rsidRDefault="00B37D96" w:rsidP="00C65F5F">
      <w:pPr>
        <w:pStyle w:val="Tekstpodstawowy"/>
        <w:numPr>
          <w:ilvl w:val="0"/>
          <w:numId w:val="55"/>
        </w:numPr>
        <w:suppressAutoHyphens w:val="0"/>
        <w:spacing w:before="120" w:line="276" w:lineRule="auto"/>
        <w:ind w:left="425" w:hanging="425"/>
        <w:rPr>
          <w:i/>
          <w:sz w:val="22"/>
          <w:szCs w:val="22"/>
        </w:rPr>
      </w:pPr>
      <w:r w:rsidRPr="00C3690A">
        <w:rPr>
          <w:sz w:val="22"/>
          <w:szCs w:val="22"/>
        </w:rPr>
        <w:t>Zamawiający dokona oceny ofert, w zakresie każdej części</w:t>
      </w:r>
      <w:r w:rsidRPr="00433BAD">
        <w:rPr>
          <w:sz w:val="22"/>
          <w:szCs w:val="22"/>
        </w:rPr>
        <w:t>, przyznając punkty w ramach poniższego kryterium oceny ofert.</w:t>
      </w:r>
    </w:p>
    <w:p w14:paraId="2BC48397" w14:textId="77777777" w:rsidR="00B37D96" w:rsidRPr="00433BAD" w:rsidRDefault="00B37D96" w:rsidP="00C65F5F">
      <w:pPr>
        <w:pStyle w:val="Tekstpodstawowy"/>
        <w:numPr>
          <w:ilvl w:val="0"/>
          <w:numId w:val="55"/>
        </w:numPr>
        <w:suppressAutoHyphens w:val="0"/>
        <w:spacing w:line="276" w:lineRule="auto"/>
        <w:ind w:left="426" w:hanging="426"/>
        <w:rPr>
          <w:i/>
          <w:sz w:val="22"/>
          <w:szCs w:val="22"/>
        </w:rPr>
      </w:pPr>
      <w:r w:rsidRPr="00433BAD">
        <w:rPr>
          <w:sz w:val="22"/>
          <w:szCs w:val="22"/>
        </w:rPr>
        <w:t>Zamawiający oceni i porówna jedynie te oferty, które nie podlegają odrzuceniu.</w:t>
      </w:r>
    </w:p>
    <w:p w14:paraId="2CF90C27" w14:textId="77777777" w:rsidR="00B37D96" w:rsidRPr="00433BAD" w:rsidRDefault="00B37D96" w:rsidP="00C65F5F">
      <w:pPr>
        <w:pStyle w:val="Tekstpodstawowy"/>
        <w:numPr>
          <w:ilvl w:val="0"/>
          <w:numId w:val="55"/>
        </w:numPr>
        <w:suppressAutoHyphens w:val="0"/>
        <w:spacing w:line="276" w:lineRule="auto"/>
        <w:ind w:left="426" w:hanging="426"/>
        <w:rPr>
          <w:i/>
          <w:sz w:val="22"/>
          <w:szCs w:val="22"/>
        </w:rPr>
      </w:pPr>
      <w:r w:rsidRPr="00433BAD">
        <w:rPr>
          <w:sz w:val="22"/>
          <w:szCs w:val="22"/>
        </w:rPr>
        <w:t>Za ofertę najkorzystniejszą w zakresie każdej części zostanie uznana oferta zawierająca największą liczbę punktów w poniższym kryterium:</w:t>
      </w:r>
    </w:p>
    <w:p w14:paraId="0EE0F73B" w14:textId="6E14F562" w:rsidR="00106A18" w:rsidRPr="00433BAD" w:rsidRDefault="00106A18" w:rsidP="00106A18">
      <w:pPr>
        <w:spacing w:line="276" w:lineRule="auto"/>
        <w:ind w:right="138"/>
        <w:jc w:val="both"/>
        <w:rPr>
          <w:sz w:val="22"/>
          <w:szCs w:val="22"/>
          <w:highlight w:val="yellow"/>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766"/>
        <w:gridCol w:w="1048"/>
        <w:gridCol w:w="5486"/>
      </w:tblGrid>
      <w:tr w:rsidR="00106A18" w:rsidRPr="00433BAD" w14:paraId="56F0C4C9" w14:textId="77777777" w:rsidTr="006D0542">
        <w:trPr>
          <w:jc w:val="center"/>
        </w:trPr>
        <w:tc>
          <w:tcPr>
            <w:tcW w:w="1770" w:type="dxa"/>
            <w:tcBorders>
              <w:top w:val="single" w:sz="4" w:space="0" w:color="auto"/>
              <w:left w:val="single" w:sz="4" w:space="0" w:color="auto"/>
              <w:bottom w:val="single" w:sz="4" w:space="0" w:color="auto"/>
              <w:right w:val="single" w:sz="4" w:space="0" w:color="auto"/>
            </w:tcBorders>
            <w:vAlign w:val="center"/>
            <w:hideMark/>
          </w:tcPr>
          <w:p w14:paraId="1D844054" w14:textId="77777777" w:rsidR="00106A18" w:rsidRPr="00433BAD" w:rsidRDefault="00106A18" w:rsidP="006D0542">
            <w:pPr>
              <w:tabs>
                <w:tab w:val="num" w:pos="0"/>
              </w:tabs>
              <w:spacing w:line="276" w:lineRule="auto"/>
              <w:jc w:val="center"/>
              <w:rPr>
                <w:b/>
                <w:sz w:val="22"/>
                <w:szCs w:val="22"/>
              </w:rPr>
            </w:pPr>
            <w:r w:rsidRPr="00433BAD">
              <w:rPr>
                <w:b/>
                <w:sz w:val="22"/>
                <w:szCs w:val="22"/>
              </w:rPr>
              <w:t>Kryterium</w:t>
            </w:r>
          </w:p>
        </w:tc>
        <w:tc>
          <w:tcPr>
            <w:tcW w:w="750" w:type="dxa"/>
            <w:tcBorders>
              <w:top w:val="single" w:sz="4" w:space="0" w:color="auto"/>
              <w:left w:val="single" w:sz="4" w:space="0" w:color="auto"/>
              <w:bottom w:val="single" w:sz="4" w:space="0" w:color="auto"/>
              <w:right w:val="single" w:sz="4" w:space="0" w:color="auto"/>
            </w:tcBorders>
            <w:vAlign w:val="center"/>
            <w:hideMark/>
          </w:tcPr>
          <w:p w14:paraId="75A49E72" w14:textId="77777777" w:rsidR="00106A18" w:rsidRPr="00433BAD" w:rsidRDefault="00106A18" w:rsidP="006D0542">
            <w:pPr>
              <w:tabs>
                <w:tab w:val="num" w:pos="0"/>
              </w:tabs>
              <w:spacing w:line="276" w:lineRule="auto"/>
              <w:jc w:val="center"/>
              <w:rPr>
                <w:b/>
                <w:sz w:val="22"/>
                <w:szCs w:val="22"/>
              </w:rPr>
            </w:pPr>
            <w:r w:rsidRPr="00433BAD">
              <w:rPr>
                <w:b/>
                <w:sz w:val="22"/>
                <w:szCs w:val="22"/>
              </w:rPr>
              <w:t>Waga [%]</w:t>
            </w:r>
          </w:p>
        </w:tc>
        <w:tc>
          <w:tcPr>
            <w:tcW w:w="1035" w:type="dxa"/>
            <w:tcBorders>
              <w:top w:val="single" w:sz="4" w:space="0" w:color="auto"/>
              <w:left w:val="single" w:sz="4" w:space="0" w:color="auto"/>
              <w:bottom w:val="single" w:sz="4" w:space="0" w:color="auto"/>
              <w:right w:val="single" w:sz="4" w:space="0" w:color="auto"/>
            </w:tcBorders>
            <w:vAlign w:val="center"/>
            <w:hideMark/>
          </w:tcPr>
          <w:p w14:paraId="475F63A4" w14:textId="77777777" w:rsidR="00106A18" w:rsidRPr="00433BAD" w:rsidRDefault="00106A18" w:rsidP="006D0542">
            <w:pPr>
              <w:tabs>
                <w:tab w:val="num" w:pos="0"/>
              </w:tabs>
              <w:spacing w:line="276" w:lineRule="auto"/>
              <w:jc w:val="center"/>
              <w:rPr>
                <w:b/>
                <w:sz w:val="22"/>
                <w:szCs w:val="22"/>
              </w:rPr>
            </w:pPr>
            <w:r w:rsidRPr="00433BAD">
              <w:rPr>
                <w:b/>
                <w:sz w:val="22"/>
                <w:szCs w:val="22"/>
              </w:rPr>
              <w:t>Liczba punktów</w:t>
            </w:r>
          </w:p>
        </w:tc>
        <w:tc>
          <w:tcPr>
            <w:tcW w:w="5512" w:type="dxa"/>
            <w:tcBorders>
              <w:top w:val="single" w:sz="4" w:space="0" w:color="auto"/>
              <w:left w:val="single" w:sz="4" w:space="0" w:color="auto"/>
              <w:bottom w:val="single" w:sz="4" w:space="0" w:color="auto"/>
              <w:right w:val="single" w:sz="4" w:space="0" w:color="auto"/>
            </w:tcBorders>
            <w:vAlign w:val="center"/>
            <w:hideMark/>
          </w:tcPr>
          <w:p w14:paraId="317E5788" w14:textId="77777777" w:rsidR="00106A18" w:rsidRPr="00433BAD" w:rsidRDefault="00106A18" w:rsidP="006D0542">
            <w:pPr>
              <w:tabs>
                <w:tab w:val="num" w:pos="0"/>
              </w:tabs>
              <w:spacing w:line="276" w:lineRule="auto"/>
              <w:jc w:val="center"/>
              <w:rPr>
                <w:b/>
                <w:sz w:val="22"/>
                <w:szCs w:val="22"/>
              </w:rPr>
            </w:pPr>
            <w:r w:rsidRPr="00433BAD">
              <w:rPr>
                <w:b/>
                <w:sz w:val="22"/>
                <w:szCs w:val="22"/>
              </w:rPr>
              <w:t>Sposób oceny wg wzoru/</w:t>
            </w:r>
            <w:r w:rsidRPr="00433BAD">
              <w:rPr>
                <w:b/>
                <w:strike/>
                <w:sz w:val="22"/>
                <w:szCs w:val="22"/>
              </w:rPr>
              <w:t>tabeli</w:t>
            </w:r>
          </w:p>
        </w:tc>
      </w:tr>
      <w:tr w:rsidR="00106A18" w:rsidRPr="00433BAD" w14:paraId="330ACE7E" w14:textId="77777777" w:rsidTr="006D0542">
        <w:trPr>
          <w:trHeight w:val="1027"/>
          <w:jc w:val="center"/>
        </w:trPr>
        <w:tc>
          <w:tcPr>
            <w:tcW w:w="1770" w:type="dxa"/>
            <w:tcBorders>
              <w:top w:val="single" w:sz="4" w:space="0" w:color="auto"/>
              <w:left w:val="single" w:sz="4" w:space="0" w:color="auto"/>
              <w:bottom w:val="single" w:sz="4" w:space="0" w:color="auto"/>
              <w:right w:val="single" w:sz="4" w:space="0" w:color="auto"/>
            </w:tcBorders>
            <w:vAlign w:val="center"/>
            <w:hideMark/>
          </w:tcPr>
          <w:p w14:paraId="6DBA3EB0" w14:textId="77777777" w:rsidR="00106A18" w:rsidRPr="00433BAD" w:rsidRDefault="00106A18" w:rsidP="006D0542">
            <w:pPr>
              <w:tabs>
                <w:tab w:val="num" w:pos="0"/>
              </w:tabs>
              <w:spacing w:line="276" w:lineRule="auto"/>
              <w:jc w:val="center"/>
              <w:rPr>
                <w:b/>
                <w:sz w:val="22"/>
                <w:szCs w:val="22"/>
              </w:rPr>
            </w:pPr>
            <w:r w:rsidRPr="00433BAD">
              <w:rPr>
                <w:b/>
                <w:sz w:val="22"/>
                <w:szCs w:val="22"/>
              </w:rPr>
              <w:lastRenderedPageBreak/>
              <w:t>Cena ofertowa brutto</w:t>
            </w:r>
          </w:p>
        </w:tc>
        <w:tc>
          <w:tcPr>
            <w:tcW w:w="750" w:type="dxa"/>
            <w:tcBorders>
              <w:top w:val="single" w:sz="4" w:space="0" w:color="auto"/>
              <w:left w:val="single" w:sz="4" w:space="0" w:color="auto"/>
              <w:bottom w:val="single" w:sz="4" w:space="0" w:color="auto"/>
              <w:right w:val="single" w:sz="4" w:space="0" w:color="auto"/>
            </w:tcBorders>
            <w:vAlign w:val="center"/>
            <w:hideMark/>
          </w:tcPr>
          <w:p w14:paraId="1D03E6D1" w14:textId="77777777" w:rsidR="00106A18" w:rsidRPr="00433BAD" w:rsidRDefault="00106A18" w:rsidP="006D0542">
            <w:pPr>
              <w:tabs>
                <w:tab w:val="num" w:pos="0"/>
              </w:tabs>
              <w:spacing w:line="276" w:lineRule="auto"/>
              <w:jc w:val="center"/>
              <w:rPr>
                <w:b/>
                <w:sz w:val="22"/>
                <w:szCs w:val="22"/>
              </w:rPr>
            </w:pPr>
            <w:r w:rsidRPr="00433BAD">
              <w:rPr>
                <w:b/>
                <w:sz w:val="22"/>
                <w:szCs w:val="22"/>
              </w:rPr>
              <w:t>100%</w:t>
            </w:r>
          </w:p>
        </w:tc>
        <w:tc>
          <w:tcPr>
            <w:tcW w:w="1035" w:type="dxa"/>
            <w:tcBorders>
              <w:top w:val="single" w:sz="4" w:space="0" w:color="auto"/>
              <w:left w:val="single" w:sz="4" w:space="0" w:color="auto"/>
              <w:bottom w:val="single" w:sz="4" w:space="0" w:color="auto"/>
              <w:right w:val="single" w:sz="4" w:space="0" w:color="auto"/>
            </w:tcBorders>
            <w:vAlign w:val="center"/>
            <w:hideMark/>
          </w:tcPr>
          <w:p w14:paraId="39BAA396" w14:textId="77777777" w:rsidR="00106A18" w:rsidRPr="00433BAD" w:rsidRDefault="00106A18" w:rsidP="006D0542">
            <w:pPr>
              <w:tabs>
                <w:tab w:val="num" w:pos="0"/>
              </w:tabs>
              <w:spacing w:line="276" w:lineRule="auto"/>
              <w:jc w:val="center"/>
              <w:rPr>
                <w:b/>
                <w:sz w:val="22"/>
                <w:szCs w:val="22"/>
              </w:rPr>
            </w:pPr>
            <w:r w:rsidRPr="00433BAD">
              <w:rPr>
                <w:b/>
                <w:sz w:val="22"/>
                <w:szCs w:val="22"/>
              </w:rPr>
              <w:t>100</w:t>
            </w:r>
          </w:p>
        </w:tc>
        <w:tc>
          <w:tcPr>
            <w:tcW w:w="5512" w:type="dxa"/>
            <w:tcBorders>
              <w:top w:val="single" w:sz="4" w:space="0" w:color="auto"/>
              <w:left w:val="single" w:sz="4" w:space="0" w:color="auto"/>
              <w:bottom w:val="single" w:sz="4" w:space="0" w:color="auto"/>
              <w:right w:val="single" w:sz="4" w:space="0" w:color="auto"/>
            </w:tcBorders>
            <w:vAlign w:val="center"/>
            <w:hideMark/>
          </w:tcPr>
          <w:p w14:paraId="48228C28" w14:textId="77777777" w:rsidR="00106A18" w:rsidRPr="00433BAD" w:rsidRDefault="00106A18" w:rsidP="006D0542">
            <w:pPr>
              <w:tabs>
                <w:tab w:val="num" w:pos="0"/>
              </w:tabs>
              <w:spacing w:line="276" w:lineRule="auto"/>
              <w:jc w:val="center"/>
              <w:rPr>
                <w:rFonts w:eastAsia="MS Mincho"/>
                <w:sz w:val="22"/>
                <w:szCs w:val="22"/>
              </w:rPr>
            </w:pPr>
            <w:r w:rsidRPr="00433BAD">
              <w:rPr>
                <w:rFonts w:eastAsia="MS Mincho"/>
                <w:sz w:val="22"/>
                <w:szCs w:val="22"/>
              </w:rPr>
              <w:t>Cena najtańszej oferty</w:t>
            </w:r>
          </w:p>
          <w:p w14:paraId="7067AC20" w14:textId="77777777" w:rsidR="00106A18" w:rsidRPr="00433BAD" w:rsidRDefault="00106A18" w:rsidP="006D0542">
            <w:pPr>
              <w:tabs>
                <w:tab w:val="num" w:pos="0"/>
              </w:tabs>
              <w:spacing w:line="276" w:lineRule="auto"/>
              <w:jc w:val="center"/>
              <w:rPr>
                <w:rFonts w:eastAsia="MS Mincho"/>
                <w:sz w:val="22"/>
                <w:szCs w:val="22"/>
              </w:rPr>
            </w:pPr>
            <w:r w:rsidRPr="00433BAD">
              <w:rPr>
                <w:rFonts w:eastAsia="MS Mincho"/>
                <w:sz w:val="22"/>
                <w:szCs w:val="22"/>
              </w:rPr>
              <w:t>C = ----------------------------------------- x 100 pkt</w:t>
            </w:r>
          </w:p>
          <w:p w14:paraId="54434069" w14:textId="77777777" w:rsidR="00106A18" w:rsidRPr="00433BAD" w:rsidRDefault="00106A18" w:rsidP="006D0542">
            <w:pPr>
              <w:spacing w:line="276" w:lineRule="auto"/>
              <w:ind w:left="120"/>
              <w:jc w:val="center"/>
              <w:rPr>
                <w:rFonts w:eastAsia="MS Mincho"/>
                <w:b/>
                <w:sz w:val="22"/>
                <w:szCs w:val="22"/>
              </w:rPr>
            </w:pPr>
            <w:r w:rsidRPr="00433BAD">
              <w:rPr>
                <w:rFonts w:eastAsia="MS Mincho"/>
                <w:sz w:val="22"/>
                <w:szCs w:val="22"/>
              </w:rPr>
              <w:t>Cena badanej oferty</w:t>
            </w:r>
          </w:p>
        </w:tc>
      </w:tr>
    </w:tbl>
    <w:p w14:paraId="40A08327" w14:textId="77777777" w:rsidR="00106A18" w:rsidRPr="00433BAD" w:rsidRDefault="00106A18" w:rsidP="00106A18">
      <w:pPr>
        <w:pStyle w:val="Tekstpodstawowy"/>
        <w:spacing w:line="276" w:lineRule="auto"/>
        <w:rPr>
          <w:b/>
          <w:i/>
          <w:sz w:val="22"/>
          <w:szCs w:val="22"/>
        </w:rPr>
      </w:pPr>
    </w:p>
    <w:tbl>
      <w:tblPr>
        <w:tblW w:w="6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1765"/>
        <w:gridCol w:w="2551"/>
      </w:tblGrid>
      <w:tr w:rsidR="00106A18" w:rsidRPr="00433BAD" w14:paraId="38DEFCA9" w14:textId="77777777" w:rsidTr="006D0542">
        <w:trPr>
          <w:jc w:val="center"/>
        </w:trPr>
        <w:tc>
          <w:tcPr>
            <w:tcW w:w="1774" w:type="dxa"/>
            <w:shd w:val="clear" w:color="auto" w:fill="D9D9D9"/>
            <w:vAlign w:val="center"/>
          </w:tcPr>
          <w:p w14:paraId="68D43EAA" w14:textId="77777777" w:rsidR="00106A18" w:rsidRPr="00433BAD" w:rsidRDefault="00106A18" w:rsidP="006D0542">
            <w:pPr>
              <w:tabs>
                <w:tab w:val="num" w:pos="0"/>
              </w:tabs>
              <w:spacing w:line="276" w:lineRule="auto"/>
              <w:jc w:val="center"/>
              <w:rPr>
                <w:sz w:val="22"/>
                <w:szCs w:val="22"/>
              </w:rPr>
            </w:pPr>
            <w:r w:rsidRPr="00433BAD">
              <w:rPr>
                <w:sz w:val="22"/>
                <w:szCs w:val="22"/>
              </w:rPr>
              <w:t>Kryterium</w:t>
            </w:r>
          </w:p>
        </w:tc>
        <w:tc>
          <w:tcPr>
            <w:tcW w:w="1765" w:type="dxa"/>
            <w:shd w:val="clear" w:color="auto" w:fill="D9D9D9"/>
            <w:vAlign w:val="center"/>
          </w:tcPr>
          <w:p w14:paraId="3174F53F" w14:textId="77777777" w:rsidR="00106A18" w:rsidRPr="00433BAD" w:rsidRDefault="00106A18" w:rsidP="006D0542">
            <w:pPr>
              <w:tabs>
                <w:tab w:val="num" w:pos="0"/>
              </w:tabs>
              <w:spacing w:line="276" w:lineRule="auto"/>
              <w:jc w:val="center"/>
              <w:rPr>
                <w:sz w:val="22"/>
                <w:szCs w:val="22"/>
              </w:rPr>
            </w:pPr>
            <w:r w:rsidRPr="00433BAD">
              <w:rPr>
                <w:sz w:val="22"/>
                <w:szCs w:val="22"/>
              </w:rPr>
              <w:t>Waga [%]</w:t>
            </w:r>
          </w:p>
        </w:tc>
        <w:tc>
          <w:tcPr>
            <w:tcW w:w="2551" w:type="dxa"/>
            <w:shd w:val="clear" w:color="auto" w:fill="D9D9D9"/>
            <w:vAlign w:val="center"/>
          </w:tcPr>
          <w:p w14:paraId="6EF14488" w14:textId="77777777" w:rsidR="00106A18" w:rsidRPr="00433BAD" w:rsidRDefault="00106A18" w:rsidP="006D0542">
            <w:pPr>
              <w:tabs>
                <w:tab w:val="num" w:pos="0"/>
              </w:tabs>
              <w:spacing w:line="276" w:lineRule="auto"/>
              <w:jc w:val="center"/>
              <w:rPr>
                <w:sz w:val="22"/>
                <w:szCs w:val="22"/>
              </w:rPr>
            </w:pPr>
            <w:r w:rsidRPr="00433BAD">
              <w:rPr>
                <w:sz w:val="22"/>
                <w:szCs w:val="22"/>
              </w:rPr>
              <w:t>Liczba punktów</w:t>
            </w:r>
          </w:p>
        </w:tc>
      </w:tr>
      <w:tr w:rsidR="00106A18" w:rsidRPr="00433BAD" w14:paraId="59073196" w14:textId="77777777" w:rsidTr="006D0542">
        <w:trPr>
          <w:trHeight w:val="1027"/>
          <w:jc w:val="center"/>
        </w:trPr>
        <w:tc>
          <w:tcPr>
            <w:tcW w:w="1774" w:type="dxa"/>
            <w:shd w:val="clear" w:color="auto" w:fill="auto"/>
            <w:vAlign w:val="center"/>
          </w:tcPr>
          <w:p w14:paraId="5D8F9E8F" w14:textId="77777777" w:rsidR="00106A18" w:rsidRPr="00433BAD" w:rsidRDefault="00106A18" w:rsidP="006D0542">
            <w:pPr>
              <w:tabs>
                <w:tab w:val="num" w:pos="0"/>
              </w:tabs>
              <w:spacing w:line="276" w:lineRule="auto"/>
              <w:jc w:val="center"/>
              <w:rPr>
                <w:sz w:val="22"/>
                <w:szCs w:val="22"/>
              </w:rPr>
            </w:pPr>
            <w:r w:rsidRPr="00433BAD">
              <w:rPr>
                <w:sz w:val="22"/>
                <w:szCs w:val="22"/>
              </w:rPr>
              <w:t>Cena brutto (C)</w:t>
            </w:r>
          </w:p>
        </w:tc>
        <w:tc>
          <w:tcPr>
            <w:tcW w:w="1765" w:type="dxa"/>
            <w:shd w:val="clear" w:color="auto" w:fill="auto"/>
            <w:vAlign w:val="center"/>
          </w:tcPr>
          <w:p w14:paraId="69C2B282" w14:textId="77777777" w:rsidR="00106A18" w:rsidRPr="00433BAD" w:rsidRDefault="00106A18" w:rsidP="006D0542">
            <w:pPr>
              <w:tabs>
                <w:tab w:val="num" w:pos="0"/>
              </w:tabs>
              <w:spacing w:line="276" w:lineRule="auto"/>
              <w:jc w:val="center"/>
              <w:rPr>
                <w:sz w:val="22"/>
                <w:szCs w:val="22"/>
              </w:rPr>
            </w:pPr>
            <w:r w:rsidRPr="00433BAD">
              <w:rPr>
                <w:sz w:val="22"/>
                <w:szCs w:val="22"/>
              </w:rPr>
              <w:t>100%</w:t>
            </w:r>
          </w:p>
        </w:tc>
        <w:tc>
          <w:tcPr>
            <w:tcW w:w="2551" w:type="dxa"/>
            <w:shd w:val="clear" w:color="auto" w:fill="auto"/>
            <w:vAlign w:val="center"/>
          </w:tcPr>
          <w:p w14:paraId="6D4707E8" w14:textId="77777777" w:rsidR="00106A18" w:rsidRPr="00433BAD" w:rsidRDefault="00106A18" w:rsidP="006D0542">
            <w:pPr>
              <w:tabs>
                <w:tab w:val="num" w:pos="0"/>
              </w:tabs>
              <w:spacing w:line="276" w:lineRule="auto"/>
              <w:jc w:val="center"/>
              <w:rPr>
                <w:sz w:val="22"/>
                <w:szCs w:val="22"/>
              </w:rPr>
            </w:pPr>
            <w:r w:rsidRPr="00433BAD">
              <w:rPr>
                <w:sz w:val="22"/>
                <w:szCs w:val="22"/>
              </w:rPr>
              <w:t>100</w:t>
            </w:r>
          </w:p>
        </w:tc>
      </w:tr>
    </w:tbl>
    <w:p w14:paraId="3516A3D8" w14:textId="77777777" w:rsidR="00106A18" w:rsidRPr="00433BAD" w:rsidRDefault="00106A18" w:rsidP="00106A18">
      <w:pPr>
        <w:spacing w:line="276" w:lineRule="auto"/>
        <w:ind w:right="138"/>
        <w:jc w:val="both"/>
        <w:rPr>
          <w:sz w:val="22"/>
          <w:szCs w:val="22"/>
          <w:highlight w:val="yellow"/>
        </w:rPr>
      </w:pPr>
    </w:p>
    <w:p w14:paraId="4E0EC014" w14:textId="77777777" w:rsidR="00106A18" w:rsidRPr="00433BAD" w:rsidRDefault="00106A18" w:rsidP="00106A18">
      <w:pPr>
        <w:spacing w:line="276" w:lineRule="auto"/>
        <w:ind w:right="138"/>
        <w:jc w:val="both"/>
        <w:rPr>
          <w:sz w:val="22"/>
          <w:szCs w:val="22"/>
          <w:highlight w:val="yellow"/>
        </w:rPr>
      </w:pPr>
    </w:p>
    <w:p w14:paraId="256FC864" w14:textId="101DCF47" w:rsidR="00B37D96" w:rsidRPr="00433BAD" w:rsidRDefault="00B37D96" w:rsidP="00180953">
      <w:pPr>
        <w:spacing w:line="276" w:lineRule="auto"/>
        <w:jc w:val="both"/>
        <w:rPr>
          <w:sz w:val="22"/>
          <w:szCs w:val="22"/>
        </w:rPr>
      </w:pPr>
      <w:r w:rsidRPr="00C3690A">
        <w:rPr>
          <w:sz w:val="22"/>
          <w:szCs w:val="22"/>
        </w:rPr>
        <w:t xml:space="preserve">Ocena punktowa złożonych ofert w kryterium </w:t>
      </w:r>
      <w:r w:rsidRPr="00C3690A">
        <w:rPr>
          <w:b/>
          <w:sz w:val="22"/>
          <w:szCs w:val="22"/>
        </w:rPr>
        <w:t>„Cena ofertowa brutto” (C)</w:t>
      </w:r>
      <w:r w:rsidRPr="00C3690A">
        <w:rPr>
          <w:sz w:val="22"/>
          <w:szCs w:val="22"/>
        </w:rPr>
        <w:t xml:space="preserve"> zostanie dokonana na podstawie łącznej ceny ofertowej brutto wskazanej przez Wykonawcę </w:t>
      </w:r>
      <w:r w:rsidRPr="00C3690A">
        <w:rPr>
          <w:b/>
          <w:sz w:val="22"/>
          <w:szCs w:val="22"/>
        </w:rPr>
        <w:t>w Formularz</w:t>
      </w:r>
      <w:r w:rsidR="00E0669E" w:rsidRPr="00C3690A">
        <w:rPr>
          <w:b/>
          <w:sz w:val="22"/>
          <w:szCs w:val="22"/>
        </w:rPr>
        <w:t>u</w:t>
      </w:r>
      <w:r w:rsidRPr="00C3690A">
        <w:rPr>
          <w:b/>
          <w:sz w:val="22"/>
          <w:szCs w:val="22"/>
        </w:rPr>
        <w:t xml:space="preserve"> oferto</w:t>
      </w:r>
      <w:r w:rsidR="00E0669E" w:rsidRPr="00C3690A">
        <w:rPr>
          <w:b/>
          <w:sz w:val="22"/>
          <w:szCs w:val="22"/>
        </w:rPr>
        <w:t>wym</w:t>
      </w:r>
      <w:r w:rsidRPr="00C3690A">
        <w:rPr>
          <w:sz w:val="22"/>
          <w:szCs w:val="22"/>
        </w:rPr>
        <w:t xml:space="preserve">, który stanowi </w:t>
      </w:r>
      <w:r w:rsidRPr="00C3690A">
        <w:rPr>
          <w:b/>
          <w:sz w:val="22"/>
          <w:szCs w:val="22"/>
        </w:rPr>
        <w:t>Załącznik nr 1</w:t>
      </w:r>
      <w:r w:rsidRPr="00C3690A">
        <w:rPr>
          <w:sz w:val="22"/>
          <w:szCs w:val="22"/>
        </w:rPr>
        <w:t xml:space="preserve"> </w:t>
      </w:r>
      <w:r w:rsidRPr="00C3690A">
        <w:rPr>
          <w:b/>
          <w:sz w:val="22"/>
          <w:szCs w:val="22"/>
        </w:rPr>
        <w:t xml:space="preserve">do SWZ </w:t>
      </w:r>
      <w:r w:rsidRPr="00C3690A">
        <w:rPr>
          <w:sz w:val="22"/>
          <w:szCs w:val="22"/>
        </w:rPr>
        <w:t>i będzie przeliczona</w:t>
      </w:r>
      <w:r w:rsidRPr="00433BAD">
        <w:rPr>
          <w:sz w:val="22"/>
          <w:szCs w:val="22"/>
        </w:rPr>
        <w:t xml:space="preserve"> według wzoru opisanego w tabeli powyżej.</w:t>
      </w:r>
    </w:p>
    <w:p w14:paraId="4C677699" w14:textId="77777777" w:rsidR="00B37D96" w:rsidRPr="00433BAD" w:rsidRDefault="00B37D96" w:rsidP="00180953">
      <w:pPr>
        <w:spacing w:line="276" w:lineRule="auto"/>
        <w:jc w:val="both"/>
        <w:rPr>
          <w:sz w:val="22"/>
          <w:szCs w:val="22"/>
        </w:rPr>
      </w:pPr>
      <w:r w:rsidRPr="00433BAD">
        <w:rPr>
          <w:sz w:val="22"/>
          <w:szCs w:val="22"/>
        </w:rPr>
        <w:t>Maksymalna liczba punktów do uzyskania w tym kryterium wynosi 100,00.</w:t>
      </w:r>
    </w:p>
    <w:p w14:paraId="383DB65B" w14:textId="77777777" w:rsidR="00B37D96" w:rsidRPr="00433BAD" w:rsidRDefault="00B37D96" w:rsidP="00B37D96">
      <w:pPr>
        <w:tabs>
          <w:tab w:val="left" w:pos="426"/>
        </w:tabs>
        <w:autoSpaceDE w:val="0"/>
        <w:autoSpaceDN w:val="0"/>
        <w:spacing w:line="276" w:lineRule="auto"/>
        <w:rPr>
          <w:sz w:val="22"/>
          <w:szCs w:val="22"/>
        </w:rPr>
      </w:pPr>
    </w:p>
    <w:p w14:paraId="328994AE" w14:textId="77777777" w:rsidR="00B37D96" w:rsidRPr="00433BAD" w:rsidRDefault="00B37D96" w:rsidP="00180953">
      <w:pPr>
        <w:tabs>
          <w:tab w:val="left" w:pos="426"/>
        </w:tabs>
        <w:autoSpaceDE w:val="0"/>
        <w:autoSpaceDN w:val="0"/>
        <w:spacing w:line="276" w:lineRule="auto"/>
        <w:rPr>
          <w:sz w:val="22"/>
          <w:szCs w:val="22"/>
        </w:rPr>
      </w:pPr>
      <w:r w:rsidRPr="00433BAD">
        <w:rPr>
          <w:sz w:val="22"/>
          <w:szCs w:val="22"/>
        </w:rPr>
        <w:t>Przyjmuje się, że 1% = 1 pkt i tak zostanie przeliczona liczba punktów w kryterium Cena brutto.</w:t>
      </w:r>
    </w:p>
    <w:p w14:paraId="5730DA34" w14:textId="78E68E88" w:rsidR="00836AE4" w:rsidRPr="00433BAD" w:rsidRDefault="00836AE4" w:rsidP="00B37D96">
      <w:pPr>
        <w:spacing w:line="276" w:lineRule="auto"/>
        <w:ind w:right="138"/>
        <w:rPr>
          <w:b/>
          <w:bCs/>
          <w:sz w:val="22"/>
          <w:szCs w:val="22"/>
          <w:highlight w:val="yellow"/>
        </w:rPr>
      </w:pPr>
    </w:p>
    <w:p w14:paraId="6A44EAC7" w14:textId="77777777" w:rsidR="00BC7153" w:rsidRDefault="00B37D96" w:rsidP="00C65F5F">
      <w:pPr>
        <w:numPr>
          <w:ilvl w:val="1"/>
          <w:numId w:val="55"/>
        </w:numPr>
        <w:tabs>
          <w:tab w:val="clear" w:pos="1418"/>
          <w:tab w:val="num" w:pos="426"/>
        </w:tabs>
        <w:autoSpaceDE w:val="0"/>
        <w:autoSpaceDN w:val="0"/>
        <w:adjustRightInd w:val="0"/>
        <w:spacing w:line="276" w:lineRule="auto"/>
        <w:ind w:left="426" w:hanging="426"/>
        <w:contextualSpacing/>
        <w:jc w:val="both"/>
        <w:rPr>
          <w:sz w:val="22"/>
          <w:szCs w:val="22"/>
        </w:rPr>
      </w:pPr>
      <w:r w:rsidRPr="00433BAD">
        <w:rPr>
          <w:sz w:val="22"/>
          <w:szCs w:val="22"/>
        </w:rPr>
        <w:t xml:space="preserve">Ocena złożonych ofert w zakresie przedmiotowego kryterium zostanie dokonana na podstawie podanej przez Wykonawcę ceny brutto za wykonanie całości przedmiotu zamówienia w zakresie części na którą składana jest oferta. Cena ta winna być wskazana w Formularzu ofertowym (pkt. 3), którego wzór stanowi Załącznik nr 3 do SWZ. </w:t>
      </w:r>
    </w:p>
    <w:p w14:paraId="4BC4127D" w14:textId="57C63750" w:rsidR="00B37D96" w:rsidRPr="00BC7153" w:rsidRDefault="00B37D96" w:rsidP="00C65F5F">
      <w:pPr>
        <w:numPr>
          <w:ilvl w:val="1"/>
          <w:numId w:val="55"/>
        </w:numPr>
        <w:tabs>
          <w:tab w:val="clear" w:pos="1418"/>
          <w:tab w:val="num" w:pos="426"/>
        </w:tabs>
        <w:autoSpaceDE w:val="0"/>
        <w:autoSpaceDN w:val="0"/>
        <w:adjustRightInd w:val="0"/>
        <w:spacing w:line="276" w:lineRule="auto"/>
        <w:ind w:left="426" w:hanging="426"/>
        <w:contextualSpacing/>
        <w:jc w:val="both"/>
        <w:rPr>
          <w:sz w:val="22"/>
          <w:szCs w:val="22"/>
        </w:rPr>
      </w:pPr>
      <w:r w:rsidRPr="00BC7153">
        <w:rPr>
          <w:sz w:val="22"/>
          <w:szCs w:val="22"/>
        </w:rPr>
        <w:t xml:space="preserve">Badana oferta otrzyma zaokrągloną do dwóch miejsc po przecinku liczbę punktów (zgodnie z zasadą, iż jeżeli trzecia cyfra po przecinku jest równa 5 lub więcej to zaokrąglenie następuje „w górę”, jeżeli trzecia cyfra po przecinku jest mniejsza niż 5 to zaokrąglenie następuje „w dół”). Maksymalna liczba punktów do uzyskania w tym kryterium </w:t>
      </w:r>
      <w:r w:rsidRPr="00BC7153">
        <w:rPr>
          <w:bCs/>
          <w:sz w:val="22"/>
          <w:szCs w:val="22"/>
        </w:rPr>
        <w:t>wynosi 100,00</w:t>
      </w:r>
      <w:r w:rsidRPr="00BC7153">
        <w:rPr>
          <w:b/>
          <w:bCs/>
          <w:sz w:val="22"/>
          <w:szCs w:val="22"/>
        </w:rPr>
        <w:t>.</w:t>
      </w:r>
    </w:p>
    <w:p w14:paraId="3C0623E5" w14:textId="743E1773" w:rsidR="00B37D96" w:rsidRPr="00433BAD" w:rsidRDefault="00B37D96" w:rsidP="00C65F5F">
      <w:pPr>
        <w:pStyle w:val="Akapitzlist"/>
        <w:numPr>
          <w:ilvl w:val="0"/>
          <w:numId w:val="55"/>
        </w:numPr>
        <w:shd w:val="clear" w:color="auto" w:fill="FFFFFF"/>
        <w:tabs>
          <w:tab w:val="clear" w:pos="850"/>
          <w:tab w:val="num" w:pos="284"/>
        </w:tabs>
        <w:spacing w:line="276" w:lineRule="auto"/>
        <w:ind w:left="284" w:hanging="284"/>
        <w:contextualSpacing/>
        <w:rPr>
          <w:sz w:val="22"/>
          <w:szCs w:val="22"/>
        </w:rPr>
      </w:pPr>
      <w:r w:rsidRPr="00433BAD">
        <w:rPr>
          <w:sz w:val="22"/>
          <w:szCs w:val="22"/>
        </w:rPr>
        <w:t>Załącznik nr 1 – Formularz ofertowy nie podlega uzupełnieniu.</w:t>
      </w:r>
    </w:p>
    <w:p w14:paraId="529BE3E7" w14:textId="77777777" w:rsidR="00B37D96" w:rsidRPr="00433BAD" w:rsidRDefault="00B37D96" w:rsidP="00C65F5F">
      <w:pPr>
        <w:numPr>
          <w:ilvl w:val="0"/>
          <w:numId w:val="55"/>
        </w:numPr>
        <w:tabs>
          <w:tab w:val="clear" w:pos="850"/>
          <w:tab w:val="num" w:pos="284"/>
          <w:tab w:val="num" w:pos="993"/>
        </w:tabs>
        <w:spacing w:after="40" w:line="276" w:lineRule="auto"/>
        <w:ind w:left="284" w:hanging="284"/>
        <w:jc w:val="both"/>
        <w:rPr>
          <w:spacing w:val="-1"/>
          <w:sz w:val="22"/>
          <w:szCs w:val="22"/>
        </w:rPr>
      </w:pPr>
      <w:r w:rsidRPr="00433BAD">
        <w:rPr>
          <w:sz w:val="22"/>
          <w:szCs w:val="22"/>
        </w:rPr>
        <w:t>Zamawiający w zakresie każdej części udzieli zamówienia Wykonawcy, którego oferta odpowiadać będzie wszystkim wymaganiom przedstawionym w SWZ i zostanie oceniona jako najkorzystniejsza w oparciu o podane kryterium wyboru.</w:t>
      </w:r>
    </w:p>
    <w:p w14:paraId="4182FB58" w14:textId="77777777" w:rsidR="00B37D96" w:rsidRPr="00433BAD" w:rsidRDefault="00B37D96" w:rsidP="00C65F5F">
      <w:pPr>
        <w:numPr>
          <w:ilvl w:val="0"/>
          <w:numId w:val="55"/>
        </w:numPr>
        <w:tabs>
          <w:tab w:val="clear" w:pos="850"/>
          <w:tab w:val="num" w:pos="284"/>
          <w:tab w:val="num" w:pos="993"/>
        </w:tabs>
        <w:spacing w:after="40" w:line="276" w:lineRule="auto"/>
        <w:ind w:left="284" w:hanging="284"/>
        <w:jc w:val="both"/>
        <w:rPr>
          <w:b/>
          <w:spacing w:val="-1"/>
          <w:sz w:val="22"/>
          <w:szCs w:val="22"/>
        </w:rPr>
      </w:pPr>
      <w:r w:rsidRPr="00433BAD">
        <w:rPr>
          <w:sz w:val="22"/>
          <w:szCs w:val="22"/>
        </w:rPr>
        <w:t>Jeżeli złożono ofertę, której wybór prowadziłby do powstania obowiązku podatkowego Zamawiającego, zgodnie z przepisami o podatku od towarów i usług, w zakresie dotyczącym wewnątrz wspólnotowego nabycia towarów, Zamawiający w celu oceny takiej oferty dolicza do przedstawionej w niej ceny podatek od towarów i usług, który miałby obowiązek wpłacić zgodnie z obowiązującymi przepisami.</w:t>
      </w:r>
    </w:p>
    <w:p w14:paraId="58F1446C" w14:textId="77777777" w:rsidR="00B37D96" w:rsidRPr="00433BAD" w:rsidRDefault="00B37D96" w:rsidP="00C65F5F">
      <w:pPr>
        <w:numPr>
          <w:ilvl w:val="0"/>
          <w:numId w:val="55"/>
        </w:numPr>
        <w:tabs>
          <w:tab w:val="clear" w:pos="850"/>
          <w:tab w:val="num" w:pos="284"/>
          <w:tab w:val="num" w:pos="993"/>
        </w:tabs>
        <w:spacing w:after="40" w:line="276" w:lineRule="auto"/>
        <w:ind w:left="284" w:hanging="284"/>
        <w:jc w:val="both"/>
        <w:rPr>
          <w:b/>
          <w:spacing w:val="-1"/>
          <w:sz w:val="22"/>
          <w:szCs w:val="22"/>
        </w:rPr>
      </w:pPr>
      <w:r w:rsidRPr="00433BAD">
        <w:rPr>
          <w:sz w:val="22"/>
          <w:szCs w:val="22"/>
        </w:rPr>
        <w:t>Zamawiający nie przewiduje przeprowadzenia aukcji elektronicznej.</w:t>
      </w:r>
    </w:p>
    <w:p w14:paraId="3FF6E8D9" w14:textId="77777777" w:rsidR="00B37D96" w:rsidRPr="00433BAD" w:rsidRDefault="00B37D96" w:rsidP="00B37D96">
      <w:pPr>
        <w:spacing w:line="276" w:lineRule="auto"/>
        <w:ind w:right="138"/>
        <w:rPr>
          <w:b/>
          <w:bCs/>
          <w:sz w:val="22"/>
          <w:szCs w:val="22"/>
          <w:highlight w:val="yellow"/>
        </w:rPr>
      </w:pPr>
    </w:p>
    <w:p w14:paraId="0221D05A" w14:textId="77777777" w:rsidR="00071F7E" w:rsidRPr="00433BAD" w:rsidRDefault="00071F7E" w:rsidP="00683CF8">
      <w:pPr>
        <w:spacing w:line="276" w:lineRule="auto"/>
        <w:jc w:val="both"/>
        <w:rPr>
          <w:rFonts w:cs="Times New Roman"/>
          <w:sz w:val="22"/>
          <w:szCs w:val="22"/>
        </w:rPr>
      </w:pPr>
      <w:r w:rsidRPr="00433BAD">
        <w:rPr>
          <w:rFonts w:cs="Times New Roman"/>
          <w:b/>
          <w:bCs/>
          <w:sz w:val="22"/>
          <w:szCs w:val="22"/>
          <w:u w:val="single"/>
        </w:rPr>
        <w:t>XI</w:t>
      </w:r>
      <w:r w:rsidR="00A2156A" w:rsidRPr="00433BAD">
        <w:rPr>
          <w:rFonts w:cs="Times New Roman"/>
          <w:b/>
          <w:bCs/>
          <w:sz w:val="22"/>
          <w:szCs w:val="22"/>
          <w:u w:val="single"/>
        </w:rPr>
        <w:t>X</w:t>
      </w:r>
      <w:r w:rsidRPr="00433BAD">
        <w:rPr>
          <w:rFonts w:cs="Times New Roman"/>
          <w:b/>
          <w:bCs/>
          <w:sz w:val="22"/>
          <w:szCs w:val="22"/>
          <w:u w:val="single"/>
        </w:rPr>
        <w:t>. INFORMACJE O FORMALNOŚCIACH, JAKIE POWINNY ZOSTAĆ DOPEŁNIONE W CELU ZAWARCIA UMOWY W SPRAWIE ZAMÓWIENIA PUBLICZNEGO</w:t>
      </w:r>
    </w:p>
    <w:p w14:paraId="6642C09E" w14:textId="77777777" w:rsidR="00493E96" w:rsidRPr="00433BAD" w:rsidRDefault="00493E96" w:rsidP="00683CF8">
      <w:pPr>
        <w:autoSpaceDE w:val="0"/>
        <w:autoSpaceDN w:val="0"/>
        <w:adjustRightInd w:val="0"/>
        <w:spacing w:line="276" w:lineRule="auto"/>
        <w:rPr>
          <w:rFonts w:cs="Times New Roman"/>
          <w:color w:val="000000"/>
          <w:sz w:val="22"/>
          <w:szCs w:val="22"/>
        </w:rPr>
      </w:pPr>
    </w:p>
    <w:p w14:paraId="29E468E2" w14:textId="77777777" w:rsidR="00493E96" w:rsidRPr="00433BAD" w:rsidRDefault="000F2C4F" w:rsidP="00C65F5F">
      <w:pPr>
        <w:pStyle w:val="Akapitzlist"/>
        <w:numPr>
          <w:ilvl w:val="1"/>
          <w:numId w:val="22"/>
        </w:numPr>
        <w:autoSpaceDE w:val="0"/>
        <w:autoSpaceDN w:val="0"/>
        <w:adjustRightInd w:val="0"/>
        <w:spacing w:line="276" w:lineRule="auto"/>
        <w:ind w:left="284" w:hanging="284"/>
        <w:jc w:val="both"/>
        <w:rPr>
          <w:color w:val="000000"/>
          <w:sz w:val="22"/>
          <w:szCs w:val="22"/>
        </w:rPr>
      </w:pPr>
      <w:r w:rsidRPr="00433BAD">
        <w:rPr>
          <w:color w:val="000000"/>
          <w:sz w:val="22"/>
          <w:szCs w:val="22"/>
        </w:rPr>
        <w:t>Zamawiający</w:t>
      </w:r>
      <w:r w:rsidR="00493E96" w:rsidRPr="00433BAD">
        <w:rPr>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3A987DC5" w14:textId="77777777" w:rsidR="00D35673" w:rsidRPr="00433BAD" w:rsidRDefault="00493E96" w:rsidP="00C65F5F">
      <w:pPr>
        <w:pStyle w:val="Akapitzlist"/>
        <w:numPr>
          <w:ilvl w:val="1"/>
          <w:numId w:val="22"/>
        </w:numPr>
        <w:autoSpaceDE w:val="0"/>
        <w:autoSpaceDN w:val="0"/>
        <w:adjustRightInd w:val="0"/>
        <w:spacing w:line="276" w:lineRule="auto"/>
        <w:ind w:left="284" w:hanging="284"/>
        <w:jc w:val="both"/>
        <w:rPr>
          <w:sz w:val="22"/>
          <w:szCs w:val="22"/>
        </w:rPr>
      </w:pPr>
      <w:r w:rsidRPr="00433BAD">
        <w:rPr>
          <w:color w:val="000000"/>
          <w:sz w:val="22"/>
          <w:szCs w:val="22"/>
        </w:rPr>
        <w:t xml:space="preserve">Osoby reprezentujące Wykonawcę przy podpisywaniu umowy powinny posiadać ze sobą dokumenty </w:t>
      </w:r>
      <w:r w:rsidRPr="00433BAD">
        <w:rPr>
          <w:sz w:val="22"/>
          <w:szCs w:val="22"/>
        </w:rPr>
        <w:t xml:space="preserve">potwierdzające ich umocowanie do podpisania umowy, o ile umocowanie to nie będzie wynikać z dokumentów załączonych do oferty. </w:t>
      </w:r>
    </w:p>
    <w:p w14:paraId="071DB5FA" w14:textId="77777777" w:rsidR="00D35673" w:rsidRPr="00433BAD" w:rsidRDefault="00D35673" w:rsidP="00C65F5F">
      <w:pPr>
        <w:pStyle w:val="Akapitzlist"/>
        <w:numPr>
          <w:ilvl w:val="1"/>
          <w:numId w:val="22"/>
        </w:numPr>
        <w:autoSpaceDE w:val="0"/>
        <w:autoSpaceDN w:val="0"/>
        <w:adjustRightInd w:val="0"/>
        <w:spacing w:line="276" w:lineRule="auto"/>
        <w:ind w:left="284" w:hanging="284"/>
        <w:jc w:val="both"/>
        <w:rPr>
          <w:sz w:val="22"/>
          <w:szCs w:val="22"/>
        </w:rPr>
      </w:pPr>
      <w:r w:rsidRPr="00433BAD">
        <w:rPr>
          <w:sz w:val="22"/>
          <w:szCs w:val="22"/>
        </w:rPr>
        <w:t xml:space="preserve">Jeżeli została wybrana oferta </w:t>
      </w:r>
      <w:r w:rsidR="002B0955" w:rsidRPr="00433BAD">
        <w:rPr>
          <w:sz w:val="22"/>
          <w:szCs w:val="22"/>
        </w:rPr>
        <w:t>W</w:t>
      </w:r>
      <w:r w:rsidRPr="00433BAD">
        <w:rPr>
          <w:sz w:val="22"/>
          <w:szCs w:val="22"/>
        </w:rPr>
        <w:t xml:space="preserve">ykonawców wspólnie ubiegających się o udzielenie zamówienia, </w:t>
      </w:r>
      <w:r w:rsidR="000F2C4F" w:rsidRPr="00433BAD">
        <w:rPr>
          <w:sz w:val="22"/>
          <w:szCs w:val="22"/>
        </w:rPr>
        <w:t>Zamawiający</w:t>
      </w:r>
      <w:r w:rsidRPr="00433BAD">
        <w:rPr>
          <w:sz w:val="22"/>
          <w:szCs w:val="22"/>
        </w:rPr>
        <w:t xml:space="preserve"> może żądać przed zawarciem umowy w sprawie zamówienia publicznego kopii umowy regulującej współpracę tych </w:t>
      </w:r>
      <w:r w:rsidR="002B0955" w:rsidRPr="00433BAD">
        <w:rPr>
          <w:sz w:val="22"/>
          <w:szCs w:val="22"/>
        </w:rPr>
        <w:t>W</w:t>
      </w:r>
      <w:r w:rsidRPr="00433BAD">
        <w:rPr>
          <w:sz w:val="22"/>
          <w:szCs w:val="22"/>
        </w:rPr>
        <w:t>ykonawców.</w:t>
      </w:r>
    </w:p>
    <w:p w14:paraId="19DAEF45" w14:textId="77777777" w:rsidR="00127265" w:rsidRPr="00433BAD" w:rsidRDefault="00493E96" w:rsidP="00C65F5F">
      <w:pPr>
        <w:pStyle w:val="Akapitzlist"/>
        <w:numPr>
          <w:ilvl w:val="1"/>
          <w:numId w:val="22"/>
        </w:numPr>
        <w:autoSpaceDE w:val="0"/>
        <w:autoSpaceDN w:val="0"/>
        <w:adjustRightInd w:val="0"/>
        <w:spacing w:line="276" w:lineRule="auto"/>
        <w:ind w:left="284" w:hanging="284"/>
        <w:jc w:val="both"/>
        <w:rPr>
          <w:color w:val="000000"/>
          <w:sz w:val="22"/>
          <w:szCs w:val="22"/>
        </w:rPr>
      </w:pPr>
      <w:r w:rsidRPr="00433BAD">
        <w:rPr>
          <w:sz w:val="22"/>
          <w:szCs w:val="22"/>
        </w:rPr>
        <w:t xml:space="preserve">Umowa taka winna określać strony umowy, cel działania, sposób współdziałania, zakres prac przewidzianych do wykonania każdego z nich, </w:t>
      </w:r>
      <w:r w:rsidRPr="00433BAD">
        <w:rPr>
          <w:color w:val="000000"/>
          <w:sz w:val="22"/>
          <w:szCs w:val="22"/>
        </w:rPr>
        <w:t xml:space="preserve">solidarną odpowiedzialność za wykonanie zamówienia, oznaczenie czasu </w:t>
      </w:r>
      <w:r w:rsidRPr="00433BAD">
        <w:rPr>
          <w:color w:val="000000"/>
          <w:sz w:val="22"/>
          <w:szCs w:val="22"/>
        </w:rPr>
        <w:lastRenderedPageBreak/>
        <w:t xml:space="preserve">trwania konsorcjum (obejmującego okres realizacji przedmiotu zamówienia, gwarancji i rękojmi), wykluczenie możliwości wypowiedzenia umowy konsorcjum przez któregokolwiek z jego członków do czasu wykonania zamówienia. </w:t>
      </w:r>
    </w:p>
    <w:p w14:paraId="7F19ED6C" w14:textId="77777777" w:rsidR="00493E96" w:rsidRPr="00433BAD" w:rsidRDefault="00493E96" w:rsidP="00C65F5F">
      <w:pPr>
        <w:pStyle w:val="Akapitzlist"/>
        <w:numPr>
          <w:ilvl w:val="1"/>
          <w:numId w:val="22"/>
        </w:numPr>
        <w:autoSpaceDE w:val="0"/>
        <w:autoSpaceDN w:val="0"/>
        <w:adjustRightInd w:val="0"/>
        <w:spacing w:line="276" w:lineRule="auto"/>
        <w:ind w:left="284" w:hanging="284"/>
        <w:jc w:val="both"/>
        <w:rPr>
          <w:color w:val="000000"/>
          <w:sz w:val="22"/>
          <w:szCs w:val="22"/>
        </w:rPr>
      </w:pPr>
      <w:r w:rsidRPr="00433BAD">
        <w:rPr>
          <w:color w:val="000000"/>
          <w:sz w:val="22"/>
          <w:szCs w:val="22"/>
        </w:rPr>
        <w:t xml:space="preserve">Zawarcie umowy nastąpi wg wzoru </w:t>
      </w:r>
      <w:r w:rsidR="00822168" w:rsidRPr="00433BAD">
        <w:rPr>
          <w:color w:val="000000"/>
          <w:sz w:val="22"/>
          <w:szCs w:val="22"/>
        </w:rPr>
        <w:t>Zamawiającego</w:t>
      </w:r>
      <w:r w:rsidR="00315BEB" w:rsidRPr="00433BAD">
        <w:rPr>
          <w:color w:val="000000"/>
          <w:sz w:val="22"/>
          <w:szCs w:val="22"/>
        </w:rPr>
        <w:t xml:space="preserve"> zawierające projektowane postanowienia umowne.</w:t>
      </w:r>
      <w:r w:rsidRPr="00433BAD">
        <w:rPr>
          <w:color w:val="000000"/>
          <w:sz w:val="22"/>
          <w:szCs w:val="22"/>
        </w:rPr>
        <w:t xml:space="preserve"> </w:t>
      </w:r>
    </w:p>
    <w:p w14:paraId="20B653C1" w14:textId="77777777" w:rsidR="00493E96" w:rsidRPr="00433BAD" w:rsidRDefault="00493E96" w:rsidP="00C65F5F">
      <w:pPr>
        <w:pStyle w:val="Akapitzlist"/>
        <w:numPr>
          <w:ilvl w:val="1"/>
          <w:numId w:val="22"/>
        </w:numPr>
        <w:autoSpaceDE w:val="0"/>
        <w:autoSpaceDN w:val="0"/>
        <w:adjustRightInd w:val="0"/>
        <w:spacing w:line="276" w:lineRule="auto"/>
        <w:ind w:left="284" w:hanging="284"/>
        <w:jc w:val="both"/>
        <w:rPr>
          <w:color w:val="000000"/>
          <w:sz w:val="22"/>
          <w:szCs w:val="22"/>
        </w:rPr>
      </w:pPr>
      <w:r w:rsidRPr="00433BAD">
        <w:rPr>
          <w:color w:val="000000"/>
          <w:sz w:val="22"/>
          <w:szCs w:val="22"/>
        </w:rPr>
        <w:t xml:space="preserve">Postanowienia ustalone we wzorze umowy nie podlegają negocjacjom. </w:t>
      </w:r>
    </w:p>
    <w:p w14:paraId="0DB7CEFC" w14:textId="77777777" w:rsidR="00493E96" w:rsidRPr="00433BAD" w:rsidRDefault="00493E96" w:rsidP="00C65F5F">
      <w:pPr>
        <w:pStyle w:val="Akapitzlist"/>
        <w:numPr>
          <w:ilvl w:val="1"/>
          <w:numId w:val="22"/>
        </w:numPr>
        <w:autoSpaceDE w:val="0"/>
        <w:autoSpaceDN w:val="0"/>
        <w:adjustRightInd w:val="0"/>
        <w:spacing w:line="276" w:lineRule="auto"/>
        <w:ind w:left="284" w:hanging="284"/>
        <w:jc w:val="both"/>
        <w:rPr>
          <w:color w:val="000000"/>
          <w:sz w:val="22"/>
          <w:szCs w:val="22"/>
        </w:rPr>
      </w:pPr>
      <w:r w:rsidRPr="00433BAD">
        <w:rPr>
          <w:color w:val="000000"/>
          <w:sz w:val="22"/>
          <w:szCs w:val="22"/>
        </w:rPr>
        <w:t xml:space="preserve">Jeżeli </w:t>
      </w:r>
      <w:r w:rsidR="009C410D" w:rsidRPr="00433BAD">
        <w:rPr>
          <w:color w:val="000000"/>
          <w:sz w:val="22"/>
          <w:szCs w:val="22"/>
        </w:rPr>
        <w:t>Wykonawca</w:t>
      </w:r>
      <w:r w:rsidRPr="00433BAD">
        <w:rPr>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433BAD">
        <w:rPr>
          <w:color w:val="000000"/>
          <w:sz w:val="22"/>
          <w:szCs w:val="22"/>
        </w:rPr>
        <w:t>Zamawiający</w:t>
      </w:r>
      <w:r w:rsidRPr="00433BAD">
        <w:rPr>
          <w:color w:val="000000"/>
          <w:sz w:val="22"/>
          <w:szCs w:val="22"/>
        </w:rPr>
        <w:t xml:space="preserve"> może dokonać ponownego badania i oceny ofert spośród ofert pozostałych w postępowaniu </w:t>
      </w:r>
      <w:r w:rsidR="002B0955" w:rsidRPr="00433BAD">
        <w:rPr>
          <w:color w:val="000000"/>
          <w:sz w:val="22"/>
          <w:szCs w:val="22"/>
        </w:rPr>
        <w:t>W</w:t>
      </w:r>
      <w:r w:rsidRPr="00433BAD">
        <w:rPr>
          <w:color w:val="000000"/>
          <w:sz w:val="22"/>
          <w:szCs w:val="22"/>
        </w:rPr>
        <w:t>ykonawców oraz wybrać najkorzystniejszą ofer</w:t>
      </w:r>
      <w:r w:rsidR="002B49F8" w:rsidRPr="00433BAD">
        <w:rPr>
          <w:color w:val="000000"/>
          <w:sz w:val="22"/>
          <w:szCs w:val="22"/>
        </w:rPr>
        <w:t>tę albo unieważnić postępowanie.</w:t>
      </w:r>
    </w:p>
    <w:p w14:paraId="5F8C520B" w14:textId="1A8BBAAC" w:rsidR="00493E96" w:rsidRPr="00433BAD" w:rsidRDefault="009C410D" w:rsidP="00C65F5F">
      <w:pPr>
        <w:pStyle w:val="Akapitzlist"/>
        <w:numPr>
          <w:ilvl w:val="1"/>
          <w:numId w:val="22"/>
        </w:numPr>
        <w:autoSpaceDE w:val="0"/>
        <w:autoSpaceDN w:val="0"/>
        <w:adjustRightInd w:val="0"/>
        <w:spacing w:line="276" w:lineRule="auto"/>
        <w:ind w:left="284" w:hanging="284"/>
        <w:jc w:val="both"/>
        <w:rPr>
          <w:sz w:val="22"/>
          <w:szCs w:val="22"/>
        </w:rPr>
      </w:pPr>
      <w:r w:rsidRPr="00433BAD">
        <w:rPr>
          <w:color w:val="000000"/>
          <w:sz w:val="22"/>
          <w:szCs w:val="22"/>
        </w:rPr>
        <w:t>Wykonawca</w:t>
      </w:r>
      <w:r w:rsidR="00493E96" w:rsidRPr="00433BAD">
        <w:rPr>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9158B" w:rsidRPr="00433BAD">
        <w:rPr>
          <w:sz w:val="22"/>
          <w:szCs w:val="22"/>
        </w:rPr>
        <w:t>dostawców towarów i materiałów – o ile dotyczy</w:t>
      </w:r>
      <w:r w:rsidR="00493E96" w:rsidRPr="00433BAD">
        <w:rPr>
          <w:sz w:val="22"/>
          <w:szCs w:val="22"/>
        </w:rPr>
        <w:t xml:space="preserve">. </w:t>
      </w:r>
    </w:p>
    <w:p w14:paraId="3286A5EF" w14:textId="28898836" w:rsidR="00B37D96" w:rsidRPr="00433BAD" w:rsidRDefault="002B134A" w:rsidP="00B37D96">
      <w:pPr>
        <w:autoSpaceDE w:val="0"/>
        <w:autoSpaceDN w:val="0"/>
        <w:adjustRightInd w:val="0"/>
        <w:spacing w:line="276" w:lineRule="auto"/>
        <w:jc w:val="both"/>
        <w:rPr>
          <w:b/>
          <w:sz w:val="22"/>
          <w:szCs w:val="22"/>
        </w:rPr>
      </w:pPr>
      <w:r w:rsidRPr="00433BAD">
        <w:rPr>
          <w:b/>
          <w:sz w:val="22"/>
          <w:szCs w:val="22"/>
        </w:rPr>
        <w:t xml:space="preserve">9. </w:t>
      </w:r>
      <w:r w:rsidR="00B37D96" w:rsidRPr="00433BAD">
        <w:rPr>
          <w:b/>
          <w:sz w:val="22"/>
          <w:szCs w:val="22"/>
        </w:rPr>
        <w:t xml:space="preserve">Wykonawca, którego oferta zostanie uznana za najkorzystniejszą, będzie zobowiązany przed podpisaniem umowy do: </w:t>
      </w:r>
    </w:p>
    <w:p w14:paraId="783C98DF" w14:textId="0D8A32A6" w:rsidR="002B134A" w:rsidRPr="00433BAD" w:rsidRDefault="002B134A" w:rsidP="00B37D96">
      <w:pPr>
        <w:autoSpaceDE w:val="0"/>
        <w:autoSpaceDN w:val="0"/>
        <w:adjustRightInd w:val="0"/>
        <w:spacing w:line="276" w:lineRule="auto"/>
        <w:jc w:val="both"/>
        <w:rPr>
          <w:sz w:val="22"/>
          <w:szCs w:val="22"/>
          <w:u w:val="single"/>
        </w:rPr>
      </w:pPr>
      <w:r w:rsidRPr="00433BAD">
        <w:rPr>
          <w:sz w:val="22"/>
          <w:szCs w:val="22"/>
          <w:u w:val="single"/>
        </w:rPr>
        <w:t>1)</w:t>
      </w:r>
      <w:r w:rsidRPr="00433BAD">
        <w:rPr>
          <w:u w:val="single"/>
        </w:rPr>
        <w:t xml:space="preserve"> </w:t>
      </w:r>
      <w:r w:rsidRPr="00433BAD">
        <w:rPr>
          <w:sz w:val="22"/>
          <w:szCs w:val="22"/>
          <w:u w:val="single"/>
        </w:rPr>
        <w:t xml:space="preserve">na wezwanie Zamawiającego, przygotuje opracowanie rozmieszczenia systemu w pomieszczeniu i przedłoży do akceptacji Zamawiającemu; </w:t>
      </w:r>
    </w:p>
    <w:p w14:paraId="60F7F8B1" w14:textId="13D436D3" w:rsidR="00B37D96" w:rsidRPr="00433BAD" w:rsidRDefault="002B134A" w:rsidP="00B37D96">
      <w:pPr>
        <w:autoSpaceDE w:val="0"/>
        <w:autoSpaceDN w:val="0"/>
        <w:adjustRightInd w:val="0"/>
        <w:spacing w:line="276" w:lineRule="auto"/>
        <w:jc w:val="both"/>
        <w:rPr>
          <w:sz w:val="22"/>
          <w:szCs w:val="22"/>
        </w:rPr>
      </w:pPr>
      <w:r w:rsidRPr="00433BAD">
        <w:rPr>
          <w:sz w:val="22"/>
          <w:szCs w:val="22"/>
        </w:rPr>
        <w:t xml:space="preserve">2) </w:t>
      </w:r>
      <w:r w:rsidR="00B37D96" w:rsidRPr="00433BAD">
        <w:rPr>
          <w:sz w:val="22"/>
          <w:szCs w:val="22"/>
        </w:rPr>
        <w:t xml:space="preserve">wniesienia zabezpieczenia należytego wykonania umowy w wysokości i formie określonej w SWZ; </w:t>
      </w:r>
    </w:p>
    <w:p w14:paraId="370DAB96" w14:textId="15D3F3AA" w:rsidR="00B37D96" w:rsidRPr="00433BAD" w:rsidRDefault="002B134A" w:rsidP="00B37D96">
      <w:pPr>
        <w:autoSpaceDE w:val="0"/>
        <w:autoSpaceDN w:val="0"/>
        <w:adjustRightInd w:val="0"/>
        <w:spacing w:line="276" w:lineRule="auto"/>
        <w:jc w:val="both"/>
        <w:rPr>
          <w:sz w:val="22"/>
          <w:szCs w:val="22"/>
          <w:highlight w:val="yellow"/>
        </w:rPr>
      </w:pPr>
      <w:r w:rsidRPr="00433BAD">
        <w:rPr>
          <w:sz w:val="22"/>
          <w:szCs w:val="22"/>
        </w:rPr>
        <w:t>3</w:t>
      </w:r>
      <w:r w:rsidR="00B37D96" w:rsidRPr="00433BAD">
        <w:rPr>
          <w:sz w:val="22"/>
          <w:szCs w:val="22"/>
        </w:rPr>
        <w:t>)</w:t>
      </w:r>
      <w:r w:rsidRPr="00433BAD">
        <w:rPr>
          <w:sz w:val="22"/>
          <w:szCs w:val="22"/>
        </w:rPr>
        <w:t xml:space="preserve"> </w:t>
      </w:r>
      <w:r w:rsidR="00C4331E" w:rsidRPr="00433BAD">
        <w:rPr>
          <w:sz w:val="22"/>
          <w:szCs w:val="22"/>
        </w:rPr>
        <w:t>Wykazanie u</w:t>
      </w:r>
      <w:r w:rsidR="00B37D96" w:rsidRPr="00433BAD">
        <w:rPr>
          <w:sz w:val="22"/>
          <w:szCs w:val="22"/>
        </w:rPr>
        <w:t>prawnień osób wskazanych w wykazie skierowanych przez wykonawcę do realizacji zamówienia</w:t>
      </w:r>
      <w:r w:rsidR="00C4331E" w:rsidRPr="00433BAD">
        <w:rPr>
          <w:sz w:val="22"/>
          <w:szCs w:val="22"/>
        </w:rPr>
        <w:t>.</w:t>
      </w:r>
    </w:p>
    <w:p w14:paraId="25344830" w14:textId="4DFA8F61" w:rsidR="00493E96" w:rsidRPr="00433BAD" w:rsidRDefault="006572F3" w:rsidP="002B134A">
      <w:pPr>
        <w:autoSpaceDE w:val="0"/>
        <w:autoSpaceDN w:val="0"/>
        <w:adjustRightInd w:val="0"/>
        <w:spacing w:line="276" w:lineRule="auto"/>
        <w:jc w:val="both"/>
        <w:rPr>
          <w:sz w:val="22"/>
          <w:szCs w:val="22"/>
        </w:rPr>
      </w:pPr>
      <w:r w:rsidRPr="006572F3">
        <w:rPr>
          <w:b/>
          <w:sz w:val="22"/>
          <w:szCs w:val="22"/>
        </w:rPr>
        <w:t>10.</w:t>
      </w:r>
      <w:r>
        <w:rPr>
          <w:sz w:val="22"/>
          <w:szCs w:val="22"/>
        </w:rPr>
        <w:t xml:space="preserve"> </w:t>
      </w:r>
      <w:r w:rsidR="00493E96" w:rsidRPr="00433BAD">
        <w:rPr>
          <w:sz w:val="22"/>
          <w:szCs w:val="22"/>
        </w:rPr>
        <w:t xml:space="preserve">Zgodnie z art. 13 ogólnego rozporządzenia o ochronie danych informuję, że: ADMINISTRAOREM jest </w:t>
      </w:r>
      <w:r w:rsidR="00AA1DE6" w:rsidRPr="00433BAD">
        <w:rPr>
          <w:sz w:val="22"/>
          <w:szCs w:val="22"/>
        </w:rPr>
        <w:t>Dyrektor Szpitala. Administrator wyznaczył Inspektora Ochrony Danych Osobowych</w:t>
      </w:r>
      <w:r w:rsidR="00D171CF" w:rsidRPr="00433BAD">
        <w:rPr>
          <w:sz w:val="22"/>
          <w:szCs w:val="22"/>
        </w:rPr>
        <w:t xml:space="preserve"> </w:t>
      </w:r>
      <w:r w:rsidR="00AA1DE6" w:rsidRPr="00433BAD">
        <w:rPr>
          <w:sz w:val="22"/>
          <w:szCs w:val="22"/>
        </w:rPr>
        <w:t xml:space="preserve">- mgr Bartłomiej Jabłoński. Dane kontaktowe 92-213 Łódź, ul. Pomorska 251,  email: </w:t>
      </w:r>
      <w:hyperlink r:id="rId26" w:history="1">
        <w:r w:rsidR="00AA1DE6" w:rsidRPr="00433BAD">
          <w:rPr>
            <w:rStyle w:val="Hipercze"/>
            <w:color w:val="auto"/>
            <w:sz w:val="22"/>
            <w:szCs w:val="22"/>
          </w:rPr>
          <w:t>inspektor.odo@csk.umed.pl</w:t>
        </w:r>
      </w:hyperlink>
      <w:r w:rsidR="00AA1DE6" w:rsidRPr="00433BAD">
        <w:rPr>
          <w:sz w:val="22"/>
          <w:szCs w:val="22"/>
        </w:rPr>
        <w:t>;</w:t>
      </w:r>
    </w:p>
    <w:p w14:paraId="71026A4D" w14:textId="21B9834A" w:rsidR="00493E96" w:rsidRPr="00433BAD" w:rsidRDefault="00493E96" w:rsidP="00683CF8">
      <w:pPr>
        <w:spacing w:line="276" w:lineRule="auto"/>
        <w:ind w:left="567" w:hanging="567"/>
        <w:rPr>
          <w:rFonts w:cs="Times New Roman"/>
          <w:b/>
          <w:bCs/>
          <w:sz w:val="22"/>
          <w:szCs w:val="22"/>
          <w:u w:val="single"/>
        </w:rPr>
      </w:pPr>
    </w:p>
    <w:p w14:paraId="04B4F853" w14:textId="77777777" w:rsidR="0064055D" w:rsidRPr="00433BAD" w:rsidRDefault="00A2156A" w:rsidP="00700F4F">
      <w:pPr>
        <w:spacing w:line="276" w:lineRule="auto"/>
        <w:ind w:left="426" w:hanging="426"/>
        <w:rPr>
          <w:rFonts w:cs="Times New Roman"/>
          <w:b/>
          <w:bCs/>
          <w:sz w:val="22"/>
          <w:szCs w:val="22"/>
          <w:u w:val="single"/>
        </w:rPr>
      </w:pPr>
      <w:r w:rsidRPr="00433BAD">
        <w:rPr>
          <w:rFonts w:cs="Times New Roman"/>
          <w:b/>
          <w:bCs/>
          <w:sz w:val="22"/>
          <w:szCs w:val="22"/>
          <w:u w:val="single"/>
        </w:rPr>
        <w:t>XX.</w:t>
      </w:r>
      <w:r w:rsidRPr="00433BAD">
        <w:rPr>
          <w:rFonts w:cs="Times New Roman"/>
          <w:b/>
          <w:bCs/>
          <w:sz w:val="22"/>
          <w:szCs w:val="22"/>
          <w:u w:val="single"/>
        </w:rPr>
        <w:tab/>
        <w:t>PROJEKTOWANE POSTANOWIENIA UMOWY W SPRAWIE ZAM</w:t>
      </w:r>
      <w:r w:rsidR="000B3FAB" w:rsidRPr="00433BAD">
        <w:rPr>
          <w:rFonts w:cs="Times New Roman"/>
          <w:b/>
          <w:bCs/>
          <w:sz w:val="22"/>
          <w:szCs w:val="22"/>
          <w:u w:val="single"/>
        </w:rPr>
        <w:t>Ó</w:t>
      </w:r>
      <w:r w:rsidRPr="00433BAD">
        <w:rPr>
          <w:rFonts w:cs="Times New Roman"/>
          <w:b/>
          <w:bCs/>
          <w:sz w:val="22"/>
          <w:szCs w:val="22"/>
          <w:u w:val="single"/>
        </w:rPr>
        <w:t xml:space="preserve">WENIA </w:t>
      </w:r>
      <w:r w:rsidR="00700F4F" w:rsidRPr="00433BAD">
        <w:rPr>
          <w:rFonts w:cs="Times New Roman"/>
          <w:b/>
          <w:bCs/>
          <w:sz w:val="22"/>
          <w:szCs w:val="22"/>
          <w:u w:val="single"/>
        </w:rPr>
        <w:t>P</w:t>
      </w:r>
      <w:r w:rsidRPr="00433BAD">
        <w:rPr>
          <w:rFonts w:cs="Times New Roman"/>
          <w:b/>
          <w:bCs/>
          <w:sz w:val="22"/>
          <w:szCs w:val="22"/>
          <w:u w:val="single"/>
        </w:rPr>
        <w:t>UBLICZNEGO</w:t>
      </w:r>
      <w:r w:rsidR="00700F4F" w:rsidRPr="00433BAD">
        <w:rPr>
          <w:rFonts w:cs="Times New Roman"/>
          <w:b/>
          <w:bCs/>
          <w:sz w:val="22"/>
          <w:szCs w:val="22"/>
          <w:u w:val="single"/>
        </w:rPr>
        <w:t>.</w:t>
      </w:r>
      <w:r w:rsidRPr="00433BAD">
        <w:rPr>
          <w:rFonts w:cs="Times New Roman"/>
          <w:b/>
          <w:bCs/>
          <w:sz w:val="22"/>
          <w:szCs w:val="22"/>
          <w:u w:val="single"/>
        </w:rPr>
        <w:t xml:space="preserve"> </w:t>
      </w:r>
    </w:p>
    <w:p w14:paraId="2DA72E71" w14:textId="77777777" w:rsidR="00071F7E" w:rsidRPr="00433BAD" w:rsidRDefault="009C410D" w:rsidP="00683CF8">
      <w:pPr>
        <w:pStyle w:val="Tekstpodstawowy"/>
        <w:suppressAutoHyphens w:val="0"/>
        <w:spacing w:line="276" w:lineRule="auto"/>
        <w:rPr>
          <w:sz w:val="22"/>
          <w:szCs w:val="22"/>
        </w:rPr>
      </w:pPr>
      <w:r w:rsidRPr="00433BAD">
        <w:rPr>
          <w:sz w:val="22"/>
          <w:szCs w:val="22"/>
        </w:rPr>
        <w:t>Wykonawca</w:t>
      </w:r>
      <w:r w:rsidR="00071F7E" w:rsidRPr="00433BAD">
        <w:rPr>
          <w:sz w:val="22"/>
          <w:szCs w:val="22"/>
        </w:rPr>
        <w:t>, którego oferta została wybrana zobowiązany jest do zawarcia umowy z</w:t>
      </w:r>
      <w:r w:rsidR="000F4599" w:rsidRPr="00433BAD">
        <w:rPr>
          <w:sz w:val="22"/>
          <w:szCs w:val="22"/>
        </w:rPr>
        <w:t> </w:t>
      </w:r>
      <w:r w:rsidR="000F2C4F" w:rsidRPr="00433BAD">
        <w:rPr>
          <w:sz w:val="22"/>
          <w:szCs w:val="22"/>
        </w:rPr>
        <w:t>Zamawiający</w:t>
      </w:r>
      <w:r w:rsidR="00071F7E" w:rsidRPr="00433BAD">
        <w:rPr>
          <w:sz w:val="22"/>
          <w:szCs w:val="22"/>
        </w:rPr>
        <w:t>m na realizację zamówienia na warunkach określonych</w:t>
      </w:r>
      <w:r w:rsidR="003F2C67" w:rsidRPr="00433BAD">
        <w:rPr>
          <w:sz w:val="22"/>
          <w:szCs w:val="22"/>
        </w:rPr>
        <w:t xml:space="preserve"> w </w:t>
      </w:r>
      <w:r w:rsidR="00071F7E" w:rsidRPr="00433BAD">
        <w:rPr>
          <w:sz w:val="22"/>
          <w:szCs w:val="22"/>
        </w:rPr>
        <w:t xml:space="preserve">SWZ. </w:t>
      </w:r>
    </w:p>
    <w:p w14:paraId="01AD77ED" w14:textId="77777777" w:rsidR="00071F7E" w:rsidRPr="00433BAD" w:rsidRDefault="00071F7E" w:rsidP="00683CF8">
      <w:pPr>
        <w:pStyle w:val="Tekstpodstawowy"/>
        <w:suppressAutoHyphens w:val="0"/>
        <w:spacing w:line="276" w:lineRule="auto"/>
        <w:rPr>
          <w:b/>
          <w:bCs/>
          <w:sz w:val="22"/>
          <w:szCs w:val="22"/>
        </w:rPr>
      </w:pPr>
      <w:r w:rsidRPr="00433BAD">
        <w:rPr>
          <w:sz w:val="22"/>
          <w:szCs w:val="22"/>
        </w:rPr>
        <w:t xml:space="preserve">Warunki umowy </w:t>
      </w:r>
      <w:r w:rsidR="00D171CF" w:rsidRPr="00433BAD">
        <w:rPr>
          <w:sz w:val="22"/>
          <w:szCs w:val="22"/>
        </w:rPr>
        <w:t>wymagane od Wykonawców stanowi „</w:t>
      </w:r>
      <w:r w:rsidRPr="00433BAD">
        <w:rPr>
          <w:sz w:val="22"/>
          <w:szCs w:val="22"/>
        </w:rPr>
        <w:t>Wzór umowy”</w:t>
      </w:r>
      <w:r w:rsidR="00D13F2B" w:rsidRPr="00433BAD">
        <w:rPr>
          <w:sz w:val="22"/>
          <w:szCs w:val="22"/>
        </w:rPr>
        <w:t>, stanowiący załącznik Nr 6 do SWZ.</w:t>
      </w:r>
    </w:p>
    <w:p w14:paraId="76DE6E86" w14:textId="77777777" w:rsidR="002B49F8" w:rsidRPr="00433BAD" w:rsidRDefault="002B49F8" w:rsidP="00683CF8">
      <w:pPr>
        <w:pStyle w:val="Tekstpodstawowy"/>
        <w:suppressAutoHyphens w:val="0"/>
        <w:spacing w:line="276" w:lineRule="auto"/>
        <w:rPr>
          <w:b/>
          <w:bCs/>
          <w:sz w:val="22"/>
          <w:szCs w:val="22"/>
        </w:rPr>
      </w:pPr>
    </w:p>
    <w:p w14:paraId="4E430A0F" w14:textId="77777777" w:rsidR="00071F7E" w:rsidRPr="00433BAD" w:rsidRDefault="00CD34A9" w:rsidP="00C05424">
      <w:pPr>
        <w:suppressAutoHyphens/>
        <w:spacing w:line="276" w:lineRule="auto"/>
        <w:ind w:left="567" w:hanging="567"/>
        <w:jc w:val="both"/>
        <w:rPr>
          <w:rFonts w:cs="Times New Roman"/>
          <w:b/>
          <w:bCs/>
          <w:sz w:val="22"/>
          <w:szCs w:val="22"/>
          <w:u w:val="single"/>
          <w:lang w:eastAsia="ar-SA"/>
        </w:rPr>
      </w:pPr>
      <w:r w:rsidRPr="00433BAD">
        <w:rPr>
          <w:rFonts w:cs="Times New Roman"/>
          <w:b/>
          <w:bCs/>
          <w:sz w:val="22"/>
          <w:szCs w:val="22"/>
          <w:u w:val="single"/>
          <w:lang w:eastAsia="ar-SA"/>
        </w:rPr>
        <w:t>XX</w:t>
      </w:r>
      <w:r w:rsidR="00071F7E" w:rsidRPr="00433BAD">
        <w:rPr>
          <w:rFonts w:cs="Times New Roman"/>
          <w:b/>
          <w:bCs/>
          <w:sz w:val="22"/>
          <w:szCs w:val="22"/>
          <w:u w:val="single"/>
          <w:lang w:eastAsia="ar-SA"/>
        </w:rPr>
        <w:t>I.</w:t>
      </w:r>
      <w:r w:rsidR="00071F7E" w:rsidRPr="00433BAD">
        <w:rPr>
          <w:rFonts w:cs="Times New Roman"/>
          <w:b/>
          <w:bCs/>
          <w:sz w:val="22"/>
          <w:szCs w:val="22"/>
          <w:u w:val="single"/>
          <w:lang w:eastAsia="ar-SA"/>
        </w:rPr>
        <w:tab/>
        <w:t xml:space="preserve">POUCZENIE O ŚRODKACH </w:t>
      </w:r>
      <w:r w:rsidR="0001745B" w:rsidRPr="00433BAD">
        <w:rPr>
          <w:rFonts w:cs="Times New Roman"/>
          <w:b/>
          <w:bCs/>
          <w:sz w:val="22"/>
          <w:szCs w:val="22"/>
          <w:u w:val="single"/>
          <w:lang w:eastAsia="ar-SA"/>
        </w:rPr>
        <w:t xml:space="preserve">OCHRONY PRAWNEJ PRZYSŁUGUJĄCYCH </w:t>
      </w:r>
      <w:r w:rsidR="00D6118E" w:rsidRPr="00433BAD">
        <w:rPr>
          <w:rFonts w:cs="Times New Roman"/>
          <w:b/>
          <w:bCs/>
          <w:sz w:val="22"/>
          <w:szCs w:val="22"/>
          <w:u w:val="single"/>
          <w:lang w:eastAsia="ar-SA"/>
        </w:rPr>
        <w:t>WYKONAWCY W </w:t>
      </w:r>
      <w:r w:rsidR="00071F7E" w:rsidRPr="00433BAD">
        <w:rPr>
          <w:rFonts w:cs="Times New Roman"/>
          <w:b/>
          <w:bCs/>
          <w:sz w:val="22"/>
          <w:szCs w:val="22"/>
          <w:u w:val="single"/>
          <w:lang w:eastAsia="ar-SA"/>
        </w:rPr>
        <w:t xml:space="preserve">TOKU POSTĘPOWANIA O UDZIELENIE ZAMÓWIENIA </w:t>
      </w:r>
    </w:p>
    <w:p w14:paraId="7CE5CA45" w14:textId="77777777" w:rsidR="00FE3FFE" w:rsidRPr="00433BAD" w:rsidRDefault="00FE3FFE" w:rsidP="00683CF8">
      <w:pPr>
        <w:suppressAutoHyphens/>
        <w:spacing w:line="276" w:lineRule="auto"/>
        <w:jc w:val="both"/>
        <w:rPr>
          <w:rFonts w:cs="Times New Roman"/>
          <w:sz w:val="22"/>
          <w:szCs w:val="22"/>
          <w:lang w:eastAsia="ar-SA"/>
        </w:rPr>
      </w:pPr>
    </w:p>
    <w:p w14:paraId="168DBDB1" w14:textId="2B94F001" w:rsidR="00FE3FFE" w:rsidRPr="00433BAD" w:rsidRDefault="00FE3FFE" w:rsidP="00FE3FFE">
      <w:pPr>
        <w:suppressAutoHyphens/>
        <w:spacing w:line="276" w:lineRule="auto"/>
        <w:jc w:val="both"/>
        <w:rPr>
          <w:rFonts w:cs="Times New Roman"/>
          <w:sz w:val="22"/>
          <w:szCs w:val="22"/>
          <w:lang w:eastAsia="ar-SA"/>
        </w:rPr>
      </w:pPr>
      <w:r w:rsidRPr="00433BAD">
        <w:rPr>
          <w:rFonts w:cs="Times New Roman"/>
          <w:sz w:val="22"/>
          <w:szCs w:val="22"/>
          <w:lang w:eastAsia="ar-SA"/>
        </w:rPr>
        <w:t xml:space="preserve">Środki ochrony prawnej określone w niniejszym dziale przysługują Wykonawcy oraz innemu podmiotowi, jeżeli ma lub miał interes w uzyskaniu zamówienia lub nagrody w konkursie oraz poniósł lub może ponieść szkodę w wyniku naruszenia przez Zamawiającego przepisów ustawy </w:t>
      </w:r>
      <w:proofErr w:type="spellStart"/>
      <w:r w:rsidRPr="00433BAD">
        <w:rPr>
          <w:rFonts w:cs="Times New Roman"/>
          <w:sz w:val="22"/>
          <w:szCs w:val="22"/>
          <w:lang w:eastAsia="ar-SA"/>
        </w:rPr>
        <w:t>Pzp</w:t>
      </w:r>
      <w:proofErr w:type="spellEnd"/>
      <w:r w:rsidRPr="00433BAD">
        <w:rPr>
          <w:rFonts w:cs="Times New Roman"/>
          <w:sz w:val="22"/>
          <w:szCs w:val="22"/>
          <w:lang w:eastAsia="ar-SA"/>
        </w:rPr>
        <w:t xml:space="preserve">. Środki ochrony prawnej wobec ogłoszenia wszczynającego postępowanie o udzielenie zamówienia oraz dokumentów zamówienia przysługują również organizacjom wpisanym na listę, o której mowa w art. 469 pkt 15 ustawy </w:t>
      </w:r>
      <w:proofErr w:type="spellStart"/>
      <w:r w:rsidRPr="00433BAD">
        <w:rPr>
          <w:rFonts w:cs="Times New Roman"/>
          <w:sz w:val="22"/>
          <w:szCs w:val="22"/>
          <w:lang w:eastAsia="ar-SA"/>
        </w:rPr>
        <w:t>Pzp</w:t>
      </w:r>
      <w:proofErr w:type="spellEnd"/>
      <w:r w:rsidRPr="00433BAD">
        <w:rPr>
          <w:rFonts w:cs="Times New Roman"/>
          <w:sz w:val="22"/>
          <w:szCs w:val="22"/>
          <w:lang w:eastAsia="ar-SA"/>
        </w:rPr>
        <w:t xml:space="preserve"> oraz Rzecznikowi Małych i Średnich Przedsiębiorców.</w:t>
      </w:r>
    </w:p>
    <w:p w14:paraId="56B2F642" w14:textId="77777777" w:rsidR="00FE3FFE" w:rsidRPr="00433BAD"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433BAD">
        <w:rPr>
          <w:color w:val="000000"/>
          <w:sz w:val="22"/>
          <w:szCs w:val="22"/>
        </w:rPr>
        <w:t xml:space="preserve">Odwołanie przysługuje na: </w:t>
      </w:r>
    </w:p>
    <w:p w14:paraId="2A9E1C57" w14:textId="77777777" w:rsidR="00FE3FFE" w:rsidRPr="00433BAD" w:rsidRDefault="00FE3FFE" w:rsidP="00FE3FFE">
      <w:pPr>
        <w:pStyle w:val="Akapitzlist"/>
        <w:numPr>
          <w:ilvl w:val="1"/>
          <w:numId w:val="11"/>
        </w:numPr>
        <w:autoSpaceDE w:val="0"/>
        <w:autoSpaceDN w:val="0"/>
        <w:adjustRightInd w:val="0"/>
        <w:spacing w:line="276" w:lineRule="auto"/>
        <w:ind w:left="709" w:hanging="425"/>
        <w:jc w:val="both"/>
        <w:rPr>
          <w:color w:val="000000"/>
          <w:sz w:val="22"/>
          <w:szCs w:val="22"/>
        </w:rPr>
      </w:pPr>
      <w:r w:rsidRPr="00433BAD">
        <w:rPr>
          <w:color w:val="000000"/>
          <w:sz w:val="22"/>
          <w:szCs w:val="22"/>
        </w:rPr>
        <w:t xml:space="preserve">niezgodną z przepisami ustawy czynność Zamawiającego, podjętą w postępowaniu o udzielenie zamówienia, w tym na projektowane postanowienie umowy; </w:t>
      </w:r>
    </w:p>
    <w:p w14:paraId="605D9634" w14:textId="2AEF2217" w:rsidR="00D7675A" w:rsidRPr="00DC464E" w:rsidRDefault="00FE3FFE" w:rsidP="00DC464E">
      <w:pPr>
        <w:pStyle w:val="Akapitzlist"/>
        <w:numPr>
          <w:ilvl w:val="1"/>
          <w:numId w:val="11"/>
        </w:numPr>
        <w:autoSpaceDE w:val="0"/>
        <w:autoSpaceDN w:val="0"/>
        <w:adjustRightInd w:val="0"/>
        <w:spacing w:line="276" w:lineRule="auto"/>
        <w:ind w:left="709" w:hanging="425"/>
        <w:jc w:val="both"/>
        <w:rPr>
          <w:color w:val="000000"/>
          <w:sz w:val="22"/>
          <w:szCs w:val="22"/>
        </w:rPr>
      </w:pPr>
      <w:r w:rsidRPr="00433BAD">
        <w:rPr>
          <w:color w:val="000000"/>
          <w:sz w:val="22"/>
          <w:szCs w:val="22"/>
        </w:rPr>
        <w:t>zaniechanie czynności w postępowaniu o udzielenie zamówienia, do której Zamawiający był obowiązany na podstawie ustawy</w:t>
      </w:r>
      <w:r w:rsidR="00B77B96" w:rsidRPr="00433BAD">
        <w:rPr>
          <w:color w:val="000000"/>
          <w:sz w:val="22"/>
          <w:szCs w:val="22"/>
        </w:rPr>
        <w:t>.</w:t>
      </w:r>
      <w:r w:rsidRPr="00433BAD">
        <w:rPr>
          <w:color w:val="000000"/>
          <w:sz w:val="22"/>
          <w:szCs w:val="22"/>
        </w:rPr>
        <w:t xml:space="preserve"> </w:t>
      </w:r>
    </w:p>
    <w:p w14:paraId="0158401B" w14:textId="77777777" w:rsidR="00FE3FFE" w:rsidRPr="00433BAD"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433BAD">
        <w:rPr>
          <w:color w:val="000000"/>
          <w:sz w:val="22"/>
          <w:szCs w:val="22"/>
        </w:rPr>
        <w:t xml:space="preserve">Odwołanie wnosi się do Prezesa Krajowej Izby Odwoławczej (KIO). </w:t>
      </w:r>
    </w:p>
    <w:p w14:paraId="319FFEE9" w14:textId="77777777" w:rsidR="00FE3FFE" w:rsidRPr="00433BAD"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433BAD">
        <w:rPr>
          <w:color w:val="000000"/>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620305D6" w14:textId="77777777" w:rsidR="00FE3FFE" w:rsidRPr="00433BAD"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433BAD">
        <w:rPr>
          <w:color w:val="000000"/>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2903DC3D" w14:textId="77777777" w:rsidR="00FE3FFE" w:rsidRPr="00433BAD"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433BAD">
        <w:rPr>
          <w:color w:val="000000"/>
          <w:sz w:val="22"/>
          <w:szCs w:val="22"/>
        </w:rPr>
        <w:t xml:space="preserve">Odwołanie wnosi się: </w:t>
      </w:r>
    </w:p>
    <w:p w14:paraId="1424EB20" w14:textId="77777777" w:rsidR="00FE3FFE" w:rsidRPr="00433BAD" w:rsidRDefault="00FE3FFE" w:rsidP="00FE3FFE">
      <w:pPr>
        <w:pStyle w:val="Akapitzlist"/>
        <w:numPr>
          <w:ilvl w:val="1"/>
          <w:numId w:val="11"/>
        </w:numPr>
        <w:autoSpaceDE w:val="0"/>
        <w:autoSpaceDN w:val="0"/>
        <w:adjustRightInd w:val="0"/>
        <w:spacing w:line="276" w:lineRule="auto"/>
        <w:ind w:left="709" w:hanging="425"/>
        <w:jc w:val="both"/>
        <w:rPr>
          <w:color w:val="000000"/>
          <w:sz w:val="22"/>
          <w:szCs w:val="22"/>
        </w:rPr>
      </w:pPr>
      <w:r w:rsidRPr="00433BAD">
        <w:rPr>
          <w:color w:val="000000"/>
          <w:sz w:val="22"/>
          <w:szCs w:val="22"/>
        </w:rPr>
        <w:lastRenderedPageBreak/>
        <w:t xml:space="preserve">w przypadku zamówień, których wartość jest równa albo przekracza progi unijne, w terminie: </w:t>
      </w:r>
    </w:p>
    <w:p w14:paraId="675CF1BB" w14:textId="77777777" w:rsidR="00FE3FFE" w:rsidRPr="00433BAD" w:rsidRDefault="00FE3FFE" w:rsidP="00FE3FFE">
      <w:pPr>
        <w:pStyle w:val="Akapitzlist"/>
        <w:numPr>
          <w:ilvl w:val="0"/>
          <w:numId w:val="12"/>
        </w:numPr>
        <w:autoSpaceDE w:val="0"/>
        <w:autoSpaceDN w:val="0"/>
        <w:adjustRightInd w:val="0"/>
        <w:spacing w:line="276" w:lineRule="auto"/>
        <w:ind w:left="851" w:hanging="425"/>
        <w:jc w:val="both"/>
        <w:rPr>
          <w:color w:val="000000"/>
          <w:sz w:val="22"/>
          <w:szCs w:val="22"/>
        </w:rPr>
      </w:pPr>
      <w:r w:rsidRPr="00433BAD">
        <w:rPr>
          <w:color w:val="000000"/>
          <w:sz w:val="22"/>
          <w:szCs w:val="22"/>
        </w:rPr>
        <w:t xml:space="preserve">10 dni od dnia przekazania informacji o czynności Zamawiającego stanowiącej podstawę jego wniesienia, jeżeli informacja została przekazana przy użyciu środków komunikacji elektronicznej, </w:t>
      </w:r>
    </w:p>
    <w:p w14:paraId="73B27B3B" w14:textId="77777777" w:rsidR="00FE3FFE" w:rsidRPr="00433BAD" w:rsidRDefault="00FE3FFE" w:rsidP="00FE3FFE">
      <w:pPr>
        <w:pStyle w:val="Akapitzlist"/>
        <w:numPr>
          <w:ilvl w:val="0"/>
          <w:numId w:val="12"/>
        </w:numPr>
        <w:autoSpaceDE w:val="0"/>
        <w:autoSpaceDN w:val="0"/>
        <w:adjustRightInd w:val="0"/>
        <w:spacing w:line="276" w:lineRule="auto"/>
        <w:ind w:left="851" w:hanging="425"/>
        <w:jc w:val="both"/>
        <w:rPr>
          <w:color w:val="000000"/>
          <w:sz w:val="22"/>
          <w:szCs w:val="22"/>
        </w:rPr>
      </w:pPr>
      <w:r w:rsidRPr="00433BAD">
        <w:rPr>
          <w:color w:val="000000"/>
          <w:sz w:val="22"/>
          <w:szCs w:val="22"/>
        </w:rPr>
        <w:t xml:space="preserve">15 dni od dnia przekazania informacji o czynności Zamawiającego stanowiącej podstawę jego wniesienia, jeżeli informacja została przekazana w sposób inny niż określony w lit. a; </w:t>
      </w:r>
    </w:p>
    <w:p w14:paraId="1009F750" w14:textId="7A419492" w:rsidR="00FE3FFE" w:rsidRPr="00E12A7F" w:rsidRDefault="00FE3FFE" w:rsidP="00E12A7F">
      <w:pPr>
        <w:pStyle w:val="Akapitzlist"/>
        <w:numPr>
          <w:ilvl w:val="0"/>
          <w:numId w:val="11"/>
        </w:numPr>
        <w:autoSpaceDE w:val="0"/>
        <w:autoSpaceDN w:val="0"/>
        <w:adjustRightInd w:val="0"/>
        <w:spacing w:line="276" w:lineRule="auto"/>
        <w:ind w:left="284" w:hanging="284"/>
        <w:jc w:val="both"/>
        <w:rPr>
          <w:color w:val="000000"/>
          <w:sz w:val="22"/>
          <w:szCs w:val="22"/>
        </w:rPr>
      </w:pPr>
      <w:r w:rsidRPr="00E12A7F">
        <w:rPr>
          <w:color w:val="000000"/>
          <w:sz w:val="22"/>
          <w:szCs w:val="22"/>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 przypadku zamówień, których wartość jest równa albo przekracza progi unijne; </w:t>
      </w:r>
    </w:p>
    <w:p w14:paraId="69616278" w14:textId="77777777" w:rsidR="00FE3FFE" w:rsidRPr="00433BAD" w:rsidRDefault="00FE3FFE" w:rsidP="00E12A7F">
      <w:pPr>
        <w:pStyle w:val="Akapitzlist"/>
        <w:numPr>
          <w:ilvl w:val="0"/>
          <w:numId w:val="11"/>
        </w:numPr>
        <w:autoSpaceDE w:val="0"/>
        <w:autoSpaceDN w:val="0"/>
        <w:adjustRightInd w:val="0"/>
        <w:spacing w:line="276" w:lineRule="auto"/>
        <w:ind w:left="284" w:hanging="284"/>
        <w:jc w:val="both"/>
        <w:rPr>
          <w:color w:val="000000"/>
          <w:sz w:val="22"/>
          <w:szCs w:val="22"/>
        </w:rPr>
      </w:pPr>
      <w:r w:rsidRPr="00433BAD">
        <w:rPr>
          <w:color w:val="000000"/>
          <w:sz w:val="22"/>
          <w:szCs w:val="22"/>
        </w:rPr>
        <w:t xml:space="preserve">Odwołanie w przypadkach innych niż określone w ust. 5 i 6 wnosi się w terminie 10 dni od dnia, w którym powzięto lub przy zachowaniu należytej staranności można było powziąć wiadomość o okolicznościach stanowiących podstawę jego wniesienia, w przypadku zamówień, których wartość jest równa albo przekracza progi unijne. </w:t>
      </w:r>
    </w:p>
    <w:p w14:paraId="580B8E74" w14:textId="77777777" w:rsidR="00FE3FFE" w:rsidRPr="00433BAD" w:rsidRDefault="00FE3FFE" w:rsidP="00FE3FFE">
      <w:pPr>
        <w:pStyle w:val="Akapitzlist"/>
        <w:numPr>
          <w:ilvl w:val="0"/>
          <w:numId w:val="11"/>
        </w:numPr>
        <w:tabs>
          <w:tab w:val="num" w:pos="0"/>
        </w:tabs>
        <w:suppressAutoHyphens/>
        <w:spacing w:line="276" w:lineRule="auto"/>
        <w:ind w:left="284" w:hanging="284"/>
        <w:jc w:val="both"/>
        <w:rPr>
          <w:b/>
          <w:bCs/>
          <w:sz w:val="22"/>
          <w:szCs w:val="22"/>
          <w:u w:val="single"/>
        </w:rPr>
      </w:pPr>
      <w:r w:rsidRPr="00433BAD">
        <w:rPr>
          <w:bCs/>
          <w:sz w:val="22"/>
          <w:szCs w:val="22"/>
        </w:rPr>
        <w:t xml:space="preserve">Zgodnie z art. 579 ust. 1 ustawy </w:t>
      </w:r>
      <w:proofErr w:type="spellStart"/>
      <w:r w:rsidRPr="00433BAD">
        <w:rPr>
          <w:bCs/>
          <w:sz w:val="22"/>
          <w:szCs w:val="22"/>
        </w:rPr>
        <w:t>Pzp</w:t>
      </w:r>
      <w:proofErr w:type="spellEnd"/>
      <w:r w:rsidRPr="00433BAD">
        <w:rPr>
          <w:bCs/>
          <w:sz w:val="22"/>
          <w:szCs w:val="22"/>
        </w:rPr>
        <w:t xml:space="preserve"> na orzeczenie KIO oraz postanowienie Prezesa KIO, o którym mowa w art. 519 ust.1 ustawy </w:t>
      </w:r>
      <w:proofErr w:type="spellStart"/>
      <w:r w:rsidRPr="00433BAD">
        <w:rPr>
          <w:bCs/>
          <w:sz w:val="22"/>
          <w:szCs w:val="22"/>
        </w:rPr>
        <w:t>Pzp</w:t>
      </w:r>
      <w:proofErr w:type="spellEnd"/>
      <w:r w:rsidRPr="00433BAD">
        <w:rPr>
          <w:bCs/>
          <w:sz w:val="22"/>
          <w:szCs w:val="22"/>
        </w:rPr>
        <w:t>, stronom oraz uczestnikom postępowania odwoławczego przysługuje skarga do Sądu Okręgowego w Warszawie – sądu zamówień publicznych.</w:t>
      </w:r>
    </w:p>
    <w:p w14:paraId="4E64D174" w14:textId="77777777" w:rsidR="005308BB" w:rsidRPr="00433BAD" w:rsidRDefault="005308BB" w:rsidP="005308BB">
      <w:pPr>
        <w:pStyle w:val="Akapitzlist"/>
        <w:suppressAutoHyphens/>
        <w:spacing w:line="276" w:lineRule="auto"/>
        <w:ind w:left="284"/>
        <w:jc w:val="both"/>
        <w:rPr>
          <w:b/>
          <w:bCs/>
          <w:sz w:val="22"/>
          <w:szCs w:val="22"/>
          <w:u w:val="single"/>
        </w:rPr>
      </w:pPr>
    </w:p>
    <w:p w14:paraId="0CC43CC4" w14:textId="77777777" w:rsidR="00213EF9" w:rsidRPr="00433BAD" w:rsidRDefault="00CD34A9" w:rsidP="00700F4F">
      <w:pPr>
        <w:pStyle w:val="Nagwek9"/>
        <w:suppressAutoHyphens w:val="0"/>
        <w:spacing w:line="276" w:lineRule="auto"/>
        <w:rPr>
          <w:rFonts w:cs="Times New Roman"/>
          <w:sz w:val="22"/>
          <w:szCs w:val="22"/>
          <w:lang w:eastAsia="pl-PL"/>
        </w:rPr>
      </w:pPr>
      <w:r w:rsidRPr="00433BAD">
        <w:rPr>
          <w:rFonts w:cs="Times New Roman"/>
          <w:sz w:val="22"/>
          <w:szCs w:val="22"/>
          <w:lang w:eastAsia="pl-PL"/>
        </w:rPr>
        <w:t>XXII. WYMAGANIA DOTYCZĄCE WADIUM</w:t>
      </w:r>
    </w:p>
    <w:p w14:paraId="5F5BD4B6" w14:textId="77777777" w:rsidR="00CD34A9" w:rsidRPr="00433BAD" w:rsidRDefault="000F2C4F" w:rsidP="00224D55">
      <w:pPr>
        <w:tabs>
          <w:tab w:val="left" w:pos="1418"/>
        </w:tabs>
        <w:spacing w:line="276" w:lineRule="auto"/>
        <w:jc w:val="both"/>
        <w:rPr>
          <w:rFonts w:eastAsia="Times New Roman" w:cs="Times New Roman"/>
          <w:sz w:val="22"/>
          <w:szCs w:val="22"/>
        </w:rPr>
      </w:pPr>
      <w:r w:rsidRPr="00433BAD">
        <w:rPr>
          <w:rFonts w:eastAsia="Times New Roman" w:cs="Times New Roman"/>
          <w:sz w:val="22"/>
          <w:szCs w:val="22"/>
        </w:rPr>
        <w:t>Zamawiający</w:t>
      </w:r>
      <w:r w:rsidR="00224D55" w:rsidRPr="00433BAD">
        <w:rPr>
          <w:rFonts w:eastAsia="Times New Roman" w:cs="Times New Roman"/>
          <w:sz w:val="22"/>
          <w:szCs w:val="22"/>
        </w:rPr>
        <w:t xml:space="preserve"> nie żąda wniesienia wadium.</w:t>
      </w:r>
    </w:p>
    <w:p w14:paraId="60FC3C15" w14:textId="77777777" w:rsidR="005308BB" w:rsidRPr="00433BAD" w:rsidRDefault="005308BB" w:rsidP="00224D55">
      <w:pPr>
        <w:tabs>
          <w:tab w:val="left" w:pos="1418"/>
        </w:tabs>
        <w:spacing w:line="276" w:lineRule="auto"/>
        <w:jc w:val="both"/>
        <w:rPr>
          <w:rFonts w:eastAsia="Times New Roman" w:cs="Times New Roman"/>
          <w:sz w:val="22"/>
          <w:szCs w:val="22"/>
        </w:rPr>
      </w:pPr>
    </w:p>
    <w:p w14:paraId="4799D608" w14:textId="77777777" w:rsidR="00195600" w:rsidRPr="00C3690A" w:rsidRDefault="00195600" w:rsidP="00683CF8">
      <w:pPr>
        <w:spacing w:line="276" w:lineRule="auto"/>
        <w:jc w:val="both"/>
        <w:rPr>
          <w:rFonts w:cs="Times New Roman"/>
          <w:sz w:val="22"/>
          <w:szCs w:val="22"/>
        </w:rPr>
      </w:pPr>
      <w:r w:rsidRPr="00C3690A">
        <w:rPr>
          <w:rFonts w:cs="Times New Roman"/>
          <w:b/>
          <w:bCs/>
          <w:sz w:val="22"/>
          <w:szCs w:val="22"/>
          <w:u w:val="single"/>
        </w:rPr>
        <w:t>XXIII.</w:t>
      </w:r>
      <w:r w:rsidRPr="00C3690A">
        <w:rPr>
          <w:rFonts w:cs="Times New Roman"/>
          <w:b/>
          <w:bCs/>
          <w:sz w:val="22"/>
          <w:szCs w:val="22"/>
          <w:u w:val="single"/>
        </w:rPr>
        <w:tab/>
        <w:t>WYMAGANIA DOTYCZĄCE ZABEZPIECZENIA NALEŻYTEGO WYKONANIA UMOWY</w:t>
      </w:r>
    </w:p>
    <w:p w14:paraId="4886A3F8" w14:textId="77777777" w:rsidR="00B37D96" w:rsidRPr="00C3690A" w:rsidRDefault="00B37D96" w:rsidP="00B37D96">
      <w:pPr>
        <w:pStyle w:val="Tekstpodstawowy3"/>
        <w:jc w:val="both"/>
        <w:rPr>
          <w:sz w:val="22"/>
          <w:szCs w:val="22"/>
        </w:rPr>
      </w:pPr>
      <w:r w:rsidRPr="00C3690A">
        <w:rPr>
          <w:sz w:val="22"/>
          <w:szCs w:val="22"/>
        </w:rPr>
        <w:t>Zamawiający wymaga od wybranego Wykonawcy wniesienia zabezpieczenia należytego wykonania umowy:</w:t>
      </w:r>
    </w:p>
    <w:p w14:paraId="704D3E27" w14:textId="0441ED51" w:rsidR="00B37D96" w:rsidRPr="00433BAD" w:rsidRDefault="00B37D96" w:rsidP="00E12A7F">
      <w:pPr>
        <w:pStyle w:val="Tekstpodstawowy3"/>
        <w:ind w:left="426" w:hanging="426"/>
        <w:jc w:val="both"/>
        <w:rPr>
          <w:sz w:val="22"/>
          <w:szCs w:val="22"/>
        </w:rPr>
      </w:pPr>
      <w:r w:rsidRPr="00C3690A">
        <w:rPr>
          <w:sz w:val="22"/>
          <w:szCs w:val="22"/>
        </w:rPr>
        <w:t>1.</w:t>
      </w:r>
      <w:r w:rsidRPr="00C3690A">
        <w:rPr>
          <w:sz w:val="22"/>
          <w:szCs w:val="22"/>
        </w:rPr>
        <w:tab/>
        <w:t xml:space="preserve">Zabezpieczenie ustala się w wysokości nieprzekraczającej </w:t>
      </w:r>
      <w:r w:rsidR="00282397" w:rsidRPr="00C3690A">
        <w:rPr>
          <w:sz w:val="22"/>
          <w:szCs w:val="22"/>
        </w:rPr>
        <w:t>3</w:t>
      </w:r>
      <w:r w:rsidRPr="00C3690A">
        <w:rPr>
          <w:sz w:val="22"/>
          <w:szCs w:val="22"/>
        </w:rPr>
        <w:t xml:space="preserve">% ceny całkowitej </w:t>
      </w:r>
      <w:r w:rsidR="00327936" w:rsidRPr="00C3690A">
        <w:rPr>
          <w:sz w:val="22"/>
          <w:szCs w:val="22"/>
        </w:rPr>
        <w:t>brutto</w:t>
      </w:r>
      <w:r w:rsidR="00327936" w:rsidRPr="00433BAD">
        <w:rPr>
          <w:sz w:val="22"/>
          <w:szCs w:val="22"/>
        </w:rPr>
        <w:t xml:space="preserve"> </w:t>
      </w:r>
      <w:r w:rsidRPr="00433BAD">
        <w:rPr>
          <w:sz w:val="22"/>
          <w:szCs w:val="22"/>
        </w:rPr>
        <w:t>podanej w ofercie.</w:t>
      </w:r>
    </w:p>
    <w:p w14:paraId="5E564EEF" w14:textId="77777777" w:rsidR="00B37D96" w:rsidRPr="00433BAD" w:rsidRDefault="00B37D96" w:rsidP="00E12A7F">
      <w:pPr>
        <w:pStyle w:val="Tekstpodstawowy3"/>
        <w:ind w:left="426" w:hanging="426"/>
        <w:jc w:val="both"/>
        <w:rPr>
          <w:sz w:val="22"/>
          <w:szCs w:val="22"/>
        </w:rPr>
      </w:pPr>
      <w:r w:rsidRPr="00433BAD">
        <w:rPr>
          <w:sz w:val="22"/>
          <w:szCs w:val="22"/>
        </w:rPr>
        <w:t>2.</w:t>
      </w:r>
      <w:r w:rsidRPr="00433BAD">
        <w:rPr>
          <w:sz w:val="22"/>
          <w:szCs w:val="22"/>
        </w:rPr>
        <w:tab/>
        <w:t xml:space="preserve">Zgodnie z art. 450 ust. 1 </w:t>
      </w:r>
      <w:proofErr w:type="spellStart"/>
      <w:r w:rsidRPr="00433BAD">
        <w:rPr>
          <w:sz w:val="22"/>
          <w:szCs w:val="22"/>
        </w:rPr>
        <w:t>Pzp</w:t>
      </w:r>
      <w:proofErr w:type="spellEnd"/>
      <w:r w:rsidRPr="00433BAD">
        <w:rPr>
          <w:sz w:val="22"/>
          <w:szCs w:val="22"/>
        </w:rPr>
        <w:t>, zabezpieczenie może być wnoszone, według wyboru wykonawcy, w jednej lub w kilku następujących formach:</w:t>
      </w:r>
    </w:p>
    <w:p w14:paraId="301F0EE7" w14:textId="77777777" w:rsidR="00B37D96" w:rsidRPr="00433BAD" w:rsidRDefault="00B37D96" w:rsidP="00E12A7F">
      <w:pPr>
        <w:pStyle w:val="Tekstpodstawowy3"/>
        <w:ind w:left="567" w:hanging="283"/>
        <w:jc w:val="both"/>
        <w:rPr>
          <w:sz w:val="22"/>
          <w:szCs w:val="22"/>
        </w:rPr>
      </w:pPr>
      <w:r w:rsidRPr="00433BAD">
        <w:rPr>
          <w:sz w:val="22"/>
          <w:szCs w:val="22"/>
        </w:rPr>
        <w:t>1)</w:t>
      </w:r>
      <w:r w:rsidRPr="00433BAD">
        <w:rPr>
          <w:sz w:val="22"/>
          <w:szCs w:val="22"/>
        </w:rPr>
        <w:tab/>
        <w:t>pieniądzu;</w:t>
      </w:r>
    </w:p>
    <w:p w14:paraId="328B72DC" w14:textId="77777777" w:rsidR="00B37D96" w:rsidRPr="00433BAD" w:rsidRDefault="00B37D96" w:rsidP="00E12A7F">
      <w:pPr>
        <w:pStyle w:val="Tekstpodstawowy3"/>
        <w:ind w:left="567" w:hanging="283"/>
        <w:jc w:val="both"/>
        <w:rPr>
          <w:sz w:val="22"/>
          <w:szCs w:val="22"/>
        </w:rPr>
      </w:pPr>
      <w:r w:rsidRPr="00433BAD">
        <w:rPr>
          <w:sz w:val="22"/>
          <w:szCs w:val="22"/>
        </w:rPr>
        <w:t>2)</w:t>
      </w:r>
      <w:r w:rsidRPr="00433BAD">
        <w:rPr>
          <w:sz w:val="22"/>
          <w:szCs w:val="22"/>
        </w:rPr>
        <w:tab/>
        <w:t>poręczeniach bankowych lub poręczeniach spółdzielczej kasy oszczędnościowo-kredytowej, z tym że zobowiązanie kasy jest zawsze zobowiązaniem pieniężnym;</w:t>
      </w:r>
    </w:p>
    <w:p w14:paraId="2AC22B94" w14:textId="77777777" w:rsidR="00B37D96" w:rsidRPr="00433BAD" w:rsidRDefault="00B37D96" w:rsidP="00E12A7F">
      <w:pPr>
        <w:pStyle w:val="Tekstpodstawowy3"/>
        <w:ind w:left="567" w:hanging="283"/>
        <w:jc w:val="both"/>
        <w:rPr>
          <w:sz w:val="22"/>
          <w:szCs w:val="22"/>
        </w:rPr>
      </w:pPr>
      <w:r w:rsidRPr="00433BAD">
        <w:rPr>
          <w:sz w:val="22"/>
          <w:szCs w:val="22"/>
        </w:rPr>
        <w:t>3)</w:t>
      </w:r>
      <w:r w:rsidRPr="00433BAD">
        <w:rPr>
          <w:sz w:val="22"/>
          <w:szCs w:val="22"/>
        </w:rPr>
        <w:tab/>
        <w:t>gwarancjach bankowych;</w:t>
      </w:r>
    </w:p>
    <w:p w14:paraId="760E9571" w14:textId="77777777" w:rsidR="00B37D96" w:rsidRPr="00433BAD" w:rsidRDefault="00B37D96" w:rsidP="00E12A7F">
      <w:pPr>
        <w:pStyle w:val="Tekstpodstawowy3"/>
        <w:ind w:left="567" w:hanging="283"/>
        <w:jc w:val="both"/>
        <w:rPr>
          <w:sz w:val="22"/>
          <w:szCs w:val="22"/>
        </w:rPr>
      </w:pPr>
      <w:r w:rsidRPr="00433BAD">
        <w:rPr>
          <w:sz w:val="22"/>
          <w:szCs w:val="22"/>
        </w:rPr>
        <w:t>4)</w:t>
      </w:r>
      <w:r w:rsidRPr="00433BAD">
        <w:rPr>
          <w:sz w:val="22"/>
          <w:szCs w:val="22"/>
        </w:rPr>
        <w:tab/>
        <w:t>gwarancjach ubezpieczeniowych;</w:t>
      </w:r>
    </w:p>
    <w:p w14:paraId="28881799" w14:textId="77777777" w:rsidR="00B37D96" w:rsidRPr="00433BAD" w:rsidRDefault="00B37D96" w:rsidP="00E12A7F">
      <w:pPr>
        <w:pStyle w:val="Tekstpodstawowy3"/>
        <w:ind w:left="567" w:hanging="283"/>
        <w:jc w:val="both"/>
        <w:rPr>
          <w:sz w:val="22"/>
          <w:szCs w:val="22"/>
        </w:rPr>
      </w:pPr>
      <w:r w:rsidRPr="00433BAD">
        <w:rPr>
          <w:sz w:val="22"/>
          <w:szCs w:val="22"/>
        </w:rPr>
        <w:t>5)</w:t>
      </w:r>
      <w:r w:rsidRPr="00433BAD">
        <w:rPr>
          <w:sz w:val="22"/>
          <w:szCs w:val="22"/>
        </w:rPr>
        <w:tab/>
        <w:t>poręczeniach udzielanych przez podmioty, o których mowa w art. 6b ust. 5 pkt 2 ustawy z dnia 9 listopada 2000 r. o utworzeniu Polskiej Agencji Rozwoju Przedsiębiorczości.</w:t>
      </w:r>
    </w:p>
    <w:p w14:paraId="07FE12B1" w14:textId="77777777" w:rsidR="00B37D96" w:rsidRPr="00433BAD" w:rsidRDefault="00B37D96" w:rsidP="00E12A7F">
      <w:pPr>
        <w:pStyle w:val="Tekstpodstawowy3"/>
        <w:ind w:left="426" w:hanging="426"/>
        <w:jc w:val="both"/>
        <w:rPr>
          <w:sz w:val="22"/>
          <w:szCs w:val="22"/>
        </w:rPr>
      </w:pPr>
      <w:r w:rsidRPr="00433BAD">
        <w:rPr>
          <w:sz w:val="22"/>
          <w:szCs w:val="22"/>
        </w:rPr>
        <w:t>3.</w:t>
      </w:r>
      <w:r w:rsidRPr="00433BAD">
        <w:rPr>
          <w:sz w:val="22"/>
          <w:szCs w:val="22"/>
        </w:rPr>
        <w:tab/>
        <w:t xml:space="preserve">Zamawiający nie wyraża zgody na wniesienie zabezpieczenia w formach określonych w art. 450 ust. 2 </w:t>
      </w:r>
      <w:proofErr w:type="spellStart"/>
      <w:r w:rsidRPr="00433BAD">
        <w:rPr>
          <w:sz w:val="22"/>
          <w:szCs w:val="22"/>
        </w:rPr>
        <w:t>Pzp</w:t>
      </w:r>
      <w:proofErr w:type="spellEnd"/>
      <w:r w:rsidRPr="00433BAD">
        <w:rPr>
          <w:sz w:val="22"/>
          <w:szCs w:val="22"/>
        </w:rPr>
        <w:t>:</w:t>
      </w:r>
    </w:p>
    <w:p w14:paraId="391FB611" w14:textId="77777777" w:rsidR="00B37D96" w:rsidRPr="00433BAD" w:rsidRDefault="00B37D96" w:rsidP="00E12A7F">
      <w:pPr>
        <w:pStyle w:val="Tekstpodstawowy3"/>
        <w:ind w:left="426" w:hanging="284"/>
        <w:jc w:val="both"/>
        <w:rPr>
          <w:sz w:val="22"/>
          <w:szCs w:val="22"/>
        </w:rPr>
      </w:pPr>
      <w:r w:rsidRPr="00433BAD">
        <w:rPr>
          <w:sz w:val="22"/>
          <w:szCs w:val="22"/>
        </w:rPr>
        <w:t>1)</w:t>
      </w:r>
      <w:r w:rsidRPr="00433BAD">
        <w:rPr>
          <w:sz w:val="22"/>
          <w:szCs w:val="22"/>
        </w:rPr>
        <w:tab/>
        <w:t>w wekslach z poręczeniem wekslowym banku lub spółdzielczej kasy oszczędnościowo-kredytowej;</w:t>
      </w:r>
    </w:p>
    <w:p w14:paraId="109872A2" w14:textId="77777777" w:rsidR="00B37D96" w:rsidRPr="00433BAD" w:rsidRDefault="00B37D96" w:rsidP="00E12A7F">
      <w:pPr>
        <w:pStyle w:val="Tekstpodstawowy3"/>
        <w:ind w:left="426" w:hanging="284"/>
        <w:jc w:val="both"/>
        <w:rPr>
          <w:sz w:val="22"/>
          <w:szCs w:val="22"/>
        </w:rPr>
      </w:pPr>
      <w:r w:rsidRPr="00433BAD">
        <w:rPr>
          <w:sz w:val="22"/>
          <w:szCs w:val="22"/>
        </w:rPr>
        <w:t>2)</w:t>
      </w:r>
      <w:r w:rsidRPr="00433BAD">
        <w:rPr>
          <w:sz w:val="22"/>
          <w:szCs w:val="22"/>
        </w:rPr>
        <w:tab/>
        <w:t>przez ustanowienie zastawu na papierach wartościowych emitowanych przez Skarb Państwa lub jednostkę samorządu terytorialnego;</w:t>
      </w:r>
    </w:p>
    <w:p w14:paraId="43727D21" w14:textId="77777777" w:rsidR="00B37D96" w:rsidRPr="00433BAD" w:rsidRDefault="00B37D96" w:rsidP="00E12A7F">
      <w:pPr>
        <w:pStyle w:val="Tekstpodstawowy3"/>
        <w:ind w:left="426" w:hanging="284"/>
        <w:jc w:val="both"/>
        <w:rPr>
          <w:sz w:val="22"/>
          <w:szCs w:val="22"/>
        </w:rPr>
      </w:pPr>
      <w:r w:rsidRPr="00433BAD">
        <w:rPr>
          <w:sz w:val="22"/>
          <w:szCs w:val="22"/>
        </w:rPr>
        <w:t>3)</w:t>
      </w:r>
      <w:r w:rsidRPr="00433BAD">
        <w:rPr>
          <w:sz w:val="22"/>
          <w:szCs w:val="22"/>
        </w:rPr>
        <w:tab/>
        <w:t>przez ustanowienie zastawu rejestrowego na zasadach określonych w ustawie z dnia 6 grudnia 1996 r. o zastawie rejestrowym i rejestrze zastawów.</w:t>
      </w:r>
    </w:p>
    <w:p w14:paraId="1A373162" w14:textId="77777777" w:rsidR="00B37D96" w:rsidRPr="00433BAD" w:rsidRDefault="00B37D96" w:rsidP="00E12A7F">
      <w:pPr>
        <w:pStyle w:val="Tekstpodstawowy3"/>
        <w:ind w:left="284" w:hanging="284"/>
        <w:jc w:val="both"/>
        <w:rPr>
          <w:sz w:val="22"/>
          <w:szCs w:val="22"/>
        </w:rPr>
      </w:pPr>
      <w:r w:rsidRPr="00433BAD">
        <w:rPr>
          <w:sz w:val="22"/>
          <w:szCs w:val="22"/>
        </w:rPr>
        <w:t>4.</w:t>
      </w:r>
      <w:r w:rsidRPr="00433BAD">
        <w:rPr>
          <w:sz w:val="22"/>
          <w:szCs w:val="22"/>
        </w:rPr>
        <w:tab/>
        <w:t xml:space="preserve">Zabezpieczenie </w:t>
      </w:r>
      <w:r w:rsidRPr="00CB345F">
        <w:rPr>
          <w:sz w:val="22"/>
          <w:szCs w:val="22"/>
        </w:rPr>
        <w:t>wnoszone w pieniądzu wykonawca wpłaca przelewem na rachunek bankowy BGK Oddział w Łodzi, nr 59 1130 1163 0014 7148 0720 0005. Wniesienie zabezpieczenia należytego wykonania umowy w pieniądzu przelewem na rachunek bankowy wskazany przez</w:t>
      </w:r>
      <w:r w:rsidRPr="00433BAD">
        <w:rPr>
          <w:sz w:val="22"/>
          <w:szCs w:val="22"/>
        </w:rPr>
        <w:t xml:space="preserve"> zamawiającego będzie skuteczne z chwilą uznania tego rachunku bankowego kwotą zabezpieczenia (wpływ środków pieniężnych na rachunek bankowy wskazany przez zamawiającego musi nastąpić przed podpisaniem umowy w sprawie zamówienia publicznego).</w:t>
      </w:r>
    </w:p>
    <w:p w14:paraId="526E40A3" w14:textId="77777777" w:rsidR="00B37D96" w:rsidRPr="00433BAD" w:rsidRDefault="00B37D96" w:rsidP="00E12A7F">
      <w:pPr>
        <w:pStyle w:val="Tekstpodstawowy3"/>
        <w:ind w:left="284" w:hanging="284"/>
        <w:jc w:val="both"/>
        <w:rPr>
          <w:sz w:val="22"/>
          <w:szCs w:val="22"/>
        </w:rPr>
      </w:pPr>
      <w:r w:rsidRPr="00433BAD">
        <w:rPr>
          <w:sz w:val="22"/>
          <w:szCs w:val="22"/>
        </w:rPr>
        <w:t>5.</w:t>
      </w:r>
      <w:r w:rsidRPr="00433BAD">
        <w:rPr>
          <w:sz w:val="22"/>
          <w:szCs w:val="22"/>
        </w:rPr>
        <w:tab/>
        <w:t>W przypadku wniesienia wadium w pieniądzu wykonawca może wyrazić zgodę na zaliczenie kwoty wadium na poczet zabezpieczenia.</w:t>
      </w:r>
    </w:p>
    <w:p w14:paraId="6AB2845B" w14:textId="77777777" w:rsidR="00B37D96" w:rsidRPr="00433BAD" w:rsidRDefault="00B37D96" w:rsidP="00E12A7F">
      <w:pPr>
        <w:pStyle w:val="Tekstpodstawowy3"/>
        <w:ind w:left="284" w:hanging="284"/>
        <w:jc w:val="both"/>
        <w:rPr>
          <w:sz w:val="22"/>
          <w:szCs w:val="22"/>
        </w:rPr>
      </w:pPr>
      <w:r w:rsidRPr="00433BAD">
        <w:rPr>
          <w:sz w:val="22"/>
          <w:szCs w:val="22"/>
        </w:rPr>
        <w:t>6.</w:t>
      </w:r>
      <w:r w:rsidRPr="00433BAD">
        <w:rPr>
          <w:sz w:val="22"/>
          <w:szCs w:val="22"/>
        </w:rPr>
        <w:tab/>
        <w:t xml:space="preserve">Jeżeli zabezpieczenie wniesiono w pieniądzu, zamawiający przechowuje je na oprocentowanym rachunku bankowym. Zamawiający zwraca zabezpieczenie wniesione w pieniądzu z odsetkami wynikającymi z umowy </w:t>
      </w:r>
      <w:r w:rsidRPr="00433BAD">
        <w:rPr>
          <w:sz w:val="22"/>
          <w:szCs w:val="22"/>
        </w:rPr>
        <w:lastRenderedPageBreak/>
        <w:t>rachunku bankowego, na którym było ono przechowywane, pomniejszone o koszt prowadzenia tego rachunku oraz prowizji bankowej za przelew pieniędzy na rachunek bankowy wykonawcy.</w:t>
      </w:r>
    </w:p>
    <w:p w14:paraId="5D8C7A69" w14:textId="77777777" w:rsidR="00B37D96" w:rsidRPr="00433BAD" w:rsidRDefault="00B37D96" w:rsidP="00E12A7F">
      <w:pPr>
        <w:pStyle w:val="Tekstpodstawowy3"/>
        <w:ind w:left="284" w:hanging="284"/>
        <w:jc w:val="both"/>
        <w:rPr>
          <w:sz w:val="22"/>
          <w:szCs w:val="22"/>
        </w:rPr>
      </w:pPr>
      <w:r w:rsidRPr="00433BAD">
        <w:rPr>
          <w:sz w:val="22"/>
          <w:szCs w:val="22"/>
        </w:rPr>
        <w:t>7.</w:t>
      </w:r>
      <w:r w:rsidRPr="00433BAD">
        <w:rPr>
          <w:sz w:val="22"/>
          <w:szCs w:val="22"/>
        </w:rPr>
        <w:tab/>
        <w:t>Zamawiający zwraca zabezpieczenie w terminie 30 dni od dnia wykonania zamówienia i uznania przez zamawiającego za należycie wykonane.</w:t>
      </w:r>
    </w:p>
    <w:p w14:paraId="714108CD" w14:textId="77777777" w:rsidR="00B37D96" w:rsidRPr="00433BAD" w:rsidRDefault="00B37D96" w:rsidP="00E12A7F">
      <w:pPr>
        <w:pStyle w:val="Tekstpodstawowy3"/>
        <w:ind w:left="284" w:hanging="284"/>
        <w:jc w:val="both"/>
        <w:rPr>
          <w:sz w:val="22"/>
          <w:szCs w:val="22"/>
        </w:rPr>
      </w:pPr>
      <w:r w:rsidRPr="00433BAD">
        <w:rPr>
          <w:sz w:val="22"/>
          <w:szCs w:val="22"/>
        </w:rPr>
        <w:t>8.</w:t>
      </w:r>
      <w:r w:rsidRPr="00433BAD">
        <w:rPr>
          <w:sz w:val="22"/>
          <w:szCs w:val="22"/>
        </w:rPr>
        <w:tab/>
        <w:t>Zamawiający pozostawia na zabezpieczenie roszczeń z tytułu rękojmi za wady lub gwarancji kwotę 30% zabezpieczenia.</w:t>
      </w:r>
    </w:p>
    <w:p w14:paraId="66FB8792" w14:textId="77777777" w:rsidR="00B37D96" w:rsidRPr="00433BAD" w:rsidRDefault="00B37D96" w:rsidP="00E12A7F">
      <w:pPr>
        <w:pStyle w:val="Tekstpodstawowy3"/>
        <w:ind w:left="284" w:hanging="284"/>
        <w:jc w:val="both"/>
        <w:rPr>
          <w:sz w:val="22"/>
          <w:szCs w:val="22"/>
        </w:rPr>
      </w:pPr>
      <w:r w:rsidRPr="00433BAD">
        <w:rPr>
          <w:sz w:val="22"/>
          <w:szCs w:val="22"/>
        </w:rPr>
        <w:t>9.</w:t>
      </w:r>
      <w:r w:rsidRPr="00433BAD">
        <w:rPr>
          <w:sz w:val="22"/>
          <w:szCs w:val="22"/>
        </w:rPr>
        <w:tab/>
        <w:t>Kwota, o której mowa w ust. 8, jest zwracana nie później niż w 15  dniu po upływie okresu rękojmi za wady lub gwarancji.</w:t>
      </w:r>
    </w:p>
    <w:p w14:paraId="5A8CE9D8" w14:textId="77777777" w:rsidR="00B37D96" w:rsidRPr="00433BAD" w:rsidRDefault="00B37D96" w:rsidP="00322420">
      <w:pPr>
        <w:pStyle w:val="Tekstpodstawowy3"/>
        <w:ind w:left="426" w:hanging="426"/>
        <w:jc w:val="both"/>
        <w:rPr>
          <w:sz w:val="22"/>
          <w:szCs w:val="22"/>
        </w:rPr>
      </w:pPr>
      <w:r w:rsidRPr="00433BAD">
        <w:rPr>
          <w:sz w:val="22"/>
          <w:szCs w:val="22"/>
        </w:rPr>
        <w:t>10.</w:t>
      </w:r>
      <w:r w:rsidRPr="00433BAD">
        <w:rPr>
          <w:sz w:val="22"/>
          <w:szCs w:val="22"/>
        </w:rPr>
        <w:tab/>
        <w:t xml:space="preserve">Z zastrzeżeniem ust. 8, z treści gwarancji i poręczeń, o których mowa w art. 450 ust. 1 </w:t>
      </w:r>
      <w:proofErr w:type="spellStart"/>
      <w:r w:rsidRPr="00433BAD">
        <w:rPr>
          <w:sz w:val="22"/>
          <w:szCs w:val="22"/>
        </w:rPr>
        <w:t>Pzp</w:t>
      </w:r>
      <w:proofErr w:type="spellEnd"/>
      <w:r w:rsidRPr="00433BAD">
        <w:rPr>
          <w:sz w:val="22"/>
          <w:szCs w:val="22"/>
        </w:rPr>
        <w:t xml:space="preserve"> musi wynikać bezwarunkowe, nieodwołalne i na pierwsze pisemne żądanie zamawiającego (beneficjenta), zobowiązanie gwaranta lub poręczyciela do zapłaty na rzecz zamawiającego kwoty stanowiącej 5% ceny całkowitej podanej w ofercie, z tytułu niewykonania lub nienależytego wykonania umowy w sprawie zamówienia publicznego przez wykonawcę (zobowiązanego).</w:t>
      </w:r>
    </w:p>
    <w:p w14:paraId="6AF3DC55" w14:textId="77777777" w:rsidR="00B37D96" w:rsidRPr="00433BAD" w:rsidRDefault="00B37D96" w:rsidP="00322420">
      <w:pPr>
        <w:pStyle w:val="Tekstpodstawowy3"/>
        <w:ind w:left="426" w:hanging="426"/>
        <w:jc w:val="both"/>
        <w:rPr>
          <w:sz w:val="22"/>
          <w:szCs w:val="22"/>
        </w:rPr>
      </w:pPr>
      <w:r w:rsidRPr="00433BAD">
        <w:rPr>
          <w:sz w:val="22"/>
          <w:szCs w:val="22"/>
        </w:rPr>
        <w:t>11.</w:t>
      </w:r>
      <w:r w:rsidRPr="00433BAD">
        <w:rPr>
          <w:sz w:val="22"/>
          <w:szCs w:val="22"/>
        </w:rPr>
        <w:tab/>
        <w:t xml:space="preserve">W trakcie realizacji umowy wykonawca może dokonać zmiany formy zabezpieczenia na jedną lub kilka form, o których mowa w art. 450 ust. 1 </w:t>
      </w:r>
      <w:proofErr w:type="spellStart"/>
      <w:r w:rsidRPr="00433BAD">
        <w:rPr>
          <w:sz w:val="22"/>
          <w:szCs w:val="22"/>
        </w:rPr>
        <w:t>Pzp</w:t>
      </w:r>
      <w:proofErr w:type="spellEnd"/>
      <w:r w:rsidRPr="00433BAD">
        <w:rPr>
          <w:sz w:val="22"/>
          <w:szCs w:val="22"/>
        </w:rPr>
        <w:t>.</w:t>
      </w:r>
    </w:p>
    <w:p w14:paraId="2858930E" w14:textId="77777777" w:rsidR="00B37D96" w:rsidRPr="00433BAD" w:rsidRDefault="00B37D96" w:rsidP="00322420">
      <w:pPr>
        <w:pStyle w:val="Tekstpodstawowy3"/>
        <w:spacing w:after="0"/>
        <w:ind w:left="426" w:hanging="426"/>
        <w:jc w:val="both"/>
        <w:rPr>
          <w:sz w:val="22"/>
          <w:szCs w:val="22"/>
        </w:rPr>
      </w:pPr>
      <w:r w:rsidRPr="00433BAD">
        <w:rPr>
          <w:sz w:val="22"/>
          <w:szCs w:val="22"/>
        </w:rPr>
        <w:t>12.</w:t>
      </w:r>
      <w:r w:rsidRPr="00433BAD">
        <w:rPr>
          <w:sz w:val="22"/>
          <w:szCs w:val="22"/>
        </w:rPr>
        <w:tab/>
        <w:t>Zmiana formy zabezpieczenia jest dokonywana z zachowaniem ciągłości zabezpieczenia i bez zmniejszenia jego wysokości.</w:t>
      </w:r>
    </w:p>
    <w:p w14:paraId="7C1D38AC" w14:textId="77777777" w:rsidR="005308BB" w:rsidRPr="00433BAD" w:rsidRDefault="005308BB" w:rsidP="00683CF8">
      <w:pPr>
        <w:pStyle w:val="Tekstpodstawowy3"/>
        <w:spacing w:after="0" w:line="276" w:lineRule="auto"/>
        <w:jc w:val="both"/>
        <w:rPr>
          <w:sz w:val="22"/>
          <w:szCs w:val="22"/>
        </w:rPr>
      </w:pPr>
    </w:p>
    <w:p w14:paraId="081421B0" w14:textId="77777777" w:rsidR="00F22369" w:rsidRPr="00433BAD" w:rsidRDefault="00F22369" w:rsidP="00683CF8">
      <w:pPr>
        <w:pStyle w:val="Tekstpodstawowy3"/>
        <w:spacing w:after="0" w:line="276" w:lineRule="auto"/>
        <w:jc w:val="both"/>
        <w:rPr>
          <w:b/>
          <w:bCs/>
          <w:sz w:val="22"/>
          <w:szCs w:val="22"/>
          <w:u w:val="single"/>
        </w:rPr>
      </w:pPr>
      <w:r w:rsidRPr="00433BAD">
        <w:rPr>
          <w:b/>
          <w:sz w:val="22"/>
          <w:szCs w:val="22"/>
          <w:u w:val="single"/>
        </w:rPr>
        <w:t>XXIV.</w:t>
      </w:r>
      <w:r w:rsidRPr="00433BAD">
        <w:rPr>
          <w:b/>
          <w:bCs/>
          <w:sz w:val="22"/>
          <w:szCs w:val="22"/>
          <w:u w:val="single"/>
        </w:rPr>
        <w:t xml:space="preserve">INFORMACJE DOTYCZĄCE OFERT WARIANTOWYCH </w:t>
      </w:r>
    </w:p>
    <w:p w14:paraId="075D1284" w14:textId="77777777" w:rsidR="00F707C9" w:rsidRPr="00433BAD" w:rsidRDefault="000F2C4F" w:rsidP="00683CF8">
      <w:pPr>
        <w:spacing w:line="276" w:lineRule="auto"/>
        <w:jc w:val="both"/>
        <w:rPr>
          <w:rFonts w:cs="Times New Roman"/>
          <w:color w:val="000000"/>
          <w:sz w:val="22"/>
          <w:szCs w:val="22"/>
        </w:rPr>
      </w:pPr>
      <w:r w:rsidRPr="00433BAD">
        <w:rPr>
          <w:rFonts w:cs="Times New Roman"/>
          <w:color w:val="000000"/>
          <w:sz w:val="22"/>
          <w:szCs w:val="22"/>
        </w:rPr>
        <w:t>Zamawiający</w:t>
      </w:r>
      <w:r w:rsidR="00F707C9" w:rsidRPr="00433BAD">
        <w:rPr>
          <w:rFonts w:cs="Times New Roman"/>
          <w:color w:val="000000"/>
          <w:sz w:val="22"/>
          <w:szCs w:val="22"/>
        </w:rPr>
        <w:t xml:space="preserve"> nie dopuszcza składania ofert wariantowych.</w:t>
      </w:r>
    </w:p>
    <w:p w14:paraId="189C0090" w14:textId="77777777" w:rsidR="00F22369" w:rsidRPr="00433BAD" w:rsidRDefault="00F22369" w:rsidP="00683CF8">
      <w:pPr>
        <w:pStyle w:val="Tekstpodstawowy3"/>
        <w:spacing w:after="0" w:line="276" w:lineRule="auto"/>
        <w:jc w:val="both"/>
        <w:rPr>
          <w:b/>
          <w:bCs/>
          <w:sz w:val="22"/>
          <w:szCs w:val="22"/>
          <w:u w:val="single"/>
        </w:rPr>
      </w:pPr>
    </w:p>
    <w:p w14:paraId="33CE470A" w14:textId="77777777" w:rsidR="00F22369" w:rsidRPr="00433BAD" w:rsidRDefault="00F22369" w:rsidP="00683CF8">
      <w:pPr>
        <w:pStyle w:val="Tekstpodstawowy3"/>
        <w:spacing w:after="0" w:line="276" w:lineRule="auto"/>
        <w:jc w:val="both"/>
        <w:rPr>
          <w:b/>
          <w:bCs/>
          <w:sz w:val="22"/>
          <w:szCs w:val="22"/>
          <w:u w:val="single"/>
        </w:rPr>
      </w:pPr>
      <w:r w:rsidRPr="00433BAD">
        <w:rPr>
          <w:b/>
          <w:bCs/>
          <w:sz w:val="22"/>
          <w:szCs w:val="22"/>
          <w:u w:val="single"/>
        </w:rPr>
        <w:t>XXV. INFORMACJE DOTYCZĄCE ZWARCIA UMOWY RAMOWEJ</w:t>
      </w:r>
    </w:p>
    <w:p w14:paraId="0B88235A" w14:textId="77777777" w:rsidR="00F707C9" w:rsidRPr="00433BAD" w:rsidRDefault="000F2C4F" w:rsidP="00683CF8">
      <w:pPr>
        <w:spacing w:line="276" w:lineRule="auto"/>
        <w:jc w:val="both"/>
        <w:rPr>
          <w:rFonts w:cs="Times New Roman"/>
          <w:color w:val="000000"/>
          <w:sz w:val="22"/>
          <w:szCs w:val="22"/>
        </w:rPr>
      </w:pPr>
      <w:r w:rsidRPr="00433BAD">
        <w:rPr>
          <w:rFonts w:cs="Times New Roman"/>
          <w:color w:val="000000"/>
          <w:sz w:val="22"/>
          <w:szCs w:val="22"/>
        </w:rPr>
        <w:t>Zamawiający</w:t>
      </w:r>
      <w:r w:rsidR="00F707C9" w:rsidRPr="00433BAD">
        <w:rPr>
          <w:rFonts w:cs="Times New Roman"/>
          <w:color w:val="000000"/>
          <w:sz w:val="22"/>
          <w:szCs w:val="22"/>
        </w:rPr>
        <w:t xml:space="preserve"> nie przewiduje zawarcia umowy ramowej. </w:t>
      </w:r>
    </w:p>
    <w:p w14:paraId="00C0E993" w14:textId="77777777" w:rsidR="00C63B20" w:rsidRPr="00433BAD" w:rsidRDefault="00C63B20" w:rsidP="00683CF8">
      <w:pPr>
        <w:spacing w:line="276" w:lineRule="auto"/>
        <w:jc w:val="both"/>
        <w:rPr>
          <w:rFonts w:cs="Times New Roman"/>
          <w:color w:val="000000"/>
          <w:sz w:val="22"/>
          <w:szCs w:val="22"/>
        </w:rPr>
      </w:pPr>
    </w:p>
    <w:p w14:paraId="03CD5086" w14:textId="5D5F6FA4" w:rsidR="00F22369" w:rsidRPr="00433BAD" w:rsidRDefault="00F22369" w:rsidP="00683CF8">
      <w:pPr>
        <w:pStyle w:val="Tekstpodstawowy3"/>
        <w:spacing w:after="0" w:line="276" w:lineRule="auto"/>
        <w:jc w:val="both"/>
        <w:rPr>
          <w:b/>
          <w:bCs/>
          <w:sz w:val="22"/>
          <w:szCs w:val="22"/>
          <w:u w:val="single"/>
        </w:rPr>
      </w:pPr>
      <w:r w:rsidRPr="00433BAD">
        <w:rPr>
          <w:b/>
          <w:bCs/>
          <w:sz w:val="22"/>
          <w:szCs w:val="22"/>
          <w:u w:val="single"/>
        </w:rPr>
        <w:t>XXVI. INFORMACJE O PRZEWIDYWANYCH ZAMÓWIENIACH, O KTÓRYCH MOWA W ART. 214 UST. 1 PKT. 8</w:t>
      </w:r>
      <w:r w:rsidR="00583931" w:rsidRPr="00433BAD">
        <w:rPr>
          <w:b/>
          <w:bCs/>
          <w:sz w:val="22"/>
          <w:szCs w:val="22"/>
          <w:u w:val="single"/>
        </w:rPr>
        <w:t xml:space="preserve"> </w:t>
      </w:r>
      <w:r w:rsidR="00E12A7F" w:rsidRPr="00433BAD">
        <w:rPr>
          <w:b/>
          <w:bCs/>
          <w:sz w:val="22"/>
          <w:szCs w:val="22"/>
          <w:u w:val="single"/>
        </w:rPr>
        <w:t>ustawy</w:t>
      </w:r>
      <w:r w:rsidR="00583931" w:rsidRPr="00433BAD">
        <w:rPr>
          <w:b/>
          <w:bCs/>
          <w:sz w:val="22"/>
          <w:szCs w:val="22"/>
          <w:u w:val="single"/>
        </w:rPr>
        <w:t xml:space="preserve"> </w:t>
      </w:r>
      <w:proofErr w:type="spellStart"/>
      <w:r w:rsidR="00583931" w:rsidRPr="00433BAD">
        <w:rPr>
          <w:b/>
          <w:bCs/>
          <w:sz w:val="22"/>
          <w:szCs w:val="22"/>
          <w:u w:val="single"/>
        </w:rPr>
        <w:t>Pzp</w:t>
      </w:r>
      <w:proofErr w:type="spellEnd"/>
      <w:r w:rsidRPr="00433BAD">
        <w:rPr>
          <w:b/>
          <w:bCs/>
          <w:sz w:val="22"/>
          <w:szCs w:val="22"/>
          <w:u w:val="single"/>
        </w:rPr>
        <w:t xml:space="preserve">, JEŻELI ZAMWIAJĄCY PRZEWIDUJE UDZIELENIE TAKICH ZAMÓWIEŃ. </w:t>
      </w:r>
    </w:p>
    <w:p w14:paraId="7696C6EC" w14:textId="0795E49D" w:rsidR="005B2EB1" w:rsidRPr="00433BAD" w:rsidRDefault="000F2C4F" w:rsidP="00683CF8">
      <w:pPr>
        <w:spacing w:line="276" w:lineRule="auto"/>
        <w:jc w:val="both"/>
        <w:rPr>
          <w:rFonts w:cs="Times New Roman"/>
          <w:sz w:val="22"/>
          <w:szCs w:val="22"/>
        </w:rPr>
      </w:pPr>
      <w:r w:rsidRPr="00433BAD">
        <w:rPr>
          <w:rFonts w:cs="Times New Roman"/>
          <w:sz w:val="22"/>
          <w:szCs w:val="22"/>
        </w:rPr>
        <w:t>Zamawiający</w:t>
      </w:r>
      <w:r w:rsidR="005B2EB1" w:rsidRPr="00433BAD">
        <w:rPr>
          <w:rFonts w:cs="Times New Roman"/>
          <w:sz w:val="22"/>
          <w:szCs w:val="22"/>
        </w:rPr>
        <w:t xml:space="preserve"> nie przewiduje zamówień, o których mowa w art. 214 ust. 1 pkt </w:t>
      </w:r>
      <w:r w:rsidR="00583931" w:rsidRPr="00433BAD">
        <w:rPr>
          <w:rFonts w:cs="Times New Roman"/>
          <w:sz w:val="22"/>
          <w:szCs w:val="22"/>
        </w:rPr>
        <w:t xml:space="preserve">8 ustawy </w:t>
      </w:r>
      <w:proofErr w:type="spellStart"/>
      <w:r w:rsidR="00583931" w:rsidRPr="00433BAD">
        <w:rPr>
          <w:rFonts w:cs="Times New Roman"/>
          <w:sz w:val="22"/>
          <w:szCs w:val="22"/>
        </w:rPr>
        <w:t>Pzp</w:t>
      </w:r>
      <w:proofErr w:type="spellEnd"/>
      <w:r w:rsidR="005B2EB1" w:rsidRPr="00433BAD">
        <w:rPr>
          <w:rFonts w:cs="Times New Roman"/>
          <w:sz w:val="22"/>
          <w:szCs w:val="22"/>
        </w:rPr>
        <w:t>.</w:t>
      </w:r>
    </w:p>
    <w:p w14:paraId="115A3173" w14:textId="77777777" w:rsidR="005B2EB1" w:rsidRPr="00433BAD" w:rsidRDefault="005B2EB1" w:rsidP="00683CF8">
      <w:pPr>
        <w:spacing w:line="276" w:lineRule="auto"/>
        <w:jc w:val="both"/>
        <w:rPr>
          <w:rFonts w:cs="Times New Roman"/>
          <w:sz w:val="22"/>
          <w:szCs w:val="22"/>
        </w:rPr>
      </w:pPr>
    </w:p>
    <w:p w14:paraId="4C27B79B" w14:textId="77777777" w:rsidR="00F22369" w:rsidRPr="00433BAD" w:rsidRDefault="00F22369" w:rsidP="00683CF8">
      <w:pPr>
        <w:pStyle w:val="Tekstpodstawowy3"/>
        <w:spacing w:after="0" w:line="276" w:lineRule="auto"/>
        <w:jc w:val="both"/>
        <w:rPr>
          <w:b/>
          <w:bCs/>
          <w:sz w:val="22"/>
          <w:szCs w:val="22"/>
          <w:u w:val="single"/>
        </w:rPr>
      </w:pPr>
      <w:r w:rsidRPr="00433BAD">
        <w:rPr>
          <w:b/>
          <w:bCs/>
          <w:sz w:val="22"/>
          <w:szCs w:val="22"/>
          <w:u w:val="single"/>
        </w:rPr>
        <w:t>XXVII. INFORMACJE DOTYCZĄCE WIZJI LOAKLNEJ</w:t>
      </w:r>
    </w:p>
    <w:p w14:paraId="705C955D" w14:textId="155F968D" w:rsidR="00B37D96" w:rsidRPr="00433BAD" w:rsidRDefault="00B37D96" w:rsidP="00B37D96">
      <w:pPr>
        <w:jc w:val="both"/>
        <w:rPr>
          <w:rFonts w:cs="Times New Roman"/>
          <w:color w:val="000000"/>
          <w:sz w:val="22"/>
          <w:szCs w:val="22"/>
        </w:rPr>
      </w:pPr>
      <w:r w:rsidRPr="00433BAD">
        <w:rPr>
          <w:rFonts w:cs="Times New Roman"/>
          <w:color w:val="000000"/>
          <w:sz w:val="22"/>
          <w:szCs w:val="22"/>
        </w:rPr>
        <w:t xml:space="preserve">Przed złożeniem oferty Wykonawcy zobowiązani są do przeprowadzenia wizji lokalnej w siedzibie Zamawiającego, w celu dokonania niezbędnych sprawdzeń, obliczeń, ekspertyz, uzgodnień aby rozstrzygnąć ewentualne wątpliwości i zapewnić jednoznaczność składanej oferty. </w:t>
      </w:r>
    </w:p>
    <w:p w14:paraId="623E22DF" w14:textId="77777777" w:rsidR="00A634CA" w:rsidRPr="00433BAD" w:rsidRDefault="00B37D96" w:rsidP="00B37D96">
      <w:pPr>
        <w:jc w:val="both"/>
        <w:rPr>
          <w:rFonts w:cs="Times New Roman"/>
          <w:color w:val="000000"/>
          <w:sz w:val="22"/>
          <w:szCs w:val="22"/>
        </w:rPr>
      </w:pPr>
      <w:r w:rsidRPr="00433BAD">
        <w:rPr>
          <w:rFonts w:cs="Times New Roman"/>
          <w:color w:val="000000"/>
          <w:sz w:val="22"/>
          <w:szCs w:val="22"/>
        </w:rPr>
        <w:t xml:space="preserve">Całkowite koszty związane z dokonaniem wizji lokalnej ponosi Wykonawca. </w:t>
      </w:r>
    </w:p>
    <w:p w14:paraId="3AA8EF57" w14:textId="350E12BD" w:rsidR="00A634CA" w:rsidRPr="00433BAD" w:rsidRDefault="007F725D" w:rsidP="00B37D96">
      <w:pPr>
        <w:jc w:val="both"/>
        <w:rPr>
          <w:rFonts w:cs="Times New Roman"/>
          <w:color w:val="000000"/>
          <w:sz w:val="22"/>
          <w:szCs w:val="22"/>
        </w:rPr>
      </w:pPr>
      <w:r w:rsidRPr="00433BAD">
        <w:rPr>
          <w:rFonts w:cs="Times New Roman"/>
          <w:b/>
          <w:color w:val="000000"/>
          <w:sz w:val="22"/>
          <w:szCs w:val="22"/>
        </w:rPr>
        <w:t>P</w:t>
      </w:r>
      <w:r w:rsidR="00B37D96" w:rsidRPr="00433BAD">
        <w:rPr>
          <w:rFonts w:cs="Times New Roman"/>
          <w:b/>
          <w:color w:val="000000"/>
          <w:sz w:val="22"/>
          <w:szCs w:val="22"/>
        </w:rPr>
        <w:t>rzeprowadzeni</w:t>
      </w:r>
      <w:r w:rsidRPr="00433BAD">
        <w:rPr>
          <w:rFonts w:cs="Times New Roman"/>
          <w:b/>
          <w:color w:val="000000"/>
          <w:sz w:val="22"/>
          <w:szCs w:val="22"/>
        </w:rPr>
        <w:t>e</w:t>
      </w:r>
      <w:r w:rsidR="00B37D96" w:rsidRPr="00433BAD">
        <w:rPr>
          <w:rFonts w:cs="Times New Roman"/>
          <w:b/>
          <w:color w:val="000000"/>
          <w:sz w:val="22"/>
          <w:szCs w:val="22"/>
        </w:rPr>
        <w:t xml:space="preserve"> wizji lokalnej </w:t>
      </w:r>
      <w:r w:rsidR="00A634CA" w:rsidRPr="00433BAD">
        <w:rPr>
          <w:rFonts w:cs="Times New Roman"/>
          <w:b/>
          <w:color w:val="000000"/>
          <w:sz w:val="22"/>
          <w:szCs w:val="22"/>
        </w:rPr>
        <w:t xml:space="preserve">odbędzie się </w:t>
      </w:r>
      <w:r w:rsidR="00E418D5" w:rsidRPr="00433BAD">
        <w:rPr>
          <w:rFonts w:cs="Times New Roman"/>
          <w:b/>
          <w:color w:val="000000"/>
          <w:sz w:val="22"/>
          <w:szCs w:val="22"/>
        </w:rPr>
        <w:t xml:space="preserve">w poniedziałek </w:t>
      </w:r>
      <w:r w:rsidR="00A634CA" w:rsidRPr="00433BAD">
        <w:rPr>
          <w:rFonts w:cs="Times New Roman"/>
          <w:b/>
          <w:color w:val="000000"/>
          <w:sz w:val="22"/>
          <w:szCs w:val="22"/>
        </w:rPr>
        <w:t>12.08.2024 r., godz. 11.00</w:t>
      </w:r>
      <w:r w:rsidR="00C4331E" w:rsidRPr="00433BAD">
        <w:rPr>
          <w:rFonts w:cs="Times New Roman"/>
          <w:color w:val="000000"/>
          <w:sz w:val="22"/>
          <w:szCs w:val="22"/>
        </w:rPr>
        <w:t xml:space="preserve">. </w:t>
      </w:r>
    </w:p>
    <w:p w14:paraId="2ADB1722" w14:textId="04CCAA2B" w:rsidR="00B37D96" w:rsidRPr="00433BAD" w:rsidRDefault="007F725D" w:rsidP="00B37D96">
      <w:pPr>
        <w:jc w:val="both"/>
        <w:rPr>
          <w:rFonts w:cs="Times New Roman"/>
          <w:color w:val="000000"/>
          <w:sz w:val="22"/>
          <w:szCs w:val="22"/>
        </w:rPr>
      </w:pPr>
      <w:r w:rsidRPr="00433BAD">
        <w:rPr>
          <w:rFonts w:cs="Times New Roman"/>
          <w:color w:val="000000"/>
          <w:sz w:val="22"/>
          <w:szCs w:val="22"/>
        </w:rPr>
        <w:t>O</w:t>
      </w:r>
      <w:r w:rsidR="00B37D96" w:rsidRPr="00433BAD">
        <w:rPr>
          <w:rFonts w:cs="Times New Roman"/>
          <w:color w:val="000000"/>
          <w:sz w:val="22"/>
          <w:szCs w:val="22"/>
        </w:rPr>
        <w:t xml:space="preserve">dbycie wizji </w:t>
      </w:r>
      <w:r w:rsidRPr="00433BAD">
        <w:rPr>
          <w:rFonts w:cs="Times New Roman"/>
          <w:color w:val="000000"/>
          <w:sz w:val="22"/>
          <w:szCs w:val="22"/>
        </w:rPr>
        <w:t>lokalnej potwierdzone zostanie</w:t>
      </w:r>
      <w:r w:rsidR="00B37D96" w:rsidRPr="00433BAD">
        <w:rPr>
          <w:rFonts w:cs="Times New Roman"/>
          <w:color w:val="000000"/>
          <w:sz w:val="22"/>
          <w:szCs w:val="22"/>
        </w:rPr>
        <w:t xml:space="preserve"> w formie pisemnego oświadczenia.</w:t>
      </w:r>
      <w:r w:rsidRPr="00433BAD">
        <w:rPr>
          <w:rFonts w:cs="Times New Roman"/>
          <w:color w:val="000000"/>
          <w:sz w:val="22"/>
          <w:szCs w:val="22"/>
        </w:rPr>
        <w:t xml:space="preserve"> </w:t>
      </w:r>
    </w:p>
    <w:p w14:paraId="2602BF47" w14:textId="66661CBA" w:rsidR="007F725D" w:rsidRPr="00433BAD" w:rsidRDefault="007F725D" w:rsidP="00B37D96">
      <w:pPr>
        <w:jc w:val="both"/>
        <w:rPr>
          <w:rFonts w:cs="Times New Roman"/>
          <w:sz w:val="22"/>
          <w:szCs w:val="22"/>
        </w:rPr>
      </w:pPr>
      <w:r w:rsidRPr="00433BAD">
        <w:rPr>
          <w:rFonts w:cs="Times New Roman"/>
          <w:sz w:val="22"/>
          <w:szCs w:val="22"/>
        </w:rPr>
        <w:t>Miejsce odbycia wiz</w:t>
      </w:r>
      <w:r w:rsidR="00B91808" w:rsidRPr="00433BAD">
        <w:rPr>
          <w:rFonts w:cs="Times New Roman"/>
          <w:sz w:val="22"/>
          <w:szCs w:val="22"/>
        </w:rPr>
        <w:t>ji – Budynek A2 – Apteka Szpitalna</w:t>
      </w:r>
    </w:p>
    <w:p w14:paraId="3213410E" w14:textId="77777777" w:rsidR="00B37D96" w:rsidRPr="00433BAD" w:rsidRDefault="00B37D96" w:rsidP="00B37D96">
      <w:pPr>
        <w:jc w:val="both"/>
        <w:rPr>
          <w:rFonts w:cs="Times New Roman"/>
          <w:sz w:val="22"/>
          <w:szCs w:val="22"/>
        </w:rPr>
      </w:pPr>
    </w:p>
    <w:p w14:paraId="27B3776D" w14:textId="5B630AC0" w:rsidR="00B37D96" w:rsidRPr="00433BAD" w:rsidRDefault="007F725D" w:rsidP="00B37D96">
      <w:pPr>
        <w:jc w:val="both"/>
        <w:rPr>
          <w:rFonts w:cs="Times New Roman"/>
          <w:color w:val="000000"/>
          <w:sz w:val="22"/>
          <w:szCs w:val="22"/>
        </w:rPr>
      </w:pPr>
      <w:r w:rsidRPr="00433BAD">
        <w:rPr>
          <w:rFonts w:cs="Times New Roman"/>
          <w:color w:val="000000"/>
          <w:sz w:val="22"/>
          <w:szCs w:val="22"/>
        </w:rPr>
        <w:t xml:space="preserve">Osoby reprezentujące stronę </w:t>
      </w:r>
      <w:r w:rsidR="00B37D96" w:rsidRPr="00433BAD">
        <w:rPr>
          <w:rFonts w:cs="Times New Roman"/>
          <w:color w:val="000000"/>
          <w:sz w:val="22"/>
          <w:szCs w:val="22"/>
        </w:rPr>
        <w:t>Zamawiając</w:t>
      </w:r>
      <w:r w:rsidRPr="00433BAD">
        <w:rPr>
          <w:rFonts w:cs="Times New Roman"/>
          <w:color w:val="000000"/>
          <w:sz w:val="22"/>
          <w:szCs w:val="22"/>
        </w:rPr>
        <w:t>ego</w:t>
      </w:r>
      <w:r w:rsidR="00B37D96" w:rsidRPr="00433BAD">
        <w:rPr>
          <w:rFonts w:cs="Times New Roman"/>
          <w:color w:val="000000"/>
          <w:sz w:val="22"/>
          <w:szCs w:val="22"/>
        </w:rPr>
        <w:t>:</w:t>
      </w:r>
    </w:p>
    <w:p w14:paraId="2AF95310" w14:textId="6CBAFA32" w:rsidR="00B37D96" w:rsidRDefault="00B37D96" w:rsidP="00B37D96">
      <w:pPr>
        <w:jc w:val="both"/>
        <w:rPr>
          <w:rFonts w:cs="Times New Roman"/>
          <w:color w:val="000000"/>
          <w:sz w:val="22"/>
          <w:szCs w:val="22"/>
        </w:rPr>
      </w:pPr>
      <w:r w:rsidRPr="00433BAD">
        <w:rPr>
          <w:rFonts w:cs="Times New Roman"/>
          <w:color w:val="000000"/>
          <w:sz w:val="22"/>
          <w:szCs w:val="22"/>
        </w:rPr>
        <w:t>Paulina Drożdż  –  –tel</w:t>
      </w:r>
      <w:bookmarkStart w:id="14" w:name="_Hlk173479881"/>
      <w:r w:rsidRPr="00433BAD">
        <w:rPr>
          <w:rFonts w:cs="Times New Roman"/>
          <w:color w:val="000000"/>
          <w:sz w:val="22"/>
          <w:szCs w:val="22"/>
        </w:rPr>
        <w:t xml:space="preserve">.: </w:t>
      </w:r>
      <w:r w:rsidR="00A634CA" w:rsidRPr="00433BAD">
        <w:rPr>
          <w:rFonts w:cs="Times New Roman"/>
          <w:color w:val="000000"/>
          <w:sz w:val="22"/>
          <w:szCs w:val="22"/>
        </w:rPr>
        <w:t>669 078</w:t>
      </w:r>
      <w:r w:rsidR="00E12A7F">
        <w:rPr>
          <w:rFonts w:cs="Times New Roman"/>
          <w:color w:val="000000"/>
          <w:sz w:val="22"/>
          <w:szCs w:val="22"/>
        </w:rPr>
        <w:t> </w:t>
      </w:r>
      <w:r w:rsidR="00A634CA" w:rsidRPr="00433BAD">
        <w:rPr>
          <w:rFonts w:cs="Times New Roman"/>
          <w:color w:val="000000"/>
          <w:sz w:val="22"/>
          <w:szCs w:val="22"/>
        </w:rPr>
        <w:t>052</w:t>
      </w:r>
      <w:r w:rsidR="00E12A7F">
        <w:rPr>
          <w:rFonts w:cs="Times New Roman"/>
          <w:color w:val="000000"/>
          <w:sz w:val="22"/>
          <w:szCs w:val="22"/>
        </w:rPr>
        <w:t>,</w:t>
      </w:r>
      <w:r w:rsidRPr="00433BAD">
        <w:rPr>
          <w:rFonts w:cs="Times New Roman"/>
          <w:color w:val="000000"/>
          <w:sz w:val="22"/>
          <w:szCs w:val="22"/>
        </w:rPr>
        <w:t xml:space="preserve"> e-mail:</w:t>
      </w:r>
      <w:r w:rsidR="00A634CA" w:rsidRPr="00433BAD">
        <w:rPr>
          <w:rFonts w:cs="Times New Roman"/>
          <w:color w:val="000000"/>
          <w:sz w:val="22"/>
          <w:szCs w:val="22"/>
        </w:rPr>
        <w:t xml:space="preserve"> </w:t>
      </w:r>
      <w:hyperlink r:id="rId27" w:history="1">
        <w:r w:rsidR="00E12A7F" w:rsidRPr="002E0180">
          <w:rPr>
            <w:rStyle w:val="Hipercze"/>
            <w:sz w:val="22"/>
            <w:szCs w:val="22"/>
          </w:rPr>
          <w:t>inwestycje@csk.umed.pl</w:t>
        </w:r>
      </w:hyperlink>
      <w:bookmarkEnd w:id="14"/>
    </w:p>
    <w:p w14:paraId="5C9EEE19" w14:textId="396565E0" w:rsidR="007A344A" w:rsidRPr="00433BAD" w:rsidRDefault="00B37D96" w:rsidP="007F725D">
      <w:pPr>
        <w:jc w:val="both"/>
        <w:rPr>
          <w:rFonts w:cs="Times New Roman"/>
          <w:color w:val="000000"/>
          <w:sz w:val="22"/>
          <w:szCs w:val="22"/>
        </w:rPr>
      </w:pPr>
      <w:r w:rsidRPr="00433BAD">
        <w:rPr>
          <w:rFonts w:cs="Times New Roman"/>
          <w:color w:val="000000"/>
          <w:sz w:val="22"/>
          <w:szCs w:val="22"/>
        </w:rPr>
        <w:t>Damian Piekielny – tel.: 511 522</w:t>
      </w:r>
      <w:r w:rsidR="00E12A7F">
        <w:rPr>
          <w:rFonts w:cs="Times New Roman"/>
          <w:color w:val="000000"/>
          <w:sz w:val="22"/>
          <w:szCs w:val="22"/>
        </w:rPr>
        <w:t> </w:t>
      </w:r>
      <w:r w:rsidRPr="00433BAD">
        <w:rPr>
          <w:rFonts w:cs="Times New Roman"/>
          <w:color w:val="000000"/>
          <w:sz w:val="22"/>
          <w:szCs w:val="22"/>
        </w:rPr>
        <w:t>614</w:t>
      </w:r>
      <w:r w:rsidR="00E12A7F">
        <w:rPr>
          <w:rFonts w:cs="Times New Roman"/>
          <w:color w:val="000000"/>
          <w:sz w:val="22"/>
          <w:szCs w:val="22"/>
        </w:rPr>
        <w:t>,</w:t>
      </w:r>
      <w:r w:rsidRPr="00433BAD">
        <w:rPr>
          <w:rFonts w:cs="Times New Roman"/>
          <w:color w:val="000000"/>
          <w:sz w:val="22"/>
          <w:szCs w:val="22"/>
        </w:rPr>
        <w:t xml:space="preserve"> e-mail: </w:t>
      </w:r>
      <w:hyperlink r:id="rId28" w:history="1">
        <w:r w:rsidR="007A344A" w:rsidRPr="00433BAD">
          <w:rPr>
            <w:rStyle w:val="Hipercze"/>
            <w:sz w:val="22"/>
            <w:szCs w:val="22"/>
          </w:rPr>
          <w:t>dpiekielny@csk.umed.pl</w:t>
        </w:r>
      </w:hyperlink>
    </w:p>
    <w:p w14:paraId="6014AC9D" w14:textId="77777777" w:rsidR="007A344A" w:rsidRPr="00433BAD" w:rsidRDefault="007A344A" w:rsidP="007F725D">
      <w:pPr>
        <w:jc w:val="both"/>
        <w:rPr>
          <w:rFonts w:cs="Times New Roman"/>
          <w:color w:val="000000"/>
          <w:sz w:val="22"/>
          <w:szCs w:val="22"/>
        </w:rPr>
      </w:pPr>
    </w:p>
    <w:p w14:paraId="65F042A1" w14:textId="574CE0E5" w:rsidR="007A344A" w:rsidRPr="00433BAD" w:rsidRDefault="007A344A" w:rsidP="007F725D">
      <w:pPr>
        <w:jc w:val="both"/>
        <w:rPr>
          <w:rFonts w:cs="Times New Roman"/>
          <w:b/>
          <w:color w:val="FF0000"/>
          <w:sz w:val="22"/>
          <w:szCs w:val="22"/>
        </w:rPr>
      </w:pPr>
      <w:r w:rsidRPr="00433BAD">
        <w:rPr>
          <w:rFonts w:cs="Times New Roman"/>
          <w:b/>
          <w:color w:val="FF0000"/>
          <w:sz w:val="22"/>
          <w:szCs w:val="22"/>
        </w:rPr>
        <w:t>Odbycie wizji lokalnej jest obligatoryjne i jej nie odbycie spowoduje odrzucenie oferty.</w:t>
      </w:r>
    </w:p>
    <w:p w14:paraId="7B74B3AF" w14:textId="77777777" w:rsidR="009175A9" w:rsidRPr="00433BAD" w:rsidRDefault="009175A9" w:rsidP="00683CF8">
      <w:pPr>
        <w:pStyle w:val="Tekstpodstawowy3"/>
        <w:spacing w:after="0" w:line="276" w:lineRule="auto"/>
        <w:jc w:val="both"/>
        <w:rPr>
          <w:b/>
          <w:bCs/>
          <w:sz w:val="22"/>
          <w:szCs w:val="22"/>
          <w:u w:val="single"/>
        </w:rPr>
      </w:pPr>
    </w:p>
    <w:p w14:paraId="471E444C" w14:textId="77777777" w:rsidR="00F22369" w:rsidRPr="00433BAD" w:rsidRDefault="00F22369" w:rsidP="007F5605">
      <w:pPr>
        <w:pStyle w:val="Tekstpodstawowy3"/>
        <w:numPr>
          <w:ilvl w:val="0"/>
          <w:numId w:val="6"/>
        </w:numPr>
        <w:spacing w:after="0" w:line="276" w:lineRule="auto"/>
        <w:ind w:left="851" w:hanging="851"/>
        <w:jc w:val="both"/>
        <w:rPr>
          <w:b/>
          <w:bCs/>
          <w:sz w:val="22"/>
          <w:szCs w:val="22"/>
          <w:u w:val="single"/>
        </w:rPr>
      </w:pPr>
      <w:r w:rsidRPr="00433BAD">
        <w:rPr>
          <w:b/>
          <w:bCs/>
          <w:sz w:val="22"/>
          <w:szCs w:val="22"/>
          <w:u w:val="single"/>
        </w:rPr>
        <w:t>INFORMACJE DOTYCZĄCE WALUT OBCYCH</w:t>
      </w:r>
    </w:p>
    <w:p w14:paraId="6F2EFE09" w14:textId="77777777" w:rsidR="00BD51E0" w:rsidRPr="00433BAD" w:rsidRDefault="000F2C4F" w:rsidP="00C65F5F">
      <w:pPr>
        <w:pStyle w:val="Tekstpodstawowy"/>
        <w:numPr>
          <w:ilvl w:val="1"/>
          <w:numId w:val="60"/>
        </w:numPr>
        <w:suppressAutoHyphens w:val="0"/>
        <w:spacing w:line="276" w:lineRule="auto"/>
        <w:ind w:left="426" w:hanging="284"/>
        <w:rPr>
          <w:sz w:val="22"/>
          <w:szCs w:val="22"/>
          <w:lang w:eastAsia="pl-PL"/>
        </w:rPr>
      </w:pPr>
      <w:r w:rsidRPr="00433BAD">
        <w:rPr>
          <w:sz w:val="22"/>
          <w:szCs w:val="22"/>
          <w:lang w:eastAsia="pl-PL"/>
        </w:rPr>
        <w:t>Zamawiający</w:t>
      </w:r>
      <w:r w:rsidR="005B2EB1" w:rsidRPr="00433BAD">
        <w:rPr>
          <w:sz w:val="22"/>
          <w:szCs w:val="22"/>
          <w:lang w:eastAsia="pl-PL"/>
        </w:rPr>
        <w:t xml:space="preserve"> nie wyraża zgody na prowadzenie rozliczeń między stronami w walutach obcych. Wszelkie rozliczenia między </w:t>
      </w:r>
      <w:r w:rsidRPr="00433BAD">
        <w:rPr>
          <w:sz w:val="22"/>
          <w:szCs w:val="22"/>
          <w:lang w:eastAsia="pl-PL"/>
        </w:rPr>
        <w:t>Zamawiający</w:t>
      </w:r>
      <w:r w:rsidR="005B2EB1" w:rsidRPr="00433BAD">
        <w:rPr>
          <w:sz w:val="22"/>
          <w:szCs w:val="22"/>
          <w:lang w:eastAsia="pl-PL"/>
        </w:rPr>
        <w:t>m, a Wykonawcą związane z realizacją zamówienia dokonywane będą w złotych polskich (PLN).</w:t>
      </w:r>
    </w:p>
    <w:p w14:paraId="78D484B8" w14:textId="77777777" w:rsidR="00BD51E0" w:rsidRPr="00433BAD" w:rsidRDefault="005B2EB1" w:rsidP="00C65F5F">
      <w:pPr>
        <w:pStyle w:val="Tekstpodstawowy"/>
        <w:numPr>
          <w:ilvl w:val="1"/>
          <w:numId w:val="60"/>
        </w:numPr>
        <w:suppressAutoHyphens w:val="0"/>
        <w:spacing w:line="276" w:lineRule="auto"/>
        <w:ind w:left="426" w:hanging="284"/>
        <w:rPr>
          <w:sz w:val="22"/>
          <w:szCs w:val="22"/>
          <w:lang w:eastAsia="pl-PL"/>
        </w:rPr>
      </w:pPr>
      <w:r w:rsidRPr="00433BAD">
        <w:rPr>
          <w:sz w:val="22"/>
          <w:szCs w:val="22"/>
        </w:rPr>
        <w:t xml:space="preserve">Dla potrzeb oceny spełniania warunku określonego powyżej, jeśli wartości zostaną podane w walutach innych niż PLN, </w:t>
      </w:r>
      <w:r w:rsidR="000F2C4F" w:rsidRPr="00433BAD">
        <w:rPr>
          <w:sz w:val="22"/>
          <w:szCs w:val="22"/>
        </w:rPr>
        <w:t>Zamawiający</w:t>
      </w:r>
      <w:r w:rsidRPr="00433BAD">
        <w:rPr>
          <w:sz w:val="22"/>
          <w:szCs w:val="22"/>
        </w:rPr>
        <w:t xml:space="preserve"> przyjmie średni kurs PLN do tej waluty publikowany przez Narodowy Bank Polski na dzień opublikowania ogłoszenia</w:t>
      </w:r>
      <w:r w:rsidR="00B34FF2" w:rsidRPr="00433BAD">
        <w:rPr>
          <w:sz w:val="22"/>
          <w:szCs w:val="22"/>
        </w:rPr>
        <w:t xml:space="preserve"> o zamówieniu</w:t>
      </w:r>
      <w:r w:rsidRPr="00433BAD">
        <w:rPr>
          <w:sz w:val="22"/>
          <w:szCs w:val="22"/>
        </w:rPr>
        <w:t xml:space="preserve"> w Dzienniku Urzędowym Unii Europejskiej. </w:t>
      </w:r>
    </w:p>
    <w:p w14:paraId="0BF484F4" w14:textId="77777777" w:rsidR="005B2EB1" w:rsidRPr="00433BAD" w:rsidRDefault="005B2EB1" w:rsidP="00C65F5F">
      <w:pPr>
        <w:pStyle w:val="Tekstpodstawowy"/>
        <w:numPr>
          <w:ilvl w:val="1"/>
          <w:numId w:val="60"/>
        </w:numPr>
        <w:suppressAutoHyphens w:val="0"/>
        <w:spacing w:line="276" w:lineRule="auto"/>
        <w:ind w:left="426" w:hanging="284"/>
        <w:rPr>
          <w:sz w:val="22"/>
          <w:szCs w:val="22"/>
          <w:lang w:eastAsia="pl-PL"/>
        </w:rPr>
      </w:pPr>
      <w:r w:rsidRPr="00433BAD">
        <w:rPr>
          <w:sz w:val="22"/>
          <w:szCs w:val="22"/>
        </w:rPr>
        <w:lastRenderedPageBreak/>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3E9D2CBA" w14:textId="77777777" w:rsidR="00FE3FFE" w:rsidRPr="00433BAD" w:rsidRDefault="00FE3FFE" w:rsidP="00FE3FFE">
      <w:pPr>
        <w:pStyle w:val="Tekstpodstawowy"/>
        <w:suppressAutoHyphens w:val="0"/>
        <w:spacing w:line="276" w:lineRule="auto"/>
        <w:ind w:left="284"/>
        <w:rPr>
          <w:sz w:val="22"/>
          <w:szCs w:val="22"/>
          <w:lang w:eastAsia="pl-PL"/>
        </w:rPr>
      </w:pPr>
    </w:p>
    <w:p w14:paraId="2EC9BC3B" w14:textId="77777777" w:rsidR="00F22369" w:rsidRPr="00433BAD" w:rsidRDefault="00F22369" w:rsidP="007F5605">
      <w:pPr>
        <w:pStyle w:val="Akapitzlist"/>
        <w:numPr>
          <w:ilvl w:val="0"/>
          <w:numId w:val="6"/>
        </w:numPr>
        <w:spacing w:line="276" w:lineRule="auto"/>
        <w:ind w:left="709" w:hanging="709"/>
        <w:jc w:val="both"/>
        <w:rPr>
          <w:b/>
          <w:bCs/>
          <w:sz w:val="22"/>
          <w:szCs w:val="22"/>
          <w:u w:val="single"/>
        </w:rPr>
      </w:pPr>
      <w:r w:rsidRPr="00433BAD">
        <w:rPr>
          <w:b/>
          <w:bCs/>
          <w:sz w:val="22"/>
          <w:szCs w:val="22"/>
          <w:u w:val="single"/>
        </w:rPr>
        <w:t xml:space="preserve">INFORMACJE DOTYCZĄCE ZASTOSOWANIA AUKCJI ELEKTRONICZNEJ </w:t>
      </w:r>
    </w:p>
    <w:p w14:paraId="0C46E30D" w14:textId="77777777" w:rsidR="00B50E82" w:rsidRPr="00433BAD" w:rsidRDefault="000F2C4F" w:rsidP="00683CF8">
      <w:pPr>
        <w:spacing w:line="276" w:lineRule="auto"/>
        <w:jc w:val="both"/>
        <w:rPr>
          <w:rFonts w:cs="Times New Roman"/>
          <w:color w:val="000000"/>
          <w:sz w:val="22"/>
          <w:szCs w:val="22"/>
        </w:rPr>
      </w:pPr>
      <w:r w:rsidRPr="00433BAD">
        <w:rPr>
          <w:rFonts w:cs="Times New Roman"/>
          <w:color w:val="000000"/>
          <w:sz w:val="22"/>
          <w:szCs w:val="22"/>
        </w:rPr>
        <w:t>Zamawiający</w:t>
      </w:r>
      <w:r w:rsidR="00B50E82" w:rsidRPr="00433BAD">
        <w:rPr>
          <w:rFonts w:cs="Times New Roman"/>
          <w:color w:val="000000"/>
          <w:sz w:val="22"/>
          <w:szCs w:val="22"/>
        </w:rPr>
        <w:t xml:space="preserve"> nie przewiduje zastosowania aukcji elektronicznej. </w:t>
      </w:r>
    </w:p>
    <w:p w14:paraId="1681255E" w14:textId="77777777" w:rsidR="00F22369" w:rsidRPr="00433BAD" w:rsidRDefault="00F22369" w:rsidP="00683CF8">
      <w:pPr>
        <w:pStyle w:val="Akapitzlist"/>
        <w:spacing w:line="276" w:lineRule="auto"/>
        <w:ind w:left="1080"/>
        <w:jc w:val="both"/>
        <w:rPr>
          <w:b/>
          <w:bCs/>
          <w:sz w:val="22"/>
          <w:szCs w:val="22"/>
          <w:u w:val="single"/>
        </w:rPr>
      </w:pPr>
    </w:p>
    <w:p w14:paraId="7383511A" w14:textId="77777777" w:rsidR="00F22369" w:rsidRPr="00433BAD" w:rsidRDefault="00F22369" w:rsidP="007F5605">
      <w:pPr>
        <w:pStyle w:val="Akapitzlist"/>
        <w:numPr>
          <w:ilvl w:val="0"/>
          <w:numId w:val="6"/>
        </w:numPr>
        <w:spacing w:line="276" w:lineRule="auto"/>
        <w:ind w:left="567" w:hanging="567"/>
        <w:jc w:val="both"/>
        <w:rPr>
          <w:b/>
          <w:bCs/>
          <w:sz w:val="22"/>
          <w:szCs w:val="22"/>
          <w:u w:val="single"/>
        </w:rPr>
      </w:pPr>
      <w:r w:rsidRPr="00433BAD">
        <w:rPr>
          <w:b/>
          <w:bCs/>
          <w:sz w:val="22"/>
          <w:szCs w:val="22"/>
          <w:u w:val="single"/>
        </w:rPr>
        <w:t>INFORMACJE DOTYCZĄCE ZWR</w:t>
      </w:r>
      <w:r w:rsidR="00C61DAA" w:rsidRPr="00433BAD">
        <w:rPr>
          <w:b/>
          <w:bCs/>
          <w:sz w:val="22"/>
          <w:szCs w:val="22"/>
          <w:u w:val="single"/>
        </w:rPr>
        <w:t>O</w:t>
      </w:r>
      <w:r w:rsidRPr="00433BAD">
        <w:rPr>
          <w:b/>
          <w:bCs/>
          <w:sz w:val="22"/>
          <w:szCs w:val="22"/>
          <w:u w:val="single"/>
        </w:rPr>
        <w:t>TU KOSZTÓW UDZIAŁU W POSTĘPOWANIU</w:t>
      </w:r>
    </w:p>
    <w:p w14:paraId="0FCB3701" w14:textId="77777777" w:rsidR="004C38C1" w:rsidRPr="00433BAD" w:rsidRDefault="000F2C4F" w:rsidP="00683CF8">
      <w:pPr>
        <w:spacing w:line="276" w:lineRule="auto"/>
        <w:jc w:val="both"/>
        <w:rPr>
          <w:rFonts w:cs="Times New Roman"/>
          <w:bCs/>
          <w:sz w:val="22"/>
          <w:szCs w:val="22"/>
        </w:rPr>
      </w:pPr>
      <w:r w:rsidRPr="00433BAD">
        <w:rPr>
          <w:rFonts w:cs="Times New Roman"/>
          <w:bCs/>
          <w:sz w:val="22"/>
          <w:szCs w:val="22"/>
        </w:rPr>
        <w:t>Zamawiający</w:t>
      </w:r>
      <w:r w:rsidR="004C38C1" w:rsidRPr="00433BAD">
        <w:rPr>
          <w:rFonts w:cs="Times New Roman"/>
          <w:bCs/>
          <w:sz w:val="22"/>
          <w:szCs w:val="22"/>
        </w:rPr>
        <w:t xml:space="preserve"> nie przewiduje zwrotu kosztów udziału w postępowaniu.</w:t>
      </w:r>
    </w:p>
    <w:p w14:paraId="0209CBDA" w14:textId="77777777" w:rsidR="00F22369" w:rsidRPr="00433BAD" w:rsidRDefault="00F22369" w:rsidP="00683CF8">
      <w:pPr>
        <w:pStyle w:val="Akapitzlist"/>
        <w:spacing w:line="276" w:lineRule="auto"/>
        <w:ind w:left="1080"/>
        <w:jc w:val="both"/>
        <w:rPr>
          <w:b/>
          <w:bCs/>
          <w:sz w:val="22"/>
          <w:szCs w:val="22"/>
          <w:u w:val="single"/>
        </w:rPr>
      </w:pPr>
    </w:p>
    <w:p w14:paraId="4CDE1D4C" w14:textId="77777777" w:rsidR="0092281C" w:rsidRPr="00433BAD" w:rsidRDefault="00F22369" w:rsidP="007F5605">
      <w:pPr>
        <w:pStyle w:val="Akapitzlist"/>
        <w:numPr>
          <w:ilvl w:val="0"/>
          <w:numId w:val="6"/>
        </w:numPr>
        <w:spacing w:line="276" w:lineRule="auto"/>
        <w:ind w:left="567" w:hanging="567"/>
        <w:jc w:val="both"/>
        <w:rPr>
          <w:b/>
          <w:bCs/>
          <w:sz w:val="22"/>
          <w:szCs w:val="22"/>
          <w:u w:val="single"/>
        </w:rPr>
      </w:pPr>
      <w:r w:rsidRPr="00433BAD">
        <w:rPr>
          <w:b/>
          <w:bCs/>
          <w:sz w:val="22"/>
          <w:szCs w:val="22"/>
          <w:u w:val="single"/>
        </w:rPr>
        <w:t xml:space="preserve">WYMAGANIA W ZAKRESIE ZATRUDNIENIA ART. </w:t>
      </w:r>
      <w:r w:rsidR="008260C8" w:rsidRPr="00433BAD">
        <w:rPr>
          <w:b/>
          <w:bCs/>
          <w:sz w:val="22"/>
          <w:szCs w:val="22"/>
          <w:u w:val="single"/>
        </w:rPr>
        <w:t xml:space="preserve">95  I </w:t>
      </w:r>
      <w:r w:rsidRPr="00433BAD">
        <w:rPr>
          <w:b/>
          <w:bCs/>
          <w:sz w:val="22"/>
          <w:szCs w:val="22"/>
          <w:u w:val="single"/>
        </w:rPr>
        <w:t>96 USTAWY</w:t>
      </w:r>
      <w:r w:rsidR="00B34FF2" w:rsidRPr="00433BAD">
        <w:rPr>
          <w:b/>
          <w:bCs/>
          <w:sz w:val="22"/>
          <w:szCs w:val="22"/>
          <w:u w:val="single"/>
        </w:rPr>
        <w:t xml:space="preserve"> PZP</w:t>
      </w:r>
    </w:p>
    <w:p w14:paraId="0016C1CF" w14:textId="77777777" w:rsidR="007E5344" w:rsidRPr="00433BAD" w:rsidRDefault="00214CDD" w:rsidP="00214CDD">
      <w:pPr>
        <w:spacing w:line="276" w:lineRule="auto"/>
        <w:jc w:val="both"/>
        <w:rPr>
          <w:rFonts w:eastAsia="Times New Roman" w:cs="Times New Roman"/>
          <w:sz w:val="22"/>
          <w:szCs w:val="22"/>
        </w:rPr>
      </w:pPr>
      <w:r w:rsidRPr="00433BAD">
        <w:rPr>
          <w:rFonts w:cs="Times New Roman"/>
          <w:bCs/>
          <w:sz w:val="22"/>
          <w:szCs w:val="22"/>
        </w:rPr>
        <w:t>Nie dotyczy</w:t>
      </w:r>
    </w:p>
    <w:p w14:paraId="0415DA79" w14:textId="77777777" w:rsidR="00B04396" w:rsidRPr="00433BAD" w:rsidRDefault="00B04396" w:rsidP="00683CF8">
      <w:pPr>
        <w:pStyle w:val="Akapitzlist"/>
        <w:spacing w:line="276" w:lineRule="auto"/>
        <w:ind w:left="1080"/>
        <w:jc w:val="both"/>
        <w:rPr>
          <w:b/>
          <w:bCs/>
          <w:sz w:val="22"/>
          <w:szCs w:val="22"/>
          <w:u w:val="single"/>
        </w:rPr>
      </w:pPr>
    </w:p>
    <w:p w14:paraId="556B173E" w14:textId="77777777" w:rsidR="00F22369" w:rsidRPr="00433BAD" w:rsidRDefault="00F22369" w:rsidP="007F5605">
      <w:pPr>
        <w:pStyle w:val="Akapitzlist"/>
        <w:numPr>
          <w:ilvl w:val="0"/>
          <w:numId w:val="6"/>
        </w:numPr>
        <w:spacing w:line="276" w:lineRule="auto"/>
        <w:ind w:left="851" w:hanging="851"/>
        <w:jc w:val="both"/>
        <w:rPr>
          <w:b/>
          <w:bCs/>
          <w:sz w:val="22"/>
          <w:szCs w:val="22"/>
          <w:u w:val="single"/>
        </w:rPr>
      </w:pPr>
      <w:r w:rsidRPr="00433BAD">
        <w:rPr>
          <w:b/>
          <w:bCs/>
          <w:sz w:val="22"/>
          <w:szCs w:val="22"/>
          <w:u w:val="single"/>
        </w:rPr>
        <w:t>INFORMACJE DOTYCZĄCE ZASTRZEŻENIA MOŻLIWOŚCI UBIEGANIA SIĘ O UDZIELENIE ZAMÓWIENIA ART. 94 USTAWY</w:t>
      </w:r>
      <w:r w:rsidR="00B34FF2" w:rsidRPr="00433BAD">
        <w:rPr>
          <w:b/>
          <w:bCs/>
          <w:sz w:val="22"/>
          <w:szCs w:val="22"/>
          <w:u w:val="single"/>
        </w:rPr>
        <w:t xml:space="preserve"> PZP</w:t>
      </w:r>
    </w:p>
    <w:p w14:paraId="0867915E" w14:textId="52F34FCD" w:rsidR="00992C61" w:rsidRPr="00433BAD" w:rsidRDefault="000F2C4F" w:rsidP="00683CF8">
      <w:pPr>
        <w:tabs>
          <w:tab w:val="left" w:pos="1276"/>
        </w:tabs>
        <w:spacing w:line="276" w:lineRule="auto"/>
        <w:jc w:val="both"/>
        <w:rPr>
          <w:rFonts w:eastAsia="Times New Roman" w:cs="Times New Roman"/>
          <w:sz w:val="22"/>
          <w:szCs w:val="22"/>
        </w:rPr>
      </w:pPr>
      <w:r w:rsidRPr="00433BAD">
        <w:rPr>
          <w:rFonts w:eastAsia="Times New Roman" w:cs="Times New Roman"/>
          <w:sz w:val="22"/>
          <w:szCs w:val="22"/>
        </w:rPr>
        <w:t>Zamawiający</w:t>
      </w:r>
      <w:r w:rsidR="00992C61" w:rsidRPr="00433BAD">
        <w:rPr>
          <w:rFonts w:eastAsia="Times New Roman" w:cs="Times New Roman"/>
          <w:sz w:val="22"/>
          <w:szCs w:val="22"/>
        </w:rPr>
        <w:t xml:space="preserve"> nie zastrzega możliwości ubiegania się o udzielenie zamówienia wyłącznie przez </w:t>
      </w:r>
      <w:r w:rsidR="002B0955" w:rsidRPr="00433BAD">
        <w:rPr>
          <w:rFonts w:eastAsia="Times New Roman" w:cs="Times New Roman"/>
          <w:sz w:val="22"/>
          <w:szCs w:val="22"/>
        </w:rPr>
        <w:t>W</w:t>
      </w:r>
      <w:r w:rsidR="00992C61" w:rsidRPr="00433BAD">
        <w:rPr>
          <w:rFonts w:eastAsia="Times New Roman" w:cs="Times New Roman"/>
          <w:sz w:val="22"/>
          <w:szCs w:val="22"/>
        </w:rPr>
        <w:t xml:space="preserve">ykonawców, o których mowa w art. 94 </w:t>
      </w:r>
      <w:r w:rsidR="009D364C">
        <w:rPr>
          <w:rFonts w:eastAsia="Times New Roman" w:cs="Times New Roman"/>
          <w:sz w:val="22"/>
          <w:szCs w:val="22"/>
        </w:rPr>
        <w:t xml:space="preserve">ustawy </w:t>
      </w:r>
      <w:proofErr w:type="spellStart"/>
      <w:r w:rsidR="00992C61" w:rsidRPr="00433BAD">
        <w:rPr>
          <w:rFonts w:eastAsia="Times New Roman" w:cs="Times New Roman"/>
          <w:sz w:val="22"/>
          <w:szCs w:val="22"/>
        </w:rPr>
        <w:t>Pzp</w:t>
      </w:r>
      <w:proofErr w:type="spellEnd"/>
      <w:r w:rsidR="00992C61" w:rsidRPr="00433BAD">
        <w:rPr>
          <w:rFonts w:eastAsia="Times New Roman" w:cs="Times New Roman"/>
          <w:sz w:val="22"/>
          <w:szCs w:val="22"/>
        </w:rPr>
        <w:t>.</w:t>
      </w:r>
    </w:p>
    <w:p w14:paraId="08407D5F" w14:textId="77777777" w:rsidR="00F22369" w:rsidRPr="00433BAD" w:rsidRDefault="00F22369" w:rsidP="00683CF8">
      <w:pPr>
        <w:pStyle w:val="Akapitzlist"/>
        <w:spacing w:line="276" w:lineRule="auto"/>
        <w:ind w:left="1080"/>
        <w:jc w:val="both"/>
        <w:rPr>
          <w:b/>
          <w:bCs/>
          <w:sz w:val="22"/>
          <w:szCs w:val="22"/>
          <w:u w:val="single"/>
        </w:rPr>
      </w:pPr>
    </w:p>
    <w:p w14:paraId="2D165E29" w14:textId="77777777" w:rsidR="00F22369" w:rsidRPr="00433BAD" w:rsidRDefault="00F22369" w:rsidP="007F5605">
      <w:pPr>
        <w:pStyle w:val="Akapitzlist"/>
        <w:numPr>
          <w:ilvl w:val="0"/>
          <w:numId w:val="6"/>
        </w:numPr>
        <w:spacing w:line="276" w:lineRule="auto"/>
        <w:ind w:left="851" w:hanging="851"/>
        <w:jc w:val="both"/>
        <w:rPr>
          <w:b/>
          <w:bCs/>
          <w:sz w:val="22"/>
          <w:szCs w:val="22"/>
          <w:u w:val="single"/>
        </w:rPr>
      </w:pPr>
      <w:r w:rsidRPr="00433BAD">
        <w:rPr>
          <w:b/>
          <w:bCs/>
          <w:sz w:val="22"/>
          <w:szCs w:val="22"/>
          <w:u w:val="single"/>
        </w:rPr>
        <w:t xml:space="preserve">INFORMACJE DOTYCZĄCE OSOBISTEGO WYKONANIA KLUCZOWYCH ZADAŃ ART. 60 </w:t>
      </w:r>
      <w:r w:rsidR="00DA0A17" w:rsidRPr="00433BAD">
        <w:rPr>
          <w:b/>
          <w:bCs/>
          <w:sz w:val="22"/>
          <w:szCs w:val="22"/>
          <w:u w:val="single"/>
        </w:rPr>
        <w:t>i</w:t>
      </w:r>
      <w:r w:rsidRPr="00433BAD">
        <w:rPr>
          <w:b/>
          <w:bCs/>
          <w:sz w:val="22"/>
          <w:szCs w:val="22"/>
          <w:u w:val="single"/>
        </w:rPr>
        <w:t xml:space="preserve"> ART. 121 USTAWY</w:t>
      </w:r>
      <w:r w:rsidR="00B34FF2" w:rsidRPr="00433BAD">
        <w:rPr>
          <w:b/>
          <w:bCs/>
          <w:sz w:val="22"/>
          <w:szCs w:val="22"/>
          <w:u w:val="single"/>
        </w:rPr>
        <w:t xml:space="preserve"> PZP</w:t>
      </w:r>
      <w:r w:rsidRPr="00433BAD">
        <w:rPr>
          <w:b/>
          <w:bCs/>
          <w:sz w:val="22"/>
          <w:szCs w:val="22"/>
          <w:u w:val="single"/>
        </w:rPr>
        <w:t xml:space="preserve">. </w:t>
      </w:r>
    </w:p>
    <w:p w14:paraId="4E270AA8" w14:textId="77777777" w:rsidR="00CD7B8E" w:rsidRPr="00433BAD" w:rsidRDefault="00CD7B8E" w:rsidP="00CD7B8E">
      <w:pPr>
        <w:autoSpaceDE w:val="0"/>
        <w:autoSpaceDN w:val="0"/>
        <w:adjustRightInd w:val="0"/>
        <w:spacing w:line="276" w:lineRule="auto"/>
        <w:ind w:right="210"/>
        <w:contextualSpacing/>
        <w:jc w:val="both"/>
        <w:rPr>
          <w:rFonts w:eastAsia="Times New Roman" w:cs="Times New Roman"/>
          <w:sz w:val="22"/>
          <w:szCs w:val="22"/>
        </w:rPr>
      </w:pPr>
      <w:r w:rsidRPr="00433BAD">
        <w:rPr>
          <w:rFonts w:eastAsia="Times New Roman" w:cs="Times New Roman"/>
          <w:color w:val="333333"/>
          <w:sz w:val="22"/>
          <w:szCs w:val="22"/>
        </w:rPr>
        <w:t>Zamawiający</w:t>
      </w:r>
      <w:r w:rsidR="003766D8" w:rsidRPr="00433BAD">
        <w:rPr>
          <w:rFonts w:eastAsia="Times New Roman" w:cs="Times New Roman"/>
          <w:color w:val="333333"/>
          <w:sz w:val="22"/>
          <w:szCs w:val="22"/>
        </w:rPr>
        <w:t xml:space="preserve"> nie</w:t>
      </w:r>
      <w:r w:rsidRPr="00433BAD">
        <w:rPr>
          <w:rFonts w:eastAsia="Times New Roman" w:cs="Times New Roman"/>
          <w:color w:val="333333"/>
          <w:sz w:val="22"/>
          <w:szCs w:val="22"/>
        </w:rPr>
        <w:t xml:space="preserve"> zastrzega obowią</w:t>
      </w:r>
      <w:r w:rsidR="003766D8" w:rsidRPr="00433BAD">
        <w:rPr>
          <w:rFonts w:eastAsia="Times New Roman" w:cs="Times New Roman"/>
          <w:color w:val="333333"/>
          <w:sz w:val="22"/>
          <w:szCs w:val="22"/>
        </w:rPr>
        <w:t>zku</w:t>
      </w:r>
      <w:r w:rsidRPr="00433BAD">
        <w:rPr>
          <w:rFonts w:eastAsia="Times New Roman" w:cs="Times New Roman"/>
          <w:color w:val="333333"/>
          <w:sz w:val="22"/>
          <w:szCs w:val="22"/>
        </w:rPr>
        <w:t xml:space="preserve"> osobistego wykonania przez Wykonawcę kluczowych zadań dotyczących prac związanych z rozmieszczeniem i instalacją przedmiotu zamówienia - art. 121 pkt 2) ustawy </w:t>
      </w:r>
      <w:proofErr w:type="spellStart"/>
      <w:r w:rsidRPr="00433BAD">
        <w:rPr>
          <w:rFonts w:eastAsia="Times New Roman" w:cs="Times New Roman"/>
          <w:color w:val="333333"/>
          <w:sz w:val="22"/>
          <w:szCs w:val="22"/>
        </w:rPr>
        <w:t>Pzp</w:t>
      </w:r>
      <w:proofErr w:type="spellEnd"/>
      <w:r w:rsidRPr="00433BAD">
        <w:rPr>
          <w:rFonts w:eastAsia="Times New Roman" w:cs="Times New Roman"/>
          <w:color w:val="333333"/>
          <w:sz w:val="22"/>
          <w:szCs w:val="22"/>
        </w:rPr>
        <w:t>.</w:t>
      </w:r>
    </w:p>
    <w:p w14:paraId="4AD0BEF9" w14:textId="77777777" w:rsidR="002A37DF" w:rsidRPr="00433BAD" w:rsidRDefault="002A37DF" w:rsidP="00683CF8">
      <w:pPr>
        <w:pStyle w:val="Akapitzlist"/>
        <w:spacing w:line="276" w:lineRule="auto"/>
        <w:ind w:left="1080"/>
        <w:jc w:val="both"/>
        <w:rPr>
          <w:b/>
          <w:bCs/>
          <w:sz w:val="22"/>
          <w:szCs w:val="22"/>
          <w:u w:val="single"/>
        </w:rPr>
      </w:pPr>
    </w:p>
    <w:p w14:paraId="453B3E88" w14:textId="77777777" w:rsidR="00F707C9" w:rsidRPr="00433BAD" w:rsidRDefault="00C61DAA" w:rsidP="007F5605">
      <w:pPr>
        <w:pStyle w:val="Akapitzlist"/>
        <w:numPr>
          <w:ilvl w:val="0"/>
          <w:numId w:val="6"/>
        </w:numPr>
        <w:spacing w:line="276" w:lineRule="auto"/>
        <w:ind w:left="851" w:hanging="851"/>
        <w:jc w:val="both"/>
        <w:rPr>
          <w:b/>
          <w:bCs/>
          <w:sz w:val="22"/>
          <w:szCs w:val="22"/>
          <w:u w:val="single"/>
        </w:rPr>
      </w:pPr>
      <w:r w:rsidRPr="00433BAD">
        <w:rPr>
          <w:b/>
          <w:bCs/>
          <w:sz w:val="22"/>
          <w:szCs w:val="22"/>
          <w:u w:val="single"/>
        </w:rPr>
        <w:t xml:space="preserve">INFORMACJE DOTYCZĄCE </w:t>
      </w:r>
      <w:r w:rsidR="00F22369" w:rsidRPr="00433BAD">
        <w:rPr>
          <w:b/>
          <w:bCs/>
          <w:sz w:val="22"/>
          <w:szCs w:val="22"/>
          <w:u w:val="single"/>
        </w:rPr>
        <w:t>MOŻLIWOŚCI ZŁOŻENIA OFERT W POSTACI KATALOGÓW ELEKTRONICZNYCH ART. 93 USTAWY</w:t>
      </w:r>
      <w:r w:rsidR="00B34FF2" w:rsidRPr="00433BAD">
        <w:rPr>
          <w:b/>
          <w:bCs/>
          <w:sz w:val="22"/>
          <w:szCs w:val="22"/>
          <w:u w:val="single"/>
        </w:rPr>
        <w:t xml:space="preserve"> PZP</w:t>
      </w:r>
      <w:r w:rsidR="00F22369" w:rsidRPr="00433BAD">
        <w:rPr>
          <w:b/>
          <w:bCs/>
          <w:sz w:val="22"/>
          <w:szCs w:val="22"/>
          <w:u w:val="single"/>
        </w:rPr>
        <w:t>.</w:t>
      </w:r>
    </w:p>
    <w:p w14:paraId="0CDACCB6" w14:textId="77777777" w:rsidR="00F707C9" w:rsidRPr="00433BAD" w:rsidRDefault="000F2C4F" w:rsidP="00683CF8">
      <w:pPr>
        <w:spacing w:line="276" w:lineRule="auto"/>
        <w:jc w:val="both"/>
        <w:rPr>
          <w:rFonts w:cs="Times New Roman"/>
          <w:b/>
          <w:bCs/>
          <w:sz w:val="22"/>
          <w:szCs w:val="22"/>
          <w:u w:val="single"/>
        </w:rPr>
      </w:pPr>
      <w:r w:rsidRPr="00433BAD">
        <w:rPr>
          <w:rFonts w:cs="Times New Roman"/>
          <w:bCs/>
          <w:sz w:val="22"/>
          <w:szCs w:val="22"/>
        </w:rPr>
        <w:t>Zamawiający</w:t>
      </w:r>
      <w:r w:rsidR="00F707C9" w:rsidRPr="00433BAD">
        <w:rPr>
          <w:rFonts w:cs="Times New Roman"/>
          <w:bCs/>
          <w:sz w:val="22"/>
          <w:szCs w:val="22"/>
        </w:rPr>
        <w:t xml:space="preserve"> nie przewiduje możliwości złożenia ofert w postaci katalogów elektronicznych. </w:t>
      </w:r>
    </w:p>
    <w:p w14:paraId="40EC2BC6" w14:textId="77777777" w:rsidR="00F22369" w:rsidRPr="00433BAD" w:rsidRDefault="00F22369" w:rsidP="00683CF8">
      <w:pPr>
        <w:pStyle w:val="Akapitzlist"/>
        <w:spacing w:line="276" w:lineRule="auto"/>
        <w:rPr>
          <w:b/>
          <w:bCs/>
          <w:sz w:val="22"/>
          <w:szCs w:val="22"/>
          <w:u w:val="single"/>
        </w:rPr>
      </w:pPr>
    </w:p>
    <w:p w14:paraId="3F58139C" w14:textId="77777777" w:rsidR="0059425B" w:rsidRPr="00433BAD" w:rsidRDefault="0059425B" w:rsidP="00683CF8">
      <w:pPr>
        <w:suppressAutoHyphens/>
        <w:spacing w:line="276" w:lineRule="auto"/>
        <w:jc w:val="both"/>
        <w:rPr>
          <w:rFonts w:cs="Times New Roman"/>
          <w:b/>
          <w:sz w:val="22"/>
          <w:szCs w:val="22"/>
          <w:u w:val="single"/>
        </w:rPr>
      </w:pPr>
      <w:r w:rsidRPr="00433BAD">
        <w:rPr>
          <w:rFonts w:cs="Times New Roman"/>
          <w:b/>
          <w:sz w:val="22"/>
          <w:szCs w:val="22"/>
          <w:u w:val="single"/>
        </w:rPr>
        <w:t>XX</w:t>
      </w:r>
      <w:r w:rsidR="001618B7" w:rsidRPr="00433BAD">
        <w:rPr>
          <w:rFonts w:cs="Times New Roman"/>
          <w:b/>
          <w:sz w:val="22"/>
          <w:szCs w:val="22"/>
          <w:u w:val="single"/>
        </w:rPr>
        <w:t>XV</w:t>
      </w:r>
      <w:r w:rsidRPr="00433BAD">
        <w:rPr>
          <w:rFonts w:cs="Times New Roman"/>
          <w:b/>
          <w:sz w:val="22"/>
          <w:szCs w:val="22"/>
          <w:u w:val="single"/>
        </w:rPr>
        <w:t>.</w:t>
      </w:r>
      <w:r w:rsidRPr="00433BAD">
        <w:rPr>
          <w:rFonts w:cs="Times New Roman"/>
          <w:sz w:val="22"/>
          <w:szCs w:val="22"/>
        </w:rPr>
        <w:t xml:space="preserve"> </w:t>
      </w:r>
      <w:r w:rsidRPr="00433BAD">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433BAD">
        <w:rPr>
          <w:rFonts w:cs="Times New Roman"/>
          <w:b/>
          <w:sz w:val="22"/>
          <w:szCs w:val="22"/>
          <w:u w:val="single"/>
        </w:rPr>
        <w:t>ELENIE ZAMÓWIENIA PUBLICZNEGO.</w:t>
      </w:r>
    </w:p>
    <w:p w14:paraId="30F528DB" w14:textId="77777777" w:rsidR="0047047D" w:rsidRPr="00433BAD"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433BAD">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433BAD">
        <w:rPr>
          <w:rFonts w:cs="Times New Roman"/>
          <w:sz w:val="22"/>
          <w:szCs w:val="22"/>
        </w:rPr>
        <w:t xml:space="preserve"> </w:t>
      </w:r>
      <w:r w:rsidRPr="00433BAD">
        <w:rPr>
          <w:rFonts w:cs="Times New Roman"/>
          <w:sz w:val="22"/>
          <w:szCs w:val="22"/>
        </w:rPr>
        <w:t>95/46/WE (ogólne rozporządzenie o ochronie danych - zwane dalej RODO), pragniemy Państwa poinformować, że:</w:t>
      </w:r>
    </w:p>
    <w:p w14:paraId="482D2396" w14:textId="77777777" w:rsidR="0047047D" w:rsidRPr="00433BAD"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433BAD">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06BB1D05" w14:textId="77777777" w:rsidR="001F5A82" w:rsidRPr="00433BAD"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433BAD">
        <w:rPr>
          <w:rFonts w:cs="Times New Roman"/>
          <w:sz w:val="22"/>
          <w:szCs w:val="22"/>
        </w:rPr>
        <w:t>Administrator wyznaczył Inspektora Ochrony Danych Osobowych. Dane kontaktowe</w:t>
      </w:r>
      <w:r w:rsidR="006037E8" w:rsidRPr="00433BAD">
        <w:rPr>
          <w:rFonts w:cs="Times New Roman"/>
          <w:sz w:val="22"/>
          <w:szCs w:val="22"/>
        </w:rPr>
        <w:t>:</w:t>
      </w:r>
      <w:r w:rsidRPr="00433BAD">
        <w:rPr>
          <w:rFonts w:cs="Times New Roman"/>
          <w:sz w:val="22"/>
          <w:szCs w:val="22"/>
        </w:rPr>
        <w:t xml:space="preserve"> </w:t>
      </w:r>
      <w:r w:rsidR="006037E8" w:rsidRPr="00433BAD">
        <w:rPr>
          <w:rFonts w:cs="Times New Roman"/>
          <w:sz w:val="22"/>
          <w:szCs w:val="22"/>
        </w:rPr>
        <w:t xml:space="preserve">ul. Pomorska 251, </w:t>
      </w:r>
      <w:r w:rsidRPr="00433BAD">
        <w:rPr>
          <w:rFonts w:cs="Times New Roman"/>
          <w:sz w:val="22"/>
          <w:szCs w:val="22"/>
        </w:rPr>
        <w:t xml:space="preserve">92-213 Łódź, email: </w:t>
      </w:r>
      <w:hyperlink r:id="rId29" w:history="1">
        <w:r w:rsidR="006037E8" w:rsidRPr="00433BAD">
          <w:rPr>
            <w:rStyle w:val="Hipercze"/>
            <w:sz w:val="22"/>
            <w:szCs w:val="22"/>
          </w:rPr>
          <w:t>inspektor.odo@csk.umed.pl</w:t>
        </w:r>
      </w:hyperlink>
      <w:r w:rsidRPr="00433BAD">
        <w:rPr>
          <w:rFonts w:cs="Times New Roman"/>
          <w:sz w:val="22"/>
          <w:szCs w:val="22"/>
        </w:rPr>
        <w:t>; tel. 42 675 76 22.</w:t>
      </w:r>
    </w:p>
    <w:p w14:paraId="5354EF07" w14:textId="5FBE950D" w:rsidR="0047047D" w:rsidRPr="00433BAD"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433BAD">
        <w:rPr>
          <w:sz w:val="22"/>
          <w:szCs w:val="22"/>
        </w:rPr>
        <w:t xml:space="preserve">Administrator przetwarza Pani/Pana dane osobowe w celu związanym z postępowaniem o udzielenie zamówienia publicznego pod nazwą: </w:t>
      </w:r>
      <w:r w:rsidR="0067754F" w:rsidRPr="00433BAD">
        <w:rPr>
          <w:sz w:val="22"/>
          <w:szCs w:val="22"/>
        </w:rPr>
        <w:t>„</w:t>
      </w:r>
      <w:r w:rsidR="00600796" w:rsidRPr="00433BAD">
        <w:rPr>
          <w:sz w:val="22"/>
          <w:szCs w:val="22"/>
        </w:rPr>
        <w:t xml:space="preserve">Dostawa sprzętu teleinformatycznego dla SP ZOZ CSK UM w Łodzi” w ramach projektu pn.: </w:t>
      </w:r>
      <w:r w:rsidR="00AF5365" w:rsidRPr="00433BAD">
        <w:rPr>
          <w:b/>
          <w:sz w:val="22"/>
          <w:szCs w:val="22"/>
        </w:rPr>
        <w:t>„</w:t>
      </w:r>
      <w:r w:rsidR="001D260E" w:rsidRPr="00433BAD">
        <w:rPr>
          <w:b/>
          <w:sz w:val="22"/>
          <w:szCs w:val="22"/>
        </w:rPr>
        <w:t>Dostawa wyposażenia na potrzeby Apteki Szpitalnej CSK UM w Łodzi przy ul. Pomorskiej 251</w:t>
      </w:r>
      <w:r w:rsidR="00AF5365" w:rsidRPr="00433BAD">
        <w:rPr>
          <w:rFonts w:cs="Times New Roman"/>
          <w:b/>
          <w:sz w:val="22"/>
          <w:szCs w:val="22"/>
        </w:rPr>
        <w:t xml:space="preserve">” </w:t>
      </w:r>
      <w:r w:rsidRPr="00433BAD">
        <w:rPr>
          <w:rFonts w:cs="Times New Roman"/>
          <w:sz w:val="22"/>
          <w:szCs w:val="22"/>
        </w:rPr>
        <w:t>– na podstawie art. 6 ust. 1 lit. c RODO.</w:t>
      </w:r>
    </w:p>
    <w:p w14:paraId="7C62D1CE" w14:textId="77777777" w:rsidR="0047047D" w:rsidRPr="00433BAD"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433BAD">
        <w:rPr>
          <w:rFonts w:cs="Times New Roman"/>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r w:rsidR="00B34FF2" w:rsidRPr="00433BAD">
        <w:rPr>
          <w:rFonts w:cs="Times New Roman"/>
          <w:sz w:val="22"/>
          <w:szCs w:val="22"/>
        </w:rPr>
        <w:t xml:space="preserve">ustawa </w:t>
      </w:r>
      <w:proofErr w:type="spellStart"/>
      <w:r w:rsidRPr="00433BAD">
        <w:rPr>
          <w:rFonts w:cs="Times New Roman"/>
          <w:sz w:val="22"/>
          <w:szCs w:val="22"/>
        </w:rPr>
        <w:t>Pzp</w:t>
      </w:r>
      <w:proofErr w:type="spellEnd"/>
      <w:r w:rsidRPr="00433BAD">
        <w:rPr>
          <w:rFonts w:cs="Times New Roman"/>
          <w:sz w:val="22"/>
          <w:szCs w:val="22"/>
        </w:rPr>
        <w:t xml:space="preserve">”, a także podmiotom uprawnionym – na </w:t>
      </w:r>
      <w:r w:rsidRPr="00433BAD">
        <w:rPr>
          <w:rFonts w:cs="Times New Roman"/>
          <w:sz w:val="22"/>
          <w:szCs w:val="22"/>
        </w:rPr>
        <w:lastRenderedPageBreak/>
        <w:t>podstawie umów o powierzenie przetwarzania danych osobowych (w szczególności podmiotom wspierających administratora w organizacji postępowania o udzielenie zamówienia publicznego).</w:t>
      </w:r>
    </w:p>
    <w:p w14:paraId="7617CC1C" w14:textId="77777777" w:rsidR="0047047D" w:rsidRPr="00433BAD"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433BAD">
        <w:rPr>
          <w:rFonts w:cs="Times New Roman"/>
          <w:sz w:val="22"/>
          <w:szCs w:val="22"/>
        </w:rPr>
        <w:t xml:space="preserve">Pani/Pana dane osobowe będą przechowywane, zgodnie z art. 78 ustawy </w:t>
      </w:r>
      <w:proofErr w:type="spellStart"/>
      <w:r w:rsidRPr="00433BAD">
        <w:rPr>
          <w:rFonts w:cs="Times New Roman"/>
          <w:sz w:val="22"/>
          <w:szCs w:val="22"/>
        </w:rPr>
        <w:t>Pzp</w:t>
      </w:r>
      <w:proofErr w:type="spellEnd"/>
      <w:r w:rsidRPr="00433BAD">
        <w:rPr>
          <w:rFonts w:cs="Times New Roman"/>
          <w:sz w:val="22"/>
          <w:szCs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09FE4D2E" w14:textId="77777777" w:rsidR="0047047D" w:rsidRPr="00433BAD"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433BAD">
        <w:rPr>
          <w:rFonts w:cs="Times New Roman"/>
          <w:sz w:val="22"/>
          <w:szCs w:val="22"/>
        </w:rPr>
        <w:t xml:space="preserve">Obowiązek podania przez Panią/Pana danych osobowych bezpośrednio Pani/Pana dotyczących jest wymogiem ustawowym określonym w przepisach ustawy </w:t>
      </w:r>
      <w:proofErr w:type="spellStart"/>
      <w:r w:rsidRPr="00433BAD">
        <w:rPr>
          <w:rFonts w:cs="Times New Roman"/>
          <w:sz w:val="22"/>
          <w:szCs w:val="22"/>
        </w:rPr>
        <w:t>Pzp</w:t>
      </w:r>
      <w:proofErr w:type="spellEnd"/>
      <w:r w:rsidRPr="00433BAD">
        <w:rPr>
          <w:rFonts w:cs="Times New Roman"/>
          <w:sz w:val="22"/>
          <w:szCs w:val="22"/>
        </w:rPr>
        <w:t xml:space="preserve">, związanym z udziałem w postępowaniu o udzielenie zamówienia publicznego – konsekwencje niepodania określonych danych wynikają z ustawy </w:t>
      </w:r>
      <w:proofErr w:type="spellStart"/>
      <w:r w:rsidRPr="00433BAD">
        <w:rPr>
          <w:rFonts w:cs="Times New Roman"/>
          <w:sz w:val="22"/>
          <w:szCs w:val="22"/>
        </w:rPr>
        <w:t>Pzp</w:t>
      </w:r>
      <w:proofErr w:type="spellEnd"/>
      <w:r w:rsidRPr="00433BAD">
        <w:rPr>
          <w:rFonts w:cs="Times New Roman"/>
          <w:sz w:val="22"/>
          <w:szCs w:val="22"/>
        </w:rPr>
        <w:t>.</w:t>
      </w:r>
    </w:p>
    <w:p w14:paraId="7BE38CB0" w14:textId="77777777" w:rsidR="00C24F8E" w:rsidRPr="00433BAD"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433BAD">
        <w:rPr>
          <w:rFonts w:cs="Times New Roman"/>
          <w:sz w:val="22"/>
          <w:szCs w:val="22"/>
        </w:rPr>
        <w:t>Posiada Pani/Pan:</w:t>
      </w:r>
    </w:p>
    <w:p w14:paraId="639937DE" w14:textId="77777777" w:rsidR="00C24F8E" w:rsidRPr="00433BAD" w:rsidRDefault="0047047D" w:rsidP="000D74AF">
      <w:pPr>
        <w:pStyle w:val="Akapitzlist"/>
        <w:numPr>
          <w:ilvl w:val="1"/>
          <w:numId w:val="13"/>
        </w:numPr>
        <w:spacing w:line="276" w:lineRule="auto"/>
        <w:ind w:hanging="436"/>
        <w:contextualSpacing/>
        <w:jc w:val="both"/>
        <w:rPr>
          <w:sz w:val="22"/>
          <w:szCs w:val="22"/>
        </w:rPr>
      </w:pPr>
      <w:r w:rsidRPr="00433BAD">
        <w:rPr>
          <w:sz w:val="22"/>
          <w:szCs w:val="22"/>
        </w:rPr>
        <w:t>prawo dostępu do danych osobowych Pani/Pana dotyczących (art. 15 RODO);</w:t>
      </w:r>
    </w:p>
    <w:p w14:paraId="08012A46" w14:textId="77777777" w:rsidR="00C24F8E" w:rsidRPr="00433BAD" w:rsidRDefault="0047047D" w:rsidP="000D74AF">
      <w:pPr>
        <w:pStyle w:val="Akapitzlist"/>
        <w:numPr>
          <w:ilvl w:val="1"/>
          <w:numId w:val="13"/>
        </w:numPr>
        <w:spacing w:line="276" w:lineRule="auto"/>
        <w:ind w:hanging="436"/>
        <w:contextualSpacing/>
        <w:jc w:val="both"/>
        <w:rPr>
          <w:sz w:val="22"/>
          <w:szCs w:val="22"/>
        </w:rPr>
      </w:pPr>
      <w:r w:rsidRPr="00433BAD">
        <w:rPr>
          <w:sz w:val="22"/>
          <w:szCs w:val="22"/>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433BAD">
        <w:rPr>
          <w:sz w:val="22"/>
          <w:szCs w:val="22"/>
        </w:rPr>
        <w:t>Pzp</w:t>
      </w:r>
      <w:proofErr w:type="spellEnd"/>
      <w:r w:rsidRPr="00433BAD">
        <w:rPr>
          <w:sz w:val="22"/>
          <w:szCs w:val="22"/>
        </w:rPr>
        <w:t xml:space="preserve"> oraz nie może naruszać integralności protokołu oraz jego załączników;</w:t>
      </w:r>
    </w:p>
    <w:p w14:paraId="2FBF851D" w14:textId="77777777" w:rsidR="00C24F8E" w:rsidRPr="00433BAD" w:rsidRDefault="0047047D" w:rsidP="000D74AF">
      <w:pPr>
        <w:pStyle w:val="Akapitzlist"/>
        <w:numPr>
          <w:ilvl w:val="1"/>
          <w:numId w:val="13"/>
        </w:numPr>
        <w:spacing w:line="276" w:lineRule="auto"/>
        <w:ind w:hanging="436"/>
        <w:contextualSpacing/>
        <w:jc w:val="both"/>
        <w:rPr>
          <w:sz w:val="22"/>
          <w:szCs w:val="22"/>
        </w:rPr>
      </w:pPr>
      <w:r w:rsidRPr="00433BAD">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628086" w14:textId="77777777" w:rsidR="0047047D" w:rsidRPr="00433BAD" w:rsidRDefault="0047047D" w:rsidP="000D74AF">
      <w:pPr>
        <w:pStyle w:val="Akapitzlist"/>
        <w:numPr>
          <w:ilvl w:val="1"/>
          <w:numId w:val="13"/>
        </w:numPr>
        <w:spacing w:line="276" w:lineRule="auto"/>
        <w:ind w:hanging="436"/>
        <w:contextualSpacing/>
        <w:jc w:val="both"/>
        <w:rPr>
          <w:sz w:val="22"/>
          <w:szCs w:val="22"/>
        </w:rPr>
      </w:pPr>
      <w:r w:rsidRPr="00433BAD">
        <w:rPr>
          <w:sz w:val="22"/>
          <w:szCs w:val="22"/>
        </w:rPr>
        <w:t>prawo do wniesienia skargi do Prezesa Urzędu Ochrony Danych Osobowych, gdy uzna Pani/Pan, że przetwarzanie danych osobowych Pani/Pana dotyczących narusza przepisy RODO.</w:t>
      </w:r>
    </w:p>
    <w:p w14:paraId="1AE99077" w14:textId="77777777" w:rsidR="00C24F8E" w:rsidRPr="00433BAD" w:rsidRDefault="0047047D" w:rsidP="007F5605">
      <w:pPr>
        <w:numPr>
          <w:ilvl w:val="0"/>
          <w:numId w:val="10"/>
        </w:numPr>
        <w:tabs>
          <w:tab w:val="clear" w:pos="720"/>
          <w:tab w:val="num" w:pos="284"/>
        </w:tabs>
        <w:spacing w:line="276" w:lineRule="auto"/>
        <w:ind w:hanging="720"/>
        <w:contextualSpacing/>
        <w:jc w:val="both"/>
        <w:rPr>
          <w:rFonts w:cs="Times New Roman"/>
          <w:sz w:val="22"/>
          <w:szCs w:val="22"/>
        </w:rPr>
      </w:pPr>
      <w:r w:rsidRPr="00433BAD">
        <w:rPr>
          <w:rFonts w:cs="Times New Roman"/>
          <w:sz w:val="22"/>
          <w:szCs w:val="22"/>
        </w:rPr>
        <w:t>Nie przysługuje Pani/Panu:</w:t>
      </w:r>
    </w:p>
    <w:p w14:paraId="0D57DB68" w14:textId="77777777" w:rsidR="00C24F8E" w:rsidRPr="00433BAD" w:rsidRDefault="0047047D" w:rsidP="00C65F5F">
      <w:pPr>
        <w:pStyle w:val="Akapitzlist"/>
        <w:numPr>
          <w:ilvl w:val="1"/>
          <w:numId w:val="28"/>
        </w:numPr>
        <w:spacing w:line="276" w:lineRule="auto"/>
        <w:ind w:left="709" w:hanging="425"/>
        <w:contextualSpacing/>
        <w:jc w:val="both"/>
        <w:rPr>
          <w:sz w:val="22"/>
          <w:szCs w:val="22"/>
        </w:rPr>
      </w:pPr>
      <w:r w:rsidRPr="00433BAD">
        <w:rPr>
          <w:sz w:val="22"/>
          <w:szCs w:val="22"/>
        </w:rPr>
        <w:t>prawo do usunięcia danych osobowych (w związku z art. 17 ust. 3 lit. b, d lub e RODO);</w:t>
      </w:r>
    </w:p>
    <w:p w14:paraId="7E88E4C4" w14:textId="77777777" w:rsidR="00C24F8E" w:rsidRPr="00433BAD" w:rsidRDefault="0047047D" w:rsidP="00C65F5F">
      <w:pPr>
        <w:pStyle w:val="Akapitzlist"/>
        <w:numPr>
          <w:ilvl w:val="1"/>
          <w:numId w:val="28"/>
        </w:numPr>
        <w:spacing w:line="276" w:lineRule="auto"/>
        <w:ind w:left="709" w:hanging="425"/>
        <w:contextualSpacing/>
        <w:jc w:val="both"/>
        <w:rPr>
          <w:sz w:val="22"/>
          <w:szCs w:val="22"/>
        </w:rPr>
      </w:pPr>
      <w:r w:rsidRPr="00433BAD">
        <w:rPr>
          <w:sz w:val="22"/>
          <w:szCs w:val="22"/>
        </w:rPr>
        <w:t>prawo do przenoszenia danych osobowych (o którym mowa w art. 20 RODO);</w:t>
      </w:r>
    </w:p>
    <w:p w14:paraId="64BD380D" w14:textId="77777777" w:rsidR="0047047D" w:rsidRPr="00433BAD" w:rsidRDefault="0047047D" w:rsidP="00C65F5F">
      <w:pPr>
        <w:pStyle w:val="Akapitzlist"/>
        <w:numPr>
          <w:ilvl w:val="1"/>
          <w:numId w:val="28"/>
        </w:numPr>
        <w:spacing w:line="276" w:lineRule="auto"/>
        <w:ind w:left="709" w:hanging="425"/>
        <w:contextualSpacing/>
        <w:jc w:val="both"/>
        <w:rPr>
          <w:sz w:val="22"/>
          <w:szCs w:val="22"/>
        </w:rPr>
      </w:pPr>
      <w:r w:rsidRPr="00433BAD">
        <w:rPr>
          <w:sz w:val="22"/>
          <w:szCs w:val="22"/>
        </w:rPr>
        <w:t>prawo sprzeciwu, wobec przetwarzania danych osobowych (na podstawie art. 21 RODO), gdyż podstawą prawną przetwarzania Pani/Pana danych osobowych jest art. 6 ust. 1 lit. c RODO.</w:t>
      </w:r>
    </w:p>
    <w:p w14:paraId="4A1C2682" w14:textId="77777777" w:rsidR="0047047D" w:rsidRPr="00433BAD" w:rsidRDefault="0047047D" w:rsidP="00C65F5F">
      <w:pPr>
        <w:numPr>
          <w:ilvl w:val="0"/>
          <w:numId w:val="28"/>
        </w:numPr>
        <w:spacing w:line="276" w:lineRule="auto"/>
        <w:ind w:left="426" w:hanging="426"/>
        <w:contextualSpacing/>
        <w:jc w:val="both"/>
        <w:rPr>
          <w:rFonts w:cs="Times New Roman"/>
          <w:sz w:val="22"/>
          <w:szCs w:val="22"/>
        </w:rPr>
      </w:pPr>
      <w:r w:rsidRPr="00433BAD">
        <w:rPr>
          <w:rFonts w:cs="Times New Roman"/>
          <w:sz w:val="22"/>
          <w:szCs w:val="22"/>
        </w:rPr>
        <w:t>W przypadku gdy osoba, której dane dotyczą wnosi do Administratora o:</w:t>
      </w:r>
    </w:p>
    <w:p w14:paraId="34FE369F" w14:textId="77777777" w:rsidR="0047047D" w:rsidRPr="00433BAD" w:rsidRDefault="0047047D" w:rsidP="00C65F5F">
      <w:pPr>
        <w:numPr>
          <w:ilvl w:val="1"/>
          <w:numId w:val="28"/>
        </w:numPr>
        <w:spacing w:line="276" w:lineRule="auto"/>
        <w:contextualSpacing/>
        <w:jc w:val="both"/>
        <w:rPr>
          <w:rFonts w:cs="Times New Roman"/>
          <w:sz w:val="22"/>
          <w:szCs w:val="22"/>
        </w:rPr>
      </w:pPr>
      <w:r w:rsidRPr="00433BAD">
        <w:rPr>
          <w:rFonts w:cs="Times New Roman"/>
          <w:sz w:val="22"/>
          <w:szCs w:val="22"/>
        </w:rPr>
        <w:t>potwierdzenie, czy przetwarzane są dane jej dotyczące;</w:t>
      </w:r>
    </w:p>
    <w:p w14:paraId="17825319" w14:textId="77777777" w:rsidR="0047047D" w:rsidRPr="00433BAD" w:rsidRDefault="0047047D" w:rsidP="00C65F5F">
      <w:pPr>
        <w:numPr>
          <w:ilvl w:val="1"/>
          <w:numId w:val="28"/>
        </w:numPr>
        <w:spacing w:line="276" w:lineRule="auto"/>
        <w:contextualSpacing/>
        <w:jc w:val="both"/>
        <w:rPr>
          <w:rFonts w:cs="Times New Roman"/>
          <w:sz w:val="22"/>
          <w:szCs w:val="22"/>
        </w:rPr>
      </w:pPr>
      <w:r w:rsidRPr="00433BAD">
        <w:rPr>
          <w:rFonts w:cs="Times New Roman"/>
          <w:sz w:val="22"/>
          <w:szCs w:val="22"/>
        </w:rPr>
        <w:t>uzyskanie dostępu do danych jej dotyczących oraz informacji o:</w:t>
      </w:r>
    </w:p>
    <w:p w14:paraId="7DBA97AE" w14:textId="77777777" w:rsidR="0047047D" w:rsidRPr="00433BAD" w:rsidRDefault="0047047D" w:rsidP="00C65F5F">
      <w:pPr>
        <w:numPr>
          <w:ilvl w:val="2"/>
          <w:numId w:val="28"/>
        </w:numPr>
        <w:spacing w:line="276" w:lineRule="auto"/>
        <w:ind w:left="1276"/>
        <w:contextualSpacing/>
        <w:jc w:val="both"/>
        <w:rPr>
          <w:rFonts w:cs="Times New Roman"/>
          <w:sz w:val="22"/>
          <w:szCs w:val="22"/>
        </w:rPr>
      </w:pPr>
      <w:r w:rsidRPr="00433BAD">
        <w:rPr>
          <w:rFonts w:cs="Times New Roman"/>
          <w:sz w:val="22"/>
          <w:szCs w:val="22"/>
        </w:rPr>
        <w:t>celach przetwarzania;</w:t>
      </w:r>
    </w:p>
    <w:p w14:paraId="7A59F7DA" w14:textId="77777777" w:rsidR="0047047D" w:rsidRPr="00433BAD" w:rsidRDefault="0047047D" w:rsidP="00C65F5F">
      <w:pPr>
        <w:numPr>
          <w:ilvl w:val="2"/>
          <w:numId w:val="28"/>
        </w:numPr>
        <w:spacing w:line="276" w:lineRule="auto"/>
        <w:ind w:left="1276"/>
        <w:contextualSpacing/>
        <w:jc w:val="both"/>
        <w:rPr>
          <w:rFonts w:cs="Times New Roman"/>
          <w:sz w:val="22"/>
          <w:szCs w:val="22"/>
        </w:rPr>
      </w:pPr>
      <w:r w:rsidRPr="00433BAD">
        <w:rPr>
          <w:rFonts w:cs="Times New Roman"/>
          <w:sz w:val="22"/>
          <w:szCs w:val="22"/>
        </w:rPr>
        <w:t>kategoriach odnośnych danych osobowych;</w:t>
      </w:r>
    </w:p>
    <w:p w14:paraId="688659F5" w14:textId="77777777" w:rsidR="0047047D" w:rsidRPr="00433BAD" w:rsidRDefault="0047047D" w:rsidP="00C65F5F">
      <w:pPr>
        <w:numPr>
          <w:ilvl w:val="2"/>
          <w:numId w:val="28"/>
        </w:numPr>
        <w:spacing w:line="276" w:lineRule="auto"/>
        <w:ind w:left="1276"/>
        <w:contextualSpacing/>
        <w:jc w:val="both"/>
        <w:rPr>
          <w:rFonts w:cs="Times New Roman"/>
          <w:sz w:val="22"/>
          <w:szCs w:val="22"/>
        </w:rPr>
      </w:pPr>
      <w:r w:rsidRPr="00433BAD">
        <w:rPr>
          <w:rFonts w:cs="Times New Roman"/>
          <w:sz w:val="22"/>
          <w:szCs w:val="22"/>
        </w:rPr>
        <w:t>informacji o odbiorcach lub kategoriach odbiorców, którym dane osobowe zostały lub zostaną ujawnione (w szczególności o odbiorcach w państwach trzecich lub organizacjach międzynarodowych);</w:t>
      </w:r>
    </w:p>
    <w:p w14:paraId="0535FE46" w14:textId="77777777" w:rsidR="0047047D" w:rsidRPr="00433BAD" w:rsidRDefault="0047047D" w:rsidP="00C65F5F">
      <w:pPr>
        <w:numPr>
          <w:ilvl w:val="2"/>
          <w:numId w:val="28"/>
        </w:numPr>
        <w:spacing w:line="276" w:lineRule="auto"/>
        <w:ind w:left="1276"/>
        <w:contextualSpacing/>
        <w:jc w:val="both"/>
        <w:rPr>
          <w:rFonts w:cs="Times New Roman"/>
          <w:sz w:val="22"/>
          <w:szCs w:val="22"/>
        </w:rPr>
      </w:pPr>
      <w:r w:rsidRPr="00433BAD">
        <w:rPr>
          <w:rFonts w:cs="Times New Roman"/>
          <w:sz w:val="22"/>
          <w:szCs w:val="22"/>
        </w:rPr>
        <w:t>planowanym okresie przechowywania danych lub kryteriach ustalania tego okresu;</w:t>
      </w:r>
    </w:p>
    <w:p w14:paraId="036876FC" w14:textId="77777777" w:rsidR="0047047D" w:rsidRPr="00433BAD" w:rsidRDefault="0047047D" w:rsidP="00C65F5F">
      <w:pPr>
        <w:numPr>
          <w:ilvl w:val="2"/>
          <w:numId w:val="28"/>
        </w:numPr>
        <w:spacing w:line="276" w:lineRule="auto"/>
        <w:ind w:left="1276"/>
        <w:contextualSpacing/>
        <w:jc w:val="both"/>
        <w:rPr>
          <w:rFonts w:cs="Times New Roman"/>
          <w:sz w:val="22"/>
          <w:szCs w:val="22"/>
        </w:rPr>
      </w:pPr>
      <w:r w:rsidRPr="00433BAD">
        <w:rPr>
          <w:rFonts w:cs="Times New Roman"/>
          <w:sz w:val="22"/>
          <w:szCs w:val="22"/>
        </w:rPr>
        <w:t xml:space="preserve">prawie do </w:t>
      </w:r>
      <w:proofErr w:type="spellStart"/>
      <w:r w:rsidRPr="00433BAD">
        <w:rPr>
          <w:rFonts w:cs="Times New Roman"/>
          <w:sz w:val="22"/>
          <w:szCs w:val="22"/>
        </w:rPr>
        <w:t>żądania</w:t>
      </w:r>
      <w:proofErr w:type="spellEnd"/>
      <w:r w:rsidRPr="00433BAD">
        <w:rPr>
          <w:rFonts w:cs="Times New Roman"/>
          <w:sz w:val="22"/>
          <w:szCs w:val="22"/>
        </w:rPr>
        <w:t xml:space="preserve"> od Administratora sprostowania, </w:t>
      </w:r>
      <w:r w:rsidR="003E5579" w:rsidRPr="00433BAD">
        <w:rPr>
          <w:rFonts w:cs="Times New Roman"/>
          <w:sz w:val="22"/>
          <w:szCs w:val="22"/>
        </w:rPr>
        <w:t>usunięcia</w:t>
      </w:r>
      <w:r w:rsidRPr="00433BAD">
        <w:rPr>
          <w:rFonts w:cs="Times New Roman"/>
          <w:sz w:val="22"/>
          <w:szCs w:val="22"/>
        </w:rPr>
        <w:t xml:space="preserve"> lub ograniczenia przetwarzania danych osobowych </w:t>
      </w:r>
      <w:r w:rsidR="003E5579" w:rsidRPr="00433BAD">
        <w:rPr>
          <w:rFonts w:cs="Times New Roman"/>
          <w:sz w:val="22"/>
          <w:szCs w:val="22"/>
        </w:rPr>
        <w:t>dotyczącego</w:t>
      </w:r>
      <w:r w:rsidRPr="00433BAD">
        <w:rPr>
          <w:rFonts w:cs="Times New Roman"/>
          <w:sz w:val="22"/>
          <w:szCs w:val="22"/>
        </w:rPr>
        <w:t xml:space="preserve"> osoby, której dane </w:t>
      </w:r>
      <w:r w:rsidR="003E5579" w:rsidRPr="00433BAD">
        <w:rPr>
          <w:rFonts w:cs="Times New Roman"/>
          <w:sz w:val="22"/>
          <w:szCs w:val="22"/>
        </w:rPr>
        <w:t>dotyczą</w:t>
      </w:r>
      <w:r w:rsidRPr="00433BAD">
        <w:rPr>
          <w:rFonts w:cs="Times New Roman"/>
          <w:sz w:val="22"/>
          <w:szCs w:val="22"/>
        </w:rPr>
        <w:t>̨, oraz do wniesienia sprzeciwu wobec takiego przetwarzania;</w:t>
      </w:r>
    </w:p>
    <w:p w14:paraId="59A953D3" w14:textId="77777777" w:rsidR="0047047D" w:rsidRPr="00433BAD" w:rsidRDefault="0047047D" w:rsidP="00C65F5F">
      <w:pPr>
        <w:numPr>
          <w:ilvl w:val="2"/>
          <w:numId w:val="28"/>
        </w:numPr>
        <w:spacing w:line="276" w:lineRule="auto"/>
        <w:ind w:left="1276"/>
        <w:contextualSpacing/>
        <w:jc w:val="both"/>
        <w:rPr>
          <w:rFonts w:cs="Times New Roman"/>
          <w:sz w:val="22"/>
          <w:szCs w:val="22"/>
        </w:rPr>
      </w:pPr>
      <w:r w:rsidRPr="00433BAD">
        <w:rPr>
          <w:rFonts w:cs="Times New Roman"/>
          <w:sz w:val="22"/>
          <w:szCs w:val="22"/>
        </w:rPr>
        <w:t>prawie wniesienia skargi do organu nadzorczego;</w:t>
      </w:r>
    </w:p>
    <w:p w14:paraId="50019AEC" w14:textId="77777777" w:rsidR="0047047D" w:rsidRPr="00433BAD" w:rsidRDefault="0047047D" w:rsidP="00C65F5F">
      <w:pPr>
        <w:numPr>
          <w:ilvl w:val="2"/>
          <w:numId w:val="28"/>
        </w:numPr>
        <w:spacing w:line="276" w:lineRule="auto"/>
        <w:ind w:left="1276"/>
        <w:contextualSpacing/>
        <w:jc w:val="both"/>
        <w:rPr>
          <w:rFonts w:cs="Times New Roman"/>
          <w:sz w:val="22"/>
          <w:szCs w:val="22"/>
        </w:rPr>
      </w:pPr>
      <w:r w:rsidRPr="00433BAD">
        <w:rPr>
          <w:rFonts w:cs="Times New Roman"/>
          <w:sz w:val="22"/>
          <w:szCs w:val="22"/>
        </w:rPr>
        <w:t>źródle danych osobowych jeżeli nie zostały one zebrane od osoby, której dane dotyczą;</w:t>
      </w:r>
    </w:p>
    <w:p w14:paraId="68A11E55" w14:textId="77777777" w:rsidR="0047047D" w:rsidRPr="00433BAD" w:rsidRDefault="0047047D" w:rsidP="00C65F5F">
      <w:pPr>
        <w:numPr>
          <w:ilvl w:val="2"/>
          <w:numId w:val="28"/>
        </w:numPr>
        <w:spacing w:line="276" w:lineRule="auto"/>
        <w:ind w:left="1276"/>
        <w:contextualSpacing/>
        <w:jc w:val="both"/>
        <w:rPr>
          <w:rFonts w:cs="Times New Roman"/>
          <w:sz w:val="22"/>
          <w:szCs w:val="22"/>
        </w:rPr>
      </w:pPr>
      <w:r w:rsidRPr="00433BAD">
        <w:rPr>
          <w:rFonts w:cs="Times New Roman"/>
          <w:sz w:val="22"/>
          <w:szCs w:val="22"/>
        </w:rPr>
        <w:t>zautomatyzowanym podejmowaniu decyzji, w tym o profilowaniu oraz istotnych zasadach ich podejmowania;</w:t>
      </w:r>
    </w:p>
    <w:p w14:paraId="0815917A" w14:textId="77777777" w:rsidR="0047047D" w:rsidRPr="00433BAD" w:rsidRDefault="0047047D" w:rsidP="00C65F5F">
      <w:pPr>
        <w:numPr>
          <w:ilvl w:val="1"/>
          <w:numId w:val="28"/>
        </w:numPr>
        <w:spacing w:line="276" w:lineRule="auto"/>
        <w:contextualSpacing/>
        <w:jc w:val="both"/>
        <w:rPr>
          <w:rFonts w:cs="Times New Roman"/>
          <w:sz w:val="22"/>
          <w:szCs w:val="22"/>
        </w:rPr>
      </w:pPr>
      <w:r w:rsidRPr="00433BAD">
        <w:rPr>
          <w:rFonts w:cs="Times New Roman"/>
          <w:sz w:val="22"/>
          <w:szCs w:val="22"/>
        </w:rPr>
        <w:t xml:space="preserve">uzyskanie informacji o odpowiednich zabezpieczeniach (o których mowa w art. 46 ogólnego rozporządzenia o ochronie danych), związanych z przekazaniem </w:t>
      </w:r>
      <w:r w:rsidR="00114218" w:rsidRPr="00433BAD">
        <w:rPr>
          <w:rFonts w:cs="Times New Roman"/>
          <w:sz w:val="22"/>
          <w:szCs w:val="22"/>
        </w:rPr>
        <w:t>jeżeli</w:t>
      </w:r>
      <w:r w:rsidRPr="00433BAD">
        <w:rPr>
          <w:rFonts w:cs="Times New Roman"/>
          <w:sz w:val="22"/>
          <w:szCs w:val="22"/>
        </w:rPr>
        <w:t xml:space="preserve"> dane osobowe </w:t>
      </w:r>
      <w:proofErr w:type="spellStart"/>
      <w:r w:rsidRPr="00433BAD">
        <w:rPr>
          <w:rFonts w:cs="Times New Roman"/>
          <w:sz w:val="22"/>
          <w:szCs w:val="22"/>
        </w:rPr>
        <w:t>sa</w:t>
      </w:r>
      <w:proofErr w:type="spellEnd"/>
      <w:r w:rsidRPr="00433BAD">
        <w:rPr>
          <w:rFonts w:cs="Times New Roman"/>
          <w:sz w:val="22"/>
          <w:szCs w:val="22"/>
        </w:rPr>
        <w:t xml:space="preserve">̨ przekazywane do </w:t>
      </w:r>
      <w:r w:rsidR="00114218" w:rsidRPr="00433BAD">
        <w:rPr>
          <w:rFonts w:cs="Times New Roman"/>
          <w:sz w:val="22"/>
          <w:szCs w:val="22"/>
        </w:rPr>
        <w:t>państwa</w:t>
      </w:r>
      <w:r w:rsidRPr="00433BAD">
        <w:rPr>
          <w:rFonts w:cs="Times New Roman"/>
          <w:sz w:val="22"/>
          <w:szCs w:val="22"/>
        </w:rPr>
        <w:t xml:space="preserve"> trzeciego lub organizacji </w:t>
      </w:r>
      <w:r w:rsidR="00114218" w:rsidRPr="00433BAD">
        <w:rPr>
          <w:rFonts w:cs="Times New Roman"/>
          <w:sz w:val="22"/>
          <w:szCs w:val="22"/>
        </w:rPr>
        <w:t>międzynarodowej</w:t>
      </w:r>
      <w:r w:rsidRPr="00433BAD">
        <w:rPr>
          <w:rFonts w:cs="Times New Roman"/>
          <w:sz w:val="22"/>
          <w:szCs w:val="22"/>
        </w:rPr>
        <w:t xml:space="preserve">, </w:t>
      </w:r>
    </w:p>
    <w:p w14:paraId="3E7AACB1" w14:textId="77777777" w:rsidR="0047047D" w:rsidRPr="00433BAD" w:rsidRDefault="0047047D" w:rsidP="00C65F5F">
      <w:pPr>
        <w:numPr>
          <w:ilvl w:val="1"/>
          <w:numId w:val="28"/>
        </w:numPr>
        <w:spacing w:line="276" w:lineRule="auto"/>
        <w:contextualSpacing/>
        <w:jc w:val="both"/>
        <w:rPr>
          <w:rFonts w:cs="Times New Roman"/>
          <w:sz w:val="22"/>
          <w:szCs w:val="22"/>
        </w:rPr>
      </w:pPr>
      <w:r w:rsidRPr="00433BAD">
        <w:rPr>
          <w:rFonts w:cs="Times New Roman"/>
          <w:sz w:val="22"/>
          <w:szCs w:val="22"/>
        </w:rPr>
        <w:t xml:space="preserve">dostarczenie kopii danych podlegających przetwarzaniu; a wykonanie powyższych obowiązków wymagałoby niewspółmiernie dużego wysiłku </w:t>
      </w:r>
      <w:r w:rsidR="000F2C4F" w:rsidRPr="00433BAD">
        <w:rPr>
          <w:rFonts w:cs="Times New Roman"/>
          <w:sz w:val="22"/>
          <w:szCs w:val="22"/>
        </w:rPr>
        <w:t>Zamawiający</w:t>
      </w:r>
      <w:r w:rsidRPr="00433BAD">
        <w:rPr>
          <w:rFonts w:cs="Times New Roman"/>
          <w:sz w:val="22"/>
          <w:szCs w:val="22"/>
        </w:rPr>
        <w:t xml:space="preserve"> może żądać od osoby, której dane dotyczą, wskazania dodatkowych informacji mających na celu sprecyzowanie żądania, w szczególności podania nazwy lub daty </w:t>
      </w:r>
      <w:r w:rsidRPr="00433BAD">
        <w:rPr>
          <w:rFonts w:cs="Times New Roman"/>
          <w:sz w:val="22"/>
          <w:szCs w:val="22"/>
        </w:rPr>
        <w:lastRenderedPageBreak/>
        <w:t>postępowania o udzielenie zamówienia publicznego ewentualnie wskazania nazwy lub daty zakończonego postępowania o udzielenie zamówienia.</w:t>
      </w:r>
    </w:p>
    <w:p w14:paraId="033FE50F" w14:textId="77777777" w:rsidR="0047047D" w:rsidRPr="00433BAD" w:rsidRDefault="0047047D" w:rsidP="00C65F5F">
      <w:pPr>
        <w:numPr>
          <w:ilvl w:val="0"/>
          <w:numId w:val="28"/>
        </w:numPr>
        <w:spacing w:line="276" w:lineRule="auto"/>
        <w:ind w:left="426" w:hanging="426"/>
        <w:contextualSpacing/>
        <w:jc w:val="both"/>
        <w:rPr>
          <w:rFonts w:cs="Times New Roman"/>
          <w:sz w:val="22"/>
          <w:szCs w:val="22"/>
        </w:rPr>
      </w:pPr>
      <w:r w:rsidRPr="00433BAD">
        <w:rPr>
          <w:rFonts w:cs="Times New Roman"/>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w:t>
      </w:r>
    </w:p>
    <w:p w14:paraId="4543335C" w14:textId="77777777" w:rsidR="00A81C1B" w:rsidRPr="00433BAD" w:rsidRDefault="00213061" w:rsidP="00683CF8">
      <w:pPr>
        <w:spacing w:line="276" w:lineRule="auto"/>
        <w:jc w:val="both"/>
        <w:rPr>
          <w:rFonts w:eastAsia="Times New Roman" w:cs="Times New Roman"/>
          <w:b/>
          <w:bCs/>
          <w:sz w:val="22"/>
          <w:szCs w:val="22"/>
          <w:u w:val="single"/>
        </w:rPr>
      </w:pPr>
      <w:r w:rsidRPr="00433BAD">
        <w:rPr>
          <w:rFonts w:eastAsia="Times New Roman" w:cs="Times New Roman"/>
          <w:b/>
          <w:bCs/>
          <w:sz w:val="22"/>
          <w:szCs w:val="22"/>
          <w:u w:val="single"/>
        </w:rPr>
        <w:t>Wymóg złożenia oświadczenia</w:t>
      </w:r>
      <w:r w:rsidR="00A81C1B" w:rsidRPr="00433BAD">
        <w:rPr>
          <w:rFonts w:eastAsia="Times New Roman" w:cs="Times New Roman"/>
          <w:b/>
          <w:bCs/>
          <w:sz w:val="22"/>
          <w:szCs w:val="22"/>
          <w:u w:val="single"/>
        </w:rPr>
        <w:t>:</w:t>
      </w:r>
    </w:p>
    <w:p w14:paraId="3E163222" w14:textId="77777777" w:rsidR="00A81C1B" w:rsidRPr="00433BAD" w:rsidRDefault="009C410D" w:rsidP="007F5605">
      <w:pPr>
        <w:numPr>
          <w:ilvl w:val="0"/>
          <w:numId w:val="9"/>
        </w:numPr>
        <w:suppressAutoHyphens/>
        <w:spacing w:line="276" w:lineRule="auto"/>
        <w:jc w:val="both"/>
        <w:rPr>
          <w:rFonts w:eastAsia="Times New Roman" w:cs="Times New Roman"/>
          <w:sz w:val="22"/>
          <w:szCs w:val="22"/>
        </w:rPr>
      </w:pPr>
      <w:r w:rsidRPr="00433BAD">
        <w:rPr>
          <w:rFonts w:eastAsia="Times New Roman" w:cs="Times New Roman"/>
          <w:sz w:val="22"/>
          <w:szCs w:val="22"/>
        </w:rPr>
        <w:t>Wykonawca</w:t>
      </w:r>
      <w:r w:rsidR="00A81C1B" w:rsidRPr="00433BAD">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748E076F" w14:textId="77777777" w:rsidR="00A81C1B" w:rsidRPr="00433BAD" w:rsidRDefault="00A81C1B" w:rsidP="007F5605">
      <w:pPr>
        <w:numPr>
          <w:ilvl w:val="0"/>
          <w:numId w:val="9"/>
        </w:numPr>
        <w:suppressAutoHyphens/>
        <w:spacing w:line="276" w:lineRule="auto"/>
        <w:jc w:val="both"/>
        <w:rPr>
          <w:rFonts w:eastAsia="Times New Roman" w:cs="Times New Roman"/>
          <w:sz w:val="22"/>
          <w:szCs w:val="22"/>
        </w:rPr>
      </w:pPr>
      <w:r w:rsidRPr="00433BAD">
        <w:rPr>
          <w:rFonts w:eastAsia="Times New Roman" w:cs="Times New Roman"/>
          <w:sz w:val="22"/>
          <w:szCs w:val="22"/>
        </w:rPr>
        <w:t xml:space="preserve">Do obowiązków tych należą m.in. obowiązki wynikające z RODO, w szczególności obowiązek informacyjny przewidziany w art. 13 RODO względem osób fizycznych, których dane osobowe dotyczą i od których dane te </w:t>
      </w:r>
      <w:r w:rsidR="009C410D" w:rsidRPr="00433BAD">
        <w:rPr>
          <w:rFonts w:eastAsia="Times New Roman" w:cs="Times New Roman"/>
          <w:sz w:val="22"/>
          <w:szCs w:val="22"/>
        </w:rPr>
        <w:t>Wykonawca</w:t>
      </w:r>
      <w:r w:rsidRPr="00433BAD">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07C0194D" w14:textId="77777777" w:rsidR="00A81C1B" w:rsidRPr="00433BAD" w:rsidRDefault="00A81C1B" w:rsidP="007F5605">
      <w:pPr>
        <w:numPr>
          <w:ilvl w:val="0"/>
          <w:numId w:val="9"/>
        </w:numPr>
        <w:suppressAutoHyphens/>
        <w:spacing w:line="276" w:lineRule="auto"/>
        <w:jc w:val="both"/>
        <w:rPr>
          <w:rFonts w:eastAsia="Times New Roman" w:cs="Times New Roman"/>
          <w:sz w:val="22"/>
          <w:szCs w:val="22"/>
        </w:rPr>
      </w:pPr>
      <w:r w:rsidRPr="00433BAD">
        <w:rPr>
          <w:rFonts w:eastAsia="Times New Roman" w:cs="Times New Roman"/>
          <w:sz w:val="22"/>
          <w:szCs w:val="22"/>
        </w:rPr>
        <w:t xml:space="preserve">Ponadto </w:t>
      </w:r>
      <w:r w:rsidR="009C410D" w:rsidRPr="00433BAD">
        <w:rPr>
          <w:rFonts w:eastAsia="Times New Roman" w:cs="Times New Roman"/>
          <w:sz w:val="22"/>
          <w:szCs w:val="22"/>
        </w:rPr>
        <w:t>Wykonawca</w:t>
      </w:r>
      <w:r w:rsidRPr="00433BAD">
        <w:rPr>
          <w:rFonts w:eastAsia="Times New Roman" w:cs="Times New Roman"/>
          <w:sz w:val="22"/>
          <w:szCs w:val="22"/>
        </w:rPr>
        <w:t xml:space="preserve"> musi wypełnić obowiązek informacyjny wynikający z art. 14 RODO względem osób fizyc</w:t>
      </w:r>
      <w:r w:rsidR="00CC4DE6" w:rsidRPr="00433BAD">
        <w:rPr>
          <w:rFonts w:eastAsia="Times New Roman" w:cs="Times New Roman"/>
          <w:sz w:val="22"/>
          <w:szCs w:val="22"/>
        </w:rPr>
        <w:t>znych, których dane przekazuje Z</w:t>
      </w:r>
      <w:r w:rsidRPr="00433BAD">
        <w:rPr>
          <w:rFonts w:eastAsia="Times New Roman" w:cs="Times New Roman"/>
          <w:sz w:val="22"/>
          <w:szCs w:val="22"/>
        </w:rPr>
        <w:t>amawiającemu i których dane pośrednio pozyskał, chyba że ma zastosowanie co najmniej jedno z włączeń, o których mowa w art. 14 ust. 5 RODO.</w:t>
      </w:r>
    </w:p>
    <w:p w14:paraId="6F9748B5" w14:textId="77777777" w:rsidR="00A81C1B" w:rsidRPr="00433BAD" w:rsidRDefault="00A81C1B" w:rsidP="007F5605">
      <w:pPr>
        <w:numPr>
          <w:ilvl w:val="0"/>
          <w:numId w:val="9"/>
        </w:numPr>
        <w:suppressAutoHyphens/>
        <w:spacing w:line="276" w:lineRule="auto"/>
        <w:jc w:val="both"/>
        <w:rPr>
          <w:rFonts w:eastAsia="Times New Roman" w:cs="Times New Roman"/>
          <w:sz w:val="22"/>
          <w:szCs w:val="22"/>
        </w:rPr>
      </w:pPr>
      <w:r w:rsidRPr="00433BAD">
        <w:rPr>
          <w:rFonts w:eastAsia="Times New Roman" w:cs="Times New Roman"/>
          <w:sz w:val="22"/>
          <w:szCs w:val="22"/>
        </w:rPr>
        <w:t xml:space="preserve">W celu zapewnienia, że </w:t>
      </w:r>
      <w:r w:rsidR="009C410D" w:rsidRPr="00433BAD">
        <w:rPr>
          <w:rFonts w:eastAsia="Times New Roman" w:cs="Times New Roman"/>
          <w:sz w:val="22"/>
          <w:szCs w:val="22"/>
        </w:rPr>
        <w:t>Wykonawca</w:t>
      </w:r>
      <w:r w:rsidRPr="00433BAD">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433BAD">
        <w:rPr>
          <w:rFonts w:eastAsia="Times New Roman" w:cs="Times New Roman"/>
          <w:b/>
          <w:bCs/>
          <w:sz w:val="22"/>
          <w:szCs w:val="22"/>
        </w:rPr>
        <w:t>(</w:t>
      </w:r>
      <w:r w:rsidR="00183D7B" w:rsidRPr="00433BAD">
        <w:rPr>
          <w:rFonts w:eastAsia="Times New Roman" w:cs="Times New Roman"/>
          <w:b/>
          <w:bCs/>
          <w:sz w:val="22"/>
          <w:szCs w:val="22"/>
          <w:lang w:eastAsia="ar-SA"/>
        </w:rPr>
        <w:t>Z</w:t>
      </w:r>
      <w:r w:rsidR="0019158B" w:rsidRPr="00433BAD">
        <w:rPr>
          <w:rFonts w:eastAsia="Times New Roman" w:cs="Times New Roman"/>
          <w:b/>
          <w:bCs/>
          <w:sz w:val="22"/>
          <w:szCs w:val="22"/>
          <w:lang w:eastAsia="ar-SA"/>
        </w:rPr>
        <w:t>ałącznik N</w:t>
      </w:r>
      <w:r w:rsidRPr="00433BAD">
        <w:rPr>
          <w:rFonts w:eastAsia="Times New Roman" w:cs="Times New Roman"/>
          <w:b/>
          <w:bCs/>
          <w:sz w:val="22"/>
          <w:szCs w:val="22"/>
          <w:lang w:eastAsia="ar-SA"/>
        </w:rPr>
        <w:t>r 1 do SWZ</w:t>
      </w:r>
      <w:r w:rsidRPr="00433BAD">
        <w:rPr>
          <w:rFonts w:eastAsia="Times New Roman" w:cs="Times New Roman"/>
          <w:b/>
          <w:bCs/>
          <w:sz w:val="22"/>
          <w:szCs w:val="22"/>
        </w:rPr>
        <w:t>)</w:t>
      </w:r>
      <w:r w:rsidRPr="00433BAD">
        <w:rPr>
          <w:rFonts w:eastAsia="Times New Roman" w:cs="Times New Roman"/>
          <w:sz w:val="22"/>
          <w:szCs w:val="22"/>
        </w:rPr>
        <w:t xml:space="preserve"> o wypełnieniu przez niego obowiązków informacyjnych przewidzianych w art. 13 lub art. 14 RODO.</w:t>
      </w:r>
    </w:p>
    <w:p w14:paraId="19CD2844" w14:textId="77777777" w:rsidR="00236183" w:rsidRPr="00433BAD" w:rsidRDefault="00236183" w:rsidP="00236183">
      <w:pPr>
        <w:ind w:left="357" w:hanging="357"/>
        <w:jc w:val="both"/>
        <w:rPr>
          <w:rFonts w:cs="Times New Roman"/>
          <w:i/>
          <w:iCs/>
          <w:sz w:val="22"/>
          <w:szCs w:val="22"/>
        </w:rPr>
      </w:pPr>
      <w:r w:rsidRPr="00433BAD">
        <w:rPr>
          <w:rFonts w:cs="Times New Roman"/>
          <w:b/>
          <w:bCs/>
          <w:i/>
          <w:iCs/>
          <w:sz w:val="22"/>
          <w:szCs w:val="22"/>
        </w:rPr>
        <w:t>* Wyjaśnienie</w:t>
      </w:r>
      <w:r w:rsidRPr="00433BAD">
        <w:rPr>
          <w:rFonts w:cs="Times New Roman"/>
          <w:i/>
          <w:iCs/>
          <w:sz w:val="22"/>
          <w:szCs w:val="22"/>
        </w:rPr>
        <w:t>: skorzystanie z prawa do sprostowania nie może skutkować zmianą wyniku postępowania</w:t>
      </w:r>
      <w:r w:rsidRPr="00433BAD">
        <w:rPr>
          <w:rFonts w:cs="Times New Roman"/>
          <w:i/>
          <w:iCs/>
          <w:sz w:val="22"/>
          <w:szCs w:val="22"/>
        </w:rPr>
        <w:br/>
        <w:t xml:space="preserve">o udzielenie zamówienia publicznego ani zmianą postanowień umowy w zakresie niezgodnym z ustawą </w:t>
      </w:r>
      <w:proofErr w:type="spellStart"/>
      <w:r w:rsidRPr="00433BAD">
        <w:rPr>
          <w:rFonts w:cs="Times New Roman"/>
          <w:i/>
          <w:iCs/>
          <w:sz w:val="22"/>
          <w:szCs w:val="22"/>
        </w:rPr>
        <w:t>Pzp</w:t>
      </w:r>
      <w:proofErr w:type="spellEnd"/>
      <w:r w:rsidRPr="00433BAD">
        <w:rPr>
          <w:rFonts w:cs="Times New Roman"/>
          <w:i/>
          <w:iCs/>
          <w:sz w:val="22"/>
          <w:szCs w:val="22"/>
        </w:rPr>
        <w:t xml:space="preserve"> oraz nie może naruszać integralności protokołu oraz jego załączników.</w:t>
      </w:r>
    </w:p>
    <w:p w14:paraId="6E8E6A61" w14:textId="77777777" w:rsidR="00FE4171" w:rsidRPr="00433BAD" w:rsidRDefault="00236183" w:rsidP="00236183">
      <w:pPr>
        <w:ind w:left="357" w:hanging="357"/>
        <w:jc w:val="both"/>
        <w:rPr>
          <w:rFonts w:cs="Times New Roman"/>
          <w:i/>
          <w:iCs/>
          <w:sz w:val="22"/>
          <w:szCs w:val="22"/>
        </w:rPr>
      </w:pPr>
      <w:r w:rsidRPr="00433BAD">
        <w:rPr>
          <w:rFonts w:cs="Times New Roman"/>
          <w:b/>
          <w:bCs/>
          <w:i/>
          <w:iCs/>
          <w:sz w:val="22"/>
          <w:szCs w:val="22"/>
        </w:rPr>
        <w:t>** Wyjaśnienie</w:t>
      </w:r>
      <w:r w:rsidRPr="00433BAD">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893F57C" w14:textId="77777777" w:rsidR="00FE4171" w:rsidRPr="00433BAD" w:rsidRDefault="00FE4171" w:rsidP="00236183">
      <w:pPr>
        <w:ind w:left="357" w:hanging="357"/>
        <w:jc w:val="both"/>
        <w:rPr>
          <w:rFonts w:cs="Times New Roman"/>
          <w:i/>
          <w:iCs/>
          <w:sz w:val="22"/>
          <w:szCs w:val="22"/>
        </w:rPr>
      </w:pPr>
    </w:p>
    <w:p w14:paraId="0F3D85C5" w14:textId="77777777" w:rsidR="00171D59" w:rsidRPr="00433BAD" w:rsidRDefault="00171D59" w:rsidP="007F5605">
      <w:pPr>
        <w:pStyle w:val="Akapitzlist"/>
        <w:numPr>
          <w:ilvl w:val="0"/>
          <w:numId w:val="6"/>
        </w:numPr>
        <w:spacing w:line="276" w:lineRule="auto"/>
        <w:ind w:left="851" w:hanging="851"/>
        <w:rPr>
          <w:b/>
          <w:bCs/>
          <w:sz w:val="22"/>
          <w:szCs w:val="22"/>
          <w:u w:val="single"/>
        </w:rPr>
      </w:pPr>
      <w:r w:rsidRPr="00433BAD">
        <w:rPr>
          <w:b/>
          <w:bCs/>
          <w:sz w:val="22"/>
          <w:szCs w:val="22"/>
          <w:u w:val="single"/>
        </w:rPr>
        <w:t>USTALENIA KOŃCOWE</w:t>
      </w:r>
    </w:p>
    <w:p w14:paraId="46418360" w14:textId="77777777" w:rsidR="00B413F8" w:rsidRPr="00433BAD" w:rsidRDefault="00171D59" w:rsidP="00E95DDA">
      <w:pPr>
        <w:spacing w:line="276" w:lineRule="auto"/>
        <w:jc w:val="both"/>
        <w:rPr>
          <w:rFonts w:cs="Times New Roman"/>
          <w:sz w:val="22"/>
          <w:szCs w:val="22"/>
        </w:rPr>
      </w:pPr>
      <w:r w:rsidRPr="00433BAD">
        <w:rPr>
          <w:rFonts w:cs="Times New Roman"/>
          <w:sz w:val="22"/>
          <w:szCs w:val="22"/>
        </w:rPr>
        <w:t xml:space="preserve">W sprawach nie uregulowanych niniejszą specyfikacją warunków zamówienia zastosowanie będą miały właściwe przepisy prawa polskiego, w szczególności przepisy Kodeksu cywilnego oraz ustawy </w:t>
      </w:r>
      <w:bookmarkStart w:id="15" w:name="_Toc64874881"/>
      <w:proofErr w:type="spellStart"/>
      <w:r w:rsidR="00D66621" w:rsidRPr="00433BAD">
        <w:rPr>
          <w:rFonts w:cs="Times New Roman"/>
          <w:sz w:val="22"/>
          <w:szCs w:val="22"/>
        </w:rPr>
        <w:t>Pzp</w:t>
      </w:r>
      <w:proofErr w:type="spellEnd"/>
      <w:r w:rsidR="00D66621" w:rsidRPr="00433BAD">
        <w:rPr>
          <w:rFonts w:cs="Times New Roman"/>
          <w:sz w:val="22"/>
          <w:szCs w:val="22"/>
        </w:rPr>
        <w:t>.</w:t>
      </w:r>
    </w:p>
    <w:p w14:paraId="5A59C52D" w14:textId="77777777" w:rsidR="001F5A82" w:rsidRPr="00433BAD" w:rsidRDefault="001F5A82" w:rsidP="00B413F8">
      <w:pPr>
        <w:spacing w:line="276" w:lineRule="auto"/>
        <w:rPr>
          <w:rFonts w:cs="Times New Roman"/>
          <w:sz w:val="22"/>
          <w:szCs w:val="22"/>
        </w:rPr>
      </w:pPr>
    </w:p>
    <w:p w14:paraId="4442F969" w14:textId="77777777" w:rsidR="00B413F8" w:rsidRPr="00433BAD" w:rsidRDefault="00B413F8" w:rsidP="007F5605">
      <w:pPr>
        <w:pStyle w:val="Akapitzlist"/>
        <w:numPr>
          <w:ilvl w:val="0"/>
          <w:numId w:val="6"/>
        </w:numPr>
        <w:spacing w:line="276" w:lineRule="auto"/>
        <w:ind w:left="851" w:hanging="851"/>
        <w:rPr>
          <w:b/>
          <w:bCs/>
          <w:sz w:val="22"/>
          <w:szCs w:val="22"/>
          <w:u w:val="single"/>
        </w:rPr>
      </w:pPr>
      <w:r w:rsidRPr="00433BAD">
        <w:rPr>
          <w:b/>
          <w:sz w:val="22"/>
          <w:szCs w:val="22"/>
        </w:rPr>
        <w:t>ZAŁĄCZNIKI DO SWZ</w:t>
      </w:r>
      <w:bookmarkEnd w:id="15"/>
    </w:p>
    <w:p w14:paraId="58670D9B" w14:textId="77777777" w:rsidR="001D111F" w:rsidRPr="00433BAD" w:rsidRDefault="001D111F" w:rsidP="00C65F5F">
      <w:pPr>
        <w:numPr>
          <w:ilvl w:val="0"/>
          <w:numId w:val="26"/>
        </w:numPr>
        <w:suppressAutoHyphens/>
        <w:rPr>
          <w:rFonts w:cs="Times New Roman"/>
          <w:sz w:val="22"/>
          <w:szCs w:val="22"/>
        </w:rPr>
      </w:pPr>
      <w:r w:rsidRPr="00433BAD">
        <w:rPr>
          <w:rFonts w:cs="Times New Roman"/>
          <w:sz w:val="22"/>
          <w:szCs w:val="22"/>
        </w:rPr>
        <w:t>Załącznik nr 1 – Formularz oferty;</w:t>
      </w:r>
    </w:p>
    <w:p w14:paraId="0481D2B2" w14:textId="77777777" w:rsidR="00B413F8" w:rsidRPr="00433BAD" w:rsidRDefault="00DE5FD2" w:rsidP="00C65F5F">
      <w:pPr>
        <w:numPr>
          <w:ilvl w:val="0"/>
          <w:numId w:val="26"/>
        </w:numPr>
        <w:suppressAutoHyphens/>
        <w:rPr>
          <w:rFonts w:cs="Times New Roman"/>
          <w:sz w:val="22"/>
          <w:szCs w:val="22"/>
        </w:rPr>
      </w:pPr>
      <w:r w:rsidRPr="00433BAD">
        <w:rPr>
          <w:rFonts w:cs="Times New Roman"/>
          <w:sz w:val="22"/>
          <w:szCs w:val="22"/>
        </w:rPr>
        <w:t xml:space="preserve">Załącznik nr 2 </w:t>
      </w:r>
      <w:r w:rsidR="00112864" w:rsidRPr="00433BAD">
        <w:rPr>
          <w:rFonts w:cs="Times New Roman"/>
          <w:sz w:val="22"/>
          <w:szCs w:val="22"/>
        </w:rPr>
        <w:t xml:space="preserve">– </w:t>
      </w:r>
      <w:r w:rsidR="002D5870" w:rsidRPr="00433BAD">
        <w:rPr>
          <w:rFonts w:cs="Times New Roman"/>
          <w:sz w:val="22"/>
          <w:szCs w:val="22"/>
        </w:rPr>
        <w:t xml:space="preserve">Szczegółowy opis przedmiotu zamówienia / </w:t>
      </w:r>
      <w:r w:rsidR="004A30AC" w:rsidRPr="00433BAD">
        <w:rPr>
          <w:rFonts w:cs="Times New Roman"/>
          <w:sz w:val="22"/>
          <w:szCs w:val="22"/>
        </w:rPr>
        <w:t xml:space="preserve">Formularz – </w:t>
      </w:r>
      <w:r w:rsidR="002D5870" w:rsidRPr="00433BAD">
        <w:rPr>
          <w:rFonts w:cs="Times New Roman"/>
          <w:sz w:val="22"/>
          <w:szCs w:val="22"/>
        </w:rPr>
        <w:t>P</w:t>
      </w:r>
      <w:r w:rsidR="004A30AC" w:rsidRPr="00433BAD">
        <w:rPr>
          <w:rFonts w:cs="Times New Roman"/>
          <w:sz w:val="22"/>
          <w:szCs w:val="22"/>
        </w:rPr>
        <w:t>arametry techniczne</w:t>
      </w:r>
    </w:p>
    <w:p w14:paraId="037CB2E9" w14:textId="77777777" w:rsidR="001D111F" w:rsidRPr="00433BAD" w:rsidRDefault="001D111F" w:rsidP="00C65F5F">
      <w:pPr>
        <w:numPr>
          <w:ilvl w:val="0"/>
          <w:numId w:val="26"/>
        </w:numPr>
        <w:jc w:val="both"/>
        <w:rPr>
          <w:rFonts w:cs="Times New Roman"/>
          <w:sz w:val="22"/>
          <w:szCs w:val="22"/>
        </w:rPr>
      </w:pPr>
      <w:r w:rsidRPr="00433BAD">
        <w:rPr>
          <w:rFonts w:cs="Times New Roman"/>
          <w:sz w:val="22"/>
          <w:szCs w:val="22"/>
        </w:rPr>
        <w:t>Załącznik nr 3 – JEDZ (</w:t>
      </w:r>
      <w:r w:rsidR="00167F07" w:rsidRPr="00433BAD">
        <w:rPr>
          <w:rFonts w:cs="Times New Roman"/>
          <w:sz w:val="22"/>
          <w:szCs w:val="22"/>
        </w:rPr>
        <w:t>zamieszczony na stronie)</w:t>
      </w:r>
      <w:r w:rsidR="00486403" w:rsidRPr="00433BAD">
        <w:rPr>
          <w:rFonts w:cs="Times New Roman"/>
          <w:sz w:val="22"/>
          <w:szCs w:val="22"/>
        </w:rPr>
        <w:t>;</w:t>
      </w:r>
    </w:p>
    <w:p w14:paraId="61E8499E" w14:textId="77777777" w:rsidR="002B5148" w:rsidRPr="00433BAD" w:rsidRDefault="002B5148" w:rsidP="00C65F5F">
      <w:pPr>
        <w:numPr>
          <w:ilvl w:val="0"/>
          <w:numId w:val="26"/>
        </w:numPr>
        <w:jc w:val="both"/>
        <w:rPr>
          <w:rFonts w:cs="Times New Roman"/>
          <w:sz w:val="22"/>
          <w:szCs w:val="22"/>
        </w:rPr>
      </w:pPr>
      <w:r w:rsidRPr="00433BAD">
        <w:rPr>
          <w:rFonts w:cs="Times New Roman"/>
          <w:sz w:val="22"/>
          <w:szCs w:val="22"/>
        </w:rPr>
        <w:t xml:space="preserve">Załącznik nr 3A - </w:t>
      </w:r>
      <w:r w:rsidRPr="00433BAD">
        <w:rPr>
          <w:bCs/>
          <w:sz w:val="22"/>
          <w:szCs w:val="22"/>
        </w:rPr>
        <w:t>oświadczenie dotyczące przepisów sankcyjnych</w:t>
      </w:r>
      <w:r w:rsidRPr="00433BAD">
        <w:rPr>
          <w:sz w:val="22"/>
          <w:szCs w:val="22"/>
        </w:rPr>
        <w:t xml:space="preserve"> związanych z wojną w Ukrainie;</w:t>
      </w:r>
    </w:p>
    <w:p w14:paraId="275D1C59" w14:textId="477942A2" w:rsidR="00B413F8" w:rsidRPr="00433BAD" w:rsidRDefault="00DB0B0B" w:rsidP="00C65F5F">
      <w:pPr>
        <w:numPr>
          <w:ilvl w:val="0"/>
          <w:numId w:val="26"/>
        </w:numPr>
        <w:suppressAutoHyphens/>
        <w:rPr>
          <w:rFonts w:cs="Times New Roman"/>
          <w:sz w:val="22"/>
          <w:szCs w:val="22"/>
        </w:rPr>
      </w:pPr>
      <w:r w:rsidRPr="00433BAD">
        <w:rPr>
          <w:rFonts w:cs="Times New Roman"/>
          <w:sz w:val="22"/>
          <w:szCs w:val="22"/>
        </w:rPr>
        <w:t xml:space="preserve">Załącznik nr 4 </w:t>
      </w:r>
      <w:r w:rsidR="00E013F3" w:rsidRPr="00433BAD">
        <w:rPr>
          <w:rFonts w:cs="Times New Roman"/>
          <w:sz w:val="22"/>
          <w:szCs w:val="22"/>
        </w:rPr>
        <w:t>–</w:t>
      </w:r>
      <w:r w:rsidRPr="00433BAD">
        <w:rPr>
          <w:rFonts w:cs="Times New Roman"/>
          <w:sz w:val="22"/>
          <w:szCs w:val="22"/>
        </w:rPr>
        <w:t xml:space="preserve"> </w:t>
      </w:r>
      <w:r w:rsidR="00B413F8" w:rsidRPr="00433BAD">
        <w:rPr>
          <w:rFonts w:cs="Times New Roman"/>
          <w:sz w:val="22"/>
          <w:szCs w:val="22"/>
        </w:rPr>
        <w:t>Zobowiązanie na podstawie art. 118 ustawy Prawo zamówień publicznych</w:t>
      </w:r>
      <w:r w:rsidR="00D34EA2" w:rsidRPr="00433BAD">
        <w:rPr>
          <w:rFonts w:cs="Times New Roman"/>
          <w:sz w:val="22"/>
          <w:szCs w:val="22"/>
        </w:rPr>
        <w:t>;</w:t>
      </w:r>
    </w:p>
    <w:p w14:paraId="11FE2DBA" w14:textId="43D54AB7" w:rsidR="00A634CA" w:rsidRPr="00C3690A" w:rsidRDefault="00A634CA" w:rsidP="00C65F5F">
      <w:pPr>
        <w:numPr>
          <w:ilvl w:val="0"/>
          <w:numId w:val="26"/>
        </w:numPr>
        <w:suppressAutoHyphens/>
        <w:rPr>
          <w:rFonts w:cs="Times New Roman"/>
          <w:sz w:val="22"/>
          <w:szCs w:val="22"/>
        </w:rPr>
      </w:pPr>
      <w:r w:rsidRPr="00C3690A">
        <w:rPr>
          <w:rFonts w:cs="Times New Roman"/>
          <w:sz w:val="22"/>
          <w:szCs w:val="22"/>
        </w:rPr>
        <w:t>Załącznik nr 5 – Wykaz dostaw</w:t>
      </w:r>
    </w:p>
    <w:p w14:paraId="68A01596" w14:textId="47AF0DE9" w:rsidR="00A634CA" w:rsidRPr="00C3690A" w:rsidRDefault="00A634CA" w:rsidP="00C65F5F">
      <w:pPr>
        <w:numPr>
          <w:ilvl w:val="0"/>
          <w:numId w:val="26"/>
        </w:numPr>
        <w:suppressAutoHyphens/>
        <w:rPr>
          <w:rFonts w:cs="Times New Roman"/>
          <w:sz w:val="22"/>
          <w:szCs w:val="22"/>
        </w:rPr>
      </w:pPr>
      <w:r w:rsidRPr="00C3690A">
        <w:rPr>
          <w:rFonts w:cs="Times New Roman"/>
          <w:sz w:val="22"/>
          <w:szCs w:val="22"/>
        </w:rPr>
        <w:t>Załącznik nr 6 – Wykaz osób</w:t>
      </w:r>
    </w:p>
    <w:p w14:paraId="5F922042" w14:textId="4B090ACE" w:rsidR="004B3234" w:rsidRPr="00C3690A" w:rsidRDefault="004B3234" w:rsidP="00C65F5F">
      <w:pPr>
        <w:numPr>
          <w:ilvl w:val="0"/>
          <w:numId w:val="26"/>
        </w:numPr>
        <w:suppressAutoHyphens/>
        <w:rPr>
          <w:rFonts w:cs="Times New Roman"/>
          <w:sz w:val="22"/>
          <w:szCs w:val="22"/>
        </w:rPr>
      </w:pPr>
      <w:r w:rsidRPr="00C3690A">
        <w:rPr>
          <w:rFonts w:cs="Times New Roman"/>
          <w:sz w:val="22"/>
          <w:szCs w:val="22"/>
        </w:rPr>
        <w:t xml:space="preserve">Załącznik nr </w:t>
      </w:r>
      <w:r w:rsidR="00A634CA" w:rsidRPr="00C3690A">
        <w:rPr>
          <w:rFonts w:cs="Times New Roman"/>
          <w:sz w:val="22"/>
          <w:szCs w:val="22"/>
        </w:rPr>
        <w:t>7</w:t>
      </w:r>
      <w:r w:rsidRPr="00C3690A">
        <w:rPr>
          <w:rFonts w:cs="Times New Roman"/>
          <w:sz w:val="22"/>
          <w:szCs w:val="22"/>
        </w:rPr>
        <w:t xml:space="preserve"> – </w:t>
      </w:r>
      <w:r w:rsidR="00823E8E" w:rsidRPr="00C3690A">
        <w:rPr>
          <w:rFonts w:cs="Times New Roman"/>
          <w:sz w:val="22"/>
          <w:szCs w:val="22"/>
        </w:rPr>
        <w:t>Wzór umowy</w:t>
      </w:r>
    </w:p>
    <w:p w14:paraId="03EC7C64" w14:textId="034976BB" w:rsidR="004B3234" w:rsidRPr="00C3690A" w:rsidRDefault="004B3234" w:rsidP="00C65F5F">
      <w:pPr>
        <w:numPr>
          <w:ilvl w:val="0"/>
          <w:numId w:val="26"/>
        </w:numPr>
        <w:suppressAutoHyphens/>
        <w:rPr>
          <w:rFonts w:cs="Times New Roman"/>
          <w:sz w:val="22"/>
          <w:szCs w:val="22"/>
        </w:rPr>
      </w:pPr>
      <w:r w:rsidRPr="00C3690A">
        <w:rPr>
          <w:rFonts w:cs="Times New Roman"/>
          <w:sz w:val="22"/>
          <w:szCs w:val="22"/>
        </w:rPr>
        <w:t xml:space="preserve">Załącznik nr </w:t>
      </w:r>
      <w:r w:rsidR="00A634CA" w:rsidRPr="00C3690A">
        <w:rPr>
          <w:rFonts w:cs="Times New Roman"/>
          <w:sz w:val="22"/>
          <w:szCs w:val="22"/>
        </w:rPr>
        <w:t>8</w:t>
      </w:r>
      <w:r w:rsidRPr="00C3690A">
        <w:rPr>
          <w:rFonts w:cs="Times New Roman"/>
          <w:sz w:val="22"/>
          <w:szCs w:val="22"/>
        </w:rPr>
        <w:t xml:space="preserve"> – Oświadczenie o przynależności do grupy kapitałowej;</w:t>
      </w:r>
    </w:p>
    <w:p w14:paraId="3FD5465D" w14:textId="5FFE1F3F" w:rsidR="00240686" w:rsidRPr="00C3690A" w:rsidRDefault="00240686" w:rsidP="00C65F5F">
      <w:pPr>
        <w:numPr>
          <w:ilvl w:val="0"/>
          <w:numId w:val="26"/>
        </w:numPr>
        <w:jc w:val="both"/>
        <w:rPr>
          <w:rFonts w:cs="Times New Roman"/>
          <w:sz w:val="22"/>
          <w:szCs w:val="22"/>
        </w:rPr>
      </w:pPr>
      <w:r w:rsidRPr="00C3690A">
        <w:rPr>
          <w:rFonts w:cs="Times New Roman"/>
          <w:sz w:val="22"/>
          <w:szCs w:val="22"/>
        </w:rPr>
        <w:t xml:space="preserve">Załącznik nr </w:t>
      </w:r>
      <w:r w:rsidR="00A634CA" w:rsidRPr="00C3690A">
        <w:rPr>
          <w:rFonts w:cs="Times New Roman"/>
          <w:sz w:val="22"/>
          <w:szCs w:val="22"/>
        </w:rPr>
        <w:t>9</w:t>
      </w:r>
      <w:r w:rsidRPr="00C3690A">
        <w:rPr>
          <w:rFonts w:cs="Times New Roman"/>
          <w:sz w:val="22"/>
          <w:szCs w:val="22"/>
        </w:rPr>
        <w:t xml:space="preserve"> – </w:t>
      </w:r>
      <w:r w:rsidRPr="00C3690A">
        <w:rPr>
          <w:rFonts w:eastAsia="Helvetica-Oblique" w:cs="Times New Roman"/>
          <w:sz w:val="22"/>
          <w:szCs w:val="22"/>
        </w:rPr>
        <w:t>Identyfikat</w:t>
      </w:r>
      <w:r w:rsidR="005D788E" w:rsidRPr="00C3690A">
        <w:rPr>
          <w:rFonts w:eastAsia="Helvetica-Oblique" w:cs="Times New Roman"/>
          <w:sz w:val="22"/>
          <w:szCs w:val="22"/>
        </w:rPr>
        <w:t>or postępowania.</w:t>
      </w:r>
    </w:p>
    <w:p w14:paraId="73F92B68" w14:textId="43666829" w:rsidR="002B5148" w:rsidRPr="00C3690A" w:rsidRDefault="002B5148" w:rsidP="00C65F5F">
      <w:pPr>
        <w:numPr>
          <w:ilvl w:val="0"/>
          <w:numId w:val="26"/>
        </w:numPr>
        <w:jc w:val="both"/>
        <w:rPr>
          <w:rFonts w:cs="Times New Roman"/>
          <w:sz w:val="22"/>
          <w:szCs w:val="22"/>
        </w:rPr>
      </w:pPr>
      <w:r w:rsidRPr="00C3690A">
        <w:rPr>
          <w:rFonts w:eastAsia="Times New Roman"/>
          <w:sz w:val="22"/>
          <w:szCs w:val="22"/>
        </w:rPr>
        <w:t xml:space="preserve">Załącznik nr </w:t>
      </w:r>
      <w:r w:rsidR="00A634CA" w:rsidRPr="00C3690A">
        <w:rPr>
          <w:rFonts w:eastAsia="Times New Roman"/>
          <w:sz w:val="22"/>
          <w:szCs w:val="22"/>
        </w:rPr>
        <w:t>10</w:t>
      </w:r>
      <w:r w:rsidRPr="00C3690A">
        <w:rPr>
          <w:rFonts w:eastAsia="Times New Roman"/>
          <w:sz w:val="22"/>
          <w:szCs w:val="22"/>
        </w:rPr>
        <w:t xml:space="preserve"> - Oświadczenia wykonawcy o aktualności informacji zawartych w oświadczeniu (</w:t>
      </w:r>
      <w:r w:rsidRPr="00C3690A">
        <w:rPr>
          <w:rFonts w:eastAsia="Times New Roman"/>
          <w:b/>
          <w:sz w:val="22"/>
          <w:szCs w:val="22"/>
        </w:rPr>
        <w:t>dokument własny Wykonawcy</w:t>
      </w:r>
      <w:r w:rsidRPr="00C3690A">
        <w:rPr>
          <w:rFonts w:eastAsia="Times New Roman"/>
          <w:sz w:val="22"/>
          <w:szCs w:val="22"/>
        </w:rPr>
        <w:t>)</w:t>
      </w:r>
    </w:p>
    <w:p w14:paraId="39033BE1" w14:textId="77777777" w:rsidR="00240686" w:rsidRPr="00433BAD" w:rsidRDefault="00240686" w:rsidP="00240686">
      <w:pPr>
        <w:suppressAutoHyphens/>
        <w:ind w:left="360"/>
        <w:rPr>
          <w:rFonts w:cs="Times New Roman"/>
          <w:sz w:val="22"/>
          <w:szCs w:val="22"/>
        </w:rPr>
      </w:pPr>
    </w:p>
    <w:p w14:paraId="4C1CED65" w14:textId="77777777" w:rsidR="001F5A82" w:rsidRPr="00433BAD" w:rsidRDefault="001F5A82" w:rsidP="00240686">
      <w:pPr>
        <w:suppressAutoHyphens/>
        <w:ind w:left="360"/>
        <w:rPr>
          <w:rFonts w:cs="Times New Roman"/>
          <w:sz w:val="22"/>
          <w:szCs w:val="22"/>
        </w:rPr>
      </w:pPr>
    </w:p>
    <w:p w14:paraId="0CCC208C" w14:textId="77777777" w:rsidR="001F5A82" w:rsidRPr="00433BAD" w:rsidRDefault="001F5A82" w:rsidP="00240686">
      <w:pPr>
        <w:suppressAutoHyphens/>
        <w:ind w:left="360"/>
        <w:rPr>
          <w:rFonts w:cs="Times New Roman"/>
          <w:sz w:val="22"/>
          <w:szCs w:val="22"/>
        </w:rPr>
      </w:pPr>
    </w:p>
    <w:p w14:paraId="0E096112" w14:textId="77777777" w:rsidR="00D57B5E" w:rsidRPr="00433BAD" w:rsidRDefault="00F64670" w:rsidP="00683CF8">
      <w:pPr>
        <w:spacing w:line="276" w:lineRule="auto"/>
        <w:jc w:val="both"/>
        <w:rPr>
          <w:rFonts w:cs="Times New Roman"/>
          <w:bCs/>
          <w:sz w:val="22"/>
          <w:szCs w:val="22"/>
        </w:rPr>
      </w:pPr>
      <w:r w:rsidRPr="00433BAD">
        <w:rPr>
          <w:rFonts w:cs="Times New Roman"/>
          <w:bCs/>
          <w:sz w:val="22"/>
          <w:szCs w:val="22"/>
        </w:rPr>
        <w:t xml:space="preserve">       </w:t>
      </w:r>
      <w:r w:rsidR="00490125" w:rsidRPr="00433BAD">
        <w:rPr>
          <w:rFonts w:cs="Times New Roman"/>
          <w:bCs/>
          <w:sz w:val="22"/>
          <w:szCs w:val="22"/>
        </w:rPr>
        <w:t xml:space="preserve"> </w:t>
      </w:r>
      <w:r w:rsidR="00CF7A86" w:rsidRPr="00433BAD">
        <w:rPr>
          <w:rFonts w:cs="Times New Roman"/>
          <w:bCs/>
          <w:sz w:val="22"/>
          <w:szCs w:val="22"/>
        </w:rPr>
        <w:t xml:space="preserve">Akceptacja prawna SWZ </w:t>
      </w:r>
      <w:r w:rsidR="00D57B5E" w:rsidRPr="00433BAD">
        <w:rPr>
          <w:rFonts w:cs="Times New Roman"/>
          <w:bCs/>
          <w:sz w:val="22"/>
          <w:szCs w:val="22"/>
        </w:rPr>
        <w:tab/>
      </w:r>
      <w:r w:rsidR="00D57B5E" w:rsidRPr="00433BAD">
        <w:rPr>
          <w:rFonts w:cs="Times New Roman"/>
          <w:bCs/>
          <w:sz w:val="22"/>
          <w:szCs w:val="22"/>
        </w:rPr>
        <w:tab/>
      </w:r>
      <w:r w:rsidR="00D57B5E" w:rsidRPr="00433BAD">
        <w:rPr>
          <w:rFonts w:cs="Times New Roman"/>
          <w:bCs/>
          <w:sz w:val="22"/>
          <w:szCs w:val="22"/>
        </w:rPr>
        <w:tab/>
      </w:r>
      <w:r w:rsidR="00D57B5E" w:rsidRPr="00433BAD">
        <w:rPr>
          <w:rFonts w:cs="Times New Roman"/>
          <w:bCs/>
          <w:sz w:val="22"/>
          <w:szCs w:val="22"/>
        </w:rPr>
        <w:tab/>
      </w:r>
      <w:r w:rsidRPr="00433BAD">
        <w:rPr>
          <w:rFonts w:cs="Times New Roman"/>
          <w:bCs/>
          <w:sz w:val="22"/>
          <w:szCs w:val="22"/>
        </w:rPr>
        <w:t xml:space="preserve">     </w:t>
      </w:r>
      <w:r w:rsidR="00D57B5E" w:rsidRPr="00433BAD">
        <w:rPr>
          <w:rFonts w:cs="Times New Roman"/>
          <w:bCs/>
          <w:sz w:val="22"/>
          <w:szCs w:val="22"/>
        </w:rPr>
        <w:t xml:space="preserve">        Pracownik przygotowujący SWZ, </w:t>
      </w:r>
    </w:p>
    <w:p w14:paraId="18DDAA96" w14:textId="77777777" w:rsidR="00D57B5E" w:rsidRPr="00433BAD" w:rsidRDefault="00D57B5E" w:rsidP="00683CF8">
      <w:pPr>
        <w:spacing w:line="276" w:lineRule="auto"/>
        <w:jc w:val="both"/>
        <w:rPr>
          <w:rFonts w:cs="Times New Roman"/>
          <w:bCs/>
          <w:sz w:val="22"/>
          <w:szCs w:val="22"/>
        </w:rPr>
      </w:pPr>
      <w:r w:rsidRPr="00433BAD">
        <w:rPr>
          <w:rFonts w:cs="Times New Roman"/>
          <w:bCs/>
          <w:sz w:val="22"/>
          <w:szCs w:val="22"/>
        </w:rPr>
        <w:t xml:space="preserve">   </w:t>
      </w:r>
      <w:r w:rsidR="00F64670" w:rsidRPr="00433BAD">
        <w:rPr>
          <w:rFonts w:cs="Times New Roman"/>
          <w:bCs/>
          <w:sz w:val="22"/>
          <w:szCs w:val="22"/>
        </w:rPr>
        <w:t xml:space="preserve">      </w:t>
      </w:r>
      <w:r w:rsidRPr="00433BAD">
        <w:rPr>
          <w:rFonts w:cs="Times New Roman"/>
          <w:bCs/>
          <w:sz w:val="22"/>
          <w:szCs w:val="22"/>
        </w:rPr>
        <w:t xml:space="preserve">przez Radcę Prawnego                                                          </w:t>
      </w:r>
      <w:r w:rsidR="00490125" w:rsidRPr="00433BAD">
        <w:rPr>
          <w:rFonts w:cs="Times New Roman"/>
          <w:bCs/>
          <w:sz w:val="22"/>
          <w:szCs w:val="22"/>
        </w:rPr>
        <w:t xml:space="preserve">     </w:t>
      </w:r>
      <w:r w:rsidRPr="00433BAD">
        <w:rPr>
          <w:rFonts w:cs="Times New Roman"/>
          <w:bCs/>
          <w:sz w:val="22"/>
          <w:szCs w:val="22"/>
        </w:rPr>
        <w:t xml:space="preserve">prowadzący postępowanie </w:t>
      </w:r>
    </w:p>
    <w:p w14:paraId="0AE5F511" w14:textId="77777777" w:rsidR="007A3233" w:rsidRPr="00433BAD" w:rsidRDefault="007A3233" w:rsidP="00683CF8">
      <w:pPr>
        <w:spacing w:line="276" w:lineRule="auto"/>
        <w:jc w:val="both"/>
        <w:rPr>
          <w:rFonts w:cs="Times New Roman"/>
          <w:bCs/>
          <w:sz w:val="22"/>
          <w:szCs w:val="22"/>
        </w:rPr>
      </w:pPr>
    </w:p>
    <w:p w14:paraId="32F745F9" w14:textId="77777777" w:rsidR="00CF7A86" w:rsidRPr="00433BAD" w:rsidRDefault="00CF7A86" w:rsidP="00683CF8">
      <w:pPr>
        <w:spacing w:line="276" w:lineRule="auto"/>
        <w:jc w:val="both"/>
        <w:rPr>
          <w:rFonts w:cs="Times New Roman"/>
          <w:bCs/>
          <w:sz w:val="22"/>
          <w:szCs w:val="22"/>
        </w:rPr>
      </w:pPr>
    </w:p>
    <w:p w14:paraId="53442F28" w14:textId="77777777" w:rsidR="001F5A82" w:rsidRPr="00433BAD" w:rsidRDefault="001F5A82" w:rsidP="00683CF8">
      <w:pPr>
        <w:spacing w:line="276" w:lineRule="auto"/>
        <w:jc w:val="both"/>
        <w:rPr>
          <w:rFonts w:cs="Times New Roman"/>
          <w:bCs/>
          <w:sz w:val="22"/>
          <w:szCs w:val="22"/>
        </w:rPr>
      </w:pPr>
    </w:p>
    <w:p w14:paraId="79D1F93B" w14:textId="77777777" w:rsidR="00CF7A86" w:rsidRPr="00433BAD" w:rsidRDefault="00214CDD" w:rsidP="00214CDD">
      <w:pPr>
        <w:spacing w:line="276" w:lineRule="auto"/>
        <w:jc w:val="center"/>
        <w:rPr>
          <w:rFonts w:cs="Times New Roman"/>
          <w:bCs/>
          <w:i/>
          <w:sz w:val="22"/>
          <w:szCs w:val="22"/>
        </w:rPr>
      </w:pPr>
      <w:r w:rsidRPr="00433BAD">
        <w:rPr>
          <w:rFonts w:cs="Times New Roman"/>
          <w:bCs/>
          <w:i/>
          <w:sz w:val="22"/>
          <w:szCs w:val="22"/>
        </w:rPr>
        <w:t>__________________________                                            ____________________________________</w:t>
      </w:r>
    </w:p>
    <w:p w14:paraId="07533543" w14:textId="77777777" w:rsidR="00CF7A86" w:rsidRPr="00433BAD" w:rsidRDefault="00CF7A86" w:rsidP="00683CF8">
      <w:pPr>
        <w:spacing w:line="276" w:lineRule="auto"/>
        <w:jc w:val="both"/>
        <w:rPr>
          <w:rFonts w:cs="Times New Roman"/>
          <w:bCs/>
          <w:i/>
          <w:sz w:val="22"/>
          <w:szCs w:val="22"/>
        </w:rPr>
      </w:pPr>
      <w:r w:rsidRPr="00433BAD">
        <w:rPr>
          <w:rFonts w:cs="Times New Roman"/>
          <w:bCs/>
          <w:i/>
          <w:sz w:val="22"/>
          <w:szCs w:val="22"/>
        </w:rPr>
        <w:t xml:space="preserve">                 </w:t>
      </w:r>
      <w:r w:rsidR="00214CDD" w:rsidRPr="00433BAD">
        <w:rPr>
          <w:rFonts w:cs="Times New Roman"/>
          <w:bCs/>
          <w:i/>
          <w:sz w:val="22"/>
          <w:szCs w:val="22"/>
        </w:rPr>
        <w:t xml:space="preserve">    </w:t>
      </w:r>
      <w:r w:rsidRPr="00433BAD">
        <w:rPr>
          <w:rFonts w:cs="Times New Roman"/>
          <w:bCs/>
          <w:i/>
          <w:sz w:val="22"/>
          <w:szCs w:val="22"/>
        </w:rPr>
        <w:t xml:space="preserve">  podpis </w:t>
      </w:r>
      <w:r w:rsidR="00D57B5E" w:rsidRPr="00433BAD">
        <w:rPr>
          <w:rFonts w:cs="Times New Roman"/>
          <w:bCs/>
          <w:i/>
          <w:sz w:val="22"/>
          <w:szCs w:val="22"/>
        </w:rPr>
        <w:tab/>
      </w:r>
      <w:r w:rsidR="00D57B5E" w:rsidRPr="00433BAD">
        <w:rPr>
          <w:rFonts w:cs="Times New Roman"/>
          <w:bCs/>
          <w:i/>
          <w:sz w:val="22"/>
          <w:szCs w:val="22"/>
        </w:rPr>
        <w:tab/>
      </w:r>
      <w:r w:rsidR="00D57B5E" w:rsidRPr="00433BAD">
        <w:rPr>
          <w:rFonts w:cs="Times New Roman"/>
          <w:bCs/>
          <w:i/>
          <w:sz w:val="22"/>
          <w:szCs w:val="22"/>
        </w:rPr>
        <w:tab/>
      </w:r>
      <w:r w:rsidR="00D57B5E" w:rsidRPr="00433BAD">
        <w:rPr>
          <w:rFonts w:cs="Times New Roman"/>
          <w:bCs/>
          <w:i/>
          <w:sz w:val="22"/>
          <w:szCs w:val="22"/>
        </w:rPr>
        <w:tab/>
      </w:r>
      <w:r w:rsidR="00D57B5E" w:rsidRPr="00433BAD">
        <w:rPr>
          <w:rFonts w:cs="Times New Roman"/>
          <w:bCs/>
          <w:i/>
          <w:sz w:val="22"/>
          <w:szCs w:val="22"/>
        </w:rPr>
        <w:tab/>
      </w:r>
      <w:r w:rsidR="00D57B5E" w:rsidRPr="00433BAD">
        <w:rPr>
          <w:rFonts w:cs="Times New Roman"/>
          <w:bCs/>
          <w:i/>
          <w:sz w:val="22"/>
          <w:szCs w:val="22"/>
        </w:rPr>
        <w:tab/>
      </w:r>
      <w:r w:rsidR="00D57B5E" w:rsidRPr="00433BAD">
        <w:rPr>
          <w:rFonts w:cs="Times New Roman"/>
          <w:bCs/>
          <w:i/>
          <w:sz w:val="22"/>
          <w:szCs w:val="22"/>
        </w:rPr>
        <w:tab/>
      </w:r>
      <w:r w:rsidR="00214CDD" w:rsidRPr="00433BAD">
        <w:rPr>
          <w:rFonts w:cs="Times New Roman"/>
          <w:bCs/>
          <w:i/>
          <w:sz w:val="22"/>
          <w:szCs w:val="22"/>
        </w:rPr>
        <w:t xml:space="preserve">    </w:t>
      </w:r>
      <w:r w:rsidR="00D57B5E" w:rsidRPr="00433BAD">
        <w:rPr>
          <w:rFonts w:cs="Times New Roman"/>
          <w:bCs/>
          <w:i/>
          <w:sz w:val="22"/>
          <w:szCs w:val="22"/>
        </w:rPr>
        <w:t xml:space="preserve">       </w:t>
      </w:r>
      <w:proofErr w:type="spellStart"/>
      <w:r w:rsidR="00D57B5E" w:rsidRPr="00433BAD">
        <w:rPr>
          <w:rFonts w:cs="Times New Roman"/>
          <w:bCs/>
          <w:i/>
          <w:sz w:val="22"/>
          <w:szCs w:val="22"/>
        </w:rPr>
        <w:t>podpis</w:t>
      </w:r>
      <w:proofErr w:type="spellEnd"/>
      <w:r w:rsidR="00D57B5E" w:rsidRPr="00433BAD">
        <w:rPr>
          <w:rFonts w:cs="Times New Roman"/>
          <w:bCs/>
          <w:i/>
          <w:sz w:val="22"/>
          <w:szCs w:val="22"/>
        </w:rPr>
        <w:t xml:space="preserve"> </w:t>
      </w:r>
    </w:p>
    <w:p w14:paraId="1E2F0350" w14:textId="77777777" w:rsidR="001F5A82" w:rsidRPr="00433BAD" w:rsidRDefault="001F5A82" w:rsidP="007A3233">
      <w:pPr>
        <w:suppressAutoHyphens/>
        <w:spacing w:line="276" w:lineRule="auto"/>
        <w:jc w:val="center"/>
        <w:rPr>
          <w:rFonts w:eastAsia="Times New Roman" w:cs="Times New Roman"/>
          <w:b/>
          <w:bCs/>
          <w:iCs/>
          <w:sz w:val="22"/>
          <w:szCs w:val="22"/>
          <w:lang w:eastAsia="ar-SA"/>
        </w:rPr>
      </w:pPr>
    </w:p>
    <w:p w14:paraId="40B17DC7" w14:textId="77777777" w:rsidR="001F5A82" w:rsidRPr="00433BAD" w:rsidRDefault="001F5A82" w:rsidP="007A3233">
      <w:pPr>
        <w:suppressAutoHyphens/>
        <w:spacing w:line="276" w:lineRule="auto"/>
        <w:jc w:val="center"/>
        <w:rPr>
          <w:rFonts w:eastAsia="Times New Roman" w:cs="Times New Roman"/>
          <w:b/>
          <w:bCs/>
          <w:iCs/>
          <w:sz w:val="22"/>
          <w:szCs w:val="22"/>
          <w:lang w:eastAsia="ar-SA"/>
        </w:rPr>
      </w:pPr>
    </w:p>
    <w:p w14:paraId="743318E0" w14:textId="7A502C69" w:rsidR="00FA2551" w:rsidRDefault="00FA2551" w:rsidP="007A3233">
      <w:pPr>
        <w:suppressAutoHyphens/>
        <w:spacing w:line="276" w:lineRule="auto"/>
        <w:jc w:val="center"/>
        <w:rPr>
          <w:rFonts w:eastAsia="Times New Roman" w:cs="Times New Roman"/>
          <w:b/>
          <w:bCs/>
          <w:iCs/>
          <w:sz w:val="22"/>
          <w:szCs w:val="22"/>
          <w:lang w:eastAsia="ar-SA"/>
        </w:rPr>
      </w:pPr>
    </w:p>
    <w:p w14:paraId="70C4AC5B" w14:textId="6A6311AE" w:rsidR="009D364C" w:rsidRDefault="009D364C" w:rsidP="007A3233">
      <w:pPr>
        <w:suppressAutoHyphens/>
        <w:spacing w:line="276" w:lineRule="auto"/>
        <w:jc w:val="center"/>
        <w:rPr>
          <w:rFonts w:eastAsia="Times New Roman" w:cs="Times New Roman"/>
          <w:b/>
          <w:bCs/>
          <w:iCs/>
          <w:sz w:val="22"/>
          <w:szCs w:val="22"/>
          <w:lang w:eastAsia="ar-SA"/>
        </w:rPr>
      </w:pPr>
    </w:p>
    <w:p w14:paraId="444A4A35" w14:textId="7FEBBC72" w:rsidR="009D364C" w:rsidRDefault="00DD7B36" w:rsidP="007A3233">
      <w:pPr>
        <w:suppressAutoHyphens/>
        <w:spacing w:line="276" w:lineRule="auto"/>
        <w:jc w:val="center"/>
        <w:rPr>
          <w:rFonts w:eastAsia="Times New Roman" w:cs="Times New Roman"/>
          <w:b/>
          <w:bCs/>
          <w:iCs/>
          <w:sz w:val="22"/>
          <w:szCs w:val="22"/>
          <w:lang w:eastAsia="ar-SA"/>
        </w:rPr>
      </w:pPr>
      <w:r w:rsidRPr="00862A87">
        <w:rPr>
          <w:rFonts w:eastAsia="Times New Roman" w:cs="Times New Roman"/>
          <w:b/>
          <w:bCs/>
          <w:iCs/>
          <w:sz w:val="22"/>
          <w:szCs w:val="22"/>
          <w:highlight w:val="magenta"/>
          <w:lang w:eastAsia="ar-SA"/>
        </w:rPr>
        <w:t xml:space="preserve">Aktualizacja z dnia </w:t>
      </w:r>
      <w:r w:rsidR="00CA2C0E" w:rsidRPr="00862A87">
        <w:rPr>
          <w:rFonts w:eastAsia="Times New Roman" w:cs="Times New Roman"/>
          <w:b/>
          <w:bCs/>
          <w:iCs/>
          <w:sz w:val="22"/>
          <w:szCs w:val="22"/>
          <w:highlight w:val="magenta"/>
          <w:lang w:eastAsia="ar-SA"/>
        </w:rPr>
        <w:t>0</w:t>
      </w:r>
      <w:r w:rsidR="00862A87" w:rsidRPr="00862A87">
        <w:rPr>
          <w:rFonts w:eastAsia="Times New Roman" w:cs="Times New Roman"/>
          <w:b/>
          <w:bCs/>
          <w:iCs/>
          <w:sz w:val="22"/>
          <w:szCs w:val="22"/>
          <w:highlight w:val="magenta"/>
          <w:lang w:eastAsia="ar-SA"/>
        </w:rPr>
        <w:t>6</w:t>
      </w:r>
      <w:r w:rsidR="00CA2C0E" w:rsidRPr="00862A87">
        <w:rPr>
          <w:rFonts w:eastAsia="Times New Roman" w:cs="Times New Roman"/>
          <w:b/>
          <w:bCs/>
          <w:iCs/>
          <w:sz w:val="22"/>
          <w:szCs w:val="22"/>
          <w:highlight w:val="magenta"/>
          <w:lang w:eastAsia="ar-SA"/>
        </w:rPr>
        <w:t>.09</w:t>
      </w:r>
      <w:r w:rsidRPr="00862A87">
        <w:rPr>
          <w:rFonts w:eastAsia="Times New Roman" w:cs="Times New Roman"/>
          <w:b/>
          <w:bCs/>
          <w:iCs/>
          <w:sz w:val="22"/>
          <w:szCs w:val="22"/>
          <w:highlight w:val="magenta"/>
          <w:lang w:eastAsia="ar-SA"/>
        </w:rPr>
        <w:t xml:space="preserve">.2024 r. dotyczy zmiany terminu składania ofert, terminu otwarcia ofert, terminu związania ofertą, w postępowaniu – oznaczona kolorem </w:t>
      </w:r>
      <w:r w:rsidR="00862A87">
        <w:rPr>
          <w:rFonts w:eastAsia="Times New Roman" w:cs="Times New Roman"/>
          <w:b/>
          <w:bCs/>
          <w:iCs/>
          <w:sz w:val="22"/>
          <w:szCs w:val="22"/>
          <w:highlight w:val="magenta"/>
          <w:lang w:eastAsia="ar-SA"/>
        </w:rPr>
        <w:t>różowym</w:t>
      </w:r>
    </w:p>
    <w:p w14:paraId="3468BDE3" w14:textId="31497A1E" w:rsidR="009D364C" w:rsidRDefault="009D364C" w:rsidP="007A3233">
      <w:pPr>
        <w:suppressAutoHyphens/>
        <w:spacing w:line="276" w:lineRule="auto"/>
        <w:jc w:val="center"/>
        <w:rPr>
          <w:rFonts w:eastAsia="Times New Roman" w:cs="Times New Roman"/>
          <w:b/>
          <w:bCs/>
          <w:iCs/>
          <w:sz w:val="22"/>
          <w:szCs w:val="22"/>
          <w:lang w:eastAsia="ar-SA"/>
        </w:rPr>
      </w:pPr>
    </w:p>
    <w:p w14:paraId="6ADEA3C4" w14:textId="7A3D925B" w:rsidR="009D364C" w:rsidRDefault="009D364C" w:rsidP="007A3233">
      <w:pPr>
        <w:suppressAutoHyphens/>
        <w:spacing w:line="276" w:lineRule="auto"/>
        <w:jc w:val="center"/>
        <w:rPr>
          <w:rFonts w:eastAsia="Times New Roman" w:cs="Times New Roman"/>
          <w:b/>
          <w:bCs/>
          <w:iCs/>
          <w:sz w:val="22"/>
          <w:szCs w:val="22"/>
          <w:lang w:eastAsia="ar-SA"/>
        </w:rPr>
      </w:pPr>
    </w:p>
    <w:p w14:paraId="2724AC83" w14:textId="2F988D5C" w:rsidR="009D364C" w:rsidRDefault="009D364C" w:rsidP="007A3233">
      <w:pPr>
        <w:suppressAutoHyphens/>
        <w:spacing w:line="276" w:lineRule="auto"/>
        <w:jc w:val="center"/>
        <w:rPr>
          <w:rFonts w:eastAsia="Times New Roman" w:cs="Times New Roman"/>
          <w:b/>
          <w:bCs/>
          <w:iCs/>
          <w:sz w:val="22"/>
          <w:szCs w:val="22"/>
          <w:lang w:eastAsia="ar-SA"/>
        </w:rPr>
      </w:pPr>
    </w:p>
    <w:p w14:paraId="17408ECE" w14:textId="45055E2A" w:rsidR="00C7212E" w:rsidRPr="00433BAD" w:rsidRDefault="00C7212E" w:rsidP="00C7212E">
      <w:pPr>
        <w:widowControl w:val="0"/>
        <w:suppressAutoHyphens/>
        <w:autoSpaceDN w:val="0"/>
        <w:spacing w:line="276" w:lineRule="auto"/>
        <w:ind w:left="720" w:hanging="720"/>
        <w:textAlignment w:val="baseline"/>
        <w:rPr>
          <w:rFonts w:cs="Times New Roman"/>
          <w:b/>
          <w:bCs/>
          <w:kern w:val="3"/>
          <w:sz w:val="22"/>
          <w:szCs w:val="22"/>
          <w:lang w:eastAsia="zh-CN" w:bidi="hi-IN"/>
        </w:rPr>
      </w:pPr>
      <w:bookmarkStart w:id="16" w:name="_Hlk172552863"/>
      <w:r w:rsidRPr="00433BAD">
        <w:rPr>
          <w:rFonts w:cs="Times New Roman"/>
          <w:b/>
          <w:bCs/>
          <w:kern w:val="3"/>
          <w:sz w:val="22"/>
          <w:szCs w:val="22"/>
          <w:lang w:eastAsia="zh-CN" w:bidi="hi-IN"/>
        </w:rPr>
        <w:t>Załącznik Nr 1 do SWZ</w:t>
      </w:r>
    </w:p>
    <w:p w14:paraId="22B3404A" w14:textId="5DA17B7B" w:rsidR="003E155F" w:rsidRPr="00433BAD" w:rsidRDefault="006E3173"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433BAD">
        <w:rPr>
          <w:rFonts w:cs="Times New Roman"/>
          <w:b/>
          <w:bCs/>
          <w:sz w:val="22"/>
          <w:szCs w:val="22"/>
        </w:rPr>
        <w:t>ZP/</w:t>
      </w:r>
      <w:r w:rsidR="00485C83" w:rsidRPr="00433BAD">
        <w:rPr>
          <w:rFonts w:cs="Times New Roman"/>
          <w:b/>
          <w:bCs/>
          <w:sz w:val="22"/>
          <w:szCs w:val="22"/>
        </w:rPr>
        <w:t>9</w:t>
      </w:r>
      <w:r w:rsidRPr="00433BAD">
        <w:rPr>
          <w:rFonts w:cs="Times New Roman"/>
          <w:b/>
          <w:bCs/>
          <w:sz w:val="22"/>
          <w:szCs w:val="22"/>
        </w:rPr>
        <w:t>9/2024</w:t>
      </w:r>
    </w:p>
    <w:p w14:paraId="51B62D59" w14:textId="77777777" w:rsidR="003E155F" w:rsidRPr="00433BAD"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p>
    <w:p w14:paraId="54F6A0B3" w14:textId="77777777" w:rsidR="003E155F" w:rsidRPr="00433BAD"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433BAD">
        <w:rPr>
          <w:rFonts w:cs="Times New Roman"/>
          <w:b/>
          <w:bCs/>
          <w:kern w:val="3"/>
          <w:sz w:val="22"/>
          <w:szCs w:val="22"/>
          <w:lang w:eastAsia="zh-CN" w:bidi="hi-IN"/>
        </w:rPr>
        <w:t>FORMULARZ OFERTOWY „OFERTA”</w:t>
      </w:r>
    </w:p>
    <w:p w14:paraId="147FC60D" w14:textId="2EFE7FC9" w:rsidR="003E155F" w:rsidRPr="00433BAD" w:rsidRDefault="003E155F" w:rsidP="002A5B5C">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r w:rsidRPr="00433BAD">
        <w:rPr>
          <w:rFonts w:cs="Times New Roman"/>
          <w:b/>
          <w:bCs/>
          <w:i/>
          <w:kern w:val="3"/>
          <w:sz w:val="22"/>
          <w:szCs w:val="22"/>
          <w:lang w:eastAsia="zh-CN" w:bidi="hi-IN"/>
        </w:rPr>
        <w:t xml:space="preserve">w postępowaniu prowadzonym w trybie </w:t>
      </w:r>
      <w:r w:rsidR="00083C3B" w:rsidRPr="00433BAD">
        <w:rPr>
          <w:rFonts w:cs="Times New Roman"/>
          <w:b/>
          <w:bCs/>
          <w:i/>
          <w:kern w:val="3"/>
          <w:sz w:val="22"/>
          <w:szCs w:val="22"/>
          <w:lang w:eastAsia="zh-CN" w:bidi="hi-IN"/>
        </w:rPr>
        <w:t>przetargu nieograniczonego zgodnie</w:t>
      </w:r>
      <w:r w:rsidRPr="00433BAD">
        <w:rPr>
          <w:rFonts w:cs="Times New Roman"/>
          <w:b/>
          <w:bCs/>
          <w:i/>
          <w:kern w:val="3"/>
          <w:sz w:val="22"/>
          <w:szCs w:val="22"/>
          <w:lang w:eastAsia="zh-CN" w:bidi="hi-IN"/>
        </w:rPr>
        <w:t xml:space="preserve"> z ustawą Prawo Zamówień Publicznych na zadanie pn.:</w:t>
      </w:r>
      <w:r w:rsidRPr="00433BAD">
        <w:rPr>
          <w:b/>
          <w:bCs/>
          <w:i/>
          <w:kern w:val="3"/>
          <w:sz w:val="22"/>
          <w:szCs w:val="22"/>
          <w:lang w:eastAsia="zh-CN" w:bidi="hi-IN"/>
        </w:rPr>
        <w:t xml:space="preserve"> </w:t>
      </w:r>
      <w:r w:rsidR="0067754F" w:rsidRPr="00433BAD">
        <w:rPr>
          <w:b/>
          <w:sz w:val="22"/>
          <w:szCs w:val="22"/>
        </w:rPr>
        <w:t>„</w:t>
      </w:r>
      <w:r w:rsidR="00485C83" w:rsidRPr="00433BAD">
        <w:rPr>
          <w:b/>
          <w:sz w:val="22"/>
          <w:szCs w:val="22"/>
        </w:rPr>
        <w:t>Dostawa wyposażenia na potrzeby Apteki Szpitalnej CSK UM w Łodzi przy ul. Pomorskiej 251</w:t>
      </w:r>
      <w:r w:rsidR="0067754F" w:rsidRPr="00433BAD">
        <w:rPr>
          <w:rFonts w:cs="Times New Roman"/>
          <w:b/>
          <w:sz w:val="22"/>
          <w:szCs w:val="22"/>
        </w:rPr>
        <w:t>”</w:t>
      </w:r>
    </w:p>
    <w:p w14:paraId="04DD9E18" w14:textId="77777777" w:rsidR="003E155F" w:rsidRPr="00433BAD" w:rsidRDefault="003E155F" w:rsidP="003E155F">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4506A921" w14:textId="77777777" w:rsidR="003E155F" w:rsidRPr="00433BAD" w:rsidRDefault="003E155F"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sidRPr="00433BAD">
        <w:rPr>
          <w:rFonts w:cs="Times New Roman"/>
          <w:b/>
          <w:bCs/>
          <w:kern w:val="3"/>
          <w:sz w:val="22"/>
          <w:szCs w:val="22"/>
          <w:u w:val="single"/>
          <w:lang w:eastAsia="zh-CN" w:bidi="hi-IN"/>
        </w:rPr>
        <w:t>Dane Wykonawcy:</w:t>
      </w:r>
    </w:p>
    <w:p w14:paraId="2B93297C" w14:textId="77777777" w:rsidR="003E155F" w:rsidRPr="00433BAD"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47AB535C" w14:textId="77777777" w:rsidR="003E155F" w:rsidRPr="00433BAD"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433BAD">
        <w:rPr>
          <w:rFonts w:cs="Times New Roman"/>
          <w:b/>
          <w:kern w:val="3"/>
          <w:sz w:val="22"/>
          <w:szCs w:val="22"/>
          <w:lang w:eastAsia="zh-CN" w:bidi="hi-IN"/>
        </w:rPr>
        <w:t>Nazwa:</w:t>
      </w:r>
      <w:r w:rsidR="00A76E70" w:rsidRPr="00433BAD">
        <w:rPr>
          <w:rFonts w:cs="Times New Roman"/>
          <w:b/>
          <w:kern w:val="3"/>
          <w:sz w:val="22"/>
          <w:szCs w:val="22"/>
          <w:lang w:eastAsia="zh-CN" w:bidi="hi-IN"/>
        </w:rPr>
        <w:t xml:space="preserve"> </w:t>
      </w:r>
      <w:r w:rsidRPr="00433BAD">
        <w:rPr>
          <w:rFonts w:cs="Times New Roman"/>
          <w:b/>
          <w:kern w:val="3"/>
          <w:sz w:val="22"/>
          <w:szCs w:val="22"/>
          <w:lang w:eastAsia="zh-CN" w:bidi="hi-IN"/>
        </w:rPr>
        <w:t>……………………………………………………………………………………………….…………….</w:t>
      </w:r>
    </w:p>
    <w:p w14:paraId="12A9DE0C" w14:textId="77777777" w:rsidR="003E155F" w:rsidRPr="00433BAD"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19B81BDF" w14:textId="77777777" w:rsidR="003E155F" w:rsidRPr="00433BAD"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433BAD">
        <w:rPr>
          <w:rFonts w:cs="Times New Roman"/>
          <w:b/>
          <w:kern w:val="3"/>
          <w:sz w:val="22"/>
          <w:szCs w:val="22"/>
          <w:lang w:eastAsia="zh-CN" w:bidi="hi-IN"/>
        </w:rPr>
        <w:t>Adres: ………………………</w:t>
      </w:r>
      <w:r w:rsidR="00A76E70" w:rsidRPr="00433BAD">
        <w:rPr>
          <w:rFonts w:cs="Times New Roman"/>
          <w:b/>
          <w:kern w:val="3"/>
          <w:sz w:val="22"/>
          <w:szCs w:val="22"/>
          <w:lang w:eastAsia="zh-CN" w:bidi="hi-IN"/>
        </w:rPr>
        <w:t>…</w:t>
      </w:r>
      <w:r w:rsidRPr="00433BAD">
        <w:rPr>
          <w:rFonts w:cs="Times New Roman"/>
          <w:b/>
          <w:kern w:val="3"/>
          <w:sz w:val="22"/>
          <w:szCs w:val="22"/>
          <w:lang w:eastAsia="zh-CN" w:bidi="hi-IN"/>
        </w:rPr>
        <w:t>……</w:t>
      </w:r>
      <w:r w:rsidR="00083C3B" w:rsidRPr="00433BAD">
        <w:rPr>
          <w:rFonts w:cs="Times New Roman"/>
          <w:b/>
          <w:kern w:val="3"/>
          <w:sz w:val="22"/>
          <w:szCs w:val="22"/>
          <w:lang w:eastAsia="zh-CN" w:bidi="hi-IN"/>
        </w:rPr>
        <w:t>………………………………………………………………………………</w:t>
      </w:r>
    </w:p>
    <w:p w14:paraId="4712059D" w14:textId="77777777" w:rsidR="003E155F" w:rsidRPr="00433BAD"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433BAD">
        <w:rPr>
          <w:rFonts w:cs="Times New Roman"/>
          <w:b/>
          <w:kern w:val="3"/>
          <w:sz w:val="22"/>
          <w:szCs w:val="22"/>
          <w:lang w:eastAsia="zh-CN" w:bidi="hi-IN"/>
        </w:rPr>
        <w:t xml:space="preserve"> </w:t>
      </w:r>
    </w:p>
    <w:p w14:paraId="196E3C71" w14:textId="77777777" w:rsidR="003E155F" w:rsidRPr="00433BAD"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433BAD">
        <w:rPr>
          <w:rFonts w:cs="Times New Roman"/>
          <w:b/>
          <w:kern w:val="3"/>
          <w:sz w:val="22"/>
          <w:szCs w:val="22"/>
          <w:lang w:eastAsia="zh-CN" w:bidi="hi-IN"/>
        </w:rPr>
        <w:t>województwo:</w:t>
      </w:r>
      <w:r w:rsidR="00A76E70" w:rsidRPr="00433BAD">
        <w:rPr>
          <w:rFonts w:cs="Times New Roman"/>
          <w:b/>
          <w:kern w:val="3"/>
          <w:sz w:val="22"/>
          <w:szCs w:val="22"/>
          <w:lang w:eastAsia="zh-CN" w:bidi="hi-IN"/>
        </w:rPr>
        <w:t xml:space="preserve"> ..</w:t>
      </w:r>
      <w:r w:rsidRPr="00433BAD">
        <w:rPr>
          <w:rFonts w:cs="Times New Roman"/>
          <w:b/>
          <w:kern w:val="3"/>
          <w:sz w:val="22"/>
          <w:szCs w:val="22"/>
          <w:lang w:eastAsia="zh-CN" w:bidi="hi-IN"/>
        </w:rPr>
        <w:t>………….…………………………………………………………………...…….</w:t>
      </w:r>
      <w:r w:rsidR="00083C3B" w:rsidRPr="00433BAD">
        <w:rPr>
          <w:rFonts w:cs="Times New Roman"/>
          <w:b/>
          <w:kern w:val="3"/>
          <w:sz w:val="22"/>
          <w:szCs w:val="22"/>
          <w:lang w:eastAsia="zh-CN" w:bidi="hi-IN"/>
        </w:rPr>
        <w:t>………………</w:t>
      </w:r>
    </w:p>
    <w:p w14:paraId="35117DD0" w14:textId="77777777" w:rsidR="003E155F" w:rsidRPr="00433BAD"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7B146854" w14:textId="77777777" w:rsidR="003E155F" w:rsidRPr="00433BAD"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433BAD">
        <w:rPr>
          <w:rFonts w:cs="Times New Roman"/>
          <w:b/>
          <w:kern w:val="3"/>
          <w:sz w:val="22"/>
          <w:szCs w:val="22"/>
          <w:lang w:eastAsia="zh-CN" w:bidi="hi-IN"/>
        </w:rPr>
        <w:t>Tel:…………………………………………………………………………......……………………………………</w:t>
      </w:r>
    </w:p>
    <w:p w14:paraId="58F36190" w14:textId="77777777" w:rsidR="003E155F" w:rsidRPr="00433BAD"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0BF2C5AE" w14:textId="77777777" w:rsidR="00757BFD" w:rsidRPr="00433BAD"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433BAD">
        <w:rPr>
          <w:rFonts w:cs="Times New Roman"/>
          <w:b/>
          <w:kern w:val="3"/>
          <w:sz w:val="22"/>
          <w:szCs w:val="22"/>
          <w:lang w:eastAsia="zh-CN" w:bidi="hi-IN"/>
        </w:rPr>
        <w:t xml:space="preserve">NIP: ………………………………………………….. </w:t>
      </w:r>
    </w:p>
    <w:p w14:paraId="7B965B0E" w14:textId="77777777" w:rsidR="00757BFD" w:rsidRPr="00433BAD"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523026CA" w14:textId="77777777" w:rsidR="003E155F" w:rsidRPr="00433BAD"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433BAD">
        <w:rPr>
          <w:rFonts w:cs="Times New Roman"/>
          <w:b/>
          <w:kern w:val="3"/>
          <w:sz w:val="22"/>
          <w:szCs w:val="22"/>
          <w:lang w:eastAsia="zh-CN" w:bidi="hi-IN"/>
        </w:rPr>
        <w:t>REGON: ………………………………………………….</w:t>
      </w:r>
    </w:p>
    <w:p w14:paraId="1C4CF338" w14:textId="77777777" w:rsidR="003E155F" w:rsidRPr="00433BAD"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4F1B6B08" w14:textId="77777777" w:rsidR="003E155F" w:rsidRPr="00433BAD"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433BAD">
        <w:rPr>
          <w:rFonts w:cs="Times New Roman"/>
          <w:b/>
          <w:kern w:val="3"/>
          <w:sz w:val="22"/>
          <w:szCs w:val="22"/>
          <w:lang w:eastAsia="zh-CN" w:bidi="hi-IN"/>
        </w:rPr>
        <w:t>Adres e-mail:…………………………………………………………………….…………………………………</w:t>
      </w:r>
    </w:p>
    <w:p w14:paraId="69E5FAE1" w14:textId="77777777" w:rsidR="003E155F" w:rsidRPr="00433BAD" w:rsidRDefault="003E155F" w:rsidP="003E155F">
      <w:pPr>
        <w:spacing w:line="276" w:lineRule="auto"/>
        <w:rPr>
          <w:rFonts w:cs="Times New Roman"/>
          <w:b/>
          <w:bCs/>
          <w:kern w:val="3"/>
          <w:sz w:val="22"/>
          <w:szCs w:val="22"/>
          <w:u w:val="single"/>
          <w:lang w:eastAsia="zh-CN" w:bidi="hi-IN"/>
        </w:rPr>
      </w:pPr>
    </w:p>
    <w:p w14:paraId="36D675F0" w14:textId="77777777" w:rsidR="003E155F" w:rsidRPr="00433BAD" w:rsidRDefault="003E155F" w:rsidP="00083C3B">
      <w:pPr>
        <w:spacing w:line="276" w:lineRule="auto"/>
        <w:jc w:val="both"/>
        <w:rPr>
          <w:rFonts w:cs="Times New Roman"/>
          <w:b/>
          <w:bCs/>
          <w:kern w:val="3"/>
          <w:sz w:val="22"/>
          <w:szCs w:val="22"/>
          <w:u w:val="single"/>
          <w:lang w:eastAsia="zh-CN" w:bidi="hi-IN"/>
        </w:rPr>
      </w:pPr>
      <w:r w:rsidRPr="00433BAD">
        <w:rPr>
          <w:rFonts w:cs="Times New Roman"/>
          <w:b/>
          <w:bCs/>
          <w:kern w:val="3"/>
          <w:sz w:val="22"/>
          <w:szCs w:val="22"/>
          <w:u w:val="single"/>
          <w:lang w:eastAsia="zh-CN" w:bidi="hi-IN"/>
        </w:rPr>
        <w:t>Zobowiązania Wykonawcy:</w:t>
      </w:r>
    </w:p>
    <w:p w14:paraId="5C7736C0" w14:textId="11E7145C" w:rsidR="003E155F" w:rsidRPr="00433BAD" w:rsidRDefault="003E155F" w:rsidP="00F27882">
      <w:pPr>
        <w:pStyle w:val="Tekstpodstawowy"/>
        <w:spacing w:line="276" w:lineRule="auto"/>
        <w:rPr>
          <w:sz w:val="22"/>
          <w:szCs w:val="22"/>
        </w:rPr>
      </w:pPr>
      <w:r w:rsidRPr="00433BAD">
        <w:rPr>
          <w:sz w:val="22"/>
          <w:szCs w:val="22"/>
          <w:lang w:eastAsia="en-US"/>
        </w:rPr>
        <w:t xml:space="preserve">Oferujemy wykonanie zamówienia publicznego </w:t>
      </w:r>
      <w:r w:rsidR="00083C3B" w:rsidRPr="00433BAD">
        <w:rPr>
          <w:sz w:val="22"/>
          <w:szCs w:val="22"/>
          <w:lang w:eastAsia="en-US"/>
        </w:rPr>
        <w:t xml:space="preserve">na zadanie </w:t>
      </w:r>
      <w:r w:rsidRPr="00433BAD">
        <w:rPr>
          <w:sz w:val="22"/>
          <w:szCs w:val="22"/>
          <w:lang w:eastAsia="en-US"/>
        </w:rPr>
        <w:t>pn.:</w:t>
      </w:r>
      <w:r w:rsidRPr="00433BAD">
        <w:rPr>
          <w:sz w:val="22"/>
          <w:szCs w:val="22"/>
        </w:rPr>
        <w:t xml:space="preserve"> </w:t>
      </w:r>
      <w:r w:rsidR="0067754F" w:rsidRPr="00433BAD">
        <w:rPr>
          <w:b/>
          <w:sz w:val="22"/>
          <w:szCs w:val="22"/>
        </w:rPr>
        <w:t>„</w:t>
      </w:r>
      <w:r w:rsidR="00485C83" w:rsidRPr="00433BAD">
        <w:rPr>
          <w:b/>
          <w:sz w:val="22"/>
          <w:szCs w:val="22"/>
        </w:rPr>
        <w:t>Dostawa wyposażenia na potrzeby Apteki Szpitalnej CSK UM w Łodzi przy ul. Pomorskiej 251</w:t>
      </w:r>
      <w:r w:rsidR="0067754F" w:rsidRPr="00433BAD">
        <w:rPr>
          <w:b/>
          <w:sz w:val="22"/>
          <w:szCs w:val="22"/>
        </w:rPr>
        <w:t>”</w:t>
      </w:r>
      <w:r w:rsidRPr="00433BAD">
        <w:rPr>
          <w:b/>
          <w:sz w:val="22"/>
          <w:szCs w:val="22"/>
        </w:rPr>
        <w:t xml:space="preserve"> </w:t>
      </w:r>
      <w:r w:rsidRPr="00433BAD">
        <w:rPr>
          <w:sz w:val="22"/>
          <w:szCs w:val="22"/>
        </w:rPr>
        <w:t xml:space="preserve">zgodnie z opisem przedmiotu zamówienia zawartym w Specyfikacji Warunków Zamówienia, w szczególności w </w:t>
      </w:r>
      <w:r w:rsidR="00877B05" w:rsidRPr="00433BAD">
        <w:rPr>
          <w:sz w:val="22"/>
          <w:szCs w:val="22"/>
        </w:rPr>
        <w:t>Z</w:t>
      </w:r>
      <w:r w:rsidRPr="00433BAD">
        <w:rPr>
          <w:sz w:val="22"/>
          <w:szCs w:val="22"/>
        </w:rPr>
        <w:t xml:space="preserve">ał. </w:t>
      </w:r>
      <w:r w:rsidR="00F05430" w:rsidRPr="00433BAD">
        <w:rPr>
          <w:sz w:val="22"/>
          <w:szCs w:val="22"/>
        </w:rPr>
        <w:t>N</w:t>
      </w:r>
      <w:r w:rsidRPr="00433BAD">
        <w:rPr>
          <w:sz w:val="22"/>
          <w:szCs w:val="22"/>
        </w:rPr>
        <w:t xml:space="preserve">r </w:t>
      </w:r>
      <w:r w:rsidR="00083C3B" w:rsidRPr="00433BAD">
        <w:rPr>
          <w:sz w:val="22"/>
          <w:szCs w:val="22"/>
        </w:rPr>
        <w:t>2</w:t>
      </w:r>
      <w:r w:rsidRPr="00433BAD">
        <w:rPr>
          <w:sz w:val="22"/>
          <w:szCs w:val="22"/>
        </w:rPr>
        <w:t>:</w:t>
      </w:r>
    </w:p>
    <w:p w14:paraId="647C574A" w14:textId="77777777" w:rsidR="003E155F" w:rsidRPr="00433BAD" w:rsidRDefault="003E155F" w:rsidP="003E155F">
      <w:pPr>
        <w:pStyle w:val="Standard"/>
        <w:tabs>
          <w:tab w:val="left" w:pos="0"/>
        </w:tabs>
        <w:spacing w:line="276" w:lineRule="auto"/>
        <w:rPr>
          <w:rFonts w:ascii="Times New Roman" w:hAnsi="Times New Roman" w:cs="Times New Roman"/>
          <w:sz w:val="22"/>
        </w:rPr>
      </w:pPr>
    </w:p>
    <w:p w14:paraId="112D8F2C" w14:textId="77777777" w:rsidR="003E155F" w:rsidRPr="00433BAD" w:rsidRDefault="00F53239" w:rsidP="00F4067B">
      <w:pPr>
        <w:spacing w:line="276" w:lineRule="auto"/>
        <w:rPr>
          <w:rFonts w:eastAsia="Arial" w:cs="Times New Roman"/>
          <w:b/>
          <w:sz w:val="22"/>
          <w:szCs w:val="22"/>
          <w:u w:val="single"/>
        </w:rPr>
      </w:pPr>
      <w:r w:rsidRPr="00433BAD">
        <w:rPr>
          <w:rFonts w:eastAsia="Arial" w:cs="Times New Roman"/>
          <w:b/>
          <w:sz w:val="22"/>
          <w:szCs w:val="22"/>
          <w:u w:val="single"/>
        </w:rPr>
        <w:t>z</w:t>
      </w:r>
      <w:r w:rsidR="003E155F" w:rsidRPr="00433BAD">
        <w:rPr>
          <w:rFonts w:eastAsia="Arial" w:cs="Times New Roman"/>
          <w:b/>
          <w:sz w:val="22"/>
          <w:szCs w:val="22"/>
          <w:u w:val="single"/>
        </w:rPr>
        <w:t>a cenę:</w:t>
      </w:r>
    </w:p>
    <w:p w14:paraId="1BDA43EF" w14:textId="77777777" w:rsidR="003E155F" w:rsidRPr="00433BAD" w:rsidRDefault="003E155F" w:rsidP="00F4067B">
      <w:pPr>
        <w:spacing w:line="276" w:lineRule="auto"/>
        <w:rPr>
          <w:rFonts w:cs="Times New Roman"/>
          <w:sz w:val="22"/>
          <w:szCs w:val="22"/>
        </w:rPr>
      </w:pPr>
    </w:p>
    <w:p w14:paraId="1F6CDD1A" w14:textId="77777777" w:rsidR="00E223B8" w:rsidRPr="00433BAD" w:rsidRDefault="00E223B8" w:rsidP="00F4067B">
      <w:pPr>
        <w:pStyle w:val="Tekstpodstawowy3"/>
        <w:spacing w:after="0" w:line="276" w:lineRule="auto"/>
        <w:jc w:val="both"/>
        <w:rPr>
          <w:sz w:val="22"/>
          <w:szCs w:val="22"/>
        </w:rPr>
      </w:pPr>
      <w:r w:rsidRPr="00433BAD">
        <w:rPr>
          <w:sz w:val="22"/>
          <w:szCs w:val="22"/>
        </w:rPr>
        <w:t>Brutto  _____________________________________________ PLN</w:t>
      </w:r>
    </w:p>
    <w:p w14:paraId="2E6AE78B" w14:textId="77777777" w:rsidR="00E223B8" w:rsidRPr="00433BAD" w:rsidRDefault="00E223B8" w:rsidP="00F4067B">
      <w:pPr>
        <w:pStyle w:val="Tekstpodstawowy3"/>
        <w:spacing w:after="0" w:line="276" w:lineRule="auto"/>
        <w:jc w:val="both"/>
        <w:rPr>
          <w:sz w:val="22"/>
          <w:szCs w:val="22"/>
        </w:rPr>
      </w:pPr>
    </w:p>
    <w:p w14:paraId="564182B5" w14:textId="77777777" w:rsidR="00E223B8" w:rsidRPr="00433BAD" w:rsidRDefault="00E223B8" w:rsidP="00F4067B">
      <w:pPr>
        <w:pStyle w:val="Tekstpodstawowy3"/>
        <w:spacing w:after="0" w:line="276" w:lineRule="auto"/>
        <w:jc w:val="both"/>
        <w:rPr>
          <w:sz w:val="22"/>
          <w:szCs w:val="22"/>
        </w:rPr>
      </w:pPr>
      <w:r w:rsidRPr="00433BAD">
        <w:rPr>
          <w:sz w:val="22"/>
          <w:szCs w:val="22"/>
        </w:rPr>
        <w:t>słownie: ___________________________________________________________________________________</w:t>
      </w:r>
    </w:p>
    <w:p w14:paraId="2A4030F9" w14:textId="77777777" w:rsidR="00E223B8" w:rsidRPr="00433BAD" w:rsidRDefault="00E223B8" w:rsidP="00F4067B">
      <w:pPr>
        <w:pStyle w:val="NormalnyWeb1"/>
        <w:spacing w:before="0" w:beforeAutospacing="0" w:after="0" w:line="276" w:lineRule="auto"/>
        <w:rPr>
          <w:sz w:val="22"/>
          <w:szCs w:val="22"/>
          <w:u w:val="single"/>
        </w:rPr>
      </w:pPr>
    </w:p>
    <w:p w14:paraId="7BA3846A" w14:textId="77777777" w:rsidR="00611AEC" w:rsidRPr="00433BAD" w:rsidRDefault="00611AEC" w:rsidP="00F4067B">
      <w:pPr>
        <w:pStyle w:val="NormalnyWeb1"/>
        <w:spacing w:before="0" w:beforeAutospacing="0" w:after="0" w:line="276" w:lineRule="auto"/>
        <w:rPr>
          <w:sz w:val="22"/>
          <w:szCs w:val="22"/>
          <w:u w:val="single"/>
        </w:rPr>
      </w:pPr>
      <w:r w:rsidRPr="00433BAD">
        <w:rPr>
          <w:sz w:val="22"/>
          <w:szCs w:val="22"/>
          <w:u w:val="single"/>
        </w:rPr>
        <w:t>w tym:</w:t>
      </w:r>
    </w:p>
    <w:p w14:paraId="4B1BCD0B" w14:textId="77777777" w:rsidR="00611AEC" w:rsidRPr="00433BAD" w:rsidRDefault="00611AEC" w:rsidP="00F4067B">
      <w:pPr>
        <w:pStyle w:val="NormalnyWeb1"/>
        <w:spacing w:before="0" w:beforeAutospacing="0" w:after="0" w:line="276" w:lineRule="auto"/>
        <w:rPr>
          <w:sz w:val="22"/>
          <w:szCs w:val="22"/>
          <w:u w:val="single"/>
        </w:rPr>
      </w:pPr>
    </w:p>
    <w:tbl>
      <w:tblPr>
        <w:tblStyle w:val="Tabela-Siatka"/>
        <w:tblW w:w="9918" w:type="dxa"/>
        <w:tblLook w:val="04A0" w:firstRow="1" w:lastRow="0" w:firstColumn="1" w:lastColumn="0" w:noHBand="0" w:noVBand="1"/>
      </w:tblPr>
      <w:tblGrid>
        <w:gridCol w:w="571"/>
        <w:gridCol w:w="3960"/>
        <w:gridCol w:w="2492"/>
        <w:gridCol w:w="2895"/>
      </w:tblGrid>
      <w:tr w:rsidR="00611AEC" w:rsidRPr="00433BAD" w14:paraId="3EBE5191" w14:textId="77777777" w:rsidTr="00011603">
        <w:tc>
          <w:tcPr>
            <w:tcW w:w="571" w:type="dxa"/>
          </w:tcPr>
          <w:p w14:paraId="049606A0" w14:textId="77777777" w:rsidR="00611AEC" w:rsidRPr="00433BAD" w:rsidRDefault="00611AEC" w:rsidP="00611AEC">
            <w:pPr>
              <w:pStyle w:val="NormalnyWeb1"/>
              <w:spacing w:before="0" w:beforeAutospacing="0" w:after="0" w:line="276" w:lineRule="auto"/>
              <w:jc w:val="center"/>
              <w:rPr>
                <w:szCs w:val="22"/>
              </w:rPr>
            </w:pPr>
            <w:r w:rsidRPr="00433BAD">
              <w:rPr>
                <w:sz w:val="22"/>
                <w:szCs w:val="22"/>
              </w:rPr>
              <w:t>L.p.</w:t>
            </w:r>
          </w:p>
        </w:tc>
        <w:tc>
          <w:tcPr>
            <w:tcW w:w="3960" w:type="dxa"/>
          </w:tcPr>
          <w:p w14:paraId="0A88E39F" w14:textId="77777777" w:rsidR="00611AEC" w:rsidRPr="00433BAD" w:rsidRDefault="00611AEC" w:rsidP="00611AEC">
            <w:pPr>
              <w:pStyle w:val="NormalnyWeb1"/>
              <w:spacing w:before="0" w:beforeAutospacing="0" w:after="0" w:line="276" w:lineRule="auto"/>
              <w:jc w:val="center"/>
              <w:rPr>
                <w:b/>
                <w:szCs w:val="22"/>
              </w:rPr>
            </w:pPr>
            <w:r w:rsidRPr="00433BAD">
              <w:rPr>
                <w:b/>
                <w:sz w:val="22"/>
                <w:szCs w:val="22"/>
              </w:rPr>
              <w:t>Nazwa przedmiotu zamówienia</w:t>
            </w:r>
          </w:p>
        </w:tc>
        <w:tc>
          <w:tcPr>
            <w:tcW w:w="2492" w:type="dxa"/>
          </w:tcPr>
          <w:p w14:paraId="409106C8" w14:textId="77777777" w:rsidR="00611AEC" w:rsidRPr="00433BAD" w:rsidRDefault="00611AEC" w:rsidP="00611AEC">
            <w:pPr>
              <w:pStyle w:val="NormalnyWeb1"/>
              <w:spacing w:before="0" w:beforeAutospacing="0" w:after="0" w:line="276" w:lineRule="auto"/>
              <w:jc w:val="center"/>
              <w:rPr>
                <w:b/>
                <w:szCs w:val="22"/>
              </w:rPr>
            </w:pPr>
            <w:r w:rsidRPr="00433BAD">
              <w:rPr>
                <w:b/>
                <w:sz w:val="22"/>
                <w:szCs w:val="22"/>
              </w:rPr>
              <w:t xml:space="preserve">Cena jednostkowa </w:t>
            </w:r>
          </w:p>
          <w:p w14:paraId="16BDED17" w14:textId="77777777" w:rsidR="00611AEC" w:rsidRPr="00433BAD" w:rsidRDefault="00611AEC" w:rsidP="00611AEC">
            <w:pPr>
              <w:pStyle w:val="NormalnyWeb1"/>
              <w:spacing w:before="0" w:beforeAutospacing="0" w:after="0" w:line="276" w:lineRule="auto"/>
              <w:jc w:val="center"/>
              <w:rPr>
                <w:b/>
                <w:szCs w:val="22"/>
              </w:rPr>
            </w:pPr>
            <w:r w:rsidRPr="00433BAD">
              <w:rPr>
                <w:b/>
                <w:sz w:val="22"/>
                <w:szCs w:val="22"/>
                <w:highlight w:val="yellow"/>
              </w:rPr>
              <w:lastRenderedPageBreak/>
              <w:t>netto</w:t>
            </w:r>
            <w:r w:rsidRPr="00433BAD">
              <w:rPr>
                <w:b/>
                <w:sz w:val="22"/>
                <w:szCs w:val="22"/>
              </w:rPr>
              <w:t xml:space="preserve"> w PLN</w:t>
            </w:r>
          </w:p>
        </w:tc>
        <w:tc>
          <w:tcPr>
            <w:tcW w:w="2895" w:type="dxa"/>
          </w:tcPr>
          <w:p w14:paraId="0F3D5B4F" w14:textId="77777777" w:rsidR="00611AEC" w:rsidRPr="00433BAD" w:rsidRDefault="00611AEC" w:rsidP="00611AEC">
            <w:pPr>
              <w:pStyle w:val="NormalnyWeb1"/>
              <w:spacing w:before="0" w:beforeAutospacing="0" w:after="0" w:line="276" w:lineRule="auto"/>
              <w:jc w:val="center"/>
              <w:rPr>
                <w:b/>
                <w:szCs w:val="22"/>
              </w:rPr>
            </w:pPr>
            <w:r w:rsidRPr="00433BAD">
              <w:rPr>
                <w:b/>
                <w:sz w:val="22"/>
                <w:szCs w:val="22"/>
              </w:rPr>
              <w:lastRenderedPageBreak/>
              <w:t xml:space="preserve">Cena jednostkowa </w:t>
            </w:r>
          </w:p>
          <w:p w14:paraId="3FE491E8" w14:textId="77777777" w:rsidR="00611AEC" w:rsidRPr="00433BAD" w:rsidRDefault="00611AEC" w:rsidP="00611AEC">
            <w:pPr>
              <w:pStyle w:val="NormalnyWeb1"/>
              <w:spacing w:before="0" w:beforeAutospacing="0" w:after="0" w:line="276" w:lineRule="auto"/>
              <w:jc w:val="center"/>
              <w:rPr>
                <w:b/>
                <w:szCs w:val="22"/>
              </w:rPr>
            </w:pPr>
            <w:r w:rsidRPr="00433BAD">
              <w:rPr>
                <w:b/>
                <w:sz w:val="22"/>
                <w:szCs w:val="22"/>
                <w:highlight w:val="yellow"/>
              </w:rPr>
              <w:lastRenderedPageBreak/>
              <w:t>brutto</w:t>
            </w:r>
            <w:r w:rsidRPr="00433BAD">
              <w:rPr>
                <w:b/>
                <w:sz w:val="22"/>
                <w:szCs w:val="22"/>
              </w:rPr>
              <w:t xml:space="preserve"> w PLN</w:t>
            </w:r>
          </w:p>
        </w:tc>
      </w:tr>
      <w:tr w:rsidR="00611AEC" w:rsidRPr="00433BAD" w14:paraId="731EBEA8" w14:textId="77777777" w:rsidTr="00011603">
        <w:tc>
          <w:tcPr>
            <w:tcW w:w="571" w:type="dxa"/>
          </w:tcPr>
          <w:p w14:paraId="264BEAD0" w14:textId="77777777" w:rsidR="00611AEC" w:rsidRPr="00433BAD" w:rsidRDefault="00611AEC" w:rsidP="00F4067B">
            <w:pPr>
              <w:pStyle w:val="NormalnyWeb1"/>
              <w:spacing w:before="0" w:beforeAutospacing="0" w:after="0" w:line="276" w:lineRule="auto"/>
              <w:rPr>
                <w:szCs w:val="22"/>
                <w:u w:val="single"/>
              </w:rPr>
            </w:pPr>
            <w:r w:rsidRPr="00433BAD">
              <w:rPr>
                <w:sz w:val="22"/>
                <w:szCs w:val="22"/>
                <w:u w:val="single"/>
              </w:rPr>
              <w:lastRenderedPageBreak/>
              <w:t>1</w:t>
            </w:r>
          </w:p>
        </w:tc>
        <w:tc>
          <w:tcPr>
            <w:tcW w:w="3960" w:type="dxa"/>
          </w:tcPr>
          <w:p w14:paraId="497BFDCF" w14:textId="0C1F3EDE" w:rsidR="00611AEC" w:rsidRPr="00433BAD" w:rsidRDefault="00485C83" w:rsidP="00485C83">
            <w:pPr>
              <w:pStyle w:val="NormalnyWeb1"/>
              <w:spacing w:before="0" w:beforeAutospacing="0" w:after="0" w:line="276" w:lineRule="auto"/>
              <w:jc w:val="left"/>
              <w:rPr>
                <w:b/>
                <w:szCs w:val="22"/>
              </w:rPr>
            </w:pPr>
            <w:r w:rsidRPr="00433BAD">
              <w:rPr>
                <w:b/>
                <w:sz w:val="22"/>
                <w:szCs w:val="22"/>
              </w:rPr>
              <w:t>System automatycznego magazynowania i kompletowania leków</w:t>
            </w:r>
          </w:p>
        </w:tc>
        <w:tc>
          <w:tcPr>
            <w:tcW w:w="2492" w:type="dxa"/>
          </w:tcPr>
          <w:p w14:paraId="34C4DCA5" w14:textId="77777777" w:rsidR="00611AEC" w:rsidRPr="00433BAD" w:rsidRDefault="00611AEC" w:rsidP="00F4067B">
            <w:pPr>
              <w:pStyle w:val="NormalnyWeb1"/>
              <w:spacing w:before="0" w:beforeAutospacing="0" w:after="0" w:line="276" w:lineRule="auto"/>
              <w:rPr>
                <w:szCs w:val="22"/>
                <w:u w:val="single"/>
              </w:rPr>
            </w:pPr>
          </w:p>
        </w:tc>
        <w:tc>
          <w:tcPr>
            <w:tcW w:w="2895" w:type="dxa"/>
          </w:tcPr>
          <w:p w14:paraId="7F5175BD" w14:textId="77777777" w:rsidR="00611AEC" w:rsidRPr="00433BAD" w:rsidRDefault="00611AEC" w:rsidP="00F4067B">
            <w:pPr>
              <w:pStyle w:val="NormalnyWeb1"/>
              <w:spacing w:before="0" w:beforeAutospacing="0" w:after="0" w:line="276" w:lineRule="auto"/>
              <w:rPr>
                <w:szCs w:val="22"/>
                <w:u w:val="single"/>
              </w:rPr>
            </w:pPr>
          </w:p>
        </w:tc>
      </w:tr>
    </w:tbl>
    <w:p w14:paraId="008BC064" w14:textId="77777777" w:rsidR="00611AEC" w:rsidRPr="00433BAD" w:rsidRDefault="00611AEC" w:rsidP="00F4067B">
      <w:pPr>
        <w:pStyle w:val="NormalnyWeb1"/>
        <w:spacing w:before="0" w:beforeAutospacing="0" w:after="0" w:line="276" w:lineRule="auto"/>
        <w:rPr>
          <w:sz w:val="22"/>
          <w:szCs w:val="22"/>
          <w:u w:val="single"/>
        </w:rPr>
      </w:pPr>
    </w:p>
    <w:p w14:paraId="6AF5E046" w14:textId="77777777" w:rsidR="00E223B8" w:rsidRPr="00433BAD" w:rsidRDefault="00E223B8" w:rsidP="00F4067B">
      <w:pPr>
        <w:pStyle w:val="NormalnyWeb1"/>
        <w:spacing w:before="0" w:beforeAutospacing="0" w:after="0" w:line="276" w:lineRule="auto"/>
        <w:rPr>
          <w:b/>
          <w:sz w:val="22"/>
          <w:szCs w:val="22"/>
          <w:u w:val="single"/>
        </w:rPr>
      </w:pPr>
      <w:r w:rsidRPr="00433BAD">
        <w:rPr>
          <w:b/>
          <w:sz w:val="22"/>
          <w:szCs w:val="22"/>
          <w:u w:val="single"/>
        </w:rPr>
        <w:t xml:space="preserve">Oświadczam, że oferowany przeze mnie sprzęt/ urządzenia, wyposażenie charakteryzują się parametrami i funkcjonalnością określoną przeze mnie w Załączniku Nr 2 – Parametry Techniczne.  </w:t>
      </w:r>
    </w:p>
    <w:p w14:paraId="419F6D1D" w14:textId="77777777" w:rsidR="000D74AF" w:rsidRPr="00433BAD" w:rsidRDefault="000D74AF" w:rsidP="00F4067B">
      <w:pPr>
        <w:pBdr>
          <w:bottom w:val="single" w:sz="12" w:space="1" w:color="auto"/>
        </w:pBdr>
        <w:spacing w:line="276" w:lineRule="auto"/>
        <w:jc w:val="both"/>
        <w:rPr>
          <w:rFonts w:cs="Times New Roman"/>
          <w:b/>
          <w:color w:val="FF0000"/>
          <w:sz w:val="22"/>
          <w:szCs w:val="22"/>
        </w:rPr>
      </w:pPr>
    </w:p>
    <w:p w14:paraId="1C29D771" w14:textId="77777777" w:rsidR="003E155F" w:rsidRPr="00433BAD" w:rsidRDefault="003E155F" w:rsidP="00C65F5F">
      <w:pPr>
        <w:pStyle w:val="Akapitzlist"/>
        <w:widowControl w:val="0"/>
        <w:numPr>
          <w:ilvl w:val="3"/>
          <w:numId w:val="26"/>
        </w:numPr>
        <w:tabs>
          <w:tab w:val="clear" w:pos="2160"/>
          <w:tab w:val="num" w:pos="426"/>
        </w:tabs>
        <w:suppressAutoHyphens/>
        <w:ind w:hanging="2160"/>
        <w:jc w:val="both"/>
        <w:rPr>
          <w:b/>
          <w:bCs/>
          <w:sz w:val="22"/>
          <w:szCs w:val="22"/>
          <w:lang w:eastAsia="en-US"/>
        </w:rPr>
      </w:pPr>
      <w:r w:rsidRPr="00433BAD">
        <w:rPr>
          <w:b/>
          <w:bCs/>
          <w:sz w:val="22"/>
          <w:szCs w:val="22"/>
          <w:highlight w:val="yellow"/>
          <w:lang w:eastAsia="en-US"/>
        </w:rPr>
        <w:t>Jestem  /</w:t>
      </w:r>
      <w:r w:rsidRPr="00433BAD">
        <w:rPr>
          <w:b/>
          <w:bCs/>
          <w:color w:val="FF0000"/>
          <w:sz w:val="22"/>
          <w:szCs w:val="22"/>
          <w:highlight w:val="yellow"/>
          <w:lang w:eastAsia="en-US"/>
        </w:rPr>
        <w:t xml:space="preserve"> </w:t>
      </w:r>
      <w:r w:rsidRPr="00433BAD">
        <w:rPr>
          <w:b/>
          <w:bCs/>
          <w:sz w:val="22"/>
          <w:szCs w:val="22"/>
          <w:highlight w:val="yellow"/>
          <w:lang w:eastAsia="en-US"/>
        </w:rPr>
        <w:t>nie jestem</w:t>
      </w:r>
      <w:r w:rsidRPr="00433BAD">
        <w:rPr>
          <w:b/>
          <w:bCs/>
          <w:sz w:val="22"/>
          <w:szCs w:val="22"/>
          <w:lang w:eastAsia="en-US"/>
        </w:rPr>
        <w:t>*</w:t>
      </w:r>
      <w:r w:rsidRPr="00433BAD">
        <w:rPr>
          <w:b/>
          <w:bCs/>
          <w:color w:val="FF0000"/>
          <w:sz w:val="22"/>
          <w:szCs w:val="22"/>
          <w:lang w:eastAsia="en-US"/>
        </w:rPr>
        <w:t xml:space="preserve"> </w:t>
      </w:r>
      <w:r w:rsidRPr="00433BAD">
        <w:rPr>
          <w:b/>
          <w:bCs/>
          <w:sz w:val="22"/>
          <w:szCs w:val="22"/>
          <w:lang w:eastAsia="en-US"/>
        </w:rPr>
        <w:t>podatnikiem podatku od towarów i usług w kraju Zamawiającego.</w:t>
      </w:r>
    </w:p>
    <w:p w14:paraId="0C3ABEBB" w14:textId="77777777" w:rsidR="003E155F" w:rsidRPr="00433BAD" w:rsidRDefault="003E155F" w:rsidP="00011603">
      <w:pPr>
        <w:pStyle w:val="Tekstpodstawowy3"/>
        <w:tabs>
          <w:tab w:val="num" w:pos="426"/>
        </w:tabs>
        <w:spacing w:after="0"/>
        <w:jc w:val="both"/>
        <w:rPr>
          <w:sz w:val="22"/>
          <w:szCs w:val="22"/>
        </w:rPr>
      </w:pPr>
      <w:r w:rsidRPr="00433BAD">
        <w:rPr>
          <w:sz w:val="22"/>
          <w:szCs w:val="22"/>
        </w:rPr>
        <w:t>*</w:t>
      </w:r>
      <w:r w:rsidR="00083C3B" w:rsidRPr="00433BAD">
        <w:rPr>
          <w:sz w:val="22"/>
          <w:szCs w:val="22"/>
        </w:rPr>
        <w:t>nie</w:t>
      </w:r>
      <w:r w:rsidRPr="00433BAD">
        <w:rPr>
          <w:sz w:val="22"/>
          <w:szCs w:val="22"/>
        </w:rPr>
        <w:t xml:space="preserve">właściwe  </w:t>
      </w:r>
      <w:r w:rsidR="00C33802" w:rsidRPr="00433BAD">
        <w:rPr>
          <w:sz w:val="22"/>
          <w:szCs w:val="22"/>
        </w:rPr>
        <w:t>skreślić</w:t>
      </w:r>
    </w:p>
    <w:p w14:paraId="44B3B3A5" w14:textId="77777777" w:rsidR="003E155F" w:rsidRPr="00433BAD" w:rsidRDefault="003E155F" w:rsidP="00011603">
      <w:pPr>
        <w:pStyle w:val="Tekstpodstawowy3"/>
        <w:tabs>
          <w:tab w:val="num" w:pos="426"/>
        </w:tabs>
        <w:spacing w:after="0"/>
        <w:ind w:hanging="2160"/>
        <w:jc w:val="both"/>
        <w:rPr>
          <w:sz w:val="22"/>
          <w:szCs w:val="22"/>
        </w:rPr>
      </w:pPr>
    </w:p>
    <w:p w14:paraId="3CFFA51F" w14:textId="77777777" w:rsidR="00083C3B" w:rsidRPr="00433BAD" w:rsidRDefault="003E155F" w:rsidP="00C65F5F">
      <w:pPr>
        <w:pStyle w:val="NormalnyWeb"/>
        <w:numPr>
          <w:ilvl w:val="3"/>
          <w:numId w:val="26"/>
        </w:numPr>
        <w:tabs>
          <w:tab w:val="clear" w:pos="2160"/>
          <w:tab w:val="num" w:pos="426"/>
        </w:tabs>
        <w:spacing w:before="0" w:beforeAutospacing="0" w:after="0" w:afterAutospacing="0"/>
        <w:ind w:left="426" w:hanging="426"/>
        <w:jc w:val="both"/>
        <w:rPr>
          <w:sz w:val="22"/>
          <w:szCs w:val="22"/>
        </w:rPr>
      </w:pPr>
      <w:r w:rsidRPr="00433BAD">
        <w:rPr>
          <w:b/>
          <w:sz w:val="22"/>
          <w:szCs w:val="22"/>
          <w:highlight w:val="yellow"/>
        </w:rPr>
        <w:t>Wyrażam     /    nie wyrażam</w:t>
      </w:r>
      <w:r w:rsidRPr="00433BAD">
        <w:rPr>
          <w:b/>
          <w:sz w:val="22"/>
          <w:szCs w:val="22"/>
        </w:rPr>
        <w:t>*</w:t>
      </w:r>
      <w:r w:rsidRPr="00433BAD">
        <w:rPr>
          <w:sz w:val="22"/>
          <w:szCs w:val="22"/>
        </w:rPr>
        <w:t xml:space="preserve"> zgodę na przetwarzanie moich danych osobowych zawartych w ofercie dla potrzeb niezbędnych do realizacji zadania.</w:t>
      </w:r>
    </w:p>
    <w:p w14:paraId="366E6A7B" w14:textId="77777777" w:rsidR="00083C3B" w:rsidRPr="00433BAD" w:rsidRDefault="00083C3B" w:rsidP="00F4067B">
      <w:pPr>
        <w:pStyle w:val="NormalnyWeb"/>
        <w:spacing w:before="0" w:beforeAutospacing="0" w:after="0" w:afterAutospacing="0" w:line="276" w:lineRule="auto"/>
        <w:jc w:val="both"/>
        <w:rPr>
          <w:sz w:val="22"/>
          <w:szCs w:val="22"/>
        </w:rPr>
      </w:pPr>
      <w:r w:rsidRPr="00433BAD">
        <w:rPr>
          <w:sz w:val="22"/>
          <w:szCs w:val="22"/>
        </w:rPr>
        <w:t>*niewłaściwe  skreślić</w:t>
      </w:r>
    </w:p>
    <w:p w14:paraId="44F7D0D1" w14:textId="1166BCEE" w:rsidR="00C82CF5" w:rsidRPr="00433BAD" w:rsidRDefault="00C82CF5" w:rsidP="00C65F5F">
      <w:pPr>
        <w:pStyle w:val="Akapitzlist"/>
        <w:numPr>
          <w:ilvl w:val="3"/>
          <w:numId w:val="26"/>
        </w:numPr>
        <w:tabs>
          <w:tab w:val="clear" w:pos="2160"/>
          <w:tab w:val="num" w:pos="284"/>
        </w:tabs>
        <w:spacing w:after="25" w:line="249" w:lineRule="auto"/>
        <w:ind w:left="284" w:right="55" w:hanging="284"/>
        <w:jc w:val="both"/>
        <w:rPr>
          <w:b/>
          <w:sz w:val="22"/>
          <w:szCs w:val="22"/>
        </w:rPr>
      </w:pPr>
      <w:r w:rsidRPr="00433BAD">
        <w:rPr>
          <w:sz w:val="22"/>
          <w:szCs w:val="22"/>
        </w:rPr>
        <w:t>Zobowiązuję się realizować zamówienie w terminie:</w:t>
      </w:r>
      <w:r w:rsidR="00485C83" w:rsidRPr="00433BAD">
        <w:t xml:space="preserve"> </w:t>
      </w:r>
      <w:r w:rsidR="00485C83" w:rsidRPr="00433BAD">
        <w:rPr>
          <w:sz w:val="22"/>
          <w:szCs w:val="22"/>
        </w:rPr>
        <w:t xml:space="preserve"> </w:t>
      </w:r>
      <w:r w:rsidR="00485C83" w:rsidRPr="00433BAD">
        <w:rPr>
          <w:b/>
          <w:sz w:val="22"/>
          <w:szCs w:val="22"/>
        </w:rPr>
        <w:t>maksymalnie 8 tygodni (tj. 56 dni) od dnia podpisania umowy jednak  nie później niż 10.XII.2024 r.</w:t>
      </w:r>
      <w:r w:rsidRPr="00433BAD">
        <w:rPr>
          <w:b/>
          <w:sz w:val="22"/>
          <w:szCs w:val="22"/>
        </w:rPr>
        <w:t xml:space="preserve"> </w:t>
      </w:r>
    </w:p>
    <w:p w14:paraId="2D6AB1E1" w14:textId="16A3942D" w:rsidR="00485C83" w:rsidRPr="00433BAD" w:rsidRDefault="00485C83" w:rsidP="00011603">
      <w:pPr>
        <w:pStyle w:val="Akapitzlist"/>
        <w:spacing w:after="25" w:line="249" w:lineRule="auto"/>
        <w:ind w:left="284" w:right="55"/>
        <w:jc w:val="both"/>
        <w:rPr>
          <w:b/>
          <w:sz w:val="22"/>
          <w:szCs w:val="22"/>
        </w:rPr>
      </w:pPr>
      <w:r w:rsidRPr="00433BAD">
        <w:rPr>
          <w:b/>
          <w:sz w:val="22"/>
          <w:szCs w:val="22"/>
        </w:rPr>
        <w:t>3.1 Dopuszcza się zmianę terminu realizacji przedmiotu zamówienia w przypadku zmiany terminu realizacji robót budowlanych dotyczących przedmiotowego zadania.</w:t>
      </w:r>
    </w:p>
    <w:p w14:paraId="0EB93154" w14:textId="66BF3BC7" w:rsidR="00083C3B" w:rsidRPr="00433BAD" w:rsidRDefault="003E155F" w:rsidP="00C65F5F">
      <w:pPr>
        <w:pStyle w:val="NormalnyWeb"/>
        <w:numPr>
          <w:ilvl w:val="3"/>
          <w:numId w:val="26"/>
        </w:numPr>
        <w:tabs>
          <w:tab w:val="clear" w:pos="2160"/>
          <w:tab w:val="num" w:pos="426"/>
        </w:tabs>
        <w:spacing w:before="0" w:beforeAutospacing="0" w:after="0" w:afterAutospacing="0" w:line="276" w:lineRule="auto"/>
        <w:ind w:left="426" w:right="55" w:hanging="426"/>
        <w:jc w:val="both"/>
        <w:rPr>
          <w:sz w:val="22"/>
          <w:szCs w:val="22"/>
        </w:rPr>
      </w:pPr>
      <w:r w:rsidRPr="00433BAD">
        <w:rPr>
          <w:sz w:val="22"/>
          <w:szCs w:val="22"/>
          <w:u w:val="single"/>
        </w:rPr>
        <w:t xml:space="preserve">Oświadczam, że udzielam </w:t>
      </w:r>
      <w:r w:rsidRPr="00433BAD">
        <w:rPr>
          <w:b/>
          <w:bCs/>
          <w:sz w:val="22"/>
          <w:szCs w:val="22"/>
          <w:u w:val="single"/>
        </w:rPr>
        <w:t>na przedmiot zamówienia</w:t>
      </w:r>
      <w:r w:rsidRPr="00433BAD">
        <w:rPr>
          <w:sz w:val="22"/>
          <w:szCs w:val="22"/>
        </w:rPr>
        <w:t xml:space="preserve"> </w:t>
      </w:r>
      <w:r w:rsidRPr="00433BAD">
        <w:rPr>
          <w:b/>
          <w:bCs/>
          <w:sz w:val="22"/>
          <w:szCs w:val="22"/>
        </w:rPr>
        <w:t>okresu</w:t>
      </w:r>
      <w:r w:rsidRPr="00433BAD">
        <w:rPr>
          <w:sz w:val="22"/>
          <w:szCs w:val="22"/>
        </w:rPr>
        <w:t xml:space="preserve"> </w:t>
      </w:r>
      <w:r w:rsidRPr="00433BAD">
        <w:rPr>
          <w:b/>
          <w:sz w:val="22"/>
          <w:szCs w:val="22"/>
        </w:rPr>
        <w:t>gwarancji, zgodnie z wymaganiami i zastrzeżeniami Zamawiającego,</w:t>
      </w:r>
      <w:r w:rsidRPr="00433BAD">
        <w:rPr>
          <w:sz w:val="22"/>
          <w:szCs w:val="22"/>
        </w:rPr>
        <w:t xml:space="preserve"> liczonego od dnia podpisania protokołu odbioru przedmiotu umowy.</w:t>
      </w:r>
    </w:p>
    <w:p w14:paraId="0C653918" w14:textId="77777777" w:rsidR="00083C3B" w:rsidRPr="00433BAD" w:rsidRDefault="003E155F" w:rsidP="00C65F5F">
      <w:pPr>
        <w:pStyle w:val="NormalnyWeb"/>
        <w:numPr>
          <w:ilvl w:val="3"/>
          <w:numId w:val="26"/>
        </w:numPr>
        <w:tabs>
          <w:tab w:val="clear" w:pos="2160"/>
          <w:tab w:val="num" w:pos="426"/>
        </w:tabs>
        <w:spacing w:before="0" w:beforeAutospacing="0" w:after="0" w:afterAutospacing="0" w:line="276" w:lineRule="auto"/>
        <w:ind w:left="426" w:right="55" w:hanging="426"/>
        <w:jc w:val="both"/>
        <w:rPr>
          <w:sz w:val="22"/>
          <w:szCs w:val="22"/>
        </w:rPr>
      </w:pPr>
      <w:r w:rsidRPr="00433BAD">
        <w:rPr>
          <w:kern w:val="3"/>
          <w:sz w:val="22"/>
          <w:szCs w:val="22"/>
          <w:lang w:eastAsia="zh-CN" w:bidi="hi-IN"/>
        </w:rPr>
        <w:t>Oświadczamy, że zapoznaliśmy się ze SWZ i nie wnosimy do niej zastrzeżeń oraz zdobyliśmy konieczne informacje do przygotowania oferty.</w:t>
      </w:r>
    </w:p>
    <w:p w14:paraId="224C0C96" w14:textId="77777777" w:rsidR="00083C3B" w:rsidRPr="00433BAD" w:rsidRDefault="003E155F" w:rsidP="00C65F5F">
      <w:pPr>
        <w:pStyle w:val="NormalnyWeb"/>
        <w:numPr>
          <w:ilvl w:val="3"/>
          <w:numId w:val="26"/>
        </w:numPr>
        <w:tabs>
          <w:tab w:val="clear" w:pos="2160"/>
          <w:tab w:val="num" w:pos="426"/>
        </w:tabs>
        <w:spacing w:before="0" w:beforeAutospacing="0" w:after="0" w:afterAutospacing="0" w:line="276" w:lineRule="auto"/>
        <w:ind w:left="426" w:hanging="426"/>
        <w:jc w:val="both"/>
        <w:rPr>
          <w:sz w:val="22"/>
          <w:szCs w:val="22"/>
        </w:rPr>
      </w:pPr>
      <w:r w:rsidRPr="00433BAD">
        <w:rPr>
          <w:kern w:val="3"/>
          <w:sz w:val="22"/>
          <w:szCs w:val="22"/>
          <w:lang w:eastAsia="zh-CN" w:bidi="hi-IN"/>
        </w:rPr>
        <w:t>Uważamy się za związanyc</w:t>
      </w:r>
      <w:r w:rsidR="0097772C" w:rsidRPr="00433BAD">
        <w:rPr>
          <w:kern w:val="3"/>
          <w:sz w:val="22"/>
          <w:szCs w:val="22"/>
          <w:lang w:eastAsia="zh-CN" w:bidi="hi-IN"/>
        </w:rPr>
        <w:t>h niniejszą ofertą przez okres 9</w:t>
      </w:r>
      <w:r w:rsidRPr="00433BAD">
        <w:rPr>
          <w:kern w:val="3"/>
          <w:sz w:val="22"/>
          <w:szCs w:val="22"/>
          <w:lang w:eastAsia="zh-CN" w:bidi="hi-IN"/>
        </w:rPr>
        <w:t>0 dni tj. do dnia wskazanego w SWZ</w:t>
      </w:r>
      <w:r w:rsidR="007758E0" w:rsidRPr="00433BAD">
        <w:rPr>
          <w:sz w:val="22"/>
          <w:szCs w:val="22"/>
        </w:rPr>
        <w:t>.</w:t>
      </w:r>
    </w:p>
    <w:p w14:paraId="5A8B992D" w14:textId="77777777" w:rsidR="00083C3B" w:rsidRPr="00433BAD" w:rsidRDefault="003E155F" w:rsidP="00C65F5F">
      <w:pPr>
        <w:pStyle w:val="NormalnyWeb"/>
        <w:numPr>
          <w:ilvl w:val="3"/>
          <w:numId w:val="26"/>
        </w:numPr>
        <w:tabs>
          <w:tab w:val="clear" w:pos="2160"/>
          <w:tab w:val="num" w:pos="426"/>
        </w:tabs>
        <w:spacing w:before="0" w:beforeAutospacing="0" w:after="0" w:afterAutospacing="0" w:line="276" w:lineRule="auto"/>
        <w:ind w:left="426" w:hanging="426"/>
        <w:jc w:val="both"/>
        <w:rPr>
          <w:sz w:val="22"/>
          <w:szCs w:val="22"/>
        </w:rPr>
      </w:pPr>
      <w:r w:rsidRPr="00433BAD">
        <w:rPr>
          <w:kern w:val="3"/>
          <w:sz w:val="22"/>
          <w:szCs w:val="22"/>
          <w:lang w:eastAsia="zh-CN" w:bidi="hi-IN"/>
        </w:rPr>
        <w:t xml:space="preserve">Oświadczamy, że zawarty w SWZ projekt umowy (załącznik nr </w:t>
      </w:r>
      <w:r w:rsidR="00877B05" w:rsidRPr="00433BAD">
        <w:rPr>
          <w:kern w:val="3"/>
          <w:sz w:val="22"/>
          <w:szCs w:val="22"/>
          <w:lang w:eastAsia="zh-CN" w:bidi="hi-IN"/>
        </w:rPr>
        <w:t>6</w:t>
      </w:r>
      <w:r w:rsidRPr="00433BAD">
        <w:rPr>
          <w:kern w:val="3"/>
          <w:sz w:val="22"/>
          <w:szCs w:val="22"/>
          <w:lang w:eastAsia="zh-CN" w:bidi="hi-IN"/>
        </w:rPr>
        <w:t xml:space="preserve"> do SWZ) został przez nas zaakceptowany i zobowiązujemy się, w przypadku wyboru naszej oferty, do zawarcia umowy na wyżej wymienionych warunkach, w miejscu i terminie wyznaczonym przez Zamawiającego.</w:t>
      </w:r>
    </w:p>
    <w:p w14:paraId="2C1DF066" w14:textId="438B60C9" w:rsidR="00391743" w:rsidRPr="00433BAD" w:rsidRDefault="00391743" w:rsidP="00391743">
      <w:pPr>
        <w:pStyle w:val="NormalnyWeb"/>
        <w:spacing w:before="0" w:beforeAutospacing="0" w:after="0" w:afterAutospacing="0" w:line="276" w:lineRule="auto"/>
        <w:ind w:left="426"/>
        <w:jc w:val="both"/>
        <w:rPr>
          <w:sz w:val="22"/>
          <w:szCs w:val="22"/>
        </w:rPr>
      </w:pPr>
    </w:p>
    <w:p w14:paraId="139C469C" w14:textId="16565B34" w:rsidR="003E155F" w:rsidRPr="00433BAD" w:rsidRDefault="003E155F" w:rsidP="00C65F5F">
      <w:pPr>
        <w:pStyle w:val="NormalnyWeb"/>
        <w:numPr>
          <w:ilvl w:val="3"/>
          <w:numId w:val="26"/>
        </w:numPr>
        <w:tabs>
          <w:tab w:val="clear" w:pos="2160"/>
          <w:tab w:val="num" w:pos="426"/>
        </w:tabs>
        <w:spacing w:before="0" w:beforeAutospacing="0" w:after="0" w:afterAutospacing="0" w:line="276" w:lineRule="auto"/>
        <w:ind w:left="426" w:hanging="426"/>
        <w:jc w:val="both"/>
        <w:rPr>
          <w:sz w:val="22"/>
          <w:szCs w:val="22"/>
        </w:rPr>
      </w:pPr>
      <w:r w:rsidRPr="00433BAD">
        <w:rPr>
          <w:sz w:val="22"/>
          <w:szCs w:val="22"/>
        </w:rPr>
        <w:t>Oświadczam, że</w:t>
      </w:r>
      <w:r w:rsidRPr="00433BAD">
        <w:rPr>
          <w:kern w:val="3"/>
          <w:sz w:val="22"/>
          <w:szCs w:val="22"/>
          <w:lang w:eastAsia="zh-CN" w:bidi="hi-IN"/>
        </w:rPr>
        <w:t xml:space="preserve"> przedmiot zamówienia zamierzamy wykonać </w:t>
      </w:r>
      <w:r w:rsidRPr="00433BAD">
        <w:rPr>
          <w:b/>
          <w:bCs/>
          <w:kern w:val="3"/>
          <w:sz w:val="22"/>
          <w:szCs w:val="22"/>
          <w:highlight w:val="yellow"/>
          <w:lang w:eastAsia="zh-CN" w:bidi="hi-IN"/>
        </w:rPr>
        <w:t xml:space="preserve">samodzielnie/ </w:t>
      </w:r>
      <w:r w:rsidR="00A5276B" w:rsidRPr="00433BAD">
        <w:rPr>
          <w:b/>
          <w:bCs/>
          <w:kern w:val="3"/>
          <w:sz w:val="22"/>
          <w:szCs w:val="22"/>
          <w:highlight w:val="yellow"/>
          <w:lang w:eastAsia="zh-CN" w:bidi="hi-IN"/>
        </w:rPr>
        <w:t xml:space="preserve">powierzyć </w:t>
      </w:r>
      <w:r w:rsidR="00A5276B" w:rsidRPr="00433BAD">
        <w:rPr>
          <w:b/>
          <w:bCs/>
          <w:kern w:val="3"/>
          <w:sz w:val="22"/>
          <w:szCs w:val="22"/>
          <w:lang w:eastAsia="zh-CN" w:bidi="hi-IN"/>
        </w:rPr>
        <w:t xml:space="preserve">wykonanie części zamówienia </w:t>
      </w:r>
      <w:r w:rsidRPr="00433BAD">
        <w:rPr>
          <w:b/>
          <w:bCs/>
          <w:kern w:val="3"/>
          <w:sz w:val="22"/>
          <w:szCs w:val="22"/>
          <w:highlight w:val="yellow"/>
          <w:lang w:eastAsia="zh-CN" w:bidi="hi-IN"/>
        </w:rPr>
        <w:t>podwykonawc</w:t>
      </w:r>
      <w:r w:rsidR="00C41F61" w:rsidRPr="00433BAD">
        <w:rPr>
          <w:b/>
          <w:bCs/>
          <w:kern w:val="3"/>
          <w:sz w:val="22"/>
          <w:szCs w:val="22"/>
          <w:highlight w:val="yellow"/>
          <w:lang w:eastAsia="zh-CN" w:bidi="hi-IN"/>
        </w:rPr>
        <w:t>om</w:t>
      </w:r>
      <w:r w:rsidRPr="00433BAD">
        <w:rPr>
          <w:kern w:val="3"/>
          <w:sz w:val="22"/>
          <w:szCs w:val="22"/>
          <w:lang w:eastAsia="zh-CN" w:bidi="hi-IN"/>
        </w:rPr>
        <w:t>* –  w przypadku zaznaczenia „</w:t>
      </w:r>
      <w:r w:rsidR="00A5276B" w:rsidRPr="00433BAD">
        <w:rPr>
          <w:kern w:val="3"/>
          <w:sz w:val="22"/>
          <w:szCs w:val="22"/>
          <w:lang w:eastAsia="zh-CN" w:bidi="hi-IN"/>
        </w:rPr>
        <w:t xml:space="preserve">powierzyć </w:t>
      </w:r>
      <w:r w:rsidR="00900CA8" w:rsidRPr="00433BAD">
        <w:rPr>
          <w:kern w:val="3"/>
          <w:sz w:val="22"/>
          <w:szCs w:val="22"/>
          <w:lang w:eastAsia="zh-CN" w:bidi="hi-IN"/>
        </w:rPr>
        <w:t>wykonanie czę</w:t>
      </w:r>
      <w:r w:rsidR="00A5276B" w:rsidRPr="00433BAD">
        <w:rPr>
          <w:kern w:val="3"/>
          <w:sz w:val="22"/>
          <w:szCs w:val="22"/>
          <w:lang w:eastAsia="zh-CN" w:bidi="hi-IN"/>
        </w:rPr>
        <w:t xml:space="preserve">ści zamówienia </w:t>
      </w:r>
      <w:r w:rsidRPr="00433BAD">
        <w:rPr>
          <w:kern w:val="3"/>
          <w:sz w:val="22"/>
          <w:szCs w:val="22"/>
          <w:lang w:eastAsia="zh-CN" w:bidi="hi-IN"/>
        </w:rPr>
        <w:t>podwykonawc</w:t>
      </w:r>
      <w:r w:rsidR="00C41F61" w:rsidRPr="00433BAD">
        <w:rPr>
          <w:kern w:val="3"/>
          <w:sz w:val="22"/>
          <w:szCs w:val="22"/>
          <w:lang w:eastAsia="zh-CN" w:bidi="hi-IN"/>
        </w:rPr>
        <w:t>om</w:t>
      </w:r>
      <w:r w:rsidRPr="00433BAD">
        <w:rPr>
          <w:kern w:val="3"/>
          <w:sz w:val="22"/>
          <w:szCs w:val="22"/>
          <w:lang w:eastAsia="zh-CN" w:bidi="hi-IN"/>
        </w:rPr>
        <w:t>” należy uzupełnić tabelę poniżej, o ile są znani, Wykonawcy na etapie składania ofert:</w:t>
      </w: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3E155F" w:rsidRPr="00433BAD" w14:paraId="4AD960E5"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6D4D8212" w14:textId="09F596D0" w:rsidR="003E155F" w:rsidRPr="00433BAD" w:rsidRDefault="003E155F" w:rsidP="00C41F61">
            <w:pPr>
              <w:widowControl w:val="0"/>
              <w:tabs>
                <w:tab w:val="left" w:pos="0"/>
                <w:tab w:val="left" w:pos="284"/>
              </w:tabs>
              <w:suppressAutoHyphens/>
              <w:autoSpaceDN w:val="0"/>
              <w:spacing w:line="276" w:lineRule="auto"/>
              <w:ind w:left="284" w:hanging="284"/>
              <w:jc w:val="center"/>
              <w:textAlignment w:val="baseline"/>
              <w:rPr>
                <w:rFonts w:cs="Times New Roman"/>
                <w:kern w:val="3"/>
                <w:lang w:eastAsia="zh-CN" w:bidi="hi-IN"/>
              </w:rPr>
            </w:pPr>
            <w:r w:rsidRPr="00433BAD">
              <w:rPr>
                <w:rFonts w:cs="Times New Roman"/>
                <w:kern w:val="3"/>
                <w:sz w:val="22"/>
                <w:szCs w:val="22"/>
                <w:lang w:eastAsia="zh-CN" w:bidi="hi-IN"/>
              </w:rPr>
              <w:t>Częś</w:t>
            </w:r>
            <w:r w:rsidR="00A5276B" w:rsidRPr="00433BAD">
              <w:rPr>
                <w:rFonts w:cs="Times New Roman"/>
                <w:kern w:val="3"/>
                <w:sz w:val="22"/>
                <w:szCs w:val="22"/>
                <w:lang w:eastAsia="zh-CN" w:bidi="hi-IN"/>
              </w:rPr>
              <w:t>ci</w:t>
            </w:r>
            <w:r w:rsidRPr="00433BAD">
              <w:rPr>
                <w:rFonts w:cs="Times New Roman"/>
                <w:kern w:val="3"/>
                <w:sz w:val="22"/>
                <w:szCs w:val="22"/>
                <w:lang w:eastAsia="zh-CN" w:bidi="hi-IN"/>
              </w:rPr>
              <w:t xml:space="preserve"> zamówienia, których wykonanie zostanie powierzone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83DD9B" w14:textId="2DA75087" w:rsidR="003E155F" w:rsidRPr="00433BAD" w:rsidRDefault="003E155F" w:rsidP="00C41F61">
            <w:pPr>
              <w:widowControl w:val="0"/>
              <w:tabs>
                <w:tab w:val="left" w:pos="0"/>
                <w:tab w:val="left" w:pos="284"/>
              </w:tabs>
              <w:suppressAutoHyphens/>
              <w:autoSpaceDN w:val="0"/>
              <w:spacing w:line="276" w:lineRule="auto"/>
              <w:ind w:left="284" w:hanging="284"/>
              <w:jc w:val="center"/>
              <w:textAlignment w:val="baseline"/>
              <w:rPr>
                <w:rFonts w:cs="Times New Roman"/>
                <w:kern w:val="3"/>
                <w:lang w:eastAsia="zh-CN" w:bidi="hi-IN"/>
              </w:rPr>
            </w:pPr>
            <w:r w:rsidRPr="00433BAD">
              <w:rPr>
                <w:rFonts w:cs="Times New Roman"/>
                <w:kern w:val="3"/>
                <w:sz w:val="22"/>
                <w:szCs w:val="22"/>
                <w:lang w:eastAsia="zh-CN" w:bidi="hi-IN"/>
              </w:rPr>
              <w:t>Nazwa firmy, siedziba podwykonawców</w:t>
            </w:r>
          </w:p>
        </w:tc>
      </w:tr>
      <w:tr w:rsidR="003E155F" w:rsidRPr="00433BAD" w14:paraId="506B677B"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0670603" w14:textId="77777777" w:rsidR="003E155F" w:rsidRPr="00433BAD"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5E6C3E" w14:textId="77777777" w:rsidR="003E155F" w:rsidRPr="00433BAD"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lang w:eastAsia="zh-CN" w:bidi="hi-IN"/>
              </w:rPr>
            </w:pPr>
          </w:p>
        </w:tc>
      </w:tr>
      <w:tr w:rsidR="003E155F" w:rsidRPr="00433BAD" w14:paraId="4D8788AE"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36DB52C" w14:textId="77777777" w:rsidR="003E155F" w:rsidRPr="00433BAD"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CC2A81" w14:textId="77777777" w:rsidR="003E155F" w:rsidRPr="00433BAD"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lang w:eastAsia="zh-CN" w:bidi="hi-IN"/>
              </w:rPr>
            </w:pPr>
          </w:p>
        </w:tc>
      </w:tr>
      <w:tr w:rsidR="003E155F" w:rsidRPr="00433BAD" w14:paraId="1D9F5001"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9351AD" w14:textId="77777777" w:rsidR="003E155F" w:rsidRPr="00433BAD"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B14B37" w14:textId="77777777" w:rsidR="003E155F" w:rsidRPr="00433BAD"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lang w:eastAsia="zh-CN" w:bidi="hi-IN"/>
              </w:rPr>
            </w:pPr>
          </w:p>
        </w:tc>
      </w:tr>
    </w:tbl>
    <w:p w14:paraId="03CCF3BC" w14:textId="77777777" w:rsidR="00391743" w:rsidRPr="00433BAD" w:rsidRDefault="00391743" w:rsidP="00391743">
      <w:pPr>
        <w:pStyle w:val="Akapitzlist"/>
        <w:suppressAutoHyphens/>
        <w:spacing w:line="276" w:lineRule="auto"/>
        <w:ind w:left="426"/>
        <w:jc w:val="both"/>
        <w:rPr>
          <w:sz w:val="22"/>
          <w:szCs w:val="22"/>
        </w:rPr>
      </w:pPr>
    </w:p>
    <w:p w14:paraId="6603C4EE" w14:textId="6629F6F0" w:rsidR="003E155F" w:rsidRPr="00433BAD" w:rsidRDefault="003E155F" w:rsidP="00C65F5F">
      <w:pPr>
        <w:pStyle w:val="Akapitzlist"/>
        <w:numPr>
          <w:ilvl w:val="3"/>
          <w:numId w:val="26"/>
        </w:numPr>
        <w:tabs>
          <w:tab w:val="clear" w:pos="2160"/>
          <w:tab w:val="num" w:pos="426"/>
        </w:tabs>
        <w:spacing w:line="276" w:lineRule="auto"/>
        <w:ind w:right="210" w:hanging="2160"/>
        <w:contextualSpacing/>
        <w:jc w:val="both"/>
        <w:rPr>
          <w:b/>
          <w:kern w:val="3"/>
          <w:sz w:val="22"/>
          <w:szCs w:val="22"/>
          <w:shd w:val="clear" w:color="auto" w:fill="FFFFFF"/>
          <w:lang w:eastAsia="zh-CN" w:bidi="hi-IN"/>
        </w:rPr>
      </w:pPr>
      <w:r w:rsidRPr="00433BAD">
        <w:rPr>
          <w:b/>
          <w:sz w:val="22"/>
          <w:szCs w:val="22"/>
        </w:rPr>
        <w:t xml:space="preserve">Powstanie obowiązku podatkowego u Zamawiającego - </w:t>
      </w:r>
      <w:r w:rsidRPr="00433BAD">
        <w:rPr>
          <w:kern w:val="3"/>
          <w:sz w:val="22"/>
          <w:szCs w:val="22"/>
          <w:shd w:val="clear" w:color="auto" w:fill="FFFFFF"/>
          <w:lang w:eastAsia="zh-CN" w:bidi="hi-IN"/>
        </w:rPr>
        <w:t xml:space="preserve">Zgodnie z art. 225 </w:t>
      </w:r>
      <w:r w:rsidR="008D04ED" w:rsidRPr="00433BAD">
        <w:rPr>
          <w:kern w:val="3"/>
          <w:sz w:val="22"/>
          <w:szCs w:val="22"/>
          <w:shd w:val="clear" w:color="auto" w:fill="FFFFFF"/>
          <w:lang w:eastAsia="zh-CN" w:bidi="hi-IN"/>
        </w:rPr>
        <w:t>u</w:t>
      </w:r>
      <w:r w:rsidRPr="00433BAD">
        <w:rPr>
          <w:kern w:val="3"/>
          <w:sz w:val="22"/>
          <w:szCs w:val="22"/>
          <w:shd w:val="clear" w:color="auto" w:fill="FFFFFF"/>
          <w:lang w:eastAsia="zh-CN" w:bidi="hi-IN"/>
        </w:rPr>
        <w:t>stawy</w:t>
      </w:r>
      <w:r w:rsidR="008D04ED" w:rsidRPr="00433BAD">
        <w:rPr>
          <w:kern w:val="3"/>
          <w:sz w:val="22"/>
          <w:szCs w:val="22"/>
          <w:shd w:val="clear" w:color="auto" w:fill="FFFFFF"/>
          <w:lang w:eastAsia="zh-CN" w:bidi="hi-IN"/>
        </w:rPr>
        <w:t xml:space="preserve"> </w:t>
      </w:r>
      <w:proofErr w:type="spellStart"/>
      <w:r w:rsidR="008D04ED" w:rsidRPr="00433BAD">
        <w:rPr>
          <w:kern w:val="3"/>
          <w:sz w:val="22"/>
          <w:szCs w:val="22"/>
          <w:shd w:val="clear" w:color="auto" w:fill="FFFFFF"/>
          <w:lang w:eastAsia="zh-CN" w:bidi="hi-IN"/>
        </w:rPr>
        <w:t>Pzp</w:t>
      </w:r>
      <w:proofErr w:type="spellEnd"/>
      <w:r w:rsidRPr="00433BAD">
        <w:rPr>
          <w:kern w:val="3"/>
          <w:sz w:val="22"/>
          <w:szCs w:val="22"/>
          <w:shd w:val="clear" w:color="auto" w:fill="FFFFFF"/>
          <w:lang w:eastAsia="zh-CN" w:bidi="hi-IN"/>
        </w:rPr>
        <w:t xml:space="preserve">, </w:t>
      </w:r>
    </w:p>
    <w:p w14:paraId="39A6D4B3" w14:textId="77777777" w:rsidR="003E155F" w:rsidRPr="00433BAD" w:rsidRDefault="003E155F" w:rsidP="003E155F">
      <w:pPr>
        <w:autoSpaceDE w:val="0"/>
        <w:autoSpaceDN w:val="0"/>
        <w:adjustRightInd w:val="0"/>
        <w:spacing w:line="276" w:lineRule="auto"/>
        <w:ind w:left="567" w:right="1"/>
        <w:rPr>
          <w:rFonts w:eastAsia="Times New Roman" w:cs="Times New Roman"/>
          <w:sz w:val="22"/>
          <w:szCs w:val="22"/>
        </w:rPr>
      </w:pPr>
      <w:r w:rsidRPr="00433BAD">
        <w:rPr>
          <w:rFonts w:eastAsia="Times New Roman" w:cs="Times New Roman"/>
          <w:sz w:val="22"/>
          <w:szCs w:val="22"/>
        </w:rPr>
        <w:t>Oświadczam, że (wstawić „</w:t>
      </w:r>
      <w:r w:rsidRPr="00433BAD">
        <w:rPr>
          <w:rFonts w:eastAsia="Times New Roman" w:cs="Times New Roman"/>
          <w:b/>
          <w:sz w:val="22"/>
          <w:szCs w:val="22"/>
        </w:rPr>
        <w:t>x”</w:t>
      </w:r>
      <w:r w:rsidRPr="00433BAD">
        <w:rPr>
          <w:rFonts w:eastAsia="Times New Roman" w:cs="Times New Roman"/>
          <w:sz w:val="22"/>
          <w:szCs w:val="22"/>
        </w:rPr>
        <w:t xml:space="preserve"> we właściwe pole):</w:t>
      </w:r>
    </w:p>
    <w:p w14:paraId="503AA2A1" w14:textId="77777777" w:rsidR="003E155F" w:rsidRPr="00433BAD"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433BAD">
        <w:rPr>
          <w:rFonts w:eastAsia="Times New Roman" w:cs="Times New Roman"/>
          <w:sz w:val="22"/>
          <w:szCs w:val="22"/>
        </w:rPr>
        <w:t>□ wybór oferty nie będzie prowadzić do powstania u Zamawiającego obowiązku podatkowego;</w:t>
      </w:r>
    </w:p>
    <w:p w14:paraId="747DDEE4" w14:textId="77777777" w:rsidR="003E155F" w:rsidRPr="00433BAD"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433BAD">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1BDCB9F4" w14:textId="77777777" w:rsidR="003E155F" w:rsidRPr="00433BAD"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433BAD">
        <w:rPr>
          <w:rFonts w:eastAsia="Times New Roman" w:cs="Times New Roman"/>
          <w:sz w:val="22"/>
          <w:szCs w:val="22"/>
        </w:rPr>
        <w:t>Wartość towarów/usług powodująca obowiązek podatkowy u Zamawiającego to _________________ zł netto oraz stawka podatku VAT ____________________ %**.</w:t>
      </w:r>
      <w:r w:rsidRPr="00433BAD">
        <w:rPr>
          <w:rFonts w:eastAsia="Times New Roman" w:cs="Times New Roman"/>
          <w:sz w:val="22"/>
          <w:szCs w:val="22"/>
        </w:rPr>
        <w:tab/>
      </w:r>
      <w:r w:rsidRPr="00433BAD">
        <w:rPr>
          <w:rFonts w:eastAsia="Times New Roman" w:cs="Times New Roman"/>
          <w:sz w:val="22"/>
          <w:szCs w:val="22"/>
        </w:rPr>
        <w:tab/>
      </w:r>
    </w:p>
    <w:p w14:paraId="7DD6997B" w14:textId="77777777" w:rsidR="003E155F" w:rsidRPr="00433BAD"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2CCB0DB4" w14:textId="72F3395D" w:rsidR="003E155F" w:rsidRPr="00433BAD"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433BAD">
        <w:rPr>
          <w:rFonts w:eastAsia="Times New Roman" w:cs="Times New Roman"/>
          <w:b/>
          <w:bCs/>
          <w:sz w:val="22"/>
          <w:szCs w:val="22"/>
        </w:rPr>
        <w:t xml:space="preserve">Oświadczam, że nie wypełnienie oferty w zakresie obowiązku podatkowego (art. 225 </w:t>
      </w:r>
      <w:r w:rsidR="008D04ED" w:rsidRPr="00433BAD">
        <w:rPr>
          <w:rFonts w:eastAsia="Times New Roman" w:cs="Times New Roman"/>
          <w:b/>
          <w:bCs/>
          <w:sz w:val="22"/>
          <w:szCs w:val="22"/>
        </w:rPr>
        <w:t>u</w:t>
      </w:r>
      <w:r w:rsidRPr="00433BAD">
        <w:rPr>
          <w:rFonts w:eastAsia="Times New Roman" w:cs="Times New Roman"/>
          <w:b/>
          <w:bCs/>
          <w:sz w:val="22"/>
          <w:szCs w:val="22"/>
        </w:rPr>
        <w:t>stawy</w:t>
      </w:r>
      <w:r w:rsidR="008D04ED" w:rsidRPr="00433BAD">
        <w:rPr>
          <w:rFonts w:eastAsia="Times New Roman" w:cs="Times New Roman"/>
          <w:b/>
          <w:bCs/>
          <w:sz w:val="22"/>
          <w:szCs w:val="22"/>
        </w:rPr>
        <w:t xml:space="preserve"> </w:t>
      </w:r>
      <w:proofErr w:type="spellStart"/>
      <w:r w:rsidR="008D04ED" w:rsidRPr="00433BAD">
        <w:rPr>
          <w:rFonts w:eastAsia="Times New Roman" w:cs="Times New Roman"/>
          <w:b/>
          <w:bCs/>
          <w:sz w:val="22"/>
          <w:szCs w:val="22"/>
        </w:rPr>
        <w:t>Pzp</w:t>
      </w:r>
      <w:proofErr w:type="spellEnd"/>
      <w:r w:rsidRPr="00433BAD">
        <w:rPr>
          <w:rFonts w:eastAsia="Times New Roman" w:cs="Times New Roman"/>
          <w:b/>
          <w:bCs/>
          <w:sz w:val="22"/>
          <w:szCs w:val="22"/>
        </w:rPr>
        <w:t>) oznacza, że jej złożenie nie prowadzi do powstania obowiązku podatkowego po stronie Zamawiającego.</w:t>
      </w:r>
    </w:p>
    <w:p w14:paraId="04D97C59" w14:textId="77777777" w:rsidR="003E155F" w:rsidRPr="00433BAD" w:rsidRDefault="003E155F" w:rsidP="003E155F">
      <w:pPr>
        <w:tabs>
          <w:tab w:val="left" w:pos="851"/>
          <w:tab w:val="left" w:pos="4320"/>
          <w:tab w:val="left" w:pos="4906"/>
        </w:tabs>
        <w:autoSpaceDE w:val="0"/>
        <w:autoSpaceDN w:val="0"/>
        <w:adjustRightInd w:val="0"/>
        <w:ind w:right="1"/>
        <w:rPr>
          <w:rFonts w:cs="Times New Roman"/>
          <w:sz w:val="22"/>
          <w:szCs w:val="22"/>
        </w:rPr>
      </w:pPr>
    </w:p>
    <w:p w14:paraId="0169A5C5" w14:textId="12301D9E" w:rsidR="003E155F" w:rsidRPr="00433BAD" w:rsidRDefault="003E155F" w:rsidP="00C65F5F">
      <w:pPr>
        <w:pStyle w:val="Akapitzlist"/>
        <w:numPr>
          <w:ilvl w:val="3"/>
          <w:numId w:val="26"/>
        </w:numPr>
        <w:tabs>
          <w:tab w:val="clear" w:pos="2160"/>
          <w:tab w:val="num" w:pos="284"/>
          <w:tab w:val="left" w:pos="9498"/>
        </w:tabs>
        <w:spacing w:line="276" w:lineRule="auto"/>
        <w:ind w:left="284" w:right="55" w:hanging="284"/>
        <w:contextualSpacing/>
        <w:jc w:val="both"/>
        <w:rPr>
          <w:sz w:val="22"/>
          <w:szCs w:val="22"/>
        </w:rPr>
      </w:pPr>
      <w:r w:rsidRPr="00433BAD">
        <w:rPr>
          <w:sz w:val="22"/>
          <w:szCs w:val="22"/>
        </w:rPr>
        <w:t xml:space="preserve">Oświadczam, na podstawie art. </w:t>
      </w:r>
      <w:r w:rsidR="00340938" w:rsidRPr="00433BAD">
        <w:rPr>
          <w:sz w:val="22"/>
          <w:szCs w:val="22"/>
        </w:rPr>
        <w:t xml:space="preserve">127 </w:t>
      </w:r>
      <w:r w:rsidRPr="00433BAD">
        <w:rPr>
          <w:sz w:val="22"/>
          <w:szCs w:val="22"/>
        </w:rPr>
        <w:t xml:space="preserve">ust. </w:t>
      </w:r>
      <w:r w:rsidR="00340938" w:rsidRPr="00433BAD">
        <w:rPr>
          <w:sz w:val="22"/>
          <w:szCs w:val="22"/>
        </w:rPr>
        <w:t>1 pkt 1 u</w:t>
      </w:r>
      <w:r w:rsidRPr="00433BAD">
        <w:rPr>
          <w:sz w:val="22"/>
          <w:szCs w:val="22"/>
        </w:rPr>
        <w:t xml:space="preserve">stawy </w:t>
      </w:r>
      <w:proofErr w:type="spellStart"/>
      <w:r w:rsidR="00340938" w:rsidRPr="00433BAD">
        <w:rPr>
          <w:sz w:val="22"/>
          <w:szCs w:val="22"/>
        </w:rPr>
        <w:t>Pzp</w:t>
      </w:r>
      <w:proofErr w:type="spellEnd"/>
      <w:r w:rsidR="00340938" w:rsidRPr="00433BAD">
        <w:rPr>
          <w:sz w:val="22"/>
          <w:szCs w:val="22"/>
        </w:rPr>
        <w:t xml:space="preserve"> </w:t>
      </w:r>
      <w:r w:rsidRPr="00433BAD">
        <w:rPr>
          <w:sz w:val="22"/>
          <w:szCs w:val="22"/>
        </w:rPr>
        <w:t>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4D092DA3" w14:textId="77777777" w:rsidR="003E155F" w:rsidRPr="00433BAD" w:rsidRDefault="003E155F" w:rsidP="00C65F5F">
      <w:pPr>
        <w:pStyle w:val="Akapitzlist"/>
        <w:numPr>
          <w:ilvl w:val="0"/>
          <w:numId w:val="35"/>
        </w:numPr>
        <w:tabs>
          <w:tab w:val="left" w:pos="9639"/>
        </w:tabs>
        <w:spacing w:line="276" w:lineRule="auto"/>
        <w:ind w:right="55"/>
        <w:contextualSpacing/>
        <w:jc w:val="both"/>
        <w:rPr>
          <w:sz w:val="22"/>
          <w:szCs w:val="22"/>
        </w:rPr>
      </w:pPr>
      <w:r w:rsidRPr="00433BAD">
        <w:rPr>
          <w:sz w:val="22"/>
          <w:szCs w:val="22"/>
        </w:rPr>
        <w:lastRenderedPageBreak/>
        <w:t xml:space="preserve">odpis lub informacja z Krajowego Rejestru Sądowego lub Centralnej Ewidencji i Informacji o Działalności Gospodarczej, strony </w:t>
      </w:r>
      <w:hyperlink r:id="rId30" w:history="1">
        <w:r w:rsidRPr="00433BAD">
          <w:rPr>
            <w:rStyle w:val="Hipercze"/>
            <w:sz w:val="22"/>
            <w:szCs w:val="22"/>
          </w:rPr>
          <w:t>www.ceidg.gov.pl</w:t>
        </w:r>
      </w:hyperlink>
      <w:r w:rsidRPr="00433BAD">
        <w:rPr>
          <w:sz w:val="22"/>
          <w:szCs w:val="22"/>
        </w:rPr>
        <w:t xml:space="preserve">, </w:t>
      </w:r>
      <w:hyperlink r:id="rId31" w:history="1">
        <w:r w:rsidRPr="00433BAD">
          <w:rPr>
            <w:rStyle w:val="Hipercze"/>
            <w:sz w:val="22"/>
            <w:szCs w:val="22"/>
          </w:rPr>
          <w:t>https://ekrs.ms.gov.pl/web/wyszukiwarka-krs/strona-glowna/</w:t>
        </w:r>
      </w:hyperlink>
      <w:r w:rsidRPr="00433BAD">
        <w:rPr>
          <w:sz w:val="22"/>
          <w:szCs w:val="22"/>
        </w:rPr>
        <w:t>, należy podać informacje umożliwiające wyszukanie Wykonawcy, w szczególności nr NIP, nr REGON, nr KRS:</w:t>
      </w:r>
    </w:p>
    <w:p w14:paraId="7428B375" w14:textId="77777777" w:rsidR="00145CDF" w:rsidRPr="00433BAD" w:rsidRDefault="00145CDF" w:rsidP="00145CDF">
      <w:pPr>
        <w:pStyle w:val="Akapitzlist"/>
        <w:spacing w:line="276" w:lineRule="auto"/>
        <w:ind w:left="720" w:right="210"/>
        <w:contextualSpacing/>
        <w:jc w:val="both"/>
        <w:rPr>
          <w:sz w:val="22"/>
          <w:szCs w:val="22"/>
        </w:rPr>
      </w:pPr>
    </w:p>
    <w:p w14:paraId="587994BA" w14:textId="77777777" w:rsidR="003E155F" w:rsidRPr="00433BAD" w:rsidRDefault="003E155F" w:rsidP="003E155F">
      <w:pPr>
        <w:spacing w:line="276" w:lineRule="auto"/>
        <w:rPr>
          <w:rFonts w:cs="Times New Roman"/>
          <w:sz w:val="22"/>
          <w:szCs w:val="22"/>
        </w:rPr>
      </w:pPr>
      <w:r w:rsidRPr="00433BAD">
        <w:rPr>
          <w:rFonts w:cs="Times New Roman"/>
          <w:sz w:val="22"/>
          <w:szCs w:val="22"/>
          <w:highlight w:val="yellow"/>
        </w:rPr>
        <w:t>_____________________________________________________________</w:t>
      </w:r>
      <w:r w:rsidR="00083C3B" w:rsidRPr="00433BAD">
        <w:rPr>
          <w:rFonts w:cs="Times New Roman"/>
          <w:sz w:val="22"/>
          <w:szCs w:val="22"/>
          <w:highlight w:val="yellow"/>
        </w:rPr>
        <w:t>_____________________________</w:t>
      </w:r>
    </w:p>
    <w:p w14:paraId="4B4B7BE9" w14:textId="5AECF543" w:rsidR="003E155F" w:rsidRPr="00433BAD" w:rsidRDefault="003E155F" w:rsidP="00C65F5F">
      <w:pPr>
        <w:pStyle w:val="Akapitzlist"/>
        <w:numPr>
          <w:ilvl w:val="3"/>
          <w:numId w:val="26"/>
        </w:numPr>
        <w:tabs>
          <w:tab w:val="clear" w:pos="2160"/>
          <w:tab w:val="num" w:pos="426"/>
        </w:tabs>
        <w:suppressAutoHyphens/>
        <w:spacing w:line="276" w:lineRule="auto"/>
        <w:ind w:left="426" w:right="210" w:hanging="426"/>
        <w:contextualSpacing/>
        <w:jc w:val="both"/>
        <w:rPr>
          <w:sz w:val="22"/>
          <w:szCs w:val="22"/>
        </w:rPr>
      </w:pPr>
      <w:r w:rsidRPr="00433BAD">
        <w:rPr>
          <w:sz w:val="22"/>
          <w:szCs w:val="22"/>
        </w:rPr>
        <w:t xml:space="preserve">Oświadczam, na podstawie art. 127 ust. 2 </w:t>
      </w:r>
      <w:r w:rsidR="00601CF9" w:rsidRPr="00433BAD">
        <w:rPr>
          <w:sz w:val="22"/>
          <w:szCs w:val="22"/>
        </w:rPr>
        <w:t>u</w:t>
      </w:r>
      <w:r w:rsidRPr="00433BAD">
        <w:rPr>
          <w:sz w:val="22"/>
          <w:szCs w:val="22"/>
        </w:rPr>
        <w:t>stawy</w:t>
      </w:r>
      <w:r w:rsidR="00601CF9" w:rsidRPr="00433BAD">
        <w:rPr>
          <w:sz w:val="22"/>
          <w:szCs w:val="22"/>
        </w:rPr>
        <w:t xml:space="preserve"> </w:t>
      </w:r>
      <w:proofErr w:type="spellStart"/>
      <w:r w:rsidR="00601CF9" w:rsidRPr="00433BAD">
        <w:rPr>
          <w:sz w:val="22"/>
          <w:szCs w:val="22"/>
        </w:rPr>
        <w:t>Pzp</w:t>
      </w:r>
      <w:proofErr w:type="spellEnd"/>
      <w:r w:rsidRPr="00433BAD">
        <w:rPr>
          <w:sz w:val="22"/>
          <w:szCs w:val="22"/>
        </w:rPr>
        <w:t>, że następujące podmiotowe środki dowodowe znajdują się w posiadaniu Zamawiającego, podajemy nazwę i numer postępowania (oznaczenie sprawy) o udzielenie zamówienia publicznego oraz nazwę oświadczenia/dokumentu (jeżeli dotyczy):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3E155F" w:rsidRPr="00433BAD" w14:paraId="40B8F115" w14:textId="77777777" w:rsidTr="0067754F">
        <w:trPr>
          <w:jc w:val="center"/>
        </w:trPr>
        <w:tc>
          <w:tcPr>
            <w:tcW w:w="1620" w:type="pct"/>
            <w:vAlign w:val="center"/>
          </w:tcPr>
          <w:p w14:paraId="30874381" w14:textId="77777777" w:rsidR="003E155F" w:rsidRPr="00433BAD" w:rsidRDefault="003E155F" w:rsidP="0067754F">
            <w:pPr>
              <w:spacing w:line="276" w:lineRule="auto"/>
              <w:ind w:left="284" w:hanging="284"/>
              <w:jc w:val="center"/>
              <w:rPr>
                <w:rFonts w:cs="Times New Roman"/>
                <w:b/>
              </w:rPr>
            </w:pPr>
            <w:r w:rsidRPr="00433BAD">
              <w:rPr>
                <w:rFonts w:cs="Times New Roman"/>
                <w:b/>
                <w:sz w:val="22"/>
                <w:szCs w:val="22"/>
              </w:rPr>
              <w:t>Nazwa postępowania</w:t>
            </w:r>
          </w:p>
        </w:tc>
        <w:tc>
          <w:tcPr>
            <w:tcW w:w="1376" w:type="pct"/>
            <w:vAlign w:val="center"/>
          </w:tcPr>
          <w:p w14:paraId="50357298" w14:textId="77777777" w:rsidR="003E155F" w:rsidRPr="00433BAD" w:rsidRDefault="003E155F" w:rsidP="0067754F">
            <w:pPr>
              <w:spacing w:line="276" w:lineRule="auto"/>
              <w:ind w:left="284" w:hanging="284"/>
              <w:jc w:val="center"/>
              <w:rPr>
                <w:rFonts w:cs="Times New Roman"/>
              </w:rPr>
            </w:pPr>
            <w:r w:rsidRPr="00433BAD">
              <w:rPr>
                <w:rFonts w:cs="Times New Roman"/>
                <w:b/>
                <w:sz w:val="22"/>
                <w:szCs w:val="22"/>
              </w:rPr>
              <w:t>Numer postępowania</w:t>
            </w:r>
            <w:r w:rsidRPr="00433BAD">
              <w:rPr>
                <w:rFonts w:cs="Times New Roman"/>
                <w:sz w:val="22"/>
                <w:szCs w:val="22"/>
              </w:rPr>
              <w:t xml:space="preserve"> (oznaczenie sprawy, do której dokumenty zostały dołączone)</w:t>
            </w:r>
          </w:p>
        </w:tc>
        <w:tc>
          <w:tcPr>
            <w:tcW w:w="2004" w:type="pct"/>
            <w:vAlign w:val="center"/>
          </w:tcPr>
          <w:p w14:paraId="2D7A1D0B" w14:textId="77777777" w:rsidR="003E155F" w:rsidRPr="00433BAD" w:rsidRDefault="003E155F" w:rsidP="0067754F">
            <w:pPr>
              <w:spacing w:line="276" w:lineRule="auto"/>
              <w:ind w:left="284" w:hanging="284"/>
              <w:jc w:val="center"/>
              <w:rPr>
                <w:rFonts w:cs="Times New Roman"/>
              </w:rPr>
            </w:pPr>
            <w:r w:rsidRPr="00433BAD">
              <w:rPr>
                <w:rFonts w:cs="Times New Roman"/>
                <w:b/>
                <w:sz w:val="22"/>
                <w:szCs w:val="22"/>
              </w:rPr>
              <w:t>Rodzaj oświadczeń lub dokumentów (</w:t>
            </w:r>
            <w:r w:rsidRPr="00433BAD">
              <w:rPr>
                <w:rFonts w:cs="Times New Roman"/>
                <w:i/>
                <w:sz w:val="22"/>
                <w:szCs w:val="22"/>
              </w:rPr>
              <w:t>znajdujących się w posiadaniu Zamawiającego).</w:t>
            </w:r>
          </w:p>
        </w:tc>
      </w:tr>
      <w:tr w:rsidR="003E155F" w:rsidRPr="00433BAD" w14:paraId="79D53E12" w14:textId="77777777" w:rsidTr="0067754F">
        <w:trPr>
          <w:jc w:val="center"/>
        </w:trPr>
        <w:tc>
          <w:tcPr>
            <w:tcW w:w="1620" w:type="pct"/>
          </w:tcPr>
          <w:p w14:paraId="1205946A" w14:textId="77777777" w:rsidR="003E155F" w:rsidRPr="00433BAD" w:rsidRDefault="003E155F" w:rsidP="0067754F">
            <w:pPr>
              <w:spacing w:line="276" w:lineRule="auto"/>
              <w:ind w:left="284" w:hanging="284"/>
              <w:rPr>
                <w:rFonts w:cs="Times New Roman"/>
              </w:rPr>
            </w:pPr>
          </w:p>
          <w:p w14:paraId="7B1B5B8E" w14:textId="77777777" w:rsidR="003E155F" w:rsidRPr="00433BAD" w:rsidRDefault="003E155F" w:rsidP="0067754F">
            <w:pPr>
              <w:spacing w:line="276" w:lineRule="auto"/>
              <w:ind w:left="284" w:hanging="284"/>
              <w:rPr>
                <w:rFonts w:cs="Times New Roman"/>
              </w:rPr>
            </w:pPr>
          </w:p>
          <w:p w14:paraId="63944780" w14:textId="77777777" w:rsidR="003E155F" w:rsidRPr="00433BAD" w:rsidRDefault="003E155F" w:rsidP="0067754F">
            <w:pPr>
              <w:spacing w:line="276" w:lineRule="auto"/>
              <w:ind w:left="284" w:hanging="284"/>
              <w:rPr>
                <w:rFonts w:cs="Times New Roman"/>
              </w:rPr>
            </w:pPr>
          </w:p>
        </w:tc>
        <w:tc>
          <w:tcPr>
            <w:tcW w:w="1376" w:type="pct"/>
          </w:tcPr>
          <w:p w14:paraId="4A87EF83" w14:textId="77777777" w:rsidR="003E155F" w:rsidRPr="00433BAD" w:rsidRDefault="003E155F" w:rsidP="0067754F">
            <w:pPr>
              <w:spacing w:line="276" w:lineRule="auto"/>
              <w:ind w:left="284" w:hanging="284"/>
              <w:rPr>
                <w:rFonts w:cs="Times New Roman"/>
              </w:rPr>
            </w:pPr>
          </w:p>
        </w:tc>
        <w:tc>
          <w:tcPr>
            <w:tcW w:w="2004" w:type="pct"/>
          </w:tcPr>
          <w:p w14:paraId="5BFC51A6" w14:textId="77777777" w:rsidR="003E155F" w:rsidRPr="00433BAD" w:rsidRDefault="003E155F" w:rsidP="0067754F">
            <w:pPr>
              <w:spacing w:line="276" w:lineRule="auto"/>
              <w:ind w:left="284" w:hanging="284"/>
              <w:rPr>
                <w:rFonts w:cs="Times New Roman"/>
              </w:rPr>
            </w:pPr>
          </w:p>
        </w:tc>
      </w:tr>
    </w:tbl>
    <w:p w14:paraId="04BB208B" w14:textId="77777777" w:rsidR="001D5F02" w:rsidRPr="00433BAD" w:rsidRDefault="001D5F02" w:rsidP="001D5F02">
      <w:pPr>
        <w:pStyle w:val="Akapitzlist"/>
        <w:tabs>
          <w:tab w:val="left" w:pos="9000"/>
        </w:tabs>
        <w:spacing w:line="276" w:lineRule="auto"/>
        <w:ind w:left="426" w:right="210"/>
        <w:contextualSpacing/>
        <w:jc w:val="both"/>
        <w:rPr>
          <w:sz w:val="22"/>
          <w:szCs w:val="22"/>
        </w:rPr>
      </w:pPr>
    </w:p>
    <w:p w14:paraId="19DC2C78" w14:textId="77777777" w:rsidR="003E155F" w:rsidRPr="00433BAD" w:rsidRDefault="003E155F" w:rsidP="00C65F5F">
      <w:pPr>
        <w:pStyle w:val="Akapitzlist"/>
        <w:numPr>
          <w:ilvl w:val="3"/>
          <w:numId w:val="26"/>
        </w:numPr>
        <w:tabs>
          <w:tab w:val="clear" w:pos="2160"/>
          <w:tab w:val="num" w:pos="426"/>
          <w:tab w:val="left" w:pos="9000"/>
        </w:tabs>
        <w:spacing w:line="276" w:lineRule="auto"/>
        <w:ind w:left="426" w:right="210" w:hanging="426"/>
        <w:contextualSpacing/>
        <w:jc w:val="both"/>
        <w:rPr>
          <w:sz w:val="22"/>
          <w:szCs w:val="22"/>
        </w:rPr>
      </w:pPr>
      <w:r w:rsidRPr="00433BAD">
        <w:rPr>
          <w:sz w:val="22"/>
          <w:szCs w:val="22"/>
        </w:rPr>
        <w:t xml:space="preserve"> Inne informacje Wykonawcy: </w:t>
      </w:r>
    </w:p>
    <w:p w14:paraId="2EA2C55F" w14:textId="77777777" w:rsidR="003E155F" w:rsidRPr="00433BAD" w:rsidRDefault="003E155F" w:rsidP="003E155F">
      <w:pPr>
        <w:tabs>
          <w:tab w:val="left" w:pos="9000"/>
        </w:tabs>
        <w:spacing w:line="276" w:lineRule="auto"/>
        <w:rPr>
          <w:rFonts w:cs="Times New Roman"/>
          <w:sz w:val="22"/>
          <w:szCs w:val="22"/>
        </w:rPr>
      </w:pPr>
      <w:r w:rsidRPr="00433BAD">
        <w:rPr>
          <w:rFonts w:cs="Times New Roman"/>
          <w:sz w:val="22"/>
          <w:szCs w:val="22"/>
        </w:rPr>
        <w:t>…………………………………………………………………..……………………………………………..……………………………………………..……………………………………………………………………………</w:t>
      </w:r>
    </w:p>
    <w:p w14:paraId="357A95D2" w14:textId="77777777" w:rsidR="003E155F" w:rsidRPr="00433BAD" w:rsidRDefault="003E155F" w:rsidP="000A1F7A">
      <w:pPr>
        <w:tabs>
          <w:tab w:val="left" w:pos="9000"/>
        </w:tabs>
        <w:spacing w:line="276" w:lineRule="auto"/>
        <w:jc w:val="both"/>
        <w:rPr>
          <w:rFonts w:cs="Times New Roman"/>
          <w:sz w:val="22"/>
          <w:szCs w:val="22"/>
        </w:rPr>
      </w:pPr>
      <w:r w:rsidRPr="00433BAD">
        <w:rPr>
          <w:rFonts w:cs="Times New Roman"/>
          <w:sz w:val="22"/>
          <w:szCs w:val="22"/>
        </w:rPr>
        <w:t>Zapoznałem/zapoznaliśmy się z klauzulą informacyjną RODO</w:t>
      </w:r>
      <w:r w:rsidRPr="00433BAD">
        <w:rPr>
          <w:rStyle w:val="Odwoanieprzypisudolnego"/>
          <w:sz w:val="22"/>
          <w:szCs w:val="22"/>
        </w:rPr>
        <w:footnoteReference w:id="1"/>
      </w:r>
      <w:r w:rsidRPr="00433BAD">
        <w:rPr>
          <w:rFonts w:cs="Times New Roman"/>
          <w:sz w:val="22"/>
          <w:szCs w:val="22"/>
        </w:rPr>
        <w:t xml:space="preserve"> zawartą w  SWZ oraz zrealizowałem/zrealizowaliśmy obowiązek informacyjny, w związku z ubieganiem się o udzielenie zamówienia w niniejszym postępowaniu.*</w:t>
      </w:r>
      <w:r w:rsidRPr="00433BAD">
        <w:rPr>
          <w:rFonts w:cs="Times New Roman"/>
          <w:sz w:val="22"/>
          <w:szCs w:val="22"/>
          <w:vertAlign w:val="superscript"/>
        </w:rPr>
        <w:footnoteReference w:id="2"/>
      </w:r>
    </w:p>
    <w:p w14:paraId="3AD257A1" w14:textId="77777777" w:rsidR="001D5F02" w:rsidRPr="00433BAD" w:rsidRDefault="001D5F02" w:rsidP="000A1F7A">
      <w:pPr>
        <w:tabs>
          <w:tab w:val="left" w:pos="9000"/>
        </w:tabs>
        <w:spacing w:line="276" w:lineRule="auto"/>
        <w:jc w:val="both"/>
        <w:rPr>
          <w:rFonts w:cs="Times New Roman"/>
          <w:sz w:val="22"/>
          <w:szCs w:val="22"/>
        </w:rPr>
      </w:pPr>
    </w:p>
    <w:p w14:paraId="32789A20" w14:textId="77777777" w:rsidR="003E155F" w:rsidRPr="00433BAD" w:rsidRDefault="003E155F" w:rsidP="00C65F5F">
      <w:pPr>
        <w:pStyle w:val="Akapitzlist"/>
        <w:widowControl w:val="0"/>
        <w:numPr>
          <w:ilvl w:val="3"/>
          <w:numId w:val="26"/>
        </w:numPr>
        <w:tabs>
          <w:tab w:val="clear" w:pos="2160"/>
          <w:tab w:val="num" w:pos="426"/>
        </w:tabs>
        <w:suppressAutoHyphens/>
        <w:spacing w:line="276" w:lineRule="auto"/>
        <w:ind w:left="426" w:right="210" w:hanging="426"/>
        <w:contextualSpacing/>
        <w:jc w:val="both"/>
        <w:rPr>
          <w:sz w:val="22"/>
          <w:szCs w:val="22"/>
        </w:rPr>
      </w:pPr>
      <w:r w:rsidRPr="00433BAD">
        <w:rPr>
          <w:b/>
          <w:sz w:val="22"/>
          <w:szCs w:val="22"/>
          <w:highlight w:val="yellow"/>
        </w:rPr>
        <w:t>ZASTRZEGAMY / NIE ZASTRZEGAMY</w:t>
      </w:r>
      <w:r w:rsidRPr="00433BAD">
        <w:rPr>
          <w:sz w:val="22"/>
          <w:szCs w:val="22"/>
        </w:rPr>
        <w:t>* informacje/i stanowiące/</w:t>
      </w:r>
      <w:proofErr w:type="spellStart"/>
      <w:r w:rsidRPr="00433BAD">
        <w:rPr>
          <w:sz w:val="22"/>
          <w:szCs w:val="22"/>
        </w:rPr>
        <w:t>ych</w:t>
      </w:r>
      <w:proofErr w:type="spellEnd"/>
      <w:r w:rsidRPr="00433BAD">
        <w:rPr>
          <w:sz w:val="22"/>
          <w:szCs w:val="22"/>
        </w:rPr>
        <w:t xml:space="preserve"> TAJEMNICĘ PRZEDSIĘBIORSTWA w rozumieniu przepisów o zwalczaniu nieuczciwej konkurencji zgodnie z postanowieniami SWZ. Do oferty dołączamy wymagane uzasadnienie. </w:t>
      </w:r>
    </w:p>
    <w:p w14:paraId="57BD80E9" w14:textId="77777777" w:rsidR="00F4067B" w:rsidRPr="00433BAD" w:rsidRDefault="00F4067B" w:rsidP="003E155F">
      <w:pPr>
        <w:widowControl w:val="0"/>
        <w:suppressAutoHyphens/>
        <w:spacing w:line="276" w:lineRule="auto"/>
        <w:ind w:left="284"/>
        <w:rPr>
          <w:rFonts w:cs="Times New Roman"/>
          <w:b/>
          <w:bCs/>
          <w:sz w:val="22"/>
          <w:szCs w:val="22"/>
        </w:rPr>
      </w:pPr>
    </w:p>
    <w:p w14:paraId="1C0748D5" w14:textId="77777777" w:rsidR="003E155F" w:rsidRPr="00433BAD" w:rsidRDefault="003E155F" w:rsidP="003E155F">
      <w:pPr>
        <w:widowControl w:val="0"/>
        <w:suppressAutoHyphens/>
        <w:spacing w:line="276" w:lineRule="auto"/>
        <w:ind w:left="284"/>
        <w:rPr>
          <w:rFonts w:cs="Times New Roman"/>
          <w:sz w:val="22"/>
          <w:szCs w:val="22"/>
        </w:rPr>
      </w:pPr>
      <w:r w:rsidRPr="00433BAD">
        <w:rPr>
          <w:rFonts w:cs="Times New Roman"/>
          <w:b/>
          <w:bCs/>
          <w:sz w:val="22"/>
          <w:szCs w:val="22"/>
        </w:rPr>
        <w:t>OŚWIADCZAMY</w:t>
      </w:r>
      <w:r w:rsidRPr="00433BAD">
        <w:rPr>
          <w:rFonts w:cs="Times New Roman"/>
          <w:sz w:val="22"/>
          <w:szCs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5E81D337" w14:textId="77777777" w:rsidR="00740F0A" w:rsidRPr="00433BAD" w:rsidRDefault="00740F0A" w:rsidP="003E155F">
      <w:pPr>
        <w:widowControl w:val="0"/>
        <w:suppressAutoHyphens/>
        <w:spacing w:line="276" w:lineRule="auto"/>
        <w:ind w:left="284"/>
        <w:rPr>
          <w:rFonts w:cs="Times New Roman"/>
          <w:sz w:val="22"/>
          <w:szCs w:val="22"/>
        </w:rPr>
      </w:pPr>
    </w:p>
    <w:p w14:paraId="3590DBE5" w14:textId="77777777" w:rsidR="003E23D1" w:rsidRPr="00433BAD" w:rsidRDefault="003E23D1" w:rsidP="00C65F5F">
      <w:pPr>
        <w:pStyle w:val="Akapitzlist"/>
        <w:numPr>
          <w:ilvl w:val="3"/>
          <w:numId w:val="26"/>
        </w:numPr>
        <w:tabs>
          <w:tab w:val="clear" w:pos="2160"/>
          <w:tab w:val="center" w:pos="-2127"/>
          <w:tab w:val="num" w:pos="426"/>
        </w:tabs>
        <w:spacing w:line="276" w:lineRule="auto"/>
        <w:ind w:right="210" w:hanging="2160"/>
        <w:contextualSpacing/>
        <w:jc w:val="both"/>
        <w:rPr>
          <w:rFonts w:eastAsia="Times New Roman"/>
          <w:b/>
          <w:sz w:val="22"/>
          <w:szCs w:val="22"/>
        </w:rPr>
      </w:pPr>
      <w:r w:rsidRPr="00433BAD">
        <w:rPr>
          <w:rFonts w:eastAsia="Times New Roman"/>
          <w:b/>
          <w:sz w:val="22"/>
          <w:szCs w:val="22"/>
        </w:rPr>
        <w:t xml:space="preserve">WYKONAWCA JEST </w:t>
      </w:r>
      <w:r w:rsidRPr="00433BAD">
        <w:rPr>
          <w:b/>
          <w:sz w:val="22"/>
          <w:szCs w:val="22"/>
          <w:shd w:val="clear" w:color="auto" w:fill="FFFFFF"/>
        </w:rPr>
        <w:t>:</w:t>
      </w:r>
    </w:p>
    <w:p w14:paraId="11509DC9" w14:textId="77777777" w:rsidR="003E23D1" w:rsidRPr="00433BAD" w:rsidRDefault="003E23D1" w:rsidP="00C65F5F">
      <w:pPr>
        <w:numPr>
          <w:ilvl w:val="0"/>
          <w:numId w:val="36"/>
        </w:numPr>
        <w:tabs>
          <w:tab w:val="center" w:pos="-2127"/>
        </w:tabs>
        <w:spacing w:line="276" w:lineRule="auto"/>
        <w:ind w:left="1134" w:hanging="425"/>
        <w:jc w:val="both"/>
        <w:rPr>
          <w:rFonts w:eastAsia="Times New Roman" w:cs="Times New Roman"/>
          <w:sz w:val="22"/>
          <w:szCs w:val="22"/>
        </w:rPr>
      </w:pPr>
      <w:r w:rsidRPr="00433BAD">
        <w:rPr>
          <w:rFonts w:eastAsia="Times New Roman" w:cs="Times New Roman"/>
          <w:sz w:val="22"/>
          <w:szCs w:val="22"/>
        </w:rPr>
        <w:t>MIKROPRZEDSIĘBIORCĄ*</w:t>
      </w:r>
    </w:p>
    <w:p w14:paraId="5CC1E755" w14:textId="77777777" w:rsidR="003E23D1" w:rsidRPr="00433BAD" w:rsidRDefault="003E23D1" w:rsidP="00C65F5F">
      <w:pPr>
        <w:numPr>
          <w:ilvl w:val="0"/>
          <w:numId w:val="36"/>
        </w:numPr>
        <w:tabs>
          <w:tab w:val="center" w:pos="-2127"/>
        </w:tabs>
        <w:spacing w:line="276" w:lineRule="auto"/>
        <w:ind w:left="1134" w:hanging="425"/>
        <w:jc w:val="both"/>
        <w:rPr>
          <w:rFonts w:eastAsia="Times New Roman" w:cs="Times New Roman"/>
          <w:sz w:val="22"/>
          <w:szCs w:val="22"/>
        </w:rPr>
      </w:pPr>
      <w:r w:rsidRPr="00433BAD">
        <w:rPr>
          <w:rFonts w:eastAsia="Times New Roman" w:cs="Times New Roman"/>
          <w:sz w:val="22"/>
          <w:szCs w:val="22"/>
        </w:rPr>
        <w:t>MAŁYM PRZEDSIĘBIORCĄ*</w:t>
      </w:r>
    </w:p>
    <w:p w14:paraId="15D49461" w14:textId="77777777" w:rsidR="003E23D1" w:rsidRPr="00433BAD" w:rsidRDefault="003E23D1" w:rsidP="00C65F5F">
      <w:pPr>
        <w:numPr>
          <w:ilvl w:val="0"/>
          <w:numId w:val="36"/>
        </w:numPr>
        <w:tabs>
          <w:tab w:val="center" w:pos="-2127"/>
        </w:tabs>
        <w:spacing w:line="276" w:lineRule="auto"/>
        <w:ind w:left="1134" w:hanging="425"/>
        <w:jc w:val="both"/>
        <w:rPr>
          <w:rFonts w:eastAsia="Times New Roman" w:cs="Times New Roman"/>
          <w:sz w:val="22"/>
          <w:szCs w:val="22"/>
        </w:rPr>
      </w:pPr>
      <w:r w:rsidRPr="00433BAD">
        <w:rPr>
          <w:rFonts w:eastAsia="Times New Roman" w:cs="Times New Roman"/>
          <w:sz w:val="22"/>
          <w:szCs w:val="22"/>
        </w:rPr>
        <w:t>ŚREDNIM PRZEDSIĘBIORCĄ *</w:t>
      </w:r>
    </w:p>
    <w:p w14:paraId="174D0151" w14:textId="77777777" w:rsidR="003E23D1" w:rsidRPr="00433BAD" w:rsidRDefault="003E23D1" w:rsidP="00C65F5F">
      <w:pPr>
        <w:numPr>
          <w:ilvl w:val="0"/>
          <w:numId w:val="36"/>
        </w:numPr>
        <w:tabs>
          <w:tab w:val="center" w:pos="-2127"/>
        </w:tabs>
        <w:spacing w:line="276" w:lineRule="auto"/>
        <w:ind w:left="1134" w:hanging="425"/>
        <w:jc w:val="both"/>
        <w:rPr>
          <w:rFonts w:eastAsia="Times New Roman" w:cs="Times New Roman"/>
          <w:sz w:val="22"/>
          <w:szCs w:val="22"/>
        </w:rPr>
      </w:pPr>
      <w:r w:rsidRPr="00433BAD">
        <w:rPr>
          <w:rFonts w:eastAsia="Times New Roman" w:cs="Times New Roman"/>
          <w:sz w:val="22"/>
          <w:szCs w:val="22"/>
        </w:rPr>
        <w:t>Jednoosobowa działalność gospodarcza</w:t>
      </w:r>
    </w:p>
    <w:p w14:paraId="00383D1F" w14:textId="77777777" w:rsidR="003E23D1" w:rsidRPr="00433BAD" w:rsidRDefault="003E23D1" w:rsidP="00C65F5F">
      <w:pPr>
        <w:numPr>
          <w:ilvl w:val="0"/>
          <w:numId w:val="36"/>
        </w:numPr>
        <w:tabs>
          <w:tab w:val="center" w:pos="-2127"/>
        </w:tabs>
        <w:spacing w:line="276" w:lineRule="auto"/>
        <w:ind w:left="1134" w:hanging="425"/>
        <w:jc w:val="both"/>
        <w:rPr>
          <w:rFonts w:eastAsia="Times New Roman" w:cs="Times New Roman"/>
          <w:sz w:val="22"/>
          <w:szCs w:val="22"/>
        </w:rPr>
      </w:pPr>
      <w:r w:rsidRPr="00433BAD">
        <w:rPr>
          <w:rFonts w:eastAsia="Times New Roman" w:cs="Times New Roman"/>
          <w:sz w:val="22"/>
          <w:szCs w:val="22"/>
        </w:rPr>
        <w:t>Osoba fizyczna nieprowadząca działalności gospodarczej</w:t>
      </w:r>
    </w:p>
    <w:p w14:paraId="088D86B0" w14:textId="77777777" w:rsidR="003E23D1" w:rsidRPr="00433BAD" w:rsidRDefault="003E23D1" w:rsidP="00C65F5F">
      <w:pPr>
        <w:numPr>
          <w:ilvl w:val="0"/>
          <w:numId w:val="36"/>
        </w:numPr>
        <w:tabs>
          <w:tab w:val="center" w:pos="-2127"/>
        </w:tabs>
        <w:spacing w:line="276" w:lineRule="auto"/>
        <w:ind w:left="1134" w:hanging="425"/>
        <w:jc w:val="both"/>
        <w:rPr>
          <w:rFonts w:eastAsia="Times New Roman" w:cs="Times New Roman"/>
          <w:sz w:val="22"/>
          <w:szCs w:val="22"/>
        </w:rPr>
      </w:pPr>
      <w:r w:rsidRPr="00433BAD">
        <w:rPr>
          <w:rFonts w:eastAsia="Times New Roman" w:cs="Times New Roman"/>
          <w:sz w:val="22"/>
          <w:szCs w:val="22"/>
        </w:rPr>
        <w:t>Inny (jaki?) ……………..*</w:t>
      </w:r>
    </w:p>
    <w:p w14:paraId="3874B8CC" w14:textId="77777777" w:rsidR="00740F0A" w:rsidRPr="00433BAD" w:rsidRDefault="00740F0A" w:rsidP="003E155F">
      <w:pPr>
        <w:spacing w:line="276" w:lineRule="auto"/>
        <w:ind w:left="426" w:hanging="426"/>
        <w:rPr>
          <w:rFonts w:eastAsia="Times New Roman" w:cs="Times New Roman"/>
          <w:b/>
          <w:sz w:val="22"/>
          <w:szCs w:val="22"/>
        </w:rPr>
      </w:pPr>
    </w:p>
    <w:p w14:paraId="70E24E6D" w14:textId="77777777" w:rsidR="003E155F" w:rsidRPr="00433BAD" w:rsidRDefault="003E155F" w:rsidP="003E155F">
      <w:pPr>
        <w:spacing w:line="276" w:lineRule="auto"/>
        <w:ind w:left="426" w:hanging="426"/>
        <w:rPr>
          <w:rFonts w:eastAsia="Times New Roman" w:cs="Times New Roman"/>
          <w:b/>
          <w:sz w:val="22"/>
          <w:szCs w:val="22"/>
        </w:rPr>
      </w:pPr>
      <w:r w:rsidRPr="00433BAD">
        <w:rPr>
          <w:rFonts w:eastAsia="Times New Roman" w:cs="Times New Roman"/>
          <w:b/>
          <w:sz w:val="22"/>
          <w:szCs w:val="22"/>
        </w:rPr>
        <w:lastRenderedPageBreak/>
        <w:t xml:space="preserve">Uwaga: </w:t>
      </w:r>
    </w:p>
    <w:p w14:paraId="34E7A4D5" w14:textId="77777777" w:rsidR="00F4067B" w:rsidRPr="00433BAD" w:rsidRDefault="003E155F" w:rsidP="003E155F">
      <w:pPr>
        <w:spacing w:line="276" w:lineRule="auto"/>
        <w:ind w:left="426" w:hanging="426"/>
        <w:rPr>
          <w:rFonts w:eastAsia="Times New Roman" w:cs="Times New Roman"/>
          <w:sz w:val="22"/>
          <w:szCs w:val="22"/>
        </w:rPr>
      </w:pPr>
      <w:r w:rsidRPr="00433BAD">
        <w:rPr>
          <w:rFonts w:eastAsia="Times New Roman" w:cs="Times New Roman"/>
          <w:sz w:val="22"/>
          <w:szCs w:val="22"/>
        </w:rPr>
        <w:t>*zaznaczyć odpowiednie.</w:t>
      </w:r>
    </w:p>
    <w:p w14:paraId="35AB5553" w14:textId="77777777" w:rsidR="003E155F" w:rsidRPr="00433BAD" w:rsidRDefault="003E155F" w:rsidP="003E155F">
      <w:pPr>
        <w:spacing w:line="276" w:lineRule="auto"/>
        <w:ind w:left="426" w:hanging="426"/>
        <w:rPr>
          <w:rFonts w:eastAsia="Times New Roman" w:cs="Times New Roman"/>
          <w:sz w:val="22"/>
          <w:szCs w:val="22"/>
        </w:rPr>
      </w:pPr>
      <w:r w:rsidRPr="00433BAD">
        <w:rPr>
          <w:rFonts w:eastAsia="Times New Roman" w:cs="Times New Roman"/>
          <w:sz w:val="22"/>
          <w:szCs w:val="22"/>
        </w:rPr>
        <w:t xml:space="preserve"> </w:t>
      </w:r>
      <w:r w:rsidRPr="00433BAD">
        <w:rPr>
          <w:rFonts w:cs="Times New Roman"/>
          <w:sz w:val="22"/>
          <w:szCs w:val="22"/>
        </w:rPr>
        <w:t xml:space="preserve"> </w:t>
      </w:r>
    </w:p>
    <w:p w14:paraId="08F511BF" w14:textId="77777777" w:rsidR="003E155F" w:rsidRPr="00433BAD" w:rsidRDefault="003E155F" w:rsidP="00C65F5F">
      <w:pPr>
        <w:pStyle w:val="Akapitzlist"/>
        <w:numPr>
          <w:ilvl w:val="3"/>
          <w:numId w:val="26"/>
        </w:numPr>
        <w:tabs>
          <w:tab w:val="clear" w:pos="2160"/>
          <w:tab w:val="num" w:pos="426"/>
        </w:tabs>
        <w:spacing w:line="276" w:lineRule="auto"/>
        <w:ind w:left="426" w:right="210" w:hanging="426"/>
        <w:contextualSpacing/>
        <w:jc w:val="both"/>
        <w:rPr>
          <w:sz w:val="22"/>
          <w:szCs w:val="22"/>
        </w:rPr>
      </w:pPr>
      <w:r w:rsidRPr="00433BAD">
        <w:rPr>
          <w:sz w:val="22"/>
          <w:szCs w:val="22"/>
        </w:rPr>
        <w:t xml:space="preserve">Oświadczamy, że niniejszy numer rachunku bankowego: </w:t>
      </w:r>
      <w:r w:rsidR="00C33802" w:rsidRPr="00433BAD">
        <w:rPr>
          <w:b/>
          <w:sz w:val="22"/>
          <w:szCs w:val="22"/>
          <w:highlight w:val="yellow"/>
        </w:rPr>
        <w:t>________________________________________</w:t>
      </w:r>
      <w:r w:rsidRPr="00433BAD">
        <w:rPr>
          <w:sz w:val="22"/>
          <w:szCs w:val="22"/>
        </w:rPr>
        <w:t>,  jest taki sam jak numer rachunku na białej liście podatników VAT. (dane niezbędne do uzupełnienia umowy)</w:t>
      </w:r>
    </w:p>
    <w:p w14:paraId="3CB66F87" w14:textId="77777777" w:rsidR="001D5F02" w:rsidRPr="00433BAD" w:rsidRDefault="001D5F02" w:rsidP="003E155F">
      <w:pPr>
        <w:spacing w:line="276" w:lineRule="auto"/>
        <w:rPr>
          <w:rFonts w:cs="Times New Roman"/>
          <w:sz w:val="22"/>
          <w:szCs w:val="22"/>
        </w:rPr>
      </w:pPr>
    </w:p>
    <w:p w14:paraId="7657A6FF" w14:textId="77777777" w:rsidR="003E155F" w:rsidRPr="00433BAD" w:rsidRDefault="003E155F" w:rsidP="003E155F">
      <w:pPr>
        <w:spacing w:line="276" w:lineRule="auto"/>
        <w:ind w:left="284" w:hanging="284"/>
        <w:rPr>
          <w:rFonts w:cs="Times New Roman"/>
          <w:sz w:val="22"/>
          <w:szCs w:val="22"/>
        </w:rPr>
      </w:pPr>
      <w:r w:rsidRPr="00433BAD">
        <w:rPr>
          <w:rFonts w:cs="Times New Roman"/>
          <w:sz w:val="22"/>
          <w:szCs w:val="22"/>
        </w:rPr>
        <w:t>*Niepotrzebne skreślić</w:t>
      </w:r>
    </w:p>
    <w:p w14:paraId="1BAE7329" w14:textId="77777777" w:rsidR="00F4067B" w:rsidRPr="00433BAD" w:rsidRDefault="00F4067B" w:rsidP="00EA1C31">
      <w:pPr>
        <w:spacing w:line="276" w:lineRule="auto"/>
        <w:rPr>
          <w:rFonts w:cs="Times New Roman"/>
          <w:b/>
          <w:bCs/>
          <w:sz w:val="22"/>
          <w:szCs w:val="22"/>
        </w:rPr>
      </w:pPr>
    </w:p>
    <w:p w14:paraId="0E849C60" w14:textId="77777777" w:rsidR="001D5F02" w:rsidRPr="00433BAD" w:rsidRDefault="001D5F02" w:rsidP="001D5F02">
      <w:pPr>
        <w:autoSpaceDE w:val="0"/>
        <w:jc w:val="both"/>
        <w:rPr>
          <w:rFonts w:eastAsia="Times New Roman" w:cs="Times New Roman"/>
          <w:b/>
        </w:rPr>
      </w:pPr>
      <w:r w:rsidRPr="00433BAD">
        <w:rPr>
          <w:rFonts w:eastAsia="Times New Roman" w:cs="Times New Roman"/>
          <w:b/>
          <w:color w:val="000000"/>
        </w:rPr>
        <w:t xml:space="preserve">Uwaga: Formularz ofertowy należy, pod rygorem nieważności, opatrzyć </w:t>
      </w:r>
      <w:r w:rsidRPr="00433BAD">
        <w:rPr>
          <w:rFonts w:eastAsia="Times New Roman" w:cs="Times New Roman"/>
          <w:b/>
        </w:rPr>
        <w:t>kwalifikowanym podpis</w:t>
      </w:r>
      <w:r w:rsidRPr="00433BAD">
        <w:rPr>
          <w:b/>
        </w:rPr>
        <w:t xml:space="preserve">em elektronicznym </w:t>
      </w:r>
      <w:r w:rsidRPr="00433BAD">
        <w:rPr>
          <w:rFonts w:eastAsia="Times New Roman" w:cs="Times New Roman"/>
          <w:b/>
        </w:rPr>
        <w:t>przez osobę upoważnioną /osoby upoważnione do reprezentowania Wykonawcy</w:t>
      </w:r>
      <w:r w:rsidRPr="00433BAD">
        <w:rPr>
          <w:b/>
        </w:rPr>
        <w:t>.</w:t>
      </w:r>
    </w:p>
    <w:p w14:paraId="106FD65C" w14:textId="77777777" w:rsidR="001D5F02" w:rsidRPr="00433BAD" w:rsidRDefault="001D5F02" w:rsidP="00EA1C31">
      <w:pPr>
        <w:spacing w:line="276" w:lineRule="auto"/>
        <w:rPr>
          <w:rFonts w:cs="Times New Roman"/>
          <w:b/>
          <w:bCs/>
          <w:sz w:val="22"/>
          <w:szCs w:val="22"/>
        </w:rPr>
      </w:pPr>
    </w:p>
    <w:bookmarkEnd w:id="16"/>
    <w:p w14:paraId="0B89E197" w14:textId="7566B695" w:rsidR="00EA1C31" w:rsidRPr="00433BAD" w:rsidRDefault="00EA1C31" w:rsidP="00EA1C31">
      <w:pPr>
        <w:spacing w:line="276" w:lineRule="auto"/>
        <w:rPr>
          <w:rFonts w:cs="Times New Roman"/>
          <w:b/>
          <w:bCs/>
          <w:sz w:val="22"/>
          <w:szCs w:val="22"/>
        </w:rPr>
      </w:pPr>
      <w:r w:rsidRPr="00433BAD">
        <w:rPr>
          <w:rFonts w:cs="Times New Roman"/>
          <w:b/>
          <w:bCs/>
          <w:sz w:val="22"/>
          <w:szCs w:val="22"/>
        </w:rPr>
        <w:t xml:space="preserve">Załącznik nr </w:t>
      </w:r>
      <w:r w:rsidR="00485C83" w:rsidRPr="00433BAD">
        <w:rPr>
          <w:rFonts w:cs="Times New Roman"/>
          <w:b/>
          <w:bCs/>
          <w:sz w:val="22"/>
          <w:szCs w:val="22"/>
        </w:rPr>
        <w:t>2</w:t>
      </w:r>
      <w:r w:rsidR="00C7212E" w:rsidRPr="00433BAD">
        <w:rPr>
          <w:rFonts w:cs="Times New Roman"/>
          <w:b/>
          <w:bCs/>
          <w:sz w:val="22"/>
          <w:szCs w:val="22"/>
        </w:rPr>
        <w:t xml:space="preserve"> do SWZ</w:t>
      </w:r>
    </w:p>
    <w:p w14:paraId="43A01F1E" w14:textId="3227B39C" w:rsidR="00EA1C31" w:rsidRPr="00433BAD" w:rsidRDefault="006E3173" w:rsidP="00EA1C31">
      <w:pPr>
        <w:spacing w:line="276" w:lineRule="auto"/>
        <w:rPr>
          <w:rFonts w:eastAsia="Lucida Sans Unicode" w:cs="Times New Roman"/>
          <w:b/>
          <w:bCs/>
          <w:sz w:val="22"/>
          <w:szCs w:val="22"/>
        </w:rPr>
      </w:pPr>
      <w:r w:rsidRPr="00433BAD">
        <w:rPr>
          <w:rFonts w:eastAsia="Lucida Sans Unicode" w:cs="Times New Roman"/>
          <w:b/>
          <w:bCs/>
          <w:sz w:val="22"/>
          <w:szCs w:val="22"/>
        </w:rPr>
        <w:t>ZP/</w:t>
      </w:r>
      <w:r w:rsidR="00961EF9" w:rsidRPr="00433BAD">
        <w:rPr>
          <w:rFonts w:eastAsia="Lucida Sans Unicode" w:cs="Times New Roman"/>
          <w:b/>
          <w:bCs/>
          <w:sz w:val="22"/>
          <w:szCs w:val="22"/>
        </w:rPr>
        <w:t>99</w:t>
      </w:r>
      <w:r w:rsidRPr="00433BAD">
        <w:rPr>
          <w:rFonts w:eastAsia="Lucida Sans Unicode" w:cs="Times New Roman"/>
          <w:b/>
          <w:bCs/>
          <w:sz w:val="22"/>
          <w:szCs w:val="22"/>
        </w:rPr>
        <w:t>/2024</w:t>
      </w:r>
    </w:p>
    <w:p w14:paraId="70D6A3C1" w14:textId="77777777" w:rsidR="00EA1C31" w:rsidRPr="00433BAD" w:rsidRDefault="00EA1C31" w:rsidP="00EA1C31">
      <w:pPr>
        <w:spacing w:line="276" w:lineRule="auto"/>
        <w:ind w:left="4247" w:firstLine="709"/>
        <w:rPr>
          <w:rFonts w:cs="Times New Roman"/>
          <w:sz w:val="22"/>
          <w:szCs w:val="22"/>
        </w:rPr>
      </w:pPr>
    </w:p>
    <w:p w14:paraId="7555057E" w14:textId="77777777" w:rsidR="00EA1C31" w:rsidRPr="00433BAD" w:rsidRDefault="00EA1C31" w:rsidP="00EA1C31">
      <w:pPr>
        <w:spacing w:line="276" w:lineRule="auto"/>
        <w:rPr>
          <w:rFonts w:cs="Times New Roman"/>
          <w:sz w:val="22"/>
          <w:szCs w:val="22"/>
        </w:rPr>
      </w:pPr>
    </w:p>
    <w:p w14:paraId="59C09FA5" w14:textId="77777777" w:rsidR="00EA1C31" w:rsidRPr="00433BAD" w:rsidRDefault="00EA1C31" w:rsidP="00EA1C31">
      <w:pPr>
        <w:spacing w:line="276" w:lineRule="auto"/>
        <w:rPr>
          <w:rFonts w:cs="Times New Roman"/>
          <w:sz w:val="22"/>
          <w:szCs w:val="22"/>
        </w:rPr>
      </w:pPr>
    </w:p>
    <w:p w14:paraId="4DB953EF" w14:textId="77777777" w:rsidR="00EA1C31" w:rsidRPr="00433BAD" w:rsidRDefault="00EA1C31" w:rsidP="00EA1C31">
      <w:pPr>
        <w:spacing w:line="276" w:lineRule="auto"/>
        <w:rPr>
          <w:rFonts w:cs="Times New Roman"/>
          <w:sz w:val="22"/>
          <w:szCs w:val="22"/>
        </w:rPr>
      </w:pPr>
    </w:p>
    <w:p w14:paraId="59D5CD3E" w14:textId="7DDDA17D" w:rsidR="00EA1C31" w:rsidRPr="00433BAD" w:rsidRDefault="00EA1C31" w:rsidP="00EA1C31">
      <w:pPr>
        <w:spacing w:line="276" w:lineRule="auto"/>
        <w:rPr>
          <w:rFonts w:cs="Times New Roman"/>
          <w:sz w:val="22"/>
          <w:szCs w:val="22"/>
        </w:rPr>
      </w:pPr>
      <w:r w:rsidRPr="00433BAD">
        <w:rPr>
          <w:rFonts w:cs="Times New Roman"/>
          <w:sz w:val="22"/>
          <w:szCs w:val="22"/>
        </w:rPr>
        <w:t xml:space="preserve">Parametry techniczne / szczegółowy opis przedmiotu zamówienia  stanowi odrębny </w:t>
      </w:r>
      <w:r w:rsidRPr="00433BAD">
        <w:rPr>
          <w:rFonts w:cs="Times New Roman"/>
          <w:b/>
          <w:sz w:val="22"/>
          <w:szCs w:val="22"/>
        </w:rPr>
        <w:t>załącznik</w:t>
      </w:r>
      <w:r w:rsidR="001D5F02" w:rsidRPr="00433BAD">
        <w:rPr>
          <w:rFonts w:cs="Times New Roman"/>
          <w:b/>
          <w:sz w:val="22"/>
          <w:szCs w:val="22"/>
        </w:rPr>
        <w:t xml:space="preserve"> Nr </w:t>
      </w:r>
      <w:r w:rsidR="00485C83" w:rsidRPr="00433BAD">
        <w:rPr>
          <w:rFonts w:cs="Times New Roman"/>
          <w:b/>
          <w:sz w:val="22"/>
          <w:szCs w:val="22"/>
        </w:rPr>
        <w:t>2</w:t>
      </w:r>
      <w:r w:rsidR="00145CDF" w:rsidRPr="00433BAD">
        <w:rPr>
          <w:rFonts w:cs="Times New Roman"/>
          <w:sz w:val="22"/>
          <w:szCs w:val="22"/>
        </w:rPr>
        <w:t xml:space="preserve"> </w:t>
      </w:r>
    </w:p>
    <w:p w14:paraId="7A2FA00F" w14:textId="77777777" w:rsidR="00EA1C31" w:rsidRPr="00433BAD" w:rsidRDefault="00EA1C31" w:rsidP="00EA1C31">
      <w:pPr>
        <w:spacing w:line="276" w:lineRule="auto"/>
        <w:rPr>
          <w:rFonts w:cs="Times New Roman"/>
          <w:sz w:val="22"/>
          <w:szCs w:val="22"/>
        </w:rPr>
      </w:pPr>
    </w:p>
    <w:p w14:paraId="101C45CE" w14:textId="77777777" w:rsidR="00EA1C31" w:rsidRPr="00433BAD" w:rsidRDefault="00EA1C31" w:rsidP="00083C3B">
      <w:pPr>
        <w:jc w:val="right"/>
        <w:rPr>
          <w:rFonts w:cs="Times New Roman"/>
          <w:b/>
          <w:bCs/>
          <w:sz w:val="22"/>
          <w:szCs w:val="22"/>
        </w:rPr>
      </w:pPr>
    </w:p>
    <w:p w14:paraId="27AEA81C" w14:textId="77777777" w:rsidR="00EA1C31" w:rsidRPr="00433BAD" w:rsidRDefault="00EA1C31" w:rsidP="00083C3B">
      <w:pPr>
        <w:jc w:val="right"/>
        <w:rPr>
          <w:rFonts w:cs="Times New Roman"/>
          <w:b/>
          <w:bCs/>
          <w:sz w:val="22"/>
          <w:szCs w:val="22"/>
        </w:rPr>
      </w:pPr>
    </w:p>
    <w:p w14:paraId="7273FD74" w14:textId="77777777" w:rsidR="00EA1C31" w:rsidRPr="00433BAD" w:rsidRDefault="00EA1C31" w:rsidP="00083C3B">
      <w:pPr>
        <w:jc w:val="right"/>
        <w:rPr>
          <w:rFonts w:cs="Times New Roman"/>
          <w:b/>
          <w:bCs/>
          <w:sz w:val="22"/>
          <w:szCs w:val="22"/>
        </w:rPr>
      </w:pPr>
    </w:p>
    <w:p w14:paraId="66CF4FB0" w14:textId="77777777" w:rsidR="00EA1C31" w:rsidRPr="00433BAD" w:rsidRDefault="00EA1C31" w:rsidP="00083C3B">
      <w:pPr>
        <w:jc w:val="right"/>
        <w:rPr>
          <w:rFonts w:cs="Times New Roman"/>
          <w:b/>
          <w:bCs/>
          <w:sz w:val="22"/>
          <w:szCs w:val="22"/>
        </w:rPr>
      </w:pPr>
    </w:p>
    <w:p w14:paraId="3A30F937" w14:textId="77777777" w:rsidR="00EA1C31" w:rsidRPr="00433BAD" w:rsidRDefault="00EA1C31" w:rsidP="00083C3B">
      <w:pPr>
        <w:jc w:val="right"/>
        <w:rPr>
          <w:rFonts w:cs="Times New Roman"/>
          <w:b/>
          <w:bCs/>
          <w:sz w:val="22"/>
          <w:szCs w:val="22"/>
        </w:rPr>
      </w:pPr>
    </w:p>
    <w:p w14:paraId="323CE060" w14:textId="77777777" w:rsidR="00961EF9" w:rsidRPr="00433BAD" w:rsidRDefault="00961EF9" w:rsidP="00EA1C31">
      <w:pPr>
        <w:rPr>
          <w:rFonts w:cs="Times New Roman"/>
          <w:b/>
          <w:bCs/>
          <w:sz w:val="22"/>
          <w:szCs w:val="22"/>
        </w:rPr>
      </w:pPr>
    </w:p>
    <w:p w14:paraId="7E4F961F" w14:textId="77777777" w:rsidR="00961EF9" w:rsidRPr="00433BAD" w:rsidRDefault="00961EF9" w:rsidP="00EA1C31">
      <w:pPr>
        <w:rPr>
          <w:rFonts w:cs="Times New Roman"/>
          <w:b/>
          <w:bCs/>
          <w:sz w:val="22"/>
          <w:szCs w:val="22"/>
        </w:rPr>
      </w:pPr>
    </w:p>
    <w:p w14:paraId="6471BE4F" w14:textId="77777777" w:rsidR="00961EF9" w:rsidRPr="00433BAD" w:rsidRDefault="00961EF9" w:rsidP="00EA1C31">
      <w:pPr>
        <w:rPr>
          <w:rFonts w:cs="Times New Roman"/>
          <w:b/>
          <w:bCs/>
          <w:sz w:val="22"/>
          <w:szCs w:val="22"/>
        </w:rPr>
      </w:pPr>
    </w:p>
    <w:p w14:paraId="35F2FC20" w14:textId="77777777" w:rsidR="00961EF9" w:rsidRPr="00433BAD" w:rsidRDefault="00961EF9" w:rsidP="00EA1C31">
      <w:pPr>
        <w:rPr>
          <w:rFonts w:cs="Times New Roman"/>
          <w:b/>
          <w:bCs/>
          <w:sz w:val="22"/>
          <w:szCs w:val="22"/>
        </w:rPr>
      </w:pPr>
    </w:p>
    <w:p w14:paraId="50838ECD" w14:textId="77777777" w:rsidR="00961EF9" w:rsidRPr="00433BAD" w:rsidRDefault="00961EF9" w:rsidP="00EA1C31">
      <w:pPr>
        <w:rPr>
          <w:rFonts w:cs="Times New Roman"/>
          <w:b/>
          <w:bCs/>
          <w:sz w:val="22"/>
          <w:szCs w:val="22"/>
        </w:rPr>
      </w:pPr>
    </w:p>
    <w:p w14:paraId="3DF7549E" w14:textId="77777777" w:rsidR="00485C83" w:rsidRPr="00433BAD" w:rsidRDefault="00485C83" w:rsidP="00EA1C31">
      <w:pPr>
        <w:rPr>
          <w:rFonts w:cs="Times New Roman"/>
          <w:b/>
          <w:bCs/>
          <w:sz w:val="22"/>
          <w:szCs w:val="22"/>
        </w:rPr>
      </w:pPr>
    </w:p>
    <w:p w14:paraId="4D6F2DCB" w14:textId="77777777" w:rsidR="00485C83" w:rsidRPr="00433BAD" w:rsidRDefault="00485C83" w:rsidP="00EA1C31">
      <w:pPr>
        <w:rPr>
          <w:rFonts w:cs="Times New Roman"/>
          <w:b/>
          <w:bCs/>
          <w:sz w:val="22"/>
          <w:szCs w:val="22"/>
        </w:rPr>
      </w:pPr>
    </w:p>
    <w:p w14:paraId="5801A4A8" w14:textId="77777777" w:rsidR="00485C83" w:rsidRPr="00433BAD" w:rsidRDefault="00485C83" w:rsidP="00EA1C31">
      <w:pPr>
        <w:rPr>
          <w:rFonts w:cs="Times New Roman"/>
          <w:b/>
          <w:bCs/>
          <w:sz w:val="22"/>
          <w:szCs w:val="22"/>
        </w:rPr>
      </w:pPr>
    </w:p>
    <w:p w14:paraId="4A42B789" w14:textId="77777777" w:rsidR="00485C83" w:rsidRPr="00433BAD" w:rsidRDefault="00485C83" w:rsidP="00EA1C31">
      <w:pPr>
        <w:rPr>
          <w:rFonts w:cs="Times New Roman"/>
          <w:b/>
          <w:bCs/>
          <w:sz w:val="22"/>
          <w:szCs w:val="22"/>
        </w:rPr>
      </w:pPr>
    </w:p>
    <w:p w14:paraId="01C58E41" w14:textId="77777777" w:rsidR="00485C83" w:rsidRPr="00433BAD" w:rsidRDefault="00485C83" w:rsidP="00EA1C31">
      <w:pPr>
        <w:rPr>
          <w:rFonts w:cs="Times New Roman"/>
          <w:b/>
          <w:bCs/>
          <w:sz w:val="22"/>
          <w:szCs w:val="22"/>
        </w:rPr>
      </w:pPr>
    </w:p>
    <w:p w14:paraId="781AC194" w14:textId="77777777" w:rsidR="00485C83" w:rsidRPr="00433BAD" w:rsidRDefault="00485C83" w:rsidP="00EA1C31">
      <w:pPr>
        <w:rPr>
          <w:rFonts w:cs="Times New Roman"/>
          <w:b/>
          <w:bCs/>
          <w:sz w:val="22"/>
          <w:szCs w:val="22"/>
        </w:rPr>
      </w:pPr>
    </w:p>
    <w:p w14:paraId="38CA646F" w14:textId="77777777" w:rsidR="00485C83" w:rsidRPr="00433BAD" w:rsidRDefault="00485C83" w:rsidP="00EA1C31">
      <w:pPr>
        <w:rPr>
          <w:rFonts w:cs="Times New Roman"/>
          <w:b/>
          <w:bCs/>
          <w:sz w:val="22"/>
          <w:szCs w:val="22"/>
        </w:rPr>
      </w:pPr>
    </w:p>
    <w:p w14:paraId="748BC5D0" w14:textId="77777777" w:rsidR="00485C83" w:rsidRPr="00433BAD" w:rsidRDefault="00485C83" w:rsidP="00EA1C31">
      <w:pPr>
        <w:rPr>
          <w:rFonts w:cs="Times New Roman"/>
          <w:b/>
          <w:bCs/>
          <w:sz w:val="22"/>
          <w:szCs w:val="22"/>
        </w:rPr>
      </w:pPr>
    </w:p>
    <w:p w14:paraId="5EA5D61B" w14:textId="77777777" w:rsidR="00485C83" w:rsidRPr="00433BAD" w:rsidRDefault="00485C83" w:rsidP="00EA1C31">
      <w:pPr>
        <w:rPr>
          <w:rFonts w:cs="Times New Roman"/>
          <w:b/>
          <w:bCs/>
          <w:sz w:val="22"/>
          <w:szCs w:val="22"/>
        </w:rPr>
      </w:pPr>
    </w:p>
    <w:p w14:paraId="5AE18FD4" w14:textId="77777777" w:rsidR="00485C83" w:rsidRPr="00433BAD" w:rsidRDefault="00485C83" w:rsidP="00EA1C31">
      <w:pPr>
        <w:rPr>
          <w:rFonts w:cs="Times New Roman"/>
          <w:b/>
          <w:bCs/>
          <w:sz w:val="22"/>
          <w:szCs w:val="22"/>
        </w:rPr>
      </w:pPr>
    </w:p>
    <w:p w14:paraId="306E8319" w14:textId="77777777" w:rsidR="00485C83" w:rsidRPr="00433BAD" w:rsidRDefault="00485C83" w:rsidP="00EA1C31">
      <w:pPr>
        <w:rPr>
          <w:rFonts w:cs="Times New Roman"/>
          <w:b/>
          <w:bCs/>
          <w:sz w:val="22"/>
          <w:szCs w:val="22"/>
        </w:rPr>
      </w:pPr>
    </w:p>
    <w:p w14:paraId="03D58A80" w14:textId="1A57AC02" w:rsidR="00083C3B" w:rsidRPr="00433BAD" w:rsidRDefault="00083C3B" w:rsidP="00EA1C31">
      <w:pPr>
        <w:rPr>
          <w:rFonts w:cs="Times New Roman"/>
          <w:b/>
          <w:bCs/>
          <w:sz w:val="22"/>
          <w:szCs w:val="22"/>
        </w:rPr>
      </w:pPr>
      <w:r w:rsidRPr="00433BAD">
        <w:rPr>
          <w:rFonts w:cs="Times New Roman"/>
          <w:b/>
          <w:bCs/>
          <w:sz w:val="22"/>
          <w:szCs w:val="22"/>
        </w:rPr>
        <w:t>Załącznik nr 3</w:t>
      </w:r>
      <w:r w:rsidR="00C7212E" w:rsidRPr="00433BAD">
        <w:rPr>
          <w:rFonts w:cs="Times New Roman"/>
          <w:b/>
          <w:bCs/>
          <w:sz w:val="22"/>
          <w:szCs w:val="22"/>
        </w:rPr>
        <w:t xml:space="preserve"> do SWZ</w:t>
      </w:r>
    </w:p>
    <w:p w14:paraId="322F09F9" w14:textId="79CABEA8" w:rsidR="00083C3B" w:rsidRPr="00433BAD" w:rsidRDefault="006E3173" w:rsidP="00083C3B">
      <w:pPr>
        <w:rPr>
          <w:rFonts w:cs="Times New Roman"/>
          <w:b/>
          <w:bCs/>
          <w:sz w:val="22"/>
          <w:szCs w:val="22"/>
        </w:rPr>
      </w:pPr>
      <w:r w:rsidRPr="00433BAD">
        <w:rPr>
          <w:rFonts w:cs="Times New Roman"/>
          <w:b/>
          <w:bCs/>
          <w:sz w:val="22"/>
          <w:szCs w:val="22"/>
        </w:rPr>
        <w:t>ZP/</w:t>
      </w:r>
      <w:r w:rsidR="00961EF9" w:rsidRPr="00433BAD">
        <w:rPr>
          <w:rFonts w:cs="Times New Roman"/>
          <w:b/>
          <w:bCs/>
          <w:sz w:val="22"/>
          <w:szCs w:val="22"/>
        </w:rPr>
        <w:t>99</w:t>
      </w:r>
      <w:r w:rsidRPr="00433BAD">
        <w:rPr>
          <w:rFonts w:cs="Times New Roman"/>
          <w:b/>
          <w:bCs/>
          <w:sz w:val="22"/>
          <w:szCs w:val="22"/>
        </w:rPr>
        <w:t>/2024</w:t>
      </w:r>
    </w:p>
    <w:p w14:paraId="519E5525" w14:textId="77777777" w:rsidR="00083C3B" w:rsidRPr="00433BAD" w:rsidRDefault="00083C3B" w:rsidP="00083C3B">
      <w:pPr>
        <w:pStyle w:val="tyt"/>
        <w:rPr>
          <w:rStyle w:val="hidden-print"/>
          <w:sz w:val="22"/>
          <w:szCs w:val="22"/>
        </w:rPr>
      </w:pPr>
    </w:p>
    <w:p w14:paraId="4235556B" w14:textId="77777777" w:rsidR="00083C3B" w:rsidRPr="00433BAD" w:rsidRDefault="00083C3B" w:rsidP="00083C3B">
      <w:pPr>
        <w:pStyle w:val="tyt"/>
        <w:rPr>
          <w:rStyle w:val="hidden-print"/>
          <w:sz w:val="22"/>
          <w:szCs w:val="22"/>
        </w:rPr>
      </w:pPr>
    </w:p>
    <w:p w14:paraId="131AAFB5" w14:textId="77777777" w:rsidR="00083C3B" w:rsidRPr="00433BAD" w:rsidRDefault="00083C3B" w:rsidP="00083C3B">
      <w:pPr>
        <w:pStyle w:val="tyt"/>
        <w:rPr>
          <w:rStyle w:val="hidden-print"/>
          <w:sz w:val="22"/>
          <w:szCs w:val="22"/>
        </w:rPr>
      </w:pPr>
      <w:r w:rsidRPr="00433BAD">
        <w:rPr>
          <w:rStyle w:val="hidden-print"/>
          <w:sz w:val="22"/>
          <w:szCs w:val="22"/>
        </w:rPr>
        <w:t>Jednolity europejski dokument zamówienia (ESPD)</w:t>
      </w:r>
    </w:p>
    <w:p w14:paraId="01D37153" w14:textId="22487D08" w:rsidR="00083C3B" w:rsidRPr="00433BAD" w:rsidRDefault="00083C3B" w:rsidP="00083C3B">
      <w:pPr>
        <w:pStyle w:val="tyt"/>
        <w:rPr>
          <w:sz w:val="22"/>
          <w:szCs w:val="22"/>
        </w:rPr>
      </w:pPr>
      <w:r w:rsidRPr="00433BAD">
        <w:rPr>
          <w:sz w:val="22"/>
          <w:szCs w:val="22"/>
        </w:rPr>
        <w:t xml:space="preserve">składany na podstawie art. </w:t>
      </w:r>
      <w:r w:rsidR="00675F53">
        <w:rPr>
          <w:sz w:val="22"/>
          <w:szCs w:val="22"/>
        </w:rPr>
        <w:t>1</w:t>
      </w:r>
      <w:r w:rsidRPr="00433BAD">
        <w:rPr>
          <w:sz w:val="22"/>
          <w:szCs w:val="22"/>
        </w:rPr>
        <w:t xml:space="preserve">25a ust. </w:t>
      </w:r>
      <w:r w:rsidR="00675F53">
        <w:rPr>
          <w:sz w:val="22"/>
          <w:szCs w:val="22"/>
        </w:rPr>
        <w:t>1</w:t>
      </w:r>
      <w:r w:rsidRPr="00433BAD">
        <w:rPr>
          <w:sz w:val="22"/>
          <w:szCs w:val="22"/>
        </w:rPr>
        <w:t xml:space="preserve"> ustawy Prawo zamówień publicznych</w:t>
      </w:r>
    </w:p>
    <w:p w14:paraId="27AF23F8" w14:textId="77777777" w:rsidR="00083C3B" w:rsidRPr="00433BAD" w:rsidRDefault="00083C3B" w:rsidP="00083C3B">
      <w:pPr>
        <w:pStyle w:val="tyt"/>
        <w:rPr>
          <w:b w:val="0"/>
          <w:color w:val="000000"/>
          <w:sz w:val="22"/>
          <w:szCs w:val="22"/>
        </w:rPr>
      </w:pPr>
      <w:r w:rsidRPr="00433BAD">
        <w:rPr>
          <w:sz w:val="22"/>
          <w:szCs w:val="22"/>
        </w:rPr>
        <w:t xml:space="preserve">z dnia 11 września 2019 r.  </w:t>
      </w:r>
      <w:r w:rsidRPr="00433BAD">
        <w:rPr>
          <w:b w:val="0"/>
          <w:sz w:val="22"/>
          <w:szCs w:val="22"/>
        </w:rPr>
        <w:t>(</w:t>
      </w:r>
      <w:proofErr w:type="spellStart"/>
      <w:r w:rsidRPr="00433BAD">
        <w:rPr>
          <w:sz w:val="22"/>
          <w:szCs w:val="22"/>
          <w:lang w:eastAsia="ar-SA"/>
        </w:rPr>
        <w:t>t.j</w:t>
      </w:r>
      <w:proofErr w:type="spellEnd"/>
      <w:r w:rsidRPr="00433BAD">
        <w:rPr>
          <w:sz w:val="22"/>
          <w:szCs w:val="22"/>
          <w:lang w:eastAsia="ar-SA"/>
        </w:rPr>
        <w:t>. Dz.U. z 202</w:t>
      </w:r>
      <w:r w:rsidR="00C935CE" w:rsidRPr="00433BAD">
        <w:rPr>
          <w:sz w:val="22"/>
          <w:szCs w:val="22"/>
          <w:lang w:eastAsia="ar-SA"/>
        </w:rPr>
        <w:t>3</w:t>
      </w:r>
      <w:r w:rsidR="00F05430" w:rsidRPr="00433BAD">
        <w:rPr>
          <w:sz w:val="22"/>
          <w:szCs w:val="22"/>
          <w:lang w:eastAsia="ar-SA"/>
        </w:rPr>
        <w:t xml:space="preserve"> </w:t>
      </w:r>
      <w:r w:rsidRPr="00433BAD">
        <w:rPr>
          <w:sz w:val="22"/>
          <w:szCs w:val="22"/>
          <w:lang w:eastAsia="ar-SA"/>
        </w:rPr>
        <w:t>r., poz. 1</w:t>
      </w:r>
      <w:r w:rsidR="00C935CE" w:rsidRPr="00433BAD">
        <w:rPr>
          <w:sz w:val="22"/>
          <w:szCs w:val="22"/>
          <w:lang w:eastAsia="ar-SA"/>
        </w:rPr>
        <w:t>605</w:t>
      </w:r>
      <w:r w:rsidRPr="00433BAD">
        <w:rPr>
          <w:sz w:val="22"/>
          <w:szCs w:val="22"/>
          <w:lang w:eastAsia="ar-SA"/>
        </w:rPr>
        <w:t xml:space="preserve"> z </w:t>
      </w:r>
      <w:proofErr w:type="spellStart"/>
      <w:r w:rsidRPr="00433BAD">
        <w:rPr>
          <w:sz w:val="22"/>
          <w:szCs w:val="22"/>
          <w:lang w:eastAsia="ar-SA"/>
        </w:rPr>
        <w:t>późn</w:t>
      </w:r>
      <w:proofErr w:type="spellEnd"/>
      <w:r w:rsidRPr="00433BAD">
        <w:rPr>
          <w:sz w:val="22"/>
          <w:szCs w:val="22"/>
          <w:lang w:eastAsia="ar-SA"/>
        </w:rPr>
        <w:t>. zm.</w:t>
      </w:r>
      <w:r w:rsidRPr="00433BAD">
        <w:rPr>
          <w:b w:val="0"/>
          <w:color w:val="000000"/>
          <w:sz w:val="22"/>
          <w:szCs w:val="22"/>
        </w:rPr>
        <w:t>)</w:t>
      </w:r>
    </w:p>
    <w:p w14:paraId="05039806" w14:textId="77777777" w:rsidR="003E155F" w:rsidRPr="00433BAD" w:rsidRDefault="003E155F" w:rsidP="00083C3B">
      <w:pPr>
        <w:spacing w:line="276" w:lineRule="auto"/>
        <w:rPr>
          <w:rFonts w:cs="Times New Roman"/>
          <w:b/>
          <w:sz w:val="22"/>
          <w:szCs w:val="22"/>
        </w:rPr>
      </w:pPr>
    </w:p>
    <w:p w14:paraId="75EBC7C3" w14:textId="77777777" w:rsidR="00083C3B" w:rsidRPr="00433BAD" w:rsidRDefault="00083C3B" w:rsidP="00083C3B">
      <w:pPr>
        <w:spacing w:line="276" w:lineRule="auto"/>
        <w:rPr>
          <w:rFonts w:cs="Times New Roman"/>
          <w:b/>
          <w:sz w:val="22"/>
          <w:szCs w:val="22"/>
        </w:rPr>
      </w:pPr>
    </w:p>
    <w:p w14:paraId="715B7CC5" w14:textId="77777777" w:rsidR="00083C3B" w:rsidRPr="00433BAD" w:rsidRDefault="00083C3B" w:rsidP="00083C3B">
      <w:pPr>
        <w:spacing w:line="276" w:lineRule="auto"/>
        <w:rPr>
          <w:rFonts w:cs="Times New Roman"/>
          <w:b/>
          <w:sz w:val="22"/>
          <w:szCs w:val="22"/>
        </w:rPr>
      </w:pPr>
    </w:p>
    <w:p w14:paraId="5DCE985C" w14:textId="77777777" w:rsidR="00083C3B" w:rsidRPr="00433BAD" w:rsidRDefault="00083C3B" w:rsidP="00083C3B">
      <w:pPr>
        <w:spacing w:line="276" w:lineRule="auto"/>
        <w:rPr>
          <w:rFonts w:cs="Times New Roman"/>
          <w:b/>
          <w:sz w:val="22"/>
          <w:szCs w:val="22"/>
        </w:rPr>
      </w:pPr>
    </w:p>
    <w:p w14:paraId="59B7F8EE" w14:textId="77777777" w:rsidR="00083C3B" w:rsidRPr="00433BAD" w:rsidRDefault="00083C3B" w:rsidP="00083C3B">
      <w:pPr>
        <w:spacing w:line="276" w:lineRule="auto"/>
        <w:rPr>
          <w:rFonts w:cs="Times New Roman"/>
          <w:b/>
          <w:sz w:val="22"/>
          <w:szCs w:val="22"/>
        </w:rPr>
      </w:pPr>
    </w:p>
    <w:p w14:paraId="01D5B7CE" w14:textId="77777777" w:rsidR="00083C3B" w:rsidRPr="00433BAD" w:rsidRDefault="00083C3B" w:rsidP="00083C3B">
      <w:pPr>
        <w:spacing w:line="276" w:lineRule="auto"/>
        <w:rPr>
          <w:rFonts w:cs="Times New Roman"/>
          <w:b/>
          <w:sz w:val="22"/>
          <w:szCs w:val="22"/>
        </w:rPr>
      </w:pPr>
    </w:p>
    <w:p w14:paraId="7EF8F82E" w14:textId="77777777" w:rsidR="00083C3B" w:rsidRPr="00433BAD" w:rsidRDefault="00083C3B" w:rsidP="00083C3B">
      <w:pPr>
        <w:spacing w:line="276" w:lineRule="auto"/>
        <w:rPr>
          <w:rFonts w:cs="Times New Roman"/>
          <w:b/>
          <w:sz w:val="22"/>
          <w:szCs w:val="22"/>
        </w:rPr>
      </w:pPr>
    </w:p>
    <w:p w14:paraId="3055EC35" w14:textId="77777777" w:rsidR="00083C3B" w:rsidRPr="00433BAD" w:rsidRDefault="00083C3B" w:rsidP="00083C3B">
      <w:pPr>
        <w:spacing w:line="276" w:lineRule="auto"/>
        <w:rPr>
          <w:rFonts w:cs="Times New Roman"/>
          <w:b/>
          <w:sz w:val="22"/>
          <w:szCs w:val="22"/>
        </w:rPr>
      </w:pPr>
    </w:p>
    <w:p w14:paraId="6B538298" w14:textId="77777777" w:rsidR="00083C3B" w:rsidRPr="00433BAD" w:rsidRDefault="00083C3B" w:rsidP="00083C3B">
      <w:pPr>
        <w:spacing w:line="276" w:lineRule="auto"/>
        <w:rPr>
          <w:rFonts w:cs="Times New Roman"/>
          <w:b/>
          <w:sz w:val="22"/>
          <w:szCs w:val="22"/>
        </w:rPr>
      </w:pPr>
    </w:p>
    <w:p w14:paraId="7DC5FD26" w14:textId="77777777" w:rsidR="00083C3B" w:rsidRPr="00433BAD" w:rsidRDefault="00083C3B" w:rsidP="00083C3B">
      <w:pPr>
        <w:spacing w:line="276" w:lineRule="auto"/>
        <w:rPr>
          <w:rFonts w:cs="Times New Roman"/>
          <w:b/>
          <w:sz w:val="22"/>
          <w:szCs w:val="22"/>
        </w:rPr>
      </w:pPr>
    </w:p>
    <w:p w14:paraId="2F8D856E" w14:textId="77777777" w:rsidR="00083C3B" w:rsidRPr="00433BAD" w:rsidRDefault="00083C3B" w:rsidP="00083C3B">
      <w:pPr>
        <w:spacing w:line="276" w:lineRule="auto"/>
        <w:rPr>
          <w:rFonts w:cs="Times New Roman"/>
          <w:b/>
          <w:sz w:val="22"/>
          <w:szCs w:val="22"/>
        </w:rPr>
      </w:pPr>
    </w:p>
    <w:p w14:paraId="634492B8" w14:textId="77777777" w:rsidR="00083C3B" w:rsidRPr="00433BAD" w:rsidRDefault="00083C3B" w:rsidP="00083C3B">
      <w:pPr>
        <w:spacing w:line="276" w:lineRule="auto"/>
        <w:rPr>
          <w:rFonts w:cs="Times New Roman"/>
          <w:b/>
          <w:sz w:val="22"/>
          <w:szCs w:val="22"/>
        </w:rPr>
      </w:pPr>
    </w:p>
    <w:p w14:paraId="58BD7ACD" w14:textId="77777777" w:rsidR="00083C3B" w:rsidRPr="00433BAD" w:rsidRDefault="00083C3B" w:rsidP="00083C3B">
      <w:pPr>
        <w:spacing w:line="276" w:lineRule="auto"/>
        <w:rPr>
          <w:rFonts w:cs="Times New Roman"/>
          <w:b/>
          <w:sz w:val="22"/>
          <w:szCs w:val="22"/>
        </w:rPr>
      </w:pPr>
    </w:p>
    <w:p w14:paraId="781D0221" w14:textId="77777777" w:rsidR="00083C3B" w:rsidRPr="00433BAD" w:rsidRDefault="00083C3B" w:rsidP="00083C3B">
      <w:pPr>
        <w:spacing w:line="276" w:lineRule="auto"/>
        <w:rPr>
          <w:rFonts w:cs="Times New Roman"/>
          <w:b/>
          <w:sz w:val="22"/>
          <w:szCs w:val="22"/>
        </w:rPr>
      </w:pPr>
    </w:p>
    <w:p w14:paraId="0BE7AF44" w14:textId="77777777" w:rsidR="00083C3B" w:rsidRPr="00433BAD" w:rsidRDefault="00083C3B" w:rsidP="00083C3B">
      <w:pPr>
        <w:spacing w:line="276" w:lineRule="auto"/>
        <w:rPr>
          <w:rFonts w:cs="Times New Roman"/>
          <w:b/>
          <w:sz w:val="22"/>
          <w:szCs w:val="22"/>
        </w:rPr>
      </w:pPr>
    </w:p>
    <w:p w14:paraId="523B802B" w14:textId="77777777" w:rsidR="00083C3B" w:rsidRPr="00433BAD" w:rsidRDefault="00083C3B" w:rsidP="00083C3B">
      <w:pPr>
        <w:spacing w:line="276" w:lineRule="auto"/>
        <w:rPr>
          <w:rFonts w:cs="Times New Roman"/>
          <w:b/>
          <w:sz w:val="22"/>
          <w:szCs w:val="22"/>
        </w:rPr>
      </w:pPr>
    </w:p>
    <w:p w14:paraId="4FB0E1DD" w14:textId="77777777" w:rsidR="00083C3B" w:rsidRPr="00433BAD" w:rsidRDefault="00083C3B" w:rsidP="00083C3B">
      <w:pPr>
        <w:spacing w:line="276" w:lineRule="auto"/>
        <w:rPr>
          <w:rFonts w:cs="Times New Roman"/>
          <w:b/>
          <w:sz w:val="22"/>
          <w:szCs w:val="22"/>
        </w:rPr>
      </w:pPr>
    </w:p>
    <w:p w14:paraId="77725387" w14:textId="471ABB8E" w:rsidR="00600E52" w:rsidRPr="00433BAD" w:rsidRDefault="00600E52" w:rsidP="00600E52">
      <w:pPr>
        <w:rPr>
          <w:rFonts w:cs="Times New Roman"/>
          <w:b/>
          <w:bCs/>
          <w:sz w:val="22"/>
          <w:szCs w:val="22"/>
        </w:rPr>
      </w:pPr>
      <w:r w:rsidRPr="00433BAD">
        <w:rPr>
          <w:rFonts w:cs="Times New Roman"/>
          <w:b/>
          <w:bCs/>
          <w:sz w:val="22"/>
          <w:szCs w:val="22"/>
        </w:rPr>
        <w:t xml:space="preserve">Załącznik nr </w:t>
      </w:r>
      <w:r w:rsidR="0000545F" w:rsidRPr="00433BAD">
        <w:rPr>
          <w:rFonts w:cs="Times New Roman"/>
          <w:b/>
          <w:bCs/>
          <w:sz w:val="22"/>
          <w:szCs w:val="22"/>
        </w:rPr>
        <w:t xml:space="preserve">3A </w:t>
      </w:r>
      <w:r w:rsidRPr="00433BAD">
        <w:rPr>
          <w:rFonts w:cs="Times New Roman"/>
          <w:b/>
          <w:bCs/>
          <w:sz w:val="22"/>
          <w:szCs w:val="22"/>
        </w:rPr>
        <w:t>do SWZ</w:t>
      </w:r>
    </w:p>
    <w:p w14:paraId="77FB5AF9" w14:textId="62C6B741" w:rsidR="00600E52" w:rsidRPr="00433BAD" w:rsidRDefault="00600E52" w:rsidP="00600E52">
      <w:pPr>
        <w:rPr>
          <w:rFonts w:cs="Times New Roman"/>
          <w:b/>
          <w:bCs/>
          <w:sz w:val="22"/>
          <w:szCs w:val="22"/>
        </w:rPr>
      </w:pPr>
      <w:r w:rsidRPr="00433BAD">
        <w:rPr>
          <w:rFonts w:cs="Times New Roman"/>
          <w:b/>
          <w:bCs/>
          <w:sz w:val="22"/>
          <w:szCs w:val="22"/>
        </w:rPr>
        <w:t>ZP/</w:t>
      </w:r>
      <w:r w:rsidR="00961EF9" w:rsidRPr="00433BAD">
        <w:rPr>
          <w:rFonts w:cs="Times New Roman"/>
          <w:b/>
          <w:bCs/>
          <w:sz w:val="22"/>
          <w:szCs w:val="22"/>
        </w:rPr>
        <w:t>99</w:t>
      </w:r>
      <w:r w:rsidRPr="00433BAD">
        <w:rPr>
          <w:rFonts w:cs="Times New Roman"/>
          <w:b/>
          <w:bCs/>
          <w:sz w:val="22"/>
          <w:szCs w:val="22"/>
        </w:rPr>
        <w:t>/2024</w:t>
      </w:r>
    </w:p>
    <w:p w14:paraId="00DE0942" w14:textId="77777777" w:rsidR="00600E52" w:rsidRPr="00433BAD" w:rsidRDefault="00600E52" w:rsidP="00600E52">
      <w:pPr>
        <w:pStyle w:val="Zwykytekst1"/>
        <w:tabs>
          <w:tab w:val="left" w:leader="dot" w:pos="9360"/>
        </w:tabs>
        <w:ind w:right="-1"/>
        <w:jc w:val="both"/>
        <w:rPr>
          <w:rFonts w:ascii="Times New Roman" w:hAnsi="Times New Roman" w:cs="Times New Roman"/>
          <w:b/>
          <w:sz w:val="22"/>
          <w:szCs w:val="22"/>
        </w:rPr>
      </w:pPr>
    </w:p>
    <w:p w14:paraId="6115D3C2" w14:textId="60AB181E" w:rsidR="00600E52" w:rsidRPr="00433BAD" w:rsidRDefault="00600E52" w:rsidP="00600E52">
      <w:pPr>
        <w:pStyle w:val="Zwykytekst1"/>
        <w:spacing w:before="120"/>
        <w:jc w:val="both"/>
        <w:rPr>
          <w:rFonts w:ascii="Times New Roman" w:hAnsi="Times New Roman" w:cs="Times New Roman"/>
          <w:b/>
          <w:sz w:val="22"/>
          <w:szCs w:val="22"/>
        </w:rPr>
      </w:pPr>
      <w:r w:rsidRPr="00433BAD">
        <w:rPr>
          <w:rFonts w:ascii="Times New Roman" w:hAnsi="Times New Roman" w:cs="Times New Roman"/>
          <w:b/>
          <w:sz w:val="22"/>
          <w:szCs w:val="22"/>
        </w:rPr>
        <w:t>Zadanie pn.</w:t>
      </w:r>
      <w:r w:rsidRPr="00433BAD">
        <w:rPr>
          <w:rFonts w:ascii="Times New Roman" w:hAnsi="Times New Roman" w:cs="Times New Roman"/>
          <w:sz w:val="22"/>
          <w:szCs w:val="22"/>
        </w:rPr>
        <w:t>: „</w:t>
      </w:r>
      <w:r w:rsidR="001D260E" w:rsidRPr="00433BAD">
        <w:rPr>
          <w:rFonts w:ascii="Times New Roman" w:hAnsi="Times New Roman" w:cs="Times New Roman"/>
          <w:b/>
          <w:sz w:val="22"/>
          <w:szCs w:val="22"/>
        </w:rPr>
        <w:t>Dostawa wyposażenia na potrzeby Apteki Szpitalnej CSK UM w Łodzi przy ul. Pomorskiej 251</w:t>
      </w:r>
      <w:r w:rsidRPr="00433BAD">
        <w:rPr>
          <w:rFonts w:ascii="Times New Roman" w:hAnsi="Times New Roman" w:cs="Times New Roman"/>
          <w:sz w:val="22"/>
          <w:szCs w:val="22"/>
        </w:rPr>
        <w:t xml:space="preserve">” </w:t>
      </w:r>
      <w:r w:rsidRPr="00433BAD">
        <w:rPr>
          <w:rFonts w:ascii="Times New Roman" w:hAnsi="Times New Roman" w:cs="Times New Roman"/>
          <w:sz w:val="22"/>
          <w:szCs w:val="22"/>
          <w:shd w:val="clear" w:color="auto" w:fill="FFFFFF"/>
        </w:rPr>
        <w:t>- ZP/</w:t>
      </w:r>
      <w:r w:rsidR="001D260E" w:rsidRPr="00433BAD">
        <w:rPr>
          <w:rFonts w:ascii="Times New Roman" w:hAnsi="Times New Roman" w:cs="Times New Roman"/>
          <w:sz w:val="22"/>
          <w:szCs w:val="22"/>
          <w:shd w:val="clear" w:color="auto" w:fill="FFFFFF"/>
        </w:rPr>
        <w:t>99</w:t>
      </w:r>
      <w:r w:rsidRPr="00433BAD">
        <w:rPr>
          <w:rFonts w:ascii="Times New Roman" w:hAnsi="Times New Roman" w:cs="Times New Roman"/>
          <w:sz w:val="22"/>
          <w:szCs w:val="22"/>
          <w:shd w:val="clear" w:color="auto" w:fill="FFFFFF"/>
        </w:rPr>
        <w:t>/2024</w:t>
      </w:r>
      <w:r w:rsidR="002B5148" w:rsidRPr="00433BAD">
        <w:rPr>
          <w:rFonts w:ascii="Times New Roman" w:hAnsi="Times New Roman" w:cs="Times New Roman"/>
          <w:sz w:val="22"/>
          <w:szCs w:val="22"/>
          <w:shd w:val="clear" w:color="auto" w:fill="FFFFFF"/>
        </w:rPr>
        <w:t>,</w:t>
      </w:r>
      <w:r w:rsidRPr="00433BAD">
        <w:rPr>
          <w:rFonts w:ascii="Times New Roman" w:hAnsi="Times New Roman" w:cs="Times New Roman"/>
          <w:sz w:val="22"/>
          <w:szCs w:val="22"/>
          <w:shd w:val="clear" w:color="auto" w:fill="FFFFFF"/>
        </w:rPr>
        <w:t xml:space="preserve"> p</w:t>
      </w:r>
      <w:r w:rsidRPr="00433BAD">
        <w:rPr>
          <w:rFonts w:ascii="Times New Roman" w:hAnsi="Times New Roman" w:cs="Times New Roman"/>
          <w:sz w:val="22"/>
          <w:szCs w:val="22"/>
        </w:rPr>
        <w:t xml:space="preserve">rowadzone przez </w:t>
      </w:r>
      <w:r w:rsidRPr="00433BAD">
        <w:rPr>
          <w:rFonts w:ascii="Times New Roman" w:hAnsi="Times New Roman" w:cs="Times New Roman"/>
          <w:b/>
          <w:sz w:val="22"/>
          <w:szCs w:val="22"/>
        </w:rPr>
        <w:t>SP ZOZ CSK UM w Łodzi</w:t>
      </w:r>
    </w:p>
    <w:p w14:paraId="1D69AED1" w14:textId="77777777" w:rsidR="00600E52" w:rsidRPr="00433BAD" w:rsidRDefault="00600E52" w:rsidP="00600E52">
      <w:pPr>
        <w:pStyle w:val="Zwykytekst1"/>
        <w:spacing w:before="120"/>
        <w:jc w:val="both"/>
        <w:rPr>
          <w:rFonts w:ascii="Times New Roman" w:hAnsi="Times New Roman" w:cs="Times New Roman"/>
          <w:b/>
          <w:sz w:val="22"/>
          <w:szCs w:val="22"/>
        </w:rPr>
      </w:pPr>
    </w:p>
    <w:p w14:paraId="7A645819" w14:textId="77777777" w:rsidR="00600E52" w:rsidRPr="00433BAD" w:rsidRDefault="00600E52" w:rsidP="00600E52">
      <w:pPr>
        <w:ind w:right="-177"/>
        <w:jc w:val="center"/>
        <w:rPr>
          <w:rFonts w:cs="Times New Roman"/>
          <w:b/>
          <w:sz w:val="22"/>
          <w:szCs w:val="22"/>
        </w:rPr>
      </w:pPr>
      <w:r w:rsidRPr="00433BAD">
        <w:rPr>
          <w:rFonts w:cs="Times New Roman"/>
          <w:b/>
          <w:sz w:val="22"/>
          <w:szCs w:val="22"/>
        </w:rPr>
        <w:t>OŚWIADCZENIE</w:t>
      </w:r>
    </w:p>
    <w:p w14:paraId="76949E8E" w14:textId="77777777" w:rsidR="00600E52" w:rsidRPr="00433BAD" w:rsidRDefault="00600E52" w:rsidP="00600E52">
      <w:pPr>
        <w:pStyle w:val="Zwykytekst1"/>
        <w:spacing w:before="120"/>
        <w:jc w:val="center"/>
        <w:rPr>
          <w:rFonts w:ascii="Times New Roman" w:hAnsi="Times New Roman" w:cs="Times New Roman"/>
          <w:b/>
          <w:sz w:val="22"/>
          <w:szCs w:val="22"/>
        </w:rPr>
      </w:pPr>
      <w:r w:rsidRPr="00433BAD">
        <w:rPr>
          <w:rFonts w:ascii="Times New Roman" w:hAnsi="Times New Roman" w:cs="Times New Roman"/>
          <w:b/>
          <w:color w:val="1B1B1B"/>
          <w:sz w:val="22"/>
          <w:szCs w:val="22"/>
          <w:shd w:val="clear" w:color="auto" w:fill="FFFFFF"/>
        </w:rPr>
        <w:t>uwzględniające regulacje tzw. „ustawy i rozporządzenia sankcyjnych”</w:t>
      </w:r>
      <w:r w:rsidRPr="00433BAD">
        <w:rPr>
          <w:rFonts w:ascii="Times New Roman" w:hAnsi="Times New Roman" w:cs="Times New Roman"/>
          <w:b/>
          <w:sz w:val="22"/>
          <w:szCs w:val="22"/>
        </w:rPr>
        <w:t xml:space="preserve"> (wojna w Ukrainie)</w:t>
      </w:r>
    </w:p>
    <w:p w14:paraId="3E93A7F2" w14:textId="77777777" w:rsidR="00600E52" w:rsidRPr="00433BAD" w:rsidRDefault="00600E52" w:rsidP="00600E52">
      <w:pPr>
        <w:pStyle w:val="Zwykytekst1"/>
        <w:spacing w:before="120"/>
        <w:jc w:val="center"/>
        <w:rPr>
          <w:rFonts w:ascii="Times New Roman" w:hAnsi="Times New Roman" w:cs="Times New Roman"/>
          <w:b/>
          <w:sz w:val="22"/>
          <w:szCs w:val="22"/>
        </w:rPr>
      </w:pPr>
    </w:p>
    <w:p w14:paraId="419EBA38" w14:textId="77777777" w:rsidR="00600E52" w:rsidRPr="00433BAD" w:rsidRDefault="00600E52" w:rsidP="00600E52">
      <w:pPr>
        <w:pStyle w:val="Zwykytekst1"/>
        <w:spacing w:before="120"/>
        <w:jc w:val="both"/>
        <w:rPr>
          <w:rFonts w:ascii="Times New Roman" w:hAnsi="Times New Roman" w:cs="Times New Roman"/>
          <w:sz w:val="22"/>
          <w:szCs w:val="22"/>
        </w:rPr>
      </w:pPr>
      <w:r w:rsidRPr="00433BAD">
        <w:rPr>
          <w:rFonts w:ascii="Times New Roman" w:hAnsi="Times New Roman" w:cs="Times New Roman"/>
          <w:b/>
          <w:sz w:val="22"/>
          <w:szCs w:val="22"/>
        </w:rPr>
        <w:t>JA/MY</w:t>
      </w:r>
      <w:r w:rsidRPr="00433BAD">
        <w:rPr>
          <w:rFonts w:ascii="Times New Roman" w:hAnsi="Times New Roman" w:cs="Times New Roman"/>
          <w:sz w:val="22"/>
          <w:szCs w:val="22"/>
        </w:rPr>
        <w:t>:</w:t>
      </w:r>
    </w:p>
    <w:p w14:paraId="015ABEE1" w14:textId="77777777" w:rsidR="00600E52" w:rsidRPr="00433BAD" w:rsidRDefault="00600E52" w:rsidP="00600E52">
      <w:pPr>
        <w:pStyle w:val="Zwykytekst1"/>
        <w:tabs>
          <w:tab w:val="left" w:pos="9214"/>
        </w:tabs>
        <w:ind w:right="-286"/>
        <w:jc w:val="center"/>
        <w:rPr>
          <w:rFonts w:ascii="Times New Roman" w:hAnsi="Times New Roman" w:cs="Times New Roman"/>
          <w:sz w:val="22"/>
          <w:szCs w:val="22"/>
        </w:rPr>
      </w:pPr>
      <w:r w:rsidRPr="00433BAD">
        <w:rPr>
          <w:rFonts w:ascii="Times New Roman" w:hAnsi="Times New Roman" w:cs="Times New Roman"/>
          <w:sz w:val="22"/>
          <w:szCs w:val="22"/>
        </w:rPr>
        <w:t>_________________________________________________________________________</w:t>
      </w:r>
    </w:p>
    <w:p w14:paraId="11596AA0" w14:textId="77777777" w:rsidR="00600E52" w:rsidRPr="00433BAD" w:rsidRDefault="00600E52" w:rsidP="00600E52">
      <w:pPr>
        <w:pStyle w:val="Zwykytekst1"/>
        <w:tabs>
          <w:tab w:val="left" w:pos="9214"/>
        </w:tabs>
        <w:ind w:right="141"/>
        <w:jc w:val="center"/>
        <w:rPr>
          <w:rFonts w:ascii="Times New Roman" w:hAnsi="Times New Roman" w:cs="Times New Roman"/>
          <w:i/>
          <w:sz w:val="22"/>
          <w:szCs w:val="22"/>
        </w:rPr>
      </w:pPr>
      <w:r w:rsidRPr="00433BAD">
        <w:rPr>
          <w:rFonts w:ascii="Times New Roman" w:hAnsi="Times New Roman" w:cs="Times New Roman"/>
          <w:i/>
        </w:rPr>
        <w:t>(imię i nazwisko osoby/osób upoważnionej/-</w:t>
      </w:r>
      <w:proofErr w:type="spellStart"/>
      <w:r w:rsidRPr="00433BAD">
        <w:rPr>
          <w:rFonts w:ascii="Times New Roman" w:hAnsi="Times New Roman" w:cs="Times New Roman"/>
          <w:i/>
        </w:rPr>
        <w:t>ych</w:t>
      </w:r>
      <w:proofErr w:type="spellEnd"/>
      <w:r w:rsidRPr="00433BAD">
        <w:rPr>
          <w:rFonts w:ascii="Times New Roman" w:hAnsi="Times New Roman" w:cs="Times New Roman"/>
          <w:i/>
        </w:rPr>
        <w:t xml:space="preserve"> do reprezentowania</w:t>
      </w:r>
      <w:r w:rsidRPr="00433BAD">
        <w:rPr>
          <w:rFonts w:ascii="Times New Roman" w:hAnsi="Times New Roman" w:cs="Times New Roman"/>
          <w:i/>
          <w:sz w:val="22"/>
          <w:szCs w:val="22"/>
        </w:rPr>
        <w:t>)</w:t>
      </w:r>
    </w:p>
    <w:p w14:paraId="2E5C2809" w14:textId="77777777" w:rsidR="00600E52" w:rsidRPr="00433BAD" w:rsidRDefault="00600E52" w:rsidP="00600E52">
      <w:pPr>
        <w:ind w:right="284"/>
        <w:jc w:val="both"/>
        <w:rPr>
          <w:rFonts w:cs="Times New Roman"/>
          <w:sz w:val="22"/>
          <w:szCs w:val="22"/>
        </w:rPr>
      </w:pPr>
    </w:p>
    <w:p w14:paraId="2078B12F" w14:textId="77777777" w:rsidR="00600E52" w:rsidRPr="00433BAD" w:rsidRDefault="00600E52" w:rsidP="00600E52">
      <w:pPr>
        <w:jc w:val="both"/>
        <w:rPr>
          <w:rFonts w:cs="Times New Roman"/>
          <w:b/>
          <w:bCs/>
          <w:sz w:val="22"/>
          <w:szCs w:val="22"/>
        </w:rPr>
      </w:pPr>
      <w:r w:rsidRPr="00433BAD">
        <w:rPr>
          <w:rFonts w:cs="Times New Roman"/>
          <w:b/>
          <w:bCs/>
          <w:sz w:val="22"/>
          <w:szCs w:val="22"/>
        </w:rPr>
        <w:t>działając w imieniu i na rzecz</w:t>
      </w:r>
    </w:p>
    <w:p w14:paraId="513213FB" w14:textId="77777777" w:rsidR="00600E52" w:rsidRPr="00433BAD" w:rsidRDefault="00600E52" w:rsidP="00600E52">
      <w:pPr>
        <w:jc w:val="both"/>
        <w:rPr>
          <w:rFonts w:cs="Times New Roman"/>
          <w:b/>
          <w:bCs/>
          <w:sz w:val="22"/>
          <w:szCs w:val="22"/>
        </w:rPr>
      </w:pPr>
    </w:p>
    <w:p w14:paraId="09355359" w14:textId="77777777" w:rsidR="00600E52" w:rsidRPr="00433BAD" w:rsidRDefault="00600E52" w:rsidP="00600E52">
      <w:pPr>
        <w:jc w:val="both"/>
        <w:rPr>
          <w:rFonts w:cs="Times New Roman"/>
          <w:b/>
          <w:bCs/>
          <w:sz w:val="22"/>
          <w:szCs w:val="22"/>
        </w:rPr>
      </w:pPr>
    </w:p>
    <w:p w14:paraId="5DCB4051" w14:textId="77777777" w:rsidR="00600E52" w:rsidRPr="00433BAD" w:rsidRDefault="00600E52" w:rsidP="00600E52">
      <w:pPr>
        <w:jc w:val="center"/>
        <w:rPr>
          <w:rFonts w:cs="Times New Roman"/>
          <w:b/>
          <w:bCs/>
          <w:sz w:val="22"/>
          <w:szCs w:val="22"/>
        </w:rPr>
      </w:pPr>
      <w:r w:rsidRPr="00433BAD">
        <w:rPr>
          <w:rFonts w:cs="Times New Roman"/>
          <w:b/>
          <w:bCs/>
          <w:sz w:val="22"/>
          <w:szCs w:val="22"/>
        </w:rPr>
        <w:t>_______________________________________________________________</w:t>
      </w:r>
    </w:p>
    <w:p w14:paraId="596F4C19" w14:textId="77777777" w:rsidR="00600E52" w:rsidRPr="00433BAD" w:rsidRDefault="00600E52" w:rsidP="00600E52">
      <w:pPr>
        <w:jc w:val="center"/>
        <w:rPr>
          <w:rFonts w:cs="Times New Roman"/>
          <w:bCs/>
          <w:i/>
          <w:sz w:val="20"/>
          <w:szCs w:val="20"/>
        </w:rPr>
      </w:pPr>
      <w:r w:rsidRPr="00433BAD">
        <w:rPr>
          <w:rFonts w:cs="Times New Roman"/>
          <w:bCs/>
          <w:i/>
          <w:sz w:val="20"/>
          <w:szCs w:val="20"/>
        </w:rPr>
        <w:t xml:space="preserve">(nazwa Wykonawcy* Wykonawcy wspólnie ubiegającego się o udzielenie zamówienia* </w:t>
      </w:r>
    </w:p>
    <w:p w14:paraId="1DC751C5" w14:textId="77777777" w:rsidR="00600E52" w:rsidRPr="00433BAD" w:rsidRDefault="00600E52" w:rsidP="00600E52">
      <w:pPr>
        <w:jc w:val="center"/>
        <w:rPr>
          <w:rFonts w:cs="Times New Roman"/>
          <w:bCs/>
          <w:i/>
          <w:sz w:val="20"/>
          <w:szCs w:val="20"/>
        </w:rPr>
      </w:pPr>
      <w:r w:rsidRPr="00433BAD">
        <w:rPr>
          <w:rFonts w:cs="Times New Roman"/>
          <w:bCs/>
          <w:i/>
          <w:sz w:val="20"/>
          <w:szCs w:val="20"/>
        </w:rPr>
        <w:t>Podmiotu udostępniającego zasoby*)</w:t>
      </w:r>
    </w:p>
    <w:p w14:paraId="0298C19F" w14:textId="77777777" w:rsidR="00600E52" w:rsidRPr="00433BAD" w:rsidRDefault="00600E52" w:rsidP="00600E52">
      <w:pPr>
        <w:spacing w:after="120"/>
        <w:jc w:val="center"/>
        <w:rPr>
          <w:rFonts w:cs="Times New Roman"/>
          <w:bCs/>
          <w:i/>
          <w:sz w:val="22"/>
          <w:szCs w:val="22"/>
        </w:rPr>
      </w:pPr>
    </w:p>
    <w:p w14:paraId="39489614" w14:textId="77777777" w:rsidR="00600E52" w:rsidRPr="00433BAD" w:rsidRDefault="00600E52" w:rsidP="00600E52">
      <w:pPr>
        <w:pStyle w:val="Akapitzlist"/>
        <w:spacing w:before="120" w:after="120"/>
        <w:ind w:left="426" w:hanging="426"/>
        <w:jc w:val="both"/>
        <w:rPr>
          <w:sz w:val="22"/>
          <w:szCs w:val="22"/>
        </w:rPr>
      </w:pPr>
      <w:r w:rsidRPr="00433BAD">
        <w:rPr>
          <w:sz w:val="22"/>
          <w:szCs w:val="22"/>
        </w:rPr>
        <w:t xml:space="preserve">I. </w:t>
      </w:r>
      <w:r w:rsidRPr="00433BAD">
        <w:rPr>
          <w:sz w:val="22"/>
          <w:szCs w:val="22"/>
        </w:rPr>
        <w:tab/>
        <w:t xml:space="preserve">W związku z art. 5k ust. 1 Rozporządzenia Rady (UE) NR 833/2014 z dnia 31 lipca 2014 r. dotyczącego środków ograniczających w związku z działaniami Rosji destabilizującymi sytuację na Ukrainie </w:t>
      </w:r>
      <w:r w:rsidRPr="00433BAD">
        <w:rPr>
          <w:b/>
          <w:sz w:val="22"/>
          <w:szCs w:val="22"/>
        </w:rPr>
        <w:t>OŚWIADCZAM</w:t>
      </w:r>
      <w:r w:rsidRPr="00433BAD">
        <w:rPr>
          <w:sz w:val="22"/>
          <w:szCs w:val="22"/>
        </w:rPr>
        <w:t>, że**:</w:t>
      </w:r>
    </w:p>
    <w:p w14:paraId="30B24247" w14:textId="77777777" w:rsidR="00600E52" w:rsidRPr="00433BAD" w:rsidRDefault="00600E52" w:rsidP="00C65F5F">
      <w:pPr>
        <w:pStyle w:val="Akapitzlist"/>
        <w:numPr>
          <w:ilvl w:val="1"/>
          <w:numId w:val="49"/>
        </w:numPr>
        <w:spacing w:before="120" w:after="120" w:line="276" w:lineRule="auto"/>
        <w:ind w:left="1134" w:hanging="425"/>
        <w:jc w:val="both"/>
        <w:rPr>
          <w:sz w:val="22"/>
          <w:szCs w:val="22"/>
        </w:rPr>
      </w:pPr>
      <w:r w:rsidRPr="00433BAD">
        <w:rPr>
          <w:b/>
          <w:sz w:val="22"/>
          <w:szCs w:val="22"/>
          <w:highlight w:val="yellow"/>
        </w:rPr>
        <w:t>jestem* / nie jestem</w:t>
      </w:r>
      <w:r w:rsidRPr="00433BAD">
        <w:rPr>
          <w:b/>
          <w:sz w:val="22"/>
          <w:szCs w:val="22"/>
        </w:rPr>
        <w:t xml:space="preserve">* </w:t>
      </w:r>
      <w:r w:rsidRPr="00433BAD">
        <w:rPr>
          <w:sz w:val="22"/>
          <w:szCs w:val="22"/>
        </w:rPr>
        <w:t>obywatelem rosyjskim lub osobą fizyczną lub prawną, podmiotem lub organem z siedzibą w Rosji,</w:t>
      </w:r>
    </w:p>
    <w:p w14:paraId="41A57370" w14:textId="77777777" w:rsidR="00600E52" w:rsidRPr="00433BAD" w:rsidRDefault="00600E52" w:rsidP="00C65F5F">
      <w:pPr>
        <w:pStyle w:val="Akapitzlist"/>
        <w:numPr>
          <w:ilvl w:val="1"/>
          <w:numId w:val="49"/>
        </w:numPr>
        <w:spacing w:before="120" w:after="120" w:line="276" w:lineRule="auto"/>
        <w:ind w:left="1134" w:hanging="425"/>
        <w:jc w:val="both"/>
        <w:rPr>
          <w:sz w:val="22"/>
          <w:szCs w:val="22"/>
        </w:rPr>
      </w:pPr>
      <w:r w:rsidRPr="00433BAD">
        <w:rPr>
          <w:b/>
          <w:sz w:val="22"/>
          <w:szCs w:val="22"/>
          <w:highlight w:val="yellow"/>
        </w:rPr>
        <w:t>jestem* / nie jestem</w:t>
      </w:r>
      <w:r w:rsidRPr="00433BAD">
        <w:rPr>
          <w:b/>
          <w:sz w:val="22"/>
          <w:szCs w:val="22"/>
        </w:rPr>
        <w:t xml:space="preserve">* </w:t>
      </w:r>
      <w:r w:rsidRPr="00433BAD">
        <w:rPr>
          <w:sz w:val="22"/>
          <w:szCs w:val="22"/>
        </w:rPr>
        <w:t>osobą prawną, podmiotem lub organem, do których prawa własności bezpośrednio lub pośrednio w ponad 50% należą do podmiotu, o którym mowa w lit. a),</w:t>
      </w:r>
    </w:p>
    <w:p w14:paraId="034A5AC5" w14:textId="77777777" w:rsidR="00600E52" w:rsidRPr="00433BAD" w:rsidRDefault="00600E52" w:rsidP="00C65F5F">
      <w:pPr>
        <w:pStyle w:val="Akapitzlist"/>
        <w:numPr>
          <w:ilvl w:val="1"/>
          <w:numId w:val="49"/>
        </w:numPr>
        <w:spacing w:before="120" w:after="120" w:line="276" w:lineRule="auto"/>
        <w:ind w:left="1134" w:hanging="425"/>
        <w:jc w:val="both"/>
        <w:rPr>
          <w:sz w:val="22"/>
          <w:szCs w:val="22"/>
        </w:rPr>
      </w:pPr>
      <w:r w:rsidRPr="00433BAD">
        <w:rPr>
          <w:b/>
          <w:sz w:val="22"/>
          <w:szCs w:val="22"/>
          <w:highlight w:val="yellow"/>
        </w:rPr>
        <w:t>jestem* / nie jestem</w:t>
      </w:r>
      <w:r w:rsidRPr="00433BAD">
        <w:rPr>
          <w:b/>
          <w:sz w:val="22"/>
          <w:szCs w:val="22"/>
        </w:rPr>
        <w:t xml:space="preserve">* </w:t>
      </w:r>
      <w:r w:rsidRPr="00433BAD">
        <w:rPr>
          <w:sz w:val="22"/>
          <w:szCs w:val="22"/>
        </w:rPr>
        <w:t>osobą fizyczną lub prawną, podmiotem lub organem działającym w imieniu lub pod kierunkiem podmiotu, o którym mowa w lit. a) lub b);</w:t>
      </w:r>
    </w:p>
    <w:p w14:paraId="5688EB31" w14:textId="77777777" w:rsidR="00600E52" w:rsidRPr="00433BAD" w:rsidRDefault="00600E52" w:rsidP="00600E52">
      <w:pPr>
        <w:pStyle w:val="Akapitzlist"/>
        <w:spacing w:before="120" w:after="120" w:line="276" w:lineRule="auto"/>
        <w:ind w:left="1134"/>
        <w:jc w:val="both"/>
        <w:rPr>
          <w:sz w:val="22"/>
          <w:szCs w:val="22"/>
        </w:rPr>
      </w:pPr>
    </w:p>
    <w:p w14:paraId="5DB39669" w14:textId="77777777" w:rsidR="00600E52" w:rsidRPr="00433BAD" w:rsidRDefault="00600E52" w:rsidP="00C65F5F">
      <w:pPr>
        <w:pStyle w:val="Akapitzlist"/>
        <w:numPr>
          <w:ilvl w:val="2"/>
          <w:numId w:val="48"/>
        </w:numPr>
        <w:spacing w:before="120" w:after="120"/>
        <w:ind w:left="426" w:hanging="426"/>
        <w:jc w:val="both"/>
        <w:rPr>
          <w:sz w:val="22"/>
          <w:szCs w:val="22"/>
        </w:rPr>
      </w:pPr>
      <w:r w:rsidRPr="00433BAD">
        <w:rPr>
          <w:sz w:val="22"/>
          <w:szCs w:val="22"/>
        </w:rPr>
        <w:t xml:space="preserve">W związku z art. 5k ust. 1 Rozporządzenia Rady (UE) NR 833/2014 z dnia 31 lipca 2014 r. dotyczącego środków ograniczających w związku z działaniami Rosji destabilizującymi sytuację na Ukrainie </w:t>
      </w:r>
      <w:r w:rsidRPr="00433BAD">
        <w:rPr>
          <w:b/>
          <w:sz w:val="22"/>
          <w:szCs w:val="22"/>
        </w:rPr>
        <w:t>OŚWIADCZAM</w:t>
      </w:r>
      <w:r w:rsidRPr="00433BAD">
        <w:rPr>
          <w:sz w:val="22"/>
          <w:szCs w:val="22"/>
        </w:rPr>
        <w:t>, że:</w:t>
      </w:r>
    </w:p>
    <w:p w14:paraId="4D9E224B" w14:textId="77777777" w:rsidR="00600E52" w:rsidRPr="00433BAD" w:rsidRDefault="00600E52" w:rsidP="00600E52">
      <w:pPr>
        <w:pStyle w:val="Akapitzlist"/>
        <w:spacing w:before="120" w:after="120"/>
        <w:ind w:left="426"/>
        <w:jc w:val="both"/>
        <w:rPr>
          <w:sz w:val="22"/>
          <w:szCs w:val="22"/>
        </w:rPr>
      </w:pPr>
      <w:r w:rsidRPr="00433BAD">
        <w:rPr>
          <w:sz w:val="22"/>
          <w:szCs w:val="22"/>
        </w:rPr>
        <w:t xml:space="preserve">w stosunku do następującego podmiotu, będącego podwykonawcą albo dostawcą, na którego przypada ponad 10% wartości zamówienia: …………………………………………………………………… </w:t>
      </w:r>
      <w:r w:rsidRPr="00433BAD">
        <w:rPr>
          <w:i/>
          <w:sz w:val="22"/>
          <w:szCs w:val="22"/>
        </w:rPr>
        <w:t>(podać pełną nazwę/firmę,  adres, a także w zależności od podmiotu: NIP/PESEL, KRS/</w:t>
      </w:r>
      <w:proofErr w:type="spellStart"/>
      <w:r w:rsidRPr="00433BAD">
        <w:rPr>
          <w:i/>
          <w:sz w:val="22"/>
          <w:szCs w:val="22"/>
        </w:rPr>
        <w:t>CEiDG</w:t>
      </w:r>
      <w:proofErr w:type="spellEnd"/>
      <w:r w:rsidRPr="00433BAD">
        <w:rPr>
          <w:i/>
          <w:sz w:val="22"/>
          <w:szCs w:val="22"/>
        </w:rPr>
        <w:t>)</w:t>
      </w:r>
      <w:r w:rsidRPr="00433BAD">
        <w:rPr>
          <w:sz w:val="22"/>
          <w:szCs w:val="22"/>
        </w:rPr>
        <w:t xml:space="preserve">, nie zachodzą podstawy </w:t>
      </w:r>
      <w:r w:rsidRPr="00433BAD">
        <w:rPr>
          <w:sz w:val="22"/>
          <w:szCs w:val="22"/>
        </w:rPr>
        <w:lastRenderedPageBreak/>
        <w:t>wykluczenia z postępowania o udzielenie zamówienia przewidziane w  art.  5k rozporządzenia 833/2014 w brzmieniu nadanym rozporządzeniem 2022/576.***</w:t>
      </w:r>
    </w:p>
    <w:p w14:paraId="46968384" w14:textId="77777777" w:rsidR="00600E52" w:rsidRPr="00433BAD" w:rsidRDefault="00600E52" w:rsidP="00600E52">
      <w:pPr>
        <w:pStyle w:val="Akapitzlist"/>
        <w:spacing w:before="120" w:after="120"/>
        <w:ind w:left="426"/>
        <w:jc w:val="both"/>
        <w:rPr>
          <w:sz w:val="22"/>
          <w:szCs w:val="22"/>
        </w:rPr>
      </w:pPr>
    </w:p>
    <w:p w14:paraId="17404ADA" w14:textId="77777777" w:rsidR="00600E52" w:rsidRPr="00433BAD" w:rsidRDefault="00600E52" w:rsidP="00C65F5F">
      <w:pPr>
        <w:pStyle w:val="Akapitzlist"/>
        <w:numPr>
          <w:ilvl w:val="2"/>
          <w:numId w:val="48"/>
        </w:numPr>
        <w:spacing w:before="120" w:after="120"/>
        <w:ind w:left="426" w:hanging="426"/>
        <w:jc w:val="both"/>
        <w:rPr>
          <w:sz w:val="22"/>
          <w:szCs w:val="22"/>
        </w:rPr>
      </w:pPr>
      <w:r w:rsidRPr="00433BAD">
        <w:rPr>
          <w:sz w:val="22"/>
          <w:szCs w:val="22"/>
        </w:rPr>
        <w:t xml:space="preserve">W związku z art. 7 ust. 1 ustawy z dnia 13 kwietnia 2022 r.  o szczególnych rozwiązaniach w zakresie przeciwdziałania wspieraniu agresji na Ukrainę oraz służących ochronie bezpieczeństwa narodowego </w:t>
      </w:r>
      <w:r w:rsidRPr="00433BAD">
        <w:rPr>
          <w:b/>
          <w:sz w:val="22"/>
          <w:szCs w:val="22"/>
        </w:rPr>
        <w:t>OŚWIADCZAM</w:t>
      </w:r>
      <w:r w:rsidRPr="00433BAD">
        <w:rPr>
          <w:sz w:val="22"/>
          <w:szCs w:val="22"/>
        </w:rPr>
        <w:t xml:space="preserve">, że: </w:t>
      </w:r>
    </w:p>
    <w:p w14:paraId="18845641" w14:textId="77777777" w:rsidR="00600E52" w:rsidRPr="00433BAD" w:rsidRDefault="00600E52" w:rsidP="00600E52">
      <w:pPr>
        <w:pStyle w:val="Akapitzlist"/>
        <w:spacing w:before="120" w:after="120"/>
        <w:ind w:left="709" w:hanging="283"/>
        <w:jc w:val="both"/>
        <w:rPr>
          <w:sz w:val="22"/>
          <w:szCs w:val="22"/>
        </w:rPr>
      </w:pPr>
      <w:r w:rsidRPr="00433BAD">
        <w:rPr>
          <w:sz w:val="22"/>
          <w:szCs w:val="22"/>
        </w:rPr>
        <w:t>1)</w:t>
      </w:r>
      <w:r w:rsidRPr="00433BAD">
        <w:rPr>
          <w:sz w:val="22"/>
          <w:szCs w:val="22"/>
        </w:rPr>
        <w:tab/>
        <w:t>Wykonawca</w:t>
      </w:r>
      <w:r w:rsidRPr="00433BAD">
        <w:rPr>
          <w:b/>
          <w:sz w:val="22"/>
          <w:szCs w:val="22"/>
        </w:rPr>
        <w:t xml:space="preserve"> </w:t>
      </w:r>
      <w:r w:rsidRPr="00433BAD">
        <w:rPr>
          <w:b/>
          <w:sz w:val="22"/>
          <w:szCs w:val="22"/>
          <w:highlight w:val="yellow"/>
        </w:rPr>
        <w:t>jest* / nie jest</w:t>
      </w:r>
      <w:r w:rsidRPr="00433BAD">
        <w:rPr>
          <w:b/>
          <w:sz w:val="22"/>
          <w:szCs w:val="22"/>
        </w:rPr>
        <w:t xml:space="preserve">* </w:t>
      </w:r>
      <w:r w:rsidRPr="00433BAD">
        <w:rPr>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27EDB2EA" w14:textId="77777777" w:rsidR="00600E52" w:rsidRPr="00433BAD" w:rsidRDefault="00600E52" w:rsidP="00600E52">
      <w:pPr>
        <w:pStyle w:val="Akapitzlist"/>
        <w:spacing w:before="120" w:after="120"/>
        <w:ind w:left="709" w:hanging="283"/>
        <w:jc w:val="both"/>
        <w:rPr>
          <w:sz w:val="22"/>
          <w:szCs w:val="22"/>
        </w:rPr>
      </w:pPr>
      <w:r w:rsidRPr="00433BAD">
        <w:rPr>
          <w:sz w:val="22"/>
          <w:szCs w:val="22"/>
        </w:rPr>
        <w:t>2)</w:t>
      </w:r>
      <w:r w:rsidRPr="00433BAD">
        <w:rPr>
          <w:sz w:val="22"/>
          <w:szCs w:val="22"/>
        </w:rPr>
        <w:tab/>
        <w:t xml:space="preserve">beneficjentem rzeczywistym Wykonawcy w rozumieniu ustawy z dnia 1 marca 2018 r. o przeciwdziałaniu praniu pieniędzy oraz finansowaniu terroryzmu (Dz. U. z 2022 r. poz. 593 i 655) </w:t>
      </w:r>
      <w:r w:rsidRPr="00433BAD">
        <w:rPr>
          <w:b/>
          <w:sz w:val="22"/>
          <w:szCs w:val="22"/>
          <w:highlight w:val="yellow"/>
        </w:rPr>
        <w:t>jest* / nie jest</w:t>
      </w:r>
      <w:r w:rsidRPr="00433BAD">
        <w:rPr>
          <w:b/>
          <w:sz w:val="22"/>
          <w:szCs w:val="22"/>
        </w:rPr>
        <w:t xml:space="preserve">* </w:t>
      </w:r>
      <w:r w:rsidRPr="00433BAD">
        <w:rPr>
          <w:sz w:val="22"/>
          <w:szCs w:val="22"/>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64F5706E" w14:textId="77777777" w:rsidR="00600E52" w:rsidRPr="00433BAD" w:rsidRDefault="00600E52" w:rsidP="00600E52">
      <w:pPr>
        <w:pStyle w:val="Akapitzlist"/>
        <w:spacing w:before="120" w:after="120"/>
        <w:ind w:left="709" w:hanging="283"/>
        <w:jc w:val="both"/>
        <w:rPr>
          <w:sz w:val="22"/>
          <w:szCs w:val="22"/>
        </w:rPr>
      </w:pPr>
      <w:r w:rsidRPr="00433BAD">
        <w:rPr>
          <w:sz w:val="22"/>
          <w:szCs w:val="22"/>
        </w:rPr>
        <w:t>3)</w:t>
      </w:r>
      <w:r w:rsidRPr="00433BAD">
        <w:rPr>
          <w:sz w:val="22"/>
          <w:szCs w:val="22"/>
        </w:rPr>
        <w:tab/>
        <w:t xml:space="preserve">jednostką dominującą Wykonawcy w rozumieniu art. 3 ust. 1 pkt 37 ustawy z dnia 29 września 1994 r. o rachunkowości (Dz. U. z 2021 r. poz. 217, 2105 i 2106), </w:t>
      </w:r>
      <w:r w:rsidRPr="00433BAD">
        <w:rPr>
          <w:b/>
          <w:sz w:val="22"/>
          <w:szCs w:val="22"/>
          <w:highlight w:val="yellow"/>
        </w:rPr>
        <w:t>jest* / nie jest*</w:t>
      </w:r>
      <w:r w:rsidRPr="00433BAD">
        <w:rPr>
          <w:b/>
          <w:sz w:val="22"/>
          <w:szCs w:val="22"/>
        </w:rPr>
        <w:t xml:space="preserve"> </w:t>
      </w:r>
      <w:r w:rsidRPr="00433BAD">
        <w:rPr>
          <w:sz w:val="22"/>
          <w:szCs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6E7195B" w14:textId="77777777" w:rsidR="00600E52" w:rsidRPr="00433BAD" w:rsidRDefault="00600E52" w:rsidP="00600E52">
      <w:pPr>
        <w:spacing w:after="120"/>
        <w:jc w:val="both"/>
        <w:rPr>
          <w:rFonts w:cs="Times New Roman"/>
          <w:spacing w:val="4"/>
          <w:sz w:val="22"/>
          <w:szCs w:val="22"/>
        </w:rPr>
      </w:pPr>
    </w:p>
    <w:p w14:paraId="5AC49964" w14:textId="77777777" w:rsidR="00600E52" w:rsidRPr="00433BAD" w:rsidRDefault="00600E52" w:rsidP="00600E52">
      <w:pPr>
        <w:spacing w:after="120"/>
        <w:jc w:val="both"/>
        <w:rPr>
          <w:rFonts w:cs="Times New Roman"/>
          <w:spacing w:val="4"/>
          <w:sz w:val="22"/>
          <w:szCs w:val="22"/>
        </w:rPr>
      </w:pPr>
    </w:p>
    <w:p w14:paraId="433D694B" w14:textId="77777777" w:rsidR="00600E52" w:rsidRPr="00433BAD" w:rsidRDefault="00600E52" w:rsidP="00600E52">
      <w:pPr>
        <w:spacing w:after="120"/>
        <w:jc w:val="both"/>
        <w:rPr>
          <w:rFonts w:cs="Times New Roman"/>
          <w:spacing w:val="4"/>
          <w:sz w:val="22"/>
          <w:szCs w:val="22"/>
        </w:rPr>
      </w:pPr>
    </w:p>
    <w:p w14:paraId="25FD4587" w14:textId="77777777" w:rsidR="00600E52" w:rsidRPr="00433BAD" w:rsidRDefault="00600E52" w:rsidP="00600E52">
      <w:pPr>
        <w:spacing w:after="120"/>
        <w:jc w:val="both"/>
        <w:rPr>
          <w:rFonts w:cs="Times New Roman"/>
          <w:spacing w:val="4"/>
          <w:sz w:val="22"/>
          <w:szCs w:val="22"/>
        </w:rPr>
      </w:pPr>
    </w:p>
    <w:p w14:paraId="00611960" w14:textId="77777777" w:rsidR="00600E52" w:rsidRPr="00433BAD" w:rsidRDefault="00600E52" w:rsidP="00600E52">
      <w:pPr>
        <w:pStyle w:val="Zwykytekst1"/>
        <w:spacing w:before="120" w:after="120"/>
        <w:rPr>
          <w:rFonts w:ascii="Times New Roman" w:hAnsi="Times New Roman" w:cs="Times New Roman"/>
          <w:sz w:val="22"/>
          <w:szCs w:val="22"/>
        </w:rPr>
      </w:pPr>
      <w:r w:rsidRPr="00433BAD">
        <w:rPr>
          <w:rFonts w:ascii="Times New Roman" w:hAnsi="Times New Roman" w:cs="Times New Roman"/>
          <w:sz w:val="22"/>
          <w:szCs w:val="22"/>
        </w:rPr>
        <w:t>_____________________</w:t>
      </w:r>
    </w:p>
    <w:p w14:paraId="2817165F" w14:textId="77777777" w:rsidR="00600E52" w:rsidRPr="00433BAD" w:rsidRDefault="00600E52" w:rsidP="00600E52">
      <w:pPr>
        <w:pStyle w:val="Zwykytekst1"/>
        <w:spacing w:before="120" w:after="120"/>
        <w:ind w:firstLine="708"/>
        <w:rPr>
          <w:rFonts w:ascii="Times New Roman" w:hAnsi="Times New Roman" w:cs="Times New Roman"/>
          <w:sz w:val="22"/>
          <w:szCs w:val="22"/>
        </w:rPr>
      </w:pPr>
      <w:r w:rsidRPr="00433BAD">
        <w:rPr>
          <w:rFonts w:ascii="Times New Roman" w:hAnsi="Times New Roman" w:cs="Times New Roman"/>
          <w:sz w:val="22"/>
          <w:szCs w:val="22"/>
        </w:rPr>
        <w:t>data</w:t>
      </w:r>
    </w:p>
    <w:p w14:paraId="18C21195" w14:textId="77777777" w:rsidR="00600E52" w:rsidRPr="00433BAD" w:rsidRDefault="00600E52" w:rsidP="00600E52">
      <w:pPr>
        <w:pStyle w:val="Zwykytekst1"/>
        <w:spacing w:before="120" w:after="120"/>
        <w:rPr>
          <w:rFonts w:ascii="Times New Roman" w:hAnsi="Times New Roman" w:cs="Times New Roman"/>
          <w:sz w:val="22"/>
          <w:szCs w:val="22"/>
        </w:rPr>
      </w:pPr>
    </w:p>
    <w:p w14:paraId="68294589" w14:textId="77777777" w:rsidR="00600E52" w:rsidRPr="00433BAD" w:rsidRDefault="00600E52" w:rsidP="00601CF9">
      <w:pPr>
        <w:pStyle w:val="Zwykytekst1"/>
        <w:spacing w:before="120" w:after="120"/>
        <w:ind w:left="4956" w:firstLine="708"/>
        <w:rPr>
          <w:rFonts w:ascii="Times New Roman" w:hAnsi="Times New Roman" w:cs="Times New Roman"/>
          <w:i/>
          <w:sz w:val="22"/>
          <w:szCs w:val="22"/>
        </w:rPr>
      </w:pPr>
      <w:r w:rsidRPr="00433BAD" w:rsidDel="00A41E9B">
        <w:rPr>
          <w:rFonts w:ascii="Times New Roman" w:hAnsi="Times New Roman" w:cs="Times New Roman"/>
          <w:i/>
          <w:sz w:val="22"/>
          <w:szCs w:val="22"/>
        </w:rPr>
        <w:t xml:space="preserve"> </w:t>
      </w:r>
      <w:r w:rsidRPr="00433BAD">
        <w:rPr>
          <w:rFonts w:ascii="Times New Roman" w:hAnsi="Times New Roman" w:cs="Times New Roman"/>
          <w:i/>
          <w:sz w:val="22"/>
          <w:szCs w:val="22"/>
        </w:rPr>
        <w:t>____________________________________</w:t>
      </w:r>
    </w:p>
    <w:p w14:paraId="125D92C2" w14:textId="77777777" w:rsidR="00D7675A" w:rsidRPr="00433BAD" w:rsidRDefault="00DC576B" w:rsidP="00493B20">
      <w:pPr>
        <w:pStyle w:val="Zwykytekst1"/>
        <w:spacing w:before="120" w:after="120"/>
        <w:ind w:left="4956" w:firstLine="708"/>
        <w:rPr>
          <w:rFonts w:ascii="Times New Roman" w:hAnsi="Times New Roman" w:cs="Times New Roman"/>
          <w:i/>
          <w:sz w:val="22"/>
          <w:szCs w:val="22"/>
        </w:rPr>
      </w:pPr>
      <w:r w:rsidRPr="00433BAD">
        <w:rPr>
          <w:rFonts w:ascii="Times New Roman" w:hAnsi="Times New Roman" w:cs="Times New Roman"/>
          <w:i/>
          <w:sz w:val="22"/>
          <w:szCs w:val="22"/>
        </w:rPr>
        <w:t xml:space="preserve">Kwalifikowany </w:t>
      </w:r>
      <w:r w:rsidR="00600E52" w:rsidRPr="00433BAD">
        <w:rPr>
          <w:rFonts w:ascii="Times New Roman" w:hAnsi="Times New Roman" w:cs="Times New Roman"/>
          <w:i/>
          <w:sz w:val="22"/>
          <w:szCs w:val="22"/>
        </w:rPr>
        <w:t xml:space="preserve">podpis </w:t>
      </w:r>
      <w:r w:rsidRPr="00433BAD">
        <w:rPr>
          <w:rFonts w:ascii="Times New Roman" w:hAnsi="Times New Roman" w:cs="Times New Roman"/>
          <w:i/>
          <w:sz w:val="22"/>
          <w:szCs w:val="22"/>
        </w:rPr>
        <w:t>elektroniczny</w:t>
      </w:r>
    </w:p>
    <w:p w14:paraId="2AD3C4DD" w14:textId="77777777" w:rsidR="00600E52" w:rsidRPr="00433BAD" w:rsidRDefault="00600E52" w:rsidP="00600E52">
      <w:pPr>
        <w:spacing w:after="120"/>
        <w:jc w:val="both"/>
        <w:rPr>
          <w:rFonts w:cs="Times New Roman"/>
          <w:spacing w:val="4"/>
          <w:sz w:val="22"/>
          <w:szCs w:val="22"/>
        </w:rPr>
      </w:pPr>
    </w:p>
    <w:p w14:paraId="19342875" w14:textId="77777777" w:rsidR="00600E52" w:rsidRPr="00433BAD" w:rsidRDefault="00600E52" w:rsidP="00600E52">
      <w:pPr>
        <w:spacing w:after="120"/>
        <w:jc w:val="both"/>
        <w:rPr>
          <w:rFonts w:cs="Times New Roman"/>
          <w:spacing w:val="4"/>
          <w:sz w:val="22"/>
          <w:szCs w:val="22"/>
        </w:rPr>
      </w:pPr>
    </w:p>
    <w:p w14:paraId="0100BFA3" w14:textId="77777777" w:rsidR="00600E52" w:rsidRPr="00433BAD" w:rsidRDefault="00600E52" w:rsidP="00600E52">
      <w:pPr>
        <w:spacing w:after="120"/>
        <w:jc w:val="both"/>
        <w:rPr>
          <w:rFonts w:cs="Times New Roman"/>
          <w:spacing w:val="4"/>
          <w:sz w:val="22"/>
          <w:szCs w:val="22"/>
        </w:rPr>
      </w:pPr>
    </w:p>
    <w:p w14:paraId="14C48D5C" w14:textId="77777777" w:rsidR="00600E52" w:rsidRPr="00433BAD" w:rsidRDefault="00600E52" w:rsidP="00600E52">
      <w:pPr>
        <w:spacing w:after="120"/>
        <w:jc w:val="both"/>
        <w:rPr>
          <w:rFonts w:cs="Times New Roman"/>
          <w:b/>
          <w:spacing w:val="4"/>
          <w:sz w:val="22"/>
          <w:szCs w:val="22"/>
        </w:rPr>
      </w:pPr>
    </w:p>
    <w:p w14:paraId="536FBE4A" w14:textId="77777777" w:rsidR="00600E52" w:rsidRPr="00433BAD" w:rsidRDefault="00600E52" w:rsidP="00600E52">
      <w:pPr>
        <w:spacing w:after="120"/>
        <w:jc w:val="both"/>
        <w:rPr>
          <w:rFonts w:cs="Times New Roman"/>
          <w:b/>
          <w:spacing w:val="4"/>
          <w:sz w:val="22"/>
          <w:szCs w:val="22"/>
        </w:rPr>
      </w:pPr>
    </w:p>
    <w:p w14:paraId="00E4073F" w14:textId="77777777" w:rsidR="00600E52" w:rsidRPr="00433BAD" w:rsidRDefault="00600E52" w:rsidP="00600E52">
      <w:pPr>
        <w:spacing w:after="120"/>
        <w:jc w:val="both"/>
        <w:rPr>
          <w:rFonts w:cs="Times New Roman"/>
          <w:b/>
          <w:spacing w:val="4"/>
          <w:sz w:val="22"/>
          <w:szCs w:val="22"/>
        </w:rPr>
      </w:pPr>
    </w:p>
    <w:p w14:paraId="46F6BC53" w14:textId="77777777" w:rsidR="00600E52" w:rsidRPr="00433BAD" w:rsidRDefault="00600E52" w:rsidP="00600E52">
      <w:pPr>
        <w:spacing w:after="120"/>
        <w:jc w:val="both"/>
        <w:rPr>
          <w:rFonts w:cs="Times New Roman"/>
          <w:b/>
          <w:spacing w:val="4"/>
          <w:sz w:val="22"/>
          <w:szCs w:val="22"/>
        </w:rPr>
      </w:pPr>
    </w:p>
    <w:p w14:paraId="02A39E17" w14:textId="77777777" w:rsidR="00600E52" w:rsidRPr="00433BAD" w:rsidRDefault="00600E52" w:rsidP="00600E52">
      <w:pPr>
        <w:spacing w:after="120"/>
        <w:jc w:val="both"/>
        <w:rPr>
          <w:rFonts w:cs="Times New Roman"/>
          <w:b/>
          <w:spacing w:val="4"/>
          <w:sz w:val="22"/>
          <w:szCs w:val="22"/>
        </w:rPr>
      </w:pPr>
    </w:p>
    <w:p w14:paraId="59F48071" w14:textId="77777777" w:rsidR="00600E52" w:rsidRPr="00433BAD" w:rsidRDefault="00600E52" w:rsidP="00600E52">
      <w:pPr>
        <w:spacing w:after="120"/>
        <w:jc w:val="both"/>
        <w:rPr>
          <w:rFonts w:cs="Times New Roman"/>
          <w:b/>
          <w:spacing w:val="4"/>
          <w:sz w:val="22"/>
          <w:szCs w:val="22"/>
        </w:rPr>
      </w:pPr>
    </w:p>
    <w:p w14:paraId="13F04FB7" w14:textId="77777777" w:rsidR="00600E52" w:rsidRPr="00433BAD" w:rsidRDefault="00600E52" w:rsidP="00600E52">
      <w:pPr>
        <w:spacing w:after="120"/>
        <w:jc w:val="both"/>
        <w:rPr>
          <w:rFonts w:cs="Times New Roman"/>
          <w:b/>
          <w:spacing w:val="4"/>
          <w:sz w:val="22"/>
          <w:szCs w:val="22"/>
        </w:rPr>
      </w:pPr>
    </w:p>
    <w:p w14:paraId="052ECFBD" w14:textId="77777777" w:rsidR="00600E52" w:rsidRPr="00433BAD" w:rsidRDefault="00600E52" w:rsidP="00600E52">
      <w:pPr>
        <w:spacing w:after="120"/>
        <w:jc w:val="both"/>
        <w:rPr>
          <w:rFonts w:cs="Times New Roman"/>
          <w:b/>
          <w:spacing w:val="4"/>
          <w:sz w:val="22"/>
          <w:szCs w:val="22"/>
        </w:rPr>
      </w:pPr>
    </w:p>
    <w:p w14:paraId="6FE4383C" w14:textId="77777777" w:rsidR="00600E52" w:rsidRPr="00433BAD" w:rsidRDefault="00600E52" w:rsidP="00600E52">
      <w:pPr>
        <w:spacing w:after="120"/>
        <w:jc w:val="both"/>
        <w:rPr>
          <w:rFonts w:cs="Times New Roman"/>
          <w:b/>
          <w:spacing w:val="4"/>
          <w:sz w:val="22"/>
          <w:szCs w:val="22"/>
        </w:rPr>
      </w:pPr>
    </w:p>
    <w:p w14:paraId="214E46F1" w14:textId="77777777" w:rsidR="00600E52" w:rsidRPr="00433BAD" w:rsidRDefault="00600E52" w:rsidP="00600E52">
      <w:pPr>
        <w:spacing w:after="120"/>
        <w:jc w:val="both"/>
        <w:rPr>
          <w:rFonts w:cs="Times New Roman"/>
          <w:b/>
          <w:spacing w:val="4"/>
          <w:sz w:val="22"/>
          <w:szCs w:val="22"/>
        </w:rPr>
      </w:pPr>
    </w:p>
    <w:p w14:paraId="530449D1" w14:textId="77777777" w:rsidR="00600E52" w:rsidRPr="00433BAD" w:rsidRDefault="00600E52" w:rsidP="00600E52">
      <w:pPr>
        <w:spacing w:after="120"/>
        <w:jc w:val="both"/>
        <w:rPr>
          <w:rFonts w:cs="Times New Roman"/>
          <w:b/>
          <w:spacing w:val="4"/>
          <w:sz w:val="22"/>
          <w:szCs w:val="22"/>
        </w:rPr>
      </w:pPr>
    </w:p>
    <w:p w14:paraId="5786C4A0" w14:textId="77777777" w:rsidR="00600E52" w:rsidRPr="00433BAD" w:rsidRDefault="00600E52" w:rsidP="00600E52">
      <w:pPr>
        <w:spacing w:after="120"/>
        <w:jc w:val="both"/>
        <w:rPr>
          <w:rFonts w:cs="Times New Roman"/>
          <w:b/>
          <w:spacing w:val="4"/>
          <w:sz w:val="22"/>
          <w:szCs w:val="22"/>
        </w:rPr>
      </w:pPr>
    </w:p>
    <w:p w14:paraId="68320BEF" w14:textId="77777777" w:rsidR="00600E52" w:rsidRPr="00433BAD" w:rsidRDefault="00600E52" w:rsidP="00600E52">
      <w:pPr>
        <w:spacing w:after="120"/>
        <w:jc w:val="both"/>
        <w:rPr>
          <w:rFonts w:cs="Times New Roman"/>
          <w:spacing w:val="4"/>
          <w:sz w:val="22"/>
          <w:szCs w:val="22"/>
        </w:rPr>
      </w:pPr>
      <w:r w:rsidRPr="00433BAD">
        <w:rPr>
          <w:rFonts w:cs="Times New Roman"/>
          <w:b/>
          <w:spacing w:val="4"/>
          <w:sz w:val="22"/>
          <w:szCs w:val="22"/>
        </w:rPr>
        <w:lastRenderedPageBreak/>
        <w:t>*</w:t>
      </w:r>
      <w:r w:rsidRPr="00433BAD">
        <w:rPr>
          <w:rFonts w:cs="Times New Roman"/>
          <w:spacing w:val="4"/>
          <w:sz w:val="22"/>
          <w:szCs w:val="22"/>
        </w:rPr>
        <w:t xml:space="preserve"> niepotrzebne skreślić</w:t>
      </w:r>
    </w:p>
    <w:p w14:paraId="6300B98C" w14:textId="1646D515" w:rsidR="00600E52" w:rsidRPr="00433BAD" w:rsidRDefault="00600E52" w:rsidP="00600E52">
      <w:pPr>
        <w:spacing w:after="120"/>
        <w:jc w:val="both"/>
        <w:rPr>
          <w:rFonts w:cs="Times New Roman"/>
          <w:spacing w:val="4"/>
          <w:sz w:val="22"/>
          <w:szCs w:val="22"/>
        </w:rPr>
      </w:pPr>
      <w:bookmarkStart w:id="17" w:name="_Hlk121917540"/>
      <w:r w:rsidRPr="00433BAD">
        <w:rPr>
          <w:rFonts w:cs="Times New Roman"/>
          <w:b/>
          <w:spacing w:val="4"/>
          <w:sz w:val="22"/>
          <w:szCs w:val="22"/>
        </w:rPr>
        <w:t>**</w:t>
      </w:r>
      <w:r w:rsidRPr="00433BAD">
        <w:rPr>
          <w:rFonts w:cs="Times New Roman"/>
          <w:spacing w:val="4"/>
          <w:sz w:val="22"/>
          <w:szCs w:val="22"/>
        </w:rPr>
        <w:t xml:space="preserve"> składa Podmiot udost</w:t>
      </w:r>
      <w:r w:rsidR="005F115A" w:rsidRPr="00433BAD">
        <w:rPr>
          <w:rFonts w:cs="Times New Roman"/>
          <w:spacing w:val="4"/>
          <w:sz w:val="22"/>
          <w:szCs w:val="22"/>
        </w:rPr>
        <w:t>ę</w:t>
      </w:r>
      <w:r w:rsidRPr="00433BAD">
        <w:rPr>
          <w:rFonts w:cs="Times New Roman"/>
          <w:spacing w:val="4"/>
          <w:sz w:val="22"/>
          <w:szCs w:val="22"/>
        </w:rPr>
        <w:t xml:space="preserve">pniający zasoby, </w:t>
      </w:r>
      <w:bookmarkStart w:id="18" w:name="_Hlk121390932"/>
      <w:r w:rsidRPr="00433BAD">
        <w:rPr>
          <w:rFonts w:cs="Times New Roman"/>
          <w:spacing w:val="4"/>
          <w:sz w:val="22"/>
          <w:szCs w:val="22"/>
        </w:rPr>
        <w:t>jeżeli przypada na niego ponad 10% wartości zamówienia</w:t>
      </w:r>
      <w:bookmarkEnd w:id="18"/>
      <w:r w:rsidRPr="00433BAD">
        <w:rPr>
          <w:rFonts w:cs="Times New Roman"/>
          <w:b/>
          <w:spacing w:val="4"/>
          <w:sz w:val="22"/>
          <w:szCs w:val="22"/>
        </w:rPr>
        <w:t>***</w:t>
      </w:r>
      <w:r w:rsidRPr="00433BAD">
        <w:rPr>
          <w:rFonts w:cs="Times New Roman"/>
          <w:spacing w:val="4"/>
          <w:sz w:val="22"/>
          <w:szCs w:val="22"/>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2DDB1504" w14:textId="77777777" w:rsidR="00600E52" w:rsidRPr="00433BAD" w:rsidRDefault="00600E52" w:rsidP="00600E52">
      <w:pPr>
        <w:spacing w:after="120"/>
        <w:jc w:val="both"/>
        <w:rPr>
          <w:rFonts w:cs="Times New Roman"/>
          <w:spacing w:val="4"/>
          <w:sz w:val="22"/>
          <w:szCs w:val="22"/>
        </w:rPr>
      </w:pPr>
    </w:p>
    <w:bookmarkEnd w:id="17"/>
    <w:p w14:paraId="48C1F62C" w14:textId="77777777" w:rsidR="00600E52" w:rsidRPr="00433BAD" w:rsidRDefault="00600E52" w:rsidP="00600E52">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88" w:lineRule="auto"/>
        <w:jc w:val="both"/>
        <w:rPr>
          <w:rFonts w:ascii="Arial" w:hAnsi="Arial" w:cs="Arial"/>
          <w:bCs/>
          <w:sz w:val="18"/>
          <w:szCs w:val="18"/>
        </w:rPr>
      </w:pPr>
      <w:r w:rsidRPr="00433BAD">
        <w:rPr>
          <w:rFonts w:ascii="Arial" w:hAnsi="Arial" w:cs="Arial"/>
          <w:bCs/>
          <w:sz w:val="18"/>
          <w:szCs w:val="18"/>
        </w:rPr>
        <w:t xml:space="preserve">Stosownie do art. 63 ust. 1 ustawy </w:t>
      </w:r>
      <w:proofErr w:type="spellStart"/>
      <w:r w:rsidRPr="00433BAD">
        <w:rPr>
          <w:rFonts w:ascii="Arial" w:hAnsi="Arial" w:cs="Arial"/>
          <w:bCs/>
          <w:sz w:val="18"/>
          <w:szCs w:val="18"/>
        </w:rPr>
        <w:t>Pzp</w:t>
      </w:r>
      <w:proofErr w:type="spellEnd"/>
      <w:r w:rsidRPr="00433BAD">
        <w:rPr>
          <w:rFonts w:ascii="Arial" w:hAnsi="Arial" w:cs="Arial"/>
          <w:bCs/>
          <w:sz w:val="18"/>
          <w:szCs w:val="18"/>
        </w:rPr>
        <w:t xml:space="preserve">, oświadczenie/a powinny być złożone, pod rygorem nieważności, w formie elektronicznej, tj. opatrzonej kwalifikowanym podpisem elektronicznym. </w:t>
      </w:r>
    </w:p>
    <w:p w14:paraId="540DC6E8" w14:textId="4B1A5E9D" w:rsidR="00600E52" w:rsidRDefault="00600E52" w:rsidP="00600E52">
      <w:pPr>
        <w:spacing w:after="120"/>
        <w:jc w:val="both"/>
        <w:rPr>
          <w:rFonts w:cs="Times New Roman"/>
          <w:color w:val="000000"/>
          <w:sz w:val="22"/>
          <w:szCs w:val="22"/>
          <w:lang w:eastAsia="ar-SA"/>
        </w:rPr>
      </w:pPr>
    </w:p>
    <w:p w14:paraId="4DAC92F0" w14:textId="77777777" w:rsidR="00335EA4" w:rsidRPr="00433BAD" w:rsidRDefault="00335EA4" w:rsidP="00600E52">
      <w:pPr>
        <w:spacing w:after="120"/>
        <w:jc w:val="both"/>
        <w:rPr>
          <w:rFonts w:cs="Times New Roman"/>
          <w:color w:val="000000"/>
          <w:sz w:val="22"/>
          <w:szCs w:val="22"/>
          <w:lang w:eastAsia="ar-SA"/>
        </w:rPr>
      </w:pPr>
    </w:p>
    <w:p w14:paraId="2F9492B7" w14:textId="77777777" w:rsidR="00600E52" w:rsidRPr="00433BAD" w:rsidRDefault="00600E52" w:rsidP="00600E52">
      <w:pPr>
        <w:spacing w:after="120"/>
        <w:jc w:val="both"/>
        <w:rPr>
          <w:rFonts w:cs="Times New Roman"/>
          <w:color w:val="000000"/>
          <w:sz w:val="22"/>
          <w:szCs w:val="22"/>
          <w:lang w:eastAsia="ar-SA"/>
        </w:rPr>
      </w:pPr>
    </w:p>
    <w:p w14:paraId="71CD478D" w14:textId="4216A19F" w:rsidR="00600E52" w:rsidRPr="00433BAD" w:rsidRDefault="00C7212E" w:rsidP="00D25E61">
      <w:pPr>
        <w:rPr>
          <w:rFonts w:cs="Times New Roman"/>
          <w:b/>
          <w:bCs/>
          <w:sz w:val="22"/>
          <w:szCs w:val="22"/>
        </w:rPr>
      </w:pPr>
      <w:r w:rsidRPr="00433BAD">
        <w:rPr>
          <w:rFonts w:cs="Times New Roman"/>
          <w:b/>
          <w:bCs/>
          <w:sz w:val="22"/>
          <w:szCs w:val="22"/>
        </w:rPr>
        <w:t xml:space="preserve">Załącznik Nr </w:t>
      </w:r>
      <w:r w:rsidR="00CD23E8" w:rsidRPr="00433BAD">
        <w:rPr>
          <w:rFonts w:cs="Times New Roman"/>
          <w:b/>
          <w:bCs/>
          <w:sz w:val="22"/>
          <w:szCs w:val="22"/>
        </w:rPr>
        <w:t>4</w:t>
      </w:r>
      <w:r w:rsidRPr="00433BAD">
        <w:rPr>
          <w:rFonts w:cs="Times New Roman"/>
          <w:b/>
          <w:bCs/>
          <w:sz w:val="22"/>
          <w:szCs w:val="22"/>
        </w:rPr>
        <w:t xml:space="preserve"> do SWZ</w:t>
      </w:r>
    </w:p>
    <w:p w14:paraId="6B3EDA97" w14:textId="792082F5" w:rsidR="00D25E61" w:rsidRPr="00433BAD" w:rsidRDefault="006E3173" w:rsidP="00D25E61">
      <w:pPr>
        <w:rPr>
          <w:rFonts w:cs="Times New Roman"/>
          <w:b/>
          <w:bCs/>
          <w:iCs/>
          <w:sz w:val="22"/>
          <w:szCs w:val="22"/>
        </w:rPr>
      </w:pPr>
      <w:r w:rsidRPr="00433BAD">
        <w:rPr>
          <w:rFonts w:cs="Times New Roman"/>
          <w:b/>
          <w:bCs/>
          <w:sz w:val="22"/>
          <w:szCs w:val="22"/>
        </w:rPr>
        <w:t>ZP/</w:t>
      </w:r>
      <w:r w:rsidR="00961EF9" w:rsidRPr="00433BAD">
        <w:rPr>
          <w:rFonts w:cs="Times New Roman"/>
          <w:b/>
          <w:bCs/>
          <w:sz w:val="22"/>
          <w:szCs w:val="22"/>
        </w:rPr>
        <w:t>99</w:t>
      </w:r>
      <w:r w:rsidRPr="00433BAD">
        <w:rPr>
          <w:rFonts w:cs="Times New Roman"/>
          <w:b/>
          <w:bCs/>
          <w:sz w:val="22"/>
          <w:szCs w:val="22"/>
        </w:rPr>
        <w:t>/2024</w:t>
      </w:r>
    </w:p>
    <w:p w14:paraId="6554C21F" w14:textId="77777777" w:rsidR="00D25E61" w:rsidRPr="00433BAD" w:rsidRDefault="00D25E61" w:rsidP="00D25E61">
      <w:pPr>
        <w:rPr>
          <w:rFonts w:cs="Times New Roman"/>
          <w:sz w:val="22"/>
          <w:szCs w:val="22"/>
        </w:rPr>
      </w:pPr>
    </w:p>
    <w:p w14:paraId="7FA8156C" w14:textId="77777777" w:rsidR="00600E52" w:rsidRPr="00433BAD" w:rsidRDefault="00600E52" w:rsidP="00600E52">
      <w:pPr>
        <w:keepNext/>
        <w:spacing w:before="60" w:after="60"/>
        <w:jc w:val="center"/>
        <w:rPr>
          <w:rFonts w:cs="Times New Roman"/>
          <w:b/>
          <w:sz w:val="22"/>
          <w:szCs w:val="22"/>
        </w:rPr>
      </w:pPr>
      <w:r w:rsidRPr="00433BAD">
        <w:rPr>
          <w:rFonts w:cs="Times New Roman"/>
          <w:b/>
          <w:sz w:val="22"/>
          <w:szCs w:val="22"/>
        </w:rPr>
        <w:t xml:space="preserve">ZOBOWIĄZANIE </w:t>
      </w:r>
    </w:p>
    <w:p w14:paraId="6E4ABB3B" w14:textId="77777777" w:rsidR="00600E52" w:rsidRPr="00433BAD" w:rsidRDefault="00600E52" w:rsidP="00600E52">
      <w:pPr>
        <w:keepNext/>
        <w:jc w:val="center"/>
        <w:rPr>
          <w:rFonts w:cs="Times New Roman"/>
          <w:sz w:val="22"/>
          <w:szCs w:val="22"/>
        </w:rPr>
      </w:pPr>
      <w:r w:rsidRPr="00433BAD">
        <w:rPr>
          <w:rFonts w:cs="Times New Roman"/>
          <w:sz w:val="22"/>
          <w:szCs w:val="22"/>
        </w:rPr>
        <w:t>na podstawie art. 118 ustawy z dnia 11 września 2019 r. Prawo zamówień publicznych</w:t>
      </w:r>
    </w:p>
    <w:p w14:paraId="43FDAEF5" w14:textId="77777777" w:rsidR="00600E52" w:rsidRPr="00433BAD" w:rsidRDefault="00600E52" w:rsidP="00600E52">
      <w:pPr>
        <w:spacing w:before="120"/>
        <w:jc w:val="both"/>
        <w:rPr>
          <w:rFonts w:cs="Times New Roman"/>
          <w:b/>
          <w:sz w:val="22"/>
          <w:szCs w:val="22"/>
        </w:rPr>
      </w:pPr>
      <w:r w:rsidRPr="00433BAD">
        <w:rPr>
          <w:rFonts w:cs="Times New Roman"/>
          <w:b/>
          <w:sz w:val="22"/>
          <w:szCs w:val="22"/>
        </w:rPr>
        <w:t>DANE DOTYCZĄCE WYKONAWCY:</w:t>
      </w:r>
    </w:p>
    <w:p w14:paraId="762DD5D3" w14:textId="77777777" w:rsidR="00600E52" w:rsidRPr="00433BAD" w:rsidRDefault="00600E52" w:rsidP="00600E52">
      <w:pPr>
        <w:autoSpaceDE w:val="0"/>
        <w:autoSpaceDN w:val="0"/>
        <w:adjustRightInd w:val="0"/>
        <w:jc w:val="both"/>
        <w:rPr>
          <w:rFonts w:cs="Times New Roman"/>
          <w:i/>
          <w:sz w:val="22"/>
          <w:szCs w:val="22"/>
        </w:rPr>
      </w:pPr>
      <w:r w:rsidRPr="00433BAD">
        <w:rPr>
          <w:rFonts w:cs="Times New Roman"/>
          <w:b/>
          <w:sz w:val="22"/>
          <w:szCs w:val="22"/>
        </w:rPr>
        <w:t xml:space="preserve">Nazwa i adres: Wykonawcy /lub Wykonawców </w:t>
      </w:r>
      <w:r w:rsidRPr="00433BAD">
        <w:rPr>
          <w:rFonts w:cs="Times New Roman"/>
          <w:i/>
          <w:sz w:val="22"/>
          <w:szCs w:val="22"/>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433BAD">
        <w:rPr>
          <w:rFonts w:cs="Times New Roman"/>
          <w:i/>
          <w:sz w:val="22"/>
          <w:szCs w:val="22"/>
        </w:rPr>
        <w:t>kc</w:t>
      </w:r>
      <w:proofErr w:type="spellEnd"/>
      <w:r w:rsidRPr="00433BAD">
        <w:rPr>
          <w:rFonts w:cs="Times New Roman"/>
          <w:i/>
          <w:sz w:val="22"/>
          <w:szCs w:val="22"/>
        </w:rPr>
        <w:t xml:space="preserve"> firmą Wykonawcy będącego osobą fizyczną jest jej imię i nazwisko)</w:t>
      </w:r>
    </w:p>
    <w:p w14:paraId="57710446" w14:textId="77777777" w:rsidR="00600E52" w:rsidRPr="00433BAD" w:rsidRDefault="00600E52" w:rsidP="00600E52">
      <w:pPr>
        <w:autoSpaceDE w:val="0"/>
        <w:autoSpaceDN w:val="0"/>
        <w:adjustRightInd w:val="0"/>
        <w:spacing w:line="360" w:lineRule="auto"/>
        <w:jc w:val="both"/>
        <w:rPr>
          <w:rFonts w:cs="Times New Roman"/>
          <w:b/>
          <w:sz w:val="22"/>
          <w:szCs w:val="22"/>
        </w:rPr>
      </w:pPr>
    </w:p>
    <w:p w14:paraId="25BDDEC1" w14:textId="77777777" w:rsidR="00600E52" w:rsidRPr="00433BAD" w:rsidRDefault="00600E52" w:rsidP="00600E52">
      <w:pPr>
        <w:autoSpaceDE w:val="0"/>
        <w:autoSpaceDN w:val="0"/>
        <w:adjustRightInd w:val="0"/>
        <w:spacing w:line="360" w:lineRule="auto"/>
        <w:jc w:val="both"/>
        <w:rPr>
          <w:rFonts w:cs="Times New Roman"/>
          <w:sz w:val="22"/>
          <w:szCs w:val="22"/>
        </w:rPr>
      </w:pPr>
      <w:r w:rsidRPr="00433BAD">
        <w:rPr>
          <w:rFonts w:cs="Times New Roman"/>
          <w:sz w:val="22"/>
          <w:szCs w:val="22"/>
        </w:rPr>
        <w:t>Nazwa Wykonawcy          .............................................................................................................</w:t>
      </w:r>
    </w:p>
    <w:p w14:paraId="0017461E" w14:textId="77777777" w:rsidR="00600E52" w:rsidRPr="00433BAD" w:rsidRDefault="00600E52" w:rsidP="00600E52">
      <w:pPr>
        <w:autoSpaceDE w:val="0"/>
        <w:autoSpaceDN w:val="0"/>
        <w:adjustRightInd w:val="0"/>
        <w:spacing w:line="360" w:lineRule="auto"/>
        <w:jc w:val="both"/>
        <w:rPr>
          <w:rFonts w:cs="Times New Roman"/>
          <w:sz w:val="22"/>
          <w:szCs w:val="22"/>
        </w:rPr>
      </w:pPr>
      <w:r w:rsidRPr="00433BAD">
        <w:rPr>
          <w:rFonts w:cs="Times New Roman"/>
          <w:sz w:val="22"/>
          <w:szCs w:val="22"/>
        </w:rPr>
        <w:t>adres /ulica/Nr/kod pocztowy/: .....................................................................................................</w:t>
      </w:r>
    </w:p>
    <w:p w14:paraId="17E9A2A0" w14:textId="77777777" w:rsidR="00600E52" w:rsidRPr="00433BAD" w:rsidRDefault="00600E52" w:rsidP="00600E52">
      <w:pPr>
        <w:autoSpaceDE w:val="0"/>
        <w:autoSpaceDN w:val="0"/>
        <w:adjustRightInd w:val="0"/>
        <w:spacing w:line="360" w:lineRule="auto"/>
        <w:jc w:val="both"/>
        <w:rPr>
          <w:rFonts w:cs="Times New Roman"/>
          <w:sz w:val="22"/>
          <w:szCs w:val="22"/>
        </w:rPr>
      </w:pPr>
      <w:r w:rsidRPr="00433BAD">
        <w:rPr>
          <w:rFonts w:cs="Times New Roman"/>
          <w:sz w:val="22"/>
          <w:szCs w:val="22"/>
        </w:rPr>
        <w:t>Nr telefonu............................................................................................................................</w:t>
      </w:r>
    </w:p>
    <w:p w14:paraId="791090AA" w14:textId="77777777" w:rsidR="00600E52" w:rsidRPr="00433BAD" w:rsidRDefault="00600E52" w:rsidP="00600E52">
      <w:pPr>
        <w:autoSpaceDE w:val="0"/>
        <w:autoSpaceDN w:val="0"/>
        <w:adjustRightInd w:val="0"/>
        <w:spacing w:line="360" w:lineRule="auto"/>
        <w:jc w:val="both"/>
        <w:rPr>
          <w:rFonts w:cs="Times New Roman"/>
          <w:sz w:val="22"/>
          <w:szCs w:val="22"/>
        </w:rPr>
      </w:pPr>
      <w:r w:rsidRPr="00433BAD">
        <w:rPr>
          <w:rFonts w:cs="Times New Roman"/>
          <w:sz w:val="22"/>
          <w:szCs w:val="22"/>
        </w:rPr>
        <w:t>NIP ..................................................... REGON ...........................................................................</w:t>
      </w:r>
    </w:p>
    <w:p w14:paraId="0B8ACEA1" w14:textId="77777777" w:rsidR="00600E52" w:rsidRPr="00433BAD" w:rsidRDefault="00600E52" w:rsidP="00600E52">
      <w:pPr>
        <w:autoSpaceDE w:val="0"/>
        <w:autoSpaceDN w:val="0"/>
        <w:adjustRightInd w:val="0"/>
        <w:spacing w:before="120"/>
        <w:jc w:val="both"/>
        <w:rPr>
          <w:rFonts w:cs="Times New Roman"/>
          <w:b/>
          <w:sz w:val="22"/>
          <w:szCs w:val="22"/>
          <w:u w:val="single"/>
        </w:rPr>
      </w:pPr>
      <w:r w:rsidRPr="00433BAD">
        <w:rPr>
          <w:rFonts w:cs="Times New Roman"/>
          <w:b/>
          <w:sz w:val="22"/>
          <w:szCs w:val="22"/>
          <w:u w:val="single"/>
        </w:rPr>
        <w:t>PODMIOT  UDOSTĘPNIAJĄCY WYKONAWCY ZASOBY w zakresie:</w:t>
      </w:r>
    </w:p>
    <w:p w14:paraId="6725A41E" w14:textId="77777777" w:rsidR="00600E52" w:rsidRPr="00433BAD" w:rsidRDefault="00600E52" w:rsidP="00600E52">
      <w:pPr>
        <w:autoSpaceDE w:val="0"/>
        <w:autoSpaceDN w:val="0"/>
        <w:adjustRightInd w:val="0"/>
        <w:spacing w:before="120"/>
        <w:jc w:val="both"/>
        <w:rPr>
          <w:rFonts w:cs="Times New Roman"/>
          <w:sz w:val="22"/>
          <w:szCs w:val="22"/>
        </w:rPr>
      </w:pPr>
      <w:r w:rsidRPr="00433BAD">
        <w:rPr>
          <w:rFonts w:cs="Times New Roman"/>
          <w:sz w:val="22"/>
          <w:szCs w:val="22"/>
        </w:rPr>
        <w:t xml:space="preserve">1. ZDOLNOŚCI TECHNICZNYCH LUB ZAWODOWYCH </w:t>
      </w:r>
    </w:p>
    <w:p w14:paraId="2A16047E" w14:textId="77777777" w:rsidR="00600E52" w:rsidRPr="00433BAD" w:rsidRDefault="00600E52" w:rsidP="00600E52">
      <w:pPr>
        <w:autoSpaceDE w:val="0"/>
        <w:autoSpaceDN w:val="0"/>
        <w:adjustRightInd w:val="0"/>
        <w:spacing w:before="120"/>
        <w:jc w:val="both"/>
        <w:rPr>
          <w:rFonts w:cs="Times New Roman"/>
          <w:sz w:val="22"/>
          <w:szCs w:val="22"/>
        </w:rPr>
      </w:pPr>
      <w:r w:rsidRPr="00433BAD">
        <w:rPr>
          <w:rFonts w:cs="Times New Roman"/>
          <w:sz w:val="22"/>
          <w:szCs w:val="22"/>
        </w:rPr>
        <w:t>2. SYTUACJI EKONOMICZNEJ LUB FINANSOWEJ *</w:t>
      </w:r>
    </w:p>
    <w:p w14:paraId="29B71756" w14:textId="77777777" w:rsidR="00600E52" w:rsidRPr="00433BAD" w:rsidRDefault="00600E52" w:rsidP="00600E52">
      <w:pPr>
        <w:autoSpaceDE w:val="0"/>
        <w:autoSpaceDN w:val="0"/>
        <w:adjustRightInd w:val="0"/>
        <w:spacing w:before="120" w:line="360" w:lineRule="auto"/>
        <w:jc w:val="both"/>
        <w:rPr>
          <w:rFonts w:cs="Times New Roman"/>
          <w:sz w:val="22"/>
          <w:szCs w:val="22"/>
        </w:rPr>
      </w:pPr>
      <w:r w:rsidRPr="00433BAD">
        <w:rPr>
          <w:rFonts w:cs="Times New Roman"/>
          <w:sz w:val="22"/>
          <w:szCs w:val="22"/>
        </w:rPr>
        <w:t>Nazwa Podmiotu .........................................................................................................................</w:t>
      </w:r>
    </w:p>
    <w:p w14:paraId="7007159B" w14:textId="77777777" w:rsidR="00600E52" w:rsidRPr="00433BAD" w:rsidRDefault="00600E52" w:rsidP="00600E52">
      <w:pPr>
        <w:autoSpaceDE w:val="0"/>
        <w:autoSpaceDN w:val="0"/>
        <w:adjustRightInd w:val="0"/>
        <w:spacing w:line="360" w:lineRule="auto"/>
        <w:jc w:val="both"/>
        <w:rPr>
          <w:rFonts w:cs="Times New Roman"/>
          <w:sz w:val="22"/>
          <w:szCs w:val="22"/>
        </w:rPr>
      </w:pPr>
      <w:r w:rsidRPr="00433BAD">
        <w:rPr>
          <w:rFonts w:cs="Times New Roman"/>
          <w:sz w:val="22"/>
          <w:szCs w:val="22"/>
        </w:rPr>
        <w:t>adres /ulica/Nr/kod pocztowy/: ....................................................................................................</w:t>
      </w:r>
    </w:p>
    <w:p w14:paraId="5AD4D391" w14:textId="77777777" w:rsidR="00600E52" w:rsidRPr="00433BAD" w:rsidRDefault="00600E52" w:rsidP="00600E52">
      <w:pPr>
        <w:autoSpaceDE w:val="0"/>
        <w:autoSpaceDN w:val="0"/>
        <w:adjustRightInd w:val="0"/>
        <w:spacing w:line="360" w:lineRule="auto"/>
        <w:jc w:val="both"/>
        <w:rPr>
          <w:rFonts w:cs="Times New Roman"/>
          <w:sz w:val="22"/>
          <w:szCs w:val="22"/>
        </w:rPr>
      </w:pPr>
      <w:r w:rsidRPr="00433BAD">
        <w:rPr>
          <w:rFonts w:cs="Times New Roman"/>
          <w:sz w:val="22"/>
          <w:szCs w:val="22"/>
        </w:rPr>
        <w:t>Nr telefonu ...........................................................................................................................</w:t>
      </w:r>
    </w:p>
    <w:p w14:paraId="31C5500C" w14:textId="77777777" w:rsidR="00600E52" w:rsidRPr="00433BAD" w:rsidRDefault="00600E52" w:rsidP="00600E52">
      <w:pPr>
        <w:autoSpaceDE w:val="0"/>
        <w:autoSpaceDN w:val="0"/>
        <w:adjustRightInd w:val="0"/>
        <w:spacing w:after="240" w:line="360" w:lineRule="auto"/>
        <w:jc w:val="both"/>
        <w:rPr>
          <w:rFonts w:cs="Times New Roman"/>
          <w:sz w:val="22"/>
          <w:szCs w:val="22"/>
        </w:rPr>
      </w:pPr>
      <w:r w:rsidRPr="00433BAD">
        <w:rPr>
          <w:rFonts w:cs="Times New Roman"/>
          <w:sz w:val="22"/>
          <w:szCs w:val="22"/>
        </w:rPr>
        <w:t>NIP ..................................................... REGON ..........................................................................</w:t>
      </w:r>
    </w:p>
    <w:p w14:paraId="799CA530" w14:textId="77777777" w:rsidR="00600E52" w:rsidRPr="00433BAD" w:rsidRDefault="00600E52" w:rsidP="00600E52">
      <w:pPr>
        <w:jc w:val="both"/>
        <w:rPr>
          <w:rFonts w:cs="Times New Roman"/>
          <w:b/>
          <w:sz w:val="22"/>
          <w:szCs w:val="22"/>
          <w:u w:val="single"/>
        </w:rPr>
      </w:pPr>
      <w:r w:rsidRPr="00433BAD">
        <w:rPr>
          <w:rFonts w:cs="Times New Roman"/>
          <w:b/>
          <w:sz w:val="22"/>
          <w:szCs w:val="22"/>
          <w:u w:val="single"/>
        </w:rPr>
        <w:t>OŚWIADCZAM(Y), ŻE:</w:t>
      </w:r>
    </w:p>
    <w:p w14:paraId="097A118F" w14:textId="77777777" w:rsidR="00600E52" w:rsidRPr="00433BAD" w:rsidRDefault="00600E52" w:rsidP="00600E52">
      <w:pPr>
        <w:jc w:val="both"/>
        <w:rPr>
          <w:rFonts w:cs="Times New Roman"/>
          <w:b/>
          <w:sz w:val="22"/>
          <w:szCs w:val="22"/>
          <w:u w:val="single"/>
        </w:rPr>
      </w:pPr>
    </w:p>
    <w:p w14:paraId="2B005CD0" w14:textId="77777777" w:rsidR="00600E52" w:rsidRPr="00433BAD" w:rsidRDefault="00600E52" w:rsidP="00600E52">
      <w:pPr>
        <w:jc w:val="both"/>
        <w:rPr>
          <w:rFonts w:cs="Times New Roman"/>
          <w:sz w:val="22"/>
          <w:szCs w:val="22"/>
        </w:rPr>
      </w:pPr>
      <w:r w:rsidRPr="00433BAD">
        <w:rPr>
          <w:rFonts w:cs="Times New Roman"/>
          <w:sz w:val="22"/>
          <w:szCs w:val="22"/>
        </w:rPr>
        <w:t xml:space="preserve">Zobowiązujemy się do  udostępnienia Wykonawcy niezbędnych zasobów, tj.: </w:t>
      </w:r>
    </w:p>
    <w:p w14:paraId="47F56470" w14:textId="77777777" w:rsidR="00600E52" w:rsidRPr="00433BAD" w:rsidRDefault="00600E52" w:rsidP="00600E52">
      <w:pPr>
        <w:jc w:val="both"/>
        <w:rPr>
          <w:rFonts w:cs="Times New Roman"/>
          <w:iCs/>
          <w:sz w:val="22"/>
          <w:szCs w:val="22"/>
        </w:rPr>
      </w:pPr>
      <w:r w:rsidRPr="00433BAD">
        <w:rPr>
          <w:rFonts w:cs="Times New Roman"/>
          <w:iCs/>
          <w:sz w:val="22"/>
          <w:szCs w:val="22"/>
        </w:rPr>
        <w:t>.................................................................................................................................................... .</w:t>
      </w:r>
    </w:p>
    <w:p w14:paraId="2C1B0477" w14:textId="77777777" w:rsidR="00600E52" w:rsidRPr="00433BAD" w:rsidRDefault="00600E52" w:rsidP="00600E52">
      <w:pPr>
        <w:jc w:val="both"/>
        <w:rPr>
          <w:rFonts w:cs="Times New Roman"/>
          <w:iCs/>
          <w:sz w:val="22"/>
          <w:szCs w:val="22"/>
        </w:rPr>
      </w:pPr>
      <w:r w:rsidRPr="00433BAD">
        <w:rPr>
          <w:rFonts w:cs="Times New Roman"/>
          <w:iCs/>
          <w:sz w:val="22"/>
          <w:szCs w:val="22"/>
        </w:rPr>
        <w:t>.................................................................................................................................................... .</w:t>
      </w:r>
    </w:p>
    <w:p w14:paraId="238712AA" w14:textId="77777777" w:rsidR="00600E52" w:rsidRPr="00433BAD" w:rsidRDefault="00600E52" w:rsidP="00600E52">
      <w:pPr>
        <w:jc w:val="both"/>
        <w:rPr>
          <w:rFonts w:cs="Times New Roman"/>
          <w:sz w:val="22"/>
          <w:szCs w:val="22"/>
        </w:rPr>
      </w:pPr>
      <w:r w:rsidRPr="00433BAD">
        <w:rPr>
          <w:rFonts w:cs="Times New Roman"/>
          <w:sz w:val="22"/>
          <w:szCs w:val="22"/>
        </w:rPr>
        <w:t xml:space="preserve">Jednocześnie przedstawiam poniższe informacje dotyczące: </w:t>
      </w:r>
    </w:p>
    <w:p w14:paraId="0FE3B789" w14:textId="77777777" w:rsidR="00600E52" w:rsidRPr="00433BAD" w:rsidRDefault="00600E52" w:rsidP="00600E52">
      <w:pPr>
        <w:numPr>
          <w:ilvl w:val="0"/>
          <w:numId w:val="8"/>
        </w:numPr>
        <w:suppressAutoHyphens/>
        <w:autoSpaceDE w:val="0"/>
        <w:autoSpaceDN w:val="0"/>
        <w:adjustRightInd w:val="0"/>
        <w:jc w:val="both"/>
        <w:rPr>
          <w:rFonts w:cs="Times New Roman"/>
          <w:sz w:val="22"/>
          <w:szCs w:val="22"/>
        </w:rPr>
      </w:pPr>
      <w:r w:rsidRPr="00433BAD">
        <w:rPr>
          <w:rFonts w:cs="Times New Roman"/>
          <w:sz w:val="22"/>
          <w:szCs w:val="22"/>
        </w:rPr>
        <w:t>zakresu dostępnych Wykonawcy zasobów podmiotu udostępniającego zasoby:</w:t>
      </w:r>
    </w:p>
    <w:p w14:paraId="2E04C9F4" w14:textId="77777777" w:rsidR="00600E52" w:rsidRPr="00433BAD" w:rsidRDefault="00600E52" w:rsidP="00600E52">
      <w:pPr>
        <w:autoSpaceDE w:val="0"/>
        <w:autoSpaceDN w:val="0"/>
        <w:adjustRightInd w:val="0"/>
        <w:jc w:val="both"/>
        <w:rPr>
          <w:rFonts w:cs="Times New Roman"/>
          <w:iCs/>
          <w:sz w:val="22"/>
          <w:szCs w:val="22"/>
        </w:rPr>
      </w:pPr>
      <w:r w:rsidRPr="00433BAD">
        <w:rPr>
          <w:rFonts w:cs="Times New Roman"/>
          <w:iCs/>
          <w:sz w:val="22"/>
          <w:szCs w:val="22"/>
        </w:rPr>
        <w:t>.......................................................................................................................................................</w:t>
      </w:r>
    </w:p>
    <w:p w14:paraId="08C45E8D" w14:textId="77777777" w:rsidR="00600E52" w:rsidRPr="00433BAD" w:rsidRDefault="00600E52" w:rsidP="00600E52">
      <w:pPr>
        <w:autoSpaceDE w:val="0"/>
        <w:autoSpaceDN w:val="0"/>
        <w:adjustRightInd w:val="0"/>
        <w:jc w:val="both"/>
        <w:rPr>
          <w:rFonts w:cs="Times New Roman"/>
          <w:iCs/>
          <w:sz w:val="22"/>
          <w:szCs w:val="22"/>
        </w:rPr>
      </w:pPr>
    </w:p>
    <w:p w14:paraId="706BF095" w14:textId="77777777" w:rsidR="00600E52" w:rsidRPr="00433BAD" w:rsidRDefault="00600E52" w:rsidP="00600E52">
      <w:pPr>
        <w:numPr>
          <w:ilvl w:val="0"/>
          <w:numId w:val="7"/>
        </w:numPr>
        <w:suppressAutoHyphens/>
        <w:autoSpaceDE w:val="0"/>
        <w:autoSpaceDN w:val="0"/>
        <w:adjustRightInd w:val="0"/>
        <w:jc w:val="both"/>
        <w:rPr>
          <w:rFonts w:cs="Times New Roman"/>
          <w:sz w:val="22"/>
          <w:szCs w:val="22"/>
        </w:rPr>
      </w:pPr>
      <w:r w:rsidRPr="00433BAD">
        <w:rPr>
          <w:rFonts w:cs="Times New Roman"/>
          <w:sz w:val="22"/>
          <w:szCs w:val="22"/>
        </w:rPr>
        <w:t>sposób i okres udostępnienia Wykonawcy i wykorzystania przez niego zasobów podmiotu udostępniającego te zasoby przy wykonywaniu zamówienia</w:t>
      </w:r>
    </w:p>
    <w:p w14:paraId="77F96828" w14:textId="77777777" w:rsidR="00600E52" w:rsidRPr="00433BAD" w:rsidRDefault="00600E52" w:rsidP="00600E52">
      <w:pPr>
        <w:autoSpaceDE w:val="0"/>
        <w:autoSpaceDN w:val="0"/>
        <w:adjustRightInd w:val="0"/>
        <w:jc w:val="both"/>
        <w:rPr>
          <w:rFonts w:cs="Times New Roman"/>
          <w:iCs/>
          <w:sz w:val="22"/>
          <w:szCs w:val="22"/>
        </w:rPr>
      </w:pPr>
      <w:r w:rsidRPr="00433BAD">
        <w:rPr>
          <w:rFonts w:cs="Times New Roman"/>
          <w:iCs/>
          <w:sz w:val="22"/>
          <w:szCs w:val="22"/>
        </w:rPr>
        <w:t>.......................................................................................................................................................</w:t>
      </w:r>
    </w:p>
    <w:p w14:paraId="361DB341" w14:textId="77777777" w:rsidR="00600E52" w:rsidRPr="00433BAD" w:rsidRDefault="00600E52" w:rsidP="00600E52">
      <w:pPr>
        <w:autoSpaceDE w:val="0"/>
        <w:autoSpaceDN w:val="0"/>
        <w:adjustRightInd w:val="0"/>
        <w:jc w:val="both"/>
        <w:rPr>
          <w:rFonts w:cs="Times New Roman"/>
          <w:sz w:val="22"/>
          <w:szCs w:val="22"/>
        </w:rPr>
      </w:pPr>
    </w:p>
    <w:p w14:paraId="59BDF271" w14:textId="4C8B0886" w:rsidR="00600E52" w:rsidRPr="00433BAD" w:rsidRDefault="00600E52" w:rsidP="00600E52">
      <w:pPr>
        <w:jc w:val="both"/>
        <w:rPr>
          <w:rFonts w:cs="Times New Roman"/>
          <w:sz w:val="22"/>
          <w:szCs w:val="22"/>
        </w:rPr>
      </w:pPr>
    </w:p>
    <w:p w14:paraId="670AC672" w14:textId="77777777" w:rsidR="00600E52" w:rsidRPr="00433BAD" w:rsidRDefault="00600E52" w:rsidP="00600E52">
      <w:pPr>
        <w:tabs>
          <w:tab w:val="left" w:pos="5245"/>
        </w:tabs>
        <w:ind w:right="-86"/>
        <w:jc w:val="both"/>
        <w:rPr>
          <w:rFonts w:cs="Times New Roman"/>
          <w:i/>
          <w:sz w:val="22"/>
          <w:szCs w:val="22"/>
        </w:rPr>
      </w:pPr>
      <w:r w:rsidRPr="00433BAD">
        <w:rPr>
          <w:rFonts w:cs="Times New Roman"/>
          <w:i/>
          <w:sz w:val="22"/>
          <w:szCs w:val="22"/>
        </w:rPr>
        <w:t xml:space="preserve">Uwaga: </w:t>
      </w:r>
    </w:p>
    <w:p w14:paraId="236BE4BF" w14:textId="77777777" w:rsidR="00600E52" w:rsidRPr="00433BAD" w:rsidRDefault="00600E52" w:rsidP="00600E52">
      <w:pPr>
        <w:jc w:val="both"/>
        <w:rPr>
          <w:rFonts w:cs="Times New Roman"/>
          <w:i/>
          <w:sz w:val="22"/>
          <w:szCs w:val="22"/>
        </w:rPr>
      </w:pPr>
    </w:p>
    <w:p w14:paraId="7D334B59" w14:textId="77777777" w:rsidR="00600E52" w:rsidRPr="00433BAD" w:rsidRDefault="00600E52" w:rsidP="00600E52">
      <w:pPr>
        <w:jc w:val="both"/>
        <w:rPr>
          <w:rFonts w:cs="Times New Roman"/>
          <w:i/>
          <w:sz w:val="22"/>
          <w:szCs w:val="22"/>
        </w:rPr>
      </w:pPr>
      <w:r w:rsidRPr="00433BAD">
        <w:rPr>
          <w:rFonts w:cs="Times New Roman"/>
          <w:i/>
          <w:sz w:val="22"/>
          <w:szCs w:val="22"/>
        </w:rPr>
        <w:t>Wykonawca załącza dokumenty podmiotu zobowiązującego się do oddania do dyspozycji Wykonawcy niezbędnych zasobów zgodnie z wymaganiami Zamawiającego określonymi w SWZ.</w:t>
      </w:r>
    </w:p>
    <w:p w14:paraId="33DE9EFA" w14:textId="77777777" w:rsidR="00600E52" w:rsidRPr="00433BAD" w:rsidRDefault="00600E52" w:rsidP="00600E52">
      <w:pPr>
        <w:jc w:val="both"/>
        <w:rPr>
          <w:rFonts w:cs="Times New Roman"/>
          <w:i/>
          <w:sz w:val="22"/>
          <w:szCs w:val="22"/>
        </w:rPr>
      </w:pPr>
      <w:r w:rsidRPr="00433BAD">
        <w:rPr>
          <w:rFonts w:cs="Times New Roman"/>
          <w:i/>
          <w:sz w:val="22"/>
          <w:szCs w:val="22"/>
        </w:rPr>
        <w:t xml:space="preserve">*niepotrzebne skreślić. </w:t>
      </w:r>
    </w:p>
    <w:p w14:paraId="7E85AA38" w14:textId="77777777" w:rsidR="00600E52" w:rsidRPr="00433BAD" w:rsidRDefault="00600E52" w:rsidP="00600E52">
      <w:pPr>
        <w:spacing w:before="60" w:after="60"/>
        <w:ind w:left="851" w:hanging="295"/>
        <w:jc w:val="right"/>
        <w:rPr>
          <w:rFonts w:cs="Times New Roman"/>
          <w:sz w:val="22"/>
          <w:szCs w:val="22"/>
        </w:rPr>
      </w:pPr>
      <w:r w:rsidRPr="00433BAD">
        <w:rPr>
          <w:rFonts w:cs="Times New Roman"/>
          <w:sz w:val="22"/>
          <w:szCs w:val="22"/>
        </w:rPr>
        <w:t xml:space="preserve">Miejscowość i data: ________________________________________ </w:t>
      </w:r>
    </w:p>
    <w:p w14:paraId="68E01888" w14:textId="77777777" w:rsidR="00D25E61" w:rsidRPr="00433BAD" w:rsidRDefault="00600E52" w:rsidP="00600E52">
      <w:pPr>
        <w:autoSpaceDE w:val="0"/>
        <w:jc w:val="both"/>
        <w:rPr>
          <w:rFonts w:eastAsia="Times New Roman"/>
          <w:b/>
          <w:sz w:val="20"/>
          <w:szCs w:val="20"/>
        </w:rPr>
      </w:pPr>
      <w:r w:rsidRPr="00433BAD">
        <w:rPr>
          <w:rFonts w:eastAsia="Times New Roman"/>
          <w:b/>
          <w:color w:val="000000"/>
          <w:sz w:val="20"/>
          <w:szCs w:val="20"/>
        </w:rPr>
        <w:t xml:space="preserve">Uwaga: Zobowiązanie należy przekazać opatrzone </w:t>
      </w:r>
      <w:r w:rsidRPr="00433BAD">
        <w:rPr>
          <w:rFonts w:eastAsia="Times New Roman"/>
          <w:b/>
          <w:sz w:val="20"/>
          <w:szCs w:val="20"/>
        </w:rPr>
        <w:t>kwalifik</w:t>
      </w:r>
      <w:r w:rsidRPr="00433BAD">
        <w:rPr>
          <w:b/>
          <w:sz w:val="20"/>
          <w:szCs w:val="20"/>
        </w:rPr>
        <w:t>owanym podpisem elektronicznym</w:t>
      </w:r>
      <w:r w:rsidRPr="00433BAD">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433BAD">
        <w:rPr>
          <w:b/>
          <w:sz w:val="20"/>
          <w:szCs w:val="20"/>
        </w:rPr>
        <w:t>.</w:t>
      </w:r>
    </w:p>
    <w:p w14:paraId="781A12B6" w14:textId="77777777" w:rsidR="00D25E61" w:rsidRPr="00433BAD" w:rsidRDefault="00D25E61" w:rsidP="00D25E61">
      <w:pPr>
        <w:ind w:right="-578"/>
        <w:rPr>
          <w:rFonts w:cs="Times New Roman"/>
          <w:sz w:val="22"/>
          <w:szCs w:val="22"/>
          <w:highlight w:val="yellow"/>
        </w:rPr>
        <w:sectPr w:rsidR="00D25E61" w:rsidRPr="00433BAD" w:rsidSect="003E4F18">
          <w:footerReference w:type="default" r:id="rId32"/>
          <w:pgSz w:w="11906" w:h="16838"/>
          <w:pgMar w:top="765" w:right="794" w:bottom="1191" w:left="1134" w:header="709" w:footer="340" w:gutter="0"/>
          <w:cols w:space="708"/>
          <w:docGrid w:linePitch="360"/>
        </w:sectPr>
      </w:pPr>
    </w:p>
    <w:p w14:paraId="7A0A6009" w14:textId="77777777" w:rsidR="002926D4" w:rsidRPr="00433BAD" w:rsidRDefault="002926D4" w:rsidP="002926D4">
      <w:pPr>
        <w:spacing w:line="276" w:lineRule="auto"/>
        <w:rPr>
          <w:rFonts w:cs="Times New Roman"/>
          <w:b/>
          <w:bCs/>
          <w:sz w:val="22"/>
          <w:szCs w:val="22"/>
        </w:rPr>
      </w:pPr>
      <w:r w:rsidRPr="00433BAD">
        <w:rPr>
          <w:rFonts w:cs="Times New Roman"/>
          <w:b/>
          <w:bCs/>
          <w:sz w:val="22"/>
          <w:szCs w:val="22"/>
        </w:rPr>
        <w:lastRenderedPageBreak/>
        <w:t>Załącznik nr 8</w:t>
      </w:r>
    </w:p>
    <w:p w14:paraId="7B13331A" w14:textId="06592512" w:rsidR="002926D4" w:rsidRPr="00433BAD" w:rsidRDefault="002926D4" w:rsidP="002926D4">
      <w:pPr>
        <w:spacing w:line="276" w:lineRule="auto"/>
        <w:rPr>
          <w:rFonts w:eastAsia="Lucida Sans Unicode" w:cs="Times New Roman"/>
          <w:b/>
          <w:bCs/>
          <w:sz w:val="22"/>
          <w:szCs w:val="22"/>
        </w:rPr>
      </w:pPr>
      <w:r w:rsidRPr="00433BAD">
        <w:rPr>
          <w:rFonts w:eastAsia="Lucida Sans Unicode" w:cs="Times New Roman"/>
          <w:b/>
          <w:bCs/>
          <w:sz w:val="22"/>
          <w:szCs w:val="22"/>
        </w:rPr>
        <w:t>ZP/99/2024</w:t>
      </w:r>
    </w:p>
    <w:p w14:paraId="2A9C53C6" w14:textId="77777777" w:rsidR="002926D4" w:rsidRPr="00433BAD" w:rsidRDefault="002926D4" w:rsidP="002926D4">
      <w:pPr>
        <w:rPr>
          <w:rFonts w:cs="Times New Roman"/>
          <w:b/>
          <w:sz w:val="22"/>
          <w:szCs w:val="22"/>
        </w:rPr>
      </w:pPr>
    </w:p>
    <w:p w14:paraId="4A4698FD" w14:textId="77777777" w:rsidR="002926D4" w:rsidRPr="00433BAD" w:rsidRDefault="002926D4" w:rsidP="002926D4">
      <w:pPr>
        <w:rPr>
          <w:rFonts w:cs="Times New Roman"/>
          <w:b/>
          <w:sz w:val="22"/>
          <w:szCs w:val="22"/>
        </w:rPr>
      </w:pPr>
      <w:r w:rsidRPr="00433BAD">
        <w:rPr>
          <w:rFonts w:cs="Times New Roman"/>
          <w:b/>
          <w:sz w:val="22"/>
          <w:szCs w:val="22"/>
        </w:rPr>
        <w:t>Wykonawca:</w:t>
      </w:r>
    </w:p>
    <w:p w14:paraId="1167F562" w14:textId="77777777" w:rsidR="002926D4" w:rsidRPr="00433BAD" w:rsidRDefault="002926D4" w:rsidP="002926D4">
      <w:pPr>
        <w:rPr>
          <w:rFonts w:cs="Times New Roman"/>
          <w:b/>
          <w:sz w:val="22"/>
          <w:szCs w:val="22"/>
        </w:rPr>
      </w:pPr>
    </w:p>
    <w:p w14:paraId="5C3D716A" w14:textId="77777777" w:rsidR="002926D4" w:rsidRPr="00433BAD" w:rsidRDefault="002926D4" w:rsidP="002926D4">
      <w:pPr>
        <w:ind w:right="-1"/>
        <w:rPr>
          <w:rFonts w:cs="Times New Roman"/>
          <w:sz w:val="22"/>
          <w:szCs w:val="22"/>
        </w:rPr>
      </w:pPr>
      <w:r w:rsidRPr="00433BAD">
        <w:rPr>
          <w:rFonts w:cs="Times New Roman"/>
          <w:sz w:val="22"/>
          <w:szCs w:val="22"/>
        </w:rPr>
        <w:t>………………………………………………………………</w:t>
      </w:r>
    </w:p>
    <w:p w14:paraId="3C34CDEB" w14:textId="77777777" w:rsidR="002926D4" w:rsidRPr="00433BAD" w:rsidRDefault="002926D4" w:rsidP="002926D4">
      <w:pPr>
        <w:ind w:right="-1"/>
        <w:rPr>
          <w:rFonts w:cs="Times New Roman"/>
          <w:sz w:val="22"/>
          <w:szCs w:val="22"/>
        </w:rPr>
      </w:pPr>
      <w:r w:rsidRPr="00433BAD">
        <w:rPr>
          <w:rFonts w:cs="Times New Roman"/>
          <w:sz w:val="22"/>
          <w:szCs w:val="22"/>
        </w:rPr>
        <w:t>………………………………………………………………</w:t>
      </w:r>
    </w:p>
    <w:p w14:paraId="50CC851D" w14:textId="77777777" w:rsidR="002926D4" w:rsidRPr="00433BAD" w:rsidRDefault="002926D4" w:rsidP="002926D4">
      <w:pPr>
        <w:tabs>
          <w:tab w:val="left" w:pos="9000"/>
        </w:tabs>
        <w:rPr>
          <w:rFonts w:eastAsia="Arial" w:cs="Times New Roman"/>
          <w:b/>
          <w:bCs/>
          <w:sz w:val="22"/>
          <w:szCs w:val="22"/>
        </w:rPr>
      </w:pPr>
      <w:r w:rsidRPr="00433BAD">
        <w:rPr>
          <w:rFonts w:cs="Times New Roman"/>
          <w:i/>
          <w:sz w:val="22"/>
          <w:szCs w:val="22"/>
        </w:rPr>
        <w:t>(pełna nazwa/firma, adres</w:t>
      </w:r>
    </w:p>
    <w:p w14:paraId="511B9415" w14:textId="77777777" w:rsidR="002926D4" w:rsidRPr="00433BAD" w:rsidRDefault="002926D4" w:rsidP="002926D4">
      <w:pPr>
        <w:spacing w:line="276" w:lineRule="auto"/>
        <w:rPr>
          <w:rFonts w:cs="Times New Roman"/>
          <w:b/>
          <w:sz w:val="22"/>
          <w:szCs w:val="22"/>
        </w:rPr>
      </w:pPr>
    </w:p>
    <w:p w14:paraId="2A0CCEB5" w14:textId="39AC2B44" w:rsidR="002926D4" w:rsidRPr="00433BAD" w:rsidRDefault="002926D4" w:rsidP="002926D4">
      <w:pPr>
        <w:suppressAutoHyphens/>
        <w:spacing w:line="276" w:lineRule="auto"/>
        <w:jc w:val="center"/>
        <w:rPr>
          <w:rFonts w:cs="Times New Roman"/>
          <w:b/>
          <w:bCs/>
          <w:sz w:val="22"/>
          <w:szCs w:val="22"/>
          <w:lang w:eastAsia="ar-SA"/>
        </w:rPr>
      </w:pPr>
      <w:r w:rsidRPr="00433BAD">
        <w:rPr>
          <w:rFonts w:cs="Times New Roman"/>
          <w:b/>
          <w:sz w:val="22"/>
          <w:szCs w:val="22"/>
          <w:lang w:eastAsia="ar-SA"/>
        </w:rPr>
        <w:t>„Dostawa wyposażenia na potrzeby Apteki Szpitalnej CSK UM w Łodzi przy ul. Pomorskiej”</w:t>
      </w:r>
    </w:p>
    <w:p w14:paraId="4862D0DE" w14:textId="77777777" w:rsidR="002926D4" w:rsidRPr="00433BAD" w:rsidRDefault="002926D4" w:rsidP="002926D4">
      <w:pPr>
        <w:tabs>
          <w:tab w:val="left" w:pos="9000"/>
        </w:tabs>
        <w:jc w:val="center"/>
        <w:rPr>
          <w:rFonts w:eastAsia="Arial" w:cs="Times New Roman"/>
          <w:b/>
          <w:bCs/>
          <w:sz w:val="22"/>
          <w:szCs w:val="22"/>
        </w:rPr>
      </w:pPr>
    </w:p>
    <w:p w14:paraId="11F3A9B2" w14:textId="5CBF8F0C" w:rsidR="002926D4" w:rsidRPr="00433BAD" w:rsidRDefault="002926D4" w:rsidP="002926D4">
      <w:pPr>
        <w:spacing w:before="100" w:after="100"/>
        <w:jc w:val="center"/>
        <w:rPr>
          <w:rFonts w:eastAsia="Times New Roman" w:cs="Times New Roman"/>
          <w:b/>
          <w:sz w:val="22"/>
          <w:szCs w:val="22"/>
        </w:rPr>
      </w:pPr>
      <w:r w:rsidRPr="00433BAD">
        <w:rPr>
          <w:rFonts w:eastAsia="Times New Roman" w:cs="Times New Roman"/>
          <w:b/>
          <w:sz w:val="22"/>
          <w:szCs w:val="22"/>
        </w:rPr>
        <w:t>WYKAZ WYKONANYCH DOSTAW</w:t>
      </w:r>
    </w:p>
    <w:p w14:paraId="4BC1CB5C" w14:textId="77777777" w:rsidR="002926D4" w:rsidRPr="00433BAD" w:rsidRDefault="002926D4" w:rsidP="002926D4">
      <w:pPr>
        <w:spacing w:after="120"/>
        <w:rPr>
          <w:rFonts w:eastAsia="Times New Roman" w:cs="Times New Roman"/>
          <w:sz w:val="22"/>
          <w:szCs w:val="22"/>
        </w:rPr>
      </w:pPr>
      <w:r w:rsidRPr="00433BAD">
        <w:rPr>
          <w:rFonts w:eastAsia="Times New Roman" w:cs="Times New Roman"/>
          <w:sz w:val="22"/>
          <w:szCs w:val="22"/>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70" w:type="dxa"/>
          <w:right w:w="70" w:type="dxa"/>
        </w:tblCellMar>
        <w:tblLook w:val="0000" w:firstRow="0" w:lastRow="0" w:firstColumn="0" w:lastColumn="0" w:noHBand="0" w:noVBand="0"/>
      </w:tblPr>
      <w:tblGrid>
        <w:gridCol w:w="465"/>
        <w:gridCol w:w="1968"/>
        <w:gridCol w:w="4080"/>
        <w:gridCol w:w="3252"/>
      </w:tblGrid>
      <w:tr w:rsidR="003909A4" w:rsidRPr="00433BAD" w14:paraId="34D35B32" w14:textId="77777777" w:rsidTr="003909A4">
        <w:trPr>
          <w:cantSplit/>
          <w:trHeight w:val="246"/>
          <w:tblHeader/>
        </w:trPr>
        <w:tc>
          <w:tcPr>
            <w:tcW w:w="238" w:type="pct"/>
            <w:tcBorders>
              <w:top w:val="single" w:sz="6" w:space="0" w:color="auto"/>
              <w:left w:val="single" w:sz="6" w:space="0" w:color="auto"/>
              <w:bottom w:val="single" w:sz="6" w:space="0" w:color="auto"/>
              <w:right w:val="single" w:sz="6" w:space="0" w:color="auto"/>
            </w:tcBorders>
            <w:shd w:val="clear" w:color="auto" w:fill="FFFFFF"/>
          </w:tcPr>
          <w:p w14:paraId="64A35D04" w14:textId="77777777" w:rsidR="003909A4" w:rsidRPr="00433BAD" w:rsidRDefault="003909A4" w:rsidP="002926D4">
            <w:pPr>
              <w:spacing w:line="300" w:lineRule="atLeast"/>
              <w:jc w:val="both"/>
              <w:rPr>
                <w:rFonts w:cs="Times New Roman"/>
                <w:b/>
                <w:bCs/>
                <w:sz w:val="22"/>
                <w:szCs w:val="22"/>
              </w:rPr>
            </w:pPr>
          </w:p>
          <w:p w14:paraId="6A343F10" w14:textId="77777777" w:rsidR="003909A4" w:rsidRPr="00433BAD" w:rsidRDefault="003909A4" w:rsidP="002926D4">
            <w:pPr>
              <w:spacing w:line="300" w:lineRule="atLeast"/>
              <w:jc w:val="both"/>
              <w:rPr>
                <w:rFonts w:cs="Times New Roman"/>
                <w:b/>
                <w:bCs/>
                <w:sz w:val="22"/>
                <w:szCs w:val="22"/>
              </w:rPr>
            </w:pPr>
          </w:p>
          <w:p w14:paraId="71643621" w14:textId="77777777" w:rsidR="003909A4" w:rsidRPr="00433BAD" w:rsidRDefault="003909A4" w:rsidP="002926D4">
            <w:pPr>
              <w:spacing w:line="300" w:lineRule="atLeast"/>
              <w:jc w:val="both"/>
              <w:rPr>
                <w:rFonts w:cs="Times New Roman"/>
                <w:b/>
                <w:bCs/>
                <w:sz w:val="22"/>
                <w:szCs w:val="22"/>
              </w:rPr>
            </w:pPr>
            <w:r w:rsidRPr="00433BAD">
              <w:rPr>
                <w:rFonts w:cs="Times New Roman"/>
                <w:b/>
                <w:bCs/>
                <w:sz w:val="22"/>
                <w:szCs w:val="22"/>
              </w:rPr>
              <w:t>Lp.</w:t>
            </w:r>
          </w:p>
        </w:tc>
        <w:tc>
          <w:tcPr>
            <w:tcW w:w="1008" w:type="pct"/>
            <w:tcBorders>
              <w:top w:val="single" w:sz="6" w:space="0" w:color="auto"/>
              <w:left w:val="single" w:sz="6" w:space="0" w:color="auto"/>
              <w:bottom w:val="single" w:sz="6" w:space="0" w:color="auto"/>
              <w:right w:val="single" w:sz="4" w:space="0" w:color="auto"/>
            </w:tcBorders>
            <w:shd w:val="clear" w:color="auto" w:fill="FFFFFF"/>
            <w:vAlign w:val="center"/>
          </w:tcPr>
          <w:p w14:paraId="2C7D90B7" w14:textId="77777777" w:rsidR="003909A4" w:rsidRPr="00433BAD" w:rsidRDefault="003909A4" w:rsidP="002926D4">
            <w:pPr>
              <w:spacing w:line="300" w:lineRule="atLeast"/>
              <w:jc w:val="center"/>
              <w:rPr>
                <w:rFonts w:cs="Times New Roman"/>
                <w:sz w:val="22"/>
                <w:szCs w:val="22"/>
              </w:rPr>
            </w:pPr>
            <w:r w:rsidRPr="00433BAD">
              <w:rPr>
                <w:rFonts w:cs="Times New Roman"/>
                <w:b/>
                <w:bCs/>
                <w:sz w:val="22"/>
                <w:szCs w:val="22"/>
              </w:rPr>
              <w:t xml:space="preserve">Nazwa </w:t>
            </w:r>
            <w:r w:rsidRPr="00433BAD">
              <w:rPr>
                <w:rFonts w:cs="Times New Roman"/>
                <w:b/>
                <w:bCs/>
                <w:sz w:val="22"/>
                <w:szCs w:val="22"/>
              </w:rPr>
              <w:br/>
              <w:t>i adres odbiorcy</w:t>
            </w:r>
          </w:p>
          <w:p w14:paraId="682598B7" w14:textId="77777777" w:rsidR="003909A4" w:rsidRPr="00433BAD" w:rsidRDefault="003909A4" w:rsidP="002926D4">
            <w:pPr>
              <w:rPr>
                <w:rFonts w:cs="Times New Roman"/>
                <w:sz w:val="22"/>
                <w:szCs w:val="22"/>
              </w:rPr>
            </w:pPr>
          </w:p>
        </w:tc>
        <w:tc>
          <w:tcPr>
            <w:tcW w:w="2089" w:type="pct"/>
            <w:tcBorders>
              <w:top w:val="single" w:sz="6" w:space="0" w:color="auto"/>
              <w:left w:val="single" w:sz="6" w:space="0" w:color="auto"/>
              <w:bottom w:val="single" w:sz="6" w:space="0" w:color="auto"/>
              <w:right w:val="single" w:sz="4" w:space="0" w:color="auto"/>
            </w:tcBorders>
            <w:shd w:val="clear" w:color="auto" w:fill="FFFFFF"/>
            <w:vAlign w:val="center"/>
          </w:tcPr>
          <w:p w14:paraId="654D59C2" w14:textId="25BD615A" w:rsidR="003909A4" w:rsidRPr="00433BAD" w:rsidRDefault="003909A4" w:rsidP="002926D4">
            <w:pPr>
              <w:spacing w:line="300" w:lineRule="atLeast"/>
              <w:jc w:val="center"/>
              <w:rPr>
                <w:rFonts w:cs="Times New Roman"/>
                <w:b/>
                <w:bCs/>
                <w:sz w:val="22"/>
                <w:szCs w:val="22"/>
              </w:rPr>
            </w:pPr>
            <w:r w:rsidRPr="00433BAD">
              <w:rPr>
                <w:rFonts w:cs="Times New Roman"/>
                <w:b/>
                <w:bCs/>
                <w:sz w:val="22"/>
                <w:szCs w:val="22"/>
              </w:rPr>
              <w:t>Rodzaj wykonanych dostaw, miejsce wykonania oraz opis wykonanych dostaw</w:t>
            </w:r>
          </w:p>
        </w:tc>
        <w:tc>
          <w:tcPr>
            <w:tcW w:w="1665" w:type="pct"/>
            <w:tcBorders>
              <w:top w:val="single" w:sz="4" w:space="0" w:color="auto"/>
              <w:left w:val="single" w:sz="4" w:space="0" w:color="auto"/>
              <w:bottom w:val="single" w:sz="6" w:space="0" w:color="auto"/>
              <w:right w:val="single" w:sz="6" w:space="0" w:color="auto"/>
            </w:tcBorders>
            <w:shd w:val="clear" w:color="auto" w:fill="FFFFFF"/>
            <w:vAlign w:val="center"/>
          </w:tcPr>
          <w:p w14:paraId="637941B0" w14:textId="2E7848C9" w:rsidR="003909A4" w:rsidRPr="00433BAD" w:rsidRDefault="003909A4" w:rsidP="002926D4">
            <w:pPr>
              <w:spacing w:line="300" w:lineRule="atLeast"/>
              <w:jc w:val="center"/>
              <w:rPr>
                <w:rFonts w:cs="Times New Roman"/>
                <w:b/>
                <w:bCs/>
                <w:sz w:val="22"/>
                <w:szCs w:val="22"/>
              </w:rPr>
            </w:pPr>
            <w:r w:rsidRPr="00433BAD">
              <w:rPr>
                <w:rFonts w:cs="Times New Roman"/>
                <w:b/>
                <w:bCs/>
                <w:sz w:val="22"/>
                <w:szCs w:val="22"/>
              </w:rPr>
              <w:t>Data wykonania dostaw (zakończenia)</w:t>
            </w:r>
          </w:p>
          <w:p w14:paraId="3DD9F174" w14:textId="77777777" w:rsidR="003909A4" w:rsidRPr="00433BAD" w:rsidRDefault="003909A4" w:rsidP="002926D4">
            <w:pPr>
              <w:spacing w:line="300" w:lineRule="atLeast"/>
              <w:jc w:val="center"/>
              <w:rPr>
                <w:rFonts w:cs="Times New Roman"/>
                <w:b/>
                <w:bCs/>
                <w:sz w:val="22"/>
                <w:szCs w:val="22"/>
              </w:rPr>
            </w:pPr>
            <w:r w:rsidRPr="00433BAD">
              <w:rPr>
                <w:rFonts w:cs="Times New Roman"/>
                <w:b/>
                <w:bCs/>
                <w:sz w:val="22"/>
                <w:szCs w:val="22"/>
              </w:rPr>
              <w:t>(</w:t>
            </w:r>
            <w:proofErr w:type="spellStart"/>
            <w:r w:rsidRPr="00433BAD">
              <w:rPr>
                <w:rFonts w:cs="Times New Roman"/>
                <w:b/>
                <w:bCs/>
                <w:sz w:val="22"/>
                <w:szCs w:val="22"/>
              </w:rPr>
              <w:t>dd</w:t>
            </w:r>
            <w:proofErr w:type="spellEnd"/>
            <w:r w:rsidRPr="00433BAD">
              <w:rPr>
                <w:rFonts w:cs="Times New Roman"/>
                <w:b/>
                <w:bCs/>
                <w:sz w:val="22"/>
                <w:szCs w:val="22"/>
              </w:rPr>
              <w:t xml:space="preserve">, mm, </w:t>
            </w:r>
            <w:proofErr w:type="spellStart"/>
            <w:r w:rsidRPr="00433BAD">
              <w:rPr>
                <w:rFonts w:cs="Times New Roman"/>
                <w:b/>
                <w:bCs/>
                <w:sz w:val="22"/>
                <w:szCs w:val="22"/>
              </w:rPr>
              <w:t>rrrr</w:t>
            </w:r>
            <w:proofErr w:type="spellEnd"/>
            <w:r w:rsidRPr="00433BAD">
              <w:rPr>
                <w:rFonts w:cs="Times New Roman"/>
                <w:b/>
                <w:bCs/>
                <w:sz w:val="22"/>
                <w:szCs w:val="22"/>
              </w:rPr>
              <w:t>)</w:t>
            </w:r>
          </w:p>
        </w:tc>
      </w:tr>
      <w:tr w:rsidR="003909A4" w:rsidRPr="00433BAD" w14:paraId="308C753F" w14:textId="77777777" w:rsidTr="003909A4">
        <w:trPr>
          <w:cantSplit/>
          <w:trHeight w:val="246"/>
          <w:tblHeader/>
        </w:trPr>
        <w:tc>
          <w:tcPr>
            <w:tcW w:w="238" w:type="pct"/>
            <w:tcBorders>
              <w:top w:val="single" w:sz="6" w:space="0" w:color="auto"/>
              <w:left w:val="single" w:sz="6" w:space="0" w:color="auto"/>
              <w:bottom w:val="single" w:sz="6" w:space="0" w:color="auto"/>
              <w:right w:val="single" w:sz="6" w:space="0" w:color="auto"/>
            </w:tcBorders>
            <w:shd w:val="clear" w:color="auto" w:fill="FFFFFF"/>
          </w:tcPr>
          <w:p w14:paraId="2B5E6DC0" w14:textId="77777777" w:rsidR="003909A4" w:rsidRPr="00433BAD" w:rsidRDefault="003909A4" w:rsidP="002926D4">
            <w:pPr>
              <w:spacing w:line="300" w:lineRule="atLeast"/>
              <w:jc w:val="center"/>
              <w:rPr>
                <w:rFonts w:cs="Times New Roman"/>
                <w:b/>
                <w:sz w:val="22"/>
                <w:szCs w:val="22"/>
              </w:rPr>
            </w:pPr>
            <w:r w:rsidRPr="00433BAD">
              <w:rPr>
                <w:rFonts w:cs="Times New Roman"/>
                <w:b/>
                <w:sz w:val="22"/>
                <w:szCs w:val="22"/>
              </w:rPr>
              <w:t xml:space="preserve">1 </w:t>
            </w:r>
          </w:p>
        </w:tc>
        <w:tc>
          <w:tcPr>
            <w:tcW w:w="1008" w:type="pct"/>
            <w:tcBorders>
              <w:top w:val="single" w:sz="6" w:space="0" w:color="auto"/>
              <w:left w:val="single" w:sz="6" w:space="0" w:color="auto"/>
              <w:bottom w:val="single" w:sz="6" w:space="0" w:color="auto"/>
              <w:right w:val="single" w:sz="4" w:space="0" w:color="auto"/>
            </w:tcBorders>
            <w:shd w:val="clear" w:color="auto" w:fill="FFFFFF"/>
          </w:tcPr>
          <w:p w14:paraId="60A51765" w14:textId="77777777" w:rsidR="003909A4" w:rsidRPr="00433BAD" w:rsidRDefault="003909A4" w:rsidP="002926D4">
            <w:pPr>
              <w:spacing w:line="300" w:lineRule="atLeast"/>
              <w:jc w:val="center"/>
              <w:rPr>
                <w:rFonts w:cs="Times New Roman"/>
                <w:sz w:val="22"/>
                <w:szCs w:val="22"/>
              </w:rPr>
            </w:pPr>
            <w:r w:rsidRPr="00433BAD">
              <w:rPr>
                <w:rFonts w:cs="Times New Roman"/>
                <w:b/>
                <w:sz w:val="22"/>
                <w:szCs w:val="22"/>
              </w:rPr>
              <w:t>2</w:t>
            </w:r>
          </w:p>
          <w:p w14:paraId="387F63D2" w14:textId="77777777" w:rsidR="003909A4" w:rsidRPr="00433BAD" w:rsidRDefault="003909A4" w:rsidP="002926D4">
            <w:pPr>
              <w:rPr>
                <w:rFonts w:cs="Times New Roman"/>
                <w:sz w:val="22"/>
                <w:szCs w:val="22"/>
              </w:rPr>
            </w:pPr>
          </w:p>
        </w:tc>
        <w:tc>
          <w:tcPr>
            <w:tcW w:w="2089" w:type="pct"/>
            <w:tcBorders>
              <w:top w:val="single" w:sz="6" w:space="0" w:color="auto"/>
              <w:left w:val="single" w:sz="6" w:space="0" w:color="auto"/>
              <w:bottom w:val="single" w:sz="6" w:space="0" w:color="auto"/>
              <w:right w:val="single" w:sz="4" w:space="0" w:color="auto"/>
            </w:tcBorders>
            <w:shd w:val="clear" w:color="auto" w:fill="FFFFFF"/>
          </w:tcPr>
          <w:p w14:paraId="0A2538DF" w14:textId="77777777" w:rsidR="003909A4" w:rsidRPr="00433BAD" w:rsidRDefault="003909A4" w:rsidP="002926D4">
            <w:pPr>
              <w:spacing w:line="300" w:lineRule="atLeast"/>
              <w:jc w:val="center"/>
              <w:rPr>
                <w:rFonts w:cs="Times New Roman"/>
                <w:b/>
                <w:sz w:val="22"/>
                <w:szCs w:val="22"/>
              </w:rPr>
            </w:pPr>
            <w:r w:rsidRPr="00433BAD">
              <w:rPr>
                <w:rFonts w:cs="Times New Roman"/>
                <w:b/>
                <w:sz w:val="22"/>
                <w:szCs w:val="22"/>
              </w:rPr>
              <w:t>3</w:t>
            </w:r>
          </w:p>
        </w:tc>
        <w:tc>
          <w:tcPr>
            <w:tcW w:w="1665" w:type="pct"/>
            <w:tcBorders>
              <w:top w:val="single" w:sz="6" w:space="0" w:color="auto"/>
              <w:left w:val="single" w:sz="6" w:space="0" w:color="auto"/>
              <w:bottom w:val="single" w:sz="6" w:space="0" w:color="auto"/>
              <w:right w:val="single" w:sz="6" w:space="0" w:color="auto"/>
            </w:tcBorders>
            <w:shd w:val="clear" w:color="auto" w:fill="FFFFFF"/>
          </w:tcPr>
          <w:p w14:paraId="510384B9" w14:textId="77777777" w:rsidR="003909A4" w:rsidRPr="00433BAD" w:rsidRDefault="003909A4" w:rsidP="002926D4">
            <w:pPr>
              <w:spacing w:line="300" w:lineRule="atLeast"/>
              <w:jc w:val="center"/>
              <w:rPr>
                <w:rFonts w:cs="Times New Roman"/>
                <w:b/>
                <w:sz w:val="22"/>
                <w:szCs w:val="22"/>
              </w:rPr>
            </w:pPr>
            <w:r w:rsidRPr="00433BAD">
              <w:rPr>
                <w:rFonts w:cs="Times New Roman"/>
                <w:b/>
                <w:sz w:val="22"/>
                <w:szCs w:val="22"/>
              </w:rPr>
              <w:t>4</w:t>
            </w:r>
          </w:p>
        </w:tc>
      </w:tr>
      <w:tr w:rsidR="003909A4" w:rsidRPr="00433BAD" w14:paraId="5CBA44B2" w14:textId="77777777" w:rsidTr="003909A4">
        <w:trPr>
          <w:cantSplit/>
          <w:trHeight w:val="246"/>
        </w:trPr>
        <w:tc>
          <w:tcPr>
            <w:tcW w:w="238" w:type="pct"/>
            <w:tcBorders>
              <w:top w:val="single" w:sz="6" w:space="0" w:color="auto"/>
              <w:left w:val="single" w:sz="6" w:space="0" w:color="auto"/>
              <w:bottom w:val="single" w:sz="6" w:space="0" w:color="auto"/>
              <w:right w:val="single" w:sz="6" w:space="0" w:color="auto"/>
            </w:tcBorders>
            <w:shd w:val="clear" w:color="auto" w:fill="FFFFFF"/>
            <w:vAlign w:val="center"/>
          </w:tcPr>
          <w:p w14:paraId="177ABA92" w14:textId="77777777" w:rsidR="003909A4" w:rsidRPr="00433BAD" w:rsidRDefault="003909A4" w:rsidP="002926D4">
            <w:pPr>
              <w:spacing w:line="300" w:lineRule="atLeast"/>
              <w:jc w:val="center"/>
              <w:rPr>
                <w:rFonts w:cs="Times New Roman"/>
                <w:sz w:val="22"/>
                <w:szCs w:val="22"/>
              </w:rPr>
            </w:pPr>
            <w:r w:rsidRPr="00433BAD">
              <w:rPr>
                <w:rFonts w:cs="Times New Roman"/>
                <w:sz w:val="22"/>
                <w:szCs w:val="22"/>
              </w:rPr>
              <w:t>1.</w:t>
            </w:r>
          </w:p>
        </w:tc>
        <w:tc>
          <w:tcPr>
            <w:tcW w:w="1008" w:type="pct"/>
            <w:tcBorders>
              <w:top w:val="single" w:sz="6" w:space="0" w:color="auto"/>
              <w:left w:val="single" w:sz="6" w:space="0" w:color="auto"/>
              <w:bottom w:val="single" w:sz="6" w:space="0" w:color="auto"/>
              <w:right w:val="single" w:sz="4" w:space="0" w:color="auto"/>
            </w:tcBorders>
            <w:shd w:val="clear" w:color="auto" w:fill="FFFFFF"/>
            <w:vAlign w:val="center"/>
          </w:tcPr>
          <w:p w14:paraId="5A542DDB" w14:textId="77777777" w:rsidR="003909A4" w:rsidRPr="00433BAD" w:rsidRDefault="003909A4" w:rsidP="002926D4">
            <w:pPr>
              <w:spacing w:line="300" w:lineRule="atLeast"/>
              <w:jc w:val="center"/>
              <w:rPr>
                <w:rFonts w:cs="Times New Roman"/>
                <w:sz w:val="22"/>
                <w:szCs w:val="22"/>
              </w:rPr>
            </w:pPr>
          </w:p>
          <w:p w14:paraId="6A701AF3" w14:textId="77777777" w:rsidR="003909A4" w:rsidRPr="00433BAD" w:rsidRDefault="003909A4" w:rsidP="002926D4">
            <w:pPr>
              <w:spacing w:line="300" w:lineRule="atLeast"/>
              <w:jc w:val="center"/>
              <w:rPr>
                <w:rFonts w:cs="Times New Roman"/>
                <w:sz w:val="22"/>
                <w:szCs w:val="22"/>
              </w:rPr>
            </w:pPr>
          </w:p>
          <w:p w14:paraId="69C6C7CC" w14:textId="77777777" w:rsidR="003909A4" w:rsidRPr="00433BAD" w:rsidRDefault="003909A4" w:rsidP="002926D4">
            <w:pPr>
              <w:spacing w:line="300" w:lineRule="atLeast"/>
              <w:jc w:val="center"/>
              <w:rPr>
                <w:rFonts w:cs="Times New Roman"/>
                <w:sz w:val="22"/>
                <w:szCs w:val="22"/>
              </w:rPr>
            </w:pPr>
          </w:p>
          <w:p w14:paraId="09EBD00E" w14:textId="77777777" w:rsidR="003909A4" w:rsidRPr="00433BAD" w:rsidRDefault="003909A4" w:rsidP="002926D4">
            <w:pPr>
              <w:rPr>
                <w:rFonts w:cs="Times New Roman"/>
                <w:sz w:val="22"/>
                <w:szCs w:val="22"/>
              </w:rPr>
            </w:pPr>
          </w:p>
        </w:tc>
        <w:tc>
          <w:tcPr>
            <w:tcW w:w="2089" w:type="pct"/>
            <w:tcBorders>
              <w:top w:val="single" w:sz="6" w:space="0" w:color="auto"/>
              <w:left w:val="single" w:sz="6" w:space="0" w:color="auto"/>
              <w:bottom w:val="single" w:sz="6" w:space="0" w:color="auto"/>
              <w:right w:val="single" w:sz="4" w:space="0" w:color="auto"/>
            </w:tcBorders>
            <w:shd w:val="clear" w:color="auto" w:fill="FFFFFF"/>
            <w:vAlign w:val="center"/>
          </w:tcPr>
          <w:p w14:paraId="36994EA0" w14:textId="77777777" w:rsidR="003909A4" w:rsidRPr="00433BAD" w:rsidRDefault="003909A4" w:rsidP="002926D4">
            <w:pPr>
              <w:spacing w:line="300" w:lineRule="atLeast"/>
              <w:jc w:val="center"/>
              <w:rPr>
                <w:rFonts w:cs="Times New Roman"/>
                <w:sz w:val="22"/>
                <w:szCs w:val="22"/>
              </w:rPr>
            </w:pPr>
          </w:p>
        </w:tc>
        <w:tc>
          <w:tcPr>
            <w:tcW w:w="1665" w:type="pct"/>
            <w:tcBorders>
              <w:top w:val="single" w:sz="6" w:space="0" w:color="auto"/>
              <w:left w:val="single" w:sz="6" w:space="0" w:color="auto"/>
              <w:bottom w:val="single" w:sz="6" w:space="0" w:color="auto"/>
              <w:right w:val="single" w:sz="6" w:space="0" w:color="auto"/>
            </w:tcBorders>
            <w:shd w:val="clear" w:color="auto" w:fill="FFFFFF"/>
            <w:vAlign w:val="center"/>
          </w:tcPr>
          <w:p w14:paraId="326A2A0A" w14:textId="77777777" w:rsidR="003909A4" w:rsidRPr="00433BAD" w:rsidRDefault="003909A4" w:rsidP="002926D4">
            <w:pPr>
              <w:spacing w:line="300" w:lineRule="atLeast"/>
              <w:jc w:val="center"/>
              <w:rPr>
                <w:rFonts w:cs="Times New Roman"/>
                <w:sz w:val="22"/>
                <w:szCs w:val="22"/>
              </w:rPr>
            </w:pPr>
          </w:p>
        </w:tc>
      </w:tr>
      <w:tr w:rsidR="003909A4" w:rsidRPr="00433BAD" w14:paraId="4E7376A3" w14:textId="77777777" w:rsidTr="003909A4">
        <w:trPr>
          <w:cantSplit/>
          <w:trHeight w:val="1585"/>
        </w:trPr>
        <w:tc>
          <w:tcPr>
            <w:tcW w:w="238" w:type="pct"/>
            <w:tcBorders>
              <w:top w:val="single" w:sz="6" w:space="0" w:color="auto"/>
              <w:left w:val="single" w:sz="6" w:space="0" w:color="auto"/>
              <w:bottom w:val="single" w:sz="6" w:space="0" w:color="auto"/>
              <w:right w:val="single" w:sz="6" w:space="0" w:color="auto"/>
            </w:tcBorders>
            <w:shd w:val="clear" w:color="auto" w:fill="FFFFFF"/>
            <w:vAlign w:val="center"/>
          </w:tcPr>
          <w:p w14:paraId="70EA55A0" w14:textId="77777777" w:rsidR="003909A4" w:rsidRPr="00433BAD" w:rsidRDefault="003909A4" w:rsidP="002926D4">
            <w:pPr>
              <w:spacing w:line="300" w:lineRule="atLeast"/>
              <w:jc w:val="center"/>
              <w:rPr>
                <w:rFonts w:cs="Times New Roman"/>
                <w:sz w:val="22"/>
                <w:szCs w:val="22"/>
              </w:rPr>
            </w:pPr>
            <w:r w:rsidRPr="00433BAD">
              <w:rPr>
                <w:rFonts w:cs="Times New Roman"/>
                <w:sz w:val="22"/>
                <w:szCs w:val="22"/>
              </w:rPr>
              <w:t>2.</w:t>
            </w:r>
          </w:p>
        </w:tc>
        <w:tc>
          <w:tcPr>
            <w:tcW w:w="1008" w:type="pct"/>
            <w:tcBorders>
              <w:top w:val="single" w:sz="6" w:space="0" w:color="auto"/>
              <w:left w:val="single" w:sz="6" w:space="0" w:color="auto"/>
              <w:bottom w:val="single" w:sz="6" w:space="0" w:color="auto"/>
              <w:right w:val="single" w:sz="4" w:space="0" w:color="auto"/>
            </w:tcBorders>
            <w:shd w:val="clear" w:color="auto" w:fill="FFFFFF"/>
            <w:vAlign w:val="center"/>
          </w:tcPr>
          <w:p w14:paraId="68E3C9B8" w14:textId="77777777" w:rsidR="003909A4" w:rsidRPr="00433BAD" w:rsidRDefault="003909A4" w:rsidP="002926D4">
            <w:pPr>
              <w:spacing w:line="300" w:lineRule="atLeast"/>
              <w:jc w:val="center"/>
              <w:rPr>
                <w:rFonts w:cs="Times New Roman"/>
                <w:sz w:val="22"/>
                <w:szCs w:val="22"/>
              </w:rPr>
            </w:pPr>
          </w:p>
        </w:tc>
        <w:tc>
          <w:tcPr>
            <w:tcW w:w="2089" w:type="pct"/>
            <w:tcBorders>
              <w:top w:val="single" w:sz="6" w:space="0" w:color="auto"/>
              <w:left w:val="single" w:sz="6" w:space="0" w:color="auto"/>
              <w:bottom w:val="single" w:sz="6" w:space="0" w:color="auto"/>
              <w:right w:val="single" w:sz="4" w:space="0" w:color="auto"/>
            </w:tcBorders>
            <w:shd w:val="clear" w:color="auto" w:fill="FFFFFF"/>
            <w:vAlign w:val="center"/>
          </w:tcPr>
          <w:p w14:paraId="05BE7595" w14:textId="77777777" w:rsidR="003909A4" w:rsidRPr="00433BAD" w:rsidRDefault="003909A4" w:rsidP="002926D4">
            <w:pPr>
              <w:spacing w:line="300" w:lineRule="atLeast"/>
              <w:jc w:val="center"/>
              <w:rPr>
                <w:rFonts w:cs="Times New Roman"/>
                <w:sz w:val="22"/>
                <w:szCs w:val="22"/>
              </w:rPr>
            </w:pPr>
          </w:p>
        </w:tc>
        <w:tc>
          <w:tcPr>
            <w:tcW w:w="1665" w:type="pct"/>
            <w:tcBorders>
              <w:top w:val="single" w:sz="6" w:space="0" w:color="auto"/>
              <w:left w:val="single" w:sz="6" w:space="0" w:color="auto"/>
              <w:bottom w:val="single" w:sz="6" w:space="0" w:color="auto"/>
              <w:right w:val="single" w:sz="6" w:space="0" w:color="auto"/>
            </w:tcBorders>
            <w:shd w:val="clear" w:color="auto" w:fill="FFFFFF"/>
            <w:vAlign w:val="center"/>
          </w:tcPr>
          <w:p w14:paraId="76B19185" w14:textId="77777777" w:rsidR="003909A4" w:rsidRPr="00433BAD" w:rsidRDefault="003909A4" w:rsidP="002926D4">
            <w:pPr>
              <w:spacing w:line="300" w:lineRule="atLeast"/>
              <w:jc w:val="center"/>
              <w:rPr>
                <w:rFonts w:cs="Times New Roman"/>
                <w:sz w:val="22"/>
                <w:szCs w:val="22"/>
              </w:rPr>
            </w:pPr>
          </w:p>
        </w:tc>
      </w:tr>
    </w:tbl>
    <w:p w14:paraId="3E9B26A1" w14:textId="77777777" w:rsidR="002926D4" w:rsidRPr="00433BAD" w:rsidRDefault="002926D4" w:rsidP="002926D4">
      <w:pPr>
        <w:tabs>
          <w:tab w:val="left" w:pos="9000"/>
        </w:tabs>
        <w:rPr>
          <w:rFonts w:eastAsia="Arial" w:cs="Times New Roman"/>
          <w:sz w:val="22"/>
          <w:szCs w:val="22"/>
        </w:rPr>
      </w:pPr>
    </w:p>
    <w:p w14:paraId="6125B90A" w14:textId="77777777" w:rsidR="002926D4" w:rsidRPr="00433BAD" w:rsidRDefault="002926D4" w:rsidP="002926D4">
      <w:pPr>
        <w:tabs>
          <w:tab w:val="left" w:pos="9000"/>
        </w:tabs>
        <w:rPr>
          <w:rFonts w:eastAsia="Arial" w:cs="Times New Roman"/>
          <w:sz w:val="22"/>
          <w:szCs w:val="22"/>
        </w:rPr>
      </w:pPr>
    </w:p>
    <w:p w14:paraId="7F38AA91" w14:textId="77777777" w:rsidR="002926D4" w:rsidRPr="00433BAD" w:rsidRDefault="002926D4" w:rsidP="002926D4">
      <w:pPr>
        <w:tabs>
          <w:tab w:val="left" w:pos="9000"/>
        </w:tabs>
        <w:rPr>
          <w:rFonts w:eastAsia="Arial" w:cs="Times New Roman"/>
          <w:sz w:val="22"/>
          <w:szCs w:val="22"/>
        </w:rPr>
      </w:pPr>
    </w:p>
    <w:p w14:paraId="3BF47922" w14:textId="77777777" w:rsidR="002926D4" w:rsidRPr="00433BAD" w:rsidRDefault="002926D4" w:rsidP="002926D4">
      <w:pPr>
        <w:tabs>
          <w:tab w:val="left" w:pos="9000"/>
        </w:tabs>
        <w:rPr>
          <w:rFonts w:eastAsia="Arial" w:cs="Times New Roman"/>
          <w:sz w:val="22"/>
          <w:szCs w:val="22"/>
        </w:rPr>
      </w:pPr>
    </w:p>
    <w:p w14:paraId="2CD7DBF4" w14:textId="77777777" w:rsidR="002926D4" w:rsidRPr="00433BAD" w:rsidRDefault="002926D4" w:rsidP="002926D4">
      <w:pPr>
        <w:tabs>
          <w:tab w:val="left" w:pos="9000"/>
        </w:tabs>
        <w:rPr>
          <w:rFonts w:eastAsia="Arial" w:cs="Times New Roman"/>
          <w:sz w:val="22"/>
          <w:szCs w:val="22"/>
        </w:rPr>
      </w:pPr>
    </w:p>
    <w:p w14:paraId="701DE7DE" w14:textId="77777777" w:rsidR="002926D4" w:rsidRPr="00433BAD" w:rsidRDefault="002926D4" w:rsidP="002926D4">
      <w:pPr>
        <w:tabs>
          <w:tab w:val="left" w:pos="9000"/>
        </w:tabs>
        <w:jc w:val="center"/>
        <w:rPr>
          <w:rFonts w:eastAsia="Arial" w:cs="Times New Roman"/>
          <w:sz w:val="22"/>
          <w:szCs w:val="22"/>
        </w:rPr>
      </w:pPr>
      <w:r w:rsidRPr="00433BAD">
        <w:rPr>
          <w:rFonts w:eastAsia="Arial" w:cs="Times New Roman"/>
          <w:sz w:val="22"/>
          <w:szCs w:val="22"/>
        </w:rPr>
        <w:t>____________________________                                                             ___________________________</w:t>
      </w:r>
    </w:p>
    <w:p w14:paraId="617047DA" w14:textId="465533BF" w:rsidR="001F561C" w:rsidRPr="00433BAD" w:rsidRDefault="002926D4" w:rsidP="002926D4">
      <w:pPr>
        <w:spacing w:after="120"/>
        <w:rPr>
          <w:rFonts w:cs="Times New Roman"/>
          <w:b/>
          <w:snapToGrid w:val="0"/>
          <w:sz w:val="22"/>
          <w:szCs w:val="22"/>
        </w:rPr>
      </w:pPr>
      <w:r w:rsidRPr="00433BAD">
        <w:rPr>
          <w:rFonts w:eastAsia="Arial" w:cs="Times New Roman"/>
          <w:sz w:val="22"/>
          <w:szCs w:val="22"/>
        </w:rPr>
        <w:t xml:space="preserve">                miejscowość, data                                                                                                podpis Wykonawcy</w:t>
      </w:r>
    </w:p>
    <w:p w14:paraId="7A58CA2F" w14:textId="77777777" w:rsidR="00BA08EB" w:rsidRPr="00433BAD" w:rsidRDefault="00BA08EB" w:rsidP="00485E9E">
      <w:pPr>
        <w:spacing w:after="120"/>
        <w:rPr>
          <w:rFonts w:cs="Times New Roman"/>
          <w:b/>
          <w:snapToGrid w:val="0"/>
          <w:sz w:val="22"/>
          <w:szCs w:val="22"/>
        </w:rPr>
      </w:pPr>
    </w:p>
    <w:p w14:paraId="3C7E3E43" w14:textId="77777777" w:rsidR="00BA08EB" w:rsidRPr="00433BAD" w:rsidRDefault="00BA08EB" w:rsidP="00485E9E">
      <w:pPr>
        <w:spacing w:after="120"/>
        <w:rPr>
          <w:rFonts w:cs="Times New Roman"/>
          <w:b/>
          <w:snapToGrid w:val="0"/>
          <w:sz w:val="22"/>
          <w:szCs w:val="22"/>
        </w:rPr>
      </w:pPr>
    </w:p>
    <w:p w14:paraId="4F23C13C" w14:textId="77777777" w:rsidR="00BA08EB" w:rsidRPr="00433BAD" w:rsidRDefault="00BA08EB" w:rsidP="00485E9E">
      <w:pPr>
        <w:spacing w:after="120"/>
        <w:rPr>
          <w:rFonts w:cs="Times New Roman"/>
          <w:b/>
          <w:snapToGrid w:val="0"/>
          <w:sz w:val="22"/>
          <w:szCs w:val="22"/>
        </w:rPr>
      </w:pPr>
    </w:p>
    <w:p w14:paraId="362C52CB" w14:textId="77777777" w:rsidR="00BA08EB" w:rsidRPr="00433BAD" w:rsidRDefault="00BA08EB" w:rsidP="00485E9E">
      <w:pPr>
        <w:spacing w:after="120"/>
        <w:rPr>
          <w:rFonts w:cs="Times New Roman"/>
          <w:b/>
          <w:snapToGrid w:val="0"/>
          <w:sz w:val="22"/>
          <w:szCs w:val="22"/>
        </w:rPr>
      </w:pPr>
    </w:p>
    <w:p w14:paraId="5697D1D8" w14:textId="77777777" w:rsidR="00BA08EB" w:rsidRPr="00433BAD" w:rsidRDefault="00BA08EB" w:rsidP="00485E9E">
      <w:pPr>
        <w:spacing w:after="120"/>
        <w:rPr>
          <w:rFonts w:cs="Times New Roman"/>
          <w:b/>
          <w:snapToGrid w:val="0"/>
          <w:sz w:val="22"/>
          <w:szCs w:val="22"/>
        </w:rPr>
      </w:pPr>
    </w:p>
    <w:p w14:paraId="31E5FE6A" w14:textId="77777777" w:rsidR="00BA08EB" w:rsidRPr="00433BAD" w:rsidRDefault="00BA08EB" w:rsidP="00485E9E">
      <w:pPr>
        <w:spacing w:after="120"/>
        <w:rPr>
          <w:rFonts w:cs="Times New Roman"/>
          <w:b/>
          <w:snapToGrid w:val="0"/>
          <w:sz w:val="22"/>
          <w:szCs w:val="22"/>
        </w:rPr>
      </w:pPr>
    </w:p>
    <w:p w14:paraId="3592763C" w14:textId="77777777" w:rsidR="00BA08EB" w:rsidRPr="00433BAD" w:rsidRDefault="00BA08EB" w:rsidP="00485E9E">
      <w:pPr>
        <w:spacing w:after="120"/>
        <w:rPr>
          <w:rFonts w:cs="Times New Roman"/>
          <w:b/>
          <w:snapToGrid w:val="0"/>
          <w:sz w:val="22"/>
          <w:szCs w:val="22"/>
        </w:rPr>
      </w:pPr>
    </w:p>
    <w:p w14:paraId="6C5451CA" w14:textId="77777777" w:rsidR="00BA08EB" w:rsidRPr="00433BAD" w:rsidRDefault="00BA08EB" w:rsidP="00485E9E">
      <w:pPr>
        <w:spacing w:after="120"/>
        <w:rPr>
          <w:rFonts w:cs="Times New Roman"/>
          <w:b/>
          <w:snapToGrid w:val="0"/>
          <w:sz w:val="22"/>
          <w:szCs w:val="22"/>
        </w:rPr>
      </w:pPr>
    </w:p>
    <w:p w14:paraId="1EF5460A" w14:textId="77777777" w:rsidR="00BA08EB" w:rsidRPr="00433BAD" w:rsidRDefault="00BA08EB" w:rsidP="00485E9E">
      <w:pPr>
        <w:spacing w:after="120"/>
        <w:rPr>
          <w:rFonts w:cs="Times New Roman"/>
          <w:b/>
          <w:snapToGrid w:val="0"/>
          <w:sz w:val="22"/>
          <w:szCs w:val="22"/>
        </w:rPr>
      </w:pPr>
    </w:p>
    <w:p w14:paraId="2802015D" w14:textId="77777777" w:rsidR="00BA08EB" w:rsidRPr="00433BAD" w:rsidRDefault="00BA08EB" w:rsidP="00485E9E">
      <w:pPr>
        <w:spacing w:after="120"/>
        <w:rPr>
          <w:rFonts w:cs="Times New Roman"/>
          <w:b/>
          <w:snapToGrid w:val="0"/>
          <w:sz w:val="22"/>
          <w:szCs w:val="22"/>
        </w:rPr>
      </w:pPr>
    </w:p>
    <w:p w14:paraId="0DAD0057" w14:textId="77777777" w:rsidR="00BA08EB" w:rsidRPr="00433BAD" w:rsidRDefault="00BA08EB" w:rsidP="00485E9E">
      <w:pPr>
        <w:spacing w:after="120"/>
        <w:rPr>
          <w:rFonts w:cs="Times New Roman"/>
          <w:b/>
          <w:snapToGrid w:val="0"/>
          <w:sz w:val="22"/>
          <w:szCs w:val="22"/>
        </w:rPr>
      </w:pPr>
    </w:p>
    <w:p w14:paraId="1B6DCAA6" w14:textId="04CE2451" w:rsidR="002926D4" w:rsidRPr="00433BAD" w:rsidRDefault="002926D4" w:rsidP="002926D4">
      <w:pPr>
        <w:spacing w:line="276" w:lineRule="auto"/>
        <w:rPr>
          <w:rFonts w:cs="Times New Roman"/>
          <w:b/>
          <w:bCs/>
          <w:sz w:val="22"/>
          <w:szCs w:val="22"/>
        </w:rPr>
      </w:pPr>
      <w:r w:rsidRPr="00433BAD">
        <w:rPr>
          <w:rFonts w:cs="Times New Roman"/>
          <w:b/>
          <w:bCs/>
          <w:sz w:val="22"/>
          <w:szCs w:val="22"/>
        </w:rPr>
        <w:lastRenderedPageBreak/>
        <w:t>Załącznik nr 6</w:t>
      </w:r>
    </w:p>
    <w:p w14:paraId="5E03F1CF" w14:textId="28034BC6" w:rsidR="002926D4" w:rsidRPr="00433BAD" w:rsidRDefault="002926D4" w:rsidP="002926D4">
      <w:pPr>
        <w:spacing w:line="276" w:lineRule="auto"/>
        <w:rPr>
          <w:rFonts w:eastAsia="Lucida Sans Unicode" w:cs="Times New Roman"/>
          <w:b/>
          <w:bCs/>
          <w:sz w:val="22"/>
          <w:szCs w:val="22"/>
        </w:rPr>
      </w:pPr>
      <w:r w:rsidRPr="00433BAD">
        <w:rPr>
          <w:rFonts w:eastAsia="Lucida Sans Unicode" w:cs="Times New Roman"/>
          <w:b/>
          <w:bCs/>
          <w:sz w:val="22"/>
          <w:szCs w:val="22"/>
        </w:rPr>
        <w:t>ZP/99/2024</w:t>
      </w:r>
    </w:p>
    <w:p w14:paraId="5860722E" w14:textId="77777777" w:rsidR="002926D4" w:rsidRPr="00433BAD" w:rsidRDefault="002926D4" w:rsidP="002926D4">
      <w:pPr>
        <w:rPr>
          <w:rFonts w:cs="Times New Roman"/>
          <w:b/>
          <w:sz w:val="22"/>
          <w:szCs w:val="22"/>
        </w:rPr>
      </w:pPr>
    </w:p>
    <w:p w14:paraId="070942B4" w14:textId="77777777" w:rsidR="002926D4" w:rsidRPr="00433BAD" w:rsidRDefault="002926D4" w:rsidP="002926D4">
      <w:pPr>
        <w:rPr>
          <w:rFonts w:cs="Times New Roman"/>
          <w:b/>
          <w:sz w:val="22"/>
          <w:szCs w:val="22"/>
        </w:rPr>
      </w:pPr>
      <w:r w:rsidRPr="00433BAD">
        <w:rPr>
          <w:rFonts w:cs="Times New Roman"/>
          <w:b/>
          <w:sz w:val="22"/>
          <w:szCs w:val="22"/>
        </w:rPr>
        <w:t>Wykonawca:</w:t>
      </w:r>
    </w:p>
    <w:p w14:paraId="0950ADC3" w14:textId="77777777" w:rsidR="002926D4" w:rsidRPr="00433BAD" w:rsidRDefault="002926D4" w:rsidP="002926D4">
      <w:pPr>
        <w:rPr>
          <w:rFonts w:cs="Times New Roman"/>
          <w:b/>
          <w:sz w:val="22"/>
          <w:szCs w:val="22"/>
        </w:rPr>
      </w:pPr>
    </w:p>
    <w:p w14:paraId="7726D86B" w14:textId="77777777" w:rsidR="002926D4" w:rsidRPr="00433BAD" w:rsidRDefault="002926D4" w:rsidP="002926D4">
      <w:pPr>
        <w:ind w:right="-1"/>
        <w:rPr>
          <w:rFonts w:cs="Times New Roman"/>
          <w:sz w:val="22"/>
          <w:szCs w:val="22"/>
        </w:rPr>
      </w:pPr>
      <w:r w:rsidRPr="00433BAD">
        <w:rPr>
          <w:rFonts w:cs="Times New Roman"/>
          <w:sz w:val="22"/>
          <w:szCs w:val="22"/>
        </w:rPr>
        <w:t>………………………………………………………………</w:t>
      </w:r>
    </w:p>
    <w:p w14:paraId="2849851F" w14:textId="77777777" w:rsidR="002926D4" w:rsidRPr="00433BAD" w:rsidRDefault="002926D4" w:rsidP="002926D4">
      <w:pPr>
        <w:ind w:right="-1"/>
        <w:rPr>
          <w:rFonts w:cs="Times New Roman"/>
          <w:sz w:val="22"/>
          <w:szCs w:val="22"/>
        </w:rPr>
      </w:pPr>
      <w:r w:rsidRPr="00433BAD">
        <w:rPr>
          <w:rFonts w:cs="Times New Roman"/>
          <w:sz w:val="22"/>
          <w:szCs w:val="22"/>
        </w:rPr>
        <w:t>………………………………………………………………</w:t>
      </w:r>
    </w:p>
    <w:p w14:paraId="2784C0AB" w14:textId="77777777" w:rsidR="002926D4" w:rsidRPr="00433BAD" w:rsidRDefault="002926D4" w:rsidP="002926D4">
      <w:pPr>
        <w:tabs>
          <w:tab w:val="left" w:pos="9000"/>
        </w:tabs>
        <w:rPr>
          <w:rFonts w:eastAsia="Arial" w:cs="Times New Roman"/>
          <w:b/>
          <w:bCs/>
          <w:sz w:val="22"/>
          <w:szCs w:val="22"/>
        </w:rPr>
      </w:pPr>
      <w:r w:rsidRPr="00433BAD">
        <w:rPr>
          <w:rFonts w:cs="Times New Roman"/>
          <w:i/>
          <w:sz w:val="22"/>
          <w:szCs w:val="22"/>
        </w:rPr>
        <w:t>(pełna nazwa/firma, adres</w:t>
      </w:r>
    </w:p>
    <w:p w14:paraId="2AE021C3" w14:textId="77777777" w:rsidR="002926D4" w:rsidRPr="00433BAD" w:rsidRDefault="002926D4" w:rsidP="002926D4">
      <w:pPr>
        <w:spacing w:line="276" w:lineRule="auto"/>
        <w:rPr>
          <w:rFonts w:cs="Times New Roman"/>
          <w:b/>
          <w:sz w:val="22"/>
          <w:szCs w:val="22"/>
        </w:rPr>
      </w:pPr>
    </w:p>
    <w:p w14:paraId="737BEDCF" w14:textId="5C67DD57" w:rsidR="002926D4" w:rsidRPr="00433BAD" w:rsidRDefault="002926D4" w:rsidP="002926D4">
      <w:pPr>
        <w:suppressAutoHyphens/>
        <w:spacing w:line="276" w:lineRule="auto"/>
        <w:jc w:val="center"/>
        <w:rPr>
          <w:rFonts w:cs="Times New Roman"/>
          <w:b/>
          <w:bCs/>
          <w:sz w:val="22"/>
          <w:szCs w:val="22"/>
          <w:lang w:eastAsia="ar-SA"/>
        </w:rPr>
      </w:pPr>
      <w:r w:rsidRPr="00433BAD">
        <w:rPr>
          <w:rFonts w:cs="Times New Roman"/>
          <w:b/>
          <w:sz w:val="22"/>
          <w:szCs w:val="22"/>
          <w:lang w:eastAsia="ar-SA"/>
        </w:rPr>
        <w:t>„Dostawa wyposażenia na potrzeby Apteki Szpitalnej CSK UM w Łodzi przy ul. Pomorskiej”</w:t>
      </w:r>
    </w:p>
    <w:p w14:paraId="745F1256" w14:textId="77777777" w:rsidR="002926D4" w:rsidRPr="00433BAD" w:rsidRDefault="002926D4" w:rsidP="002926D4">
      <w:pPr>
        <w:rPr>
          <w:rFonts w:cs="Times New Roman"/>
          <w:b/>
          <w:sz w:val="22"/>
          <w:szCs w:val="22"/>
        </w:rPr>
      </w:pPr>
    </w:p>
    <w:p w14:paraId="7E4F5C0F" w14:textId="77777777" w:rsidR="002926D4" w:rsidRPr="00433BAD" w:rsidRDefault="002926D4" w:rsidP="002926D4">
      <w:pPr>
        <w:rPr>
          <w:rFonts w:cs="Times New Roman"/>
          <w:b/>
          <w:sz w:val="22"/>
          <w:szCs w:val="22"/>
        </w:rPr>
      </w:pPr>
    </w:p>
    <w:p w14:paraId="458B9E2A" w14:textId="77777777" w:rsidR="002926D4" w:rsidRPr="00433BAD" w:rsidRDefault="002926D4" w:rsidP="002926D4">
      <w:pPr>
        <w:numPr>
          <w:ilvl w:val="12"/>
          <w:numId w:val="0"/>
        </w:numPr>
        <w:suppressAutoHyphens/>
        <w:jc w:val="center"/>
        <w:rPr>
          <w:rFonts w:eastAsia="Times New Roman" w:cs="Times New Roman"/>
          <w:b/>
          <w:sz w:val="22"/>
          <w:szCs w:val="22"/>
          <w:lang w:eastAsia="ar-SA"/>
        </w:rPr>
      </w:pPr>
      <w:r w:rsidRPr="00433BAD">
        <w:rPr>
          <w:rFonts w:eastAsia="Times New Roman" w:cs="Times New Roman"/>
          <w:b/>
          <w:sz w:val="22"/>
          <w:szCs w:val="22"/>
          <w:lang w:eastAsia="ar-SA"/>
        </w:rPr>
        <w:t>Wykaz osób</w:t>
      </w:r>
    </w:p>
    <w:p w14:paraId="183F8EB2" w14:textId="77777777" w:rsidR="002926D4" w:rsidRPr="00433BAD" w:rsidRDefault="002926D4" w:rsidP="002926D4">
      <w:pPr>
        <w:spacing w:line="480" w:lineRule="atLeast"/>
        <w:rPr>
          <w:rFonts w:eastAsia="Times New Roman" w:cs="Times New Roman"/>
          <w:b/>
          <w:sz w:val="22"/>
          <w:szCs w:val="22"/>
          <w:lang w:eastAsia="ar-SA"/>
        </w:rPr>
      </w:pPr>
      <w:r w:rsidRPr="00433BAD">
        <w:rPr>
          <w:rFonts w:eastAsia="Times New Roman" w:cs="Times New Roman"/>
          <w:b/>
          <w:sz w:val="22"/>
          <w:szCs w:val="22"/>
          <w:lang w:eastAsia="ar-SA"/>
        </w:rPr>
        <w:t>Nazwa Wykonawcy: ........................................................................................</w:t>
      </w:r>
    </w:p>
    <w:p w14:paraId="5952098C" w14:textId="77777777" w:rsidR="002926D4" w:rsidRPr="00433BAD" w:rsidRDefault="002926D4" w:rsidP="002926D4">
      <w:pPr>
        <w:spacing w:before="120" w:line="480" w:lineRule="atLeast"/>
        <w:rPr>
          <w:rFonts w:eastAsia="Times New Roman" w:cs="Times New Roman"/>
          <w:b/>
          <w:sz w:val="22"/>
          <w:szCs w:val="22"/>
          <w:lang w:eastAsia="ar-SA"/>
        </w:rPr>
      </w:pPr>
      <w:r w:rsidRPr="00433BAD">
        <w:rPr>
          <w:rFonts w:eastAsia="Times New Roman" w:cs="Times New Roman"/>
          <w:b/>
          <w:sz w:val="22"/>
          <w:szCs w:val="22"/>
          <w:lang w:eastAsia="ar-SA"/>
        </w:rPr>
        <w:t>Adres Wykonawcy: .........................................................................................</w:t>
      </w:r>
    </w:p>
    <w:p w14:paraId="3B451341" w14:textId="77777777" w:rsidR="002926D4" w:rsidRPr="00433BAD" w:rsidRDefault="002926D4" w:rsidP="002926D4">
      <w:pPr>
        <w:rPr>
          <w:rFonts w:eastAsia="Times New Roman" w:cs="Times New Roman"/>
          <w:sz w:val="22"/>
          <w:szCs w:val="22"/>
        </w:rPr>
      </w:pPr>
    </w:p>
    <w:p w14:paraId="640084D2" w14:textId="77777777" w:rsidR="002926D4" w:rsidRPr="00433BAD" w:rsidRDefault="002926D4" w:rsidP="002926D4">
      <w:pPr>
        <w:jc w:val="center"/>
        <w:rPr>
          <w:rFonts w:eastAsia="Times New Roman" w:cs="Times New Roman"/>
          <w:b/>
          <w:sz w:val="22"/>
          <w:szCs w:val="22"/>
        </w:rPr>
      </w:pPr>
    </w:p>
    <w:tbl>
      <w:tblPr>
        <w:tblW w:w="9924" w:type="dxa"/>
        <w:tblInd w:w="-290" w:type="dxa"/>
        <w:tblLayout w:type="fixed"/>
        <w:tblCellMar>
          <w:left w:w="70" w:type="dxa"/>
          <w:right w:w="70" w:type="dxa"/>
        </w:tblCellMar>
        <w:tblLook w:val="0000" w:firstRow="0" w:lastRow="0" w:firstColumn="0" w:lastColumn="0" w:noHBand="0" w:noVBand="0"/>
      </w:tblPr>
      <w:tblGrid>
        <w:gridCol w:w="586"/>
        <w:gridCol w:w="2251"/>
        <w:gridCol w:w="1559"/>
        <w:gridCol w:w="2268"/>
        <w:gridCol w:w="1418"/>
        <w:gridCol w:w="1842"/>
      </w:tblGrid>
      <w:tr w:rsidR="00186E99" w:rsidRPr="00433BAD" w14:paraId="4C670EAD" w14:textId="77777777" w:rsidTr="00186E99">
        <w:trPr>
          <w:trHeight w:val="1011"/>
        </w:trPr>
        <w:tc>
          <w:tcPr>
            <w:tcW w:w="586" w:type="dxa"/>
            <w:tcBorders>
              <w:top w:val="single" w:sz="4" w:space="0" w:color="auto"/>
              <w:left w:val="single" w:sz="4" w:space="0" w:color="auto"/>
              <w:bottom w:val="single" w:sz="4" w:space="0" w:color="auto"/>
              <w:right w:val="single" w:sz="4" w:space="0" w:color="auto"/>
            </w:tcBorders>
            <w:vAlign w:val="center"/>
          </w:tcPr>
          <w:p w14:paraId="02F44ED3" w14:textId="77777777" w:rsidR="00186E99" w:rsidRPr="00433BAD" w:rsidRDefault="00186E99" w:rsidP="002926D4">
            <w:pPr>
              <w:numPr>
                <w:ilvl w:val="12"/>
                <w:numId w:val="0"/>
              </w:numPr>
              <w:suppressAutoHyphens/>
              <w:jc w:val="center"/>
              <w:rPr>
                <w:rFonts w:eastAsia="Times New Roman" w:cs="Times New Roman"/>
                <w:sz w:val="20"/>
                <w:szCs w:val="20"/>
                <w:lang w:eastAsia="ar-SA"/>
              </w:rPr>
            </w:pPr>
            <w:r w:rsidRPr="00433BAD">
              <w:rPr>
                <w:rFonts w:eastAsia="Times New Roman" w:cs="Times New Roman"/>
                <w:sz w:val="20"/>
                <w:szCs w:val="20"/>
                <w:lang w:eastAsia="ar-SA"/>
              </w:rPr>
              <w:t>Lp.</w:t>
            </w:r>
          </w:p>
        </w:tc>
        <w:tc>
          <w:tcPr>
            <w:tcW w:w="2251" w:type="dxa"/>
            <w:tcBorders>
              <w:top w:val="single" w:sz="4" w:space="0" w:color="auto"/>
              <w:left w:val="nil"/>
              <w:bottom w:val="single" w:sz="4" w:space="0" w:color="auto"/>
              <w:right w:val="single" w:sz="4" w:space="0" w:color="auto"/>
            </w:tcBorders>
            <w:vAlign w:val="center"/>
          </w:tcPr>
          <w:p w14:paraId="7180A2A8" w14:textId="77777777" w:rsidR="00186E99" w:rsidRPr="00433BAD" w:rsidRDefault="00186E99" w:rsidP="002926D4">
            <w:pPr>
              <w:numPr>
                <w:ilvl w:val="12"/>
                <w:numId w:val="0"/>
              </w:numPr>
              <w:suppressAutoHyphens/>
              <w:jc w:val="center"/>
              <w:rPr>
                <w:rFonts w:eastAsia="Times New Roman" w:cs="Times New Roman"/>
                <w:sz w:val="20"/>
                <w:szCs w:val="20"/>
                <w:lang w:eastAsia="ar-SA"/>
              </w:rPr>
            </w:pPr>
            <w:r w:rsidRPr="00433BAD">
              <w:rPr>
                <w:rFonts w:eastAsia="Times New Roman" w:cs="Times New Roman"/>
                <w:sz w:val="20"/>
                <w:szCs w:val="20"/>
                <w:lang w:eastAsia="ar-SA"/>
              </w:rPr>
              <w:t>Imię i nazwisko</w:t>
            </w:r>
          </w:p>
        </w:tc>
        <w:tc>
          <w:tcPr>
            <w:tcW w:w="1559" w:type="dxa"/>
            <w:tcBorders>
              <w:top w:val="single" w:sz="4" w:space="0" w:color="auto"/>
              <w:left w:val="nil"/>
              <w:bottom w:val="single" w:sz="4" w:space="0" w:color="auto"/>
              <w:right w:val="single" w:sz="4" w:space="0" w:color="auto"/>
            </w:tcBorders>
            <w:vAlign w:val="center"/>
          </w:tcPr>
          <w:p w14:paraId="6EECF51A" w14:textId="77777777" w:rsidR="00186E99" w:rsidRPr="00433BAD" w:rsidRDefault="00186E99" w:rsidP="002926D4">
            <w:pPr>
              <w:numPr>
                <w:ilvl w:val="12"/>
                <w:numId w:val="0"/>
              </w:numPr>
              <w:suppressAutoHyphens/>
              <w:jc w:val="center"/>
              <w:rPr>
                <w:rFonts w:eastAsia="Times New Roman" w:cs="Times New Roman"/>
                <w:sz w:val="20"/>
                <w:szCs w:val="20"/>
                <w:lang w:eastAsia="ar-SA"/>
              </w:rPr>
            </w:pPr>
            <w:r w:rsidRPr="00433BAD">
              <w:rPr>
                <w:rFonts w:eastAsia="Times New Roman" w:cs="Times New Roman"/>
                <w:sz w:val="20"/>
                <w:szCs w:val="20"/>
                <w:lang w:eastAsia="ar-SA"/>
              </w:rPr>
              <w:t>Zakres wykonywanych czynności</w:t>
            </w:r>
          </w:p>
        </w:tc>
        <w:tc>
          <w:tcPr>
            <w:tcW w:w="2268" w:type="dxa"/>
            <w:tcBorders>
              <w:top w:val="single" w:sz="4" w:space="0" w:color="auto"/>
              <w:left w:val="nil"/>
              <w:bottom w:val="single" w:sz="4" w:space="0" w:color="auto"/>
              <w:right w:val="single" w:sz="4" w:space="0" w:color="auto"/>
            </w:tcBorders>
            <w:vAlign w:val="center"/>
          </w:tcPr>
          <w:p w14:paraId="38FB0592" w14:textId="692488ED" w:rsidR="00186E99" w:rsidRPr="00433BAD" w:rsidRDefault="00186E99" w:rsidP="004A7514">
            <w:pPr>
              <w:numPr>
                <w:ilvl w:val="12"/>
                <w:numId w:val="0"/>
              </w:numPr>
              <w:suppressAutoHyphens/>
              <w:jc w:val="center"/>
              <w:rPr>
                <w:rFonts w:eastAsia="Times New Roman" w:cs="Times New Roman"/>
                <w:sz w:val="20"/>
                <w:szCs w:val="20"/>
                <w:lang w:eastAsia="ar-SA"/>
              </w:rPr>
            </w:pPr>
            <w:r w:rsidRPr="00433BAD">
              <w:rPr>
                <w:rFonts w:eastAsia="Times New Roman" w:cs="Times New Roman"/>
                <w:sz w:val="20"/>
                <w:szCs w:val="20"/>
                <w:lang w:eastAsia="ar-SA"/>
              </w:rPr>
              <w:t xml:space="preserve">Opis kwalifikacji zawodowych, uprawnienia potwierdzające spełnienie warunku określonego </w:t>
            </w:r>
          </w:p>
          <w:p w14:paraId="1383D0C6" w14:textId="11118B95" w:rsidR="00186E99" w:rsidRPr="00433BAD" w:rsidRDefault="00186E99" w:rsidP="004A7514">
            <w:pPr>
              <w:numPr>
                <w:ilvl w:val="12"/>
                <w:numId w:val="0"/>
              </w:numPr>
              <w:suppressAutoHyphens/>
              <w:jc w:val="center"/>
              <w:rPr>
                <w:rFonts w:eastAsia="Times New Roman" w:cs="Times New Roman"/>
                <w:sz w:val="20"/>
                <w:szCs w:val="20"/>
                <w:lang w:eastAsia="ar-SA"/>
              </w:rPr>
            </w:pPr>
            <w:r w:rsidRPr="00433BAD">
              <w:rPr>
                <w:rFonts w:eastAsia="Times New Roman" w:cs="Times New Roman"/>
                <w:sz w:val="20"/>
                <w:szCs w:val="20"/>
                <w:lang w:eastAsia="ar-SA"/>
              </w:rPr>
              <w:t>w SWZ</w:t>
            </w:r>
          </w:p>
        </w:tc>
        <w:tc>
          <w:tcPr>
            <w:tcW w:w="1418" w:type="dxa"/>
            <w:tcBorders>
              <w:top w:val="single" w:sz="4" w:space="0" w:color="auto"/>
              <w:left w:val="nil"/>
              <w:bottom w:val="single" w:sz="4" w:space="0" w:color="auto"/>
              <w:right w:val="single" w:sz="4" w:space="0" w:color="auto"/>
            </w:tcBorders>
            <w:vAlign w:val="center"/>
          </w:tcPr>
          <w:p w14:paraId="42ECE5D1" w14:textId="77777777" w:rsidR="00186E99" w:rsidRPr="00433BAD" w:rsidRDefault="00186E99" w:rsidP="002926D4">
            <w:pPr>
              <w:numPr>
                <w:ilvl w:val="12"/>
                <w:numId w:val="0"/>
              </w:numPr>
              <w:suppressAutoHyphens/>
              <w:jc w:val="center"/>
              <w:rPr>
                <w:rFonts w:eastAsia="Times New Roman" w:cs="Times New Roman"/>
                <w:sz w:val="20"/>
                <w:szCs w:val="20"/>
                <w:lang w:eastAsia="ar-SA"/>
              </w:rPr>
            </w:pPr>
            <w:r w:rsidRPr="00433BAD">
              <w:rPr>
                <w:rFonts w:eastAsia="Times New Roman" w:cs="Times New Roman"/>
                <w:sz w:val="20"/>
                <w:szCs w:val="20"/>
                <w:lang w:eastAsia="ar-SA"/>
              </w:rPr>
              <w:t xml:space="preserve">Informacja </w:t>
            </w:r>
            <w:r w:rsidRPr="00433BAD">
              <w:rPr>
                <w:rFonts w:eastAsia="Times New Roman" w:cs="Times New Roman"/>
                <w:sz w:val="20"/>
                <w:szCs w:val="20"/>
                <w:lang w:eastAsia="ar-SA"/>
              </w:rPr>
              <w:br/>
              <w:t>na temat doświadczenia</w:t>
            </w:r>
          </w:p>
        </w:tc>
        <w:tc>
          <w:tcPr>
            <w:tcW w:w="1842" w:type="dxa"/>
            <w:tcBorders>
              <w:top w:val="single" w:sz="4" w:space="0" w:color="auto"/>
              <w:left w:val="nil"/>
              <w:bottom w:val="single" w:sz="4" w:space="0" w:color="auto"/>
              <w:right w:val="single" w:sz="4" w:space="0" w:color="auto"/>
            </w:tcBorders>
          </w:tcPr>
          <w:p w14:paraId="15394B02" w14:textId="77777777" w:rsidR="00186E99" w:rsidRPr="00433BAD" w:rsidRDefault="00186E99" w:rsidP="002926D4">
            <w:pPr>
              <w:numPr>
                <w:ilvl w:val="12"/>
                <w:numId w:val="0"/>
              </w:numPr>
              <w:suppressAutoHyphens/>
              <w:jc w:val="center"/>
              <w:rPr>
                <w:rFonts w:eastAsia="Times New Roman" w:cs="Times New Roman"/>
                <w:sz w:val="20"/>
                <w:szCs w:val="20"/>
                <w:lang w:eastAsia="ar-SA"/>
              </w:rPr>
            </w:pPr>
            <w:r w:rsidRPr="00433BAD">
              <w:rPr>
                <w:rFonts w:eastAsia="Times New Roman" w:cs="Times New Roman"/>
                <w:color w:val="FF0000"/>
                <w:sz w:val="20"/>
                <w:szCs w:val="20"/>
                <w:lang w:eastAsia="ar-SA"/>
              </w:rPr>
              <w:br/>
            </w:r>
            <w:r w:rsidRPr="00433BAD">
              <w:rPr>
                <w:rFonts w:eastAsia="Times New Roman" w:cs="Times New Roman"/>
                <w:sz w:val="20"/>
                <w:szCs w:val="20"/>
                <w:lang w:eastAsia="ar-SA"/>
              </w:rPr>
              <w:t xml:space="preserve">Podstawa do dysponowania  </w:t>
            </w:r>
          </w:p>
        </w:tc>
      </w:tr>
      <w:tr w:rsidR="00186E99" w:rsidRPr="00433BAD" w14:paraId="6A0EFCC5" w14:textId="77777777" w:rsidTr="00186E99">
        <w:trPr>
          <w:trHeight w:val="505"/>
        </w:trPr>
        <w:tc>
          <w:tcPr>
            <w:tcW w:w="586" w:type="dxa"/>
            <w:tcBorders>
              <w:top w:val="nil"/>
              <w:left w:val="single" w:sz="4" w:space="0" w:color="auto"/>
              <w:bottom w:val="single" w:sz="4" w:space="0" w:color="auto"/>
              <w:right w:val="single" w:sz="4" w:space="0" w:color="auto"/>
            </w:tcBorders>
            <w:noWrap/>
            <w:vAlign w:val="bottom"/>
          </w:tcPr>
          <w:p w14:paraId="28AAEB60" w14:textId="77777777" w:rsidR="00186E99" w:rsidRPr="00433BAD" w:rsidRDefault="00186E99" w:rsidP="00C65F5F">
            <w:pPr>
              <w:numPr>
                <w:ilvl w:val="0"/>
                <w:numId w:val="57"/>
              </w:numPr>
              <w:ind w:left="496" w:hanging="496"/>
              <w:jc w:val="center"/>
              <w:rPr>
                <w:rFonts w:eastAsia="Times New Roman" w:cs="Times New Roman"/>
                <w:sz w:val="22"/>
                <w:szCs w:val="22"/>
              </w:rPr>
            </w:pPr>
          </w:p>
        </w:tc>
        <w:tc>
          <w:tcPr>
            <w:tcW w:w="2251" w:type="dxa"/>
            <w:tcBorders>
              <w:top w:val="nil"/>
              <w:left w:val="nil"/>
              <w:bottom w:val="single" w:sz="4" w:space="0" w:color="auto"/>
              <w:right w:val="single" w:sz="4" w:space="0" w:color="auto"/>
            </w:tcBorders>
            <w:vAlign w:val="center"/>
          </w:tcPr>
          <w:p w14:paraId="40148443" w14:textId="77777777" w:rsidR="00186E99" w:rsidRPr="00433BAD" w:rsidRDefault="00186E99" w:rsidP="002926D4">
            <w:pPr>
              <w:jc w:val="center"/>
              <w:rPr>
                <w:rFonts w:eastAsia="Times New Roman" w:cs="Times New Roman"/>
                <w:sz w:val="22"/>
                <w:szCs w:val="22"/>
              </w:rPr>
            </w:pPr>
            <w:r w:rsidRPr="00433BAD">
              <w:rPr>
                <w:rFonts w:eastAsia="Times New Roman" w:cs="Times New Roman"/>
                <w:sz w:val="22"/>
                <w:szCs w:val="22"/>
              </w:rPr>
              <w:t> </w:t>
            </w:r>
          </w:p>
        </w:tc>
        <w:tc>
          <w:tcPr>
            <w:tcW w:w="1559" w:type="dxa"/>
            <w:tcBorders>
              <w:top w:val="nil"/>
              <w:left w:val="nil"/>
              <w:bottom w:val="single" w:sz="4" w:space="0" w:color="auto"/>
              <w:right w:val="single" w:sz="4" w:space="0" w:color="auto"/>
            </w:tcBorders>
            <w:vAlign w:val="center"/>
          </w:tcPr>
          <w:p w14:paraId="6E22D5A1" w14:textId="77777777" w:rsidR="00186E99" w:rsidRPr="00433BAD" w:rsidRDefault="00186E99" w:rsidP="002926D4">
            <w:pPr>
              <w:jc w:val="center"/>
              <w:rPr>
                <w:rFonts w:eastAsia="Times New Roman" w:cs="Times New Roman"/>
                <w:sz w:val="22"/>
                <w:szCs w:val="22"/>
              </w:rPr>
            </w:pPr>
            <w:r w:rsidRPr="00433BAD">
              <w:rPr>
                <w:rFonts w:eastAsia="Times New Roman" w:cs="Times New Roman"/>
                <w:sz w:val="22"/>
                <w:szCs w:val="22"/>
              </w:rPr>
              <w:t> </w:t>
            </w:r>
          </w:p>
        </w:tc>
        <w:tc>
          <w:tcPr>
            <w:tcW w:w="2268" w:type="dxa"/>
            <w:tcBorders>
              <w:top w:val="nil"/>
              <w:left w:val="nil"/>
              <w:bottom w:val="single" w:sz="4" w:space="0" w:color="auto"/>
              <w:right w:val="single" w:sz="4" w:space="0" w:color="auto"/>
            </w:tcBorders>
            <w:noWrap/>
            <w:vAlign w:val="bottom"/>
          </w:tcPr>
          <w:p w14:paraId="496A72C8" w14:textId="77777777" w:rsidR="00186E99" w:rsidRPr="00433BAD" w:rsidRDefault="00186E99" w:rsidP="002926D4">
            <w:pPr>
              <w:rPr>
                <w:rFonts w:eastAsia="Times New Roman" w:cs="Times New Roman"/>
                <w:sz w:val="22"/>
                <w:szCs w:val="22"/>
              </w:rPr>
            </w:pPr>
            <w:r w:rsidRPr="00433BAD">
              <w:rPr>
                <w:rFonts w:eastAsia="Times New Roman" w:cs="Times New Roman"/>
                <w:sz w:val="22"/>
                <w:szCs w:val="22"/>
              </w:rPr>
              <w:t> </w:t>
            </w:r>
          </w:p>
        </w:tc>
        <w:tc>
          <w:tcPr>
            <w:tcW w:w="1418" w:type="dxa"/>
            <w:tcBorders>
              <w:top w:val="nil"/>
              <w:left w:val="nil"/>
              <w:bottom w:val="single" w:sz="4" w:space="0" w:color="auto"/>
              <w:right w:val="single" w:sz="4" w:space="0" w:color="auto"/>
            </w:tcBorders>
            <w:noWrap/>
            <w:vAlign w:val="bottom"/>
          </w:tcPr>
          <w:p w14:paraId="13C22EB6" w14:textId="77777777" w:rsidR="00186E99" w:rsidRPr="00433BAD" w:rsidRDefault="00186E99" w:rsidP="002926D4">
            <w:pPr>
              <w:rPr>
                <w:rFonts w:eastAsia="Times New Roman" w:cs="Times New Roman"/>
                <w:sz w:val="22"/>
                <w:szCs w:val="22"/>
              </w:rPr>
            </w:pPr>
            <w:r w:rsidRPr="00433BAD">
              <w:rPr>
                <w:rFonts w:eastAsia="Times New Roman" w:cs="Times New Roman"/>
                <w:sz w:val="22"/>
                <w:szCs w:val="22"/>
              </w:rPr>
              <w:t> </w:t>
            </w:r>
          </w:p>
        </w:tc>
        <w:tc>
          <w:tcPr>
            <w:tcW w:w="1842" w:type="dxa"/>
            <w:tcBorders>
              <w:top w:val="single" w:sz="4" w:space="0" w:color="auto"/>
              <w:left w:val="nil"/>
              <w:bottom w:val="single" w:sz="4" w:space="0" w:color="auto"/>
              <w:right w:val="single" w:sz="4" w:space="0" w:color="auto"/>
            </w:tcBorders>
          </w:tcPr>
          <w:p w14:paraId="1B86BD9B" w14:textId="77777777" w:rsidR="00186E99" w:rsidRPr="00433BAD" w:rsidRDefault="00186E99" w:rsidP="002926D4">
            <w:pPr>
              <w:rPr>
                <w:rFonts w:eastAsia="Times New Roman" w:cs="Times New Roman"/>
                <w:sz w:val="22"/>
                <w:szCs w:val="22"/>
              </w:rPr>
            </w:pPr>
          </w:p>
        </w:tc>
      </w:tr>
      <w:tr w:rsidR="00186E99" w:rsidRPr="00433BAD" w14:paraId="0C509C55" w14:textId="77777777" w:rsidTr="00186E99">
        <w:trPr>
          <w:trHeight w:val="505"/>
        </w:trPr>
        <w:tc>
          <w:tcPr>
            <w:tcW w:w="586" w:type="dxa"/>
            <w:tcBorders>
              <w:top w:val="nil"/>
              <w:left w:val="single" w:sz="4" w:space="0" w:color="auto"/>
              <w:bottom w:val="single" w:sz="4" w:space="0" w:color="auto"/>
              <w:right w:val="single" w:sz="4" w:space="0" w:color="auto"/>
            </w:tcBorders>
            <w:noWrap/>
            <w:vAlign w:val="bottom"/>
          </w:tcPr>
          <w:p w14:paraId="5C03FF7C" w14:textId="77777777" w:rsidR="00186E99" w:rsidRPr="00433BAD" w:rsidRDefault="00186E99" w:rsidP="00C65F5F">
            <w:pPr>
              <w:numPr>
                <w:ilvl w:val="0"/>
                <w:numId w:val="57"/>
              </w:numPr>
              <w:ind w:left="496" w:hanging="496"/>
              <w:jc w:val="center"/>
              <w:rPr>
                <w:rFonts w:eastAsia="Times New Roman" w:cs="Times New Roman"/>
                <w:sz w:val="22"/>
                <w:szCs w:val="22"/>
              </w:rPr>
            </w:pPr>
          </w:p>
        </w:tc>
        <w:tc>
          <w:tcPr>
            <w:tcW w:w="2251" w:type="dxa"/>
            <w:tcBorders>
              <w:top w:val="nil"/>
              <w:left w:val="nil"/>
              <w:bottom w:val="single" w:sz="4" w:space="0" w:color="auto"/>
              <w:right w:val="single" w:sz="4" w:space="0" w:color="auto"/>
            </w:tcBorders>
            <w:vAlign w:val="center"/>
          </w:tcPr>
          <w:p w14:paraId="206D23CC" w14:textId="77777777" w:rsidR="00186E99" w:rsidRPr="00433BAD" w:rsidRDefault="00186E99" w:rsidP="002926D4">
            <w:pPr>
              <w:jc w:val="center"/>
              <w:rPr>
                <w:rFonts w:eastAsia="Times New Roman" w:cs="Times New Roman"/>
                <w:sz w:val="22"/>
                <w:szCs w:val="22"/>
              </w:rPr>
            </w:pPr>
          </w:p>
        </w:tc>
        <w:tc>
          <w:tcPr>
            <w:tcW w:w="1559" w:type="dxa"/>
            <w:tcBorders>
              <w:top w:val="nil"/>
              <w:left w:val="nil"/>
              <w:bottom w:val="single" w:sz="4" w:space="0" w:color="auto"/>
              <w:right w:val="single" w:sz="4" w:space="0" w:color="auto"/>
            </w:tcBorders>
            <w:vAlign w:val="center"/>
          </w:tcPr>
          <w:p w14:paraId="1603043B" w14:textId="77777777" w:rsidR="00186E99" w:rsidRPr="00433BAD" w:rsidRDefault="00186E99" w:rsidP="002926D4">
            <w:pPr>
              <w:jc w:val="center"/>
              <w:rPr>
                <w:rFonts w:eastAsia="Times New Roman" w:cs="Times New Roman"/>
                <w:sz w:val="22"/>
                <w:szCs w:val="22"/>
              </w:rPr>
            </w:pPr>
          </w:p>
        </w:tc>
        <w:tc>
          <w:tcPr>
            <w:tcW w:w="2268" w:type="dxa"/>
            <w:tcBorders>
              <w:top w:val="nil"/>
              <w:left w:val="nil"/>
              <w:bottom w:val="single" w:sz="4" w:space="0" w:color="auto"/>
              <w:right w:val="single" w:sz="4" w:space="0" w:color="auto"/>
            </w:tcBorders>
            <w:noWrap/>
            <w:vAlign w:val="bottom"/>
          </w:tcPr>
          <w:p w14:paraId="0CC60AFA" w14:textId="77777777" w:rsidR="00186E99" w:rsidRPr="00433BAD" w:rsidRDefault="00186E99" w:rsidP="002926D4">
            <w:pPr>
              <w:rPr>
                <w:rFonts w:eastAsia="Times New Roman" w:cs="Times New Roman"/>
                <w:sz w:val="22"/>
                <w:szCs w:val="22"/>
              </w:rPr>
            </w:pPr>
          </w:p>
        </w:tc>
        <w:tc>
          <w:tcPr>
            <w:tcW w:w="1418" w:type="dxa"/>
            <w:tcBorders>
              <w:top w:val="nil"/>
              <w:left w:val="nil"/>
              <w:bottom w:val="single" w:sz="4" w:space="0" w:color="auto"/>
              <w:right w:val="single" w:sz="4" w:space="0" w:color="auto"/>
            </w:tcBorders>
            <w:noWrap/>
            <w:vAlign w:val="bottom"/>
          </w:tcPr>
          <w:p w14:paraId="249FCD7F" w14:textId="77777777" w:rsidR="00186E99" w:rsidRPr="00433BAD" w:rsidRDefault="00186E99" w:rsidP="002926D4">
            <w:pPr>
              <w:rPr>
                <w:rFonts w:eastAsia="Times New Roman" w:cs="Times New Roman"/>
                <w:sz w:val="22"/>
                <w:szCs w:val="22"/>
              </w:rPr>
            </w:pPr>
          </w:p>
        </w:tc>
        <w:tc>
          <w:tcPr>
            <w:tcW w:w="1842" w:type="dxa"/>
            <w:tcBorders>
              <w:top w:val="single" w:sz="4" w:space="0" w:color="auto"/>
              <w:left w:val="nil"/>
              <w:bottom w:val="single" w:sz="4" w:space="0" w:color="auto"/>
              <w:right w:val="single" w:sz="4" w:space="0" w:color="auto"/>
            </w:tcBorders>
          </w:tcPr>
          <w:p w14:paraId="219B4F37" w14:textId="77777777" w:rsidR="00186E99" w:rsidRPr="00433BAD" w:rsidRDefault="00186E99" w:rsidP="002926D4">
            <w:pPr>
              <w:rPr>
                <w:rFonts w:eastAsia="Times New Roman" w:cs="Times New Roman"/>
                <w:sz w:val="22"/>
                <w:szCs w:val="22"/>
              </w:rPr>
            </w:pPr>
          </w:p>
        </w:tc>
      </w:tr>
      <w:tr w:rsidR="00186E99" w:rsidRPr="00433BAD" w14:paraId="4CA95369" w14:textId="77777777" w:rsidTr="00186E99">
        <w:trPr>
          <w:trHeight w:val="505"/>
        </w:trPr>
        <w:tc>
          <w:tcPr>
            <w:tcW w:w="586" w:type="dxa"/>
            <w:tcBorders>
              <w:top w:val="nil"/>
              <w:left w:val="single" w:sz="4" w:space="0" w:color="auto"/>
              <w:bottom w:val="single" w:sz="4" w:space="0" w:color="auto"/>
              <w:right w:val="single" w:sz="4" w:space="0" w:color="auto"/>
            </w:tcBorders>
            <w:noWrap/>
            <w:vAlign w:val="bottom"/>
          </w:tcPr>
          <w:p w14:paraId="0B8A22A7" w14:textId="77777777" w:rsidR="00186E99" w:rsidRPr="00433BAD" w:rsidRDefault="00186E99" w:rsidP="00C65F5F">
            <w:pPr>
              <w:numPr>
                <w:ilvl w:val="0"/>
                <w:numId w:val="57"/>
              </w:numPr>
              <w:ind w:left="496" w:hanging="496"/>
              <w:jc w:val="center"/>
              <w:rPr>
                <w:rFonts w:eastAsia="Times New Roman" w:cs="Times New Roman"/>
                <w:sz w:val="22"/>
                <w:szCs w:val="22"/>
              </w:rPr>
            </w:pPr>
          </w:p>
        </w:tc>
        <w:tc>
          <w:tcPr>
            <w:tcW w:w="2251" w:type="dxa"/>
            <w:tcBorders>
              <w:top w:val="nil"/>
              <w:left w:val="nil"/>
              <w:bottom w:val="single" w:sz="4" w:space="0" w:color="auto"/>
              <w:right w:val="single" w:sz="4" w:space="0" w:color="auto"/>
            </w:tcBorders>
            <w:vAlign w:val="center"/>
          </w:tcPr>
          <w:p w14:paraId="4D6015DE" w14:textId="77777777" w:rsidR="00186E99" w:rsidRPr="00433BAD" w:rsidRDefault="00186E99" w:rsidP="002926D4">
            <w:pPr>
              <w:jc w:val="center"/>
              <w:rPr>
                <w:rFonts w:eastAsia="Times New Roman" w:cs="Times New Roman"/>
                <w:sz w:val="22"/>
                <w:szCs w:val="22"/>
              </w:rPr>
            </w:pPr>
          </w:p>
        </w:tc>
        <w:tc>
          <w:tcPr>
            <w:tcW w:w="1559" w:type="dxa"/>
            <w:tcBorders>
              <w:top w:val="nil"/>
              <w:left w:val="nil"/>
              <w:bottom w:val="single" w:sz="4" w:space="0" w:color="auto"/>
              <w:right w:val="single" w:sz="4" w:space="0" w:color="auto"/>
            </w:tcBorders>
            <w:vAlign w:val="center"/>
          </w:tcPr>
          <w:p w14:paraId="7A33BE23" w14:textId="77777777" w:rsidR="00186E99" w:rsidRPr="00433BAD" w:rsidRDefault="00186E99" w:rsidP="002926D4">
            <w:pPr>
              <w:jc w:val="center"/>
              <w:rPr>
                <w:rFonts w:eastAsia="Times New Roman" w:cs="Times New Roman"/>
                <w:sz w:val="22"/>
                <w:szCs w:val="22"/>
              </w:rPr>
            </w:pPr>
          </w:p>
        </w:tc>
        <w:tc>
          <w:tcPr>
            <w:tcW w:w="2268" w:type="dxa"/>
            <w:tcBorders>
              <w:top w:val="nil"/>
              <w:left w:val="nil"/>
              <w:bottom w:val="single" w:sz="4" w:space="0" w:color="auto"/>
              <w:right w:val="single" w:sz="4" w:space="0" w:color="auto"/>
            </w:tcBorders>
            <w:noWrap/>
            <w:vAlign w:val="bottom"/>
          </w:tcPr>
          <w:p w14:paraId="2E123269" w14:textId="77777777" w:rsidR="00186E99" w:rsidRPr="00433BAD" w:rsidRDefault="00186E99" w:rsidP="002926D4">
            <w:pPr>
              <w:rPr>
                <w:rFonts w:eastAsia="Times New Roman" w:cs="Times New Roman"/>
                <w:sz w:val="22"/>
                <w:szCs w:val="22"/>
              </w:rPr>
            </w:pPr>
          </w:p>
        </w:tc>
        <w:tc>
          <w:tcPr>
            <w:tcW w:w="1418" w:type="dxa"/>
            <w:tcBorders>
              <w:top w:val="nil"/>
              <w:left w:val="nil"/>
              <w:bottom w:val="single" w:sz="4" w:space="0" w:color="auto"/>
              <w:right w:val="single" w:sz="4" w:space="0" w:color="auto"/>
            </w:tcBorders>
            <w:noWrap/>
            <w:vAlign w:val="bottom"/>
          </w:tcPr>
          <w:p w14:paraId="0B24BCFD" w14:textId="77777777" w:rsidR="00186E99" w:rsidRPr="00433BAD" w:rsidRDefault="00186E99" w:rsidP="002926D4">
            <w:pPr>
              <w:rPr>
                <w:rFonts w:eastAsia="Times New Roman" w:cs="Times New Roman"/>
                <w:sz w:val="22"/>
                <w:szCs w:val="22"/>
              </w:rPr>
            </w:pPr>
          </w:p>
        </w:tc>
        <w:tc>
          <w:tcPr>
            <w:tcW w:w="1842" w:type="dxa"/>
            <w:tcBorders>
              <w:top w:val="single" w:sz="4" w:space="0" w:color="auto"/>
              <w:left w:val="nil"/>
              <w:bottom w:val="single" w:sz="4" w:space="0" w:color="auto"/>
              <w:right w:val="single" w:sz="4" w:space="0" w:color="auto"/>
            </w:tcBorders>
          </w:tcPr>
          <w:p w14:paraId="1B72FD65" w14:textId="77777777" w:rsidR="00186E99" w:rsidRPr="00433BAD" w:rsidRDefault="00186E99" w:rsidP="002926D4">
            <w:pPr>
              <w:rPr>
                <w:rFonts w:eastAsia="Times New Roman" w:cs="Times New Roman"/>
                <w:sz w:val="22"/>
                <w:szCs w:val="22"/>
              </w:rPr>
            </w:pPr>
          </w:p>
        </w:tc>
      </w:tr>
      <w:tr w:rsidR="00186E99" w:rsidRPr="00433BAD" w14:paraId="6CA3D214" w14:textId="77777777" w:rsidTr="00186E99">
        <w:trPr>
          <w:trHeight w:val="505"/>
        </w:trPr>
        <w:tc>
          <w:tcPr>
            <w:tcW w:w="586" w:type="dxa"/>
            <w:tcBorders>
              <w:top w:val="nil"/>
              <w:left w:val="single" w:sz="4" w:space="0" w:color="auto"/>
              <w:bottom w:val="single" w:sz="4" w:space="0" w:color="auto"/>
              <w:right w:val="single" w:sz="4" w:space="0" w:color="auto"/>
            </w:tcBorders>
            <w:noWrap/>
            <w:vAlign w:val="bottom"/>
          </w:tcPr>
          <w:p w14:paraId="16F1C8AD" w14:textId="77777777" w:rsidR="00186E99" w:rsidRPr="00433BAD" w:rsidRDefault="00186E99" w:rsidP="00C65F5F">
            <w:pPr>
              <w:numPr>
                <w:ilvl w:val="0"/>
                <w:numId w:val="57"/>
              </w:numPr>
              <w:ind w:left="496" w:hanging="496"/>
              <w:jc w:val="center"/>
              <w:rPr>
                <w:rFonts w:eastAsia="Times New Roman" w:cs="Times New Roman"/>
                <w:sz w:val="22"/>
                <w:szCs w:val="22"/>
              </w:rPr>
            </w:pPr>
          </w:p>
        </w:tc>
        <w:tc>
          <w:tcPr>
            <w:tcW w:w="2251" w:type="dxa"/>
            <w:tcBorders>
              <w:top w:val="nil"/>
              <w:left w:val="nil"/>
              <w:bottom w:val="single" w:sz="4" w:space="0" w:color="auto"/>
              <w:right w:val="single" w:sz="4" w:space="0" w:color="auto"/>
            </w:tcBorders>
            <w:vAlign w:val="center"/>
          </w:tcPr>
          <w:p w14:paraId="54AC4D0B" w14:textId="77777777" w:rsidR="00186E99" w:rsidRPr="00433BAD" w:rsidRDefault="00186E99" w:rsidP="002926D4">
            <w:pPr>
              <w:jc w:val="center"/>
              <w:rPr>
                <w:rFonts w:eastAsia="Times New Roman" w:cs="Times New Roman"/>
                <w:sz w:val="22"/>
                <w:szCs w:val="22"/>
              </w:rPr>
            </w:pPr>
          </w:p>
        </w:tc>
        <w:tc>
          <w:tcPr>
            <w:tcW w:w="1559" w:type="dxa"/>
            <w:tcBorders>
              <w:top w:val="nil"/>
              <w:left w:val="nil"/>
              <w:bottom w:val="single" w:sz="4" w:space="0" w:color="auto"/>
              <w:right w:val="single" w:sz="4" w:space="0" w:color="auto"/>
            </w:tcBorders>
            <w:vAlign w:val="center"/>
          </w:tcPr>
          <w:p w14:paraId="711481AD" w14:textId="77777777" w:rsidR="00186E99" w:rsidRPr="00433BAD" w:rsidRDefault="00186E99" w:rsidP="002926D4">
            <w:pPr>
              <w:jc w:val="center"/>
              <w:rPr>
                <w:rFonts w:eastAsia="Times New Roman" w:cs="Times New Roman"/>
                <w:sz w:val="22"/>
                <w:szCs w:val="22"/>
              </w:rPr>
            </w:pPr>
          </w:p>
        </w:tc>
        <w:tc>
          <w:tcPr>
            <w:tcW w:w="2268" w:type="dxa"/>
            <w:tcBorders>
              <w:top w:val="nil"/>
              <w:left w:val="nil"/>
              <w:bottom w:val="single" w:sz="4" w:space="0" w:color="auto"/>
              <w:right w:val="single" w:sz="4" w:space="0" w:color="auto"/>
            </w:tcBorders>
            <w:noWrap/>
            <w:vAlign w:val="bottom"/>
          </w:tcPr>
          <w:p w14:paraId="3ABFAC27" w14:textId="77777777" w:rsidR="00186E99" w:rsidRPr="00433BAD" w:rsidRDefault="00186E99" w:rsidP="002926D4">
            <w:pPr>
              <w:rPr>
                <w:rFonts w:eastAsia="Times New Roman" w:cs="Times New Roman"/>
                <w:sz w:val="22"/>
                <w:szCs w:val="22"/>
              </w:rPr>
            </w:pPr>
          </w:p>
        </w:tc>
        <w:tc>
          <w:tcPr>
            <w:tcW w:w="1418" w:type="dxa"/>
            <w:tcBorders>
              <w:top w:val="nil"/>
              <w:left w:val="nil"/>
              <w:bottom w:val="single" w:sz="4" w:space="0" w:color="auto"/>
              <w:right w:val="single" w:sz="4" w:space="0" w:color="auto"/>
            </w:tcBorders>
            <w:noWrap/>
            <w:vAlign w:val="bottom"/>
          </w:tcPr>
          <w:p w14:paraId="663C39FE" w14:textId="77777777" w:rsidR="00186E99" w:rsidRPr="00433BAD" w:rsidRDefault="00186E99" w:rsidP="002926D4">
            <w:pPr>
              <w:rPr>
                <w:rFonts w:eastAsia="Times New Roman" w:cs="Times New Roman"/>
                <w:sz w:val="22"/>
                <w:szCs w:val="22"/>
              </w:rPr>
            </w:pPr>
          </w:p>
        </w:tc>
        <w:tc>
          <w:tcPr>
            <w:tcW w:w="1842" w:type="dxa"/>
            <w:tcBorders>
              <w:top w:val="single" w:sz="4" w:space="0" w:color="auto"/>
              <w:left w:val="nil"/>
              <w:bottom w:val="single" w:sz="4" w:space="0" w:color="auto"/>
              <w:right w:val="single" w:sz="4" w:space="0" w:color="auto"/>
            </w:tcBorders>
          </w:tcPr>
          <w:p w14:paraId="2F89BFB5" w14:textId="77777777" w:rsidR="00186E99" w:rsidRPr="00433BAD" w:rsidRDefault="00186E99" w:rsidP="002926D4">
            <w:pPr>
              <w:rPr>
                <w:rFonts w:eastAsia="Times New Roman" w:cs="Times New Roman"/>
                <w:sz w:val="22"/>
                <w:szCs w:val="22"/>
              </w:rPr>
            </w:pPr>
          </w:p>
        </w:tc>
      </w:tr>
      <w:tr w:rsidR="00186E99" w:rsidRPr="00433BAD" w14:paraId="3B40AC86" w14:textId="77777777" w:rsidTr="00186E99">
        <w:trPr>
          <w:trHeight w:val="505"/>
        </w:trPr>
        <w:tc>
          <w:tcPr>
            <w:tcW w:w="586" w:type="dxa"/>
            <w:tcBorders>
              <w:top w:val="nil"/>
              <w:left w:val="single" w:sz="4" w:space="0" w:color="auto"/>
              <w:bottom w:val="single" w:sz="4" w:space="0" w:color="auto"/>
              <w:right w:val="single" w:sz="4" w:space="0" w:color="auto"/>
            </w:tcBorders>
            <w:noWrap/>
            <w:vAlign w:val="bottom"/>
          </w:tcPr>
          <w:p w14:paraId="63BF475E" w14:textId="77777777" w:rsidR="00186E99" w:rsidRPr="00433BAD" w:rsidRDefault="00186E99" w:rsidP="00C65F5F">
            <w:pPr>
              <w:numPr>
                <w:ilvl w:val="0"/>
                <w:numId w:val="57"/>
              </w:numPr>
              <w:ind w:left="496" w:hanging="496"/>
              <w:jc w:val="center"/>
              <w:rPr>
                <w:rFonts w:eastAsia="Times New Roman" w:cs="Times New Roman"/>
                <w:sz w:val="22"/>
                <w:szCs w:val="22"/>
              </w:rPr>
            </w:pPr>
          </w:p>
        </w:tc>
        <w:tc>
          <w:tcPr>
            <w:tcW w:w="2251" w:type="dxa"/>
            <w:tcBorders>
              <w:top w:val="nil"/>
              <w:left w:val="nil"/>
              <w:bottom w:val="single" w:sz="4" w:space="0" w:color="auto"/>
              <w:right w:val="single" w:sz="4" w:space="0" w:color="auto"/>
            </w:tcBorders>
            <w:vAlign w:val="center"/>
          </w:tcPr>
          <w:p w14:paraId="3C21D5F6" w14:textId="77777777" w:rsidR="00186E99" w:rsidRPr="00433BAD" w:rsidRDefault="00186E99" w:rsidP="002926D4">
            <w:pPr>
              <w:jc w:val="center"/>
              <w:rPr>
                <w:rFonts w:eastAsia="Times New Roman" w:cs="Times New Roman"/>
                <w:sz w:val="22"/>
                <w:szCs w:val="22"/>
              </w:rPr>
            </w:pPr>
          </w:p>
        </w:tc>
        <w:tc>
          <w:tcPr>
            <w:tcW w:w="1559" w:type="dxa"/>
            <w:tcBorders>
              <w:top w:val="nil"/>
              <w:left w:val="nil"/>
              <w:bottom w:val="single" w:sz="4" w:space="0" w:color="auto"/>
              <w:right w:val="single" w:sz="4" w:space="0" w:color="auto"/>
            </w:tcBorders>
            <w:vAlign w:val="center"/>
          </w:tcPr>
          <w:p w14:paraId="791A1F06" w14:textId="77777777" w:rsidR="00186E99" w:rsidRPr="00433BAD" w:rsidRDefault="00186E99" w:rsidP="002926D4">
            <w:pPr>
              <w:jc w:val="center"/>
              <w:rPr>
                <w:rFonts w:eastAsia="Times New Roman" w:cs="Times New Roman"/>
                <w:sz w:val="22"/>
                <w:szCs w:val="22"/>
              </w:rPr>
            </w:pPr>
          </w:p>
        </w:tc>
        <w:tc>
          <w:tcPr>
            <w:tcW w:w="2268" w:type="dxa"/>
            <w:tcBorders>
              <w:top w:val="nil"/>
              <w:left w:val="nil"/>
              <w:bottom w:val="single" w:sz="4" w:space="0" w:color="auto"/>
              <w:right w:val="single" w:sz="4" w:space="0" w:color="auto"/>
            </w:tcBorders>
            <w:noWrap/>
            <w:vAlign w:val="bottom"/>
          </w:tcPr>
          <w:p w14:paraId="7A250F27" w14:textId="77777777" w:rsidR="00186E99" w:rsidRPr="00433BAD" w:rsidRDefault="00186E99" w:rsidP="002926D4">
            <w:pPr>
              <w:rPr>
                <w:rFonts w:eastAsia="Times New Roman" w:cs="Times New Roman"/>
                <w:sz w:val="22"/>
                <w:szCs w:val="22"/>
              </w:rPr>
            </w:pPr>
          </w:p>
        </w:tc>
        <w:tc>
          <w:tcPr>
            <w:tcW w:w="1418" w:type="dxa"/>
            <w:tcBorders>
              <w:top w:val="nil"/>
              <w:left w:val="nil"/>
              <w:bottom w:val="single" w:sz="4" w:space="0" w:color="auto"/>
              <w:right w:val="single" w:sz="4" w:space="0" w:color="auto"/>
            </w:tcBorders>
            <w:noWrap/>
            <w:vAlign w:val="bottom"/>
          </w:tcPr>
          <w:p w14:paraId="7AC3539C" w14:textId="77777777" w:rsidR="00186E99" w:rsidRPr="00433BAD" w:rsidRDefault="00186E99" w:rsidP="002926D4">
            <w:pPr>
              <w:rPr>
                <w:rFonts w:eastAsia="Times New Roman" w:cs="Times New Roman"/>
                <w:sz w:val="22"/>
                <w:szCs w:val="22"/>
              </w:rPr>
            </w:pPr>
          </w:p>
        </w:tc>
        <w:tc>
          <w:tcPr>
            <w:tcW w:w="1842" w:type="dxa"/>
            <w:tcBorders>
              <w:top w:val="single" w:sz="4" w:space="0" w:color="auto"/>
              <w:left w:val="nil"/>
              <w:bottom w:val="single" w:sz="4" w:space="0" w:color="auto"/>
              <w:right w:val="single" w:sz="4" w:space="0" w:color="auto"/>
            </w:tcBorders>
          </w:tcPr>
          <w:p w14:paraId="326B7F09" w14:textId="77777777" w:rsidR="00186E99" w:rsidRPr="00433BAD" w:rsidRDefault="00186E99" w:rsidP="002926D4">
            <w:pPr>
              <w:rPr>
                <w:rFonts w:eastAsia="Times New Roman" w:cs="Times New Roman"/>
                <w:sz w:val="22"/>
                <w:szCs w:val="22"/>
              </w:rPr>
            </w:pPr>
          </w:p>
        </w:tc>
      </w:tr>
      <w:tr w:rsidR="00186E99" w:rsidRPr="00433BAD" w14:paraId="028942D6" w14:textId="77777777" w:rsidTr="00186E99">
        <w:trPr>
          <w:trHeight w:val="505"/>
        </w:trPr>
        <w:tc>
          <w:tcPr>
            <w:tcW w:w="586" w:type="dxa"/>
            <w:tcBorders>
              <w:top w:val="nil"/>
              <w:left w:val="single" w:sz="4" w:space="0" w:color="auto"/>
              <w:bottom w:val="single" w:sz="4" w:space="0" w:color="auto"/>
              <w:right w:val="single" w:sz="4" w:space="0" w:color="auto"/>
            </w:tcBorders>
            <w:noWrap/>
            <w:vAlign w:val="bottom"/>
          </w:tcPr>
          <w:p w14:paraId="3B2754F1" w14:textId="77777777" w:rsidR="00186E99" w:rsidRPr="00433BAD" w:rsidRDefault="00186E99" w:rsidP="00C65F5F">
            <w:pPr>
              <w:numPr>
                <w:ilvl w:val="0"/>
                <w:numId w:val="57"/>
              </w:numPr>
              <w:ind w:left="496" w:hanging="496"/>
              <w:jc w:val="center"/>
              <w:rPr>
                <w:rFonts w:eastAsia="Times New Roman" w:cs="Times New Roman"/>
                <w:sz w:val="22"/>
                <w:szCs w:val="22"/>
              </w:rPr>
            </w:pPr>
          </w:p>
        </w:tc>
        <w:tc>
          <w:tcPr>
            <w:tcW w:w="2251" w:type="dxa"/>
            <w:tcBorders>
              <w:top w:val="nil"/>
              <w:left w:val="nil"/>
              <w:bottom w:val="single" w:sz="4" w:space="0" w:color="auto"/>
              <w:right w:val="single" w:sz="4" w:space="0" w:color="auto"/>
            </w:tcBorders>
            <w:vAlign w:val="center"/>
          </w:tcPr>
          <w:p w14:paraId="6EF2673B" w14:textId="77777777" w:rsidR="00186E99" w:rsidRPr="00433BAD" w:rsidRDefault="00186E99" w:rsidP="002926D4">
            <w:pPr>
              <w:jc w:val="center"/>
              <w:rPr>
                <w:rFonts w:eastAsia="Times New Roman" w:cs="Times New Roman"/>
                <w:sz w:val="22"/>
                <w:szCs w:val="22"/>
              </w:rPr>
            </w:pPr>
          </w:p>
        </w:tc>
        <w:tc>
          <w:tcPr>
            <w:tcW w:w="1559" w:type="dxa"/>
            <w:tcBorders>
              <w:top w:val="nil"/>
              <w:left w:val="nil"/>
              <w:bottom w:val="single" w:sz="4" w:space="0" w:color="auto"/>
              <w:right w:val="single" w:sz="4" w:space="0" w:color="auto"/>
            </w:tcBorders>
            <w:vAlign w:val="center"/>
          </w:tcPr>
          <w:p w14:paraId="646F3FC9" w14:textId="77777777" w:rsidR="00186E99" w:rsidRPr="00433BAD" w:rsidRDefault="00186E99" w:rsidP="002926D4">
            <w:pPr>
              <w:jc w:val="center"/>
              <w:rPr>
                <w:rFonts w:eastAsia="Times New Roman" w:cs="Times New Roman"/>
                <w:sz w:val="22"/>
                <w:szCs w:val="22"/>
              </w:rPr>
            </w:pPr>
          </w:p>
        </w:tc>
        <w:tc>
          <w:tcPr>
            <w:tcW w:w="2268" w:type="dxa"/>
            <w:tcBorders>
              <w:top w:val="nil"/>
              <w:left w:val="nil"/>
              <w:bottom w:val="single" w:sz="4" w:space="0" w:color="auto"/>
              <w:right w:val="single" w:sz="4" w:space="0" w:color="auto"/>
            </w:tcBorders>
            <w:noWrap/>
            <w:vAlign w:val="bottom"/>
          </w:tcPr>
          <w:p w14:paraId="1AEEFDE1" w14:textId="77777777" w:rsidR="00186E99" w:rsidRPr="00433BAD" w:rsidRDefault="00186E99" w:rsidP="002926D4">
            <w:pPr>
              <w:rPr>
                <w:rFonts w:eastAsia="Times New Roman" w:cs="Times New Roman"/>
                <w:sz w:val="22"/>
                <w:szCs w:val="22"/>
              </w:rPr>
            </w:pPr>
          </w:p>
        </w:tc>
        <w:tc>
          <w:tcPr>
            <w:tcW w:w="1418" w:type="dxa"/>
            <w:tcBorders>
              <w:top w:val="nil"/>
              <w:left w:val="nil"/>
              <w:bottom w:val="single" w:sz="4" w:space="0" w:color="auto"/>
              <w:right w:val="single" w:sz="4" w:space="0" w:color="auto"/>
            </w:tcBorders>
            <w:noWrap/>
            <w:vAlign w:val="bottom"/>
          </w:tcPr>
          <w:p w14:paraId="5D8E5DE1" w14:textId="77777777" w:rsidR="00186E99" w:rsidRPr="00433BAD" w:rsidRDefault="00186E99" w:rsidP="002926D4">
            <w:pPr>
              <w:rPr>
                <w:rFonts w:eastAsia="Times New Roman" w:cs="Times New Roman"/>
                <w:sz w:val="22"/>
                <w:szCs w:val="22"/>
              </w:rPr>
            </w:pPr>
          </w:p>
        </w:tc>
        <w:tc>
          <w:tcPr>
            <w:tcW w:w="1842" w:type="dxa"/>
            <w:tcBorders>
              <w:top w:val="single" w:sz="4" w:space="0" w:color="auto"/>
              <w:left w:val="nil"/>
              <w:bottom w:val="single" w:sz="4" w:space="0" w:color="auto"/>
              <w:right w:val="single" w:sz="4" w:space="0" w:color="auto"/>
            </w:tcBorders>
          </w:tcPr>
          <w:p w14:paraId="39B462F8" w14:textId="77777777" w:rsidR="00186E99" w:rsidRPr="00433BAD" w:rsidRDefault="00186E99" w:rsidP="002926D4">
            <w:pPr>
              <w:rPr>
                <w:rFonts w:eastAsia="Times New Roman" w:cs="Times New Roman"/>
                <w:sz w:val="22"/>
                <w:szCs w:val="22"/>
              </w:rPr>
            </w:pPr>
          </w:p>
        </w:tc>
      </w:tr>
      <w:tr w:rsidR="00186E99" w:rsidRPr="00433BAD" w14:paraId="46901A94" w14:textId="77777777" w:rsidTr="00186E99">
        <w:trPr>
          <w:trHeight w:val="505"/>
        </w:trPr>
        <w:tc>
          <w:tcPr>
            <w:tcW w:w="586" w:type="dxa"/>
            <w:tcBorders>
              <w:top w:val="nil"/>
              <w:left w:val="single" w:sz="4" w:space="0" w:color="auto"/>
              <w:bottom w:val="single" w:sz="4" w:space="0" w:color="auto"/>
              <w:right w:val="single" w:sz="4" w:space="0" w:color="auto"/>
            </w:tcBorders>
            <w:noWrap/>
            <w:vAlign w:val="bottom"/>
          </w:tcPr>
          <w:p w14:paraId="66D5B733" w14:textId="77777777" w:rsidR="00186E99" w:rsidRPr="00433BAD" w:rsidRDefault="00186E99" w:rsidP="00C65F5F">
            <w:pPr>
              <w:numPr>
                <w:ilvl w:val="0"/>
                <w:numId w:val="57"/>
              </w:numPr>
              <w:ind w:left="496" w:hanging="496"/>
              <w:jc w:val="center"/>
              <w:rPr>
                <w:rFonts w:eastAsia="Times New Roman" w:cs="Times New Roman"/>
                <w:sz w:val="22"/>
                <w:szCs w:val="22"/>
              </w:rPr>
            </w:pPr>
          </w:p>
        </w:tc>
        <w:tc>
          <w:tcPr>
            <w:tcW w:w="2251" w:type="dxa"/>
            <w:tcBorders>
              <w:top w:val="nil"/>
              <w:left w:val="nil"/>
              <w:bottom w:val="single" w:sz="4" w:space="0" w:color="auto"/>
              <w:right w:val="single" w:sz="4" w:space="0" w:color="auto"/>
            </w:tcBorders>
            <w:vAlign w:val="center"/>
          </w:tcPr>
          <w:p w14:paraId="2FE206DB" w14:textId="77777777" w:rsidR="00186E99" w:rsidRPr="00433BAD" w:rsidRDefault="00186E99" w:rsidP="002926D4">
            <w:pPr>
              <w:jc w:val="center"/>
              <w:rPr>
                <w:rFonts w:eastAsia="Times New Roman" w:cs="Times New Roman"/>
                <w:sz w:val="22"/>
                <w:szCs w:val="22"/>
              </w:rPr>
            </w:pPr>
          </w:p>
        </w:tc>
        <w:tc>
          <w:tcPr>
            <w:tcW w:w="1559" w:type="dxa"/>
            <w:tcBorders>
              <w:top w:val="nil"/>
              <w:left w:val="nil"/>
              <w:bottom w:val="single" w:sz="4" w:space="0" w:color="auto"/>
              <w:right w:val="single" w:sz="4" w:space="0" w:color="auto"/>
            </w:tcBorders>
            <w:vAlign w:val="center"/>
          </w:tcPr>
          <w:p w14:paraId="0D2DDC8C" w14:textId="77777777" w:rsidR="00186E99" w:rsidRPr="00433BAD" w:rsidRDefault="00186E99" w:rsidP="002926D4">
            <w:pPr>
              <w:jc w:val="center"/>
              <w:rPr>
                <w:rFonts w:eastAsia="Times New Roman" w:cs="Times New Roman"/>
                <w:sz w:val="22"/>
                <w:szCs w:val="22"/>
              </w:rPr>
            </w:pPr>
          </w:p>
        </w:tc>
        <w:tc>
          <w:tcPr>
            <w:tcW w:w="2268" w:type="dxa"/>
            <w:tcBorders>
              <w:top w:val="nil"/>
              <w:left w:val="nil"/>
              <w:bottom w:val="single" w:sz="4" w:space="0" w:color="auto"/>
              <w:right w:val="single" w:sz="4" w:space="0" w:color="auto"/>
            </w:tcBorders>
            <w:noWrap/>
            <w:vAlign w:val="bottom"/>
          </w:tcPr>
          <w:p w14:paraId="3372AA4C" w14:textId="77777777" w:rsidR="00186E99" w:rsidRPr="00433BAD" w:rsidRDefault="00186E99" w:rsidP="002926D4">
            <w:pPr>
              <w:rPr>
                <w:rFonts w:eastAsia="Times New Roman" w:cs="Times New Roman"/>
                <w:sz w:val="22"/>
                <w:szCs w:val="22"/>
              </w:rPr>
            </w:pPr>
          </w:p>
        </w:tc>
        <w:tc>
          <w:tcPr>
            <w:tcW w:w="1418" w:type="dxa"/>
            <w:tcBorders>
              <w:top w:val="nil"/>
              <w:left w:val="nil"/>
              <w:bottom w:val="single" w:sz="4" w:space="0" w:color="auto"/>
              <w:right w:val="single" w:sz="4" w:space="0" w:color="auto"/>
            </w:tcBorders>
            <w:noWrap/>
            <w:vAlign w:val="bottom"/>
          </w:tcPr>
          <w:p w14:paraId="50FBEB5E" w14:textId="77777777" w:rsidR="00186E99" w:rsidRPr="00433BAD" w:rsidRDefault="00186E99" w:rsidP="002926D4">
            <w:pPr>
              <w:rPr>
                <w:rFonts w:eastAsia="Times New Roman" w:cs="Times New Roman"/>
                <w:sz w:val="22"/>
                <w:szCs w:val="22"/>
              </w:rPr>
            </w:pPr>
          </w:p>
        </w:tc>
        <w:tc>
          <w:tcPr>
            <w:tcW w:w="1842" w:type="dxa"/>
            <w:tcBorders>
              <w:top w:val="single" w:sz="4" w:space="0" w:color="auto"/>
              <w:left w:val="nil"/>
              <w:bottom w:val="single" w:sz="4" w:space="0" w:color="auto"/>
              <w:right w:val="single" w:sz="4" w:space="0" w:color="auto"/>
            </w:tcBorders>
          </w:tcPr>
          <w:p w14:paraId="6B81531B" w14:textId="77777777" w:rsidR="00186E99" w:rsidRPr="00433BAD" w:rsidRDefault="00186E99" w:rsidP="002926D4">
            <w:pPr>
              <w:rPr>
                <w:rFonts w:eastAsia="Times New Roman" w:cs="Times New Roman"/>
                <w:sz w:val="22"/>
                <w:szCs w:val="22"/>
              </w:rPr>
            </w:pPr>
          </w:p>
        </w:tc>
      </w:tr>
      <w:tr w:rsidR="00186E99" w:rsidRPr="00433BAD" w14:paraId="7846BCAF" w14:textId="77777777" w:rsidTr="00186E99">
        <w:trPr>
          <w:trHeight w:val="505"/>
        </w:trPr>
        <w:tc>
          <w:tcPr>
            <w:tcW w:w="586" w:type="dxa"/>
            <w:tcBorders>
              <w:top w:val="nil"/>
              <w:left w:val="single" w:sz="4" w:space="0" w:color="auto"/>
              <w:bottom w:val="single" w:sz="4" w:space="0" w:color="auto"/>
              <w:right w:val="single" w:sz="4" w:space="0" w:color="auto"/>
            </w:tcBorders>
            <w:noWrap/>
            <w:vAlign w:val="bottom"/>
          </w:tcPr>
          <w:p w14:paraId="21588991" w14:textId="77777777" w:rsidR="00186E99" w:rsidRPr="00433BAD" w:rsidRDefault="00186E99" w:rsidP="00C65F5F">
            <w:pPr>
              <w:numPr>
                <w:ilvl w:val="0"/>
                <w:numId w:val="57"/>
              </w:numPr>
              <w:ind w:left="496" w:hanging="496"/>
              <w:jc w:val="center"/>
              <w:rPr>
                <w:rFonts w:eastAsia="Times New Roman" w:cs="Times New Roman"/>
                <w:sz w:val="22"/>
                <w:szCs w:val="22"/>
              </w:rPr>
            </w:pPr>
          </w:p>
        </w:tc>
        <w:tc>
          <w:tcPr>
            <w:tcW w:w="2251" w:type="dxa"/>
            <w:tcBorders>
              <w:top w:val="nil"/>
              <w:left w:val="nil"/>
              <w:bottom w:val="single" w:sz="4" w:space="0" w:color="auto"/>
              <w:right w:val="single" w:sz="4" w:space="0" w:color="auto"/>
            </w:tcBorders>
            <w:vAlign w:val="center"/>
          </w:tcPr>
          <w:p w14:paraId="5CA2456F" w14:textId="77777777" w:rsidR="00186E99" w:rsidRPr="00433BAD" w:rsidRDefault="00186E99" w:rsidP="002926D4">
            <w:pPr>
              <w:jc w:val="center"/>
              <w:rPr>
                <w:rFonts w:eastAsia="Times New Roman" w:cs="Times New Roman"/>
                <w:sz w:val="22"/>
                <w:szCs w:val="22"/>
              </w:rPr>
            </w:pPr>
          </w:p>
        </w:tc>
        <w:tc>
          <w:tcPr>
            <w:tcW w:w="1559" w:type="dxa"/>
            <w:tcBorders>
              <w:top w:val="nil"/>
              <w:left w:val="nil"/>
              <w:bottom w:val="single" w:sz="4" w:space="0" w:color="auto"/>
              <w:right w:val="single" w:sz="4" w:space="0" w:color="auto"/>
            </w:tcBorders>
            <w:vAlign w:val="center"/>
          </w:tcPr>
          <w:p w14:paraId="584E9148" w14:textId="77777777" w:rsidR="00186E99" w:rsidRPr="00433BAD" w:rsidRDefault="00186E99" w:rsidP="002926D4">
            <w:pPr>
              <w:jc w:val="center"/>
              <w:rPr>
                <w:rFonts w:eastAsia="Times New Roman" w:cs="Times New Roman"/>
                <w:sz w:val="22"/>
                <w:szCs w:val="22"/>
              </w:rPr>
            </w:pPr>
          </w:p>
        </w:tc>
        <w:tc>
          <w:tcPr>
            <w:tcW w:w="2268" w:type="dxa"/>
            <w:tcBorders>
              <w:top w:val="nil"/>
              <w:left w:val="nil"/>
              <w:bottom w:val="single" w:sz="4" w:space="0" w:color="auto"/>
              <w:right w:val="single" w:sz="4" w:space="0" w:color="auto"/>
            </w:tcBorders>
            <w:noWrap/>
            <w:vAlign w:val="bottom"/>
          </w:tcPr>
          <w:p w14:paraId="59286ED1" w14:textId="77777777" w:rsidR="00186E99" w:rsidRPr="00433BAD" w:rsidRDefault="00186E99" w:rsidP="002926D4">
            <w:pPr>
              <w:rPr>
                <w:rFonts w:eastAsia="Times New Roman" w:cs="Times New Roman"/>
                <w:sz w:val="22"/>
                <w:szCs w:val="22"/>
              </w:rPr>
            </w:pPr>
          </w:p>
        </w:tc>
        <w:tc>
          <w:tcPr>
            <w:tcW w:w="1418" w:type="dxa"/>
            <w:tcBorders>
              <w:top w:val="nil"/>
              <w:left w:val="nil"/>
              <w:bottom w:val="single" w:sz="4" w:space="0" w:color="auto"/>
              <w:right w:val="single" w:sz="4" w:space="0" w:color="auto"/>
            </w:tcBorders>
            <w:noWrap/>
            <w:vAlign w:val="bottom"/>
          </w:tcPr>
          <w:p w14:paraId="7F3024D5" w14:textId="77777777" w:rsidR="00186E99" w:rsidRPr="00433BAD" w:rsidRDefault="00186E99" w:rsidP="002926D4">
            <w:pPr>
              <w:rPr>
                <w:rFonts w:eastAsia="Times New Roman" w:cs="Times New Roman"/>
                <w:sz w:val="22"/>
                <w:szCs w:val="22"/>
              </w:rPr>
            </w:pPr>
          </w:p>
        </w:tc>
        <w:tc>
          <w:tcPr>
            <w:tcW w:w="1842" w:type="dxa"/>
            <w:tcBorders>
              <w:top w:val="single" w:sz="4" w:space="0" w:color="auto"/>
              <w:left w:val="nil"/>
              <w:bottom w:val="single" w:sz="4" w:space="0" w:color="auto"/>
              <w:right w:val="single" w:sz="4" w:space="0" w:color="auto"/>
            </w:tcBorders>
          </w:tcPr>
          <w:p w14:paraId="75020892" w14:textId="77777777" w:rsidR="00186E99" w:rsidRPr="00433BAD" w:rsidRDefault="00186E99" w:rsidP="002926D4">
            <w:pPr>
              <w:rPr>
                <w:rFonts w:eastAsia="Times New Roman" w:cs="Times New Roman"/>
                <w:sz w:val="22"/>
                <w:szCs w:val="22"/>
              </w:rPr>
            </w:pPr>
          </w:p>
        </w:tc>
      </w:tr>
      <w:tr w:rsidR="00186E99" w:rsidRPr="00433BAD" w14:paraId="15FB7946" w14:textId="77777777" w:rsidTr="00186E99">
        <w:trPr>
          <w:trHeight w:val="476"/>
        </w:trPr>
        <w:tc>
          <w:tcPr>
            <w:tcW w:w="586" w:type="dxa"/>
            <w:tcBorders>
              <w:top w:val="nil"/>
              <w:left w:val="single" w:sz="4" w:space="0" w:color="auto"/>
              <w:bottom w:val="single" w:sz="4" w:space="0" w:color="auto"/>
              <w:right w:val="single" w:sz="4" w:space="0" w:color="auto"/>
            </w:tcBorders>
            <w:noWrap/>
            <w:vAlign w:val="bottom"/>
          </w:tcPr>
          <w:p w14:paraId="4CC1839A" w14:textId="77777777" w:rsidR="00186E99" w:rsidRPr="00433BAD" w:rsidRDefault="00186E99" w:rsidP="00C65F5F">
            <w:pPr>
              <w:numPr>
                <w:ilvl w:val="0"/>
                <w:numId w:val="57"/>
              </w:numPr>
              <w:ind w:left="496" w:hanging="496"/>
              <w:jc w:val="center"/>
              <w:rPr>
                <w:rFonts w:eastAsia="Times New Roman" w:cs="Times New Roman"/>
                <w:sz w:val="22"/>
                <w:szCs w:val="22"/>
              </w:rPr>
            </w:pPr>
          </w:p>
        </w:tc>
        <w:tc>
          <w:tcPr>
            <w:tcW w:w="2251" w:type="dxa"/>
            <w:tcBorders>
              <w:top w:val="nil"/>
              <w:left w:val="nil"/>
              <w:bottom w:val="single" w:sz="4" w:space="0" w:color="auto"/>
              <w:right w:val="single" w:sz="4" w:space="0" w:color="auto"/>
            </w:tcBorders>
            <w:vAlign w:val="center"/>
          </w:tcPr>
          <w:p w14:paraId="36E298DE" w14:textId="77777777" w:rsidR="00186E99" w:rsidRPr="00433BAD" w:rsidRDefault="00186E99" w:rsidP="002926D4">
            <w:pPr>
              <w:jc w:val="center"/>
              <w:rPr>
                <w:rFonts w:eastAsia="Times New Roman" w:cs="Times New Roman"/>
                <w:sz w:val="22"/>
                <w:szCs w:val="22"/>
              </w:rPr>
            </w:pPr>
          </w:p>
        </w:tc>
        <w:tc>
          <w:tcPr>
            <w:tcW w:w="1559" w:type="dxa"/>
            <w:tcBorders>
              <w:top w:val="nil"/>
              <w:left w:val="nil"/>
              <w:bottom w:val="single" w:sz="4" w:space="0" w:color="auto"/>
              <w:right w:val="single" w:sz="4" w:space="0" w:color="auto"/>
            </w:tcBorders>
            <w:vAlign w:val="center"/>
          </w:tcPr>
          <w:p w14:paraId="2E0F4209" w14:textId="77777777" w:rsidR="00186E99" w:rsidRPr="00433BAD" w:rsidRDefault="00186E99" w:rsidP="002926D4">
            <w:pPr>
              <w:jc w:val="center"/>
              <w:rPr>
                <w:rFonts w:eastAsia="Times New Roman" w:cs="Times New Roman"/>
                <w:sz w:val="22"/>
                <w:szCs w:val="22"/>
              </w:rPr>
            </w:pPr>
          </w:p>
        </w:tc>
        <w:tc>
          <w:tcPr>
            <w:tcW w:w="2268" w:type="dxa"/>
            <w:tcBorders>
              <w:top w:val="nil"/>
              <w:left w:val="nil"/>
              <w:bottom w:val="single" w:sz="4" w:space="0" w:color="auto"/>
              <w:right w:val="single" w:sz="4" w:space="0" w:color="auto"/>
            </w:tcBorders>
            <w:noWrap/>
            <w:vAlign w:val="bottom"/>
          </w:tcPr>
          <w:p w14:paraId="1A650E64" w14:textId="77777777" w:rsidR="00186E99" w:rsidRPr="00433BAD" w:rsidRDefault="00186E99" w:rsidP="002926D4">
            <w:pPr>
              <w:rPr>
                <w:rFonts w:eastAsia="Times New Roman" w:cs="Times New Roman"/>
                <w:sz w:val="22"/>
                <w:szCs w:val="22"/>
              </w:rPr>
            </w:pPr>
          </w:p>
        </w:tc>
        <w:tc>
          <w:tcPr>
            <w:tcW w:w="1418" w:type="dxa"/>
            <w:tcBorders>
              <w:top w:val="nil"/>
              <w:left w:val="nil"/>
              <w:bottom w:val="single" w:sz="4" w:space="0" w:color="auto"/>
              <w:right w:val="single" w:sz="4" w:space="0" w:color="auto"/>
            </w:tcBorders>
            <w:noWrap/>
            <w:vAlign w:val="bottom"/>
          </w:tcPr>
          <w:p w14:paraId="31E5D1DE" w14:textId="77777777" w:rsidR="00186E99" w:rsidRPr="00433BAD" w:rsidRDefault="00186E99" w:rsidP="002926D4">
            <w:pPr>
              <w:rPr>
                <w:rFonts w:eastAsia="Times New Roman" w:cs="Times New Roman"/>
                <w:sz w:val="22"/>
                <w:szCs w:val="22"/>
              </w:rPr>
            </w:pPr>
          </w:p>
        </w:tc>
        <w:tc>
          <w:tcPr>
            <w:tcW w:w="1842" w:type="dxa"/>
            <w:tcBorders>
              <w:top w:val="single" w:sz="4" w:space="0" w:color="auto"/>
              <w:left w:val="nil"/>
              <w:bottom w:val="single" w:sz="4" w:space="0" w:color="auto"/>
              <w:right w:val="single" w:sz="4" w:space="0" w:color="auto"/>
            </w:tcBorders>
          </w:tcPr>
          <w:p w14:paraId="58B10CAF" w14:textId="77777777" w:rsidR="00186E99" w:rsidRPr="00433BAD" w:rsidRDefault="00186E99" w:rsidP="002926D4">
            <w:pPr>
              <w:rPr>
                <w:rFonts w:eastAsia="Times New Roman" w:cs="Times New Roman"/>
                <w:sz w:val="22"/>
                <w:szCs w:val="22"/>
              </w:rPr>
            </w:pPr>
          </w:p>
        </w:tc>
      </w:tr>
    </w:tbl>
    <w:p w14:paraId="6B682049" w14:textId="77777777" w:rsidR="002926D4" w:rsidRPr="00433BAD" w:rsidRDefault="002926D4" w:rsidP="002926D4">
      <w:pPr>
        <w:rPr>
          <w:rFonts w:eastAsia="Times New Roman" w:cs="Times New Roman"/>
          <w:sz w:val="22"/>
          <w:szCs w:val="22"/>
        </w:rPr>
      </w:pPr>
    </w:p>
    <w:p w14:paraId="14AB70A8" w14:textId="77777777" w:rsidR="002926D4" w:rsidRPr="00433BAD" w:rsidRDefault="002926D4" w:rsidP="002926D4">
      <w:pPr>
        <w:rPr>
          <w:rFonts w:eastAsia="Times New Roman" w:cs="Times New Roman"/>
          <w:sz w:val="22"/>
          <w:szCs w:val="22"/>
        </w:rPr>
      </w:pPr>
    </w:p>
    <w:p w14:paraId="100D924F" w14:textId="278EE88A" w:rsidR="002926D4" w:rsidRPr="00433BAD" w:rsidRDefault="004A7514" w:rsidP="00186E99">
      <w:pPr>
        <w:jc w:val="both"/>
        <w:rPr>
          <w:rFonts w:eastAsia="Times New Roman" w:cs="Times New Roman"/>
          <w:sz w:val="22"/>
          <w:szCs w:val="22"/>
        </w:rPr>
      </w:pPr>
      <w:r w:rsidRPr="00433BAD">
        <w:rPr>
          <w:rFonts w:eastAsia="Times New Roman" w:cs="Times New Roman"/>
          <w:sz w:val="22"/>
          <w:szCs w:val="22"/>
        </w:rPr>
        <w:t>Oświadczam, że osoby, które będą uczestniczyć w wykonaniu przedmiotowego zamówienia, posiadają wymagane kwalifikacje zawodowe opisane w SWZ.</w:t>
      </w:r>
    </w:p>
    <w:p w14:paraId="73B299CB" w14:textId="16DEA900" w:rsidR="002926D4" w:rsidRDefault="002926D4" w:rsidP="002926D4">
      <w:pPr>
        <w:rPr>
          <w:rFonts w:eastAsia="Times New Roman" w:cs="Times New Roman"/>
          <w:sz w:val="22"/>
          <w:szCs w:val="22"/>
        </w:rPr>
      </w:pPr>
    </w:p>
    <w:p w14:paraId="77063312" w14:textId="77777777" w:rsidR="00186E99" w:rsidRPr="00433BAD" w:rsidRDefault="00186E99" w:rsidP="002926D4">
      <w:pPr>
        <w:rPr>
          <w:rFonts w:eastAsia="Times New Roman" w:cs="Times New Roman"/>
          <w:sz w:val="22"/>
          <w:szCs w:val="22"/>
        </w:rPr>
      </w:pPr>
    </w:p>
    <w:p w14:paraId="25C2EA52" w14:textId="77777777" w:rsidR="002926D4" w:rsidRPr="00433BAD" w:rsidRDefault="002926D4" w:rsidP="002926D4">
      <w:pPr>
        <w:spacing w:before="60" w:after="60"/>
        <w:ind w:left="851" w:hanging="295"/>
        <w:jc w:val="both"/>
        <w:rPr>
          <w:rFonts w:eastAsia="Times New Roman" w:cs="Times New Roman"/>
          <w:sz w:val="22"/>
          <w:szCs w:val="22"/>
        </w:rPr>
      </w:pPr>
      <w:r w:rsidRPr="00433BAD">
        <w:rPr>
          <w:rFonts w:eastAsia="Times New Roman" w:cs="Times New Roman"/>
          <w:sz w:val="22"/>
          <w:szCs w:val="22"/>
        </w:rPr>
        <w:t>_______________________</w:t>
      </w:r>
    </w:p>
    <w:p w14:paraId="41A42315" w14:textId="77777777" w:rsidR="002926D4" w:rsidRPr="00433BAD" w:rsidRDefault="002926D4" w:rsidP="002926D4">
      <w:pPr>
        <w:spacing w:before="60" w:after="60"/>
        <w:ind w:left="851" w:hanging="295"/>
        <w:jc w:val="both"/>
        <w:rPr>
          <w:rFonts w:eastAsia="Times New Roman" w:cs="Times New Roman"/>
          <w:sz w:val="22"/>
          <w:szCs w:val="22"/>
        </w:rPr>
      </w:pPr>
      <w:r w:rsidRPr="00433BAD">
        <w:rPr>
          <w:rFonts w:eastAsia="Times New Roman" w:cs="Times New Roman"/>
          <w:sz w:val="22"/>
          <w:szCs w:val="22"/>
        </w:rPr>
        <w:t xml:space="preserve">  data</w:t>
      </w:r>
    </w:p>
    <w:p w14:paraId="50E2A78E" w14:textId="77777777" w:rsidR="002926D4" w:rsidRPr="00433BAD" w:rsidRDefault="002926D4" w:rsidP="002926D4">
      <w:pPr>
        <w:ind w:left="4678" w:right="-577"/>
        <w:jc w:val="center"/>
        <w:rPr>
          <w:rFonts w:eastAsia="Times New Roman" w:cs="Times New Roman"/>
          <w:sz w:val="22"/>
          <w:szCs w:val="22"/>
        </w:rPr>
      </w:pPr>
      <w:r w:rsidRPr="00433BAD">
        <w:rPr>
          <w:rFonts w:eastAsia="Times New Roman" w:cs="Times New Roman"/>
          <w:sz w:val="22"/>
          <w:szCs w:val="22"/>
        </w:rPr>
        <w:t xml:space="preserve">    ______________________________________</w:t>
      </w:r>
    </w:p>
    <w:p w14:paraId="2242E501" w14:textId="77777777" w:rsidR="002926D4" w:rsidRPr="00433BAD" w:rsidRDefault="002926D4" w:rsidP="002926D4">
      <w:pPr>
        <w:ind w:left="4678"/>
        <w:jc w:val="center"/>
        <w:rPr>
          <w:rFonts w:eastAsia="Times New Roman" w:cs="Times New Roman"/>
          <w:sz w:val="22"/>
          <w:szCs w:val="22"/>
        </w:rPr>
      </w:pPr>
      <w:r w:rsidRPr="00433BAD">
        <w:rPr>
          <w:rFonts w:eastAsia="Times New Roman" w:cs="Times New Roman"/>
          <w:sz w:val="22"/>
          <w:szCs w:val="22"/>
        </w:rPr>
        <w:t xml:space="preserve">                  podpis Wykonawcy</w:t>
      </w:r>
    </w:p>
    <w:p w14:paraId="7B5818D9" w14:textId="77777777" w:rsidR="002926D4" w:rsidRPr="00433BAD" w:rsidRDefault="002926D4" w:rsidP="002926D4">
      <w:pPr>
        <w:rPr>
          <w:rFonts w:cs="Times New Roman"/>
          <w:b/>
          <w:sz w:val="22"/>
          <w:szCs w:val="22"/>
        </w:rPr>
      </w:pPr>
    </w:p>
    <w:p w14:paraId="2B815727" w14:textId="787B4FBF" w:rsidR="00C92A10" w:rsidRPr="00433BAD" w:rsidRDefault="002926D4" w:rsidP="00485E9E">
      <w:pPr>
        <w:spacing w:after="120"/>
        <w:rPr>
          <w:rFonts w:cs="Times New Roman"/>
          <w:b/>
          <w:snapToGrid w:val="0"/>
          <w:sz w:val="22"/>
          <w:szCs w:val="22"/>
        </w:rPr>
      </w:pPr>
      <w:r w:rsidRPr="00433BAD">
        <w:rPr>
          <w:rFonts w:cs="Times New Roman"/>
          <w:b/>
          <w:snapToGrid w:val="0"/>
          <w:sz w:val="22"/>
          <w:szCs w:val="22"/>
        </w:rPr>
        <w:lastRenderedPageBreak/>
        <w:t>Z</w:t>
      </w:r>
      <w:r w:rsidR="00C92A10" w:rsidRPr="00433BAD">
        <w:rPr>
          <w:rFonts w:cs="Times New Roman"/>
          <w:b/>
          <w:snapToGrid w:val="0"/>
          <w:sz w:val="22"/>
          <w:szCs w:val="22"/>
        </w:rPr>
        <w:t xml:space="preserve">ałącznik nr </w:t>
      </w:r>
      <w:r w:rsidR="00CD23E8" w:rsidRPr="00433BAD">
        <w:rPr>
          <w:rFonts w:cs="Times New Roman"/>
          <w:b/>
          <w:snapToGrid w:val="0"/>
          <w:sz w:val="22"/>
          <w:szCs w:val="22"/>
        </w:rPr>
        <w:t>7</w:t>
      </w:r>
      <w:r w:rsidR="00485E9E" w:rsidRPr="00433BAD">
        <w:rPr>
          <w:rFonts w:cs="Times New Roman"/>
          <w:b/>
          <w:snapToGrid w:val="0"/>
          <w:sz w:val="22"/>
          <w:szCs w:val="22"/>
        </w:rPr>
        <w:t xml:space="preserve"> do SWZ</w:t>
      </w:r>
    </w:p>
    <w:p w14:paraId="1BF94EA8" w14:textId="0E366F50" w:rsidR="00C92A10" w:rsidRPr="00433BAD" w:rsidRDefault="006E3173" w:rsidP="00210641">
      <w:pPr>
        <w:suppressAutoHyphens/>
        <w:rPr>
          <w:rFonts w:cs="Times New Roman"/>
          <w:sz w:val="22"/>
          <w:szCs w:val="22"/>
        </w:rPr>
      </w:pPr>
      <w:r w:rsidRPr="00433BAD">
        <w:rPr>
          <w:rFonts w:cs="Times New Roman"/>
          <w:b/>
          <w:bCs/>
          <w:sz w:val="22"/>
          <w:szCs w:val="22"/>
        </w:rPr>
        <w:t>ZP/</w:t>
      </w:r>
      <w:r w:rsidR="001D260E" w:rsidRPr="00433BAD">
        <w:rPr>
          <w:rFonts w:cs="Times New Roman"/>
          <w:b/>
          <w:bCs/>
          <w:sz w:val="22"/>
          <w:szCs w:val="22"/>
        </w:rPr>
        <w:t>99</w:t>
      </w:r>
      <w:r w:rsidRPr="00433BAD">
        <w:rPr>
          <w:rFonts w:cs="Times New Roman"/>
          <w:b/>
          <w:bCs/>
          <w:sz w:val="22"/>
          <w:szCs w:val="22"/>
        </w:rPr>
        <w:t>/2024</w:t>
      </w:r>
    </w:p>
    <w:p w14:paraId="464B548E" w14:textId="77777777" w:rsidR="000A1F7A" w:rsidRPr="00433BAD" w:rsidRDefault="000A1F7A" w:rsidP="000A1F7A">
      <w:pPr>
        <w:spacing w:after="120"/>
        <w:rPr>
          <w:rFonts w:cs="Times New Roman"/>
          <w:b/>
          <w:bCs/>
          <w:i/>
          <w:sz w:val="22"/>
          <w:szCs w:val="22"/>
          <w:u w:val="single"/>
        </w:rPr>
      </w:pPr>
    </w:p>
    <w:p w14:paraId="52F7970A" w14:textId="77777777" w:rsidR="000A1F7A" w:rsidRPr="00433BAD" w:rsidRDefault="000A1F7A" w:rsidP="000A1F7A">
      <w:pPr>
        <w:spacing w:after="120"/>
        <w:rPr>
          <w:rFonts w:cs="Times New Roman"/>
          <w:b/>
          <w:bCs/>
          <w:i/>
          <w:sz w:val="22"/>
          <w:szCs w:val="22"/>
          <w:u w:val="single"/>
        </w:rPr>
      </w:pPr>
    </w:p>
    <w:p w14:paraId="7F6A3119" w14:textId="77777777" w:rsidR="000A1F7A" w:rsidRPr="00433BAD" w:rsidRDefault="000A1F7A" w:rsidP="000A1F7A">
      <w:pPr>
        <w:spacing w:after="120"/>
        <w:rPr>
          <w:rFonts w:cs="Times New Roman"/>
          <w:b/>
          <w:bCs/>
          <w:i/>
          <w:sz w:val="22"/>
          <w:szCs w:val="22"/>
          <w:u w:val="single"/>
        </w:rPr>
      </w:pPr>
    </w:p>
    <w:p w14:paraId="27EA7D73" w14:textId="77777777" w:rsidR="00DF0141" w:rsidRPr="00433BAD" w:rsidRDefault="000A1F7A" w:rsidP="000A1F7A">
      <w:pPr>
        <w:spacing w:after="120"/>
        <w:rPr>
          <w:rFonts w:cs="Times New Roman"/>
          <w:b/>
          <w:sz w:val="22"/>
          <w:szCs w:val="22"/>
        </w:rPr>
      </w:pPr>
      <w:r w:rsidRPr="00433BAD">
        <w:rPr>
          <w:rFonts w:cs="Times New Roman"/>
          <w:b/>
          <w:bCs/>
          <w:sz w:val="22"/>
          <w:szCs w:val="22"/>
        </w:rPr>
        <w:t>Wzór umowy stanowi odrębny załącznik</w:t>
      </w:r>
    </w:p>
    <w:p w14:paraId="69DB77DF" w14:textId="77777777" w:rsidR="000A1F7A" w:rsidRPr="00433BAD" w:rsidRDefault="000A1F7A" w:rsidP="00D25E61">
      <w:pPr>
        <w:spacing w:after="120"/>
        <w:jc w:val="right"/>
        <w:rPr>
          <w:rFonts w:cs="Times New Roman"/>
          <w:b/>
          <w:i/>
          <w:snapToGrid w:val="0"/>
          <w:sz w:val="22"/>
          <w:szCs w:val="22"/>
        </w:rPr>
      </w:pPr>
    </w:p>
    <w:p w14:paraId="239290B6" w14:textId="77777777" w:rsidR="00DF0141" w:rsidRPr="00433BAD" w:rsidRDefault="00DF0141" w:rsidP="00D25E61">
      <w:pPr>
        <w:spacing w:after="120"/>
        <w:jc w:val="right"/>
        <w:rPr>
          <w:rFonts w:cs="Times New Roman"/>
          <w:b/>
          <w:i/>
          <w:snapToGrid w:val="0"/>
          <w:sz w:val="22"/>
          <w:szCs w:val="22"/>
        </w:rPr>
      </w:pPr>
    </w:p>
    <w:p w14:paraId="48C662C5" w14:textId="77777777" w:rsidR="000A1F7A" w:rsidRPr="00433BAD" w:rsidRDefault="000A1F7A" w:rsidP="00D25E61">
      <w:pPr>
        <w:spacing w:after="120"/>
        <w:jc w:val="right"/>
        <w:rPr>
          <w:rFonts w:cs="Times New Roman"/>
          <w:b/>
          <w:i/>
          <w:snapToGrid w:val="0"/>
          <w:sz w:val="22"/>
          <w:szCs w:val="22"/>
        </w:rPr>
      </w:pPr>
    </w:p>
    <w:p w14:paraId="7DC7F26F" w14:textId="77777777" w:rsidR="000A1F7A" w:rsidRPr="00433BAD" w:rsidRDefault="000A1F7A" w:rsidP="00D25E61">
      <w:pPr>
        <w:spacing w:after="120"/>
        <w:jc w:val="right"/>
        <w:rPr>
          <w:rFonts w:cs="Times New Roman"/>
          <w:b/>
          <w:i/>
          <w:snapToGrid w:val="0"/>
          <w:sz w:val="22"/>
          <w:szCs w:val="22"/>
        </w:rPr>
      </w:pPr>
    </w:p>
    <w:p w14:paraId="7AAC887A" w14:textId="77777777" w:rsidR="000A1F7A" w:rsidRPr="00433BAD" w:rsidRDefault="000A1F7A" w:rsidP="00D25E61">
      <w:pPr>
        <w:spacing w:after="120"/>
        <w:jc w:val="right"/>
        <w:rPr>
          <w:rFonts w:cs="Times New Roman"/>
          <w:b/>
          <w:i/>
          <w:snapToGrid w:val="0"/>
          <w:sz w:val="22"/>
          <w:szCs w:val="22"/>
        </w:rPr>
      </w:pPr>
    </w:p>
    <w:p w14:paraId="47FCAFC6" w14:textId="77777777" w:rsidR="000A1F7A" w:rsidRPr="00433BAD" w:rsidRDefault="000A1F7A" w:rsidP="00D25E61">
      <w:pPr>
        <w:spacing w:after="120"/>
        <w:jc w:val="right"/>
        <w:rPr>
          <w:rFonts w:cs="Times New Roman"/>
          <w:b/>
          <w:i/>
          <w:snapToGrid w:val="0"/>
          <w:sz w:val="22"/>
          <w:szCs w:val="22"/>
        </w:rPr>
      </w:pPr>
    </w:p>
    <w:p w14:paraId="43F017B8" w14:textId="77777777" w:rsidR="000A1F7A" w:rsidRPr="00433BAD" w:rsidRDefault="000A1F7A" w:rsidP="00D25E61">
      <w:pPr>
        <w:spacing w:after="120"/>
        <w:jc w:val="right"/>
        <w:rPr>
          <w:rFonts w:cs="Times New Roman"/>
          <w:b/>
          <w:i/>
          <w:snapToGrid w:val="0"/>
          <w:sz w:val="22"/>
          <w:szCs w:val="22"/>
        </w:rPr>
      </w:pPr>
    </w:p>
    <w:p w14:paraId="6CCAD10C" w14:textId="77777777" w:rsidR="000A1F7A" w:rsidRPr="00433BAD" w:rsidRDefault="000A1F7A" w:rsidP="00D25E61">
      <w:pPr>
        <w:spacing w:after="120"/>
        <w:jc w:val="right"/>
        <w:rPr>
          <w:rFonts w:cs="Times New Roman"/>
          <w:b/>
          <w:i/>
          <w:snapToGrid w:val="0"/>
          <w:sz w:val="22"/>
          <w:szCs w:val="22"/>
        </w:rPr>
      </w:pPr>
    </w:p>
    <w:p w14:paraId="3BC2A615" w14:textId="77777777" w:rsidR="000A1F7A" w:rsidRPr="00433BAD" w:rsidRDefault="000A1F7A" w:rsidP="00D25E61">
      <w:pPr>
        <w:spacing w:after="120"/>
        <w:jc w:val="right"/>
        <w:rPr>
          <w:rFonts w:cs="Times New Roman"/>
          <w:b/>
          <w:i/>
          <w:snapToGrid w:val="0"/>
          <w:sz w:val="22"/>
          <w:szCs w:val="22"/>
        </w:rPr>
      </w:pPr>
    </w:p>
    <w:p w14:paraId="356A3CAF" w14:textId="77777777" w:rsidR="000A1F7A" w:rsidRPr="00433BAD" w:rsidRDefault="000A1F7A" w:rsidP="00D25E61">
      <w:pPr>
        <w:spacing w:after="120"/>
        <w:jc w:val="right"/>
        <w:rPr>
          <w:rFonts w:cs="Times New Roman"/>
          <w:b/>
          <w:i/>
          <w:snapToGrid w:val="0"/>
          <w:sz w:val="22"/>
          <w:szCs w:val="22"/>
        </w:rPr>
      </w:pPr>
    </w:p>
    <w:p w14:paraId="47A6E33C" w14:textId="77777777" w:rsidR="000A1F7A" w:rsidRPr="00433BAD" w:rsidRDefault="000A1F7A" w:rsidP="00D25E61">
      <w:pPr>
        <w:spacing w:after="120"/>
        <w:jc w:val="right"/>
        <w:rPr>
          <w:rFonts w:cs="Times New Roman"/>
          <w:b/>
          <w:i/>
          <w:snapToGrid w:val="0"/>
          <w:sz w:val="22"/>
          <w:szCs w:val="22"/>
        </w:rPr>
      </w:pPr>
    </w:p>
    <w:p w14:paraId="68685095" w14:textId="77777777" w:rsidR="000A1F7A" w:rsidRPr="00433BAD" w:rsidRDefault="000A1F7A" w:rsidP="00D25E61">
      <w:pPr>
        <w:spacing w:after="120"/>
        <w:jc w:val="right"/>
        <w:rPr>
          <w:rFonts w:cs="Times New Roman"/>
          <w:b/>
          <w:i/>
          <w:snapToGrid w:val="0"/>
          <w:sz w:val="22"/>
          <w:szCs w:val="22"/>
        </w:rPr>
      </w:pPr>
    </w:p>
    <w:p w14:paraId="04E85187" w14:textId="77777777" w:rsidR="000A1F7A" w:rsidRPr="00433BAD" w:rsidRDefault="000A1F7A" w:rsidP="00D25E61">
      <w:pPr>
        <w:spacing w:after="120"/>
        <w:jc w:val="right"/>
        <w:rPr>
          <w:rFonts w:cs="Times New Roman"/>
          <w:b/>
          <w:i/>
          <w:snapToGrid w:val="0"/>
          <w:sz w:val="22"/>
          <w:szCs w:val="22"/>
        </w:rPr>
      </w:pPr>
    </w:p>
    <w:p w14:paraId="5F8C6303" w14:textId="77777777" w:rsidR="000A1F7A" w:rsidRPr="00433BAD" w:rsidRDefault="000A1F7A" w:rsidP="00D25E61">
      <w:pPr>
        <w:spacing w:after="120"/>
        <w:jc w:val="right"/>
        <w:rPr>
          <w:rFonts w:cs="Times New Roman"/>
          <w:b/>
          <w:i/>
          <w:snapToGrid w:val="0"/>
          <w:sz w:val="22"/>
          <w:szCs w:val="22"/>
        </w:rPr>
      </w:pPr>
    </w:p>
    <w:p w14:paraId="27BF420F" w14:textId="77777777" w:rsidR="000A1F7A" w:rsidRPr="00433BAD" w:rsidRDefault="000A1F7A" w:rsidP="00D25E61">
      <w:pPr>
        <w:spacing w:after="120"/>
        <w:jc w:val="right"/>
        <w:rPr>
          <w:rFonts w:cs="Times New Roman"/>
          <w:b/>
          <w:i/>
          <w:snapToGrid w:val="0"/>
          <w:sz w:val="22"/>
          <w:szCs w:val="22"/>
        </w:rPr>
      </w:pPr>
    </w:p>
    <w:p w14:paraId="6F55F65D" w14:textId="77777777" w:rsidR="000A1F7A" w:rsidRPr="00433BAD" w:rsidRDefault="000A1F7A" w:rsidP="00D25E61">
      <w:pPr>
        <w:spacing w:after="120"/>
        <w:jc w:val="right"/>
        <w:rPr>
          <w:rFonts w:cs="Times New Roman"/>
          <w:b/>
          <w:i/>
          <w:snapToGrid w:val="0"/>
          <w:sz w:val="22"/>
          <w:szCs w:val="22"/>
        </w:rPr>
      </w:pPr>
    </w:p>
    <w:p w14:paraId="4FD94179" w14:textId="77777777" w:rsidR="000A1F7A" w:rsidRPr="00433BAD" w:rsidRDefault="000A1F7A" w:rsidP="00D25E61">
      <w:pPr>
        <w:spacing w:after="120"/>
        <w:jc w:val="right"/>
        <w:rPr>
          <w:rFonts w:cs="Times New Roman"/>
          <w:b/>
          <w:i/>
          <w:snapToGrid w:val="0"/>
          <w:sz w:val="22"/>
          <w:szCs w:val="22"/>
        </w:rPr>
      </w:pPr>
    </w:p>
    <w:p w14:paraId="5CB1AA2E" w14:textId="77777777" w:rsidR="000A1F7A" w:rsidRPr="00433BAD" w:rsidRDefault="000A1F7A" w:rsidP="00D25E61">
      <w:pPr>
        <w:spacing w:after="120"/>
        <w:jc w:val="right"/>
        <w:rPr>
          <w:rFonts w:cs="Times New Roman"/>
          <w:b/>
          <w:i/>
          <w:snapToGrid w:val="0"/>
          <w:sz w:val="22"/>
          <w:szCs w:val="22"/>
        </w:rPr>
      </w:pPr>
    </w:p>
    <w:p w14:paraId="26DA7DC8" w14:textId="77777777" w:rsidR="000A1F7A" w:rsidRPr="00433BAD" w:rsidRDefault="000A1F7A" w:rsidP="00D25E61">
      <w:pPr>
        <w:spacing w:after="120"/>
        <w:jc w:val="right"/>
        <w:rPr>
          <w:rFonts w:cs="Times New Roman"/>
          <w:b/>
          <w:i/>
          <w:snapToGrid w:val="0"/>
          <w:sz w:val="22"/>
          <w:szCs w:val="22"/>
        </w:rPr>
      </w:pPr>
    </w:p>
    <w:p w14:paraId="271817AE" w14:textId="77777777" w:rsidR="000A1F7A" w:rsidRPr="00433BAD" w:rsidRDefault="000A1F7A" w:rsidP="00D25E61">
      <w:pPr>
        <w:spacing w:after="120"/>
        <w:jc w:val="right"/>
        <w:rPr>
          <w:rFonts w:cs="Times New Roman"/>
          <w:b/>
          <w:i/>
          <w:snapToGrid w:val="0"/>
          <w:sz w:val="22"/>
          <w:szCs w:val="22"/>
        </w:rPr>
      </w:pPr>
    </w:p>
    <w:p w14:paraId="625146A0" w14:textId="77777777" w:rsidR="000A1F7A" w:rsidRPr="00433BAD" w:rsidRDefault="000A1F7A" w:rsidP="00D25E61">
      <w:pPr>
        <w:spacing w:after="120"/>
        <w:jc w:val="right"/>
        <w:rPr>
          <w:rFonts w:cs="Times New Roman"/>
          <w:b/>
          <w:i/>
          <w:snapToGrid w:val="0"/>
          <w:sz w:val="22"/>
          <w:szCs w:val="22"/>
        </w:rPr>
      </w:pPr>
    </w:p>
    <w:p w14:paraId="630F4EDA" w14:textId="77777777" w:rsidR="000A1F7A" w:rsidRPr="00433BAD" w:rsidRDefault="000A1F7A" w:rsidP="00D25E61">
      <w:pPr>
        <w:spacing w:after="120"/>
        <w:jc w:val="right"/>
        <w:rPr>
          <w:rFonts w:cs="Times New Roman"/>
          <w:b/>
          <w:i/>
          <w:snapToGrid w:val="0"/>
          <w:sz w:val="22"/>
          <w:szCs w:val="22"/>
        </w:rPr>
      </w:pPr>
    </w:p>
    <w:p w14:paraId="5D50DC28" w14:textId="77777777" w:rsidR="000A1F7A" w:rsidRPr="00433BAD" w:rsidRDefault="000A1F7A" w:rsidP="00D25E61">
      <w:pPr>
        <w:spacing w:after="120"/>
        <w:jc w:val="right"/>
        <w:rPr>
          <w:rFonts w:cs="Times New Roman"/>
          <w:b/>
          <w:i/>
          <w:snapToGrid w:val="0"/>
          <w:sz w:val="22"/>
          <w:szCs w:val="22"/>
        </w:rPr>
      </w:pPr>
    </w:p>
    <w:p w14:paraId="021AD801" w14:textId="77777777" w:rsidR="000A1F7A" w:rsidRPr="00433BAD" w:rsidRDefault="000A1F7A" w:rsidP="00D25E61">
      <w:pPr>
        <w:spacing w:after="120"/>
        <w:jc w:val="right"/>
        <w:rPr>
          <w:rFonts w:cs="Times New Roman"/>
          <w:b/>
          <w:i/>
          <w:snapToGrid w:val="0"/>
          <w:sz w:val="22"/>
          <w:szCs w:val="22"/>
        </w:rPr>
      </w:pPr>
    </w:p>
    <w:p w14:paraId="5ADD604D" w14:textId="77777777" w:rsidR="000A1F7A" w:rsidRPr="00433BAD" w:rsidRDefault="000A1F7A" w:rsidP="00D25E61">
      <w:pPr>
        <w:spacing w:after="120"/>
        <w:jc w:val="right"/>
        <w:rPr>
          <w:rFonts w:cs="Times New Roman"/>
          <w:b/>
          <w:i/>
          <w:snapToGrid w:val="0"/>
          <w:sz w:val="22"/>
          <w:szCs w:val="22"/>
        </w:rPr>
      </w:pPr>
    </w:p>
    <w:p w14:paraId="79C43DD1" w14:textId="77777777" w:rsidR="000A1F7A" w:rsidRPr="00433BAD" w:rsidRDefault="000A1F7A" w:rsidP="00D25E61">
      <w:pPr>
        <w:spacing w:after="120"/>
        <w:jc w:val="right"/>
        <w:rPr>
          <w:rFonts w:cs="Times New Roman"/>
          <w:b/>
          <w:i/>
          <w:snapToGrid w:val="0"/>
          <w:sz w:val="22"/>
          <w:szCs w:val="22"/>
        </w:rPr>
      </w:pPr>
    </w:p>
    <w:p w14:paraId="78847595" w14:textId="77777777" w:rsidR="000A1F7A" w:rsidRPr="00433BAD" w:rsidRDefault="000A1F7A" w:rsidP="00D25E61">
      <w:pPr>
        <w:spacing w:after="120"/>
        <w:jc w:val="right"/>
        <w:rPr>
          <w:rFonts w:cs="Times New Roman"/>
          <w:b/>
          <w:i/>
          <w:snapToGrid w:val="0"/>
          <w:sz w:val="22"/>
          <w:szCs w:val="22"/>
        </w:rPr>
      </w:pPr>
    </w:p>
    <w:p w14:paraId="0C9FBC4F" w14:textId="77777777" w:rsidR="000A1F7A" w:rsidRPr="00433BAD" w:rsidRDefault="000A1F7A" w:rsidP="00D25E61">
      <w:pPr>
        <w:spacing w:after="120"/>
        <w:jc w:val="right"/>
        <w:rPr>
          <w:rFonts w:cs="Times New Roman"/>
          <w:b/>
          <w:i/>
          <w:snapToGrid w:val="0"/>
          <w:sz w:val="22"/>
          <w:szCs w:val="22"/>
        </w:rPr>
      </w:pPr>
    </w:p>
    <w:p w14:paraId="6707DAD2" w14:textId="77777777" w:rsidR="000A1F7A" w:rsidRPr="00433BAD" w:rsidRDefault="000A1F7A" w:rsidP="00D25E61">
      <w:pPr>
        <w:spacing w:after="120"/>
        <w:jc w:val="right"/>
        <w:rPr>
          <w:rFonts w:cs="Times New Roman"/>
          <w:b/>
          <w:i/>
          <w:snapToGrid w:val="0"/>
          <w:sz w:val="22"/>
          <w:szCs w:val="22"/>
        </w:rPr>
      </w:pPr>
    </w:p>
    <w:p w14:paraId="33628601" w14:textId="77777777" w:rsidR="000A1F7A" w:rsidRPr="00433BAD" w:rsidRDefault="000A1F7A" w:rsidP="00D25E61">
      <w:pPr>
        <w:spacing w:after="120"/>
        <w:jc w:val="right"/>
        <w:rPr>
          <w:rFonts w:cs="Times New Roman"/>
          <w:b/>
          <w:i/>
          <w:snapToGrid w:val="0"/>
          <w:sz w:val="22"/>
          <w:szCs w:val="22"/>
        </w:rPr>
      </w:pPr>
    </w:p>
    <w:p w14:paraId="65BB946D" w14:textId="77777777" w:rsidR="00210641" w:rsidRPr="00433BAD" w:rsidRDefault="00210641" w:rsidP="00D25E61">
      <w:pPr>
        <w:spacing w:after="120"/>
        <w:jc w:val="right"/>
        <w:rPr>
          <w:rFonts w:cs="Times New Roman"/>
          <w:b/>
          <w:i/>
          <w:snapToGrid w:val="0"/>
          <w:sz w:val="22"/>
          <w:szCs w:val="22"/>
        </w:rPr>
      </w:pPr>
    </w:p>
    <w:p w14:paraId="6839FF0C" w14:textId="77777777" w:rsidR="00321D24" w:rsidRPr="00433BAD" w:rsidRDefault="00321D24" w:rsidP="00D25E61">
      <w:pPr>
        <w:spacing w:after="120"/>
        <w:jc w:val="right"/>
        <w:rPr>
          <w:rFonts w:cs="Times New Roman"/>
          <w:b/>
          <w:i/>
          <w:snapToGrid w:val="0"/>
          <w:sz w:val="22"/>
          <w:szCs w:val="22"/>
        </w:rPr>
      </w:pPr>
    </w:p>
    <w:p w14:paraId="13FA6D51" w14:textId="566A855D" w:rsidR="00D25E61" w:rsidRPr="00433BAD" w:rsidRDefault="00D25E61" w:rsidP="00485E9E">
      <w:pPr>
        <w:spacing w:after="120"/>
        <w:rPr>
          <w:rFonts w:cs="Times New Roman"/>
          <w:b/>
          <w:snapToGrid w:val="0"/>
          <w:sz w:val="22"/>
          <w:szCs w:val="22"/>
        </w:rPr>
      </w:pPr>
      <w:r w:rsidRPr="00433BAD">
        <w:rPr>
          <w:rFonts w:cs="Times New Roman"/>
          <w:b/>
          <w:snapToGrid w:val="0"/>
          <w:sz w:val="22"/>
          <w:szCs w:val="22"/>
        </w:rPr>
        <w:lastRenderedPageBreak/>
        <w:t xml:space="preserve">Załącznik nr </w:t>
      </w:r>
      <w:r w:rsidR="00CD23E8" w:rsidRPr="00433BAD">
        <w:rPr>
          <w:rFonts w:cs="Times New Roman"/>
          <w:b/>
          <w:snapToGrid w:val="0"/>
          <w:sz w:val="22"/>
          <w:szCs w:val="22"/>
        </w:rPr>
        <w:t>8</w:t>
      </w:r>
      <w:r w:rsidR="00485E9E" w:rsidRPr="00433BAD">
        <w:rPr>
          <w:rFonts w:cs="Times New Roman"/>
          <w:b/>
          <w:snapToGrid w:val="0"/>
          <w:sz w:val="22"/>
          <w:szCs w:val="22"/>
        </w:rPr>
        <w:t xml:space="preserve"> do SWZ</w:t>
      </w:r>
    </w:p>
    <w:p w14:paraId="09407CDE" w14:textId="3204289D" w:rsidR="00D25E61" w:rsidRPr="00433BAD" w:rsidRDefault="006E3173" w:rsidP="00D25E61">
      <w:pPr>
        <w:rPr>
          <w:rFonts w:cs="Times New Roman"/>
          <w:b/>
          <w:bCs/>
          <w:iCs/>
          <w:sz w:val="22"/>
          <w:szCs w:val="22"/>
        </w:rPr>
      </w:pPr>
      <w:r w:rsidRPr="00433BAD">
        <w:rPr>
          <w:rFonts w:cs="Times New Roman"/>
          <w:b/>
          <w:bCs/>
          <w:sz w:val="22"/>
          <w:szCs w:val="22"/>
        </w:rPr>
        <w:t>ZP/</w:t>
      </w:r>
      <w:r w:rsidR="001D260E" w:rsidRPr="00433BAD">
        <w:rPr>
          <w:rFonts w:cs="Times New Roman"/>
          <w:b/>
          <w:bCs/>
          <w:sz w:val="22"/>
          <w:szCs w:val="22"/>
        </w:rPr>
        <w:t>99</w:t>
      </w:r>
      <w:r w:rsidRPr="00433BAD">
        <w:rPr>
          <w:rFonts w:cs="Times New Roman"/>
          <w:b/>
          <w:bCs/>
          <w:sz w:val="22"/>
          <w:szCs w:val="22"/>
        </w:rPr>
        <w:t>/2024</w:t>
      </w:r>
    </w:p>
    <w:p w14:paraId="0A030C38" w14:textId="77777777" w:rsidR="00D25E61" w:rsidRPr="00433BAD" w:rsidRDefault="00D25E61" w:rsidP="00D25E61">
      <w:pPr>
        <w:rPr>
          <w:rFonts w:cs="Times New Roman"/>
          <w:b/>
          <w:bCs/>
          <w:iCs/>
          <w:sz w:val="22"/>
          <w:szCs w:val="22"/>
        </w:rPr>
      </w:pPr>
    </w:p>
    <w:p w14:paraId="31F88355" w14:textId="77777777" w:rsidR="00485E9E" w:rsidRPr="00433BAD" w:rsidRDefault="00485E9E" w:rsidP="00485E9E">
      <w:pPr>
        <w:rPr>
          <w:rFonts w:cs="Times New Roman"/>
          <w:b/>
          <w:sz w:val="22"/>
          <w:szCs w:val="22"/>
        </w:rPr>
      </w:pPr>
      <w:r w:rsidRPr="00433BAD">
        <w:rPr>
          <w:rFonts w:cs="Times New Roman"/>
          <w:b/>
          <w:sz w:val="22"/>
          <w:szCs w:val="22"/>
        </w:rPr>
        <w:t>Nazwa Wykonawcy:</w:t>
      </w:r>
    </w:p>
    <w:p w14:paraId="25D31631" w14:textId="77777777" w:rsidR="00485E9E" w:rsidRPr="00433BAD" w:rsidRDefault="00485E9E" w:rsidP="00485E9E">
      <w:pPr>
        <w:rPr>
          <w:rFonts w:cs="Times New Roman"/>
          <w:sz w:val="22"/>
          <w:szCs w:val="22"/>
        </w:rPr>
      </w:pPr>
      <w:r w:rsidRPr="00433BAD">
        <w:rPr>
          <w:rFonts w:cs="Times New Roman"/>
          <w:b/>
          <w:sz w:val="22"/>
          <w:szCs w:val="22"/>
        </w:rPr>
        <w:t xml:space="preserve"> </w:t>
      </w:r>
      <w:r w:rsidRPr="00433BAD">
        <w:rPr>
          <w:rFonts w:cs="Times New Roman"/>
          <w:sz w:val="22"/>
          <w:szCs w:val="22"/>
        </w:rPr>
        <w:t>...................................................................................................................................................................</w:t>
      </w:r>
    </w:p>
    <w:p w14:paraId="2E072620" w14:textId="77777777" w:rsidR="00485E9E" w:rsidRPr="00433BAD" w:rsidRDefault="00485E9E" w:rsidP="00485E9E">
      <w:pPr>
        <w:rPr>
          <w:rFonts w:cs="Times New Roman"/>
          <w:b/>
          <w:sz w:val="22"/>
          <w:szCs w:val="22"/>
        </w:rPr>
      </w:pPr>
      <w:r w:rsidRPr="00433BAD">
        <w:rPr>
          <w:rFonts w:cs="Times New Roman"/>
          <w:b/>
          <w:sz w:val="22"/>
          <w:szCs w:val="22"/>
        </w:rPr>
        <w:t>Adres Wykonawcy:</w:t>
      </w:r>
    </w:p>
    <w:p w14:paraId="634E68AC" w14:textId="77777777" w:rsidR="00485E9E" w:rsidRPr="00433BAD" w:rsidRDefault="00485E9E" w:rsidP="00485E9E">
      <w:pPr>
        <w:rPr>
          <w:rFonts w:cs="Times New Roman"/>
          <w:sz w:val="22"/>
          <w:szCs w:val="22"/>
        </w:rPr>
      </w:pPr>
      <w:r w:rsidRPr="00433BAD">
        <w:rPr>
          <w:rFonts w:cs="Times New Roman"/>
          <w:sz w:val="22"/>
          <w:szCs w:val="22"/>
        </w:rPr>
        <w:t>....................................................................................................................................................................</w:t>
      </w:r>
    </w:p>
    <w:p w14:paraId="52128086" w14:textId="77777777" w:rsidR="00485E9E" w:rsidRPr="00433BAD" w:rsidRDefault="00485E9E" w:rsidP="00485E9E">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2AD9800E" w14:textId="111718C8" w:rsidR="00485E9E" w:rsidRPr="00433BAD" w:rsidRDefault="00485E9E" w:rsidP="00485E9E">
      <w:pPr>
        <w:ind w:firstLine="426"/>
        <w:jc w:val="both"/>
        <w:rPr>
          <w:sz w:val="22"/>
          <w:szCs w:val="22"/>
        </w:rPr>
      </w:pPr>
      <w:r w:rsidRPr="00433BAD">
        <w:rPr>
          <w:rFonts w:cs="Times New Roman"/>
          <w:b/>
          <w:bCs/>
          <w:sz w:val="22"/>
          <w:szCs w:val="22"/>
        </w:rPr>
        <w:t xml:space="preserve">OŚWIADCZENIE WYKONAWCY, W ZAKRESIE ART. 108 UST. 1 PKT 5 </w:t>
      </w:r>
      <w:r w:rsidRPr="00433BAD">
        <w:rPr>
          <w:sz w:val="22"/>
          <w:szCs w:val="22"/>
        </w:rPr>
        <w:t>ustawy z dnia 11 września 2019 r. Prawo zamówień publicznych (</w:t>
      </w:r>
      <w:proofErr w:type="spellStart"/>
      <w:r w:rsidRPr="00433BAD">
        <w:rPr>
          <w:sz w:val="22"/>
          <w:szCs w:val="22"/>
        </w:rPr>
        <w:t>t.j</w:t>
      </w:r>
      <w:proofErr w:type="spellEnd"/>
      <w:r w:rsidRPr="00433BAD">
        <w:rPr>
          <w:sz w:val="22"/>
          <w:szCs w:val="22"/>
        </w:rPr>
        <w:t xml:space="preserve">. Dz.U. z 2023 r., poz. 1605 z </w:t>
      </w:r>
      <w:proofErr w:type="spellStart"/>
      <w:r w:rsidRPr="00433BAD">
        <w:rPr>
          <w:sz w:val="22"/>
          <w:szCs w:val="22"/>
        </w:rPr>
        <w:t>późn</w:t>
      </w:r>
      <w:proofErr w:type="spellEnd"/>
      <w:r w:rsidRPr="00433BAD">
        <w:rPr>
          <w:sz w:val="22"/>
          <w:szCs w:val="22"/>
        </w:rPr>
        <w:t>. zm.) w post</w:t>
      </w:r>
      <w:r w:rsidR="00430123" w:rsidRPr="00433BAD">
        <w:rPr>
          <w:sz w:val="22"/>
          <w:szCs w:val="22"/>
        </w:rPr>
        <w:t>ę</w:t>
      </w:r>
      <w:r w:rsidRPr="00433BAD">
        <w:rPr>
          <w:sz w:val="22"/>
          <w:szCs w:val="22"/>
        </w:rPr>
        <w:t xml:space="preserve">powaniu o udzielenie zamówienia publicznego na zadanie pn.: </w:t>
      </w:r>
      <w:r w:rsidR="00321D24" w:rsidRPr="00433BAD">
        <w:rPr>
          <w:rFonts w:cs="Times New Roman"/>
          <w:sz w:val="22"/>
          <w:szCs w:val="22"/>
        </w:rPr>
        <w:t>„</w:t>
      </w:r>
      <w:r w:rsidR="001D260E" w:rsidRPr="00433BAD">
        <w:rPr>
          <w:rFonts w:cs="Times New Roman"/>
          <w:b/>
          <w:sz w:val="22"/>
          <w:szCs w:val="22"/>
        </w:rPr>
        <w:t>Dostawa wyposażenia na potrzeby Apteki Szpitalnej CSK UM w Łodzi przy ul. Pomorskiej 251</w:t>
      </w:r>
      <w:r w:rsidR="00321D24" w:rsidRPr="00433BAD">
        <w:rPr>
          <w:rFonts w:cs="Times New Roman"/>
          <w:sz w:val="22"/>
          <w:szCs w:val="22"/>
        </w:rPr>
        <w:t xml:space="preserve">” </w:t>
      </w:r>
      <w:r w:rsidR="00321D24" w:rsidRPr="00433BAD">
        <w:rPr>
          <w:rFonts w:cs="Times New Roman"/>
          <w:sz w:val="22"/>
          <w:szCs w:val="22"/>
          <w:shd w:val="clear" w:color="auto" w:fill="FFFFFF"/>
        </w:rPr>
        <w:t>- ZP/</w:t>
      </w:r>
      <w:r w:rsidR="001D260E" w:rsidRPr="00433BAD">
        <w:rPr>
          <w:rFonts w:cs="Times New Roman"/>
          <w:sz w:val="22"/>
          <w:szCs w:val="22"/>
          <w:shd w:val="clear" w:color="auto" w:fill="FFFFFF"/>
        </w:rPr>
        <w:t>99</w:t>
      </w:r>
      <w:r w:rsidR="00321D24" w:rsidRPr="00433BAD">
        <w:rPr>
          <w:rFonts w:cs="Times New Roman"/>
          <w:sz w:val="22"/>
          <w:szCs w:val="22"/>
          <w:shd w:val="clear" w:color="auto" w:fill="FFFFFF"/>
        </w:rPr>
        <w:t>/2024 p</w:t>
      </w:r>
      <w:r w:rsidR="00321D24" w:rsidRPr="00433BAD">
        <w:rPr>
          <w:rFonts w:cs="Times New Roman"/>
          <w:sz w:val="22"/>
          <w:szCs w:val="22"/>
        </w:rPr>
        <w:t xml:space="preserve">rowadzone przez </w:t>
      </w:r>
      <w:r w:rsidR="00321D24" w:rsidRPr="00433BAD">
        <w:rPr>
          <w:rFonts w:cs="Times New Roman"/>
          <w:b/>
          <w:sz w:val="22"/>
          <w:szCs w:val="22"/>
        </w:rPr>
        <w:t>SP ZOZ CSK UM w Łodzi</w:t>
      </w:r>
    </w:p>
    <w:p w14:paraId="751257B9" w14:textId="77777777" w:rsidR="00485E9E" w:rsidRPr="00433BAD" w:rsidRDefault="00485E9E" w:rsidP="00485E9E">
      <w:pPr>
        <w:rPr>
          <w:rFonts w:cs="Times New Roman"/>
          <w:sz w:val="22"/>
          <w:szCs w:val="22"/>
        </w:rPr>
      </w:pPr>
    </w:p>
    <w:p w14:paraId="5BBC4EB7" w14:textId="77777777" w:rsidR="00485E9E" w:rsidRPr="00433BAD" w:rsidRDefault="00485E9E" w:rsidP="00485E9E">
      <w:pPr>
        <w:spacing w:line="360" w:lineRule="auto"/>
        <w:jc w:val="both"/>
        <w:rPr>
          <w:rFonts w:cs="Times New Roman"/>
          <w:sz w:val="22"/>
          <w:szCs w:val="22"/>
        </w:rPr>
      </w:pPr>
      <w:r w:rsidRPr="00433BAD">
        <w:rPr>
          <w:rFonts w:cs="Times New Roman"/>
          <w:sz w:val="22"/>
          <w:szCs w:val="22"/>
        </w:rPr>
        <w:t>Oświadczam, że:</w:t>
      </w:r>
    </w:p>
    <w:p w14:paraId="62249BB8" w14:textId="77777777" w:rsidR="00485E9E" w:rsidRPr="00433BAD" w:rsidRDefault="00485E9E" w:rsidP="00C65F5F">
      <w:pPr>
        <w:pStyle w:val="Akapitzlist"/>
        <w:numPr>
          <w:ilvl w:val="0"/>
          <w:numId w:val="29"/>
        </w:numPr>
        <w:spacing w:line="360" w:lineRule="auto"/>
        <w:jc w:val="both"/>
        <w:rPr>
          <w:sz w:val="22"/>
          <w:szCs w:val="22"/>
        </w:rPr>
      </w:pPr>
      <w:r w:rsidRPr="00433BAD">
        <w:rPr>
          <w:sz w:val="22"/>
          <w:szCs w:val="22"/>
        </w:rPr>
        <w:t>nie należymy do żadnej grupy kapitałowej, w rozumieniu ustawy z dnia 16 lutego 2007 r. o ochronie konkurencji i konsumentów (</w:t>
      </w:r>
      <w:proofErr w:type="spellStart"/>
      <w:r w:rsidRPr="00433BAD">
        <w:rPr>
          <w:sz w:val="22"/>
          <w:szCs w:val="22"/>
        </w:rPr>
        <w:t>t.j</w:t>
      </w:r>
      <w:proofErr w:type="spellEnd"/>
      <w:r w:rsidRPr="00433BAD">
        <w:rPr>
          <w:sz w:val="22"/>
          <w:szCs w:val="22"/>
        </w:rPr>
        <w:t xml:space="preserve">. Dz. U. z 2023 r., poz. 1689 z </w:t>
      </w:r>
      <w:proofErr w:type="spellStart"/>
      <w:r w:rsidRPr="00433BAD">
        <w:rPr>
          <w:sz w:val="22"/>
          <w:szCs w:val="22"/>
        </w:rPr>
        <w:t>późn</w:t>
      </w:r>
      <w:proofErr w:type="spellEnd"/>
      <w:r w:rsidRPr="00433BAD">
        <w:rPr>
          <w:sz w:val="22"/>
          <w:szCs w:val="22"/>
        </w:rPr>
        <w:t xml:space="preserve">. zm.). </w:t>
      </w:r>
    </w:p>
    <w:p w14:paraId="3176C87F" w14:textId="77777777" w:rsidR="00485E9E" w:rsidRPr="00433BAD" w:rsidRDefault="00485E9E" w:rsidP="00C65F5F">
      <w:pPr>
        <w:pStyle w:val="Akapitzlist"/>
        <w:numPr>
          <w:ilvl w:val="0"/>
          <w:numId w:val="29"/>
        </w:numPr>
        <w:spacing w:line="360" w:lineRule="auto"/>
        <w:jc w:val="both"/>
        <w:rPr>
          <w:sz w:val="22"/>
          <w:szCs w:val="22"/>
        </w:rPr>
      </w:pPr>
      <w:r w:rsidRPr="00433BAD">
        <w:rPr>
          <w:sz w:val="22"/>
          <w:szCs w:val="22"/>
        </w:rPr>
        <w:t>z żadnym z Wykonawców, którzy złożyli oferty w przedmiotowym postępowaniu o udzielenie zamówienia, nie należymy do tej samej grupy kapitałowej, w rozumieniu ustawy z dnia 16 lutego 2007 r. o ochronie konkurencji i konsumentów (</w:t>
      </w:r>
      <w:proofErr w:type="spellStart"/>
      <w:r w:rsidRPr="00433BAD">
        <w:rPr>
          <w:sz w:val="22"/>
          <w:szCs w:val="22"/>
        </w:rPr>
        <w:t>t.j</w:t>
      </w:r>
      <w:proofErr w:type="spellEnd"/>
      <w:r w:rsidRPr="00433BAD">
        <w:rPr>
          <w:sz w:val="22"/>
          <w:szCs w:val="22"/>
        </w:rPr>
        <w:t xml:space="preserve">. Dz. U. z 2023 r., poz. 1689 z </w:t>
      </w:r>
      <w:proofErr w:type="spellStart"/>
      <w:r w:rsidRPr="00433BAD">
        <w:rPr>
          <w:sz w:val="22"/>
          <w:szCs w:val="22"/>
        </w:rPr>
        <w:t>późn</w:t>
      </w:r>
      <w:proofErr w:type="spellEnd"/>
      <w:r w:rsidRPr="00433BAD">
        <w:rPr>
          <w:sz w:val="22"/>
          <w:szCs w:val="22"/>
        </w:rPr>
        <w:t>. zm.).</w:t>
      </w:r>
    </w:p>
    <w:p w14:paraId="34F68422" w14:textId="77777777" w:rsidR="00485E9E" w:rsidRPr="00433BAD" w:rsidRDefault="00485E9E" w:rsidP="00C65F5F">
      <w:pPr>
        <w:pStyle w:val="Akapitzlist"/>
        <w:numPr>
          <w:ilvl w:val="0"/>
          <w:numId w:val="29"/>
        </w:numPr>
        <w:spacing w:line="360" w:lineRule="auto"/>
        <w:rPr>
          <w:sz w:val="22"/>
          <w:szCs w:val="22"/>
        </w:rPr>
      </w:pPr>
      <w:r w:rsidRPr="00433BAD">
        <w:rPr>
          <w:sz w:val="22"/>
          <w:szCs w:val="22"/>
        </w:rPr>
        <w:t>należymy do tej samej grupy kapitałowej łącznie z nw. Wykonawcami, którzy złożyli odrębne oferty w przedmiotowym postępowaniu o udzielenie zamówienia**:</w:t>
      </w:r>
    </w:p>
    <w:p w14:paraId="7037D794" w14:textId="77777777" w:rsidR="00485E9E" w:rsidRPr="00433BAD" w:rsidRDefault="00485E9E" w:rsidP="00C65F5F">
      <w:pPr>
        <w:pStyle w:val="Akapitzlist"/>
        <w:numPr>
          <w:ilvl w:val="1"/>
          <w:numId w:val="20"/>
        </w:numPr>
        <w:spacing w:line="360" w:lineRule="auto"/>
        <w:rPr>
          <w:sz w:val="22"/>
          <w:szCs w:val="22"/>
        </w:rPr>
      </w:pPr>
      <w:r w:rsidRPr="00433BAD">
        <w:rPr>
          <w:sz w:val="22"/>
          <w:szCs w:val="22"/>
        </w:rPr>
        <w:t xml:space="preserve"> ………………………………………………………………………………………….</w:t>
      </w:r>
    </w:p>
    <w:p w14:paraId="295630B1" w14:textId="77777777" w:rsidR="00485E9E" w:rsidRPr="00433BAD" w:rsidRDefault="00485E9E" w:rsidP="00C65F5F">
      <w:pPr>
        <w:pStyle w:val="Akapitzlist"/>
        <w:numPr>
          <w:ilvl w:val="1"/>
          <w:numId w:val="20"/>
        </w:numPr>
        <w:spacing w:line="360" w:lineRule="auto"/>
        <w:rPr>
          <w:sz w:val="22"/>
          <w:szCs w:val="22"/>
        </w:rPr>
      </w:pPr>
      <w:r w:rsidRPr="00433BAD">
        <w:rPr>
          <w:sz w:val="22"/>
          <w:szCs w:val="22"/>
        </w:rPr>
        <w:t xml:space="preserve"> ………………………………………………………………………………………….</w:t>
      </w:r>
    </w:p>
    <w:p w14:paraId="6A96CDBD" w14:textId="77777777" w:rsidR="00485E9E" w:rsidRPr="00433BAD" w:rsidRDefault="00485E9E" w:rsidP="00485E9E">
      <w:pPr>
        <w:ind w:left="357"/>
        <w:rPr>
          <w:rFonts w:cs="Times New Roman"/>
          <w:sz w:val="22"/>
          <w:szCs w:val="22"/>
        </w:rPr>
      </w:pPr>
    </w:p>
    <w:p w14:paraId="365FCAE4" w14:textId="77777777" w:rsidR="00485E9E" w:rsidRPr="00433BAD" w:rsidRDefault="00485E9E" w:rsidP="00485E9E">
      <w:pPr>
        <w:ind w:left="357"/>
        <w:rPr>
          <w:rFonts w:cs="Times New Roman"/>
          <w:sz w:val="22"/>
          <w:szCs w:val="22"/>
        </w:rPr>
      </w:pPr>
    </w:p>
    <w:p w14:paraId="13F750A4" w14:textId="77777777" w:rsidR="00485E9E" w:rsidRPr="00433BAD" w:rsidRDefault="00485E9E" w:rsidP="00485E9E">
      <w:pPr>
        <w:ind w:left="357"/>
        <w:rPr>
          <w:rFonts w:cs="Times New Roman"/>
          <w:sz w:val="22"/>
          <w:szCs w:val="22"/>
        </w:rPr>
      </w:pPr>
      <w:r w:rsidRPr="00433BAD">
        <w:rPr>
          <w:rFonts w:cs="Times New Roman"/>
          <w:sz w:val="22"/>
          <w:szCs w:val="22"/>
        </w:rPr>
        <w:t>…………………………… , ……………………………………………</w:t>
      </w:r>
    </w:p>
    <w:p w14:paraId="11DD65D1" w14:textId="77777777" w:rsidR="00485E9E" w:rsidRPr="00433BAD" w:rsidRDefault="00485E9E" w:rsidP="00485E9E">
      <w:pPr>
        <w:tabs>
          <w:tab w:val="center" w:pos="900"/>
          <w:tab w:val="center" w:pos="3960"/>
        </w:tabs>
        <w:ind w:left="357"/>
        <w:rPr>
          <w:rFonts w:cs="Times New Roman"/>
          <w:sz w:val="22"/>
          <w:szCs w:val="22"/>
        </w:rPr>
      </w:pPr>
      <w:r w:rsidRPr="00433BAD">
        <w:rPr>
          <w:rFonts w:cs="Times New Roman"/>
          <w:sz w:val="22"/>
          <w:szCs w:val="22"/>
        </w:rPr>
        <w:tab/>
        <w:t>/miejscowość/                                                            /data/</w:t>
      </w:r>
    </w:p>
    <w:p w14:paraId="7597CC47" w14:textId="77777777" w:rsidR="00485E9E" w:rsidRPr="00433BAD" w:rsidRDefault="00485E9E" w:rsidP="00485E9E">
      <w:pPr>
        <w:ind w:left="720"/>
        <w:rPr>
          <w:rFonts w:cs="Times New Roman"/>
          <w:sz w:val="22"/>
          <w:szCs w:val="22"/>
        </w:rPr>
      </w:pPr>
    </w:p>
    <w:p w14:paraId="5B84B953" w14:textId="77777777" w:rsidR="00485E9E" w:rsidRPr="00433BAD" w:rsidRDefault="00485E9E" w:rsidP="00485E9E">
      <w:pPr>
        <w:rPr>
          <w:rFonts w:cs="Times New Roman"/>
          <w:sz w:val="22"/>
          <w:szCs w:val="22"/>
        </w:rPr>
      </w:pPr>
      <w:r w:rsidRPr="00433BAD">
        <w:rPr>
          <w:rFonts w:cs="Times New Roman"/>
          <w:sz w:val="22"/>
          <w:szCs w:val="22"/>
        </w:rPr>
        <w:t>*niepotrzebne skreślić</w:t>
      </w:r>
    </w:p>
    <w:p w14:paraId="0DC696F9" w14:textId="77777777" w:rsidR="00485E9E" w:rsidRPr="00433BAD" w:rsidRDefault="00485E9E" w:rsidP="00485E9E">
      <w:pPr>
        <w:jc w:val="both"/>
        <w:rPr>
          <w:rFonts w:cs="Times New Roman"/>
          <w:sz w:val="22"/>
          <w:szCs w:val="22"/>
        </w:rPr>
      </w:pPr>
      <w:r w:rsidRPr="00433BAD">
        <w:rPr>
          <w:rFonts w:cs="Times New Roman"/>
          <w:sz w:val="22"/>
          <w:szCs w:val="22"/>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169A7E90" w14:textId="77777777" w:rsidR="00485E9E" w:rsidRPr="00433BAD" w:rsidRDefault="00485E9E" w:rsidP="00485E9E">
      <w:pPr>
        <w:jc w:val="both"/>
        <w:rPr>
          <w:rFonts w:cs="Times New Roman"/>
          <w:sz w:val="22"/>
          <w:szCs w:val="22"/>
        </w:rPr>
      </w:pPr>
    </w:p>
    <w:p w14:paraId="3FF62551" w14:textId="77777777" w:rsidR="00485E9E" w:rsidRPr="00433BAD" w:rsidRDefault="00485E9E" w:rsidP="00485E9E">
      <w:pPr>
        <w:jc w:val="both"/>
        <w:rPr>
          <w:rFonts w:cs="Times New Roman"/>
          <w:sz w:val="22"/>
          <w:szCs w:val="22"/>
          <w:highlight w:val="yellow"/>
        </w:rPr>
      </w:pPr>
      <w:r w:rsidRPr="00433BAD">
        <w:rPr>
          <w:rFonts w:eastAsia="Times New Roman" w:cs="Times New Roman"/>
          <w:b/>
          <w:color w:val="000000"/>
          <w:sz w:val="22"/>
          <w:szCs w:val="22"/>
        </w:rPr>
        <w:t xml:space="preserve">Uwaga: </w:t>
      </w:r>
      <w:r w:rsidRPr="00433BAD">
        <w:rPr>
          <w:b/>
          <w:color w:val="000000"/>
          <w:sz w:val="22"/>
          <w:szCs w:val="22"/>
        </w:rPr>
        <w:t>Oświadczenie</w:t>
      </w:r>
      <w:r w:rsidRPr="00433BAD">
        <w:rPr>
          <w:rFonts w:eastAsia="Times New Roman" w:cs="Times New Roman"/>
          <w:b/>
          <w:color w:val="000000"/>
          <w:sz w:val="22"/>
          <w:szCs w:val="22"/>
        </w:rPr>
        <w:t xml:space="preserve"> należy przekazać opatrzone </w:t>
      </w:r>
      <w:r w:rsidRPr="00433BAD">
        <w:rPr>
          <w:rFonts w:eastAsia="Times New Roman" w:cs="Times New Roman"/>
          <w:b/>
          <w:sz w:val="22"/>
          <w:szCs w:val="22"/>
        </w:rPr>
        <w:t>kwalifik</w:t>
      </w:r>
      <w:r w:rsidRPr="00433BAD">
        <w:rPr>
          <w:b/>
          <w:sz w:val="22"/>
          <w:szCs w:val="22"/>
        </w:rPr>
        <w:t>owanym podpisem elektronicznym</w:t>
      </w:r>
      <w:r w:rsidRPr="00433BAD">
        <w:rPr>
          <w:rFonts w:eastAsia="Times New Roman" w:cs="Times New Roman"/>
          <w:b/>
          <w:sz w:val="22"/>
          <w:szCs w:val="22"/>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433BAD">
        <w:rPr>
          <w:b/>
          <w:sz w:val="22"/>
          <w:szCs w:val="22"/>
        </w:rPr>
        <w:t>.</w:t>
      </w:r>
    </w:p>
    <w:p w14:paraId="61026772" w14:textId="77777777" w:rsidR="00485E9E" w:rsidRPr="00433BAD" w:rsidRDefault="00485E9E" w:rsidP="00485E9E">
      <w:pPr>
        <w:spacing w:line="276" w:lineRule="auto"/>
        <w:rPr>
          <w:rFonts w:cs="Times New Roman"/>
          <w:sz w:val="22"/>
          <w:szCs w:val="22"/>
        </w:rPr>
      </w:pPr>
    </w:p>
    <w:p w14:paraId="34476425" w14:textId="77777777" w:rsidR="00485E9E" w:rsidRPr="00433BAD" w:rsidRDefault="00485E9E" w:rsidP="00485E9E">
      <w:pPr>
        <w:spacing w:line="276" w:lineRule="auto"/>
        <w:rPr>
          <w:rFonts w:cs="Times New Roman"/>
          <w:sz w:val="22"/>
          <w:szCs w:val="22"/>
        </w:rPr>
      </w:pPr>
      <w:r w:rsidRPr="00433BAD">
        <w:rPr>
          <w:rFonts w:cs="Times New Roman"/>
          <w:sz w:val="22"/>
          <w:szCs w:val="22"/>
        </w:rPr>
        <w:t>*o ile dotyczy</w:t>
      </w:r>
    </w:p>
    <w:p w14:paraId="31D9B037" w14:textId="77777777" w:rsidR="006C1D9C" w:rsidRPr="00433BAD" w:rsidRDefault="006C1D9C" w:rsidP="006C1D9C">
      <w:pPr>
        <w:spacing w:line="276" w:lineRule="auto"/>
        <w:rPr>
          <w:rFonts w:cs="Times New Roman"/>
          <w:sz w:val="22"/>
          <w:szCs w:val="22"/>
        </w:rPr>
      </w:pPr>
    </w:p>
    <w:p w14:paraId="663F8D54" w14:textId="77777777" w:rsidR="00485E9E" w:rsidRPr="00433BAD" w:rsidRDefault="00485E9E" w:rsidP="006C1D9C">
      <w:pPr>
        <w:spacing w:line="276" w:lineRule="auto"/>
        <w:rPr>
          <w:rFonts w:cs="Times New Roman"/>
          <w:sz w:val="22"/>
          <w:szCs w:val="22"/>
        </w:rPr>
      </w:pPr>
    </w:p>
    <w:p w14:paraId="2F1DB066" w14:textId="77777777" w:rsidR="00485E9E" w:rsidRPr="00433BAD" w:rsidRDefault="00485E9E" w:rsidP="006C1D9C">
      <w:pPr>
        <w:spacing w:line="276" w:lineRule="auto"/>
        <w:rPr>
          <w:rFonts w:cs="Times New Roman"/>
          <w:sz w:val="22"/>
          <w:szCs w:val="22"/>
        </w:rPr>
      </w:pPr>
    </w:p>
    <w:p w14:paraId="137B837E" w14:textId="1A9FADF9" w:rsidR="00AF4899" w:rsidRPr="00433BAD" w:rsidRDefault="00AF4899" w:rsidP="00AF4899">
      <w:pPr>
        <w:tabs>
          <w:tab w:val="left" w:pos="9000"/>
        </w:tabs>
        <w:jc w:val="both"/>
        <w:rPr>
          <w:rFonts w:eastAsia="Arial" w:cs="Times New Roman"/>
          <w:sz w:val="22"/>
          <w:szCs w:val="22"/>
        </w:rPr>
      </w:pPr>
      <w:r w:rsidRPr="00433BAD">
        <w:rPr>
          <w:rFonts w:eastAsia="Times New Roman" w:cs="Times New Roman"/>
          <w:b/>
          <w:sz w:val="22"/>
          <w:szCs w:val="22"/>
        </w:rPr>
        <w:t>w przypadku gdy został sporządzon</w:t>
      </w:r>
      <w:r w:rsidRPr="00433BAD">
        <w:rPr>
          <w:b/>
          <w:sz w:val="22"/>
          <w:szCs w:val="22"/>
        </w:rPr>
        <w:t>y</w:t>
      </w:r>
      <w:r w:rsidRPr="00433BAD">
        <w:rPr>
          <w:rFonts w:eastAsia="Times New Roman" w:cs="Times New Roman"/>
          <w:b/>
          <w:sz w:val="22"/>
          <w:szCs w:val="22"/>
        </w:rPr>
        <w:t xml:space="preserve"> jako dokument w postaci papierowej i opatrzon</w:t>
      </w:r>
      <w:r w:rsidRPr="00433BAD">
        <w:rPr>
          <w:b/>
          <w:sz w:val="22"/>
          <w:szCs w:val="22"/>
        </w:rPr>
        <w:t>y</w:t>
      </w:r>
      <w:r w:rsidRPr="00433BAD">
        <w:rPr>
          <w:rFonts w:eastAsia="Times New Roman" w:cs="Times New Roman"/>
          <w:b/>
          <w:sz w:val="22"/>
          <w:szCs w:val="22"/>
        </w:rPr>
        <w:t xml:space="preserve"> własnoręcznym podpisem należy przekazać cyfrowe odwzorowanie tego dokumentu opatrzone kwalifikowanym podpisem elektronicznym, poświadczającym zgodność cyfrowego odwzorowania z dokumentem w postaci papierowej</w:t>
      </w:r>
      <w:r w:rsidRPr="00433BAD">
        <w:rPr>
          <w:b/>
          <w:sz w:val="22"/>
          <w:szCs w:val="22"/>
        </w:rPr>
        <w:t>.</w:t>
      </w:r>
    </w:p>
    <w:p w14:paraId="04703AA4" w14:textId="77777777" w:rsidR="0091688F" w:rsidRPr="00433BAD" w:rsidRDefault="0091688F" w:rsidP="006C1D9C">
      <w:pPr>
        <w:rPr>
          <w:rFonts w:cs="Times New Roman"/>
          <w:b/>
          <w:sz w:val="22"/>
          <w:szCs w:val="22"/>
        </w:rPr>
      </w:pPr>
    </w:p>
    <w:p w14:paraId="2C44E3B2" w14:textId="77777777" w:rsidR="000025D2" w:rsidRPr="00433BAD" w:rsidRDefault="000025D2" w:rsidP="006C1D9C">
      <w:pPr>
        <w:spacing w:line="276" w:lineRule="auto"/>
        <w:rPr>
          <w:rFonts w:cs="Times New Roman"/>
          <w:b/>
          <w:bCs/>
          <w:sz w:val="22"/>
          <w:szCs w:val="22"/>
        </w:rPr>
      </w:pPr>
    </w:p>
    <w:p w14:paraId="61B79AD7" w14:textId="7D1F13BB" w:rsidR="006C1D9C" w:rsidRPr="00433BAD" w:rsidRDefault="005C160A" w:rsidP="006C1D9C">
      <w:pPr>
        <w:spacing w:line="276" w:lineRule="auto"/>
        <w:rPr>
          <w:rFonts w:cs="Times New Roman"/>
          <w:b/>
          <w:bCs/>
          <w:sz w:val="22"/>
          <w:szCs w:val="22"/>
        </w:rPr>
      </w:pPr>
      <w:r w:rsidRPr="00433BAD">
        <w:rPr>
          <w:rFonts w:cs="Times New Roman"/>
          <w:b/>
          <w:bCs/>
          <w:sz w:val="22"/>
          <w:szCs w:val="22"/>
        </w:rPr>
        <w:lastRenderedPageBreak/>
        <w:t>Załącznik nr 9</w:t>
      </w:r>
      <w:r w:rsidR="00AF4899" w:rsidRPr="00433BAD">
        <w:rPr>
          <w:rFonts w:cs="Times New Roman"/>
          <w:b/>
          <w:bCs/>
          <w:sz w:val="22"/>
          <w:szCs w:val="22"/>
        </w:rPr>
        <w:t xml:space="preserve"> do SWZ</w:t>
      </w:r>
    </w:p>
    <w:p w14:paraId="5BBC2643" w14:textId="5EDE8A94" w:rsidR="006C1D9C" w:rsidRPr="00433BAD" w:rsidRDefault="006E3173" w:rsidP="006C1D9C">
      <w:pPr>
        <w:spacing w:line="276" w:lineRule="auto"/>
        <w:rPr>
          <w:rFonts w:eastAsia="Lucida Sans Unicode" w:cs="Times New Roman"/>
          <w:b/>
          <w:bCs/>
          <w:sz w:val="22"/>
          <w:szCs w:val="22"/>
        </w:rPr>
      </w:pPr>
      <w:r w:rsidRPr="00433BAD">
        <w:rPr>
          <w:rFonts w:eastAsia="Lucida Sans Unicode" w:cs="Times New Roman"/>
          <w:b/>
          <w:bCs/>
          <w:sz w:val="22"/>
          <w:szCs w:val="22"/>
        </w:rPr>
        <w:t>ZP/</w:t>
      </w:r>
      <w:r w:rsidR="00E90650" w:rsidRPr="00433BAD">
        <w:rPr>
          <w:rFonts w:eastAsia="Lucida Sans Unicode" w:cs="Times New Roman"/>
          <w:b/>
          <w:bCs/>
          <w:sz w:val="22"/>
          <w:szCs w:val="22"/>
        </w:rPr>
        <w:t>99</w:t>
      </w:r>
      <w:r w:rsidRPr="00433BAD">
        <w:rPr>
          <w:rFonts w:eastAsia="Lucida Sans Unicode" w:cs="Times New Roman"/>
          <w:b/>
          <w:bCs/>
          <w:sz w:val="22"/>
          <w:szCs w:val="22"/>
        </w:rPr>
        <w:t>/2024</w:t>
      </w:r>
    </w:p>
    <w:p w14:paraId="5C14B15A" w14:textId="77777777" w:rsidR="006C1D9C" w:rsidRPr="00433BAD" w:rsidRDefault="006C1D9C" w:rsidP="006C1D9C">
      <w:pPr>
        <w:spacing w:line="276" w:lineRule="auto"/>
        <w:ind w:left="4247" w:firstLine="709"/>
        <w:rPr>
          <w:rFonts w:cs="Times New Roman"/>
          <w:sz w:val="22"/>
          <w:szCs w:val="22"/>
        </w:rPr>
      </w:pPr>
    </w:p>
    <w:p w14:paraId="20E4C1CF" w14:textId="00DB18FC" w:rsidR="006C1D9C" w:rsidRPr="00433BAD" w:rsidRDefault="006C1D9C" w:rsidP="00282397">
      <w:pPr>
        <w:autoSpaceDE w:val="0"/>
        <w:autoSpaceDN w:val="0"/>
        <w:adjustRightInd w:val="0"/>
        <w:rPr>
          <w:rFonts w:eastAsia="Times New Roman" w:cs="Times New Roman"/>
          <w:i/>
          <w:sz w:val="22"/>
          <w:szCs w:val="22"/>
        </w:rPr>
      </w:pPr>
      <w:r w:rsidRPr="00433BAD">
        <w:rPr>
          <w:rFonts w:cs="Times New Roman"/>
          <w:b/>
          <w:sz w:val="22"/>
          <w:szCs w:val="22"/>
        </w:rPr>
        <w:t>Identyfikator postępowania e-zamówienia</w:t>
      </w:r>
      <w:r w:rsidRPr="00433BAD">
        <w:rPr>
          <w:rFonts w:cs="Times New Roman"/>
          <w:i/>
          <w:sz w:val="22"/>
          <w:szCs w:val="22"/>
        </w:rPr>
        <w:t xml:space="preserve">: </w:t>
      </w:r>
      <w:r w:rsidR="00282397" w:rsidRPr="00433BAD">
        <w:rPr>
          <w:rFonts w:cs="Times New Roman"/>
          <w:sz w:val="21"/>
          <w:szCs w:val="21"/>
        </w:rPr>
        <w:t>ocds-148610-c5b29a70-ed24-43a5-b7a0-99dfe3122641</w:t>
      </w:r>
    </w:p>
    <w:p w14:paraId="02EBDC33" w14:textId="77777777" w:rsidR="006C1D9C" w:rsidRPr="00433BAD" w:rsidRDefault="006C1D9C" w:rsidP="006C1D9C">
      <w:pPr>
        <w:pStyle w:val="Nagwek3"/>
        <w:shd w:val="clear" w:color="auto" w:fill="FFFFFF"/>
        <w:jc w:val="both"/>
        <w:rPr>
          <w:rStyle w:val="Normalny4"/>
          <w:rFonts w:cs="Times New Roman"/>
          <w:b/>
          <w:bCs/>
          <w:sz w:val="22"/>
          <w:szCs w:val="22"/>
        </w:rPr>
      </w:pPr>
      <w:r w:rsidRPr="00433BAD">
        <w:rPr>
          <w:rFonts w:cs="Times New Roman"/>
          <w:sz w:val="22"/>
          <w:szCs w:val="22"/>
        </w:rPr>
        <w:t xml:space="preserve"> </w:t>
      </w:r>
    </w:p>
    <w:p w14:paraId="2D6B3445" w14:textId="77777777" w:rsidR="006C1D9C" w:rsidRPr="00433BAD" w:rsidRDefault="006C1D9C" w:rsidP="006C1D9C">
      <w:pPr>
        <w:spacing w:line="276" w:lineRule="auto"/>
        <w:rPr>
          <w:rFonts w:cs="Times New Roman"/>
          <w:b/>
          <w:bCs/>
          <w:sz w:val="22"/>
          <w:szCs w:val="22"/>
        </w:rPr>
      </w:pPr>
    </w:p>
    <w:p w14:paraId="04C10733" w14:textId="77777777" w:rsidR="002B5148" w:rsidRPr="00433BAD" w:rsidRDefault="002B5148" w:rsidP="002B5148">
      <w:pPr>
        <w:jc w:val="both"/>
        <w:rPr>
          <w:rFonts w:eastAsia="Times New Roman"/>
          <w:b/>
          <w:sz w:val="22"/>
          <w:szCs w:val="22"/>
        </w:rPr>
      </w:pPr>
      <w:r w:rsidRPr="00433BAD">
        <w:rPr>
          <w:rFonts w:eastAsia="Times New Roman"/>
          <w:b/>
          <w:sz w:val="22"/>
          <w:szCs w:val="22"/>
        </w:rPr>
        <w:t xml:space="preserve">Załącznik nr 10 - Oświadczenia wykonawcy o aktualności informacji zawartych w oświadczeniu </w:t>
      </w:r>
    </w:p>
    <w:p w14:paraId="7C3DE89F" w14:textId="77777777" w:rsidR="002B5148" w:rsidRPr="00433BAD" w:rsidRDefault="002B5148" w:rsidP="002B5148">
      <w:pPr>
        <w:jc w:val="both"/>
        <w:rPr>
          <w:rFonts w:eastAsia="Times New Roman"/>
          <w:b/>
          <w:sz w:val="22"/>
          <w:szCs w:val="22"/>
        </w:rPr>
      </w:pPr>
    </w:p>
    <w:p w14:paraId="6E120555" w14:textId="77777777" w:rsidR="002B5148" w:rsidRPr="00433BAD" w:rsidRDefault="002B5148" w:rsidP="002B5148">
      <w:pPr>
        <w:jc w:val="both"/>
        <w:rPr>
          <w:rFonts w:cs="Times New Roman"/>
          <w:b/>
          <w:sz w:val="22"/>
          <w:szCs w:val="22"/>
        </w:rPr>
      </w:pPr>
      <w:r w:rsidRPr="00433BAD">
        <w:rPr>
          <w:rFonts w:eastAsia="Times New Roman"/>
          <w:b/>
          <w:sz w:val="22"/>
          <w:szCs w:val="22"/>
        </w:rPr>
        <w:t>(dokument własny Wykonawcy)</w:t>
      </w:r>
    </w:p>
    <w:p w14:paraId="44638B89" w14:textId="77777777" w:rsidR="006C1D9C" w:rsidRPr="00433BAD" w:rsidRDefault="006C1D9C" w:rsidP="006C1D9C">
      <w:pPr>
        <w:spacing w:line="276" w:lineRule="auto"/>
        <w:rPr>
          <w:rFonts w:cs="Times New Roman"/>
          <w:b/>
          <w:bCs/>
          <w:sz w:val="22"/>
          <w:szCs w:val="22"/>
        </w:rPr>
      </w:pPr>
    </w:p>
    <w:p w14:paraId="39ECD1C6" w14:textId="77777777" w:rsidR="006C1D9C" w:rsidRPr="00433BAD" w:rsidRDefault="006C1D9C" w:rsidP="006C1D9C">
      <w:pPr>
        <w:spacing w:line="276" w:lineRule="auto"/>
        <w:rPr>
          <w:rFonts w:cs="Times New Roman"/>
          <w:sz w:val="22"/>
          <w:szCs w:val="22"/>
        </w:rPr>
      </w:pPr>
    </w:p>
    <w:p w14:paraId="4D386BF3" w14:textId="77777777" w:rsidR="006C1D9C" w:rsidRPr="00433BAD" w:rsidRDefault="006C1D9C" w:rsidP="006C1D9C">
      <w:pPr>
        <w:spacing w:line="276" w:lineRule="auto"/>
        <w:rPr>
          <w:rFonts w:cs="Times New Roman"/>
          <w:sz w:val="22"/>
          <w:szCs w:val="22"/>
        </w:rPr>
      </w:pPr>
    </w:p>
    <w:p w14:paraId="08922D03" w14:textId="77777777" w:rsidR="006C1D9C" w:rsidRPr="00433BAD" w:rsidRDefault="006C1D9C" w:rsidP="00D25E61">
      <w:pPr>
        <w:jc w:val="right"/>
        <w:rPr>
          <w:rFonts w:cs="Times New Roman"/>
          <w:b/>
          <w:sz w:val="22"/>
          <w:szCs w:val="22"/>
        </w:rPr>
      </w:pPr>
    </w:p>
    <w:p w14:paraId="6AD5767F" w14:textId="77777777" w:rsidR="006C1D9C" w:rsidRPr="00433BAD" w:rsidRDefault="006C1D9C" w:rsidP="00D25E61">
      <w:pPr>
        <w:jc w:val="right"/>
        <w:rPr>
          <w:rFonts w:cs="Times New Roman"/>
          <w:b/>
          <w:sz w:val="22"/>
          <w:szCs w:val="22"/>
        </w:rPr>
      </w:pPr>
    </w:p>
    <w:p w14:paraId="1A2FDF00" w14:textId="77777777" w:rsidR="006C1D9C" w:rsidRPr="00433BAD" w:rsidRDefault="006C1D9C" w:rsidP="00D25E61">
      <w:pPr>
        <w:jc w:val="right"/>
        <w:rPr>
          <w:rFonts w:cs="Times New Roman"/>
          <w:b/>
          <w:sz w:val="22"/>
          <w:szCs w:val="22"/>
        </w:rPr>
      </w:pPr>
    </w:p>
    <w:p w14:paraId="398AB607" w14:textId="77777777" w:rsidR="006C1D9C" w:rsidRPr="00433BAD" w:rsidRDefault="006C1D9C" w:rsidP="00D25E61">
      <w:pPr>
        <w:jc w:val="right"/>
        <w:rPr>
          <w:rFonts w:cs="Times New Roman"/>
          <w:b/>
          <w:sz w:val="22"/>
          <w:szCs w:val="22"/>
        </w:rPr>
      </w:pPr>
    </w:p>
    <w:p w14:paraId="1975F8C5" w14:textId="77777777" w:rsidR="006C1D9C" w:rsidRPr="00433BAD" w:rsidRDefault="006C1D9C" w:rsidP="00D25E61">
      <w:pPr>
        <w:jc w:val="right"/>
        <w:rPr>
          <w:rFonts w:cs="Times New Roman"/>
          <w:b/>
          <w:sz w:val="22"/>
          <w:szCs w:val="22"/>
        </w:rPr>
      </w:pPr>
    </w:p>
    <w:p w14:paraId="5DD56951" w14:textId="77777777" w:rsidR="006C1D9C" w:rsidRPr="00433BAD" w:rsidRDefault="006C1D9C" w:rsidP="00D25E61">
      <w:pPr>
        <w:jc w:val="right"/>
        <w:rPr>
          <w:rFonts w:cs="Times New Roman"/>
          <w:b/>
          <w:sz w:val="22"/>
          <w:szCs w:val="22"/>
        </w:rPr>
      </w:pPr>
    </w:p>
    <w:sectPr w:rsidR="006C1D9C" w:rsidRPr="00433BAD" w:rsidSect="00063714">
      <w:headerReference w:type="default" r:id="rId33"/>
      <w:footerReference w:type="default" r:id="rId34"/>
      <w:headerReference w:type="first" r:id="rId35"/>
      <w:footerReference w:type="first" r:id="rId36"/>
      <w:pgSz w:w="11906" w:h="16838" w:code="9"/>
      <w:pgMar w:top="1282" w:right="991" w:bottom="1418" w:left="1134" w:header="680" w:footer="62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1E714AC" w16cex:dateUtc="2024-07-24T10:39:00Z"/>
  <w16cex:commentExtensible w16cex:durableId="45BE3E93" w16cex:dateUtc="2024-07-24T12:35:00Z"/>
  <w16cex:commentExtensible w16cex:durableId="4C33DEAC" w16cex:dateUtc="2024-07-24T13:03:00Z"/>
  <w16cex:commentExtensible w16cex:durableId="7658914E" w16cex:dateUtc="2024-07-24T13: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16DEB" w14:textId="77777777" w:rsidR="00862A87" w:rsidRDefault="00862A87">
      <w:pPr>
        <w:rPr>
          <w:rFonts w:cs="Times New Roman"/>
        </w:rPr>
      </w:pPr>
      <w:r>
        <w:rPr>
          <w:rFonts w:cs="Times New Roman"/>
        </w:rPr>
        <w:separator/>
      </w:r>
    </w:p>
  </w:endnote>
  <w:endnote w:type="continuationSeparator" w:id="0">
    <w:p w14:paraId="7F694485" w14:textId="77777777" w:rsidR="00862A87" w:rsidRDefault="00862A8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2955A" w14:textId="60BCDE42" w:rsidR="00862A87" w:rsidRPr="00457336" w:rsidRDefault="00862A87" w:rsidP="003E4F18">
    <w:pPr>
      <w:pStyle w:val="Stopka"/>
      <w:pBdr>
        <w:top w:val="single" w:sz="4" w:space="1" w:color="auto"/>
      </w:pBdr>
      <w:tabs>
        <w:tab w:val="clear" w:pos="4536"/>
        <w:tab w:val="clear" w:pos="9072"/>
        <w:tab w:val="right" w:pos="9900"/>
      </w:tabs>
      <w:rPr>
        <w:b/>
        <w:sz w:val="20"/>
        <w:szCs w:val="20"/>
      </w:rPr>
    </w:pPr>
    <w:r w:rsidRPr="00457336">
      <w:rPr>
        <w:b/>
        <w:sz w:val="20"/>
        <w:szCs w:val="20"/>
      </w:rPr>
      <w:t>ZP/</w:t>
    </w:r>
    <w:r>
      <w:rPr>
        <w:b/>
        <w:sz w:val="20"/>
        <w:szCs w:val="20"/>
      </w:rPr>
      <w:t>99/2024</w:t>
    </w:r>
    <w:r w:rsidRPr="00457336">
      <w:rPr>
        <w:b/>
        <w:sz w:val="20"/>
        <w:szCs w:val="20"/>
      </w:rPr>
      <w:tab/>
    </w:r>
  </w:p>
  <w:p w14:paraId="31288CD1" w14:textId="77777777" w:rsidR="00862A87" w:rsidRDefault="00862A8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8396410"/>
      <w:docPartObj>
        <w:docPartGallery w:val="Page Numbers (Bottom of Page)"/>
        <w:docPartUnique/>
      </w:docPartObj>
    </w:sdtPr>
    <w:sdtEndPr>
      <w:rPr>
        <w:rFonts w:asciiTheme="minorHAnsi" w:hAnsiTheme="minorHAnsi"/>
        <w:i/>
        <w:sz w:val="20"/>
      </w:rPr>
    </w:sdtEndPr>
    <w:sdtContent>
      <w:p w14:paraId="7287D136" w14:textId="5B8CB618" w:rsidR="00862A87" w:rsidRPr="00890C97" w:rsidRDefault="00862A87">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67B35E75" wp14:editId="1B42041C">
                  <wp:simplePos x="0" y="0"/>
                  <wp:positionH relativeFrom="page">
                    <wp:align>center</wp:align>
                  </wp:positionH>
                  <wp:positionV relativeFrom="bottomMargin">
                    <wp:align>center</wp:align>
                  </wp:positionV>
                  <wp:extent cx="753872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AE4B3" w14:textId="21B49EB7" w:rsidR="00862A87" w:rsidRPr="00890C97" w:rsidRDefault="00862A87">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Pr="00DD7B36">
                                  <w:rPr>
                                    <w:rFonts w:asciiTheme="minorHAnsi" w:hAnsiTheme="minorHAnsi"/>
                                    <w:noProof/>
                                    <w:color w:val="8C8C8C" w:themeColor="background1" w:themeShade="8C"/>
                                  </w:rPr>
                                  <w:t>31</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7B35E75" id="Grupa 8" o:spid="_x0000_s1026" style="position:absolute;margin-left:0;margin-top:0;width:593.6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TeQQQAAAsOAAAOAAAAZHJzL2Uyb0RvYy54bWzsV9tu4zYQfS/QfyD07uhiyZaEKIvEl7RA&#10;2i6wad9pibq0EqmSdOy06L93eJFkO7vtYrPb9qE2IFC8zpw5c4a6fnPsWvREuGgYzRz/ynMQoTkr&#10;Glplzo+P21nsICExLXDLKMmcZyKcNzdff3V96FMSsJq1BeEINqEiPfSZU0vZp64r8pp0WFyxnlAY&#10;LBnvsIRXXrkFxwfYvWvdwPMW7oHxoucsJ0JA79oMOjd6/7IkufyhLAWRqM0csE3qJ9fPnXq6N9c4&#10;rTju6ya3ZuBPsKLDDYVDx63WWGK0582Lrbom50ywUl7lrHNZWTY50T6AN7534c09Z/te+1Klh6of&#10;YQJoL3D65G3z75/ectQUmQOBoriDEN3zfY9RrKA59FUKM+55/65/y41/0Hxg+S8Cht3LcfVemclo&#10;d/iOFbAd3kumoTmWvFNbgNPoqCPwPEaAHCXKoXMZzeNlAIHKYcxPvMizIcpriOO0zA+T5TiysYv9&#10;IIgis3Ru1rk4NadqS61lyi0gm5jwFK/D812Ne6LDJBRaFs9kwPNROXfHjiiIDKZ6lgIUySP0g6Ma&#10;H2FwRZStakwrcss5O9QEF2Cer1aCE+NS44RQm/wd0L4Xe3MHKUDDJA4M5QfAFxHYqcAOYh3xETGc&#10;9lzIe8I6pBqZwyGXtJ346UFIZc40RYWVsm3TttCP05aedcBE0wOHwlI1po7X6fF74iWbeBOHszBY&#10;bGaht17PbrercLbY+stoPV+vVmv/D3WuH6Z1UxSEqmOGVPXDjwudFQ2TZGOyCtY2hdpOmSR4tVu1&#10;HD1hkIqt/mnQYWSa5p6boUEAXy5c8oPQuwuS2XYRL2fhNoxmwNZ45vnJXbLwwiRcb89demgoeb1L&#10;6JA5SQQs0+5MRl/45unfS99w2jUSxLhtOlCDcRJOFQc3tNChlbhpTfsECmX+BAWEewi0ZqwiqaGr&#10;PO6OsIui8Y4Vz8BdzoBZkO5QQaBRM/6bgw6gxpkjft1jThzUfkuB/0q6hwYfGruhgWkOSzNHOsg0&#10;V9JI/L7nTVXDzibDKLsFMSobzd7JCptZoAjKNqtgpjmlsw8mDPoIqozmOiUvBVAVgFcJJCrbpv9m&#10;MPhMKk80T6WPkssTxQvmox5apVSl1yT9Uqc2TvN688GFY+L/C1Lp+wO2Kj5aTlGwVAy1ireipvrk&#10;R2qrz6iSevbjcw+V5kwkzRK1/sMiqcH+6QLsl7BNaC9sZbJgj5hNSmjFckeoXDFKQTMZn0+yqTKz&#10;KiyRcPEzOF52Ldw4QHUQFLuxbGmR/WuN/ch0v43U/zOk+39UxMe6cyJIRtONEA3CpCvPhSAZFQKe&#10;6X4rAP/A3cAP3kN4e+PSJf5LEV7rrboQaKopNlqJ8YMIbDqXi5H3XpLYe9WXIX6yWBqJgoj9T/yX&#10;3wfvv718ZuJPuq/TQX9x6NyxX0fqk+b0Xc+avuFu/gQAAP//AwBQSwMEFAAGAAgAAAAhAM5HbhDc&#10;AAAABQEAAA8AAABkcnMvZG93bnJldi54bWxMj8FOwzAQRO9I/QdrK3GjdgOiVYhTAYIbCFFS4OjG&#10;SxwRr4PtpuHvcbm0l5VGM5p5W6xG27EBfWgdSZjPBDCk2umWGgnV2+PFEliIirTqHKGEXwywKidn&#10;hcq129MrDuvYsFRCIVcSTIx9znmoDVoVZq5HSt6X81bFJH3DtVf7VG47nglxza1qKS0Y1eO9wfp7&#10;vbMSssXmKjx89i93z5uf9+HpozK+qaQ8n463N8AijvEYhgN+QocyMW3djnRgnYT0SPy/B2++XGTA&#10;thIuhQBeFvyUvvwDAAD//wMAUEsBAi0AFAAGAAgAAAAhALaDOJL+AAAA4QEAABMAAAAAAAAAAAAA&#10;AAAAAAAAAFtDb250ZW50X1R5cGVzXS54bWxQSwECLQAUAAYACAAAACEAOP0h/9YAAACUAQAACwAA&#10;AAAAAAAAAAAAAAAvAQAAX3JlbHMvLnJlbHNQSwECLQAUAAYACAAAACEAwi203kEEAAALDgAADgAA&#10;AAAAAAAAAAAAAAAuAgAAZHJzL2Uyb0RvYy54bWxQSwECLQAUAAYACAAAACEAzkduENwAAAAFAQAA&#10;DwAAAAAAAAAAAAAAAACb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6AAE4B3" w14:textId="21B49EB7" w:rsidR="00006DDE" w:rsidRPr="00890C97" w:rsidRDefault="00006DDE">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Pr="00DD7B36">
                            <w:rPr>
                              <w:rFonts w:asciiTheme="minorHAnsi" w:hAnsiTheme="minorHAnsi"/>
                              <w:noProof/>
                              <w:color w:val="8C8C8C" w:themeColor="background1" w:themeShade="8C"/>
                            </w:rPr>
                            <w:t>31</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Pr>
            <w:rFonts w:asciiTheme="minorHAnsi" w:hAnsiTheme="minorHAnsi"/>
            <w:i/>
            <w:sz w:val="20"/>
          </w:rPr>
          <w:t>99/2024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9782B" w14:textId="77777777" w:rsidR="00862A87" w:rsidRDefault="00862A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47CCE" w14:textId="77777777" w:rsidR="00862A87" w:rsidRDefault="00862A87">
      <w:pPr>
        <w:rPr>
          <w:rFonts w:cs="Times New Roman"/>
        </w:rPr>
      </w:pPr>
      <w:r>
        <w:rPr>
          <w:rFonts w:cs="Times New Roman"/>
        </w:rPr>
        <w:separator/>
      </w:r>
    </w:p>
  </w:footnote>
  <w:footnote w:type="continuationSeparator" w:id="0">
    <w:p w14:paraId="2E3DE01B" w14:textId="77777777" w:rsidR="00862A87" w:rsidRDefault="00862A87">
      <w:pPr>
        <w:rPr>
          <w:rFonts w:cs="Times New Roman"/>
        </w:rPr>
      </w:pPr>
      <w:r>
        <w:rPr>
          <w:rFonts w:cs="Times New Roman"/>
        </w:rPr>
        <w:continuationSeparator/>
      </w:r>
    </w:p>
  </w:footnote>
  <w:footnote w:id="1">
    <w:p w14:paraId="673B959A" w14:textId="77777777" w:rsidR="00862A87" w:rsidRPr="0042071D" w:rsidRDefault="00862A87"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73E732BF" w14:textId="77777777" w:rsidR="00862A87" w:rsidRPr="0042071D" w:rsidRDefault="00862A87"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792C89E" w14:textId="77777777" w:rsidR="00862A87" w:rsidRPr="0042071D" w:rsidRDefault="00862A87" w:rsidP="003E155F">
      <w:pPr>
        <w:spacing w:after="40"/>
        <w:ind w:left="284" w:hanging="284"/>
        <w:rPr>
          <w:rFonts w:cs="Times New Roman"/>
          <w:sz w:val="14"/>
          <w:szCs w:val="14"/>
        </w:rPr>
      </w:pPr>
      <w:r w:rsidRPr="0042071D">
        <w:rPr>
          <w:rFonts w:cs="Times New Roman"/>
          <w:sz w:val="14"/>
          <w:szCs w:val="14"/>
        </w:rPr>
        <w:t>* Niepotrzebne skreślić</w:t>
      </w:r>
    </w:p>
    <w:p w14:paraId="2527195C" w14:textId="77777777" w:rsidR="00862A87" w:rsidRDefault="00862A87"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E0F6C" w14:textId="77777777" w:rsidR="00862A87" w:rsidRDefault="00862A87">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F0565" w14:textId="77777777" w:rsidR="00862A87" w:rsidRPr="00063714" w:rsidRDefault="00862A87" w:rsidP="0006371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D8EF3" w14:textId="77777777" w:rsidR="00862A87" w:rsidRDefault="00862A87">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7"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5BD589E"/>
    <w:multiLevelType w:val="multilevel"/>
    <w:tmpl w:val="F372F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0B7A763F"/>
    <w:multiLevelType w:val="multilevel"/>
    <w:tmpl w:val="1FC63C72"/>
    <w:lvl w:ilvl="0">
      <w:start w:val="1"/>
      <w:numFmt w:val="decimal"/>
      <w:lvlRestart w:val="0"/>
      <w:lvlText w:val="%1."/>
      <w:lvlJc w:val="left"/>
      <w:pPr>
        <w:tabs>
          <w:tab w:val="num" w:pos="850"/>
        </w:tabs>
        <w:ind w:left="850" w:hanging="850"/>
      </w:pPr>
      <w:rPr>
        <w:b w:val="0"/>
        <w:i w:val="0"/>
        <w:sz w:val="22"/>
        <w:szCs w:val="22"/>
      </w:rPr>
    </w:lvl>
    <w:lvl w:ilvl="1">
      <w:start w:val="1"/>
      <w:numFmt w:val="decimal"/>
      <w:lvlText w:val="%1.%2."/>
      <w:lvlJc w:val="left"/>
      <w:pPr>
        <w:tabs>
          <w:tab w:val="num" w:pos="1418"/>
        </w:tabs>
        <w:ind w:left="1418" w:hanging="850"/>
      </w:pPr>
      <w:rPr>
        <w:b w:val="0"/>
        <w:i w:val="0"/>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5"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9"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1F2867B4"/>
    <w:multiLevelType w:val="hybridMultilevel"/>
    <w:tmpl w:val="723A8982"/>
    <w:lvl w:ilvl="0" w:tplc="84BCA7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81477F"/>
    <w:multiLevelType w:val="hybridMultilevel"/>
    <w:tmpl w:val="A8FEC192"/>
    <w:lvl w:ilvl="0" w:tplc="770473B0">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72F5E74"/>
    <w:multiLevelType w:val="multilevel"/>
    <w:tmpl w:val="BB5C40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8B854E5"/>
    <w:multiLevelType w:val="multilevel"/>
    <w:tmpl w:val="40BCEEA0"/>
    <w:lvl w:ilvl="0">
      <w:start w:val="4"/>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5"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BC4A03"/>
    <w:multiLevelType w:val="multilevel"/>
    <w:tmpl w:val="74F2D4A4"/>
    <w:lvl w:ilvl="0">
      <w:start w:val="1"/>
      <w:numFmt w:val="decimal"/>
      <w:lvlText w:val="%1."/>
      <w:lvlJc w:val="left"/>
      <w:pPr>
        <w:ind w:left="360" w:hanging="360"/>
      </w:pPr>
      <w:rPr>
        <w:rFonts w:ascii="Times New Roman" w:eastAsiaTheme="minorEastAsia" w:hAnsi="Times New Roman" w:cstheme="minorBidi"/>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7"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6CE3185"/>
    <w:multiLevelType w:val="hybridMultilevel"/>
    <w:tmpl w:val="E8FA7D32"/>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AA74765"/>
    <w:multiLevelType w:val="hybridMultilevel"/>
    <w:tmpl w:val="84E25F06"/>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3C03894">
      <w:start w:val="2"/>
      <w:numFmt w:val="upperRoman"/>
      <w:lvlText w:val="%3."/>
      <w:lvlJc w:val="left"/>
      <w:pPr>
        <w:ind w:left="3045" w:hanging="72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0"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F9577C7"/>
    <w:multiLevelType w:val="hybridMultilevel"/>
    <w:tmpl w:val="A2008208"/>
    <w:lvl w:ilvl="0" w:tplc="D472A0E8">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40722724"/>
    <w:multiLevelType w:val="multilevel"/>
    <w:tmpl w:val="B12096A0"/>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8" w15:restartNumberingAfterBreak="0">
    <w:nsid w:val="4C0C3CD5"/>
    <w:multiLevelType w:val="hybridMultilevel"/>
    <w:tmpl w:val="6EB81FA8"/>
    <w:lvl w:ilvl="0" w:tplc="04150011">
      <w:start w:val="1"/>
      <w:numFmt w:val="decimal"/>
      <w:lvlText w:val="%1)"/>
      <w:lvlJc w:val="left"/>
      <w:pPr>
        <w:ind w:left="720" w:hanging="360"/>
      </w:pPr>
    </w:lvl>
    <w:lvl w:ilvl="1" w:tplc="BC886128">
      <w:start w:val="1"/>
      <w:numFmt w:val="decimal"/>
      <w:lvlText w:val="%2)"/>
      <w:lvlJc w:val="left"/>
      <w:pPr>
        <w:ind w:left="1440" w:hanging="360"/>
      </w:pPr>
      <w:rPr>
        <w:rFonts w:ascii="Times New Roman" w:eastAsiaTheme="minorEastAsia" w:hAnsi="Times New Roman"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0B5736F"/>
    <w:multiLevelType w:val="multilevel"/>
    <w:tmpl w:val="95D46522"/>
    <w:lvl w:ilvl="0">
      <w:start w:val="1"/>
      <w:numFmt w:val="decimal"/>
      <w:lvlText w:val="%1)"/>
      <w:lvlJc w:val="left"/>
      <w:pPr>
        <w:ind w:left="720" w:hanging="360"/>
      </w:pPr>
      <w:rPr>
        <w:u w:val="none"/>
      </w:rPr>
    </w:lvl>
    <w:lvl w:ilvl="1">
      <w:start w:val="1"/>
      <w:numFmt w:val="decimal"/>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65"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66"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67"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5B464DBC"/>
    <w:multiLevelType w:val="hybridMultilevel"/>
    <w:tmpl w:val="C8FC06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1" w15:restartNumberingAfterBreak="0">
    <w:nsid w:val="61386437"/>
    <w:multiLevelType w:val="multilevel"/>
    <w:tmpl w:val="C4B2705A"/>
    <w:lvl w:ilvl="0">
      <w:start w:val="4"/>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A364BA"/>
    <w:multiLevelType w:val="hybridMultilevel"/>
    <w:tmpl w:val="D84EDE58"/>
    <w:lvl w:ilvl="0" w:tplc="4462BD82">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73"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6F166818"/>
    <w:multiLevelType w:val="hybridMultilevel"/>
    <w:tmpl w:val="7F10F4B0"/>
    <w:lvl w:ilvl="0" w:tplc="C1CC5D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62840FD"/>
    <w:multiLevelType w:val="multilevel"/>
    <w:tmpl w:val="DB74A37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ascii="Times New Roman" w:eastAsiaTheme="minorEastAsia" w:hAnsi="Times New Roman"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15:restartNumberingAfterBreak="0">
    <w:nsid w:val="76DE7602"/>
    <w:multiLevelType w:val="multilevel"/>
    <w:tmpl w:val="D504820A"/>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6EB7731"/>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79"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7C36738E"/>
    <w:multiLevelType w:val="hybridMultilevel"/>
    <w:tmpl w:val="93F6DBF2"/>
    <w:lvl w:ilvl="0" w:tplc="0415000F">
      <w:start w:val="1"/>
      <w:numFmt w:val="decimal"/>
      <w:lvlText w:val="%1."/>
      <w:lvlJc w:val="left"/>
      <w:pPr>
        <w:ind w:left="720" w:hanging="360"/>
      </w:pPr>
    </w:lvl>
    <w:lvl w:ilvl="1" w:tplc="7FCEA6F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70"/>
  </w:num>
  <w:num w:numId="3">
    <w:abstractNumId w:val="57"/>
  </w:num>
  <w:num w:numId="4">
    <w:abstractNumId w:val="34"/>
  </w:num>
  <w:num w:numId="5">
    <w:abstractNumId w:val="26"/>
  </w:num>
  <w:num w:numId="6">
    <w:abstractNumId w:val="47"/>
  </w:num>
  <w:num w:numId="7">
    <w:abstractNumId w:val="37"/>
  </w:num>
  <w:num w:numId="8">
    <w:abstractNumId w:val="75"/>
  </w:num>
  <w:num w:numId="9">
    <w:abstractNumId w:val="79"/>
  </w:num>
  <w:num w:numId="10">
    <w:abstractNumId w:val="69"/>
  </w:num>
  <w:num w:numId="11">
    <w:abstractNumId w:val="73"/>
  </w:num>
  <w:num w:numId="12">
    <w:abstractNumId w:val="45"/>
  </w:num>
  <w:num w:numId="13">
    <w:abstractNumId w:val="25"/>
  </w:num>
  <w:num w:numId="14">
    <w:abstractNumId w:val="56"/>
  </w:num>
  <w:num w:numId="15">
    <w:abstractNumId w:val="59"/>
  </w:num>
  <w:num w:numId="16">
    <w:abstractNumId w:val="63"/>
  </w:num>
  <w:num w:numId="17">
    <w:abstractNumId w:val="80"/>
  </w:num>
  <w:num w:numId="18">
    <w:abstractNumId w:val="64"/>
  </w:num>
  <w:num w:numId="19">
    <w:abstractNumId w:val="61"/>
  </w:num>
  <w:num w:numId="20">
    <w:abstractNumId w:val="28"/>
  </w:num>
  <w:num w:numId="21">
    <w:abstractNumId w:val="33"/>
  </w:num>
  <w:num w:numId="22">
    <w:abstractNumId w:val="68"/>
  </w:num>
  <w:num w:numId="23">
    <w:abstractNumId w:val="50"/>
  </w:num>
  <w:num w:numId="24">
    <w:abstractNumId w:val="53"/>
  </w:num>
  <w:num w:numId="25">
    <w:abstractNumId w:val="32"/>
  </w:num>
  <w:num w:numId="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7">
    <w:abstractNumId w:val="54"/>
  </w:num>
  <w:num w:numId="28">
    <w:abstractNumId w:val="82"/>
  </w:num>
  <w:num w:numId="29">
    <w:abstractNumId w:val="39"/>
  </w:num>
  <w:num w:numId="30">
    <w:abstractNumId w:val="38"/>
  </w:num>
  <w:num w:numId="31">
    <w:abstractNumId w:val="35"/>
  </w:num>
  <w:num w:numId="32">
    <w:abstractNumId w:val="51"/>
  </w:num>
  <w:num w:numId="33">
    <w:abstractNumId w:val="67"/>
  </w:num>
  <w:num w:numId="34">
    <w:abstractNumId w:val="62"/>
  </w:num>
  <w:num w:numId="35">
    <w:abstractNumId w:val="55"/>
  </w:num>
  <w:num w:numId="36">
    <w:abstractNumId w:val="30"/>
  </w:num>
  <w:num w:numId="37">
    <w:abstractNumId w:val="77"/>
  </w:num>
  <w:num w:numId="38">
    <w:abstractNumId w:val="36"/>
  </w:num>
  <w:num w:numId="39">
    <w:abstractNumId w:val="81"/>
  </w:num>
  <w:num w:numId="40">
    <w:abstractNumId w:val="27"/>
  </w:num>
  <w:num w:numId="41">
    <w:abstractNumId w:val="40"/>
  </w:num>
  <w:num w:numId="42">
    <w:abstractNumId w:val="46"/>
  </w:num>
  <w:num w:numId="43">
    <w:abstractNumId w:val="66"/>
  </w:num>
  <w:num w:numId="44">
    <w:abstractNumId w:val="78"/>
  </w:num>
  <w:num w:numId="45">
    <w:abstractNumId w:val="72"/>
  </w:num>
  <w:num w:numId="46">
    <w:abstractNumId w:val="48"/>
  </w:num>
  <w:num w:numId="47">
    <w:abstractNumId w:val="42"/>
  </w:num>
  <w:num w:numId="48">
    <w:abstractNumId w:val="49"/>
  </w:num>
  <w:num w:numId="49">
    <w:abstractNumId w:val="83"/>
  </w:num>
  <w:num w:numId="50">
    <w:abstractNumId w:val="76"/>
  </w:num>
  <w:num w:numId="51">
    <w:abstractNumId w:val="43"/>
  </w:num>
  <w:num w:numId="52">
    <w:abstractNumId w:val="44"/>
  </w:num>
  <w:num w:numId="53">
    <w:abstractNumId w:val="52"/>
  </w:num>
  <w:num w:numId="54">
    <w:abstractNumId w:val="71"/>
  </w:num>
  <w:num w:numId="55">
    <w:abstractNumId w:val="31"/>
  </w:num>
  <w:num w:numId="56">
    <w:abstractNumId w:val="74"/>
  </w:num>
  <w:num w:numId="57">
    <w:abstractNumId w:val="41"/>
  </w:num>
  <w:num w:numId="58">
    <w:abstractNumId w:val="29"/>
  </w:num>
  <w:num w:numId="59">
    <w:abstractNumId w:val="58"/>
  </w:num>
  <w:num w:numId="60">
    <w:abstractNumId w:val="6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DE" w:vendorID="64" w:dllVersion="6" w:nlCheck="1" w:checkStyle="0"/>
  <w:activeWritingStyle w:appName="MSWord" w:lang="en-US" w:vendorID="64" w:dllVersion="6" w:nlCheck="1" w:checkStyle="0"/>
  <w:proofState w:spelling="clean"/>
  <w:defaultTabStop w:val="708"/>
  <w:hyphenationZone w:val="425"/>
  <w:doNotHyphenateCaps/>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F7E"/>
    <w:rsid w:val="00001439"/>
    <w:rsid w:val="000025D2"/>
    <w:rsid w:val="000036E1"/>
    <w:rsid w:val="00003893"/>
    <w:rsid w:val="0000448B"/>
    <w:rsid w:val="00004DFD"/>
    <w:rsid w:val="000051CC"/>
    <w:rsid w:val="0000545F"/>
    <w:rsid w:val="000058AC"/>
    <w:rsid w:val="0000597A"/>
    <w:rsid w:val="00006C40"/>
    <w:rsid w:val="00006DDE"/>
    <w:rsid w:val="000072E9"/>
    <w:rsid w:val="00007CD3"/>
    <w:rsid w:val="000115F9"/>
    <w:rsid w:val="00011603"/>
    <w:rsid w:val="00011999"/>
    <w:rsid w:val="00011E8A"/>
    <w:rsid w:val="00012235"/>
    <w:rsid w:val="00012EE6"/>
    <w:rsid w:val="00013066"/>
    <w:rsid w:val="00013492"/>
    <w:rsid w:val="000135B3"/>
    <w:rsid w:val="00014B2F"/>
    <w:rsid w:val="00014FAA"/>
    <w:rsid w:val="000154D0"/>
    <w:rsid w:val="000156FE"/>
    <w:rsid w:val="00016A92"/>
    <w:rsid w:val="00016C3A"/>
    <w:rsid w:val="00016F91"/>
    <w:rsid w:val="000173A8"/>
    <w:rsid w:val="00017400"/>
    <w:rsid w:val="0001745B"/>
    <w:rsid w:val="00020176"/>
    <w:rsid w:val="000201E7"/>
    <w:rsid w:val="0002086A"/>
    <w:rsid w:val="00020E0E"/>
    <w:rsid w:val="00021D79"/>
    <w:rsid w:val="0002323B"/>
    <w:rsid w:val="00023B41"/>
    <w:rsid w:val="00024AAB"/>
    <w:rsid w:val="000257E8"/>
    <w:rsid w:val="00026789"/>
    <w:rsid w:val="0002712A"/>
    <w:rsid w:val="00027908"/>
    <w:rsid w:val="000317A2"/>
    <w:rsid w:val="000324AD"/>
    <w:rsid w:val="00032BA6"/>
    <w:rsid w:val="000330F3"/>
    <w:rsid w:val="0003342C"/>
    <w:rsid w:val="000334BF"/>
    <w:rsid w:val="000334D6"/>
    <w:rsid w:val="0003370F"/>
    <w:rsid w:val="0003394B"/>
    <w:rsid w:val="0003450E"/>
    <w:rsid w:val="00034D9E"/>
    <w:rsid w:val="00035040"/>
    <w:rsid w:val="0003663F"/>
    <w:rsid w:val="00037F5B"/>
    <w:rsid w:val="000414A2"/>
    <w:rsid w:val="00043441"/>
    <w:rsid w:val="00043BFF"/>
    <w:rsid w:val="00044342"/>
    <w:rsid w:val="000454A1"/>
    <w:rsid w:val="0004661C"/>
    <w:rsid w:val="00046B8A"/>
    <w:rsid w:val="0004700D"/>
    <w:rsid w:val="000500A7"/>
    <w:rsid w:val="000503B3"/>
    <w:rsid w:val="000513D7"/>
    <w:rsid w:val="000519E5"/>
    <w:rsid w:val="00051E8E"/>
    <w:rsid w:val="00052381"/>
    <w:rsid w:val="00052CAD"/>
    <w:rsid w:val="000539BB"/>
    <w:rsid w:val="00054126"/>
    <w:rsid w:val="00054B9F"/>
    <w:rsid w:val="00054C4F"/>
    <w:rsid w:val="00054E10"/>
    <w:rsid w:val="00055C11"/>
    <w:rsid w:val="0005676D"/>
    <w:rsid w:val="00056A4B"/>
    <w:rsid w:val="00060D40"/>
    <w:rsid w:val="0006130A"/>
    <w:rsid w:val="0006201B"/>
    <w:rsid w:val="000627DF"/>
    <w:rsid w:val="00062FF3"/>
    <w:rsid w:val="000636AA"/>
    <w:rsid w:val="00063714"/>
    <w:rsid w:val="00063D9B"/>
    <w:rsid w:val="00064F2F"/>
    <w:rsid w:val="00065420"/>
    <w:rsid w:val="0006560F"/>
    <w:rsid w:val="00067362"/>
    <w:rsid w:val="00070593"/>
    <w:rsid w:val="00071F7E"/>
    <w:rsid w:val="00074CAA"/>
    <w:rsid w:val="00075806"/>
    <w:rsid w:val="00075842"/>
    <w:rsid w:val="00075AFC"/>
    <w:rsid w:val="00077B83"/>
    <w:rsid w:val="00077FE5"/>
    <w:rsid w:val="00080D4E"/>
    <w:rsid w:val="00080E73"/>
    <w:rsid w:val="00082B9B"/>
    <w:rsid w:val="000832B0"/>
    <w:rsid w:val="00083BA8"/>
    <w:rsid w:val="00083C3B"/>
    <w:rsid w:val="00083DB1"/>
    <w:rsid w:val="00083E76"/>
    <w:rsid w:val="00085976"/>
    <w:rsid w:val="00086DF1"/>
    <w:rsid w:val="00087745"/>
    <w:rsid w:val="00087F48"/>
    <w:rsid w:val="00090007"/>
    <w:rsid w:val="000915A8"/>
    <w:rsid w:val="000930D4"/>
    <w:rsid w:val="000934A2"/>
    <w:rsid w:val="000936F5"/>
    <w:rsid w:val="00094A67"/>
    <w:rsid w:val="00095A3C"/>
    <w:rsid w:val="0009635C"/>
    <w:rsid w:val="00097B5F"/>
    <w:rsid w:val="000A0CC7"/>
    <w:rsid w:val="000A1F7A"/>
    <w:rsid w:val="000A2302"/>
    <w:rsid w:val="000A2E1A"/>
    <w:rsid w:val="000A404B"/>
    <w:rsid w:val="000A4992"/>
    <w:rsid w:val="000A4D8C"/>
    <w:rsid w:val="000A5C0A"/>
    <w:rsid w:val="000A67A9"/>
    <w:rsid w:val="000A6B2C"/>
    <w:rsid w:val="000A7D5C"/>
    <w:rsid w:val="000B073A"/>
    <w:rsid w:val="000B0B04"/>
    <w:rsid w:val="000B0B17"/>
    <w:rsid w:val="000B10C8"/>
    <w:rsid w:val="000B1B57"/>
    <w:rsid w:val="000B2626"/>
    <w:rsid w:val="000B2D4D"/>
    <w:rsid w:val="000B3FAB"/>
    <w:rsid w:val="000B42D1"/>
    <w:rsid w:val="000B4D0D"/>
    <w:rsid w:val="000B59BB"/>
    <w:rsid w:val="000B672C"/>
    <w:rsid w:val="000B6F5F"/>
    <w:rsid w:val="000B6F95"/>
    <w:rsid w:val="000C096C"/>
    <w:rsid w:val="000C1D58"/>
    <w:rsid w:val="000C23E2"/>
    <w:rsid w:val="000C3096"/>
    <w:rsid w:val="000C3984"/>
    <w:rsid w:val="000C4598"/>
    <w:rsid w:val="000C6362"/>
    <w:rsid w:val="000C7982"/>
    <w:rsid w:val="000C7B71"/>
    <w:rsid w:val="000D01B0"/>
    <w:rsid w:val="000D2244"/>
    <w:rsid w:val="000D2680"/>
    <w:rsid w:val="000D3C57"/>
    <w:rsid w:val="000D4A00"/>
    <w:rsid w:val="000D5309"/>
    <w:rsid w:val="000D5A3C"/>
    <w:rsid w:val="000D61B8"/>
    <w:rsid w:val="000D62C0"/>
    <w:rsid w:val="000D651D"/>
    <w:rsid w:val="000D7320"/>
    <w:rsid w:val="000D74A4"/>
    <w:rsid w:val="000D74AF"/>
    <w:rsid w:val="000D75CB"/>
    <w:rsid w:val="000D796D"/>
    <w:rsid w:val="000D7E32"/>
    <w:rsid w:val="000D7EDF"/>
    <w:rsid w:val="000E017A"/>
    <w:rsid w:val="000E0575"/>
    <w:rsid w:val="000E26A9"/>
    <w:rsid w:val="000E33C7"/>
    <w:rsid w:val="000E3C24"/>
    <w:rsid w:val="000E423A"/>
    <w:rsid w:val="000E4563"/>
    <w:rsid w:val="000E4EED"/>
    <w:rsid w:val="000E6349"/>
    <w:rsid w:val="000E7B7B"/>
    <w:rsid w:val="000F01E6"/>
    <w:rsid w:val="000F0335"/>
    <w:rsid w:val="000F13DE"/>
    <w:rsid w:val="000F2C4F"/>
    <w:rsid w:val="000F2FC2"/>
    <w:rsid w:val="000F3623"/>
    <w:rsid w:val="000F4361"/>
    <w:rsid w:val="000F4599"/>
    <w:rsid w:val="000F4B65"/>
    <w:rsid w:val="00100943"/>
    <w:rsid w:val="00100FAB"/>
    <w:rsid w:val="001038E7"/>
    <w:rsid w:val="00104377"/>
    <w:rsid w:val="00105EFF"/>
    <w:rsid w:val="00106259"/>
    <w:rsid w:val="00106817"/>
    <w:rsid w:val="00106A18"/>
    <w:rsid w:val="00106BF2"/>
    <w:rsid w:val="001073CC"/>
    <w:rsid w:val="00107EBD"/>
    <w:rsid w:val="001102D2"/>
    <w:rsid w:val="0011228C"/>
    <w:rsid w:val="00112864"/>
    <w:rsid w:val="00114218"/>
    <w:rsid w:val="00114426"/>
    <w:rsid w:val="00114BFE"/>
    <w:rsid w:val="00115546"/>
    <w:rsid w:val="00116A12"/>
    <w:rsid w:val="001174A4"/>
    <w:rsid w:val="001176E3"/>
    <w:rsid w:val="0012006C"/>
    <w:rsid w:val="001200FC"/>
    <w:rsid w:val="001207A0"/>
    <w:rsid w:val="0012090A"/>
    <w:rsid w:val="00120DF0"/>
    <w:rsid w:val="00121C73"/>
    <w:rsid w:val="001225DE"/>
    <w:rsid w:val="001228CB"/>
    <w:rsid w:val="0012305E"/>
    <w:rsid w:val="00123600"/>
    <w:rsid w:val="00123C98"/>
    <w:rsid w:val="00123CA1"/>
    <w:rsid w:val="00126424"/>
    <w:rsid w:val="00126670"/>
    <w:rsid w:val="001270D5"/>
    <w:rsid w:val="00127265"/>
    <w:rsid w:val="00132CC4"/>
    <w:rsid w:val="00132D0D"/>
    <w:rsid w:val="00133873"/>
    <w:rsid w:val="00137107"/>
    <w:rsid w:val="00140459"/>
    <w:rsid w:val="001407A7"/>
    <w:rsid w:val="001419DB"/>
    <w:rsid w:val="00142016"/>
    <w:rsid w:val="001432EE"/>
    <w:rsid w:val="00144B36"/>
    <w:rsid w:val="00144DC1"/>
    <w:rsid w:val="00145879"/>
    <w:rsid w:val="00145993"/>
    <w:rsid w:val="00145A6D"/>
    <w:rsid w:val="00145CDF"/>
    <w:rsid w:val="0014660D"/>
    <w:rsid w:val="00147F61"/>
    <w:rsid w:val="00150B40"/>
    <w:rsid w:val="0015190E"/>
    <w:rsid w:val="00153415"/>
    <w:rsid w:val="00154298"/>
    <w:rsid w:val="00154F3A"/>
    <w:rsid w:val="001572C9"/>
    <w:rsid w:val="001604EF"/>
    <w:rsid w:val="00160A82"/>
    <w:rsid w:val="00161306"/>
    <w:rsid w:val="001618B7"/>
    <w:rsid w:val="00162126"/>
    <w:rsid w:val="001635A1"/>
    <w:rsid w:val="001636FF"/>
    <w:rsid w:val="00163C93"/>
    <w:rsid w:val="00163CE7"/>
    <w:rsid w:val="0016438A"/>
    <w:rsid w:val="00166082"/>
    <w:rsid w:val="001660C6"/>
    <w:rsid w:val="0016721E"/>
    <w:rsid w:val="00167450"/>
    <w:rsid w:val="00167F07"/>
    <w:rsid w:val="00171316"/>
    <w:rsid w:val="00171D59"/>
    <w:rsid w:val="001722E4"/>
    <w:rsid w:val="001740F1"/>
    <w:rsid w:val="00174962"/>
    <w:rsid w:val="00174ED5"/>
    <w:rsid w:val="00175499"/>
    <w:rsid w:val="00175828"/>
    <w:rsid w:val="00175E0B"/>
    <w:rsid w:val="00176CA1"/>
    <w:rsid w:val="00180011"/>
    <w:rsid w:val="00180953"/>
    <w:rsid w:val="00180C2C"/>
    <w:rsid w:val="00180D48"/>
    <w:rsid w:val="00180FCF"/>
    <w:rsid w:val="00181089"/>
    <w:rsid w:val="00182FC7"/>
    <w:rsid w:val="00183507"/>
    <w:rsid w:val="0018377C"/>
    <w:rsid w:val="00183D7B"/>
    <w:rsid w:val="00185B4F"/>
    <w:rsid w:val="00186168"/>
    <w:rsid w:val="0018632D"/>
    <w:rsid w:val="00186C39"/>
    <w:rsid w:val="00186E99"/>
    <w:rsid w:val="00190509"/>
    <w:rsid w:val="001905D4"/>
    <w:rsid w:val="0019158B"/>
    <w:rsid w:val="0019180A"/>
    <w:rsid w:val="00191B5F"/>
    <w:rsid w:val="00192C9A"/>
    <w:rsid w:val="00192D26"/>
    <w:rsid w:val="0019366F"/>
    <w:rsid w:val="00193AF2"/>
    <w:rsid w:val="00193E4F"/>
    <w:rsid w:val="00195600"/>
    <w:rsid w:val="0019772F"/>
    <w:rsid w:val="0019796D"/>
    <w:rsid w:val="00197C59"/>
    <w:rsid w:val="00197DFE"/>
    <w:rsid w:val="001A086F"/>
    <w:rsid w:val="001A0E62"/>
    <w:rsid w:val="001A1782"/>
    <w:rsid w:val="001A1E63"/>
    <w:rsid w:val="001A245E"/>
    <w:rsid w:val="001A2538"/>
    <w:rsid w:val="001A407B"/>
    <w:rsid w:val="001A448A"/>
    <w:rsid w:val="001A44F6"/>
    <w:rsid w:val="001A4FF1"/>
    <w:rsid w:val="001A55A8"/>
    <w:rsid w:val="001A5B4A"/>
    <w:rsid w:val="001A5E6D"/>
    <w:rsid w:val="001A7147"/>
    <w:rsid w:val="001A787C"/>
    <w:rsid w:val="001B23AC"/>
    <w:rsid w:val="001B2962"/>
    <w:rsid w:val="001B2AF9"/>
    <w:rsid w:val="001B4414"/>
    <w:rsid w:val="001B47EA"/>
    <w:rsid w:val="001B4CC6"/>
    <w:rsid w:val="001B4E3F"/>
    <w:rsid w:val="001B5CA4"/>
    <w:rsid w:val="001B6687"/>
    <w:rsid w:val="001B6918"/>
    <w:rsid w:val="001C04E5"/>
    <w:rsid w:val="001C04F2"/>
    <w:rsid w:val="001C10B1"/>
    <w:rsid w:val="001C1A52"/>
    <w:rsid w:val="001C27E5"/>
    <w:rsid w:val="001C2858"/>
    <w:rsid w:val="001C3853"/>
    <w:rsid w:val="001C3A07"/>
    <w:rsid w:val="001C5E2F"/>
    <w:rsid w:val="001C689C"/>
    <w:rsid w:val="001C78C9"/>
    <w:rsid w:val="001C7B0D"/>
    <w:rsid w:val="001D111F"/>
    <w:rsid w:val="001D12DB"/>
    <w:rsid w:val="001D260E"/>
    <w:rsid w:val="001D2E3B"/>
    <w:rsid w:val="001D37F0"/>
    <w:rsid w:val="001D4FA8"/>
    <w:rsid w:val="001D543E"/>
    <w:rsid w:val="001D5B4A"/>
    <w:rsid w:val="001D5B53"/>
    <w:rsid w:val="001D5F02"/>
    <w:rsid w:val="001D65A5"/>
    <w:rsid w:val="001D6D38"/>
    <w:rsid w:val="001D73BA"/>
    <w:rsid w:val="001E0C42"/>
    <w:rsid w:val="001E2E43"/>
    <w:rsid w:val="001E3154"/>
    <w:rsid w:val="001E42FF"/>
    <w:rsid w:val="001E4714"/>
    <w:rsid w:val="001E59D8"/>
    <w:rsid w:val="001E5BD9"/>
    <w:rsid w:val="001E778B"/>
    <w:rsid w:val="001F1306"/>
    <w:rsid w:val="001F13D5"/>
    <w:rsid w:val="001F1F91"/>
    <w:rsid w:val="001F2706"/>
    <w:rsid w:val="001F2916"/>
    <w:rsid w:val="001F3035"/>
    <w:rsid w:val="001F3CE8"/>
    <w:rsid w:val="001F4428"/>
    <w:rsid w:val="001F561C"/>
    <w:rsid w:val="001F5A82"/>
    <w:rsid w:val="001F5D7C"/>
    <w:rsid w:val="002019A0"/>
    <w:rsid w:val="00201B46"/>
    <w:rsid w:val="0020246E"/>
    <w:rsid w:val="002030EB"/>
    <w:rsid w:val="00203228"/>
    <w:rsid w:val="00203FF6"/>
    <w:rsid w:val="002051B6"/>
    <w:rsid w:val="002057A4"/>
    <w:rsid w:val="002064FC"/>
    <w:rsid w:val="0020729E"/>
    <w:rsid w:val="00207B50"/>
    <w:rsid w:val="00207E14"/>
    <w:rsid w:val="00210641"/>
    <w:rsid w:val="002126CC"/>
    <w:rsid w:val="00212839"/>
    <w:rsid w:val="00212BED"/>
    <w:rsid w:val="00212F7A"/>
    <w:rsid w:val="00212FA6"/>
    <w:rsid w:val="00213061"/>
    <w:rsid w:val="002135D8"/>
    <w:rsid w:val="00213EF9"/>
    <w:rsid w:val="0021420A"/>
    <w:rsid w:val="00214CDD"/>
    <w:rsid w:val="00214E8F"/>
    <w:rsid w:val="002154EF"/>
    <w:rsid w:val="00215A89"/>
    <w:rsid w:val="00215F85"/>
    <w:rsid w:val="00216B36"/>
    <w:rsid w:val="00217E15"/>
    <w:rsid w:val="002209E0"/>
    <w:rsid w:val="0022105D"/>
    <w:rsid w:val="00221598"/>
    <w:rsid w:val="0022174E"/>
    <w:rsid w:val="002217DA"/>
    <w:rsid w:val="00222260"/>
    <w:rsid w:val="00222A1F"/>
    <w:rsid w:val="00223B11"/>
    <w:rsid w:val="00223B31"/>
    <w:rsid w:val="00223B56"/>
    <w:rsid w:val="00224937"/>
    <w:rsid w:val="00224D55"/>
    <w:rsid w:val="00224DED"/>
    <w:rsid w:val="00225F12"/>
    <w:rsid w:val="0022686F"/>
    <w:rsid w:val="00226F52"/>
    <w:rsid w:val="002273BC"/>
    <w:rsid w:val="002303E3"/>
    <w:rsid w:val="00231261"/>
    <w:rsid w:val="00231F0C"/>
    <w:rsid w:val="002323C1"/>
    <w:rsid w:val="00235796"/>
    <w:rsid w:val="00236183"/>
    <w:rsid w:val="002363B2"/>
    <w:rsid w:val="00237C29"/>
    <w:rsid w:val="002403E4"/>
    <w:rsid w:val="00240686"/>
    <w:rsid w:val="0024218E"/>
    <w:rsid w:val="00242F92"/>
    <w:rsid w:val="002442BF"/>
    <w:rsid w:val="002463BA"/>
    <w:rsid w:val="002479CC"/>
    <w:rsid w:val="00250919"/>
    <w:rsid w:val="002531BF"/>
    <w:rsid w:val="002546DB"/>
    <w:rsid w:val="00255884"/>
    <w:rsid w:val="00255E52"/>
    <w:rsid w:val="00256796"/>
    <w:rsid w:val="00256824"/>
    <w:rsid w:val="002575D2"/>
    <w:rsid w:val="00257B68"/>
    <w:rsid w:val="00261317"/>
    <w:rsid w:val="002618A7"/>
    <w:rsid w:val="002620F2"/>
    <w:rsid w:val="00264190"/>
    <w:rsid w:val="00264620"/>
    <w:rsid w:val="0026689C"/>
    <w:rsid w:val="002703E8"/>
    <w:rsid w:val="00271063"/>
    <w:rsid w:val="00271C5D"/>
    <w:rsid w:val="0027278F"/>
    <w:rsid w:val="002756A0"/>
    <w:rsid w:val="0027664A"/>
    <w:rsid w:val="00276D20"/>
    <w:rsid w:val="00276FBB"/>
    <w:rsid w:val="00276FC4"/>
    <w:rsid w:val="0027772A"/>
    <w:rsid w:val="00280574"/>
    <w:rsid w:val="002811F3"/>
    <w:rsid w:val="00281475"/>
    <w:rsid w:val="00281E30"/>
    <w:rsid w:val="00282397"/>
    <w:rsid w:val="00283225"/>
    <w:rsid w:val="00283444"/>
    <w:rsid w:val="00284766"/>
    <w:rsid w:val="00284BE9"/>
    <w:rsid w:val="0028527C"/>
    <w:rsid w:val="002857FC"/>
    <w:rsid w:val="00285DD2"/>
    <w:rsid w:val="002871DA"/>
    <w:rsid w:val="002900BA"/>
    <w:rsid w:val="00290607"/>
    <w:rsid w:val="002906A5"/>
    <w:rsid w:val="00290DA0"/>
    <w:rsid w:val="00290DB1"/>
    <w:rsid w:val="00291A98"/>
    <w:rsid w:val="00291E65"/>
    <w:rsid w:val="0029213C"/>
    <w:rsid w:val="002926D4"/>
    <w:rsid w:val="0029307F"/>
    <w:rsid w:val="00294611"/>
    <w:rsid w:val="00294FF9"/>
    <w:rsid w:val="002950ED"/>
    <w:rsid w:val="00295B4A"/>
    <w:rsid w:val="00296BC6"/>
    <w:rsid w:val="00296E5D"/>
    <w:rsid w:val="002A0FBF"/>
    <w:rsid w:val="002A1651"/>
    <w:rsid w:val="002A17DA"/>
    <w:rsid w:val="002A1949"/>
    <w:rsid w:val="002A2420"/>
    <w:rsid w:val="002A2D02"/>
    <w:rsid w:val="002A35DE"/>
    <w:rsid w:val="002A37DF"/>
    <w:rsid w:val="002A3A9F"/>
    <w:rsid w:val="002A4510"/>
    <w:rsid w:val="002A5160"/>
    <w:rsid w:val="002A5B5C"/>
    <w:rsid w:val="002A6526"/>
    <w:rsid w:val="002A71EF"/>
    <w:rsid w:val="002A748A"/>
    <w:rsid w:val="002A7CD4"/>
    <w:rsid w:val="002A7D8A"/>
    <w:rsid w:val="002B0955"/>
    <w:rsid w:val="002B134A"/>
    <w:rsid w:val="002B2510"/>
    <w:rsid w:val="002B49F8"/>
    <w:rsid w:val="002B4C98"/>
    <w:rsid w:val="002B5148"/>
    <w:rsid w:val="002B6428"/>
    <w:rsid w:val="002B6A14"/>
    <w:rsid w:val="002B6ACD"/>
    <w:rsid w:val="002B6EF2"/>
    <w:rsid w:val="002B77C0"/>
    <w:rsid w:val="002C0D76"/>
    <w:rsid w:val="002C13BB"/>
    <w:rsid w:val="002C1F75"/>
    <w:rsid w:val="002C21DE"/>
    <w:rsid w:val="002C47D9"/>
    <w:rsid w:val="002C574F"/>
    <w:rsid w:val="002C5EAF"/>
    <w:rsid w:val="002C6243"/>
    <w:rsid w:val="002C62A9"/>
    <w:rsid w:val="002D04E1"/>
    <w:rsid w:val="002D10DA"/>
    <w:rsid w:val="002D336F"/>
    <w:rsid w:val="002D382B"/>
    <w:rsid w:val="002D4376"/>
    <w:rsid w:val="002D43F9"/>
    <w:rsid w:val="002D52AC"/>
    <w:rsid w:val="002D5870"/>
    <w:rsid w:val="002D71E4"/>
    <w:rsid w:val="002E038E"/>
    <w:rsid w:val="002E2303"/>
    <w:rsid w:val="002E37E0"/>
    <w:rsid w:val="002E3E49"/>
    <w:rsid w:val="002E4250"/>
    <w:rsid w:val="002E4647"/>
    <w:rsid w:val="002E4AE3"/>
    <w:rsid w:val="002E62DE"/>
    <w:rsid w:val="002E672C"/>
    <w:rsid w:val="002E734D"/>
    <w:rsid w:val="002E79CA"/>
    <w:rsid w:val="002E7CC1"/>
    <w:rsid w:val="002F02AA"/>
    <w:rsid w:val="002F0A7D"/>
    <w:rsid w:val="002F1467"/>
    <w:rsid w:val="002F3807"/>
    <w:rsid w:val="002F4BD4"/>
    <w:rsid w:val="002F4BD5"/>
    <w:rsid w:val="002F61FC"/>
    <w:rsid w:val="002F71C2"/>
    <w:rsid w:val="003002FA"/>
    <w:rsid w:val="003016AD"/>
    <w:rsid w:val="003025DF"/>
    <w:rsid w:val="00302DB3"/>
    <w:rsid w:val="00304888"/>
    <w:rsid w:val="00304A01"/>
    <w:rsid w:val="00304DB3"/>
    <w:rsid w:val="00304FA1"/>
    <w:rsid w:val="003058FE"/>
    <w:rsid w:val="00305E5F"/>
    <w:rsid w:val="003062F5"/>
    <w:rsid w:val="003064D4"/>
    <w:rsid w:val="003067F6"/>
    <w:rsid w:val="00306BDB"/>
    <w:rsid w:val="003070B3"/>
    <w:rsid w:val="0030790D"/>
    <w:rsid w:val="00307F0A"/>
    <w:rsid w:val="00310301"/>
    <w:rsid w:val="00310434"/>
    <w:rsid w:val="003107E3"/>
    <w:rsid w:val="00310D6A"/>
    <w:rsid w:val="00310E49"/>
    <w:rsid w:val="00311BCC"/>
    <w:rsid w:val="003135C1"/>
    <w:rsid w:val="00313AEE"/>
    <w:rsid w:val="003142E9"/>
    <w:rsid w:val="00315089"/>
    <w:rsid w:val="003153F7"/>
    <w:rsid w:val="00315BEB"/>
    <w:rsid w:val="00315D80"/>
    <w:rsid w:val="00316207"/>
    <w:rsid w:val="00316244"/>
    <w:rsid w:val="00320E49"/>
    <w:rsid w:val="0032138C"/>
    <w:rsid w:val="00321807"/>
    <w:rsid w:val="00321D24"/>
    <w:rsid w:val="00322420"/>
    <w:rsid w:val="00322631"/>
    <w:rsid w:val="0032363E"/>
    <w:rsid w:val="00323BC0"/>
    <w:rsid w:val="00323F09"/>
    <w:rsid w:val="00324BEB"/>
    <w:rsid w:val="00324DAD"/>
    <w:rsid w:val="00324E8F"/>
    <w:rsid w:val="00326502"/>
    <w:rsid w:val="00327332"/>
    <w:rsid w:val="00327936"/>
    <w:rsid w:val="00327D18"/>
    <w:rsid w:val="00332216"/>
    <w:rsid w:val="00332EE2"/>
    <w:rsid w:val="00334096"/>
    <w:rsid w:val="00335EA4"/>
    <w:rsid w:val="0033607C"/>
    <w:rsid w:val="00340938"/>
    <w:rsid w:val="00340B14"/>
    <w:rsid w:val="003414E4"/>
    <w:rsid w:val="00341703"/>
    <w:rsid w:val="0034359E"/>
    <w:rsid w:val="003435EE"/>
    <w:rsid w:val="00343A79"/>
    <w:rsid w:val="00343E50"/>
    <w:rsid w:val="003441DC"/>
    <w:rsid w:val="0034474F"/>
    <w:rsid w:val="003447DF"/>
    <w:rsid w:val="00344829"/>
    <w:rsid w:val="00344B86"/>
    <w:rsid w:val="00344E9C"/>
    <w:rsid w:val="0034738A"/>
    <w:rsid w:val="003474E9"/>
    <w:rsid w:val="00347574"/>
    <w:rsid w:val="0035016B"/>
    <w:rsid w:val="00351B4D"/>
    <w:rsid w:val="00351F2A"/>
    <w:rsid w:val="00354030"/>
    <w:rsid w:val="003540BC"/>
    <w:rsid w:val="003550B9"/>
    <w:rsid w:val="00355EC7"/>
    <w:rsid w:val="00357D4D"/>
    <w:rsid w:val="003609A8"/>
    <w:rsid w:val="00362D18"/>
    <w:rsid w:val="00363AB6"/>
    <w:rsid w:val="00363B4B"/>
    <w:rsid w:val="003642C9"/>
    <w:rsid w:val="00366210"/>
    <w:rsid w:val="003708A2"/>
    <w:rsid w:val="00371906"/>
    <w:rsid w:val="003724AB"/>
    <w:rsid w:val="00372CEF"/>
    <w:rsid w:val="00373402"/>
    <w:rsid w:val="00373A15"/>
    <w:rsid w:val="003747D6"/>
    <w:rsid w:val="00376500"/>
    <w:rsid w:val="003766D8"/>
    <w:rsid w:val="003768E3"/>
    <w:rsid w:val="00376954"/>
    <w:rsid w:val="00377A16"/>
    <w:rsid w:val="00377D9E"/>
    <w:rsid w:val="0038341C"/>
    <w:rsid w:val="00383DFC"/>
    <w:rsid w:val="00385825"/>
    <w:rsid w:val="00385F5F"/>
    <w:rsid w:val="003909A4"/>
    <w:rsid w:val="00391743"/>
    <w:rsid w:val="003921FA"/>
    <w:rsid w:val="003925B8"/>
    <w:rsid w:val="00392C26"/>
    <w:rsid w:val="00393B8D"/>
    <w:rsid w:val="00395006"/>
    <w:rsid w:val="00395228"/>
    <w:rsid w:val="003964AF"/>
    <w:rsid w:val="003964CE"/>
    <w:rsid w:val="00396D21"/>
    <w:rsid w:val="003970B5"/>
    <w:rsid w:val="00397ECD"/>
    <w:rsid w:val="003A04D7"/>
    <w:rsid w:val="003A0F62"/>
    <w:rsid w:val="003A189B"/>
    <w:rsid w:val="003A2D7C"/>
    <w:rsid w:val="003A3189"/>
    <w:rsid w:val="003A63E0"/>
    <w:rsid w:val="003A66B2"/>
    <w:rsid w:val="003A6F3C"/>
    <w:rsid w:val="003A7127"/>
    <w:rsid w:val="003B0ADA"/>
    <w:rsid w:val="003B0BC5"/>
    <w:rsid w:val="003B1512"/>
    <w:rsid w:val="003B19D3"/>
    <w:rsid w:val="003B19D9"/>
    <w:rsid w:val="003B22A7"/>
    <w:rsid w:val="003B2D81"/>
    <w:rsid w:val="003B2E4A"/>
    <w:rsid w:val="003B381B"/>
    <w:rsid w:val="003B4524"/>
    <w:rsid w:val="003B4779"/>
    <w:rsid w:val="003B58F6"/>
    <w:rsid w:val="003B5B7B"/>
    <w:rsid w:val="003B686F"/>
    <w:rsid w:val="003B6CF2"/>
    <w:rsid w:val="003B771A"/>
    <w:rsid w:val="003C014E"/>
    <w:rsid w:val="003C04CA"/>
    <w:rsid w:val="003C18B7"/>
    <w:rsid w:val="003C2061"/>
    <w:rsid w:val="003C2E85"/>
    <w:rsid w:val="003C353F"/>
    <w:rsid w:val="003C4F9F"/>
    <w:rsid w:val="003C58BD"/>
    <w:rsid w:val="003D17F4"/>
    <w:rsid w:val="003D2DFF"/>
    <w:rsid w:val="003D3FE7"/>
    <w:rsid w:val="003D50C8"/>
    <w:rsid w:val="003D5210"/>
    <w:rsid w:val="003D5266"/>
    <w:rsid w:val="003D5270"/>
    <w:rsid w:val="003D5B24"/>
    <w:rsid w:val="003D6065"/>
    <w:rsid w:val="003D65ED"/>
    <w:rsid w:val="003D72AC"/>
    <w:rsid w:val="003E0A19"/>
    <w:rsid w:val="003E155F"/>
    <w:rsid w:val="003E15A5"/>
    <w:rsid w:val="003E23D1"/>
    <w:rsid w:val="003E24FD"/>
    <w:rsid w:val="003E2AAA"/>
    <w:rsid w:val="003E2ED1"/>
    <w:rsid w:val="003E4F18"/>
    <w:rsid w:val="003E5548"/>
    <w:rsid w:val="003E5579"/>
    <w:rsid w:val="003E5BE4"/>
    <w:rsid w:val="003E6332"/>
    <w:rsid w:val="003E69B5"/>
    <w:rsid w:val="003E6F46"/>
    <w:rsid w:val="003F05D4"/>
    <w:rsid w:val="003F1CC3"/>
    <w:rsid w:val="003F264B"/>
    <w:rsid w:val="003F27B9"/>
    <w:rsid w:val="003F2C67"/>
    <w:rsid w:val="003F3104"/>
    <w:rsid w:val="003F3370"/>
    <w:rsid w:val="003F385F"/>
    <w:rsid w:val="003F3B4D"/>
    <w:rsid w:val="003F3E54"/>
    <w:rsid w:val="003F5D05"/>
    <w:rsid w:val="003F7826"/>
    <w:rsid w:val="004011A5"/>
    <w:rsid w:val="00402B4E"/>
    <w:rsid w:val="00403133"/>
    <w:rsid w:val="004037AD"/>
    <w:rsid w:val="004038E3"/>
    <w:rsid w:val="004044E5"/>
    <w:rsid w:val="004044E8"/>
    <w:rsid w:val="0040458A"/>
    <w:rsid w:val="00404748"/>
    <w:rsid w:val="0040539F"/>
    <w:rsid w:val="00405740"/>
    <w:rsid w:val="00405BDD"/>
    <w:rsid w:val="00407D20"/>
    <w:rsid w:val="00410556"/>
    <w:rsid w:val="00411ABC"/>
    <w:rsid w:val="004132F9"/>
    <w:rsid w:val="00414385"/>
    <w:rsid w:val="00414888"/>
    <w:rsid w:val="00414AAA"/>
    <w:rsid w:val="004153CA"/>
    <w:rsid w:val="0041657D"/>
    <w:rsid w:val="00416818"/>
    <w:rsid w:val="004202E6"/>
    <w:rsid w:val="0042108F"/>
    <w:rsid w:val="004216FA"/>
    <w:rsid w:val="00422905"/>
    <w:rsid w:val="0042330E"/>
    <w:rsid w:val="00423BDA"/>
    <w:rsid w:val="00425A7F"/>
    <w:rsid w:val="0042678D"/>
    <w:rsid w:val="004270C1"/>
    <w:rsid w:val="004271D9"/>
    <w:rsid w:val="00430123"/>
    <w:rsid w:val="004311E9"/>
    <w:rsid w:val="004320CC"/>
    <w:rsid w:val="00433BAD"/>
    <w:rsid w:val="00434329"/>
    <w:rsid w:val="00434705"/>
    <w:rsid w:val="00434D23"/>
    <w:rsid w:val="00434DBF"/>
    <w:rsid w:val="00435256"/>
    <w:rsid w:val="004354B2"/>
    <w:rsid w:val="00437178"/>
    <w:rsid w:val="004379D0"/>
    <w:rsid w:val="00437F5F"/>
    <w:rsid w:val="00440F86"/>
    <w:rsid w:val="00441EBD"/>
    <w:rsid w:val="0044294B"/>
    <w:rsid w:val="00443804"/>
    <w:rsid w:val="00444728"/>
    <w:rsid w:val="00446F2B"/>
    <w:rsid w:val="004475AB"/>
    <w:rsid w:val="00447CA2"/>
    <w:rsid w:val="00451F3B"/>
    <w:rsid w:val="00452612"/>
    <w:rsid w:val="0045307F"/>
    <w:rsid w:val="00453526"/>
    <w:rsid w:val="00454A30"/>
    <w:rsid w:val="00455539"/>
    <w:rsid w:val="00456950"/>
    <w:rsid w:val="00457336"/>
    <w:rsid w:val="004602CF"/>
    <w:rsid w:val="00460A33"/>
    <w:rsid w:val="00461156"/>
    <w:rsid w:val="004615B7"/>
    <w:rsid w:val="004616AC"/>
    <w:rsid w:val="004625F9"/>
    <w:rsid w:val="00464A58"/>
    <w:rsid w:val="0046598A"/>
    <w:rsid w:val="00465AA8"/>
    <w:rsid w:val="0047047D"/>
    <w:rsid w:val="00470B0F"/>
    <w:rsid w:val="00471174"/>
    <w:rsid w:val="00471822"/>
    <w:rsid w:val="00471C30"/>
    <w:rsid w:val="00472122"/>
    <w:rsid w:val="00472219"/>
    <w:rsid w:val="00473069"/>
    <w:rsid w:val="004730DE"/>
    <w:rsid w:val="00474430"/>
    <w:rsid w:val="004750DC"/>
    <w:rsid w:val="00475205"/>
    <w:rsid w:val="0047529D"/>
    <w:rsid w:val="00475FAC"/>
    <w:rsid w:val="004803D7"/>
    <w:rsid w:val="00480E66"/>
    <w:rsid w:val="00483B10"/>
    <w:rsid w:val="0048414B"/>
    <w:rsid w:val="004844AB"/>
    <w:rsid w:val="00484529"/>
    <w:rsid w:val="00484962"/>
    <w:rsid w:val="00484A9E"/>
    <w:rsid w:val="00485002"/>
    <w:rsid w:val="00485C83"/>
    <w:rsid w:val="00485D10"/>
    <w:rsid w:val="00485E58"/>
    <w:rsid w:val="00485E9E"/>
    <w:rsid w:val="00486403"/>
    <w:rsid w:val="00490125"/>
    <w:rsid w:val="00490EFA"/>
    <w:rsid w:val="0049246D"/>
    <w:rsid w:val="00493B20"/>
    <w:rsid w:val="00493E96"/>
    <w:rsid w:val="0049416C"/>
    <w:rsid w:val="00495D65"/>
    <w:rsid w:val="0049664F"/>
    <w:rsid w:val="00496D54"/>
    <w:rsid w:val="00497F41"/>
    <w:rsid w:val="00497F86"/>
    <w:rsid w:val="004A06E4"/>
    <w:rsid w:val="004A10CB"/>
    <w:rsid w:val="004A1C8A"/>
    <w:rsid w:val="004A29E1"/>
    <w:rsid w:val="004A30A0"/>
    <w:rsid w:val="004A30AC"/>
    <w:rsid w:val="004A3335"/>
    <w:rsid w:val="004A3BE4"/>
    <w:rsid w:val="004A3E48"/>
    <w:rsid w:val="004A41E0"/>
    <w:rsid w:val="004A4BBE"/>
    <w:rsid w:val="004A5B6E"/>
    <w:rsid w:val="004A7514"/>
    <w:rsid w:val="004A7794"/>
    <w:rsid w:val="004B212B"/>
    <w:rsid w:val="004B2844"/>
    <w:rsid w:val="004B2BF0"/>
    <w:rsid w:val="004B3234"/>
    <w:rsid w:val="004B3257"/>
    <w:rsid w:val="004B4A97"/>
    <w:rsid w:val="004B6E52"/>
    <w:rsid w:val="004C02E7"/>
    <w:rsid w:val="004C0924"/>
    <w:rsid w:val="004C0C76"/>
    <w:rsid w:val="004C117E"/>
    <w:rsid w:val="004C161E"/>
    <w:rsid w:val="004C2D13"/>
    <w:rsid w:val="004C33D5"/>
    <w:rsid w:val="004C38C1"/>
    <w:rsid w:val="004C3BB5"/>
    <w:rsid w:val="004C3E08"/>
    <w:rsid w:val="004C4896"/>
    <w:rsid w:val="004C4EA9"/>
    <w:rsid w:val="004C6589"/>
    <w:rsid w:val="004C78CA"/>
    <w:rsid w:val="004C7AA7"/>
    <w:rsid w:val="004D01BB"/>
    <w:rsid w:val="004D0390"/>
    <w:rsid w:val="004D2D78"/>
    <w:rsid w:val="004D4B56"/>
    <w:rsid w:val="004D4BFD"/>
    <w:rsid w:val="004D5600"/>
    <w:rsid w:val="004D5697"/>
    <w:rsid w:val="004E019B"/>
    <w:rsid w:val="004E0FA1"/>
    <w:rsid w:val="004E34E3"/>
    <w:rsid w:val="004E4132"/>
    <w:rsid w:val="004E4D9F"/>
    <w:rsid w:val="004E4F74"/>
    <w:rsid w:val="004E5A8B"/>
    <w:rsid w:val="004E7850"/>
    <w:rsid w:val="004E7F54"/>
    <w:rsid w:val="004F0DC7"/>
    <w:rsid w:val="004F0F2E"/>
    <w:rsid w:val="004F1938"/>
    <w:rsid w:val="004F1ACD"/>
    <w:rsid w:val="004F3B93"/>
    <w:rsid w:val="004F4493"/>
    <w:rsid w:val="004F45C8"/>
    <w:rsid w:val="004F49E6"/>
    <w:rsid w:val="004F5A9C"/>
    <w:rsid w:val="004F5E7C"/>
    <w:rsid w:val="004F62F3"/>
    <w:rsid w:val="004F66FD"/>
    <w:rsid w:val="004F68DA"/>
    <w:rsid w:val="004F7F83"/>
    <w:rsid w:val="005005D3"/>
    <w:rsid w:val="00501B52"/>
    <w:rsid w:val="0050317A"/>
    <w:rsid w:val="005034FC"/>
    <w:rsid w:val="00504332"/>
    <w:rsid w:val="00504655"/>
    <w:rsid w:val="0050480A"/>
    <w:rsid w:val="00505546"/>
    <w:rsid w:val="00506383"/>
    <w:rsid w:val="00507D90"/>
    <w:rsid w:val="00507EF5"/>
    <w:rsid w:val="00510A50"/>
    <w:rsid w:val="00510BCF"/>
    <w:rsid w:val="00510F67"/>
    <w:rsid w:val="005115D3"/>
    <w:rsid w:val="0051392A"/>
    <w:rsid w:val="00515B93"/>
    <w:rsid w:val="00515CD6"/>
    <w:rsid w:val="0051680F"/>
    <w:rsid w:val="00516CA1"/>
    <w:rsid w:val="0051748A"/>
    <w:rsid w:val="00517942"/>
    <w:rsid w:val="00517BDE"/>
    <w:rsid w:val="005205AA"/>
    <w:rsid w:val="00521941"/>
    <w:rsid w:val="00521A4C"/>
    <w:rsid w:val="00521C45"/>
    <w:rsid w:val="00522C1C"/>
    <w:rsid w:val="005230BA"/>
    <w:rsid w:val="005244FC"/>
    <w:rsid w:val="00524553"/>
    <w:rsid w:val="00524D1D"/>
    <w:rsid w:val="0052511D"/>
    <w:rsid w:val="0052516B"/>
    <w:rsid w:val="00525E8B"/>
    <w:rsid w:val="005266DF"/>
    <w:rsid w:val="00527701"/>
    <w:rsid w:val="005303F3"/>
    <w:rsid w:val="005304C5"/>
    <w:rsid w:val="005308BB"/>
    <w:rsid w:val="005308D4"/>
    <w:rsid w:val="00530C75"/>
    <w:rsid w:val="005311CE"/>
    <w:rsid w:val="00533073"/>
    <w:rsid w:val="00534362"/>
    <w:rsid w:val="005346A9"/>
    <w:rsid w:val="00534BB8"/>
    <w:rsid w:val="00536D2D"/>
    <w:rsid w:val="00536EDB"/>
    <w:rsid w:val="00540034"/>
    <w:rsid w:val="00540087"/>
    <w:rsid w:val="00540416"/>
    <w:rsid w:val="00540491"/>
    <w:rsid w:val="00540610"/>
    <w:rsid w:val="0054152E"/>
    <w:rsid w:val="00541752"/>
    <w:rsid w:val="00543C5C"/>
    <w:rsid w:val="00543EE2"/>
    <w:rsid w:val="00544148"/>
    <w:rsid w:val="00544296"/>
    <w:rsid w:val="005447AF"/>
    <w:rsid w:val="005450E0"/>
    <w:rsid w:val="005452C7"/>
    <w:rsid w:val="005470AD"/>
    <w:rsid w:val="00547847"/>
    <w:rsid w:val="00550134"/>
    <w:rsid w:val="0055035F"/>
    <w:rsid w:val="005505FA"/>
    <w:rsid w:val="00550894"/>
    <w:rsid w:val="00550BD8"/>
    <w:rsid w:val="00551821"/>
    <w:rsid w:val="005518B2"/>
    <w:rsid w:val="005550AF"/>
    <w:rsid w:val="005558B5"/>
    <w:rsid w:val="00556300"/>
    <w:rsid w:val="005576C3"/>
    <w:rsid w:val="00560518"/>
    <w:rsid w:val="00560852"/>
    <w:rsid w:val="00561175"/>
    <w:rsid w:val="00561A43"/>
    <w:rsid w:val="00561E95"/>
    <w:rsid w:val="00562022"/>
    <w:rsid w:val="0056307D"/>
    <w:rsid w:val="0056440B"/>
    <w:rsid w:val="005658E2"/>
    <w:rsid w:val="00566979"/>
    <w:rsid w:val="005670EB"/>
    <w:rsid w:val="00570358"/>
    <w:rsid w:val="00571300"/>
    <w:rsid w:val="0057180C"/>
    <w:rsid w:val="00571B4E"/>
    <w:rsid w:val="00572327"/>
    <w:rsid w:val="00572C59"/>
    <w:rsid w:val="00572CCD"/>
    <w:rsid w:val="0057333D"/>
    <w:rsid w:val="0057467C"/>
    <w:rsid w:val="00574BA7"/>
    <w:rsid w:val="00576245"/>
    <w:rsid w:val="00582D24"/>
    <w:rsid w:val="00582E9A"/>
    <w:rsid w:val="00583931"/>
    <w:rsid w:val="005843D4"/>
    <w:rsid w:val="005848B4"/>
    <w:rsid w:val="00584BB3"/>
    <w:rsid w:val="005852FE"/>
    <w:rsid w:val="00585A2A"/>
    <w:rsid w:val="005863A1"/>
    <w:rsid w:val="005863D8"/>
    <w:rsid w:val="00586FAC"/>
    <w:rsid w:val="00590D25"/>
    <w:rsid w:val="00591134"/>
    <w:rsid w:val="00591BD7"/>
    <w:rsid w:val="00592A73"/>
    <w:rsid w:val="00593196"/>
    <w:rsid w:val="00593B33"/>
    <w:rsid w:val="00593C78"/>
    <w:rsid w:val="0059425B"/>
    <w:rsid w:val="00597471"/>
    <w:rsid w:val="00597BDB"/>
    <w:rsid w:val="005A101C"/>
    <w:rsid w:val="005A34E6"/>
    <w:rsid w:val="005A38F2"/>
    <w:rsid w:val="005A52A7"/>
    <w:rsid w:val="005A5444"/>
    <w:rsid w:val="005A7737"/>
    <w:rsid w:val="005B0217"/>
    <w:rsid w:val="005B1317"/>
    <w:rsid w:val="005B21C4"/>
    <w:rsid w:val="005B2EB1"/>
    <w:rsid w:val="005B2ED2"/>
    <w:rsid w:val="005B34FD"/>
    <w:rsid w:val="005B3FCE"/>
    <w:rsid w:val="005B4316"/>
    <w:rsid w:val="005B59A0"/>
    <w:rsid w:val="005B5D72"/>
    <w:rsid w:val="005B7E7D"/>
    <w:rsid w:val="005C037A"/>
    <w:rsid w:val="005C0D0D"/>
    <w:rsid w:val="005C160A"/>
    <w:rsid w:val="005C3EBE"/>
    <w:rsid w:val="005C575F"/>
    <w:rsid w:val="005C73E1"/>
    <w:rsid w:val="005C7788"/>
    <w:rsid w:val="005D07AC"/>
    <w:rsid w:val="005D2BE6"/>
    <w:rsid w:val="005D2CF0"/>
    <w:rsid w:val="005D55BB"/>
    <w:rsid w:val="005D788E"/>
    <w:rsid w:val="005D793D"/>
    <w:rsid w:val="005D7A88"/>
    <w:rsid w:val="005D7AA8"/>
    <w:rsid w:val="005E106C"/>
    <w:rsid w:val="005E1D3C"/>
    <w:rsid w:val="005E2FFD"/>
    <w:rsid w:val="005E3390"/>
    <w:rsid w:val="005E368D"/>
    <w:rsid w:val="005E3C5E"/>
    <w:rsid w:val="005E3E3D"/>
    <w:rsid w:val="005E3E47"/>
    <w:rsid w:val="005E6E53"/>
    <w:rsid w:val="005E6E7E"/>
    <w:rsid w:val="005E7773"/>
    <w:rsid w:val="005F115A"/>
    <w:rsid w:val="005F1C96"/>
    <w:rsid w:val="005F363F"/>
    <w:rsid w:val="005F37E3"/>
    <w:rsid w:val="005F4615"/>
    <w:rsid w:val="005F589F"/>
    <w:rsid w:val="005F5E91"/>
    <w:rsid w:val="005F6E31"/>
    <w:rsid w:val="005F770D"/>
    <w:rsid w:val="005F79D3"/>
    <w:rsid w:val="005F7EE5"/>
    <w:rsid w:val="00600796"/>
    <w:rsid w:val="00600940"/>
    <w:rsid w:val="00600E52"/>
    <w:rsid w:val="00601CF9"/>
    <w:rsid w:val="00602207"/>
    <w:rsid w:val="00602F03"/>
    <w:rsid w:val="006037E8"/>
    <w:rsid w:val="00603D7A"/>
    <w:rsid w:val="00603E30"/>
    <w:rsid w:val="0060402B"/>
    <w:rsid w:val="00604272"/>
    <w:rsid w:val="00604F5F"/>
    <w:rsid w:val="00605BBD"/>
    <w:rsid w:val="00606651"/>
    <w:rsid w:val="00611AEC"/>
    <w:rsid w:val="006133C0"/>
    <w:rsid w:val="00613587"/>
    <w:rsid w:val="00613A28"/>
    <w:rsid w:val="00613F1D"/>
    <w:rsid w:val="006151FE"/>
    <w:rsid w:val="00615273"/>
    <w:rsid w:val="00615D9F"/>
    <w:rsid w:val="00616CD2"/>
    <w:rsid w:val="00616E2F"/>
    <w:rsid w:val="0062087D"/>
    <w:rsid w:val="00620F4F"/>
    <w:rsid w:val="00621F61"/>
    <w:rsid w:val="006222E6"/>
    <w:rsid w:val="00622F82"/>
    <w:rsid w:val="006247C5"/>
    <w:rsid w:val="0062592A"/>
    <w:rsid w:val="006307D7"/>
    <w:rsid w:val="00631093"/>
    <w:rsid w:val="00631233"/>
    <w:rsid w:val="00631966"/>
    <w:rsid w:val="00632E35"/>
    <w:rsid w:val="00633194"/>
    <w:rsid w:val="00633E53"/>
    <w:rsid w:val="00633F0C"/>
    <w:rsid w:val="006357D3"/>
    <w:rsid w:val="0063585F"/>
    <w:rsid w:val="00637736"/>
    <w:rsid w:val="00637F08"/>
    <w:rsid w:val="0064055D"/>
    <w:rsid w:val="00640FE3"/>
    <w:rsid w:val="006414AE"/>
    <w:rsid w:val="0064236C"/>
    <w:rsid w:val="006428A4"/>
    <w:rsid w:val="00642C33"/>
    <w:rsid w:val="00642CD1"/>
    <w:rsid w:val="00643478"/>
    <w:rsid w:val="006448CC"/>
    <w:rsid w:val="00644C68"/>
    <w:rsid w:val="006451E6"/>
    <w:rsid w:val="006456D6"/>
    <w:rsid w:val="006459DA"/>
    <w:rsid w:val="006475AA"/>
    <w:rsid w:val="0064795C"/>
    <w:rsid w:val="00647BB9"/>
    <w:rsid w:val="0065003F"/>
    <w:rsid w:val="006515E8"/>
    <w:rsid w:val="00652417"/>
    <w:rsid w:val="0065288E"/>
    <w:rsid w:val="00652937"/>
    <w:rsid w:val="00654F7C"/>
    <w:rsid w:val="006550CB"/>
    <w:rsid w:val="006565C6"/>
    <w:rsid w:val="006572F3"/>
    <w:rsid w:val="0065755F"/>
    <w:rsid w:val="00660299"/>
    <w:rsid w:val="00660BF8"/>
    <w:rsid w:val="00661ED0"/>
    <w:rsid w:val="006627ED"/>
    <w:rsid w:val="00663679"/>
    <w:rsid w:val="00663BC2"/>
    <w:rsid w:val="00664098"/>
    <w:rsid w:val="006645FF"/>
    <w:rsid w:val="00664746"/>
    <w:rsid w:val="006651BE"/>
    <w:rsid w:val="00665262"/>
    <w:rsid w:val="006662B0"/>
    <w:rsid w:val="00666790"/>
    <w:rsid w:val="00671A32"/>
    <w:rsid w:val="006724E4"/>
    <w:rsid w:val="0067371E"/>
    <w:rsid w:val="00674138"/>
    <w:rsid w:val="00674B63"/>
    <w:rsid w:val="00675F53"/>
    <w:rsid w:val="00676908"/>
    <w:rsid w:val="0067754F"/>
    <w:rsid w:val="00677B95"/>
    <w:rsid w:val="00677CF9"/>
    <w:rsid w:val="00677FDD"/>
    <w:rsid w:val="0068084E"/>
    <w:rsid w:val="0068095F"/>
    <w:rsid w:val="00680ED6"/>
    <w:rsid w:val="00681F38"/>
    <w:rsid w:val="00682BE0"/>
    <w:rsid w:val="00682F22"/>
    <w:rsid w:val="00683AAD"/>
    <w:rsid w:val="00683CF8"/>
    <w:rsid w:val="00683D4B"/>
    <w:rsid w:val="0068405F"/>
    <w:rsid w:val="00684A7B"/>
    <w:rsid w:val="0068570D"/>
    <w:rsid w:val="006872D1"/>
    <w:rsid w:val="00691C63"/>
    <w:rsid w:val="00692BB5"/>
    <w:rsid w:val="00694BB8"/>
    <w:rsid w:val="0069509C"/>
    <w:rsid w:val="00695F36"/>
    <w:rsid w:val="00696408"/>
    <w:rsid w:val="0069689A"/>
    <w:rsid w:val="0069726C"/>
    <w:rsid w:val="006A08CA"/>
    <w:rsid w:val="006A1475"/>
    <w:rsid w:val="006A186F"/>
    <w:rsid w:val="006A26BA"/>
    <w:rsid w:val="006A37ED"/>
    <w:rsid w:val="006A4ED0"/>
    <w:rsid w:val="006A7317"/>
    <w:rsid w:val="006A75D7"/>
    <w:rsid w:val="006A783E"/>
    <w:rsid w:val="006B0697"/>
    <w:rsid w:val="006B169A"/>
    <w:rsid w:val="006B1EBD"/>
    <w:rsid w:val="006B23C7"/>
    <w:rsid w:val="006B526D"/>
    <w:rsid w:val="006B5DDE"/>
    <w:rsid w:val="006B6BF8"/>
    <w:rsid w:val="006B76BB"/>
    <w:rsid w:val="006C10D0"/>
    <w:rsid w:val="006C1D9C"/>
    <w:rsid w:val="006C20BA"/>
    <w:rsid w:val="006C2398"/>
    <w:rsid w:val="006C2F83"/>
    <w:rsid w:val="006C5C57"/>
    <w:rsid w:val="006C7BDA"/>
    <w:rsid w:val="006C7C69"/>
    <w:rsid w:val="006C7CC7"/>
    <w:rsid w:val="006D0542"/>
    <w:rsid w:val="006D06A8"/>
    <w:rsid w:val="006D18EC"/>
    <w:rsid w:val="006D1F14"/>
    <w:rsid w:val="006D2844"/>
    <w:rsid w:val="006D2FD9"/>
    <w:rsid w:val="006D3B72"/>
    <w:rsid w:val="006D3DB2"/>
    <w:rsid w:val="006D4BD6"/>
    <w:rsid w:val="006D5C7E"/>
    <w:rsid w:val="006D5D16"/>
    <w:rsid w:val="006D6E5A"/>
    <w:rsid w:val="006D78DE"/>
    <w:rsid w:val="006D79FC"/>
    <w:rsid w:val="006D7A08"/>
    <w:rsid w:val="006D7CE7"/>
    <w:rsid w:val="006D7E3C"/>
    <w:rsid w:val="006E07C3"/>
    <w:rsid w:val="006E1089"/>
    <w:rsid w:val="006E3173"/>
    <w:rsid w:val="006E3414"/>
    <w:rsid w:val="006E3D00"/>
    <w:rsid w:val="006E4234"/>
    <w:rsid w:val="006E4601"/>
    <w:rsid w:val="006E4892"/>
    <w:rsid w:val="006E4ED7"/>
    <w:rsid w:val="006E5C3A"/>
    <w:rsid w:val="006E62BC"/>
    <w:rsid w:val="006E6ACB"/>
    <w:rsid w:val="006E7D6B"/>
    <w:rsid w:val="006E7DBB"/>
    <w:rsid w:val="006F037F"/>
    <w:rsid w:val="006F05C8"/>
    <w:rsid w:val="006F09F1"/>
    <w:rsid w:val="006F1EDF"/>
    <w:rsid w:val="006F2727"/>
    <w:rsid w:val="006F3EBF"/>
    <w:rsid w:val="006F6850"/>
    <w:rsid w:val="006F68C2"/>
    <w:rsid w:val="006F718D"/>
    <w:rsid w:val="006F71F0"/>
    <w:rsid w:val="006F73EC"/>
    <w:rsid w:val="00700F4F"/>
    <w:rsid w:val="00701488"/>
    <w:rsid w:val="00701592"/>
    <w:rsid w:val="00704523"/>
    <w:rsid w:val="0070452D"/>
    <w:rsid w:val="00704D3B"/>
    <w:rsid w:val="0070542D"/>
    <w:rsid w:val="00707178"/>
    <w:rsid w:val="00707AD7"/>
    <w:rsid w:val="00707E09"/>
    <w:rsid w:val="00711165"/>
    <w:rsid w:val="007122E6"/>
    <w:rsid w:val="007127B4"/>
    <w:rsid w:val="00712AD1"/>
    <w:rsid w:val="007132BA"/>
    <w:rsid w:val="007138AF"/>
    <w:rsid w:val="007165D4"/>
    <w:rsid w:val="00716815"/>
    <w:rsid w:val="00716B69"/>
    <w:rsid w:val="00716C69"/>
    <w:rsid w:val="0072098E"/>
    <w:rsid w:val="00720DB1"/>
    <w:rsid w:val="00720E47"/>
    <w:rsid w:val="00722012"/>
    <w:rsid w:val="00722B10"/>
    <w:rsid w:val="007232E9"/>
    <w:rsid w:val="00723ED5"/>
    <w:rsid w:val="007243BC"/>
    <w:rsid w:val="007244E7"/>
    <w:rsid w:val="007246EE"/>
    <w:rsid w:val="00724AEA"/>
    <w:rsid w:val="00725D8C"/>
    <w:rsid w:val="00725F05"/>
    <w:rsid w:val="00726F8A"/>
    <w:rsid w:val="00731C61"/>
    <w:rsid w:val="00732260"/>
    <w:rsid w:val="007329B3"/>
    <w:rsid w:val="00732D21"/>
    <w:rsid w:val="00732E58"/>
    <w:rsid w:val="007334DA"/>
    <w:rsid w:val="00733659"/>
    <w:rsid w:val="007346DE"/>
    <w:rsid w:val="00735543"/>
    <w:rsid w:val="007359EE"/>
    <w:rsid w:val="0073758D"/>
    <w:rsid w:val="0073798D"/>
    <w:rsid w:val="00737EAB"/>
    <w:rsid w:val="007407F5"/>
    <w:rsid w:val="00740F0A"/>
    <w:rsid w:val="007413B8"/>
    <w:rsid w:val="00741B65"/>
    <w:rsid w:val="007427D0"/>
    <w:rsid w:val="007439F4"/>
    <w:rsid w:val="007444E2"/>
    <w:rsid w:val="007455DC"/>
    <w:rsid w:val="00745770"/>
    <w:rsid w:val="007458AB"/>
    <w:rsid w:val="00745E70"/>
    <w:rsid w:val="00746050"/>
    <w:rsid w:val="00746F7A"/>
    <w:rsid w:val="007473C6"/>
    <w:rsid w:val="00747D16"/>
    <w:rsid w:val="0075005D"/>
    <w:rsid w:val="0075055C"/>
    <w:rsid w:val="00750B8C"/>
    <w:rsid w:val="00750C2E"/>
    <w:rsid w:val="00751FFC"/>
    <w:rsid w:val="007520CA"/>
    <w:rsid w:val="00753653"/>
    <w:rsid w:val="00754024"/>
    <w:rsid w:val="00757AA6"/>
    <w:rsid w:val="00757BFD"/>
    <w:rsid w:val="00760EA2"/>
    <w:rsid w:val="00761021"/>
    <w:rsid w:val="007610AC"/>
    <w:rsid w:val="0076266F"/>
    <w:rsid w:val="00762BDA"/>
    <w:rsid w:val="00763809"/>
    <w:rsid w:val="007643CC"/>
    <w:rsid w:val="0076454B"/>
    <w:rsid w:val="00764743"/>
    <w:rsid w:val="00764841"/>
    <w:rsid w:val="00765D0F"/>
    <w:rsid w:val="00765FBB"/>
    <w:rsid w:val="007664F3"/>
    <w:rsid w:val="00770A7A"/>
    <w:rsid w:val="00770B26"/>
    <w:rsid w:val="0077191E"/>
    <w:rsid w:val="007720C7"/>
    <w:rsid w:val="0077248E"/>
    <w:rsid w:val="00772A99"/>
    <w:rsid w:val="00772C43"/>
    <w:rsid w:val="007758E0"/>
    <w:rsid w:val="007759C5"/>
    <w:rsid w:val="007775C7"/>
    <w:rsid w:val="007809CC"/>
    <w:rsid w:val="007825DD"/>
    <w:rsid w:val="00786103"/>
    <w:rsid w:val="0078624B"/>
    <w:rsid w:val="007876E8"/>
    <w:rsid w:val="00787A0D"/>
    <w:rsid w:val="00787B93"/>
    <w:rsid w:val="00787E03"/>
    <w:rsid w:val="00790704"/>
    <w:rsid w:val="00790FD9"/>
    <w:rsid w:val="007913A1"/>
    <w:rsid w:val="007917E4"/>
    <w:rsid w:val="00791AD4"/>
    <w:rsid w:val="007920BF"/>
    <w:rsid w:val="00793107"/>
    <w:rsid w:val="0079338D"/>
    <w:rsid w:val="00793EEA"/>
    <w:rsid w:val="00794DC4"/>
    <w:rsid w:val="00795752"/>
    <w:rsid w:val="007961A2"/>
    <w:rsid w:val="00796D13"/>
    <w:rsid w:val="007A0E11"/>
    <w:rsid w:val="007A2539"/>
    <w:rsid w:val="007A3112"/>
    <w:rsid w:val="007A3233"/>
    <w:rsid w:val="007A344A"/>
    <w:rsid w:val="007A3FD2"/>
    <w:rsid w:val="007A4010"/>
    <w:rsid w:val="007A44DB"/>
    <w:rsid w:val="007A460A"/>
    <w:rsid w:val="007A467A"/>
    <w:rsid w:val="007A5502"/>
    <w:rsid w:val="007A56FD"/>
    <w:rsid w:val="007A5FE3"/>
    <w:rsid w:val="007A6F70"/>
    <w:rsid w:val="007A7460"/>
    <w:rsid w:val="007A7C95"/>
    <w:rsid w:val="007B0180"/>
    <w:rsid w:val="007B0806"/>
    <w:rsid w:val="007B0820"/>
    <w:rsid w:val="007B11ED"/>
    <w:rsid w:val="007B1B02"/>
    <w:rsid w:val="007B22AF"/>
    <w:rsid w:val="007B244B"/>
    <w:rsid w:val="007B3763"/>
    <w:rsid w:val="007B423A"/>
    <w:rsid w:val="007B6B15"/>
    <w:rsid w:val="007B6B26"/>
    <w:rsid w:val="007B7292"/>
    <w:rsid w:val="007B784D"/>
    <w:rsid w:val="007C18AC"/>
    <w:rsid w:val="007C335D"/>
    <w:rsid w:val="007C3E10"/>
    <w:rsid w:val="007D15FD"/>
    <w:rsid w:val="007D47E7"/>
    <w:rsid w:val="007D4AC9"/>
    <w:rsid w:val="007D5D2A"/>
    <w:rsid w:val="007D6059"/>
    <w:rsid w:val="007D6A86"/>
    <w:rsid w:val="007D790F"/>
    <w:rsid w:val="007E0411"/>
    <w:rsid w:val="007E0486"/>
    <w:rsid w:val="007E0B3C"/>
    <w:rsid w:val="007E10CB"/>
    <w:rsid w:val="007E20D5"/>
    <w:rsid w:val="007E2F93"/>
    <w:rsid w:val="007E4CE1"/>
    <w:rsid w:val="007E5012"/>
    <w:rsid w:val="007E5257"/>
    <w:rsid w:val="007E5344"/>
    <w:rsid w:val="007E6077"/>
    <w:rsid w:val="007E60EC"/>
    <w:rsid w:val="007E64AB"/>
    <w:rsid w:val="007F06D1"/>
    <w:rsid w:val="007F0C26"/>
    <w:rsid w:val="007F18F0"/>
    <w:rsid w:val="007F3D68"/>
    <w:rsid w:val="007F5605"/>
    <w:rsid w:val="007F5826"/>
    <w:rsid w:val="007F5D9C"/>
    <w:rsid w:val="007F6505"/>
    <w:rsid w:val="007F6911"/>
    <w:rsid w:val="007F698B"/>
    <w:rsid w:val="007F6E63"/>
    <w:rsid w:val="007F725D"/>
    <w:rsid w:val="007F7E0E"/>
    <w:rsid w:val="007F7EC6"/>
    <w:rsid w:val="0080215A"/>
    <w:rsid w:val="00803F3E"/>
    <w:rsid w:val="00805B35"/>
    <w:rsid w:val="00806452"/>
    <w:rsid w:val="008069EA"/>
    <w:rsid w:val="00806DEC"/>
    <w:rsid w:val="00812603"/>
    <w:rsid w:val="008130CE"/>
    <w:rsid w:val="00813C2A"/>
    <w:rsid w:val="00813F3A"/>
    <w:rsid w:val="00815002"/>
    <w:rsid w:val="00816EAE"/>
    <w:rsid w:val="0081736E"/>
    <w:rsid w:val="00822168"/>
    <w:rsid w:val="00823E8E"/>
    <w:rsid w:val="00824C6D"/>
    <w:rsid w:val="008252DA"/>
    <w:rsid w:val="008260C8"/>
    <w:rsid w:val="008263E1"/>
    <w:rsid w:val="008266B4"/>
    <w:rsid w:val="008270CC"/>
    <w:rsid w:val="00827516"/>
    <w:rsid w:val="00827B68"/>
    <w:rsid w:val="00830366"/>
    <w:rsid w:val="0083094F"/>
    <w:rsid w:val="00830A66"/>
    <w:rsid w:val="00830B38"/>
    <w:rsid w:val="00830ED2"/>
    <w:rsid w:val="00831498"/>
    <w:rsid w:val="00831DB6"/>
    <w:rsid w:val="00832C2E"/>
    <w:rsid w:val="00835DE7"/>
    <w:rsid w:val="008369C9"/>
    <w:rsid w:val="00836AE4"/>
    <w:rsid w:val="008372C7"/>
    <w:rsid w:val="00840E57"/>
    <w:rsid w:val="00841817"/>
    <w:rsid w:val="00842BC3"/>
    <w:rsid w:val="00843958"/>
    <w:rsid w:val="00844996"/>
    <w:rsid w:val="008454F5"/>
    <w:rsid w:val="00845816"/>
    <w:rsid w:val="0084582B"/>
    <w:rsid w:val="00845900"/>
    <w:rsid w:val="00846898"/>
    <w:rsid w:val="00846973"/>
    <w:rsid w:val="008470AE"/>
    <w:rsid w:val="00847107"/>
    <w:rsid w:val="008472F8"/>
    <w:rsid w:val="008519A4"/>
    <w:rsid w:val="00851DB5"/>
    <w:rsid w:val="008524FD"/>
    <w:rsid w:val="00852720"/>
    <w:rsid w:val="00852A86"/>
    <w:rsid w:val="0085300B"/>
    <w:rsid w:val="0085350A"/>
    <w:rsid w:val="0085571C"/>
    <w:rsid w:val="00860343"/>
    <w:rsid w:val="008611A8"/>
    <w:rsid w:val="008623B3"/>
    <w:rsid w:val="008626CC"/>
    <w:rsid w:val="00862A1A"/>
    <w:rsid w:val="00862A87"/>
    <w:rsid w:val="00863926"/>
    <w:rsid w:val="00864966"/>
    <w:rsid w:val="00866915"/>
    <w:rsid w:val="008676CE"/>
    <w:rsid w:val="00871039"/>
    <w:rsid w:val="00871E88"/>
    <w:rsid w:val="00871FDA"/>
    <w:rsid w:val="008727CD"/>
    <w:rsid w:val="00872C76"/>
    <w:rsid w:val="00872C7D"/>
    <w:rsid w:val="008736CD"/>
    <w:rsid w:val="0087409E"/>
    <w:rsid w:val="008740AA"/>
    <w:rsid w:val="0087415B"/>
    <w:rsid w:val="00874A87"/>
    <w:rsid w:val="0087616E"/>
    <w:rsid w:val="008769B0"/>
    <w:rsid w:val="00876A1C"/>
    <w:rsid w:val="00876B93"/>
    <w:rsid w:val="00877207"/>
    <w:rsid w:val="008775B6"/>
    <w:rsid w:val="00877B05"/>
    <w:rsid w:val="00880945"/>
    <w:rsid w:val="00880D0A"/>
    <w:rsid w:val="00880D6B"/>
    <w:rsid w:val="00881D54"/>
    <w:rsid w:val="00886911"/>
    <w:rsid w:val="00887CDD"/>
    <w:rsid w:val="0089036C"/>
    <w:rsid w:val="00890C97"/>
    <w:rsid w:val="00891EAD"/>
    <w:rsid w:val="00892F3B"/>
    <w:rsid w:val="00894559"/>
    <w:rsid w:val="00894E7A"/>
    <w:rsid w:val="00896779"/>
    <w:rsid w:val="0089687F"/>
    <w:rsid w:val="00896ED1"/>
    <w:rsid w:val="008974E3"/>
    <w:rsid w:val="008A02D6"/>
    <w:rsid w:val="008A1023"/>
    <w:rsid w:val="008A118C"/>
    <w:rsid w:val="008A136A"/>
    <w:rsid w:val="008A1D5C"/>
    <w:rsid w:val="008A293D"/>
    <w:rsid w:val="008A3D6C"/>
    <w:rsid w:val="008A3FAE"/>
    <w:rsid w:val="008A4D5B"/>
    <w:rsid w:val="008A5B13"/>
    <w:rsid w:val="008A5B27"/>
    <w:rsid w:val="008A7120"/>
    <w:rsid w:val="008A7320"/>
    <w:rsid w:val="008A7F9D"/>
    <w:rsid w:val="008B0041"/>
    <w:rsid w:val="008B01F2"/>
    <w:rsid w:val="008B10C0"/>
    <w:rsid w:val="008B17F2"/>
    <w:rsid w:val="008B2774"/>
    <w:rsid w:val="008B4D29"/>
    <w:rsid w:val="008B5799"/>
    <w:rsid w:val="008B5C50"/>
    <w:rsid w:val="008B7417"/>
    <w:rsid w:val="008B750A"/>
    <w:rsid w:val="008B7604"/>
    <w:rsid w:val="008B7719"/>
    <w:rsid w:val="008C0645"/>
    <w:rsid w:val="008C0D56"/>
    <w:rsid w:val="008C1595"/>
    <w:rsid w:val="008C26AC"/>
    <w:rsid w:val="008C277E"/>
    <w:rsid w:val="008C342F"/>
    <w:rsid w:val="008C4C12"/>
    <w:rsid w:val="008C4EB9"/>
    <w:rsid w:val="008C4F72"/>
    <w:rsid w:val="008C52FC"/>
    <w:rsid w:val="008C5A0D"/>
    <w:rsid w:val="008C6250"/>
    <w:rsid w:val="008C7621"/>
    <w:rsid w:val="008D04ED"/>
    <w:rsid w:val="008D249D"/>
    <w:rsid w:val="008D3EC7"/>
    <w:rsid w:val="008D6E81"/>
    <w:rsid w:val="008D701E"/>
    <w:rsid w:val="008D7ED1"/>
    <w:rsid w:val="008E030D"/>
    <w:rsid w:val="008E0748"/>
    <w:rsid w:val="008E1C02"/>
    <w:rsid w:val="008E2656"/>
    <w:rsid w:val="008E39AC"/>
    <w:rsid w:val="008E3EAA"/>
    <w:rsid w:val="008E52E5"/>
    <w:rsid w:val="008E5764"/>
    <w:rsid w:val="008E7A19"/>
    <w:rsid w:val="008F0DD9"/>
    <w:rsid w:val="008F296D"/>
    <w:rsid w:val="008F30DC"/>
    <w:rsid w:val="008F34B1"/>
    <w:rsid w:val="008F502F"/>
    <w:rsid w:val="008F638B"/>
    <w:rsid w:val="008F64C4"/>
    <w:rsid w:val="008F73C0"/>
    <w:rsid w:val="008F76F8"/>
    <w:rsid w:val="009007C4"/>
    <w:rsid w:val="00900CA8"/>
    <w:rsid w:val="009014C3"/>
    <w:rsid w:val="00901781"/>
    <w:rsid w:val="00901998"/>
    <w:rsid w:val="0090262F"/>
    <w:rsid w:val="009033B1"/>
    <w:rsid w:val="00903A00"/>
    <w:rsid w:val="00903A98"/>
    <w:rsid w:val="009046CB"/>
    <w:rsid w:val="009053F1"/>
    <w:rsid w:val="00905983"/>
    <w:rsid w:val="00907117"/>
    <w:rsid w:val="00907DEE"/>
    <w:rsid w:val="009103C4"/>
    <w:rsid w:val="009108B7"/>
    <w:rsid w:val="00911226"/>
    <w:rsid w:val="00911A24"/>
    <w:rsid w:val="009130DF"/>
    <w:rsid w:val="009133EC"/>
    <w:rsid w:val="00916410"/>
    <w:rsid w:val="0091688F"/>
    <w:rsid w:val="009175A9"/>
    <w:rsid w:val="00917FE5"/>
    <w:rsid w:val="00921802"/>
    <w:rsid w:val="0092281C"/>
    <w:rsid w:val="00923A00"/>
    <w:rsid w:val="00924F57"/>
    <w:rsid w:val="00925564"/>
    <w:rsid w:val="009262F0"/>
    <w:rsid w:val="009266B1"/>
    <w:rsid w:val="00927935"/>
    <w:rsid w:val="00930175"/>
    <w:rsid w:val="00930FAF"/>
    <w:rsid w:val="0093211A"/>
    <w:rsid w:val="00933619"/>
    <w:rsid w:val="00933753"/>
    <w:rsid w:val="009346A0"/>
    <w:rsid w:val="009346EE"/>
    <w:rsid w:val="00934917"/>
    <w:rsid w:val="00937D76"/>
    <w:rsid w:val="00940343"/>
    <w:rsid w:val="009404E4"/>
    <w:rsid w:val="00941F56"/>
    <w:rsid w:val="00942363"/>
    <w:rsid w:val="009424AF"/>
    <w:rsid w:val="00944746"/>
    <w:rsid w:val="00944C03"/>
    <w:rsid w:val="009452CC"/>
    <w:rsid w:val="0094567E"/>
    <w:rsid w:val="00945AEF"/>
    <w:rsid w:val="00945D63"/>
    <w:rsid w:val="00947BD0"/>
    <w:rsid w:val="00951773"/>
    <w:rsid w:val="00951A4A"/>
    <w:rsid w:val="009521B5"/>
    <w:rsid w:val="00952EA0"/>
    <w:rsid w:val="00954504"/>
    <w:rsid w:val="00954770"/>
    <w:rsid w:val="00955226"/>
    <w:rsid w:val="009553E6"/>
    <w:rsid w:val="009556A0"/>
    <w:rsid w:val="00955CE7"/>
    <w:rsid w:val="00956A13"/>
    <w:rsid w:val="00956C87"/>
    <w:rsid w:val="00956D1F"/>
    <w:rsid w:val="00960DD1"/>
    <w:rsid w:val="00961401"/>
    <w:rsid w:val="00961EF9"/>
    <w:rsid w:val="00962336"/>
    <w:rsid w:val="009631DA"/>
    <w:rsid w:val="00964329"/>
    <w:rsid w:val="00964382"/>
    <w:rsid w:val="00964E64"/>
    <w:rsid w:val="00966153"/>
    <w:rsid w:val="009668ED"/>
    <w:rsid w:val="00970AF0"/>
    <w:rsid w:val="00971315"/>
    <w:rsid w:val="009737C8"/>
    <w:rsid w:val="00974147"/>
    <w:rsid w:val="009748CE"/>
    <w:rsid w:val="00976341"/>
    <w:rsid w:val="00976512"/>
    <w:rsid w:val="00976DE3"/>
    <w:rsid w:val="00977000"/>
    <w:rsid w:val="0097770A"/>
    <w:rsid w:val="0097772C"/>
    <w:rsid w:val="00980113"/>
    <w:rsid w:val="009815DB"/>
    <w:rsid w:val="009827B9"/>
    <w:rsid w:val="00984626"/>
    <w:rsid w:val="0098495A"/>
    <w:rsid w:val="00984C72"/>
    <w:rsid w:val="00985615"/>
    <w:rsid w:val="00985A41"/>
    <w:rsid w:val="00987318"/>
    <w:rsid w:val="0098743E"/>
    <w:rsid w:val="0099129A"/>
    <w:rsid w:val="0099153A"/>
    <w:rsid w:val="00991BAA"/>
    <w:rsid w:val="00992C61"/>
    <w:rsid w:val="00992DFE"/>
    <w:rsid w:val="00992E70"/>
    <w:rsid w:val="00993B6F"/>
    <w:rsid w:val="009946C0"/>
    <w:rsid w:val="0099487A"/>
    <w:rsid w:val="00994BCB"/>
    <w:rsid w:val="00995234"/>
    <w:rsid w:val="0099578B"/>
    <w:rsid w:val="00995FCE"/>
    <w:rsid w:val="00996688"/>
    <w:rsid w:val="00996F1C"/>
    <w:rsid w:val="0099742A"/>
    <w:rsid w:val="009A1885"/>
    <w:rsid w:val="009A1F7F"/>
    <w:rsid w:val="009A1F96"/>
    <w:rsid w:val="009A232F"/>
    <w:rsid w:val="009A273C"/>
    <w:rsid w:val="009A408D"/>
    <w:rsid w:val="009A4769"/>
    <w:rsid w:val="009A4FFA"/>
    <w:rsid w:val="009A6252"/>
    <w:rsid w:val="009A7A52"/>
    <w:rsid w:val="009B1A21"/>
    <w:rsid w:val="009B1C54"/>
    <w:rsid w:val="009B1EE4"/>
    <w:rsid w:val="009B253E"/>
    <w:rsid w:val="009B2D2B"/>
    <w:rsid w:val="009B42BD"/>
    <w:rsid w:val="009B4F49"/>
    <w:rsid w:val="009B5A90"/>
    <w:rsid w:val="009B5BD2"/>
    <w:rsid w:val="009B7F8A"/>
    <w:rsid w:val="009C1217"/>
    <w:rsid w:val="009C1FA3"/>
    <w:rsid w:val="009C1FF9"/>
    <w:rsid w:val="009C2839"/>
    <w:rsid w:val="009C3206"/>
    <w:rsid w:val="009C32A3"/>
    <w:rsid w:val="009C3562"/>
    <w:rsid w:val="009C410D"/>
    <w:rsid w:val="009C414E"/>
    <w:rsid w:val="009C5489"/>
    <w:rsid w:val="009C589D"/>
    <w:rsid w:val="009C62E1"/>
    <w:rsid w:val="009C7007"/>
    <w:rsid w:val="009C7A7B"/>
    <w:rsid w:val="009D031B"/>
    <w:rsid w:val="009D03E8"/>
    <w:rsid w:val="009D1099"/>
    <w:rsid w:val="009D1E22"/>
    <w:rsid w:val="009D3072"/>
    <w:rsid w:val="009D3450"/>
    <w:rsid w:val="009D364C"/>
    <w:rsid w:val="009D458B"/>
    <w:rsid w:val="009D68CF"/>
    <w:rsid w:val="009D6C45"/>
    <w:rsid w:val="009E0142"/>
    <w:rsid w:val="009E0C9B"/>
    <w:rsid w:val="009E4D20"/>
    <w:rsid w:val="009E4E1C"/>
    <w:rsid w:val="009E50E5"/>
    <w:rsid w:val="009E56A0"/>
    <w:rsid w:val="009E61DB"/>
    <w:rsid w:val="009F008C"/>
    <w:rsid w:val="009F07AE"/>
    <w:rsid w:val="009F1376"/>
    <w:rsid w:val="009F17CE"/>
    <w:rsid w:val="009F2BAF"/>
    <w:rsid w:val="009F3373"/>
    <w:rsid w:val="009F3837"/>
    <w:rsid w:val="009F4B6B"/>
    <w:rsid w:val="009F5904"/>
    <w:rsid w:val="009F607D"/>
    <w:rsid w:val="009F6429"/>
    <w:rsid w:val="00A01481"/>
    <w:rsid w:val="00A0306C"/>
    <w:rsid w:val="00A030AC"/>
    <w:rsid w:val="00A054CB"/>
    <w:rsid w:val="00A054D3"/>
    <w:rsid w:val="00A05923"/>
    <w:rsid w:val="00A05FBE"/>
    <w:rsid w:val="00A06477"/>
    <w:rsid w:val="00A06594"/>
    <w:rsid w:val="00A06983"/>
    <w:rsid w:val="00A07323"/>
    <w:rsid w:val="00A07F82"/>
    <w:rsid w:val="00A10952"/>
    <w:rsid w:val="00A113C5"/>
    <w:rsid w:val="00A12458"/>
    <w:rsid w:val="00A12462"/>
    <w:rsid w:val="00A1288A"/>
    <w:rsid w:val="00A132D3"/>
    <w:rsid w:val="00A13717"/>
    <w:rsid w:val="00A14B1C"/>
    <w:rsid w:val="00A14B52"/>
    <w:rsid w:val="00A158FF"/>
    <w:rsid w:val="00A16F93"/>
    <w:rsid w:val="00A173ED"/>
    <w:rsid w:val="00A20A7F"/>
    <w:rsid w:val="00A20B62"/>
    <w:rsid w:val="00A210B6"/>
    <w:rsid w:val="00A212AA"/>
    <w:rsid w:val="00A2156A"/>
    <w:rsid w:val="00A21D20"/>
    <w:rsid w:val="00A22625"/>
    <w:rsid w:val="00A24336"/>
    <w:rsid w:val="00A25F20"/>
    <w:rsid w:val="00A26F03"/>
    <w:rsid w:val="00A2726C"/>
    <w:rsid w:val="00A27734"/>
    <w:rsid w:val="00A27A57"/>
    <w:rsid w:val="00A27BD3"/>
    <w:rsid w:val="00A3084F"/>
    <w:rsid w:val="00A3197D"/>
    <w:rsid w:val="00A31C4A"/>
    <w:rsid w:val="00A34232"/>
    <w:rsid w:val="00A35ED5"/>
    <w:rsid w:val="00A36349"/>
    <w:rsid w:val="00A3718F"/>
    <w:rsid w:val="00A373DB"/>
    <w:rsid w:val="00A408CF"/>
    <w:rsid w:val="00A41375"/>
    <w:rsid w:val="00A41819"/>
    <w:rsid w:val="00A41906"/>
    <w:rsid w:val="00A42098"/>
    <w:rsid w:val="00A42248"/>
    <w:rsid w:val="00A45342"/>
    <w:rsid w:val="00A45FB6"/>
    <w:rsid w:val="00A46B51"/>
    <w:rsid w:val="00A50597"/>
    <w:rsid w:val="00A50D2D"/>
    <w:rsid w:val="00A51505"/>
    <w:rsid w:val="00A51D00"/>
    <w:rsid w:val="00A51F3E"/>
    <w:rsid w:val="00A52102"/>
    <w:rsid w:val="00A524F7"/>
    <w:rsid w:val="00A5276B"/>
    <w:rsid w:val="00A54A39"/>
    <w:rsid w:val="00A55BF2"/>
    <w:rsid w:val="00A55C6B"/>
    <w:rsid w:val="00A57600"/>
    <w:rsid w:val="00A578AA"/>
    <w:rsid w:val="00A6032E"/>
    <w:rsid w:val="00A60DFC"/>
    <w:rsid w:val="00A60E9E"/>
    <w:rsid w:val="00A6109D"/>
    <w:rsid w:val="00A616D1"/>
    <w:rsid w:val="00A618F3"/>
    <w:rsid w:val="00A6199F"/>
    <w:rsid w:val="00A634CA"/>
    <w:rsid w:val="00A6370D"/>
    <w:rsid w:val="00A6562A"/>
    <w:rsid w:val="00A6567F"/>
    <w:rsid w:val="00A65809"/>
    <w:rsid w:val="00A65918"/>
    <w:rsid w:val="00A664BD"/>
    <w:rsid w:val="00A66D08"/>
    <w:rsid w:val="00A67406"/>
    <w:rsid w:val="00A679DC"/>
    <w:rsid w:val="00A67BF7"/>
    <w:rsid w:val="00A67D2A"/>
    <w:rsid w:val="00A717EB"/>
    <w:rsid w:val="00A72817"/>
    <w:rsid w:val="00A73A01"/>
    <w:rsid w:val="00A73E61"/>
    <w:rsid w:val="00A73F64"/>
    <w:rsid w:val="00A74245"/>
    <w:rsid w:val="00A746B9"/>
    <w:rsid w:val="00A75241"/>
    <w:rsid w:val="00A76E70"/>
    <w:rsid w:val="00A76F8A"/>
    <w:rsid w:val="00A776F8"/>
    <w:rsid w:val="00A77C06"/>
    <w:rsid w:val="00A8083D"/>
    <w:rsid w:val="00A80BDA"/>
    <w:rsid w:val="00A80CDA"/>
    <w:rsid w:val="00A813B7"/>
    <w:rsid w:val="00A81C1B"/>
    <w:rsid w:val="00A82A22"/>
    <w:rsid w:val="00A83376"/>
    <w:rsid w:val="00A83C8B"/>
    <w:rsid w:val="00A83CAD"/>
    <w:rsid w:val="00A84384"/>
    <w:rsid w:val="00A8586E"/>
    <w:rsid w:val="00A85A3F"/>
    <w:rsid w:val="00A86472"/>
    <w:rsid w:val="00A87599"/>
    <w:rsid w:val="00A90723"/>
    <w:rsid w:val="00A90FE4"/>
    <w:rsid w:val="00A911A0"/>
    <w:rsid w:val="00A91D58"/>
    <w:rsid w:val="00A92472"/>
    <w:rsid w:val="00A9388D"/>
    <w:rsid w:val="00A938C7"/>
    <w:rsid w:val="00A93964"/>
    <w:rsid w:val="00A94264"/>
    <w:rsid w:val="00A94ABE"/>
    <w:rsid w:val="00A952FD"/>
    <w:rsid w:val="00A96342"/>
    <w:rsid w:val="00A978EF"/>
    <w:rsid w:val="00AA06DF"/>
    <w:rsid w:val="00AA0A01"/>
    <w:rsid w:val="00AA15C7"/>
    <w:rsid w:val="00AA1DE6"/>
    <w:rsid w:val="00AA20A6"/>
    <w:rsid w:val="00AA2667"/>
    <w:rsid w:val="00AA362E"/>
    <w:rsid w:val="00AA3741"/>
    <w:rsid w:val="00AA46A1"/>
    <w:rsid w:val="00AA4D67"/>
    <w:rsid w:val="00AA50A7"/>
    <w:rsid w:val="00AA5860"/>
    <w:rsid w:val="00AA641E"/>
    <w:rsid w:val="00AA7D12"/>
    <w:rsid w:val="00AB054E"/>
    <w:rsid w:val="00AB0FB0"/>
    <w:rsid w:val="00AB1BA1"/>
    <w:rsid w:val="00AB1E87"/>
    <w:rsid w:val="00AB31C1"/>
    <w:rsid w:val="00AB39D8"/>
    <w:rsid w:val="00AB49B5"/>
    <w:rsid w:val="00AB5155"/>
    <w:rsid w:val="00AB534F"/>
    <w:rsid w:val="00AB53B2"/>
    <w:rsid w:val="00AB5B7E"/>
    <w:rsid w:val="00AB7EF4"/>
    <w:rsid w:val="00AC21B8"/>
    <w:rsid w:val="00AC27FD"/>
    <w:rsid w:val="00AC2B49"/>
    <w:rsid w:val="00AC56F9"/>
    <w:rsid w:val="00AC5A19"/>
    <w:rsid w:val="00AC63F5"/>
    <w:rsid w:val="00AC799C"/>
    <w:rsid w:val="00AD01A8"/>
    <w:rsid w:val="00AD0A57"/>
    <w:rsid w:val="00AD1152"/>
    <w:rsid w:val="00AD176C"/>
    <w:rsid w:val="00AD2185"/>
    <w:rsid w:val="00AD254C"/>
    <w:rsid w:val="00AD2620"/>
    <w:rsid w:val="00AD34E9"/>
    <w:rsid w:val="00AD35AA"/>
    <w:rsid w:val="00AD3E0C"/>
    <w:rsid w:val="00AD409A"/>
    <w:rsid w:val="00AD483F"/>
    <w:rsid w:val="00AD5080"/>
    <w:rsid w:val="00AD5652"/>
    <w:rsid w:val="00AD568D"/>
    <w:rsid w:val="00AE131C"/>
    <w:rsid w:val="00AE16DC"/>
    <w:rsid w:val="00AE1EC0"/>
    <w:rsid w:val="00AE29A1"/>
    <w:rsid w:val="00AE4002"/>
    <w:rsid w:val="00AE43F8"/>
    <w:rsid w:val="00AE446F"/>
    <w:rsid w:val="00AE54D1"/>
    <w:rsid w:val="00AE6081"/>
    <w:rsid w:val="00AE6BBC"/>
    <w:rsid w:val="00AF0C67"/>
    <w:rsid w:val="00AF14AD"/>
    <w:rsid w:val="00AF3C2B"/>
    <w:rsid w:val="00AF3D30"/>
    <w:rsid w:val="00AF3F2A"/>
    <w:rsid w:val="00AF4331"/>
    <w:rsid w:val="00AF4899"/>
    <w:rsid w:val="00AF4965"/>
    <w:rsid w:val="00AF5365"/>
    <w:rsid w:val="00AF6463"/>
    <w:rsid w:val="00AF6BD9"/>
    <w:rsid w:val="00AF6C20"/>
    <w:rsid w:val="00AF7B69"/>
    <w:rsid w:val="00B00F53"/>
    <w:rsid w:val="00B013C8"/>
    <w:rsid w:val="00B01558"/>
    <w:rsid w:val="00B01802"/>
    <w:rsid w:val="00B01F33"/>
    <w:rsid w:val="00B0222F"/>
    <w:rsid w:val="00B022FC"/>
    <w:rsid w:val="00B02386"/>
    <w:rsid w:val="00B02890"/>
    <w:rsid w:val="00B037E0"/>
    <w:rsid w:val="00B04396"/>
    <w:rsid w:val="00B04DCB"/>
    <w:rsid w:val="00B05627"/>
    <w:rsid w:val="00B06CC6"/>
    <w:rsid w:val="00B109F1"/>
    <w:rsid w:val="00B1227C"/>
    <w:rsid w:val="00B1239B"/>
    <w:rsid w:val="00B12407"/>
    <w:rsid w:val="00B13A7F"/>
    <w:rsid w:val="00B1409D"/>
    <w:rsid w:val="00B14D2F"/>
    <w:rsid w:val="00B154CE"/>
    <w:rsid w:val="00B15723"/>
    <w:rsid w:val="00B15A06"/>
    <w:rsid w:val="00B15F74"/>
    <w:rsid w:val="00B17810"/>
    <w:rsid w:val="00B20F35"/>
    <w:rsid w:val="00B22D96"/>
    <w:rsid w:val="00B2376D"/>
    <w:rsid w:val="00B26A06"/>
    <w:rsid w:val="00B26E7E"/>
    <w:rsid w:val="00B30BEA"/>
    <w:rsid w:val="00B30E66"/>
    <w:rsid w:val="00B331B4"/>
    <w:rsid w:val="00B33E21"/>
    <w:rsid w:val="00B34C21"/>
    <w:rsid w:val="00B34FF2"/>
    <w:rsid w:val="00B35B5F"/>
    <w:rsid w:val="00B37D96"/>
    <w:rsid w:val="00B413F8"/>
    <w:rsid w:val="00B41825"/>
    <w:rsid w:val="00B429A9"/>
    <w:rsid w:val="00B42C63"/>
    <w:rsid w:val="00B42E4C"/>
    <w:rsid w:val="00B433F5"/>
    <w:rsid w:val="00B435B7"/>
    <w:rsid w:val="00B43877"/>
    <w:rsid w:val="00B438F2"/>
    <w:rsid w:val="00B43D5B"/>
    <w:rsid w:val="00B44340"/>
    <w:rsid w:val="00B44926"/>
    <w:rsid w:val="00B44D5D"/>
    <w:rsid w:val="00B4533A"/>
    <w:rsid w:val="00B45A04"/>
    <w:rsid w:val="00B45E11"/>
    <w:rsid w:val="00B4639D"/>
    <w:rsid w:val="00B465AF"/>
    <w:rsid w:val="00B46BBA"/>
    <w:rsid w:val="00B46EE1"/>
    <w:rsid w:val="00B5028A"/>
    <w:rsid w:val="00B507F1"/>
    <w:rsid w:val="00B50E82"/>
    <w:rsid w:val="00B514CA"/>
    <w:rsid w:val="00B51848"/>
    <w:rsid w:val="00B519B6"/>
    <w:rsid w:val="00B53A44"/>
    <w:rsid w:val="00B54ABB"/>
    <w:rsid w:val="00B54B45"/>
    <w:rsid w:val="00B56C6A"/>
    <w:rsid w:val="00B57E8C"/>
    <w:rsid w:val="00B57F6C"/>
    <w:rsid w:val="00B61C4F"/>
    <w:rsid w:val="00B636AD"/>
    <w:rsid w:val="00B65487"/>
    <w:rsid w:val="00B65F56"/>
    <w:rsid w:val="00B6692C"/>
    <w:rsid w:val="00B66F9B"/>
    <w:rsid w:val="00B67EB5"/>
    <w:rsid w:val="00B715A9"/>
    <w:rsid w:val="00B716DA"/>
    <w:rsid w:val="00B71C07"/>
    <w:rsid w:val="00B721E8"/>
    <w:rsid w:val="00B73689"/>
    <w:rsid w:val="00B737E6"/>
    <w:rsid w:val="00B73DB5"/>
    <w:rsid w:val="00B74780"/>
    <w:rsid w:val="00B74886"/>
    <w:rsid w:val="00B74CFA"/>
    <w:rsid w:val="00B76B82"/>
    <w:rsid w:val="00B76D4C"/>
    <w:rsid w:val="00B76F24"/>
    <w:rsid w:val="00B77257"/>
    <w:rsid w:val="00B77482"/>
    <w:rsid w:val="00B77B96"/>
    <w:rsid w:val="00B81025"/>
    <w:rsid w:val="00B82282"/>
    <w:rsid w:val="00B823D3"/>
    <w:rsid w:val="00B838E4"/>
    <w:rsid w:val="00B839F6"/>
    <w:rsid w:val="00B8483A"/>
    <w:rsid w:val="00B8488D"/>
    <w:rsid w:val="00B84A6D"/>
    <w:rsid w:val="00B8550C"/>
    <w:rsid w:val="00B86E78"/>
    <w:rsid w:val="00B90035"/>
    <w:rsid w:val="00B90E72"/>
    <w:rsid w:val="00B915FB"/>
    <w:rsid w:val="00B91808"/>
    <w:rsid w:val="00B9270E"/>
    <w:rsid w:val="00B94657"/>
    <w:rsid w:val="00B94D89"/>
    <w:rsid w:val="00B95C1F"/>
    <w:rsid w:val="00B96203"/>
    <w:rsid w:val="00B9648A"/>
    <w:rsid w:val="00B96DF2"/>
    <w:rsid w:val="00B9771F"/>
    <w:rsid w:val="00B9772D"/>
    <w:rsid w:val="00B9772E"/>
    <w:rsid w:val="00BA02E7"/>
    <w:rsid w:val="00BA08EB"/>
    <w:rsid w:val="00BA0BC8"/>
    <w:rsid w:val="00BA1896"/>
    <w:rsid w:val="00BA1E0C"/>
    <w:rsid w:val="00BA26F4"/>
    <w:rsid w:val="00BA273E"/>
    <w:rsid w:val="00BA49F3"/>
    <w:rsid w:val="00BA5E7E"/>
    <w:rsid w:val="00BA5F19"/>
    <w:rsid w:val="00BA679D"/>
    <w:rsid w:val="00BB01D7"/>
    <w:rsid w:val="00BB028F"/>
    <w:rsid w:val="00BB092E"/>
    <w:rsid w:val="00BB0939"/>
    <w:rsid w:val="00BB0B12"/>
    <w:rsid w:val="00BB159B"/>
    <w:rsid w:val="00BB1CC9"/>
    <w:rsid w:val="00BB2DC7"/>
    <w:rsid w:val="00BB3A91"/>
    <w:rsid w:val="00BB5910"/>
    <w:rsid w:val="00BB6153"/>
    <w:rsid w:val="00BB6D86"/>
    <w:rsid w:val="00BB7CC3"/>
    <w:rsid w:val="00BC02A9"/>
    <w:rsid w:val="00BC082D"/>
    <w:rsid w:val="00BC1B58"/>
    <w:rsid w:val="00BC1EF4"/>
    <w:rsid w:val="00BC2F78"/>
    <w:rsid w:val="00BC53BA"/>
    <w:rsid w:val="00BC5D20"/>
    <w:rsid w:val="00BC66B4"/>
    <w:rsid w:val="00BC6D30"/>
    <w:rsid w:val="00BC7153"/>
    <w:rsid w:val="00BD053D"/>
    <w:rsid w:val="00BD0ABC"/>
    <w:rsid w:val="00BD24B8"/>
    <w:rsid w:val="00BD38E3"/>
    <w:rsid w:val="00BD428E"/>
    <w:rsid w:val="00BD4409"/>
    <w:rsid w:val="00BD4BA0"/>
    <w:rsid w:val="00BD51E0"/>
    <w:rsid w:val="00BD5C42"/>
    <w:rsid w:val="00BD5E36"/>
    <w:rsid w:val="00BD6966"/>
    <w:rsid w:val="00BD6AAD"/>
    <w:rsid w:val="00BD7CEF"/>
    <w:rsid w:val="00BE0941"/>
    <w:rsid w:val="00BE0F2F"/>
    <w:rsid w:val="00BE1FE5"/>
    <w:rsid w:val="00BE3896"/>
    <w:rsid w:val="00BE3CB6"/>
    <w:rsid w:val="00BE4241"/>
    <w:rsid w:val="00BE51C6"/>
    <w:rsid w:val="00BE5C55"/>
    <w:rsid w:val="00BE77CC"/>
    <w:rsid w:val="00BF049F"/>
    <w:rsid w:val="00BF07F9"/>
    <w:rsid w:val="00BF0920"/>
    <w:rsid w:val="00BF0D1C"/>
    <w:rsid w:val="00BF157A"/>
    <w:rsid w:val="00BF3168"/>
    <w:rsid w:val="00BF33F0"/>
    <w:rsid w:val="00BF3E70"/>
    <w:rsid w:val="00BF4953"/>
    <w:rsid w:val="00BF5A40"/>
    <w:rsid w:val="00BF75BB"/>
    <w:rsid w:val="00BF7B24"/>
    <w:rsid w:val="00C01200"/>
    <w:rsid w:val="00C02C97"/>
    <w:rsid w:val="00C03CCB"/>
    <w:rsid w:val="00C05424"/>
    <w:rsid w:val="00C05B87"/>
    <w:rsid w:val="00C05DA7"/>
    <w:rsid w:val="00C07159"/>
    <w:rsid w:val="00C07B6D"/>
    <w:rsid w:val="00C07F15"/>
    <w:rsid w:val="00C10BDF"/>
    <w:rsid w:val="00C11B6B"/>
    <w:rsid w:val="00C13BD8"/>
    <w:rsid w:val="00C14043"/>
    <w:rsid w:val="00C1427F"/>
    <w:rsid w:val="00C1466E"/>
    <w:rsid w:val="00C147B3"/>
    <w:rsid w:val="00C14C13"/>
    <w:rsid w:val="00C15F4A"/>
    <w:rsid w:val="00C17BBD"/>
    <w:rsid w:val="00C20365"/>
    <w:rsid w:val="00C20ACD"/>
    <w:rsid w:val="00C211E3"/>
    <w:rsid w:val="00C215CE"/>
    <w:rsid w:val="00C22A43"/>
    <w:rsid w:val="00C23048"/>
    <w:rsid w:val="00C23086"/>
    <w:rsid w:val="00C24F8E"/>
    <w:rsid w:val="00C25F25"/>
    <w:rsid w:val="00C26081"/>
    <w:rsid w:val="00C27101"/>
    <w:rsid w:val="00C301BB"/>
    <w:rsid w:val="00C31813"/>
    <w:rsid w:val="00C32511"/>
    <w:rsid w:val="00C33802"/>
    <w:rsid w:val="00C33AA6"/>
    <w:rsid w:val="00C34154"/>
    <w:rsid w:val="00C34292"/>
    <w:rsid w:val="00C34972"/>
    <w:rsid w:val="00C35F84"/>
    <w:rsid w:val="00C35FE7"/>
    <w:rsid w:val="00C36457"/>
    <w:rsid w:val="00C3690A"/>
    <w:rsid w:val="00C37CAD"/>
    <w:rsid w:val="00C403FE"/>
    <w:rsid w:val="00C416F5"/>
    <w:rsid w:val="00C41F61"/>
    <w:rsid w:val="00C42997"/>
    <w:rsid w:val="00C4331E"/>
    <w:rsid w:val="00C4339A"/>
    <w:rsid w:val="00C43B25"/>
    <w:rsid w:val="00C43EB8"/>
    <w:rsid w:val="00C45BB8"/>
    <w:rsid w:val="00C46197"/>
    <w:rsid w:val="00C46379"/>
    <w:rsid w:val="00C46F6E"/>
    <w:rsid w:val="00C47248"/>
    <w:rsid w:val="00C47296"/>
    <w:rsid w:val="00C47F9C"/>
    <w:rsid w:val="00C50B1F"/>
    <w:rsid w:val="00C50B24"/>
    <w:rsid w:val="00C51052"/>
    <w:rsid w:val="00C524EE"/>
    <w:rsid w:val="00C526F1"/>
    <w:rsid w:val="00C52B80"/>
    <w:rsid w:val="00C54408"/>
    <w:rsid w:val="00C549C5"/>
    <w:rsid w:val="00C54EF5"/>
    <w:rsid w:val="00C56B80"/>
    <w:rsid w:val="00C56EE6"/>
    <w:rsid w:val="00C5714D"/>
    <w:rsid w:val="00C5746D"/>
    <w:rsid w:val="00C5767B"/>
    <w:rsid w:val="00C60C28"/>
    <w:rsid w:val="00C619D8"/>
    <w:rsid w:val="00C61DAA"/>
    <w:rsid w:val="00C62198"/>
    <w:rsid w:val="00C624A7"/>
    <w:rsid w:val="00C63B20"/>
    <w:rsid w:val="00C65A34"/>
    <w:rsid w:val="00C65F5F"/>
    <w:rsid w:val="00C6621A"/>
    <w:rsid w:val="00C66226"/>
    <w:rsid w:val="00C67D25"/>
    <w:rsid w:val="00C71FE7"/>
    <w:rsid w:val="00C7212E"/>
    <w:rsid w:val="00C722B9"/>
    <w:rsid w:val="00C73A12"/>
    <w:rsid w:val="00C749F2"/>
    <w:rsid w:val="00C74B8F"/>
    <w:rsid w:val="00C752FB"/>
    <w:rsid w:val="00C75A7F"/>
    <w:rsid w:val="00C76141"/>
    <w:rsid w:val="00C76C3B"/>
    <w:rsid w:val="00C76E92"/>
    <w:rsid w:val="00C77C1E"/>
    <w:rsid w:val="00C81AEB"/>
    <w:rsid w:val="00C82145"/>
    <w:rsid w:val="00C82CF5"/>
    <w:rsid w:val="00C82DB8"/>
    <w:rsid w:val="00C8309C"/>
    <w:rsid w:val="00C8378B"/>
    <w:rsid w:val="00C83E77"/>
    <w:rsid w:val="00C8448E"/>
    <w:rsid w:val="00C845DC"/>
    <w:rsid w:val="00C84965"/>
    <w:rsid w:val="00C85B29"/>
    <w:rsid w:val="00C86235"/>
    <w:rsid w:val="00C86330"/>
    <w:rsid w:val="00C86348"/>
    <w:rsid w:val="00C865D2"/>
    <w:rsid w:val="00C86600"/>
    <w:rsid w:val="00C86AC9"/>
    <w:rsid w:val="00C87484"/>
    <w:rsid w:val="00C87E38"/>
    <w:rsid w:val="00C90011"/>
    <w:rsid w:val="00C90276"/>
    <w:rsid w:val="00C9037D"/>
    <w:rsid w:val="00C9060B"/>
    <w:rsid w:val="00C917AA"/>
    <w:rsid w:val="00C92176"/>
    <w:rsid w:val="00C92823"/>
    <w:rsid w:val="00C92A10"/>
    <w:rsid w:val="00C92EDC"/>
    <w:rsid w:val="00C935CE"/>
    <w:rsid w:val="00C93F20"/>
    <w:rsid w:val="00C96E15"/>
    <w:rsid w:val="00C97213"/>
    <w:rsid w:val="00C9769C"/>
    <w:rsid w:val="00CA0C11"/>
    <w:rsid w:val="00CA188B"/>
    <w:rsid w:val="00CA18D8"/>
    <w:rsid w:val="00CA29BE"/>
    <w:rsid w:val="00CA2C0E"/>
    <w:rsid w:val="00CA37C6"/>
    <w:rsid w:val="00CA3C67"/>
    <w:rsid w:val="00CA4959"/>
    <w:rsid w:val="00CA530B"/>
    <w:rsid w:val="00CA56C5"/>
    <w:rsid w:val="00CA5B86"/>
    <w:rsid w:val="00CA6204"/>
    <w:rsid w:val="00CA64A8"/>
    <w:rsid w:val="00CA6BDF"/>
    <w:rsid w:val="00CA7C80"/>
    <w:rsid w:val="00CB080B"/>
    <w:rsid w:val="00CB0B43"/>
    <w:rsid w:val="00CB2108"/>
    <w:rsid w:val="00CB29F1"/>
    <w:rsid w:val="00CB2C1A"/>
    <w:rsid w:val="00CB2D9A"/>
    <w:rsid w:val="00CB345F"/>
    <w:rsid w:val="00CB37DB"/>
    <w:rsid w:val="00CB4E38"/>
    <w:rsid w:val="00CB533D"/>
    <w:rsid w:val="00CB69FE"/>
    <w:rsid w:val="00CB6E1B"/>
    <w:rsid w:val="00CB7F29"/>
    <w:rsid w:val="00CC05F9"/>
    <w:rsid w:val="00CC08A0"/>
    <w:rsid w:val="00CC0F72"/>
    <w:rsid w:val="00CC148C"/>
    <w:rsid w:val="00CC20BC"/>
    <w:rsid w:val="00CC321E"/>
    <w:rsid w:val="00CC37D0"/>
    <w:rsid w:val="00CC37EE"/>
    <w:rsid w:val="00CC43D8"/>
    <w:rsid w:val="00CC4DE6"/>
    <w:rsid w:val="00CC4E7E"/>
    <w:rsid w:val="00CC5E06"/>
    <w:rsid w:val="00CC60B5"/>
    <w:rsid w:val="00CC6669"/>
    <w:rsid w:val="00CC6BD3"/>
    <w:rsid w:val="00CC6D77"/>
    <w:rsid w:val="00CC6D7B"/>
    <w:rsid w:val="00CC77F5"/>
    <w:rsid w:val="00CC7CEF"/>
    <w:rsid w:val="00CD0934"/>
    <w:rsid w:val="00CD0D76"/>
    <w:rsid w:val="00CD1010"/>
    <w:rsid w:val="00CD179C"/>
    <w:rsid w:val="00CD20AE"/>
    <w:rsid w:val="00CD23E8"/>
    <w:rsid w:val="00CD34A9"/>
    <w:rsid w:val="00CD3AAF"/>
    <w:rsid w:val="00CD411F"/>
    <w:rsid w:val="00CD487B"/>
    <w:rsid w:val="00CD4F84"/>
    <w:rsid w:val="00CD641B"/>
    <w:rsid w:val="00CD6725"/>
    <w:rsid w:val="00CD6946"/>
    <w:rsid w:val="00CD6FB4"/>
    <w:rsid w:val="00CD7B8E"/>
    <w:rsid w:val="00CE02D0"/>
    <w:rsid w:val="00CE3174"/>
    <w:rsid w:val="00CE34BD"/>
    <w:rsid w:val="00CE3EC5"/>
    <w:rsid w:val="00CE4E4E"/>
    <w:rsid w:val="00CE5CFF"/>
    <w:rsid w:val="00CE6720"/>
    <w:rsid w:val="00CE6A80"/>
    <w:rsid w:val="00CE6D19"/>
    <w:rsid w:val="00CE76F9"/>
    <w:rsid w:val="00CE7F03"/>
    <w:rsid w:val="00CF16BC"/>
    <w:rsid w:val="00CF496F"/>
    <w:rsid w:val="00CF51F9"/>
    <w:rsid w:val="00CF54A5"/>
    <w:rsid w:val="00CF65C0"/>
    <w:rsid w:val="00CF6E0A"/>
    <w:rsid w:val="00CF6EEB"/>
    <w:rsid w:val="00CF7258"/>
    <w:rsid w:val="00CF7A86"/>
    <w:rsid w:val="00D00900"/>
    <w:rsid w:val="00D011F7"/>
    <w:rsid w:val="00D02A36"/>
    <w:rsid w:val="00D03112"/>
    <w:rsid w:val="00D03359"/>
    <w:rsid w:val="00D03B04"/>
    <w:rsid w:val="00D0419C"/>
    <w:rsid w:val="00D04D41"/>
    <w:rsid w:val="00D05376"/>
    <w:rsid w:val="00D06F3D"/>
    <w:rsid w:val="00D11021"/>
    <w:rsid w:val="00D1132B"/>
    <w:rsid w:val="00D1248C"/>
    <w:rsid w:val="00D12C27"/>
    <w:rsid w:val="00D13CF1"/>
    <w:rsid w:val="00D13F2B"/>
    <w:rsid w:val="00D1414E"/>
    <w:rsid w:val="00D14715"/>
    <w:rsid w:val="00D14DC9"/>
    <w:rsid w:val="00D153CC"/>
    <w:rsid w:val="00D16D91"/>
    <w:rsid w:val="00D171CF"/>
    <w:rsid w:val="00D17C33"/>
    <w:rsid w:val="00D17FEB"/>
    <w:rsid w:val="00D202FA"/>
    <w:rsid w:val="00D20E5A"/>
    <w:rsid w:val="00D22D34"/>
    <w:rsid w:val="00D23B99"/>
    <w:rsid w:val="00D256FD"/>
    <w:rsid w:val="00D25E61"/>
    <w:rsid w:val="00D26331"/>
    <w:rsid w:val="00D26EED"/>
    <w:rsid w:val="00D275C8"/>
    <w:rsid w:val="00D27C20"/>
    <w:rsid w:val="00D27C8A"/>
    <w:rsid w:val="00D30367"/>
    <w:rsid w:val="00D31B80"/>
    <w:rsid w:val="00D31C2F"/>
    <w:rsid w:val="00D31D13"/>
    <w:rsid w:val="00D32482"/>
    <w:rsid w:val="00D325FB"/>
    <w:rsid w:val="00D3288B"/>
    <w:rsid w:val="00D32B3F"/>
    <w:rsid w:val="00D32BD6"/>
    <w:rsid w:val="00D332B7"/>
    <w:rsid w:val="00D33442"/>
    <w:rsid w:val="00D337F2"/>
    <w:rsid w:val="00D34123"/>
    <w:rsid w:val="00D342EA"/>
    <w:rsid w:val="00D347D1"/>
    <w:rsid w:val="00D34DCC"/>
    <w:rsid w:val="00D34EA2"/>
    <w:rsid w:val="00D35298"/>
    <w:rsid w:val="00D35673"/>
    <w:rsid w:val="00D35844"/>
    <w:rsid w:val="00D366F5"/>
    <w:rsid w:val="00D36CD0"/>
    <w:rsid w:val="00D37982"/>
    <w:rsid w:val="00D4122A"/>
    <w:rsid w:val="00D413CD"/>
    <w:rsid w:val="00D42677"/>
    <w:rsid w:val="00D43979"/>
    <w:rsid w:val="00D445A6"/>
    <w:rsid w:val="00D44E48"/>
    <w:rsid w:val="00D452E8"/>
    <w:rsid w:val="00D45818"/>
    <w:rsid w:val="00D46453"/>
    <w:rsid w:val="00D46492"/>
    <w:rsid w:val="00D47EF6"/>
    <w:rsid w:val="00D503BC"/>
    <w:rsid w:val="00D51B95"/>
    <w:rsid w:val="00D52061"/>
    <w:rsid w:val="00D52FD4"/>
    <w:rsid w:val="00D532EB"/>
    <w:rsid w:val="00D53F53"/>
    <w:rsid w:val="00D53F8D"/>
    <w:rsid w:val="00D547D4"/>
    <w:rsid w:val="00D5523A"/>
    <w:rsid w:val="00D55339"/>
    <w:rsid w:val="00D55E12"/>
    <w:rsid w:val="00D55E9B"/>
    <w:rsid w:val="00D56857"/>
    <w:rsid w:val="00D56F81"/>
    <w:rsid w:val="00D57AE8"/>
    <w:rsid w:val="00D57B5E"/>
    <w:rsid w:val="00D6118E"/>
    <w:rsid w:val="00D61B34"/>
    <w:rsid w:val="00D61FBD"/>
    <w:rsid w:val="00D62A61"/>
    <w:rsid w:val="00D62D07"/>
    <w:rsid w:val="00D64E72"/>
    <w:rsid w:val="00D65625"/>
    <w:rsid w:val="00D66621"/>
    <w:rsid w:val="00D6671A"/>
    <w:rsid w:val="00D71C54"/>
    <w:rsid w:val="00D72168"/>
    <w:rsid w:val="00D723EA"/>
    <w:rsid w:val="00D72800"/>
    <w:rsid w:val="00D72CB9"/>
    <w:rsid w:val="00D74C71"/>
    <w:rsid w:val="00D75B62"/>
    <w:rsid w:val="00D76197"/>
    <w:rsid w:val="00D7675A"/>
    <w:rsid w:val="00D76876"/>
    <w:rsid w:val="00D7704A"/>
    <w:rsid w:val="00D77577"/>
    <w:rsid w:val="00D77952"/>
    <w:rsid w:val="00D80A9D"/>
    <w:rsid w:val="00D814C0"/>
    <w:rsid w:val="00D81B56"/>
    <w:rsid w:val="00D82131"/>
    <w:rsid w:val="00D832B4"/>
    <w:rsid w:val="00D8368D"/>
    <w:rsid w:val="00D8405C"/>
    <w:rsid w:val="00D84F45"/>
    <w:rsid w:val="00D8554A"/>
    <w:rsid w:val="00D8605B"/>
    <w:rsid w:val="00D86471"/>
    <w:rsid w:val="00D869FF"/>
    <w:rsid w:val="00D87B4E"/>
    <w:rsid w:val="00D87FA9"/>
    <w:rsid w:val="00D9219C"/>
    <w:rsid w:val="00D93B27"/>
    <w:rsid w:val="00D9431E"/>
    <w:rsid w:val="00D9683A"/>
    <w:rsid w:val="00D96933"/>
    <w:rsid w:val="00D97E9A"/>
    <w:rsid w:val="00DA0A17"/>
    <w:rsid w:val="00DA2F96"/>
    <w:rsid w:val="00DA48ED"/>
    <w:rsid w:val="00DA49E3"/>
    <w:rsid w:val="00DA4BCB"/>
    <w:rsid w:val="00DA5A8E"/>
    <w:rsid w:val="00DA5F34"/>
    <w:rsid w:val="00DA6125"/>
    <w:rsid w:val="00DA68DF"/>
    <w:rsid w:val="00DA69F4"/>
    <w:rsid w:val="00DA71D9"/>
    <w:rsid w:val="00DB0B0B"/>
    <w:rsid w:val="00DB12AC"/>
    <w:rsid w:val="00DB133E"/>
    <w:rsid w:val="00DB1998"/>
    <w:rsid w:val="00DB1BA7"/>
    <w:rsid w:val="00DB245E"/>
    <w:rsid w:val="00DB2879"/>
    <w:rsid w:val="00DB2D90"/>
    <w:rsid w:val="00DB328C"/>
    <w:rsid w:val="00DB3B4C"/>
    <w:rsid w:val="00DB3E84"/>
    <w:rsid w:val="00DB61F8"/>
    <w:rsid w:val="00DB70C0"/>
    <w:rsid w:val="00DB78AF"/>
    <w:rsid w:val="00DC0BB3"/>
    <w:rsid w:val="00DC0C46"/>
    <w:rsid w:val="00DC12C6"/>
    <w:rsid w:val="00DC19FA"/>
    <w:rsid w:val="00DC2553"/>
    <w:rsid w:val="00DC2E50"/>
    <w:rsid w:val="00DC45BB"/>
    <w:rsid w:val="00DC464E"/>
    <w:rsid w:val="00DC4886"/>
    <w:rsid w:val="00DC576B"/>
    <w:rsid w:val="00DC5D2E"/>
    <w:rsid w:val="00DC68D4"/>
    <w:rsid w:val="00DC6C48"/>
    <w:rsid w:val="00DC75FB"/>
    <w:rsid w:val="00DC7E3D"/>
    <w:rsid w:val="00DC7FE4"/>
    <w:rsid w:val="00DD0121"/>
    <w:rsid w:val="00DD1942"/>
    <w:rsid w:val="00DD1E01"/>
    <w:rsid w:val="00DD266E"/>
    <w:rsid w:val="00DD2A2F"/>
    <w:rsid w:val="00DD3084"/>
    <w:rsid w:val="00DD3570"/>
    <w:rsid w:val="00DD3739"/>
    <w:rsid w:val="00DD38F2"/>
    <w:rsid w:val="00DD3D2A"/>
    <w:rsid w:val="00DD59B9"/>
    <w:rsid w:val="00DD6076"/>
    <w:rsid w:val="00DD6E35"/>
    <w:rsid w:val="00DD7461"/>
    <w:rsid w:val="00DD7B36"/>
    <w:rsid w:val="00DD7E59"/>
    <w:rsid w:val="00DE09BB"/>
    <w:rsid w:val="00DE0B14"/>
    <w:rsid w:val="00DE5FD2"/>
    <w:rsid w:val="00DE616B"/>
    <w:rsid w:val="00DF0141"/>
    <w:rsid w:val="00DF065A"/>
    <w:rsid w:val="00DF27A4"/>
    <w:rsid w:val="00DF28CE"/>
    <w:rsid w:val="00DF5026"/>
    <w:rsid w:val="00DF59F6"/>
    <w:rsid w:val="00DF5D46"/>
    <w:rsid w:val="00DF72E9"/>
    <w:rsid w:val="00E00248"/>
    <w:rsid w:val="00E008A9"/>
    <w:rsid w:val="00E013F3"/>
    <w:rsid w:val="00E0168B"/>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69E"/>
    <w:rsid w:val="00E06A3D"/>
    <w:rsid w:val="00E077D3"/>
    <w:rsid w:val="00E10497"/>
    <w:rsid w:val="00E10B32"/>
    <w:rsid w:val="00E1189B"/>
    <w:rsid w:val="00E12A7F"/>
    <w:rsid w:val="00E1474D"/>
    <w:rsid w:val="00E14877"/>
    <w:rsid w:val="00E14D84"/>
    <w:rsid w:val="00E158E2"/>
    <w:rsid w:val="00E15971"/>
    <w:rsid w:val="00E15A74"/>
    <w:rsid w:val="00E165EE"/>
    <w:rsid w:val="00E177F1"/>
    <w:rsid w:val="00E208EB"/>
    <w:rsid w:val="00E21C19"/>
    <w:rsid w:val="00E223B8"/>
    <w:rsid w:val="00E24B61"/>
    <w:rsid w:val="00E25083"/>
    <w:rsid w:val="00E268BA"/>
    <w:rsid w:val="00E26F8A"/>
    <w:rsid w:val="00E2795E"/>
    <w:rsid w:val="00E27FA9"/>
    <w:rsid w:val="00E30F7F"/>
    <w:rsid w:val="00E31331"/>
    <w:rsid w:val="00E3218F"/>
    <w:rsid w:val="00E32602"/>
    <w:rsid w:val="00E33B18"/>
    <w:rsid w:val="00E33B91"/>
    <w:rsid w:val="00E347BB"/>
    <w:rsid w:val="00E34B14"/>
    <w:rsid w:val="00E35130"/>
    <w:rsid w:val="00E35820"/>
    <w:rsid w:val="00E36474"/>
    <w:rsid w:val="00E41651"/>
    <w:rsid w:val="00E418D5"/>
    <w:rsid w:val="00E41EF1"/>
    <w:rsid w:val="00E42D89"/>
    <w:rsid w:val="00E43551"/>
    <w:rsid w:val="00E435AC"/>
    <w:rsid w:val="00E4373F"/>
    <w:rsid w:val="00E43D57"/>
    <w:rsid w:val="00E44682"/>
    <w:rsid w:val="00E448E2"/>
    <w:rsid w:val="00E450DD"/>
    <w:rsid w:val="00E45388"/>
    <w:rsid w:val="00E454F0"/>
    <w:rsid w:val="00E45ACA"/>
    <w:rsid w:val="00E46C86"/>
    <w:rsid w:val="00E46DD4"/>
    <w:rsid w:val="00E47093"/>
    <w:rsid w:val="00E508AC"/>
    <w:rsid w:val="00E50C39"/>
    <w:rsid w:val="00E51356"/>
    <w:rsid w:val="00E531EA"/>
    <w:rsid w:val="00E534D3"/>
    <w:rsid w:val="00E53B9C"/>
    <w:rsid w:val="00E53EA9"/>
    <w:rsid w:val="00E54A12"/>
    <w:rsid w:val="00E555AD"/>
    <w:rsid w:val="00E56C1B"/>
    <w:rsid w:val="00E57E2D"/>
    <w:rsid w:val="00E61094"/>
    <w:rsid w:val="00E61205"/>
    <w:rsid w:val="00E61954"/>
    <w:rsid w:val="00E61D16"/>
    <w:rsid w:val="00E63088"/>
    <w:rsid w:val="00E632F2"/>
    <w:rsid w:val="00E63780"/>
    <w:rsid w:val="00E63E8F"/>
    <w:rsid w:val="00E642B1"/>
    <w:rsid w:val="00E64F6E"/>
    <w:rsid w:val="00E66037"/>
    <w:rsid w:val="00E66546"/>
    <w:rsid w:val="00E66920"/>
    <w:rsid w:val="00E673B4"/>
    <w:rsid w:val="00E7088D"/>
    <w:rsid w:val="00E71EE5"/>
    <w:rsid w:val="00E72612"/>
    <w:rsid w:val="00E73CE3"/>
    <w:rsid w:val="00E7475A"/>
    <w:rsid w:val="00E74FBD"/>
    <w:rsid w:val="00E76DF4"/>
    <w:rsid w:val="00E7787C"/>
    <w:rsid w:val="00E77D14"/>
    <w:rsid w:val="00E804CB"/>
    <w:rsid w:val="00E8101A"/>
    <w:rsid w:val="00E8137A"/>
    <w:rsid w:val="00E81AE0"/>
    <w:rsid w:val="00E81B69"/>
    <w:rsid w:val="00E81F8D"/>
    <w:rsid w:val="00E8222F"/>
    <w:rsid w:val="00E82B5D"/>
    <w:rsid w:val="00E83C2F"/>
    <w:rsid w:val="00E83FE9"/>
    <w:rsid w:val="00E8421B"/>
    <w:rsid w:val="00E84DAF"/>
    <w:rsid w:val="00E84E3B"/>
    <w:rsid w:val="00E85017"/>
    <w:rsid w:val="00E855CA"/>
    <w:rsid w:val="00E85DDE"/>
    <w:rsid w:val="00E85EB9"/>
    <w:rsid w:val="00E861D0"/>
    <w:rsid w:val="00E86FD7"/>
    <w:rsid w:val="00E874F2"/>
    <w:rsid w:val="00E87B3C"/>
    <w:rsid w:val="00E87D74"/>
    <w:rsid w:val="00E90630"/>
    <w:rsid w:val="00E90650"/>
    <w:rsid w:val="00E90F56"/>
    <w:rsid w:val="00E9121D"/>
    <w:rsid w:val="00E915DE"/>
    <w:rsid w:val="00E92CA5"/>
    <w:rsid w:val="00E94DEA"/>
    <w:rsid w:val="00E94E9C"/>
    <w:rsid w:val="00E95346"/>
    <w:rsid w:val="00E958A3"/>
    <w:rsid w:val="00E95DDA"/>
    <w:rsid w:val="00E95EF2"/>
    <w:rsid w:val="00E96D2B"/>
    <w:rsid w:val="00E96FBA"/>
    <w:rsid w:val="00E97238"/>
    <w:rsid w:val="00E975CA"/>
    <w:rsid w:val="00E97B73"/>
    <w:rsid w:val="00EA03CA"/>
    <w:rsid w:val="00EA0EF2"/>
    <w:rsid w:val="00EA1C31"/>
    <w:rsid w:val="00EA4E40"/>
    <w:rsid w:val="00EA5849"/>
    <w:rsid w:val="00EA72A4"/>
    <w:rsid w:val="00EA74E6"/>
    <w:rsid w:val="00EA7F3F"/>
    <w:rsid w:val="00EB27E8"/>
    <w:rsid w:val="00EB28BF"/>
    <w:rsid w:val="00EB3310"/>
    <w:rsid w:val="00EB3795"/>
    <w:rsid w:val="00EB4EF4"/>
    <w:rsid w:val="00EB4F9A"/>
    <w:rsid w:val="00EB4FD2"/>
    <w:rsid w:val="00EB54D5"/>
    <w:rsid w:val="00EB7384"/>
    <w:rsid w:val="00EB7957"/>
    <w:rsid w:val="00EB7B6D"/>
    <w:rsid w:val="00EC017C"/>
    <w:rsid w:val="00EC03D0"/>
    <w:rsid w:val="00EC07ED"/>
    <w:rsid w:val="00EC082E"/>
    <w:rsid w:val="00EC2313"/>
    <w:rsid w:val="00EC3346"/>
    <w:rsid w:val="00EC36B2"/>
    <w:rsid w:val="00EC3AC7"/>
    <w:rsid w:val="00EC3BC5"/>
    <w:rsid w:val="00EC3CF4"/>
    <w:rsid w:val="00EC3F42"/>
    <w:rsid w:val="00EC442F"/>
    <w:rsid w:val="00EC5A27"/>
    <w:rsid w:val="00EC7183"/>
    <w:rsid w:val="00EC7288"/>
    <w:rsid w:val="00EC72FA"/>
    <w:rsid w:val="00ED10BE"/>
    <w:rsid w:val="00ED1A89"/>
    <w:rsid w:val="00ED3DE3"/>
    <w:rsid w:val="00ED4D0F"/>
    <w:rsid w:val="00ED4D73"/>
    <w:rsid w:val="00ED7229"/>
    <w:rsid w:val="00ED7665"/>
    <w:rsid w:val="00ED7FC1"/>
    <w:rsid w:val="00EE03D2"/>
    <w:rsid w:val="00EE0DAE"/>
    <w:rsid w:val="00EE10DA"/>
    <w:rsid w:val="00EE19C3"/>
    <w:rsid w:val="00EE2540"/>
    <w:rsid w:val="00EE2F67"/>
    <w:rsid w:val="00EE49A8"/>
    <w:rsid w:val="00EE49C3"/>
    <w:rsid w:val="00EE57E3"/>
    <w:rsid w:val="00EE71F1"/>
    <w:rsid w:val="00EF0AD0"/>
    <w:rsid w:val="00EF2EF8"/>
    <w:rsid w:val="00EF38B3"/>
    <w:rsid w:val="00EF423E"/>
    <w:rsid w:val="00EF4DA0"/>
    <w:rsid w:val="00EF52AE"/>
    <w:rsid w:val="00EF63B3"/>
    <w:rsid w:val="00F00C64"/>
    <w:rsid w:val="00F0329F"/>
    <w:rsid w:val="00F05430"/>
    <w:rsid w:val="00F0623E"/>
    <w:rsid w:val="00F070A5"/>
    <w:rsid w:val="00F076E3"/>
    <w:rsid w:val="00F109F2"/>
    <w:rsid w:val="00F11204"/>
    <w:rsid w:val="00F11D29"/>
    <w:rsid w:val="00F11D5C"/>
    <w:rsid w:val="00F13074"/>
    <w:rsid w:val="00F1320F"/>
    <w:rsid w:val="00F14228"/>
    <w:rsid w:val="00F1484E"/>
    <w:rsid w:val="00F14F1E"/>
    <w:rsid w:val="00F14FA3"/>
    <w:rsid w:val="00F15E83"/>
    <w:rsid w:val="00F17256"/>
    <w:rsid w:val="00F1752F"/>
    <w:rsid w:val="00F179AF"/>
    <w:rsid w:val="00F212A4"/>
    <w:rsid w:val="00F21B37"/>
    <w:rsid w:val="00F22369"/>
    <w:rsid w:val="00F224D0"/>
    <w:rsid w:val="00F22962"/>
    <w:rsid w:val="00F23A1D"/>
    <w:rsid w:val="00F26028"/>
    <w:rsid w:val="00F26E89"/>
    <w:rsid w:val="00F27882"/>
    <w:rsid w:val="00F27CCD"/>
    <w:rsid w:val="00F31AB2"/>
    <w:rsid w:val="00F31D4B"/>
    <w:rsid w:val="00F3257D"/>
    <w:rsid w:val="00F329F4"/>
    <w:rsid w:val="00F32D02"/>
    <w:rsid w:val="00F3440E"/>
    <w:rsid w:val="00F35A06"/>
    <w:rsid w:val="00F35B1C"/>
    <w:rsid w:val="00F35C81"/>
    <w:rsid w:val="00F36EA1"/>
    <w:rsid w:val="00F379E0"/>
    <w:rsid w:val="00F37DCC"/>
    <w:rsid w:val="00F405D2"/>
    <w:rsid w:val="00F4067B"/>
    <w:rsid w:val="00F41789"/>
    <w:rsid w:val="00F4295A"/>
    <w:rsid w:val="00F434C5"/>
    <w:rsid w:val="00F44A3F"/>
    <w:rsid w:val="00F4550D"/>
    <w:rsid w:val="00F4655B"/>
    <w:rsid w:val="00F509BF"/>
    <w:rsid w:val="00F50DFA"/>
    <w:rsid w:val="00F5118B"/>
    <w:rsid w:val="00F51AF2"/>
    <w:rsid w:val="00F51B22"/>
    <w:rsid w:val="00F51C83"/>
    <w:rsid w:val="00F51E65"/>
    <w:rsid w:val="00F53239"/>
    <w:rsid w:val="00F54963"/>
    <w:rsid w:val="00F5506A"/>
    <w:rsid w:val="00F55190"/>
    <w:rsid w:val="00F55DF4"/>
    <w:rsid w:val="00F55E38"/>
    <w:rsid w:val="00F60587"/>
    <w:rsid w:val="00F63346"/>
    <w:rsid w:val="00F64670"/>
    <w:rsid w:val="00F655AA"/>
    <w:rsid w:val="00F656A0"/>
    <w:rsid w:val="00F65F7C"/>
    <w:rsid w:val="00F66652"/>
    <w:rsid w:val="00F67164"/>
    <w:rsid w:val="00F67448"/>
    <w:rsid w:val="00F67853"/>
    <w:rsid w:val="00F707C9"/>
    <w:rsid w:val="00F70A46"/>
    <w:rsid w:val="00F71BF0"/>
    <w:rsid w:val="00F72F7A"/>
    <w:rsid w:val="00F7342B"/>
    <w:rsid w:val="00F735D3"/>
    <w:rsid w:val="00F74033"/>
    <w:rsid w:val="00F75EA4"/>
    <w:rsid w:val="00F760C5"/>
    <w:rsid w:val="00F7709C"/>
    <w:rsid w:val="00F7740A"/>
    <w:rsid w:val="00F813F9"/>
    <w:rsid w:val="00F82797"/>
    <w:rsid w:val="00F832F7"/>
    <w:rsid w:val="00F8408B"/>
    <w:rsid w:val="00F84554"/>
    <w:rsid w:val="00F85D2D"/>
    <w:rsid w:val="00F864F2"/>
    <w:rsid w:val="00F878F1"/>
    <w:rsid w:val="00F90CFA"/>
    <w:rsid w:val="00F914BD"/>
    <w:rsid w:val="00F914E1"/>
    <w:rsid w:val="00F93500"/>
    <w:rsid w:val="00F93B71"/>
    <w:rsid w:val="00F95997"/>
    <w:rsid w:val="00F95AAA"/>
    <w:rsid w:val="00F96ABD"/>
    <w:rsid w:val="00F974B2"/>
    <w:rsid w:val="00F97DE7"/>
    <w:rsid w:val="00FA1004"/>
    <w:rsid w:val="00FA2551"/>
    <w:rsid w:val="00FA2580"/>
    <w:rsid w:val="00FA2770"/>
    <w:rsid w:val="00FA3013"/>
    <w:rsid w:val="00FA313E"/>
    <w:rsid w:val="00FA37B6"/>
    <w:rsid w:val="00FA3C0F"/>
    <w:rsid w:val="00FA50EC"/>
    <w:rsid w:val="00FA545A"/>
    <w:rsid w:val="00FA5A87"/>
    <w:rsid w:val="00FA5B55"/>
    <w:rsid w:val="00FA66E8"/>
    <w:rsid w:val="00FA6BD9"/>
    <w:rsid w:val="00FA7472"/>
    <w:rsid w:val="00FB0530"/>
    <w:rsid w:val="00FB457C"/>
    <w:rsid w:val="00FB4657"/>
    <w:rsid w:val="00FB5070"/>
    <w:rsid w:val="00FB543E"/>
    <w:rsid w:val="00FB55B5"/>
    <w:rsid w:val="00FB67B2"/>
    <w:rsid w:val="00FB6BD3"/>
    <w:rsid w:val="00FC0520"/>
    <w:rsid w:val="00FC1DB3"/>
    <w:rsid w:val="00FC299A"/>
    <w:rsid w:val="00FC36D3"/>
    <w:rsid w:val="00FC3787"/>
    <w:rsid w:val="00FC502B"/>
    <w:rsid w:val="00FC5CA6"/>
    <w:rsid w:val="00FC6980"/>
    <w:rsid w:val="00FC7003"/>
    <w:rsid w:val="00FD437B"/>
    <w:rsid w:val="00FD4B34"/>
    <w:rsid w:val="00FD624B"/>
    <w:rsid w:val="00FD74BB"/>
    <w:rsid w:val="00FD7C35"/>
    <w:rsid w:val="00FE049E"/>
    <w:rsid w:val="00FE0C5C"/>
    <w:rsid w:val="00FE0FCA"/>
    <w:rsid w:val="00FE2305"/>
    <w:rsid w:val="00FE314E"/>
    <w:rsid w:val="00FE393F"/>
    <w:rsid w:val="00FE3FFE"/>
    <w:rsid w:val="00FE4171"/>
    <w:rsid w:val="00FE464D"/>
    <w:rsid w:val="00FE6ABC"/>
    <w:rsid w:val="00FE7315"/>
    <w:rsid w:val="00FE752E"/>
    <w:rsid w:val="00FE7EE8"/>
    <w:rsid w:val="00FF0D72"/>
    <w:rsid w:val="00FF104A"/>
    <w:rsid w:val="00FF2C43"/>
    <w:rsid w:val="00FF3150"/>
    <w:rsid w:val="00FF6239"/>
    <w:rsid w:val="00FF74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660E0819"/>
  <w15:docId w15:val="{66CE0625-C162-4373-9CFE-0D27C337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customStyle="1" w:styleId="Nierozpoznanawzmianka1">
    <w:name w:val="Nierozpoznana wzmianka1"/>
    <w:basedOn w:val="Domylnaczcionkaakapitu"/>
    <w:uiPriority w:val="99"/>
    <w:semiHidden/>
    <w:unhideWhenUsed/>
    <w:rsid w:val="006037E8"/>
    <w:rPr>
      <w:color w:val="605E5C"/>
      <w:shd w:val="clear" w:color="auto" w:fill="E1DFDD"/>
    </w:rPr>
  </w:style>
  <w:style w:type="paragraph" w:customStyle="1" w:styleId="Zwykytekst1">
    <w:name w:val="Zwykły tekst1"/>
    <w:basedOn w:val="Normalny"/>
    <w:rsid w:val="00600E52"/>
    <w:pPr>
      <w:suppressAutoHyphens/>
    </w:pPr>
    <w:rPr>
      <w:rFonts w:ascii="Courier New" w:eastAsia="Times New Roman" w:hAnsi="Courier New" w:cs="Courier New"/>
      <w:sz w:val="20"/>
      <w:szCs w:val="20"/>
      <w:lang w:eastAsia="ar-SA"/>
    </w:rPr>
  </w:style>
  <w:style w:type="character" w:customStyle="1" w:styleId="Nierozpoznanawzmianka2">
    <w:name w:val="Nierozpoznana wzmianka2"/>
    <w:basedOn w:val="Domylnaczcionkaakapitu"/>
    <w:uiPriority w:val="99"/>
    <w:semiHidden/>
    <w:unhideWhenUsed/>
    <w:rsid w:val="007A3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6654972">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40966259">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platformazakupowa.pl/pn/csk_umed" TargetMode="External"/><Relationship Id="rId26" Type="http://schemas.openxmlformats.org/officeDocument/2006/relationships/hyperlink" Target="mailto:inspektor.odo@csk.umed.pl" TargetMode="External"/><Relationship Id="rId3" Type="http://schemas.openxmlformats.org/officeDocument/2006/relationships/styles" Target="styles.xml"/><Relationship Id="rId21" Type="http://schemas.openxmlformats.org/officeDocument/2006/relationships/hyperlink" Target="https://platformazakupowa.pl/pn/csk_umed" TargetMode="External"/><Relationship Id="rId34" Type="http://schemas.openxmlformats.org/officeDocument/2006/relationships/footer" Target="footer2.xml"/><Relationship Id="rId42"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s://www.gov.pl/web/uzp/jednolity-europejski-dokument-zamowienia" TargetMode="External"/><Relationship Id="rId25" Type="http://schemas.openxmlformats.org/officeDocument/2006/relationships/hyperlink" Target="http://platformazakupowa.pl"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spd.uzp.gov.pl"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mailto:inspektor.odo@csk.umed.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k.umed.pl"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csk_umed" TargetMode="External"/><Relationship Id="rId23" Type="http://schemas.openxmlformats.org/officeDocument/2006/relationships/hyperlink" Target="https://platformazakupowa.pl/" TargetMode="External"/><Relationship Id="rId28" Type="http://schemas.openxmlformats.org/officeDocument/2006/relationships/hyperlink" Target="mailto:dpiekielny@csk.umed.pl" TargetMode="External"/><Relationship Id="rId36" Type="http://schemas.openxmlformats.org/officeDocument/2006/relationships/footer" Target="footer3.xml"/><Relationship Id="rId10" Type="http://schemas.openxmlformats.org/officeDocument/2006/relationships/hyperlink" Target="mailto:zam.publ@csk.umed.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ekrs.ms.gov.pl/web/wyszukiwarka-krs/strona-glown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 TargetMode="External"/><Relationship Id="rId27" Type="http://schemas.openxmlformats.org/officeDocument/2006/relationships/hyperlink" Target="mailto:inwestycje@csk.umed.pl" TargetMode="External"/><Relationship Id="rId30" Type="http://schemas.openxmlformats.org/officeDocument/2006/relationships/hyperlink" Target="http://www.ceidg.gov.pl"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9528E-1E49-42A7-89D5-6B70198EA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12644</Words>
  <Characters>85641</Characters>
  <Application>Microsoft Office Word</Application>
  <DocSecurity>0</DocSecurity>
  <Lines>713</Lines>
  <Paragraphs>196</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98089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Agnieszka Bartczak</cp:lastModifiedBy>
  <cp:revision>3</cp:revision>
  <cp:lastPrinted>2024-07-26T11:17:00Z</cp:lastPrinted>
  <dcterms:created xsi:type="dcterms:W3CDTF">2024-09-06T11:49:00Z</dcterms:created>
  <dcterms:modified xsi:type="dcterms:W3CDTF">2024-09-09T08:10:00Z</dcterms:modified>
</cp:coreProperties>
</file>