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  <w:r w:rsidRPr="00B06CD6">
        <w:rPr>
          <w:rFonts w:cs="Calibri"/>
        </w:rPr>
        <w:t>ZP/61/2020                                                                                                    Gdańsk, dnia 0</w:t>
      </w:r>
      <w:r w:rsidR="007E24BB">
        <w:rPr>
          <w:rFonts w:cs="Calibri"/>
        </w:rPr>
        <w:t>6</w:t>
      </w:r>
      <w:r w:rsidRPr="00B06CD6">
        <w:rPr>
          <w:rFonts w:cs="Calibri"/>
        </w:rPr>
        <w:t>.08.2020r.</w:t>
      </w: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center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center"/>
        <w:rPr>
          <w:rFonts w:cs="Calibri"/>
        </w:rPr>
      </w:pPr>
      <w:r w:rsidRPr="00B06CD6">
        <w:rPr>
          <w:rFonts w:cs="Calibri"/>
        </w:rPr>
        <w:t>Do uczestników postępowania</w:t>
      </w:r>
    </w:p>
    <w:p w:rsidR="00B06CD6" w:rsidRPr="00B06CD6" w:rsidRDefault="00B06CD6" w:rsidP="00B06CD6">
      <w:pPr>
        <w:widowControl w:val="0"/>
        <w:suppressAutoHyphens/>
        <w:spacing w:after="0" w:line="288" w:lineRule="auto"/>
        <w:rPr>
          <w:rFonts w:cs="Calibri"/>
          <w:bCs/>
        </w:rPr>
      </w:pPr>
    </w:p>
    <w:p w:rsidR="00B06CD6" w:rsidRPr="00B06CD6" w:rsidRDefault="00B06CD6" w:rsidP="00B06CD6">
      <w:pPr>
        <w:tabs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eastAsia="Batang" w:cs="Calibri"/>
          <w:bCs/>
          <w:color w:val="000000"/>
        </w:rPr>
      </w:pPr>
      <w:r w:rsidRPr="00B06CD6">
        <w:rPr>
          <w:rFonts w:cs="Calibri"/>
        </w:rPr>
        <w:t>Dotyczy: postępowania o udzielenie zamówienia nr ZP/61/2020</w:t>
      </w:r>
      <w:r w:rsidRPr="00B06CD6">
        <w:rPr>
          <w:rFonts w:cs="Calibri"/>
          <w:color w:val="000000"/>
        </w:rPr>
        <w:t xml:space="preserve"> na </w:t>
      </w:r>
      <w:r w:rsidRPr="00B06CD6">
        <w:rPr>
          <w:rFonts w:cs="Calibri"/>
        </w:rPr>
        <w:t>wykonanie  remontu pomieszczeń pierwszego piętra budynku nr 15 przy ul. Dębinki 7 w Gdańsku.</w:t>
      </w:r>
    </w:p>
    <w:p w:rsidR="00B06CD6" w:rsidRPr="00B06CD6" w:rsidRDefault="00B06CD6" w:rsidP="00B06CD6">
      <w:pPr>
        <w:suppressAutoHyphens/>
        <w:spacing w:after="0" w:line="288" w:lineRule="auto"/>
        <w:jc w:val="both"/>
        <w:rPr>
          <w:rFonts w:eastAsia="Calibri" w:cs="Calibri"/>
        </w:rPr>
      </w:pPr>
    </w:p>
    <w:p w:rsidR="00B06CD6" w:rsidRPr="00B06CD6" w:rsidRDefault="00B06CD6" w:rsidP="00B06CD6">
      <w:pPr>
        <w:widowControl w:val="0"/>
        <w:suppressAutoHyphens/>
        <w:spacing w:after="0" w:line="288" w:lineRule="auto"/>
        <w:jc w:val="both"/>
        <w:rPr>
          <w:rFonts w:cs="Calibri"/>
        </w:rPr>
      </w:pPr>
      <w:r w:rsidRPr="00B06CD6">
        <w:rPr>
          <w:rFonts w:cs="Calibri"/>
        </w:rPr>
        <w:t>Gdański Uniwersytet Medyczny, jako Zamawiający zawiadamia, iż na zgłoszone pisemnie pytania udziela odpowiedzi w oparciu o art. 38 ust. 2 ustawy Prawo zamówień publicznych (tekst jednolity Dz.U. z 2019r. poz. 1843) jak niżej:</w:t>
      </w:r>
    </w:p>
    <w:p w:rsidR="00B06CD6" w:rsidRPr="00B06CD6" w:rsidRDefault="00B06CD6" w:rsidP="00B06CD6">
      <w:pPr>
        <w:suppressAutoHyphens/>
        <w:spacing w:after="0" w:line="288" w:lineRule="auto"/>
        <w:jc w:val="both"/>
        <w:rPr>
          <w:rFonts w:eastAsia="Calibri" w:cs="Calibri"/>
        </w:rPr>
      </w:pPr>
    </w:p>
    <w:p w:rsidR="007E24BB" w:rsidRPr="007E24BB" w:rsidRDefault="00B06CD6" w:rsidP="007E24BB">
      <w:pPr>
        <w:widowControl w:val="0"/>
        <w:suppressAutoHyphens/>
        <w:spacing w:after="120" w:line="288" w:lineRule="auto"/>
        <w:jc w:val="both"/>
        <w:rPr>
          <w:rFonts w:cs="Calibri"/>
        </w:rPr>
      </w:pPr>
      <w:r w:rsidRPr="00B06CD6">
        <w:rPr>
          <w:rFonts w:cs="Calibri"/>
          <w:b/>
        </w:rPr>
        <w:t xml:space="preserve">Pytanie 1: </w:t>
      </w:r>
      <w:r w:rsidR="007E24BB" w:rsidRPr="007E24BB">
        <w:rPr>
          <w:rFonts w:cs="Calibri"/>
        </w:rPr>
        <w:t>Zgodnie z zapisami projektu umowy i SIWZ do zadania Wykonawcy należy wykonanie przedmiotu zamówienia, czyli remontu pomieszczeń 1 piętra budynku nr 15 wraz z wyposażeniem meblowym określonych w dokumentacji przetargowej. Dodatkowo ujęto zapisy, że "Wykonawca przekaże Zamawiającemu przed wbudowaniem materiałów lub wyrobów dokumenty potwierdzające, że posiadają one wymagane parametry oraz, że są dopuszczone do stosowania w budownictwie". W związku z powyższym czy słusznym jest obowiązek dotyczący wszystkich firm załączenia do oferty tylko dla pewnej grupy materiałów formularza określającego typy, symbole, serie elementów meblowych i kolory tkanin,</w:t>
      </w:r>
      <w:r w:rsidR="007E24BB">
        <w:rPr>
          <w:rFonts w:cs="Calibri"/>
        </w:rPr>
        <w:t xml:space="preserve"> </w:t>
      </w:r>
      <w:r w:rsidR="007E24BB" w:rsidRPr="007E24BB">
        <w:rPr>
          <w:rFonts w:cs="Calibri"/>
        </w:rPr>
        <w:t>skoro w trakcie realizacji zadania wybrany Wykonawca robi to dla wszystkich materiałów. Jest to niekorzystne zarówno dla Wykonawcy jak i Zamawiającego, ponieważ każda wybrana firma musi wykonać meble zgodnie z dokumentacją, a jeżeli będzie korzystna cenowo, ale będzie miała drobne braki w wypełnianym formularzu, to zostanie odrzucona dlatego, że przykładowo należy podać i opisać wszystkie użyte zawiasy do realizacji zamówienia</w:t>
      </w:r>
    </w:p>
    <w:p w:rsidR="00B06CD6" w:rsidRPr="00B06CD6" w:rsidRDefault="00B06CD6" w:rsidP="007E24BB">
      <w:pPr>
        <w:widowControl w:val="0"/>
        <w:suppressAutoHyphens/>
        <w:spacing w:after="120" w:line="288" w:lineRule="auto"/>
        <w:jc w:val="both"/>
        <w:rPr>
          <w:rFonts w:cs="Calibri"/>
        </w:rPr>
      </w:pPr>
      <w:r w:rsidRPr="00B06CD6">
        <w:rPr>
          <w:rFonts w:cs="Calibri"/>
          <w:b/>
          <w:color w:val="000000"/>
        </w:rPr>
        <w:t xml:space="preserve">Odpowiedź: </w:t>
      </w:r>
      <w:r w:rsidR="007E24BB">
        <w:rPr>
          <w:rFonts w:cs="Calibri"/>
          <w:color w:val="000000"/>
        </w:rPr>
        <w:t xml:space="preserve">Zamawiający podtrzymuje obowiązek złożenia </w:t>
      </w:r>
      <w:r w:rsidR="00A75E03">
        <w:rPr>
          <w:rFonts w:cs="Calibri"/>
          <w:color w:val="000000"/>
        </w:rPr>
        <w:t xml:space="preserve">wraz z ofertą </w:t>
      </w:r>
      <w:r w:rsidR="007E24BB">
        <w:rPr>
          <w:rFonts w:cs="Calibri"/>
          <w:color w:val="000000"/>
        </w:rPr>
        <w:t>załącznika nr 5 do SIWZ.</w:t>
      </w:r>
    </w:p>
    <w:p w:rsidR="00B06CD6" w:rsidRPr="00B06CD6" w:rsidRDefault="00B06CD6" w:rsidP="00B06CD6">
      <w:pPr>
        <w:tabs>
          <w:tab w:val="left" w:pos="1352"/>
          <w:tab w:val="right" w:pos="9299"/>
        </w:tabs>
        <w:suppressAutoHyphens/>
        <w:spacing w:after="0" w:line="288" w:lineRule="auto"/>
        <w:jc w:val="both"/>
        <w:rPr>
          <w:rFonts w:cs="Calibri"/>
        </w:rPr>
      </w:pPr>
    </w:p>
    <w:p w:rsidR="00B06CD6" w:rsidRPr="00B06CD6" w:rsidRDefault="00B06CD6" w:rsidP="00B06CD6">
      <w:pPr>
        <w:tabs>
          <w:tab w:val="left" w:pos="1352"/>
          <w:tab w:val="right" w:pos="9299"/>
        </w:tabs>
        <w:suppressAutoHyphens/>
        <w:spacing w:after="0" w:line="240" w:lineRule="auto"/>
        <w:jc w:val="both"/>
        <w:rPr>
          <w:rFonts w:cs="Calibri"/>
        </w:rPr>
      </w:pP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rPr>
          <w:rFonts w:cs="Calibri"/>
          <w:i/>
          <w:color w:val="FF0000"/>
          <w:sz w:val="18"/>
          <w:szCs w:val="18"/>
        </w:rPr>
      </w:pPr>
      <w:r w:rsidRPr="00B06CD6">
        <w:rPr>
          <w:rFonts w:cs="Calibri"/>
          <w:color w:val="FF0000"/>
          <w:sz w:val="20"/>
          <w:szCs w:val="20"/>
        </w:rPr>
        <w:tab/>
        <w:t xml:space="preserve">                                                </w:t>
      </w:r>
      <w:r w:rsidRPr="00B06CD6">
        <w:rPr>
          <w:rFonts w:cs="Calibri"/>
          <w:i/>
          <w:color w:val="FF0000"/>
          <w:sz w:val="18"/>
          <w:szCs w:val="18"/>
        </w:rPr>
        <w:t xml:space="preserve"> 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06CD6">
        <w:rPr>
          <w:rFonts w:cs="Calibri"/>
          <w:i/>
          <w:color w:val="FF0000"/>
          <w:sz w:val="20"/>
          <w:szCs w:val="20"/>
        </w:rPr>
        <w:t xml:space="preserve">                                                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>Kanclerz</w:t>
      </w:r>
    </w:p>
    <w:p w:rsidR="00B06CD6" w:rsidRPr="00B06CD6" w:rsidRDefault="00B06CD6" w:rsidP="00B06CD6">
      <w:pPr>
        <w:widowControl w:val="0"/>
        <w:suppressAutoHyphens/>
        <w:spacing w:after="0" w:line="240" w:lineRule="auto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r w:rsidRPr="00B06CD6">
        <w:rPr>
          <w:rFonts w:cs="Calibri"/>
          <w:i/>
          <w:sz w:val="18"/>
          <w:szCs w:val="18"/>
        </w:rPr>
        <w:tab/>
      </w:r>
      <w:bookmarkStart w:id="0" w:name="_GoBack"/>
      <w:r w:rsidRPr="00B06CD6">
        <w:rPr>
          <w:rFonts w:cs="Calibri"/>
          <w:i/>
          <w:sz w:val="18"/>
          <w:szCs w:val="18"/>
        </w:rPr>
        <w:t xml:space="preserve">    /-/</w:t>
      </w:r>
      <w:bookmarkEnd w:id="0"/>
    </w:p>
    <w:p w:rsidR="00B06CD6" w:rsidRPr="00B06CD6" w:rsidRDefault="00B06CD6" w:rsidP="00B06CD6">
      <w:pPr>
        <w:widowControl w:val="0"/>
        <w:suppressAutoHyphens/>
        <w:spacing w:after="0" w:line="240" w:lineRule="auto"/>
        <w:ind w:left="3540" w:firstLine="708"/>
        <w:jc w:val="center"/>
        <w:rPr>
          <w:rFonts w:cs="Calibri"/>
          <w:i/>
          <w:sz w:val="18"/>
          <w:szCs w:val="18"/>
        </w:rPr>
      </w:pPr>
      <w:r w:rsidRPr="00B06CD6">
        <w:rPr>
          <w:rFonts w:cs="Calibri"/>
          <w:i/>
          <w:sz w:val="18"/>
          <w:szCs w:val="18"/>
        </w:rPr>
        <w:t xml:space="preserve">mgr Marek Langowski        </w:t>
      </w:r>
    </w:p>
    <w:p w:rsidR="00B31E84" w:rsidRPr="00B06CD6" w:rsidRDefault="00B31E84" w:rsidP="00B06CD6"/>
    <w:sectPr w:rsidR="00B31E84" w:rsidRPr="00B06CD6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20" w:rsidRDefault="00691B20" w:rsidP="000A396A">
      <w:pPr>
        <w:spacing w:after="0" w:line="240" w:lineRule="auto"/>
      </w:pPr>
      <w:r>
        <w:separator/>
      </w:r>
    </w:p>
  </w:endnote>
  <w:endnote w:type="continuationSeparator" w:id="0">
    <w:p w:rsidR="00691B20" w:rsidRDefault="00691B2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20" w:rsidRDefault="00691B20" w:rsidP="000A396A">
      <w:pPr>
        <w:spacing w:after="0" w:line="240" w:lineRule="auto"/>
      </w:pPr>
      <w:r>
        <w:separator/>
      </w:r>
    </w:p>
  </w:footnote>
  <w:footnote w:type="continuationSeparator" w:id="0">
    <w:p w:rsidR="00691B20" w:rsidRDefault="00691B2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91B20"/>
    <w:rsid w:val="006A4DF5"/>
    <w:rsid w:val="006D7D77"/>
    <w:rsid w:val="00706D3E"/>
    <w:rsid w:val="00743BFA"/>
    <w:rsid w:val="007E24BB"/>
    <w:rsid w:val="008B47B3"/>
    <w:rsid w:val="008C39AE"/>
    <w:rsid w:val="00904FD2"/>
    <w:rsid w:val="00934119"/>
    <w:rsid w:val="009A69DE"/>
    <w:rsid w:val="009F20EF"/>
    <w:rsid w:val="00A252C3"/>
    <w:rsid w:val="00A75E03"/>
    <w:rsid w:val="00AD46FB"/>
    <w:rsid w:val="00AE273E"/>
    <w:rsid w:val="00B06CD6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36D0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1F16-A57F-471E-8B17-57F9248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2020-08-06T11:44:00Z</cp:lastPrinted>
  <dcterms:created xsi:type="dcterms:W3CDTF">2020-08-06T11:32:00Z</dcterms:created>
  <dcterms:modified xsi:type="dcterms:W3CDTF">2020-08-06T11:44:00Z</dcterms:modified>
</cp:coreProperties>
</file>