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8B6D81" w:rsidRPr="000159BF" w14:paraId="68EC53ED" w14:textId="77777777" w:rsidTr="00B03AEE">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01F15EF2" w14:textId="77777777" w:rsidR="008B6D81" w:rsidRPr="000159B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lang w:val="pt-BR" w:eastAsia="ar-SA"/>
              </w:rPr>
            </w:pPr>
          </w:p>
          <w:p w14:paraId="23D42363" w14:textId="77777777" w:rsidR="008B6D81" w:rsidRPr="000D5B0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bCs/>
                <w:lang w:eastAsia="ar-SA"/>
              </w:rPr>
            </w:pPr>
            <w:r w:rsidRPr="000D5B0F">
              <w:rPr>
                <w:rFonts w:ascii="Times New Roman" w:eastAsia="Times New Roman" w:hAnsi="Times New Roman" w:cs="Times New Roman"/>
                <w:b/>
                <w:bCs/>
                <w:lang w:eastAsia="ar-SA"/>
              </w:rPr>
              <w:t>DZIAŁ ZAMÓWIEŃ PUBLICZNYCH</w:t>
            </w:r>
          </w:p>
          <w:p w14:paraId="1C5E4CA9" w14:textId="77777777" w:rsidR="008B6D81" w:rsidRPr="000D5B0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bCs/>
                <w:lang w:eastAsia="ar-SA"/>
              </w:rPr>
            </w:pPr>
            <w:r w:rsidRPr="000D5B0F">
              <w:rPr>
                <w:rFonts w:ascii="Times New Roman" w:eastAsia="Times New Roman" w:hAnsi="Times New Roman" w:cs="Times New Roman"/>
                <w:b/>
                <w:bCs/>
                <w:lang w:eastAsia="ar-SA"/>
              </w:rPr>
              <w:t>UNIWERSYTETU JAGIELLOŃSKIEGO</w:t>
            </w:r>
          </w:p>
          <w:p w14:paraId="68AFA2A5" w14:textId="77777777" w:rsidR="008B6D81" w:rsidRPr="000D5B0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bCs/>
                <w:lang w:eastAsia="ar-SA"/>
              </w:rPr>
            </w:pPr>
            <w:r w:rsidRPr="000D5B0F">
              <w:rPr>
                <w:rFonts w:ascii="Times New Roman" w:eastAsia="Times New Roman" w:hAnsi="Times New Roman" w:cs="Times New Roman"/>
                <w:b/>
                <w:bCs/>
                <w:lang w:eastAsia="ar-SA"/>
              </w:rPr>
              <w:t>ul. Straszewskiego 25/3 i 4, 31-113 Kraków</w:t>
            </w:r>
          </w:p>
          <w:p w14:paraId="34FF7713" w14:textId="77777777" w:rsidR="008B6D81" w:rsidRPr="000159B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bCs/>
                <w:lang w:val="pt-BR" w:eastAsia="ar-SA"/>
              </w:rPr>
            </w:pPr>
            <w:r w:rsidRPr="000159BF">
              <w:rPr>
                <w:rFonts w:ascii="Times New Roman" w:eastAsia="Times New Roman" w:hAnsi="Times New Roman" w:cs="Times New Roman"/>
                <w:b/>
                <w:bCs/>
                <w:lang w:val="pt-BR" w:eastAsia="ar-SA"/>
              </w:rPr>
              <w:t>tel. +4812-663-39-03</w:t>
            </w:r>
          </w:p>
          <w:p w14:paraId="4787D34B" w14:textId="77777777" w:rsidR="008B6D81" w:rsidRPr="000159B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bCs/>
                <w:lang w:val="pt-BR" w:eastAsia="ar-SA"/>
              </w:rPr>
            </w:pPr>
            <w:r w:rsidRPr="000159BF">
              <w:rPr>
                <w:rFonts w:ascii="Times New Roman" w:eastAsia="Times New Roman" w:hAnsi="Times New Roman" w:cs="Times New Roman"/>
                <w:b/>
                <w:bCs/>
                <w:lang w:val="pt-BR" w:eastAsia="ar-SA"/>
              </w:rPr>
              <w:t xml:space="preserve">e-mail: </w:t>
            </w:r>
            <w:hyperlink r:id="rId11" w:history="1">
              <w:r w:rsidRPr="000159BF">
                <w:rPr>
                  <w:rFonts w:ascii="Times New Roman" w:eastAsia="Times New Roman" w:hAnsi="Times New Roman" w:cs="Times New Roman"/>
                  <w:b/>
                  <w:bCs/>
                  <w:color w:val="0000FF"/>
                  <w:u w:val="single"/>
                  <w:lang w:val="pt-BR" w:eastAsia="ar-SA"/>
                </w:rPr>
                <w:t>bzp@uj.edu.pl</w:t>
              </w:r>
            </w:hyperlink>
          </w:p>
          <w:p w14:paraId="40C1B159" w14:textId="77777777" w:rsidR="008B6D81" w:rsidRPr="000159BF" w:rsidRDefault="00D7235B" w:rsidP="008B6D81">
            <w:pPr>
              <w:widowControl w:val="0"/>
              <w:tabs>
                <w:tab w:val="center" w:pos="4536"/>
                <w:tab w:val="right" w:pos="9072"/>
              </w:tabs>
              <w:spacing w:after="0" w:line="240" w:lineRule="auto"/>
              <w:jc w:val="center"/>
              <w:rPr>
                <w:rFonts w:ascii="Times New Roman" w:eastAsia="Times New Roman" w:hAnsi="Times New Roman" w:cs="Times New Roman"/>
                <w:b/>
                <w:bCs/>
                <w:lang w:val="pt-BR" w:eastAsia="ar-SA"/>
              </w:rPr>
            </w:pPr>
            <w:hyperlink r:id="rId12" w:history="1">
              <w:r w:rsidR="008B6D81" w:rsidRPr="000159BF">
                <w:rPr>
                  <w:rFonts w:ascii="Times New Roman" w:eastAsia="Times New Roman" w:hAnsi="Times New Roman" w:cs="Times New Roman"/>
                  <w:b/>
                  <w:bCs/>
                  <w:color w:val="0000FF"/>
                  <w:u w:val="single"/>
                  <w:lang w:val="pt-BR" w:eastAsia="ar-SA"/>
                </w:rPr>
                <w:t>https://www.uj.edu.pl</w:t>
              </w:r>
            </w:hyperlink>
            <w:r w:rsidR="008B6D81" w:rsidRPr="000159BF">
              <w:rPr>
                <w:rFonts w:ascii="Times New Roman" w:eastAsia="Times New Roman" w:hAnsi="Times New Roman" w:cs="Times New Roman"/>
                <w:b/>
                <w:bCs/>
                <w:lang w:val="pt-BR" w:eastAsia="ar-SA"/>
              </w:rPr>
              <w:t xml:space="preserve"> ; </w:t>
            </w:r>
            <w:hyperlink r:id="rId13" w:history="1">
              <w:r w:rsidR="008B6D81" w:rsidRPr="000159BF">
                <w:rPr>
                  <w:rFonts w:ascii="Times New Roman" w:eastAsia="Times New Roman" w:hAnsi="Times New Roman" w:cs="Times New Roman"/>
                  <w:b/>
                  <w:bCs/>
                  <w:color w:val="0000FF"/>
                  <w:u w:val="single"/>
                  <w:lang w:val="pt-BR" w:eastAsia="ar-SA"/>
                </w:rPr>
                <w:t>https://przetargi.uj.edu.pl</w:t>
              </w:r>
            </w:hyperlink>
          </w:p>
          <w:p w14:paraId="61BD79A6" w14:textId="77777777" w:rsidR="008B6D81" w:rsidRPr="000159B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lang w:val="pt-BR" w:eastAsia="ar-SA"/>
              </w:rPr>
            </w:pPr>
          </w:p>
        </w:tc>
        <w:tc>
          <w:tcPr>
            <w:tcW w:w="2379" w:type="dxa"/>
            <w:tcBorders>
              <w:top w:val="single" w:sz="4" w:space="0" w:color="auto"/>
              <w:left w:val="single" w:sz="4" w:space="0" w:color="auto"/>
              <w:bottom w:val="single" w:sz="4" w:space="0" w:color="auto"/>
              <w:right w:val="single" w:sz="4" w:space="0" w:color="auto"/>
            </w:tcBorders>
            <w:vAlign w:val="center"/>
          </w:tcPr>
          <w:p w14:paraId="3CF0B8BC" w14:textId="77777777" w:rsidR="008B6D81" w:rsidRPr="00AF4994"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noProof/>
                <w:lang w:val="pt-BR" w:eastAsia="ar-SA"/>
              </w:rPr>
            </w:pPr>
          </w:p>
          <w:p w14:paraId="79EBDF8E" w14:textId="77777777" w:rsidR="008B6D81" w:rsidRPr="000159BF" w:rsidRDefault="008B6D81" w:rsidP="008B6D81">
            <w:pPr>
              <w:widowControl w:val="0"/>
              <w:tabs>
                <w:tab w:val="center" w:pos="4536"/>
                <w:tab w:val="right" w:pos="9072"/>
              </w:tabs>
              <w:spacing w:after="0" w:line="240" w:lineRule="auto"/>
              <w:jc w:val="center"/>
              <w:rPr>
                <w:rFonts w:ascii="Times New Roman" w:eastAsia="Times New Roman" w:hAnsi="Times New Roman" w:cs="Times New Roman"/>
                <w:b/>
                <w:noProof/>
                <w:lang w:eastAsia="ar-SA"/>
              </w:rPr>
            </w:pPr>
            <w:r w:rsidRPr="000159BF">
              <w:rPr>
                <w:rFonts w:ascii="Times New Roman" w:eastAsia="Times New Roman" w:hAnsi="Times New Roman" w:cs="Times New Roman"/>
                <w:b/>
                <w:noProof/>
                <w:lang w:eastAsia="ar-SA"/>
              </w:rPr>
              <w:drawing>
                <wp:inline distT="0" distB="0" distL="0" distR="0" wp14:anchorId="4D5CA95A" wp14:editId="76D9BE01">
                  <wp:extent cx="786765" cy="883920"/>
                  <wp:effectExtent l="0" t="0" r="0" b="0"/>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6765" cy="883920"/>
                          </a:xfrm>
                          <a:prstGeom prst="rect">
                            <a:avLst/>
                          </a:prstGeom>
                          <a:noFill/>
                        </pic:spPr>
                      </pic:pic>
                    </a:graphicData>
                  </a:graphic>
                </wp:inline>
              </w:drawing>
            </w:r>
          </w:p>
        </w:tc>
      </w:tr>
    </w:tbl>
    <w:p w14:paraId="7047E624" w14:textId="1154E532" w:rsidR="00FE44FF" w:rsidRPr="000159BF" w:rsidRDefault="00FE44FF" w:rsidP="00445FE6">
      <w:pPr>
        <w:spacing w:after="0"/>
        <w:rPr>
          <w:rFonts w:ascii="Times New Roman" w:hAnsi="Times New Roman" w:cs="Times New Roman"/>
        </w:rPr>
      </w:pPr>
    </w:p>
    <w:p w14:paraId="45231362" w14:textId="32815DDE" w:rsidR="00257C19" w:rsidRPr="000159BF" w:rsidRDefault="00A869D0" w:rsidP="00445FE6">
      <w:pPr>
        <w:jc w:val="right"/>
        <w:rPr>
          <w:rFonts w:ascii="Times New Roman" w:hAnsi="Times New Roman" w:cs="Times New Roman"/>
        </w:rPr>
      </w:pPr>
      <w:r w:rsidRPr="00663B20">
        <w:rPr>
          <w:rFonts w:ascii="Times New Roman" w:hAnsi="Times New Roman" w:cs="Times New Roman"/>
        </w:rPr>
        <w:t>Kraków, dnia</w:t>
      </w:r>
      <w:r w:rsidR="00D710B4" w:rsidRPr="00663B20">
        <w:rPr>
          <w:rFonts w:ascii="Times New Roman" w:hAnsi="Times New Roman" w:cs="Times New Roman"/>
        </w:rPr>
        <w:t xml:space="preserve"> </w:t>
      </w:r>
      <w:r w:rsidR="00663B20" w:rsidRPr="00663B20">
        <w:rPr>
          <w:rFonts w:ascii="Times New Roman" w:hAnsi="Times New Roman" w:cs="Times New Roman"/>
        </w:rPr>
        <w:t>29</w:t>
      </w:r>
      <w:r w:rsidR="00E815AE" w:rsidRPr="00663B20">
        <w:rPr>
          <w:rFonts w:ascii="Times New Roman" w:hAnsi="Times New Roman" w:cs="Times New Roman"/>
        </w:rPr>
        <w:t xml:space="preserve"> września</w:t>
      </w:r>
      <w:r w:rsidR="00B917BF" w:rsidRPr="00663B20">
        <w:rPr>
          <w:rFonts w:ascii="Times New Roman" w:hAnsi="Times New Roman" w:cs="Times New Roman"/>
        </w:rPr>
        <w:t xml:space="preserve"> </w:t>
      </w:r>
      <w:r w:rsidR="0055229A" w:rsidRPr="00663B20">
        <w:rPr>
          <w:rFonts w:ascii="Times New Roman" w:hAnsi="Times New Roman" w:cs="Times New Roman"/>
        </w:rPr>
        <w:t>2023</w:t>
      </w:r>
      <w:r w:rsidRPr="00663B20">
        <w:rPr>
          <w:rFonts w:ascii="Times New Roman" w:hAnsi="Times New Roman" w:cs="Times New Roman"/>
        </w:rPr>
        <w:t xml:space="preserve"> r.</w:t>
      </w:r>
      <w:r w:rsidRPr="000159BF">
        <w:rPr>
          <w:rFonts w:ascii="Times New Roman" w:hAnsi="Times New Roman" w:cs="Times New Roman"/>
        </w:rPr>
        <w:t xml:space="preserve"> </w:t>
      </w:r>
    </w:p>
    <w:p w14:paraId="57BA8593" w14:textId="77777777" w:rsidR="00C0771A" w:rsidRPr="000159BF" w:rsidRDefault="00C0771A" w:rsidP="00445FE6">
      <w:pPr>
        <w:spacing w:after="0" w:line="240" w:lineRule="auto"/>
        <w:ind w:left="360"/>
        <w:jc w:val="center"/>
        <w:outlineLvl w:val="0"/>
        <w:rPr>
          <w:rFonts w:ascii="Times New Roman" w:eastAsia="Times New Roman" w:hAnsi="Times New Roman" w:cs="Times New Roman"/>
          <w:b/>
          <w:bCs/>
          <w:u w:val="single"/>
          <w:lang w:eastAsia="pl-PL"/>
        </w:rPr>
      </w:pPr>
    </w:p>
    <w:p w14:paraId="6DAB71F0" w14:textId="37ABDFEE" w:rsidR="00257C19" w:rsidRPr="000159BF" w:rsidRDefault="00A869D0" w:rsidP="00445FE6">
      <w:pPr>
        <w:spacing w:after="0" w:line="240" w:lineRule="auto"/>
        <w:ind w:left="360"/>
        <w:jc w:val="center"/>
        <w:outlineLvl w:val="0"/>
        <w:rPr>
          <w:rFonts w:ascii="Times New Roman" w:eastAsia="Times New Roman" w:hAnsi="Times New Roman" w:cs="Times New Roman"/>
          <w:b/>
          <w:bCs/>
          <w:u w:val="single"/>
          <w:lang w:eastAsia="pl-PL"/>
        </w:rPr>
      </w:pPr>
      <w:r w:rsidRPr="000159BF">
        <w:rPr>
          <w:rFonts w:ascii="Times New Roman" w:eastAsia="Times New Roman" w:hAnsi="Times New Roman" w:cs="Times New Roman"/>
          <w:b/>
          <w:bCs/>
          <w:u w:val="single"/>
          <w:lang w:eastAsia="pl-PL"/>
        </w:rPr>
        <w:t>SPECYFIKACJA</w:t>
      </w:r>
      <w:r w:rsidR="00C226C2" w:rsidRPr="000159BF">
        <w:rPr>
          <w:rFonts w:ascii="Times New Roman" w:eastAsia="Times New Roman" w:hAnsi="Times New Roman" w:cs="Times New Roman"/>
          <w:b/>
          <w:bCs/>
          <w:u w:val="single"/>
          <w:lang w:eastAsia="pl-PL"/>
        </w:rPr>
        <w:t xml:space="preserve"> </w:t>
      </w:r>
      <w:r w:rsidRPr="000159BF">
        <w:rPr>
          <w:rFonts w:ascii="Times New Roman" w:eastAsia="Times New Roman" w:hAnsi="Times New Roman" w:cs="Times New Roman"/>
          <w:b/>
          <w:bCs/>
          <w:u w:val="single"/>
          <w:lang w:eastAsia="pl-PL"/>
        </w:rPr>
        <w:t>WARUNKÓW</w:t>
      </w:r>
      <w:r w:rsidR="00C226C2" w:rsidRPr="000159BF">
        <w:rPr>
          <w:rFonts w:ascii="Times New Roman" w:eastAsia="Times New Roman" w:hAnsi="Times New Roman" w:cs="Times New Roman"/>
          <w:b/>
          <w:bCs/>
          <w:u w:val="single"/>
          <w:lang w:eastAsia="pl-PL"/>
        </w:rPr>
        <w:t xml:space="preserve"> </w:t>
      </w:r>
      <w:r w:rsidRPr="000159BF">
        <w:rPr>
          <w:rFonts w:ascii="Times New Roman" w:eastAsia="Times New Roman" w:hAnsi="Times New Roman" w:cs="Times New Roman"/>
          <w:b/>
          <w:bCs/>
          <w:u w:val="single"/>
          <w:lang w:eastAsia="pl-PL"/>
        </w:rPr>
        <w:t>ZAMÓWIENIA</w:t>
      </w:r>
    </w:p>
    <w:p w14:paraId="653EEE22" w14:textId="77777777" w:rsidR="00257C19" w:rsidRPr="000159BF" w:rsidRDefault="00A869D0" w:rsidP="00445FE6">
      <w:pPr>
        <w:spacing w:after="0" w:line="240" w:lineRule="auto"/>
        <w:ind w:left="360"/>
        <w:jc w:val="center"/>
        <w:rPr>
          <w:rFonts w:ascii="Times New Roman" w:eastAsia="Times New Roman" w:hAnsi="Times New Roman" w:cs="Times New Roman"/>
          <w:b/>
          <w:bCs/>
          <w:u w:val="single"/>
          <w:lang w:eastAsia="pl-PL"/>
        </w:rPr>
      </w:pPr>
      <w:r w:rsidRPr="000159BF">
        <w:rPr>
          <w:rFonts w:ascii="Times New Roman" w:eastAsia="Times New Roman" w:hAnsi="Times New Roman" w:cs="Times New Roman"/>
          <w:b/>
          <w:bCs/>
          <w:u w:val="single"/>
          <w:lang w:eastAsia="pl-PL"/>
        </w:rPr>
        <w:t>zwana dalej w skrócie SWZ</w:t>
      </w:r>
    </w:p>
    <w:p w14:paraId="3A42888F" w14:textId="77777777" w:rsidR="00257C19" w:rsidRPr="000159BF" w:rsidRDefault="00257C19" w:rsidP="00445FE6">
      <w:pPr>
        <w:spacing w:after="0" w:line="240" w:lineRule="auto"/>
        <w:ind w:left="360"/>
        <w:jc w:val="center"/>
        <w:rPr>
          <w:rFonts w:ascii="Times New Roman" w:eastAsia="Times New Roman" w:hAnsi="Times New Roman" w:cs="Times New Roman"/>
          <w:b/>
          <w:bCs/>
          <w:u w:val="single"/>
          <w:lang w:eastAsia="pl-PL"/>
        </w:rPr>
      </w:pPr>
    </w:p>
    <w:p w14:paraId="257DB99B"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I – Nazwa (firma) oraz adres zamawiającego</w:t>
      </w:r>
    </w:p>
    <w:p w14:paraId="6346391C" w14:textId="77777777" w:rsidR="002A727A" w:rsidRPr="000159BF" w:rsidRDefault="002A727A" w:rsidP="000919CB">
      <w:pPr>
        <w:numPr>
          <w:ilvl w:val="0"/>
          <w:numId w:val="30"/>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Uniwersytet Jagielloński, ul. Gołębia 24, 31-007 Kraków.</w:t>
      </w:r>
    </w:p>
    <w:p w14:paraId="1809E428" w14:textId="77777777" w:rsidR="002A727A" w:rsidRPr="000159BF" w:rsidRDefault="002A727A" w:rsidP="000919CB">
      <w:pPr>
        <w:numPr>
          <w:ilvl w:val="0"/>
          <w:numId w:val="30"/>
        </w:numPr>
        <w:spacing w:after="0" w:line="240" w:lineRule="auto"/>
        <w:ind w:left="426" w:hanging="426"/>
        <w:contextualSpacing/>
        <w:jc w:val="both"/>
        <w:rPr>
          <w:rFonts w:ascii="Times New Roman" w:eastAsia="Times New Roman" w:hAnsi="Times New Roman" w:cs="Times New Roman"/>
          <w:bCs/>
          <w:u w:val="single"/>
          <w:lang w:eastAsia="pl-PL"/>
        </w:rPr>
      </w:pPr>
      <w:r w:rsidRPr="000159BF">
        <w:rPr>
          <w:rFonts w:ascii="Times New Roman" w:eastAsia="Times New Roman" w:hAnsi="Times New Roman" w:cs="Times New Roman"/>
          <w:bCs/>
          <w:u w:val="single"/>
          <w:lang w:eastAsia="pl-PL"/>
        </w:rPr>
        <w:t>Jednostka prowadząca sprawę:</w:t>
      </w:r>
    </w:p>
    <w:p w14:paraId="4E82851B" w14:textId="38F937B0" w:rsidR="002A727A" w:rsidRPr="000159BF" w:rsidRDefault="002A727A" w:rsidP="000919CB">
      <w:pPr>
        <w:numPr>
          <w:ilvl w:val="1"/>
          <w:numId w:val="30"/>
        </w:numPr>
        <w:spacing w:after="0" w:line="240" w:lineRule="auto"/>
        <w:ind w:left="851" w:hanging="425"/>
        <w:contextualSpacing/>
        <w:jc w:val="both"/>
        <w:rPr>
          <w:rFonts w:ascii="Times New Roman" w:eastAsia="Times New Roman" w:hAnsi="Times New Roman" w:cs="Times New Roman"/>
          <w:bCs/>
          <w:u w:val="single"/>
          <w:lang w:eastAsia="pl-PL"/>
        </w:rPr>
      </w:pPr>
      <w:r w:rsidRPr="000159BF">
        <w:rPr>
          <w:rFonts w:ascii="Times New Roman" w:eastAsia="Times New Roman" w:hAnsi="Times New Roman" w:cs="Times New Roman"/>
          <w:bCs/>
          <w:lang w:eastAsia="pl-PL"/>
        </w:rPr>
        <w:t>Dział Zamówień Publicznych, ul. Straszewskiego 25/3 i 4, 31-113 Kraków;</w:t>
      </w:r>
    </w:p>
    <w:p w14:paraId="00394DF4" w14:textId="2864795F" w:rsidR="002A727A" w:rsidRPr="000159BF" w:rsidRDefault="002A727A" w:rsidP="00445FE6">
      <w:pPr>
        <w:spacing w:after="0" w:line="240" w:lineRule="auto"/>
        <w:ind w:left="851"/>
        <w:contextualSpacing/>
        <w:jc w:val="both"/>
        <w:rPr>
          <w:rFonts w:ascii="Times New Roman" w:eastAsia="Times New Roman" w:hAnsi="Times New Roman" w:cs="Times New Roman"/>
          <w:bCs/>
          <w:lang w:val="fr-FR" w:eastAsia="pl-PL"/>
        </w:rPr>
      </w:pPr>
      <w:r w:rsidRPr="000159BF">
        <w:rPr>
          <w:rFonts w:ascii="Times New Roman" w:eastAsia="Times New Roman" w:hAnsi="Times New Roman" w:cs="Times New Roman"/>
          <w:bCs/>
          <w:lang w:val="fr-FR" w:eastAsia="pl-PL"/>
        </w:rPr>
        <w:t>tel.: +4812 663-39</w:t>
      </w:r>
      <w:r w:rsidR="000D5B66" w:rsidRPr="000159BF">
        <w:rPr>
          <w:rFonts w:ascii="Times New Roman" w:eastAsia="Times New Roman" w:hAnsi="Times New Roman" w:cs="Times New Roman"/>
          <w:bCs/>
          <w:lang w:val="fr-FR" w:eastAsia="pl-PL"/>
        </w:rPr>
        <w:t>-03;</w:t>
      </w:r>
    </w:p>
    <w:p w14:paraId="317047C2" w14:textId="32C3D225" w:rsidR="002A727A" w:rsidRPr="000159BF" w:rsidRDefault="000D5B66" w:rsidP="000919CB">
      <w:pPr>
        <w:numPr>
          <w:ilvl w:val="1"/>
          <w:numId w:val="30"/>
        </w:numPr>
        <w:shd w:val="clear" w:color="auto" w:fill="FFFFFF" w:themeFill="background1"/>
        <w:spacing w:after="0" w:line="240" w:lineRule="auto"/>
        <w:ind w:left="567" w:hanging="141"/>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   </w:t>
      </w:r>
      <w:r w:rsidR="002A727A" w:rsidRPr="000159BF">
        <w:rPr>
          <w:rFonts w:ascii="Times New Roman" w:eastAsia="Times New Roman" w:hAnsi="Times New Roman" w:cs="Times New Roman"/>
          <w:bCs/>
          <w:lang w:eastAsia="pl-PL"/>
        </w:rPr>
        <w:t xml:space="preserve">godziny urzędowania: od poniedziałku do piątku; od 7:30 do 15:30, z wyłączeniem </w:t>
      </w:r>
      <w:r w:rsidRPr="000159BF">
        <w:rPr>
          <w:rFonts w:ascii="Times New Roman" w:eastAsia="Times New Roman" w:hAnsi="Times New Roman" w:cs="Times New Roman"/>
          <w:bCs/>
          <w:lang w:eastAsia="pl-PL"/>
        </w:rPr>
        <w:t xml:space="preserve">dni </w:t>
      </w:r>
      <w:r w:rsidR="002A727A"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br/>
        <w:t xml:space="preserve">      </w:t>
      </w:r>
      <w:r w:rsidR="002A727A" w:rsidRPr="000159BF">
        <w:rPr>
          <w:rFonts w:ascii="Times New Roman" w:eastAsia="Times New Roman" w:hAnsi="Times New Roman" w:cs="Times New Roman"/>
          <w:bCs/>
          <w:lang w:eastAsia="pl-PL"/>
        </w:rPr>
        <w:t>ustawowo wolnych od pracy;</w:t>
      </w:r>
    </w:p>
    <w:p w14:paraId="3B7DA735" w14:textId="3EFBA451" w:rsidR="002A727A" w:rsidRPr="000159BF" w:rsidRDefault="000D5B66" w:rsidP="000919CB">
      <w:pPr>
        <w:numPr>
          <w:ilvl w:val="1"/>
          <w:numId w:val="30"/>
        </w:numPr>
        <w:shd w:val="clear" w:color="auto" w:fill="FFFFFF" w:themeFill="background1"/>
        <w:spacing w:after="0" w:line="240" w:lineRule="auto"/>
        <w:ind w:left="567" w:hanging="141"/>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   </w:t>
      </w:r>
      <w:r w:rsidR="002A727A" w:rsidRPr="000159BF">
        <w:rPr>
          <w:rFonts w:ascii="Times New Roman" w:eastAsia="Times New Roman" w:hAnsi="Times New Roman" w:cs="Times New Roman"/>
          <w:bCs/>
          <w:lang w:eastAsia="pl-PL"/>
        </w:rPr>
        <w:t xml:space="preserve">strona internetowa (adres </w:t>
      </w:r>
      <w:proofErr w:type="spellStart"/>
      <w:r w:rsidR="002A727A" w:rsidRPr="000159BF">
        <w:rPr>
          <w:rFonts w:ascii="Times New Roman" w:eastAsia="Times New Roman" w:hAnsi="Times New Roman" w:cs="Times New Roman"/>
          <w:bCs/>
          <w:lang w:eastAsia="pl-PL"/>
        </w:rPr>
        <w:t>url</w:t>
      </w:r>
      <w:proofErr w:type="spellEnd"/>
      <w:r w:rsidR="002A727A" w:rsidRPr="000159BF">
        <w:rPr>
          <w:rFonts w:ascii="Times New Roman" w:eastAsia="Times New Roman" w:hAnsi="Times New Roman" w:cs="Times New Roman"/>
          <w:bCs/>
          <w:lang w:eastAsia="pl-PL"/>
        </w:rPr>
        <w:t>):</w:t>
      </w:r>
      <w:r w:rsidR="002A727A" w:rsidRPr="000159BF">
        <w:rPr>
          <w:rFonts w:ascii="Times New Roman" w:eastAsia="Times New Roman" w:hAnsi="Times New Roman" w:cs="Times New Roman"/>
          <w:lang w:eastAsia="pl-PL"/>
        </w:rPr>
        <w:t xml:space="preserve"> </w:t>
      </w:r>
      <w:hyperlink r:id="rId15" w:history="1">
        <w:r w:rsidR="002A727A" w:rsidRPr="000159BF">
          <w:rPr>
            <w:rFonts w:ascii="Times New Roman" w:eastAsia="Times New Roman" w:hAnsi="Times New Roman" w:cs="Times New Roman"/>
            <w:color w:val="0000FF"/>
            <w:u w:val="single"/>
            <w:lang w:eastAsia="pl-PL"/>
          </w:rPr>
          <w:t>https://www.uj.edu.pl/</w:t>
        </w:r>
      </w:hyperlink>
    </w:p>
    <w:p w14:paraId="5E847A4A" w14:textId="0BD1E736" w:rsidR="002A727A" w:rsidRPr="000159BF" w:rsidRDefault="000D5B66" w:rsidP="000919CB">
      <w:pPr>
        <w:numPr>
          <w:ilvl w:val="1"/>
          <w:numId w:val="30"/>
        </w:numPr>
        <w:shd w:val="clear" w:color="auto" w:fill="FFFFFF" w:themeFill="background1"/>
        <w:spacing w:after="0" w:line="240" w:lineRule="auto"/>
        <w:ind w:left="567" w:hanging="141"/>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   </w:t>
      </w:r>
      <w:r w:rsidR="002A727A" w:rsidRPr="000159BF">
        <w:rPr>
          <w:rFonts w:ascii="Times New Roman" w:eastAsia="Times New Roman" w:hAnsi="Times New Roman" w:cs="Times New Roman"/>
          <w:bCs/>
          <w:lang w:eastAsia="pl-PL"/>
        </w:rPr>
        <w:t xml:space="preserve">narzędzie komercyjne do prowadzenia postępowania: </w:t>
      </w:r>
      <w:bookmarkStart w:id="0" w:name="_Hlk92882941"/>
      <w:r w:rsidR="002A727A" w:rsidRPr="000159BF">
        <w:rPr>
          <w:rFonts w:ascii="Times New Roman" w:eastAsia="Times New Roman" w:hAnsi="Times New Roman" w:cs="Times New Roman"/>
          <w:bCs/>
          <w:lang w:eastAsia="pl-PL"/>
        </w:rPr>
        <w:fldChar w:fldCharType="begin"/>
      </w:r>
      <w:r w:rsidR="002A727A" w:rsidRPr="000159BF">
        <w:rPr>
          <w:rFonts w:ascii="Times New Roman" w:eastAsia="Times New Roman" w:hAnsi="Times New Roman" w:cs="Times New Roman"/>
          <w:bCs/>
          <w:lang w:eastAsia="pl-PL"/>
        </w:rPr>
        <w:instrText xml:space="preserve"> HYPERLINK "https://platformazakupowa.pl" </w:instrText>
      </w:r>
      <w:r w:rsidR="002A727A" w:rsidRPr="000159BF">
        <w:rPr>
          <w:rFonts w:ascii="Times New Roman" w:eastAsia="Times New Roman" w:hAnsi="Times New Roman" w:cs="Times New Roman"/>
          <w:bCs/>
          <w:lang w:eastAsia="pl-PL"/>
        </w:rPr>
      </w:r>
      <w:r w:rsidR="002A727A" w:rsidRPr="000159BF">
        <w:rPr>
          <w:rFonts w:ascii="Times New Roman" w:eastAsia="Times New Roman" w:hAnsi="Times New Roman" w:cs="Times New Roman"/>
          <w:bCs/>
          <w:lang w:eastAsia="pl-PL"/>
        </w:rPr>
        <w:fldChar w:fldCharType="separate"/>
      </w:r>
      <w:r w:rsidR="002A727A" w:rsidRPr="000159BF">
        <w:rPr>
          <w:rFonts w:ascii="Times New Roman" w:eastAsia="Times New Roman" w:hAnsi="Times New Roman" w:cs="Times New Roman"/>
          <w:bCs/>
          <w:color w:val="0000FF"/>
          <w:u w:val="single"/>
          <w:lang w:eastAsia="pl-PL"/>
        </w:rPr>
        <w:t>https://platformazakupowa.pl</w:t>
      </w:r>
      <w:r w:rsidR="002A727A" w:rsidRPr="000159BF">
        <w:rPr>
          <w:rFonts w:ascii="Times New Roman" w:eastAsia="Times New Roman" w:hAnsi="Times New Roman" w:cs="Times New Roman"/>
          <w:bCs/>
          <w:lang w:eastAsia="pl-PL"/>
        </w:rPr>
        <w:fldChar w:fldCharType="end"/>
      </w:r>
      <w:r w:rsidR="00C226C2" w:rsidRPr="000159BF">
        <w:rPr>
          <w:rFonts w:ascii="Times New Roman" w:eastAsia="Times New Roman" w:hAnsi="Times New Roman" w:cs="Times New Roman"/>
          <w:bCs/>
          <w:lang w:eastAsia="pl-PL"/>
        </w:rPr>
        <w:t xml:space="preserve"> </w:t>
      </w:r>
      <w:bookmarkEnd w:id="0"/>
    </w:p>
    <w:p w14:paraId="1B544127" w14:textId="5F130781" w:rsidR="002A727A" w:rsidRPr="000159BF" w:rsidRDefault="002A727A" w:rsidP="00445FE6">
      <w:pPr>
        <w:shd w:val="clear" w:color="auto" w:fill="FFFFFF" w:themeFill="background1"/>
        <w:spacing w:after="0" w:line="240" w:lineRule="auto"/>
        <w:ind w:left="851"/>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adres strony internetowej prowadzonego postępowania, na której udostępniane będą</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 xml:space="preserve">zmiany </w:t>
      </w:r>
      <w:r w:rsidR="007D4EA1"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i wyjaśnienia treści SWZ oraz inne dokumenty zamówienia bezpośrednio</w:t>
      </w:r>
      <w:r w:rsidR="00C226C2" w:rsidRPr="000159BF">
        <w:rPr>
          <w:rFonts w:ascii="Times New Roman" w:eastAsia="Times New Roman" w:hAnsi="Times New Roman" w:cs="Times New Roman"/>
          <w:bCs/>
          <w:lang w:eastAsia="pl-PL"/>
        </w:rPr>
        <w:t xml:space="preserve">  </w:t>
      </w:r>
      <w:r w:rsidR="00116FA0"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związane z postępowaniem</w:t>
      </w:r>
      <w:r w:rsidR="00116FA0"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(adres profilu nabywcy</w:t>
      </w:r>
      <w:r w:rsidR="00D73C92" w:rsidRPr="000159BF">
        <w:rPr>
          <w:rFonts w:ascii="Times New Roman" w:eastAsia="Times New Roman" w:hAnsi="Times New Roman" w:cs="Times New Roman"/>
          <w:bCs/>
          <w:lang w:eastAsia="pl-PL"/>
        </w:rPr>
        <w:t xml:space="preserve"> – narzędzie komercyjne</w:t>
      </w:r>
      <w:r w:rsidRPr="000159BF">
        <w:rPr>
          <w:rFonts w:ascii="Times New Roman" w:eastAsia="Times New Roman" w:hAnsi="Times New Roman" w:cs="Times New Roman"/>
          <w:bCs/>
          <w:lang w:eastAsia="pl-PL"/>
        </w:rPr>
        <w:t>):</w:t>
      </w:r>
      <w:r w:rsidR="000D5B66" w:rsidRPr="000159BF">
        <w:rPr>
          <w:rFonts w:ascii="Times New Roman" w:eastAsia="Times New Roman" w:hAnsi="Times New Roman" w:cs="Times New Roman"/>
          <w:bCs/>
          <w:lang w:eastAsia="pl-PL"/>
        </w:rPr>
        <w:t xml:space="preserve"> </w:t>
      </w:r>
      <w:hyperlink r:id="rId16" w:history="1">
        <w:r w:rsidR="000D5B66" w:rsidRPr="000159BF">
          <w:rPr>
            <w:rStyle w:val="Hipercze"/>
            <w:rFonts w:ascii="Times New Roman" w:eastAsia="Times New Roman" w:hAnsi="Times New Roman"/>
            <w:bCs/>
            <w:lang w:eastAsia="pl-PL"/>
          </w:rPr>
          <w:t>https://platformazakupowa.pl/pn/uj_edu</w:t>
        </w:r>
      </w:hyperlink>
      <w:r w:rsidRPr="000159BF">
        <w:rPr>
          <w:rFonts w:ascii="Times New Roman" w:eastAsia="Times New Roman" w:hAnsi="Times New Roman" w:cs="Times New Roman"/>
          <w:bCs/>
          <w:highlight w:val="lightGray"/>
          <w:lang w:eastAsia="pl-PL"/>
        </w:rPr>
        <w:t xml:space="preserve"> </w:t>
      </w:r>
    </w:p>
    <w:p w14:paraId="0A542799" w14:textId="77777777" w:rsidR="002A727A" w:rsidRPr="000159BF" w:rsidRDefault="002A727A" w:rsidP="00445FE6">
      <w:pPr>
        <w:spacing w:after="0" w:line="240" w:lineRule="auto"/>
        <w:ind w:left="1134"/>
        <w:contextualSpacing/>
        <w:jc w:val="both"/>
        <w:rPr>
          <w:rFonts w:ascii="Times New Roman" w:eastAsia="Times New Roman" w:hAnsi="Times New Roman" w:cs="Times New Roman"/>
          <w:b/>
          <w:bCs/>
          <w:lang w:eastAsia="pl-PL"/>
        </w:rPr>
      </w:pPr>
    </w:p>
    <w:p w14:paraId="597FD56C"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II – Tryb udzielenia zamówienia</w:t>
      </w:r>
    </w:p>
    <w:p w14:paraId="57658BFC" w14:textId="4E7E3316" w:rsidR="000B705C" w:rsidRPr="000159BF" w:rsidRDefault="000B705C" w:rsidP="00445FE6">
      <w:pPr>
        <w:numPr>
          <w:ilvl w:val="0"/>
          <w:numId w:val="1"/>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Postępowanie prowadzone jest w trybie podstawowym bez możliwości negocjacji na podstawie art.</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275</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pkt</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1</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ustawy</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z</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dnia</w:t>
      </w:r>
      <w:r w:rsidR="00C226C2"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 xml:space="preserve">11 września 2019 r. – Prawo zamówień publicznych </w:t>
      </w:r>
      <w:r w:rsidR="00116FA0"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w:t>
      </w:r>
      <w:proofErr w:type="spellStart"/>
      <w:r w:rsidRPr="000159BF">
        <w:rPr>
          <w:rFonts w:ascii="Times New Roman" w:eastAsia="Times New Roman" w:hAnsi="Times New Roman" w:cs="Times New Roman"/>
          <w:bCs/>
          <w:lang w:eastAsia="pl-PL"/>
        </w:rPr>
        <w:t>t.j</w:t>
      </w:r>
      <w:proofErr w:type="spellEnd"/>
      <w:r w:rsidRPr="000159BF">
        <w:rPr>
          <w:rFonts w:ascii="Times New Roman" w:eastAsia="Times New Roman" w:hAnsi="Times New Roman" w:cs="Times New Roman"/>
          <w:bCs/>
          <w:lang w:eastAsia="pl-PL"/>
        </w:rPr>
        <w:t>. Dz. U.</w:t>
      </w:r>
      <w:r w:rsidR="00116FA0" w:rsidRPr="000159BF">
        <w:rPr>
          <w:rFonts w:ascii="Times New Roman" w:eastAsia="Times New Roman" w:hAnsi="Times New Roman" w:cs="Times New Roman"/>
          <w:bCs/>
          <w:lang w:eastAsia="pl-PL"/>
        </w:rPr>
        <w:t xml:space="preserve"> z</w:t>
      </w:r>
      <w:r w:rsidRPr="000159BF">
        <w:rPr>
          <w:rFonts w:ascii="Times New Roman" w:eastAsia="Times New Roman" w:hAnsi="Times New Roman" w:cs="Times New Roman"/>
          <w:bCs/>
          <w:lang w:eastAsia="pl-PL"/>
        </w:rPr>
        <w:t xml:space="preserve"> 202</w:t>
      </w:r>
      <w:r w:rsidR="00E815AE">
        <w:rPr>
          <w:rFonts w:ascii="Times New Roman" w:eastAsia="Times New Roman" w:hAnsi="Times New Roman" w:cs="Times New Roman"/>
          <w:bCs/>
          <w:lang w:eastAsia="pl-PL"/>
        </w:rPr>
        <w:t>3</w:t>
      </w:r>
      <w:r w:rsidR="00C226C2" w:rsidRPr="000159BF">
        <w:rPr>
          <w:rFonts w:ascii="Times New Roman" w:eastAsia="Times New Roman" w:hAnsi="Times New Roman" w:cs="Times New Roman"/>
          <w:bCs/>
          <w:lang w:eastAsia="pl-PL"/>
        </w:rPr>
        <w:t xml:space="preserve"> </w:t>
      </w:r>
      <w:r w:rsidR="00116FA0" w:rsidRPr="000159BF">
        <w:rPr>
          <w:rFonts w:ascii="Times New Roman" w:eastAsia="Times New Roman" w:hAnsi="Times New Roman" w:cs="Times New Roman"/>
          <w:bCs/>
          <w:lang w:eastAsia="pl-PL"/>
        </w:rPr>
        <w:t xml:space="preserve">r., </w:t>
      </w:r>
      <w:r w:rsidR="00C226C2" w:rsidRPr="000159BF">
        <w:rPr>
          <w:rFonts w:ascii="Times New Roman" w:eastAsia="Times New Roman" w:hAnsi="Times New Roman" w:cs="Times New Roman"/>
          <w:bCs/>
          <w:lang w:eastAsia="pl-PL"/>
        </w:rPr>
        <w:t>poz. 1</w:t>
      </w:r>
      <w:r w:rsidR="00E815AE">
        <w:rPr>
          <w:rFonts w:ascii="Times New Roman" w:eastAsia="Times New Roman" w:hAnsi="Times New Roman" w:cs="Times New Roman"/>
          <w:bCs/>
          <w:lang w:eastAsia="pl-PL"/>
        </w:rPr>
        <w:t>605</w:t>
      </w:r>
      <w:r w:rsidRPr="000159BF">
        <w:rPr>
          <w:rFonts w:ascii="Times New Roman" w:eastAsia="Times New Roman" w:hAnsi="Times New Roman" w:cs="Times New Roman"/>
          <w:bCs/>
          <w:lang w:eastAsia="pl-PL"/>
        </w:rPr>
        <w:t xml:space="preserve"> z</w:t>
      </w:r>
      <w:r w:rsidR="00C226C2" w:rsidRPr="000159BF">
        <w:rPr>
          <w:rFonts w:ascii="Times New Roman" w:eastAsia="Times New Roman" w:hAnsi="Times New Roman" w:cs="Times New Roman"/>
          <w:bCs/>
          <w:lang w:eastAsia="pl-PL"/>
        </w:rPr>
        <w:t>e</w:t>
      </w:r>
      <w:r w:rsidRPr="000159BF">
        <w:rPr>
          <w:rFonts w:ascii="Times New Roman" w:eastAsia="Times New Roman" w:hAnsi="Times New Roman" w:cs="Times New Roman"/>
          <w:bCs/>
          <w:lang w:eastAsia="pl-PL"/>
        </w:rPr>
        <w:t xml:space="preserve"> zm.), zwanej dalej ustawą PZP, oraz zgodnie z wymogami określonymi w niniejszej Specyfikacji Warunków Zamówienia, zwanej dalej „SWZ”.</w:t>
      </w:r>
    </w:p>
    <w:p w14:paraId="6DB8193D" w14:textId="4B07F1C5" w:rsidR="000B705C" w:rsidRPr="000159BF" w:rsidRDefault="000B705C" w:rsidP="00445FE6">
      <w:pPr>
        <w:numPr>
          <w:ilvl w:val="0"/>
          <w:numId w:val="1"/>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Do czynności podejmowanych przez </w:t>
      </w:r>
      <w:r w:rsidR="003F13F1" w:rsidRPr="000159BF">
        <w:rPr>
          <w:rFonts w:ascii="Times New Roman" w:eastAsia="Times New Roman" w:hAnsi="Times New Roman" w:cs="Times New Roman"/>
          <w:bCs/>
          <w:lang w:eastAsia="pl-PL"/>
        </w:rPr>
        <w:t>zamawia</w:t>
      </w:r>
      <w:r w:rsidRPr="000159BF">
        <w:rPr>
          <w:rFonts w:ascii="Times New Roman" w:eastAsia="Times New Roman" w:hAnsi="Times New Roman" w:cs="Times New Roman"/>
          <w:bCs/>
          <w:lang w:eastAsia="pl-PL"/>
        </w:rPr>
        <w:t xml:space="preserve">jącego i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ów w postępowaniu </w:t>
      </w:r>
      <w:r w:rsidRPr="000159BF">
        <w:rPr>
          <w:rFonts w:ascii="Times New Roman" w:eastAsia="Times New Roman" w:hAnsi="Times New Roman" w:cs="Times New Roman"/>
          <w:bCs/>
          <w:lang w:eastAsia="pl-PL"/>
        </w:rPr>
        <w:br/>
        <w:t xml:space="preserve">o udzielenie zamówienia stosuje się przepisy powołanej ustawy PZP oraz aktów wykonawczych wydanych na jej podstawie, a w sprawach nieuregulowanych przepisy ustawy z dnia 23 kwietnia 1964 r. </w:t>
      </w:r>
      <w:r w:rsidR="00893BCC" w:rsidRPr="000159BF">
        <w:rPr>
          <w:rFonts w:ascii="Times New Roman" w:eastAsia="Times New Roman" w:hAnsi="Times New Roman" w:cs="Times New Roman"/>
          <w:bCs/>
          <w:lang w:eastAsia="pl-PL"/>
        </w:rPr>
        <w:t>–</w:t>
      </w:r>
      <w:r w:rsidRPr="000159BF">
        <w:rPr>
          <w:rFonts w:ascii="Times New Roman" w:eastAsia="Times New Roman" w:hAnsi="Times New Roman" w:cs="Times New Roman"/>
          <w:bCs/>
          <w:lang w:eastAsia="pl-PL"/>
        </w:rPr>
        <w:t xml:space="preserve"> Kodeks</w:t>
      </w:r>
      <w:r w:rsidR="00893BCC"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 xml:space="preserve"> cywilny (t. j. Dz. U. 202</w:t>
      </w:r>
      <w:r w:rsidR="00E815AE">
        <w:rPr>
          <w:rFonts w:ascii="Times New Roman" w:eastAsia="Times New Roman" w:hAnsi="Times New Roman" w:cs="Times New Roman"/>
          <w:bCs/>
          <w:lang w:eastAsia="pl-PL"/>
        </w:rPr>
        <w:t>3</w:t>
      </w:r>
      <w:r w:rsidR="00116FA0" w:rsidRPr="000159BF">
        <w:rPr>
          <w:rFonts w:ascii="Times New Roman" w:eastAsia="Times New Roman" w:hAnsi="Times New Roman" w:cs="Times New Roman"/>
          <w:bCs/>
          <w:lang w:eastAsia="pl-PL"/>
        </w:rPr>
        <w:t xml:space="preserve"> r.,</w:t>
      </w:r>
      <w:r w:rsidRPr="000159BF">
        <w:rPr>
          <w:rFonts w:ascii="Times New Roman" w:eastAsia="Times New Roman" w:hAnsi="Times New Roman" w:cs="Times New Roman"/>
          <w:bCs/>
          <w:lang w:eastAsia="pl-PL"/>
        </w:rPr>
        <w:t xml:space="preserve"> poz. </w:t>
      </w:r>
      <w:r w:rsidR="00603764" w:rsidRPr="000159BF">
        <w:rPr>
          <w:rFonts w:ascii="Times New Roman" w:eastAsia="Times New Roman" w:hAnsi="Times New Roman" w:cs="Times New Roman"/>
          <w:bCs/>
          <w:lang w:eastAsia="pl-PL"/>
        </w:rPr>
        <w:t>1</w:t>
      </w:r>
      <w:r w:rsidR="00E815AE">
        <w:rPr>
          <w:rFonts w:ascii="Times New Roman" w:eastAsia="Times New Roman" w:hAnsi="Times New Roman" w:cs="Times New Roman"/>
          <w:bCs/>
          <w:lang w:eastAsia="pl-PL"/>
        </w:rPr>
        <w:t>610</w:t>
      </w:r>
      <w:r w:rsidRPr="000159BF">
        <w:rPr>
          <w:rFonts w:ascii="Times New Roman" w:eastAsia="Times New Roman" w:hAnsi="Times New Roman" w:cs="Times New Roman"/>
          <w:bCs/>
          <w:lang w:eastAsia="pl-PL"/>
        </w:rPr>
        <w:t xml:space="preserve"> ze zm.).</w:t>
      </w:r>
    </w:p>
    <w:p w14:paraId="4AAD1911"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6DA78E32"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III – Opis przedmiotu zamówienia</w:t>
      </w:r>
    </w:p>
    <w:p w14:paraId="1685F463" w14:textId="0DDE9CC4" w:rsidR="008E4392" w:rsidRPr="00F24C72" w:rsidRDefault="00AF0979" w:rsidP="00F24C72">
      <w:pPr>
        <w:numPr>
          <w:ilvl w:val="0"/>
          <w:numId w:val="2"/>
        </w:numPr>
        <w:tabs>
          <w:tab w:val="clear" w:pos="0"/>
        </w:tabs>
        <w:spacing w:after="0" w:line="240" w:lineRule="auto"/>
        <w:ind w:left="426" w:hanging="426"/>
        <w:contextualSpacing/>
        <w:jc w:val="both"/>
        <w:rPr>
          <w:b/>
          <w:bCs/>
        </w:rPr>
      </w:pPr>
      <w:bookmarkStart w:id="1" w:name="_Hlk71104272"/>
      <w:r w:rsidRPr="000159BF">
        <w:rPr>
          <w:rFonts w:ascii="Times New Roman" w:hAnsi="Times New Roman" w:cs="Times New Roman"/>
        </w:rPr>
        <w:t xml:space="preserve">Przedmiotem </w:t>
      </w:r>
      <w:r w:rsidR="008E4392" w:rsidRPr="000159BF">
        <w:rPr>
          <w:rFonts w:ascii="Times New Roman" w:hAnsi="Times New Roman" w:cs="Times New Roman"/>
        </w:rPr>
        <w:t xml:space="preserve">postępowania i </w:t>
      </w:r>
      <w:r w:rsidRPr="000159BF">
        <w:rPr>
          <w:rFonts w:ascii="Times New Roman" w:hAnsi="Times New Roman" w:cs="Times New Roman"/>
        </w:rPr>
        <w:t xml:space="preserve">zamówienia jest </w:t>
      </w:r>
      <w:r w:rsidR="00FE44FF" w:rsidRPr="000159BF">
        <w:rPr>
          <w:rFonts w:ascii="Times New Roman" w:hAnsi="Times New Roman" w:cs="Times New Roman"/>
        </w:rPr>
        <w:t xml:space="preserve">wyłonienie </w:t>
      </w:r>
      <w:r w:rsidR="003F13F1" w:rsidRPr="000159BF">
        <w:rPr>
          <w:rFonts w:ascii="Times New Roman" w:hAnsi="Times New Roman" w:cs="Times New Roman"/>
        </w:rPr>
        <w:t>w</w:t>
      </w:r>
      <w:r w:rsidR="00FE44FF" w:rsidRPr="000159BF">
        <w:rPr>
          <w:rFonts w:ascii="Times New Roman" w:hAnsi="Times New Roman" w:cs="Times New Roman"/>
        </w:rPr>
        <w:t xml:space="preserve">ykonawcy w zakresie </w:t>
      </w:r>
      <w:bookmarkStart w:id="2" w:name="_Hlk145667226"/>
      <w:r w:rsidR="00A4361D" w:rsidRPr="004912E9">
        <w:rPr>
          <w:rFonts w:ascii="Times New Roman" w:hAnsi="Times New Roman"/>
        </w:rPr>
        <w:t>świadczeni</w:t>
      </w:r>
      <w:r w:rsidR="004912E9" w:rsidRPr="004912E9">
        <w:rPr>
          <w:rFonts w:ascii="Times New Roman" w:hAnsi="Times New Roman"/>
        </w:rPr>
        <w:t>a</w:t>
      </w:r>
      <w:r w:rsidR="00A4361D" w:rsidRPr="004912E9">
        <w:rPr>
          <w:rFonts w:ascii="Times New Roman" w:hAnsi="Times New Roman"/>
        </w:rPr>
        <w:t xml:space="preserve"> kompleksowej </w:t>
      </w:r>
      <w:r w:rsidR="00A4361D" w:rsidRPr="0056714A">
        <w:rPr>
          <w:rFonts w:ascii="Times New Roman" w:hAnsi="Times New Roman" w:cs="Times New Roman"/>
        </w:rPr>
        <w:t xml:space="preserve">usługi </w:t>
      </w:r>
      <w:r w:rsidR="00E815AE" w:rsidRPr="00E815AE">
        <w:rPr>
          <w:rFonts w:ascii="Times New Roman" w:hAnsi="Times New Roman" w:cs="Times New Roman"/>
        </w:rPr>
        <w:t>hotelarski</w:t>
      </w:r>
      <w:r w:rsidR="0095525D">
        <w:rPr>
          <w:rFonts w:ascii="Times New Roman" w:hAnsi="Times New Roman" w:cs="Times New Roman"/>
        </w:rPr>
        <w:t>ej</w:t>
      </w:r>
      <w:r w:rsidR="00E815AE" w:rsidRPr="00E815AE">
        <w:rPr>
          <w:rFonts w:ascii="Times New Roman" w:hAnsi="Times New Roman" w:cs="Times New Roman"/>
        </w:rPr>
        <w:t>, gastronomiczn</w:t>
      </w:r>
      <w:r w:rsidR="0095525D">
        <w:rPr>
          <w:rFonts w:ascii="Times New Roman" w:hAnsi="Times New Roman" w:cs="Times New Roman"/>
        </w:rPr>
        <w:t>ej</w:t>
      </w:r>
      <w:r w:rsidR="00E815AE" w:rsidRPr="00E815AE">
        <w:rPr>
          <w:rFonts w:ascii="Times New Roman" w:hAnsi="Times New Roman" w:cs="Times New Roman"/>
        </w:rPr>
        <w:t xml:space="preserve"> i konferencyjn</w:t>
      </w:r>
      <w:r w:rsidR="0095525D">
        <w:rPr>
          <w:rFonts w:ascii="Times New Roman" w:hAnsi="Times New Roman" w:cs="Times New Roman"/>
        </w:rPr>
        <w:t>ej</w:t>
      </w:r>
      <w:r w:rsidR="00E815AE" w:rsidRPr="00E815AE">
        <w:rPr>
          <w:rFonts w:ascii="Times New Roman" w:hAnsi="Times New Roman" w:cs="Times New Roman"/>
        </w:rPr>
        <w:t xml:space="preserve"> na potrzeby organizowanej w Krakowie przez Małopolskie Centrum Biotechnologii Uniwersytetu Jagiellońskiego w dniach 26-28</w:t>
      </w:r>
      <w:r w:rsidR="00F21FD1">
        <w:rPr>
          <w:rFonts w:ascii="Times New Roman" w:hAnsi="Times New Roman" w:cs="Times New Roman"/>
        </w:rPr>
        <w:t xml:space="preserve"> września </w:t>
      </w:r>
      <w:r w:rsidR="00E815AE" w:rsidRPr="00E815AE">
        <w:rPr>
          <w:rFonts w:ascii="Times New Roman" w:hAnsi="Times New Roman" w:cs="Times New Roman"/>
        </w:rPr>
        <w:t xml:space="preserve">2024 r. międzynarodowej konferencji naukowej </w:t>
      </w:r>
      <w:proofErr w:type="spellStart"/>
      <w:r w:rsidR="00E815AE" w:rsidRPr="00E815AE">
        <w:rPr>
          <w:rFonts w:ascii="Times New Roman" w:hAnsi="Times New Roman" w:cs="Times New Roman"/>
        </w:rPr>
        <w:t>Heart</w:t>
      </w:r>
      <w:proofErr w:type="spellEnd"/>
      <w:r w:rsidR="00E815AE" w:rsidRPr="00E815AE">
        <w:rPr>
          <w:rFonts w:ascii="Times New Roman" w:hAnsi="Times New Roman" w:cs="Times New Roman"/>
        </w:rPr>
        <w:t xml:space="preserve"> of Europe </w:t>
      </w:r>
      <w:proofErr w:type="spellStart"/>
      <w:r w:rsidR="00E815AE" w:rsidRPr="00E815AE">
        <w:rPr>
          <w:rFonts w:ascii="Times New Roman" w:hAnsi="Times New Roman" w:cs="Times New Roman"/>
        </w:rPr>
        <w:t>Bio-Crystallography</w:t>
      </w:r>
      <w:proofErr w:type="spellEnd"/>
      <w:r w:rsidR="00E815AE" w:rsidRPr="00E815AE">
        <w:rPr>
          <w:rFonts w:ascii="Times New Roman" w:hAnsi="Times New Roman" w:cs="Times New Roman"/>
        </w:rPr>
        <w:t xml:space="preserve"> Meeting (HEC 26)</w:t>
      </w:r>
      <w:bookmarkEnd w:id="2"/>
      <w:r w:rsidR="00A4361D" w:rsidRPr="00F24C72">
        <w:rPr>
          <w:rFonts w:ascii="Times New Roman" w:hAnsi="Times New Roman" w:cs="Times New Roman"/>
          <w:bCs/>
        </w:rPr>
        <w:t xml:space="preserve">, </w:t>
      </w:r>
      <w:r w:rsidR="00A4361D" w:rsidRPr="00F24C72">
        <w:rPr>
          <w:rFonts w:ascii="Times New Roman" w:hAnsi="Times New Roman" w:cs="Times New Roman"/>
        </w:rPr>
        <w:t xml:space="preserve">zgodnie z wymaganiami </w:t>
      </w:r>
      <w:r w:rsidR="00E815AE">
        <w:rPr>
          <w:rFonts w:ascii="Times New Roman" w:hAnsi="Times New Roman" w:cs="Times New Roman"/>
        </w:rPr>
        <w:t xml:space="preserve">opisanymi w </w:t>
      </w:r>
      <w:r w:rsidR="00A4361D" w:rsidRPr="00F24C72">
        <w:rPr>
          <w:rFonts w:ascii="Times New Roman" w:hAnsi="Times New Roman" w:cs="Times New Roman"/>
        </w:rPr>
        <w:t>treści załącznika A do niniejszej SW</w:t>
      </w:r>
      <w:r w:rsidR="00B75A2F">
        <w:rPr>
          <w:rFonts w:ascii="Times New Roman" w:hAnsi="Times New Roman" w:cs="Times New Roman"/>
        </w:rPr>
        <w:t>Z</w:t>
      </w:r>
      <w:r w:rsidR="0065676C" w:rsidRPr="00F24C72">
        <w:rPr>
          <w:rFonts w:ascii="Times New Roman" w:hAnsi="Times New Roman" w:cs="Times New Roman"/>
        </w:rPr>
        <w:t>:</w:t>
      </w:r>
    </w:p>
    <w:p w14:paraId="0690F2D9" w14:textId="77777777" w:rsidR="00637F6E" w:rsidRPr="00637F6E" w:rsidRDefault="00637F6E" w:rsidP="00637F6E">
      <w:pPr>
        <w:spacing w:after="0" w:line="240" w:lineRule="auto"/>
        <w:ind w:left="993"/>
        <w:contextualSpacing/>
        <w:rPr>
          <w:b/>
          <w:bCs/>
        </w:rPr>
      </w:pPr>
    </w:p>
    <w:bookmarkEnd w:id="1"/>
    <w:p w14:paraId="332FB654" w14:textId="528CA2AB" w:rsidR="00E74AB3" w:rsidRPr="00C559E3" w:rsidRDefault="00E74AB3" w:rsidP="00445FE6">
      <w:pPr>
        <w:numPr>
          <w:ilvl w:val="0"/>
          <w:numId w:val="2"/>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C559E3">
        <w:rPr>
          <w:rFonts w:ascii="Times New Roman" w:hAnsi="Times New Roman" w:cs="Times New Roman"/>
        </w:rPr>
        <w:t>Wymagania dla zamówienia:</w:t>
      </w:r>
    </w:p>
    <w:p w14:paraId="4D70CA3E" w14:textId="361A39A5" w:rsidR="00C20E22" w:rsidRPr="00C559E3" w:rsidRDefault="00CA639F" w:rsidP="003A682C">
      <w:pPr>
        <w:pStyle w:val="Akapitzlist"/>
        <w:widowControl/>
        <w:numPr>
          <w:ilvl w:val="0"/>
          <w:numId w:val="62"/>
        </w:numPr>
        <w:ind w:left="993" w:hanging="567"/>
        <w:jc w:val="both"/>
        <w:rPr>
          <w:bCs/>
          <w:sz w:val="22"/>
          <w:szCs w:val="22"/>
        </w:rPr>
      </w:pPr>
      <w:r w:rsidRPr="00C559E3">
        <w:rPr>
          <w:bCs/>
          <w:sz w:val="22"/>
          <w:szCs w:val="22"/>
        </w:rPr>
        <w:t>W</w:t>
      </w:r>
      <w:r w:rsidR="009F54AA" w:rsidRPr="00C559E3">
        <w:rPr>
          <w:bCs/>
          <w:sz w:val="22"/>
          <w:szCs w:val="22"/>
        </w:rPr>
        <w:t xml:space="preserve">ykonawca </w:t>
      </w:r>
      <w:r w:rsidR="00C20E22" w:rsidRPr="00C559E3">
        <w:rPr>
          <w:color w:val="000000"/>
          <w:sz w:val="22"/>
          <w:szCs w:val="22"/>
          <w:lang w:val="x-none" w:eastAsia="x-none"/>
        </w:rPr>
        <w:t>musi zaoferować przedmiot zamówienia zgodny z wymogami</w:t>
      </w:r>
      <w:r w:rsidR="000D5B66" w:rsidRPr="00C559E3">
        <w:rPr>
          <w:color w:val="000000"/>
          <w:sz w:val="22"/>
          <w:szCs w:val="22"/>
          <w:lang w:eastAsia="x-none"/>
        </w:rPr>
        <w:t xml:space="preserve"> </w:t>
      </w:r>
      <w:r w:rsidR="003F13F1" w:rsidRPr="00C559E3">
        <w:rPr>
          <w:color w:val="000000"/>
          <w:sz w:val="22"/>
          <w:szCs w:val="22"/>
          <w:lang w:val="x-none" w:eastAsia="x-none"/>
        </w:rPr>
        <w:t>zamawia</w:t>
      </w:r>
      <w:r w:rsidR="00C20E22" w:rsidRPr="00C559E3">
        <w:rPr>
          <w:color w:val="000000"/>
          <w:sz w:val="22"/>
          <w:szCs w:val="22"/>
          <w:lang w:val="x-none" w:eastAsia="x-none"/>
        </w:rPr>
        <w:t xml:space="preserve">jącego, określonymi w </w:t>
      </w:r>
      <w:r w:rsidR="00C20E22" w:rsidRPr="00C559E3">
        <w:rPr>
          <w:color w:val="000000"/>
          <w:sz w:val="22"/>
          <w:szCs w:val="22"/>
          <w:lang w:eastAsia="x-none"/>
        </w:rPr>
        <w:t>SWZ</w:t>
      </w:r>
      <w:r w:rsidR="00C20E22" w:rsidRPr="00C559E3">
        <w:rPr>
          <w:color w:val="000000"/>
          <w:sz w:val="22"/>
          <w:szCs w:val="22"/>
          <w:lang w:val="x-none" w:eastAsia="x-none"/>
        </w:rPr>
        <w:t xml:space="preserve"> oraz </w:t>
      </w:r>
      <w:r w:rsidR="001E07E0" w:rsidRPr="00C559E3">
        <w:rPr>
          <w:color w:val="000000"/>
          <w:sz w:val="22"/>
          <w:szCs w:val="22"/>
          <w:lang w:eastAsia="x-none"/>
        </w:rPr>
        <w:t xml:space="preserve">jej </w:t>
      </w:r>
      <w:r w:rsidR="00C20E22" w:rsidRPr="00C559E3">
        <w:rPr>
          <w:color w:val="000000"/>
          <w:sz w:val="22"/>
          <w:szCs w:val="22"/>
          <w:lang w:val="x-none" w:eastAsia="x-none"/>
        </w:rPr>
        <w:t>załącznik</w:t>
      </w:r>
      <w:r w:rsidR="00637F6E">
        <w:rPr>
          <w:color w:val="000000"/>
          <w:sz w:val="22"/>
          <w:szCs w:val="22"/>
          <w:lang w:eastAsia="x-none"/>
        </w:rPr>
        <w:t>u</w:t>
      </w:r>
      <w:r w:rsidR="00DB5089" w:rsidRPr="00C559E3">
        <w:rPr>
          <w:color w:val="000000"/>
          <w:sz w:val="22"/>
          <w:szCs w:val="22"/>
          <w:lang w:eastAsia="x-none"/>
        </w:rPr>
        <w:t>.</w:t>
      </w:r>
    </w:p>
    <w:p w14:paraId="6026D147" w14:textId="6593021A" w:rsidR="00D647AE" w:rsidRPr="002A798A" w:rsidRDefault="00DB5089" w:rsidP="003A682C">
      <w:pPr>
        <w:pStyle w:val="Akapitzlist"/>
        <w:widowControl/>
        <w:numPr>
          <w:ilvl w:val="0"/>
          <w:numId w:val="62"/>
        </w:numPr>
        <w:ind w:left="993" w:hanging="567"/>
        <w:jc w:val="both"/>
        <w:rPr>
          <w:bCs/>
          <w:sz w:val="22"/>
          <w:szCs w:val="22"/>
        </w:rPr>
      </w:pPr>
      <w:r w:rsidRPr="00C559E3">
        <w:rPr>
          <w:color w:val="000000"/>
          <w:sz w:val="22"/>
          <w:szCs w:val="22"/>
          <w:lang w:eastAsia="x-none"/>
        </w:rPr>
        <w:t>O</w:t>
      </w:r>
      <w:r w:rsidR="009F54AA" w:rsidRPr="00C559E3">
        <w:rPr>
          <w:color w:val="000000"/>
          <w:sz w:val="22"/>
          <w:szCs w:val="22"/>
          <w:lang w:eastAsia="x-none"/>
        </w:rPr>
        <w:t>ferta</w:t>
      </w:r>
      <w:r w:rsidR="009F54AA" w:rsidRPr="00C559E3">
        <w:rPr>
          <w:color w:val="000000"/>
          <w:sz w:val="22"/>
          <w:szCs w:val="22"/>
          <w:lang w:val="x-none" w:eastAsia="x-none"/>
        </w:rPr>
        <w:t xml:space="preserve"> musi być jednoznaczna i kompleksowa, tj. musi obejmować pełny zakres przedmiotu </w:t>
      </w:r>
      <w:r w:rsidR="009F54AA" w:rsidRPr="002A798A">
        <w:rPr>
          <w:color w:val="000000"/>
          <w:sz w:val="22"/>
          <w:szCs w:val="22"/>
          <w:lang w:val="x-none" w:eastAsia="x-none"/>
        </w:rPr>
        <w:t>zamówienia</w:t>
      </w:r>
      <w:r w:rsidR="00637F6E">
        <w:rPr>
          <w:color w:val="000000"/>
          <w:sz w:val="22"/>
          <w:szCs w:val="22"/>
          <w:lang w:eastAsia="x-none"/>
        </w:rPr>
        <w:t>.</w:t>
      </w:r>
    </w:p>
    <w:p w14:paraId="127F815B" w14:textId="6A018A8F" w:rsidR="0048574D" w:rsidRPr="002A798A" w:rsidRDefault="0048574D" w:rsidP="003A682C">
      <w:pPr>
        <w:pStyle w:val="Akapitzlist"/>
        <w:widowControl/>
        <w:numPr>
          <w:ilvl w:val="0"/>
          <w:numId w:val="62"/>
        </w:numPr>
        <w:ind w:left="993" w:hanging="567"/>
        <w:jc w:val="both"/>
        <w:rPr>
          <w:bCs/>
          <w:sz w:val="22"/>
          <w:szCs w:val="22"/>
        </w:rPr>
      </w:pPr>
      <w:r w:rsidRPr="002A798A">
        <w:rPr>
          <w:sz w:val="22"/>
          <w:szCs w:val="22"/>
        </w:rPr>
        <w:lastRenderedPageBreak/>
        <w:t>Zamawiający dopuszcza składanie ofert równoważnych odpowiadających swoimi parametrami jakościowymi i ilościowymi artykułom wyspecyfikowanym w treści załącznika A</w:t>
      </w:r>
      <w:r w:rsidR="00C559E3" w:rsidRPr="002A798A">
        <w:rPr>
          <w:sz w:val="22"/>
          <w:szCs w:val="22"/>
        </w:rPr>
        <w:t xml:space="preserve"> </w:t>
      </w:r>
      <w:r w:rsidRPr="002A798A">
        <w:rPr>
          <w:sz w:val="22"/>
          <w:szCs w:val="22"/>
        </w:rPr>
        <w:t>do SWZ.</w:t>
      </w:r>
    </w:p>
    <w:p w14:paraId="20C44D38" w14:textId="68440721" w:rsidR="00612C67" w:rsidRPr="002A798A" w:rsidRDefault="00C20E22" w:rsidP="003A682C">
      <w:pPr>
        <w:pStyle w:val="Akapitzlist"/>
        <w:widowControl/>
        <w:numPr>
          <w:ilvl w:val="0"/>
          <w:numId w:val="62"/>
        </w:numPr>
        <w:ind w:left="993" w:hanging="567"/>
        <w:jc w:val="both"/>
        <w:rPr>
          <w:bCs/>
          <w:sz w:val="22"/>
          <w:szCs w:val="22"/>
        </w:rPr>
      </w:pPr>
      <w:r w:rsidRPr="002A798A">
        <w:rPr>
          <w:color w:val="000000"/>
          <w:sz w:val="22"/>
          <w:szCs w:val="22"/>
          <w:lang w:val="x-none" w:eastAsia="x-none"/>
        </w:rPr>
        <w:t xml:space="preserve">Szacowana przez </w:t>
      </w:r>
      <w:r w:rsidR="003F13F1" w:rsidRPr="002A798A">
        <w:rPr>
          <w:color w:val="000000"/>
          <w:sz w:val="22"/>
          <w:szCs w:val="22"/>
          <w:lang w:eastAsia="x-none"/>
        </w:rPr>
        <w:t>zamawia</w:t>
      </w:r>
      <w:r w:rsidR="00AC6B4E" w:rsidRPr="002A798A">
        <w:rPr>
          <w:color w:val="000000"/>
          <w:sz w:val="22"/>
          <w:szCs w:val="22"/>
          <w:lang w:eastAsia="x-none"/>
        </w:rPr>
        <w:t>jącego</w:t>
      </w:r>
      <w:r w:rsidRPr="002A798A">
        <w:rPr>
          <w:color w:val="000000"/>
          <w:sz w:val="22"/>
          <w:szCs w:val="22"/>
          <w:lang w:val="x-none" w:eastAsia="x-none"/>
        </w:rPr>
        <w:t xml:space="preserve"> liczba uczestników </w:t>
      </w:r>
      <w:r w:rsidR="00F5390F" w:rsidRPr="002A798A">
        <w:rPr>
          <w:color w:val="000000"/>
          <w:sz w:val="22"/>
          <w:szCs w:val="22"/>
          <w:lang w:eastAsia="x-none"/>
        </w:rPr>
        <w:t>konferencji</w:t>
      </w:r>
      <w:r w:rsidRPr="002A798A">
        <w:rPr>
          <w:color w:val="000000"/>
          <w:sz w:val="22"/>
          <w:szCs w:val="22"/>
          <w:lang w:val="x-none" w:eastAsia="x-none"/>
        </w:rPr>
        <w:t xml:space="preserve">, na którą należy przygotować składaną w przedmiotowym postępowaniu ofertę została określona </w:t>
      </w:r>
      <w:r w:rsidR="00880397" w:rsidRPr="002A798A">
        <w:rPr>
          <w:color w:val="000000"/>
          <w:sz w:val="22"/>
          <w:szCs w:val="22"/>
          <w:lang w:val="x-none" w:eastAsia="x-none"/>
        </w:rPr>
        <w:br/>
      </w:r>
      <w:r w:rsidRPr="002A798A">
        <w:rPr>
          <w:color w:val="000000"/>
          <w:sz w:val="22"/>
          <w:szCs w:val="22"/>
          <w:lang w:val="x-none" w:eastAsia="x-none"/>
        </w:rPr>
        <w:t xml:space="preserve">w </w:t>
      </w:r>
      <w:r w:rsidR="00637F6E" w:rsidRPr="002A798A">
        <w:rPr>
          <w:color w:val="000000"/>
          <w:sz w:val="22"/>
          <w:szCs w:val="22"/>
          <w:lang w:val="x-none" w:eastAsia="x-none"/>
        </w:rPr>
        <w:t>załączni</w:t>
      </w:r>
      <w:r w:rsidR="00637F6E">
        <w:rPr>
          <w:color w:val="000000"/>
          <w:sz w:val="22"/>
          <w:szCs w:val="22"/>
          <w:lang w:eastAsia="x-none"/>
        </w:rPr>
        <w:t>ku</w:t>
      </w:r>
      <w:r w:rsidRPr="002A798A">
        <w:rPr>
          <w:color w:val="000000"/>
          <w:sz w:val="22"/>
          <w:szCs w:val="22"/>
          <w:lang w:val="x-none" w:eastAsia="x-none"/>
        </w:rPr>
        <w:t xml:space="preserve"> </w:t>
      </w:r>
      <w:r w:rsidR="007F7D60" w:rsidRPr="002A798A">
        <w:rPr>
          <w:color w:val="000000"/>
          <w:sz w:val="22"/>
          <w:szCs w:val="22"/>
          <w:lang w:eastAsia="x-none"/>
        </w:rPr>
        <w:t>A</w:t>
      </w:r>
      <w:r w:rsidR="00C559E3" w:rsidRPr="002A798A">
        <w:rPr>
          <w:color w:val="000000"/>
          <w:sz w:val="22"/>
          <w:szCs w:val="22"/>
          <w:lang w:eastAsia="x-none"/>
        </w:rPr>
        <w:t xml:space="preserve"> </w:t>
      </w:r>
      <w:r w:rsidRPr="002A798A">
        <w:rPr>
          <w:color w:val="000000"/>
          <w:sz w:val="22"/>
          <w:szCs w:val="22"/>
          <w:lang w:val="x-none" w:eastAsia="x-none"/>
        </w:rPr>
        <w:t xml:space="preserve">do </w:t>
      </w:r>
      <w:r w:rsidRPr="002A798A">
        <w:rPr>
          <w:color w:val="000000"/>
          <w:sz w:val="22"/>
          <w:szCs w:val="22"/>
          <w:lang w:eastAsia="x-none"/>
        </w:rPr>
        <w:t>SWZ</w:t>
      </w:r>
      <w:r w:rsidRPr="002A798A">
        <w:rPr>
          <w:color w:val="000000"/>
          <w:sz w:val="22"/>
          <w:szCs w:val="22"/>
          <w:lang w:val="x-none" w:eastAsia="x-none"/>
        </w:rPr>
        <w:t xml:space="preserve">. Liczba ta może ulec zmianie, przy czym zmiana ta nie może być podstawą do zmiany oferowanych przez </w:t>
      </w:r>
      <w:r w:rsidR="003F13F1" w:rsidRPr="002A798A">
        <w:rPr>
          <w:color w:val="000000"/>
          <w:sz w:val="22"/>
          <w:szCs w:val="22"/>
          <w:lang w:val="x-none" w:eastAsia="x-none"/>
        </w:rPr>
        <w:t>wykonawc</w:t>
      </w:r>
      <w:r w:rsidRPr="002A798A">
        <w:rPr>
          <w:color w:val="000000"/>
          <w:sz w:val="22"/>
          <w:szCs w:val="22"/>
          <w:lang w:val="x-none" w:eastAsia="x-none"/>
        </w:rPr>
        <w:t>ę cen jednostkowych.</w:t>
      </w:r>
    </w:p>
    <w:p w14:paraId="053CA34E" w14:textId="4E976A29" w:rsidR="00C20E22" w:rsidRPr="001B4174" w:rsidRDefault="00B71321" w:rsidP="003A682C">
      <w:pPr>
        <w:pStyle w:val="Akapitzlist"/>
        <w:widowControl/>
        <w:numPr>
          <w:ilvl w:val="0"/>
          <w:numId w:val="62"/>
        </w:numPr>
        <w:ind w:left="993" w:hanging="567"/>
        <w:jc w:val="both"/>
        <w:rPr>
          <w:bCs/>
          <w:sz w:val="22"/>
          <w:szCs w:val="22"/>
        </w:rPr>
      </w:pPr>
      <w:bookmarkStart w:id="3" w:name="_Hlk143262082"/>
      <w:bookmarkStart w:id="4" w:name="_Hlk14906694"/>
      <w:r>
        <w:rPr>
          <w:b/>
          <w:bCs/>
          <w:color w:val="000000"/>
          <w:sz w:val="22"/>
          <w:szCs w:val="22"/>
          <w:lang w:eastAsia="x-none"/>
        </w:rPr>
        <w:t>N</w:t>
      </w:r>
      <w:r w:rsidR="00B63AD9" w:rsidRPr="001B4174">
        <w:rPr>
          <w:b/>
          <w:bCs/>
          <w:color w:val="000000"/>
          <w:sz w:val="22"/>
          <w:szCs w:val="22"/>
          <w:lang w:eastAsia="x-none"/>
        </w:rPr>
        <w:t xml:space="preserve">ie później niż na </w:t>
      </w:r>
      <w:r w:rsidR="00E815AE">
        <w:rPr>
          <w:b/>
          <w:bCs/>
          <w:color w:val="000000"/>
          <w:sz w:val="22"/>
          <w:szCs w:val="22"/>
          <w:lang w:eastAsia="x-none"/>
        </w:rPr>
        <w:t>5</w:t>
      </w:r>
      <w:r w:rsidR="00B63AD9" w:rsidRPr="001B4174">
        <w:rPr>
          <w:b/>
          <w:bCs/>
          <w:color w:val="000000"/>
          <w:sz w:val="22"/>
          <w:szCs w:val="22"/>
          <w:lang w:eastAsia="x-none"/>
        </w:rPr>
        <w:t xml:space="preserve"> dni przed datą k</w:t>
      </w:r>
      <w:r w:rsidR="007D4EA1" w:rsidRPr="001B4174">
        <w:rPr>
          <w:b/>
          <w:bCs/>
          <w:color w:val="000000"/>
          <w:sz w:val="22"/>
          <w:szCs w:val="22"/>
          <w:lang w:eastAsia="x-none"/>
        </w:rPr>
        <w:t>onferencji</w:t>
      </w:r>
      <w:bookmarkEnd w:id="3"/>
      <w:r>
        <w:rPr>
          <w:b/>
          <w:bCs/>
          <w:color w:val="000000"/>
          <w:sz w:val="22"/>
          <w:szCs w:val="22"/>
          <w:lang w:eastAsia="x-none"/>
        </w:rPr>
        <w:t>,</w:t>
      </w:r>
      <w:r>
        <w:rPr>
          <w:color w:val="000000"/>
          <w:sz w:val="22"/>
          <w:szCs w:val="22"/>
          <w:lang w:eastAsia="x-none"/>
        </w:rPr>
        <w:t xml:space="preserve"> Zamawiający zadeklaruje rzeczywistą liczbę osób biorących udział w konferencji, która stanowić będzie podstawę rozliczenia wykonanych usług.</w:t>
      </w:r>
    </w:p>
    <w:p w14:paraId="059F05AE" w14:textId="607B0D44" w:rsidR="00B63AD9" w:rsidRPr="001B4174" w:rsidRDefault="00B63AD9" w:rsidP="003A682C">
      <w:pPr>
        <w:pStyle w:val="Akapitzlist"/>
        <w:widowControl/>
        <w:numPr>
          <w:ilvl w:val="0"/>
          <w:numId w:val="62"/>
        </w:numPr>
        <w:ind w:left="993" w:hanging="567"/>
        <w:jc w:val="both"/>
        <w:rPr>
          <w:bCs/>
          <w:sz w:val="22"/>
          <w:szCs w:val="22"/>
        </w:rPr>
      </w:pPr>
      <w:r w:rsidRPr="001B4174">
        <w:rPr>
          <w:color w:val="000000"/>
          <w:sz w:val="22"/>
          <w:szCs w:val="22"/>
          <w:lang w:eastAsia="x-none"/>
        </w:rPr>
        <w:t>Wykonawca musi zapewnić realizacje przedmiotu</w:t>
      </w:r>
      <w:r w:rsidR="00FD4185" w:rsidRPr="001B4174">
        <w:rPr>
          <w:color w:val="000000"/>
          <w:sz w:val="22"/>
          <w:szCs w:val="22"/>
          <w:lang w:eastAsia="x-none"/>
        </w:rPr>
        <w:t xml:space="preserve"> zamówienia zgodnie </w:t>
      </w:r>
      <w:r w:rsidR="00F5390F" w:rsidRPr="001B4174">
        <w:rPr>
          <w:color w:val="000000"/>
          <w:sz w:val="22"/>
          <w:szCs w:val="22"/>
          <w:lang w:eastAsia="x-none"/>
        </w:rPr>
        <w:br/>
      </w:r>
      <w:r w:rsidR="00FD4185" w:rsidRPr="001B4174">
        <w:rPr>
          <w:color w:val="000000"/>
          <w:sz w:val="22"/>
          <w:szCs w:val="22"/>
          <w:lang w:eastAsia="x-none"/>
        </w:rPr>
        <w:t>z następującymi zasadami:</w:t>
      </w:r>
    </w:p>
    <w:p w14:paraId="64D2B66C" w14:textId="6702ED66" w:rsidR="00E302F4" w:rsidRPr="001B4174" w:rsidRDefault="00B917BF" w:rsidP="00B917BF">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Pr>
          <w:rFonts w:ascii="Times New Roman" w:eastAsia="Times New Roman" w:hAnsi="Times New Roman" w:cs="Times New Roman"/>
          <w:color w:val="000000"/>
          <w:lang w:eastAsia="x-none"/>
        </w:rPr>
        <w:t>Z</w:t>
      </w:r>
      <w:proofErr w:type="spellStart"/>
      <w:r w:rsidR="007D4EA1" w:rsidRPr="001B4174">
        <w:rPr>
          <w:rFonts w:ascii="Times New Roman" w:eastAsia="Times New Roman" w:hAnsi="Times New Roman" w:cs="Times New Roman"/>
          <w:color w:val="000000"/>
          <w:lang w:val="x-none" w:eastAsia="x-none"/>
        </w:rPr>
        <w:t>astawa</w:t>
      </w:r>
      <w:proofErr w:type="spellEnd"/>
      <w:r w:rsidR="00FD4185" w:rsidRPr="001B4174">
        <w:rPr>
          <w:rFonts w:ascii="Times New Roman" w:eastAsia="Times New Roman" w:hAnsi="Times New Roman" w:cs="Times New Roman"/>
          <w:color w:val="000000"/>
          <w:lang w:val="x-none" w:eastAsia="x-none"/>
        </w:rPr>
        <w:t xml:space="preserve"> na wszystkie posiłki </w:t>
      </w:r>
      <w:r w:rsidR="00977D22" w:rsidRPr="001B4174">
        <w:rPr>
          <w:rFonts w:ascii="Times New Roman" w:eastAsia="Times New Roman" w:hAnsi="Times New Roman" w:cs="Times New Roman"/>
          <w:color w:val="000000"/>
          <w:lang w:eastAsia="x-none"/>
        </w:rPr>
        <w:t>musi</w:t>
      </w:r>
      <w:r w:rsidR="00FD4185" w:rsidRPr="001B4174">
        <w:rPr>
          <w:rFonts w:ascii="Times New Roman" w:eastAsia="Times New Roman" w:hAnsi="Times New Roman" w:cs="Times New Roman"/>
          <w:color w:val="000000"/>
          <w:lang w:val="x-none" w:eastAsia="x-none"/>
        </w:rPr>
        <w:t xml:space="preserve"> być szklana i ceramiczna (wyklucza się tworzywo sztuczne</w:t>
      </w:r>
      <w:r w:rsidR="00FD4185" w:rsidRPr="001B4174">
        <w:rPr>
          <w:rFonts w:ascii="Times New Roman" w:eastAsia="Times New Roman" w:hAnsi="Times New Roman" w:cs="Times New Roman"/>
          <w:color w:val="000000"/>
          <w:lang w:eastAsia="x-none"/>
        </w:rPr>
        <w:t>)</w:t>
      </w:r>
      <w:r w:rsidR="007D4EA1" w:rsidRPr="001B4174">
        <w:rPr>
          <w:rFonts w:ascii="Times New Roman" w:eastAsia="Times New Roman" w:hAnsi="Times New Roman" w:cs="Times New Roman"/>
          <w:color w:val="000000"/>
          <w:lang w:eastAsia="x-none"/>
        </w:rPr>
        <w:t>;</w:t>
      </w:r>
      <w:bookmarkEnd w:id="4"/>
    </w:p>
    <w:p w14:paraId="3834B78D" w14:textId="77777777" w:rsidR="005036B2" w:rsidRPr="001B4174" w:rsidRDefault="00790E10" w:rsidP="00B917BF">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sidRPr="001B4174">
        <w:rPr>
          <w:rFonts w:ascii="Times New Roman" w:hAnsi="Times New Roman" w:cs="Times New Roman"/>
          <w:bCs/>
          <w:iCs/>
        </w:rPr>
        <w:t>Podczas wszystkich dni zapewniona powinna być profesjonalna obsługa kelnerska, uzupełniająca brakujące rzeczy i dbająca o porządek, czystość i sprawność wydawania napojów i posiłków. Obsługa kelnerska powinna być każdorazowo jednolicie ubrana.</w:t>
      </w:r>
    </w:p>
    <w:p w14:paraId="3FF88CD3" w14:textId="77777777" w:rsidR="005036B2" w:rsidRPr="001B4174" w:rsidRDefault="00790E10" w:rsidP="005036B2">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sidRPr="001B4174">
        <w:rPr>
          <w:rFonts w:ascii="Times New Roman" w:hAnsi="Times New Roman" w:cs="Times New Roman"/>
          <w:bCs/>
          <w:iCs/>
        </w:rPr>
        <w:t>Lunch wydawany będzie każdorazowo ze stanowisk bufetowych z obsługą kelnerską.</w:t>
      </w:r>
    </w:p>
    <w:p w14:paraId="676EA28B" w14:textId="44999223" w:rsidR="003970EA" w:rsidRPr="001B4174" w:rsidRDefault="00790E10" w:rsidP="003970EA">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sidRPr="001B4174">
        <w:rPr>
          <w:rFonts w:ascii="Times New Roman" w:hAnsi="Times New Roman" w:cs="Times New Roman"/>
          <w:bCs/>
          <w:iCs/>
        </w:rPr>
        <w:t>W przypadku obiadów (lunch)</w:t>
      </w:r>
      <w:r w:rsidR="00637F6E">
        <w:rPr>
          <w:rFonts w:ascii="Times New Roman" w:hAnsi="Times New Roman" w:cs="Times New Roman"/>
          <w:bCs/>
          <w:iCs/>
        </w:rPr>
        <w:t xml:space="preserve"> i</w:t>
      </w:r>
      <w:r w:rsidRPr="001B4174">
        <w:rPr>
          <w:rFonts w:ascii="Times New Roman" w:hAnsi="Times New Roman" w:cs="Times New Roman"/>
          <w:bCs/>
          <w:iCs/>
        </w:rPr>
        <w:t xml:space="preserve"> przerw kawowych, stoły powinny być przystrojone obrusami oraz żywą dekoracją kwiatową.</w:t>
      </w:r>
    </w:p>
    <w:p w14:paraId="3C64DABA" w14:textId="53F706BC" w:rsidR="003970EA" w:rsidRPr="001B4174" w:rsidRDefault="00790E10" w:rsidP="003970EA">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sidRPr="001B4174">
        <w:rPr>
          <w:rFonts w:ascii="Times New Roman" w:hAnsi="Times New Roman" w:cs="Times New Roman"/>
          <w:bCs/>
          <w:iCs/>
        </w:rPr>
        <w:t xml:space="preserve">Ofertę należy przygotować na zakładaną liczbę osób </w:t>
      </w:r>
      <w:r w:rsidR="005D2AF8" w:rsidRPr="001B4174">
        <w:rPr>
          <w:rFonts w:ascii="Times New Roman" w:hAnsi="Times New Roman" w:cs="Times New Roman"/>
          <w:bCs/>
          <w:iCs/>
        </w:rPr>
        <w:t>określoną w załącznik</w:t>
      </w:r>
      <w:r w:rsidR="00637F6E">
        <w:rPr>
          <w:rFonts w:ascii="Times New Roman" w:hAnsi="Times New Roman" w:cs="Times New Roman"/>
          <w:bCs/>
          <w:iCs/>
        </w:rPr>
        <w:t>u</w:t>
      </w:r>
      <w:r w:rsidR="005D2AF8" w:rsidRPr="001B4174">
        <w:rPr>
          <w:rFonts w:ascii="Times New Roman" w:hAnsi="Times New Roman" w:cs="Times New Roman"/>
          <w:bCs/>
          <w:iCs/>
        </w:rPr>
        <w:t xml:space="preserve"> A do SWZ</w:t>
      </w:r>
      <w:r w:rsidRPr="001B4174">
        <w:rPr>
          <w:rFonts w:ascii="Times New Roman" w:hAnsi="Times New Roman" w:cs="Times New Roman"/>
          <w:bCs/>
          <w:iCs/>
        </w:rPr>
        <w:t>.</w:t>
      </w:r>
    </w:p>
    <w:p w14:paraId="7824508A" w14:textId="77777777" w:rsidR="003970EA" w:rsidRPr="001B4174" w:rsidRDefault="00790E10" w:rsidP="003970EA">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sidRPr="001B4174">
        <w:rPr>
          <w:rFonts w:ascii="Times New Roman" w:hAnsi="Times New Roman" w:cs="Times New Roman"/>
          <w:bCs/>
          <w:iCs/>
        </w:rPr>
        <w:t>W porozumieniu z organizatorem konferencji wykonawca przygotuje dania dla osób z dietami; posiłki wegetariańskie, posiłki wegańskie, posiłki z dietą bezglutenową, bezcukrową i bez laktozy. Szczegóły dotyczące potraw wegańskich, bezglutenowych, bezcukrowych i bez laktozy zostaną uzgodnione z wykonawcą w terminie późniejszym,</w:t>
      </w:r>
    </w:p>
    <w:p w14:paraId="4B1DD6C2" w14:textId="569250A3" w:rsidR="00790E10" w:rsidRPr="001B4174" w:rsidRDefault="001E731F" w:rsidP="003970EA">
      <w:pPr>
        <w:numPr>
          <w:ilvl w:val="2"/>
          <w:numId w:val="42"/>
        </w:numPr>
        <w:spacing w:after="0" w:line="240" w:lineRule="auto"/>
        <w:ind w:left="1418" w:hanging="425"/>
        <w:jc w:val="both"/>
        <w:rPr>
          <w:rFonts w:ascii="Times New Roman" w:eastAsia="Times New Roman" w:hAnsi="Times New Roman" w:cs="Times New Roman"/>
          <w:color w:val="000000"/>
          <w:lang w:val="x-none" w:eastAsia="x-none"/>
        </w:rPr>
      </w:pPr>
      <w:r>
        <w:rPr>
          <w:rFonts w:ascii="Times New Roman" w:hAnsi="Times New Roman" w:cs="Times New Roman"/>
          <w:bCs/>
          <w:iCs/>
        </w:rPr>
        <w:t xml:space="preserve">Zaproponowane przez Wykonawcę menu zostanie zatwierdzone przez Zamawiającego </w:t>
      </w:r>
      <w:r w:rsidRPr="001E731F">
        <w:rPr>
          <w:rFonts w:ascii="Times New Roman" w:hAnsi="Times New Roman" w:cs="Times New Roman"/>
          <w:bCs/>
          <w:iCs/>
        </w:rPr>
        <w:t xml:space="preserve">nie później niż na </w:t>
      </w:r>
      <w:r w:rsidR="00B842E6">
        <w:rPr>
          <w:rFonts w:ascii="Times New Roman" w:hAnsi="Times New Roman" w:cs="Times New Roman"/>
          <w:bCs/>
          <w:iCs/>
        </w:rPr>
        <w:t>5</w:t>
      </w:r>
      <w:r w:rsidRPr="001E731F">
        <w:rPr>
          <w:rFonts w:ascii="Times New Roman" w:hAnsi="Times New Roman" w:cs="Times New Roman"/>
          <w:bCs/>
          <w:iCs/>
        </w:rPr>
        <w:t xml:space="preserve"> dni przed datą konferencji</w:t>
      </w:r>
      <w:r>
        <w:rPr>
          <w:rFonts w:ascii="Times New Roman" w:hAnsi="Times New Roman" w:cs="Times New Roman"/>
          <w:bCs/>
          <w:iCs/>
        </w:rPr>
        <w:t>, w tym terminie Zamawiający może również dokonać zmian w tym zakresie.</w:t>
      </w:r>
    </w:p>
    <w:p w14:paraId="78B20326" w14:textId="088F7EAF" w:rsidR="00C20E22" w:rsidRPr="004F25FB" w:rsidRDefault="00C20E22" w:rsidP="004F25FB">
      <w:pPr>
        <w:spacing w:after="0" w:line="240" w:lineRule="auto"/>
        <w:rPr>
          <w:rFonts w:ascii="Times New Roman" w:eastAsia="Times New Roman" w:hAnsi="Times New Roman" w:cs="Times New Roman"/>
          <w:color w:val="000000"/>
          <w:lang w:eastAsia="pl-PL"/>
        </w:rPr>
      </w:pPr>
    </w:p>
    <w:p w14:paraId="24927FA6" w14:textId="54920BF7" w:rsidR="00C20E22" w:rsidRPr="004F25FB" w:rsidRDefault="00C20E22" w:rsidP="003A682C">
      <w:pPr>
        <w:pStyle w:val="Akapitzlist"/>
        <w:numPr>
          <w:ilvl w:val="1"/>
          <w:numId w:val="70"/>
        </w:numPr>
        <w:spacing w:after="240"/>
        <w:jc w:val="both"/>
        <w:rPr>
          <w:sz w:val="22"/>
          <w:szCs w:val="22"/>
        </w:rPr>
      </w:pPr>
      <w:r w:rsidRPr="004F25FB">
        <w:rPr>
          <w:sz w:val="22"/>
          <w:szCs w:val="22"/>
        </w:rPr>
        <w:t xml:space="preserve">Wspólny Słownik Zamówień: </w:t>
      </w:r>
      <w:r w:rsidR="000A332A" w:rsidRPr="004F25FB">
        <w:rPr>
          <w:sz w:val="22"/>
          <w:szCs w:val="22"/>
        </w:rPr>
        <w:t>55</w:t>
      </w:r>
      <w:r w:rsidR="00B842E6">
        <w:rPr>
          <w:sz w:val="22"/>
          <w:szCs w:val="22"/>
        </w:rPr>
        <w:t>12</w:t>
      </w:r>
      <w:r w:rsidR="000A332A" w:rsidRPr="004F25FB">
        <w:rPr>
          <w:sz w:val="22"/>
          <w:szCs w:val="22"/>
        </w:rPr>
        <w:t>0000-</w:t>
      </w:r>
      <w:r w:rsidR="00B842E6">
        <w:rPr>
          <w:sz w:val="22"/>
          <w:szCs w:val="22"/>
        </w:rPr>
        <w:t>7</w:t>
      </w:r>
      <w:r w:rsidR="000A332A" w:rsidRPr="004F25FB">
        <w:rPr>
          <w:sz w:val="22"/>
          <w:szCs w:val="22"/>
        </w:rPr>
        <w:t xml:space="preserve"> </w:t>
      </w:r>
      <w:r w:rsidR="00B842E6" w:rsidRPr="00B842E6">
        <w:rPr>
          <w:sz w:val="22"/>
          <w:szCs w:val="22"/>
        </w:rPr>
        <w:t>Usługi hotelarskie w zakresie spotkań i konferencji</w:t>
      </w:r>
      <w:r w:rsidR="00D63FAC" w:rsidRPr="004F25FB">
        <w:rPr>
          <w:sz w:val="22"/>
          <w:szCs w:val="22"/>
        </w:rPr>
        <w:t>.</w:t>
      </w:r>
    </w:p>
    <w:p w14:paraId="4B6522F4" w14:textId="26FC4B3C" w:rsidR="004C276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xml:space="preserve">Rozdział IV – Przedmiotowe środki dowodowe </w:t>
      </w:r>
      <w:r w:rsidR="002A3470" w:rsidRPr="000159BF">
        <w:rPr>
          <w:rFonts w:ascii="Times New Roman" w:eastAsia="Times New Roman" w:hAnsi="Times New Roman" w:cs="Times New Roman"/>
          <w:b/>
          <w:bCs/>
          <w:lang w:eastAsia="pl-PL"/>
        </w:rPr>
        <w:t>– nie dotyczy.</w:t>
      </w:r>
    </w:p>
    <w:p w14:paraId="01FABB0B"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0AE644A7"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V – Termin wykonania zamówienia</w:t>
      </w:r>
    </w:p>
    <w:p w14:paraId="3FF1ABB6" w14:textId="77777777" w:rsidR="002A3470" w:rsidRPr="000159BF" w:rsidRDefault="00C20E22" w:rsidP="000919CB">
      <w:pPr>
        <w:pStyle w:val="Akapitzlist"/>
        <w:widowControl/>
        <w:numPr>
          <w:ilvl w:val="0"/>
          <w:numId w:val="40"/>
        </w:numPr>
        <w:tabs>
          <w:tab w:val="clear" w:pos="0"/>
          <w:tab w:val="left" w:pos="426"/>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hanging="720"/>
        <w:jc w:val="both"/>
        <w:rPr>
          <w:bCs/>
          <w:color w:val="000000"/>
          <w:sz w:val="22"/>
          <w:szCs w:val="22"/>
        </w:rPr>
      </w:pPr>
      <w:r w:rsidRPr="000159BF">
        <w:rPr>
          <w:rFonts w:eastAsia="Tahoma"/>
          <w:sz w:val="22"/>
          <w:szCs w:val="22"/>
          <w:lang w:val="pl"/>
        </w:rPr>
        <w:t xml:space="preserve">Przedmiot zamówienia </w:t>
      </w:r>
      <w:r w:rsidR="002A3470" w:rsidRPr="000159BF">
        <w:rPr>
          <w:rFonts w:eastAsia="Tahoma"/>
          <w:sz w:val="22"/>
          <w:szCs w:val="22"/>
          <w:lang w:val="pl"/>
        </w:rPr>
        <w:t xml:space="preserve">w zakresie świadczonych usług musi zostać wykonany w terminie: </w:t>
      </w:r>
    </w:p>
    <w:p w14:paraId="71C6E0C4" w14:textId="52B1F942" w:rsidR="002A3470" w:rsidRPr="004C4F7A" w:rsidRDefault="00B842E6" w:rsidP="00445FE6">
      <w:pPr>
        <w:pStyle w:val="Akapitzlist"/>
        <w:widowControl/>
        <w:tabs>
          <w:tab w:val="left" w:pos="720"/>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hanging="294"/>
        <w:jc w:val="both"/>
        <w:rPr>
          <w:rFonts w:eastAsia="Tahoma"/>
          <w:b/>
          <w:bCs/>
          <w:sz w:val="22"/>
          <w:szCs w:val="22"/>
          <w:lang w:val="pl"/>
        </w:rPr>
      </w:pPr>
      <w:r>
        <w:rPr>
          <w:rFonts w:eastAsia="Tahoma"/>
          <w:b/>
          <w:bCs/>
          <w:sz w:val="22"/>
          <w:szCs w:val="22"/>
          <w:lang w:val="pl"/>
        </w:rPr>
        <w:t>26-</w:t>
      </w:r>
      <w:r w:rsidRPr="004C4F7A">
        <w:rPr>
          <w:rFonts w:eastAsia="Tahoma"/>
          <w:b/>
          <w:bCs/>
          <w:sz w:val="22"/>
          <w:szCs w:val="22"/>
          <w:lang w:val="pl"/>
        </w:rPr>
        <w:t>28</w:t>
      </w:r>
      <w:r w:rsidR="00F21FD1">
        <w:rPr>
          <w:rFonts w:eastAsia="Tahoma"/>
          <w:b/>
          <w:bCs/>
          <w:sz w:val="22"/>
          <w:szCs w:val="22"/>
          <w:lang w:val="pl"/>
        </w:rPr>
        <w:t xml:space="preserve"> września </w:t>
      </w:r>
      <w:r w:rsidR="002A3470" w:rsidRPr="004C4F7A">
        <w:rPr>
          <w:rFonts w:eastAsia="Tahoma"/>
          <w:b/>
          <w:bCs/>
          <w:sz w:val="22"/>
          <w:szCs w:val="22"/>
          <w:lang w:val="pl"/>
        </w:rPr>
        <w:t>202</w:t>
      </w:r>
      <w:r w:rsidRPr="004C4F7A">
        <w:rPr>
          <w:rFonts w:eastAsia="Tahoma"/>
          <w:b/>
          <w:bCs/>
          <w:sz w:val="22"/>
          <w:szCs w:val="22"/>
          <w:lang w:val="pl"/>
        </w:rPr>
        <w:t>4</w:t>
      </w:r>
      <w:r w:rsidR="002A3470" w:rsidRPr="004C4F7A">
        <w:rPr>
          <w:rFonts w:eastAsia="Tahoma"/>
          <w:b/>
          <w:bCs/>
          <w:sz w:val="22"/>
          <w:szCs w:val="22"/>
          <w:lang w:val="pl"/>
        </w:rPr>
        <w:t xml:space="preserve"> r.</w:t>
      </w:r>
    </w:p>
    <w:p w14:paraId="5F64C772" w14:textId="77777777" w:rsidR="0091531C" w:rsidRPr="004C4F7A" w:rsidRDefault="0091531C" w:rsidP="00445FE6">
      <w:pPr>
        <w:pStyle w:val="Akapitzlist"/>
        <w:widowControl/>
        <w:adjustRightInd w:val="0"/>
        <w:jc w:val="both"/>
        <w:textAlignment w:val="baseline"/>
        <w:rPr>
          <w:bCs/>
          <w:color w:val="000000"/>
          <w:sz w:val="22"/>
          <w:szCs w:val="22"/>
        </w:rPr>
      </w:pPr>
    </w:p>
    <w:p w14:paraId="38444FE8" w14:textId="7E78D3C6" w:rsidR="00257C19" w:rsidRPr="004C4F7A" w:rsidRDefault="00A869D0" w:rsidP="00445FE6">
      <w:pPr>
        <w:spacing w:after="0" w:line="240" w:lineRule="auto"/>
        <w:jc w:val="both"/>
        <w:rPr>
          <w:rFonts w:ascii="Times New Roman" w:eastAsia="Times New Roman" w:hAnsi="Times New Roman" w:cs="Times New Roman"/>
          <w:b/>
          <w:bCs/>
          <w:lang w:eastAsia="pl-PL"/>
        </w:rPr>
      </w:pPr>
      <w:r w:rsidRPr="004C4F7A">
        <w:rPr>
          <w:rFonts w:ascii="Times New Roman" w:eastAsia="Times New Roman" w:hAnsi="Times New Roman" w:cs="Times New Roman"/>
          <w:b/>
          <w:bCs/>
          <w:lang w:eastAsia="pl-PL"/>
        </w:rPr>
        <w:t>Rozdział VI – Opis warunków podmiotowych udziału w postępowaniu</w:t>
      </w:r>
    </w:p>
    <w:p w14:paraId="2FBA5BE9" w14:textId="129323FA" w:rsidR="008F6D10" w:rsidRPr="004C4F7A" w:rsidRDefault="008F6D10" w:rsidP="00445FE6">
      <w:pPr>
        <w:numPr>
          <w:ilvl w:val="0"/>
          <w:numId w:val="3"/>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4C4F7A">
        <w:rPr>
          <w:rFonts w:ascii="Times New Roman" w:eastAsia="Times New Roman" w:hAnsi="Times New Roman" w:cs="Times New Roman"/>
          <w:bCs/>
          <w:lang w:eastAsia="pl-PL"/>
        </w:rPr>
        <w:t xml:space="preserve">Zdolność do występowania w obrocie gospodarczym – </w:t>
      </w:r>
      <w:r w:rsidR="003F13F1" w:rsidRPr="004C4F7A">
        <w:rPr>
          <w:rFonts w:ascii="Times New Roman" w:eastAsia="Times New Roman" w:hAnsi="Times New Roman" w:cs="Times New Roman"/>
          <w:bCs/>
          <w:lang w:eastAsia="pl-PL"/>
        </w:rPr>
        <w:t>zamawia</w:t>
      </w:r>
      <w:r w:rsidRPr="004C4F7A">
        <w:rPr>
          <w:rFonts w:ascii="Times New Roman" w:eastAsia="Times New Roman" w:hAnsi="Times New Roman" w:cs="Times New Roman"/>
          <w:bCs/>
          <w:lang w:eastAsia="pl-PL"/>
        </w:rPr>
        <w:t xml:space="preserve">jący nie wyznacza warunku </w:t>
      </w:r>
      <w:r w:rsidR="00880397" w:rsidRPr="004C4F7A">
        <w:rPr>
          <w:rFonts w:ascii="Times New Roman" w:eastAsia="Times New Roman" w:hAnsi="Times New Roman" w:cs="Times New Roman"/>
          <w:bCs/>
          <w:lang w:eastAsia="pl-PL"/>
        </w:rPr>
        <w:br/>
      </w:r>
      <w:r w:rsidRPr="004C4F7A">
        <w:rPr>
          <w:rFonts w:ascii="Times New Roman" w:eastAsia="Times New Roman" w:hAnsi="Times New Roman" w:cs="Times New Roman"/>
          <w:bCs/>
          <w:lang w:eastAsia="pl-PL"/>
        </w:rPr>
        <w:t>w tym zakresie;</w:t>
      </w:r>
    </w:p>
    <w:p w14:paraId="1B64D150" w14:textId="714652C7" w:rsidR="008F6D10" w:rsidRPr="004C4F7A" w:rsidRDefault="008F6D10" w:rsidP="00445FE6">
      <w:pPr>
        <w:numPr>
          <w:ilvl w:val="0"/>
          <w:numId w:val="3"/>
        </w:numPr>
        <w:tabs>
          <w:tab w:val="clear" w:pos="0"/>
        </w:tabs>
        <w:spacing w:after="0" w:line="240" w:lineRule="auto"/>
        <w:ind w:left="426" w:hanging="426"/>
        <w:contextualSpacing/>
        <w:jc w:val="both"/>
        <w:rPr>
          <w:rFonts w:ascii="Times New Roman" w:eastAsia="Times New Roman" w:hAnsi="Times New Roman" w:cs="Times New Roman"/>
          <w:bCs/>
          <w:lang w:eastAsia="pl-PL"/>
        </w:rPr>
      </w:pPr>
      <w:bookmarkStart w:id="5" w:name="_Hlk104462373"/>
      <w:bookmarkStart w:id="6" w:name="_Hlk109306196"/>
      <w:r w:rsidRPr="004C4F7A">
        <w:rPr>
          <w:rFonts w:ascii="Times New Roman" w:eastAsia="Times New Roman" w:hAnsi="Times New Roman" w:cs="Times New Roman"/>
          <w:bCs/>
          <w:lang w:eastAsia="pl-PL"/>
        </w:rPr>
        <w:t>Uprawnienia do prowadzenia określonej działalności gospodarczej lub zawodowej, o ile wynika to z odrębnych przepisów</w:t>
      </w:r>
      <w:bookmarkEnd w:id="5"/>
      <w:r w:rsidRPr="004C4F7A">
        <w:rPr>
          <w:rFonts w:ascii="Times New Roman" w:eastAsia="Times New Roman" w:hAnsi="Times New Roman" w:cs="Times New Roman"/>
          <w:bCs/>
          <w:lang w:eastAsia="pl-PL"/>
        </w:rPr>
        <w:t xml:space="preserve"> – </w:t>
      </w:r>
      <w:r w:rsidR="00CE4F2B" w:rsidRPr="004C4F7A">
        <w:rPr>
          <w:rFonts w:ascii="Times New Roman" w:eastAsia="Times New Roman" w:hAnsi="Times New Roman" w:cs="Times New Roman"/>
          <w:b/>
          <w:lang w:eastAsia="pl-PL"/>
        </w:rPr>
        <w:t xml:space="preserve">o udzielenie zamówienia mogą ubiegać się </w:t>
      </w:r>
      <w:r w:rsidR="003F13F1" w:rsidRPr="004C4F7A">
        <w:rPr>
          <w:rFonts w:ascii="Times New Roman" w:eastAsia="Times New Roman" w:hAnsi="Times New Roman" w:cs="Times New Roman"/>
          <w:b/>
          <w:lang w:eastAsia="pl-PL"/>
        </w:rPr>
        <w:t>wykonawc</w:t>
      </w:r>
      <w:r w:rsidR="00CE4F2B" w:rsidRPr="004C4F7A">
        <w:rPr>
          <w:rFonts w:ascii="Times New Roman" w:eastAsia="Times New Roman" w:hAnsi="Times New Roman" w:cs="Times New Roman"/>
          <w:b/>
          <w:lang w:eastAsia="pl-PL"/>
        </w:rPr>
        <w:t>y, którzy wykażą że</w:t>
      </w:r>
      <w:r w:rsidR="00CE4F2B" w:rsidRPr="004C4F7A">
        <w:rPr>
          <w:rFonts w:ascii="Times New Roman" w:eastAsia="Times New Roman" w:hAnsi="Times New Roman" w:cs="Times New Roman"/>
          <w:bCs/>
          <w:lang w:eastAsia="pl-PL"/>
        </w:rPr>
        <w:t>:</w:t>
      </w:r>
      <w:r w:rsidRPr="004C4F7A">
        <w:rPr>
          <w:rFonts w:ascii="Times New Roman" w:eastAsia="Times New Roman" w:hAnsi="Times New Roman" w:cs="Times New Roman"/>
          <w:bCs/>
          <w:lang w:eastAsia="pl-PL"/>
        </w:rPr>
        <w:t xml:space="preserve"> </w:t>
      </w:r>
    </w:p>
    <w:p w14:paraId="2B5AD4F0" w14:textId="10B42987" w:rsidR="00380C8A" w:rsidRDefault="00CE4F2B" w:rsidP="003A682C">
      <w:pPr>
        <w:pStyle w:val="Akapitzlist"/>
        <w:widowControl/>
        <w:numPr>
          <w:ilvl w:val="1"/>
          <w:numId w:val="3"/>
        </w:numPr>
        <w:tabs>
          <w:tab w:val="left" w:pos="851"/>
        </w:tabs>
        <w:jc w:val="both"/>
        <w:rPr>
          <w:bCs/>
          <w:sz w:val="22"/>
          <w:szCs w:val="22"/>
        </w:rPr>
      </w:pPr>
      <w:bookmarkStart w:id="7" w:name="_Hlk104460699"/>
      <w:r w:rsidRPr="004C4F7A">
        <w:rPr>
          <w:bCs/>
          <w:sz w:val="22"/>
          <w:szCs w:val="22"/>
        </w:rPr>
        <w:t xml:space="preserve">posiadają aktualne zaświadczenie i/lub decyzję wydaną przez właściwy terenowo organ </w:t>
      </w:r>
    </w:p>
    <w:p w14:paraId="790ADA63" w14:textId="689B9092" w:rsidR="00CE4F2B" w:rsidRPr="004C4F7A" w:rsidRDefault="00CE4F2B" w:rsidP="00663B20">
      <w:pPr>
        <w:pStyle w:val="Akapitzlist"/>
        <w:widowControl/>
        <w:tabs>
          <w:tab w:val="left" w:pos="851"/>
        </w:tabs>
        <w:ind w:left="1410"/>
        <w:jc w:val="both"/>
        <w:rPr>
          <w:bCs/>
          <w:sz w:val="22"/>
          <w:szCs w:val="22"/>
        </w:rPr>
      </w:pPr>
      <w:r w:rsidRPr="004C4F7A">
        <w:rPr>
          <w:bCs/>
          <w:sz w:val="22"/>
          <w:szCs w:val="22"/>
        </w:rPr>
        <w:t>Państwowej Inspekcji Sanitarnej, na mocy postanowień ustawy z dnia 25 sierpnia 2006</w:t>
      </w:r>
      <w:r w:rsidR="006A6FC3" w:rsidRPr="004C4F7A">
        <w:rPr>
          <w:bCs/>
          <w:sz w:val="22"/>
          <w:szCs w:val="22"/>
        </w:rPr>
        <w:t> </w:t>
      </w:r>
      <w:r w:rsidRPr="004C4F7A">
        <w:rPr>
          <w:bCs/>
          <w:sz w:val="22"/>
          <w:szCs w:val="22"/>
        </w:rPr>
        <w:t xml:space="preserve">r. </w:t>
      </w:r>
      <w:r w:rsidR="00BC30BD" w:rsidRPr="004C4F7A">
        <w:rPr>
          <w:bCs/>
          <w:sz w:val="22"/>
          <w:szCs w:val="22"/>
        </w:rPr>
        <w:t> </w:t>
      </w:r>
      <w:r w:rsidRPr="004C4F7A">
        <w:rPr>
          <w:bCs/>
          <w:sz w:val="22"/>
          <w:szCs w:val="22"/>
        </w:rPr>
        <w:t>o</w:t>
      </w:r>
      <w:r w:rsidR="006A6FC3" w:rsidRPr="004C4F7A">
        <w:rPr>
          <w:bCs/>
          <w:sz w:val="22"/>
          <w:szCs w:val="22"/>
        </w:rPr>
        <w:t> </w:t>
      </w:r>
      <w:r w:rsidRPr="004C4F7A">
        <w:rPr>
          <w:bCs/>
          <w:sz w:val="22"/>
          <w:szCs w:val="22"/>
        </w:rPr>
        <w:t xml:space="preserve">bezpieczeństwie żywności i żywienia (t. j. Dz. U. </w:t>
      </w:r>
      <w:r w:rsidR="001537E1" w:rsidRPr="004C4F7A">
        <w:rPr>
          <w:bCs/>
          <w:sz w:val="22"/>
          <w:szCs w:val="22"/>
        </w:rPr>
        <w:t>202</w:t>
      </w:r>
      <w:r w:rsidR="001537E1">
        <w:rPr>
          <w:bCs/>
          <w:sz w:val="22"/>
          <w:szCs w:val="22"/>
        </w:rPr>
        <w:t>3</w:t>
      </w:r>
      <w:r w:rsidR="001537E1" w:rsidRPr="004C4F7A">
        <w:rPr>
          <w:bCs/>
          <w:sz w:val="22"/>
          <w:szCs w:val="22"/>
        </w:rPr>
        <w:t xml:space="preserve"> </w:t>
      </w:r>
      <w:r w:rsidRPr="004C4F7A">
        <w:rPr>
          <w:bCs/>
          <w:sz w:val="22"/>
          <w:szCs w:val="22"/>
        </w:rPr>
        <w:t xml:space="preserve">poz. </w:t>
      </w:r>
      <w:r w:rsidR="001537E1">
        <w:rPr>
          <w:bCs/>
          <w:sz w:val="22"/>
          <w:szCs w:val="22"/>
        </w:rPr>
        <w:t>1448</w:t>
      </w:r>
      <w:r w:rsidR="001537E1" w:rsidRPr="004C4F7A">
        <w:rPr>
          <w:bCs/>
          <w:sz w:val="22"/>
          <w:szCs w:val="22"/>
        </w:rPr>
        <w:t xml:space="preserve"> </w:t>
      </w:r>
      <w:r w:rsidRPr="004C4F7A">
        <w:rPr>
          <w:bCs/>
          <w:sz w:val="22"/>
          <w:szCs w:val="22"/>
        </w:rPr>
        <w:t>z</w:t>
      </w:r>
      <w:r w:rsidR="008605C0" w:rsidRPr="004C4F7A">
        <w:rPr>
          <w:bCs/>
          <w:sz w:val="22"/>
          <w:szCs w:val="22"/>
        </w:rPr>
        <w:t xml:space="preserve"> </w:t>
      </w:r>
      <w:proofErr w:type="spellStart"/>
      <w:r w:rsidR="008605C0" w:rsidRPr="004C4F7A">
        <w:rPr>
          <w:bCs/>
          <w:sz w:val="22"/>
          <w:szCs w:val="22"/>
        </w:rPr>
        <w:t>późn</w:t>
      </w:r>
      <w:proofErr w:type="spellEnd"/>
      <w:r w:rsidR="008605C0" w:rsidRPr="004C4F7A">
        <w:rPr>
          <w:bCs/>
          <w:sz w:val="22"/>
          <w:szCs w:val="22"/>
        </w:rPr>
        <w:t>.</w:t>
      </w:r>
      <w:r w:rsidRPr="004C4F7A">
        <w:rPr>
          <w:bCs/>
          <w:sz w:val="22"/>
          <w:szCs w:val="22"/>
        </w:rPr>
        <w:t xml:space="preserve"> zm.) </w:t>
      </w:r>
      <w:r w:rsidR="006A6FC3" w:rsidRPr="004C4F7A">
        <w:rPr>
          <w:bCs/>
          <w:sz w:val="22"/>
          <w:szCs w:val="22"/>
        </w:rPr>
        <w:t> </w:t>
      </w:r>
      <w:r w:rsidRPr="004C4F7A">
        <w:rPr>
          <w:bCs/>
          <w:sz w:val="22"/>
          <w:szCs w:val="22"/>
        </w:rPr>
        <w:t>i</w:t>
      </w:r>
      <w:r w:rsidR="006A6FC3" w:rsidRPr="004C4F7A">
        <w:rPr>
          <w:bCs/>
          <w:sz w:val="22"/>
          <w:szCs w:val="22"/>
        </w:rPr>
        <w:t> </w:t>
      </w:r>
      <w:r w:rsidRPr="004C4F7A">
        <w:rPr>
          <w:bCs/>
          <w:sz w:val="22"/>
          <w:szCs w:val="22"/>
        </w:rPr>
        <w:t>związanych z nią aktów wykonawczych, o wpisie jego zakładu do rejestru i/lub</w:t>
      </w:r>
      <w:r w:rsidR="00626DF4" w:rsidRPr="004C4F7A">
        <w:rPr>
          <w:bCs/>
          <w:sz w:val="22"/>
          <w:szCs w:val="22"/>
        </w:rPr>
        <w:t> </w:t>
      </w:r>
      <w:r w:rsidRPr="004C4F7A">
        <w:rPr>
          <w:bCs/>
          <w:sz w:val="22"/>
          <w:szCs w:val="22"/>
        </w:rPr>
        <w:t>zatwierdzeniu jego</w:t>
      </w:r>
      <w:r w:rsidRPr="000159BF">
        <w:rPr>
          <w:bCs/>
          <w:sz w:val="22"/>
          <w:szCs w:val="22"/>
        </w:rPr>
        <w:t xml:space="preserve"> firmy, jako zakładu spełniającego odpowiednie wymagania </w:t>
      </w:r>
      <w:r w:rsidR="006A6FC3" w:rsidRPr="000159BF">
        <w:rPr>
          <w:bCs/>
          <w:sz w:val="22"/>
          <w:szCs w:val="22"/>
        </w:rPr>
        <w:t> </w:t>
      </w:r>
      <w:r w:rsidRPr="000159BF">
        <w:rPr>
          <w:bCs/>
          <w:sz w:val="22"/>
          <w:szCs w:val="22"/>
        </w:rPr>
        <w:t>do</w:t>
      </w:r>
      <w:r w:rsidR="006A6FC3" w:rsidRPr="000159BF">
        <w:rPr>
          <w:bCs/>
          <w:sz w:val="22"/>
          <w:szCs w:val="22"/>
        </w:rPr>
        <w:t> </w:t>
      </w:r>
      <w:r w:rsidRPr="000159BF">
        <w:rPr>
          <w:bCs/>
          <w:sz w:val="22"/>
          <w:szCs w:val="22"/>
        </w:rPr>
        <w:t>prowadzenia działalności gastronomicznej, w tym również cateringowej</w:t>
      </w:r>
      <w:r w:rsidR="00373C61" w:rsidRPr="004C4F7A">
        <w:rPr>
          <w:sz w:val="22"/>
          <w:szCs w:val="22"/>
        </w:rPr>
        <w:t>.</w:t>
      </w:r>
    </w:p>
    <w:bookmarkEnd w:id="6"/>
    <w:bookmarkEnd w:id="7"/>
    <w:p w14:paraId="05BEB179" w14:textId="43CDEB1F" w:rsidR="008F6D10" w:rsidRPr="000159BF" w:rsidRDefault="008F6D10" w:rsidP="00445FE6">
      <w:pPr>
        <w:numPr>
          <w:ilvl w:val="0"/>
          <w:numId w:val="3"/>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Sytuacja ekonomiczna lub finansowa – </w:t>
      </w:r>
      <w:r w:rsidR="003F13F1" w:rsidRPr="000159BF">
        <w:rPr>
          <w:rFonts w:ascii="Times New Roman" w:eastAsia="Times New Roman" w:hAnsi="Times New Roman" w:cs="Times New Roman"/>
          <w:bCs/>
          <w:lang w:eastAsia="pl-PL"/>
        </w:rPr>
        <w:t>zamawia</w:t>
      </w:r>
      <w:r w:rsidRPr="000159BF">
        <w:rPr>
          <w:rFonts w:ascii="Times New Roman" w:eastAsia="Times New Roman" w:hAnsi="Times New Roman" w:cs="Times New Roman"/>
          <w:bCs/>
          <w:lang w:eastAsia="pl-PL"/>
        </w:rPr>
        <w:t>jący nie wyznacza warunku w tym zakresie;</w:t>
      </w:r>
    </w:p>
    <w:p w14:paraId="7FAB2667" w14:textId="5CD70EAD" w:rsidR="008F6D10" w:rsidRPr="006344ED" w:rsidRDefault="008F6D10" w:rsidP="00445FE6">
      <w:pPr>
        <w:numPr>
          <w:ilvl w:val="0"/>
          <w:numId w:val="3"/>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Zdolność </w:t>
      </w:r>
      <w:r w:rsidRPr="006344ED">
        <w:rPr>
          <w:rFonts w:ascii="Times New Roman" w:eastAsia="Times New Roman" w:hAnsi="Times New Roman" w:cs="Times New Roman"/>
          <w:bCs/>
          <w:lang w:eastAsia="pl-PL"/>
        </w:rPr>
        <w:t xml:space="preserve">techniczna lub zawodowa – </w:t>
      </w:r>
      <w:r w:rsidR="00CE4F2B" w:rsidRPr="006344ED">
        <w:rPr>
          <w:rFonts w:ascii="Times New Roman" w:eastAsia="Times New Roman" w:hAnsi="Times New Roman" w:cs="Times New Roman"/>
          <w:b/>
          <w:lang w:eastAsia="pl-PL"/>
        </w:rPr>
        <w:t xml:space="preserve">o udzielenie zamówienia mogą ubiegać się </w:t>
      </w:r>
      <w:r w:rsidR="003F13F1" w:rsidRPr="006344ED">
        <w:rPr>
          <w:rFonts w:ascii="Times New Roman" w:eastAsia="Times New Roman" w:hAnsi="Times New Roman" w:cs="Times New Roman"/>
          <w:b/>
          <w:lang w:eastAsia="pl-PL"/>
        </w:rPr>
        <w:t>wykonawc</w:t>
      </w:r>
      <w:r w:rsidR="00CE4F2B" w:rsidRPr="006344ED">
        <w:rPr>
          <w:rFonts w:ascii="Times New Roman" w:eastAsia="Times New Roman" w:hAnsi="Times New Roman" w:cs="Times New Roman"/>
          <w:b/>
          <w:lang w:eastAsia="pl-PL"/>
        </w:rPr>
        <w:t xml:space="preserve">y, którzy </w:t>
      </w:r>
      <w:bookmarkStart w:id="8" w:name="_Hlk104462581"/>
      <w:r w:rsidR="00CE4F2B" w:rsidRPr="006344ED">
        <w:rPr>
          <w:rFonts w:ascii="Times New Roman" w:eastAsia="Times New Roman" w:hAnsi="Times New Roman" w:cs="Times New Roman"/>
          <w:b/>
          <w:lang w:eastAsia="pl-PL"/>
        </w:rPr>
        <w:t xml:space="preserve">posiadają niezbędną wiedzę i doświadczenie </w:t>
      </w:r>
      <w:bookmarkEnd w:id="8"/>
      <w:r w:rsidR="00CE4F2B" w:rsidRPr="006344ED">
        <w:rPr>
          <w:rFonts w:ascii="Times New Roman" w:eastAsia="Times New Roman" w:hAnsi="Times New Roman" w:cs="Times New Roman"/>
          <w:b/>
          <w:lang w:eastAsia="pl-PL"/>
        </w:rPr>
        <w:t>oraz wykażą, że</w:t>
      </w:r>
      <w:r w:rsidR="00CE4F2B" w:rsidRPr="006344ED">
        <w:rPr>
          <w:rFonts w:ascii="Times New Roman" w:eastAsia="Times New Roman" w:hAnsi="Times New Roman" w:cs="Times New Roman"/>
          <w:bCs/>
          <w:lang w:eastAsia="pl-PL"/>
        </w:rPr>
        <w:t>:</w:t>
      </w:r>
    </w:p>
    <w:p w14:paraId="3603F999" w14:textId="34CE4958" w:rsidR="00CA41F8" w:rsidRPr="006344ED" w:rsidRDefault="006866E6" w:rsidP="00765AF0">
      <w:pPr>
        <w:pStyle w:val="Akapitzlist"/>
        <w:widowControl/>
        <w:ind w:left="851" w:hanging="425"/>
        <w:jc w:val="both"/>
        <w:rPr>
          <w:sz w:val="22"/>
          <w:szCs w:val="22"/>
        </w:rPr>
      </w:pPr>
      <w:bookmarkStart w:id="9" w:name="_Hlk104462523"/>
      <w:bookmarkStart w:id="10" w:name="_Hlk109306388"/>
      <w:r w:rsidRPr="006344ED">
        <w:rPr>
          <w:bCs/>
          <w:sz w:val="22"/>
          <w:szCs w:val="22"/>
        </w:rPr>
        <w:lastRenderedPageBreak/>
        <w:t xml:space="preserve">4.1 </w:t>
      </w:r>
      <w:bookmarkStart w:id="11" w:name="_Hlk143159229"/>
      <w:r w:rsidR="00CE4F2B" w:rsidRPr="006344ED">
        <w:rPr>
          <w:bCs/>
          <w:sz w:val="22"/>
          <w:szCs w:val="22"/>
        </w:rPr>
        <w:t xml:space="preserve">w okresie ostatnich </w:t>
      </w:r>
      <w:bookmarkStart w:id="12" w:name="_Hlk143262692"/>
      <w:r w:rsidR="00802005" w:rsidRPr="006344ED">
        <w:rPr>
          <w:bCs/>
          <w:sz w:val="22"/>
          <w:szCs w:val="22"/>
        </w:rPr>
        <w:t>3</w:t>
      </w:r>
      <w:r w:rsidR="00CE4F2B" w:rsidRPr="006344ED">
        <w:rPr>
          <w:bCs/>
          <w:sz w:val="22"/>
          <w:szCs w:val="22"/>
        </w:rPr>
        <w:t xml:space="preserve"> lat przed upływem terminu składania ofert, a jeżeli okres prowadzenia działalności jest krótszy – w tym okresie wykona</w:t>
      </w:r>
      <w:r w:rsidR="000809CF" w:rsidRPr="006344ED">
        <w:rPr>
          <w:bCs/>
          <w:sz w:val="22"/>
          <w:szCs w:val="22"/>
        </w:rPr>
        <w:t>li</w:t>
      </w:r>
      <w:r w:rsidR="00CE4F2B" w:rsidRPr="006344ED">
        <w:rPr>
          <w:bCs/>
          <w:sz w:val="22"/>
          <w:szCs w:val="22"/>
        </w:rPr>
        <w:t>, a w przypadku świadczeń okresowych lub ciągłych również wykonuj</w:t>
      </w:r>
      <w:r w:rsidR="000809CF" w:rsidRPr="006344ED">
        <w:rPr>
          <w:bCs/>
          <w:sz w:val="22"/>
          <w:szCs w:val="22"/>
        </w:rPr>
        <w:t>ą</w:t>
      </w:r>
      <w:r w:rsidR="004C4F7A">
        <w:rPr>
          <w:bCs/>
          <w:sz w:val="22"/>
          <w:szCs w:val="22"/>
        </w:rPr>
        <w:t>,</w:t>
      </w:r>
      <w:r w:rsidR="00CE4F2B" w:rsidRPr="006344ED">
        <w:rPr>
          <w:bCs/>
          <w:sz w:val="22"/>
          <w:szCs w:val="22"/>
        </w:rPr>
        <w:t xml:space="preserve"> </w:t>
      </w:r>
      <w:r w:rsidR="004C4F7A">
        <w:rPr>
          <w:bCs/>
          <w:sz w:val="22"/>
          <w:szCs w:val="22"/>
        </w:rPr>
        <w:t xml:space="preserve">jedną </w:t>
      </w:r>
      <w:r w:rsidR="00CE4F2B" w:rsidRPr="006344ED">
        <w:rPr>
          <w:bCs/>
          <w:sz w:val="22"/>
          <w:szCs w:val="22"/>
        </w:rPr>
        <w:t>usług</w:t>
      </w:r>
      <w:r w:rsidR="004C4F7A">
        <w:rPr>
          <w:bCs/>
          <w:sz w:val="22"/>
          <w:szCs w:val="22"/>
        </w:rPr>
        <w:t>ę</w:t>
      </w:r>
      <w:r w:rsidR="004C4F7A" w:rsidRPr="004C4F7A">
        <w:t xml:space="preserve"> </w:t>
      </w:r>
      <w:r w:rsidR="004C4F7A" w:rsidRPr="004C4F7A">
        <w:rPr>
          <w:bCs/>
          <w:sz w:val="22"/>
          <w:szCs w:val="22"/>
        </w:rPr>
        <w:t>hotelarsk</w:t>
      </w:r>
      <w:r w:rsidR="004C4F7A">
        <w:rPr>
          <w:bCs/>
          <w:sz w:val="22"/>
          <w:szCs w:val="22"/>
        </w:rPr>
        <w:t>ą</w:t>
      </w:r>
      <w:r w:rsidR="004C4F7A" w:rsidRPr="004C4F7A">
        <w:rPr>
          <w:bCs/>
          <w:sz w:val="22"/>
          <w:szCs w:val="22"/>
        </w:rPr>
        <w:t xml:space="preserve"> w zakresie spotkań i konferencji</w:t>
      </w:r>
      <w:r w:rsidR="00CE4F2B" w:rsidRPr="006344ED">
        <w:rPr>
          <w:bCs/>
          <w:sz w:val="22"/>
          <w:szCs w:val="22"/>
        </w:rPr>
        <w:t xml:space="preserve">, </w:t>
      </w:r>
      <w:bookmarkStart w:id="13" w:name="_Hlk143158850"/>
      <w:r w:rsidR="00425228" w:rsidRPr="006344ED">
        <w:rPr>
          <w:i/>
          <w:iCs/>
          <w:color w:val="000000"/>
        </w:rPr>
        <w:t>świadczon</w:t>
      </w:r>
      <w:r w:rsidR="004C4F7A">
        <w:rPr>
          <w:i/>
          <w:iCs/>
          <w:color w:val="000000"/>
        </w:rPr>
        <w:t>ą</w:t>
      </w:r>
      <w:r w:rsidR="00425228" w:rsidRPr="006344ED">
        <w:rPr>
          <w:i/>
          <w:iCs/>
          <w:color w:val="000000"/>
        </w:rPr>
        <w:t xml:space="preserve"> w ramach konferencji/sympozjów/zjazdów</w:t>
      </w:r>
      <w:r w:rsidR="00802005" w:rsidRPr="006344ED">
        <w:rPr>
          <w:i/>
          <w:iCs/>
          <w:color w:val="000000"/>
        </w:rPr>
        <w:t>/spotkań</w:t>
      </w:r>
      <w:r w:rsidR="00425228" w:rsidRPr="006344ED">
        <w:rPr>
          <w:i/>
          <w:iCs/>
          <w:color w:val="000000"/>
        </w:rPr>
        <w:t xml:space="preserve"> organizowanych dla minimum </w:t>
      </w:r>
      <w:r w:rsidR="004C4F7A">
        <w:rPr>
          <w:i/>
          <w:iCs/>
          <w:color w:val="000000"/>
        </w:rPr>
        <w:t>1</w:t>
      </w:r>
      <w:r w:rsidR="00802005" w:rsidRPr="006344ED">
        <w:rPr>
          <w:i/>
          <w:iCs/>
          <w:color w:val="000000"/>
        </w:rPr>
        <w:t>3</w:t>
      </w:r>
      <w:r w:rsidR="00765AF0" w:rsidRPr="006344ED">
        <w:rPr>
          <w:i/>
          <w:iCs/>
          <w:color w:val="000000"/>
        </w:rPr>
        <w:t>0</w:t>
      </w:r>
      <w:r w:rsidR="00425228" w:rsidRPr="006344ED">
        <w:rPr>
          <w:i/>
          <w:iCs/>
          <w:color w:val="000000"/>
        </w:rPr>
        <w:t xml:space="preserve"> osób</w:t>
      </w:r>
      <w:bookmarkEnd w:id="13"/>
      <w:r w:rsidR="00CE4F2B" w:rsidRPr="006344ED">
        <w:rPr>
          <w:bCs/>
          <w:sz w:val="22"/>
          <w:szCs w:val="22"/>
        </w:rPr>
        <w:t>, a usług</w:t>
      </w:r>
      <w:r w:rsidR="004C4F7A">
        <w:rPr>
          <w:bCs/>
          <w:sz w:val="22"/>
          <w:szCs w:val="22"/>
        </w:rPr>
        <w:t>a</w:t>
      </w:r>
      <w:r w:rsidR="00CE4F2B" w:rsidRPr="006344ED">
        <w:rPr>
          <w:bCs/>
          <w:sz w:val="22"/>
          <w:szCs w:val="22"/>
        </w:rPr>
        <w:t xml:space="preserve"> t</w:t>
      </w:r>
      <w:r w:rsidR="004C4F7A">
        <w:rPr>
          <w:bCs/>
          <w:sz w:val="22"/>
          <w:szCs w:val="22"/>
        </w:rPr>
        <w:t>a</w:t>
      </w:r>
      <w:r w:rsidR="00CE4F2B" w:rsidRPr="006344ED">
        <w:rPr>
          <w:bCs/>
          <w:sz w:val="22"/>
          <w:szCs w:val="22"/>
        </w:rPr>
        <w:t xml:space="preserve"> został</w:t>
      </w:r>
      <w:r w:rsidR="004C4F7A">
        <w:rPr>
          <w:bCs/>
          <w:sz w:val="22"/>
          <w:szCs w:val="22"/>
        </w:rPr>
        <w:t>a</w:t>
      </w:r>
      <w:r w:rsidR="00CE4F2B" w:rsidRPr="006344ED">
        <w:rPr>
          <w:bCs/>
          <w:sz w:val="22"/>
          <w:szCs w:val="22"/>
        </w:rPr>
        <w:t xml:space="preserve"> wykonan</w:t>
      </w:r>
      <w:r w:rsidR="004C4F7A">
        <w:rPr>
          <w:bCs/>
          <w:sz w:val="22"/>
          <w:szCs w:val="22"/>
        </w:rPr>
        <w:t>a</w:t>
      </w:r>
      <w:r w:rsidR="00CE4F2B" w:rsidRPr="006344ED">
        <w:rPr>
          <w:bCs/>
          <w:sz w:val="22"/>
          <w:szCs w:val="22"/>
        </w:rPr>
        <w:t xml:space="preserve"> lub </w:t>
      </w:r>
      <w:r w:rsidR="004C4F7A">
        <w:rPr>
          <w:bCs/>
          <w:sz w:val="22"/>
          <w:szCs w:val="22"/>
        </w:rPr>
        <w:t xml:space="preserve">jest </w:t>
      </w:r>
      <w:r w:rsidR="00CE4F2B" w:rsidRPr="006344ED">
        <w:rPr>
          <w:bCs/>
          <w:sz w:val="22"/>
          <w:szCs w:val="22"/>
        </w:rPr>
        <w:t>wykonywan</w:t>
      </w:r>
      <w:r w:rsidR="004C4F7A">
        <w:rPr>
          <w:bCs/>
          <w:sz w:val="22"/>
          <w:szCs w:val="22"/>
        </w:rPr>
        <w:t>a</w:t>
      </w:r>
      <w:r w:rsidR="00CE4F2B" w:rsidRPr="006344ED">
        <w:rPr>
          <w:bCs/>
          <w:sz w:val="22"/>
          <w:szCs w:val="22"/>
        </w:rPr>
        <w:t xml:space="preserve"> należycie.</w:t>
      </w:r>
      <w:bookmarkEnd w:id="9"/>
      <w:bookmarkEnd w:id="10"/>
      <w:bookmarkEnd w:id="11"/>
      <w:bookmarkEnd w:id="12"/>
      <w:r w:rsidR="003666A5" w:rsidRPr="006344ED">
        <w:rPr>
          <w:sz w:val="22"/>
          <w:szCs w:val="22"/>
        </w:rPr>
        <w:t xml:space="preserve"> </w:t>
      </w:r>
      <w:bookmarkStart w:id="14" w:name="_Hlk112074930"/>
    </w:p>
    <w:bookmarkEnd w:id="14"/>
    <w:p w14:paraId="63ED2724" w14:textId="1A1CC072" w:rsidR="00257C19" w:rsidRPr="006344ED" w:rsidRDefault="00A869D0" w:rsidP="00445FE6">
      <w:pPr>
        <w:numPr>
          <w:ilvl w:val="0"/>
          <w:numId w:val="3"/>
        </w:numPr>
        <w:tabs>
          <w:tab w:val="clear" w:pos="0"/>
        </w:tabs>
        <w:spacing w:after="0" w:line="240" w:lineRule="auto"/>
        <w:ind w:left="426" w:hanging="426"/>
        <w:contextualSpacing/>
        <w:jc w:val="both"/>
        <w:rPr>
          <w:rFonts w:ascii="Times New Roman" w:eastAsia="Times New Roman" w:hAnsi="Times New Roman" w:cs="Times New Roman"/>
          <w:bCs/>
          <w:lang w:eastAsia="pl-PL"/>
        </w:rPr>
      </w:pPr>
      <w:r w:rsidRPr="006344ED">
        <w:rPr>
          <w:rFonts w:ascii="Times New Roman" w:eastAsia="Times New Roman" w:hAnsi="Times New Roman" w:cs="Times New Roman"/>
          <w:color w:val="000000"/>
          <w:lang w:eastAsia="pl-PL"/>
        </w:rPr>
        <w:t xml:space="preserve">Weryfikacji i oceny warunków udziału w postępowaniu </w:t>
      </w:r>
      <w:r w:rsidR="003F13F1" w:rsidRPr="006344ED">
        <w:rPr>
          <w:rFonts w:ascii="Times New Roman" w:eastAsia="Times New Roman" w:hAnsi="Times New Roman" w:cs="Times New Roman"/>
          <w:color w:val="000000"/>
          <w:lang w:eastAsia="pl-PL"/>
        </w:rPr>
        <w:t>zamawia</w:t>
      </w:r>
      <w:r w:rsidR="00F2523F" w:rsidRPr="006344ED">
        <w:rPr>
          <w:rFonts w:ascii="Times New Roman" w:eastAsia="Times New Roman" w:hAnsi="Times New Roman" w:cs="Times New Roman"/>
          <w:color w:val="000000"/>
          <w:lang w:eastAsia="pl-PL"/>
        </w:rPr>
        <w:t xml:space="preserve">jący </w:t>
      </w:r>
      <w:r w:rsidRPr="006344ED">
        <w:rPr>
          <w:rFonts w:ascii="Times New Roman" w:eastAsia="Times New Roman" w:hAnsi="Times New Roman" w:cs="Times New Roman"/>
          <w:color w:val="000000"/>
          <w:lang w:eastAsia="pl-PL"/>
        </w:rPr>
        <w:t xml:space="preserve">dokona na podstawie oświadczeń i dokumentów składanych przez uczestniczących w postępowaniu </w:t>
      </w:r>
      <w:r w:rsidR="003F13F1" w:rsidRPr="006344ED">
        <w:rPr>
          <w:rFonts w:ascii="Times New Roman" w:eastAsia="Times New Roman" w:hAnsi="Times New Roman" w:cs="Times New Roman"/>
          <w:color w:val="000000"/>
          <w:lang w:eastAsia="pl-PL"/>
        </w:rPr>
        <w:t>wykonawc</w:t>
      </w:r>
      <w:r w:rsidR="00F2523F" w:rsidRPr="006344ED">
        <w:rPr>
          <w:rFonts w:ascii="Times New Roman" w:eastAsia="Times New Roman" w:hAnsi="Times New Roman" w:cs="Times New Roman"/>
          <w:color w:val="000000"/>
          <w:lang w:eastAsia="pl-PL"/>
        </w:rPr>
        <w:t xml:space="preserve">ów </w:t>
      </w:r>
      <w:r w:rsidRPr="006344ED">
        <w:rPr>
          <w:rFonts w:ascii="Times New Roman" w:eastAsia="Times New Roman" w:hAnsi="Times New Roman" w:cs="Times New Roman"/>
          <w:color w:val="000000"/>
          <w:lang w:eastAsia="pl-PL"/>
        </w:rPr>
        <w:t>z zachowaniem sposobu i formy, o których mowa w niniejszej SWZ.</w:t>
      </w:r>
    </w:p>
    <w:p w14:paraId="2EF6168D" w14:textId="755ADBC8" w:rsidR="004C79A2" w:rsidRPr="000159BF" w:rsidRDefault="004C79A2" w:rsidP="00445FE6">
      <w:pPr>
        <w:numPr>
          <w:ilvl w:val="0"/>
          <w:numId w:val="3"/>
        </w:numPr>
        <w:spacing w:after="0" w:line="240" w:lineRule="auto"/>
        <w:ind w:left="426" w:hanging="426"/>
        <w:contextualSpacing/>
        <w:jc w:val="both"/>
        <w:rPr>
          <w:rFonts w:ascii="Times New Roman" w:eastAsia="Times New Roman" w:hAnsi="Times New Roman" w:cs="Times New Roman"/>
          <w:bCs/>
          <w:lang w:eastAsia="pl-PL"/>
        </w:rPr>
      </w:pPr>
      <w:r w:rsidRPr="006344ED">
        <w:rPr>
          <w:rFonts w:ascii="Times New Roman" w:eastAsia="Times New Roman" w:hAnsi="Times New Roman" w:cs="Times New Roman"/>
          <w:bCs/>
          <w:lang w:eastAsia="pl-PL"/>
        </w:rPr>
        <w:t>Wykonawca może w celu potwierdzenia spełniania warunków udziału, w stosownych sytuacjach oraz w odniesieniu do konkretnego zamówienia, lub jego części, polegać na zdolnościach technicznych lub</w:t>
      </w:r>
      <w:r w:rsidRPr="000159BF">
        <w:rPr>
          <w:rFonts w:ascii="Times New Roman" w:eastAsia="Times New Roman" w:hAnsi="Times New Roman" w:cs="Times New Roman"/>
          <w:bCs/>
          <w:lang w:eastAsia="pl-PL"/>
        </w:rPr>
        <w:t xml:space="preserve"> zawodowych lub sytuacji finansowej lub ekonomicznej podmiotów udostępniających zasoby, niezależnie od charakteru prawnego łączących go z nimi stosunków prawnych. </w:t>
      </w:r>
      <w:r w:rsidR="003F13F1" w:rsidRPr="000159BF">
        <w:rPr>
          <w:rFonts w:ascii="Times New Roman" w:eastAsia="Times New Roman" w:hAnsi="Times New Roman" w:cs="Times New Roman"/>
          <w:bCs/>
          <w:u w:val="single"/>
          <w:lang w:eastAsia="pl-PL"/>
        </w:rPr>
        <w:t>zamawia</w:t>
      </w:r>
      <w:r w:rsidRPr="000159BF">
        <w:rPr>
          <w:rFonts w:ascii="Times New Roman" w:eastAsia="Times New Roman" w:hAnsi="Times New Roman" w:cs="Times New Roman"/>
          <w:bCs/>
          <w:u w:val="single"/>
          <w:lang w:eastAsia="pl-PL"/>
        </w:rPr>
        <w:t xml:space="preserve">jący zastrzega, że w odniesieniu do warunku dotyczącego doświadczenia wskazanego </w:t>
      </w:r>
      <w:r w:rsidR="006866E6" w:rsidRPr="000159BF">
        <w:rPr>
          <w:rFonts w:ascii="Times New Roman" w:eastAsia="Times New Roman" w:hAnsi="Times New Roman" w:cs="Times New Roman"/>
          <w:bCs/>
          <w:u w:val="single"/>
          <w:lang w:eastAsia="pl-PL"/>
        </w:rPr>
        <w:t>w ust.</w:t>
      </w:r>
      <w:r w:rsidRPr="000159BF">
        <w:rPr>
          <w:rFonts w:ascii="Times New Roman" w:eastAsia="Times New Roman" w:hAnsi="Times New Roman" w:cs="Times New Roman"/>
          <w:bCs/>
          <w:u w:val="single"/>
          <w:lang w:eastAsia="pl-PL"/>
        </w:rPr>
        <w:t xml:space="preserve">4 niniejszego Rozdziału, inne podmioty na zasobach, których polegać będą </w:t>
      </w:r>
      <w:r w:rsidR="003F13F1" w:rsidRPr="000159BF">
        <w:rPr>
          <w:rFonts w:ascii="Times New Roman" w:eastAsia="Times New Roman" w:hAnsi="Times New Roman" w:cs="Times New Roman"/>
          <w:bCs/>
          <w:u w:val="single"/>
          <w:lang w:eastAsia="pl-PL"/>
        </w:rPr>
        <w:t>wykonawc</w:t>
      </w:r>
      <w:r w:rsidRPr="000159BF">
        <w:rPr>
          <w:rFonts w:ascii="Times New Roman" w:eastAsia="Times New Roman" w:hAnsi="Times New Roman" w:cs="Times New Roman"/>
          <w:bCs/>
          <w:u w:val="single"/>
          <w:lang w:eastAsia="pl-PL"/>
        </w:rPr>
        <w:t>y w celu spełnienia ww. warunku muszą realizować przedmiotow</w:t>
      </w:r>
      <w:r w:rsidR="00C53DB5" w:rsidRPr="000159BF">
        <w:rPr>
          <w:rFonts w:ascii="Times New Roman" w:eastAsia="Times New Roman" w:hAnsi="Times New Roman" w:cs="Times New Roman"/>
          <w:bCs/>
          <w:u w:val="single"/>
          <w:lang w:eastAsia="pl-PL"/>
        </w:rPr>
        <w:t>e</w:t>
      </w:r>
      <w:r w:rsidRPr="000159BF">
        <w:rPr>
          <w:rFonts w:ascii="Times New Roman" w:eastAsia="Times New Roman" w:hAnsi="Times New Roman" w:cs="Times New Roman"/>
          <w:bCs/>
          <w:u w:val="single"/>
          <w:lang w:eastAsia="pl-PL"/>
        </w:rPr>
        <w:t xml:space="preserve"> usług</w:t>
      </w:r>
      <w:r w:rsidR="00C53DB5" w:rsidRPr="000159BF">
        <w:rPr>
          <w:rFonts w:ascii="Times New Roman" w:eastAsia="Times New Roman" w:hAnsi="Times New Roman" w:cs="Times New Roman"/>
          <w:bCs/>
          <w:u w:val="single"/>
          <w:lang w:eastAsia="pl-PL"/>
        </w:rPr>
        <w:t xml:space="preserve">i </w:t>
      </w:r>
      <w:r w:rsidRPr="000159BF">
        <w:rPr>
          <w:rFonts w:ascii="Times New Roman" w:eastAsia="Times New Roman" w:hAnsi="Times New Roman" w:cs="Times New Roman"/>
          <w:bCs/>
          <w:u w:val="single"/>
          <w:lang w:eastAsia="pl-PL"/>
        </w:rPr>
        <w:t>cateringow</w:t>
      </w:r>
      <w:r w:rsidR="00C53DB5" w:rsidRPr="000159BF">
        <w:rPr>
          <w:rFonts w:ascii="Times New Roman" w:eastAsia="Times New Roman" w:hAnsi="Times New Roman" w:cs="Times New Roman"/>
          <w:bCs/>
          <w:u w:val="single"/>
          <w:lang w:eastAsia="pl-PL"/>
        </w:rPr>
        <w:t xml:space="preserve">e </w:t>
      </w:r>
      <w:r w:rsidR="001B40DA" w:rsidRPr="000159BF">
        <w:rPr>
          <w:rFonts w:ascii="Times New Roman" w:eastAsia="Times New Roman" w:hAnsi="Times New Roman" w:cs="Times New Roman"/>
          <w:bCs/>
          <w:u w:val="single"/>
          <w:lang w:eastAsia="pl-PL"/>
        </w:rPr>
        <w:br/>
      </w:r>
      <w:r w:rsidR="00C53DB5" w:rsidRPr="000159BF">
        <w:rPr>
          <w:rFonts w:ascii="Times New Roman" w:eastAsia="Times New Roman" w:hAnsi="Times New Roman" w:cs="Times New Roman"/>
          <w:bCs/>
          <w:u w:val="single"/>
          <w:lang w:eastAsia="pl-PL"/>
        </w:rPr>
        <w:t>i gastronomiczne</w:t>
      </w:r>
      <w:r w:rsidRPr="000159BF">
        <w:rPr>
          <w:rFonts w:ascii="Times New Roman" w:eastAsia="Times New Roman" w:hAnsi="Times New Roman" w:cs="Times New Roman"/>
          <w:bCs/>
          <w:u w:val="single"/>
          <w:lang w:eastAsia="pl-PL"/>
        </w:rPr>
        <w:t xml:space="preserve"> w charakterze podwykonawców.</w:t>
      </w:r>
    </w:p>
    <w:p w14:paraId="641CF2A4" w14:textId="0DD72D32" w:rsidR="004C79A2" w:rsidRPr="000159BF" w:rsidRDefault="004C79A2" w:rsidP="00445FE6">
      <w:pPr>
        <w:numPr>
          <w:ilvl w:val="0"/>
          <w:numId w:val="3"/>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 odniesieniu do warunków dotyczących wykształcenia, kwalifikacji zawodowych lub doświadczenia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y mogą polegać na zdolnościach podmiotów udostępniających zasoby, jeśli podmioty te wykonają usługi, do realizacji których te zdolności są wymagane.</w:t>
      </w:r>
    </w:p>
    <w:p w14:paraId="1B250998" w14:textId="56E601CF" w:rsidR="004C79A2" w:rsidRPr="000159BF" w:rsidRDefault="004C79A2" w:rsidP="00445FE6">
      <w:pPr>
        <w:numPr>
          <w:ilvl w:val="0"/>
          <w:numId w:val="3"/>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a realizując zamówienie, będzie dysponował niezbędnymi zasobami tych podmiotów.</w:t>
      </w:r>
    </w:p>
    <w:p w14:paraId="66AC415C" w14:textId="77777777" w:rsidR="000919CB" w:rsidRPr="000159BF" w:rsidRDefault="000919CB" w:rsidP="000919CB">
      <w:pPr>
        <w:pStyle w:val="Akapitzlist"/>
        <w:widowControl/>
        <w:numPr>
          <w:ilvl w:val="0"/>
          <w:numId w:val="3"/>
        </w:numPr>
        <w:suppressAutoHyphens w:val="0"/>
        <w:ind w:left="426" w:hanging="426"/>
        <w:jc w:val="both"/>
        <w:rPr>
          <w:bCs/>
          <w:sz w:val="22"/>
          <w:szCs w:val="22"/>
        </w:rPr>
      </w:pPr>
      <w:r w:rsidRPr="000159BF">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03754F" w14:textId="77777777" w:rsidR="006D78CB" w:rsidRPr="000159BF" w:rsidRDefault="006D78CB" w:rsidP="00F06E1F">
      <w:pPr>
        <w:spacing w:after="0" w:line="240" w:lineRule="auto"/>
        <w:contextualSpacing/>
        <w:jc w:val="both"/>
        <w:rPr>
          <w:rFonts w:ascii="Times New Roman" w:eastAsia="Times New Roman" w:hAnsi="Times New Roman" w:cs="Times New Roman"/>
          <w:bCs/>
          <w:lang w:eastAsia="pl-PL"/>
        </w:rPr>
      </w:pPr>
    </w:p>
    <w:p w14:paraId="4BB81A63"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VII – Podstawy wykluczenia wykonawców</w:t>
      </w:r>
    </w:p>
    <w:p w14:paraId="7331312A" w14:textId="5BD0A9F7" w:rsidR="005F39B8" w:rsidRPr="000159BF" w:rsidRDefault="00A869D0" w:rsidP="00445FE6">
      <w:pPr>
        <w:numPr>
          <w:ilvl w:val="0"/>
          <w:numId w:val="4"/>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Zamawiający wykluczy </w:t>
      </w:r>
      <w:r w:rsidR="003F13F1" w:rsidRPr="000159BF">
        <w:rPr>
          <w:rFonts w:ascii="Times New Roman" w:eastAsia="Times New Roman" w:hAnsi="Times New Roman" w:cs="Times New Roman"/>
          <w:bCs/>
          <w:lang w:eastAsia="pl-PL"/>
        </w:rPr>
        <w:t>wykonawc</w:t>
      </w:r>
      <w:r w:rsidR="00A460AF" w:rsidRPr="000159BF">
        <w:rPr>
          <w:rFonts w:ascii="Times New Roman" w:eastAsia="Times New Roman" w:hAnsi="Times New Roman" w:cs="Times New Roman"/>
          <w:bCs/>
          <w:lang w:eastAsia="pl-PL"/>
        </w:rPr>
        <w:t xml:space="preserve">ę </w:t>
      </w:r>
      <w:r w:rsidRPr="000159BF">
        <w:rPr>
          <w:rFonts w:ascii="Times New Roman" w:eastAsia="Times New Roman" w:hAnsi="Times New Roman" w:cs="Times New Roman"/>
          <w:bCs/>
          <w:lang w:eastAsia="pl-PL"/>
        </w:rPr>
        <w:t xml:space="preserve">w przypadku zaistnienia okoliczności przewidzianych </w:t>
      </w:r>
      <w:r w:rsidR="00065A6F" w:rsidRPr="000159BF">
        <w:rPr>
          <w:rFonts w:ascii="Times New Roman" w:eastAsia="Times New Roman" w:hAnsi="Times New Roman" w:cs="Times New Roman"/>
          <w:bCs/>
          <w:lang w:eastAsia="pl-PL"/>
        </w:rPr>
        <w:t>ustawami:</w:t>
      </w:r>
    </w:p>
    <w:p w14:paraId="70D914C4" w14:textId="3B4FF851" w:rsidR="00257C19" w:rsidRPr="000159BF" w:rsidRDefault="00A869D0" w:rsidP="000919CB">
      <w:pPr>
        <w:pStyle w:val="Akapitzlist"/>
        <w:widowControl/>
        <w:numPr>
          <w:ilvl w:val="0"/>
          <w:numId w:val="41"/>
        </w:numPr>
        <w:ind w:left="993" w:hanging="567"/>
        <w:jc w:val="both"/>
        <w:rPr>
          <w:bCs/>
          <w:sz w:val="22"/>
          <w:szCs w:val="22"/>
        </w:rPr>
      </w:pPr>
      <w:r w:rsidRPr="000159BF">
        <w:rPr>
          <w:bCs/>
          <w:sz w:val="22"/>
          <w:szCs w:val="22"/>
        </w:rPr>
        <w:t xml:space="preserve">art. 108 ust. 1 </w:t>
      </w:r>
      <w:r w:rsidR="00A460AF" w:rsidRPr="000159BF">
        <w:rPr>
          <w:bCs/>
          <w:sz w:val="22"/>
          <w:szCs w:val="22"/>
        </w:rPr>
        <w:t xml:space="preserve">ustawy </w:t>
      </w:r>
      <w:r w:rsidRPr="000159BF">
        <w:rPr>
          <w:bCs/>
          <w:sz w:val="22"/>
          <w:szCs w:val="22"/>
        </w:rPr>
        <w:t>PZP, z zastrzeżeniem art. 110 ust. 2</w:t>
      </w:r>
      <w:r w:rsidR="00917C17" w:rsidRPr="000159BF">
        <w:rPr>
          <w:bCs/>
          <w:sz w:val="22"/>
          <w:szCs w:val="22"/>
        </w:rPr>
        <w:t xml:space="preserve"> ustawy PZP</w:t>
      </w:r>
      <w:r w:rsidRPr="000159BF">
        <w:rPr>
          <w:bCs/>
          <w:sz w:val="22"/>
          <w:szCs w:val="22"/>
        </w:rPr>
        <w:t>.</w:t>
      </w:r>
    </w:p>
    <w:p w14:paraId="47C713D0" w14:textId="26E8C2F0" w:rsidR="005F39B8" w:rsidRPr="000159BF" w:rsidRDefault="005F39B8" w:rsidP="000919CB">
      <w:pPr>
        <w:pStyle w:val="Akapitzlist1"/>
        <w:numPr>
          <w:ilvl w:val="0"/>
          <w:numId w:val="41"/>
        </w:numPr>
        <w:ind w:left="993" w:hanging="567"/>
        <w:rPr>
          <w:rFonts w:eastAsia="Calibri" w:cs="Times New Roman"/>
          <w:sz w:val="22"/>
          <w:szCs w:val="22"/>
        </w:rPr>
      </w:pPr>
      <w:r w:rsidRPr="000159BF">
        <w:rPr>
          <w:rFonts w:eastAsia="Calibri" w:cs="Times New Roman"/>
          <w:sz w:val="22"/>
          <w:szCs w:val="22"/>
        </w:rPr>
        <w:t>art. 7 ust. 1 ustawy z dnia 13 kwietnia 2022 r. o szczególnych rozwiązaniach w zakresie przeciwdziałania wspieraniu agresji na Ukrainę oraz służących ochronie bezpieczeństwa narodowego (</w:t>
      </w:r>
      <w:r w:rsidR="00880AD6">
        <w:rPr>
          <w:rFonts w:eastAsia="Calibri" w:cs="Times New Roman"/>
          <w:sz w:val="22"/>
          <w:szCs w:val="22"/>
        </w:rPr>
        <w:t xml:space="preserve">t. j. </w:t>
      </w:r>
      <w:r w:rsidRPr="000159BF">
        <w:rPr>
          <w:rFonts w:eastAsia="Calibri" w:cs="Times New Roman"/>
          <w:sz w:val="22"/>
          <w:szCs w:val="22"/>
        </w:rPr>
        <w:t>Dz.U. z 202</w:t>
      </w:r>
      <w:r w:rsidR="00CF540D">
        <w:rPr>
          <w:rFonts w:eastAsia="Calibri" w:cs="Times New Roman"/>
          <w:sz w:val="22"/>
          <w:szCs w:val="22"/>
        </w:rPr>
        <w:t>3</w:t>
      </w:r>
      <w:r w:rsidRPr="000159BF">
        <w:rPr>
          <w:rFonts w:eastAsia="Calibri" w:cs="Times New Roman"/>
          <w:sz w:val="22"/>
          <w:szCs w:val="22"/>
        </w:rPr>
        <w:t xml:space="preserve"> r., poz. </w:t>
      </w:r>
      <w:r w:rsidR="00CF540D">
        <w:rPr>
          <w:rFonts w:eastAsia="Calibri" w:cs="Times New Roman"/>
          <w:sz w:val="22"/>
          <w:szCs w:val="22"/>
        </w:rPr>
        <w:t>129</w:t>
      </w:r>
      <w:r w:rsidR="00C86971" w:rsidRPr="000159BF">
        <w:rPr>
          <w:rFonts w:eastAsia="Calibri" w:cs="Times New Roman"/>
          <w:sz w:val="22"/>
          <w:szCs w:val="22"/>
        </w:rPr>
        <w:t>).</w:t>
      </w:r>
    </w:p>
    <w:p w14:paraId="52FE8402" w14:textId="6224A888" w:rsidR="00257C19" w:rsidRPr="000159BF" w:rsidRDefault="00A869D0" w:rsidP="00445FE6">
      <w:pPr>
        <w:numPr>
          <w:ilvl w:val="0"/>
          <w:numId w:val="4"/>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Stosownie do treści art. 109 ust. 1 ustawy PZP, </w:t>
      </w:r>
      <w:r w:rsidR="003F13F1" w:rsidRPr="000159BF">
        <w:rPr>
          <w:rFonts w:ascii="Times New Roman" w:eastAsia="Times New Roman" w:hAnsi="Times New Roman" w:cs="Times New Roman"/>
          <w:bCs/>
          <w:lang w:eastAsia="pl-PL"/>
        </w:rPr>
        <w:t>zamawia</w:t>
      </w:r>
      <w:r w:rsidR="0040781A" w:rsidRPr="000159BF">
        <w:rPr>
          <w:rFonts w:ascii="Times New Roman" w:eastAsia="Times New Roman" w:hAnsi="Times New Roman" w:cs="Times New Roman"/>
          <w:bCs/>
          <w:lang w:eastAsia="pl-PL"/>
        </w:rPr>
        <w:t xml:space="preserve">jący </w:t>
      </w:r>
      <w:r w:rsidRPr="000159BF">
        <w:rPr>
          <w:rFonts w:ascii="Times New Roman" w:eastAsia="Times New Roman" w:hAnsi="Times New Roman" w:cs="Times New Roman"/>
          <w:bCs/>
          <w:lang w:eastAsia="pl-PL"/>
        </w:rPr>
        <w:t xml:space="preserve">wykluczy z postępowania </w:t>
      </w:r>
      <w:r w:rsidR="003F13F1" w:rsidRPr="000159BF">
        <w:rPr>
          <w:rFonts w:ascii="Times New Roman" w:eastAsia="Times New Roman" w:hAnsi="Times New Roman" w:cs="Times New Roman"/>
          <w:bCs/>
          <w:lang w:eastAsia="pl-PL"/>
        </w:rPr>
        <w:t>wykonawc</w:t>
      </w:r>
      <w:r w:rsidR="0040781A" w:rsidRPr="000159BF">
        <w:rPr>
          <w:rFonts w:ascii="Times New Roman" w:eastAsia="Times New Roman" w:hAnsi="Times New Roman" w:cs="Times New Roman"/>
          <w:bCs/>
          <w:lang w:eastAsia="pl-PL"/>
        </w:rPr>
        <w:t>ę</w:t>
      </w:r>
      <w:r w:rsidRPr="000159BF">
        <w:rPr>
          <w:rFonts w:ascii="Times New Roman" w:eastAsia="Times New Roman" w:hAnsi="Times New Roman" w:cs="Times New Roman"/>
          <w:bCs/>
          <w:lang w:eastAsia="pl-PL"/>
        </w:rPr>
        <w:t>:</w:t>
      </w:r>
    </w:p>
    <w:p w14:paraId="091B34A5" w14:textId="6B5EEAFE"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0041706E"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159BF">
        <w:rPr>
          <w:rFonts w:ascii="Times New Roman" w:eastAsia="Times New Roman" w:hAnsi="Times New Roman" w:cs="Times New Roman"/>
          <w:bCs/>
          <w:lang w:eastAsia="pl-PL"/>
        </w:rPr>
        <w:t>(art. 109 ust. 1 pkt 1);</w:t>
      </w:r>
    </w:p>
    <w:p w14:paraId="73BF5157" w14:textId="71D6711E"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 stosunku do którego otwarto likwidację, ogłoszono </w:t>
      </w:r>
      <w:r w:rsidRPr="000159BF">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DA067AD" w14:textId="4BC3A039"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 xml:space="preserve">który w sposób zawiniony poważnie naruszył obowiązki zawodowe, co podważa jego uczciwość, w szczególności gdy wykonawca w wyniku zamierzonego działania lub rażącego </w:t>
      </w:r>
      <w:r w:rsidRPr="000159BF">
        <w:rPr>
          <w:rFonts w:ascii="Times New Roman" w:eastAsia="Times New Roman" w:hAnsi="Times New Roman" w:cs="Times New Roman"/>
          <w:color w:val="000000"/>
          <w:lang w:eastAsia="pl-PL"/>
        </w:rPr>
        <w:lastRenderedPageBreak/>
        <w:t xml:space="preserve">niedbalstwa nie wykonał lub nienależycie wykonał zamówienie, co zamawiający jest </w:t>
      </w:r>
      <w:r w:rsidR="007B7039"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w stanie wykazać za pomocą stosownych dowodów (art. 109 ust. 1 pkt 5);</w:t>
      </w:r>
    </w:p>
    <w:p w14:paraId="5DB60F11" w14:textId="1F3BB3BA"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6CFA5C" w14:textId="76E3F502"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BCD6693" w14:textId="28FB66B4"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1E4F65C" w14:textId="24525BB6" w:rsidR="00257C19" w:rsidRPr="000159BF" w:rsidRDefault="00A869D0" w:rsidP="00445FE6">
      <w:pPr>
        <w:numPr>
          <w:ilvl w:val="1"/>
          <w:numId w:val="4"/>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 xml:space="preserve">który w wyniku lekkomyślności lub niedbalstwa przedstawił informacje wprowadzające </w:t>
      </w:r>
      <w:r w:rsidR="00EC7C5D"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w błąd, co mogło mieć istotny wpływ na decyzje podejmowane przez zamawiającego </w:t>
      </w:r>
      <w:r w:rsidR="00EC7C5D"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w postępowaniu o udzielenie zamówienia (art. 109 ust. 1 pkt 10).</w:t>
      </w:r>
    </w:p>
    <w:p w14:paraId="07CC0310" w14:textId="5E443C54" w:rsidR="00257C19" w:rsidRPr="000159BF" w:rsidRDefault="00A869D0" w:rsidP="00445FE6">
      <w:pPr>
        <w:numPr>
          <w:ilvl w:val="0"/>
          <w:numId w:val="4"/>
        </w:numPr>
        <w:spacing w:before="26" w:after="0" w:line="240" w:lineRule="auto"/>
        <w:ind w:left="426" w:hanging="426"/>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t xml:space="preserve">W przypadkach, o których mowa w ust. 2.1 – 2.4 niniejszego rozdziału, </w:t>
      </w:r>
      <w:r w:rsidR="003F13F1" w:rsidRPr="000159BF">
        <w:rPr>
          <w:rFonts w:ascii="Times New Roman" w:eastAsia="Times New Roman" w:hAnsi="Times New Roman" w:cs="Times New Roman"/>
          <w:color w:val="000000"/>
          <w:lang w:eastAsia="pl-PL"/>
        </w:rPr>
        <w:t>zamawia</w:t>
      </w:r>
      <w:r w:rsidR="0040781A" w:rsidRPr="000159BF">
        <w:rPr>
          <w:rFonts w:ascii="Times New Roman" w:eastAsia="Times New Roman" w:hAnsi="Times New Roman" w:cs="Times New Roman"/>
          <w:color w:val="000000"/>
          <w:lang w:eastAsia="pl-PL"/>
        </w:rPr>
        <w:t xml:space="preserve">jący </w:t>
      </w:r>
      <w:r w:rsidRPr="000159BF">
        <w:rPr>
          <w:rFonts w:ascii="Times New Roman" w:eastAsia="Times New Roman" w:hAnsi="Times New Roman" w:cs="Times New Roman"/>
          <w:color w:val="000000"/>
          <w:lang w:eastAsia="pl-PL"/>
        </w:rPr>
        <w:t xml:space="preserve">może nie wykluczać </w:t>
      </w:r>
      <w:r w:rsidR="003F13F1" w:rsidRPr="000159BF">
        <w:rPr>
          <w:rFonts w:ascii="Times New Roman" w:eastAsia="Times New Roman" w:hAnsi="Times New Roman" w:cs="Times New Roman"/>
          <w:color w:val="000000"/>
          <w:lang w:eastAsia="pl-PL"/>
        </w:rPr>
        <w:t>wykonawc</w:t>
      </w:r>
      <w:r w:rsidR="0040781A" w:rsidRPr="000159BF">
        <w:rPr>
          <w:rFonts w:ascii="Times New Roman" w:eastAsia="Times New Roman" w:hAnsi="Times New Roman" w:cs="Times New Roman"/>
          <w:color w:val="000000"/>
          <w:lang w:eastAsia="pl-PL"/>
        </w:rPr>
        <w:t>y</w:t>
      </w:r>
      <w:r w:rsidRPr="000159BF">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F13F1" w:rsidRPr="000159BF">
        <w:rPr>
          <w:rFonts w:ascii="Times New Roman" w:eastAsia="Times New Roman" w:hAnsi="Times New Roman" w:cs="Times New Roman"/>
          <w:color w:val="000000"/>
          <w:lang w:eastAsia="pl-PL"/>
        </w:rPr>
        <w:t>wykonawc</w:t>
      </w:r>
      <w:r w:rsidR="0030315B" w:rsidRPr="000159BF">
        <w:rPr>
          <w:rFonts w:ascii="Times New Roman" w:eastAsia="Times New Roman" w:hAnsi="Times New Roman" w:cs="Times New Roman"/>
          <w:color w:val="000000"/>
          <w:lang w:eastAsia="pl-PL"/>
        </w:rPr>
        <w:t>y</w:t>
      </w:r>
      <w:r w:rsidRPr="000159BF">
        <w:rPr>
          <w:rFonts w:ascii="Times New Roman" w:eastAsia="Times New Roman" w:hAnsi="Times New Roman" w:cs="Times New Roman"/>
          <w:color w:val="000000"/>
          <w:lang w:eastAsia="pl-PL"/>
        </w:rPr>
        <w:t>, o którym mowa w ust. 2.2 powyżej, jest wystarczająca do wykonania zamówienia.</w:t>
      </w:r>
    </w:p>
    <w:p w14:paraId="389E35E9"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2886EEDB" w14:textId="2E90475E"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xml:space="preserve">Rozdział VIII – Wykaz oświadczeń i dokumentów, jakie mają dostarczyć </w:t>
      </w:r>
      <w:r w:rsidR="003F13F1" w:rsidRPr="000159BF">
        <w:rPr>
          <w:rFonts w:ascii="Times New Roman" w:eastAsia="Times New Roman" w:hAnsi="Times New Roman" w:cs="Times New Roman"/>
          <w:b/>
          <w:bCs/>
          <w:lang w:eastAsia="pl-PL"/>
        </w:rPr>
        <w:t>wykonawc</w:t>
      </w:r>
      <w:r w:rsidR="00E8285A" w:rsidRPr="000159BF">
        <w:rPr>
          <w:rFonts w:ascii="Times New Roman" w:eastAsia="Times New Roman" w:hAnsi="Times New Roman" w:cs="Times New Roman"/>
          <w:b/>
          <w:bCs/>
          <w:lang w:eastAsia="pl-PL"/>
        </w:rPr>
        <w:t xml:space="preserve">y </w:t>
      </w:r>
      <w:r w:rsidRPr="000159BF">
        <w:rPr>
          <w:rFonts w:ascii="Times New Roman" w:eastAsia="Times New Roman" w:hAnsi="Times New Roman" w:cs="Times New Roman"/>
          <w:b/>
          <w:bCs/>
          <w:lang w:eastAsia="pl-PL"/>
        </w:rPr>
        <w:t>w celu potwierdzenia spełnienia warunków udziału w postępowaniu oraz braku podstaw do wykluczenia</w:t>
      </w:r>
    </w:p>
    <w:p w14:paraId="6363DD25" w14:textId="3C7C1F39" w:rsidR="00CE4F2B" w:rsidRPr="000159BF" w:rsidRDefault="00CE4F2B" w:rsidP="000919CB">
      <w:pPr>
        <w:numPr>
          <w:ilvl w:val="0"/>
          <w:numId w:val="43"/>
        </w:numPr>
        <w:spacing w:after="0" w:line="240" w:lineRule="auto"/>
        <w:ind w:left="426" w:hanging="426"/>
        <w:contextualSpacing/>
        <w:jc w:val="both"/>
        <w:rPr>
          <w:rFonts w:ascii="Times New Roman" w:eastAsia="Calibri" w:hAnsi="Times New Roman" w:cs="Times New Roman"/>
          <w:bCs/>
        </w:rPr>
      </w:pPr>
      <w:r w:rsidRPr="000159BF">
        <w:rPr>
          <w:rFonts w:ascii="Times New Roman" w:eastAsia="Times New Roman" w:hAnsi="Times New Roman" w:cs="Times New Roman"/>
          <w:bCs/>
          <w:lang w:eastAsia="pl-PL"/>
        </w:rPr>
        <w:t>Oświadczenia składane obligatoryjnie wraz z ofertą:</w:t>
      </w:r>
    </w:p>
    <w:p w14:paraId="0927B0D5" w14:textId="7E006669" w:rsidR="00CE4F2B" w:rsidRPr="000159BF" w:rsidRDefault="00CE4F2B" w:rsidP="000919CB">
      <w:pPr>
        <w:numPr>
          <w:ilvl w:val="1"/>
          <w:numId w:val="43"/>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w celu potwierdzenia braku podstaw do wykluczenia</w:t>
      </w:r>
      <w:r w:rsidR="00EE1A01" w:rsidRPr="000159BF">
        <w:rPr>
          <w:rFonts w:ascii="Times New Roman" w:eastAsia="Times New Roman" w:hAnsi="Times New Roman" w:cs="Times New Roman"/>
          <w:bCs/>
          <w:lang w:eastAsia="pl-PL"/>
        </w:rPr>
        <w:t xml:space="preserve"> </w:t>
      </w:r>
      <w:r w:rsidR="008C5C6D" w:rsidRPr="000159BF">
        <w:rPr>
          <w:rFonts w:ascii="Times New Roman" w:eastAsia="Times New Roman" w:hAnsi="Times New Roman" w:cs="Times New Roman"/>
          <w:bCs/>
          <w:lang w:eastAsia="pl-PL"/>
        </w:rPr>
        <w:t xml:space="preserve">o których mowa w </w:t>
      </w:r>
      <w:r w:rsidRPr="000159BF">
        <w:rPr>
          <w:rFonts w:ascii="Times New Roman" w:eastAsia="Times New Roman" w:hAnsi="Times New Roman" w:cs="Times New Roman"/>
          <w:bCs/>
          <w:lang w:eastAsia="pl-PL"/>
        </w:rPr>
        <w:t xml:space="preserve">rozdziale VII </w:t>
      </w:r>
      <w:r w:rsidR="005E0A68" w:rsidRPr="000159BF">
        <w:rPr>
          <w:rFonts w:ascii="Times New Roman" w:eastAsia="Times New Roman" w:hAnsi="Times New Roman" w:cs="Times New Roman"/>
          <w:bCs/>
          <w:lang w:eastAsia="pl-PL"/>
        </w:rPr>
        <w:br/>
      </w:r>
      <w:r w:rsidR="00C53DB5" w:rsidRPr="000159BF">
        <w:rPr>
          <w:rFonts w:ascii="Times New Roman" w:eastAsia="Times New Roman" w:hAnsi="Times New Roman" w:cs="Times New Roman"/>
          <w:bCs/>
          <w:lang w:eastAsia="pl-PL"/>
        </w:rPr>
        <w:t xml:space="preserve">niniejszej </w:t>
      </w:r>
      <w:r w:rsidRPr="000159BF">
        <w:rPr>
          <w:rFonts w:ascii="Times New Roman" w:eastAsia="Times New Roman" w:hAnsi="Times New Roman" w:cs="Times New Roman"/>
          <w:bCs/>
          <w:lang w:eastAsia="pl-PL"/>
        </w:rPr>
        <w:t xml:space="preserve">SWZ,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a musi dołączyć do oferty oświadczenie </w:t>
      </w:r>
      <w:r w:rsidR="008C5C6D" w:rsidRPr="000159BF">
        <w:rPr>
          <w:rFonts w:ascii="Times New Roman" w:eastAsia="Times New Roman" w:hAnsi="Times New Roman" w:cs="Times New Roman"/>
          <w:bCs/>
          <w:lang w:eastAsia="pl-PL"/>
        </w:rPr>
        <w:t xml:space="preserve">o </w:t>
      </w:r>
      <w:r w:rsidR="00C53DB5" w:rsidRPr="000159BF">
        <w:rPr>
          <w:rFonts w:ascii="Times New Roman" w:eastAsia="Times New Roman" w:hAnsi="Times New Roman" w:cs="Times New Roman"/>
          <w:bCs/>
          <w:lang w:eastAsia="pl-PL"/>
        </w:rPr>
        <w:t xml:space="preserve">niepodleganiu </w:t>
      </w:r>
      <w:r w:rsidR="005E0A68" w:rsidRPr="000159BF">
        <w:rPr>
          <w:rFonts w:ascii="Times New Roman" w:eastAsia="Times New Roman" w:hAnsi="Times New Roman" w:cs="Times New Roman"/>
          <w:bCs/>
          <w:lang w:eastAsia="pl-PL"/>
        </w:rPr>
        <w:br/>
      </w:r>
      <w:r w:rsidR="00C53DB5" w:rsidRPr="000159BF">
        <w:rPr>
          <w:rFonts w:ascii="Times New Roman" w:eastAsia="Times New Roman" w:hAnsi="Times New Roman" w:cs="Times New Roman"/>
          <w:bCs/>
          <w:lang w:eastAsia="pl-PL"/>
        </w:rPr>
        <w:t xml:space="preserve">wykluczeniu, </w:t>
      </w:r>
      <w:r w:rsidR="008C5C6D" w:rsidRPr="000159BF">
        <w:rPr>
          <w:rFonts w:ascii="Times New Roman" w:eastAsia="Times New Roman" w:hAnsi="Times New Roman" w:cs="Times New Roman"/>
          <w:bCs/>
          <w:lang w:eastAsia="pl-PL"/>
        </w:rPr>
        <w:t xml:space="preserve">według wzoru stanowiącego </w:t>
      </w:r>
      <w:r w:rsidRPr="000159BF">
        <w:rPr>
          <w:rFonts w:ascii="Times New Roman" w:eastAsia="Times New Roman" w:hAnsi="Times New Roman" w:cs="Times New Roman"/>
          <w:bCs/>
          <w:lang w:eastAsia="pl-PL"/>
        </w:rPr>
        <w:t xml:space="preserve">załącznik </w:t>
      </w:r>
      <w:r w:rsidR="00065A6F" w:rsidRPr="000159BF">
        <w:rPr>
          <w:rFonts w:ascii="Times New Roman" w:eastAsia="Times New Roman" w:hAnsi="Times New Roman" w:cs="Times New Roman"/>
          <w:bCs/>
          <w:lang w:eastAsia="pl-PL"/>
        </w:rPr>
        <w:t xml:space="preserve">nr 1 </w:t>
      </w:r>
      <w:r w:rsidRPr="000159BF">
        <w:rPr>
          <w:rFonts w:ascii="Times New Roman" w:eastAsia="Times New Roman" w:hAnsi="Times New Roman" w:cs="Times New Roman"/>
          <w:bCs/>
          <w:lang w:eastAsia="pl-PL"/>
        </w:rPr>
        <w:t>do formularza oferty;</w:t>
      </w:r>
    </w:p>
    <w:p w14:paraId="52B78D6E" w14:textId="070EA72D" w:rsidR="00CE4F2B" w:rsidRPr="000159BF" w:rsidRDefault="0041706E" w:rsidP="000919CB">
      <w:pPr>
        <w:numPr>
          <w:ilvl w:val="1"/>
          <w:numId w:val="43"/>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w</w:t>
      </w:r>
      <w:r w:rsidR="008C5C6D" w:rsidRPr="000159BF">
        <w:rPr>
          <w:rFonts w:ascii="Times New Roman" w:eastAsia="Times New Roman" w:hAnsi="Times New Roman" w:cs="Times New Roman"/>
          <w:bCs/>
          <w:lang w:eastAsia="pl-PL"/>
        </w:rPr>
        <w:t xml:space="preserve"> celu potwierdzenia spełnienia warunków udziału w postępowaniu, </w:t>
      </w:r>
      <w:r w:rsidR="003F13F1" w:rsidRPr="000159BF">
        <w:rPr>
          <w:rFonts w:ascii="Times New Roman" w:eastAsia="Times New Roman" w:hAnsi="Times New Roman" w:cs="Times New Roman"/>
          <w:bCs/>
          <w:lang w:eastAsia="pl-PL"/>
        </w:rPr>
        <w:t>wykonawc</w:t>
      </w:r>
      <w:r w:rsidR="008C5C6D" w:rsidRPr="000159BF">
        <w:rPr>
          <w:rFonts w:ascii="Times New Roman" w:eastAsia="Times New Roman" w:hAnsi="Times New Roman" w:cs="Times New Roman"/>
          <w:bCs/>
          <w:lang w:eastAsia="pl-PL"/>
        </w:rPr>
        <w:t xml:space="preserve">a musi </w:t>
      </w:r>
      <w:r w:rsidR="005E0A68" w:rsidRPr="000159BF">
        <w:rPr>
          <w:rFonts w:ascii="Times New Roman" w:eastAsia="Times New Roman" w:hAnsi="Times New Roman" w:cs="Times New Roman"/>
          <w:bCs/>
          <w:lang w:eastAsia="pl-PL"/>
        </w:rPr>
        <w:br/>
      </w:r>
      <w:r w:rsidR="008C5C6D" w:rsidRPr="000159BF">
        <w:rPr>
          <w:rFonts w:ascii="Times New Roman" w:eastAsia="Times New Roman" w:hAnsi="Times New Roman" w:cs="Times New Roman"/>
          <w:bCs/>
          <w:lang w:eastAsia="pl-PL"/>
        </w:rPr>
        <w:t xml:space="preserve">dołączyć do oferty oświadczenie o spełnieniu warunków zgodnie z wymogami </w:t>
      </w:r>
      <w:r w:rsidR="005E0A68" w:rsidRPr="000159BF">
        <w:rPr>
          <w:rFonts w:ascii="Times New Roman" w:eastAsia="Times New Roman" w:hAnsi="Times New Roman" w:cs="Times New Roman"/>
          <w:bCs/>
          <w:lang w:eastAsia="pl-PL"/>
        </w:rPr>
        <w:br/>
      </w:r>
      <w:r w:rsidR="003F13F1" w:rsidRPr="000159BF">
        <w:rPr>
          <w:rFonts w:ascii="Times New Roman" w:eastAsia="Times New Roman" w:hAnsi="Times New Roman" w:cs="Times New Roman"/>
          <w:bCs/>
          <w:lang w:eastAsia="pl-PL"/>
        </w:rPr>
        <w:t>zamawia</w:t>
      </w:r>
      <w:r w:rsidR="005E0A68" w:rsidRPr="000159BF">
        <w:rPr>
          <w:rFonts w:ascii="Times New Roman" w:eastAsia="Times New Roman" w:hAnsi="Times New Roman" w:cs="Times New Roman"/>
          <w:bCs/>
          <w:lang w:eastAsia="pl-PL"/>
        </w:rPr>
        <w:t>jącego</w:t>
      </w:r>
      <w:r w:rsidR="008C5C6D" w:rsidRPr="000159BF">
        <w:rPr>
          <w:rFonts w:ascii="Times New Roman" w:eastAsia="Times New Roman" w:hAnsi="Times New Roman" w:cs="Times New Roman"/>
          <w:bCs/>
          <w:lang w:eastAsia="pl-PL"/>
        </w:rPr>
        <w:t xml:space="preserve"> określonymi w Rozdziale VI SWZ, według wzoru stanowiącego </w:t>
      </w:r>
      <w:r w:rsidR="000D0E7B" w:rsidRPr="000159BF">
        <w:rPr>
          <w:rFonts w:ascii="Times New Roman" w:eastAsia="Times New Roman" w:hAnsi="Times New Roman" w:cs="Times New Roman"/>
          <w:bCs/>
          <w:lang w:eastAsia="pl-PL"/>
        </w:rPr>
        <w:br/>
      </w:r>
      <w:r w:rsidR="008C5C6D" w:rsidRPr="000159BF">
        <w:rPr>
          <w:rFonts w:ascii="Times New Roman" w:eastAsia="Times New Roman" w:hAnsi="Times New Roman" w:cs="Times New Roman"/>
          <w:bCs/>
          <w:lang w:eastAsia="pl-PL"/>
        </w:rPr>
        <w:t xml:space="preserve">załącznik nr </w:t>
      </w:r>
      <w:r w:rsidR="00D76036" w:rsidRPr="000159BF">
        <w:rPr>
          <w:rFonts w:ascii="Times New Roman" w:eastAsia="Times New Roman" w:hAnsi="Times New Roman" w:cs="Times New Roman"/>
          <w:bCs/>
          <w:lang w:eastAsia="pl-PL"/>
        </w:rPr>
        <w:t>2</w:t>
      </w:r>
      <w:r w:rsidR="008C5C6D" w:rsidRPr="000159BF">
        <w:rPr>
          <w:rFonts w:ascii="Times New Roman" w:eastAsia="Times New Roman" w:hAnsi="Times New Roman" w:cs="Times New Roman"/>
          <w:bCs/>
          <w:lang w:eastAsia="pl-PL"/>
        </w:rPr>
        <w:t xml:space="preserve"> do formularza oferty</w:t>
      </w:r>
      <w:r w:rsidR="00CE4F2B" w:rsidRPr="000159BF">
        <w:rPr>
          <w:rFonts w:ascii="Times New Roman" w:eastAsia="Times New Roman" w:hAnsi="Times New Roman" w:cs="Times New Roman"/>
          <w:bCs/>
          <w:lang w:eastAsia="pl-PL"/>
        </w:rPr>
        <w:t>;</w:t>
      </w:r>
    </w:p>
    <w:p w14:paraId="01BCF3C9" w14:textId="13EBF273" w:rsidR="001810FD" w:rsidRPr="000159BF" w:rsidRDefault="001810FD" w:rsidP="000919CB">
      <w:pPr>
        <w:numPr>
          <w:ilvl w:val="1"/>
          <w:numId w:val="43"/>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Wykonawca, który zamierza powierzyć wykonanie części zamówienia podwykonawcom, </w:t>
      </w:r>
      <w:r w:rsidR="007B7039"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 xml:space="preserve">w celu wykazania braku istnienia wobec nich podstaw wykluczenia, jest zobowiązany </w:t>
      </w:r>
      <w:r w:rsidR="000D0E7B"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do złożenia oświadczenia, w części dotyczącej podwykonawców;</w:t>
      </w:r>
    </w:p>
    <w:p w14:paraId="5D96349E" w14:textId="6923370A" w:rsidR="001810FD" w:rsidRPr="000159BF" w:rsidRDefault="0041706E" w:rsidP="000919CB">
      <w:pPr>
        <w:numPr>
          <w:ilvl w:val="1"/>
          <w:numId w:val="43"/>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w</w:t>
      </w:r>
      <w:r w:rsidR="001810FD" w:rsidRPr="000159BF">
        <w:rPr>
          <w:rFonts w:ascii="Times New Roman" w:eastAsia="Times New Roman" w:hAnsi="Times New Roman" w:cs="Times New Roman"/>
          <w:bCs/>
          <w:lang w:eastAsia="pl-PL"/>
        </w:rPr>
        <w:t xml:space="preserve"> przypadku wspólnego ubiegania się o zamówienie przez wykonawców, oświadczenie </w:t>
      </w:r>
      <w:r w:rsidR="000D0E7B" w:rsidRPr="000159BF">
        <w:rPr>
          <w:rFonts w:ascii="Times New Roman" w:eastAsia="Times New Roman" w:hAnsi="Times New Roman" w:cs="Times New Roman"/>
          <w:bCs/>
          <w:lang w:eastAsia="pl-PL"/>
        </w:rPr>
        <w:br/>
      </w:r>
      <w:r w:rsidR="001810FD" w:rsidRPr="000159BF">
        <w:rPr>
          <w:rFonts w:ascii="Times New Roman" w:eastAsia="Times New Roman" w:hAnsi="Times New Roman" w:cs="Times New Roman"/>
          <w:bCs/>
          <w:lang w:eastAsia="pl-PL"/>
        </w:rPr>
        <w:t xml:space="preserve">w celu potwierdzenia braku podstaw do wykluczenia, o których mowa w </w:t>
      </w:r>
      <w:r w:rsidR="00DC367F" w:rsidRPr="000159BF">
        <w:rPr>
          <w:rFonts w:ascii="Times New Roman" w:eastAsia="Times New Roman" w:hAnsi="Times New Roman" w:cs="Times New Roman"/>
          <w:bCs/>
          <w:lang w:eastAsia="pl-PL"/>
        </w:rPr>
        <w:t>ust</w:t>
      </w:r>
      <w:r w:rsidR="00B324F7" w:rsidRPr="000159BF">
        <w:rPr>
          <w:rFonts w:ascii="Times New Roman" w:eastAsia="Times New Roman" w:hAnsi="Times New Roman" w:cs="Times New Roman"/>
          <w:bCs/>
          <w:lang w:eastAsia="pl-PL"/>
        </w:rPr>
        <w:t>.</w:t>
      </w:r>
      <w:r w:rsidR="00DC367F" w:rsidRPr="000159BF">
        <w:rPr>
          <w:rFonts w:ascii="Times New Roman" w:eastAsia="Times New Roman" w:hAnsi="Times New Roman" w:cs="Times New Roman"/>
          <w:bCs/>
          <w:lang w:eastAsia="pl-PL"/>
        </w:rPr>
        <w:t xml:space="preserve"> </w:t>
      </w:r>
      <w:r w:rsidR="001810FD" w:rsidRPr="000159BF">
        <w:rPr>
          <w:rFonts w:ascii="Times New Roman" w:eastAsia="Times New Roman" w:hAnsi="Times New Roman" w:cs="Times New Roman"/>
          <w:bCs/>
          <w:lang w:eastAsia="pl-PL"/>
        </w:rPr>
        <w:t xml:space="preserve"> 1.1 składa każdy z wykonawców wspólnie ubiegających się o zamówienie.</w:t>
      </w:r>
    </w:p>
    <w:p w14:paraId="1F352A07" w14:textId="6976995B" w:rsidR="00CE4F2B" w:rsidRPr="000159BF" w:rsidRDefault="00CE4F2B" w:rsidP="000919CB">
      <w:pPr>
        <w:numPr>
          <w:ilvl w:val="0"/>
          <w:numId w:val="43"/>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Dodatkowe oświadczenia składane obligatoryjnie wraz z ofertą</w:t>
      </w:r>
      <w:r w:rsidR="001F333A" w:rsidRPr="000159BF">
        <w:rPr>
          <w:rFonts w:ascii="Times New Roman" w:eastAsia="Times New Roman" w:hAnsi="Times New Roman" w:cs="Times New Roman"/>
          <w:bCs/>
          <w:lang w:eastAsia="pl-PL"/>
        </w:rPr>
        <w:t xml:space="preserve"> </w:t>
      </w:r>
      <w:r w:rsidR="00335C4B" w:rsidRPr="000159BF">
        <w:rPr>
          <w:rFonts w:ascii="Times New Roman" w:eastAsia="Times New Roman" w:hAnsi="Times New Roman" w:cs="Times New Roman"/>
          <w:bCs/>
          <w:lang w:eastAsia="pl-PL"/>
        </w:rPr>
        <w:t xml:space="preserve">w przypadku składania oferty przez </w:t>
      </w:r>
      <w:r w:rsidR="003F13F1" w:rsidRPr="000159BF">
        <w:rPr>
          <w:rFonts w:ascii="Times New Roman" w:eastAsia="Times New Roman" w:hAnsi="Times New Roman" w:cs="Times New Roman"/>
          <w:bCs/>
          <w:lang w:eastAsia="pl-PL"/>
        </w:rPr>
        <w:t>wykonawc</w:t>
      </w:r>
      <w:r w:rsidR="00335C4B" w:rsidRPr="000159BF">
        <w:rPr>
          <w:rFonts w:ascii="Times New Roman" w:eastAsia="Times New Roman" w:hAnsi="Times New Roman" w:cs="Times New Roman"/>
          <w:bCs/>
          <w:lang w:eastAsia="pl-PL"/>
        </w:rPr>
        <w:t>ów wspólnie ubiegających się o udzielenie zamówienia</w:t>
      </w:r>
      <w:r w:rsidR="008075B9" w:rsidRPr="000159BF">
        <w:rPr>
          <w:rFonts w:ascii="Times New Roman" w:eastAsia="Times New Roman" w:hAnsi="Times New Roman" w:cs="Times New Roman"/>
          <w:bCs/>
          <w:lang w:eastAsia="pl-PL"/>
        </w:rPr>
        <w:t>:</w:t>
      </w:r>
    </w:p>
    <w:p w14:paraId="559A108E" w14:textId="6951934E" w:rsidR="00CE4F2B" w:rsidRPr="000159BF" w:rsidRDefault="00A823FF" w:rsidP="000919CB">
      <w:pPr>
        <w:numPr>
          <w:ilvl w:val="1"/>
          <w:numId w:val="43"/>
        </w:numPr>
        <w:tabs>
          <w:tab w:val="clear" w:pos="0"/>
        </w:tabs>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W</w:t>
      </w:r>
      <w:r w:rsidR="00CE4F2B" w:rsidRPr="000159BF">
        <w:rPr>
          <w:rFonts w:ascii="Times New Roman" w:eastAsia="Times New Roman" w:hAnsi="Times New Roman" w:cs="Times New Roman"/>
          <w:bCs/>
          <w:lang w:eastAsia="pl-PL"/>
        </w:rPr>
        <w:t xml:space="preserve">ykonawcy wspólnie ubiegający się o zamówienie muszą dołączyć do oferty </w:t>
      </w:r>
      <w:r w:rsidR="00EC7C5D" w:rsidRPr="000159BF">
        <w:rPr>
          <w:rFonts w:ascii="Times New Roman" w:eastAsia="Times New Roman" w:hAnsi="Times New Roman" w:cs="Times New Roman"/>
          <w:bCs/>
          <w:lang w:eastAsia="pl-PL"/>
        </w:rPr>
        <w:br/>
      </w:r>
      <w:r w:rsidR="00CE4F2B" w:rsidRPr="000159BF">
        <w:rPr>
          <w:rFonts w:ascii="Times New Roman" w:eastAsia="Times New Roman" w:hAnsi="Times New Roman" w:cs="Times New Roman"/>
          <w:bCs/>
          <w:lang w:eastAsia="pl-PL"/>
        </w:rPr>
        <w:t xml:space="preserve">oświadczenie, z którego wynika, które dostawy/usługi wykonają poszczególni </w:t>
      </w:r>
      <w:r w:rsidR="00EC7C5D" w:rsidRPr="000159BF">
        <w:rPr>
          <w:rFonts w:ascii="Times New Roman" w:eastAsia="Times New Roman" w:hAnsi="Times New Roman" w:cs="Times New Roman"/>
          <w:bCs/>
          <w:lang w:eastAsia="pl-PL"/>
        </w:rPr>
        <w:br/>
      </w:r>
      <w:r w:rsidR="003F13F1" w:rsidRPr="000159BF">
        <w:rPr>
          <w:rFonts w:ascii="Times New Roman" w:eastAsia="Times New Roman" w:hAnsi="Times New Roman" w:cs="Times New Roman"/>
          <w:bCs/>
          <w:lang w:eastAsia="pl-PL"/>
        </w:rPr>
        <w:t>wykonawc</w:t>
      </w:r>
      <w:r w:rsidR="00CE4F2B" w:rsidRPr="000159BF">
        <w:rPr>
          <w:rFonts w:ascii="Times New Roman" w:eastAsia="Times New Roman" w:hAnsi="Times New Roman" w:cs="Times New Roman"/>
          <w:bCs/>
          <w:lang w:eastAsia="pl-PL"/>
        </w:rPr>
        <w:t>y;</w:t>
      </w:r>
    </w:p>
    <w:p w14:paraId="378B233D" w14:textId="79A05AEC" w:rsidR="00335C4B" w:rsidRPr="000159BF" w:rsidRDefault="008075B9" w:rsidP="000919CB">
      <w:pPr>
        <w:pStyle w:val="Akapitzlist"/>
        <w:widowControl/>
        <w:numPr>
          <w:ilvl w:val="0"/>
          <w:numId w:val="43"/>
        </w:numPr>
        <w:ind w:left="426" w:hanging="426"/>
        <w:jc w:val="both"/>
        <w:rPr>
          <w:bCs/>
          <w:sz w:val="22"/>
          <w:szCs w:val="22"/>
        </w:rPr>
      </w:pPr>
      <w:r w:rsidRPr="000159BF">
        <w:rPr>
          <w:bCs/>
          <w:sz w:val="22"/>
          <w:szCs w:val="22"/>
        </w:rPr>
        <w:t>Dodatkowe oświadczenia składane obligatoryjnie wraz z ofertą</w:t>
      </w:r>
      <w:r w:rsidR="008E0020" w:rsidRPr="000159BF">
        <w:rPr>
          <w:bCs/>
          <w:sz w:val="22"/>
          <w:szCs w:val="22"/>
        </w:rPr>
        <w:t>:</w:t>
      </w:r>
    </w:p>
    <w:p w14:paraId="39B6F509" w14:textId="34B5DBD7" w:rsidR="006B1264" w:rsidRPr="000159BF" w:rsidRDefault="006B1264" w:rsidP="000919CB">
      <w:pPr>
        <w:pStyle w:val="Akapitzlist"/>
        <w:widowControl/>
        <w:numPr>
          <w:ilvl w:val="1"/>
          <w:numId w:val="43"/>
        </w:numPr>
        <w:tabs>
          <w:tab w:val="clear" w:pos="0"/>
        </w:tabs>
        <w:ind w:left="993" w:hanging="567"/>
        <w:jc w:val="both"/>
        <w:rPr>
          <w:color w:val="000000"/>
          <w:sz w:val="22"/>
          <w:szCs w:val="22"/>
        </w:rPr>
      </w:pPr>
      <w:r w:rsidRPr="000159BF">
        <w:rPr>
          <w:bCs/>
          <w:sz w:val="22"/>
          <w:szCs w:val="22"/>
        </w:rPr>
        <w:t xml:space="preserve">Wykonawca, który polega na zdolnościach lub sytuacji podmiotów udostępniających </w:t>
      </w:r>
      <w:r w:rsidR="000D0E7B" w:rsidRPr="000159BF">
        <w:rPr>
          <w:bCs/>
          <w:sz w:val="22"/>
          <w:szCs w:val="22"/>
        </w:rPr>
        <w:br/>
      </w:r>
      <w:r w:rsidRPr="000159BF">
        <w:rPr>
          <w:bCs/>
          <w:sz w:val="22"/>
          <w:szCs w:val="22"/>
        </w:rPr>
        <w:t xml:space="preserve">zasoby, składa wraz z ofertą, zobowiązanie podmiotu udostępniającego zasoby do oddania mu do dyspozycji niezbędnych zasobów na potrzeby realizacji danego zamówienia lub inny podmiotowy środek dowodowy potwierdzający, że </w:t>
      </w:r>
      <w:r w:rsidR="003F13F1" w:rsidRPr="000159BF">
        <w:rPr>
          <w:bCs/>
          <w:sz w:val="22"/>
          <w:szCs w:val="22"/>
        </w:rPr>
        <w:t>wykonawc</w:t>
      </w:r>
      <w:r w:rsidRPr="000159BF">
        <w:rPr>
          <w:bCs/>
          <w:sz w:val="22"/>
          <w:szCs w:val="22"/>
        </w:rPr>
        <w:t xml:space="preserve">a realizując </w:t>
      </w:r>
      <w:r w:rsidR="000D0E7B" w:rsidRPr="000159BF">
        <w:rPr>
          <w:bCs/>
          <w:sz w:val="22"/>
          <w:szCs w:val="22"/>
        </w:rPr>
        <w:br/>
      </w:r>
      <w:r w:rsidRPr="000159BF">
        <w:rPr>
          <w:bCs/>
          <w:sz w:val="22"/>
          <w:szCs w:val="22"/>
        </w:rPr>
        <w:t>zamówienie, będzie dysponował niezbędnymi zasobami tych podmiotów,</w:t>
      </w:r>
    </w:p>
    <w:p w14:paraId="6F2B4DD6" w14:textId="4F76A0EA" w:rsidR="006B1264" w:rsidRPr="000159BF" w:rsidRDefault="006B1264" w:rsidP="000919CB">
      <w:pPr>
        <w:pStyle w:val="Akapitzlist"/>
        <w:widowControl/>
        <w:numPr>
          <w:ilvl w:val="1"/>
          <w:numId w:val="43"/>
        </w:numPr>
        <w:tabs>
          <w:tab w:val="clear" w:pos="0"/>
        </w:tabs>
        <w:ind w:left="993" w:hanging="567"/>
        <w:jc w:val="both"/>
        <w:rPr>
          <w:color w:val="000000"/>
          <w:sz w:val="22"/>
          <w:szCs w:val="22"/>
        </w:rPr>
      </w:pPr>
      <w:r w:rsidRPr="000159BF">
        <w:rPr>
          <w:color w:val="000000"/>
          <w:sz w:val="22"/>
          <w:szCs w:val="22"/>
        </w:rPr>
        <w:lastRenderedPageBreak/>
        <w:t xml:space="preserve">Zobowiązanie podmiotu udostępniającego zasoby, potwierdza, że stosunek łączący </w:t>
      </w:r>
      <w:r w:rsidR="00EC7C5D" w:rsidRPr="000159BF">
        <w:rPr>
          <w:color w:val="000000"/>
          <w:sz w:val="22"/>
          <w:szCs w:val="22"/>
        </w:rPr>
        <w:br/>
      </w:r>
      <w:r w:rsidR="003F13F1" w:rsidRPr="000159BF">
        <w:rPr>
          <w:color w:val="000000"/>
          <w:sz w:val="22"/>
          <w:szCs w:val="22"/>
        </w:rPr>
        <w:t>w</w:t>
      </w:r>
      <w:r w:rsidRPr="000159BF">
        <w:rPr>
          <w:color w:val="000000"/>
          <w:sz w:val="22"/>
          <w:szCs w:val="22"/>
        </w:rPr>
        <w:t>ykonawcę z podmiotami udostępniającymi zasoby gwarantuje rzeczywisty dostęp do tych zasobów oraz określa w szczególności:</w:t>
      </w:r>
    </w:p>
    <w:p w14:paraId="1FF59611" w14:textId="34B3BF6A" w:rsidR="006B1264" w:rsidRPr="000159BF" w:rsidRDefault="006B1264" w:rsidP="000919CB">
      <w:pPr>
        <w:pStyle w:val="Akapitzlist"/>
        <w:widowControl/>
        <w:numPr>
          <w:ilvl w:val="2"/>
          <w:numId w:val="43"/>
        </w:numPr>
        <w:tabs>
          <w:tab w:val="clear" w:pos="905"/>
        </w:tabs>
        <w:ind w:left="1560" w:hanging="567"/>
        <w:jc w:val="both"/>
        <w:rPr>
          <w:color w:val="000000"/>
          <w:sz w:val="22"/>
          <w:szCs w:val="22"/>
        </w:rPr>
      </w:pPr>
      <w:r w:rsidRPr="000159BF">
        <w:rPr>
          <w:color w:val="000000"/>
          <w:sz w:val="22"/>
          <w:szCs w:val="22"/>
        </w:rPr>
        <w:t xml:space="preserve">zakres dostępnych </w:t>
      </w:r>
      <w:r w:rsidR="003F13F1" w:rsidRPr="000159BF">
        <w:rPr>
          <w:color w:val="000000"/>
          <w:sz w:val="22"/>
          <w:szCs w:val="22"/>
        </w:rPr>
        <w:t>wykonawc</w:t>
      </w:r>
      <w:r w:rsidRPr="000159BF">
        <w:rPr>
          <w:color w:val="000000"/>
          <w:sz w:val="22"/>
          <w:szCs w:val="22"/>
        </w:rPr>
        <w:t>y zasobów podmiotu udostępniającego</w:t>
      </w:r>
      <w:r w:rsidR="000D0E7B" w:rsidRPr="000159BF">
        <w:rPr>
          <w:color w:val="000000"/>
          <w:sz w:val="22"/>
          <w:szCs w:val="22"/>
        </w:rPr>
        <w:t xml:space="preserve"> </w:t>
      </w:r>
      <w:r w:rsidRPr="000159BF">
        <w:rPr>
          <w:color w:val="000000"/>
          <w:sz w:val="22"/>
          <w:szCs w:val="22"/>
        </w:rPr>
        <w:t>zasoby;</w:t>
      </w:r>
    </w:p>
    <w:p w14:paraId="7BD1AEE4" w14:textId="7415D027" w:rsidR="006B1264" w:rsidRPr="000159BF" w:rsidRDefault="006B1264" w:rsidP="000919CB">
      <w:pPr>
        <w:pStyle w:val="Akapitzlist"/>
        <w:widowControl/>
        <w:numPr>
          <w:ilvl w:val="2"/>
          <w:numId w:val="43"/>
        </w:numPr>
        <w:tabs>
          <w:tab w:val="clear" w:pos="905"/>
        </w:tabs>
        <w:ind w:left="1560" w:hanging="567"/>
        <w:jc w:val="both"/>
        <w:rPr>
          <w:color w:val="000000"/>
          <w:sz w:val="22"/>
          <w:szCs w:val="22"/>
        </w:rPr>
      </w:pPr>
      <w:r w:rsidRPr="000159BF">
        <w:rPr>
          <w:color w:val="000000"/>
          <w:sz w:val="22"/>
          <w:szCs w:val="22"/>
        </w:rPr>
        <w:t xml:space="preserve">sposób i okres udostępnienia </w:t>
      </w:r>
      <w:r w:rsidR="003F13F1" w:rsidRPr="000159BF">
        <w:rPr>
          <w:color w:val="000000"/>
          <w:sz w:val="22"/>
          <w:szCs w:val="22"/>
        </w:rPr>
        <w:t>wykonawc</w:t>
      </w:r>
      <w:r w:rsidRPr="000159BF">
        <w:rPr>
          <w:color w:val="000000"/>
          <w:sz w:val="22"/>
          <w:szCs w:val="22"/>
        </w:rPr>
        <w:t xml:space="preserve">y i wykorzystania przez niego </w:t>
      </w:r>
      <w:r w:rsidR="005E0A68" w:rsidRPr="000159BF">
        <w:rPr>
          <w:color w:val="000000"/>
          <w:sz w:val="22"/>
          <w:szCs w:val="22"/>
        </w:rPr>
        <w:br/>
      </w:r>
      <w:r w:rsidRPr="000159BF">
        <w:rPr>
          <w:color w:val="000000"/>
          <w:sz w:val="22"/>
          <w:szCs w:val="22"/>
        </w:rPr>
        <w:t>zasobów podmiotu udostępniającego te zasoby przy wykonywaniu zamówienia;</w:t>
      </w:r>
    </w:p>
    <w:p w14:paraId="70486C91" w14:textId="27D499A6" w:rsidR="006B1264" w:rsidRPr="000159BF" w:rsidRDefault="006B1264" w:rsidP="000919CB">
      <w:pPr>
        <w:pStyle w:val="Akapitzlist"/>
        <w:widowControl/>
        <w:numPr>
          <w:ilvl w:val="2"/>
          <w:numId w:val="43"/>
        </w:numPr>
        <w:tabs>
          <w:tab w:val="clear" w:pos="905"/>
        </w:tabs>
        <w:ind w:left="1560" w:hanging="567"/>
        <w:jc w:val="both"/>
        <w:rPr>
          <w:color w:val="000000"/>
          <w:sz w:val="22"/>
          <w:szCs w:val="22"/>
        </w:rPr>
      </w:pPr>
      <w:r w:rsidRPr="000159BF">
        <w:rPr>
          <w:color w:val="000000"/>
          <w:sz w:val="22"/>
          <w:szCs w:val="22"/>
        </w:rPr>
        <w:t xml:space="preserve">czy i w jakim zakresie podmiot udostępniający zasoby, na zdolnościach którego </w:t>
      </w:r>
      <w:r w:rsidR="003F13F1" w:rsidRPr="000159BF">
        <w:rPr>
          <w:color w:val="000000"/>
          <w:sz w:val="22"/>
          <w:szCs w:val="22"/>
        </w:rPr>
        <w:t>wykonawc</w:t>
      </w:r>
      <w:r w:rsidRPr="000159BF">
        <w:rPr>
          <w:color w:val="000000"/>
          <w:sz w:val="22"/>
          <w:szCs w:val="22"/>
        </w:rPr>
        <w:t>a polega w odniesieniu do warunków udziału w postępowaniu dotyczących wykształcenia, kwalifikacji zawodowych lub doświadczenia, zrealizuje usługi</w:t>
      </w:r>
      <w:r w:rsidR="002011C7" w:rsidRPr="000159BF">
        <w:rPr>
          <w:color w:val="000000"/>
          <w:sz w:val="22"/>
          <w:szCs w:val="22"/>
        </w:rPr>
        <w:t xml:space="preserve"> lub dostawy</w:t>
      </w:r>
      <w:r w:rsidRPr="000159BF">
        <w:rPr>
          <w:color w:val="000000"/>
          <w:sz w:val="22"/>
          <w:szCs w:val="22"/>
        </w:rPr>
        <w:t>, których wskazane zdolności dotyczą.</w:t>
      </w:r>
    </w:p>
    <w:p w14:paraId="1E2B8E4E" w14:textId="36D54AED" w:rsidR="00CE4F2B" w:rsidRPr="000159BF" w:rsidRDefault="00CE4F2B" w:rsidP="000919CB">
      <w:pPr>
        <w:numPr>
          <w:ilvl w:val="0"/>
          <w:numId w:val="43"/>
        </w:numPr>
        <w:tabs>
          <w:tab w:val="num" w:pos="5400"/>
        </w:tabs>
        <w:spacing w:after="0" w:line="240" w:lineRule="auto"/>
        <w:ind w:left="426" w:hanging="426"/>
        <w:contextualSpacing/>
        <w:jc w:val="both"/>
        <w:rPr>
          <w:rFonts w:ascii="Times New Roman" w:eastAsia="Calibri" w:hAnsi="Times New Roman" w:cs="Times New Roman"/>
        </w:rPr>
      </w:pPr>
      <w:r w:rsidRPr="000159BF">
        <w:rPr>
          <w:rFonts w:ascii="Times New Roman" w:eastAsia="Calibri" w:hAnsi="Times New Roman" w:cs="Times New Roman"/>
        </w:rPr>
        <w:t xml:space="preserve">Dokumenty i oświadczenia, które </w:t>
      </w:r>
      <w:r w:rsidR="003F13F1" w:rsidRPr="000159BF">
        <w:rPr>
          <w:rFonts w:ascii="Times New Roman" w:eastAsia="Calibri" w:hAnsi="Times New Roman" w:cs="Times New Roman"/>
        </w:rPr>
        <w:t>wykonawc</w:t>
      </w:r>
      <w:r w:rsidRPr="000159BF">
        <w:rPr>
          <w:rFonts w:ascii="Times New Roman" w:eastAsia="Calibri" w:hAnsi="Times New Roman" w:cs="Times New Roman"/>
        </w:rPr>
        <w:t xml:space="preserve">a będzie zobowiązany złożyć na wezwanie </w:t>
      </w:r>
      <w:r w:rsidR="003F13F1" w:rsidRPr="000159BF">
        <w:rPr>
          <w:rFonts w:ascii="Times New Roman" w:eastAsia="Calibri" w:hAnsi="Times New Roman" w:cs="Times New Roman"/>
        </w:rPr>
        <w:t>zamawia</w:t>
      </w:r>
      <w:r w:rsidRPr="000159BF">
        <w:rPr>
          <w:rFonts w:ascii="Times New Roman" w:eastAsia="Calibri" w:hAnsi="Times New Roman" w:cs="Times New Roman"/>
        </w:rPr>
        <w:t xml:space="preserve">jącego – dotyczy </w:t>
      </w:r>
      <w:r w:rsidR="003F13F1" w:rsidRPr="000159BF">
        <w:rPr>
          <w:rFonts w:ascii="Times New Roman" w:eastAsia="Calibri" w:hAnsi="Times New Roman" w:cs="Times New Roman"/>
        </w:rPr>
        <w:t>wykonawc</w:t>
      </w:r>
      <w:r w:rsidRPr="000159BF">
        <w:rPr>
          <w:rFonts w:ascii="Times New Roman" w:eastAsia="Calibri" w:hAnsi="Times New Roman" w:cs="Times New Roman"/>
        </w:rPr>
        <w:t>y, którego oferta została najwyżej oceniona</w:t>
      </w:r>
      <w:r w:rsidRPr="000159BF">
        <w:rPr>
          <w:rFonts w:ascii="Times New Roman" w:eastAsia="Calibri" w:hAnsi="Times New Roman" w:cs="Times New Roman"/>
          <w:i/>
          <w:iCs/>
        </w:rPr>
        <w:t xml:space="preserve">: </w:t>
      </w:r>
    </w:p>
    <w:p w14:paraId="07FF1517" w14:textId="2AE67AE2" w:rsidR="00CE4F2B" w:rsidRPr="000159BF" w:rsidRDefault="00CE4F2B" w:rsidP="000919CB">
      <w:pPr>
        <w:numPr>
          <w:ilvl w:val="1"/>
          <w:numId w:val="43"/>
        </w:numPr>
        <w:tabs>
          <w:tab w:val="clear" w:pos="0"/>
        </w:tabs>
        <w:spacing w:after="0" w:line="240" w:lineRule="auto"/>
        <w:ind w:left="993" w:hanging="567"/>
        <w:contextualSpacing/>
        <w:jc w:val="both"/>
        <w:rPr>
          <w:rFonts w:ascii="Times New Roman" w:eastAsia="Calibri" w:hAnsi="Times New Roman" w:cs="Times New Roman"/>
          <w:color w:val="000000"/>
        </w:rPr>
      </w:pPr>
      <w:r w:rsidRPr="000159BF">
        <w:rPr>
          <w:rFonts w:ascii="Times New Roman" w:eastAsia="Calibri" w:hAnsi="Times New Roman" w:cs="Times New Roman"/>
          <w:color w:val="000000" w:themeColor="text1"/>
        </w:rPr>
        <w:t xml:space="preserve">Zamawiający wzywa </w:t>
      </w:r>
      <w:r w:rsidR="003F13F1" w:rsidRPr="000159BF">
        <w:rPr>
          <w:rFonts w:ascii="Times New Roman" w:eastAsia="Calibri" w:hAnsi="Times New Roman" w:cs="Times New Roman"/>
          <w:color w:val="000000" w:themeColor="text1"/>
        </w:rPr>
        <w:t>wykonawc</w:t>
      </w:r>
      <w:r w:rsidRPr="000159BF">
        <w:rPr>
          <w:rFonts w:ascii="Times New Roman" w:eastAsia="Calibri" w:hAnsi="Times New Roman" w:cs="Times New Roman"/>
          <w:color w:val="000000" w:themeColor="text1"/>
        </w:rPr>
        <w:t xml:space="preserve">ę, którego oferta została najwyżej oceniona, do złożenia </w:t>
      </w:r>
      <w:r w:rsidR="007B7039" w:rsidRPr="000159BF">
        <w:rPr>
          <w:rFonts w:ascii="Times New Roman" w:eastAsia="Calibri" w:hAnsi="Times New Roman" w:cs="Times New Roman"/>
          <w:color w:val="000000" w:themeColor="text1"/>
        </w:rPr>
        <w:br/>
      </w:r>
      <w:r w:rsidRPr="000159BF">
        <w:rPr>
          <w:rFonts w:ascii="Times New Roman" w:eastAsia="Calibri" w:hAnsi="Times New Roman" w:cs="Times New Roman"/>
          <w:color w:val="000000" w:themeColor="text1"/>
        </w:rPr>
        <w:t>w wyznaczonym terminie, nie krótszym niż pięć (5) dni od dnia wezwania, podmiotowych środków dowodowych, tj.:</w:t>
      </w:r>
    </w:p>
    <w:p w14:paraId="57ACA937" w14:textId="70D29667" w:rsidR="004F6B9E" w:rsidRPr="000159BF" w:rsidRDefault="004F6B9E" w:rsidP="000919CB">
      <w:pPr>
        <w:numPr>
          <w:ilvl w:val="2"/>
          <w:numId w:val="43"/>
        </w:numPr>
        <w:tabs>
          <w:tab w:val="clear" w:pos="905"/>
        </w:tabs>
        <w:spacing w:after="0" w:line="240" w:lineRule="auto"/>
        <w:ind w:left="1560" w:hanging="567"/>
        <w:contextualSpacing/>
        <w:jc w:val="both"/>
        <w:rPr>
          <w:rFonts w:ascii="Times New Roman" w:eastAsia="Calibri" w:hAnsi="Times New Roman" w:cs="Times New Roman"/>
          <w:lang w:eastAsia="pl-PL"/>
        </w:rPr>
      </w:pPr>
      <w:r w:rsidRPr="000159BF">
        <w:rPr>
          <w:rFonts w:ascii="Times New Roman" w:eastAsia="Calibri" w:hAnsi="Times New Roman" w:cs="Times New Roman"/>
          <w:lang w:eastAsia="pl-PL"/>
        </w:rPr>
        <w:t>aktualne</w:t>
      </w:r>
      <w:r w:rsidR="00DC30A6" w:rsidRPr="000159BF">
        <w:rPr>
          <w:rFonts w:ascii="Times New Roman" w:eastAsia="Calibri" w:hAnsi="Times New Roman" w:cs="Times New Roman"/>
          <w:lang w:eastAsia="pl-PL"/>
        </w:rPr>
        <w:t>go</w:t>
      </w:r>
      <w:r w:rsidRPr="000159BF">
        <w:rPr>
          <w:rFonts w:ascii="Times New Roman" w:eastAsia="Calibri" w:hAnsi="Times New Roman" w:cs="Times New Roman"/>
          <w:lang w:eastAsia="pl-PL"/>
        </w:rPr>
        <w:t xml:space="preserve"> zaświadczeni</w:t>
      </w:r>
      <w:r w:rsidR="00DC30A6" w:rsidRPr="000159BF">
        <w:rPr>
          <w:rFonts w:ascii="Times New Roman" w:eastAsia="Calibri" w:hAnsi="Times New Roman" w:cs="Times New Roman"/>
          <w:lang w:eastAsia="pl-PL"/>
        </w:rPr>
        <w:t>a</w:t>
      </w:r>
      <w:r w:rsidRPr="000159BF">
        <w:rPr>
          <w:rFonts w:ascii="Times New Roman" w:eastAsia="Calibri" w:hAnsi="Times New Roman" w:cs="Times New Roman"/>
          <w:lang w:eastAsia="pl-PL"/>
        </w:rPr>
        <w:t xml:space="preserve"> i/lub decyzj</w:t>
      </w:r>
      <w:r w:rsidR="00DC30A6" w:rsidRPr="000159BF">
        <w:rPr>
          <w:rFonts w:ascii="Times New Roman" w:eastAsia="Calibri" w:hAnsi="Times New Roman" w:cs="Times New Roman"/>
          <w:lang w:eastAsia="pl-PL"/>
        </w:rPr>
        <w:t>i</w:t>
      </w:r>
      <w:r w:rsidRPr="000159BF">
        <w:rPr>
          <w:rFonts w:ascii="Times New Roman" w:eastAsia="Calibri" w:hAnsi="Times New Roman" w:cs="Times New Roman"/>
          <w:lang w:eastAsia="pl-PL"/>
        </w:rPr>
        <w:t xml:space="preserve"> wydan</w:t>
      </w:r>
      <w:r w:rsidR="00DC30A6" w:rsidRPr="000159BF">
        <w:rPr>
          <w:rFonts w:ascii="Times New Roman" w:eastAsia="Calibri" w:hAnsi="Times New Roman" w:cs="Times New Roman"/>
          <w:lang w:eastAsia="pl-PL"/>
        </w:rPr>
        <w:t>ej</w:t>
      </w:r>
      <w:r w:rsidRPr="000159BF">
        <w:rPr>
          <w:rFonts w:ascii="Times New Roman" w:eastAsia="Calibri" w:hAnsi="Times New Roman" w:cs="Times New Roman"/>
          <w:lang w:eastAsia="pl-PL"/>
        </w:rPr>
        <w:t xml:space="preserve"> przez właściwy terenowo organ Państwowej Inspekcji Sanitarnej, na mocy postanowień ustawy z dnia 25 sierpnia 2006 r. o bezpieczeństwie żywności i żywienia (t. j. Dz. U. </w:t>
      </w:r>
      <w:r w:rsidR="006B3CD5" w:rsidRPr="000159BF">
        <w:rPr>
          <w:rFonts w:ascii="Times New Roman" w:eastAsia="Calibri" w:hAnsi="Times New Roman" w:cs="Times New Roman"/>
          <w:lang w:eastAsia="pl-PL"/>
        </w:rPr>
        <w:t>202</w:t>
      </w:r>
      <w:r w:rsidR="006B3CD5">
        <w:rPr>
          <w:rFonts w:ascii="Times New Roman" w:eastAsia="Calibri" w:hAnsi="Times New Roman" w:cs="Times New Roman"/>
          <w:lang w:eastAsia="pl-PL"/>
        </w:rPr>
        <w:t>3</w:t>
      </w:r>
      <w:r w:rsidR="006B3CD5" w:rsidRPr="000159BF">
        <w:rPr>
          <w:rFonts w:ascii="Times New Roman" w:eastAsia="Calibri" w:hAnsi="Times New Roman" w:cs="Times New Roman"/>
          <w:lang w:eastAsia="pl-PL"/>
        </w:rPr>
        <w:t xml:space="preserve"> </w:t>
      </w:r>
      <w:r w:rsidRPr="000159BF">
        <w:rPr>
          <w:rFonts w:ascii="Times New Roman" w:eastAsia="Calibri" w:hAnsi="Times New Roman" w:cs="Times New Roman"/>
          <w:lang w:eastAsia="pl-PL"/>
        </w:rPr>
        <w:t xml:space="preserve">poz. </w:t>
      </w:r>
      <w:r w:rsidR="008C282D">
        <w:rPr>
          <w:rFonts w:ascii="Times New Roman" w:eastAsia="Calibri" w:hAnsi="Times New Roman" w:cs="Times New Roman"/>
          <w:lang w:eastAsia="pl-PL"/>
        </w:rPr>
        <w:t>1448</w:t>
      </w:r>
      <w:r w:rsidRPr="000159BF">
        <w:rPr>
          <w:rFonts w:ascii="Times New Roman" w:eastAsia="Calibri" w:hAnsi="Times New Roman" w:cs="Times New Roman"/>
          <w:lang w:eastAsia="pl-PL"/>
        </w:rPr>
        <w:t xml:space="preserve"> z</w:t>
      </w:r>
      <w:r w:rsidR="004C38A2" w:rsidRPr="000159BF">
        <w:rPr>
          <w:rFonts w:ascii="Times New Roman" w:eastAsia="Calibri" w:hAnsi="Times New Roman" w:cs="Times New Roman"/>
          <w:lang w:eastAsia="pl-PL"/>
        </w:rPr>
        <w:t>e</w:t>
      </w:r>
      <w:r w:rsidRPr="000159BF">
        <w:rPr>
          <w:rFonts w:ascii="Times New Roman" w:eastAsia="Calibri" w:hAnsi="Times New Roman" w:cs="Times New Roman"/>
          <w:lang w:eastAsia="pl-PL"/>
        </w:rPr>
        <w:t xml:space="preserve"> zm.) </w:t>
      </w:r>
      <w:r w:rsidR="007B7039" w:rsidRPr="000159BF">
        <w:rPr>
          <w:rFonts w:ascii="Times New Roman" w:eastAsia="Calibri" w:hAnsi="Times New Roman" w:cs="Times New Roman"/>
          <w:lang w:eastAsia="pl-PL"/>
        </w:rPr>
        <w:br/>
      </w:r>
      <w:r w:rsidRPr="000159BF">
        <w:rPr>
          <w:rFonts w:ascii="Times New Roman" w:eastAsia="Calibri" w:hAnsi="Times New Roman" w:cs="Times New Roman"/>
          <w:lang w:eastAsia="pl-PL"/>
        </w:rPr>
        <w:t>i związanych z nią aktów wykonawczych, o wpisie jego zakładu do rejestru i/lub zatwierdzeniu jego firmy, jako zakładu spełniającego odpowiednie wymagania do prowadzenia działalności gastronomicznej, w tym również cateringowej oraz</w:t>
      </w:r>
    </w:p>
    <w:p w14:paraId="19C3D164" w14:textId="6EC476AC" w:rsidR="00CE4F2B" w:rsidRPr="000159BF" w:rsidRDefault="00CE4F2B" w:rsidP="000919CB">
      <w:pPr>
        <w:numPr>
          <w:ilvl w:val="2"/>
          <w:numId w:val="43"/>
        </w:numPr>
        <w:tabs>
          <w:tab w:val="clear" w:pos="905"/>
        </w:tabs>
        <w:spacing w:after="0" w:line="240" w:lineRule="auto"/>
        <w:ind w:left="1560" w:hanging="567"/>
        <w:contextualSpacing/>
        <w:jc w:val="both"/>
        <w:rPr>
          <w:rFonts w:ascii="Times New Roman" w:eastAsia="Calibri" w:hAnsi="Times New Roman" w:cs="Times New Roman"/>
          <w:lang w:eastAsia="pl-PL"/>
        </w:rPr>
      </w:pPr>
      <w:r w:rsidRPr="000159BF">
        <w:rPr>
          <w:rFonts w:ascii="Times New Roman" w:eastAsia="Calibri" w:hAnsi="Times New Roman" w:cs="Times New Roman"/>
          <w:lang w:eastAsia="pl-PL"/>
        </w:rPr>
        <w:t>wykaz</w:t>
      </w:r>
      <w:r w:rsidR="00D21499" w:rsidRPr="000159BF">
        <w:rPr>
          <w:rFonts w:ascii="Times New Roman" w:eastAsia="Calibri" w:hAnsi="Times New Roman" w:cs="Times New Roman"/>
          <w:lang w:eastAsia="pl-PL"/>
        </w:rPr>
        <w:t>u</w:t>
      </w:r>
      <w:r w:rsidRPr="000159BF">
        <w:rPr>
          <w:rFonts w:ascii="Times New Roman" w:eastAsia="Calibri" w:hAnsi="Times New Roman" w:cs="Times New Roman"/>
          <w:lang w:eastAsia="pl-PL"/>
        </w:rPr>
        <w:t xml:space="preserve"> </w:t>
      </w:r>
      <w:r w:rsidRPr="000159BF">
        <w:rPr>
          <w:rFonts w:ascii="Times New Roman" w:eastAsia="Times New Roman" w:hAnsi="Times New Roman" w:cs="Times New Roman"/>
          <w:lang w:eastAsia="pl-PL"/>
        </w:rPr>
        <w:t>usług</w:t>
      </w:r>
      <w:r w:rsidRPr="000159BF">
        <w:rPr>
          <w:rFonts w:ascii="Times New Roman" w:eastAsia="Calibri" w:hAnsi="Times New Roman" w:cs="Times New Roman"/>
          <w:lang w:eastAsia="pl-PL"/>
        </w:rPr>
        <w:t xml:space="preserve">, </w:t>
      </w:r>
      <w:r w:rsidR="002011C7" w:rsidRPr="000159BF">
        <w:rPr>
          <w:rFonts w:ascii="Times New Roman" w:eastAsia="Calibri" w:hAnsi="Times New Roman" w:cs="Times New Roman"/>
          <w:lang w:eastAsia="pl-PL"/>
        </w:rPr>
        <w:t>zawierając</w:t>
      </w:r>
      <w:r w:rsidR="00D21499" w:rsidRPr="000159BF">
        <w:rPr>
          <w:rFonts w:ascii="Times New Roman" w:eastAsia="Calibri" w:hAnsi="Times New Roman" w:cs="Times New Roman"/>
          <w:lang w:eastAsia="pl-PL"/>
        </w:rPr>
        <w:t>ego</w:t>
      </w:r>
      <w:r w:rsidR="002011C7" w:rsidRPr="000159BF">
        <w:rPr>
          <w:rFonts w:ascii="Times New Roman" w:eastAsia="Calibri" w:hAnsi="Times New Roman" w:cs="Times New Roman"/>
          <w:lang w:eastAsia="pl-PL"/>
        </w:rPr>
        <w:t xml:space="preserve"> informacje pozwalające na potwierdzenie spełnienia  warunków</w:t>
      </w:r>
      <w:r w:rsidRPr="000159BF">
        <w:rPr>
          <w:rFonts w:ascii="Times New Roman" w:eastAsia="Times New Roman" w:hAnsi="Times New Roman" w:cs="Times New Roman"/>
          <w:color w:val="000000" w:themeColor="text1"/>
          <w:lang w:eastAsia="pl-PL"/>
        </w:rPr>
        <w:t xml:space="preserve">, o którym mowa w rozdziale VI SWZ </w:t>
      </w:r>
      <w:r w:rsidR="001F52D1" w:rsidRPr="000159BF">
        <w:rPr>
          <w:rFonts w:ascii="Times New Roman" w:eastAsia="Times New Roman" w:hAnsi="Times New Roman" w:cs="Times New Roman"/>
          <w:color w:val="000000" w:themeColor="text1"/>
          <w:lang w:eastAsia="pl-PL"/>
        </w:rPr>
        <w:t xml:space="preserve">z podaniem </w:t>
      </w:r>
      <w:r w:rsidRPr="000159BF">
        <w:rPr>
          <w:rFonts w:ascii="Times New Roman" w:eastAsia="Calibri" w:hAnsi="Times New Roman" w:cs="Times New Roman"/>
          <w:lang w:eastAsia="pl-PL"/>
        </w:rPr>
        <w:t>przedmiotu, dat wykonania i podmiotów, na rzecz których usługi zostały wykonane</w:t>
      </w:r>
      <w:r w:rsidR="001F52D1" w:rsidRPr="000159BF">
        <w:rPr>
          <w:rFonts w:ascii="Times New Roman" w:eastAsia="Calibri" w:hAnsi="Times New Roman" w:cs="Times New Roman"/>
          <w:lang w:eastAsia="pl-PL"/>
        </w:rPr>
        <w:t xml:space="preserve"> </w:t>
      </w:r>
      <w:r w:rsidR="001E61EA" w:rsidRPr="000159BF">
        <w:rPr>
          <w:rFonts w:ascii="Times New Roman" w:eastAsia="Calibri" w:hAnsi="Times New Roman" w:cs="Times New Roman"/>
          <w:lang w:eastAsia="pl-PL"/>
        </w:rPr>
        <w:t>lub są wykonywane</w:t>
      </w:r>
      <w:r w:rsidRPr="000159BF">
        <w:rPr>
          <w:rFonts w:ascii="Times New Roman" w:eastAsia="Calibri" w:hAnsi="Times New Roman" w:cs="Times New Roman"/>
          <w:lang w:eastAsia="pl-PL"/>
        </w:rPr>
        <w:t>;</w:t>
      </w:r>
    </w:p>
    <w:p w14:paraId="0844A679" w14:textId="43D4D91C" w:rsidR="00CE4F2B" w:rsidRPr="000159BF" w:rsidRDefault="00CE4F2B" w:rsidP="000919CB">
      <w:pPr>
        <w:numPr>
          <w:ilvl w:val="2"/>
          <w:numId w:val="43"/>
        </w:numPr>
        <w:tabs>
          <w:tab w:val="clear" w:pos="905"/>
        </w:tabs>
        <w:spacing w:after="0" w:line="240" w:lineRule="auto"/>
        <w:ind w:left="1560" w:hanging="567"/>
        <w:contextualSpacing/>
        <w:jc w:val="both"/>
        <w:rPr>
          <w:rFonts w:ascii="Times New Roman" w:eastAsia="Calibri" w:hAnsi="Times New Roman" w:cs="Times New Roman"/>
          <w:lang w:eastAsia="pl-PL"/>
        </w:rPr>
      </w:pPr>
      <w:r w:rsidRPr="000159BF">
        <w:rPr>
          <w:rFonts w:ascii="Times New Roman" w:eastAsia="Calibri" w:hAnsi="Times New Roman" w:cs="Times New Roman"/>
          <w:lang w:eastAsia="pl-PL"/>
        </w:rPr>
        <w:t xml:space="preserve">dowodów </w:t>
      </w:r>
      <w:r w:rsidRPr="000159BF">
        <w:rPr>
          <w:rFonts w:ascii="Times New Roman" w:eastAsia="Times New Roman" w:hAnsi="Times New Roman" w:cs="Times New Roman"/>
          <w:lang w:eastAsia="pl-PL"/>
        </w:rPr>
        <w:t>określających czy usługi</w:t>
      </w:r>
      <w:r w:rsidR="002820EC" w:rsidRPr="000159BF">
        <w:rPr>
          <w:rFonts w:ascii="Times New Roman" w:eastAsia="Times New Roman" w:hAnsi="Times New Roman" w:cs="Times New Roman"/>
          <w:lang w:eastAsia="pl-PL"/>
        </w:rPr>
        <w:t xml:space="preserve"> </w:t>
      </w:r>
      <w:r w:rsidR="00DA4E76" w:rsidRPr="000159BF">
        <w:rPr>
          <w:rFonts w:ascii="Times New Roman" w:eastAsia="Times New Roman" w:hAnsi="Times New Roman" w:cs="Times New Roman"/>
          <w:lang w:eastAsia="pl-PL"/>
        </w:rPr>
        <w:t xml:space="preserve">wskazane </w:t>
      </w:r>
      <w:r w:rsidR="002820EC" w:rsidRPr="000159BF">
        <w:rPr>
          <w:rFonts w:ascii="Times New Roman" w:eastAsia="Times New Roman" w:hAnsi="Times New Roman" w:cs="Times New Roman"/>
          <w:lang w:eastAsia="pl-PL"/>
        </w:rPr>
        <w:t xml:space="preserve"> w „Wykazie usług”</w:t>
      </w:r>
      <w:r w:rsidRPr="000159BF">
        <w:rPr>
          <w:rFonts w:ascii="Times New Roman" w:eastAsia="Times New Roman" w:hAnsi="Times New Roman" w:cs="Times New Roman"/>
          <w:lang w:eastAsia="pl-PL"/>
        </w:rPr>
        <w:t xml:space="preserve"> </w:t>
      </w:r>
      <w:r w:rsidR="006F3ED2" w:rsidRPr="000159BF">
        <w:rPr>
          <w:rFonts w:ascii="Times New Roman" w:eastAsia="Times New Roman" w:hAnsi="Times New Roman" w:cs="Times New Roman"/>
          <w:lang w:eastAsia="pl-PL"/>
        </w:rPr>
        <w:t>z</w:t>
      </w:r>
      <w:r w:rsidRPr="000159BF">
        <w:rPr>
          <w:rFonts w:ascii="Times New Roman" w:eastAsia="Times New Roman" w:hAnsi="Times New Roman" w:cs="Times New Roman"/>
          <w:lang w:eastAsia="pl-PL"/>
        </w:rPr>
        <w:t>ostały wykonane należycie, przy czym dowodami, o których mowa powyżej są referencje lub inne dokumenty wystawione przez podmiot, na rzecz które</w:t>
      </w:r>
      <w:r w:rsidR="002011C7" w:rsidRPr="000159BF">
        <w:rPr>
          <w:rFonts w:ascii="Times New Roman" w:eastAsia="Times New Roman" w:hAnsi="Times New Roman" w:cs="Times New Roman"/>
          <w:lang w:eastAsia="pl-PL"/>
        </w:rPr>
        <w:t>go</w:t>
      </w:r>
      <w:r w:rsidRPr="000159BF">
        <w:rPr>
          <w:rFonts w:ascii="Times New Roman" w:eastAsia="Times New Roman" w:hAnsi="Times New Roman" w:cs="Times New Roman"/>
          <w:lang w:eastAsia="pl-PL"/>
        </w:rPr>
        <w:t xml:space="preserve"> usługi były wykonywane</w:t>
      </w:r>
      <w:r w:rsidR="002820EC" w:rsidRPr="000159BF">
        <w:rPr>
          <w:rFonts w:ascii="Times New Roman" w:eastAsia="Times New Roman" w:hAnsi="Times New Roman" w:cs="Times New Roman"/>
          <w:lang w:eastAsia="pl-PL"/>
        </w:rPr>
        <w:t>, a</w:t>
      </w:r>
      <w:r w:rsidR="00C226C2"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jeżeli z uzasadnionej przyczyny o obiektywnym charakterze </w:t>
      </w:r>
      <w:r w:rsidR="003F13F1" w:rsidRPr="000159BF">
        <w:rPr>
          <w:rFonts w:ascii="Times New Roman" w:eastAsia="Times New Roman" w:hAnsi="Times New Roman" w:cs="Times New Roman"/>
          <w:lang w:eastAsia="pl-PL"/>
        </w:rPr>
        <w:t>wykonawc</w:t>
      </w:r>
      <w:r w:rsidRPr="000159BF">
        <w:rPr>
          <w:rFonts w:ascii="Times New Roman" w:eastAsia="Times New Roman" w:hAnsi="Times New Roman" w:cs="Times New Roman"/>
          <w:lang w:eastAsia="pl-PL"/>
        </w:rPr>
        <w:t xml:space="preserve">a nie jest w stanie uzyskać tych dokumentów – </w:t>
      </w:r>
      <w:r w:rsidR="008E6425" w:rsidRPr="0077153E">
        <w:rPr>
          <w:rFonts w:ascii="Times New Roman" w:eastAsia="Times New Roman" w:hAnsi="Times New Roman" w:cs="Times New Roman"/>
          <w:b/>
          <w:bCs/>
          <w:lang w:eastAsia="pl-PL"/>
        </w:rPr>
        <w:t>inn</w:t>
      </w:r>
      <w:r w:rsidR="008E6425" w:rsidRPr="0077153E">
        <w:rPr>
          <w:rFonts w:ascii="Times New Roman" w:eastAsia="Times New Roman" w:hAnsi="Times New Roman" w:cs="Times New Roman"/>
          <w:lang w:eastAsia="pl-PL"/>
        </w:rPr>
        <w:t xml:space="preserve">e </w:t>
      </w:r>
      <w:r w:rsidR="00B835C2" w:rsidRPr="0077153E">
        <w:rPr>
          <w:rFonts w:ascii="Times New Roman" w:eastAsia="Times New Roman" w:hAnsi="Times New Roman" w:cs="Times New Roman"/>
          <w:lang w:eastAsia="pl-PL"/>
        </w:rPr>
        <w:t>dokumenty.</w:t>
      </w:r>
      <w:r w:rsidR="006F3ED2" w:rsidRPr="0077153E">
        <w:rPr>
          <w:rFonts w:ascii="Times New Roman" w:eastAsia="Times New Roman" w:hAnsi="Times New Roman" w:cs="Times New Roman"/>
          <w:bCs/>
          <w:color w:val="000000"/>
          <w:lang w:eastAsia="pl-PL"/>
        </w:rPr>
        <w:t xml:space="preserve"> </w:t>
      </w:r>
      <w:r w:rsidR="006F3ED2" w:rsidRPr="0077153E">
        <w:rPr>
          <w:rFonts w:ascii="Times New Roman" w:eastAsia="Times New Roman" w:hAnsi="Times New Roman" w:cs="Times New Roman"/>
          <w:bCs/>
          <w:lang w:eastAsia="pl-PL"/>
        </w:rPr>
        <w:t>W</w:t>
      </w:r>
      <w:r w:rsidR="006F3ED2" w:rsidRPr="0077153E">
        <w:rPr>
          <w:rFonts w:ascii="Times New Roman" w:eastAsia="Times New Roman" w:hAnsi="Times New Roman" w:cs="Times New Roman"/>
          <w:lang w:eastAsia="pl-PL"/>
        </w:rPr>
        <w:t xml:space="preserve"> przypadku świadczeń okresowych lub ciągłych nadal wykonywanych referencje</w:t>
      </w:r>
      <w:r w:rsidR="006F3ED2" w:rsidRPr="000159BF">
        <w:rPr>
          <w:rFonts w:ascii="Times New Roman" w:eastAsia="Times New Roman" w:hAnsi="Times New Roman" w:cs="Times New Roman"/>
          <w:lang w:eastAsia="pl-PL"/>
        </w:rPr>
        <w:t xml:space="preserve"> bądź inne dokumenty potwierdzające ich należyte wykonywanie powinny być wydane nie wcześniej niż 3 miesiące przed upływem terminu składania ofert</w:t>
      </w:r>
      <w:r w:rsidR="00D76036" w:rsidRPr="000159BF">
        <w:rPr>
          <w:rFonts w:ascii="Times New Roman" w:eastAsia="Times New Roman" w:hAnsi="Times New Roman" w:cs="Times New Roman"/>
          <w:lang w:eastAsia="pl-PL"/>
        </w:rPr>
        <w:t>.</w:t>
      </w:r>
    </w:p>
    <w:p w14:paraId="4CB32BD3" w14:textId="2746E3DD" w:rsidR="00CE4F2B" w:rsidRPr="000159BF" w:rsidRDefault="00CE4F2B" w:rsidP="000919CB">
      <w:pPr>
        <w:numPr>
          <w:ilvl w:val="0"/>
          <w:numId w:val="43"/>
        </w:numPr>
        <w:tabs>
          <w:tab w:val="num" w:pos="576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 przypadku, gdy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a polega na zasobach podmiotów udostępniających zasoby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y w celu wykazania spełnienia warunków </w:t>
      </w:r>
      <w:r w:rsidRPr="00B835C2">
        <w:rPr>
          <w:rFonts w:ascii="Times New Roman" w:eastAsia="Times New Roman" w:hAnsi="Times New Roman" w:cs="Times New Roman"/>
          <w:bCs/>
          <w:lang w:eastAsia="pl-PL"/>
        </w:rPr>
        <w:t>udziału</w:t>
      </w:r>
      <w:r w:rsidRPr="000159BF">
        <w:rPr>
          <w:rFonts w:ascii="Times New Roman" w:eastAsia="Times New Roman" w:hAnsi="Times New Roman" w:cs="Times New Roman"/>
          <w:bCs/>
          <w:lang w:eastAsia="pl-PL"/>
        </w:rPr>
        <w:t xml:space="preserve"> w postępowaniu, podmiotowe środki dowodowe winny zostać przedstawione przez ten podmiot w zakresie w jakim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a powołuje się na jego zasoby.</w:t>
      </w:r>
    </w:p>
    <w:p w14:paraId="6536E5CC" w14:textId="2FD29BB2" w:rsidR="008F0516" w:rsidRPr="000159BF" w:rsidRDefault="00CE4F2B" w:rsidP="000919CB">
      <w:pPr>
        <w:numPr>
          <w:ilvl w:val="0"/>
          <w:numId w:val="43"/>
        </w:numPr>
        <w:tabs>
          <w:tab w:val="num" w:pos="5760"/>
        </w:tabs>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Calibri" w:hAnsi="Times New Roman" w:cs="Times New Roman"/>
        </w:rPr>
        <w:t xml:space="preserve">Jeżeli, w toku postępowania, </w:t>
      </w:r>
      <w:r w:rsidR="003F13F1" w:rsidRPr="000159BF">
        <w:rPr>
          <w:rFonts w:ascii="Times New Roman" w:eastAsia="Calibri" w:hAnsi="Times New Roman" w:cs="Times New Roman"/>
        </w:rPr>
        <w:t>wykonawc</w:t>
      </w:r>
      <w:r w:rsidRPr="000159BF">
        <w:rPr>
          <w:rFonts w:ascii="Times New Roman" w:eastAsia="Calibri" w:hAnsi="Times New Roman" w:cs="Times New Roman"/>
        </w:rPr>
        <w:t xml:space="preserve">a nie złoży oświadczenia, oświadczeń lub dokumentów niezbędnych do przeprowadzenia postępowania, złożone oświadczenia lub dokumenty są niekompletne, zawierają błędy lub budzą wskazane przez </w:t>
      </w:r>
      <w:r w:rsidR="003F13F1" w:rsidRPr="000159BF">
        <w:rPr>
          <w:rFonts w:ascii="Times New Roman" w:eastAsia="Calibri" w:hAnsi="Times New Roman" w:cs="Times New Roman"/>
        </w:rPr>
        <w:t>zamawia</w:t>
      </w:r>
      <w:r w:rsidRPr="000159BF">
        <w:rPr>
          <w:rFonts w:ascii="Times New Roman" w:eastAsia="Calibri" w:hAnsi="Times New Roman" w:cs="Times New Roman"/>
        </w:rPr>
        <w:t xml:space="preserve">jącego wątpliwości, </w:t>
      </w:r>
      <w:r w:rsidR="003F13F1" w:rsidRPr="000159BF">
        <w:rPr>
          <w:rFonts w:ascii="Times New Roman" w:eastAsia="Calibri" w:hAnsi="Times New Roman" w:cs="Times New Roman"/>
        </w:rPr>
        <w:t>zamawia</w:t>
      </w:r>
      <w:r w:rsidRPr="000159BF">
        <w:rPr>
          <w:rFonts w:ascii="Times New Roman" w:eastAsia="Calibri" w:hAnsi="Times New Roman" w:cs="Times New Roman"/>
        </w:rPr>
        <w:t xml:space="preserve">jący wezwie do ich złożenia, uzupełnienia, poprawienia w terminie przez siebie wskazanym, chyba że mimo ich złożenia oferta </w:t>
      </w:r>
      <w:r w:rsidR="003F13F1" w:rsidRPr="000159BF">
        <w:rPr>
          <w:rFonts w:ascii="Times New Roman" w:eastAsia="Calibri" w:hAnsi="Times New Roman" w:cs="Times New Roman"/>
        </w:rPr>
        <w:t>wykonawc</w:t>
      </w:r>
      <w:r w:rsidRPr="000159BF">
        <w:rPr>
          <w:rFonts w:ascii="Times New Roman" w:eastAsia="Calibri" w:hAnsi="Times New Roman" w:cs="Times New Roman"/>
        </w:rPr>
        <w:t>y podlegałaby odrzuceniu albo konieczne byłoby unieważnienie postępowania</w:t>
      </w:r>
      <w:r w:rsidRPr="000159BF">
        <w:rPr>
          <w:rFonts w:ascii="Times New Roman" w:hAnsi="Times New Roman" w:cs="Times New Roman"/>
        </w:rPr>
        <w:t>.</w:t>
      </w:r>
    </w:p>
    <w:p w14:paraId="061AC078"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4B566AA6" w14:textId="00FFEC02" w:rsidR="00257C19" w:rsidRPr="000159BF" w:rsidRDefault="00A869D0" w:rsidP="00445FE6">
      <w:pPr>
        <w:shd w:val="clear" w:color="auto" w:fill="FFFFFF" w:themeFill="background1"/>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xml:space="preserve">Rozdział IX – Informacje o sposobie porozumiewania się </w:t>
      </w:r>
      <w:r w:rsidR="003F13F1" w:rsidRPr="000159BF">
        <w:rPr>
          <w:rFonts w:ascii="Times New Roman" w:eastAsia="Times New Roman" w:hAnsi="Times New Roman" w:cs="Times New Roman"/>
          <w:b/>
          <w:bCs/>
          <w:lang w:eastAsia="pl-PL"/>
        </w:rPr>
        <w:t>zamawia</w:t>
      </w:r>
      <w:r w:rsidR="001E4853" w:rsidRPr="000159BF">
        <w:rPr>
          <w:rFonts w:ascii="Times New Roman" w:eastAsia="Times New Roman" w:hAnsi="Times New Roman" w:cs="Times New Roman"/>
          <w:b/>
          <w:bCs/>
          <w:lang w:eastAsia="pl-PL"/>
        </w:rPr>
        <w:t xml:space="preserve">jącego </w:t>
      </w:r>
      <w:r w:rsidRPr="000159BF">
        <w:rPr>
          <w:rFonts w:ascii="Times New Roman" w:eastAsia="Times New Roman" w:hAnsi="Times New Roman" w:cs="Times New Roman"/>
          <w:b/>
          <w:bCs/>
          <w:lang w:eastAsia="pl-PL"/>
        </w:rPr>
        <w:t xml:space="preserve">z </w:t>
      </w:r>
      <w:r w:rsidR="003F13F1" w:rsidRPr="000159BF">
        <w:rPr>
          <w:rFonts w:ascii="Times New Roman" w:eastAsia="Times New Roman" w:hAnsi="Times New Roman" w:cs="Times New Roman"/>
          <w:b/>
          <w:bCs/>
          <w:lang w:eastAsia="pl-PL"/>
        </w:rPr>
        <w:t>wykonawc</w:t>
      </w:r>
      <w:r w:rsidR="001E4853" w:rsidRPr="000159BF">
        <w:rPr>
          <w:rFonts w:ascii="Times New Roman" w:eastAsia="Times New Roman" w:hAnsi="Times New Roman" w:cs="Times New Roman"/>
          <w:b/>
          <w:bCs/>
          <w:lang w:eastAsia="pl-PL"/>
        </w:rPr>
        <w:t xml:space="preserve">ami </w:t>
      </w:r>
      <w:r w:rsidRPr="000159BF">
        <w:rPr>
          <w:rFonts w:ascii="Times New Roman" w:eastAsia="Times New Roman" w:hAnsi="Times New Roman" w:cs="Times New Roman"/>
          <w:b/>
          <w:bCs/>
          <w:lang w:eastAsia="pl-PL"/>
        </w:rPr>
        <w:t xml:space="preserve">oraz przekazywania oświadczeń i dokumentów wraz ze wskazaniem osób uprawnionych do kontaktów z </w:t>
      </w:r>
      <w:r w:rsidR="003F13F1" w:rsidRPr="000159BF">
        <w:rPr>
          <w:rFonts w:ascii="Times New Roman" w:eastAsia="Times New Roman" w:hAnsi="Times New Roman" w:cs="Times New Roman"/>
          <w:b/>
          <w:bCs/>
          <w:lang w:eastAsia="pl-PL"/>
        </w:rPr>
        <w:t>wykonawc</w:t>
      </w:r>
      <w:r w:rsidR="004374B8" w:rsidRPr="000159BF">
        <w:rPr>
          <w:rFonts w:ascii="Times New Roman" w:eastAsia="Times New Roman" w:hAnsi="Times New Roman" w:cs="Times New Roman"/>
          <w:b/>
          <w:bCs/>
          <w:lang w:eastAsia="pl-PL"/>
        </w:rPr>
        <w:t>ami</w:t>
      </w:r>
    </w:p>
    <w:p w14:paraId="4D463ED7" w14:textId="77777777" w:rsidR="00C54C52" w:rsidRPr="000159BF" w:rsidRDefault="00C54C52" w:rsidP="000919CB">
      <w:pPr>
        <w:numPr>
          <w:ilvl w:val="0"/>
          <w:numId w:val="32"/>
        </w:numPr>
        <w:shd w:val="clear" w:color="auto" w:fill="FFFFFF" w:themeFill="background1"/>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Informacje ogólne.</w:t>
      </w:r>
    </w:p>
    <w:p w14:paraId="1AE5A476" w14:textId="61DDD440" w:rsidR="00C54C52" w:rsidRPr="000159BF" w:rsidRDefault="00C54C52" w:rsidP="000919CB">
      <w:pPr>
        <w:numPr>
          <w:ilvl w:val="1"/>
          <w:numId w:val="32"/>
        </w:numPr>
        <w:shd w:val="clear" w:color="auto" w:fill="FFFFFF" w:themeFill="background1"/>
        <w:spacing w:after="0" w:line="240" w:lineRule="auto"/>
        <w:ind w:left="993"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Postępowanie o udzielenie zamówienia publicznego prowadzone jest przy użyciu </w:t>
      </w:r>
      <w:r w:rsidR="00EC7C5D"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narzędzia komercyjnego </w:t>
      </w:r>
      <w:hyperlink r:id="rId17"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 adres profilu nabywcy: </w:t>
      </w:r>
      <w:hyperlink r:id="rId18" w:history="1">
        <w:r w:rsidRPr="000159BF">
          <w:rPr>
            <w:rFonts w:ascii="Times New Roman" w:eastAsia="Times New Roman" w:hAnsi="Times New Roman" w:cs="Times New Roman"/>
            <w:bCs/>
            <w:color w:val="0000FF"/>
            <w:u w:val="single"/>
            <w:lang w:eastAsia="pl-PL"/>
          </w:rPr>
          <w:t>https://platformazakupowa.pl/pn/uj_edu</w:t>
        </w:r>
      </w:hyperlink>
    </w:p>
    <w:p w14:paraId="76E2FAFC" w14:textId="4BB2A2B4" w:rsidR="00C54C52" w:rsidRPr="000159BF" w:rsidRDefault="00C54C52" w:rsidP="000919CB">
      <w:pPr>
        <w:numPr>
          <w:ilvl w:val="1"/>
          <w:numId w:val="32"/>
        </w:numPr>
        <w:shd w:val="clear" w:color="auto" w:fill="FFFFFF" w:themeFill="background1"/>
        <w:spacing w:after="0" w:line="240" w:lineRule="auto"/>
        <w:ind w:left="993"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t xml:space="preserve">Wykonawca przystępując do niniejszego postępowania o udzielenie zamówienia </w:t>
      </w:r>
      <w:r w:rsidR="00EC7C5D"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publicznego:</w:t>
      </w:r>
    </w:p>
    <w:p w14:paraId="7CC3979E" w14:textId="7008355B" w:rsidR="00C54C52" w:rsidRPr="000159BF" w:rsidRDefault="00C54C52" w:rsidP="000919CB">
      <w:pPr>
        <w:numPr>
          <w:ilvl w:val="2"/>
          <w:numId w:val="32"/>
        </w:numPr>
        <w:shd w:val="clear" w:color="auto" w:fill="FFFFFF" w:themeFill="background1"/>
        <w:spacing w:after="0" w:line="240" w:lineRule="auto"/>
        <w:ind w:left="1418"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lastRenderedPageBreak/>
        <w:t xml:space="preserve">akceptuje warunki korzystania z </w:t>
      </w:r>
      <w:hyperlink r:id="rId19"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określone w regulaminie zamieszczonym w zakładce „Regulamin” oraz uznaje go za wiążący;</w:t>
      </w:r>
    </w:p>
    <w:p w14:paraId="769C9530" w14:textId="77777777" w:rsidR="00C54C52" w:rsidRPr="000159BF" w:rsidRDefault="00C54C52" w:rsidP="000919CB">
      <w:pPr>
        <w:numPr>
          <w:ilvl w:val="2"/>
          <w:numId w:val="32"/>
        </w:numPr>
        <w:shd w:val="clear" w:color="auto" w:fill="FFFFFF" w:themeFill="background1"/>
        <w:spacing w:after="0" w:line="240" w:lineRule="auto"/>
        <w:ind w:left="1418"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zapozna się z instrukcją korzystania z </w:t>
      </w:r>
      <w:hyperlink r:id="rId20"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1"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dostępną na </w:t>
      </w:r>
      <w:hyperlink r:id="rId22"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 link poniżej:</w:t>
      </w:r>
    </w:p>
    <w:p w14:paraId="701437F6" w14:textId="77777777" w:rsidR="00C54C52" w:rsidRPr="000159BF" w:rsidRDefault="00D7235B" w:rsidP="00445FE6">
      <w:pPr>
        <w:shd w:val="clear" w:color="auto" w:fill="FFFFFF" w:themeFill="background1"/>
        <w:spacing w:after="0" w:line="240" w:lineRule="auto"/>
        <w:ind w:left="1418" w:right="-142"/>
        <w:contextualSpacing/>
        <w:jc w:val="both"/>
        <w:rPr>
          <w:rFonts w:ascii="Times New Roman" w:eastAsia="Times New Roman" w:hAnsi="Times New Roman" w:cs="Times New Roman"/>
          <w:color w:val="000000"/>
          <w:lang w:eastAsia="pl-PL"/>
        </w:rPr>
      </w:pPr>
      <w:hyperlink r:id="rId23" w:history="1">
        <w:r w:rsidR="00C54C52" w:rsidRPr="000159BF">
          <w:rPr>
            <w:rFonts w:ascii="Times New Roman" w:eastAsia="Times New Roman" w:hAnsi="Times New Roman" w:cs="Times New Roman"/>
            <w:color w:val="0000FF"/>
            <w:u w:val="single"/>
            <w:lang w:eastAsia="pl-PL"/>
          </w:rPr>
          <w:t>https://drive.google.com/file/d/1Kd1DttbBeiNWt4q4slS4t76lZVKPbkyD/view</w:t>
        </w:r>
      </w:hyperlink>
      <w:r w:rsidR="00C54C52" w:rsidRPr="000159BF">
        <w:rPr>
          <w:rFonts w:ascii="Times New Roman" w:eastAsia="Times New Roman" w:hAnsi="Times New Roman" w:cs="Times New Roman"/>
          <w:color w:val="000000"/>
          <w:lang w:eastAsia="pl-PL"/>
        </w:rPr>
        <w:t xml:space="preserve"> </w:t>
      </w:r>
    </w:p>
    <w:p w14:paraId="64F9C7D8" w14:textId="5D74937E" w:rsidR="00DF5E88" w:rsidRPr="000159BF" w:rsidRDefault="00C54C52" w:rsidP="00445FE6">
      <w:pPr>
        <w:shd w:val="clear" w:color="auto" w:fill="FFFFFF" w:themeFill="background1"/>
        <w:spacing w:after="0" w:line="240" w:lineRule="auto"/>
        <w:ind w:left="1418"/>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lub w zakładce: </w:t>
      </w:r>
      <w:hyperlink r:id="rId24" w:history="1">
        <w:r w:rsidRPr="000159BF">
          <w:rPr>
            <w:rFonts w:ascii="Times New Roman" w:eastAsia="Times New Roman" w:hAnsi="Times New Roman" w:cs="Times New Roman"/>
            <w:color w:val="0000FF"/>
            <w:u w:val="single"/>
            <w:lang w:eastAsia="pl-PL"/>
          </w:rPr>
          <w:t>https://platformazakupowa.pl/strona/45-instrukcje</w:t>
        </w:r>
      </w:hyperlink>
      <w:r w:rsidRPr="000159BF">
        <w:rPr>
          <w:rFonts w:ascii="Times New Roman" w:eastAsia="Times New Roman" w:hAnsi="Times New Roman" w:cs="Times New Roman"/>
          <w:color w:val="000000"/>
          <w:lang w:eastAsia="pl-PL"/>
        </w:rPr>
        <w:t xml:space="preserve"> oraz będzie ją stosować.</w:t>
      </w:r>
    </w:p>
    <w:p w14:paraId="59402282" w14:textId="77720535" w:rsidR="00C54C52" w:rsidRPr="000159BF" w:rsidRDefault="00C54C52" w:rsidP="000919CB">
      <w:pPr>
        <w:numPr>
          <w:ilvl w:val="1"/>
          <w:numId w:val="32"/>
        </w:numPr>
        <w:shd w:val="clear" w:color="auto" w:fill="FFFFFF" w:themeFill="background1"/>
        <w:spacing w:after="0" w:line="240" w:lineRule="auto"/>
        <w:ind w:left="851"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w:t>
      </w:r>
      <w:r w:rsidR="00EC7C5D"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papierowej, oświadczeń oraz informacji przekazywanych z ich użyciem opisane zostały na </w:t>
      </w:r>
      <w:hyperlink r:id="rId25"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color w:val="000000"/>
          <w:lang w:eastAsia="pl-PL"/>
        </w:rPr>
        <w:t xml:space="preserve">w regulaminie zamieszczonym w zakładce </w:t>
      </w:r>
      <w:r w:rsidR="00EC7C5D"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„Regulamin” oraz instrukcji składania ofert (linki w ust. 1.2.2 powyżej).</w:t>
      </w:r>
    </w:p>
    <w:p w14:paraId="0C78BA62" w14:textId="77777777" w:rsidR="00C54C52" w:rsidRPr="000159BF" w:rsidRDefault="00C54C52" w:rsidP="000919CB">
      <w:pPr>
        <w:numPr>
          <w:ilvl w:val="1"/>
          <w:numId w:val="32"/>
        </w:numPr>
        <w:shd w:val="clear" w:color="auto" w:fill="FFFFFF" w:themeFill="background1"/>
        <w:spacing w:after="0" w:line="240" w:lineRule="auto"/>
        <w:ind w:left="851"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Wielkość plików:</w:t>
      </w:r>
    </w:p>
    <w:p w14:paraId="0E92FD53" w14:textId="74EE1C31" w:rsidR="00C54C52" w:rsidRPr="000159BF" w:rsidRDefault="00C54C52" w:rsidP="000919CB">
      <w:pPr>
        <w:numPr>
          <w:ilvl w:val="2"/>
          <w:numId w:val="32"/>
        </w:numPr>
        <w:shd w:val="clear" w:color="auto" w:fill="FFFFFF" w:themeFill="background1"/>
        <w:spacing w:after="0" w:line="240" w:lineRule="auto"/>
        <w:ind w:left="1418"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 odniesieniu do oferty – maksymalna liczba plików to 10 po 150 MB każdy;</w:t>
      </w:r>
    </w:p>
    <w:p w14:paraId="380D03B6" w14:textId="77777777" w:rsidR="00C54C52" w:rsidRPr="000159BF" w:rsidRDefault="00C54C52" w:rsidP="000919CB">
      <w:pPr>
        <w:numPr>
          <w:ilvl w:val="2"/>
          <w:numId w:val="32"/>
        </w:numPr>
        <w:shd w:val="clear" w:color="auto" w:fill="FFFFFF" w:themeFill="background1"/>
        <w:spacing w:after="0" w:line="240" w:lineRule="auto"/>
        <w:ind w:left="1418"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 przypadku komunikacji – wiadomość do zamawiającego max. 500 MB;</w:t>
      </w:r>
    </w:p>
    <w:p w14:paraId="48CA1B4B" w14:textId="5D4434B5" w:rsidR="00C54C52" w:rsidRPr="000159BF" w:rsidRDefault="00C54C52" w:rsidP="000919CB">
      <w:pPr>
        <w:numPr>
          <w:ilvl w:val="1"/>
          <w:numId w:val="32"/>
        </w:numPr>
        <w:spacing w:after="0" w:line="240" w:lineRule="auto"/>
        <w:ind w:left="851"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Komunikacja między zamawiającym i wykonawcami odbywa się </w:t>
      </w:r>
      <w:r w:rsidR="00EB5BC9" w:rsidRPr="000159BF">
        <w:rPr>
          <w:rFonts w:ascii="Times New Roman" w:eastAsia="Times New Roman" w:hAnsi="Times New Roman" w:cs="Times New Roman"/>
          <w:lang w:eastAsia="pl-PL"/>
        </w:rPr>
        <w:t xml:space="preserve">wyłącznie </w:t>
      </w:r>
      <w:r w:rsidRPr="000159BF">
        <w:rPr>
          <w:rFonts w:ascii="Times New Roman" w:eastAsia="Times New Roman" w:hAnsi="Times New Roman" w:cs="Times New Roman"/>
          <w:lang w:eastAsia="pl-PL"/>
        </w:rPr>
        <w:t xml:space="preserve">przy użyciu narzędzia komercyjnego </w:t>
      </w:r>
      <w:hyperlink r:id="rId26"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 adres profilu nabywcy:</w:t>
      </w:r>
      <w:r w:rsidR="00DF5E88" w:rsidRPr="000159BF">
        <w:rPr>
          <w:rFonts w:ascii="Times New Roman" w:eastAsia="Times New Roman" w:hAnsi="Times New Roman" w:cs="Times New Roman"/>
          <w:lang w:eastAsia="pl-PL"/>
        </w:rPr>
        <w:t xml:space="preserve"> </w:t>
      </w:r>
      <w:r w:rsidR="00DF5E88" w:rsidRPr="000159BF">
        <w:rPr>
          <w:rFonts w:ascii="Times New Roman" w:eastAsia="Times New Roman" w:hAnsi="Times New Roman" w:cs="Times New Roman"/>
          <w:lang w:eastAsia="pl-PL"/>
        </w:rPr>
        <w:br/>
      </w:r>
      <w:hyperlink r:id="rId27" w:history="1">
        <w:r w:rsidR="00DF5E88" w:rsidRPr="000159BF">
          <w:rPr>
            <w:rStyle w:val="Hipercze"/>
            <w:rFonts w:ascii="Times New Roman" w:eastAsia="Times New Roman" w:hAnsi="Times New Roman"/>
            <w:bCs/>
            <w:lang w:eastAsia="pl-PL"/>
          </w:rPr>
          <w:t>https://platformazakupowa.pl/pn/uj_edu</w:t>
        </w:r>
      </w:hyperlink>
    </w:p>
    <w:p w14:paraId="0C85FA9E" w14:textId="77777777" w:rsidR="00C54C52" w:rsidRPr="000159BF" w:rsidRDefault="00C54C52" w:rsidP="000919CB">
      <w:pPr>
        <w:numPr>
          <w:ilvl w:val="2"/>
          <w:numId w:val="32"/>
        </w:numPr>
        <w:spacing w:after="0" w:line="240" w:lineRule="auto"/>
        <w:ind w:left="1418"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0AEC483B" w14:textId="4D0D0196"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przesyłania zamawiającemu pytań do treści SWZ;</w:t>
      </w:r>
    </w:p>
    <w:p w14:paraId="259BC831" w14:textId="002C0CAB"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 xml:space="preserve">przesyłania odpowiedzi na wezwanie zamawiającego do złożenia </w:t>
      </w:r>
      <w:r w:rsidR="00EC7C5D"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podmiotowych środków dowodowych;</w:t>
      </w:r>
    </w:p>
    <w:p w14:paraId="645BC196" w14:textId="6E1E6CA1"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shd w:val="clear" w:color="auto" w:fill="FFFFFF"/>
          <w:lang w:eastAsia="pl-PL"/>
        </w:rPr>
        <w:t>przesyłania odpowiedzi na wezwanie zamawiającego do złożenia/</w:t>
      </w:r>
      <w:r w:rsidR="00EC7C5D" w:rsidRPr="000159BF">
        <w:rPr>
          <w:rFonts w:ascii="Times New Roman" w:eastAsia="Times New Roman" w:hAnsi="Times New Roman" w:cs="Times New Roman"/>
          <w:color w:val="000000"/>
          <w:shd w:val="clear" w:color="auto" w:fill="FFFFFF"/>
          <w:lang w:eastAsia="pl-PL"/>
        </w:rPr>
        <w:br/>
      </w:r>
      <w:r w:rsidRPr="000159BF">
        <w:rPr>
          <w:rFonts w:ascii="Times New Roman" w:eastAsia="Times New Roman" w:hAnsi="Times New Roman" w:cs="Times New Roman"/>
          <w:color w:val="000000"/>
          <w:shd w:val="clear" w:color="auto" w:fill="FFFFFF"/>
          <w:lang w:eastAsia="pl-PL"/>
        </w:rPr>
        <w:t>poprawienia/uzupełnienia oświadczenia, o którym mowa w art. 125 ust. 1, podmiotowych środków dowodowych, innych dokumentów lub oświadczeń składanych w postępowaniu;</w:t>
      </w:r>
    </w:p>
    <w:p w14:paraId="2F1E83C4" w14:textId="5A4E10E6"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sidRPr="000159BF">
        <w:rPr>
          <w:rFonts w:ascii="Times New Roman" w:eastAsia="Times New Roman" w:hAnsi="Times New Roman" w:cs="Times New Roman"/>
          <w:color w:val="000000"/>
          <w:shd w:val="clear" w:color="auto" w:fill="FFFFFF"/>
          <w:lang w:eastAsia="pl-PL"/>
        </w:rPr>
        <w:br/>
      </w:r>
      <w:r w:rsidRPr="000159BF">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40B1BBBD" w14:textId="39DB8D68"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sidRPr="000159BF">
        <w:rPr>
          <w:rFonts w:ascii="Times New Roman" w:eastAsia="Times New Roman" w:hAnsi="Times New Roman" w:cs="Times New Roman"/>
          <w:color w:val="000000"/>
          <w:shd w:val="clear" w:color="auto" w:fill="FFFFFF"/>
          <w:lang w:eastAsia="pl-PL"/>
        </w:rPr>
        <w:br/>
      </w:r>
      <w:r w:rsidRPr="000159BF">
        <w:rPr>
          <w:rFonts w:ascii="Times New Roman" w:eastAsia="Times New Roman" w:hAnsi="Times New Roman" w:cs="Times New Roman"/>
          <w:color w:val="000000"/>
          <w:shd w:val="clear" w:color="auto" w:fill="FFFFFF"/>
          <w:lang w:eastAsia="pl-PL"/>
        </w:rPr>
        <w:t>wyjaśnień dotyczących treści przedmiotowych środków dowodowych;</w:t>
      </w:r>
    </w:p>
    <w:p w14:paraId="7D7C0AB6" w14:textId="176D47C5"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1AB3EC25" w14:textId="698617B4"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przesyłania wniosków, informacji, oświadczeń wykonawcy;</w:t>
      </w:r>
    </w:p>
    <w:p w14:paraId="0376FD05" w14:textId="77777777" w:rsidR="00C54C52" w:rsidRPr="000159BF" w:rsidRDefault="00C54C52" w:rsidP="000919CB">
      <w:pPr>
        <w:numPr>
          <w:ilvl w:val="1"/>
          <w:numId w:val="33"/>
        </w:numPr>
        <w:spacing w:after="0" w:line="240" w:lineRule="auto"/>
        <w:ind w:left="1843" w:hanging="425"/>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przesyłania odwołania/innych</w:t>
      </w:r>
    </w:p>
    <w:p w14:paraId="06D5576D" w14:textId="77777777" w:rsidR="00C54C52" w:rsidRPr="000159BF" w:rsidRDefault="00C54C52" w:rsidP="00445FE6">
      <w:pPr>
        <w:spacing w:after="0" w:line="240" w:lineRule="auto"/>
        <w:ind w:left="1843"/>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odbywa się za pośrednictwem </w:t>
      </w:r>
      <w:hyperlink r:id="rId28"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i formularza: </w:t>
      </w:r>
      <w:r w:rsidR="00C443D4"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„Wyślij wiadomość do zamawiającego”.</w:t>
      </w:r>
    </w:p>
    <w:p w14:paraId="4187A353" w14:textId="719FE9F0" w:rsidR="00C54C52" w:rsidRPr="000159BF" w:rsidRDefault="00C54C52" w:rsidP="00445FE6">
      <w:pPr>
        <w:spacing w:after="0" w:line="240" w:lineRule="auto"/>
        <w:ind w:left="1985"/>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t xml:space="preserve">Za datę przekazania (wpływu) oświadczeń, wniosków, zawiadomień oraz </w:t>
      </w:r>
      <w:r w:rsidR="00C443D4"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informacji przyjmuje się datę ich przesłania za pośrednictwem </w:t>
      </w:r>
      <w:r w:rsidR="00DF5E88" w:rsidRPr="000159BF">
        <w:rPr>
          <w:rFonts w:ascii="Times New Roman" w:eastAsia="Times New Roman" w:hAnsi="Times New Roman" w:cs="Times New Roman"/>
          <w:color w:val="000000"/>
          <w:lang w:eastAsia="pl-PL"/>
        </w:rPr>
        <w:br/>
      </w:r>
      <w:hyperlink r:id="rId29" w:history="1">
        <w:r w:rsidR="00DF5E88" w:rsidRPr="000159BF">
          <w:rPr>
            <w:rStyle w:val="Hipercze"/>
            <w:rFonts w:ascii="Times New Roman" w:eastAsia="Times New Roman" w:hAnsi="Times New Roman"/>
            <w:lang w:eastAsia="pl-PL"/>
          </w:rPr>
          <w:t>https://platformazakupowa.pl</w:t>
        </w:r>
      </w:hyperlink>
      <w:r w:rsidRPr="000159BF">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0B917FDF" w14:textId="77777777" w:rsidR="00C54C52" w:rsidRPr="000159BF" w:rsidRDefault="00C54C52" w:rsidP="000919CB">
      <w:pPr>
        <w:numPr>
          <w:ilvl w:val="2"/>
          <w:numId w:val="32"/>
        </w:numPr>
        <w:spacing w:after="0" w:line="240" w:lineRule="auto"/>
        <w:ind w:left="1418"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Zamawiający przekazuje wykonawcom informacje za pośrednictwem </w:t>
      </w:r>
      <w:hyperlink r:id="rId30"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do konkretnego wykonawcy.</w:t>
      </w:r>
    </w:p>
    <w:p w14:paraId="67E343E2" w14:textId="6A2AC82D" w:rsidR="00C54C52" w:rsidRPr="000159BF" w:rsidRDefault="00C54C52" w:rsidP="000919CB">
      <w:pPr>
        <w:numPr>
          <w:ilvl w:val="2"/>
          <w:numId w:val="32"/>
        </w:numPr>
        <w:spacing w:after="0" w:line="240" w:lineRule="auto"/>
        <w:ind w:left="1418"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lastRenderedPageBreak/>
        <w:t xml:space="preserve">Wykonawca jako podmiot profesjonalny ma obowiązek sprawdzania komunikatów </w:t>
      </w:r>
      <w:r w:rsidR="007B7039"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i wiadomości bezpośrednio na </w:t>
      </w:r>
      <w:hyperlink r:id="rId32"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4B025F2" w14:textId="04A06312" w:rsidR="00C54C52" w:rsidRPr="000159BF" w:rsidRDefault="00C54C52" w:rsidP="000919CB">
      <w:pPr>
        <w:numPr>
          <w:ilvl w:val="2"/>
          <w:numId w:val="32"/>
        </w:numPr>
        <w:spacing w:after="0" w:line="240" w:lineRule="auto"/>
        <w:ind w:left="1418" w:hanging="567"/>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C226C2"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 xml:space="preserve"> wymagania sprzętowo-aplikacyjne umożliwiające pracę na </w:t>
      </w:r>
      <w:hyperlink r:id="rId33"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tj.:</w:t>
      </w:r>
    </w:p>
    <w:p w14:paraId="44AC7D85" w14:textId="1BECC106" w:rsidR="00C54C52" w:rsidRPr="000159BF" w:rsidRDefault="00C54C52" w:rsidP="000919CB">
      <w:pPr>
        <w:numPr>
          <w:ilvl w:val="1"/>
          <w:numId w:val="31"/>
        </w:numPr>
        <w:spacing w:after="0" w:line="240" w:lineRule="auto"/>
        <w:ind w:left="1985"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0159BF">
        <w:rPr>
          <w:rFonts w:ascii="Times New Roman" w:eastAsia="Times New Roman" w:hAnsi="Times New Roman" w:cs="Times New Roman"/>
          <w:color w:val="000000"/>
          <w:lang w:eastAsia="pl-PL"/>
        </w:rPr>
        <w:t>kb</w:t>
      </w:r>
      <w:proofErr w:type="spellEnd"/>
      <w:r w:rsidRPr="000159BF">
        <w:rPr>
          <w:rFonts w:ascii="Times New Roman" w:eastAsia="Times New Roman" w:hAnsi="Times New Roman" w:cs="Times New Roman"/>
          <w:color w:val="000000"/>
          <w:lang w:eastAsia="pl-PL"/>
        </w:rPr>
        <w:t>/s;</w:t>
      </w:r>
    </w:p>
    <w:p w14:paraId="28583188" w14:textId="4E7F7BB0" w:rsidR="00C54C52" w:rsidRPr="000159BF" w:rsidRDefault="00C54C52" w:rsidP="000919CB">
      <w:pPr>
        <w:numPr>
          <w:ilvl w:val="1"/>
          <w:numId w:val="31"/>
        </w:numPr>
        <w:spacing w:after="0" w:line="240" w:lineRule="auto"/>
        <w:ind w:left="1985"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5A70FC8E" w14:textId="702660EF" w:rsidR="00C54C52" w:rsidRPr="000159BF" w:rsidRDefault="00C54C52" w:rsidP="000919CB">
      <w:pPr>
        <w:numPr>
          <w:ilvl w:val="1"/>
          <w:numId w:val="31"/>
        </w:numPr>
        <w:spacing w:after="0" w:line="240" w:lineRule="auto"/>
        <w:ind w:left="1985"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zainstalowana dowolna, inna przeglądarka internetowa niż Internet Explorer;</w:t>
      </w:r>
    </w:p>
    <w:p w14:paraId="3B95BEBC" w14:textId="197B5376" w:rsidR="00C54C52" w:rsidRPr="000159BF" w:rsidRDefault="00C54C52" w:rsidP="000919CB">
      <w:pPr>
        <w:numPr>
          <w:ilvl w:val="1"/>
          <w:numId w:val="31"/>
        </w:numPr>
        <w:spacing w:after="0" w:line="240" w:lineRule="auto"/>
        <w:ind w:left="1985"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włączona obsługa JavaScript,</w:t>
      </w:r>
    </w:p>
    <w:p w14:paraId="7AC30264" w14:textId="77777777" w:rsidR="00C54C52" w:rsidRPr="000159BF" w:rsidRDefault="00C54C52" w:rsidP="000919CB">
      <w:pPr>
        <w:numPr>
          <w:ilvl w:val="1"/>
          <w:numId w:val="31"/>
        </w:numPr>
        <w:spacing w:after="0" w:line="240" w:lineRule="auto"/>
        <w:ind w:left="1985" w:hanging="567"/>
        <w:contextualSpacing/>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zainstalowany program Adobe </w:t>
      </w:r>
      <w:proofErr w:type="spellStart"/>
      <w:r w:rsidRPr="000159BF">
        <w:rPr>
          <w:rFonts w:ascii="Times New Roman" w:eastAsia="Times New Roman" w:hAnsi="Times New Roman" w:cs="Times New Roman"/>
          <w:color w:val="000000"/>
          <w:lang w:eastAsia="pl-PL"/>
        </w:rPr>
        <w:t>Acrobat</w:t>
      </w:r>
      <w:proofErr w:type="spellEnd"/>
      <w:r w:rsidRPr="000159BF">
        <w:rPr>
          <w:rFonts w:ascii="Times New Roman" w:eastAsia="Times New Roman" w:hAnsi="Times New Roman" w:cs="Times New Roman"/>
          <w:color w:val="000000"/>
          <w:lang w:eastAsia="pl-PL"/>
        </w:rPr>
        <w:t xml:space="preserve"> Reader lub inny obsługujący format plików .pdf.</w:t>
      </w:r>
    </w:p>
    <w:p w14:paraId="263FBD33" w14:textId="77777777" w:rsidR="00C54C52" w:rsidRPr="000159BF" w:rsidRDefault="00C54C52" w:rsidP="000919CB">
      <w:pPr>
        <w:numPr>
          <w:ilvl w:val="2"/>
          <w:numId w:val="32"/>
        </w:numPr>
        <w:spacing w:after="0" w:line="240" w:lineRule="auto"/>
        <w:ind w:left="1418" w:hanging="567"/>
        <w:jc w:val="both"/>
        <w:textAlignment w:val="baseline"/>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Szyfrowanie na </w:t>
      </w:r>
      <w:hyperlink r:id="rId34"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odbywa się za pomocą protokołu TLS 1.3.</w:t>
      </w:r>
    </w:p>
    <w:p w14:paraId="764A2591" w14:textId="2249A30E" w:rsidR="00C54C52" w:rsidRPr="000159BF" w:rsidRDefault="00C54C52" w:rsidP="000919CB">
      <w:pPr>
        <w:numPr>
          <w:ilvl w:val="2"/>
          <w:numId w:val="32"/>
        </w:numPr>
        <w:spacing w:after="0" w:line="240" w:lineRule="auto"/>
        <w:ind w:left="1276" w:hanging="425"/>
        <w:jc w:val="both"/>
        <w:textAlignment w:val="baseline"/>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Oznaczenie czasu odbioru danych przez platformę zakupową stanowi datę oraz</w:t>
      </w:r>
      <w:r w:rsidR="00C226C2"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dokładny czas (</w:t>
      </w:r>
      <w:proofErr w:type="spellStart"/>
      <w:r w:rsidRPr="000159BF">
        <w:rPr>
          <w:rFonts w:ascii="Times New Roman" w:eastAsia="Times New Roman" w:hAnsi="Times New Roman" w:cs="Times New Roman"/>
          <w:color w:val="000000"/>
          <w:lang w:eastAsia="pl-PL"/>
        </w:rPr>
        <w:t>hh:mm:ss</w:t>
      </w:r>
      <w:proofErr w:type="spellEnd"/>
      <w:r w:rsidRPr="000159BF">
        <w:rPr>
          <w:rFonts w:ascii="Times New Roman" w:eastAsia="Times New Roman" w:hAnsi="Times New Roman" w:cs="Times New Roman"/>
          <w:color w:val="000000"/>
          <w:lang w:eastAsia="pl-PL"/>
        </w:rPr>
        <w:t>) generowany według czasu lokalnego serwera synchronizowanego z zegarem Głównego Urzędu Miar.</w:t>
      </w:r>
    </w:p>
    <w:p w14:paraId="159015ED" w14:textId="30007867" w:rsidR="00C54C52" w:rsidRPr="000159BF" w:rsidRDefault="00C54C52" w:rsidP="000919CB">
      <w:pPr>
        <w:numPr>
          <w:ilvl w:val="1"/>
          <w:numId w:val="32"/>
        </w:numPr>
        <w:spacing w:after="0" w:line="240" w:lineRule="auto"/>
        <w:ind w:left="851" w:hanging="425"/>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883860"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o udzielenie zamówienia publicznego lub konkursie</w:t>
      </w:r>
      <w:r w:rsidRPr="000159BF" w:rsidDel="008C4122">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w:t>
      </w:r>
      <w:proofErr w:type="spellStart"/>
      <w:r w:rsidRPr="000159BF">
        <w:rPr>
          <w:rFonts w:ascii="Times New Roman" w:eastAsia="Times New Roman" w:hAnsi="Times New Roman" w:cs="Times New Roman"/>
          <w:lang w:eastAsia="pl-PL"/>
        </w:rPr>
        <w:t>t.j</w:t>
      </w:r>
      <w:proofErr w:type="spellEnd"/>
      <w:r w:rsidRPr="000159BF">
        <w:rPr>
          <w:rFonts w:ascii="Times New Roman" w:eastAsia="Times New Roman" w:hAnsi="Times New Roman" w:cs="Times New Roman"/>
          <w:lang w:eastAsia="pl-PL"/>
        </w:rPr>
        <w:t xml:space="preserve">.: Dz. U. 2020 r., poz. 2452 </w:t>
      </w:r>
      <w:r w:rsidR="00EC7C5D"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z </w:t>
      </w:r>
      <w:proofErr w:type="spellStart"/>
      <w:r w:rsidRPr="000159BF">
        <w:rPr>
          <w:rFonts w:ascii="Times New Roman" w:eastAsia="Times New Roman" w:hAnsi="Times New Roman" w:cs="Times New Roman"/>
          <w:lang w:eastAsia="pl-PL"/>
        </w:rPr>
        <w:t>późn</w:t>
      </w:r>
      <w:proofErr w:type="spellEnd"/>
      <w:r w:rsidRPr="000159BF">
        <w:rPr>
          <w:rFonts w:ascii="Times New Roman" w:eastAsia="Times New Roman" w:hAnsi="Times New Roman" w:cs="Times New Roman"/>
          <w:lang w:eastAsia="pl-PL"/>
        </w:rPr>
        <w:t xml:space="preserve">. </w:t>
      </w:r>
      <w:proofErr w:type="spellStart"/>
      <w:r w:rsidRPr="000159BF">
        <w:rPr>
          <w:rFonts w:ascii="Times New Roman" w:eastAsia="Times New Roman" w:hAnsi="Times New Roman" w:cs="Times New Roman"/>
          <w:lang w:eastAsia="pl-PL"/>
        </w:rPr>
        <w:t>zm</w:t>
      </w:r>
      <w:proofErr w:type="spellEnd"/>
      <w:r w:rsidRPr="000159BF">
        <w:rPr>
          <w:rFonts w:ascii="Times New Roman" w:eastAsia="Times New Roman" w:hAnsi="Times New Roman" w:cs="Times New Roman"/>
          <w:lang w:eastAsia="pl-PL"/>
        </w:rPr>
        <w:t xml:space="preserve">) oraz rozporządzeniu Ministra Rozwoju, Pracy i Technologii z dnia 23 </w:t>
      </w:r>
      <w:r w:rsidR="00D741B9"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grudnia 2020 r. w sprawie podmiotowych środków dowodowych oraz innych dokumentów lub oświadczeń, jakich może żądać zamawiający od wykonawcy</w:t>
      </w:r>
      <w:r w:rsidRPr="000159BF" w:rsidDel="008C4122">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(t. j.: Dz. U. 2020 r., poz. 2415 z </w:t>
      </w:r>
      <w:proofErr w:type="spellStart"/>
      <w:r w:rsidRPr="000159BF">
        <w:rPr>
          <w:rFonts w:ascii="Times New Roman" w:eastAsia="Times New Roman" w:hAnsi="Times New Roman" w:cs="Times New Roman"/>
          <w:lang w:eastAsia="pl-PL"/>
        </w:rPr>
        <w:t>późn</w:t>
      </w:r>
      <w:proofErr w:type="spellEnd"/>
      <w:r w:rsidRPr="000159BF">
        <w:rPr>
          <w:rFonts w:ascii="Times New Roman" w:eastAsia="Times New Roman" w:hAnsi="Times New Roman" w:cs="Times New Roman"/>
          <w:lang w:eastAsia="pl-PL"/>
        </w:rPr>
        <w:t>. zm.), tj.:</w:t>
      </w:r>
    </w:p>
    <w:p w14:paraId="53A5EE74" w14:textId="2CFA49D0" w:rsidR="00C54C52" w:rsidRPr="000159BF" w:rsidRDefault="00C54C52" w:rsidP="000919CB">
      <w:pPr>
        <w:numPr>
          <w:ilvl w:val="1"/>
          <w:numId w:val="34"/>
        </w:numPr>
        <w:spacing w:after="0" w:line="240" w:lineRule="auto"/>
        <w:ind w:left="1985" w:hanging="567"/>
        <w:contextualSpacing/>
        <w:jc w:val="both"/>
        <w:rPr>
          <w:rFonts w:ascii="Times New Roman" w:eastAsia="Times New Roman" w:hAnsi="Times New Roman" w:cs="Times New Roman"/>
          <w:bCs/>
          <w:i/>
          <w:iCs/>
          <w:u w:val="single"/>
          <w:lang w:eastAsia="pl-PL"/>
        </w:rPr>
      </w:pPr>
      <w:r w:rsidRPr="000159BF">
        <w:rPr>
          <w:rFonts w:ascii="Times New Roman" w:eastAsia="Times New Roman" w:hAnsi="Times New Roman" w:cs="Times New Roman"/>
          <w:lang w:eastAsia="pl-PL"/>
        </w:rPr>
        <w:t xml:space="preserve">dokumenty lub oświadczenia, w tym oferta, składane są </w:t>
      </w:r>
      <w:r w:rsidRPr="000159BF">
        <w:rPr>
          <w:rFonts w:ascii="Times New Roman" w:eastAsia="Times New Roman" w:hAnsi="Times New Roman" w:cs="Times New Roman"/>
          <w:u w:val="single"/>
          <w:lang w:eastAsia="pl-PL"/>
        </w:rPr>
        <w:t>w oryginale w formie elektronicznej przy użyciu kwalifikowanego podpisu elektronicznego lub</w:t>
      </w:r>
      <w:r w:rsidR="00C226C2" w:rsidRPr="000159BF">
        <w:rPr>
          <w:rFonts w:ascii="Times New Roman" w:eastAsia="Times New Roman" w:hAnsi="Times New Roman" w:cs="Times New Roman"/>
          <w:u w:val="single"/>
          <w:lang w:eastAsia="pl-PL"/>
        </w:rPr>
        <w:t xml:space="preserve"> </w:t>
      </w:r>
      <w:r w:rsidRPr="000159BF">
        <w:rPr>
          <w:rFonts w:ascii="Times New Roman" w:eastAsia="Times New Roman" w:hAnsi="Times New Roman" w:cs="Times New Roman"/>
          <w:u w:val="single"/>
          <w:lang w:eastAsia="pl-PL"/>
        </w:rPr>
        <w:t>w</w:t>
      </w:r>
      <w:r w:rsidR="00C226C2" w:rsidRPr="000159BF">
        <w:rPr>
          <w:rFonts w:ascii="Times New Roman" w:eastAsia="Times New Roman" w:hAnsi="Times New Roman" w:cs="Times New Roman"/>
          <w:u w:val="single"/>
          <w:lang w:eastAsia="pl-PL"/>
        </w:rPr>
        <w:t xml:space="preserve"> </w:t>
      </w:r>
      <w:r w:rsidRPr="000159BF">
        <w:rPr>
          <w:rFonts w:ascii="Times New Roman" w:eastAsia="Times New Roman" w:hAnsi="Times New Roman" w:cs="Times New Roman"/>
          <w:u w:val="single"/>
          <w:lang w:eastAsia="pl-PL"/>
        </w:rPr>
        <w:t>postaci elektronicznej opatrzonej podpisem zaufanym lub podpisem osobistym</w:t>
      </w:r>
      <w:r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color w:val="000000"/>
          <w:lang w:eastAsia="pl-PL"/>
        </w:rPr>
        <w:t xml:space="preserve">W przypadku składania podpisu kwalifikowanego i wykorzystania formatu podpisu </w:t>
      </w:r>
      <w:proofErr w:type="spellStart"/>
      <w:r w:rsidRPr="000159BF">
        <w:rPr>
          <w:rFonts w:ascii="Times New Roman" w:eastAsia="Times New Roman" w:hAnsi="Times New Roman" w:cs="Times New Roman"/>
          <w:color w:val="000000"/>
          <w:lang w:eastAsia="pl-PL"/>
        </w:rPr>
        <w:t>XAdES</w:t>
      </w:r>
      <w:proofErr w:type="spellEnd"/>
      <w:r w:rsidRPr="000159BF">
        <w:rPr>
          <w:rFonts w:ascii="Times New Roman" w:eastAsia="Times New Roman" w:hAnsi="Times New Roman" w:cs="Times New Roman"/>
          <w:color w:val="000000"/>
          <w:lang w:eastAsia="pl-PL"/>
        </w:rPr>
        <w:t xml:space="preserve"> zewnętrzny, zamawiający wymaga dołączenia odpowiedniej ilości plików, tj. podpisywanych plików z danymi oraz plików podpisu </w:t>
      </w:r>
      <w:r w:rsidR="00D741B9"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w formacie </w:t>
      </w:r>
      <w:proofErr w:type="spellStart"/>
      <w:r w:rsidRPr="000159BF">
        <w:rPr>
          <w:rFonts w:ascii="Times New Roman" w:eastAsia="Times New Roman" w:hAnsi="Times New Roman" w:cs="Times New Roman"/>
          <w:color w:val="000000"/>
          <w:lang w:eastAsia="pl-PL"/>
        </w:rPr>
        <w:t>XAdES</w:t>
      </w:r>
      <w:proofErr w:type="spellEnd"/>
      <w:r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b/>
          <w:i/>
          <w:iCs/>
          <w:lang w:val="x-none" w:eastAsia="pl-PL"/>
        </w:rPr>
        <w:t>Oferta</w:t>
      </w:r>
      <w:r w:rsidRPr="000159BF">
        <w:rPr>
          <w:rFonts w:ascii="Times New Roman" w:eastAsia="Times New Roman" w:hAnsi="Times New Roman" w:cs="Times New Roman"/>
          <w:b/>
          <w:i/>
          <w:iCs/>
          <w:lang w:eastAsia="pl-PL"/>
        </w:rPr>
        <w:t xml:space="preserve"> </w:t>
      </w:r>
      <w:r w:rsidRPr="000159BF">
        <w:rPr>
          <w:rFonts w:ascii="Times New Roman" w:eastAsia="Times New Roman" w:hAnsi="Times New Roman" w:cs="Times New Roman"/>
          <w:b/>
          <w:i/>
          <w:iCs/>
          <w:lang w:val="x-none" w:eastAsia="pl-PL"/>
        </w:rPr>
        <w:t>złożona bez opatrzenia właściwym podpisem elektronicznym podlega odrzuceniu na podstawie art. 226 ust. 1 pkt</w:t>
      </w:r>
      <w:r w:rsidRPr="000159BF">
        <w:rPr>
          <w:rFonts w:ascii="Times New Roman" w:eastAsia="Times New Roman" w:hAnsi="Times New Roman" w:cs="Times New Roman"/>
          <w:b/>
          <w:i/>
          <w:iCs/>
          <w:lang w:eastAsia="pl-PL"/>
        </w:rPr>
        <w:t> </w:t>
      </w:r>
      <w:r w:rsidRPr="000159BF">
        <w:rPr>
          <w:rFonts w:ascii="Times New Roman" w:eastAsia="Times New Roman" w:hAnsi="Times New Roman" w:cs="Times New Roman"/>
          <w:b/>
          <w:i/>
          <w:iCs/>
          <w:lang w:val="x-none" w:eastAsia="pl-PL"/>
        </w:rPr>
        <w:t>3 ustawy P</w:t>
      </w:r>
      <w:r w:rsidRPr="000159BF">
        <w:rPr>
          <w:rFonts w:ascii="Times New Roman" w:eastAsia="Times New Roman" w:hAnsi="Times New Roman" w:cs="Times New Roman"/>
          <w:b/>
          <w:i/>
          <w:iCs/>
          <w:lang w:eastAsia="pl-PL"/>
        </w:rPr>
        <w:t>ZP,</w:t>
      </w:r>
      <w:r w:rsidRPr="000159BF">
        <w:rPr>
          <w:rFonts w:ascii="Times New Roman" w:eastAsia="Times New Roman" w:hAnsi="Times New Roman" w:cs="Times New Roman"/>
          <w:b/>
          <w:i/>
          <w:iCs/>
          <w:lang w:val="x-none" w:eastAsia="pl-PL"/>
        </w:rPr>
        <w:t xml:space="preserve"> z uwagi na niezgodność z art. 63 </w:t>
      </w:r>
      <w:r w:rsidRPr="000159BF">
        <w:rPr>
          <w:rFonts w:ascii="Times New Roman" w:eastAsia="Times New Roman" w:hAnsi="Times New Roman" w:cs="Times New Roman"/>
          <w:b/>
          <w:i/>
          <w:iCs/>
          <w:lang w:eastAsia="pl-PL"/>
        </w:rPr>
        <w:t>tej ustawy;</w:t>
      </w:r>
    </w:p>
    <w:p w14:paraId="1FB9AB50" w14:textId="1C705E7F" w:rsidR="00C54C52" w:rsidRPr="000159BF" w:rsidRDefault="00C54C52" w:rsidP="000919CB">
      <w:pPr>
        <w:numPr>
          <w:ilvl w:val="1"/>
          <w:numId w:val="34"/>
        </w:numPr>
        <w:spacing w:after="0" w:line="240" w:lineRule="auto"/>
        <w:ind w:left="1985" w:hanging="567"/>
        <w:contextualSpacing/>
        <w:jc w:val="both"/>
        <w:rPr>
          <w:rFonts w:ascii="Times New Roman" w:eastAsia="Times New Roman" w:hAnsi="Times New Roman" w:cs="Times New Roman"/>
          <w:bCs/>
          <w:i/>
          <w:iCs/>
          <w:u w:val="single"/>
          <w:lang w:eastAsia="pl-PL"/>
        </w:rPr>
      </w:pPr>
      <w:r w:rsidRPr="000159BF">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30EDE75E" w14:textId="4FA1C3CB" w:rsidR="00C54C52" w:rsidRPr="000159BF" w:rsidRDefault="00C54C52" w:rsidP="000919CB">
      <w:pPr>
        <w:numPr>
          <w:ilvl w:val="1"/>
          <w:numId w:val="34"/>
        </w:numPr>
        <w:spacing w:after="0" w:line="240" w:lineRule="auto"/>
        <w:ind w:left="1985" w:hanging="567"/>
        <w:contextualSpacing/>
        <w:jc w:val="both"/>
        <w:rPr>
          <w:rFonts w:ascii="Times New Roman" w:eastAsia="Times New Roman" w:hAnsi="Times New Roman" w:cs="Times New Roman"/>
          <w:bCs/>
          <w:i/>
          <w:iCs/>
          <w:u w:val="single"/>
          <w:lang w:eastAsia="pl-PL"/>
        </w:rPr>
      </w:pPr>
      <w:r w:rsidRPr="000159BF">
        <w:rPr>
          <w:rFonts w:ascii="Times New Roman" w:eastAsia="Times New Roman" w:hAnsi="Times New Roman" w:cs="Times New Roman"/>
          <w:bCs/>
          <w:lang w:eastAsia="pl-PL"/>
        </w:rPr>
        <w:t>j</w:t>
      </w:r>
      <w:r w:rsidRPr="000159BF">
        <w:rPr>
          <w:rFonts w:ascii="Times New Roman" w:eastAsia="Times New Roman" w:hAnsi="Times New Roman" w:cs="Times New Roman"/>
          <w:lang w:eastAsia="pl-PL"/>
        </w:rPr>
        <w:t xml:space="preserve">eżeli oryginał dokumentu, oświadczenia lub inne dokumenty składane </w:t>
      </w:r>
      <w:r w:rsidR="00D741B9"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w postępowaniu o udzielenie zamówienia, nie zostały sporządzone w postaci dokumentu elektronicznego, wykonawca może sporządzić i przekazać cyfrowe odwzorowanie</w:t>
      </w:r>
      <w:r w:rsidRPr="000159BF">
        <w:rPr>
          <w:rFonts w:ascii="Times New Roman" w:eastAsia="Times New Roman" w:hAnsi="Times New Roman" w:cs="Times New Roman"/>
          <w:color w:val="FF0000"/>
          <w:lang w:eastAsia="pl-PL"/>
        </w:rPr>
        <w:t xml:space="preserve"> </w:t>
      </w:r>
      <w:r w:rsidRPr="000159BF">
        <w:rPr>
          <w:rFonts w:ascii="Times New Roman" w:eastAsia="Times New Roman" w:hAnsi="Times New Roman" w:cs="Times New Roman"/>
          <w:color w:val="000000" w:themeColor="text1"/>
          <w:lang w:eastAsia="pl-PL"/>
        </w:rPr>
        <w:t>z dokumentem lub oświadczeniem w postaci papierowej,</w:t>
      </w:r>
      <w:r w:rsidRPr="000159BF">
        <w:rPr>
          <w:rFonts w:ascii="Times New Roman" w:eastAsia="Times New Roman" w:hAnsi="Times New Roman" w:cs="Times New Roman"/>
          <w:lang w:eastAsia="pl-PL"/>
        </w:rPr>
        <w:t xml:space="preserve"> </w:t>
      </w:r>
      <w:r w:rsidR="00D741B9"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opatrując je kwalifikowanym podpisem elektronicznym, podpisem zaufanym lub podpisem osobistym, co jest równoznaczne z poświadczeniem przekazywanych dokumentów lub oświadczeń za zgodność z oryginałem;</w:t>
      </w:r>
    </w:p>
    <w:p w14:paraId="31D1C9AE" w14:textId="05CC83BC" w:rsidR="00C54C52" w:rsidRPr="000159BF" w:rsidRDefault="00C54C52" w:rsidP="000919CB">
      <w:pPr>
        <w:numPr>
          <w:ilvl w:val="1"/>
          <w:numId w:val="34"/>
        </w:numPr>
        <w:spacing w:after="0" w:line="240" w:lineRule="auto"/>
        <w:ind w:left="1985" w:hanging="567"/>
        <w:contextualSpacing/>
        <w:jc w:val="both"/>
        <w:rPr>
          <w:rFonts w:ascii="Times New Roman" w:eastAsia="Times New Roman" w:hAnsi="Times New Roman" w:cs="Times New Roman"/>
          <w:bCs/>
          <w:i/>
          <w:iCs/>
          <w:u w:val="single"/>
          <w:lang w:eastAsia="pl-PL"/>
        </w:rPr>
      </w:pPr>
      <w:r w:rsidRPr="000159BF">
        <w:rPr>
          <w:rFonts w:ascii="Times New Roman" w:eastAsia="Times New Roman" w:hAnsi="Times New Roman" w:cs="Times New Roman"/>
          <w:lang w:eastAsia="pl-PL"/>
        </w:rPr>
        <w:lastRenderedPageBreak/>
        <w:t xml:space="preserve">w przypadku przekazywania przez wykonawcę cyfrowego odwzorowania </w:t>
      </w:r>
      <w:r w:rsidR="00D741B9"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z dokumentem w postaci papierowej, opatrzenie go kwalifikowanym podpisem elektronicznym, podpisem zaufanym lub podpisem osobistym przez </w:t>
      </w:r>
      <w:r w:rsidR="00D741B9"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wykonawcę albo odpowiednio przez podmiot, na którego zdolnościach lub sytuacji polega wykonawca na zasadach określonych w art. 118 ustawy PZP, albo przez podwykonawcę jest równoznaczne z poświadczeniem za zgodność z oryginałem.</w:t>
      </w:r>
    </w:p>
    <w:p w14:paraId="5832EB75" w14:textId="32DAF60C" w:rsidR="00C54C52" w:rsidRPr="000159BF" w:rsidRDefault="00C54C52" w:rsidP="000919CB">
      <w:pPr>
        <w:numPr>
          <w:ilvl w:val="1"/>
          <w:numId w:val="34"/>
        </w:numPr>
        <w:spacing w:after="0" w:line="240" w:lineRule="auto"/>
        <w:ind w:left="1985" w:hanging="567"/>
        <w:contextualSpacing/>
        <w:jc w:val="both"/>
        <w:rPr>
          <w:rFonts w:ascii="Times New Roman" w:eastAsia="Times New Roman" w:hAnsi="Times New Roman" w:cs="Times New Roman"/>
          <w:bCs/>
          <w:i/>
          <w:iCs/>
          <w:u w:val="single"/>
          <w:lang w:eastAsia="pl-PL"/>
        </w:rPr>
      </w:pPr>
      <w:r w:rsidRPr="000159BF">
        <w:rPr>
          <w:rFonts w:ascii="Times New Roman" w:eastAsia="Times New Roman" w:hAnsi="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w:t>
      </w:r>
      <w:r w:rsidR="00D741B9"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podwykonawca, w zakresie dokumentów, które każdego z nich dotyczą </w:t>
      </w:r>
      <w:r w:rsidR="00D741B9"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(w odniesieniu do pełnomocnictw – zgodnie z zasadą opisaną w rozdziale XII ust. 7 niniejszej SWZ).</w:t>
      </w:r>
    </w:p>
    <w:p w14:paraId="347FB9C7" w14:textId="77777777" w:rsidR="00C54C52" w:rsidRPr="000159BF" w:rsidRDefault="00C54C52" w:rsidP="000919CB">
      <w:pPr>
        <w:numPr>
          <w:ilvl w:val="0"/>
          <w:numId w:val="32"/>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Sposób porozumiewania się zamawiającego z wykonawcami w zakresie skutecznego złożenia oferty.</w:t>
      </w:r>
    </w:p>
    <w:p w14:paraId="56C18C02" w14:textId="4B40B277" w:rsidR="00C54C52" w:rsidRPr="000159BF" w:rsidRDefault="00C54C52" w:rsidP="000919CB">
      <w:pPr>
        <w:numPr>
          <w:ilvl w:val="1"/>
          <w:numId w:val="32"/>
        </w:numPr>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Oferta musi być sporządzona z zachowaniem postaci elektronicznej w formacie danych </w:t>
      </w:r>
      <w:r w:rsidRPr="000159BF">
        <w:rPr>
          <w:rFonts w:ascii="Times New Roman" w:eastAsia="Times New Roman" w:hAnsi="Times New Roman" w:cs="Times New Roman"/>
          <w:bCs/>
          <w:lang w:eastAsia="pl-PL"/>
        </w:rPr>
        <w:t xml:space="preserve">zgodnym z </w:t>
      </w:r>
      <w:r w:rsidRPr="000159BF">
        <w:rPr>
          <w:rFonts w:ascii="Times New Roman" w:eastAsia="Times New Roman" w:hAnsi="Times New Roman" w:cs="Times New Roman"/>
          <w:color w:val="000000"/>
          <w:lang w:eastAsia="pl-P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B634A1"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lang w:eastAsia="pl-PL"/>
        </w:rPr>
        <w:t>i podpisana kwalifikowanym podpisem elektronicznym, podpisem zaufanym lub podpisem osobistym. Zaleca się wykorzystanie formatów: .</w:t>
      </w:r>
      <w:r w:rsidRPr="000159BF">
        <w:rPr>
          <w:rFonts w:ascii="Times New Roman" w:eastAsia="Times New Roman" w:hAnsi="Times New Roman" w:cs="Times New Roman"/>
          <w:b/>
          <w:bCs/>
          <w:i/>
          <w:iCs/>
          <w:lang w:eastAsia="pl-PL"/>
        </w:rPr>
        <w:t>pdf, .doc., .xls, .jpg (.</w:t>
      </w:r>
      <w:proofErr w:type="spellStart"/>
      <w:r w:rsidRPr="000159BF">
        <w:rPr>
          <w:rFonts w:ascii="Times New Roman" w:eastAsia="Times New Roman" w:hAnsi="Times New Roman" w:cs="Times New Roman"/>
          <w:b/>
          <w:bCs/>
          <w:i/>
          <w:iCs/>
          <w:lang w:eastAsia="pl-PL"/>
        </w:rPr>
        <w:t>jpeg</w:t>
      </w:r>
      <w:proofErr w:type="spellEnd"/>
      <w:r w:rsidRPr="000159BF">
        <w:rPr>
          <w:rFonts w:ascii="Times New Roman" w:eastAsia="Times New Roman" w:hAnsi="Times New Roman" w:cs="Times New Roman"/>
          <w:b/>
          <w:bCs/>
          <w:i/>
          <w:iCs/>
          <w:lang w:eastAsia="pl-PL"/>
        </w:rPr>
        <w:t>) ze szczególnym wskazaniem na .pdf.</w:t>
      </w:r>
      <w:r w:rsidRPr="000159BF">
        <w:rPr>
          <w:rFonts w:ascii="Times New Roman" w:eastAsia="Times New Roman" w:hAnsi="Times New Roman" w:cs="Times New Roman"/>
          <w:lang w:eastAsia="pl-PL"/>
        </w:rPr>
        <w:t xml:space="preserve"> W celu ewentualnej kompresji danych rekomenduje się wykorzystanie formatów: .</w:t>
      </w:r>
      <w:r w:rsidRPr="000159BF">
        <w:rPr>
          <w:rFonts w:ascii="Times New Roman" w:eastAsia="Times New Roman" w:hAnsi="Times New Roman" w:cs="Times New Roman"/>
          <w:b/>
          <w:bCs/>
          <w:i/>
          <w:iCs/>
          <w:lang w:eastAsia="pl-PL"/>
        </w:rPr>
        <w:t>zip, 7Z</w:t>
      </w:r>
      <w:r w:rsidRPr="000159BF">
        <w:rPr>
          <w:rFonts w:ascii="Times New Roman" w:eastAsia="Times New Roman" w:hAnsi="Times New Roman" w:cs="Times New Roman"/>
          <w:lang w:eastAsia="pl-PL"/>
        </w:rPr>
        <w:t>. Do formatów powszechnych a nieobjętych treścią rozporządzenia zalicza się: .</w:t>
      </w:r>
      <w:proofErr w:type="spellStart"/>
      <w:r w:rsidRPr="000159BF">
        <w:rPr>
          <w:rFonts w:ascii="Times New Roman" w:eastAsia="Times New Roman" w:hAnsi="Times New Roman" w:cs="Times New Roman"/>
          <w:lang w:eastAsia="pl-PL"/>
        </w:rPr>
        <w:t>rar</w:t>
      </w:r>
      <w:proofErr w:type="spellEnd"/>
      <w:r w:rsidRPr="000159BF">
        <w:rPr>
          <w:rFonts w:ascii="Times New Roman" w:eastAsia="Times New Roman" w:hAnsi="Times New Roman" w:cs="Times New Roman"/>
          <w:lang w:eastAsia="pl-PL"/>
        </w:rPr>
        <w:t>, .gif, .</w:t>
      </w:r>
      <w:proofErr w:type="spellStart"/>
      <w:r w:rsidRPr="000159BF">
        <w:rPr>
          <w:rFonts w:ascii="Times New Roman" w:eastAsia="Times New Roman" w:hAnsi="Times New Roman" w:cs="Times New Roman"/>
          <w:lang w:eastAsia="pl-PL"/>
        </w:rPr>
        <w:t>bmp</w:t>
      </w:r>
      <w:proofErr w:type="spellEnd"/>
      <w:r w:rsidRPr="000159BF">
        <w:rPr>
          <w:rFonts w:ascii="Times New Roman" w:eastAsia="Times New Roman" w:hAnsi="Times New Roman" w:cs="Times New Roman"/>
          <w:lang w:eastAsia="pl-PL"/>
        </w:rPr>
        <w:t>, .</w:t>
      </w:r>
      <w:proofErr w:type="spellStart"/>
      <w:r w:rsidRPr="000159BF">
        <w:rPr>
          <w:rFonts w:ascii="Times New Roman" w:eastAsia="Times New Roman" w:hAnsi="Times New Roman" w:cs="Times New Roman"/>
          <w:lang w:eastAsia="pl-PL"/>
        </w:rPr>
        <w:t>numbers</w:t>
      </w:r>
      <w:proofErr w:type="spellEnd"/>
      <w:r w:rsidRPr="000159BF">
        <w:rPr>
          <w:rFonts w:ascii="Times New Roman" w:eastAsia="Times New Roman" w:hAnsi="Times New Roman" w:cs="Times New Roman"/>
          <w:lang w:eastAsia="pl-PL"/>
        </w:rPr>
        <w:t>, .</w:t>
      </w:r>
      <w:proofErr w:type="spellStart"/>
      <w:r w:rsidRPr="000159BF">
        <w:rPr>
          <w:rFonts w:ascii="Times New Roman" w:eastAsia="Times New Roman" w:hAnsi="Times New Roman" w:cs="Times New Roman"/>
          <w:lang w:eastAsia="pl-PL"/>
        </w:rPr>
        <w:t>pages</w:t>
      </w:r>
      <w:proofErr w:type="spellEnd"/>
      <w:r w:rsidRPr="000159BF">
        <w:rPr>
          <w:rFonts w:ascii="Times New Roman" w:eastAsia="Times New Roman" w:hAnsi="Times New Roman" w:cs="Times New Roman"/>
          <w:lang w:eastAsia="pl-PL"/>
        </w:rPr>
        <w:t xml:space="preserve">. Dokumenty złożone w takich plikach zostaną uznane za złożone nieskutecznie. </w:t>
      </w:r>
    </w:p>
    <w:p w14:paraId="5A251DD7" w14:textId="7600DC8E" w:rsidR="00C54C52" w:rsidRPr="000159BF" w:rsidRDefault="00C54C52" w:rsidP="000919CB">
      <w:pPr>
        <w:numPr>
          <w:ilvl w:val="1"/>
          <w:numId w:val="32"/>
        </w:numPr>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Wykonawca składa ofertę za pośrednictwem </w:t>
      </w:r>
      <w:hyperlink r:id="rId35"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 adres </w:t>
      </w:r>
      <w:r w:rsidR="009915D1"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profilu nabywcy </w:t>
      </w:r>
      <w:hyperlink r:id="rId36" w:history="1">
        <w:r w:rsidRPr="000159BF">
          <w:rPr>
            <w:rFonts w:ascii="Times New Roman" w:eastAsia="Times New Roman" w:hAnsi="Times New Roman" w:cs="Times New Roman"/>
            <w:bCs/>
            <w:color w:val="0000FF"/>
            <w:u w:val="single"/>
            <w:lang w:eastAsia="pl-PL"/>
          </w:rPr>
          <w:t>https://platformazakupowa.pl/pn/uj_edu</w:t>
        </w:r>
      </w:hyperlink>
      <w:r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lang w:eastAsia="pl-PL"/>
        </w:rPr>
        <w:t xml:space="preserve">zgodnie z regulaminem, o którym mowa w ust. 1 tego rozdziału. </w:t>
      </w:r>
      <w:r w:rsidR="003F13F1" w:rsidRPr="000159BF">
        <w:rPr>
          <w:rFonts w:ascii="Times New Roman" w:eastAsia="Times New Roman" w:hAnsi="Times New Roman" w:cs="Times New Roman"/>
          <w:color w:val="000000"/>
          <w:lang w:eastAsia="pl-PL"/>
        </w:rPr>
        <w:t>zamawia</w:t>
      </w:r>
      <w:r w:rsidRPr="000159BF">
        <w:rPr>
          <w:rFonts w:ascii="Times New Roman" w:eastAsia="Times New Roman" w:hAnsi="Times New Roman" w:cs="Times New Roman"/>
          <w:color w:val="000000"/>
          <w:lang w:eastAsia="pl-PL"/>
        </w:rPr>
        <w:t>jący nie ponosi odpowiedzialności za</w:t>
      </w:r>
      <w:r w:rsidR="00C226C2"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 złożenie oferty w sposób niezgodny z instrukcją korzystania z</w:t>
      </w:r>
      <w:r w:rsidR="00C226C2" w:rsidRPr="000159BF">
        <w:rPr>
          <w:rFonts w:ascii="Times New Roman" w:eastAsia="Times New Roman" w:hAnsi="Times New Roman" w:cs="Times New Roman"/>
          <w:color w:val="000000"/>
          <w:lang w:eastAsia="pl-PL"/>
        </w:rPr>
        <w:t xml:space="preserve"> </w:t>
      </w:r>
      <w:hyperlink r:id="rId37"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color w:val="000000"/>
          <w:lang w:eastAsia="pl-PL"/>
        </w:rPr>
        <w:t xml:space="preserve">, </w:t>
      </w:r>
      <w:r w:rsidR="00883860"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w:t>
      </w:r>
      <w:r w:rsidR="00B634A1"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i nie będzie brana pod uwagę w przedmiotowym postępowaniu ponieważ nie został spełniony obowiązek narzucony w art. 221 ustawy – Prawo zamówień publicznych.</w:t>
      </w:r>
    </w:p>
    <w:p w14:paraId="33F1AB00" w14:textId="67A9E286" w:rsidR="00F07452" w:rsidRPr="000159BF" w:rsidRDefault="00C54C52" w:rsidP="006A6681">
      <w:pPr>
        <w:numPr>
          <w:ilvl w:val="1"/>
          <w:numId w:val="32"/>
        </w:numPr>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hAnsi="Times New Roman" w:cs="Times New Roman"/>
        </w:rPr>
        <w:t xml:space="preserve">Sposób zaszyfrowania oferty opisany został w </w:t>
      </w:r>
      <w:r w:rsidRPr="000159BF">
        <w:rPr>
          <w:rFonts w:ascii="Times New Roman" w:hAnsi="Times New Roman" w:cs="Times New Roman"/>
          <w:color w:val="000000"/>
        </w:rPr>
        <w:t xml:space="preserve">instrukcji składania ofert (linki </w:t>
      </w:r>
      <w:r w:rsidR="009915D1" w:rsidRPr="000159BF">
        <w:rPr>
          <w:rFonts w:ascii="Times New Roman" w:hAnsi="Times New Roman" w:cs="Times New Roman"/>
          <w:color w:val="000000"/>
        </w:rPr>
        <w:br/>
      </w:r>
      <w:r w:rsidRPr="000159BF">
        <w:rPr>
          <w:rFonts w:ascii="Times New Roman" w:hAnsi="Times New Roman" w:cs="Times New Roman"/>
          <w:color w:val="000000"/>
        </w:rPr>
        <w:t>w ust. 1.2.2 powyżej).</w:t>
      </w:r>
      <w:r w:rsidR="00F07452" w:rsidRPr="000159BF">
        <w:rPr>
          <w:rFonts w:ascii="Times New Roman" w:hAnsi="Times New Roman" w:cs="Times New Roman"/>
          <w:color w:val="000000"/>
        </w:rPr>
        <w:t xml:space="preserve"> </w:t>
      </w:r>
      <w:r w:rsidR="00F07452" w:rsidRPr="000159BF">
        <w:rPr>
          <w:rFonts w:ascii="Times New Roman" w:hAnsi="Times New Roman" w:cs="Times New Roman"/>
          <w:b/>
          <w:bCs/>
          <w:i/>
          <w:iCs/>
          <w:color w:val="000000"/>
        </w:rPr>
        <w:t>Zamawiający zastrzega, że szyfrowanie oferty ma być dokonane za pomocą narzędzia wbudowanego w platformę zakupową.</w:t>
      </w:r>
    </w:p>
    <w:p w14:paraId="7B162DEB" w14:textId="77777777" w:rsidR="00C54C52" w:rsidRPr="000159BF" w:rsidRDefault="00C54C52" w:rsidP="00CC2784">
      <w:pPr>
        <w:numPr>
          <w:ilvl w:val="1"/>
          <w:numId w:val="32"/>
        </w:numPr>
        <w:spacing w:after="0" w:line="240" w:lineRule="auto"/>
        <w:ind w:left="993" w:hanging="567"/>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Po upływie terminu składania ofert wykonawca nie może skutecznie dokonać zmiany ani wycofać uprzednio złożonej oferty.</w:t>
      </w:r>
    </w:p>
    <w:p w14:paraId="1CEC9A3E" w14:textId="13F38550" w:rsidR="00257C19" w:rsidRPr="000159BF" w:rsidRDefault="00A869D0" w:rsidP="00F07452">
      <w:pPr>
        <w:pStyle w:val="Akapitzlist"/>
        <w:widowControl/>
        <w:numPr>
          <w:ilvl w:val="0"/>
          <w:numId w:val="32"/>
        </w:numPr>
        <w:ind w:left="426" w:hanging="426"/>
        <w:jc w:val="both"/>
        <w:rPr>
          <w:b/>
          <w:bCs/>
          <w:i/>
          <w:sz w:val="22"/>
          <w:szCs w:val="22"/>
        </w:rPr>
      </w:pPr>
      <w:r w:rsidRPr="000159BF">
        <w:rPr>
          <w:bCs/>
          <w:sz w:val="22"/>
          <w:szCs w:val="22"/>
        </w:rPr>
        <w:t xml:space="preserve">Do porozumiewania z </w:t>
      </w:r>
      <w:r w:rsidR="003F13F1" w:rsidRPr="000159BF">
        <w:rPr>
          <w:bCs/>
          <w:sz w:val="22"/>
          <w:szCs w:val="22"/>
        </w:rPr>
        <w:t>wykonawc</w:t>
      </w:r>
      <w:r w:rsidR="00C955E6" w:rsidRPr="000159BF">
        <w:rPr>
          <w:bCs/>
          <w:sz w:val="22"/>
          <w:szCs w:val="22"/>
        </w:rPr>
        <w:t xml:space="preserve">ami </w:t>
      </w:r>
      <w:r w:rsidRPr="000159BF">
        <w:rPr>
          <w:bCs/>
          <w:sz w:val="22"/>
          <w:szCs w:val="22"/>
        </w:rPr>
        <w:t xml:space="preserve">upoważniona w zakresie </w:t>
      </w:r>
      <w:r w:rsidR="00C133F3" w:rsidRPr="000159BF">
        <w:rPr>
          <w:bCs/>
          <w:sz w:val="22"/>
          <w:szCs w:val="22"/>
        </w:rPr>
        <w:t>formalnym i merytorycznym</w:t>
      </w:r>
      <w:r w:rsidRPr="000159BF">
        <w:rPr>
          <w:bCs/>
          <w:sz w:val="22"/>
          <w:szCs w:val="22"/>
        </w:rPr>
        <w:t xml:space="preserve"> jest – </w:t>
      </w:r>
      <w:r w:rsidR="00B917BF">
        <w:rPr>
          <w:bCs/>
          <w:sz w:val="22"/>
          <w:szCs w:val="22"/>
        </w:rPr>
        <w:t>Piotr Molczyk</w:t>
      </w:r>
      <w:r w:rsidRPr="000159BF">
        <w:rPr>
          <w:bCs/>
          <w:sz w:val="22"/>
          <w:szCs w:val="22"/>
        </w:rPr>
        <w:t>, tel.: +</w:t>
      </w:r>
      <w:r w:rsidR="00FE161E" w:rsidRPr="000159BF">
        <w:rPr>
          <w:bCs/>
          <w:sz w:val="22"/>
          <w:szCs w:val="22"/>
        </w:rPr>
        <w:t xml:space="preserve"> </w:t>
      </w:r>
      <w:r w:rsidRPr="000159BF">
        <w:rPr>
          <w:bCs/>
          <w:sz w:val="22"/>
          <w:szCs w:val="22"/>
        </w:rPr>
        <w:t>48</w:t>
      </w:r>
      <w:r w:rsidR="00FE161E" w:rsidRPr="000159BF">
        <w:rPr>
          <w:bCs/>
          <w:sz w:val="22"/>
          <w:szCs w:val="22"/>
        </w:rPr>
        <w:t xml:space="preserve"> </w:t>
      </w:r>
      <w:r w:rsidRPr="003E39FA">
        <w:rPr>
          <w:bCs/>
          <w:sz w:val="22"/>
          <w:szCs w:val="22"/>
        </w:rPr>
        <w:t>12</w:t>
      </w:r>
      <w:r w:rsidRPr="000159BF">
        <w:rPr>
          <w:bCs/>
          <w:sz w:val="22"/>
          <w:szCs w:val="22"/>
        </w:rPr>
        <w:t xml:space="preserve"> 663-</w:t>
      </w:r>
      <w:r w:rsidR="00B835C2">
        <w:rPr>
          <w:bCs/>
          <w:sz w:val="22"/>
          <w:szCs w:val="22"/>
        </w:rPr>
        <w:t>39-0</w:t>
      </w:r>
      <w:r w:rsidR="00B917BF">
        <w:rPr>
          <w:bCs/>
          <w:sz w:val="22"/>
          <w:szCs w:val="22"/>
        </w:rPr>
        <w:t>2, e-mail: piotr.molczyk@uj.edu.pl</w:t>
      </w:r>
      <w:r w:rsidR="00C54C52" w:rsidRPr="000159BF">
        <w:rPr>
          <w:bCs/>
          <w:sz w:val="22"/>
          <w:szCs w:val="22"/>
        </w:rPr>
        <w:t>.</w:t>
      </w:r>
    </w:p>
    <w:p w14:paraId="3BE5F864" w14:textId="77777777" w:rsidR="00C54C52" w:rsidRPr="000159BF" w:rsidRDefault="00C54C52" w:rsidP="00445FE6">
      <w:pPr>
        <w:pStyle w:val="Akapitzlist"/>
        <w:widowControl/>
        <w:jc w:val="both"/>
        <w:rPr>
          <w:b/>
          <w:bCs/>
          <w:i/>
          <w:sz w:val="22"/>
          <w:szCs w:val="22"/>
        </w:rPr>
      </w:pPr>
    </w:p>
    <w:p w14:paraId="0076F331" w14:textId="77777777" w:rsidR="00DC3FC0"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 – Wymagania dotyczące wadium</w:t>
      </w:r>
    </w:p>
    <w:p w14:paraId="6E5C50A0" w14:textId="260F42E7" w:rsidR="00DC3FC0" w:rsidRPr="000159BF" w:rsidRDefault="003F13F1" w:rsidP="000919CB">
      <w:pPr>
        <w:numPr>
          <w:ilvl w:val="0"/>
          <w:numId w:val="5"/>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Zamawia</w:t>
      </w:r>
      <w:r w:rsidR="00DC3FC0" w:rsidRPr="000159BF">
        <w:rPr>
          <w:rFonts w:ascii="Times New Roman" w:eastAsia="Times New Roman" w:hAnsi="Times New Roman" w:cs="Times New Roman"/>
          <w:bCs/>
          <w:lang w:eastAsia="pl-PL"/>
        </w:rPr>
        <w:t xml:space="preserve">jący nie wymaga złożenia wadium. </w:t>
      </w:r>
    </w:p>
    <w:p w14:paraId="668E024F"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70FB8390"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XI – Termin związania ofertą</w:t>
      </w:r>
    </w:p>
    <w:p w14:paraId="7BF3169B" w14:textId="5901933D" w:rsidR="00257C19" w:rsidRPr="0068410A" w:rsidRDefault="00A869D0" w:rsidP="000919CB">
      <w:pPr>
        <w:numPr>
          <w:ilvl w:val="0"/>
          <w:numId w:val="6"/>
        </w:numPr>
        <w:spacing w:after="0" w:line="240" w:lineRule="auto"/>
        <w:ind w:left="284" w:hanging="284"/>
        <w:contextualSpacing/>
        <w:jc w:val="both"/>
        <w:rPr>
          <w:rFonts w:ascii="Times New Roman" w:eastAsia="Times New Roman" w:hAnsi="Times New Roman" w:cs="Times New Roman"/>
          <w:b/>
          <w:bCs/>
          <w:lang w:eastAsia="pl-PL"/>
        </w:rPr>
      </w:pPr>
      <w:r w:rsidRPr="00EE4436">
        <w:rPr>
          <w:rFonts w:ascii="Times New Roman" w:eastAsia="Times New Roman" w:hAnsi="Times New Roman" w:cs="Times New Roman"/>
          <w:bCs/>
          <w:lang w:eastAsia="pl-PL"/>
        </w:rPr>
        <w:t xml:space="preserve">Wykonawca </w:t>
      </w:r>
      <w:r w:rsidRPr="0068410A">
        <w:rPr>
          <w:rFonts w:ascii="Times New Roman" w:eastAsia="Times New Roman" w:hAnsi="Times New Roman" w:cs="Times New Roman"/>
          <w:bCs/>
          <w:lang w:eastAsia="pl-PL"/>
        </w:rPr>
        <w:t xml:space="preserve">jest związany złożoną ofertą od dnia upływu terminu składania ofert (włącznie) </w:t>
      </w:r>
      <w:r w:rsidR="00356868" w:rsidRPr="0068410A">
        <w:rPr>
          <w:rFonts w:ascii="Times New Roman" w:eastAsia="Times New Roman" w:hAnsi="Times New Roman" w:cs="Times New Roman"/>
          <w:bCs/>
          <w:lang w:eastAsia="pl-PL"/>
        </w:rPr>
        <w:br/>
      </w:r>
      <w:r w:rsidRPr="008E5299">
        <w:rPr>
          <w:rFonts w:ascii="Times New Roman" w:eastAsia="Times New Roman" w:hAnsi="Times New Roman" w:cs="Times New Roman"/>
          <w:bCs/>
          <w:lang w:eastAsia="pl-PL"/>
        </w:rPr>
        <w:t>do dnia</w:t>
      </w:r>
      <w:r w:rsidR="004C4F7A" w:rsidRPr="008E5299">
        <w:rPr>
          <w:rFonts w:ascii="Times New Roman" w:eastAsia="Times New Roman" w:hAnsi="Times New Roman" w:cs="Times New Roman"/>
          <w:bCs/>
          <w:lang w:eastAsia="pl-PL"/>
        </w:rPr>
        <w:t xml:space="preserve"> </w:t>
      </w:r>
      <w:r w:rsidR="008E5299" w:rsidRPr="008E5299">
        <w:rPr>
          <w:rFonts w:ascii="Times New Roman" w:eastAsia="Times New Roman" w:hAnsi="Times New Roman" w:cs="Times New Roman"/>
          <w:b/>
          <w:lang w:eastAsia="pl-PL"/>
        </w:rPr>
        <w:t>08.11.</w:t>
      </w:r>
      <w:r w:rsidR="004C4F7A" w:rsidRPr="008E5299">
        <w:rPr>
          <w:rFonts w:ascii="Times New Roman" w:eastAsia="Times New Roman" w:hAnsi="Times New Roman" w:cs="Times New Roman"/>
          <w:b/>
          <w:lang w:eastAsia="pl-PL"/>
        </w:rPr>
        <w:t>.</w:t>
      </w:r>
      <w:r w:rsidR="00EE4436" w:rsidRPr="008E5299">
        <w:rPr>
          <w:rFonts w:ascii="Times New Roman" w:eastAsia="Times New Roman" w:hAnsi="Times New Roman" w:cs="Times New Roman"/>
          <w:b/>
          <w:lang w:eastAsia="pl-PL"/>
        </w:rPr>
        <w:t>2</w:t>
      </w:r>
      <w:r w:rsidR="008719C1" w:rsidRPr="008E5299">
        <w:rPr>
          <w:rFonts w:ascii="Times New Roman" w:eastAsia="Times New Roman" w:hAnsi="Times New Roman" w:cs="Times New Roman"/>
          <w:b/>
          <w:lang w:eastAsia="pl-PL"/>
        </w:rPr>
        <w:t>02</w:t>
      </w:r>
      <w:r w:rsidR="003E39FA" w:rsidRPr="008E5299">
        <w:rPr>
          <w:rFonts w:ascii="Times New Roman" w:eastAsia="Times New Roman" w:hAnsi="Times New Roman" w:cs="Times New Roman"/>
          <w:b/>
          <w:lang w:eastAsia="pl-PL"/>
        </w:rPr>
        <w:t>3</w:t>
      </w:r>
      <w:r w:rsidR="008719C1" w:rsidRPr="008E5299">
        <w:rPr>
          <w:rFonts w:ascii="Times New Roman" w:eastAsia="Times New Roman" w:hAnsi="Times New Roman" w:cs="Times New Roman"/>
          <w:bCs/>
          <w:lang w:eastAsia="pl-PL"/>
        </w:rPr>
        <w:t xml:space="preserve"> </w:t>
      </w:r>
      <w:r w:rsidR="00356868" w:rsidRPr="008E5299">
        <w:rPr>
          <w:rFonts w:ascii="Times New Roman" w:eastAsia="Times New Roman" w:hAnsi="Times New Roman" w:cs="Times New Roman"/>
          <w:b/>
          <w:bCs/>
          <w:lang w:eastAsia="pl-PL"/>
        </w:rPr>
        <w:t>r</w:t>
      </w:r>
      <w:r w:rsidRPr="008E5299">
        <w:rPr>
          <w:rFonts w:ascii="Times New Roman" w:eastAsia="Times New Roman" w:hAnsi="Times New Roman" w:cs="Times New Roman"/>
          <w:b/>
          <w:bCs/>
          <w:lang w:eastAsia="pl-PL"/>
        </w:rPr>
        <w:t>.</w:t>
      </w:r>
      <w:r w:rsidR="008E5299" w:rsidRPr="008E5299">
        <w:rPr>
          <w:rFonts w:ascii="Times New Roman" w:eastAsia="Times New Roman" w:hAnsi="Times New Roman" w:cs="Times New Roman"/>
          <w:b/>
          <w:bCs/>
          <w:lang w:eastAsia="pl-PL"/>
        </w:rPr>
        <w:t>(włącznie)</w:t>
      </w:r>
    </w:p>
    <w:p w14:paraId="37B73CB5" w14:textId="657A2E30" w:rsidR="00257C19" w:rsidRPr="000159BF" w:rsidRDefault="00A869D0" w:rsidP="000919CB">
      <w:pPr>
        <w:numPr>
          <w:ilvl w:val="0"/>
          <w:numId w:val="6"/>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3F13F1" w:rsidRPr="000159BF">
        <w:rPr>
          <w:rFonts w:ascii="Times New Roman" w:eastAsia="Times New Roman" w:hAnsi="Times New Roman" w:cs="Times New Roman"/>
          <w:lang w:eastAsia="pl-PL"/>
        </w:rPr>
        <w:t>zamawia</w:t>
      </w:r>
      <w:r w:rsidR="005437AB" w:rsidRPr="000159BF">
        <w:rPr>
          <w:rFonts w:ascii="Times New Roman" w:eastAsia="Times New Roman" w:hAnsi="Times New Roman" w:cs="Times New Roman"/>
          <w:lang w:eastAsia="pl-PL"/>
        </w:rPr>
        <w:t xml:space="preserve">jący </w:t>
      </w:r>
      <w:r w:rsidRPr="000159BF">
        <w:rPr>
          <w:rFonts w:ascii="Times New Roman" w:eastAsia="Times New Roman" w:hAnsi="Times New Roman" w:cs="Times New Roman"/>
          <w:lang w:eastAsia="pl-PL"/>
        </w:rPr>
        <w:t>przed upływem terminu związania ofertą zwraca się jednokrotnie do wykonawców o wyrażenie zgody na przedłużenie tego terminu o wskazywany przez niego okres, nie dłuższy niż 30 dni.</w:t>
      </w:r>
    </w:p>
    <w:p w14:paraId="0BA0C419" w14:textId="77777777" w:rsidR="00257C19" w:rsidRPr="000159BF" w:rsidRDefault="00A869D0" w:rsidP="000919CB">
      <w:pPr>
        <w:numPr>
          <w:ilvl w:val="0"/>
          <w:numId w:val="6"/>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lastRenderedPageBreak/>
        <w:t>Przedłużenie terminu związania oferta, o którym mowa w ust. 2, wymaga złożenia przez wykonawcę pisemnego oświadczenia o wyrażeniu zgody na przedłużenie terminu związania ofertą.</w:t>
      </w:r>
    </w:p>
    <w:p w14:paraId="36708B18" w14:textId="77777777" w:rsidR="0041706E" w:rsidRPr="000159BF" w:rsidRDefault="0041706E" w:rsidP="00445FE6">
      <w:pPr>
        <w:spacing w:after="0" w:line="240" w:lineRule="auto"/>
        <w:jc w:val="both"/>
        <w:rPr>
          <w:rFonts w:ascii="Times New Roman" w:eastAsia="Times New Roman" w:hAnsi="Times New Roman" w:cs="Times New Roman"/>
          <w:b/>
          <w:bCs/>
          <w:lang w:eastAsia="pl-PL"/>
        </w:rPr>
      </w:pPr>
    </w:p>
    <w:p w14:paraId="6FD8A367"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XII – Opis sposobu przygotowania ofert</w:t>
      </w:r>
    </w:p>
    <w:p w14:paraId="65019383" w14:textId="74029C07" w:rsidR="00257C19" w:rsidRPr="000159BF" w:rsidRDefault="00BE6035"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Każdy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a może złożyć tylko jedną ofertę na realizację całości przedmiotu zamówienia</w:t>
      </w:r>
      <w:r w:rsidR="004874C1" w:rsidRPr="000159BF">
        <w:rPr>
          <w:rFonts w:ascii="Times New Roman" w:eastAsia="Times New Roman" w:hAnsi="Times New Roman" w:cs="Times New Roman"/>
          <w:bCs/>
          <w:lang w:eastAsia="pl-PL"/>
        </w:rPr>
        <w:t>.</w:t>
      </w:r>
    </w:p>
    <w:p w14:paraId="033CBD68" w14:textId="223DA510" w:rsidR="00BE6035" w:rsidRPr="000159BF" w:rsidRDefault="00A869D0"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Dopuszcza się możliwość złożenia oferty przez dwa lub więcej podmiotów wspólnie ubiegających się o udzielenie zamówienia publicznego na zasadach opisanych w treści art. 58 ustawy PZP</w:t>
      </w:r>
    </w:p>
    <w:p w14:paraId="31F22C15" w14:textId="05822E51" w:rsidR="004874C1" w:rsidRPr="000159BF" w:rsidRDefault="004874C1"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Oferta musi być sporządzona w języku polskim.</w:t>
      </w:r>
    </w:p>
    <w:p w14:paraId="6E378F99" w14:textId="21DF24B0" w:rsidR="004874C1" w:rsidRPr="000159BF" w:rsidRDefault="004874C1"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Oferta wraz ze wszystkimi jej załącznikami musi być podpisana przez osobę (osoby) </w:t>
      </w:r>
      <w:r w:rsidRPr="000159BF">
        <w:rPr>
          <w:rFonts w:ascii="Times New Roman" w:eastAsia="Times New Roman" w:hAnsi="Times New Roman" w:cs="Times New Roman"/>
          <w:bCs/>
          <w:u w:val="single"/>
          <w:lang w:eastAsia="pl-PL"/>
        </w:rPr>
        <w:t xml:space="preserve">uprawnioną do reprezentacji </w:t>
      </w:r>
      <w:r w:rsidR="003F13F1" w:rsidRPr="000159BF">
        <w:rPr>
          <w:rFonts w:ascii="Times New Roman" w:eastAsia="Times New Roman" w:hAnsi="Times New Roman" w:cs="Times New Roman"/>
          <w:bCs/>
          <w:u w:val="single"/>
          <w:lang w:eastAsia="pl-PL"/>
        </w:rPr>
        <w:t>wykonawc</w:t>
      </w:r>
      <w:r w:rsidRPr="000159BF">
        <w:rPr>
          <w:rFonts w:ascii="Times New Roman" w:eastAsia="Times New Roman" w:hAnsi="Times New Roman" w:cs="Times New Roman"/>
          <w:bCs/>
          <w:u w:val="single"/>
          <w:lang w:eastAsia="pl-PL"/>
        </w:rPr>
        <w:t>y</w:t>
      </w:r>
      <w:r w:rsidRPr="000159BF">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Wskazane dokumenty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a załącza wraz z ofertą, chyba że </w:t>
      </w:r>
      <w:r w:rsidR="003F13F1" w:rsidRPr="000159BF">
        <w:rPr>
          <w:rFonts w:ascii="Times New Roman" w:eastAsia="Times New Roman" w:hAnsi="Times New Roman" w:cs="Times New Roman"/>
          <w:bCs/>
          <w:lang w:eastAsia="pl-PL"/>
        </w:rPr>
        <w:t>zamawia</w:t>
      </w:r>
      <w:r w:rsidRPr="000159BF">
        <w:rPr>
          <w:rFonts w:ascii="Times New Roman" w:eastAsia="Times New Roman" w:hAnsi="Times New Roman" w:cs="Times New Roman"/>
          <w:bCs/>
          <w:lang w:eastAsia="pl-PL"/>
        </w:rPr>
        <w:t xml:space="preserve">jący może uzyskać je za pomocą bezpłatnych i ogólnodostępnych baz danych, a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a wskazał dane umożliwiające dostęp do tych dokumentów w treści oferty. Jeżeli w imieniu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y działa osoba, której umocowanie nie wynika z ww. dokumentów,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a wraz z ofertą przedkłada pełnomocnictwo lub inny dokument potwierdzający umocowanie do reprezentowania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y. Pełnomocnictwa sporządzone w języku obcym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a składa wraz z tłumaczeniem na język polski.</w:t>
      </w:r>
    </w:p>
    <w:p w14:paraId="2923B5EF" w14:textId="2F98C595" w:rsidR="004874C1" w:rsidRPr="000159BF" w:rsidRDefault="004874C1"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 przypadku składania oferty przez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ów wspólnie ubiegających się o udzielenie zamówienia lub w sytuacji reprezentowania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y przez pełnomocnika do oferty musi być dołączone </w:t>
      </w:r>
      <w:r w:rsidRPr="000159BF">
        <w:rPr>
          <w:rFonts w:ascii="Times New Roman" w:eastAsia="Times New Roman" w:hAnsi="Times New Roman" w:cs="Times New Roman"/>
          <w:bCs/>
          <w:u w:val="single"/>
          <w:lang w:eastAsia="pl-PL"/>
        </w:rPr>
        <w:t>pełnomocnictwo</w:t>
      </w:r>
      <w:r w:rsidRPr="000159BF">
        <w:rPr>
          <w:rFonts w:ascii="Times New Roman" w:eastAsia="Times New Roman" w:hAnsi="Times New Roman" w:cs="Times New Roman"/>
          <w:bCs/>
          <w:lang w:eastAsia="pl-PL"/>
        </w:rPr>
        <w:t xml:space="preserve">. Wraz z pełnomocnictwem winien być złożony dokument potwierdzający możliwość udzielania pełnomocnictwa. Przepisy dotyczące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 xml:space="preserve">y stosuje się odpowiednio do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ów wspólnie ubiegających się o udzielenie zamówienia.</w:t>
      </w:r>
    </w:p>
    <w:p w14:paraId="2CCB5767" w14:textId="228D7B2B" w:rsidR="004874C1" w:rsidRPr="000159BF" w:rsidRDefault="004874C1"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B634A1"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 xml:space="preserve">z dokumentem w postaci papierowej, przy czym poświadczenia dokonuje mocodawca lub notariusz, zgodnie z art. 97 § 2 ustawy z dnia 14 lutego 1991 r.  </w:t>
      </w:r>
      <w:r w:rsidRPr="000159BF">
        <w:rPr>
          <w:rFonts w:ascii="Times New Roman" w:eastAsia="Times New Roman" w:hAnsi="Times New Roman" w:cs="Times New Roman"/>
          <w:b/>
          <w:bCs/>
          <w:lang w:eastAsia="pl-PL"/>
        </w:rPr>
        <w:t>–</w:t>
      </w:r>
      <w:r w:rsidRPr="000159BF">
        <w:rPr>
          <w:rFonts w:ascii="Times New Roman" w:eastAsia="Times New Roman" w:hAnsi="Times New Roman" w:cs="Times New Roman"/>
          <w:bCs/>
          <w:lang w:eastAsia="pl-PL"/>
        </w:rPr>
        <w:t xml:space="preserve"> Prawo o notariacie (</w:t>
      </w:r>
      <w:r w:rsidR="006B3CD5">
        <w:rPr>
          <w:rFonts w:ascii="Times New Roman" w:eastAsia="Times New Roman" w:hAnsi="Times New Roman" w:cs="Times New Roman"/>
          <w:bCs/>
          <w:lang w:eastAsia="pl-PL"/>
        </w:rPr>
        <w:t>t. j.</w:t>
      </w:r>
      <w:r w:rsidR="00724045">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iCs/>
          <w:lang w:eastAsia="pl-PL"/>
        </w:rPr>
        <w:t>Dz. U. 202</w:t>
      </w:r>
      <w:r w:rsidR="00724045">
        <w:rPr>
          <w:rFonts w:ascii="Times New Roman" w:eastAsia="Times New Roman" w:hAnsi="Times New Roman" w:cs="Times New Roman"/>
          <w:bCs/>
          <w:iCs/>
          <w:lang w:eastAsia="pl-PL"/>
        </w:rPr>
        <w:t>2</w:t>
      </w:r>
      <w:r w:rsidRPr="000159BF">
        <w:rPr>
          <w:rFonts w:ascii="Times New Roman" w:eastAsia="Times New Roman" w:hAnsi="Times New Roman" w:cs="Times New Roman"/>
          <w:bCs/>
          <w:iCs/>
          <w:lang w:eastAsia="pl-PL"/>
        </w:rPr>
        <w:t> r., poz. </w:t>
      </w:r>
      <w:r w:rsidR="00724045" w:rsidRPr="000159BF">
        <w:rPr>
          <w:rFonts w:ascii="Times New Roman" w:eastAsia="Times New Roman" w:hAnsi="Times New Roman" w:cs="Times New Roman"/>
          <w:bCs/>
          <w:iCs/>
          <w:lang w:eastAsia="pl-PL"/>
        </w:rPr>
        <w:t>1</w:t>
      </w:r>
      <w:r w:rsidR="00724045">
        <w:rPr>
          <w:rFonts w:ascii="Times New Roman" w:eastAsia="Times New Roman" w:hAnsi="Times New Roman" w:cs="Times New Roman"/>
          <w:bCs/>
          <w:iCs/>
          <w:lang w:eastAsia="pl-PL"/>
        </w:rPr>
        <w:t>799</w:t>
      </w:r>
      <w:r w:rsidR="00724045" w:rsidRPr="000159BF">
        <w:rPr>
          <w:rFonts w:ascii="Times New Roman" w:eastAsia="Times New Roman" w:hAnsi="Times New Roman" w:cs="Times New Roman"/>
          <w:bCs/>
          <w:iCs/>
          <w:lang w:eastAsia="pl-PL"/>
        </w:rPr>
        <w:t xml:space="preserve"> </w:t>
      </w:r>
      <w:r w:rsidRPr="000159BF">
        <w:rPr>
          <w:rFonts w:ascii="Times New Roman" w:eastAsia="Times New Roman" w:hAnsi="Times New Roman" w:cs="Times New Roman"/>
          <w:bCs/>
          <w:iCs/>
          <w:lang w:eastAsia="pl-PL"/>
        </w:rPr>
        <w:t xml:space="preserve">z </w:t>
      </w:r>
      <w:proofErr w:type="spellStart"/>
      <w:r w:rsidRPr="000159BF">
        <w:rPr>
          <w:rFonts w:ascii="Times New Roman" w:eastAsia="Times New Roman" w:hAnsi="Times New Roman" w:cs="Times New Roman"/>
          <w:bCs/>
          <w:iCs/>
          <w:lang w:eastAsia="pl-PL"/>
        </w:rPr>
        <w:t>późn</w:t>
      </w:r>
      <w:proofErr w:type="spellEnd"/>
      <w:r w:rsidRPr="000159BF">
        <w:rPr>
          <w:rFonts w:ascii="Times New Roman" w:eastAsia="Times New Roman" w:hAnsi="Times New Roman" w:cs="Times New Roman"/>
          <w:bCs/>
          <w:iCs/>
          <w:lang w:eastAsia="pl-PL"/>
        </w:rPr>
        <w:t>. zm</w:t>
      </w:r>
      <w:r w:rsidRPr="000159BF">
        <w:rPr>
          <w:rFonts w:ascii="Times New Roman" w:eastAsia="Times New Roman" w:hAnsi="Times New Roman" w:cs="Times New Roman"/>
          <w:bCs/>
          <w:lang w:eastAsia="pl-PL"/>
        </w:rPr>
        <w:t>.). Cyfrowe odwzorowanie pełnomocnictwa nie może być elektronicznie poświadczone przez upełnomocnionego.</w:t>
      </w:r>
    </w:p>
    <w:p w14:paraId="2AACFA43" w14:textId="527B483B" w:rsidR="00257C19" w:rsidRPr="000159BF" w:rsidRDefault="00A869D0" w:rsidP="000919CB">
      <w:pPr>
        <w:numPr>
          <w:ilvl w:val="0"/>
          <w:numId w:val="7"/>
        </w:numPr>
        <w:spacing w:after="0" w:line="240" w:lineRule="auto"/>
        <w:ind w:left="284" w:hanging="284"/>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Oferta </w:t>
      </w:r>
      <w:r w:rsidRPr="000159BF">
        <w:rPr>
          <w:rFonts w:ascii="Times New Roman" w:eastAsia="Times New Roman" w:hAnsi="Times New Roman" w:cs="Times New Roman"/>
          <w:lang w:eastAsia="pl-PL"/>
        </w:rPr>
        <w:t xml:space="preserve">wraz ze stanowiącymi jej integralną część załącznikami musi być sporządzona przez </w:t>
      </w:r>
      <w:r w:rsidR="003F13F1" w:rsidRPr="000159BF">
        <w:rPr>
          <w:rFonts w:ascii="Times New Roman" w:eastAsia="Times New Roman" w:hAnsi="Times New Roman" w:cs="Times New Roman"/>
          <w:lang w:eastAsia="pl-PL"/>
        </w:rPr>
        <w:t>wykonawc</w:t>
      </w:r>
      <w:r w:rsidR="00282E14" w:rsidRPr="000159BF">
        <w:rPr>
          <w:rFonts w:ascii="Times New Roman" w:eastAsia="Times New Roman" w:hAnsi="Times New Roman" w:cs="Times New Roman"/>
          <w:lang w:eastAsia="pl-PL"/>
        </w:rPr>
        <w:t>ę</w:t>
      </w:r>
      <w:r w:rsidRPr="000159BF">
        <w:rPr>
          <w:rFonts w:ascii="Times New Roman" w:eastAsia="Times New Roman" w:hAnsi="Times New Roman" w:cs="Times New Roman"/>
          <w:lang w:eastAsia="pl-PL"/>
        </w:rPr>
        <w:t xml:space="preserve">, wedle treści postanowień niniejszej SWZ </w:t>
      </w:r>
      <w:r w:rsidR="00437369" w:rsidRPr="000159BF">
        <w:rPr>
          <w:rFonts w:ascii="Times New Roman" w:eastAsia="Times New Roman" w:hAnsi="Times New Roman" w:cs="Times New Roman"/>
          <w:lang w:eastAsia="pl-PL"/>
        </w:rPr>
        <w:t xml:space="preserve">oraz według treści formularza oferty </w:t>
      </w:r>
      <w:r w:rsidR="000D0E7B" w:rsidRPr="000159BF">
        <w:rPr>
          <w:rFonts w:ascii="Times New Roman" w:eastAsia="Times New Roman" w:hAnsi="Times New Roman" w:cs="Times New Roman"/>
          <w:lang w:eastAsia="pl-PL"/>
        </w:rPr>
        <w:br/>
      </w:r>
      <w:r w:rsidR="00437369" w:rsidRPr="000159BF">
        <w:rPr>
          <w:rFonts w:ascii="Times New Roman" w:eastAsia="Times New Roman" w:hAnsi="Times New Roman" w:cs="Times New Roman"/>
          <w:lang w:eastAsia="pl-PL"/>
        </w:rPr>
        <w:t>i jego załączników, w szczególności oferta winna zawierać wypełniony i podpisany formularz oferty wraz z co najmniej następującymi załącznikami (wypełnionymi i uzupełnionymi lub sporządzonymi zgodnie z ich treścią</w:t>
      </w:r>
      <w:r w:rsidR="007D76C0" w:rsidRPr="000159BF">
        <w:rPr>
          <w:rFonts w:ascii="Times New Roman" w:eastAsia="Times New Roman" w:hAnsi="Times New Roman" w:cs="Times New Roman"/>
          <w:lang w:eastAsia="pl-PL"/>
        </w:rPr>
        <w:t>):</w:t>
      </w:r>
    </w:p>
    <w:p w14:paraId="4909A77E" w14:textId="77777777" w:rsidR="00257C19" w:rsidRPr="000159BF" w:rsidRDefault="00A869D0" w:rsidP="000919CB">
      <w:pPr>
        <w:numPr>
          <w:ilvl w:val="1"/>
          <w:numId w:val="7"/>
        </w:numPr>
        <w:tabs>
          <w:tab w:val="clear" w:pos="0"/>
        </w:tabs>
        <w:spacing w:after="0" w:line="240" w:lineRule="auto"/>
        <w:ind w:left="709"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formularz oferty wraz z załącznikami, w tym:</w:t>
      </w:r>
    </w:p>
    <w:p w14:paraId="18BCAEFC" w14:textId="5B1E2EF5"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oświadczenie o niepodleganiu wykluczeniu w odniesieniu do odpowiednio wykonawcy/podwykonawcy /o ile dotyczy/;</w:t>
      </w:r>
    </w:p>
    <w:p w14:paraId="1991A7DB" w14:textId="50CE535F"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oświadczenie wykonawcy o spełnieniu warunków udziału w postępowaniu;</w:t>
      </w:r>
    </w:p>
    <w:p w14:paraId="03E139C7" w14:textId="0FCB5A96"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oświadczenie dotyczące podmiotu udostępniającego zasoby wykonawcy (o ile dotyczy)</w:t>
      </w:r>
      <w:r w:rsidR="0091799A" w:rsidRPr="000159BF">
        <w:rPr>
          <w:rFonts w:ascii="Times New Roman" w:eastAsia="Times New Roman" w:hAnsi="Times New Roman" w:cs="Times New Roman"/>
          <w:bCs/>
          <w:lang w:eastAsia="pl-PL"/>
        </w:rPr>
        <w:t>;</w:t>
      </w:r>
    </w:p>
    <w:p w14:paraId="20D062E3" w14:textId="69882143"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kalkulację ceny oferty, uwzględniającą wymagania i zapisy SWZ</w:t>
      </w:r>
      <w:r w:rsidR="0091799A" w:rsidRPr="000159BF">
        <w:rPr>
          <w:rFonts w:ascii="Times New Roman" w:eastAsia="Times New Roman" w:hAnsi="Times New Roman" w:cs="Times New Roman"/>
          <w:bCs/>
          <w:lang w:eastAsia="pl-PL"/>
        </w:rPr>
        <w:t>;</w:t>
      </w:r>
    </w:p>
    <w:p w14:paraId="756E6D10" w14:textId="2B430C4F"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 xml:space="preserve">pełnomocnictwo (zgodnie z ust. 5-7 powyżej) lub inny dokument potwierdzający umocowanie do reprezentowania </w:t>
      </w:r>
      <w:r w:rsidR="003F13F1" w:rsidRPr="000159BF">
        <w:rPr>
          <w:rFonts w:ascii="Times New Roman" w:eastAsia="Times New Roman" w:hAnsi="Times New Roman" w:cs="Times New Roman"/>
          <w:bCs/>
          <w:lang w:eastAsia="pl-PL"/>
        </w:rPr>
        <w:t>wykonawc</w:t>
      </w:r>
      <w:r w:rsidRPr="000159BF">
        <w:rPr>
          <w:rFonts w:ascii="Times New Roman" w:eastAsia="Times New Roman" w:hAnsi="Times New Roman" w:cs="Times New Roman"/>
          <w:bCs/>
          <w:lang w:eastAsia="pl-PL"/>
        </w:rPr>
        <w:t>y;</w:t>
      </w:r>
    </w:p>
    <w:p w14:paraId="285AED69" w14:textId="02F98BD9"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Times New Roman" w:hAnsi="Times New Roman" w:cs="Times New Roman"/>
          <w:bCs/>
          <w:lang w:eastAsia="pl-PL"/>
        </w:rPr>
        <w:t>wykaz podwykonawców</w:t>
      </w:r>
      <w:r w:rsidR="004874C1" w:rsidRPr="000159BF">
        <w:rPr>
          <w:rFonts w:ascii="Times New Roman" w:eastAsia="Times New Roman" w:hAnsi="Times New Roman" w:cs="Times New Roman"/>
          <w:bCs/>
          <w:lang w:eastAsia="pl-PL"/>
        </w:rPr>
        <w:t xml:space="preserve"> (o ile dotyczy);</w:t>
      </w:r>
    </w:p>
    <w:p w14:paraId="126B6DBC" w14:textId="232404AC" w:rsidR="004F6B9E" w:rsidRPr="000159BF" w:rsidRDefault="004F6B9E" w:rsidP="000919CB">
      <w:pPr>
        <w:numPr>
          <w:ilvl w:val="2"/>
          <w:numId w:val="44"/>
        </w:numPr>
        <w:tabs>
          <w:tab w:val="clear" w:pos="0"/>
        </w:tabs>
        <w:spacing w:after="0" w:line="240" w:lineRule="auto"/>
        <w:ind w:left="1276" w:hanging="567"/>
        <w:contextualSpacing/>
        <w:jc w:val="both"/>
        <w:rPr>
          <w:rFonts w:ascii="Times New Roman" w:eastAsia="Calibri" w:hAnsi="Times New Roman" w:cs="Times New Roman"/>
          <w:lang w:eastAsia="pl-PL"/>
        </w:rPr>
      </w:pPr>
      <w:r w:rsidRPr="000159BF">
        <w:rPr>
          <w:rFonts w:ascii="Times New Roman" w:eastAsia="Calibri" w:hAnsi="Times New Roman" w:cs="Times New Roman"/>
          <w:bCs/>
        </w:rPr>
        <w:t xml:space="preserve">KRS lub </w:t>
      </w:r>
      <w:proofErr w:type="spellStart"/>
      <w:r w:rsidRPr="000159BF">
        <w:rPr>
          <w:rFonts w:ascii="Times New Roman" w:eastAsia="Calibri" w:hAnsi="Times New Roman" w:cs="Times New Roman"/>
          <w:bCs/>
        </w:rPr>
        <w:t>CEiDG</w:t>
      </w:r>
      <w:proofErr w:type="spellEnd"/>
      <w:r w:rsidRPr="000159BF">
        <w:rPr>
          <w:rFonts w:ascii="Times New Roman" w:eastAsia="Calibri" w:hAnsi="Times New Roman" w:cs="Times New Roman"/>
          <w:bCs/>
        </w:rPr>
        <w:t xml:space="preserve"> – o ile nie podano danych do ogólnodostępnych baz</w:t>
      </w:r>
      <w:r w:rsidR="0091799A" w:rsidRPr="000159BF">
        <w:rPr>
          <w:rFonts w:ascii="Times New Roman" w:eastAsia="Calibri" w:hAnsi="Times New Roman" w:cs="Times New Roman"/>
          <w:bCs/>
        </w:rPr>
        <w:t>.</w:t>
      </w:r>
    </w:p>
    <w:p w14:paraId="301C2BEE" w14:textId="4C3E9998" w:rsidR="00257C19" w:rsidRPr="000159BF" w:rsidRDefault="00A869D0" w:rsidP="000919CB">
      <w:pPr>
        <w:numPr>
          <w:ilvl w:val="0"/>
          <w:numId w:val="7"/>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Jeżeli </w:t>
      </w:r>
      <w:r w:rsidR="003F13F1" w:rsidRPr="000159BF">
        <w:rPr>
          <w:rFonts w:ascii="Times New Roman" w:eastAsia="Times New Roman" w:hAnsi="Times New Roman" w:cs="Times New Roman"/>
          <w:lang w:eastAsia="pl-PL"/>
        </w:rPr>
        <w:t>wykonawc</w:t>
      </w:r>
      <w:r w:rsidR="001C7252" w:rsidRPr="000159BF">
        <w:rPr>
          <w:rFonts w:ascii="Times New Roman" w:eastAsia="Times New Roman" w:hAnsi="Times New Roman" w:cs="Times New Roman"/>
          <w:lang w:eastAsia="pl-PL"/>
        </w:rPr>
        <w:t xml:space="preserve">a </w:t>
      </w:r>
      <w:r w:rsidRPr="000159BF">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t>
      </w:r>
      <w:r w:rsidR="003F13F1" w:rsidRPr="000159BF">
        <w:rPr>
          <w:rFonts w:ascii="Times New Roman" w:eastAsia="Times New Roman" w:hAnsi="Times New Roman" w:cs="Times New Roman"/>
          <w:lang w:eastAsia="pl-PL"/>
        </w:rPr>
        <w:t>wykonawc</w:t>
      </w:r>
      <w:r w:rsidRPr="000159BF">
        <w:rPr>
          <w:rFonts w:ascii="Times New Roman" w:eastAsia="Times New Roman" w:hAnsi="Times New Roman" w:cs="Times New Roman"/>
          <w:lang w:eastAsia="pl-PL"/>
        </w:rPr>
        <w:t>a nie może zastrzec informacji, o których mowa w art. w art. 222 ust. 5 ustawy PZP.</w:t>
      </w:r>
    </w:p>
    <w:p w14:paraId="43CE1477" w14:textId="7CFEA3BD" w:rsidR="00257C19" w:rsidRPr="000159BF" w:rsidRDefault="00A869D0" w:rsidP="000919CB">
      <w:pPr>
        <w:numPr>
          <w:ilvl w:val="0"/>
          <w:numId w:val="7"/>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Wszystkie koszty związane z przygotowaniem i złożeniem oferty ponosi </w:t>
      </w:r>
      <w:r w:rsidR="003F13F1" w:rsidRPr="000159BF">
        <w:rPr>
          <w:rFonts w:ascii="Times New Roman" w:eastAsia="Times New Roman" w:hAnsi="Times New Roman" w:cs="Times New Roman"/>
          <w:bCs/>
          <w:lang w:eastAsia="pl-PL"/>
        </w:rPr>
        <w:t>wykonawc</w:t>
      </w:r>
      <w:r w:rsidR="00A06B02" w:rsidRPr="000159BF">
        <w:rPr>
          <w:rFonts w:ascii="Times New Roman" w:eastAsia="Times New Roman" w:hAnsi="Times New Roman" w:cs="Times New Roman"/>
          <w:bCs/>
          <w:lang w:eastAsia="pl-PL"/>
        </w:rPr>
        <w:t>a</w:t>
      </w:r>
      <w:r w:rsidRPr="000159BF">
        <w:rPr>
          <w:rFonts w:ascii="Times New Roman" w:eastAsia="Times New Roman" w:hAnsi="Times New Roman" w:cs="Times New Roman"/>
          <w:bCs/>
          <w:lang w:eastAsia="pl-PL"/>
        </w:rPr>
        <w:t>.</w:t>
      </w:r>
    </w:p>
    <w:p w14:paraId="0D59EB7D" w14:textId="77777777" w:rsidR="00546126" w:rsidRPr="000159BF" w:rsidRDefault="00546126" w:rsidP="00445FE6">
      <w:pPr>
        <w:spacing w:after="0" w:line="240" w:lineRule="auto"/>
        <w:jc w:val="both"/>
        <w:rPr>
          <w:rFonts w:ascii="Times New Roman" w:eastAsia="Times New Roman" w:hAnsi="Times New Roman" w:cs="Times New Roman"/>
          <w:b/>
          <w:bCs/>
          <w:lang w:eastAsia="pl-PL"/>
        </w:rPr>
      </w:pPr>
    </w:p>
    <w:p w14:paraId="4FBB36FB"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XIII – Miejsce oraz termin składania i otwarcia ofert</w:t>
      </w:r>
    </w:p>
    <w:p w14:paraId="5C390BF4" w14:textId="5C19F6F8" w:rsidR="001C50FA" w:rsidRPr="008E5299"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Oferty należy składać w </w:t>
      </w:r>
      <w:r w:rsidRPr="008E5299">
        <w:rPr>
          <w:rFonts w:ascii="Times New Roman" w:eastAsia="Times New Roman" w:hAnsi="Times New Roman" w:cs="Times New Roman"/>
          <w:bCs/>
          <w:lang w:eastAsia="pl-PL"/>
        </w:rPr>
        <w:t xml:space="preserve">terminie </w:t>
      </w:r>
      <w:r w:rsidRPr="008E5299">
        <w:rPr>
          <w:rFonts w:ascii="Times New Roman" w:eastAsia="Times New Roman" w:hAnsi="Times New Roman" w:cs="Times New Roman"/>
          <w:b/>
          <w:bCs/>
          <w:lang w:eastAsia="pl-PL"/>
        </w:rPr>
        <w:t>do dnia</w:t>
      </w:r>
      <w:r w:rsidR="008719C1" w:rsidRPr="008E5299">
        <w:rPr>
          <w:rFonts w:ascii="Times New Roman" w:eastAsia="Times New Roman" w:hAnsi="Times New Roman" w:cs="Times New Roman"/>
          <w:b/>
          <w:bCs/>
          <w:lang w:eastAsia="pl-PL"/>
        </w:rPr>
        <w:t xml:space="preserve"> </w:t>
      </w:r>
      <w:r w:rsidR="008E5299" w:rsidRPr="008E5299">
        <w:rPr>
          <w:rFonts w:ascii="Times New Roman" w:eastAsia="Times New Roman" w:hAnsi="Times New Roman" w:cs="Times New Roman"/>
          <w:b/>
          <w:bCs/>
          <w:lang w:eastAsia="pl-PL"/>
        </w:rPr>
        <w:t>10.10.</w:t>
      </w:r>
      <w:r w:rsidRPr="008E5299">
        <w:rPr>
          <w:rFonts w:ascii="Times New Roman" w:eastAsia="Times New Roman" w:hAnsi="Times New Roman" w:cs="Times New Roman"/>
          <w:b/>
          <w:bCs/>
          <w:lang w:eastAsia="pl-PL"/>
        </w:rPr>
        <w:t>202</w:t>
      </w:r>
      <w:r w:rsidR="00DB563C" w:rsidRPr="008E5299">
        <w:rPr>
          <w:rFonts w:ascii="Times New Roman" w:eastAsia="Times New Roman" w:hAnsi="Times New Roman" w:cs="Times New Roman"/>
          <w:b/>
          <w:bCs/>
          <w:lang w:eastAsia="pl-PL"/>
        </w:rPr>
        <w:t>3</w:t>
      </w:r>
      <w:r w:rsidRPr="008E5299">
        <w:rPr>
          <w:rFonts w:ascii="Times New Roman" w:eastAsia="Times New Roman" w:hAnsi="Times New Roman" w:cs="Times New Roman"/>
          <w:b/>
          <w:bCs/>
          <w:lang w:eastAsia="pl-PL"/>
        </w:rPr>
        <w:t xml:space="preserve"> r., do godziny </w:t>
      </w:r>
      <w:r w:rsidR="00DB563C" w:rsidRPr="008E5299">
        <w:rPr>
          <w:rFonts w:ascii="Times New Roman" w:eastAsia="Times New Roman" w:hAnsi="Times New Roman" w:cs="Times New Roman"/>
          <w:b/>
          <w:bCs/>
          <w:lang w:eastAsia="pl-PL"/>
        </w:rPr>
        <w:t>09</w:t>
      </w:r>
      <w:r w:rsidR="0041706E" w:rsidRPr="008E5299">
        <w:rPr>
          <w:rFonts w:ascii="Times New Roman" w:eastAsia="Times New Roman" w:hAnsi="Times New Roman" w:cs="Times New Roman"/>
          <w:b/>
          <w:bCs/>
          <w:lang w:eastAsia="pl-PL"/>
        </w:rPr>
        <w:t xml:space="preserve">:00 </w:t>
      </w:r>
      <w:r w:rsidRPr="008E5299">
        <w:rPr>
          <w:rFonts w:ascii="Times New Roman" w:eastAsia="Times New Roman" w:hAnsi="Times New Roman" w:cs="Times New Roman"/>
          <w:bCs/>
          <w:lang w:eastAsia="pl-PL"/>
        </w:rPr>
        <w:t>na zasadach, opisanych w rozdziale IX ust. 1-2 SWZ.</w:t>
      </w:r>
    </w:p>
    <w:p w14:paraId="138C8881" w14:textId="32DCF909" w:rsidR="001C50FA" w:rsidRPr="008E5299"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8E5299">
        <w:rPr>
          <w:rFonts w:ascii="Times New Roman" w:eastAsia="Times New Roman" w:hAnsi="Times New Roman" w:cs="Times New Roman"/>
          <w:lang w:eastAsia="pl-PL"/>
        </w:rPr>
        <w:t xml:space="preserve">Wykonawca przed upływem terminu do składania ofert może wycofać ofertę zgodnie z regulaminem na </w:t>
      </w:r>
      <w:hyperlink r:id="rId38" w:history="1">
        <w:r w:rsidRPr="008E5299">
          <w:rPr>
            <w:rFonts w:ascii="Times New Roman" w:eastAsia="Times New Roman" w:hAnsi="Times New Roman" w:cs="Times New Roman"/>
            <w:color w:val="0000FF"/>
            <w:u w:val="single"/>
            <w:lang w:eastAsia="pl-PL"/>
          </w:rPr>
          <w:t>https://platformazakupowa.pl</w:t>
        </w:r>
      </w:hyperlink>
      <w:r w:rsidRPr="008E5299">
        <w:rPr>
          <w:rFonts w:ascii="Times New Roman" w:eastAsia="Times New Roman" w:hAnsi="Times New Roman" w:cs="Times New Roman"/>
          <w:lang w:eastAsia="pl-PL"/>
        </w:rPr>
        <w:t xml:space="preserve">. </w:t>
      </w:r>
      <w:r w:rsidRPr="008E5299">
        <w:rPr>
          <w:rFonts w:ascii="Times New Roman" w:eastAsia="Times New Roman" w:hAnsi="Times New Roman" w:cs="Times New Roman"/>
          <w:color w:val="000000"/>
          <w:lang w:eastAsia="pl-PL"/>
        </w:rPr>
        <w:t xml:space="preserve">Sposób wycofania oferty zamieszczono w instrukcji dostępnej adresem: </w:t>
      </w:r>
      <w:hyperlink r:id="rId39" w:history="1">
        <w:r w:rsidRPr="008E5299">
          <w:rPr>
            <w:rFonts w:ascii="Times New Roman" w:eastAsia="Times New Roman" w:hAnsi="Times New Roman" w:cs="Times New Roman"/>
            <w:color w:val="0000FF"/>
            <w:u w:val="single"/>
            <w:lang w:eastAsia="pl-PL"/>
          </w:rPr>
          <w:t>https://platformazakupowa.pl/strona/45-instrukcje</w:t>
        </w:r>
      </w:hyperlink>
      <w:r w:rsidRPr="008E5299">
        <w:rPr>
          <w:rFonts w:ascii="Times New Roman" w:eastAsia="Times New Roman" w:hAnsi="Times New Roman" w:cs="Times New Roman"/>
          <w:color w:val="000000"/>
          <w:lang w:eastAsia="pl-PL"/>
        </w:rPr>
        <w:t xml:space="preserve">. Oferta nie może zostać wycofana po upływie terminu składania ofert. </w:t>
      </w:r>
    </w:p>
    <w:p w14:paraId="115D6FD1" w14:textId="673A5842" w:rsidR="001C50FA" w:rsidRPr="008E5299"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8E5299">
        <w:rPr>
          <w:rFonts w:ascii="Times New Roman" w:eastAsia="Times New Roman" w:hAnsi="Times New Roman" w:cs="Times New Roman"/>
          <w:lang w:eastAsia="pl-PL"/>
        </w:rPr>
        <w:t>Zamawiający odrzuci ofertę złożoną po terminie składania ofert.</w:t>
      </w:r>
    </w:p>
    <w:p w14:paraId="48976C2F" w14:textId="662DBA62" w:rsidR="001C50FA" w:rsidRPr="008E5299"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8E5299">
        <w:rPr>
          <w:rFonts w:ascii="Times New Roman" w:eastAsia="Times New Roman" w:hAnsi="Times New Roman" w:cs="Times New Roman"/>
          <w:lang w:eastAsia="pl-PL"/>
        </w:rPr>
        <w:t xml:space="preserve">Otwarcie ofert nastąpi </w:t>
      </w:r>
      <w:r w:rsidRPr="008E5299">
        <w:rPr>
          <w:rFonts w:ascii="Times New Roman" w:eastAsia="Times New Roman" w:hAnsi="Times New Roman" w:cs="Times New Roman"/>
          <w:b/>
          <w:lang w:eastAsia="pl-PL"/>
        </w:rPr>
        <w:t>w dniu</w:t>
      </w:r>
      <w:r w:rsidR="00EE4436" w:rsidRPr="008E5299">
        <w:rPr>
          <w:rFonts w:ascii="Times New Roman" w:eastAsia="Times New Roman" w:hAnsi="Times New Roman" w:cs="Times New Roman"/>
          <w:b/>
          <w:lang w:eastAsia="pl-PL"/>
        </w:rPr>
        <w:t xml:space="preserve"> </w:t>
      </w:r>
      <w:r w:rsidR="008E5299" w:rsidRPr="008E5299">
        <w:rPr>
          <w:rFonts w:ascii="Times New Roman" w:eastAsia="Times New Roman" w:hAnsi="Times New Roman" w:cs="Times New Roman"/>
          <w:b/>
          <w:lang w:eastAsia="pl-PL"/>
        </w:rPr>
        <w:t>10.10.</w:t>
      </w:r>
      <w:r w:rsidRPr="008E5299">
        <w:rPr>
          <w:rFonts w:ascii="Times New Roman" w:eastAsia="Times New Roman" w:hAnsi="Times New Roman" w:cs="Times New Roman"/>
          <w:b/>
          <w:lang w:eastAsia="pl-PL"/>
        </w:rPr>
        <w:t>202</w:t>
      </w:r>
      <w:r w:rsidR="00DB563C" w:rsidRPr="008E5299">
        <w:rPr>
          <w:rFonts w:ascii="Times New Roman" w:eastAsia="Times New Roman" w:hAnsi="Times New Roman" w:cs="Times New Roman"/>
          <w:b/>
          <w:lang w:eastAsia="pl-PL"/>
        </w:rPr>
        <w:t>3</w:t>
      </w:r>
      <w:r w:rsidRPr="008E5299">
        <w:rPr>
          <w:rFonts w:ascii="Times New Roman" w:eastAsia="Times New Roman" w:hAnsi="Times New Roman" w:cs="Times New Roman"/>
          <w:b/>
          <w:lang w:eastAsia="pl-PL"/>
        </w:rPr>
        <w:t xml:space="preserve"> r., o godzinie </w:t>
      </w:r>
      <w:r w:rsidR="0041706E" w:rsidRPr="008E5299">
        <w:rPr>
          <w:rFonts w:ascii="Times New Roman" w:eastAsia="Times New Roman" w:hAnsi="Times New Roman" w:cs="Times New Roman"/>
          <w:b/>
          <w:lang w:eastAsia="pl-PL"/>
        </w:rPr>
        <w:t>10:</w:t>
      </w:r>
      <w:r w:rsidR="00DB563C" w:rsidRPr="008E5299">
        <w:rPr>
          <w:rFonts w:ascii="Times New Roman" w:eastAsia="Times New Roman" w:hAnsi="Times New Roman" w:cs="Times New Roman"/>
          <w:b/>
          <w:lang w:eastAsia="pl-PL"/>
        </w:rPr>
        <w:t>00</w:t>
      </w:r>
      <w:r w:rsidRPr="008E5299">
        <w:rPr>
          <w:rFonts w:ascii="Times New Roman" w:eastAsia="Times New Roman" w:hAnsi="Times New Roman" w:cs="Times New Roman"/>
          <w:b/>
          <w:lang w:eastAsia="pl-PL"/>
        </w:rPr>
        <w:t xml:space="preserve"> </w:t>
      </w:r>
      <w:r w:rsidRPr="008E5299">
        <w:rPr>
          <w:rFonts w:ascii="Times New Roman" w:eastAsia="Times New Roman" w:hAnsi="Times New Roman" w:cs="Times New Roman"/>
          <w:lang w:eastAsia="pl-PL"/>
        </w:rPr>
        <w:t xml:space="preserve">za pośrednictwem </w:t>
      </w:r>
      <w:hyperlink r:id="rId40" w:history="1">
        <w:r w:rsidRPr="008E5299">
          <w:rPr>
            <w:rFonts w:ascii="Times New Roman" w:eastAsia="Times New Roman" w:hAnsi="Times New Roman" w:cs="Times New Roman"/>
            <w:color w:val="0000FF"/>
            <w:u w:val="single"/>
            <w:lang w:eastAsia="pl-PL"/>
          </w:rPr>
          <w:t>https://platformazakupowa.pl</w:t>
        </w:r>
      </w:hyperlink>
      <w:r w:rsidRPr="008E5299">
        <w:rPr>
          <w:rFonts w:ascii="Times New Roman" w:eastAsia="Times New Roman" w:hAnsi="Times New Roman" w:cs="Times New Roman"/>
          <w:lang w:eastAsia="pl-PL"/>
        </w:rPr>
        <w:t xml:space="preserve"> </w:t>
      </w:r>
    </w:p>
    <w:p w14:paraId="741E16F2" w14:textId="18E2C5C0" w:rsidR="001C50FA" w:rsidRPr="000159BF"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8E5299">
        <w:rPr>
          <w:rFonts w:ascii="Times New Roman" w:eastAsia="Times New Roman" w:hAnsi="Times New Roman" w:cs="Times New Roman"/>
          <w:lang w:eastAsia="pl-PL"/>
        </w:rPr>
        <w:t>W przypadku zmiany terminu</w:t>
      </w:r>
      <w:r w:rsidRPr="000159BF">
        <w:rPr>
          <w:rFonts w:ascii="Times New Roman" w:eastAsia="Times New Roman" w:hAnsi="Times New Roman" w:cs="Times New Roman"/>
          <w:lang w:eastAsia="pl-PL"/>
        </w:rPr>
        <w:t xml:space="preserve"> składania ofert zamawiający zamieści informację</w:t>
      </w:r>
      <w:r w:rsidR="002906FD"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o</w:t>
      </w:r>
      <w:r w:rsidR="00C226C2"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jego</w:t>
      </w:r>
      <w:r w:rsidR="00C226C2"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 przedłużeniu na </w:t>
      </w:r>
      <w:hyperlink r:id="rId41"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 adres profilu nabywcy – </w:t>
      </w:r>
      <w:hyperlink r:id="rId42" w:history="1">
        <w:r w:rsidRPr="000159BF">
          <w:rPr>
            <w:rFonts w:ascii="Times New Roman" w:eastAsia="Times New Roman" w:hAnsi="Times New Roman" w:cs="Times New Roman"/>
            <w:bCs/>
            <w:color w:val="0000FF"/>
            <w:u w:val="single"/>
            <w:lang w:eastAsia="pl-PL"/>
          </w:rPr>
          <w:t>https://platformazakupowa.pl/pn/uj_edu</w:t>
        </w:r>
      </w:hyperlink>
      <w:r w:rsidRPr="000159BF">
        <w:rPr>
          <w:rFonts w:ascii="Times New Roman" w:eastAsia="Times New Roman" w:hAnsi="Times New Roman" w:cs="Times New Roman"/>
          <w:bCs/>
          <w:lang w:eastAsia="pl-PL"/>
        </w:rPr>
        <w:t>, w zakładce właściwej dla prowadzonego postępowania, w sekcji „Komunikaty”.</w:t>
      </w:r>
    </w:p>
    <w:p w14:paraId="416333E1" w14:textId="57C89754" w:rsidR="001C50FA" w:rsidRPr="000159BF"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15CA2338" w14:textId="6FFB506C" w:rsidR="001C50FA" w:rsidRPr="000159BF"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Zamawiający najpóźniej przed otwarciem ofert udostępni na </w:t>
      </w:r>
      <w:hyperlink r:id="rId43" w:history="1">
        <w:r w:rsidRPr="000159BF">
          <w:rPr>
            <w:rFonts w:ascii="Times New Roman" w:eastAsia="Times New Roman" w:hAnsi="Times New Roman" w:cs="Times New Roman"/>
            <w:color w:val="0000FF"/>
            <w:u w:val="single"/>
            <w:lang w:eastAsia="pl-PL"/>
          </w:rPr>
          <w:t>https://platformazakupowa.pl</w:t>
        </w:r>
      </w:hyperlink>
      <w:r w:rsidRPr="000159BF">
        <w:rPr>
          <w:rFonts w:ascii="Times New Roman" w:eastAsia="Times New Roman" w:hAnsi="Times New Roman" w:cs="Times New Roman"/>
          <w:lang w:eastAsia="pl-PL"/>
        </w:rPr>
        <w:t xml:space="preserve"> – adres profilu nabywcy – </w:t>
      </w:r>
      <w:hyperlink r:id="rId44" w:history="1">
        <w:r w:rsidRPr="000159BF">
          <w:rPr>
            <w:rFonts w:ascii="Times New Roman" w:eastAsia="Times New Roman" w:hAnsi="Times New Roman" w:cs="Times New Roman"/>
            <w:bCs/>
            <w:color w:val="0000FF"/>
            <w:u w:val="single"/>
            <w:lang w:eastAsia="pl-PL"/>
          </w:rPr>
          <w:t>https://platformazakupowa.pl/pn/uj_edu</w:t>
        </w:r>
      </w:hyperlink>
      <w:r w:rsidRPr="000159BF">
        <w:rPr>
          <w:rFonts w:ascii="Times New Roman" w:eastAsia="Times New Roman" w:hAnsi="Times New Roman" w:cs="Times New Roman"/>
          <w:bCs/>
          <w:lang w:eastAsia="pl-PL"/>
        </w:rPr>
        <w:t xml:space="preserve">, w zakładce właściwej dla prowadzonego postępowania, w sekcji „Komunikaty”, </w:t>
      </w:r>
      <w:r w:rsidRPr="000159BF">
        <w:rPr>
          <w:rFonts w:ascii="Times New Roman" w:eastAsia="Times New Roman" w:hAnsi="Times New Roman" w:cs="Times New Roman"/>
          <w:lang w:eastAsia="pl-PL"/>
        </w:rPr>
        <w:t>informację o kwocie, jaką zamierza przeznaczyć na sfinansowanie zamówienia.</w:t>
      </w:r>
    </w:p>
    <w:p w14:paraId="06B5E514" w14:textId="77777777" w:rsidR="001C50FA" w:rsidRPr="000159BF"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Zamawiający niezwłocznie po otwarciu ofert, udostępni na stronie internetowej prowadzonego postępowania informacje o:</w:t>
      </w:r>
    </w:p>
    <w:p w14:paraId="0B21D98E" w14:textId="663AB9CF" w:rsidR="001C50FA" w:rsidRPr="000159BF" w:rsidRDefault="001C50FA" w:rsidP="000919CB">
      <w:pPr>
        <w:numPr>
          <w:ilvl w:val="1"/>
          <w:numId w:val="35"/>
        </w:numPr>
        <w:spacing w:after="0" w:line="240" w:lineRule="auto"/>
        <w:ind w:left="851"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0159BF">
        <w:rPr>
          <w:rFonts w:ascii="Times New Roman" w:eastAsia="Times New Roman" w:hAnsi="Times New Roman" w:cs="Times New Roman"/>
          <w:spacing w:val="-3"/>
          <w:lang w:eastAsia="pl-PL"/>
        </w:rPr>
        <w:t xml:space="preserve"> </w:t>
      </w:r>
      <w:r w:rsidRPr="000159BF">
        <w:rPr>
          <w:rFonts w:ascii="Times New Roman" w:eastAsia="Times New Roman" w:hAnsi="Times New Roman" w:cs="Times New Roman"/>
          <w:lang w:eastAsia="pl-PL"/>
        </w:rPr>
        <w:t>otwarte;</w:t>
      </w:r>
    </w:p>
    <w:p w14:paraId="4161F682" w14:textId="3E92ED9F" w:rsidR="007D76C0" w:rsidRPr="000159BF" w:rsidRDefault="001C50FA" w:rsidP="000919CB">
      <w:pPr>
        <w:numPr>
          <w:ilvl w:val="1"/>
          <w:numId w:val="35"/>
        </w:numPr>
        <w:spacing w:after="0" w:line="240" w:lineRule="auto"/>
        <w:ind w:left="851"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cenach lub kosztach zawartych w</w:t>
      </w:r>
      <w:r w:rsidRPr="000159BF">
        <w:rPr>
          <w:rFonts w:ascii="Times New Roman" w:eastAsia="Times New Roman" w:hAnsi="Times New Roman" w:cs="Times New Roman"/>
          <w:spacing w:val="-4"/>
          <w:lang w:eastAsia="pl-PL"/>
        </w:rPr>
        <w:t xml:space="preserve"> </w:t>
      </w:r>
      <w:r w:rsidRPr="000159BF">
        <w:rPr>
          <w:rFonts w:ascii="Times New Roman" w:eastAsia="Times New Roman" w:hAnsi="Times New Roman" w:cs="Times New Roman"/>
          <w:lang w:eastAsia="pl-PL"/>
        </w:rPr>
        <w:t>ofertach.</w:t>
      </w:r>
    </w:p>
    <w:p w14:paraId="23ED61ED" w14:textId="77777777" w:rsidR="001C50FA" w:rsidRPr="000159BF" w:rsidRDefault="001C50FA" w:rsidP="000919CB">
      <w:pPr>
        <w:numPr>
          <w:ilvl w:val="0"/>
          <w:numId w:val="35"/>
        </w:numPr>
        <w:spacing w:after="0" w:line="240" w:lineRule="auto"/>
        <w:ind w:left="426" w:hanging="426"/>
        <w:contextualSpacing/>
        <w:jc w:val="both"/>
        <w:rPr>
          <w:rFonts w:ascii="Times New Roman" w:eastAsia="Times New Roman" w:hAnsi="Times New Roman" w:cs="Times New Roman"/>
          <w:bCs/>
          <w:u w:val="single"/>
          <w:lang w:eastAsia="pl-PL"/>
        </w:rPr>
      </w:pPr>
      <w:r w:rsidRPr="000159BF">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64D282BC" w14:textId="77777777" w:rsidR="001C50FA" w:rsidRPr="000159BF" w:rsidRDefault="001C50FA" w:rsidP="00445FE6">
      <w:pPr>
        <w:spacing w:after="0" w:line="240" w:lineRule="auto"/>
        <w:jc w:val="both"/>
        <w:rPr>
          <w:rFonts w:ascii="Times New Roman" w:eastAsia="Times New Roman" w:hAnsi="Times New Roman" w:cs="Times New Roman"/>
          <w:b/>
          <w:bCs/>
          <w:lang w:eastAsia="pl-PL"/>
        </w:rPr>
      </w:pPr>
    </w:p>
    <w:p w14:paraId="7AEE44A1"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XIV – Opis sposobu obliczania ceny</w:t>
      </w:r>
    </w:p>
    <w:p w14:paraId="1EDF8666" w14:textId="56B6A02B" w:rsidR="00771CCE" w:rsidRPr="000159BF" w:rsidRDefault="00D12FA6" w:rsidP="000919CB">
      <w:pPr>
        <w:numPr>
          <w:ilvl w:val="0"/>
          <w:numId w:val="29"/>
        </w:numPr>
        <w:tabs>
          <w:tab w:val="clear" w:pos="720"/>
        </w:tabs>
        <w:spacing w:after="0" w:line="240" w:lineRule="auto"/>
        <w:ind w:left="426" w:hanging="426"/>
        <w:jc w:val="both"/>
        <w:rPr>
          <w:rFonts w:ascii="Times New Roman" w:eastAsia="Times New Roman" w:hAnsi="Times New Roman" w:cs="Times New Roman"/>
          <w:i/>
          <w:color w:val="000000"/>
          <w:lang w:eastAsia="pl-PL"/>
        </w:rPr>
      </w:pPr>
      <w:r w:rsidRPr="000159BF">
        <w:rPr>
          <w:rFonts w:ascii="Times New Roman" w:eastAsia="Times New Roman" w:hAnsi="Times New Roman" w:cs="Times New Roman"/>
          <w:lang w:eastAsia="pl-PL"/>
        </w:rPr>
        <w:t xml:space="preserve">Cenę oferty należy podać w złotych polskich (PLN) i wyliczyć na podstawie indywidualnej kalkulacji </w:t>
      </w:r>
      <w:r w:rsidR="003F13F1" w:rsidRPr="000159BF">
        <w:rPr>
          <w:rFonts w:ascii="Times New Roman" w:eastAsia="Times New Roman" w:hAnsi="Times New Roman" w:cs="Times New Roman"/>
          <w:lang w:eastAsia="pl-PL"/>
        </w:rPr>
        <w:t>wykonawc</w:t>
      </w:r>
      <w:r w:rsidRPr="000159BF">
        <w:rPr>
          <w:rFonts w:ascii="Times New Roman" w:eastAsia="Times New Roman" w:hAnsi="Times New Roman" w:cs="Times New Roman"/>
          <w:lang w:eastAsia="pl-PL"/>
        </w:rPr>
        <w:t xml:space="preserve">y </w:t>
      </w:r>
      <w:r w:rsidR="0041706E" w:rsidRPr="000159BF">
        <w:rPr>
          <w:rFonts w:ascii="Times New Roman" w:eastAsia="Times New Roman" w:hAnsi="Times New Roman" w:cs="Times New Roman"/>
          <w:lang w:eastAsia="pl-PL"/>
        </w:rPr>
        <w:t>według wzoru stanowiącego z</w:t>
      </w:r>
      <w:r w:rsidRPr="000159BF">
        <w:rPr>
          <w:rFonts w:ascii="Times New Roman" w:eastAsia="Times New Roman" w:hAnsi="Times New Roman" w:cs="Times New Roman"/>
          <w:lang w:eastAsia="pl-PL"/>
        </w:rPr>
        <w:t xml:space="preserve">ałącznik </w:t>
      </w:r>
      <w:r w:rsidR="0041706E" w:rsidRPr="000159BF">
        <w:rPr>
          <w:rFonts w:ascii="Times New Roman" w:eastAsia="Times New Roman" w:hAnsi="Times New Roman" w:cs="Times New Roman"/>
          <w:lang w:eastAsia="pl-PL"/>
        </w:rPr>
        <w:t>nr 4 do formularza oferty</w:t>
      </w:r>
      <w:r w:rsidRPr="000159BF">
        <w:rPr>
          <w:rFonts w:ascii="Times New Roman" w:eastAsia="Times New Roman" w:hAnsi="Times New Roman" w:cs="Times New Roman"/>
          <w:lang w:eastAsia="pl-PL"/>
        </w:rPr>
        <w:t>, uwzględniając wszelkie koszty niezbędne do wykonania przedmiotu zamówienia</w:t>
      </w:r>
      <w:r w:rsidR="00C226C2"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(w szczególności: </w:t>
      </w:r>
      <w:r w:rsidRPr="000159BF">
        <w:rPr>
          <w:rFonts w:ascii="Times New Roman" w:eastAsia="Times New Roman" w:hAnsi="Times New Roman" w:cs="Times New Roman"/>
          <w:b/>
          <w:bCs/>
          <w:i/>
          <w:iCs/>
          <w:color w:val="000000"/>
          <w:lang w:eastAsia="pl-PL"/>
        </w:rPr>
        <w:t xml:space="preserve">koszt </w:t>
      </w:r>
      <w:r w:rsidR="001927F7">
        <w:rPr>
          <w:rFonts w:ascii="Times New Roman" w:eastAsia="Times New Roman" w:hAnsi="Times New Roman" w:cs="Times New Roman"/>
          <w:b/>
          <w:bCs/>
          <w:i/>
          <w:iCs/>
          <w:color w:val="000000"/>
          <w:lang w:eastAsia="pl-PL"/>
        </w:rPr>
        <w:t xml:space="preserve">noclegów, </w:t>
      </w:r>
      <w:r w:rsidRPr="000159BF">
        <w:rPr>
          <w:rFonts w:ascii="Times New Roman" w:eastAsia="Times New Roman" w:hAnsi="Times New Roman" w:cs="Times New Roman"/>
          <w:b/>
          <w:bCs/>
          <w:i/>
          <w:iCs/>
          <w:color w:val="000000"/>
          <w:lang w:eastAsia="pl-PL"/>
        </w:rPr>
        <w:t>usługi cateringowej,</w:t>
      </w:r>
      <w:r w:rsidR="0041706E" w:rsidRPr="000159BF">
        <w:rPr>
          <w:rFonts w:ascii="Times New Roman" w:eastAsia="Times New Roman" w:hAnsi="Times New Roman" w:cs="Times New Roman"/>
          <w:b/>
          <w:bCs/>
          <w:i/>
          <w:iCs/>
          <w:color w:val="000000"/>
          <w:lang w:eastAsia="pl-PL"/>
        </w:rPr>
        <w:t xml:space="preserve"> gastronomicznej,</w:t>
      </w:r>
      <w:r w:rsidRPr="000159BF">
        <w:rPr>
          <w:rFonts w:ascii="Times New Roman" w:eastAsia="Times New Roman" w:hAnsi="Times New Roman" w:cs="Times New Roman"/>
          <w:b/>
          <w:bCs/>
          <w:i/>
          <w:iCs/>
          <w:color w:val="000000"/>
          <w:lang w:eastAsia="pl-PL"/>
        </w:rPr>
        <w:t xml:space="preserve"> przygotowania, </w:t>
      </w:r>
      <w:r w:rsidR="00771CCE" w:rsidRPr="000159BF">
        <w:rPr>
          <w:rFonts w:ascii="Times New Roman" w:eastAsia="Times New Roman" w:hAnsi="Times New Roman" w:cs="Times New Roman"/>
          <w:b/>
          <w:bCs/>
          <w:i/>
          <w:iCs/>
          <w:color w:val="000000"/>
          <w:lang w:eastAsia="pl-PL"/>
        </w:rPr>
        <w:t xml:space="preserve"> </w:t>
      </w:r>
      <w:r w:rsidRPr="000159BF">
        <w:rPr>
          <w:rFonts w:ascii="Times New Roman" w:eastAsia="Times New Roman" w:hAnsi="Times New Roman" w:cs="Times New Roman"/>
          <w:b/>
          <w:bCs/>
          <w:i/>
          <w:iCs/>
          <w:color w:val="000000"/>
          <w:lang w:eastAsia="pl-PL"/>
        </w:rPr>
        <w:t>serwowania posiłków, pełnej obsługi kelnerskiej,</w:t>
      </w:r>
      <w:r w:rsidR="0041706E" w:rsidRPr="000159BF">
        <w:rPr>
          <w:rFonts w:ascii="Times New Roman" w:eastAsia="Times New Roman" w:hAnsi="Times New Roman" w:cs="Times New Roman"/>
          <w:b/>
          <w:bCs/>
          <w:i/>
          <w:iCs/>
          <w:color w:val="000000"/>
          <w:lang w:eastAsia="pl-PL"/>
        </w:rPr>
        <w:t xml:space="preserve"> barmańskiej,</w:t>
      </w:r>
      <w:r w:rsidRPr="000159BF">
        <w:rPr>
          <w:rFonts w:ascii="Times New Roman" w:eastAsia="Times New Roman" w:hAnsi="Times New Roman" w:cs="Times New Roman"/>
          <w:b/>
          <w:bCs/>
          <w:i/>
          <w:iCs/>
          <w:color w:val="000000"/>
          <w:lang w:eastAsia="pl-PL"/>
        </w:rPr>
        <w:t xml:space="preserve"> zastawy, stoły, krzesła, nakrycia stołów/obrusy i krzeseł, dekoracji, przygotowania posiłków dietetycznych – zgodnie z wymaganiami </w:t>
      </w:r>
      <w:r w:rsidR="003F13F1" w:rsidRPr="000159BF">
        <w:rPr>
          <w:rFonts w:ascii="Times New Roman" w:eastAsia="Times New Roman" w:hAnsi="Times New Roman" w:cs="Times New Roman"/>
          <w:b/>
          <w:bCs/>
          <w:i/>
          <w:iCs/>
          <w:color w:val="000000"/>
          <w:lang w:eastAsia="pl-PL"/>
        </w:rPr>
        <w:t>zamawia</w:t>
      </w:r>
      <w:r w:rsidRPr="000159BF">
        <w:rPr>
          <w:rFonts w:ascii="Times New Roman" w:eastAsia="Times New Roman" w:hAnsi="Times New Roman" w:cs="Times New Roman"/>
          <w:b/>
          <w:bCs/>
          <w:i/>
          <w:iCs/>
          <w:color w:val="000000"/>
          <w:lang w:eastAsia="pl-PL"/>
        </w:rPr>
        <w:t>jącego oraz </w:t>
      </w:r>
      <w:r w:rsidR="00D92E00">
        <w:rPr>
          <w:rFonts w:ascii="Times New Roman" w:eastAsia="Times New Roman" w:hAnsi="Times New Roman" w:cs="Times New Roman"/>
          <w:b/>
          <w:bCs/>
          <w:i/>
          <w:iCs/>
          <w:color w:val="000000"/>
          <w:lang w:eastAsia="pl-PL"/>
        </w:rPr>
        <w:t xml:space="preserve">udostępnienia  i </w:t>
      </w:r>
      <w:r w:rsidRPr="000159BF">
        <w:rPr>
          <w:rFonts w:ascii="Times New Roman" w:eastAsia="Times New Roman" w:hAnsi="Times New Roman" w:cs="Times New Roman"/>
          <w:b/>
          <w:bCs/>
          <w:i/>
          <w:iCs/>
          <w:color w:val="000000"/>
          <w:lang w:eastAsia="pl-PL"/>
        </w:rPr>
        <w:t xml:space="preserve">porządkowania </w:t>
      </w:r>
      <w:proofErr w:type="spellStart"/>
      <w:r w:rsidRPr="000159BF">
        <w:rPr>
          <w:rFonts w:ascii="Times New Roman" w:eastAsia="Times New Roman" w:hAnsi="Times New Roman" w:cs="Times New Roman"/>
          <w:b/>
          <w:bCs/>
          <w:i/>
          <w:iCs/>
          <w:color w:val="000000"/>
          <w:lang w:eastAsia="pl-PL"/>
        </w:rPr>
        <w:t>sal</w:t>
      </w:r>
      <w:proofErr w:type="spellEnd"/>
      <w:r w:rsidR="00D92E00">
        <w:rPr>
          <w:rFonts w:ascii="Times New Roman" w:eastAsia="Times New Roman" w:hAnsi="Times New Roman" w:cs="Times New Roman"/>
          <w:b/>
          <w:bCs/>
          <w:i/>
          <w:iCs/>
          <w:color w:val="000000"/>
          <w:lang w:eastAsia="pl-PL"/>
        </w:rPr>
        <w:t xml:space="preserve">, jak również </w:t>
      </w:r>
      <w:r w:rsidRPr="000159BF">
        <w:rPr>
          <w:rFonts w:ascii="Times New Roman" w:eastAsia="Times New Roman" w:hAnsi="Times New Roman" w:cs="Times New Roman"/>
          <w:b/>
          <w:bCs/>
          <w:i/>
          <w:iCs/>
          <w:color w:val="000000"/>
          <w:lang w:eastAsia="pl-PL"/>
        </w:rPr>
        <w:t xml:space="preserve"> i koszty stałe</w:t>
      </w:r>
      <w:r w:rsidR="00771CCE" w:rsidRPr="000159BF">
        <w:rPr>
          <w:rFonts w:ascii="Times New Roman" w:eastAsia="Times New Roman" w:hAnsi="Times New Roman" w:cs="Times New Roman"/>
          <w:color w:val="000000"/>
          <w:lang w:eastAsia="pl-PL"/>
        </w:rPr>
        <w:t>)</w:t>
      </w:r>
      <w:r w:rsidRPr="000159BF">
        <w:rPr>
          <w:rFonts w:ascii="Times New Roman" w:eastAsia="Times New Roman" w:hAnsi="Times New Roman" w:cs="Times New Roman"/>
          <w:color w:val="000000"/>
          <w:lang w:eastAsia="pl-PL"/>
        </w:rPr>
        <w:t xml:space="preserve">, podatki oraz rabaty, opusty itp., których </w:t>
      </w:r>
      <w:r w:rsidR="003F13F1" w:rsidRPr="000159BF">
        <w:rPr>
          <w:rFonts w:ascii="Times New Roman" w:eastAsia="Times New Roman" w:hAnsi="Times New Roman" w:cs="Times New Roman"/>
          <w:color w:val="000000"/>
          <w:lang w:eastAsia="pl-PL"/>
        </w:rPr>
        <w:t>wykonawc</w:t>
      </w:r>
      <w:r w:rsidRPr="000159BF">
        <w:rPr>
          <w:rFonts w:ascii="Times New Roman" w:eastAsia="Times New Roman" w:hAnsi="Times New Roman" w:cs="Times New Roman"/>
          <w:color w:val="000000"/>
          <w:lang w:eastAsia="pl-PL"/>
        </w:rPr>
        <w:t>a zamierza udzielić</w:t>
      </w:r>
      <w:r w:rsidR="00771CCE" w:rsidRPr="000159BF">
        <w:rPr>
          <w:rFonts w:ascii="Times New Roman" w:eastAsia="Times New Roman" w:hAnsi="Times New Roman" w:cs="Times New Roman"/>
          <w:color w:val="000000"/>
          <w:lang w:eastAsia="pl-PL"/>
        </w:rPr>
        <w:t>.</w:t>
      </w:r>
    </w:p>
    <w:p w14:paraId="21CBC8A1" w14:textId="4A8A9D3B" w:rsidR="00D34FB1" w:rsidRPr="000159BF" w:rsidRDefault="00D12FA6" w:rsidP="000919CB">
      <w:pPr>
        <w:numPr>
          <w:ilvl w:val="0"/>
          <w:numId w:val="29"/>
        </w:numPr>
        <w:tabs>
          <w:tab w:val="clear" w:pos="720"/>
        </w:tabs>
        <w:spacing w:after="0" w:line="240" w:lineRule="auto"/>
        <w:ind w:left="426" w:hanging="426"/>
        <w:jc w:val="both"/>
        <w:rPr>
          <w:rFonts w:ascii="Times New Roman" w:eastAsia="Times New Roman" w:hAnsi="Times New Roman" w:cs="Times New Roman"/>
          <w:i/>
          <w:color w:val="000000"/>
          <w:lang w:eastAsia="pl-PL"/>
        </w:rPr>
      </w:pPr>
      <w:r w:rsidRPr="000159BF">
        <w:rPr>
          <w:rFonts w:ascii="Times New Roman" w:hAnsi="Times New Roman" w:cs="Times New Roman"/>
          <w:b/>
          <w:bCs/>
          <w:i/>
          <w:u w:val="single"/>
        </w:rPr>
        <w:t xml:space="preserve">Żadna </w:t>
      </w:r>
      <w:r w:rsidRPr="000159BF">
        <w:rPr>
          <w:rFonts w:ascii="Times New Roman" w:eastAsia="Times New Roman" w:hAnsi="Times New Roman" w:cs="Times New Roman"/>
          <w:b/>
          <w:i/>
          <w:color w:val="000000"/>
          <w:u w:val="single"/>
          <w:lang w:eastAsia="pl-PL"/>
        </w:rPr>
        <w:t xml:space="preserve">z cen podawanych przez </w:t>
      </w:r>
      <w:r w:rsidR="003F13F1" w:rsidRPr="000159BF">
        <w:rPr>
          <w:rFonts w:ascii="Times New Roman" w:eastAsia="Times New Roman" w:hAnsi="Times New Roman" w:cs="Times New Roman"/>
          <w:b/>
          <w:i/>
          <w:color w:val="000000"/>
          <w:u w:val="single"/>
          <w:lang w:eastAsia="pl-PL"/>
        </w:rPr>
        <w:t>wykonawc</w:t>
      </w:r>
      <w:r w:rsidRPr="000159BF">
        <w:rPr>
          <w:rFonts w:ascii="Times New Roman" w:eastAsia="Times New Roman" w:hAnsi="Times New Roman" w:cs="Times New Roman"/>
          <w:b/>
          <w:i/>
          <w:color w:val="000000"/>
          <w:u w:val="single"/>
          <w:lang w:eastAsia="pl-PL"/>
        </w:rPr>
        <w:t>ę w kalkulacji cenowej za oferowane usługi nie może być równa 0,00 zł</w:t>
      </w:r>
      <w:r w:rsidR="007D76C0" w:rsidRPr="000159BF">
        <w:rPr>
          <w:rFonts w:ascii="Times New Roman" w:eastAsia="Times New Roman" w:hAnsi="Times New Roman" w:cs="Times New Roman"/>
          <w:b/>
          <w:i/>
          <w:color w:val="000000"/>
          <w:u w:val="single"/>
          <w:lang w:eastAsia="pl-PL"/>
        </w:rPr>
        <w:t>.</w:t>
      </w:r>
    </w:p>
    <w:p w14:paraId="21DC90F2" w14:textId="5A5A3F0C" w:rsidR="00D34FB1" w:rsidRPr="000159BF" w:rsidRDefault="00D34FB1" w:rsidP="000919CB">
      <w:pPr>
        <w:numPr>
          <w:ilvl w:val="0"/>
          <w:numId w:val="29"/>
        </w:numPr>
        <w:tabs>
          <w:tab w:val="clear" w:pos="720"/>
        </w:tabs>
        <w:spacing w:after="0" w:line="240" w:lineRule="auto"/>
        <w:ind w:left="426" w:hanging="426"/>
        <w:jc w:val="both"/>
        <w:rPr>
          <w:rFonts w:ascii="Times New Roman" w:eastAsia="Times New Roman" w:hAnsi="Times New Roman" w:cs="Times New Roman"/>
          <w:i/>
          <w:color w:val="000000"/>
          <w:lang w:eastAsia="pl-PL"/>
        </w:rPr>
      </w:pPr>
      <w:r w:rsidRPr="000159BF">
        <w:rPr>
          <w:rFonts w:ascii="Times New Roman" w:eastAsia="Times New Roman" w:hAnsi="Times New Roman" w:cs="Times New Roman"/>
          <w:color w:val="000000"/>
          <w:lang w:eastAsia="pl-PL"/>
        </w:rPr>
        <w:t xml:space="preserve">W ofercie </w:t>
      </w:r>
      <w:r w:rsidR="003F13F1" w:rsidRPr="000159BF">
        <w:rPr>
          <w:rFonts w:ascii="Times New Roman" w:eastAsia="Times New Roman" w:hAnsi="Times New Roman" w:cs="Times New Roman"/>
          <w:color w:val="000000"/>
          <w:lang w:eastAsia="pl-PL"/>
        </w:rPr>
        <w:t>wykonawc</w:t>
      </w:r>
      <w:r w:rsidRPr="000159BF">
        <w:rPr>
          <w:rFonts w:ascii="Times New Roman" w:eastAsia="Times New Roman" w:hAnsi="Times New Roman" w:cs="Times New Roman"/>
          <w:color w:val="000000"/>
          <w:lang w:eastAsia="pl-PL"/>
        </w:rPr>
        <w:t xml:space="preserve">a </w:t>
      </w:r>
      <w:r w:rsidR="0002653E" w:rsidRPr="000159BF">
        <w:rPr>
          <w:rFonts w:ascii="Times New Roman" w:eastAsia="Times New Roman" w:hAnsi="Times New Roman" w:cs="Times New Roman"/>
          <w:color w:val="000000"/>
          <w:lang w:eastAsia="pl-PL"/>
        </w:rPr>
        <w:t>winien skalkulować</w:t>
      </w:r>
      <w:r w:rsidRPr="000159BF">
        <w:rPr>
          <w:rFonts w:ascii="Times New Roman" w:eastAsia="Times New Roman" w:hAnsi="Times New Roman" w:cs="Times New Roman"/>
          <w:color w:val="000000"/>
          <w:lang w:eastAsia="pl-PL"/>
        </w:rPr>
        <w:t xml:space="preserve"> cenę za </w:t>
      </w:r>
      <w:r w:rsidR="00050BB8" w:rsidRPr="000159BF">
        <w:rPr>
          <w:rFonts w:ascii="Times New Roman" w:eastAsia="Times New Roman" w:hAnsi="Times New Roman" w:cs="Times New Roman"/>
          <w:color w:val="000000"/>
          <w:lang w:eastAsia="pl-PL"/>
        </w:rPr>
        <w:t xml:space="preserve">prawidłową </w:t>
      </w:r>
      <w:r w:rsidRPr="000159BF">
        <w:rPr>
          <w:rFonts w:ascii="Times New Roman" w:eastAsia="Times New Roman" w:hAnsi="Times New Roman" w:cs="Times New Roman"/>
          <w:color w:val="000000"/>
          <w:lang w:eastAsia="pl-PL"/>
        </w:rPr>
        <w:t>realizację całości przedmiotu zamówienia</w:t>
      </w:r>
      <w:r w:rsidR="00E6328F" w:rsidRPr="000159BF">
        <w:rPr>
          <w:rFonts w:ascii="Times New Roman" w:hAnsi="Times New Roman" w:cs="Times New Roman"/>
        </w:rPr>
        <w:t xml:space="preserve"> </w:t>
      </w:r>
      <w:r w:rsidR="00E6328F" w:rsidRPr="000159BF">
        <w:rPr>
          <w:rFonts w:ascii="Times New Roman" w:eastAsia="Times New Roman" w:hAnsi="Times New Roman" w:cs="Times New Roman"/>
          <w:color w:val="000000"/>
          <w:lang w:eastAsia="pl-PL"/>
        </w:rPr>
        <w:t xml:space="preserve">w odniesieniu do </w:t>
      </w:r>
      <w:r w:rsidR="0002653E" w:rsidRPr="000159BF">
        <w:rPr>
          <w:rFonts w:ascii="Times New Roman" w:eastAsia="Times New Roman" w:hAnsi="Times New Roman" w:cs="Times New Roman"/>
          <w:color w:val="000000"/>
          <w:lang w:eastAsia="pl-PL"/>
        </w:rPr>
        <w:t xml:space="preserve">której składa ofertę. </w:t>
      </w:r>
      <w:r w:rsidRPr="000159BF">
        <w:rPr>
          <w:rFonts w:ascii="Times New Roman" w:eastAsia="Times New Roman" w:hAnsi="Times New Roman" w:cs="Times New Roman"/>
          <w:color w:val="000000"/>
          <w:lang w:eastAsia="pl-PL"/>
        </w:rPr>
        <w:t xml:space="preserve"> </w:t>
      </w:r>
    </w:p>
    <w:p w14:paraId="25B16031" w14:textId="77777777" w:rsidR="00D34FB1" w:rsidRPr="000159BF" w:rsidRDefault="00D34FB1" w:rsidP="000919CB">
      <w:pPr>
        <w:numPr>
          <w:ilvl w:val="0"/>
          <w:numId w:val="29"/>
        </w:numPr>
        <w:tabs>
          <w:tab w:val="clear" w:pos="720"/>
        </w:tabs>
        <w:spacing w:after="0" w:line="240" w:lineRule="auto"/>
        <w:ind w:left="426" w:hanging="426"/>
        <w:jc w:val="both"/>
        <w:rPr>
          <w:rFonts w:ascii="Times New Roman" w:eastAsia="Times New Roman" w:hAnsi="Times New Roman" w:cs="Times New Roman"/>
          <w:i/>
          <w:color w:val="000000"/>
          <w:lang w:eastAsia="pl-PL"/>
        </w:rPr>
      </w:pPr>
      <w:r w:rsidRPr="000159BF">
        <w:rPr>
          <w:rFonts w:ascii="Times New Roman" w:eastAsia="Times New Roman" w:hAnsi="Times New Roman" w:cs="Times New Roman"/>
          <w:color w:val="000000"/>
          <w:lang w:eastAsia="pl-PL"/>
        </w:rPr>
        <w:t>Cen</w:t>
      </w:r>
      <w:r w:rsidR="00CF4F6C" w:rsidRPr="000159BF">
        <w:rPr>
          <w:rFonts w:ascii="Times New Roman" w:eastAsia="Times New Roman" w:hAnsi="Times New Roman" w:cs="Times New Roman"/>
          <w:color w:val="000000"/>
          <w:lang w:eastAsia="pl-PL"/>
        </w:rPr>
        <w:t>a</w:t>
      </w:r>
      <w:r w:rsidRPr="000159BF">
        <w:rPr>
          <w:rFonts w:ascii="Times New Roman" w:eastAsia="Times New Roman" w:hAnsi="Times New Roman" w:cs="Times New Roman"/>
          <w:color w:val="000000"/>
          <w:lang w:eastAsia="pl-PL"/>
        </w:rPr>
        <w:t xml:space="preserve"> mu</w:t>
      </w:r>
      <w:r w:rsidR="00CF4F6C" w:rsidRPr="000159BF">
        <w:rPr>
          <w:rFonts w:ascii="Times New Roman" w:eastAsia="Times New Roman" w:hAnsi="Times New Roman" w:cs="Times New Roman"/>
          <w:color w:val="000000"/>
          <w:lang w:eastAsia="pl-PL"/>
        </w:rPr>
        <w:t>si</w:t>
      </w:r>
      <w:r w:rsidRPr="000159BF">
        <w:rPr>
          <w:rFonts w:ascii="Times New Roman" w:eastAsia="Times New Roman" w:hAnsi="Times New Roman" w:cs="Times New Roman"/>
          <w:color w:val="000000"/>
          <w:lang w:eastAsia="pl-PL"/>
        </w:rPr>
        <w:t xml:space="preserve"> być </w:t>
      </w:r>
      <w:r w:rsidR="00CF4F6C" w:rsidRPr="000159BF">
        <w:rPr>
          <w:rFonts w:ascii="Times New Roman" w:eastAsia="Times New Roman" w:hAnsi="Times New Roman" w:cs="Times New Roman"/>
          <w:color w:val="000000"/>
          <w:lang w:eastAsia="pl-PL"/>
        </w:rPr>
        <w:t>podana</w:t>
      </w:r>
      <w:r w:rsidRPr="000159BF">
        <w:rPr>
          <w:rFonts w:ascii="Times New Roman" w:eastAsia="Times New Roman" w:hAnsi="Times New Roman" w:cs="Times New Roman"/>
          <w:color w:val="000000"/>
          <w:lang w:eastAsia="pl-PL"/>
        </w:rPr>
        <w:t xml:space="preserve"> i </w:t>
      </w:r>
      <w:r w:rsidR="00CF4F6C" w:rsidRPr="000159BF">
        <w:rPr>
          <w:rFonts w:ascii="Times New Roman" w:eastAsia="Times New Roman" w:hAnsi="Times New Roman" w:cs="Times New Roman"/>
          <w:color w:val="000000"/>
          <w:lang w:eastAsia="pl-PL"/>
        </w:rPr>
        <w:t>wyliczona</w:t>
      </w:r>
      <w:r w:rsidRPr="000159BF">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20C40E32" w14:textId="652A79E6" w:rsidR="00D34FB1" w:rsidRPr="000159BF" w:rsidRDefault="00D34FB1" w:rsidP="000919CB">
      <w:pPr>
        <w:numPr>
          <w:ilvl w:val="0"/>
          <w:numId w:val="29"/>
        </w:numPr>
        <w:tabs>
          <w:tab w:val="clear" w:pos="720"/>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Jeżeli złożono ofertę, której wybór prowadziłby do powstania u </w:t>
      </w:r>
      <w:r w:rsidR="003F13F1" w:rsidRPr="000159BF">
        <w:rPr>
          <w:rFonts w:ascii="Times New Roman" w:eastAsia="Times New Roman" w:hAnsi="Times New Roman" w:cs="Times New Roman"/>
          <w:color w:val="000000"/>
          <w:lang w:eastAsia="pl-PL"/>
        </w:rPr>
        <w:t>zamawia</w:t>
      </w:r>
      <w:r w:rsidRPr="000159BF">
        <w:rPr>
          <w:rFonts w:ascii="Times New Roman" w:eastAsia="Times New Roman" w:hAnsi="Times New Roman" w:cs="Times New Roman"/>
          <w:color w:val="000000"/>
          <w:lang w:eastAsia="pl-PL"/>
        </w:rPr>
        <w:t xml:space="preserve">jącego obowiązku podatkowego zgodnie z przepisami o podatku od towarów i usług, </w:t>
      </w:r>
      <w:r w:rsidR="003F13F1" w:rsidRPr="000159BF">
        <w:rPr>
          <w:rFonts w:ascii="Times New Roman" w:eastAsia="Times New Roman" w:hAnsi="Times New Roman" w:cs="Times New Roman"/>
          <w:color w:val="000000"/>
          <w:lang w:eastAsia="pl-PL"/>
        </w:rPr>
        <w:t>zamawia</w:t>
      </w:r>
      <w:r w:rsidRPr="000159BF">
        <w:rPr>
          <w:rFonts w:ascii="Times New Roman" w:eastAsia="Times New Roman" w:hAnsi="Times New Roman" w:cs="Times New Roman"/>
          <w:color w:val="000000"/>
          <w:lang w:eastAsia="pl-PL"/>
        </w:rPr>
        <w:t>jący w celu oceny takiej oferty dolicza do przedstawionej w niej ceny podatek od towarów i usług, który miałby obowiązek rozliczyć zgodnie z tymi przepisami.</w:t>
      </w:r>
    </w:p>
    <w:p w14:paraId="1C615834" w14:textId="64624A14" w:rsidR="00D34FB1" w:rsidRPr="000159BF" w:rsidRDefault="00D34FB1" w:rsidP="000919CB">
      <w:pPr>
        <w:numPr>
          <w:ilvl w:val="0"/>
          <w:numId w:val="29"/>
        </w:numPr>
        <w:tabs>
          <w:tab w:val="clear" w:pos="720"/>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Wykonawca, składając ofertę, informuje </w:t>
      </w:r>
      <w:r w:rsidR="003F13F1" w:rsidRPr="000159BF">
        <w:rPr>
          <w:rFonts w:ascii="Times New Roman" w:eastAsia="Times New Roman" w:hAnsi="Times New Roman" w:cs="Times New Roman"/>
          <w:color w:val="000000"/>
          <w:lang w:eastAsia="pl-PL"/>
        </w:rPr>
        <w:t>zamawia</w:t>
      </w:r>
      <w:r w:rsidRPr="000159BF">
        <w:rPr>
          <w:rFonts w:ascii="Times New Roman" w:eastAsia="Times New Roman" w:hAnsi="Times New Roman" w:cs="Times New Roman"/>
          <w:color w:val="000000"/>
          <w:lang w:eastAsia="pl-PL"/>
        </w:rPr>
        <w:t xml:space="preserve">jącego, czy wybór oferty będzie prowadzić </w:t>
      </w:r>
      <w:r w:rsidRPr="000159BF">
        <w:rPr>
          <w:rFonts w:ascii="Times New Roman" w:eastAsia="Times New Roman" w:hAnsi="Times New Roman" w:cs="Times New Roman"/>
          <w:color w:val="000000"/>
          <w:lang w:eastAsia="pl-PL"/>
        </w:rPr>
        <w:br/>
        <w:t xml:space="preserve">do powstania u </w:t>
      </w:r>
      <w:r w:rsidR="003F13F1" w:rsidRPr="000159BF">
        <w:rPr>
          <w:rFonts w:ascii="Times New Roman" w:eastAsia="Times New Roman" w:hAnsi="Times New Roman" w:cs="Times New Roman"/>
          <w:color w:val="000000"/>
          <w:lang w:eastAsia="pl-PL"/>
        </w:rPr>
        <w:t>zamawia</w:t>
      </w:r>
      <w:r w:rsidRPr="000159BF">
        <w:rPr>
          <w:rFonts w:ascii="Times New Roman" w:eastAsia="Times New Roman" w:hAnsi="Times New Roman" w:cs="Times New Roman"/>
          <w:color w:val="000000"/>
          <w:lang w:eastAsia="pl-PL"/>
        </w:rPr>
        <w:t xml:space="preserve">jącego obowiązku podatkowego, wskazując nazwę (rodzaj) towaru lub </w:t>
      </w:r>
      <w:r w:rsidRPr="000159BF">
        <w:rPr>
          <w:rFonts w:ascii="Times New Roman" w:eastAsia="Times New Roman" w:hAnsi="Times New Roman" w:cs="Times New Roman"/>
          <w:color w:val="000000"/>
          <w:lang w:eastAsia="pl-PL"/>
        </w:rPr>
        <w:lastRenderedPageBreak/>
        <w:t>usługi, których dostawa lub świadczenie będzie prowadzić do jego powstania, oraz wskazując ich wartość bez kwoty podatku.</w:t>
      </w:r>
    </w:p>
    <w:p w14:paraId="5D8173AB" w14:textId="77777777" w:rsidR="00257C19" w:rsidRPr="000159BF" w:rsidRDefault="00257C19" w:rsidP="00445FE6">
      <w:pPr>
        <w:spacing w:after="0" w:line="240" w:lineRule="auto"/>
        <w:jc w:val="both"/>
        <w:rPr>
          <w:rFonts w:ascii="Times New Roman" w:hAnsi="Times New Roman" w:cs="Times New Roman"/>
        </w:rPr>
      </w:pPr>
    </w:p>
    <w:p w14:paraId="4A3F4A7A"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06C5C47F" w14:textId="733800A3" w:rsidR="0006133D" w:rsidRPr="000159BF" w:rsidRDefault="000D6F07" w:rsidP="000919CB">
      <w:pPr>
        <w:pStyle w:val="Akapitzlist"/>
        <w:widowControl/>
        <w:numPr>
          <w:ilvl w:val="0"/>
          <w:numId w:val="8"/>
        </w:numPr>
        <w:tabs>
          <w:tab w:val="left" w:pos="426"/>
        </w:tabs>
        <w:ind w:hanging="720"/>
        <w:jc w:val="both"/>
        <w:rPr>
          <w:color w:val="000000"/>
          <w:sz w:val="22"/>
          <w:szCs w:val="22"/>
        </w:rPr>
      </w:pPr>
      <w:r w:rsidRPr="000159BF">
        <w:rPr>
          <w:color w:val="000000"/>
          <w:sz w:val="22"/>
          <w:szCs w:val="22"/>
        </w:rPr>
        <w:t>Kryterium oceny ofert</w:t>
      </w:r>
      <w:r w:rsidR="00860C0A" w:rsidRPr="000159BF">
        <w:rPr>
          <w:color w:val="000000"/>
          <w:sz w:val="22"/>
          <w:szCs w:val="22"/>
        </w:rPr>
        <w:t xml:space="preserve"> i ich znaczenie</w:t>
      </w:r>
    </w:p>
    <w:p w14:paraId="4EECB423" w14:textId="61779E16" w:rsidR="000D6F07" w:rsidRPr="000159BF" w:rsidRDefault="005D415B" w:rsidP="00445FE6">
      <w:pPr>
        <w:pStyle w:val="Akapitzlist"/>
        <w:widowControl/>
        <w:tabs>
          <w:tab w:val="left" w:pos="720"/>
        </w:tabs>
        <w:ind w:hanging="11"/>
        <w:jc w:val="both"/>
        <w:rPr>
          <w:color w:val="000000"/>
          <w:sz w:val="22"/>
          <w:szCs w:val="22"/>
        </w:rPr>
      </w:pPr>
      <w:r w:rsidRPr="000159BF">
        <w:rPr>
          <w:b/>
          <w:bCs/>
          <w:color w:val="000000"/>
          <w:sz w:val="22"/>
          <w:szCs w:val="22"/>
        </w:rPr>
        <w:t xml:space="preserve">1.1 </w:t>
      </w:r>
      <w:r w:rsidR="000D6F07" w:rsidRPr="000159BF">
        <w:rPr>
          <w:b/>
          <w:bCs/>
          <w:color w:val="000000"/>
          <w:sz w:val="22"/>
          <w:szCs w:val="22"/>
        </w:rPr>
        <w:t xml:space="preserve">Cena </w:t>
      </w:r>
      <w:r w:rsidR="0006133D" w:rsidRPr="000159BF">
        <w:rPr>
          <w:b/>
          <w:bCs/>
          <w:color w:val="000000"/>
          <w:sz w:val="22"/>
          <w:szCs w:val="22"/>
        </w:rPr>
        <w:t xml:space="preserve">brutto za całość przedmiotu zamówienia </w:t>
      </w:r>
      <w:r w:rsidR="000D6F07" w:rsidRPr="000159BF">
        <w:rPr>
          <w:b/>
          <w:bCs/>
          <w:color w:val="000000"/>
          <w:sz w:val="22"/>
          <w:szCs w:val="22"/>
        </w:rPr>
        <w:t xml:space="preserve">– 100% </w:t>
      </w:r>
    </w:p>
    <w:p w14:paraId="69C77A27" w14:textId="77777777" w:rsidR="000D6F07" w:rsidRPr="000159BF" w:rsidRDefault="000D6F07" w:rsidP="000919CB">
      <w:pPr>
        <w:pStyle w:val="Akapitzlist"/>
        <w:widowControl/>
        <w:numPr>
          <w:ilvl w:val="0"/>
          <w:numId w:val="8"/>
        </w:numPr>
        <w:tabs>
          <w:tab w:val="left" w:pos="851"/>
        </w:tabs>
        <w:ind w:left="426" w:hanging="426"/>
        <w:jc w:val="both"/>
        <w:rPr>
          <w:color w:val="000000"/>
          <w:sz w:val="22"/>
          <w:szCs w:val="22"/>
        </w:rPr>
      </w:pPr>
      <w:r w:rsidRPr="000159BF">
        <w:rPr>
          <w:color w:val="000000"/>
          <w:sz w:val="22"/>
          <w:szCs w:val="22"/>
        </w:rPr>
        <w:t>Punkty przyznawane za kryterium „cena za całość przedmiotu zamówienia” będą liczone wg następującego wzoru:</w:t>
      </w:r>
    </w:p>
    <w:p w14:paraId="24A62966" w14:textId="77777777" w:rsidR="000D6F07" w:rsidRPr="000159BF" w:rsidRDefault="000D6F07" w:rsidP="00445FE6">
      <w:pPr>
        <w:pStyle w:val="Akapitzlist"/>
        <w:widowControl/>
        <w:ind w:left="709"/>
        <w:jc w:val="both"/>
        <w:rPr>
          <w:b/>
          <w:bCs/>
          <w:color w:val="000000"/>
          <w:sz w:val="22"/>
          <w:szCs w:val="22"/>
        </w:rPr>
      </w:pPr>
      <w:r w:rsidRPr="000159BF">
        <w:rPr>
          <w:b/>
          <w:bCs/>
          <w:color w:val="000000"/>
          <w:sz w:val="22"/>
          <w:szCs w:val="22"/>
        </w:rPr>
        <w:t>C = (</w:t>
      </w:r>
      <w:proofErr w:type="spellStart"/>
      <w:r w:rsidRPr="000159BF">
        <w:rPr>
          <w:b/>
          <w:bCs/>
          <w:color w:val="000000"/>
          <w:sz w:val="22"/>
          <w:szCs w:val="22"/>
        </w:rPr>
        <w:t>Cnaj</w:t>
      </w:r>
      <w:proofErr w:type="spellEnd"/>
      <w:r w:rsidRPr="000159BF">
        <w:rPr>
          <w:b/>
          <w:bCs/>
          <w:color w:val="000000"/>
          <w:sz w:val="22"/>
          <w:szCs w:val="22"/>
        </w:rPr>
        <w:t xml:space="preserve"> : Co) x 10</w:t>
      </w:r>
    </w:p>
    <w:p w14:paraId="158EF1DE" w14:textId="77777777" w:rsidR="000D6F07" w:rsidRPr="000159BF" w:rsidRDefault="000D6F07" w:rsidP="00445FE6">
      <w:pPr>
        <w:pStyle w:val="Akapitzlist"/>
        <w:widowControl/>
        <w:tabs>
          <w:tab w:val="left" w:pos="851"/>
        </w:tabs>
        <w:ind w:left="709"/>
        <w:jc w:val="both"/>
        <w:rPr>
          <w:b/>
          <w:bCs/>
          <w:color w:val="000000"/>
          <w:sz w:val="22"/>
          <w:szCs w:val="22"/>
        </w:rPr>
      </w:pPr>
      <w:r w:rsidRPr="000159BF">
        <w:rPr>
          <w:b/>
          <w:bCs/>
          <w:color w:val="000000"/>
          <w:sz w:val="22"/>
          <w:szCs w:val="22"/>
        </w:rPr>
        <w:t>gdzie:</w:t>
      </w:r>
    </w:p>
    <w:p w14:paraId="27E193E3" w14:textId="77777777" w:rsidR="000D6F07" w:rsidRPr="000159BF" w:rsidRDefault="000D6F07" w:rsidP="00445FE6">
      <w:pPr>
        <w:pStyle w:val="Akapitzlist"/>
        <w:widowControl/>
        <w:tabs>
          <w:tab w:val="left" w:pos="851"/>
        </w:tabs>
        <w:ind w:left="709"/>
        <w:jc w:val="both"/>
        <w:rPr>
          <w:b/>
          <w:bCs/>
          <w:color w:val="000000"/>
          <w:sz w:val="22"/>
          <w:szCs w:val="22"/>
        </w:rPr>
      </w:pPr>
      <w:r w:rsidRPr="000159BF">
        <w:rPr>
          <w:b/>
          <w:bCs/>
          <w:color w:val="000000"/>
          <w:sz w:val="22"/>
          <w:szCs w:val="22"/>
        </w:rPr>
        <w:t>C – liczba punktów przyznana danej ofercie,</w:t>
      </w:r>
    </w:p>
    <w:p w14:paraId="13F334D3" w14:textId="77777777" w:rsidR="000D6F07" w:rsidRPr="000159BF" w:rsidRDefault="000D6F07" w:rsidP="00445FE6">
      <w:pPr>
        <w:pStyle w:val="Akapitzlist"/>
        <w:widowControl/>
        <w:tabs>
          <w:tab w:val="left" w:pos="851"/>
        </w:tabs>
        <w:ind w:left="709"/>
        <w:jc w:val="both"/>
        <w:rPr>
          <w:b/>
          <w:bCs/>
          <w:color w:val="000000"/>
          <w:sz w:val="22"/>
          <w:szCs w:val="22"/>
        </w:rPr>
      </w:pPr>
      <w:proofErr w:type="spellStart"/>
      <w:r w:rsidRPr="000159BF">
        <w:rPr>
          <w:b/>
          <w:bCs/>
          <w:color w:val="000000"/>
          <w:sz w:val="22"/>
          <w:szCs w:val="22"/>
        </w:rPr>
        <w:t>Cnaj</w:t>
      </w:r>
      <w:proofErr w:type="spellEnd"/>
      <w:r w:rsidRPr="000159BF">
        <w:rPr>
          <w:b/>
          <w:bCs/>
          <w:color w:val="000000"/>
          <w:sz w:val="22"/>
          <w:szCs w:val="22"/>
        </w:rPr>
        <w:t xml:space="preserve"> – najniższa cena spośród ważnych ofert,</w:t>
      </w:r>
    </w:p>
    <w:p w14:paraId="743E2F75" w14:textId="08BE3786" w:rsidR="000D6F07" w:rsidRPr="000159BF" w:rsidRDefault="000D6F07" w:rsidP="00445FE6">
      <w:pPr>
        <w:pStyle w:val="Akapitzlist"/>
        <w:widowControl/>
        <w:tabs>
          <w:tab w:val="left" w:pos="851"/>
        </w:tabs>
        <w:ind w:left="709"/>
        <w:jc w:val="both"/>
        <w:rPr>
          <w:b/>
          <w:bCs/>
          <w:color w:val="000000"/>
          <w:sz w:val="22"/>
          <w:szCs w:val="22"/>
        </w:rPr>
      </w:pPr>
      <w:r w:rsidRPr="000159BF">
        <w:rPr>
          <w:b/>
          <w:bCs/>
          <w:color w:val="000000"/>
          <w:sz w:val="22"/>
          <w:szCs w:val="22"/>
        </w:rPr>
        <w:t xml:space="preserve">Co – cena podana przez </w:t>
      </w:r>
      <w:r w:rsidR="003F13F1" w:rsidRPr="000159BF">
        <w:rPr>
          <w:b/>
          <w:bCs/>
          <w:color w:val="000000"/>
          <w:sz w:val="22"/>
          <w:szCs w:val="22"/>
        </w:rPr>
        <w:t>wykonawc</w:t>
      </w:r>
      <w:r w:rsidRPr="000159BF">
        <w:rPr>
          <w:b/>
          <w:bCs/>
          <w:color w:val="000000"/>
          <w:sz w:val="22"/>
          <w:szCs w:val="22"/>
        </w:rPr>
        <w:t>ę dla którego wynik jest obliczany.</w:t>
      </w:r>
    </w:p>
    <w:p w14:paraId="10AF8D2C" w14:textId="7920E5C4" w:rsidR="000D6F07" w:rsidRPr="000159BF" w:rsidRDefault="00BE462A" w:rsidP="000919CB">
      <w:pPr>
        <w:pStyle w:val="Akapitzlist"/>
        <w:widowControl/>
        <w:numPr>
          <w:ilvl w:val="0"/>
          <w:numId w:val="8"/>
        </w:numPr>
        <w:ind w:left="426" w:hanging="426"/>
        <w:jc w:val="both"/>
        <w:rPr>
          <w:color w:val="000000"/>
          <w:sz w:val="22"/>
          <w:szCs w:val="22"/>
        </w:rPr>
      </w:pPr>
      <w:r w:rsidRPr="000159BF">
        <w:rPr>
          <w:color w:val="000000"/>
          <w:sz w:val="22"/>
          <w:szCs w:val="22"/>
        </w:rPr>
        <w:t>Maksymalna liczba punktów, które wykonawca może uzyskać, wynosi 10.</w:t>
      </w:r>
    </w:p>
    <w:p w14:paraId="39C79997" w14:textId="6FAD4694" w:rsidR="000D6F07" w:rsidRPr="000159BF" w:rsidRDefault="00BE462A" w:rsidP="000919CB">
      <w:pPr>
        <w:pStyle w:val="Akapitzlist"/>
        <w:widowControl/>
        <w:numPr>
          <w:ilvl w:val="0"/>
          <w:numId w:val="8"/>
        </w:numPr>
        <w:ind w:left="426" w:hanging="426"/>
        <w:jc w:val="both"/>
        <w:rPr>
          <w:color w:val="000000"/>
          <w:sz w:val="22"/>
          <w:szCs w:val="22"/>
        </w:rPr>
      </w:pPr>
      <w:r w:rsidRPr="000159BF">
        <w:rPr>
          <w:color w:val="000000"/>
          <w:sz w:val="22"/>
          <w:szCs w:val="22"/>
        </w:rPr>
        <w:t>Wszystkie obliczenia punktów będą dokonywane z dokładnością do dwóch miejsc po przecinku (bez zaokrągleń).</w:t>
      </w:r>
    </w:p>
    <w:p w14:paraId="395C1012" w14:textId="0EEAF696" w:rsidR="00BE462A" w:rsidRPr="000159BF" w:rsidRDefault="00BE462A" w:rsidP="000919CB">
      <w:pPr>
        <w:pStyle w:val="Akapitzlist"/>
        <w:widowControl/>
        <w:numPr>
          <w:ilvl w:val="0"/>
          <w:numId w:val="8"/>
        </w:numPr>
        <w:ind w:left="426" w:hanging="426"/>
        <w:jc w:val="both"/>
        <w:rPr>
          <w:color w:val="000000"/>
          <w:sz w:val="22"/>
          <w:szCs w:val="22"/>
        </w:rPr>
      </w:pPr>
      <w:r w:rsidRPr="000159BF">
        <w:rPr>
          <w:color w:val="000000"/>
          <w:sz w:val="22"/>
          <w:szCs w:val="22"/>
        </w:rPr>
        <w:t>Oferta wykonawcy, która uzyska najwyższą sumaryczną liczbę punktów, uznana zostanie za najkorzystniejszą.</w:t>
      </w:r>
    </w:p>
    <w:p w14:paraId="1BE150B1" w14:textId="210A1928" w:rsidR="00DC3FC0" w:rsidRPr="000159BF" w:rsidRDefault="00BE462A" w:rsidP="000919CB">
      <w:pPr>
        <w:pStyle w:val="Akapitzlist"/>
        <w:widowControl/>
        <w:numPr>
          <w:ilvl w:val="0"/>
          <w:numId w:val="8"/>
        </w:numPr>
        <w:ind w:left="426" w:hanging="426"/>
        <w:jc w:val="both"/>
        <w:rPr>
          <w:color w:val="000000"/>
          <w:sz w:val="22"/>
          <w:szCs w:val="22"/>
        </w:rPr>
      </w:pPr>
      <w:r w:rsidRPr="000159BF">
        <w:rPr>
          <w:color w:val="000000"/>
          <w:sz w:val="22"/>
          <w:szCs w:val="22"/>
        </w:rPr>
        <w:t xml:space="preserve">Jeżeli nie można wybrać najkorzystniejszej oferty z uwagi na to, że dwie lub więcej ofert </w:t>
      </w:r>
      <w:r w:rsidR="00614CEE" w:rsidRPr="000159BF">
        <w:rPr>
          <w:color w:val="000000"/>
          <w:sz w:val="22"/>
          <w:szCs w:val="22"/>
        </w:rPr>
        <w:br/>
      </w:r>
      <w:r w:rsidRPr="000159BF">
        <w:rPr>
          <w:color w:val="000000"/>
          <w:sz w:val="22"/>
          <w:szCs w:val="22"/>
        </w:rPr>
        <w:t xml:space="preserve">przedstawia taki sam bilans ceny lub kosztu i innych kryteriów oceny ofert, </w:t>
      </w:r>
      <w:r w:rsidR="003F13F1" w:rsidRPr="000159BF">
        <w:rPr>
          <w:color w:val="000000"/>
          <w:sz w:val="22"/>
          <w:szCs w:val="22"/>
        </w:rPr>
        <w:t>zamawia</w:t>
      </w:r>
      <w:r w:rsidRPr="000159BF">
        <w:rPr>
          <w:color w:val="000000"/>
          <w:sz w:val="22"/>
          <w:szCs w:val="22"/>
        </w:rPr>
        <w:t xml:space="preserve">jący wzywa </w:t>
      </w:r>
      <w:r w:rsidR="003F13F1" w:rsidRPr="000159BF">
        <w:rPr>
          <w:color w:val="000000"/>
          <w:sz w:val="22"/>
          <w:szCs w:val="22"/>
        </w:rPr>
        <w:t>wykonawc</w:t>
      </w:r>
      <w:r w:rsidRPr="000159BF">
        <w:rPr>
          <w:color w:val="000000"/>
          <w:sz w:val="22"/>
          <w:szCs w:val="22"/>
        </w:rPr>
        <w:t xml:space="preserve">ów, którzy złożyli te oferty, do złożenia w terminie określonym przez </w:t>
      </w:r>
      <w:r w:rsidR="00614CEE" w:rsidRPr="000159BF">
        <w:rPr>
          <w:color w:val="000000"/>
          <w:sz w:val="22"/>
          <w:szCs w:val="22"/>
        </w:rPr>
        <w:br/>
      </w:r>
      <w:r w:rsidR="003F13F1" w:rsidRPr="000159BF">
        <w:rPr>
          <w:color w:val="000000"/>
          <w:sz w:val="22"/>
          <w:szCs w:val="22"/>
        </w:rPr>
        <w:t>zamawia</w:t>
      </w:r>
      <w:r w:rsidRPr="000159BF">
        <w:rPr>
          <w:color w:val="000000"/>
          <w:sz w:val="22"/>
          <w:szCs w:val="22"/>
        </w:rPr>
        <w:t>jącego ofert dodatkowych zawierających nową cenę lub koszt.</w:t>
      </w:r>
    </w:p>
    <w:p w14:paraId="2DE15B16"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39702B17"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F31F1DE" w14:textId="2C5027C5" w:rsidR="00257C19" w:rsidRPr="000159BF" w:rsidRDefault="00A869D0" w:rsidP="000919CB">
      <w:pPr>
        <w:numPr>
          <w:ilvl w:val="0"/>
          <w:numId w:val="9"/>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lang w:eastAsia="pl-PL"/>
        </w:rPr>
        <w:t xml:space="preserve">Przed podpisaniem umowy </w:t>
      </w:r>
      <w:r w:rsidR="003F13F1" w:rsidRPr="000159BF">
        <w:rPr>
          <w:rFonts w:ascii="Times New Roman" w:eastAsia="Times New Roman" w:hAnsi="Times New Roman" w:cs="Times New Roman"/>
          <w:lang w:eastAsia="pl-PL"/>
        </w:rPr>
        <w:t>wykonawc</w:t>
      </w:r>
      <w:r w:rsidR="006E728A" w:rsidRPr="000159BF">
        <w:rPr>
          <w:rFonts w:ascii="Times New Roman" w:eastAsia="Times New Roman" w:hAnsi="Times New Roman" w:cs="Times New Roman"/>
          <w:lang w:eastAsia="pl-PL"/>
        </w:rPr>
        <w:t xml:space="preserve">a </w:t>
      </w:r>
      <w:r w:rsidRPr="000159BF">
        <w:rPr>
          <w:rFonts w:ascii="Times New Roman" w:eastAsia="Times New Roman" w:hAnsi="Times New Roman" w:cs="Times New Roman"/>
          <w:lang w:eastAsia="pl-PL"/>
        </w:rPr>
        <w:t>powinien złożyć:</w:t>
      </w:r>
    </w:p>
    <w:p w14:paraId="5A188353" w14:textId="41F3B4AB" w:rsidR="00257C19" w:rsidRPr="000159BF" w:rsidRDefault="00A869D0" w:rsidP="003A682C">
      <w:pPr>
        <w:pStyle w:val="Akapitzlist"/>
        <w:numPr>
          <w:ilvl w:val="1"/>
          <w:numId w:val="64"/>
        </w:numPr>
        <w:jc w:val="both"/>
        <w:rPr>
          <w:sz w:val="22"/>
          <w:szCs w:val="22"/>
        </w:rPr>
      </w:pPr>
      <w:r w:rsidRPr="000159BF">
        <w:rPr>
          <w:sz w:val="22"/>
          <w:szCs w:val="22"/>
        </w:rPr>
        <w:t>kopię umowy</w:t>
      </w:r>
      <w:r w:rsidR="00614CEE" w:rsidRPr="000159BF">
        <w:rPr>
          <w:sz w:val="22"/>
          <w:szCs w:val="22"/>
        </w:rPr>
        <w:t xml:space="preserve"> </w:t>
      </w:r>
      <w:r w:rsidRPr="000159BF">
        <w:rPr>
          <w:sz w:val="22"/>
          <w:szCs w:val="22"/>
        </w:rPr>
        <w:t>(-ów) określającej podstawy i zasady wspólnego ubiegania się</w:t>
      </w:r>
      <w:r w:rsidR="00614CEE" w:rsidRPr="000159BF">
        <w:rPr>
          <w:sz w:val="22"/>
          <w:szCs w:val="22"/>
        </w:rPr>
        <w:t xml:space="preserve"> </w:t>
      </w:r>
      <w:r w:rsidRPr="000159BF">
        <w:rPr>
          <w:sz w:val="22"/>
          <w:szCs w:val="22"/>
        </w:rPr>
        <w:t>o udzielenie zamówienia publicznego – w przypadku złożenia oferty przez podmioty występujące wspólnie (tj. konsorcjum);</w:t>
      </w:r>
    </w:p>
    <w:p w14:paraId="3D66D2DF" w14:textId="02990F50" w:rsidR="00445FE6" w:rsidRPr="000159BF" w:rsidRDefault="00445FE6" w:rsidP="003A682C">
      <w:pPr>
        <w:pStyle w:val="Akapitzlist"/>
        <w:numPr>
          <w:ilvl w:val="1"/>
          <w:numId w:val="64"/>
        </w:numPr>
        <w:jc w:val="both"/>
        <w:rPr>
          <w:sz w:val="22"/>
          <w:szCs w:val="22"/>
        </w:rPr>
      </w:pPr>
      <w:r w:rsidRPr="000159BF">
        <w:rPr>
          <w:sz w:val="22"/>
          <w:szCs w:val="22"/>
        </w:rPr>
        <w:t>wykaz podwykonawców z zakresem powierzonych im zadań, o ile przewiduje się ich udział w realizacji zamówienia;</w:t>
      </w:r>
    </w:p>
    <w:p w14:paraId="44ED1C45" w14:textId="22EEAEAD" w:rsidR="00445FE6" w:rsidRPr="000159BF" w:rsidRDefault="00445FE6" w:rsidP="003A682C">
      <w:pPr>
        <w:pStyle w:val="Akapitzlist"/>
        <w:numPr>
          <w:ilvl w:val="1"/>
          <w:numId w:val="64"/>
        </w:numPr>
        <w:jc w:val="both"/>
        <w:rPr>
          <w:sz w:val="22"/>
          <w:szCs w:val="22"/>
        </w:rPr>
      </w:pPr>
      <w:r w:rsidRPr="000159BF">
        <w:rPr>
          <w:sz w:val="22"/>
          <w:szCs w:val="22"/>
        </w:rPr>
        <w:t>oświadczenie o niepodleganiu wykluczeniu – art. 7 ust. 1 ustawy z dnia 13 kwietnia 2022</w:t>
      </w:r>
      <w:r w:rsidR="00D362D2" w:rsidRPr="000159BF">
        <w:rPr>
          <w:sz w:val="22"/>
          <w:szCs w:val="22"/>
        </w:rPr>
        <w:t> </w:t>
      </w:r>
      <w:r w:rsidRPr="000159BF">
        <w:rPr>
          <w:sz w:val="22"/>
          <w:szCs w:val="22"/>
        </w:rPr>
        <w:t>r. o szczególnych rozwiązaniach w zakresie przeciwdziałania wspieraniu agresji na Ukrainę oraz służących ochronie bezpieczeństwa narodowego (</w:t>
      </w:r>
      <w:r w:rsidR="00724045">
        <w:rPr>
          <w:sz w:val="22"/>
          <w:szCs w:val="22"/>
        </w:rPr>
        <w:t xml:space="preserve">t. j. </w:t>
      </w:r>
      <w:r w:rsidRPr="000159BF">
        <w:rPr>
          <w:sz w:val="22"/>
          <w:szCs w:val="22"/>
        </w:rPr>
        <w:t>Dz.</w:t>
      </w:r>
      <w:r w:rsidR="00724045">
        <w:rPr>
          <w:sz w:val="22"/>
          <w:szCs w:val="22"/>
        </w:rPr>
        <w:t xml:space="preserve"> </w:t>
      </w:r>
      <w:r w:rsidRPr="000159BF">
        <w:rPr>
          <w:sz w:val="22"/>
          <w:szCs w:val="22"/>
        </w:rPr>
        <w:t>U. z 202</w:t>
      </w:r>
      <w:r w:rsidR="00724045">
        <w:rPr>
          <w:sz w:val="22"/>
          <w:szCs w:val="22"/>
        </w:rPr>
        <w:t>3</w:t>
      </w:r>
      <w:r w:rsidRPr="000159BF">
        <w:rPr>
          <w:sz w:val="22"/>
          <w:szCs w:val="22"/>
        </w:rPr>
        <w:t xml:space="preserve"> r., poz. </w:t>
      </w:r>
      <w:r w:rsidR="00724045">
        <w:rPr>
          <w:sz w:val="22"/>
          <w:szCs w:val="22"/>
        </w:rPr>
        <w:t>129</w:t>
      </w:r>
      <w:r w:rsidRPr="000159BF">
        <w:rPr>
          <w:sz w:val="22"/>
          <w:szCs w:val="22"/>
        </w:rPr>
        <w:t xml:space="preserve">) </w:t>
      </w:r>
      <w:r w:rsidR="0041706E" w:rsidRPr="000159BF">
        <w:rPr>
          <w:sz w:val="22"/>
          <w:szCs w:val="22"/>
        </w:rPr>
        <w:br/>
      </w:r>
      <w:r w:rsidRPr="000159BF">
        <w:rPr>
          <w:sz w:val="22"/>
          <w:szCs w:val="22"/>
        </w:rPr>
        <w:t xml:space="preserve">– w przypadku </w:t>
      </w:r>
      <w:r w:rsidR="003F13F1" w:rsidRPr="000159BF">
        <w:rPr>
          <w:sz w:val="22"/>
          <w:szCs w:val="22"/>
        </w:rPr>
        <w:t>wykonawc</w:t>
      </w:r>
      <w:r w:rsidRPr="000159BF">
        <w:rPr>
          <w:sz w:val="22"/>
          <w:szCs w:val="22"/>
        </w:rPr>
        <w:t>ów wspólnie ubiegających się o zamówienie oświadczenie składa każdy z nich</w:t>
      </w:r>
      <w:r w:rsidR="0041706E" w:rsidRPr="000159BF">
        <w:rPr>
          <w:sz w:val="22"/>
          <w:szCs w:val="22"/>
        </w:rPr>
        <w:t>.</w:t>
      </w:r>
    </w:p>
    <w:p w14:paraId="7972F166" w14:textId="483854C3" w:rsidR="00257C19" w:rsidRPr="000159BF" w:rsidRDefault="00A869D0" w:rsidP="003A682C">
      <w:pPr>
        <w:pStyle w:val="Akapitzlist"/>
        <w:numPr>
          <w:ilvl w:val="0"/>
          <w:numId w:val="65"/>
        </w:numPr>
        <w:ind w:left="426" w:hanging="426"/>
        <w:jc w:val="both"/>
        <w:rPr>
          <w:sz w:val="22"/>
          <w:szCs w:val="22"/>
        </w:rPr>
      </w:pPr>
      <w:r w:rsidRPr="000159BF">
        <w:rPr>
          <w:sz w:val="22"/>
          <w:szCs w:val="22"/>
        </w:rPr>
        <w:t xml:space="preserve">Wybrany </w:t>
      </w:r>
      <w:r w:rsidR="003F13F1" w:rsidRPr="000159BF">
        <w:rPr>
          <w:sz w:val="22"/>
          <w:szCs w:val="22"/>
        </w:rPr>
        <w:t>wykonawc</w:t>
      </w:r>
      <w:r w:rsidR="004F5856" w:rsidRPr="000159BF">
        <w:rPr>
          <w:sz w:val="22"/>
          <w:szCs w:val="22"/>
        </w:rPr>
        <w:t xml:space="preserve">a </w:t>
      </w:r>
      <w:r w:rsidRPr="000159BF">
        <w:rPr>
          <w:sz w:val="22"/>
          <w:szCs w:val="22"/>
        </w:rPr>
        <w:t xml:space="preserve">jest zobowiązany do zawarcia umowy w terminie i miejscu wyznaczonym przez </w:t>
      </w:r>
      <w:r w:rsidR="003F13F1" w:rsidRPr="000159BF">
        <w:rPr>
          <w:sz w:val="22"/>
          <w:szCs w:val="22"/>
        </w:rPr>
        <w:t>zamawia</w:t>
      </w:r>
      <w:r w:rsidR="004F5856" w:rsidRPr="000159BF">
        <w:rPr>
          <w:sz w:val="22"/>
          <w:szCs w:val="22"/>
        </w:rPr>
        <w:t>jącego</w:t>
      </w:r>
      <w:r w:rsidRPr="000159BF">
        <w:rPr>
          <w:sz w:val="22"/>
          <w:szCs w:val="22"/>
        </w:rPr>
        <w:t>.</w:t>
      </w:r>
    </w:p>
    <w:p w14:paraId="49A3C59F"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2AE1506F"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XVII – Wymagania dotyczące zabezpieczenia należytego wykonania umowy</w:t>
      </w:r>
    </w:p>
    <w:p w14:paraId="20D78CD7" w14:textId="77777777" w:rsidR="00257C19" w:rsidRPr="000159BF" w:rsidRDefault="00A869D0" w:rsidP="000919CB">
      <w:pPr>
        <w:numPr>
          <w:ilvl w:val="0"/>
          <w:numId w:val="10"/>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Zamawiający nie przewiduje konieczności wniesienia zabezpieczenia należytego wykonania umowy.</w:t>
      </w:r>
    </w:p>
    <w:p w14:paraId="0842D7C5"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075C54DF" w14:textId="646F1009"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xml:space="preserve">Rozdział XVIII – </w:t>
      </w:r>
      <w:r w:rsidR="005B313B" w:rsidRPr="000159BF">
        <w:rPr>
          <w:rFonts w:ascii="Times New Roman" w:eastAsia="Times New Roman" w:hAnsi="Times New Roman" w:cs="Times New Roman"/>
          <w:b/>
          <w:bCs/>
          <w:lang w:eastAsia="pl-PL"/>
        </w:rPr>
        <w:t>Projektowane postanowienia</w:t>
      </w:r>
      <w:r w:rsidRPr="000159BF">
        <w:rPr>
          <w:rFonts w:ascii="Times New Roman" w:eastAsia="Times New Roman" w:hAnsi="Times New Roman" w:cs="Times New Roman"/>
          <w:b/>
          <w:bCs/>
          <w:lang w:eastAsia="pl-PL"/>
        </w:rPr>
        <w:t xml:space="preserve"> umow</w:t>
      </w:r>
      <w:r w:rsidR="00E71D58" w:rsidRPr="000159BF">
        <w:rPr>
          <w:rFonts w:ascii="Times New Roman" w:eastAsia="Times New Roman" w:hAnsi="Times New Roman" w:cs="Times New Roman"/>
          <w:b/>
          <w:bCs/>
          <w:lang w:eastAsia="pl-PL"/>
        </w:rPr>
        <w:t>y</w:t>
      </w:r>
      <w:r w:rsidRPr="000159BF">
        <w:rPr>
          <w:rFonts w:ascii="Times New Roman" w:eastAsia="Times New Roman" w:hAnsi="Times New Roman" w:cs="Times New Roman"/>
          <w:b/>
          <w:bCs/>
          <w:lang w:eastAsia="pl-PL"/>
        </w:rPr>
        <w:t xml:space="preserve"> – załącznik nr 2 do SWZ.</w:t>
      </w:r>
    </w:p>
    <w:p w14:paraId="7C309A3E"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6F9A354E"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9FBEA0D" w14:textId="330C1E30" w:rsidR="00257C19" w:rsidRPr="000159BF" w:rsidRDefault="00A869D0" w:rsidP="000919CB">
      <w:pPr>
        <w:numPr>
          <w:ilvl w:val="0"/>
          <w:numId w:val="11"/>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spacing w:val="-1"/>
          <w:lang w:eastAsia="pl-PL"/>
        </w:rPr>
        <w:t>Ś</w:t>
      </w:r>
      <w:r w:rsidRPr="000159BF">
        <w:rPr>
          <w:rFonts w:ascii="Times New Roman" w:eastAsia="Times New Roman" w:hAnsi="Times New Roman" w:cs="Times New Roman"/>
          <w:spacing w:val="-3"/>
          <w:lang w:eastAsia="pl-PL"/>
        </w:rPr>
        <w:t>r</w:t>
      </w:r>
      <w:r w:rsidRPr="000159BF">
        <w:rPr>
          <w:rFonts w:ascii="Times New Roman" w:eastAsia="Times New Roman" w:hAnsi="Times New Roman" w:cs="Times New Roman"/>
          <w:lang w:eastAsia="pl-PL"/>
        </w:rPr>
        <w:t>od</w:t>
      </w:r>
      <w:r w:rsidRPr="000159BF">
        <w:rPr>
          <w:rFonts w:ascii="Times New Roman" w:eastAsia="Times New Roman" w:hAnsi="Times New Roman" w:cs="Times New Roman"/>
          <w:spacing w:val="-5"/>
          <w:lang w:eastAsia="pl-PL"/>
        </w:rPr>
        <w:t>k</w:t>
      </w:r>
      <w:r w:rsidRPr="000159BF">
        <w:rPr>
          <w:rFonts w:ascii="Times New Roman" w:eastAsia="Times New Roman" w:hAnsi="Times New Roman" w:cs="Times New Roman"/>
          <w:lang w:eastAsia="pl-PL"/>
        </w:rPr>
        <w:t>i o</w:t>
      </w:r>
      <w:r w:rsidRPr="000159BF">
        <w:rPr>
          <w:rFonts w:ascii="Times New Roman" w:eastAsia="Times New Roman" w:hAnsi="Times New Roman" w:cs="Times New Roman"/>
          <w:spacing w:val="-2"/>
          <w:lang w:eastAsia="pl-PL"/>
        </w:rPr>
        <w:t>c</w:t>
      </w:r>
      <w:r w:rsidRPr="000159BF">
        <w:rPr>
          <w:rFonts w:ascii="Times New Roman" w:eastAsia="Times New Roman" w:hAnsi="Times New Roman" w:cs="Times New Roman"/>
          <w:spacing w:val="-3"/>
          <w:lang w:eastAsia="pl-PL"/>
        </w:rPr>
        <w:t>h</w:t>
      </w:r>
      <w:r w:rsidRPr="000159BF">
        <w:rPr>
          <w:rFonts w:ascii="Times New Roman" w:eastAsia="Times New Roman" w:hAnsi="Times New Roman" w:cs="Times New Roman"/>
          <w:lang w:eastAsia="pl-PL"/>
        </w:rPr>
        <w:t>r</w:t>
      </w:r>
      <w:r w:rsidRPr="000159BF">
        <w:rPr>
          <w:rFonts w:ascii="Times New Roman" w:eastAsia="Times New Roman" w:hAnsi="Times New Roman" w:cs="Times New Roman"/>
          <w:spacing w:val="-3"/>
          <w:lang w:eastAsia="pl-PL"/>
        </w:rPr>
        <w:t>o</w:t>
      </w:r>
      <w:r w:rsidRPr="000159BF">
        <w:rPr>
          <w:rFonts w:ascii="Times New Roman" w:eastAsia="Times New Roman" w:hAnsi="Times New Roman" w:cs="Times New Roman"/>
          <w:lang w:eastAsia="pl-PL"/>
        </w:rPr>
        <w:t xml:space="preserve">ny </w:t>
      </w:r>
      <w:r w:rsidRPr="000159BF">
        <w:rPr>
          <w:rFonts w:ascii="Times New Roman" w:eastAsia="Times New Roman" w:hAnsi="Times New Roman" w:cs="Times New Roman"/>
          <w:spacing w:val="-3"/>
          <w:lang w:eastAsia="pl-PL"/>
        </w:rPr>
        <w:t>p</w:t>
      </w:r>
      <w:r w:rsidRPr="000159BF">
        <w:rPr>
          <w:rFonts w:ascii="Times New Roman" w:eastAsia="Times New Roman" w:hAnsi="Times New Roman" w:cs="Times New Roman"/>
          <w:spacing w:val="-2"/>
          <w:lang w:eastAsia="pl-PL"/>
        </w:rPr>
        <w:t>r</w:t>
      </w:r>
      <w:r w:rsidRPr="000159BF">
        <w:rPr>
          <w:rFonts w:ascii="Times New Roman" w:eastAsia="Times New Roman" w:hAnsi="Times New Roman" w:cs="Times New Roman"/>
          <w:lang w:eastAsia="pl-PL"/>
        </w:rPr>
        <w:t>a</w:t>
      </w:r>
      <w:r w:rsidRPr="000159BF">
        <w:rPr>
          <w:rFonts w:ascii="Times New Roman" w:eastAsia="Times New Roman" w:hAnsi="Times New Roman" w:cs="Times New Roman"/>
          <w:spacing w:val="-4"/>
          <w:lang w:eastAsia="pl-PL"/>
        </w:rPr>
        <w:t>w</w:t>
      </w:r>
      <w:r w:rsidRPr="000159BF">
        <w:rPr>
          <w:rFonts w:ascii="Times New Roman" w:eastAsia="Times New Roman" w:hAnsi="Times New Roman" w:cs="Times New Roman"/>
          <w:lang w:eastAsia="pl-PL"/>
        </w:rPr>
        <w:t>n</w:t>
      </w:r>
      <w:r w:rsidRPr="000159BF">
        <w:rPr>
          <w:rFonts w:ascii="Times New Roman" w:eastAsia="Times New Roman" w:hAnsi="Times New Roman" w:cs="Times New Roman"/>
          <w:spacing w:val="-2"/>
          <w:lang w:eastAsia="pl-PL"/>
        </w:rPr>
        <w:t>e</w:t>
      </w:r>
      <w:r w:rsidRPr="000159BF">
        <w:rPr>
          <w:rFonts w:ascii="Times New Roman" w:eastAsia="Times New Roman" w:hAnsi="Times New Roman" w:cs="Times New Roman"/>
          <w:lang w:eastAsia="pl-PL"/>
        </w:rPr>
        <w:t>j pr</w:t>
      </w:r>
      <w:r w:rsidRPr="000159BF">
        <w:rPr>
          <w:rFonts w:ascii="Times New Roman" w:eastAsia="Times New Roman" w:hAnsi="Times New Roman" w:cs="Times New Roman"/>
          <w:spacing w:val="-2"/>
          <w:lang w:eastAsia="pl-PL"/>
        </w:rPr>
        <w:t>z</w:t>
      </w:r>
      <w:r w:rsidRPr="000159BF">
        <w:rPr>
          <w:rFonts w:ascii="Times New Roman" w:eastAsia="Times New Roman" w:hAnsi="Times New Roman" w:cs="Times New Roman"/>
          <w:spacing w:val="-5"/>
          <w:lang w:eastAsia="pl-PL"/>
        </w:rPr>
        <w:t>y</w:t>
      </w:r>
      <w:r w:rsidRPr="000159BF">
        <w:rPr>
          <w:rFonts w:ascii="Times New Roman" w:eastAsia="Times New Roman" w:hAnsi="Times New Roman" w:cs="Times New Roman"/>
          <w:spacing w:val="-1"/>
          <w:lang w:eastAsia="pl-PL"/>
        </w:rPr>
        <w:t>sł</w:t>
      </w:r>
      <w:r w:rsidRPr="000159BF">
        <w:rPr>
          <w:rFonts w:ascii="Times New Roman" w:eastAsia="Times New Roman" w:hAnsi="Times New Roman" w:cs="Times New Roman"/>
          <w:lang w:eastAsia="pl-PL"/>
        </w:rPr>
        <w:t>u</w:t>
      </w:r>
      <w:r w:rsidRPr="000159BF">
        <w:rPr>
          <w:rFonts w:ascii="Times New Roman" w:eastAsia="Times New Roman" w:hAnsi="Times New Roman" w:cs="Times New Roman"/>
          <w:spacing w:val="-3"/>
          <w:lang w:eastAsia="pl-PL"/>
        </w:rPr>
        <w:t>gu</w:t>
      </w:r>
      <w:r w:rsidRPr="000159BF">
        <w:rPr>
          <w:rFonts w:ascii="Times New Roman" w:eastAsia="Times New Roman" w:hAnsi="Times New Roman" w:cs="Times New Roman"/>
          <w:lang w:eastAsia="pl-PL"/>
        </w:rPr>
        <w:t>ją</w:t>
      </w:r>
      <w:r w:rsidRPr="000159BF">
        <w:rPr>
          <w:rFonts w:ascii="Times New Roman" w:eastAsia="Times New Roman" w:hAnsi="Times New Roman" w:cs="Times New Roman"/>
          <w:spacing w:val="-2"/>
          <w:lang w:eastAsia="pl-PL"/>
        </w:rPr>
        <w:t xml:space="preserve"> </w:t>
      </w:r>
      <w:r w:rsidRPr="000159BF">
        <w:rPr>
          <w:rFonts w:ascii="Times New Roman" w:eastAsia="Times New Roman" w:hAnsi="Times New Roman" w:cs="Times New Roman"/>
          <w:lang w:eastAsia="pl-PL"/>
        </w:rPr>
        <w:t>w</w:t>
      </w:r>
      <w:r w:rsidRPr="000159BF">
        <w:rPr>
          <w:rFonts w:ascii="Times New Roman" w:eastAsia="Times New Roman" w:hAnsi="Times New Roman" w:cs="Times New Roman"/>
          <w:spacing w:val="-2"/>
          <w:lang w:eastAsia="pl-PL"/>
        </w:rPr>
        <w:t>y</w:t>
      </w:r>
      <w:r w:rsidRPr="000159BF">
        <w:rPr>
          <w:rFonts w:ascii="Times New Roman" w:eastAsia="Times New Roman" w:hAnsi="Times New Roman" w:cs="Times New Roman"/>
          <w:spacing w:val="-3"/>
          <w:lang w:eastAsia="pl-PL"/>
        </w:rPr>
        <w:t>ko</w:t>
      </w:r>
      <w:r w:rsidRPr="000159BF">
        <w:rPr>
          <w:rFonts w:ascii="Times New Roman" w:eastAsia="Times New Roman" w:hAnsi="Times New Roman" w:cs="Times New Roman"/>
          <w:lang w:eastAsia="pl-PL"/>
        </w:rPr>
        <w:t>n</w:t>
      </w:r>
      <w:r w:rsidRPr="000159BF">
        <w:rPr>
          <w:rFonts w:ascii="Times New Roman" w:eastAsia="Times New Roman" w:hAnsi="Times New Roman" w:cs="Times New Roman"/>
          <w:spacing w:val="-2"/>
          <w:lang w:eastAsia="pl-PL"/>
        </w:rPr>
        <w:t>aw</w:t>
      </w:r>
      <w:r w:rsidRPr="000159BF">
        <w:rPr>
          <w:rFonts w:ascii="Times New Roman" w:eastAsia="Times New Roman" w:hAnsi="Times New Roman" w:cs="Times New Roman"/>
          <w:lang w:eastAsia="pl-PL"/>
        </w:rPr>
        <w:t>c</w:t>
      </w:r>
      <w:r w:rsidRPr="000159BF">
        <w:rPr>
          <w:rFonts w:ascii="Times New Roman" w:eastAsia="Times New Roman" w:hAnsi="Times New Roman" w:cs="Times New Roman"/>
          <w:spacing w:val="-2"/>
          <w:lang w:eastAsia="pl-PL"/>
        </w:rPr>
        <w:t>y</w:t>
      </w:r>
      <w:r w:rsidRPr="000159BF">
        <w:rPr>
          <w:rFonts w:ascii="Times New Roman" w:eastAsia="Times New Roman" w:hAnsi="Times New Roman" w:cs="Times New Roman"/>
          <w:lang w:eastAsia="pl-PL"/>
        </w:rPr>
        <w:t>, je</w:t>
      </w:r>
      <w:r w:rsidRPr="000159BF">
        <w:rPr>
          <w:rFonts w:ascii="Times New Roman" w:eastAsia="Times New Roman" w:hAnsi="Times New Roman" w:cs="Times New Roman"/>
          <w:spacing w:val="-2"/>
          <w:lang w:eastAsia="pl-PL"/>
        </w:rPr>
        <w:t>żel</w:t>
      </w:r>
      <w:r w:rsidR="003666A5" w:rsidRPr="000159BF">
        <w:rPr>
          <w:rFonts w:ascii="Times New Roman" w:eastAsia="Times New Roman" w:hAnsi="Times New Roman" w:cs="Times New Roman"/>
          <w:lang w:eastAsia="pl-PL"/>
        </w:rPr>
        <w:t>i</w:t>
      </w:r>
      <w:r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spacing w:val="-4"/>
          <w:lang w:eastAsia="pl-PL"/>
        </w:rPr>
        <w:t>m</w:t>
      </w:r>
      <w:r w:rsidRPr="000159BF">
        <w:rPr>
          <w:rFonts w:ascii="Times New Roman" w:eastAsia="Times New Roman" w:hAnsi="Times New Roman" w:cs="Times New Roman"/>
          <w:lang w:eastAsia="pl-PL"/>
        </w:rPr>
        <w:t>a l</w:t>
      </w:r>
      <w:r w:rsidRPr="000159BF">
        <w:rPr>
          <w:rFonts w:ascii="Times New Roman" w:eastAsia="Times New Roman" w:hAnsi="Times New Roman" w:cs="Times New Roman"/>
          <w:spacing w:val="-3"/>
          <w:lang w:eastAsia="pl-PL"/>
        </w:rPr>
        <w:t>u</w:t>
      </w:r>
      <w:r w:rsidRPr="000159BF">
        <w:rPr>
          <w:rFonts w:ascii="Times New Roman" w:eastAsia="Times New Roman" w:hAnsi="Times New Roman" w:cs="Times New Roman"/>
          <w:lang w:eastAsia="pl-PL"/>
        </w:rPr>
        <w:t xml:space="preserve">b </w:t>
      </w:r>
      <w:r w:rsidRPr="000159BF">
        <w:rPr>
          <w:rFonts w:ascii="Times New Roman" w:eastAsia="Times New Roman" w:hAnsi="Times New Roman" w:cs="Times New Roman"/>
          <w:spacing w:val="-4"/>
          <w:lang w:eastAsia="pl-PL"/>
        </w:rPr>
        <w:t>m</w:t>
      </w:r>
      <w:r w:rsidRPr="000159BF">
        <w:rPr>
          <w:rFonts w:ascii="Times New Roman" w:eastAsia="Times New Roman" w:hAnsi="Times New Roman" w:cs="Times New Roman"/>
          <w:spacing w:val="-2"/>
          <w:lang w:eastAsia="pl-PL"/>
        </w:rPr>
        <w:t>ia</w:t>
      </w:r>
      <w:r w:rsidRPr="000159BF">
        <w:rPr>
          <w:rFonts w:ascii="Times New Roman" w:eastAsia="Times New Roman" w:hAnsi="Times New Roman" w:cs="Times New Roman"/>
          <w:lang w:eastAsia="pl-PL"/>
        </w:rPr>
        <w:t>ł i</w:t>
      </w:r>
      <w:r w:rsidRPr="000159BF">
        <w:rPr>
          <w:rFonts w:ascii="Times New Roman" w:eastAsia="Times New Roman" w:hAnsi="Times New Roman" w:cs="Times New Roman"/>
          <w:spacing w:val="-3"/>
          <w:lang w:eastAsia="pl-PL"/>
        </w:rPr>
        <w:t>n</w:t>
      </w:r>
      <w:r w:rsidRPr="000159BF">
        <w:rPr>
          <w:rFonts w:ascii="Times New Roman" w:eastAsia="Times New Roman" w:hAnsi="Times New Roman" w:cs="Times New Roman"/>
          <w:spacing w:val="-2"/>
          <w:lang w:eastAsia="pl-PL"/>
        </w:rPr>
        <w:t>ter</w:t>
      </w:r>
      <w:r w:rsidRPr="000159BF">
        <w:rPr>
          <w:rFonts w:ascii="Times New Roman" w:eastAsia="Times New Roman" w:hAnsi="Times New Roman" w:cs="Times New Roman"/>
          <w:lang w:eastAsia="pl-PL"/>
        </w:rPr>
        <w:t>es w u</w:t>
      </w:r>
      <w:r w:rsidRPr="000159BF">
        <w:rPr>
          <w:rFonts w:ascii="Times New Roman" w:eastAsia="Times New Roman" w:hAnsi="Times New Roman" w:cs="Times New Roman"/>
          <w:spacing w:val="-2"/>
          <w:lang w:eastAsia="pl-PL"/>
        </w:rPr>
        <w:t>z</w:t>
      </w:r>
      <w:r w:rsidRPr="000159BF">
        <w:rPr>
          <w:rFonts w:ascii="Times New Roman" w:eastAsia="Times New Roman" w:hAnsi="Times New Roman" w:cs="Times New Roman"/>
          <w:spacing w:val="-3"/>
          <w:lang w:eastAsia="pl-PL"/>
        </w:rPr>
        <w:t>y</w:t>
      </w:r>
      <w:r w:rsidRPr="000159BF">
        <w:rPr>
          <w:rFonts w:ascii="Times New Roman" w:eastAsia="Times New Roman" w:hAnsi="Times New Roman" w:cs="Times New Roman"/>
          <w:spacing w:val="-1"/>
          <w:lang w:eastAsia="pl-PL"/>
        </w:rPr>
        <w:t>s</w:t>
      </w:r>
      <w:r w:rsidRPr="000159BF">
        <w:rPr>
          <w:rFonts w:ascii="Times New Roman" w:eastAsia="Times New Roman" w:hAnsi="Times New Roman" w:cs="Times New Roman"/>
          <w:spacing w:val="-5"/>
          <w:lang w:eastAsia="pl-PL"/>
        </w:rPr>
        <w:t>k</w:t>
      </w:r>
      <w:r w:rsidRPr="000159BF">
        <w:rPr>
          <w:rFonts w:ascii="Times New Roman" w:eastAsia="Times New Roman" w:hAnsi="Times New Roman" w:cs="Times New Roman"/>
          <w:lang w:eastAsia="pl-PL"/>
        </w:rPr>
        <w:t>a</w:t>
      </w:r>
      <w:r w:rsidRPr="000159BF">
        <w:rPr>
          <w:rFonts w:ascii="Times New Roman" w:eastAsia="Times New Roman" w:hAnsi="Times New Roman" w:cs="Times New Roman"/>
          <w:spacing w:val="-2"/>
          <w:lang w:eastAsia="pl-PL"/>
        </w:rPr>
        <w:t>n</w:t>
      </w:r>
      <w:r w:rsidRPr="000159BF">
        <w:rPr>
          <w:rFonts w:ascii="Times New Roman" w:eastAsia="Times New Roman" w:hAnsi="Times New Roman" w:cs="Times New Roman"/>
          <w:spacing w:val="-4"/>
          <w:lang w:eastAsia="pl-PL"/>
        </w:rPr>
        <w:t>i</w:t>
      </w:r>
      <w:r w:rsidRPr="000159BF">
        <w:rPr>
          <w:rFonts w:ascii="Times New Roman" w:eastAsia="Times New Roman" w:hAnsi="Times New Roman" w:cs="Times New Roman"/>
          <w:lang w:eastAsia="pl-PL"/>
        </w:rPr>
        <w:t>u zamówienia oraz poniósł́ lub możė ponieś</w:t>
      </w:r>
      <w:r w:rsidR="003666A5" w:rsidRPr="000159BF">
        <w:rPr>
          <w:rFonts w:ascii="Times New Roman" w:eastAsia="Times New Roman" w:hAnsi="Times New Roman" w:cs="Times New Roman"/>
          <w:lang w:eastAsia="pl-PL"/>
        </w:rPr>
        <w:t>ć</w:t>
      </w:r>
      <w:r w:rsidRPr="000159BF">
        <w:rPr>
          <w:rFonts w:ascii="Times New Roman" w:eastAsia="Times New Roman" w:hAnsi="Times New Roman" w:cs="Times New Roman"/>
          <w:lang w:eastAsia="pl-PL"/>
        </w:rPr>
        <w:t xml:space="preserve"> szkodę w wyniku naruszenia przez zamawiającego</w:t>
      </w:r>
      <w:r w:rsidR="003666A5"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przepisów ustawy PZP.</w:t>
      </w:r>
    </w:p>
    <w:p w14:paraId="204E99D0" w14:textId="77777777" w:rsidR="00257C19" w:rsidRPr="000159BF" w:rsidRDefault="00A869D0" w:rsidP="000919CB">
      <w:pPr>
        <w:numPr>
          <w:ilvl w:val="0"/>
          <w:numId w:val="11"/>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spacing w:val="-1"/>
          <w:lang w:eastAsia="pl-PL"/>
        </w:rPr>
        <w:t>Odwołanie przysługuje na:</w:t>
      </w:r>
    </w:p>
    <w:p w14:paraId="026F9709" w14:textId="4B4E674B" w:rsidR="00257C19" w:rsidRPr="000159BF" w:rsidRDefault="00A869D0" w:rsidP="000919CB">
      <w:pPr>
        <w:pStyle w:val="Akapitzlist"/>
        <w:widowControl/>
        <w:numPr>
          <w:ilvl w:val="1"/>
          <w:numId w:val="17"/>
        </w:numPr>
        <w:ind w:left="993" w:hanging="567"/>
        <w:jc w:val="both"/>
        <w:rPr>
          <w:spacing w:val="-1"/>
          <w:sz w:val="22"/>
          <w:szCs w:val="22"/>
        </w:rPr>
      </w:pPr>
      <w:r w:rsidRPr="000159BF">
        <w:rPr>
          <w:sz w:val="22"/>
          <w:szCs w:val="22"/>
        </w:rPr>
        <w:lastRenderedPageBreak/>
        <w:t>niezgodną z przepisami ustawy czynność zamawiającego, podjętą w postępowaniu o udzielenie zamówienia,</w:t>
      </w:r>
      <w:r w:rsidR="00C6754C" w:rsidRPr="000159BF">
        <w:rPr>
          <w:sz w:val="22"/>
          <w:szCs w:val="22"/>
        </w:rPr>
        <w:t xml:space="preserve"> </w:t>
      </w:r>
      <w:r w:rsidRPr="000159BF">
        <w:rPr>
          <w:sz w:val="22"/>
          <w:szCs w:val="22"/>
        </w:rPr>
        <w:t>w tym na projektowane postanowienie</w:t>
      </w:r>
      <w:r w:rsidR="00C6754C" w:rsidRPr="000159BF">
        <w:rPr>
          <w:sz w:val="22"/>
          <w:szCs w:val="22"/>
        </w:rPr>
        <w:t xml:space="preserve"> u</w:t>
      </w:r>
      <w:r w:rsidRPr="000159BF">
        <w:rPr>
          <w:sz w:val="22"/>
          <w:szCs w:val="22"/>
        </w:rPr>
        <w:t>mowy;</w:t>
      </w:r>
    </w:p>
    <w:p w14:paraId="0E01D8EA" w14:textId="19DD9605" w:rsidR="00257C19" w:rsidRPr="000159BF" w:rsidRDefault="00A869D0" w:rsidP="000919CB">
      <w:pPr>
        <w:pStyle w:val="Akapitzlist"/>
        <w:widowControl/>
        <w:numPr>
          <w:ilvl w:val="1"/>
          <w:numId w:val="17"/>
        </w:numPr>
        <w:ind w:left="993" w:hanging="567"/>
        <w:jc w:val="both"/>
        <w:rPr>
          <w:spacing w:val="-1"/>
          <w:sz w:val="22"/>
          <w:szCs w:val="22"/>
        </w:rPr>
      </w:pPr>
      <w:r w:rsidRPr="000159BF">
        <w:rPr>
          <w:sz w:val="22"/>
          <w:szCs w:val="22"/>
        </w:rPr>
        <w:t>zaniechanie czynnoścí w postępowaniu o udzielenie zamówienia, do której́ zamawiający̨ był obowiązany̨ na podstawie ustawy PZP.</w:t>
      </w:r>
    </w:p>
    <w:p w14:paraId="77EB35AA" w14:textId="769A8B3B" w:rsidR="00257C19" w:rsidRPr="000159BF" w:rsidRDefault="00A869D0" w:rsidP="003A682C">
      <w:pPr>
        <w:numPr>
          <w:ilvl w:val="0"/>
          <w:numId w:val="66"/>
        </w:numPr>
        <w:spacing w:after="0" w:line="240" w:lineRule="auto"/>
        <w:ind w:left="426" w:hanging="426"/>
        <w:contextualSpacing/>
        <w:jc w:val="both"/>
        <w:rPr>
          <w:rFonts w:ascii="Times New Roman" w:eastAsia="Times New Roman" w:hAnsi="Times New Roman" w:cs="Times New Roman"/>
          <w:spacing w:val="-1"/>
          <w:lang w:eastAsia="pl-PL"/>
        </w:rPr>
      </w:pPr>
      <w:r w:rsidRPr="000159BF">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1576B57E" w14:textId="151D69F7" w:rsidR="00257C19" w:rsidRPr="000159BF" w:rsidRDefault="00A869D0" w:rsidP="003A682C">
      <w:pPr>
        <w:numPr>
          <w:ilvl w:val="0"/>
          <w:numId w:val="66"/>
        </w:numPr>
        <w:spacing w:after="0" w:line="240" w:lineRule="auto"/>
        <w:ind w:left="426" w:hanging="426"/>
        <w:contextualSpacing/>
        <w:jc w:val="both"/>
        <w:rPr>
          <w:rFonts w:ascii="Times New Roman" w:eastAsia="Times New Roman" w:hAnsi="Times New Roman" w:cs="Times New Roman"/>
          <w:spacing w:val="-1"/>
          <w:lang w:eastAsia="pl-PL"/>
        </w:rPr>
      </w:pPr>
      <w:r w:rsidRPr="000159BF">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061D6AA2" w14:textId="77777777" w:rsidR="00257C19" w:rsidRPr="000159BF" w:rsidRDefault="00A869D0" w:rsidP="003A682C">
      <w:pPr>
        <w:numPr>
          <w:ilvl w:val="0"/>
          <w:numId w:val="66"/>
        </w:numPr>
        <w:spacing w:after="0" w:line="240" w:lineRule="auto"/>
        <w:ind w:left="426" w:hanging="426"/>
        <w:contextualSpacing/>
        <w:jc w:val="both"/>
        <w:rPr>
          <w:rFonts w:ascii="Times New Roman" w:eastAsia="Times New Roman" w:hAnsi="Times New Roman" w:cs="Times New Roman"/>
          <w:spacing w:val="-1"/>
          <w:lang w:eastAsia="pl-PL"/>
        </w:rPr>
      </w:pPr>
      <w:r w:rsidRPr="000159BF">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319083BF" w14:textId="77777777" w:rsidR="00257C19" w:rsidRPr="000159BF" w:rsidRDefault="00257C19" w:rsidP="00445FE6">
      <w:pPr>
        <w:spacing w:after="0" w:line="240" w:lineRule="auto"/>
        <w:jc w:val="both"/>
        <w:rPr>
          <w:rFonts w:ascii="Times New Roman" w:eastAsia="Times New Roman" w:hAnsi="Times New Roman" w:cs="Times New Roman"/>
          <w:b/>
          <w:bCs/>
          <w:lang w:eastAsia="pl-PL"/>
        </w:rPr>
      </w:pPr>
    </w:p>
    <w:p w14:paraId="101B0763" w14:textId="77777777"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XX – Postanowienia ogólne</w:t>
      </w:r>
    </w:p>
    <w:p w14:paraId="0564A9DF" w14:textId="0E30E6D9" w:rsidR="00736F82" w:rsidRPr="005E1403" w:rsidRDefault="006C4BE6" w:rsidP="0068410A">
      <w:pPr>
        <w:numPr>
          <w:ilvl w:val="0"/>
          <w:numId w:val="12"/>
        </w:numPr>
        <w:spacing w:after="0" w:line="240" w:lineRule="auto"/>
        <w:ind w:left="426" w:hanging="426"/>
        <w:contextualSpacing/>
        <w:jc w:val="both"/>
        <w:rPr>
          <w:bCs/>
        </w:rPr>
      </w:pPr>
      <w:r w:rsidRPr="000159BF">
        <w:rPr>
          <w:rFonts w:ascii="Times New Roman" w:hAnsi="Times New Roman" w:cs="Times New Roman"/>
          <w:bCs/>
        </w:rPr>
        <w:t xml:space="preserve">Zamawiający </w:t>
      </w:r>
      <w:r w:rsidR="00EE4436">
        <w:rPr>
          <w:rFonts w:ascii="Times New Roman" w:hAnsi="Times New Roman" w:cs="Times New Roman"/>
          <w:bCs/>
        </w:rPr>
        <w:t xml:space="preserve">nie </w:t>
      </w:r>
      <w:r w:rsidRPr="000159BF">
        <w:rPr>
          <w:rFonts w:ascii="Times New Roman" w:hAnsi="Times New Roman" w:cs="Times New Roman"/>
          <w:bCs/>
        </w:rPr>
        <w:t>dopuszcza składani</w:t>
      </w:r>
      <w:r w:rsidR="00EE4436">
        <w:rPr>
          <w:rFonts w:ascii="Times New Roman" w:hAnsi="Times New Roman" w:cs="Times New Roman"/>
          <w:bCs/>
        </w:rPr>
        <w:t>a</w:t>
      </w:r>
      <w:r w:rsidR="00264B88" w:rsidRPr="000159BF">
        <w:rPr>
          <w:rFonts w:ascii="Times New Roman" w:hAnsi="Times New Roman" w:cs="Times New Roman"/>
          <w:bCs/>
        </w:rPr>
        <w:t xml:space="preserve"> ofert częściowych</w:t>
      </w:r>
      <w:r w:rsidR="00EE4436">
        <w:rPr>
          <w:i/>
        </w:rPr>
        <w:t>.</w:t>
      </w:r>
    </w:p>
    <w:p w14:paraId="2E5F3878" w14:textId="21996344" w:rsidR="00EE4436" w:rsidRPr="0068410A" w:rsidRDefault="00EE4436" w:rsidP="00F06E1F">
      <w:pPr>
        <w:numPr>
          <w:ilvl w:val="0"/>
          <w:numId w:val="12"/>
        </w:numPr>
        <w:spacing w:after="0" w:line="240" w:lineRule="auto"/>
        <w:ind w:left="426" w:hanging="426"/>
        <w:contextualSpacing/>
        <w:jc w:val="both"/>
        <w:rPr>
          <w:rFonts w:ascii="Times New Roman" w:hAnsi="Times New Roman" w:cs="Times New Roman"/>
          <w:bCs/>
        </w:rPr>
      </w:pPr>
      <w:r w:rsidRPr="00EE4436">
        <w:rPr>
          <w:rFonts w:ascii="Times New Roman" w:hAnsi="Times New Roman" w:cs="Times New Roman"/>
          <w:bCs/>
        </w:rPr>
        <w:t>Powody niedokonania podziału zamówienia na części: podział zamówienia na części jest niemożliwy z uwagi na jego przedmiot oraz ze względów organizacyjnych. Brak podziału zamówienia na części nie prowadzi do zawężenia kręgu potencjalnych Wykonawców.</w:t>
      </w:r>
    </w:p>
    <w:p w14:paraId="5EE04D50" w14:textId="73F58E41" w:rsidR="00264B88" w:rsidRPr="000159BF" w:rsidRDefault="00264B88" w:rsidP="00F06E1F">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lang w:eastAsia="pl-PL"/>
        </w:rPr>
        <w:t>Zamawiający nie dopuszcza składania ofert wariantowych.</w:t>
      </w:r>
    </w:p>
    <w:p w14:paraId="5E02E4E1" w14:textId="2D99A396" w:rsidR="00257C19" w:rsidRPr="000159BF" w:rsidRDefault="00A869D0"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bCs/>
          <w:lang w:eastAsia="pl-PL"/>
        </w:rPr>
        <w:t>Zamawiający nie przewiduje zawarcia umowy ramowej.</w:t>
      </w:r>
    </w:p>
    <w:p w14:paraId="30137E61" w14:textId="6B0C3200" w:rsidR="00257C19" w:rsidRPr="000159BF" w:rsidRDefault="00A869D0"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lang w:eastAsia="pl-PL"/>
        </w:rPr>
        <w:t xml:space="preserve">Zamawiający nie przewiduje możliwości udzielenie zamówienia polegającego na powtórzeniu podobnych </w:t>
      </w:r>
      <w:r w:rsidR="00D12FA6" w:rsidRPr="000159BF">
        <w:rPr>
          <w:rFonts w:ascii="Times New Roman" w:eastAsia="Times New Roman" w:hAnsi="Times New Roman" w:cs="Times New Roman"/>
          <w:lang w:eastAsia="pl-PL"/>
        </w:rPr>
        <w:t>usług</w:t>
      </w:r>
      <w:r w:rsidRPr="000159BF">
        <w:rPr>
          <w:rFonts w:ascii="Times New Roman" w:eastAsia="Times New Roman" w:hAnsi="Times New Roman" w:cs="Times New Roman"/>
          <w:lang w:eastAsia="pl-PL"/>
        </w:rPr>
        <w:t xml:space="preserve"> na podstawie art. 214 ust. 1 pkt </w:t>
      </w:r>
      <w:r w:rsidR="00D12FA6" w:rsidRPr="000159BF">
        <w:rPr>
          <w:rFonts w:ascii="Times New Roman" w:eastAsia="Times New Roman" w:hAnsi="Times New Roman" w:cs="Times New Roman"/>
          <w:lang w:eastAsia="pl-PL"/>
        </w:rPr>
        <w:t>7</w:t>
      </w:r>
      <w:r w:rsidRPr="000159BF">
        <w:rPr>
          <w:rFonts w:ascii="Times New Roman" w:eastAsia="Times New Roman" w:hAnsi="Times New Roman" w:cs="Times New Roman"/>
          <w:lang w:eastAsia="pl-PL"/>
        </w:rPr>
        <w:t xml:space="preserve"> ustawy PZP.</w:t>
      </w:r>
    </w:p>
    <w:p w14:paraId="76E425A1" w14:textId="2FE3312B" w:rsidR="00257C19" w:rsidRPr="000159BF" w:rsidRDefault="00A869D0"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lang w:eastAsia="pl-PL"/>
        </w:rPr>
        <w:t xml:space="preserve">Rozliczenia pomiędzy </w:t>
      </w:r>
      <w:r w:rsidR="003F13F1" w:rsidRPr="000159BF">
        <w:rPr>
          <w:rFonts w:ascii="Times New Roman" w:eastAsia="Times New Roman" w:hAnsi="Times New Roman" w:cs="Times New Roman"/>
          <w:lang w:eastAsia="pl-PL"/>
        </w:rPr>
        <w:t>wykonawc</w:t>
      </w:r>
      <w:r w:rsidR="004F5856" w:rsidRPr="000159BF">
        <w:rPr>
          <w:rFonts w:ascii="Times New Roman" w:eastAsia="Times New Roman" w:hAnsi="Times New Roman" w:cs="Times New Roman"/>
          <w:lang w:eastAsia="pl-PL"/>
        </w:rPr>
        <w:t xml:space="preserve">ą, </w:t>
      </w:r>
      <w:r w:rsidRPr="000159BF">
        <w:rPr>
          <w:rFonts w:ascii="Times New Roman" w:eastAsia="Times New Roman" w:hAnsi="Times New Roman" w:cs="Times New Roman"/>
          <w:lang w:eastAsia="pl-PL"/>
        </w:rPr>
        <w:t xml:space="preserve">a </w:t>
      </w:r>
      <w:r w:rsidR="003F13F1" w:rsidRPr="000159BF">
        <w:rPr>
          <w:rFonts w:ascii="Times New Roman" w:eastAsia="Times New Roman" w:hAnsi="Times New Roman" w:cs="Times New Roman"/>
          <w:lang w:eastAsia="pl-PL"/>
        </w:rPr>
        <w:t>zamawia</w:t>
      </w:r>
      <w:r w:rsidR="004F5856" w:rsidRPr="000159BF">
        <w:rPr>
          <w:rFonts w:ascii="Times New Roman" w:eastAsia="Times New Roman" w:hAnsi="Times New Roman" w:cs="Times New Roman"/>
          <w:lang w:eastAsia="pl-PL"/>
        </w:rPr>
        <w:t xml:space="preserve">jącym </w:t>
      </w:r>
      <w:r w:rsidRPr="000159BF">
        <w:rPr>
          <w:rFonts w:ascii="Times New Roman" w:eastAsia="Times New Roman" w:hAnsi="Times New Roman" w:cs="Times New Roman"/>
          <w:lang w:eastAsia="pl-PL"/>
        </w:rPr>
        <w:t>będą dokonywane w złotych polskich (PLN)</w:t>
      </w:r>
      <w:r w:rsidR="00681BCC" w:rsidRPr="000159BF">
        <w:rPr>
          <w:rFonts w:ascii="Times New Roman" w:eastAsia="Times New Roman" w:hAnsi="Times New Roman" w:cs="Times New Roman"/>
          <w:lang w:eastAsia="pl-PL"/>
        </w:rPr>
        <w:t>.</w:t>
      </w:r>
    </w:p>
    <w:p w14:paraId="29847BE3" w14:textId="6B9EB132" w:rsidR="00257C19" w:rsidRPr="000159BF" w:rsidRDefault="00A869D0"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bCs/>
          <w:lang w:eastAsia="pl-PL"/>
        </w:rPr>
        <w:t>Zamawiający nie przewiduje aukcji elektronicznej.</w:t>
      </w:r>
    </w:p>
    <w:p w14:paraId="5A918A9B" w14:textId="1920EC6E" w:rsidR="00257C19" w:rsidRPr="000159BF" w:rsidRDefault="00A869D0"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eastAsia="Times New Roman" w:hAnsi="Times New Roman" w:cs="Times New Roman"/>
          <w:bCs/>
          <w:lang w:eastAsia="pl-PL"/>
        </w:rPr>
        <w:t>Zamawiający nie przewiduje zwrotu kosztów udziału w postępowaniu.</w:t>
      </w:r>
    </w:p>
    <w:p w14:paraId="1C7F3FAA" w14:textId="4E77B11F" w:rsidR="003B7A0B" w:rsidRPr="000159BF" w:rsidRDefault="003B7A0B"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hAnsi="Times New Roman" w:cs="Times New Roman"/>
          <w:bCs/>
        </w:rPr>
        <w:t xml:space="preserve">Zamawiający </w:t>
      </w:r>
      <w:r w:rsidR="00513998" w:rsidRPr="000159BF">
        <w:rPr>
          <w:rFonts w:ascii="Times New Roman" w:hAnsi="Times New Roman" w:cs="Times New Roman"/>
          <w:bCs/>
        </w:rPr>
        <w:t xml:space="preserve">nie </w:t>
      </w:r>
      <w:r w:rsidRPr="000159BF">
        <w:rPr>
          <w:rFonts w:ascii="Times New Roman" w:hAnsi="Times New Roman" w:cs="Times New Roman"/>
          <w:bCs/>
        </w:rPr>
        <w:t>przewiduje udzieleni</w:t>
      </w:r>
      <w:r w:rsidR="00513998" w:rsidRPr="000159BF">
        <w:rPr>
          <w:rFonts w:ascii="Times New Roman" w:hAnsi="Times New Roman" w:cs="Times New Roman"/>
          <w:bCs/>
        </w:rPr>
        <w:t>a</w:t>
      </w:r>
      <w:r w:rsidRPr="000159BF">
        <w:rPr>
          <w:rFonts w:ascii="Times New Roman" w:hAnsi="Times New Roman" w:cs="Times New Roman"/>
          <w:bCs/>
        </w:rPr>
        <w:t xml:space="preserve"> zaliczki na poczet realizacji umowy o zamówienie </w:t>
      </w:r>
      <w:r w:rsidR="00513998" w:rsidRPr="000159BF">
        <w:rPr>
          <w:rFonts w:ascii="Times New Roman" w:hAnsi="Times New Roman" w:cs="Times New Roman"/>
          <w:bCs/>
        </w:rPr>
        <w:br/>
      </w:r>
      <w:r w:rsidRPr="000159BF">
        <w:rPr>
          <w:rFonts w:ascii="Times New Roman" w:hAnsi="Times New Roman" w:cs="Times New Roman"/>
          <w:bCs/>
        </w:rPr>
        <w:t>publiczne</w:t>
      </w:r>
      <w:r w:rsidR="0061655C" w:rsidRPr="000159BF">
        <w:rPr>
          <w:rFonts w:ascii="Times New Roman" w:hAnsi="Times New Roman" w:cs="Times New Roman"/>
          <w:bCs/>
        </w:rPr>
        <w:t>.</w:t>
      </w:r>
    </w:p>
    <w:p w14:paraId="58BA310D" w14:textId="3B4FF8A0" w:rsidR="00365072" w:rsidRPr="000159BF" w:rsidRDefault="00146C5A" w:rsidP="000919CB">
      <w:pPr>
        <w:numPr>
          <w:ilvl w:val="0"/>
          <w:numId w:val="12"/>
        </w:numPr>
        <w:spacing w:after="0" w:line="240" w:lineRule="auto"/>
        <w:ind w:left="426" w:hanging="426"/>
        <w:contextualSpacing/>
        <w:jc w:val="both"/>
        <w:rPr>
          <w:rFonts w:ascii="Times New Roman" w:hAnsi="Times New Roman" w:cs="Times New Roman"/>
          <w:bCs/>
        </w:rPr>
      </w:pPr>
      <w:r w:rsidRPr="000159BF">
        <w:rPr>
          <w:rFonts w:ascii="Times New Roman" w:hAnsi="Times New Roman" w:cs="Times New Roman"/>
          <w:bCs/>
        </w:rPr>
        <w:t xml:space="preserve">Zamawiający żąda wskazania w ofercie przez </w:t>
      </w:r>
      <w:r w:rsidR="003F13F1" w:rsidRPr="000159BF">
        <w:rPr>
          <w:rFonts w:ascii="Times New Roman" w:hAnsi="Times New Roman" w:cs="Times New Roman"/>
          <w:bCs/>
        </w:rPr>
        <w:t>wykonawc</w:t>
      </w:r>
      <w:r w:rsidRPr="000159BF">
        <w:rPr>
          <w:rFonts w:ascii="Times New Roman" w:hAnsi="Times New Roman" w:cs="Times New Roman"/>
          <w:bCs/>
        </w:rPr>
        <w:t>ę tej części zamówienia, odpowiednio do treści postanowień SWZ, której wykonanie zamierza powierzyć podwykonawcom.</w:t>
      </w:r>
    </w:p>
    <w:p w14:paraId="5546395B" w14:textId="77777777" w:rsidR="00D741B9" w:rsidRPr="000159BF" w:rsidRDefault="00D741B9" w:rsidP="00445FE6">
      <w:pPr>
        <w:spacing w:after="0" w:line="240" w:lineRule="auto"/>
        <w:jc w:val="both"/>
        <w:rPr>
          <w:rFonts w:ascii="Times New Roman" w:eastAsia="Times New Roman" w:hAnsi="Times New Roman" w:cs="Times New Roman"/>
          <w:b/>
          <w:bCs/>
          <w:lang w:eastAsia="pl-PL"/>
        </w:rPr>
      </w:pPr>
    </w:p>
    <w:p w14:paraId="79F8A6D2" w14:textId="0A68104E" w:rsidR="00257C19" w:rsidRPr="000159BF" w:rsidRDefault="00A869D0" w:rsidP="00445FE6">
      <w:pPr>
        <w:spacing w:after="0" w:line="240" w:lineRule="auto"/>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XXI – Informacje o przetwarzaniu danych osobowych</w:t>
      </w:r>
    </w:p>
    <w:p w14:paraId="5324C418" w14:textId="7B9489D6" w:rsidR="007B53E4" w:rsidRPr="000159BF" w:rsidRDefault="007B53E4" w:rsidP="00445FE6">
      <w:pPr>
        <w:tabs>
          <w:tab w:val="left" w:pos="567"/>
        </w:tabs>
        <w:spacing w:after="0" w:line="240" w:lineRule="auto"/>
        <w:jc w:val="both"/>
        <w:rPr>
          <w:rFonts w:ascii="Times New Roman" w:hAnsi="Times New Roman" w:cs="Times New Roman"/>
        </w:rPr>
      </w:pPr>
      <w:r w:rsidRPr="000159BF">
        <w:rPr>
          <w:rFonts w:ascii="Times New Roman" w:hAnsi="Times New Roman" w:cs="Times New Roman"/>
        </w:rPr>
        <w:t>Zgodnie z art. 13 i 14</w:t>
      </w:r>
      <w:r w:rsidR="00C226C2" w:rsidRPr="000159BF">
        <w:rPr>
          <w:rFonts w:ascii="Times New Roman" w:hAnsi="Times New Roman" w:cs="Times New Roman"/>
        </w:rPr>
        <w:t xml:space="preserve"> </w:t>
      </w:r>
      <w:r w:rsidRPr="000159BF">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483A5A9" w14:textId="5F8D0B1B" w:rsidR="007B53E4" w:rsidRPr="000159BF" w:rsidRDefault="007B53E4" w:rsidP="000919CB">
      <w:pPr>
        <w:pStyle w:val="Akapitzlist"/>
        <w:widowControl/>
        <w:numPr>
          <w:ilvl w:val="3"/>
          <w:numId w:val="37"/>
        </w:numPr>
        <w:ind w:left="426" w:hanging="426"/>
        <w:jc w:val="both"/>
        <w:rPr>
          <w:sz w:val="22"/>
          <w:szCs w:val="22"/>
        </w:rPr>
      </w:pPr>
      <w:r w:rsidRPr="000159BF">
        <w:rPr>
          <w:b/>
          <w:sz w:val="22"/>
          <w:szCs w:val="22"/>
        </w:rPr>
        <w:t>Administratorem</w:t>
      </w:r>
      <w:r w:rsidRPr="000159BF">
        <w:rPr>
          <w:sz w:val="22"/>
          <w:szCs w:val="22"/>
        </w:rPr>
        <w:t xml:space="preserve"> Pani/Pana danych osobowych jest Uniwersytet Jagielloński, ul. Gołębia 24, </w:t>
      </w:r>
      <w:r w:rsidR="005E1403">
        <w:rPr>
          <w:sz w:val="22"/>
          <w:szCs w:val="22"/>
        </w:rPr>
        <w:br/>
      </w:r>
      <w:r w:rsidRPr="000159BF">
        <w:rPr>
          <w:sz w:val="22"/>
          <w:szCs w:val="22"/>
        </w:rPr>
        <w:t>31-007 Kraków, reprezentowany przez Rektora UJ.</w:t>
      </w:r>
    </w:p>
    <w:p w14:paraId="09770F2D" w14:textId="12D8F4C1" w:rsidR="007B53E4" w:rsidRPr="000159BF" w:rsidRDefault="007B53E4" w:rsidP="000919CB">
      <w:pPr>
        <w:pStyle w:val="Akapitzlist"/>
        <w:widowControl/>
        <w:numPr>
          <w:ilvl w:val="3"/>
          <w:numId w:val="37"/>
        </w:numPr>
        <w:ind w:left="426" w:hanging="426"/>
        <w:jc w:val="both"/>
        <w:rPr>
          <w:sz w:val="22"/>
          <w:szCs w:val="22"/>
        </w:rPr>
      </w:pPr>
      <w:r w:rsidRPr="000159BF">
        <w:rPr>
          <w:b/>
          <w:sz w:val="22"/>
          <w:szCs w:val="22"/>
        </w:rPr>
        <w:t>Uniwersytet Jagielloński wyznaczył Inspektora Ochrony Danych</w:t>
      </w:r>
      <w:r w:rsidRPr="000159BF">
        <w:rPr>
          <w:sz w:val="22"/>
          <w:szCs w:val="22"/>
        </w:rPr>
        <w:t xml:space="preserve">, ul. </w:t>
      </w:r>
      <w:r w:rsidR="00DF2E93">
        <w:rPr>
          <w:sz w:val="22"/>
          <w:szCs w:val="22"/>
        </w:rPr>
        <w:t>Czapskich 4</w:t>
      </w:r>
      <w:r w:rsidRPr="000159BF">
        <w:rPr>
          <w:sz w:val="22"/>
          <w:szCs w:val="22"/>
        </w:rPr>
        <w:t>, 31-</w:t>
      </w:r>
      <w:r w:rsidR="00DF2E93">
        <w:rPr>
          <w:sz w:val="22"/>
          <w:szCs w:val="22"/>
        </w:rPr>
        <w:t>11</w:t>
      </w:r>
      <w:r w:rsidRPr="000159BF">
        <w:rPr>
          <w:sz w:val="22"/>
          <w:szCs w:val="22"/>
        </w:rPr>
        <w:t xml:space="preserve">0 Kraków, pokój nr </w:t>
      </w:r>
      <w:r w:rsidR="00DF2E93">
        <w:rPr>
          <w:sz w:val="22"/>
          <w:szCs w:val="22"/>
        </w:rPr>
        <w:t>27</w:t>
      </w:r>
      <w:r w:rsidRPr="000159BF">
        <w:rPr>
          <w:sz w:val="22"/>
          <w:szCs w:val="22"/>
        </w:rPr>
        <w:t xml:space="preserve">. Kontakt z Inspektorem możliwy jest przez e-mail: </w:t>
      </w:r>
      <w:hyperlink r:id="rId45" w:history="1">
        <w:r w:rsidRPr="000159BF">
          <w:rPr>
            <w:rStyle w:val="Hipercze"/>
            <w:sz w:val="22"/>
            <w:szCs w:val="22"/>
          </w:rPr>
          <w:t>iod@uj.edu.pl</w:t>
        </w:r>
      </w:hyperlink>
      <w:r w:rsidRPr="000159BF">
        <w:rPr>
          <w:sz w:val="22"/>
          <w:szCs w:val="22"/>
        </w:rPr>
        <w:t xml:space="preserve"> lub pod nr telefonu +4812 663 12 25.</w:t>
      </w:r>
    </w:p>
    <w:p w14:paraId="378DEF77" w14:textId="068FAC82"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 xml:space="preserve">Pani/Pana dane osobowe przetwarzane będą na podstawie art. 6 ust. 1 lit. c) RODO w celu związanym z postępowaniem o udzieleniem przedmiotowego zamówienia publicznego. </w:t>
      </w:r>
    </w:p>
    <w:p w14:paraId="5B2871F5" w14:textId="5B9C6569"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 xml:space="preserve">Podanie przez Panią/Pana danych osobowych jest wymogiem ustawowym określonym </w:t>
      </w:r>
      <w:r w:rsidRPr="000159BF">
        <w:rPr>
          <w:sz w:val="22"/>
          <w:szCs w:val="22"/>
        </w:rPr>
        <w:br/>
        <w:t xml:space="preserve">w przepisach ustawy PZP związanym z udziałem w postępowaniu o udzielenie zamówienia publicznego. </w:t>
      </w:r>
    </w:p>
    <w:p w14:paraId="39A8BA04" w14:textId="1609488E"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Konsekwencje niepodania danych osobowych wynikają z ustawy PZP.</w:t>
      </w:r>
    </w:p>
    <w:p w14:paraId="18F50884" w14:textId="7384C1B0"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B547A5C" w14:textId="4DC2604B"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2E6DD0F" w14:textId="77777777"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 xml:space="preserve">Posiada Pani/Pan prawo do: </w:t>
      </w:r>
    </w:p>
    <w:p w14:paraId="2DBB66C9" w14:textId="77777777" w:rsidR="007B53E4" w:rsidRPr="000159BF" w:rsidRDefault="007B53E4" w:rsidP="000919CB">
      <w:pPr>
        <w:pStyle w:val="Akapitzlist"/>
        <w:widowControl/>
        <w:numPr>
          <w:ilvl w:val="0"/>
          <w:numId w:val="38"/>
        </w:numPr>
        <w:ind w:left="709" w:hanging="283"/>
        <w:jc w:val="both"/>
        <w:rPr>
          <w:sz w:val="22"/>
          <w:szCs w:val="22"/>
        </w:rPr>
      </w:pPr>
      <w:r w:rsidRPr="000159BF">
        <w:rPr>
          <w:sz w:val="22"/>
          <w:szCs w:val="22"/>
        </w:rPr>
        <w:t>na podstawie art. 15 RODO prawo dostępu do danych osobowych Pani/Pana dotyczących;</w:t>
      </w:r>
    </w:p>
    <w:p w14:paraId="0962FACC" w14:textId="53A63331" w:rsidR="007B53E4" w:rsidRPr="000159BF" w:rsidRDefault="007B53E4" w:rsidP="000919CB">
      <w:pPr>
        <w:pStyle w:val="Akapitzlist"/>
        <w:widowControl/>
        <w:numPr>
          <w:ilvl w:val="0"/>
          <w:numId w:val="38"/>
        </w:numPr>
        <w:tabs>
          <w:tab w:val="left" w:pos="709"/>
        </w:tabs>
        <w:ind w:left="709" w:hanging="283"/>
        <w:jc w:val="both"/>
        <w:rPr>
          <w:sz w:val="22"/>
          <w:szCs w:val="22"/>
        </w:rPr>
      </w:pPr>
      <w:r w:rsidRPr="000159BF">
        <w:rPr>
          <w:sz w:val="22"/>
          <w:szCs w:val="22"/>
        </w:rPr>
        <w:t>na podstawie art. 16 RODO prawo do sprostowania Pani/Pana danych osobowych;</w:t>
      </w:r>
    </w:p>
    <w:p w14:paraId="353C2C6B" w14:textId="795BA0F0" w:rsidR="007B53E4" w:rsidRPr="000159BF" w:rsidRDefault="007B53E4" w:rsidP="000919CB">
      <w:pPr>
        <w:pStyle w:val="Akapitzlist"/>
        <w:widowControl/>
        <w:numPr>
          <w:ilvl w:val="0"/>
          <w:numId w:val="38"/>
        </w:numPr>
        <w:tabs>
          <w:tab w:val="left" w:pos="709"/>
        </w:tabs>
        <w:ind w:left="709" w:hanging="283"/>
        <w:jc w:val="both"/>
        <w:rPr>
          <w:sz w:val="22"/>
          <w:szCs w:val="22"/>
        </w:rPr>
      </w:pPr>
      <w:r w:rsidRPr="000159BF">
        <w:rPr>
          <w:sz w:val="22"/>
          <w:szCs w:val="22"/>
        </w:rPr>
        <w:t>na podstawie art. 18 RODO prawo żądania od administratora ograniczenia przetwarzania danych osobowych,</w:t>
      </w:r>
    </w:p>
    <w:p w14:paraId="6080C336" w14:textId="77777777" w:rsidR="007B53E4" w:rsidRPr="000159BF" w:rsidRDefault="007B53E4" w:rsidP="000919CB">
      <w:pPr>
        <w:pStyle w:val="Akapitzlist"/>
        <w:widowControl/>
        <w:numPr>
          <w:ilvl w:val="0"/>
          <w:numId w:val="38"/>
        </w:numPr>
        <w:tabs>
          <w:tab w:val="left" w:pos="709"/>
        </w:tabs>
        <w:ind w:left="709" w:hanging="283"/>
        <w:jc w:val="both"/>
        <w:rPr>
          <w:sz w:val="22"/>
          <w:szCs w:val="22"/>
        </w:rPr>
      </w:pPr>
      <w:r w:rsidRPr="000159BF">
        <w:rPr>
          <w:sz w:val="22"/>
          <w:szCs w:val="22"/>
        </w:rPr>
        <w:t>prawo do wniesienia skargi do Prezesa Urzędu Ochrony Danych Osobowych, gdy uzna Pani/Pan, że przetwarzanie danych osobowych Pani/Pana dotyczących narusza przepisy RODO.</w:t>
      </w:r>
    </w:p>
    <w:p w14:paraId="46CDCD40" w14:textId="77777777"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Nie przysługuje Pani/Panu prawo do:</w:t>
      </w:r>
    </w:p>
    <w:p w14:paraId="6047F9E6" w14:textId="77777777" w:rsidR="007B53E4" w:rsidRPr="000159BF" w:rsidRDefault="007B53E4" w:rsidP="000919CB">
      <w:pPr>
        <w:pStyle w:val="Akapitzlist"/>
        <w:widowControl/>
        <w:numPr>
          <w:ilvl w:val="0"/>
          <w:numId w:val="39"/>
        </w:numPr>
        <w:tabs>
          <w:tab w:val="left" w:pos="709"/>
        </w:tabs>
        <w:ind w:left="709" w:hanging="283"/>
        <w:jc w:val="both"/>
        <w:rPr>
          <w:sz w:val="22"/>
          <w:szCs w:val="22"/>
        </w:rPr>
      </w:pPr>
      <w:r w:rsidRPr="000159BF">
        <w:rPr>
          <w:sz w:val="22"/>
          <w:szCs w:val="22"/>
        </w:rPr>
        <w:t>prawo do usunięcia danych osobowych w zw. z art. 17 ust. 3 lit. b), d) lub e) RODO,</w:t>
      </w:r>
    </w:p>
    <w:p w14:paraId="444ACABD" w14:textId="77777777" w:rsidR="007B53E4" w:rsidRPr="000159BF" w:rsidRDefault="007B53E4" w:rsidP="000919CB">
      <w:pPr>
        <w:pStyle w:val="Akapitzlist"/>
        <w:widowControl/>
        <w:numPr>
          <w:ilvl w:val="0"/>
          <w:numId w:val="39"/>
        </w:numPr>
        <w:tabs>
          <w:tab w:val="left" w:pos="709"/>
        </w:tabs>
        <w:ind w:left="709" w:hanging="283"/>
        <w:jc w:val="both"/>
        <w:rPr>
          <w:sz w:val="22"/>
          <w:szCs w:val="22"/>
        </w:rPr>
      </w:pPr>
      <w:r w:rsidRPr="000159BF">
        <w:rPr>
          <w:sz w:val="22"/>
          <w:szCs w:val="22"/>
        </w:rPr>
        <w:t>prawo do przenoszenia danych osobowych, o którym mowa w art. 20 RODO,</w:t>
      </w:r>
    </w:p>
    <w:p w14:paraId="04509ADE" w14:textId="77777777" w:rsidR="007B53E4" w:rsidRPr="000159BF" w:rsidRDefault="007B53E4" w:rsidP="000919CB">
      <w:pPr>
        <w:pStyle w:val="Akapitzlist"/>
        <w:widowControl/>
        <w:numPr>
          <w:ilvl w:val="0"/>
          <w:numId w:val="39"/>
        </w:numPr>
        <w:tabs>
          <w:tab w:val="left" w:pos="709"/>
        </w:tabs>
        <w:ind w:left="709" w:hanging="283"/>
        <w:jc w:val="both"/>
        <w:rPr>
          <w:sz w:val="22"/>
          <w:szCs w:val="22"/>
        </w:rPr>
      </w:pPr>
      <w:r w:rsidRPr="000159BF">
        <w:rPr>
          <w:sz w:val="22"/>
          <w:szCs w:val="22"/>
        </w:rPr>
        <w:t>prawo sprzeciwu, wobec przetwarzania danych osobowych, gdyż podstawą prawną przetwarzania Pani/Pana danych osobowych jest art. 6 ust. 1 lit. c) w zw. z art. 21 RODO.</w:t>
      </w:r>
    </w:p>
    <w:p w14:paraId="2351E0D6" w14:textId="129C93EB" w:rsidR="007B53E4" w:rsidRPr="000159BF" w:rsidRDefault="007B53E4" w:rsidP="000919CB">
      <w:pPr>
        <w:pStyle w:val="Akapitzlist"/>
        <w:widowControl/>
        <w:numPr>
          <w:ilvl w:val="3"/>
          <w:numId w:val="37"/>
        </w:numPr>
        <w:ind w:left="426" w:hanging="426"/>
        <w:jc w:val="both"/>
        <w:rPr>
          <w:sz w:val="22"/>
          <w:szCs w:val="22"/>
        </w:rPr>
      </w:pPr>
      <w:r w:rsidRPr="000159BF">
        <w:rPr>
          <w:b/>
          <w:sz w:val="22"/>
          <w:szCs w:val="22"/>
        </w:rPr>
        <w:t>Pana/Pani dane osobowe, o których mowa w art. 10 RODO</w:t>
      </w:r>
      <w:r w:rsidRPr="000159BF">
        <w:rPr>
          <w:sz w:val="22"/>
          <w:szCs w:val="22"/>
        </w:rPr>
        <w:t xml:space="preserve">, mogą zostać udostępnione, </w:t>
      </w:r>
      <w:r w:rsidRPr="000159BF">
        <w:rPr>
          <w:sz w:val="22"/>
          <w:szCs w:val="22"/>
        </w:rPr>
        <w:br/>
        <w:t>w celu umożliwienia korzystania ze środków ochrony prawnej, o których mowa w Dziale IX ustawy PZP, do upływu terminu na ich wniesienie.</w:t>
      </w:r>
    </w:p>
    <w:p w14:paraId="172B2F56" w14:textId="77777777"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 xml:space="preserve">Zamawiający informuje, że </w:t>
      </w:r>
      <w:r w:rsidRPr="000159BF">
        <w:rPr>
          <w:b/>
          <w:sz w:val="22"/>
          <w:szCs w:val="22"/>
        </w:rPr>
        <w:t>w odniesieniu do Pani/Pana danych osobowych</w:t>
      </w:r>
      <w:r w:rsidRPr="000159BF">
        <w:rPr>
          <w:sz w:val="22"/>
          <w:szCs w:val="22"/>
        </w:rPr>
        <w:t xml:space="preserve"> decyzje nie będą podejmowane w sposób zautomatyzowany, stosownie do art. 22 RODO.</w:t>
      </w:r>
    </w:p>
    <w:p w14:paraId="6EC3B58E" w14:textId="2DA108C7" w:rsidR="007B53E4" w:rsidRPr="000159BF" w:rsidRDefault="007B53E4" w:rsidP="000919CB">
      <w:pPr>
        <w:pStyle w:val="Akapitzlist"/>
        <w:widowControl/>
        <w:numPr>
          <w:ilvl w:val="3"/>
          <w:numId w:val="37"/>
        </w:numPr>
        <w:ind w:left="426" w:hanging="426"/>
        <w:jc w:val="both"/>
        <w:rPr>
          <w:sz w:val="22"/>
          <w:szCs w:val="22"/>
        </w:rPr>
      </w:pPr>
      <w:r w:rsidRPr="000159BF">
        <w:rPr>
          <w:sz w:val="22"/>
          <w:szCs w:val="22"/>
        </w:rPr>
        <w:t xml:space="preserve">W przypadku gdy wykonanie obowiązków, o których mowa w art. 15 ust. 1 - 3 RODO, celem realizacji Pani/Pana uprawnienia wskazanego pkt 8 lit. a) powyżej, wymagałoby niewspółmiernie dużego wysiłku, </w:t>
      </w:r>
      <w:r w:rsidR="003F13F1" w:rsidRPr="000159BF">
        <w:rPr>
          <w:b/>
          <w:sz w:val="22"/>
          <w:szCs w:val="22"/>
        </w:rPr>
        <w:t>zamawia</w:t>
      </w:r>
      <w:r w:rsidRPr="000159BF">
        <w:rPr>
          <w:b/>
          <w:sz w:val="22"/>
          <w:szCs w:val="22"/>
        </w:rPr>
        <w:t>jący może żądać od Pana/Pani</w:t>
      </w:r>
      <w:r w:rsidRPr="000159BF">
        <w:rPr>
          <w:sz w:val="22"/>
          <w:szCs w:val="22"/>
        </w:rPr>
        <w:t>, wskazania dodatkowych informacji mających na celu sprecyzowanie żądania, w szczególności podania nazwy lub daty wszczętego albo zakończonego postępowania o udzielenie zamówienia publicznego.</w:t>
      </w:r>
    </w:p>
    <w:p w14:paraId="6518F515" w14:textId="77777777" w:rsidR="007B53E4" w:rsidRPr="000159BF" w:rsidRDefault="007B53E4" w:rsidP="000919CB">
      <w:pPr>
        <w:pStyle w:val="Akapitzlist"/>
        <w:widowControl/>
        <w:numPr>
          <w:ilvl w:val="3"/>
          <w:numId w:val="37"/>
        </w:numPr>
        <w:ind w:left="426" w:hanging="426"/>
        <w:jc w:val="both"/>
        <w:rPr>
          <w:sz w:val="22"/>
          <w:szCs w:val="22"/>
        </w:rPr>
      </w:pPr>
      <w:r w:rsidRPr="000159BF">
        <w:rPr>
          <w:b/>
          <w:sz w:val="22"/>
          <w:szCs w:val="22"/>
        </w:rPr>
        <w:t>Skorzystanie przez Panią/Pana</w:t>
      </w:r>
      <w:r w:rsidRPr="000159BF">
        <w:rPr>
          <w:sz w:val="22"/>
          <w:szCs w:val="22"/>
        </w:rPr>
        <w:t xml:space="preserve">, z uprawnienia wskazanego pkt 8 lit. b) powyżej, </w:t>
      </w:r>
      <w:r w:rsidRPr="000159BF">
        <w:rPr>
          <w:sz w:val="22"/>
          <w:szCs w:val="22"/>
        </w:rPr>
        <w:br/>
        <w:t xml:space="preserve">do sprostowania lub uzupełnienia danych osobowych, o którym mowa w art. 16 RODO, </w:t>
      </w:r>
      <w:r w:rsidRPr="000159BF">
        <w:rPr>
          <w:sz w:val="22"/>
          <w:szCs w:val="22"/>
        </w:rPr>
        <w:br/>
        <w:t xml:space="preserve">nie może skutkować zmianą wyniku postępowania o udzielenie zamówienia publicznego, </w:t>
      </w:r>
      <w:r w:rsidRPr="000159BF">
        <w:rPr>
          <w:sz w:val="22"/>
          <w:szCs w:val="22"/>
        </w:rPr>
        <w:br/>
        <w:t>ani zmianą postanowień umowy w zakresie niezgodnym z ustawą PZP, ani nie może naruszać integralności protokołu postępowania o udzielenie zamówienia publicznego oraz jego załączników.</w:t>
      </w:r>
    </w:p>
    <w:p w14:paraId="097F0112" w14:textId="40EFE5D9" w:rsidR="00257C19" w:rsidRPr="000159BF" w:rsidRDefault="007B53E4" w:rsidP="000919CB">
      <w:pPr>
        <w:pStyle w:val="Akapitzlist"/>
        <w:widowControl/>
        <w:numPr>
          <w:ilvl w:val="3"/>
          <w:numId w:val="37"/>
        </w:numPr>
        <w:ind w:left="426" w:hanging="426"/>
        <w:jc w:val="both"/>
        <w:rPr>
          <w:sz w:val="22"/>
          <w:szCs w:val="22"/>
        </w:rPr>
      </w:pPr>
      <w:r w:rsidRPr="000159BF">
        <w:rPr>
          <w:b/>
          <w:sz w:val="22"/>
          <w:szCs w:val="22"/>
        </w:rPr>
        <w:t>Skorzystanie przez Panią/Pana</w:t>
      </w:r>
      <w:r w:rsidRPr="000159BF">
        <w:rPr>
          <w:sz w:val="22"/>
          <w:szCs w:val="22"/>
        </w:rPr>
        <w:t>, z uprawnienia wskazanego pkt 8 lit. c) powyżej,</w:t>
      </w:r>
      <w:r w:rsidRPr="000159BF">
        <w:rPr>
          <w:b/>
          <w:sz w:val="22"/>
          <w:szCs w:val="22"/>
        </w:rPr>
        <w:t xml:space="preserve"> </w:t>
      </w:r>
      <w:r w:rsidRPr="000159BF">
        <w:rPr>
          <w:sz w:val="22"/>
          <w:szCs w:val="22"/>
        </w:rPr>
        <w:t>polegającym na</w:t>
      </w:r>
      <w:r w:rsidRPr="000159BF">
        <w:rPr>
          <w:b/>
          <w:sz w:val="22"/>
          <w:szCs w:val="22"/>
        </w:rPr>
        <w:t xml:space="preserve"> </w:t>
      </w:r>
      <w:r w:rsidRPr="000159BF">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0159BF">
        <w:rPr>
          <w:i/>
          <w:sz w:val="22"/>
          <w:szCs w:val="22"/>
        </w:rPr>
        <w:t xml:space="preserve">prawo do ograniczenia przetwarzania nie ma zastosowania </w:t>
      </w:r>
      <w:r w:rsidR="005E1403">
        <w:rPr>
          <w:i/>
          <w:sz w:val="22"/>
          <w:szCs w:val="22"/>
        </w:rPr>
        <w:br/>
      </w:r>
      <w:r w:rsidRPr="000159BF">
        <w:rPr>
          <w:i/>
          <w:sz w:val="22"/>
          <w:szCs w:val="22"/>
        </w:rPr>
        <w:t>w odniesieniu do przechowywania, w celu zapewnienia korzystania ze środków ochrony prawnej lub w celu ochrony praw innej osoby fizycznej lub prawnej, lub z uwagi na ważne względy interesu publicznego Unii Europejskiej lub państwa członkowskiego</w:t>
      </w:r>
      <w:r w:rsidRPr="000159BF">
        <w:rPr>
          <w:sz w:val="22"/>
          <w:szCs w:val="22"/>
        </w:rPr>
        <w:t>).</w:t>
      </w:r>
    </w:p>
    <w:p w14:paraId="4C2A8E64" w14:textId="77777777" w:rsidR="0006133D" w:rsidRPr="000159BF" w:rsidRDefault="0006133D" w:rsidP="00445FE6">
      <w:pPr>
        <w:spacing w:after="0" w:line="240" w:lineRule="auto"/>
        <w:contextualSpacing/>
        <w:jc w:val="both"/>
        <w:rPr>
          <w:rFonts w:ascii="Times New Roman" w:eastAsia="Times New Roman" w:hAnsi="Times New Roman" w:cs="Times New Roman"/>
          <w:b/>
          <w:bCs/>
          <w:lang w:eastAsia="pl-PL"/>
        </w:rPr>
      </w:pPr>
    </w:p>
    <w:p w14:paraId="319FD238" w14:textId="3B3A71BF" w:rsidR="00257C19" w:rsidRPr="000159BF" w:rsidRDefault="00A869D0" w:rsidP="00445FE6">
      <w:pPr>
        <w:spacing w:after="0" w:line="240" w:lineRule="auto"/>
        <w:contextualSpacing/>
        <w:jc w:val="both"/>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Rozdział XXII – Załączniki do SWZ</w:t>
      </w:r>
    </w:p>
    <w:p w14:paraId="5B507F91" w14:textId="1BD22DAD" w:rsidR="00257C19" w:rsidRPr="000159BF" w:rsidRDefault="00A869D0" w:rsidP="000919CB">
      <w:pPr>
        <w:numPr>
          <w:ilvl w:val="0"/>
          <w:numId w:val="13"/>
        </w:numPr>
        <w:spacing w:after="0" w:line="240" w:lineRule="auto"/>
        <w:ind w:left="426" w:hanging="426"/>
        <w:contextualSpacing/>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Załącznik A – Opis przedmiotu zamówienia;</w:t>
      </w:r>
    </w:p>
    <w:p w14:paraId="3A3AB39F" w14:textId="77777777" w:rsidR="00257C19" w:rsidRPr="000159BF" w:rsidRDefault="00A869D0" w:rsidP="000919CB">
      <w:pPr>
        <w:numPr>
          <w:ilvl w:val="0"/>
          <w:numId w:val="13"/>
        </w:numPr>
        <w:spacing w:after="0" w:line="240" w:lineRule="auto"/>
        <w:ind w:left="426" w:hanging="426"/>
        <w:contextualSpacing/>
        <w:jc w:val="both"/>
        <w:rPr>
          <w:rFonts w:ascii="Times New Roman" w:eastAsia="Times New Roman" w:hAnsi="Times New Roman" w:cs="Times New Roman"/>
          <w:bCs/>
          <w:u w:val="single"/>
          <w:lang w:eastAsia="pl-PL"/>
        </w:rPr>
      </w:pPr>
      <w:r w:rsidRPr="000159BF">
        <w:rPr>
          <w:rFonts w:ascii="Times New Roman" w:eastAsia="Times New Roman" w:hAnsi="Times New Roman" w:cs="Times New Roman"/>
          <w:bCs/>
          <w:lang w:eastAsia="pl-PL"/>
        </w:rPr>
        <w:t>Załącznik nr 1 – Formularz oferty;</w:t>
      </w:r>
    </w:p>
    <w:p w14:paraId="09D71876" w14:textId="77777777" w:rsidR="002B0888" w:rsidRPr="000159BF" w:rsidRDefault="00A869D0" w:rsidP="000919CB">
      <w:pPr>
        <w:numPr>
          <w:ilvl w:val="0"/>
          <w:numId w:val="13"/>
        </w:numPr>
        <w:spacing w:after="0" w:line="240" w:lineRule="auto"/>
        <w:ind w:left="426" w:hanging="426"/>
        <w:contextualSpacing/>
        <w:jc w:val="both"/>
        <w:rPr>
          <w:rFonts w:ascii="Times New Roman" w:hAnsi="Times New Roman" w:cs="Times New Roman"/>
          <w:bCs/>
          <w:u w:val="single"/>
        </w:rPr>
      </w:pPr>
      <w:r w:rsidRPr="000159BF">
        <w:rPr>
          <w:rFonts w:ascii="Times New Roman" w:eastAsia="Times New Roman" w:hAnsi="Times New Roman" w:cs="Times New Roman"/>
          <w:bCs/>
          <w:lang w:eastAsia="pl-PL"/>
        </w:rPr>
        <w:t xml:space="preserve">Załącznik nr 2 – </w:t>
      </w:r>
      <w:bookmarkStart w:id="15" w:name="_Hlk92699843"/>
      <w:r w:rsidR="00B66B5C" w:rsidRPr="000159BF">
        <w:rPr>
          <w:rFonts w:ascii="Times New Roman" w:eastAsia="Times New Roman" w:hAnsi="Times New Roman" w:cs="Times New Roman"/>
          <w:bCs/>
          <w:lang w:eastAsia="pl-PL"/>
        </w:rPr>
        <w:t>Projektowane postanowienia umowne</w:t>
      </w:r>
      <w:bookmarkEnd w:id="15"/>
      <w:r w:rsidR="008B4627" w:rsidRPr="000159BF">
        <w:rPr>
          <w:rFonts w:ascii="Times New Roman" w:eastAsia="Times New Roman" w:hAnsi="Times New Roman" w:cs="Times New Roman"/>
          <w:bCs/>
          <w:lang w:eastAsia="pl-PL"/>
        </w:rPr>
        <w:t>.</w:t>
      </w:r>
    </w:p>
    <w:p w14:paraId="48879E1C" w14:textId="04A4850B" w:rsidR="002B0888" w:rsidRPr="000159BF" w:rsidRDefault="00B66B5C" w:rsidP="000919CB">
      <w:pPr>
        <w:numPr>
          <w:ilvl w:val="0"/>
          <w:numId w:val="13"/>
        </w:numPr>
        <w:spacing w:after="0" w:line="240" w:lineRule="auto"/>
        <w:contextualSpacing/>
        <w:jc w:val="both"/>
        <w:rPr>
          <w:rFonts w:ascii="Times New Roman" w:hAnsi="Times New Roman" w:cs="Times New Roman"/>
          <w:b/>
          <w:bCs/>
          <w:u w:val="single"/>
        </w:rPr>
      </w:pPr>
      <w:r w:rsidRPr="000159BF">
        <w:rPr>
          <w:rFonts w:ascii="Times New Roman" w:hAnsi="Times New Roman" w:cs="Times New Roman"/>
          <w:b/>
          <w:bCs/>
          <w:u w:val="single"/>
        </w:rPr>
        <w:br w:type="page"/>
      </w:r>
    </w:p>
    <w:p w14:paraId="03F15E27" w14:textId="3DBC3990" w:rsidR="003D3D75" w:rsidRPr="000159BF" w:rsidRDefault="00497F4F" w:rsidP="00CD7F59">
      <w:pPr>
        <w:spacing w:after="0" w:line="240" w:lineRule="auto"/>
        <w:contextualSpacing/>
        <w:jc w:val="right"/>
        <w:rPr>
          <w:rFonts w:ascii="Times New Roman" w:eastAsia="Times New Roman" w:hAnsi="Times New Roman" w:cs="Times New Roman"/>
          <w:u w:val="single"/>
          <w:lang w:eastAsia="pl-PL"/>
        </w:rPr>
      </w:pPr>
      <w:r w:rsidRPr="000159BF">
        <w:rPr>
          <w:rFonts w:ascii="Times New Roman" w:eastAsia="Times New Roman" w:hAnsi="Times New Roman" w:cs="Times New Roman"/>
          <w:b/>
          <w:bCs/>
          <w:lang w:eastAsia="pl-PL"/>
        </w:rPr>
        <w:lastRenderedPageBreak/>
        <w:t>Załącznik nr 1 do SWZ – Formularz oferty</w:t>
      </w:r>
    </w:p>
    <w:p w14:paraId="5DB5A877" w14:textId="77777777" w:rsidR="008B27DD" w:rsidRPr="000159BF" w:rsidRDefault="008B27DD" w:rsidP="00445FE6">
      <w:pPr>
        <w:spacing w:after="0" w:line="240" w:lineRule="auto"/>
        <w:ind w:firstLine="3"/>
        <w:jc w:val="center"/>
        <w:rPr>
          <w:rFonts w:ascii="Times New Roman" w:hAnsi="Times New Roman" w:cs="Times New Roman"/>
          <w:b/>
          <w:bCs/>
          <w:u w:val="single"/>
        </w:rPr>
      </w:pPr>
    </w:p>
    <w:p w14:paraId="1D0CB875" w14:textId="7D5D2A71" w:rsidR="00257C19" w:rsidRPr="000159BF" w:rsidRDefault="00A869D0" w:rsidP="00445FE6">
      <w:pPr>
        <w:spacing w:after="0" w:line="240" w:lineRule="auto"/>
        <w:ind w:firstLine="3"/>
        <w:jc w:val="center"/>
        <w:rPr>
          <w:rFonts w:ascii="Times New Roman" w:hAnsi="Times New Roman" w:cs="Times New Roman"/>
          <w:b/>
          <w:bCs/>
        </w:rPr>
      </w:pPr>
      <w:r w:rsidRPr="000159BF">
        <w:rPr>
          <w:rFonts w:ascii="Times New Roman" w:hAnsi="Times New Roman" w:cs="Times New Roman"/>
          <w:b/>
          <w:bCs/>
          <w:u w:val="single"/>
        </w:rPr>
        <w:t>FORMULARZ OFERTY – Numer sprawy 80.272</w:t>
      </w:r>
      <w:r w:rsidR="00EE4436">
        <w:rPr>
          <w:rFonts w:ascii="Times New Roman" w:hAnsi="Times New Roman" w:cs="Times New Roman"/>
          <w:b/>
          <w:bCs/>
          <w:u w:val="single"/>
        </w:rPr>
        <w:t>.</w:t>
      </w:r>
      <w:r w:rsidR="00D92E00">
        <w:rPr>
          <w:rFonts w:ascii="Times New Roman" w:hAnsi="Times New Roman" w:cs="Times New Roman"/>
          <w:b/>
          <w:bCs/>
          <w:u w:val="single"/>
        </w:rPr>
        <w:t>338</w:t>
      </w:r>
      <w:r w:rsidR="00EE4436">
        <w:rPr>
          <w:rFonts w:ascii="Times New Roman" w:hAnsi="Times New Roman" w:cs="Times New Roman"/>
          <w:b/>
          <w:bCs/>
          <w:u w:val="single"/>
        </w:rPr>
        <w:t>.</w:t>
      </w:r>
      <w:r w:rsidRPr="000159BF">
        <w:rPr>
          <w:rFonts w:ascii="Times New Roman" w:hAnsi="Times New Roman" w:cs="Times New Roman"/>
          <w:b/>
          <w:bCs/>
          <w:u w:val="single"/>
        </w:rPr>
        <w:t>202</w:t>
      </w:r>
      <w:r w:rsidR="00425510">
        <w:rPr>
          <w:rFonts w:ascii="Times New Roman" w:hAnsi="Times New Roman" w:cs="Times New Roman"/>
          <w:b/>
          <w:bCs/>
          <w:u w:val="single"/>
        </w:rPr>
        <w:t>3</w:t>
      </w:r>
    </w:p>
    <w:p w14:paraId="0C0D2CC9" w14:textId="77777777" w:rsidR="00257C19" w:rsidRPr="000159BF" w:rsidRDefault="00A869D0" w:rsidP="00445FE6">
      <w:pPr>
        <w:spacing w:after="0" w:line="240" w:lineRule="auto"/>
        <w:ind w:left="426"/>
        <w:jc w:val="both"/>
        <w:rPr>
          <w:rFonts w:ascii="Times New Roman" w:hAnsi="Times New Roman" w:cs="Times New Roman"/>
          <w:b/>
          <w:bCs/>
        </w:rPr>
      </w:pPr>
      <w:r w:rsidRPr="000159BF">
        <w:rPr>
          <w:rFonts w:ascii="Times New Roman" w:hAnsi="Times New Roman" w:cs="Times New Roman"/>
          <w:b/>
          <w:bCs/>
        </w:rPr>
        <w:t>_____________________________________________________________________________</w:t>
      </w:r>
    </w:p>
    <w:p w14:paraId="707BCB0C" w14:textId="77777777" w:rsidR="00257C19" w:rsidRPr="000159BF" w:rsidRDefault="00257C19" w:rsidP="00445FE6">
      <w:pPr>
        <w:spacing w:after="0" w:line="240" w:lineRule="auto"/>
        <w:ind w:left="540"/>
        <w:jc w:val="both"/>
        <w:outlineLvl w:val="0"/>
        <w:rPr>
          <w:rFonts w:ascii="Times New Roman" w:hAnsi="Times New Roman" w:cs="Times New Roman"/>
          <w:i/>
          <w:iCs/>
          <w:u w:val="single"/>
        </w:rPr>
      </w:pPr>
    </w:p>
    <w:p w14:paraId="582975C2" w14:textId="77777777" w:rsidR="00257C19" w:rsidRPr="000159BF" w:rsidRDefault="00A869D0" w:rsidP="00445FE6">
      <w:pPr>
        <w:spacing w:after="0" w:line="240" w:lineRule="auto"/>
        <w:ind w:left="426"/>
        <w:jc w:val="both"/>
        <w:outlineLvl w:val="0"/>
        <w:rPr>
          <w:rFonts w:ascii="Times New Roman" w:hAnsi="Times New Roman" w:cs="Times New Roman"/>
          <w:b/>
          <w:bCs/>
          <w:i/>
          <w:iCs/>
        </w:rPr>
      </w:pPr>
      <w:r w:rsidRPr="000159BF">
        <w:rPr>
          <w:rFonts w:ascii="Times New Roman" w:hAnsi="Times New Roman" w:cs="Times New Roman"/>
          <w:i/>
          <w:iCs/>
          <w:u w:val="single"/>
        </w:rPr>
        <w:t>ZAMAWIAJĄCY</w:t>
      </w:r>
      <w:r w:rsidRPr="000159BF">
        <w:rPr>
          <w:rFonts w:ascii="Times New Roman" w:hAnsi="Times New Roman" w:cs="Times New Roman"/>
          <w:i/>
          <w:iCs/>
        </w:rPr>
        <w:t>:</w:t>
      </w:r>
      <w:r w:rsidRPr="000159BF">
        <w:rPr>
          <w:rFonts w:ascii="Times New Roman" w:hAnsi="Times New Roman" w:cs="Times New Roman"/>
          <w:b/>
          <w:bCs/>
        </w:rPr>
        <w:tab/>
      </w:r>
      <w:r w:rsidR="00F84178" w:rsidRPr="000159BF">
        <w:rPr>
          <w:rFonts w:ascii="Times New Roman" w:hAnsi="Times New Roman" w:cs="Times New Roman"/>
          <w:b/>
          <w:bCs/>
        </w:rPr>
        <w:tab/>
      </w:r>
      <w:r w:rsidR="00F84178" w:rsidRPr="000159BF">
        <w:rPr>
          <w:rFonts w:ascii="Times New Roman" w:hAnsi="Times New Roman" w:cs="Times New Roman"/>
          <w:b/>
          <w:bCs/>
        </w:rPr>
        <w:tab/>
      </w:r>
      <w:r w:rsidRPr="000159BF">
        <w:rPr>
          <w:rFonts w:ascii="Times New Roman" w:hAnsi="Times New Roman" w:cs="Times New Roman"/>
          <w:b/>
          <w:bCs/>
          <w:i/>
          <w:iCs/>
        </w:rPr>
        <w:t xml:space="preserve">Uniwersytet Jagielloński </w:t>
      </w:r>
    </w:p>
    <w:p w14:paraId="49976A9E" w14:textId="77777777" w:rsidR="00257C19" w:rsidRPr="000159BF" w:rsidRDefault="00A869D0" w:rsidP="00445FE6">
      <w:pPr>
        <w:spacing w:after="0" w:line="240" w:lineRule="auto"/>
        <w:ind w:left="3258" w:firstLine="282"/>
        <w:jc w:val="both"/>
        <w:rPr>
          <w:rFonts w:ascii="Times New Roman" w:hAnsi="Times New Roman" w:cs="Times New Roman"/>
          <w:b/>
          <w:bCs/>
        </w:rPr>
      </w:pPr>
      <w:r w:rsidRPr="000159BF">
        <w:rPr>
          <w:rFonts w:ascii="Times New Roman" w:hAnsi="Times New Roman" w:cs="Times New Roman"/>
          <w:b/>
          <w:bCs/>
          <w:i/>
          <w:iCs/>
        </w:rPr>
        <w:t>ul. Gołębia 24, 31 – 007 Kraków</w:t>
      </w:r>
      <w:r w:rsidRPr="000159BF">
        <w:rPr>
          <w:rFonts w:ascii="Times New Roman" w:hAnsi="Times New Roman" w:cs="Times New Roman"/>
          <w:b/>
          <w:bCs/>
        </w:rPr>
        <w:t>;</w:t>
      </w:r>
    </w:p>
    <w:p w14:paraId="50E212C1" w14:textId="77777777" w:rsidR="00257C19" w:rsidRPr="000159BF" w:rsidRDefault="00A869D0" w:rsidP="00445FE6">
      <w:pPr>
        <w:spacing w:after="0" w:line="240" w:lineRule="auto"/>
        <w:ind w:left="426"/>
        <w:jc w:val="both"/>
        <w:rPr>
          <w:rFonts w:ascii="Times New Roman" w:hAnsi="Times New Roman" w:cs="Times New Roman"/>
          <w:b/>
          <w:bCs/>
          <w:i/>
          <w:iCs/>
        </w:rPr>
      </w:pPr>
      <w:r w:rsidRPr="000159BF">
        <w:rPr>
          <w:rFonts w:ascii="Times New Roman" w:hAnsi="Times New Roman" w:cs="Times New Roman"/>
          <w:i/>
          <w:iCs/>
          <w:u w:val="single"/>
        </w:rPr>
        <w:t>Jednostka prowadząca sprawę</w:t>
      </w:r>
      <w:r w:rsidRPr="000159BF">
        <w:rPr>
          <w:rFonts w:ascii="Times New Roman" w:hAnsi="Times New Roman" w:cs="Times New Roman"/>
          <w:i/>
          <w:iCs/>
        </w:rPr>
        <w:t>:</w:t>
      </w:r>
      <w:r w:rsidR="00F84178" w:rsidRPr="000159BF">
        <w:rPr>
          <w:rFonts w:ascii="Times New Roman" w:hAnsi="Times New Roman" w:cs="Times New Roman"/>
          <w:i/>
          <w:iCs/>
        </w:rPr>
        <w:tab/>
      </w:r>
      <w:r w:rsidRPr="000159BF">
        <w:rPr>
          <w:rFonts w:ascii="Times New Roman" w:hAnsi="Times New Roman" w:cs="Times New Roman"/>
          <w:b/>
          <w:bCs/>
          <w:i/>
          <w:iCs/>
        </w:rPr>
        <w:t>Dział Zamówień Publicznych UJ</w:t>
      </w:r>
    </w:p>
    <w:p w14:paraId="0BF64A69" w14:textId="77777777" w:rsidR="00257C19" w:rsidRPr="000159BF" w:rsidRDefault="00A869D0" w:rsidP="00445FE6">
      <w:pPr>
        <w:spacing w:after="0" w:line="240" w:lineRule="auto"/>
        <w:ind w:left="3258" w:firstLine="282"/>
        <w:jc w:val="both"/>
        <w:outlineLvl w:val="0"/>
        <w:rPr>
          <w:rFonts w:ascii="Times New Roman" w:hAnsi="Times New Roman" w:cs="Times New Roman"/>
          <w:b/>
          <w:bCs/>
        </w:rPr>
      </w:pPr>
      <w:r w:rsidRPr="000159BF">
        <w:rPr>
          <w:rFonts w:ascii="Times New Roman" w:hAnsi="Times New Roman" w:cs="Times New Roman"/>
          <w:b/>
          <w:bCs/>
          <w:i/>
          <w:iCs/>
        </w:rPr>
        <w:t>ul. Straszewskiego 25/</w:t>
      </w:r>
      <w:r w:rsidR="00493E9A" w:rsidRPr="000159BF">
        <w:rPr>
          <w:rFonts w:ascii="Times New Roman" w:hAnsi="Times New Roman" w:cs="Times New Roman"/>
          <w:b/>
          <w:bCs/>
          <w:i/>
          <w:iCs/>
        </w:rPr>
        <w:t>3 i 4</w:t>
      </w:r>
      <w:r w:rsidRPr="000159BF">
        <w:rPr>
          <w:rFonts w:ascii="Times New Roman" w:hAnsi="Times New Roman" w:cs="Times New Roman"/>
          <w:b/>
          <w:bCs/>
          <w:i/>
          <w:iCs/>
        </w:rPr>
        <w:t>, 31-113 Kraków</w:t>
      </w:r>
    </w:p>
    <w:p w14:paraId="02915EE3" w14:textId="77777777" w:rsidR="00257C19" w:rsidRPr="000159BF" w:rsidRDefault="00A869D0" w:rsidP="00445FE6">
      <w:pPr>
        <w:spacing w:after="0" w:line="240" w:lineRule="auto"/>
        <w:ind w:left="426"/>
        <w:jc w:val="both"/>
        <w:outlineLvl w:val="0"/>
        <w:rPr>
          <w:rFonts w:ascii="Times New Roman" w:hAnsi="Times New Roman" w:cs="Times New Roman"/>
          <w:b/>
          <w:bCs/>
          <w:u w:val="single"/>
        </w:rPr>
      </w:pPr>
      <w:r w:rsidRPr="000159BF">
        <w:rPr>
          <w:rFonts w:ascii="Times New Roman" w:hAnsi="Times New Roman" w:cs="Times New Roman"/>
          <w:b/>
          <w:bCs/>
        </w:rPr>
        <w:t>_____________________________________________________________________________</w:t>
      </w:r>
    </w:p>
    <w:p w14:paraId="1DF1DB8C" w14:textId="77777777" w:rsidR="00257C19" w:rsidRPr="000159BF" w:rsidRDefault="00A869D0" w:rsidP="00445FE6">
      <w:pPr>
        <w:spacing w:after="0" w:line="240" w:lineRule="auto"/>
        <w:ind w:left="426"/>
        <w:jc w:val="both"/>
        <w:rPr>
          <w:rFonts w:ascii="Times New Roman" w:hAnsi="Times New Roman" w:cs="Times New Roman"/>
        </w:rPr>
      </w:pPr>
      <w:r w:rsidRPr="000159BF">
        <w:rPr>
          <w:rFonts w:ascii="Times New Roman" w:hAnsi="Times New Roman" w:cs="Times New Roman"/>
          <w:i/>
          <w:iCs/>
          <w:u w:val="single"/>
        </w:rPr>
        <w:t>Nazwa (Firma) wykonawcy:</w:t>
      </w:r>
      <w:r w:rsidRPr="000159BF">
        <w:rPr>
          <w:rFonts w:ascii="Times New Roman" w:hAnsi="Times New Roman" w:cs="Times New Roman"/>
        </w:rPr>
        <w:tab/>
      </w:r>
      <w:r w:rsidRPr="000159BF">
        <w:rPr>
          <w:rFonts w:ascii="Times New Roman" w:hAnsi="Times New Roman" w:cs="Times New Roman"/>
        </w:rPr>
        <w:tab/>
      </w:r>
    </w:p>
    <w:p w14:paraId="62803C5D" w14:textId="77777777" w:rsidR="00257C19" w:rsidRPr="000159BF" w:rsidRDefault="00A869D0" w:rsidP="00445FE6">
      <w:pPr>
        <w:spacing w:after="0" w:line="240" w:lineRule="auto"/>
        <w:ind w:left="426"/>
        <w:jc w:val="right"/>
        <w:rPr>
          <w:rFonts w:ascii="Times New Roman" w:hAnsi="Times New Roman" w:cs="Times New Roman"/>
          <w:u w:val="single"/>
        </w:rPr>
      </w:pPr>
      <w:r w:rsidRPr="000159BF">
        <w:rPr>
          <w:rFonts w:ascii="Times New Roman" w:hAnsi="Times New Roman" w:cs="Times New Roman"/>
          <w:u w:val="single"/>
        </w:rPr>
        <w:t>................................................................................</w:t>
      </w:r>
    </w:p>
    <w:p w14:paraId="6C989699" w14:textId="77777777" w:rsidR="00257C19" w:rsidRPr="000159BF" w:rsidRDefault="00A869D0" w:rsidP="00445FE6">
      <w:pPr>
        <w:spacing w:after="0" w:line="240" w:lineRule="auto"/>
        <w:ind w:left="426"/>
        <w:jc w:val="right"/>
        <w:rPr>
          <w:rFonts w:ascii="Times New Roman" w:hAnsi="Times New Roman" w:cs="Times New Roman"/>
          <w:u w:val="single"/>
        </w:rPr>
      </w:pPr>
      <w:r w:rsidRPr="000159BF">
        <w:rPr>
          <w:rFonts w:ascii="Times New Roman" w:hAnsi="Times New Roman" w:cs="Times New Roman"/>
          <w:u w:val="single"/>
        </w:rPr>
        <w:t>................................................................................</w:t>
      </w:r>
    </w:p>
    <w:p w14:paraId="34D64B1E" w14:textId="77777777" w:rsidR="00257C19" w:rsidRPr="000159BF" w:rsidRDefault="00A869D0" w:rsidP="00445FE6">
      <w:pPr>
        <w:spacing w:after="0" w:line="240" w:lineRule="auto"/>
        <w:ind w:left="426"/>
        <w:jc w:val="both"/>
        <w:rPr>
          <w:rFonts w:ascii="Times New Roman" w:hAnsi="Times New Roman" w:cs="Times New Roman"/>
        </w:rPr>
      </w:pPr>
      <w:r w:rsidRPr="000159BF">
        <w:rPr>
          <w:rFonts w:ascii="Times New Roman" w:hAnsi="Times New Roman" w:cs="Times New Roman"/>
          <w:i/>
          <w:iCs/>
          <w:u w:val="single"/>
        </w:rPr>
        <w:t xml:space="preserve">Adres siedziby: </w:t>
      </w:r>
      <w:r w:rsidRPr="000159BF">
        <w:rPr>
          <w:rFonts w:ascii="Times New Roman" w:hAnsi="Times New Roman" w:cs="Times New Roman"/>
        </w:rPr>
        <w:tab/>
      </w:r>
      <w:r w:rsidRPr="000159BF">
        <w:rPr>
          <w:rFonts w:ascii="Times New Roman" w:hAnsi="Times New Roman" w:cs="Times New Roman"/>
        </w:rPr>
        <w:tab/>
      </w:r>
      <w:r w:rsidRPr="000159BF">
        <w:rPr>
          <w:rFonts w:ascii="Times New Roman" w:hAnsi="Times New Roman" w:cs="Times New Roman"/>
        </w:rPr>
        <w:tab/>
      </w:r>
      <w:r w:rsidRPr="000159BF">
        <w:rPr>
          <w:rFonts w:ascii="Times New Roman" w:hAnsi="Times New Roman" w:cs="Times New Roman"/>
        </w:rPr>
        <w:tab/>
      </w:r>
    </w:p>
    <w:p w14:paraId="1C0C8828" w14:textId="77777777" w:rsidR="00257C19" w:rsidRPr="000159BF" w:rsidRDefault="00A869D0" w:rsidP="00445FE6">
      <w:pPr>
        <w:spacing w:after="0" w:line="240" w:lineRule="auto"/>
        <w:ind w:left="426"/>
        <w:jc w:val="right"/>
        <w:rPr>
          <w:rFonts w:ascii="Times New Roman" w:hAnsi="Times New Roman" w:cs="Times New Roman"/>
          <w:u w:val="single"/>
        </w:rPr>
      </w:pPr>
      <w:r w:rsidRPr="000159BF">
        <w:rPr>
          <w:rFonts w:ascii="Times New Roman" w:hAnsi="Times New Roman" w:cs="Times New Roman"/>
          <w:u w:val="single"/>
        </w:rPr>
        <w:t>................................................................................</w:t>
      </w:r>
    </w:p>
    <w:p w14:paraId="27D01A3C" w14:textId="77777777" w:rsidR="00257C19" w:rsidRPr="000159BF" w:rsidRDefault="00A869D0" w:rsidP="00445FE6">
      <w:pPr>
        <w:spacing w:after="0" w:line="240" w:lineRule="auto"/>
        <w:ind w:left="426"/>
        <w:jc w:val="right"/>
        <w:rPr>
          <w:rFonts w:ascii="Times New Roman" w:hAnsi="Times New Roman" w:cs="Times New Roman"/>
          <w:u w:val="single"/>
        </w:rPr>
      </w:pPr>
      <w:r w:rsidRPr="000159BF">
        <w:rPr>
          <w:rFonts w:ascii="Times New Roman" w:hAnsi="Times New Roman" w:cs="Times New Roman"/>
          <w:u w:val="single"/>
        </w:rPr>
        <w:t>................................................................................</w:t>
      </w:r>
    </w:p>
    <w:p w14:paraId="758B3002" w14:textId="77777777" w:rsidR="00257C19" w:rsidRPr="000159BF" w:rsidRDefault="00A869D0" w:rsidP="00445FE6">
      <w:pPr>
        <w:spacing w:after="0" w:line="240" w:lineRule="auto"/>
        <w:ind w:left="426"/>
        <w:jc w:val="both"/>
        <w:rPr>
          <w:rFonts w:ascii="Times New Roman" w:hAnsi="Times New Roman" w:cs="Times New Roman"/>
        </w:rPr>
      </w:pPr>
      <w:r w:rsidRPr="000159BF">
        <w:rPr>
          <w:rFonts w:ascii="Times New Roman" w:hAnsi="Times New Roman" w:cs="Times New Roman"/>
          <w:i/>
          <w:iCs/>
          <w:u w:val="single"/>
        </w:rPr>
        <w:t>Adres do korespondencji:</w:t>
      </w:r>
      <w:r w:rsidRPr="000159BF">
        <w:rPr>
          <w:rFonts w:ascii="Times New Roman" w:hAnsi="Times New Roman" w:cs="Times New Roman"/>
        </w:rPr>
        <w:tab/>
      </w:r>
      <w:r w:rsidRPr="000159BF">
        <w:rPr>
          <w:rFonts w:ascii="Times New Roman" w:hAnsi="Times New Roman" w:cs="Times New Roman"/>
        </w:rPr>
        <w:tab/>
      </w:r>
    </w:p>
    <w:p w14:paraId="77BDB01D" w14:textId="77777777" w:rsidR="00257C19" w:rsidRPr="000159BF" w:rsidRDefault="00A869D0" w:rsidP="00445FE6">
      <w:pPr>
        <w:spacing w:after="0" w:line="240" w:lineRule="auto"/>
        <w:ind w:left="426"/>
        <w:jc w:val="right"/>
        <w:rPr>
          <w:rFonts w:ascii="Times New Roman" w:hAnsi="Times New Roman" w:cs="Times New Roman"/>
          <w:u w:val="single"/>
          <w:lang w:val="da-DK"/>
        </w:rPr>
      </w:pPr>
      <w:r w:rsidRPr="000159BF">
        <w:rPr>
          <w:rFonts w:ascii="Times New Roman" w:hAnsi="Times New Roman" w:cs="Times New Roman"/>
          <w:u w:val="single"/>
          <w:lang w:val="da-DK"/>
        </w:rPr>
        <w:t>................................................................................</w:t>
      </w:r>
    </w:p>
    <w:p w14:paraId="431A3E3F" w14:textId="77777777" w:rsidR="00257C19" w:rsidRPr="000159BF" w:rsidRDefault="00A869D0" w:rsidP="00445FE6">
      <w:pPr>
        <w:spacing w:after="0" w:line="240" w:lineRule="auto"/>
        <w:ind w:left="426"/>
        <w:jc w:val="right"/>
        <w:rPr>
          <w:rFonts w:ascii="Times New Roman" w:hAnsi="Times New Roman" w:cs="Times New Roman"/>
          <w:i/>
          <w:iCs/>
          <w:u w:val="single"/>
          <w:lang w:val="de-DE"/>
        </w:rPr>
      </w:pPr>
      <w:r w:rsidRPr="000159BF">
        <w:rPr>
          <w:rFonts w:ascii="Times New Roman" w:hAnsi="Times New Roman" w:cs="Times New Roman"/>
          <w:u w:val="single"/>
          <w:lang w:val="de-DE"/>
        </w:rPr>
        <w:t>................................................................................</w:t>
      </w:r>
    </w:p>
    <w:p w14:paraId="60D2DE83" w14:textId="77777777" w:rsidR="00257C19" w:rsidRPr="000159BF" w:rsidRDefault="00A869D0" w:rsidP="00445FE6">
      <w:pPr>
        <w:spacing w:after="0" w:line="240" w:lineRule="auto"/>
        <w:ind w:left="426"/>
        <w:jc w:val="both"/>
        <w:rPr>
          <w:rFonts w:ascii="Times New Roman" w:hAnsi="Times New Roman" w:cs="Times New Roman"/>
          <w:i/>
          <w:iCs/>
          <w:u w:val="single"/>
          <w:lang w:val="de-DE"/>
        </w:rPr>
      </w:pPr>
      <w:r w:rsidRPr="000159BF">
        <w:rPr>
          <w:rFonts w:ascii="Times New Roman" w:hAnsi="Times New Roman" w:cs="Times New Roman"/>
          <w:i/>
          <w:iCs/>
          <w:u w:val="single"/>
          <w:lang w:val="de-DE"/>
        </w:rPr>
        <w:t>Kontakt:</w:t>
      </w:r>
    </w:p>
    <w:p w14:paraId="14AF2973" w14:textId="77777777" w:rsidR="00257C19" w:rsidRPr="000159BF" w:rsidRDefault="00A869D0" w:rsidP="00445FE6">
      <w:pPr>
        <w:spacing w:after="0" w:line="240" w:lineRule="auto"/>
        <w:ind w:left="426" w:firstLine="282"/>
        <w:jc w:val="right"/>
        <w:outlineLvl w:val="0"/>
        <w:rPr>
          <w:rFonts w:ascii="Times New Roman" w:hAnsi="Times New Roman" w:cs="Times New Roman"/>
          <w:u w:val="single"/>
          <w:lang w:val="de-DE"/>
        </w:rPr>
      </w:pPr>
      <w:r w:rsidRPr="000159BF">
        <w:rPr>
          <w:rFonts w:ascii="Times New Roman" w:hAnsi="Times New Roman" w:cs="Times New Roman"/>
          <w:i/>
          <w:iCs/>
          <w:u w:val="single"/>
          <w:lang w:val="de-DE"/>
        </w:rPr>
        <w:t>tel.:</w:t>
      </w:r>
      <w:r w:rsidRPr="000159BF">
        <w:rPr>
          <w:rFonts w:ascii="Times New Roman" w:hAnsi="Times New Roman" w:cs="Times New Roman"/>
          <w:i/>
          <w:iCs/>
          <w:lang w:val="de-DE"/>
        </w:rPr>
        <w:tab/>
      </w:r>
      <w:r w:rsidRPr="000159BF">
        <w:rPr>
          <w:rFonts w:ascii="Times New Roman" w:hAnsi="Times New Roman" w:cs="Times New Roman"/>
          <w:u w:val="single"/>
          <w:lang w:val="de-DE"/>
        </w:rPr>
        <w:t>...................................................................</w:t>
      </w:r>
    </w:p>
    <w:p w14:paraId="1ED5DCCC" w14:textId="77777777" w:rsidR="00257C19" w:rsidRPr="000159BF" w:rsidRDefault="00A869D0" w:rsidP="00445FE6">
      <w:pPr>
        <w:spacing w:after="0" w:line="240" w:lineRule="auto"/>
        <w:ind w:left="426" w:firstLine="282"/>
        <w:jc w:val="right"/>
        <w:outlineLvl w:val="0"/>
        <w:rPr>
          <w:rFonts w:ascii="Times New Roman" w:hAnsi="Times New Roman" w:cs="Times New Roman"/>
          <w:u w:val="single"/>
          <w:lang w:val="de-DE"/>
        </w:rPr>
      </w:pPr>
      <w:r w:rsidRPr="000159BF">
        <w:rPr>
          <w:rFonts w:ascii="Times New Roman" w:hAnsi="Times New Roman" w:cs="Times New Roman"/>
          <w:i/>
          <w:iCs/>
          <w:u w:val="single"/>
          <w:lang w:val="de-DE"/>
        </w:rPr>
        <w:t>fax:</w:t>
      </w:r>
      <w:r w:rsidRPr="000159BF">
        <w:rPr>
          <w:rFonts w:ascii="Times New Roman" w:hAnsi="Times New Roman" w:cs="Times New Roman"/>
          <w:lang w:val="de-DE"/>
        </w:rPr>
        <w:tab/>
      </w:r>
      <w:r w:rsidRPr="000159BF">
        <w:rPr>
          <w:rFonts w:ascii="Times New Roman" w:hAnsi="Times New Roman" w:cs="Times New Roman"/>
          <w:u w:val="single"/>
          <w:lang w:val="de-DE"/>
        </w:rPr>
        <w:t>...................................................................</w:t>
      </w:r>
    </w:p>
    <w:p w14:paraId="0D84448C" w14:textId="0D2E0A40" w:rsidR="00257C19" w:rsidRPr="000159BF" w:rsidRDefault="00C226C2" w:rsidP="00445FE6">
      <w:pPr>
        <w:spacing w:after="0" w:line="240" w:lineRule="auto"/>
        <w:ind w:left="4674" w:hanging="279"/>
        <w:jc w:val="center"/>
        <w:outlineLvl w:val="0"/>
        <w:rPr>
          <w:rFonts w:ascii="Times New Roman" w:hAnsi="Times New Roman" w:cs="Times New Roman"/>
          <w:u w:val="single"/>
          <w:lang w:val="da-DK"/>
        </w:rPr>
      </w:pPr>
      <w:r w:rsidRPr="000159BF">
        <w:rPr>
          <w:rFonts w:ascii="Times New Roman" w:hAnsi="Times New Roman" w:cs="Times New Roman"/>
          <w:i/>
          <w:iCs/>
          <w:lang w:val="da-DK"/>
        </w:rPr>
        <w:t xml:space="preserve"> </w:t>
      </w:r>
      <w:r w:rsidR="00A869D0" w:rsidRPr="000159BF">
        <w:rPr>
          <w:rFonts w:ascii="Times New Roman" w:hAnsi="Times New Roman" w:cs="Times New Roman"/>
          <w:i/>
          <w:iCs/>
          <w:u w:val="single"/>
          <w:lang w:val="da-DK"/>
        </w:rPr>
        <w:t>e-mail:</w:t>
      </w:r>
      <w:r w:rsidRPr="000159BF">
        <w:rPr>
          <w:rFonts w:ascii="Times New Roman" w:hAnsi="Times New Roman" w:cs="Times New Roman"/>
          <w:lang w:val="da-DK"/>
        </w:rPr>
        <w:t xml:space="preserve"> </w:t>
      </w:r>
      <w:r w:rsidR="00A869D0" w:rsidRPr="000159BF">
        <w:rPr>
          <w:rFonts w:ascii="Times New Roman" w:hAnsi="Times New Roman" w:cs="Times New Roman"/>
          <w:lang w:val="da-DK"/>
        </w:rPr>
        <w:t xml:space="preserve"> </w:t>
      </w:r>
      <w:r w:rsidR="00A869D0" w:rsidRPr="000159BF">
        <w:rPr>
          <w:rFonts w:ascii="Times New Roman" w:hAnsi="Times New Roman" w:cs="Times New Roman"/>
          <w:u w:val="single"/>
          <w:lang w:val="da-DK"/>
        </w:rPr>
        <w:t>................................................................</w:t>
      </w:r>
    </w:p>
    <w:p w14:paraId="26465872" w14:textId="77777777" w:rsidR="00257C19" w:rsidRPr="000159BF" w:rsidRDefault="00A869D0" w:rsidP="00445FE6">
      <w:pPr>
        <w:spacing w:after="0" w:line="240" w:lineRule="auto"/>
        <w:ind w:left="426"/>
        <w:jc w:val="both"/>
        <w:outlineLvl w:val="0"/>
        <w:rPr>
          <w:rFonts w:ascii="Times New Roman" w:hAnsi="Times New Roman" w:cs="Times New Roman"/>
          <w:i/>
          <w:iCs/>
          <w:u w:val="single"/>
        </w:rPr>
      </w:pPr>
      <w:r w:rsidRPr="000159BF">
        <w:rPr>
          <w:rFonts w:ascii="Times New Roman" w:hAnsi="Times New Roman" w:cs="Times New Roman"/>
          <w:i/>
          <w:iCs/>
          <w:u w:val="single"/>
        </w:rPr>
        <w:t>Inne dane:</w:t>
      </w:r>
    </w:p>
    <w:p w14:paraId="73BBDFFB" w14:textId="77777777" w:rsidR="00257C19" w:rsidRPr="000159BF" w:rsidRDefault="00A869D0" w:rsidP="00445FE6">
      <w:pPr>
        <w:spacing w:after="0" w:line="240" w:lineRule="auto"/>
        <w:ind w:left="426"/>
        <w:jc w:val="right"/>
        <w:outlineLvl w:val="0"/>
        <w:rPr>
          <w:rFonts w:ascii="Times New Roman" w:hAnsi="Times New Roman" w:cs="Times New Roman"/>
          <w:u w:val="single"/>
        </w:rPr>
      </w:pPr>
      <w:r w:rsidRPr="000159BF">
        <w:rPr>
          <w:rFonts w:ascii="Times New Roman" w:hAnsi="Times New Roman" w:cs="Times New Roman"/>
          <w:i/>
          <w:iCs/>
          <w:u w:val="single"/>
        </w:rPr>
        <w:t>NIP</w:t>
      </w:r>
      <w:r w:rsidRPr="000159BF">
        <w:rPr>
          <w:rFonts w:ascii="Times New Roman" w:hAnsi="Times New Roman" w:cs="Times New Roman"/>
        </w:rPr>
        <w:t>:</w:t>
      </w:r>
      <w:r w:rsidRPr="000159BF">
        <w:rPr>
          <w:rFonts w:ascii="Times New Roman" w:hAnsi="Times New Roman" w:cs="Times New Roman"/>
        </w:rPr>
        <w:tab/>
      </w:r>
      <w:r w:rsidRPr="000159BF">
        <w:rPr>
          <w:rFonts w:ascii="Times New Roman" w:hAnsi="Times New Roman" w:cs="Times New Roman"/>
          <w:i/>
          <w:iCs/>
        </w:rPr>
        <w:t xml:space="preserve"> </w:t>
      </w:r>
      <w:r w:rsidRPr="000159BF">
        <w:rPr>
          <w:rFonts w:ascii="Times New Roman" w:hAnsi="Times New Roman" w:cs="Times New Roman"/>
          <w:u w:val="single"/>
        </w:rPr>
        <w:t>.............................................................</w:t>
      </w:r>
    </w:p>
    <w:p w14:paraId="098CA6D5" w14:textId="0C301F7B" w:rsidR="00257C19" w:rsidRPr="000159BF" w:rsidRDefault="00A869D0" w:rsidP="00445FE6">
      <w:pPr>
        <w:spacing w:after="0" w:line="240" w:lineRule="auto"/>
        <w:ind w:left="426"/>
        <w:jc w:val="right"/>
        <w:outlineLvl w:val="0"/>
        <w:rPr>
          <w:rFonts w:ascii="Times New Roman" w:hAnsi="Times New Roman" w:cs="Times New Roman"/>
          <w:u w:val="single"/>
        </w:rPr>
      </w:pPr>
      <w:r w:rsidRPr="000159BF">
        <w:rPr>
          <w:rFonts w:ascii="Times New Roman" w:hAnsi="Times New Roman" w:cs="Times New Roman"/>
          <w:i/>
          <w:iCs/>
          <w:u w:val="single"/>
        </w:rPr>
        <w:t>REGON</w:t>
      </w:r>
      <w:r w:rsidRPr="000159BF">
        <w:rPr>
          <w:rFonts w:ascii="Times New Roman" w:hAnsi="Times New Roman" w:cs="Times New Roman"/>
        </w:rPr>
        <w:t>:</w:t>
      </w:r>
      <w:r w:rsidR="00C226C2" w:rsidRPr="000159BF">
        <w:rPr>
          <w:rFonts w:ascii="Times New Roman" w:hAnsi="Times New Roman" w:cs="Times New Roman"/>
        </w:rPr>
        <w:t xml:space="preserve"> </w:t>
      </w:r>
      <w:r w:rsidRPr="000159BF">
        <w:rPr>
          <w:rFonts w:ascii="Times New Roman" w:hAnsi="Times New Roman" w:cs="Times New Roman"/>
        </w:rPr>
        <w:t xml:space="preserve"> </w:t>
      </w:r>
      <w:r w:rsidRPr="000159BF">
        <w:rPr>
          <w:rFonts w:ascii="Times New Roman" w:hAnsi="Times New Roman" w:cs="Times New Roman"/>
          <w:u w:val="single"/>
        </w:rPr>
        <w:t>...............................................................</w:t>
      </w:r>
    </w:p>
    <w:p w14:paraId="73E8FC96" w14:textId="77777777" w:rsidR="008B27DD" w:rsidRPr="000159BF" w:rsidRDefault="008B27DD" w:rsidP="00445FE6">
      <w:pPr>
        <w:spacing w:after="0" w:line="240" w:lineRule="auto"/>
        <w:ind w:left="426"/>
        <w:jc w:val="both"/>
        <w:outlineLvl w:val="0"/>
        <w:rPr>
          <w:rFonts w:ascii="Times New Roman" w:hAnsi="Times New Roman" w:cs="Times New Roman"/>
          <w:b/>
          <w:bCs/>
          <w:u w:val="single"/>
        </w:rPr>
      </w:pPr>
    </w:p>
    <w:p w14:paraId="4C2F0412" w14:textId="47A1D528" w:rsidR="00257C19" w:rsidRPr="000159BF" w:rsidRDefault="008B27DD" w:rsidP="00445FE6">
      <w:pPr>
        <w:spacing w:after="0" w:line="240" w:lineRule="auto"/>
        <w:ind w:left="426"/>
        <w:jc w:val="both"/>
        <w:outlineLvl w:val="0"/>
        <w:rPr>
          <w:rFonts w:ascii="Times New Roman" w:hAnsi="Times New Roman" w:cs="Times New Roman"/>
          <w:b/>
          <w:bCs/>
          <w:u w:val="single"/>
        </w:rPr>
      </w:pPr>
      <w:r w:rsidRPr="000159BF">
        <w:rPr>
          <w:rFonts w:ascii="Times New Roman" w:hAnsi="Times New Roman" w:cs="Times New Roman"/>
          <w:u w:val="single"/>
        </w:rPr>
        <w:t xml:space="preserve">Dane umożliwiające dostęp do dokumentów potwierdzający umocowanie osoby działającej </w:t>
      </w:r>
      <w:r w:rsidR="004D1409" w:rsidRPr="000159BF">
        <w:rPr>
          <w:rFonts w:ascii="Times New Roman" w:hAnsi="Times New Roman" w:cs="Times New Roman"/>
          <w:u w:val="single"/>
        </w:rPr>
        <w:br/>
      </w:r>
      <w:r w:rsidRPr="000159BF">
        <w:rPr>
          <w:rFonts w:ascii="Times New Roman" w:hAnsi="Times New Roman" w:cs="Times New Roman"/>
          <w:u w:val="single"/>
        </w:rPr>
        <w:t xml:space="preserve">w imieniu wykonawcy znajduje się w bezpłatnych i ogólnodostępnych bazach danych dostępnych pod następującym adresem: </w:t>
      </w:r>
      <w:r w:rsidRPr="000159BF">
        <w:rPr>
          <w:rFonts w:ascii="Times New Roman" w:hAnsi="Times New Roman" w:cs="Times New Roman"/>
          <w:b/>
          <w:bCs/>
          <w:u w:val="single"/>
        </w:rPr>
        <w:t>https://.........................</w:t>
      </w:r>
      <w:r w:rsidR="00614CEE" w:rsidRPr="000159BF">
        <w:rPr>
          <w:rFonts w:ascii="Times New Roman" w:hAnsi="Times New Roman" w:cs="Times New Roman"/>
          <w:b/>
          <w:bCs/>
          <w:u w:val="single"/>
        </w:rPr>
        <w:t xml:space="preserve"> </w:t>
      </w:r>
    </w:p>
    <w:p w14:paraId="43DFBE75" w14:textId="77777777" w:rsidR="008B27DD" w:rsidRPr="000159BF" w:rsidRDefault="008B27DD" w:rsidP="00445FE6">
      <w:pPr>
        <w:spacing w:after="0" w:line="240" w:lineRule="auto"/>
        <w:jc w:val="both"/>
        <w:rPr>
          <w:rFonts w:ascii="Times New Roman" w:hAnsi="Times New Roman" w:cs="Times New Roman"/>
          <w:i/>
          <w:iCs/>
          <w:u w:val="single"/>
        </w:rPr>
      </w:pPr>
    </w:p>
    <w:p w14:paraId="35ACF21B" w14:textId="4E34438B" w:rsidR="00DD005B" w:rsidRPr="00EE4436" w:rsidRDefault="00FD71A8" w:rsidP="00951620">
      <w:pPr>
        <w:pStyle w:val="Nagwek"/>
        <w:ind w:left="426"/>
        <w:jc w:val="both"/>
        <w:rPr>
          <w:rFonts w:ascii="Times New Roman" w:hAnsi="Times New Roman" w:cs="Times New Roman"/>
          <w:i/>
          <w:iCs/>
          <w:u w:val="single"/>
        </w:rPr>
      </w:pPr>
      <w:r w:rsidRPr="00EE4436">
        <w:rPr>
          <w:rFonts w:ascii="Times New Roman" w:hAnsi="Times New Roman" w:cs="Times New Roman"/>
          <w:i/>
          <w:iCs/>
          <w:u w:val="single"/>
        </w:rPr>
        <w:t xml:space="preserve">Nawiązując do ogłoszonego postępowania w trybie podstawowym bez możliwości negocjacji </w:t>
      </w:r>
      <w:r w:rsidRPr="00EE4436">
        <w:rPr>
          <w:rFonts w:ascii="Times New Roman" w:hAnsi="Times New Roman" w:cs="Times New Roman"/>
          <w:i/>
          <w:iCs/>
          <w:u w:val="single"/>
        </w:rPr>
        <w:br/>
        <w:t xml:space="preserve">na </w:t>
      </w:r>
      <w:r w:rsidR="00CB3D15" w:rsidRPr="00EE4436">
        <w:rPr>
          <w:rFonts w:ascii="Times New Roman" w:hAnsi="Times New Roman" w:cs="Times New Roman"/>
          <w:i/>
          <w:iCs/>
          <w:u w:val="single"/>
        </w:rPr>
        <w:t xml:space="preserve">wyłonienie </w:t>
      </w:r>
      <w:r w:rsidR="003F13F1" w:rsidRPr="00EE4436">
        <w:rPr>
          <w:rFonts w:ascii="Times New Roman" w:hAnsi="Times New Roman" w:cs="Times New Roman"/>
          <w:i/>
          <w:iCs/>
          <w:u w:val="single"/>
        </w:rPr>
        <w:t>wykonawc</w:t>
      </w:r>
      <w:r w:rsidR="00CB3D15" w:rsidRPr="00EE4436">
        <w:rPr>
          <w:rFonts w:ascii="Times New Roman" w:hAnsi="Times New Roman" w:cs="Times New Roman"/>
          <w:i/>
          <w:iCs/>
          <w:u w:val="single"/>
        </w:rPr>
        <w:t xml:space="preserve">y w zakresie </w:t>
      </w:r>
      <w:r w:rsidR="00425510" w:rsidRPr="00EE4436">
        <w:rPr>
          <w:rFonts w:ascii="Times New Roman" w:hAnsi="Times New Roman" w:cs="Times New Roman"/>
          <w:i/>
          <w:iCs/>
          <w:u w:val="single"/>
        </w:rPr>
        <w:t xml:space="preserve">wykonawcy </w:t>
      </w:r>
      <w:bookmarkStart w:id="16" w:name="_Hlk146274120"/>
      <w:r w:rsidR="00951620" w:rsidRPr="00951620">
        <w:rPr>
          <w:rFonts w:ascii="Times New Roman" w:hAnsi="Times New Roman" w:cs="Times New Roman"/>
          <w:i/>
          <w:iCs/>
          <w:u w:val="single"/>
        </w:rPr>
        <w:t xml:space="preserve">usług hotelarskich, gastronomicznych i konferencyjnych na potrzeby organizowanej przez Małopolskie Centrum Biotechnologii Uniwersytetu Jagiellońskiego konferencji </w:t>
      </w:r>
      <w:proofErr w:type="spellStart"/>
      <w:r w:rsidR="00951620" w:rsidRPr="00951620">
        <w:rPr>
          <w:rFonts w:ascii="Times New Roman" w:hAnsi="Times New Roman" w:cs="Times New Roman"/>
          <w:i/>
          <w:iCs/>
          <w:u w:val="single"/>
        </w:rPr>
        <w:t>Heart</w:t>
      </w:r>
      <w:proofErr w:type="spellEnd"/>
      <w:r w:rsidR="00951620" w:rsidRPr="00951620">
        <w:rPr>
          <w:rFonts w:ascii="Times New Roman" w:hAnsi="Times New Roman" w:cs="Times New Roman"/>
          <w:i/>
          <w:iCs/>
          <w:u w:val="single"/>
        </w:rPr>
        <w:t xml:space="preserve"> of Europe </w:t>
      </w:r>
      <w:proofErr w:type="spellStart"/>
      <w:r w:rsidR="00951620" w:rsidRPr="00951620">
        <w:rPr>
          <w:rFonts w:ascii="Times New Roman" w:hAnsi="Times New Roman" w:cs="Times New Roman"/>
          <w:i/>
          <w:iCs/>
          <w:u w:val="single"/>
        </w:rPr>
        <w:t>Bio-Crystallography</w:t>
      </w:r>
      <w:proofErr w:type="spellEnd"/>
      <w:r w:rsidR="00951620" w:rsidRPr="00951620">
        <w:rPr>
          <w:rFonts w:ascii="Times New Roman" w:hAnsi="Times New Roman" w:cs="Times New Roman"/>
          <w:i/>
          <w:iCs/>
          <w:u w:val="single"/>
        </w:rPr>
        <w:t xml:space="preserve"> Meeting (HEC 26)</w:t>
      </w:r>
      <w:bookmarkEnd w:id="16"/>
      <w:r w:rsidR="00A869D0" w:rsidRPr="00EE4436">
        <w:rPr>
          <w:rFonts w:ascii="Times New Roman" w:hAnsi="Times New Roman" w:cs="Times New Roman"/>
          <w:i/>
          <w:iCs/>
          <w:u w:val="single"/>
        </w:rPr>
        <w:t>,</w:t>
      </w:r>
      <w:r w:rsidR="00765AF0" w:rsidRPr="00EE4436">
        <w:rPr>
          <w:rFonts w:ascii="Times New Roman" w:hAnsi="Times New Roman" w:cs="Times New Roman"/>
          <w:i/>
          <w:iCs/>
          <w:u w:val="single"/>
        </w:rPr>
        <w:t xml:space="preserve"> </w:t>
      </w:r>
      <w:r w:rsidR="0076339D" w:rsidRPr="00EE4436">
        <w:rPr>
          <w:rFonts w:ascii="Times New Roman" w:hAnsi="Times New Roman" w:cs="Times New Roman"/>
          <w:i/>
          <w:iCs/>
          <w:u w:val="single"/>
        </w:rPr>
        <w:t>80.272</w:t>
      </w:r>
      <w:r w:rsidR="00EE4436" w:rsidRPr="00EE4436">
        <w:rPr>
          <w:rFonts w:ascii="Times New Roman" w:hAnsi="Times New Roman" w:cs="Times New Roman"/>
          <w:i/>
          <w:iCs/>
          <w:u w:val="single"/>
        </w:rPr>
        <w:t>.</w:t>
      </w:r>
      <w:r w:rsidR="00D92E00">
        <w:rPr>
          <w:rFonts w:ascii="Times New Roman" w:hAnsi="Times New Roman" w:cs="Times New Roman"/>
          <w:i/>
          <w:iCs/>
          <w:u w:val="single"/>
        </w:rPr>
        <w:t>338</w:t>
      </w:r>
      <w:r w:rsidR="00EE4436" w:rsidRPr="00EE4436">
        <w:rPr>
          <w:rFonts w:ascii="Times New Roman" w:hAnsi="Times New Roman" w:cs="Times New Roman"/>
          <w:i/>
          <w:iCs/>
          <w:u w:val="single"/>
        </w:rPr>
        <w:t>.</w:t>
      </w:r>
      <w:r w:rsidR="0076339D" w:rsidRPr="00EE4436">
        <w:rPr>
          <w:rFonts w:ascii="Times New Roman" w:hAnsi="Times New Roman" w:cs="Times New Roman"/>
          <w:i/>
          <w:iCs/>
          <w:u w:val="single"/>
        </w:rPr>
        <w:t>2023,</w:t>
      </w:r>
      <w:r w:rsidR="00A869D0" w:rsidRPr="00EE4436">
        <w:rPr>
          <w:rFonts w:ascii="Times New Roman" w:hAnsi="Times New Roman" w:cs="Times New Roman"/>
          <w:i/>
          <w:iCs/>
          <w:u w:val="single"/>
        </w:rPr>
        <w:t xml:space="preserve"> składamy poniższą ofertę:</w:t>
      </w:r>
    </w:p>
    <w:p w14:paraId="46D0BA11" w14:textId="77777777" w:rsidR="00DD005B" w:rsidRPr="000159BF" w:rsidRDefault="00DD005B" w:rsidP="00445FE6">
      <w:pPr>
        <w:tabs>
          <w:tab w:val="left" w:pos="1080"/>
          <w:tab w:val="left" w:pos="7290"/>
        </w:tabs>
        <w:spacing w:after="0" w:line="240" w:lineRule="auto"/>
        <w:jc w:val="both"/>
        <w:rPr>
          <w:rFonts w:ascii="Times New Roman" w:hAnsi="Times New Roman" w:cs="Times New Roman"/>
        </w:rPr>
      </w:pPr>
    </w:p>
    <w:p w14:paraId="74003907" w14:textId="77777777" w:rsidR="00B905FB" w:rsidRPr="00B905FB" w:rsidRDefault="00A869D0" w:rsidP="00EE4436">
      <w:pPr>
        <w:numPr>
          <w:ilvl w:val="5"/>
          <w:numId w:val="14"/>
        </w:numPr>
        <w:tabs>
          <w:tab w:val="clear" w:pos="360"/>
        </w:tabs>
        <w:spacing w:after="0" w:line="240" w:lineRule="auto"/>
        <w:ind w:left="709" w:hanging="283"/>
        <w:jc w:val="both"/>
        <w:rPr>
          <w:b/>
          <w:bCs/>
        </w:rPr>
      </w:pPr>
      <w:r w:rsidRPr="00765AF0">
        <w:rPr>
          <w:rFonts w:ascii="Times New Roman" w:hAnsi="Times New Roman" w:cs="Times New Roman"/>
          <w:b/>
          <w:bCs/>
        </w:rPr>
        <w:t>oferujemy wykonanie</w:t>
      </w:r>
      <w:r w:rsidRPr="00765AF0">
        <w:rPr>
          <w:rFonts w:ascii="Times New Roman" w:hAnsi="Times New Roman" w:cs="Times New Roman"/>
        </w:rPr>
        <w:t xml:space="preserve"> </w:t>
      </w:r>
      <w:r w:rsidR="00163E18" w:rsidRPr="00765AF0">
        <w:rPr>
          <w:rFonts w:ascii="Times New Roman" w:hAnsi="Times New Roman" w:cs="Times New Roman"/>
          <w:b/>
          <w:bCs/>
        </w:rPr>
        <w:t>przedmiotu zamówienia</w:t>
      </w:r>
      <w:r w:rsidR="00245077" w:rsidRPr="00765AF0">
        <w:rPr>
          <w:rFonts w:ascii="Times New Roman" w:hAnsi="Times New Roman" w:cs="Times New Roman"/>
          <w:b/>
          <w:bCs/>
        </w:rPr>
        <w:t xml:space="preserve"> tj. przeprowadzenie </w:t>
      </w:r>
      <w:r w:rsidR="00B905FB" w:rsidRPr="00B905FB">
        <w:rPr>
          <w:rFonts w:ascii="Times New Roman" w:hAnsi="Times New Roman" w:cs="Times New Roman"/>
          <w:b/>
          <w:bCs/>
        </w:rPr>
        <w:t xml:space="preserve">usług hotelarskich, gastronomicznych i konferencyjnych na potrzeby organizowanej przez Małopolskie Centrum Biotechnologii Uniwersytetu Jagiellońskiego konferencji </w:t>
      </w:r>
      <w:proofErr w:type="spellStart"/>
      <w:r w:rsidR="00B905FB" w:rsidRPr="00B905FB">
        <w:rPr>
          <w:rFonts w:ascii="Times New Roman" w:hAnsi="Times New Roman" w:cs="Times New Roman"/>
          <w:b/>
          <w:bCs/>
        </w:rPr>
        <w:t>Heart</w:t>
      </w:r>
      <w:proofErr w:type="spellEnd"/>
      <w:r w:rsidR="00B905FB" w:rsidRPr="00B905FB">
        <w:rPr>
          <w:rFonts w:ascii="Times New Roman" w:hAnsi="Times New Roman" w:cs="Times New Roman"/>
          <w:b/>
          <w:bCs/>
        </w:rPr>
        <w:t xml:space="preserve"> of Europe </w:t>
      </w:r>
      <w:proofErr w:type="spellStart"/>
      <w:r w:rsidR="00B905FB" w:rsidRPr="00B905FB">
        <w:rPr>
          <w:rFonts w:ascii="Times New Roman" w:hAnsi="Times New Roman" w:cs="Times New Roman"/>
          <w:b/>
          <w:bCs/>
        </w:rPr>
        <w:t>Bio-Crystallography</w:t>
      </w:r>
      <w:proofErr w:type="spellEnd"/>
      <w:r w:rsidR="00B905FB" w:rsidRPr="00B905FB">
        <w:rPr>
          <w:rFonts w:ascii="Times New Roman" w:hAnsi="Times New Roman" w:cs="Times New Roman"/>
          <w:b/>
          <w:bCs/>
        </w:rPr>
        <w:t xml:space="preserve"> Meeting (HEC 26)</w:t>
      </w:r>
    </w:p>
    <w:p w14:paraId="6C93958B" w14:textId="5230B187" w:rsidR="00087C64" w:rsidRPr="00765AF0" w:rsidRDefault="00A869D0" w:rsidP="00B905FB">
      <w:pPr>
        <w:spacing w:after="0" w:line="240" w:lineRule="auto"/>
        <w:ind w:left="709"/>
        <w:jc w:val="both"/>
        <w:rPr>
          <w:b/>
          <w:bCs/>
        </w:rPr>
      </w:pPr>
      <w:r w:rsidRPr="00765AF0">
        <w:rPr>
          <w:rFonts w:ascii="Times New Roman" w:hAnsi="Times New Roman" w:cs="Times New Roman"/>
        </w:rPr>
        <w:t>za cenę netto …………………………… PLN,</w:t>
      </w:r>
    </w:p>
    <w:p w14:paraId="1C56609C" w14:textId="46101CDD" w:rsidR="00087C64" w:rsidRPr="000159BF" w:rsidRDefault="00A869D0" w:rsidP="00B905FB">
      <w:pPr>
        <w:spacing w:after="0" w:line="240" w:lineRule="auto"/>
        <w:ind w:left="709"/>
        <w:jc w:val="both"/>
        <w:rPr>
          <w:rFonts w:ascii="Times New Roman" w:hAnsi="Times New Roman" w:cs="Times New Roman"/>
        </w:rPr>
      </w:pPr>
      <w:r w:rsidRPr="000159BF">
        <w:rPr>
          <w:rFonts w:ascii="Times New Roman" w:hAnsi="Times New Roman" w:cs="Times New Roman"/>
        </w:rPr>
        <w:t>a wraz z należnym podatkiem od towarów i usług VAT,</w:t>
      </w:r>
    </w:p>
    <w:p w14:paraId="6C808F7A" w14:textId="77777777" w:rsidR="00087C64" w:rsidRPr="000159BF" w:rsidRDefault="00A869D0" w:rsidP="00B905FB">
      <w:pPr>
        <w:spacing w:after="0" w:line="240" w:lineRule="auto"/>
        <w:ind w:left="709"/>
        <w:jc w:val="both"/>
        <w:rPr>
          <w:rFonts w:ascii="Times New Roman" w:hAnsi="Times New Roman" w:cs="Times New Roman"/>
        </w:rPr>
      </w:pPr>
      <w:r w:rsidRPr="000159BF">
        <w:rPr>
          <w:rFonts w:ascii="Times New Roman" w:hAnsi="Times New Roman" w:cs="Times New Roman"/>
        </w:rPr>
        <w:t xml:space="preserve">za cenę brutto ........................................... </w:t>
      </w:r>
      <w:r w:rsidR="003D3D75" w:rsidRPr="000159BF">
        <w:rPr>
          <w:rFonts w:ascii="Times New Roman" w:hAnsi="Times New Roman" w:cs="Times New Roman"/>
        </w:rPr>
        <w:t>PLN</w:t>
      </w:r>
      <w:r w:rsidR="00087C64" w:rsidRPr="000159BF">
        <w:rPr>
          <w:rFonts w:ascii="Times New Roman" w:hAnsi="Times New Roman" w:cs="Times New Roman"/>
        </w:rPr>
        <w:t>,</w:t>
      </w:r>
    </w:p>
    <w:p w14:paraId="782EE627" w14:textId="1ABE941F" w:rsidR="00CC3E1C" w:rsidRPr="000159BF" w:rsidRDefault="00A869D0" w:rsidP="00B905FB">
      <w:pPr>
        <w:spacing w:after="0" w:line="240" w:lineRule="auto"/>
        <w:ind w:left="709"/>
        <w:jc w:val="both"/>
        <w:rPr>
          <w:rFonts w:ascii="Times New Roman" w:hAnsi="Times New Roman" w:cs="Times New Roman"/>
        </w:rPr>
      </w:pPr>
      <w:r w:rsidRPr="000159BF">
        <w:rPr>
          <w:rFonts w:ascii="Times New Roman" w:hAnsi="Times New Roman" w:cs="Times New Roman"/>
          <w:i/>
        </w:rPr>
        <w:t>(</w:t>
      </w:r>
      <w:bookmarkStart w:id="17" w:name="_Hlk111504167"/>
      <w:r w:rsidRPr="000159BF">
        <w:rPr>
          <w:rFonts w:ascii="Times New Roman" w:hAnsi="Times New Roman" w:cs="Times New Roman"/>
          <w:i/>
        </w:rPr>
        <w:t>słownie:..............................................................................</w:t>
      </w:r>
      <w:r w:rsidR="00087C64" w:rsidRPr="000159BF">
        <w:rPr>
          <w:rFonts w:ascii="Times New Roman" w:hAnsi="Times New Roman" w:cs="Times New Roman"/>
          <w:i/>
        </w:rPr>
        <w:t xml:space="preserve"> zł ……. /100</w:t>
      </w:r>
      <w:r w:rsidR="007323E2" w:rsidRPr="000159BF">
        <w:rPr>
          <w:rFonts w:ascii="Times New Roman" w:hAnsi="Times New Roman" w:cs="Times New Roman"/>
          <w:i/>
        </w:rPr>
        <w:t>)</w:t>
      </w:r>
      <w:r w:rsidR="008E3696" w:rsidRPr="000159BF">
        <w:rPr>
          <w:rFonts w:ascii="Times New Roman" w:hAnsi="Times New Roman" w:cs="Times New Roman"/>
          <w:i/>
        </w:rPr>
        <w:t>*</w:t>
      </w:r>
    </w:p>
    <w:bookmarkEnd w:id="17"/>
    <w:p w14:paraId="3A404CF8" w14:textId="7DC50A45" w:rsidR="00AC6843" w:rsidRPr="000159BF" w:rsidRDefault="003D3D75" w:rsidP="00EE4436">
      <w:pPr>
        <w:pStyle w:val="Akapitzlist"/>
        <w:widowControl/>
        <w:numPr>
          <w:ilvl w:val="5"/>
          <w:numId w:val="14"/>
        </w:numPr>
        <w:tabs>
          <w:tab w:val="clear" w:pos="360"/>
        </w:tabs>
        <w:ind w:left="709" w:hanging="283"/>
        <w:jc w:val="both"/>
        <w:rPr>
          <w:iCs/>
          <w:sz w:val="22"/>
          <w:szCs w:val="22"/>
        </w:rPr>
      </w:pPr>
      <w:r w:rsidRPr="000159BF">
        <w:rPr>
          <w:iCs/>
          <w:sz w:val="22"/>
          <w:szCs w:val="22"/>
        </w:rPr>
        <w:t xml:space="preserve">oświadczamy, że oferujemy przedmiot zamówienia zgodny z wymaganiami i warunkami </w:t>
      </w:r>
      <w:r w:rsidR="00EF6F2E" w:rsidRPr="000159BF">
        <w:rPr>
          <w:iCs/>
          <w:sz w:val="22"/>
          <w:szCs w:val="22"/>
        </w:rPr>
        <w:br/>
      </w:r>
      <w:r w:rsidRPr="000159BF">
        <w:rPr>
          <w:iCs/>
          <w:sz w:val="22"/>
          <w:szCs w:val="22"/>
        </w:rPr>
        <w:t xml:space="preserve">określonymi przez </w:t>
      </w:r>
      <w:r w:rsidR="003F13F1" w:rsidRPr="000159BF">
        <w:rPr>
          <w:iCs/>
          <w:sz w:val="22"/>
          <w:szCs w:val="22"/>
        </w:rPr>
        <w:t>zamawia</w:t>
      </w:r>
      <w:r w:rsidRPr="000159BF">
        <w:rPr>
          <w:iCs/>
          <w:sz w:val="22"/>
          <w:szCs w:val="22"/>
        </w:rPr>
        <w:t xml:space="preserve">jącego w SWZ i potwierdzamy przyjęcie warunków umownych </w:t>
      </w:r>
      <w:r w:rsidR="00EF6F2E" w:rsidRPr="000159BF">
        <w:rPr>
          <w:iCs/>
          <w:sz w:val="22"/>
          <w:szCs w:val="22"/>
        </w:rPr>
        <w:br/>
      </w:r>
      <w:r w:rsidRPr="000159BF">
        <w:rPr>
          <w:iCs/>
          <w:sz w:val="22"/>
          <w:szCs w:val="22"/>
        </w:rPr>
        <w:t xml:space="preserve">i warunków płatności zawartych w SWZ w projektowanych postanowieniach umownych </w:t>
      </w:r>
      <w:r w:rsidR="00EF6F2E" w:rsidRPr="000159BF">
        <w:rPr>
          <w:iCs/>
          <w:sz w:val="22"/>
          <w:szCs w:val="22"/>
        </w:rPr>
        <w:br/>
      </w:r>
      <w:r w:rsidRPr="000159BF">
        <w:rPr>
          <w:iCs/>
          <w:sz w:val="22"/>
          <w:szCs w:val="22"/>
        </w:rPr>
        <w:t>stanowiącym załącznik do SWZ</w:t>
      </w:r>
      <w:r w:rsidR="00F13156" w:rsidRPr="000159BF">
        <w:rPr>
          <w:iCs/>
          <w:sz w:val="22"/>
          <w:szCs w:val="22"/>
        </w:rPr>
        <w:t>,</w:t>
      </w:r>
      <w:r w:rsidR="00681BCC" w:rsidRPr="000159BF">
        <w:rPr>
          <w:iCs/>
          <w:sz w:val="22"/>
          <w:szCs w:val="22"/>
        </w:rPr>
        <w:t xml:space="preserve"> </w:t>
      </w:r>
      <w:r w:rsidR="00F13156" w:rsidRPr="000159BF">
        <w:rPr>
          <w:sz w:val="22"/>
          <w:szCs w:val="22"/>
        </w:rPr>
        <w:t>które akceptujemy bez zastrzeżeń;</w:t>
      </w:r>
    </w:p>
    <w:p w14:paraId="4FD5A806" w14:textId="77777777" w:rsidR="00F13156" w:rsidRPr="000159BF" w:rsidRDefault="00F13156" w:rsidP="0068410A">
      <w:pPr>
        <w:numPr>
          <w:ilvl w:val="5"/>
          <w:numId w:val="14"/>
        </w:numPr>
        <w:spacing w:after="0" w:line="240" w:lineRule="auto"/>
        <w:ind w:left="709" w:hanging="283"/>
        <w:jc w:val="both"/>
        <w:rPr>
          <w:rFonts w:ascii="Times New Roman" w:hAnsi="Times New Roman" w:cs="Times New Roman"/>
        </w:rPr>
      </w:pPr>
      <w:r w:rsidRPr="000159BF">
        <w:rPr>
          <w:rFonts w:ascii="Times New Roman" w:hAnsi="Times New Roman" w:cs="Times New Roman"/>
        </w:rPr>
        <w:t>oświadczamy, iż</w:t>
      </w:r>
      <w:r w:rsidR="00400820" w:rsidRPr="000159BF">
        <w:rPr>
          <w:rFonts w:ascii="Times New Roman" w:hAnsi="Times New Roman" w:cs="Times New Roman"/>
        </w:rPr>
        <w:t xml:space="preserve"> jesteśmy związani ofertą do upływu terminu określonego w SWZ;</w:t>
      </w:r>
    </w:p>
    <w:p w14:paraId="529BD787" w14:textId="77777777" w:rsidR="00257C19" w:rsidRPr="000159BF" w:rsidRDefault="00A869D0" w:rsidP="0068410A">
      <w:pPr>
        <w:numPr>
          <w:ilvl w:val="5"/>
          <w:numId w:val="14"/>
        </w:numPr>
        <w:spacing w:after="0" w:line="240" w:lineRule="auto"/>
        <w:ind w:left="709" w:hanging="283"/>
        <w:jc w:val="both"/>
        <w:rPr>
          <w:rFonts w:ascii="Times New Roman" w:hAnsi="Times New Roman" w:cs="Times New Roman"/>
        </w:rPr>
      </w:pPr>
      <w:r w:rsidRPr="000159BF">
        <w:rPr>
          <w:rFonts w:ascii="Times New Roman" w:hAnsi="Times New Roman" w:cs="Times New Roman"/>
        </w:rPr>
        <w:t xml:space="preserve">oświadczamy, iż przedmiotu zamówienia </w:t>
      </w:r>
      <w:r w:rsidR="005E5332" w:rsidRPr="000159BF">
        <w:rPr>
          <w:rFonts w:ascii="Times New Roman" w:hAnsi="Times New Roman" w:cs="Times New Roman"/>
        </w:rPr>
        <w:t xml:space="preserve">wykonamy </w:t>
      </w:r>
      <w:r w:rsidRPr="000159BF">
        <w:rPr>
          <w:rFonts w:ascii="Times New Roman" w:hAnsi="Times New Roman" w:cs="Times New Roman"/>
        </w:rPr>
        <w:t>w terminie</w:t>
      </w:r>
      <w:r w:rsidRPr="000159BF">
        <w:rPr>
          <w:rFonts w:ascii="Times New Roman" w:hAnsi="Times New Roman" w:cs="Times New Roman"/>
          <w:b/>
          <w:i/>
        </w:rPr>
        <w:t xml:space="preserve"> </w:t>
      </w:r>
      <w:r w:rsidRPr="000159BF">
        <w:rPr>
          <w:rFonts w:ascii="Times New Roman" w:hAnsi="Times New Roman" w:cs="Times New Roman"/>
        </w:rPr>
        <w:t>wskazanym w SWZ;</w:t>
      </w:r>
    </w:p>
    <w:p w14:paraId="3FA83EB8" w14:textId="77777777" w:rsidR="00257C19" w:rsidRPr="000159BF" w:rsidRDefault="00A869D0" w:rsidP="0068410A">
      <w:pPr>
        <w:numPr>
          <w:ilvl w:val="5"/>
          <w:numId w:val="14"/>
        </w:numPr>
        <w:spacing w:after="0" w:line="240" w:lineRule="auto"/>
        <w:ind w:left="709" w:hanging="283"/>
        <w:jc w:val="both"/>
        <w:rPr>
          <w:rFonts w:ascii="Times New Roman" w:hAnsi="Times New Roman" w:cs="Times New Roman"/>
        </w:rPr>
      </w:pPr>
      <w:r w:rsidRPr="000159BF">
        <w:rPr>
          <w:rFonts w:ascii="Times New Roman" w:hAnsi="Times New Roman" w:cs="Times New Roman"/>
        </w:rPr>
        <w:t>oświadczamy, że wybór oferty:</w:t>
      </w:r>
    </w:p>
    <w:p w14:paraId="347AE92B" w14:textId="3878A6A7" w:rsidR="00257C19" w:rsidRPr="000159BF" w:rsidRDefault="00A869D0" w:rsidP="000919CB">
      <w:pPr>
        <w:numPr>
          <w:ilvl w:val="0"/>
          <w:numId w:val="15"/>
        </w:numPr>
        <w:tabs>
          <w:tab w:val="clear" w:pos="0"/>
        </w:tabs>
        <w:spacing w:after="0" w:line="240" w:lineRule="auto"/>
        <w:ind w:left="1134" w:hanging="425"/>
        <w:jc w:val="both"/>
        <w:rPr>
          <w:rFonts w:ascii="Times New Roman" w:hAnsi="Times New Roman" w:cs="Times New Roman"/>
        </w:rPr>
      </w:pPr>
      <w:r w:rsidRPr="000159BF">
        <w:rPr>
          <w:rFonts w:ascii="Times New Roman" w:hAnsi="Times New Roman" w:cs="Times New Roman"/>
        </w:rPr>
        <w:lastRenderedPageBreak/>
        <w:t xml:space="preserve">nie będzie prowadził do powstania u zamawiającego obowiązku podatkowego zgodnie </w:t>
      </w:r>
      <w:r w:rsidR="00D741B9" w:rsidRPr="000159BF">
        <w:rPr>
          <w:rFonts w:ascii="Times New Roman" w:hAnsi="Times New Roman" w:cs="Times New Roman"/>
        </w:rPr>
        <w:br/>
      </w:r>
      <w:r w:rsidRPr="000159BF">
        <w:rPr>
          <w:rFonts w:ascii="Times New Roman" w:hAnsi="Times New Roman" w:cs="Times New Roman"/>
        </w:rPr>
        <w:t>z przepisami ustawy o podatku od towarów i usług*</w:t>
      </w:r>
    </w:p>
    <w:p w14:paraId="6A4FE5AB" w14:textId="77777777" w:rsidR="00257C19" w:rsidRPr="000159BF" w:rsidRDefault="00A869D0" w:rsidP="000919CB">
      <w:pPr>
        <w:numPr>
          <w:ilvl w:val="0"/>
          <w:numId w:val="15"/>
        </w:numPr>
        <w:tabs>
          <w:tab w:val="clear" w:pos="0"/>
        </w:tabs>
        <w:spacing w:after="0" w:line="240" w:lineRule="auto"/>
        <w:ind w:left="1134" w:hanging="425"/>
        <w:jc w:val="both"/>
        <w:rPr>
          <w:rFonts w:ascii="Times New Roman" w:hAnsi="Times New Roman" w:cs="Times New Roman"/>
        </w:rPr>
      </w:pPr>
      <w:r w:rsidRPr="000159BF">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0159BF">
        <w:rPr>
          <w:rFonts w:ascii="Times New Roman" w:hAnsi="Times New Roman" w:cs="Times New Roman"/>
          <w:i/>
        </w:rPr>
        <w:t>……………………………………………………………………..………….</w:t>
      </w:r>
    </w:p>
    <w:p w14:paraId="162AC32A" w14:textId="77777777" w:rsidR="00257C19" w:rsidRPr="000159BF" w:rsidRDefault="00A869D0" w:rsidP="00445FE6">
      <w:pPr>
        <w:spacing w:after="0" w:line="240" w:lineRule="auto"/>
        <w:ind w:left="1429"/>
        <w:jc w:val="both"/>
        <w:rPr>
          <w:rFonts w:ascii="Times New Roman" w:hAnsi="Times New Roman" w:cs="Times New Roman"/>
          <w:i/>
        </w:rPr>
      </w:pPr>
      <w:r w:rsidRPr="000159BF">
        <w:rPr>
          <w:rFonts w:ascii="Times New Roman" w:hAnsi="Times New Roman" w:cs="Times New Roman"/>
          <w:i/>
        </w:rPr>
        <w:t>…………………………………………………………………………………………………….*</w:t>
      </w:r>
    </w:p>
    <w:p w14:paraId="018DE745" w14:textId="3C94B943" w:rsidR="00257C19" w:rsidRPr="005E1403" w:rsidRDefault="001C79AB" w:rsidP="00445FE6">
      <w:pPr>
        <w:spacing w:after="0" w:line="240" w:lineRule="auto"/>
        <w:ind w:left="1134"/>
        <w:jc w:val="both"/>
        <w:rPr>
          <w:rFonts w:ascii="Times New Roman" w:hAnsi="Times New Roman" w:cs="Times New Roman"/>
          <w:i/>
          <w:sz w:val="20"/>
          <w:szCs w:val="20"/>
        </w:rPr>
      </w:pPr>
      <w:r w:rsidRPr="005E1403">
        <w:rPr>
          <w:rFonts w:ascii="Times New Roman" w:hAnsi="Times New Roman" w:cs="Times New Roman"/>
          <w:i/>
          <w:sz w:val="20"/>
          <w:szCs w:val="20"/>
        </w:rPr>
        <w:t>(</w:t>
      </w:r>
      <w:r w:rsidR="00A869D0" w:rsidRPr="005E1403">
        <w:rPr>
          <w:rFonts w:ascii="Times New Roman" w:hAnsi="Times New Roman" w:cs="Times New Roman"/>
          <w:i/>
          <w:sz w:val="20"/>
          <w:szCs w:val="20"/>
        </w:rPr>
        <w:t>*1/niepotrzebne skreślić; 2/wpisać nazwę/rodzaj towaru lub usługi, które będą prowadziły do powstania u zamawiającego obowiązku podatkowego, zgodnie z przepisami obowiązującej ustawy o podatku od towarów i usług VAT</w:t>
      </w:r>
      <w:r w:rsidR="00614CEE" w:rsidRPr="005E1403">
        <w:rPr>
          <w:rFonts w:ascii="Times New Roman" w:hAnsi="Times New Roman" w:cs="Times New Roman"/>
          <w:i/>
          <w:sz w:val="20"/>
          <w:szCs w:val="20"/>
        </w:rPr>
        <w:t>).</w:t>
      </w:r>
    </w:p>
    <w:p w14:paraId="30F8D90A" w14:textId="08A2B0F7" w:rsidR="00CB661A" w:rsidRPr="000159BF" w:rsidRDefault="00CB661A" w:rsidP="000919CB">
      <w:pPr>
        <w:numPr>
          <w:ilvl w:val="5"/>
          <w:numId w:val="14"/>
        </w:numPr>
        <w:spacing w:after="0" w:line="240" w:lineRule="auto"/>
        <w:ind w:left="709" w:hanging="357"/>
        <w:jc w:val="both"/>
        <w:rPr>
          <w:rFonts w:ascii="Times New Roman" w:hAnsi="Times New Roman" w:cs="Times New Roman"/>
        </w:rPr>
      </w:pPr>
      <w:r w:rsidRPr="000159BF">
        <w:rPr>
          <w:rFonts w:ascii="Times New Roman" w:hAnsi="Times New Roman" w:cs="Times New Roman"/>
        </w:rPr>
        <w:t xml:space="preserve">oświadczam, że jestem: </w:t>
      </w:r>
      <w:r w:rsidRPr="000159BF">
        <w:rPr>
          <w:rFonts w:ascii="Times New Roman" w:hAnsi="Times New Roman" w:cs="Times New Roman"/>
          <w:shd w:val="clear" w:color="auto" w:fill="FFFFFF"/>
        </w:rPr>
        <w:t>mikroprzedsiębiorstwo*; małe przedsiębiorstwo*; średnie przedsiębiorstwo*; duże przedsiębiorstwo*; </w:t>
      </w:r>
      <w:r w:rsidRPr="000159BF">
        <w:rPr>
          <w:rFonts w:ascii="Times New Roman" w:hAnsi="Times New Roman" w:cs="Times New Roman"/>
        </w:rPr>
        <w:t>osoba fizyczna nieprowadząca działalności gospodarczej*; inny rodzaj</w:t>
      </w:r>
      <w:r w:rsidR="001C79AB" w:rsidRPr="000159BF">
        <w:rPr>
          <w:rFonts w:ascii="Times New Roman" w:hAnsi="Times New Roman" w:cs="Times New Roman"/>
        </w:rPr>
        <w:t>…………………….</w:t>
      </w:r>
      <w:r w:rsidRPr="000159BF">
        <w:rPr>
          <w:rFonts w:ascii="Times New Roman" w:hAnsi="Times New Roman" w:cs="Times New Roman"/>
        </w:rPr>
        <w:t>*</w:t>
      </w:r>
    </w:p>
    <w:p w14:paraId="4FA082DC" w14:textId="499B6D43" w:rsidR="00D3655A" w:rsidRDefault="001C79AB" w:rsidP="00D3655A">
      <w:pPr>
        <w:spacing w:after="0" w:line="240" w:lineRule="auto"/>
        <w:ind w:left="709"/>
        <w:jc w:val="both"/>
        <w:rPr>
          <w:rFonts w:ascii="Times New Roman" w:hAnsi="Times New Roman" w:cs="Times New Roman"/>
          <w:i/>
          <w:iCs/>
        </w:rPr>
      </w:pPr>
      <w:r w:rsidRPr="000159BF">
        <w:rPr>
          <w:rFonts w:ascii="Times New Roman" w:hAnsi="Times New Roman" w:cs="Times New Roman"/>
          <w:i/>
          <w:iCs/>
        </w:rPr>
        <w:t>(*</w:t>
      </w:r>
      <w:r w:rsidRPr="009E1A12">
        <w:rPr>
          <w:rFonts w:ascii="Times New Roman" w:hAnsi="Times New Roman" w:cs="Times New Roman"/>
          <w:i/>
          <w:iCs/>
        </w:rPr>
        <w:t>zaznaczyć właściwe, wypełnić o ile dotyczy, nie potrzebne skreślić)</w:t>
      </w:r>
    </w:p>
    <w:p w14:paraId="434496DF" w14:textId="56353C2D" w:rsidR="009E1A12" w:rsidRPr="009E1A12" w:rsidRDefault="00EE4436" w:rsidP="009E1A12">
      <w:pPr>
        <w:spacing w:after="0" w:line="240" w:lineRule="auto"/>
        <w:ind w:left="709" w:hanging="425"/>
        <w:jc w:val="both"/>
        <w:rPr>
          <w:rFonts w:ascii="Times New Roman" w:hAnsi="Times New Roman" w:cs="Times New Roman"/>
        </w:rPr>
      </w:pPr>
      <w:r>
        <w:rPr>
          <w:rFonts w:ascii="Times New Roman" w:hAnsi="Times New Roman" w:cs="Times New Roman"/>
        </w:rPr>
        <w:t>7</w:t>
      </w:r>
      <w:r w:rsidR="009E1A12" w:rsidRPr="009E1A12">
        <w:rPr>
          <w:rFonts w:ascii="Times New Roman" w:hAnsi="Times New Roman" w:cs="Times New Roman"/>
        </w:rPr>
        <w:t xml:space="preserve">) </w:t>
      </w:r>
      <w:r w:rsidR="00A869D0" w:rsidRPr="009E1A12">
        <w:rPr>
          <w:rFonts w:ascii="Times New Roman" w:hAnsi="Times New Roman" w:cs="Times New Roman"/>
        </w:rPr>
        <w:t xml:space="preserve">oświadczamy, że wypełniliśmy obowiązki informacyjne przewidziane w art. 13 lub art. 14 </w:t>
      </w:r>
      <w:r w:rsidR="00A869D0" w:rsidRPr="009E1A12">
        <w:rPr>
          <w:rFonts w:ascii="Times New Roman" w:hAnsi="Times New Roman" w:cs="Times New Roman"/>
          <w:bCs/>
        </w:rPr>
        <w:t xml:space="preserve">Rozporządzenia Parlamentu Europejskiego i Rady UE 2016/679 z dnia 27 kwietnia 2016 r. w sprawie ochrony osób fizycznych w związku z przetwarzaniem danych osobowych i w sprawie swobodnego przepływu takich danych oraz uchylenia dyrektywy 95/46/WE wobec osób fizycznych, </w:t>
      </w:r>
      <w:r w:rsidR="00A869D0" w:rsidRPr="009E1A12">
        <w:rPr>
          <w:rFonts w:ascii="Times New Roman" w:hAnsi="Times New Roman" w:cs="Times New Roman"/>
        </w:rPr>
        <w:t>od których dane osobowe bezpośrednio lub pośrednio pozyskaliśmy w celu ubiegania się o udzielenie zamówienia publicznego w niniejszym postępowaniu;</w:t>
      </w:r>
    </w:p>
    <w:p w14:paraId="75649C2F" w14:textId="535274F8" w:rsidR="009E1A12" w:rsidRPr="009E1A12" w:rsidRDefault="00EE4436" w:rsidP="009E1A12">
      <w:pPr>
        <w:spacing w:after="0" w:line="240" w:lineRule="auto"/>
        <w:ind w:left="709" w:hanging="425"/>
        <w:jc w:val="both"/>
        <w:rPr>
          <w:rFonts w:ascii="Times New Roman" w:hAnsi="Times New Roman" w:cs="Times New Roman"/>
        </w:rPr>
      </w:pPr>
      <w:r>
        <w:rPr>
          <w:rFonts w:ascii="Times New Roman" w:hAnsi="Times New Roman" w:cs="Times New Roman"/>
        </w:rPr>
        <w:t>8</w:t>
      </w:r>
      <w:r w:rsidR="009E1A12" w:rsidRPr="009E1A12">
        <w:rPr>
          <w:rFonts w:ascii="Times New Roman" w:hAnsi="Times New Roman" w:cs="Times New Roman"/>
        </w:rPr>
        <w:t xml:space="preserve">) </w:t>
      </w:r>
      <w:r w:rsidR="00CD7F59" w:rsidRPr="009E1A12">
        <w:rPr>
          <w:rFonts w:ascii="Times New Roman" w:hAnsi="Times New Roman" w:cs="Times New Roman"/>
        </w:rPr>
        <w:t xml:space="preserve">w przypadku przyznania realizacji zamówienia – zobowiązujemy się do zawarcia umowy </w:t>
      </w:r>
      <w:r w:rsidR="00CD7F59" w:rsidRPr="009E1A12">
        <w:rPr>
          <w:rFonts w:ascii="Times New Roman" w:hAnsi="Times New Roman" w:cs="Times New Roman"/>
        </w:rPr>
        <w:br/>
        <w:t>w miejscu i terminie wyznaczonym przez zamawiającego;</w:t>
      </w:r>
    </w:p>
    <w:p w14:paraId="1E9F1D9F" w14:textId="1D5E3A25" w:rsidR="00257C19" w:rsidRPr="009E1A12" w:rsidRDefault="00EE4436" w:rsidP="009E1A12">
      <w:pPr>
        <w:spacing w:after="0" w:line="240" w:lineRule="auto"/>
        <w:ind w:left="709" w:hanging="425"/>
        <w:jc w:val="both"/>
        <w:rPr>
          <w:rFonts w:ascii="Times New Roman" w:hAnsi="Times New Roman" w:cs="Times New Roman"/>
        </w:rPr>
      </w:pPr>
      <w:r>
        <w:rPr>
          <w:rFonts w:ascii="Times New Roman" w:hAnsi="Times New Roman" w:cs="Times New Roman"/>
        </w:rPr>
        <w:t>9</w:t>
      </w:r>
      <w:r w:rsidR="009E1A12" w:rsidRPr="009E1A12">
        <w:rPr>
          <w:rFonts w:ascii="Times New Roman" w:hAnsi="Times New Roman" w:cs="Times New Roman"/>
        </w:rPr>
        <w:t xml:space="preserve">) </w:t>
      </w:r>
      <w:r w:rsidR="00A869D0" w:rsidRPr="009E1A12">
        <w:rPr>
          <w:rFonts w:ascii="Times New Roman" w:hAnsi="Times New Roman" w:cs="Times New Roman"/>
        </w:rPr>
        <w:t xml:space="preserve">osobą upoważnioną do kontaktów z </w:t>
      </w:r>
      <w:r w:rsidR="003F13F1" w:rsidRPr="009E1A12">
        <w:rPr>
          <w:rFonts w:ascii="Times New Roman" w:hAnsi="Times New Roman" w:cs="Times New Roman"/>
        </w:rPr>
        <w:t>zamawia</w:t>
      </w:r>
      <w:r w:rsidR="00A869D0" w:rsidRPr="009E1A12">
        <w:rPr>
          <w:rFonts w:ascii="Times New Roman" w:hAnsi="Times New Roman" w:cs="Times New Roman"/>
        </w:rPr>
        <w:t>jącym w zakresie złożonej oferty oraz w sprawach związanych z realizacją zamówienia jest: ……………………………………………………….</w:t>
      </w:r>
    </w:p>
    <w:p w14:paraId="09E863B8" w14:textId="77777777" w:rsidR="009E1A12" w:rsidRPr="009E1A12" w:rsidRDefault="008B5B98" w:rsidP="009E1A12">
      <w:pPr>
        <w:pStyle w:val="Akapitzlist"/>
        <w:widowControl/>
        <w:ind w:left="709"/>
        <w:jc w:val="both"/>
        <w:rPr>
          <w:sz w:val="22"/>
          <w:szCs w:val="22"/>
        </w:rPr>
      </w:pPr>
      <w:r w:rsidRPr="009E1A12">
        <w:rPr>
          <w:sz w:val="22"/>
          <w:szCs w:val="22"/>
        </w:rPr>
        <w:t>(</w:t>
      </w:r>
      <w:r w:rsidR="00A869D0" w:rsidRPr="009E1A12">
        <w:rPr>
          <w:sz w:val="22"/>
          <w:szCs w:val="22"/>
        </w:rPr>
        <w:t>*wypełnić dane personalne i adresowe – tel.; e-mail</w:t>
      </w:r>
      <w:r w:rsidRPr="009E1A12">
        <w:rPr>
          <w:sz w:val="22"/>
          <w:szCs w:val="22"/>
        </w:rPr>
        <w:t>)*</w:t>
      </w:r>
    </w:p>
    <w:p w14:paraId="0AB8BA74" w14:textId="42E94E12" w:rsidR="00257C19" w:rsidRPr="009E1A12" w:rsidRDefault="00EE4436" w:rsidP="009E1A12">
      <w:pPr>
        <w:pStyle w:val="Akapitzlist"/>
        <w:widowControl/>
        <w:ind w:left="709" w:hanging="425"/>
        <w:jc w:val="both"/>
        <w:rPr>
          <w:sz w:val="22"/>
          <w:szCs w:val="22"/>
        </w:rPr>
      </w:pPr>
      <w:r>
        <w:rPr>
          <w:sz w:val="22"/>
          <w:szCs w:val="22"/>
        </w:rPr>
        <w:t>10</w:t>
      </w:r>
      <w:r w:rsidR="009E1A12" w:rsidRPr="009E1A12">
        <w:rPr>
          <w:sz w:val="22"/>
          <w:szCs w:val="22"/>
        </w:rPr>
        <w:t xml:space="preserve">) </w:t>
      </w:r>
      <w:r w:rsidR="00B92CF7">
        <w:rPr>
          <w:sz w:val="22"/>
          <w:szCs w:val="22"/>
        </w:rPr>
        <w:t xml:space="preserve"> </w:t>
      </w:r>
      <w:r w:rsidR="00A869D0" w:rsidRPr="009E1A12">
        <w:rPr>
          <w:sz w:val="22"/>
          <w:szCs w:val="22"/>
        </w:rPr>
        <w:t xml:space="preserve">załącznikami do niniejszego formularza </w:t>
      </w:r>
      <w:r w:rsidR="00497F4F" w:rsidRPr="009E1A12">
        <w:rPr>
          <w:sz w:val="22"/>
          <w:szCs w:val="22"/>
        </w:rPr>
        <w:t xml:space="preserve">ofertowego </w:t>
      </w:r>
      <w:r w:rsidR="00A869D0" w:rsidRPr="009E1A12">
        <w:rPr>
          <w:sz w:val="22"/>
          <w:szCs w:val="22"/>
        </w:rPr>
        <w:t>są:</w:t>
      </w:r>
    </w:p>
    <w:p w14:paraId="0972679C" w14:textId="50F5880E" w:rsidR="00CB3D15" w:rsidRPr="009E1A12" w:rsidRDefault="00CB3D15" w:rsidP="00445FE6">
      <w:pPr>
        <w:spacing w:after="0" w:line="240" w:lineRule="auto"/>
        <w:ind w:left="360" w:firstLine="348"/>
        <w:jc w:val="both"/>
        <w:rPr>
          <w:rFonts w:ascii="Times New Roman" w:eastAsia="Calibri" w:hAnsi="Times New Roman" w:cs="Times New Roman"/>
        </w:rPr>
      </w:pPr>
      <w:r w:rsidRPr="009E1A12">
        <w:rPr>
          <w:rFonts w:ascii="Times New Roman" w:eastAsia="Calibri" w:hAnsi="Times New Roman" w:cs="Times New Roman"/>
          <w:i/>
          <w:iCs/>
        </w:rPr>
        <w:t>Załącznik nr 1</w:t>
      </w:r>
      <w:r w:rsidRPr="009E1A12">
        <w:rPr>
          <w:rFonts w:ascii="Times New Roman" w:eastAsia="Calibri" w:hAnsi="Times New Roman" w:cs="Times New Roman"/>
        </w:rPr>
        <w:t xml:space="preserve"> – </w:t>
      </w:r>
      <w:r w:rsidR="00A87A94" w:rsidRPr="009E1A12">
        <w:rPr>
          <w:rFonts w:ascii="Times New Roman" w:eastAsia="Calibri" w:hAnsi="Times New Roman" w:cs="Times New Roman"/>
        </w:rPr>
        <w:t>o</w:t>
      </w:r>
      <w:r w:rsidRPr="009E1A12">
        <w:rPr>
          <w:rFonts w:ascii="Times New Roman" w:eastAsia="Calibri" w:hAnsi="Times New Roman" w:cs="Times New Roman"/>
        </w:rPr>
        <w:t xml:space="preserve">świadczenie wykonawcy o niepodleganiu wykluczeniu; </w:t>
      </w:r>
    </w:p>
    <w:p w14:paraId="04FD837F" w14:textId="77777777" w:rsidR="00CB3D15" w:rsidRPr="009E1A12" w:rsidRDefault="00CB3D15" w:rsidP="00445FE6">
      <w:pPr>
        <w:spacing w:after="0" w:line="240" w:lineRule="auto"/>
        <w:ind w:left="360" w:firstLine="348"/>
        <w:jc w:val="both"/>
        <w:rPr>
          <w:rFonts w:ascii="Times New Roman" w:eastAsia="Calibri" w:hAnsi="Times New Roman" w:cs="Times New Roman"/>
        </w:rPr>
      </w:pPr>
      <w:r w:rsidRPr="009E1A12">
        <w:rPr>
          <w:rFonts w:ascii="Times New Roman" w:eastAsia="Calibri" w:hAnsi="Times New Roman" w:cs="Times New Roman"/>
          <w:bCs/>
          <w:i/>
        </w:rPr>
        <w:t>Załącznik nr 2</w:t>
      </w:r>
      <w:r w:rsidRPr="009E1A12">
        <w:rPr>
          <w:rFonts w:ascii="Times New Roman" w:eastAsia="Calibri" w:hAnsi="Times New Roman" w:cs="Times New Roman"/>
          <w:bCs/>
        </w:rPr>
        <w:t xml:space="preserve"> – </w:t>
      </w:r>
      <w:r w:rsidRPr="009E1A12">
        <w:rPr>
          <w:rFonts w:ascii="Times New Roman" w:eastAsia="Calibri" w:hAnsi="Times New Roman" w:cs="Times New Roman"/>
        </w:rPr>
        <w:t>oświadczenie wykonawcy o spełnieniu warunków udziału w postepowaniu;</w:t>
      </w:r>
    </w:p>
    <w:p w14:paraId="0CAA5EFB" w14:textId="703E2B6B" w:rsidR="00CB3D15" w:rsidRPr="009E1A12" w:rsidRDefault="00CB3D15" w:rsidP="00445FE6">
      <w:pPr>
        <w:spacing w:after="0" w:line="240" w:lineRule="auto"/>
        <w:ind w:left="709"/>
        <w:jc w:val="both"/>
        <w:rPr>
          <w:rFonts w:ascii="Times New Roman" w:eastAsia="Calibri" w:hAnsi="Times New Roman" w:cs="Times New Roman"/>
          <w:bCs/>
        </w:rPr>
      </w:pPr>
      <w:r w:rsidRPr="009E1A12">
        <w:rPr>
          <w:rFonts w:ascii="Times New Roman" w:eastAsia="Calibri" w:hAnsi="Times New Roman" w:cs="Times New Roman"/>
          <w:bCs/>
        </w:rPr>
        <w:t>Załącznik nr 3 -</w:t>
      </w:r>
      <w:r w:rsidR="00C226C2" w:rsidRPr="009E1A12">
        <w:rPr>
          <w:rFonts w:ascii="Times New Roman" w:eastAsia="Calibri" w:hAnsi="Times New Roman" w:cs="Times New Roman"/>
          <w:bCs/>
        </w:rPr>
        <w:t xml:space="preserve"> </w:t>
      </w:r>
      <w:r w:rsidRPr="009E1A12">
        <w:rPr>
          <w:rFonts w:ascii="Times New Roman" w:eastAsia="Calibri" w:hAnsi="Times New Roman" w:cs="Times New Roman"/>
          <w:bCs/>
        </w:rPr>
        <w:t xml:space="preserve">oświadczenie dotyczące podmiotu udostępniającego zasoby wykonawcy </w:t>
      </w:r>
      <w:r w:rsidR="00DA60C0" w:rsidRPr="009E1A12">
        <w:rPr>
          <w:rFonts w:ascii="Times New Roman" w:eastAsia="Calibri" w:hAnsi="Times New Roman" w:cs="Times New Roman"/>
          <w:bCs/>
        </w:rPr>
        <w:br/>
      </w:r>
      <w:r w:rsidRPr="009E1A12">
        <w:rPr>
          <w:rFonts w:ascii="Times New Roman" w:eastAsia="Calibri" w:hAnsi="Times New Roman" w:cs="Times New Roman"/>
          <w:bCs/>
        </w:rPr>
        <w:t xml:space="preserve">(o ile </w:t>
      </w:r>
      <w:r w:rsidR="00A87A94" w:rsidRPr="009E1A12">
        <w:rPr>
          <w:rFonts w:ascii="Times New Roman" w:eastAsia="Calibri" w:hAnsi="Times New Roman" w:cs="Times New Roman"/>
          <w:bCs/>
        </w:rPr>
        <w:t>dotyczy);</w:t>
      </w:r>
    </w:p>
    <w:p w14:paraId="1E6F7B80" w14:textId="48412289" w:rsidR="00CB3D15" w:rsidRPr="009E1A12" w:rsidRDefault="00CB3D15" w:rsidP="00445FE6">
      <w:pPr>
        <w:spacing w:after="0" w:line="240" w:lineRule="auto"/>
        <w:ind w:left="360" w:firstLine="348"/>
        <w:jc w:val="both"/>
        <w:rPr>
          <w:rFonts w:ascii="Times New Roman" w:eastAsia="Calibri" w:hAnsi="Times New Roman" w:cs="Times New Roman"/>
          <w:bCs/>
        </w:rPr>
      </w:pPr>
      <w:r w:rsidRPr="009E1A12">
        <w:rPr>
          <w:rFonts w:ascii="Times New Roman" w:eastAsia="Calibri" w:hAnsi="Times New Roman" w:cs="Times New Roman"/>
          <w:bCs/>
          <w:i/>
        </w:rPr>
        <w:t xml:space="preserve">Załącznik nr 4 – </w:t>
      </w:r>
      <w:r w:rsidRPr="009E1A12">
        <w:rPr>
          <w:rFonts w:ascii="Times New Roman" w:eastAsia="Calibri" w:hAnsi="Times New Roman" w:cs="Times New Roman"/>
          <w:bCs/>
        </w:rPr>
        <w:t>kalkulacja cenowa oferty</w:t>
      </w:r>
      <w:r w:rsidRPr="009E1A12">
        <w:rPr>
          <w:rFonts w:ascii="Times New Roman" w:eastAsia="Calibri" w:hAnsi="Times New Roman" w:cs="Times New Roman"/>
          <w:color w:val="000000"/>
        </w:rPr>
        <w:t>;</w:t>
      </w:r>
    </w:p>
    <w:p w14:paraId="5C82BEA6" w14:textId="77777777" w:rsidR="00080CA7" w:rsidRPr="009E1A12" w:rsidRDefault="00CB3D15" w:rsidP="00080CA7">
      <w:pPr>
        <w:spacing w:after="0" w:line="240" w:lineRule="auto"/>
        <w:ind w:left="360" w:firstLine="348"/>
        <w:jc w:val="both"/>
        <w:rPr>
          <w:rFonts w:ascii="Times New Roman" w:eastAsia="Calibri" w:hAnsi="Times New Roman" w:cs="Times New Roman"/>
          <w:bCs/>
          <w:i/>
        </w:rPr>
      </w:pPr>
      <w:r w:rsidRPr="009E1A12">
        <w:rPr>
          <w:rFonts w:ascii="Times New Roman" w:eastAsia="Calibri" w:hAnsi="Times New Roman" w:cs="Times New Roman"/>
          <w:i/>
        </w:rPr>
        <w:t xml:space="preserve">Załącznik nr 5 – </w:t>
      </w:r>
      <w:r w:rsidRPr="009E1A12">
        <w:rPr>
          <w:rFonts w:ascii="Times New Roman" w:eastAsia="Calibri" w:hAnsi="Times New Roman" w:cs="Times New Roman"/>
          <w:bCs/>
        </w:rPr>
        <w:t xml:space="preserve">oświadczenie </w:t>
      </w:r>
      <w:r w:rsidR="00A87A94" w:rsidRPr="009E1A12">
        <w:rPr>
          <w:rFonts w:ascii="Times New Roman" w:eastAsia="Calibri" w:hAnsi="Times New Roman" w:cs="Times New Roman"/>
          <w:bCs/>
        </w:rPr>
        <w:t>wykaz podwykonawców (</w:t>
      </w:r>
      <w:r w:rsidRPr="009E1A12">
        <w:rPr>
          <w:rFonts w:ascii="Times New Roman" w:eastAsia="Calibri" w:hAnsi="Times New Roman" w:cs="Times New Roman"/>
          <w:bCs/>
          <w:i/>
        </w:rPr>
        <w:t>o ile dotyczy</w:t>
      </w:r>
      <w:r w:rsidR="00080CA7" w:rsidRPr="009E1A12">
        <w:rPr>
          <w:rFonts w:ascii="Times New Roman" w:eastAsia="Calibri" w:hAnsi="Times New Roman" w:cs="Times New Roman"/>
          <w:bCs/>
          <w:i/>
        </w:rPr>
        <w:t>).</w:t>
      </w:r>
    </w:p>
    <w:p w14:paraId="659B6B42" w14:textId="48351EA9" w:rsidR="000D00BE" w:rsidRPr="009E1A12" w:rsidRDefault="00CB3D15" w:rsidP="00080CA7">
      <w:pPr>
        <w:spacing w:after="0" w:line="240" w:lineRule="auto"/>
        <w:ind w:left="709"/>
        <w:jc w:val="both"/>
        <w:rPr>
          <w:rFonts w:ascii="Times New Roman" w:eastAsia="Calibri" w:hAnsi="Times New Roman" w:cs="Times New Roman"/>
        </w:rPr>
      </w:pPr>
      <w:r w:rsidRPr="009E1A12">
        <w:rPr>
          <w:rFonts w:ascii="Times New Roman" w:eastAsia="Calibri" w:hAnsi="Times New Roman" w:cs="Times New Roman"/>
        </w:rPr>
        <w:t>Inne (…)</w:t>
      </w:r>
      <w:r w:rsidR="00614CEE" w:rsidRPr="009E1A12">
        <w:rPr>
          <w:rFonts w:ascii="Times New Roman" w:eastAsia="Calibri" w:hAnsi="Times New Roman" w:cs="Times New Roman"/>
        </w:rPr>
        <w:t>.</w:t>
      </w:r>
      <w:r w:rsidR="000D00BE" w:rsidRPr="009E1A12">
        <w:rPr>
          <w:rFonts w:ascii="Times New Roman" w:eastAsia="Calibri" w:hAnsi="Times New Roman" w:cs="Times New Roman"/>
        </w:rPr>
        <w:t xml:space="preserve"> </w:t>
      </w:r>
      <w:r w:rsidR="00080CA7" w:rsidRPr="009E1A12">
        <w:rPr>
          <w:rFonts w:ascii="Times New Roman" w:eastAsia="Calibri" w:hAnsi="Times New Roman" w:cs="Times New Roman"/>
        </w:rPr>
        <w:t xml:space="preserve">– </w:t>
      </w:r>
      <w:r w:rsidR="000D00BE" w:rsidRPr="009E1A12">
        <w:rPr>
          <w:rFonts w:ascii="Times New Roman" w:eastAsia="Calibri" w:hAnsi="Times New Roman" w:cs="Times New Roman"/>
          <w:bCs/>
        </w:rPr>
        <w:t xml:space="preserve">KRS lub </w:t>
      </w:r>
      <w:proofErr w:type="spellStart"/>
      <w:r w:rsidR="000D00BE" w:rsidRPr="009E1A12">
        <w:rPr>
          <w:rFonts w:ascii="Times New Roman" w:eastAsia="Calibri" w:hAnsi="Times New Roman" w:cs="Times New Roman"/>
          <w:bCs/>
        </w:rPr>
        <w:t>CEiDG</w:t>
      </w:r>
      <w:proofErr w:type="spellEnd"/>
      <w:r w:rsidR="000D00BE" w:rsidRPr="009E1A12">
        <w:rPr>
          <w:rFonts w:ascii="Times New Roman" w:eastAsia="Calibri" w:hAnsi="Times New Roman" w:cs="Times New Roman"/>
          <w:bCs/>
        </w:rPr>
        <w:t xml:space="preserve"> – o ile nie podano danych do ogólnodostępnych baz; pełnomoc</w:t>
      </w:r>
      <w:r w:rsidR="006B1F20" w:rsidRPr="009E1A12">
        <w:rPr>
          <w:rFonts w:ascii="Times New Roman" w:eastAsia="Calibri" w:hAnsi="Times New Roman" w:cs="Times New Roman"/>
          <w:bCs/>
        </w:rPr>
        <w:t xml:space="preserve">nictwo – o ile oferta jest podpisywana przez pełnomocnika. </w:t>
      </w:r>
    </w:p>
    <w:p w14:paraId="55438A55" w14:textId="166EBE16" w:rsidR="00CB3D15" w:rsidRPr="009E1A12" w:rsidRDefault="00CB3D15" w:rsidP="00445FE6">
      <w:pPr>
        <w:spacing w:after="0" w:line="240" w:lineRule="auto"/>
        <w:ind w:left="360" w:firstLine="348"/>
        <w:jc w:val="both"/>
        <w:rPr>
          <w:rFonts w:ascii="Times New Roman" w:eastAsia="Calibri" w:hAnsi="Times New Roman" w:cs="Times New Roman"/>
        </w:rPr>
      </w:pPr>
    </w:p>
    <w:p w14:paraId="23CF9302" w14:textId="5F11FEE3" w:rsidR="00673B2A" w:rsidRPr="009E1A12" w:rsidRDefault="00673B2A" w:rsidP="00445FE6">
      <w:pPr>
        <w:spacing w:after="0" w:line="240" w:lineRule="auto"/>
        <w:rPr>
          <w:rFonts w:ascii="Times New Roman" w:hAnsi="Times New Roman" w:cs="Times New Roman"/>
        </w:rPr>
      </w:pPr>
    </w:p>
    <w:p w14:paraId="506C4486" w14:textId="6B945207" w:rsidR="00A87A94" w:rsidRPr="009E1A12" w:rsidRDefault="00A87A94" w:rsidP="00445FE6">
      <w:pPr>
        <w:spacing w:after="0" w:line="240" w:lineRule="auto"/>
        <w:rPr>
          <w:rFonts w:ascii="Times New Roman" w:hAnsi="Times New Roman" w:cs="Times New Roman"/>
        </w:rPr>
      </w:pPr>
    </w:p>
    <w:p w14:paraId="341BD7DF" w14:textId="2B354D45" w:rsidR="00614CEE" w:rsidRPr="009E1A12" w:rsidRDefault="00614CEE" w:rsidP="00445FE6">
      <w:pPr>
        <w:spacing w:after="0" w:line="240" w:lineRule="auto"/>
        <w:rPr>
          <w:rFonts w:ascii="Times New Roman" w:hAnsi="Times New Roman" w:cs="Times New Roman"/>
        </w:rPr>
      </w:pPr>
    </w:p>
    <w:p w14:paraId="36E21FF1" w14:textId="1BF02C28" w:rsidR="00614CEE" w:rsidRPr="009E1A12" w:rsidRDefault="00614CEE" w:rsidP="00445FE6">
      <w:pPr>
        <w:spacing w:after="0" w:line="240" w:lineRule="auto"/>
        <w:rPr>
          <w:rFonts w:ascii="Times New Roman" w:hAnsi="Times New Roman" w:cs="Times New Roman"/>
        </w:rPr>
      </w:pPr>
    </w:p>
    <w:p w14:paraId="67DAB892" w14:textId="4CE7A22A" w:rsidR="00614CEE" w:rsidRPr="009E1A12" w:rsidRDefault="00614CEE" w:rsidP="00445FE6">
      <w:pPr>
        <w:spacing w:after="0" w:line="240" w:lineRule="auto"/>
        <w:rPr>
          <w:rFonts w:ascii="Times New Roman" w:hAnsi="Times New Roman" w:cs="Times New Roman"/>
        </w:rPr>
      </w:pPr>
    </w:p>
    <w:p w14:paraId="6D44F906" w14:textId="0A125E3C" w:rsidR="00614CEE" w:rsidRPr="009E1A12" w:rsidRDefault="00614CEE" w:rsidP="00445FE6">
      <w:pPr>
        <w:spacing w:after="0" w:line="240" w:lineRule="auto"/>
        <w:rPr>
          <w:rFonts w:ascii="Times New Roman" w:hAnsi="Times New Roman" w:cs="Times New Roman"/>
        </w:rPr>
      </w:pPr>
    </w:p>
    <w:p w14:paraId="7DB5CB6E" w14:textId="424A3E89" w:rsidR="00614CEE" w:rsidRPr="009E1A12" w:rsidRDefault="00614CEE" w:rsidP="00445FE6">
      <w:pPr>
        <w:spacing w:after="0" w:line="240" w:lineRule="auto"/>
        <w:rPr>
          <w:rFonts w:ascii="Times New Roman" w:hAnsi="Times New Roman" w:cs="Times New Roman"/>
        </w:rPr>
      </w:pPr>
    </w:p>
    <w:p w14:paraId="354DE61C" w14:textId="08819FEF" w:rsidR="00614CEE" w:rsidRPr="009E1A12" w:rsidRDefault="00614CEE" w:rsidP="00445FE6">
      <w:pPr>
        <w:spacing w:after="0" w:line="240" w:lineRule="auto"/>
        <w:rPr>
          <w:rFonts w:ascii="Times New Roman" w:hAnsi="Times New Roman" w:cs="Times New Roman"/>
        </w:rPr>
      </w:pPr>
    </w:p>
    <w:p w14:paraId="6FE14C8B" w14:textId="77777777" w:rsidR="00614CEE" w:rsidRPr="009E1A12" w:rsidRDefault="00614CEE" w:rsidP="00445FE6">
      <w:pPr>
        <w:spacing w:after="0" w:line="240" w:lineRule="auto"/>
        <w:rPr>
          <w:rFonts w:ascii="Times New Roman" w:hAnsi="Times New Roman" w:cs="Times New Roman"/>
        </w:rPr>
      </w:pPr>
    </w:p>
    <w:p w14:paraId="50B1D6B2" w14:textId="3A971460" w:rsidR="00A87A94" w:rsidRPr="000159BF" w:rsidRDefault="00A87A94" w:rsidP="00445FE6">
      <w:pPr>
        <w:spacing w:after="0" w:line="240" w:lineRule="auto"/>
        <w:jc w:val="both"/>
        <w:rPr>
          <w:rFonts w:ascii="Times New Roman" w:hAnsi="Times New Roman" w:cs="Times New Roman"/>
          <w:b/>
          <w:bCs/>
          <w:i/>
          <w:iCs/>
          <w:u w:val="single"/>
        </w:rPr>
      </w:pPr>
      <w:r w:rsidRPr="000159BF">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5D9AE894" w14:textId="77777777" w:rsidR="00DA60C0" w:rsidRPr="000159BF" w:rsidRDefault="00DA60C0" w:rsidP="00445FE6">
      <w:pPr>
        <w:spacing w:after="0" w:line="240" w:lineRule="auto"/>
        <w:jc w:val="right"/>
        <w:outlineLvl w:val="0"/>
        <w:rPr>
          <w:rFonts w:ascii="Times New Roman" w:eastAsia="Times New Roman" w:hAnsi="Times New Roman" w:cs="Times New Roman"/>
          <w:b/>
          <w:bCs/>
          <w:lang w:eastAsia="pl-PL"/>
        </w:rPr>
      </w:pPr>
    </w:p>
    <w:p w14:paraId="00AF95C9" w14:textId="77777777" w:rsidR="005E3582" w:rsidRPr="000159BF" w:rsidRDefault="005E3582">
      <w:pPr>
        <w:spacing w:after="0" w:line="240" w:lineRule="auto"/>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br w:type="page"/>
      </w:r>
    </w:p>
    <w:p w14:paraId="12CC4566" w14:textId="7B0818E2" w:rsidR="00CB3D15" w:rsidRPr="000159BF" w:rsidRDefault="00CB3D15" w:rsidP="00445FE6">
      <w:pPr>
        <w:spacing w:after="0" w:line="240" w:lineRule="auto"/>
        <w:jc w:val="right"/>
        <w:outlineLvl w:val="0"/>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lastRenderedPageBreak/>
        <w:t>Załącznik nr 1 do formularza oferty</w:t>
      </w:r>
    </w:p>
    <w:p w14:paraId="418F1DDD" w14:textId="77777777" w:rsidR="00CB3D15" w:rsidRPr="000159BF" w:rsidRDefault="00CB3D15" w:rsidP="00445FE6">
      <w:pPr>
        <w:spacing w:after="0" w:line="240" w:lineRule="auto"/>
        <w:jc w:val="right"/>
        <w:outlineLvl w:val="0"/>
        <w:rPr>
          <w:rFonts w:ascii="Times New Roman" w:eastAsia="Times New Roman" w:hAnsi="Times New Roman" w:cs="Times New Roman"/>
          <w:b/>
          <w:bCs/>
          <w:lang w:eastAsia="pl-PL"/>
        </w:rPr>
      </w:pPr>
    </w:p>
    <w:p w14:paraId="2A798FE3" w14:textId="77777777" w:rsidR="00CB3D15" w:rsidRPr="000159BF" w:rsidRDefault="00CB3D15" w:rsidP="00445FE6">
      <w:pPr>
        <w:spacing w:after="0" w:line="240" w:lineRule="auto"/>
        <w:ind w:left="540"/>
        <w:jc w:val="center"/>
        <w:outlineLvl w:val="0"/>
        <w:rPr>
          <w:rFonts w:ascii="Times New Roman" w:eastAsia="Times New Roman" w:hAnsi="Times New Roman" w:cs="Times New Roman"/>
          <w:b/>
          <w:bCs/>
          <w:lang w:eastAsia="pl-PL"/>
        </w:rPr>
      </w:pPr>
    </w:p>
    <w:p w14:paraId="1491C0D3" w14:textId="77777777" w:rsidR="00CB3D15" w:rsidRPr="000159BF" w:rsidRDefault="00CB3D15" w:rsidP="00445FE6">
      <w:pPr>
        <w:spacing w:after="0" w:line="240" w:lineRule="auto"/>
        <w:ind w:left="540"/>
        <w:jc w:val="center"/>
        <w:outlineLvl w:val="0"/>
        <w:rPr>
          <w:rFonts w:ascii="Times New Roman" w:eastAsia="Times New Roman" w:hAnsi="Times New Roman" w:cs="Times New Roman"/>
          <w:b/>
          <w:u w:val="single"/>
          <w:lang w:eastAsia="pl-PL"/>
        </w:rPr>
      </w:pPr>
      <w:r w:rsidRPr="000159BF">
        <w:rPr>
          <w:rFonts w:ascii="Times New Roman" w:eastAsia="Times New Roman" w:hAnsi="Times New Roman" w:cs="Times New Roman"/>
          <w:b/>
          <w:bCs/>
          <w:lang w:eastAsia="pl-PL"/>
        </w:rPr>
        <w:t>OŚWIADCZENIE</w:t>
      </w:r>
      <w:r w:rsidRPr="000159BF">
        <w:rPr>
          <w:rFonts w:ascii="Times New Roman" w:eastAsia="Times New Roman" w:hAnsi="Times New Roman" w:cs="Times New Roman"/>
          <w:b/>
          <w:u w:val="single"/>
          <w:lang w:eastAsia="pl-PL"/>
        </w:rPr>
        <w:t xml:space="preserve"> </w:t>
      </w:r>
    </w:p>
    <w:p w14:paraId="0E87792C" w14:textId="52F28E69" w:rsidR="00CB3D15" w:rsidRPr="000159BF" w:rsidRDefault="008E3696" w:rsidP="00445FE6">
      <w:pPr>
        <w:spacing w:after="0" w:line="240" w:lineRule="auto"/>
        <w:ind w:left="540"/>
        <w:jc w:val="center"/>
        <w:outlineLvl w:val="0"/>
        <w:rPr>
          <w:rFonts w:ascii="Times New Roman" w:eastAsia="Times New Roman" w:hAnsi="Times New Roman" w:cs="Times New Roman"/>
          <w:b/>
          <w:u w:val="single"/>
          <w:lang w:eastAsia="pl-PL"/>
        </w:rPr>
      </w:pPr>
      <w:r w:rsidRPr="000159BF">
        <w:rPr>
          <w:rFonts w:ascii="Times New Roman" w:eastAsia="Times New Roman" w:hAnsi="Times New Roman" w:cs="Times New Roman"/>
          <w:b/>
          <w:u w:val="single"/>
          <w:lang w:eastAsia="pl-PL"/>
        </w:rPr>
        <w:t>DOTYCZĄCE PRZESŁANEK WYKLUCZENIA Z POSTĘPOWANIA</w:t>
      </w:r>
    </w:p>
    <w:p w14:paraId="3E4E2803" w14:textId="77777777" w:rsidR="008E3696" w:rsidRPr="000159BF" w:rsidRDefault="008E3696" w:rsidP="00445FE6">
      <w:pPr>
        <w:spacing w:after="0" w:line="240" w:lineRule="auto"/>
        <w:ind w:left="540"/>
        <w:jc w:val="center"/>
        <w:outlineLvl w:val="0"/>
        <w:rPr>
          <w:rFonts w:ascii="Times New Roman" w:eastAsia="Times New Roman" w:hAnsi="Times New Roman" w:cs="Times New Roman"/>
          <w:b/>
          <w:bCs/>
          <w:lang w:eastAsia="pl-PL"/>
        </w:rPr>
      </w:pPr>
    </w:p>
    <w:p w14:paraId="34F30ECC" w14:textId="70CFF833" w:rsidR="008871D4" w:rsidRPr="00765AF0" w:rsidRDefault="00CB3D15" w:rsidP="00951620">
      <w:pPr>
        <w:ind w:left="284"/>
        <w:jc w:val="both"/>
        <w:rPr>
          <w:rFonts w:ascii="Times New Roman" w:hAnsi="Times New Roman" w:cs="Times New Roman"/>
        </w:rPr>
      </w:pPr>
      <w:r w:rsidRPr="00765AF0">
        <w:rPr>
          <w:rFonts w:ascii="Times New Roman" w:eastAsia="Times New Roman" w:hAnsi="Times New Roman" w:cs="Times New Roman"/>
          <w:i/>
          <w:iCs/>
          <w:u w:val="single"/>
          <w:lang w:eastAsia="pl-PL"/>
        </w:rPr>
        <w:t>Składając ofertę w postępowaniu na</w:t>
      </w:r>
      <w:r w:rsidR="008871D4" w:rsidRPr="00765AF0">
        <w:rPr>
          <w:rFonts w:ascii="Times New Roman" w:eastAsia="Times New Roman" w:hAnsi="Times New Roman" w:cs="Times New Roman"/>
          <w:i/>
          <w:iCs/>
          <w:u w:val="single"/>
          <w:lang w:eastAsia="pl-PL"/>
        </w:rPr>
        <w:t xml:space="preserve"> </w:t>
      </w:r>
      <w:r w:rsidR="008871D4" w:rsidRPr="00765AF0">
        <w:rPr>
          <w:rFonts w:ascii="Times New Roman" w:hAnsi="Times New Roman" w:cs="Times New Roman"/>
          <w:i/>
          <w:iCs/>
          <w:u w:val="single"/>
        </w:rPr>
        <w:t xml:space="preserve">wyłonienie wykonawcy </w:t>
      </w:r>
      <w:r w:rsidR="00951620" w:rsidRPr="00951620">
        <w:rPr>
          <w:rFonts w:ascii="Times New Roman" w:hAnsi="Times New Roman" w:cs="Times New Roman"/>
          <w:i/>
          <w:iCs/>
          <w:u w:val="single"/>
        </w:rPr>
        <w:t xml:space="preserve">usług hotelarskich, gastronomicznych i konferencyjnych na potrzeby organizowanej przez Małopolskie Centrum Biotechnologii Uniwersytetu Jagiellońskiego konferencji </w:t>
      </w:r>
      <w:proofErr w:type="spellStart"/>
      <w:r w:rsidR="00951620" w:rsidRPr="00951620">
        <w:rPr>
          <w:rFonts w:ascii="Times New Roman" w:hAnsi="Times New Roman" w:cs="Times New Roman"/>
          <w:i/>
          <w:iCs/>
          <w:u w:val="single"/>
        </w:rPr>
        <w:t>Heart</w:t>
      </w:r>
      <w:proofErr w:type="spellEnd"/>
      <w:r w:rsidR="00951620" w:rsidRPr="00951620">
        <w:rPr>
          <w:rFonts w:ascii="Times New Roman" w:hAnsi="Times New Roman" w:cs="Times New Roman"/>
          <w:i/>
          <w:iCs/>
          <w:u w:val="single"/>
        </w:rPr>
        <w:t xml:space="preserve"> of Europe </w:t>
      </w:r>
      <w:proofErr w:type="spellStart"/>
      <w:r w:rsidR="00951620" w:rsidRPr="00951620">
        <w:rPr>
          <w:rFonts w:ascii="Times New Roman" w:hAnsi="Times New Roman" w:cs="Times New Roman"/>
          <w:i/>
          <w:iCs/>
          <w:u w:val="single"/>
        </w:rPr>
        <w:t>Bio-Crystallography</w:t>
      </w:r>
      <w:proofErr w:type="spellEnd"/>
      <w:r w:rsidR="00951620" w:rsidRPr="00951620">
        <w:rPr>
          <w:rFonts w:ascii="Times New Roman" w:hAnsi="Times New Roman" w:cs="Times New Roman"/>
          <w:i/>
          <w:iCs/>
          <w:u w:val="single"/>
        </w:rPr>
        <w:t xml:space="preserve"> Meeting (HEC 26)</w:t>
      </w:r>
    </w:p>
    <w:p w14:paraId="051D7C34" w14:textId="0931A4D5" w:rsidR="00CB3D15" w:rsidRPr="000159BF" w:rsidRDefault="00CB3D15" w:rsidP="00445FE6">
      <w:pPr>
        <w:tabs>
          <w:tab w:val="center" w:pos="4536"/>
          <w:tab w:val="right" w:pos="9072"/>
        </w:tabs>
        <w:spacing w:after="0" w:line="240" w:lineRule="auto"/>
        <w:jc w:val="both"/>
        <w:rPr>
          <w:rFonts w:ascii="Times New Roman" w:eastAsia="Times New Roman" w:hAnsi="Times New Roman" w:cs="Times New Roman"/>
          <w:i/>
          <w:iCs/>
          <w:u w:val="single"/>
          <w:lang w:eastAsia="pl-PL"/>
        </w:rPr>
      </w:pPr>
    </w:p>
    <w:p w14:paraId="573282DF" w14:textId="77777777" w:rsidR="00CB3D15" w:rsidRPr="000159BF" w:rsidRDefault="00CB3D15" w:rsidP="000919CB">
      <w:pPr>
        <w:numPr>
          <w:ilvl w:val="0"/>
          <w:numId w:val="45"/>
        </w:numPr>
        <w:tabs>
          <w:tab w:val="center" w:pos="709"/>
          <w:tab w:val="right" w:pos="9072"/>
        </w:tabs>
        <w:spacing w:after="0" w:line="240" w:lineRule="auto"/>
        <w:contextualSpacing/>
        <w:rPr>
          <w:rFonts w:ascii="Times New Roman" w:eastAsia="Times New Roman" w:hAnsi="Times New Roman" w:cs="Times New Roman"/>
          <w:b/>
          <w:iCs/>
          <w:lang w:eastAsia="pl-PL"/>
        </w:rPr>
      </w:pPr>
      <w:r w:rsidRPr="000159BF">
        <w:rPr>
          <w:rFonts w:ascii="Times New Roman" w:eastAsia="Times New Roman" w:hAnsi="Times New Roman" w:cs="Times New Roman"/>
          <w:b/>
          <w:iCs/>
          <w:lang w:eastAsia="pl-PL"/>
        </w:rPr>
        <w:t>OŚWIADCZENIE DOTYCZĄCE WYKONAWCY</w:t>
      </w:r>
    </w:p>
    <w:p w14:paraId="2FEE0B29" w14:textId="77777777" w:rsidR="00CB3D15" w:rsidRPr="000159BF" w:rsidRDefault="00CB3D15" w:rsidP="00445FE6">
      <w:pPr>
        <w:spacing w:after="0" w:line="240" w:lineRule="auto"/>
        <w:outlineLvl w:val="0"/>
        <w:rPr>
          <w:rFonts w:ascii="Times New Roman" w:eastAsia="Times New Roman" w:hAnsi="Times New Roman" w:cs="Times New Roman"/>
          <w:b/>
          <w:iCs/>
          <w:lang w:eastAsia="pl-PL"/>
        </w:rPr>
      </w:pPr>
    </w:p>
    <w:p w14:paraId="5A2EF68A" w14:textId="77777777" w:rsidR="00CB3D15" w:rsidRPr="000159BF" w:rsidRDefault="00CB3D15" w:rsidP="000919CB">
      <w:pPr>
        <w:numPr>
          <w:ilvl w:val="6"/>
          <w:numId w:val="37"/>
        </w:numPr>
        <w:spacing w:after="0" w:line="240" w:lineRule="auto"/>
        <w:ind w:left="709"/>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iCs/>
          <w:lang w:eastAsia="pl-PL"/>
        </w:rPr>
        <w:t xml:space="preserve">Oświadczam, że nie podlegam wykluczeniu z postępowania na podstawie art. </w:t>
      </w:r>
      <w:r w:rsidRPr="000159BF">
        <w:rPr>
          <w:rFonts w:ascii="Times New Roman" w:eastAsia="Times New Roman" w:hAnsi="Times New Roman" w:cs="Times New Roman"/>
          <w:bCs/>
          <w:lang w:eastAsia="pl-PL"/>
        </w:rPr>
        <w:t>108 ust. 1 PZP.</w:t>
      </w:r>
    </w:p>
    <w:p w14:paraId="56B4F362" w14:textId="4C75E064" w:rsidR="00CB3D15" w:rsidRPr="000159BF" w:rsidRDefault="00CB3D15" w:rsidP="000919CB">
      <w:pPr>
        <w:numPr>
          <w:ilvl w:val="6"/>
          <w:numId w:val="37"/>
        </w:numPr>
        <w:spacing w:after="0" w:line="240" w:lineRule="auto"/>
        <w:ind w:left="709"/>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iCs/>
          <w:lang w:eastAsia="pl-PL"/>
        </w:rPr>
        <w:t xml:space="preserve">Oświadczam, że nie podlegam wykluczeniu z postępowania na podstawie </w:t>
      </w:r>
      <w:r w:rsidRPr="000159BF">
        <w:rPr>
          <w:rFonts w:ascii="Times New Roman" w:eastAsia="Times New Roman" w:hAnsi="Times New Roman" w:cs="Times New Roman"/>
          <w:bCs/>
          <w:lang w:eastAsia="pl-PL"/>
        </w:rPr>
        <w:t>art. 109 ust. 1 pkt 1,</w:t>
      </w:r>
      <w:r w:rsidR="00A87A94"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4,</w:t>
      </w:r>
      <w:r w:rsidR="00A87A94"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5,</w:t>
      </w:r>
      <w:r w:rsidR="00A87A94" w:rsidRPr="000159BF">
        <w:rPr>
          <w:rFonts w:ascii="Times New Roman" w:eastAsia="Times New Roman" w:hAnsi="Times New Roman" w:cs="Times New Roman"/>
          <w:bCs/>
          <w:lang w:eastAsia="pl-PL"/>
        </w:rPr>
        <w:t xml:space="preserve"> </w:t>
      </w:r>
      <w:r w:rsidR="002132B3" w:rsidRPr="000159BF">
        <w:rPr>
          <w:rFonts w:ascii="Times New Roman" w:eastAsia="Times New Roman" w:hAnsi="Times New Roman" w:cs="Times New Roman"/>
          <w:bCs/>
          <w:lang w:eastAsia="pl-PL"/>
        </w:rPr>
        <w:t xml:space="preserve">i </w:t>
      </w:r>
      <w:r w:rsidR="00A87A94" w:rsidRPr="000159BF">
        <w:rPr>
          <w:rFonts w:ascii="Times New Roman" w:eastAsia="Times New Roman" w:hAnsi="Times New Roman" w:cs="Times New Roman"/>
          <w:bCs/>
          <w:lang w:eastAsia="pl-PL"/>
        </w:rPr>
        <w:t>od</w:t>
      </w:r>
      <w:r w:rsidRPr="000159BF">
        <w:rPr>
          <w:rFonts w:ascii="Times New Roman" w:eastAsia="Times New Roman" w:hAnsi="Times New Roman" w:cs="Times New Roman"/>
          <w:bCs/>
          <w:lang w:eastAsia="pl-PL"/>
        </w:rPr>
        <w:t xml:space="preserve"> 7</w:t>
      </w:r>
      <w:r w:rsidR="00A87A94" w:rsidRPr="000159BF">
        <w:rPr>
          <w:rFonts w:ascii="Times New Roman" w:eastAsia="Times New Roman" w:hAnsi="Times New Roman" w:cs="Times New Roman"/>
          <w:bCs/>
          <w:lang w:eastAsia="pl-PL"/>
        </w:rPr>
        <w:t xml:space="preserve"> do </w:t>
      </w:r>
      <w:r w:rsidRPr="000159BF">
        <w:rPr>
          <w:rFonts w:ascii="Times New Roman" w:eastAsia="Times New Roman" w:hAnsi="Times New Roman" w:cs="Times New Roman"/>
          <w:bCs/>
          <w:lang w:eastAsia="pl-PL"/>
        </w:rPr>
        <w:t>10 ustawy PZP.</w:t>
      </w:r>
    </w:p>
    <w:p w14:paraId="76E9DBFA" w14:textId="68DD5B74" w:rsidR="00CB3D15" w:rsidRPr="000159BF" w:rsidRDefault="00CB3D15" w:rsidP="000919CB">
      <w:pPr>
        <w:numPr>
          <w:ilvl w:val="6"/>
          <w:numId w:val="37"/>
        </w:numPr>
        <w:spacing w:after="0" w:line="240" w:lineRule="auto"/>
        <w:ind w:left="709"/>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iCs/>
          <w:lang w:eastAsia="pl-PL"/>
        </w:rPr>
        <w:t xml:space="preserve">Oświadczam, że nie podlegam wykluczeniu z postępowania na podstawie art. </w:t>
      </w:r>
      <w:r w:rsidRPr="000159BF">
        <w:rPr>
          <w:rFonts w:ascii="Times New Roman" w:eastAsia="Times New Roman" w:hAnsi="Times New Roman" w:cs="Times New Roman"/>
          <w:bCs/>
          <w:lang w:eastAsia="pl-PL"/>
        </w:rPr>
        <w:t xml:space="preserve">7 ust. 1 ustawy </w:t>
      </w:r>
      <w:r w:rsidRPr="000159BF">
        <w:rPr>
          <w:rFonts w:ascii="Times New Roman" w:eastAsia="Times New Roman" w:hAnsi="Times New Roman" w:cs="Times New Roman"/>
          <w:lang w:eastAsia="pl-PL"/>
        </w:rPr>
        <w:t>z dnia 13 kwietnia 2022 r. o szczególnych rozwiązaniach w zakresie przeciwdziałania wspieraniu agresji na Ukrainę oraz służących ochronie bezpieczeństwa narodowego (</w:t>
      </w:r>
      <w:r w:rsidR="00164792">
        <w:rPr>
          <w:rFonts w:ascii="Times New Roman" w:eastAsia="Times New Roman" w:hAnsi="Times New Roman" w:cs="Times New Roman"/>
          <w:lang w:eastAsia="pl-PL"/>
        </w:rPr>
        <w:t xml:space="preserve">t. j. </w:t>
      </w:r>
      <w:proofErr w:type="spellStart"/>
      <w:r w:rsidRPr="000159BF">
        <w:rPr>
          <w:rFonts w:ascii="Times New Roman" w:eastAsia="Times New Roman" w:hAnsi="Times New Roman" w:cs="Times New Roman"/>
          <w:lang w:eastAsia="pl-PL"/>
        </w:rPr>
        <w:t>Dz</w:t>
      </w:r>
      <w:proofErr w:type="spellEnd"/>
      <w:r w:rsidR="00164792">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.U. z 202</w:t>
      </w:r>
      <w:r w:rsidR="00164792">
        <w:rPr>
          <w:rFonts w:ascii="Times New Roman" w:eastAsia="Times New Roman" w:hAnsi="Times New Roman" w:cs="Times New Roman"/>
          <w:lang w:eastAsia="pl-PL"/>
        </w:rPr>
        <w:t>3</w:t>
      </w:r>
      <w:r w:rsidRPr="000159BF">
        <w:rPr>
          <w:rFonts w:ascii="Times New Roman" w:eastAsia="Times New Roman" w:hAnsi="Times New Roman" w:cs="Times New Roman"/>
          <w:lang w:eastAsia="pl-PL"/>
        </w:rPr>
        <w:t xml:space="preserve"> r., poz. </w:t>
      </w:r>
      <w:r w:rsidR="00164792">
        <w:rPr>
          <w:rFonts w:ascii="Times New Roman" w:eastAsia="Times New Roman" w:hAnsi="Times New Roman" w:cs="Times New Roman"/>
          <w:lang w:eastAsia="pl-PL"/>
        </w:rPr>
        <w:t>129</w:t>
      </w:r>
      <w:r w:rsidRPr="000159BF">
        <w:rPr>
          <w:rFonts w:ascii="Times New Roman" w:eastAsia="Times New Roman" w:hAnsi="Times New Roman" w:cs="Times New Roman"/>
          <w:lang w:eastAsia="pl-PL"/>
        </w:rPr>
        <w:t>), tj.:</w:t>
      </w:r>
    </w:p>
    <w:p w14:paraId="04A8FCCF" w14:textId="0F7D730E" w:rsidR="00CB3D15" w:rsidRPr="000159BF" w:rsidRDefault="00CB3D15" w:rsidP="000919CB">
      <w:pPr>
        <w:numPr>
          <w:ilvl w:val="0"/>
          <w:numId w:val="46"/>
        </w:numPr>
        <w:spacing w:after="0" w:line="240" w:lineRule="auto"/>
        <w:ind w:left="1134"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61F755C2" w14:textId="2E174D6C" w:rsidR="00CB3D15" w:rsidRPr="000159BF" w:rsidRDefault="00CB3D15" w:rsidP="000919CB">
      <w:pPr>
        <w:numPr>
          <w:ilvl w:val="0"/>
          <w:numId w:val="46"/>
        </w:numPr>
        <w:spacing w:after="0" w:line="240" w:lineRule="auto"/>
        <w:ind w:left="1134"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nie jesteśmy wykonawcą, którego beneficjentem rzeczywistym w rozumieniu ustawy z dnia 1 marca 2018 r. o przeciwdziałaniu praniu pieniędzy oraz finansowaniu terroryzmu (Dz.U z 2022 r., poz. 593 i 655) jest osoba wymieniona w wykazach określonych </w:t>
      </w:r>
      <w:r w:rsidR="002132B3"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002132B3"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o którym mowa w art. 1 pkt 3 cyt. ustawy;</w:t>
      </w:r>
    </w:p>
    <w:p w14:paraId="68A1D508" w14:textId="19A39543" w:rsidR="00CB3D15" w:rsidRPr="000159BF" w:rsidRDefault="00CB3D15" w:rsidP="000919CB">
      <w:pPr>
        <w:numPr>
          <w:ilvl w:val="0"/>
          <w:numId w:val="46"/>
        </w:numPr>
        <w:spacing w:after="0" w:line="240" w:lineRule="auto"/>
        <w:ind w:left="1134" w:hanging="425"/>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nie jesteśmy wykonawcą, którego jednostką dominującą w rozumieniu art. 3 ust. 1 pkt 37 ustawy z dnia 29 września 1994 r. o rachunkowości (Dz.U. z 2021 r., poz. 217, 2105 </w:t>
      </w:r>
      <w:r w:rsidR="002132B3"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i 2106), jest podmiot wymieniony w wykazach określonych w rozporządzeniu 765/2006 </w:t>
      </w:r>
      <w:r w:rsidR="002132B3"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37680C7" w14:textId="77777777" w:rsidR="00CB3D15" w:rsidRPr="000159BF" w:rsidRDefault="00CB3D15" w:rsidP="00445FE6">
      <w:pPr>
        <w:spacing w:after="0" w:line="240" w:lineRule="auto"/>
        <w:ind w:left="709"/>
        <w:jc w:val="both"/>
        <w:outlineLvl w:val="0"/>
        <w:rPr>
          <w:rFonts w:ascii="Times New Roman" w:eastAsia="Times New Roman" w:hAnsi="Times New Roman" w:cs="Times New Roman"/>
          <w:bCs/>
          <w:lang w:eastAsia="pl-PL"/>
        </w:rPr>
      </w:pPr>
    </w:p>
    <w:p w14:paraId="14372936" w14:textId="08FF0838" w:rsidR="00CB3D15" w:rsidRPr="000159BF" w:rsidRDefault="00CB3D15" w:rsidP="002132B3">
      <w:pPr>
        <w:spacing w:after="0" w:line="240" w:lineRule="auto"/>
        <w:ind w:left="284"/>
        <w:jc w:val="both"/>
        <w:outlineLvl w:val="0"/>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Oświadczam, że zachodzą w stosunku do mnie podstawy wykluczenia z postępowania na podstawie art. …………. ustawy PZP </w:t>
      </w:r>
      <w:r w:rsidR="0032189F" w:rsidRPr="000159BF">
        <w:rPr>
          <w:rFonts w:ascii="Times New Roman" w:eastAsia="Times New Roman" w:hAnsi="Times New Roman" w:cs="Times New Roman"/>
          <w:lang w:eastAsia="pl-PL"/>
        </w:rPr>
        <w:t>(</w:t>
      </w:r>
      <w:r w:rsidRPr="000159BF">
        <w:rPr>
          <w:rFonts w:ascii="Times New Roman" w:eastAsia="Times New Roman" w:hAnsi="Times New Roman" w:cs="Times New Roman"/>
          <w:i/>
          <w:lang w:eastAsia="pl-PL"/>
        </w:rPr>
        <w:t>podać mającą zastosowanie podstawę wykluczenia spośród wskazanych powyżej</w:t>
      </w:r>
      <w:r w:rsidR="0032189F" w:rsidRPr="000159BF">
        <w:rPr>
          <w:rFonts w:ascii="Times New Roman" w:eastAsia="Times New Roman" w:hAnsi="Times New Roman" w:cs="Times New Roman"/>
          <w:i/>
          <w:lang w:eastAsia="pl-PL"/>
        </w:rPr>
        <w:t>).</w:t>
      </w:r>
      <w:r w:rsidRPr="000159BF">
        <w:rPr>
          <w:rFonts w:ascii="Times New Roman" w:eastAsia="Times New Roman" w:hAnsi="Times New Roman" w:cs="Times New Roman"/>
          <w:i/>
          <w:lang w:eastAsia="pl-PL"/>
        </w:rPr>
        <w:t xml:space="preserve">. </w:t>
      </w:r>
      <w:r w:rsidRPr="000159BF">
        <w:rPr>
          <w:rFonts w:ascii="Times New Roman" w:eastAsia="Times New Roman" w:hAnsi="Times New Roman" w:cs="Times New Roman"/>
          <w:lang w:eastAsia="pl-PL"/>
        </w:rPr>
        <w:t>Jednocześnie oświadczam, że w związku z ww. okolicznością, na podstawie art. 110 ust. 2 ustawy PZP podjąłem następujące środki naprawcze: …………………</w:t>
      </w:r>
    </w:p>
    <w:p w14:paraId="2334CB12" w14:textId="77777777" w:rsidR="00CB3D15" w:rsidRPr="000159BF" w:rsidRDefault="00CB3D15" w:rsidP="002132B3">
      <w:pPr>
        <w:spacing w:after="0" w:line="240" w:lineRule="auto"/>
        <w:ind w:left="284"/>
        <w:jc w:val="both"/>
        <w:outlineLvl w:val="0"/>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t>
      </w:r>
    </w:p>
    <w:p w14:paraId="3B5F2BD5" w14:textId="77777777" w:rsidR="00CB3D15" w:rsidRPr="000159BF" w:rsidRDefault="00CB3D15" w:rsidP="002132B3">
      <w:pPr>
        <w:spacing w:after="0" w:line="240" w:lineRule="auto"/>
        <w:ind w:left="284"/>
        <w:jc w:val="both"/>
        <w:outlineLvl w:val="0"/>
        <w:rPr>
          <w:rFonts w:ascii="Times New Roman" w:eastAsia="Times New Roman" w:hAnsi="Times New Roman" w:cs="Times New Roman"/>
          <w:iCs/>
          <w:lang w:eastAsia="pl-PL"/>
        </w:rPr>
      </w:pPr>
      <w:r w:rsidRPr="000159BF">
        <w:rPr>
          <w:rFonts w:ascii="Times New Roman" w:eastAsia="Times New Roman" w:hAnsi="Times New Roman" w:cs="Times New Roman"/>
          <w:lang w:eastAsia="pl-PL"/>
        </w:rPr>
        <w:t>……………………………………………………………………………………………………</w:t>
      </w:r>
    </w:p>
    <w:p w14:paraId="16E03511" w14:textId="77777777" w:rsidR="00CB3D15" w:rsidRPr="000159BF" w:rsidRDefault="00CB3D15" w:rsidP="002132B3">
      <w:pPr>
        <w:spacing w:after="0" w:line="240" w:lineRule="auto"/>
        <w:ind w:left="284"/>
        <w:jc w:val="both"/>
        <w:outlineLvl w:val="0"/>
        <w:rPr>
          <w:rFonts w:ascii="Times New Roman" w:eastAsia="Times New Roman" w:hAnsi="Times New Roman" w:cs="Times New Roman"/>
          <w:bCs/>
          <w:lang w:eastAsia="pl-PL"/>
        </w:rPr>
      </w:pPr>
    </w:p>
    <w:p w14:paraId="32609722" w14:textId="1A3BA1BA" w:rsidR="00CB3D15" w:rsidRPr="000159BF" w:rsidRDefault="00CB3D15" w:rsidP="002132B3">
      <w:pPr>
        <w:spacing w:after="0" w:line="240" w:lineRule="auto"/>
        <w:ind w:left="284"/>
        <w:jc w:val="both"/>
        <w:outlineLvl w:val="0"/>
        <w:rPr>
          <w:rFonts w:ascii="Times New Roman" w:eastAsia="Times New Roman" w:hAnsi="Times New Roman" w:cs="Times New Roman"/>
          <w:i/>
          <w:lang w:eastAsia="pl-PL"/>
        </w:rPr>
      </w:pPr>
      <w:r w:rsidRPr="000159BF">
        <w:rPr>
          <w:rFonts w:ascii="Times New Roman" w:eastAsia="Times New Roman" w:hAnsi="Times New Roman" w:cs="Times New Roman"/>
          <w:lang w:eastAsia="pl-PL"/>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164792">
        <w:rPr>
          <w:rFonts w:ascii="Times New Roman" w:eastAsia="Times New Roman" w:hAnsi="Times New Roman" w:cs="Times New Roman"/>
          <w:lang w:eastAsia="pl-PL"/>
        </w:rPr>
        <w:t>t. j .</w:t>
      </w:r>
      <w:r w:rsidRPr="000159BF">
        <w:rPr>
          <w:rFonts w:ascii="Times New Roman" w:eastAsia="Times New Roman" w:hAnsi="Times New Roman" w:cs="Times New Roman"/>
          <w:lang w:eastAsia="pl-PL"/>
        </w:rPr>
        <w:t>Dz.U. z </w:t>
      </w:r>
      <w:r w:rsidR="00164792" w:rsidRPr="000159BF">
        <w:rPr>
          <w:rFonts w:ascii="Times New Roman" w:eastAsia="Times New Roman" w:hAnsi="Times New Roman" w:cs="Times New Roman"/>
          <w:lang w:eastAsia="pl-PL"/>
        </w:rPr>
        <w:t>202</w:t>
      </w:r>
      <w:r w:rsidR="00164792">
        <w:rPr>
          <w:rFonts w:ascii="Times New Roman" w:eastAsia="Times New Roman" w:hAnsi="Times New Roman" w:cs="Times New Roman"/>
          <w:lang w:eastAsia="pl-PL"/>
        </w:rPr>
        <w:t>3</w:t>
      </w:r>
      <w:r w:rsidR="00164792"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r., poz. </w:t>
      </w:r>
      <w:r w:rsidR="00164792">
        <w:rPr>
          <w:rFonts w:ascii="Times New Roman" w:eastAsia="Times New Roman" w:hAnsi="Times New Roman" w:cs="Times New Roman"/>
          <w:lang w:eastAsia="pl-PL"/>
        </w:rPr>
        <w:t>129</w:t>
      </w:r>
      <w:r w:rsidRPr="000159BF">
        <w:rPr>
          <w:rFonts w:ascii="Times New Roman" w:eastAsia="Times New Roman" w:hAnsi="Times New Roman" w:cs="Times New Roman"/>
          <w:lang w:eastAsia="pl-PL"/>
        </w:rPr>
        <w:t xml:space="preserve">) </w:t>
      </w:r>
      <w:r w:rsidR="0032189F" w:rsidRPr="000159BF">
        <w:rPr>
          <w:rFonts w:ascii="Times New Roman" w:eastAsia="Times New Roman" w:hAnsi="Times New Roman" w:cs="Times New Roman"/>
          <w:lang w:eastAsia="pl-PL"/>
        </w:rPr>
        <w:t>(</w:t>
      </w:r>
      <w:r w:rsidRPr="000159BF">
        <w:rPr>
          <w:rFonts w:ascii="Times New Roman" w:eastAsia="Times New Roman" w:hAnsi="Times New Roman" w:cs="Times New Roman"/>
          <w:i/>
          <w:lang w:eastAsia="pl-PL"/>
        </w:rPr>
        <w:t>podać mającą zastosowanie podstawę wykluczenia spośród wskazanych powyżej</w:t>
      </w:r>
      <w:r w:rsidR="0032189F" w:rsidRPr="000159BF">
        <w:rPr>
          <w:rFonts w:ascii="Times New Roman" w:eastAsia="Times New Roman" w:hAnsi="Times New Roman" w:cs="Times New Roman"/>
          <w:i/>
          <w:lang w:eastAsia="pl-PL"/>
        </w:rPr>
        <w:t>).</w:t>
      </w:r>
    </w:p>
    <w:p w14:paraId="1CB1F232" w14:textId="45580347" w:rsidR="00CB3D15" w:rsidRPr="000159BF" w:rsidRDefault="00CB3D15" w:rsidP="00445FE6">
      <w:pPr>
        <w:spacing w:after="0" w:line="240" w:lineRule="auto"/>
        <w:ind w:left="567"/>
        <w:jc w:val="both"/>
        <w:outlineLvl w:val="0"/>
        <w:rPr>
          <w:rFonts w:ascii="Times New Roman" w:eastAsia="Times New Roman" w:hAnsi="Times New Roman" w:cs="Times New Roman"/>
          <w:iCs/>
          <w:lang w:eastAsia="pl-PL"/>
        </w:rPr>
      </w:pPr>
      <w:r w:rsidRPr="000159BF">
        <w:rPr>
          <w:rFonts w:ascii="Times New Roman" w:eastAsia="Times New Roman" w:hAnsi="Times New Roman" w:cs="Times New Roman"/>
          <w:lang w:eastAsia="pl-PL"/>
        </w:rPr>
        <w:t>…………………………………………………………………………………………………………………………………………………………………………………………………………</w:t>
      </w:r>
    </w:p>
    <w:p w14:paraId="71A533B0" w14:textId="77777777" w:rsidR="00CB3D15" w:rsidRPr="000159BF" w:rsidRDefault="00CB3D15" w:rsidP="00445FE6">
      <w:pPr>
        <w:spacing w:after="0" w:line="240" w:lineRule="auto"/>
        <w:ind w:left="567"/>
        <w:outlineLvl w:val="0"/>
        <w:rPr>
          <w:rFonts w:ascii="Times New Roman" w:eastAsia="Times New Roman" w:hAnsi="Times New Roman" w:cs="Times New Roman"/>
          <w:b/>
          <w:bCs/>
          <w:color w:val="FF0000"/>
          <w:lang w:eastAsia="pl-PL"/>
        </w:rPr>
      </w:pPr>
    </w:p>
    <w:p w14:paraId="69BCEABC" w14:textId="77777777" w:rsidR="00CB3D15" w:rsidRPr="000159BF" w:rsidRDefault="00CB3D15" w:rsidP="000919CB">
      <w:pPr>
        <w:numPr>
          <w:ilvl w:val="0"/>
          <w:numId w:val="47"/>
        </w:numPr>
        <w:spacing w:after="0" w:line="240" w:lineRule="auto"/>
        <w:ind w:left="567" w:hanging="425"/>
        <w:contextualSpacing/>
        <w:jc w:val="both"/>
        <w:outlineLvl w:val="0"/>
        <w:rPr>
          <w:rFonts w:ascii="Times New Roman" w:eastAsia="Calibri" w:hAnsi="Times New Roman" w:cs="Times New Roman"/>
          <w:b/>
          <w:bCs/>
          <w:lang w:eastAsia="pl-PL"/>
        </w:rPr>
      </w:pPr>
      <w:r w:rsidRPr="000159BF">
        <w:rPr>
          <w:rFonts w:ascii="Times New Roman" w:eastAsia="Calibri" w:hAnsi="Times New Roman" w:cs="Times New Roman"/>
          <w:b/>
          <w:iCs/>
          <w:lang w:eastAsia="pl-PL"/>
        </w:rPr>
        <w:lastRenderedPageBreak/>
        <w:t>OŚWIADCZENIE DOTYCZĄCE PODWYKONAWCY NIEBĘDĄCEGO PODMIOTEM, NA KTÓREGO ZASOBY POWOŁUJE SIĘ WYKONAWCA</w:t>
      </w:r>
    </w:p>
    <w:p w14:paraId="0F861B9F" w14:textId="77777777" w:rsidR="00CB3D15" w:rsidRPr="000159BF" w:rsidRDefault="00CB3D15" w:rsidP="00445FE6">
      <w:pPr>
        <w:spacing w:after="0" w:line="240" w:lineRule="auto"/>
        <w:ind w:left="567"/>
        <w:jc w:val="center"/>
        <w:outlineLvl w:val="0"/>
        <w:rPr>
          <w:rFonts w:ascii="Times New Roman" w:eastAsia="Times New Roman" w:hAnsi="Times New Roman" w:cs="Times New Roman"/>
          <w:b/>
          <w:bCs/>
          <w:u w:val="single"/>
          <w:lang w:eastAsia="pl-PL"/>
        </w:rPr>
      </w:pPr>
    </w:p>
    <w:p w14:paraId="26DE56C4" w14:textId="7D2EE5B6" w:rsidR="00CB3D15" w:rsidRPr="000159BF" w:rsidRDefault="00CB3D15" w:rsidP="00445FE6">
      <w:pPr>
        <w:spacing w:after="0" w:line="240" w:lineRule="auto"/>
        <w:ind w:left="567"/>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Oświadczam, że w stosunku do następującego/</w:t>
      </w:r>
      <w:proofErr w:type="spellStart"/>
      <w:r w:rsidRPr="000159BF">
        <w:rPr>
          <w:rFonts w:ascii="Times New Roman" w:eastAsia="Times New Roman" w:hAnsi="Times New Roman" w:cs="Times New Roman"/>
          <w:lang w:eastAsia="pl-PL"/>
        </w:rPr>
        <w:t>ych</w:t>
      </w:r>
      <w:proofErr w:type="spellEnd"/>
      <w:r w:rsidRPr="000159BF">
        <w:rPr>
          <w:rFonts w:ascii="Times New Roman" w:eastAsia="Times New Roman" w:hAnsi="Times New Roman" w:cs="Times New Roman"/>
          <w:lang w:eastAsia="pl-PL"/>
        </w:rPr>
        <w:t xml:space="preserve"> podmiotu/</w:t>
      </w:r>
      <w:proofErr w:type="spellStart"/>
      <w:r w:rsidRPr="000159BF">
        <w:rPr>
          <w:rFonts w:ascii="Times New Roman" w:eastAsia="Times New Roman" w:hAnsi="Times New Roman" w:cs="Times New Roman"/>
          <w:lang w:eastAsia="pl-PL"/>
        </w:rPr>
        <w:t>tów</w:t>
      </w:r>
      <w:proofErr w:type="spellEnd"/>
      <w:r w:rsidRPr="000159BF">
        <w:rPr>
          <w:rFonts w:ascii="Times New Roman" w:eastAsia="Times New Roman" w:hAnsi="Times New Roman" w:cs="Times New Roman"/>
          <w:lang w:eastAsia="pl-PL"/>
        </w:rPr>
        <w:t>, będącego/</w:t>
      </w:r>
      <w:proofErr w:type="spellStart"/>
      <w:r w:rsidRPr="000159BF">
        <w:rPr>
          <w:rFonts w:ascii="Times New Roman" w:eastAsia="Times New Roman" w:hAnsi="Times New Roman" w:cs="Times New Roman"/>
          <w:lang w:eastAsia="pl-PL"/>
        </w:rPr>
        <w:t>ych</w:t>
      </w:r>
      <w:proofErr w:type="spellEnd"/>
      <w:r w:rsidRPr="000159BF">
        <w:rPr>
          <w:rFonts w:ascii="Times New Roman" w:eastAsia="Times New Roman" w:hAnsi="Times New Roman" w:cs="Times New Roman"/>
          <w:lang w:eastAsia="pl-PL"/>
        </w:rPr>
        <w:t xml:space="preserve"> podwykonawcą/</w:t>
      </w:r>
      <w:proofErr w:type="spellStart"/>
      <w:r w:rsidRPr="000159BF">
        <w:rPr>
          <w:rFonts w:ascii="Times New Roman" w:eastAsia="Times New Roman" w:hAnsi="Times New Roman" w:cs="Times New Roman"/>
          <w:lang w:eastAsia="pl-PL"/>
        </w:rPr>
        <w:t>ami</w:t>
      </w:r>
      <w:proofErr w:type="spellEnd"/>
      <w:r w:rsidRPr="000159BF">
        <w:rPr>
          <w:rFonts w:ascii="Times New Roman" w:eastAsia="Times New Roman" w:hAnsi="Times New Roman" w:cs="Times New Roman"/>
          <w:lang w:eastAsia="pl-PL"/>
        </w:rPr>
        <w:t xml:space="preserve">: </w:t>
      </w:r>
      <w:r w:rsidR="00323F1B" w:rsidRPr="000159BF">
        <w:rPr>
          <w:rFonts w:ascii="Times New Roman" w:eastAsia="Times New Roman" w:hAnsi="Times New Roman" w:cs="Times New Roman"/>
          <w:i/>
          <w:lang w:eastAsia="pl-PL"/>
        </w:rPr>
        <w:t>(</w:t>
      </w:r>
      <w:r w:rsidRPr="000159BF">
        <w:rPr>
          <w:rFonts w:ascii="Times New Roman" w:eastAsia="Times New Roman" w:hAnsi="Times New Roman" w:cs="Times New Roman"/>
          <w:i/>
          <w:lang w:eastAsia="pl-PL"/>
        </w:rPr>
        <w:t>należy podać pełną nazwę/firmę, adres, a także w zależności od podmiotu: NIP/PESEL, KRS/</w:t>
      </w:r>
      <w:proofErr w:type="spellStart"/>
      <w:r w:rsidRPr="000159BF">
        <w:rPr>
          <w:rFonts w:ascii="Times New Roman" w:eastAsia="Times New Roman" w:hAnsi="Times New Roman" w:cs="Times New Roman"/>
          <w:i/>
          <w:lang w:eastAsia="pl-PL"/>
        </w:rPr>
        <w:t>CEiDG</w:t>
      </w:r>
      <w:proofErr w:type="spellEnd"/>
      <w:r w:rsidR="00323F1B" w:rsidRPr="000159BF">
        <w:rPr>
          <w:rFonts w:ascii="Times New Roman" w:eastAsia="Times New Roman" w:hAnsi="Times New Roman" w:cs="Times New Roman"/>
          <w:i/>
          <w:lang w:eastAsia="pl-PL"/>
        </w:rPr>
        <w:t>)</w:t>
      </w:r>
      <w:r w:rsidRPr="000159BF">
        <w:rPr>
          <w:rFonts w:ascii="Times New Roman" w:eastAsia="Times New Roman" w:hAnsi="Times New Roman" w:cs="Times New Roman"/>
          <w:lang w:eastAsia="pl-PL"/>
        </w:rPr>
        <w:t>…………………………………………………………</w:t>
      </w:r>
    </w:p>
    <w:p w14:paraId="3AB352ED" w14:textId="77777777" w:rsidR="00CB3D15" w:rsidRPr="000159BF" w:rsidRDefault="00CB3D15" w:rsidP="00445FE6">
      <w:pPr>
        <w:spacing w:after="0" w:line="240" w:lineRule="auto"/>
        <w:ind w:left="567"/>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nie zachodzą podstawy wykluczenia z postępowania o udzielenie zamówienia.</w:t>
      </w:r>
    </w:p>
    <w:p w14:paraId="0C813102" w14:textId="77777777" w:rsidR="00CB3D15" w:rsidRPr="000159BF" w:rsidRDefault="00CB3D15" w:rsidP="00445FE6">
      <w:pPr>
        <w:spacing w:after="0" w:line="240" w:lineRule="auto"/>
        <w:ind w:left="567"/>
        <w:jc w:val="both"/>
        <w:rPr>
          <w:rFonts w:ascii="Times New Roman" w:eastAsia="Times New Roman" w:hAnsi="Times New Roman" w:cs="Times New Roman"/>
          <w:lang w:eastAsia="pl-PL"/>
        </w:rPr>
      </w:pPr>
    </w:p>
    <w:p w14:paraId="1D112516" w14:textId="1823C704" w:rsidR="00CB3D15" w:rsidRPr="000159BF" w:rsidRDefault="00CB3D15" w:rsidP="00445FE6">
      <w:pPr>
        <w:spacing w:after="0" w:line="240" w:lineRule="auto"/>
        <w:ind w:left="567"/>
        <w:jc w:val="both"/>
        <w:outlineLvl w:val="0"/>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Oświadczam, że w stosunku do ww. podmiotu zachodzą podstawy wykluczenia z postępowania na mocy art. …………. ustawy PZP </w:t>
      </w:r>
      <w:r w:rsidR="00DA60C0" w:rsidRPr="000159BF">
        <w:rPr>
          <w:rFonts w:ascii="Times New Roman" w:eastAsia="Times New Roman" w:hAnsi="Times New Roman" w:cs="Times New Roman"/>
          <w:lang w:eastAsia="pl-PL"/>
        </w:rPr>
        <w:t>(</w:t>
      </w:r>
      <w:r w:rsidRPr="000159BF">
        <w:rPr>
          <w:rFonts w:ascii="Times New Roman" w:eastAsia="Times New Roman" w:hAnsi="Times New Roman" w:cs="Times New Roman"/>
          <w:i/>
          <w:lang w:eastAsia="pl-PL"/>
        </w:rPr>
        <w:t>podać mającą zastosowanie podstawę wykluczenia spośród wskazanych powyżej</w:t>
      </w:r>
      <w:r w:rsidR="001F4AC1" w:rsidRPr="000159BF">
        <w:rPr>
          <w:rFonts w:ascii="Times New Roman" w:eastAsia="Times New Roman" w:hAnsi="Times New Roman" w:cs="Times New Roman"/>
          <w:i/>
          <w:lang w:eastAsia="pl-PL"/>
        </w:rPr>
        <w:t>)</w:t>
      </w:r>
      <w:r w:rsidRPr="000159BF">
        <w:rPr>
          <w:rFonts w:ascii="Times New Roman" w:eastAsia="Times New Roman" w:hAnsi="Times New Roman" w:cs="Times New Roman"/>
          <w:i/>
          <w:lang w:eastAsia="pl-PL"/>
        </w:rPr>
        <w:t xml:space="preserve">. </w:t>
      </w:r>
      <w:r w:rsidRPr="000159BF">
        <w:rPr>
          <w:rFonts w:ascii="Times New Roman" w:eastAsia="Times New Roman" w:hAnsi="Times New Roman" w:cs="Times New Roman"/>
          <w:lang w:eastAsia="pl-PL"/>
        </w:rPr>
        <w:t>Jednocześnie oświadczam, że w związku z ww. okolicznością, na podstawie art. 110 ust. 2 ustawy PZP podjęto następujące środki naprawcze: ……………………………………………………………………………………………………</w:t>
      </w:r>
    </w:p>
    <w:p w14:paraId="35C86BD3" w14:textId="77777777" w:rsidR="00CB3D15" w:rsidRPr="000159BF" w:rsidRDefault="00CB3D15" w:rsidP="00445FE6">
      <w:pPr>
        <w:spacing w:after="0" w:line="240" w:lineRule="auto"/>
        <w:ind w:left="567"/>
        <w:jc w:val="both"/>
        <w:outlineLvl w:val="0"/>
        <w:rPr>
          <w:rFonts w:ascii="Times New Roman" w:eastAsia="Times New Roman" w:hAnsi="Times New Roman" w:cs="Times New Roman"/>
          <w:iCs/>
          <w:lang w:eastAsia="pl-PL"/>
        </w:rPr>
      </w:pPr>
      <w:r w:rsidRPr="000159BF">
        <w:rPr>
          <w:rFonts w:ascii="Times New Roman" w:eastAsia="Times New Roman" w:hAnsi="Times New Roman" w:cs="Times New Roman"/>
          <w:lang w:eastAsia="pl-PL"/>
        </w:rPr>
        <w:t>……………………………………………………………………………………………………</w:t>
      </w:r>
    </w:p>
    <w:p w14:paraId="17B7CDE0" w14:textId="77777777" w:rsidR="00CB3D15" w:rsidRPr="000159BF" w:rsidRDefault="00CB3D15" w:rsidP="00445FE6">
      <w:pPr>
        <w:spacing w:after="0" w:line="240" w:lineRule="auto"/>
        <w:ind w:left="567"/>
        <w:jc w:val="both"/>
        <w:rPr>
          <w:rFonts w:ascii="Times New Roman" w:eastAsia="Times New Roman" w:hAnsi="Times New Roman" w:cs="Times New Roman"/>
          <w:lang w:eastAsia="pl-PL"/>
        </w:rPr>
      </w:pPr>
    </w:p>
    <w:p w14:paraId="0161C160" w14:textId="77777777" w:rsidR="00CB3D15" w:rsidRPr="000159BF" w:rsidRDefault="00CB3D15" w:rsidP="00445FE6">
      <w:pPr>
        <w:spacing w:after="0" w:line="240" w:lineRule="auto"/>
        <w:ind w:left="567"/>
        <w:jc w:val="both"/>
        <w:outlineLvl w:val="0"/>
        <w:rPr>
          <w:rFonts w:ascii="Times New Roman" w:eastAsia="Times New Roman" w:hAnsi="Times New Roman" w:cs="Times New Roman"/>
          <w:b/>
          <w:bCs/>
          <w:u w:val="single"/>
          <w:lang w:eastAsia="pl-PL"/>
        </w:rPr>
      </w:pPr>
    </w:p>
    <w:p w14:paraId="1E443FCB" w14:textId="7EBE788C" w:rsidR="00CB3D15" w:rsidRPr="000159BF" w:rsidRDefault="00CB3D15" w:rsidP="00445FE6">
      <w:pPr>
        <w:spacing w:after="0" w:line="240" w:lineRule="auto"/>
        <w:ind w:left="567"/>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Oświadczam, że wszystkie informacje podane w powyższych oświadczeniach są aktualne </w:t>
      </w:r>
      <w:r w:rsidRPr="000159BF">
        <w:rPr>
          <w:rFonts w:ascii="Times New Roman" w:eastAsia="Times New Roman" w:hAnsi="Times New Roman" w:cs="Times New Roman"/>
          <w:lang w:eastAsia="pl-PL"/>
        </w:rPr>
        <w:br/>
        <w:t xml:space="preserve">i zgodne z prawdą oraz zostały przedstawione z pełną świadomością konsekwencji wprowadzenia </w:t>
      </w:r>
      <w:r w:rsidR="003F13F1" w:rsidRPr="000159BF">
        <w:rPr>
          <w:rFonts w:ascii="Times New Roman" w:eastAsia="Times New Roman" w:hAnsi="Times New Roman" w:cs="Times New Roman"/>
          <w:lang w:eastAsia="pl-PL"/>
        </w:rPr>
        <w:t>zamawia</w:t>
      </w:r>
      <w:r w:rsidRPr="000159BF">
        <w:rPr>
          <w:rFonts w:ascii="Times New Roman" w:eastAsia="Times New Roman" w:hAnsi="Times New Roman" w:cs="Times New Roman"/>
          <w:lang w:eastAsia="pl-PL"/>
        </w:rPr>
        <w:t>jącego w błąd przy przedstawianiu informacji.</w:t>
      </w:r>
    </w:p>
    <w:p w14:paraId="3B4FFFE7" w14:textId="77777777" w:rsidR="00CB3D15" w:rsidRPr="000159BF" w:rsidRDefault="00CB3D15" w:rsidP="00445FE6">
      <w:pPr>
        <w:spacing w:after="0" w:line="240" w:lineRule="auto"/>
        <w:ind w:left="567"/>
        <w:rPr>
          <w:rFonts w:ascii="Times New Roman" w:eastAsia="Times New Roman" w:hAnsi="Times New Roman" w:cs="Times New Roman"/>
          <w:b/>
          <w:bCs/>
          <w:color w:val="FF0000"/>
          <w:lang w:eastAsia="pl-PL"/>
        </w:rPr>
      </w:pPr>
    </w:p>
    <w:p w14:paraId="071905E5" w14:textId="77777777" w:rsidR="00CB3D15" w:rsidRPr="000159BF" w:rsidRDefault="00CB3D15" w:rsidP="00445FE6">
      <w:pPr>
        <w:spacing w:after="0" w:line="240" w:lineRule="auto"/>
        <w:ind w:left="567"/>
        <w:rPr>
          <w:rFonts w:ascii="Times New Roman" w:eastAsia="Calibri" w:hAnsi="Times New Roman" w:cs="Times New Roman"/>
          <w:b/>
          <w:i/>
        </w:rPr>
      </w:pPr>
    </w:p>
    <w:p w14:paraId="6603CA33" w14:textId="77777777" w:rsidR="00CB3D15" w:rsidRPr="000159BF" w:rsidRDefault="00CB3D15" w:rsidP="00445FE6">
      <w:pPr>
        <w:spacing w:after="0" w:line="240" w:lineRule="auto"/>
        <w:ind w:left="567"/>
        <w:rPr>
          <w:rFonts w:ascii="Times New Roman" w:eastAsia="Calibri" w:hAnsi="Times New Roman" w:cs="Times New Roman"/>
          <w:b/>
        </w:rPr>
      </w:pPr>
      <w:r w:rsidRPr="000159BF">
        <w:rPr>
          <w:rFonts w:ascii="Times New Roman" w:eastAsia="Calibri" w:hAnsi="Times New Roman" w:cs="Times New Roman"/>
          <w:b/>
        </w:rPr>
        <w:br w:type="page"/>
      </w:r>
    </w:p>
    <w:p w14:paraId="3A710695" w14:textId="77777777" w:rsidR="00CB3D15" w:rsidRPr="000159BF" w:rsidRDefault="00CB3D15" w:rsidP="00445FE6">
      <w:pPr>
        <w:spacing w:after="0" w:line="240" w:lineRule="auto"/>
        <w:ind w:left="540"/>
        <w:jc w:val="right"/>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lastRenderedPageBreak/>
        <w:t>Załącznik nr 2 do formularza oferty</w:t>
      </w:r>
    </w:p>
    <w:p w14:paraId="1D1645DE" w14:textId="0B1DDD75" w:rsidR="00CB3D15" w:rsidRPr="000159BF" w:rsidRDefault="00CB3D15" w:rsidP="00445FE6">
      <w:pPr>
        <w:spacing w:after="0" w:line="240" w:lineRule="auto"/>
        <w:ind w:left="540"/>
        <w:jc w:val="right"/>
        <w:rPr>
          <w:rFonts w:ascii="Times New Roman" w:eastAsia="Times New Roman" w:hAnsi="Times New Roman" w:cs="Times New Roman"/>
          <w:b/>
          <w:lang w:eastAsia="pl-PL"/>
        </w:rPr>
      </w:pPr>
    </w:p>
    <w:p w14:paraId="13C579D1" w14:textId="77777777" w:rsidR="00614CEE" w:rsidRPr="000159BF" w:rsidRDefault="00614CEE" w:rsidP="00445FE6">
      <w:pPr>
        <w:spacing w:after="0" w:line="240" w:lineRule="auto"/>
        <w:ind w:left="540"/>
        <w:jc w:val="right"/>
        <w:rPr>
          <w:rFonts w:ascii="Times New Roman" w:eastAsia="Times New Roman" w:hAnsi="Times New Roman" w:cs="Times New Roman"/>
          <w:b/>
          <w:lang w:eastAsia="pl-PL"/>
        </w:rPr>
      </w:pPr>
    </w:p>
    <w:p w14:paraId="7A8310EA" w14:textId="77777777" w:rsidR="00CB3D15" w:rsidRPr="000159BF" w:rsidRDefault="00CB3D15" w:rsidP="00445FE6">
      <w:pPr>
        <w:spacing w:after="0" w:line="240" w:lineRule="auto"/>
        <w:jc w:val="center"/>
        <w:outlineLvl w:val="0"/>
        <w:rPr>
          <w:rFonts w:ascii="Times New Roman" w:eastAsia="Times New Roman" w:hAnsi="Times New Roman" w:cs="Times New Roman"/>
          <w:b/>
          <w:bCs/>
          <w:u w:val="single"/>
          <w:lang w:eastAsia="pl-PL"/>
        </w:rPr>
      </w:pPr>
      <w:r w:rsidRPr="000159BF">
        <w:rPr>
          <w:rFonts w:ascii="Times New Roman" w:eastAsia="Times New Roman" w:hAnsi="Times New Roman" w:cs="Times New Roman"/>
          <w:b/>
          <w:bCs/>
          <w:u w:val="single"/>
          <w:lang w:eastAsia="pl-PL"/>
        </w:rPr>
        <w:t xml:space="preserve">OŚWIADCZENIE </w:t>
      </w:r>
    </w:p>
    <w:p w14:paraId="112CD4DA" w14:textId="74139F56" w:rsidR="00CB3D15" w:rsidRPr="000159BF" w:rsidRDefault="00CB3D15" w:rsidP="00445FE6">
      <w:pPr>
        <w:spacing w:after="0" w:line="240" w:lineRule="auto"/>
        <w:jc w:val="center"/>
        <w:outlineLvl w:val="0"/>
        <w:rPr>
          <w:rFonts w:ascii="Times New Roman" w:eastAsia="Times New Roman" w:hAnsi="Times New Roman" w:cs="Times New Roman"/>
          <w:b/>
          <w:bCs/>
          <w:u w:val="single"/>
          <w:lang w:eastAsia="pl-PL"/>
        </w:rPr>
      </w:pPr>
      <w:r w:rsidRPr="000159BF">
        <w:rPr>
          <w:rFonts w:ascii="Times New Roman" w:eastAsia="Times New Roman" w:hAnsi="Times New Roman" w:cs="Times New Roman"/>
          <w:b/>
          <w:bCs/>
          <w:u w:val="single"/>
          <w:lang w:eastAsia="pl-PL"/>
        </w:rPr>
        <w:t>O SPEŁNIENIU WARUNKÓW UDZIAŁU W POSTĘPOWANIU</w:t>
      </w:r>
      <w:r w:rsidR="008E3696" w:rsidRPr="000159BF">
        <w:rPr>
          <w:rFonts w:ascii="Times New Roman" w:eastAsia="Times New Roman" w:hAnsi="Times New Roman" w:cs="Times New Roman"/>
          <w:b/>
          <w:bCs/>
          <w:u w:val="single"/>
          <w:lang w:eastAsia="pl-PL"/>
        </w:rPr>
        <w:t xml:space="preserve"> </w:t>
      </w:r>
    </w:p>
    <w:p w14:paraId="7FEE5BC6" w14:textId="77777777" w:rsidR="00CB3D15" w:rsidRPr="000159BF" w:rsidRDefault="00CB3D15" w:rsidP="00445FE6">
      <w:pPr>
        <w:spacing w:after="0" w:line="240" w:lineRule="auto"/>
        <w:jc w:val="center"/>
        <w:outlineLvl w:val="0"/>
        <w:rPr>
          <w:rFonts w:ascii="Times New Roman" w:eastAsia="Times New Roman" w:hAnsi="Times New Roman" w:cs="Times New Roman"/>
          <w:b/>
          <w:bCs/>
          <w:u w:val="single"/>
          <w:lang w:eastAsia="pl-PL"/>
        </w:rPr>
      </w:pPr>
    </w:p>
    <w:p w14:paraId="7643BE0D" w14:textId="449BF5F5" w:rsidR="00CB3D15" w:rsidRPr="00765AF0" w:rsidRDefault="00CB3D15" w:rsidP="00951620">
      <w:pPr>
        <w:spacing w:after="0" w:line="240" w:lineRule="auto"/>
        <w:ind w:left="142"/>
        <w:jc w:val="both"/>
        <w:rPr>
          <w:rFonts w:ascii="Times New Roman" w:hAnsi="Times New Roman" w:cs="Times New Roman"/>
        </w:rPr>
      </w:pPr>
      <w:r w:rsidRPr="00765AF0">
        <w:rPr>
          <w:rFonts w:ascii="Times New Roman" w:eastAsia="Times New Roman" w:hAnsi="Times New Roman" w:cs="Times New Roman"/>
          <w:i/>
          <w:iCs/>
          <w:u w:val="single"/>
          <w:lang w:eastAsia="pl-PL"/>
        </w:rPr>
        <w:t xml:space="preserve">Składając ofertę w postępowaniu na </w:t>
      </w:r>
      <w:bookmarkStart w:id="18" w:name="_Hlk104462759"/>
      <w:r w:rsidRPr="00765AF0">
        <w:rPr>
          <w:rFonts w:ascii="Times New Roman" w:eastAsia="Times New Roman" w:hAnsi="Times New Roman" w:cs="Times New Roman"/>
          <w:i/>
          <w:iCs/>
          <w:u w:val="single"/>
          <w:lang w:eastAsia="pl-PL"/>
        </w:rPr>
        <w:t xml:space="preserve">wyłonienie </w:t>
      </w:r>
      <w:bookmarkStart w:id="19" w:name="_Hlk109306784"/>
      <w:r w:rsidR="003F13F1" w:rsidRPr="00765AF0">
        <w:rPr>
          <w:rFonts w:ascii="Times New Roman" w:eastAsia="Times New Roman" w:hAnsi="Times New Roman" w:cs="Times New Roman"/>
          <w:i/>
          <w:iCs/>
          <w:u w:val="single"/>
          <w:lang w:eastAsia="pl-PL"/>
        </w:rPr>
        <w:t>wykonawc</w:t>
      </w:r>
      <w:r w:rsidRPr="00765AF0">
        <w:rPr>
          <w:rFonts w:ascii="Times New Roman" w:eastAsia="Times New Roman" w:hAnsi="Times New Roman" w:cs="Times New Roman"/>
          <w:i/>
          <w:iCs/>
          <w:u w:val="single"/>
          <w:lang w:eastAsia="pl-PL"/>
        </w:rPr>
        <w:t>y</w:t>
      </w:r>
      <w:r w:rsidR="00423ACE" w:rsidRPr="00765AF0">
        <w:rPr>
          <w:rFonts w:ascii="Times New Roman" w:eastAsia="Times New Roman" w:hAnsi="Times New Roman" w:cs="Times New Roman"/>
          <w:i/>
          <w:iCs/>
          <w:u w:val="single"/>
          <w:lang w:eastAsia="pl-PL"/>
        </w:rPr>
        <w:t xml:space="preserve"> </w:t>
      </w:r>
      <w:r w:rsidR="00951620" w:rsidRPr="00951620">
        <w:rPr>
          <w:rFonts w:ascii="Times New Roman" w:eastAsia="Times New Roman" w:hAnsi="Times New Roman" w:cs="Times New Roman"/>
          <w:i/>
          <w:iCs/>
          <w:u w:val="single"/>
          <w:lang w:eastAsia="pl-PL"/>
        </w:rPr>
        <w:t xml:space="preserve">usług hotelarskich, gastronomicznych i konferencyjnych na potrzeby organizowanej przez Małopolskie Centrum Biotechnologii Uniwersytetu Jagiellońskiego konferencji </w:t>
      </w:r>
      <w:proofErr w:type="spellStart"/>
      <w:r w:rsidR="00951620" w:rsidRPr="00951620">
        <w:rPr>
          <w:rFonts w:ascii="Times New Roman" w:eastAsia="Times New Roman" w:hAnsi="Times New Roman" w:cs="Times New Roman"/>
          <w:i/>
          <w:iCs/>
          <w:u w:val="single"/>
          <w:lang w:eastAsia="pl-PL"/>
        </w:rPr>
        <w:t>Heart</w:t>
      </w:r>
      <w:proofErr w:type="spellEnd"/>
      <w:r w:rsidR="00951620" w:rsidRPr="00951620">
        <w:rPr>
          <w:rFonts w:ascii="Times New Roman" w:eastAsia="Times New Roman" w:hAnsi="Times New Roman" w:cs="Times New Roman"/>
          <w:i/>
          <w:iCs/>
          <w:u w:val="single"/>
          <w:lang w:eastAsia="pl-PL"/>
        </w:rPr>
        <w:t xml:space="preserve"> of Europe </w:t>
      </w:r>
      <w:proofErr w:type="spellStart"/>
      <w:r w:rsidR="00951620" w:rsidRPr="00951620">
        <w:rPr>
          <w:rFonts w:ascii="Times New Roman" w:eastAsia="Times New Roman" w:hAnsi="Times New Roman" w:cs="Times New Roman"/>
          <w:i/>
          <w:iCs/>
          <w:u w:val="single"/>
          <w:lang w:eastAsia="pl-PL"/>
        </w:rPr>
        <w:t>Bio-Crystallography</w:t>
      </w:r>
      <w:proofErr w:type="spellEnd"/>
      <w:r w:rsidR="00951620" w:rsidRPr="00951620">
        <w:rPr>
          <w:rFonts w:ascii="Times New Roman" w:eastAsia="Times New Roman" w:hAnsi="Times New Roman" w:cs="Times New Roman"/>
          <w:i/>
          <w:iCs/>
          <w:u w:val="single"/>
          <w:lang w:eastAsia="pl-PL"/>
        </w:rPr>
        <w:t xml:space="preserve"> Meeting (HEC 26)</w:t>
      </w:r>
      <w:bookmarkEnd w:id="18"/>
      <w:bookmarkEnd w:id="19"/>
      <w:r w:rsidR="00DE5E6F" w:rsidRPr="00765AF0">
        <w:rPr>
          <w:rFonts w:ascii="Times New Roman" w:eastAsia="Times New Roman" w:hAnsi="Times New Roman" w:cs="Times New Roman"/>
          <w:i/>
          <w:iCs/>
          <w:u w:val="single"/>
          <w:lang w:eastAsia="pl-PL"/>
        </w:rPr>
        <w:t xml:space="preserve">, </w:t>
      </w:r>
      <w:r w:rsidR="00CD2D90" w:rsidRPr="00765AF0">
        <w:rPr>
          <w:rFonts w:ascii="Times New Roman" w:eastAsia="Times New Roman" w:hAnsi="Times New Roman" w:cs="Times New Roman"/>
          <w:i/>
          <w:iCs/>
          <w:u w:val="single"/>
          <w:lang w:eastAsia="pl-PL"/>
        </w:rPr>
        <w:t xml:space="preserve">oświadczamy, </w:t>
      </w:r>
      <w:r w:rsidR="0032189F" w:rsidRPr="00765AF0">
        <w:rPr>
          <w:rFonts w:ascii="Times New Roman" w:eastAsia="Times New Roman" w:hAnsi="Times New Roman" w:cs="Times New Roman"/>
          <w:i/>
          <w:iCs/>
          <w:u w:val="single"/>
          <w:lang w:eastAsia="pl-PL"/>
        </w:rPr>
        <w:t>że spełniamy warunki udziału w postępowaniu</w:t>
      </w:r>
      <w:r w:rsidR="00CD2D90" w:rsidRPr="00765AF0">
        <w:rPr>
          <w:rFonts w:ascii="Times New Roman" w:eastAsia="Times New Roman" w:hAnsi="Times New Roman" w:cs="Times New Roman"/>
          <w:i/>
          <w:iCs/>
          <w:u w:val="single"/>
          <w:lang w:eastAsia="pl-PL"/>
        </w:rPr>
        <w:t xml:space="preserve"> postawione p</w:t>
      </w:r>
      <w:r w:rsidR="0032189F" w:rsidRPr="00765AF0">
        <w:rPr>
          <w:rFonts w:ascii="Times New Roman" w:eastAsia="Times New Roman" w:hAnsi="Times New Roman" w:cs="Times New Roman"/>
          <w:i/>
          <w:iCs/>
          <w:u w:val="single"/>
          <w:lang w:eastAsia="pl-PL"/>
        </w:rPr>
        <w:t xml:space="preserve">rzez </w:t>
      </w:r>
      <w:r w:rsidR="003F13F1" w:rsidRPr="00765AF0">
        <w:rPr>
          <w:rFonts w:ascii="Times New Roman" w:eastAsia="Times New Roman" w:hAnsi="Times New Roman" w:cs="Times New Roman"/>
          <w:i/>
          <w:iCs/>
          <w:u w:val="single"/>
          <w:lang w:eastAsia="pl-PL"/>
        </w:rPr>
        <w:t>zamawia</w:t>
      </w:r>
      <w:r w:rsidR="0032189F" w:rsidRPr="00765AF0">
        <w:rPr>
          <w:rFonts w:ascii="Times New Roman" w:eastAsia="Times New Roman" w:hAnsi="Times New Roman" w:cs="Times New Roman"/>
          <w:i/>
          <w:iCs/>
          <w:u w:val="single"/>
          <w:lang w:eastAsia="pl-PL"/>
        </w:rPr>
        <w:t>jącego w SWZ</w:t>
      </w:r>
      <w:r w:rsidR="0032189F" w:rsidRPr="00765AF0">
        <w:rPr>
          <w:rFonts w:ascii="Times New Roman" w:eastAsia="Times New Roman" w:hAnsi="Times New Roman" w:cs="Times New Roman"/>
          <w:lang w:eastAsia="pl-PL"/>
        </w:rPr>
        <w:t>:</w:t>
      </w:r>
    </w:p>
    <w:p w14:paraId="36D1F248" w14:textId="2F48818F" w:rsidR="00706279" w:rsidRPr="000159BF" w:rsidRDefault="00706279" w:rsidP="00445FE6">
      <w:pPr>
        <w:spacing w:after="0" w:line="240" w:lineRule="auto"/>
        <w:jc w:val="both"/>
        <w:outlineLvl w:val="0"/>
        <w:rPr>
          <w:rFonts w:ascii="Times New Roman" w:eastAsia="Times New Roman" w:hAnsi="Times New Roman" w:cs="Times New Roman"/>
          <w:b/>
          <w:lang w:eastAsia="pl-PL"/>
        </w:rPr>
      </w:pPr>
    </w:p>
    <w:p w14:paraId="1BDC6DE1" w14:textId="31A04F68" w:rsidR="00414AB3" w:rsidRPr="000159BF" w:rsidRDefault="0035054A" w:rsidP="00F06E1F">
      <w:pPr>
        <w:pStyle w:val="Akapitzlist"/>
        <w:numPr>
          <w:ilvl w:val="2"/>
          <w:numId w:val="34"/>
        </w:numPr>
        <w:ind w:left="851"/>
        <w:jc w:val="both"/>
        <w:rPr>
          <w:bCs/>
          <w:sz w:val="22"/>
          <w:szCs w:val="22"/>
        </w:rPr>
      </w:pPr>
      <w:r w:rsidRPr="000159BF">
        <w:rPr>
          <w:bCs/>
          <w:sz w:val="22"/>
          <w:szCs w:val="22"/>
        </w:rPr>
        <w:t>W zakresie wymaganych u</w:t>
      </w:r>
      <w:r w:rsidR="00414AB3" w:rsidRPr="000159BF">
        <w:rPr>
          <w:bCs/>
          <w:sz w:val="22"/>
          <w:szCs w:val="22"/>
        </w:rPr>
        <w:t>prawnie</w:t>
      </w:r>
      <w:r w:rsidRPr="000159BF">
        <w:rPr>
          <w:bCs/>
          <w:sz w:val="22"/>
          <w:szCs w:val="22"/>
        </w:rPr>
        <w:t>ń</w:t>
      </w:r>
      <w:r w:rsidR="00414AB3" w:rsidRPr="000159BF">
        <w:rPr>
          <w:bCs/>
          <w:sz w:val="22"/>
          <w:szCs w:val="22"/>
        </w:rPr>
        <w:t xml:space="preserve"> do prowadzenia określonej działalności gospodarczej lub zawodowej, tj</w:t>
      </w:r>
      <w:r w:rsidR="00614CEE" w:rsidRPr="000159BF">
        <w:rPr>
          <w:bCs/>
          <w:sz w:val="22"/>
          <w:szCs w:val="22"/>
        </w:rPr>
        <w:t>.</w:t>
      </w:r>
      <w:r w:rsidR="00414AB3" w:rsidRPr="000159BF">
        <w:rPr>
          <w:bCs/>
          <w:sz w:val="22"/>
          <w:szCs w:val="22"/>
        </w:rPr>
        <w:t xml:space="preserve">: </w:t>
      </w:r>
    </w:p>
    <w:p w14:paraId="72700ACE" w14:textId="6E130818" w:rsidR="00414AB3" w:rsidRPr="000159BF" w:rsidRDefault="00414AB3" w:rsidP="003A682C">
      <w:pPr>
        <w:pStyle w:val="Akapitzlist"/>
        <w:widowControl/>
        <w:numPr>
          <w:ilvl w:val="0"/>
          <w:numId w:val="63"/>
        </w:numPr>
        <w:ind w:left="851" w:hanging="425"/>
        <w:jc w:val="both"/>
        <w:rPr>
          <w:bCs/>
          <w:sz w:val="22"/>
          <w:szCs w:val="22"/>
        </w:rPr>
      </w:pPr>
      <w:r w:rsidRPr="000159BF">
        <w:rPr>
          <w:bCs/>
          <w:sz w:val="22"/>
          <w:szCs w:val="22"/>
        </w:rPr>
        <w:t>posiada</w:t>
      </w:r>
      <w:r w:rsidR="00F03B8E" w:rsidRPr="000159BF">
        <w:rPr>
          <w:bCs/>
          <w:sz w:val="22"/>
          <w:szCs w:val="22"/>
        </w:rPr>
        <w:t>my</w:t>
      </w:r>
      <w:r w:rsidRPr="000159BF">
        <w:rPr>
          <w:bCs/>
          <w:sz w:val="22"/>
          <w:szCs w:val="22"/>
        </w:rPr>
        <w:t xml:space="preserve"> aktualne zaświadczenie i/lub decyzję wydaną przez właściwy terenowo organ Państwowej Inspekcji Sanitarnej, na mocy postanowień ustawy z dnia 25 sierpnia 2006 r. </w:t>
      </w:r>
      <w:r w:rsidR="00A9077B" w:rsidRPr="000159BF">
        <w:rPr>
          <w:bCs/>
          <w:sz w:val="22"/>
          <w:szCs w:val="22"/>
        </w:rPr>
        <w:br/>
      </w:r>
      <w:r w:rsidRPr="000159BF">
        <w:rPr>
          <w:bCs/>
          <w:sz w:val="22"/>
          <w:szCs w:val="22"/>
        </w:rPr>
        <w:t xml:space="preserve">o bezpieczeństwie żywności i żywienia (t. j. Dz. U. 2020 poz. 2021 z </w:t>
      </w:r>
      <w:proofErr w:type="spellStart"/>
      <w:r w:rsidRPr="000159BF">
        <w:rPr>
          <w:bCs/>
          <w:sz w:val="22"/>
          <w:szCs w:val="22"/>
        </w:rPr>
        <w:t>późn</w:t>
      </w:r>
      <w:proofErr w:type="spellEnd"/>
      <w:r w:rsidRPr="000159BF">
        <w:rPr>
          <w:bCs/>
          <w:sz w:val="22"/>
          <w:szCs w:val="22"/>
        </w:rPr>
        <w:t xml:space="preserve">. zm.) </w:t>
      </w:r>
      <w:r w:rsidRPr="000159BF">
        <w:rPr>
          <w:bCs/>
          <w:sz w:val="22"/>
          <w:szCs w:val="22"/>
        </w:rPr>
        <w:br/>
        <w:t>i związanych z nią aktów wykonawczych, o wpisie jego zakładu do rejestru i/lub zatwierdzeniu jego firmy, jako zakładu spełniającego odpowiednie wymagania do prowadzenia działalności gastronomicznej, w tym również cateringowej;</w:t>
      </w:r>
    </w:p>
    <w:p w14:paraId="0FFAFBA3" w14:textId="56BB6918" w:rsidR="00CB3D15" w:rsidRPr="00B20F64" w:rsidRDefault="00802005" w:rsidP="003A682C">
      <w:pPr>
        <w:pStyle w:val="Akapitzlist"/>
        <w:widowControl/>
        <w:numPr>
          <w:ilvl w:val="0"/>
          <w:numId w:val="63"/>
        </w:numPr>
        <w:ind w:left="851" w:hanging="425"/>
        <w:jc w:val="both"/>
        <w:rPr>
          <w:bCs/>
        </w:rPr>
      </w:pPr>
      <w:r>
        <w:rPr>
          <w:bCs/>
          <w:sz w:val="22"/>
          <w:szCs w:val="22"/>
        </w:rPr>
        <w:t xml:space="preserve">spełniamy warunek, że </w:t>
      </w:r>
      <w:r w:rsidR="00B20F64" w:rsidRPr="00B20F64">
        <w:rPr>
          <w:bCs/>
          <w:sz w:val="22"/>
          <w:szCs w:val="22"/>
        </w:rPr>
        <w:t xml:space="preserve">w okresie ostatnich 3 lat przed upływem terminu składania ofert, a jeżeli okres prowadzenia działalności jest krótszy – w tym okresie wykonali, a w przypadku świadczeń okresowych lub ciągłych również wykonują </w:t>
      </w:r>
      <w:r w:rsidR="00951620" w:rsidRPr="00951620">
        <w:rPr>
          <w:bCs/>
          <w:sz w:val="22"/>
          <w:szCs w:val="22"/>
        </w:rPr>
        <w:t>jedną usługę hotelarską w zakresie spotkań i konferencji, świadczoną w ramach konferencji/sympozjów/zjazdów/spotkań organizowanych dla minimum 130 osób, a usługa ta została wykonana lub jest wykonywana należycie</w:t>
      </w:r>
    </w:p>
    <w:p w14:paraId="434CD648" w14:textId="5FCC32AA" w:rsidR="00B20F64" w:rsidRDefault="00B20F64" w:rsidP="00951620">
      <w:pPr>
        <w:pStyle w:val="Akapitzlist"/>
        <w:widowControl/>
        <w:ind w:left="851"/>
        <w:jc w:val="both"/>
        <w:rPr>
          <w:bCs/>
        </w:rPr>
      </w:pPr>
    </w:p>
    <w:p w14:paraId="37C0981F" w14:textId="7298BA78" w:rsidR="00951620" w:rsidRDefault="00951620" w:rsidP="00951620">
      <w:pPr>
        <w:pStyle w:val="Akapitzlist"/>
        <w:widowControl/>
        <w:ind w:left="851"/>
        <w:jc w:val="both"/>
        <w:rPr>
          <w:bCs/>
        </w:rPr>
      </w:pPr>
    </w:p>
    <w:p w14:paraId="68368C4C" w14:textId="77777777" w:rsidR="00951620" w:rsidRPr="000159BF" w:rsidRDefault="00951620" w:rsidP="00951620">
      <w:pPr>
        <w:pStyle w:val="Akapitzlist"/>
        <w:widowControl/>
        <w:ind w:left="851"/>
        <w:jc w:val="both"/>
        <w:rPr>
          <w:bCs/>
        </w:rPr>
      </w:pPr>
    </w:p>
    <w:p w14:paraId="2A945C35" w14:textId="3928F502" w:rsidR="00CB3D15" w:rsidRPr="000159BF" w:rsidRDefault="00CB3D15" w:rsidP="00445FE6">
      <w:pPr>
        <w:spacing w:after="0" w:line="240" w:lineRule="auto"/>
        <w:ind w:left="851"/>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W celu spełnienia ww. warunku/jego części* </w:t>
      </w:r>
      <w:r w:rsidR="001F4AC1" w:rsidRPr="000159BF">
        <w:rPr>
          <w:rFonts w:ascii="Times New Roman" w:eastAsia="Times New Roman" w:hAnsi="Times New Roman" w:cs="Times New Roman"/>
          <w:i/>
          <w:lang w:eastAsia="pl-PL"/>
        </w:rPr>
        <w:t>(</w:t>
      </w:r>
      <w:r w:rsidRPr="000159BF">
        <w:rPr>
          <w:rFonts w:ascii="Times New Roman" w:eastAsia="Times New Roman" w:hAnsi="Times New Roman" w:cs="Times New Roman"/>
          <w:i/>
          <w:lang w:eastAsia="pl-PL"/>
        </w:rPr>
        <w:t>niepotrzebne skreślić</w:t>
      </w:r>
      <w:r w:rsidR="001F4AC1" w:rsidRPr="000159BF">
        <w:rPr>
          <w:rFonts w:ascii="Times New Roman" w:eastAsia="Times New Roman" w:hAnsi="Times New Roman" w:cs="Times New Roman"/>
          <w:i/>
          <w:lang w:eastAsia="pl-PL"/>
        </w:rPr>
        <w:t>)</w:t>
      </w:r>
      <w:r w:rsidRPr="000159BF">
        <w:rPr>
          <w:rFonts w:ascii="Times New Roman" w:eastAsia="Times New Roman" w:hAnsi="Times New Roman" w:cs="Times New Roman"/>
          <w:bCs/>
          <w:lang w:eastAsia="pl-PL"/>
        </w:rPr>
        <w:t xml:space="preserve"> polegam na zasadach określonych w art. 118 ustawy PZP na zasobach następującego podmiotu:</w:t>
      </w:r>
    </w:p>
    <w:p w14:paraId="18A21561" w14:textId="77777777" w:rsidR="00CB3D15" w:rsidRPr="000159BF" w:rsidRDefault="00CB3D15" w:rsidP="00445FE6">
      <w:pPr>
        <w:spacing w:after="0" w:line="240" w:lineRule="auto"/>
        <w:ind w:left="1440"/>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w:t>
      </w:r>
    </w:p>
    <w:p w14:paraId="557FC3D8" w14:textId="41A36EA1" w:rsidR="00CB3D15" w:rsidRPr="000159BF" w:rsidRDefault="001F4AC1" w:rsidP="00445FE6">
      <w:pPr>
        <w:spacing w:after="0" w:line="240" w:lineRule="auto"/>
        <w:ind w:left="851"/>
        <w:jc w:val="both"/>
        <w:outlineLvl w:val="0"/>
        <w:rPr>
          <w:rFonts w:ascii="Times New Roman" w:eastAsia="Times New Roman" w:hAnsi="Times New Roman" w:cs="Times New Roman"/>
          <w:bCs/>
          <w:lang w:eastAsia="pl-PL"/>
        </w:rPr>
      </w:pPr>
      <w:r w:rsidRPr="000159BF">
        <w:rPr>
          <w:rFonts w:ascii="Times New Roman" w:eastAsia="Times New Roman" w:hAnsi="Times New Roman" w:cs="Times New Roman"/>
          <w:i/>
          <w:lang w:eastAsia="pl-PL"/>
        </w:rPr>
        <w:t>(</w:t>
      </w:r>
      <w:r w:rsidR="00CB3D15" w:rsidRPr="000159BF">
        <w:rPr>
          <w:rFonts w:ascii="Times New Roman" w:eastAsia="Times New Roman" w:hAnsi="Times New Roman" w:cs="Times New Roman"/>
          <w:i/>
          <w:lang w:eastAsia="pl-PL"/>
        </w:rPr>
        <w:t>*należy podać pełną nazwę/firmę, adres, a także w zależności od podmiotu: NIP/PESEL, KRS/</w:t>
      </w:r>
      <w:proofErr w:type="spellStart"/>
      <w:r w:rsidR="00CB3D15" w:rsidRPr="000159BF">
        <w:rPr>
          <w:rFonts w:ascii="Times New Roman" w:eastAsia="Times New Roman" w:hAnsi="Times New Roman" w:cs="Times New Roman"/>
          <w:i/>
          <w:lang w:eastAsia="pl-PL"/>
        </w:rPr>
        <w:t>CEiDG</w:t>
      </w:r>
      <w:proofErr w:type="spellEnd"/>
      <w:r w:rsidRPr="000159BF">
        <w:rPr>
          <w:rFonts w:ascii="Times New Roman" w:eastAsia="Times New Roman" w:hAnsi="Times New Roman" w:cs="Times New Roman"/>
          <w:i/>
          <w:lang w:eastAsia="pl-PL"/>
        </w:rPr>
        <w:t>)</w:t>
      </w:r>
    </w:p>
    <w:p w14:paraId="10892039" w14:textId="77A5DCC2" w:rsidR="00A13CD8" w:rsidRPr="000159BF" w:rsidRDefault="00A13CD8" w:rsidP="00445FE6">
      <w:pPr>
        <w:spacing w:after="0" w:line="240" w:lineRule="auto"/>
        <w:ind w:left="851"/>
        <w:jc w:val="both"/>
        <w:outlineLvl w:val="0"/>
        <w:rPr>
          <w:rFonts w:ascii="Times New Roman" w:eastAsia="Times New Roman" w:hAnsi="Times New Roman" w:cs="Times New Roman"/>
          <w:bCs/>
          <w:lang w:eastAsia="pl-PL"/>
        </w:rPr>
      </w:pPr>
    </w:p>
    <w:p w14:paraId="3112E534" w14:textId="77777777" w:rsidR="00A13CD8" w:rsidRPr="000159BF" w:rsidRDefault="00A13CD8" w:rsidP="00445FE6">
      <w:pPr>
        <w:spacing w:after="0" w:line="240" w:lineRule="auto"/>
        <w:ind w:left="851"/>
        <w:jc w:val="both"/>
        <w:outlineLvl w:val="0"/>
        <w:rPr>
          <w:rFonts w:ascii="Times New Roman" w:eastAsia="Times New Roman" w:hAnsi="Times New Roman" w:cs="Times New Roman"/>
          <w:bCs/>
          <w:lang w:eastAsia="pl-PL"/>
        </w:rPr>
      </w:pPr>
    </w:p>
    <w:p w14:paraId="21892916" w14:textId="77777777" w:rsidR="00CB3D15" w:rsidRPr="000159BF" w:rsidRDefault="00CB3D15" w:rsidP="00445FE6">
      <w:pPr>
        <w:spacing w:line="256" w:lineRule="auto"/>
        <w:ind w:left="851"/>
        <w:jc w:val="both"/>
        <w:rPr>
          <w:rFonts w:ascii="Times New Roman" w:eastAsia="Calibri" w:hAnsi="Times New Roman" w:cs="Times New Roman"/>
        </w:rPr>
      </w:pPr>
      <w:r w:rsidRPr="000159BF">
        <w:rPr>
          <w:rFonts w:ascii="Times New Roman" w:eastAsia="Calibri" w:hAnsi="Times New Roman" w:cs="Times New Roman"/>
        </w:rPr>
        <w:t xml:space="preserve">Oświadczam, że wszystkie informacje podane w powyższych oświadczeniach są aktualne </w:t>
      </w:r>
      <w:r w:rsidRPr="000159BF">
        <w:rPr>
          <w:rFonts w:ascii="Times New Roman" w:eastAsia="Calibri" w:hAnsi="Times New Roman" w:cs="Times New Roman"/>
        </w:rPr>
        <w:br/>
        <w:t>i zgodne z prawdą oraz zostały przedstawione z pełną świadomością konsekwencji wprowadzenia zamawiającego w błąd przy przedstawianiu informacji.</w:t>
      </w:r>
    </w:p>
    <w:p w14:paraId="606DBB9A" w14:textId="50B414CD" w:rsidR="004D09CF" w:rsidRPr="000159BF" w:rsidRDefault="004D09CF" w:rsidP="00445FE6">
      <w:pPr>
        <w:spacing w:after="0" w:line="240" w:lineRule="auto"/>
        <w:rPr>
          <w:rFonts w:ascii="Times New Roman" w:eastAsia="Times New Roman" w:hAnsi="Times New Roman" w:cs="Times New Roman"/>
          <w:bCs/>
          <w:lang w:eastAsia="pl-PL"/>
        </w:rPr>
      </w:pPr>
    </w:p>
    <w:p w14:paraId="278EE260" w14:textId="1451A0FC" w:rsidR="00614CEE" w:rsidRPr="000159BF" w:rsidRDefault="002132B3" w:rsidP="00951620">
      <w:pPr>
        <w:spacing w:after="0" w:line="240" w:lineRule="auto"/>
        <w:ind w:left="142"/>
        <w:rPr>
          <w:rFonts w:ascii="Times New Roman" w:eastAsia="Times New Roman" w:hAnsi="Times New Roman" w:cs="Times New Roman"/>
          <w:b/>
          <w:lang w:eastAsia="pl-PL"/>
        </w:rPr>
      </w:pPr>
      <w:r w:rsidRPr="000159BF">
        <w:rPr>
          <w:rFonts w:ascii="Times New Roman" w:eastAsia="Times New Roman" w:hAnsi="Times New Roman" w:cs="Times New Roman"/>
          <w:bCs/>
          <w:lang w:eastAsia="pl-PL"/>
        </w:rPr>
        <w:t>(* nie potrzebne skreślić)</w:t>
      </w:r>
    </w:p>
    <w:p w14:paraId="4AC79A13" w14:textId="7BAA3A37" w:rsidR="002132B3" w:rsidRPr="000159BF" w:rsidRDefault="002132B3" w:rsidP="00445FE6">
      <w:pPr>
        <w:spacing w:after="0" w:line="240" w:lineRule="auto"/>
        <w:rPr>
          <w:rFonts w:ascii="Times New Roman" w:eastAsia="Times New Roman" w:hAnsi="Times New Roman" w:cs="Times New Roman"/>
          <w:b/>
          <w:lang w:eastAsia="pl-PL"/>
        </w:rPr>
      </w:pPr>
    </w:p>
    <w:p w14:paraId="4C88452B" w14:textId="75C55C86" w:rsidR="00D842D7" w:rsidRDefault="00D842D7" w:rsidP="00445FE6">
      <w:pPr>
        <w:spacing w:after="0" w:line="240" w:lineRule="auto"/>
        <w:rPr>
          <w:rFonts w:ascii="Times New Roman" w:eastAsia="Times New Roman" w:hAnsi="Times New Roman" w:cs="Times New Roman"/>
          <w:b/>
          <w:lang w:eastAsia="pl-PL"/>
        </w:rPr>
      </w:pPr>
    </w:p>
    <w:p w14:paraId="2F7B6EC0" w14:textId="77777777" w:rsidR="00B20F64" w:rsidRPr="000159BF" w:rsidRDefault="00B20F64" w:rsidP="00445FE6">
      <w:pPr>
        <w:spacing w:after="0" w:line="240" w:lineRule="auto"/>
        <w:rPr>
          <w:rFonts w:ascii="Times New Roman" w:eastAsia="Times New Roman" w:hAnsi="Times New Roman" w:cs="Times New Roman"/>
          <w:b/>
          <w:lang w:eastAsia="pl-PL"/>
        </w:rPr>
      </w:pPr>
    </w:p>
    <w:p w14:paraId="7BB066D8" w14:textId="396676B6" w:rsidR="00D842D7" w:rsidRPr="000159BF" w:rsidRDefault="00D842D7" w:rsidP="00445FE6">
      <w:pPr>
        <w:spacing w:after="0" w:line="240" w:lineRule="auto"/>
        <w:rPr>
          <w:rFonts w:ascii="Times New Roman" w:eastAsia="Times New Roman" w:hAnsi="Times New Roman" w:cs="Times New Roman"/>
          <w:b/>
          <w:lang w:eastAsia="pl-PL"/>
        </w:rPr>
      </w:pPr>
    </w:p>
    <w:p w14:paraId="6D68DCC2" w14:textId="77777777" w:rsidR="00D842D7" w:rsidRPr="000159BF" w:rsidRDefault="00D842D7" w:rsidP="00445FE6">
      <w:pPr>
        <w:spacing w:after="0" w:line="240" w:lineRule="auto"/>
        <w:rPr>
          <w:rFonts w:ascii="Times New Roman" w:eastAsia="Times New Roman" w:hAnsi="Times New Roman" w:cs="Times New Roman"/>
          <w:b/>
          <w:lang w:eastAsia="pl-PL"/>
        </w:rPr>
      </w:pPr>
    </w:p>
    <w:p w14:paraId="6291372A"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6C83D7D9"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2BEDE98A"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677ADDD0"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5C3BE2C9"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1A304B52"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55A99260" w14:textId="77777777" w:rsidR="00951620" w:rsidRDefault="00951620" w:rsidP="00445FE6">
      <w:pPr>
        <w:spacing w:after="0" w:line="240" w:lineRule="auto"/>
        <w:ind w:left="540"/>
        <w:jc w:val="right"/>
        <w:rPr>
          <w:rFonts w:ascii="Times New Roman" w:eastAsia="Times New Roman" w:hAnsi="Times New Roman" w:cs="Times New Roman"/>
          <w:b/>
          <w:lang w:eastAsia="pl-PL"/>
        </w:rPr>
      </w:pPr>
    </w:p>
    <w:p w14:paraId="4DC5D908" w14:textId="65614C08" w:rsidR="00CB3D15" w:rsidRPr="000159BF" w:rsidRDefault="00CB3D15" w:rsidP="00445FE6">
      <w:pPr>
        <w:spacing w:after="0" w:line="240" w:lineRule="auto"/>
        <w:ind w:left="540"/>
        <w:jc w:val="right"/>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lastRenderedPageBreak/>
        <w:t>Załącznik nr 3 do formularza oferty</w:t>
      </w:r>
    </w:p>
    <w:p w14:paraId="3A23DB14" w14:textId="77777777" w:rsidR="00CB3D15" w:rsidRPr="000159BF" w:rsidRDefault="00CB3D15" w:rsidP="00445FE6">
      <w:pPr>
        <w:spacing w:after="0" w:line="240" w:lineRule="auto"/>
        <w:ind w:left="540"/>
        <w:jc w:val="right"/>
        <w:rPr>
          <w:rFonts w:ascii="Times New Roman" w:eastAsia="Times New Roman" w:hAnsi="Times New Roman" w:cs="Times New Roman"/>
          <w:b/>
          <w:lang w:eastAsia="pl-PL"/>
        </w:rPr>
      </w:pPr>
    </w:p>
    <w:p w14:paraId="0C985992" w14:textId="77777777" w:rsidR="00CB3D15" w:rsidRPr="000159BF" w:rsidRDefault="00CB3D15" w:rsidP="00445FE6">
      <w:pPr>
        <w:spacing w:after="0" w:line="240" w:lineRule="auto"/>
        <w:ind w:left="540"/>
        <w:jc w:val="right"/>
        <w:rPr>
          <w:rFonts w:ascii="Times New Roman" w:eastAsia="Times New Roman" w:hAnsi="Times New Roman" w:cs="Times New Roman"/>
          <w:b/>
          <w:lang w:eastAsia="pl-PL"/>
        </w:rPr>
      </w:pPr>
    </w:p>
    <w:p w14:paraId="4BB0FE92" w14:textId="77777777" w:rsidR="00CB3D15" w:rsidRPr="000159BF" w:rsidRDefault="00CB3D15" w:rsidP="00445FE6">
      <w:pPr>
        <w:spacing w:after="0" w:line="240" w:lineRule="auto"/>
        <w:jc w:val="both"/>
        <w:rPr>
          <w:rFonts w:ascii="Times New Roman" w:eastAsia="Calibri" w:hAnsi="Times New Roman" w:cs="Times New Roman"/>
          <w:i/>
          <w:iCs/>
        </w:rPr>
      </w:pPr>
      <w:r w:rsidRPr="000159BF">
        <w:rPr>
          <w:rFonts w:ascii="Times New Roman" w:eastAsia="Calibri" w:hAnsi="Times New Roman" w:cs="Times New Roman"/>
          <w:i/>
          <w:iCs/>
        </w:rPr>
        <w:t xml:space="preserve"> (Pieczęć firmowa wykonawcy)</w:t>
      </w:r>
    </w:p>
    <w:p w14:paraId="6022FA48" w14:textId="77777777" w:rsidR="00CB3D15" w:rsidRPr="000159BF" w:rsidRDefault="00CB3D15" w:rsidP="00445FE6">
      <w:pPr>
        <w:spacing w:after="0" w:line="240" w:lineRule="auto"/>
        <w:jc w:val="both"/>
        <w:outlineLvl w:val="0"/>
        <w:rPr>
          <w:rFonts w:ascii="Times New Roman" w:eastAsia="Calibri" w:hAnsi="Times New Roman" w:cs="Times New Roman"/>
          <w:b/>
          <w:bCs/>
          <w:u w:val="single"/>
        </w:rPr>
      </w:pPr>
    </w:p>
    <w:p w14:paraId="38E894CB" w14:textId="77777777" w:rsidR="00CB3D15" w:rsidRPr="000159BF" w:rsidRDefault="00CB3D15" w:rsidP="00445FE6">
      <w:pPr>
        <w:spacing w:after="0" w:line="240" w:lineRule="auto"/>
        <w:jc w:val="center"/>
        <w:outlineLvl w:val="0"/>
        <w:rPr>
          <w:rFonts w:ascii="Times New Roman" w:eastAsia="Calibri" w:hAnsi="Times New Roman" w:cs="Times New Roman"/>
          <w:b/>
          <w:bCs/>
          <w:u w:val="single"/>
        </w:rPr>
      </w:pPr>
      <w:r w:rsidRPr="000159BF">
        <w:rPr>
          <w:rFonts w:ascii="Times New Roman" w:eastAsia="Calibri" w:hAnsi="Times New Roman" w:cs="Times New Roman"/>
          <w:b/>
          <w:bCs/>
          <w:u w:val="single"/>
        </w:rPr>
        <w:t>OŚWIADCZENIE</w:t>
      </w:r>
    </w:p>
    <w:p w14:paraId="4DA0F428" w14:textId="7F872125" w:rsidR="00CB3D15" w:rsidRPr="000159BF" w:rsidRDefault="002132B3" w:rsidP="00445FE6">
      <w:pPr>
        <w:spacing w:after="0" w:line="240" w:lineRule="auto"/>
        <w:jc w:val="center"/>
        <w:outlineLvl w:val="0"/>
        <w:rPr>
          <w:rFonts w:ascii="Times New Roman" w:eastAsia="Calibri" w:hAnsi="Times New Roman" w:cs="Times New Roman"/>
          <w:b/>
          <w:bCs/>
          <w:u w:val="single"/>
        </w:rPr>
      </w:pPr>
      <w:r w:rsidRPr="000159BF">
        <w:rPr>
          <w:rFonts w:ascii="Times New Roman" w:eastAsia="Calibri" w:hAnsi="Times New Roman" w:cs="Times New Roman"/>
          <w:b/>
          <w:bCs/>
          <w:u w:val="single"/>
        </w:rPr>
        <w:t>DOTYCZACE</w:t>
      </w:r>
      <w:r w:rsidR="00CB3D15" w:rsidRPr="000159BF">
        <w:rPr>
          <w:rFonts w:ascii="Times New Roman" w:eastAsia="Calibri" w:hAnsi="Times New Roman" w:cs="Times New Roman"/>
          <w:b/>
          <w:bCs/>
          <w:u w:val="single"/>
        </w:rPr>
        <w:t xml:space="preserve"> PODMIOTU </w:t>
      </w:r>
      <w:r w:rsidRPr="000159BF">
        <w:rPr>
          <w:rFonts w:ascii="Times New Roman" w:eastAsia="Calibri" w:hAnsi="Times New Roman" w:cs="Times New Roman"/>
          <w:b/>
          <w:bCs/>
          <w:u w:val="single"/>
        </w:rPr>
        <w:t>UDOSTĘPNIAJĄCEGO ZASOBY WYKONAWCY</w:t>
      </w:r>
    </w:p>
    <w:p w14:paraId="32C37627" w14:textId="77777777" w:rsidR="00CB3D15" w:rsidRPr="000159BF" w:rsidRDefault="00CB3D15" w:rsidP="00445FE6">
      <w:pPr>
        <w:tabs>
          <w:tab w:val="center" w:pos="4536"/>
          <w:tab w:val="right" w:pos="9072"/>
        </w:tabs>
        <w:spacing w:after="0" w:line="240" w:lineRule="auto"/>
        <w:jc w:val="both"/>
        <w:rPr>
          <w:rFonts w:ascii="Times New Roman" w:eastAsia="Calibri" w:hAnsi="Times New Roman" w:cs="Times New Roman"/>
          <w:i/>
          <w:u w:val="single"/>
        </w:rPr>
      </w:pPr>
    </w:p>
    <w:p w14:paraId="2F7C2B9B" w14:textId="16BFFDAE" w:rsidR="00CB3D15" w:rsidRPr="000159BF" w:rsidRDefault="002132B3" w:rsidP="002132B3">
      <w:pPr>
        <w:spacing w:after="0" w:line="240" w:lineRule="auto"/>
        <w:jc w:val="both"/>
        <w:rPr>
          <w:rFonts w:ascii="Times New Roman" w:eastAsia="Calibri" w:hAnsi="Times New Roman" w:cs="Times New Roman"/>
          <w:b/>
          <w:bCs/>
          <w:i/>
          <w:iCs/>
        </w:rPr>
      </w:pPr>
      <w:r w:rsidRPr="000159BF">
        <w:rPr>
          <w:rFonts w:ascii="Times New Roman" w:hAnsi="Times New Roman" w:cs="Times New Roman"/>
          <w:b/>
          <w:bCs/>
          <w:i/>
          <w:u w:val="single"/>
        </w:rPr>
        <w:t>(należy przedstawić dla każdego podmiotu udostępniającego zasobu wykonawcy oddzielnie – oświadczenia składane przez podmiot udostępniający)</w:t>
      </w:r>
    </w:p>
    <w:p w14:paraId="49A19F4B" w14:textId="77777777" w:rsidR="00CB3D15" w:rsidRPr="000159BF" w:rsidRDefault="00CB3D15" w:rsidP="00445FE6">
      <w:pPr>
        <w:keepNext/>
        <w:spacing w:after="0" w:line="240" w:lineRule="auto"/>
        <w:jc w:val="both"/>
        <w:outlineLvl w:val="1"/>
        <w:rPr>
          <w:rFonts w:ascii="Times New Roman" w:eastAsia="Calibri" w:hAnsi="Times New Roman" w:cs="Times New Roman"/>
          <w:b/>
          <w:iCs/>
          <w:color w:val="000000"/>
          <w:lang w:val="x-none" w:eastAsia="x-none"/>
        </w:rPr>
      </w:pPr>
    </w:p>
    <w:tbl>
      <w:tblPr>
        <w:tblW w:w="9211" w:type="dxa"/>
        <w:tblCellMar>
          <w:left w:w="70" w:type="dxa"/>
          <w:right w:w="70" w:type="dxa"/>
        </w:tblCellMar>
        <w:tblLook w:val="04A0" w:firstRow="1" w:lastRow="0" w:firstColumn="1" w:lastColumn="0" w:noHBand="0" w:noVBand="1"/>
      </w:tblPr>
      <w:tblGrid>
        <w:gridCol w:w="1986"/>
        <w:gridCol w:w="7225"/>
      </w:tblGrid>
      <w:tr w:rsidR="00CB3D15" w:rsidRPr="000159BF" w14:paraId="77ACE9EF" w14:textId="77777777" w:rsidTr="00CB3D15">
        <w:trPr>
          <w:trHeight w:val="426"/>
        </w:trPr>
        <w:tc>
          <w:tcPr>
            <w:tcW w:w="1986" w:type="dxa"/>
            <w:vAlign w:val="bottom"/>
            <w:hideMark/>
          </w:tcPr>
          <w:p w14:paraId="4783A6AF"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rPr>
              <w:t xml:space="preserve">Nazwa </w:t>
            </w:r>
          </w:p>
        </w:tc>
        <w:tc>
          <w:tcPr>
            <w:tcW w:w="7225" w:type="dxa"/>
            <w:vAlign w:val="bottom"/>
            <w:hideMark/>
          </w:tcPr>
          <w:p w14:paraId="209E659D"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spacing w:val="40"/>
              </w:rPr>
            </w:pPr>
            <w:r w:rsidRPr="000159BF">
              <w:rPr>
                <w:rFonts w:ascii="Times New Roman" w:eastAsia="Calibri" w:hAnsi="Times New Roman" w:cs="Times New Roman"/>
                <w:spacing w:val="40"/>
              </w:rPr>
              <w:t>.........................................................................</w:t>
            </w:r>
          </w:p>
        </w:tc>
      </w:tr>
      <w:tr w:rsidR="00CB3D15" w:rsidRPr="000159BF" w14:paraId="404578C6" w14:textId="77777777" w:rsidTr="00CB3D15">
        <w:trPr>
          <w:trHeight w:val="427"/>
        </w:trPr>
        <w:tc>
          <w:tcPr>
            <w:tcW w:w="1986" w:type="dxa"/>
            <w:vAlign w:val="bottom"/>
            <w:hideMark/>
          </w:tcPr>
          <w:p w14:paraId="3F9774FA"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rPr>
              <w:t xml:space="preserve">Adres </w:t>
            </w:r>
          </w:p>
        </w:tc>
        <w:tc>
          <w:tcPr>
            <w:tcW w:w="7225" w:type="dxa"/>
            <w:vAlign w:val="bottom"/>
            <w:hideMark/>
          </w:tcPr>
          <w:p w14:paraId="306F7E1A"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spacing w:val="40"/>
              </w:rPr>
              <w:t>.........................................................................</w:t>
            </w:r>
          </w:p>
        </w:tc>
      </w:tr>
    </w:tbl>
    <w:p w14:paraId="443708CA" w14:textId="77777777" w:rsidR="00CB3D15" w:rsidRPr="000159BF" w:rsidRDefault="00CB3D15" w:rsidP="00445FE6">
      <w:pPr>
        <w:spacing w:after="0" w:line="240" w:lineRule="auto"/>
        <w:ind w:left="284"/>
        <w:jc w:val="both"/>
        <w:rPr>
          <w:rFonts w:ascii="Times New Roman" w:eastAsia="Calibri" w:hAnsi="Times New Roman" w:cs="Times New Roman"/>
          <w:lang w:val="x-none" w:eastAsia="x-none"/>
        </w:rPr>
      </w:pPr>
    </w:p>
    <w:p w14:paraId="0E590474"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rPr>
        <w:t>Ja (My) niżej podpisany (ni)</w:t>
      </w:r>
    </w:p>
    <w:p w14:paraId="080C8C2B" w14:textId="77777777" w:rsidR="00CB3D15" w:rsidRPr="000159BF" w:rsidRDefault="00CB3D15" w:rsidP="00445FE6">
      <w:pPr>
        <w:autoSpaceDE w:val="0"/>
        <w:autoSpaceDN w:val="0"/>
        <w:adjustRightInd w:val="0"/>
        <w:spacing w:after="0" w:line="240" w:lineRule="auto"/>
        <w:jc w:val="both"/>
        <w:rPr>
          <w:rFonts w:ascii="Times New Roman" w:eastAsia="Calibri" w:hAnsi="Times New Roman" w:cs="Times New Roman"/>
        </w:rPr>
      </w:pPr>
      <w:r w:rsidRPr="000159BF">
        <w:rPr>
          <w:rFonts w:ascii="Times New Roman" w:eastAsia="Calibri" w:hAnsi="Times New Roman" w:cs="Times New Roman"/>
        </w:rPr>
        <w:t>…………………………………………………………………………………………………………………………………………………………………………………………………………………………</w:t>
      </w:r>
    </w:p>
    <w:p w14:paraId="6469FFAC"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51825036"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rPr>
        <w:t>działając w imieniu i na rzecz : …………………………………………………………………………………………………………………………………………………………………………………………………………………………</w:t>
      </w:r>
    </w:p>
    <w:p w14:paraId="0F4C0295"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4B004719" w14:textId="71942855" w:rsidR="00CB3D15" w:rsidRPr="000159BF" w:rsidRDefault="002132B3" w:rsidP="00445FE6">
      <w:pPr>
        <w:tabs>
          <w:tab w:val="center" w:pos="4536"/>
          <w:tab w:val="right" w:pos="9072"/>
        </w:tabs>
        <w:spacing w:after="0" w:line="240" w:lineRule="auto"/>
        <w:jc w:val="both"/>
        <w:rPr>
          <w:rFonts w:ascii="Times New Roman" w:eastAsia="Calibri" w:hAnsi="Times New Roman" w:cs="Times New Roman"/>
          <w:i/>
          <w:u w:val="single"/>
        </w:rPr>
      </w:pPr>
      <w:r w:rsidRPr="000159BF">
        <w:rPr>
          <w:rFonts w:ascii="Times New Roman" w:eastAsia="Calibri" w:hAnsi="Times New Roman" w:cs="Times New Roman"/>
        </w:rPr>
        <w:t>w związku tym, że wykonawca</w:t>
      </w:r>
    </w:p>
    <w:p w14:paraId="64B45DED"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r w:rsidRPr="000159BF">
        <w:rPr>
          <w:rFonts w:ascii="Times New Roman" w:eastAsia="Calibri" w:hAnsi="Times New Roman" w:cs="Times New Roman"/>
        </w:rPr>
        <w:t xml:space="preserve">…………………………………………………………………………………………………………… </w:t>
      </w:r>
    </w:p>
    <w:p w14:paraId="768430C0" w14:textId="485B09F6" w:rsidR="00CB3D15" w:rsidRPr="000159BF" w:rsidRDefault="001F4AC1" w:rsidP="002132B3">
      <w:pPr>
        <w:spacing w:after="0" w:line="240" w:lineRule="auto"/>
        <w:jc w:val="center"/>
        <w:rPr>
          <w:rFonts w:ascii="Times New Roman" w:eastAsia="Calibri" w:hAnsi="Times New Roman" w:cs="Times New Roman"/>
        </w:rPr>
      </w:pPr>
      <w:r w:rsidRPr="000159BF">
        <w:rPr>
          <w:rFonts w:ascii="Times New Roman" w:eastAsia="Calibri" w:hAnsi="Times New Roman" w:cs="Times New Roman"/>
          <w:i/>
        </w:rPr>
        <w:t>(</w:t>
      </w:r>
      <w:r w:rsidR="00CB3D15" w:rsidRPr="000159BF">
        <w:rPr>
          <w:rFonts w:ascii="Times New Roman" w:eastAsia="Calibri" w:hAnsi="Times New Roman" w:cs="Times New Roman"/>
          <w:i/>
        </w:rPr>
        <w:t>*podać pełną nazwę /firmę/ wykonawcy wraz z danymi adresowymi</w:t>
      </w:r>
      <w:r w:rsidRPr="000159BF">
        <w:rPr>
          <w:rFonts w:ascii="Times New Roman" w:eastAsia="Calibri" w:hAnsi="Times New Roman" w:cs="Times New Roman"/>
          <w:i/>
        </w:rPr>
        <w:t>)</w:t>
      </w:r>
    </w:p>
    <w:p w14:paraId="4277597F" w14:textId="77777777" w:rsidR="00DC6734" w:rsidRPr="000159BF" w:rsidRDefault="00DC6734" w:rsidP="00445FE6">
      <w:pPr>
        <w:autoSpaceDE w:val="0"/>
        <w:autoSpaceDN w:val="0"/>
        <w:adjustRightInd w:val="0"/>
        <w:spacing w:after="0" w:line="240" w:lineRule="auto"/>
        <w:rPr>
          <w:rFonts w:ascii="Times New Roman" w:eastAsia="Times New Roman" w:hAnsi="Times New Roman" w:cs="Times New Roman"/>
          <w:iCs/>
          <w:lang w:eastAsia="pl-PL"/>
        </w:rPr>
      </w:pPr>
    </w:p>
    <w:p w14:paraId="5F9629F0" w14:textId="77777777" w:rsidR="00744B13" w:rsidRPr="000159BF" w:rsidRDefault="00744B13" w:rsidP="00744B13">
      <w:pPr>
        <w:suppressAutoHyphens w:val="0"/>
        <w:spacing w:after="0" w:line="240" w:lineRule="auto"/>
        <w:jc w:val="both"/>
        <w:outlineLvl w:val="0"/>
        <w:rPr>
          <w:rFonts w:ascii="Times New Roman" w:eastAsia="Times New Roman" w:hAnsi="Times New Roman" w:cs="Times New Roman"/>
          <w:b/>
          <w:u w:val="single"/>
          <w:lang w:eastAsia="pl-PL"/>
        </w:rPr>
      </w:pPr>
      <w:r w:rsidRPr="000159BF">
        <w:rPr>
          <w:rFonts w:ascii="Times New Roman" w:eastAsia="Times New Roman" w:hAnsi="Times New Roman" w:cs="Times New Roman"/>
          <w:b/>
          <w:u w:val="single"/>
          <w:lang w:eastAsia="pl-PL"/>
        </w:rPr>
        <w:t>polega na naszych zasobach oświadczam, że:</w:t>
      </w:r>
    </w:p>
    <w:p w14:paraId="1ED3C29C" w14:textId="77777777" w:rsidR="00744B13" w:rsidRPr="000159BF" w:rsidRDefault="00744B13" w:rsidP="00744B13">
      <w:pPr>
        <w:widowControl w:val="0"/>
        <w:spacing w:after="0" w:line="240" w:lineRule="auto"/>
        <w:jc w:val="both"/>
        <w:rPr>
          <w:rFonts w:ascii="Times New Roman" w:eastAsia="Times New Roman" w:hAnsi="Times New Roman" w:cs="Times New Roman"/>
          <w:b/>
          <w:u w:val="single"/>
          <w:lang w:eastAsia="pl-PL"/>
        </w:rPr>
      </w:pPr>
    </w:p>
    <w:p w14:paraId="3CDD8A7A" w14:textId="77777777" w:rsidR="00744B13" w:rsidRPr="000159BF" w:rsidRDefault="00744B13" w:rsidP="003A682C">
      <w:pPr>
        <w:widowControl w:val="0"/>
        <w:numPr>
          <w:ilvl w:val="2"/>
          <w:numId w:val="67"/>
        </w:numPr>
        <w:suppressAutoHyphens w:val="0"/>
        <w:spacing w:after="0" w:line="240" w:lineRule="auto"/>
        <w:ind w:left="426" w:hanging="426"/>
        <w:contextualSpacing/>
        <w:jc w:val="both"/>
        <w:rPr>
          <w:rFonts w:ascii="Times New Roman" w:eastAsia="Times New Roman" w:hAnsi="Times New Roman" w:cs="Times New Roman"/>
          <w:i/>
          <w:lang w:val="x-none" w:eastAsia="x-none"/>
        </w:rPr>
      </w:pPr>
      <w:r w:rsidRPr="000159BF">
        <w:rPr>
          <w:rFonts w:ascii="Times New Roman" w:eastAsia="Times New Roman" w:hAnsi="Times New Roman" w:cs="Times New Roman"/>
          <w:b/>
          <w:u w:val="single"/>
          <w:lang w:val="x-none" w:eastAsia="x-none"/>
        </w:rPr>
        <w:t>nie podlegam wykluczeniu</w:t>
      </w:r>
      <w:r w:rsidRPr="000159BF">
        <w:rPr>
          <w:rFonts w:ascii="Times New Roman" w:eastAsia="Times New Roman" w:hAnsi="Times New Roman" w:cs="Times New Roman"/>
          <w:lang w:val="x-none" w:eastAsia="x-none"/>
        </w:rPr>
        <w:t xml:space="preserve"> z postępowania na podstawie art. 108 ust. 1 oraz art. 109 ust. 1 pkt 1, 4. 5, i 7-10 ustawy PZP.</w:t>
      </w:r>
    </w:p>
    <w:p w14:paraId="1A163FD1" w14:textId="77777777" w:rsidR="00744B13" w:rsidRPr="000159BF" w:rsidRDefault="00744B13" w:rsidP="00744B13">
      <w:pPr>
        <w:suppressAutoHyphens w:val="0"/>
        <w:spacing w:after="200" w:line="276" w:lineRule="auto"/>
        <w:ind w:left="426"/>
        <w:rPr>
          <w:rFonts w:ascii="Times New Roman" w:eastAsia="Times New Roman" w:hAnsi="Times New Roman" w:cs="Times New Roman"/>
          <w:i/>
          <w:lang w:val="x-none" w:eastAsia="x-none"/>
        </w:rPr>
      </w:pPr>
    </w:p>
    <w:p w14:paraId="629AF211" w14:textId="2AB1C0A7" w:rsidR="00744B13" w:rsidRPr="000159BF" w:rsidRDefault="00744B13" w:rsidP="00744B13">
      <w:pPr>
        <w:widowControl w:val="0"/>
        <w:spacing w:after="0" w:line="240" w:lineRule="auto"/>
        <w:jc w:val="both"/>
        <w:rPr>
          <w:rFonts w:ascii="Times New Roman" w:eastAsia="Times New Roman" w:hAnsi="Times New Roman" w:cs="Times New Roman"/>
          <w:i/>
          <w:lang w:eastAsia="pl-PL"/>
        </w:rPr>
      </w:pPr>
      <w:r w:rsidRPr="000159BF">
        <w:rPr>
          <w:rFonts w:ascii="Times New Roman" w:eastAsia="Times New Roman" w:hAnsi="Times New Roman" w:cs="Times New Roman"/>
          <w:lang w:eastAsia="pl-PL"/>
        </w:rPr>
        <w:t xml:space="preserve">Oświadczam, że zachodzą w stosunku do mnie podstawy wykluczenia z postępowania na podstawie art. …………. ustawy PZP </w:t>
      </w:r>
      <w:r w:rsidR="00080CA7" w:rsidRPr="000159BF">
        <w:rPr>
          <w:rFonts w:ascii="Times New Roman" w:eastAsia="Times New Roman" w:hAnsi="Times New Roman" w:cs="Times New Roman"/>
          <w:lang w:eastAsia="pl-PL"/>
        </w:rPr>
        <w:t>(</w:t>
      </w:r>
      <w:r w:rsidRPr="000159BF">
        <w:rPr>
          <w:rFonts w:ascii="Times New Roman" w:eastAsia="Times New Roman" w:hAnsi="Times New Roman" w:cs="Times New Roman"/>
          <w:i/>
          <w:lang w:eastAsia="pl-PL"/>
        </w:rPr>
        <w:t>podać mającą zastosowanie podstawę wykluczenia spośród wskazanych powyżej</w:t>
      </w:r>
      <w:r w:rsidR="00080CA7" w:rsidRPr="000159BF">
        <w:rPr>
          <w:rFonts w:ascii="Times New Roman" w:eastAsia="Times New Roman" w:hAnsi="Times New Roman" w:cs="Times New Roman"/>
          <w:i/>
          <w:lang w:eastAsia="pl-PL"/>
        </w:rPr>
        <w:t>)</w:t>
      </w:r>
      <w:r w:rsidRPr="000159BF">
        <w:rPr>
          <w:rFonts w:ascii="Times New Roman" w:eastAsia="Times New Roman" w:hAnsi="Times New Roman" w:cs="Times New Roman"/>
          <w:i/>
          <w:lang w:eastAsia="pl-PL"/>
        </w:rPr>
        <w:t>.</w:t>
      </w:r>
    </w:p>
    <w:p w14:paraId="6D455868" w14:textId="77777777" w:rsidR="00744B13" w:rsidRPr="000159BF" w:rsidRDefault="00744B13" w:rsidP="00744B13">
      <w:pPr>
        <w:widowControl w:val="0"/>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Jednocześnie oświadczam, że w związku z ww. okolicznością, na podstawie art. 110 ust. 2 ustawy PZP podjąłem następujące środki naprawcze:</w:t>
      </w:r>
    </w:p>
    <w:p w14:paraId="48BBA733" w14:textId="779FAAF1" w:rsidR="00744B13" w:rsidRPr="000159BF" w:rsidRDefault="00744B13" w:rsidP="00744B13">
      <w:pPr>
        <w:autoSpaceDE w:val="0"/>
        <w:autoSpaceDN w:val="0"/>
        <w:adjustRightInd w:val="0"/>
        <w:spacing w:after="0" w:line="240" w:lineRule="auto"/>
        <w:jc w:val="both"/>
        <w:rPr>
          <w:rFonts w:ascii="Times New Roman" w:eastAsia="Times New Roman" w:hAnsi="Times New Roman" w:cs="Times New Roman"/>
          <w:iCs/>
          <w:lang w:eastAsia="pl-PL"/>
        </w:rPr>
      </w:pPr>
      <w:r w:rsidRPr="000159BF">
        <w:rPr>
          <w:rFonts w:ascii="Times New Roman" w:eastAsia="Times New Roman" w:hAnsi="Times New Roman" w:cs="Times New Roman"/>
          <w:lang w:eastAsia="pl-PL"/>
        </w:rPr>
        <w:t>…………………………………………………………………………………………..…………………...........……………………………………………………………………………………………….</w:t>
      </w:r>
    </w:p>
    <w:p w14:paraId="3D1AF337" w14:textId="77777777" w:rsidR="00744B13" w:rsidRPr="000159BF" w:rsidRDefault="00744B13" w:rsidP="00445FE6">
      <w:pPr>
        <w:autoSpaceDE w:val="0"/>
        <w:autoSpaceDN w:val="0"/>
        <w:adjustRightInd w:val="0"/>
        <w:spacing w:after="0" w:line="240" w:lineRule="auto"/>
        <w:jc w:val="both"/>
        <w:rPr>
          <w:rFonts w:ascii="Times New Roman" w:eastAsia="Times New Roman" w:hAnsi="Times New Roman" w:cs="Times New Roman"/>
          <w:iCs/>
          <w:lang w:eastAsia="pl-PL"/>
        </w:rPr>
      </w:pPr>
    </w:p>
    <w:p w14:paraId="7C083628" w14:textId="77777777" w:rsidR="00744B13" w:rsidRPr="000159BF" w:rsidRDefault="00744B13" w:rsidP="003A682C">
      <w:pPr>
        <w:widowControl w:val="0"/>
        <w:numPr>
          <w:ilvl w:val="2"/>
          <w:numId w:val="68"/>
        </w:numPr>
        <w:suppressAutoHyphens w:val="0"/>
        <w:spacing w:after="0" w:line="240" w:lineRule="auto"/>
        <w:ind w:left="426" w:hanging="426"/>
        <w:contextualSpacing/>
        <w:jc w:val="both"/>
        <w:rPr>
          <w:rFonts w:ascii="Times New Roman" w:eastAsia="Times New Roman" w:hAnsi="Times New Roman" w:cs="Times New Roman"/>
          <w:b/>
          <w:u w:val="single"/>
          <w:lang w:val="x-none" w:eastAsia="x-none"/>
        </w:rPr>
      </w:pPr>
      <w:r w:rsidRPr="000159BF">
        <w:rPr>
          <w:rFonts w:ascii="Times New Roman" w:eastAsia="Times New Roman" w:hAnsi="Times New Roman" w:cs="Times New Roman"/>
          <w:b/>
          <w:bCs/>
          <w:iCs/>
          <w:u w:val="single"/>
          <w:lang w:val="x-none" w:eastAsia="x-none"/>
        </w:rPr>
        <w:t>nie podlegam wykluczeniu</w:t>
      </w:r>
      <w:r w:rsidRPr="000159BF">
        <w:rPr>
          <w:rFonts w:ascii="Times New Roman" w:eastAsia="Times New Roman" w:hAnsi="Times New Roman" w:cs="Times New Roman"/>
          <w:iCs/>
          <w:lang w:val="x-none" w:eastAsia="x-none"/>
        </w:rPr>
        <w:t xml:space="preserve"> z postępowania na podstawie art. </w:t>
      </w:r>
      <w:r w:rsidRPr="000159BF">
        <w:rPr>
          <w:rFonts w:ascii="Times New Roman" w:eastAsia="Times New Roman" w:hAnsi="Times New Roman" w:cs="Times New Roman"/>
          <w:bCs/>
          <w:lang w:val="x-none" w:eastAsia="x-none"/>
        </w:rPr>
        <w:t xml:space="preserve">7 ust. 1 ustawy </w:t>
      </w:r>
      <w:r w:rsidRPr="000159BF">
        <w:rPr>
          <w:rFonts w:ascii="Times New Roman" w:eastAsia="Times New Roman" w:hAnsi="Times New Roman" w:cs="Times New Roman"/>
          <w:lang w:val="x-none" w:eastAsia="x-none"/>
        </w:rPr>
        <w:t>z dnia 13 kwietnia 2022 r. o szczególnych rozwiązaniach w zakresie przeciwdziałania wspieraniu agresji na Ukrainę oraz służących ochronie bezpieczeństwa narodowego (Dz.U. z 2022 r., poz. 835), tj.:</w:t>
      </w:r>
    </w:p>
    <w:p w14:paraId="621295B0" w14:textId="566DC9FA" w:rsidR="00744B13" w:rsidRPr="000159BF" w:rsidRDefault="00744B13" w:rsidP="003A682C">
      <w:pPr>
        <w:widowControl w:val="0"/>
        <w:numPr>
          <w:ilvl w:val="0"/>
          <w:numId w:val="69"/>
        </w:numPr>
        <w:suppressAutoHyphens w:val="0"/>
        <w:spacing w:after="0" w:line="240" w:lineRule="auto"/>
        <w:ind w:left="993" w:hanging="567"/>
        <w:contextualSpacing/>
        <w:jc w:val="both"/>
        <w:rPr>
          <w:rFonts w:ascii="Times New Roman" w:eastAsia="Times New Roman" w:hAnsi="Times New Roman" w:cs="Times New Roman"/>
          <w:lang w:val="x-none" w:eastAsia="x-none"/>
        </w:rPr>
      </w:pPr>
      <w:r w:rsidRPr="000159BF">
        <w:rPr>
          <w:rFonts w:ascii="Times New Roman" w:eastAsia="Times New Roman" w:hAnsi="Times New Roman" w:cs="Times New Roman"/>
          <w:lang w:val="x-none" w:eastAsia="x-none"/>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E057632" w14:textId="7ECC0C57" w:rsidR="00744B13" w:rsidRPr="000159BF" w:rsidRDefault="00744B13" w:rsidP="003A682C">
      <w:pPr>
        <w:widowControl w:val="0"/>
        <w:numPr>
          <w:ilvl w:val="0"/>
          <w:numId w:val="69"/>
        </w:numPr>
        <w:suppressAutoHyphens w:val="0"/>
        <w:spacing w:after="0" w:line="240" w:lineRule="auto"/>
        <w:ind w:left="993" w:hanging="567"/>
        <w:contextualSpacing/>
        <w:jc w:val="both"/>
        <w:rPr>
          <w:rFonts w:ascii="Times New Roman" w:eastAsia="Times New Roman" w:hAnsi="Times New Roman" w:cs="Times New Roman"/>
          <w:lang w:val="x-none" w:eastAsia="x-none"/>
        </w:rPr>
      </w:pPr>
      <w:r w:rsidRPr="000159BF">
        <w:rPr>
          <w:rFonts w:ascii="Times New Roman" w:eastAsia="Times New Roman" w:hAnsi="Times New Roman" w:cs="Times New Roman"/>
          <w:lang w:val="x-none" w:eastAsia="x-none"/>
        </w:rPr>
        <w:t xml:space="preserve">nie jestem wykonawcą, którego beneficjentem rzeczywistym w rozumieniu ustawy z dnia 1 marca 2018 r. o przeciwdziałaniu praniu pieniędzy oraz finansowaniu terroryzmu (Dz.U </w:t>
      </w:r>
      <w:r w:rsidR="00B634A1" w:rsidRPr="000159BF">
        <w:rPr>
          <w:rFonts w:ascii="Times New Roman" w:eastAsia="Times New Roman" w:hAnsi="Times New Roman" w:cs="Times New Roman"/>
          <w:lang w:val="x-none" w:eastAsia="x-none"/>
        </w:rPr>
        <w:br/>
      </w:r>
      <w:r w:rsidRPr="000159BF">
        <w:rPr>
          <w:rFonts w:ascii="Times New Roman" w:eastAsia="Times New Roman" w:hAnsi="Times New Roman" w:cs="Times New Roman"/>
          <w:lang w:val="x-none" w:eastAsia="x-none"/>
        </w:rPr>
        <w:t xml:space="preserve">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w:t>
      </w:r>
      <w:r w:rsidRPr="000159BF">
        <w:rPr>
          <w:rFonts w:ascii="Times New Roman" w:eastAsia="Times New Roman" w:hAnsi="Times New Roman" w:cs="Times New Roman"/>
          <w:lang w:val="x-none" w:eastAsia="x-none"/>
        </w:rPr>
        <w:lastRenderedPageBreak/>
        <w:t>3 cyt. ustawy;</w:t>
      </w:r>
    </w:p>
    <w:p w14:paraId="329466A2" w14:textId="75026DD2" w:rsidR="00744B13" w:rsidRPr="000159BF" w:rsidRDefault="00744B13" w:rsidP="003A682C">
      <w:pPr>
        <w:widowControl w:val="0"/>
        <w:numPr>
          <w:ilvl w:val="0"/>
          <w:numId w:val="69"/>
        </w:numPr>
        <w:suppressAutoHyphens w:val="0"/>
        <w:spacing w:after="0" w:line="240" w:lineRule="auto"/>
        <w:ind w:left="993" w:hanging="567"/>
        <w:contextualSpacing/>
        <w:jc w:val="both"/>
        <w:rPr>
          <w:rFonts w:ascii="Times New Roman" w:eastAsia="Times New Roman" w:hAnsi="Times New Roman" w:cs="Times New Roman"/>
          <w:lang w:val="x-none" w:eastAsia="x-none"/>
        </w:rPr>
      </w:pPr>
      <w:r w:rsidRPr="000159BF">
        <w:rPr>
          <w:rFonts w:ascii="Times New Roman" w:eastAsia="Times New Roman" w:hAnsi="Times New Roman" w:cs="Times New Roman"/>
          <w:lang w:val="x-none" w:eastAsia="x-none"/>
        </w:rPr>
        <w:t xml:space="preserve">nie jestem wykonawcą, którego jednostką dominującą w rozumieniu art. 3 ust. 1 pkt 37 ustawy z dnia 29 września 1994 r. o rachunkowości (Dz.U. z 2021 r., poz. 217, 2105 i 2106), jest podmiot wymieniony w wykazach określonych w rozporządzeniu 765/2006 </w:t>
      </w:r>
      <w:r w:rsidR="00B634A1" w:rsidRPr="000159BF">
        <w:rPr>
          <w:rFonts w:ascii="Times New Roman" w:eastAsia="Times New Roman" w:hAnsi="Times New Roman" w:cs="Times New Roman"/>
          <w:lang w:val="x-none" w:eastAsia="x-none"/>
        </w:rPr>
        <w:br/>
      </w:r>
      <w:r w:rsidRPr="000159BF">
        <w:rPr>
          <w:rFonts w:ascii="Times New Roman" w:eastAsia="Times New Roman" w:hAnsi="Times New Roman" w:cs="Times New Roman"/>
          <w:lang w:val="x-none" w:eastAsia="x-none"/>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232221B" w14:textId="77777777" w:rsidR="00744B13" w:rsidRPr="000159BF" w:rsidRDefault="00744B13" w:rsidP="00744B13">
      <w:pPr>
        <w:tabs>
          <w:tab w:val="left" w:pos="1276"/>
        </w:tabs>
        <w:suppressAutoHyphens w:val="0"/>
        <w:spacing w:after="0" w:line="240" w:lineRule="auto"/>
        <w:ind w:left="1134"/>
        <w:contextualSpacing/>
        <w:jc w:val="both"/>
        <w:rPr>
          <w:rFonts w:ascii="Times New Roman" w:eastAsia="Times New Roman" w:hAnsi="Times New Roman" w:cs="Times New Roman"/>
          <w:lang w:val="x-none" w:eastAsia="x-none"/>
        </w:rPr>
      </w:pPr>
    </w:p>
    <w:p w14:paraId="3E318296" w14:textId="5207F100" w:rsidR="00744B13" w:rsidRPr="000159BF" w:rsidRDefault="00744B13" w:rsidP="00744B13">
      <w:pPr>
        <w:autoSpaceDE w:val="0"/>
        <w:autoSpaceDN w:val="0"/>
        <w:adjustRightInd w:val="0"/>
        <w:spacing w:after="0" w:line="240" w:lineRule="auto"/>
        <w:jc w:val="both"/>
        <w:rPr>
          <w:rFonts w:ascii="Times New Roman" w:eastAsia="Times New Roman" w:hAnsi="Times New Roman" w:cs="Times New Roman"/>
          <w:iCs/>
          <w:lang w:eastAsia="pl-PL"/>
        </w:rPr>
      </w:pPr>
      <w:r w:rsidRPr="000159BF">
        <w:rPr>
          <w:rFonts w:ascii="Times New Roman" w:eastAsia="Times New Roman" w:hAnsi="Times New Roman" w:cs="Times New Roman"/>
          <w:lang w:eastAsia="pl-PL"/>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0159BF">
        <w:rPr>
          <w:rFonts w:ascii="Times New Roman" w:eastAsia="Times New Roman" w:hAnsi="Times New Roman" w:cs="Times New Roman"/>
          <w:i/>
          <w:lang w:eastAsia="pl-PL"/>
        </w:rPr>
        <w:t>podać mającą zastosowanie podstawę wykluczenia spośród wskazanych powyżej)</w:t>
      </w:r>
    </w:p>
    <w:p w14:paraId="12210882" w14:textId="77777777" w:rsidR="00744B13" w:rsidRPr="000159BF" w:rsidRDefault="00744B13" w:rsidP="00445FE6">
      <w:pPr>
        <w:autoSpaceDE w:val="0"/>
        <w:autoSpaceDN w:val="0"/>
        <w:adjustRightInd w:val="0"/>
        <w:spacing w:after="0" w:line="240" w:lineRule="auto"/>
        <w:jc w:val="both"/>
        <w:rPr>
          <w:rFonts w:ascii="Times New Roman" w:eastAsia="Times New Roman" w:hAnsi="Times New Roman" w:cs="Times New Roman"/>
          <w:iCs/>
          <w:lang w:eastAsia="pl-PL"/>
        </w:rPr>
      </w:pPr>
    </w:p>
    <w:p w14:paraId="01C6D113" w14:textId="77777777" w:rsidR="00744B13" w:rsidRPr="000159BF" w:rsidRDefault="00744B13" w:rsidP="003A682C">
      <w:pPr>
        <w:numPr>
          <w:ilvl w:val="2"/>
          <w:numId w:val="68"/>
        </w:numPr>
        <w:tabs>
          <w:tab w:val="clear" w:pos="2160"/>
          <w:tab w:val="num" w:pos="426"/>
        </w:tabs>
        <w:autoSpaceDE w:val="0"/>
        <w:autoSpaceDN w:val="0"/>
        <w:adjustRightInd w:val="0"/>
        <w:spacing w:after="0" w:line="240" w:lineRule="auto"/>
        <w:ind w:hanging="2160"/>
        <w:rPr>
          <w:rFonts w:ascii="Times New Roman" w:eastAsia="Times New Roman" w:hAnsi="Times New Roman" w:cs="Times New Roman"/>
          <w:b/>
          <w:iCs/>
          <w:u w:val="single"/>
          <w:lang w:val="x-none" w:eastAsia="pl-PL"/>
        </w:rPr>
      </w:pPr>
      <w:r w:rsidRPr="000159BF">
        <w:rPr>
          <w:rFonts w:ascii="Times New Roman" w:eastAsia="Times New Roman" w:hAnsi="Times New Roman" w:cs="Times New Roman"/>
          <w:b/>
          <w:iCs/>
          <w:u w:val="single"/>
          <w:lang w:val="x-none" w:eastAsia="pl-PL"/>
        </w:rPr>
        <w:t>zobowiązuję się udostępnić swoje zasoby ww. wykonawcy.</w:t>
      </w:r>
    </w:p>
    <w:p w14:paraId="77B12DAE" w14:textId="77777777" w:rsidR="00DC6734" w:rsidRPr="000159BF" w:rsidRDefault="00DC6734" w:rsidP="00445FE6">
      <w:pPr>
        <w:autoSpaceDE w:val="0"/>
        <w:autoSpaceDN w:val="0"/>
        <w:adjustRightInd w:val="0"/>
        <w:spacing w:after="0" w:line="240" w:lineRule="auto"/>
        <w:rPr>
          <w:rFonts w:ascii="Times New Roman" w:eastAsia="Calibri" w:hAnsi="Times New Roman" w:cs="Times New Roman"/>
        </w:rPr>
      </w:pPr>
    </w:p>
    <w:p w14:paraId="1F6E7F11" w14:textId="77777777" w:rsidR="00CB3D15" w:rsidRPr="000159BF" w:rsidRDefault="00CB3D15" w:rsidP="00445FE6">
      <w:pPr>
        <w:autoSpaceDE w:val="0"/>
        <w:autoSpaceDN w:val="0"/>
        <w:adjustRightInd w:val="0"/>
        <w:spacing w:after="0" w:line="240" w:lineRule="auto"/>
        <w:jc w:val="both"/>
        <w:rPr>
          <w:rFonts w:ascii="Times New Roman" w:eastAsia="Calibri" w:hAnsi="Times New Roman" w:cs="Times New Roman"/>
        </w:rPr>
      </w:pPr>
      <w:r w:rsidRPr="000159BF">
        <w:rPr>
          <w:rFonts w:ascii="Times New Roman" w:eastAsia="Calibri"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6D0D68B8"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367747DE" w14:textId="77777777" w:rsidR="00CB3D15" w:rsidRPr="000159BF" w:rsidRDefault="00CB3D15" w:rsidP="000919CB">
      <w:pPr>
        <w:numPr>
          <w:ilvl w:val="0"/>
          <w:numId w:val="48"/>
        </w:numPr>
        <w:tabs>
          <w:tab w:val="clear" w:pos="1260"/>
          <w:tab w:val="num" w:pos="540"/>
        </w:tabs>
        <w:autoSpaceDE w:val="0"/>
        <w:autoSpaceDN w:val="0"/>
        <w:adjustRightInd w:val="0"/>
        <w:spacing w:after="0" w:line="240" w:lineRule="auto"/>
        <w:ind w:hanging="1260"/>
        <w:rPr>
          <w:rFonts w:ascii="Times New Roman" w:eastAsia="Calibri" w:hAnsi="Times New Roman" w:cs="Times New Roman"/>
        </w:rPr>
      </w:pPr>
      <w:r w:rsidRPr="000159BF">
        <w:rPr>
          <w:rFonts w:ascii="Times New Roman" w:eastAsia="Calibri" w:hAnsi="Times New Roman" w:cs="Times New Roman"/>
        </w:rPr>
        <w:t>zakres moich zasobów dostępnych wykonawcy:</w:t>
      </w:r>
    </w:p>
    <w:p w14:paraId="190CCE37"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1B4FE129"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627D98D1"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075C693D"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7F3DFE6E" w14:textId="77777777" w:rsidR="00CB3D15" w:rsidRPr="000159BF" w:rsidRDefault="00CB3D15" w:rsidP="000919CB">
      <w:pPr>
        <w:numPr>
          <w:ilvl w:val="0"/>
          <w:numId w:val="48"/>
        </w:numPr>
        <w:tabs>
          <w:tab w:val="clear" w:pos="1260"/>
          <w:tab w:val="num" w:pos="540"/>
        </w:tabs>
        <w:autoSpaceDE w:val="0"/>
        <w:autoSpaceDN w:val="0"/>
        <w:adjustRightInd w:val="0"/>
        <w:spacing w:after="0" w:line="240" w:lineRule="auto"/>
        <w:ind w:hanging="1260"/>
        <w:rPr>
          <w:rFonts w:ascii="Times New Roman" w:eastAsia="Calibri" w:hAnsi="Times New Roman" w:cs="Times New Roman"/>
        </w:rPr>
      </w:pPr>
      <w:r w:rsidRPr="000159BF">
        <w:rPr>
          <w:rFonts w:ascii="Times New Roman" w:eastAsia="Calibri" w:hAnsi="Times New Roman" w:cs="Times New Roman"/>
        </w:rPr>
        <w:t>sposób wykorzystania moich zasobów przez wykonawcę przy wykonywaniu zamówienia:</w:t>
      </w:r>
    </w:p>
    <w:p w14:paraId="0856C7C9"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043B2D62"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6D48C764"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1C162969" w14:textId="77777777" w:rsidR="00CB3D15" w:rsidRPr="000159BF" w:rsidRDefault="00CB3D15" w:rsidP="00445FE6">
      <w:pPr>
        <w:autoSpaceDE w:val="0"/>
        <w:autoSpaceDN w:val="0"/>
        <w:adjustRightInd w:val="0"/>
        <w:spacing w:after="0" w:line="240" w:lineRule="auto"/>
        <w:ind w:left="567"/>
        <w:jc w:val="both"/>
        <w:rPr>
          <w:rFonts w:ascii="Times New Roman" w:eastAsia="Calibri" w:hAnsi="Times New Roman" w:cs="Times New Roman"/>
        </w:rPr>
      </w:pPr>
    </w:p>
    <w:p w14:paraId="193F7225" w14:textId="77777777" w:rsidR="00CB3D15" w:rsidRPr="000159BF" w:rsidRDefault="00CB3D15" w:rsidP="000919CB">
      <w:pPr>
        <w:numPr>
          <w:ilvl w:val="0"/>
          <w:numId w:val="48"/>
        </w:numPr>
        <w:tabs>
          <w:tab w:val="clear" w:pos="1260"/>
          <w:tab w:val="num" w:pos="540"/>
        </w:tabs>
        <w:autoSpaceDE w:val="0"/>
        <w:autoSpaceDN w:val="0"/>
        <w:adjustRightInd w:val="0"/>
        <w:spacing w:after="0" w:line="240" w:lineRule="auto"/>
        <w:ind w:hanging="1260"/>
        <w:rPr>
          <w:rFonts w:ascii="Times New Roman" w:eastAsia="Calibri" w:hAnsi="Times New Roman" w:cs="Times New Roman"/>
        </w:rPr>
      </w:pPr>
      <w:r w:rsidRPr="000159BF">
        <w:rPr>
          <w:rFonts w:ascii="Times New Roman" w:eastAsia="Calibri" w:hAnsi="Times New Roman" w:cs="Times New Roman"/>
        </w:rPr>
        <w:t>charakter stosunku, jaki będzie mnie łączył z wykonawcą:</w:t>
      </w:r>
    </w:p>
    <w:p w14:paraId="320AB67B"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600759A2"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15068A99"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36FFD4E4"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0F970958"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304E38A1" w14:textId="77777777" w:rsidR="00CB3D15" w:rsidRPr="000159BF" w:rsidRDefault="00CB3D15" w:rsidP="000919CB">
      <w:pPr>
        <w:numPr>
          <w:ilvl w:val="0"/>
          <w:numId w:val="48"/>
        </w:numPr>
        <w:tabs>
          <w:tab w:val="clear" w:pos="1260"/>
          <w:tab w:val="num" w:pos="540"/>
        </w:tabs>
        <w:autoSpaceDE w:val="0"/>
        <w:autoSpaceDN w:val="0"/>
        <w:adjustRightInd w:val="0"/>
        <w:spacing w:after="0" w:line="240" w:lineRule="auto"/>
        <w:ind w:hanging="1260"/>
        <w:rPr>
          <w:rFonts w:ascii="Times New Roman" w:eastAsia="Calibri" w:hAnsi="Times New Roman" w:cs="Times New Roman"/>
        </w:rPr>
      </w:pPr>
      <w:r w:rsidRPr="000159BF">
        <w:rPr>
          <w:rFonts w:ascii="Times New Roman" w:eastAsia="Calibri" w:hAnsi="Times New Roman" w:cs="Times New Roman"/>
        </w:rPr>
        <w:t>zakres i okres mojego udziału przy wykonywaniu zamówienia:</w:t>
      </w:r>
    </w:p>
    <w:p w14:paraId="43DF5327"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6985D0C3"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4DA6C1A0"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115EE979" w14:textId="77777777" w:rsidR="00CB3D15" w:rsidRPr="000159BF" w:rsidRDefault="00CB3D15" w:rsidP="00445FE6">
      <w:pPr>
        <w:autoSpaceDE w:val="0"/>
        <w:autoSpaceDN w:val="0"/>
        <w:adjustRightInd w:val="0"/>
        <w:spacing w:after="0" w:line="240" w:lineRule="auto"/>
        <w:ind w:left="567"/>
        <w:rPr>
          <w:rFonts w:ascii="Times New Roman" w:eastAsia="Calibri" w:hAnsi="Times New Roman" w:cs="Times New Roman"/>
        </w:rPr>
      </w:pPr>
      <w:r w:rsidRPr="000159BF">
        <w:rPr>
          <w:rFonts w:ascii="Times New Roman" w:eastAsia="Calibri" w:hAnsi="Times New Roman" w:cs="Times New Roman"/>
        </w:rPr>
        <w:t>……………………………………………………………………………………………………</w:t>
      </w:r>
    </w:p>
    <w:p w14:paraId="012F9257" w14:textId="35D7FA12" w:rsidR="00CB3D15" w:rsidRPr="000159BF" w:rsidRDefault="00CB3D15" w:rsidP="000919CB">
      <w:pPr>
        <w:numPr>
          <w:ilvl w:val="0"/>
          <w:numId w:val="48"/>
        </w:numPr>
        <w:tabs>
          <w:tab w:val="clear" w:pos="1260"/>
        </w:tabs>
        <w:autoSpaceDE w:val="0"/>
        <w:autoSpaceDN w:val="0"/>
        <w:adjustRightInd w:val="0"/>
        <w:spacing w:after="0" w:line="240" w:lineRule="auto"/>
        <w:ind w:left="426"/>
        <w:contextualSpacing/>
        <w:jc w:val="both"/>
        <w:rPr>
          <w:rFonts w:ascii="Times New Roman" w:eastAsia="Calibri" w:hAnsi="Times New Roman" w:cs="Times New Roman"/>
        </w:rPr>
      </w:pPr>
      <w:r w:rsidRPr="000159BF">
        <w:rPr>
          <w:rFonts w:ascii="Times New Roman" w:eastAsia="Calibri" w:hAnsi="Times New Roman" w:cs="Times New Roman"/>
          <w:b/>
          <w:u w:val="single"/>
        </w:rPr>
        <w:t>spełniam warunki udziału w postępowaniu w zakresie, w którym mnie dotyczą, tj.:</w:t>
      </w:r>
    </w:p>
    <w:p w14:paraId="190DBCBE" w14:textId="77777777" w:rsidR="00CB3D15" w:rsidRPr="000159BF" w:rsidRDefault="00CB3D15" w:rsidP="00445FE6">
      <w:pPr>
        <w:tabs>
          <w:tab w:val="left" w:pos="426"/>
        </w:tabs>
        <w:spacing w:after="0" w:line="240" w:lineRule="auto"/>
        <w:ind w:left="426"/>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t>
      </w:r>
    </w:p>
    <w:p w14:paraId="3F0E9426" w14:textId="77777777" w:rsidR="00CB3D15" w:rsidRPr="000159BF" w:rsidRDefault="00CB3D15" w:rsidP="00445FE6">
      <w:pPr>
        <w:autoSpaceDE w:val="0"/>
        <w:autoSpaceDN w:val="0"/>
        <w:adjustRightInd w:val="0"/>
        <w:spacing w:after="0" w:line="240" w:lineRule="auto"/>
        <w:ind w:left="426"/>
        <w:contextualSpacing/>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t>
      </w:r>
    </w:p>
    <w:p w14:paraId="2D5653F4" w14:textId="77777777" w:rsidR="00CB3D15" w:rsidRPr="000159BF" w:rsidRDefault="00CB3D15" w:rsidP="00445FE6">
      <w:pPr>
        <w:autoSpaceDE w:val="0"/>
        <w:autoSpaceDN w:val="0"/>
        <w:adjustRightInd w:val="0"/>
        <w:spacing w:after="0" w:line="240" w:lineRule="auto"/>
        <w:rPr>
          <w:rFonts w:ascii="Times New Roman" w:eastAsia="Calibri" w:hAnsi="Times New Roman" w:cs="Times New Roman"/>
        </w:rPr>
      </w:pPr>
    </w:p>
    <w:p w14:paraId="3CDBEA6D" w14:textId="77777777" w:rsidR="00CB3D15" w:rsidRPr="000159BF" w:rsidRDefault="00CB3D15" w:rsidP="00445FE6">
      <w:pPr>
        <w:tabs>
          <w:tab w:val="center" w:pos="4536"/>
          <w:tab w:val="right" w:pos="9072"/>
        </w:tabs>
        <w:spacing w:after="0" w:line="240" w:lineRule="auto"/>
        <w:jc w:val="both"/>
        <w:rPr>
          <w:rFonts w:ascii="Times New Roman" w:eastAsia="Calibri" w:hAnsi="Times New Roman" w:cs="Times New Roman"/>
        </w:rPr>
      </w:pPr>
    </w:p>
    <w:p w14:paraId="5BBD3F39" w14:textId="76DB0C96" w:rsidR="00CB3D15" w:rsidRPr="000159BF" w:rsidRDefault="001F4AC1" w:rsidP="00445FE6">
      <w:pPr>
        <w:spacing w:after="0" w:line="240" w:lineRule="auto"/>
        <w:jc w:val="both"/>
        <w:rPr>
          <w:rFonts w:ascii="Times New Roman" w:eastAsia="Calibri" w:hAnsi="Times New Roman" w:cs="Times New Roman"/>
          <w:b/>
        </w:rPr>
      </w:pPr>
      <w:r w:rsidRPr="000159BF">
        <w:rPr>
          <w:rFonts w:ascii="Times New Roman" w:eastAsia="Calibri" w:hAnsi="Times New Roman" w:cs="Times New Roman"/>
          <w:i/>
        </w:rPr>
        <w:t>(</w:t>
      </w:r>
      <w:r w:rsidR="00CB3D15" w:rsidRPr="000159BF">
        <w:rPr>
          <w:rFonts w:ascii="Times New Roman" w:eastAsia="Calibri" w:hAnsi="Times New Roman" w:cs="Times New Roman"/>
          <w:i/>
        </w:rPr>
        <w:t>POUCZENIE: Treść zobowiązania powinna bezspornie i jednoznacznie wskazywać zakres zobowiązania podmiotu trzeciego, określać czego zobowiązanie dotyczy oraz w jaki sposób i w jakim zakresie będzie ono wykonywane</w:t>
      </w:r>
      <w:r w:rsidRPr="000159BF">
        <w:rPr>
          <w:rFonts w:ascii="Times New Roman" w:eastAsia="Calibri" w:hAnsi="Times New Roman" w:cs="Times New Roman"/>
          <w:i/>
        </w:rPr>
        <w:t>)</w:t>
      </w:r>
    </w:p>
    <w:p w14:paraId="062F4F91" w14:textId="77777777" w:rsidR="00CB3D15" w:rsidRPr="000159BF" w:rsidRDefault="00CB3D15" w:rsidP="00445FE6">
      <w:pPr>
        <w:spacing w:after="0" w:line="240" w:lineRule="auto"/>
        <w:rPr>
          <w:rFonts w:ascii="Times New Roman" w:eastAsia="Calibri" w:hAnsi="Times New Roman" w:cs="Times New Roman"/>
          <w:b/>
        </w:rPr>
      </w:pPr>
    </w:p>
    <w:p w14:paraId="1751D393" w14:textId="77777777" w:rsidR="00951620" w:rsidRDefault="00951620" w:rsidP="006D5761">
      <w:pPr>
        <w:spacing w:after="0" w:line="240" w:lineRule="auto"/>
        <w:jc w:val="right"/>
        <w:rPr>
          <w:rFonts w:ascii="Times New Roman" w:eastAsia="Times New Roman" w:hAnsi="Times New Roman" w:cs="Times New Roman"/>
          <w:b/>
          <w:bCs/>
          <w:lang w:eastAsia="pl-PL"/>
        </w:rPr>
      </w:pPr>
    </w:p>
    <w:p w14:paraId="44175EC8" w14:textId="77777777" w:rsidR="00951620" w:rsidRDefault="00951620" w:rsidP="006D5761">
      <w:pPr>
        <w:spacing w:after="0" w:line="240" w:lineRule="auto"/>
        <w:jc w:val="right"/>
        <w:rPr>
          <w:rFonts w:ascii="Times New Roman" w:eastAsia="Times New Roman" w:hAnsi="Times New Roman" w:cs="Times New Roman"/>
          <w:b/>
          <w:bCs/>
          <w:lang w:eastAsia="pl-PL"/>
        </w:rPr>
      </w:pPr>
    </w:p>
    <w:p w14:paraId="473EF0C4" w14:textId="4F9BEB15" w:rsidR="006D5761" w:rsidRPr="00DD4E5E" w:rsidRDefault="006D5761" w:rsidP="006D5761">
      <w:pPr>
        <w:spacing w:after="0" w:line="240" w:lineRule="auto"/>
        <w:jc w:val="right"/>
        <w:rPr>
          <w:rFonts w:ascii="Times New Roman" w:eastAsia="Times New Roman" w:hAnsi="Times New Roman" w:cs="Times New Roman"/>
          <w:lang w:eastAsia="pl-PL"/>
        </w:rPr>
      </w:pPr>
      <w:r w:rsidRPr="00DD4E5E">
        <w:rPr>
          <w:rFonts w:ascii="Times New Roman" w:eastAsia="Times New Roman" w:hAnsi="Times New Roman" w:cs="Times New Roman"/>
          <w:b/>
          <w:bCs/>
          <w:lang w:eastAsia="pl-PL"/>
        </w:rPr>
        <w:lastRenderedPageBreak/>
        <w:t xml:space="preserve">Załącznik nr 4 do formularza oferty – </w:t>
      </w:r>
      <w:r w:rsidRPr="00DD4E5E">
        <w:rPr>
          <w:rFonts w:ascii="Times New Roman" w:eastAsia="Times New Roman" w:hAnsi="Times New Roman" w:cs="Times New Roman"/>
          <w:b/>
          <w:bCs/>
          <w:i/>
          <w:lang w:eastAsia="pl-PL"/>
        </w:rPr>
        <w:t>Kalkulacja cenowa oferty</w:t>
      </w:r>
      <w:r w:rsidRPr="00DD4E5E">
        <w:rPr>
          <w:rFonts w:ascii="Times New Roman" w:eastAsia="Times New Roman" w:hAnsi="Times New Roman" w:cs="Times New Roman"/>
          <w:b/>
          <w:bCs/>
          <w:lang w:eastAsia="pl-PL"/>
        </w:rPr>
        <w:t xml:space="preserve"> </w:t>
      </w:r>
    </w:p>
    <w:p w14:paraId="54A762E6" w14:textId="77777777" w:rsidR="006D5761" w:rsidRPr="00DD4E5E" w:rsidRDefault="006D5761" w:rsidP="006D5761">
      <w:pPr>
        <w:spacing w:after="0" w:line="240" w:lineRule="auto"/>
        <w:rPr>
          <w:rFonts w:ascii="Times New Roman" w:eastAsia="Times New Roman" w:hAnsi="Times New Roman" w:cs="Times New Roman"/>
          <w:b/>
          <w:bCs/>
          <w:color w:val="FF0000"/>
          <w:lang w:eastAsia="pl-PL"/>
        </w:rPr>
      </w:pPr>
    </w:p>
    <w:p w14:paraId="2F72DB1C" w14:textId="5CD35D2A" w:rsidR="0065554B" w:rsidRDefault="0065554B" w:rsidP="004E6347">
      <w:pPr>
        <w:pStyle w:val="Akapitzlist2"/>
        <w:spacing w:after="0" w:line="240" w:lineRule="auto"/>
        <w:ind w:left="0" w:firstLine="708"/>
        <w:jc w:val="center"/>
        <w:rPr>
          <w:rFonts w:ascii="Times New Roman" w:hAnsi="Times New Roman"/>
          <w:b/>
          <w:color w:val="000000"/>
          <w:u w:val="single"/>
          <w:lang w:val="pl-PL"/>
        </w:rPr>
      </w:pPr>
      <w:bookmarkStart w:id="20" w:name="_Hlk146273250"/>
      <w:r w:rsidRPr="00DD4E5E">
        <w:rPr>
          <w:rFonts w:ascii="Times New Roman" w:hAnsi="Times New Roman"/>
          <w:b/>
          <w:color w:val="000000"/>
          <w:u w:val="single"/>
          <w:lang w:val="pl-PL"/>
        </w:rPr>
        <w:t>KALKULACJA C</w:t>
      </w:r>
      <w:r w:rsidR="004E6347">
        <w:rPr>
          <w:rFonts w:ascii="Times New Roman" w:hAnsi="Times New Roman"/>
          <w:b/>
          <w:color w:val="000000"/>
          <w:u w:val="single"/>
          <w:lang w:val="pl-PL"/>
        </w:rPr>
        <w:t>ENY OFERTY</w:t>
      </w:r>
    </w:p>
    <w:p w14:paraId="644C9803" w14:textId="76A91C84" w:rsidR="0065554B" w:rsidRPr="00147CA0" w:rsidRDefault="00147CA0" w:rsidP="00147CA0">
      <w:pPr>
        <w:pStyle w:val="Akapitzlist2"/>
        <w:spacing w:after="0" w:line="240" w:lineRule="auto"/>
        <w:ind w:left="0" w:firstLine="708"/>
        <w:jc w:val="center"/>
        <w:rPr>
          <w:rFonts w:ascii="Times New Roman" w:hAnsi="Times New Roman"/>
          <w:b/>
          <w:color w:val="000000"/>
          <w:u w:val="single"/>
          <w:lang w:val="pl-PL"/>
        </w:rPr>
      </w:pPr>
      <w:r>
        <w:rPr>
          <w:rFonts w:ascii="Times New Roman" w:hAnsi="Times New Roman"/>
          <w:b/>
          <w:color w:val="000000"/>
          <w:u w:val="single"/>
          <w:lang w:val="pl-PL"/>
        </w:rPr>
        <w:t>(dla celów porównania ofert)</w:t>
      </w:r>
    </w:p>
    <w:tbl>
      <w:tblPr>
        <w:tblW w:w="9078" w:type="dxa"/>
        <w:tblInd w:w="132" w:type="dxa"/>
        <w:tblCellMar>
          <w:left w:w="70" w:type="dxa"/>
          <w:right w:w="70" w:type="dxa"/>
        </w:tblCellMar>
        <w:tblLook w:val="0000" w:firstRow="0" w:lastRow="0" w:firstColumn="0" w:lastColumn="0" w:noHBand="0" w:noVBand="0"/>
      </w:tblPr>
      <w:tblGrid>
        <w:gridCol w:w="598"/>
        <w:gridCol w:w="2725"/>
        <w:gridCol w:w="1708"/>
        <w:gridCol w:w="744"/>
        <w:gridCol w:w="1984"/>
        <w:gridCol w:w="1319"/>
      </w:tblGrid>
      <w:tr w:rsidR="0065554B" w:rsidRPr="00DD4E5E" w14:paraId="7A218C77" w14:textId="77777777" w:rsidTr="00147CA0">
        <w:trPr>
          <w:trHeight w:val="293"/>
        </w:trPr>
        <w:tc>
          <w:tcPr>
            <w:tcW w:w="598" w:type="dxa"/>
            <w:tcBorders>
              <w:top w:val="single" w:sz="8" w:space="0" w:color="auto"/>
              <w:left w:val="single" w:sz="8" w:space="0" w:color="auto"/>
              <w:bottom w:val="single" w:sz="8" w:space="0" w:color="auto"/>
              <w:right w:val="single" w:sz="4" w:space="0" w:color="auto"/>
            </w:tcBorders>
            <w:shd w:val="clear" w:color="auto" w:fill="948A54"/>
            <w:noWrap/>
            <w:vAlign w:val="center"/>
          </w:tcPr>
          <w:p w14:paraId="697098EF"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I.</w:t>
            </w:r>
          </w:p>
        </w:tc>
        <w:tc>
          <w:tcPr>
            <w:tcW w:w="2725" w:type="dxa"/>
            <w:tcBorders>
              <w:top w:val="single" w:sz="8" w:space="0" w:color="auto"/>
              <w:left w:val="nil"/>
              <w:bottom w:val="single" w:sz="8" w:space="0" w:color="auto"/>
              <w:right w:val="single" w:sz="4" w:space="0" w:color="auto"/>
            </w:tcBorders>
            <w:shd w:val="clear" w:color="auto" w:fill="948A54"/>
            <w:noWrap/>
            <w:vAlign w:val="center"/>
          </w:tcPr>
          <w:p w14:paraId="1FA7ED9B"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II.</w:t>
            </w:r>
          </w:p>
        </w:tc>
        <w:tc>
          <w:tcPr>
            <w:tcW w:w="1708" w:type="dxa"/>
            <w:tcBorders>
              <w:top w:val="single" w:sz="8" w:space="0" w:color="auto"/>
              <w:left w:val="nil"/>
              <w:bottom w:val="single" w:sz="8" w:space="0" w:color="auto"/>
              <w:right w:val="single" w:sz="4" w:space="0" w:color="auto"/>
            </w:tcBorders>
            <w:shd w:val="clear" w:color="auto" w:fill="948A54"/>
            <w:noWrap/>
            <w:vAlign w:val="center"/>
          </w:tcPr>
          <w:p w14:paraId="0853128D"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III.</w:t>
            </w:r>
          </w:p>
        </w:tc>
        <w:tc>
          <w:tcPr>
            <w:tcW w:w="744" w:type="dxa"/>
            <w:tcBorders>
              <w:top w:val="single" w:sz="4" w:space="0" w:color="auto"/>
              <w:left w:val="nil"/>
              <w:bottom w:val="single" w:sz="4" w:space="0" w:color="auto"/>
              <w:right w:val="single" w:sz="4" w:space="0" w:color="auto"/>
            </w:tcBorders>
            <w:shd w:val="clear" w:color="auto" w:fill="948A54"/>
            <w:vAlign w:val="center"/>
          </w:tcPr>
          <w:p w14:paraId="75FB6A62"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IV</w:t>
            </w:r>
          </w:p>
        </w:tc>
        <w:tc>
          <w:tcPr>
            <w:tcW w:w="1984" w:type="dxa"/>
            <w:tcBorders>
              <w:top w:val="single" w:sz="8" w:space="0" w:color="auto"/>
              <w:left w:val="single" w:sz="4" w:space="0" w:color="auto"/>
              <w:bottom w:val="single" w:sz="8" w:space="0" w:color="auto"/>
              <w:right w:val="single" w:sz="4" w:space="0" w:color="auto"/>
            </w:tcBorders>
            <w:shd w:val="clear" w:color="auto" w:fill="948A54"/>
            <w:noWrap/>
            <w:vAlign w:val="center"/>
          </w:tcPr>
          <w:p w14:paraId="492D3686"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V.</w:t>
            </w:r>
          </w:p>
        </w:tc>
        <w:tc>
          <w:tcPr>
            <w:tcW w:w="1319" w:type="dxa"/>
            <w:tcBorders>
              <w:top w:val="single" w:sz="8" w:space="0" w:color="auto"/>
              <w:left w:val="nil"/>
              <w:bottom w:val="single" w:sz="8" w:space="0" w:color="auto"/>
              <w:right w:val="single" w:sz="4" w:space="0" w:color="auto"/>
            </w:tcBorders>
            <w:shd w:val="clear" w:color="auto" w:fill="948A54"/>
            <w:vAlign w:val="center"/>
          </w:tcPr>
          <w:p w14:paraId="66919582"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VI.</w:t>
            </w:r>
          </w:p>
        </w:tc>
      </w:tr>
      <w:tr w:rsidR="0065554B" w:rsidRPr="00DD4E5E" w14:paraId="4B98C5CD" w14:textId="77777777" w:rsidTr="00147CA0">
        <w:trPr>
          <w:trHeight w:val="293"/>
        </w:trPr>
        <w:tc>
          <w:tcPr>
            <w:tcW w:w="598" w:type="dxa"/>
            <w:tcBorders>
              <w:top w:val="single" w:sz="8" w:space="0" w:color="auto"/>
              <w:left w:val="single" w:sz="8" w:space="0" w:color="auto"/>
              <w:bottom w:val="single" w:sz="4" w:space="0" w:color="auto"/>
              <w:right w:val="single" w:sz="4" w:space="0" w:color="auto"/>
            </w:tcBorders>
            <w:shd w:val="clear" w:color="auto" w:fill="948A54"/>
            <w:noWrap/>
            <w:vAlign w:val="center"/>
          </w:tcPr>
          <w:p w14:paraId="7416B52D"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Lp.</w:t>
            </w:r>
          </w:p>
        </w:tc>
        <w:tc>
          <w:tcPr>
            <w:tcW w:w="2725" w:type="dxa"/>
            <w:tcBorders>
              <w:top w:val="single" w:sz="8" w:space="0" w:color="auto"/>
              <w:left w:val="nil"/>
              <w:bottom w:val="single" w:sz="4" w:space="0" w:color="auto"/>
              <w:right w:val="single" w:sz="4" w:space="0" w:color="auto"/>
            </w:tcBorders>
            <w:shd w:val="clear" w:color="auto" w:fill="948A54"/>
            <w:noWrap/>
            <w:vAlign w:val="center"/>
          </w:tcPr>
          <w:p w14:paraId="26317A9B"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Nazwa posiłku:</w:t>
            </w:r>
          </w:p>
        </w:tc>
        <w:tc>
          <w:tcPr>
            <w:tcW w:w="1708" w:type="dxa"/>
            <w:tcBorders>
              <w:top w:val="single" w:sz="8" w:space="0" w:color="auto"/>
              <w:left w:val="nil"/>
              <w:bottom w:val="single" w:sz="4" w:space="0" w:color="auto"/>
              <w:right w:val="single" w:sz="4" w:space="0" w:color="auto"/>
            </w:tcBorders>
            <w:shd w:val="clear" w:color="auto" w:fill="948A54"/>
            <w:noWrap/>
            <w:vAlign w:val="center"/>
          </w:tcPr>
          <w:p w14:paraId="53395E81"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Cena jedn. brutto/na osobę</w:t>
            </w:r>
          </w:p>
          <w:p w14:paraId="5AEB5EAB"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nil"/>
              <w:bottom w:val="single" w:sz="4" w:space="0" w:color="auto"/>
              <w:right w:val="single" w:sz="4" w:space="0" w:color="auto"/>
            </w:tcBorders>
            <w:shd w:val="clear" w:color="auto" w:fill="948A54"/>
            <w:vAlign w:val="center"/>
          </w:tcPr>
          <w:p w14:paraId="129B9DDD"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Ilość osób</w:t>
            </w:r>
          </w:p>
        </w:tc>
        <w:tc>
          <w:tcPr>
            <w:tcW w:w="1984" w:type="dxa"/>
            <w:tcBorders>
              <w:top w:val="single" w:sz="8" w:space="0" w:color="auto"/>
              <w:left w:val="single" w:sz="4" w:space="0" w:color="auto"/>
              <w:bottom w:val="single" w:sz="4" w:space="0" w:color="auto"/>
              <w:right w:val="single" w:sz="4" w:space="0" w:color="auto"/>
            </w:tcBorders>
            <w:shd w:val="clear" w:color="auto" w:fill="948A54"/>
            <w:noWrap/>
            <w:vAlign w:val="center"/>
          </w:tcPr>
          <w:p w14:paraId="7703F5A8"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Liczba posiłków</w:t>
            </w:r>
          </w:p>
        </w:tc>
        <w:tc>
          <w:tcPr>
            <w:tcW w:w="1319" w:type="dxa"/>
            <w:tcBorders>
              <w:top w:val="single" w:sz="8" w:space="0" w:color="auto"/>
              <w:left w:val="nil"/>
              <w:bottom w:val="single" w:sz="4" w:space="0" w:color="auto"/>
              <w:right w:val="single" w:sz="4" w:space="0" w:color="auto"/>
            </w:tcBorders>
            <w:shd w:val="clear" w:color="auto" w:fill="948A54"/>
            <w:vAlign w:val="center"/>
          </w:tcPr>
          <w:p w14:paraId="6DF42E15"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Cena sumaryczna brutto= kol. III x kol. IV  x kol. V</w:t>
            </w:r>
          </w:p>
        </w:tc>
      </w:tr>
      <w:tr w:rsidR="0065554B" w:rsidRPr="00DD4E5E" w14:paraId="7B1581BD"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EE93226" w14:textId="4B2B0093" w:rsidR="0065554B" w:rsidRPr="00DD4E5E" w:rsidRDefault="00CB2215"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9748DFC" w14:textId="77777777" w:rsidR="00CB2215"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Śniadania </w:t>
            </w:r>
          </w:p>
          <w:p w14:paraId="0D193D0B" w14:textId="3B2DC0F9" w:rsidR="0065554B" w:rsidRPr="00DD4E5E"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2 i 3</w:t>
            </w:r>
          </w:p>
        </w:tc>
        <w:tc>
          <w:tcPr>
            <w:tcW w:w="1708" w:type="dxa"/>
            <w:tcBorders>
              <w:top w:val="single" w:sz="4" w:space="0" w:color="auto"/>
              <w:left w:val="single" w:sz="4" w:space="0" w:color="auto"/>
              <w:bottom w:val="single" w:sz="4" w:space="0" w:color="auto"/>
              <w:right w:val="single" w:sz="4" w:space="0" w:color="auto"/>
            </w:tcBorders>
            <w:noWrap/>
            <w:vAlign w:val="center"/>
          </w:tcPr>
          <w:p w14:paraId="1C477450"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7C45E611" w14:textId="4CEAE059" w:rsidR="0065554B" w:rsidRPr="00DD4E5E" w:rsidRDefault="00CB2215" w:rsidP="00BC16FC">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2098258B"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07E519A5"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65554B" w:rsidRPr="00DD4E5E" w14:paraId="658D1CAC"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31F35B6" w14:textId="4BC1F28D" w:rsidR="0065554B" w:rsidRPr="00DD4E5E" w:rsidRDefault="00CB2215"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9119180" w14:textId="77777777" w:rsidR="0065554B"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Przerwa kawowa</w:t>
            </w:r>
          </w:p>
          <w:p w14:paraId="70016DBC" w14:textId="72B9E500" w:rsidR="00CB2215" w:rsidRPr="00DD4E5E"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2 ,3</w:t>
            </w:r>
          </w:p>
        </w:tc>
        <w:tc>
          <w:tcPr>
            <w:tcW w:w="1708" w:type="dxa"/>
            <w:tcBorders>
              <w:top w:val="single" w:sz="4" w:space="0" w:color="auto"/>
              <w:left w:val="single" w:sz="4" w:space="0" w:color="auto"/>
              <w:bottom w:val="single" w:sz="4" w:space="0" w:color="auto"/>
              <w:right w:val="single" w:sz="4" w:space="0" w:color="auto"/>
            </w:tcBorders>
            <w:noWrap/>
            <w:vAlign w:val="center"/>
          </w:tcPr>
          <w:p w14:paraId="01DBC3A1"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66ECB48E" w14:textId="6820FB2D" w:rsidR="0065554B" w:rsidRPr="00DD4E5E" w:rsidRDefault="00CB2215" w:rsidP="00BC16FC">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21D786DA"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645D2CD0"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65554B" w:rsidRPr="00DD4E5E" w14:paraId="27338F98"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191EF03" w14:textId="6A82DB52" w:rsidR="0065554B" w:rsidRPr="00DD4E5E" w:rsidRDefault="00CB2215"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A32431D" w14:textId="77777777" w:rsidR="0065554B"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Lunch</w:t>
            </w:r>
          </w:p>
          <w:p w14:paraId="276DC47F" w14:textId="34BBE5CE" w:rsidR="00CB2215" w:rsidRPr="00DD4E5E"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2</w:t>
            </w:r>
            <w:r w:rsidR="008E5299">
              <w:rPr>
                <w:rFonts w:ascii="Times New Roman" w:hAnsi="Times New Roman" w:cs="Times New Roman"/>
              </w:rPr>
              <w:t xml:space="preserve"> i</w:t>
            </w:r>
            <w:r>
              <w:rPr>
                <w:rFonts w:ascii="Times New Roman" w:hAnsi="Times New Roman" w:cs="Times New Roman"/>
              </w:rPr>
              <w:t xml:space="preserve"> 3 </w:t>
            </w:r>
          </w:p>
        </w:tc>
        <w:tc>
          <w:tcPr>
            <w:tcW w:w="1708" w:type="dxa"/>
            <w:tcBorders>
              <w:top w:val="single" w:sz="4" w:space="0" w:color="auto"/>
              <w:left w:val="single" w:sz="4" w:space="0" w:color="auto"/>
              <w:bottom w:val="single" w:sz="4" w:space="0" w:color="auto"/>
              <w:right w:val="single" w:sz="4" w:space="0" w:color="auto"/>
            </w:tcBorders>
            <w:noWrap/>
            <w:vAlign w:val="center"/>
          </w:tcPr>
          <w:p w14:paraId="3917FEF9"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689D7131" w14:textId="7B9BFF5B" w:rsidR="0065554B" w:rsidRPr="00DD4E5E" w:rsidRDefault="00CB2215" w:rsidP="00BC16FC">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7B0C63BA" w14:textId="7AB4B94A" w:rsidR="0065554B" w:rsidRPr="00DD4E5E" w:rsidRDefault="00964666" w:rsidP="00BC16FC">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255ACB3C"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65554B" w:rsidRPr="00DD4E5E" w14:paraId="7FCA154C"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018890C" w14:textId="3924B94C" w:rsidR="0065554B" w:rsidRPr="00DD4E5E" w:rsidRDefault="00CB2215"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4</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99F76D7" w14:textId="77777777" w:rsidR="0065554B"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Kolacje</w:t>
            </w:r>
          </w:p>
          <w:p w14:paraId="7E3211B9" w14:textId="32C514D1" w:rsidR="00CB2215" w:rsidRPr="00DD4E5E"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i 2</w:t>
            </w:r>
          </w:p>
        </w:tc>
        <w:tc>
          <w:tcPr>
            <w:tcW w:w="1708" w:type="dxa"/>
            <w:tcBorders>
              <w:top w:val="single" w:sz="4" w:space="0" w:color="auto"/>
              <w:left w:val="single" w:sz="4" w:space="0" w:color="auto"/>
              <w:bottom w:val="single" w:sz="4" w:space="0" w:color="auto"/>
              <w:right w:val="single" w:sz="4" w:space="0" w:color="auto"/>
            </w:tcBorders>
            <w:noWrap/>
            <w:vAlign w:val="center"/>
          </w:tcPr>
          <w:p w14:paraId="61DED7B9"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3D06B53D" w14:textId="50FFB8FD" w:rsidR="0065554B" w:rsidRPr="00DD4E5E" w:rsidRDefault="00CB2215" w:rsidP="00BC16FC">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4563C79E" w14:textId="77777777" w:rsidR="0065554B" w:rsidRPr="00DD4E5E" w:rsidRDefault="0065554B" w:rsidP="00BC16FC">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1FEDC5CD"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CB2215" w:rsidRPr="00DD4E5E" w14:paraId="6DA21A8F"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393CF9B" w14:textId="77777777" w:rsidR="00CB2215" w:rsidRPr="00CB2215" w:rsidRDefault="00CB2215" w:rsidP="00CB2215">
            <w:pPr>
              <w:tabs>
                <w:tab w:val="left" w:pos="360"/>
              </w:tabs>
              <w:suppressAutoHyphens w:val="0"/>
              <w:spacing w:after="0" w:line="240" w:lineRule="auto"/>
              <w:ind w:left="360" w:hanging="12"/>
              <w:jc w:val="center"/>
              <w:rPr>
                <w:rFonts w:ascii="Times New Roman" w:hAnsi="Times New Roman" w:cs="Times New Roman"/>
                <w:color w:val="000000"/>
                <w:highlight w:val="darkYellow"/>
              </w:rPr>
            </w:pP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8903563" w14:textId="661BD7C2" w:rsidR="00CB2215" w:rsidRPr="00846DC1" w:rsidRDefault="00CB2215" w:rsidP="00CB2215">
            <w:pPr>
              <w:tabs>
                <w:tab w:val="left" w:pos="360"/>
              </w:tabs>
              <w:spacing w:after="0" w:line="240" w:lineRule="auto"/>
              <w:ind w:hanging="12"/>
              <w:jc w:val="center"/>
              <w:rPr>
                <w:rFonts w:ascii="Times New Roman" w:hAnsi="Times New Roman" w:cs="Times New Roman"/>
                <w:b/>
                <w:bCs/>
                <w:highlight w:val="darkYellow"/>
              </w:rPr>
            </w:pPr>
            <w:r w:rsidRPr="00846DC1">
              <w:rPr>
                <w:rFonts w:ascii="Times New Roman" w:hAnsi="Times New Roman" w:cs="Times New Roman"/>
                <w:b/>
                <w:bCs/>
                <w:highlight w:val="darkYellow"/>
              </w:rPr>
              <w:t>Pokoje</w:t>
            </w:r>
          </w:p>
        </w:tc>
        <w:tc>
          <w:tcPr>
            <w:tcW w:w="1708" w:type="dxa"/>
            <w:tcBorders>
              <w:top w:val="single" w:sz="4" w:space="0" w:color="auto"/>
              <w:left w:val="single" w:sz="4" w:space="0" w:color="auto"/>
              <w:bottom w:val="single" w:sz="4" w:space="0" w:color="auto"/>
              <w:right w:val="single" w:sz="4" w:space="0" w:color="auto"/>
            </w:tcBorders>
            <w:noWrap/>
            <w:vAlign w:val="center"/>
          </w:tcPr>
          <w:p w14:paraId="4F5D0D20" w14:textId="2B8D0CD9" w:rsidR="00CB2215" w:rsidRPr="00846DC1" w:rsidRDefault="00147CA0" w:rsidP="00147CA0">
            <w:pPr>
              <w:spacing w:after="0" w:line="240" w:lineRule="auto"/>
              <w:jc w:val="center"/>
              <w:rPr>
                <w:rFonts w:ascii="Times New Roman" w:hAnsi="Times New Roman" w:cs="Times New Roman"/>
                <w:b/>
                <w:bCs/>
                <w:highlight w:val="darkYellow"/>
              </w:rPr>
            </w:pPr>
            <w:r w:rsidRPr="00147CA0">
              <w:rPr>
                <w:rFonts w:ascii="Times New Roman" w:hAnsi="Times New Roman" w:cs="Times New Roman"/>
                <w:b/>
                <w:bCs/>
                <w:highlight w:val="darkYellow"/>
              </w:rPr>
              <w:t>Cena jedn. brutto/</w:t>
            </w:r>
            <w:r>
              <w:rPr>
                <w:rFonts w:ascii="Times New Roman" w:hAnsi="Times New Roman" w:cs="Times New Roman"/>
                <w:b/>
                <w:bCs/>
                <w:highlight w:val="darkYellow"/>
              </w:rPr>
              <w:t>pokój</w:t>
            </w:r>
          </w:p>
        </w:tc>
        <w:tc>
          <w:tcPr>
            <w:tcW w:w="744" w:type="dxa"/>
            <w:tcBorders>
              <w:top w:val="single" w:sz="4" w:space="0" w:color="auto"/>
              <w:left w:val="single" w:sz="4" w:space="0" w:color="auto"/>
              <w:bottom w:val="single" w:sz="4" w:space="0" w:color="auto"/>
              <w:right w:val="single" w:sz="4" w:space="0" w:color="auto"/>
            </w:tcBorders>
            <w:vAlign w:val="center"/>
          </w:tcPr>
          <w:p w14:paraId="3FCD6FB3" w14:textId="6CF38C3E" w:rsidR="00CB2215" w:rsidRPr="00846DC1" w:rsidRDefault="00846DC1" w:rsidP="00BC16FC">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Ilość osób</w:t>
            </w:r>
          </w:p>
        </w:tc>
        <w:tc>
          <w:tcPr>
            <w:tcW w:w="1984" w:type="dxa"/>
            <w:tcBorders>
              <w:top w:val="single" w:sz="4" w:space="0" w:color="auto"/>
              <w:left w:val="single" w:sz="4" w:space="0" w:color="auto"/>
              <w:bottom w:val="single" w:sz="4" w:space="0" w:color="auto"/>
              <w:right w:val="single" w:sz="4" w:space="0" w:color="auto"/>
            </w:tcBorders>
            <w:noWrap/>
            <w:vAlign w:val="center"/>
          </w:tcPr>
          <w:p w14:paraId="4742EF28" w14:textId="57320A8D" w:rsidR="00CB2215" w:rsidRPr="00846DC1" w:rsidRDefault="00846DC1" w:rsidP="00BC16FC">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Liczba pokoi</w:t>
            </w:r>
          </w:p>
        </w:tc>
        <w:tc>
          <w:tcPr>
            <w:tcW w:w="1319" w:type="dxa"/>
            <w:tcBorders>
              <w:top w:val="single" w:sz="4" w:space="0" w:color="auto"/>
              <w:left w:val="single" w:sz="4" w:space="0" w:color="auto"/>
              <w:bottom w:val="single" w:sz="4" w:space="0" w:color="auto"/>
              <w:right w:val="single" w:sz="4" w:space="0" w:color="auto"/>
            </w:tcBorders>
            <w:vAlign w:val="center"/>
          </w:tcPr>
          <w:p w14:paraId="6DDDB628" w14:textId="77777777" w:rsidR="00CB2215" w:rsidRPr="00846DC1" w:rsidRDefault="00CB2215" w:rsidP="00BC16FC">
            <w:pPr>
              <w:spacing w:after="0" w:line="240" w:lineRule="auto"/>
              <w:jc w:val="center"/>
              <w:rPr>
                <w:rFonts w:ascii="Times New Roman" w:hAnsi="Times New Roman" w:cs="Times New Roman"/>
                <w:b/>
                <w:bCs/>
                <w:color w:val="000000"/>
                <w:highlight w:val="darkYellow"/>
              </w:rPr>
            </w:pPr>
          </w:p>
        </w:tc>
      </w:tr>
      <w:tr w:rsidR="00CB2215" w:rsidRPr="00DD4E5E" w14:paraId="1309F023"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03EF5C4" w14:textId="5EE8BBE2" w:rsidR="00CB2215" w:rsidRPr="00DD4E5E" w:rsidRDefault="00846DC1"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A672A3B" w14:textId="3D1D5061" w:rsidR="00CB2215"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1-osobowy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62CC04F4" w14:textId="77777777" w:rsidR="00CB2215" w:rsidRPr="00DD4E5E" w:rsidRDefault="00CB2215"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47E6F7A8" w14:textId="70EE83C1" w:rsidR="00CB2215" w:rsidRPr="00DD4E5E" w:rsidRDefault="00CB2215" w:rsidP="00BC16FC">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02B7BAE8" w14:textId="5EF384E1" w:rsidR="00CB2215"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319" w:type="dxa"/>
            <w:tcBorders>
              <w:top w:val="single" w:sz="4" w:space="0" w:color="auto"/>
              <w:left w:val="single" w:sz="4" w:space="0" w:color="auto"/>
              <w:bottom w:val="single" w:sz="4" w:space="0" w:color="auto"/>
              <w:right w:val="single" w:sz="4" w:space="0" w:color="auto"/>
            </w:tcBorders>
            <w:vAlign w:val="center"/>
          </w:tcPr>
          <w:p w14:paraId="5D8A05B6" w14:textId="77777777" w:rsidR="00CB2215" w:rsidRPr="00DD4E5E" w:rsidRDefault="00CB2215" w:rsidP="00BC16FC">
            <w:pPr>
              <w:spacing w:after="0" w:line="240" w:lineRule="auto"/>
              <w:jc w:val="center"/>
              <w:rPr>
                <w:rFonts w:ascii="Times New Roman" w:hAnsi="Times New Roman" w:cs="Times New Roman"/>
                <w:b/>
                <w:bCs/>
                <w:color w:val="000000"/>
              </w:rPr>
            </w:pPr>
          </w:p>
        </w:tc>
      </w:tr>
      <w:tr w:rsidR="00CB2215" w:rsidRPr="00DD4E5E" w14:paraId="3D366C37"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56A751D" w14:textId="217CBFD2" w:rsidR="00CB2215" w:rsidRPr="00DD4E5E" w:rsidRDefault="00846DC1"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01BB911" w14:textId="70F50C97" w:rsidR="00CB2215"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2-osobowy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7297B1B7" w14:textId="77777777" w:rsidR="00CB2215" w:rsidRPr="00DD4E5E" w:rsidRDefault="00CB2215"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4089B317" w14:textId="5DD7865C" w:rsidR="00CB2215" w:rsidRPr="00DD4E5E"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60</w:t>
            </w:r>
          </w:p>
        </w:tc>
        <w:tc>
          <w:tcPr>
            <w:tcW w:w="1984" w:type="dxa"/>
            <w:tcBorders>
              <w:top w:val="single" w:sz="4" w:space="0" w:color="auto"/>
              <w:left w:val="single" w:sz="4" w:space="0" w:color="auto"/>
              <w:bottom w:val="single" w:sz="4" w:space="0" w:color="auto"/>
              <w:right w:val="single" w:sz="4" w:space="0" w:color="auto"/>
            </w:tcBorders>
            <w:noWrap/>
            <w:vAlign w:val="center"/>
          </w:tcPr>
          <w:p w14:paraId="7DA84BB3" w14:textId="39E92605" w:rsidR="00CB2215"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1319" w:type="dxa"/>
            <w:tcBorders>
              <w:top w:val="single" w:sz="4" w:space="0" w:color="auto"/>
              <w:left w:val="single" w:sz="4" w:space="0" w:color="auto"/>
              <w:bottom w:val="single" w:sz="4" w:space="0" w:color="auto"/>
              <w:right w:val="single" w:sz="4" w:space="0" w:color="auto"/>
            </w:tcBorders>
            <w:vAlign w:val="center"/>
          </w:tcPr>
          <w:p w14:paraId="3C6D03C5" w14:textId="77777777" w:rsidR="00CB2215" w:rsidRPr="00DD4E5E" w:rsidRDefault="00CB2215" w:rsidP="00BC16FC">
            <w:pPr>
              <w:spacing w:after="0" w:line="240" w:lineRule="auto"/>
              <w:jc w:val="center"/>
              <w:rPr>
                <w:rFonts w:ascii="Times New Roman" w:hAnsi="Times New Roman" w:cs="Times New Roman"/>
                <w:b/>
                <w:bCs/>
                <w:color w:val="000000"/>
              </w:rPr>
            </w:pPr>
          </w:p>
        </w:tc>
      </w:tr>
      <w:tr w:rsidR="0065554B" w:rsidRPr="00DD4E5E" w14:paraId="7378F945"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30C6AD1" w14:textId="49D79249" w:rsidR="0065554B" w:rsidRPr="00DD4E5E" w:rsidRDefault="00846DC1"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008CDD1" w14:textId="74B7B044" w:rsidR="0065554B" w:rsidRPr="00DD4E5E" w:rsidRDefault="00CB2215"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3-osobowy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3CCC721D"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0A429C4E" w14:textId="2FEB1431" w:rsidR="0065554B" w:rsidRPr="00DD4E5E"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75</w:t>
            </w:r>
          </w:p>
        </w:tc>
        <w:tc>
          <w:tcPr>
            <w:tcW w:w="1984" w:type="dxa"/>
            <w:tcBorders>
              <w:top w:val="single" w:sz="4" w:space="0" w:color="auto"/>
              <w:left w:val="single" w:sz="4" w:space="0" w:color="auto"/>
              <w:bottom w:val="single" w:sz="4" w:space="0" w:color="auto"/>
              <w:right w:val="single" w:sz="4" w:space="0" w:color="auto"/>
            </w:tcBorders>
            <w:noWrap/>
            <w:vAlign w:val="center"/>
          </w:tcPr>
          <w:p w14:paraId="387300AD" w14:textId="5CE0D98E" w:rsidR="0065554B" w:rsidRPr="00DD4E5E"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1319" w:type="dxa"/>
            <w:tcBorders>
              <w:top w:val="single" w:sz="4" w:space="0" w:color="auto"/>
              <w:left w:val="single" w:sz="4" w:space="0" w:color="auto"/>
              <w:bottom w:val="single" w:sz="4" w:space="0" w:color="auto"/>
              <w:right w:val="single" w:sz="4" w:space="0" w:color="auto"/>
            </w:tcBorders>
            <w:vAlign w:val="center"/>
          </w:tcPr>
          <w:p w14:paraId="2EEDCA5C"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CB2215" w:rsidRPr="00DD4E5E" w14:paraId="47C922B8"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D8490A5" w14:textId="77777777" w:rsidR="00CB2215" w:rsidRPr="00DD4E5E" w:rsidRDefault="00CB2215" w:rsidP="00CB2215">
            <w:pPr>
              <w:tabs>
                <w:tab w:val="left" w:pos="360"/>
              </w:tabs>
              <w:suppressAutoHyphens w:val="0"/>
              <w:spacing w:after="0" w:line="240" w:lineRule="auto"/>
              <w:ind w:left="360" w:hanging="12"/>
              <w:jc w:val="center"/>
              <w:rPr>
                <w:rFonts w:ascii="Times New Roman" w:hAnsi="Times New Roman" w:cs="Times New Roman"/>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1ADCB82" w14:textId="51F11C63" w:rsidR="00CB2215" w:rsidRPr="00846DC1" w:rsidRDefault="00846DC1" w:rsidP="00CB2215">
            <w:pPr>
              <w:tabs>
                <w:tab w:val="left" w:pos="360"/>
              </w:tabs>
              <w:spacing w:after="0" w:line="240" w:lineRule="auto"/>
              <w:ind w:hanging="12"/>
              <w:jc w:val="center"/>
              <w:rPr>
                <w:rFonts w:ascii="Times New Roman" w:hAnsi="Times New Roman" w:cs="Times New Roman"/>
                <w:highlight w:val="darkYellow"/>
              </w:rPr>
            </w:pPr>
            <w:r w:rsidRPr="00846DC1">
              <w:rPr>
                <w:rFonts w:ascii="Times New Roman" w:hAnsi="Times New Roman" w:cs="Times New Roman"/>
                <w:highlight w:val="darkYellow"/>
              </w:rPr>
              <w:t xml:space="preserve">Wynajem </w:t>
            </w:r>
            <w:proofErr w:type="spellStart"/>
            <w:r w:rsidRPr="00846DC1">
              <w:rPr>
                <w:rFonts w:ascii="Times New Roman" w:hAnsi="Times New Roman" w:cs="Times New Roman"/>
                <w:highlight w:val="darkYellow"/>
              </w:rPr>
              <w:t>sal</w:t>
            </w:r>
            <w:proofErr w:type="spellEnd"/>
          </w:p>
        </w:tc>
        <w:tc>
          <w:tcPr>
            <w:tcW w:w="1708" w:type="dxa"/>
            <w:tcBorders>
              <w:top w:val="single" w:sz="4" w:space="0" w:color="auto"/>
              <w:left w:val="single" w:sz="4" w:space="0" w:color="auto"/>
              <w:bottom w:val="single" w:sz="4" w:space="0" w:color="auto"/>
              <w:right w:val="single" w:sz="4" w:space="0" w:color="auto"/>
            </w:tcBorders>
            <w:noWrap/>
            <w:vAlign w:val="center"/>
          </w:tcPr>
          <w:p w14:paraId="0364EB3C" w14:textId="0A8D6BB7" w:rsidR="00CB2215" w:rsidRPr="00846DC1" w:rsidRDefault="00846DC1" w:rsidP="00BC16FC">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Cena za 1 dzień brutto</w:t>
            </w:r>
          </w:p>
        </w:tc>
        <w:tc>
          <w:tcPr>
            <w:tcW w:w="744" w:type="dxa"/>
            <w:tcBorders>
              <w:top w:val="single" w:sz="4" w:space="0" w:color="auto"/>
              <w:left w:val="single" w:sz="4" w:space="0" w:color="auto"/>
              <w:bottom w:val="single" w:sz="4" w:space="0" w:color="auto"/>
              <w:right w:val="single" w:sz="4" w:space="0" w:color="auto"/>
            </w:tcBorders>
            <w:vAlign w:val="center"/>
          </w:tcPr>
          <w:p w14:paraId="51A10855" w14:textId="5D37A20E" w:rsidR="00CB2215" w:rsidRPr="00846DC1" w:rsidRDefault="00846DC1" w:rsidP="00BC16FC">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29C983CE" w14:textId="754E07B2" w:rsidR="00CB2215" w:rsidRPr="00846DC1" w:rsidRDefault="00846DC1" w:rsidP="00BC16FC">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Ilość dni</w:t>
            </w:r>
          </w:p>
        </w:tc>
        <w:tc>
          <w:tcPr>
            <w:tcW w:w="1319" w:type="dxa"/>
            <w:tcBorders>
              <w:top w:val="single" w:sz="4" w:space="0" w:color="auto"/>
              <w:left w:val="single" w:sz="4" w:space="0" w:color="auto"/>
              <w:bottom w:val="single" w:sz="4" w:space="0" w:color="auto"/>
              <w:right w:val="single" w:sz="4" w:space="0" w:color="auto"/>
            </w:tcBorders>
            <w:vAlign w:val="center"/>
          </w:tcPr>
          <w:p w14:paraId="32D245B6" w14:textId="77777777" w:rsidR="00CB2215" w:rsidRPr="00846DC1" w:rsidRDefault="00CB2215" w:rsidP="00BC16FC">
            <w:pPr>
              <w:spacing w:after="0" w:line="240" w:lineRule="auto"/>
              <w:jc w:val="center"/>
              <w:rPr>
                <w:rFonts w:ascii="Times New Roman" w:hAnsi="Times New Roman" w:cs="Times New Roman"/>
                <w:b/>
                <w:bCs/>
                <w:color w:val="000000"/>
                <w:highlight w:val="darkYellow"/>
              </w:rPr>
            </w:pPr>
          </w:p>
        </w:tc>
      </w:tr>
      <w:tr w:rsidR="0065554B" w:rsidRPr="00DD4E5E" w14:paraId="49DEC280"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2FFC1B5" w14:textId="4A8571B5" w:rsidR="0065554B" w:rsidRPr="00DD4E5E" w:rsidRDefault="00846DC1"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E334D37" w14:textId="161A9744" w:rsidR="0065554B" w:rsidRPr="00DD4E5E" w:rsidRDefault="008E5299"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Sala konferencyjna duża</w:t>
            </w:r>
          </w:p>
        </w:tc>
        <w:tc>
          <w:tcPr>
            <w:tcW w:w="1708" w:type="dxa"/>
            <w:tcBorders>
              <w:top w:val="single" w:sz="4" w:space="0" w:color="auto"/>
              <w:left w:val="single" w:sz="4" w:space="0" w:color="auto"/>
              <w:bottom w:val="single" w:sz="4" w:space="0" w:color="auto"/>
              <w:right w:val="single" w:sz="4" w:space="0" w:color="auto"/>
            </w:tcBorders>
            <w:noWrap/>
            <w:vAlign w:val="center"/>
          </w:tcPr>
          <w:p w14:paraId="6125DF24" w14:textId="77777777" w:rsidR="0065554B" w:rsidRPr="00DD4E5E" w:rsidRDefault="0065554B"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04EE4FB5" w14:textId="3A50EA26" w:rsidR="0065554B" w:rsidRPr="00DD4E5E"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45748E3F" w14:textId="4D8A37A4" w:rsidR="0065554B" w:rsidRPr="00DD4E5E" w:rsidRDefault="00846DC1" w:rsidP="00BC16FC">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319" w:type="dxa"/>
            <w:tcBorders>
              <w:top w:val="single" w:sz="4" w:space="0" w:color="auto"/>
              <w:left w:val="single" w:sz="4" w:space="0" w:color="auto"/>
              <w:bottom w:val="single" w:sz="4" w:space="0" w:color="auto"/>
              <w:right w:val="single" w:sz="4" w:space="0" w:color="auto"/>
            </w:tcBorders>
            <w:vAlign w:val="center"/>
          </w:tcPr>
          <w:p w14:paraId="2381E945" w14:textId="77777777" w:rsidR="0065554B" w:rsidRPr="00DD4E5E" w:rsidRDefault="0065554B" w:rsidP="00BC16FC">
            <w:pPr>
              <w:spacing w:after="0" w:line="240" w:lineRule="auto"/>
              <w:jc w:val="center"/>
              <w:rPr>
                <w:rFonts w:ascii="Times New Roman" w:hAnsi="Times New Roman" w:cs="Times New Roman"/>
                <w:b/>
                <w:bCs/>
                <w:color w:val="000000"/>
              </w:rPr>
            </w:pPr>
          </w:p>
        </w:tc>
      </w:tr>
      <w:tr w:rsidR="008E5299" w:rsidRPr="00DD4E5E" w14:paraId="75B23509"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24F165B" w14:textId="50A99F6B" w:rsidR="008E5299" w:rsidRDefault="008E5299" w:rsidP="00CB2215">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F19811F" w14:textId="55BCCF27" w:rsidR="008E5299" w:rsidRPr="00DD4E5E" w:rsidRDefault="008E5299" w:rsidP="00CB2215">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Sala konferencyjna mała</w:t>
            </w:r>
          </w:p>
        </w:tc>
        <w:tc>
          <w:tcPr>
            <w:tcW w:w="1708" w:type="dxa"/>
            <w:tcBorders>
              <w:top w:val="single" w:sz="4" w:space="0" w:color="auto"/>
              <w:left w:val="single" w:sz="4" w:space="0" w:color="auto"/>
              <w:bottom w:val="single" w:sz="4" w:space="0" w:color="auto"/>
              <w:right w:val="single" w:sz="4" w:space="0" w:color="auto"/>
            </w:tcBorders>
            <w:noWrap/>
            <w:vAlign w:val="center"/>
          </w:tcPr>
          <w:p w14:paraId="607B307E" w14:textId="77777777" w:rsidR="008E5299" w:rsidRPr="00DD4E5E" w:rsidRDefault="008E5299" w:rsidP="00BC16FC">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71002E62" w14:textId="16559D2C" w:rsidR="008E5299" w:rsidRDefault="008E5299" w:rsidP="00BC16FC">
            <w:pPr>
              <w:spacing w:after="0" w:line="240" w:lineRule="auto"/>
              <w:jc w:val="center"/>
              <w:rPr>
                <w:rFonts w:ascii="Times New Roman" w:hAnsi="Times New Roman" w:cs="Times New Roman"/>
                <w:b/>
                <w:bCs/>
              </w:rPr>
            </w:pPr>
            <w:r>
              <w:rPr>
                <w:rFonts w:ascii="Times New Roman" w:hAnsi="Times New Roman" w:cs="Times New Roman"/>
                <w:b/>
                <w:bCs/>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2F0052EC" w14:textId="4763F5A4" w:rsidR="008E5299" w:rsidRDefault="008E5299" w:rsidP="00BC16FC">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3A7A022C" w14:textId="77777777" w:rsidR="008E5299" w:rsidRPr="00DD4E5E" w:rsidRDefault="008E5299" w:rsidP="00BC16FC">
            <w:pPr>
              <w:spacing w:after="0" w:line="240" w:lineRule="auto"/>
              <w:jc w:val="center"/>
              <w:rPr>
                <w:rFonts w:ascii="Times New Roman" w:hAnsi="Times New Roman" w:cs="Times New Roman"/>
                <w:b/>
                <w:bCs/>
                <w:color w:val="000000"/>
              </w:rPr>
            </w:pPr>
          </w:p>
        </w:tc>
      </w:tr>
      <w:tr w:rsidR="0065554B" w:rsidRPr="00DD4E5E" w14:paraId="53977B89" w14:textId="77777777" w:rsidTr="00147CA0">
        <w:trPr>
          <w:trHeight w:val="293"/>
        </w:trPr>
        <w:tc>
          <w:tcPr>
            <w:tcW w:w="7759" w:type="dxa"/>
            <w:gridSpan w:val="5"/>
            <w:tcBorders>
              <w:top w:val="single" w:sz="4" w:space="0" w:color="auto"/>
              <w:left w:val="single" w:sz="4" w:space="0" w:color="auto"/>
              <w:bottom w:val="single" w:sz="4" w:space="0" w:color="auto"/>
              <w:right w:val="single" w:sz="4" w:space="0" w:color="auto"/>
            </w:tcBorders>
            <w:shd w:val="clear" w:color="auto" w:fill="CCCCCC"/>
            <w:noWrap/>
            <w:vAlign w:val="center"/>
          </w:tcPr>
          <w:p w14:paraId="01D87874" w14:textId="77777777" w:rsidR="0065554B" w:rsidRPr="00DD4E5E" w:rsidRDefault="0065554B" w:rsidP="00BC16FC">
            <w:pPr>
              <w:spacing w:after="0" w:line="240" w:lineRule="auto"/>
              <w:jc w:val="center"/>
              <w:rPr>
                <w:rFonts w:ascii="Times New Roman" w:hAnsi="Times New Roman" w:cs="Times New Roman"/>
                <w:b/>
                <w:bCs/>
                <w:color w:val="000000"/>
              </w:rPr>
            </w:pPr>
          </w:p>
          <w:p w14:paraId="6891A659" w14:textId="77777777" w:rsidR="0065554B" w:rsidRPr="00DD4E5E" w:rsidRDefault="0065554B" w:rsidP="00BC16FC">
            <w:pPr>
              <w:spacing w:after="0" w:line="240" w:lineRule="auto"/>
              <w:jc w:val="center"/>
              <w:rPr>
                <w:rFonts w:ascii="Times New Roman" w:hAnsi="Times New Roman" w:cs="Times New Roman"/>
                <w:b/>
                <w:bCs/>
                <w:color w:val="000000"/>
              </w:rPr>
            </w:pPr>
            <w:r w:rsidRPr="00DD4E5E">
              <w:rPr>
                <w:rFonts w:ascii="Times New Roman" w:hAnsi="Times New Roman" w:cs="Times New Roman"/>
                <w:b/>
                <w:bCs/>
                <w:color w:val="000000"/>
              </w:rPr>
              <w:t>RAZEM CENA SUMARYCZNA BRUTTO ZA CAŁOŚC PRZEDMIOTU ZAMÓWIENIA</w:t>
            </w:r>
          </w:p>
        </w:tc>
        <w:tc>
          <w:tcPr>
            <w:tcW w:w="1319" w:type="dxa"/>
            <w:tcBorders>
              <w:top w:val="single" w:sz="4" w:space="0" w:color="auto"/>
              <w:left w:val="single" w:sz="4" w:space="0" w:color="auto"/>
              <w:bottom w:val="single" w:sz="4" w:space="0" w:color="auto"/>
              <w:right w:val="single" w:sz="4" w:space="0" w:color="auto"/>
            </w:tcBorders>
            <w:vAlign w:val="center"/>
          </w:tcPr>
          <w:p w14:paraId="36A7849E" w14:textId="77777777" w:rsidR="0065554B" w:rsidRPr="00DD4E5E" w:rsidRDefault="0065554B" w:rsidP="00BC16FC">
            <w:pPr>
              <w:spacing w:after="0" w:line="240" w:lineRule="auto"/>
              <w:jc w:val="center"/>
              <w:rPr>
                <w:rFonts w:ascii="Times New Roman" w:hAnsi="Times New Roman" w:cs="Times New Roman"/>
                <w:b/>
                <w:bCs/>
                <w:color w:val="000000"/>
              </w:rPr>
            </w:pPr>
          </w:p>
        </w:tc>
      </w:tr>
    </w:tbl>
    <w:p w14:paraId="4DEC3DBA" w14:textId="50B7F594" w:rsidR="00147CA0" w:rsidRPr="00147CA0" w:rsidRDefault="00147CA0" w:rsidP="00147CA0">
      <w:pPr>
        <w:pStyle w:val="Akapitzlist2"/>
        <w:spacing w:after="0" w:line="240" w:lineRule="auto"/>
        <w:ind w:left="0" w:firstLine="708"/>
        <w:jc w:val="center"/>
        <w:rPr>
          <w:rFonts w:ascii="Times New Roman" w:hAnsi="Times New Roman"/>
          <w:b/>
          <w:color w:val="000000"/>
          <w:u w:val="single"/>
          <w:lang w:val="pl-PL"/>
        </w:rPr>
      </w:pPr>
      <w:r>
        <w:rPr>
          <w:rFonts w:ascii="Times New Roman" w:hAnsi="Times New Roman"/>
          <w:b/>
          <w:color w:val="000000"/>
          <w:u w:val="single"/>
          <w:lang w:val="pl-PL"/>
        </w:rPr>
        <w:t>OFEROWANE CENY JEDNOSTKOWE</w:t>
      </w:r>
    </w:p>
    <w:tbl>
      <w:tblPr>
        <w:tblW w:w="9072" w:type="dxa"/>
        <w:tblInd w:w="132" w:type="dxa"/>
        <w:tblCellMar>
          <w:left w:w="70" w:type="dxa"/>
          <w:right w:w="70" w:type="dxa"/>
        </w:tblCellMar>
        <w:tblLook w:val="0000" w:firstRow="0" w:lastRow="0" w:firstColumn="0" w:lastColumn="0" w:noHBand="0" w:noVBand="0"/>
      </w:tblPr>
      <w:tblGrid>
        <w:gridCol w:w="598"/>
        <w:gridCol w:w="5214"/>
        <w:gridCol w:w="3260"/>
      </w:tblGrid>
      <w:tr w:rsidR="00147CA0" w:rsidRPr="00DD4E5E" w14:paraId="41AC2B45" w14:textId="77777777" w:rsidTr="00147CA0">
        <w:trPr>
          <w:trHeight w:val="293"/>
        </w:trPr>
        <w:tc>
          <w:tcPr>
            <w:tcW w:w="598" w:type="dxa"/>
            <w:tcBorders>
              <w:top w:val="single" w:sz="8" w:space="0" w:color="auto"/>
              <w:left w:val="single" w:sz="8" w:space="0" w:color="auto"/>
              <w:bottom w:val="single" w:sz="8" w:space="0" w:color="auto"/>
              <w:right w:val="single" w:sz="4" w:space="0" w:color="auto"/>
            </w:tcBorders>
            <w:shd w:val="clear" w:color="auto" w:fill="948A54"/>
            <w:noWrap/>
            <w:vAlign w:val="center"/>
          </w:tcPr>
          <w:p w14:paraId="7B08E64D"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I.</w:t>
            </w:r>
          </w:p>
        </w:tc>
        <w:tc>
          <w:tcPr>
            <w:tcW w:w="5214" w:type="dxa"/>
            <w:tcBorders>
              <w:top w:val="single" w:sz="8" w:space="0" w:color="auto"/>
              <w:left w:val="nil"/>
              <w:bottom w:val="single" w:sz="8" w:space="0" w:color="auto"/>
              <w:right w:val="single" w:sz="4" w:space="0" w:color="auto"/>
            </w:tcBorders>
            <w:shd w:val="clear" w:color="auto" w:fill="948A54"/>
            <w:noWrap/>
            <w:vAlign w:val="center"/>
          </w:tcPr>
          <w:p w14:paraId="1F782118"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II.</w:t>
            </w:r>
          </w:p>
        </w:tc>
        <w:tc>
          <w:tcPr>
            <w:tcW w:w="3260" w:type="dxa"/>
            <w:tcBorders>
              <w:top w:val="single" w:sz="8" w:space="0" w:color="auto"/>
              <w:left w:val="nil"/>
              <w:bottom w:val="single" w:sz="8" w:space="0" w:color="auto"/>
              <w:right w:val="single" w:sz="4" w:space="0" w:color="auto"/>
            </w:tcBorders>
            <w:shd w:val="clear" w:color="auto" w:fill="948A54"/>
            <w:noWrap/>
            <w:vAlign w:val="center"/>
          </w:tcPr>
          <w:p w14:paraId="5E9A58C7"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III.</w:t>
            </w:r>
          </w:p>
        </w:tc>
      </w:tr>
      <w:tr w:rsidR="00147CA0" w:rsidRPr="00DD4E5E" w14:paraId="55FB2197" w14:textId="77777777" w:rsidTr="00147CA0">
        <w:trPr>
          <w:trHeight w:val="293"/>
        </w:trPr>
        <w:tc>
          <w:tcPr>
            <w:tcW w:w="598" w:type="dxa"/>
            <w:tcBorders>
              <w:top w:val="single" w:sz="8" w:space="0" w:color="auto"/>
              <w:left w:val="single" w:sz="8" w:space="0" w:color="auto"/>
              <w:bottom w:val="single" w:sz="4" w:space="0" w:color="auto"/>
              <w:right w:val="single" w:sz="4" w:space="0" w:color="auto"/>
            </w:tcBorders>
            <w:shd w:val="clear" w:color="auto" w:fill="948A54"/>
            <w:noWrap/>
            <w:vAlign w:val="center"/>
          </w:tcPr>
          <w:p w14:paraId="0504CCD6"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Lp.</w:t>
            </w:r>
          </w:p>
        </w:tc>
        <w:tc>
          <w:tcPr>
            <w:tcW w:w="5214" w:type="dxa"/>
            <w:tcBorders>
              <w:top w:val="single" w:sz="8" w:space="0" w:color="auto"/>
              <w:left w:val="nil"/>
              <w:bottom w:val="single" w:sz="4" w:space="0" w:color="auto"/>
              <w:right w:val="single" w:sz="4" w:space="0" w:color="auto"/>
            </w:tcBorders>
            <w:shd w:val="clear" w:color="auto" w:fill="948A54"/>
            <w:noWrap/>
            <w:vAlign w:val="center"/>
          </w:tcPr>
          <w:p w14:paraId="2432EE42"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Nazwa posiłku:</w:t>
            </w:r>
          </w:p>
        </w:tc>
        <w:tc>
          <w:tcPr>
            <w:tcW w:w="3260" w:type="dxa"/>
            <w:tcBorders>
              <w:top w:val="single" w:sz="8" w:space="0" w:color="auto"/>
              <w:left w:val="nil"/>
              <w:bottom w:val="single" w:sz="4" w:space="0" w:color="auto"/>
              <w:right w:val="single" w:sz="4" w:space="0" w:color="auto"/>
            </w:tcBorders>
            <w:shd w:val="clear" w:color="auto" w:fill="948A54"/>
            <w:noWrap/>
            <w:vAlign w:val="center"/>
          </w:tcPr>
          <w:p w14:paraId="50EB1C83" w14:textId="77777777" w:rsidR="00147CA0" w:rsidRPr="00DD4E5E" w:rsidRDefault="00147CA0" w:rsidP="005464A6">
            <w:pPr>
              <w:spacing w:after="0" w:line="240" w:lineRule="auto"/>
              <w:jc w:val="center"/>
              <w:rPr>
                <w:rFonts w:ascii="Times New Roman" w:hAnsi="Times New Roman" w:cs="Times New Roman"/>
                <w:b/>
                <w:bCs/>
              </w:rPr>
            </w:pPr>
            <w:r w:rsidRPr="00DD4E5E">
              <w:rPr>
                <w:rFonts w:ascii="Times New Roman" w:hAnsi="Times New Roman" w:cs="Times New Roman"/>
                <w:b/>
                <w:bCs/>
              </w:rPr>
              <w:t>Cena jedn. brutto/na osobę</w:t>
            </w:r>
          </w:p>
          <w:p w14:paraId="66B1B2D1"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09BA905E"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E44779F"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3ADD977"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Śniadania </w:t>
            </w:r>
          </w:p>
          <w:p w14:paraId="7F7C87BD" w14:textId="77777777" w:rsidR="00147CA0" w:rsidRPr="00DD4E5E"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2 i 3</w:t>
            </w:r>
          </w:p>
        </w:tc>
        <w:tc>
          <w:tcPr>
            <w:tcW w:w="3260" w:type="dxa"/>
            <w:tcBorders>
              <w:top w:val="single" w:sz="4" w:space="0" w:color="auto"/>
              <w:left w:val="single" w:sz="4" w:space="0" w:color="auto"/>
              <w:bottom w:val="single" w:sz="4" w:space="0" w:color="auto"/>
              <w:right w:val="single" w:sz="4" w:space="0" w:color="auto"/>
            </w:tcBorders>
            <w:noWrap/>
            <w:vAlign w:val="center"/>
          </w:tcPr>
          <w:p w14:paraId="677051DF"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3F038CE3"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5410CCF"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B9556EA"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Przerwa kawowa</w:t>
            </w:r>
          </w:p>
          <w:p w14:paraId="6B341031" w14:textId="77777777" w:rsidR="00147CA0" w:rsidRPr="00DD4E5E"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2 ,3</w:t>
            </w:r>
          </w:p>
        </w:tc>
        <w:tc>
          <w:tcPr>
            <w:tcW w:w="3260" w:type="dxa"/>
            <w:tcBorders>
              <w:top w:val="single" w:sz="4" w:space="0" w:color="auto"/>
              <w:left w:val="single" w:sz="4" w:space="0" w:color="auto"/>
              <w:bottom w:val="single" w:sz="4" w:space="0" w:color="auto"/>
              <w:right w:val="single" w:sz="4" w:space="0" w:color="auto"/>
            </w:tcBorders>
            <w:noWrap/>
            <w:vAlign w:val="center"/>
          </w:tcPr>
          <w:p w14:paraId="475E290D"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6DE0C552"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640B25E"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B0761B7"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Lunch</w:t>
            </w:r>
          </w:p>
          <w:p w14:paraId="653C91B4" w14:textId="77777777" w:rsidR="00147CA0" w:rsidRPr="00DD4E5E"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Dzień 1, 2, 3 </w:t>
            </w:r>
          </w:p>
        </w:tc>
        <w:tc>
          <w:tcPr>
            <w:tcW w:w="3260" w:type="dxa"/>
            <w:tcBorders>
              <w:top w:val="single" w:sz="4" w:space="0" w:color="auto"/>
              <w:left w:val="single" w:sz="4" w:space="0" w:color="auto"/>
              <w:bottom w:val="single" w:sz="4" w:space="0" w:color="auto"/>
              <w:right w:val="single" w:sz="4" w:space="0" w:color="auto"/>
            </w:tcBorders>
            <w:noWrap/>
            <w:vAlign w:val="center"/>
          </w:tcPr>
          <w:p w14:paraId="5FAE99B4"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7B455492"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2FEDBD0"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4</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643B2AC"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Kolacje</w:t>
            </w:r>
          </w:p>
          <w:p w14:paraId="4E2A50D7" w14:textId="77777777" w:rsidR="00147CA0" w:rsidRPr="00DD4E5E"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i 2</w:t>
            </w:r>
          </w:p>
        </w:tc>
        <w:tc>
          <w:tcPr>
            <w:tcW w:w="3260" w:type="dxa"/>
            <w:tcBorders>
              <w:top w:val="single" w:sz="4" w:space="0" w:color="auto"/>
              <w:left w:val="single" w:sz="4" w:space="0" w:color="auto"/>
              <w:bottom w:val="single" w:sz="4" w:space="0" w:color="auto"/>
              <w:right w:val="single" w:sz="4" w:space="0" w:color="auto"/>
            </w:tcBorders>
            <w:noWrap/>
            <w:vAlign w:val="center"/>
          </w:tcPr>
          <w:p w14:paraId="486C3893"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2613A828"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DCA71D5" w14:textId="77777777" w:rsidR="00147CA0" w:rsidRPr="00CB2215" w:rsidRDefault="00147CA0" w:rsidP="005464A6">
            <w:pPr>
              <w:tabs>
                <w:tab w:val="left" w:pos="360"/>
              </w:tabs>
              <w:suppressAutoHyphens w:val="0"/>
              <w:spacing w:after="0" w:line="240" w:lineRule="auto"/>
              <w:ind w:left="360" w:hanging="12"/>
              <w:jc w:val="center"/>
              <w:rPr>
                <w:rFonts w:ascii="Times New Roman" w:hAnsi="Times New Roman" w:cs="Times New Roman"/>
                <w:color w:val="000000"/>
                <w:highlight w:val="darkYellow"/>
              </w:rPr>
            </w:pP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A7DB78B" w14:textId="77777777" w:rsidR="00147CA0" w:rsidRPr="00846DC1" w:rsidRDefault="00147CA0" w:rsidP="005464A6">
            <w:pPr>
              <w:tabs>
                <w:tab w:val="left" w:pos="360"/>
              </w:tabs>
              <w:spacing w:after="0" w:line="240" w:lineRule="auto"/>
              <w:ind w:hanging="12"/>
              <w:jc w:val="center"/>
              <w:rPr>
                <w:rFonts w:ascii="Times New Roman" w:hAnsi="Times New Roman" w:cs="Times New Roman"/>
                <w:b/>
                <w:bCs/>
                <w:highlight w:val="darkYellow"/>
              </w:rPr>
            </w:pPr>
            <w:r w:rsidRPr="00846DC1">
              <w:rPr>
                <w:rFonts w:ascii="Times New Roman" w:hAnsi="Times New Roman" w:cs="Times New Roman"/>
                <w:b/>
                <w:bCs/>
                <w:highlight w:val="darkYellow"/>
              </w:rPr>
              <w:t>Pokoje</w:t>
            </w:r>
          </w:p>
        </w:tc>
        <w:tc>
          <w:tcPr>
            <w:tcW w:w="3260" w:type="dxa"/>
            <w:tcBorders>
              <w:top w:val="single" w:sz="4" w:space="0" w:color="auto"/>
              <w:left w:val="single" w:sz="4" w:space="0" w:color="auto"/>
              <w:bottom w:val="single" w:sz="4" w:space="0" w:color="auto"/>
              <w:right w:val="single" w:sz="4" w:space="0" w:color="auto"/>
            </w:tcBorders>
            <w:noWrap/>
            <w:vAlign w:val="center"/>
          </w:tcPr>
          <w:p w14:paraId="53F72E0E" w14:textId="51287BEE" w:rsidR="00147CA0" w:rsidRPr="00846DC1" w:rsidRDefault="00147CA0" w:rsidP="00147CA0">
            <w:pPr>
              <w:spacing w:after="0" w:line="240" w:lineRule="auto"/>
              <w:jc w:val="center"/>
              <w:rPr>
                <w:rFonts w:ascii="Times New Roman" w:hAnsi="Times New Roman" w:cs="Times New Roman"/>
                <w:b/>
                <w:bCs/>
                <w:highlight w:val="darkYellow"/>
              </w:rPr>
            </w:pPr>
            <w:r w:rsidRPr="00147CA0">
              <w:rPr>
                <w:rFonts w:ascii="Times New Roman" w:hAnsi="Times New Roman" w:cs="Times New Roman"/>
                <w:b/>
                <w:bCs/>
                <w:highlight w:val="darkYellow"/>
              </w:rPr>
              <w:t>Cena jedn. brutto/</w:t>
            </w:r>
            <w:r>
              <w:rPr>
                <w:rFonts w:ascii="Times New Roman" w:hAnsi="Times New Roman" w:cs="Times New Roman"/>
                <w:b/>
                <w:bCs/>
                <w:highlight w:val="darkYellow"/>
              </w:rPr>
              <w:t>pokój</w:t>
            </w:r>
          </w:p>
        </w:tc>
      </w:tr>
      <w:tr w:rsidR="00147CA0" w:rsidRPr="00DD4E5E" w14:paraId="5D786247"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B26D8E0"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C5AFB1D"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1-osobowy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49607D66"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0332ABE5"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E5F3141"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4F1874B" w14:textId="77777777" w:rsidR="00147CA0"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2-osobowy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50E02BAD"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2C8941A0"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9F91F65"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536502A" w14:textId="77777777" w:rsidR="00147CA0" w:rsidRPr="00DD4E5E" w:rsidRDefault="00147CA0" w:rsidP="005464A6">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3-osobowy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3FAE505F" w14:textId="77777777" w:rsidR="00147CA0" w:rsidRPr="00DD4E5E" w:rsidRDefault="00147CA0" w:rsidP="005464A6">
            <w:pPr>
              <w:spacing w:after="0" w:line="240" w:lineRule="auto"/>
              <w:jc w:val="center"/>
              <w:rPr>
                <w:rFonts w:ascii="Times New Roman" w:hAnsi="Times New Roman" w:cs="Times New Roman"/>
                <w:b/>
                <w:bCs/>
              </w:rPr>
            </w:pPr>
          </w:p>
        </w:tc>
      </w:tr>
      <w:tr w:rsidR="00147CA0" w:rsidRPr="00DD4E5E" w14:paraId="51E7C39B"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8A77277" w14:textId="77777777" w:rsidR="00147CA0" w:rsidRPr="00DD4E5E" w:rsidRDefault="00147CA0" w:rsidP="005464A6">
            <w:pPr>
              <w:tabs>
                <w:tab w:val="left" w:pos="360"/>
              </w:tabs>
              <w:suppressAutoHyphens w:val="0"/>
              <w:spacing w:after="0" w:line="240" w:lineRule="auto"/>
              <w:ind w:left="360" w:hanging="12"/>
              <w:jc w:val="center"/>
              <w:rPr>
                <w:rFonts w:ascii="Times New Roman" w:hAnsi="Times New Roman" w:cs="Times New Roman"/>
                <w:color w:val="000000"/>
              </w:rPr>
            </w:pP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ADF02D1" w14:textId="77777777" w:rsidR="00147CA0" w:rsidRPr="00846DC1" w:rsidRDefault="00147CA0" w:rsidP="005464A6">
            <w:pPr>
              <w:tabs>
                <w:tab w:val="left" w:pos="360"/>
              </w:tabs>
              <w:spacing w:after="0" w:line="240" w:lineRule="auto"/>
              <w:ind w:hanging="12"/>
              <w:jc w:val="center"/>
              <w:rPr>
                <w:rFonts w:ascii="Times New Roman" w:hAnsi="Times New Roman" w:cs="Times New Roman"/>
                <w:highlight w:val="darkYellow"/>
              </w:rPr>
            </w:pPr>
            <w:r w:rsidRPr="00846DC1">
              <w:rPr>
                <w:rFonts w:ascii="Times New Roman" w:hAnsi="Times New Roman" w:cs="Times New Roman"/>
                <w:highlight w:val="darkYellow"/>
              </w:rPr>
              <w:t xml:space="preserve">Wynajem </w:t>
            </w:r>
            <w:proofErr w:type="spellStart"/>
            <w:r w:rsidRPr="00846DC1">
              <w:rPr>
                <w:rFonts w:ascii="Times New Roman" w:hAnsi="Times New Roman" w:cs="Times New Roman"/>
                <w:highlight w:val="darkYellow"/>
              </w:rPr>
              <w:t>sal</w:t>
            </w:r>
            <w:proofErr w:type="spellEnd"/>
          </w:p>
        </w:tc>
        <w:tc>
          <w:tcPr>
            <w:tcW w:w="3260" w:type="dxa"/>
            <w:tcBorders>
              <w:top w:val="single" w:sz="4" w:space="0" w:color="auto"/>
              <w:left w:val="single" w:sz="4" w:space="0" w:color="auto"/>
              <w:bottom w:val="single" w:sz="4" w:space="0" w:color="auto"/>
              <w:right w:val="single" w:sz="4" w:space="0" w:color="auto"/>
            </w:tcBorders>
            <w:noWrap/>
            <w:vAlign w:val="center"/>
          </w:tcPr>
          <w:p w14:paraId="187BDFA0" w14:textId="77777777" w:rsidR="00147CA0" w:rsidRPr="00846DC1" w:rsidRDefault="00147CA0" w:rsidP="005464A6">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Cena za 1 dzień brutto</w:t>
            </w:r>
          </w:p>
        </w:tc>
      </w:tr>
      <w:tr w:rsidR="00147CA0" w:rsidRPr="00DD4E5E" w14:paraId="2E832283"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347ECDF" w14:textId="6BB13BEE" w:rsidR="00147CA0" w:rsidRPr="00DD4E5E" w:rsidRDefault="003A682C"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956FF81" w14:textId="7A869D40" w:rsidR="00147CA0" w:rsidRPr="00DD4E5E" w:rsidRDefault="008E5299" w:rsidP="005464A6">
            <w:pPr>
              <w:tabs>
                <w:tab w:val="left" w:pos="360"/>
              </w:tabs>
              <w:spacing w:after="0" w:line="240" w:lineRule="auto"/>
              <w:ind w:hanging="12"/>
              <w:jc w:val="center"/>
              <w:rPr>
                <w:rFonts w:ascii="Times New Roman" w:hAnsi="Times New Roman" w:cs="Times New Roman"/>
              </w:rPr>
            </w:pPr>
            <w:r w:rsidRPr="008E5299">
              <w:rPr>
                <w:rFonts w:ascii="Times New Roman" w:hAnsi="Times New Roman" w:cs="Times New Roman"/>
              </w:rPr>
              <w:t>Sala konferencyjna duża</w:t>
            </w:r>
          </w:p>
        </w:tc>
        <w:tc>
          <w:tcPr>
            <w:tcW w:w="3260" w:type="dxa"/>
            <w:tcBorders>
              <w:top w:val="single" w:sz="4" w:space="0" w:color="auto"/>
              <w:left w:val="single" w:sz="4" w:space="0" w:color="auto"/>
              <w:bottom w:val="single" w:sz="4" w:space="0" w:color="auto"/>
              <w:right w:val="single" w:sz="4" w:space="0" w:color="auto"/>
            </w:tcBorders>
            <w:noWrap/>
            <w:vAlign w:val="center"/>
          </w:tcPr>
          <w:p w14:paraId="5994BF32" w14:textId="77777777" w:rsidR="00147CA0" w:rsidRPr="00DD4E5E" w:rsidRDefault="00147CA0" w:rsidP="005464A6">
            <w:pPr>
              <w:spacing w:after="0" w:line="240" w:lineRule="auto"/>
              <w:jc w:val="center"/>
              <w:rPr>
                <w:rFonts w:ascii="Times New Roman" w:hAnsi="Times New Roman" w:cs="Times New Roman"/>
                <w:b/>
                <w:bCs/>
              </w:rPr>
            </w:pPr>
          </w:p>
        </w:tc>
      </w:tr>
      <w:tr w:rsidR="008E5299" w:rsidRPr="00DD4E5E" w14:paraId="61ABF363" w14:textId="77777777" w:rsidTr="00147CA0">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AC0D740" w14:textId="1CA51201" w:rsidR="008E5299" w:rsidRDefault="008E5299" w:rsidP="005464A6">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30E7529" w14:textId="110E96A6" w:rsidR="008E5299" w:rsidRPr="00DD4E5E" w:rsidRDefault="008E5299" w:rsidP="005464A6">
            <w:pPr>
              <w:tabs>
                <w:tab w:val="left" w:pos="360"/>
              </w:tabs>
              <w:spacing w:after="0" w:line="240" w:lineRule="auto"/>
              <w:ind w:hanging="12"/>
              <w:jc w:val="center"/>
              <w:rPr>
                <w:rFonts w:ascii="Times New Roman" w:hAnsi="Times New Roman" w:cs="Times New Roman"/>
              </w:rPr>
            </w:pPr>
            <w:r w:rsidRPr="008E5299">
              <w:rPr>
                <w:rFonts w:ascii="Times New Roman" w:hAnsi="Times New Roman" w:cs="Times New Roman"/>
              </w:rPr>
              <w:t>Sala konferencyjna mała</w:t>
            </w:r>
          </w:p>
        </w:tc>
        <w:tc>
          <w:tcPr>
            <w:tcW w:w="3260" w:type="dxa"/>
            <w:tcBorders>
              <w:top w:val="single" w:sz="4" w:space="0" w:color="auto"/>
              <w:left w:val="single" w:sz="4" w:space="0" w:color="auto"/>
              <w:bottom w:val="single" w:sz="4" w:space="0" w:color="auto"/>
              <w:right w:val="single" w:sz="4" w:space="0" w:color="auto"/>
            </w:tcBorders>
            <w:noWrap/>
            <w:vAlign w:val="center"/>
          </w:tcPr>
          <w:p w14:paraId="1CB1879A" w14:textId="77777777" w:rsidR="008E5299" w:rsidRPr="00DD4E5E" w:rsidRDefault="008E5299" w:rsidP="005464A6">
            <w:pPr>
              <w:spacing w:after="0" w:line="240" w:lineRule="auto"/>
              <w:jc w:val="center"/>
              <w:rPr>
                <w:rFonts w:ascii="Times New Roman" w:hAnsi="Times New Roman" w:cs="Times New Roman"/>
                <w:b/>
                <w:bCs/>
              </w:rPr>
            </w:pPr>
          </w:p>
        </w:tc>
      </w:tr>
      <w:bookmarkEnd w:id="20"/>
    </w:tbl>
    <w:p w14:paraId="379E228B" w14:textId="6D2369CA" w:rsidR="00146C5A" w:rsidRPr="00DD4E5E" w:rsidRDefault="00146C5A" w:rsidP="00445FE6">
      <w:pPr>
        <w:spacing w:after="0" w:line="240" w:lineRule="auto"/>
        <w:jc w:val="both"/>
        <w:rPr>
          <w:rFonts w:ascii="Times New Roman" w:eastAsia="Times New Roman" w:hAnsi="Times New Roman" w:cs="Times New Roman"/>
          <w:b/>
          <w:bCs/>
          <w:u w:val="single"/>
        </w:rPr>
      </w:pPr>
    </w:p>
    <w:p w14:paraId="142201B3" w14:textId="77777777" w:rsidR="004D09CF" w:rsidRPr="000159BF" w:rsidRDefault="005949B1" w:rsidP="00445FE6">
      <w:pPr>
        <w:spacing w:after="0" w:line="240" w:lineRule="auto"/>
        <w:jc w:val="right"/>
        <w:outlineLvl w:val="0"/>
        <w:rPr>
          <w:rFonts w:ascii="Times New Roman" w:eastAsia="Times New Roman" w:hAnsi="Times New Roman" w:cs="Times New Roman"/>
          <w:b/>
          <w:bCs/>
          <w:lang w:eastAsia="pl-PL"/>
        </w:rPr>
      </w:pPr>
      <w:r w:rsidRPr="00DD4E5E">
        <w:rPr>
          <w:rFonts w:ascii="Times New Roman" w:hAnsi="Times New Roman" w:cs="Times New Roman"/>
          <w:b/>
        </w:rPr>
        <w:br w:type="page"/>
      </w:r>
      <w:r w:rsidR="004D09CF" w:rsidRPr="000159BF">
        <w:rPr>
          <w:rFonts w:ascii="Times New Roman" w:eastAsia="Times New Roman" w:hAnsi="Times New Roman" w:cs="Times New Roman"/>
          <w:b/>
          <w:bCs/>
          <w:lang w:eastAsia="pl-PL"/>
        </w:rPr>
        <w:lastRenderedPageBreak/>
        <w:t>Załącznik nr 5 do formularza oferty</w:t>
      </w:r>
    </w:p>
    <w:p w14:paraId="77A7F290" w14:textId="77777777" w:rsidR="004D09CF" w:rsidRPr="000159BF" w:rsidRDefault="004D09CF" w:rsidP="00445FE6">
      <w:pPr>
        <w:spacing w:after="0" w:line="240" w:lineRule="auto"/>
        <w:jc w:val="both"/>
        <w:rPr>
          <w:rFonts w:ascii="Times New Roman" w:eastAsia="Times New Roman" w:hAnsi="Times New Roman" w:cs="Times New Roman"/>
          <w:i/>
          <w:lang w:eastAsia="pl-PL"/>
        </w:rPr>
      </w:pPr>
      <w:r w:rsidRPr="000159BF">
        <w:rPr>
          <w:rFonts w:ascii="Times New Roman" w:eastAsia="Times New Roman" w:hAnsi="Times New Roman" w:cs="Times New Roman"/>
          <w:i/>
          <w:lang w:eastAsia="pl-PL"/>
        </w:rPr>
        <w:t>(Pieczęć firmowa wykonawcy)</w:t>
      </w:r>
    </w:p>
    <w:p w14:paraId="0111638B" w14:textId="77777777" w:rsidR="004D09CF" w:rsidRPr="000159BF" w:rsidRDefault="004D09CF" w:rsidP="00445FE6">
      <w:pPr>
        <w:spacing w:after="0" w:line="240" w:lineRule="auto"/>
        <w:jc w:val="both"/>
        <w:rPr>
          <w:rFonts w:ascii="Times New Roman" w:eastAsia="Times New Roman" w:hAnsi="Times New Roman" w:cs="Times New Roman"/>
          <w:lang w:eastAsia="pl-PL"/>
        </w:rPr>
      </w:pPr>
    </w:p>
    <w:p w14:paraId="13248E43" w14:textId="77777777" w:rsidR="004D09CF" w:rsidRPr="000159BF" w:rsidRDefault="004D09CF" w:rsidP="00445FE6">
      <w:pPr>
        <w:spacing w:after="0" w:line="240" w:lineRule="auto"/>
        <w:jc w:val="center"/>
        <w:rPr>
          <w:rFonts w:ascii="Times New Roman" w:eastAsia="Times New Roman" w:hAnsi="Times New Roman" w:cs="Times New Roman"/>
          <w:b/>
          <w:iCs/>
          <w:color w:val="000000"/>
          <w:u w:val="single"/>
          <w:lang w:eastAsia="pl-PL"/>
        </w:rPr>
      </w:pPr>
      <w:r w:rsidRPr="000159BF">
        <w:rPr>
          <w:rFonts w:ascii="Times New Roman" w:eastAsia="Times New Roman" w:hAnsi="Times New Roman" w:cs="Times New Roman"/>
          <w:b/>
          <w:iCs/>
          <w:color w:val="000000"/>
          <w:u w:val="single"/>
          <w:lang w:eastAsia="pl-PL"/>
        </w:rPr>
        <w:t>OŚWIADCZENIE</w:t>
      </w:r>
    </w:p>
    <w:p w14:paraId="7C724DBF" w14:textId="77777777" w:rsidR="004D09CF" w:rsidRPr="000159BF" w:rsidRDefault="004D09CF" w:rsidP="00445FE6">
      <w:pPr>
        <w:spacing w:after="0" w:line="240" w:lineRule="auto"/>
        <w:jc w:val="center"/>
        <w:rPr>
          <w:rFonts w:ascii="Times New Roman" w:eastAsia="Times New Roman" w:hAnsi="Times New Roman" w:cs="Times New Roman"/>
          <w:b/>
          <w:iCs/>
          <w:color w:val="000000"/>
          <w:u w:val="single"/>
          <w:lang w:eastAsia="pl-PL"/>
        </w:rPr>
      </w:pPr>
      <w:r w:rsidRPr="000159BF">
        <w:rPr>
          <w:rFonts w:ascii="Times New Roman" w:eastAsia="Times New Roman" w:hAnsi="Times New Roman" w:cs="Times New Roman"/>
          <w:b/>
          <w:iCs/>
          <w:color w:val="000000"/>
          <w:u w:val="single"/>
          <w:lang w:eastAsia="pl-PL"/>
        </w:rPr>
        <w:t>(wykaz podwykonawców)</w:t>
      </w:r>
    </w:p>
    <w:p w14:paraId="481D8093" w14:textId="77777777" w:rsidR="004D09CF" w:rsidRPr="000159BF" w:rsidRDefault="004D09CF" w:rsidP="00445FE6">
      <w:pPr>
        <w:spacing w:after="0" w:line="240" w:lineRule="auto"/>
        <w:ind w:left="540"/>
        <w:jc w:val="both"/>
        <w:rPr>
          <w:rFonts w:ascii="Times New Roman" w:eastAsia="Times New Roman" w:hAnsi="Times New Roman" w:cs="Times New Roman"/>
          <w:lang w:eastAsia="pl-PL"/>
        </w:rPr>
      </w:pPr>
    </w:p>
    <w:p w14:paraId="2EDA6417" w14:textId="77777777" w:rsidR="004D09CF" w:rsidRPr="000159BF" w:rsidRDefault="004D09CF" w:rsidP="00445FE6">
      <w:pPr>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Oświadczamy, że:</w:t>
      </w:r>
    </w:p>
    <w:p w14:paraId="0B3E9449" w14:textId="77777777" w:rsidR="004D09CF" w:rsidRPr="000159BF" w:rsidRDefault="004D09CF" w:rsidP="00445FE6">
      <w:pPr>
        <w:spacing w:after="0" w:line="240" w:lineRule="auto"/>
        <w:jc w:val="both"/>
        <w:rPr>
          <w:rFonts w:ascii="Times New Roman" w:eastAsia="Times New Roman" w:hAnsi="Times New Roman" w:cs="Times New Roman"/>
          <w:lang w:eastAsia="pl-PL"/>
        </w:rPr>
      </w:pPr>
    </w:p>
    <w:p w14:paraId="7ACB6465" w14:textId="77777777" w:rsidR="004D09CF" w:rsidRPr="000159BF" w:rsidRDefault="004D09CF" w:rsidP="000919CB">
      <w:pPr>
        <w:numPr>
          <w:ilvl w:val="0"/>
          <w:numId w:val="49"/>
        </w:numPr>
        <w:spacing w:after="0" w:line="240" w:lineRule="auto"/>
        <w:ind w:left="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powierzamy* następującym podwykonawcom wykonanie następujących części (zakresu) zamówienia:</w:t>
      </w:r>
    </w:p>
    <w:p w14:paraId="67D77984" w14:textId="77777777" w:rsidR="004D09CF" w:rsidRPr="000159BF" w:rsidRDefault="004D09CF" w:rsidP="00445FE6">
      <w:pPr>
        <w:spacing w:after="0" w:line="240" w:lineRule="auto"/>
        <w:ind w:left="426"/>
        <w:jc w:val="both"/>
        <w:rPr>
          <w:rFonts w:ascii="Times New Roman" w:eastAsia="Times New Roman" w:hAnsi="Times New Roman" w:cs="Times New Roman"/>
          <w:lang w:eastAsia="pl-PL"/>
        </w:rPr>
      </w:pPr>
    </w:p>
    <w:p w14:paraId="505D9C7C" w14:textId="77777777" w:rsidR="004D09CF" w:rsidRPr="000159BF" w:rsidRDefault="004D09CF" w:rsidP="000919CB">
      <w:pPr>
        <w:numPr>
          <w:ilvl w:val="0"/>
          <w:numId w:val="50"/>
        </w:numPr>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Podwykonawca: ………………………………………………………………………………..</w:t>
      </w:r>
    </w:p>
    <w:p w14:paraId="32493197" w14:textId="55CC818B" w:rsidR="004D09CF" w:rsidRPr="000159BF" w:rsidRDefault="001F4AC1" w:rsidP="00445FE6">
      <w:pPr>
        <w:spacing w:after="0" w:line="240" w:lineRule="auto"/>
        <w:ind w:left="786"/>
        <w:jc w:val="both"/>
        <w:rPr>
          <w:rFonts w:ascii="Times New Roman" w:eastAsia="Times New Roman" w:hAnsi="Times New Roman" w:cs="Times New Roman"/>
          <w:lang w:eastAsia="pl-PL"/>
        </w:rPr>
      </w:pPr>
      <w:r w:rsidRPr="000159BF">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*podać: pełną nazwę/firmę; adres; w zależności od podmiotu: NIP/PESEL, numer KRS/CEIDG</w:t>
      </w:r>
      <w:r w:rsidRPr="000159BF">
        <w:rPr>
          <w:rFonts w:ascii="Times New Roman" w:eastAsia="Times New Roman" w:hAnsi="Times New Roman" w:cs="Times New Roman"/>
          <w:i/>
          <w:lang w:eastAsia="pl-PL"/>
        </w:rPr>
        <w:t>)</w:t>
      </w:r>
    </w:p>
    <w:p w14:paraId="3D0040F4" w14:textId="77777777" w:rsidR="004D09CF" w:rsidRPr="000159BF" w:rsidRDefault="004D09CF" w:rsidP="00445FE6">
      <w:pPr>
        <w:spacing w:after="0" w:line="240" w:lineRule="auto"/>
        <w:ind w:left="709"/>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Zakres zamówienia …………………………………………………………………………….</w:t>
      </w:r>
    </w:p>
    <w:p w14:paraId="4DC894FA" w14:textId="77777777" w:rsidR="004D09CF" w:rsidRPr="000159BF" w:rsidRDefault="004D09CF" w:rsidP="00445FE6">
      <w:pPr>
        <w:spacing w:after="0" w:line="240" w:lineRule="auto"/>
        <w:ind w:left="709"/>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t>
      </w:r>
    </w:p>
    <w:p w14:paraId="23080779" w14:textId="2A63A864" w:rsidR="004D09CF" w:rsidRPr="000159BF" w:rsidRDefault="001F4AC1" w:rsidP="00445FE6">
      <w:pPr>
        <w:spacing w:after="0" w:line="240" w:lineRule="auto"/>
        <w:ind w:left="709"/>
        <w:jc w:val="both"/>
        <w:rPr>
          <w:rFonts w:ascii="Times New Roman" w:eastAsia="Times New Roman" w:hAnsi="Times New Roman" w:cs="Times New Roman"/>
          <w:lang w:eastAsia="pl-PL"/>
        </w:rPr>
      </w:pPr>
      <w:r w:rsidRPr="000159BF">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*podać</w:t>
      </w:r>
      <w:r w:rsidRPr="000159BF">
        <w:rPr>
          <w:rFonts w:ascii="Times New Roman" w:eastAsia="Times New Roman" w:hAnsi="Times New Roman" w:cs="Times New Roman"/>
          <w:i/>
          <w:lang w:eastAsia="pl-PL"/>
        </w:rPr>
        <w:t>)</w:t>
      </w:r>
    </w:p>
    <w:p w14:paraId="06137FD5" w14:textId="77777777" w:rsidR="004D09CF" w:rsidRPr="000159BF" w:rsidRDefault="004D09CF" w:rsidP="000919CB">
      <w:pPr>
        <w:numPr>
          <w:ilvl w:val="0"/>
          <w:numId w:val="50"/>
        </w:numPr>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Podwykonawca: ………………………………………………………………………………..</w:t>
      </w:r>
    </w:p>
    <w:p w14:paraId="351BBDCF" w14:textId="1FB1BEB3" w:rsidR="004D09CF" w:rsidRPr="000159BF" w:rsidRDefault="001F4AC1" w:rsidP="00445FE6">
      <w:pPr>
        <w:spacing w:after="0" w:line="240" w:lineRule="auto"/>
        <w:ind w:left="786"/>
        <w:jc w:val="both"/>
        <w:rPr>
          <w:rFonts w:ascii="Times New Roman" w:eastAsia="Times New Roman" w:hAnsi="Times New Roman" w:cs="Times New Roman"/>
          <w:lang w:eastAsia="pl-PL"/>
        </w:rPr>
      </w:pPr>
      <w:r w:rsidRPr="000159BF">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*podać: pełną nazwę/firmę; adres; w zależności od podmiotu: NIP/PESEL, numer KRS/CEIDG</w:t>
      </w:r>
      <w:r w:rsidRPr="000159BF">
        <w:rPr>
          <w:rFonts w:ascii="Times New Roman" w:eastAsia="Times New Roman" w:hAnsi="Times New Roman" w:cs="Times New Roman"/>
          <w:i/>
          <w:lang w:eastAsia="pl-PL"/>
        </w:rPr>
        <w:t>)</w:t>
      </w:r>
    </w:p>
    <w:p w14:paraId="044D8738" w14:textId="77777777" w:rsidR="004D09CF" w:rsidRPr="000159BF" w:rsidRDefault="004D09CF" w:rsidP="00445FE6">
      <w:pPr>
        <w:spacing w:after="0" w:line="240" w:lineRule="auto"/>
        <w:ind w:left="709"/>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Zakres zamówienia …………………………………………………………………………..…</w:t>
      </w:r>
    </w:p>
    <w:p w14:paraId="2D491ABB" w14:textId="77777777" w:rsidR="004D09CF" w:rsidRPr="000159BF" w:rsidRDefault="004D09CF" w:rsidP="00445FE6">
      <w:pPr>
        <w:spacing w:after="0" w:line="240" w:lineRule="auto"/>
        <w:ind w:left="709"/>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t>
      </w:r>
    </w:p>
    <w:p w14:paraId="689331ED" w14:textId="74D236FB" w:rsidR="004D09CF" w:rsidRPr="000159BF" w:rsidRDefault="001F4AC1" w:rsidP="00445FE6">
      <w:pPr>
        <w:spacing w:after="0" w:line="240" w:lineRule="auto"/>
        <w:ind w:left="709"/>
        <w:jc w:val="both"/>
        <w:rPr>
          <w:rFonts w:ascii="Times New Roman" w:eastAsia="Times New Roman" w:hAnsi="Times New Roman" w:cs="Times New Roman"/>
          <w:i/>
          <w:lang w:eastAsia="pl-PL"/>
        </w:rPr>
      </w:pPr>
      <w:r w:rsidRPr="000159BF">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*podać</w:t>
      </w:r>
      <w:r w:rsidRPr="000159BF">
        <w:rPr>
          <w:rFonts w:ascii="Times New Roman" w:eastAsia="Times New Roman" w:hAnsi="Times New Roman" w:cs="Times New Roman"/>
          <w:i/>
          <w:lang w:eastAsia="pl-PL"/>
        </w:rPr>
        <w:t>)</w:t>
      </w:r>
    </w:p>
    <w:p w14:paraId="71EF4190" w14:textId="77777777" w:rsidR="004D09CF" w:rsidRPr="000159BF" w:rsidRDefault="004D09CF" w:rsidP="00445FE6">
      <w:pPr>
        <w:spacing w:after="0" w:line="240" w:lineRule="auto"/>
        <w:jc w:val="both"/>
        <w:rPr>
          <w:rFonts w:ascii="Times New Roman" w:eastAsia="Times New Roman" w:hAnsi="Times New Roman" w:cs="Times New Roman"/>
          <w:lang w:eastAsia="pl-PL"/>
        </w:rPr>
      </w:pPr>
    </w:p>
    <w:p w14:paraId="02B323CF" w14:textId="77777777" w:rsidR="004D09CF" w:rsidRPr="000159BF" w:rsidRDefault="004D09CF" w:rsidP="000919CB">
      <w:pPr>
        <w:numPr>
          <w:ilvl w:val="0"/>
          <w:numId w:val="49"/>
        </w:numPr>
        <w:spacing w:after="0" w:line="240" w:lineRule="auto"/>
        <w:ind w:left="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nie powierzamy* podwykonawcom żadnej części (zakresu) zamówienia</w:t>
      </w:r>
    </w:p>
    <w:p w14:paraId="2D715E4B" w14:textId="77777777" w:rsidR="004D09CF" w:rsidRPr="000159BF" w:rsidRDefault="004D09CF" w:rsidP="00445FE6">
      <w:pPr>
        <w:spacing w:after="0" w:line="240" w:lineRule="auto"/>
        <w:ind w:left="426"/>
        <w:jc w:val="both"/>
        <w:rPr>
          <w:rFonts w:ascii="Times New Roman" w:eastAsia="Times New Roman" w:hAnsi="Times New Roman" w:cs="Times New Roman"/>
          <w:lang w:eastAsia="pl-PL"/>
        </w:rPr>
      </w:pPr>
    </w:p>
    <w:p w14:paraId="713B2F86" w14:textId="77777777" w:rsidR="004D09CF" w:rsidRPr="000159BF" w:rsidRDefault="004D09CF" w:rsidP="00445FE6">
      <w:pPr>
        <w:spacing w:after="0" w:line="240" w:lineRule="auto"/>
        <w:jc w:val="both"/>
        <w:rPr>
          <w:rFonts w:ascii="Times New Roman" w:eastAsia="Times New Roman" w:hAnsi="Times New Roman" w:cs="Times New Roman"/>
          <w:lang w:eastAsia="pl-PL"/>
        </w:rPr>
      </w:pPr>
    </w:p>
    <w:p w14:paraId="069B1514" w14:textId="77777777" w:rsidR="004D09CF" w:rsidRPr="000159BF" w:rsidRDefault="004D09CF" w:rsidP="00445FE6">
      <w:pPr>
        <w:spacing w:after="0" w:line="240" w:lineRule="auto"/>
        <w:ind w:left="2880"/>
        <w:jc w:val="right"/>
        <w:rPr>
          <w:rFonts w:ascii="Times New Roman" w:eastAsia="Times New Roman" w:hAnsi="Times New Roman" w:cs="Times New Roman"/>
          <w:i/>
          <w:iCs/>
          <w:lang w:eastAsia="pl-PL"/>
        </w:rPr>
      </w:pPr>
    </w:p>
    <w:p w14:paraId="06845B3D" w14:textId="1C209464" w:rsidR="004D09CF" w:rsidRPr="000159BF" w:rsidRDefault="001F4AC1" w:rsidP="00445FE6">
      <w:pPr>
        <w:spacing w:after="0" w:line="240" w:lineRule="auto"/>
        <w:jc w:val="both"/>
        <w:rPr>
          <w:rFonts w:ascii="Times New Roman" w:eastAsia="Times New Roman" w:hAnsi="Times New Roman" w:cs="Times New Roman"/>
          <w:i/>
          <w:lang w:eastAsia="pl-PL"/>
        </w:rPr>
      </w:pPr>
      <w:r w:rsidRPr="000159BF">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*w razie braku podwykonawców – niepotrzebne skreślić</w:t>
      </w:r>
      <w:r w:rsidRPr="000159BF">
        <w:rPr>
          <w:rFonts w:ascii="Times New Roman" w:eastAsia="Times New Roman" w:hAnsi="Times New Roman" w:cs="Times New Roman"/>
          <w:i/>
          <w:lang w:eastAsia="pl-PL"/>
        </w:rPr>
        <w:t>)</w:t>
      </w:r>
    </w:p>
    <w:p w14:paraId="1EACE4C4" w14:textId="77777777" w:rsidR="004D09CF" w:rsidRPr="000159BF" w:rsidRDefault="004D09CF" w:rsidP="00445FE6">
      <w:pPr>
        <w:spacing w:after="0" w:line="240" w:lineRule="auto"/>
        <w:ind w:left="2880"/>
        <w:jc w:val="right"/>
        <w:rPr>
          <w:rFonts w:ascii="Times New Roman" w:eastAsia="Times New Roman" w:hAnsi="Times New Roman" w:cs="Times New Roman"/>
          <w:i/>
          <w:iCs/>
          <w:lang w:eastAsia="pl-PL"/>
        </w:rPr>
      </w:pPr>
    </w:p>
    <w:p w14:paraId="69D0F01E" w14:textId="77777777" w:rsidR="004D09CF" w:rsidRPr="000159BF" w:rsidRDefault="004D09CF" w:rsidP="00445FE6">
      <w:pPr>
        <w:spacing w:after="0" w:line="240" w:lineRule="auto"/>
        <w:ind w:left="540"/>
        <w:jc w:val="both"/>
        <w:rPr>
          <w:rFonts w:ascii="Times New Roman" w:eastAsia="Times New Roman" w:hAnsi="Times New Roman" w:cs="Times New Roman"/>
          <w:lang w:eastAsia="pl-PL"/>
        </w:rPr>
      </w:pPr>
    </w:p>
    <w:p w14:paraId="0F98A297" w14:textId="77777777" w:rsidR="004D09CF" w:rsidRPr="000159BF" w:rsidRDefault="004D09CF" w:rsidP="00445FE6">
      <w:pPr>
        <w:spacing w:after="0" w:line="240" w:lineRule="auto"/>
        <w:jc w:val="both"/>
        <w:rPr>
          <w:rFonts w:ascii="Times New Roman" w:eastAsia="Times New Roman" w:hAnsi="Times New Roman" w:cs="Times New Roman"/>
          <w:lang w:eastAsia="pl-PL"/>
        </w:rPr>
      </w:pPr>
    </w:p>
    <w:p w14:paraId="6DA23FB6" w14:textId="2EA91BE8" w:rsidR="004D09CF" w:rsidRPr="000159BF" w:rsidRDefault="005E1403" w:rsidP="00445FE6">
      <w:pPr>
        <w:spacing w:after="0" w:line="240" w:lineRule="auto"/>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4D09CF" w:rsidRPr="000159BF">
        <w:rPr>
          <w:rFonts w:ascii="Times New Roman" w:eastAsia="Times New Roman" w:hAnsi="Times New Roman" w:cs="Times New Roman"/>
          <w:i/>
          <w:lang w:eastAsia="pl-PL"/>
        </w:rPr>
        <w:t>Jeżeli wykonawca nie wykreśli żadnej z powyższych opcji, zamawiający uzna, że nie powierza podwykonawcom wykonania żadnych prac objętych przedmiotowym zamówieniem</w:t>
      </w:r>
      <w:r w:rsidR="00834493" w:rsidRPr="000159BF">
        <w:rPr>
          <w:rFonts w:ascii="Times New Roman" w:eastAsia="Times New Roman" w:hAnsi="Times New Roman" w:cs="Times New Roman"/>
          <w:i/>
          <w:lang w:eastAsia="pl-PL"/>
        </w:rPr>
        <w:t>)</w:t>
      </w:r>
    </w:p>
    <w:p w14:paraId="0473268D" w14:textId="77777777" w:rsidR="004D09CF" w:rsidRPr="000159BF" w:rsidRDefault="004D09CF" w:rsidP="00445FE6">
      <w:pPr>
        <w:spacing w:after="0" w:line="240" w:lineRule="auto"/>
        <w:jc w:val="both"/>
        <w:rPr>
          <w:rFonts w:ascii="Times New Roman" w:eastAsia="Times New Roman" w:hAnsi="Times New Roman" w:cs="Times New Roman"/>
          <w:b/>
          <w:lang w:eastAsia="pl-PL"/>
        </w:rPr>
      </w:pPr>
    </w:p>
    <w:p w14:paraId="5A01167A" w14:textId="509AA565" w:rsidR="005949B1" w:rsidRPr="000159BF" w:rsidRDefault="005949B1" w:rsidP="00445FE6">
      <w:pPr>
        <w:spacing w:after="0" w:line="240" w:lineRule="auto"/>
        <w:rPr>
          <w:rFonts w:ascii="Times New Roman" w:eastAsia="Times New Roman" w:hAnsi="Times New Roman" w:cs="Times New Roman"/>
          <w:b/>
          <w:lang w:eastAsia="pl-PL"/>
        </w:rPr>
      </w:pPr>
    </w:p>
    <w:p w14:paraId="1DF141E1" w14:textId="77777777" w:rsidR="005E3582" w:rsidRPr="000159BF" w:rsidRDefault="005E3582">
      <w:pPr>
        <w:spacing w:after="0" w:line="240" w:lineRule="auto"/>
        <w:rPr>
          <w:rFonts w:ascii="Times New Roman" w:eastAsia="Times New Roman" w:hAnsi="Times New Roman" w:cs="Times New Roman"/>
          <w:b/>
          <w:lang w:eastAsia="pl-PL"/>
        </w:rPr>
      </w:pPr>
      <w:r w:rsidRPr="000159BF">
        <w:rPr>
          <w:rFonts w:ascii="Times New Roman" w:hAnsi="Times New Roman" w:cs="Times New Roman"/>
          <w:b/>
        </w:rPr>
        <w:br w:type="page"/>
      </w:r>
    </w:p>
    <w:p w14:paraId="76C8385C" w14:textId="479E4606" w:rsidR="00257C19" w:rsidRPr="000159BF" w:rsidRDefault="00A869D0" w:rsidP="00445FE6">
      <w:pPr>
        <w:pStyle w:val="Akapitzlist"/>
        <w:widowControl/>
        <w:tabs>
          <w:tab w:val="left" w:pos="426"/>
        </w:tabs>
        <w:ind w:left="426"/>
        <w:jc w:val="right"/>
        <w:rPr>
          <w:b/>
          <w:sz w:val="22"/>
          <w:szCs w:val="22"/>
        </w:rPr>
      </w:pPr>
      <w:r w:rsidRPr="000159BF">
        <w:rPr>
          <w:b/>
          <w:sz w:val="22"/>
          <w:szCs w:val="22"/>
        </w:rPr>
        <w:lastRenderedPageBreak/>
        <w:t>Załącznik nr 2 do SWZ</w:t>
      </w:r>
    </w:p>
    <w:p w14:paraId="7A270CCA" w14:textId="77777777" w:rsidR="00114E31" w:rsidRPr="000159BF" w:rsidRDefault="00114E31" w:rsidP="00445FE6">
      <w:pPr>
        <w:pStyle w:val="Akapitzlist"/>
        <w:widowControl/>
        <w:tabs>
          <w:tab w:val="left" w:pos="426"/>
        </w:tabs>
        <w:ind w:left="426"/>
        <w:jc w:val="left"/>
        <w:rPr>
          <w:b/>
          <w:color w:val="000000"/>
          <w:sz w:val="22"/>
          <w:szCs w:val="22"/>
          <w:u w:val="single"/>
        </w:rPr>
      </w:pPr>
    </w:p>
    <w:p w14:paraId="4722ACD3" w14:textId="2712B2D7" w:rsidR="00257C19" w:rsidRPr="000159BF" w:rsidRDefault="001F4AC1" w:rsidP="00445FE6">
      <w:pPr>
        <w:tabs>
          <w:tab w:val="left" w:pos="426"/>
        </w:tabs>
        <w:spacing w:after="0" w:line="240" w:lineRule="auto"/>
        <w:jc w:val="center"/>
        <w:rPr>
          <w:rFonts w:ascii="Times New Roman" w:hAnsi="Times New Roman" w:cs="Times New Roman"/>
          <w:b/>
          <w:color w:val="000000"/>
          <w:u w:val="single"/>
        </w:rPr>
      </w:pPr>
      <w:r w:rsidRPr="000159BF">
        <w:rPr>
          <w:rFonts w:ascii="Times New Roman" w:hAnsi="Times New Roman" w:cs="Times New Roman"/>
          <w:b/>
          <w:color w:val="000000"/>
          <w:u w:val="single"/>
        </w:rPr>
        <w:t>PROJEKTOWANE POSTANOWIENIA</w:t>
      </w:r>
      <w:r w:rsidR="00354372" w:rsidRPr="000159BF">
        <w:rPr>
          <w:rFonts w:ascii="Times New Roman" w:hAnsi="Times New Roman" w:cs="Times New Roman"/>
          <w:b/>
          <w:color w:val="000000"/>
          <w:u w:val="single"/>
        </w:rPr>
        <w:t xml:space="preserve"> </w:t>
      </w:r>
      <w:r w:rsidR="00A869D0" w:rsidRPr="000159BF">
        <w:rPr>
          <w:rFonts w:ascii="Times New Roman" w:hAnsi="Times New Roman" w:cs="Times New Roman"/>
          <w:b/>
          <w:color w:val="000000"/>
          <w:u w:val="single"/>
        </w:rPr>
        <w:t>UMOW</w:t>
      </w:r>
      <w:r w:rsidR="00354372" w:rsidRPr="000159BF">
        <w:rPr>
          <w:rFonts w:ascii="Times New Roman" w:hAnsi="Times New Roman" w:cs="Times New Roman"/>
          <w:b/>
          <w:color w:val="000000"/>
          <w:u w:val="single"/>
        </w:rPr>
        <w:t>Y</w:t>
      </w:r>
      <w:r w:rsidR="00A869D0" w:rsidRPr="000159BF">
        <w:rPr>
          <w:rFonts w:ascii="Times New Roman" w:hAnsi="Times New Roman" w:cs="Times New Roman"/>
          <w:b/>
          <w:color w:val="000000"/>
          <w:u w:val="single"/>
        </w:rPr>
        <w:t xml:space="preserve"> 80.272</w:t>
      </w:r>
      <w:r w:rsidR="0068410A">
        <w:rPr>
          <w:rFonts w:ascii="Times New Roman" w:hAnsi="Times New Roman" w:cs="Times New Roman"/>
          <w:b/>
          <w:color w:val="000000"/>
          <w:u w:val="single"/>
        </w:rPr>
        <w:t>.</w:t>
      </w:r>
      <w:r w:rsidR="00D92E00">
        <w:rPr>
          <w:rFonts w:ascii="Times New Roman" w:hAnsi="Times New Roman" w:cs="Times New Roman"/>
          <w:b/>
          <w:color w:val="000000"/>
          <w:u w:val="single"/>
        </w:rPr>
        <w:t>338</w:t>
      </w:r>
      <w:r w:rsidR="0068410A">
        <w:rPr>
          <w:rFonts w:ascii="Times New Roman" w:hAnsi="Times New Roman" w:cs="Times New Roman"/>
          <w:b/>
          <w:color w:val="000000"/>
          <w:u w:val="single"/>
        </w:rPr>
        <w:t>.</w:t>
      </w:r>
      <w:r w:rsidR="00A869D0" w:rsidRPr="000159BF">
        <w:rPr>
          <w:rFonts w:ascii="Times New Roman" w:hAnsi="Times New Roman" w:cs="Times New Roman"/>
          <w:b/>
          <w:color w:val="000000"/>
          <w:u w:val="single"/>
        </w:rPr>
        <w:t>202</w:t>
      </w:r>
      <w:r w:rsidR="00B43350">
        <w:rPr>
          <w:rFonts w:ascii="Times New Roman" w:hAnsi="Times New Roman" w:cs="Times New Roman"/>
          <w:b/>
          <w:color w:val="000000"/>
          <w:u w:val="single"/>
        </w:rPr>
        <w:t>3</w:t>
      </w:r>
      <w:r w:rsidR="00354372" w:rsidRPr="000159BF">
        <w:rPr>
          <w:rFonts w:ascii="Times New Roman" w:hAnsi="Times New Roman" w:cs="Times New Roman"/>
          <w:b/>
          <w:color w:val="000000"/>
          <w:u w:val="single"/>
        </w:rPr>
        <w:br/>
      </w:r>
    </w:p>
    <w:p w14:paraId="55A6FDD6" w14:textId="77777777" w:rsidR="007F0261" w:rsidRPr="000159BF" w:rsidRDefault="007F0261" w:rsidP="00445FE6">
      <w:pPr>
        <w:tabs>
          <w:tab w:val="left" w:pos="426"/>
          <w:tab w:val="left" w:pos="567"/>
          <w:tab w:val="left" w:pos="993"/>
        </w:tabs>
        <w:spacing w:after="0" w:line="240" w:lineRule="auto"/>
        <w:jc w:val="both"/>
        <w:rPr>
          <w:rFonts w:ascii="Times New Roman" w:hAnsi="Times New Roman" w:cs="Times New Roman"/>
          <w:b/>
          <w:i/>
        </w:rPr>
      </w:pPr>
    </w:p>
    <w:p w14:paraId="15E815B7" w14:textId="7230CFF6" w:rsidR="00257C19" w:rsidRPr="000159BF" w:rsidRDefault="00A869D0" w:rsidP="00445FE6">
      <w:pPr>
        <w:tabs>
          <w:tab w:val="left" w:pos="426"/>
          <w:tab w:val="left" w:pos="567"/>
          <w:tab w:val="left" w:pos="993"/>
        </w:tabs>
        <w:spacing w:after="0" w:line="240" w:lineRule="auto"/>
        <w:jc w:val="both"/>
        <w:rPr>
          <w:rFonts w:ascii="Times New Roman" w:hAnsi="Times New Roman" w:cs="Times New Roman"/>
          <w:b/>
          <w:i/>
        </w:rPr>
      </w:pPr>
      <w:r w:rsidRPr="000159BF">
        <w:rPr>
          <w:rFonts w:ascii="Times New Roman" w:hAnsi="Times New Roman" w:cs="Times New Roman"/>
          <w:b/>
          <w:i/>
        </w:rPr>
        <w:t>zawarta w Krakowie pomiędzy:</w:t>
      </w:r>
    </w:p>
    <w:p w14:paraId="0395C036" w14:textId="77777777" w:rsidR="00257C19" w:rsidRPr="000159BF" w:rsidRDefault="00A869D0" w:rsidP="00445FE6">
      <w:pPr>
        <w:tabs>
          <w:tab w:val="left" w:pos="426"/>
          <w:tab w:val="left" w:pos="567"/>
          <w:tab w:val="left" w:pos="993"/>
        </w:tabs>
        <w:spacing w:after="0" w:line="240" w:lineRule="auto"/>
        <w:jc w:val="both"/>
        <w:rPr>
          <w:rFonts w:ascii="Times New Roman" w:hAnsi="Times New Roman" w:cs="Times New Roman"/>
          <w:b/>
          <w:i/>
        </w:rPr>
      </w:pPr>
      <w:r w:rsidRPr="000159BF">
        <w:rPr>
          <w:rFonts w:ascii="Times New Roman" w:hAnsi="Times New Roman" w:cs="Times New Roman"/>
          <w:b/>
          <w:i/>
        </w:rPr>
        <w:t>Uniwersytetem Jagiellońskim z siedzibą w Krakowie przy ul. Gołębiej 24, reprezentowanym przez:</w:t>
      </w:r>
    </w:p>
    <w:p w14:paraId="22FB89F9" w14:textId="77777777" w:rsidR="00257C19" w:rsidRPr="000159BF" w:rsidRDefault="00A869D0" w:rsidP="00445FE6">
      <w:pPr>
        <w:tabs>
          <w:tab w:val="left" w:pos="426"/>
          <w:tab w:val="left" w:pos="993"/>
        </w:tabs>
        <w:spacing w:after="0" w:line="240" w:lineRule="auto"/>
        <w:jc w:val="both"/>
        <w:rPr>
          <w:rFonts w:ascii="Times New Roman" w:hAnsi="Times New Roman" w:cs="Times New Roman"/>
          <w:b/>
          <w:i/>
        </w:rPr>
      </w:pPr>
      <w:r w:rsidRPr="000159BF">
        <w:rPr>
          <w:rFonts w:ascii="Times New Roman" w:hAnsi="Times New Roman" w:cs="Times New Roman"/>
          <w:b/>
          <w:i/>
        </w:rPr>
        <w:t xml:space="preserve">.............................................. – </w:t>
      </w:r>
      <w:r w:rsidRPr="000159BF">
        <w:rPr>
          <w:rFonts w:ascii="Times New Roman" w:hAnsi="Times New Roman" w:cs="Times New Roman"/>
          <w:b/>
          <w:i/>
          <w:color w:val="000000"/>
        </w:rPr>
        <w:t>działającego na podstawie pełnomocnictwa udzielonego przez ………….., w dniu …….. r., sygn. ……………, przy kontrasygnacie finansowej Kwestora UJ,</w:t>
      </w:r>
    </w:p>
    <w:p w14:paraId="26E8CB55" w14:textId="77777777" w:rsidR="00257C19" w:rsidRPr="000159BF" w:rsidRDefault="00A869D0" w:rsidP="00445FE6">
      <w:pPr>
        <w:tabs>
          <w:tab w:val="left" w:pos="426"/>
          <w:tab w:val="left" w:pos="567"/>
          <w:tab w:val="left" w:pos="993"/>
        </w:tabs>
        <w:spacing w:after="0" w:line="240" w:lineRule="auto"/>
        <w:rPr>
          <w:rFonts w:ascii="Times New Roman" w:hAnsi="Times New Roman" w:cs="Times New Roman"/>
          <w:b/>
          <w:i/>
        </w:rPr>
      </w:pPr>
      <w:r w:rsidRPr="000159BF">
        <w:rPr>
          <w:rFonts w:ascii="Times New Roman" w:hAnsi="Times New Roman" w:cs="Times New Roman"/>
          <w:b/>
          <w:i/>
        </w:rPr>
        <w:t>zwanym dalej w treści umowy „Zamawiającym”</w:t>
      </w:r>
    </w:p>
    <w:p w14:paraId="4BCD465B" w14:textId="77777777" w:rsidR="00257C19" w:rsidRPr="000159BF" w:rsidRDefault="00A869D0" w:rsidP="00445FE6">
      <w:pPr>
        <w:tabs>
          <w:tab w:val="left" w:pos="426"/>
          <w:tab w:val="left" w:pos="567"/>
          <w:tab w:val="left" w:pos="993"/>
        </w:tabs>
        <w:spacing w:after="0" w:line="240" w:lineRule="auto"/>
        <w:rPr>
          <w:rFonts w:ascii="Times New Roman" w:hAnsi="Times New Roman" w:cs="Times New Roman"/>
          <w:b/>
          <w:i/>
        </w:rPr>
      </w:pPr>
      <w:r w:rsidRPr="000159BF">
        <w:rPr>
          <w:rFonts w:ascii="Times New Roman" w:hAnsi="Times New Roman" w:cs="Times New Roman"/>
          <w:b/>
          <w:i/>
        </w:rPr>
        <w:t>a</w:t>
      </w:r>
    </w:p>
    <w:p w14:paraId="1D110008" w14:textId="6F129D1C" w:rsidR="00257C19" w:rsidRPr="000159BF" w:rsidRDefault="00A869D0" w:rsidP="00445FE6">
      <w:pPr>
        <w:tabs>
          <w:tab w:val="left" w:pos="426"/>
          <w:tab w:val="left" w:pos="567"/>
          <w:tab w:val="left" w:pos="993"/>
        </w:tabs>
        <w:spacing w:after="0" w:line="240" w:lineRule="auto"/>
        <w:rPr>
          <w:rFonts w:ascii="Times New Roman" w:hAnsi="Times New Roman" w:cs="Times New Roman"/>
          <w:b/>
          <w:i/>
        </w:rPr>
      </w:pPr>
      <w:r w:rsidRPr="000159BF">
        <w:rPr>
          <w:rFonts w:ascii="Times New Roman" w:hAnsi="Times New Roman" w:cs="Times New Roman"/>
          <w:b/>
          <w:i/>
        </w:rPr>
        <w:t>...............................................................................................................................................................</w:t>
      </w:r>
      <w:r w:rsidRPr="000159BF">
        <w:rPr>
          <w:rFonts w:ascii="Times New Roman" w:hAnsi="Times New Roman" w:cs="Times New Roman"/>
          <w:b/>
          <w:i/>
        </w:rPr>
        <w:br/>
        <w:t>z siedzibą w ........................... reprezentowanym przez...........................................................................</w:t>
      </w:r>
    </w:p>
    <w:p w14:paraId="303AE6C2" w14:textId="77777777" w:rsidR="00257C19" w:rsidRPr="000159BF" w:rsidRDefault="00A869D0" w:rsidP="00445FE6">
      <w:pPr>
        <w:tabs>
          <w:tab w:val="left" w:pos="426"/>
          <w:tab w:val="left" w:pos="567"/>
          <w:tab w:val="left" w:pos="993"/>
        </w:tabs>
        <w:spacing w:after="0" w:line="240" w:lineRule="auto"/>
        <w:jc w:val="both"/>
        <w:rPr>
          <w:rFonts w:ascii="Times New Roman" w:hAnsi="Times New Roman" w:cs="Times New Roman"/>
          <w:b/>
          <w:i/>
        </w:rPr>
      </w:pPr>
      <w:r w:rsidRPr="000159BF">
        <w:rPr>
          <w:rFonts w:ascii="Times New Roman" w:hAnsi="Times New Roman" w:cs="Times New Roman"/>
          <w:b/>
          <w:i/>
        </w:rPr>
        <w:t>zwanym dalej w treści umowy „Wykonawcą”</w:t>
      </w:r>
      <w:r w:rsidR="009D704B" w:rsidRPr="000159BF">
        <w:rPr>
          <w:rFonts w:ascii="Times New Roman" w:hAnsi="Times New Roman" w:cs="Times New Roman"/>
          <w:b/>
          <w:i/>
        </w:rPr>
        <w:t>.</w:t>
      </w:r>
    </w:p>
    <w:p w14:paraId="5EB36EA0" w14:textId="77777777" w:rsidR="00257C19" w:rsidRPr="000159BF" w:rsidRDefault="00257C19" w:rsidP="00445FE6">
      <w:pPr>
        <w:tabs>
          <w:tab w:val="left" w:pos="426"/>
          <w:tab w:val="left" w:pos="567"/>
          <w:tab w:val="left" w:pos="993"/>
        </w:tabs>
        <w:spacing w:line="240" w:lineRule="auto"/>
        <w:jc w:val="both"/>
        <w:rPr>
          <w:rFonts w:ascii="Times New Roman" w:hAnsi="Times New Roman" w:cs="Times New Roman"/>
          <w:i/>
          <w:lang w:val="sq-AL"/>
        </w:rPr>
      </w:pPr>
    </w:p>
    <w:p w14:paraId="03A1A12D" w14:textId="322091FF" w:rsidR="00FB484A" w:rsidRPr="000159BF" w:rsidRDefault="00A869D0" w:rsidP="00445FE6">
      <w:pPr>
        <w:tabs>
          <w:tab w:val="left" w:pos="426"/>
        </w:tabs>
        <w:spacing w:after="0" w:line="240" w:lineRule="auto"/>
        <w:jc w:val="both"/>
        <w:rPr>
          <w:rFonts w:ascii="Times New Roman" w:eastAsia="Times New Roman" w:hAnsi="Times New Roman" w:cs="Times New Roman"/>
          <w:i/>
          <w:color w:val="000000" w:themeColor="text1"/>
          <w:lang w:eastAsia="pl-PL"/>
        </w:rPr>
      </w:pPr>
      <w:r w:rsidRPr="000159BF">
        <w:rPr>
          <w:rFonts w:ascii="Times New Roman" w:hAnsi="Times New Roman" w:cs="Times New Roman"/>
          <w:i/>
          <w:lang w:val="sq-AL"/>
        </w:rPr>
        <w:t xml:space="preserve">Niniejsza umowa jest wynikiem przeprowadzonego postępowania o udzielenie zamówienia publicznego w </w:t>
      </w:r>
      <w:r w:rsidR="00C602A6" w:rsidRPr="000159BF">
        <w:rPr>
          <w:rFonts w:ascii="Times New Roman" w:eastAsia="Times New Roman" w:hAnsi="Times New Roman" w:cs="Times New Roman"/>
          <w:i/>
          <w:color w:val="000000" w:themeColor="text1"/>
          <w:lang w:val="x-none" w:eastAsia="pl-PL"/>
        </w:rPr>
        <w:t>trybie podstawowym bez możliwości przeprowadzenia negocjacji, na podstawie art. 275 pkt 1 ustawy z dnia 11 września 2019 r.</w:t>
      </w:r>
      <w:r w:rsidR="00107ED9" w:rsidRPr="000159BF">
        <w:rPr>
          <w:rFonts w:ascii="Times New Roman" w:eastAsia="Times New Roman" w:hAnsi="Times New Roman" w:cs="Times New Roman"/>
          <w:i/>
          <w:color w:val="000000" w:themeColor="text1"/>
          <w:lang w:eastAsia="pl-PL"/>
        </w:rPr>
        <w:t xml:space="preserve"> – </w:t>
      </w:r>
      <w:r w:rsidR="00C602A6" w:rsidRPr="000159BF">
        <w:rPr>
          <w:rFonts w:ascii="Times New Roman" w:eastAsia="Times New Roman" w:hAnsi="Times New Roman" w:cs="Times New Roman"/>
          <w:i/>
          <w:color w:val="000000" w:themeColor="text1"/>
          <w:lang w:val="x-none" w:eastAsia="pl-PL"/>
        </w:rPr>
        <w:t>Prawo zamówień publicznych (</w:t>
      </w:r>
      <w:r w:rsidR="00C602A6" w:rsidRPr="000159BF">
        <w:rPr>
          <w:rFonts w:ascii="Times New Roman" w:eastAsia="Times New Roman" w:hAnsi="Times New Roman" w:cs="Times New Roman"/>
          <w:i/>
          <w:color w:val="000000" w:themeColor="text1"/>
          <w:lang w:eastAsia="pl-PL"/>
        </w:rPr>
        <w:t xml:space="preserve">t. j. </w:t>
      </w:r>
      <w:r w:rsidR="00C602A6" w:rsidRPr="000159BF">
        <w:rPr>
          <w:rFonts w:ascii="Times New Roman" w:eastAsia="Times New Roman" w:hAnsi="Times New Roman" w:cs="Times New Roman"/>
          <w:i/>
          <w:color w:val="000000" w:themeColor="text1"/>
          <w:lang w:val="x-none" w:eastAsia="pl-PL"/>
        </w:rPr>
        <w:t>Dz. U. 20</w:t>
      </w:r>
      <w:r w:rsidR="00C602A6" w:rsidRPr="000159BF">
        <w:rPr>
          <w:rFonts w:ascii="Times New Roman" w:eastAsia="Times New Roman" w:hAnsi="Times New Roman" w:cs="Times New Roman"/>
          <w:i/>
          <w:color w:val="000000" w:themeColor="text1"/>
          <w:lang w:eastAsia="pl-PL"/>
        </w:rPr>
        <w:t>2</w:t>
      </w:r>
      <w:r w:rsidR="00F21FD1">
        <w:rPr>
          <w:rFonts w:ascii="Times New Roman" w:eastAsia="Times New Roman" w:hAnsi="Times New Roman" w:cs="Times New Roman"/>
          <w:i/>
          <w:color w:val="000000" w:themeColor="text1"/>
          <w:lang w:eastAsia="pl-PL"/>
        </w:rPr>
        <w:t>3</w:t>
      </w:r>
      <w:r w:rsidR="00C602A6" w:rsidRPr="000159BF">
        <w:rPr>
          <w:rFonts w:ascii="Times New Roman" w:eastAsia="Times New Roman" w:hAnsi="Times New Roman" w:cs="Times New Roman"/>
          <w:i/>
          <w:color w:val="000000" w:themeColor="text1"/>
          <w:lang w:eastAsia="pl-PL"/>
        </w:rPr>
        <w:t xml:space="preserve"> </w:t>
      </w:r>
      <w:r w:rsidR="00C602A6" w:rsidRPr="000159BF">
        <w:rPr>
          <w:rFonts w:ascii="Times New Roman" w:eastAsia="Times New Roman" w:hAnsi="Times New Roman" w:cs="Times New Roman"/>
          <w:i/>
          <w:color w:val="000000" w:themeColor="text1"/>
          <w:lang w:val="x-none" w:eastAsia="pl-PL"/>
        </w:rPr>
        <w:t xml:space="preserve">poz. </w:t>
      </w:r>
      <w:r w:rsidR="00F21FD1" w:rsidRPr="000159BF">
        <w:rPr>
          <w:rFonts w:ascii="Times New Roman" w:eastAsia="Times New Roman" w:hAnsi="Times New Roman" w:cs="Times New Roman"/>
          <w:i/>
          <w:color w:val="000000" w:themeColor="text1"/>
          <w:lang w:eastAsia="pl-PL"/>
        </w:rPr>
        <w:t>1</w:t>
      </w:r>
      <w:r w:rsidR="00F21FD1">
        <w:rPr>
          <w:rFonts w:ascii="Times New Roman" w:eastAsia="Times New Roman" w:hAnsi="Times New Roman" w:cs="Times New Roman"/>
          <w:i/>
          <w:color w:val="000000" w:themeColor="text1"/>
          <w:lang w:eastAsia="pl-PL"/>
        </w:rPr>
        <w:t>605</w:t>
      </w:r>
      <w:r w:rsidR="00F21FD1" w:rsidRPr="000159BF">
        <w:rPr>
          <w:rFonts w:ascii="Times New Roman" w:eastAsia="Times New Roman" w:hAnsi="Times New Roman" w:cs="Times New Roman"/>
          <w:i/>
          <w:color w:val="000000" w:themeColor="text1"/>
          <w:lang w:val="x-none" w:eastAsia="pl-PL"/>
        </w:rPr>
        <w:t xml:space="preserve"> </w:t>
      </w:r>
      <w:r w:rsidR="00C602A6" w:rsidRPr="000159BF">
        <w:rPr>
          <w:rFonts w:ascii="Times New Roman" w:eastAsia="Times New Roman" w:hAnsi="Times New Roman" w:cs="Times New Roman"/>
          <w:i/>
          <w:color w:val="000000" w:themeColor="text1"/>
          <w:lang w:val="x-none" w:eastAsia="pl-PL"/>
        </w:rPr>
        <w:t>ze zm</w:t>
      </w:r>
      <w:r w:rsidR="00AA1683" w:rsidRPr="000159BF">
        <w:rPr>
          <w:rFonts w:ascii="Times New Roman" w:eastAsia="Times New Roman" w:hAnsi="Times New Roman" w:cs="Times New Roman"/>
          <w:i/>
          <w:color w:val="000000" w:themeColor="text1"/>
          <w:lang w:eastAsia="pl-PL"/>
        </w:rPr>
        <w:t xml:space="preserve">.) oraz ustawy z dnia 23 kwietnia 1964 r. – Kodeks cywilny (t. j. Dz. U. </w:t>
      </w:r>
      <w:r w:rsidR="00F21FD1" w:rsidRPr="000159BF">
        <w:rPr>
          <w:rFonts w:ascii="Times New Roman" w:eastAsia="Times New Roman" w:hAnsi="Times New Roman" w:cs="Times New Roman"/>
          <w:i/>
          <w:color w:val="000000" w:themeColor="text1"/>
          <w:lang w:eastAsia="pl-PL"/>
        </w:rPr>
        <w:t>202</w:t>
      </w:r>
      <w:r w:rsidR="00F21FD1">
        <w:rPr>
          <w:rFonts w:ascii="Times New Roman" w:eastAsia="Times New Roman" w:hAnsi="Times New Roman" w:cs="Times New Roman"/>
          <w:i/>
          <w:color w:val="000000" w:themeColor="text1"/>
          <w:lang w:eastAsia="pl-PL"/>
        </w:rPr>
        <w:t>3</w:t>
      </w:r>
      <w:r w:rsidR="00F21FD1" w:rsidRPr="000159BF">
        <w:rPr>
          <w:rFonts w:ascii="Times New Roman" w:eastAsia="Times New Roman" w:hAnsi="Times New Roman" w:cs="Times New Roman"/>
          <w:i/>
          <w:color w:val="000000" w:themeColor="text1"/>
          <w:lang w:eastAsia="pl-PL"/>
        </w:rPr>
        <w:t xml:space="preserve"> </w:t>
      </w:r>
      <w:r w:rsidR="00AA1683" w:rsidRPr="000159BF">
        <w:rPr>
          <w:rFonts w:ascii="Times New Roman" w:eastAsia="Times New Roman" w:hAnsi="Times New Roman" w:cs="Times New Roman"/>
          <w:i/>
          <w:color w:val="000000" w:themeColor="text1"/>
          <w:lang w:eastAsia="pl-PL"/>
        </w:rPr>
        <w:t>poz. 16</w:t>
      </w:r>
      <w:r w:rsidR="00F21FD1">
        <w:rPr>
          <w:rFonts w:ascii="Times New Roman" w:eastAsia="Times New Roman" w:hAnsi="Times New Roman" w:cs="Times New Roman"/>
          <w:i/>
          <w:color w:val="000000" w:themeColor="text1"/>
          <w:lang w:eastAsia="pl-PL"/>
        </w:rPr>
        <w:t>1</w:t>
      </w:r>
      <w:r w:rsidR="00AA1683" w:rsidRPr="000159BF">
        <w:rPr>
          <w:rFonts w:ascii="Times New Roman" w:eastAsia="Times New Roman" w:hAnsi="Times New Roman" w:cs="Times New Roman"/>
          <w:i/>
          <w:color w:val="000000" w:themeColor="text1"/>
          <w:lang w:eastAsia="pl-PL"/>
        </w:rPr>
        <w:t>0 ze zm.)</w:t>
      </w:r>
      <w:r w:rsidR="00107ED9" w:rsidRPr="000159BF">
        <w:rPr>
          <w:rFonts w:ascii="Times New Roman" w:eastAsia="Times New Roman" w:hAnsi="Times New Roman" w:cs="Times New Roman"/>
          <w:i/>
          <w:color w:val="000000" w:themeColor="text1"/>
          <w:lang w:eastAsia="pl-PL"/>
        </w:rPr>
        <w:t xml:space="preserve"> </w:t>
      </w:r>
      <w:r w:rsidR="00AA1683" w:rsidRPr="000159BF">
        <w:rPr>
          <w:rFonts w:ascii="Times New Roman" w:eastAsia="Times New Roman" w:hAnsi="Times New Roman" w:cs="Times New Roman"/>
          <w:i/>
          <w:color w:val="000000" w:themeColor="text1"/>
          <w:lang w:eastAsia="pl-PL"/>
        </w:rPr>
        <w:t xml:space="preserve">zawarto Umowę następującej treści: </w:t>
      </w:r>
      <w:r w:rsidR="00107ED9" w:rsidRPr="000159BF">
        <w:rPr>
          <w:rFonts w:ascii="Times New Roman" w:eastAsia="Times New Roman" w:hAnsi="Times New Roman" w:cs="Times New Roman"/>
          <w:i/>
          <w:color w:val="000000" w:themeColor="text1"/>
          <w:lang w:eastAsia="pl-PL"/>
        </w:rPr>
        <w:t>:</w:t>
      </w:r>
    </w:p>
    <w:p w14:paraId="14CA81B2" w14:textId="77777777" w:rsidR="007F0261" w:rsidRPr="000159BF" w:rsidRDefault="007F0261" w:rsidP="00445FE6">
      <w:pPr>
        <w:tabs>
          <w:tab w:val="left" w:pos="426"/>
        </w:tabs>
        <w:spacing w:after="0" w:line="240" w:lineRule="auto"/>
        <w:ind w:right="-40"/>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1</w:t>
      </w:r>
    </w:p>
    <w:p w14:paraId="37DE4455" w14:textId="77777777" w:rsidR="007F0261" w:rsidRPr="000159BF" w:rsidRDefault="007F0261" w:rsidP="00445FE6">
      <w:pPr>
        <w:tabs>
          <w:tab w:val="left" w:pos="426"/>
        </w:tabs>
        <w:spacing w:after="0" w:line="240" w:lineRule="auto"/>
        <w:ind w:right="-40"/>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Przedmiot umowy</w:t>
      </w:r>
    </w:p>
    <w:p w14:paraId="2F58877F" w14:textId="249CBAA9" w:rsidR="005E3582" w:rsidRPr="00CA2DCE" w:rsidRDefault="005E3582" w:rsidP="0068410A">
      <w:pPr>
        <w:numPr>
          <w:ilvl w:val="6"/>
          <w:numId w:val="51"/>
        </w:numPr>
        <w:tabs>
          <w:tab w:val="left" w:pos="426"/>
        </w:tabs>
        <w:spacing w:after="0" w:line="240" w:lineRule="auto"/>
        <w:ind w:left="426" w:hanging="426"/>
        <w:jc w:val="both"/>
      </w:pPr>
      <w:r w:rsidRPr="000159BF">
        <w:rPr>
          <w:rFonts w:ascii="Times New Roman" w:hAnsi="Times New Roman" w:cs="Times New Roman"/>
        </w:rPr>
        <w:t xml:space="preserve">Przedmiotem niniejszej umowy jest organizacja i </w:t>
      </w:r>
      <w:r w:rsidR="006D1DF7" w:rsidRPr="006D1DF7">
        <w:rPr>
          <w:rFonts w:ascii="Times New Roman" w:hAnsi="Times New Roman" w:cs="Times New Roman"/>
        </w:rPr>
        <w:t>świadczenia kompleksowej usługi hotelarskich, gastronomicznych i konferencyjnych na potrzeby organizowanej w Krakowie przez Małopolskie Centrum Biotechnologii Uniwersytetu Jagiellońskiego w dniach 26-28</w:t>
      </w:r>
      <w:r w:rsidR="00F21FD1">
        <w:rPr>
          <w:rFonts w:ascii="Times New Roman" w:hAnsi="Times New Roman" w:cs="Times New Roman"/>
        </w:rPr>
        <w:t xml:space="preserve"> września </w:t>
      </w:r>
      <w:r w:rsidR="006D1DF7" w:rsidRPr="006D1DF7">
        <w:rPr>
          <w:rFonts w:ascii="Times New Roman" w:hAnsi="Times New Roman" w:cs="Times New Roman"/>
        </w:rPr>
        <w:t xml:space="preserve">2024 r. międzynarodowej konferencji naukowej </w:t>
      </w:r>
      <w:proofErr w:type="spellStart"/>
      <w:r w:rsidR="006D1DF7" w:rsidRPr="006D1DF7">
        <w:rPr>
          <w:rFonts w:ascii="Times New Roman" w:hAnsi="Times New Roman" w:cs="Times New Roman"/>
        </w:rPr>
        <w:t>Heart</w:t>
      </w:r>
      <w:proofErr w:type="spellEnd"/>
      <w:r w:rsidR="006D1DF7" w:rsidRPr="006D1DF7">
        <w:rPr>
          <w:rFonts w:ascii="Times New Roman" w:hAnsi="Times New Roman" w:cs="Times New Roman"/>
        </w:rPr>
        <w:t xml:space="preserve"> of Europe </w:t>
      </w:r>
      <w:proofErr w:type="spellStart"/>
      <w:r w:rsidR="006D1DF7" w:rsidRPr="006D1DF7">
        <w:rPr>
          <w:rFonts w:ascii="Times New Roman" w:hAnsi="Times New Roman" w:cs="Times New Roman"/>
        </w:rPr>
        <w:t>Bio-Crystallography</w:t>
      </w:r>
      <w:proofErr w:type="spellEnd"/>
      <w:r w:rsidR="006D1DF7" w:rsidRPr="006D1DF7">
        <w:rPr>
          <w:rFonts w:ascii="Times New Roman" w:hAnsi="Times New Roman" w:cs="Times New Roman"/>
        </w:rPr>
        <w:t xml:space="preserve"> Meeting (HEC 26)</w:t>
      </w:r>
      <w:r w:rsidR="0068410A" w:rsidRPr="0068410A">
        <w:rPr>
          <w:rFonts w:ascii="Times New Roman" w:hAnsi="Times New Roman" w:cs="Times New Roman"/>
        </w:rPr>
        <w:t xml:space="preserve">, zgodnie z wymaganiami jakościowymi i ilościowymi zawartymi w treści Specyfikacji Warunków Zamówienia oraz </w:t>
      </w:r>
      <w:r w:rsidR="00F21FD1">
        <w:rPr>
          <w:rFonts w:ascii="Times New Roman" w:hAnsi="Times New Roman" w:cs="Times New Roman"/>
        </w:rPr>
        <w:t>Z</w:t>
      </w:r>
      <w:r w:rsidR="0068410A" w:rsidRPr="0068410A">
        <w:rPr>
          <w:rFonts w:ascii="Times New Roman" w:hAnsi="Times New Roman" w:cs="Times New Roman"/>
        </w:rPr>
        <w:t>ałącznika A do SWZ</w:t>
      </w:r>
      <w:r w:rsidRPr="00CA2DCE">
        <w:t>.</w:t>
      </w:r>
    </w:p>
    <w:p w14:paraId="577BC2E3" w14:textId="77777777" w:rsidR="004C4D9E" w:rsidRPr="000159BF" w:rsidRDefault="004C4D9E" w:rsidP="00080CA7">
      <w:pPr>
        <w:numPr>
          <w:ilvl w:val="6"/>
          <w:numId w:val="51"/>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Zamawiający zleca a Wykonawca zobowiązuje się wykonać wszelkie niezbędne czynności dla zrealizowania przedmiotu umowy określonego w § 1.</w:t>
      </w:r>
    </w:p>
    <w:p w14:paraId="7387DC03" w14:textId="39E14A23" w:rsidR="004C4D9E" w:rsidRPr="000159BF" w:rsidRDefault="004C4D9E" w:rsidP="00F06E1F">
      <w:pPr>
        <w:numPr>
          <w:ilvl w:val="6"/>
          <w:numId w:val="51"/>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Wykonawca ponosi całkowitą odpowiedzialność materialną i prawną za powstałe </w:t>
      </w:r>
      <w:r w:rsidR="00080CA7"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u Zamawiającego, jak i osób trzecich, szkody spowodowane działalnością wynikłą z realizacji niniejszej Umowy.</w:t>
      </w:r>
    </w:p>
    <w:p w14:paraId="1EE5D00F" w14:textId="2E39099C" w:rsidR="006C16E0" w:rsidRPr="000159BF" w:rsidRDefault="006C16E0" w:rsidP="000919CB">
      <w:pPr>
        <w:numPr>
          <w:ilvl w:val="6"/>
          <w:numId w:val="51"/>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Wykonawca musi zapewnić gotowość do realizacji zamówienia w dniu zawarcia umowy.</w:t>
      </w:r>
    </w:p>
    <w:p w14:paraId="70FF9410" w14:textId="43E0E580" w:rsidR="007F0261" w:rsidRPr="000159BF" w:rsidRDefault="007F0261" w:rsidP="000919CB">
      <w:pPr>
        <w:numPr>
          <w:ilvl w:val="6"/>
          <w:numId w:val="51"/>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val="x-none" w:eastAsia="x-none"/>
        </w:rPr>
        <w:t>Integralną częścią niniejszej umowy jest dokumentacja postępowania, w tym S</w:t>
      </w:r>
      <w:r w:rsidR="00325160" w:rsidRPr="000159BF">
        <w:rPr>
          <w:rFonts w:ascii="Times New Roman" w:eastAsia="Times New Roman" w:hAnsi="Times New Roman" w:cs="Times New Roman"/>
          <w:lang w:eastAsia="x-none"/>
        </w:rPr>
        <w:t xml:space="preserve">WZ </w:t>
      </w:r>
      <w:r w:rsidRPr="000159BF">
        <w:rPr>
          <w:rFonts w:ascii="Times New Roman" w:eastAsia="Times New Roman" w:hAnsi="Times New Roman" w:cs="Times New Roman"/>
          <w:lang w:val="x-none" w:eastAsia="x-none"/>
        </w:rPr>
        <w:t xml:space="preserve">wraz </w:t>
      </w:r>
      <w:r w:rsidRPr="000159BF">
        <w:rPr>
          <w:rFonts w:ascii="Times New Roman" w:eastAsia="Times New Roman" w:hAnsi="Times New Roman" w:cs="Times New Roman"/>
          <w:lang w:val="x-none" w:eastAsia="x-none"/>
        </w:rPr>
        <w:br/>
        <w:t xml:space="preserve">z </w:t>
      </w:r>
      <w:r w:rsidRPr="000159BF">
        <w:rPr>
          <w:rFonts w:ascii="Times New Roman" w:eastAsia="Calibri" w:hAnsi="Times New Roman" w:cs="Times New Roman"/>
          <w:lang w:val="x-none"/>
        </w:rPr>
        <w:t>załącznikami</w:t>
      </w:r>
      <w:r w:rsidRPr="000159BF">
        <w:rPr>
          <w:rFonts w:ascii="Times New Roman" w:eastAsia="Times New Roman" w:hAnsi="Times New Roman" w:cs="Times New Roman"/>
          <w:lang w:val="x-none" w:eastAsia="x-none"/>
        </w:rPr>
        <w:t xml:space="preserve"> oraz oferta Wykonawcy</w:t>
      </w:r>
      <w:r w:rsidR="005E3582" w:rsidRPr="000159BF">
        <w:rPr>
          <w:rFonts w:ascii="Times New Roman" w:eastAsia="Times New Roman" w:hAnsi="Times New Roman" w:cs="Times New Roman"/>
          <w:lang w:eastAsia="x-none"/>
        </w:rPr>
        <w:t xml:space="preserve"> z dnia …………</w:t>
      </w:r>
      <w:r w:rsidR="00AA1683" w:rsidRPr="000159BF">
        <w:rPr>
          <w:rFonts w:ascii="Times New Roman" w:eastAsia="Times New Roman" w:hAnsi="Times New Roman" w:cs="Times New Roman"/>
          <w:lang w:eastAsia="x-none"/>
        </w:rPr>
        <w:t>.</w:t>
      </w:r>
    </w:p>
    <w:p w14:paraId="0096B52A" w14:textId="77777777" w:rsidR="00BE1694" w:rsidRPr="000159BF" w:rsidRDefault="00BE1694" w:rsidP="00445FE6">
      <w:pPr>
        <w:spacing w:after="0" w:line="240" w:lineRule="auto"/>
        <w:jc w:val="center"/>
        <w:rPr>
          <w:rFonts w:ascii="Times New Roman" w:eastAsia="Times New Roman" w:hAnsi="Times New Roman" w:cs="Times New Roman"/>
          <w:b/>
          <w:lang w:eastAsia="pl-PL"/>
        </w:rPr>
      </w:pPr>
    </w:p>
    <w:p w14:paraId="7778E68A" w14:textId="1A1FD20D" w:rsidR="007F0261" w:rsidRPr="000159BF" w:rsidRDefault="007F0261"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2</w:t>
      </w:r>
    </w:p>
    <w:p w14:paraId="51C9F5E4" w14:textId="3A19F45D" w:rsidR="00A43C50" w:rsidRPr="000159BF" w:rsidRDefault="00A43C50"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Obowiązki stron</w:t>
      </w:r>
    </w:p>
    <w:p w14:paraId="74313FC7" w14:textId="77777777"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Wykonawca oświadcza, że posiada odpowiednią wiedzę, doświadczenie i dysponuje stosowną bazą do wykonania przedmiotu umowy, a w szczególności posiada:</w:t>
      </w:r>
    </w:p>
    <w:p w14:paraId="6CDC5150" w14:textId="408E20C6" w:rsidR="007F0261" w:rsidRPr="000159BF" w:rsidRDefault="007F0261" w:rsidP="006D1DF7">
      <w:pPr>
        <w:spacing w:after="0" w:line="240" w:lineRule="auto"/>
        <w:ind w:left="851"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1.1</w:t>
      </w:r>
      <w:r w:rsidRPr="000159BF">
        <w:rPr>
          <w:rFonts w:ascii="Times New Roman" w:eastAsia="Times New Roman" w:hAnsi="Times New Roman" w:cs="Times New Roman"/>
          <w:lang w:eastAsia="pl-PL"/>
        </w:rPr>
        <w:tab/>
      </w:r>
      <w:r w:rsidRPr="000159BF">
        <w:rPr>
          <w:rFonts w:ascii="Times New Roman" w:eastAsia="Times New Roman" w:hAnsi="Times New Roman" w:cs="Times New Roman"/>
          <w:iCs/>
          <w:color w:val="000000"/>
          <w:lang w:eastAsia="pl-PL"/>
        </w:rPr>
        <w:t xml:space="preserve">aktualne </w:t>
      </w:r>
      <w:r w:rsidRPr="000159BF">
        <w:rPr>
          <w:rFonts w:ascii="Times New Roman" w:eastAsia="Times New Roman" w:hAnsi="Times New Roman" w:cs="Times New Roman"/>
          <w:lang w:eastAsia="pl-PL"/>
        </w:rPr>
        <w:t xml:space="preserve">zaświadczenie i/lub decyzję wydaną przez właściwy terenowo organ Państwowej </w:t>
      </w:r>
      <w:r w:rsidR="00A43C50"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Inspekcji Sanitarnej, na mocy postanowień ustawy z dnia 25 sierpnia 2006 r. </w:t>
      </w:r>
      <w:r w:rsidRPr="000159BF">
        <w:rPr>
          <w:rFonts w:ascii="Times New Roman" w:eastAsia="Times New Roman" w:hAnsi="Times New Roman" w:cs="Times New Roman"/>
          <w:lang w:eastAsia="pl-PL"/>
        </w:rPr>
        <w:br/>
        <w:t>o bezpieczeństwie żywności i żywienia (</w:t>
      </w:r>
      <w:r w:rsidRPr="000159BF">
        <w:rPr>
          <w:rFonts w:ascii="Times New Roman" w:eastAsia="Times New Roman" w:hAnsi="Times New Roman" w:cs="Times New Roman"/>
          <w:i/>
          <w:iCs/>
          <w:lang w:eastAsia="pl-PL"/>
        </w:rPr>
        <w:t xml:space="preserve">t. j. Dz. U. </w:t>
      </w:r>
      <w:r w:rsidR="00325160" w:rsidRPr="000159BF">
        <w:rPr>
          <w:rFonts w:ascii="Times New Roman" w:eastAsia="Times New Roman" w:hAnsi="Times New Roman" w:cs="Times New Roman"/>
          <w:i/>
          <w:iCs/>
          <w:lang w:eastAsia="pl-PL"/>
        </w:rPr>
        <w:t>202</w:t>
      </w:r>
      <w:r w:rsidR="00F21FD1">
        <w:rPr>
          <w:rFonts w:ascii="Times New Roman" w:eastAsia="Times New Roman" w:hAnsi="Times New Roman" w:cs="Times New Roman"/>
          <w:i/>
          <w:iCs/>
          <w:lang w:eastAsia="pl-PL"/>
        </w:rPr>
        <w:t>3</w:t>
      </w:r>
      <w:r w:rsidRPr="000159BF">
        <w:rPr>
          <w:rFonts w:ascii="Times New Roman" w:eastAsia="Times New Roman" w:hAnsi="Times New Roman" w:cs="Times New Roman"/>
          <w:i/>
          <w:iCs/>
          <w:lang w:eastAsia="pl-PL"/>
        </w:rPr>
        <w:t xml:space="preserve"> poz. </w:t>
      </w:r>
      <w:r w:rsidR="00F21FD1">
        <w:rPr>
          <w:rFonts w:ascii="Times New Roman" w:eastAsia="Times New Roman" w:hAnsi="Times New Roman" w:cs="Times New Roman"/>
          <w:i/>
          <w:iCs/>
          <w:lang w:eastAsia="pl-PL"/>
        </w:rPr>
        <w:t>1448</w:t>
      </w:r>
      <w:r w:rsidR="00F21FD1" w:rsidRPr="000159BF">
        <w:rPr>
          <w:rFonts w:ascii="Times New Roman" w:eastAsia="Times New Roman" w:hAnsi="Times New Roman" w:cs="Times New Roman"/>
          <w:i/>
          <w:iCs/>
          <w:lang w:eastAsia="pl-PL"/>
        </w:rPr>
        <w:t xml:space="preserve"> </w:t>
      </w:r>
      <w:r w:rsidRPr="000159BF">
        <w:rPr>
          <w:rFonts w:ascii="Times New Roman" w:eastAsia="Times New Roman" w:hAnsi="Times New Roman" w:cs="Times New Roman"/>
          <w:i/>
          <w:iCs/>
          <w:lang w:eastAsia="pl-PL"/>
        </w:rPr>
        <w:t>z</w:t>
      </w:r>
      <w:r w:rsidR="00325160" w:rsidRPr="000159BF">
        <w:rPr>
          <w:rFonts w:ascii="Times New Roman" w:eastAsia="Times New Roman" w:hAnsi="Times New Roman" w:cs="Times New Roman"/>
          <w:i/>
          <w:iCs/>
          <w:lang w:eastAsia="pl-PL"/>
        </w:rPr>
        <w:t>e</w:t>
      </w:r>
      <w:r w:rsidRPr="000159BF">
        <w:rPr>
          <w:rFonts w:ascii="Times New Roman" w:eastAsia="Times New Roman" w:hAnsi="Times New Roman" w:cs="Times New Roman"/>
          <w:i/>
          <w:iCs/>
          <w:lang w:eastAsia="pl-PL"/>
        </w:rPr>
        <w:t xml:space="preserve"> zm</w:t>
      </w:r>
      <w:r w:rsidRPr="000159BF">
        <w:rPr>
          <w:rFonts w:ascii="Times New Roman" w:eastAsia="Times New Roman" w:hAnsi="Times New Roman" w:cs="Times New Roman"/>
          <w:lang w:eastAsia="pl-PL"/>
        </w:rPr>
        <w:t xml:space="preserve">.) i wydanych na jej podstawie aktów wykonawczych, o wpisie jego zakładu do rejestru i/lub zatwierdzeniu jego firmy jako zakładu spełniającego odpowiednie wymagania do prowadzenia działalności </w:t>
      </w:r>
      <w:r w:rsidR="001F4AC1"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gastronomicznej, w tym również cateringowej</w:t>
      </w:r>
      <w:r w:rsidR="006D1DF7">
        <w:rPr>
          <w:rFonts w:ascii="Times New Roman" w:eastAsia="Times New Roman" w:hAnsi="Times New Roman" w:cs="Times New Roman"/>
          <w:lang w:eastAsia="pl-PL"/>
        </w:rPr>
        <w:t>.</w:t>
      </w:r>
    </w:p>
    <w:p w14:paraId="5B284C5E" w14:textId="138DF149"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Wykonawca zapewnia </w:t>
      </w:r>
      <w:r w:rsidR="006D1DF7">
        <w:rPr>
          <w:rFonts w:ascii="Times New Roman" w:eastAsia="Times New Roman" w:hAnsi="Times New Roman" w:cs="Times New Roman"/>
          <w:lang w:eastAsia="pl-PL"/>
        </w:rPr>
        <w:t xml:space="preserve">kompleksową hotelarską, </w:t>
      </w:r>
      <w:r w:rsidR="00A45447" w:rsidRPr="000159BF">
        <w:rPr>
          <w:rFonts w:ascii="Times New Roman" w:eastAsia="Times New Roman" w:hAnsi="Times New Roman" w:cs="Times New Roman"/>
          <w:lang w:eastAsia="pl-PL"/>
        </w:rPr>
        <w:t>gastronomiczną</w:t>
      </w:r>
      <w:r w:rsidR="006D1DF7">
        <w:rPr>
          <w:rFonts w:ascii="Times New Roman" w:eastAsia="Times New Roman" w:hAnsi="Times New Roman" w:cs="Times New Roman"/>
          <w:lang w:eastAsia="pl-PL"/>
        </w:rPr>
        <w:t xml:space="preserve"> i konferencyjną</w:t>
      </w:r>
      <w:r w:rsidRPr="000159BF">
        <w:rPr>
          <w:rFonts w:ascii="Times New Roman" w:eastAsia="Times New Roman" w:hAnsi="Times New Roman" w:cs="Times New Roman"/>
          <w:lang w:eastAsia="pl-PL"/>
        </w:rPr>
        <w:t xml:space="preserve"> (tj. w szczególności</w:t>
      </w:r>
      <w:r w:rsidR="006D1DF7">
        <w:rPr>
          <w:rFonts w:ascii="Times New Roman" w:eastAsia="Times New Roman" w:hAnsi="Times New Roman" w:cs="Times New Roman"/>
          <w:lang w:eastAsia="pl-PL"/>
        </w:rPr>
        <w:t xml:space="preserve">: </w:t>
      </w:r>
      <w:bookmarkStart w:id="21" w:name="_Hlk145667878"/>
      <w:r w:rsidR="006D1DF7">
        <w:rPr>
          <w:rFonts w:ascii="Times New Roman" w:eastAsia="Times New Roman" w:hAnsi="Times New Roman" w:cs="Times New Roman"/>
          <w:lang w:eastAsia="pl-PL"/>
        </w:rPr>
        <w:t xml:space="preserve">zapewnienie noclegów, miejsc parkingowych, </w:t>
      </w:r>
      <w:proofErr w:type="spellStart"/>
      <w:r w:rsidR="006D1DF7">
        <w:rPr>
          <w:rFonts w:ascii="Times New Roman" w:eastAsia="Times New Roman" w:hAnsi="Times New Roman" w:cs="Times New Roman"/>
          <w:lang w:eastAsia="pl-PL"/>
        </w:rPr>
        <w:t>sal</w:t>
      </w:r>
      <w:proofErr w:type="spellEnd"/>
      <w:r w:rsidR="006D1DF7">
        <w:rPr>
          <w:rFonts w:ascii="Times New Roman" w:eastAsia="Times New Roman" w:hAnsi="Times New Roman" w:cs="Times New Roman"/>
          <w:lang w:eastAsia="pl-PL"/>
        </w:rPr>
        <w:t xml:space="preserve"> konferencyjnych</w:t>
      </w:r>
      <w:bookmarkEnd w:id="21"/>
      <w:r w:rsidR="006D1DF7">
        <w:rPr>
          <w:rFonts w:ascii="Times New Roman" w:eastAsia="Times New Roman" w:hAnsi="Times New Roman" w:cs="Times New Roman"/>
          <w:lang w:eastAsia="pl-PL"/>
        </w:rPr>
        <w:t>,</w:t>
      </w:r>
      <w:r w:rsidRPr="000159BF">
        <w:rPr>
          <w:rFonts w:ascii="Times New Roman" w:eastAsia="Times New Roman" w:hAnsi="Times New Roman" w:cs="Times New Roman"/>
          <w:lang w:eastAsia="pl-PL"/>
        </w:rPr>
        <w:t xml:space="preserve"> obsługę kelnerską,</w:t>
      </w:r>
      <w:r w:rsidR="00A45447" w:rsidRPr="000159BF">
        <w:rPr>
          <w:rFonts w:ascii="Times New Roman" w:eastAsia="Times New Roman" w:hAnsi="Times New Roman" w:cs="Times New Roman"/>
          <w:lang w:eastAsia="pl-PL"/>
        </w:rPr>
        <w:t xml:space="preserve"> barmańską</w:t>
      </w:r>
      <w:r w:rsidR="004256EF" w:rsidRPr="000159BF">
        <w:rPr>
          <w:rFonts w:ascii="Times New Roman" w:eastAsia="Times New Roman" w:hAnsi="Times New Roman" w:cs="Times New Roman"/>
          <w:lang w:eastAsia="pl-PL"/>
        </w:rPr>
        <w:t>,</w:t>
      </w:r>
      <w:r w:rsidRPr="000159BF">
        <w:rPr>
          <w:rFonts w:ascii="Times New Roman" w:eastAsia="Times New Roman" w:hAnsi="Times New Roman" w:cs="Times New Roman"/>
          <w:lang w:eastAsia="pl-PL"/>
        </w:rPr>
        <w:t xml:space="preserve"> stoły, nakrycia stołów/obrusy, dekoracje, zastawę szklaną lub ceramiczną).</w:t>
      </w:r>
    </w:p>
    <w:p w14:paraId="340697FA" w14:textId="278C2313"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bCs/>
          <w:iCs/>
          <w:lang w:eastAsia="pl-PL"/>
        </w:rPr>
      </w:pPr>
      <w:r w:rsidRPr="000159BF">
        <w:rPr>
          <w:rFonts w:ascii="Times New Roman" w:eastAsia="Times New Roman" w:hAnsi="Times New Roman" w:cs="Times New Roman"/>
          <w:lang w:eastAsia="pl-PL"/>
        </w:rPr>
        <w:t xml:space="preserve">Wykonawca </w:t>
      </w:r>
      <w:r w:rsidRPr="000159BF">
        <w:rPr>
          <w:rFonts w:ascii="Times New Roman" w:eastAsia="Times New Roman" w:hAnsi="Times New Roman" w:cs="Times New Roman"/>
          <w:color w:val="000000"/>
          <w:lang w:eastAsia="pl-PL"/>
        </w:rPr>
        <w:t>zapewnia realizację przedmiotu niniejszej umowy zgodnie z zasadami i standardami jakościowymi określonymi w SWZ, Załącznik</w:t>
      </w:r>
      <w:r w:rsidR="0085150B">
        <w:rPr>
          <w:rFonts w:ascii="Times New Roman" w:eastAsia="Times New Roman" w:hAnsi="Times New Roman" w:cs="Times New Roman"/>
          <w:color w:val="000000"/>
          <w:lang w:eastAsia="pl-PL"/>
        </w:rPr>
        <w:t>u</w:t>
      </w:r>
      <w:r w:rsidR="00681D2C">
        <w:rPr>
          <w:rFonts w:ascii="Times New Roman" w:eastAsia="Times New Roman" w:hAnsi="Times New Roman" w:cs="Times New Roman"/>
          <w:color w:val="000000"/>
          <w:lang w:eastAsia="pl-PL"/>
        </w:rPr>
        <w:t xml:space="preserve"> A </w:t>
      </w:r>
      <w:r w:rsidRPr="000159BF">
        <w:rPr>
          <w:rFonts w:ascii="Times New Roman" w:eastAsia="Times New Roman" w:hAnsi="Times New Roman" w:cs="Times New Roman"/>
          <w:color w:val="000000"/>
          <w:lang w:eastAsia="pl-PL"/>
        </w:rPr>
        <w:t xml:space="preserve">do SWZ, w ofercie Wykonawcy oraz </w:t>
      </w:r>
      <w:r w:rsidR="00AA1683"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postanowieniami umowy wraz z jej Załącznikami.</w:t>
      </w:r>
    </w:p>
    <w:p w14:paraId="7C0125E3" w14:textId="685C2FC0"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lastRenderedPageBreak/>
        <w:t>W przypadku uzasadnionych wątpliwości, że wydany posiłek lub napój zagraża życiu lub zdrowiu człowieka albo jej właściwości są niezgodne z przepisami Działu II ustawy z dnia 25 sierpnia 2006 r. o bezpieczeństwie żywności i żywienia (</w:t>
      </w:r>
      <w:r w:rsidRPr="000159BF">
        <w:rPr>
          <w:rFonts w:ascii="Times New Roman" w:eastAsia="Times New Roman" w:hAnsi="Times New Roman" w:cs="Times New Roman"/>
          <w:i/>
          <w:lang w:eastAsia="pl-PL"/>
        </w:rPr>
        <w:t xml:space="preserve">t. j. Dz. U. </w:t>
      </w:r>
      <w:r w:rsidR="00CA3192" w:rsidRPr="000159BF">
        <w:rPr>
          <w:rFonts w:ascii="Times New Roman" w:eastAsia="Times New Roman" w:hAnsi="Times New Roman" w:cs="Times New Roman"/>
          <w:i/>
          <w:lang w:eastAsia="pl-PL"/>
        </w:rPr>
        <w:t>20</w:t>
      </w:r>
      <w:r w:rsidR="00CA3192">
        <w:rPr>
          <w:rFonts w:ascii="Times New Roman" w:eastAsia="Times New Roman" w:hAnsi="Times New Roman" w:cs="Times New Roman"/>
          <w:i/>
          <w:lang w:eastAsia="pl-PL"/>
        </w:rPr>
        <w:t>23</w:t>
      </w:r>
      <w:r w:rsidR="00CA3192" w:rsidRPr="000159BF">
        <w:rPr>
          <w:rFonts w:ascii="Times New Roman" w:eastAsia="Times New Roman" w:hAnsi="Times New Roman" w:cs="Times New Roman"/>
          <w:i/>
          <w:lang w:eastAsia="pl-PL"/>
        </w:rPr>
        <w:t xml:space="preserve"> </w:t>
      </w:r>
      <w:r w:rsidRPr="000159BF">
        <w:rPr>
          <w:rFonts w:ascii="Times New Roman" w:eastAsia="Times New Roman" w:hAnsi="Times New Roman" w:cs="Times New Roman"/>
          <w:i/>
          <w:lang w:eastAsia="pl-PL"/>
        </w:rPr>
        <w:t xml:space="preserve">poz. </w:t>
      </w:r>
      <w:r w:rsidR="00CA3192">
        <w:rPr>
          <w:rFonts w:ascii="Times New Roman" w:eastAsia="Times New Roman" w:hAnsi="Times New Roman" w:cs="Times New Roman"/>
          <w:i/>
          <w:lang w:eastAsia="pl-PL"/>
        </w:rPr>
        <w:t>1448</w:t>
      </w:r>
      <w:r w:rsidR="00CA3192" w:rsidRPr="000159BF">
        <w:rPr>
          <w:rFonts w:ascii="Times New Roman" w:eastAsia="Times New Roman" w:hAnsi="Times New Roman" w:cs="Times New Roman"/>
          <w:i/>
          <w:lang w:eastAsia="pl-PL"/>
        </w:rPr>
        <w:t xml:space="preserve"> </w:t>
      </w:r>
      <w:r w:rsidRPr="000159BF">
        <w:rPr>
          <w:rFonts w:ascii="Times New Roman" w:eastAsia="Times New Roman" w:hAnsi="Times New Roman" w:cs="Times New Roman"/>
          <w:i/>
          <w:lang w:eastAsia="pl-PL"/>
        </w:rPr>
        <w:t>ze zm.</w:t>
      </w:r>
      <w:r w:rsidRPr="000159BF">
        <w:rPr>
          <w:rFonts w:ascii="Times New Roman" w:eastAsia="Times New Roman" w:hAnsi="Times New Roman" w:cs="Times New Roman"/>
          <w:lang w:eastAsia="pl-PL"/>
        </w:rPr>
        <w:t xml:space="preserve">), Zamawiający może zlecić przeprowadzenie badań laboratoryjnych właściwej stacji sanitarno-epidemiologicznej. </w:t>
      </w:r>
      <w:r w:rsidRPr="000159BF">
        <w:rPr>
          <w:rFonts w:ascii="Times New Roman" w:eastAsia="Times New Roman" w:hAnsi="Times New Roman" w:cs="Times New Roman"/>
          <w:lang w:eastAsia="pl-PL"/>
        </w:rPr>
        <w:br/>
        <w:t xml:space="preserve">W przypadku, gdy wyniki przeprowadzonych badań laboratoryjnych potwierdzi uchybienia </w:t>
      </w:r>
      <w:r w:rsidR="001F4AC1"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opisane w zdaniu pierwszym, ich koszt pokryje Wykonawca.</w:t>
      </w:r>
    </w:p>
    <w:p w14:paraId="53176E06" w14:textId="77777777"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Zamawiającemu na każdym etapie realizacji niniejszej umowy przysługuje uprawnienie do weryfikacji wydawanej uczestnikom liczby i gramatury posiłków. Przedmiotowej weryfikacji dokonywać będą upoważnieni przedstawiciele Zamawiającego.</w:t>
      </w:r>
    </w:p>
    <w:p w14:paraId="44E4C00F" w14:textId="77777777"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Przedmiot umowy będzie realizowany przez Wykonawcę siłami własnymi/siłami własnymi i przy pomocy podwykonawców</w:t>
      </w:r>
      <w:r w:rsidRPr="000159BF">
        <w:rPr>
          <w:rFonts w:ascii="Times New Roman" w:eastAsia="Times New Roman" w:hAnsi="Times New Roman" w:cs="Times New Roman"/>
          <w:vertAlign w:val="superscript"/>
          <w:lang w:eastAsia="pl-PL"/>
        </w:rPr>
        <w:footnoteReference w:id="2"/>
      </w:r>
      <w:r w:rsidRPr="000159BF">
        <w:rPr>
          <w:rFonts w:ascii="Times New Roman" w:eastAsia="Times New Roman" w:hAnsi="Times New Roman" w:cs="Times New Roman"/>
          <w:lang w:eastAsia="pl-PL"/>
        </w:rPr>
        <w:t>.</w:t>
      </w:r>
    </w:p>
    <w:p w14:paraId="16A8DE29" w14:textId="438D1600"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Zlecenie wykonania części przedmiotu umowy podwykonawcom nie zmienia zobowiązania </w:t>
      </w:r>
      <w:r w:rsidR="001F4AC1"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Wykonawcy względem Zamawiającego za należyte wykonanie tej części.</w:t>
      </w:r>
      <w:r w:rsidRPr="000159BF">
        <w:rPr>
          <w:rFonts w:ascii="Times New Roman" w:eastAsia="Times New Roman" w:hAnsi="Times New Roman" w:cs="Times New Roman"/>
          <w:vertAlign w:val="superscript"/>
          <w:lang w:eastAsia="pl-PL"/>
        </w:rPr>
        <w:footnoteReference w:id="3"/>
      </w:r>
    </w:p>
    <w:p w14:paraId="675F9525" w14:textId="77777777" w:rsidR="007F0261"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Wykonawca jest odpowiedzialny za działania, uchybienia i zaniedbania podwykonawców w takim samym stopniu, jak za działania, uchybienia i zaniedbania własne.</w:t>
      </w:r>
      <w:r w:rsidRPr="000159BF">
        <w:rPr>
          <w:rFonts w:ascii="Times New Roman" w:eastAsia="Times New Roman" w:hAnsi="Times New Roman" w:cs="Times New Roman"/>
          <w:vertAlign w:val="superscript"/>
          <w:lang w:eastAsia="pl-PL"/>
        </w:rPr>
        <w:footnoteReference w:id="4"/>
      </w:r>
    </w:p>
    <w:p w14:paraId="258466EC" w14:textId="77777777" w:rsidR="00325160" w:rsidRPr="000159BF" w:rsidRDefault="007F0261"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color w:val="000000"/>
          <w:lang w:eastAsia="pl-PL"/>
        </w:rPr>
        <w:t>Wykonawca oświadcza, iż jest ubezpieczony od odpowiedzialności cywilnej w zakresie prowadzonej przez siebie działalności i posiada aktualną polisę ubezpieczeniową OC.</w:t>
      </w:r>
    </w:p>
    <w:p w14:paraId="655593E6" w14:textId="32F29EE8" w:rsidR="00325160" w:rsidRPr="000159BF" w:rsidRDefault="00325160" w:rsidP="000919CB">
      <w:pPr>
        <w:numPr>
          <w:ilvl w:val="0"/>
          <w:numId w:val="57"/>
        </w:numPr>
        <w:spacing w:after="0" w:line="240" w:lineRule="auto"/>
        <w:ind w:left="426" w:hanging="426"/>
        <w:jc w:val="both"/>
        <w:rPr>
          <w:rFonts w:ascii="Times New Roman" w:eastAsia="Times New Roman" w:hAnsi="Times New Roman" w:cs="Times New Roman"/>
          <w:lang w:eastAsia="pl-PL"/>
        </w:rPr>
      </w:pPr>
      <w:r w:rsidRPr="000159BF">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 </w:t>
      </w:r>
    </w:p>
    <w:p w14:paraId="20C6F7AF" w14:textId="77777777" w:rsidR="004C34A5" w:rsidRPr="000159BF" w:rsidRDefault="004C34A5" w:rsidP="00445FE6">
      <w:pPr>
        <w:spacing w:after="0" w:line="240" w:lineRule="auto"/>
        <w:ind w:left="426"/>
        <w:jc w:val="both"/>
        <w:rPr>
          <w:rFonts w:ascii="Times New Roman" w:eastAsia="Times New Roman" w:hAnsi="Times New Roman" w:cs="Times New Roman"/>
          <w:lang w:eastAsia="pl-PL"/>
        </w:rPr>
      </w:pPr>
    </w:p>
    <w:p w14:paraId="7CB12918" w14:textId="3568BAE9" w:rsidR="007F0261" w:rsidRPr="000159BF" w:rsidRDefault="007F0261"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3</w:t>
      </w:r>
    </w:p>
    <w:p w14:paraId="0DD74EEB" w14:textId="3B2140AD" w:rsidR="00181863" w:rsidRPr="000159BF" w:rsidRDefault="004256EF"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Rozliczenie między stronami</w:t>
      </w:r>
    </w:p>
    <w:p w14:paraId="3382736F" w14:textId="5D3BEF48" w:rsidR="007F0261" w:rsidRPr="000159BF" w:rsidRDefault="007F0261" w:rsidP="000919CB">
      <w:pPr>
        <w:numPr>
          <w:ilvl w:val="0"/>
          <w:numId w:val="36"/>
        </w:numPr>
        <w:tabs>
          <w:tab w:val="num"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Wysokość wynagrodzenia przysługującego Wykonawcy za wykonanie przedmiotu umowy </w:t>
      </w:r>
      <w:r w:rsidR="00A43C50"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ustalona została na podstawie oferty Wykonawcy.</w:t>
      </w:r>
    </w:p>
    <w:p w14:paraId="1BF2C3FB" w14:textId="5FF8C02C" w:rsidR="00CA3192" w:rsidRPr="003A682C" w:rsidRDefault="004C4D9E" w:rsidP="004C4D9E">
      <w:pPr>
        <w:pStyle w:val="Tekstpodstawowy"/>
        <w:numPr>
          <w:ilvl w:val="0"/>
          <w:numId w:val="36"/>
        </w:numPr>
        <w:tabs>
          <w:tab w:val="num" w:pos="426"/>
        </w:tabs>
        <w:suppressAutoHyphens w:val="0"/>
        <w:spacing w:line="240" w:lineRule="auto"/>
        <w:ind w:left="426" w:hanging="426"/>
        <w:rPr>
          <w:rFonts w:ascii="Times New Roman" w:hAnsi="Times New Roman" w:cs="Times New Roman"/>
          <w:sz w:val="22"/>
          <w:szCs w:val="22"/>
        </w:rPr>
      </w:pPr>
      <w:r w:rsidRPr="000159BF">
        <w:rPr>
          <w:rFonts w:ascii="Times New Roman" w:hAnsi="Times New Roman" w:cs="Times New Roman"/>
          <w:sz w:val="22"/>
          <w:szCs w:val="22"/>
        </w:rPr>
        <w:t xml:space="preserve">Wynagrodzenie maksymalne za przedmiot umowy </w:t>
      </w:r>
      <w:r w:rsidR="007F0261" w:rsidRPr="000159BF">
        <w:rPr>
          <w:rFonts w:ascii="Times New Roman" w:hAnsi="Times New Roman" w:cs="Times New Roman"/>
          <w:sz w:val="22"/>
          <w:szCs w:val="22"/>
        </w:rPr>
        <w:t xml:space="preserve">ustala się na </w:t>
      </w:r>
      <w:r w:rsidR="007F0261" w:rsidRPr="000159BF">
        <w:rPr>
          <w:rFonts w:ascii="Times New Roman" w:hAnsi="Times New Roman" w:cs="Times New Roman"/>
          <w:b/>
          <w:bCs/>
          <w:sz w:val="22"/>
          <w:szCs w:val="22"/>
        </w:rPr>
        <w:t xml:space="preserve">kwotę </w:t>
      </w:r>
      <w:r w:rsidR="001E1BFE" w:rsidRPr="000159BF">
        <w:rPr>
          <w:rFonts w:ascii="Times New Roman" w:hAnsi="Times New Roman" w:cs="Times New Roman"/>
          <w:b/>
          <w:bCs/>
          <w:sz w:val="22"/>
          <w:szCs w:val="22"/>
        </w:rPr>
        <w:t xml:space="preserve"> netto ………… PLN co po doliczeniu </w:t>
      </w:r>
      <w:r w:rsidR="007F0261" w:rsidRPr="000159BF">
        <w:rPr>
          <w:rFonts w:ascii="Times New Roman" w:hAnsi="Times New Roman" w:cs="Times New Roman"/>
          <w:b/>
          <w:bCs/>
          <w:sz w:val="22"/>
          <w:szCs w:val="22"/>
        </w:rPr>
        <w:t>należn</w:t>
      </w:r>
      <w:r w:rsidR="001E1BFE" w:rsidRPr="000159BF">
        <w:rPr>
          <w:rFonts w:ascii="Times New Roman" w:hAnsi="Times New Roman" w:cs="Times New Roman"/>
          <w:b/>
          <w:bCs/>
          <w:sz w:val="22"/>
          <w:szCs w:val="22"/>
        </w:rPr>
        <w:t>ej stawki</w:t>
      </w:r>
      <w:r w:rsidR="007F0261" w:rsidRPr="000159BF">
        <w:rPr>
          <w:rFonts w:ascii="Times New Roman" w:hAnsi="Times New Roman" w:cs="Times New Roman"/>
          <w:b/>
          <w:bCs/>
          <w:sz w:val="22"/>
          <w:szCs w:val="22"/>
        </w:rPr>
        <w:t xml:space="preserve"> podatk</w:t>
      </w:r>
      <w:r w:rsidR="001E1BFE" w:rsidRPr="000159BF">
        <w:rPr>
          <w:rFonts w:ascii="Times New Roman" w:hAnsi="Times New Roman" w:cs="Times New Roman"/>
          <w:b/>
          <w:bCs/>
          <w:sz w:val="22"/>
          <w:szCs w:val="22"/>
        </w:rPr>
        <w:t>u</w:t>
      </w:r>
      <w:r w:rsidR="007F0261" w:rsidRPr="000159BF">
        <w:rPr>
          <w:rFonts w:ascii="Times New Roman" w:hAnsi="Times New Roman" w:cs="Times New Roman"/>
          <w:b/>
          <w:bCs/>
          <w:sz w:val="22"/>
          <w:szCs w:val="22"/>
        </w:rPr>
        <w:t xml:space="preserve"> od towarów i usług VAT</w:t>
      </w:r>
      <w:r w:rsidR="001E1BFE" w:rsidRPr="000159BF">
        <w:rPr>
          <w:rFonts w:ascii="Times New Roman" w:hAnsi="Times New Roman" w:cs="Times New Roman"/>
          <w:b/>
          <w:bCs/>
          <w:sz w:val="22"/>
          <w:szCs w:val="22"/>
        </w:rPr>
        <w:t xml:space="preserve"> </w:t>
      </w:r>
      <w:r w:rsidR="001E1BFE" w:rsidRPr="000159BF">
        <w:rPr>
          <w:rFonts w:ascii="Times New Roman" w:hAnsi="Times New Roman" w:cs="Times New Roman"/>
          <w:b/>
          <w:bCs/>
          <w:sz w:val="22"/>
          <w:szCs w:val="22"/>
        </w:rPr>
        <w:br/>
        <w:t>w wysokości …….%, daje kwotę:</w:t>
      </w:r>
      <w:r w:rsidR="00C9559C">
        <w:rPr>
          <w:rFonts w:ascii="Times New Roman" w:hAnsi="Times New Roman" w:cs="Times New Roman"/>
          <w:b/>
          <w:bCs/>
          <w:sz w:val="22"/>
          <w:szCs w:val="22"/>
        </w:rPr>
        <w:t xml:space="preserve"> </w:t>
      </w:r>
      <w:r w:rsidR="007F0261" w:rsidRPr="000159BF">
        <w:rPr>
          <w:rFonts w:ascii="Times New Roman" w:hAnsi="Times New Roman" w:cs="Times New Roman"/>
          <w:b/>
          <w:bCs/>
          <w:sz w:val="22"/>
          <w:szCs w:val="22"/>
          <w:u w:val="single"/>
        </w:rPr>
        <w:t>...................</w:t>
      </w:r>
      <w:r w:rsidR="005E1403">
        <w:rPr>
          <w:rFonts w:ascii="Times New Roman" w:hAnsi="Times New Roman" w:cs="Times New Roman"/>
          <w:b/>
          <w:bCs/>
          <w:sz w:val="22"/>
          <w:szCs w:val="22"/>
          <w:u w:val="single"/>
        </w:rPr>
        <w:t xml:space="preserve"> </w:t>
      </w:r>
      <w:r w:rsidR="00325160" w:rsidRPr="000159BF">
        <w:rPr>
          <w:rFonts w:ascii="Times New Roman" w:hAnsi="Times New Roman" w:cs="Times New Roman"/>
          <w:b/>
          <w:bCs/>
          <w:sz w:val="22"/>
          <w:szCs w:val="22"/>
          <w:u w:val="single"/>
        </w:rPr>
        <w:t>PLN brutto</w:t>
      </w:r>
      <w:r w:rsidR="007F0261" w:rsidRPr="003A682C">
        <w:rPr>
          <w:rFonts w:ascii="Times New Roman" w:hAnsi="Times New Roman" w:cs="Times New Roman"/>
          <w:b/>
          <w:bCs/>
          <w:sz w:val="22"/>
          <w:szCs w:val="22"/>
        </w:rPr>
        <w:t xml:space="preserve"> </w:t>
      </w:r>
      <w:r w:rsidR="007F0261" w:rsidRPr="000159BF">
        <w:rPr>
          <w:rFonts w:ascii="Times New Roman" w:hAnsi="Times New Roman" w:cs="Times New Roman"/>
          <w:b/>
          <w:bCs/>
          <w:sz w:val="22"/>
          <w:szCs w:val="22"/>
          <w:u w:val="single"/>
        </w:rPr>
        <w:t>(słownie: .......................</w:t>
      </w:r>
      <w:r w:rsidR="00C9559C">
        <w:rPr>
          <w:rFonts w:ascii="Times New Roman" w:hAnsi="Times New Roman" w:cs="Times New Roman"/>
          <w:b/>
          <w:bCs/>
          <w:sz w:val="22"/>
          <w:szCs w:val="22"/>
          <w:u w:val="single"/>
        </w:rPr>
        <w:t xml:space="preserve"> </w:t>
      </w:r>
      <w:r w:rsidR="007F0261" w:rsidRPr="000159BF">
        <w:rPr>
          <w:rFonts w:ascii="Times New Roman" w:hAnsi="Times New Roman" w:cs="Times New Roman"/>
          <w:b/>
          <w:bCs/>
          <w:sz w:val="22"/>
          <w:szCs w:val="22"/>
          <w:u w:val="single"/>
        </w:rPr>
        <w:t>zł</w:t>
      </w:r>
      <w:r w:rsidR="00325160" w:rsidRPr="000159BF">
        <w:rPr>
          <w:rFonts w:ascii="Times New Roman" w:hAnsi="Times New Roman" w:cs="Times New Roman"/>
          <w:b/>
          <w:bCs/>
          <w:sz w:val="22"/>
          <w:szCs w:val="22"/>
          <w:u w:val="single"/>
        </w:rPr>
        <w:t>otych</w:t>
      </w:r>
      <w:r w:rsidR="007F0261" w:rsidRPr="000159BF">
        <w:rPr>
          <w:rFonts w:ascii="Times New Roman" w:hAnsi="Times New Roman" w:cs="Times New Roman"/>
          <w:b/>
          <w:bCs/>
          <w:sz w:val="22"/>
          <w:szCs w:val="22"/>
          <w:u w:val="single"/>
        </w:rPr>
        <w:t xml:space="preserve"> </w:t>
      </w:r>
      <w:r w:rsidR="007F0261" w:rsidRPr="000159BF">
        <w:rPr>
          <w:rFonts w:ascii="Times New Roman" w:hAnsi="Times New Roman" w:cs="Times New Roman"/>
          <w:b/>
          <w:bCs/>
          <w:sz w:val="22"/>
          <w:szCs w:val="22"/>
          <w:u w:val="single"/>
          <w:vertAlign w:val="superscript"/>
        </w:rPr>
        <w:t>00</w:t>
      </w:r>
      <w:r w:rsidR="007F0261" w:rsidRPr="000159BF">
        <w:rPr>
          <w:rFonts w:ascii="Times New Roman" w:hAnsi="Times New Roman" w:cs="Times New Roman"/>
          <w:b/>
          <w:bCs/>
          <w:sz w:val="22"/>
          <w:szCs w:val="22"/>
          <w:u w:val="single"/>
        </w:rPr>
        <w:t>/</w:t>
      </w:r>
      <w:r w:rsidR="007F0261" w:rsidRPr="000159BF">
        <w:rPr>
          <w:rFonts w:ascii="Times New Roman" w:hAnsi="Times New Roman" w:cs="Times New Roman"/>
          <w:b/>
          <w:bCs/>
          <w:sz w:val="22"/>
          <w:szCs w:val="22"/>
          <w:u w:val="single"/>
          <w:vertAlign w:val="subscript"/>
        </w:rPr>
        <w:t>100</w:t>
      </w:r>
      <w:r w:rsidR="007F0261" w:rsidRPr="000159BF">
        <w:rPr>
          <w:rFonts w:ascii="Times New Roman" w:hAnsi="Times New Roman" w:cs="Times New Roman"/>
          <w:b/>
          <w:bCs/>
          <w:sz w:val="22"/>
          <w:szCs w:val="22"/>
        </w:rPr>
        <w:t>)</w:t>
      </w:r>
      <w:r w:rsidRPr="000159BF">
        <w:rPr>
          <w:rFonts w:ascii="Times New Roman" w:hAnsi="Times New Roman" w:cs="Times New Roman"/>
          <w:b/>
          <w:bCs/>
          <w:sz w:val="22"/>
          <w:szCs w:val="22"/>
        </w:rPr>
        <w:t xml:space="preserve">, </w:t>
      </w:r>
      <w:r w:rsidR="00CA3192">
        <w:rPr>
          <w:rFonts w:ascii="Times New Roman" w:hAnsi="Times New Roman" w:cs="Times New Roman"/>
          <w:b/>
          <w:bCs/>
          <w:sz w:val="22"/>
          <w:szCs w:val="22"/>
        </w:rPr>
        <w:t>w tym:</w:t>
      </w:r>
    </w:p>
    <w:p w14:paraId="499FF121" w14:textId="77777777" w:rsidR="00CE7A8A" w:rsidRPr="003A682C" w:rsidRDefault="00CA3192" w:rsidP="00CA3192">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Cena jednostkowa za zaserwowanie dwóch śniadań dla jednej osoby podczas konferencji w</w:t>
      </w:r>
      <w:r w:rsidR="00C9559C">
        <w:rPr>
          <w:rFonts w:ascii="Times New Roman" w:hAnsi="Times New Roman" w:cs="Times New Roman"/>
          <w:b/>
          <w:bCs/>
          <w:sz w:val="22"/>
          <w:szCs w:val="22"/>
        </w:rPr>
        <w:t>ynosi</w:t>
      </w:r>
      <w:r>
        <w:rPr>
          <w:rFonts w:ascii="Times New Roman" w:hAnsi="Times New Roman" w:cs="Times New Roman"/>
          <w:b/>
          <w:bCs/>
          <w:sz w:val="22"/>
          <w:szCs w:val="22"/>
        </w:rPr>
        <w:t xml:space="preserve">  </w:t>
      </w:r>
      <w:r w:rsidR="00C9559C" w:rsidRPr="000159BF">
        <w:rPr>
          <w:rFonts w:ascii="Times New Roman" w:hAnsi="Times New Roman" w:cs="Times New Roman"/>
          <w:b/>
          <w:bCs/>
          <w:sz w:val="22"/>
          <w:szCs w:val="22"/>
        </w:rPr>
        <w:t xml:space="preserve">………… PLN </w:t>
      </w:r>
      <w:r w:rsidR="00C9559C">
        <w:rPr>
          <w:rFonts w:ascii="Times New Roman" w:hAnsi="Times New Roman" w:cs="Times New Roman"/>
          <w:b/>
          <w:bCs/>
          <w:sz w:val="22"/>
          <w:szCs w:val="22"/>
        </w:rPr>
        <w:t xml:space="preserve">netto, </w:t>
      </w:r>
      <w:r w:rsidR="00C9559C" w:rsidRPr="000159BF">
        <w:rPr>
          <w:rFonts w:ascii="Times New Roman" w:hAnsi="Times New Roman" w:cs="Times New Roman"/>
          <w:b/>
          <w:bCs/>
          <w:sz w:val="22"/>
          <w:szCs w:val="22"/>
        </w:rPr>
        <w:t>co po doliczeniu należnej stawki podatku od towarów i usług VAT w wysokości …….%, daje kwotę:</w:t>
      </w:r>
      <w:r w:rsidR="00C9559C">
        <w:rPr>
          <w:rFonts w:ascii="Times New Roman" w:hAnsi="Times New Roman" w:cs="Times New Roman"/>
          <w:b/>
          <w:bCs/>
          <w:sz w:val="22"/>
          <w:szCs w:val="22"/>
        </w:rPr>
        <w:t xml:space="preserve"> </w:t>
      </w:r>
      <w:r w:rsidR="00C9559C" w:rsidRPr="000159BF">
        <w:rPr>
          <w:rFonts w:ascii="Times New Roman" w:hAnsi="Times New Roman" w:cs="Times New Roman"/>
          <w:b/>
          <w:bCs/>
          <w:sz w:val="22"/>
          <w:szCs w:val="22"/>
          <w:u w:val="single"/>
        </w:rPr>
        <w:t>...................</w:t>
      </w:r>
      <w:r w:rsidR="00C9559C">
        <w:rPr>
          <w:rFonts w:ascii="Times New Roman" w:hAnsi="Times New Roman" w:cs="Times New Roman"/>
          <w:b/>
          <w:bCs/>
          <w:sz w:val="22"/>
          <w:szCs w:val="22"/>
          <w:u w:val="single"/>
        </w:rPr>
        <w:t xml:space="preserve"> </w:t>
      </w:r>
      <w:r w:rsidR="00C9559C" w:rsidRPr="000159BF">
        <w:rPr>
          <w:rFonts w:ascii="Times New Roman" w:hAnsi="Times New Roman" w:cs="Times New Roman"/>
          <w:b/>
          <w:bCs/>
          <w:sz w:val="22"/>
          <w:szCs w:val="22"/>
          <w:u w:val="single"/>
        </w:rPr>
        <w:t>PLN brutto</w:t>
      </w:r>
      <w:r w:rsidR="00C9559C" w:rsidRPr="0007367F">
        <w:rPr>
          <w:rFonts w:ascii="Times New Roman" w:hAnsi="Times New Roman" w:cs="Times New Roman"/>
          <w:b/>
          <w:bCs/>
          <w:sz w:val="22"/>
          <w:szCs w:val="22"/>
        </w:rPr>
        <w:t xml:space="preserve"> </w:t>
      </w:r>
      <w:r w:rsidR="00C9559C" w:rsidRPr="000159BF">
        <w:rPr>
          <w:rFonts w:ascii="Times New Roman" w:hAnsi="Times New Roman" w:cs="Times New Roman"/>
          <w:b/>
          <w:bCs/>
          <w:sz w:val="22"/>
          <w:szCs w:val="22"/>
          <w:u w:val="single"/>
        </w:rPr>
        <w:t>(słownie: .......................</w:t>
      </w:r>
      <w:r w:rsidR="00C9559C">
        <w:rPr>
          <w:rFonts w:ascii="Times New Roman" w:hAnsi="Times New Roman" w:cs="Times New Roman"/>
          <w:b/>
          <w:bCs/>
          <w:sz w:val="22"/>
          <w:szCs w:val="22"/>
          <w:u w:val="single"/>
        </w:rPr>
        <w:t xml:space="preserve"> </w:t>
      </w:r>
      <w:r w:rsidR="00C9559C" w:rsidRPr="000159BF">
        <w:rPr>
          <w:rFonts w:ascii="Times New Roman" w:hAnsi="Times New Roman" w:cs="Times New Roman"/>
          <w:b/>
          <w:bCs/>
          <w:sz w:val="22"/>
          <w:szCs w:val="22"/>
          <w:u w:val="single"/>
        </w:rPr>
        <w:t xml:space="preserve">złotych </w:t>
      </w:r>
      <w:r w:rsidR="00C9559C" w:rsidRPr="000159BF">
        <w:rPr>
          <w:rFonts w:ascii="Times New Roman" w:hAnsi="Times New Roman" w:cs="Times New Roman"/>
          <w:b/>
          <w:bCs/>
          <w:sz w:val="22"/>
          <w:szCs w:val="22"/>
          <w:u w:val="single"/>
          <w:vertAlign w:val="superscript"/>
        </w:rPr>
        <w:t>00</w:t>
      </w:r>
      <w:r w:rsidR="00C9559C" w:rsidRPr="000159BF">
        <w:rPr>
          <w:rFonts w:ascii="Times New Roman" w:hAnsi="Times New Roman" w:cs="Times New Roman"/>
          <w:b/>
          <w:bCs/>
          <w:sz w:val="22"/>
          <w:szCs w:val="22"/>
          <w:u w:val="single"/>
        </w:rPr>
        <w:t>/</w:t>
      </w:r>
      <w:r w:rsidR="00C9559C" w:rsidRPr="000159BF">
        <w:rPr>
          <w:rFonts w:ascii="Times New Roman" w:hAnsi="Times New Roman" w:cs="Times New Roman"/>
          <w:b/>
          <w:bCs/>
          <w:sz w:val="22"/>
          <w:szCs w:val="22"/>
          <w:u w:val="single"/>
          <w:vertAlign w:val="subscript"/>
        </w:rPr>
        <w:t>100</w:t>
      </w:r>
      <w:r w:rsidR="00C9559C" w:rsidRPr="000159BF">
        <w:rPr>
          <w:rFonts w:ascii="Times New Roman" w:hAnsi="Times New Roman" w:cs="Times New Roman"/>
          <w:b/>
          <w:bCs/>
          <w:sz w:val="22"/>
          <w:szCs w:val="22"/>
        </w:rPr>
        <w:t>),</w:t>
      </w:r>
    </w:p>
    <w:p w14:paraId="60B40B85" w14:textId="0227DBD1" w:rsidR="00CE7A8A" w:rsidRPr="0007367F" w:rsidRDefault="00CE7A8A" w:rsidP="00CE7A8A">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zaserwowanie trzech przerw kawowych dla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45CC8605" w14:textId="3118068A" w:rsidR="00CE7A8A" w:rsidRPr="003A682C" w:rsidRDefault="00CE7A8A" w:rsidP="00CA3192">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zaserwowanie </w:t>
      </w:r>
      <w:r w:rsidR="008E5299">
        <w:rPr>
          <w:rFonts w:ascii="Times New Roman" w:hAnsi="Times New Roman" w:cs="Times New Roman"/>
          <w:b/>
          <w:bCs/>
          <w:sz w:val="22"/>
          <w:szCs w:val="22"/>
        </w:rPr>
        <w:t>dwóch</w:t>
      </w:r>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lunchy</w:t>
      </w:r>
      <w:proofErr w:type="spellEnd"/>
      <w:r>
        <w:rPr>
          <w:rFonts w:ascii="Times New Roman" w:hAnsi="Times New Roman" w:cs="Times New Roman"/>
          <w:b/>
          <w:bCs/>
          <w:sz w:val="22"/>
          <w:szCs w:val="22"/>
        </w:rPr>
        <w:t xml:space="preserve"> dla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03BBFEA7" w14:textId="5C2869EF" w:rsidR="00CE7A8A" w:rsidRPr="003A682C" w:rsidRDefault="00CE7A8A" w:rsidP="00CE7A8A">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zaserwowanie dwóch kolacji dla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 xml:space="preserve">co po doliczeniu należnej stawki podatku od towarów i usług </w:t>
      </w:r>
      <w:r w:rsidRPr="000159BF">
        <w:rPr>
          <w:rFonts w:ascii="Times New Roman" w:hAnsi="Times New Roman" w:cs="Times New Roman"/>
          <w:b/>
          <w:bCs/>
          <w:sz w:val="22"/>
          <w:szCs w:val="22"/>
        </w:rPr>
        <w:lastRenderedPageBreak/>
        <w:t>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6C9BE264" w14:textId="2E54CBC8" w:rsidR="00CE7A8A" w:rsidRPr="0007367F" w:rsidRDefault="00CE7A8A" w:rsidP="00CE7A8A">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w:t>
      </w:r>
      <w:r w:rsidR="008A3323">
        <w:rPr>
          <w:rFonts w:ascii="Times New Roman" w:hAnsi="Times New Roman" w:cs="Times New Roman"/>
          <w:b/>
          <w:bCs/>
          <w:sz w:val="22"/>
          <w:szCs w:val="22"/>
        </w:rPr>
        <w:t xml:space="preserve">pobyt w pokoju jednoosobowym </w:t>
      </w:r>
      <w:r>
        <w:rPr>
          <w:rFonts w:ascii="Times New Roman" w:hAnsi="Times New Roman" w:cs="Times New Roman"/>
          <w:b/>
          <w:bCs/>
          <w:sz w:val="22"/>
          <w:szCs w:val="22"/>
        </w:rPr>
        <w:t xml:space="preserve">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404CC8A4" w14:textId="1DCAA003" w:rsidR="00C845C0" w:rsidRPr="0007367F" w:rsidRDefault="00C845C0" w:rsidP="00C845C0">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pobyt w pokoju dwuosobowym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0F312283" w14:textId="21142436" w:rsidR="00C845C0" w:rsidRPr="0007367F" w:rsidRDefault="00C845C0" w:rsidP="00C845C0">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jednostkowa za pobyt w pokoju trzyosobowym jednej osoby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p>
    <w:p w14:paraId="5650A718" w14:textId="2FA2DC11" w:rsidR="004C4D9E" w:rsidRDefault="00C845C0" w:rsidP="003A682C">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za trzydniowy najem </w:t>
      </w:r>
      <w:r w:rsidR="008E5299">
        <w:rPr>
          <w:rFonts w:ascii="Times New Roman" w:hAnsi="Times New Roman" w:cs="Times New Roman"/>
          <w:b/>
          <w:bCs/>
          <w:sz w:val="22"/>
          <w:szCs w:val="22"/>
        </w:rPr>
        <w:t>s</w:t>
      </w:r>
      <w:r>
        <w:rPr>
          <w:rFonts w:ascii="Times New Roman" w:hAnsi="Times New Roman" w:cs="Times New Roman"/>
          <w:b/>
          <w:bCs/>
          <w:sz w:val="22"/>
          <w:szCs w:val="22"/>
        </w:rPr>
        <w:t>al</w:t>
      </w:r>
      <w:r w:rsidR="008E5299">
        <w:rPr>
          <w:rFonts w:ascii="Times New Roman" w:hAnsi="Times New Roman" w:cs="Times New Roman"/>
          <w:b/>
          <w:bCs/>
          <w:sz w:val="22"/>
          <w:szCs w:val="22"/>
        </w:rPr>
        <w:t>i</w:t>
      </w:r>
      <w:r>
        <w:rPr>
          <w:rFonts w:ascii="Times New Roman" w:hAnsi="Times New Roman" w:cs="Times New Roman"/>
          <w:b/>
          <w:bCs/>
          <w:sz w:val="22"/>
          <w:szCs w:val="22"/>
        </w:rPr>
        <w:t xml:space="preserve"> konferencyjn</w:t>
      </w:r>
      <w:r w:rsidR="008E5299">
        <w:rPr>
          <w:rFonts w:ascii="Times New Roman" w:hAnsi="Times New Roman" w:cs="Times New Roman"/>
          <w:b/>
          <w:bCs/>
          <w:sz w:val="22"/>
          <w:szCs w:val="22"/>
        </w:rPr>
        <w:t>ej dużej</w:t>
      </w:r>
      <w:r>
        <w:rPr>
          <w:rFonts w:ascii="Times New Roman" w:hAnsi="Times New Roman" w:cs="Times New Roman"/>
          <w:b/>
          <w:bCs/>
          <w:sz w:val="22"/>
          <w:szCs w:val="22"/>
        </w:rPr>
        <w:t xml:space="preserve">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r w:rsidR="004C4D9E" w:rsidRPr="00C845C0">
        <w:rPr>
          <w:rFonts w:ascii="Times New Roman" w:hAnsi="Times New Roman" w:cs="Times New Roman"/>
          <w:sz w:val="22"/>
          <w:szCs w:val="22"/>
        </w:rPr>
        <w:t>.</w:t>
      </w:r>
    </w:p>
    <w:p w14:paraId="001FFE32" w14:textId="610C9852" w:rsidR="008E5299" w:rsidRPr="00C845C0" w:rsidRDefault="008E5299" w:rsidP="008E5299">
      <w:pPr>
        <w:pStyle w:val="Tekstpodstawowy"/>
        <w:numPr>
          <w:ilvl w:val="1"/>
          <w:numId w:val="47"/>
        </w:numPr>
        <w:suppressAutoHyphens w:val="0"/>
        <w:spacing w:line="240" w:lineRule="auto"/>
        <w:rPr>
          <w:rFonts w:ascii="Times New Roman" w:hAnsi="Times New Roman" w:cs="Times New Roman"/>
          <w:sz w:val="22"/>
          <w:szCs w:val="22"/>
        </w:rPr>
      </w:pPr>
      <w:r>
        <w:rPr>
          <w:rFonts w:ascii="Times New Roman" w:hAnsi="Times New Roman" w:cs="Times New Roman"/>
          <w:b/>
          <w:bCs/>
          <w:sz w:val="22"/>
          <w:szCs w:val="22"/>
        </w:rPr>
        <w:t xml:space="preserve">Cena za jednodniowy najem sali konferencyjnej małej podczas konferencji wynosi  </w:t>
      </w:r>
      <w:r w:rsidRPr="000159BF">
        <w:rPr>
          <w:rFonts w:ascii="Times New Roman" w:hAnsi="Times New Roman" w:cs="Times New Roman"/>
          <w:b/>
          <w:bCs/>
          <w:sz w:val="22"/>
          <w:szCs w:val="22"/>
        </w:rPr>
        <w:t xml:space="preserve">………… PLN </w:t>
      </w:r>
      <w:r>
        <w:rPr>
          <w:rFonts w:ascii="Times New Roman" w:hAnsi="Times New Roman" w:cs="Times New Roman"/>
          <w:b/>
          <w:bCs/>
          <w:sz w:val="22"/>
          <w:szCs w:val="22"/>
        </w:rPr>
        <w:t xml:space="preserve">netto, </w:t>
      </w:r>
      <w:r w:rsidRPr="000159BF">
        <w:rPr>
          <w:rFonts w:ascii="Times New Roman" w:hAnsi="Times New Roman" w:cs="Times New Roman"/>
          <w:b/>
          <w:bCs/>
          <w:sz w:val="22"/>
          <w:szCs w:val="22"/>
        </w:rPr>
        <w:t>co po doliczeniu należnej stawki podatku od towarów i usług VAT w wysokości …….%, daje kwotę:</w:t>
      </w:r>
      <w:r>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PLN brutto</w:t>
      </w:r>
      <w:r w:rsidRPr="0007367F">
        <w:rPr>
          <w:rFonts w:ascii="Times New Roman" w:hAnsi="Times New Roman" w:cs="Times New Roman"/>
          <w:b/>
          <w:bCs/>
          <w:sz w:val="22"/>
          <w:szCs w:val="22"/>
        </w:rPr>
        <w:t xml:space="preserve"> </w:t>
      </w:r>
      <w:r w:rsidRPr="000159BF">
        <w:rPr>
          <w:rFonts w:ascii="Times New Roman" w:hAnsi="Times New Roman" w:cs="Times New Roman"/>
          <w:b/>
          <w:bCs/>
          <w:sz w:val="22"/>
          <w:szCs w:val="22"/>
          <w:u w:val="single"/>
        </w:rPr>
        <w:t>(słownie: .......................</w:t>
      </w:r>
      <w:r>
        <w:rPr>
          <w:rFonts w:ascii="Times New Roman" w:hAnsi="Times New Roman" w:cs="Times New Roman"/>
          <w:b/>
          <w:bCs/>
          <w:sz w:val="22"/>
          <w:szCs w:val="22"/>
          <w:u w:val="single"/>
        </w:rPr>
        <w:t xml:space="preserve"> </w:t>
      </w:r>
      <w:r w:rsidRPr="000159BF">
        <w:rPr>
          <w:rFonts w:ascii="Times New Roman" w:hAnsi="Times New Roman" w:cs="Times New Roman"/>
          <w:b/>
          <w:bCs/>
          <w:sz w:val="22"/>
          <w:szCs w:val="22"/>
          <w:u w:val="single"/>
        </w:rPr>
        <w:t xml:space="preserve">złotych </w:t>
      </w:r>
      <w:r w:rsidRPr="000159BF">
        <w:rPr>
          <w:rFonts w:ascii="Times New Roman" w:hAnsi="Times New Roman" w:cs="Times New Roman"/>
          <w:b/>
          <w:bCs/>
          <w:sz w:val="22"/>
          <w:szCs w:val="22"/>
          <w:u w:val="single"/>
          <w:vertAlign w:val="superscript"/>
        </w:rPr>
        <w:t>00</w:t>
      </w:r>
      <w:r w:rsidRPr="000159BF">
        <w:rPr>
          <w:rFonts w:ascii="Times New Roman" w:hAnsi="Times New Roman" w:cs="Times New Roman"/>
          <w:b/>
          <w:bCs/>
          <w:sz w:val="22"/>
          <w:szCs w:val="22"/>
          <w:u w:val="single"/>
        </w:rPr>
        <w:t>/</w:t>
      </w:r>
      <w:r w:rsidRPr="000159BF">
        <w:rPr>
          <w:rFonts w:ascii="Times New Roman" w:hAnsi="Times New Roman" w:cs="Times New Roman"/>
          <w:b/>
          <w:bCs/>
          <w:sz w:val="22"/>
          <w:szCs w:val="22"/>
          <w:u w:val="single"/>
          <w:vertAlign w:val="subscript"/>
        </w:rPr>
        <w:t>100</w:t>
      </w:r>
      <w:r w:rsidRPr="000159BF">
        <w:rPr>
          <w:rFonts w:ascii="Times New Roman" w:hAnsi="Times New Roman" w:cs="Times New Roman"/>
          <w:b/>
          <w:bCs/>
          <w:sz w:val="22"/>
          <w:szCs w:val="22"/>
        </w:rPr>
        <w:t>)</w:t>
      </w:r>
      <w:r w:rsidRPr="00C845C0">
        <w:rPr>
          <w:rFonts w:ascii="Times New Roman" w:hAnsi="Times New Roman" w:cs="Times New Roman"/>
          <w:sz w:val="22"/>
          <w:szCs w:val="22"/>
        </w:rPr>
        <w:t>.</w:t>
      </w:r>
    </w:p>
    <w:p w14:paraId="44289EB7" w14:textId="7A004895" w:rsidR="007F0261" w:rsidRPr="00CD0CFB" w:rsidRDefault="007F0261" w:rsidP="003A682C">
      <w:pPr>
        <w:pStyle w:val="Tekstpodstawowy"/>
        <w:numPr>
          <w:ilvl w:val="0"/>
          <w:numId w:val="36"/>
        </w:numPr>
        <w:tabs>
          <w:tab w:val="num" w:pos="426"/>
        </w:tabs>
        <w:suppressAutoHyphens w:val="0"/>
        <w:spacing w:line="240" w:lineRule="auto"/>
        <w:ind w:left="426" w:hanging="426"/>
        <w:rPr>
          <w:rFonts w:ascii="Times New Roman" w:hAnsi="Times New Roman" w:cs="Times New Roman"/>
        </w:rPr>
      </w:pPr>
      <w:r w:rsidRPr="00C9559C">
        <w:rPr>
          <w:rFonts w:ascii="Times New Roman" w:hAnsi="Times New Roman" w:cs="Times New Roman"/>
          <w:color w:val="000000"/>
          <w:sz w:val="22"/>
          <w:szCs w:val="22"/>
        </w:rPr>
        <w:t xml:space="preserve">Rozliczenie nastąpi na podstawie zadeklarowanej ostatecznie przez </w:t>
      </w:r>
      <w:r w:rsidRPr="00C9559C">
        <w:rPr>
          <w:rFonts w:ascii="Times New Roman" w:hAnsi="Times New Roman" w:cs="Times New Roman"/>
          <w:sz w:val="22"/>
          <w:szCs w:val="22"/>
        </w:rPr>
        <w:t>Zamawiającego</w:t>
      </w:r>
      <w:r w:rsidR="009D7AA5" w:rsidRPr="00C9559C">
        <w:rPr>
          <w:rFonts w:ascii="Times New Roman" w:hAnsi="Times New Roman" w:cs="Times New Roman"/>
          <w:sz w:val="22"/>
          <w:szCs w:val="22"/>
        </w:rPr>
        <w:t xml:space="preserve"> za </w:t>
      </w:r>
      <w:r w:rsidR="009D7AA5" w:rsidRPr="00CD0CFB">
        <w:rPr>
          <w:rFonts w:ascii="Times New Roman" w:hAnsi="Times New Roman" w:cs="Times New Roman"/>
          <w:sz w:val="22"/>
          <w:szCs w:val="22"/>
        </w:rPr>
        <w:t>pośrednictwem poczty elektronicznej Wykonawcy dostępnej pod adresem wskazanym w § 5 ust. 2.2 umowy</w:t>
      </w:r>
      <w:r w:rsidRPr="00CD0CFB">
        <w:rPr>
          <w:rFonts w:ascii="Times New Roman" w:hAnsi="Times New Roman" w:cs="Times New Roman"/>
          <w:color w:val="000000"/>
          <w:sz w:val="22"/>
          <w:szCs w:val="22"/>
        </w:rPr>
        <w:t xml:space="preserve">, </w:t>
      </w:r>
      <w:r w:rsidRPr="00CD0CFB">
        <w:rPr>
          <w:rFonts w:ascii="Times New Roman" w:hAnsi="Times New Roman" w:cs="Times New Roman"/>
          <w:b/>
          <w:color w:val="000000"/>
          <w:sz w:val="22"/>
          <w:szCs w:val="22"/>
        </w:rPr>
        <w:t xml:space="preserve">nie później niż na </w:t>
      </w:r>
      <w:r w:rsidR="0095525D" w:rsidRPr="00CD0CFB">
        <w:rPr>
          <w:rFonts w:ascii="Times New Roman" w:hAnsi="Times New Roman" w:cs="Times New Roman"/>
          <w:b/>
          <w:color w:val="000000"/>
          <w:sz w:val="22"/>
          <w:szCs w:val="22"/>
        </w:rPr>
        <w:t>5</w:t>
      </w:r>
      <w:r w:rsidRPr="00CD0CFB">
        <w:rPr>
          <w:rFonts w:ascii="Times New Roman" w:hAnsi="Times New Roman" w:cs="Times New Roman"/>
          <w:b/>
          <w:color w:val="000000"/>
          <w:sz w:val="22"/>
          <w:szCs w:val="22"/>
        </w:rPr>
        <w:t xml:space="preserve"> (</w:t>
      </w:r>
      <w:r w:rsidR="0095525D" w:rsidRPr="00CD0CFB">
        <w:rPr>
          <w:rFonts w:ascii="Times New Roman" w:hAnsi="Times New Roman" w:cs="Times New Roman"/>
          <w:b/>
          <w:color w:val="000000"/>
          <w:sz w:val="22"/>
          <w:szCs w:val="22"/>
        </w:rPr>
        <w:t>pięć</w:t>
      </w:r>
      <w:r w:rsidRPr="00CD0CFB">
        <w:rPr>
          <w:rFonts w:ascii="Times New Roman" w:hAnsi="Times New Roman" w:cs="Times New Roman"/>
          <w:b/>
          <w:color w:val="000000"/>
          <w:sz w:val="22"/>
          <w:szCs w:val="22"/>
        </w:rPr>
        <w:t>) dni przed rozpoczęciem k</w:t>
      </w:r>
      <w:r w:rsidR="00D75C6F" w:rsidRPr="003A682C">
        <w:rPr>
          <w:rFonts w:ascii="Times New Roman" w:hAnsi="Times New Roman" w:cs="Times New Roman"/>
          <w:b/>
          <w:color w:val="000000"/>
          <w:sz w:val="22"/>
          <w:szCs w:val="22"/>
        </w:rPr>
        <w:t>onferencji</w:t>
      </w:r>
      <w:r w:rsidRPr="00CD0CFB">
        <w:rPr>
          <w:rFonts w:ascii="Times New Roman" w:hAnsi="Times New Roman" w:cs="Times New Roman"/>
          <w:color w:val="000000"/>
          <w:sz w:val="22"/>
          <w:szCs w:val="22"/>
        </w:rPr>
        <w:t xml:space="preserve"> rzeczywistej liczby osób biorących udział </w:t>
      </w:r>
      <w:r w:rsidR="00D75C6F" w:rsidRPr="003A682C">
        <w:rPr>
          <w:rFonts w:ascii="Times New Roman" w:hAnsi="Times New Roman" w:cs="Times New Roman"/>
          <w:color w:val="000000"/>
          <w:sz w:val="22"/>
          <w:szCs w:val="22"/>
        </w:rPr>
        <w:t>konferencji</w:t>
      </w:r>
      <w:r w:rsidRPr="00CD0CFB">
        <w:rPr>
          <w:rFonts w:ascii="Times New Roman" w:hAnsi="Times New Roman" w:cs="Times New Roman"/>
          <w:sz w:val="22"/>
          <w:szCs w:val="22"/>
        </w:rPr>
        <w:t xml:space="preserve">, przy czym </w:t>
      </w:r>
      <w:r w:rsidR="00CD0CFB">
        <w:rPr>
          <w:rFonts w:ascii="Times New Roman" w:hAnsi="Times New Roman" w:cs="Times New Roman"/>
          <w:sz w:val="22"/>
          <w:szCs w:val="22"/>
        </w:rPr>
        <w:t>Zamawiający zastrzega, że w toku realizacji zamówienia zleci usługi o równowartości co najmniej 80% wartości wynagrodzenia brutto ustalonego w ust 2 poniżej (minimalny zakres świadczenia). Wykonawcy nie przysługuje żadne roszczenie względem Zamawiającego, w przypadku braku zlecenia zamówienia ponad wskazany powyżej minimalny zakres świadczenia.</w:t>
      </w:r>
      <w:r w:rsidRPr="00CD0CFB">
        <w:rPr>
          <w:rFonts w:ascii="Times New Roman" w:hAnsi="Times New Roman" w:cs="Times New Roman"/>
          <w:sz w:val="22"/>
          <w:szCs w:val="22"/>
        </w:rPr>
        <w:t xml:space="preserve"> </w:t>
      </w:r>
    </w:p>
    <w:p w14:paraId="227FC2AC" w14:textId="6336CEDB" w:rsidR="001E1885" w:rsidRPr="003A682C" w:rsidRDefault="00B35B32" w:rsidP="00D75C6F">
      <w:pPr>
        <w:pStyle w:val="Tekstpodstawowy"/>
        <w:numPr>
          <w:ilvl w:val="0"/>
          <w:numId w:val="36"/>
        </w:numPr>
        <w:tabs>
          <w:tab w:val="num" w:pos="426"/>
        </w:tabs>
        <w:suppressAutoHyphens w:val="0"/>
        <w:spacing w:line="240" w:lineRule="auto"/>
        <w:ind w:left="426" w:hanging="426"/>
        <w:rPr>
          <w:rFonts w:ascii="Times New Roman" w:hAnsi="Times New Roman" w:cs="Times New Roman"/>
          <w:color w:val="000000"/>
          <w:sz w:val="22"/>
          <w:szCs w:val="22"/>
        </w:rPr>
      </w:pPr>
      <w:r w:rsidRPr="003A682C">
        <w:rPr>
          <w:rFonts w:ascii="Times New Roman" w:hAnsi="Times New Roman" w:cs="Times New Roman"/>
          <w:color w:val="000000"/>
          <w:sz w:val="22"/>
          <w:szCs w:val="22"/>
        </w:rPr>
        <w:t>O</w:t>
      </w:r>
      <w:r w:rsidR="00AE1278" w:rsidRPr="003A682C">
        <w:rPr>
          <w:rFonts w:ascii="Times New Roman" w:hAnsi="Times New Roman" w:cs="Times New Roman"/>
          <w:color w:val="000000"/>
          <w:sz w:val="22"/>
          <w:szCs w:val="22"/>
        </w:rPr>
        <w:t xml:space="preserve">stateczne wynagrodzenie Wykonawcy za należyte wykonanie usług objętych przedmiotem zamówienia </w:t>
      </w:r>
      <w:r w:rsidR="001E1885" w:rsidRPr="003A682C">
        <w:rPr>
          <w:rFonts w:ascii="Times New Roman" w:hAnsi="Times New Roman" w:cs="Times New Roman"/>
          <w:color w:val="000000"/>
          <w:sz w:val="22"/>
          <w:szCs w:val="22"/>
        </w:rPr>
        <w:t>stanowi składową należności za należyte świadczenie:</w:t>
      </w:r>
    </w:p>
    <w:p w14:paraId="5624F8E7" w14:textId="16B1CFD6" w:rsidR="00AE1278" w:rsidRPr="003A682C" w:rsidRDefault="001E1885" w:rsidP="003A682C">
      <w:pPr>
        <w:pStyle w:val="Tekstpodstawowy"/>
        <w:numPr>
          <w:ilvl w:val="1"/>
          <w:numId w:val="71"/>
        </w:numPr>
        <w:suppressAutoHyphens w:val="0"/>
        <w:spacing w:line="240" w:lineRule="auto"/>
        <w:rPr>
          <w:rFonts w:ascii="Times New Roman" w:hAnsi="Times New Roman" w:cs="Times New Roman"/>
          <w:color w:val="000000"/>
          <w:sz w:val="22"/>
          <w:szCs w:val="22"/>
        </w:rPr>
      </w:pPr>
      <w:r w:rsidRPr="003A682C">
        <w:rPr>
          <w:rFonts w:ascii="Times New Roman" w:hAnsi="Times New Roman" w:cs="Times New Roman"/>
          <w:color w:val="000000"/>
          <w:sz w:val="22"/>
          <w:szCs w:val="22"/>
        </w:rPr>
        <w:t xml:space="preserve"> usługi gastronomicznej (sumy iloczynu cen jednostkowych za poszczególny rodzaj posiłku oraz rzeczywistej liczby osób konsumujących dany rodzaj posiłku),</w:t>
      </w:r>
    </w:p>
    <w:p w14:paraId="6FA4922D" w14:textId="4E788F3B" w:rsidR="00F51830" w:rsidRPr="003A682C" w:rsidRDefault="00FD61EC" w:rsidP="003A682C">
      <w:pPr>
        <w:pStyle w:val="Tekstpodstawowy"/>
        <w:numPr>
          <w:ilvl w:val="1"/>
          <w:numId w:val="71"/>
        </w:numPr>
        <w:suppressAutoHyphens w:val="0"/>
        <w:spacing w:line="240" w:lineRule="auto"/>
        <w:rPr>
          <w:rFonts w:ascii="Times New Roman" w:hAnsi="Times New Roman" w:cs="Times New Roman"/>
          <w:color w:val="000000"/>
          <w:sz w:val="22"/>
          <w:szCs w:val="22"/>
        </w:rPr>
      </w:pPr>
      <w:r w:rsidRPr="003A682C">
        <w:rPr>
          <w:rFonts w:ascii="Times New Roman" w:hAnsi="Times New Roman" w:cs="Times New Roman"/>
          <w:color w:val="000000"/>
          <w:sz w:val="22"/>
          <w:szCs w:val="22"/>
        </w:rPr>
        <w:t>usługi hotelarskiej (sumy iloczynu cen jednostkowych za pobyt jednej osoby w pokoju o danym standardzie (1, 2 lub 3 osobowy) oraz rzeczywistej liczby osób zakwaterowanych w pokoju o danym standardzie</w:t>
      </w:r>
      <w:r w:rsidR="00126ABE" w:rsidRPr="0007367F">
        <w:rPr>
          <w:rFonts w:ascii="Times New Roman" w:hAnsi="Times New Roman" w:cs="Times New Roman"/>
          <w:color w:val="000000"/>
          <w:sz w:val="22"/>
          <w:szCs w:val="22"/>
        </w:rPr>
        <w:t xml:space="preserve"> (1, 2 lub 3 osobowy</w:t>
      </w:r>
      <w:r w:rsidRPr="003A682C">
        <w:rPr>
          <w:rFonts w:ascii="Times New Roman" w:hAnsi="Times New Roman" w:cs="Times New Roman"/>
          <w:color w:val="000000"/>
          <w:sz w:val="22"/>
          <w:szCs w:val="22"/>
        </w:rPr>
        <w:t>)</w:t>
      </w:r>
      <w:r w:rsidR="00F51830" w:rsidRPr="003A682C">
        <w:rPr>
          <w:rFonts w:ascii="Times New Roman" w:hAnsi="Times New Roman" w:cs="Times New Roman"/>
          <w:color w:val="000000"/>
          <w:sz w:val="22"/>
          <w:szCs w:val="22"/>
        </w:rPr>
        <w:t>,</w:t>
      </w:r>
    </w:p>
    <w:p w14:paraId="7E419B79" w14:textId="5F956BCC" w:rsidR="00FD61EC" w:rsidRPr="00CD0CFB" w:rsidRDefault="00F51830" w:rsidP="003A682C">
      <w:pPr>
        <w:pStyle w:val="Tekstpodstawowy"/>
        <w:numPr>
          <w:ilvl w:val="1"/>
          <w:numId w:val="71"/>
        </w:numPr>
        <w:suppressAutoHyphens w:val="0"/>
        <w:spacing w:line="240" w:lineRule="auto"/>
        <w:rPr>
          <w:rFonts w:ascii="Times New Roman" w:hAnsi="Times New Roman" w:cs="Times New Roman"/>
          <w:color w:val="000000"/>
          <w:sz w:val="22"/>
          <w:szCs w:val="22"/>
        </w:rPr>
      </w:pPr>
      <w:r w:rsidRPr="003A682C">
        <w:rPr>
          <w:rFonts w:ascii="Times New Roman" w:hAnsi="Times New Roman" w:cs="Times New Roman"/>
          <w:color w:val="000000"/>
          <w:sz w:val="22"/>
          <w:szCs w:val="22"/>
        </w:rPr>
        <w:t>ceny za trzydniowy najem Sali konferencyjnej podczas konferencji.</w:t>
      </w:r>
    </w:p>
    <w:p w14:paraId="655D98E9" w14:textId="5F8FA357" w:rsidR="007F0261" w:rsidRPr="007D0FF8" w:rsidRDefault="007F0261" w:rsidP="003A682C">
      <w:pPr>
        <w:pStyle w:val="Tekstpodstawowy"/>
        <w:numPr>
          <w:ilvl w:val="0"/>
          <w:numId w:val="36"/>
        </w:numPr>
        <w:tabs>
          <w:tab w:val="num" w:pos="426"/>
        </w:tabs>
        <w:suppressAutoHyphens w:val="0"/>
        <w:spacing w:line="240" w:lineRule="auto"/>
        <w:ind w:left="426" w:hanging="426"/>
        <w:rPr>
          <w:rFonts w:ascii="Times New Roman" w:hAnsi="Times New Roman" w:cs="Times New Roman"/>
          <w:color w:val="000000"/>
        </w:rPr>
      </w:pPr>
      <w:r w:rsidRPr="003A682C">
        <w:rPr>
          <w:rFonts w:ascii="Times New Roman" w:hAnsi="Times New Roman" w:cs="Times New Roman"/>
          <w:color w:val="000000"/>
          <w:sz w:val="22"/>
          <w:szCs w:val="22"/>
        </w:rPr>
        <w:t>Wynagrodzenie</w:t>
      </w:r>
      <w:r w:rsidRPr="007D0FF8">
        <w:rPr>
          <w:rFonts w:ascii="Times New Roman" w:hAnsi="Times New Roman" w:cs="Times New Roman"/>
          <w:sz w:val="22"/>
          <w:szCs w:val="22"/>
        </w:rPr>
        <w:t>, o którym mowa</w:t>
      </w:r>
      <w:r w:rsidR="007D0FF8">
        <w:rPr>
          <w:rFonts w:ascii="Times New Roman" w:hAnsi="Times New Roman" w:cs="Times New Roman"/>
          <w:sz w:val="22"/>
          <w:szCs w:val="22"/>
        </w:rPr>
        <w:t xml:space="preserve"> w ust. 2</w:t>
      </w:r>
      <w:r w:rsidRPr="007D0FF8">
        <w:rPr>
          <w:rFonts w:ascii="Times New Roman" w:hAnsi="Times New Roman" w:cs="Times New Roman"/>
          <w:sz w:val="22"/>
          <w:szCs w:val="22"/>
        </w:rPr>
        <w:t xml:space="preserve"> powyżej obejmuje wszelkie koszty związane</w:t>
      </w:r>
      <w:r w:rsidRPr="007D0FF8">
        <w:rPr>
          <w:rFonts w:ascii="Times New Roman" w:hAnsi="Times New Roman" w:cs="Times New Roman"/>
          <w:color w:val="000000"/>
          <w:sz w:val="22"/>
          <w:szCs w:val="22"/>
        </w:rPr>
        <w:t xml:space="preserve"> z realizacją zamówienia, w szczególności: </w:t>
      </w:r>
      <w:r w:rsidR="0095525D" w:rsidRPr="007D0FF8">
        <w:rPr>
          <w:rFonts w:ascii="Times New Roman" w:hAnsi="Times New Roman" w:cs="Times New Roman"/>
          <w:color w:val="000000"/>
          <w:sz w:val="22"/>
          <w:szCs w:val="22"/>
        </w:rPr>
        <w:t xml:space="preserve">zapewnienia noclegów, miejsc parkingowych, </w:t>
      </w:r>
      <w:proofErr w:type="spellStart"/>
      <w:r w:rsidR="0095525D" w:rsidRPr="007D0FF8">
        <w:rPr>
          <w:rFonts w:ascii="Times New Roman" w:hAnsi="Times New Roman" w:cs="Times New Roman"/>
          <w:color w:val="000000"/>
          <w:sz w:val="22"/>
          <w:szCs w:val="22"/>
        </w:rPr>
        <w:t>sal</w:t>
      </w:r>
      <w:proofErr w:type="spellEnd"/>
      <w:r w:rsidR="0095525D" w:rsidRPr="007D0FF8">
        <w:rPr>
          <w:rFonts w:ascii="Times New Roman" w:hAnsi="Times New Roman" w:cs="Times New Roman"/>
          <w:color w:val="000000"/>
          <w:sz w:val="22"/>
          <w:szCs w:val="22"/>
        </w:rPr>
        <w:t xml:space="preserve"> konferencyjnych </w:t>
      </w:r>
      <w:r w:rsidRPr="007D0FF8">
        <w:rPr>
          <w:rFonts w:ascii="Times New Roman" w:hAnsi="Times New Roman" w:cs="Times New Roman"/>
          <w:color w:val="000000"/>
          <w:sz w:val="22"/>
          <w:szCs w:val="22"/>
        </w:rPr>
        <w:t>koszt usługi cateringowej,</w:t>
      </w:r>
      <w:r w:rsidR="00680CDF" w:rsidRPr="007D0FF8">
        <w:rPr>
          <w:rFonts w:ascii="Times New Roman" w:hAnsi="Times New Roman" w:cs="Times New Roman"/>
          <w:color w:val="000000"/>
          <w:sz w:val="22"/>
          <w:szCs w:val="22"/>
        </w:rPr>
        <w:t xml:space="preserve"> gastronomicznej, </w:t>
      </w:r>
      <w:r w:rsidRPr="007D0FF8">
        <w:rPr>
          <w:rFonts w:ascii="Times New Roman" w:hAnsi="Times New Roman" w:cs="Times New Roman"/>
          <w:color w:val="000000"/>
          <w:sz w:val="22"/>
          <w:szCs w:val="22"/>
        </w:rPr>
        <w:t>przygotowania</w:t>
      </w:r>
      <w:r w:rsidR="0095525D" w:rsidRPr="007D0FF8">
        <w:rPr>
          <w:rFonts w:ascii="Times New Roman" w:hAnsi="Times New Roman" w:cs="Times New Roman"/>
          <w:color w:val="000000"/>
          <w:sz w:val="22"/>
          <w:szCs w:val="22"/>
        </w:rPr>
        <w:t xml:space="preserve"> </w:t>
      </w:r>
      <w:r w:rsidRPr="007D0FF8">
        <w:rPr>
          <w:rFonts w:ascii="Times New Roman" w:hAnsi="Times New Roman" w:cs="Times New Roman"/>
          <w:color w:val="000000"/>
          <w:sz w:val="22"/>
          <w:szCs w:val="22"/>
        </w:rPr>
        <w:t>i serwowania posiłków, pełnej obsługi kelnerskiej,</w:t>
      </w:r>
      <w:r w:rsidR="00680CDF" w:rsidRPr="007D0FF8">
        <w:rPr>
          <w:rFonts w:ascii="Times New Roman" w:hAnsi="Times New Roman" w:cs="Times New Roman"/>
          <w:color w:val="000000"/>
          <w:sz w:val="22"/>
          <w:szCs w:val="22"/>
        </w:rPr>
        <w:t xml:space="preserve"> barmańskiej, </w:t>
      </w:r>
      <w:r w:rsidRPr="007D0FF8">
        <w:rPr>
          <w:rFonts w:ascii="Times New Roman" w:hAnsi="Times New Roman" w:cs="Times New Roman"/>
          <w:color w:val="000000"/>
          <w:sz w:val="22"/>
          <w:szCs w:val="22"/>
        </w:rPr>
        <w:t xml:space="preserve">zastawy, zapewnienia stołów, stolików i krzeseł wraz z ich nakryciami, koszt zapewnienia niezbędnego sprzętu, dekoracji, przygotowania posiłków dietetycznych – zgodnie z wymaganiami </w:t>
      </w:r>
      <w:r w:rsidR="009D7AA5" w:rsidRPr="007D0FF8">
        <w:rPr>
          <w:rFonts w:ascii="Times New Roman" w:hAnsi="Times New Roman" w:cs="Times New Roman"/>
          <w:color w:val="000000"/>
          <w:sz w:val="22"/>
          <w:szCs w:val="22"/>
        </w:rPr>
        <w:t>Z</w:t>
      </w:r>
      <w:r w:rsidRPr="007D0FF8">
        <w:rPr>
          <w:rFonts w:ascii="Times New Roman" w:hAnsi="Times New Roman" w:cs="Times New Roman"/>
          <w:color w:val="000000"/>
          <w:sz w:val="22"/>
          <w:szCs w:val="22"/>
        </w:rPr>
        <w:t xml:space="preserve">amawiającego oraz porządkowania </w:t>
      </w:r>
      <w:proofErr w:type="spellStart"/>
      <w:r w:rsidRPr="007D0FF8">
        <w:rPr>
          <w:rFonts w:ascii="Times New Roman" w:hAnsi="Times New Roman" w:cs="Times New Roman"/>
          <w:color w:val="000000"/>
          <w:sz w:val="22"/>
          <w:szCs w:val="22"/>
        </w:rPr>
        <w:t>sal</w:t>
      </w:r>
      <w:proofErr w:type="spellEnd"/>
      <w:r w:rsidRPr="007D0FF8">
        <w:rPr>
          <w:rFonts w:ascii="Times New Roman" w:hAnsi="Times New Roman" w:cs="Times New Roman"/>
          <w:color w:val="000000"/>
          <w:sz w:val="22"/>
          <w:szCs w:val="22"/>
        </w:rPr>
        <w:t xml:space="preserve"> i koszty stałe.</w:t>
      </w:r>
    </w:p>
    <w:p w14:paraId="52C018F5" w14:textId="77777777" w:rsidR="007F0261" w:rsidRPr="007D0FF8" w:rsidRDefault="007F0261" w:rsidP="000919CB">
      <w:pPr>
        <w:numPr>
          <w:ilvl w:val="0"/>
          <w:numId w:val="59"/>
        </w:numPr>
        <w:tabs>
          <w:tab w:val="num" w:pos="426"/>
        </w:tabs>
        <w:spacing w:after="0" w:line="240" w:lineRule="auto"/>
        <w:ind w:left="426" w:hanging="426"/>
        <w:jc w:val="both"/>
        <w:rPr>
          <w:rFonts w:ascii="Times New Roman" w:eastAsia="Times New Roman" w:hAnsi="Times New Roman" w:cs="Times New Roman"/>
          <w:color w:val="000000"/>
          <w:lang w:eastAsia="pl-PL"/>
        </w:rPr>
      </w:pPr>
      <w:r w:rsidRPr="007D0FF8">
        <w:rPr>
          <w:rFonts w:ascii="Times New Roman" w:eastAsia="Times New Roman" w:hAnsi="Times New Roman" w:cs="Times New Roman"/>
          <w:color w:val="000000"/>
          <w:lang w:eastAsia="pl-PL"/>
        </w:rPr>
        <w:t>Zamawiający jest płatnikiem VAT i posiada NIP PL 675-000-22-36.</w:t>
      </w:r>
    </w:p>
    <w:p w14:paraId="2E8A4194" w14:textId="197A5592" w:rsidR="007F0261" w:rsidRDefault="007F0261" w:rsidP="000919CB">
      <w:pPr>
        <w:numPr>
          <w:ilvl w:val="0"/>
          <w:numId w:val="59"/>
        </w:numPr>
        <w:tabs>
          <w:tab w:val="num" w:pos="426"/>
        </w:tabs>
        <w:spacing w:after="0" w:line="240" w:lineRule="auto"/>
        <w:ind w:left="426" w:hanging="426"/>
        <w:jc w:val="both"/>
        <w:rPr>
          <w:rFonts w:ascii="Times New Roman" w:eastAsia="Times New Roman" w:hAnsi="Times New Roman" w:cs="Times New Roman"/>
          <w:color w:val="000000"/>
          <w:lang w:eastAsia="pl-PL"/>
        </w:rPr>
      </w:pPr>
      <w:r w:rsidRPr="007D0FF8">
        <w:rPr>
          <w:rFonts w:ascii="Times New Roman" w:eastAsia="Times New Roman" w:hAnsi="Times New Roman" w:cs="Times New Roman"/>
          <w:color w:val="000000"/>
          <w:lang w:eastAsia="pl-PL"/>
        </w:rPr>
        <w:t xml:space="preserve">Wykonawca jest płatnikiem VAT i posiada NIP PL................................ </w:t>
      </w:r>
      <w:r w:rsidR="0052380D" w:rsidRPr="007D0FF8">
        <w:rPr>
          <w:rFonts w:ascii="Times New Roman" w:eastAsia="Times New Roman" w:hAnsi="Times New Roman" w:cs="Times New Roman"/>
          <w:color w:val="000000"/>
          <w:lang w:eastAsia="pl-PL"/>
        </w:rPr>
        <w:t xml:space="preserve"> lub nie jest podatnikiem </w:t>
      </w:r>
      <w:r w:rsidR="0052380D" w:rsidRPr="000159BF">
        <w:rPr>
          <w:rFonts w:ascii="Times New Roman" w:eastAsia="Times New Roman" w:hAnsi="Times New Roman" w:cs="Times New Roman"/>
          <w:color w:val="000000"/>
          <w:lang w:eastAsia="pl-PL"/>
        </w:rPr>
        <w:t>VAT na terytorium Rzeczpospolitej Polskiej.</w:t>
      </w:r>
    </w:p>
    <w:p w14:paraId="401E61E2" w14:textId="3D9CC4B9" w:rsidR="00ED6AEA" w:rsidRPr="003A682C" w:rsidRDefault="00ED6AEA" w:rsidP="00ED6AEA">
      <w:pPr>
        <w:numPr>
          <w:ilvl w:val="0"/>
          <w:numId w:val="59"/>
        </w:numPr>
        <w:tabs>
          <w:tab w:val="num" w:pos="426"/>
        </w:tabs>
        <w:spacing w:after="0" w:line="240" w:lineRule="auto"/>
        <w:ind w:left="426" w:hanging="426"/>
        <w:jc w:val="both"/>
        <w:rPr>
          <w:rFonts w:ascii="Times New Roman" w:eastAsia="Times New Roman" w:hAnsi="Times New Roman" w:cs="Times New Roman"/>
          <w:color w:val="000000"/>
          <w:lang w:eastAsia="pl-PL"/>
        </w:rPr>
      </w:pPr>
      <w:r w:rsidRPr="003A682C">
        <w:rPr>
          <w:rFonts w:ascii="Times New Roman" w:hAnsi="Times New Roman" w:cs="Times New Roman"/>
          <w:color w:val="000000"/>
        </w:rPr>
        <w:t xml:space="preserve">Wynagrodzenie przysługujące Wykonawcy jest płatne przelewem z rachunku </w:t>
      </w:r>
      <w:r w:rsidRPr="003A682C">
        <w:rPr>
          <w:rFonts w:ascii="Times New Roman" w:eastAsia="Times New Roman" w:hAnsi="Times New Roman" w:cs="Times New Roman"/>
          <w:color w:val="000000"/>
          <w:lang w:eastAsia="pl-PL"/>
        </w:rPr>
        <w:t>Zamawiającego</w:t>
      </w:r>
      <w:r w:rsidRPr="003A682C">
        <w:rPr>
          <w:rFonts w:ascii="Times New Roman" w:hAnsi="Times New Roman" w:cs="Times New Roman"/>
          <w:color w:val="000000"/>
        </w:rPr>
        <w:t xml:space="preserve">, na rachunek bankowy Wykonawcy wskazany w fakturze, z zastrzeżeniem </w:t>
      </w:r>
      <w:r>
        <w:rPr>
          <w:rFonts w:ascii="Times New Roman" w:hAnsi="Times New Roman" w:cs="Times New Roman"/>
          <w:color w:val="000000"/>
        </w:rPr>
        <w:t xml:space="preserve">§ 4 </w:t>
      </w:r>
      <w:r w:rsidRPr="003A682C">
        <w:rPr>
          <w:rFonts w:ascii="Times New Roman" w:hAnsi="Times New Roman" w:cs="Times New Roman"/>
          <w:color w:val="000000"/>
        </w:rPr>
        <w:t xml:space="preserve">ust. </w:t>
      </w:r>
      <w:r>
        <w:rPr>
          <w:rFonts w:ascii="Times New Roman" w:hAnsi="Times New Roman" w:cs="Times New Roman"/>
          <w:color w:val="000000"/>
        </w:rPr>
        <w:t>7</w:t>
      </w:r>
      <w:r w:rsidRPr="003A682C">
        <w:rPr>
          <w:rFonts w:ascii="Times New Roman" w:hAnsi="Times New Roman" w:cs="Times New Roman"/>
          <w:color w:val="000000"/>
        </w:rPr>
        <w:t xml:space="preserve"> i </w:t>
      </w:r>
      <w:r>
        <w:rPr>
          <w:rFonts w:ascii="Times New Roman" w:hAnsi="Times New Roman" w:cs="Times New Roman"/>
          <w:color w:val="000000"/>
        </w:rPr>
        <w:t>8</w:t>
      </w:r>
      <w:r w:rsidRPr="003A682C">
        <w:rPr>
          <w:rFonts w:ascii="Times New Roman" w:hAnsi="Times New Roman" w:cs="Times New Roman"/>
          <w:color w:val="000000"/>
        </w:rPr>
        <w:t xml:space="preserve"> powyżej.</w:t>
      </w:r>
    </w:p>
    <w:p w14:paraId="5F962948" w14:textId="77777777" w:rsidR="00023696" w:rsidRPr="000159BF" w:rsidRDefault="00023696" w:rsidP="00445FE6">
      <w:pPr>
        <w:spacing w:after="0" w:line="240" w:lineRule="auto"/>
        <w:jc w:val="center"/>
        <w:rPr>
          <w:rFonts w:ascii="Times New Roman" w:eastAsia="Times New Roman" w:hAnsi="Times New Roman" w:cs="Times New Roman"/>
          <w:b/>
          <w:color w:val="000000"/>
          <w:lang w:eastAsia="pl-PL"/>
        </w:rPr>
      </w:pPr>
    </w:p>
    <w:p w14:paraId="40A91713" w14:textId="79975BEA" w:rsidR="007F0261" w:rsidRPr="000159BF" w:rsidRDefault="007F0261" w:rsidP="00445FE6">
      <w:pPr>
        <w:spacing w:after="0" w:line="240" w:lineRule="auto"/>
        <w:jc w:val="center"/>
        <w:rPr>
          <w:rFonts w:ascii="Times New Roman" w:eastAsia="Times New Roman" w:hAnsi="Times New Roman" w:cs="Times New Roman"/>
          <w:b/>
          <w:color w:val="000000"/>
          <w:lang w:eastAsia="pl-PL"/>
        </w:rPr>
      </w:pPr>
      <w:r w:rsidRPr="000159BF">
        <w:rPr>
          <w:rFonts w:ascii="Times New Roman" w:eastAsia="Times New Roman" w:hAnsi="Times New Roman" w:cs="Times New Roman"/>
          <w:b/>
          <w:color w:val="000000"/>
          <w:lang w:eastAsia="pl-PL"/>
        </w:rPr>
        <w:t>§ 4</w:t>
      </w:r>
    </w:p>
    <w:p w14:paraId="3EAE0610" w14:textId="3E1EBE36" w:rsidR="0073651B" w:rsidRPr="000159BF" w:rsidRDefault="0073651B" w:rsidP="00445FE6">
      <w:pPr>
        <w:spacing w:after="0" w:line="240" w:lineRule="auto"/>
        <w:jc w:val="center"/>
        <w:rPr>
          <w:rFonts w:ascii="Times New Roman" w:eastAsia="Times New Roman" w:hAnsi="Times New Roman" w:cs="Times New Roman"/>
          <w:b/>
          <w:color w:val="000000"/>
          <w:lang w:eastAsia="pl-PL"/>
        </w:rPr>
      </w:pPr>
      <w:r w:rsidRPr="000159BF">
        <w:rPr>
          <w:rFonts w:ascii="Times New Roman" w:eastAsia="Times New Roman" w:hAnsi="Times New Roman" w:cs="Times New Roman"/>
          <w:b/>
          <w:color w:val="000000"/>
          <w:lang w:eastAsia="pl-PL"/>
        </w:rPr>
        <w:t>Warunki płatności</w:t>
      </w:r>
    </w:p>
    <w:p w14:paraId="34CC9F27" w14:textId="12EAE493" w:rsidR="003D4CBD" w:rsidRPr="002E1EC8" w:rsidRDefault="003D4CBD" w:rsidP="003A682C">
      <w:pPr>
        <w:pStyle w:val="Akapitzlist"/>
        <w:widowControl/>
        <w:numPr>
          <w:ilvl w:val="0"/>
          <w:numId w:val="74"/>
        </w:numPr>
        <w:suppressAutoHyphens w:val="0"/>
        <w:jc w:val="both"/>
        <w:rPr>
          <w:sz w:val="22"/>
          <w:szCs w:val="22"/>
        </w:rPr>
      </w:pPr>
      <w:r w:rsidRPr="002E1EC8">
        <w:rPr>
          <w:sz w:val="22"/>
          <w:szCs w:val="22"/>
        </w:rPr>
        <w:t>Wynagrodzenie, o którym mowa w § 3 ust. 2</w:t>
      </w:r>
      <w:r>
        <w:rPr>
          <w:sz w:val="22"/>
          <w:szCs w:val="22"/>
        </w:rPr>
        <w:t xml:space="preserve"> umowy</w:t>
      </w:r>
      <w:r w:rsidRPr="002E1EC8">
        <w:rPr>
          <w:sz w:val="22"/>
          <w:szCs w:val="22"/>
        </w:rPr>
        <w:t xml:space="preserve"> zostanie zapłacone</w:t>
      </w:r>
      <w:r>
        <w:rPr>
          <w:sz w:val="22"/>
          <w:szCs w:val="22"/>
        </w:rPr>
        <w:t xml:space="preserve"> </w:t>
      </w:r>
      <w:r w:rsidRPr="002E1EC8">
        <w:rPr>
          <w:sz w:val="22"/>
          <w:szCs w:val="22"/>
        </w:rPr>
        <w:t>w następujący sposób:</w:t>
      </w:r>
    </w:p>
    <w:p w14:paraId="5DC8857A" w14:textId="77777777" w:rsidR="003D4CBD" w:rsidRPr="002E1EC8" w:rsidRDefault="003D4CBD" w:rsidP="003A682C">
      <w:pPr>
        <w:pStyle w:val="Akapitzlist"/>
        <w:widowControl/>
        <w:numPr>
          <w:ilvl w:val="1"/>
          <w:numId w:val="74"/>
        </w:numPr>
        <w:suppressAutoHyphens w:val="0"/>
        <w:jc w:val="both"/>
        <w:rPr>
          <w:sz w:val="22"/>
          <w:szCs w:val="22"/>
        </w:rPr>
      </w:pPr>
      <w:r w:rsidRPr="002E1EC8">
        <w:rPr>
          <w:sz w:val="22"/>
          <w:szCs w:val="22"/>
        </w:rPr>
        <w:lastRenderedPageBreak/>
        <w:t xml:space="preserve">w dwóch częściach, zgodnie z poniższymi zasadami: </w:t>
      </w:r>
    </w:p>
    <w:p w14:paraId="70B57495" w14:textId="771DDDD8" w:rsidR="003D4CBD" w:rsidRPr="002E1EC8" w:rsidRDefault="003D4CBD" w:rsidP="003A682C">
      <w:pPr>
        <w:pStyle w:val="Akapitzlist"/>
        <w:widowControl/>
        <w:numPr>
          <w:ilvl w:val="0"/>
          <w:numId w:val="75"/>
        </w:numPr>
        <w:suppressAutoHyphens w:val="0"/>
        <w:spacing w:after="240"/>
        <w:ind w:left="782" w:hanging="357"/>
        <w:jc w:val="both"/>
        <w:rPr>
          <w:sz w:val="22"/>
          <w:szCs w:val="22"/>
        </w:rPr>
      </w:pPr>
      <w:r w:rsidRPr="002E1EC8">
        <w:rPr>
          <w:sz w:val="22"/>
          <w:szCs w:val="22"/>
        </w:rPr>
        <w:t xml:space="preserve">pierwsza płatność (zaliczka) w wysokości nie większej niż </w:t>
      </w:r>
      <w:r w:rsidR="007D0FF8">
        <w:rPr>
          <w:sz w:val="22"/>
          <w:szCs w:val="22"/>
        </w:rPr>
        <w:t>25</w:t>
      </w:r>
      <w:r w:rsidRPr="002E1EC8">
        <w:rPr>
          <w:sz w:val="22"/>
          <w:szCs w:val="22"/>
        </w:rPr>
        <w:t xml:space="preserve">% wartości wynagrodzenia </w:t>
      </w:r>
      <w:r w:rsidR="007D0FF8">
        <w:rPr>
          <w:sz w:val="22"/>
          <w:szCs w:val="22"/>
        </w:rPr>
        <w:t>bru</w:t>
      </w:r>
      <w:r w:rsidRPr="002E1EC8">
        <w:rPr>
          <w:sz w:val="22"/>
          <w:szCs w:val="22"/>
        </w:rPr>
        <w:t xml:space="preserve">tto, o którym mowa w § 3 ust. 2 </w:t>
      </w:r>
      <w:r w:rsidR="00882842">
        <w:rPr>
          <w:sz w:val="22"/>
          <w:szCs w:val="22"/>
        </w:rPr>
        <w:t xml:space="preserve">umowy </w:t>
      </w:r>
      <w:r w:rsidRPr="002E1EC8">
        <w:rPr>
          <w:sz w:val="22"/>
          <w:szCs w:val="22"/>
        </w:rPr>
        <w:t xml:space="preserve">zostanie zapłacona jako zaliczka po zawarciu Umowy, z tym zastrzeżeniem, że płatność zostanie dokonana po dostarczeniu do Zamawiającego odpowiedniej faktury </w:t>
      </w:r>
      <w:r w:rsidR="007D0FF8">
        <w:rPr>
          <w:sz w:val="22"/>
          <w:szCs w:val="22"/>
        </w:rPr>
        <w:t xml:space="preserve">częściowej </w:t>
      </w:r>
      <w:r w:rsidRPr="002E1EC8">
        <w:rPr>
          <w:sz w:val="22"/>
          <w:szCs w:val="22"/>
        </w:rPr>
        <w:t xml:space="preserve">wraz z nieodwołalną, płatną na pierwsze żądanie i bezwarunkową gwarancją bankową lub ubezpieczeniową na taką samą kwotę, ważną przez okres od dnia zaksięgowania płatności Zamawiającego na koncie </w:t>
      </w:r>
      <w:r>
        <w:rPr>
          <w:sz w:val="22"/>
          <w:szCs w:val="22"/>
        </w:rPr>
        <w:t>Wykonawcy d</w:t>
      </w:r>
      <w:r w:rsidRPr="002E1EC8">
        <w:rPr>
          <w:sz w:val="22"/>
          <w:szCs w:val="22"/>
        </w:rPr>
        <w:t xml:space="preserve">o </w:t>
      </w:r>
      <w:r w:rsidR="007D0FF8">
        <w:rPr>
          <w:sz w:val="22"/>
          <w:szCs w:val="22"/>
        </w:rPr>
        <w:t>6</w:t>
      </w:r>
      <w:r w:rsidRPr="00922192">
        <w:rPr>
          <w:sz w:val="22"/>
          <w:szCs w:val="22"/>
        </w:rPr>
        <w:t>0 dni włącznie licząc od dnia</w:t>
      </w:r>
      <w:r w:rsidRPr="002E1EC8">
        <w:rPr>
          <w:sz w:val="22"/>
          <w:szCs w:val="22"/>
        </w:rPr>
        <w:t xml:space="preserve">, w którym przypada termin realizacji całego przedmiotu niniejszej umowy zgodnie z § 1 ust. </w:t>
      </w:r>
      <w:r w:rsidR="00882842">
        <w:rPr>
          <w:sz w:val="22"/>
          <w:szCs w:val="22"/>
        </w:rPr>
        <w:t>1</w:t>
      </w:r>
      <w:r w:rsidRPr="002E1EC8">
        <w:rPr>
          <w:sz w:val="22"/>
          <w:szCs w:val="22"/>
        </w:rPr>
        <w:t xml:space="preserve"> Umowy;</w:t>
      </w:r>
    </w:p>
    <w:p w14:paraId="7C465B1B" w14:textId="1C5A66D1" w:rsidR="003D4CBD" w:rsidRPr="002E1EC8" w:rsidRDefault="003D4CBD" w:rsidP="003A682C">
      <w:pPr>
        <w:pStyle w:val="Akapitzlist"/>
        <w:widowControl/>
        <w:numPr>
          <w:ilvl w:val="0"/>
          <w:numId w:val="75"/>
        </w:numPr>
        <w:suppressAutoHyphens w:val="0"/>
        <w:jc w:val="both"/>
        <w:rPr>
          <w:sz w:val="22"/>
          <w:szCs w:val="22"/>
        </w:rPr>
      </w:pPr>
      <w:r w:rsidRPr="002E1EC8">
        <w:rPr>
          <w:sz w:val="22"/>
          <w:szCs w:val="22"/>
        </w:rPr>
        <w:t>druga płatność (końcowa) w pozostałej wysokości, nie mniejszej niż 7</w:t>
      </w:r>
      <w:r w:rsidR="007D0FF8">
        <w:rPr>
          <w:sz w:val="22"/>
          <w:szCs w:val="22"/>
        </w:rPr>
        <w:t>5</w:t>
      </w:r>
      <w:r w:rsidRPr="002E1EC8">
        <w:rPr>
          <w:sz w:val="22"/>
          <w:szCs w:val="22"/>
        </w:rPr>
        <w:t xml:space="preserve">% wartości wynagrodzenia </w:t>
      </w:r>
      <w:r w:rsidR="007D0FF8">
        <w:rPr>
          <w:sz w:val="22"/>
          <w:szCs w:val="22"/>
        </w:rPr>
        <w:t>bru</w:t>
      </w:r>
      <w:r w:rsidRPr="002E1EC8">
        <w:rPr>
          <w:sz w:val="22"/>
          <w:szCs w:val="22"/>
        </w:rPr>
        <w:t>tto, o którym mowa w §3 ust. 2</w:t>
      </w:r>
      <w:r w:rsidR="00882842" w:rsidRPr="002E1EC8">
        <w:rPr>
          <w:sz w:val="22"/>
          <w:szCs w:val="22"/>
        </w:rPr>
        <w:t xml:space="preserve"> </w:t>
      </w:r>
      <w:r w:rsidR="00882842">
        <w:rPr>
          <w:sz w:val="22"/>
          <w:szCs w:val="22"/>
        </w:rPr>
        <w:t>umowy</w:t>
      </w:r>
      <w:r w:rsidRPr="002E1EC8">
        <w:rPr>
          <w:sz w:val="22"/>
          <w:szCs w:val="22"/>
        </w:rPr>
        <w:t xml:space="preserve"> zostanie zapłacona po realizacji całego przedmiotu niniejszej umowy.</w:t>
      </w:r>
    </w:p>
    <w:p w14:paraId="32221910" w14:textId="1118502E" w:rsidR="003D4CBD" w:rsidRPr="002E1EC8" w:rsidRDefault="003D4CBD" w:rsidP="003A682C">
      <w:pPr>
        <w:pStyle w:val="Akapitzlist"/>
        <w:widowControl/>
        <w:numPr>
          <w:ilvl w:val="0"/>
          <w:numId w:val="74"/>
        </w:numPr>
        <w:suppressAutoHyphens w:val="0"/>
        <w:jc w:val="both"/>
        <w:rPr>
          <w:sz w:val="22"/>
          <w:szCs w:val="22"/>
        </w:rPr>
      </w:pPr>
      <w:r w:rsidRPr="002E1EC8">
        <w:rPr>
          <w:sz w:val="22"/>
          <w:szCs w:val="22"/>
        </w:rPr>
        <w:t>Płatność zaliczkowa i końcowa - realizowane będą w następujących terminach:</w:t>
      </w:r>
    </w:p>
    <w:p w14:paraId="61285733" w14:textId="19F80DCF" w:rsidR="003D4CBD" w:rsidRPr="002E1EC8" w:rsidRDefault="003D4CBD" w:rsidP="003A682C">
      <w:pPr>
        <w:pStyle w:val="Akapitzlist"/>
        <w:widowControl/>
        <w:numPr>
          <w:ilvl w:val="1"/>
          <w:numId w:val="76"/>
        </w:numPr>
        <w:suppressAutoHyphens w:val="0"/>
        <w:jc w:val="both"/>
        <w:rPr>
          <w:sz w:val="22"/>
          <w:szCs w:val="22"/>
        </w:rPr>
      </w:pPr>
      <w:r w:rsidRPr="002E1EC8">
        <w:rPr>
          <w:sz w:val="22"/>
          <w:szCs w:val="22"/>
        </w:rPr>
        <w:t>płatność, o której mowa w § 4 ust.</w:t>
      </w:r>
      <w:r w:rsidR="007D0FF8">
        <w:rPr>
          <w:sz w:val="22"/>
          <w:szCs w:val="22"/>
        </w:rPr>
        <w:t xml:space="preserve"> </w:t>
      </w:r>
      <w:r>
        <w:rPr>
          <w:sz w:val="22"/>
          <w:szCs w:val="22"/>
        </w:rPr>
        <w:t>1.</w:t>
      </w:r>
      <w:r w:rsidR="007D0FF8">
        <w:rPr>
          <w:sz w:val="22"/>
          <w:szCs w:val="22"/>
        </w:rPr>
        <w:t>1</w:t>
      </w:r>
      <w:r>
        <w:rPr>
          <w:sz w:val="22"/>
          <w:szCs w:val="22"/>
        </w:rPr>
        <w:t>.1</w:t>
      </w:r>
      <w:r w:rsidR="007D0FF8">
        <w:rPr>
          <w:sz w:val="22"/>
          <w:szCs w:val="22"/>
        </w:rPr>
        <w:t xml:space="preserve"> umowy</w:t>
      </w:r>
      <w:r w:rsidRPr="002E1EC8">
        <w:rPr>
          <w:sz w:val="22"/>
          <w:szCs w:val="22"/>
        </w:rPr>
        <w:t xml:space="preserve"> zostanie zrealizowana w terminie do 30 dni licząc łącznie od daty doręczenia faktury </w:t>
      </w:r>
      <w:r w:rsidR="00882842">
        <w:rPr>
          <w:sz w:val="22"/>
          <w:szCs w:val="22"/>
        </w:rPr>
        <w:t xml:space="preserve">częściowej </w:t>
      </w:r>
      <w:r w:rsidRPr="002E1EC8">
        <w:rPr>
          <w:sz w:val="22"/>
          <w:szCs w:val="22"/>
        </w:rPr>
        <w:t>i odpowiedniej gwarancji bankowej lub ubezpieczeniowej;</w:t>
      </w:r>
    </w:p>
    <w:p w14:paraId="63A617F1" w14:textId="5BECB91F" w:rsidR="003D4CBD" w:rsidRPr="002E1EC8" w:rsidRDefault="003D4CBD" w:rsidP="003A682C">
      <w:pPr>
        <w:pStyle w:val="Akapitzlist"/>
        <w:widowControl/>
        <w:numPr>
          <w:ilvl w:val="1"/>
          <w:numId w:val="76"/>
        </w:numPr>
        <w:suppressAutoHyphens w:val="0"/>
        <w:jc w:val="both"/>
        <w:rPr>
          <w:sz w:val="22"/>
          <w:szCs w:val="22"/>
        </w:rPr>
      </w:pPr>
      <w:r w:rsidRPr="002E1EC8">
        <w:rPr>
          <w:sz w:val="22"/>
          <w:szCs w:val="22"/>
        </w:rPr>
        <w:t>płatność, o której mowa w § 4 ust. 1</w:t>
      </w:r>
      <w:r w:rsidR="007D0FF8">
        <w:rPr>
          <w:sz w:val="22"/>
          <w:szCs w:val="22"/>
        </w:rPr>
        <w:t>.</w:t>
      </w:r>
      <w:r>
        <w:rPr>
          <w:sz w:val="22"/>
          <w:szCs w:val="22"/>
        </w:rPr>
        <w:t>1.2</w:t>
      </w:r>
      <w:r w:rsidR="00882842" w:rsidRPr="002E1EC8">
        <w:rPr>
          <w:sz w:val="22"/>
          <w:szCs w:val="22"/>
        </w:rPr>
        <w:t xml:space="preserve"> </w:t>
      </w:r>
      <w:r w:rsidR="00882842">
        <w:rPr>
          <w:sz w:val="22"/>
          <w:szCs w:val="22"/>
        </w:rPr>
        <w:t>umowy</w:t>
      </w:r>
      <w:r w:rsidRPr="002E1EC8">
        <w:rPr>
          <w:sz w:val="22"/>
          <w:szCs w:val="22"/>
        </w:rPr>
        <w:t xml:space="preserve"> nastąpi w terminie do 30 dni od dnia doręczenia Zamawiającemu prawidłowo wystawionej faktury i podpisania przez Zamawiającego stosownego protokołu odbioru. Gdyby nieznana była data doręczenia faktury</w:t>
      </w:r>
      <w:r w:rsidR="00882842">
        <w:rPr>
          <w:sz w:val="22"/>
          <w:szCs w:val="22"/>
        </w:rPr>
        <w:t xml:space="preserve"> częściowej</w:t>
      </w:r>
      <w:r w:rsidRPr="002E1EC8">
        <w:rPr>
          <w:sz w:val="22"/>
          <w:szCs w:val="22"/>
        </w:rPr>
        <w:t>, termin płatności rozpocznie bieg od daty podpisania przez Zamawiającego stosownego protokołu odbioru. W wypadku, gdyby faktura dostarczona została Zamawiającemu przed podpisaniem przez Strony protokołu odbioru bez uwag, termin zapłaty rozpoczyna bieg z datą podpisania takiego protokołu.</w:t>
      </w:r>
    </w:p>
    <w:p w14:paraId="1FD2A9F3" w14:textId="1A68533B" w:rsidR="00834493" w:rsidRPr="00882842" w:rsidRDefault="0083449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882842">
        <w:rPr>
          <w:rFonts w:ascii="Times New Roman" w:eastAsia="Times New Roman" w:hAnsi="Times New Roman" w:cs="Times New Roman"/>
          <w:color w:val="000000"/>
          <w:lang w:eastAsia="pl-PL"/>
        </w:rPr>
        <w:t>Faktura winna być wystawiana w następujący sposób:</w:t>
      </w:r>
    </w:p>
    <w:p w14:paraId="2F4DAD57" w14:textId="0A3075AD" w:rsidR="00834493" w:rsidRPr="00F66FDD" w:rsidRDefault="00834493" w:rsidP="00834493">
      <w:pPr>
        <w:spacing w:after="0" w:line="240" w:lineRule="auto"/>
        <w:ind w:left="426"/>
        <w:jc w:val="both"/>
        <w:rPr>
          <w:rFonts w:ascii="Times New Roman" w:eastAsia="Times New Roman" w:hAnsi="Times New Roman" w:cs="Times New Roman"/>
          <w:b/>
          <w:bCs/>
          <w:color w:val="000000"/>
          <w:lang w:eastAsia="pl-PL"/>
        </w:rPr>
      </w:pPr>
      <w:r w:rsidRPr="00F66FDD">
        <w:rPr>
          <w:rFonts w:ascii="Times New Roman" w:eastAsia="Times New Roman" w:hAnsi="Times New Roman" w:cs="Times New Roman"/>
          <w:b/>
          <w:bCs/>
          <w:color w:val="000000"/>
          <w:lang w:eastAsia="pl-PL"/>
        </w:rPr>
        <w:t>Uniwersytet Jagielloński, ul. Gołębia 24, 31-007 Kraków</w:t>
      </w:r>
    </w:p>
    <w:p w14:paraId="001F1E7B" w14:textId="2B658722" w:rsidR="00834493" w:rsidRPr="00F66FDD" w:rsidRDefault="00834493" w:rsidP="00834493">
      <w:pPr>
        <w:spacing w:after="0" w:line="240" w:lineRule="auto"/>
        <w:ind w:left="426"/>
        <w:jc w:val="both"/>
        <w:rPr>
          <w:rFonts w:ascii="Times New Roman" w:eastAsia="Times New Roman" w:hAnsi="Times New Roman" w:cs="Times New Roman"/>
          <w:b/>
          <w:bCs/>
          <w:color w:val="000000"/>
          <w:lang w:eastAsia="pl-PL"/>
        </w:rPr>
      </w:pPr>
      <w:r w:rsidRPr="00F66FDD">
        <w:rPr>
          <w:rFonts w:ascii="Times New Roman" w:eastAsia="Times New Roman" w:hAnsi="Times New Roman" w:cs="Times New Roman"/>
          <w:b/>
          <w:bCs/>
          <w:color w:val="000000"/>
          <w:lang w:eastAsia="pl-PL"/>
        </w:rPr>
        <w:t>NIP: 675-000-22-36, REGON: 000001270</w:t>
      </w:r>
    </w:p>
    <w:p w14:paraId="70FDE55C" w14:textId="5F1A596C" w:rsidR="00834493" w:rsidRPr="00F66FDD" w:rsidRDefault="00834493" w:rsidP="00834493">
      <w:pPr>
        <w:spacing w:after="0" w:line="240" w:lineRule="auto"/>
        <w:ind w:left="426"/>
        <w:jc w:val="both"/>
        <w:rPr>
          <w:rFonts w:ascii="Times New Roman" w:eastAsia="Times New Roman" w:hAnsi="Times New Roman" w:cs="Times New Roman"/>
          <w:color w:val="000000"/>
          <w:lang w:eastAsia="pl-PL"/>
        </w:rPr>
      </w:pPr>
      <w:r w:rsidRPr="00F66FDD">
        <w:rPr>
          <w:rFonts w:ascii="Times New Roman" w:eastAsia="Times New Roman" w:hAnsi="Times New Roman" w:cs="Times New Roman"/>
          <w:color w:val="000000"/>
          <w:lang w:eastAsia="pl-PL"/>
        </w:rPr>
        <w:t>i opatrzona dopiskiem, dla jakiej Jednostki Zamawiającego zrealizowano zamówienie.</w:t>
      </w:r>
    </w:p>
    <w:p w14:paraId="3B625FD6" w14:textId="77777777" w:rsidR="00875B03" w:rsidRPr="00F66FDD"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F66FDD">
        <w:rPr>
          <w:rFonts w:ascii="Times New Roman" w:eastAsia="Times New Roman" w:hAnsi="Times New Roman" w:cs="Times New Roman"/>
          <w:color w:val="000000"/>
          <w:lang w:eastAsia="pl-PL"/>
        </w:rPr>
        <w:t xml:space="preserve">W przypadku wystawiania ustrukturyzowanych faktur elektronicznych w rozumieniu art. 6 ust. 1 ustawy z dnia 9 listopada 2018 r. o elektronicznym fakturowaniu w zamówieniach publicznych, koncesjach na roboty budowlane lub usługi oraz partnerstwie </w:t>
      </w:r>
      <w:proofErr w:type="spellStart"/>
      <w:r w:rsidRPr="00F66FDD">
        <w:rPr>
          <w:rFonts w:ascii="Times New Roman" w:eastAsia="Times New Roman" w:hAnsi="Times New Roman" w:cs="Times New Roman"/>
          <w:color w:val="000000"/>
          <w:lang w:eastAsia="pl-PL"/>
        </w:rPr>
        <w:t>publiczno</w:t>
      </w:r>
      <w:proofErr w:type="spellEnd"/>
      <w:r w:rsidRPr="00F66FDD">
        <w:rPr>
          <w:rFonts w:ascii="Times New Roman" w:eastAsia="Times New Roman" w:hAnsi="Times New Roman" w:cs="Times New Roman"/>
          <w:color w:val="000000"/>
          <w:lang w:eastAsia="pl-PL"/>
        </w:rPr>
        <w:t xml:space="preserve"> – prywatnym (</w:t>
      </w:r>
      <w:r w:rsidRPr="00F66FDD">
        <w:rPr>
          <w:rFonts w:ascii="Times New Roman" w:eastAsia="Times New Roman" w:hAnsi="Times New Roman" w:cs="Times New Roman"/>
          <w:i/>
          <w:color w:val="000000"/>
          <w:lang w:eastAsia="pl-PL"/>
        </w:rPr>
        <w:t>t. j. Dz. U. 2020 poz. 1666 ze zm</w:t>
      </w:r>
      <w:r w:rsidRPr="00F66FDD">
        <w:rPr>
          <w:rFonts w:ascii="Times New Roman" w:eastAsia="Times New Roman" w:hAnsi="Times New Roman" w:cs="Times New Roman"/>
          <w:color w:val="000000"/>
          <w:lang w:eastAsia="pl-PL"/>
        </w:rPr>
        <w:t xml:space="preserve">.) za pośrednictwem Platformy Elektronicznego Fakturowania dostępnej pod adresem </w:t>
      </w:r>
      <w:hyperlink r:id="rId46" w:history="1">
        <w:r w:rsidRPr="00F66FDD">
          <w:rPr>
            <w:rFonts w:ascii="Times New Roman" w:eastAsia="Times New Roman" w:hAnsi="Times New Roman" w:cs="Times New Roman"/>
            <w:color w:val="0000FF"/>
            <w:u w:val="single"/>
            <w:lang w:eastAsia="pl-PL"/>
          </w:rPr>
          <w:t>https://efaktura.gov.pl/</w:t>
        </w:r>
      </w:hyperlink>
      <w:r w:rsidRPr="00F66FDD">
        <w:rPr>
          <w:rFonts w:ascii="Times New Roman" w:eastAsia="Times New Roman" w:hAnsi="Times New Roman" w:cs="Times New Roman"/>
          <w:color w:val="000000"/>
          <w:lang w:eastAsia="pl-PL"/>
        </w:rPr>
        <w:t xml:space="preserve">, Wykonawca zobowiązuje się do wpisania w polu „referencja” </w:t>
      </w:r>
      <w:r w:rsidRPr="00F66FDD">
        <w:rPr>
          <w:rFonts w:ascii="Times New Roman" w:eastAsia="Times New Roman" w:hAnsi="Times New Roman" w:cs="Times New Roman"/>
          <w:color w:val="000000"/>
          <w:lang w:eastAsia="pl-PL"/>
        </w:rPr>
        <w:br/>
        <w:t>następujący adres e-mail: …………………</w:t>
      </w:r>
    </w:p>
    <w:p w14:paraId="0F3413EB" w14:textId="047684D8" w:rsidR="00E21F42" w:rsidRPr="000159BF" w:rsidRDefault="007F0261"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F66FDD">
        <w:rPr>
          <w:rFonts w:ascii="Times New Roman" w:eastAsia="Times New Roman" w:hAnsi="Times New Roman" w:cs="Times New Roman"/>
          <w:color w:val="000000"/>
          <w:lang w:eastAsia="pl-PL"/>
        </w:rPr>
        <w:t xml:space="preserve">Miejscem płatności jest bank Zamawiającego, </w:t>
      </w:r>
      <w:r w:rsidR="00680CDF" w:rsidRPr="00F66FDD">
        <w:rPr>
          <w:rFonts w:ascii="Times New Roman" w:eastAsia="Times New Roman" w:hAnsi="Times New Roman" w:cs="Times New Roman"/>
          <w:color w:val="000000"/>
          <w:lang w:eastAsia="pl-PL"/>
        </w:rPr>
        <w:t>a za dzień zapłaty wynagrodzenia uważany będzie</w:t>
      </w:r>
      <w:r w:rsidR="00680CDF" w:rsidRPr="000159BF">
        <w:rPr>
          <w:rFonts w:ascii="Times New Roman" w:eastAsia="Times New Roman" w:hAnsi="Times New Roman" w:cs="Times New Roman"/>
          <w:color w:val="000000"/>
          <w:lang w:eastAsia="pl-PL"/>
        </w:rPr>
        <w:t xml:space="preserve"> dzień obciążenia rachunku Zamawiającego.</w:t>
      </w:r>
    </w:p>
    <w:p w14:paraId="51D30259" w14:textId="704A952A" w:rsidR="00875B03" w:rsidRPr="000159BF"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w:t>
      </w:r>
    </w:p>
    <w:p w14:paraId="78496749" w14:textId="173A6968" w:rsidR="00875B03" w:rsidRPr="000159BF"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6EA6C16" w14:textId="3138AFB4" w:rsidR="00875B03" w:rsidRPr="000159BF"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674CBD" w:rsidRPr="000159BF">
        <w:rPr>
          <w:rFonts w:ascii="Times New Roman" w:eastAsia="Times New Roman" w:hAnsi="Times New Roman" w:cs="Times New Roman"/>
          <w:color w:val="000000"/>
          <w:lang w:eastAsia="pl-PL"/>
        </w:rPr>
        <w:t>202</w:t>
      </w:r>
      <w:r w:rsidR="00674CBD">
        <w:rPr>
          <w:rFonts w:ascii="Times New Roman" w:eastAsia="Times New Roman" w:hAnsi="Times New Roman" w:cs="Times New Roman"/>
          <w:color w:val="000000"/>
          <w:lang w:eastAsia="pl-PL"/>
        </w:rPr>
        <w:t>3</w:t>
      </w:r>
      <w:r w:rsidR="00674CBD"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 xml:space="preserve">poz. </w:t>
      </w:r>
      <w:r w:rsidR="00674CBD">
        <w:rPr>
          <w:rFonts w:ascii="Times New Roman" w:eastAsia="Times New Roman" w:hAnsi="Times New Roman" w:cs="Times New Roman"/>
          <w:color w:val="000000"/>
          <w:lang w:eastAsia="pl-PL"/>
        </w:rPr>
        <w:t>1570</w:t>
      </w:r>
      <w:r w:rsidR="00674CBD"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ze zm.). Postanowień zdania 1. nie stosuje się, gdy przedmiot umowy stanowi czynność zwolnioną z podatku VAT albo jest on objęty 0% stawką podatku VAT.</w:t>
      </w:r>
    </w:p>
    <w:p w14:paraId="6EA9F08A" w14:textId="0F4CF989" w:rsidR="00875B03" w:rsidRPr="000159BF"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Wykonawca potwierdza, iż ujawniony na fakturze bankowy rachunek rozliczeniowy służy mu dla celów rozliczeń z tytułu prowadzonej przez niego działalności gospodarczej, dla którego prowadzony jest rachunek VAT.</w:t>
      </w:r>
    </w:p>
    <w:p w14:paraId="170DAC6D" w14:textId="7EA39DD2" w:rsidR="00875B03" w:rsidRDefault="00875B03"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lastRenderedPageBreak/>
        <w:t>Wykonawcy nie przysługuje prawo przenoszenia, cesji, przekazu, zastawienia na podmioty trzecie swych praw, wierzytelności i zobowiązań wynikających z niniejszej Umowy, bez uprzedniej, pisemnej zgody Zamawiającego.</w:t>
      </w:r>
    </w:p>
    <w:p w14:paraId="71731912" w14:textId="7A2C3B31"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Nieodwołalna, płatna na pierwsze żądanie i bezwarunkowa gwarancja bankowa lub ubezpieczeniowa, o której mowa w § 4 ust. 1</w:t>
      </w:r>
      <w:r w:rsidR="006F6B37">
        <w:rPr>
          <w:rFonts w:ascii="Times New Roman" w:eastAsia="Times New Roman" w:hAnsi="Times New Roman" w:cs="Times New Roman"/>
          <w:color w:val="000000"/>
          <w:lang w:eastAsia="pl-PL"/>
        </w:rPr>
        <w:t>.</w:t>
      </w:r>
      <w:r w:rsidRPr="003A682C">
        <w:rPr>
          <w:rFonts w:ascii="Times New Roman" w:eastAsia="Times New Roman" w:hAnsi="Times New Roman" w:cs="Times New Roman"/>
          <w:color w:val="000000"/>
          <w:lang w:eastAsia="pl-PL"/>
        </w:rPr>
        <w:t>1.2</w:t>
      </w:r>
      <w:r w:rsidR="006F6B37">
        <w:rPr>
          <w:rFonts w:ascii="Times New Roman" w:eastAsia="Times New Roman" w:hAnsi="Times New Roman" w:cs="Times New Roman"/>
          <w:color w:val="000000"/>
          <w:lang w:eastAsia="pl-PL"/>
        </w:rPr>
        <w:t xml:space="preserve"> umowy</w:t>
      </w:r>
      <w:r w:rsidRPr="003A682C">
        <w:rPr>
          <w:rFonts w:ascii="Times New Roman" w:eastAsia="Times New Roman" w:hAnsi="Times New Roman" w:cs="Times New Roman"/>
          <w:color w:val="000000"/>
          <w:lang w:eastAsia="pl-PL"/>
        </w:rPr>
        <w:t>, stanowi zabezpieczenie udzielonej Wykonawcy zaliczki, zgodnie z art. 442 ustawy P</w:t>
      </w:r>
      <w:r w:rsidR="006F6B37">
        <w:rPr>
          <w:rFonts w:ascii="Times New Roman" w:eastAsia="Times New Roman" w:hAnsi="Times New Roman" w:cs="Times New Roman"/>
          <w:color w:val="000000"/>
          <w:lang w:eastAsia="pl-PL"/>
        </w:rPr>
        <w:t>ZP</w:t>
      </w:r>
      <w:r w:rsidRPr="003A682C">
        <w:rPr>
          <w:rFonts w:ascii="Times New Roman" w:eastAsia="Times New Roman" w:hAnsi="Times New Roman" w:cs="Times New Roman"/>
          <w:color w:val="000000"/>
          <w:lang w:eastAsia="pl-PL"/>
        </w:rPr>
        <w:t xml:space="preserve">. Gwarancja ta stanowi zabezpieczenie zwrotu zaliczki na wypadek nieprawidłowego wykonania Umowy lub też odstąpienia od Umowy przez Zamawiającego lub Wykonawcę i obowiązywać będzie przez okres od dnia zaksięgowania płatności zaliczkowej Zamawiającego na koncie Wykonawcy do 60 dni od dnia, w którym przypada termin </w:t>
      </w:r>
      <w:r w:rsidR="00CA0269">
        <w:rPr>
          <w:rFonts w:ascii="Times New Roman" w:eastAsia="Times New Roman" w:hAnsi="Times New Roman" w:cs="Times New Roman"/>
          <w:color w:val="000000"/>
          <w:lang w:eastAsia="pl-PL"/>
        </w:rPr>
        <w:t>realizacji zamówienia</w:t>
      </w:r>
      <w:r w:rsidRPr="003A682C">
        <w:rPr>
          <w:rFonts w:ascii="Times New Roman" w:eastAsia="Times New Roman" w:hAnsi="Times New Roman" w:cs="Times New Roman"/>
          <w:color w:val="000000"/>
          <w:lang w:eastAsia="pl-PL"/>
        </w:rPr>
        <w:t xml:space="preserve"> zgodnie z § 1 ust. </w:t>
      </w:r>
      <w:r w:rsidR="00CA0269">
        <w:rPr>
          <w:rFonts w:ascii="Times New Roman" w:eastAsia="Times New Roman" w:hAnsi="Times New Roman" w:cs="Times New Roman"/>
          <w:color w:val="000000"/>
          <w:lang w:eastAsia="pl-PL"/>
        </w:rPr>
        <w:t>1</w:t>
      </w:r>
      <w:r w:rsidRPr="003A682C">
        <w:rPr>
          <w:rFonts w:ascii="Times New Roman" w:eastAsia="Times New Roman" w:hAnsi="Times New Roman" w:cs="Times New Roman"/>
          <w:color w:val="000000"/>
          <w:lang w:eastAsia="pl-PL"/>
        </w:rPr>
        <w:t xml:space="preserve"> Umowy.</w:t>
      </w:r>
    </w:p>
    <w:p w14:paraId="6795B23C"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 xml:space="preserve">Wszelkie zmiany Umowy lub dokumentów stanowiących integralną część Umowy, </w:t>
      </w:r>
      <w:r w:rsidRPr="003A682C">
        <w:rPr>
          <w:rFonts w:ascii="Times New Roman" w:eastAsia="Times New Roman" w:hAnsi="Times New Roman" w:cs="Times New Roman"/>
          <w:color w:val="000000"/>
          <w:lang w:eastAsia="pl-PL"/>
        </w:rPr>
        <w:br/>
        <w:t>w szczególności załączników, dokonane po dniu udzielenia ww. gwarancji, nie zwalniają Gwaranta z odpowiedzialności wobec Zamawiającego z tytułu udzielonych gwarancji.</w:t>
      </w:r>
    </w:p>
    <w:p w14:paraId="74E39ACF"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Ważność ww. gwarancji nie może być uzależniona od dokonania przez Wykonawcę terminowej płatności składki lub raty składki.</w:t>
      </w:r>
    </w:p>
    <w:p w14:paraId="5AB6F06F"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Odpowiedzialność Gwaranta wobec Beneficjenta określona w ww. gwarancjach nie może podlegać ograniczeniu na podstawie stosowanych przez Gwaranta dokumentów takich jak np. ogólne warunki gwarancji ubezpieczeniowych lub bankowych, regulaminy, instrukcje, czy umowy o zlecenie udzielenia gwarancji zawarte między Wykonawcą a Gwarantem.</w:t>
      </w:r>
    </w:p>
    <w:p w14:paraId="3732A845" w14:textId="54F16ABD"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 xml:space="preserve">W sytuacji przedłużenia terminu wykonania Umowy, o którym mowa w § 1 ust. </w:t>
      </w:r>
      <w:r w:rsidR="00310258">
        <w:rPr>
          <w:rFonts w:ascii="Times New Roman" w:eastAsia="Times New Roman" w:hAnsi="Times New Roman" w:cs="Times New Roman"/>
          <w:color w:val="000000"/>
          <w:lang w:eastAsia="pl-PL"/>
        </w:rPr>
        <w:t>1</w:t>
      </w:r>
      <w:r w:rsidRPr="003A682C">
        <w:rPr>
          <w:rFonts w:ascii="Times New Roman" w:eastAsia="Times New Roman" w:hAnsi="Times New Roman" w:cs="Times New Roman"/>
          <w:color w:val="000000"/>
          <w:lang w:eastAsia="pl-PL"/>
        </w:rPr>
        <w:t xml:space="preserve"> Umowy Wykonawca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z zabezpieczenia. Koszt przedłużenia gwarancji i ewentualnych aneksów obciąża Wykonawcę.</w:t>
      </w:r>
    </w:p>
    <w:p w14:paraId="74C13988"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 xml:space="preserve">Gwarant powinien dokonać zapłaty na rzecz Zamawiającego z tytułu udzielonej gwarancji </w:t>
      </w:r>
      <w:r w:rsidRPr="003A682C">
        <w:rPr>
          <w:rFonts w:ascii="Times New Roman" w:eastAsia="Times New Roman" w:hAnsi="Times New Roman" w:cs="Times New Roman"/>
          <w:color w:val="000000"/>
          <w:lang w:eastAsia="pl-PL"/>
        </w:rPr>
        <w:br/>
        <w:t>w terminie do 5 dni roboczych od dnia doręczenia Gwarantowi pisemnego żądania zapłaty sumy gwarancyjnej, w terminie ważności gwarancji, zawierającego tylko i wyłącznie:</w:t>
      </w:r>
    </w:p>
    <w:p w14:paraId="33C91DE1" w14:textId="77777777" w:rsidR="003D4CBD" w:rsidRDefault="003D4CBD" w:rsidP="003A682C">
      <w:pPr>
        <w:pStyle w:val="Akapitzlist"/>
        <w:widowControl/>
        <w:numPr>
          <w:ilvl w:val="1"/>
          <w:numId w:val="72"/>
        </w:numPr>
        <w:tabs>
          <w:tab w:val="left" w:pos="567"/>
          <w:tab w:val="left" w:pos="709"/>
        </w:tabs>
        <w:suppressAutoHyphens w:val="0"/>
        <w:ind w:left="840"/>
        <w:jc w:val="both"/>
        <w:rPr>
          <w:sz w:val="22"/>
          <w:szCs w:val="22"/>
        </w:rPr>
      </w:pPr>
      <w:r w:rsidRPr="0061796C">
        <w:rPr>
          <w:sz w:val="22"/>
          <w:szCs w:val="22"/>
        </w:rPr>
        <w:t>Oznaczenie kwoty roszczenia;</w:t>
      </w:r>
    </w:p>
    <w:p w14:paraId="458C03CD" w14:textId="77777777" w:rsidR="003D4CBD" w:rsidRPr="0061796C" w:rsidRDefault="003D4CBD" w:rsidP="003A682C">
      <w:pPr>
        <w:pStyle w:val="Akapitzlist"/>
        <w:widowControl/>
        <w:numPr>
          <w:ilvl w:val="1"/>
          <w:numId w:val="72"/>
        </w:numPr>
        <w:tabs>
          <w:tab w:val="left" w:pos="567"/>
          <w:tab w:val="left" w:pos="709"/>
        </w:tabs>
        <w:suppressAutoHyphens w:val="0"/>
        <w:ind w:left="840"/>
        <w:jc w:val="both"/>
        <w:rPr>
          <w:sz w:val="22"/>
          <w:szCs w:val="22"/>
        </w:rPr>
      </w:pPr>
      <w:r w:rsidRPr="0061796C">
        <w:rPr>
          <w:sz w:val="22"/>
          <w:szCs w:val="22"/>
        </w:rPr>
        <w:t>Numer rachunku bankowego, na który ma zostać dokonana przez Gwaranta wypłata kwoty</w:t>
      </w:r>
      <w:r>
        <w:rPr>
          <w:sz w:val="22"/>
          <w:szCs w:val="22"/>
        </w:rPr>
        <w:t xml:space="preserve"> </w:t>
      </w:r>
      <w:r w:rsidRPr="0061796C">
        <w:rPr>
          <w:sz w:val="22"/>
          <w:szCs w:val="22"/>
        </w:rPr>
        <w:t>roszczenia;</w:t>
      </w:r>
    </w:p>
    <w:p w14:paraId="277A98C1" w14:textId="77777777" w:rsidR="003D4CBD" w:rsidRDefault="003D4CBD" w:rsidP="003A682C">
      <w:pPr>
        <w:pStyle w:val="Akapitzlist"/>
        <w:widowControl/>
        <w:numPr>
          <w:ilvl w:val="1"/>
          <w:numId w:val="72"/>
        </w:numPr>
        <w:tabs>
          <w:tab w:val="left" w:pos="567"/>
          <w:tab w:val="left" w:pos="709"/>
        </w:tabs>
        <w:suppressAutoHyphens w:val="0"/>
        <w:ind w:left="840"/>
        <w:jc w:val="both"/>
        <w:rPr>
          <w:sz w:val="22"/>
          <w:szCs w:val="22"/>
        </w:rPr>
      </w:pPr>
      <w:r w:rsidRPr="0061796C">
        <w:rPr>
          <w:sz w:val="22"/>
          <w:szCs w:val="22"/>
        </w:rPr>
        <w:t>Podpis osoby umocowanej do reprezentowania Zamawiającego;</w:t>
      </w:r>
    </w:p>
    <w:p w14:paraId="2542F051" w14:textId="755A51A9" w:rsidR="003D4CBD" w:rsidRPr="0061796C" w:rsidRDefault="003D4CBD" w:rsidP="003A682C">
      <w:pPr>
        <w:pStyle w:val="Akapitzlist"/>
        <w:widowControl/>
        <w:numPr>
          <w:ilvl w:val="1"/>
          <w:numId w:val="72"/>
        </w:numPr>
        <w:tabs>
          <w:tab w:val="left" w:pos="567"/>
          <w:tab w:val="left" w:pos="709"/>
        </w:tabs>
        <w:suppressAutoHyphens w:val="0"/>
        <w:ind w:left="840"/>
        <w:jc w:val="both"/>
        <w:rPr>
          <w:sz w:val="22"/>
          <w:szCs w:val="22"/>
        </w:rPr>
      </w:pPr>
      <w:r w:rsidRPr="0061796C">
        <w:rPr>
          <w:sz w:val="22"/>
          <w:szCs w:val="22"/>
        </w:rPr>
        <w:t>Oświadczenie, że Wykonawca nie wykonał lub nienależycie wykonał zobowiązanie wynikające</w:t>
      </w:r>
      <w:r w:rsidR="003619D3">
        <w:rPr>
          <w:sz w:val="22"/>
          <w:szCs w:val="22"/>
        </w:rPr>
        <w:t xml:space="preserve"> </w:t>
      </w:r>
      <w:r w:rsidRPr="0061796C">
        <w:rPr>
          <w:sz w:val="22"/>
          <w:szCs w:val="22"/>
        </w:rPr>
        <w:t>z Umowy.</w:t>
      </w:r>
    </w:p>
    <w:p w14:paraId="140A22DA"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Żądanie zapłaty kwoty roszczenia z tytułu gwarancji zostanie przekazane przez Zamawiającego na adres Gwaranta pocztą kurierską lub kluczowym komunikatem SWIFT za pośrednictwem banku prowadzącego rachunek bankowy Zamawiającego najpóźniej w ostatnim dniu terminu ważności gwarancji do godz. 23.59.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63E7CD59" w14:textId="77777777" w:rsidR="003D4CBD" w:rsidRPr="003A682C" w:rsidRDefault="003D4CBD" w:rsidP="003A682C">
      <w:pPr>
        <w:numPr>
          <w:ilvl w:val="0"/>
          <w:numId w:val="74"/>
        </w:numPr>
        <w:suppressAutoHyphens w:val="0"/>
        <w:spacing w:after="0" w:line="240" w:lineRule="auto"/>
        <w:jc w:val="both"/>
        <w:rPr>
          <w:rFonts w:ascii="Times New Roman" w:eastAsia="Times New Roman" w:hAnsi="Times New Roman" w:cs="Times New Roman"/>
          <w:color w:val="000000"/>
          <w:lang w:eastAsia="pl-PL"/>
        </w:rPr>
      </w:pPr>
      <w:r w:rsidRPr="003A682C">
        <w:rPr>
          <w:rFonts w:ascii="Times New Roman" w:eastAsia="Times New Roman" w:hAnsi="Times New Roman" w:cs="Times New Roman"/>
          <w:color w:val="000000"/>
          <w:lang w:eastAsia="pl-PL"/>
        </w:rPr>
        <w:t>Warunkiem zapłaty Zamawiającemu kwoty roszczenia z tytułu udzielonej gwarancji nie może być:</w:t>
      </w:r>
    </w:p>
    <w:p w14:paraId="4EBDCC76" w14:textId="2F0E7D42" w:rsidR="003D4CBD" w:rsidRPr="006B4680" w:rsidRDefault="003D4CBD" w:rsidP="003A682C">
      <w:pPr>
        <w:pStyle w:val="Akapitzlist"/>
        <w:widowControl/>
        <w:numPr>
          <w:ilvl w:val="1"/>
          <w:numId w:val="73"/>
        </w:numPr>
        <w:tabs>
          <w:tab w:val="left" w:pos="567"/>
          <w:tab w:val="left" w:pos="709"/>
        </w:tabs>
        <w:suppressAutoHyphens w:val="0"/>
        <w:jc w:val="both"/>
        <w:rPr>
          <w:sz w:val="22"/>
          <w:szCs w:val="22"/>
        </w:rPr>
      </w:pPr>
      <w:r w:rsidRPr="006B4680">
        <w:rPr>
          <w:sz w:val="22"/>
          <w:szCs w:val="22"/>
        </w:rPr>
        <w:t>Potwierdzenie dokumentów lub dowodów potwierdzających oświadczenie Zamawiającego</w:t>
      </w:r>
      <w:r>
        <w:rPr>
          <w:sz w:val="22"/>
          <w:szCs w:val="22"/>
        </w:rPr>
        <w:t xml:space="preserve"> </w:t>
      </w:r>
      <w:r w:rsidRPr="006B4680">
        <w:rPr>
          <w:sz w:val="22"/>
          <w:szCs w:val="22"/>
        </w:rPr>
        <w:t xml:space="preserve">wskazane w ust. </w:t>
      </w:r>
      <w:r w:rsidR="00AC62CE">
        <w:rPr>
          <w:sz w:val="22"/>
          <w:szCs w:val="22"/>
        </w:rPr>
        <w:t>16</w:t>
      </w:r>
      <w:r>
        <w:rPr>
          <w:sz w:val="22"/>
          <w:szCs w:val="22"/>
        </w:rPr>
        <w:t>.4</w:t>
      </w:r>
      <w:r w:rsidRPr="006B4680">
        <w:rPr>
          <w:sz w:val="22"/>
          <w:szCs w:val="22"/>
        </w:rPr>
        <w:t xml:space="preserve"> powyżej;</w:t>
      </w:r>
    </w:p>
    <w:p w14:paraId="6259B1BE" w14:textId="66F2C299" w:rsidR="003D4CBD" w:rsidRDefault="003D4CBD" w:rsidP="003A682C">
      <w:pPr>
        <w:pStyle w:val="Akapitzlist"/>
        <w:widowControl/>
        <w:numPr>
          <w:ilvl w:val="1"/>
          <w:numId w:val="73"/>
        </w:numPr>
        <w:tabs>
          <w:tab w:val="left" w:pos="567"/>
          <w:tab w:val="left" w:pos="709"/>
        </w:tabs>
        <w:suppressAutoHyphens w:val="0"/>
        <w:jc w:val="both"/>
        <w:rPr>
          <w:sz w:val="22"/>
          <w:szCs w:val="22"/>
        </w:rPr>
      </w:pPr>
      <w:r w:rsidRPr="006B4680">
        <w:rPr>
          <w:sz w:val="22"/>
          <w:szCs w:val="22"/>
        </w:rPr>
        <w:t>Przedstawienie dowodu uprzedniego wezwania Wykonawcy do zapłaty roszczenia</w:t>
      </w:r>
      <w:r>
        <w:rPr>
          <w:sz w:val="22"/>
          <w:szCs w:val="22"/>
        </w:rPr>
        <w:t xml:space="preserve"> </w:t>
      </w:r>
      <w:r w:rsidRPr="006B4680">
        <w:rPr>
          <w:sz w:val="22"/>
          <w:szCs w:val="22"/>
        </w:rPr>
        <w:t xml:space="preserve">Zamawiającego oraz oświadczenie, że mimo wezwania Wykonawca nie zaspokoił roszczenia Zamawiającego w zakresie wskazanym w ust. </w:t>
      </w:r>
      <w:r w:rsidR="00AC62CE">
        <w:rPr>
          <w:sz w:val="22"/>
          <w:szCs w:val="22"/>
        </w:rPr>
        <w:t>16</w:t>
      </w:r>
      <w:r w:rsidRPr="00D67BBD">
        <w:rPr>
          <w:sz w:val="22"/>
          <w:szCs w:val="22"/>
        </w:rPr>
        <w:t>.4</w:t>
      </w:r>
      <w:r w:rsidRPr="006B4680">
        <w:rPr>
          <w:sz w:val="22"/>
          <w:szCs w:val="22"/>
        </w:rPr>
        <w:t>;</w:t>
      </w:r>
    </w:p>
    <w:p w14:paraId="2604AEED" w14:textId="77777777" w:rsidR="003D4CBD" w:rsidRDefault="003D4CBD" w:rsidP="003A682C">
      <w:pPr>
        <w:pStyle w:val="Akapitzlist"/>
        <w:widowControl/>
        <w:numPr>
          <w:ilvl w:val="1"/>
          <w:numId w:val="73"/>
        </w:numPr>
        <w:tabs>
          <w:tab w:val="left" w:pos="567"/>
          <w:tab w:val="left" w:pos="709"/>
        </w:tabs>
        <w:suppressAutoHyphens w:val="0"/>
        <w:jc w:val="both"/>
        <w:rPr>
          <w:sz w:val="22"/>
          <w:szCs w:val="22"/>
        </w:rPr>
      </w:pPr>
      <w:r w:rsidRPr="006B4680">
        <w:rPr>
          <w:sz w:val="22"/>
          <w:szCs w:val="22"/>
        </w:rPr>
        <w:t>Bezsporność żądanej należności;</w:t>
      </w:r>
    </w:p>
    <w:p w14:paraId="276F48F0" w14:textId="2AED5AB9" w:rsidR="003D4CBD" w:rsidRDefault="003D4CBD" w:rsidP="003A682C">
      <w:pPr>
        <w:pStyle w:val="Akapitzlist"/>
        <w:widowControl/>
        <w:numPr>
          <w:ilvl w:val="1"/>
          <w:numId w:val="73"/>
        </w:numPr>
        <w:tabs>
          <w:tab w:val="left" w:pos="567"/>
          <w:tab w:val="left" w:pos="709"/>
        </w:tabs>
        <w:suppressAutoHyphens w:val="0"/>
        <w:jc w:val="both"/>
        <w:rPr>
          <w:sz w:val="22"/>
          <w:szCs w:val="22"/>
        </w:rPr>
      </w:pPr>
      <w:r w:rsidRPr="006B4680">
        <w:rPr>
          <w:sz w:val="22"/>
          <w:szCs w:val="22"/>
        </w:rPr>
        <w:t>Złożenie przez Wykonawcę jakiegokolwiek oświadczenia.</w:t>
      </w:r>
    </w:p>
    <w:p w14:paraId="597A3211" w14:textId="77777777" w:rsidR="00AC62CE" w:rsidRPr="00685864" w:rsidRDefault="00AC62CE" w:rsidP="003A682C">
      <w:pPr>
        <w:pStyle w:val="Akapitzlist"/>
        <w:widowControl/>
        <w:tabs>
          <w:tab w:val="left" w:pos="567"/>
          <w:tab w:val="left" w:pos="709"/>
        </w:tabs>
        <w:suppressAutoHyphens w:val="0"/>
        <w:jc w:val="both"/>
      </w:pPr>
    </w:p>
    <w:p w14:paraId="04513994" w14:textId="7A2BD5F2" w:rsidR="007F0261" w:rsidRPr="000159BF" w:rsidRDefault="007F0261"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5</w:t>
      </w:r>
    </w:p>
    <w:p w14:paraId="7EBB9767" w14:textId="68108233" w:rsidR="00720801" w:rsidRPr="000159BF" w:rsidRDefault="00720801"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Odbiór przedmiotu umowy</w:t>
      </w:r>
    </w:p>
    <w:p w14:paraId="3B1AA694" w14:textId="66B95A3D" w:rsidR="007F0261" w:rsidRPr="000159BF" w:rsidRDefault="007F0261" w:rsidP="000919CB">
      <w:pPr>
        <w:numPr>
          <w:ilvl w:val="3"/>
          <w:numId w:val="56"/>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lastRenderedPageBreak/>
        <w:t>Zamawiający przystąpi do czynności odbioru</w:t>
      </w:r>
      <w:r w:rsidR="00D56138"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lang w:eastAsia="pl-PL"/>
        </w:rPr>
        <w:t xml:space="preserve">przedmiotu umowy po zakończeniu realizacji umowy w zakresie </w:t>
      </w:r>
      <w:r w:rsidR="00832B23">
        <w:rPr>
          <w:rFonts w:ascii="Times New Roman" w:eastAsia="Times New Roman" w:hAnsi="Times New Roman" w:cs="Times New Roman"/>
          <w:color w:val="000000"/>
          <w:lang w:eastAsia="pl-PL"/>
        </w:rPr>
        <w:t>konferencj</w:t>
      </w:r>
      <w:r w:rsidR="00832B23" w:rsidRPr="000159BF">
        <w:rPr>
          <w:rFonts w:ascii="Times New Roman" w:eastAsia="Times New Roman" w:hAnsi="Times New Roman" w:cs="Times New Roman"/>
          <w:color w:val="000000"/>
          <w:lang w:eastAsia="pl-PL"/>
        </w:rPr>
        <w:t xml:space="preserve">i </w:t>
      </w:r>
      <w:r w:rsidR="00D56138" w:rsidRPr="000159BF">
        <w:rPr>
          <w:rFonts w:ascii="Times New Roman" w:eastAsia="Times New Roman" w:hAnsi="Times New Roman" w:cs="Times New Roman"/>
          <w:color w:val="000000"/>
          <w:lang w:eastAsia="pl-PL"/>
        </w:rPr>
        <w:t xml:space="preserve">objętej </w:t>
      </w:r>
      <w:r w:rsidRPr="000159BF">
        <w:rPr>
          <w:rFonts w:ascii="Times New Roman" w:eastAsia="Times New Roman" w:hAnsi="Times New Roman" w:cs="Times New Roman"/>
          <w:color w:val="000000"/>
          <w:lang w:eastAsia="pl-PL"/>
        </w:rPr>
        <w:t>usługą</w:t>
      </w:r>
      <w:r w:rsidRPr="000159BF">
        <w:rPr>
          <w:rFonts w:ascii="Times New Roman" w:eastAsia="Times New Roman" w:hAnsi="Times New Roman" w:cs="Times New Roman"/>
          <w:lang w:eastAsia="pl-PL"/>
        </w:rPr>
        <w:t>, w terminie uzgodnionym przez obydwie strony umowy.</w:t>
      </w:r>
    </w:p>
    <w:p w14:paraId="08753E02" w14:textId="1C0F00B4" w:rsidR="007F0261" w:rsidRPr="000159BF" w:rsidRDefault="007F0261" w:rsidP="000919CB">
      <w:pPr>
        <w:numPr>
          <w:ilvl w:val="3"/>
          <w:numId w:val="56"/>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Protokół odbioru przedmiotu umowy będzie sporządzony z udziałem upoważnionych przedstawicieli Stron umowy:</w:t>
      </w:r>
    </w:p>
    <w:p w14:paraId="14D875B9" w14:textId="1667835A" w:rsidR="007F0261" w:rsidRPr="000159BF" w:rsidRDefault="007F0261" w:rsidP="00445FE6">
      <w:pPr>
        <w:spacing w:after="0" w:line="240" w:lineRule="auto"/>
        <w:ind w:left="851" w:hanging="426"/>
        <w:jc w:val="both"/>
        <w:rPr>
          <w:rFonts w:ascii="Times New Roman" w:eastAsia="Times New Roman" w:hAnsi="Times New Roman" w:cs="Times New Roman"/>
          <w:i/>
          <w:lang w:eastAsia="pl-PL"/>
        </w:rPr>
      </w:pPr>
      <w:r w:rsidRPr="000159BF">
        <w:rPr>
          <w:rFonts w:ascii="Times New Roman" w:eastAsia="Times New Roman" w:hAnsi="Times New Roman" w:cs="Times New Roman"/>
          <w:lang w:eastAsia="pl-PL"/>
        </w:rPr>
        <w:t>2.1</w:t>
      </w:r>
      <w:r w:rsidRPr="000159BF">
        <w:rPr>
          <w:rFonts w:ascii="Times New Roman" w:eastAsia="Times New Roman" w:hAnsi="Times New Roman" w:cs="Times New Roman"/>
          <w:lang w:eastAsia="pl-PL"/>
        </w:rPr>
        <w:tab/>
        <w:t>Ze strony Zamawiającego</w:t>
      </w:r>
      <w:r w:rsidR="0073651B" w:rsidRPr="000159BF">
        <w:rPr>
          <w:rFonts w:ascii="Times New Roman" w:eastAsia="Times New Roman" w:hAnsi="Times New Roman" w:cs="Times New Roman"/>
          <w:lang w:eastAsia="pl-PL"/>
        </w:rPr>
        <w:t xml:space="preserve">: </w:t>
      </w:r>
      <w:bookmarkStart w:id="22" w:name="_Hlk111536449"/>
      <w:r w:rsidR="0073651B" w:rsidRPr="000159BF">
        <w:rPr>
          <w:rFonts w:ascii="Times New Roman" w:eastAsia="Times New Roman" w:hAnsi="Times New Roman" w:cs="Times New Roman"/>
          <w:lang w:eastAsia="pl-PL"/>
        </w:rPr>
        <w:t>Pan/Pani</w:t>
      </w:r>
      <w:r w:rsidR="0068410A">
        <w:rPr>
          <w:rFonts w:ascii="Times New Roman" w:eastAsia="Times New Roman" w:hAnsi="Times New Roman" w:cs="Times New Roman"/>
          <w:lang w:eastAsia="pl-PL"/>
        </w:rPr>
        <w:t xml:space="preserve"> ………….</w:t>
      </w:r>
      <w:r w:rsidR="0073651B" w:rsidRPr="000159BF">
        <w:rPr>
          <w:rFonts w:ascii="Times New Roman" w:eastAsia="Times New Roman" w:hAnsi="Times New Roman" w:cs="Times New Roman"/>
          <w:lang w:eastAsia="pl-PL"/>
        </w:rPr>
        <w:t xml:space="preserve">; tel.: </w:t>
      </w:r>
      <w:r w:rsidR="0068410A">
        <w:rPr>
          <w:rFonts w:ascii="Times New Roman" w:eastAsia="Times New Roman" w:hAnsi="Times New Roman" w:cs="Times New Roman"/>
          <w:lang w:eastAsia="pl-PL"/>
        </w:rPr>
        <w:t>……….</w:t>
      </w:r>
      <w:r w:rsidR="0073651B" w:rsidRPr="000159BF">
        <w:rPr>
          <w:rFonts w:ascii="Times New Roman" w:eastAsia="Times New Roman" w:hAnsi="Times New Roman" w:cs="Times New Roman"/>
          <w:lang w:eastAsia="pl-PL"/>
        </w:rPr>
        <w:t>; e-mail</w:t>
      </w:r>
      <w:bookmarkEnd w:id="22"/>
      <w:r w:rsidR="006E229B">
        <w:rPr>
          <w:rFonts w:ascii="Times New Roman" w:eastAsia="Times New Roman" w:hAnsi="Times New Roman" w:cs="Times New Roman"/>
          <w:lang w:eastAsia="pl-PL"/>
        </w:rPr>
        <w:t xml:space="preserve"> </w:t>
      </w:r>
      <w:r w:rsidR="0068410A">
        <w:rPr>
          <w:rFonts w:ascii="Times New Roman" w:eastAsia="Times New Roman" w:hAnsi="Times New Roman" w:cs="Times New Roman"/>
          <w:lang w:eastAsia="pl-PL"/>
        </w:rPr>
        <w:t>……………</w:t>
      </w:r>
    </w:p>
    <w:p w14:paraId="35617DAC" w14:textId="77777777" w:rsidR="0073651B" w:rsidRPr="000159BF" w:rsidRDefault="007F0261" w:rsidP="00445FE6">
      <w:pPr>
        <w:spacing w:after="0" w:line="240" w:lineRule="auto"/>
        <w:ind w:left="851"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2.2</w:t>
      </w:r>
      <w:r w:rsidRPr="000159BF">
        <w:rPr>
          <w:rFonts w:ascii="Times New Roman" w:eastAsia="Times New Roman" w:hAnsi="Times New Roman" w:cs="Times New Roman"/>
          <w:lang w:eastAsia="pl-PL"/>
        </w:rPr>
        <w:tab/>
        <w:t xml:space="preserve">Ze strony Wykonawcy: </w:t>
      </w:r>
      <w:r w:rsidR="0073651B" w:rsidRPr="000159BF">
        <w:rPr>
          <w:rFonts w:ascii="Times New Roman" w:eastAsia="Times New Roman" w:hAnsi="Times New Roman" w:cs="Times New Roman"/>
          <w:lang w:eastAsia="pl-PL"/>
        </w:rPr>
        <w:t>Pan/Pani……………………….; tel.: …………..; e-mail……….</w:t>
      </w:r>
    </w:p>
    <w:p w14:paraId="6F334FC1" w14:textId="3A440502" w:rsidR="007F0261" w:rsidRPr="000159BF" w:rsidRDefault="007F0261" w:rsidP="00445FE6">
      <w:pPr>
        <w:spacing w:after="0" w:line="240" w:lineRule="auto"/>
        <w:ind w:left="851" w:hanging="1"/>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po sprawdzeniu zgodności realizacji przedmiotu umowy z warunkami umowy, </w:t>
      </w:r>
      <w:r w:rsidR="00D56138" w:rsidRPr="000159BF">
        <w:rPr>
          <w:rFonts w:ascii="Times New Roman" w:eastAsia="Times New Roman" w:hAnsi="Times New Roman" w:cs="Times New Roman"/>
          <w:lang w:eastAsia="pl-PL"/>
        </w:rPr>
        <w:t xml:space="preserve">SWZ wraz </w:t>
      </w:r>
      <w:r w:rsidR="0073651B" w:rsidRPr="000159BF">
        <w:rPr>
          <w:rFonts w:ascii="Times New Roman" w:eastAsia="Times New Roman" w:hAnsi="Times New Roman" w:cs="Times New Roman"/>
          <w:lang w:eastAsia="pl-PL"/>
        </w:rPr>
        <w:br/>
      </w:r>
      <w:r w:rsidR="00D56138" w:rsidRPr="000159BF">
        <w:rPr>
          <w:rFonts w:ascii="Times New Roman" w:eastAsia="Times New Roman" w:hAnsi="Times New Roman" w:cs="Times New Roman"/>
          <w:lang w:eastAsia="pl-PL"/>
        </w:rPr>
        <w:t>z załącznikami</w:t>
      </w:r>
      <w:r w:rsidRPr="000159BF">
        <w:rPr>
          <w:rFonts w:ascii="Times New Roman" w:eastAsia="Times New Roman" w:hAnsi="Times New Roman" w:cs="Times New Roman"/>
          <w:lang w:eastAsia="pl-PL"/>
        </w:rPr>
        <w:t xml:space="preserve"> i ofertą Wykonawcy.</w:t>
      </w:r>
    </w:p>
    <w:p w14:paraId="6B6FC6BC" w14:textId="25B845FA" w:rsidR="005625F4" w:rsidRPr="003A682C" w:rsidRDefault="00C345A1" w:rsidP="003A682C">
      <w:pPr>
        <w:numPr>
          <w:ilvl w:val="3"/>
          <w:numId w:val="56"/>
        </w:numPr>
        <w:tabs>
          <w:tab w:val="clear" w:pos="2880"/>
        </w:tabs>
        <w:spacing w:after="0" w:line="240" w:lineRule="auto"/>
        <w:ind w:left="426" w:hanging="426"/>
        <w:jc w:val="both"/>
        <w:rPr>
          <w:rFonts w:ascii="Times New Roman" w:hAnsi="Times New Roman" w:cs="Times New Roman"/>
          <w:i/>
          <w:iCs/>
          <w:u w:val="single"/>
        </w:rPr>
      </w:pPr>
      <w:r w:rsidRPr="00674CBD">
        <w:rPr>
          <w:rFonts w:ascii="Times New Roman" w:hAnsi="Times New Roman" w:cs="Times New Roman"/>
        </w:rPr>
        <w:t>Za dzień odbioru przedmiotu umowy Strony uważać będą dzień faktycznej realizacji przez Wykonawcę czynności</w:t>
      </w:r>
      <w:r w:rsidR="005625F4" w:rsidRPr="00674CBD">
        <w:rPr>
          <w:rFonts w:ascii="Times New Roman" w:hAnsi="Times New Roman" w:cs="Times New Roman"/>
        </w:rPr>
        <w:t>:</w:t>
      </w:r>
      <w:r w:rsidR="00674CBD">
        <w:rPr>
          <w:rFonts w:ascii="Times New Roman" w:eastAsia="Times New Roman" w:hAnsi="Times New Roman" w:cs="Times New Roman"/>
          <w:lang w:eastAsia="pl-PL"/>
        </w:rPr>
        <w:t xml:space="preserve"> </w:t>
      </w:r>
      <w:r w:rsidR="0095525D" w:rsidRPr="003A682C">
        <w:rPr>
          <w:rFonts w:ascii="Times New Roman" w:eastAsia="Times New Roman" w:hAnsi="Times New Roman" w:cs="Times New Roman"/>
          <w:lang w:eastAsia="pl-PL"/>
        </w:rPr>
        <w:t xml:space="preserve">Kompleksowa usługa hotelarska, gastronomiczna i konferencyjna na potrzeby organizowanej przez Małopolskie Centrum Biotechnologii Uniwersytetu Jagiellońskiego konferencji </w:t>
      </w:r>
      <w:proofErr w:type="spellStart"/>
      <w:r w:rsidR="0095525D" w:rsidRPr="003A682C">
        <w:rPr>
          <w:rFonts w:ascii="Times New Roman" w:eastAsia="Times New Roman" w:hAnsi="Times New Roman" w:cs="Times New Roman"/>
          <w:lang w:eastAsia="pl-PL"/>
        </w:rPr>
        <w:t>Heart</w:t>
      </w:r>
      <w:proofErr w:type="spellEnd"/>
      <w:r w:rsidR="0095525D" w:rsidRPr="003A682C">
        <w:rPr>
          <w:rFonts w:ascii="Times New Roman" w:eastAsia="Times New Roman" w:hAnsi="Times New Roman" w:cs="Times New Roman"/>
          <w:lang w:eastAsia="pl-PL"/>
        </w:rPr>
        <w:t xml:space="preserve"> of Europe </w:t>
      </w:r>
      <w:proofErr w:type="spellStart"/>
      <w:r w:rsidR="0095525D" w:rsidRPr="003A682C">
        <w:rPr>
          <w:rFonts w:ascii="Times New Roman" w:eastAsia="Times New Roman" w:hAnsi="Times New Roman" w:cs="Times New Roman"/>
          <w:lang w:eastAsia="pl-PL"/>
        </w:rPr>
        <w:t>Bio-Crystallography</w:t>
      </w:r>
      <w:proofErr w:type="spellEnd"/>
      <w:r w:rsidR="0095525D" w:rsidRPr="003A682C">
        <w:rPr>
          <w:rFonts w:ascii="Times New Roman" w:eastAsia="Times New Roman" w:hAnsi="Times New Roman" w:cs="Times New Roman"/>
          <w:lang w:eastAsia="pl-PL"/>
        </w:rPr>
        <w:t xml:space="preserve"> Meeting (HEC 26)</w:t>
      </w:r>
    </w:p>
    <w:p w14:paraId="515FB5F9" w14:textId="3DA333CF" w:rsidR="007F0261" w:rsidRPr="000159BF" w:rsidRDefault="007F0261" w:rsidP="000919CB">
      <w:pPr>
        <w:numPr>
          <w:ilvl w:val="3"/>
          <w:numId w:val="56"/>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bCs/>
          <w:lang w:eastAsia="pl-PL"/>
        </w:rPr>
        <w:t>Zamawiający zastrzega sobie prawo odmowy podpisania protokołu odbioru</w:t>
      </w:r>
      <w:r w:rsidR="00D56138" w:rsidRPr="000159BF">
        <w:rPr>
          <w:rFonts w:ascii="Times New Roman" w:eastAsia="Times New Roman" w:hAnsi="Times New Roman" w:cs="Times New Roman"/>
          <w:bCs/>
          <w:lang w:eastAsia="pl-PL"/>
        </w:rPr>
        <w:t xml:space="preserve"> </w:t>
      </w:r>
      <w:r w:rsidRPr="000159BF">
        <w:rPr>
          <w:rFonts w:ascii="Times New Roman" w:eastAsia="Times New Roman" w:hAnsi="Times New Roman" w:cs="Times New Roman"/>
          <w:bCs/>
          <w:lang w:eastAsia="pl-PL"/>
        </w:rPr>
        <w:t>w przypadku,</w:t>
      </w:r>
      <w:r w:rsidRPr="000159BF">
        <w:rPr>
          <w:rFonts w:ascii="Times New Roman" w:eastAsia="Times New Roman" w:hAnsi="Times New Roman" w:cs="Times New Roman"/>
          <w:bCs/>
          <w:color w:val="000000"/>
          <w:lang w:eastAsia="pl-PL"/>
        </w:rPr>
        <w:t xml:space="preserve"> gdy przedmiot umowy</w:t>
      </w:r>
      <w:r w:rsidRPr="000159BF">
        <w:rPr>
          <w:rFonts w:ascii="Times New Roman" w:eastAsia="Times New Roman" w:hAnsi="Times New Roman" w:cs="Times New Roman"/>
          <w:lang w:eastAsia="pl-PL"/>
        </w:rPr>
        <w:t xml:space="preserve">, </w:t>
      </w:r>
      <w:r w:rsidRPr="000159BF">
        <w:rPr>
          <w:rFonts w:ascii="Times New Roman" w:eastAsia="Times New Roman" w:hAnsi="Times New Roman" w:cs="Times New Roman"/>
          <w:bCs/>
          <w:color w:val="000000"/>
          <w:lang w:eastAsia="pl-PL"/>
        </w:rPr>
        <w:t xml:space="preserve">został zrealizowany wadliwie z naruszeniem zasad dotyczących sposobu </w:t>
      </w:r>
      <w:r w:rsidR="002A3155" w:rsidRPr="000159BF">
        <w:rPr>
          <w:rFonts w:ascii="Times New Roman" w:eastAsia="Times New Roman" w:hAnsi="Times New Roman" w:cs="Times New Roman"/>
          <w:bCs/>
          <w:color w:val="000000"/>
          <w:lang w:eastAsia="pl-PL"/>
        </w:rPr>
        <w:br/>
      </w:r>
      <w:r w:rsidRPr="000159BF">
        <w:rPr>
          <w:rFonts w:ascii="Times New Roman" w:eastAsia="Times New Roman" w:hAnsi="Times New Roman" w:cs="Times New Roman"/>
          <w:bCs/>
          <w:color w:val="000000"/>
          <w:lang w:eastAsia="pl-PL"/>
        </w:rPr>
        <w:t xml:space="preserve">i formy realizacji usług, określonych szczegółowo w </w:t>
      </w:r>
      <w:r w:rsidR="00C345A1" w:rsidRPr="000159BF">
        <w:rPr>
          <w:rFonts w:ascii="Times New Roman" w:eastAsia="Times New Roman" w:hAnsi="Times New Roman" w:cs="Times New Roman"/>
          <w:bCs/>
          <w:color w:val="000000"/>
          <w:lang w:eastAsia="pl-PL"/>
        </w:rPr>
        <w:t>SWZ wraz z załącznikami, umową lub ofertą Wykonawcy</w:t>
      </w:r>
      <w:r w:rsidRPr="000159BF">
        <w:rPr>
          <w:rFonts w:ascii="Times New Roman" w:eastAsia="Times New Roman" w:hAnsi="Times New Roman" w:cs="Times New Roman"/>
          <w:bCs/>
          <w:color w:val="000000"/>
          <w:lang w:eastAsia="pl-PL"/>
        </w:rPr>
        <w:t>.</w:t>
      </w:r>
    </w:p>
    <w:p w14:paraId="772BD907" w14:textId="39555534" w:rsidR="00023696" w:rsidRPr="000159BF" w:rsidRDefault="007F0261" w:rsidP="000919CB">
      <w:pPr>
        <w:numPr>
          <w:ilvl w:val="3"/>
          <w:numId w:val="56"/>
        </w:numPr>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bCs/>
          <w:color w:val="000000"/>
          <w:lang w:eastAsia="pl-PL"/>
        </w:rPr>
        <w:t>Odbiór</w:t>
      </w:r>
      <w:r w:rsidR="002A3155" w:rsidRPr="000159BF">
        <w:rPr>
          <w:rFonts w:ascii="Times New Roman" w:eastAsia="Times New Roman" w:hAnsi="Times New Roman" w:cs="Times New Roman"/>
          <w:bCs/>
          <w:color w:val="000000"/>
          <w:lang w:eastAsia="pl-PL"/>
        </w:rPr>
        <w:t xml:space="preserve"> </w:t>
      </w:r>
      <w:r w:rsidRPr="000159BF">
        <w:rPr>
          <w:rFonts w:ascii="Times New Roman" w:eastAsia="Times New Roman" w:hAnsi="Times New Roman" w:cs="Times New Roman"/>
          <w:bCs/>
          <w:color w:val="000000"/>
          <w:lang w:eastAsia="pl-PL"/>
        </w:rPr>
        <w:t xml:space="preserve">przedmiotu umowy nie wyłącza roszczeń Zamawiającego z tytułu </w:t>
      </w:r>
      <w:r w:rsidR="00875B03" w:rsidRPr="000159BF">
        <w:rPr>
          <w:rFonts w:ascii="Times New Roman" w:eastAsia="Times New Roman" w:hAnsi="Times New Roman" w:cs="Times New Roman"/>
          <w:bCs/>
          <w:color w:val="000000"/>
          <w:lang w:eastAsia="pl-PL"/>
        </w:rPr>
        <w:t>niewykonania</w:t>
      </w:r>
      <w:r w:rsidRPr="000159BF">
        <w:rPr>
          <w:rFonts w:ascii="Times New Roman" w:eastAsia="Times New Roman" w:hAnsi="Times New Roman" w:cs="Times New Roman"/>
          <w:bCs/>
          <w:color w:val="000000"/>
          <w:lang w:eastAsia="pl-PL"/>
        </w:rPr>
        <w:t xml:space="preserve"> lub nienależytego wykonania umowy.</w:t>
      </w:r>
    </w:p>
    <w:p w14:paraId="05314159" w14:textId="01AA1B01" w:rsidR="007F0261" w:rsidRPr="000159BF" w:rsidRDefault="007F0261" w:rsidP="00445FE6">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6</w:t>
      </w:r>
    </w:p>
    <w:p w14:paraId="226C7F33" w14:textId="1FE90031" w:rsidR="0036547D" w:rsidRPr="000159BF" w:rsidRDefault="002A3155" w:rsidP="00452443">
      <w:pPr>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Odpowiedzialność za naruszenie umowy</w:t>
      </w:r>
    </w:p>
    <w:p w14:paraId="4DA4A097" w14:textId="48B35263" w:rsidR="007F0261" w:rsidRPr="000159BF" w:rsidRDefault="007F0261" w:rsidP="000919CB">
      <w:pPr>
        <w:pStyle w:val="Akapitzlist"/>
        <w:widowControl/>
        <w:numPr>
          <w:ilvl w:val="0"/>
          <w:numId w:val="22"/>
        </w:numPr>
        <w:jc w:val="both"/>
        <w:rPr>
          <w:sz w:val="22"/>
          <w:szCs w:val="22"/>
        </w:rPr>
      </w:pPr>
      <w:r w:rsidRPr="000159BF">
        <w:rPr>
          <w:sz w:val="22"/>
          <w:szCs w:val="22"/>
        </w:rPr>
        <w:t xml:space="preserve">Oprócz przypadków wymienionych w </w:t>
      </w:r>
      <w:r w:rsidR="00ED72CF" w:rsidRPr="000159BF">
        <w:rPr>
          <w:sz w:val="22"/>
          <w:szCs w:val="22"/>
        </w:rPr>
        <w:t>K</w:t>
      </w:r>
      <w:r w:rsidRPr="000159BF">
        <w:rPr>
          <w:sz w:val="22"/>
          <w:szCs w:val="22"/>
        </w:rPr>
        <w:t xml:space="preserve">odeksie cywilnym Stronom przysługuje prawo odstąpienia od niniejszej umowy w </w:t>
      </w:r>
      <w:r w:rsidR="00C345A1" w:rsidRPr="000159BF">
        <w:rPr>
          <w:sz w:val="22"/>
          <w:szCs w:val="22"/>
        </w:rPr>
        <w:t>razie zaistnienia okoliczności faktycznych wskazanych w ust. 2 poniżej.</w:t>
      </w:r>
    </w:p>
    <w:p w14:paraId="3FB18F9B" w14:textId="22AAB06A" w:rsidR="007F0261" w:rsidRPr="000159BF" w:rsidRDefault="007F0261" w:rsidP="000919CB">
      <w:pPr>
        <w:numPr>
          <w:ilvl w:val="0"/>
          <w:numId w:val="22"/>
        </w:numPr>
        <w:tabs>
          <w:tab w:val="clear" w:pos="360"/>
          <w:tab w:val="num" w:pos="927"/>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Zamawiający może odstąpić od umowy, w części niewykonanej, w terminie </w:t>
      </w:r>
      <w:r w:rsidR="005F2635" w:rsidRPr="000159BF">
        <w:rPr>
          <w:rFonts w:ascii="Times New Roman" w:eastAsia="Times New Roman" w:hAnsi="Times New Roman" w:cs="Times New Roman"/>
          <w:lang w:eastAsia="pl-PL"/>
        </w:rPr>
        <w:t>21</w:t>
      </w:r>
      <w:r w:rsidRPr="000159BF">
        <w:rPr>
          <w:rFonts w:ascii="Times New Roman" w:eastAsia="Times New Roman" w:hAnsi="Times New Roman" w:cs="Times New Roman"/>
          <w:lang w:eastAsia="pl-PL"/>
        </w:rPr>
        <w:t xml:space="preserve"> dni od dnia powzięcia wiadomości o zaistnieniu poniższych okoliczności, w przypadku:</w:t>
      </w:r>
    </w:p>
    <w:p w14:paraId="19DF037B" w14:textId="77777777" w:rsidR="007F0261" w:rsidRPr="000159BF" w:rsidRDefault="007F0261"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dowiedzenia się o tym, że Wykonawca na skutek swojej niewypłacalności nie wykonuje zobowiązań pieniężnych przez okres co najmniej 3 miesięcy</w:t>
      </w:r>
    </w:p>
    <w:p w14:paraId="1B9534D1" w14:textId="1C0A4781" w:rsidR="007F0261" w:rsidRPr="000159BF" w:rsidRDefault="007F0261"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gdy zostanie</w:t>
      </w:r>
      <w:r w:rsidRPr="000159BF">
        <w:rPr>
          <w:rFonts w:ascii="Times New Roman" w:eastAsia="Times New Roman" w:hAnsi="Times New Roman" w:cs="Times New Roman"/>
          <w:color w:val="000000"/>
          <w:lang w:eastAsia="pl-PL"/>
        </w:rPr>
        <w:t xml:space="preserve"> podjęta likwidacja Wykonawcy lub rozwiązanie Wykonawcy bez przeprowadzenia likwidacji, bądź nastąpi zakończenie prowadzenia działalności gospodarczej przez Wykonawcę albo wykreślenie Wykonawcy jako przedsiębiorcy z CEIDG,</w:t>
      </w:r>
      <w:r w:rsidR="00C226C2" w:rsidRPr="000159BF">
        <w:rPr>
          <w:rFonts w:ascii="Times New Roman" w:eastAsia="Times New Roman" w:hAnsi="Times New Roman" w:cs="Times New Roman"/>
          <w:color w:val="000000"/>
          <w:lang w:eastAsia="pl-PL"/>
        </w:rPr>
        <w:t xml:space="preserve"> bądź śmierć osoby fizycznej będącej Wykonawcą,</w:t>
      </w:r>
    </w:p>
    <w:p w14:paraId="4617F311" w14:textId="57009E2C" w:rsidR="007F0261" w:rsidRPr="000159BF" w:rsidRDefault="007F0261"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gdy został wydany nakaz zajęcia majątku Wykonawcy</w:t>
      </w:r>
      <w:r w:rsidR="00C226C2" w:rsidRPr="000159BF">
        <w:rPr>
          <w:rFonts w:ascii="Times New Roman" w:eastAsia="Times New Roman" w:hAnsi="Times New Roman" w:cs="Times New Roman"/>
          <w:color w:val="000000"/>
          <w:lang w:eastAsia="pl-PL"/>
        </w:rPr>
        <w:t xml:space="preserve"> w stopniu umożliwiającym wykonanie niniejszego zamówienia</w:t>
      </w:r>
      <w:r w:rsidRPr="000159BF">
        <w:rPr>
          <w:rFonts w:ascii="Times New Roman" w:eastAsia="Times New Roman" w:hAnsi="Times New Roman" w:cs="Times New Roman"/>
          <w:color w:val="000000"/>
          <w:lang w:eastAsia="pl-PL"/>
        </w:rPr>
        <w:t>,</w:t>
      </w:r>
    </w:p>
    <w:p w14:paraId="1FD4B569" w14:textId="40FA04E0" w:rsidR="007F0261" w:rsidRPr="000159BF" w:rsidRDefault="007F0261"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lang w:eastAsia="pl-PL"/>
        </w:rPr>
        <w:t>dowiedzenia się, iż Wykonawca utracił uprawnienia do świadczenia usług gastronomicznych objętych przedmiotem niniejszej umowy,</w:t>
      </w:r>
    </w:p>
    <w:p w14:paraId="5299D7B8" w14:textId="623AB831" w:rsidR="00C226C2" w:rsidRPr="00674CBD" w:rsidRDefault="00674CBD" w:rsidP="003A682C">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674CBD">
        <w:rPr>
          <w:rFonts w:ascii="Times New Roman" w:eastAsia="Times New Roman" w:hAnsi="Times New Roman" w:cs="Times New Roman"/>
          <w:lang w:eastAsia="pl-PL"/>
        </w:rPr>
        <w:t>powzięcia wiadomości przez Zamawiającego o wykreśleniu obiektu hotelarskiego z ewidencji prowadzonej przez marszałka województwa małopolskiego na podstawie art. 38 ust. 1 ustawy z dnia 29 sierpnia 1997 r. o usługach hotelarskich oraz usługach pilotów wycieczek i przewodników turystycznych (t.</w:t>
      </w:r>
      <w:r w:rsidR="001A066A">
        <w:rPr>
          <w:rFonts w:ascii="Times New Roman" w:eastAsia="Times New Roman" w:hAnsi="Times New Roman" w:cs="Times New Roman"/>
          <w:lang w:eastAsia="pl-PL"/>
        </w:rPr>
        <w:t xml:space="preserve"> </w:t>
      </w:r>
      <w:r w:rsidRPr="00674CBD">
        <w:rPr>
          <w:rFonts w:ascii="Times New Roman" w:eastAsia="Times New Roman" w:hAnsi="Times New Roman" w:cs="Times New Roman"/>
          <w:lang w:eastAsia="pl-PL"/>
        </w:rPr>
        <w:t>j. Dz. U</w:t>
      </w:r>
      <w:r w:rsidR="001A066A">
        <w:rPr>
          <w:rFonts w:ascii="Times New Roman" w:eastAsia="Times New Roman" w:hAnsi="Times New Roman" w:cs="Times New Roman"/>
          <w:lang w:eastAsia="pl-PL"/>
        </w:rPr>
        <w:t>.</w:t>
      </w:r>
      <w:r w:rsidRPr="00674CBD">
        <w:rPr>
          <w:rFonts w:ascii="Times New Roman" w:eastAsia="Times New Roman" w:hAnsi="Times New Roman" w:cs="Times New Roman"/>
          <w:lang w:eastAsia="pl-PL"/>
        </w:rPr>
        <w:t xml:space="preserve"> 20</w:t>
      </w:r>
      <w:r w:rsidR="001A066A">
        <w:rPr>
          <w:rFonts w:ascii="Times New Roman" w:eastAsia="Times New Roman" w:hAnsi="Times New Roman" w:cs="Times New Roman"/>
          <w:lang w:eastAsia="pl-PL"/>
        </w:rPr>
        <w:t>20</w:t>
      </w:r>
      <w:r w:rsidRPr="00674CBD">
        <w:rPr>
          <w:rFonts w:ascii="Times New Roman" w:eastAsia="Times New Roman" w:hAnsi="Times New Roman" w:cs="Times New Roman"/>
          <w:lang w:eastAsia="pl-PL"/>
        </w:rPr>
        <w:t xml:space="preserve"> poz. 2</w:t>
      </w:r>
      <w:r w:rsidR="001A066A">
        <w:rPr>
          <w:rFonts w:ascii="Times New Roman" w:eastAsia="Times New Roman" w:hAnsi="Times New Roman" w:cs="Times New Roman"/>
          <w:lang w:eastAsia="pl-PL"/>
        </w:rPr>
        <w:t>211</w:t>
      </w:r>
      <w:r w:rsidRPr="00674CBD">
        <w:rPr>
          <w:rFonts w:ascii="Times New Roman" w:eastAsia="Times New Roman" w:hAnsi="Times New Roman" w:cs="Times New Roman"/>
          <w:lang w:eastAsia="pl-PL"/>
        </w:rPr>
        <w:t xml:space="preserve"> ze zm.), bądź wpisanie tego obiektu hotelarskiego do ewidencji jako obiekt posiadający kategorię poniżej </w:t>
      </w:r>
      <w:r>
        <w:rPr>
          <w:rFonts w:ascii="Times New Roman" w:eastAsia="Times New Roman" w:hAnsi="Times New Roman" w:cs="Times New Roman"/>
          <w:lang w:eastAsia="pl-PL"/>
        </w:rPr>
        <w:t>3</w:t>
      </w:r>
      <w:r w:rsidRPr="00674CBD">
        <w:rPr>
          <w:rFonts w:ascii="Times New Roman" w:eastAsia="Times New Roman" w:hAnsi="Times New Roman" w:cs="Times New Roman"/>
          <w:lang w:eastAsia="pl-PL"/>
        </w:rPr>
        <w:t>* (</w:t>
      </w:r>
      <w:r>
        <w:rPr>
          <w:rFonts w:ascii="Times New Roman" w:eastAsia="Times New Roman" w:hAnsi="Times New Roman" w:cs="Times New Roman"/>
          <w:lang w:eastAsia="pl-PL"/>
        </w:rPr>
        <w:t>trzech</w:t>
      </w:r>
      <w:r w:rsidRPr="00674CBD">
        <w:rPr>
          <w:rFonts w:ascii="Times New Roman" w:eastAsia="Times New Roman" w:hAnsi="Times New Roman" w:cs="Times New Roman"/>
          <w:lang w:eastAsia="pl-PL"/>
        </w:rPr>
        <w:t xml:space="preserve"> gwiazdek)</w:t>
      </w:r>
      <w:r w:rsidR="00023E13" w:rsidRPr="00674CBD">
        <w:rPr>
          <w:rFonts w:ascii="Times New Roman" w:eastAsia="Times New Roman" w:hAnsi="Times New Roman" w:cs="Times New Roman"/>
          <w:lang w:eastAsia="pl-PL"/>
        </w:rPr>
        <w:t>,</w:t>
      </w:r>
    </w:p>
    <w:p w14:paraId="3E4035A4" w14:textId="6927D54C" w:rsidR="007F0261" w:rsidRPr="000159BF" w:rsidRDefault="007F0261"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w przypadku, gdy wyniki badań kontrolnych, wskazanych w § </w:t>
      </w:r>
      <w:r w:rsidR="00B36BE1" w:rsidRPr="000159BF">
        <w:rPr>
          <w:rFonts w:ascii="Times New Roman" w:eastAsia="Times New Roman" w:hAnsi="Times New Roman" w:cs="Times New Roman"/>
          <w:color w:val="000000"/>
          <w:lang w:eastAsia="pl-PL"/>
        </w:rPr>
        <w:t>2</w:t>
      </w:r>
      <w:r w:rsidRPr="000159BF">
        <w:rPr>
          <w:rFonts w:ascii="Times New Roman" w:eastAsia="Times New Roman" w:hAnsi="Times New Roman" w:cs="Times New Roman"/>
          <w:color w:val="000000"/>
          <w:lang w:eastAsia="pl-PL"/>
        </w:rPr>
        <w:t xml:space="preserve"> ust. 4 niniejszej umowy wykażą, że wydane posiłki zagrażają życiu lub zdrowiu człowieka,</w:t>
      </w:r>
    </w:p>
    <w:p w14:paraId="4056ACC5" w14:textId="01B910FD" w:rsidR="007F0261" w:rsidRPr="000159BF" w:rsidRDefault="00A71D89" w:rsidP="000919CB">
      <w:pPr>
        <w:numPr>
          <w:ilvl w:val="4"/>
          <w:numId w:val="58"/>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A71D89">
        <w:rPr>
          <w:rFonts w:ascii="Times New Roman" w:eastAsia="Times New Roman" w:hAnsi="Times New Roman" w:cs="Times New Roman"/>
          <w:color w:val="000000"/>
          <w:lang w:eastAsia="pl-PL"/>
        </w:rPr>
        <w:t>wystąpią u Wykonawcy trudności finansowe w stopniu uniemożliwiającym należyte wykonanie umowy, w szczególności gdy zostaną skierowane przeciwko Wykonawcy zajęcia komornicze lub zajęcia innych  uprawnionych organów o łącznej wartości przekraczającej 200</w:t>
      </w:r>
      <w:r w:rsidR="00A93379">
        <w:rPr>
          <w:rFonts w:ascii="Times New Roman" w:eastAsia="Times New Roman" w:hAnsi="Times New Roman" w:cs="Times New Roman"/>
          <w:color w:val="000000"/>
          <w:lang w:eastAsia="pl-PL"/>
        </w:rPr>
        <w:t> </w:t>
      </w:r>
      <w:r w:rsidRPr="00A71D89">
        <w:rPr>
          <w:rFonts w:ascii="Times New Roman" w:eastAsia="Times New Roman" w:hAnsi="Times New Roman" w:cs="Times New Roman"/>
          <w:color w:val="000000"/>
          <w:lang w:eastAsia="pl-PL"/>
        </w:rPr>
        <w:t xml:space="preserve">000,00 PLN (słownie: dwieście tysięcy złotych </w:t>
      </w:r>
      <w:r w:rsidRPr="003A682C">
        <w:rPr>
          <w:rFonts w:ascii="Times New Roman" w:eastAsia="Times New Roman" w:hAnsi="Times New Roman" w:cs="Times New Roman"/>
          <w:color w:val="000000"/>
          <w:vertAlign w:val="superscript"/>
          <w:lang w:eastAsia="pl-PL"/>
        </w:rPr>
        <w:t>00</w:t>
      </w:r>
      <w:r w:rsidRPr="00A71D89">
        <w:rPr>
          <w:rFonts w:ascii="Times New Roman" w:eastAsia="Times New Roman" w:hAnsi="Times New Roman" w:cs="Times New Roman"/>
          <w:color w:val="000000"/>
          <w:lang w:eastAsia="pl-PL"/>
        </w:rPr>
        <w:t>/</w:t>
      </w:r>
      <w:r w:rsidRPr="003A682C">
        <w:rPr>
          <w:rFonts w:ascii="Times New Roman" w:eastAsia="Times New Roman" w:hAnsi="Times New Roman" w:cs="Times New Roman"/>
          <w:color w:val="000000"/>
          <w:vertAlign w:val="subscript"/>
          <w:lang w:eastAsia="pl-PL"/>
        </w:rPr>
        <w:t>100</w:t>
      </w:r>
      <w:r w:rsidRPr="00A71D89">
        <w:rPr>
          <w:rFonts w:ascii="Times New Roman" w:eastAsia="Times New Roman" w:hAnsi="Times New Roman" w:cs="Times New Roman"/>
          <w:color w:val="000000"/>
          <w:lang w:eastAsia="pl-PL"/>
        </w:rPr>
        <w:t>)</w:t>
      </w:r>
      <w:r w:rsidR="007F0261" w:rsidRPr="000159BF">
        <w:rPr>
          <w:rFonts w:ascii="Times New Roman" w:eastAsia="Times New Roman" w:hAnsi="Times New Roman" w:cs="Times New Roman"/>
          <w:color w:val="000000"/>
          <w:lang w:eastAsia="pl-PL"/>
        </w:rPr>
        <w:t>.</w:t>
      </w:r>
    </w:p>
    <w:p w14:paraId="5A10EBB7" w14:textId="77777777" w:rsidR="00023E13" w:rsidRPr="000159BF" w:rsidRDefault="00023E13" w:rsidP="000919CB">
      <w:pPr>
        <w:numPr>
          <w:ilvl w:val="0"/>
          <w:numId w:val="22"/>
        </w:numPr>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Zamawiający, niezależnie od postanowień ust. 2 powyżej, może odstąpić od umowy w razie wystąpienia poniżej wskazanych okoliczności:</w:t>
      </w:r>
    </w:p>
    <w:p w14:paraId="562FAE03" w14:textId="260EC0B2" w:rsidR="00023E13" w:rsidRPr="000159BF" w:rsidRDefault="00023E13" w:rsidP="003A682C">
      <w:pPr>
        <w:numPr>
          <w:ilvl w:val="0"/>
          <w:numId w:val="61"/>
        </w:numPr>
        <w:tabs>
          <w:tab w:val="left" w:pos="851"/>
        </w:tabs>
        <w:spacing w:after="0" w:line="240" w:lineRule="auto"/>
        <w:ind w:left="850"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w terminie 30 dni od dnia powzięcia wiadomości o zaistnieniu istotnej zmiany okoliczności powodującej, że wykonanie umowy nie leży w interesie publicznym, czego nie można było </w:t>
      </w:r>
      <w:r w:rsidRPr="000159BF">
        <w:rPr>
          <w:rFonts w:ascii="Times New Roman" w:eastAsia="Times New Roman" w:hAnsi="Times New Roman" w:cs="Times New Roman"/>
          <w:color w:val="000000"/>
          <w:lang w:eastAsia="pl-PL"/>
        </w:rPr>
        <w:t>przewidzieć</w:t>
      </w:r>
      <w:r w:rsidRPr="000159BF">
        <w:rPr>
          <w:rFonts w:ascii="Times New Roman" w:eastAsia="Times New Roman" w:hAnsi="Times New Roman" w:cs="Times New Roman"/>
          <w:lang w:eastAsia="pl-PL"/>
        </w:rPr>
        <w:t xml:space="preserve"> w chwili zawarcia umowy, lub dalsze wykonywanie umowy może zagrozić podstawowemu interesowi bezpieczeństwa państwa lub bezpieczeństwu publicznemu </w:t>
      </w:r>
      <w:r w:rsidR="005B2BEC"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(art. 456 ust. 1 pkt 1 PZP),</w:t>
      </w:r>
    </w:p>
    <w:p w14:paraId="7E337D75" w14:textId="77777777" w:rsidR="00023E13" w:rsidRPr="000159BF" w:rsidRDefault="00023E13" w:rsidP="003A682C">
      <w:pPr>
        <w:numPr>
          <w:ilvl w:val="0"/>
          <w:numId w:val="61"/>
        </w:numPr>
        <w:tabs>
          <w:tab w:val="left" w:pos="851"/>
        </w:tabs>
        <w:spacing w:after="0" w:line="240" w:lineRule="auto"/>
        <w:ind w:left="850"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gdy dokonano zmiany umowy z naruszeniem art. 454 i art. 455 PZP,</w:t>
      </w:r>
    </w:p>
    <w:p w14:paraId="1860DF94" w14:textId="77777777" w:rsidR="00023E13" w:rsidRPr="000159BF" w:rsidRDefault="00023E13" w:rsidP="003A682C">
      <w:pPr>
        <w:numPr>
          <w:ilvl w:val="0"/>
          <w:numId w:val="61"/>
        </w:numPr>
        <w:tabs>
          <w:tab w:val="left" w:pos="851"/>
        </w:tabs>
        <w:spacing w:after="0" w:line="240" w:lineRule="auto"/>
        <w:ind w:left="850"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lastRenderedPageBreak/>
        <w:t>wykonawca w chwili zawarcia umowy podlegał wykluczeniu na podstawie art. 108 PZP,</w:t>
      </w:r>
    </w:p>
    <w:p w14:paraId="576DDDCC" w14:textId="50C01294" w:rsidR="00023E13" w:rsidRPr="000159BF" w:rsidRDefault="00023E13" w:rsidP="003A682C">
      <w:pPr>
        <w:numPr>
          <w:ilvl w:val="0"/>
          <w:numId w:val="61"/>
        </w:numPr>
        <w:tabs>
          <w:tab w:val="left" w:pos="851"/>
        </w:tabs>
        <w:spacing w:after="0" w:line="240" w:lineRule="auto"/>
        <w:ind w:left="850" w:hanging="425"/>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Trybunał Sprawiedliwości Unii Europejskiej stwierdził, w ramach procedury przewidzianej </w:t>
      </w:r>
      <w:r w:rsidR="0073651B"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73651B"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z naruszeniem prawa Unii Europejskiej.</w:t>
      </w:r>
    </w:p>
    <w:p w14:paraId="2CE2BB52" w14:textId="77777777" w:rsidR="00023E13" w:rsidRPr="000159BF" w:rsidRDefault="00023E13" w:rsidP="000919CB">
      <w:pPr>
        <w:numPr>
          <w:ilvl w:val="0"/>
          <w:numId w:val="22"/>
        </w:numPr>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 przypadkach, o których mowa w ust. 3, Wykonawca może żądać wyłącznie wynagrodzenia należnego z tytułu wykonania części umowy.</w:t>
      </w:r>
    </w:p>
    <w:p w14:paraId="66C40240" w14:textId="77777777" w:rsidR="00023E13" w:rsidRPr="000159BF" w:rsidRDefault="00023E13" w:rsidP="000919CB">
      <w:pPr>
        <w:numPr>
          <w:ilvl w:val="0"/>
          <w:numId w:val="22"/>
        </w:numPr>
        <w:tabs>
          <w:tab w:val="num" w:pos="927"/>
        </w:tabs>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Wykonawcy nie przysługuje odszkodowanie za odstąpienie Zamawiającego od umowy z winy Wykonawcy oraz z przyczyn określonych w ust. 2 i 3 niniejszego paragrafu umowy.</w:t>
      </w:r>
    </w:p>
    <w:p w14:paraId="1770644B" w14:textId="7785E58B" w:rsidR="007F0261" w:rsidRPr="000159BF" w:rsidRDefault="007F0261" w:rsidP="000919CB">
      <w:pPr>
        <w:numPr>
          <w:ilvl w:val="0"/>
          <w:numId w:val="22"/>
        </w:numPr>
        <w:tabs>
          <w:tab w:val="num" w:pos="927"/>
        </w:tabs>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Zamawiający, korzystając z umownego lub ustawowego prawa odstąpienia od umowy, może odstąpić – zgodnie ze swoim wyborem – od całości umowy lub od jej części. W przypadku, częściowego odstąpienia od umowy, Wykonawca może żądać wyłącznie wynagrodzenia należnego z tytułu wykonania części umowy.</w:t>
      </w:r>
    </w:p>
    <w:p w14:paraId="4DC4573B" w14:textId="77777777" w:rsidR="007F0261" w:rsidRPr="000159BF" w:rsidRDefault="007F0261" w:rsidP="000919CB">
      <w:pPr>
        <w:numPr>
          <w:ilvl w:val="0"/>
          <w:numId w:val="22"/>
        </w:numPr>
        <w:tabs>
          <w:tab w:val="num" w:pos="927"/>
        </w:tabs>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Wykonawcy nie przysługuje odszkodowanie za odstąpienie Zamawiającego od umowy z winy Wykonawcy.</w:t>
      </w:r>
    </w:p>
    <w:p w14:paraId="00533EF1" w14:textId="77777777" w:rsidR="007F0261" w:rsidRPr="000159BF" w:rsidRDefault="007F0261" w:rsidP="000919CB">
      <w:pPr>
        <w:numPr>
          <w:ilvl w:val="0"/>
          <w:numId w:val="22"/>
        </w:numPr>
        <w:tabs>
          <w:tab w:val="num" w:pos="927"/>
        </w:tabs>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14A24220" w14:textId="77777777" w:rsidR="007F0261" w:rsidRPr="000159BF" w:rsidRDefault="007F0261" w:rsidP="000919CB">
      <w:pPr>
        <w:numPr>
          <w:ilvl w:val="0"/>
          <w:numId w:val="22"/>
        </w:numPr>
        <w:tabs>
          <w:tab w:val="num" w:pos="927"/>
        </w:tabs>
        <w:spacing w:after="0" w:line="240" w:lineRule="auto"/>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Odstąpienie od umowy nie wpływa na istnienie i skuteczność roszczeń o zapłatę kar umownych.</w:t>
      </w:r>
    </w:p>
    <w:p w14:paraId="5AAE8527" w14:textId="77777777" w:rsidR="00023696" w:rsidRPr="000159BF" w:rsidRDefault="00023696" w:rsidP="00445FE6">
      <w:pPr>
        <w:tabs>
          <w:tab w:val="left" w:pos="567"/>
        </w:tabs>
        <w:spacing w:after="0" w:line="240" w:lineRule="auto"/>
        <w:jc w:val="center"/>
        <w:rPr>
          <w:rFonts w:ascii="Times New Roman" w:eastAsia="Times New Roman" w:hAnsi="Times New Roman" w:cs="Times New Roman"/>
          <w:b/>
          <w:lang w:eastAsia="pl-PL"/>
        </w:rPr>
      </w:pPr>
    </w:p>
    <w:p w14:paraId="4606B33E" w14:textId="615DE856" w:rsidR="007F0261" w:rsidRPr="000159BF" w:rsidRDefault="007F0261" w:rsidP="00445FE6">
      <w:pPr>
        <w:tabs>
          <w:tab w:val="left" w:pos="567"/>
        </w:tabs>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 7</w:t>
      </w:r>
    </w:p>
    <w:p w14:paraId="6AA71650" w14:textId="229EC740" w:rsidR="0073651B" w:rsidRPr="000159BF" w:rsidRDefault="0073651B" w:rsidP="00445FE6">
      <w:pPr>
        <w:tabs>
          <w:tab w:val="left" w:pos="567"/>
        </w:tabs>
        <w:spacing w:after="0" w:line="240" w:lineRule="auto"/>
        <w:jc w:val="center"/>
        <w:rPr>
          <w:rFonts w:ascii="Times New Roman" w:eastAsia="Times New Roman" w:hAnsi="Times New Roman" w:cs="Times New Roman"/>
          <w:b/>
          <w:lang w:eastAsia="pl-PL"/>
        </w:rPr>
      </w:pPr>
      <w:r w:rsidRPr="000159BF">
        <w:rPr>
          <w:rFonts w:ascii="Times New Roman" w:eastAsia="Times New Roman" w:hAnsi="Times New Roman" w:cs="Times New Roman"/>
          <w:b/>
          <w:lang w:eastAsia="pl-PL"/>
        </w:rPr>
        <w:t>Kary umowne</w:t>
      </w:r>
    </w:p>
    <w:p w14:paraId="57F22053" w14:textId="77777777" w:rsidR="006E1788"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Strony zastrzegają sobie prawo do dochodzenia kar umownych za niezgodne z niniejszą umową lub nienależyte wykonanie zobowiązań z umowy wynikających.</w:t>
      </w:r>
    </w:p>
    <w:p w14:paraId="53F559E4" w14:textId="3A43D93F" w:rsidR="006E1788" w:rsidRPr="000159BF" w:rsidRDefault="006E1788"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Wykonawca, za wyjątkiem, gdy podstawę naliczenia kar umownych stanowią jego zachowania niezwiązane bezpośrednio lub pośrednio z przedmiotem umowy lub jej prawidłowym wykonaniem, oraz z zastrzeżeniem ust. 4, zapłaci Zamawiającemu karę umowną w przypadku</w:t>
      </w:r>
      <w:r w:rsidRPr="000159BF">
        <w:rPr>
          <w:rFonts w:ascii="Times New Roman" w:eastAsia="Times New Roman" w:hAnsi="Times New Roman" w:cs="Times New Roman"/>
        </w:rPr>
        <w:t>:</w:t>
      </w:r>
    </w:p>
    <w:p w14:paraId="5813B2BE" w14:textId="688BBBED" w:rsidR="006E1788" w:rsidRPr="000159BF" w:rsidRDefault="006E1788" w:rsidP="003A682C">
      <w:pPr>
        <w:pStyle w:val="Akapitzlist"/>
        <w:widowControl/>
        <w:numPr>
          <w:ilvl w:val="1"/>
          <w:numId w:val="77"/>
        </w:numPr>
        <w:ind w:left="851" w:hanging="425"/>
        <w:jc w:val="both"/>
        <w:rPr>
          <w:sz w:val="22"/>
          <w:szCs w:val="22"/>
          <w:lang w:val="x-none"/>
        </w:rPr>
      </w:pPr>
      <w:r w:rsidRPr="000159BF">
        <w:rPr>
          <w:sz w:val="22"/>
          <w:szCs w:val="22"/>
          <w:lang w:val="x-none"/>
        </w:rPr>
        <w:t>odstąpienia przez którąkolwiek ze Stron od umowy, z przyczyn leżących po stronie Wykonawcy w wysokości 10% w</w:t>
      </w:r>
      <w:r w:rsidR="00BD3DF1">
        <w:rPr>
          <w:sz w:val="22"/>
          <w:szCs w:val="22"/>
        </w:rPr>
        <w:t xml:space="preserve">ynagrodzenia </w:t>
      </w:r>
      <w:r w:rsidRPr="000159BF">
        <w:rPr>
          <w:sz w:val="22"/>
          <w:szCs w:val="22"/>
          <w:lang w:val="x-none"/>
        </w:rPr>
        <w:t xml:space="preserve">brutto </w:t>
      </w:r>
      <w:r w:rsidR="00BD3DF1">
        <w:rPr>
          <w:sz w:val="22"/>
          <w:szCs w:val="22"/>
        </w:rPr>
        <w:t>ustalonego w § 3 ust. 2 umowy</w:t>
      </w:r>
      <w:r w:rsidRPr="000159BF">
        <w:rPr>
          <w:sz w:val="22"/>
          <w:szCs w:val="22"/>
          <w:lang w:val="x-none"/>
        </w:rPr>
        <w:t>,</w:t>
      </w:r>
    </w:p>
    <w:p w14:paraId="3634FCF7" w14:textId="6ECB140B" w:rsidR="007F0261" w:rsidRPr="000159BF" w:rsidRDefault="007F0261" w:rsidP="003A682C">
      <w:pPr>
        <w:pStyle w:val="Akapitzlist"/>
        <w:widowControl/>
        <w:numPr>
          <w:ilvl w:val="1"/>
          <w:numId w:val="77"/>
        </w:numPr>
        <w:ind w:left="851" w:hanging="425"/>
        <w:jc w:val="both"/>
        <w:rPr>
          <w:sz w:val="22"/>
          <w:szCs w:val="22"/>
          <w:lang w:val="x-none"/>
        </w:rPr>
      </w:pPr>
      <w:r w:rsidRPr="000159BF">
        <w:rPr>
          <w:sz w:val="22"/>
          <w:szCs w:val="22"/>
          <w:lang w:val="x-none"/>
        </w:rPr>
        <w:t>każdego nienależytego wykonania umowy w wysokości 10% wynagrodzenia maksymalnego brutto za na</w:t>
      </w:r>
      <w:r w:rsidR="00BD3DF1" w:rsidRPr="000159BF">
        <w:rPr>
          <w:sz w:val="22"/>
          <w:szCs w:val="22"/>
          <w:lang w:val="x-none"/>
        </w:rPr>
        <w:t xml:space="preserve">leżytą realizację </w:t>
      </w:r>
      <w:r w:rsidR="00BD3DF1">
        <w:rPr>
          <w:sz w:val="22"/>
          <w:szCs w:val="22"/>
        </w:rPr>
        <w:t xml:space="preserve">konferencji </w:t>
      </w:r>
      <w:r w:rsidRPr="000159BF">
        <w:rPr>
          <w:color w:val="000000"/>
          <w:sz w:val="22"/>
          <w:szCs w:val="22"/>
          <w:lang w:val="x-none"/>
        </w:rPr>
        <w:t>objęte</w:t>
      </w:r>
      <w:r w:rsidR="00BD3DF1">
        <w:rPr>
          <w:color w:val="000000"/>
          <w:sz w:val="22"/>
          <w:szCs w:val="22"/>
        </w:rPr>
        <w:t>j</w:t>
      </w:r>
      <w:r w:rsidRPr="000159BF">
        <w:rPr>
          <w:color w:val="000000"/>
          <w:sz w:val="22"/>
          <w:szCs w:val="22"/>
          <w:lang w:val="x-none"/>
        </w:rPr>
        <w:t xml:space="preserve"> usługą </w:t>
      </w:r>
      <w:r w:rsidR="00BD3DF1">
        <w:rPr>
          <w:color w:val="000000"/>
          <w:sz w:val="22"/>
          <w:szCs w:val="22"/>
        </w:rPr>
        <w:t xml:space="preserve">hotelarską, konferencyjną, </w:t>
      </w:r>
      <w:r w:rsidRPr="000159BF">
        <w:rPr>
          <w:color w:val="000000"/>
          <w:sz w:val="22"/>
          <w:szCs w:val="22"/>
          <w:lang w:val="x-none"/>
        </w:rPr>
        <w:t>cateringową</w:t>
      </w:r>
      <w:r w:rsidR="00AA1683" w:rsidRPr="000159BF">
        <w:rPr>
          <w:sz w:val="22"/>
          <w:szCs w:val="22"/>
        </w:rPr>
        <w:t>, gastronomiczna</w:t>
      </w:r>
      <w:r w:rsidRPr="000159BF">
        <w:rPr>
          <w:sz w:val="22"/>
          <w:szCs w:val="22"/>
          <w:lang w:val="x-none"/>
        </w:rPr>
        <w:t xml:space="preserve"> o którym mowa w § </w:t>
      </w:r>
      <w:r w:rsidR="00281437" w:rsidRPr="000159BF">
        <w:rPr>
          <w:sz w:val="22"/>
          <w:szCs w:val="22"/>
        </w:rPr>
        <w:t>3</w:t>
      </w:r>
      <w:r w:rsidRPr="000159BF">
        <w:rPr>
          <w:sz w:val="22"/>
          <w:szCs w:val="22"/>
          <w:lang w:val="x-none"/>
        </w:rPr>
        <w:t xml:space="preserve"> ust. 2 umowy. Przez „nienależyte wykonanie umowy” rozumieć należy naruszenie przez Wykonawcę ustalonych przez Zamawiającego w treści </w:t>
      </w:r>
      <w:r w:rsidRPr="000159BF">
        <w:rPr>
          <w:sz w:val="22"/>
          <w:szCs w:val="22"/>
        </w:rPr>
        <w:t>SWZ</w:t>
      </w:r>
      <w:r w:rsidRPr="000159BF">
        <w:rPr>
          <w:sz w:val="22"/>
          <w:szCs w:val="22"/>
          <w:lang w:val="x-none"/>
        </w:rPr>
        <w:t xml:space="preserve"> zasad realizacji przedmiotu umowy.</w:t>
      </w:r>
    </w:p>
    <w:p w14:paraId="16736396" w14:textId="5CFCEC8D" w:rsidR="00EA172C" w:rsidRPr="000159BF" w:rsidRDefault="00EA172C" w:rsidP="000919CB">
      <w:pPr>
        <w:numPr>
          <w:ilvl w:val="3"/>
          <w:numId w:val="55"/>
        </w:numPr>
        <w:tabs>
          <w:tab w:val="left" w:pos="426"/>
        </w:tabs>
        <w:spacing w:after="0" w:line="240" w:lineRule="auto"/>
        <w:ind w:left="426" w:hanging="426"/>
        <w:contextualSpacing/>
        <w:jc w:val="both"/>
        <w:rPr>
          <w:rFonts w:ascii="Times New Roman" w:hAnsi="Times New Roman" w:cs="Times New Roman"/>
          <w:lang w:val="x-none"/>
        </w:rPr>
      </w:pPr>
      <w:r w:rsidRPr="000159BF">
        <w:rPr>
          <w:rFonts w:ascii="Times New Roman" w:hAnsi="Times New Roman" w:cs="Times New Roman"/>
          <w:lang w:val="x-none"/>
        </w:rPr>
        <w:t>Zamawiający zapłaci Wykonawcy karę umowę w przypadku odstąpienia od niniejszej umowy przez Wykonawcę z przyczyn leżących wyłącznie po stronie Zamawiającego, z wyłączeniem okoliczności wskazanej w art. 456 ust. 1</w:t>
      </w:r>
      <w:r w:rsidR="00483D44">
        <w:rPr>
          <w:rFonts w:ascii="Times New Roman" w:hAnsi="Times New Roman" w:cs="Times New Roman"/>
        </w:rPr>
        <w:t xml:space="preserve"> </w:t>
      </w:r>
      <w:r w:rsidRPr="000159BF">
        <w:rPr>
          <w:rFonts w:ascii="Times New Roman" w:hAnsi="Times New Roman" w:cs="Times New Roman"/>
          <w:lang w:val="x-none"/>
        </w:rPr>
        <w:t xml:space="preserve">ustawy PZP, w wysokości 10% </w:t>
      </w:r>
      <w:r w:rsidR="00483D44">
        <w:rPr>
          <w:rFonts w:ascii="Times New Roman" w:hAnsi="Times New Roman" w:cs="Times New Roman"/>
        </w:rPr>
        <w:t>wynagrodzenia</w:t>
      </w:r>
      <w:r w:rsidR="00483D44" w:rsidRPr="000159BF">
        <w:rPr>
          <w:rFonts w:ascii="Times New Roman" w:hAnsi="Times New Roman" w:cs="Times New Roman"/>
          <w:lang w:val="x-none"/>
        </w:rPr>
        <w:t xml:space="preserve"> </w:t>
      </w:r>
      <w:r w:rsidRPr="000159BF">
        <w:rPr>
          <w:rFonts w:ascii="Times New Roman" w:hAnsi="Times New Roman" w:cs="Times New Roman"/>
          <w:lang w:val="x-none"/>
        </w:rPr>
        <w:t xml:space="preserve">brutto </w:t>
      </w:r>
      <w:r w:rsidR="00483D44" w:rsidRPr="00483D44">
        <w:rPr>
          <w:rFonts w:ascii="Times New Roman" w:hAnsi="Times New Roman" w:cs="Times New Roman"/>
          <w:lang w:val="x-none"/>
        </w:rPr>
        <w:t>ustalonego w § 3 ust. 2 umowy</w:t>
      </w:r>
      <w:r w:rsidRPr="000159BF">
        <w:rPr>
          <w:rFonts w:ascii="Times New Roman" w:hAnsi="Times New Roman" w:cs="Times New Roman"/>
          <w:lang w:val="x-none"/>
        </w:rPr>
        <w:t>.</w:t>
      </w:r>
    </w:p>
    <w:p w14:paraId="29D96CF1" w14:textId="4A493EBD"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Zamawiający zastrzega sobie prawo do potrącenia ewentualnych kar umownych z należnej faktury lub innych ewentualnych wierzytelności Wykonawcy względem Zamawiającego, na co Wykonawca wyraża zgodę.</w:t>
      </w:r>
    </w:p>
    <w:p w14:paraId="153531E5" w14:textId="6920BB50"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 xml:space="preserve">Jeżeli zastrzeżona w niniejszej umowie kara umowna nie pokrywa poniesionej szkody, Strona, która poniosła szkodę może dochodzić na zasadach ogólnych odszkodowania uzupełniającego, przy czym kara umowna wskazana w ust. 2 </w:t>
      </w:r>
      <w:r w:rsidR="00EA172C" w:rsidRPr="000159BF">
        <w:rPr>
          <w:rFonts w:ascii="Times New Roman" w:eastAsia="Times New Roman" w:hAnsi="Times New Roman" w:cs="Times New Roman"/>
        </w:rPr>
        <w:t xml:space="preserve">oraz 3 powyżej, </w:t>
      </w:r>
      <w:r w:rsidRPr="000159BF">
        <w:rPr>
          <w:rFonts w:ascii="Times New Roman" w:eastAsia="Times New Roman" w:hAnsi="Times New Roman" w:cs="Times New Roman"/>
          <w:lang w:val="x-none"/>
        </w:rPr>
        <w:t>ma</w:t>
      </w:r>
      <w:r w:rsidR="00C61A31" w:rsidRPr="000159BF">
        <w:rPr>
          <w:rFonts w:ascii="Times New Roman" w:eastAsia="Times New Roman" w:hAnsi="Times New Roman" w:cs="Times New Roman"/>
        </w:rPr>
        <w:t>ją</w:t>
      </w:r>
      <w:r w:rsidRPr="000159BF">
        <w:rPr>
          <w:rFonts w:ascii="Times New Roman" w:eastAsia="Times New Roman" w:hAnsi="Times New Roman" w:cs="Times New Roman"/>
          <w:lang w:val="x-none"/>
        </w:rPr>
        <w:t xml:space="preserve"> charakter </w:t>
      </w:r>
      <w:proofErr w:type="spellStart"/>
      <w:r w:rsidRPr="000159BF">
        <w:rPr>
          <w:rFonts w:ascii="Times New Roman" w:eastAsia="Times New Roman" w:hAnsi="Times New Roman" w:cs="Times New Roman"/>
          <w:lang w:val="x-none"/>
        </w:rPr>
        <w:t>zaliczalny</w:t>
      </w:r>
      <w:proofErr w:type="spellEnd"/>
      <w:r w:rsidRPr="000159BF">
        <w:rPr>
          <w:rFonts w:ascii="Times New Roman" w:eastAsia="Times New Roman" w:hAnsi="Times New Roman" w:cs="Times New Roman"/>
          <w:lang w:val="x-none"/>
        </w:rPr>
        <w:t xml:space="preserve"> na poczet rzeczonego odszkodowania.</w:t>
      </w:r>
    </w:p>
    <w:p w14:paraId="34C7D796" w14:textId="77777777"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Roszczenie o zapłatę kar umownych staje się wymagalne począwszy od dnia następnego po dniu, w którym miały miejsce okoliczności określone w niniejszej umowie, stanowiące podstawę ich naliczenia.</w:t>
      </w:r>
    </w:p>
    <w:p w14:paraId="71A67493" w14:textId="77777777"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Zapłata kar umownych nie zwalnia Wykonawcy od obowiązku wykonania umowy.</w:t>
      </w:r>
    </w:p>
    <w:p w14:paraId="19D31880" w14:textId="77777777"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Wykonawcy nie przysługuje odszkodowanie za odstąpienie Zamawiającego od umowy z przyczyn, za które Zamawiający nie ponosi odpowiedzialności.</w:t>
      </w:r>
    </w:p>
    <w:p w14:paraId="525FABF5" w14:textId="77777777" w:rsidR="007F0261" w:rsidRPr="000159BF" w:rsidRDefault="007F0261" w:rsidP="000919CB">
      <w:pPr>
        <w:numPr>
          <w:ilvl w:val="3"/>
          <w:numId w:val="55"/>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0159BF">
        <w:rPr>
          <w:rFonts w:ascii="Times New Roman" w:eastAsia="Times New Roman" w:hAnsi="Times New Roman" w:cs="Times New Roman"/>
          <w:lang w:val="x-none"/>
        </w:rPr>
        <w:t>W przypadku odstąpienia od umowy, Strony zachowują prawo egzekucji kar umownych.</w:t>
      </w:r>
    </w:p>
    <w:p w14:paraId="65F7C2EC" w14:textId="77777777" w:rsidR="00961132" w:rsidRPr="000159BF" w:rsidRDefault="00961132" w:rsidP="00445FE6">
      <w:pPr>
        <w:tabs>
          <w:tab w:val="left" w:pos="2712"/>
          <w:tab w:val="center" w:pos="4535"/>
        </w:tabs>
        <w:spacing w:after="0" w:line="240" w:lineRule="auto"/>
        <w:jc w:val="center"/>
        <w:rPr>
          <w:rFonts w:ascii="Times New Roman" w:eastAsia="Times New Roman" w:hAnsi="Times New Roman" w:cs="Times New Roman"/>
          <w:b/>
          <w:bCs/>
          <w:lang w:eastAsia="pl-PL"/>
        </w:rPr>
      </w:pPr>
    </w:p>
    <w:p w14:paraId="3D1B49EC" w14:textId="4F4FB2D4" w:rsidR="007F0261" w:rsidRPr="000159BF" w:rsidRDefault="007F0261" w:rsidP="00445FE6">
      <w:pPr>
        <w:tabs>
          <w:tab w:val="left" w:pos="2712"/>
          <w:tab w:val="center" w:pos="4535"/>
        </w:tabs>
        <w:spacing w:after="0" w:line="240" w:lineRule="auto"/>
        <w:jc w:val="center"/>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lastRenderedPageBreak/>
        <w:t>§ 8</w:t>
      </w:r>
    </w:p>
    <w:p w14:paraId="3F8C5465" w14:textId="7C2A26CA" w:rsidR="0073651B" w:rsidRPr="000159BF" w:rsidRDefault="0073651B" w:rsidP="00445FE6">
      <w:pPr>
        <w:tabs>
          <w:tab w:val="left" w:pos="2712"/>
          <w:tab w:val="center" w:pos="4535"/>
        </w:tabs>
        <w:spacing w:after="0" w:line="240" w:lineRule="auto"/>
        <w:jc w:val="center"/>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Zmiany umowy</w:t>
      </w:r>
    </w:p>
    <w:p w14:paraId="389B2498" w14:textId="51D9B9BA" w:rsidR="00AC3507" w:rsidRPr="000159BF" w:rsidRDefault="00AC3507" w:rsidP="000919CB">
      <w:pPr>
        <w:numPr>
          <w:ilvl w:val="0"/>
          <w:numId w:val="52"/>
        </w:numPr>
        <w:spacing w:after="0" w:line="240" w:lineRule="auto"/>
        <w:ind w:left="426" w:hanging="426"/>
        <w:jc w:val="both"/>
        <w:rPr>
          <w:rFonts w:ascii="Times New Roman" w:hAnsi="Times New Roman" w:cs="Times New Roman"/>
        </w:rPr>
      </w:pPr>
      <w:r w:rsidRPr="000159BF">
        <w:rPr>
          <w:rFonts w:ascii="Times New Roman" w:hAnsi="Times New Roman" w:cs="Times New Roman"/>
        </w:rPr>
        <w:t xml:space="preserve">Wszelkie uzupełnienia i zmiany niniejszej umowy wymagają formy pisemnej pod rygorem </w:t>
      </w:r>
      <w:r w:rsidR="003D16BD" w:rsidRPr="000159BF">
        <w:rPr>
          <w:rFonts w:ascii="Times New Roman" w:hAnsi="Times New Roman" w:cs="Times New Roman"/>
        </w:rPr>
        <w:br/>
      </w:r>
      <w:r w:rsidRPr="000159BF">
        <w:rPr>
          <w:rFonts w:ascii="Times New Roman" w:hAnsi="Times New Roman" w:cs="Times New Roman"/>
        </w:rPr>
        <w:t>nieważności, przy czym Strony przewidują możliwość wprowadzenia zmian postanowień zawartej umowy w stosunku do treści przedłożonej w niniejszym postępowaniu oferty, przy zachowaniu niezmiennej ceny Strony dopuszczają</w:t>
      </w:r>
      <w:r w:rsidR="00483D44">
        <w:rPr>
          <w:rFonts w:ascii="Times New Roman" w:hAnsi="Times New Roman" w:cs="Times New Roman"/>
        </w:rPr>
        <w:t xml:space="preserve"> </w:t>
      </w:r>
      <w:r w:rsidRPr="003A682C">
        <w:rPr>
          <w:rFonts w:ascii="Times New Roman" w:hAnsi="Times New Roman" w:cs="Times New Roman"/>
        </w:rPr>
        <w:t xml:space="preserve">oraz art. 455 ust. 1 ust. 2 – 4 oraz ust 2 ustawy PZP, możliwość zmiany umowy bez obowiązku przeprowadzania nowego postępowania w </w:t>
      </w:r>
      <w:r w:rsidRPr="00ED6AEA">
        <w:rPr>
          <w:rFonts w:ascii="Times New Roman" w:hAnsi="Times New Roman" w:cs="Times New Roman"/>
        </w:rPr>
        <w:t>następujących</w:t>
      </w:r>
      <w:r w:rsidRPr="003A682C">
        <w:rPr>
          <w:rFonts w:ascii="Times New Roman" w:hAnsi="Times New Roman" w:cs="Times New Roman"/>
        </w:rPr>
        <w:t xml:space="preserve"> przypadkach</w:t>
      </w:r>
      <w:r w:rsidRPr="000159BF">
        <w:rPr>
          <w:rFonts w:ascii="Times New Roman" w:hAnsi="Times New Roman" w:cs="Times New Roman"/>
        </w:rPr>
        <w:t>:</w:t>
      </w:r>
    </w:p>
    <w:p w14:paraId="3A5E825C" w14:textId="28B6EEB6" w:rsidR="007F0261" w:rsidRPr="000159BF" w:rsidRDefault="007F0261" w:rsidP="003A682C">
      <w:pPr>
        <w:numPr>
          <w:ilvl w:val="1"/>
          <w:numId w:val="60"/>
        </w:numPr>
        <w:tabs>
          <w:tab w:val="left" w:pos="851"/>
        </w:tabs>
        <w:spacing w:after="0" w:line="240" w:lineRule="auto"/>
        <w:ind w:left="851" w:hanging="425"/>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zmiany terminu realizacji zamówienia, w tym termin</w:t>
      </w:r>
      <w:r w:rsidR="00D71C5F">
        <w:rPr>
          <w:rFonts w:ascii="Times New Roman" w:eastAsia="Times New Roman" w:hAnsi="Times New Roman" w:cs="Times New Roman"/>
          <w:bCs/>
          <w:lang w:eastAsia="pl-PL"/>
        </w:rPr>
        <w:t>u konferencji objętej zamówieniem</w:t>
      </w:r>
      <w:r w:rsidRPr="000159BF">
        <w:rPr>
          <w:rFonts w:ascii="Times New Roman" w:eastAsia="Times New Roman" w:hAnsi="Times New Roman" w:cs="Times New Roman"/>
          <w:bCs/>
          <w:lang w:eastAsia="pl-PL"/>
        </w:rPr>
        <w:t xml:space="preserve"> – ze względu na przyczyny leżące po stronie Zamawiającego, dotyczące w szczególności nieprzewidzianego braku środków przeznaczonych na realizację zamówienia oraz inne niezawinione przez Strony przyczyny będące konsekwencją zaistnienia zdarzeń spowodowanych przez </w:t>
      </w:r>
      <w:r w:rsidRPr="000159BF">
        <w:rPr>
          <w:rFonts w:ascii="Times New Roman" w:eastAsia="Times New Roman" w:hAnsi="Times New Roman" w:cs="Times New Roman"/>
          <w:bCs/>
          <w:i/>
          <w:lang w:eastAsia="pl-PL"/>
        </w:rPr>
        <w:t xml:space="preserve">siłę wyższą </w:t>
      </w:r>
      <w:r w:rsidRPr="000159BF">
        <w:rPr>
          <w:rFonts w:ascii="Times New Roman" w:eastAsia="Times New Roman" w:hAnsi="Times New Roman" w:cs="Times New Roman"/>
          <w:bCs/>
          <w:lang w:eastAsia="pl-PL"/>
        </w:rPr>
        <w:t>w rozumieniu § 9 niniejszej umowy. O zmianie terminu Zamawiający powiadomi pisemnie Wykon</w:t>
      </w:r>
      <w:r w:rsidR="009508B7" w:rsidRPr="000159BF">
        <w:rPr>
          <w:rFonts w:ascii="Times New Roman" w:eastAsia="Times New Roman" w:hAnsi="Times New Roman" w:cs="Times New Roman"/>
          <w:bCs/>
          <w:lang w:eastAsia="pl-PL"/>
        </w:rPr>
        <w:t>awcę ze stosownym wyprzedzeniem,</w:t>
      </w:r>
    </w:p>
    <w:p w14:paraId="479548D8" w14:textId="5EF7391B" w:rsidR="007F0261" w:rsidRPr="000159BF" w:rsidRDefault="007F0261" w:rsidP="003A682C">
      <w:pPr>
        <w:numPr>
          <w:ilvl w:val="1"/>
          <w:numId w:val="60"/>
        </w:numPr>
        <w:tabs>
          <w:tab w:val="left" w:pos="851"/>
        </w:tabs>
        <w:spacing w:after="0" w:line="240" w:lineRule="auto"/>
        <w:ind w:left="851" w:hanging="425"/>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zmiany podwykonawcy (o ile został przewidziany w procesie realizacji zamówienia) </w:t>
      </w:r>
      <w:r w:rsidR="00ED72CF"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w szczególności ze względów losowych lub innych korzystnych dla Zamawiającego,</w:t>
      </w:r>
      <w:r w:rsidR="009508B7" w:rsidRPr="000159BF">
        <w:rPr>
          <w:rFonts w:ascii="Times New Roman" w:eastAsia="Times New Roman" w:hAnsi="Times New Roman" w:cs="Times New Roman"/>
          <w:bCs/>
          <w:lang w:eastAsia="pl-PL"/>
        </w:rPr>
        <w:t xml:space="preserve"> </w:t>
      </w:r>
      <w:r w:rsidR="00ED72CF" w:rsidRPr="000159BF">
        <w:rPr>
          <w:rFonts w:ascii="Times New Roman" w:eastAsia="Times New Roman" w:hAnsi="Times New Roman" w:cs="Times New Roman"/>
          <w:bCs/>
          <w:lang w:eastAsia="pl-PL"/>
        </w:rPr>
        <w:br/>
      </w:r>
      <w:r w:rsidR="009508B7" w:rsidRPr="000159BF">
        <w:rPr>
          <w:rFonts w:ascii="Times New Roman" w:eastAsia="Times New Roman" w:hAnsi="Times New Roman" w:cs="Times New Roman"/>
          <w:bCs/>
          <w:lang w:eastAsia="pl-PL"/>
        </w:rPr>
        <w:t>z uwzględnieniem § 2 ust. 10 umowy,</w:t>
      </w:r>
    </w:p>
    <w:p w14:paraId="45185AF1" w14:textId="4D56AFC7" w:rsidR="007F0261" w:rsidRPr="000159BF" w:rsidRDefault="007F0261" w:rsidP="003A682C">
      <w:pPr>
        <w:numPr>
          <w:ilvl w:val="1"/>
          <w:numId w:val="60"/>
        </w:numPr>
        <w:tabs>
          <w:tab w:val="left" w:pos="851"/>
        </w:tabs>
        <w:spacing w:after="0" w:line="240" w:lineRule="auto"/>
        <w:ind w:left="851" w:hanging="425"/>
        <w:jc w:val="both"/>
        <w:rPr>
          <w:rFonts w:ascii="Times New Roman" w:eastAsia="Times New Roman" w:hAnsi="Times New Roman" w:cs="Times New Roman"/>
          <w:bCs/>
          <w:lang w:eastAsia="pl-PL"/>
        </w:rPr>
      </w:pPr>
      <w:r w:rsidRPr="000159BF">
        <w:rPr>
          <w:rFonts w:ascii="Times New Roman" w:eastAsia="Times New Roman" w:hAnsi="Times New Roman" w:cs="Times New Roman"/>
          <w:bCs/>
          <w:lang w:eastAsia="pl-PL"/>
        </w:rPr>
        <w:t xml:space="preserve">zmiany miejsca świadczenia usług wskazanego w zawartym w SWZ i jego załącznikach harmonogramie – ze względu na przyczyny leżące po stronie Zamawiającego, w związku </w:t>
      </w:r>
      <w:r w:rsidR="00ED72CF" w:rsidRPr="000159BF">
        <w:rPr>
          <w:rFonts w:ascii="Times New Roman" w:eastAsia="Times New Roman" w:hAnsi="Times New Roman" w:cs="Times New Roman"/>
          <w:bCs/>
          <w:lang w:eastAsia="pl-PL"/>
        </w:rPr>
        <w:br/>
      </w:r>
      <w:r w:rsidRPr="000159BF">
        <w:rPr>
          <w:rFonts w:ascii="Times New Roman" w:eastAsia="Times New Roman" w:hAnsi="Times New Roman" w:cs="Times New Roman"/>
          <w:bCs/>
          <w:lang w:eastAsia="pl-PL"/>
        </w:rPr>
        <w:t xml:space="preserve">z brakiem możliwości udostępnienia </w:t>
      </w:r>
      <w:proofErr w:type="spellStart"/>
      <w:r w:rsidRPr="000159BF">
        <w:rPr>
          <w:rFonts w:ascii="Times New Roman" w:eastAsia="Times New Roman" w:hAnsi="Times New Roman" w:cs="Times New Roman"/>
          <w:bCs/>
          <w:lang w:eastAsia="pl-PL"/>
        </w:rPr>
        <w:t>sal</w:t>
      </w:r>
      <w:proofErr w:type="spellEnd"/>
      <w:r w:rsidRPr="000159BF">
        <w:rPr>
          <w:rFonts w:ascii="Times New Roman" w:eastAsia="Times New Roman" w:hAnsi="Times New Roman" w:cs="Times New Roman"/>
          <w:bCs/>
          <w:lang w:eastAsia="pl-PL"/>
        </w:rPr>
        <w:t xml:space="preserve">/pomieszczeń zarezerwowanych przed wszczęciem postępowania o udzielenie niniejszego zamówienia. </w:t>
      </w:r>
    </w:p>
    <w:p w14:paraId="352D13F1" w14:textId="15DA1223" w:rsidR="00AC3507" w:rsidRPr="000159BF" w:rsidRDefault="00AC3507" w:rsidP="000919CB">
      <w:pPr>
        <w:numPr>
          <w:ilvl w:val="0"/>
          <w:numId w:val="52"/>
        </w:numPr>
        <w:spacing w:after="0" w:line="240" w:lineRule="auto"/>
        <w:ind w:left="426" w:hanging="426"/>
        <w:jc w:val="both"/>
        <w:rPr>
          <w:rFonts w:ascii="Times New Roman" w:eastAsia="Times New Roman" w:hAnsi="Times New Roman" w:cs="Times New Roman"/>
          <w:bCs/>
          <w:color w:val="000000"/>
          <w:lang w:eastAsia="pl-PL"/>
        </w:rPr>
      </w:pPr>
      <w:r w:rsidRPr="000159BF">
        <w:rPr>
          <w:rFonts w:ascii="Times New Roman" w:eastAsia="Times New Roman" w:hAnsi="Times New Roman" w:cs="Times New Roman"/>
          <w:bCs/>
          <w:color w:val="000000"/>
          <w:lang w:eastAsia="pl-PL"/>
        </w:rPr>
        <w:t xml:space="preserve">Ponadto dopuszcza się zastąpienie dotychczasowego Wykonawcy niniejszej umowy przez inny podmiot spełniający warunki udziału w postępowaniu oraz niepodlegający wykluczeniu </w:t>
      </w:r>
      <w:r w:rsidR="00CA47C6" w:rsidRPr="000159BF">
        <w:rPr>
          <w:rFonts w:ascii="Times New Roman" w:eastAsia="Times New Roman" w:hAnsi="Times New Roman" w:cs="Times New Roman"/>
          <w:bCs/>
          <w:color w:val="000000"/>
          <w:lang w:eastAsia="pl-PL"/>
        </w:rPr>
        <w:br/>
      </w:r>
      <w:r w:rsidRPr="000159BF">
        <w:rPr>
          <w:rFonts w:ascii="Times New Roman" w:eastAsia="Times New Roman" w:hAnsi="Times New Roman" w:cs="Times New Roman"/>
          <w:bCs/>
          <w:color w:val="000000"/>
          <w:lang w:eastAsia="pl-PL"/>
        </w:rPr>
        <w:t xml:space="preserve">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1D62CC8F" w14:textId="573EE536" w:rsidR="00AC3507" w:rsidRPr="000159BF" w:rsidRDefault="00AC3507" w:rsidP="000919CB">
      <w:pPr>
        <w:numPr>
          <w:ilvl w:val="0"/>
          <w:numId w:val="52"/>
        </w:numPr>
        <w:spacing w:after="0" w:line="240" w:lineRule="auto"/>
        <w:ind w:left="426" w:hanging="426"/>
        <w:jc w:val="both"/>
        <w:rPr>
          <w:rFonts w:ascii="Times New Roman" w:eastAsia="Times New Roman" w:hAnsi="Times New Roman" w:cs="Times New Roman"/>
          <w:bCs/>
          <w:color w:val="000000"/>
          <w:lang w:eastAsia="pl-PL"/>
        </w:rPr>
      </w:pPr>
      <w:r w:rsidRPr="000159BF">
        <w:rPr>
          <w:rFonts w:ascii="Times New Roman" w:eastAsia="Times New Roman" w:hAnsi="Times New Roman" w:cs="Times New Roman"/>
          <w:bCs/>
          <w:color w:val="000000"/>
          <w:lang w:eastAsia="pl-PL"/>
        </w:rPr>
        <w:t>Niezależnie od postanowień ust. 1</w:t>
      </w:r>
      <w:r w:rsidR="00ED6AEA">
        <w:rPr>
          <w:rFonts w:ascii="Times New Roman" w:eastAsia="Times New Roman" w:hAnsi="Times New Roman" w:cs="Times New Roman"/>
          <w:bCs/>
          <w:color w:val="000000"/>
          <w:lang w:eastAsia="pl-PL"/>
        </w:rPr>
        <w:t xml:space="preserve"> </w:t>
      </w:r>
      <w:r w:rsidRPr="000159BF">
        <w:rPr>
          <w:rFonts w:ascii="Times New Roman" w:eastAsia="Times New Roman" w:hAnsi="Times New Roman" w:cs="Times New Roman"/>
          <w:bCs/>
          <w:color w:val="000000"/>
          <w:lang w:eastAsia="pl-PL"/>
        </w:rPr>
        <w:t xml:space="preserve">oraz </w:t>
      </w:r>
      <w:r w:rsidR="00ED6AEA">
        <w:rPr>
          <w:rFonts w:ascii="Times New Roman" w:eastAsia="Times New Roman" w:hAnsi="Times New Roman" w:cs="Times New Roman"/>
          <w:bCs/>
          <w:color w:val="000000"/>
          <w:lang w:eastAsia="pl-PL"/>
        </w:rPr>
        <w:t xml:space="preserve">2 </w:t>
      </w:r>
      <w:r w:rsidRPr="000159BF">
        <w:rPr>
          <w:rFonts w:ascii="Times New Roman" w:eastAsia="Times New Roman" w:hAnsi="Times New Roman" w:cs="Times New Roman"/>
          <w:bCs/>
          <w:color w:val="000000"/>
          <w:lang w:eastAsia="pl-PL"/>
        </w:rPr>
        <w:t xml:space="preserve">powyżej, Strony umowy mogą dokonywać nieistotnych zmian umowy, nie stanowiących istotnej zmiany umowy w rozumieniu art. 454 ust. 2 ustawy PZP, poprzez zawarcie pisemnego aneksu pod rygorem nieważności. </w:t>
      </w:r>
    </w:p>
    <w:p w14:paraId="73536E08" w14:textId="5A0A29FA" w:rsidR="005B2BEC" w:rsidRPr="000159BF" w:rsidRDefault="00AC3507" w:rsidP="000919CB">
      <w:pPr>
        <w:numPr>
          <w:ilvl w:val="0"/>
          <w:numId w:val="52"/>
        </w:numPr>
        <w:spacing w:after="0" w:line="240" w:lineRule="auto"/>
        <w:ind w:left="426" w:hanging="426"/>
        <w:jc w:val="both"/>
        <w:rPr>
          <w:rFonts w:ascii="Times New Roman" w:eastAsia="Times New Roman" w:hAnsi="Times New Roman" w:cs="Times New Roman"/>
          <w:bCs/>
          <w:color w:val="000000"/>
          <w:lang w:eastAsia="pl-PL"/>
        </w:rPr>
      </w:pPr>
      <w:r w:rsidRPr="000159BF">
        <w:rPr>
          <w:rFonts w:ascii="Times New Roman" w:eastAsia="Times New Roman" w:hAnsi="Times New Roman" w:cs="Times New Roman"/>
          <w:bCs/>
          <w:color w:val="000000"/>
          <w:lang w:eastAsia="pl-PL"/>
        </w:rPr>
        <w:t xml:space="preserve">Zmiany niedotyczące postanowień umownych np. gdy z przyczyn organizacyjnych konieczna </w:t>
      </w:r>
      <w:r w:rsidR="00ED72CF" w:rsidRPr="000159BF">
        <w:rPr>
          <w:rFonts w:ascii="Times New Roman" w:eastAsia="Times New Roman" w:hAnsi="Times New Roman" w:cs="Times New Roman"/>
          <w:bCs/>
          <w:color w:val="000000"/>
          <w:lang w:eastAsia="pl-PL"/>
        </w:rPr>
        <w:br/>
      </w:r>
      <w:r w:rsidRPr="000159BF">
        <w:rPr>
          <w:rFonts w:ascii="Times New Roman" w:eastAsia="Times New Roman" w:hAnsi="Times New Roman" w:cs="Times New Roman"/>
          <w:bCs/>
          <w:color w:val="000000"/>
          <w:lang w:eastAsia="pl-PL"/>
        </w:rPr>
        <w:t>będzie zmiana danych teleadresowych określonych w umowie, gdy zmianie ulegnie numer konta bankowego jednej ze Stron, nastąpią poprzez przekazanie pisemnego oświadczenie Strony, której te zmiany dotyczą, drugiej Stronie.</w:t>
      </w:r>
    </w:p>
    <w:p w14:paraId="78484B49" w14:textId="5639835B" w:rsidR="007F0261" w:rsidRPr="000159BF" w:rsidRDefault="007F0261" w:rsidP="00445FE6">
      <w:pPr>
        <w:spacing w:after="0" w:line="240" w:lineRule="auto"/>
        <w:jc w:val="center"/>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9</w:t>
      </w:r>
    </w:p>
    <w:p w14:paraId="777119D0" w14:textId="5C360A35" w:rsidR="00181863" w:rsidRPr="000159BF" w:rsidRDefault="00181863" w:rsidP="00445FE6">
      <w:pPr>
        <w:spacing w:after="0" w:line="240" w:lineRule="auto"/>
        <w:jc w:val="center"/>
        <w:rPr>
          <w:rFonts w:ascii="Times New Roman" w:eastAsia="Times New Roman" w:hAnsi="Times New Roman" w:cs="Times New Roman"/>
          <w:lang w:eastAsia="pl-PL"/>
        </w:rPr>
      </w:pPr>
      <w:r w:rsidRPr="000159BF">
        <w:rPr>
          <w:rFonts w:ascii="Times New Roman" w:eastAsia="Times New Roman" w:hAnsi="Times New Roman" w:cs="Times New Roman"/>
          <w:b/>
          <w:bCs/>
          <w:lang w:eastAsia="pl-PL"/>
        </w:rPr>
        <w:t>Siła wyższa</w:t>
      </w:r>
    </w:p>
    <w:p w14:paraId="651BFFD9" w14:textId="550B0339" w:rsidR="00961132" w:rsidRPr="000159BF" w:rsidRDefault="00A71D89" w:rsidP="000919CB">
      <w:pPr>
        <w:numPr>
          <w:ilvl w:val="0"/>
          <w:numId w:val="53"/>
        </w:numPr>
        <w:tabs>
          <w:tab w:val="left" w:pos="426"/>
        </w:tabs>
        <w:spacing w:after="0" w:line="240" w:lineRule="auto"/>
        <w:ind w:left="426" w:hanging="426"/>
        <w:jc w:val="both"/>
        <w:rPr>
          <w:rFonts w:ascii="Times New Roman" w:eastAsia="Times New Roman" w:hAnsi="Times New Roman" w:cs="Times New Roman"/>
          <w:lang w:eastAsia="pl-PL"/>
        </w:rPr>
      </w:pPr>
      <w:r w:rsidRPr="00A71D89">
        <w:rPr>
          <w:rFonts w:ascii="Times New Roman" w:eastAsia="Times New Roman" w:hAnsi="Times New Roman" w:cs="Times New Roman"/>
          <w:lang w:val="x-none" w:eastAsia="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A71D89">
        <w:rPr>
          <w:rFonts w:ascii="Times New Roman" w:eastAsia="Times New Roman" w:hAnsi="Times New Roman" w:cs="Times New Roman"/>
          <w:lang w:val="x-none" w:eastAsia="pl-PL"/>
        </w:rPr>
        <w:br/>
        <w:t xml:space="preserve">a które uniemożliwiają Wykonawcy wykonanie w części lub w całości jego zobowiązania wynikającego z niniejszej umowy albo mającej bezpośredni wpływ na terminowość </w:t>
      </w:r>
      <w:r w:rsidRPr="00A71D89">
        <w:rPr>
          <w:rFonts w:ascii="Times New Roman" w:eastAsia="Times New Roman" w:hAnsi="Times New Roman" w:cs="Times New Roman"/>
          <w:lang w:val="x-none" w:eastAsia="pl-PL"/>
        </w:rPr>
        <w:br/>
        <w:t xml:space="preserve">i sposób wykonywanych umowy. Strony za okoliczności siły wyższej uznają </w:t>
      </w:r>
      <w:r w:rsidRPr="00A71D89">
        <w:rPr>
          <w:rFonts w:ascii="Times New Roman" w:eastAsia="Times New Roman" w:hAnsi="Times New Roman" w:cs="Times New Roman"/>
          <w:lang w:val="x-none" w:eastAsia="pl-PL"/>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961132" w:rsidRPr="000159BF">
        <w:rPr>
          <w:rFonts w:ascii="Times New Roman" w:eastAsia="Times New Roman" w:hAnsi="Times New Roman" w:cs="Times New Roman"/>
          <w:lang w:eastAsia="pl-PL"/>
        </w:rPr>
        <w:t>.</w:t>
      </w:r>
    </w:p>
    <w:p w14:paraId="4485CA93" w14:textId="4C08AE03" w:rsidR="007F0261" w:rsidRPr="000159BF" w:rsidRDefault="00961132" w:rsidP="000919CB">
      <w:pPr>
        <w:numPr>
          <w:ilvl w:val="0"/>
          <w:numId w:val="53"/>
        </w:numPr>
        <w:tabs>
          <w:tab w:val="left"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Jeżeli wskutek okoliczności siły wyższej Strona nie będzie mogła wykonywać swoich obowiązków umownych w całości lub w części, niezwłocznie powiadomi o tym drugą stronę. W takim </w:t>
      </w:r>
      <w:r w:rsidR="00ED72CF"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 xml:space="preserve">przypadku Strony uzgodnią sposób i zasady dalszego wykonywania umowy, czasowo zawieszą jej </w:t>
      </w:r>
      <w:r w:rsidR="00ED72CF"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realizację lub umowa zostanie rozwiązana</w:t>
      </w:r>
      <w:r w:rsidR="007F0261" w:rsidRPr="000159BF">
        <w:rPr>
          <w:rFonts w:ascii="Times New Roman" w:eastAsia="Times New Roman" w:hAnsi="Times New Roman" w:cs="Times New Roman"/>
          <w:lang w:eastAsia="pl-PL"/>
        </w:rPr>
        <w:t>.</w:t>
      </w:r>
    </w:p>
    <w:p w14:paraId="62C89CC5" w14:textId="2FA1B8C9" w:rsidR="000160F8" w:rsidRPr="000159BF" w:rsidRDefault="007F0261" w:rsidP="000919CB">
      <w:pPr>
        <w:numPr>
          <w:ilvl w:val="0"/>
          <w:numId w:val="53"/>
        </w:numPr>
        <w:tabs>
          <w:tab w:val="left"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Bieg terminów określonych w niniejszej umowie ulega zawieszeniu przez czas trwania przeszkody spowodowanej siłą wyższą.</w:t>
      </w:r>
    </w:p>
    <w:p w14:paraId="6C052253" w14:textId="407BA729" w:rsidR="007F0261" w:rsidRPr="000159BF" w:rsidRDefault="007F0261" w:rsidP="00445FE6">
      <w:pPr>
        <w:spacing w:after="0" w:line="240" w:lineRule="auto"/>
        <w:jc w:val="center"/>
        <w:rPr>
          <w:rFonts w:ascii="Times New Roman" w:eastAsia="Times New Roman" w:hAnsi="Times New Roman" w:cs="Times New Roman"/>
          <w:b/>
          <w:bCs/>
          <w:lang w:eastAsia="pl-PL"/>
        </w:rPr>
      </w:pPr>
      <w:r w:rsidRPr="000159BF">
        <w:rPr>
          <w:rFonts w:ascii="Times New Roman" w:eastAsia="Times New Roman" w:hAnsi="Times New Roman" w:cs="Times New Roman"/>
          <w:b/>
          <w:bCs/>
          <w:lang w:eastAsia="pl-PL"/>
        </w:rPr>
        <w:t>§ 10</w:t>
      </w:r>
    </w:p>
    <w:p w14:paraId="30A8295A" w14:textId="559346FB" w:rsidR="007F0261" w:rsidRPr="000159BF" w:rsidRDefault="002479B8" w:rsidP="000919CB">
      <w:pPr>
        <w:numPr>
          <w:ilvl w:val="0"/>
          <w:numId w:val="54"/>
        </w:numPr>
        <w:tabs>
          <w:tab w:val="num" w:pos="426"/>
        </w:tabs>
        <w:spacing w:after="0" w:line="240" w:lineRule="auto"/>
        <w:ind w:left="426" w:hanging="426"/>
        <w:jc w:val="both"/>
        <w:rPr>
          <w:rFonts w:ascii="Times New Roman" w:eastAsia="Times New Roman" w:hAnsi="Times New Roman" w:cs="Times New Roman"/>
          <w:lang w:eastAsia="pl-PL"/>
        </w:rPr>
      </w:pPr>
      <w:r w:rsidRPr="002479B8">
        <w:rPr>
          <w:rFonts w:ascii="Times New Roman" w:eastAsia="Times New Roman" w:hAnsi="Times New Roman" w:cs="Times New Roman"/>
          <w:lang w:eastAsia="pl-PL"/>
        </w:rPr>
        <w:lastRenderedPageBreak/>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w:t>
      </w:r>
      <w:r>
        <w:rPr>
          <w:rFonts w:ascii="Times New Roman" w:eastAsia="Times New Roman" w:hAnsi="Times New Roman" w:cs="Times New Roman"/>
          <w:lang w:eastAsia="pl-PL"/>
        </w:rPr>
        <w:t xml:space="preserve"> 8 ust. 1 oraz 2 umowy.</w:t>
      </w:r>
      <w:r w:rsidRPr="002479B8">
        <w:rPr>
          <w:rFonts w:ascii="Times New Roman" w:eastAsia="Times New Roman" w:hAnsi="Times New Roman" w:cs="Times New Roman"/>
          <w:lang w:eastAsia="pl-PL"/>
        </w:rPr>
        <w:t xml:space="preserve"> </w:t>
      </w:r>
    </w:p>
    <w:p w14:paraId="75B12FB9" w14:textId="7996AB9C" w:rsidR="000160F8" w:rsidRPr="000159BF" w:rsidRDefault="007F0261" w:rsidP="000919CB">
      <w:pPr>
        <w:numPr>
          <w:ilvl w:val="0"/>
          <w:numId w:val="54"/>
        </w:numPr>
        <w:tabs>
          <w:tab w:val="num"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Wykonawca zobowiązany jest do uzyskania pisemnej zgody Zamawiającego na przeniesienie praw i obowiązków wynikających z niniejszej umowy, także w przypadku zmiany formy prawnej </w:t>
      </w:r>
      <w:r w:rsidR="000160F8"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prowadzonej działalności.</w:t>
      </w:r>
    </w:p>
    <w:p w14:paraId="46D36A40" w14:textId="1FC698B9" w:rsidR="007F0261" w:rsidRPr="000159BF" w:rsidRDefault="007F0261" w:rsidP="000919CB">
      <w:pPr>
        <w:numPr>
          <w:ilvl w:val="0"/>
          <w:numId w:val="54"/>
        </w:numPr>
        <w:tabs>
          <w:tab w:val="num"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val="x-none"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7790FC1E" w14:textId="3ABFE344" w:rsidR="00854346" w:rsidRPr="000159BF" w:rsidRDefault="007F0261" w:rsidP="000919CB">
      <w:pPr>
        <w:numPr>
          <w:ilvl w:val="0"/>
          <w:numId w:val="54"/>
        </w:numPr>
        <w:tabs>
          <w:tab w:val="num" w:pos="426"/>
        </w:tabs>
        <w:spacing w:after="0" w:line="240" w:lineRule="auto"/>
        <w:ind w:left="426" w:hanging="426"/>
        <w:jc w:val="both"/>
        <w:rPr>
          <w:rFonts w:ascii="Times New Roman" w:eastAsia="Times New Roman" w:hAnsi="Times New Roman" w:cs="Times New Roman"/>
          <w:lang w:eastAsia="pl-PL"/>
        </w:rPr>
      </w:pPr>
      <w:r w:rsidRPr="000159BF">
        <w:rPr>
          <w:rFonts w:ascii="Times New Roman" w:eastAsia="Times New Roman" w:hAnsi="Times New Roman" w:cs="Times New Roman"/>
          <w:lang w:eastAsia="pl-PL"/>
        </w:rPr>
        <w:t xml:space="preserve">Strony zobowiązują się do każdorazowego powiadamiania listem poleconym o zmianie adresu swojej siedziby, pod rygorem uznania za skutecznie doręczoną korespondencję wysłaną pod </w:t>
      </w:r>
      <w:r w:rsidR="00FB484A" w:rsidRPr="000159BF">
        <w:rPr>
          <w:rFonts w:ascii="Times New Roman" w:eastAsia="Times New Roman" w:hAnsi="Times New Roman" w:cs="Times New Roman"/>
          <w:lang w:eastAsia="pl-PL"/>
        </w:rPr>
        <w:br/>
      </w:r>
      <w:r w:rsidRPr="000159BF">
        <w:rPr>
          <w:rFonts w:ascii="Times New Roman" w:eastAsia="Times New Roman" w:hAnsi="Times New Roman" w:cs="Times New Roman"/>
          <w:lang w:eastAsia="pl-PL"/>
        </w:rPr>
        <w:t>dotychczas znany adres.</w:t>
      </w:r>
    </w:p>
    <w:p w14:paraId="6F3B1FD6" w14:textId="63DCA927" w:rsidR="009508B7" w:rsidRPr="000159BF" w:rsidRDefault="009508B7" w:rsidP="000919CB">
      <w:pPr>
        <w:numPr>
          <w:ilvl w:val="0"/>
          <w:numId w:val="54"/>
        </w:numPr>
        <w:tabs>
          <w:tab w:val="num" w:pos="426"/>
        </w:tabs>
        <w:spacing w:after="0" w:line="240" w:lineRule="auto"/>
        <w:ind w:left="426" w:hanging="426"/>
        <w:jc w:val="both"/>
        <w:rPr>
          <w:rFonts w:ascii="Times New Roman" w:eastAsia="Times New Roman" w:hAnsi="Times New Roman" w:cs="Times New Roman"/>
          <w:color w:val="FF0000"/>
          <w:lang w:eastAsia="pl-PL"/>
        </w:rPr>
      </w:pPr>
      <w:r w:rsidRPr="000159BF">
        <w:rPr>
          <w:rFonts w:ascii="Times New Roman" w:hAnsi="Times New Roman" w:cs="Times New Roman"/>
        </w:rPr>
        <w:t xml:space="preserve">W przypadku zaistnienia pomiędzy stronami sporu, wynikającego z umowy lub pozostającego </w:t>
      </w:r>
      <w:r w:rsidR="00BD00BF" w:rsidRPr="000159BF">
        <w:rPr>
          <w:rFonts w:ascii="Times New Roman" w:hAnsi="Times New Roman" w:cs="Times New Roman"/>
        </w:rPr>
        <w:br/>
      </w:r>
      <w:r w:rsidRPr="000159BF">
        <w:rPr>
          <w:rFonts w:ascii="Times New Roman" w:hAnsi="Times New Roman" w:cs="Times New Roman"/>
        </w:rPr>
        <w:t>w związku z umową, strony zobowiązują się do podjęcia próby jego rozwiązania w drodze mediacji prowadzonej przez Mediatorów Stałych Sądu Polubownego przy Prokuratorii Generalnej RP</w:t>
      </w:r>
      <w:r w:rsidR="00854346" w:rsidRPr="000159BF">
        <w:rPr>
          <w:rStyle w:val="Odwoanieprzypisudolnego"/>
          <w:rFonts w:ascii="Times New Roman" w:hAnsi="Times New Roman"/>
        </w:rPr>
        <w:footnoteReference w:id="5"/>
      </w:r>
      <w:r w:rsidRPr="000159BF">
        <w:rPr>
          <w:rFonts w:ascii="Times New Roman" w:hAnsi="Times New Roman" w:cs="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10F0F17F" w14:textId="27BDFF03" w:rsidR="00FB484A" w:rsidRPr="000159BF" w:rsidRDefault="002479B8" w:rsidP="000919CB">
      <w:pPr>
        <w:numPr>
          <w:ilvl w:val="0"/>
          <w:numId w:val="54"/>
        </w:numPr>
        <w:tabs>
          <w:tab w:val="num" w:pos="426"/>
        </w:tabs>
        <w:spacing w:after="0" w:line="240" w:lineRule="auto"/>
        <w:ind w:left="426" w:hanging="426"/>
        <w:jc w:val="both"/>
        <w:rPr>
          <w:rFonts w:ascii="Times New Roman" w:eastAsia="Times New Roman" w:hAnsi="Times New Roman" w:cs="Times New Roman"/>
          <w:color w:val="FF0000"/>
          <w:lang w:eastAsia="pl-PL"/>
        </w:rPr>
      </w:pPr>
      <w:r w:rsidRPr="002479B8">
        <w:rPr>
          <w:rFonts w:ascii="Times New Roman" w:hAnsi="Times New Roman" w:cs="Times New Roman"/>
        </w:rPr>
        <w:t>W sprawach nieuregulowanych niniejszą umową mają zastosowanie przepisy ustawy – Prawo zamówień publicznych (t. j. Dz. U. 2023 poz. 1605 ze zm.), ustawy z dnia 2 marca 2020 r. o szczególnych rozwiązaniach związanych z zapobieganiem, przeciwdziałaniem i zwalczaniem COVID-19, innych chorób zakaźnych oraz wywołanych nimi sytuacji kryzysowych (t. j. Dz. U. 2023 poz. 1327 ze zm.) oraz ustawy z dnia 23 kwietnia 1964 r. – Kodeks cywilny (t. j. Dz. U. 2023 poz. 1610 ze zm.)</w:t>
      </w:r>
      <w:r w:rsidR="00FB484A" w:rsidRPr="000159BF">
        <w:rPr>
          <w:rFonts w:ascii="Times New Roman" w:hAnsi="Times New Roman" w:cs="Times New Roman"/>
        </w:rPr>
        <w:t>.</w:t>
      </w:r>
    </w:p>
    <w:p w14:paraId="42937137" w14:textId="155EB708" w:rsidR="009508B7" w:rsidRPr="000159BF" w:rsidRDefault="009508B7" w:rsidP="000919CB">
      <w:pPr>
        <w:numPr>
          <w:ilvl w:val="0"/>
          <w:numId w:val="54"/>
        </w:numPr>
        <w:tabs>
          <w:tab w:val="num" w:pos="426"/>
        </w:tabs>
        <w:spacing w:after="0" w:line="240" w:lineRule="auto"/>
        <w:ind w:left="426" w:hanging="426"/>
        <w:jc w:val="both"/>
        <w:rPr>
          <w:rFonts w:ascii="Times New Roman" w:eastAsia="Times New Roman" w:hAnsi="Times New Roman" w:cs="Times New Roman"/>
          <w:color w:val="FF0000"/>
          <w:lang w:eastAsia="pl-PL"/>
        </w:rPr>
      </w:pPr>
      <w:r w:rsidRPr="000159BF">
        <w:rPr>
          <w:rFonts w:ascii="Times New Roman" w:hAnsi="Times New Roman" w:cs="Times New Roman"/>
        </w:rPr>
        <w:t>Niniejszą umowę sporządzono pisemnie na zasadach określonych w art. 78 i 78</w:t>
      </w:r>
      <w:r w:rsidRPr="000159BF">
        <w:rPr>
          <w:rFonts w:ascii="Times New Roman" w:hAnsi="Times New Roman" w:cs="Times New Roman"/>
          <w:vertAlign w:val="superscript"/>
        </w:rPr>
        <w:t>1</w:t>
      </w:r>
      <w:r w:rsidRPr="000159BF">
        <w:rPr>
          <w:rFonts w:ascii="Times New Roman" w:hAnsi="Times New Roman" w:cs="Times New Roman"/>
        </w:rPr>
        <w:t xml:space="preserve"> Kodeksu cywilnego tj. poprzez opatrzenie przez upoważnionych przedstawicieli obu Stron podpisami kwalifikowanymi lub podpisami własnoręcznymi w dwóch (2) jednobrzmiących egzemplarzach, po jednym (1) dla każdej ze Stron, z zastrzeżeniem ust. 8. </w:t>
      </w:r>
    </w:p>
    <w:p w14:paraId="006FFC8A" w14:textId="2D6B3588" w:rsidR="007F0261" w:rsidRPr="000159BF" w:rsidRDefault="009508B7" w:rsidP="000919CB">
      <w:pPr>
        <w:numPr>
          <w:ilvl w:val="0"/>
          <w:numId w:val="54"/>
        </w:numPr>
        <w:tabs>
          <w:tab w:val="num" w:pos="426"/>
        </w:tabs>
        <w:spacing w:after="0" w:line="240" w:lineRule="auto"/>
        <w:ind w:left="426" w:hanging="426"/>
        <w:jc w:val="both"/>
        <w:rPr>
          <w:rFonts w:ascii="Times New Roman" w:eastAsia="Times New Roman" w:hAnsi="Times New Roman" w:cs="Times New Roman"/>
          <w:color w:val="FF0000"/>
          <w:lang w:eastAsia="pl-PL"/>
        </w:rPr>
      </w:pPr>
      <w:r w:rsidRPr="000159BF">
        <w:rPr>
          <w:rFonts w:ascii="Times New Roman" w:hAnsi="Times New Roman" w:cs="Times New Roman"/>
        </w:rPr>
        <w:t>Strony zgodnie oświadczają, że w przypadku zawarcia niniejszej umowy w formie elektronicznej za pomocą kwalifikowanego podpisu elektronicznego, będącej zgodnie z art. 78</w:t>
      </w:r>
      <w:r w:rsidRPr="000159BF">
        <w:rPr>
          <w:rFonts w:ascii="Times New Roman" w:hAnsi="Times New Roman" w:cs="Times New Roman"/>
          <w:vertAlign w:val="superscript"/>
        </w:rPr>
        <w:t>1</w:t>
      </w:r>
      <w:r w:rsidRPr="000159BF">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w:t>
      </w:r>
      <w:r w:rsidRPr="000159BF">
        <w:rPr>
          <w:rFonts w:ascii="Times New Roman" w:hAnsi="Times New Roman" w:cs="Times New Roman"/>
          <w:color w:val="000000"/>
        </w:rPr>
        <w:t xml:space="preserve"> przedstawicieli każdej ze Stron</w:t>
      </w:r>
      <w:r w:rsidR="007F0261" w:rsidRPr="000159BF">
        <w:rPr>
          <w:rFonts w:ascii="Times New Roman" w:eastAsia="Times New Roman" w:hAnsi="Times New Roman" w:cs="Times New Roman"/>
          <w:lang w:eastAsia="pl-PL"/>
        </w:rPr>
        <w:t>.</w:t>
      </w:r>
    </w:p>
    <w:p w14:paraId="433992A9" w14:textId="77777777" w:rsidR="007F0261" w:rsidRPr="000159BF" w:rsidRDefault="007F0261" w:rsidP="00445FE6">
      <w:pPr>
        <w:spacing w:after="0" w:line="240" w:lineRule="auto"/>
        <w:ind w:left="330"/>
        <w:jc w:val="both"/>
        <w:outlineLvl w:val="0"/>
        <w:rPr>
          <w:rFonts w:ascii="Times New Roman" w:eastAsia="Times New Roman" w:hAnsi="Times New Roman" w:cs="Times New Roman"/>
          <w:lang w:eastAsia="pl-PL"/>
        </w:rPr>
      </w:pPr>
    </w:p>
    <w:p w14:paraId="6D024A97" w14:textId="77777777" w:rsidR="00961132" w:rsidRPr="000159BF" w:rsidRDefault="00961132" w:rsidP="00445FE6">
      <w:pPr>
        <w:spacing w:after="0" w:line="240" w:lineRule="auto"/>
        <w:ind w:left="284"/>
        <w:jc w:val="center"/>
        <w:rPr>
          <w:rFonts w:ascii="Times New Roman" w:eastAsia="Times New Roman" w:hAnsi="Times New Roman" w:cs="Times New Roman"/>
          <w:b/>
          <w:bCs/>
          <w:i/>
          <w:iCs/>
          <w:lang w:eastAsia="pl-PL"/>
        </w:rPr>
      </w:pPr>
    </w:p>
    <w:p w14:paraId="65C91CC1" w14:textId="00DC89E2" w:rsidR="007F0261" w:rsidRPr="000159BF" w:rsidRDefault="007F0261" w:rsidP="00445FE6">
      <w:pPr>
        <w:spacing w:after="0" w:line="240" w:lineRule="auto"/>
        <w:ind w:left="284"/>
        <w:jc w:val="center"/>
        <w:rPr>
          <w:rFonts w:ascii="Times New Roman" w:eastAsia="Times New Roman" w:hAnsi="Times New Roman" w:cs="Times New Roman"/>
          <w:b/>
          <w:bCs/>
          <w:i/>
          <w:iCs/>
          <w:lang w:eastAsia="pl-PL"/>
        </w:rPr>
      </w:pPr>
      <w:r w:rsidRPr="000159BF">
        <w:rPr>
          <w:rFonts w:ascii="Times New Roman" w:eastAsia="Times New Roman" w:hAnsi="Times New Roman" w:cs="Times New Roman"/>
          <w:b/>
          <w:bCs/>
          <w:i/>
          <w:iCs/>
          <w:lang w:eastAsia="pl-PL"/>
        </w:rPr>
        <w:t>Zamawiający:</w:t>
      </w:r>
      <w:r w:rsidRPr="000159BF">
        <w:rPr>
          <w:rFonts w:ascii="Times New Roman" w:eastAsia="Times New Roman" w:hAnsi="Times New Roman" w:cs="Times New Roman"/>
          <w:b/>
          <w:bCs/>
          <w:i/>
          <w:iCs/>
          <w:lang w:eastAsia="pl-PL"/>
        </w:rPr>
        <w:tab/>
      </w:r>
      <w:r w:rsidRPr="000159BF">
        <w:rPr>
          <w:rFonts w:ascii="Times New Roman" w:eastAsia="Times New Roman" w:hAnsi="Times New Roman" w:cs="Times New Roman"/>
          <w:b/>
          <w:bCs/>
          <w:i/>
          <w:iCs/>
          <w:lang w:eastAsia="pl-PL"/>
        </w:rPr>
        <w:tab/>
      </w:r>
      <w:r w:rsidRPr="000159BF">
        <w:rPr>
          <w:rFonts w:ascii="Times New Roman" w:eastAsia="Times New Roman" w:hAnsi="Times New Roman" w:cs="Times New Roman"/>
          <w:b/>
          <w:bCs/>
          <w:i/>
          <w:iCs/>
          <w:lang w:eastAsia="pl-PL"/>
        </w:rPr>
        <w:tab/>
      </w:r>
      <w:r w:rsidRPr="000159BF">
        <w:rPr>
          <w:rFonts w:ascii="Times New Roman" w:eastAsia="Times New Roman" w:hAnsi="Times New Roman" w:cs="Times New Roman"/>
          <w:b/>
          <w:bCs/>
          <w:i/>
          <w:iCs/>
          <w:lang w:eastAsia="pl-PL"/>
        </w:rPr>
        <w:tab/>
      </w:r>
      <w:r w:rsidRPr="000159BF">
        <w:rPr>
          <w:rFonts w:ascii="Times New Roman" w:eastAsia="Times New Roman" w:hAnsi="Times New Roman" w:cs="Times New Roman"/>
          <w:b/>
          <w:bCs/>
          <w:i/>
          <w:iCs/>
          <w:lang w:eastAsia="pl-PL"/>
        </w:rPr>
        <w:tab/>
      </w:r>
      <w:r w:rsidRPr="000159BF">
        <w:rPr>
          <w:rFonts w:ascii="Times New Roman" w:eastAsia="Times New Roman" w:hAnsi="Times New Roman" w:cs="Times New Roman"/>
          <w:b/>
          <w:bCs/>
          <w:i/>
          <w:iCs/>
          <w:lang w:eastAsia="pl-PL"/>
        </w:rPr>
        <w:tab/>
        <w:t>Wykonawca:</w:t>
      </w:r>
    </w:p>
    <w:p w14:paraId="2F197843" w14:textId="7AA92D7A" w:rsidR="00B36BE1" w:rsidRPr="000159BF" w:rsidRDefault="00B36BE1" w:rsidP="00373C61">
      <w:pPr>
        <w:spacing w:after="0" w:line="240" w:lineRule="auto"/>
        <w:rPr>
          <w:rFonts w:ascii="Times New Roman" w:eastAsia="Times New Roman" w:hAnsi="Times New Roman" w:cs="Times New Roman"/>
          <w:b/>
          <w:bCs/>
          <w:lang w:eastAsia="pl-PL"/>
        </w:rPr>
      </w:pPr>
    </w:p>
    <w:p w14:paraId="2903D033" w14:textId="7CCF2AB1" w:rsidR="006D5761" w:rsidRPr="000159BF" w:rsidRDefault="006D5761" w:rsidP="006D5761">
      <w:pPr>
        <w:spacing w:after="0" w:line="240" w:lineRule="auto"/>
        <w:jc w:val="right"/>
        <w:rPr>
          <w:rFonts w:ascii="Times New Roman" w:eastAsia="Times New Roman" w:hAnsi="Times New Roman" w:cs="Times New Roman"/>
          <w:lang w:eastAsia="pl-PL"/>
        </w:rPr>
      </w:pPr>
    </w:p>
    <w:p w14:paraId="1256F4D2" w14:textId="77777777" w:rsidR="006D5761" w:rsidRPr="000159BF" w:rsidRDefault="006D5761" w:rsidP="006D5761">
      <w:pPr>
        <w:spacing w:after="0" w:line="240" w:lineRule="auto"/>
        <w:jc w:val="both"/>
        <w:rPr>
          <w:rFonts w:ascii="Times New Roman" w:eastAsia="Times New Roman" w:hAnsi="Times New Roman" w:cs="Times New Roman"/>
          <w:b/>
          <w:bCs/>
          <w:lang w:eastAsia="pl-PL"/>
        </w:rPr>
      </w:pPr>
    </w:p>
    <w:p w14:paraId="7712EBAE" w14:textId="77777777" w:rsidR="0068410A" w:rsidRDefault="00BC6B9F"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p>
    <w:p w14:paraId="480AAC0F" w14:textId="77777777" w:rsidR="0068410A" w:rsidRDefault="0068410A"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p>
    <w:p w14:paraId="61F68C3B" w14:textId="4B0CE06E" w:rsidR="0068410A" w:rsidRDefault="00BC6B9F"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p>
    <w:p w14:paraId="2AE7CFBB" w14:textId="77777777" w:rsidR="002C318C" w:rsidRDefault="002C318C" w:rsidP="002C318C">
      <w:pPr>
        <w:pBdr>
          <w:top w:val="nil"/>
          <w:left w:val="nil"/>
          <w:bottom w:val="nil"/>
          <w:right w:val="nil"/>
          <w:between w:val="nil"/>
        </w:pBdr>
        <w:spacing w:after="0" w:line="276" w:lineRule="auto"/>
        <w:jc w:val="both"/>
        <w:rPr>
          <w:rFonts w:ascii="Times New Roman" w:eastAsia="Times New Roman" w:hAnsi="Times New Roman" w:cs="Times New Roman"/>
          <w:color w:val="000000"/>
          <w:lang w:eastAsia="pl-PL"/>
        </w:rPr>
      </w:pPr>
    </w:p>
    <w:p w14:paraId="4A2F3E6F" w14:textId="77777777" w:rsidR="002C318C" w:rsidRDefault="002C318C" w:rsidP="002C318C">
      <w:pPr>
        <w:pBdr>
          <w:top w:val="nil"/>
          <w:left w:val="nil"/>
          <w:bottom w:val="nil"/>
          <w:right w:val="nil"/>
          <w:between w:val="nil"/>
        </w:pBdr>
        <w:spacing w:after="0" w:line="276" w:lineRule="auto"/>
        <w:jc w:val="both"/>
        <w:rPr>
          <w:rFonts w:ascii="Times New Roman" w:eastAsia="Times New Roman" w:hAnsi="Times New Roman" w:cs="Times New Roman"/>
          <w:color w:val="000000"/>
          <w:lang w:eastAsia="pl-PL"/>
        </w:rPr>
      </w:pPr>
    </w:p>
    <w:p w14:paraId="3A22737F" w14:textId="77777777" w:rsidR="002C318C" w:rsidRDefault="002C318C" w:rsidP="002C318C">
      <w:pPr>
        <w:pBdr>
          <w:top w:val="nil"/>
          <w:left w:val="nil"/>
          <w:bottom w:val="nil"/>
          <w:right w:val="nil"/>
          <w:between w:val="nil"/>
        </w:pBdr>
        <w:spacing w:after="0" w:line="276" w:lineRule="auto"/>
        <w:jc w:val="both"/>
        <w:rPr>
          <w:rFonts w:ascii="Times New Roman" w:eastAsia="Times New Roman" w:hAnsi="Times New Roman" w:cs="Times New Roman"/>
          <w:color w:val="000000"/>
          <w:lang w:eastAsia="pl-PL"/>
        </w:rPr>
      </w:pPr>
    </w:p>
    <w:p w14:paraId="0F90EDFB" w14:textId="77777777" w:rsidR="002C318C" w:rsidRDefault="002C318C" w:rsidP="002C318C">
      <w:pPr>
        <w:pBdr>
          <w:top w:val="nil"/>
          <w:left w:val="nil"/>
          <w:bottom w:val="nil"/>
          <w:right w:val="nil"/>
          <w:between w:val="nil"/>
        </w:pBdr>
        <w:spacing w:after="0" w:line="276" w:lineRule="auto"/>
        <w:jc w:val="both"/>
        <w:rPr>
          <w:rFonts w:ascii="Times New Roman" w:eastAsia="Times New Roman" w:hAnsi="Times New Roman" w:cs="Times New Roman"/>
          <w:color w:val="000000"/>
          <w:lang w:eastAsia="pl-PL"/>
        </w:rPr>
      </w:pPr>
    </w:p>
    <w:p w14:paraId="2E62F1C0" w14:textId="77777777" w:rsidR="002C318C" w:rsidRPr="000159BF" w:rsidRDefault="002C318C" w:rsidP="002C318C">
      <w:pPr>
        <w:spacing w:after="0" w:line="240" w:lineRule="auto"/>
        <w:jc w:val="both"/>
        <w:rPr>
          <w:rFonts w:ascii="Times New Roman" w:eastAsia="Times New Roman" w:hAnsi="Times New Roman" w:cs="Times New Roman"/>
          <w:i/>
          <w:u w:val="single"/>
          <w:lang w:eastAsia="pl-PL"/>
        </w:rPr>
      </w:pPr>
      <w:r w:rsidRPr="000159BF">
        <w:rPr>
          <w:rFonts w:ascii="Times New Roman" w:eastAsia="Times New Roman" w:hAnsi="Times New Roman" w:cs="Times New Roman"/>
          <w:i/>
          <w:u w:val="single"/>
          <w:lang w:eastAsia="pl-PL"/>
        </w:rPr>
        <w:lastRenderedPageBreak/>
        <w:t>Załączniki:</w:t>
      </w:r>
    </w:p>
    <w:p w14:paraId="24E12121" w14:textId="77777777" w:rsidR="002C318C" w:rsidRDefault="002C318C" w:rsidP="002C318C">
      <w:pPr>
        <w:spacing w:after="0" w:line="240" w:lineRule="auto"/>
        <w:jc w:val="both"/>
        <w:rPr>
          <w:rFonts w:ascii="Times New Roman" w:eastAsia="Times New Roman" w:hAnsi="Times New Roman" w:cs="Times New Roman"/>
          <w:i/>
          <w:lang w:eastAsia="pl-PL"/>
        </w:rPr>
      </w:pPr>
      <w:r w:rsidRPr="000159BF">
        <w:rPr>
          <w:rFonts w:ascii="Times New Roman" w:eastAsia="Times New Roman" w:hAnsi="Times New Roman" w:cs="Times New Roman"/>
          <w:i/>
          <w:lang w:eastAsia="pl-PL"/>
        </w:rPr>
        <w:t xml:space="preserve">Załącznik nr </w:t>
      </w:r>
      <w:r>
        <w:rPr>
          <w:rFonts w:ascii="Times New Roman" w:eastAsia="Times New Roman" w:hAnsi="Times New Roman" w:cs="Times New Roman"/>
          <w:i/>
          <w:lang w:eastAsia="pl-PL"/>
        </w:rPr>
        <w:t>1</w:t>
      </w:r>
      <w:r w:rsidRPr="000159BF">
        <w:rPr>
          <w:rFonts w:ascii="Times New Roman" w:eastAsia="Times New Roman" w:hAnsi="Times New Roman" w:cs="Times New Roman"/>
          <w:i/>
          <w:lang w:eastAsia="pl-PL"/>
        </w:rPr>
        <w:t xml:space="preserve"> do umowy – Protokół odbioru</w:t>
      </w:r>
    </w:p>
    <w:p w14:paraId="6BC0A250" w14:textId="77777777" w:rsidR="002C318C" w:rsidRPr="000159BF" w:rsidRDefault="002C318C" w:rsidP="002C318C">
      <w:pPr>
        <w:spacing w:after="0" w:line="240" w:lineRule="auto"/>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Załącznik nr 2- Kalkulacja ceny</w:t>
      </w:r>
    </w:p>
    <w:p w14:paraId="74E3500B" w14:textId="7C220327" w:rsidR="001941B6" w:rsidRDefault="00BC6B9F" w:rsidP="002C318C">
      <w:pPr>
        <w:pBdr>
          <w:top w:val="nil"/>
          <w:left w:val="nil"/>
          <w:bottom w:val="nil"/>
          <w:right w:val="nil"/>
          <w:between w:val="nil"/>
        </w:pBdr>
        <w:spacing w:after="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Załącznik nr 1</w:t>
      </w:r>
    </w:p>
    <w:p w14:paraId="624A2EA8" w14:textId="77777777" w:rsidR="001941B6" w:rsidRDefault="001941B6"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p>
    <w:p w14:paraId="3A770D62" w14:textId="4F82A6EA" w:rsidR="00F236C0" w:rsidRPr="000159BF" w:rsidRDefault="00F236C0"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Kraków, dnia …….………………</w:t>
      </w:r>
    </w:p>
    <w:p w14:paraId="0449351B" w14:textId="5849D986"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242AD6ED"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078711BF" w14:textId="205ECBA2" w:rsidR="00F236C0" w:rsidRPr="000159BF" w:rsidRDefault="00F236C0" w:rsidP="003A682C">
      <w:pPr>
        <w:pBdr>
          <w:top w:val="nil"/>
          <w:left w:val="nil"/>
          <w:bottom w:val="nil"/>
          <w:right w:val="nil"/>
          <w:between w:val="nil"/>
        </w:pBdr>
        <w:tabs>
          <w:tab w:val="center" w:pos="4535"/>
          <w:tab w:val="right" w:pos="9072"/>
        </w:tabs>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b/>
          <w:color w:val="000000"/>
          <w:lang w:eastAsia="pl-PL"/>
        </w:rPr>
        <w:t>Protokół odbioru</w:t>
      </w:r>
      <w:r w:rsidR="00BC6B9F">
        <w:rPr>
          <w:rFonts w:ascii="Times New Roman" w:eastAsia="Times New Roman" w:hAnsi="Times New Roman" w:cs="Times New Roman"/>
          <w:b/>
          <w:color w:val="000000"/>
          <w:lang w:eastAsia="pl-PL"/>
        </w:rPr>
        <w:t xml:space="preserve"> </w:t>
      </w:r>
      <w:r w:rsidRPr="000159BF">
        <w:rPr>
          <w:rFonts w:ascii="Times New Roman" w:eastAsia="Times New Roman" w:hAnsi="Times New Roman" w:cs="Times New Roman"/>
          <w:b/>
          <w:color w:val="000000"/>
          <w:lang w:eastAsia="pl-PL"/>
        </w:rPr>
        <w:t>umowy</w:t>
      </w:r>
    </w:p>
    <w:p w14:paraId="63C0840E" w14:textId="4B40D60C"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b/>
          <w:color w:val="000000"/>
          <w:lang w:eastAsia="pl-PL"/>
        </w:rPr>
        <w:t xml:space="preserve">polegającego na </w:t>
      </w:r>
      <w:r w:rsidRPr="000159BF">
        <w:rPr>
          <w:rFonts w:ascii="Times New Roman" w:eastAsia="Times New Roman" w:hAnsi="Times New Roman" w:cs="Times New Roman"/>
          <w:b/>
          <w:lang w:eastAsia="pl-PL"/>
        </w:rPr>
        <w:t xml:space="preserve">zapewnieniu usług ………………………………………. </w:t>
      </w:r>
    </w:p>
    <w:p w14:paraId="6B970BB6"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1CA94446"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24ACEE59" w14:textId="095E8201" w:rsidR="00F236C0" w:rsidRPr="006344ED"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6344ED">
        <w:rPr>
          <w:rFonts w:ascii="Times New Roman" w:eastAsia="Times New Roman" w:hAnsi="Times New Roman" w:cs="Times New Roman"/>
          <w:color w:val="000000"/>
          <w:lang w:eastAsia="pl-PL"/>
        </w:rPr>
        <w:t>W dniu ………………………. w związku z umową nr 80.272</w:t>
      </w:r>
      <w:r w:rsidR="0068410A" w:rsidRPr="006344ED">
        <w:rPr>
          <w:rFonts w:ascii="Times New Roman" w:eastAsia="Times New Roman" w:hAnsi="Times New Roman" w:cs="Times New Roman"/>
          <w:color w:val="000000"/>
          <w:lang w:eastAsia="pl-PL"/>
        </w:rPr>
        <w:t>.</w:t>
      </w:r>
      <w:r w:rsidR="00D92E00">
        <w:rPr>
          <w:rFonts w:ascii="Times New Roman" w:eastAsia="Times New Roman" w:hAnsi="Times New Roman" w:cs="Times New Roman"/>
          <w:color w:val="000000"/>
          <w:lang w:eastAsia="pl-PL"/>
        </w:rPr>
        <w:t>338</w:t>
      </w:r>
      <w:r w:rsidR="0068410A" w:rsidRPr="006344ED">
        <w:rPr>
          <w:rFonts w:ascii="Times New Roman" w:eastAsia="Times New Roman" w:hAnsi="Times New Roman" w:cs="Times New Roman"/>
          <w:color w:val="000000"/>
          <w:lang w:eastAsia="pl-PL"/>
        </w:rPr>
        <w:t>.</w:t>
      </w:r>
      <w:r w:rsidRPr="006344ED">
        <w:rPr>
          <w:rFonts w:ascii="Times New Roman" w:eastAsia="Times New Roman" w:hAnsi="Times New Roman" w:cs="Times New Roman"/>
          <w:color w:val="000000"/>
          <w:lang w:eastAsia="pl-PL"/>
        </w:rPr>
        <w:t>202</w:t>
      </w:r>
      <w:r w:rsidR="00495916" w:rsidRPr="006344ED">
        <w:rPr>
          <w:rFonts w:ascii="Times New Roman" w:eastAsia="Times New Roman" w:hAnsi="Times New Roman" w:cs="Times New Roman"/>
          <w:color w:val="000000"/>
          <w:lang w:eastAsia="pl-PL"/>
        </w:rPr>
        <w:t>3</w:t>
      </w:r>
      <w:r w:rsidRPr="006344ED">
        <w:rPr>
          <w:rFonts w:ascii="Times New Roman" w:eastAsia="Times New Roman" w:hAnsi="Times New Roman" w:cs="Times New Roman"/>
          <w:color w:val="000000"/>
          <w:lang w:eastAsia="pl-PL"/>
        </w:rPr>
        <w:t xml:space="preserve"> z dnia ………… 202</w:t>
      </w:r>
      <w:r w:rsidR="00495916" w:rsidRPr="006344ED">
        <w:rPr>
          <w:rFonts w:ascii="Times New Roman" w:eastAsia="Times New Roman" w:hAnsi="Times New Roman" w:cs="Times New Roman"/>
          <w:color w:val="000000"/>
          <w:lang w:eastAsia="pl-PL"/>
        </w:rPr>
        <w:t>3</w:t>
      </w:r>
      <w:r w:rsidRPr="006344ED">
        <w:rPr>
          <w:rFonts w:ascii="Times New Roman" w:eastAsia="Times New Roman" w:hAnsi="Times New Roman" w:cs="Times New Roman"/>
          <w:color w:val="000000"/>
          <w:lang w:eastAsia="pl-PL"/>
        </w:rPr>
        <w:t xml:space="preserve"> r.</w:t>
      </w:r>
    </w:p>
    <w:p w14:paraId="194099A9" w14:textId="77777777" w:rsidR="00F236C0" w:rsidRPr="006344ED"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6344ED">
        <w:rPr>
          <w:rFonts w:ascii="Times New Roman" w:eastAsia="Times New Roman" w:hAnsi="Times New Roman" w:cs="Times New Roman"/>
          <w:color w:val="000000"/>
          <w:lang w:eastAsia="pl-PL"/>
        </w:rPr>
        <w:t>DOKONANO / NIE DOKONANO* odbioru od:</w:t>
      </w:r>
    </w:p>
    <w:p w14:paraId="5E53AD41" w14:textId="77777777" w:rsidR="00F236C0" w:rsidRPr="000159BF" w:rsidRDefault="00F236C0"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bookmarkStart w:id="23" w:name="_heading=h.2et92p0" w:colFirst="0" w:colLast="0"/>
      <w:bookmarkEnd w:id="23"/>
      <w:r w:rsidRPr="006344ED">
        <w:rPr>
          <w:rFonts w:ascii="Times New Roman" w:eastAsia="Times New Roman" w:hAnsi="Times New Roman" w:cs="Times New Roman"/>
          <w:color w:val="000000"/>
          <w:lang w:eastAsia="pl-PL"/>
        </w:rPr>
        <w:t>Dane Wykonawcy:</w:t>
      </w:r>
      <w:r w:rsidRPr="000159BF">
        <w:rPr>
          <w:rFonts w:ascii="Times New Roman" w:eastAsia="Times New Roman" w:hAnsi="Times New Roman" w:cs="Times New Roman"/>
          <w:color w:val="000000"/>
          <w:lang w:eastAsia="pl-PL"/>
        </w:rPr>
        <w:t xml:space="preserve"> </w:t>
      </w:r>
    </w:p>
    <w:p w14:paraId="4CCADA24" w14:textId="77777777" w:rsidR="002C318C" w:rsidRDefault="002C318C"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4B2A6DAE" w14:textId="3EECD508"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Zgodnie z umową odbiór przedmiotu zamówienia powinien nastąpić do dnia ………………………. 202</w:t>
      </w:r>
      <w:r w:rsidR="0068410A">
        <w:rPr>
          <w:rFonts w:ascii="Times New Roman" w:eastAsia="Times New Roman" w:hAnsi="Times New Roman" w:cs="Times New Roman"/>
          <w:color w:val="000000"/>
          <w:lang w:eastAsia="pl-PL"/>
        </w:rPr>
        <w:t>3</w:t>
      </w:r>
      <w:r w:rsidRPr="000159BF">
        <w:rPr>
          <w:rFonts w:ascii="Times New Roman" w:eastAsia="Times New Roman" w:hAnsi="Times New Roman" w:cs="Times New Roman"/>
          <w:color w:val="000000"/>
          <w:lang w:eastAsia="pl-PL"/>
        </w:rPr>
        <w:t xml:space="preserve"> r.</w:t>
      </w:r>
    </w:p>
    <w:p w14:paraId="35BE8899"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698B2DFF" w14:textId="1EB55D90" w:rsidR="00F236C0" w:rsidRPr="000159BF" w:rsidRDefault="00F236C0"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Odbiór przedmiotu zamówienia został dokonany w dniu: ……………………… 202</w:t>
      </w:r>
      <w:r w:rsidR="0068410A">
        <w:rPr>
          <w:rFonts w:ascii="Times New Roman" w:eastAsia="Times New Roman" w:hAnsi="Times New Roman" w:cs="Times New Roman"/>
          <w:color w:val="000000"/>
          <w:lang w:eastAsia="pl-PL"/>
        </w:rPr>
        <w:t>3</w:t>
      </w:r>
      <w:r w:rsidRPr="000159BF">
        <w:rPr>
          <w:rFonts w:ascii="Times New Roman" w:eastAsia="Times New Roman" w:hAnsi="Times New Roman" w:cs="Times New Roman"/>
          <w:color w:val="000000"/>
          <w:lang w:eastAsia="pl-PL"/>
        </w:rPr>
        <w:t xml:space="preserve"> r.</w:t>
      </w:r>
    </w:p>
    <w:p w14:paraId="1B70765E" w14:textId="2ED325FF" w:rsidR="00F236C0" w:rsidRPr="000159BF" w:rsidRDefault="00F236C0" w:rsidP="00445FE6">
      <w:pPr>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 xml:space="preserve">Odbiór przedmiotu zamówienia został dokonany w terminie/nie został wykonany </w:t>
      </w:r>
      <w:r w:rsidR="005040DD" w:rsidRPr="000159BF">
        <w:rPr>
          <w:rFonts w:ascii="Times New Roman" w:eastAsia="Times New Roman" w:hAnsi="Times New Roman" w:cs="Times New Roman"/>
          <w:color w:val="000000"/>
          <w:lang w:eastAsia="pl-PL"/>
        </w:rPr>
        <w:br/>
      </w:r>
      <w:r w:rsidRPr="000159BF">
        <w:rPr>
          <w:rFonts w:ascii="Times New Roman" w:eastAsia="Times New Roman" w:hAnsi="Times New Roman" w:cs="Times New Roman"/>
          <w:color w:val="000000"/>
          <w:lang w:eastAsia="pl-PL"/>
        </w:rPr>
        <w:t>w terminie*</w:t>
      </w:r>
    </w:p>
    <w:p w14:paraId="4479A8C0"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0A4B94DC"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BEZ UWAG I ZASTRZEŻEŃ / UWAGI I ZASTRZEŻENIA*</w:t>
      </w:r>
    </w:p>
    <w:p w14:paraId="109A7DDD"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11DB34C5"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color w:val="000000"/>
          <w:lang w:eastAsia="pl-PL"/>
        </w:rPr>
        <w:t>………………………………………………………………………………………………………………………………………………………………………………………………………………………………………………………………………………………………………………………………………</w:t>
      </w:r>
    </w:p>
    <w:p w14:paraId="218426DC"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65D38FB9"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003DA931"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58906F60"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380DA705"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7ECD3751"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p>
    <w:p w14:paraId="21D009BA" w14:textId="77777777" w:rsidR="00F236C0" w:rsidRPr="000159BF" w:rsidRDefault="00F236C0" w:rsidP="00445FE6">
      <w:pPr>
        <w:pBdr>
          <w:top w:val="nil"/>
          <w:left w:val="nil"/>
          <w:bottom w:val="nil"/>
          <w:right w:val="nil"/>
          <w:between w:val="nil"/>
        </w:pBdr>
        <w:spacing w:after="0" w:line="276" w:lineRule="auto"/>
        <w:ind w:hanging="2"/>
        <w:jc w:val="center"/>
        <w:rPr>
          <w:rFonts w:ascii="Times New Roman" w:eastAsia="Times New Roman" w:hAnsi="Times New Roman" w:cs="Times New Roman"/>
          <w:color w:val="000000"/>
          <w:lang w:eastAsia="pl-PL"/>
        </w:rPr>
      </w:pPr>
      <w:r w:rsidRPr="000159BF">
        <w:rPr>
          <w:rFonts w:ascii="Times New Roman" w:eastAsia="Times New Roman" w:hAnsi="Times New Roman" w:cs="Times New Roman"/>
          <w:b/>
          <w:color w:val="000000"/>
          <w:lang w:eastAsia="pl-PL"/>
        </w:rPr>
        <w:t>Wykonawca</w:t>
      </w:r>
      <w:r w:rsidRPr="000159BF">
        <w:rPr>
          <w:rFonts w:ascii="Times New Roman" w:eastAsia="Times New Roman" w:hAnsi="Times New Roman" w:cs="Times New Roman"/>
          <w:color w:val="000000"/>
          <w:lang w:eastAsia="pl-PL"/>
        </w:rPr>
        <w:t xml:space="preserve"> </w:t>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color w:val="000000"/>
          <w:lang w:eastAsia="pl-PL"/>
        </w:rPr>
        <w:tab/>
      </w:r>
      <w:r w:rsidRPr="000159BF">
        <w:rPr>
          <w:rFonts w:ascii="Times New Roman" w:eastAsia="Times New Roman" w:hAnsi="Times New Roman" w:cs="Times New Roman"/>
          <w:b/>
          <w:color w:val="000000"/>
          <w:lang w:eastAsia="pl-PL"/>
        </w:rPr>
        <w:t>Zamawiający</w:t>
      </w:r>
    </w:p>
    <w:p w14:paraId="4511DC3E" w14:textId="77777777" w:rsidR="00F236C0" w:rsidRPr="000159BF" w:rsidRDefault="00F236C0" w:rsidP="00445FE6">
      <w:pPr>
        <w:pBdr>
          <w:top w:val="nil"/>
          <w:left w:val="nil"/>
          <w:bottom w:val="nil"/>
          <w:right w:val="nil"/>
          <w:between w:val="nil"/>
        </w:pBdr>
        <w:spacing w:after="0" w:line="240" w:lineRule="auto"/>
        <w:ind w:hanging="2"/>
        <w:jc w:val="center"/>
        <w:rPr>
          <w:rFonts w:ascii="Times New Roman" w:eastAsia="Arial" w:hAnsi="Times New Roman" w:cs="Times New Roman"/>
          <w:color w:val="000000"/>
          <w:lang w:eastAsia="pl-PL"/>
        </w:rPr>
      </w:pPr>
    </w:p>
    <w:p w14:paraId="593B0ECA" w14:textId="77777777" w:rsidR="00F236C0" w:rsidRPr="000159BF" w:rsidRDefault="00F236C0" w:rsidP="00445FE6">
      <w:pPr>
        <w:pBdr>
          <w:top w:val="nil"/>
          <w:left w:val="nil"/>
          <w:bottom w:val="nil"/>
          <w:right w:val="nil"/>
          <w:between w:val="nil"/>
        </w:pBdr>
        <w:tabs>
          <w:tab w:val="left" w:pos="6432"/>
        </w:tabs>
        <w:spacing w:after="0" w:line="276" w:lineRule="auto"/>
        <w:ind w:hanging="2"/>
        <w:jc w:val="center"/>
        <w:rPr>
          <w:rFonts w:ascii="Times New Roman" w:eastAsia="Times New Roman" w:hAnsi="Times New Roman" w:cs="Times New Roman"/>
          <w:color w:val="000000"/>
          <w:lang w:eastAsia="pl-PL"/>
        </w:rPr>
      </w:pPr>
    </w:p>
    <w:p w14:paraId="26E4601B" w14:textId="2247BF35" w:rsidR="00023696" w:rsidRPr="000159BF" w:rsidRDefault="00023696" w:rsidP="00445FE6">
      <w:pPr>
        <w:spacing w:after="0" w:line="240" w:lineRule="auto"/>
        <w:rPr>
          <w:rFonts w:ascii="Times New Roman" w:eastAsia="Calibri" w:hAnsi="Times New Roman" w:cs="Times New Roman"/>
          <w:b/>
        </w:rPr>
      </w:pPr>
    </w:p>
    <w:p w14:paraId="357F0E19" w14:textId="664CB79C" w:rsidR="00023696" w:rsidRPr="000159BF" w:rsidRDefault="00023696" w:rsidP="00445FE6">
      <w:pPr>
        <w:spacing w:after="0" w:line="240" w:lineRule="auto"/>
        <w:rPr>
          <w:rFonts w:ascii="Times New Roman" w:eastAsia="Calibri" w:hAnsi="Times New Roman" w:cs="Times New Roman"/>
          <w:b/>
        </w:rPr>
      </w:pPr>
    </w:p>
    <w:p w14:paraId="1C46B377" w14:textId="77777777" w:rsidR="00BC56AD" w:rsidRDefault="00BC56AD" w:rsidP="00BC56AD">
      <w:pPr>
        <w:spacing w:after="0" w:line="240" w:lineRule="auto"/>
        <w:jc w:val="both"/>
        <w:rPr>
          <w:rFonts w:ascii="Times New Roman" w:eastAsia="Calibri" w:hAnsi="Times New Roman" w:cs="Times New Roman"/>
          <w:bCs/>
        </w:rPr>
      </w:pPr>
      <w:r w:rsidRPr="00BC56AD">
        <w:rPr>
          <w:rFonts w:ascii="Times New Roman" w:eastAsia="Calibri" w:hAnsi="Times New Roman" w:cs="Times New Roman"/>
          <w:bCs/>
        </w:rPr>
        <w:t xml:space="preserve">                                                                                                                                </w:t>
      </w:r>
    </w:p>
    <w:p w14:paraId="7191737B" w14:textId="77777777" w:rsidR="00BC56AD" w:rsidRDefault="00BC56AD" w:rsidP="00BC56AD">
      <w:pPr>
        <w:spacing w:after="0" w:line="240" w:lineRule="auto"/>
        <w:jc w:val="both"/>
        <w:rPr>
          <w:rFonts w:ascii="Times New Roman" w:eastAsia="Calibri" w:hAnsi="Times New Roman" w:cs="Times New Roman"/>
          <w:bCs/>
        </w:rPr>
      </w:pPr>
    </w:p>
    <w:p w14:paraId="798C7CB2" w14:textId="77777777" w:rsidR="00BC56AD" w:rsidRDefault="00BC56AD" w:rsidP="00BC56AD">
      <w:pPr>
        <w:spacing w:after="0" w:line="240" w:lineRule="auto"/>
        <w:jc w:val="both"/>
        <w:rPr>
          <w:rFonts w:ascii="Times New Roman" w:eastAsia="Calibri" w:hAnsi="Times New Roman" w:cs="Times New Roman"/>
          <w:bCs/>
        </w:rPr>
      </w:pPr>
    </w:p>
    <w:p w14:paraId="04BA0844" w14:textId="77777777" w:rsidR="00BC56AD" w:rsidRDefault="00BC56AD" w:rsidP="00BC56AD">
      <w:pPr>
        <w:spacing w:after="0" w:line="240" w:lineRule="auto"/>
        <w:jc w:val="both"/>
        <w:rPr>
          <w:rFonts w:ascii="Times New Roman" w:eastAsia="Calibri" w:hAnsi="Times New Roman" w:cs="Times New Roman"/>
          <w:bCs/>
        </w:rPr>
      </w:pPr>
    </w:p>
    <w:p w14:paraId="5C380946" w14:textId="77777777" w:rsidR="00BC56AD" w:rsidRDefault="00BC56AD" w:rsidP="00BC56AD">
      <w:pPr>
        <w:spacing w:after="0" w:line="240" w:lineRule="auto"/>
        <w:jc w:val="both"/>
        <w:rPr>
          <w:rFonts w:ascii="Times New Roman" w:eastAsia="Calibri" w:hAnsi="Times New Roman" w:cs="Times New Roman"/>
          <w:bCs/>
        </w:rPr>
      </w:pPr>
    </w:p>
    <w:p w14:paraId="6725947A" w14:textId="77777777" w:rsidR="00BC56AD" w:rsidRDefault="00BC56AD" w:rsidP="00BC56AD">
      <w:pPr>
        <w:spacing w:after="0" w:line="240" w:lineRule="auto"/>
        <w:jc w:val="both"/>
        <w:rPr>
          <w:rFonts w:ascii="Times New Roman" w:eastAsia="Calibri" w:hAnsi="Times New Roman" w:cs="Times New Roman"/>
          <w:bCs/>
        </w:rPr>
      </w:pPr>
    </w:p>
    <w:p w14:paraId="3FA5D15B" w14:textId="77777777" w:rsidR="00BC56AD" w:rsidRDefault="00BC56AD" w:rsidP="00BC56AD">
      <w:pPr>
        <w:spacing w:after="0" w:line="240" w:lineRule="auto"/>
        <w:jc w:val="both"/>
        <w:rPr>
          <w:rFonts w:ascii="Times New Roman" w:eastAsia="Calibri" w:hAnsi="Times New Roman" w:cs="Times New Roman"/>
          <w:bCs/>
        </w:rPr>
      </w:pPr>
    </w:p>
    <w:p w14:paraId="3289D2B3" w14:textId="77777777" w:rsidR="00BC56AD" w:rsidRDefault="00BC56AD" w:rsidP="00BC56AD">
      <w:pPr>
        <w:spacing w:after="0" w:line="240" w:lineRule="auto"/>
        <w:jc w:val="both"/>
        <w:rPr>
          <w:rFonts w:ascii="Times New Roman" w:eastAsia="Calibri" w:hAnsi="Times New Roman" w:cs="Times New Roman"/>
          <w:bCs/>
        </w:rPr>
      </w:pPr>
    </w:p>
    <w:p w14:paraId="743DA3E9" w14:textId="77777777" w:rsidR="00BC56AD" w:rsidRDefault="00BC56AD" w:rsidP="00BC56AD">
      <w:pPr>
        <w:spacing w:after="0" w:line="240" w:lineRule="auto"/>
        <w:jc w:val="both"/>
        <w:rPr>
          <w:rFonts w:ascii="Times New Roman" w:eastAsia="Calibri" w:hAnsi="Times New Roman" w:cs="Times New Roman"/>
          <w:bCs/>
        </w:rPr>
      </w:pPr>
    </w:p>
    <w:p w14:paraId="7A430344" w14:textId="72BB6ECD" w:rsidR="00BC56AD" w:rsidRDefault="00BC56AD" w:rsidP="00BC56AD">
      <w:pPr>
        <w:spacing w:after="0" w:line="240" w:lineRule="auto"/>
        <w:jc w:val="both"/>
        <w:rPr>
          <w:rFonts w:ascii="Times New Roman" w:eastAsia="Calibri" w:hAnsi="Times New Roman" w:cs="Times New Roman"/>
          <w:bCs/>
        </w:rPr>
      </w:pPr>
      <w:r>
        <w:rPr>
          <w:rFonts w:ascii="Times New Roman" w:eastAsia="Calibri" w:hAnsi="Times New Roman" w:cs="Times New Roman"/>
          <w:bCs/>
        </w:rPr>
        <w:lastRenderedPageBreak/>
        <w:t xml:space="preserve">                                                                                                                                           </w:t>
      </w:r>
      <w:r w:rsidRPr="00BC56AD">
        <w:rPr>
          <w:rFonts w:ascii="Times New Roman" w:eastAsia="Calibri" w:hAnsi="Times New Roman" w:cs="Times New Roman"/>
          <w:bCs/>
        </w:rPr>
        <w:t>Załącznik nr 2</w:t>
      </w:r>
    </w:p>
    <w:p w14:paraId="4619F50A" w14:textId="77777777" w:rsidR="003A682C" w:rsidRDefault="003A682C" w:rsidP="003A682C">
      <w:pPr>
        <w:pStyle w:val="Akapitzlist2"/>
        <w:spacing w:after="0" w:line="240" w:lineRule="auto"/>
        <w:ind w:left="0" w:firstLine="708"/>
        <w:jc w:val="center"/>
        <w:rPr>
          <w:rFonts w:ascii="Times New Roman" w:hAnsi="Times New Roman"/>
          <w:b/>
          <w:color w:val="000000"/>
          <w:u w:val="single"/>
          <w:lang w:val="pl-PL"/>
        </w:rPr>
      </w:pPr>
      <w:r w:rsidRPr="00DD4E5E">
        <w:rPr>
          <w:rFonts w:ascii="Times New Roman" w:hAnsi="Times New Roman"/>
          <w:b/>
          <w:color w:val="000000"/>
          <w:u w:val="single"/>
          <w:lang w:val="pl-PL"/>
        </w:rPr>
        <w:t>KALKULACJA C</w:t>
      </w:r>
      <w:r>
        <w:rPr>
          <w:rFonts w:ascii="Times New Roman" w:hAnsi="Times New Roman"/>
          <w:b/>
          <w:color w:val="000000"/>
          <w:u w:val="single"/>
          <w:lang w:val="pl-PL"/>
        </w:rPr>
        <w:t>ENY OFERTY</w:t>
      </w:r>
    </w:p>
    <w:p w14:paraId="6CDA6CFA" w14:textId="77777777" w:rsidR="003A682C" w:rsidRPr="00147CA0" w:rsidRDefault="003A682C" w:rsidP="003A682C">
      <w:pPr>
        <w:pStyle w:val="Akapitzlist2"/>
        <w:spacing w:after="0" w:line="240" w:lineRule="auto"/>
        <w:ind w:left="0" w:firstLine="708"/>
        <w:jc w:val="center"/>
        <w:rPr>
          <w:rFonts w:ascii="Times New Roman" w:hAnsi="Times New Roman"/>
          <w:b/>
          <w:color w:val="000000"/>
          <w:u w:val="single"/>
          <w:lang w:val="pl-PL"/>
        </w:rPr>
      </w:pPr>
      <w:r>
        <w:rPr>
          <w:rFonts w:ascii="Times New Roman" w:hAnsi="Times New Roman"/>
          <w:b/>
          <w:color w:val="000000"/>
          <w:u w:val="single"/>
          <w:lang w:val="pl-PL"/>
        </w:rPr>
        <w:t>(dla celów porównania ofert)</w:t>
      </w:r>
    </w:p>
    <w:tbl>
      <w:tblPr>
        <w:tblW w:w="9078" w:type="dxa"/>
        <w:tblInd w:w="132" w:type="dxa"/>
        <w:tblCellMar>
          <w:left w:w="70" w:type="dxa"/>
          <w:right w:w="70" w:type="dxa"/>
        </w:tblCellMar>
        <w:tblLook w:val="0000" w:firstRow="0" w:lastRow="0" w:firstColumn="0" w:lastColumn="0" w:noHBand="0" w:noVBand="0"/>
      </w:tblPr>
      <w:tblGrid>
        <w:gridCol w:w="598"/>
        <w:gridCol w:w="2725"/>
        <w:gridCol w:w="1708"/>
        <w:gridCol w:w="744"/>
        <w:gridCol w:w="1984"/>
        <w:gridCol w:w="1319"/>
      </w:tblGrid>
      <w:tr w:rsidR="003A682C" w:rsidRPr="00DD4E5E" w14:paraId="6A117522" w14:textId="77777777" w:rsidTr="00AB34C9">
        <w:trPr>
          <w:trHeight w:val="293"/>
        </w:trPr>
        <w:tc>
          <w:tcPr>
            <w:tcW w:w="598" w:type="dxa"/>
            <w:tcBorders>
              <w:top w:val="single" w:sz="8" w:space="0" w:color="auto"/>
              <w:left w:val="single" w:sz="8" w:space="0" w:color="auto"/>
              <w:bottom w:val="single" w:sz="8" w:space="0" w:color="auto"/>
              <w:right w:val="single" w:sz="4" w:space="0" w:color="auto"/>
            </w:tcBorders>
            <w:shd w:val="clear" w:color="auto" w:fill="948A54"/>
            <w:noWrap/>
            <w:vAlign w:val="center"/>
          </w:tcPr>
          <w:p w14:paraId="1293A5B0"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w:t>
            </w:r>
          </w:p>
        </w:tc>
        <w:tc>
          <w:tcPr>
            <w:tcW w:w="2725" w:type="dxa"/>
            <w:tcBorders>
              <w:top w:val="single" w:sz="8" w:space="0" w:color="auto"/>
              <w:left w:val="nil"/>
              <w:bottom w:val="single" w:sz="8" w:space="0" w:color="auto"/>
              <w:right w:val="single" w:sz="4" w:space="0" w:color="auto"/>
            </w:tcBorders>
            <w:shd w:val="clear" w:color="auto" w:fill="948A54"/>
            <w:noWrap/>
            <w:vAlign w:val="center"/>
          </w:tcPr>
          <w:p w14:paraId="454815F2"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II.</w:t>
            </w:r>
          </w:p>
        </w:tc>
        <w:tc>
          <w:tcPr>
            <w:tcW w:w="1708" w:type="dxa"/>
            <w:tcBorders>
              <w:top w:val="single" w:sz="8" w:space="0" w:color="auto"/>
              <w:left w:val="nil"/>
              <w:bottom w:val="single" w:sz="8" w:space="0" w:color="auto"/>
              <w:right w:val="single" w:sz="4" w:space="0" w:color="auto"/>
            </w:tcBorders>
            <w:shd w:val="clear" w:color="auto" w:fill="948A54"/>
            <w:noWrap/>
            <w:vAlign w:val="center"/>
          </w:tcPr>
          <w:p w14:paraId="797EC9EA"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III.</w:t>
            </w:r>
          </w:p>
        </w:tc>
        <w:tc>
          <w:tcPr>
            <w:tcW w:w="744" w:type="dxa"/>
            <w:tcBorders>
              <w:top w:val="single" w:sz="4" w:space="0" w:color="auto"/>
              <w:left w:val="nil"/>
              <w:bottom w:val="single" w:sz="4" w:space="0" w:color="auto"/>
              <w:right w:val="single" w:sz="4" w:space="0" w:color="auto"/>
            </w:tcBorders>
            <w:shd w:val="clear" w:color="auto" w:fill="948A54"/>
            <w:vAlign w:val="center"/>
          </w:tcPr>
          <w:p w14:paraId="10151085"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IV</w:t>
            </w:r>
          </w:p>
        </w:tc>
        <w:tc>
          <w:tcPr>
            <w:tcW w:w="1984" w:type="dxa"/>
            <w:tcBorders>
              <w:top w:val="single" w:sz="8" w:space="0" w:color="auto"/>
              <w:left w:val="single" w:sz="4" w:space="0" w:color="auto"/>
              <w:bottom w:val="single" w:sz="8" w:space="0" w:color="auto"/>
              <w:right w:val="single" w:sz="4" w:space="0" w:color="auto"/>
            </w:tcBorders>
            <w:shd w:val="clear" w:color="auto" w:fill="948A54"/>
            <w:noWrap/>
            <w:vAlign w:val="center"/>
          </w:tcPr>
          <w:p w14:paraId="13277132"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V.</w:t>
            </w:r>
          </w:p>
        </w:tc>
        <w:tc>
          <w:tcPr>
            <w:tcW w:w="1319" w:type="dxa"/>
            <w:tcBorders>
              <w:top w:val="single" w:sz="8" w:space="0" w:color="auto"/>
              <w:left w:val="nil"/>
              <w:bottom w:val="single" w:sz="8" w:space="0" w:color="auto"/>
              <w:right w:val="single" w:sz="4" w:space="0" w:color="auto"/>
            </w:tcBorders>
            <w:shd w:val="clear" w:color="auto" w:fill="948A54"/>
            <w:vAlign w:val="center"/>
          </w:tcPr>
          <w:p w14:paraId="6B2E4B73"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VI.</w:t>
            </w:r>
          </w:p>
        </w:tc>
      </w:tr>
      <w:tr w:rsidR="003A682C" w:rsidRPr="00DD4E5E" w14:paraId="67D18D0C" w14:textId="77777777" w:rsidTr="00AB34C9">
        <w:trPr>
          <w:trHeight w:val="293"/>
        </w:trPr>
        <w:tc>
          <w:tcPr>
            <w:tcW w:w="598" w:type="dxa"/>
            <w:tcBorders>
              <w:top w:val="single" w:sz="8" w:space="0" w:color="auto"/>
              <w:left w:val="single" w:sz="8" w:space="0" w:color="auto"/>
              <w:bottom w:val="single" w:sz="4" w:space="0" w:color="auto"/>
              <w:right w:val="single" w:sz="4" w:space="0" w:color="auto"/>
            </w:tcBorders>
            <w:shd w:val="clear" w:color="auto" w:fill="948A54"/>
            <w:noWrap/>
            <w:vAlign w:val="center"/>
          </w:tcPr>
          <w:p w14:paraId="3AC78B05"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Lp.</w:t>
            </w:r>
          </w:p>
        </w:tc>
        <w:tc>
          <w:tcPr>
            <w:tcW w:w="2725" w:type="dxa"/>
            <w:tcBorders>
              <w:top w:val="single" w:sz="8" w:space="0" w:color="auto"/>
              <w:left w:val="nil"/>
              <w:bottom w:val="single" w:sz="4" w:space="0" w:color="auto"/>
              <w:right w:val="single" w:sz="4" w:space="0" w:color="auto"/>
            </w:tcBorders>
            <w:shd w:val="clear" w:color="auto" w:fill="948A54"/>
            <w:noWrap/>
            <w:vAlign w:val="center"/>
          </w:tcPr>
          <w:p w14:paraId="142D075A"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Nazwa posiłku:</w:t>
            </w:r>
          </w:p>
        </w:tc>
        <w:tc>
          <w:tcPr>
            <w:tcW w:w="1708" w:type="dxa"/>
            <w:tcBorders>
              <w:top w:val="single" w:sz="8" w:space="0" w:color="auto"/>
              <w:left w:val="nil"/>
              <w:bottom w:val="single" w:sz="4" w:space="0" w:color="auto"/>
              <w:right w:val="single" w:sz="4" w:space="0" w:color="auto"/>
            </w:tcBorders>
            <w:shd w:val="clear" w:color="auto" w:fill="948A54"/>
            <w:noWrap/>
            <w:vAlign w:val="center"/>
          </w:tcPr>
          <w:p w14:paraId="1E7FB494"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Cena jedn. brutto/na osobę</w:t>
            </w:r>
          </w:p>
          <w:p w14:paraId="243F640A"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nil"/>
              <w:bottom w:val="single" w:sz="4" w:space="0" w:color="auto"/>
              <w:right w:val="single" w:sz="4" w:space="0" w:color="auto"/>
            </w:tcBorders>
            <w:shd w:val="clear" w:color="auto" w:fill="948A54"/>
            <w:vAlign w:val="center"/>
          </w:tcPr>
          <w:p w14:paraId="2EED980B"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Ilość osób</w:t>
            </w:r>
          </w:p>
        </w:tc>
        <w:tc>
          <w:tcPr>
            <w:tcW w:w="1984" w:type="dxa"/>
            <w:tcBorders>
              <w:top w:val="single" w:sz="8" w:space="0" w:color="auto"/>
              <w:left w:val="single" w:sz="4" w:space="0" w:color="auto"/>
              <w:bottom w:val="single" w:sz="4" w:space="0" w:color="auto"/>
              <w:right w:val="single" w:sz="4" w:space="0" w:color="auto"/>
            </w:tcBorders>
            <w:shd w:val="clear" w:color="auto" w:fill="948A54"/>
            <w:noWrap/>
            <w:vAlign w:val="center"/>
          </w:tcPr>
          <w:p w14:paraId="6BEEB19D"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Liczba posiłków</w:t>
            </w:r>
          </w:p>
        </w:tc>
        <w:tc>
          <w:tcPr>
            <w:tcW w:w="1319" w:type="dxa"/>
            <w:tcBorders>
              <w:top w:val="single" w:sz="8" w:space="0" w:color="auto"/>
              <w:left w:val="nil"/>
              <w:bottom w:val="single" w:sz="4" w:space="0" w:color="auto"/>
              <w:right w:val="single" w:sz="4" w:space="0" w:color="auto"/>
            </w:tcBorders>
            <w:shd w:val="clear" w:color="auto" w:fill="948A54"/>
            <w:vAlign w:val="center"/>
          </w:tcPr>
          <w:p w14:paraId="3F20C926"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Cena sumaryczna brutto= kol. III x kol. IV  x kol. V</w:t>
            </w:r>
          </w:p>
        </w:tc>
      </w:tr>
      <w:tr w:rsidR="003A682C" w:rsidRPr="00DD4E5E" w14:paraId="063FE08D"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D1CE1D2"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81014AD"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Śniadania </w:t>
            </w:r>
          </w:p>
          <w:p w14:paraId="6BF5ED2A"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2 i 3</w:t>
            </w:r>
          </w:p>
        </w:tc>
        <w:tc>
          <w:tcPr>
            <w:tcW w:w="1708" w:type="dxa"/>
            <w:tcBorders>
              <w:top w:val="single" w:sz="4" w:space="0" w:color="auto"/>
              <w:left w:val="single" w:sz="4" w:space="0" w:color="auto"/>
              <w:bottom w:val="single" w:sz="4" w:space="0" w:color="auto"/>
              <w:right w:val="single" w:sz="4" w:space="0" w:color="auto"/>
            </w:tcBorders>
            <w:noWrap/>
            <w:vAlign w:val="center"/>
          </w:tcPr>
          <w:p w14:paraId="54984690"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70D7E823"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25F18126"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3CF46127"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763C80D1"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B962A5B"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AE3DA8C"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Przerwa kawowa</w:t>
            </w:r>
          </w:p>
          <w:p w14:paraId="0243FF82"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2 ,3</w:t>
            </w:r>
          </w:p>
        </w:tc>
        <w:tc>
          <w:tcPr>
            <w:tcW w:w="1708" w:type="dxa"/>
            <w:tcBorders>
              <w:top w:val="single" w:sz="4" w:space="0" w:color="auto"/>
              <w:left w:val="single" w:sz="4" w:space="0" w:color="auto"/>
              <w:bottom w:val="single" w:sz="4" w:space="0" w:color="auto"/>
              <w:right w:val="single" w:sz="4" w:space="0" w:color="auto"/>
            </w:tcBorders>
            <w:noWrap/>
            <w:vAlign w:val="center"/>
          </w:tcPr>
          <w:p w14:paraId="05ADDF1E"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7A5540EA"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33A838A0"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579124C5"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632D5A93"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A26B74F"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A52FC0A"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Lunch</w:t>
            </w:r>
          </w:p>
          <w:p w14:paraId="2C9BB0CC"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Dzień 1, 2, 3 </w:t>
            </w:r>
          </w:p>
        </w:tc>
        <w:tc>
          <w:tcPr>
            <w:tcW w:w="1708" w:type="dxa"/>
            <w:tcBorders>
              <w:top w:val="single" w:sz="4" w:space="0" w:color="auto"/>
              <w:left w:val="single" w:sz="4" w:space="0" w:color="auto"/>
              <w:bottom w:val="single" w:sz="4" w:space="0" w:color="auto"/>
              <w:right w:val="single" w:sz="4" w:space="0" w:color="auto"/>
            </w:tcBorders>
            <w:noWrap/>
            <w:vAlign w:val="center"/>
          </w:tcPr>
          <w:p w14:paraId="6BDA5F8B"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339044BE"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40AA0092"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54E4A8D2"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7842ADF6"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DF8B4E2"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4</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9402921"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Kolacje</w:t>
            </w:r>
          </w:p>
          <w:p w14:paraId="1D76A777"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i 2</w:t>
            </w:r>
          </w:p>
        </w:tc>
        <w:tc>
          <w:tcPr>
            <w:tcW w:w="1708" w:type="dxa"/>
            <w:tcBorders>
              <w:top w:val="single" w:sz="4" w:space="0" w:color="auto"/>
              <w:left w:val="single" w:sz="4" w:space="0" w:color="auto"/>
              <w:bottom w:val="single" w:sz="4" w:space="0" w:color="auto"/>
              <w:right w:val="single" w:sz="4" w:space="0" w:color="auto"/>
            </w:tcBorders>
            <w:noWrap/>
            <w:vAlign w:val="center"/>
          </w:tcPr>
          <w:p w14:paraId="6C0336DA"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525C32FE"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150</w:t>
            </w:r>
          </w:p>
        </w:tc>
        <w:tc>
          <w:tcPr>
            <w:tcW w:w="1984" w:type="dxa"/>
            <w:tcBorders>
              <w:top w:val="single" w:sz="4" w:space="0" w:color="auto"/>
              <w:left w:val="single" w:sz="4" w:space="0" w:color="auto"/>
              <w:bottom w:val="single" w:sz="4" w:space="0" w:color="auto"/>
              <w:right w:val="single" w:sz="4" w:space="0" w:color="auto"/>
            </w:tcBorders>
            <w:noWrap/>
            <w:vAlign w:val="center"/>
          </w:tcPr>
          <w:p w14:paraId="361D2665"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1756CEA7"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73C042D6"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118B9A5" w14:textId="77777777" w:rsidR="003A682C" w:rsidRPr="00CB2215" w:rsidRDefault="003A682C" w:rsidP="00AB34C9">
            <w:pPr>
              <w:tabs>
                <w:tab w:val="left" w:pos="360"/>
              </w:tabs>
              <w:suppressAutoHyphens w:val="0"/>
              <w:spacing w:after="0" w:line="240" w:lineRule="auto"/>
              <w:ind w:left="360" w:hanging="12"/>
              <w:jc w:val="center"/>
              <w:rPr>
                <w:rFonts w:ascii="Times New Roman" w:hAnsi="Times New Roman" w:cs="Times New Roman"/>
                <w:color w:val="000000"/>
                <w:highlight w:val="darkYellow"/>
              </w:rPr>
            </w:pP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C96AB69" w14:textId="77777777" w:rsidR="003A682C" w:rsidRPr="00846DC1" w:rsidRDefault="003A682C" w:rsidP="00AB34C9">
            <w:pPr>
              <w:tabs>
                <w:tab w:val="left" w:pos="360"/>
              </w:tabs>
              <w:spacing w:after="0" w:line="240" w:lineRule="auto"/>
              <w:ind w:hanging="12"/>
              <w:jc w:val="center"/>
              <w:rPr>
                <w:rFonts w:ascii="Times New Roman" w:hAnsi="Times New Roman" w:cs="Times New Roman"/>
                <w:b/>
                <w:bCs/>
                <w:highlight w:val="darkYellow"/>
              </w:rPr>
            </w:pPr>
            <w:r w:rsidRPr="00846DC1">
              <w:rPr>
                <w:rFonts w:ascii="Times New Roman" w:hAnsi="Times New Roman" w:cs="Times New Roman"/>
                <w:b/>
                <w:bCs/>
                <w:highlight w:val="darkYellow"/>
              </w:rPr>
              <w:t>Pokoje</w:t>
            </w:r>
          </w:p>
        </w:tc>
        <w:tc>
          <w:tcPr>
            <w:tcW w:w="1708" w:type="dxa"/>
            <w:tcBorders>
              <w:top w:val="single" w:sz="4" w:space="0" w:color="auto"/>
              <w:left w:val="single" w:sz="4" w:space="0" w:color="auto"/>
              <w:bottom w:val="single" w:sz="4" w:space="0" w:color="auto"/>
              <w:right w:val="single" w:sz="4" w:space="0" w:color="auto"/>
            </w:tcBorders>
            <w:noWrap/>
            <w:vAlign w:val="center"/>
          </w:tcPr>
          <w:p w14:paraId="5B3AA506"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147CA0">
              <w:rPr>
                <w:rFonts w:ascii="Times New Roman" w:hAnsi="Times New Roman" w:cs="Times New Roman"/>
                <w:b/>
                <w:bCs/>
                <w:highlight w:val="darkYellow"/>
              </w:rPr>
              <w:t>Cena jedn. brutto/</w:t>
            </w:r>
            <w:r>
              <w:rPr>
                <w:rFonts w:ascii="Times New Roman" w:hAnsi="Times New Roman" w:cs="Times New Roman"/>
                <w:b/>
                <w:bCs/>
                <w:highlight w:val="darkYellow"/>
              </w:rPr>
              <w:t>pokój</w:t>
            </w:r>
          </w:p>
        </w:tc>
        <w:tc>
          <w:tcPr>
            <w:tcW w:w="744" w:type="dxa"/>
            <w:tcBorders>
              <w:top w:val="single" w:sz="4" w:space="0" w:color="auto"/>
              <w:left w:val="single" w:sz="4" w:space="0" w:color="auto"/>
              <w:bottom w:val="single" w:sz="4" w:space="0" w:color="auto"/>
              <w:right w:val="single" w:sz="4" w:space="0" w:color="auto"/>
            </w:tcBorders>
            <w:vAlign w:val="center"/>
          </w:tcPr>
          <w:p w14:paraId="73D9B4C3"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Ilość osób</w:t>
            </w:r>
          </w:p>
        </w:tc>
        <w:tc>
          <w:tcPr>
            <w:tcW w:w="1984" w:type="dxa"/>
            <w:tcBorders>
              <w:top w:val="single" w:sz="4" w:space="0" w:color="auto"/>
              <w:left w:val="single" w:sz="4" w:space="0" w:color="auto"/>
              <w:bottom w:val="single" w:sz="4" w:space="0" w:color="auto"/>
              <w:right w:val="single" w:sz="4" w:space="0" w:color="auto"/>
            </w:tcBorders>
            <w:noWrap/>
            <w:vAlign w:val="center"/>
          </w:tcPr>
          <w:p w14:paraId="01F89807"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Liczba pokoi</w:t>
            </w:r>
          </w:p>
        </w:tc>
        <w:tc>
          <w:tcPr>
            <w:tcW w:w="1319" w:type="dxa"/>
            <w:tcBorders>
              <w:top w:val="single" w:sz="4" w:space="0" w:color="auto"/>
              <w:left w:val="single" w:sz="4" w:space="0" w:color="auto"/>
              <w:bottom w:val="single" w:sz="4" w:space="0" w:color="auto"/>
              <w:right w:val="single" w:sz="4" w:space="0" w:color="auto"/>
            </w:tcBorders>
            <w:vAlign w:val="center"/>
          </w:tcPr>
          <w:p w14:paraId="38ECE955" w14:textId="77777777" w:rsidR="003A682C" w:rsidRPr="00846DC1" w:rsidRDefault="003A682C" w:rsidP="00AB34C9">
            <w:pPr>
              <w:spacing w:after="0" w:line="240" w:lineRule="auto"/>
              <w:jc w:val="center"/>
              <w:rPr>
                <w:rFonts w:ascii="Times New Roman" w:hAnsi="Times New Roman" w:cs="Times New Roman"/>
                <w:b/>
                <w:bCs/>
                <w:color w:val="000000"/>
                <w:highlight w:val="darkYellow"/>
              </w:rPr>
            </w:pPr>
          </w:p>
        </w:tc>
      </w:tr>
      <w:tr w:rsidR="003A682C" w:rsidRPr="00DD4E5E" w14:paraId="73D6769C"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1D0FE3C"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9B60C41"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1-osobowy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1800E5E5"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75803238"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521378BE" w14:textId="77777777" w:rsidR="003A682C"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319" w:type="dxa"/>
            <w:tcBorders>
              <w:top w:val="single" w:sz="4" w:space="0" w:color="auto"/>
              <w:left w:val="single" w:sz="4" w:space="0" w:color="auto"/>
              <w:bottom w:val="single" w:sz="4" w:space="0" w:color="auto"/>
              <w:right w:val="single" w:sz="4" w:space="0" w:color="auto"/>
            </w:tcBorders>
            <w:vAlign w:val="center"/>
          </w:tcPr>
          <w:p w14:paraId="500BE82A"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18DEE39A"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5913955"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F5132B1"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2-osobowy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59128EB6"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37F9B0DD"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60</w:t>
            </w:r>
          </w:p>
        </w:tc>
        <w:tc>
          <w:tcPr>
            <w:tcW w:w="1984" w:type="dxa"/>
            <w:tcBorders>
              <w:top w:val="single" w:sz="4" w:space="0" w:color="auto"/>
              <w:left w:val="single" w:sz="4" w:space="0" w:color="auto"/>
              <w:bottom w:val="single" w:sz="4" w:space="0" w:color="auto"/>
              <w:right w:val="single" w:sz="4" w:space="0" w:color="auto"/>
            </w:tcBorders>
            <w:noWrap/>
            <w:vAlign w:val="center"/>
          </w:tcPr>
          <w:p w14:paraId="0102D279" w14:textId="77777777" w:rsidR="003A682C"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1319" w:type="dxa"/>
            <w:tcBorders>
              <w:top w:val="single" w:sz="4" w:space="0" w:color="auto"/>
              <w:left w:val="single" w:sz="4" w:space="0" w:color="auto"/>
              <w:bottom w:val="single" w:sz="4" w:space="0" w:color="auto"/>
              <w:right w:val="single" w:sz="4" w:space="0" w:color="auto"/>
            </w:tcBorders>
            <w:vAlign w:val="center"/>
          </w:tcPr>
          <w:p w14:paraId="64512AAC"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2F7426D6"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9CE4517"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93D5B66"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3-osobowy</w:t>
            </w:r>
          </w:p>
        </w:tc>
        <w:tc>
          <w:tcPr>
            <w:tcW w:w="1708" w:type="dxa"/>
            <w:tcBorders>
              <w:top w:val="single" w:sz="4" w:space="0" w:color="auto"/>
              <w:left w:val="single" w:sz="4" w:space="0" w:color="auto"/>
              <w:bottom w:val="single" w:sz="4" w:space="0" w:color="auto"/>
              <w:right w:val="single" w:sz="4" w:space="0" w:color="auto"/>
            </w:tcBorders>
            <w:noWrap/>
            <w:vAlign w:val="center"/>
          </w:tcPr>
          <w:p w14:paraId="01E81BF2" w14:textId="77777777" w:rsidR="003A682C" w:rsidRPr="00DD4E5E" w:rsidRDefault="003A682C" w:rsidP="00AB34C9">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4084B5C2"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75</w:t>
            </w:r>
          </w:p>
        </w:tc>
        <w:tc>
          <w:tcPr>
            <w:tcW w:w="1984" w:type="dxa"/>
            <w:tcBorders>
              <w:top w:val="single" w:sz="4" w:space="0" w:color="auto"/>
              <w:left w:val="single" w:sz="4" w:space="0" w:color="auto"/>
              <w:bottom w:val="single" w:sz="4" w:space="0" w:color="auto"/>
              <w:right w:val="single" w:sz="4" w:space="0" w:color="auto"/>
            </w:tcBorders>
            <w:noWrap/>
            <w:vAlign w:val="center"/>
          </w:tcPr>
          <w:p w14:paraId="3E3D98B7" w14:textId="77777777" w:rsidR="003A682C" w:rsidRPr="00DD4E5E" w:rsidRDefault="003A682C" w:rsidP="00AB34C9">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1319" w:type="dxa"/>
            <w:tcBorders>
              <w:top w:val="single" w:sz="4" w:space="0" w:color="auto"/>
              <w:left w:val="single" w:sz="4" w:space="0" w:color="auto"/>
              <w:bottom w:val="single" w:sz="4" w:space="0" w:color="auto"/>
              <w:right w:val="single" w:sz="4" w:space="0" w:color="auto"/>
            </w:tcBorders>
            <w:vAlign w:val="center"/>
          </w:tcPr>
          <w:p w14:paraId="5C1868AA" w14:textId="77777777" w:rsidR="003A682C" w:rsidRPr="00DD4E5E" w:rsidRDefault="003A682C" w:rsidP="00AB34C9">
            <w:pPr>
              <w:spacing w:after="0" w:line="240" w:lineRule="auto"/>
              <w:jc w:val="center"/>
              <w:rPr>
                <w:rFonts w:ascii="Times New Roman" w:hAnsi="Times New Roman" w:cs="Times New Roman"/>
                <w:b/>
                <w:bCs/>
                <w:color w:val="000000"/>
              </w:rPr>
            </w:pPr>
          </w:p>
        </w:tc>
      </w:tr>
      <w:tr w:rsidR="003A682C" w:rsidRPr="00DD4E5E" w14:paraId="1A1AF6DC"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602BADC"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1C7389B" w14:textId="77777777" w:rsidR="003A682C" w:rsidRPr="00846DC1" w:rsidRDefault="003A682C" w:rsidP="00AB34C9">
            <w:pPr>
              <w:tabs>
                <w:tab w:val="left" w:pos="360"/>
              </w:tabs>
              <w:spacing w:after="0" w:line="240" w:lineRule="auto"/>
              <w:ind w:hanging="12"/>
              <w:jc w:val="center"/>
              <w:rPr>
                <w:rFonts w:ascii="Times New Roman" w:hAnsi="Times New Roman" w:cs="Times New Roman"/>
                <w:highlight w:val="darkYellow"/>
              </w:rPr>
            </w:pPr>
            <w:r w:rsidRPr="00846DC1">
              <w:rPr>
                <w:rFonts w:ascii="Times New Roman" w:hAnsi="Times New Roman" w:cs="Times New Roman"/>
                <w:highlight w:val="darkYellow"/>
              </w:rPr>
              <w:t xml:space="preserve">Wynajem </w:t>
            </w:r>
            <w:proofErr w:type="spellStart"/>
            <w:r w:rsidRPr="00846DC1">
              <w:rPr>
                <w:rFonts w:ascii="Times New Roman" w:hAnsi="Times New Roman" w:cs="Times New Roman"/>
                <w:highlight w:val="darkYellow"/>
              </w:rPr>
              <w:t>sal</w:t>
            </w:r>
            <w:proofErr w:type="spellEnd"/>
          </w:p>
        </w:tc>
        <w:tc>
          <w:tcPr>
            <w:tcW w:w="1708" w:type="dxa"/>
            <w:tcBorders>
              <w:top w:val="single" w:sz="4" w:space="0" w:color="auto"/>
              <w:left w:val="single" w:sz="4" w:space="0" w:color="auto"/>
              <w:bottom w:val="single" w:sz="4" w:space="0" w:color="auto"/>
              <w:right w:val="single" w:sz="4" w:space="0" w:color="auto"/>
            </w:tcBorders>
            <w:noWrap/>
            <w:vAlign w:val="center"/>
          </w:tcPr>
          <w:p w14:paraId="52D34C01"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Cena za 1 dzień brutto</w:t>
            </w:r>
          </w:p>
        </w:tc>
        <w:tc>
          <w:tcPr>
            <w:tcW w:w="744" w:type="dxa"/>
            <w:tcBorders>
              <w:top w:val="single" w:sz="4" w:space="0" w:color="auto"/>
              <w:left w:val="single" w:sz="4" w:space="0" w:color="auto"/>
              <w:bottom w:val="single" w:sz="4" w:space="0" w:color="auto"/>
              <w:right w:val="single" w:sz="4" w:space="0" w:color="auto"/>
            </w:tcBorders>
            <w:vAlign w:val="center"/>
          </w:tcPr>
          <w:p w14:paraId="0F1796F7"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1707289F"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Ilość dni</w:t>
            </w:r>
          </w:p>
        </w:tc>
        <w:tc>
          <w:tcPr>
            <w:tcW w:w="1319" w:type="dxa"/>
            <w:tcBorders>
              <w:top w:val="single" w:sz="4" w:space="0" w:color="auto"/>
              <w:left w:val="single" w:sz="4" w:space="0" w:color="auto"/>
              <w:bottom w:val="single" w:sz="4" w:space="0" w:color="auto"/>
              <w:right w:val="single" w:sz="4" w:space="0" w:color="auto"/>
            </w:tcBorders>
            <w:vAlign w:val="center"/>
          </w:tcPr>
          <w:p w14:paraId="08AE19A8" w14:textId="77777777" w:rsidR="003A682C" w:rsidRPr="00846DC1" w:rsidRDefault="003A682C" w:rsidP="00AB34C9">
            <w:pPr>
              <w:spacing w:after="0" w:line="240" w:lineRule="auto"/>
              <w:jc w:val="center"/>
              <w:rPr>
                <w:rFonts w:ascii="Times New Roman" w:hAnsi="Times New Roman" w:cs="Times New Roman"/>
                <w:b/>
                <w:bCs/>
                <w:color w:val="000000"/>
                <w:highlight w:val="darkYellow"/>
              </w:rPr>
            </w:pPr>
          </w:p>
        </w:tc>
      </w:tr>
      <w:tr w:rsidR="00EF1637" w:rsidRPr="00DD4E5E" w14:paraId="2A0397B0"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77D0B93" w14:textId="77777777" w:rsidR="00EF1637" w:rsidRPr="00DD4E5E" w:rsidRDefault="00EF1637" w:rsidP="00EF1637">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331BBFA" w14:textId="1135DC1F" w:rsidR="00EF1637" w:rsidRPr="00DD4E5E" w:rsidRDefault="00EF1637" w:rsidP="00EF1637">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Sala konferencyjna duża</w:t>
            </w:r>
          </w:p>
        </w:tc>
        <w:tc>
          <w:tcPr>
            <w:tcW w:w="1708" w:type="dxa"/>
            <w:tcBorders>
              <w:top w:val="single" w:sz="4" w:space="0" w:color="auto"/>
              <w:left w:val="single" w:sz="4" w:space="0" w:color="auto"/>
              <w:bottom w:val="single" w:sz="4" w:space="0" w:color="auto"/>
              <w:right w:val="single" w:sz="4" w:space="0" w:color="auto"/>
            </w:tcBorders>
            <w:noWrap/>
            <w:vAlign w:val="center"/>
          </w:tcPr>
          <w:p w14:paraId="16053ACB" w14:textId="77777777" w:rsidR="00EF1637" w:rsidRPr="00DD4E5E" w:rsidRDefault="00EF1637" w:rsidP="00EF1637">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61AD3079" w14:textId="6DF9BB4E" w:rsidR="00EF1637" w:rsidRPr="00DD4E5E" w:rsidRDefault="00EF1637" w:rsidP="00EF1637">
            <w:pPr>
              <w:spacing w:after="0" w:line="240" w:lineRule="auto"/>
              <w:jc w:val="center"/>
              <w:rPr>
                <w:rFonts w:ascii="Times New Roman" w:hAnsi="Times New Roman" w:cs="Times New Roman"/>
                <w:b/>
                <w:bCs/>
              </w:rPr>
            </w:pPr>
            <w:r>
              <w:rPr>
                <w:rFonts w:ascii="Times New Roman" w:hAnsi="Times New Roman" w:cs="Times New Roman"/>
                <w:b/>
                <w:bCs/>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4C296AAC" w14:textId="574006C7" w:rsidR="00EF1637" w:rsidRPr="00DD4E5E" w:rsidRDefault="00EF1637" w:rsidP="00EF1637">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319" w:type="dxa"/>
            <w:tcBorders>
              <w:top w:val="single" w:sz="4" w:space="0" w:color="auto"/>
              <w:left w:val="single" w:sz="4" w:space="0" w:color="auto"/>
              <w:bottom w:val="single" w:sz="4" w:space="0" w:color="auto"/>
              <w:right w:val="single" w:sz="4" w:space="0" w:color="auto"/>
            </w:tcBorders>
            <w:vAlign w:val="center"/>
          </w:tcPr>
          <w:p w14:paraId="6BEE24B8" w14:textId="77777777" w:rsidR="00EF1637" w:rsidRPr="00DD4E5E" w:rsidRDefault="00EF1637" w:rsidP="00EF1637">
            <w:pPr>
              <w:spacing w:after="0" w:line="240" w:lineRule="auto"/>
              <w:jc w:val="center"/>
              <w:rPr>
                <w:rFonts w:ascii="Times New Roman" w:hAnsi="Times New Roman" w:cs="Times New Roman"/>
                <w:b/>
                <w:bCs/>
                <w:color w:val="000000"/>
              </w:rPr>
            </w:pPr>
          </w:p>
        </w:tc>
      </w:tr>
      <w:tr w:rsidR="00EF1637" w:rsidRPr="00DD4E5E" w14:paraId="4E593020"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7327DA3" w14:textId="653D62DA" w:rsidR="00EF1637" w:rsidRDefault="00EF1637" w:rsidP="00EF1637">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272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70AB4D9" w14:textId="4E50DE41" w:rsidR="00EF1637" w:rsidRPr="00DD4E5E" w:rsidRDefault="00EF1637" w:rsidP="00EF1637">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Sala konferencyjna mała</w:t>
            </w:r>
          </w:p>
        </w:tc>
        <w:tc>
          <w:tcPr>
            <w:tcW w:w="1708" w:type="dxa"/>
            <w:tcBorders>
              <w:top w:val="single" w:sz="4" w:space="0" w:color="auto"/>
              <w:left w:val="single" w:sz="4" w:space="0" w:color="auto"/>
              <w:bottom w:val="single" w:sz="4" w:space="0" w:color="auto"/>
              <w:right w:val="single" w:sz="4" w:space="0" w:color="auto"/>
            </w:tcBorders>
            <w:noWrap/>
            <w:vAlign w:val="center"/>
          </w:tcPr>
          <w:p w14:paraId="00C8D27C" w14:textId="77777777" w:rsidR="00EF1637" w:rsidRPr="00DD4E5E" w:rsidRDefault="00EF1637" w:rsidP="00EF1637">
            <w:pPr>
              <w:spacing w:after="0" w:line="240" w:lineRule="auto"/>
              <w:jc w:val="center"/>
              <w:rPr>
                <w:rFonts w:ascii="Times New Roman" w:hAnsi="Times New Roman" w:cs="Times New Roman"/>
                <w:b/>
                <w:bCs/>
              </w:rPr>
            </w:pPr>
          </w:p>
        </w:tc>
        <w:tc>
          <w:tcPr>
            <w:tcW w:w="744" w:type="dxa"/>
            <w:tcBorders>
              <w:top w:val="single" w:sz="4" w:space="0" w:color="auto"/>
              <w:left w:val="single" w:sz="4" w:space="0" w:color="auto"/>
              <w:bottom w:val="single" w:sz="4" w:space="0" w:color="auto"/>
              <w:right w:val="single" w:sz="4" w:space="0" w:color="auto"/>
            </w:tcBorders>
            <w:vAlign w:val="center"/>
          </w:tcPr>
          <w:p w14:paraId="333F96DF" w14:textId="0F6B34EA" w:rsidR="00EF1637" w:rsidRDefault="00EF1637" w:rsidP="00EF1637">
            <w:pPr>
              <w:spacing w:after="0" w:line="240" w:lineRule="auto"/>
              <w:jc w:val="center"/>
              <w:rPr>
                <w:rFonts w:ascii="Times New Roman" w:hAnsi="Times New Roman" w:cs="Times New Roman"/>
                <w:b/>
                <w:bCs/>
              </w:rPr>
            </w:pPr>
            <w:r>
              <w:rPr>
                <w:rFonts w:ascii="Times New Roman" w:hAnsi="Times New Roman" w:cs="Times New Roman"/>
                <w:b/>
                <w:bCs/>
              </w:rPr>
              <w:t>X</w:t>
            </w:r>
          </w:p>
        </w:tc>
        <w:tc>
          <w:tcPr>
            <w:tcW w:w="1984" w:type="dxa"/>
            <w:tcBorders>
              <w:top w:val="single" w:sz="4" w:space="0" w:color="auto"/>
              <w:left w:val="single" w:sz="4" w:space="0" w:color="auto"/>
              <w:bottom w:val="single" w:sz="4" w:space="0" w:color="auto"/>
              <w:right w:val="single" w:sz="4" w:space="0" w:color="auto"/>
            </w:tcBorders>
            <w:noWrap/>
            <w:vAlign w:val="center"/>
          </w:tcPr>
          <w:p w14:paraId="298BA8DA" w14:textId="1ED9AB8F" w:rsidR="00EF1637" w:rsidRDefault="00EF1637" w:rsidP="00EF1637">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319" w:type="dxa"/>
            <w:tcBorders>
              <w:top w:val="single" w:sz="4" w:space="0" w:color="auto"/>
              <w:left w:val="single" w:sz="4" w:space="0" w:color="auto"/>
              <w:bottom w:val="single" w:sz="4" w:space="0" w:color="auto"/>
              <w:right w:val="single" w:sz="4" w:space="0" w:color="auto"/>
            </w:tcBorders>
            <w:vAlign w:val="center"/>
          </w:tcPr>
          <w:p w14:paraId="6DD98F3E" w14:textId="77777777" w:rsidR="00EF1637" w:rsidRPr="00DD4E5E" w:rsidRDefault="00EF1637" w:rsidP="00EF1637">
            <w:pPr>
              <w:spacing w:after="0" w:line="240" w:lineRule="auto"/>
              <w:jc w:val="center"/>
              <w:rPr>
                <w:rFonts w:ascii="Times New Roman" w:hAnsi="Times New Roman" w:cs="Times New Roman"/>
                <w:b/>
                <w:bCs/>
                <w:color w:val="000000"/>
              </w:rPr>
            </w:pPr>
          </w:p>
        </w:tc>
      </w:tr>
      <w:tr w:rsidR="00EF1637" w:rsidRPr="00DD4E5E" w14:paraId="24D1AD42" w14:textId="77777777" w:rsidTr="00AB34C9">
        <w:trPr>
          <w:trHeight w:val="293"/>
        </w:trPr>
        <w:tc>
          <w:tcPr>
            <w:tcW w:w="7759" w:type="dxa"/>
            <w:gridSpan w:val="5"/>
            <w:tcBorders>
              <w:top w:val="single" w:sz="4" w:space="0" w:color="auto"/>
              <w:left w:val="single" w:sz="4" w:space="0" w:color="auto"/>
              <w:bottom w:val="single" w:sz="4" w:space="0" w:color="auto"/>
              <w:right w:val="single" w:sz="4" w:space="0" w:color="auto"/>
            </w:tcBorders>
            <w:shd w:val="clear" w:color="auto" w:fill="CCCCCC"/>
            <w:noWrap/>
            <w:vAlign w:val="center"/>
          </w:tcPr>
          <w:p w14:paraId="66DF03B1" w14:textId="77777777" w:rsidR="00EF1637" w:rsidRPr="00DD4E5E" w:rsidRDefault="00EF1637" w:rsidP="00EF1637">
            <w:pPr>
              <w:spacing w:after="0" w:line="240" w:lineRule="auto"/>
              <w:jc w:val="center"/>
              <w:rPr>
                <w:rFonts w:ascii="Times New Roman" w:hAnsi="Times New Roman" w:cs="Times New Roman"/>
                <w:b/>
                <w:bCs/>
                <w:color w:val="000000"/>
              </w:rPr>
            </w:pPr>
          </w:p>
          <w:p w14:paraId="149D8574" w14:textId="77777777" w:rsidR="00EF1637" w:rsidRPr="00DD4E5E" w:rsidRDefault="00EF1637" w:rsidP="00EF1637">
            <w:pPr>
              <w:spacing w:after="0" w:line="240" w:lineRule="auto"/>
              <w:jc w:val="center"/>
              <w:rPr>
                <w:rFonts w:ascii="Times New Roman" w:hAnsi="Times New Roman" w:cs="Times New Roman"/>
                <w:b/>
                <w:bCs/>
                <w:color w:val="000000"/>
              </w:rPr>
            </w:pPr>
            <w:r w:rsidRPr="00DD4E5E">
              <w:rPr>
                <w:rFonts w:ascii="Times New Roman" w:hAnsi="Times New Roman" w:cs="Times New Roman"/>
                <w:b/>
                <w:bCs/>
                <w:color w:val="000000"/>
              </w:rPr>
              <w:t>RAZEM CENA SUMARYCZNA BRUTTO ZA CAŁOŚC PRZEDMIOTU ZAMÓWIENIA</w:t>
            </w:r>
          </w:p>
        </w:tc>
        <w:tc>
          <w:tcPr>
            <w:tcW w:w="1319" w:type="dxa"/>
            <w:tcBorders>
              <w:top w:val="single" w:sz="4" w:space="0" w:color="auto"/>
              <w:left w:val="single" w:sz="4" w:space="0" w:color="auto"/>
              <w:bottom w:val="single" w:sz="4" w:space="0" w:color="auto"/>
              <w:right w:val="single" w:sz="4" w:space="0" w:color="auto"/>
            </w:tcBorders>
            <w:vAlign w:val="center"/>
          </w:tcPr>
          <w:p w14:paraId="7A15790C" w14:textId="77777777" w:rsidR="00EF1637" w:rsidRPr="00DD4E5E" w:rsidRDefault="00EF1637" w:rsidP="00EF1637">
            <w:pPr>
              <w:spacing w:after="0" w:line="240" w:lineRule="auto"/>
              <w:jc w:val="center"/>
              <w:rPr>
                <w:rFonts w:ascii="Times New Roman" w:hAnsi="Times New Roman" w:cs="Times New Roman"/>
                <w:b/>
                <w:bCs/>
                <w:color w:val="000000"/>
              </w:rPr>
            </w:pPr>
          </w:p>
        </w:tc>
      </w:tr>
    </w:tbl>
    <w:p w14:paraId="1AF08609" w14:textId="77777777" w:rsidR="003A682C" w:rsidRPr="00DD4E5E" w:rsidRDefault="003A682C" w:rsidP="003A682C">
      <w:pPr>
        <w:spacing w:after="0" w:line="240" w:lineRule="auto"/>
        <w:jc w:val="both"/>
        <w:rPr>
          <w:rFonts w:ascii="Times New Roman" w:hAnsi="Times New Roman" w:cs="Times New Roman"/>
        </w:rPr>
      </w:pPr>
    </w:p>
    <w:p w14:paraId="1852BE92" w14:textId="77777777" w:rsidR="003A682C" w:rsidRPr="00147CA0" w:rsidRDefault="003A682C" w:rsidP="003A682C">
      <w:pPr>
        <w:pStyle w:val="Akapitzlist2"/>
        <w:spacing w:after="0" w:line="240" w:lineRule="auto"/>
        <w:ind w:left="0" w:firstLine="708"/>
        <w:jc w:val="center"/>
        <w:rPr>
          <w:rFonts w:ascii="Times New Roman" w:hAnsi="Times New Roman"/>
          <w:b/>
          <w:color w:val="000000"/>
          <w:u w:val="single"/>
          <w:lang w:val="pl-PL"/>
        </w:rPr>
      </w:pPr>
      <w:r>
        <w:rPr>
          <w:rFonts w:ascii="Times New Roman" w:hAnsi="Times New Roman"/>
          <w:b/>
          <w:color w:val="000000"/>
          <w:u w:val="single"/>
          <w:lang w:val="pl-PL"/>
        </w:rPr>
        <w:t>OFEROWANE CENY JEDNOSTKOWE</w:t>
      </w:r>
    </w:p>
    <w:tbl>
      <w:tblPr>
        <w:tblW w:w="9072" w:type="dxa"/>
        <w:tblInd w:w="132" w:type="dxa"/>
        <w:tblCellMar>
          <w:left w:w="70" w:type="dxa"/>
          <w:right w:w="70" w:type="dxa"/>
        </w:tblCellMar>
        <w:tblLook w:val="0000" w:firstRow="0" w:lastRow="0" w:firstColumn="0" w:lastColumn="0" w:noHBand="0" w:noVBand="0"/>
      </w:tblPr>
      <w:tblGrid>
        <w:gridCol w:w="598"/>
        <w:gridCol w:w="5214"/>
        <w:gridCol w:w="3260"/>
      </w:tblGrid>
      <w:tr w:rsidR="003A682C" w:rsidRPr="00DD4E5E" w14:paraId="366C8573" w14:textId="77777777" w:rsidTr="00AB34C9">
        <w:trPr>
          <w:trHeight w:val="293"/>
        </w:trPr>
        <w:tc>
          <w:tcPr>
            <w:tcW w:w="598" w:type="dxa"/>
            <w:tcBorders>
              <w:top w:val="single" w:sz="8" w:space="0" w:color="auto"/>
              <w:left w:val="single" w:sz="8" w:space="0" w:color="auto"/>
              <w:bottom w:val="single" w:sz="8" w:space="0" w:color="auto"/>
              <w:right w:val="single" w:sz="4" w:space="0" w:color="auto"/>
            </w:tcBorders>
            <w:shd w:val="clear" w:color="auto" w:fill="948A54"/>
            <w:noWrap/>
            <w:vAlign w:val="center"/>
          </w:tcPr>
          <w:p w14:paraId="39659C77"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w:t>
            </w:r>
          </w:p>
        </w:tc>
        <w:tc>
          <w:tcPr>
            <w:tcW w:w="5214" w:type="dxa"/>
            <w:tcBorders>
              <w:top w:val="single" w:sz="8" w:space="0" w:color="auto"/>
              <w:left w:val="nil"/>
              <w:bottom w:val="single" w:sz="8" w:space="0" w:color="auto"/>
              <w:right w:val="single" w:sz="4" w:space="0" w:color="auto"/>
            </w:tcBorders>
            <w:shd w:val="clear" w:color="auto" w:fill="948A54"/>
            <w:noWrap/>
            <w:vAlign w:val="center"/>
          </w:tcPr>
          <w:p w14:paraId="0A304844"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II.</w:t>
            </w:r>
          </w:p>
        </w:tc>
        <w:tc>
          <w:tcPr>
            <w:tcW w:w="3260" w:type="dxa"/>
            <w:tcBorders>
              <w:top w:val="single" w:sz="8" w:space="0" w:color="auto"/>
              <w:left w:val="nil"/>
              <w:bottom w:val="single" w:sz="8" w:space="0" w:color="auto"/>
              <w:right w:val="single" w:sz="4" w:space="0" w:color="auto"/>
            </w:tcBorders>
            <w:shd w:val="clear" w:color="auto" w:fill="948A54"/>
            <w:noWrap/>
            <w:vAlign w:val="center"/>
          </w:tcPr>
          <w:p w14:paraId="795113AB"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III.</w:t>
            </w:r>
          </w:p>
        </w:tc>
      </w:tr>
      <w:tr w:rsidR="003A682C" w:rsidRPr="00DD4E5E" w14:paraId="587241B4" w14:textId="77777777" w:rsidTr="00AB34C9">
        <w:trPr>
          <w:trHeight w:val="293"/>
        </w:trPr>
        <w:tc>
          <w:tcPr>
            <w:tcW w:w="598" w:type="dxa"/>
            <w:tcBorders>
              <w:top w:val="single" w:sz="8" w:space="0" w:color="auto"/>
              <w:left w:val="single" w:sz="8" w:space="0" w:color="auto"/>
              <w:bottom w:val="single" w:sz="4" w:space="0" w:color="auto"/>
              <w:right w:val="single" w:sz="4" w:space="0" w:color="auto"/>
            </w:tcBorders>
            <w:shd w:val="clear" w:color="auto" w:fill="948A54"/>
            <w:noWrap/>
            <w:vAlign w:val="center"/>
          </w:tcPr>
          <w:p w14:paraId="7C487034"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Lp.</w:t>
            </w:r>
          </w:p>
        </w:tc>
        <w:tc>
          <w:tcPr>
            <w:tcW w:w="5214" w:type="dxa"/>
            <w:tcBorders>
              <w:top w:val="single" w:sz="8" w:space="0" w:color="auto"/>
              <w:left w:val="nil"/>
              <w:bottom w:val="single" w:sz="4" w:space="0" w:color="auto"/>
              <w:right w:val="single" w:sz="4" w:space="0" w:color="auto"/>
            </w:tcBorders>
            <w:shd w:val="clear" w:color="auto" w:fill="948A54"/>
            <w:noWrap/>
            <w:vAlign w:val="center"/>
          </w:tcPr>
          <w:p w14:paraId="02057C85"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Nazwa posiłku:</w:t>
            </w:r>
          </w:p>
        </w:tc>
        <w:tc>
          <w:tcPr>
            <w:tcW w:w="3260" w:type="dxa"/>
            <w:tcBorders>
              <w:top w:val="single" w:sz="8" w:space="0" w:color="auto"/>
              <w:left w:val="nil"/>
              <w:bottom w:val="single" w:sz="4" w:space="0" w:color="auto"/>
              <w:right w:val="single" w:sz="4" w:space="0" w:color="auto"/>
            </w:tcBorders>
            <w:shd w:val="clear" w:color="auto" w:fill="948A54"/>
            <w:noWrap/>
            <w:vAlign w:val="center"/>
          </w:tcPr>
          <w:p w14:paraId="2786B716" w14:textId="77777777" w:rsidR="003A682C" w:rsidRPr="00DD4E5E" w:rsidRDefault="003A682C" w:rsidP="00AB34C9">
            <w:pPr>
              <w:spacing w:after="0" w:line="240" w:lineRule="auto"/>
              <w:jc w:val="center"/>
              <w:rPr>
                <w:rFonts w:ascii="Times New Roman" w:hAnsi="Times New Roman" w:cs="Times New Roman"/>
                <w:b/>
                <w:bCs/>
              </w:rPr>
            </w:pPr>
            <w:r w:rsidRPr="00DD4E5E">
              <w:rPr>
                <w:rFonts w:ascii="Times New Roman" w:hAnsi="Times New Roman" w:cs="Times New Roman"/>
                <w:b/>
                <w:bCs/>
              </w:rPr>
              <w:t>Cena jedn. brutto/na osobę</w:t>
            </w:r>
          </w:p>
          <w:p w14:paraId="762A8662"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3E5812CD"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24F8A02"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06E2C9E"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Śniadania </w:t>
            </w:r>
          </w:p>
          <w:p w14:paraId="0DB28497"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2 i 3</w:t>
            </w:r>
          </w:p>
        </w:tc>
        <w:tc>
          <w:tcPr>
            <w:tcW w:w="3260" w:type="dxa"/>
            <w:tcBorders>
              <w:top w:val="single" w:sz="4" w:space="0" w:color="auto"/>
              <w:left w:val="single" w:sz="4" w:space="0" w:color="auto"/>
              <w:bottom w:val="single" w:sz="4" w:space="0" w:color="auto"/>
              <w:right w:val="single" w:sz="4" w:space="0" w:color="auto"/>
            </w:tcBorders>
            <w:noWrap/>
            <w:vAlign w:val="center"/>
          </w:tcPr>
          <w:p w14:paraId="14954A82"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3AAEED1A"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3D61771"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74E2324"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Przerwa kawowa</w:t>
            </w:r>
          </w:p>
          <w:p w14:paraId="6BA6F4CA"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2 ,3</w:t>
            </w:r>
          </w:p>
        </w:tc>
        <w:tc>
          <w:tcPr>
            <w:tcW w:w="3260" w:type="dxa"/>
            <w:tcBorders>
              <w:top w:val="single" w:sz="4" w:space="0" w:color="auto"/>
              <w:left w:val="single" w:sz="4" w:space="0" w:color="auto"/>
              <w:bottom w:val="single" w:sz="4" w:space="0" w:color="auto"/>
              <w:right w:val="single" w:sz="4" w:space="0" w:color="auto"/>
            </w:tcBorders>
            <w:noWrap/>
            <w:vAlign w:val="center"/>
          </w:tcPr>
          <w:p w14:paraId="7F09EBFB"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3624B6FC"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3CACE18"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6514BC7"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Lunch</w:t>
            </w:r>
          </w:p>
          <w:p w14:paraId="27D50210"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 xml:space="preserve">Dzień 1, 2, 3 </w:t>
            </w:r>
          </w:p>
        </w:tc>
        <w:tc>
          <w:tcPr>
            <w:tcW w:w="3260" w:type="dxa"/>
            <w:tcBorders>
              <w:top w:val="single" w:sz="4" w:space="0" w:color="auto"/>
              <w:left w:val="single" w:sz="4" w:space="0" w:color="auto"/>
              <w:bottom w:val="single" w:sz="4" w:space="0" w:color="auto"/>
              <w:right w:val="single" w:sz="4" w:space="0" w:color="auto"/>
            </w:tcBorders>
            <w:noWrap/>
            <w:vAlign w:val="center"/>
          </w:tcPr>
          <w:p w14:paraId="31BCE187"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09C867D3"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98CAB34"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4</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490B292"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Kolacje</w:t>
            </w:r>
          </w:p>
          <w:p w14:paraId="1E1F6C39"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Dzień 1 i 2</w:t>
            </w:r>
          </w:p>
        </w:tc>
        <w:tc>
          <w:tcPr>
            <w:tcW w:w="3260" w:type="dxa"/>
            <w:tcBorders>
              <w:top w:val="single" w:sz="4" w:space="0" w:color="auto"/>
              <w:left w:val="single" w:sz="4" w:space="0" w:color="auto"/>
              <w:bottom w:val="single" w:sz="4" w:space="0" w:color="auto"/>
              <w:right w:val="single" w:sz="4" w:space="0" w:color="auto"/>
            </w:tcBorders>
            <w:noWrap/>
            <w:vAlign w:val="center"/>
          </w:tcPr>
          <w:p w14:paraId="368790BD"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71B1415A"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843AFDD" w14:textId="77777777" w:rsidR="003A682C" w:rsidRPr="00CB2215" w:rsidRDefault="003A682C" w:rsidP="00AB34C9">
            <w:pPr>
              <w:tabs>
                <w:tab w:val="left" w:pos="360"/>
              </w:tabs>
              <w:suppressAutoHyphens w:val="0"/>
              <w:spacing w:after="0" w:line="240" w:lineRule="auto"/>
              <w:ind w:left="360" w:hanging="12"/>
              <w:jc w:val="center"/>
              <w:rPr>
                <w:rFonts w:ascii="Times New Roman" w:hAnsi="Times New Roman" w:cs="Times New Roman"/>
                <w:color w:val="000000"/>
                <w:highlight w:val="darkYellow"/>
              </w:rPr>
            </w:pP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7BEA38E" w14:textId="77777777" w:rsidR="003A682C" w:rsidRPr="00846DC1" w:rsidRDefault="003A682C" w:rsidP="00AB34C9">
            <w:pPr>
              <w:tabs>
                <w:tab w:val="left" w:pos="360"/>
              </w:tabs>
              <w:spacing w:after="0" w:line="240" w:lineRule="auto"/>
              <w:ind w:hanging="12"/>
              <w:jc w:val="center"/>
              <w:rPr>
                <w:rFonts w:ascii="Times New Roman" w:hAnsi="Times New Roman" w:cs="Times New Roman"/>
                <w:b/>
                <w:bCs/>
                <w:highlight w:val="darkYellow"/>
              </w:rPr>
            </w:pPr>
            <w:r w:rsidRPr="00846DC1">
              <w:rPr>
                <w:rFonts w:ascii="Times New Roman" w:hAnsi="Times New Roman" w:cs="Times New Roman"/>
                <w:b/>
                <w:bCs/>
                <w:highlight w:val="darkYellow"/>
              </w:rPr>
              <w:t>Pokoje</w:t>
            </w:r>
          </w:p>
        </w:tc>
        <w:tc>
          <w:tcPr>
            <w:tcW w:w="3260" w:type="dxa"/>
            <w:tcBorders>
              <w:top w:val="single" w:sz="4" w:space="0" w:color="auto"/>
              <w:left w:val="single" w:sz="4" w:space="0" w:color="auto"/>
              <w:bottom w:val="single" w:sz="4" w:space="0" w:color="auto"/>
              <w:right w:val="single" w:sz="4" w:space="0" w:color="auto"/>
            </w:tcBorders>
            <w:noWrap/>
            <w:vAlign w:val="center"/>
          </w:tcPr>
          <w:p w14:paraId="37953223"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147CA0">
              <w:rPr>
                <w:rFonts w:ascii="Times New Roman" w:hAnsi="Times New Roman" w:cs="Times New Roman"/>
                <w:b/>
                <w:bCs/>
                <w:highlight w:val="darkYellow"/>
              </w:rPr>
              <w:t>Cena jedn. brutto/</w:t>
            </w:r>
            <w:r>
              <w:rPr>
                <w:rFonts w:ascii="Times New Roman" w:hAnsi="Times New Roman" w:cs="Times New Roman"/>
                <w:b/>
                <w:bCs/>
                <w:highlight w:val="darkYellow"/>
              </w:rPr>
              <w:t>pokój</w:t>
            </w:r>
          </w:p>
        </w:tc>
      </w:tr>
      <w:tr w:rsidR="003A682C" w:rsidRPr="00DD4E5E" w14:paraId="1F122482"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38251554"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1B00645"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1-osobowy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58ED34DF"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38EAC186"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60F6360"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67640CAD" w14:textId="77777777" w:rsidR="003A682C"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2-osobowy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04472889"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6378B4A5"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10EFC89"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3</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56FAD8DA" w14:textId="77777777" w:rsidR="003A682C" w:rsidRPr="00DD4E5E" w:rsidRDefault="003A682C" w:rsidP="00AB34C9">
            <w:pPr>
              <w:tabs>
                <w:tab w:val="left" w:pos="360"/>
              </w:tabs>
              <w:spacing w:after="0" w:line="240" w:lineRule="auto"/>
              <w:ind w:hanging="12"/>
              <w:jc w:val="center"/>
              <w:rPr>
                <w:rFonts w:ascii="Times New Roman" w:hAnsi="Times New Roman" w:cs="Times New Roman"/>
              </w:rPr>
            </w:pPr>
            <w:r>
              <w:rPr>
                <w:rFonts w:ascii="Times New Roman" w:hAnsi="Times New Roman" w:cs="Times New Roman"/>
              </w:rPr>
              <w:t>Pokój 3-osobowy</w:t>
            </w:r>
          </w:p>
        </w:tc>
        <w:tc>
          <w:tcPr>
            <w:tcW w:w="3260" w:type="dxa"/>
            <w:tcBorders>
              <w:top w:val="single" w:sz="4" w:space="0" w:color="auto"/>
              <w:left w:val="single" w:sz="4" w:space="0" w:color="auto"/>
              <w:bottom w:val="single" w:sz="4" w:space="0" w:color="auto"/>
              <w:right w:val="single" w:sz="4" w:space="0" w:color="auto"/>
            </w:tcBorders>
            <w:noWrap/>
            <w:vAlign w:val="center"/>
          </w:tcPr>
          <w:p w14:paraId="705E0F2A" w14:textId="77777777" w:rsidR="003A682C" w:rsidRPr="00DD4E5E" w:rsidRDefault="003A682C" w:rsidP="00AB34C9">
            <w:pPr>
              <w:spacing w:after="0" w:line="240" w:lineRule="auto"/>
              <w:jc w:val="center"/>
              <w:rPr>
                <w:rFonts w:ascii="Times New Roman" w:hAnsi="Times New Roman" w:cs="Times New Roman"/>
                <w:b/>
                <w:bCs/>
              </w:rPr>
            </w:pPr>
          </w:p>
        </w:tc>
      </w:tr>
      <w:tr w:rsidR="003A682C" w:rsidRPr="00DD4E5E" w14:paraId="1FFB11B3"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28B6F77C" w14:textId="77777777" w:rsidR="003A682C" w:rsidRPr="00DD4E5E" w:rsidRDefault="003A682C" w:rsidP="00AB34C9">
            <w:pPr>
              <w:tabs>
                <w:tab w:val="left" w:pos="360"/>
              </w:tabs>
              <w:suppressAutoHyphens w:val="0"/>
              <w:spacing w:after="0" w:line="240" w:lineRule="auto"/>
              <w:ind w:left="360" w:hanging="12"/>
              <w:jc w:val="center"/>
              <w:rPr>
                <w:rFonts w:ascii="Times New Roman" w:hAnsi="Times New Roman" w:cs="Times New Roman"/>
                <w:color w:val="000000"/>
              </w:rPr>
            </w:pP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0E4105D9" w14:textId="77777777" w:rsidR="003A682C" w:rsidRPr="00846DC1" w:rsidRDefault="003A682C" w:rsidP="00AB34C9">
            <w:pPr>
              <w:tabs>
                <w:tab w:val="left" w:pos="360"/>
              </w:tabs>
              <w:spacing w:after="0" w:line="240" w:lineRule="auto"/>
              <w:ind w:hanging="12"/>
              <w:jc w:val="center"/>
              <w:rPr>
                <w:rFonts w:ascii="Times New Roman" w:hAnsi="Times New Roman" w:cs="Times New Roman"/>
                <w:highlight w:val="darkYellow"/>
              </w:rPr>
            </w:pPr>
            <w:r w:rsidRPr="00846DC1">
              <w:rPr>
                <w:rFonts w:ascii="Times New Roman" w:hAnsi="Times New Roman" w:cs="Times New Roman"/>
                <w:highlight w:val="darkYellow"/>
              </w:rPr>
              <w:t xml:space="preserve">Wynajem </w:t>
            </w:r>
            <w:proofErr w:type="spellStart"/>
            <w:r w:rsidRPr="00846DC1">
              <w:rPr>
                <w:rFonts w:ascii="Times New Roman" w:hAnsi="Times New Roman" w:cs="Times New Roman"/>
                <w:highlight w:val="darkYellow"/>
              </w:rPr>
              <w:t>sal</w:t>
            </w:r>
            <w:proofErr w:type="spellEnd"/>
          </w:p>
        </w:tc>
        <w:tc>
          <w:tcPr>
            <w:tcW w:w="3260" w:type="dxa"/>
            <w:tcBorders>
              <w:top w:val="single" w:sz="4" w:space="0" w:color="auto"/>
              <w:left w:val="single" w:sz="4" w:space="0" w:color="auto"/>
              <w:bottom w:val="single" w:sz="4" w:space="0" w:color="auto"/>
              <w:right w:val="single" w:sz="4" w:space="0" w:color="auto"/>
            </w:tcBorders>
            <w:noWrap/>
            <w:vAlign w:val="center"/>
          </w:tcPr>
          <w:p w14:paraId="6F8A1957" w14:textId="77777777" w:rsidR="003A682C" w:rsidRPr="00846DC1" w:rsidRDefault="003A682C" w:rsidP="00AB34C9">
            <w:pPr>
              <w:spacing w:after="0" w:line="240" w:lineRule="auto"/>
              <w:jc w:val="center"/>
              <w:rPr>
                <w:rFonts w:ascii="Times New Roman" w:hAnsi="Times New Roman" w:cs="Times New Roman"/>
                <w:b/>
                <w:bCs/>
                <w:highlight w:val="darkYellow"/>
              </w:rPr>
            </w:pPr>
            <w:r w:rsidRPr="00846DC1">
              <w:rPr>
                <w:rFonts w:ascii="Times New Roman" w:hAnsi="Times New Roman" w:cs="Times New Roman"/>
                <w:b/>
                <w:bCs/>
                <w:highlight w:val="darkYellow"/>
              </w:rPr>
              <w:t>Cena za 1 dzień brutto</w:t>
            </w:r>
          </w:p>
        </w:tc>
      </w:tr>
      <w:tr w:rsidR="00EF1637" w:rsidRPr="00DD4E5E" w14:paraId="673044EF"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DE2B380" w14:textId="77777777" w:rsidR="00EF1637" w:rsidRPr="00DD4E5E" w:rsidRDefault="00EF1637" w:rsidP="00EF1637">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1</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D0D2D88" w14:textId="6FA0C739" w:rsidR="00EF1637" w:rsidRPr="00DD4E5E" w:rsidRDefault="00EF1637" w:rsidP="00EF1637">
            <w:pPr>
              <w:tabs>
                <w:tab w:val="left" w:pos="360"/>
              </w:tabs>
              <w:spacing w:after="0" w:line="240" w:lineRule="auto"/>
              <w:ind w:hanging="12"/>
              <w:jc w:val="center"/>
              <w:rPr>
                <w:rFonts w:ascii="Times New Roman" w:hAnsi="Times New Roman" w:cs="Times New Roman"/>
              </w:rPr>
            </w:pPr>
            <w:r w:rsidRPr="008E5299">
              <w:rPr>
                <w:rFonts w:ascii="Times New Roman" w:hAnsi="Times New Roman" w:cs="Times New Roman"/>
              </w:rPr>
              <w:t>Sala konferencyjna duża</w:t>
            </w:r>
          </w:p>
        </w:tc>
        <w:tc>
          <w:tcPr>
            <w:tcW w:w="3260" w:type="dxa"/>
            <w:tcBorders>
              <w:top w:val="single" w:sz="4" w:space="0" w:color="auto"/>
              <w:left w:val="single" w:sz="4" w:space="0" w:color="auto"/>
              <w:bottom w:val="single" w:sz="4" w:space="0" w:color="auto"/>
              <w:right w:val="single" w:sz="4" w:space="0" w:color="auto"/>
            </w:tcBorders>
            <w:noWrap/>
            <w:vAlign w:val="center"/>
          </w:tcPr>
          <w:p w14:paraId="7D98BA4E" w14:textId="77777777" w:rsidR="00EF1637" w:rsidRPr="00DD4E5E" w:rsidRDefault="00EF1637" w:rsidP="00EF1637">
            <w:pPr>
              <w:spacing w:after="0" w:line="240" w:lineRule="auto"/>
              <w:jc w:val="center"/>
              <w:rPr>
                <w:rFonts w:ascii="Times New Roman" w:hAnsi="Times New Roman" w:cs="Times New Roman"/>
                <w:b/>
                <w:bCs/>
              </w:rPr>
            </w:pPr>
          </w:p>
        </w:tc>
      </w:tr>
      <w:tr w:rsidR="00EF1637" w:rsidRPr="00DD4E5E" w14:paraId="3E3BEA33" w14:textId="77777777" w:rsidTr="00AB34C9">
        <w:trPr>
          <w:trHeight w:val="293"/>
        </w:trPr>
        <w:tc>
          <w:tcPr>
            <w:tcW w:w="598"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1E3002E" w14:textId="7F0641F3" w:rsidR="00EF1637" w:rsidRDefault="00EF1637" w:rsidP="00EF1637">
            <w:pPr>
              <w:tabs>
                <w:tab w:val="left" w:pos="360"/>
              </w:tabs>
              <w:suppressAutoHyphens w:val="0"/>
              <w:spacing w:after="0" w:line="240" w:lineRule="auto"/>
              <w:ind w:left="360" w:hanging="12"/>
              <w:jc w:val="center"/>
              <w:rPr>
                <w:rFonts w:ascii="Times New Roman" w:hAnsi="Times New Roman" w:cs="Times New Roman"/>
                <w:color w:val="000000"/>
              </w:rPr>
            </w:pPr>
            <w:r>
              <w:rPr>
                <w:rFonts w:ascii="Times New Roman" w:hAnsi="Times New Roman" w:cs="Times New Roman"/>
                <w:color w:val="000000"/>
              </w:rPr>
              <w:t>2</w:t>
            </w:r>
          </w:p>
        </w:tc>
        <w:tc>
          <w:tcPr>
            <w:tcW w:w="5214"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4C8AAE5D" w14:textId="0607D1F1" w:rsidR="00EF1637" w:rsidRPr="00DD4E5E" w:rsidRDefault="00EF1637" w:rsidP="00EF1637">
            <w:pPr>
              <w:tabs>
                <w:tab w:val="left" w:pos="360"/>
              </w:tabs>
              <w:spacing w:after="0" w:line="240" w:lineRule="auto"/>
              <w:ind w:hanging="12"/>
              <w:jc w:val="center"/>
              <w:rPr>
                <w:rFonts w:ascii="Times New Roman" w:hAnsi="Times New Roman" w:cs="Times New Roman"/>
              </w:rPr>
            </w:pPr>
            <w:r w:rsidRPr="008E5299">
              <w:rPr>
                <w:rFonts w:ascii="Times New Roman" w:hAnsi="Times New Roman" w:cs="Times New Roman"/>
              </w:rPr>
              <w:t>Sala konferencyjna mała</w:t>
            </w:r>
          </w:p>
        </w:tc>
        <w:tc>
          <w:tcPr>
            <w:tcW w:w="3260" w:type="dxa"/>
            <w:tcBorders>
              <w:top w:val="single" w:sz="4" w:space="0" w:color="auto"/>
              <w:left w:val="single" w:sz="4" w:space="0" w:color="auto"/>
              <w:bottom w:val="single" w:sz="4" w:space="0" w:color="auto"/>
              <w:right w:val="single" w:sz="4" w:space="0" w:color="auto"/>
            </w:tcBorders>
            <w:noWrap/>
            <w:vAlign w:val="center"/>
          </w:tcPr>
          <w:p w14:paraId="7F5014D3" w14:textId="77777777" w:rsidR="00EF1637" w:rsidRPr="00DD4E5E" w:rsidRDefault="00EF1637" w:rsidP="00EF1637">
            <w:pPr>
              <w:spacing w:after="0" w:line="240" w:lineRule="auto"/>
              <w:jc w:val="center"/>
              <w:rPr>
                <w:rFonts w:ascii="Times New Roman" w:hAnsi="Times New Roman" w:cs="Times New Roman"/>
                <w:b/>
                <w:bCs/>
              </w:rPr>
            </w:pPr>
          </w:p>
        </w:tc>
      </w:tr>
    </w:tbl>
    <w:p w14:paraId="0B3ECBF7" w14:textId="77777777" w:rsidR="00372FBD" w:rsidRDefault="00372FBD" w:rsidP="00BC56AD">
      <w:pPr>
        <w:spacing w:after="0" w:line="240" w:lineRule="auto"/>
        <w:ind w:left="284" w:hanging="142"/>
        <w:rPr>
          <w:rFonts w:ascii="Times New Roman" w:hAnsi="Times New Roman" w:cs="Times New Roman"/>
          <w:b/>
          <w:iCs/>
        </w:rPr>
      </w:pPr>
    </w:p>
    <w:sectPr w:rsidR="00372FBD" w:rsidSect="00A11B5C">
      <w:headerReference w:type="default" r:id="rId47"/>
      <w:footerReference w:type="default" r:id="rId48"/>
      <w:pgSz w:w="11906" w:h="16838"/>
      <w:pgMar w:top="1417" w:right="1417" w:bottom="851" w:left="1417" w:header="567" w:footer="152"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30DE" w14:textId="77777777" w:rsidR="00D44199" w:rsidRDefault="00D44199">
      <w:pPr>
        <w:spacing w:after="0" w:line="240" w:lineRule="auto"/>
      </w:pPr>
      <w:r>
        <w:separator/>
      </w:r>
    </w:p>
  </w:endnote>
  <w:endnote w:type="continuationSeparator" w:id="0">
    <w:p w14:paraId="05002968" w14:textId="77777777" w:rsidR="00D44199" w:rsidRDefault="00D44199">
      <w:pPr>
        <w:spacing w:after="0" w:line="240" w:lineRule="auto"/>
      </w:pPr>
      <w:r>
        <w:continuationSeparator/>
      </w:r>
    </w:p>
  </w:endnote>
  <w:endnote w:type="continuationNotice" w:id="1">
    <w:p w14:paraId="4A0B667A" w14:textId="77777777" w:rsidR="00D44199" w:rsidRDefault="00D44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2615"/>
      <w:docPartObj>
        <w:docPartGallery w:val="Page Numbers (Bottom of Page)"/>
        <w:docPartUnique/>
      </w:docPartObj>
    </w:sdtPr>
    <w:sdtEndPr/>
    <w:sdtContent>
      <w:p w14:paraId="2FED587D" w14:textId="46F6B810" w:rsidR="000160F8" w:rsidRDefault="000160F8" w:rsidP="00DF6C23">
        <w:pPr>
          <w:pStyle w:val="Stopka"/>
          <w:jc w:val="right"/>
        </w:pPr>
      </w:p>
      <w:p w14:paraId="72094D0C" w14:textId="6D971585" w:rsidR="00DC6734" w:rsidRPr="00CE7D23" w:rsidRDefault="00DC6734"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026CB">
          <w:rPr>
            <w:rFonts w:ascii="Times New Roman" w:hAnsi="Times New Roman" w:cs="Times New Roman"/>
            <w:b/>
            <w:i/>
            <w:noProof/>
            <w:sz w:val="20"/>
            <w:szCs w:val="20"/>
          </w:rPr>
          <w:t>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026CB">
          <w:rPr>
            <w:rFonts w:ascii="Times New Roman" w:hAnsi="Times New Roman" w:cs="Times New Roman"/>
            <w:b/>
            <w:i/>
            <w:noProof/>
            <w:sz w:val="20"/>
            <w:szCs w:val="20"/>
          </w:rPr>
          <w:t>34</w:t>
        </w:r>
        <w:r w:rsidRPr="00CE7D23">
          <w:rPr>
            <w:rFonts w:ascii="Times New Roman" w:hAnsi="Times New Roman" w:cs="Times New Roman"/>
            <w:b/>
            <w:i/>
            <w:sz w:val="20"/>
            <w:szCs w:val="20"/>
          </w:rPr>
          <w:fldChar w:fldCharType="end"/>
        </w:r>
      </w:p>
      <w:p w14:paraId="69DDBAF5" w14:textId="3FF9FC29" w:rsidR="00DC6734" w:rsidRDefault="00D7235B">
        <w:pPr>
          <w:pStyle w:val="Stopka"/>
          <w:jc w:val="right"/>
        </w:pPr>
      </w:p>
    </w:sdtContent>
  </w:sdt>
  <w:p w14:paraId="7A5A3951" w14:textId="77777777" w:rsidR="00DC6734" w:rsidRDefault="00DC67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7CFE" w14:textId="77777777" w:rsidR="00D44199" w:rsidRDefault="00D44199">
      <w:pPr>
        <w:rPr>
          <w:sz w:val="12"/>
        </w:rPr>
      </w:pPr>
      <w:r>
        <w:separator/>
      </w:r>
    </w:p>
  </w:footnote>
  <w:footnote w:type="continuationSeparator" w:id="0">
    <w:p w14:paraId="08EA7BCC" w14:textId="77777777" w:rsidR="00D44199" w:rsidRDefault="00D44199">
      <w:pPr>
        <w:rPr>
          <w:sz w:val="12"/>
        </w:rPr>
      </w:pPr>
      <w:r>
        <w:continuationSeparator/>
      </w:r>
    </w:p>
  </w:footnote>
  <w:footnote w:type="continuationNotice" w:id="1">
    <w:p w14:paraId="4625C5A2" w14:textId="77777777" w:rsidR="00D44199" w:rsidRDefault="00D44199">
      <w:pPr>
        <w:spacing w:after="0" w:line="240" w:lineRule="auto"/>
      </w:pPr>
    </w:p>
  </w:footnote>
  <w:footnote w:id="2">
    <w:p w14:paraId="3BBAA866" w14:textId="77777777" w:rsidR="00DC6734" w:rsidRDefault="00DC6734" w:rsidP="007F0261">
      <w:pPr>
        <w:pStyle w:val="Tekstprzypisudolnego"/>
        <w:jc w:val="both"/>
      </w:pPr>
      <w:r w:rsidRPr="003B2B11">
        <w:rPr>
          <w:rStyle w:val="Odwoanieprzypisudolnego"/>
          <w:i/>
        </w:rPr>
        <w:footnoteRef/>
      </w:r>
      <w:r w:rsidRPr="003B2B11">
        <w:rPr>
          <w:i/>
        </w:rPr>
        <w:t xml:space="preserve"> W zależności od oferty uznanej za najkorzystniejszą;</w:t>
      </w:r>
    </w:p>
  </w:footnote>
  <w:footnote w:id="3">
    <w:p w14:paraId="02DB256E" w14:textId="77777777" w:rsidR="00DC6734" w:rsidRDefault="00DC6734" w:rsidP="007F0261">
      <w:pPr>
        <w:pStyle w:val="Tekstprzypisudolnego"/>
        <w:jc w:val="both"/>
      </w:pPr>
      <w:r w:rsidRPr="003B2B11">
        <w:rPr>
          <w:rStyle w:val="Odwoanieprzypisudolnego"/>
          <w:i/>
        </w:rPr>
        <w:footnoteRef/>
      </w:r>
      <w:r w:rsidRPr="003B2B11">
        <w:rPr>
          <w:i/>
        </w:rPr>
        <w:t xml:space="preserve"> W razie realizacji zamówienia wyłącznie własnymi siłami (tj. bez udziału podwykonawców) ustęp zostanie skreślony;</w:t>
      </w:r>
    </w:p>
  </w:footnote>
  <w:footnote w:id="4">
    <w:p w14:paraId="2C378E4E" w14:textId="77777777" w:rsidR="00DC6734" w:rsidRDefault="00DC6734" w:rsidP="007F0261">
      <w:pPr>
        <w:pStyle w:val="Tekstprzypisudolnego"/>
        <w:jc w:val="both"/>
      </w:pPr>
      <w:r w:rsidRPr="003B2B11">
        <w:rPr>
          <w:rStyle w:val="Odwoanieprzypisudolnego"/>
          <w:i/>
        </w:rPr>
        <w:footnoteRef/>
      </w:r>
      <w:r w:rsidRPr="003B2B11">
        <w:rPr>
          <w:i/>
        </w:rPr>
        <w:t xml:space="preserve"> W razie realizacji zamówienia wyłącznie własnymi siłami (tj. bez udziału podwykonawc</w:t>
      </w:r>
      <w:r>
        <w:rPr>
          <w:i/>
        </w:rPr>
        <w:t>ów) ustęp zostanie skreślony.</w:t>
      </w:r>
    </w:p>
  </w:footnote>
  <w:footnote w:id="5">
    <w:p w14:paraId="186BF910" w14:textId="4BAE7D05" w:rsidR="00854346" w:rsidRPr="00854346" w:rsidRDefault="00854346">
      <w:pPr>
        <w:pStyle w:val="Tekstprzypisudolnego"/>
        <w:rPr>
          <w:i/>
          <w:iCs/>
        </w:rPr>
      </w:pPr>
      <w:r>
        <w:rPr>
          <w:rStyle w:val="Odwoanieprzypisudolnego"/>
        </w:rPr>
        <w:footnoteRef/>
      </w:r>
      <w:r>
        <w:t xml:space="preserve"> </w:t>
      </w:r>
      <w:r w:rsidRPr="00854346">
        <w:rPr>
          <w:i/>
          <w:iCs/>
        </w:rPr>
        <w:t xml:space="preserve">Sąd Polubowny przy Prokuratorii Generalnej RP – adres strony www </w:t>
      </w:r>
      <w:hyperlink r:id="rId1" w:history="1">
        <w:r w:rsidRPr="00854346">
          <w:rPr>
            <w:rStyle w:val="Hipercze"/>
            <w:i/>
            <w:iCs/>
          </w:rPr>
          <w:t>https://sp.prokuratoria.gov.pl/</w:t>
        </w:r>
      </w:hyperlink>
      <w:r w:rsidRPr="00854346">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D67" w14:textId="228D0766" w:rsidR="00C0771A" w:rsidRPr="007B02E3" w:rsidRDefault="00C0771A" w:rsidP="008E3696">
    <w:pPr>
      <w:pStyle w:val="Nagwek"/>
      <w:jc w:val="both"/>
      <w:rPr>
        <w:rFonts w:ascii="Times New Roman" w:hAnsi="Times New Roman" w:cs="Times New Roman"/>
        <w:i/>
        <w:iCs/>
        <w:u w:val="single"/>
      </w:rPr>
    </w:pPr>
    <w:r w:rsidRPr="007B02E3">
      <w:rPr>
        <w:rFonts w:ascii="Times New Roman" w:hAnsi="Times New Roman" w:cs="Times New Roman"/>
        <w:i/>
        <w:iCs/>
        <w:u w:val="single"/>
      </w:rPr>
      <w:t xml:space="preserve">SWZ w postępowaniu na wyłonienie </w:t>
    </w:r>
    <w:r w:rsidR="003F13F1" w:rsidRPr="007B02E3">
      <w:rPr>
        <w:rFonts w:ascii="Times New Roman" w:hAnsi="Times New Roman" w:cs="Times New Roman"/>
        <w:i/>
        <w:iCs/>
        <w:u w:val="single"/>
      </w:rPr>
      <w:t>w</w:t>
    </w:r>
    <w:r w:rsidRPr="007B02E3">
      <w:rPr>
        <w:rFonts w:ascii="Times New Roman" w:hAnsi="Times New Roman" w:cs="Times New Roman"/>
        <w:i/>
        <w:iCs/>
        <w:u w:val="single"/>
      </w:rPr>
      <w:t xml:space="preserve">ykonawcy </w:t>
    </w:r>
    <w:bookmarkStart w:id="24" w:name="_Hlk109308366"/>
    <w:bookmarkStart w:id="25" w:name="_Hlk145666716"/>
    <w:bookmarkStart w:id="26" w:name="_Hlk109304837"/>
    <w:r w:rsidRPr="007B02E3">
      <w:rPr>
        <w:rFonts w:ascii="Times New Roman" w:hAnsi="Times New Roman" w:cs="Times New Roman"/>
        <w:i/>
        <w:iCs/>
        <w:u w:val="single"/>
      </w:rPr>
      <w:t xml:space="preserve">usług </w:t>
    </w:r>
    <w:r w:rsidR="00E815AE" w:rsidRPr="00E815AE">
      <w:rPr>
        <w:rFonts w:ascii="Times New Roman" w:hAnsi="Times New Roman" w:cs="Times New Roman"/>
        <w:i/>
        <w:iCs/>
        <w:u w:val="single"/>
      </w:rPr>
      <w:t xml:space="preserve">hotelarskich, gastronomicznych i konferencyjnych na potrzeby organizowanej przez Małopolskie Centrum Biotechnologii Uniwersytetu </w:t>
    </w:r>
    <w:bookmarkEnd w:id="24"/>
    <w:r w:rsidR="00E815AE">
      <w:rPr>
        <w:rFonts w:ascii="Times New Roman" w:hAnsi="Times New Roman" w:cs="Times New Roman"/>
        <w:i/>
        <w:iCs/>
        <w:u w:val="single"/>
      </w:rPr>
      <w:t>Jagiellońskiego</w:t>
    </w:r>
    <w:r w:rsidR="00951620">
      <w:rPr>
        <w:rFonts w:ascii="Times New Roman" w:hAnsi="Times New Roman" w:cs="Times New Roman"/>
        <w:i/>
        <w:iCs/>
        <w:u w:val="single"/>
      </w:rPr>
      <w:t xml:space="preserve"> konferencji </w:t>
    </w:r>
    <w:r w:rsidR="00951620" w:rsidRPr="00951620">
      <w:rPr>
        <w:rFonts w:ascii="Times New Roman" w:hAnsi="Times New Roman" w:cs="Times New Roman"/>
        <w:i/>
        <w:iCs/>
        <w:u w:val="single"/>
      </w:rPr>
      <w:t>Heart of Europe Bio-Crystallography Meeting (HEC 26)</w:t>
    </w:r>
    <w:bookmarkEnd w:id="25"/>
    <w:r w:rsidR="00E815AE">
      <w:rPr>
        <w:rFonts w:ascii="Times New Roman" w:hAnsi="Times New Roman" w:cs="Times New Roman"/>
        <w:i/>
        <w:iCs/>
        <w:u w:val="single"/>
      </w:rPr>
      <w:t>.</w:t>
    </w:r>
  </w:p>
  <w:bookmarkEnd w:id="26"/>
  <w:p w14:paraId="04F724DB" w14:textId="3BD0ACDC" w:rsidR="00DC6734" w:rsidRDefault="00C0771A" w:rsidP="00C0771A">
    <w:pPr>
      <w:pStyle w:val="Nagwek"/>
      <w:jc w:val="both"/>
      <w:rPr>
        <w:rFonts w:ascii="Times New Roman" w:hAnsi="Times New Roman" w:cs="Times New Roman"/>
        <w:i/>
        <w:iCs/>
      </w:rPr>
    </w:pPr>
    <w:r w:rsidRPr="003A682C">
      <w:rPr>
        <w:rFonts w:ascii="Times New Roman" w:hAnsi="Times New Roman" w:cs="Times New Roman"/>
        <w:i/>
        <w:iCs/>
      </w:rPr>
      <w:tab/>
    </w:r>
    <w:r>
      <w:rPr>
        <w:rFonts w:ascii="Times New Roman" w:hAnsi="Times New Roman" w:cs="Times New Roman"/>
        <w:i/>
        <w:iCs/>
      </w:rPr>
      <w:tab/>
    </w:r>
    <w:r w:rsidR="00DC6734" w:rsidRPr="00FE44FF">
      <w:rPr>
        <w:rFonts w:ascii="Times New Roman" w:hAnsi="Times New Roman" w:cs="Times New Roman"/>
        <w:i/>
        <w:iCs/>
      </w:rPr>
      <w:t>Nr sprawy: 80.272</w:t>
    </w:r>
    <w:r w:rsidR="00B917BF">
      <w:rPr>
        <w:rFonts w:ascii="Times New Roman" w:hAnsi="Times New Roman" w:cs="Times New Roman"/>
        <w:i/>
        <w:iCs/>
      </w:rPr>
      <w:t>.</w:t>
    </w:r>
    <w:r w:rsidR="00E815AE">
      <w:rPr>
        <w:rFonts w:ascii="Times New Roman" w:hAnsi="Times New Roman" w:cs="Times New Roman"/>
        <w:i/>
        <w:iCs/>
      </w:rPr>
      <w:t>338</w:t>
    </w:r>
    <w:r w:rsidR="00B917BF">
      <w:rPr>
        <w:rFonts w:ascii="Times New Roman" w:hAnsi="Times New Roman" w:cs="Times New Roman"/>
        <w:i/>
        <w:iCs/>
      </w:rPr>
      <w:t>.</w:t>
    </w:r>
    <w:r w:rsidR="00DC6734" w:rsidRPr="00FE44FF">
      <w:rPr>
        <w:rFonts w:ascii="Times New Roman" w:hAnsi="Times New Roman" w:cs="Times New Roman"/>
        <w:i/>
        <w:iCs/>
      </w:rPr>
      <w:t>202</w:t>
    </w:r>
    <w:r w:rsidR="00BA361F">
      <w:rPr>
        <w:rFonts w:ascii="Times New Roman" w:hAnsi="Times New Roman" w:cs="Times New Roman"/>
        <w:i/>
        <w:iCs/>
      </w:rPr>
      <w:t>3</w:t>
    </w:r>
  </w:p>
  <w:p w14:paraId="2F872C92" w14:textId="0C86B34A" w:rsidR="00C86971" w:rsidRPr="00C86971" w:rsidRDefault="00C86971" w:rsidP="00C86971">
    <w:pPr>
      <w:pStyle w:val="Tekstpodstawowy"/>
      <w:rPr>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60"/>
        </w:tabs>
        <w:ind w:left="6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520"/>
        </w:tabs>
        <w:ind w:left="252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600"/>
        </w:tabs>
        <w:ind w:left="3600" w:hanging="1440"/>
      </w:pPr>
      <w:rPr>
        <w:rFonts w:cs="Times New Roman"/>
      </w:rPr>
    </w:lvl>
    <w:lvl w:ilvl="8">
      <w:start w:val="1"/>
      <w:numFmt w:val="decimal"/>
      <w:lvlText w:val="%1.%2.%3.%4.%5.%6.%7.%8.%9"/>
      <w:lvlJc w:val="left"/>
      <w:pPr>
        <w:tabs>
          <w:tab w:val="num" w:pos="4320"/>
        </w:tabs>
        <w:ind w:left="4320" w:hanging="1800"/>
      </w:pPr>
      <w:rPr>
        <w:rFonts w:cs="Times New Roman"/>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B554D5A6"/>
    <w:styleLink w:val="111111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2163836"/>
    <w:multiLevelType w:val="multilevel"/>
    <w:tmpl w:val="54E8B282"/>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5F54AB1"/>
    <w:multiLevelType w:val="hybridMultilevel"/>
    <w:tmpl w:val="5A70FB0E"/>
    <w:lvl w:ilvl="0" w:tplc="39109C76">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93D1E60"/>
    <w:multiLevelType w:val="multilevel"/>
    <w:tmpl w:val="52BC64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190031E"/>
    <w:multiLevelType w:val="multilevel"/>
    <w:tmpl w:val="59F8E48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65D3495"/>
    <w:multiLevelType w:val="multilevel"/>
    <w:tmpl w:val="E5663042"/>
    <w:lvl w:ilvl="0">
      <w:start w:val="4"/>
      <w:numFmt w:val="decimal"/>
      <w:lvlText w:val="%1."/>
      <w:lvlJc w:val="left"/>
      <w:pPr>
        <w:ind w:left="360" w:hanging="360"/>
      </w:pPr>
      <w:rPr>
        <w:rFonts w:hint="default"/>
      </w:rPr>
    </w:lvl>
    <w:lvl w:ilvl="1">
      <w:start w:val="1"/>
      <w:numFmt w:val="decimal"/>
      <w:lvlText w:val="2.%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5" w15:restartNumberingAfterBreak="0">
    <w:nsid w:val="1B596D26"/>
    <w:multiLevelType w:val="hybridMultilevel"/>
    <w:tmpl w:val="B0845BCC"/>
    <w:lvl w:ilvl="0" w:tplc="FFFFFFFF">
      <w:start w:val="1"/>
      <w:numFmt w:val="decimal"/>
      <w:lvlText w:val="%1)"/>
      <w:lvlJc w:val="left"/>
      <w:pPr>
        <w:ind w:left="1429" w:hanging="360"/>
      </w:pPr>
      <w:rPr>
        <w:b w:val="0"/>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B944CB"/>
    <w:multiLevelType w:val="multilevel"/>
    <w:tmpl w:val="EA5EDD5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0470CB3"/>
    <w:multiLevelType w:val="multilevel"/>
    <w:tmpl w:val="6BB220F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start w:val="1"/>
      <w:numFmt w:val="decimal"/>
      <w:lvlText w:val="16.%2."/>
      <w:lvlJc w:val="left"/>
      <w:pPr>
        <w:ind w:left="786"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2048331F"/>
    <w:multiLevelType w:val="hybridMultilevel"/>
    <w:tmpl w:val="174406AC"/>
    <w:lvl w:ilvl="0" w:tplc="3A6ED5E8">
      <w:start w:val="1"/>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B665CF"/>
    <w:multiLevelType w:val="hybridMultilevel"/>
    <w:tmpl w:val="FAF2CD02"/>
    <w:lvl w:ilvl="0" w:tplc="41D8475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6"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2EC50911"/>
    <w:multiLevelType w:val="multilevel"/>
    <w:tmpl w:val="E90AE1C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2"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3"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4" w15:restartNumberingAfterBreak="0">
    <w:nsid w:val="328F4EB5"/>
    <w:multiLevelType w:val="multilevel"/>
    <w:tmpl w:val="3B966A58"/>
    <w:lvl w:ilvl="0">
      <w:start w:val="1"/>
      <w:numFmt w:val="decimal"/>
      <w:lvlText w:val="%1."/>
      <w:lvlJc w:val="left"/>
      <w:pPr>
        <w:tabs>
          <w:tab w:val="num" w:pos="0"/>
        </w:tabs>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45"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6"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F607F19"/>
    <w:multiLevelType w:val="multilevel"/>
    <w:tmpl w:val="169A6E66"/>
    <w:lvl w:ilvl="0">
      <w:start w:val="1"/>
      <w:numFmt w:val="decimal"/>
      <w:lvlText w:val="%1."/>
      <w:lvlJc w:val="left"/>
      <w:pPr>
        <w:ind w:left="1287"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50" w15:restartNumberingAfterBreak="0">
    <w:nsid w:val="409A034F"/>
    <w:multiLevelType w:val="multilevel"/>
    <w:tmpl w:val="E5663042"/>
    <w:lvl w:ilvl="0">
      <w:start w:val="4"/>
      <w:numFmt w:val="decimal"/>
      <w:lvlText w:val="%1."/>
      <w:lvlJc w:val="left"/>
      <w:pPr>
        <w:ind w:left="360" w:hanging="360"/>
      </w:pPr>
      <w:rPr>
        <w:rFonts w:hint="default"/>
      </w:rPr>
    </w:lvl>
    <w:lvl w:ilvl="1">
      <w:start w:val="1"/>
      <w:numFmt w:val="decimal"/>
      <w:lvlText w:val="2.%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2" w15:restartNumberingAfterBreak="0">
    <w:nsid w:val="47C05D3D"/>
    <w:multiLevelType w:val="multilevel"/>
    <w:tmpl w:val="9D14777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5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9350BA"/>
    <w:multiLevelType w:val="hybridMultilevel"/>
    <w:tmpl w:val="7A8CCD2C"/>
    <w:lvl w:ilvl="0" w:tplc="DF42631C">
      <w:start w:val="1"/>
      <w:numFmt w:val="decimal"/>
      <w:lvlText w:val="2.%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5"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6"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7" w15:restartNumberingAfterBreak="0">
    <w:nsid w:val="4BD60BD1"/>
    <w:multiLevelType w:val="hybridMultilevel"/>
    <w:tmpl w:val="888833EA"/>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E3DCF35A">
      <w:start w:val="1"/>
      <w:numFmt w:val="decimal"/>
      <w:lvlText w:val="2.%8."/>
      <w:lvlJc w:val="left"/>
      <w:pPr>
        <w:ind w:left="5760" w:hanging="360"/>
      </w:pPr>
      <w:rPr>
        <w:rFonts w:cs="Times New Roman" w:hint="default"/>
        <w:b w:val="0"/>
        <w:bCs w:val="0"/>
        <w:sz w:val="22"/>
        <w:szCs w:val="22"/>
      </w:rPr>
    </w:lvl>
    <w:lvl w:ilvl="8" w:tplc="0415001B" w:tentative="1">
      <w:start w:val="1"/>
      <w:numFmt w:val="lowerRoman"/>
      <w:lvlText w:val="%9."/>
      <w:lvlJc w:val="right"/>
      <w:pPr>
        <w:ind w:left="6480" w:hanging="180"/>
      </w:pPr>
    </w:lvl>
  </w:abstractNum>
  <w:abstractNum w:abstractNumId="5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E4E4CD2"/>
    <w:multiLevelType w:val="hybridMultilevel"/>
    <w:tmpl w:val="B0845BCC"/>
    <w:lvl w:ilvl="0" w:tplc="BB5C4FB0">
      <w:start w:val="1"/>
      <w:numFmt w:val="decimal"/>
      <w:lvlText w:val="%1)"/>
      <w:lvlJc w:val="left"/>
      <w:pPr>
        <w:ind w:left="1429" w:hanging="360"/>
      </w:pPr>
      <w:rPr>
        <w:b w:val="0"/>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0"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1"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2" w15:restartNumberingAfterBreak="0">
    <w:nsid w:val="55F15055"/>
    <w:multiLevelType w:val="multilevel"/>
    <w:tmpl w:val="009EEAD4"/>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3"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4"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E0529E5"/>
    <w:multiLevelType w:val="multilevel"/>
    <w:tmpl w:val="E5E41F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0" w15:restartNumberingAfterBreak="0">
    <w:nsid w:val="60875B64"/>
    <w:multiLevelType w:val="hybridMultilevel"/>
    <w:tmpl w:val="997A5A46"/>
    <w:lvl w:ilvl="0" w:tplc="B5D403F8">
      <w:start w:val="5"/>
      <w:numFmt w:val="decimal"/>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D9360F"/>
    <w:multiLevelType w:val="hybridMultilevel"/>
    <w:tmpl w:val="54BC4682"/>
    <w:lvl w:ilvl="0" w:tplc="788C0EE2">
      <w:start w:val="1"/>
      <w:numFmt w:val="decimal"/>
      <w:lvlText w:val="%1)"/>
      <w:lvlJc w:val="left"/>
      <w:pPr>
        <w:tabs>
          <w:tab w:val="num" w:pos="1260"/>
        </w:tabs>
        <w:ind w:left="1260" w:hanging="360"/>
      </w:pPr>
      <w:rPr>
        <w:rFonts w:ascii="Times New Roman" w:hAnsi="Times New Roman" w:cs="Times New Roman" w:hint="default"/>
      </w:r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64DE72CE"/>
    <w:multiLevelType w:val="multilevel"/>
    <w:tmpl w:val="21D8DE56"/>
    <w:lvl w:ilvl="0">
      <w:start w:val="1"/>
      <w:numFmt w:val="decimal"/>
      <w:lvlText w:val="%1."/>
      <w:lvlJc w:val="left"/>
      <w:pPr>
        <w:tabs>
          <w:tab w:val="num" w:pos="3780"/>
        </w:tabs>
        <w:ind w:left="3780" w:hanging="360"/>
      </w:pPr>
      <w:rPr>
        <w:rFonts w:cs="Times New Roman" w:hint="default"/>
        <w:color w:val="auto"/>
      </w:rPr>
    </w:lvl>
    <w:lvl w:ilvl="1">
      <w:start w:val="1"/>
      <w:numFmt w:val="decimal"/>
      <w:isLgl/>
      <w:lvlText w:val="%1.%2"/>
      <w:lvlJc w:val="left"/>
      <w:pPr>
        <w:tabs>
          <w:tab w:val="num" w:pos="4140"/>
        </w:tabs>
        <w:ind w:left="4140" w:hanging="720"/>
      </w:pPr>
      <w:rPr>
        <w:rFonts w:cs="Times New Roman"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74" w15:restartNumberingAfterBreak="0">
    <w:nsid w:val="65802623"/>
    <w:multiLevelType w:val="hybridMultilevel"/>
    <w:tmpl w:val="AE129A16"/>
    <w:lvl w:ilvl="0" w:tplc="F6049BB4">
      <w:start w:val="1"/>
      <w:numFmt w:val="decimal"/>
      <w:lvlText w:val="1.1.%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6300711"/>
    <w:multiLevelType w:val="multilevel"/>
    <w:tmpl w:val="B3CC4416"/>
    <w:lvl w:ilvl="0">
      <w:start w:val="9"/>
      <w:numFmt w:val="decimal"/>
      <w:lvlText w:val="%1"/>
      <w:lvlJc w:val="left"/>
      <w:pPr>
        <w:ind w:left="360" w:hanging="360"/>
      </w:pPr>
      <w:rPr>
        <w:rFonts w:hint="default"/>
      </w:rPr>
    </w:lvl>
    <w:lvl w:ilvl="1">
      <w:start w:val="1"/>
      <w:numFmt w:val="decimal"/>
      <w:lvlText w:val="1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7" w15:restartNumberingAfterBreak="0">
    <w:nsid w:val="68597672"/>
    <w:multiLevelType w:val="hybridMultilevel"/>
    <w:tmpl w:val="CA4A1EE0"/>
    <w:lvl w:ilvl="0" w:tplc="D078047E">
      <w:start w:val="1"/>
      <w:numFmt w:val="lowerLetter"/>
      <w:lvlText w:val="%1)"/>
      <w:lvlJc w:val="left"/>
      <w:pPr>
        <w:ind w:left="1410" w:hanging="69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9"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699A1160"/>
    <w:multiLevelType w:val="multilevel"/>
    <w:tmpl w:val="81B6AB5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lowerLetter"/>
      <w:lvlText w:val="%3)"/>
      <w:lvlJc w:val="left"/>
      <w:pPr>
        <w:ind w:left="3196" w:hanging="360"/>
      </w:p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1" w15:restartNumberingAfterBreak="0">
    <w:nsid w:val="69A406D8"/>
    <w:multiLevelType w:val="hybridMultilevel"/>
    <w:tmpl w:val="F74823C2"/>
    <w:lvl w:ilvl="0" w:tplc="2EA82764">
      <w:start w:val="1"/>
      <w:numFmt w:val="decimal"/>
      <w:lvlText w:val="%1."/>
      <w:lvlJc w:val="left"/>
      <w:pPr>
        <w:tabs>
          <w:tab w:val="num" w:pos="720"/>
        </w:tabs>
        <w:ind w:left="720" w:hanging="360"/>
      </w:pPr>
      <w:rPr>
        <w:rFonts w:cs="Times New Roman"/>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83" w15:restartNumberingAfterBreak="0">
    <w:nsid w:val="6E563107"/>
    <w:multiLevelType w:val="hybridMultilevel"/>
    <w:tmpl w:val="A3103492"/>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2CC60C08">
      <w:start w:val="1"/>
      <w:numFmt w:val="decimal"/>
      <w:lvlText w:val="%3."/>
      <w:lvlJc w:val="left"/>
      <w:pPr>
        <w:tabs>
          <w:tab w:val="num" w:pos="2160"/>
        </w:tabs>
        <w:ind w:left="2160" w:hanging="360"/>
      </w:pPr>
      <w:rPr>
        <w:b/>
        <w:bCs/>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21A2BF6"/>
    <w:multiLevelType w:val="hybridMultilevel"/>
    <w:tmpl w:val="5C36EF16"/>
    <w:lvl w:ilvl="0" w:tplc="7C786C8A">
      <w:start w:val="1"/>
      <w:numFmt w:val="decimal"/>
      <w:lvlText w:val="3.%1."/>
      <w:lvlJc w:val="left"/>
      <w:pPr>
        <w:ind w:left="43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9C0D11"/>
    <w:multiLevelType w:val="hybridMultilevel"/>
    <w:tmpl w:val="E4484D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54655D1"/>
    <w:multiLevelType w:val="multilevel"/>
    <w:tmpl w:val="DF6853B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6A14023"/>
    <w:multiLevelType w:val="multilevel"/>
    <w:tmpl w:val="CC546D6A"/>
    <w:lvl w:ilvl="0">
      <w:start w:val="1"/>
      <w:numFmt w:val="decimal"/>
      <w:lvlText w:val="%1."/>
      <w:lvlJc w:val="left"/>
      <w:pPr>
        <w:tabs>
          <w:tab w:val="num" w:pos="0"/>
        </w:tabs>
        <w:ind w:left="720" w:hanging="360"/>
      </w:pPr>
    </w:lvl>
    <w:lvl w:ilvl="1">
      <w:start w:val="1"/>
      <w:numFmt w:val="decimal"/>
      <w:lvlText w:val="1.%2."/>
      <w:lvlJc w:val="left"/>
      <w:pPr>
        <w:ind w:left="1069" w:hanging="360"/>
      </w:pPr>
      <w:rPr>
        <w:rFonts w:hint="default"/>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9" w15:restartNumberingAfterBreak="0">
    <w:nsid w:val="775A0923"/>
    <w:multiLevelType w:val="hybridMultilevel"/>
    <w:tmpl w:val="2E12E690"/>
    <w:lvl w:ilvl="0" w:tplc="87647A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1C76DC"/>
    <w:multiLevelType w:val="hybridMultilevel"/>
    <w:tmpl w:val="3D2E8BE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E294E9E6">
      <w:start w:val="1"/>
      <w:numFmt w:val="decimal"/>
      <w:lvlText w:val="2.%5."/>
      <w:lvlJc w:val="left"/>
      <w:pPr>
        <w:ind w:left="4320" w:hanging="360"/>
      </w:pPr>
      <w:rPr>
        <w:rFonts w:hint="default"/>
        <w:color w:val="auto"/>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B69491A"/>
    <w:multiLevelType w:val="multilevel"/>
    <w:tmpl w:val="9BAA628E"/>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587348708">
    <w:abstractNumId w:val="35"/>
  </w:num>
  <w:num w:numId="2" w16cid:durableId="580532452">
    <w:abstractNumId w:val="88"/>
  </w:num>
  <w:num w:numId="3" w16cid:durableId="1734422315">
    <w:abstractNumId w:val="43"/>
  </w:num>
  <w:num w:numId="4" w16cid:durableId="1360737578">
    <w:abstractNumId w:val="24"/>
  </w:num>
  <w:num w:numId="5" w16cid:durableId="1176578717">
    <w:abstractNumId w:val="78"/>
  </w:num>
  <w:num w:numId="6" w16cid:durableId="1441300362">
    <w:abstractNumId w:val="28"/>
  </w:num>
  <w:num w:numId="7" w16cid:durableId="623509777">
    <w:abstractNumId w:val="61"/>
  </w:num>
  <w:num w:numId="8" w16cid:durableId="1642272444">
    <w:abstractNumId w:val="76"/>
  </w:num>
  <w:num w:numId="9" w16cid:durableId="2092002877">
    <w:abstractNumId w:val="17"/>
  </w:num>
  <w:num w:numId="10" w16cid:durableId="1093474873">
    <w:abstractNumId w:val="45"/>
  </w:num>
  <w:num w:numId="11" w16cid:durableId="432897612">
    <w:abstractNumId w:val="14"/>
  </w:num>
  <w:num w:numId="12" w16cid:durableId="1873035798">
    <w:abstractNumId w:val="65"/>
  </w:num>
  <w:num w:numId="13" w16cid:durableId="2131824810">
    <w:abstractNumId w:val="93"/>
  </w:num>
  <w:num w:numId="14" w16cid:durableId="1405297868">
    <w:abstractNumId w:val="60"/>
  </w:num>
  <w:num w:numId="15" w16cid:durableId="891229018">
    <w:abstractNumId w:val="92"/>
  </w:num>
  <w:num w:numId="16" w16cid:durableId="1522814954">
    <w:abstractNumId w:val="20"/>
  </w:num>
  <w:num w:numId="17" w16cid:durableId="543249483">
    <w:abstractNumId w:val="48"/>
  </w:num>
  <w:num w:numId="18" w16cid:durableId="1349796544">
    <w:abstractNumId w:val="53"/>
  </w:num>
  <w:num w:numId="19" w16cid:durableId="359010498">
    <w:abstractNumId w:val="38"/>
  </w:num>
  <w:num w:numId="20" w16cid:durableId="383991659">
    <w:abstractNumId w:val="94"/>
  </w:num>
  <w:num w:numId="21" w16cid:durableId="980958084">
    <w:abstractNumId w:val="55"/>
  </w:num>
  <w:num w:numId="22" w16cid:durableId="296955927">
    <w:abstractNumId w:val="8"/>
  </w:num>
  <w:num w:numId="23" w16cid:durableId="958537178">
    <w:abstractNumId w:val="40"/>
  </w:num>
  <w:num w:numId="24" w16cid:durableId="1819608745">
    <w:abstractNumId w:val="69"/>
  </w:num>
  <w:num w:numId="25" w16cid:durableId="1016269572">
    <w:abstractNumId w:val="31"/>
  </w:num>
  <w:num w:numId="26" w16cid:durableId="702096963">
    <w:abstractNumId w:val="34"/>
  </w:num>
  <w:num w:numId="27" w16cid:durableId="1206453392">
    <w:abstractNumId w:val="51"/>
  </w:num>
  <w:num w:numId="28" w16cid:durableId="1183133797">
    <w:abstractNumId w:val="72"/>
  </w:num>
  <w:num w:numId="29" w16cid:durableId="1468283264">
    <w:abstractNumId w:val="81"/>
  </w:num>
  <w:num w:numId="30" w16cid:durableId="2062484161">
    <w:abstractNumId w:val="63"/>
  </w:num>
  <w:num w:numId="31" w16cid:durableId="615063468">
    <w:abstractNumId w:val="19"/>
  </w:num>
  <w:num w:numId="32" w16cid:durableId="898828615">
    <w:abstractNumId w:val="79"/>
  </w:num>
  <w:num w:numId="33" w16cid:durableId="1181159807">
    <w:abstractNumId w:val="27"/>
  </w:num>
  <w:num w:numId="34" w16cid:durableId="1352533808">
    <w:abstractNumId w:val="47"/>
  </w:num>
  <w:num w:numId="35" w16cid:durableId="89088295">
    <w:abstractNumId w:val="21"/>
  </w:num>
  <w:num w:numId="36" w16cid:durableId="1642883577">
    <w:abstractNumId w:val="42"/>
  </w:num>
  <w:num w:numId="37" w16cid:durableId="433327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7322637">
    <w:abstractNumId w:val="22"/>
  </w:num>
  <w:num w:numId="39" w16cid:durableId="4132571">
    <w:abstractNumId w:val="10"/>
  </w:num>
  <w:num w:numId="40" w16cid:durableId="72433045">
    <w:abstractNumId w:val="44"/>
  </w:num>
  <w:num w:numId="41" w16cid:durableId="922372323">
    <w:abstractNumId w:val="13"/>
  </w:num>
  <w:num w:numId="42" w16cid:durableId="274992840">
    <w:abstractNumId w:val="80"/>
  </w:num>
  <w:num w:numId="43" w16cid:durableId="673460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17055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857017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6781730">
    <w:abstractNumId w:val="59"/>
  </w:num>
  <w:num w:numId="47" w16cid:durableId="1939092125">
    <w:abstractNumId w:val="86"/>
  </w:num>
  <w:num w:numId="48" w16cid:durableId="194923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4750501">
    <w:abstractNumId w:val="82"/>
  </w:num>
  <w:num w:numId="50" w16cid:durableId="13427747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5673685">
    <w:abstractNumId w:val="57"/>
  </w:num>
  <w:num w:numId="52" w16cid:durableId="667440547">
    <w:abstractNumId w:val="73"/>
  </w:num>
  <w:num w:numId="53" w16cid:durableId="1522670511">
    <w:abstractNumId w:val="56"/>
  </w:num>
  <w:num w:numId="54" w16cid:durableId="817260830">
    <w:abstractNumId w:val="30"/>
  </w:num>
  <w:num w:numId="55" w16cid:durableId="993487973">
    <w:abstractNumId w:val="37"/>
  </w:num>
  <w:num w:numId="56" w16cid:durableId="1605729761">
    <w:abstractNumId w:val="85"/>
  </w:num>
  <w:num w:numId="57" w16cid:durableId="865211193">
    <w:abstractNumId w:val="49"/>
  </w:num>
  <w:num w:numId="58" w16cid:durableId="2011981578">
    <w:abstractNumId w:val="90"/>
  </w:num>
  <w:num w:numId="59" w16cid:durableId="321006665">
    <w:abstractNumId w:val="70"/>
  </w:num>
  <w:num w:numId="60" w16cid:durableId="1579710419">
    <w:abstractNumId w:val="41"/>
  </w:num>
  <w:num w:numId="61" w16cid:durableId="464979179">
    <w:abstractNumId w:val="84"/>
  </w:num>
  <w:num w:numId="62" w16cid:durableId="1268654899">
    <w:abstractNumId w:val="54"/>
  </w:num>
  <w:num w:numId="63" w16cid:durableId="1693998414">
    <w:abstractNumId w:val="77"/>
  </w:num>
  <w:num w:numId="64" w16cid:durableId="1281108732">
    <w:abstractNumId w:val="11"/>
  </w:num>
  <w:num w:numId="65" w16cid:durableId="377709433">
    <w:abstractNumId w:val="89"/>
  </w:num>
  <w:num w:numId="66" w16cid:durableId="222525590">
    <w:abstractNumId w:val="52"/>
  </w:num>
  <w:num w:numId="67" w16cid:durableId="1278757791">
    <w:abstractNumId w:val="83"/>
    <w:lvlOverride w:ilvl="0">
      <w:startOverride w:val="1"/>
      <w:lvl w:ilvl="0" w:tplc="CDE693DC">
        <w:start w:val="1"/>
        <w:numFmt w:val="decimal"/>
        <w:lvlText w:val="%1."/>
        <w:lvlJc w:val="left"/>
        <w:pPr>
          <w:tabs>
            <w:tab w:val="num" w:pos="720"/>
          </w:tabs>
          <w:ind w:left="720" w:hanging="360"/>
        </w:pPr>
        <w:rPr>
          <w:rFonts w:cs="Times New Roman"/>
          <w:b w:val="0"/>
        </w:rPr>
      </w:lvl>
    </w:lvlOverride>
    <w:lvlOverride w:ilvl="1">
      <w:startOverride w:val="1"/>
      <w:lvl w:ilvl="1" w:tplc="04150019">
        <w:start w:val="1"/>
        <w:numFmt w:val="decimal"/>
        <w:lvlText w:val="%2."/>
        <w:lvlJc w:val="left"/>
        <w:pPr>
          <w:tabs>
            <w:tab w:val="num" w:pos="360"/>
          </w:tabs>
          <w:ind w:left="360" w:hanging="360"/>
        </w:pPr>
        <w:rPr>
          <w:rFonts w:cs="Times New Roman"/>
          <w:b/>
          <w:bCs/>
          <w:i w:val="0"/>
          <w:iCs/>
        </w:rPr>
      </w:lvl>
    </w:lvlOverride>
    <w:lvlOverride w:ilvl="2">
      <w:startOverride w:val="1"/>
      <w:lvl w:ilvl="2" w:tplc="2CC60C08">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68" w16cid:durableId="1819347436">
    <w:abstractNumId w:val="83"/>
    <w:lvlOverride w:ilvl="0">
      <w:lvl w:ilvl="0" w:tplc="CDE693DC">
        <w:start w:val="1"/>
        <w:numFmt w:val="decimal"/>
        <w:lvlText w:val="%1."/>
        <w:lvlJc w:val="left"/>
        <w:pPr>
          <w:tabs>
            <w:tab w:val="num" w:pos="720"/>
          </w:tabs>
          <w:ind w:left="720" w:hanging="360"/>
        </w:pPr>
        <w:rPr>
          <w:rFonts w:cs="Times New Roman"/>
        </w:rPr>
      </w:lvl>
    </w:lvlOverride>
    <w:lvlOverride w:ilvl="1">
      <w:lvl w:ilvl="1" w:tplc="04150019">
        <w:start w:val="1"/>
        <w:numFmt w:val="decimal"/>
        <w:lvlText w:val="%2."/>
        <w:lvlJc w:val="left"/>
        <w:pPr>
          <w:tabs>
            <w:tab w:val="num" w:pos="1440"/>
          </w:tabs>
          <w:ind w:left="1440" w:hanging="360"/>
        </w:pPr>
        <w:rPr>
          <w:rFonts w:cs="Times New Roman"/>
          <w:b w:val="0"/>
          <w:bCs w:val="0"/>
        </w:rPr>
      </w:lvl>
    </w:lvlOverride>
    <w:lvlOverride w:ilvl="2">
      <w:lvl w:ilvl="2" w:tplc="2CC60C08">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9" w16cid:durableId="1923829035">
    <w:abstractNumId w:val="25"/>
  </w:num>
  <w:num w:numId="70" w16cid:durableId="1558738685">
    <w:abstractNumId w:val="68"/>
  </w:num>
  <w:num w:numId="71" w16cid:durableId="507401974">
    <w:abstractNumId w:val="23"/>
  </w:num>
  <w:num w:numId="72" w16cid:durableId="990645382">
    <w:abstractNumId w:val="29"/>
  </w:num>
  <w:num w:numId="73" w16cid:durableId="548758764">
    <w:abstractNumId w:val="75"/>
  </w:num>
  <w:num w:numId="74" w16cid:durableId="811991833">
    <w:abstractNumId w:val="15"/>
  </w:num>
  <w:num w:numId="75" w16cid:durableId="2063669621">
    <w:abstractNumId w:val="74"/>
  </w:num>
  <w:num w:numId="76" w16cid:durableId="1544755062">
    <w:abstractNumId w:val="62"/>
  </w:num>
  <w:num w:numId="77" w16cid:durableId="201719891">
    <w:abstractNumId w:val="50"/>
  </w:num>
  <w:num w:numId="78" w16cid:durableId="2007005920">
    <w:abstractNumId w:val="46"/>
  </w:num>
  <w:num w:numId="79" w16cid:durableId="1073773067">
    <w:abstractNumId w:val="8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9"/>
    <w:rsid w:val="0000058A"/>
    <w:rsid w:val="0000176D"/>
    <w:rsid w:val="000031E1"/>
    <w:rsid w:val="00010BA1"/>
    <w:rsid w:val="000144AE"/>
    <w:rsid w:val="000159BF"/>
    <w:rsid w:val="000160F8"/>
    <w:rsid w:val="00021115"/>
    <w:rsid w:val="00021800"/>
    <w:rsid w:val="000231F4"/>
    <w:rsid w:val="00023696"/>
    <w:rsid w:val="00023E13"/>
    <w:rsid w:val="0002653E"/>
    <w:rsid w:val="00031349"/>
    <w:rsid w:val="00034672"/>
    <w:rsid w:val="000349E0"/>
    <w:rsid w:val="00041373"/>
    <w:rsid w:val="00044B5A"/>
    <w:rsid w:val="00044D48"/>
    <w:rsid w:val="00050147"/>
    <w:rsid w:val="0005019F"/>
    <w:rsid w:val="00050BB8"/>
    <w:rsid w:val="000521A2"/>
    <w:rsid w:val="00052C4A"/>
    <w:rsid w:val="000550FB"/>
    <w:rsid w:val="0005685C"/>
    <w:rsid w:val="000602B9"/>
    <w:rsid w:val="00060AB5"/>
    <w:rsid w:val="0006133D"/>
    <w:rsid w:val="00062A50"/>
    <w:rsid w:val="000655AD"/>
    <w:rsid w:val="00065A6F"/>
    <w:rsid w:val="00077EF7"/>
    <w:rsid w:val="000803D2"/>
    <w:rsid w:val="000809CF"/>
    <w:rsid w:val="00080CA7"/>
    <w:rsid w:val="00083FBB"/>
    <w:rsid w:val="00084383"/>
    <w:rsid w:val="000850CC"/>
    <w:rsid w:val="000851DC"/>
    <w:rsid w:val="0008588C"/>
    <w:rsid w:val="00087C64"/>
    <w:rsid w:val="000919CB"/>
    <w:rsid w:val="0009429C"/>
    <w:rsid w:val="00095303"/>
    <w:rsid w:val="00096C24"/>
    <w:rsid w:val="00096FE0"/>
    <w:rsid w:val="000A00F6"/>
    <w:rsid w:val="000A076A"/>
    <w:rsid w:val="000A332A"/>
    <w:rsid w:val="000A55BC"/>
    <w:rsid w:val="000B0ECD"/>
    <w:rsid w:val="000B32B6"/>
    <w:rsid w:val="000B46E4"/>
    <w:rsid w:val="000B5BC0"/>
    <w:rsid w:val="000B705C"/>
    <w:rsid w:val="000C456A"/>
    <w:rsid w:val="000C6519"/>
    <w:rsid w:val="000D00BE"/>
    <w:rsid w:val="000D0E7B"/>
    <w:rsid w:val="000D2E64"/>
    <w:rsid w:val="000D37E5"/>
    <w:rsid w:val="000D5A7F"/>
    <w:rsid w:val="000D5B0F"/>
    <w:rsid w:val="000D5B66"/>
    <w:rsid w:val="000D6F07"/>
    <w:rsid w:val="000E2788"/>
    <w:rsid w:val="000E332C"/>
    <w:rsid w:val="000E66D5"/>
    <w:rsid w:val="000F0345"/>
    <w:rsid w:val="000F5448"/>
    <w:rsid w:val="001001E4"/>
    <w:rsid w:val="00101A31"/>
    <w:rsid w:val="001026CB"/>
    <w:rsid w:val="00103A3C"/>
    <w:rsid w:val="001060FC"/>
    <w:rsid w:val="00107ED9"/>
    <w:rsid w:val="0011043C"/>
    <w:rsid w:val="00110F14"/>
    <w:rsid w:val="00114E31"/>
    <w:rsid w:val="0011594C"/>
    <w:rsid w:val="00116FA0"/>
    <w:rsid w:val="00121181"/>
    <w:rsid w:val="00123CFB"/>
    <w:rsid w:val="00126ABE"/>
    <w:rsid w:val="00126ED3"/>
    <w:rsid w:val="00130D33"/>
    <w:rsid w:val="00136EFB"/>
    <w:rsid w:val="00141F94"/>
    <w:rsid w:val="00142F16"/>
    <w:rsid w:val="0014301C"/>
    <w:rsid w:val="00145B8E"/>
    <w:rsid w:val="00146C5A"/>
    <w:rsid w:val="00147CA0"/>
    <w:rsid w:val="001537E1"/>
    <w:rsid w:val="00153BF6"/>
    <w:rsid w:val="0015700C"/>
    <w:rsid w:val="00163E18"/>
    <w:rsid w:val="00164792"/>
    <w:rsid w:val="001810FD"/>
    <w:rsid w:val="00181863"/>
    <w:rsid w:val="00183A6C"/>
    <w:rsid w:val="00191E65"/>
    <w:rsid w:val="001927F7"/>
    <w:rsid w:val="001941B6"/>
    <w:rsid w:val="00194932"/>
    <w:rsid w:val="00196300"/>
    <w:rsid w:val="00197BA7"/>
    <w:rsid w:val="00197F43"/>
    <w:rsid w:val="001A066A"/>
    <w:rsid w:val="001A300B"/>
    <w:rsid w:val="001A4D0C"/>
    <w:rsid w:val="001A6C4D"/>
    <w:rsid w:val="001B40DA"/>
    <w:rsid w:val="001B4174"/>
    <w:rsid w:val="001B6328"/>
    <w:rsid w:val="001B7023"/>
    <w:rsid w:val="001B7811"/>
    <w:rsid w:val="001C1D0B"/>
    <w:rsid w:val="001C3FC2"/>
    <w:rsid w:val="001C50FA"/>
    <w:rsid w:val="001C5632"/>
    <w:rsid w:val="001C7252"/>
    <w:rsid w:val="001C79AB"/>
    <w:rsid w:val="001D222B"/>
    <w:rsid w:val="001D5288"/>
    <w:rsid w:val="001E07E0"/>
    <w:rsid w:val="001E11CD"/>
    <w:rsid w:val="001E143B"/>
    <w:rsid w:val="001E1885"/>
    <w:rsid w:val="001E1BFE"/>
    <w:rsid w:val="001E3B15"/>
    <w:rsid w:val="001E4853"/>
    <w:rsid w:val="001E4C60"/>
    <w:rsid w:val="001E586A"/>
    <w:rsid w:val="001E5F5C"/>
    <w:rsid w:val="001E61EA"/>
    <w:rsid w:val="001E731F"/>
    <w:rsid w:val="001F2E6F"/>
    <w:rsid w:val="001F333A"/>
    <w:rsid w:val="001F35C4"/>
    <w:rsid w:val="001F4AC1"/>
    <w:rsid w:val="001F4E3F"/>
    <w:rsid w:val="001F52D1"/>
    <w:rsid w:val="00200B69"/>
    <w:rsid w:val="00200F3F"/>
    <w:rsid w:val="002011C7"/>
    <w:rsid w:val="00203132"/>
    <w:rsid w:val="002045F8"/>
    <w:rsid w:val="00211393"/>
    <w:rsid w:val="00212D55"/>
    <w:rsid w:val="002132B3"/>
    <w:rsid w:val="002134D5"/>
    <w:rsid w:val="0021482E"/>
    <w:rsid w:val="00216D1B"/>
    <w:rsid w:val="00221DC6"/>
    <w:rsid w:val="00222EF1"/>
    <w:rsid w:val="002246B9"/>
    <w:rsid w:val="002255C8"/>
    <w:rsid w:val="00225AA8"/>
    <w:rsid w:val="0022665E"/>
    <w:rsid w:val="00234751"/>
    <w:rsid w:val="00240773"/>
    <w:rsid w:val="00242B77"/>
    <w:rsid w:val="00243F75"/>
    <w:rsid w:val="00245077"/>
    <w:rsid w:val="002479B8"/>
    <w:rsid w:val="0025122C"/>
    <w:rsid w:val="00252372"/>
    <w:rsid w:val="00253196"/>
    <w:rsid w:val="00256813"/>
    <w:rsid w:val="00257C19"/>
    <w:rsid w:val="00260389"/>
    <w:rsid w:val="002614B6"/>
    <w:rsid w:val="00261640"/>
    <w:rsid w:val="002626F5"/>
    <w:rsid w:val="00264B88"/>
    <w:rsid w:val="0027432A"/>
    <w:rsid w:val="00277789"/>
    <w:rsid w:val="002811F5"/>
    <w:rsid w:val="00281437"/>
    <w:rsid w:val="002820EC"/>
    <w:rsid w:val="00282E14"/>
    <w:rsid w:val="00283CA3"/>
    <w:rsid w:val="002906FD"/>
    <w:rsid w:val="00294482"/>
    <w:rsid w:val="002970FB"/>
    <w:rsid w:val="002A1EF4"/>
    <w:rsid w:val="002A2331"/>
    <w:rsid w:val="002A3155"/>
    <w:rsid w:val="002A3470"/>
    <w:rsid w:val="002A348C"/>
    <w:rsid w:val="002A35E4"/>
    <w:rsid w:val="002A5192"/>
    <w:rsid w:val="002A727A"/>
    <w:rsid w:val="002A798A"/>
    <w:rsid w:val="002B02DF"/>
    <w:rsid w:val="002B0888"/>
    <w:rsid w:val="002B0AA7"/>
    <w:rsid w:val="002B304D"/>
    <w:rsid w:val="002B35C2"/>
    <w:rsid w:val="002B5E93"/>
    <w:rsid w:val="002B6FCE"/>
    <w:rsid w:val="002C06B3"/>
    <w:rsid w:val="002C07B5"/>
    <w:rsid w:val="002C0CE3"/>
    <w:rsid w:val="002C318C"/>
    <w:rsid w:val="002C34F8"/>
    <w:rsid w:val="002C4039"/>
    <w:rsid w:val="002C4510"/>
    <w:rsid w:val="002C4E0A"/>
    <w:rsid w:val="002C64FF"/>
    <w:rsid w:val="002C74CB"/>
    <w:rsid w:val="002D1C9D"/>
    <w:rsid w:val="002D360B"/>
    <w:rsid w:val="002D7461"/>
    <w:rsid w:val="002E19AB"/>
    <w:rsid w:val="002E1ACD"/>
    <w:rsid w:val="002E20C3"/>
    <w:rsid w:val="002E41A5"/>
    <w:rsid w:val="002E5262"/>
    <w:rsid w:val="002E7E5F"/>
    <w:rsid w:val="002F2874"/>
    <w:rsid w:val="002F3791"/>
    <w:rsid w:val="002F4835"/>
    <w:rsid w:val="002F66ED"/>
    <w:rsid w:val="002F7285"/>
    <w:rsid w:val="002F764A"/>
    <w:rsid w:val="002F776A"/>
    <w:rsid w:val="002F7E01"/>
    <w:rsid w:val="00301D7B"/>
    <w:rsid w:val="003020F2"/>
    <w:rsid w:val="0030315B"/>
    <w:rsid w:val="00303FF7"/>
    <w:rsid w:val="00310258"/>
    <w:rsid w:val="003108EB"/>
    <w:rsid w:val="00313C45"/>
    <w:rsid w:val="003150BE"/>
    <w:rsid w:val="00316578"/>
    <w:rsid w:val="003174C7"/>
    <w:rsid w:val="003200A8"/>
    <w:rsid w:val="00320128"/>
    <w:rsid w:val="00321606"/>
    <w:rsid w:val="0032189F"/>
    <w:rsid w:val="0032275D"/>
    <w:rsid w:val="00323F1B"/>
    <w:rsid w:val="00325160"/>
    <w:rsid w:val="0032780C"/>
    <w:rsid w:val="00331AA1"/>
    <w:rsid w:val="00332B16"/>
    <w:rsid w:val="003339FF"/>
    <w:rsid w:val="00333EC3"/>
    <w:rsid w:val="003352F1"/>
    <w:rsid w:val="00335C4B"/>
    <w:rsid w:val="00335F07"/>
    <w:rsid w:val="00336374"/>
    <w:rsid w:val="00343EC8"/>
    <w:rsid w:val="0035054A"/>
    <w:rsid w:val="003520DA"/>
    <w:rsid w:val="0035213C"/>
    <w:rsid w:val="00354372"/>
    <w:rsid w:val="003546F1"/>
    <w:rsid w:val="00354EDC"/>
    <w:rsid w:val="00356868"/>
    <w:rsid w:val="00360537"/>
    <w:rsid w:val="0036182E"/>
    <w:rsid w:val="003619D3"/>
    <w:rsid w:val="00362B23"/>
    <w:rsid w:val="00365072"/>
    <w:rsid w:val="0036547D"/>
    <w:rsid w:val="003666A5"/>
    <w:rsid w:val="003677FE"/>
    <w:rsid w:val="00372FBD"/>
    <w:rsid w:val="00373C61"/>
    <w:rsid w:val="00380C8A"/>
    <w:rsid w:val="00381D87"/>
    <w:rsid w:val="003842F9"/>
    <w:rsid w:val="00384EE9"/>
    <w:rsid w:val="00384F32"/>
    <w:rsid w:val="003850B4"/>
    <w:rsid w:val="00386B55"/>
    <w:rsid w:val="00387E23"/>
    <w:rsid w:val="00391BA9"/>
    <w:rsid w:val="00391EE2"/>
    <w:rsid w:val="00393B70"/>
    <w:rsid w:val="00393D9A"/>
    <w:rsid w:val="00393E6A"/>
    <w:rsid w:val="00396684"/>
    <w:rsid w:val="003970EA"/>
    <w:rsid w:val="00397A1F"/>
    <w:rsid w:val="003A3EA7"/>
    <w:rsid w:val="003A5298"/>
    <w:rsid w:val="003A5951"/>
    <w:rsid w:val="003A682C"/>
    <w:rsid w:val="003B166D"/>
    <w:rsid w:val="003B1841"/>
    <w:rsid w:val="003B2629"/>
    <w:rsid w:val="003B3A2A"/>
    <w:rsid w:val="003B54A8"/>
    <w:rsid w:val="003B5EE9"/>
    <w:rsid w:val="003B6107"/>
    <w:rsid w:val="003B7A0B"/>
    <w:rsid w:val="003C0FA2"/>
    <w:rsid w:val="003C1C73"/>
    <w:rsid w:val="003C4B53"/>
    <w:rsid w:val="003C5697"/>
    <w:rsid w:val="003C59F2"/>
    <w:rsid w:val="003D16BD"/>
    <w:rsid w:val="003D2EC3"/>
    <w:rsid w:val="003D2F84"/>
    <w:rsid w:val="003D3D75"/>
    <w:rsid w:val="003D40D4"/>
    <w:rsid w:val="003D4CBD"/>
    <w:rsid w:val="003D5349"/>
    <w:rsid w:val="003D7839"/>
    <w:rsid w:val="003E39FA"/>
    <w:rsid w:val="003E5930"/>
    <w:rsid w:val="003E6E81"/>
    <w:rsid w:val="003F13F1"/>
    <w:rsid w:val="003F1482"/>
    <w:rsid w:val="003F53C4"/>
    <w:rsid w:val="003F6C4A"/>
    <w:rsid w:val="0040068C"/>
    <w:rsid w:val="00400820"/>
    <w:rsid w:val="00400F02"/>
    <w:rsid w:val="0040781A"/>
    <w:rsid w:val="00411233"/>
    <w:rsid w:val="00413EB4"/>
    <w:rsid w:val="00414AB3"/>
    <w:rsid w:val="00415F72"/>
    <w:rsid w:val="0041706E"/>
    <w:rsid w:val="0041762F"/>
    <w:rsid w:val="00420179"/>
    <w:rsid w:val="00422E60"/>
    <w:rsid w:val="00422F32"/>
    <w:rsid w:val="004236CF"/>
    <w:rsid w:val="00423ACE"/>
    <w:rsid w:val="004244A6"/>
    <w:rsid w:val="004249AB"/>
    <w:rsid w:val="00425228"/>
    <w:rsid w:val="00425510"/>
    <w:rsid w:val="004256EF"/>
    <w:rsid w:val="00427AED"/>
    <w:rsid w:val="00431A36"/>
    <w:rsid w:val="00432565"/>
    <w:rsid w:val="00437369"/>
    <w:rsid w:val="004374B8"/>
    <w:rsid w:val="004378F6"/>
    <w:rsid w:val="00445FE6"/>
    <w:rsid w:val="00451F5F"/>
    <w:rsid w:val="00452443"/>
    <w:rsid w:val="00452744"/>
    <w:rsid w:val="004550E8"/>
    <w:rsid w:val="00457E08"/>
    <w:rsid w:val="004606FB"/>
    <w:rsid w:val="0046353D"/>
    <w:rsid w:val="00467160"/>
    <w:rsid w:val="004702FC"/>
    <w:rsid w:val="00470558"/>
    <w:rsid w:val="00472D35"/>
    <w:rsid w:val="00473011"/>
    <w:rsid w:val="004752C6"/>
    <w:rsid w:val="004753DA"/>
    <w:rsid w:val="004818A1"/>
    <w:rsid w:val="00481BEC"/>
    <w:rsid w:val="00482E06"/>
    <w:rsid w:val="00483D35"/>
    <w:rsid w:val="00483D44"/>
    <w:rsid w:val="004852B2"/>
    <w:rsid w:val="0048574D"/>
    <w:rsid w:val="0048661A"/>
    <w:rsid w:val="004874C1"/>
    <w:rsid w:val="00490115"/>
    <w:rsid w:val="004912E9"/>
    <w:rsid w:val="00491564"/>
    <w:rsid w:val="00492275"/>
    <w:rsid w:val="004933FA"/>
    <w:rsid w:val="00493E9A"/>
    <w:rsid w:val="004950B0"/>
    <w:rsid w:val="00495916"/>
    <w:rsid w:val="00497F4F"/>
    <w:rsid w:val="004A43CC"/>
    <w:rsid w:val="004A54B3"/>
    <w:rsid w:val="004B229E"/>
    <w:rsid w:val="004B3AB7"/>
    <w:rsid w:val="004B3B96"/>
    <w:rsid w:val="004B5B0D"/>
    <w:rsid w:val="004B624E"/>
    <w:rsid w:val="004B7A09"/>
    <w:rsid w:val="004C2769"/>
    <w:rsid w:val="004C34A5"/>
    <w:rsid w:val="004C38A2"/>
    <w:rsid w:val="004C3E20"/>
    <w:rsid w:val="004C4D9E"/>
    <w:rsid w:val="004C4F7A"/>
    <w:rsid w:val="004C5917"/>
    <w:rsid w:val="004C63FD"/>
    <w:rsid w:val="004C79A2"/>
    <w:rsid w:val="004D09CF"/>
    <w:rsid w:val="004D1409"/>
    <w:rsid w:val="004D2B2B"/>
    <w:rsid w:val="004E112C"/>
    <w:rsid w:val="004E2057"/>
    <w:rsid w:val="004E5AD5"/>
    <w:rsid w:val="004E6347"/>
    <w:rsid w:val="004F1F8D"/>
    <w:rsid w:val="004F25FB"/>
    <w:rsid w:val="004F5856"/>
    <w:rsid w:val="004F6394"/>
    <w:rsid w:val="004F6B9E"/>
    <w:rsid w:val="004F7339"/>
    <w:rsid w:val="00502505"/>
    <w:rsid w:val="005036B2"/>
    <w:rsid w:val="005040DD"/>
    <w:rsid w:val="005072C7"/>
    <w:rsid w:val="0051112F"/>
    <w:rsid w:val="00511B38"/>
    <w:rsid w:val="00513998"/>
    <w:rsid w:val="005164F5"/>
    <w:rsid w:val="00522C1C"/>
    <w:rsid w:val="00522ECA"/>
    <w:rsid w:val="0052316B"/>
    <w:rsid w:val="005236EA"/>
    <w:rsid w:val="0052380D"/>
    <w:rsid w:val="005238C1"/>
    <w:rsid w:val="00527B86"/>
    <w:rsid w:val="00536DDC"/>
    <w:rsid w:val="005437AB"/>
    <w:rsid w:val="005437B5"/>
    <w:rsid w:val="00543827"/>
    <w:rsid w:val="00543868"/>
    <w:rsid w:val="00546126"/>
    <w:rsid w:val="00546200"/>
    <w:rsid w:val="00550D4B"/>
    <w:rsid w:val="00551711"/>
    <w:rsid w:val="0055229A"/>
    <w:rsid w:val="0055249E"/>
    <w:rsid w:val="0055279E"/>
    <w:rsid w:val="005534C8"/>
    <w:rsid w:val="00562195"/>
    <w:rsid w:val="005625F4"/>
    <w:rsid w:val="00562BE7"/>
    <w:rsid w:val="00563675"/>
    <w:rsid w:val="00565CFA"/>
    <w:rsid w:val="00566AD6"/>
    <w:rsid w:val="0056714A"/>
    <w:rsid w:val="00567545"/>
    <w:rsid w:val="00572441"/>
    <w:rsid w:val="00573DC7"/>
    <w:rsid w:val="00574570"/>
    <w:rsid w:val="00577CA8"/>
    <w:rsid w:val="005802A6"/>
    <w:rsid w:val="00581460"/>
    <w:rsid w:val="00584E49"/>
    <w:rsid w:val="005865B1"/>
    <w:rsid w:val="00586B9D"/>
    <w:rsid w:val="00591E22"/>
    <w:rsid w:val="0059275B"/>
    <w:rsid w:val="005949B1"/>
    <w:rsid w:val="00594AE8"/>
    <w:rsid w:val="005A10BD"/>
    <w:rsid w:val="005A119C"/>
    <w:rsid w:val="005B0027"/>
    <w:rsid w:val="005B22D2"/>
    <w:rsid w:val="005B2BEC"/>
    <w:rsid w:val="005B313B"/>
    <w:rsid w:val="005B62F3"/>
    <w:rsid w:val="005B77BE"/>
    <w:rsid w:val="005B7A89"/>
    <w:rsid w:val="005B7B76"/>
    <w:rsid w:val="005C08EE"/>
    <w:rsid w:val="005C2718"/>
    <w:rsid w:val="005C469D"/>
    <w:rsid w:val="005C711D"/>
    <w:rsid w:val="005D0599"/>
    <w:rsid w:val="005D2057"/>
    <w:rsid w:val="005D2AF8"/>
    <w:rsid w:val="005D415B"/>
    <w:rsid w:val="005D56A2"/>
    <w:rsid w:val="005D69A0"/>
    <w:rsid w:val="005D740B"/>
    <w:rsid w:val="005E0A68"/>
    <w:rsid w:val="005E1403"/>
    <w:rsid w:val="005E3582"/>
    <w:rsid w:val="005E5332"/>
    <w:rsid w:val="005E7072"/>
    <w:rsid w:val="005E75AF"/>
    <w:rsid w:val="005F0BD5"/>
    <w:rsid w:val="005F2635"/>
    <w:rsid w:val="005F39B8"/>
    <w:rsid w:val="005F48FA"/>
    <w:rsid w:val="005F5A43"/>
    <w:rsid w:val="005F60E3"/>
    <w:rsid w:val="005F78DC"/>
    <w:rsid w:val="00600949"/>
    <w:rsid w:val="006035FB"/>
    <w:rsid w:val="00603764"/>
    <w:rsid w:val="00603A1C"/>
    <w:rsid w:val="00604EA0"/>
    <w:rsid w:val="006060A6"/>
    <w:rsid w:val="006074F0"/>
    <w:rsid w:val="00611407"/>
    <w:rsid w:val="00612C67"/>
    <w:rsid w:val="006132FF"/>
    <w:rsid w:val="00613CD9"/>
    <w:rsid w:val="00614CEE"/>
    <w:rsid w:val="0061655C"/>
    <w:rsid w:val="00616FD2"/>
    <w:rsid w:val="0061744F"/>
    <w:rsid w:val="0062174C"/>
    <w:rsid w:val="00626DF4"/>
    <w:rsid w:val="006313D3"/>
    <w:rsid w:val="00633085"/>
    <w:rsid w:val="0063376D"/>
    <w:rsid w:val="006344ED"/>
    <w:rsid w:val="00634A6B"/>
    <w:rsid w:val="00635EEC"/>
    <w:rsid w:val="00637F6E"/>
    <w:rsid w:val="00641CAA"/>
    <w:rsid w:val="00646D74"/>
    <w:rsid w:val="0065051C"/>
    <w:rsid w:val="006505EE"/>
    <w:rsid w:val="0065554B"/>
    <w:rsid w:val="0065676C"/>
    <w:rsid w:val="00656E87"/>
    <w:rsid w:val="00657D70"/>
    <w:rsid w:val="00660B5D"/>
    <w:rsid w:val="00663392"/>
    <w:rsid w:val="00663B20"/>
    <w:rsid w:val="00664B52"/>
    <w:rsid w:val="00665704"/>
    <w:rsid w:val="00673714"/>
    <w:rsid w:val="00673B2A"/>
    <w:rsid w:val="00674CBD"/>
    <w:rsid w:val="00675D36"/>
    <w:rsid w:val="0067705F"/>
    <w:rsid w:val="006772E9"/>
    <w:rsid w:val="00680CDF"/>
    <w:rsid w:val="00681BCC"/>
    <w:rsid w:val="00681D2C"/>
    <w:rsid w:val="00682727"/>
    <w:rsid w:val="0068410A"/>
    <w:rsid w:val="00685864"/>
    <w:rsid w:val="006866E6"/>
    <w:rsid w:val="00695037"/>
    <w:rsid w:val="006A00F3"/>
    <w:rsid w:val="006A225E"/>
    <w:rsid w:val="006A6681"/>
    <w:rsid w:val="006A6FC3"/>
    <w:rsid w:val="006B1264"/>
    <w:rsid w:val="006B1965"/>
    <w:rsid w:val="006B1F20"/>
    <w:rsid w:val="006B3A27"/>
    <w:rsid w:val="006B3CD5"/>
    <w:rsid w:val="006B3EB1"/>
    <w:rsid w:val="006C0D80"/>
    <w:rsid w:val="006C163D"/>
    <w:rsid w:val="006C16E0"/>
    <w:rsid w:val="006C416F"/>
    <w:rsid w:val="006C4302"/>
    <w:rsid w:val="006C4BE6"/>
    <w:rsid w:val="006D056C"/>
    <w:rsid w:val="006D1DF7"/>
    <w:rsid w:val="006D210E"/>
    <w:rsid w:val="006D4C46"/>
    <w:rsid w:val="006D5761"/>
    <w:rsid w:val="006D6F55"/>
    <w:rsid w:val="006D732A"/>
    <w:rsid w:val="006D76A2"/>
    <w:rsid w:val="006D78CB"/>
    <w:rsid w:val="006E1788"/>
    <w:rsid w:val="006E229B"/>
    <w:rsid w:val="006E2A5A"/>
    <w:rsid w:val="006E315B"/>
    <w:rsid w:val="006E34EC"/>
    <w:rsid w:val="006E351A"/>
    <w:rsid w:val="006E3C35"/>
    <w:rsid w:val="006E728A"/>
    <w:rsid w:val="006F0D7D"/>
    <w:rsid w:val="006F199C"/>
    <w:rsid w:val="006F3ED2"/>
    <w:rsid w:val="006F4B38"/>
    <w:rsid w:val="006F6B37"/>
    <w:rsid w:val="006F6C73"/>
    <w:rsid w:val="00700046"/>
    <w:rsid w:val="00700972"/>
    <w:rsid w:val="00701737"/>
    <w:rsid w:val="0070404B"/>
    <w:rsid w:val="007044F9"/>
    <w:rsid w:val="00706161"/>
    <w:rsid w:val="00706279"/>
    <w:rsid w:val="007064C2"/>
    <w:rsid w:val="00710D11"/>
    <w:rsid w:val="00711462"/>
    <w:rsid w:val="007124D5"/>
    <w:rsid w:val="0071301F"/>
    <w:rsid w:val="007135B0"/>
    <w:rsid w:val="007141FB"/>
    <w:rsid w:val="0072074A"/>
    <w:rsid w:val="00720801"/>
    <w:rsid w:val="00720A03"/>
    <w:rsid w:val="007219A5"/>
    <w:rsid w:val="00724045"/>
    <w:rsid w:val="007267B4"/>
    <w:rsid w:val="007323E2"/>
    <w:rsid w:val="007335AC"/>
    <w:rsid w:val="0073436D"/>
    <w:rsid w:val="007362BA"/>
    <w:rsid w:val="0073651B"/>
    <w:rsid w:val="00736F82"/>
    <w:rsid w:val="00744B13"/>
    <w:rsid w:val="00753054"/>
    <w:rsid w:val="00754E96"/>
    <w:rsid w:val="00760415"/>
    <w:rsid w:val="0076339D"/>
    <w:rsid w:val="00764F99"/>
    <w:rsid w:val="00765973"/>
    <w:rsid w:val="00765AF0"/>
    <w:rsid w:val="0077153E"/>
    <w:rsid w:val="00771CCE"/>
    <w:rsid w:val="00773B0B"/>
    <w:rsid w:val="00773EB5"/>
    <w:rsid w:val="00777350"/>
    <w:rsid w:val="00784147"/>
    <w:rsid w:val="00785ADC"/>
    <w:rsid w:val="00785B0F"/>
    <w:rsid w:val="00787B70"/>
    <w:rsid w:val="00787C2E"/>
    <w:rsid w:val="00790E10"/>
    <w:rsid w:val="007919B0"/>
    <w:rsid w:val="00793B75"/>
    <w:rsid w:val="007958C1"/>
    <w:rsid w:val="00795EC1"/>
    <w:rsid w:val="007A021A"/>
    <w:rsid w:val="007A0B24"/>
    <w:rsid w:val="007A0BF3"/>
    <w:rsid w:val="007A1F4C"/>
    <w:rsid w:val="007A69FC"/>
    <w:rsid w:val="007B02E3"/>
    <w:rsid w:val="007B3441"/>
    <w:rsid w:val="007B5309"/>
    <w:rsid w:val="007B53E4"/>
    <w:rsid w:val="007B5C2F"/>
    <w:rsid w:val="007B7039"/>
    <w:rsid w:val="007C1456"/>
    <w:rsid w:val="007C158E"/>
    <w:rsid w:val="007C337A"/>
    <w:rsid w:val="007C5EEA"/>
    <w:rsid w:val="007C6DF0"/>
    <w:rsid w:val="007C72BB"/>
    <w:rsid w:val="007D0FF8"/>
    <w:rsid w:val="007D1B90"/>
    <w:rsid w:val="007D4EA1"/>
    <w:rsid w:val="007D6B8E"/>
    <w:rsid w:val="007D6D25"/>
    <w:rsid w:val="007D76C0"/>
    <w:rsid w:val="007E095C"/>
    <w:rsid w:val="007E1906"/>
    <w:rsid w:val="007E2F35"/>
    <w:rsid w:val="007E4778"/>
    <w:rsid w:val="007E502E"/>
    <w:rsid w:val="007E5CF7"/>
    <w:rsid w:val="007F0261"/>
    <w:rsid w:val="007F1890"/>
    <w:rsid w:val="007F18DE"/>
    <w:rsid w:val="007F5B77"/>
    <w:rsid w:val="007F684A"/>
    <w:rsid w:val="007F7D60"/>
    <w:rsid w:val="008015BA"/>
    <w:rsid w:val="00802005"/>
    <w:rsid w:val="00803F88"/>
    <w:rsid w:val="008049FD"/>
    <w:rsid w:val="00805780"/>
    <w:rsid w:val="008075B9"/>
    <w:rsid w:val="00810836"/>
    <w:rsid w:val="00812734"/>
    <w:rsid w:val="00815C59"/>
    <w:rsid w:val="008244D4"/>
    <w:rsid w:val="00824B4C"/>
    <w:rsid w:val="008260CE"/>
    <w:rsid w:val="00832B23"/>
    <w:rsid w:val="00834493"/>
    <w:rsid w:val="008444AF"/>
    <w:rsid w:val="00846DC1"/>
    <w:rsid w:val="00847DCB"/>
    <w:rsid w:val="008504ED"/>
    <w:rsid w:val="0085109A"/>
    <w:rsid w:val="0085150B"/>
    <w:rsid w:val="00851A9E"/>
    <w:rsid w:val="008524BB"/>
    <w:rsid w:val="00852A2D"/>
    <w:rsid w:val="00852C7E"/>
    <w:rsid w:val="00852FB8"/>
    <w:rsid w:val="00853EF3"/>
    <w:rsid w:val="00854346"/>
    <w:rsid w:val="00860307"/>
    <w:rsid w:val="008605C0"/>
    <w:rsid w:val="00860C0A"/>
    <w:rsid w:val="008719C1"/>
    <w:rsid w:val="00875B03"/>
    <w:rsid w:val="00880397"/>
    <w:rsid w:val="00880AD6"/>
    <w:rsid w:val="00882842"/>
    <w:rsid w:val="00883860"/>
    <w:rsid w:val="00883FF5"/>
    <w:rsid w:val="00884CC7"/>
    <w:rsid w:val="008871D4"/>
    <w:rsid w:val="008912CD"/>
    <w:rsid w:val="00891394"/>
    <w:rsid w:val="00893BCC"/>
    <w:rsid w:val="00895B58"/>
    <w:rsid w:val="00897D6D"/>
    <w:rsid w:val="008A030C"/>
    <w:rsid w:val="008A0CA8"/>
    <w:rsid w:val="008A166B"/>
    <w:rsid w:val="008A3323"/>
    <w:rsid w:val="008A383C"/>
    <w:rsid w:val="008A3C92"/>
    <w:rsid w:val="008A6DBF"/>
    <w:rsid w:val="008B27DD"/>
    <w:rsid w:val="008B4627"/>
    <w:rsid w:val="008B4B63"/>
    <w:rsid w:val="008B4B8A"/>
    <w:rsid w:val="008B4CA8"/>
    <w:rsid w:val="008B501A"/>
    <w:rsid w:val="008B5B98"/>
    <w:rsid w:val="008B6BBC"/>
    <w:rsid w:val="008B6D81"/>
    <w:rsid w:val="008B7E0C"/>
    <w:rsid w:val="008C1CED"/>
    <w:rsid w:val="008C2589"/>
    <w:rsid w:val="008C282D"/>
    <w:rsid w:val="008C4F34"/>
    <w:rsid w:val="008C57C0"/>
    <w:rsid w:val="008C5C6D"/>
    <w:rsid w:val="008C5FEA"/>
    <w:rsid w:val="008D2A16"/>
    <w:rsid w:val="008E0020"/>
    <w:rsid w:val="008E1B9F"/>
    <w:rsid w:val="008E3696"/>
    <w:rsid w:val="008E4392"/>
    <w:rsid w:val="008E5299"/>
    <w:rsid w:val="008E60EE"/>
    <w:rsid w:val="008E6425"/>
    <w:rsid w:val="008E7397"/>
    <w:rsid w:val="008F0109"/>
    <w:rsid w:val="008F0516"/>
    <w:rsid w:val="008F148A"/>
    <w:rsid w:val="008F6CB6"/>
    <w:rsid w:val="008F6D10"/>
    <w:rsid w:val="00900A30"/>
    <w:rsid w:val="0090173C"/>
    <w:rsid w:val="009041C2"/>
    <w:rsid w:val="00904773"/>
    <w:rsid w:val="009061FC"/>
    <w:rsid w:val="009063E4"/>
    <w:rsid w:val="00906F8F"/>
    <w:rsid w:val="00910C1E"/>
    <w:rsid w:val="0091106D"/>
    <w:rsid w:val="00911706"/>
    <w:rsid w:val="0091531C"/>
    <w:rsid w:val="00915532"/>
    <w:rsid w:val="00916D33"/>
    <w:rsid w:val="00916F35"/>
    <w:rsid w:val="0091799A"/>
    <w:rsid w:val="00917C17"/>
    <w:rsid w:val="00922BE1"/>
    <w:rsid w:val="00927C39"/>
    <w:rsid w:val="009328CD"/>
    <w:rsid w:val="00935ED5"/>
    <w:rsid w:val="0094033D"/>
    <w:rsid w:val="00946E93"/>
    <w:rsid w:val="009508B7"/>
    <w:rsid w:val="00951620"/>
    <w:rsid w:val="00953660"/>
    <w:rsid w:val="00954F6F"/>
    <w:rsid w:val="0095512E"/>
    <w:rsid w:val="0095525D"/>
    <w:rsid w:val="00955764"/>
    <w:rsid w:val="00960E5A"/>
    <w:rsid w:val="00961132"/>
    <w:rsid w:val="00963981"/>
    <w:rsid w:val="00963A78"/>
    <w:rsid w:val="00964666"/>
    <w:rsid w:val="00966C7A"/>
    <w:rsid w:val="00967BCC"/>
    <w:rsid w:val="009706C9"/>
    <w:rsid w:val="00974CBC"/>
    <w:rsid w:val="00977D22"/>
    <w:rsid w:val="00984C6E"/>
    <w:rsid w:val="0098528A"/>
    <w:rsid w:val="009864D2"/>
    <w:rsid w:val="009915D1"/>
    <w:rsid w:val="00993071"/>
    <w:rsid w:val="00996342"/>
    <w:rsid w:val="009A1280"/>
    <w:rsid w:val="009A2772"/>
    <w:rsid w:val="009A49EF"/>
    <w:rsid w:val="009B2B0C"/>
    <w:rsid w:val="009B4BE2"/>
    <w:rsid w:val="009B5805"/>
    <w:rsid w:val="009B6F13"/>
    <w:rsid w:val="009C4006"/>
    <w:rsid w:val="009D476A"/>
    <w:rsid w:val="009D6EA7"/>
    <w:rsid w:val="009D704B"/>
    <w:rsid w:val="009D7AA5"/>
    <w:rsid w:val="009D7CB7"/>
    <w:rsid w:val="009E1642"/>
    <w:rsid w:val="009E1A12"/>
    <w:rsid w:val="009E1F43"/>
    <w:rsid w:val="009E7AD6"/>
    <w:rsid w:val="009F320D"/>
    <w:rsid w:val="009F54AA"/>
    <w:rsid w:val="00A0044B"/>
    <w:rsid w:val="00A00CF0"/>
    <w:rsid w:val="00A06B02"/>
    <w:rsid w:val="00A11B5C"/>
    <w:rsid w:val="00A11F12"/>
    <w:rsid w:val="00A1225C"/>
    <w:rsid w:val="00A130B8"/>
    <w:rsid w:val="00A130DB"/>
    <w:rsid w:val="00A13CD8"/>
    <w:rsid w:val="00A15BC3"/>
    <w:rsid w:val="00A16B8F"/>
    <w:rsid w:val="00A17548"/>
    <w:rsid w:val="00A21C7B"/>
    <w:rsid w:val="00A228D1"/>
    <w:rsid w:val="00A2485B"/>
    <w:rsid w:val="00A25C55"/>
    <w:rsid w:val="00A25C78"/>
    <w:rsid w:val="00A27634"/>
    <w:rsid w:val="00A31810"/>
    <w:rsid w:val="00A334C0"/>
    <w:rsid w:val="00A37E36"/>
    <w:rsid w:val="00A41154"/>
    <w:rsid w:val="00A4116F"/>
    <w:rsid w:val="00A4159D"/>
    <w:rsid w:val="00A42D71"/>
    <w:rsid w:val="00A4361D"/>
    <w:rsid w:val="00A43C50"/>
    <w:rsid w:val="00A45447"/>
    <w:rsid w:val="00A460AF"/>
    <w:rsid w:val="00A50370"/>
    <w:rsid w:val="00A5046A"/>
    <w:rsid w:val="00A55429"/>
    <w:rsid w:val="00A55B58"/>
    <w:rsid w:val="00A56A28"/>
    <w:rsid w:val="00A6260E"/>
    <w:rsid w:val="00A669AA"/>
    <w:rsid w:val="00A70046"/>
    <w:rsid w:val="00A70B6D"/>
    <w:rsid w:val="00A71D89"/>
    <w:rsid w:val="00A77B93"/>
    <w:rsid w:val="00A823FF"/>
    <w:rsid w:val="00A84A82"/>
    <w:rsid w:val="00A869D0"/>
    <w:rsid w:val="00A876D0"/>
    <w:rsid w:val="00A87A94"/>
    <w:rsid w:val="00A9077B"/>
    <w:rsid w:val="00A93379"/>
    <w:rsid w:val="00A9435A"/>
    <w:rsid w:val="00A94999"/>
    <w:rsid w:val="00A953D0"/>
    <w:rsid w:val="00AA009E"/>
    <w:rsid w:val="00AA033C"/>
    <w:rsid w:val="00AA08D8"/>
    <w:rsid w:val="00AA11AE"/>
    <w:rsid w:val="00AA1683"/>
    <w:rsid w:val="00AA5F53"/>
    <w:rsid w:val="00AA6432"/>
    <w:rsid w:val="00AA7414"/>
    <w:rsid w:val="00AA7464"/>
    <w:rsid w:val="00AC275E"/>
    <w:rsid w:val="00AC2948"/>
    <w:rsid w:val="00AC3507"/>
    <w:rsid w:val="00AC3BD8"/>
    <w:rsid w:val="00AC62CE"/>
    <w:rsid w:val="00AC6843"/>
    <w:rsid w:val="00AC6B4E"/>
    <w:rsid w:val="00AD1E7A"/>
    <w:rsid w:val="00AD37E2"/>
    <w:rsid w:val="00AD78A4"/>
    <w:rsid w:val="00AE034F"/>
    <w:rsid w:val="00AE1278"/>
    <w:rsid w:val="00AE14EB"/>
    <w:rsid w:val="00AE258E"/>
    <w:rsid w:val="00AE3DC7"/>
    <w:rsid w:val="00AE4115"/>
    <w:rsid w:val="00AE7D80"/>
    <w:rsid w:val="00AF0979"/>
    <w:rsid w:val="00AF2B2C"/>
    <w:rsid w:val="00AF4962"/>
    <w:rsid w:val="00AF4994"/>
    <w:rsid w:val="00AF5720"/>
    <w:rsid w:val="00AF5DD7"/>
    <w:rsid w:val="00AF62D2"/>
    <w:rsid w:val="00AF7B90"/>
    <w:rsid w:val="00B01478"/>
    <w:rsid w:val="00B022C9"/>
    <w:rsid w:val="00B03AEE"/>
    <w:rsid w:val="00B11996"/>
    <w:rsid w:val="00B14027"/>
    <w:rsid w:val="00B20F64"/>
    <w:rsid w:val="00B216E0"/>
    <w:rsid w:val="00B2205C"/>
    <w:rsid w:val="00B22C97"/>
    <w:rsid w:val="00B23A31"/>
    <w:rsid w:val="00B24B28"/>
    <w:rsid w:val="00B25CCC"/>
    <w:rsid w:val="00B26626"/>
    <w:rsid w:val="00B324F7"/>
    <w:rsid w:val="00B35B32"/>
    <w:rsid w:val="00B368E0"/>
    <w:rsid w:val="00B36BE1"/>
    <w:rsid w:val="00B3704F"/>
    <w:rsid w:val="00B43350"/>
    <w:rsid w:val="00B46BA5"/>
    <w:rsid w:val="00B47067"/>
    <w:rsid w:val="00B4774F"/>
    <w:rsid w:val="00B51DEB"/>
    <w:rsid w:val="00B53806"/>
    <w:rsid w:val="00B57DF6"/>
    <w:rsid w:val="00B60C77"/>
    <w:rsid w:val="00B62B18"/>
    <w:rsid w:val="00B634A1"/>
    <w:rsid w:val="00B63AD9"/>
    <w:rsid w:val="00B65C1D"/>
    <w:rsid w:val="00B66B5C"/>
    <w:rsid w:val="00B67530"/>
    <w:rsid w:val="00B707E9"/>
    <w:rsid w:val="00B71295"/>
    <w:rsid w:val="00B71321"/>
    <w:rsid w:val="00B71E89"/>
    <w:rsid w:val="00B74AD1"/>
    <w:rsid w:val="00B75A2F"/>
    <w:rsid w:val="00B77FB9"/>
    <w:rsid w:val="00B80B2C"/>
    <w:rsid w:val="00B835C2"/>
    <w:rsid w:val="00B842E6"/>
    <w:rsid w:val="00B84C09"/>
    <w:rsid w:val="00B905FB"/>
    <w:rsid w:val="00B90649"/>
    <w:rsid w:val="00B917BF"/>
    <w:rsid w:val="00B92CF7"/>
    <w:rsid w:val="00B93282"/>
    <w:rsid w:val="00B975EE"/>
    <w:rsid w:val="00BA08AA"/>
    <w:rsid w:val="00BA361F"/>
    <w:rsid w:val="00BA372C"/>
    <w:rsid w:val="00BA4B06"/>
    <w:rsid w:val="00BA52AD"/>
    <w:rsid w:val="00BA693D"/>
    <w:rsid w:val="00BA71F5"/>
    <w:rsid w:val="00BA7A22"/>
    <w:rsid w:val="00BB1E27"/>
    <w:rsid w:val="00BB2849"/>
    <w:rsid w:val="00BB36E9"/>
    <w:rsid w:val="00BB3D65"/>
    <w:rsid w:val="00BB5435"/>
    <w:rsid w:val="00BC0852"/>
    <w:rsid w:val="00BC1455"/>
    <w:rsid w:val="00BC1BE2"/>
    <w:rsid w:val="00BC30BD"/>
    <w:rsid w:val="00BC32E9"/>
    <w:rsid w:val="00BC39D2"/>
    <w:rsid w:val="00BC3B6B"/>
    <w:rsid w:val="00BC56AD"/>
    <w:rsid w:val="00BC63F6"/>
    <w:rsid w:val="00BC6B9F"/>
    <w:rsid w:val="00BD00BF"/>
    <w:rsid w:val="00BD3DF1"/>
    <w:rsid w:val="00BD3E9D"/>
    <w:rsid w:val="00BD779D"/>
    <w:rsid w:val="00BE1694"/>
    <w:rsid w:val="00BE1771"/>
    <w:rsid w:val="00BE462A"/>
    <w:rsid w:val="00BE546B"/>
    <w:rsid w:val="00BE6035"/>
    <w:rsid w:val="00BF190D"/>
    <w:rsid w:val="00BF5C73"/>
    <w:rsid w:val="00BF6585"/>
    <w:rsid w:val="00BF681E"/>
    <w:rsid w:val="00C0213C"/>
    <w:rsid w:val="00C05AEB"/>
    <w:rsid w:val="00C060D3"/>
    <w:rsid w:val="00C0771A"/>
    <w:rsid w:val="00C12FBB"/>
    <w:rsid w:val="00C133F3"/>
    <w:rsid w:val="00C177B3"/>
    <w:rsid w:val="00C20E22"/>
    <w:rsid w:val="00C2128E"/>
    <w:rsid w:val="00C226C2"/>
    <w:rsid w:val="00C238CC"/>
    <w:rsid w:val="00C23C6D"/>
    <w:rsid w:val="00C25BD9"/>
    <w:rsid w:val="00C25EEE"/>
    <w:rsid w:val="00C30F82"/>
    <w:rsid w:val="00C345A1"/>
    <w:rsid w:val="00C40C04"/>
    <w:rsid w:val="00C42222"/>
    <w:rsid w:val="00C425FB"/>
    <w:rsid w:val="00C443D4"/>
    <w:rsid w:val="00C47C40"/>
    <w:rsid w:val="00C53DB5"/>
    <w:rsid w:val="00C54C52"/>
    <w:rsid w:val="00C559E3"/>
    <w:rsid w:val="00C55C12"/>
    <w:rsid w:val="00C602A6"/>
    <w:rsid w:val="00C61044"/>
    <w:rsid w:val="00C61A31"/>
    <w:rsid w:val="00C65B87"/>
    <w:rsid w:val="00C6754C"/>
    <w:rsid w:val="00C677E5"/>
    <w:rsid w:val="00C70B02"/>
    <w:rsid w:val="00C71110"/>
    <w:rsid w:val="00C71EA5"/>
    <w:rsid w:val="00C72C36"/>
    <w:rsid w:val="00C73C6A"/>
    <w:rsid w:val="00C8207C"/>
    <w:rsid w:val="00C8219C"/>
    <w:rsid w:val="00C83DB3"/>
    <w:rsid w:val="00C845C0"/>
    <w:rsid w:val="00C849A1"/>
    <w:rsid w:val="00C86971"/>
    <w:rsid w:val="00C92384"/>
    <w:rsid w:val="00C9342F"/>
    <w:rsid w:val="00C947E7"/>
    <w:rsid w:val="00C9559C"/>
    <w:rsid w:val="00C955E6"/>
    <w:rsid w:val="00C96D68"/>
    <w:rsid w:val="00C975FD"/>
    <w:rsid w:val="00C979B9"/>
    <w:rsid w:val="00C97DD6"/>
    <w:rsid w:val="00CA0269"/>
    <w:rsid w:val="00CA1B5A"/>
    <w:rsid w:val="00CA2DCE"/>
    <w:rsid w:val="00CA3192"/>
    <w:rsid w:val="00CA41F8"/>
    <w:rsid w:val="00CA47C6"/>
    <w:rsid w:val="00CA639F"/>
    <w:rsid w:val="00CB1A4B"/>
    <w:rsid w:val="00CB2215"/>
    <w:rsid w:val="00CB3D15"/>
    <w:rsid w:val="00CB661A"/>
    <w:rsid w:val="00CC0B55"/>
    <w:rsid w:val="00CC2784"/>
    <w:rsid w:val="00CC303F"/>
    <w:rsid w:val="00CC3E1C"/>
    <w:rsid w:val="00CC5CDD"/>
    <w:rsid w:val="00CC6BEF"/>
    <w:rsid w:val="00CD0CFB"/>
    <w:rsid w:val="00CD2D90"/>
    <w:rsid w:val="00CD7F59"/>
    <w:rsid w:val="00CE010F"/>
    <w:rsid w:val="00CE1131"/>
    <w:rsid w:val="00CE1B03"/>
    <w:rsid w:val="00CE2CFD"/>
    <w:rsid w:val="00CE4AB9"/>
    <w:rsid w:val="00CE4F2B"/>
    <w:rsid w:val="00CE5DF4"/>
    <w:rsid w:val="00CE6FBB"/>
    <w:rsid w:val="00CE7A8A"/>
    <w:rsid w:val="00CF25E7"/>
    <w:rsid w:val="00CF2FF0"/>
    <w:rsid w:val="00CF3DD2"/>
    <w:rsid w:val="00CF4F6C"/>
    <w:rsid w:val="00CF540D"/>
    <w:rsid w:val="00CF5E93"/>
    <w:rsid w:val="00CF6DC2"/>
    <w:rsid w:val="00D0149C"/>
    <w:rsid w:val="00D032FE"/>
    <w:rsid w:val="00D03543"/>
    <w:rsid w:val="00D06EFA"/>
    <w:rsid w:val="00D07027"/>
    <w:rsid w:val="00D07277"/>
    <w:rsid w:val="00D1186C"/>
    <w:rsid w:val="00D12DFB"/>
    <w:rsid w:val="00D12FA6"/>
    <w:rsid w:val="00D15C45"/>
    <w:rsid w:val="00D15F61"/>
    <w:rsid w:val="00D16C60"/>
    <w:rsid w:val="00D174AC"/>
    <w:rsid w:val="00D21499"/>
    <w:rsid w:val="00D21B75"/>
    <w:rsid w:val="00D2584C"/>
    <w:rsid w:val="00D26ABB"/>
    <w:rsid w:val="00D32284"/>
    <w:rsid w:val="00D345C4"/>
    <w:rsid w:val="00D34FB1"/>
    <w:rsid w:val="00D358AB"/>
    <w:rsid w:val="00D362D2"/>
    <w:rsid w:val="00D3655A"/>
    <w:rsid w:val="00D43B42"/>
    <w:rsid w:val="00D44199"/>
    <w:rsid w:val="00D46698"/>
    <w:rsid w:val="00D46982"/>
    <w:rsid w:val="00D509A5"/>
    <w:rsid w:val="00D55613"/>
    <w:rsid w:val="00D56138"/>
    <w:rsid w:val="00D6092B"/>
    <w:rsid w:val="00D628B5"/>
    <w:rsid w:val="00D62A30"/>
    <w:rsid w:val="00D63063"/>
    <w:rsid w:val="00D63E89"/>
    <w:rsid w:val="00D63FAC"/>
    <w:rsid w:val="00D647AE"/>
    <w:rsid w:val="00D6643D"/>
    <w:rsid w:val="00D66FCF"/>
    <w:rsid w:val="00D710B4"/>
    <w:rsid w:val="00D71C5F"/>
    <w:rsid w:val="00D722A0"/>
    <w:rsid w:val="00D7235B"/>
    <w:rsid w:val="00D73BAA"/>
    <w:rsid w:val="00D73C92"/>
    <w:rsid w:val="00D741B9"/>
    <w:rsid w:val="00D75C6F"/>
    <w:rsid w:val="00D75C7E"/>
    <w:rsid w:val="00D76036"/>
    <w:rsid w:val="00D81150"/>
    <w:rsid w:val="00D842D7"/>
    <w:rsid w:val="00D84D54"/>
    <w:rsid w:val="00D850B1"/>
    <w:rsid w:val="00D861BF"/>
    <w:rsid w:val="00D86FCA"/>
    <w:rsid w:val="00D87734"/>
    <w:rsid w:val="00D92E00"/>
    <w:rsid w:val="00D94401"/>
    <w:rsid w:val="00D95B15"/>
    <w:rsid w:val="00D97671"/>
    <w:rsid w:val="00DA35CE"/>
    <w:rsid w:val="00DA4E76"/>
    <w:rsid w:val="00DA60C0"/>
    <w:rsid w:val="00DA67ED"/>
    <w:rsid w:val="00DB1F26"/>
    <w:rsid w:val="00DB26E7"/>
    <w:rsid w:val="00DB29ED"/>
    <w:rsid w:val="00DB3E67"/>
    <w:rsid w:val="00DB5089"/>
    <w:rsid w:val="00DB563C"/>
    <w:rsid w:val="00DC137B"/>
    <w:rsid w:val="00DC206A"/>
    <w:rsid w:val="00DC30A6"/>
    <w:rsid w:val="00DC367F"/>
    <w:rsid w:val="00DC3FC0"/>
    <w:rsid w:val="00DC6734"/>
    <w:rsid w:val="00DD005B"/>
    <w:rsid w:val="00DD0EEA"/>
    <w:rsid w:val="00DD4401"/>
    <w:rsid w:val="00DD4E5E"/>
    <w:rsid w:val="00DD7536"/>
    <w:rsid w:val="00DE367B"/>
    <w:rsid w:val="00DE5280"/>
    <w:rsid w:val="00DE5E6F"/>
    <w:rsid w:val="00DF0698"/>
    <w:rsid w:val="00DF12DC"/>
    <w:rsid w:val="00DF2E93"/>
    <w:rsid w:val="00DF41D5"/>
    <w:rsid w:val="00DF5E88"/>
    <w:rsid w:val="00DF6C23"/>
    <w:rsid w:val="00DF7C59"/>
    <w:rsid w:val="00E01286"/>
    <w:rsid w:val="00E01F8B"/>
    <w:rsid w:val="00E03210"/>
    <w:rsid w:val="00E1081E"/>
    <w:rsid w:val="00E12E03"/>
    <w:rsid w:val="00E14273"/>
    <w:rsid w:val="00E14E55"/>
    <w:rsid w:val="00E21F42"/>
    <w:rsid w:val="00E232EA"/>
    <w:rsid w:val="00E24602"/>
    <w:rsid w:val="00E258F0"/>
    <w:rsid w:val="00E302F4"/>
    <w:rsid w:val="00E322B8"/>
    <w:rsid w:val="00E359EA"/>
    <w:rsid w:val="00E43D4C"/>
    <w:rsid w:val="00E45A42"/>
    <w:rsid w:val="00E50A2C"/>
    <w:rsid w:val="00E52BCB"/>
    <w:rsid w:val="00E613DC"/>
    <w:rsid w:val="00E617D6"/>
    <w:rsid w:val="00E6328F"/>
    <w:rsid w:val="00E637D1"/>
    <w:rsid w:val="00E670AB"/>
    <w:rsid w:val="00E6796C"/>
    <w:rsid w:val="00E70D3F"/>
    <w:rsid w:val="00E71D58"/>
    <w:rsid w:val="00E7233E"/>
    <w:rsid w:val="00E74AB3"/>
    <w:rsid w:val="00E77B07"/>
    <w:rsid w:val="00E80E97"/>
    <w:rsid w:val="00E815AE"/>
    <w:rsid w:val="00E8285A"/>
    <w:rsid w:val="00E82C39"/>
    <w:rsid w:val="00E8449A"/>
    <w:rsid w:val="00E94253"/>
    <w:rsid w:val="00E945BA"/>
    <w:rsid w:val="00E94F84"/>
    <w:rsid w:val="00E9675B"/>
    <w:rsid w:val="00E96990"/>
    <w:rsid w:val="00E979A3"/>
    <w:rsid w:val="00EA172C"/>
    <w:rsid w:val="00EA7A6A"/>
    <w:rsid w:val="00EB2A5F"/>
    <w:rsid w:val="00EB5BC9"/>
    <w:rsid w:val="00EC1A80"/>
    <w:rsid w:val="00EC3678"/>
    <w:rsid w:val="00EC7C5D"/>
    <w:rsid w:val="00ED5760"/>
    <w:rsid w:val="00ED5C14"/>
    <w:rsid w:val="00ED61F3"/>
    <w:rsid w:val="00ED6AEA"/>
    <w:rsid w:val="00ED6BA8"/>
    <w:rsid w:val="00ED719D"/>
    <w:rsid w:val="00ED72CF"/>
    <w:rsid w:val="00ED7373"/>
    <w:rsid w:val="00EE1A01"/>
    <w:rsid w:val="00EE41D8"/>
    <w:rsid w:val="00EE4436"/>
    <w:rsid w:val="00EE5844"/>
    <w:rsid w:val="00EE7E57"/>
    <w:rsid w:val="00EF0425"/>
    <w:rsid w:val="00EF1637"/>
    <w:rsid w:val="00EF6F2E"/>
    <w:rsid w:val="00EF7C77"/>
    <w:rsid w:val="00F03B8E"/>
    <w:rsid w:val="00F049D3"/>
    <w:rsid w:val="00F054E2"/>
    <w:rsid w:val="00F0672B"/>
    <w:rsid w:val="00F06E1F"/>
    <w:rsid w:val="00F07452"/>
    <w:rsid w:val="00F07D49"/>
    <w:rsid w:val="00F10DB0"/>
    <w:rsid w:val="00F12338"/>
    <w:rsid w:val="00F13156"/>
    <w:rsid w:val="00F15C37"/>
    <w:rsid w:val="00F17A00"/>
    <w:rsid w:val="00F17BC5"/>
    <w:rsid w:val="00F2054A"/>
    <w:rsid w:val="00F21FD1"/>
    <w:rsid w:val="00F234FF"/>
    <w:rsid w:val="00F236C0"/>
    <w:rsid w:val="00F24C72"/>
    <w:rsid w:val="00F2523F"/>
    <w:rsid w:val="00F31989"/>
    <w:rsid w:val="00F32359"/>
    <w:rsid w:val="00F3246D"/>
    <w:rsid w:val="00F357C7"/>
    <w:rsid w:val="00F364EE"/>
    <w:rsid w:val="00F36568"/>
    <w:rsid w:val="00F368C3"/>
    <w:rsid w:val="00F447A9"/>
    <w:rsid w:val="00F4526D"/>
    <w:rsid w:val="00F464CA"/>
    <w:rsid w:val="00F50CE0"/>
    <w:rsid w:val="00F51830"/>
    <w:rsid w:val="00F5390F"/>
    <w:rsid w:val="00F54304"/>
    <w:rsid w:val="00F55D2F"/>
    <w:rsid w:val="00F56260"/>
    <w:rsid w:val="00F56886"/>
    <w:rsid w:val="00F5700E"/>
    <w:rsid w:val="00F62FF1"/>
    <w:rsid w:val="00F636E7"/>
    <w:rsid w:val="00F63844"/>
    <w:rsid w:val="00F663F9"/>
    <w:rsid w:val="00F66FDD"/>
    <w:rsid w:val="00F67B49"/>
    <w:rsid w:val="00F80728"/>
    <w:rsid w:val="00F8087B"/>
    <w:rsid w:val="00F81E1D"/>
    <w:rsid w:val="00F81E30"/>
    <w:rsid w:val="00F8263E"/>
    <w:rsid w:val="00F84178"/>
    <w:rsid w:val="00F864E9"/>
    <w:rsid w:val="00F86F48"/>
    <w:rsid w:val="00F87894"/>
    <w:rsid w:val="00F97109"/>
    <w:rsid w:val="00F979E2"/>
    <w:rsid w:val="00FA4450"/>
    <w:rsid w:val="00FA5BD7"/>
    <w:rsid w:val="00FA69C2"/>
    <w:rsid w:val="00FB0127"/>
    <w:rsid w:val="00FB2AB2"/>
    <w:rsid w:val="00FB4353"/>
    <w:rsid w:val="00FB484A"/>
    <w:rsid w:val="00FB4E3D"/>
    <w:rsid w:val="00FB624C"/>
    <w:rsid w:val="00FB74C0"/>
    <w:rsid w:val="00FC424D"/>
    <w:rsid w:val="00FC6518"/>
    <w:rsid w:val="00FD4185"/>
    <w:rsid w:val="00FD61EC"/>
    <w:rsid w:val="00FD71A8"/>
    <w:rsid w:val="00FE04A7"/>
    <w:rsid w:val="00FE0AF0"/>
    <w:rsid w:val="00FE161E"/>
    <w:rsid w:val="00FE2200"/>
    <w:rsid w:val="00FE44FF"/>
    <w:rsid w:val="00FE495B"/>
    <w:rsid w:val="00FE4A8C"/>
    <w:rsid w:val="00FE5A3D"/>
    <w:rsid w:val="00FF034B"/>
    <w:rsid w:val="00FF0AC5"/>
    <w:rsid w:val="00FF1913"/>
    <w:rsid w:val="00FF29C7"/>
    <w:rsid w:val="00FF5955"/>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BF64"/>
  <w15:docId w15:val="{9B325948-DB54-4734-B2C2-39477EE3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82C"/>
    <w:pPr>
      <w:spacing w:after="160" w:line="259" w:lineRule="auto"/>
    </w:pPr>
  </w:style>
  <w:style w:type="paragraph" w:styleId="Nagwek1">
    <w:name w:val="heading 1"/>
    <w:aliases w:val="T"/>
    <w:basedOn w:val="Normalny"/>
    <w:next w:val="Normalny"/>
    <w:link w:val="Nagwek1Znak"/>
    <w:uiPriority w:val="9"/>
    <w:qFormat/>
    <w:rsid w:val="00911706"/>
    <w:pPr>
      <w:keepNext/>
      <w:numPr>
        <w:numId w:val="20"/>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0"/>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0"/>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0"/>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0"/>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0"/>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0"/>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0"/>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16"/>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1111111">
    <w:name w:val="1 / 1.1 / 1.1.11"/>
    <w:qFormat/>
    <w:rsid w:val="00AD6206"/>
    <w:pPr>
      <w:numPr>
        <w:numId w:val="22"/>
      </w:numPr>
    </w:pPr>
  </w:style>
  <w:style w:type="numbering" w:styleId="111111">
    <w:name w:val="Outline List 2"/>
    <w:unhideWhenUsed/>
    <w:qFormat/>
    <w:rsid w:val="00AD6206"/>
    <w:pPr>
      <w:numPr>
        <w:numId w:val="23"/>
      </w:numPr>
    </w:pPr>
  </w:style>
  <w:style w:type="numbering" w:customStyle="1" w:styleId="Styl11">
    <w:name w:val="Styl11"/>
    <w:qFormat/>
    <w:rsid w:val="00CD099B"/>
    <w:pPr>
      <w:numPr>
        <w:numId w:val="24"/>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18"/>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19"/>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19"/>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1"/>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1">
    <w:name w:val="Nierozpoznana wzmianka1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25"/>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26"/>
      </w:numPr>
    </w:pPr>
  </w:style>
  <w:style w:type="numbering" w:customStyle="1" w:styleId="Zaimportowanystyl15">
    <w:name w:val="Zaimportowany styl 15"/>
    <w:rsid w:val="00911706"/>
    <w:pPr>
      <w:numPr>
        <w:numId w:val="27"/>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28"/>
      </w:numPr>
    </w:pPr>
  </w:style>
  <w:style w:type="character" w:customStyle="1" w:styleId="lrzxr">
    <w:name w:val="lrzxr"/>
    <w:basedOn w:val="Domylnaczcionkaakapitu"/>
    <w:rsid w:val="00911706"/>
  </w:style>
  <w:style w:type="character" w:customStyle="1" w:styleId="heading10">
    <w:name w:val="heading 10"/>
    <w:rsid w:val="008A6DBF"/>
    <w:rPr>
      <w:rFonts w:ascii="Calibri" w:eastAsia="Calibri" w:hAnsi="Calibri" w:cs="Calibri"/>
      <w:b/>
      <w:bCs/>
      <w:sz w:val="28"/>
      <w:szCs w:val="28"/>
      <w:shd w:val="clear" w:color="auto" w:fill="FFFFFF"/>
    </w:rPr>
  </w:style>
  <w:style w:type="character" w:customStyle="1" w:styleId="Wzmianka1">
    <w:name w:val="Wzmianka1"/>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D722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pricedisplay">
    <w:name w:val="our_price_display"/>
    <w:basedOn w:val="Normalny"/>
    <w:rsid w:val="004C591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9">
    <w:name w:val="Tabela - Siatka9"/>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0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805">
      <w:bodyDiv w:val="1"/>
      <w:marLeft w:val="0"/>
      <w:marRight w:val="0"/>
      <w:marTop w:val="0"/>
      <w:marBottom w:val="0"/>
      <w:divBdr>
        <w:top w:val="none" w:sz="0" w:space="0" w:color="auto"/>
        <w:left w:val="none" w:sz="0" w:space="0" w:color="auto"/>
        <w:bottom w:val="none" w:sz="0" w:space="0" w:color="auto"/>
        <w:right w:val="none" w:sz="0" w:space="0" w:color="auto"/>
      </w:divBdr>
    </w:div>
    <w:div w:id="296885412">
      <w:bodyDiv w:val="1"/>
      <w:marLeft w:val="0"/>
      <w:marRight w:val="0"/>
      <w:marTop w:val="0"/>
      <w:marBottom w:val="0"/>
      <w:divBdr>
        <w:top w:val="none" w:sz="0" w:space="0" w:color="auto"/>
        <w:left w:val="none" w:sz="0" w:space="0" w:color="auto"/>
        <w:bottom w:val="none" w:sz="0" w:space="0" w:color="auto"/>
        <w:right w:val="none" w:sz="0" w:space="0" w:color="auto"/>
      </w:divBdr>
    </w:div>
    <w:div w:id="311101833">
      <w:bodyDiv w:val="1"/>
      <w:marLeft w:val="0"/>
      <w:marRight w:val="0"/>
      <w:marTop w:val="0"/>
      <w:marBottom w:val="0"/>
      <w:divBdr>
        <w:top w:val="none" w:sz="0" w:space="0" w:color="auto"/>
        <w:left w:val="none" w:sz="0" w:space="0" w:color="auto"/>
        <w:bottom w:val="none" w:sz="0" w:space="0" w:color="auto"/>
        <w:right w:val="none" w:sz="0" w:space="0" w:color="auto"/>
      </w:divBdr>
    </w:div>
    <w:div w:id="357968308">
      <w:bodyDiv w:val="1"/>
      <w:marLeft w:val="0"/>
      <w:marRight w:val="0"/>
      <w:marTop w:val="0"/>
      <w:marBottom w:val="0"/>
      <w:divBdr>
        <w:top w:val="none" w:sz="0" w:space="0" w:color="auto"/>
        <w:left w:val="none" w:sz="0" w:space="0" w:color="auto"/>
        <w:bottom w:val="none" w:sz="0" w:space="0" w:color="auto"/>
        <w:right w:val="none" w:sz="0" w:space="0" w:color="auto"/>
      </w:divBdr>
    </w:div>
    <w:div w:id="641009348">
      <w:bodyDiv w:val="1"/>
      <w:marLeft w:val="0"/>
      <w:marRight w:val="0"/>
      <w:marTop w:val="0"/>
      <w:marBottom w:val="0"/>
      <w:divBdr>
        <w:top w:val="none" w:sz="0" w:space="0" w:color="auto"/>
        <w:left w:val="none" w:sz="0" w:space="0" w:color="auto"/>
        <w:bottom w:val="none" w:sz="0" w:space="0" w:color="auto"/>
        <w:right w:val="none" w:sz="0" w:space="0" w:color="auto"/>
      </w:divBdr>
    </w:div>
    <w:div w:id="798062602">
      <w:bodyDiv w:val="1"/>
      <w:marLeft w:val="0"/>
      <w:marRight w:val="0"/>
      <w:marTop w:val="0"/>
      <w:marBottom w:val="0"/>
      <w:divBdr>
        <w:top w:val="none" w:sz="0" w:space="0" w:color="auto"/>
        <w:left w:val="none" w:sz="0" w:space="0" w:color="auto"/>
        <w:bottom w:val="none" w:sz="0" w:space="0" w:color="auto"/>
        <w:right w:val="none" w:sz="0" w:space="0" w:color="auto"/>
      </w:divBdr>
    </w:div>
    <w:div w:id="828209827">
      <w:bodyDiv w:val="1"/>
      <w:marLeft w:val="0"/>
      <w:marRight w:val="0"/>
      <w:marTop w:val="0"/>
      <w:marBottom w:val="0"/>
      <w:divBdr>
        <w:top w:val="none" w:sz="0" w:space="0" w:color="auto"/>
        <w:left w:val="none" w:sz="0" w:space="0" w:color="auto"/>
        <w:bottom w:val="none" w:sz="0" w:space="0" w:color="auto"/>
        <w:right w:val="none" w:sz="0" w:space="0" w:color="auto"/>
      </w:divBdr>
    </w:div>
    <w:div w:id="1162353731">
      <w:bodyDiv w:val="1"/>
      <w:marLeft w:val="0"/>
      <w:marRight w:val="0"/>
      <w:marTop w:val="0"/>
      <w:marBottom w:val="0"/>
      <w:divBdr>
        <w:top w:val="none" w:sz="0" w:space="0" w:color="auto"/>
        <w:left w:val="none" w:sz="0" w:space="0" w:color="auto"/>
        <w:bottom w:val="none" w:sz="0" w:space="0" w:color="auto"/>
        <w:right w:val="none" w:sz="0" w:space="0" w:color="auto"/>
      </w:divBdr>
    </w:div>
    <w:div w:id="1248080068">
      <w:bodyDiv w:val="1"/>
      <w:marLeft w:val="0"/>
      <w:marRight w:val="0"/>
      <w:marTop w:val="0"/>
      <w:marBottom w:val="0"/>
      <w:divBdr>
        <w:top w:val="none" w:sz="0" w:space="0" w:color="auto"/>
        <w:left w:val="none" w:sz="0" w:space="0" w:color="auto"/>
        <w:bottom w:val="none" w:sz="0" w:space="0" w:color="auto"/>
        <w:right w:val="none" w:sz="0" w:space="0" w:color="auto"/>
      </w:divBdr>
    </w:div>
    <w:div w:id="1285117293">
      <w:bodyDiv w:val="1"/>
      <w:marLeft w:val="0"/>
      <w:marRight w:val="0"/>
      <w:marTop w:val="0"/>
      <w:marBottom w:val="0"/>
      <w:divBdr>
        <w:top w:val="none" w:sz="0" w:space="0" w:color="auto"/>
        <w:left w:val="none" w:sz="0" w:space="0" w:color="auto"/>
        <w:bottom w:val="none" w:sz="0" w:space="0" w:color="auto"/>
        <w:right w:val="none" w:sz="0" w:space="0" w:color="auto"/>
      </w:divBdr>
    </w:div>
    <w:div w:id="1384521499">
      <w:bodyDiv w:val="1"/>
      <w:marLeft w:val="0"/>
      <w:marRight w:val="0"/>
      <w:marTop w:val="0"/>
      <w:marBottom w:val="0"/>
      <w:divBdr>
        <w:top w:val="none" w:sz="0" w:space="0" w:color="auto"/>
        <w:left w:val="none" w:sz="0" w:space="0" w:color="auto"/>
        <w:bottom w:val="none" w:sz="0" w:space="0" w:color="auto"/>
        <w:right w:val="none" w:sz="0" w:space="0" w:color="auto"/>
      </w:divBdr>
    </w:div>
    <w:div w:id="1516845352">
      <w:bodyDiv w:val="1"/>
      <w:marLeft w:val="0"/>
      <w:marRight w:val="0"/>
      <w:marTop w:val="0"/>
      <w:marBottom w:val="0"/>
      <w:divBdr>
        <w:top w:val="none" w:sz="0" w:space="0" w:color="auto"/>
        <w:left w:val="none" w:sz="0" w:space="0" w:color="auto"/>
        <w:bottom w:val="none" w:sz="0" w:space="0" w:color="auto"/>
        <w:right w:val="none" w:sz="0" w:space="0" w:color="auto"/>
      </w:divBdr>
    </w:div>
    <w:div w:id="1580358945">
      <w:bodyDiv w:val="1"/>
      <w:marLeft w:val="0"/>
      <w:marRight w:val="0"/>
      <w:marTop w:val="0"/>
      <w:marBottom w:val="0"/>
      <w:divBdr>
        <w:top w:val="none" w:sz="0" w:space="0" w:color="auto"/>
        <w:left w:val="none" w:sz="0" w:space="0" w:color="auto"/>
        <w:bottom w:val="none" w:sz="0" w:space="0" w:color="auto"/>
        <w:right w:val="none" w:sz="0" w:space="0" w:color="auto"/>
      </w:divBdr>
    </w:div>
    <w:div w:id="1780643791">
      <w:bodyDiv w:val="1"/>
      <w:marLeft w:val="0"/>
      <w:marRight w:val="0"/>
      <w:marTop w:val="0"/>
      <w:marBottom w:val="0"/>
      <w:divBdr>
        <w:top w:val="none" w:sz="0" w:space="0" w:color="auto"/>
        <w:left w:val="none" w:sz="0" w:space="0" w:color="auto"/>
        <w:bottom w:val="none" w:sz="0" w:space="0" w:color="auto"/>
        <w:right w:val="none" w:sz="0" w:space="0" w:color="auto"/>
      </w:divBdr>
    </w:div>
    <w:div w:id="1912615430">
      <w:bodyDiv w:val="1"/>
      <w:marLeft w:val="0"/>
      <w:marRight w:val="0"/>
      <w:marTop w:val="0"/>
      <w:marBottom w:val="0"/>
      <w:divBdr>
        <w:top w:val="none" w:sz="0" w:space="0" w:color="auto"/>
        <w:left w:val="none" w:sz="0" w:space="0" w:color="auto"/>
        <w:bottom w:val="none" w:sz="0" w:space="0" w:color="auto"/>
        <w:right w:val="none" w:sz="0" w:space="0" w:color="auto"/>
      </w:divBdr>
    </w:div>
    <w:div w:id="2073263009">
      <w:bodyDiv w:val="1"/>
      <w:marLeft w:val="0"/>
      <w:marRight w:val="0"/>
      <w:marTop w:val="0"/>
      <w:marBottom w:val="0"/>
      <w:divBdr>
        <w:top w:val="none" w:sz="0" w:space="0" w:color="auto"/>
        <w:left w:val="none" w:sz="0" w:space="0" w:color="auto"/>
        <w:bottom w:val="none" w:sz="0" w:space="0" w:color="auto"/>
        <w:right w:val="none" w:sz="0" w:space="0" w:color="auto"/>
      </w:divBdr>
    </w:div>
    <w:div w:id="212037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592EE1CAC3054EBCE194E30053C3F3" ma:contentTypeVersion="2" ma:contentTypeDescription="Utwórz nowy dokument." ma:contentTypeScope="" ma:versionID="2d6a377b772caa3d4bed29a17dce7604">
  <xsd:schema xmlns:xsd="http://www.w3.org/2001/XMLSchema" xmlns:xs="http://www.w3.org/2001/XMLSchema" xmlns:p="http://schemas.microsoft.com/office/2006/metadata/properties" xmlns:ns3="150f7966-2242-4570-b6cf-cea7a7bb18e2" targetNamespace="http://schemas.microsoft.com/office/2006/metadata/properties" ma:root="true" ma:fieldsID="089da2fceb0d6662de0672fa36a34da8" ns3:_="">
    <xsd:import namespace="150f7966-2242-4570-b6cf-cea7a7bb18e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7966-2242-4570-b6cf-cea7a7bb1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26D06-EA2A-480B-BE2E-EE2BD32E662A}">
  <ds:schemaRefs>
    <ds:schemaRef ds:uri="http://schemas.openxmlformats.org/officeDocument/2006/bibliography"/>
  </ds:schemaRefs>
</ds:datastoreItem>
</file>

<file path=customXml/itemProps2.xml><?xml version="1.0" encoding="utf-8"?>
<ds:datastoreItem xmlns:ds="http://schemas.openxmlformats.org/officeDocument/2006/customXml" ds:itemID="{A46A80B3-5152-40B2-B34B-947A0B5FB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4.xml><?xml version="1.0" encoding="utf-8"?>
<ds:datastoreItem xmlns:ds="http://schemas.openxmlformats.org/officeDocument/2006/customXml" ds:itemID="{096D542E-6340-4A17-BBCF-60C7EFF3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7966-2242-4570-b6cf-cea7a7bb1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14256</Words>
  <Characters>85539</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99596</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5</cp:revision>
  <cp:lastPrinted>2023-08-18T13:07:00Z</cp:lastPrinted>
  <dcterms:created xsi:type="dcterms:W3CDTF">2023-09-22T09:09:00Z</dcterms:created>
  <dcterms:modified xsi:type="dcterms:W3CDTF">2023-09-29T09:08:00Z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0x01010057592EE1CAC3054EBCE194E30053C3F3</vt:lpwstr>
  </property>
</Properties>
</file>