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924CC4">
        <w:rPr>
          <w:rFonts w:cs="Calibri"/>
          <w:lang w:val="pl-PL"/>
        </w:rPr>
        <w:t>1</w:t>
      </w:r>
      <w:r w:rsidR="00132EB0">
        <w:rPr>
          <w:rFonts w:cs="Calibri"/>
          <w:lang w:val="pl-PL"/>
        </w:rPr>
        <w:t>7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5061D3">
        <w:rPr>
          <w:rFonts w:cs="Calibri"/>
          <w:lang w:val="pl-PL"/>
        </w:rPr>
        <w:t>2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132EB0" w:rsidRPr="00132EB0">
        <w:rPr>
          <w:rFonts w:cs="Calibri"/>
          <w:b/>
          <w:sz w:val="24"/>
          <w:szCs w:val="24"/>
        </w:rPr>
        <w:t>Poprawa dostępności w budynku Urzędu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924CC4">
        <w:rPr>
          <w:rFonts w:cs="Calibri"/>
          <w:bCs/>
          <w:iCs/>
          <w:sz w:val="24"/>
          <w:szCs w:val="24"/>
        </w:rPr>
        <w:t>1</w:t>
      </w:r>
      <w:r w:rsidR="00132EB0">
        <w:rPr>
          <w:rFonts w:cs="Calibri"/>
          <w:bCs/>
          <w:iCs/>
          <w:sz w:val="24"/>
          <w:szCs w:val="24"/>
        </w:rPr>
        <w:t>7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5061D3">
        <w:rPr>
          <w:rFonts w:cs="Calibri"/>
          <w:bCs/>
          <w:iCs/>
          <w:sz w:val="24"/>
          <w:szCs w:val="24"/>
        </w:rPr>
        <w:t>2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F766C" w:rsidRDefault="009F766C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9F766C" w:rsidRPr="009F766C" w:rsidRDefault="009F766C" w:rsidP="009F766C">
      <w:pPr>
        <w:pStyle w:val="Bezodstpw"/>
        <w:ind w:left="5103"/>
        <w:jc w:val="center"/>
        <w:rPr>
          <w:lang w:val="pl-PL"/>
        </w:rPr>
      </w:pPr>
      <w:r w:rsidRPr="009F766C">
        <w:rPr>
          <w:lang w:val="pl-PL"/>
        </w:rPr>
        <w:t>…...........................................................</w:t>
      </w:r>
    </w:p>
    <w:p w:rsidR="009F766C" w:rsidRPr="009F766C" w:rsidRDefault="009F766C" w:rsidP="009F766C">
      <w:pPr>
        <w:pStyle w:val="Bezodstpw"/>
        <w:ind w:left="5103"/>
        <w:jc w:val="center"/>
        <w:rPr>
          <w:rStyle w:val="bold"/>
          <w:rFonts w:cs="Calibri"/>
          <w:b w:val="0"/>
          <w:vertAlign w:val="superscript"/>
          <w:lang w:val="pl-PL"/>
        </w:rPr>
      </w:pPr>
      <w:r w:rsidRPr="009F766C">
        <w:rPr>
          <w:vertAlign w:val="superscript"/>
          <w:lang w:val="pl-PL"/>
        </w:rPr>
        <w:t xml:space="preserve">data; kwalifikowany podpis elektroniczny lub podpis zaufany </w:t>
      </w:r>
      <w:r w:rsidRPr="009F766C">
        <w:rPr>
          <w:vertAlign w:val="superscript"/>
          <w:lang w:val="pl-PL"/>
        </w:rPr>
        <w:br/>
        <w:t>lub podpis osobisty</w:t>
      </w:r>
    </w:p>
    <w:p w:rsidR="007957F6" w:rsidRDefault="007957F6" w:rsidP="009F766C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  <w:bookmarkStart w:id="1" w:name="_GoBack"/>
      <w:bookmarkEnd w:id="1"/>
    </w:p>
    <w:p w:rsidR="009F766C" w:rsidRPr="00D67DCC" w:rsidRDefault="009F766C" w:rsidP="009F766C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132EB0">
      <w:headerReference w:type="default" r:id="rId8"/>
      <w:type w:val="continuous"/>
      <w:pgSz w:w="11906" w:h="16838"/>
      <w:pgMar w:top="1417" w:right="1417" w:bottom="1417" w:left="1417" w:header="283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5A" w:rsidRDefault="000C5D5A" w:rsidP="00DC2496">
      <w:pPr>
        <w:spacing w:after="0" w:line="240" w:lineRule="auto"/>
      </w:pPr>
      <w:r>
        <w:separator/>
      </w:r>
    </w:p>
  </w:endnote>
  <w:endnote w:type="continuationSeparator" w:id="0">
    <w:p w:rsidR="000C5D5A" w:rsidRDefault="000C5D5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5A" w:rsidRDefault="000C5D5A" w:rsidP="00DC2496">
      <w:pPr>
        <w:spacing w:after="0" w:line="240" w:lineRule="auto"/>
      </w:pPr>
      <w:r>
        <w:separator/>
      </w:r>
    </w:p>
  </w:footnote>
  <w:footnote w:type="continuationSeparator" w:id="0">
    <w:p w:rsidR="000C5D5A" w:rsidRDefault="000C5D5A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B0" w:rsidRPr="00B868F5" w:rsidRDefault="00132EB0" w:rsidP="00132EB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132EB0">
      <w:rPr>
        <w:rFonts w:eastAsia="MS Mincho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6" o:spid="_x0000_i1025" type="#_x0000_t75" alt="Logotyp Funduszy Europejskich, flaga Polski, flaga Unii Europejskiej i napis Unia Europejska i Europejski Fundusz Społeczny" style="width:418.5pt;height:53.25pt;visibility:visible;mso-wrap-style:square">
          <v:imagedata r:id="rId1" o:title="Logotyp Funduszy Europejskich, flaga Polski, flaga Unii Europejskiej i napis Unia Europejska i Europejski Fundusz Społeczny"/>
        </v:shape>
      </w:pict>
    </w:r>
  </w:p>
  <w:p w:rsidR="00EE110F" w:rsidRPr="00132EB0" w:rsidRDefault="00132EB0" w:rsidP="00132EB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C5D5A"/>
    <w:rsid w:val="000D110B"/>
    <w:rsid w:val="000D738D"/>
    <w:rsid w:val="000F0301"/>
    <w:rsid w:val="0011256A"/>
    <w:rsid w:val="00132EB0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16569"/>
    <w:rsid w:val="00636289"/>
    <w:rsid w:val="0066010B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24CC4"/>
    <w:rsid w:val="00953C5C"/>
    <w:rsid w:val="00956F45"/>
    <w:rsid w:val="00973756"/>
    <w:rsid w:val="00983D64"/>
    <w:rsid w:val="0098640E"/>
    <w:rsid w:val="00987B70"/>
    <w:rsid w:val="009D4A80"/>
    <w:rsid w:val="009E40D0"/>
    <w:rsid w:val="009F766C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B4688"/>
    <w:rsid w:val="00BE0B21"/>
    <w:rsid w:val="00BE392B"/>
    <w:rsid w:val="00BF35B4"/>
    <w:rsid w:val="00C07C4D"/>
    <w:rsid w:val="00C327DF"/>
    <w:rsid w:val="00C357C8"/>
    <w:rsid w:val="00C67DE5"/>
    <w:rsid w:val="00C75B4D"/>
    <w:rsid w:val="00CA293A"/>
    <w:rsid w:val="00CC379D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E110F"/>
    <w:rsid w:val="00EF0E9B"/>
    <w:rsid w:val="00F02AC5"/>
    <w:rsid w:val="00F12BA3"/>
    <w:rsid w:val="00F34D9A"/>
    <w:rsid w:val="00F36AF6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  <w:style w:type="character" w:customStyle="1" w:styleId="bold">
    <w:name w:val="bold"/>
    <w:rsid w:val="009F76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DA07-E97E-4B7C-BD3B-390DEF04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87</cp:revision>
  <dcterms:created xsi:type="dcterms:W3CDTF">2015-02-14T13:14:00Z</dcterms:created>
  <dcterms:modified xsi:type="dcterms:W3CDTF">2022-12-02T09:26:00Z</dcterms:modified>
</cp:coreProperties>
</file>