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1D85" w14:textId="5B454D88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272.</w:t>
      </w:r>
      <w:r w:rsidR="00E463FB">
        <w:rPr>
          <w:rFonts w:ascii="Arial" w:hAnsi="Arial" w:cs="Arial"/>
          <w:b w:val="0"/>
          <w:sz w:val="20"/>
        </w:rPr>
        <w:t>2</w:t>
      </w:r>
      <w:r w:rsidR="000569C0">
        <w:rPr>
          <w:rFonts w:ascii="Arial" w:hAnsi="Arial" w:cs="Arial"/>
          <w:b w:val="0"/>
          <w:sz w:val="20"/>
        </w:rPr>
        <w:t>.</w:t>
      </w:r>
      <w:r w:rsidR="004D0FFF">
        <w:rPr>
          <w:rFonts w:ascii="Arial" w:hAnsi="Arial" w:cs="Arial"/>
          <w:b w:val="0"/>
          <w:sz w:val="20"/>
        </w:rPr>
        <w:t>202</w:t>
      </w:r>
      <w:r w:rsidR="00E463FB">
        <w:rPr>
          <w:rFonts w:ascii="Arial" w:hAnsi="Arial" w:cs="Arial"/>
          <w:b w:val="0"/>
          <w:sz w:val="20"/>
        </w:rPr>
        <w:t>3</w:t>
      </w:r>
      <w:r w:rsidR="000569C0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1D1DB793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</w:t>
      </w:r>
    </w:p>
    <w:p w14:paraId="4C1470B9" w14:textId="3DA64137" w:rsidR="003B6129" w:rsidRPr="004D553A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17CCFC33" w:rsidR="00D17E39" w:rsidRPr="009E6113" w:rsidRDefault="00F014B6" w:rsidP="0009654B">
      <w:pPr>
        <w:spacing w:line="276" w:lineRule="auto"/>
        <w:jc w:val="both"/>
        <w:rPr>
          <w:rFonts w:ascii="Arial" w:hAnsi="Arial" w:cs="Arial"/>
          <w:b/>
          <w:bCs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</w:t>
      </w:r>
      <w:r w:rsidR="006E3BAF" w:rsidRPr="00207382">
        <w:rPr>
          <w:rFonts w:ascii="Arial" w:hAnsi="Arial" w:cs="Arial"/>
        </w:rPr>
        <w:t>.</w:t>
      </w:r>
      <w:r w:rsidR="00207382">
        <w:rPr>
          <w:rFonts w:ascii="Arial" w:hAnsi="Arial" w:cs="Arial"/>
        </w:rPr>
        <w:t xml:space="preserve"> </w:t>
      </w:r>
      <w:r w:rsidR="009E6113" w:rsidRPr="009E6113">
        <w:rPr>
          <w:rFonts w:ascii="Arial" w:hAnsi="Arial" w:cs="Arial"/>
          <w:b/>
          <w:bCs/>
        </w:rPr>
        <w:t xml:space="preserve">Modernizacja ewidencji gruntów i budynków </w:t>
      </w:r>
      <w:r w:rsidR="009E6113" w:rsidRPr="00093A5F">
        <w:rPr>
          <w:rFonts w:ascii="Arial" w:hAnsi="Arial" w:cs="Arial"/>
          <w:b/>
          <w:bCs/>
        </w:rPr>
        <w:t>Część II – Modernizacja ewidencji gruntów i budynków obręb ewidencyjny Adampol, Nowy Świętochów, Trawy, gmina Korytnica</w:t>
      </w:r>
      <w:r w:rsidR="009E6113">
        <w:rPr>
          <w:rFonts w:ascii="Arial" w:hAnsi="Arial" w:cs="Arial"/>
          <w:b/>
          <w:bCs/>
        </w:rPr>
        <w:t xml:space="preserve"> </w:t>
      </w:r>
      <w:r w:rsidR="00D17E39" w:rsidRPr="003D7829">
        <w:rPr>
          <w:rFonts w:ascii="Arial" w:hAnsi="Arial" w:cs="Arial"/>
        </w:rPr>
        <w:t xml:space="preserve">prowadzonego przez </w:t>
      </w:r>
      <w:r w:rsidR="00D17E39">
        <w:rPr>
          <w:rFonts w:ascii="Arial" w:hAnsi="Arial" w:cs="Arial"/>
        </w:rPr>
        <w:t>Powiat Węgrowski</w:t>
      </w:r>
      <w:r w:rsidR="00D17E39" w:rsidRPr="003D7829">
        <w:rPr>
          <w:rFonts w:ascii="Arial" w:hAnsi="Arial" w:cs="Arial"/>
          <w:i/>
        </w:rPr>
        <w:t xml:space="preserve">, </w:t>
      </w:r>
      <w:r w:rsidR="00D17E39" w:rsidRPr="003D7829">
        <w:rPr>
          <w:rFonts w:ascii="Arial" w:hAnsi="Arial" w:cs="Arial"/>
        </w:rPr>
        <w:t>oświadczam, co następuje: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1AED93BA" w14:textId="77777777" w:rsidR="006F2043" w:rsidRDefault="006F2043" w:rsidP="006F2043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406A5582" w14:textId="5290C4DA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 xml:space="preserve">Oświadczam, że nie podlegam wykluczeniu z postępowania na podstawie art. 108 ust. 1 </w:t>
      </w:r>
      <w:r w:rsidRPr="006318EB">
        <w:rPr>
          <w:rFonts w:ascii="Arial" w:hAnsi="Arial" w:cs="Arial"/>
        </w:rPr>
        <w:br/>
        <w:t>i art. 109 ust. 1 pkt 4</w:t>
      </w:r>
      <w:r w:rsidR="00FA48E6">
        <w:rPr>
          <w:rFonts w:ascii="Arial" w:hAnsi="Arial" w:cs="Arial"/>
        </w:rPr>
        <w:t>, 5 i 7</w:t>
      </w:r>
      <w:r>
        <w:rPr>
          <w:rFonts w:ascii="Arial" w:hAnsi="Arial" w:cs="Arial"/>
        </w:rPr>
        <w:t xml:space="preserve"> </w:t>
      </w:r>
      <w:r w:rsidRPr="006318EB">
        <w:rPr>
          <w:rFonts w:ascii="Arial" w:hAnsi="Arial" w:cs="Arial"/>
        </w:rPr>
        <w:t xml:space="preserve">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>.</w:t>
      </w:r>
    </w:p>
    <w:p w14:paraId="4A5F2D73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6318EB">
        <w:rPr>
          <w:rFonts w:ascii="Arial" w:hAnsi="Arial" w:cs="Arial"/>
          <w:color w:val="000000"/>
          <w:szCs w:val="20"/>
        </w:rPr>
        <w:t>Oświadczam</w:t>
      </w:r>
      <w:r w:rsidRPr="006318EB">
        <w:rPr>
          <w:rFonts w:ascii="Arial" w:hAnsi="Arial" w:cs="Arial"/>
          <w:color w:val="000000"/>
        </w:rPr>
        <w:t>, że</w:t>
      </w:r>
      <w:r w:rsidRPr="006318EB">
        <w:rPr>
          <w:rFonts w:ascii="Arial" w:hAnsi="Arial" w:cs="Arial"/>
        </w:rPr>
        <w:t xml:space="preserve"> nie zachodzą w stosunku do mnie przesłanki wykluczenia z postępowania na podstawie art. </w:t>
      </w:r>
      <w:r w:rsidRPr="006318EB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318EB">
        <w:rPr>
          <w:rFonts w:ascii="Arial" w:hAnsi="Arial" w:cs="Arial"/>
          <w:color w:val="222222"/>
        </w:rPr>
        <w:t>z dnia 13 kwietnia 2022 r.</w:t>
      </w:r>
      <w:r w:rsidRPr="006318EB">
        <w:rPr>
          <w:rFonts w:ascii="Arial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405F6AB8" w14:textId="65F68D9C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zachodzą w stosunku do mnie podstawy wykluczenia z postępowania na podstawie art. …</w:t>
      </w:r>
      <w:r>
        <w:rPr>
          <w:rFonts w:ascii="Arial" w:hAnsi="Arial" w:cs="Arial"/>
        </w:rPr>
        <w:t>…………</w:t>
      </w:r>
      <w:r w:rsidRPr="006318EB">
        <w:rPr>
          <w:rFonts w:ascii="Arial" w:hAnsi="Arial" w:cs="Arial"/>
        </w:rPr>
        <w:t xml:space="preserve">……*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 xml:space="preserve">.Jednocześnie oświadczam, że w związku z ww. okolicznością, na podstawie art. 110 ust. 2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 w:rsidRPr="006318EB">
        <w:rPr>
          <w:rFonts w:ascii="Arial" w:hAnsi="Arial" w:cs="Arial"/>
        </w:rPr>
        <w:t xml:space="preserve"> podjąłem następujące środki naprawcze: ….……………………………………………………………………………...* </w:t>
      </w:r>
    </w:p>
    <w:p w14:paraId="278DFBCC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FAF549" w14:textId="77777777" w:rsidR="004D553A" w:rsidRPr="006318EB" w:rsidRDefault="004D553A" w:rsidP="004D553A">
      <w:pPr>
        <w:pStyle w:val="Tekstpodstawowy"/>
        <w:jc w:val="both"/>
        <w:rPr>
          <w:rFonts w:cs="Arial"/>
          <w:sz w:val="20"/>
        </w:rPr>
      </w:pPr>
    </w:p>
    <w:p w14:paraId="4D09B5F1" w14:textId="77777777" w:rsidR="004D553A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 xml:space="preserve">* należy wypełnić (jeśli dotyczy) lub wpisać „nie dotyczy” lub przekreślić miejsce wykropkowane lub cały punkt </w:t>
      </w:r>
    </w:p>
    <w:p w14:paraId="1CA44F2E" w14:textId="7DB2BD00" w:rsidR="004D553A" w:rsidRPr="006318EB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>W przypadku nie wykonania, żadnej czynności wyżej opisanej, Zamawiający przyjmie, że nie dotyczy to Wykonawcy.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4D553A">
      <w:endnotePr>
        <w:numFmt w:val="decimal"/>
      </w:endnotePr>
      <w:pgSz w:w="11906" w:h="16838" w:code="9"/>
      <w:pgMar w:top="567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0971F" w14:textId="77777777" w:rsidR="000016DF" w:rsidRDefault="000016DF" w:rsidP="0038231F">
      <w:pPr>
        <w:spacing w:after="0" w:line="240" w:lineRule="auto"/>
      </w:pPr>
      <w:r>
        <w:separator/>
      </w:r>
    </w:p>
  </w:endnote>
  <w:endnote w:type="continuationSeparator" w:id="0">
    <w:p w14:paraId="075282EE" w14:textId="77777777" w:rsidR="000016DF" w:rsidRDefault="000016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35621" w14:textId="77777777" w:rsidR="000016DF" w:rsidRDefault="000016DF" w:rsidP="0038231F">
      <w:pPr>
        <w:spacing w:after="0" w:line="240" w:lineRule="auto"/>
      </w:pPr>
      <w:r>
        <w:separator/>
      </w:r>
    </w:p>
  </w:footnote>
  <w:footnote w:type="continuationSeparator" w:id="0">
    <w:p w14:paraId="2A3B90EA" w14:textId="77777777" w:rsidR="000016DF" w:rsidRDefault="000016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5693">
    <w:abstractNumId w:val="9"/>
  </w:num>
  <w:num w:numId="2" w16cid:durableId="2045521953">
    <w:abstractNumId w:val="0"/>
  </w:num>
  <w:num w:numId="3" w16cid:durableId="1352492690">
    <w:abstractNumId w:val="8"/>
  </w:num>
  <w:num w:numId="4" w16cid:durableId="1231236431">
    <w:abstractNumId w:val="11"/>
  </w:num>
  <w:num w:numId="5" w16cid:durableId="440153208">
    <w:abstractNumId w:val="10"/>
  </w:num>
  <w:num w:numId="6" w16cid:durableId="1801612750">
    <w:abstractNumId w:val="7"/>
  </w:num>
  <w:num w:numId="7" w16cid:durableId="2041587078">
    <w:abstractNumId w:val="2"/>
  </w:num>
  <w:num w:numId="8" w16cid:durableId="358430758">
    <w:abstractNumId w:val="5"/>
  </w:num>
  <w:num w:numId="9" w16cid:durableId="778909268">
    <w:abstractNumId w:val="3"/>
  </w:num>
  <w:num w:numId="10" w16cid:durableId="1467700393">
    <w:abstractNumId w:val="1"/>
  </w:num>
  <w:num w:numId="11" w16cid:durableId="790826868">
    <w:abstractNumId w:val="6"/>
  </w:num>
  <w:num w:numId="12" w16cid:durableId="109858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F"/>
    <w:rsid w:val="0001101B"/>
    <w:rsid w:val="0002056A"/>
    <w:rsid w:val="000308CB"/>
    <w:rsid w:val="00040A1F"/>
    <w:rsid w:val="00043AFB"/>
    <w:rsid w:val="000465F1"/>
    <w:rsid w:val="0005200F"/>
    <w:rsid w:val="000569C0"/>
    <w:rsid w:val="00057C0A"/>
    <w:rsid w:val="000613EB"/>
    <w:rsid w:val="0006167A"/>
    <w:rsid w:val="00064595"/>
    <w:rsid w:val="00067ECD"/>
    <w:rsid w:val="00080849"/>
    <w:rsid w:val="000809B6"/>
    <w:rsid w:val="000817F4"/>
    <w:rsid w:val="0009654B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175D4"/>
    <w:rsid w:val="00122847"/>
    <w:rsid w:val="00132635"/>
    <w:rsid w:val="00135B6B"/>
    <w:rsid w:val="00136C86"/>
    <w:rsid w:val="00140125"/>
    <w:rsid w:val="001417A5"/>
    <w:rsid w:val="0014290A"/>
    <w:rsid w:val="001448FB"/>
    <w:rsid w:val="00150145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1F728B"/>
    <w:rsid w:val="00206BD2"/>
    <w:rsid w:val="00207382"/>
    <w:rsid w:val="002129DD"/>
    <w:rsid w:val="00213A7D"/>
    <w:rsid w:val="00214302"/>
    <w:rsid w:val="002167D3"/>
    <w:rsid w:val="00222096"/>
    <w:rsid w:val="00222C38"/>
    <w:rsid w:val="00225602"/>
    <w:rsid w:val="002337CE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7BCD"/>
    <w:rsid w:val="002959A6"/>
    <w:rsid w:val="002C42F8"/>
    <w:rsid w:val="002C4948"/>
    <w:rsid w:val="002C7BBF"/>
    <w:rsid w:val="002D7F11"/>
    <w:rsid w:val="002E641A"/>
    <w:rsid w:val="002F571B"/>
    <w:rsid w:val="00300674"/>
    <w:rsid w:val="00304292"/>
    <w:rsid w:val="00307A36"/>
    <w:rsid w:val="00310ADD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21C9F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1216"/>
    <w:rsid w:val="004B00A9"/>
    <w:rsid w:val="004B5293"/>
    <w:rsid w:val="004C03B7"/>
    <w:rsid w:val="004C43B8"/>
    <w:rsid w:val="004C5AFA"/>
    <w:rsid w:val="004D0FFF"/>
    <w:rsid w:val="004D553A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200"/>
    <w:rsid w:val="005F4507"/>
    <w:rsid w:val="00612352"/>
    <w:rsid w:val="00612688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B2F36"/>
    <w:rsid w:val="006C59B1"/>
    <w:rsid w:val="006D3CC3"/>
    <w:rsid w:val="006E16A6"/>
    <w:rsid w:val="006E35D1"/>
    <w:rsid w:val="006E3BAF"/>
    <w:rsid w:val="006E58BA"/>
    <w:rsid w:val="006E6C2E"/>
    <w:rsid w:val="006F1E2C"/>
    <w:rsid w:val="006F2043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F3E"/>
    <w:rsid w:val="007840F2"/>
    <w:rsid w:val="00785843"/>
    <w:rsid w:val="00786AF2"/>
    <w:rsid w:val="00790A08"/>
    <w:rsid w:val="0079179C"/>
    <w:rsid w:val="007936D6"/>
    <w:rsid w:val="00793C80"/>
    <w:rsid w:val="0079713A"/>
    <w:rsid w:val="007D01F8"/>
    <w:rsid w:val="007D5A36"/>
    <w:rsid w:val="007E25BD"/>
    <w:rsid w:val="007E2F69"/>
    <w:rsid w:val="007E44A1"/>
    <w:rsid w:val="007E64F3"/>
    <w:rsid w:val="007F221C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1D60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6BCB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E6113"/>
    <w:rsid w:val="009F1533"/>
    <w:rsid w:val="00A058AD"/>
    <w:rsid w:val="00A0658E"/>
    <w:rsid w:val="00A0788B"/>
    <w:rsid w:val="00A11ED1"/>
    <w:rsid w:val="00A1401D"/>
    <w:rsid w:val="00A1471A"/>
    <w:rsid w:val="00A1685D"/>
    <w:rsid w:val="00A17CB3"/>
    <w:rsid w:val="00A257EF"/>
    <w:rsid w:val="00A3431A"/>
    <w:rsid w:val="00A347DE"/>
    <w:rsid w:val="00A35D5D"/>
    <w:rsid w:val="00A36E95"/>
    <w:rsid w:val="00A42506"/>
    <w:rsid w:val="00A47497"/>
    <w:rsid w:val="00A521C1"/>
    <w:rsid w:val="00A56074"/>
    <w:rsid w:val="00A561D2"/>
    <w:rsid w:val="00A56607"/>
    <w:rsid w:val="00A603A1"/>
    <w:rsid w:val="00A62798"/>
    <w:rsid w:val="00A63E9E"/>
    <w:rsid w:val="00A6520D"/>
    <w:rsid w:val="00A7400B"/>
    <w:rsid w:val="00A776FE"/>
    <w:rsid w:val="00A8487B"/>
    <w:rsid w:val="00A87AE3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7BEA"/>
    <w:rsid w:val="00B5621C"/>
    <w:rsid w:val="00B73DB7"/>
    <w:rsid w:val="00B80505"/>
    <w:rsid w:val="00B80D0E"/>
    <w:rsid w:val="00B91AD4"/>
    <w:rsid w:val="00B92EE8"/>
    <w:rsid w:val="00BA65E1"/>
    <w:rsid w:val="00BA70A9"/>
    <w:rsid w:val="00BC101B"/>
    <w:rsid w:val="00BD06C3"/>
    <w:rsid w:val="00BD7A2A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15BA2"/>
    <w:rsid w:val="00D17E39"/>
    <w:rsid w:val="00D34D9A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116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63FB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D5093"/>
    <w:rsid w:val="00EE192D"/>
    <w:rsid w:val="00EE4535"/>
    <w:rsid w:val="00EE6D30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33AC3"/>
    <w:rsid w:val="00F365F2"/>
    <w:rsid w:val="00F4607A"/>
    <w:rsid w:val="00F462AE"/>
    <w:rsid w:val="00F54680"/>
    <w:rsid w:val="00F56CF4"/>
    <w:rsid w:val="00F641C9"/>
    <w:rsid w:val="00F7584C"/>
    <w:rsid w:val="00F76522"/>
    <w:rsid w:val="00F970C9"/>
    <w:rsid w:val="00FA1ACD"/>
    <w:rsid w:val="00FA48E6"/>
    <w:rsid w:val="00FB20C8"/>
    <w:rsid w:val="00FB7965"/>
    <w:rsid w:val="00FC0667"/>
    <w:rsid w:val="00FC5E38"/>
    <w:rsid w:val="00FE2B3F"/>
    <w:rsid w:val="00FE5852"/>
    <w:rsid w:val="00FE7798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D553A"/>
  </w:style>
  <w:style w:type="paragraph" w:styleId="Tekstpodstawowy">
    <w:name w:val="Body Text"/>
    <w:aliases w:val=" Znak,Znak,Znak Znak,Znak1"/>
    <w:basedOn w:val="Normalny"/>
    <w:link w:val="TekstpodstawowyZnak"/>
    <w:rsid w:val="004D553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D553A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E223-0355-46B8-B494-CB2B49F2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6</cp:revision>
  <cp:lastPrinted>2021-09-24T11:54:00Z</cp:lastPrinted>
  <dcterms:created xsi:type="dcterms:W3CDTF">2022-08-02T06:24:00Z</dcterms:created>
  <dcterms:modified xsi:type="dcterms:W3CDTF">2023-02-02T14:01:00Z</dcterms:modified>
</cp:coreProperties>
</file>