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B1A8" w14:textId="77777777" w:rsidR="00B7031F" w:rsidRPr="003D130F" w:rsidRDefault="00B7031F" w:rsidP="00B7031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3D130F">
        <w:rPr>
          <w:rFonts w:ascii="Arial" w:hAnsi="Arial" w:cs="Arial"/>
          <w:sz w:val="24"/>
          <w:szCs w:val="24"/>
        </w:rPr>
        <w:tab/>
      </w:r>
      <w:bookmarkStart w:id="0" w:name="_Hlk74122186"/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</w:p>
    <w:p w14:paraId="0E1FF001" w14:textId="62C46106" w:rsidR="00A62225" w:rsidRPr="003D130F" w:rsidRDefault="00A62225" w:rsidP="0079301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3D130F">
        <w:rPr>
          <w:rFonts w:ascii="Arial" w:hAnsi="Arial" w:cs="Arial"/>
          <w:sz w:val="24"/>
          <w:szCs w:val="24"/>
        </w:rPr>
        <w:t xml:space="preserve">Wronki, dnia </w:t>
      </w:r>
      <w:r w:rsidR="001D41EB">
        <w:rPr>
          <w:rFonts w:ascii="Arial" w:hAnsi="Arial" w:cs="Arial"/>
          <w:sz w:val="24"/>
          <w:szCs w:val="24"/>
        </w:rPr>
        <w:t>6 października</w:t>
      </w:r>
      <w:r w:rsidRPr="003D130F">
        <w:rPr>
          <w:rFonts w:ascii="Arial" w:hAnsi="Arial" w:cs="Arial"/>
          <w:sz w:val="24"/>
          <w:szCs w:val="24"/>
        </w:rPr>
        <w:t xml:space="preserve"> 202</w:t>
      </w:r>
      <w:r w:rsidR="003D130F">
        <w:rPr>
          <w:rFonts w:ascii="Arial" w:hAnsi="Arial" w:cs="Arial"/>
          <w:sz w:val="24"/>
          <w:szCs w:val="24"/>
        </w:rPr>
        <w:t>3</w:t>
      </w:r>
      <w:r w:rsidRPr="003D130F">
        <w:rPr>
          <w:rFonts w:ascii="Arial" w:hAnsi="Arial" w:cs="Arial"/>
          <w:sz w:val="24"/>
          <w:szCs w:val="24"/>
        </w:rPr>
        <w:t xml:space="preserve"> roku</w:t>
      </w:r>
    </w:p>
    <w:p w14:paraId="756F9151" w14:textId="73D133DE" w:rsidR="00B7031F" w:rsidRPr="003D130F" w:rsidRDefault="00B7031F" w:rsidP="00B7031F">
      <w:pPr>
        <w:jc w:val="both"/>
        <w:rPr>
          <w:rFonts w:ascii="Arial" w:hAnsi="Arial" w:cs="Arial"/>
          <w:bCs/>
          <w:sz w:val="24"/>
          <w:szCs w:val="24"/>
        </w:rPr>
      </w:pPr>
      <w:r w:rsidRPr="003D130F">
        <w:rPr>
          <w:rFonts w:ascii="Arial" w:hAnsi="Arial" w:cs="Arial"/>
          <w:bCs/>
          <w:sz w:val="24"/>
          <w:szCs w:val="24"/>
        </w:rPr>
        <w:t>NIiPP.271.</w:t>
      </w:r>
      <w:r w:rsidR="001D41EB">
        <w:rPr>
          <w:rFonts w:ascii="Arial" w:hAnsi="Arial" w:cs="Arial"/>
          <w:b/>
          <w:sz w:val="24"/>
          <w:szCs w:val="24"/>
        </w:rPr>
        <w:t>26</w:t>
      </w:r>
      <w:r w:rsidR="003D130F">
        <w:rPr>
          <w:rFonts w:ascii="Arial" w:hAnsi="Arial" w:cs="Arial"/>
          <w:bCs/>
          <w:sz w:val="24"/>
          <w:szCs w:val="24"/>
        </w:rPr>
        <w:t>.2023</w:t>
      </w:r>
    </w:p>
    <w:bookmarkEnd w:id="0"/>
    <w:p w14:paraId="7C5BE535" w14:textId="77777777" w:rsidR="00B7031F" w:rsidRPr="003D130F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C750EE6" w14:textId="77777777" w:rsidR="00B7031F" w:rsidRPr="003D130F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4AD397D" w14:textId="77777777" w:rsidR="001D41EB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3D130F">
        <w:rPr>
          <w:rFonts w:ascii="Arial" w:hAnsi="Arial" w:cs="Arial"/>
          <w:b/>
          <w:bCs/>
          <w:sz w:val="24"/>
          <w:szCs w:val="24"/>
          <w:lang w:eastAsia="pl-PL"/>
        </w:rPr>
        <w:t xml:space="preserve">Zawiadomienie o unieważnieniu postępowania </w:t>
      </w:r>
    </w:p>
    <w:p w14:paraId="61C97614" w14:textId="19845493" w:rsidR="00B7031F" w:rsidRPr="001D41EB" w:rsidRDefault="001D41EB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  <w:lang w:eastAsia="pl-PL"/>
        </w:rPr>
      </w:pPr>
      <w:r w:rsidRPr="001D41EB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na część IV zamówienia</w:t>
      </w:r>
    </w:p>
    <w:p w14:paraId="08C3C618" w14:textId="77777777" w:rsidR="00B7031F" w:rsidRPr="003D130F" w:rsidRDefault="00B7031F" w:rsidP="00B7031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D75E2" w14:textId="11EAB7DF" w:rsidR="004B0B01" w:rsidRPr="003D130F" w:rsidRDefault="00DF2EE4" w:rsidP="003D130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D130F">
        <w:rPr>
          <w:rFonts w:ascii="Arial" w:eastAsia="Calibri" w:hAnsi="Arial" w:cs="Arial"/>
          <w:sz w:val="24"/>
          <w:szCs w:val="24"/>
        </w:rPr>
        <w:t xml:space="preserve">Działając na podstawie art. 260 ust. 2 ustawy z </w:t>
      </w:r>
      <w:r w:rsidR="001D41EB">
        <w:rPr>
          <w:rFonts w:ascii="Arial" w:eastAsia="Calibri" w:hAnsi="Arial" w:cs="Arial"/>
          <w:sz w:val="24"/>
          <w:szCs w:val="24"/>
        </w:rPr>
        <w:t xml:space="preserve">dnia </w:t>
      </w:r>
      <w:r w:rsidRPr="003D130F">
        <w:rPr>
          <w:rFonts w:ascii="Arial" w:eastAsia="Calibri" w:hAnsi="Arial" w:cs="Arial"/>
          <w:sz w:val="24"/>
          <w:szCs w:val="24"/>
        </w:rPr>
        <w:t xml:space="preserve">11 września 2019 r. – Prawo zamówień publicznych </w:t>
      </w:r>
      <w:r w:rsidR="00F87908" w:rsidRPr="003D130F">
        <w:rPr>
          <w:rFonts w:ascii="Arial" w:eastAsia="Calibri" w:hAnsi="Arial" w:cs="Arial"/>
          <w:sz w:val="24"/>
          <w:szCs w:val="24"/>
        </w:rPr>
        <w:t xml:space="preserve">(t.j. Dz.U. </w:t>
      </w:r>
      <w:r w:rsidR="003D130F">
        <w:rPr>
          <w:rFonts w:ascii="Arial" w:eastAsia="Calibri" w:hAnsi="Arial" w:cs="Arial"/>
          <w:sz w:val="24"/>
          <w:szCs w:val="24"/>
        </w:rPr>
        <w:t>z 202</w:t>
      </w:r>
      <w:r w:rsidR="001D41EB">
        <w:rPr>
          <w:rFonts w:ascii="Arial" w:eastAsia="Calibri" w:hAnsi="Arial" w:cs="Arial"/>
          <w:sz w:val="24"/>
          <w:szCs w:val="24"/>
        </w:rPr>
        <w:t>3</w:t>
      </w:r>
      <w:r w:rsidR="00F87908" w:rsidRPr="003D130F">
        <w:rPr>
          <w:rFonts w:ascii="Arial" w:eastAsia="Calibri" w:hAnsi="Arial" w:cs="Arial"/>
          <w:sz w:val="24"/>
          <w:szCs w:val="24"/>
        </w:rPr>
        <w:t xml:space="preserve"> r. poz. </w:t>
      </w:r>
      <w:r w:rsidR="001D41EB">
        <w:rPr>
          <w:rFonts w:ascii="Arial" w:eastAsia="Calibri" w:hAnsi="Arial" w:cs="Arial"/>
          <w:sz w:val="24"/>
          <w:szCs w:val="24"/>
        </w:rPr>
        <w:t>1605 ze</w:t>
      </w:r>
      <w:r w:rsidR="003D130F">
        <w:rPr>
          <w:rFonts w:ascii="Arial" w:eastAsia="Calibri" w:hAnsi="Arial" w:cs="Arial"/>
          <w:sz w:val="24"/>
          <w:szCs w:val="24"/>
        </w:rPr>
        <w:t xml:space="preserve"> zm.</w:t>
      </w:r>
      <w:r w:rsidR="00F87908" w:rsidRPr="003D130F">
        <w:rPr>
          <w:rFonts w:ascii="Arial" w:eastAsia="Calibri" w:hAnsi="Arial" w:cs="Arial"/>
          <w:sz w:val="24"/>
          <w:szCs w:val="24"/>
        </w:rPr>
        <w:t xml:space="preserve">) </w:t>
      </w:r>
      <w:r w:rsidRPr="003D130F">
        <w:rPr>
          <w:rFonts w:ascii="Arial" w:eastAsia="Calibri" w:hAnsi="Arial" w:cs="Arial"/>
          <w:sz w:val="24"/>
          <w:szCs w:val="24"/>
        </w:rPr>
        <w:t>– dalej: ustawa Pzp, Zamawiający informuje, że dokonał unieważnienia postępowania</w:t>
      </w:r>
      <w:r w:rsidRPr="003D130F">
        <w:rPr>
          <w:rFonts w:ascii="Arial" w:hAnsi="Arial" w:cs="Arial"/>
          <w:sz w:val="24"/>
          <w:szCs w:val="24"/>
        </w:rPr>
        <w:t xml:space="preserve"> prowadzonego </w:t>
      </w:r>
      <w:r w:rsidR="00D30556">
        <w:rPr>
          <w:rFonts w:ascii="Arial" w:hAnsi="Arial" w:cs="Arial"/>
          <w:sz w:val="24"/>
          <w:szCs w:val="24"/>
        </w:rPr>
        <w:br/>
      </w:r>
      <w:r w:rsidRPr="003D130F">
        <w:rPr>
          <w:rFonts w:ascii="Arial" w:hAnsi="Arial" w:cs="Arial"/>
          <w:sz w:val="24"/>
          <w:szCs w:val="24"/>
        </w:rPr>
        <w:t xml:space="preserve">w trybie podstawowym bez negocjacji (art. 275 pkt 1 ustawy Pzp) </w:t>
      </w:r>
      <w:bookmarkStart w:id="1" w:name="_Hlk65489777"/>
      <w:r w:rsidR="00793012" w:rsidRPr="003D130F">
        <w:rPr>
          <w:rFonts w:ascii="Arial" w:hAnsi="Arial" w:cs="Arial"/>
          <w:sz w:val="24"/>
          <w:szCs w:val="24"/>
        </w:rPr>
        <w:t xml:space="preserve">na wykonanie </w:t>
      </w:r>
      <w:r w:rsidR="004B0B01" w:rsidRPr="003D130F">
        <w:rPr>
          <w:rFonts w:ascii="Arial" w:hAnsi="Arial" w:cs="Arial"/>
          <w:sz w:val="24"/>
          <w:szCs w:val="24"/>
        </w:rPr>
        <w:t xml:space="preserve"> zadania pn. </w:t>
      </w:r>
      <w:bookmarkEnd w:id="1"/>
      <w:r w:rsidR="001D41EB" w:rsidRPr="001D41EB">
        <w:rPr>
          <w:rFonts w:ascii="Arial" w:hAnsi="Arial" w:cs="Arial"/>
          <w:sz w:val="24"/>
          <w:szCs w:val="24"/>
        </w:rPr>
        <w:t xml:space="preserve">Remont budynków użyteczności publicznej na terenie gminy Wronki </w:t>
      </w:r>
      <w:r w:rsidR="001D41EB">
        <w:rPr>
          <w:rFonts w:ascii="Arial" w:hAnsi="Arial" w:cs="Arial"/>
          <w:sz w:val="24"/>
          <w:szCs w:val="24"/>
        </w:rPr>
        <w:br/>
        <w:t>w zakresie części IV</w:t>
      </w:r>
      <w:r w:rsidR="001D41EB" w:rsidRPr="001D41EB">
        <w:rPr>
          <w:rFonts w:ascii="Arial" w:hAnsi="Arial" w:cs="Arial"/>
          <w:sz w:val="24"/>
          <w:szCs w:val="24"/>
        </w:rPr>
        <w:t xml:space="preserve"> pn. „Remont świetlicy wiejskiej w Chojnie, gm. Wronki”</w:t>
      </w:r>
    </w:p>
    <w:p w14:paraId="0DACF600" w14:textId="285E0408" w:rsidR="000F6D4D" w:rsidRPr="003D130F" w:rsidRDefault="000F6D4D" w:rsidP="000F6D4D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14:paraId="2C1C830B" w14:textId="77777777" w:rsidR="00DF2EE4" w:rsidRPr="003D130F" w:rsidRDefault="00DF2EE4" w:rsidP="00DF2EE4">
      <w:pPr>
        <w:widowControl w:val="0"/>
        <w:spacing w:after="0" w:line="120" w:lineRule="atLeast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78522914"/>
      <w:r w:rsidRPr="003D130F">
        <w:rPr>
          <w:rFonts w:ascii="Arial" w:eastAsia="Calibri" w:hAnsi="Arial" w:cs="Arial"/>
          <w:b/>
          <w:sz w:val="24"/>
          <w:szCs w:val="24"/>
        </w:rPr>
        <w:t>Uzasadnienie prawne</w:t>
      </w:r>
    </w:p>
    <w:p w14:paraId="5CDC1137" w14:textId="77777777" w:rsidR="00DF2EE4" w:rsidRPr="003D130F" w:rsidRDefault="00DF2EE4" w:rsidP="00DF2EE4">
      <w:pPr>
        <w:widowControl w:val="0"/>
        <w:spacing w:after="0" w:line="120" w:lineRule="atLeast"/>
        <w:jc w:val="center"/>
        <w:rPr>
          <w:rFonts w:ascii="Arial" w:eastAsia="Calibri" w:hAnsi="Arial" w:cs="Arial"/>
          <w:sz w:val="24"/>
          <w:szCs w:val="24"/>
        </w:rPr>
      </w:pPr>
    </w:p>
    <w:p w14:paraId="018D4B1E" w14:textId="276968EB" w:rsidR="00DF2EE4" w:rsidRPr="003D130F" w:rsidRDefault="00DF2EE4" w:rsidP="00DF2EE4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D130F">
        <w:rPr>
          <w:rFonts w:ascii="Arial" w:eastAsia="Calibri" w:hAnsi="Arial" w:cs="Arial"/>
          <w:sz w:val="24"/>
          <w:szCs w:val="24"/>
        </w:rPr>
        <w:t xml:space="preserve">Postępowanie zostało unieważnione </w:t>
      </w:r>
      <w:bookmarkStart w:id="3" w:name="_Hlk64965701"/>
      <w:r w:rsidRPr="003D130F">
        <w:rPr>
          <w:rFonts w:ascii="Arial" w:eastAsia="Calibri" w:hAnsi="Arial" w:cs="Arial"/>
          <w:sz w:val="24"/>
          <w:szCs w:val="24"/>
        </w:rPr>
        <w:t xml:space="preserve">na podstawie art. 255 pkt </w:t>
      </w:r>
      <w:r w:rsidR="000F6D4D" w:rsidRPr="003D130F">
        <w:rPr>
          <w:rFonts w:ascii="Arial" w:eastAsia="Calibri" w:hAnsi="Arial" w:cs="Arial"/>
          <w:sz w:val="24"/>
          <w:szCs w:val="24"/>
        </w:rPr>
        <w:t>1</w:t>
      </w:r>
      <w:r w:rsidRPr="003D130F">
        <w:rPr>
          <w:rFonts w:ascii="Arial" w:eastAsia="Calibri" w:hAnsi="Arial" w:cs="Arial"/>
          <w:sz w:val="24"/>
          <w:szCs w:val="24"/>
        </w:rPr>
        <w:t xml:space="preserve"> ustawy z dnia 11 września 2019 r. – Prawo zamówień publicznych </w:t>
      </w:r>
      <w:bookmarkStart w:id="4" w:name="_Hlk64964764"/>
      <w:r w:rsidRPr="003D130F">
        <w:rPr>
          <w:rFonts w:ascii="Arial" w:eastAsia="Calibri" w:hAnsi="Arial" w:cs="Arial"/>
          <w:sz w:val="24"/>
          <w:szCs w:val="24"/>
        </w:rPr>
        <w:t>(</w:t>
      </w:r>
      <w:r w:rsidR="000F6D4D" w:rsidRPr="003D130F">
        <w:rPr>
          <w:rFonts w:ascii="Arial" w:eastAsia="Calibri" w:hAnsi="Arial" w:cs="Arial"/>
          <w:sz w:val="24"/>
          <w:szCs w:val="24"/>
        </w:rPr>
        <w:t xml:space="preserve">t.j. </w:t>
      </w:r>
      <w:r w:rsidRPr="003D130F">
        <w:rPr>
          <w:rFonts w:ascii="Arial" w:eastAsia="Calibri" w:hAnsi="Arial" w:cs="Arial"/>
          <w:sz w:val="24"/>
          <w:szCs w:val="24"/>
        </w:rPr>
        <w:t>Dz.U. z 20</w:t>
      </w:r>
      <w:r w:rsidR="000F6D4D" w:rsidRPr="003D130F">
        <w:rPr>
          <w:rFonts w:ascii="Arial" w:eastAsia="Calibri" w:hAnsi="Arial" w:cs="Arial"/>
          <w:sz w:val="24"/>
          <w:szCs w:val="24"/>
        </w:rPr>
        <w:t>2</w:t>
      </w:r>
      <w:r w:rsidR="001D41EB">
        <w:rPr>
          <w:rFonts w:ascii="Arial" w:eastAsia="Calibri" w:hAnsi="Arial" w:cs="Arial"/>
          <w:sz w:val="24"/>
          <w:szCs w:val="24"/>
        </w:rPr>
        <w:t>3</w:t>
      </w:r>
      <w:r w:rsidRPr="003D130F">
        <w:rPr>
          <w:rFonts w:ascii="Arial" w:eastAsia="Calibri" w:hAnsi="Arial" w:cs="Arial"/>
          <w:sz w:val="24"/>
          <w:szCs w:val="24"/>
        </w:rPr>
        <w:t xml:space="preserve"> r., poz. </w:t>
      </w:r>
      <w:r w:rsidR="001D41EB">
        <w:rPr>
          <w:rFonts w:ascii="Arial" w:eastAsia="Calibri" w:hAnsi="Arial" w:cs="Arial"/>
          <w:sz w:val="24"/>
          <w:szCs w:val="24"/>
        </w:rPr>
        <w:t>1605</w:t>
      </w:r>
      <w:r w:rsidR="003D0B15">
        <w:rPr>
          <w:rFonts w:ascii="Arial" w:eastAsia="Calibri" w:hAnsi="Arial" w:cs="Arial"/>
          <w:sz w:val="24"/>
          <w:szCs w:val="24"/>
        </w:rPr>
        <w:br/>
      </w:r>
      <w:r w:rsidR="003D130F">
        <w:rPr>
          <w:rFonts w:ascii="Arial" w:eastAsia="Calibri" w:hAnsi="Arial" w:cs="Arial"/>
          <w:sz w:val="24"/>
          <w:szCs w:val="24"/>
        </w:rPr>
        <w:t>z</w:t>
      </w:r>
      <w:r w:rsidR="001D41EB">
        <w:rPr>
          <w:rFonts w:ascii="Arial" w:eastAsia="Calibri" w:hAnsi="Arial" w:cs="Arial"/>
          <w:sz w:val="24"/>
          <w:szCs w:val="24"/>
        </w:rPr>
        <w:t>e</w:t>
      </w:r>
      <w:r w:rsidR="003D130F">
        <w:rPr>
          <w:rFonts w:ascii="Arial" w:eastAsia="Calibri" w:hAnsi="Arial" w:cs="Arial"/>
          <w:sz w:val="24"/>
          <w:szCs w:val="24"/>
        </w:rPr>
        <w:t xml:space="preserve"> zm.</w:t>
      </w:r>
      <w:r w:rsidRPr="003D130F">
        <w:rPr>
          <w:rFonts w:ascii="Arial" w:eastAsia="Calibri" w:hAnsi="Arial" w:cs="Arial"/>
          <w:sz w:val="24"/>
          <w:szCs w:val="24"/>
        </w:rPr>
        <w:t>)</w:t>
      </w:r>
      <w:bookmarkEnd w:id="4"/>
      <w:r w:rsidRPr="003D130F">
        <w:rPr>
          <w:rFonts w:ascii="Arial" w:eastAsia="Calibri" w:hAnsi="Arial" w:cs="Arial"/>
          <w:sz w:val="24"/>
          <w:szCs w:val="24"/>
        </w:rPr>
        <w:t xml:space="preserve">, zgodnie z którym Zamawiający unieważnia postępowanie o udzielenie zamówienia, jeżeli </w:t>
      </w:r>
      <w:bookmarkEnd w:id="3"/>
      <w:r w:rsidR="000F6D4D" w:rsidRPr="003D130F">
        <w:rPr>
          <w:rFonts w:ascii="Arial" w:eastAsia="Calibri" w:hAnsi="Arial" w:cs="Arial"/>
          <w:sz w:val="24"/>
          <w:szCs w:val="24"/>
        </w:rPr>
        <w:t>nie złożono żadnej oferty.</w:t>
      </w:r>
    </w:p>
    <w:p w14:paraId="24877319" w14:textId="05797256" w:rsidR="00DF2EE4" w:rsidRPr="003D130F" w:rsidRDefault="00DF2EE4" w:rsidP="00DF2EE4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14:paraId="61D4003C" w14:textId="6A7DE30D" w:rsidR="00DF2EE4" w:rsidRPr="003D130F" w:rsidRDefault="00DF2EE4" w:rsidP="004B0B01">
      <w:pPr>
        <w:widowControl w:val="0"/>
        <w:spacing w:after="0"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130F">
        <w:rPr>
          <w:rFonts w:ascii="Arial" w:eastAsia="Calibri" w:hAnsi="Arial" w:cs="Arial"/>
          <w:b/>
          <w:sz w:val="24"/>
          <w:szCs w:val="24"/>
        </w:rPr>
        <w:t>Uzasadnienie faktyczne</w:t>
      </w:r>
    </w:p>
    <w:p w14:paraId="4F738AA2" w14:textId="51E85648" w:rsidR="00A62225" w:rsidRPr="003D130F" w:rsidRDefault="00A62225" w:rsidP="003D0B15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bookmarkStart w:id="5" w:name="_Hlk74122215"/>
      <w:bookmarkEnd w:id="2"/>
      <w:r w:rsidRPr="003D130F">
        <w:rPr>
          <w:rFonts w:ascii="Arial" w:eastAsia="Calibri" w:hAnsi="Arial" w:cs="Arial"/>
          <w:sz w:val="24"/>
          <w:szCs w:val="24"/>
        </w:rPr>
        <w:t xml:space="preserve">W wyznaczonym przez Zamawiającego terminie składania ofert, tj. do dnia </w:t>
      </w:r>
      <w:r w:rsidR="003D0B15">
        <w:rPr>
          <w:rFonts w:ascii="Arial" w:eastAsia="Calibri" w:hAnsi="Arial" w:cs="Arial"/>
          <w:sz w:val="24"/>
          <w:szCs w:val="24"/>
        </w:rPr>
        <w:br/>
      </w:r>
      <w:r w:rsidR="001D41EB">
        <w:rPr>
          <w:rFonts w:ascii="Arial" w:eastAsia="Calibri" w:hAnsi="Arial" w:cs="Arial"/>
          <w:sz w:val="24"/>
          <w:szCs w:val="24"/>
        </w:rPr>
        <w:t>22 września</w:t>
      </w:r>
      <w:r w:rsidR="003D130F">
        <w:rPr>
          <w:rFonts w:ascii="Arial" w:eastAsia="Calibri" w:hAnsi="Arial" w:cs="Arial"/>
          <w:sz w:val="24"/>
          <w:szCs w:val="24"/>
        </w:rPr>
        <w:t xml:space="preserve"> 2023</w:t>
      </w:r>
      <w:r w:rsidRPr="003D130F">
        <w:rPr>
          <w:rFonts w:ascii="Arial" w:eastAsia="Calibri" w:hAnsi="Arial" w:cs="Arial"/>
          <w:sz w:val="24"/>
          <w:szCs w:val="24"/>
        </w:rPr>
        <w:t xml:space="preserve"> roku do godziny 8:00 </w:t>
      </w:r>
      <w:r w:rsidRPr="003D130F">
        <w:rPr>
          <w:rFonts w:ascii="Arial" w:hAnsi="Arial" w:cs="Arial"/>
          <w:sz w:val="24"/>
          <w:szCs w:val="24"/>
        </w:rPr>
        <w:t xml:space="preserve">nie została </w:t>
      </w:r>
      <w:r w:rsidRPr="003D130F">
        <w:rPr>
          <w:rFonts w:ascii="Arial" w:eastAsia="Calibri" w:hAnsi="Arial" w:cs="Arial"/>
          <w:bCs/>
          <w:sz w:val="24"/>
          <w:szCs w:val="24"/>
        </w:rPr>
        <w:t>złożona żadna oferta.</w:t>
      </w:r>
    </w:p>
    <w:bookmarkEnd w:id="5"/>
    <w:p w14:paraId="55FFC9AC" w14:textId="77777777" w:rsidR="00DF2EE4" w:rsidRPr="003D130F" w:rsidRDefault="00DF2EE4" w:rsidP="00DF2EE4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08301E" w14:textId="77777777" w:rsidR="00A33848" w:rsidRPr="000A3A52" w:rsidRDefault="00DF2EE4" w:rsidP="00A3384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3D130F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6" w:name="_Hlk109128217"/>
      <w:r w:rsidR="00A33848">
        <w:rPr>
          <w:rFonts w:ascii="Arial" w:hAnsi="Arial" w:cs="Arial"/>
          <w:sz w:val="24"/>
          <w:szCs w:val="24"/>
        </w:rPr>
        <w:t>z</w:t>
      </w:r>
      <w:r w:rsidR="00A33848"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682AADFC" w14:textId="77777777" w:rsidR="00A33848" w:rsidRPr="000A3A52" w:rsidRDefault="00A33848" w:rsidP="00A3384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Robert Dorna</w:t>
      </w:r>
    </w:p>
    <w:p w14:paraId="48619A80" w14:textId="77777777" w:rsidR="00A33848" w:rsidRPr="00C7611F" w:rsidRDefault="00A33848" w:rsidP="00A3384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bookmarkEnd w:id="6"/>
    <w:p w14:paraId="016BD466" w14:textId="4515DAF0" w:rsidR="00DF2EE4" w:rsidRPr="003D130F" w:rsidRDefault="00DF2EE4" w:rsidP="0094564D">
      <w:pPr>
        <w:spacing w:line="360" w:lineRule="auto"/>
        <w:ind w:right="-2" w:firstLine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DF2EE4" w:rsidRPr="003D130F" w:rsidSect="00621B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24770">
    <w:abstractNumId w:val="0"/>
  </w:num>
  <w:num w:numId="2" w16cid:durableId="203477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8114D"/>
    <w:rsid w:val="000F6D4D"/>
    <w:rsid w:val="001503F0"/>
    <w:rsid w:val="001D41EB"/>
    <w:rsid w:val="001F3FCD"/>
    <w:rsid w:val="00233DD0"/>
    <w:rsid w:val="003609D6"/>
    <w:rsid w:val="003C49A5"/>
    <w:rsid w:val="003D0B15"/>
    <w:rsid w:val="003D130F"/>
    <w:rsid w:val="003F4428"/>
    <w:rsid w:val="004853CF"/>
    <w:rsid w:val="004B0B01"/>
    <w:rsid w:val="00614BBD"/>
    <w:rsid w:val="00621B23"/>
    <w:rsid w:val="00630C35"/>
    <w:rsid w:val="00656A11"/>
    <w:rsid w:val="00671539"/>
    <w:rsid w:val="006E1390"/>
    <w:rsid w:val="00793012"/>
    <w:rsid w:val="008732F2"/>
    <w:rsid w:val="0090242F"/>
    <w:rsid w:val="0092084E"/>
    <w:rsid w:val="0094564D"/>
    <w:rsid w:val="0095673E"/>
    <w:rsid w:val="00991BB6"/>
    <w:rsid w:val="00A232D2"/>
    <w:rsid w:val="00A33848"/>
    <w:rsid w:val="00A4205C"/>
    <w:rsid w:val="00A62225"/>
    <w:rsid w:val="00AD543C"/>
    <w:rsid w:val="00B7031F"/>
    <w:rsid w:val="00BE63E4"/>
    <w:rsid w:val="00D044F8"/>
    <w:rsid w:val="00D30556"/>
    <w:rsid w:val="00DF2EE4"/>
    <w:rsid w:val="00E70424"/>
    <w:rsid w:val="00F24473"/>
    <w:rsid w:val="00F87908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4B0B01"/>
  </w:style>
  <w:style w:type="paragraph" w:styleId="Tekstdymka">
    <w:name w:val="Balloon Text"/>
    <w:basedOn w:val="Normalny"/>
    <w:link w:val="TekstdymkaZnak"/>
    <w:uiPriority w:val="99"/>
    <w:semiHidden/>
    <w:unhideWhenUsed/>
    <w:rsid w:val="003D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24</cp:revision>
  <cp:lastPrinted>2023-06-27T06:12:00Z</cp:lastPrinted>
  <dcterms:created xsi:type="dcterms:W3CDTF">2021-02-19T07:03:00Z</dcterms:created>
  <dcterms:modified xsi:type="dcterms:W3CDTF">2023-10-04T12:32:00Z</dcterms:modified>
</cp:coreProperties>
</file>