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71781844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9555F6">
        <w:rPr>
          <w:rFonts w:ascii="Times New Roman" w:hAnsi="Times New Roman" w:cs="Times New Roman"/>
          <w:sz w:val="24"/>
          <w:szCs w:val="24"/>
        </w:rPr>
        <w:t>10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9555F6">
        <w:rPr>
          <w:rFonts w:ascii="Times New Roman" w:hAnsi="Times New Roman" w:cs="Times New Roman"/>
          <w:sz w:val="24"/>
          <w:szCs w:val="24"/>
        </w:rPr>
        <w:t>10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3F1B990D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9555F6">
        <w:rPr>
          <w:rFonts w:ascii="Times New Roman" w:hAnsi="Times New Roman" w:cs="Times New Roman"/>
          <w:sz w:val="24"/>
          <w:szCs w:val="24"/>
        </w:rPr>
        <w:t>21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49099852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9555F6" w:rsidRPr="009555F6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9555F6" w:rsidRPr="009555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55F6" w:rsidRPr="009555F6">
        <w:rPr>
          <w:rFonts w:ascii="Times New Roman" w:hAnsi="Times New Roman" w:cs="Times New Roman"/>
          <w:sz w:val="24"/>
          <w:szCs w:val="24"/>
        </w:rPr>
        <w:t>.</w:t>
      </w:r>
      <w:r w:rsidRPr="001E480B">
        <w:rPr>
          <w:rFonts w:ascii="Times New Roman" w:hAnsi="Times New Roman" w:cs="Times New Roman"/>
          <w:sz w:val="24"/>
          <w:szCs w:val="24"/>
        </w:rPr>
        <w:t xml:space="preserve">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555F6" w:rsidRPr="009555F6">
        <w:rPr>
          <w:rFonts w:ascii="Times New Roman" w:hAnsi="Times New Roman" w:cs="Times New Roman"/>
          <w:b/>
          <w:bCs/>
          <w:sz w:val="24"/>
          <w:szCs w:val="24"/>
        </w:rPr>
        <w:t>Budowa instalacji fotowoltaicznych na obiektach użyteczności publicznej Gminy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5CA0D353" w14:textId="77777777" w:rsidR="0063197A" w:rsidRDefault="0063197A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47823882"/>
    </w:p>
    <w:p w14:paraId="33620C7F" w14:textId="3870DB7B" w:rsidR="00CB7842" w:rsidRPr="0063197A" w:rsidRDefault="0063197A" w:rsidP="0063197A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97A">
        <w:rPr>
          <w:rFonts w:ascii="Times New Roman" w:hAnsi="Times New Roman" w:cs="Times New Roman"/>
          <w:b/>
          <w:bCs/>
          <w:sz w:val="24"/>
          <w:szCs w:val="24"/>
        </w:rPr>
        <w:t>Część I zamówienia: Budowa instalacji fotowoltaicznych na obiektach oczyszczalni ścieków w Karnkowie, Łochocinie i Radomicach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B77B6F" w:rsidRPr="001E480B" w14:paraId="47439DF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370" w14:textId="6ACFADC0" w:rsidR="00B77B6F" w:rsidRPr="001E5A0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5A0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03580" w14:textId="77777777" w:rsidR="00B77B6F" w:rsidRPr="001E5A0B" w:rsidRDefault="00F72AEB" w:rsidP="004D1C9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5A0B">
              <w:rPr>
                <w:rFonts w:ascii="Times New Roman" w:hAnsi="Times New Roman" w:cs="Times New Roman"/>
                <w:color w:val="auto"/>
              </w:rPr>
              <w:t>Arstal</w:t>
            </w:r>
            <w:proofErr w:type="spellEnd"/>
            <w:r w:rsidRPr="001E5A0B">
              <w:rPr>
                <w:rFonts w:ascii="Times New Roman" w:hAnsi="Times New Roman" w:cs="Times New Roman"/>
                <w:color w:val="auto"/>
              </w:rPr>
              <w:t xml:space="preserve"> sp. z o.o.</w:t>
            </w:r>
          </w:p>
          <w:p w14:paraId="79EE6968" w14:textId="380902FA" w:rsidR="00F72AEB" w:rsidRPr="001E5A0B" w:rsidRDefault="00F72AEB" w:rsidP="004D1C9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1E5A0B">
              <w:rPr>
                <w:rFonts w:ascii="Times New Roman" w:hAnsi="Times New Roman" w:cs="Times New Roman"/>
                <w:color w:val="auto"/>
              </w:rPr>
              <w:t xml:space="preserve">ul. </w:t>
            </w:r>
            <w:proofErr w:type="spellStart"/>
            <w:r w:rsidR="00E72646" w:rsidRPr="001E5A0B">
              <w:rPr>
                <w:rFonts w:ascii="Times New Roman" w:hAnsi="Times New Roman" w:cs="Times New Roman"/>
                <w:color w:val="auto"/>
              </w:rPr>
              <w:t>Lindleya</w:t>
            </w:r>
            <w:proofErr w:type="spellEnd"/>
            <w:r w:rsidR="00E72646" w:rsidRPr="001E5A0B">
              <w:rPr>
                <w:rFonts w:ascii="Times New Roman" w:hAnsi="Times New Roman" w:cs="Times New Roman"/>
                <w:color w:val="auto"/>
              </w:rPr>
              <w:t xml:space="preserve"> 16, 02-013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C64C" w14:textId="134424FF" w:rsidR="00B77B6F" w:rsidRPr="001E5A0B" w:rsidRDefault="00E72646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5A0B">
              <w:rPr>
                <w:rFonts w:ascii="Times New Roman" w:hAnsi="Times New Roman" w:cs="Times New Roman"/>
                <w:color w:val="auto"/>
              </w:rPr>
              <w:t>285</w:t>
            </w:r>
            <w:r w:rsidR="00D92D50" w:rsidRPr="001E5A0B">
              <w:rPr>
                <w:rFonts w:ascii="Times New Roman" w:hAnsi="Times New Roman" w:cs="Times New Roman"/>
                <w:color w:val="auto"/>
              </w:rPr>
              <w:t> </w:t>
            </w:r>
            <w:r w:rsidRPr="001E5A0B">
              <w:rPr>
                <w:rFonts w:ascii="Times New Roman" w:hAnsi="Times New Roman" w:cs="Times New Roman"/>
                <w:color w:val="auto"/>
              </w:rPr>
              <w:t>360</w:t>
            </w:r>
            <w:r w:rsidR="00D92D50" w:rsidRPr="001E5A0B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1A43660C" w:rsidR="00B77B6F" w:rsidRPr="001E5A0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5A0B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E07E9B" w:rsidRPr="001E480B" w14:paraId="0953BBE0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6407CC99" w:rsidR="00E07E9B" w:rsidRPr="000C764B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3E3A7" w14:textId="34262284" w:rsidR="0063197A" w:rsidRPr="001E5A0B" w:rsidRDefault="0063197A" w:rsidP="0063197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E5A0B">
              <w:rPr>
                <w:rFonts w:ascii="Times New Roman" w:hAnsi="Times New Roman" w:cs="Times New Roman"/>
                <w:color w:val="auto"/>
              </w:rPr>
              <w:t>Hymon</w:t>
            </w:r>
            <w:proofErr w:type="spellEnd"/>
            <w:r w:rsidRPr="001E5A0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E5A0B">
              <w:rPr>
                <w:rFonts w:ascii="Times New Roman" w:hAnsi="Times New Roman" w:cs="Times New Roman"/>
                <w:color w:val="auto"/>
              </w:rPr>
              <w:t>Fotowoltaika</w:t>
            </w:r>
            <w:proofErr w:type="spellEnd"/>
            <w:r w:rsidRPr="001E5A0B">
              <w:rPr>
                <w:rFonts w:ascii="Times New Roman" w:hAnsi="Times New Roman" w:cs="Times New Roman"/>
                <w:color w:val="auto"/>
              </w:rPr>
              <w:t xml:space="preserve"> Sp. z o.o</w:t>
            </w:r>
            <w:r w:rsidR="00E72646" w:rsidRPr="001E5A0B">
              <w:rPr>
                <w:rFonts w:ascii="Times New Roman" w:hAnsi="Times New Roman" w:cs="Times New Roman"/>
                <w:color w:val="auto"/>
              </w:rPr>
              <w:t>.</w:t>
            </w:r>
            <w:r w:rsidRPr="001E5A0B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3DFF0A49" w14:textId="36415EA0" w:rsidR="00E07E9B" w:rsidRPr="001E5A0B" w:rsidRDefault="0063197A" w:rsidP="0063197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1E5A0B">
              <w:rPr>
                <w:rFonts w:ascii="Times New Roman" w:hAnsi="Times New Roman" w:cs="Times New Roman"/>
                <w:color w:val="auto"/>
              </w:rPr>
              <w:t>ul. Dojazd 16a, 33-100 Tarnów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50C2279F" w:rsidR="00E07E9B" w:rsidRPr="002E1CEA" w:rsidRDefault="00E72646" w:rsidP="002E1CEA">
            <w:pPr>
              <w:jc w:val="center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268 419,86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50EF7E7D" w:rsidR="00E07E9B" w:rsidRPr="002E1CEA" w:rsidRDefault="00E72646" w:rsidP="002E1CEA">
            <w:pPr>
              <w:jc w:val="center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60 miesięcy</w:t>
            </w:r>
          </w:p>
        </w:tc>
      </w:tr>
      <w:tr w:rsidR="00B77B6F" w:rsidRPr="001E480B" w14:paraId="6EA7B09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A8EB7" w14:textId="1A410631" w:rsidR="00B77B6F" w:rsidRPr="00FF0DAF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0DAF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1CE80" w14:textId="77777777" w:rsidR="00E72646" w:rsidRPr="001E5A0B" w:rsidRDefault="00E72646" w:rsidP="00E72646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1E5A0B">
              <w:rPr>
                <w:rFonts w:ascii="Times New Roman" w:hAnsi="Times New Roman" w:cs="Times New Roman"/>
                <w:color w:val="auto"/>
              </w:rPr>
              <w:t>Eko-</w:t>
            </w:r>
            <w:proofErr w:type="spellStart"/>
            <w:r w:rsidRPr="001E5A0B">
              <w:rPr>
                <w:rFonts w:ascii="Times New Roman" w:hAnsi="Times New Roman" w:cs="Times New Roman"/>
                <w:color w:val="auto"/>
              </w:rPr>
              <w:t>sun</w:t>
            </w:r>
            <w:proofErr w:type="spellEnd"/>
            <w:r w:rsidRPr="001E5A0B">
              <w:rPr>
                <w:rFonts w:ascii="Times New Roman" w:hAnsi="Times New Roman" w:cs="Times New Roman"/>
                <w:color w:val="auto"/>
              </w:rPr>
              <w:t xml:space="preserve"> sp. z o.o.</w:t>
            </w:r>
          </w:p>
          <w:p w14:paraId="5E01BB93" w14:textId="343448E7" w:rsidR="00B77B6F" w:rsidRPr="001E5A0B" w:rsidRDefault="00E72646" w:rsidP="00E72646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1E5A0B">
              <w:rPr>
                <w:rFonts w:ascii="Times New Roman" w:hAnsi="Times New Roman" w:cs="Times New Roman"/>
                <w:color w:val="auto"/>
              </w:rPr>
              <w:t>Ul. Bohaterów Warszawy 4, 75-211 Koszalin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5DFFB" w14:textId="11877418" w:rsidR="00B77B6F" w:rsidRPr="001E5A0B" w:rsidRDefault="007E0957" w:rsidP="002E1C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5A0B">
              <w:rPr>
                <w:rFonts w:ascii="Times New Roman" w:hAnsi="Times New Roman" w:cs="Times New Roman"/>
                <w:color w:val="auto"/>
              </w:rPr>
              <w:t>355 096,07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5109" w14:textId="027539D2" w:rsidR="00B77B6F" w:rsidRPr="001E5A0B" w:rsidRDefault="007E0957" w:rsidP="002E1C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5A0B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B77B6F" w:rsidRPr="001E480B" w14:paraId="5644F486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1DEC0" w14:textId="4B973BE6" w:rsidR="00B77B6F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A2C59" w14:textId="77777777" w:rsidR="007E0957" w:rsidRPr="007E0957" w:rsidRDefault="007E0957" w:rsidP="007E0957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 xml:space="preserve">B&amp;Z </w:t>
            </w:r>
            <w:proofErr w:type="spellStart"/>
            <w:r w:rsidRPr="007E0957">
              <w:rPr>
                <w:rFonts w:ascii="Times New Roman" w:hAnsi="Times New Roman" w:cs="Times New Roman"/>
              </w:rPr>
              <w:t>Proenergy</w:t>
            </w:r>
            <w:proofErr w:type="spellEnd"/>
            <w:r w:rsidRPr="007E0957">
              <w:rPr>
                <w:rFonts w:ascii="Times New Roman" w:hAnsi="Times New Roman" w:cs="Times New Roman"/>
              </w:rPr>
              <w:t xml:space="preserve"> S.C.</w:t>
            </w:r>
          </w:p>
          <w:p w14:paraId="7DEB3BB2" w14:textId="3FB44100" w:rsidR="00B77B6F" w:rsidRPr="002E1CEA" w:rsidRDefault="007E0957" w:rsidP="007E0957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ul. Klonowa 13, 84-300 Lębork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1499" w14:textId="6D8CEF29" w:rsidR="00B77B6F" w:rsidRPr="00836348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295 008,12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1203" w14:textId="6B707590" w:rsidR="00B77B6F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F35FC5C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BCCB2" w14:textId="75A222B5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F9F1B" w14:textId="77777777" w:rsidR="009555F6" w:rsidRDefault="007E0957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Solar-Tech Przemysław Sulkowski</w:t>
            </w:r>
          </w:p>
          <w:p w14:paraId="4788BEAD" w14:textId="2563AA84" w:rsidR="007E0957" w:rsidRPr="004D1C90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E0957">
              <w:rPr>
                <w:rFonts w:ascii="Times New Roman" w:hAnsi="Times New Roman" w:cs="Times New Roman"/>
              </w:rPr>
              <w:t xml:space="preserve">l. </w:t>
            </w:r>
            <w:r>
              <w:rPr>
                <w:rFonts w:ascii="Times New Roman" w:hAnsi="Times New Roman" w:cs="Times New Roman"/>
              </w:rPr>
              <w:t>Tadeusza</w:t>
            </w:r>
            <w:r w:rsidR="007E0957">
              <w:rPr>
                <w:rFonts w:ascii="Times New Roman" w:hAnsi="Times New Roman" w:cs="Times New Roman"/>
              </w:rPr>
              <w:t xml:space="preserve"> Kościuszki 6, 09-200 Sierpc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7CFE8" w14:textId="671AD15A" w:rsidR="009555F6" w:rsidRPr="004D1C90" w:rsidRDefault="007E0957" w:rsidP="007E0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313 241,64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E80D" w14:textId="3F212049" w:rsidR="009555F6" w:rsidRPr="004D1C90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8B0AC8" w:rsidRPr="001E480B" w14:paraId="5FFF2456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33369" w14:textId="681A5F6E" w:rsidR="008B0AC8" w:rsidRDefault="008B0AC8" w:rsidP="008B0A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BB058" w14:textId="77777777" w:rsidR="008B0AC8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8B0AC8">
              <w:rPr>
                <w:rFonts w:ascii="Times New Roman" w:hAnsi="Times New Roman" w:cs="Times New Roman"/>
              </w:rPr>
              <w:t>Atum</w:t>
            </w:r>
            <w:proofErr w:type="spellEnd"/>
            <w:r w:rsidRPr="008B0AC8">
              <w:rPr>
                <w:rFonts w:ascii="Times New Roman" w:hAnsi="Times New Roman" w:cs="Times New Roman"/>
              </w:rPr>
              <w:t xml:space="preserve"> Energy sp. z o.o., </w:t>
            </w:r>
          </w:p>
          <w:p w14:paraId="6AB8024F" w14:textId="3BC9008D" w:rsidR="008B0AC8" w:rsidRPr="004D1C90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Rzgowska 349, 93-338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D6F43" w14:textId="504771E6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348 130,59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19A8" w14:textId="5840BD8F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1B159A49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60EE2" w14:textId="56CBEB88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DFBA6" w14:textId="6EB5CE51" w:rsidR="008B0AC8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8B0AC8">
              <w:rPr>
                <w:rFonts w:ascii="Times New Roman" w:hAnsi="Times New Roman" w:cs="Times New Roman"/>
              </w:rPr>
              <w:t>Gottersfeld</w:t>
            </w:r>
            <w:proofErr w:type="spellEnd"/>
            <w:r w:rsidRPr="008B0AC8">
              <w:rPr>
                <w:rFonts w:ascii="Times New Roman" w:hAnsi="Times New Roman" w:cs="Times New Roman"/>
              </w:rPr>
              <w:t xml:space="preserve"> Sp. z o.o.</w:t>
            </w:r>
          </w:p>
          <w:p w14:paraId="5565C27A" w14:textId="59D1DED2" w:rsidR="009555F6" w:rsidRPr="004D1C90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Szosa Chełmińska 235, 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29C03" w14:textId="5F4D4391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281 424,00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E2D2" w14:textId="34A1E180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1B7FF3A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9214B" w14:textId="6817A1D0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78BDB" w14:textId="0FBCE87D" w:rsidR="008B0AC8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JP BUDOWA ENERGIA S</w:t>
            </w:r>
            <w:r w:rsidR="007D6045">
              <w:rPr>
                <w:rFonts w:ascii="Times New Roman" w:hAnsi="Times New Roman" w:cs="Times New Roman"/>
              </w:rPr>
              <w:t>p</w:t>
            </w:r>
            <w:r w:rsidRPr="008B0AC8">
              <w:rPr>
                <w:rFonts w:ascii="Times New Roman" w:hAnsi="Times New Roman" w:cs="Times New Roman"/>
              </w:rPr>
              <w:t xml:space="preserve">. </w:t>
            </w:r>
            <w:r w:rsidR="007D6045">
              <w:rPr>
                <w:rFonts w:ascii="Times New Roman" w:hAnsi="Times New Roman" w:cs="Times New Roman"/>
              </w:rPr>
              <w:t>z</w:t>
            </w:r>
            <w:r w:rsidRPr="008B0AC8">
              <w:rPr>
                <w:rFonts w:ascii="Times New Roman" w:hAnsi="Times New Roman" w:cs="Times New Roman"/>
              </w:rPr>
              <w:t xml:space="preserve"> </w:t>
            </w:r>
            <w:r w:rsidR="007D6045">
              <w:rPr>
                <w:rFonts w:ascii="Times New Roman" w:hAnsi="Times New Roman" w:cs="Times New Roman"/>
              </w:rPr>
              <w:t>o</w:t>
            </w:r>
            <w:r w:rsidRPr="008B0AC8">
              <w:rPr>
                <w:rFonts w:ascii="Times New Roman" w:hAnsi="Times New Roman" w:cs="Times New Roman"/>
              </w:rPr>
              <w:t xml:space="preserve">. </w:t>
            </w:r>
            <w:r w:rsidR="007D6045">
              <w:rPr>
                <w:rFonts w:ascii="Times New Roman" w:hAnsi="Times New Roman" w:cs="Times New Roman"/>
              </w:rPr>
              <w:t>o</w:t>
            </w:r>
            <w:r w:rsidRPr="008B0AC8">
              <w:rPr>
                <w:rFonts w:ascii="Times New Roman" w:hAnsi="Times New Roman" w:cs="Times New Roman"/>
              </w:rPr>
              <w:t>.</w:t>
            </w:r>
          </w:p>
          <w:p w14:paraId="243F0999" w14:textId="10018853" w:rsidR="009555F6" w:rsidRPr="004D1C90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Wiejska 1, 62-100 Wągrowiec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FF3C6" w14:textId="4DD75F6E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353 013,44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A774" w14:textId="7357FDC1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4DA2194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14A90" w14:textId="6DA7877F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69B5" w14:textId="77777777" w:rsidR="009555F6" w:rsidRPr="001A7B77" w:rsidRDefault="008B0AC8" w:rsidP="008B0AC8">
            <w:pPr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Ekoprąd Sebastian Gołębiowski</w:t>
            </w:r>
          </w:p>
          <w:p w14:paraId="0C1660DD" w14:textId="4B122ACC" w:rsidR="001A7B77" w:rsidRPr="008B0AC8" w:rsidRDefault="001A7B77" w:rsidP="008B0AC8">
            <w:r>
              <w:rPr>
                <w:rFonts w:ascii="Times New Roman" w:hAnsi="Times New Roman" w:cs="Times New Roman"/>
              </w:rPr>
              <w:t>u</w:t>
            </w:r>
            <w:r w:rsidRPr="001A7B77">
              <w:rPr>
                <w:rFonts w:ascii="Times New Roman" w:hAnsi="Times New Roman" w:cs="Times New Roman"/>
              </w:rPr>
              <w:t>l. Przy Lesie 11, 87-165 Cierpice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EBD00" w14:textId="3E827670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325 679,40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841C" w14:textId="314AF6CB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3C6BA96F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CED05" w14:textId="322D1B76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1D494" w14:textId="5D2FBA42" w:rsidR="001A7B77" w:rsidRDefault="001A7B77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1A7B77">
              <w:rPr>
                <w:rFonts w:ascii="Times New Roman" w:hAnsi="Times New Roman" w:cs="Times New Roman"/>
              </w:rPr>
              <w:t>Sunwise</w:t>
            </w:r>
            <w:proofErr w:type="spellEnd"/>
            <w:r w:rsidRPr="001A7B77">
              <w:rPr>
                <w:rFonts w:ascii="Times New Roman" w:hAnsi="Times New Roman" w:cs="Times New Roman"/>
              </w:rPr>
              <w:t xml:space="preserve"> Solutions Sp. z o.o.</w:t>
            </w:r>
          </w:p>
          <w:p w14:paraId="1DFDA120" w14:textId="0186C5E0" w:rsidR="009555F6" w:rsidRPr="004D1C90" w:rsidRDefault="001A7B77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Habdzin 14B, 05-520 Konstancin-Jeziorna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B06F8" w14:textId="751BC2D1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260760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105D" w14:textId="0C83D63B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2A2ABB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58221" w14:textId="53333EA9" w:rsidR="009555F6" w:rsidRPr="00CA773D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773D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B348B" w14:textId="77777777" w:rsidR="001A7B77" w:rsidRPr="00CA773D" w:rsidRDefault="001A7B77" w:rsidP="001A7B77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A773D">
              <w:rPr>
                <w:rFonts w:ascii="Times New Roman" w:hAnsi="Times New Roman" w:cs="Times New Roman"/>
                <w:color w:val="auto"/>
              </w:rPr>
              <w:t>MioNiko</w:t>
            </w:r>
            <w:proofErr w:type="spellEnd"/>
            <w:r w:rsidRPr="00CA773D">
              <w:rPr>
                <w:rFonts w:ascii="Times New Roman" w:hAnsi="Times New Roman" w:cs="Times New Roman"/>
                <w:color w:val="auto"/>
              </w:rPr>
              <w:t>-Sebastian Dunin</w:t>
            </w:r>
          </w:p>
          <w:p w14:paraId="522DEF46" w14:textId="7F0E592E" w:rsidR="009555F6" w:rsidRPr="00CA773D" w:rsidRDefault="001A7B77" w:rsidP="001A7B77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CA773D">
              <w:rPr>
                <w:rFonts w:ascii="Times New Roman" w:hAnsi="Times New Roman" w:cs="Times New Roman"/>
                <w:color w:val="auto"/>
              </w:rPr>
              <w:t>ul. Lisia 15, 95-100 Zgierz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12E9D" w14:textId="535ACB06" w:rsidR="009555F6" w:rsidRPr="00486A8F" w:rsidRDefault="001A7B77" w:rsidP="002E1C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340 138,00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233D" w14:textId="7FFAAB18" w:rsidR="009555F6" w:rsidRPr="00486A8F" w:rsidRDefault="001A7B77" w:rsidP="002E1C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9555F6" w:rsidRPr="001E480B" w14:paraId="7B543491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B3D09" w14:textId="241003A8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5361" w14:textId="77777777" w:rsidR="001A7B77" w:rsidRPr="001A7B77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 xml:space="preserve">Sun </w:t>
            </w:r>
            <w:proofErr w:type="spellStart"/>
            <w:r w:rsidRPr="001A7B77">
              <w:rPr>
                <w:rFonts w:ascii="Times New Roman" w:hAnsi="Times New Roman" w:cs="Times New Roman"/>
              </w:rPr>
              <w:t>Fee</w:t>
            </w:r>
            <w:proofErr w:type="spellEnd"/>
            <w:r w:rsidRPr="001A7B77">
              <w:rPr>
                <w:rFonts w:ascii="Times New Roman" w:hAnsi="Times New Roman" w:cs="Times New Roman"/>
              </w:rPr>
              <w:t xml:space="preserve"> Sp. z o.o.</w:t>
            </w:r>
          </w:p>
          <w:p w14:paraId="02F14C61" w14:textId="6F99E7E9" w:rsidR="009555F6" w:rsidRPr="004D1C90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ul. Mełgiewska 30F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7B77">
              <w:rPr>
                <w:rFonts w:ascii="Times New Roman" w:hAnsi="Times New Roman" w:cs="Times New Roman"/>
              </w:rPr>
              <w:t>20-234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BCB00" w14:textId="7E1FA46E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333 330,00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ADD3" w14:textId="70A02814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DE13A0" w:rsidRPr="001E480B" w14:paraId="3856F09F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AB444" w14:textId="611C16B5" w:rsidR="00DE13A0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81C66" w14:textId="77777777" w:rsidR="00DE13A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 xml:space="preserve">Era PV Sp. z o.o. </w:t>
            </w:r>
          </w:p>
          <w:p w14:paraId="7E623C69" w14:textId="30B67AE1" w:rsidR="00DE13A0" w:rsidRPr="001A7B77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ul. Kolejowa</w:t>
            </w:r>
            <w:r>
              <w:rPr>
                <w:rFonts w:ascii="Times New Roman" w:hAnsi="Times New Roman" w:cs="Times New Roman"/>
              </w:rPr>
              <w:t xml:space="preserve"> 33, </w:t>
            </w:r>
            <w:r w:rsidRPr="00A9382C">
              <w:rPr>
                <w:rFonts w:ascii="Times New Roman" w:hAnsi="Times New Roman" w:cs="Times New Roman"/>
              </w:rPr>
              <w:t>05-860 Płochocin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492B1" w14:textId="2CD39C1F" w:rsidR="00DE13A0" w:rsidRPr="001A7B77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DE13A0">
              <w:rPr>
                <w:rFonts w:ascii="Times New Roman" w:hAnsi="Times New Roman" w:cs="Times New Roman"/>
              </w:rPr>
              <w:t>293.355,00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C49C5" w14:textId="5E8D1D3C" w:rsidR="00DE13A0" w:rsidRPr="001A7B77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60 miesięcy</w:t>
            </w:r>
          </w:p>
        </w:tc>
      </w:tr>
      <w:tr w:rsidR="00DE13A0" w:rsidRPr="001E480B" w14:paraId="599A6E3D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82D92" w14:textId="1278836A" w:rsidR="00DE13A0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7A457" w14:textId="77777777" w:rsidR="00DE13A0" w:rsidRPr="00A9382C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 xml:space="preserve">Sun-Stal Projekt Arleta </w:t>
            </w:r>
            <w:proofErr w:type="spellStart"/>
            <w:r w:rsidRPr="00A9382C">
              <w:rPr>
                <w:rFonts w:ascii="Times New Roman" w:hAnsi="Times New Roman" w:cs="Times New Roman"/>
              </w:rPr>
              <w:t>Łechtańska</w:t>
            </w:r>
            <w:proofErr w:type="spellEnd"/>
          </w:p>
          <w:p w14:paraId="6A7904D1" w14:textId="40A25B2F" w:rsidR="00DE13A0" w:rsidRPr="004D1C9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Izabelin 2, 62-510 Konin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AAA68" w14:textId="346E4A22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279 200,00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82182" w14:textId="58A130AF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60 miesięcy</w:t>
            </w:r>
          </w:p>
        </w:tc>
      </w:tr>
      <w:tr w:rsidR="00DE13A0" w:rsidRPr="001E480B" w14:paraId="4E1735B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F86F0" w14:textId="67FD3D3E" w:rsidR="00DE13A0" w:rsidRPr="00FF0DAF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773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B04C" w14:textId="64803F28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86A8F">
              <w:rPr>
                <w:rFonts w:ascii="Times New Roman" w:hAnsi="Times New Roman" w:cs="Times New Roman"/>
                <w:color w:val="auto"/>
              </w:rPr>
              <w:t>Arbor</w:t>
            </w:r>
            <w:proofErr w:type="spellEnd"/>
            <w:r w:rsidRPr="00486A8F">
              <w:rPr>
                <w:rFonts w:ascii="Times New Roman" w:hAnsi="Times New Roman" w:cs="Times New Roman"/>
                <w:color w:val="auto"/>
              </w:rPr>
              <w:t xml:space="preserve"> Sp. z o.o.</w:t>
            </w:r>
          </w:p>
          <w:p w14:paraId="0C4858E5" w14:textId="25856E00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Wyryki-</w:t>
            </w:r>
            <w:proofErr w:type="spellStart"/>
            <w:r w:rsidRPr="00486A8F">
              <w:rPr>
                <w:rFonts w:ascii="Times New Roman" w:hAnsi="Times New Roman" w:cs="Times New Roman"/>
                <w:color w:val="auto"/>
              </w:rPr>
              <w:t>Połód</w:t>
            </w:r>
            <w:proofErr w:type="spellEnd"/>
            <w:r w:rsidRPr="00486A8F">
              <w:rPr>
                <w:rFonts w:ascii="Times New Roman" w:hAnsi="Times New Roman" w:cs="Times New Roman"/>
                <w:color w:val="auto"/>
              </w:rPr>
              <w:t xml:space="preserve"> 122D, 22-205 Wyryki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6EE8B" w14:textId="31793F70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363 733,40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262C" w14:textId="41A72E63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DE13A0" w:rsidRPr="001E480B" w14:paraId="41EF72D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A8AC1" w14:textId="5FFBD9AA" w:rsidR="00DE13A0" w:rsidRPr="00FF0DAF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D0A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E9655" w14:textId="3E7E44CB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86A8F">
              <w:rPr>
                <w:rFonts w:ascii="Times New Roman" w:hAnsi="Times New Roman" w:cs="Times New Roman"/>
                <w:color w:val="auto"/>
              </w:rPr>
              <w:t>Doko</w:t>
            </w:r>
            <w:proofErr w:type="spellEnd"/>
            <w:r w:rsidRPr="00486A8F">
              <w:rPr>
                <w:rFonts w:ascii="Times New Roman" w:hAnsi="Times New Roman" w:cs="Times New Roman"/>
                <w:color w:val="auto"/>
              </w:rPr>
              <w:t xml:space="preserve"> Sp. z o.o.</w:t>
            </w:r>
          </w:p>
          <w:p w14:paraId="1B39FF68" w14:textId="2236E39A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ul. Lidzbarska 2,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804D6" w14:textId="0D4FA88B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255 735,45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473B" w14:textId="4632BA89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DE13A0" w:rsidRPr="001E480B" w14:paraId="0D30AEB3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47B99" w14:textId="5C513BDF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F680C" w14:textId="77777777" w:rsidR="00DE13A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Fotoconcept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Spółka </w:t>
            </w:r>
            <w:r>
              <w:rPr>
                <w:rFonts w:ascii="Times New Roman" w:hAnsi="Times New Roman" w:cs="Times New Roman"/>
              </w:rPr>
              <w:t>z</w:t>
            </w:r>
            <w:r w:rsidRPr="006E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6E08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6E0836">
              <w:rPr>
                <w:rFonts w:ascii="Times New Roman" w:hAnsi="Times New Roman" w:cs="Times New Roman"/>
              </w:rPr>
              <w:t xml:space="preserve">. </w:t>
            </w:r>
          </w:p>
          <w:p w14:paraId="7556779E" w14:textId="346DB898" w:rsidR="00DE13A0" w:rsidRPr="004D1C9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E0836">
              <w:rPr>
                <w:rFonts w:ascii="Times New Roman" w:hAnsi="Times New Roman" w:cs="Times New Roman"/>
              </w:rPr>
              <w:t>l. Karola Olszewskiego 6 25-663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7DCD7" w14:textId="66168B0E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262 691,10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E213" w14:textId="1D9069A6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DE13A0" w:rsidRPr="001E480B" w14:paraId="64E0B61F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D1B4A" w14:textId="557E206E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7A6CC" w14:textId="39D7F0C5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86A8F">
              <w:rPr>
                <w:rFonts w:ascii="Times New Roman" w:hAnsi="Times New Roman" w:cs="Times New Roman"/>
                <w:color w:val="auto"/>
              </w:rPr>
              <w:t>Voltika</w:t>
            </w:r>
            <w:proofErr w:type="spellEnd"/>
            <w:r w:rsidRPr="00486A8F">
              <w:rPr>
                <w:rFonts w:ascii="Times New Roman" w:hAnsi="Times New Roman" w:cs="Times New Roman"/>
                <w:color w:val="auto"/>
              </w:rPr>
              <w:t xml:space="preserve"> Sp. z o.o.</w:t>
            </w:r>
          </w:p>
          <w:p w14:paraId="056CD2E8" w14:textId="1FE64AFE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ul. Szlak 65, 31-153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3CCC6" w14:textId="01A4E38D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286 896,27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38E23" w14:textId="073C18E4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DE13A0" w:rsidRPr="001E480B" w14:paraId="4E2FCEEF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D1BE4" w14:textId="7048E66A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6FD9E" w14:textId="77777777" w:rsidR="00DE13A0" w:rsidRPr="009564F8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GM STARBUD Sp. z o.o.</w:t>
            </w:r>
          </w:p>
          <w:p w14:paraId="68D3AD9A" w14:textId="3A663042" w:rsidR="00DE13A0" w:rsidRPr="004D1C9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ul. Składowa 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64F8">
              <w:rPr>
                <w:rFonts w:ascii="Times New Roman" w:hAnsi="Times New Roman" w:cs="Times New Roman"/>
              </w:rPr>
              <w:t xml:space="preserve">27-200 Starachowice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7DA7E" w14:textId="3340B3AA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312.051,00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DCAD" w14:textId="776081B1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DE13A0" w:rsidRPr="001E480B" w14:paraId="5245621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629AD" w14:textId="50402A44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88166" w14:textId="77777777" w:rsidR="00DE13A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9564F8">
              <w:rPr>
                <w:rFonts w:ascii="Times New Roman" w:hAnsi="Times New Roman" w:cs="Times New Roman"/>
              </w:rPr>
              <w:t>Zers</w:t>
            </w:r>
            <w:proofErr w:type="spellEnd"/>
            <w:r w:rsidRPr="009564F8">
              <w:rPr>
                <w:rFonts w:ascii="Times New Roman" w:hAnsi="Times New Roman" w:cs="Times New Roman"/>
              </w:rPr>
              <w:t xml:space="preserve"> Sp. </w:t>
            </w:r>
            <w:r>
              <w:rPr>
                <w:rFonts w:ascii="Times New Roman" w:hAnsi="Times New Roman" w:cs="Times New Roman"/>
              </w:rPr>
              <w:t>z</w:t>
            </w:r>
            <w:r w:rsidRPr="00956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956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9564F8">
              <w:rPr>
                <w:rFonts w:ascii="Times New Roman" w:hAnsi="Times New Roman" w:cs="Times New Roman"/>
              </w:rPr>
              <w:t xml:space="preserve">. </w:t>
            </w:r>
          </w:p>
          <w:p w14:paraId="66A98CAA" w14:textId="08D6AFF2" w:rsidR="00DE13A0" w:rsidRPr="004D1C9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9564F8">
              <w:rPr>
                <w:rFonts w:ascii="Times New Roman" w:hAnsi="Times New Roman" w:cs="Times New Roman"/>
              </w:rPr>
              <w:t>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4F8">
              <w:rPr>
                <w:rFonts w:ascii="Times New Roman" w:hAnsi="Times New Roman" w:cs="Times New Roman"/>
              </w:rPr>
              <w:t>Skowronkowa 5 Kominy,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64627" w14:textId="18867594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280.440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0B53" w14:textId="1A55319A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DE13A0" w:rsidRPr="001E480B" w14:paraId="66960AB3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09DF6" w14:textId="13E6B31D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lastRenderedPageBreak/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8BC88" w14:textId="446B8EEA" w:rsidR="00DE13A0" w:rsidRPr="004D1C9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9564F8">
              <w:rPr>
                <w:rFonts w:ascii="Times New Roman" w:hAnsi="Times New Roman" w:cs="Times New Roman"/>
              </w:rPr>
              <w:t>Lubie</w:t>
            </w:r>
            <w:proofErr w:type="spellEnd"/>
            <w:r w:rsidRPr="009564F8">
              <w:rPr>
                <w:rFonts w:ascii="Times New Roman" w:hAnsi="Times New Roman" w:cs="Times New Roman"/>
              </w:rPr>
              <w:t xml:space="preserve"> OZE Sp. z o.o. ul. Wesoła 46, Radostków – Kolonia, 42-233 Mykanów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5A943" w14:textId="51F92178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317 782,80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B52D9" w14:textId="6FBA159F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DE13A0" w:rsidRPr="001E480B" w14:paraId="77D72DE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64152" w14:textId="0575995C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185B6" w14:textId="77777777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bookmarkStart w:id="2" w:name="_Hlk147924802"/>
            <w:r w:rsidRPr="00486A8F">
              <w:rPr>
                <w:rFonts w:ascii="Times New Roman" w:hAnsi="Times New Roman" w:cs="Times New Roman"/>
                <w:color w:val="auto"/>
              </w:rPr>
              <w:t>Energia Taniej Sp. z o.o.</w:t>
            </w:r>
          </w:p>
          <w:p w14:paraId="6E74BD67" w14:textId="60C84250" w:rsidR="00DE13A0" w:rsidRPr="00FF0DAF" w:rsidRDefault="00DE13A0" w:rsidP="00DE13A0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ul. Włodka 16F, 86-300 Grudziądz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317B9" w14:textId="78DD4AE2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283 269,00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1DF10" w14:textId="2163E70E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DE13A0" w:rsidRPr="001E480B" w14:paraId="2F6D78D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45A42" w14:textId="59D0446B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4F4F1" w14:textId="77777777" w:rsidR="00DE13A0" w:rsidRPr="00F63EBD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KWARTZ Sp. z o.o.</w:t>
            </w:r>
          </w:p>
          <w:p w14:paraId="72A75A88" w14:textId="72B7B274" w:rsidR="00DE13A0" w:rsidRPr="004D1C9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Skórzewska 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3EBD">
              <w:rPr>
                <w:rFonts w:ascii="Times New Roman" w:hAnsi="Times New Roman" w:cs="Times New Roman"/>
              </w:rPr>
              <w:t>Wysogotowo 62-081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91B54" w14:textId="5AB5B79E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335 259,87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2C2D" w14:textId="410FB655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DE13A0" w:rsidRPr="001E480B" w14:paraId="7849A696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40097" w14:textId="434A1A80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AA724" w14:textId="77777777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bookmarkStart w:id="3" w:name="_Hlk147925072"/>
            <w:proofErr w:type="spellStart"/>
            <w:r w:rsidRPr="00486A8F">
              <w:rPr>
                <w:rFonts w:ascii="Times New Roman" w:hAnsi="Times New Roman" w:cs="Times New Roman"/>
                <w:color w:val="auto"/>
              </w:rPr>
              <w:t>Yuxta</w:t>
            </w:r>
            <w:proofErr w:type="spellEnd"/>
            <w:r w:rsidRPr="00486A8F">
              <w:rPr>
                <w:rFonts w:ascii="Times New Roman" w:hAnsi="Times New Roman" w:cs="Times New Roman"/>
                <w:color w:val="auto"/>
              </w:rPr>
              <w:t xml:space="preserve"> Sp. z o.o.</w:t>
            </w:r>
          </w:p>
          <w:p w14:paraId="1647888F" w14:textId="13EB0232" w:rsidR="00DE13A0" w:rsidRPr="00FF0DAF" w:rsidRDefault="00DE13A0" w:rsidP="00DE13A0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ul. Domaniewska 44, 02-672 Warszawa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E9869" w14:textId="127BACA4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313 650,00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D267" w14:textId="389F9CFF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DE13A0" w:rsidRPr="001E480B" w14:paraId="3AF555EE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92F0C" w14:textId="292777F1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ABD1F" w14:textId="77777777" w:rsidR="00DE13A0" w:rsidRPr="00D92D5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AVM Engineering sp. z o.o.</w:t>
            </w:r>
          </w:p>
          <w:p w14:paraId="56DE9169" w14:textId="7DE62F84" w:rsidR="00DE13A0" w:rsidRPr="004D1C90" w:rsidRDefault="00DE13A0" w:rsidP="00DE13A0">
            <w:pPr>
              <w:pStyle w:val="Bezodstpw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ul. Łodygowa 20, 03-687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D4FDF" w14:textId="66274644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346 137,00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F8F9" w14:textId="72F35B0D" w:rsidR="00DE13A0" w:rsidRPr="004D1C90" w:rsidRDefault="00DE13A0" w:rsidP="00DE13A0">
            <w:pPr>
              <w:jc w:val="center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60 miesięcy</w:t>
            </w:r>
          </w:p>
        </w:tc>
      </w:tr>
      <w:tr w:rsidR="00486A8F" w:rsidRPr="00486A8F" w14:paraId="7EA023BC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1143E" w14:textId="782B48C1" w:rsidR="00DE13A0" w:rsidRPr="00F32047" w:rsidRDefault="00DE13A0" w:rsidP="00DE13A0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2047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74D5B" w14:textId="4FFEA9A1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bookmarkStart w:id="4" w:name="_Hlk147925125"/>
            <w:r w:rsidRPr="00486A8F">
              <w:rPr>
                <w:rFonts w:ascii="Times New Roman" w:hAnsi="Times New Roman" w:cs="Times New Roman"/>
                <w:color w:val="auto"/>
              </w:rPr>
              <w:t xml:space="preserve">RK </w:t>
            </w:r>
            <w:proofErr w:type="spellStart"/>
            <w:r w:rsidRPr="00486A8F">
              <w:rPr>
                <w:rFonts w:ascii="Times New Roman" w:hAnsi="Times New Roman" w:cs="Times New Roman"/>
                <w:color w:val="auto"/>
              </w:rPr>
              <w:t>Klimar</w:t>
            </w:r>
            <w:proofErr w:type="spellEnd"/>
            <w:r w:rsidRPr="00486A8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86A8F">
              <w:rPr>
                <w:rFonts w:ascii="Times New Roman" w:hAnsi="Times New Roman" w:cs="Times New Roman"/>
                <w:color w:val="auto"/>
              </w:rPr>
              <w:t>Sp.z</w:t>
            </w:r>
            <w:proofErr w:type="spellEnd"/>
            <w:r w:rsidRPr="00486A8F">
              <w:rPr>
                <w:rFonts w:ascii="Times New Roman" w:hAnsi="Times New Roman" w:cs="Times New Roman"/>
                <w:color w:val="auto"/>
              </w:rPr>
              <w:t xml:space="preserve"> o.o., 87-100 Toruń</w:t>
            </w:r>
          </w:p>
          <w:p w14:paraId="31627686" w14:textId="2605C0A6" w:rsidR="00DE13A0" w:rsidRPr="00486A8F" w:rsidRDefault="00DE13A0" w:rsidP="00DE13A0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 xml:space="preserve">ul. gen. Jana Henryka Dąbrowskiego 6, 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9D104" w14:textId="34642E46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338 715,47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543A" w14:textId="505D99B9" w:rsidR="00DE13A0" w:rsidRPr="00486A8F" w:rsidRDefault="00DE13A0" w:rsidP="00DE13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6A8F">
              <w:rPr>
                <w:rFonts w:ascii="Times New Roman" w:hAnsi="Times New Roman" w:cs="Times New Roman"/>
                <w:color w:val="auto"/>
              </w:rPr>
              <w:t>24 miesiące</w:t>
            </w:r>
          </w:p>
        </w:tc>
      </w:tr>
      <w:bookmarkEnd w:id="1"/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6229FBE5" w14:textId="77777777" w:rsidR="0063197A" w:rsidRDefault="0063197A" w:rsidP="0063197A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6FB3F3" w14:textId="2BA521E9" w:rsidR="0063197A" w:rsidRPr="0063197A" w:rsidRDefault="0063197A" w:rsidP="0063197A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97A">
        <w:rPr>
          <w:rFonts w:ascii="Times New Roman" w:hAnsi="Times New Roman" w:cs="Times New Roman"/>
          <w:b/>
          <w:bCs/>
          <w:sz w:val="24"/>
          <w:szCs w:val="24"/>
        </w:rPr>
        <w:t>Część II zamówienia: Budowa instalacji fotowoltaicznych na obiektach stacji uzdatniania wody w Głodowie, Jastrzębiu i Wichowie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63197A" w:rsidRPr="001E480B" w14:paraId="23244488" w14:textId="77777777" w:rsidTr="00AC233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1735A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55A34ADD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BF432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4224A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621B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63197A" w:rsidRPr="001E480B" w14:paraId="3EB6AA2B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BF46A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A365B" w14:textId="56A5BD7B" w:rsidR="0063197A" w:rsidRDefault="0063197A" w:rsidP="00AC233B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3197A">
              <w:rPr>
                <w:rFonts w:ascii="Times New Roman" w:hAnsi="Times New Roman" w:cs="Times New Roman"/>
              </w:rPr>
              <w:t>Hymon</w:t>
            </w:r>
            <w:proofErr w:type="spellEnd"/>
            <w:r w:rsidRPr="0063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97A">
              <w:rPr>
                <w:rFonts w:ascii="Times New Roman" w:hAnsi="Times New Roman" w:cs="Times New Roman"/>
              </w:rPr>
              <w:t>Fotowoltaika</w:t>
            </w:r>
            <w:proofErr w:type="spellEnd"/>
            <w:r w:rsidRPr="0063197A">
              <w:rPr>
                <w:rFonts w:ascii="Times New Roman" w:hAnsi="Times New Roman" w:cs="Times New Roman"/>
              </w:rPr>
              <w:t xml:space="preserve"> Sp. </w:t>
            </w:r>
            <w:r w:rsidR="007D6045" w:rsidRPr="0063197A">
              <w:rPr>
                <w:rFonts w:ascii="Times New Roman" w:hAnsi="Times New Roman" w:cs="Times New Roman"/>
              </w:rPr>
              <w:t>z o.o</w:t>
            </w:r>
            <w:r w:rsidR="007D6045">
              <w:rPr>
                <w:rFonts w:ascii="Times New Roman" w:hAnsi="Times New Roman" w:cs="Times New Roman"/>
              </w:rPr>
              <w:t>.</w:t>
            </w:r>
          </w:p>
          <w:p w14:paraId="7D9C3EA0" w14:textId="7E851CA5" w:rsidR="0063197A" w:rsidRPr="000C764B" w:rsidRDefault="0063197A" w:rsidP="00AC233B">
            <w:pPr>
              <w:pStyle w:val="Bezodstpw"/>
              <w:rPr>
                <w:rFonts w:ascii="Times New Roman" w:hAnsi="Times New Roman" w:cs="Times New Roman"/>
              </w:rPr>
            </w:pPr>
            <w:r w:rsidRPr="0063197A">
              <w:rPr>
                <w:rFonts w:ascii="Times New Roman" w:hAnsi="Times New Roman" w:cs="Times New Roman"/>
              </w:rPr>
              <w:t>ul. Dojazd 16a,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197A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8233" w14:textId="4273181F" w:rsidR="0063197A" w:rsidRPr="002E1CEA" w:rsidRDefault="00E72646" w:rsidP="00AC233B">
            <w:pPr>
              <w:jc w:val="center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425 412,08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C4F5" w14:textId="16344371" w:rsidR="0063197A" w:rsidRPr="002E1CEA" w:rsidRDefault="00E72646" w:rsidP="00AC233B">
            <w:pPr>
              <w:jc w:val="center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1B71927F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B122F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B0FAF" w14:textId="77777777" w:rsidR="00E72646" w:rsidRPr="00E72646" w:rsidRDefault="00E72646" w:rsidP="00E72646">
            <w:pPr>
              <w:pStyle w:val="Bezodstpw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Eko-</w:t>
            </w:r>
            <w:proofErr w:type="spellStart"/>
            <w:r w:rsidRPr="00E72646">
              <w:rPr>
                <w:rFonts w:ascii="Times New Roman" w:hAnsi="Times New Roman" w:cs="Times New Roman"/>
              </w:rPr>
              <w:t>sun</w:t>
            </w:r>
            <w:proofErr w:type="spellEnd"/>
            <w:r w:rsidRPr="00E72646">
              <w:rPr>
                <w:rFonts w:ascii="Times New Roman" w:hAnsi="Times New Roman" w:cs="Times New Roman"/>
              </w:rPr>
              <w:t xml:space="preserve"> sp. z o.o.</w:t>
            </w:r>
          </w:p>
          <w:p w14:paraId="3DE55164" w14:textId="26FB46BE" w:rsidR="0063197A" w:rsidRPr="002E1CEA" w:rsidRDefault="00E72646" w:rsidP="00E7264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72646">
              <w:rPr>
                <w:rFonts w:ascii="Times New Roman" w:hAnsi="Times New Roman" w:cs="Times New Roman"/>
              </w:rPr>
              <w:t>l. Bohaterów Warszawy 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2646">
              <w:rPr>
                <w:rFonts w:ascii="Times New Roman" w:hAnsi="Times New Roman" w:cs="Times New Roman"/>
              </w:rPr>
              <w:t>75-211 Koszalin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04BA3" w14:textId="288807F1" w:rsidR="0063197A" w:rsidRPr="00836348" w:rsidRDefault="007E0957" w:rsidP="00AC233B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599 453, 79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27724" w14:textId="3321D6FD" w:rsidR="0063197A" w:rsidRDefault="007E0957" w:rsidP="00AC233B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49DFD787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DD3B2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8CFB1" w14:textId="77777777" w:rsidR="007E0957" w:rsidRPr="007E0957" w:rsidRDefault="007E0957" w:rsidP="007E0957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 xml:space="preserve">B&amp;Z </w:t>
            </w:r>
            <w:proofErr w:type="spellStart"/>
            <w:r w:rsidRPr="007E0957">
              <w:rPr>
                <w:rFonts w:ascii="Times New Roman" w:hAnsi="Times New Roman" w:cs="Times New Roman"/>
              </w:rPr>
              <w:t>Proenergy</w:t>
            </w:r>
            <w:proofErr w:type="spellEnd"/>
            <w:r w:rsidRPr="007E0957">
              <w:rPr>
                <w:rFonts w:ascii="Times New Roman" w:hAnsi="Times New Roman" w:cs="Times New Roman"/>
              </w:rPr>
              <w:t xml:space="preserve"> S.C.</w:t>
            </w:r>
          </w:p>
          <w:p w14:paraId="007F5166" w14:textId="625F40AA" w:rsidR="0063197A" w:rsidRPr="002E1CEA" w:rsidRDefault="007E0957" w:rsidP="007E095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7E0957">
              <w:rPr>
                <w:rFonts w:ascii="Times New Roman" w:hAnsi="Times New Roman" w:cs="Times New Roman"/>
              </w:rPr>
              <w:t>l. Klonowa 13, 84-300 Lębork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261BD" w14:textId="5174163C" w:rsidR="0063197A" w:rsidRPr="00836348" w:rsidRDefault="007E0957" w:rsidP="00AC233B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516 349,08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6587" w14:textId="2E56E4DB" w:rsidR="0063197A" w:rsidRDefault="007E0957" w:rsidP="00AC233B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8B0AC8" w:rsidRPr="001E480B" w14:paraId="1C77EEC1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C326E" w14:textId="77777777" w:rsidR="008B0AC8" w:rsidRDefault="008B0AC8" w:rsidP="008B0A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C1034" w14:textId="77777777" w:rsidR="008B0AC8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Solar-Tech Przemysław Sulkowski</w:t>
            </w:r>
          </w:p>
          <w:p w14:paraId="0B077E61" w14:textId="46668E81" w:rsidR="008B0AC8" w:rsidRPr="004D1C90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Tadeusza Kościuszki 6, 09-200 Sierpc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80F9A" w14:textId="4AB3AA6E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527 670,00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B61E9" w14:textId="2D978D16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23F70E45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F240D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E7490" w14:textId="00B90BC1" w:rsidR="008B0AC8" w:rsidRDefault="008B0AC8" w:rsidP="00AC233B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8B0AC8">
              <w:rPr>
                <w:rFonts w:ascii="Times New Roman" w:hAnsi="Times New Roman" w:cs="Times New Roman"/>
              </w:rPr>
              <w:t>Atum</w:t>
            </w:r>
            <w:proofErr w:type="spellEnd"/>
            <w:r w:rsidRPr="008B0AC8">
              <w:rPr>
                <w:rFonts w:ascii="Times New Roman" w:hAnsi="Times New Roman" w:cs="Times New Roman"/>
              </w:rPr>
              <w:t xml:space="preserve"> Energy sp. z o.o.</w:t>
            </w:r>
          </w:p>
          <w:p w14:paraId="1FE6DA92" w14:textId="233F7955" w:rsidR="0063197A" w:rsidRPr="004D1C90" w:rsidRDefault="008B0AC8" w:rsidP="00AC233B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Rzgowska 349, 93-338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BD054" w14:textId="7D14B2FB" w:rsidR="0063197A" w:rsidRPr="004D1C90" w:rsidRDefault="008B0AC8" w:rsidP="00AC233B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471 109,68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16AF" w14:textId="531EAD77" w:rsidR="0063197A" w:rsidRPr="004D1C90" w:rsidRDefault="008B0AC8" w:rsidP="00AC233B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8B0AC8" w:rsidRPr="001E480B" w14:paraId="4A7A43A4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128E5" w14:textId="77777777" w:rsidR="008B0AC8" w:rsidRDefault="008B0AC8" w:rsidP="008B0A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2CC2A" w14:textId="07B528B1" w:rsidR="008B0AC8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 xml:space="preserve">JP BUDOWA ENERGIA </w:t>
            </w:r>
            <w:r w:rsidR="007D6045" w:rsidRPr="007D6045">
              <w:rPr>
                <w:rFonts w:ascii="Times New Roman" w:hAnsi="Times New Roman" w:cs="Times New Roman"/>
              </w:rPr>
              <w:t>Sp. z o.o.</w:t>
            </w:r>
          </w:p>
          <w:p w14:paraId="709A92CF" w14:textId="0FEF4F90" w:rsidR="008B0AC8" w:rsidRPr="004D1C90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Wiejska 1, 62-100 Wągrowiec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F032F" w14:textId="505F23B3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588 720,31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A292B" w14:textId="2D7AF367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1A7B77" w:rsidRPr="001E480B" w14:paraId="5F2939AA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1CF82" w14:textId="77777777" w:rsidR="001A7B77" w:rsidRDefault="001A7B77" w:rsidP="001A7B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BA635" w14:textId="77777777" w:rsidR="001A7B77" w:rsidRPr="001A7B77" w:rsidRDefault="001A7B77" w:rsidP="001A7B77">
            <w:pPr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Ekoprąd Sebastian Gołębiowski</w:t>
            </w:r>
          </w:p>
          <w:p w14:paraId="42027B67" w14:textId="07E409D0" w:rsidR="001A7B77" w:rsidRPr="004D1C90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A7B77">
              <w:rPr>
                <w:rFonts w:ascii="Times New Roman" w:hAnsi="Times New Roman" w:cs="Times New Roman"/>
              </w:rPr>
              <w:t>l. Przy Lesie 11, 87-165 Cierpice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4FBB3" w14:textId="55E03957" w:rsidR="001A7B77" w:rsidRPr="004D1C90" w:rsidRDefault="001A7B77" w:rsidP="001A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553 819,08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907B4" w14:textId="3F3E9706" w:rsidR="001A7B77" w:rsidRPr="004D1C90" w:rsidRDefault="001A7B77" w:rsidP="001A7B77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1A7B77" w:rsidRPr="001E480B" w14:paraId="5C05FB48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60E37" w14:textId="77777777" w:rsidR="001A7B77" w:rsidRDefault="001A7B77" w:rsidP="001A7B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0425A" w14:textId="77777777" w:rsidR="001A7B77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1A7B77">
              <w:rPr>
                <w:rFonts w:ascii="Times New Roman" w:hAnsi="Times New Roman" w:cs="Times New Roman"/>
              </w:rPr>
              <w:t>Sunwise</w:t>
            </w:r>
            <w:proofErr w:type="spellEnd"/>
            <w:r w:rsidRPr="001A7B77">
              <w:rPr>
                <w:rFonts w:ascii="Times New Roman" w:hAnsi="Times New Roman" w:cs="Times New Roman"/>
              </w:rPr>
              <w:t xml:space="preserve"> Solutions Sp. z o.o. </w:t>
            </w:r>
          </w:p>
          <w:p w14:paraId="56AC3D8E" w14:textId="172E49DE" w:rsidR="001A7B77" w:rsidRPr="004D1C90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Habdzin 14B, 05-520 Konstancin-Jeziorna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247CE" w14:textId="518C02D1" w:rsidR="001A7B77" w:rsidRPr="004D1C90" w:rsidRDefault="001A7B77" w:rsidP="001A7B77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415740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6DCC" w14:textId="27631D2C" w:rsidR="001A7B77" w:rsidRPr="004D1C90" w:rsidRDefault="001A7B77" w:rsidP="001A7B77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A9382C" w:rsidRPr="001E480B" w14:paraId="363621B7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9200D" w14:textId="77777777" w:rsidR="00A9382C" w:rsidRDefault="00A9382C" w:rsidP="00A9382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2879B" w14:textId="77777777" w:rsidR="00A9382C" w:rsidRPr="001A7B77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 xml:space="preserve">Sun </w:t>
            </w:r>
            <w:proofErr w:type="spellStart"/>
            <w:r w:rsidRPr="001A7B77">
              <w:rPr>
                <w:rFonts w:ascii="Times New Roman" w:hAnsi="Times New Roman" w:cs="Times New Roman"/>
              </w:rPr>
              <w:t>Fee</w:t>
            </w:r>
            <w:proofErr w:type="spellEnd"/>
            <w:r w:rsidRPr="001A7B77">
              <w:rPr>
                <w:rFonts w:ascii="Times New Roman" w:hAnsi="Times New Roman" w:cs="Times New Roman"/>
              </w:rPr>
              <w:t xml:space="preserve"> Sp. z o.o.</w:t>
            </w:r>
          </w:p>
          <w:p w14:paraId="538F6F42" w14:textId="0F7927FE" w:rsidR="00A9382C" w:rsidRPr="004D1C90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ul. Mełgiewska 30F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7B77">
              <w:rPr>
                <w:rFonts w:ascii="Times New Roman" w:hAnsi="Times New Roman" w:cs="Times New Roman"/>
              </w:rPr>
              <w:t>20-234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C1D54" w14:textId="691A1A49" w:rsidR="00A9382C" w:rsidRPr="004D1C90" w:rsidRDefault="00A9382C" w:rsidP="00A9382C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577 116,00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FE01" w14:textId="37BEBEAE" w:rsidR="00A9382C" w:rsidRPr="004D1C90" w:rsidRDefault="00A9382C" w:rsidP="00A9382C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19F7DBB6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8298B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3E6FD" w14:textId="77777777" w:rsidR="00A9382C" w:rsidRDefault="00A9382C" w:rsidP="00AC233B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 xml:space="preserve">Era PV Sp. z o.o. </w:t>
            </w:r>
          </w:p>
          <w:p w14:paraId="151E9EF4" w14:textId="6C169888" w:rsidR="0063197A" w:rsidRPr="004D1C90" w:rsidRDefault="00A9382C" w:rsidP="00AC233B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ul. Kolejowa</w:t>
            </w:r>
            <w:r>
              <w:rPr>
                <w:rFonts w:ascii="Times New Roman" w:hAnsi="Times New Roman" w:cs="Times New Roman"/>
              </w:rPr>
              <w:t xml:space="preserve"> 33, </w:t>
            </w:r>
            <w:r w:rsidRPr="00A9382C">
              <w:rPr>
                <w:rFonts w:ascii="Times New Roman" w:hAnsi="Times New Roman" w:cs="Times New Roman"/>
              </w:rPr>
              <w:t>05-860 Płochocin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4A7DE" w14:textId="37831B89" w:rsidR="0063197A" w:rsidRPr="004D1C90" w:rsidRDefault="00A9382C" w:rsidP="00AC233B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495.075,00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8D673" w14:textId="268EE3B4" w:rsidR="0063197A" w:rsidRPr="004D1C90" w:rsidRDefault="00A9382C" w:rsidP="00AC233B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60 miesięcy</w:t>
            </w:r>
          </w:p>
        </w:tc>
      </w:tr>
      <w:tr w:rsidR="00A9382C" w:rsidRPr="001E480B" w14:paraId="65BB202C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4981A" w14:textId="77777777" w:rsidR="00A9382C" w:rsidRDefault="00A9382C" w:rsidP="00A9382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BE1A6" w14:textId="77777777" w:rsidR="00A9382C" w:rsidRPr="00A9382C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 xml:space="preserve">Sun-Stal Projekt Arleta </w:t>
            </w:r>
            <w:proofErr w:type="spellStart"/>
            <w:r w:rsidRPr="00A9382C">
              <w:rPr>
                <w:rFonts w:ascii="Times New Roman" w:hAnsi="Times New Roman" w:cs="Times New Roman"/>
              </w:rPr>
              <w:t>Łechtańska</w:t>
            </w:r>
            <w:proofErr w:type="spellEnd"/>
          </w:p>
          <w:p w14:paraId="2F3C061F" w14:textId="39E67BA3" w:rsidR="00A9382C" w:rsidRPr="004D1C90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Izabelin 2, 62-510 Konin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3A396" w14:textId="1079B032" w:rsidR="00A9382C" w:rsidRPr="004D1C90" w:rsidRDefault="00A9382C" w:rsidP="00A9382C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510 450,00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7808A" w14:textId="696AF217" w:rsidR="00A9382C" w:rsidRPr="004D1C90" w:rsidRDefault="00A9382C" w:rsidP="00A9382C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60 miesięcy</w:t>
            </w:r>
          </w:p>
        </w:tc>
      </w:tr>
      <w:tr w:rsidR="006E0836" w:rsidRPr="001E480B" w14:paraId="62A19D4D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E235B" w14:textId="77777777" w:rsidR="006E0836" w:rsidRDefault="006E0836" w:rsidP="006E083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38A7" w14:textId="08149E3E" w:rsidR="006E0836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Arbor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Sp. z o.o.</w:t>
            </w:r>
          </w:p>
          <w:p w14:paraId="3D2F3F10" w14:textId="3A704B51" w:rsidR="006E0836" w:rsidRPr="004D1C90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Wyryki-</w:t>
            </w:r>
            <w:proofErr w:type="spellStart"/>
            <w:r w:rsidRPr="006E0836">
              <w:rPr>
                <w:rFonts w:ascii="Times New Roman" w:hAnsi="Times New Roman" w:cs="Times New Roman"/>
              </w:rPr>
              <w:t>Połód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122D, 22-205 Wyryki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31CF5" w14:textId="10C30A06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580 511,70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BC2C" w14:textId="63B6773D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6E0836" w:rsidRPr="001E480B" w14:paraId="3DD581B6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C9173" w14:textId="77777777" w:rsidR="006E0836" w:rsidRDefault="006E0836" w:rsidP="006E083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CD9CD" w14:textId="4FB84AB3" w:rsidR="006E0836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Doko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</w:t>
            </w:r>
            <w:r w:rsidR="007D6045" w:rsidRPr="007D6045">
              <w:rPr>
                <w:rFonts w:ascii="Times New Roman" w:hAnsi="Times New Roman" w:cs="Times New Roman"/>
              </w:rPr>
              <w:t>Sp. z o.o.</w:t>
            </w:r>
          </w:p>
          <w:p w14:paraId="7C04D9FE" w14:textId="016C3843" w:rsidR="006E0836" w:rsidRPr="004D1C90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E0836">
              <w:rPr>
                <w:rFonts w:ascii="Times New Roman" w:hAnsi="Times New Roman" w:cs="Times New Roman"/>
              </w:rPr>
              <w:t>l. Lidzbarska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836">
              <w:rPr>
                <w:rFonts w:ascii="Times New Roman" w:hAnsi="Times New Roman" w:cs="Times New Roman"/>
              </w:rPr>
              <w:t>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BD0CB" w14:textId="26F7CA9B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418 940,46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EEC2" w14:textId="1C2BF75B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6E0836" w:rsidRPr="001E480B" w14:paraId="3388F7F1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DF8E9" w14:textId="77777777" w:rsidR="006E0836" w:rsidRDefault="006E0836" w:rsidP="006E083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5F719" w14:textId="77777777" w:rsidR="006E0836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Fotoconcept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Spółka </w:t>
            </w:r>
            <w:r>
              <w:rPr>
                <w:rFonts w:ascii="Times New Roman" w:hAnsi="Times New Roman" w:cs="Times New Roman"/>
              </w:rPr>
              <w:t>z</w:t>
            </w:r>
            <w:r w:rsidRPr="006E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6E08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6E0836">
              <w:rPr>
                <w:rFonts w:ascii="Times New Roman" w:hAnsi="Times New Roman" w:cs="Times New Roman"/>
              </w:rPr>
              <w:t xml:space="preserve">. </w:t>
            </w:r>
          </w:p>
          <w:p w14:paraId="58A2DBA8" w14:textId="2A956635" w:rsidR="006E0836" w:rsidRPr="004D1C90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E0836">
              <w:rPr>
                <w:rFonts w:ascii="Times New Roman" w:hAnsi="Times New Roman" w:cs="Times New Roman"/>
              </w:rPr>
              <w:t>l. Karola Olszewskiego 6 25-663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1B423" w14:textId="3BAF31D4" w:rsidR="006E0836" w:rsidRPr="004D1C90" w:rsidRDefault="009564F8" w:rsidP="006E0836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439 725,00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A96F" w14:textId="58399A7E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64F8" w:rsidRPr="001E480B" w14:paraId="466AB472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CB29E" w14:textId="77777777" w:rsidR="009564F8" w:rsidRDefault="009564F8" w:rsidP="009564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C94A1" w14:textId="4D60D3EF" w:rsidR="009564F8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9564F8">
              <w:rPr>
                <w:rFonts w:ascii="Times New Roman" w:hAnsi="Times New Roman" w:cs="Times New Roman"/>
              </w:rPr>
              <w:t>Voltika</w:t>
            </w:r>
            <w:proofErr w:type="spellEnd"/>
            <w:r w:rsidRPr="009564F8">
              <w:rPr>
                <w:rFonts w:ascii="Times New Roman" w:hAnsi="Times New Roman" w:cs="Times New Roman"/>
              </w:rPr>
              <w:t xml:space="preserve"> Sp. z o.o.</w:t>
            </w:r>
          </w:p>
          <w:p w14:paraId="1E7D179D" w14:textId="5CCE9C02" w:rsidR="009564F8" w:rsidRPr="004D1C90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ul. Szlak 65, 31-153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FAF10" w14:textId="17F63BFC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460 707,57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C829" w14:textId="315E8EE8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64F8" w:rsidRPr="001E480B" w14:paraId="316C34EE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9544E" w14:textId="77777777" w:rsidR="009564F8" w:rsidRDefault="009564F8" w:rsidP="009564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89EDA" w14:textId="77777777" w:rsidR="009564F8" w:rsidRPr="009564F8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GM STARBUD Sp. z o.o.</w:t>
            </w:r>
          </w:p>
          <w:p w14:paraId="4343F47A" w14:textId="14A2DBB7" w:rsidR="009564F8" w:rsidRPr="004D1C90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ul. Składowa 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64F8">
              <w:rPr>
                <w:rFonts w:ascii="Times New Roman" w:hAnsi="Times New Roman" w:cs="Times New Roman"/>
              </w:rPr>
              <w:t xml:space="preserve">27-200 Starachowice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6B261" w14:textId="05B9BDEE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576.624,00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06B6" w14:textId="42BD953C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64F8" w:rsidRPr="001E480B" w14:paraId="3788B346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40196" w14:textId="77777777" w:rsidR="009564F8" w:rsidRDefault="009564F8" w:rsidP="009564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D9130" w14:textId="3033376E" w:rsidR="009564F8" w:rsidRPr="004D1C90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9564F8">
              <w:rPr>
                <w:rFonts w:ascii="Times New Roman" w:hAnsi="Times New Roman" w:cs="Times New Roman"/>
              </w:rPr>
              <w:t>Lubie</w:t>
            </w:r>
            <w:proofErr w:type="spellEnd"/>
            <w:r w:rsidRPr="009564F8">
              <w:rPr>
                <w:rFonts w:ascii="Times New Roman" w:hAnsi="Times New Roman" w:cs="Times New Roman"/>
              </w:rPr>
              <w:t xml:space="preserve"> OZE Sp. z o.o. ul. Wesoła 46, Radostków – Kolonia, 42-233 Mykanów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7B308" w14:textId="0FABFD97" w:rsidR="009564F8" w:rsidRPr="004D1C90" w:rsidRDefault="00F63EBD" w:rsidP="009564F8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518 039,10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C1685" w14:textId="7D9F1888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4B06EB9D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25ECC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5C220" w14:textId="77777777" w:rsidR="00F63EBD" w:rsidRPr="00F63EBD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Energia Taniej Sp. z o.o.</w:t>
            </w:r>
          </w:p>
          <w:p w14:paraId="7D0B6DD4" w14:textId="5A21FB26" w:rsidR="0063197A" w:rsidRPr="004D1C90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Włodka 16F, 86-300 Grudziądz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16749" w14:textId="70853E4C" w:rsidR="0063197A" w:rsidRPr="004D1C90" w:rsidRDefault="00F63EBD" w:rsidP="00AC233B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489 551,07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2C5F" w14:textId="39B53003" w:rsidR="0063197A" w:rsidRPr="004D1C90" w:rsidRDefault="00F63EBD" w:rsidP="00AC233B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F63EBD" w:rsidRPr="001E480B" w14:paraId="2108EBB3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9BB3A" w14:textId="77777777" w:rsidR="00F63EBD" w:rsidRDefault="00F63EBD" w:rsidP="00F63EB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F25F0" w14:textId="77777777" w:rsidR="00F63EBD" w:rsidRPr="00F63EBD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KWARTZ Sp. z o.o.</w:t>
            </w:r>
          </w:p>
          <w:p w14:paraId="35E08E11" w14:textId="493F586E" w:rsidR="00F63EBD" w:rsidRPr="004D1C90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Skórzewska 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3EBD">
              <w:rPr>
                <w:rFonts w:ascii="Times New Roman" w:hAnsi="Times New Roman" w:cs="Times New Roman"/>
              </w:rPr>
              <w:t>Wysogotowo 62-081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6EE88" w14:textId="7D0C2D39" w:rsidR="00F63EBD" w:rsidRPr="004D1C90" w:rsidRDefault="00F63EBD" w:rsidP="00F63EBD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553 198,75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8E67" w14:textId="3EB53CAE" w:rsidR="00F63EBD" w:rsidRPr="004D1C90" w:rsidRDefault="00F63EBD" w:rsidP="00F63EBD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F63EBD" w:rsidRPr="001E480B" w14:paraId="392199A4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6FA2E" w14:textId="77777777" w:rsidR="00F63EBD" w:rsidRDefault="00F63EBD" w:rsidP="00F63EB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4C068" w14:textId="77777777" w:rsidR="00F63EBD" w:rsidRPr="00F63EBD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F63EBD">
              <w:rPr>
                <w:rFonts w:ascii="Times New Roman" w:hAnsi="Times New Roman" w:cs="Times New Roman"/>
              </w:rPr>
              <w:t>Yuxta</w:t>
            </w:r>
            <w:proofErr w:type="spellEnd"/>
            <w:r w:rsidRPr="00F63EBD">
              <w:rPr>
                <w:rFonts w:ascii="Times New Roman" w:hAnsi="Times New Roman" w:cs="Times New Roman"/>
              </w:rPr>
              <w:t xml:space="preserve"> Sp. z o.o.</w:t>
            </w:r>
          </w:p>
          <w:p w14:paraId="33F8B3D8" w14:textId="4E463D42" w:rsidR="00F63EBD" w:rsidRPr="004D1C90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Domaniewska 44, 02-672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82621" w14:textId="6EBA8394" w:rsidR="00F63EBD" w:rsidRPr="004D1C90" w:rsidRDefault="00F63EBD" w:rsidP="00F63EBD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639 600,00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B6D4" w14:textId="24C89BD1" w:rsidR="00F63EBD" w:rsidRPr="004D1C90" w:rsidRDefault="00F63EBD" w:rsidP="00F63EBD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088038C7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EA109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4DB5F" w14:textId="77777777" w:rsidR="00D92D50" w:rsidRPr="00D92D50" w:rsidRDefault="00D92D50" w:rsidP="00D92D50">
            <w:pPr>
              <w:pStyle w:val="Bezodstpw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 xml:space="preserve">RK </w:t>
            </w:r>
            <w:proofErr w:type="spellStart"/>
            <w:r w:rsidRPr="00D92D50">
              <w:rPr>
                <w:rFonts w:ascii="Times New Roman" w:hAnsi="Times New Roman" w:cs="Times New Roman"/>
              </w:rPr>
              <w:t>Klimar</w:t>
            </w:r>
            <w:proofErr w:type="spellEnd"/>
            <w:r w:rsidRPr="00D92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D50">
              <w:rPr>
                <w:rFonts w:ascii="Times New Roman" w:hAnsi="Times New Roman" w:cs="Times New Roman"/>
              </w:rPr>
              <w:t>Sp.z</w:t>
            </w:r>
            <w:proofErr w:type="spellEnd"/>
            <w:r w:rsidRPr="00D92D50">
              <w:rPr>
                <w:rFonts w:ascii="Times New Roman" w:hAnsi="Times New Roman" w:cs="Times New Roman"/>
              </w:rPr>
              <w:t xml:space="preserve"> o.o., 87-100 Toruń</w:t>
            </w:r>
          </w:p>
          <w:p w14:paraId="24B4C684" w14:textId="2B10BB9B" w:rsidR="0063197A" w:rsidRPr="004D1C90" w:rsidRDefault="00D92D50" w:rsidP="00D92D50">
            <w:pPr>
              <w:pStyle w:val="Bezodstpw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ul. gen. Jana Henryka Dąbrowskiego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06D2D" w14:textId="5A8AF394" w:rsidR="0063197A" w:rsidRPr="004D1C90" w:rsidRDefault="00D92D50" w:rsidP="00AC2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487 447,59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2C2B" w14:textId="64F37409" w:rsidR="0063197A" w:rsidRPr="004D1C90" w:rsidRDefault="00D92D50" w:rsidP="00AC2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miesiące</w:t>
            </w:r>
          </w:p>
        </w:tc>
      </w:tr>
    </w:tbl>
    <w:p w14:paraId="0CA04AE6" w14:textId="77777777" w:rsidR="0063197A" w:rsidRDefault="0063197A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63197A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3F26" w14:textId="77777777" w:rsidR="00F3549B" w:rsidRDefault="00F3549B">
      <w:r>
        <w:separator/>
      </w:r>
    </w:p>
  </w:endnote>
  <w:endnote w:type="continuationSeparator" w:id="0">
    <w:p w14:paraId="3F7513E8" w14:textId="77777777" w:rsidR="00F3549B" w:rsidRDefault="00F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F464" w14:textId="77777777" w:rsidR="00F3549B" w:rsidRDefault="00F3549B"/>
  </w:footnote>
  <w:footnote w:type="continuationSeparator" w:id="0">
    <w:p w14:paraId="1B7B81B6" w14:textId="77777777" w:rsidR="00F3549B" w:rsidRDefault="00F354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B1F8C"/>
    <w:rsid w:val="000B7BB8"/>
    <w:rsid w:val="000C764B"/>
    <w:rsid w:val="000E365D"/>
    <w:rsid w:val="00177932"/>
    <w:rsid w:val="001A51E7"/>
    <w:rsid w:val="001A7B77"/>
    <w:rsid w:val="001B42E6"/>
    <w:rsid w:val="001E480B"/>
    <w:rsid w:val="001E5A0B"/>
    <w:rsid w:val="00240C97"/>
    <w:rsid w:val="0025358D"/>
    <w:rsid w:val="002D7476"/>
    <w:rsid w:val="002E1CEA"/>
    <w:rsid w:val="002E40E4"/>
    <w:rsid w:val="002E5338"/>
    <w:rsid w:val="003069D3"/>
    <w:rsid w:val="00397003"/>
    <w:rsid w:val="00452311"/>
    <w:rsid w:val="00486A8F"/>
    <w:rsid w:val="004D1C90"/>
    <w:rsid w:val="005228F4"/>
    <w:rsid w:val="00547789"/>
    <w:rsid w:val="005631CD"/>
    <w:rsid w:val="005B0D0A"/>
    <w:rsid w:val="005D4BDB"/>
    <w:rsid w:val="0063197A"/>
    <w:rsid w:val="006E0836"/>
    <w:rsid w:val="00712EF2"/>
    <w:rsid w:val="007747F8"/>
    <w:rsid w:val="00793A6D"/>
    <w:rsid w:val="007C450A"/>
    <w:rsid w:val="007D6045"/>
    <w:rsid w:val="007D746E"/>
    <w:rsid w:val="007E0957"/>
    <w:rsid w:val="00836348"/>
    <w:rsid w:val="00844595"/>
    <w:rsid w:val="008B0AC8"/>
    <w:rsid w:val="009555F6"/>
    <w:rsid w:val="009564F8"/>
    <w:rsid w:val="00975C6A"/>
    <w:rsid w:val="009F387F"/>
    <w:rsid w:val="00A30BE4"/>
    <w:rsid w:val="00A33994"/>
    <w:rsid w:val="00A9382C"/>
    <w:rsid w:val="00AD7446"/>
    <w:rsid w:val="00AE1048"/>
    <w:rsid w:val="00B77B6F"/>
    <w:rsid w:val="00B81CD8"/>
    <w:rsid w:val="00CA773D"/>
    <w:rsid w:val="00CB7842"/>
    <w:rsid w:val="00CF3010"/>
    <w:rsid w:val="00D76437"/>
    <w:rsid w:val="00D92D50"/>
    <w:rsid w:val="00DE13A0"/>
    <w:rsid w:val="00DF1BC8"/>
    <w:rsid w:val="00E07E9B"/>
    <w:rsid w:val="00E72646"/>
    <w:rsid w:val="00F32047"/>
    <w:rsid w:val="00F3549B"/>
    <w:rsid w:val="00F63EBD"/>
    <w:rsid w:val="00F66A6F"/>
    <w:rsid w:val="00F72AEB"/>
    <w:rsid w:val="00F969C4"/>
    <w:rsid w:val="00FD032B"/>
    <w:rsid w:val="00FF0DA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24</cp:revision>
  <dcterms:created xsi:type="dcterms:W3CDTF">2023-02-02T08:36:00Z</dcterms:created>
  <dcterms:modified xsi:type="dcterms:W3CDTF">2023-10-11T12:44:00Z</dcterms:modified>
</cp:coreProperties>
</file>