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1C" w:rsidRPr="00CE2C31" w:rsidRDefault="0011331C" w:rsidP="0011331C">
      <w:pPr>
        <w:spacing w:after="0"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1 do zapytania ofertowego nr </w:t>
      </w:r>
      <w:r w:rsidR="0018370E">
        <w:rPr>
          <w:rFonts w:eastAsia="Times New Roman" w:cs="Times New Roman"/>
        </w:rPr>
        <w:t>11</w:t>
      </w:r>
      <w:r w:rsidRPr="00CE2C31">
        <w:rPr>
          <w:rFonts w:eastAsia="Times New Roman" w:cs="Times New Roman"/>
        </w:rPr>
        <w:t>/</w:t>
      </w:r>
      <w:r w:rsidR="00285075"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 w:rsidR="009F0247">
        <w:rPr>
          <w:rFonts w:eastAsia="Times New Roman" w:cs="Times New Roman"/>
        </w:rPr>
        <w:t>21</w:t>
      </w:r>
    </w:p>
    <w:p w:rsidR="0011331C" w:rsidRPr="00CE2C31" w:rsidRDefault="0011331C" w:rsidP="0011331C">
      <w:pPr>
        <w:spacing w:line="360" w:lineRule="auto"/>
        <w:rPr>
          <w:rFonts w:cs="Times New Roman"/>
        </w:rPr>
      </w:pPr>
    </w:p>
    <w:p w:rsidR="0011331C" w:rsidRDefault="0011331C" w:rsidP="0011331C">
      <w:pPr>
        <w:spacing w:line="276" w:lineRule="auto"/>
        <w:ind w:right="-2"/>
        <w:jc w:val="both"/>
        <w:rPr>
          <w:rFonts w:eastAsia="SimSun" w:cs="Times New Roman"/>
          <w:lang w:eastAsia="zh-CN"/>
        </w:rPr>
      </w:pPr>
      <w:r w:rsidRPr="00134B05">
        <w:rPr>
          <w:rFonts w:cs="Times New Roman"/>
        </w:rPr>
        <w:t xml:space="preserve">Opis </w:t>
      </w:r>
      <w:r w:rsidRPr="00134B05">
        <w:rPr>
          <w:rFonts w:eastAsia="SimSun" w:cs="Times New Roman"/>
          <w:lang w:eastAsia="zh-CN"/>
        </w:rPr>
        <w:t>przedmiotu zamówienia na:</w:t>
      </w:r>
    </w:p>
    <w:p w:rsidR="00DB420D" w:rsidRPr="00334B74" w:rsidRDefault="00DB420D" w:rsidP="00DB420D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ascii="Arial" w:hAnsi="Arial" w:cs="Arial"/>
          <w:sz w:val="24"/>
          <w:szCs w:val="24"/>
        </w:rPr>
      </w:pPr>
      <w:r w:rsidRPr="00334B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"</w:t>
      </w:r>
      <w:r w:rsidR="00334B74" w:rsidRPr="00334B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Remont </w:t>
      </w:r>
      <w:r w:rsidR="0018370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wybranych pomieszczeń w budynku bazy ratowników na plaży w </w:t>
      </w:r>
      <w:r w:rsidR="00334B74" w:rsidRPr="00334B74">
        <w:rPr>
          <w:rFonts w:ascii="Arial" w:hAnsi="Arial" w:cs="Arial"/>
          <w:b/>
          <w:sz w:val="24"/>
          <w:szCs w:val="24"/>
        </w:rPr>
        <w:t>Świnoujściu</w:t>
      </w:r>
      <w:r w:rsidRPr="00334B74">
        <w:rPr>
          <w:rFonts w:ascii="Arial" w:eastAsia="Calibri" w:hAnsi="Arial" w:cs="Arial"/>
          <w:b/>
          <w:i/>
          <w:sz w:val="24"/>
          <w:szCs w:val="24"/>
        </w:rPr>
        <w:t>”</w:t>
      </w:r>
    </w:p>
    <w:p w:rsidR="00E83534" w:rsidRDefault="001728C8" w:rsidP="0011331C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</w:pPr>
      <w:r>
        <w:t>Remont obejmuje następujące prace</w:t>
      </w:r>
      <w:r w:rsidR="00E83534">
        <w:t>:</w:t>
      </w:r>
    </w:p>
    <w:p w:rsidR="00174A25" w:rsidRPr="002D41D0" w:rsidRDefault="0018370E" w:rsidP="00945F80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u w:val="single"/>
        </w:rPr>
      </w:pPr>
      <w:r>
        <w:rPr>
          <w:u w:val="single"/>
        </w:rPr>
        <w:t>Wymiana uszkodzonej podłogi po zalaniu</w:t>
      </w:r>
      <w:r w:rsidR="00945F80" w:rsidRPr="002D41D0">
        <w:rPr>
          <w:u w:val="single"/>
        </w:rPr>
        <w:t>:</w:t>
      </w:r>
    </w:p>
    <w:p w:rsidR="0018370E" w:rsidRDefault="0018370E" w:rsidP="0018370E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993" w:right="-65" w:hanging="284"/>
        <w:jc w:val="both"/>
      </w:pPr>
      <w:r>
        <w:t xml:space="preserve">zdjęcie wykładziny PCV w pomieszczeniach objętych strefą zalania </w:t>
      </w:r>
      <w:r w:rsidR="001728C8">
        <w:t>(około</w:t>
      </w:r>
      <w:r w:rsidR="00C40186">
        <w:t xml:space="preserve"> 50 m</w:t>
      </w:r>
      <w:r w:rsidR="00C40186" w:rsidRPr="00C40186">
        <w:rPr>
          <w:vertAlign w:val="superscript"/>
        </w:rPr>
        <w:t>2</w:t>
      </w:r>
      <w:r w:rsidR="00C40186">
        <w:t>)</w:t>
      </w:r>
    </w:p>
    <w:p w:rsidR="0018370E" w:rsidRDefault="0018370E" w:rsidP="0018370E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993" w:right="-65" w:hanging="284"/>
        <w:jc w:val="both"/>
      </w:pPr>
      <w:r>
        <w:t>demontaż uszkodzonych płyt OSB;</w:t>
      </w:r>
    </w:p>
    <w:p w:rsidR="0018370E" w:rsidRDefault="0018370E" w:rsidP="0018370E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993" w:right="-65" w:hanging="284"/>
        <w:jc w:val="both"/>
      </w:pPr>
      <w:r>
        <w:t>wykonanie dwóch odpływów awaryjnych w podłodze;</w:t>
      </w:r>
    </w:p>
    <w:p w:rsidR="0018370E" w:rsidRDefault="0018370E" w:rsidP="0018370E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993" w:right="-65" w:hanging="284"/>
        <w:jc w:val="both"/>
      </w:pPr>
      <w:r>
        <w:t>montaż nowych płyt OSB (wodoodpornych);</w:t>
      </w:r>
    </w:p>
    <w:p w:rsidR="0018370E" w:rsidRDefault="0018370E" w:rsidP="0018370E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993" w:right="-65" w:hanging="284"/>
        <w:jc w:val="both"/>
      </w:pPr>
      <w:r>
        <w:t>ułożenie wykładziny PCV;</w:t>
      </w:r>
    </w:p>
    <w:p w:rsidR="0018370E" w:rsidRDefault="0018370E" w:rsidP="0018370E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993" w:right="-65" w:hanging="284"/>
        <w:jc w:val="both"/>
      </w:pPr>
      <w:r>
        <w:t>inne prace wynikające z potrzeb przy wymianie podłogi (oszacowanie wielkości i niezbędnych prac po demontażu uszkodzonych płyt)</w:t>
      </w:r>
      <w:r w:rsidR="001F1A46">
        <w:t>.</w:t>
      </w:r>
    </w:p>
    <w:p w:rsidR="001728C8" w:rsidRDefault="001728C8" w:rsidP="001728C8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u w:val="single"/>
        </w:rPr>
      </w:pPr>
      <w:r>
        <w:rPr>
          <w:u w:val="single"/>
        </w:rPr>
        <w:t xml:space="preserve">Malowanie ścian i sufitów </w:t>
      </w:r>
    </w:p>
    <w:p w:rsidR="00D83B4E" w:rsidRDefault="00D83B4E" w:rsidP="001728C8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993" w:right="-65" w:hanging="284"/>
        <w:jc w:val="both"/>
      </w:pPr>
      <w:r>
        <w:t>Drobne m</w:t>
      </w:r>
      <w:r w:rsidR="001F1A46">
        <w:t xml:space="preserve">iejscowe </w:t>
      </w:r>
      <w:r>
        <w:t>naprawy tynkarskie</w:t>
      </w:r>
      <w:r w:rsidR="00A72339">
        <w:t xml:space="preserve"> (łącznie około 0,5 m2)</w:t>
      </w:r>
    </w:p>
    <w:p w:rsidR="00A72339" w:rsidRDefault="00D83B4E" w:rsidP="001728C8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993" w:right="-65" w:hanging="284"/>
        <w:jc w:val="both"/>
      </w:pPr>
      <w:r>
        <w:t>Pr</w:t>
      </w:r>
      <w:r w:rsidR="001728C8">
        <w:t xml:space="preserve">zygotowanie </w:t>
      </w:r>
      <w:r>
        <w:t xml:space="preserve">powierzchni </w:t>
      </w:r>
      <w:r w:rsidR="001728C8">
        <w:t>pod malowanie farbami</w:t>
      </w:r>
      <w:r w:rsidR="00A72339">
        <w:t xml:space="preserve"> (łączna powierzchnia </w:t>
      </w:r>
      <w:r w:rsidR="001E39BE">
        <w:t>230m</w:t>
      </w:r>
      <w:r w:rsidR="001E39BE" w:rsidRPr="001E39BE">
        <w:rPr>
          <w:vertAlign w:val="superscript"/>
        </w:rPr>
        <w:t>2</w:t>
      </w:r>
      <w:r w:rsidR="00A72339">
        <w:t xml:space="preserve">) </w:t>
      </w:r>
      <w:r w:rsidR="001728C8">
        <w:t>,</w:t>
      </w:r>
      <w:r w:rsidR="00A72339">
        <w:t xml:space="preserve"> </w:t>
      </w:r>
      <w:r w:rsidR="001728C8">
        <w:t xml:space="preserve"> </w:t>
      </w:r>
    </w:p>
    <w:p w:rsidR="001728C8" w:rsidRDefault="001728C8" w:rsidP="001728C8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993" w:right="-65" w:hanging="284"/>
        <w:jc w:val="both"/>
      </w:pPr>
      <w:r>
        <w:t>D</w:t>
      </w:r>
      <w:r w:rsidRPr="002D41D0">
        <w:t xml:space="preserve">wukrotne malowanie </w:t>
      </w:r>
      <w:r w:rsidR="00D83B4E">
        <w:t xml:space="preserve">ścian i </w:t>
      </w:r>
      <w:r>
        <w:t xml:space="preserve">sufitu </w:t>
      </w:r>
      <w:r w:rsidRPr="002D41D0">
        <w:t>farb</w:t>
      </w:r>
      <w:r w:rsidR="00A72339">
        <w:t xml:space="preserve">ami </w:t>
      </w:r>
      <w:r w:rsidRPr="002D41D0">
        <w:t>przeznacz</w:t>
      </w:r>
      <w:r w:rsidR="00A72339">
        <w:t xml:space="preserve">onymi </w:t>
      </w:r>
      <w:r w:rsidR="00D83B4E">
        <w:t>do danego pomieszczenia (łazienka</w:t>
      </w:r>
      <w:r w:rsidR="001F1A46">
        <w:t>, kuchni lub pomieszczeń ogólnego użytku</w:t>
      </w:r>
      <w:r w:rsidR="00A72339">
        <w:t>)</w:t>
      </w:r>
      <w:r w:rsidRPr="002D41D0">
        <w:t>.</w:t>
      </w:r>
      <w:r w:rsidR="00A72339">
        <w:t xml:space="preserve"> Łączna powierzchnia ścian około </w:t>
      </w:r>
      <w:r w:rsidR="00C40186">
        <w:t>150</w:t>
      </w:r>
      <w:r w:rsidR="001E39BE">
        <w:t xml:space="preserve"> i </w:t>
      </w:r>
      <w:r w:rsidR="00A72339">
        <w:t xml:space="preserve">sufitów </w:t>
      </w:r>
      <w:r w:rsidR="00C40186">
        <w:t>80 m</w:t>
      </w:r>
      <w:r w:rsidR="00C40186" w:rsidRPr="00C40186">
        <w:rPr>
          <w:vertAlign w:val="superscript"/>
        </w:rPr>
        <w:t>2</w:t>
      </w:r>
      <w:r w:rsidR="00A72339">
        <w:t>)</w:t>
      </w:r>
    </w:p>
    <w:p w:rsidR="009835B9" w:rsidRPr="001728C8" w:rsidRDefault="009835B9" w:rsidP="001728C8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u w:val="single"/>
        </w:rPr>
      </w:pPr>
      <w:r w:rsidRPr="001728C8">
        <w:rPr>
          <w:u w:val="single"/>
        </w:rPr>
        <w:t xml:space="preserve">Instalacje </w:t>
      </w:r>
      <w:proofErr w:type="spellStart"/>
      <w:r w:rsidRPr="001728C8">
        <w:rPr>
          <w:u w:val="single"/>
        </w:rPr>
        <w:t>wodno</w:t>
      </w:r>
      <w:proofErr w:type="spellEnd"/>
      <w:r w:rsidRPr="001728C8">
        <w:rPr>
          <w:u w:val="single"/>
        </w:rPr>
        <w:t xml:space="preserve"> kanalizacyjne</w:t>
      </w:r>
      <w:r w:rsidR="000B755F" w:rsidRPr="001728C8">
        <w:rPr>
          <w:u w:val="single"/>
        </w:rPr>
        <w:t xml:space="preserve"> łazienki </w:t>
      </w:r>
    </w:p>
    <w:p w:rsidR="009835B9" w:rsidRDefault="001728C8" w:rsidP="001728C8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993" w:right="-65" w:hanging="284"/>
        <w:jc w:val="both"/>
      </w:pPr>
      <w:r>
        <w:t>Demontaż starej kabiny prysznicowej w łazience damskiej</w:t>
      </w:r>
      <w:r w:rsidR="000B755F">
        <w:t>,</w:t>
      </w:r>
    </w:p>
    <w:p w:rsidR="008E4C59" w:rsidRDefault="008E4C59" w:rsidP="001728C8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993" w:right="-65" w:hanging="284"/>
        <w:jc w:val="both"/>
      </w:pPr>
      <w:r>
        <w:t xml:space="preserve">Montaż </w:t>
      </w:r>
      <w:r w:rsidR="001728C8">
        <w:t>nowego brodzika 100 cm x 100 cm</w:t>
      </w:r>
      <w:r w:rsidR="00322C96">
        <w:t xml:space="preserve"> (bez kabiny)</w:t>
      </w:r>
      <w:bookmarkStart w:id="0" w:name="_GoBack"/>
      <w:bookmarkEnd w:id="0"/>
      <w:r w:rsidR="00BA5BDA">
        <w:t>.</w:t>
      </w:r>
      <w:r>
        <w:t xml:space="preserve"> </w:t>
      </w:r>
    </w:p>
    <w:p w:rsidR="001728C8" w:rsidRPr="001728C8" w:rsidRDefault="001728C8" w:rsidP="001728C8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u w:val="single"/>
        </w:rPr>
      </w:pPr>
      <w:r>
        <w:rPr>
          <w:u w:val="single"/>
        </w:rPr>
        <w:t>Inne prace</w:t>
      </w:r>
      <w:r w:rsidRPr="001728C8">
        <w:rPr>
          <w:u w:val="single"/>
        </w:rPr>
        <w:t xml:space="preserve"> </w:t>
      </w:r>
    </w:p>
    <w:p w:rsidR="001E39BE" w:rsidRDefault="001728C8" w:rsidP="001728C8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993" w:right="-65" w:hanging="284"/>
        <w:jc w:val="both"/>
      </w:pPr>
      <w:r>
        <w:t>Montaż odbojnic</w:t>
      </w:r>
      <w:r w:rsidR="00512675">
        <w:t xml:space="preserve"> w</w:t>
      </w:r>
      <w:r>
        <w:t xml:space="preserve"> </w:t>
      </w:r>
      <w:r w:rsidR="00512675">
        <w:t>wybranych pomieszczeniach (łącznie</w:t>
      </w:r>
      <w:r w:rsidR="001F1A46">
        <w:t xml:space="preserve"> długość </w:t>
      </w:r>
      <w:r w:rsidR="00C40186">
        <w:t>25</w:t>
      </w:r>
      <w:r w:rsidR="001F1A46">
        <w:t xml:space="preserve"> </w:t>
      </w:r>
      <w:proofErr w:type="spellStart"/>
      <w:r w:rsidR="001F1A46">
        <w:t>m</w:t>
      </w:r>
      <w:r w:rsidR="00C40186">
        <w:t>b</w:t>
      </w:r>
      <w:proofErr w:type="spellEnd"/>
      <w:r w:rsidR="00C40186">
        <w:t xml:space="preserve">. </w:t>
      </w:r>
      <w:r w:rsidR="001F1A46">
        <w:t xml:space="preserve">). </w:t>
      </w:r>
    </w:p>
    <w:p w:rsidR="001728C8" w:rsidRDefault="00C40186" w:rsidP="00C40186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993" w:right="-65" w:hanging="284"/>
        <w:jc w:val="both"/>
      </w:pPr>
      <w:r>
        <w:t>M</w:t>
      </w:r>
      <w:r w:rsidR="001F1A46">
        <w:t>inimalna szerokość odbojnicy to 15 cm</w:t>
      </w:r>
      <w:r w:rsidR="001E39BE">
        <w:t>.</w:t>
      </w:r>
    </w:p>
    <w:p w:rsidR="001728C8" w:rsidRDefault="001728C8" w:rsidP="001728C8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993" w:right="-65" w:hanging="284"/>
        <w:jc w:val="both"/>
      </w:pPr>
      <w:r>
        <w:t>W</w:t>
      </w:r>
      <w:r w:rsidRPr="00174A25">
        <w:t>ywóz odpadów p</w:t>
      </w:r>
      <w:r w:rsidR="001F1A46">
        <w:t>o wszystkich pracach budowlanych</w:t>
      </w:r>
      <w:r w:rsidRPr="00174A25">
        <w:t>.</w:t>
      </w:r>
    </w:p>
    <w:p w:rsidR="0011331C" w:rsidRPr="00C0276A" w:rsidRDefault="0011331C" w:rsidP="0011331C">
      <w:pPr>
        <w:spacing w:line="276" w:lineRule="auto"/>
        <w:rPr>
          <w:u w:val="single"/>
        </w:rPr>
      </w:pPr>
      <w:r w:rsidRPr="00C0276A">
        <w:rPr>
          <w:u w:val="single"/>
        </w:rPr>
        <w:t xml:space="preserve">O udzielenie zamówienia ubiegać się mogą wykonawcy spełniający warunki:                                                               </w:t>
      </w:r>
    </w:p>
    <w:p w:rsidR="0011331C" w:rsidRPr="00134B05" w:rsidRDefault="0011331C" w:rsidP="0011331C">
      <w:pPr>
        <w:pStyle w:val="Akapitzlist"/>
        <w:spacing w:line="276" w:lineRule="auto"/>
        <w:ind w:left="426"/>
      </w:pPr>
      <w:r>
        <w:t>a</w:t>
      </w:r>
      <w:r w:rsidRPr="00134B05">
        <w:t xml:space="preserve">)  posiadania wiedzy i doświadczenia,                                                                                                                                                                           </w:t>
      </w:r>
      <w:r>
        <w:t>b</w:t>
      </w:r>
      <w:r w:rsidRPr="00134B05">
        <w:t xml:space="preserve">)  dysponowania odpowiednim potencjałem technicznym oraz osobami zdolnymi do wykonania  </w:t>
      </w:r>
    </w:p>
    <w:p w:rsidR="0011331C" w:rsidRPr="00134B05" w:rsidRDefault="0011331C" w:rsidP="0011331C">
      <w:pPr>
        <w:pStyle w:val="Akapitzlist"/>
        <w:spacing w:line="276" w:lineRule="auto"/>
        <w:ind w:left="426"/>
        <w:jc w:val="both"/>
      </w:pPr>
      <w:r w:rsidRPr="00134B05">
        <w:t xml:space="preserve">     zamówienia</w:t>
      </w:r>
      <w:r>
        <w:t>.</w:t>
      </w:r>
      <w:r w:rsidRPr="00134B05">
        <w:t xml:space="preserve"> </w:t>
      </w:r>
    </w:p>
    <w:p w:rsidR="00D547D6" w:rsidRDefault="00C3447D" w:rsidP="00D547D6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</w:pPr>
      <w:r>
        <w:t>Obowiązkowe jest</w:t>
      </w:r>
      <w:r w:rsidR="0011331C">
        <w:t xml:space="preserve"> dokonanie wizji lokalnej </w:t>
      </w:r>
      <w:r w:rsidR="00D547D6">
        <w:t>przed złożeniem oferty</w:t>
      </w:r>
      <w:r w:rsidR="00D547D6" w:rsidRPr="00D547D6">
        <w:t xml:space="preserve"> </w:t>
      </w:r>
      <w:r w:rsidR="003575CF">
        <w:t>celem wykonania przedmiarów</w:t>
      </w:r>
      <w:r w:rsidR="00D547D6">
        <w:t xml:space="preserve">, </w:t>
      </w:r>
      <w:r w:rsidR="003575CF">
        <w:t>Oferent</w:t>
      </w:r>
      <w:r w:rsidR="00D547D6">
        <w:t xml:space="preserve"> winien zapoznać się z obiektem</w:t>
      </w:r>
      <w:r w:rsidR="003575CF">
        <w:t xml:space="preserve"> oraz</w:t>
      </w:r>
      <w:r w:rsidR="00D547D6">
        <w:t xml:space="preserve"> dokonać indywidual</w:t>
      </w:r>
      <w:r w:rsidR="003575CF">
        <w:t>ną</w:t>
      </w:r>
      <w:r w:rsidR="00D547D6">
        <w:t xml:space="preserve"> ocenę prac</w:t>
      </w:r>
      <w:r w:rsidR="003575CF">
        <w:t>.</w:t>
      </w:r>
      <w:r w:rsidR="00D547D6">
        <w:t xml:space="preserve"> </w:t>
      </w:r>
    </w:p>
    <w:p w:rsidR="00D547D6" w:rsidRDefault="00D547D6" w:rsidP="00D547D6">
      <w:pPr>
        <w:rPr>
          <w:rFonts w:cs="Times New Roman"/>
        </w:rPr>
      </w:pPr>
    </w:p>
    <w:p w:rsidR="008640A9" w:rsidRDefault="008640A9"/>
    <w:sectPr w:rsidR="0086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F80"/>
    <w:multiLevelType w:val="hybridMultilevel"/>
    <w:tmpl w:val="A10CBE68"/>
    <w:lvl w:ilvl="0" w:tplc="A3EC122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7AC76F2"/>
    <w:multiLevelType w:val="hybridMultilevel"/>
    <w:tmpl w:val="8E503D30"/>
    <w:lvl w:ilvl="0" w:tplc="50D0A8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C861B4"/>
    <w:multiLevelType w:val="hybridMultilevel"/>
    <w:tmpl w:val="A102466A"/>
    <w:lvl w:ilvl="0" w:tplc="38EC2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634187"/>
    <w:multiLevelType w:val="hybridMultilevel"/>
    <w:tmpl w:val="25FC875C"/>
    <w:lvl w:ilvl="0" w:tplc="D3E823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977B80"/>
    <w:multiLevelType w:val="hybridMultilevel"/>
    <w:tmpl w:val="64D81772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45628"/>
    <w:multiLevelType w:val="hybridMultilevel"/>
    <w:tmpl w:val="10C6DC58"/>
    <w:lvl w:ilvl="0" w:tplc="6E925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0963AB"/>
    <w:multiLevelType w:val="multilevel"/>
    <w:tmpl w:val="B44E9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DD11548"/>
    <w:multiLevelType w:val="hybridMultilevel"/>
    <w:tmpl w:val="D5A0E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E2574"/>
    <w:multiLevelType w:val="hybridMultilevel"/>
    <w:tmpl w:val="36E0A81E"/>
    <w:lvl w:ilvl="0" w:tplc="0000000A">
      <w:numFmt w:val="bullet"/>
      <w:lvlText w:val="-"/>
      <w:lvlJc w:val="left"/>
      <w:pPr>
        <w:ind w:left="1004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45331C3"/>
    <w:multiLevelType w:val="hybridMultilevel"/>
    <w:tmpl w:val="6FA0D6F4"/>
    <w:lvl w:ilvl="0" w:tplc="DD466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203B08"/>
    <w:multiLevelType w:val="hybridMultilevel"/>
    <w:tmpl w:val="4D88C054"/>
    <w:lvl w:ilvl="0" w:tplc="E5F694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5B1B10"/>
    <w:multiLevelType w:val="hybridMultilevel"/>
    <w:tmpl w:val="F9863EDE"/>
    <w:lvl w:ilvl="0" w:tplc="29203C1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127AA3"/>
    <w:multiLevelType w:val="hybridMultilevel"/>
    <w:tmpl w:val="3A12116E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562E1"/>
    <w:multiLevelType w:val="hybridMultilevel"/>
    <w:tmpl w:val="2C0C2664"/>
    <w:lvl w:ilvl="0" w:tplc="DCEE10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176E1A"/>
    <w:multiLevelType w:val="hybridMultilevel"/>
    <w:tmpl w:val="468848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AB1C42"/>
    <w:multiLevelType w:val="hybridMultilevel"/>
    <w:tmpl w:val="872630E2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B3A16"/>
    <w:multiLevelType w:val="hybridMultilevel"/>
    <w:tmpl w:val="0BA654CA"/>
    <w:lvl w:ilvl="0" w:tplc="68D2CF6C">
      <w:start w:val="2"/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4338702D"/>
    <w:multiLevelType w:val="hybridMultilevel"/>
    <w:tmpl w:val="A1F22C3E"/>
    <w:lvl w:ilvl="0" w:tplc="88E08CA8">
      <w:start w:val="5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5199149D"/>
    <w:multiLevelType w:val="hybridMultilevel"/>
    <w:tmpl w:val="0DA860DC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71F01"/>
    <w:multiLevelType w:val="hybridMultilevel"/>
    <w:tmpl w:val="BAA6F8E4"/>
    <w:lvl w:ilvl="0" w:tplc="F36C0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A3358C"/>
    <w:multiLevelType w:val="hybridMultilevel"/>
    <w:tmpl w:val="1AF69E02"/>
    <w:lvl w:ilvl="0" w:tplc="7E7E3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2E385B"/>
    <w:multiLevelType w:val="hybridMultilevel"/>
    <w:tmpl w:val="4AE0CDAA"/>
    <w:lvl w:ilvl="0" w:tplc="A3EC122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4"/>
  </w:num>
  <w:num w:numId="5">
    <w:abstractNumId w:val="18"/>
  </w:num>
  <w:num w:numId="6">
    <w:abstractNumId w:val="8"/>
  </w:num>
  <w:num w:numId="7">
    <w:abstractNumId w:val="11"/>
  </w:num>
  <w:num w:numId="8">
    <w:abstractNumId w:val="15"/>
  </w:num>
  <w:num w:numId="9">
    <w:abstractNumId w:val="6"/>
  </w:num>
  <w:num w:numId="10">
    <w:abstractNumId w:val="21"/>
  </w:num>
  <w:num w:numId="11">
    <w:abstractNumId w:val="1"/>
  </w:num>
  <w:num w:numId="12">
    <w:abstractNumId w:val="2"/>
  </w:num>
  <w:num w:numId="13">
    <w:abstractNumId w:val="10"/>
  </w:num>
  <w:num w:numId="14">
    <w:abstractNumId w:val="0"/>
  </w:num>
  <w:num w:numId="15">
    <w:abstractNumId w:val="19"/>
  </w:num>
  <w:num w:numId="16">
    <w:abstractNumId w:val="7"/>
  </w:num>
  <w:num w:numId="17">
    <w:abstractNumId w:val="5"/>
  </w:num>
  <w:num w:numId="18">
    <w:abstractNumId w:val="9"/>
  </w:num>
  <w:num w:numId="19">
    <w:abstractNumId w:val="17"/>
  </w:num>
  <w:num w:numId="20">
    <w:abstractNumId w:val="22"/>
  </w:num>
  <w:num w:numId="21">
    <w:abstractNumId w:val="20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1C"/>
    <w:rsid w:val="000B755F"/>
    <w:rsid w:val="0011331C"/>
    <w:rsid w:val="0014069C"/>
    <w:rsid w:val="001728C8"/>
    <w:rsid w:val="00172977"/>
    <w:rsid w:val="00174A25"/>
    <w:rsid w:val="00175517"/>
    <w:rsid w:val="0018370E"/>
    <w:rsid w:val="001E39BE"/>
    <w:rsid w:val="001F1A46"/>
    <w:rsid w:val="00285075"/>
    <w:rsid w:val="00295770"/>
    <w:rsid w:val="002D41D0"/>
    <w:rsid w:val="002F7D4C"/>
    <w:rsid w:val="00322C96"/>
    <w:rsid w:val="00334B74"/>
    <w:rsid w:val="003444A6"/>
    <w:rsid w:val="003575CF"/>
    <w:rsid w:val="003F1CC5"/>
    <w:rsid w:val="00420320"/>
    <w:rsid w:val="004653FD"/>
    <w:rsid w:val="004811EA"/>
    <w:rsid w:val="004A3A2B"/>
    <w:rsid w:val="00512675"/>
    <w:rsid w:val="005236F6"/>
    <w:rsid w:val="00551D31"/>
    <w:rsid w:val="00562361"/>
    <w:rsid w:val="00570482"/>
    <w:rsid w:val="006F5507"/>
    <w:rsid w:val="00700C46"/>
    <w:rsid w:val="00744DA8"/>
    <w:rsid w:val="00783C72"/>
    <w:rsid w:val="007C5CB8"/>
    <w:rsid w:val="008137A4"/>
    <w:rsid w:val="00863B27"/>
    <w:rsid w:val="008640A9"/>
    <w:rsid w:val="008E4C59"/>
    <w:rsid w:val="00920A19"/>
    <w:rsid w:val="009314BD"/>
    <w:rsid w:val="00933D14"/>
    <w:rsid w:val="00945F80"/>
    <w:rsid w:val="00956A25"/>
    <w:rsid w:val="00972653"/>
    <w:rsid w:val="009835B9"/>
    <w:rsid w:val="009B3B68"/>
    <w:rsid w:val="009F0247"/>
    <w:rsid w:val="00A72339"/>
    <w:rsid w:val="00AF3510"/>
    <w:rsid w:val="00BA5BDA"/>
    <w:rsid w:val="00BB0798"/>
    <w:rsid w:val="00BF25BF"/>
    <w:rsid w:val="00C3447D"/>
    <w:rsid w:val="00C40186"/>
    <w:rsid w:val="00CE5BA3"/>
    <w:rsid w:val="00CE654E"/>
    <w:rsid w:val="00D547D6"/>
    <w:rsid w:val="00D83B4E"/>
    <w:rsid w:val="00DB420D"/>
    <w:rsid w:val="00DB697B"/>
    <w:rsid w:val="00DD609D"/>
    <w:rsid w:val="00DE0C51"/>
    <w:rsid w:val="00E32B56"/>
    <w:rsid w:val="00E46D36"/>
    <w:rsid w:val="00E83534"/>
    <w:rsid w:val="00EA5167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D023E-1889-4EEE-8EAB-723B69E7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3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331C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11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4</cp:revision>
  <cp:lastPrinted>2021-08-10T06:15:00Z</cp:lastPrinted>
  <dcterms:created xsi:type="dcterms:W3CDTF">2021-09-01T08:28:00Z</dcterms:created>
  <dcterms:modified xsi:type="dcterms:W3CDTF">2021-09-06T09:37:00Z</dcterms:modified>
</cp:coreProperties>
</file>