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C65A" w14:textId="77777777" w:rsidR="0060673F" w:rsidRPr="000C59F9" w:rsidRDefault="0060673F" w:rsidP="0060673F">
      <w:pPr>
        <w:pStyle w:val="Bezodstpw"/>
        <w:jc w:val="right"/>
        <w:rPr>
          <w:rFonts w:ascii="Lato" w:hAnsi="Lato"/>
          <w:sz w:val="24"/>
          <w:szCs w:val="24"/>
        </w:rPr>
      </w:pPr>
      <w:r w:rsidRPr="000C59F9">
        <w:rPr>
          <w:rFonts w:ascii="Lato" w:hAnsi="Lato"/>
          <w:sz w:val="24"/>
          <w:szCs w:val="24"/>
        </w:rPr>
        <w:t>Żnin, dn. 09.06.2023 r.</w:t>
      </w:r>
    </w:p>
    <w:p w14:paraId="110633FA" w14:textId="77777777" w:rsidR="0060673F" w:rsidRPr="00F32D5A" w:rsidRDefault="0060673F" w:rsidP="0060673F">
      <w:pPr>
        <w:pStyle w:val="Bezodstpw"/>
        <w:rPr>
          <w:rFonts w:ascii="Lato" w:hAnsi="Lato"/>
          <w:sz w:val="24"/>
          <w:szCs w:val="24"/>
        </w:rPr>
      </w:pPr>
      <w:r w:rsidRPr="00F32D5A">
        <w:rPr>
          <w:rFonts w:ascii="Lato" w:hAnsi="Lato"/>
          <w:sz w:val="24"/>
          <w:szCs w:val="24"/>
        </w:rPr>
        <w:t>DT/                /2023</w:t>
      </w:r>
    </w:p>
    <w:p w14:paraId="3604CA06" w14:textId="77777777" w:rsidR="0060673F" w:rsidRDefault="0060673F" w:rsidP="0060673F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70C7179A" w14:textId="77777777" w:rsidR="0060673F" w:rsidRPr="00F32D5A" w:rsidRDefault="0060673F" w:rsidP="0060673F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F32D5A">
        <w:rPr>
          <w:rFonts w:ascii="Lato" w:hAnsi="Lato"/>
          <w:b/>
          <w:bCs/>
          <w:sz w:val="28"/>
          <w:szCs w:val="28"/>
        </w:rPr>
        <w:t>ZAPROSZENIE</w:t>
      </w:r>
    </w:p>
    <w:p w14:paraId="20E15D77" w14:textId="77777777" w:rsidR="0060673F" w:rsidRDefault="0060673F" w:rsidP="0060673F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00CB7514" w14:textId="77777777" w:rsidR="0060673F" w:rsidRPr="00F32D5A" w:rsidRDefault="0060673F" w:rsidP="0060673F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F32D5A">
        <w:rPr>
          <w:rFonts w:ascii="Lato" w:hAnsi="Lato"/>
          <w:b/>
          <w:bCs/>
          <w:sz w:val="28"/>
          <w:szCs w:val="28"/>
        </w:rPr>
        <w:t>DO ZŁOŻENIA OFERTY.</w:t>
      </w:r>
    </w:p>
    <w:p w14:paraId="18572163" w14:textId="77777777" w:rsidR="0060673F" w:rsidRPr="0000567B" w:rsidRDefault="0060673F" w:rsidP="0060673F">
      <w:pPr>
        <w:pStyle w:val="NormalnyWeb"/>
        <w:spacing w:after="0"/>
        <w:jc w:val="center"/>
        <w:rPr>
          <w:rFonts w:cs="Times New Roman"/>
          <w:b/>
          <w:bCs/>
          <w:sz w:val="22"/>
          <w:szCs w:val="22"/>
          <w:lang w:val="pl-PL"/>
        </w:rPr>
      </w:pPr>
    </w:p>
    <w:p w14:paraId="61A89161" w14:textId="77777777" w:rsidR="0060673F" w:rsidRDefault="0060673F" w:rsidP="0060673F">
      <w:pPr>
        <w:pStyle w:val="Normalny1"/>
        <w:shd w:val="clear" w:color="auto" w:fill="FFFFFF"/>
        <w:spacing w:line="360" w:lineRule="auto"/>
        <w:jc w:val="both"/>
        <w:rPr>
          <w:rFonts w:ascii="Lato" w:hAnsi="Lato" w:cs="Times New Roman"/>
        </w:rPr>
      </w:pPr>
      <w:r w:rsidRPr="00F32D5A">
        <w:rPr>
          <w:rFonts w:ascii="Lato" w:hAnsi="Lato" w:cs="Times New Roman"/>
        </w:rPr>
        <w:t xml:space="preserve">W związku z wdrożeniem postępowania o udzielenie zamówienia publicznego o wartości szacunkowej równej i powyżej 15.000,00 zł netto, na podstawie art. 2 ust. 1 pkt. 1 ustawy z dnia 11 września 2019 r. Prawo Zamówień Publicznych (Dz. U. z 2019 r., poz. 2019 ze zmian.) oraz Zarządzenia Nr 1/2021 Prezesa Zarządu „PUK” Sp. z o. o. w Żninie z dnia 28  stycznia 2021 r. w sprawie: wprowadzenia w  „PUK” Przedsiębiorstwo Usług Komunalnych Sp. z o.o. w Żninie Regulaminu udzielania zamówień publicznych o wartości szacunkowej niższej niż 130.000,00 złotych, zapraszamy do złożenia oferty na zadanie pn.:  </w:t>
      </w:r>
      <w:bookmarkStart w:id="0" w:name="_Hlk132797366"/>
      <w:bookmarkStart w:id="1" w:name="_Hlk512339028"/>
    </w:p>
    <w:bookmarkEnd w:id="0"/>
    <w:bookmarkEnd w:id="1"/>
    <w:p w14:paraId="1ADE2758" w14:textId="77777777" w:rsidR="0060673F" w:rsidRPr="008400E5" w:rsidRDefault="0060673F" w:rsidP="0060673F">
      <w:pPr>
        <w:pStyle w:val="Bezodstpw"/>
        <w:jc w:val="both"/>
        <w:rPr>
          <w:rFonts w:ascii="Lato" w:hAnsi="Lato"/>
          <w:b/>
          <w:bCs/>
          <w:i/>
          <w:sz w:val="24"/>
          <w:szCs w:val="24"/>
        </w:rPr>
      </w:pPr>
      <w:r w:rsidRPr="008400E5">
        <w:rPr>
          <w:rFonts w:ascii="Lato" w:hAnsi="Lato"/>
          <w:b/>
          <w:bCs/>
          <w:i/>
          <w:sz w:val="24"/>
          <w:szCs w:val="24"/>
        </w:rPr>
        <w:t xml:space="preserve">„Wykonanie dokumentacji projektowo-kosztorysowej niezbędnej dla </w:t>
      </w:r>
      <w:r>
        <w:rPr>
          <w:rFonts w:ascii="Lato" w:hAnsi="Lato"/>
          <w:b/>
          <w:bCs/>
          <w:i/>
          <w:sz w:val="24"/>
          <w:szCs w:val="24"/>
        </w:rPr>
        <w:t xml:space="preserve">adaptacji pomieszczeń świetlicy w budynku mieszkalnym </w:t>
      </w:r>
      <w:r w:rsidRPr="008400E5">
        <w:rPr>
          <w:rFonts w:ascii="Lato" w:hAnsi="Lato"/>
          <w:b/>
          <w:bCs/>
          <w:i/>
          <w:sz w:val="24"/>
          <w:szCs w:val="24"/>
        </w:rPr>
        <w:t>w m.</w:t>
      </w:r>
      <w:r>
        <w:rPr>
          <w:rFonts w:ascii="Lato" w:hAnsi="Lato"/>
          <w:b/>
          <w:bCs/>
          <w:i/>
          <w:sz w:val="24"/>
          <w:szCs w:val="24"/>
        </w:rPr>
        <w:t xml:space="preserve"> Paryż 26 g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m. Żnin dz. nr </w:t>
      </w:r>
      <w:r>
        <w:rPr>
          <w:rFonts w:ascii="Lato" w:hAnsi="Lato"/>
          <w:b/>
          <w:bCs/>
          <w:i/>
          <w:sz w:val="24"/>
          <w:szCs w:val="24"/>
        </w:rPr>
        <w:t>34/1 obręb Sielec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 oraz zmiany sposobu użytkowania </w:t>
      </w:r>
      <w:r>
        <w:rPr>
          <w:rFonts w:ascii="Lato" w:hAnsi="Lato"/>
          <w:b/>
          <w:bCs/>
          <w:i/>
          <w:sz w:val="24"/>
          <w:szCs w:val="24"/>
        </w:rPr>
        <w:t xml:space="preserve">adoptowanych pomieszczeń </w:t>
      </w:r>
      <w:r w:rsidRPr="008400E5">
        <w:rPr>
          <w:rFonts w:ascii="Lato" w:hAnsi="Lato"/>
          <w:b/>
          <w:bCs/>
          <w:i/>
          <w:sz w:val="24"/>
          <w:szCs w:val="24"/>
        </w:rPr>
        <w:t xml:space="preserve">na cele mieszkalne”, </w:t>
      </w:r>
    </w:p>
    <w:p w14:paraId="579828BE" w14:textId="77777777" w:rsidR="0060673F" w:rsidRPr="00F32D5A" w:rsidRDefault="0060673F" w:rsidP="0060673F">
      <w:pPr>
        <w:pStyle w:val="Bezodstpw"/>
        <w:jc w:val="both"/>
        <w:rPr>
          <w:rFonts w:ascii="Lato" w:hAnsi="Lato"/>
          <w:sz w:val="24"/>
          <w:szCs w:val="24"/>
        </w:rPr>
      </w:pPr>
    </w:p>
    <w:p w14:paraId="035FEFB2" w14:textId="77777777" w:rsidR="0060673F" w:rsidRPr="00F32D5A" w:rsidRDefault="0060673F" w:rsidP="0060673F">
      <w:pPr>
        <w:pStyle w:val="NormalnyWeb"/>
        <w:spacing w:before="0" w:after="0"/>
        <w:rPr>
          <w:rFonts w:ascii="Lato" w:hAnsi="Lato" w:cs="Times New Roman"/>
          <w:lang w:val="pl-PL"/>
        </w:rPr>
      </w:pPr>
      <w:r w:rsidRPr="00F32D5A">
        <w:rPr>
          <w:rFonts w:ascii="Lato" w:hAnsi="Lato" w:cs="Times New Roman"/>
          <w:lang w:val="pl-PL"/>
        </w:rPr>
        <w:t>W załączniku:</w:t>
      </w:r>
    </w:p>
    <w:p w14:paraId="127B3E02" w14:textId="77777777" w:rsidR="0060673F" w:rsidRPr="005A2AA1" w:rsidRDefault="0060673F" w:rsidP="0060673F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Wytyczne do zapytania ofertowego, </w:t>
      </w:r>
    </w:p>
    <w:p w14:paraId="1D068B00" w14:textId="77777777" w:rsidR="0060673F" w:rsidRDefault="0060673F" w:rsidP="0060673F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>Oświadczenie wymagane od wykonawcy w zakresie wypełnienia obowiązków informacyjnych przewidzianych w art. 13 lub art. 14 RODO,</w:t>
      </w:r>
    </w:p>
    <w:p w14:paraId="1894FB40" w14:textId="610D16B9" w:rsidR="00FF1C9D" w:rsidRPr="005A2AA1" w:rsidRDefault="00FF1C9D" w:rsidP="00FF1C9D">
      <w:pPr>
        <w:pStyle w:val="NormalnyWeb"/>
        <w:spacing w:before="0" w:after="0"/>
        <w:jc w:val="both"/>
        <w:rPr>
          <w:rFonts w:ascii="Lato" w:hAnsi="Lato" w:cs="Times New Roman"/>
          <w:lang w:val="pl-PL"/>
        </w:rPr>
      </w:pPr>
      <w:r>
        <w:rPr>
          <w:rFonts w:ascii="Lato" w:hAnsi="Lato" w:cs="Times New Roman"/>
          <w:lang w:val="pl-PL"/>
        </w:rPr>
        <w:t>2A. Klauzula informacyjna RODO,</w:t>
      </w:r>
    </w:p>
    <w:p w14:paraId="1F0F424A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Formularz ofertowy, </w:t>
      </w:r>
    </w:p>
    <w:p w14:paraId="276EC8B5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Protokół zdawczo-odbiorczy, </w:t>
      </w:r>
    </w:p>
    <w:p w14:paraId="60168797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Wzór umowy,  </w:t>
      </w:r>
    </w:p>
    <w:p w14:paraId="5B5CA2C4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Wykaz wykonanych usług, </w:t>
      </w:r>
    </w:p>
    <w:p w14:paraId="0BDD1D29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 xml:space="preserve">Oświadczenie wykonawcy o spełnieniu warunków udziału w postępowaniu, </w:t>
      </w:r>
    </w:p>
    <w:p w14:paraId="3CB46D36" w14:textId="77777777" w:rsidR="0060673F" w:rsidRPr="005A2AA1" w:rsidRDefault="0060673F" w:rsidP="00FF1C9D">
      <w:pPr>
        <w:pStyle w:val="NormalnyWeb"/>
        <w:numPr>
          <w:ilvl w:val="0"/>
          <w:numId w:val="2"/>
        </w:numPr>
        <w:spacing w:before="0" w:after="0"/>
        <w:jc w:val="both"/>
        <w:rPr>
          <w:rFonts w:ascii="Lato" w:hAnsi="Lato" w:cs="Times New Roman"/>
          <w:lang w:val="pl-PL"/>
        </w:rPr>
      </w:pPr>
      <w:r w:rsidRPr="005A2AA1">
        <w:rPr>
          <w:rFonts w:ascii="Lato" w:hAnsi="Lato" w:cs="Times New Roman"/>
          <w:lang w:val="pl-PL"/>
        </w:rPr>
        <w:t>Rysunek adaptowanej części budynku,</w:t>
      </w:r>
    </w:p>
    <w:p w14:paraId="70CE76BF" w14:textId="77777777" w:rsidR="0060673F" w:rsidRPr="000C59F9" w:rsidRDefault="0060673F" w:rsidP="0060673F">
      <w:pPr>
        <w:pStyle w:val="Tekstprzypisudolnego"/>
        <w:jc w:val="both"/>
        <w:rPr>
          <w:rFonts w:ascii="Lato" w:hAnsi="Lato" w:cs="Times New Roman"/>
          <w:color w:val="FF0000"/>
          <w:sz w:val="24"/>
          <w:szCs w:val="24"/>
        </w:rPr>
      </w:pPr>
    </w:p>
    <w:p w14:paraId="3BAE7E30" w14:textId="77777777" w:rsidR="0060673F" w:rsidRPr="00F32D5A" w:rsidRDefault="0060673F" w:rsidP="0060673F">
      <w:pPr>
        <w:pStyle w:val="Tekstprzypisudolnego"/>
        <w:jc w:val="both"/>
        <w:rPr>
          <w:rFonts w:ascii="Lato" w:hAnsi="Lato" w:cs="Times New Roman"/>
          <w:sz w:val="24"/>
          <w:szCs w:val="24"/>
        </w:rPr>
      </w:pPr>
    </w:p>
    <w:p w14:paraId="302BDA92" w14:textId="77777777" w:rsidR="0060673F" w:rsidRPr="0000567B" w:rsidRDefault="0060673F" w:rsidP="0060673F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1D6CD26E" w14:textId="77777777" w:rsidR="0060673F" w:rsidRPr="0000567B" w:rsidRDefault="0060673F" w:rsidP="0060673F">
      <w:pPr>
        <w:pStyle w:val="NormalnyWeb"/>
        <w:spacing w:before="0" w:after="0"/>
        <w:rPr>
          <w:rFonts w:cs="Times New Roman"/>
          <w:sz w:val="22"/>
          <w:szCs w:val="22"/>
          <w:lang w:val="pl-PL"/>
        </w:rPr>
      </w:pPr>
    </w:p>
    <w:p w14:paraId="72D1930F" w14:textId="77777777" w:rsidR="0060673F" w:rsidRPr="00F32D5A" w:rsidRDefault="0060673F" w:rsidP="0060673F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F32D5A">
        <w:rPr>
          <w:rFonts w:ascii="Lato" w:hAnsi="Lato" w:cs="Times New Roman"/>
          <w:sz w:val="18"/>
          <w:szCs w:val="18"/>
          <w:lang w:val="pl-PL"/>
        </w:rPr>
        <w:t>Prowadzący sprawę:</w:t>
      </w:r>
    </w:p>
    <w:p w14:paraId="6D03A321" w14:textId="77777777" w:rsidR="0060673F" w:rsidRPr="00F32D5A" w:rsidRDefault="0060673F" w:rsidP="0060673F">
      <w:pPr>
        <w:spacing w:after="0" w:line="240" w:lineRule="auto"/>
        <w:jc w:val="both"/>
        <w:textAlignment w:val="baseline"/>
        <w:rPr>
          <w:rFonts w:ascii="Lato" w:eastAsia="Calibri" w:hAnsi="Lato" w:cs="Times New Roman"/>
          <w:sz w:val="18"/>
          <w:szCs w:val="18"/>
        </w:rPr>
      </w:pPr>
      <w:r w:rsidRPr="00F32D5A">
        <w:rPr>
          <w:rFonts w:ascii="Lato" w:eastAsia="Times New Roman" w:hAnsi="Lato" w:cs="Times New Roman"/>
          <w:sz w:val="18"/>
          <w:szCs w:val="18"/>
          <w:lang w:eastAsia="pl-PL"/>
        </w:rPr>
        <w:t>Grzegorz Sobyrayski</w:t>
      </w:r>
    </w:p>
    <w:p w14:paraId="3F960C6B" w14:textId="77777777" w:rsidR="0060673F" w:rsidRPr="00F32D5A" w:rsidRDefault="0060673F" w:rsidP="0060673F">
      <w:pPr>
        <w:pStyle w:val="NormalnyWeb"/>
        <w:spacing w:before="0" w:after="0"/>
        <w:rPr>
          <w:rFonts w:ascii="Lato" w:hAnsi="Lato" w:cs="Times New Roman"/>
          <w:sz w:val="18"/>
          <w:szCs w:val="18"/>
          <w:lang w:val="pl-PL"/>
        </w:rPr>
      </w:pPr>
      <w:r w:rsidRPr="00F32D5A">
        <w:rPr>
          <w:rFonts w:ascii="Lato" w:hAnsi="Lato" w:cs="Times New Roman"/>
          <w:sz w:val="18"/>
          <w:szCs w:val="18"/>
          <w:lang w:val="pl-PL"/>
        </w:rPr>
        <w:t>Tel. 515 172 380</w:t>
      </w:r>
    </w:p>
    <w:p w14:paraId="7A674035" w14:textId="77777777" w:rsidR="0060673F" w:rsidRPr="00F32D5A" w:rsidRDefault="0060673F" w:rsidP="0060673F">
      <w:pPr>
        <w:pStyle w:val="NormalnyWeb"/>
        <w:spacing w:before="0" w:after="0"/>
        <w:rPr>
          <w:rFonts w:ascii="Lato" w:hAnsi="Lato" w:cs="Times New Roman"/>
          <w:sz w:val="18"/>
          <w:szCs w:val="18"/>
        </w:rPr>
      </w:pPr>
      <w:r w:rsidRPr="00F32D5A">
        <w:rPr>
          <w:rFonts w:ascii="Lato" w:hAnsi="Lato" w:cs="Times New Roman"/>
          <w:sz w:val="18"/>
          <w:szCs w:val="18"/>
        </w:rPr>
        <w:t>e-mail: g.sobyrayski@pukznin.pl</w:t>
      </w:r>
    </w:p>
    <w:p w14:paraId="66171B33" w14:textId="77777777" w:rsidR="0060673F" w:rsidRPr="0000567B" w:rsidRDefault="0060673F" w:rsidP="0060673F">
      <w:pPr>
        <w:pStyle w:val="Standarduser"/>
        <w:spacing w:line="480" w:lineRule="auto"/>
        <w:rPr>
          <w:sz w:val="22"/>
          <w:szCs w:val="22"/>
        </w:rPr>
      </w:pPr>
    </w:p>
    <w:p w14:paraId="1F7B6DBD" w14:textId="77777777" w:rsidR="0060673F" w:rsidRPr="0000567B" w:rsidRDefault="0060673F" w:rsidP="0060673F">
      <w:pPr>
        <w:pStyle w:val="Standarduser"/>
        <w:spacing w:line="480" w:lineRule="auto"/>
        <w:rPr>
          <w:sz w:val="22"/>
          <w:szCs w:val="22"/>
        </w:rPr>
      </w:pPr>
    </w:p>
    <w:p w14:paraId="0B31A383" w14:textId="77777777" w:rsidR="00324AA4" w:rsidRPr="00E7569A" w:rsidRDefault="00324AA4" w:rsidP="00E7569A"/>
    <w:sectPr w:rsidR="00324AA4" w:rsidRPr="00E7569A" w:rsidSect="00324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E026" w14:textId="77777777" w:rsidR="00DD7776" w:rsidRDefault="00DD7776" w:rsidP="00E84663">
      <w:r>
        <w:separator/>
      </w:r>
    </w:p>
  </w:endnote>
  <w:endnote w:type="continuationSeparator" w:id="0">
    <w:p w14:paraId="5D6A8F57" w14:textId="77777777" w:rsidR="00DD7776" w:rsidRDefault="00DD7776" w:rsidP="00E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D4B0" w14:textId="77777777" w:rsidR="00E84663" w:rsidRDefault="00E84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8EAA" w14:textId="77777777" w:rsidR="00E84663" w:rsidRDefault="00E846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9427" w14:textId="77777777" w:rsidR="00E84663" w:rsidRDefault="00E84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5D0" w14:textId="77777777" w:rsidR="00DD7776" w:rsidRDefault="00DD7776" w:rsidP="00E84663">
      <w:r>
        <w:separator/>
      </w:r>
    </w:p>
  </w:footnote>
  <w:footnote w:type="continuationSeparator" w:id="0">
    <w:p w14:paraId="32009B82" w14:textId="77777777" w:rsidR="00DD7776" w:rsidRDefault="00DD7776" w:rsidP="00E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1AB4" w14:textId="77777777" w:rsidR="00E84663" w:rsidRDefault="00000000">
    <w:pPr>
      <w:pStyle w:val="Nagwek"/>
    </w:pPr>
    <w:r>
      <w:pict w14:anchorId="3944A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8" o:spid="_x0000_s1050" type="#_x0000_t75" style="position:absolute;margin-left:0;margin-top:0;width:595.25pt;height:841.65pt;z-index:-251657216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A147" w14:textId="77777777" w:rsidR="00E84663" w:rsidRDefault="00000000">
    <w:pPr>
      <w:pStyle w:val="Nagwek"/>
    </w:pPr>
    <w:r>
      <w:pict w14:anchorId="1A8F6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9" o:spid="_x0000_s1051" type="#_x0000_t75" style="position:absolute;margin-left:0;margin-top:0;width:595.25pt;height:841.65pt;z-index:-251656192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C17C" w14:textId="77777777" w:rsidR="00E84663" w:rsidRDefault="00000000">
    <w:pPr>
      <w:pStyle w:val="Nagwek"/>
    </w:pPr>
    <w:r>
      <w:pict w14:anchorId="0B38F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7" o:spid="_x0000_s1049" type="#_x0000_t75" style="position:absolute;margin-left:0;margin-top:0;width:595.25pt;height:841.65pt;z-index:-251658240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331"/>
    <w:multiLevelType w:val="hybridMultilevel"/>
    <w:tmpl w:val="B1B2A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D2265D"/>
    <w:multiLevelType w:val="hybridMultilevel"/>
    <w:tmpl w:val="20FA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47EAF"/>
    <w:multiLevelType w:val="hybridMultilevel"/>
    <w:tmpl w:val="CC9C0258"/>
    <w:lvl w:ilvl="0" w:tplc="630886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0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972252">
    <w:abstractNumId w:val="0"/>
  </w:num>
  <w:num w:numId="3" w16cid:durableId="120752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3F"/>
    <w:rsid w:val="000207F5"/>
    <w:rsid w:val="00024F26"/>
    <w:rsid w:val="000752BD"/>
    <w:rsid w:val="00102178"/>
    <w:rsid w:val="00105F23"/>
    <w:rsid w:val="00120D84"/>
    <w:rsid w:val="00157DC3"/>
    <w:rsid w:val="00182623"/>
    <w:rsid w:val="001D1309"/>
    <w:rsid w:val="00274C77"/>
    <w:rsid w:val="002759CC"/>
    <w:rsid w:val="00281F6B"/>
    <w:rsid w:val="002B672B"/>
    <w:rsid w:val="00324AA4"/>
    <w:rsid w:val="003503A9"/>
    <w:rsid w:val="003A053B"/>
    <w:rsid w:val="003D4FAB"/>
    <w:rsid w:val="004925FD"/>
    <w:rsid w:val="0049320A"/>
    <w:rsid w:val="005A22D4"/>
    <w:rsid w:val="005B3A0C"/>
    <w:rsid w:val="0060673F"/>
    <w:rsid w:val="00626DC3"/>
    <w:rsid w:val="00657319"/>
    <w:rsid w:val="00684212"/>
    <w:rsid w:val="006E7E36"/>
    <w:rsid w:val="0072094B"/>
    <w:rsid w:val="00786CF3"/>
    <w:rsid w:val="00796E6F"/>
    <w:rsid w:val="007A4EB2"/>
    <w:rsid w:val="007F46BD"/>
    <w:rsid w:val="008D72A6"/>
    <w:rsid w:val="00911CCF"/>
    <w:rsid w:val="00931B4F"/>
    <w:rsid w:val="00946D66"/>
    <w:rsid w:val="009657B5"/>
    <w:rsid w:val="00973A1F"/>
    <w:rsid w:val="00975068"/>
    <w:rsid w:val="00976BBF"/>
    <w:rsid w:val="009B05F6"/>
    <w:rsid w:val="009E7704"/>
    <w:rsid w:val="00A05112"/>
    <w:rsid w:val="00A2747B"/>
    <w:rsid w:val="00AA1694"/>
    <w:rsid w:val="00AE364D"/>
    <w:rsid w:val="00B02BB0"/>
    <w:rsid w:val="00B3108F"/>
    <w:rsid w:val="00B70645"/>
    <w:rsid w:val="00B7698A"/>
    <w:rsid w:val="00B82534"/>
    <w:rsid w:val="00BD7D86"/>
    <w:rsid w:val="00C31ADA"/>
    <w:rsid w:val="00C46EA5"/>
    <w:rsid w:val="00C63B00"/>
    <w:rsid w:val="00C779CE"/>
    <w:rsid w:val="00C816C4"/>
    <w:rsid w:val="00CE0D6E"/>
    <w:rsid w:val="00D235E4"/>
    <w:rsid w:val="00D50A2F"/>
    <w:rsid w:val="00D54D0E"/>
    <w:rsid w:val="00DC7F78"/>
    <w:rsid w:val="00DD7776"/>
    <w:rsid w:val="00E001FA"/>
    <w:rsid w:val="00E5379E"/>
    <w:rsid w:val="00E7569A"/>
    <w:rsid w:val="00E84663"/>
    <w:rsid w:val="00EC798E"/>
    <w:rsid w:val="00EE297E"/>
    <w:rsid w:val="00F31817"/>
    <w:rsid w:val="00F70E87"/>
    <w:rsid w:val="00F77D94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7C3A4"/>
  <w15:chartTrackingRefBased/>
  <w15:docId w15:val="{5116356A-5F68-4F3B-AA09-20308DA0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73F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663"/>
  </w:style>
  <w:style w:type="paragraph" w:styleId="Stopka">
    <w:name w:val="footer"/>
    <w:basedOn w:val="Normalny"/>
    <w:link w:val="StopkaZnak"/>
    <w:uiPriority w:val="99"/>
    <w:unhideWhenUsed/>
    <w:rsid w:val="00E84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663"/>
  </w:style>
  <w:style w:type="paragraph" w:styleId="Tytu">
    <w:name w:val="Title"/>
    <w:basedOn w:val="Normalny"/>
    <w:link w:val="TytuZnak"/>
    <w:qFormat/>
    <w:rsid w:val="00E7569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7569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E7569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75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user">
    <w:name w:val="Standard (user)"/>
    <w:rsid w:val="00606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60673F"/>
    <w:pPr>
      <w:widowControl w:val="0"/>
      <w:spacing w:before="280" w:after="119" w:line="240" w:lineRule="auto"/>
    </w:pPr>
    <w:rPr>
      <w:rFonts w:ascii="Times New Roman" w:eastAsia="Andale Sans UI" w:hAnsi="Times New Roman" w:cs="Tahoma"/>
      <w:noProof w:val="0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673F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673F"/>
    <w:rPr>
      <w:sz w:val="20"/>
      <w:szCs w:val="20"/>
    </w:rPr>
  </w:style>
  <w:style w:type="paragraph" w:customStyle="1" w:styleId="Normalny1">
    <w:name w:val="Normalny1"/>
    <w:rsid w:val="006067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S\Desktop\PUK_PF_g&#243;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0DDF-549D-4792-85C1-6351D4FA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PUK_PF_góra</Template>
  <TotalTime>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GrzegorzS</dc:creator>
  <cp:keywords/>
  <dc:description/>
  <cp:lastModifiedBy>PUK Znin</cp:lastModifiedBy>
  <cp:revision>2</cp:revision>
  <cp:lastPrinted>2016-01-18T16:58:00Z</cp:lastPrinted>
  <dcterms:created xsi:type="dcterms:W3CDTF">2023-06-07T12:46:00Z</dcterms:created>
  <dcterms:modified xsi:type="dcterms:W3CDTF">2023-06-07T12:55:00Z</dcterms:modified>
</cp:coreProperties>
</file>