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629F1" w14:textId="77777777" w:rsidR="002E1F7A" w:rsidRDefault="002E1F7A" w:rsidP="00A83211">
      <w:pPr>
        <w:pStyle w:val="Style2"/>
        <w:widowControl/>
        <w:jc w:val="both"/>
        <w:rPr>
          <w:rStyle w:val="FontStyle11"/>
          <w:sz w:val="22"/>
          <w:szCs w:val="22"/>
        </w:rPr>
      </w:pPr>
    </w:p>
    <w:p w14:paraId="41E3C5E9" w14:textId="77777777" w:rsidR="00B32453" w:rsidRPr="00B20326" w:rsidRDefault="00B32453" w:rsidP="00D500FA">
      <w:pPr>
        <w:pStyle w:val="Style2"/>
        <w:widowControl/>
        <w:ind w:left="6480" w:firstLine="720"/>
        <w:jc w:val="both"/>
        <w:rPr>
          <w:rStyle w:val="FontStyle11"/>
          <w:sz w:val="8"/>
          <w:szCs w:val="8"/>
        </w:rPr>
      </w:pPr>
    </w:p>
    <w:p w14:paraId="5A2C60CC" w14:textId="77777777" w:rsidR="00B32453" w:rsidRDefault="00B32453" w:rsidP="00D500FA">
      <w:pPr>
        <w:pStyle w:val="Style2"/>
        <w:widowControl/>
        <w:ind w:left="6480" w:firstLine="720"/>
        <w:jc w:val="both"/>
        <w:rPr>
          <w:rStyle w:val="FontStyle11"/>
          <w:sz w:val="22"/>
          <w:szCs w:val="22"/>
        </w:rPr>
      </w:pPr>
    </w:p>
    <w:p w14:paraId="738A5430" w14:textId="009A95C8" w:rsidR="00D7192F" w:rsidRPr="003F50C2" w:rsidRDefault="00815BE6" w:rsidP="00D500FA">
      <w:pPr>
        <w:pStyle w:val="Style2"/>
        <w:widowControl/>
        <w:ind w:left="6480" w:firstLine="720"/>
        <w:jc w:val="both"/>
        <w:rPr>
          <w:spacing w:val="10"/>
          <w:sz w:val="22"/>
          <w:szCs w:val="22"/>
        </w:rPr>
      </w:pPr>
      <w:r>
        <w:rPr>
          <w:rStyle w:val="FontStyle11"/>
          <w:sz w:val="22"/>
          <w:szCs w:val="22"/>
        </w:rPr>
        <w:t>Kalisz, dn. 2020-0</w:t>
      </w:r>
      <w:r w:rsidR="00B177A6">
        <w:rPr>
          <w:rStyle w:val="FontStyle11"/>
          <w:sz w:val="22"/>
          <w:szCs w:val="22"/>
        </w:rPr>
        <w:t>9</w:t>
      </w:r>
      <w:r>
        <w:rPr>
          <w:rStyle w:val="FontStyle11"/>
          <w:sz w:val="22"/>
          <w:szCs w:val="22"/>
        </w:rPr>
        <w:t>-</w:t>
      </w:r>
      <w:r w:rsidR="00B177A6">
        <w:rPr>
          <w:rStyle w:val="FontStyle11"/>
          <w:sz w:val="22"/>
          <w:szCs w:val="22"/>
        </w:rPr>
        <w:t>10</w:t>
      </w:r>
    </w:p>
    <w:p w14:paraId="1CCCACBA" w14:textId="05C56BB3" w:rsidR="00BA4BC3" w:rsidRDefault="00A16B86" w:rsidP="00A846EB">
      <w:pPr>
        <w:pStyle w:val="Style5"/>
        <w:widowControl/>
        <w:spacing w:before="48" w:line="240" w:lineRule="auto"/>
        <w:ind w:left="426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PM/Z/2418</w:t>
      </w:r>
      <w:r w:rsidR="00693FE6">
        <w:rPr>
          <w:rStyle w:val="FontStyle11"/>
          <w:sz w:val="22"/>
          <w:szCs w:val="22"/>
        </w:rPr>
        <w:t>/</w:t>
      </w:r>
      <w:r w:rsidR="00CF391D">
        <w:rPr>
          <w:rStyle w:val="FontStyle11"/>
          <w:sz w:val="22"/>
          <w:szCs w:val="22"/>
        </w:rPr>
        <w:t>4</w:t>
      </w:r>
      <w:r w:rsidR="00B177A6">
        <w:rPr>
          <w:rStyle w:val="FontStyle11"/>
          <w:sz w:val="22"/>
          <w:szCs w:val="22"/>
        </w:rPr>
        <w:t>3</w:t>
      </w:r>
      <w:r w:rsidR="00D4395A">
        <w:rPr>
          <w:rStyle w:val="FontStyle11"/>
          <w:sz w:val="22"/>
          <w:szCs w:val="22"/>
        </w:rPr>
        <w:t>/2020</w:t>
      </w:r>
    </w:p>
    <w:p w14:paraId="730B15A3" w14:textId="77777777" w:rsidR="00122E06" w:rsidRDefault="00122E06" w:rsidP="00122E06">
      <w:pPr>
        <w:widowControl/>
        <w:autoSpaceDE/>
        <w:autoSpaceDN/>
        <w:adjustRightInd/>
        <w:spacing w:line="276" w:lineRule="auto"/>
        <w:rPr>
          <w:spacing w:val="10"/>
          <w:sz w:val="8"/>
          <w:szCs w:val="8"/>
        </w:rPr>
      </w:pPr>
    </w:p>
    <w:p w14:paraId="0B4A05A7" w14:textId="77777777" w:rsidR="000C786B" w:rsidRDefault="0097203F" w:rsidP="00122E06">
      <w:pPr>
        <w:widowControl/>
        <w:autoSpaceDE/>
        <w:autoSpaceDN/>
        <w:adjustRightInd/>
        <w:spacing w:line="276" w:lineRule="auto"/>
        <w:rPr>
          <w:rFonts w:eastAsia="Calibri"/>
          <w:w w:val="130"/>
          <w:sz w:val="22"/>
          <w:szCs w:val="22"/>
          <w:lang w:eastAsia="en-US"/>
        </w:rPr>
      </w:pPr>
      <w:r>
        <w:rPr>
          <w:rFonts w:eastAsia="Calibri"/>
          <w:w w:val="130"/>
          <w:sz w:val="22"/>
          <w:szCs w:val="22"/>
          <w:lang w:eastAsia="en-US"/>
        </w:rPr>
        <w:t xml:space="preserve">  </w:t>
      </w:r>
      <w:r w:rsidR="00BA4BC3">
        <w:rPr>
          <w:rFonts w:eastAsia="Calibri"/>
          <w:w w:val="130"/>
          <w:sz w:val="22"/>
          <w:szCs w:val="22"/>
          <w:lang w:eastAsia="en-US"/>
        </w:rPr>
        <w:t xml:space="preserve"> </w:t>
      </w:r>
      <w:r w:rsidR="000C786B" w:rsidRPr="000C786B">
        <w:rPr>
          <w:rFonts w:eastAsia="Calibri"/>
          <w:w w:val="130"/>
          <w:sz w:val="22"/>
          <w:szCs w:val="22"/>
          <w:lang w:eastAsia="en-US"/>
        </w:rPr>
        <w:t xml:space="preserve"> </w:t>
      </w:r>
    </w:p>
    <w:p w14:paraId="31C79FD3" w14:textId="77777777" w:rsidR="00172310" w:rsidRDefault="00172310" w:rsidP="00122E06">
      <w:pPr>
        <w:widowControl/>
        <w:autoSpaceDE/>
        <w:autoSpaceDN/>
        <w:adjustRightInd/>
        <w:spacing w:line="276" w:lineRule="auto"/>
        <w:rPr>
          <w:rFonts w:eastAsia="Calibri"/>
          <w:w w:val="130"/>
          <w:sz w:val="22"/>
          <w:szCs w:val="22"/>
          <w:lang w:eastAsia="en-US"/>
        </w:rPr>
      </w:pPr>
    </w:p>
    <w:p w14:paraId="524B386B" w14:textId="77777777" w:rsidR="00172310" w:rsidRPr="000C786B" w:rsidRDefault="00172310" w:rsidP="00122E06">
      <w:pPr>
        <w:widowControl/>
        <w:autoSpaceDE/>
        <w:autoSpaceDN/>
        <w:adjustRightInd/>
        <w:spacing w:line="276" w:lineRule="auto"/>
        <w:rPr>
          <w:rFonts w:eastAsia="Calibri"/>
          <w:w w:val="130"/>
          <w:sz w:val="22"/>
          <w:szCs w:val="22"/>
          <w:lang w:eastAsia="en-US"/>
        </w:rPr>
      </w:pPr>
    </w:p>
    <w:p w14:paraId="2AC047C0" w14:textId="6E217347" w:rsidR="00122E06" w:rsidRPr="0096013A" w:rsidRDefault="00A83211" w:rsidP="0096013A">
      <w:pPr>
        <w:widowControl/>
        <w:autoSpaceDE/>
        <w:autoSpaceDN/>
        <w:adjustRightInd/>
        <w:ind w:left="4248" w:firstLine="708"/>
        <w:jc w:val="center"/>
        <w:rPr>
          <w:rStyle w:val="FontStyle11"/>
          <w:rFonts w:eastAsia="Calibri"/>
          <w:spacing w:val="0"/>
          <w:w w:val="130"/>
          <w:sz w:val="22"/>
          <w:szCs w:val="22"/>
          <w:lang w:eastAsia="en-US"/>
        </w:rPr>
      </w:pPr>
      <w:r>
        <w:rPr>
          <w:rFonts w:eastAsia="Calibri"/>
          <w:w w:val="120"/>
          <w:sz w:val="22"/>
          <w:szCs w:val="22"/>
          <w:lang w:eastAsia="en-US"/>
        </w:rPr>
        <w:t xml:space="preserve">    </w:t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  <w:r>
        <w:rPr>
          <w:rFonts w:eastAsia="Calibri"/>
          <w:w w:val="120"/>
          <w:sz w:val="22"/>
          <w:szCs w:val="22"/>
          <w:lang w:eastAsia="en-US"/>
        </w:rPr>
        <w:tab/>
      </w:r>
    </w:p>
    <w:p w14:paraId="2D8D534A" w14:textId="77777777" w:rsidR="00D7192F" w:rsidRPr="00D3404E" w:rsidRDefault="00E326CD" w:rsidP="000F3A43">
      <w:pPr>
        <w:pStyle w:val="Style5"/>
        <w:widowControl/>
        <w:numPr>
          <w:ilvl w:val="0"/>
          <w:numId w:val="9"/>
        </w:numPr>
        <w:spacing w:before="48" w:after="120" w:line="240" w:lineRule="auto"/>
        <w:ind w:left="567" w:hanging="567"/>
        <w:rPr>
          <w:rStyle w:val="FontStyle13"/>
          <w:bCs w:val="0"/>
          <w:spacing w:val="10"/>
          <w:sz w:val="22"/>
          <w:szCs w:val="22"/>
        </w:rPr>
      </w:pPr>
      <w:r w:rsidRPr="00D3404E">
        <w:rPr>
          <w:rStyle w:val="FontStyle13"/>
          <w:sz w:val="24"/>
          <w:szCs w:val="24"/>
        </w:rPr>
        <w:t>Informacje wprowadzające.</w:t>
      </w:r>
    </w:p>
    <w:p w14:paraId="0C9CCCD7" w14:textId="12BF9DB4" w:rsidR="004831AB" w:rsidRDefault="00E326CD" w:rsidP="00DC5AC9">
      <w:pPr>
        <w:pStyle w:val="Style11"/>
        <w:widowControl/>
        <w:tabs>
          <w:tab w:val="left" w:pos="259"/>
        </w:tabs>
        <w:spacing w:before="34" w:after="120" w:line="276" w:lineRule="auto"/>
        <w:ind w:left="567"/>
        <w:jc w:val="both"/>
        <w:rPr>
          <w:rStyle w:val="FontStyle11"/>
          <w:spacing w:val="0"/>
          <w:sz w:val="22"/>
          <w:szCs w:val="22"/>
        </w:rPr>
      </w:pPr>
      <w:r w:rsidRPr="00DC0A43">
        <w:rPr>
          <w:rStyle w:val="FontStyle11"/>
          <w:spacing w:val="-4"/>
          <w:sz w:val="22"/>
          <w:szCs w:val="22"/>
        </w:rPr>
        <w:t>Przedsiębiorstwo Wodociągów i Kanalizacji Spółka z o.o. z siedz</w:t>
      </w:r>
      <w:r w:rsidR="00CE6A8F">
        <w:rPr>
          <w:rStyle w:val="FontStyle11"/>
          <w:spacing w:val="-4"/>
          <w:sz w:val="22"/>
          <w:szCs w:val="22"/>
        </w:rPr>
        <w:t>ibą w Kaliszu prosi o przedstawienie</w:t>
      </w:r>
      <w:r w:rsidR="00284A07">
        <w:rPr>
          <w:rStyle w:val="FontStyle11"/>
          <w:spacing w:val="-4"/>
          <w:sz w:val="22"/>
          <w:szCs w:val="22"/>
        </w:rPr>
        <w:t xml:space="preserve"> oferty </w:t>
      </w:r>
      <w:r w:rsidR="00284A07" w:rsidRPr="008D16EB">
        <w:rPr>
          <w:rStyle w:val="FontStyle11"/>
          <w:spacing w:val="0"/>
          <w:sz w:val="22"/>
          <w:szCs w:val="22"/>
        </w:rPr>
        <w:t>dotycz</w:t>
      </w:r>
      <w:r w:rsidR="00D4395A" w:rsidRPr="008D16EB">
        <w:rPr>
          <w:rStyle w:val="FontStyle11"/>
          <w:spacing w:val="0"/>
          <w:sz w:val="22"/>
          <w:szCs w:val="22"/>
        </w:rPr>
        <w:t>ącej</w:t>
      </w:r>
      <w:r w:rsidR="004831AB">
        <w:rPr>
          <w:rStyle w:val="FontStyle11"/>
          <w:spacing w:val="0"/>
          <w:sz w:val="22"/>
          <w:szCs w:val="22"/>
        </w:rPr>
        <w:t>:</w:t>
      </w:r>
    </w:p>
    <w:p w14:paraId="5C11D077" w14:textId="63651515" w:rsidR="00CF391D" w:rsidRPr="00B177A6" w:rsidRDefault="00CF391D" w:rsidP="00DC5AC9">
      <w:pPr>
        <w:pStyle w:val="Style11"/>
        <w:widowControl/>
        <w:tabs>
          <w:tab w:val="left" w:pos="259"/>
        </w:tabs>
        <w:spacing w:before="34" w:after="120" w:line="276" w:lineRule="auto"/>
        <w:ind w:left="567"/>
        <w:jc w:val="both"/>
        <w:rPr>
          <w:rStyle w:val="FontStyle11"/>
          <w:spacing w:val="-6"/>
          <w:sz w:val="22"/>
          <w:szCs w:val="22"/>
        </w:rPr>
      </w:pPr>
      <w:r w:rsidRPr="00B177A6">
        <w:rPr>
          <w:rStyle w:val="FontStyle11"/>
          <w:spacing w:val="-6"/>
          <w:sz w:val="22"/>
          <w:szCs w:val="22"/>
        </w:rPr>
        <w:t>Budowy sieci wodociągowej w ul</w:t>
      </w:r>
      <w:r w:rsidR="00B177A6" w:rsidRPr="00B177A6">
        <w:rPr>
          <w:rStyle w:val="FontStyle11"/>
          <w:spacing w:val="-6"/>
          <w:sz w:val="22"/>
          <w:szCs w:val="22"/>
        </w:rPr>
        <w:t>. Czarna Droga – zgodnie z projektem „Projekt budowlany sieci wodociągowej w ul. Czarna Droga” opracowanym przez PWiK Sp. z o.o. z siedzibą w Kaliszu – marzec 2020r.</w:t>
      </w:r>
    </w:p>
    <w:p w14:paraId="03AD1471" w14:textId="77777777" w:rsidR="00D7192F" w:rsidRPr="00675F8E" w:rsidRDefault="00E326CD" w:rsidP="00DC5AC9">
      <w:pPr>
        <w:pStyle w:val="Style11"/>
        <w:widowControl/>
        <w:tabs>
          <w:tab w:val="left" w:pos="259"/>
        </w:tabs>
        <w:spacing w:before="34" w:after="120" w:line="276" w:lineRule="auto"/>
        <w:ind w:left="567"/>
        <w:jc w:val="both"/>
        <w:rPr>
          <w:rStyle w:val="FontStyle11"/>
          <w:spacing w:val="-4"/>
          <w:sz w:val="22"/>
          <w:szCs w:val="22"/>
        </w:rPr>
      </w:pPr>
      <w:r w:rsidRPr="00675F8E">
        <w:rPr>
          <w:rStyle w:val="FontStyle11"/>
          <w:spacing w:val="-4"/>
          <w:sz w:val="22"/>
          <w:szCs w:val="22"/>
        </w:rPr>
        <w:t xml:space="preserve">Postępowanie prowadzone będzie w trybie zapytania ofertowego zgodnie z </w:t>
      </w:r>
      <w:r w:rsidR="00D4395A">
        <w:rPr>
          <w:rStyle w:val="FontStyle11"/>
          <w:spacing w:val="-4"/>
          <w:sz w:val="22"/>
          <w:szCs w:val="22"/>
        </w:rPr>
        <w:t xml:space="preserve">§ 5 pkt II </w:t>
      </w:r>
      <w:r w:rsidRPr="00675F8E">
        <w:rPr>
          <w:rStyle w:val="FontStyle11"/>
          <w:spacing w:val="-4"/>
          <w:sz w:val="22"/>
          <w:szCs w:val="22"/>
        </w:rPr>
        <w:t>Regulaminu Udzielania Zamówień.</w:t>
      </w:r>
    </w:p>
    <w:p w14:paraId="21F5D97E" w14:textId="77777777" w:rsidR="005D597C" w:rsidRDefault="00E326CD" w:rsidP="000F3A43">
      <w:pPr>
        <w:pStyle w:val="Style3"/>
        <w:widowControl/>
        <w:numPr>
          <w:ilvl w:val="0"/>
          <w:numId w:val="1"/>
        </w:numPr>
        <w:tabs>
          <w:tab w:val="left" w:pos="566"/>
        </w:tabs>
        <w:spacing w:before="120" w:after="120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t>Opis przedmiotu zamówienia.</w:t>
      </w:r>
    </w:p>
    <w:p w14:paraId="6FA57137" w14:textId="77777777" w:rsidR="005D597C" w:rsidRPr="005D597C" w:rsidRDefault="005D597C" w:rsidP="009E2CF0">
      <w:pPr>
        <w:pStyle w:val="Style3"/>
        <w:widowControl/>
        <w:tabs>
          <w:tab w:val="left" w:pos="566"/>
        </w:tabs>
        <w:spacing w:after="120"/>
        <w:ind w:left="567"/>
        <w:rPr>
          <w:rStyle w:val="FontStyle13"/>
          <w:b w:val="0"/>
          <w:sz w:val="22"/>
          <w:szCs w:val="22"/>
        </w:rPr>
      </w:pPr>
      <w:r w:rsidRPr="005D597C">
        <w:rPr>
          <w:rStyle w:val="FontStyle13"/>
          <w:b w:val="0"/>
          <w:sz w:val="22"/>
          <w:szCs w:val="22"/>
        </w:rPr>
        <w:t>Zakres zamówienia obejmuje:</w:t>
      </w:r>
    </w:p>
    <w:p w14:paraId="38F53EE5" w14:textId="77777777" w:rsidR="00D7192F" w:rsidRPr="001D085F" w:rsidRDefault="00D7192F">
      <w:pPr>
        <w:widowControl/>
        <w:rPr>
          <w:sz w:val="2"/>
          <w:szCs w:val="2"/>
        </w:rPr>
      </w:pPr>
    </w:p>
    <w:p w14:paraId="29E8951B" w14:textId="19A5A0D7" w:rsidR="009C181D" w:rsidRPr="00CF4FD2" w:rsidRDefault="00CF391D" w:rsidP="00D707FA">
      <w:pPr>
        <w:pStyle w:val="Style5"/>
        <w:widowControl/>
        <w:numPr>
          <w:ilvl w:val="0"/>
          <w:numId w:val="16"/>
        </w:numPr>
        <w:spacing w:line="276" w:lineRule="auto"/>
        <w:ind w:left="1134" w:hanging="567"/>
        <w:rPr>
          <w:spacing w:val="-2"/>
          <w:sz w:val="22"/>
          <w:szCs w:val="22"/>
        </w:rPr>
      </w:pPr>
      <w:r w:rsidRPr="00CF4FD2">
        <w:rPr>
          <w:spacing w:val="-2"/>
          <w:sz w:val="22"/>
          <w:szCs w:val="22"/>
        </w:rPr>
        <w:t xml:space="preserve">Wykonanie sieci wodociągowej </w:t>
      </w:r>
      <w:r w:rsidR="00B177A6">
        <w:rPr>
          <w:spacing w:val="-2"/>
          <w:sz w:val="22"/>
          <w:szCs w:val="22"/>
        </w:rPr>
        <w:t xml:space="preserve">zgodnie opracowanym projektem przez PWIK Spółka z o.o. </w:t>
      </w:r>
      <w:r w:rsidR="00B177A6">
        <w:rPr>
          <w:spacing w:val="-2"/>
          <w:sz w:val="22"/>
          <w:szCs w:val="22"/>
        </w:rPr>
        <w:br/>
        <w:t>z siedzibą w Kaliszu o długości l=150,00m, materiał Dz125x7,4mm PE100 SDR17 PN10.</w:t>
      </w:r>
    </w:p>
    <w:p w14:paraId="2E674A94" w14:textId="10179C9F" w:rsidR="009E2CF0" w:rsidRPr="00CF4FD2" w:rsidRDefault="00B177A6" w:rsidP="009E2CF0">
      <w:pPr>
        <w:pStyle w:val="Style5"/>
        <w:widowControl/>
        <w:numPr>
          <w:ilvl w:val="0"/>
          <w:numId w:val="16"/>
        </w:numPr>
        <w:spacing w:line="276" w:lineRule="auto"/>
        <w:ind w:left="1134" w:hanging="567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Wykonanie odtworzenia nawierzchni.</w:t>
      </w:r>
    </w:p>
    <w:p w14:paraId="4F51CD93" w14:textId="014ECD93" w:rsidR="00D707FA" w:rsidRDefault="00D707FA" w:rsidP="00D707FA">
      <w:pPr>
        <w:pStyle w:val="Style5"/>
        <w:widowControl/>
        <w:numPr>
          <w:ilvl w:val="0"/>
          <w:numId w:val="16"/>
        </w:numPr>
        <w:spacing w:line="276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>Uzyskanie protoko</w:t>
      </w:r>
      <w:r w:rsidR="00FA3EBD">
        <w:rPr>
          <w:sz w:val="22"/>
          <w:szCs w:val="22"/>
        </w:rPr>
        <w:t xml:space="preserve">łu odbioru pasa drogowego z Miejskiego Zarządu Dróg i Komunikacji </w:t>
      </w:r>
      <w:r w:rsidR="00FA3EBD">
        <w:rPr>
          <w:sz w:val="22"/>
          <w:szCs w:val="22"/>
        </w:rPr>
        <w:br/>
        <w:t>w Kaliszu.</w:t>
      </w:r>
    </w:p>
    <w:p w14:paraId="1BCEA46E" w14:textId="72D761A9" w:rsidR="008656AA" w:rsidRPr="00134AB4" w:rsidRDefault="009C181D" w:rsidP="009E2CF0">
      <w:pPr>
        <w:pStyle w:val="Style5"/>
        <w:widowControl/>
        <w:numPr>
          <w:ilvl w:val="0"/>
          <w:numId w:val="16"/>
        </w:numPr>
        <w:spacing w:after="120" w:line="276" w:lineRule="auto"/>
        <w:ind w:left="1134" w:hanging="567"/>
        <w:rPr>
          <w:sz w:val="22"/>
          <w:szCs w:val="22"/>
        </w:rPr>
      </w:pPr>
      <w:r w:rsidRPr="009C181D">
        <w:rPr>
          <w:sz w:val="22"/>
          <w:szCs w:val="22"/>
        </w:rPr>
        <w:t>Wykonanie</w:t>
      </w:r>
      <w:r w:rsidR="00D53C90" w:rsidRPr="009C181D">
        <w:rPr>
          <w:sz w:val="22"/>
          <w:szCs w:val="22"/>
        </w:rPr>
        <w:t xml:space="preserve"> </w:t>
      </w:r>
      <w:r w:rsidRPr="009C181D">
        <w:rPr>
          <w:sz w:val="22"/>
          <w:szCs w:val="22"/>
        </w:rPr>
        <w:t>inwentaryzacji powykonawczej sieci wodociągowej</w:t>
      </w:r>
      <w:r w:rsidR="00CF391D">
        <w:rPr>
          <w:sz w:val="22"/>
          <w:szCs w:val="22"/>
        </w:rPr>
        <w:t>.</w:t>
      </w:r>
    </w:p>
    <w:p w14:paraId="36A930BC" w14:textId="77777777" w:rsidR="00172310" w:rsidRPr="00D761EE" w:rsidRDefault="00E326CD" w:rsidP="00172310">
      <w:pPr>
        <w:pStyle w:val="Style5"/>
        <w:widowControl/>
        <w:spacing w:before="120" w:after="240" w:line="276" w:lineRule="auto"/>
        <w:ind w:left="567"/>
        <w:rPr>
          <w:rStyle w:val="FontStyle11"/>
          <w:spacing w:val="0"/>
          <w:sz w:val="22"/>
          <w:szCs w:val="22"/>
          <w:u w:val="single"/>
        </w:rPr>
      </w:pPr>
      <w:r w:rsidRPr="00D761EE">
        <w:rPr>
          <w:rStyle w:val="FontStyle11"/>
          <w:spacing w:val="0"/>
          <w:sz w:val="22"/>
          <w:szCs w:val="22"/>
          <w:u w:val="single"/>
        </w:rPr>
        <w:t>Uwagi:</w:t>
      </w:r>
    </w:p>
    <w:p w14:paraId="13BF626F" w14:textId="77777777" w:rsidR="00ED70AE" w:rsidRDefault="00E326CD" w:rsidP="000F3A43">
      <w:pPr>
        <w:pStyle w:val="Style5"/>
        <w:widowControl/>
        <w:numPr>
          <w:ilvl w:val="0"/>
          <w:numId w:val="10"/>
        </w:numPr>
        <w:spacing w:line="276" w:lineRule="auto"/>
        <w:ind w:left="1134" w:hanging="567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P</w:t>
      </w:r>
      <w:r w:rsidR="00904112">
        <w:rPr>
          <w:rStyle w:val="FontStyle11"/>
          <w:spacing w:val="0"/>
          <w:sz w:val="22"/>
          <w:szCs w:val="22"/>
        </w:rPr>
        <w:t xml:space="preserve">race należy prowadzić zgodnie z: </w:t>
      </w:r>
    </w:p>
    <w:p w14:paraId="302FF067" w14:textId="7376BD64" w:rsidR="0093246E" w:rsidRDefault="0093246E" w:rsidP="000F3A43">
      <w:pPr>
        <w:pStyle w:val="Style2"/>
        <w:numPr>
          <w:ilvl w:val="0"/>
          <w:numId w:val="11"/>
        </w:numPr>
        <w:spacing w:line="276" w:lineRule="auto"/>
        <w:ind w:left="1701" w:hanging="567"/>
        <w:jc w:val="both"/>
        <w:rPr>
          <w:rStyle w:val="FontStyle19"/>
        </w:rPr>
      </w:pPr>
      <w:bookmarkStart w:id="0" w:name="_Hlk48645434"/>
      <w:r w:rsidRPr="0093246E">
        <w:rPr>
          <w:rStyle w:val="FontStyle19"/>
        </w:rPr>
        <w:t xml:space="preserve">Decyzją </w:t>
      </w:r>
      <w:r w:rsidR="00B177A6">
        <w:rPr>
          <w:rStyle w:val="FontStyle19"/>
        </w:rPr>
        <w:t xml:space="preserve">MZDiK w Kaliszu </w:t>
      </w:r>
      <w:r w:rsidR="00134AB4">
        <w:rPr>
          <w:rStyle w:val="FontStyle19"/>
        </w:rPr>
        <w:t>WU.413</w:t>
      </w:r>
      <w:r w:rsidR="00B177A6">
        <w:rPr>
          <w:rStyle w:val="FontStyle19"/>
        </w:rPr>
        <w:t>3</w:t>
      </w:r>
      <w:r w:rsidR="00134AB4">
        <w:rPr>
          <w:rStyle w:val="FontStyle19"/>
        </w:rPr>
        <w:t>.</w:t>
      </w:r>
      <w:r w:rsidR="00B177A6">
        <w:rPr>
          <w:rStyle w:val="FontStyle19"/>
        </w:rPr>
        <w:t>71.</w:t>
      </w:r>
      <w:r w:rsidR="00134AB4">
        <w:rPr>
          <w:rStyle w:val="FontStyle19"/>
        </w:rPr>
        <w:t>20</w:t>
      </w:r>
      <w:r w:rsidR="00B177A6">
        <w:rPr>
          <w:rStyle w:val="FontStyle19"/>
        </w:rPr>
        <w:t>20</w:t>
      </w:r>
      <w:r w:rsidR="00134AB4">
        <w:rPr>
          <w:rStyle w:val="FontStyle19"/>
        </w:rPr>
        <w:t xml:space="preserve"> z dnia </w:t>
      </w:r>
      <w:r w:rsidR="009E2CF0">
        <w:rPr>
          <w:rStyle w:val="FontStyle19"/>
        </w:rPr>
        <w:t>1</w:t>
      </w:r>
      <w:r w:rsidR="00B177A6">
        <w:rPr>
          <w:rStyle w:val="FontStyle19"/>
        </w:rPr>
        <w:t>2</w:t>
      </w:r>
      <w:r w:rsidR="00134AB4">
        <w:rPr>
          <w:rStyle w:val="FontStyle19"/>
        </w:rPr>
        <w:t>.0</w:t>
      </w:r>
      <w:r w:rsidR="00B177A6">
        <w:rPr>
          <w:rStyle w:val="FontStyle19"/>
        </w:rPr>
        <w:t>3</w:t>
      </w:r>
      <w:r w:rsidR="00134AB4">
        <w:rPr>
          <w:rStyle w:val="FontStyle19"/>
        </w:rPr>
        <w:t>.20</w:t>
      </w:r>
      <w:r w:rsidR="00B177A6">
        <w:rPr>
          <w:rStyle w:val="FontStyle19"/>
        </w:rPr>
        <w:t>20</w:t>
      </w:r>
      <w:r w:rsidR="00134AB4">
        <w:rPr>
          <w:rStyle w:val="FontStyle19"/>
        </w:rPr>
        <w:t>r.</w:t>
      </w:r>
      <w:r w:rsidR="00583E40">
        <w:rPr>
          <w:rStyle w:val="FontStyle19"/>
        </w:rPr>
        <w:t>;</w:t>
      </w:r>
    </w:p>
    <w:p w14:paraId="48B82B30" w14:textId="31F6683D" w:rsidR="009648D0" w:rsidRDefault="00B177A6" w:rsidP="009648D0">
      <w:pPr>
        <w:pStyle w:val="Style2"/>
        <w:numPr>
          <w:ilvl w:val="0"/>
          <w:numId w:val="11"/>
        </w:numPr>
        <w:spacing w:line="276" w:lineRule="auto"/>
        <w:ind w:left="1701" w:hanging="567"/>
        <w:jc w:val="both"/>
        <w:rPr>
          <w:rStyle w:val="FontStyle19"/>
        </w:rPr>
      </w:pPr>
      <w:r>
        <w:rPr>
          <w:rStyle w:val="FontStyle19"/>
        </w:rPr>
        <w:t>Pozwoleniem Nr 297/2020A z dnia 05.05.2020r. Wielkopolskiego Wojewódzkiego Konserwator</w:t>
      </w:r>
      <w:r w:rsidR="00D56346">
        <w:rPr>
          <w:rStyle w:val="FontStyle19"/>
        </w:rPr>
        <w:t>a</w:t>
      </w:r>
      <w:r>
        <w:rPr>
          <w:rStyle w:val="FontStyle19"/>
        </w:rPr>
        <w:t xml:space="preserve"> Zabytków – nadzór archeologiczny zapewnia Inwestor</w:t>
      </w:r>
      <w:r w:rsidR="00583E40">
        <w:rPr>
          <w:rStyle w:val="FontStyle19"/>
        </w:rPr>
        <w:t>;</w:t>
      </w:r>
    </w:p>
    <w:p w14:paraId="2C27B3C0" w14:textId="2D4C8829" w:rsidR="00B177A6" w:rsidRDefault="00B177A6" w:rsidP="000F3A43">
      <w:pPr>
        <w:pStyle w:val="Style2"/>
        <w:numPr>
          <w:ilvl w:val="0"/>
          <w:numId w:val="11"/>
        </w:numPr>
        <w:spacing w:line="276" w:lineRule="auto"/>
        <w:ind w:left="1701" w:hanging="567"/>
        <w:jc w:val="both"/>
        <w:rPr>
          <w:rStyle w:val="FontStyle19"/>
        </w:rPr>
      </w:pPr>
      <w:r>
        <w:rPr>
          <w:rStyle w:val="FontStyle19"/>
        </w:rPr>
        <w:t>Protokołem z narady koordynacyjnej Nr WGK.6630.14.2020 dotyczącym sprawy z d</w:t>
      </w:r>
      <w:r w:rsidR="00583E40">
        <w:rPr>
          <w:rStyle w:val="FontStyle19"/>
        </w:rPr>
        <w:t>nia 22.04.2020r. Nr WGK.6630.178.2020;</w:t>
      </w:r>
    </w:p>
    <w:p w14:paraId="6C1056D9" w14:textId="4CE86D91" w:rsidR="00583E40" w:rsidRDefault="00583E40" w:rsidP="000F3A43">
      <w:pPr>
        <w:pStyle w:val="Style2"/>
        <w:numPr>
          <w:ilvl w:val="0"/>
          <w:numId w:val="11"/>
        </w:numPr>
        <w:spacing w:line="276" w:lineRule="auto"/>
        <w:ind w:left="1701" w:hanging="567"/>
        <w:jc w:val="both"/>
        <w:rPr>
          <w:rStyle w:val="FontStyle19"/>
        </w:rPr>
      </w:pPr>
      <w:r>
        <w:rPr>
          <w:rStyle w:val="FontStyle19"/>
        </w:rPr>
        <w:t>Decyzją Pozwolenia na budowę nr 455/20 z dnia 02.09.2020r.</w:t>
      </w:r>
    </w:p>
    <w:p w14:paraId="0BC03815" w14:textId="79FD6163" w:rsidR="009648D0" w:rsidRDefault="009648D0" w:rsidP="009648D0">
      <w:pPr>
        <w:pStyle w:val="Style2"/>
        <w:numPr>
          <w:ilvl w:val="0"/>
          <w:numId w:val="11"/>
        </w:numPr>
        <w:spacing w:line="276" w:lineRule="auto"/>
        <w:ind w:left="1701" w:hanging="567"/>
        <w:jc w:val="both"/>
        <w:rPr>
          <w:rStyle w:val="FontStyle19"/>
        </w:rPr>
      </w:pPr>
      <w:r w:rsidRPr="009648D0">
        <w:rPr>
          <w:rStyle w:val="FontStyle19"/>
        </w:rPr>
        <w:t>Projekt</w:t>
      </w:r>
      <w:r w:rsidR="00D56346">
        <w:rPr>
          <w:rStyle w:val="FontStyle19"/>
        </w:rPr>
        <w:t>em</w:t>
      </w:r>
      <w:r w:rsidRPr="009648D0">
        <w:rPr>
          <w:rStyle w:val="FontStyle19"/>
        </w:rPr>
        <w:t xml:space="preserve"> budowlany</w:t>
      </w:r>
      <w:r w:rsidR="00D56346">
        <w:rPr>
          <w:rStyle w:val="FontStyle19"/>
        </w:rPr>
        <w:t>m</w:t>
      </w:r>
      <w:r w:rsidRPr="009648D0">
        <w:rPr>
          <w:rStyle w:val="FontStyle19"/>
        </w:rPr>
        <w:t xml:space="preserve"> sieci wodociągowej w ul. Czarna Droga” opracowany</w:t>
      </w:r>
      <w:r w:rsidR="00D56346">
        <w:rPr>
          <w:rStyle w:val="FontStyle19"/>
        </w:rPr>
        <w:t>m</w:t>
      </w:r>
      <w:r w:rsidRPr="009648D0">
        <w:rPr>
          <w:rStyle w:val="FontStyle19"/>
        </w:rPr>
        <w:t xml:space="preserve"> przez PWiK Sp. z o.o. z siedzibą w Kaliszu – marzec 2020r.</w:t>
      </w:r>
    </w:p>
    <w:bookmarkEnd w:id="0"/>
    <w:p w14:paraId="0E194B04" w14:textId="64084BF4" w:rsidR="006B0BF5" w:rsidRDefault="00A16B86" w:rsidP="008F280B">
      <w:pPr>
        <w:pStyle w:val="Style2"/>
        <w:numPr>
          <w:ilvl w:val="0"/>
          <w:numId w:val="10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B67B75">
        <w:rPr>
          <w:sz w:val="22"/>
          <w:szCs w:val="22"/>
        </w:rPr>
        <w:t xml:space="preserve">Armaturę do zabudowy </w:t>
      </w:r>
      <w:r w:rsidR="008F280B">
        <w:rPr>
          <w:sz w:val="22"/>
          <w:szCs w:val="22"/>
        </w:rPr>
        <w:t xml:space="preserve">na sieci wodociągowej </w:t>
      </w:r>
      <w:r w:rsidR="00011805">
        <w:rPr>
          <w:sz w:val="22"/>
          <w:szCs w:val="22"/>
        </w:rPr>
        <w:t>dostarcza PWiK Sp. z o.o.</w:t>
      </w:r>
      <w:r w:rsidR="00583E40">
        <w:rPr>
          <w:sz w:val="22"/>
          <w:szCs w:val="22"/>
        </w:rPr>
        <w:t xml:space="preserve"> (zasuwa DN80-2 szt., hydrant podziemny DN80 – 1 szt.).</w:t>
      </w:r>
    </w:p>
    <w:p w14:paraId="2D56B89E" w14:textId="5C4F91ED" w:rsidR="00583E40" w:rsidRDefault="00583E40" w:rsidP="008F280B">
      <w:pPr>
        <w:pStyle w:val="Style2"/>
        <w:numPr>
          <w:ilvl w:val="0"/>
          <w:numId w:val="10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Roboty należy prowadzić przy zapewnieniu ciągłości dostaw wody dla odbiorców.</w:t>
      </w:r>
    </w:p>
    <w:p w14:paraId="6FB68ED4" w14:textId="6D7303B9" w:rsidR="008F280B" w:rsidRPr="008F280B" w:rsidRDefault="00583E40" w:rsidP="008F280B">
      <w:pPr>
        <w:pStyle w:val="Style2"/>
        <w:numPr>
          <w:ilvl w:val="0"/>
          <w:numId w:val="10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Wszystkie podłączenia rurociągów</w:t>
      </w:r>
      <w:r w:rsidR="008F280B">
        <w:rPr>
          <w:sz w:val="22"/>
          <w:szCs w:val="22"/>
        </w:rPr>
        <w:t xml:space="preserve"> wykonuje wyłącznie PWiK Sp. z o.o.</w:t>
      </w:r>
      <w:r>
        <w:rPr>
          <w:sz w:val="22"/>
          <w:szCs w:val="22"/>
        </w:rPr>
        <w:t xml:space="preserve"> w Kaliszu, </w:t>
      </w:r>
      <w:r w:rsidR="00F84C1D">
        <w:rPr>
          <w:sz w:val="22"/>
          <w:szCs w:val="22"/>
        </w:rPr>
        <w:br/>
      </w:r>
      <w:r>
        <w:rPr>
          <w:sz w:val="22"/>
          <w:szCs w:val="22"/>
        </w:rPr>
        <w:t>po uprzednim przygotowaniu przez Wykonawcę wykopu.</w:t>
      </w:r>
    </w:p>
    <w:p w14:paraId="2CDC83AF" w14:textId="7DDE6757" w:rsidR="00A16B86" w:rsidRDefault="00A16B86" w:rsidP="00AF17D1">
      <w:pPr>
        <w:pStyle w:val="Style2"/>
        <w:numPr>
          <w:ilvl w:val="0"/>
          <w:numId w:val="10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11E56">
        <w:rPr>
          <w:sz w:val="22"/>
          <w:szCs w:val="22"/>
        </w:rPr>
        <w:t>Ewentualne odwodnienie wykopów leży po stronie Wykonawcy.</w:t>
      </w:r>
    </w:p>
    <w:p w14:paraId="1A851CF0" w14:textId="355B1A19" w:rsidR="00583E40" w:rsidRPr="00076850" w:rsidRDefault="00583E40" w:rsidP="00076850">
      <w:pPr>
        <w:pStyle w:val="Style2"/>
        <w:numPr>
          <w:ilvl w:val="0"/>
          <w:numId w:val="10"/>
        </w:numPr>
        <w:spacing w:line="276" w:lineRule="auto"/>
        <w:ind w:left="1134" w:hanging="567"/>
        <w:jc w:val="both"/>
        <w:rPr>
          <w:rStyle w:val="FontStyle11"/>
          <w:spacing w:val="0"/>
          <w:sz w:val="22"/>
          <w:szCs w:val="22"/>
        </w:rPr>
      </w:pPr>
      <w:r w:rsidRPr="00076850">
        <w:rPr>
          <w:rStyle w:val="FontStyle11"/>
          <w:spacing w:val="0"/>
          <w:sz w:val="22"/>
          <w:szCs w:val="22"/>
        </w:rPr>
        <w:t>Wszystkie ewentualne kolizje z infrastrukturą techniczną (również nieujawnioną na podkładach geodezyjnych) winny być usunięte na koszt Wykonawcy i nie mogą stanowić podstawy do przedłużenia terminu realizacji zadania.</w:t>
      </w:r>
    </w:p>
    <w:p w14:paraId="619A12A3" w14:textId="7C8B3ADF" w:rsidR="00583E40" w:rsidRDefault="00583E40" w:rsidP="005D597C">
      <w:pPr>
        <w:pStyle w:val="Style2"/>
        <w:spacing w:line="276" w:lineRule="auto"/>
        <w:ind w:left="567"/>
        <w:jc w:val="both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lastRenderedPageBreak/>
        <w:t>Zajęcie pasa drogowego będzie odbywać się na podstawie harmonogramu prowadzenia robót dostarczonego przez Wykonawcę (wszystkie odstępstwa od zatwierdzonego harmonogramu wi</w:t>
      </w:r>
      <w:r w:rsidR="00076850">
        <w:rPr>
          <w:rStyle w:val="FontStyle11"/>
          <w:spacing w:val="0"/>
          <w:sz w:val="22"/>
          <w:szCs w:val="22"/>
        </w:rPr>
        <w:t>n</w:t>
      </w:r>
      <w:r>
        <w:rPr>
          <w:rStyle w:val="FontStyle11"/>
          <w:spacing w:val="0"/>
          <w:sz w:val="22"/>
          <w:szCs w:val="22"/>
        </w:rPr>
        <w:t>ny być zgłoszone pisemnie).</w:t>
      </w:r>
    </w:p>
    <w:p w14:paraId="7F2E93B6" w14:textId="77777777" w:rsidR="00583E40" w:rsidRDefault="00583E40" w:rsidP="005D597C">
      <w:pPr>
        <w:pStyle w:val="Style2"/>
        <w:spacing w:line="276" w:lineRule="auto"/>
        <w:ind w:left="567"/>
        <w:jc w:val="both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>Wnioski o zajęcie pasa drogowego przygotowuje Wykonawca.</w:t>
      </w:r>
    </w:p>
    <w:p w14:paraId="0304FE56" w14:textId="4616A2DE" w:rsidR="00583E40" w:rsidRDefault="00583E40" w:rsidP="005D597C">
      <w:pPr>
        <w:pStyle w:val="Style2"/>
        <w:spacing w:line="276" w:lineRule="auto"/>
        <w:ind w:left="567"/>
        <w:jc w:val="both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 xml:space="preserve">Wszystkie sprawy związane ze zwolnieniem i odbiorem pasa drogowego </w:t>
      </w:r>
      <w:r w:rsidR="00F84C1D">
        <w:rPr>
          <w:rStyle w:val="FontStyle11"/>
          <w:spacing w:val="0"/>
          <w:sz w:val="22"/>
          <w:szCs w:val="22"/>
        </w:rPr>
        <w:t>oraz ewentualnymi naprawami gwarancyjnymi leżą po stronie Wykonawcy.</w:t>
      </w:r>
      <w:r>
        <w:rPr>
          <w:rStyle w:val="FontStyle11"/>
          <w:spacing w:val="0"/>
          <w:sz w:val="22"/>
          <w:szCs w:val="22"/>
        </w:rPr>
        <w:t xml:space="preserve"> </w:t>
      </w:r>
    </w:p>
    <w:p w14:paraId="5E4F44E3" w14:textId="77777777" w:rsidR="00FC4D09" w:rsidRPr="00D761EE" w:rsidRDefault="00FC4D09" w:rsidP="000F3A43">
      <w:pPr>
        <w:pStyle w:val="Style3"/>
        <w:widowControl/>
        <w:numPr>
          <w:ilvl w:val="0"/>
          <w:numId w:val="2"/>
        </w:numPr>
        <w:tabs>
          <w:tab w:val="left" w:pos="562"/>
        </w:tabs>
        <w:spacing w:before="120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t>Termin i miejsce wykonania zadania.</w:t>
      </w:r>
    </w:p>
    <w:p w14:paraId="22129262" w14:textId="4F83561B" w:rsidR="00FC4D09" w:rsidRPr="00D761EE" w:rsidRDefault="006B0BF5" w:rsidP="00FC4D09">
      <w:pPr>
        <w:pStyle w:val="Style2"/>
        <w:widowControl/>
        <w:spacing w:before="134" w:line="276" w:lineRule="auto"/>
        <w:ind w:left="571"/>
        <w:jc w:val="both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 xml:space="preserve">Termin wejścia na budowę: </w:t>
      </w:r>
      <w:r w:rsidR="00076850">
        <w:rPr>
          <w:rStyle w:val="FontStyle11"/>
          <w:spacing w:val="0"/>
          <w:sz w:val="22"/>
          <w:szCs w:val="22"/>
        </w:rPr>
        <w:t xml:space="preserve">od </w:t>
      </w:r>
      <w:r w:rsidR="00F84C1D">
        <w:rPr>
          <w:rStyle w:val="FontStyle11"/>
          <w:spacing w:val="0"/>
          <w:sz w:val="22"/>
          <w:szCs w:val="22"/>
        </w:rPr>
        <w:t>05</w:t>
      </w:r>
      <w:r w:rsidR="00B40E32">
        <w:rPr>
          <w:rStyle w:val="FontStyle11"/>
          <w:spacing w:val="0"/>
          <w:sz w:val="22"/>
          <w:szCs w:val="22"/>
        </w:rPr>
        <w:t>.</w:t>
      </w:r>
      <w:r w:rsidR="00F84C1D">
        <w:rPr>
          <w:rStyle w:val="FontStyle11"/>
          <w:spacing w:val="0"/>
          <w:sz w:val="22"/>
          <w:szCs w:val="22"/>
        </w:rPr>
        <w:t>10</w:t>
      </w:r>
      <w:r w:rsidR="00B40E32">
        <w:rPr>
          <w:rStyle w:val="FontStyle11"/>
          <w:spacing w:val="0"/>
          <w:sz w:val="22"/>
          <w:szCs w:val="22"/>
        </w:rPr>
        <w:t>.2020r.</w:t>
      </w:r>
    </w:p>
    <w:p w14:paraId="3D866BE1" w14:textId="73C8A065" w:rsidR="00FC4D09" w:rsidRDefault="00FC4D09" w:rsidP="00FC4D09">
      <w:pPr>
        <w:pStyle w:val="Style2"/>
        <w:widowControl/>
        <w:spacing w:line="276" w:lineRule="auto"/>
        <w:ind w:left="571"/>
        <w:jc w:val="both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Termin wykonania</w:t>
      </w:r>
      <w:r w:rsidR="0093246E">
        <w:rPr>
          <w:rStyle w:val="FontStyle11"/>
          <w:spacing w:val="0"/>
          <w:sz w:val="22"/>
          <w:szCs w:val="22"/>
        </w:rPr>
        <w:t xml:space="preserve">: do </w:t>
      </w:r>
      <w:r w:rsidR="00F84C1D">
        <w:rPr>
          <w:rStyle w:val="FontStyle11"/>
          <w:spacing w:val="0"/>
          <w:sz w:val="22"/>
          <w:szCs w:val="22"/>
        </w:rPr>
        <w:t>30</w:t>
      </w:r>
      <w:r w:rsidR="008F280B">
        <w:rPr>
          <w:rStyle w:val="FontStyle11"/>
          <w:spacing w:val="0"/>
          <w:sz w:val="22"/>
          <w:szCs w:val="22"/>
        </w:rPr>
        <w:t>.</w:t>
      </w:r>
      <w:r w:rsidR="008656AA">
        <w:rPr>
          <w:rStyle w:val="FontStyle11"/>
          <w:spacing w:val="0"/>
          <w:sz w:val="22"/>
          <w:szCs w:val="22"/>
        </w:rPr>
        <w:t>10</w:t>
      </w:r>
      <w:r w:rsidR="00B40E32">
        <w:rPr>
          <w:rStyle w:val="FontStyle11"/>
          <w:spacing w:val="0"/>
          <w:sz w:val="22"/>
          <w:szCs w:val="22"/>
        </w:rPr>
        <w:t>.2020r.</w:t>
      </w:r>
    </w:p>
    <w:p w14:paraId="68E56C01" w14:textId="71BC4BF1" w:rsidR="00FC4D09" w:rsidRPr="00D761EE" w:rsidRDefault="00FC4D09" w:rsidP="00FC4D09">
      <w:pPr>
        <w:pStyle w:val="Style2"/>
        <w:widowControl/>
        <w:spacing w:line="276" w:lineRule="auto"/>
        <w:ind w:left="571"/>
        <w:jc w:val="both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 xml:space="preserve">Termin </w:t>
      </w:r>
      <w:r w:rsidR="00B40E32">
        <w:rPr>
          <w:rStyle w:val="FontStyle11"/>
          <w:spacing w:val="0"/>
          <w:sz w:val="22"/>
          <w:szCs w:val="22"/>
        </w:rPr>
        <w:t xml:space="preserve">dostarczenia materiałów odbiorowych: </w:t>
      </w:r>
      <w:r w:rsidR="00F84C1D">
        <w:rPr>
          <w:rStyle w:val="FontStyle11"/>
          <w:spacing w:val="0"/>
          <w:sz w:val="22"/>
          <w:szCs w:val="22"/>
        </w:rPr>
        <w:t>30</w:t>
      </w:r>
      <w:r w:rsidR="00B40E32">
        <w:rPr>
          <w:rStyle w:val="FontStyle11"/>
          <w:spacing w:val="0"/>
          <w:sz w:val="22"/>
          <w:szCs w:val="22"/>
        </w:rPr>
        <w:t>.1</w:t>
      </w:r>
      <w:r w:rsidR="008F280B">
        <w:rPr>
          <w:rStyle w:val="FontStyle11"/>
          <w:spacing w:val="0"/>
          <w:sz w:val="22"/>
          <w:szCs w:val="22"/>
        </w:rPr>
        <w:t>1</w:t>
      </w:r>
      <w:r w:rsidR="00B40E32">
        <w:rPr>
          <w:rStyle w:val="FontStyle11"/>
          <w:spacing w:val="0"/>
          <w:sz w:val="22"/>
          <w:szCs w:val="22"/>
        </w:rPr>
        <w:t>.2020r.</w:t>
      </w:r>
    </w:p>
    <w:p w14:paraId="446D5754" w14:textId="77777777" w:rsidR="00FC4D09" w:rsidRPr="00D761EE" w:rsidRDefault="00FC4D09" w:rsidP="000F3A43">
      <w:pPr>
        <w:pStyle w:val="Style3"/>
        <w:widowControl/>
        <w:numPr>
          <w:ilvl w:val="0"/>
          <w:numId w:val="3"/>
        </w:numPr>
        <w:tabs>
          <w:tab w:val="left" w:pos="562"/>
        </w:tabs>
        <w:spacing w:before="120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t>Forma płatności.</w:t>
      </w:r>
    </w:p>
    <w:p w14:paraId="31BBF9BF" w14:textId="77777777" w:rsidR="00FC4D09" w:rsidRPr="00D761EE" w:rsidRDefault="00FC4D09" w:rsidP="005D597C">
      <w:pPr>
        <w:pStyle w:val="Style2"/>
        <w:widowControl/>
        <w:spacing w:before="101" w:line="276" w:lineRule="auto"/>
        <w:ind w:left="567"/>
        <w:jc w:val="both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Te</w:t>
      </w:r>
      <w:r w:rsidR="00F9518E">
        <w:rPr>
          <w:rStyle w:val="FontStyle11"/>
          <w:spacing w:val="0"/>
          <w:sz w:val="22"/>
          <w:szCs w:val="22"/>
        </w:rPr>
        <w:t>rmin płatności: przelew, min. 30</w:t>
      </w:r>
      <w:r w:rsidRPr="00D761EE">
        <w:rPr>
          <w:rStyle w:val="FontStyle11"/>
          <w:spacing w:val="0"/>
          <w:sz w:val="22"/>
          <w:szCs w:val="22"/>
        </w:rPr>
        <w:t xml:space="preserve"> dni.</w:t>
      </w:r>
    </w:p>
    <w:p w14:paraId="1368F220" w14:textId="3C1D48C8" w:rsidR="00FC4D09" w:rsidRDefault="00FC4D09" w:rsidP="005D597C">
      <w:pPr>
        <w:pStyle w:val="Style2"/>
        <w:widowControl/>
        <w:spacing w:line="276" w:lineRule="auto"/>
        <w:ind w:left="567"/>
        <w:jc w:val="both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 xml:space="preserve">Wynagrodzenie ryczałtowe zostanie pomniejszone o kwotę wynikającą z kosztów poniesionych za zajęcie pasa drogowego, na podstawie </w:t>
      </w:r>
      <w:r w:rsidR="00076850">
        <w:rPr>
          <w:rStyle w:val="FontStyle11"/>
          <w:spacing w:val="0"/>
          <w:sz w:val="22"/>
          <w:szCs w:val="22"/>
        </w:rPr>
        <w:t xml:space="preserve">faktur Vat </w:t>
      </w:r>
      <w:r w:rsidRPr="00D761EE">
        <w:rPr>
          <w:rStyle w:val="FontStyle11"/>
          <w:spacing w:val="0"/>
          <w:sz w:val="22"/>
          <w:szCs w:val="22"/>
        </w:rPr>
        <w:t>w</w:t>
      </w:r>
      <w:r>
        <w:rPr>
          <w:rStyle w:val="FontStyle11"/>
          <w:spacing w:val="0"/>
          <w:sz w:val="22"/>
          <w:szCs w:val="22"/>
        </w:rPr>
        <w:t xml:space="preserve">ystawionych przez PWiK Spółka z </w:t>
      </w:r>
      <w:r w:rsidRPr="00D761EE">
        <w:rPr>
          <w:rStyle w:val="FontStyle11"/>
          <w:spacing w:val="0"/>
          <w:sz w:val="22"/>
          <w:szCs w:val="22"/>
        </w:rPr>
        <w:t xml:space="preserve">o.o. </w:t>
      </w:r>
    </w:p>
    <w:p w14:paraId="3C1D7205" w14:textId="77777777" w:rsidR="00BA67DE" w:rsidRPr="00114FF5" w:rsidRDefault="00FC4D09" w:rsidP="005D597C">
      <w:pPr>
        <w:pStyle w:val="Style2"/>
        <w:widowControl/>
        <w:spacing w:after="100" w:line="276" w:lineRule="auto"/>
        <w:ind w:left="567"/>
        <w:jc w:val="both"/>
        <w:rPr>
          <w:rStyle w:val="FontStyle11"/>
          <w:spacing w:val="-4"/>
          <w:sz w:val="22"/>
          <w:szCs w:val="22"/>
        </w:rPr>
      </w:pPr>
      <w:r w:rsidRPr="00B32453">
        <w:rPr>
          <w:rStyle w:val="FontStyle11"/>
          <w:spacing w:val="-4"/>
          <w:sz w:val="22"/>
          <w:szCs w:val="22"/>
        </w:rPr>
        <w:t>Warunkiem umożliwiającym wystawienie faktury końcowej jest dostarczenie zarejestrowanej w ośrodku geodezyjnym inwentaryzacji powykonawczej.</w:t>
      </w:r>
    </w:p>
    <w:p w14:paraId="50ABECBA" w14:textId="77777777" w:rsidR="00FC4D09" w:rsidRPr="00D761EE" w:rsidRDefault="00FC4D09" w:rsidP="000F3A43">
      <w:pPr>
        <w:pStyle w:val="Style3"/>
        <w:widowControl/>
        <w:numPr>
          <w:ilvl w:val="0"/>
          <w:numId w:val="4"/>
        </w:numPr>
        <w:tabs>
          <w:tab w:val="left" w:pos="562"/>
        </w:tabs>
        <w:spacing w:line="276" w:lineRule="auto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t>Warunki gwarancji:</w:t>
      </w:r>
    </w:p>
    <w:p w14:paraId="6EA57D46" w14:textId="77777777" w:rsidR="00FC4D09" w:rsidRPr="00D761EE" w:rsidRDefault="00FC4D09" w:rsidP="00FC4D09">
      <w:pPr>
        <w:pStyle w:val="Style2"/>
        <w:widowControl/>
        <w:spacing w:line="413" w:lineRule="exact"/>
        <w:ind w:left="566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Gwarancja: min</w:t>
      </w:r>
      <w:r w:rsidRPr="00782720">
        <w:rPr>
          <w:rStyle w:val="FontStyle11"/>
          <w:color w:val="000000" w:themeColor="text1"/>
          <w:spacing w:val="0"/>
          <w:sz w:val="22"/>
          <w:szCs w:val="22"/>
        </w:rPr>
        <w:t>.</w:t>
      </w:r>
      <w:r w:rsidRPr="00B32453">
        <w:rPr>
          <w:rStyle w:val="FontStyle11"/>
          <w:spacing w:val="0"/>
          <w:sz w:val="22"/>
          <w:szCs w:val="22"/>
        </w:rPr>
        <w:t xml:space="preserve"> 5 </w:t>
      </w:r>
      <w:r w:rsidRPr="00782720">
        <w:rPr>
          <w:rStyle w:val="FontStyle11"/>
          <w:color w:val="000000" w:themeColor="text1"/>
          <w:spacing w:val="0"/>
          <w:sz w:val="22"/>
          <w:szCs w:val="22"/>
        </w:rPr>
        <w:t xml:space="preserve">lat od daty podpisania </w:t>
      </w:r>
      <w:r w:rsidRPr="00D761EE">
        <w:rPr>
          <w:rStyle w:val="FontStyle11"/>
          <w:spacing w:val="0"/>
          <w:sz w:val="22"/>
          <w:szCs w:val="22"/>
        </w:rPr>
        <w:t>protokołu odbioru końcowego.</w:t>
      </w:r>
    </w:p>
    <w:p w14:paraId="5DC3E13C" w14:textId="77777777" w:rsidR="00FC4D09" w:rsidRPr="00D761EE" w:rsidRDefault="00FC4D09" w:rsidP="000F3A43">
      <w:pPr>
        <w:pStyle w:val="Style3"/>
        <w:widowControl/>
        <w:numPr>
          <w:ilvl w:val="0"/>
          <w:numId w:val="5"/>
        </w:numPr>
        <w:tabs>
          <w:tab w:val="left" w:pos="562"/>
        </w:tabs>
        <w:spacing w:line="413" w:lineRule="exact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t>Osoby uprawnione do porozumiewania się z wykonawcą:</w:t>
      </w:r>
    </w:p>
    <w:p w14:paraId="3EA4AFE9" w14:textId="77777777" w:rsidR="00FC4D09" w:rsidRPr="00D761EE" w:rsidRDefault="00FC4D09" w:rsidP="00FC4D09">
      <w:pPr>
        <w:pStyle w:val="Style2"/>
        <w:widowControl/>
        <w:spacing w:before="91" w:line="276" w:lineRule="auto"/>
        <w:ind w:left="562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Osobą upoważnioną do kontaktu oraz koordynatorem prac jest:</w:t>
      </w:r>
    </w:p>
    <w:p w14:paraId="4EFD53D0" w14:textId="781D28F4" w:rsidR="005E6538" w:rsidRPr="00EF7249" w:rsidRDefault="00277D35" w:rsidP="000F3A43">
      <w:pPr>
        <w:pStyle w:val="Style5"/>
        <w:widowControl/>
        <w:numPr>
          <w:ilvl w:val="0"/>
          <w:numId w:val="8"/>
        </w:numPr>
        <w:spacing w:before="80" w:line="276" w:lineRule="auto"/>
        <w:ind w:left="1134" w:right="24" w:hanging="567"/>
        <w:jc w:val="left"/>
        <w:rPr>
          <w:rStyle w:val="FontStyle11"/>
          <w:spacing w:val="-4"/>
          <w:sz w:val="22"/>
          <w:szCs w:val="22"/>
        </w:rPr>
      </w:pPr>
      <w:r>
        <w:rPr>
          <w:rStyle w:val="FontStyle11"/>
          <w:spacing w:val="-4"/>
          <w:sz w:val="22"/>
          <w:szCs w:val="22"/>
        </w:rPr>
        <w:t>Specjalista ds. Inwestycji</w:t>
      </w:r>
      <w:r w:rsidR="00EF7249">
        <w:rPr>
          <w:rStyle w:val="FontStyle11"/>
          <w:spacing w:val="-4"/>
          <w:sz w:val="22"/>
          <w:szCs w:val="22"/>
        </w:rPr>
        <w:t xml:space="preserve"> – </w:t>
      </w:r>
      <w:r w:rsidR="00E37B75">
        <w:rPr>
          <w:rStyle w:val="FontStyle11"/>
          <w:spacing w:val="-4"/>
          <w:sz w:val="22"/>
          <w:szCs w:val="22"/>
        </w:rPr>
        <w:t xml:space="preserve"> mgr inż. </w:t>
      </w:r>
      <w:r w:rsidR="00F9518E" w:rsidRPr="00B40E32">
        <w:rPr>
          <w:rStyle w:val="FontStyle11"/>
          <w:spacing w:val="-4"/>
          <w:sz w:val="22"/>
          <w:szCs w:val="22"/>
        </w:rPr>
        <w:t>Jolan</w:t>
      </w:r>
      <w:r w:rsidR="00EF7249" w:rsidRPr="00B40E32">
        <w:rPr>
          <w:rStyle w:val="FontStyle11"/>
          <w:spacing w:val="-4"/>
          <w:sz w:val="22"/>
          <w:szCs w:val="22"/>
        </w:rPr>
        <w:t>ta Kaczmarek, tel. 62 760 80 17</w:t>
      </w:r>
      <w:r w:rsidR="00F9518E" w:rsidRPr="00B40E32">
        <w:rPr>
          <w:rStyle w:val="FontStyle11"/>
          <w:spacing w:val="-4"/>
          <w:sz w:val="22"/>
          <w:szCs w:val="22"/>
        </w:rPr>
        <w:t>.</w:t>
      </w:r>
    </w:p>
    <w:p w14:paraId="6785280E" w14:textId="77777777" w:rsidR="00FC4D09" w:rsidRPr="00D761EE" w:rsidRDefault="00FC4D09" w:rsidP="000F3A43">
      <w:pPr>
        <w:pStyle w:val="Style3"/>
        <w:widowControl/>
        <w:numPr>
          <w:ilvl w:val="0"/>
          <w:numId w:val="6"/>
        </w:numPr>
        <w:tabs>
          <w:tab w:val="left" w:pos="562"/>
        </w:tabs>
        <w:spacing w:before="120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t>Opis kryteriów i sposobu oceny ofert:</w:t>
      </w:r>
    </w:p>
    <w:p w14:paraId="7A5E8496" w14:textId="77777777" w:rsidR="00FC4D09" w:rsidRPr="0096278E" w:rsidRDefault="00FC4D09" w:rsidP="00FC4D09">
      <w:pPr>
        <w:pStyle w:val="Style2"/>
        <w:widowControl/>
        <w:spacing w:before="120"/>
        <w:ind w:left="562"/>
        <w:rPr>
          <w:rStyle w:val="FontStyle11"/>
          <w:spacing w:val="0"/>
          <w:sz w:val="22"/>
          <w:szCs w:val="22"/>
        </w:rPr>
      </w:pPr>
      <w:r w:rsidRPr="0096278E">
        <w:rPr>
          <w:rStyle w:val="FontStyle11"/>
          <w:spacing w:val="0"/>
          <w:sz w:val="22"/>
          <w:szCs w:val="22"/>
        </w:rPr>
        <w:t>Cena - 100%</w:t>
      </w:r>
    </w:p>
    <w:p w14:paraId="17117717" w14:textId="77777777" w:rsidR="00FC4D09" w:rsidRPr="0096278E" w:rsidRDefault="00FC4D09" w:rsidP="00FC4D09">
      <w:pPr>
        <w:pStyle w:val="Style2"/>
        <w:widowControl/>
        <w:spacing w:before="106"/>
        <w:ind w:left="557"/>
        <w:rPr>
          <w:rStyle w:val="FontStyle11"/>
          <w:spacing w:val="0"/>
          <w:sz w:val="22"/>
          <w:szCs w:val="22"/>
        </w:rPr>
      </w:pPr>
      <w:r w:rsidRPr="0096278E">
        <w:rPr>
          <w:rStyle w:val="FontStyle11"/>
          <w:spacing w:val="0"/>
          <w:sz w:val="22"/>
          <w:szCs w:val="22"/>
        </w:rPr>
        <w:t>Cena podana w formularzu ofertowym nie będzie negocjowana.</w:t>
      </w:r>
    </w:p>
    <w:p w14:paraId="141265EE" w14:textId="77777777" w:rsidR="00EC1EE3" w:rsidRPr="00D761EE" w:rsidRDefault="00EC1EE3" w:rsidP="000F3A43">
      <w:pPr>
        <w:pStyle w:val="Style7"/>
        <w:widowControl/>
        <w:numPr>
          <w:ilvl w:val="0"/>
          <w:numId w:val="13"/>
        </w:numPr>
        <w:spacing w:before="120"/>
        <w:ind w:left="567" w:hanging="567"/>
        <w:rPr>
          <w:rStyle w:val="FontStyle13"/>
          <w:sz w:val="24"/>
          <w:szCs w:val="24"/>
        </w:rPr>
      </w:pPr>
      <w:r w:rsidRPr="00D761EE">
        <w:rPr>
          <w:rStyle w:val="FontStyle13"/>
          <w:sz w:val="24"/>
          <w:szCs w:val="24"/>
        </w:rPr>
        <w:t>Oświadczenia i dokumenty jakie powinni dostarczyć wykonawcy w celu potwierdzenia spełnienia warunków w postępowaniu:</w:t>
      </w:r>
    </w:p>
    <w:p w14:paraId="20DD1442" w14:textId="77777777" w:rsidR="00EC1EE3" w:rsidRPr="00D761EE" w:rsidRDefault="00EC1EE3" w:rsidP="000F3A43">
      <w:pPr>
        <w:pStyle w:val="Style1"/>
        <w:widowControl/>
        <w:numPr>
          <w:ilvl w:val="0"/>
          <w:numId w:val="7"/>
        </w:numPr>
        <w:tabs>
          <w:tab w:val="left" w:pos="533"/>
        </w:tabs>
        <w:spacing w:before="120" w:line="276" w:lineRule="auto"/>
        <w:ind w:left="567" w:firstLine="0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Wypełniony formularz ofertowy (druk w załączeniu).</w:t>
      </w:r>
    </w:p>
    <w:p w14:paraId="5C5EF5AD" w14:textId="77777777" w:rsidR="00EC1EE3" w:rsidRPr="001D5428" w:rsidRDefault="00EC1EE3" w:rsidP="000F3A43">
      <w:pPr>
        <w:pStyle w:val="Style1"/>
        <w:widowControl/>
        <w:numPr>
          <w:ilvl w:val="0"/>
          <w:numId w:val="7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2"/>
          <w:szCs w:val="22"/>
        </w:rPr>
      </w:pPr>
      <w:r w:rsidRPr="001D5428">
        <w:rPr>
          <w:rStyle w:val="FontStyle11"/>
          <w:spacing w:val="-4"/>
          <w:sz w:val="22"/>
          <w:szCs w:val="22"/>
        </w:rPr>
        <w:t>Kopię aktualnego odpisu z właściwego rejestru albo zaświadczenia o wpisie do ewidencji działalności gospodarczej, wystawionego nie wcześniej niż 6 m-cy przed terminem składania ofert.</w:t>
      </w:r>
    </w:p>
    <w:p w14:paraId="4203D58C" w14:textId="77777777" w:rsidR="00EC1EE3" w:rsidRPr="001D5428" w:rsidRDefault="00EC1EE3" w:rsidP="000F3A43">
      <w:pPr>
        <w:pStyle w:val="Style1"/>
        <w:widowControl/>
        <w:numPr>
          <w:ilvl w:val="0"/>
          <w:numId w:val="7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2"/>
          <w:szCs w:val="22"/>
        </w:rPr>
      </w:pPr>
      <w:r w:rsidRPr="001D5428">
        <w:rPr>
          <w:rStyle w:val="FontStyle11"/>
          <w:spacing w:val="-2"/>
          <w:sz w:val="22"/>
          <w:szCs w:val="22"/>
        </w:rPr>
        <w:t>Zaakceptowany projekt umowy oraz Regulamin Porządkowy PWiK Spółka z o.o. (w załączeniu).</w:t>
      </w:r>
    </w:p>
    <w:p w14:paraId="282444B0" w14:textId="77777777" w:rsidR="00EC1EE3" w:rsidRPr="00D761EE" w:rsidRDefault="00EC1EE3" w:rsidP="000F3A43">
      <w:pPr>
        <w:pStyle w:val="Style1"/>
        <w:widowControl/>
        <w:numPr>
          <w:ilvl w:val="0"/>
          <w:numId w:val="7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Oświadczenie Oferenta potwierdzające spełnianie wymagań określonych w art. 25a ust. 1 ustawy Prawo Zamówień Publicznych.</w:t>
      </w:r>
    </w:p>
    <w:p w14:paraId="126BCBD6" w14:textId="77777777" w:rsidR="00EC1EE3" w:rsidRPr="0003436E" w:rsidRDefault="00EC1EE3" w:rsidP="000F3A43">
      <w:pPr>
        <w:pStyle w:val="Style1"/>
        <w:widowControl/>
        <w:numPr>
          <w:ilvl w:val="0"/>
          <w:numId w:val="7"/>
        </w:numPr>
        <w:tabs>
          <w:tab w:val="left" w:pos="533"/>
        </w:tabs>
        <w:spacing w:line="276" w:lineRule="auto"/>
        <w:ind w:left="567" w:firstLine="0"/>
        <w:rPr>
          <w:rStyle w:val="FontStyle11"/>
          <w:spacing w:val="0"/>
          <w:sz w:val="22"/>
          <w:szCs w:val="22"/>
        </w:rPr>
      </w:pPr>
      <w:r w:rsidRPr="0003436E">
        <w:rPr>
          <w:rStyle w:val="FontStyle11"/>
          <w:spacing w:val="0"/>
          <w:sz w:val="22"/>
          <w:szCs w:val="22"/>
        </w:rPr>
        <w:t>Wykaz ważniejszych prac prowadzonych obecnie.</w:t>
      </w:r>
    </w:p>
    <w:p w14:paraId="4C77978D" w14:textId="134344D0" w:rsidR="00EC1EE3" w:rsidRPr="0003436E" w:rsidRDefault="007C4535" w:rsidP="000F3A43">
      <w:pPr>
        <w:pStyle w:val="Style1"/>
        <w:widowControl/>
        <w:numPr>
          <w:ilvl w:val="0"/>
          <w:numId w:val="7"/>
        </w:numPr>
        <w:tabs>
          <w:tab w:val="left" w:pos="1134"/>
        </w:tabs>
        <w:spacing w:before="5" w:line="276" w:lineRule="auto"/>
        <w:ind w:left="1134" w:right="19" w:hanging="567"/>
        <w:jc w:val="both"/>
        <w:rPr>
          <w:rStyle w:val="FontStyle11"/>
          <w:spacing w:val="0"/>
          <w:sz w:val="22"/>
          <w:szCs w:val="22"/>
        </w:rPr>
      </w:pPr>
      <w:r w:rsidRPr="0003436E">
        <w:rPr>
          <w:rStyle w:val="FontStyle11"/>
          <w:spacing w:val="0"/>
          <w:sz w:val="22"/>
          <w:szCs w:val="22"/>
        </w:rPr>
        <w:t>Wykaz</w:t>
      </w:r>
      <w:r w:rsidR="00EC1EE3" w:rsidRPr="0003436E">
        <w:rPr>
          <w:rStyle w:val="FontStyle11"/>
          <w:spacing w:val="0"/>
          <w:sz w:val="22"/>
          <w:szCs w:val="22"/>
        </w:rPr>
        <w:t xml:space="preserve"> prac zrealizowanych w okresie ostatnich 3 lat o charakterze i złożoności porównywalnej z zakresem zadania </w:t>
      </w:r>
      <w:r w:rsidR="0003436E" w:rsidRPr="0003436E">
        <w:rPr>
          <w:rStyle w:val="FontStyle11"/>
          <w:spacing w:val="0"/>
          <w:sz w:val="22"/>
          <w:szCs w:val="22"/>
        </w:rPr>
        <w:t>wraz z poświadczeniem</w:t>
      </w:r>
      <w:r w:rsidR="00EC1EE3" w:rsidRPr="0003436E">
        <w:rPr>
          <w:rStyle w:val="FontStyle11"/>
          <w:b/>
          <w:spacing w:val="0"/>
          <w:sz w:val="22"/>
          <w:szCs w:val="22"/>
        </w:rPr>
        <w:t>.</w:t>
      </w:r>
    </w:p>
    <w:p w14:paraId="22FDC8A7" w14:textId="77777777" w:rsidR="00EC1EE3" w:rsidRPr="001D5428" w:rsidRDefault="00EC1EE3" w:rsidP="000F3A43">
      <w:pPr>
        <w:pStyle w:val="Style1"/>
        <w:widowControl/>
        <w:numPr>
          <w:ilvl w:val="0"/>
          <w:numId w:val="7"/>
        </w:numPr>
        <w:tabs>
          <w:tab w:val="left" w:pos="1134"/>
        </w:tabs>
        <w:spacing w:before="5" w:line="276" w:lineRule="auto"/>
        <w:ind w:left="1134" w:right="10" w:hanging="567"/>
        <w:jc w:val="both"/>
        <w:rPr>
          <w:rStyle w:val="FontStyle11"/>
          <w:spacing w:val="0"/>
          <w:sz w:val="22"/>
          <w:szCs w:val="22"/>
        </w:rPr>
      </w:pPr>
      <w:r w:rsidRPr="0003436E">
        <w:rPr>
          <w:rStyle w:val="FontStyle11"/>
          <w:spacing w:val="0"/>
          <w:sz w:val="22"/>
          <w:szCs w:val="22"/>
        </w:rPr>
        <w:t xml:space="preserve">Wykaz narzędzi, wyposażenia zakładu i urządzeń </w:t>
      </w:r>
      <w:r w:rsidRPr="001D5428">
        <w:rPr>
          <w:rStyle w:val="FontStyle11"/>
          <w:spacing w:val="0"/>
          <w:sz w:val="22"/>
          <w:szCs w:val="22"/>
        </w:rPr>
        <w:t>technicznych dostępnych Wykonawcy usług lub robót budowlanych w celu realizacji zamówieni</w:t>
      </w:r>
      <w:r w:rsidR="00475895">
        <w:rPr>
          <w:rStyle w:val="FontStyle11"/>
          <w:spacing w:val="0"/>
          <w:sz w:val="22"/>
          <w:szCs w:val="22"/>
        </w:rPr>
        <w:t xml:space="preserve">a wraz z informacją o podstawie </w:t>
      </w:r>
      <w:r w:rsidRPr="001D5428">
        <w:rPr>
          <w:rStyle w:val="FontStyle11"/>
          <w:spacing w:val="0"/>
          <w:sz w:val="22"/>
          <w:szCs w:val="22"/>
        </w:rPr>
        <w:t>dysponowania tymi zasobami.</w:t>
      </w:r>
    </w:p>
    <w:p w14:paraId="7D076CA1" w14:textId="77777777" w:rsidR="00EC1EE3" w:rsidRPr="00D761EE" w:rsidRDefault="00EC1EE3" w:rsidP="000F3A43">
      <w:pPr>
        <w:pStyle w:val="Style1"/>
        <w:widowControl/>
        <w:numPr>
          <w:ilvl w:val="0"/>
          <w:numId w:val="7"/>
        </w:numPr>
        <w:tabs>
          <w:tab w:val="left" w:pos="1134"/>
        </w:tabs>
        <w:spacing w:before="5" w:line="276" w:lineRule="auto"/>
        <w:ind w:left="1134" w:right="14" w:hanging="567"/>
        <w:jc w:val="both"/>
        <w:rPr>
          <w:rStyle w:val="FontStyle11"/>
          <w:spacing w:val="0"/>
          <w:sz w:val="22"/>
          <w:szCs w:val="22"/>
        </w:rPr>
      </w:pPr>
      <w:r w:rsidRPr="00D761EE">
        <w:rPr>
          <w:rStyle w:val="FontStyle11"/>
          <w:spacing w:val="0"/>
          <w:sz w:val="22"/>
          <w:szCs w:val="22"/>
        </w:rPr>
        <w:t>Oświadczenie, że osoby, które będą uczestniczyć w wykonywaniu zamówienia posiadają wymagane uprawnienia, jeżeli ustawy nakładają obowiązek posiadania takich uprawnień.</w:t>
      </w:r>
    </w:p>
    <w:p w14:paraId="20DF6503" w14:textId="77777777" w:rsidR="00EC1EE3" w:rsidRPr="00D761EE" w:rsidRDefault="00EC1EE3" w:rsidP="000F3A43">
      <w:pPr>
        <w:pStyle w:val="Style1"/>
        <w:widowControl/>
        <w:numPr>
          <w:ilvl w:val="0"/>
          <w:numId w:val="7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0"/>
          <w:sz w:val="22"/>
          <w:szCs w:val="22"/>
        </w:rPr>
      </w:pPr>
      <w:r>
        <w:rPr>
          <w:rStyle w:val="FontStyle11"/>
          <w:spacing w:val="0"/>
          <w:sz w:val="22"/>
          <w:szCs w:val="22"/>
        </w:rPr>
        <w:t>Kopię</w:t>
      </w:r>
      <w:r w:rsidRPr="00D761EE">
        <w:rPr>
          <w:rStyle w:val="FontStyle11"/>
          <w:spacing w:val="0"/>
          <w:sz w:val="22"/>
          <w:szCs w:val="22"/>
        </w:rPr>
        <w:t xml:space="preserve"> opłaconej polisy, a w przypadku jej braku innego dokumentu potwierdzającego, że Wykonawca jest ubezpieczony od odpowiedzialności cywilnej w zakresie prowadzonej działalności związanej z przedmiotem zamówienia.</w:t>
      </w:r>
    </w:p>
    <w:p w14:paraId="777AED58" w14:textId="10AE5773" w:rsidR="00D761EE" w:rsidRPr="00E26934" w:rsidRDefault="00EC1EE3" w:rsidP="000F3A43">
      <w:pPr>
        <w:pStyle w:val="Style1"/>
        <w:widowControl/>
        <w:numPr>
          <w:ilvl w:val="0"/>
          <w:numId w:val="7"/>
        </w:numPr>
        <w:tabs>
          <w:tab w:val="left" w:pos="533"/>
        </w:tabs>
        <w:spacing w:line="276" w:lineRule="auto"/>
        <w:ind w:left="567" w:firstLine="0"/>
        <w:jc w:val="both"/>
        <w:rPr>
          <w:rStyle w:val="FontStyle11"/>
          <w:spacing w:val="0"/>
          <w:sz w:val="22"/>
          <w:szCs w:val="22"/>
        </w:rPr>
      </w:pPr>
      <w:r w:rsidRPr="00E26934">
        <w:rPr>
          <w:rStyle w:val="FontStyle11"/>
          <w:spacing w:val="0"/>
          <w:sz w:val="22"/>
          <w:szCs w:val="22"/>
        </w:rPr>
        <w:lastRenderedPageBreak/>
        <w:t>Zgodę na</w:t>
      </w:r>
      <w:r w:rsidR="0096013A" w:rsidRPr="00E26934">
        <w:rPr>
          <w:rStyle w:val="FontStyle11"/>
          <w:spacing w:val="0"/>
          <w:sz w:val="22"/>
          <w:szCs w:val="22"/>
        </w:rPr>
        <w:t xml:space="preserve"> przetwarzanie danych osobowych</w:t>
      </w:r>
      <w:r w:rsidR="00E26934" w:rsidRPr="00E26934">
        <w:rPr>
          <w:rStyle w:val="FontStyle11"/>
          <w:spacing w:val="0"/>
          <w:sz w:val="22"/>
          <w:szCs w:val="22"/>
        </w:rPr>
        <w:t>.</w:t>
      </w:r>
    </w:p>
    <w:sectPr w:rsidR="00D761EE" w:rsidRPr="00E26934" w:rsidSect="00076850">
      <w:pgSz w:w="11905" w:h="16837"/>
      <w:pgMar w:top="1418" w:right="1132" w:bottom="1276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B2028" w14:textId="77777777" w:rsidR="00CD7F54" w:rsidRDefault="00CD7F54">
      <w:r>
        <w:separator/>
      </w:r>
    </w:p>
  </w:endnote>
  <w:endnote w:type="continuationSeparator" w:id="0">
    <w:p w14:paraId="224BFD52" w14:textId="77777777" w:rsidR="00CD7F54" w:rsidRDefault="00CD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0DB58" w14:textId="77777777" w:rsidR="00CD7F54" w:rsidRDefault="00CD7F54">
      <w:r>
        <w:separator/>
      </w:r>
    </w:p>
  </w:footnote>
  <w:footnote w:type="continuationSeparator" w:id="0">
    <w:p w14:paraId="246B4192" w14:textId="77777777" w:rsidR="00CD7F54" w:rsidRDefault="00CD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34A66"/>
    <w:multiLevelType w:val="hybridMultilevel"/>
    <w:tmpl w:val="F3F22DD2"/>
    <w:lvl w:ilvl="0" w:tplc="70166354">
      <w:start w:val="8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618"/>
    <w:multiLevelType w:val="hybridMultilevel"/>
    <w:tmpl w:val="5FBC32D2"/>
    <w:lvl w:ilvl="0" w:tplc="269227C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33124B"/>
    <w:multiLevelType w:val="hybridMultilevel"/>
    <w:tmpl w:val="E0D04086"/>
    <w:lvl w:ilvl="0" w:tplc="0186E9B2">
      <w:start w:val="1"/>
      <w:numFmt w:val="bullet"/>
      <w:lvlText w:val=""/>
      <w:lvlJc w:val="left"/>
      <w:pPr>
        <w:ind w:left="1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" w15:restartNumberingAfterBreak="0">
    <w:nsid w:val="19CC5C5C"/>
    <w:multiLevelType w:val="hybridMultilevel"/>
    <w:tmpl w:val="516AD74E"/>
    <w:lvl w:ilvl="0" w:tplc="AAE47852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D4F241E"/>
    <w:multiLevelType w:val="hybridMultilevel"/>
    <w:tmpl w:val="8B8026DA"/>
    <w:lvl w:ilvl="0" w:tplc="0186E9B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2D195F1E"/>
    <w:multiLevelType w:val="hybridMultilevel"/>
    <w:tmpl w:val="E7288D8C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F91DF5"/>
    <w:multiLevelType w:val="singleLevel"/>
    <w:tmpl w:val="FC84E506"/>
    <w:lvl w:ilvl="0">
      <w:start w:val="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D876B87"/>
    <w:multiLevelType w:val="singleLevel"/>
    <w:tmpl w:val="E92A9864"/>
    <w:lvl w:ilvl="0">
      <w:start w:val="2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E4E423F"/>
    <w:multiLevelType w:val="hybridMultilevel"/>
    <w:tmpl w:val="08064A02"/>
    <w:lvl w:ilvl="0" w:tplc="BBAC4D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962B0"/>
    <w:multiLevelType w:val="singleLevel"/>
    <w:tmpl w:val="74625630"/>
    <w:lvl w:ilvl="0">
      <w:start w:val="5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ECD3290"/>
    <w:multiLevelType w:val="hybridMultilevel"/>
    <w:tmpl w:val="0296AA7A"/>
    <w:lvl w:ilvl="0" w:tplc="246EEA22">
      <w:start w:val="3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12E47"/>
    <w:multiLevelType w:val="singleLevel"/>
    <w:tmpl w:val="18C481B6"/>
    <w:lvl w:ilvl="0">
      <w:start w:val="4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1A54996"/>
    <w:multiLevelType w:val="singleLevel"/>
    <w:tmpl w:val="8D08F02E"/>
    <w:lvl w:ilvl="0">
      <w:start w:val="6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69D5174"/>
    <w:multiLevelType w:val="singleLevel"/>
    <w:tmpl w:val="303CF7DC"/>
    <w:lvl w:ilvl="0">
      <w:start w:val="7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8EA3838"/>
    <w:multiLevelType w:val="hybridMultilevel"/>
    <w:tmpl w:val="06E4A2CE"/>
    <w:lvl w:ilvl="0" w:tplc="7890D0EC">
      <w:start w:val="1"/>
      <w:numFmt w:val="decimal"/>
      <w:lvlText w:val="%1)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13"/>
  </w:num>
  <w:num w:numId="6">
    <w:abstractNumId w:val="14"/>
  </w:num>
  <w:num w:numId="7">
    <w:abstractNumId w:val="6"/>
  </w:num>
  <w:num w:numId="8">
    <w:abstractNumId w:val="2"/>
  </w:num>
  <w:num w:numId="9">
    <w:abstractNumId w:val="9"/>
  </w:num>
  <w:num w:numId="10">
    <w:abstractNumId w:val="15"/>
  </w:num>
  <w:num w:numId="11">
    <w:abstractNumId w:val="4"/>
  </w:num>
  <w:num w:numId="12">
    <w:abstractNumId w:val="1"/>
  </w:num>
  <w:num w:numId="13">
    <w:abstractNumId w:val="0"/>
  </w:num>
  <w:num w:numId="14">
    <w:abstractNumId w:val="3"/>
  </w:num>
  <w:num w:numId="15">
    <w:abstractNumId w:val="11"/>
  </w:num>
  <w:num w:numId="1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EE"/>
    <w:rsid w:val="00011805"/>
    <w:rsid w:val="00016113"/>
    <w:rsid w:val="000327CA"/>
    <w:rsid w:val="0003436E"/>
    <w:rsid w:val="00045287"/>
    <w:rsid w:val="00047BBC"/>
    <w:rsid w:val="000634AA"/>
    <w:rsid w:val="00064798"/>
    <w:rsid w:val="00076850"/>
    <w:rsid w:val="00084238"/>
    <w:rsid w:val="00086E0D"/>
    <w:rsid w:val="00087260"/>
    <w:rsid w:val="000C786B"/>
    <w:rsid w:val="000D4996"/>
    <w:rsid w:val="000D49F8"/>
    <w:rsid w:val="000F3A43"/>
    <w:rsid w:val="000F4C9D"/>
    <w:rsid w:val="000F75CC"/>
    <w:rsid w:val="0010000B"/>
    <w:rsid w:val="00102299"/>
    <w:rsid w:val="0011012B"/>
    <w:rsid w:val="00114FF5"/>
    <w:rsid w:val="00120F97"/>
    <w:rsid w:val="00122E06"/>
    <w:rsid w:val="00134AB4"/>
    <w:rsid w:val="00153609"/>
    <w:rsid w:val="001570B8"/>
    <w:rsid w:val="00161A10"/>
    <w:rsid w:val="00167159"/>
    <w:rsid w:val="00172310"/>
    <w:rsid w:val="0017611F"/>
    <w:rsid w:val="001905D2"/>
    <w:rsid w:val="00192E90"/>
    <w:rsid w:val="001A42BC"/>
    <w:rsid w:val="001A56B5"/>
    <w:rsid w:val="001B0685"/>
    <w:rsid w:val="001D085F"/>
    <w:rsid w:val="001D4D57"/>
    <w:rsid w:val="001D4EBB"/>
    <w:rsid w:val="001D5428"/>
    <w:rsid w:val="001E13AE"/>
    <w:rsid w:val="00217A36"/>
    <w:rsid w:val="002260BB"/>
    <w:rsid w:val="0023048A"/>
    <w:rsid w:val="0023580B"/>
    <w:rsid w:val="00255133"/>
    <w:rsid w:val="00271160"/>
    <w:rsid w:val="00277D35"/>
    <w:rsid w:val="002808CD"/>
    <w:rsid w:val="0028191B"/>
    <w:rsid w:val="00284A07"/>
    <w:rsid w:val="002864B7"/>
    <w:rsid w:val="00286829"/>
    <w:rsid w:val="00291DAD"/>
    <w:rsid w:val="002B5CD7"/>
    <w:rsid w:val="002B7511"/>
    <w:rsid w:val="002D0E12"/>
    <w:rsid w:val="002E1F7A"/>
    <w:rsid w:val="002E6E05"/>
    <w:rsid w:val="002F49A1"/>
    <w:rsid w:val="00300A53"/>
    <w:rsid w:val="00310719"/>
    <w:rsid w:val="00326F24"/>
    <w:rsid w:val="0034645D"/>
    <w:rsid w:val="00355D52"/>
    <w:rsid w:val="003650AB"/>
    <w:rsid w:val="00377193"/>
    <w:rsid w:val="00383DA3"/>
    <w:rsid w:val="00391C97"/>
    <w:rsid w:val="003A79DD"/>
    <w:rsid w:val="003B24A2"/>
    <w:rsid w:val="003C5CE7"/>
    <w:rsid w:val="003F139D"/>
    <w:rsid w:val="003F50C2"/>
    <w:rsid w:val="004028FC"/>
    <w:rsid w:val="00406096"/>
    <w:rsid w:val="0042683F"/>
    <w:rsid w:val="00430EBC"/>
    <w:rsid w:val="004457D8"/>
    <w:rsid w:val="00446B2F"/>
    <w:rsid w:val="00454327"/>
    <w:rsid w:val="00455014"/>
    <w:rsid w:val="00460CDD"/>
    <w:rsid w:val="00464D19"/>
    <w:rsid w:val="00465639"/>
    <w:rsid w:val="00470C2F"/>
    <w:rsid w:val="00475895"/>
    <w:rsid w:val="00481732"/>
    <w:rsid w:val="004831AB"/>
    <w:rsid w:val="0049657B"/>
    <w:rsid w:val="004B6806"/>
    <w:rsid w:val="004B76C9"/>
    <w:rsid w:val="004C1F8A"/>
    <w:rsid w:val="004C7BDF"/>
    <w:rsid w:val="004F11C3"/>
    <w:rsid w:val="004F3C0D"/>
    <w:rsid w:val="004F57E3"/>
    <w:rsid w:val="00511757"/>
    <w:rsid w:val="00526B99"/>
    <w:rsid w:val="00536224"/>
    <w:rsid w:val="00541E12"/>
    <w:rsid w:val="00542CD1"/>
    <w:rsid w:val="00543DCB"/>
    <w:rsid w:val="00553554"/>
    <w:rsid w:val="00555313"/>
    <w:rsid w:val="00583E40"/>
    <w:rsid w:val="00587EE3"/>
    <w:rsid w:val="00590F28"/>
    <w:rsid w:val="005B5600"/>
    <w:rsid w:val="005D597C"/>
    <w:rsid w:val="005E3DB7"/>
    <w:rsid w:val="005E3E2F"/>
    <w:rsid w:val="005E6538"/>
    <w:rsid w:val="005F6B64"/>
    <w:rsid w:val="005F75D6"/>
    <w:rsid w:val="00601F6A"/>
    <w:rsid w:val="00610F5F"/>
    <w:rsid w:val="006252BC"/>
    <w:rsid w:val="00627AC5"/>
    <w:rsid w:val="00635047"/>
    <w:rsid w:val="00636976"/>
    <w:rsid w:val="00654D2D"/>
    <w:rsid w:val="0066435B"/>
    <w:rsid w:val="00664804"/>
    <w:rsid w:val="00673D6B"/>
    <w:rsid w:val="00675F8E"/>
    <w:rsid w:val="006818E7"/>
    <w:rsid w:val="00693FE6"/>
    <w:rsid w:val="0069637C"/>
    <w:rsid w:val="006A1242"/>
    <w:rsid w:val="006A2128"/>
    <w:rsid w:val="006A79C0"/>
    <w:rsid w:val="006B0BF5"/>
    <w:rsid w:val="006C1BA3"/>
    <w:rsid w:val="006E0FBE"/>
    <w:rsid w:val="006F3DDC"/>
    <w:rsid w:val="007132B6"/>
    <w:rsid w:val="007321A3"/>
    <w:rsid w:val="007643D3"/>
    <w:rsid w:val="00782374"/>
    <w:rsid w:val="00782720"/>
    <w:rsid w:val="00792220"/>
    <w:rsid w:val="007A2AAC"/>
    <w:rsid w:val="007B0F6E"/>
    <w:rsid w:val="007C4535"/>
    <w:rsid w:val="007C7401"/>
    <w:rsid w:val="007C7F98"/>
    <w:rsid w:val="007D060C"/>
    <w:rsid w:val="007D449E"/>
    <w:rsid w:val="007D475D"/>
    <w:rsid w:val="007D551C"/>
    <w:rsid w:val="007F7DAF"/>
    <w:rsid w:val="008125FE"/>
    <w:rsid w:val="00815BE6"/>
    <w:rsid w:val="0082278B"/>
    <w:rsid w:val="008253D4"/>
    <w:rsid w:val="00826B8E"/>
    <w:rsid w:val="008343A8"/>
    <w:rsid w:val="008656AA"/>
    <w:rsid w:val="00883480"/>
    <w:rsid w:val="00895BE2"/>
    <w:rsid w:val="00897291"/>
    <w:rsid w:val="008A45C7"/>
    <w:rsid w:val="008B469F"/>
    <w:rsid w:val="008D16EB"/>
    <w:rsid w:val="008E29CC"/>
    <w:rsid w:val="008E2E30"/>
    <w:rsid w:val="008F280B"/>
    <w:rsid w:val="008F3C54"/>
    <w:rsid w:val="00904112"/>
    <w:rsid w:val="00911E56"/>
    <w:rsid w:val="00917B80"/>
    <w:rsid w:val="009212D5"/>
    <w:rsid w:val="0093246E"/>
    <w:rsid w:val="009474FF"/>
    <w:rsid w:val="00950871"/>
    <w:rsid w:val="00954AF1"/>
    <w:rsid w:val="0096013A"/>
    <w:rsid w:val="0096278E"/>
    <w:rsid w:val="009648D0"/>
    <w:rsid w:val="0097203F"/>
    <w:rsid w:val="009732C4"/>
    <w:rsid w:val="00981633"/>
    <w:rsid w:val="00984032"/>
    <w:rsid w:val="009A2AAC"/>
    <w:rsid w:val="009B11DE"/>
    <w:rsid w:val="009B4925"/>
    <w:rsid w:val="009B527A"/>
    <w:rsid w:val="009C181D"/>
    <w:rsid w:val="009C5000"/>
    <w:rsid w:val="009D3F0F"/>
    <w:rsid w:val="009E2CF0"/>
    <w:rsid w:val="00A0401F"/>
    <w:rsid w:val="00A13626"/>
    <w:rsid w:val="00A16B86"/>
    <w:rsid w:val="00A21458"/>
    <w:rsid w:val="00A409E0"/>
    <w:rsid w:val="00A4130C"/>
    <w:rsid w:val="00A42EFF"/>
    <w:rsid w:val="00A45ECA"/>
    <w:rsid w:val="00A461C8"/>
    <w:rsid w:val="00A53747"/>
    <w:rsid w:val="00A55B01"/>
    <w:rsid w:val="00A55B5D"/>
    <w:rsid w:val="00A80094"/>
    <w:rsid w:val="00A83211"/>
    <w:rsid w:val="00A846EB"/>
    <w:rsid w:val="00A868A7"/>
    <w:rsid w:val="00A91617"/>
    <w:rsid w:val="00A94757"/>
    <w:rsid w:val="00AA3A2E"/>
    <w:rsid w:val="00AB0D26"/>
    <w:rsid w:val="00AC6596"/>
    <w:rsid w:val="00AF17D1"/>
    <w:rsid w:val="00B177A6"/>
    <w:rsid w:val="00B20326"/>
    <w:rsid w:val="00B2415F"/>
    <w:rsid w:val="00B32453"/>
    <w:rsid w:val="00B40ACF"/>
    <w:rsid w:val="00B40E32"/>
    <w:rsid w:val="00B41302"/>
    <w:rsid w:val="00B53303"/>
    <w:rsid w:val="00B60B6B"/>
    <w:rsid w:val="00B67B75"/>
    <w:rsid w:val="00B714CC"/>
    <w:rsid w:val="00B76D01"/>
    <w:rsid w:val="00B82656"/>
    <w:rsid w:val="00B94CBF"/>
    <w:rsid w:val="00B97ED7"/>
    <w:rsid w:val="00BA0031"/>
    <w:rsid w:val="00BA4BC3"/>
    <w:rsid w:val="00BA67DE"/>
    <w:rsid w:val="00BB26E7"/>
    <w:rsid w:val="00BC3E64"/>
    <w:rsid w:val="00BC6A8D"/>
    <w:rsid w:val="00BE080E"/>
    <w:rsid w:val="00BE3BDC"/>
    <w:rsid w:val="00BF299D"/>
    <w:rsid w:val="00C02E67"/>
    <w:rsid w:val="00C15DC6"/>
    <w:rsid w:val="00C308D2"/>
    <w:rsid w:val="00C44DBA"/>
    <w:rsid w:val="00C52C80"/>
    <w:rsid w:val="00C54DA9"/>
    <w:rsid w:val="00C55814"/>
    <w:rsid w:val="00C56756"/>
    <w:rsid w:val="00C60BCB"/>
    <w:rsid w:val="00C67B32"/>
    <w:rsid w:val="00C80776"/>
    <w:rsid w:val="00C84EDC"/>
    <w:rsid w:val="00C95F92"/>
    <w:rsid w:val="00CA2639"/>
    <w:rsid w:val="00CA2F87"/>
    <w:rsid w:val="00CC51F4"/>
    <w:rsid w:val="00CD07E5"/>
    <w:rsid w:val="00CD7F54"/>
    <w:rsid w:val="00CE6A8F"/>
    <w:rsid w:val="00CF391D"/>
    <w:rsid w:val="00CF4FD2"/>
    <w:rsid w:val="00D23DB9"/>
    <w:rsid w:val="00D325F6"/>
    <w:rsid w:val="00D3404E"/>
    <w:rsid w:val="00D37738"/>
    <w:rsid w:val="00D4395A"/>
    <w:rsid w:val="00D500FA"/>
    <w:rsid w:val="00D53C90"/>
    <w:rsid w:val="00D56346"/>
    <w:rsid w:val="00D707FA"/>
    <w:rsid w:val="00D7192F"/>
    <w:rsid w:val="00D733E3"/>
    <w:rsid w:val="00D761EE"/>
    <w:rsid w:val="00D835CA"/>
    <w:rsid w:val="00D93124"/>
    <w:rsid w:val="00D97715"/>
    <w:rsid w:val="00DA0D05"/>
    <w:rsid w:val="00DA486C"/>
    <w:rsid w:val="00DA655D"/>
    <w:rsid w:val="00DC0A43"/>
    <w:rsid w:val="00DC5AC9"/>
    <w:rsid w:val="00DC62FE"/>
    <w:rsid w:val="00DC7F45"/>
    <w:rsid w:val="00DD577F"/>
    <w:rsid w:val="00DF7E6C"/>
    <w:rsid w:val="00E06EB5"/>
    <w:rsid w:val="00E06ED7"/>
    <w:rsid w:val="00E26934"/>
    <w:rsid w:val="00E326CD"/>
    <w:rsid w:val="00E33247"/>
    <w:rsid w:val="00E37B75"/>
    <w:rsid w:val="00E51AC4"/>
    <w:rsid w:val="00E76000"/>
    <w:rsid w:val="00E76356"/>
    <w:rsid w:val="00E94ADC"/>
    <w:rsid w:val="00EA34AA"/>
    <w:rsid w:val="00EC1EE3"/>
    <w:rsid w:val="00EC241B"/>
    <w:rsid w:val="00ED0686"/>
    <w:rsid w:val="00ED3445"/>
    <w:rsid w:val="00ED70AE"/>
    <w:rsid w:val="00EF7249"/>
    <w:rsid w:val="00F14391"/>
    <w:rsid w:val="00F25292"/>
    <w:rsid w:val="00F26D1B"/>
    <w:rsid w:val="00F66893"/>
    <w:rsid w:val="00F84C1D"/>
    <w:rsid w:val="00F87100"/>
    <w:rsid w:val="00F9518E"/>
    <w:rsid w:val="00FA3EBD"/>
    <w:rsid w:val="00FB3BCD"/>
    <w:rsid w:val="00FC4D09"/>
    <w:rsid w:val="00FD4859"/>
    <w:rsid w:val="00FE406E"/>
    <w:rsid w:val="00FE4872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15AD5"/>
  <w14:defaultImageDpi w14:val="0"/>
  <w15:docId w15:val="{0AD7C18B-761A-4101-8715-C9D519FB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23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93" w:lineRule="exact"/>
      <w:ind w:hanging="557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88" w:lineRule="exact"/>
      <w:ind w:firstLine="571"/>
    </w:pPr>
  </w:style>
  <w:style w:type="paragraph" w:customStyle="1" w:styleId="Style5">
    <w:name w:val="Style5"/>
    <w:basedOn w:val="Normalny"/>
    <w:uiPriority w:val="99"/>
    <w:pPr>
      <w:spacing w:line="293" w:lineRule="exact"/>
      <w:jc w:val="both"/>
    </w:pPr>
  </w:style>
  <w:style w:type="paragraph" w:customStyle="1" w:styleId="Style6">
    <w:name w:val="Style6"/>
    <w:basedOn w:val="Normalny"/>
    <w:uiPriority w:val="99"/>
    <w:pPr>
      <w:spacing w:line="251" w:lineRule="exact"/>
      <w:jc w:val="both"/>
    </w:pPr>
  </w:style>
  <w:style w:type="paragraph" w:customStyle="1" w:styleId="Style7">
    <w:name w:val="Style7"/>
    <w:basedOn w:val="Normalny"/>
    <w:uiPriority w:val="99"/>
    <w:pPr>
      <w:spacing w:line="269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4A2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Normalny"/>
    <w:uiPriority w:val="99"/>
    <w:rsid w:val="00B60B6B"/>
    <w:pPr>
      <w:spacing w:line="250" w:lineRule="exact"/>
      <w:ind w:hanging="355"/>
      <w:jc w:val="both"/>
    </w:pPr>
  </w:style>
  <w:style w:type="character" w:customStyle="1" w:styleId="FontStyle18">
    <w:name w:val="Font Style18"/>
    <w:basedOn w:val="Domylnaczcionkaakapitu"/>
    <w:uiPriority w:val="99"/>
    <w:rsid w:val="00B60B6B"/>
    <w:rPr>
      <w:rFonts w:ascii="Lucida Sans Unicode" w:hAnsi="Lucida Sans Unicode" w:cs="Lucida Sans Unicode"/>
      <w:sz w:val="12"/>
      <w:szCs w:val="12"/>
    </w:rPr>
  </w:style>
  <w:style w:type="character" w:customStyle="1" w:styleId="FontStyle20">
    <w:name w:val="Font Style20"/>
    <w:basedOn w:val="Domylnaczcionkaakapitu"/>
    <w:uiPriority w:val="99"/>
    <w:rsid w:val="00B60B6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ED70AE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D70AE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E76000"/>
    <w:pPr>
      <w:spacing w:line="283" w:lineRule="exact"/>
      <w:ind w:hanging="346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E76000"/>
    <w:pPr>
      <w:spacing w:line="250" w:lineRule="exact"/>
      <w:jc w:val="both"/>
    </w:pPr>
    <w:rPr>
      <w:rFonts w:ascii="Arial" w:hAnsi="Arial" w:cs="Arial"/>
    </w:rPr>
  </w:style>
  <w:style w:type="character" w:customStyle="1" w:styleId="FontStyle19">
    <w:name w:val="Font Style19"/>
    <w:basedOn w:val="Domylnaczcionkaakapitu"/>
    <w:uiPriority w:val="99"/>
    <w:rsid w:val="00E7600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ny"/>
    <w:uiPriority w:val="99"/>
    <w:rsid w:val="005B5600"/>
    <w:pPr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083C-6EF8-4395-9FBE-E54041D6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Anna Kedzia</cp:lastModifiedBy>
  <cp:revision>28</cp:revision>
  <cp:lastPrinted>2020-08-26T06:16:00Z</cp:lastPrinted>
  <dcterms:created xsi:type="dcterms:W3CDTF">2020-08-20T10:38:00Z</dcterms:created>
  <dcterms:modified xsi:type="dcterms:W3CDTF">2020-09-10T11:59:00Z</dcterms:modified>
</cp:coreProperties>
</file>