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87FB642" w14:textId="063E93BC" w:rsidR="00C97DE3" w:rsidRPr="002318A8" w:rsidRDefault="00B97E78" w:rsidP="002318A8">
      <w:pPr>
        <w:pStyle w:val="Akapitzlist1"/>
        <w:rPr>
          <w:rFonts w:asciiTheme="minorHAnsi" w:hAnsiTheme="minorHAnsi" w:cstheme="minorHAnsi"/>
          <w:snapToGrid w:val="0"/>
          <w:sz w:val="24"/>
        </w:rPr>
      </w:pPr>
      <w:r w:rsidRPr="002318A8">
        <w:rPr>
          <w:rFonts w:asciiTheme="minorHAnsi" w:hAnsiTheme="minorHAnsi" w:cstheme="minorHAnsi"/>
          <w:snapToGrid w:val="0"/>
          <w:sz w:val="24"/>
        </w:rPr>
        <w:t>WI</w:t>
      </w:r>
      <w:r w:rsidR="00C97DE3" w:rsidRPr="002318A8">
        <w:rPr>
          <w:rFonts w:asciiTheme="minorHAnsi" w:hAnsiTheme="minorHAnsi" w:cstheme="minorHAnsi"/>
          <w:snapToGrid w:val="0"/>
          <w:sz w:val="24"/>
        </w:rPr>
        <w:t>.</w:t>
      </w:r>
      <w:r w:rsidR="001C6604" w:rsidRPr="002318A8">
        <w:rPr>
          <w:rFonts w:asciiTheme="minorHAnsi" w:hAnsiTheme="minorHAnsi" w:cstheme="minorHAnsi"/>
          <w:snapToGrid w:val="0"/>
          <w:sz w:val="24"/>
        </w:rPr>
        <w:t>4</w:t>
      </w:r>
      <w:r w:rsidR="00C97DE3" w:rsidRPr="002318A8">
        <w:rPr>
          <w:rFonts w:asciiTheme="minorHAnsi" w:hAnsiTheme="minorHAnsi" w:cstheme="minorHAnsi"/>
          <w:snapToGrid w:val="0"/>
          <w:sz w:val="24"/>
        </w:rPr>
        <w:t>.271.</w:t>
      </w:r>
      <w:r w:rsidR="002318A8" w:rsidRPr="002318A8">
        <w:rPr>
          <w:rFonts w:asciiTheme="minorHAnsi" w:hAnsiTheme="minorHAnsi" w:cstheme="minorHAnsi"/>
          <w:snapToGrid w:val="0"/>
          <w:sz w:val="24"/>
        </w:rPr>
        <w:t>11.2022</w:t>
      </w:r>
    </w:p>
    <w:p w14:paraId="0680022F" w14:textId="77777777" w:rsidR="00C97DE3" w:rsidRPr="002318A8" w:rsidRDefault="00C97DE3" w:rsidP="002C37DD">
      <w:pPr>
        <w:widowControl w:val="0"/>
        <w:spacing w:before="480" w:after="480"/>
        <w:jc w:val="center"/>
        <w:rPr>
          <w:rFonts w:asciiTheme="minorHAnsi" w:hAnsiTheme="minorHAnsi" w:cstheme="minorHAnsi"/>
          <w:u w:val="single"/>
        </w:rPr>
      </w:pPr>
      <w:bookmarkStart w:id="0" w:name="_Toc68185317"/>
      <w:bookmarkStart w:id="1" w:name="_Toc68185756"/>
      <w:bookmarkStart w:id="2" w:name="_Toc68186094"/>
      <w:r w:rsidRPr="002318A8">
        <w:rPr>
          <w:rFonts w:asciiTheme="minorHAnsi" w:hAnsiTheme="minorHAnsi" w:cstheme="minorHAnsi"/>
          <w:snapToGrid w:val="0"/>
          <w:u w:val="single"/>
        </w:rPr>
        <w:t>Zamawiający</w:t>
      </w:r>
      <w:r w:rsidRPr="002318A8">
        <w:rPr>
          <w:rFonts w:asciiTheme="minorHAnsi" w:hAnsiTheme="minorHAnsi" w:cstheme="minorHAnsi"/>
          <w:u w:val="single"/>
        </w:rPr>
        <w:t>:</w:t>
      </w:r>
      <w:bookmarkEnd w:id="0"/>
      <w:bookmarkEnd w:id="1"/>
      <w:bookmarkEnd w:id="2"/>
    </w:p>
    <w:p w14:paraId="77E07061" w14:textId="77777777" w:rsidR="00C97DE3" w:rsidRPr="002318A8" w:rsidRDefault="00C97DE3" w:rsidP="002C37DD">
      <w:pPr>
        <w:widowControl w:val="0"/>
        <w:spacing w:before="480" w:after="480"/>
        <w:jc w:val="center"/>
        <w:rPr>
          <w:rFonts w:asciiTheme="minorHAnsi" w:hAnsiTheme="minorHAnsi" w:cstheme="minorHAnsi"/>
          <w:b/>
          <w:bCs/>
        </w:rPr>
      </w:pPr>
      <w:bookmarkStart w:id="3" w:name="_Toc68185318"/>
      <w:bookmarkStart w:id="4" w:name="_Toc68185757"/>
      <w:bookmarkStart w:id="5" w:name="_Toc68186095"/>
      <w:r w:rsidRPr="002318A8">
        <w:rPr>
          <w:rFonts w:asciiTheme="minorHAnsi" w:hAnsiTheme="minorHAnsi" w:cstheme="minorHAnsi"/>
          <w:b/>
          <w:snapToGrid w:val="0"/>
        </w:rPr>
        <w:t>Gmina</w:t>
      </w:r>
      <w:r w:rsidRPr="002318A8">
        <w:rPr>
          <w:rFonts w:asciiTheme="minorHAnsi" w:hAnsiTheme="minorHAnsi" w:cstheme="minorHAnsi"/>
          <w:b/>
          <w:bCs/>
        </w:rPr>
        <w:t xml:space="preserve"> Lubawka, Plac Wolności 1, 58-420 Lubawka</w:t>
      </w:r>
      <w:bookmarkEnd w:id="3"/>
      <w:bookmarkEnd w:id="4"/>
      <w:bookmarkEnd w:id="5"/>
    </w:p>
    <w:p w14:paraId="784438FD" w14:textId="77777777" w:rsidR="00C97DE3" w:rsidRPr="002318A8" w:rsidRDefault="003B1129" w:rsidP="002C37DD">
      <w:pPr>
        <w:widowControl w:val="0"/>
        <w:spacing w:after="360"/>
        <w:jc w:val="center"/>
        <w:rPr>
          <w:rFonts w:asciiTheme="minorHAnsi" w:hAnsiTheme="minorHAnsi" w:cstheme="minorHAnsi"/>
          <w:snapToGrid w:val="0"/>
        </w:rPr>
      </w:pPr>
      <w:r w:rsidRPr="002318A8">
        <w:rPr>
          <w:rFonts w:asciiTheme="minorHAnsi" w:hAnsiTheme="minorHAnsi" w:cstheme="minorHAnsi"/>
          <w:noProof/>
          <w:lang w:eastAsia="pl-PL" w:bidi="ar-SA"/>
        </w:rPr>
        <w:drawing>
          <wp:inline distT="0" distB="0" distL="0" distR="0" wp14:anchorId="588E9449" wp14:editId="70DB8C7C">
            <wp:extent cx="1594485" cy="1865630"/>
            <wp:effectExtent l="0" t="0" r="5715"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4485" cy="1865630"/>
                    </a:xfrm>
                    <a:prstGeom prst="rect">
                      <a:avLst/>
                    </a:prstGeom>
                    <a:noFill/>
                    <a:ln>
                      <a:noFill/>
                    </a:ln>
                  </pic:spPr>
                </pic:pic>
              </a:graphicData>
            </a:graphic>
          </wp:inline>
        </w:drawing>
      </w:r>
    </w:p>
    <w:p w14:paraId="6C4B3692" w14:textId="77777777" w:rsidR="00C97DE3" w:rsidRPr="002318A8" w:rsidRDefault="00C97DE3" w:rsidP="002C37DD">
      <w:pPr>
        <w:widowControl w:val="0"/>
        <w:spacing w:before="240" w:after="240"/>
        <w:jc w:val="center"/>
        <w:rPr>
          <w:rFonts w:asciiTheme="minorHAnsi" w:hAnsiTheme="minorHAnsi" w:cstheme="minorHAnsi"/>
          <w:snapToGrid w:val="0"/>
        </w:rPr>
      </w:pPr>
      <w:r w:rsidRPr="002318A8">
        <w:rPr>
          <w:rFonts w:asciiTheme="minorHAnsi" w:hAnsiTheme="minorHAnsi" w:cstheme="minorHAnsi"/>
          <w:b/>
          <w:bCs/>
          <w:snapToGrid w:val="0"/>
          <w:u w:val="single"/>
        </w:rPr>
        <w:t>SPECYFIKACJA WARUNKÓW ZAMÓWIENIA</w:t>
      </w:r>
    </w:p>
    <w:p w14:paraId="1C797833" w14:textId="77777777" w:rsidR="000930E0" w:rsidRPr="002318A8" w:rsidRDefault="000930E0" w:rsidP="000930E0">
      <w:pPr>
        <w:widowControl w:val="0"/>
        <w:jc w:val="center"/>
        <w:rPr>
          <w:rFonts w:asciiTheme="minorHAnsi" w:hAnsiTheme="minorHAnsi" w:cstheme="minorHAnsi"/>
          <w:snapToGrid w:val="0"/>
        </w:rPr>
      </w:pPr>
      <w:r w:rsidRPr="002318A8">
        <w:rPr>
          <w:rFonts w:asciiTheme="minorHAnsi" w:hAnsiTheme="minorHAnsi" w:cstheme="minorHAnsi"/>
          <w:snapToGrid w:val="0"/>
        </w:rPr>
        <w:t>na roboty budowlane</w:t>
      </w:r>
    </w:p>
    <w:p w14:paraId="7B050B6C" w14:textId="77777777" w:rsidR="000930E0" w:rsidRPr="002318A8" w:rsidRDefault="000930E0" w:rsidP="000930E0">
      <w:pPr>
        <w:widowControl w:val="0"/>
        <w:jc w:val="center"/>
        <w:rPr>
          <w:rFonts w:asciiTheme="minorHAnsi" w:hAnsiTheme="minorHAnsi" w:cstheme="minorHAnsi"/>
          <w:snapToGrid w:val="0"/>
        </w:rPr>
      </w:pPr>
    </w:p>
    <w:p w14:paraId="0B9438B5" w14:textId="3FCB24EC" w:rsidR="00C97DE3" w:rsidRPr="002318A8" w:rsidRDefault="000930E0" w:rsidP="000930E0">
      <w:pPr>
        <w:widowControl w:val="0"/>
        <w:jc w:val="center"/>
        <w:rPr>
          <w:rFonts w:asciiTheme="minorHAnsi" w:hAnsiTheme="minorHAnsi" w:cstheme="minorHAnsi"/>
          <w:snapToGrid w:val="0"/>
        </w:rPr>
      </w:pPr>
      <w:r w:rsidRPr="002318A8">
        <w:rPr>
          <w:rFonts w:asciiTheme="minorHAnsi" w:hAnsiTheme="minorHAnsi" w:cstheme="minorHAnsi"/>
          <w:snapToGrid w:val="0"/>
        </w:rPr>
        <w:t>dla zadania pn.:</w:t>
      </w:r>
      <w:r w:rsidR="004419DC" w:rsidRPr="004419DC">
        <w:rPr>
          <w:rFonts w:asciiTheme="minorHAnsi" w:eastAsiaTheme="minorHAnsi" w:hAnsiTheme="minorHAnsi" w:cstheme="minorBidi"/>
          <w:b/>
          <w:kern w:val="0"/>
          <w:sz w:val="22"/>
          <w:szCs w:val="22"/>
          <w:lang w:eastAsia="en-US" w:bidi="ar-SA"/>
        </w:rPr>
        <w:t xml:space="preserve"> </w:t>
      </w:r>
      <w:r w:rsidR="004419DC" w:rsidRPr="004419DC">
        <w:rPr>
          <w:rFonts w:asciiTheme="minorHAnsi" w:hAnsiTheme="minorHAnsi" w:cstheme="minorHAnsi"/>
          <w:b/>
          <w:snapToGrid w:val="0"/>
        </w:rPr>
        <w:t>„Roboty naprawcze, zabezpieczające i konserwacyjne na trasie przebiegu ścieżki o nawierzchni mineralnej realizowanej w ramach projektu pn. Łączy nas Bóbr</w:t>
      </w:r>
      <w:r w:rsidR="004419DC">
        <w:rPr>
          <w:rFonts w:asciiTheme="minorHAnsi" w:hAnsiTheme="minorHAnsi" w:cstheme="minorHAnsi"/>
          <w:b/>
          <w:snapToGrid w:val="0"/>
        </w:rPr>
        <w:t>”.</w:t>
      </w:r>
    </w:p>
    <w:p w14:paraId="2CB45DD5" w14:textId="77777777" w:rsidR="00640BBA" w:rsidRPr="002318A8" w:rsidRDefault="00640BBA" w:rsidP="002C37DD">
      <w:pPr>
        <w:tabs>
          <w:tab w:val="left" w:pos="0"/>
        </w:tabs>
        <w:ind w:left="91"/>
        <w:jc w:val="both"/>
        <w:rPr>
          <w:rFonts w:asciiTheme="minorHAnsi" w:hAnsiTheme="minorHAnsi" w:cstheme="minorHAnsi"/>
          <w:b/>
          <w:bCs/>
        </w:rPr>
      </w:pPr>
    </w:p>
    <w:p w14:paraId="1E808F92" w14:textId="77777777" w:rsidR="00C97DE3" w:rsidRPr="002318A8" w:rsidRDefault="00C97DE3" w:rsidP="002C37DD">
      <w:pPr>
        <w:spacing w:after="120"/>
        <w:jc w:val="both"/>
        <w:rPr>
          <w:rFonts w:asciiTheme="minorHAnsi" w:hAnsiTheme="minorHAnsi" w:cstheme="minorHAnsi"/>
        </w:rPr>
      </w:pPr>
      <w:r w:rsidRPr="002318A8">
        <w:rPr>
          <w:rFonts w:asciiTheme="minorHAnsi" w:hAnsiTheme="minorHAnsi" w:cstheme="minorHAnsi"/>
          <w:b/>
        </w:rPr>
        <w:t>Specyfikacja niniejsza zawiera:</w:t>
      </w:r>
    </w:p>
    <w:tbl>
      <w:tblPr>
        <w:tblW w:w="0" w:type="auto"/>
        <w:tblInd w:w="70" w:type="dxa"/>
        <w:tblLayout w:type="fixed"/>
        <w:tblCellMar>
          <w:left w:w="70" w:type="dxa"/>
          <w:right w:w="70" w:type="dxa"/>
        </w:tblCellMar>
        <w:tblLook w:val="0000" w:firstRow="0" w:lastRow="0" w:firstColumn="0" w:lastColumn="0" w:noHBand="0" w:noVBand="0"/>
      </w:tblPr>
      <w:tblGrid>
        <w:gridCol w:w="609"/>
        <w:gridCol w:w="1884"/>
        <w:gridCol w:w="6538"/>
      </w:tblGrid>
      <w:tr w:rsidR="00C97DE3" w:rsidRPr="002318A8" w14:paraId="5AD0170F" w14:textId="77777777" w:rsidTr="00C97DE3">
        <w:trPr>
          <w:trHeight w:val="486"/>
        </w:trPr>
        <w:tc>
          <w:tcPr>
            <w:tcW w:w="609" w:type="dxa"/>
            <w:tcBorders>
              <w:top w:val="single" w:sz="6" w:space="0" w:color="000001"/>
              <w:left w:val="single" w:sz="6" w:space="0" w:color="000001"/>
              <w:bottom w:val="single" w:sz="6" w:space="0" w:color="000001"/>
            </w:tcBorders>
            <w:shd w:val="clear" w:color="auto" w:fill="auto"/>
            <w:vAlign w:val="center"/>
          </w:tcPr>
          <w:p w14:paraId="451089B0" w14:textId="77777777" w:rsidR="00C97DE3" w:rsidRPr="002318A8" w:rsidRDefault="00C97DE3" w:rsidP="002C37DD">
            <w:pPr>
              <w:jc w:val="both"/>
              <w:rPr>
                <w:rFonts w:asciiTheme="minorHAnsi" w:hAnsiTheme="minorHAnsi" w:cstheme="minorHAnsi"/>
              </w:rPr>
            </w:pPr>
            <w:r w:rsidRPr="002318A8">
              <w:rPr>
                <w:rFonts w:asciiTheme="minorHAnsi" w:hAnsiTheme="minorHAnsi" w:cstheme="minorHAnsi"/>
                <w:b/>
              </w:rPr>
              <w:t>l.p.</w:t>
            </w:r>
          </w:p>
        </w:tc>
        <w:tc>
          <w:tcPr>
            <w:tcW w:w="1884" w:type="dxa"/>
            <w:tcBorders>
              <w:top w:val="single" w:sz="6" w:space="0" w:color="000001"/>
              <w:left w:val="single" w:sz="6" w:space="0" w:color="000001"/>
              <w:bottom w:val="single" w:sz="6" w:space="0" w:color="000001"/>
            </w:tcBorders>
            <w:shd w:val="clear" w:color="auto" w:fill="auto"/>
            <w:vAlign w:val="center"/>
          </w:tcPr>
          <w:p w14:paraId="267F00E0" w14:textId="77777777" w:rsidR="00C97DE3" w:rsidRPr="002318A8" w:rsidRDefault="00C97DE3" w:rsidP="002C37DD">
            <w:pPr>
              <w:jc w:val="both"/>
              <w:rPr>
                <w:rFonts w:asciiTheme="minorHAnsi" w:hAnsiTheme="minorHAnsi" w:cstheme="minorHAnsi"/>
              </w:rPr>
            </w:pPr>
            <w:r w:rsidRPr="002318A8">
              <w:rPr>
                <w:rFonts w:asciiTheme="minorHAnsi" w:hAnsiTheme="minorHAnsi" w:cstheme="minorHAnsi"/>
                <w:b/>
              </w:rPr>
              <w:t>Oznaczenie Tomu</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1516657" w14:textId="77777777" w:rsidR="00C97DE3" w:rsidRPr="002318A8" w:rsidRDefault="00C97DE3" w:rsidP="002C37DD">
            <w:pPr>
              <w:jc w:val="both"/>
              <w:rPr>
                <w:rFonts w:asciiTheme="minorHAnsi" w:hAnsiTheme="minorHAnsi" w:cstheme="minorHAnsi"/>
              </w:rPr>
            </w:pPr>
            <w:r w:rsidRPr="002318A8">
              <w:rPr>
                <w:rFonts w:asciiTheme="minorHAnsi" w:hAnsiTheme="minorHAnsi" w:cstheme="minorHAnsi"/>
                <w:b/>
              </w:rPr>
              <w:t>Nazwa Tomu</w:t>
            </w:r>
          </w:p>
        </w:tc>
      </w:tr>
      <w:tr w:rsidR="00C97DE3" w:rsidRPr="002318A8" w14:paraId="082FEE36" w14:textId="77777777" w:rsidTr="00C97DE3">
        <w:trPr>
          <w:trHeight w:val="471"/>
        </w:trPr>
        <w:tc>
          <w:tcPr>
            <w:tcW w:w="609" w:type="dxa"/>
            <w:tcBorders>
              <w:top w:val="single" w:sz="6" w:space="0" w:color="000001"/>
              <w:left w:val="single" w:sz="6" w:space="0" w:color="000001"/>
              <w:bottom w:val="single" w:sz="6" w:space="0" w:color="000001"/>
            </w:tcBorders>
            <w:shd w:val="clear" w:color="auto" w:fill="auto"/>
            <w:vAlign w:val="center"/>
          </w:tcPr>
          <w:p w14:paraId="7C11733C" w14:textId="77777777" w:rsidR="00C97DE3" w:rsidRPr="002318A8" w:rsidRDefault="00C97DE3" w:rsidP="002C37DD">
            <w:pPr>
              <w:pStyle w:val="Stopka"/>
              <w:tabs>
                <w:tab w:val="clear" w:pos="4536"/>
                <w:tab w:val="clear" w:pos="9072"/>
              </w:tabs>
              <w:jc w:val="both"/>
              <w:textAlignment w:val="auto"/>
              <w:rPr>
                <w:rFonts w:asciiTheme="minorHAnsi" w:hAnsiTheme="minorHAnsi" w:cstheme="minorHAnsi"/>
              </w:rPr>
            </w:pPr>
            <w:r w:rsidRPr="002318A8">
              <w:rPr>
                <w:rFonts w:asciiTheme="minorHAnsi" w:hAnsiTheme="minorHAnsi" w:cstheme="minorHAnsi"/>
              </w:rPr>
              <w:t>1</w:t>
            </w:r>
          </w:p>
        </w:tc>
        <w:tc>
          <w:tcPr>
            <w:tcW w:w="1884" w:type="dxa"/>
            <w:tcBorders>
              <w:top w:val="single" w:sz="6" w:space="0" w:color="000001"/>
              <w:left w:val="single" w:sz="6" w:space="0" w:color="000001"/>
              <w:bottom w:val="single" w:sz="6" w:space="0" w:color="000001"/>
            </w:tcBorders>
            <w:shd w:val="clear" w:color="auto" w:fill="auto"/>
            <w:vAlign w:val="center"/>
          </w:tcPr>
          <w:p w14:paraId="447ECE5E" w14:textId="77777777" w:rsidR="00C97DE3" w:rsidRPr="002318A8" w:rsidRDefault="00C97DE3" w:rsidP="002C37DD">
            <w:pPr>
              <w:jc w:val="both"/>
              <w:rPr>
                <w:rFonts w:asciiTheme="minorHAnsi" w:hAnsiTheme="minorHAnsi" w:cstheme="minorHAnsi"/>
              </w:rPr>
            </w:pPr>
            <w:r w:rsidRPr="002318A8">
              <w:rPr>
                <w:rFonts w:asciiTheme="minorHAnsi" w:hAnsiTheme="minorHAnsi" w:cstheme="minorHAnsi"/>
              </w:rPr>
              <w:t>Tom I</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FBFB281" w14:textId="77777777" w:rsidR="00C97DE3" w:rsidRPr="002318A8" w:rsidRDefault="00C97DE3" w:rsidP="002C37DD">
            <w:pPr>
              <w:jc w:val="both"/>
              <w:rPr>
                <w:rFonts w:asciiTheme="minorHAnsi" w:hAnsiTheme="minorHAnsi" w:cstheme="minorHAnsi"/>
              </w:rPr>
            </w:pPr>
            <w:r w:rsidRPr="002318A8">
              <w:rPr>
                <w:rFonts w:asciiTheme="minorHAnsi" w:hAnsiTheme="minorHAnsi" w:cstheme="minorHAnsi"/>
              </w:rPr>
              <w:t>Instrukcja dla Wykonawców (IDW).</w:t>
            </w:r>
          </w:p>
        </w:tc>
      </w:tr>
      <w:tr w:rsidR="00C97DE3" w:rsidRPr="002318A8" w14:paraId="4E66188D" w14:textId="77777777" w:rsidTr="00C97DE3">
        <w:trPr>
          <w:trHeight w:val="535"/>
        </w:trPr>
        <w:tc>
          <w:tcPr>
            <w:tcW w:w="609" w:type="dxa"/>
            <w:tcBorders>
              <w:top w:val="single" w:sz="6" w:space="0" w:color="000001"/>
              <w:left w:val="single" w:sz="6" w:space="0" w:color="000001"/>
              <w:bottom w:val="single" w:sz="6" w:space="0" w:color="000001"/>
            </w:tcBorders>
            <w:shd w:val="clear" w:color="auto" w:fill="auto"/>
            <w:vAlign w:val="center"/>
          </w:tcPr>
          <w:p w14:paraId="31D23DF2" w14:textId="77777777" w:rsidR="00C97DE3" w:rsidRPr="002318A8" w:rsidRDefault="00C97DE3" w:rsidP="002C37DD">
            <w:pPr>
              <w:pStyle w:val="Stopka"/>
              <w:tabs>
                <w:tab w:val="clear" w:pos="4536"/>
                <w:tab w:val="clear" w:pos="9072"/>
              </w:tabs>
              <w:jc w:val="both"/>
              <w:textAlignment w:val="auto"/>
              <w:rPr>
                <w:rFonts w:asciiTheme="minorHAnsi" w:hAnsiTheme="minorHAnsi" w:cstheme="minorHAnsi"/>
              </w:rPr>
            </w:pPr>
            <w:r w:rsidRPr="002318A8">
              <w:rPr>
                <w:rFonts w:asciiTheme="minorHAnsi" w:hAnsiTheme="minorHAnsi" w:cstheme="minorHAnsi"/>
              </w:rPr>
              <w:t>2</w:t>
            </w:r>
          </w:p>
        </w:tc>
        <w:tc>
          <w:tcPr>
            <w:tcW w:w="1884" w:type="dxa"/>
            <w:tcBorders>
              <w:top w:val="single" w:sz="6" w:space="0" w:color="000001"/>
              <w:left w:val="single" w:sz="6" w:space="0" w:color="000001"/>
              <w:bottom w:val="single" w:sz="6" w:space="0" w:color="000001"/>
            </w:tcBorders>
            <w:shd w:val="clear" w:color="auto" w:fill="auto"/>
            <w:vAlign w:val="center"/>
          </w:tcPr>
          <w:p w14:paraId="699F4CD2" w14:textId="77777777" w:rsidR="00C97DE3" w:rsidRPr="002318A8" w:rsidRDefault="00C97DE3" w:rsidP="002C37DD">
            <w:pPr>
              <w:jc w:val="both"/>
              <w:rPr>
                <w:rFonts w:asciiTheme="minorHAnsi" w:hAnsiTheme="minorHAnsi" w:cstheme="minorHAnsi"/>
              </w:rPr>
            </w:pPr>
            <w:r w:rsidRPr="002318A8">
              <w:rPr>
                <w:rFonts w:asciiTheme="minorHAnsi" w:hAnsiTheme="minorHAnsi" w:cstheme="minorHAnsi"/>
              </w:rPr>
              <w:t>Tom II</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F530150" w14:textId="77777777" w:rsidR="00C97DE3" w:rsidRPr="002318A8" w:rsidRDefault="00C97DE3" w:rsidP="002C37DD">
            <w:pPr>
              <w:jc w:val="both"/>
              <w:rPr>
                <w:rFonts w:asciiTheme="minorHAnsi" w:hAnsiTheme="minorHAnsi" w:cstheme="minorHAnsi"/>
              </w:rPr>
            </w:pPr>
            <w:r w:rsidRPr="002318A8">
              <w:rPr>
                <w:rFonts w:asciiTheme="minorHAnsi" w:hAnsiTheme="minorHAnsi" w:cstheme="minorHAnsi"/>
              </w:rPr>
              <w:t>Projekt umowy.</w:t>
            </w:r>
          </w:p>
        </w:tc>
      </w:tr>
      <w:tr w:rsidR="00C97DE3" w:rsidRPr="002318A8" w14:paraId="65B38D9A" w14:textId="77777777" w:rsidTr="00C97DE3">
        <w:trPr>
          <w:trHeight w:val="541"/>
        </w:trPr>
        <w:tc>
          <w:tcPr>
            <w:tcW w:w="609" w:type="dxa"/>
            <w:tcBorders>
              <w:top w:val="single" w:sz="6" w:space="0" w:color="000001"/>
              <w:left w:val="single" w:sz="6" w:space="0" w:color="000001"/>
              <w:bottom w:val="single" w:sz="6" w:space="0" w:color="000001"/>
            </w:tcBorders>
            <w:shd w:val="clear" w:color="auto" w:fill="auto"/>
            <w:vAlign w:val="center"/>
          </w:tcPr>
          <w:p w14:paraId="3DC8C5CB" w14:textId="77777777" w:rsidR="00C97DE3" w:rsidRPr="002318A8" w:rsidRDefault="00C97DE3" w:rsidP="002C37DD">
            <w:pPr>
              <w:pStyle w:val="Stopka"/>
              <w:tabs>
                <w:tab w:val="clear" w:pos="4536"/>
                <w:tab w:val="clear" w:pos="9072"/>
              </w:tabs>
              <w:jc w:val="both"/>
              <w:textAlignment w:val="auto"/>
              <w:rPr>
                <w:rFonts w:asciiTheme="minorHAnsi" w:hAnsiTheme="minorHAnsi" w:cstheme="minorHAnsi"/>
              </w:rPr>
            </w:pPr>
            <w:r w:rsidRPr="002318A8">
              <w:rPr>
                <w:rFonts w:asciiTheme="minorHAnsi" w:hAnsiTheme="minorHAnsi" w:cstheme="minorHAnsi"/>
              </w:rPr>
              <w:t>3</w:t>
            </w:r>
          </w:p>
        </w:tc>
        <w:tc>
          <w:tcPr>
            <w:tcW w:w="1884" w:type="dxa"/>
            <w:tcBorders>
              <w:top w:val="single" w:sz="6" w:space="0" w:color="000001"/>
              <w:left w:val="single" w:sz="6" w:space="0" w:color="000001"/>
              <w:bottom w:val="single" w:sz="6" w:space="0" w:color="000001"/>
            </w:tcBorders>
            <w:shd w:val="clear" w:color="auto" w:fill="auto"/>
            <w:vAlign w:val="center"/>
          </w:tcPr>
          <w:p w14:paraId="5A58DE27" w14:textId="77777777" w:rsidR="00C97DE3" w:rsidRPr="002318A8" w:rsidRDefault="00C97DE3" w:rsidP="002C37DD">
            <w:pPr>
              <w:jc w:val="both"/>
              <w:rPr>
                <w:rFonts w:asciiTheme="minorHAnsi" w:hAnsiTheme="minorHAnsi" w:cstheme="minorHAnsi"/>
              </w:rPr>
            </w:pPr>
            <w:r w:rsidRPr="002318A8">
              <w:rPr>
                <w:rFonts w:asciiTheme="minorHAnsi" w:hAnsiTheme="minorHAnsi" w:cstheme="minorHAnsi"/>
              </w:rPr>
              <w:t>Tom III</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E4F5D1B" w14:textId="77777777" w:rsidR="00C97DE3" w:rsidRPr="002318A8" w:rsidRDefault="00C97DE3" w:rsidP="002C37DD">
            <w:pPr>
              <w:jc w:val="both"/>
              <w:rPr>
                <w:rFonts w:asciiTheme="minorHAnsi" w:hAnsiTheme="minorHAnsi" w:cstheme="minorHAnsi"/>
              </w:rPr>
            </w:pPr>
            <w:r w:rsidRPr="002318A8">
              <w:rPr>
                <w:rFonts w:asciiTheme="minorHAnsi" w:hAnsiTheme="minorHAnsi" w:cstheme="minorHAnsi"/>
              </w:rPr>
              <w:t>Opis przedmiotu zamówienia.</w:t>
            </w:r>
          </w:p>
        </w:tc>
      </w:tr>
    </w:tbl>
    <w:p w14:paraId="344C4103" w14:textId="77777777" w:rsidR="00351314" w:rsidRPr="002318A8" w:rsidRDefault="00351314" w:rsidP="00513C00">
      <w:pPr>
        <w:tabs>
          <w:tab w:val="left" w:pos="5954"/>
        </w:tabs>
        <w:ind w:left="4820"/>
        <w:jc w:val="center"/>
        <w:rPr>
          <w:rFonts w:asciiTheme="minorHAnsi" w:hAnsiTheme="minorHAnsi" w:cstheme="minorHAnsi"/>
        </w:rPr>
      </w:pPr>
    </w:p>
    <w:p w14:paraId="6C66D16D" w14:textId="77777777" w:rsidR="001E5044" w:rsidRPr="002318A8" w:rsidRDefault="001E5044" w:rsidP="00513C00">
      <w:pPr>
        <w:tabs>
          <w:tab w:val="left" w:pos="5954"/>
        </w:tabs>
        <w:ind w:left="4820"/>
        <w:jc w:val="center"/>
        <w:rPr>
          <w:rFonts w:asciiTheme="minorHAnsi" w:hAnsiTheme="minorHAnsi" w:cstheme="minorHAnsi"/>
        </w:rPr>
      </w:pPr>
    </w:p>
    <w:p w14:paraId="1BA42AD1" w14:textId="334C2A1D" w:rsidR="00640BBA" w:rsidRPr="002318A8" w:rsidRDefault="00351314" w:rsidP="00C85879">
      <w:pPr>
        <w:widowControl w:val="0"/>
        <w:ind w:left="5159" w:firstLine="737"/>
        <w:rPr>
          <w:rFonts w:asciiTheme="minorHAnsi" w:hAnsiTheme="minorHAnsi" w:cstheme="minorHAnsi"/>
          <w:i/>
          <w:snapToGrid w:val="0"/>
        </w:rPr>
      </w:pPr>
      <w:r w:rsidRPr="002318A8">
        <w:rPr>
          <w:rFonts w:asciiTheme="minorHAnsi" w:hAnsiTheme="minorHAnsi" w:cstheme="minorHAnsi"/>
          <w:i/>
          <w:snapToGrid w:val="0"/>
        </w:rPr>
        <w:t>Kierownik Zamawiającego</w:t>
      </w:r>
    </w:p>
    <w:p w14:paraId="0BF87534" w14:textId="4168EA6D" w:rsidR="00F97AAC" w:rsidRPr="002318A8" w:rsidRDefault="00497479" w:rsidP="00497479">
      <w:pPr>
        <w:widowControl w:val="0"/>
        <w:ind w:left="5159"/>
        <w:rPr>
          <w:rFonts w:asciiTheme="minorHAnsi" w:hAnsiTheme="minorHAnsi" w:cstheme="minorHAnsi"/>
          <w:i/>
          <w:snapToGrid w:val="0"/>
        </w:rPr>
      </w:pPr>
      <w:r w:rsidRPr="002318A8">
        <w:rPr>
          <w:rFonts w:asciiTheme="minorHAnsi" w:hAnsiTheme="minorHAnsi" w:cstheme="minorHAnsi"/>
          <w:i/>
          <w:snapToGrid w:val="0"/>
        </w:rPr>
        <w:t xml:space="preserve">       </w:t>
      </w:r>
      <w:r w:rsidR="00F97AAC" w:rsidRPr="002318A8">
        <w:rPr>
          <w:rFonts w:asciiTheme="minorHAnsi" w:hAnsiTheme="minorHAnsi" w:cstheme="minorHAnsi"/>
          <w:i/>
          <w:snapToGrid w:val="0"/>
        </w:rPr>
        <w:t xml:space="preserve">/-/  </w:t>
      </w:r>
      <w:r w:rsidR="002318A8" w:rsidRPr="002318A8">
        <w:rPr>
          <w:rFonts w:asciiTheme="minorHAnsi" w:hAnsiTheme="minorHAnsi" w:cstheme="minorHAnsi"/>
          <w:i/>
          <w:snapToGrid w:val="0"/>
        </w:rPr>
        <w:t xml:space="preserve">Zastępca </w:t>
      </w:r>
      <w:r w:rsidR="00F97AAC" w:rsidRPr="002318A8">
        <w:rPr>
          <w:rFonts w:asciiTheme="minorHAnsi" w:hAnsiTheme="minorHAnsi" w:cstheme="minorHAnsi"/>
          <w:i/>
          <w:snapToGrid w:val="0"/>
        </w:rPr>
        <w:t>Burmistrz</w:t>
      </w:r>
      <w:r w:rsidR="002318A8" w:rsidRPr="002318A8">
        <w:rPr>
          <w:rFonts w:asciiTheme="minorHAnsi" w:hAnsiTheme="minorHAnsi" w:cstheme="minorHAnsi"/>
          <w:i/>
          <w:snapToGrid w:val="0"/>
        </w:rPr>
        <w:t>a</w:t>
      </w:r>
      <w:r w:rsidR="00F97AAC" w:rsidRPr="002318A8">
        <w:rPr>
          <w:rFonts w:asciiTheme="minorHAnsi" w:hAnsiTheme="minorHAnsi" w:cstheme="minorHAnsi"/>
          <w:i/>
          <w:snapToGrid w:val="0"/>
        </w:rPr>
        <w:t xml:space="preserve"> Miasta Lubawka</w:t>
      </w:r>
    </w:p>
    <w:p w14:paraId="2E82569F" w14:textId="2D2FE5C1" w:rsidR="00497479" w:rsidRPr="002318A8" w:rsidRDefault="00497479" w:rsidP="00497479">
      <w:pPr>
        <w:widowControl w:val="0"/>
        <w:ind w:left="5159"/>
        <w:rPr>
          <w:rFonts w:asciiTheme="minorHAnsi" w:hAnsiTheme="minorHAnsi" w:cstheme="minorHAnsi"/>
          <w:i/>
          <w:snapToGrid w:val="0"/>
        </w:rPr>
      </w:pPr>
      <w:r w:rsidRPr="002318A8">
        <w:rPr>
          <w:rFonts w:asciiTheme="minorHAnsi" w:hAnsiTheme="minorHAnsi" w:cstheme="minorHAnsi"/>
          <w:i/>
          <w:snapToGrid w:val="0"/>
        </w:rPr>
        <w:tab/>
      </w:r>
      <w:r w:rsidRPr="002318A8">
        <w:rPr>
          <w:rFonts w:asciiTheme="minorHAnsi" w:hAnsiTheme="minorHAnsi" w:cstheme="minorHAnsi"/>
          <w:i/>
          <w:snapToGrid w:val="0"/>
        </w:rPr>
        <w:tab/>
        <w:t xml:space="preserve"> </w:t>
      </w:r>
      <w:r w:rsidR="002318A8" w:rsidRPr="002318A8">
        <w:rPr>
          <w:rFonts w:asciiTheme="minorHAnsi" w:hAnsiTheme="minorHAnsi" w:cstheme="minorHAnsi"/>
          <w:i/>
          <w:snapToGrid w:val="0"/>
        </w:rPr>
        <w:t>Sławomir Antoniewski</w:t>
      </w:r>
    </w:p>
    <w:p w14:paraId="041C7FC6" w14:textId="77777777" w:rsidR="00C85879" w:rsidRPr="002318A8" w:rsidRDefault="00C85879" w:rsidP="002C37DD">
      <w:pPr>
        <w:widowControl w:val="0"/>
        <w:jc w:val="both"/>
        <w:rPr>
          <w:rFonts w:asciiTheme="minorHAnsi" w:hAnsiTheme="minorHAnsi" w:cstheme="minorHAnsi"/>
          <w:snapToGrid w:val="0"/>
        </w:rPr>
      </w:pPr>
    </w:p>
    <w:p w14:paraId="040B5C3C" w14:textId="63B81C4A" w:rsidR="00640BBA" w:rsidRPr="002318A8" w:rsidRDefault="00640BBA" w:rsidP="002C37DD">
      <w:pPr>
        <w:widowControl w:val="0"/>
        <w:jc w:val="both"/>
        <w:rPr>
          <w:rFonts w:asciiTheme="minorHAnsi" w:hAnsiTheme="minorHAnsi" w:cstheme="minorHAnsi"/>
          <w:snapToGrid w:val="0"/>
        </w:rPr>
      </w:pPr>
      <w:r w:rsidRPr="002318A8">
        <w:rPr>
          <w:rFonts w:asciiTheme="minorHAnsi" w:hAnsiTheme="minorHAnsi" w:cstheme="minorHAnsi"/>
          <w:snapToGrid w:val="0"/>
        </w:rPr>
        <w:t xml:space="preserve">Lubawka, </w:t>
      </w:r>
      <w:r w:rsidR="00E7254B">
        <w:rPr>
          <w:rFonts w:asciiTheme="minorHAnsi" w:hAnsiTheme="minorHAnsi" w:cstheme="minorHAnsi"/>
          <w:snapToGrid w:val="0"/>
        </w:rPr>
        <w:t xml:space="preserve"> 09</w:t>
      </w:r>
      <w:r w:rsidR="00CA3EEC" w:rsidRPr="002318A8">
        <w:rPr>
          <w:rFonts w:asciiTheme="minorHAnsi" w:hAnsiTheme="minorHAnsi" w:cstheme="minorHAnsi"/>
          <w:snapToGrid w:val="0"/>
        </w:rPr>
        <w:t xml:space="preserve"> </w:t>
      </w:r>
      <w:r w:rsidR="002318A8" w:rsidRPr="002318A8">
        <w:rPr>
          <w:rFonts w:asciiTheme="minorHAnsi" w:hAnsiTheme="minorHAnsi" w:cstheme="minorHAnsi"/>
          <w:snapToGrid w:val="0"/>
        </w:rPr>
        <w:t>listopada 2022</w:t>
      </w:r>
      <w:r w:rsidRPr="002318A8">
        <w:rPr>
          <w:rFonts w:asciiTheme="minorHAnsi" w:hAnsiTheme="minorHAnsi" w:cstheme="minorHAnsi"/>
          <w:snapToGrid w:val="0"/>
        </w:rPr>
        <w:t xml:space="preserve"> r.</w:t>
      </w:r>
    </w:p>
    <w:p w14:paraId="42DE2823" w14:textId="77777777" w:rsidR="00D6573F" w:rsidRPr="002318A8" w:rsidRDefault="00A56A4C" w:rsidP="00804C9B">
      <w:pPr>
        <w:jc w:val="both"/>
        <w:rPr>
          <w:rFonts w:asciiTheme="minorHAnsi" w:hAnsiTheme="minorHAnsi" w:cstheme="minorHAnsi"/>
          <w:b/>
        </w:rPr>
      </w:pPr>
      <w:r w:rsidRPr="002318A8">
        <w:rPr>
          <w:rFonts w:asciiTheme="minorHAnsi" w:hAnsiTheme="minorHAnsi" w:cstheme="minorHAnsi"/>
        </w:rPr>
        <w:br w:type="page"/>
      </w:r>
      <w:r w:rsidR="00D6573F" w:rsidRPr="002318A8">
        <w:rPr>
          <w:rFonts w:asciiTheme="minorHAnsi" w:hAnsiTheme="minorHAnsi" w:cstheme="minorHAnsi"/>
          <w:b/>
        </w:rPr>
        <w:lastRenderedPageBreak/>
        <w:t xml:space="preserve">TOM I </w:t>
      </w:r>
      <w:r w:rsidR="00826A7B" w:rsidRPr="002318A8">
        <w:rPr>
          <w:rFonts w:asciiTheme="minorHAnsi" w:hAnsiTheme="minorHAnsi" w:cstheme="minorHAnsi"/>
          <w:b/>
        </w:rPr>
        <w:t>S</w:t>
      </w:r>
      <w:r w:rsidR="00D6573F" w:rsidRPr="002318A8">
        <w:rPr>
          <w:rFonts w:asciiTheme="minorHAnsi" w:hAnsiTheme="minorHAnsi" w:cstheme="minorHAnsi"/>
          <w:b/>
        </w:rPr>
        <w:t>WZ - INSTRUKCJA DLA WYKONAWCÓW</w:t>
      </w:r>
    </w:p>
    <w:p w14:paraId="5FB6A559" w14:textId="77777777" w:rsidR="00276DD2" w:rsidRPr="002318A8" w:rsidRDefault="00276DD2" w:rsidP="002C37DD">
      <w:pPr>
        <w:pStyle w:val="Spistreci1"/>
        <w:rPr>
          <w:rFonts w:asciiTheme="minorHAnsi" w:hAnsiTheme="minorHAnsi" w:cstheme="minorHAnsi"/>
          <w:sz w:val="24"/>
          <w:szCs w:val="24"/>
        </w:rPr>
      </w:pPr>
    </w:p>
    <w:p w14:paraId="7CF230FA" w14:textId="77777777" w:rsidR="00276DD2" w:rsidRPr="002318A8" w:rsidRDefault="00276DD2" w:rsidP="002C37DD">
      <w:pPr>
        <w:pStyle w:val="Spistreci1"/>
        <w:rPr>
          <w:rFonts w:asciiTheme="minorHAnsi" w:hAnsiTheme="minorHAnsi" w:cstheme="minorHAnsi"/>
          <w:sz w:val="24"/>
          <w:szCs w:val="24"/>
        </w:rPr>
      </w:pPr>
      <w:r w:rsidRPr="002318A8">
        <w:rPr>
          <w:rFonts w:asciiTheme="minorHAnsi" w:hAnsiTheme="minorHAnsi" w:cstheme="minorHAnsi"/>
          <w:sz w:val="24"/>
          <w:szCs w:val="24"/>
        </w:rPr>
        <w:t>SPIS TREŚCI</w:t>
      </w:r>
    </w:p>
    <w:p w14:paraId="724DEB5E" w14:textId="4F3E0964" w:rsidR="00CB6E87" w:rsidRPr="002318A8" w:rsidRDefault="00D42AFD">
      <w:pPr>
        <w:pStyle w:val="Spistreci1"/>
        <w:rPr>
          <w:rFonts w:asciiTheme="minorHAnsi" w:eastAsiaTheme="minorEastAsia" w:hAnsiTheme="minorHAnsi" w:cstheme="minorHAnsi"/>
          <w:kern w:val="0"/>
          <w:sz w:val="24"/>
          <w:szCs w:val="24"/>
          <w:lang w:bidi="ar-SA"/>
        </w:rPr>
      </w:pPr>
      <w:r w:rsidRPr="002318A8">
        <w:rPr>
          <w:rFonts w:asciiTheme="minorHAnsi" w:hAnsiTheme="minorHAnsi" w:cstheme="minorHAnsi"/>
          <w:sz w:val="24"/>
          <w:szCs w:val="24"/>
        </w:rPr>
        <w:fldChar w:fldCharType="begin"/>
      </w:r>
      <w:r w:rsidRPr="002318A8">
        <w:rPr>
          <w:rFonts w:asciiTheme="minorHAnsi" w:hAnsiTheme="minorHAnsi" w:cstheme="minorHAnsi"/>
          <w:sz w:val="24"/>
          <w:szCs w:val="24"/>
        </w:rPr>
        <w:instrText xml:space="preserve"> TOC \o "1-3" \h \z \u </w:instrText>
      </w:r>
      <w:r w:rsidRPr="002318A8">
        <w:rPr>
          <w:rFonts w:asciiTheme="minorHAnsi" w:hAnsiTheme="minorHAnsi" w:cstheme="minorHAnsi"/>
          <w:sz w:val="24"/>
          <w:szCs w:val="24"/>
        </w:rPr>
        <w:fldChar w:fldCharType="separate"/>
      </w:r>
      <w:hyperlink w:anchor="_Toc75778298" w:history="1">
        <w:r w:rsidR="00CB6E87" w:rsidRPr="002318A8">
          <w:rPr>
            <w:rStyle w:val="Hipercze"/>
            <w:rFonts w:asciiTheme="minorHAnsi" w:hAnsiTheme="minorHAnsi" w:cstheme="minorHAnsi"/>
            <w:sz w:val="24"/>
            <w:szCs w:val="24"/>
          </w:rPr>
          <w:t>1.</w:t>
        </w:r>
        <w:r w:rsidR="00CB6E87" w:rsidRPr="002318A8">
          <w:rPr>
            <w:rFonts w:asciiTheme="minorHAnsi" w:eastAsiaTheme="minorEastAsia" w:hAnsiTheme="minorHAnsi" w:cstheme="minorHAnsi"/>
            <w:kern w:val="0"/>
            <w:sz w:val="24"/>
            <w:szCs w:val="24"/>
            <w:lang w:bidi="ar-SA"/>
          </w:rPr>
          <w:tab/>
        </w:r>
        <w:r w:rsidR="00CB6E87" w:rsidRPr="002318A8">
          <w:rPr>
            <w:rStyle w:val="Hipercze"/>
            <w:rFonts w:asciiTheme="minorHAnsi" w:hAnsiTheme="minorHAnsi" w:cstheme="minorHAnsi"/>
            <w:sz w:val="24"/>
            <w:szCs w:val="24"/>
          </w:rPr>
          <w:t>NAZWA I ADRES ZAMAWIAJĄCEGO DANE KONTAKTOWE.</w:t>
        </w:r>
        <w:r w:rsidR="00CB6E87" w:rsidRPr="002318A8">
          <w:rPr>
            <w:rFonts w:asciiTheme="minorHAnsi" w:hAnsiTheme="minorHAnsi" w:cstheme="minorHAnsi"/>
            <w:webHidden/>
            <w:sz w:val="24"/>
            <w:szCs w:val="24"/>
          </w:rPr>
          <w:tab/>
        </w:r>
        <w:r w:rsidR="00CB6E87" w:rsidRPr="002318A8">
          <w:rPr>
            <w:rFonts w:asciiTheme="minorHAnsi" w:hAnsiTheme="minorHAnsi" w:cstheme="minorHAnsi"/>
            <w:webHidden/>
            <w:sz w:val="24"/>
            <w:szCs w:val="24"/>
          </w:rPr>
          <w:fldChar w:fldCharType="begin"/>
        </w:r>
        <w:r w:rsidR="00CB6E87" w:rsidRPr="002318A8">
          <w:rPr>
            <w:rFonts w:asciiTheme="minorHAnsi" w:hAnsiTheme="minorHAnsi" w:cstheme="minorHAnsi"/>
            <w:webHidden/>
            <w:sz w:val="24"/>
            <w:szCs w:val="24"/>
          </w:rPr>
          <w:instrText xml:space="preserve"> PAGEREF _Toc75778298 \h </w:instrText>
        </w:r>
        <w:r w:rsidR="00CB6E87" w:rsidRPr="002318A8">
          <w:rPr>
            <w:rFonts w:asciiTheme="minorHAnsi" w:hAnsiTheme="minorHAnsi" w:cstheme="minorHAnsi"/>
            <w:webHidden/>
            <w:sz w:val="24"/>
            <w:szCs w:val="24"/>
          </w:rPr>
        </w:r>
        <w:r w:rsidR="00CB6E87" w:rsidRPr="002318A8">
          <w:rPr>
            <w:rFonts w:asciiTheme="minorHAnsi" w:hAnsiTheme="minorHAnsi" w:cstheme="minorHAnsi"/>
            <w:webHidden/>
            <w:sz w:val="24"/>
            <w:szCs w:val="24"/>
          </w:rPr>
          <w:fldChar w:fldCharType="separate"/>
        </w:r>
        <w:r w:rsidR="00C63F1F" w:rsidRPr="002318A8">
          <w:rPr>
            <w:rFonts w:asciiTheme="minorHAnsi" w:hAnsiTheme="minorHAnsi" w:cstheme="minorHAnsi"/>
            <w:webHidden/>
            <w:sz w:val="24"/>
            <w:szCs w:val="24"/>
          </w:rPr>
          <w:t>3</w:t>
        </w:r>
        <w:r w:rsidR="00CB6E87" w:rsidRPr="002318A8">
          <w:rPr>
            <w:rFonts w:asciiTheme="minorHAnsi" w:hAnsiTheme="minorHAnsi" w:cstheme="minorHAnsi"/>
            <w:webHidden/>
            <w:sz w:val="24"/>
            <w:szCs w:val="24"/>
          </w:rPr>
          <w:fldChar w:fldCharType="end"/>
        </w:r>
      </w:hyperlink>
    </w:p>
    <w:p w14:paraId="324B5B6D" w14:textId="25B2AEEA" w:rsidR="00CB6E87" w:rsidRPr="002318A8" w:rsidRDefault="00000000">
      <w:pPr>
        <w:pStyle w:val="Spistreci1"/>
        <w:rPr>
          <w:rFonts w:asciiTheme="minorHAnsi" w:eastAsiaTheme="minorEastAsia" w:hAnsiTheme="minorHAnsi" w:cstheme="minorHAnsi"/>
          <w:kern w:val="0"/>
          <w:sz w:val="24"/>
          <w:szCs w:val="24"/>
          <w:lang w:bidi="ar-SA"/>
        </w:rPr>
      </w:pPr>
      <w:hyperlink w:anchor="_Toc75778299" w:history="1">
        <w:r w:rsidR="00CB6E87" w:rsidRPr="002318A8">
          <w:rPr>
            <w:rStyle w:val="Hipercze"/>
            <w:rFonts w:asciiTheme="minorHAnsi" w:hAnsiTheme="minorHAnsi" w:cstheme="minorHAnsi"/>
            <w:sz w:val="24"/>
            <w:szCs w:val="24"/>
          </w:rPr>
          <w:t>2.</w:t>
        </w:r>
        <w:r w:rsidR="00CB6E87" w:rsidRPr="002318A8">
          <w:rPr>
            <w:rFonts w:asciiTheme="minorHAnsi" w:eastAsiaTheme="minorEastAsia" w:hAnsiTheme="minorHAnsi" w:cstheme="minorHAnsi"/>
            <w:kern w:val="0"/>
            <w:sz w:val="24"/>
            <w:szCs w:val="24"/>
            <w:lang w:bidi="ar-SA"/>
          </w:rPr>
          <w:tab/>
        </w:r>
        <w:r w:rsidR="00CB6E87" w:rsidRPr="002318A8">
          <w:rPr>
            <w:rStyle w:val="Hipercze"/>
            <w:rFonts w:asciiTheme="minorHAnsi" w:hAnsiTheme="minorHAnsi" w:cstheme="minorHAnsi"/>
            <w:sz w:val="24"/>
            <w:szCs w:val="24"/>
          </w:rPr>
          <w:t>DEFINICJE/PODSTAWY PRAWNE.</w:t>
        </w:r>
        <w:r w:rsidR="00CB6E87" w:rsidRPr="002318A8">
          <w:rPr>
            <w:rFonts w:asciiTheme="minorHAnsi" w:hAnsiTheme="minorHAnsi" w:cstheme="minorHAnsi"/>
            <w:webHidden/>
            <w:sz w:val="24"/>
            <w:szCs w:val="24"/>
          </w:rPr>
          <w:tab/>
        </w:r>
        <w:r w:rsidR="00CB6E87" w:rsidRPr="002318A8">
          <w:rPr>
            <w:rFonts w:asciiTheme="minorHAnsi" w:hAnsiTheme="minorHAnsi" w:cstheme="minorHAnsi"/>
            <w:webHidden/>
            <w:sz w:val="24"/>
            <w:szCs w:val="24"/>
          </w:rPr>
          <w:fldChar w:fldCharType="begin"/>
        </w:r>
        <w:r w:rsidR="00CB6E87" w:rsidRPr="002318A8">
          <w:rPr>
            <w:rFonts w:asciiTheme="minorHAnsi" w:hAnsiTheme="minorHAnsi" w:cstheme="minorHAnsi"/>
            <w:webHidden/>
            <w:sz w:val="24"/>
            <w:szCs w:val="24"/>
          </w:rPr>
          <w:instrText xml:space="preserve"> PAGEREF _Toc75778299 \h </w:instrText>
        </w:r>
        <w:r w:rsidR="00CB6E87" w:rsidRPr="002318A8">
          <w:rPr>
            <w:rFonts w:asciiTheme="minorHAnsi" w:hAnsiTheme="minorHAnsi" w:cstheme="minorHAnsi"/>
            <w:webHidden/>
            <w:sz w:val="24"/>
            <w:szCs w:val="24"/>
          </w:rPr>
        </w:r>
        <w:r w:rsidR="00CB6E87" w:rsidRPr="002318A8">
          <w:rPr>
            <w:rFonts w:asciiTheme="minorHAnsi" w:hAnsiTheme="minorHAnsi" w:cstheme="minorHAnsi"/>
            <w:webHidden/>
            <w:sz w:val="24"/>
            <w:szCs w:val="24"/>
          </w:rPr>
          <w:fldChar w:fldCharType="separate"/>
        </w:r>
        <w:r w:rsidR="00C63F1F" w:rsidRPr="002318A8">
          <w:rPr>
            <w:rFonts w:asciiTheme="minorHAnsi" w:hAnsiTheme="minorHAnsi" w:cstheme="minorHAnsi"/>
            <w:webHidden/>
            <w:sz w:val="24"/>
            <w:szCs w:val="24"/>
          </w:rPr>
          <w:t>3</w:t>
        </w:r>
        <w:r w:rsidR="00CB6E87" w:rsidRPr="002318A8">
          <w:rPr>
            <w:rFonts w:asciiTheme="minorHAnsi" w:hAnsiTheme="minorHAnsi" w:cstheme="minorHAnsi"/>
            <w:webHidden/>
            <w:sz w:val="24"/>
            <w:szCs w:val="24"/>
          </w:rPr>
          <w:fldChar w:fldCharType="end"/>
        </w:r>
      </w:hyperlink>
    </w:p>
    <w:p w14:paraId="0FFF3C31" w14:textId="6CD5C4BA" w:rsidR="00CB6E87" w:rsidRPr="002318A8" w:rsidRDefault="00000000">
      <w:pPr>
        <w:pStyle w:val="Spistreci1"/>
        <w:rPr>
          <w:rFonts w:asciiTheme="minorHAnsi" w:eastAsiaTheme="minorEastAsia" w:hAnsiTheme="minorHAnsi" w:cstheme="minorHAnsi"/>
          <w:kern w:val="0"/>
          <w:sz w:val="24"/>
          <w:szCs w:val="24"/>
          <w:lang w:bidi="ar-SA"/>
        </w:rPr>
      </w:pPr>
      <w:hyperlink w:anchor="_Toc75778300" w:history="1">
        <w:r w:rsidR="00CB6E87" w:rsidRPr="002318A8">
          <w:rPr>
            <w:rStyle w:val="Hipercze"/>
            <w:rFonts w:asciiTheme="minorHAnsi" w:hAnsiTheme="minorHAnsi" w:cstheme="minorHAnsi"/>
            <w:sz w:val="24"/>
            <w:szCs w:val="24"/>
          </w:rPr>
          <w:t>3.</w:t>
        </w:r>
        <w:r w:rsidR="00CB6E87" w:rsidRPr="002318A8">
          <w:rPr>
            <w:rFonts w:asciiTheme="minorHAnsi" w:eastAsiaTheme="minorEastAsia" w:hAnsiTheme="minorHAnsi" w:cstheme="minorHAnsi"/>
            <w:kern w:val="0"/>
            <w:sz w:val="24"/>
            <w:szCs w:val="24"/>
            <w:lang w:bidi="ar-SA"/>
          </w:rPr>
          <w:tab/>
        </w:r>
        <w:r w:rsidR="00CB6E87" w:rsidRPr="002318A8">
          <w:rPr>
            <w:rStyle w:val="Hipercze"/>
            <w:rFonts w:asciiTheme="minorHAnsi" w:hAnsiTheme="minorHAnsi" w:cstheme="minorHAnsi"/>
            <w:sz w:val="24"/>
            <w:szCs w:val="24"/>
          </w:rPr>
          <w:t>TRYB UDZIELANIA ZAMÓWIENIA.</w:t>
        </w:r>
        <w:r w:rsidR="00CB6E87" w:rsidRPr="002318A8">
          <w:rPr>
            <w:rFonts w:asciiTheme="minorHAnsi" w:hAnsiTheme="minorHAnsi" w:cstheme="minorHAnsi"/>
            <w:webHidden/>
            <w:sz w:val="24"/>
            <w:szCs w:val="24"/>
          </w:rPr>
          <w:tab/>
        </w:r>
        <w:r w:rsidR="00CB6E87" w:rsidRPr="002318A8">
          <w:rPr>
            <w:rFonts w:asciiTheme="minorHAnsi" w:hAnsiTheme="minorHAnsi" w:cstheme="minorHAnsi"/>
            <w:webHidden/>
            <w:sz w:val="24"/>
            <w:szCs w:val="24"/>
          </w:rPr>
          <w:fldChar w:fldCharType="begin"/>
        </w:r>
        <w:r w:rsidR="00CB6E87" w:rsidRPr="002318A8">
          <w:rPr>
            <w:rFonts w:asciiTheme="minorHAnsi" w:hAnsiTheme="minorHAnsi" w:cstheme="minorHAnsi"/>
            <w:webHidden/>
            <w:sz w:val="24"/>
            <w:szCs w:val="24"/>
          </w:rPr>
          <w:instrText xml:space="preserve"> PAGEREF _Toc75778300 \h </w:instrText>
        </w:r>
        <w:r w:rsidR="00CB6E87" w:rsidRPr="002318A8">
          <w:rPr>
            <w:rFonts w:asciiTheme="minorHAnsi" w:hAnsiTheme="minorHAnsi" w:cstheme="minorHAnsi"/>
            <w:webHidden/>
            <w:sz w:val="24"/>
            <w:szCs w:val="24"/>
          </w:rPr>
        </w:r>
        <w:r w:rsidR="00CB6E87" w:rsidRPr="002318A8">
          <w:rPr>
            <w:rFonts w:asciiTheme="minorHAnsi" w:hAnsiTheme="minorHAnsi" w:cstheme="minorHAnsi"/>
            <w:webHidden/>
            <w:sz w:val="24"/>
            <w:szCs w:val="24"/>
          </w:rPr>
          <w:fldChar w:fldCharType="separate"/>
        </w:r>
        <w:r w:rsidR="00C63F1F" w:rsidRPr="002318A8">
          <w:rPr>
            <w:rFonts w:asciiTheme="minorHAnsi" w:hAnsiTheme="minorHAnsi" w:cstheme="minorHAnsi"/>
            <w:webHidden/>
            <w:sz w:val="24"/>
            <w:szCs w:val="24"/>
          </w:rPr>
          <w:t>3</w:t>
        </w:r>
        <w:r w:rsidR="00CB6E87" w:rsidRPr="002318A8">
          <w:rPr>
            <w:rFonts w:asciiTheme="minorHAnsi" w:hAnsiTheme="minorHAnsi" w:cstheme="minorHAnsi"/>
            <w:webHidden/>
            <w:sz w:val="24"/>
            <w:szCs w:val="24"/>
          </w:rPr>
          <w:fldChar w:fldCharType="end"/>
        </w:r>
      </w:hyperlink>
    </w:p>
    <w:p w14:paraId="4DB4E43D" w14:textId="0A88F19D" w:rsidR="00CB6E87" w:rsidRPr="002318A8" w:rsidRDefault="00000000">
      <w:pPr>
        <w:pStyle w:val="Spistreci1"/>
        <w:rPr>
          <w:rFonts w:asciiTheme="minorHAnsi" w:eastAsiaTheme="minorEastAsia" w:hAnsiTheme="minorHAnsi" w:cstheme="minorHAnsi"/>
          <w:kern w:val="0"/>
          <w:sz w:val="24"/>
          <w:szCs w:val="24"/>
          <w:lang w:bidi="ar-SA"/>
        </w:rPr>
      </w:pPr>
      <w:hyperlink w:anchor="_Toc75778301" w:history="1">
        <w:r w:rsidR="00CB6E87" w:rsidRPr="002318A8">
          <w:rPr>
            <w:rStyle w:val="Hipercze"/>
            <w:rFonts w:asciiTheme="minorHAnsi" w:hAnsiTheme="minorHAnsi" w:cstheme="minorHAnsi"/>
            <w:sz w:val="24"/>
            <w:szCs w:val="24"/>
          </w:rPr>
          <w:t>4.</w:t>
        </w:r>
        <w:r w:rsidR="00CB6E87" w:rsidRPr="002318A8">
          <w:rPr>
            <w:rFonts w:asciiTheme="minorHAnsi" w:eastAsiaTheme="minorEastAsia" w:hAnsiTheme="minorHAnsi" w:cstheme="minorHAnsi"/>
            <w:kern w:val="0"/>
            <w:sz w:val="24"/>
            <w:szCs w:val="24"/>
            <w:lang w:bidi="ar-SA"/>
          </w:rPr>
          <w:tab/>
        </w:r>
        <w:r w:rsidR="00CB6E87" w:rsidRPr="002318A8">
          <w:rPr>
            <w:rStyle w:val="Hipercze"/>
            <w:rFonts w:asciiTheme="minorHAnsi" w:hAnsiTheme="minorHAnsi" w:cstheme="minorHAnsi"/>
            <w:sz w:val="24"/>
            <w:szCs w:val="24"/>
          </w:rPr>
          <w:t>OPIS PRZEDMIOTU ZAMÓWIENIA.</w:t>
        </w:r>
        <w:r w:rsidR="00CB6E87" w:rsidRPr="002318A8">
          <w:rPr>
            <w:rFonts w:asciiTheme="minorHAnsi" w:hAnsiTheme="minorHAnsi" w:cstheme="minorHAnsi"/>
            <w:webHidden/>
            <w:sz w:val="24"/>
            <w:szCs w:val="24"/>
          </w:rPr>
          <w:tab/>
        </w:r>
        <w:r w:rsidR="00CB6E87" w:rsidRPr="002318A8">
          <w:rPr>
            <w:rFonts w:asciiTheme="minorHAnsi" w:hAnsiTheme="minorHAnsi" w:cstheme="minorHAnsi"/>
            <w:webHidden/>
            <w:sz w:val="24"/>
            <w:szCs w:val="24"/>
          </w:rPr>
          <w:fldChar w:fldCharType="begin"/>
        </w:r>
        <w:r w:rsidR="00CB6E87" w:rsidRPr="002318A8">
          <w:rPr>
            <w:rFonts w:asciiTheme="minorHAnsi" w:hAnsiTheme="minorHAnsi" w:cstheme="minorHAnsi"/>
            <w:webHidden/>
            <w:sz w:val="24"/>
            <w:szCs w:val="24"/>
          </w:rPr>
          <w:instrText xml:space="preserve"> PAGEREF _Toc75778301 \h </w:instrText>
        </w:r>
        <w:r w:rsidR="00CB6E87" w:rsidRPr="002318A8">
          <w:rPr>
            <w:rFonts w:asciiTheme="minorHAnsi" w:hAnsiTheme="minorHAnsi" w:cstheme="minorHAnsi"/>
            <w:webHidden/>
            <w:sz w:val="24"/>
            <w:szCs w:val="24"/>
          </w:rPr>
        </w:r>
        <w:r w:rsidR="00CB6E87" w:rsidRPr="002318A8">
          <w:rPr>
            <w:rFonts w:asciiTheme="minorHAnsi" w:hAnsiTheme="minorHAnsi" w:cstheme="minorHAnsi"/>
            <w:webHidden/>
            <w:sz w:val="24"/>
            <w:szCs w:val="24"/>
          </w:rPr>
          <w:fldChar w:fldCharType="separate"/>
        </w:r>
        <w:r w:rsidR="00C63F1F" w:rsidRPr="002318A8">
          <w:rPr>
            <w:rFonts w:asciiTheme="minorHAnsi" w:hAnsiTheme="minorHAnsi" w:cstheme="minorHAnsi"/>
            <w:webHidden/>
            <w:sz w:val="24"/>
            <w:szCs w:val="24"/>
          </w:rPr>
          <w:t>3</w:t>
        </w:r>
        <w:r w:rsidR="00CB6E87" w:rsidRPr="002318A8">
          <w:rPr>
            <w:rFonts w:asciiTheme="minorHAnsi" w:hAnsiTheme="minorHAnsi" w:cstheme="minorHAnsi"/>
            <w:webHidden/>
            <w:sz w:val="24"/>
            <w:szCs w:val="24"/>
          </w:rPr>
          <w:fldChar w:fldCharType="end"/>
        </w:r>
      </w:hyperlink>
    </w:p>
    <w:p w14:paraId="2FA4DA18" w14:textId="05D66416" w:rsidR="00CB6E87" w:rsidRPr="002318A8" w:rsidRDefault="00000000">
      <w:pPr>
        <w:pStyle w:val="Spistreci1"/>
        <w:rPr>
          <w:rFonts w:asciiTheme="minorHAnsi" w:eastAsiaTheme="minorEastAsia" w:hAnsiTheme="minorHAnsi" w:cstheme="minorHAnsi"/>
          <w:kern w:val="0"/>
          <w:sz w:val="24"/>
          <w:szCs w:val="24"/>
          <w:lang w:bidi="ar-SA"/>
        </w:rPr>
      </w:pPr>
      <w:hyperlink w:anchor="_Toc75778302" w:history="1">
        <w:r w:rsidR="00CB6E87" w:rsidRPr="002318A8">
          <w:rPr>
            <w:rStyle w:val="Hipercze"/>
            <w:rFonts w:asciiTheme="minorHAnsi" w:hAnsiTheme="minorHAnsi" w:cstheme="minorHAnsi"/>
            <w:sz w:val="24"/>
            <w:szCs w:val="24"/>
          </w:rPr>
          <w:t>5.</w:t>
        </w:r>
        <w:r w:rsidR="00CB6E87" w:rsidRPr="002318A8">
          <w:rPr>
            <w:rFonts w:asciiTheme="minorHAnsi" w:eastAsiaTheme="minorEastAsia" w:hAnsiTheme="minorHAnsi" w:cstheme="minorHAnsi"/>
            <w:kern w:val="0"/>
            <w:sz w:val="24"/>
            <w:szCs w:val="24"/>
            <w:lang w:bidi="ar-SA"/>
          </w:rPr>
          <w:tab/>
        </w:r>
        <w:r w:rsidR="00CB6E87" w:rsidRPr="002318A8">
          <w:rPr>
            <w:rStyle w:val="Hipercze"/>
            <w:rFonts w:asciiTheme="minorHAnsi" w:hAnsiTheme="minorHAnsi" w:cstheme="minorHAnsi"/>
            <w:sz w:val="24"/>
            <w:szCs w:val="24"/>
          </w:rPr>
          <w:t>INFORMACJE OGÓLNE.</w:t>
        </w:r>
        <w:r w:rsidR="00CB6E87" w:rsidRPr="002318A8">
          <w:rPr>
            <w:rFonts w:asciiTheme="minorHAnsi" w:hAnsiTheme="minorHAnsi" w:cstheme="minorHAnsi"/>
            <w:webHidden/>
            <w:sz w:val="24"/>
            <w:szCs w:val="24"/>
          </w:rPr>
          <w:tab/>
        </w:r>
        <w:r w:rsidR="00CB6E87" w:rsidRPr="002318A8">
          <w:rPr>
            <w:rFonts w:asciiTheme="minorHAnsi" w:hAnsiTheme="minorHAnsi" w:cstheme="minorHAnsi"/>
            <w:webHidden/>
            <w:sz w:val="24"/>
            <w:szCs w:val="24"/>
          </w:rPr>
          <w:fldChar w:fldCharType="begin"/>
        </w:r>
        <w:r w:rsidR="00CB6E87" w:rsidRPr="002318A8">
          <w:rPr>
            <w:rFonts w:asciiTheme="minorHAnsi" w:hAnsiTheme="minorHAnsi" w:cstheme="minorHAnsi"/>
            <w:webHidden/>
            <w:sz w:val="24"/>
            <w:szCs w:val="24"/>
          </w:rPr>
          <w:instrText xml:space="preserve"> PAGEREF _Toc75778302 \h </w:instrText>
        </w:r>
        <w:r w:rsidR="00CB6E87" w:rsidRPr="002318A8">
          <w:rPr>
            <w:rFonts w:asciiTheme="minorHAnsi" w:hAnsiTheme="minorHAnsi" w:cstheme="minorHAnsi"/>
            <w:webHidden/>
            <w:sz w:val="24"/>
            <w:szCs w:val="24"/>
          </w:rPr>
        </w:r>
        <w:r w:rsidR="00CB6E87" w:rsidRPr="002318A8">
          <w:rPr>
            <w:rFonts w:asciiTheme="minorHAnsi" w:hAnsiTheme="minorHAnsi" w:cstheme="minorHAnsi"/>
            <w:webHidden/>
            <w:sz w:val="24"/>
            <w:szCs w:val="24"/>
          </w:rPr>
          <w:fldChar w:fldCharType="separate"/>
        </w:r>
        <w:r w:rsidR="00C63F1F" w:rsidRPr="002318A8">
          <w:rPr>
            <w:rFonts w:asciiTheme="minorHAnsi" w:hAnsiTheme="minorHAnsi" w:cstheme="minorHAnsi"/>
            <w:webHidden/>
            <w:sz w:val="24"/>
            <w:szCs w:val="24"/>
          </w:rPr>
          <w:t>5</w:t>
        </w:r>
        <w:r w:rsidR="00CB6E87" w:rsidRPr="002318A8">
          <w:rPr>
            <w:rFonts w:asciiTheme="minorHAnsi" w:hAnsiTheme="minorHAnsi" w:cstheme="minorHAnsi"/>
            <w:webHidden/>
            <w:sz w:val="24"/>
            <w:szCs w:val="24"/>
          </w:rPr>
          <w:fldChar w:fldCharType="end"/>
        </w:r>
      </w:hyperlink>
    </w:p>
    <w:p w14:paraId="624F8DB4" w14:textId="47EB6009" w:rsidR="00CB6E87" w:rsidRPr="002318A8" w:rsidRDefault="00000000">
      <w:pPr>
        <w:pStyle w:val="Spistreci1"/>
        <w:rPr>
          <w:rFonts w:asciiTheme="minorHAnsi" w:eastAsiaTheme="minorEastAsia" w:hAnsiTheme="minorHAnsi" w:cstheme="minorHAnsi"/>
          <w:kern w:val="0"/>
          <w:sz w:val="24"/>
          <w:szCs w:val="24"/>
          <w:lang w:bidi="ar-SA"/>
        </w:rPr>
      </w:pPr>
      <w:hyperlink w:anchor="_Toc75778303" w:history="1">
        <w:r w:rsidR="00CB6E87" w:rsidRPr="002318A8">
          <w:rPr>
            <w:rStyle w:val="Hipercze"/>
            <w:rFonts w:asciiTheme="minorHAnsi" w:hAnsiTheme="minorHAnsi" w:cstheme="minorHAnsi"/>
            <w:sz w:val="24"/>
            <w:szCs w:val="24"/>
          </w:rPr>
          <w:t>6.</w:t>
        </w:r>
        <w:r w:rsidR="00CB6E87" w:rsidRPr="002318A8">
          <w:rPr>
            <w:rFonts w:asciiTheme="minorHAnsi" w:eastAsiaTheme="minorEastAsia" w:hAnsiTheme="minorHAnsi" w:cstheme="minorHAnsi"/>
            <w:kern w:val="0"/>
            <w:sz w:val="24"/>
            <w:szCs w:val="24"/>
            <w:lang w:bidi="ar-SA"/>
          </w:rPr>
          <w:tab/>
        </w:r>
        <w:r w:rsidR="00CB6E87" w:rsidRPr="002318A8">
          <w:rPr>
            <w:rStyle w:val="Hipercze"/>
            <w:rFonts w:asciiTheme="minorHAnsi" w:hAnsiTheme="minorHAnsi" w:cstheme="minorHAnsi"/>
            <w:sz w:val="24"/>
            <w:szCs w:val="24"/>
          </w:rPr>
          <w:t>ZAMÓWIENIA CZĘŚCIOWE.</w:t>
        </w:r>
        <w:r w:rsidR="00CB6E87" w:rsidRPr="002318A8">
          <w:rPr>
            <w:rFonts w:asciiTheme="minorHAnsi" w:hAnsiTheme="minorHAnsi" w:cstheme="minorHAnsi"/>
            <w:webHidden/>
            <w:sz w:val="24"/>
            <w:szCs w:val="24"/>
          </w:rPr>
          <w:tab/>
        </w:r>
        <w:r w:rsidR="00CB6E87" w:rsidRPr="002318A8">
          <w:rPr>
            <w:rFonts w:asciiTheme="minorHAnsi" w:hAnsiTheme="minorHAnsi" w:cstheme="minorHAnsi"/>
            <w:webHidden/>
            <w:sz w:val="24"/>
            <w:szCs w:val="24"/>
          </w:rPr>
          <w:fldChar w:fldCharType="begin"/>
        </w:r>
        <w:r w:rsidR="00CB6E87" w:rsidRPr="002318A8">
          <w:rPr>
            <w:rFonts w:asciiTheme="minorHAnsi" w:hAnsiTheme="minorHAnsi" w:cstheme="minorHAnsi"/>
            <w:webHidden/>
            <w:sz w:val="24"/>
            <w:szCs w:val="24"/>
          </w:rPr>
          <w:instrText xml:space="preserve"> PAGEREF _Toc75778303 \h </w:instrText>
        </w:r>
        <w:r w:rsidR="00CB6E87" w:rsidRPr="002318A8">
          <w:rPr>
            <w:rFonts w:asciiTheme="minorHAnsi" w:hAnsiTheme="minorHAnsi" w:cstheme="minorHAnsi"/>
            <w:webHidden/>
            <w:sz w:val="24"/>
            <w:szCs w:val="24"/>
          </w:rPr>
        </w:r>
        <w:r w:rsidR="00CB6E87" w:rsidRPr="002318A8">
          <w:rPr>
            <w:rFonts w:asciiTheme="minorHAnsi" w:hAnsiTheme="minorHAnsi" w:cstheme="minorHAnsi"/>
            <w:webHidden/>
            <w:sz w:val="24"/>
            <w:szCs w:val="24"/>
          </w:rPr>
          <w:fldChar w:fldCharType="separate"/>
        </w:r>
        <w:r w:rsidR="00C63F1F" w:rsidRPr="002318A8">
          <w:rPr>
            <w:rFonts w:asciiTheme="minorHAnsi" w:hAnsiTheme="minorHAnsi" w:cstheme="minorHAnsi"/>
            <w:webHidden/>
            <w:sz w:val="24"/>
            <w:szCs w:val="24"/>
          </w:rPr>
          <w:t>5</w:t>
        </w:r>
        <w:r w:rsidR="00CB6E87" w:rsidRPr="002318A8">
          <w:rPr>
            <w:rFonts w:asciiTheme="minorHAnsi" w:hAnsiTheme="minorHAnsi" w:cstheme="minorHAnsi"/>
            <w:webHidden/>
            <w:sz w:val="24"/>
            <w:szCs w:val="24"/>
          </w:rPr>
          <w:fldChar w:fldCharType="end"/>
        </w:r>
      </w:hyperlink>
    </w:p>
    <w:p w14:paraId="20FC1B11" w14:textId="671E1A7D" w:rsidR="00CB6E87" w:rsidRPr="002318A8" w:rsidRDefault="00000000">
      <w:pPr>
        <w:pStyle w:val="Spistreci1"/>
        <w:rPr>
          <w:rFonts w:asciiTheme="minorHAnsi" w:eastAsiaTheme="minorEastAsia" w:hAnsiTheme="minorHAnsi" w:cstheme="minorHAnsi"/>
          <w:kern w:val="0"/>
          <w:sz w:val="24"/>
          <w:szCs w:val="24"/>
          <w:lang w:bidi="ar-SA"/>
        </w:rPr>
      </w:pPr>
      <w:hyperlink w:anchor="_Toc75778304" w:history="1">
        <w:r w:rsidR="00CB6E87" w:rsidRPr="002318A8">
          <w:rPr>
            <w:rStyle w:val="Hipercze"/>
            <w:rFonts w:asciiTheme="minorHAnsi" w:hAnsiTheme="minorHAnsi" w:cstheme="minorHAnsi"/>
            <w:sz w:val="24"/>
            <w:szCs w:val="24"/>
          </w:rPr>
          <w:t>7.</w:t>
        </w:r>
        <w:r w:rsidR="00CB6E87" w:rsidRPr="002318A8">
          <w:rPr>
            <w:rFonts w:asciiTheme="minorHAnsi" w:eastAsiaTheme="minorEastAsia" w:hAnsiTheme="minorHAnsi" w:cstheme="minorHAnsi"/>
            <w:kern w:val="0"/>
            <w:sz w:val="24"/>
            <w:szCs w:val="24"/>
            <w:lang w:bidi="ar-SA"/>
          </w:rPr>
          <w:tab/>
        </w:r>
        <w:r w:rsidR="00CB6E87" w:rsidRPr="002318A8">
          <w:rPr>
            <w:rStyle w:val="Hipercze"/>
            <w:rFonts w:asciiTheme="minorHAnsi" w:hAnsiTheme="minorHAnsi" w:cstheme="minorHAnsi"/>
            <w:sz w:val="24"/>
            <w:szCs w:val="24"/>
          </w:rPr>
          <w:t>TERMIN WYKONANIA ZAMÓWIENIA.</w:t>
        </w:r>
        <w:r w:rsidR="00CB6E87" w:rsidRPr="002318A8">
          <w:rPr>
            <w:rFonts w:asciiTheme="minorHAnsi" w:hAnsiTheme="minorHAnsi" w:cstheme="minorHAnsi"/>
            <w:webHidden/>
            <w:sz w:val="24"/>
            <w:szCs w:val="24"/>
          </w:rPr>
          <w:tab/>
        </w:r>
        <w:r w:rsidR="00CB6E87" w:rsidRPr="002318A8">
          <w:rPr>
            <w:rFonts w:asciiTheme="minorHAnsi" w:hAnsiTheme="minorHAnsi" w:cstheme="minorHAnsi"/>
            <w:webHidden/>
            <w:sz w:val="24"/>
            <w:szCs w:val="24"/>
          </w:rPr>
          <w:fldChar w:fldCharType="begin"/>
        </w:r>
        <w:r w:rsidR="00CB6E87" w:rsidRPr="002318A8">
          <w:rPr>
            <w:rFonts w:asciiTheme="minorHAnsi" w:hAnsiTheme="minorHAnsi" w:cstheme="minorHAnsi"/>
            <w:webHidden/>
            <w:sz w:val="24"/>
            <w:szCs w:val="24"/>
          </w:rPr>
          <w:instrText xml:space="preserve"> PAGEREF _Toc75778304 \h </w:instrText>
        </w:r>
        <w:r w:rsidR="00CB6E87" w:rsidRPr="002318A8">
          <w:rPr>
            <w:rFonts w:asciiTheme="minorHAnsi" w:hAnsiTheme="minorHAnsi" w:cstheme="minorHAnsi"/>
            <w:webHidden/>
            <w:sz w:val="24"/>
            <w:szCs w:val="24"/>
          </w:rPr>
        </w:r>
        <w:r w:rsidR="00CB6E87" w:rsidRPr="002318A8">
          <w:rPr>
            <w:rFonts w:asciiTheme="minorHAnsi" w:hAnsiTheme="minorHAnsi" w:cstheme="minorHAnsi"/>
            <w:webHidden/>
            <w:sz w:val="24"/>
            <w:szCs w:val="24"/>
          </w:rPr>
          <w:fldChar w:fldCharType="separate"/>
        </w:r>
        <w:r w:rsidR="00C63F1F" w:rsidRPr="002318A8">
          <w:rPr>
            <w:rFonts w:asciiTheme="minorHAnsi" w:hAnsiTheme="minorHAnsi" w:cstheme="minorHAnsi"/>
            <w:webHidden/>
            <w:sz w:val="24"/>
            <w:szCs w:val="24"/>
          </w:rPr>
          <w:t>5</w:t>
        </w:r>
        <w:r w:rsidR="00CB6E87" w:rsidRPr="002318A8">
          <w:rPr>
            <w:rFonts w:asciiTheme="minorHAnsi" w:hAnsiTheme="minorHAnsi" w:cstheme="minorHAnsi"/>
            <w:webHidden/>
            <w:sz w:val="24"/>
            <w:szCs w:val="24"/>
          </w:rPr>
          <w:fldChar w:fldCharType="end"/>
        </w:r>
      </w:hyperlink>
    </w:p>
    <w:p w14:paraId="02A72B81" w14:textId="412D929D" w:rsidR="00CB6E87" w:rsidRPr="002318A8" w:rsidRDefault="00000000">
      <w:pPr>
        <w:pStyle w:val="Spistreci1"/>
        <w:rPr>
          <w:rFonts w:asciiTheme="minorHAnsi" w:eastAsiaTheme="minorEastAsia" w:hAnsiTheme="minorHAnsi" w:cstheme="minorHAnsi"/>
          <w:kern w:val="0"/>
          <w:sz w:val="24"/>
          <w:szCs w:val="24"/>
          <w:lang w:bidi="ar-SA"/>
        </w:rPr>
      </w:pPr>
      <w:hyperlink w:anchor="_Toc75778305" w:history="1">
        <w:r w:rsidR="00CB6E87" w:rsidRPr="002318A8">
          <w:rPr>
            <w:rStyle w:val="Hipercze"/>
            <w:rFonts w:asciiTheme="minorHAnsi" w:hAnsiTheme="minorHAnsi" w:cstheme="minorHAnsi"/>
            <w:sz w:val="24"/>
            <w:szCs w:val="24"/>
          </w:rPr>
          <w:t>8.</w:t>
        </w:r>
        <w:r w:rsidR="00CB6E87" w:rsidRPr="002318A8">
          <w:rPr>
            <w:rFonts w:asciiTheme="minorHAnsi" w:eastAsiaTheme="minorEastAsia" w:hAnsiTheme="minorHAnsi" w:cstheme="minorHAnsi"/>
            <w:kern w:val="0"/>
            <w:sz w:val="24"/>
            <w:szCs w:val="24"/>
            <w:lang w:bidi="ar-SA"/>
          </w:rPr>
          <w:tab/>
        </w:r>
        <w:r w:rsidR="00CB6E87" w:rsidRPr="002318A8">
          <w:rPr>
            <w:rStyle w:val="Hipercze"/>
            <w:rFonts w:asciiTheme="minorHAnsi" w:hAnsiTheme="minorHAnsi" w:cstheme="minorHAnsi"/>
            <w:sz w:val="24"/>
            <w:szCs w:val="24"/>
          </w:rPr>
          <w:t>WARUNKI UDZIAŁU W POSTĘPOWANIU.</w:t>
        </w:r>
        <w:r w:rsidR="00CB6E87" w:rsidRPr="002318A8">
          <w:rPr>
            <w:rFonts w:asciiTheme="minorHAnsi" w:hAnsiTheme="minorHAnsi" w:cstheme="minorHAnsi"/>
            <w:webHidden/>
            <w:sz w:val="24"/>
            <w:szCs w:val="24"/>
          </w:rPr>
          <w:tab/>
        </w:r>
        <w:r w:rsidR="00CB6E87" w:rsidRPr="002318A8">
          <w:rPr>
            <w:rFonts w:asciiTheme="minorHAnsi" w:hAnsiTheme="minorHAnsi" w:cstheme="minorHAnsi"/>
            <w:webHidden/>
            <w:sz w:val="24"/>
            <w:szCs w:val="24"/>
          </w:rPr>
          <w:fldChar w:fldCharType="begin"/>
        </w:r>
        <w:r w:rsidR="00CB6E87" w:rsidRPr="002318A8">
          <w:rPr>
            <w:rFonts w:asciiTheme="minorHAnsi" w:hAnsiTheme="minorHAnsi" w:cstheme="minorHAnsi"/>
            <w:webHidden/>
            <w:sz w:val="24"/>
            <w:szCs w:val="24"/>
          </w:rPr>
          <w:instrText xml:space="preserve"> PAGEREF _Toc75778305 \h </w:instrText>
        </w:r>
        <w:r w:rsidR="00CB6E87" w:rsidRPr="002318A8">
          <w:rPr>
            <w:rFonts w:asciiTheme="minorHAnsi" w:hAnsiTheme="minorHAnsi" w:cstheme="minorHAnsi"/>
            <w:webHidden/>
            <w:sz w:val="24"/>
            <w:szCs w:val="24"/>
          </w:rPr>
        </w:r>
        <w:r w:rsidR="00CB6E87" w:rsidRPr="002318A8">
          <w:rPr>
            <w:rFonts w:asciiTheme="minorHAnsi" w:hAnsiTheme="minorHAnsi" w:cstheme="minorHAnsi"/>
            <w:webHidden/>
            <w:sz w:val="24"/>
            <w:szCs w:val="24"/>
          </w:rPr>
          <w:fldChar w:fldCharType="separate"/>
        </w:r>
        <w:r w:rsidR="00C63F1F" w:rsidRPr="002318A8">
          <w:rPr>
            <w:rFonts w:asciiTheme="minorHAnsi" w:hAnsiTheme="minorHAnsi" w:cstheme="minorHAnsi"/>
            <w:webHidden/>
            <w:sz w:val="24"/>
            <w:szCs w:val="24"/>
          </w:rPr>
          <w:t>5</w:t>
        </w:r>
        <w:r w:rsidR="00CB6E87" w:rsidRPr="002318A8">
          <w:rPr>
            <w:rFonts w:asciiTheme="minorHAnsi" w:hAnsiTheme="minorHAnsi" w:cstheme="minorHAnsi"/>
            <w:webHidden/>
            <w:sz w:val="24"/>
            <w:szCs w:val="24"/>
          </w:rPr>
          <w:fldChar w:fldCharType="end"/>
        </w:r>
      </w:hyperlink>
    </w:p>
    <w:p w14:paraId="623C9C8C" w14:textId="1BB89640" w:rsidR="00CB6E87" w:rsidRPr="002318A8" w:rsidRDefault="00000000">
      <w:pPr>
        <w:pStyle w:val="Spistreci1"/>
        <w:rPr>
          <w:rFonts w:asciiTheme="minorHAnsi" w:eastAsiaTheme="minorEastAsia" w:hAnsiTheme="minorHAnsi" w:cstheme="minorHAnsi"/>
          <w:kern w:val="0"/>
          <w:sz w:val="24"/>
          <w:szCs w:val="24"/>
          <w:lang w:bidi="ar-SA"/>
        </w:rPr>
      </w:pPr>
      <w:hyperlink w:anchor="_Toc75778306" w:history="1">
        <w:r w:rsidR="00CB6E87" w:rsidRPr="002318A8">
          <w:rPr>
            <w:rStyle w:val="Hipercze"/>
            <w:rFonts w:asciiTheme="minorHAnsi" w:hAnsiTheme="minorHAnsi" w:cstheme="minorHAnsi"/>
            <w:sz w:val="24"/>
            <w:szCs w:val="24"/>
          </w:rPr>
          <w:t>9.</w:t>
        </w:r>
        <w:r w:rsidR="00CB6E87" w:rsidRPr="002318A8">
          <w:rPr>
            <w:rFonts w:asciiTheme="minorHAnsi" w:eastAsiaTheme="minorEastAsia" w:hAnsiTheme="minorHAnsi" w:cstheme="minorHAnsi"/>
            <w:kern w:val="0"/>
            <w:sz w:val="24"/>
            <w:szCs w:val="24"/>
            <w:lang w:bidi="ar-SA"/>
          </w:rPr>
          <w:tab/>
        </w:r>
        <w:r w:rsidR="00CB6E87" w:rsidRPr="002318A8">
          <w:rPr>
            <w:rStyle w:val="Hipercze"/>
            <w:rFonts w:asciiTheme="minorHAnsi" w:hAnsiTheme="minorHAnsi" w:cstheme="minorHAnsi"/>
            <w:sz w:val="24"/>
            <w:szCs w:val="24"/>
          </w:rPr>
          <w:t>PODSTAWY WYKLUCZENIA Z POSTĘPOWANIA.</w:t>
        </w:r>
        <w:r w:rsidR="00CB6E87" w:rsidRPr="002318A8">
          <w:rPr>
            <w:rFonts w:asciiTheme="minorHAnsi" w:hAnsiTheme="minorHAnsi" w:cstheme="minorHAnsi"/>
            <w:webHidden/>
            <w:sz w:val="24"/>
            <w:szCs w:val="24"/>
          </w:rPr>
          <w:tab/>
        </w:r>
        <w:r w:rsidR="00CB6E87" w:rsidRPr="002318A8">
          <w:rPr>
            <w:rFonts w:asciiTheme="minorHAnsi" w:hAnsiTheme="minorHAnsi" w:cstheme="minorHAnsi"/>
            <w:webHidden/>
            <w:sz w:val="24"/>
            <w:szCs w:val="24"/>
          </w:rPr>
          <w:fldChar w:fldCharType="begin"/>
        </w:r>
        <w:r w:rsidR="00CB6E87" w:rsidRPr="002318A8">
          <w:rPr>
            <w:rFonts w:asciiTheme="minorHAnsi" w:hAnsiTheme="minorHAnsi" w:cstheme="minorHAnsi"/>
            <w:webHidden/>
            <w:sz w:val="24"/>
            <w:szCs w:val="24"/>
          </w:rPr>
          <w:instrText xml:space="preserve"> PAGEREF _Toc75778306 \h </w:instrText>
        </w:r>
        <w:r w:rsidR="00CB6E87" w:rsidRPr="002318A8">
          <w:rPr>
            <w:rFonts w:asciiTheme="minorHAnsi" w:hAnsiTheme="minorHAnsi" w:cstheme="minorHAnsi"/>
            <w:webHidden/>
            <w:sz w:val="24"/>
            <w:szCs w:val="24"/>
          </w:rPr>
        </w:r>
        <w:r w:rsidR="00CB6E87" w:rsidRPr="002318A8">
          <w:rPr>
            <w:rFonts w:asciiTheme="minorHAnsi" w:hAnsiTheme="minorHAnsi" w:cstheme="minorHAnsi"/>
            <w:webHidden/>
            <w:sz w:val="24"/>
            <w:szCs w:val="24"/>
          </w:rPr>
          <w:fldChar w:fldCharType="separate"/>
        </w:r>
        <w:r w:rsidR="00C63F1F" w:rsidRPr="002318A8">
          <w:rPr>
            <w:rFonts w:asciiTheme="minorHAnsi" w:hAnsiTheme="minorHAnsi" w:cstheme="minorHAnsi"/>
            <w:webHidden/>
            <w:sz w:val="24"/>
            <w:szCs w:val="24"/>
          </w:rPr>
          <w:t>6</w:t>
        </w:r>
        <w:r w:rsidR="00CB6E87" w:rsidRPr="002318A8">
          <w:rPr>
            <w:rFonts w:asciiTheme="minorHAnsi" w:hAnsiTheme="minorHAnsi" w:cstheme="minorHAnsi"/>
            <w:webHidden/>
            <w:sz w:val="24"/>
            <w:szCs w:val="24"/>
          </w:rPr>
          <w:fldChar w:fldCharType="end"/>
        </w:r>
      </w:hyperlink>
    </w:p>
    <w:p w14:paraId="4A4E98E7" w14:textId="377EA702" w:rsidR="00CB6E87" w:rsidRPr="002318A8" w:rsidRDefault="00000000">
      <w:pPr>
        <w:pStyle w:val="Spistreci1"/>
        <w:rPr>
          <w:rFonts w:asciiTheme="minorHAnsi" w:eastAsiaTheme="minorEastAsia" w:hAnsiTheme="minorHAnsi" w:cstheme="minorHAnsi"/>
          <w:kern w:val="0"/>
          <w:sz w:val="24"/>
          <w:szCs w:val="24"/>
          <w:lang w:bidi="ar-SA"/>
        </w:rPr>
      </w:pPr>
      <w:hyperlink w:anchor="_Toc75778307" w:history="1">
        <w:r w:rsidR="00CB6E87" w:rsidRPr="002318A8">
          <w:rPr>
            <w:rStyle w:val="Hipercze"/>
            <w:rFonts w:asciiTheme="minorHAnsi" w:hAnsiTheme="minorHAnsi" w:cstheme="minorHAnsi"/>
            <w:sz w:val="24"/>
            <w:szCs w:val="24"/>
          </w:rPr>
          <w:t>10.</w:t>
        </w:r>
        <w:r w:rsidR="00CB6E87" w:rsidRPr="002318A8">
          <w:rPr>
            <w:rFonts w:asciiTheme="minorHAnsi" w:eastAsiaTheme="minorEastAsia" w:hAnsiTheme="minorHAnsi" w:cstheme="minorHAnsi"/>
            <w:kern w:val="0"/>
            <w:sz w:val="24"/>
            <w:szCs w:val="24"/>
            <w:lang w:bidi="ar-SA"/>
          </w:rPr>
          <w:tab/>
        </w:r>
        <w:r w:rsidR="00CB6E87" w:rsidRPr="002318A8">
          <w:rPr>
            <w:rStyle w:val="Hipercze"/>
            <w:rFonts w:asciiTheme="minorHAnsi" w:hAnsiTheme="minorHAnsi" w:cstheme="minorHAnsi"/>
            <w:sz w:val="24"/>
            <w:szCs w:val="24"/>
          </w:rPr>
          <w:t>OŚWIADCZENIA I DOKUMENTY, JAKIE ZOBOWIĄZANI SĄ DOSTARCZYĆ WYKONAWCY W CELU POTWIERDZENIA SPEŁNIENIA WARUNKÓW UDZIAŁU W POSTĘPOWANIU ORAZ WYKAZANIA BRAKU PODSTAW WYKLUCZENIA (PODMIOTOWE ŚRODKI DOWODOWE).</w:t>
        </w:r>
        <w:r w:rsidR="00CB6E87" w:rsidRPr="002318A8">
          <w:rPr>
            <w:rFonts w:asciiTheme="minorHAnsi" w:hAnsiTheme="minorHAnsi" w:cstheme="minorHAnsi"/>
            <w:webHidden/>
            <w:sz w:val="24"/>
            <w:szCs w:val="24"/>
          </w:rPr>
          <w:tab/>
        </w:r>
        <w:r w:rsidR="00CB6E87" w:rsidRPr="002318A8">
          <w:rPr>
            <w:rFonts w:asciiTheme="minorHAnsi" w:hAnsiTheme="minorHAnsi" w:cstheme="minorHAnsi"/>
            <w:webHidden/>
            <w:sz w:val="24"/>
            <w:szCs w:val="24"/>
          </w:rPr>
          <w:fldChar w:fldCharType="begin"/>
        </w:r>
        <w:r w:rsidR="00CB6E87" w:rsidRPr="002318A8">
          <w:rPr>
            <w:rFonts w:asciiTheme="minorHAnsi" w:hAnsiTheme="minorHAnsi" w:cstheme="minorHAnsi"/>
            <w:webHidden/>
            <w:sz w:val="24"/>
            <w:szCs w:val="24"/>
          </w:rPr>
          <w:instrText xml:space="preserve"> PAGEREF _Toc75778307 \h </w:instrText>
        </w:r>
        <w:r w:rsidR="00CB6E87" w:rsidRPr="002318A8">
          <w:rPr>
            <w:rFonts w:asciiTheme="minorHAnsi" w:hAnsiTheme="minorHAnsi" w:cstheme="minorHAnsi"/>
            <w:webHidden/>
            <w:sz w:val="24"/>
            <w:szCs w:val="24"/>
          </w:rPr>
        </w:r>
        <w:r w:rsidR="00CB6E87" w:rsidRPr="002318A8">
          <w:rPr>
            <w:rFonts w:asciiTheme="minorHAnsi" w:hAnsiTheme="minorHAnsi" w:cstheme="minorHAnsi"/>
            <w:webHidden/>
            <w:sz w:val="24"/>
            <w:szCs w:val="24"/>
          </w:rPr>
          <w:fldChar w:fldCharType="separate"/>
        </w:r>
        <w:r w:rsidR="00C63F1F" w:rsidRPr="002318A8">
          <w:rPr>
            <w:rFonts w:asciiTheme="minorHAnsi" w:hAnsiTheme="minorHAnsi" w:cstheme="minorHAnsi"/>
            <w:webHidden/>
            <w:sz w:val="24"/>
            <w:szCs w:val="24"/>
          </w:rPr>
          <w:t>6</w:t>
        </w:r>
        <w:r w:rsidR="00CB6E87" w:rsidRPr="002318A8">
          <w:rPr>
            <w:rFonts w:asciiTheme="minorHAnsi" w:hAnsiTheme="minorHAnsi" w:cstheme="minorHAnsi"/>
            <w:webHidden/>
            <w:sz w:val="24"/>
            <w:szCs w:val="24"/>
          </w:rPr>
          <w:fldChar w:fldCharType="end"/>
        </w:r>
      </w:hyperlink>
    </w:p>
    <w:p w14:paraId="444CB1EE" w14:textId="0E60A3D4" w:rsidR="00CB6E87" w:rsidRPr="002318A8" w:rsidRDefault="00000000">
      <w:pPr>
        <w:pStyle w:val="Spistreci1"/>
        <w:rPr>
          <w:rFonts w:asciiTheme="minorHAnsi" w:eastAsiaTheme="minorEastAsia" w:hAnsiTheme="minorHAnsi" w:cstheme="minorHAnsi"/>
          <w:kern w:val="0"/>
          <w:sz w:val="24"/>
          <w:szCs w:val="24"/>
          <w:lang w:bidi="ar-SA"/>
        </w:rPr>
      </w:pPr>
      <w:hyperlink w:anchor="_Toc75778308" w:history="1">
        <w:r w:rsidR="00CB6E87" w:rsidRPr="002318A8">
          <w:rPr>
            <w:rStyle w:val="Hipercze"/>
            <w:rFonts w:asciiTheme="minorHAnsi" w:hAnsiTheme="minorHAnsi" w:cstheme="minorHAnsi"/>
            <w:sz w:val="24"/>
            <w:szCs w:val="24"/>
          </w:rPr>
          <w:t>11.</w:t>
        </w:r>
        <w:r w:rsidR="00CB6E87" w:rsidRPr="002318A8">
          <w:rPr>
            <w:rFonts w:asciiTheme="minorHAnsi" w:eastAsiaTheme="minorEastAsia" w:hAnsiTheme="minorHAnsi" w:cstheme="minorHAnsi"/>
            <w:kern w:val="0"/>
            <w:sz w:val="24"/>
            <w:szCs w:val="24"/>
            <w:lang w:bidi="ar-SA"/>
          </w:rPr>
          <w:tab/>
        </w:r>
        <w:r w:rsidR="00CB6E87" w:rsidRPr="002318A8">
          <w:rPr>
            <w:rStyle w:val="Hipercze"/>
            <w:rFonts w:asciiTheme="minorHAnsi" w:hAnsiTheme="minorHAnsi" w:cstheme="minorHAnsi"/>
            <w:sz w:val="24"/>
            <w:szCs w:val="24"/>
          </w:rPr>
          <w:t>INFORMACJA DLA WYKONAWCÓW POLEGAJĄCYCH NA ZASOBACH INNYCH PODMIOTÓW NA ZASADACH OKREŚLONYCH W ART. 118 u.p.z.p</w:t>
        </w:r>
        <w:r w:rsidR="00CB6E87" w:rsidRPr="002318A8">
          <w:rPr>
            <w:rFonts w:asciiTheme="minorHAnsi" w:hAnsiTheme="minorHAnsi" w:cstheme="minorHAnsi"/>
            <w:webHidden/>
            <w:sz w:val="24"/>
            <w:szCs w:val="24"/>
          </w:rPr>
          <w:tab/>
        </w:r>
        <w:r w:rsidR="00CB6E87" w:rsidRPr="002318A8">
          <w:rPr>
            <w:rFonts w:asciiTheme="minorHAnsi" w:hAnsiTheme="minorHAnsi" w:cstheme="minorHAnsi"/>
            <w:webHidden/>
            <w:sz w:val="24"/>
            <w:szCs w:val="24"/>
          </w:rPr>
          <w:fldChar w:fldCharType="begin"/>
        </w:r>
        <w:r w:rsidR="00CB6E87" w:rsidRPr="002318A8">
          <w:rPr>
            <w:rFonts w:asciiTheme="minorHAnsi" w:hAnsiTheme="minorHAnsi" w:cstheme="minorHAnsi"/>
            <w:webHidden/>
            <w:sz w:val="24"/>
            <w:szCs w:val="24"/>
          </w:rPr>
          <w:instrText xml:space="preserve"> PAGEREF _Toc75778308 \h </w:instrText>
        </w:r>
        <w:r w:rsidR="00CB6E87" w:rsidRPr="002318A8">
          <w:rPr>
            <w:rFonts w:asciiTheme="minorHAnsi" w:hAnsiTheme="minorHAnsi" w:cstheme="minorHAnsi"/>
            <w:webHidden/>
            <w:sz w:val="24"/>
            <w:szCs w:val="24"/>
          </w:rPr>
        </w:r>
        <w:r w:rsidR="00CB6E87" w:rsidRPr="002318A8">
          <w:rPr>
            <w:rFonts w:asciiTheme="minorHAnsi" w:hAnsiTheme="minorHAnsi" w:cstheme="minorHAnsi"/>
            <w:webHidden/>
            <w:sz w:val="24"/>
            <w:szCs w:val="24"/>
          </w:rPr>
          <w:fldChar w:fldCharType="separate"/>
        </w:r>
        <w:r w:rsidR="00C63F1F" w:rsidRPr="002318A8">
          <w:rPr>
            <w:rFonts w:asciiTheme="minorHAnsi" w:hAnsiTheme="minorHAnsi" w:cstheme="minorHAnsi"/>
            <w:webHidden/>
            <w:sz w:val="24"/>
            <w:szCs w:val="24"/>
          </w:rPr>
          <w:t>8</w:t>
        </w:r>
        <w:r w:rsidR="00CB6E87" w:rsidRPr="002318A8">
          <w:rPr>
            <w:rFonts w:asciiTheme="minorHAnsi" w:hAnsiTheme="minorHAnsi" w:cstheme="minorHAnsi"/>
            <w:webHidden/>
            <w:sz w:val="24"/>
            <w:szCs w:val="24"/>
          </w:rPr>
          <w:fldChar w:fldCharType="end"/>
        </w:r>
      </w:hyperlink>
    </w:p>
    <w:p w14:paraId="4D52D366" w14:textId="51853B02" w:rsidR="00CB6E87" w:rsidRPr="002318A8" w:rsidRDefault="00000000">
      <w:pPr>
        <w:pStyle w:val="Spistreci1"/>
        <w:rPr>
          <w:rFonts w:asciiTheme="minorHAnsi" w:eastAsiaTheme="minorEastAsia" w:hAnsiTheme="minorHAnsi" w:cstheme="minorHAnsi"/>
          <w:kern w:val="0"/>
          <w:sz w:val="24"/>
          <w:szCs w:val="24"/>
          <w:lang w:bidi="ar-SA"/>
        </w:rPr>
      </w:pPr>
      <w:hyperlink w:anchor="_Toc75778309" w:history="1">
        <w:r w:rsidR="00CB6E87" w:rsidRPr="002318A8">
          <w:rPr>
            <w:rStyle w:val="Hipercze"/>
            <w:rFonts w:asciiTheme="minorHAnsi" w:hAnsiTheme="minorHAnsi" w:cstheme="minorHAnsi"/>
            <w:sz w:val="24"/>
            <w:szCs w:val="24"/>
          </w:rPr>
          <w:t>12.</w:t>
        </w:r>
        <w:r w:rsidR="00CB6E87" w:rsidRPr="002318A8">
          <w:rPr>
            <w:rFonts w:asciiTheme="minorHAnsi" w:eastAsiaTheme="minorEastAsia" w:hAnsiTheme="minorHAnsi" w:cstheme="minorHAnsi"/>
            <w:kern w:val="0"/>
            <w:sz w:val="24"/>
            <w:szCs w:val="24"/>
            <w:lang w:bidi="ar-SA"/>
          </w:rPr>
          <w:tab/>
        </w:r>
        <w:r w:rsidR="00CB6E87" w:rsidRPr="002318A8">
          <w:rPr>
            <w:rStyle w:val="Hipercze"/>
            <w:rFonts w:asciiTheme="minorHAnsi" w:hAnsiTheme="minorHAnsi" w:cstheme="minorHAnsi"/>
            <w:sz w:val="24"/>
            <w:szCs w:val="24"/>
          </w:rPr>
          <w:t>INFORMACJA DLA WYKONAWCÓW WSPÓLNIE UBIEGAJĄCYCH SIĘ O UDZIELENIE ZAMÓWIENIA.</w:t>
        </w:r>
        <w:r w:rsidR="00CB6E87" w:rsidRPr="002318A8">
          <w:rPr>
            <w:rFonts w:asciiTheme="minorHAnsi" w:hAnsiTheme="minorHAnsi" w:cstheme="minorHAnsi"/>
            <w:webHidden/>
            <w:sz w:val="24"/>
            <w:szCs w:val="24"/>
          </w:rPr>
          <w:tab/>
        </w:r>
        <w:r w:rsidR="00CB6E87" w:rsidRPr="002318A8">
          <w:rPr>
            <w:rFonts w:asciiTheme="minorHAnsi" w:hAnsiTheme="minorHAnsi" w:cstheme="minorHAnsi"/>
            <w:webHidden/>
            <w:sz w:val="24"/>
            <w:szCs w:val="24"/>
          </w:rPr>
          <w:fldChar w:fldCharType="begin"/>
        </w:r>
        <w:r w:rsidR="00CB6E87" w:rsidRPr="002318A8">
          <w:rPr>
            <w:rFonts w:asciiTheme="minorHAnsi" w:hAnsiTheme="minorHAnsi" w:cstheme="minorHAnsi"/>
            <w:webHidden/>
            <w:sz w:val="24"/>
            <w:szCs w:val="24"/>
          </w:rPr>
          <w:instrText xml:space="preserve"> PAGEREF _Toc75778309 \h </w:instrText>
        </w:r>
        <w:r w:rsidR="00CB6E87" w:rsidRPr="002318A8">
          <w:rPr>
            <w:rFonts w:asciiTheme="minorHAnsi" w:hAnsiTheme="minorHAnsi" w:cstheme="minorHAnsi"/>
            <w:webHidden/>
            <w:sz w:val="24"/>
            <w:szCs w:val="24"/>
          </w:rPr>
        </w:r>
        <w:r w:rsidR="00CB6E87" w:rsidRPr="002318A8">
          <w:rPr>
            <w:rFonts w:asciiTheme="minorHAnsi" w:hAnsiTheme="minorHAnsi" w:cstheme="minorHAnsi"/>
            <w:webHidden/>
            <w:sz w:val="24"/>
            <w:szCs w:val="24"/>
          </w:rPr>
          <w:fldChar w:fldCharType="separate"/>
        </w:r>
        <w:r w:rsidR="00C63F1F" w:rsidRPr="002318A8">
          <w:rPr>
            <w:rFonts w:asciiTheme="minorHAnsi" w:hAnsiTheme="minorHAnsi" w:cstheme="minorHAnsi"/>
            <w:webHidden/>
            <w:sz w:val="24"/>
            <w:szCs w:val="24"/>
          </w:rPr>
          <w:t>8</w:t>
        </w:r>
        <w:r w:rsidR="00CB6E87" w:rsidRPr="002318A8">
          <w:rPr>
            <w:rFonts w:asciiTheme="minorHAnsi" w:hAnsiTheme="minorHAnsi" w:cstheme="minorHAnsi"/>
            <w:webHidden/>
            <w:sz w:val="24"/>
            <w:szCs w:val="24"/>
          </w:rPr>
          <w:fldChar w:fldCharType="end"/>
        </w:r>
      </w:hyperlink>
    </w:p>
    <w:p w14:paraId="7D84C505" w14:textId="461C48D2" w:rsidR="00CB6E87" w:rsidRPr="002318A8" w:rsidRDefault="00000000">
      <w:pPr>
        <w:pStyle w:val="Spistreci1"/>
        <w:rPr>
          <w:rFonts w:asciiTheme="minorHAnsi" w:eastAsiaTheme="minorEastAsia" w:hAnsiTheme="minorHAnsi" w:cstheme="minorHAnsi"/>
          <w:kern w:val="0"/>
          <w:sz w:val="24"/>
          <w:szCs w:val="24"/>
          <w:lang w:bidi="ar-SA"/>
        </w:rPr>
      </w:pPr>
      <w:hyperlink w:anchor="_Toc75778310" w:history="1">
        <w:r w:rsidR="00CB6E87" w:rsidRPr="002318A8">
          <w:rPr>
            <w:rStyle w:val="Hipercze"/>
            <w:rFonts w:asciiTheme="minorHAnsi" w:hAnsiTheme="minorHAnsi" w:cstheme="minorHAnsi"/>
            <w:sz w:val="24"/>
            <w:szCs w:val="24"/>
          </w:rPr>
          <w:t>13.</w:t>
        </w:r>
        <w:r w:rsidR="00CB6E87" w:rsidRPr="002318A8">
          <w:rPr>
            <w:rFonts w:asciiTheme="minorHAnsi" w:eastAsiaTheme="minorEastAsia" w:hAnsiTheme="minorHAnsi" w:cstheme="minorHAnsi"/>
            <w:kern w:val="0"/>
            <w:sz w:val="24"/>
            <w:szCs w:val="24"/>
            <w:lang w:bidi="ar-SA"/>
          </w:rPr>
          <w:tab/>
        </w:r>
        <w:r w:rsidR="00CB6E87" w:rsidRPr="002318A8">
          <w:rPr>
            <w:rStyle w:val="Hipercze"/>
            <w:rFonts w:asciiTheme="minorHAnsi" w:hAnsiTheme="minorHAnsi" w:cstheme="minorHAnsi"/>
            <w:sz w:val="24"/>
            <w:szCs w:val="24"/>
          </w:rPr>
          <w:t>WADIUM.</w:t>
        </w:r>
        <w:r w:rsidR="00CB6E87" w:rsidRPr="002318A8">
          <w:rPr>
            <w:rFonts w:asciiTheme="minorHAnsi" w:hAnsiTheme="minorHAnsi" w:cstheme="minorHAnsi"/>
            <w:webHidden/>
            <w:sz w:val="24"/>
            <w:szCs w:val="24"/>
          </w:rPr>
          <w:tab/>
        </w:r>
        <w:r w:rsidR="00CB6E87" w:rsidRPr="002318A8">
          <w:rPr>
            <w:rFonts w:asciiTheme="minorHAnsi" w:hAnsiTheme="minorHAnsi" w:cstheme="minorHAnsi"/>
            <w:webHidden/>
            <w:sz w:val="24"/>
            <w:szCs w:val="24"/>
          </w:rPr>
          <w:fldChar w:fldCharType="begin"/>
        </w:r>
        <w:r w:rsidR="00CB6E87" w:rsidRPr="002318A8">
          <w:rPr>
            <w:rFonts w:asciiTheme="minorHAnsi" w:hAnsiTheme="minorHAnsi" w:cstheme="minorHAnsi"/>
            <w:webHidden/>
            <w:sz w:val="24"/>
            <w:szCs w:val="24"/>
          </w:rPr>
          <w:instrText xml:space="preserve"> PAGEREF _Toc75778310 \h </w:instrText>
        </w:r>
        <w:r w:rsidR="00CB6E87" w:rsidRPr="002318A8">
          <w:rPr>
            <w:rFonts w:asciiTheme="minorHAnsi" w:hAnsiTheme="minorHAnsi" w:cstheme="minorHAnsi"/>
            <w:webHidden/>
            <w:sz w:val="24"/>
            <w:szCs w:val="24"/>
          </w:rPr>
        </w:r>
        <w:r w:rsidR="00CB6E87" w:rsidRPr="002318A8">
          <w:rPr>
            <w:rFonts w:asciiTheme="minorHAnsi" w:hAnsiTheme="minorHAnsi" w:cstheme="minorHAnsi"/>
            <w:webHidden/>
            <w:sz w:val="24"/>
            <w:szCs w:val="24"/>
          </w:rPr>
          <w:fldChar w:fldCharType="separate"/>
        </w:r>
        <w:r w:rsidR="00C63F1F" w:rsidRPr="002318A8">
          <w:rPr>
            <w:rFonts w:asciiTheme="minorHAnsi" w:hAnsiTheme="minorHAnsi" w:cstheme="minorHAnsi"/>
            <w:webHidden/>
            <w:sz w:val="24"/>
            <w:szCs w:val="24"/>
          </w:rPr>
          <w:t>9</w:t>
        </w:r>
        <w:r w:rsidR="00CB6E87" w:rsidRPr="002318A8">
          <w:rPr>
            <w:rFonts w:asciiTheme="minorHAnsi" w:hAnsiTheme="minorHAnsi" w:cstheme="minorHAnsi"/>
            <w:webHidden/>
            <w:sz w:val="24"/>
            <w:szCs w:val="24"/>
          </w:rPr>
          <w:fldChar w:fldCharType="end"/>
        </w:r>
      </w:hyperlink>
    </w:p>
    <w:p w14:paraId="69875044" w14:textId="35074667" w:rsidR="00CB6E87" w:rsidRPr="002318A8" w:rsidRDefault="00000000">
      <w:pPr>
        <w:pStyle w:val="Spistreci1"/>
        <w:rPr>
          <w:rFonts w:asciiTheme="minorHAnsi" w:eastAsiaTheme="minorEastAsia" w:hAnsiTheme="minorHAnsi" w:cstheme="minorHAnsi"/>
          <w:kern w:val="0"/>
          <w:sz w:val="24"/>
          <w:szCs w:val="24"/>
          <w:lang w:bidi="ar-SA"/>
        </w:rPr>
      </w:pPr>
      <w:hyperlink w:anchor="_Toc75778311" w:history="1">
        <w:r w:rsidR="00CB6E87" w:rsidRPr="002318A8">
          <w:rPr>
            <w:rStyle w:val="Hipercze"/>
            <w:rFonts w:asciiTheme="minorHAnsi" w:hAnsiTheme="minorHAnsi" w:cstheme="minorHAnsi"/>
            <w:sz w:val="24"/>
            <w:szCs w:val="24"/>
          </w:rPr>
          <w:t>14.</w:t>
        </w:r>
        <w:r w:rsidR="00CB6E87" w:rsidRPr="002318A8">
          <w:rPr>
            <w:rFonts w:asciiTheme="minorHAnsi" w:eastAsiaTheme="minorEastAsia" w:hAnsiTheme="minorHAnsi" w:cstheme="minorHAnsi"/>
            <w:kern w:val="0"/>
            <w:sz w:val="24"/>
            <w:szCs w:val="24"/>
            <w:lang w:bidi="ar-SA"/>
          </w:rPr>
          <w:tab/>
        </w:r>
        <w:r w:rsidR="00CB6E87" w:rsidRPr="002318A8">
          <w:rPr>
            <w:rStyle w:val="Hipercze"/>
            <w:rFonts w:asciiTheme="minorHAnsi" w:hAnsiTheme="minorHAnsi" w:cstheme="minorHAnsi"/>
            <w:sz w:val="24"/>
            <w:szCs w:val="24"/>
          </w:rPr>
          <w:t>WYMAGANIA DOTYCZĄCE ZABEZPIECZENIA NALEŻYTEGO WYKONANIA UMOWY.</w:t>
        </w:r>
        <w:r w:rsidR="00CB6E87" w:rsidRPr="002318A8">
          <w:rPr>
            <w:rFonts w:asciiTheme="minorHAnsi" w:hAnsiTheme="minorHAnsi" w:cstheme="minorHAnsi"/>
            <w:webHidden/>
            <w:sz w:val="24"/>
            <w:szCs w:val="24"/>
          </w:rPr>
          <w:tab/>
        </w:r>
        <w:r w:rsidR="00CB6E87" w:rsidRPr="002318A8">
          <w:rPr>
            <w:rFonts w:asciiTheme="minorHAnsi" w:hAnsiTheme="minorHAnsi" w:cstheme="minorHAnsi"/>
            <w:webHidden/>
            <w:sz w:val="24"/>
            <w:szCs w:val="24"/>
          </w:rPr>
          <w:fldChar w:fldCharType="begin"/>
        </w:r>
        <w:r w:rsidR="00CB6E87" w:rsidRPr="002318A8">
          <w:rPr>
            <w:rFonts w:asciiTheme="minorHAnsi" w:hAnsiTheme="minorHAnsi" w:cstheme="minorHAnsi"/>
            <w:webHidden/>
            <w:sz w:val="24"/>
            <w:szCs w:val="24"/>
          </w:rPr>
          <w:instrText xml:space="preserve"> PAGEREF _Toc75778311 \h </w:instrText>
        </w:r>
        <w:r w:rsidR="00CB6E87" w:rsidRPr="002318A8">
          <w:rPr>
            <w:rFonts w:asciiTheme="minorHAnsi" w:hAnsiTheme="minorHAnsi" w:cstheme="minorHAnsi"/>
            <w:webHidden/>
            <w:sz w:val="24"/>
            <w:szCs w:val="24"/>
          </w:rPr>
        </w:r>
        <w:r w:rsidR="00CB6E87" w:rsidRPr="002318A8">
          <w:rPr>
            <w:rFonts w:asciiTheme="minorHAnsi" w:hAnsiTheme="minorHAnsi" w:cstheme="minorHAnsi"/>
            <w:webHidden/>
            <w:sz w:val="24"/>
            <w:szCs w:val="24"/>
          </w:rPr>
          <w:fldChar w:fldCharType="separate"/>
        </w:r>
        <w:r w:rsidR="00C63F1F" w:rsidRPr="002318A8">
          <w:rPr>
            <w:rFonts w:asciiTheme="minorHAnsi" w:hAnsiTheme="minorHAnsi" w:cstheme="minorHAnsi"/>
            <w:webHidden/>
            <w:sz w:val="24"/>
            <w:szCs w:val="24"/>
          </w:rPr>
          <w:t>9</w:t>
        </w:r>
        <w:r w:rsidR="00CB6E87" w:rsidRPr="002318A8">
          <w:rPr>
            <w:rFonts w:asciiTheme="minorHAnsi" w:hAnsiTheme="minorHAnsi" w:cstheme="minorHAnsi"/>
            <w:webHidden/>
            <w:sz w:val="24"/>
            <w:szCs w:val="24"/>
          </w:rPr>
          <w:fldChar w:fldCharType="end"/>
        </w:r>
      </w:hyperlink>
    </w:p>
    <w:p w14:paraId="071F3FDC" w14:textId="5EA35E2B" w:rsidR="00CB6E87" w:rsidRPr="002318A8" w:rsidRDefault="00000000">
      <w:pPr>
        <w:pStyle w:val="Spistreci1"/>
        <w:rPr>
          <w:rFonts w:asciiTheme="minorHAnsi" w:eastAsiaTheme="minorEastAsia" w:hAnsiTheme="minorHAnsi" w:cstheme="minorHAnsi"/>
          <w:kern w:val="0"/>
          <w:sz w:val="24"/>
          <w:szCs w:val="24"/>
          <w:lang w:bidi="ar-SA"/>
        </w:rPr>
      </w:pPr>
      <w:hyperlink w:anchor="_Toc75778312" w:history="1">
        <w:r w:rsidR="00CB6E87" w:rsidRPr="002318A8">
          <w:rPr>
            <w:rStyle w:val="Hipercze"/>
            <w:rFonts w:asciiTheme="minorHAnsi" w:hAnsiTheme="minorHAnsi" w:cstheme="minorHAnsi"/>
            <w:sz w:val="24"/>
            <w:szCs w:val="24"/>
          </w:rPr>
          <w:t>15.</w:t>
        </w:r>
        <w:r w:rsidR="00CB6E87" w:rsidRPr="002318A8">
          <w:rPr>
            <w:rFonts w:asciiTheme="minorHAnsi" w:eastAsiaTheme="minorEastAsia" w:hAnsiTheme="minorHAnsi" w:cstheme="minorHAnsi"/>
            <w:kern w:val="0"/>
            <w:sz w:val="24"/>
            <w:szCs w:val="24"/>
            <w:lang w:bidi="ar-SA"/>
          </w:rPr>
          <w:tab/>
        </w:r>
        <w:r w:rsidR="00CB6E87" w:rsidRPr="002318A8">
          <w:rPr>
            <w:rStyle w:val="Hipercze"/>
            <w:rFonts w:asciiTheme="minorHAnsi" w:hAnsiTheme="minorHAnsi" w:cstheme="minorHAnsi"/>
            <w:iCs/>
            <w:sz w:val="24"/>
            <w:szCs w:val="24"/>
          </w:rPr>
          <w:t>OPIS</w:t>
        </w:r>
        <w:r w:rsidR="00CB6E87" w:rsidRPr="002318A8">
          <w:rPr>
            <w:rStyle w:val="Hipercze"/>
            <w:rFonts w:asciiTheme="minorHAnsi" w:hAnsiTheme="minorHAnsi" w:cstheme="minorHAnsi"/>
            <w:sz w:val="24"/>
            <w:szCs w:val="24"/>
          </w:rPr>
          <w:t xml:space="preserve"> SPOSOBU PRZYGOTOWANIA OFERTY.</w:t>
        </w:r>
        <w:r w:rsidR="00CB6E87" w:rsidRPr="002318A8">
          <w:rPr>
            <w:rFonts w:asciiTheme="minorHAnsi" w:hAnsiTheme="minorHAnsi" w:cstheme="minorHAnsi"/>
            <w:webHidden/>
            <w:sz w:val="24"/>
            <w:szCs w:val="24"/>
          </w:rPr>
          <w:tab/>
        </w:r>
        <w:r w:rsidR="00CB6E87" w:rsidRPr="002318A8">
          <w:rPr>
            <w:rFonts w:asciiTheme="minorHAnsi" w:hAnsiTheme="minorHAnsi" w:cstheme="minorHAnsi"/>
            <w:webHidden/>
            <w:sz w:val="24"/>
            <w:szCs w:val="24"/>
          </w:rPr>
          <w:fldChar w:fldCharType="begin"/>
        </w:r>
        <w:r w:rsidR="00CB6E87" w:rsidRPr="002318A8">
          <w:rPr>
            <w:rFonts w:asciiTheme="minorHAnsi" w:hAnsiTheme="minorHAnsi" w:cstheme="minorHAnsi"/>
            <w:webHidden/>
            <w:sz w:val="24"/>
            <w:szCs w:val="24"/>
          </w:rPr>
          <w:instrText xml:space="preserve"> PAGEREF _Toc75778312 \h </w:instrText>
        </w:r>
        <w:r w:rsidR="00CB6E87" w:rsidRPr="002318A8">
          <w:rPr>
            <w:rFonts w:asciiTheme="minorHAnsi" w:hAnsiTheme="minorHAnsi" w:cstheme="minorHAnsi"/>
            <w:webHidden/>
            <w:sz w:val="24"/>
            <w:szCs w:val="24"/>
          </w:rPr>
        </w:r>
        <w:r w:rsidR="00CB6E87" w:rsidRPr="002318A8">
          <w:rPr>
            <w:rFonts w:asciiTheme="minorHAnsi" w:hAnsiTheme="minorHAnsi" w:cstheme="minorHAnsi"/>
            <w:webHidden/>
            <w:sz w:val="24"/>
            <w:szCs w:val="24"/>
          </w:rPr>
          <w:fldChar w:fldCharType="separate"/>
        </w:r>
        <w:r w:rsidR="00C63F1F" w:rsidRPr="002318A8">
          <w:rPr>
            <w:rFonts w:asciiTheme="minorHAnsi" w:hAnsiTheme="minorHAnsi" w:cstheme="minorHAnsi"/>
            <w:webHidden/>
            <w:sz w:val="24"/>
            <w:szCs w:val="24"/>
          </w:rPr>
          <w:t>10</w:t>
        </w:r>
        <w:r w:rsidR="00CB6E87" w:rsidRPr="002318A8">
          <w:rPr>
            <w:rFonts w:asciiTheme="minorHAnsi" w:hAnsiTheme="minorHAnsi" w:cstheme="minorHAnsi"/>
            <w:webHidden/>
            <w:sz w:val="24"/>
            <w:szCs w:val="24"/>
          </w:rPr>
          <w:fldChar w:fldCharType="end"/>
        </w:r>
      </w:hyperlink>
    </w:p>
    <w:p w14:paraId="54E197C3" w14:textId="5F8DD841" w:rsidR="00CB6E87" w:rsidRPr="002318A8" w:rsidRDefault="00000000">
      <w:pPr>
        <w:pStyle w:val="Spistreci1"/>
        <w:rPr>
          <w:rFonts w:asciiTheme="minorHAnsi" w:eastAsiaTheme="minorEastAsia" w:hAnsiTheme="minorHAnsi" w:cstheme="minorHAnsi"/>
          <w:kern w:val="0"/>
          <w:sz w:val="24"/>
          <w:szCs w:val="24"/>
          <w:lang w:bidi="ar-SA"/>
        </w:rPr>
      </w:pPr>
      <w:hyperlink w:anchor="_Toc75778313" w:history="1">
        <w:r w:rsidR="00CB6E87" w:rsidRPr="002318A8">
          <w:rPr>
            <w:rStyle w:val="Hipercze"/>
            <w:rFonts w:asciiTheme="minorHAnsi" w:hAnsiTheme="minorHAnsi" w:cstheme="minorHAnsi"/>
            <w:bCs/>
            <w:sz w:val="24"/>
            <w:szCs w:val="24"/>
          </w:rPr>
          <w:t>16.</w:t>
        </w:r>
        <w:r w:rsidR="00CB6E87" w:rsidRPr="002318A8">
          <w:rPr>
            <w:rFonts w:asciiTheme="minorHAnsi" w:eastAsiaTheme="minorEastAsia" w:hAnsiTheme="minorHAnsi" w:cstheme="minorHAnsi"/>
            <w:kern w:val="0"/>
            <w:sz w:val="24"/>
            <w:szCs w:val="24"/>
            <w:lang w:bidi="ar-SA"/>
          </w:rPr>
          <w:tab/>
        </w:r>
        <w:r w:rsidR="00CB6E87" w:rsidRPr="002318A8">
          <w:rPr>
            <w:rStyle w:val="Hipercze"/>
            <w:rFonts w:asciiTheme="minorHAnsi" w:hAnsiTheme="minorHAnsi" w:cstheme="minorHAnsi"/>
            <w:sz w:val="24"/>
            <w:szCs w:val="24"/>
          </w:rPr>
          <w:t>SPOSÓB ORAZ TERMIN SKŁADANIA I OTWARCIA OFERT.</w:t>
        </w:r>
        <w:r w:rsidR="00CB6E87" w:rsidRPr="002318A8">
          <w:rPr>
            <w:rFonts w:asciiTheme="minorHAnsi" w:hAnsiTheme="minorHAnsi" w:cstheme="minorHAnsi"/>
            <w:webHidden/>
            <w:sz w:val="24"/>
            <w:szCs w:val="24"/>
          </w:rPr>
          <w:tab/>
        </w:r>
        <w:r w:rsidR="00CB6E87" w:rsidRPr="002318A8">
          <w:rPr>
            <w:rFonts w:asciiTheme="minorHAnsi" w:hAnsiTheme="minorHAnsi" w:cstheme="minorHAnsi"/>
            <w:webHidden/>
            <w:sz w:val="24"/>
            <w:szCs w:val="24"/>
          </w:rPr>
          <w:fldChar w:fldCharType="begin"/>
        </w:r>
        <w:r w:rsidR="00CB6E87" w:rsidRPr="002318A8">
          <w:rPr>
            <w:rFonts w:asciiTheme="minorHAnsi" w:hAnsiTheme="minorHAnsi" w:cstheme="minorHAnsi"/>
            <w:webHidden/>
            <w:sz w:val="24"/>
            <w:szCs w:val="24"/>
          </w:rPr>
          <w:instrText xml:space="preserve"> PAGEREF _Toc75778313 \h </w:instrText>
        </w:r>
        <w:r w:rsidR="00CB6E87" w:rsidRPr="002318A8">
          <w:rPr>
            <w:rFonts w:asciiTheme="minorHAnsi" w:hAnsiTheme="minorHAnsi" w:cstheme="minorHAnsi"/>
            <w:webHidden/>
            <w:sz w:val="24"/>
            <w:szCs w:val="24"/>
          </w:rPr>
        </w:r>
        <w:r w:rsidR="00CB6E87" w:rsidRPr="002318A8">
          <w:rPr>
            <w:rFonts w:asciiTheme="minorHAnsi" w:hAnsiTheme="minorHAnsi" w:cstheme="minorHAnsi"/>
            <w:webHidden/>
            <w:sz w:val="24"/>
            <w:szCs w:val="24"/>
          </w:rPr>
          <w:fldChar w:fldCharType="separate"/>
        </w:r>
        <w:r w:rsidR="00C63F1F" w:rsidRPr="002318A8">
          <w:rPr>
            <w:rFonts w:asciiTheme="minorHAnsi" w:hAnsiTheme="minorHAnsi" w:cstheme="minorHAnsi"/>
            <w:webHidden/>
            <w:sz w:val="24"/>
            <w:szCs w:val="24"/>
          </w:rPr>
          <w:t>11</w:t>
        </w:r>
        <w:r w:rsidR="00CB6E87" w:rsidRPr="002318A8">
          <w:rPr>
            <w:rFonts w:asciiTheme="minorHAnsi" w:hAnsiTheme="minorHAnsi" w:cstheme="minorHAnsi"/>
            <w:webHidden/>
            <w:sz w:val="24"/>
            <w:szCs w:val="24"/>
          </w:rPr>
          <w:fldChar w:fldCharType="end"/>
        </w:r>
      </w:hyperlink>
    </w:p>
    <w:p w14:paraId="6D88008F" w14:textId="37C6B672" w:rsidR="00CB6E87" w:rsidRPr="002318A8" w:rsidRDefault="00000000">
      <w:pPr>
        <w:pStyle w:val="Spistreci1"/>
        <w:rPr>
          <w:rFonts w:asciiTheme="minorHAnsi" w:eastAsiaTheme="minorEastAsia" w:hAnsiTheme="minorHAnsi" w:cstheme="minorHAnsi"/>
          <w:kern w:val="0"/>
          <w:sz w:val="24"/>
          <w:szCs w:val="24"/>
          <w:lang w:bidi="ar-SA"/>
        </w:rPr>
      </w:pPr>
      <w:hyperlink w:anchor="_Toc75778314" w:history="1">
        <w:r w:rsidR="00CB6E87" w:rsidRPr="002318A8">
          <w:rPr>
            <w:rStyle w:val="Hipercze"/>
            <w:rFonts w:asciiTheme="minorHAnsi" w:hAnsiTheme="minorHAnsi" w:cstheme="minorHAnsi"/>
            <w:sz w:val="24"/>
            <w:szCs w:val="24"/>
          </w:rPr>
          <w:t>17.</w:t>
        </w:r>
        <w:r w:rsidR="00CB6E87" w:rsidRPr="002318A8">
          <w:rPr>
            <w:rFonts w:asciiTheme="minorHAnsi" w:eastAsiaTheme="minorEastAsia" w:hAnsiTheme="minorHAnsi" w:cstheme="minorHAnsi"/>
            <w:kern w:val="0"/>
            <w:sz w:val="24"/>
            <w:szCs w:val="24"/>
            <w:lang w:bidi="ar-SA"/>
          </w:rPr>
          <w:tab/>
        </w:r>
        <w:r w:rsidR="00CB6E87" w:rsidRPr="002318A8">
          <w:rPr>
            <w:rStyle w:val="Hipercze"/>
            <w:rFonts w:asciiTheme="minorHAnsi" w:hAnsiTheme="minorHAnsi" w:cstheme="minorHAnsi"/>
            <w:sz w:val="24"/>
            <w:szCs w:val="24"/>
          </w:rPr>
          <w:t>TERMIN ZWIĄZANIA Z OFERTĄ.</w:t>
        </w:r>
        <w:r w:rsidR="00CB6E87" w:rsidRPr="002318A8">
          <w:rPr>
            <w:rFonts w:asciiTheme="minorHAnsi" w:hAnsiTheme="minorHAnsi" w:cstheme="minorHAnsi"/>
            <w:webHidden/>
            <w:sz w:val="24"/>
            <w:szCs w:val="24"/>
          </w:rPr>
          <w:tab/>
        </w:r>
        <w:r w:rsidR="00CB6E87" w:rsidRPr="002318A8">
          <w:rPr>
            <w:rFonts w:asciiTheme="minorHAnsi" w:hAnsiTheme="minorHAnsi" w:cstheme="minorHAnsi"/>
            <w:webHidden/>
            <w:sz w:val="24"/>
            <w:szCs w:val="24"/>
          </w:rPr>
          <w:fldChar w:fldCharType="begin"/>
        </w:r>
        <w:r w:rsidR="00CB6E87" w:rsidRPr="002318A8">
          <w:rPr>
            <w:rFonts w:asciiTheme="minorHAnsi" w:hAnsiTheme="minorHAnsi" w:cstheme="minorHAnsi"/>
            <w:webHidden/>
            <w:sz w:val="24"/>
            <w:szCs w:val="24"/>
          </w:rPr>
          <w:instrText xml:space="preserve"> PAGEREF _Toc75778314 \h </w:instrText>
        </w:r>
        <w:r w:rsidR="00CB6E87" w:rsidRPr="002318A8">
          <w:rPr>
            <w:rFonts w:asciiTheme="minorHAnsi" w:hAnsiTheme="minorHAnsi" w:cstheme="minorHAnsi"/>
            <w:webHidden/>
            <w:sz w:val="24"/>
            <w:szCs w:val="24"/>
          </w:rPr>
        </w:r>
        <w:r w:rsidR="00CB6E87" w:rsidRPr="002318A8">
          <w:rPr>
            <w:rFonts w:asciiTheme="minorHAnsi" w:hAnsiTheme="minorHAnsi" w:cstheme="minorHAnsi"/>
            <w:webHidden/>
            <w:sz w:val="24"/>
            <w:szCs w:val="24"/>
          </w:rPr>
          <w:fldChar w:fldCharType="separate"/>
        </w:r>
        <w:r w:rsidR="00C63F1F" w:rsidRPr="002318A8">
          <w:rPr>
            <w:rFonts w:asciiTheme="minorHAnsi" w:hAnsiTheme="minorHAnsi" w:cstheme="minorHAnsi"/>
            <w:webHidden/>
            <w:sz w:val="24"/>
            <w:szCs w:val="24"/>
          </w:rPr>
          <w:t>12</w:t>
        </w:r>
        <w:r w:rsidR="00CB6E87" w:rsidRPr="002318A8">
          <w:rPr>
            <w:rFonts w:asciiTheme="minorHAnsi" w:hAnsiTheme="minorHAnsi" w:cstheme="minorHAnsi"/>
            <w:webHidden/>
            <w:sz w:val="24"/>
            <w:szCs w:val="24"/>
          </w:rPr>
          <w:fldChar w:fldCharType="end"/>
        </w:r>
      </w:hyperlink>
    </w:p>
    <w:p w14:paraId="158A5D4C" w14:textId="2EBF54B4" w:rsidR="00CB6E87" w:rsidRPr="002318A8" w:rsidRDefault="00000000">
      <w:pPr>
        <w:pStyle w:val="Spistreci1"/>
        <w:rPr>
          <w:rFonts w:asciiTheme="minorHAnsi" w:eastAsiaTheme="minorEastAsia" w:hAnsiTheme="minorHAnsi" w:cstheme="minorHAnsi"/>
          <w:kern w:val="0"/>
          <w:sz w:val="24"/>
          <w:szCs w:val="24"/>
          <w:lang w:bidi="ar-SA"/>
        </w:rPr>
      </w:pPr>
      <w:hyperlink w:anchor="_Toc75778315" w:history="1">
        <w:r w:rsidR="00CB6E87" w:rsidRPr="002318A8">
          <w:rPr>
            <w:rStyle w:val="Hipercze"/>
            <w:rFonts w:asciiTheme="minorHAnsi" w:hAnsiTheme="minorHAnsi" w:cstheme="minorHAnsi"/>
            <w:sz w:val="24"/>
            <w:szCs w:val="24"/>
          </w:rPr>
          <w:t>18.</w:t>
        </w:r>
        <w:r w:rsidR="00CB6E87" w:rsidRPr="002318A8">
          <w:rPr>
            <w:rFonts w:asciiTheme="minorHAnsi" w:eastAsiaTheme="minorEastAsia" w:hAnsiTheme="minorHAnsi" w:cstheme="minorHAnsi"/>
            <w:kern w:val="0"/>
            <w:sz w:val="24"/>
            <w:szCs w:val="24"/>
            <w:lang w:bidi="ar-SA"/>
          </w:rPr>
          <w:tab/>
        </w:r>
        <w:r w:rsidR="00CB6E87" w:rsidRPr="002318A8">
          <w:rPr>
            <w:rStyle w:val="Hipercze"/>
            <w:rFonts w:asciiTheme="minorHAnsi" w:hAnsiTheme="minorHAnsi" w:cstheme="minorHAnsi"/>
            <w:sz w:val="24"/>
            <w:szCs w:val="24"/>
          </w:rPr>
          <w:t>OPIS SPOSOBU OBLICZENIA CENY.</w:t>
        </w:r>
        <w:r w:rsidR="00CB6E87" w:rsidRPr="002318A8">
          <w:rPr>
            <w:rFonts w:asciiTheme="minorHAnsi" w:hAnsiTheme="minorHAnsi" w:cstheme="minorHAnsi"/>
            <w:webHidden/>
            <w:sz w:val="24"/>
            <w:szCs w:val="24"/>
          </w:rPr>
          <w:tab/>
        </w:r>
        <w:r w:rsidR="00CB6E87" w:rsidRPr="002318A8">
          <w:rPr>
            <w:rFonts w:asciiTheme="minorHAnsi" w:hAnsiTheme="minorHAnsi" w:cstheme="minorHAnsi"/>
            <w:webHidden/>
            <w:sz w:val="24"/>
            <w:szCs w:val="24"/>
          </w:rPr>
          <w:fldChar w:fldCharType="begin"/>
        </w:r>
        <w:r w:rsidR="00CB6E87" w:rsidRPr="002318A8">
          <w:rPr>
            <w:rFonts w:asciiTheme="minorHAnsi" w:hAnsiTheme="minorHAnsi" w:cstheme="minorHAnsi"/>
            <w:webHidden/>
            <w:sz w:val="24"/>
            <w:szCs w:val="24"/>
          </w:rPr>
          <w:instrText xml:space="preserve"> PAGEREF _Toc75778315 \h </w:instrText>
        </w:r>
        <w:r w:rsidR="00CB6E87" w:rsidRPr="002318A8">
          <w:rPr>
            <w:rFonts w:asciiTheme="minorHAnsi" w:hAnsiTheme="minorHAnsi" w:cstheme="minorHAnsi"/>
            <w:webHidden/>
            <w:sz w:val="24"/>
            <w:szCs w:val="24"/>
          </w:rPr>
        </w:r>
        <w:r w:rsidR="00CB6E87" w:rsidRPr="002318A8">
          <w:rPr>
            <w:rFonts w:asciiTheme="minorHAnsi" w:hAnsiTheme="minorHAnsi" w:cstheme="minorHAnsi"/>
            <w:webHidden/>
            <w:sz w:val="24"/>
            <w:szCs w:val="24"/>
          </w:rPr>
          <w:fldChar w:fldCharType="separate"/>
        </w:r>
        <w:r w:rsidR="00C63F1F" w:rsidRPr="002318A8">
          <w:rPr>
            <w:rFonts w:asciiTheme="minorHAnsi" w:hAnsiTheme="minorHAnsi" w:cstheme="minorHAnsi"/>
            <w:webHidden/>
            <w:sz w:val="24"/>
            <w:szCs w:val="24"/>
          </w:rPr>
          <w:t>12</w:t>
        </w:r>
        <w:r w:rsidR="00CB6E87" w:rsidRPr="002318A8">
          <w:rPr>
            <w:rFonts w:asciiTheme="minorHAnsi" w:hAnsiTheme="minorHAnsi" w:cstheme="minorHAnsi"/>
            <w:webHidden/>
            <w:sz w:val="24"/>
            <w:szCs w:val="24"/>
          </w:rPr>
          <w:fldChar w:fldCharType="end"/>
        </w:r>
      </w:hyperlink>
    </w:p>
    <w:p w14:paraId="7829DD16" w14:textId="7F173267" w:rsidR="00CB6E87" w:rsidRPr="002318A8" w:rsidRDefault="00000000">
      <w:pPr>
        <w:pStyle w:val="Spistreci1"/>
        <w:rPr>
          <w:rFonts w:asciiTheme="minorHAnsi" w:eastAsiaTheme="minorEastAsia" w:hAnsiTheme="minorHAnsi" w:cstheme="minorHAnsi"/>
          <w:kern w:val="0"/>
          <w:sz w:val="24"/>
          <w:szCs w:val="24"/>
          <w:lang w:bidi="ar-SA"/>
        </w:rPr>
      </w:pPr>
      <w:hyperlink w:anchor="_Toc75778316" w:history="1">
        <w:r w:rsidR="00CB6E87" w:rsidRPr="002318A8">
          <w:rPr>
            <w:rStyle w:val="Hipercze"/>
            <w:rFonts w:asciiTheme="minorHAnsi" w:hAnsiTheme="minorHAnsi" w:cstheme="minorHAnsi"/>
            <w:sz w:val="24"/>
            <w:szCs w:val="24"/>
          </w:rPr>
          <w:t>19.</w:t>
        </w:r>
        <w:r w:rsidR="00CB6E87" w:rsidRPr="002318A8">
          <w:rPr>
            <w:rFonts w:asciiTheme="minorHAnsi" w:eastAsiaTheme="minorEastAsia" w:hAnsiTheme="minorHAnsi" w:cstheme="minorHAnsi"/>
            <w:kern w:val="0"/>
            <w:sz w:val="24"/>
            <w:szCs w:val="24"/>
            <w:lang w:bidi="ar-SA"/>
          </w:rPr>
          <w:tab/>
        </w:r>
        <w:r w:rsidR="00CB6E87" w:rsidRPr="002318A8">
          <w:rPr>
            <w:rStyle w:val="Hipercze"/>
            <w:rFonts w:asciiTheme="minorHAnsi" w:hAnsiTheme="minorHAnsi" w:cstheme="minorHAnsi"/>
            <w:sz w:val="24"/>
            <w:szCs w:val="24"/>
          </w:rPr>
          <w:t>KRYTERIA OCENY OFERT.</w:t>
        </w:r>
        <w:r w:rsidR="00CB6E87" w:rsidRPr="002318A8">
          <w:rPr>
            <w:rFonts w:asciiTheme="minorHAnsi" w:hAnsiTheme="minorHAnsi" w:cstheme="minorHAnsi"/>
            <w:webHidden/>
            <w:sz w:val="24"/>
            <w:szCs w:val="24"/>
          </w:rPr>
          <w:tab/>
        </w:r>
        <w:r w:rsidR="00CB6E87" w:rsidRPr="002318A8">
          <w:rPr>
            <w:rFonts w:asciiTheme="minorHAnsi" w:hAnsiTheme="minorHAnsi" w:cstheme="minorHAnsi"/>
            <w:webHidden/>
            <w:sz w:val="24"/>
            <w:szCs w:val="24"/>
          </w:rPr>
          <w:fldChar w:fldCharType="begin"/>
        </w:r>
        <w:r w:rsidR="00CB6E87" w:rsidRPr="002318A8">
          <w:rPr>
            <w:rFonts w:asciiTheme="minorHAnsi" w:hAnsiTheme="minorHAnsi" w:cstheme="minorHAnsi"/>
            <w:webHidden/>
            <w:sz w:val="24"/>
            <w:szCs w:val="24"/>
          </w:rPr>
          <w:instrText xml:space="preserve"> PAGEREF _Toc75778316 \h </w:instrText>
        </w:r>
        <w:r w:rsidR="00CB6E87" w:rsidRPr="002318A8">
          <w:rPr>
            <w:rFonts w:asciiTheme="minorHAnsi" w:hAnsiTheme="minorHAnsi" w:cstheme="minorHAnsi"/>
            <w:webHidden/>
            <w:sz w:val="24"/>
            <w:szCs w:val="24"/>
          </w:rPr>
        </w:r>
        <w:r w:rsidR="00CB6E87" w:rsidRPr="002318A8">
          <w:rPr>
            <w:rFonts w:asciiTheme="minorHAnsi" w:hAnsiTheme="minorHAnsi" w:cstheme="minorHAnsi"/>
            <w:webHidden/>
            <w:sz w:val="24"/>
            <w:szCs w:val="24"/>
          </w:rPr>
          <w:fldChar w:fldCharType="separate"/>
        </w:r>
        <w:r w:rsidR="00C63F1F" w:rsidRPr="002318A8">
          <w:rPr>
            <w:rFonts w:asciiTheme="minorHAnsi" w:hAnsiTheme="minorHAnsi" w:cstheme="minorHAnsi"/>
            <w:webHidden/>
            <w:sz w:val="24"/>
            <w:szCs w:val="24"/>
          </w:rPr>
          <w:t>12</w:t>
        </w:r>
        <w:r w:rsidR="00CB6E87" w:rsidRPr="002318A8">
          <w:rPr>
            <w:rFonts w:asciiTheme="minorHAnsi" w:hAnsiTheme="minorHAnsi" w:cstheme="minorHAnsi"/>
            <w:webHidden/>
            <w:sz w:val="24"/>
            <w:szCs w:val="24"/>
          </w:rPr>
          <w:fldChar w:fldCharType="end"/>
        </w:r>
      </w:hyperlink>
    </w:p>
    <w:p w14:paraId="791382D5" w14:textId="60E2DF3C" w:rsidR="00CB6E87" w:rsidRPr="002318A8" w:rsidRDefault="00000000">
      <w:pPr>
        <w:pStyle w:val="Spistreci1"/>
        <w:rPr>
          <w:rFonts w:asciiTheme="minorHAnsi" w:eastAsiaTheme="minorEastAsia" w:hAnsiTheme="minorHAnsi" w:cstheme="minorHAnsi"/>
          <w:kern w:val="0"/>
          <w:sz w:val="24"/>
          <w:szCs w:val="24"/>
          <w:lang w:bidi="ar-SA"/>
        </w:rPr>
      </w:pPr>
      <w:hyperlink w:anchor="_Toc75778317" w:history="1">
        <w:r w:rsidR="00CB6E87" w:rsidRPr="002318A8">
          <w:rPr>
            <w:rStyle w:val="Hipercze"/>
            <w:rFonts w:asciiTheme="minorHAnsi" w:hAnsiTheme="minorHAnsi" w:cstheme="minorHAnsi"/>
            <w:sz w:val="24"/>
            <w:szCs w:val="24"/>
          </w:rPr>
          <w:t>20.</w:t>
        </w:r>
        <w:r w:rsidR="00CB6E87" w:rsidRPr="002318A8">
          <w:rPr>
            <w:rFonts w:asciiTheme="minorHAnsi" w:eastAsiaTheme="minorEastAsia" w:hAnsiTheme="minorHAnsi" w:cstheme="minorHAnsi"/>
            <w:kern w:val="0"/>
            <w:sz w:val="24"/>
            <w:szCs w:val="24"/>
            <w:lang w:bidi="ar-SA"/>
          </w:rPr>
          <w:tab/>
        </w:r>
        <w:r w:rsidR="00CB6E87" w:rsidRPr="002318A8">
          <w:rPr>
            <w:rStyle w:val="Hipercze"/>
            <w:rFonts w:asciiTheme="minorHAnsi" w:hAnsiTheme="minorHAnsi" w:cstheme="minorHAnsi"/>
            <w:sz w:val="24"/>
            <w:szCs w:val="24"/>
          </w:rPr>
          <w:t xml:space="preserve">TRYB OCENY </w:t>
        </w:r>
        <w:r w:rsidR="00CB6E87" w:rsidRPr="002318A8">
          <w:rPr>
            <w:rStyle w:val="Hipercze"/>
            <w:rFonts w:asciiTheme="minorHAnsi" w:hAnsiTheme="minorHAnsi" w:cstheme="minorHAnsi"/>
            <w:bCs/>
            <w:sz w:val="24"/>
            <w:szCs w:val="24"/>
          </w:rPr>
          <w:t>OFERT</w:t>
        </w:r>
        <w:r w:rsidR="00CB6E87" w:rsidRPr="002318A8">
          <w:rPr>
            <w:rFonts w:asciiTheme="minorHAnsi" w:hAnsiTheme="minorHAnsi" w:cstheme="minorHAnsi"/>
            <w:webHidden/>
            <w:sz w:val="24"/>
            <w:szCs w:val="24"/>
          </w:rPr>
          <w:tab/>
        </w:r>
        <w:r w:rsidR="00CB6E87" w:rsidRPr="002318A8">
          <w:rPr>
            <w:rFonts w:asciiTheme="minorHAnsi" w:hAnsiTheme="minorHAnsi" w:cstheme="minorHAnsi"/>
            <w:webHidden/>
            <w:sz w:val="24"/>
            <w:szCs w:val="24"/>
          </w:rPr>
          <w:fldChar w:fldCharType="begin"/>
        </w:r>
        <w:r w:rsidR="00CB6E87" w:rsidRPr="002318A8">
          <w:rPr>
            <w:rFonts w:asciiTheme="minorHAnsi" w:hAnsiTheme="minorHAnsi" w:cstheme="minorHAnsi"/>
            <w:webHidden/>
            <w:sz w:val="24"/>
            <w:szCs w:val="24"/>
          </w:rPr>
          <w:instrText xml:space="preserve"> PAGEREF _Toc75778317 \h </w:instrText>
        </w:r>
        <w:r w:rsidR="00CB6E87" w:rsidRPr="002318A8">
          <w:rPr>
            <w:rFonts w:asciiTheme="minorHAnsi" w:hAnsiTheme="minorHAnsi" w:cstheme="minorHAnsi"/>
            <w:webHidden/>
            <w:sz w:val="24"/>
            <w:szCs w:val="24"/>
          </w:rPr>
        </w:r>
        <w:r w:rsidR="00CB6E87" w:rsidRPr="002318A8">
          <w:rPr>
            <w:rFonts w:asciiTheme="minorHAnsi" w:hAnsiTheme="minorHAnsi" w:cstheme="minorHAnsi"/>
            <w:webHidden/>
            <w:sz w:val="24"/>
            <w:szCs w:val="24"/>
          </w:rPr>
          <w:fldChar w:fldCharType="separate"/>
        </w:r>
        <w:r w:rsidR="00C63F1F" w:rsidRPr="002318A8">
          <w:rPr>
            <w:rFonts w:asciiTheme="minorHAnsi" w:hAnsiTheme="minorHAnsi" w:cstheme="minorHAnsi"/>
            <w:webHidden/>
            <w:sz w:val="24"/>
            <w:szCs w:val="24"/>
          </w:rPr>
          <w:t>13</w:t>
        </w:r>
        <w:r w:rsidR="00CB6E87" w:rsidRPr="002318A8">
          <w:rPr>
            <w:rFonts w:asciiTheme="minorHAnsi" w:hAnsiTheme="minorHAnsi" w:cstheme="minorHAnsi"/>
            <w:webHidden/>
            <w:sz w:val="24"/>
            <w:szCs w:val="24"/>
          </w:rPr>
          <w:fldChar w:fldCharType="end"/>
        </w:r>
      </w:hyperlink>
    </w:p>
    <w:p w14:paraId="7C8F30AB" w14:textId="25A7E403" w:rsidR="00CB6E87" w:rsidRPr="002318A8" w:rsidRDefault="00000000">
      <w:pPr>
        <w:pStyle w:val="Spistreci1"/>
        <w:rPr>
          <w:rFonts w:asciiTheme="minorHAnsi" w:eastAsiaTheme="minorEastAsia" w:hAnsiTheme="minorHAnsi" w:cstheme="minorHAnsi"/>
          <w:kern w:val="0"/>
          <w:sz w:val="24"/>
          <w:szCs w:val="24"/>
          <w:lang w:bidi="ar-SA"/>
        </w:rPr>
      </w:pPr>
      <w:hyperlink w:anchor="_Toc75778318" w:history="1">
        <w:r w:rsidR="00CB6E87" w:rsidRPr="002318A8">
          <w:rPr>
            <w:rStyle w:val="Hipercze"/>
            <w:rFonts w:asciiTheme="minorHAnsi" w:hAnsiTheme="minorHAnsi" w:cstheme="minorHAnsi"/>
            <w:sz w:val="24"/>
            <w:szCs w:val="24"/>
          </w:rPr>
          <w:t>21.</w:t>
        </w:r>
        <w:r w:rsidR="00CB6E87" w:rsidRPr="002318A8">
          <w:rPr>
            <w:rFonts w:asciiTheme="minorHAnsi" w:eastAsiaTheme="minorEastAsia" w:hAnsiTheme="minorHAnsi" w:cstheme="minorHAnsi"/>
            <w:kern w:val="0"/>
            <w:sz w:val="24"/>
            <w:szCs w:val="24"/>
            <w:lang w:bidi="ar-SA"/>
          </w:rPr>
          <w:tab/>
        </w:r>
        <w:r w:rsidR="00CB6E87" w:rsidRPr="002318A8">
          <w:rPr>
            <w:rStyle w:val="Hipercze"/>
            <w:rFonts w:asciiTheme="minorHAnsi" w:hAnsiTheme="minorHAnsi" w:cstheme="minorHAnsi"/>
            <w:sz w:val="24"/>
            <w:szCs w:val="24"/>
          </w:rPr>
          <w:t>INFORMACJE O FORMALNOŚCIACH, JAKIE MUSZĄ BYĆ DOPEŁNIONE PO WYBORZE OFERTY W CELU ZAWARCIA UMOWY W SPRAWIE NINIEJSZEGO ZAMOWIENIA.</w:t>
        </w:r>
        <w:r w:rsidR="00CB6E87" w:rsidRPr="002318A8">
          <w:rPr>
            <w:rFonts w:asciiTheme="minorHAnsi" w:hAnsiTheme="minorHAnsi" w:cstheme="minorHAnsi"/>
            <w:webHidden/>
            <w:sz w:val="24"/>
            <w:szCs w:val="24"/>
          </w:rPr>
          <w:tab/>
        </w:r>
        <w:r w:rsidR="00CB6E87" w:rsidRPr="002318A8">
          <w:rPr>
            <w:rFonts w:asciiTheme="minorHAnsi" w:hAnsiTheme="minorHAnsi" w:cstheme="minorHAnsi"/>
            <w:webHidden/>
            <w:sz w:val="24"/>
            <w:szCs w:val="24"/>
          </w:rPr>
          <w:fldChar w:fldCharType="begin"/>
        </w:r>
        <w:r w:rsidR="00CB6E87" w:rsidRPr="002318A8">
          <w:rPr>
            <w:rFonts w:asciiTheme="minorHAnsi" w:hAnsiTheme="minorHAnsi" w:cstheme="minorHAnsi"/>
            <w:webHidden/>
            <w:sz w:val="24"/>
            <w:szCs w:val="24"/>
          </w:rPr>
          <w:instrText xml:space="preserve"> PAGEREF _Toc75778318 \h </w:instrText>
        </w:r>
        <w:r w:rsidR="00CB6E87" w:rsidRPr="002318A8">
          <w:rPr>
            <w:rFonts w:asciiTheme="minorHAnsi" w:hAnsiTheme="minorHAnsi" w:cstheme="minorHAnsi"/>
            <w:webHidden/>
            <w:sz w:val="24"/>
            <w:szCs w:val="24"/>
          </w:rPr>
        </w:r>
        <w:r w:rsidR="00CB6E87" w:rsidRPr="002318A8">
          <w:rPr>
            <w:rFonts w:asciiTheme="minorHAnsi" w:hAnsiTheme="minorHAnsi" w:cstheme="minorHAnsi"/>
            <w:webHidden/>
            <w:sz w:val="24"/>
            <w:szCs w:val="24"/>
          </w:rPr>
          <w:fldChar w:fldCharType="separate"/>
        </w:r>
        <w:r w:rsidR="00C63F1F" w:rsidRPr="002318A8">
          <w:rPr>
            <w:rFonts w:asciiTheme="minorHAnsi" w:hAnsiTheme="minorHAnsi" w:cstheme="minorHAnsi"/>
            <w:webHidden/>
            <w:sz w:val="24"/>
            <w:szCs w:val="24"/>
          </w:rPr>
          <w:t>14</w:t>
        </w:r>
        <w:r w:rsidR="00CB6E87" w:rsidRPr="002318A8">
          <w:rPr>
            <w:rFonts w:asciiTheme="minorHAnsi" w:hAnsiTheme="minorHAnsi" w:cstheme="minorHAnsi"/>
            <w:webHidden/>
            <w:sz w:val="24"/>
            <w:szCs w:val="24"/>
          </w:rPr>
          <w:fldChar w:fldCharType="end"/>
        </w:r>
      </w:hyperlink>
    </w:p>
    <w:p w14:paraId="1C4B03BD" w14:textId="06CF6F05" w:rsidR="00CB6E87" w:rsidRPr="002318A8" w:rsidRDefault="00000000">
      <w:pPr>
        <w:pStyle w:val="Spistreci1"/>
        <w:rPr>
          <w:rFonts w:asciiTheme="minorHAnsi" w:eastAsiaTheme="minorEastAsia" w:hAnsiTheme="minorHAnsi" w:cstheme="minorHAnsi"/>
          <w:kern w:val="0"/>
          <w:sz w:val="24"/>
          <w:szCs w:val="24"/>
          <w:lang w:bidi="ar-SA"/>
        </w:rPr>
      </w:pPr>
      <w:hyperlink w:anchor="_Toc75778319" w:history="1">
        <w:r w:rsidR="00CB6E87" w:rsidRPr="002318A8">
          <w:rPr>
            <w:rStyle w:val="Hipercze"/>
            <w:rFonts w:asciiTheme="minorHAnsi" w:hAnsiTheme="minorHAnsi" w:cstheme="minorHAnsi"/>
            <w:sz w:val="24"/>
            <w:szCs w:val="24"/>
          </w:rPr>
          <w:t>22.</w:t>
        </w:r>
        <w:r w:rsidR="00CB6E87" w:rsidRPr="002318A8">
          <w:rPr>
            <w:rFonts w:asciiTheme="minorHAnsi" w:eastAsiaTheme="minorEastAsia" w:hAnsiTheme="minorHAnsi" w:cstheme="minorHAnsi"/>
            <w:kern w:val="0"/>
            <w:sz w:val="24"/>
            <w:szCs w:val="24"/>
            <w:lang w:bidi="ar-SA"/>
          </w:rPr>
          <w:tab/>
        </w:r>
        <w:r w:rsidR="00CB6E87" w:rsidRPr="002318A8">
          <w:rPr>
            <w:rStyle w:val="Hipercze"/>
            <w:rFonts w:asciiTheme="minorHAnsi" w:hAnsiTheme="minorHAnsi" w:cstheme="minorHAnsi"/>
            <w:sz w:val="24"/>
            <w:szCs w:val="24"/>
          </w:rPr>
          <w:t>PROJEKTOWANE POSTANOWIENIA UMOWY W SPRAWIE ZAMÓWIENIA PUBLICZNEGO, KTÓRE ZOSTANA WPROWADZONE DO TREŚCI TEJ UMOWY.</w:t>
        </w:r>
        <w:r w:rsidR="00CB6E87" w:rsidRPr="002318A8">
          <w:rPr>
            <w:rFonts w:asciiTheme="minorHAnsi" w:hAnsiTheme="minorHAnsi" w:cstheme="minorHAnsi"/>
            <w:webHidden/>
            <w:sz w:val="24"/>
            <w:szCs w:val="24"/>
          </w:rPr>
          <w:tab/>
        </w:r>
        <w:r w:rsidR="00CB6E87" w:rsidRPr="002318A8">
          <w:rPr>
            <w:rFonts w:asciiTheme="minorHAnsi" w:hAnsiTheme="minorHAnsi" w:cstheme="minorHAnsi"/>
            <w:webHidden/>
            <w:sz w:val="24"/>
            <w:szCs w:val="24"/>
          </w:rPr>
          <w:fldChar w:fldCharType="begin"/>
        </w:r>
        <w:r w:rsidR="00CB6E87" w:rsidRPr="002318A8">
          <w:rPr>
            <w:rFonts w:asciiTheme="minorHAnsi" w:hAnsiTheme="minorHAnsi" w:cstheme="minorHAnsi"/>
            <w:webHidden/>
            <w:sz w:val="24"/>
            <w:szCs w:val="24"/>
          </w:rPr>
          <w:instrText xml:space="preserve"> PAGEREF _Toc75778319 \h </w:instrText>
        </w:r>
        <w:r w:rsidR="00CB6E87" w:rsidRPr="002318A8">
          <w:rPr>
            <w:rFonts w:asciiTheme="minorHAnsi" w:hAnsiTheme="minorHAnsi" w:cstheme="minorHAnsi"/>
            <w:webHidden/>
            <w:sz w:val="24"/>
            <w:szCs w:val="24"/>
          </w:rPr>
        </w:r>
        <w:r w:rsidR="00CB6E87" w:rsidRPr="002318A8">
          <w:rPr>
            <w:rFonts w:asciiTheme="minorHAnsi" w:hAnsiTheme="minorHAnsi" w:cstheme="minorHAnsi"/>
            <w:webHidden/>
            <w:sz w:val="24"/>
            <w:szCs w:val="24"/>
          </w:rPr>
          <w:fldChar w:fldCharType="separate"/>
        </w:r>
        <w:r w:rsidR="00C63F1F" w:rsidRPr="002318A8">
          <w:rPr>
            <w:rFonts w:asciiTheme="minorHAnsi" w:hAnsiTheme="minorHAnsi" w:cstheme="minorHAnsi"/>
            <w:webHidden/>
            <w:sz w:val="24"/>
            <w:szCs w:val="24"/>
          </w:rPr>
          <w:t>14</w:t>
        </w:r>
        <w:r w:rsidR="00CB6E87" w:rsidRPr="002318A8">
          <w:rPr>
            <w:rFonts w:asciiTheme="minorHAnsi" w:hAnsiTheme="minorHAnsi" w:cstheme="minorHAnsi"/>
            <w:webHidden/>
            <w:sz w:val="24"/>
            <w:szCs w:val="24"/>
          </w:rPr>
          <w:fldChar w:fldCharType="end"/>
        </w:r>
      </w:hyperlink>
    </w:p>
    <w:p w14:paraId="04DB27A1" w14:textId="3AFB12A5" w:rsidR="00CB6E87" w:rsidRPr="002318A8" w:rsidRDefault="00000000">
      <w:pPr>
        <w:pStyle w:val="Spistreci1"/>
        <w:rPr>
          <w:rFonts w:asciiTheme="minorHAnsi" w:eastAsiaTheme="minorEastAsia" w:hAnsiTheme="minorHAnsi" w:cstheme="minorHAnsi"/>
          <w:kern w:val="0"/>
          <w:sz w:val="24"/>
          <w:szCs w:val="24"/>
          <w:lang w:bidi="ar-SA"/>
        </w:rPr>
      </w:pPr>
      <w:hyperlink w:anchor="_Toc75778320" w:history="1">
        <w:r w:rsidR="00CB6E87" w:rsidRPr="002318A8">
          <w:rPr>
            <w:rStyle w:val="Hipercze"/>
            <w:rFonts w:asciiTheme="minorHAnsi" w:hAnsiTheme="minorHAnsi" w:cstheme="minorHAnsi"/>
            <w:sz w:val="24"/>
            <w:szCs w:val="24"/>
          </w:rPr>
          <w:t>23.</w:t>
        </w:r>
        <w:r w:rsidR="00CB6E87" w:rsidRPr="002318A8">
          <w:rPr>
            <w:rFonts w:asciiTheme="minorHAnsi" w:eastAsiaTheme="minorEastAsia" w:hAnsiTheme="minorHAnsi" w:cstheme="minorHAnsi"/>
            <w:kern w:val="0"/>
            <w:sz w:val="24"/>
            <w:szCs w:val="24"/>
            <w:lang w:bidi="ar-SA"/>
          </w:rPr>
          <w:tab/>
        </w:r>
        <w:r w:rsidR="00CB6E87" w:rsidRPr="002318A8">
          <w:rPr>
            <w:rStyle w:val="Hipercze"/>
            <w:rFonts w:asciiTheme="minorHAnsi" w:hAnsiTheme="minorHAnsi" w:cstheme="minorHAnsi"/>
            <w:sz w:val="24"/>
            <w:szCs w:val="24"/>
          </w:rPr>
          <w:t>POUCZENIE O ŚRODKACH OCHRONY PRAWNEJ PRZYSŁUGUJĄCYCH WYKONAWCY.</w:t>
        </w:r>
        <w:r w:rsidR="00CB6E87" w:rsidRPr="002318A8">
          <w:rPr>
            <w:rFonts w:asciiTheme="minorHAnsi" w:hAnsiTheme="minorHAnsi" w:cstheme="minorHAnsi"/>
            <w:webHidden/>
            <w:sz w:val="24"/>
            <w:szCs w:val="24"/>
          </w:rPr>
          <w:tab/>
        </w:r>
        <w:r w:rsidR="00CB6E87" w:rsidRPr="002318A8">
          <w:rPr>
            <w:rFonts w:asciiTheme="minorHAnsi" w:hAnsiTheme="minorHAnsi" w:cstheme="minorHAnsi"/>
            <w:webHidden/>
            <w:sz w:val="24"/>
            <w:szCs w:val="24"/>
          </w:rPr>
          <w:fldChar w:fldCharType="begin"/>
        </w:r>
        <w:r w:rsidR="00CB6E87" w:rsidRPr="002318A8">
          <w:rPr>
            <w:rFonts w:asciiTheme="minorHAnsi" w:hAnsiTheme="minorHAnsi" w:cstheme="minorHAnsi"/>
            <w:webHidden/>
            <w:sz w:val="24"/>
            <w:szCs w:val="24"/>
          </w:rPr>
          <w:instrText xml:space="preserve"> PAGEREF _Toc75778320 \h </w:instrText>
        </w:r>
        <w:r w:rsidR="00CB6E87" w:rsidRPr="002318A8">
          <w:rPr>
            <w:rFonts w:asciiTheme="minorHAnsi" w:hAnsiTheme="minorHAnsi" w:cstheme="minorHAnsi"/>
            <w:webHidden/>
            <w:sz w:val="24"/>
            <w:szCs w:val="24"/>
          </w:rPr>
        </w:r>
        <w:r w:rsidR="00CB6E87" w:rsidRPr="002318A8">
          <w:rPr>
            <w:rFonts w:asciiTheme="minorHAnsi" w:hAnsiTheme="minorHAnsi" w:cstheme="minorHAnsi"/>
            <w:webHidden/>
            <w:sz w:val="24"/>
            <w:szCs w:val="24"/>
          </w:rPr>
          <w:fldChar w:fldCharType="separate"/>
        </w:r>
        <w:r w:rsidR="00C63F1F" w:rsidRPr="002318A8">
          <w:rPr>
            <w:rFonts w:asciiTheme="minorHAnsi" w:hAnsiTheme="minorHAnsi" w:cstheme="minorHAnsi"/>
            <w:webHidden/>
            <w:sz w:val="24"/>
            <w:szCs w:val="24"/>
          </w:rPr>
          <w:t>14</w:t>
        </w:r>
        <w:r w:rsidR="00CB6E87" w:rsidRPr="002318A8">
          <w:rPr>
            <w:rFonts w:asciiTheme="minorHAnsi" w:hAnsiTheme="minorHAnsi" w:cstheme="minorHAnsi"/>
            <w:webHidden/>
            <w:sz w:val="24"/>
            <w:szCs w:val="24"/>
          </w:rPr>
          <w:fldChar w:fldCharType="end"/>
        </w:r>
      </w:hyperlink>
    </w:p>
    <w:p w14:paraId="668C0747" w14:textId="25421101" w:rsidR="00CB6E87" w:rsidRPr="002318A8" w:rsidRDefault="00000000">
      <w:pPr>
        <w:pStyle w:val="Spistreci1"/>
        <w:rPr>
          <w:rFonts w:asciiTheme="minorHAnsi" w:eastAsiaTheme="minorEastAsia" w:hAnsiTheme="minorHAnsi" w:cstheme="minorHAnsi"/>
          <w:kern w:val="0"/>
          <w:sz w:val="24"/>
          <w:szCs w:val="24"/>
          <w:lang w:bidi="ar-SA"/>
        </w:rPr>
      </w:pPr>
      <w:hyperlink w:anchor="_Toc75778321" w:history="1">
        <w:r w:rsidR="00CB6E87" w:rsidRPr="002318A8">
          <w:rPr>
            <w:rStyle w:val="Hipercze"/>
            <w:rFonts w:asciiTheme="minorHAnsi" w:hAnsiTheme="minorHAnsi" w:cstheme="minorHAnsi"/>
            <w:sz w:val="24"/>
            <w:szCs w:val="24"/>
          </w:rPr>
          <w:t>24.</w:t>
        </w:r>
        <w:r w:rsidR="00CB6E87" w:rsidRPr="002318A8">
          <w:rPr>
            <w:rFonts w:asciiTheme="minorHAnsi" w:eastAsiaTheme="minorEastAsia" w:hAnsiTheme="minorHAnsi" w:cstheme="minorHAnsi"/>
            <w:kern w:val="0"/>
            <w:sz w:val="24"/>
            <w:szCs w:val="24"/>
            <w:lang w:bidi="ar-SA"/>
          </w:rPr>
          <w:tab/>
        </w:r>
        <w:r w:rsidR="00CB6E87" w:rsidRPr="002318A8">
          <w:rPr>
            <w:rStyle w:val="Hipercze"/>
            <w:rFonts w:asciiTheme="minorHAnsi" w:hAnsiTheme="minorHAnsi" w:cstheme="minorHAnsi"/>
            <w:sz w:val="24"/>
            <w:szCs w:val="24"/>
          </w:rPr>
          <w:t>INFORMACJA O ŚRODKACH KOMUNIKACJI ELEKTRONICZNEJ, PRZY UŻYCIU KTÓRYCH ZAMAWIAJĄCY BĘDZIE SIĘ KOMUNIKOWAŁ Z WYKONAWCAMI ORAZ INFORMACJE O WYMAGANIACH TECHNICZNYCH I ORGANIZACYJNYCH SPORZĄDZANIA WYSYŁANIA I ODBIERANIA KORESPONDENCJI ELEKTRONICZNEJ.</w:t>
        </w:r>
        <w:r w:rsidR="00CB6E87" w:rsidRPr="002318A8">
          <w:rPr>
            <w:rFonts w:asciiTheme="minorHAnsi" w:hAnsiTheme="minorHAnsi" w:cstheme="minorHAnsi"/>
            <w:webHidden/>
            <w:sz w:val="24"/>
            <w:szCs w:val="24"/>
          </w:rPr>
          <w:tab/>
        </w:r>
        <w:r w:rsidR="00CB6E87" w:rsidRPr="002318A8">
          <w:rPr>
            <w:rFonts w:asciiTheme="minorHAnsi" w:hAnsiTheme="minorHAnsi" w:cstheme="minorHAnsi"/>
            <w:webHidden/>
            <w:sz w:val="24"/>
            <w:szCs w:val="24"/>
          </w:rPr>
          <w:fldChar w:fldCharType="begin"/>
        </w:r>
        <w:r w:rsidR="00CB6E87" w:rsidRPr="002318A8">
          <w:rPr>
            <w:rFonts w:asciiTheme="minorHAnsi" w:hAnsiTheme="minorHAnsi" w:cstheme="minorHAnsi"/>
            <w:webHidden/>
            <w:sz w:val="24"/>
            <w:szCs w:val="24"/>
          </w:rPr>
          <w:instrText xml:space="preserve"> PAGEREF _Toc75778321 \h </w:instrText>
        </w:r>
        <w:r w:rsidR="00CB6E87" w:rsidRPr="002318A8">
          <w:rPr>
            <w:rFonts w:asciiTheme="minorHAnsi" w:hAnsiTheme="minorHAnsi" w:cstheme="minorHAnsi"/>
            <w:webHidden/>
            <w:sz w:val="24"/>
            <w:szCs w:val="24"/>
          </w:rPr>
        </w:r>
        <w:r w:rsidR="00CB6E87" w:rsidRPr="002318A8">
          <w:rPr>
            <w:rFonts w:asciiTheme="minorHAnsi" w:hAnsiTheme="minorHAnsi" w:cstheme="minorHAnsi"/>
            <w:webHidden/>
            <w:sz w:val="24"/>
            <w:szCs w:val="24"/>
          </w:rPr>
          <w:fldChar w:fldCharType="separate"/>
        </w:r>
        <w:r w:rsidR="00C63F1F" w:rsidRPr="002318A8">
          <w:rPr>
            <w:rFonts w:asciiTheme="minorHAnsi" w:hAnsiTheme="minorHAnsi" w:cstheme="minorHAnsi"/>
            <w:webHidden/>
            <w:sz w:val="24"/>
            <w:szCs w:val="24"/>
          </w:rPr>
          <w:t>14</w:t>
        </w:r>
        <w:r w:rsidR="00CB6E87" w:rsidRPr="002318A8">
          <w:rPr>
            <w:rFonts w:asciiTheme="minorHAnsi" w:hAnsiTheme="minorHAnsi" w:cstheme="minorHAnsi"/>
            <w:webHidden/>
            <w:sz w:val="24"/>
            <w:szCs w:val="24"/>
          </w:rPr>
          <w:fldChar w:fldCharType="end"/>
        </w:r>
      </w:hyperlink>
    </w:p>
    <w:p w14:paraId="25002D0D" w14:textId="0DCAB429" w:rsidR="00CB6E87" w:rsidRPr="002318A8" w:rsidRDefault="00000000">
      <w:pPr>
        <w:pStyle w:val="Spistreci1"/>
        <w:rPr>
          <w:rFonts w:asciiTheme="minorHAnsi" w:eastAsiaTheme="minorEastAsia" w:hAnsiTheme="minorHAnsi" w:cstheme="minorHAnsi"/>
          <w:kern w:val="0"/>
          <w:sz w:val="24"/>
          <w:szCs w:val="24"/>
          <w:lang w:bidi="ar-SA"/>
        </w:rPr>
      </w:pPr>
      <w:hyperlink w:anchor="_Toc75778322" w:history="1">
        <w:r w:rsidR="00CB6E87" w:rsidRPr="002318A8">
          <w:rPr>
            <w:rStyle w:val="Hipercze"/>
            <w:rFonts w:asciiTheme="minorHAnsi" w:hAnsiTheme="minorHAnsi" w:cstheme="minorHAnsi"/>
            <w:sz w:val="24"/>
            <w:szCs w:val="24"/>
          </w:rPr>
          <w:t>25.</w:t>
        </w:r>
        <w:r w:rsidR="00CB6E87" w:rsidRPr="002318A8">
          <w:rPr>
            <w:rFonts w:asciiTheme="minorHAnsi" w:eastAsiaTheme="minorEastAsia" w:hAnsiTheme="minorHAnsi" w:cstheme="minorHAnsi"/>
            <w:kern w:val="0"/>
            <w:sz w:val="24"/>
            <w:szCs w:val="24"/>
            <w:lang w:bidi="ar-SA"/>
          </w:rPr>
          <w:tab/>
        </w:r>
        <w:r w:rsidR="00CB6E87" w:rsidRPr="002318A8">
          <w:rPr>
            <w:rStyle w:val="Hipercze"/>
            <w:rFonts w:asciiTheme="minorHAnsi" w:hAnsiTheme="minorHAnsi" w:cstheme="minorHAnsi"/>
            <w:sz w:val="24"/>
            <w:szCs w:val="24"/>
          </w:rPr>
          <w:t>PODWYKONAWSTWO.</w:t>
        </w:r>
        <w:r w:rsidR="00CB6E87" w:rsidRPr="002318A8">
          <w:rPr>
            <w:rFonts w:asciiTheme="minorHAnsi" w:hAnsiTheme="minorHAnsi" w:cstheme="minorHAnsi"/>
            <w:webHidden/>
            <w:sz w:val="24"/>
            <w:szCs w:val="24"/>
          </w:rPr>
          <w:tab/>
        </w:r>
        <w:r w:rsidR="00CB6E87" w:rsidRPr="002318A8">
          <w:rPr>
            <w:rFonts w:asciiTheme="minorHAnsi" w:hAnsiTheme="minorHAnsi" w:cstheme="minorHAnsi"/>
            <w:webHidden/>
            <w:sz w:val="24"/>
            <w:szCs w:val="24"/>
          </w:rPr>
          <w:fldChar w:fldCharType="begin"/>
        </w:r>
        <w:r w:rsidR="00CB6E87" w:rsidRPr="002318A8">
          <w:rPr>
            <w:rFonts w:asciiTheme="minorHAnsi" w:hAnsiTheme="minorHAnsi" w:cstheme="minorHAnsi"/>
            <w:webHidden/>
            <w:sz w:val="24"/>
            <w:szCs w:val="24"/>
          </w:rPr>
          <w:instrText xml:space="preserve"> PAGEREF _Toc75778322 \h </w:instrText>
        </w:r>
        <w:r w:rsidR="00CB6E87" w:rsidRPr="002318A8">
          <w:rPr>
            <w:rFonts w:asciiTheme="minorHAnsi" w:hAnsiTheme="minorHAnsi" w:cstheme="minorHAnsi"/>
            <w:webHidden/>
            <w:sz w:val="24"/>
            <w:szCs w:val="24"/>
          </w:rPr>
        </w:r>
        <w:r w:rsidR="00CB6E87" w:rsidRPr="002318A8">
          <w:rPr>
            <w:rFonts w:asciiTheme="minorHAnsi" w:hAnsiTheme="minorHAnsi" w:cstheme="minorHAnsi"/>
            <w:webHidden/>
            <w:sz w:val="24"/>
            <w:szCs w:val="24"/>
          </w:rPr>
          <w:fldChar w:fldCharType="separate"/>
        </w:r>
        <w:r w:rsidR="00C63F1F" w:rsidRPr="002318A8">
          <w:rPr>
            <w:rFonts w:asciiTheme="minorHAnsi" w:hAnsiTheme="minorHAnsi" w:cstheme="minorHAnsi"/>
            <w:webHidden/>
            <w:sz w:val="24"/>
            <w:szCs w:val="24"/>
          </w:rPr>
          <w:t>15</w:t>
        </w:r>
        <w:r w:rsidR="00CB6E87" w:rsidRPr="002318A8">
          <w:rPr>
            <w:rFonts w:asciiTheme="minorHAnsi" w:hAnsiTheme="minorHAnsi" w:cstheme="minorHAnsi"/>
            <w:webHidden/>
            <w:sz w:val="24"/>
            <w:szCs w:val="24"/>
          </w:rPr>
          <w:fldChar w:fldCharType="end"/>
        </w:r>
      </w:hyperlink>
    </w:p>
    <w:p w14:paraId="12CD01AD" w14:textId="56A1C756" w:rsidR="00CB6E87" w:rsidRPr="002318A8" w:rsidRDefault="00000000">
      <w:pPr>
        <w:pStyle w:val="Spistreci1"/>
        <w:rPr>
          <w:rFonts w:asciiTheme="minorHAnsi" w:eastAsiaTheme="minorEastAsia" w:hAnsiTheme="minorHAnsi" w:cstheme="minorHAnsi"/>
          <w:kern w:val="0"/>
          <w:sz w:val="24"/>
          <w:szCs w:val="24"/>
          <w:lang w:bidi="ar-SA"/>
        </w:rPr>
      </w:pPr>
      <w:hyperlink w:anchor="_Toc75778323" w:history="1">
        <w:r w:rsidR="00CB6E87" w:rsidRPr="002318A8">
          <w:rPr>
            <w:rStyle w:val="Hipercze"/>
            <w:rFonts w:asciiTheme="minorHAnsi" w:hAnsiTheme="minorHAnsi" w:cstheme="minorHAnsi"/>
            <w:sz w:val="24"/>
            <w:szCs w:val="24"/>
          </w:rPr>
          <w:t>26.</w:t>
        </w:r>
        <w:r w:rsidR="00CB6E87" w:rsidRPr="002318A8">
          <w:rPr>
            <w:rFonts w:asciiTheme="minorHAnsi" w:eastAsiaTheme="minorEastAsia" w:hAnsiTheme="minorHAnsi" w:cstheme="minorHAnsi"/>
            <w:kern w:val="0"/>
            <w:sz w:val="24"/>
            <w:szCs w:val="24"/>
            <w:lang w:bidi="ar-SA"/>
          </w:rPr>
          <w:tab/>
        </w:r>
        <w:r w:rsidR="00CB6E87" w:rsidRPr="002318A8">
          <w:rPr>
            <w:rStyle w:val="Hipercze"/>
            <w:rFonts w:asciiTheme="minorHAnsi" w:hAnsiTheme="minorHAnsi" w:cstheme="minorHAnsi"/>
            <w:sz w:val="24"/>
            <w:szCs w:val="24"/>
          </w:rPr>
          <w:t>KLAUZULA RODO:</w:t>
        </w:r>
        <w:r w:rsidR="00CB6E87" w:rsidRPr="002318A8">
          <w:rPr>
            <w:rFonts w:asciiTheme="minorHAnsi" w:hAnsiTheme="minorHAnsi" w:cstheme="minorHAnsi"/>
            <w:webHidden/>
            <w:sz w:val="24"/>
            <w:szCs w:val="24"/>
          </w:rPr>
          <w:tab/>
        </w:r>
        <w:r w:rsidR="00CB6E87" w:rsidRPr="002318A8">
          <w:rPr>
            <w:rFonts w:asciiTheme="minorHAnsi" w:hAnsiTheme="minorHAnsi" w:cstheme="minorHAnsi"/>
            <w:webHidden/>
            <w:sz w:val="24"/>
            <w:szCs w:val="24"/>
          </w:rPr>
          <w:fldChar w:fldCharType="begin"/>
        </w:r>
        <w:r w:rsidR="00CB6E87" w:rsidRPr="002318A8">
          <w:rPr>
            <w:rFonts w:asciiTheme="minorHAnsi" w:hAnsiTheme="minorHAnsi" w:cstheme="minorHAnsi"/>
            <w:webHidden/>
            <w:sz w:val="24"/>
            <w:szCs w:val="24"/>
          </w:rPr>
          <w:instrText xml:space="preserve"> PAGEREF _Toc75778323 \h </w:instrText>
        </w:r>
        <w:r w:rsidR="00CB6E87" w:rsidRPr="002318A8">
          <w:rPr>
            <w:rFonts w:asciiTheme="minorHAnsi" w:hAnsiTheme="minorHAnsi" w:cstheme="minorHAnsi"/>
            <w:webHidden/>
            <w:sz w:val="24"/>
            <w:szCs w:val="24"/>
          </w:rPr>
        </w:r>
        <w:r w:rsidR="00CB6E87" w:rsidRPr="002318A8">
          <w:rPr>
            <w:rFonts w:asciiTheme="minorHAnsi" w:hAnsiTheme="minorHAnsi" w:cstheme="minorHAnsi"/>
            <w:webHidden/>
            <w:sz w:val="24"/>
            <w:szCs w:val="24"/>
          </w:rPr>
          <w:fldChar w:fldCharType="separate"/>
        </w:r>
        <w:r w:rsidR="00C63F1F" w:rsidRPr="002318A8">
          <w:rPr>
            <w:rFonts w:asciiTheme="minorHAnsi" w:hAnsiTheme="minorHAnsi" w:cstheme="minorHAnsi"/>
            <w:b/>
            <w:bCs/>
            <w:webHidden/>
            <w:sz w:val="24"/>
            <w:szCs w:val="24"/>
          </w:rPr>
          <w:t>Błąd! Nie zdefiniowano zakładki.</w:t>
        </w:r>
        <w:r w:rsidR="00CB6E87" w:rsidRPr="002318A8">
          <w:rPr>
            <w:rFonts w:asciiTheme="minorHAnsi" w:hAnsiTheme="minorHAnsi" w:cstheme="minorHAnsi"/>
            <w:webHidden/>
            <w:sz w:val="24"/>
            <w:szCs w:val="24"/>
          </w:rPr>
          <w:fldChar w:fldCharType="end"/>
        </w:r>
      </w:hyperlink>
    </w:p>
    <w:p w14:paraId="5DC5F4EE" w14:textId="36F7164E" w:rsidR="00CB6E87" w:rsidRPr="002318A8" w:rsidRDefault="00000000">
      <w:pPr>
        <w:pStyle w:val="Spistreci1"/>
        <w:rPr>
          <w:rFonts w:asciiTheme="minorHAnsi" w:eastAsiaTheme="minorEastAsia" w:hAnsiTheme="minorHAnsi" w:cstheme="minorHAnsi"/>
          <w:kern w:val="0"/>
          <w:sz w:val="24"/>
          <w:szCs w:val="24"/>
          <w:lang w:bidi="ar-SA"/>
        </w:rPr>
      </w:pPr>
      <w:hyperlink w:anchor="_Toc75778324" w:history="1">
        <w:r w:rsidR="00CB6E87" w:rsidRPr="002318A8">
          <w:rPr>
            <w:rStyle w:val="Hipercze"/>
            <w:rFonts w:asciiTheme="minorHAnsi" w:hAnsiTheme="minorHAnsi" w:cstheme="minorHAnsi"/>
            <w:sz w:val="24"/>
            <w:szCs w:val="24"/>
          </w:rPr>
          <w:t>27.</w:t>
        </w:r>
        <w:r w:rsidR="00CB6E87" w:rsidRPr="002318A8">
          <w:rPr>
            <w:rFonts w:asciiTheme="minorHAnsi" w:eastAsiaTheme="minorEastAsia" w:hAnsiTheme="minorHAnsi" w:cstheme="minorHAnsi"/>
            <w:kern w:val="0"/>
            <w:sz w:val="24"/>
            <w:szCs w:val="24"/>
            <w:lang w:bidi="ar-SA"/>
          </w:rPr>
          <w:tab/>
        </w:r>
        <w:r w:rsidR="00CB6E87" w:rsidRPr="002318A8">
          <w:rPr>
            <w:rStyle w:val="Hipercze"/>
            <w:rFonts w:asciiTheme="minorHAnsi" w:hAnsiTheme="minorHAnsi" w:cstheme="minorHAnsi"/>
            <w:sz w:val="24"/>
            <w:szCs w:val="24"/>
          </w:rPr>
          <w:t>WYKAZ ZAŁĄCZNIKÓW.</w:t>
        </w:r>
        <w:r w:rsidR="00CB6E87" w:rsidRPr="002318A8">
          <w:rPr>
            <w:rFonts w:asciiTheme="minorHAnsi" w:hAnsiTheme="minorHAnsi" w:cstheme="minorHAnsi"/>
            <w:webHidden/>
            <w:sz w:val="24"/>
            <w:szCs w:val="24"/>
          </w:rPr>
          <w:tab/>
        </w:r>
        <w:r w:rsidR="00CB6E87" w:rsidRPr="002318A8">
          <w:rPr>
            <w:rFonts w:asciiTheme="minorHAnsi" w:hAnsiTheme="minorHAnsi" w:cstheme="minorHAnsi"/>
            <w:webHidden/>
            <w:sz w:val="24"/>
            <w:szCs w:val="24"/>
          </w:rPr>
          <w:fldChar w:fldCharType="begin"/>
        </w:r>
        <w:r w:rsidR="00CB6E87" w:rsidRPr="002318A8">
          <w:rPr>
            <w:rFonts w:asciiTheme="minorHAnsi" w:hAnsiTheme="minorHAnsi" w:cstheme="minorHAnsi"/>
            <w:webHidden/>
            <w:sz w:val="24"/>
            <w:szCs w:val="24"/>
          </w:rPr>
          <w:instrText xml:space="preserve"> PAGEREF _Toc75778324 \h </w:instrText>
        </w:r>
        <w:r w:rsidR="00CB6E87" w:rsidRPr="002318A8">
          <w:rPr>
            <w:rFonts w:asciiTheme="minorHAnsi" w:hAnsiTheme="minorHAnsi" w:cstheme="minorHAnsi"/>
            <w:webHidden/>
            <w:sz w:val="24"/>
            <w:szCs w:val="24"/>
          </w:rPr>
        </w:r>
        <w:r w:rsidR="00CB6E87" w:rsidRPr="002318A8">
          <w:rPr>
            <w:rFonts w:asciiTheme="minorHAnsi" w:hAnsiTheme="minorHAnsi" w:cstheme="minorHAnsi"/>
            <w:webHidden/>
            <w:sz w:val="24"/>
            <w:szCs w:val="24"/>
          </w:rPr>
          <w:fldChar w:fldCharType="separate"/>
        </w:r>
        <w:r w:rsidR="00C63F1F" w:rsidRPr="002318A8">
          <w:rPr>
            <w:rFonts w:asciiTheme="minorHAnsi" w:hAnsiTheme="minorHAnsi" w:cstheme="minorHAnsi"/>
            <w:webHidden/>
            <w:sz w:val="24"/>
            <w:szCs w:val="24"/>
          </w:rPr>
          <w:t>17</w:t>
        </w:r>
        <w:r w:rsidR="00CB6E87" w:rsidRPr="002318A8">
          <w:rPr>
            <w:rFonts w:asciiTheme="minorHAnsi" w:hAnsiTheme="minorHAnsi" w:cstheme="minorHAnsi"/>
            <w:webHidden/>
            <w:sz w:val="24"/>
            <w:szCs w:val="24"/>
          </w:rPr>
          <w:fldChar w:fldCharType="end"/>
        </w:r>
      </w:hyperlink>
    </w:p>
    <w:p w14:paraId="0E523950" w14:textId="77777777" w:rsidR="00105FBF" w:rsidRPr="002318A8" w:rsidRDefault="00D42AFD" w:rsidP="002C37DD">
      <w:pPr>
        <w:pStyle w:val="Spistreci3"/>
        <w:tabs>
          <w:tab w:val="left" w:pos="709"/>
          <w:tab w:val="right" w:leader="dot" w:pos="9771"/>
        </w:tabs>
        <w:jc w:val="both"/>
        <w:rPr>
          <w:rFonts w:asciiTheme="minorHAnsi" w:hAnsiTheme="minorHAnsi" w:cstheme="minorHAnsi"/>
          <w:b/>
          <w:bCs/>
        </w:rPr>
      </w:pPr>
      <w:r w:rsidRPr="002318A8">
        <w:rPr>
          <w:rFonts w:asciiTheme="minorHAnsi" w:hAnsiTheme="minorHAnsi" w:cstheme="minorHAnsi"/>
          <w:b/>
          <w:bCs/>
        </w:rPr>
        <w:fldChar w:fldCharType="end"/>
      </w:r>
    </w:p>
    <w:p w14:paraId="036D664B" w14:textId="77777777" w:rsidR="00D42AFD" w:rsidRPr="002318A8" w:rsidRDefault="00D42AFD" w:rsidP="002C37DD">
      <w:pPr>
        <w:pStyle w:val="Spistreci3"/>
        <w:tabs>
          <w:tab w:val="left" w:pos="709"/>
          <w:tab w:val="right" w:leader="dot" w:pos="9771"/>
        </w:tabs>
        <w:ind w:left="0"/>
        <w:jc w:val="both"/>
        <w:rPr>
          <w:rFonts w:asciiTheme="minorHAnsi" w:hAnsiTheme="minorHAnsi" w:cstheme="minorHAnsi"/>
        </w:rPr>
      </w:pPr>
    </w:p>
    <w:p w14:paraId="16F9EF84" w14:textId="77777777" w:rsidR="00640BBA" w:rsidRPr="002318A8" w:rsidRDefault="00640BBA" w:rsidP="002C37DD">
      <w:pPr>
        <w:pStyle w:val="Nagwek1"/>
        <w:jc w:val="both"/>
        <w:rPr>
          <w:rFonts w:asciiTheme="minorHAnsi" w:hAnsiTheme="minorHAnsi" w:cstheme="minorHAnsi"/>
          <w:color w:val="000000"/>
          <w:sz w:val="24"/>
          <w:highlight w:val="lightGray"/>
        </w:rPr>
        <w:sectPr w:rsidR="00640BBA" w:rsidRPr="002318A8" w:rsidSect="00CC3025">
          <w:headerReference w:type="first" r:id="rId9"/>
          <w:type w:val="continuous"/>
          <w:pgSz w:w="11906" w:h="16838"/>
          <w:pgMar w:top="567" w:right="991" w:bottom="851" w:left="1134" w:header="708" w:footer="179" w:gutter="0"/>
          <w:cols w:space="708"/>
          <w:titlePg/>
          <w:docGrid w:linePitch="326" w:charSpace="-6145"/>
        </w:sectPr>
      </w:pPr>
      <w:bookmarkStart w:id="6" w:name="_1._NAZWA_I"/>
      <w:bookmarkStart w:id="7" w:name="_Toc68185319"/>
      <w:bookmarkStart w:id="8" w:name="_Toc68185758"/>
      <w:bookmarkStart w:id="9" w:name="_Toc460922158"/>
      <w:bookmarkEnd w:id="6"/>
    </w:p>
    <w:p w14:paraId="0D664B23" w14:textId="77777777" w:rsidR="00D6573F" w:rsidRPr="002318A8" w:rsidRDefault="0000415E" w:rsidP="002C37DD">
      <w:pPr>
        <w:pStyle w:val="Nagwek1"/>
        <w:jc w:val="both"/>
        <w:rPr>
          <w:rFonts w:asciiTheme="minorHAnsi" w:hAnsiTheme="minorHAnsi" w:cstheme="minorHAnsi"/>
          <w:sz w:val="24"/>
        </w:rPr>
      </w:pPr>
      <w:bookmarkStart w:id="10" w:name="_Toc75778298"/>
      <w:r w:rsidRPr="002318A8">
        <w:rPr>
          <w:rFonts w:asciiTheme="minorHAnsi" w:hAnsiTheme="minorHAnsi" w:cstheme="minorHAnsi"/>
          <w:sz w:val="24"/>
        </w:rPr>
        <w:lastRenderedPageBreak/>
        <w:t>NAZWA I ADRES ZAMAWIAJĄCEGO DANE KONTAKTOWE</w:t>
      </w:r>
      <w:r w:rsidR="00D6573F" w:rsidRPr="002318A8">
        <w:rPr>
          <w:rFonts w:asciiTheme="minorHAnsi" w:hAnsiTheme="minorHAnsi" w:cstheme="minorHAnsi"/>
          <w:sz w:val="24"/>
        </w:rPr>
        <w:t>.</w:t>
      </w:r>
      <w:bookmarkEnd w:id="7"/>
      <w:bookmarkEnd w:id="8"/>
      <w:bookmarkEnd w:id="9"/>
      <w:bookmarkEnd w:id="10"/>
    </w:p>
    <w:p w14:paraId="285D2953" w14:textId="77777777" w:rsidR="00DF4B27" w:rsidRPr="002318A8" w:rsidRDefault="0000415E" w:rsidP="0026429C">
      <w:pPr>
        <w:pStyle w:val="Indeks1"/>
        <w:rPr>
          <w:sz w:val="24"/>
          <w:szCs w:val="24"/>
        </w:rPr>
      </w:pPr>
      <w:bookmarkStart w:id="11" w:name="_Toc460922159"/>
      <w:r w:rsidRPr="002318A8">
        <w:rPr>
          <w:sz w:val="24"/>
          <w:szCs w:val="24"/>
        </w:rPr>
        <w:t xml:space="preserve">Nazwa oraz adres Zamawiającego: </w:t>
      </w:r>
    </w:p>
    <w:p w14:paraId="1907240E" w14:textId="77777777" w:rsidR="00DF4B27" w:rsidRPr="002318A8" w:rsidRDefault="00A56A4C" w:rsidP="0026429C">
      <w:pPr>
        <w:pStyle w:val="Indeks1"/>
        <w:numPr>
          <w:ilvl w:val="0"/>
          <w:numId w:val="0"/>
        </w:numPr>
        <w:ind w:left="709"/>
        <w:rPr>
          <w:sz w:val="24"/>
          <w:szCs w:val="24"/>
        </w:rPr>
      </w:pPr>
      <w:r w:rsidRPr="002318A8">
        <w:rPr>
          <w:sz w:val="24"/>
          <w:szCs w:val="24"/>
        </w:rPr>
        <w:t xml:space="preserve">Gmina Lubawka, </w:t>
      </w:r>
    </w:p>
    <w:p w14:paraId="41FEEAD4" w14:textId="77777777" w:rsidR="00A56A4C" w:rsidRPr="002318A8" w:rsidRDefault="00A56A4C" w:rsidP="0026429C">
      <w:pPr>
        <w:pStyle w:val="Indeks1"/>
        <w:numPr>
          <w:ilvl w:val="0"/>
          <w:numId w:val="0"/>
        </w:numPr>
        <w:ind w:left="709"/>
        <w:rPr>
          <w:sz w:val="24"/>
          <w:szCs w:val="24"/>
        </w:rPr>
      </w:pPr>
      <w:r w:rsidRPr="002318A8">
        <w:rPr>
          <w:sz w:val="24"/>
          <w:szCs w:val="24"/>
        </w:rPr>
        <w:t xml:space="preserve">Plac Wolności 1, </w:t>
      </w:r>
    </w:p>
    <w:p w14:paraId="6B839444" w14:textId="77777777" w:rsidR="0000415E" w:rsidRPr="002318A8" w:rsidRDefault="00A56A4C" w:rsidP="002C37DD">
      <w:pPr>
        <w:widowControl w:val="0"/>
        <w:ind w:left="709"/>
        <w:jc w:val="both"/>
        <w:textAlignment w:val="baseline"/>
        <w:rPr>
          <w:rFonts w:asciiTheme="minorHAnsi" w:eastAsia="Times New Roman" w:hAnsiTheme="minorHAnsi" w:cstheme="minorHAnsi"/>
          <w:kern w:val="0"/>
        </w:rPr>
      </w:pPr>
      <w:r w:rsidRPr="002318A8">
        <w:rPr>
          <w:rFonts w:asciiTheme="minorHAnsi" w:eastAsia="Times New Roman" w:hAnsiTheme="minorHAnsi" w:cstheme="minorHAnsi"/>
          <w:kern w:val="0"/>
        </w:rPr>
        <w:t>58-420 Lubawka</w:t>
      </w:r>
    </w:p>
    <w:p w14:paraId="31DBD8F5" w14:textId="77777777" w:rsidR="0000415E" w:rsidRPr="002318A8" w:rsidRDefault="0000415E" w:rsidP="0026429C">
      <w:pPr>
        <w:pStyle w:val="Indeks1"/>
        <w:rPr>
          <w:sz w:val="24"/>
          <w:szCs w:val="24"/>
        </w:rPr>
      </w:pPr>
      <w:r w:rsidRPr="002318A8">
        <w:rPr>
          <w:sz w:val="24"/>
          <w:szCs w:val="24"/>
        </w:rPr>
        <w:t xml:space="preserve">Numer telefonu: </w:t>
      </w:r>
    </w:p>
    <w:p w14:paraId="5A1F0A57" w14:textId="39F43116" w:rsidR="0000415E" w:rsidRPr="002318A8" w:rsidRDefault="001C6604" w:rsidP="002C37DD">
      <w:pPr>
        <w:widowControl w:val="0"/>
        <w:ind w:left="709"/>
        <w:jc w:val="both"/>
        <w:textAlignment w:val="baseline"/>
        <w:rPr>
          <w:rFonts w:asciiTheme="minorHAnsi" w:eastAsia="Times New Roman" w:hAnsiTheme="minorHAnsi" w:cstheme="minorHAnsi"/>
          <w:b/>
          <w:kern w:val="0"/>
        </w:rPr>
      </w:pPr>
      <w:r w:rsidRPr="002318A8">
        <w:rPr>
          <w:rFonts w:asciiTheme="minorHAnsi" w:eastAsia="Times New Roman" w:hAnsiTheme="minorHAnsi" w:cstheme="minorHAnsi"/>
          <w:b/>
          <w:kern w:val="0"/>
        </w:rPr>
        <w:t>516 319 439</w:t>
      </w:r>
    </w:p>
    <w:p w14:paraId="73DC958D" w14:textId="77777777" w:rsidR="0000415E" w:rsidRPr="002318A8" w:rsidRDefault="0000415E" w:rsidP="0026429C">
      <w:pPr>
        <w:pStyle w:val="Indeks1"/>
        <w:rPr>
          <w:sz w:val="24"/>
          <w:szCs w:val="24"/>
        </w:rPr>
      </w:pPr>
      <w:r w:rsidRPr="002318A8">
        <w:rPr>
          <w:sz w:val="24"/>
          <w:szCs w:val="24"/>
        </w:rPr>
        <w:t xml:space="preserve">adres poczty elektronicznej: </w:t>
      </w:r>
    </w:p>
    <w:p w14:paraId="70623C47" w14:textId="38FA8E50" w:rsidR="0000415E" w:rsidRPr="002318A8" w:rsidRDefault="001C6604" w:rsidP="002C37DD">
      <w:pPr>
        <w:widowControl w:val="0"/>
        <w:ind w:left="709"/>
        <w:jc w:val="both"/>
        <w:textAlignment w:val="baseline"/>
        <w:rPr>
          <w:rFonts w:asciiTheme="minorHAnsi" w:eastAsia="Times New Roman" w:hAnsiTheme="minorHAnsi" w:cstheme="minorHAnsi"/>
          <w:b/>
          <w:kern w:val="0"/>
        </w:rPr>
      </w:pPr>
      <w:r w:rsidRPr="002318A8">
        <w:rPr>
          <w:rFonts w:asciiTheme="minorHAnsi" w:eastAsia="Times New Roman" w:hAnsiTheme="minorHAnsi" w:cstheme="minorHAnsi"/>
          <w:b/>
          <w:color w:val="0000FF"/>
          <w:kern w:val="0"/>
          <w:u w:val="single"/>
        </w:rPr>
        <w:t>powazka.daria@lubawka.eu</w:t>
      </w:r>
    </w:p>
    <w:p w14:paraId="07AC48DE" w14:textId="039623FA" w:rsidR="00C66E5A" w:rsidRPr="002318A8" w:rsidRDefault="0000415E" w:rsidP="002318A8">
      <w:pPr>
        <w:pStyle w:val="Indeks1"/>
        <w:rPr>
          <w:sz w:val="24"/>
          <w:szCs w:val="24"/>
        </w:rPr>
      </w:pPr>
      <w:r w:rsidRPr="002318A8">
        <w:rPr>
          <w:sz w:val="24"/>
          <w:szCs w:val="24"/>
        </w:rPr>
        <w:t>Adres strony internetowej, na której jest prowadzone postępowanie i na kt</w:t>
      </w:r>
      <w:r w:rsidR="00CF6863" w:rsidRPr="002318A8">
        <w:rPr>
          <w:sz w:val="24"/>
          <w:szCs w:val="24"/>
        </w:rPr>
        <w:t>órej będą udostępniane zmiany i </w:t>
      </w:r>
      <w:r w:rsidRPr="002318A8">
        <w:rPr>
          <w:sz w:val="24"/>
          <w:szCs w:val="24"/>
        </w:rPr>
        <w:t>wyjaśnienia treści SWZ oraz inne dokumenty zamówienia bezpośre</w:t>
      </w:r>
      <w:r w:rsidR="00CF6863" w:rsidRPr="002318A8">
        <w:rPr>
          <w:sz w:val="24"/>
          <w:szCs w:val="24"/>
        </w:rPr>
        <w:t>dnio związane z postępowaniem o </w:t>
      </w:r>
      <w:r w:rsidRPr="002318A8">
        <w:rPr>
          <w:sz w:val="24"/>
          <w:szCs w:val="24"/>
        </w:rPr>
        <w:t>udzielenie zamówienia:</w:t>
      </w:r>
      <w:r w:rsidR="005C2FFA" w:rsidRPr="002318A8">
        <w:rPr>
          <w:sz w:val="24"/>
          <w:szCs w:val="24"/>
        </w:rPr>
        <w:t xml:space="preserve"> </w:t>
      </w:r>
      <w:hyperlink r:id="rId10" w:history="1">
        <w:r w:rsidR="002318A8" w:rsidRPr="002318A8">
          <w:rPr>
            <w:rStyle w:val="Hipercze"/>
            <w:rFonts w:eastAsia="Times New Roman"/>
            <w:kern w:val="0"/>
            <w:sz w:val="24"/>
            <w:szCs w:val="24"/>
          </w:rPr>
          <w:t>https://platformazakupowa.pl/pn/lubawka</w:t>
        </w:r>
      </w:hyperlink>
      <w:r w:rsidR="002318A8" w:rsidRPr="002318A8">
        <w:rPr>
          <w:rFonts w:eastAsia="Times New Roman"/>
          <w:color w:val="0000FF"/>
          <w:kern w:val="0"/>
          <w:sz w:val="24"/>
          <w:szCs w:val="24"/>
          <w:u w:val="single"/>
        </w:rPr>
        <w:t xml:space="preserve"> </w:t>
      </w:r>
      <w:r w:rsidR="00C66E5A" w:rsidRPr="002318A8">
        <w:rPr>
          <w:rFonts w:eastAsia="Times New Roman"/>
          <w:kern w:val="0"/>
          <w:sz w:val="24"/>
          <w:szCs w:val="24"/>
        </w:rPr>
        <w:t>Dostęp do platformy zakupowej jest bezpłatny.</w:t>
      </w:r>
      <w:r w:rsidR="00A742B9" w:rsidRPr="002318A8">
        <w:rPr>
          <w:rFonts w:eastAsia="Times New Roman"/>
          <w:kern w:val="0"/>
          <w:sz w:val="24"/>
          <w:szCs w:val="24"/>
        </w:rPr>
        <w:t xml:space="preserve"> </w:t>
      </w:r>
    </w:p>
    <w:p w14:paraId="77742285" w14:textId="77777777" w:rsidR="005C2FFA" w:rsidRPr="002318A8" w:rsidRDefault="005C2FFA" w:rsidP="0026429C">
      <w:pPr>
        <w:pStyle w:val="Indeks1"/>
        <w:rPr>
          <w:sz w:val="24"/>
          <w:szCs w:val="24"/>
        </w:rPr>
      </w:pPr>
      <w:bookmarkStart w:id="12" w:name="_Toc63694158"/>
      <w:bookmarkStart w:id="13" w:name="_Toc63694312"/>
      <w:bookmarkStart w:id="14" w:name="_Toc63702138"/>
      <w:bookmarkStart w:id="15" w:name="_Toc68185320"/>
      <w:bookmarkStart w:id="16" w:name="_Toc68185759"/>
      <w:bookmarkStart w:id="17" w:name="_Toc68186097"/>
      <w:r w:rsidRPr="002318A8">
        <w:rPr>
          <w:sz w:val="24"/>
          <w:szCs w:val="24"/>
        </w:rPr>
        <w:t xml:space="preserve">Wskazanie osób do kontaktowania się z </w:t>
      </w:r>
      <w:r w:rsidR="00E33CE8" w:rsidRPr="002318A8">
        <w:rPr>
          <w:sz w:val="24"/>
          <w:szCs w:val="24"/>
        </w:rPr>
        <w:t>W</w:t>
      </w:r>
      <w:r w:rsidRPr="002318A8">
        <w:rPr>
          <w:sz w:val="24"/>
          <w:szCs w:val="24"/>
        </w:rPr>
        <w:t>ykonawcami:</w:t>
      </w:r>
      <w:bookmarkEnd w:id="12"/>
      <w:bookmarkEnd w:id="13"/>
      <w:bookmarkEnd w:id="14"/>
      <w:bookmarkEnd w:id="15"/>
      <w:bookmarkEnd w:id="16"/>
      <w:bookmarkEnd w:id="17"/>
    </w:p>
    <w:p w14:paraId="4245BFDF" w14:textId="77777777" w:rsidR="001C6604" w:rsidRPr="002318A8" w:rsidRDefault="005C2FFA" w:rsidP="009D12C8">
      <w:pPr>
        <w:pStyle w:val="Indeks4"/>
        <w:rPr>
          <w:rFonts w:asciiTheme="minorHAnsi" w:hAnsiTheme="minorHAnsi" w:cstheme="minorHAnsi"/>
          <w:sz w:val="24"/>
          <w:szCs w:val="24"/>
        </w:rPr>
      </w:pPr>
      <w:bookmarkStart w:id="18" w:name="_Toc63694159"/>
      <w:bookmarkStart w:id="19" w:name="_Toc63694313"/>
      <w:bookmarkStart w:id="20" w:name="_Toc63702139"/>
      <w:bookmarkStart w:id="21" w:name="_Toc68185321"/>
      <w:bookmarkStart w:id="22" w:name="_Toc68185760"/>
      <w:bookmarkStart w:id="23" w:name="_Toc68186098"/>
      <w:r w:rsidRPr="002318A8">
        <w:rPr>
          <w:rFonts w:asciiTheme="minorHAnsi" w:hAnsiTheme="minorHAnsi" w:cstheme="minorHAnsi"/>
          <w:sz w:val="24"/>
          <w:szCs w:val="24"/>
        </w:rPr>
        <w:t>Osobą upoważnioną przez Zamawiającego do kontaktowania się z Wykonawcami jest:</w:t>
      </w:r>
    </w:p>
    <w:p w14:paraId="3D5D3929" w14:textId="1E2666E2" w:rsidR="00C51114" w:rsidRPr="002318A8" w:rsidRDefault="005C2FFA" w:rsidP="009D12C8">
      <w:pPr>
        <w:pStyle w:val="Indeks4"/>
        <w:numPr>
          <w:ilvl w:val="0"/>
          <w:numId w:val="0"/>
        </w:numPr>
        <w:ind w:left="1247"/>
        <w:rPr>
          <w:rFonts w:asciiTheme="minorHAnsi" w:hAnsiTheme="minorHAnsi" w:cstheme="minorHAnsi"/>
          <w:sz w:val="24"/>
          <w:szCs w:val="24"/>
        </w:rPr>
      </w:pPr>
      <w:r w:rsidRPr="002318A8">
        <w:rPr>
          <w:rFonts w:asciiTheme="minorHAnsi" w:hAnsiTheme="minorHAnsi" w:cstheme="minorHAnsi"/>
          <w:sz w:val="24"/>
          <w:szCs w:val="24"/>
        </w:rPr>
        <w:t xml:space="preserve"> </w:t>
      </w:r>
      <w:bookmarkStart w:id="24" w:name="_Toc63694160"/>
      <w:bookmarkStart w:id="25" w:name="_Toc63694314"/>
      <w:bookmarkStart w:id="26" w:name="_Toc63702140"/>
      <w:bookmarkStart w:id="27" w:name="_Toc68185322"/>
      <w:bookmarkStart w:id="28" w:name="_Toc68185761"/>
      <w:bookmarkStart w:id="29" w:name="_Toc68186099"/>
      <w:bookmarkEnd w:id="18"/>
      <w:bookmarkEnd w:id="19"/>
      <w:bookmarkEnd w:id="20"/>
      <w:bookmarkEnd w:id="21"/>
      <w:bookmarkEnd w:id="22"/>
      <w:bookmarkEnd w:id="23"/>
      <w:r w:rsidR="001C6604" w:rsidRPr="002318A8">
        <w:rPr>
          <w:rFonts w:asciiTheme="minorHAnsi" w:hAnsiTheme="minorHAnsi" w:cstheme="minorHAnsi"/>
          <w:sz w:val="24"/>
          <w:szCs w:val="24"/>
        </w:rPr>
        <w:t>Daria Powązka - Łazarek</w:t>
      </w:r>
    </w:p>
    <w:p w14:paraId="3C66A2A7" w14:textId="77777777" w:rsidR="001B3B83" w:rsidRPr="002318A8" w:rsidRDefault="005C2FFA" w:rsidP="009D12C8">
      <w:pPr>
        <w:pStyle w:val="Indeks4"/>
        <w:rPr>
          <w:rFonts w:asciiTheme="minorHAnsi" w:hAnsiTheme="minorHAnsi" w:cstheme="minorHAnsi"/>
          <w:sz w:val="24"/>
          <w:szCs w:val="24"/>
        </w:rPr>
      </w:pPr>
      <w:r w:rsidRPr="002318A8">
        <w:rPr>
          <w:rFonts w:asciiTheme="minorHAnsi" w:hAnsiTheme="minorHAnsi" w:cstheme="minorHAnsi"/>
          <w:sz w:val="24"/>
          <w:szCs w:val="24"/>
        </w:rPr>
        <w:t>Dni i godziny pracy Zamawiającego:</w:t>
      </w:r>
      <w:bookmarkEnd w:id="24"/>
      <w:bookmarkEnd w:id="25"/>
      <w:bookmarkEnd w:id="26"/>
      <w:bookmarkEnd w:id="27"/>
      <w:bookmarkEnd w:id="28"/>
      <w:bookmarkEnd w:id="29"/>
      <w:r w:rsidRPr="002318A8">
        <w:rPr>
          <w:rFonts w:asciiTheme="minorHAnsi" w:hAnsiTheme="minorHAnsi" w:cstheme="minorHAnsi"/>
          <w:sz w:val="24"/>
          <w:szCs w:val="24"/>
        </w:rPr>
        <w:t xml:space="preserve"> </w:t>
      </w:r>
    </w:p>
    <w:p w14:paraId="487AA274" w14:textId="77777777" w:rsidR="005C2FFA" w:rsidRPr="002318A8" w:rsidRDefault="00791E0C" w:rsidP="002C37DD">
      <w:pPr>
        <w:pStyle w:val="Tekstpodstawowy21"/>
        <w:tabs>
          <w:tab w:val="clear" w:pos="360"/>
          <w:tab w:val="left" w:pos="1080"/>
          <w:tab w:val="left" w:pos="3960"/>
        </w:tabs>
        <w:ind w:left="1247"/>
        <w:rPr>
          <w:rFonts w:asciiTheme="minorHAnsi" w:hAnsiTheme="minorHAnsi" w:cstheme="minorHAnsi"/>
        </w:rPr>
      </w:pPr>
      <w:r w:rsidRPr="002318A8">
        <w:rPr>
          <w:rFonts w:asciiTheme="minorHAnsi" w:hAnsiTheme="minorHAnsi" w:cstheme="minorHAnsi"/>
        </w:rPr>
        <w:t>Poniedziałek: 7:30 – 17:00</w:t>
      </w:r>
    </w:p>
    <w:p w14:paraId="23B7286A" w14:textId="77777777" w:rsidR="00791E0C" w:rsidRPr="002318A8" w:rsidRDefault="00791E0C" w:rsidP="002C37DD">
      <w:pPr>
        <w:pStyle w:val="Tekstpodstawowy21"/>
        <w:tabs>
          <w:tab w:val="clear" w:pos="360"/>
          <w:tab w:val="left" w:pos="1080"/>
          <w:tab w:val="left" w:pos="3960"/>
        </w:tabs>
        <w:ind w:left="1247"/>
        <w:rPr>
          <w:rFonts w:asciiTheme="minorHAnsi" w:hAnsiTheme="minorHAnsi" w:cstheme="minorHAnsi"/>
        </w:rPr>
      </w:pPr>
      <w:r w:rsidRPr="002318A8">
        <w:rPr>
          <w:rFonts w:asciiTheme="minorHAnsi" w:hAnsiTheme="minorHAnsi" w:cstheme="minorHAnsi"/>
        </w:rPr>
        <w:t>Wtorek, środa, czwartek: 7:30 – 15:30</w:t>
      </w:r>
    </w:p>
    <w:p w14:paraId="4496300B" w14:textId="77777777" w:rsidR="00791E0C" w:rsidRPr="002318A8" w:rsidRDefault="00791E0C" w:rsidP="002C37DD">
      <w:pPr>
        <w:pStyle w:val="Tekstpodstawowy21"/>
        <w:tabs>
          <w:tab w:val="clear" w:pos="360"/>
          <w:tab w:val="left" w:pos="1080"/>
          <w:tab w:val="left" w:pos="3960"/>
        </w:tabs>
        <w:ind w:left="1246"/>
        <w:rPr>
          <w:rFonts w:asciiTheme="minorHAnsi" w:hAnsiTheme="minorHAnsi" w:cstheme="minorHAnsi"/>
        </w:rPr>
      </w:pPr>
      <w:r w:rsidRPr="002318A8">
        <w:rPr>
          <w:rFonts w:asciiTheme="minorHAnsi" w:hAnsiTheme="minorHAnsi" w:cstheme="minorHAnsi"/>
        </w:rPr>
        <w:t>Piątek: 7:30 – 14:00</w:t>
      </w:r>
    </w:p>
    <w:p w14:paraId="50BDDF0D" w14:textId="77777777" w:rsidR="00D6573F" w:rsidRPr="002318A8" w:rsidRDefault="009120C8" w:rsidP="002C37DD">
      <w:pPr>
        <w:pStyle w:val="Nagwek1"/>
        <w:spacing w:after="0"/>
        <w:jc w:val="both"/>
        <w:rPr>
          <w:rFonts w:asciiTheme="minorHAnsi" w:hAnsiTheme="minorHAnsi" w:cstheme="minorHAnsi"/>
          <w:sz w:val="24"/>
        </w:rPr>
      </w:pPr>
      <w:bookmarkStart w:id="30" w:name="_Toc68185323"/>
      <w:bookmarkStart w:id="31" w:name="_Toc68185762"/>
      <w:bookmarkStart w:id="32" w:name="_Toc75778299"/>
      <w:r w:rsidRPr="002318A8">
        <w:rPr>
          <w:rFonts w:asciiTheme="minorHAnsi" w:hAnsiTheme="minorHAnsi" w:cstheme="minorHAnsi"/>
          <w:sz w:val="24"/>
        </w:rPr>
        <w:t>DEFINICJE/PODSTAWY PRAWNE.</w:t>
      </w:r>
      <w:bookmarkEnd w:id="11"/>
      <w:bookmarkEnd w:id="30"/>
      <w:bookmarkEnd w:id="31"/>
      <w:bookmarkEnd w:id="32"/>
    </w:p>
    <w:p w14:paraId="1F22D363" w14:textId="77777777" w:rsidR="00D6573F" w:rsidRPr="002318A8" w:rsidRDefault="00D6573F" w:rsidP="0026429C">
      <w:pPr>
        <w:pStyle w:val="Indeks1"/>
        <w:rPr>
          <w:sz w:val="24"/>
          <w:szCs w:val="24"/>
        </w:rPr>
      </w:pPr>
      <w:r w:rsidRPr="002318A8">
        <w:rPr>
          <w:sz w:val="24"/>
          <w:szCs w:val="24"/>
        </w:rPr>
        <w:t xml:space="preserve">Za Wykonawcę uważa się osobę fizyczną, osobę prawną albo jednostkę organizacyjną nieposiadającą osobowości prawnej, która </w:t>
      </w:r>
      <w:r w:rsidR="00E33CE8" w:rsidRPr="002318A8">
        <w:rPr>
          <w:sz w:val="24"/>
          <w:szCs w:val="24"/>
        </w:rPr>
        <w:t>oferuje na rynku wykonanie robót budowlanych lub obiektu budowlanego, dostawę produktów lub świadczenie usług lub ubiega się o udzielenie zamówienia, zło</w:t>
      </w:r>
      <w:r w:rsidR="00791E0C" w:rsidRPr="002318A8">
        <w:rPr>
          <w:sz w:val="24"/>
          <w:szCs w:val="24"/>
        </w:rPr>
        <w:t>żyła ofertę lub zawarła umowę w </w:t>
      </w:r>
      <w:r w:rsidR="00E33CE8" w:rsidRPr="002318A8">
        <w:rPr>
          <w:sz w:val="24"/>
          <w:szCs w:val="24"/>
        </w:rPr>
        <w:t>sprawie zamówienia publicznego</w:t>
      </w:r>
      <w:r w:rsidRPr="002318A8">
        <w:rPr>
          <w:sz w:val="24"/>
          <w:szCs w:val="24"/>
        </w:rPr>
        <w:t>.</w:t>
      </w:r>
    </w:p>
    <w:p w14:paraId="16143264" w14:textId="4EA55C9D" w:rsidR="00D6573F" w:rsidRPr="002318A8" w:rsidRDefault="00D6573F" w:rsidP="0026429C">
      <w:pPr>
        <w:pStyle w:val="Indeks1"/>
        <w:rPr>
          <w:sz w:val="24"/>
          <w:szCs w:val="24"/>
        </w:rPr>
      </w:pPr>
      <w:r w:rsidRPr="002318A8">
        <w:rPr>
          <w:sz w:val="24"/>
          <w:szCs w:val="24"/>
        </w:rPr>
        <w:t xml:space="preserve">Ustawa z dnia </w:t>
      </w:r>
      <w:r w:rsidR="0000415E" w:rsidRPr="002318A8">
        <w:rPr>
          <w:sz w:val="24"/>
          <w:szCs w:val="24"/>
        </w:rPr>
        <w:t xml:space="preserve">11 września 2019 r. </w:t>
      </w:r>
      <w:r w:rsidRPr="002318A8">
        <w:rPr>
          <w:sz w:val="24"/>
          <w:szCs w:val="24"/>
        </w:rPr>
        <w:t>Prawo zam</w:t>
      </w:r>
      <w:r w:rsidR="00F30624" w:rsidRPr="002318A8">
        <w:rPr>
          <w:sz w:val="24"/>
          <w:szCs w:val="24"/>
        </w:rPr>
        <w:t>ówień publicznych (t.j. Dz.U.</w:t>
      </w:r>
      <w:r w:rsidR="00645693" w:rsidRPr="002318A8">
        <w:rPr>
          <w:sz w:val="24"/>
          <w:szCs w:val="24"/>
        </w:rPr>
        <w:t xml:space="preserve"> z </w:t>
      </w:r>
      <w:r w:rsidR="00F30624" w:rsidRPr="002318A8">
        <w:rPr>
          <w:sz w:val="24"/>
          <w:szCs w:val="24"/>
        </w:rPr>
        <w:t>20</w:t>
      </w:r>
      <w:r w:rsidR="0077653A" w:rsidRPr="002318A8">
        <w:rPr>
          <w:sz w:val="24"/>
          <w:szCs w:val="24"/>
        </w:rPr>
        <w:t>21</w:t>
      </w:r>
      <w:r w:rsidR="00512207" w:rsidRPr="002318A8">
        <w:rPr>
          <w:sz w:val="24"/>
          <w:szCs w:val="24"/>
        </w:rPr>
        <w:t xml:space="preserve"> </w:t>
      </w:r>
      <w:r w:rsidR="00645693" w:rsidRPr="002318A8">
        <w:rPr>
          <w:sz w:val="24"/>
          <w:szCs w:val="24"/>
        </w:rPr>
        <w:t>r</w:t>
      </w:r>
      <w:r w:rsidRPr="002318A8">
        <w:rPr>
          <w:sz w:val="24"/>
          <w:szCs w:val="24"/>
        </w:rPr>
        <w:t>.</w:t>
      </w:r>
      <w:r w:rsidR="00645693" w:rsidRPr="002318A8">
        <w:rPr>
          <w:sz w:val="24"/>
          <w:szCs w:val="24"/>
        </w:rPr>
        <w:t>, poz</w:t>
      </w:r>
      <w:r w:rsidR="001B3B83" w:rsidRPr="002318A8">
        <w:rPr>
          <w:sz w:val="24"/>
          <w:szCs w:val="24"/>
        </w:rPr>
        <w:t xml:space="preserve">. </w:t>
      </w:r>
      <w:r w:rsidR="0077653A" w:rsidRPr="002318A8">
        <w:rPr>
          <w:sz w:val="24"/>
          <w:szCs w:val="24"/>
        </w:rPr>
        <w:t>1129</w:t>
      </w:r>
      <w:r w:rsidR="00791E0C" w:rsidRPr="002318A8">
        <w:rPr>
          <w:sz w:val="24"/>
          <w:szCs w:val="24"/>
        </w:rPr>
        <w:t xml:space="preserve"> </w:t>
      </w:r>
      <w:r w:rsidR="00CC5E2E" w:rsidRPr="002318A8">
        <w:rPr>
          <w:sz w:val="24"/>
          <w:szCs w:val="24"/>
        </w:rPr>
        <w:t>z późn.</w:t>
      </w:r>
      <w:r w:rsidR="00D932F7" w:rsidRPr="002318A8">
        <w:rPr>
          <w:sz w:val="24"/>
          <w:szCs w:val="24"/>
        </w:rPr>
        <w:t xml:space="preserve"> </w:t>
      </w:r>
      <w:r w:rsidR="00CC5E2E" w:rsidRPr="002318A8">
        <w:rPr>
          <w:sz w:val="24"/>
          <w:szCs w:val="24"/>
        </w:rPr>
        <w:t>zm.</w:t>
      </w:r>
      <w:r w:rsidRPr="002318A8">
        <w:rPr>
          <w:sz w:val="24"/>
          <w:szCs w:val="24"/>
        </w:rPr>
        <w:t>) na</w:t>
      </w:r>
      <w:r w:rsidR="00640BBA" w:rsidRPr="002318A8">
        <w:rPr>
          <w:sz w:val="24"/>
          <w:szCs w:val="24"/>
        </w:rPr>
        <w:t> </w:t>
      </w:r>
      <w:r w:rsidRPr="002318A8">
        <w:rPr>
          <w:sz w:val="24"/>
          <w:szCs w:val="24"/>
        </w:rPr>
        <w:t>potrzeby niniejszej SWZ zwana u.p.z.p</w:t>
      </w:r>
      <w:r w:rsidR="00791E0C" w:rsidRPr="002318A8">
        <w:rPr>
          <w:sz w:val="24"/>
          <w:szCs w:val="24"/>
        </w:rPr>
        <w:t>.</w:t>
      </w:r>
    </w:p>
    <w:p w14:paraId="1FDDED5D" w14:textId="77777777" w:rsidR="001B3B83" w:rsidRPr="002318A8" w:rsidRDefault="00C66E5A" w:rsidP="0026429C">
      <w:pPr>
        <w:pStyle w:val="Indeks1"/>
        <w:rPr>
          <w:sz w:val="24"/>
          <w:szCs w:val="24"/>
        </w:rPr>
      </w:pPr>
      <w:r w:rsidRPr="002318A8">
        <w:rPr>
          <w:sz w:val="24"/>
          <w:szCs w:val="24"/>
        </w:rPr>
        <w:t>Rozporządzenie Ministra Rozwoju, Pracy i Technologii z dnia 23 grudnia 2020 r. w sprawie podmiotowych środków dowodowych oraz innych dokumentów lub oświadczeń, jakich może żądać zamawiający od wykonawcy (t.j. Dz. U. z 2020 r., poz. 2415)</w:t>
      </w:r>
      <w:r w:rsidR="00791E0C" w:rsidRPr="002318A8">
        <w:rPr>
          <w:sz w:val="24"/>
          <w:szCs w:val="24"/>
        </w:rPr>
        <w:t>.</w:t>
      </w:r>
    </w:p>
    <w:p w14:paraId="1FE7C3C2" w14:textId="77777777" w:rsidR="00D6573F" w:rsidRPr="002318A8" w:rsidRDefault="009120C8" w:rsidP="002C37DD">
      <w:pPr>
        <w:pStyle w:val="Nagwek1"/>
        <w:spacing w:after="0"/>
        <w:jc w:val="both"/>
        <w:rPr>
          <w:rFonts w:asciiTheme="minorHAnsi" w:hAnsiTheme="minorHAnsi" w:cstheme="minorHAnsi"/>
          <w:sz w:val="24"/>
        </w:rPr>
      </w:pPr>
      <w:bookmarkStart w:id="33" w:name="_Toc460922160"/>
      <w:bookmarkStart w:id="34" w:name="_Toc68185324"/>
      <w:bookmarkStart w:id="35" w:name="_Toc68185763"/>
      <w:bookmarkStart w:id="36" w:name="_Toc75778300"/>
      <w:r w:rsidRPr="002318A8">
        <w:rPr>
          <w:rFonts w:asciiTheme="minorHAnsi" w:hAnsiTheme="minorHAnsi" w:cstheme="minorHAnsi"/>
          <w:sz w:val="24"/>
        </w:rPr>
        <w:t>TRYB UDZIELANIA ZAMÓWIENIA.</w:t>
      </w:r>
      <w:bookmarkEnd w:id="33"/>
      <w:bookmarkEnd w:id="34"/>
      <w:bookmarkEnd w:id="35"/>
      <w:bookmarkEnd w:id="36"/>
    </w:p>
    <w:p w14:paraId="194D9B15" w14:textId="77777777" w:rsidR="00D6573F" w:rsidRPr="002318A8" w:rsidRDefault="001B3B83" w:rsidP="0026429C">
      <w:pPr>
        <w:pStyle w:val="Indeks1"/>
        <w:rPr>
          <w:sz w:val="24"/>
          <w:szCs w:val="24"/>
        </w:rPr>
      </w:pPr>
      <w:r w:rsidRPr="002318A8">
        <w:rPr>
          <w:sz w:val="24"/>
          <w:szCs w:val="24"/>
        </w:rPr>
        <w:t xml:space="preserve">Niniejsze postępowanie prowadzone jest w trybie podstawowym na podstawie art. 275 ust. 1 </w:t>
      </w:r>
      <w:r w:rsidR="00B1037D" w:rsidRPr="002318A8">
        <w:rPr>
          <w:sz w:val="24"/>
          <w:szCs w:val="24"/>
        </w:rPr>
        <w:t>u.</w:t>
      </w:r>
      <w:r w:rsidRPr="002318A8">
        <w:rPr>
          <w:sz w:val="24"/>
          <w:szCs w:val="24"/>
        </w:rPr>
        <w:t>p.z.p.</w:t>
      </w:r>
    </w:p>
    <w:p w14:paraId="5143318B" w14:textId="77777777" w:rsidR="001B3B83" w:rsidRPr="002318A8" w:rsidRDefault="0040380D" w:rsidP="0026429C">
      <w:pPr>
        <w:pStyle w:val="Indeks1"/>
        <w:rPr>
          <w:sz w:val="24"/>
          <w:szCs w:val="24"/>
        </w:rPr>
      </w:pPr>
      <w:r w:rsidRPr="002318A8">
        <w:rPr>
          <w:sz w:val="24"/>
          <w:szCs w:val="24"/>
        </w:rPr>
        <w:t xml:space="preserve">Zamawiający </w:t>
      </w:r>
      <w:r w:rsidRPr="002318A8">
        <w:rPr>
          <w:b/>
          <w:sz w:val="24"/>
          <w:szCs w:val="24"/>
        </w:rPr>
        <w:t>nie przewiduje wyboru</w:t>
      </w:r>
      <w:r w:rsidRPr="002318A8">
        <w:rPr>
          <w:sz w:val="24"/>
          <w:szCs w:val="24"/>
        </w:rPr>
        <w:t xml:space="preserve"> najkorzystniejszej oferty z możliwością prowadzenia negocjacji.</w:t>
      </w:r>
    </w:p>
    <w:p w14:paraId="19D09530" w14:textId="77777777" w:rsidR="00D6573F" w:rsidRPr="002318A8" w:rsidRDefault="009120C8" w:rsidP="002C37DD">
      <w:pPr>
        <w:pStyle w:val="Nagwek1"/>
        <w:spacing w:after="0"/>
        <w:jc w:val="both"/>
        <w:rPr>
          <w:rFonts w:asciiTheme="minorHAnsi" w:hAnsiTheme="minorHAnsi" w:cstheme="minorHAnsi"/>
          <w:sz w:val="24"/>
        </w:rPr>
      </w:pPr>
      <w:bookmarkStart w:id="37" w:name="_Toc460922161"/>
      <w:bookmarkStart w:id="38" w:name="_Toc68185325"/>
      <w:bookmarkStart w:id="39" w:name="_Toc68185764"/>
      <w:bookmarkStart w:id="40" w:name="_Toc75778301"/>
      <w:r w:rsidRPr="002318A8">
        <w:rPr>
          <w:rFonts w:asciiTheme="minorHAnsi" w:hAnsiTheme="minorHAnsi" w:cstheme="minorHAnsi"/>
          <w:sz w:val="24"/>
        </w:rPr>
        <w:t>OPIS PRZEDMIOTU ZAMÓWIENIA.</w:t>
      </w:r>
      <w:bookmarkEnd w:id="37"/>
      <w:bookmarkEnd w:id="38"/>
      <w:bookmarkEnd w:id="39"/>
      <w:bookmarkEnd w:id="40"/>
    </w:p>
    <w:p w14:paraId="1ED7640A" w14:textId="37438A31" w:rsidR="002318A8" w:rsidRDefault="002318A8" w:rsidP="002318A8">
      <w:pPr>
        <w:jc w:val="both"/>
        <w:rPr>
          <w:rFonts w:asciiTheme="minorHAnsi" w:hAnsiTheme="minorHAnsi" w:cstheme="minorHAnsi"/>
          <w:b/>
        </w:rPr>
      </w:pPr>
      <w:r w:rsidRPr="002318A8">
        <w:rPr>
          <w:rFonts w:asciiTheme="minorHAnsi" w:hAnsiTheme="minorHAnsi" w:cstheme="minorHAnsi"/>
        </w:rPr>
        <w:t>Przedmiotem zamówienia są roboty naprawcze oraz niezbędne prace remontowe</w:t>
      </w:r>
      <w:r>
        <w:rPr>
          <w:rFonts w:asciiTheme="minorHAnsi" w:hAnsiTheme="minorHAnsi" w:cstheme="minorHAnsi"/>
          <w:b/>
        </w:rPr>
        <w:t xml:space="preserve"> </w:t>
      </w:r>
      <w:r w:rsidRPr="002318A8">
        <w:rPr>
          <w:rFonts w:asciiTheme="minorHAnsi" w:hAnsiTheme="minorHAnsi" w:cstheme="minorHAnsi"/>
        </w:rPr>
        <w:t>w zakresie oddania do użytkowania ścieżki pieszo rowerowej wokół zbiornika wodnego Bukówka w ramach projektu pn. Łączy nas Bóbr.</w:t>
      </w:r>
      <w:r w:rsidRPr="002318A8">
        <w:rPr>
          <w:rFonts w:asciiTheme="minorHAnsi" w:hAnsiTheme="minorHAnsi" w:cstheme="minorHAnsi"/>
          <w:b/>
        </w:rPr>
        <w:t xml:space="preserve"> </w:t>
      </w:r>
      <w:r>
        <w:rPr>
          <w:rFonts w:asciiTheme="minorHAnsi" w:hAnsiTheme="minorHAnsi" w:cstheme="minorHAnsi"/>
          <w:b/>
        </w:rPr>
        <w:t xml:space="preserve"> </w:t>
      </w:r>
    </w:p>
    <w:p w14:paraId="35194B66" w14:textId="77777777" w:rsidR="002318A8" w:rsidRPr="002318A8" w:rsidRDefault="002318A8" w:rsidP="002318A8">
      <w:pPr>
        <w:jc w:val="both"/>
        <w:rPr>
          <w:rFonts w:asciiTheme="minorHAnsi" w:hAnsiTheme="minorHAnsi" w:cstheme="minorHAnsi"/>
        </w:rPr>
      </w:pPr>
    </w:p>
    <w:p w14:paraId="482586CF" w14:textId="77777777" w:rsidR="002318A8" w:rsidRPr="002318A8" w:rsidRDefault="002318A8" w:rsidP="002318A8">
      <w:pPr>
        <w:jc w:val="both"/>
        <w:rPr>
          <w:rFonts w:asciiTheme="minorHAnsi" w:hAnsiTheme="minorHAnsi" w:cstheme="minorHAnsi"/>
        </w:rPr>
      </w:pPr>
      <w:r w:rsidRPr="002318A8">
        <w:rPr>
          <w:rFonts w:asciiTheme="minorHAnsi" w:hAnsiTheme="minorHAnsi" w:cstheme="minorHAnsi"/>
        </w:rPr>
        <w:t>W ramach prac budowlanych Zamawiający planuje wykonanie:</w:t>
      </w:r>
    </w:p>
    <w:p w14:paraId="62B18F5C" w14:textId="7291CCAA" w:rsidR="002318A8" w:rsidRPr="002318A8" w:rsidRDefault="002318A8" w:rsidP="002318A8">
      <w:pPr>
        <w:pStyle w:val="Akapitzlist"/>
        <w:numPr>
          <w:ilvl w:val="0"/>
          <w:numId w:val="32"/>
        </w:numPr>
        <w:suppressAutoHyphens w:val="0"/>
        <w:spacing w:after="200" w:line="276" w:lineRule="auto"/>
        <w:contextualSpacing/>
        <w:jc w:val="both"/>
        <w:rPr>
          <w:rFonts w:asciiTheme="minorHAnsi" w:hAnsiTheme="minorHAnsi" w:cstheme="minorHAnsi"/>
        </w:rPr>
      </w:pPr>
      <w:r w:rsidRPr="002318A8">
        <w:rPr>
          <w:rFonts w:asciiTheme="minorHAnsi" w:hAnsiTheme="minorHAnsi" w:cstheme="minorHAnsi"/>
        </w:rPr>
        <w:t>Wyrównanie, uzupełnienie i zagęszczenie  nawierzchni mineralnej o szerokości 1,5 m – długość 350 m, grubość warstwy po zagęszczeniu 5 cm – za pomocą kruszywa łamanego – amfibolit frakcja 0-8</w:t>
      </w:r>
      <w:r>
        <w:rPr>
          <w:rFonts w:asciiTheme="minorHAnsi" w:hAnsiTheme="minorHAnsi" w:cstheme="minorHAnsi"/>
          <w:lang w:val="pl-PL"/>
        </w:rPr>
        <w:t xml:space="preserve">. </w:t>
      </w:r>
    </w:p>
    <w:p w14:paraId="50D5A64B" w14:textId="77777777" w:rsidR="002318A8" w:rsidRPr="002318A8" w:rsidRDefault="002318A8" w:rsidP="002318A8">
      <w:pPr>
        <w:pStyle w:val="Akapitzlist"/>
        <w:numPr>
          <w:ilvl w:val="0"/>
          <w:numId w:val="32"/>
        </w:numPr>
        <w:suppressAutoHyphens w:val="0"/>
        <w:spacing w:after="200" w:line="276" w:lineRule="auto"/>
        <w:contextualSpacing/>
        <w:jc w:val="both"/>
        <w:rPr>
          <w:rFonts w:asciiTheme="minorHAnsi" w:hAnsiTheme="minorHAnsi" w:cstheme="minorHAnsi"/>
        </w:rPr>
      </w:pPr>
      <w:r w:rsidRPr="002318A8">
        <w:rPr>
          <w:rFonts w:asciiTheme="minorHAnsi" w:hAnsiTheme="minorHAnsi" w:cstheme="minorHAnsi"/>
        </w:rPr>
        <w:t>Wyrównanie, uzupełnienie i zagęszczenie nawierzchni mineralnej przy mostku na rzecz Bóbr – strona zachodnia o szerokości 1,5 m- długość 60 m, grubość warstwy po zagęszczeniu 10 cm – za pomocą kruszywa łamanego – amfibolit frakcja 0-8,</w:t>
      </w:r>
    </w:p>
    <w:p w14:paraId="2F597E56" w14:textId="5E65877F" w:rsidR="002318A8" w:rsidRPr="002318A8" w:rsidRDefault="002318A8" w:rsidP="002318A8">
      <w:pPr>
        <w:pStyle w:val="Akapitzlist"/>
        <w:numPr>
          <w:ilvl w:val="0"/>
          <w:numId w:val="32"/>
        </w:numPr>
        <w:suppressAutoHyphens w:val="0"/>
        <w:spacing w:after="200" w:line="276" w:lineRule="auto"/>
        <w:contextualSpacing/>
        <w:jc w:val="both"/>
        <w:rPr>
          <w:rFonts w:asciiTheme="minorHAnsi" w:hAnsiTheme="minorHAnsi" w:cstheme="minorHAnsi"/>
        </w:rPr>
      </w:pPr>
      <w:r w:rsidRPr="002318A8">
        <w:rPr>
          <w:rFonts w:asciiTheme="minorHAnsi" w:hAnsiTheme="minorHAnsi" w:cstheme="minorHAnsi"/>
        </w:rPr>
        <w:lastRenderedPageBreak/>
        <w:t>Naprawa i wyrównanie poboczy ziemnych – 60 cm, szerokość 0,5 m,</w:t>
      </w:r>
      <w:r w:rsidRPr="002318A8">
        <w:rPr>
          <w:rFonts w:asciiTheme="minorHAnsi" w:hAnsiTheme="minorHAnsi" w:cstheme="minorHAnsi"/>
          <w:b/>
        </w:rPr>
        <w:t xml:space="preserve"> </w:t>
      </w:r>
    </w:p>
    <w:p w14:paraId="17508316" w14:textId="0D17B635" w:rsidR="002318A8" w:rsidRPr="002318A8" w:rsidRDefault="002318A8" w:rsidP="002318A8">
      <w:pPr>
        <w:pStyle w:val="Akapitzlist"/>
        <w:numPr>
          <w:ilvl w:val="0"/>
          <w:numId w:val="32"/>
        </w:numPr>
        <w:suppressAutoHyphens w:val="0"/>
        <w:spacing w:after="200" w:line="276" w:lineRule="auto"/>
        <w:contextualSpacing/>
        <w:jc w:val="both"/>
        <w:rPr>
          <w:rFonts w:asciiTheme="minorHAnsi" w:hAnsiTheme="minorHAnsi" w:cstheme="minorHAnsi"/>
        </w:rPr>
      </w:pPr>
      <w:r w:rsidRPr="002318A8">
        <w:rPr>
          <w:rFonts w:asciiTheme="minorHAnsi" w:hAnsiTheme="minorHAnsi" w:cstheme="minorHAnsi"/>
        </w:rPr>
        <w:t xml:space="preserve">Wykonanie sączków drenarskich w otulinie z gowłókniny i ułożenie w wykopie z zasypaniem gruntem z układu, </w:t>
      </w:r>
    </w:p>
    <w:p w14:paraId="06C18E4E" w14:textId="00C7D3DF" w:rsidR="002318A8" w:rsidRPr="002318A8" w:rsidRDefault="002318A8" w:rsidP="002318A8">
      <w:pPr>
        <w:pStyle w:val="Akapitzlist"/>
        <w:numPr>
          <w:ilvl w:val="0"/>
          <w:numId w:val="32"/>
        </w:numPr>
        <w:suppressAutoHyphens w:val="0"/>
        <w:spacing w:after="200" w:line="276" w:lineRule="auto"/>
        <w:contextualSpacing/>
        <w:jc w:val="both"/>
        <w:rPr>
          <w:rFonts w:asciiTheme="minorHAnsi" w:hAnsiTheme="minorHAnsi" w:cstheme="minorHAnsi"/>
        </w:rPr>
      </w:pPr>
      <w:r w:rsidRPr="002318A8">
        <w:rPr>
          <w:rFonts w:asciiTheme="minorHAnsi" w:hAnsiTheme="minorHAnsi" w:cstheme="minorHAnsi"/>
        </w:rPr>
        <w:t xml:space="preserve">Zakup, dostawa oraz montaż legiobloków betonowych oraz ułożenie w formie blokad wjazdu – bloki 60cmx60cmx60cm, </w:t>
      </w:r>
    </w:p>
    <w:p w14:paraId="4A7CF95D" w14:textId="61B5B877" w:rsidR="002318A8" w:rsidRPr="002318A8" w:rsidRDefault="002318A8" w:rsidP="002318A8">
      <w:pPr>
        <w:pStyle w:val="Akapitzlist"/>
        <w:numPr>
          <w:ilvl w:val="0"/>
          <w:numId w:val="32"/>
        </w:numPr>
        <w:suppressAutoHyphens w:val="0"/>
        <w:spacing w:after="200" w:line="276" w:lineRule="auto"/>
        <w:contextualSpacing/>
        <w:jc w:val="both"/>
        <w:rPr>
          <w:rFonts w:asciiTheme="minorHAnsi" w:hAnsiTheme="minorHAnsi" w:cstheme="minorHAnsi"/>
        </w:rPr>
      </w:pPr>
      <w:r w:rsidRPr="002318A8">
        <w:rPr>
          <w:rFonts w:asciiTheme="minorHAnsi" w:hAnsiTheme="minorHAnsi" w:cstheme="minorHAnsi"/>
        </w:rPr>
        <w:t xml:space="preserve">Wykonanie zapory wjazdowej w formie nasypu ziemnego o długości 10m i wysokości 1m, </w:t>
      </w:r>
    </w:p>
    <w:p w14:paraId="37773303" w14:textId="13728ED4" w:rsidR="002318A8" w:rsidRPr="002318A8" w:rsidRDefault="002318A8" w:rsidP="002318A8">
      <w:pPr>
        <w:pStyle w:val="Akapitzlist"/>
        <w:numPr>
          <w:ilvl w:val="0"/>
          <w:numId w:val="32"/>
        </w:numPr>
        <w:suppressAutoHyphens w:val="0"/>
        <w:spacing w:after="200" w:line="276" w:lineRule="auto"/>
        <w:contextualSpacing/>
        <w:jc w:val="both"/>
        <w:rPr>
          <w:rFonts w:asciiTheme="minorHAnsi" w:hAnsiTheme="minorHAnsi" w:cstheme="minorHAnsi"/>
        </w:rPr>
      </w:pPr>
      <w:r w:rsidRPr="002318A8">
        <w:rPr>
          <w:rFonts w:asciiTheme="minorHAnsi" w:hAnsiTheme="minorHAnsi" w:cstheme="minorHAnsi"/>
        </w:rPr>
        <w:t xml:space="preserve">Naprawa o wyrównanie poboczy ziemnych 350m o szerokości 0,5m, </w:t>
      </w:r>
    </w:p>
    <w:p w14:paraId="006EBB73" w14:textId="72FCA61C" w:rsidR="002318A8" w:rsidRPr="002318A8" w:rsidRDefault="002318A8" w:rsidP="002318A8">
      <w:pPr>
        <w:pStyle w:val="Akapitzlist"/>
        <w:numPr>
          <w:ilvl w:val="0"/>
          <w:numId w:val="32"/>
        </w:numPr>
        <w:suppressAutoHyphens w:val="0"/>
        <w:spacing w:after="200" w:line="276" w:lineRule="auto"/>
        <w:contextualSpacing/>
        <w:jc w:val="both"/>
        <w:rPr>
          <w:rFonts w:asciiTheme="minorHAnsi" w:hAnsiTheme="minorHAnsi" w:cstheme="minorHAnsi"/>
        </w:rPr>
      </w:pPr>
      <w:r w:rsidRPr="002318A8">
        <w:rPr>
          <w:rFonts w:asciiTheme="minorHAnsi" w:hAnsiTheme="minorHAnsi" w:cstheme="minorHAnsi"/>
        </w:rPr>
        <w:t>Zakup, dostawa i montaż obrzeży betonowych 8x30x100 cm na styku z mostem obustronnie,</w:t>
      </w:r>
      <w:r w:rsidRPr="002318A8">
        <w:rPr>
          <w:rFonts w:asciiTheme="minorHAnsi" w:hAnsiTheme="minorHAnsi" w:cstheme="minorHAnsi"/>
          <w:b/>
        </w:rPr>
        <w:t xml:space="preserve"> </w:t>
      </w:r>
    </w:p>
    <w:p w14:paraId="3319E573" w14:textId="617D8864" w:rsidR="002318A8" w:rsidRPr="002318A8" w:rsidRDefault="002318A8" w:rsidP="002318A8">
      <w:pPr>
        <w:pStyle w:val="Akapitzlist"/>
        <w:numPr>
          <w:ilvl w:val="0"/>
          <w:numId w:val="32"/>
        </w:numPr>
        <w:suppressAutoHyphens w:val="0"/>
        <w:spacing w:after="200" w:line="276" w:lineRule="auto"/>
        <w:contextualSpacing/>
        <w:jc w:val="both"/>
        <w:rPr>
          <w:rFonts w:asciiTheme="minorHAnsi" w:hAnsiTheme="minorHAnsi" w:cstheme="minorHAnsi"/>
        </w:rPr>
      </w:pPr>
      <w:r w:rsidRPr="002318A8">
        <w:rPr>
          <w:rFonts w:asciiTheme="minorHAnsi" w:hAnsiTheme="minorHAnsi" w:cstheme="minorHAnsi"/>
        </w:rPr>
        <w:t xml:space="preserve">Wyrównanie, uzupełnienie i zagęszczenie  nawierzchni mineralnej o szerokości 1,5 m – długość  551 m, grubość warstwy po zagęszczeniu 5 cm – za pomocą kruszywa łamanego – amfibolit frakcja 0-8, </w:t>
      </w:r>
    </w:p>
    <w:p w14:paraId="038428E0" w14:textId="26574604" w:rsidR="002318A8" w:rsidRPr="002318A8" w:rsidRDefault="002318A8" w:rsidP="002318A8">
      <w:pPr>
        <w:pStyle w:val="Akapitzlist"/>
        <w:numPr>
          <w:ilvl w:val="0"/>
          <w:numId w:val="32"/>
        </w:numPr>
        <w:suppressAutoHyphens w:val="0"/>
        <w:spacing w:after="200" w:line="276" w:lineRule="auto"/>
        <w:contextualSpacing/>
        <w:jc w:val="both"/>
        <w:rPr>
          <w:rFonts w:asciiTheme="minorHAnsi" w:hAnsiTheme="minorHAnsi" w:cstheme="minorHAnsi"/>
          <w:b/>
        </w:rPr>
      </w:pPr>
      <w:r w:rsidRPr="002318A8">
        <w:rPr>
          <w:rFonts w:asciiTheme="minorHAnsi" w:hAnsiTheme="minorHAnsi" w:cstheme="minorHAnsi"/>
        </w:rPr>
        <w:t xml:space="preserve">Oczyszczenie poboczy, wyrównanie i uzupełnienie humusem obustronnie pobocza po 0,5 m, </w:t>
      </w:r>
    </w:p>
    <w:p w14:paraId="0020CBEB" w14:textId="745110A4" w:rsidR="002318A8" w:rsidRPr="002318A8" w:rsidRDefault="002318A8" w:rsidP="002318A8">
      <w:pPr>
        <w:pStyle w:val="Akapitzlist"/>
        <w:numPr>
          <w:ilvl w:val="0"/>
          <w:numId w:val="32"/>
        </w:numPr>
        <w:suppressAutoHyphens w:val="0"/>
        <w:spacing w:after="200" w:line="276" w:lineRule="auto"/>
        <w:contextualSpacing/>
        <w:jc w:val="both"/>
        <w:rPr>
          <w:rFonts w:asciiTheme="minorHAnsi" w:hAnsiTheme="minorHAnsi" w:cstheme="minorHAnsi"/>
        </w:rPr>
      </w:pPr>
      <w:r w:rsidRPr="002318A8">
        <w:rPr>
          <w:rFonts w:asciiTheme="minorHAnsi" w:hAnsiTheme="minorHAnsi" w:cstheme="minorHAnsi"/>
        </w:rPr>
        <w:t>Ponowny montaż barierek – ponowne osadzenie w skarpie 2 sztuki (bariery U-11a),</w:t>
      </w:r>
      <w:r w:rsidRPr="002318A8">
        <w:rPr>
          <w:rFonts w:asciiTheme="minorHAnsi" w:hAnsiTheme="minorHAnsi" w:cstheme="minorHAnsi"/>
          <w:b/>
        </w:rPr>
        <w:t xml:space="preserve"> </w:t>
      </w:r>
    </w:p>
    <w:p w14:paraId="053BAA7D" w14:textId="64F84BBA" w:rsidR="002318A8" w:rsidRPr="002318A8" w:rsidRDefault="002318A8" w:rsidP="002318A8">
      <w:pPr>
        <w:pStyle w:val="Akapitzlist"/>
        <w:numPr>
          <w:ilvl w:val="0"/>
          <w:numId w:val="32"/>
        </w:numPr>
        <w:suppressAutoHyphens w:val="0"/>
        <w:spacing w:after="200" w:line="276" w:lineRule="auto"/>
        <w:contextualSpacing/>
        <w:jc w:val="both"/>
        <w:rPr>
          <w:rFonts w:asciiTheme="minorHAnsi" w:hAnsiTheme="minorHAnsi" w:cstheme="minorHAnsi"/>
        </w:rPr>
      </w:pPr>
      <w:r w:rsidRPr="002318A8">
        <w:rPr>
          <w:rFonts w:asciiTheme="minorHAnsi" w:hAnsiTheme="minorHAnsi" w:cstheme="minorHAnsi"/>
        </w:rPr>
        <w:t xml:space="preserve">Demontaż i ponowny montaż nowej lokalizacji w nowej lokalizacji słupków półautomatycznych, </w:t>
      </w:r>
    </w:p>
    <w:p w14:paraId="5D082A68" w14:textId="247E0AFE" w:rsidR="002318A8" w:rsidRPr="002318A8" w:rsidRDefault="002318A8" w:rsidP="002318A8">
      <w:pPr>
        <w:pStyle w:val="Akapitzlist"/>
        <w:numPr>
          <w:ilvl w:val="0"/>
          <w:numId w:val="32"/>
        </w:numPr>
        <w:suppressAutoHyphens w:val="0"/>
        <w:spacing w:after="200" w:line="276" w:lineRule="auto"/>
        <w:contextualSpacing/>
        <w:jc w:val="both"/>
        <w:rPr>
          <w:rFonts w:asciiTheme="minorHAnsi" w:hAnsiTheme="minorHAnsi" w:cstheme="minorHAnsi"/>
        </w:rPr>
      </w:pPr>
      <w:r w:rsidRPr="002318A8">
        <w:rPr>
          <w:rFonts w:asciiTheme="minorHAnsi" w:hAnsiTheme="minorHAnsi" w:cstheme="minorHAnsi"/>
        </w:rPr>
        <w:t xml:space="preserve">Naprawa umocnień przepustów z ażurowych płyt betonowych, </w:t>
      </w:r>
    </w:p>
    <w:p w14:paraId="1D4FAFB3" w14:textId="77777777" w:rsidR="002318A8" w:rsidRPr="002318A8" w:rsidRDefault="002318A8" w:rsidP="002318A8">
      <w:pPr>
        <w:pStyle w:val="Akapitzlist"/>
        <w:numPr>
          <w:ilvl w:val="0"/>
          <w:numId w:val="32"/>
        </w:numPr>
        <w:suppressAutoHyphens w:val="0"/>
        <w:spacing w:after="200" w:line="276" w:lineRule="auto"/>
        <w:contextualSpacing/>
        <w:jc w:val="both"/>
        <w:rPr>
          <w:rFonts w:asciiTheme="minorHAnsi" w:hAnsiTheme="minorHAnsi" w:cstheme="minorHAnsi"/>
        </w:rPr>
      </w:pPr>
      <w:r w:rsidRPr="002318A8">
        <w:rPr>
          <w:rFonts w:asciiTheme="minorHAnsi" w:hAnsiTheme="minorHAnsi" w:cstheme="minorHAnsi"/>
        </w:rPr>
        <w:t>Naprawa umocnień na potoku Bachorzyna – doprowadzenie do stanu pierwotnego,</w:t>
      </w:r>
    </w:p>
    <w:p w14:paraId="15141BC1" w14:textId="77777777" w:rsidR="002318A8" w:rsidRPr="002318A8" w:rsidRDefault="002318A8" w:rsidP="002318A8">
      <w:pPr>
        <w:pStyle w:val="Akapitzlist"/>
        <w:numPr>
          <w:ilvl w:val="0"/>
          <w:numId w:val="32"/>
        </w:numPr>
        <w:suppressAutoHyphens w:val="0"/>
        <w:spacing w:after="200" w:line="276" w:lineRule="auto"/>
        <w:contextualSpacing/>
        <w:jc w:val="both"/>
        <w:rPr>
          <w:rFonts w:asciiTheme="minorHAnsi" w:hAnsiTheme="minorHAnsi" w:cstheme="minorHAnsi"/>
        </w:rPr>
      </w:pPr>
      <w:r w:rsidRPr="002318A8">
        <w:rPr>
          <w:rFonts w:asciiTheme="minorHAnsi" w:hAnsiTheme="minorHAnsi" w:cstheme="minorHAnsi"/>
        </w:rPr>
        <w:t xml:space="preserve">Pas zieleni na zaporze bocznej od strony odwodnej długość 546,74 m, szerokość 0,5m o grubości 0,2 m i obsianie mieszanką traw. </w:t>
      </w:r>
    </w:p>
    <w:p w14:paraId="047166F2" w14:textId="03C23D8F" w:rsidR="002318A8" w:rsidRPr="00E7254B" w:rsidRDefault="002318A8" w:rsidP="00E7254B">
      <w:pPr>
        <w:suppressAutoHyphens w:val="0"/>
        <w:spacing w:after="200" w:line="276" w:lineRule="auto"/>
        <w:contextualSpacing/>
        <w:jc w:val="both"/>
        <w:rPr>
          <w:rFonts w:asciiTheme="minorHAnsi" w:hAnsiTheme="minorHAnsi" w:cstheme="minorHAnsi"/>
          <w:b/>
        </w:rPr>
      </w:pPr>
      <w:r>
        <w:rPr>
          <w:rFonts w:asciiTheme="minorHAnsi" w:hAnsiTheme="minorHAnsi" w:cstheme="minorHAnsi"/>
        </w:rPr>
        <w:t xml:space="preserve">Wszelkie prace związane z zadaniem pn.: </w:t>
      </w:r>
      <w:r w:rsidRPr="002318A8">
        <w:rPr>
          <w:rFonts w:asciiTheme="minorHAnsi" w:hAnsiTheme="minorHAnsi" w:cstheme="minorHAnsi"/>
          <w:b/>
        </w:rPr>
        <w:t>„Roboty naprawcze, zabezpieczające i konserwacyjne na trasie przebiegu ścieżki o nawierzchni mineralnej realizowanej w ramach projektu pn. Łączy nas Bóbr”</w:t>
      </w:r>
      <w:r>
        <w:rPr>
          <w:rFonts w:asciiTheme="minorHAnsi" w:hAnsiTheme="minorHAnsi" w:cstheme="minorHAnsi"/>
          <w:b/>
        </w:rPr>
        <w:t xml:space="preserve"> realizowane będą na podstawie</w:t>
      </w:r>
      <w:r w:rsidR="00E7254B">
        <w:rPr>
          <w:rFonts w:asciiTheme="minorHAnsi" w:hAnsiTheme="minorHAnsi" w:cstheme="minorHAnsi"/>
          <w:b/>
        </w:rPr>
        <w:t xml:space="preserve"> </w:t>
      </w:r>
      <w:r w:rsidR="00E7254B" w:rsidRPr="00E7254B">
        <w:rPr>
          <w:rFonts w:asciiTheme="minorHAnsi" w:hAnsiTheme="minorHAnsi" w:cstheme="minorHAnsi"/>
          <w:b/>
        </w:rPr>
        <w:t>decyzji WR.ZUZ.3.4210.488.2021  z dnia 20 stycznia 2022 roku pozwolenia wodnoprawnego, przedmiaru robót przygotowanego przez arch.</w:t>
      </w:r>
      <w:r w:rsidR="00E7254B">
        <w:rPr>
          <w:rFonts w:asciiTheme="minorHAnsi" w:hAnsiTheme="minorHAnsi" w:cstheme="minorHAnsi"/>
          <w:b/>
        </w:rPr>
        <w:t xml:space="preserve"> i</w:t>
      </w:r>
      <w:r w:rsidR="00E7254B" w:rsidRPr="00E7254B">
        <w:rPr>
          <w:rFonts w:asciiTheme="minorHAnsi" w:hAnsiTheme="minorHAnsi" w:cstheme="minorHAnsi"/>
          <w:b/>
        </w:rPr>
        <w:t>nż. Jacka Magierę</w:t>
      </w:r>
      <w:r w:rsidR="00E7254B">
        <w:rPr>
          <w:rFonts w:asciiTheme="minorHAnsi" w:hAnsiTheme="minorHAnsi" w:cstheme="minorHAnsi"/>
          <w:b/>
        </w:rPr>
        <w:t xml:space="preserve"> oraz z</w:t>
      </w:r>
      <w:r w:rsidRPr="00E7254B">
        <w:rPr>
          <w:rFonts w:asciiTheme="minorHAnsi" w:hAnsiTheme="minorHAnsi" w:cstheme="minorHAnsi"/>
          <w:b/>
        </w:rPr>
        <w:t>ałączników graficznyc</w:t>
      </w:r>
      <w:r w:rsidR="00E7254B">
        <w:rPr>
          <w:rFonts w:asciiTheme="minorHAnsi" w:hAnsiTheme="minorHAnsi" w:cstheme="minorHAnsi"/>
          <w:b/>
        </w:rPr>
        <w:t xml:space="preserve">h dołączonych do postępowania. </w:t>
      </w:r>
    </w:p>
    <w:p w14:paraId="0C74183D" w14:textId="77777777" w:rsidR="002318A8" w:rsidRPr="002318A8" w:rsidRDefault="002318A8" w:rsidP="002318A8">
      <w:pPr>
        <w:suppressAutoHyphens w:val="0"/>
        <w:spacing w:after="200" w:line="276" w:lineRule="auto"/>
        <w:contextualSpacing/>
        <w:jc w:val="both"/>
        <w:rPr>
          <w:rFonts w:asciiTheme="minorHAnsi" w:hAnsiTheme="minorHAnsi" w:cstheme="minorHAnsi"/>
          <w:b/>
        </w:rPr>
      </w:pPr>
    </w:p>
    <w:p w14:paraId="431D1B93" w14:textId="351F2EFC" w:rsidR="0014723C" w:rsidRPr="002318A8" w:rsidRDefault="007B6292" w:rsidP="005D6226">
      <w:pPr>
        <w:tabs>
          <w:tab w:val="left" w:pos="567"/>
        </w:tabs>
        <w:spacing w:before="60"/>
        <w:jc w:val="both"/>
        <w:rPr>
          <w:rFonts w:asciiTheme="minorHAnsi" w:hAnsiTheme="minorHAnsi" w:cstheme="minorHAnsi"/>
          <w:b/>
        </w:rPr>
      </w:pPr>
      <w:r w:rsidRPr="002318A8">
        <w:rPr>
          <w:rFonts w:asciiTheme="minorHAnsi" w:hAnsiTheme="minorHAnsi" w:cstheme="minorHAnsi"/>
          <w:b/>
        </w:rPr>
        <w:t xml:space="preserve">Opis przedmiotu zamówienia zawarty jest w Tomie III Specyfikacji Warunków Zamówienia </w:t>
      </w:r>
      <w:r w:rsidR="003152ED" w:rsidRPr="002318A8">
        <w:rPr>
          <w:rFonts w:asciiTheme="minorHAnsi" w:hAnsiTheme="minorHAnsi" w:cstheme="minorHAnsi"/>
          <w:b/>
        </w:rPr>
        <w:t>oraz</w:t>
      </w:r>
      <w:r w:rsidRPr="002318A8">
        <w:rPr>
          <w:rFonts w:asciiTheme="minorHAnsi" w:hAnsiTheme="minorHAnsi" w:cstheme="minorHAnsi"/>
          <w:b/>
        </w:rPr>
        <w:t xml:space="preserve"> w dokumentacji </w:t>
      </w:r>
      <w:r w:rsidR="005D6226">
        <w:rPr>
          <w:rFonts w:asciiTheme="minorHAnsi" w:hAnsiTheme="minorHAnsi" w:cstheme="minorHAnsi"/>
          <w:b/>
        </w:rPr>
        <w:t>wskazanej powyżej</w:t>
      </w:r>
      <w:r w:rsidRPr="002318A8">
        <w:rPr>
          <w:rFonts w:asciiTheme="minorHAnsi" w:hAnsiTheme="minorHAnsi" w:cstheme="minorHAnsi"/>
          <w:b/>
        </w:rPr>
        <w:t xml:space="preserve"> stanowiącej załącznik do opisu przedmiotu zamówienia</w:t>
      </w:r>
      <w:r w:rsidR="003152ED" w:rsidRPr="002318A8">
        <w:rPr>
          <w:rFonts w:asciiTheme="minorHAnsi" w:hAnsiTheme="minorHAnsi" w:cstheme="minorHAnsi"/>
          <w:b/>
        </w:rPr>
        <w:t>.</w:t>
      </w:r>
    </w:p>
    <w:p w14:paraId="5F87CFB3" w14:textId="77777777" w:rsidR="001C6604" w:rsidRPr="002318A8" w:rsidRDefault="001C6604" w:rsidP="007B6292">
      <w:pPr>
        <w:tabs>
          <w:tab w:val="left" w:pos="567"/>
        </w:tabs>
        <w:spacing w:before="60"/>
        <w:ind w:left="643"/>
        <w:jc w:val="both"/>
        <w:rPr>
          <w:rFonts w:asciiTheme="minorHAnsi" w:hAnsiTheme="minorHAnsi" w:cstheme="minorHAnsi"/>
          <w:b/>
        </w:rPr>
      </w:pPr>
    </w:p>
    <w:p w14:paraId="77A08FD0" w14:textId="77777777" w:rsidR="00D6573F" w:rsidRPr="002318A8" w:rsidRDefault="00D6573F" w:rsidP="0026429C">
      <w:pPr>
        <w:pStyle w:val="Indeks1"/>
        <w:rPr>
          <w:sz w:val="24"/>
          <w:szCs w:val="24"/>
        </w:rPr>
      </w:pPr>
      <w:r w:rsidRPr="002318A8">
        <w:rPr>
          <w:sz w:val="24"/>
          <w:szCs w:val="24"/>
        </w:rPr>
        <w:t xml:space="preserve">Przedmiot zamówienia opisany jest następującymi kodami ze Wspólnego Słownika Zamówień CPV: </w:t>
      </w:r>
    </w:p>
    <w:p w14:paraId="65BA1E9D" w14:textId="77777777" w:rsidR="00D6573F" w:rsidRPr="002318A8" w:rsidRDefault="00D6573F" w:rsidP="002C37DD">
      <w:pPr>
        <w:ind w:left="2280" w:hanging="1571"/>
        <w:jc w:val="both"/>
        <w:rPr>
          <w:rFonts w:asciiTheme="minorHAnsi" w:hAnsiTheme="minorHAnsi" w:cstheme="minorHAnsi"/>
          <w:b/>
        </w:rPr>
      </w:pPr>
      <w:r w:rsidRPr="002318A8">
        <w:rPr>
          <w:rFonts w:asciiTheme="minorHAnsi" w:hAnsiTheme="minorHAnsi" w:cstheme="minorHAnsi"/>
          <w:b/>
        </w:rPr>
        <w:t>Główny przedmiot:</w:t>
      </w:r>
    </w:p>
    <w:p w14:paraId="30355736" w14:textId="77777777" w:rsidR="0007798C" w:rsidRPr="002318A8" w:rsidRDefault="0007798C" w:rsidP="0007798C">
      <w:pPr>
        <w:ind w:left="2280" w:hanging="1571"/>
        <w:jc w:val="both"/>
        <w:rPr>
          <w:rFonts w:asciiTheme="minorHAnsi" w:hAnsiTheme="minorHAnsi" w:cstheme="minorHAnsi"/>
        </w:rPr>
      </w:pPr>
      <w:r w:rsidRPr="002318A8">
        <w:rPr>
          <w:rFonts w:asciiTheme="minorHAnsi" w:hAnsiTheme="minorHAnsi" w:cstheme="minorHAnsi"/>
        </w:rPr>
        <w:t>45000000-7 Roboty budowlane;</w:t>
      </w:r>
    </w:p>
    <w:p w14:paraId="095F74DC" w14:textId="77777777" w:rsidR="007B6292" w:rsidRPr="002318A8" w:rsidRDefault="007B6292" w:rsidP="0007798C">
      <w:pPr>
        <w:ind w:left="2280" w:hanging="1571"/>
        <w:jc w:val="both"/>
        <w:rPr>
          <w:rFonts w:asciiTheme="minorHAnsi" w:hAnsiTheme="minorHAnsi" w:cstheme="minorHAnsi"/>
          <w:b/>
        </w:rPr>
      </w:pPr>
      <w:r w:rsidRPr="002318A8">
        <w:rPr>
          <w:rFonts w:asciiTheme="minorHAnsi" w:hAnsiTheme="minorHAnsi" w:cstheme="minorHAnsi"/>
          <w:b/>
        </w:rPr>
        <w:t>Dodatkowe przedmioty:</w:t>
      </w:r>
    </w:p>
    <w:p w14:paraId="2E12BEEA" w14:textId="77777777" w:rsidR="0007798C" w:rsidRPr="002318A8" w:rsidRDefault="0007798C" w:rsidP="0007798C">
      <w:pPr>
        <w:ind w:left="2280" w:hanging="1571"/>
        <w:jc w:val="both"/>
        <w:rPr>
          <w:rFonts w:asciiTheme="minorHAnsi" w:hAnsiTheme="minorHAnsi" w:cstheme="minorHAnsi"/>
        </w:rPr>
      </w:pPr>
      <w:r w:rsidRPr="002318A8">
        <w:rPr>
          <w:rFonts w:asciiTheme="minorHAnsi" w:hAnsiTheme="minorHAnsi" w:cstheme="minorHAnsi"/>
        </w:rPr>
        <w:t>45453000-7 Roboty remontowe i renowacyjne;</w:t>
      </w:r>
    </w:p>
    <w:p w14:paraId="2032EA2E" w14:textId="77777777" w:rsidR="0007798C" w:rsidRPr="002318A8" w:rsidRDefault="0007798C" w:rsidP="0007798C">
      <w:pPr>
        <w:ind w:left="2280" w:hanging="1571"/>
        <w:jc w:val="both"/>
        <w:rPr>
          <w:rFonts w:asciiTheme="minorHAnsi" w:hAnsiTheme="minorHAnsi" w:cstheme="minorHAnsi"/>
        </w:rPr>
      </w:pPr>
      <w:r w:rsidRPr="002318A8">
        <w:rPr>
          <w:rFonts w:asciiTheme="minorHAnsi" w:hAnsiTheme="minorHAnsi" w:cstheme="minorHAnsi"/>
        </w:rPr>
        <w:t>34953300-5 Chodniki;</w:t>
      </w:r>
    </w:p>
    <w:p w14:paraId="52100BFC" w14:textId="77777777" w:rsidR="0007798C" w:rsidRDefault="0007798C" w:rsidP="0007798C">
      <w:pPr>
        <w:ind w:left="2280" w:hanging="1571"/>
        <w:jc w:val="both"/>
        <w:rPr>
          <w:rFonts w:asciiTheme="minorHAnsi" w:hAnsiTheme="minorHAnsi" w:cstheme="minorHAnsi"/>
        </w:rPr>
      </w:pPr>
      <w:r w:rsidRPr="002318A8">
        <w:rPr>
          <w:rFonts w:asciiTheme="minorHAnsi" w:hAnsiTheme="minorHAnsi" w:cstheme="minorHAnsi"/>
        </w:rPr>
        <w:t>45112710-5 Roboty w zakresie kształtowania terenów zielonych;</w:t>
      </w:r>
    </w:p>
    <w:p w14:paraId="19576AF3" w14:textId="4BFCB7BB" w:rsidR="005D6226" w:rsidRPr="005D6226" w:rsidRDefault="005D6226" w:rsidP="005D6226">
      <w:pPr>
        <w:ind w:left="2280" w:hanging="1571"/>
        <w:jc w:val="both"/>
        <w:rPr>
          <w:rFonts w:asciiTheme="minorHAnsi" w:hAnsiTheme="minorHAnsi" w:cstheme="minorHAnsi"/>
        </w:rPr>
      </w:pPr>
      <w:r w:rsidRPr="005D6226">
        <w:rPr>
          <w:rFonts w:asciiTheme="minorHAnsi" w:hAnsiTheme="minorHAnsi" w:cstheme="minorHAnsi"/>
        </w:rPr>
        <w:t>45200000-9</w:t>
      </w:r>
      <w:r>
        <w:rPr>
          <w:rFonts w:asciiTheme="minorHAnsi" w:hAnsiTheme="minorHAnsi" w:cstheme="minorHAnsi"/>
        </w:rPr>
        <w:t xml:space="preserve"> - </w:t>
      </w:r>
      <w:r w:rsidRPr="005D6226">
        <w:rPr>
          <w:rFonts w:asciiTheme="minorHAnsi" w:hAnsiTheme="minorHAnsi" w:cstheme="minorHAnsi"/>
        </w:rPr>
        <w:t>Roboty budowlane w zakresie wznoszenia kompletnych obiektów budowlanych lub ich części oraz roboty w zakresie inżynierii lądowej i wodne</w:t>
      </w:r>
      <w:r>
        <w:rPr>
          <w:rFonts w:asciiTheme="minorHAnsi" w:hAnsiTheme="minorHAnsi" w:cstheme="minorHAnsi"/>
        </w:rPr>
        <w:t>.</w:t>
      </w:r>
    </w:p>
    <w:p w14:paraId="0B635878" w14:textId="19A6A5DB" w:rsidR="005D6226" w:rsidRPr="002318A8" w:rsidRDefault="005D6226" w:rsidP="0007798C">
      <w:pPr>
        <w:ind w:left="2280" w:hanging="1571"/>
        <w:jc w:val="both"/>
        <w:rPr>
          <w:rFonts w:asciiTheme="minorHAnsi" w:hAnsiTheme="minorHAnsi" w:cstheme="minorHAnsi"/>
        </w:rPr>
      </w:pPr>
    </w:p>
    <w:p w14:paraId="7A875F04" w14:textId="085A4DB2" w:rsidR="00804C9B" w:rsidRPr="002318A8" w:rsidRDefault="00804C9B" w:rsidP="00252FD6">
      <w:pPr>
        <w:pStyle w:val="Indeks2"/>
        <w:numPr>
          <w:ilvl w:val="1"/>
          <w:numId w:val="21"/>
        </w:numPr>
        <w:tabs>
          <w:tab w:val="left" w:pos="851"/>
        </w:tabs>
        <w:jc w:val="both"/>
        <w:rPr>
          <w:rFonts w:asciiTheme="minorHAnsi" w:hAnsiTheme="minorHAnsi" w:cstheme="minorHAnsi"/>
          <w:sz w:val="24"/>
          <w:szCs w:val="24"/>
        </w:rPr>
      </w:pPr>
      <w:bookmarkStart w:id="41" w:name="_Toc68185326"/>
      <w:bookmarkStart w:id="42" w:name="_Toc68185765"/>
      <w:r w:rsidRPr="002318A8">
        <w:rPr>
          <w:rFonts w:asciiTheme="minorHAnsi" w:hAnsiTheme="minorHAnsi" w:cstheme="minorHAnsi"/>
          <w:sz w:val="24"/>
          <w:szCs w:val="24"/>
        </w:rPr>
        <w:t>Zamawiający, na podstawie art. 95 ust. 1 u.p.z.p., wymaga zatrudnienia przez Wykonawcę lub Podwykonawcę na podstawie umowy o pracę w rozumieniu przepisów ustawy z dnia 26 czerwca 1974 r. Kodeks pracy (tekst jednolity Dz. U. z 2020 r., poz. 1320) osób wykonujących następujące czynności:</w:t>
      </w:r>
    </w:p>
    <w:p w14:paraId="3655073A" w14:textId="77777777" w:rsidR="00804C9B" w:rsidRPr="002318A8" w:rsidRDefault="00804C9B" w:rsidP="00252FD6">
      <w:pPr>
        <w:pStyle w:val="Indeks3"/>
        <w:numPr>
          <w:ilvl w:val="2"/>
          <w:numId w:val="14"/>
        </w:numPr>
        <w:tabs>
          <w:tab w:val="clear" w:pos="680"/>
          <w:tab w:val="num" w:pos="1417"/>
        </w:tabs>
        <w:ind w:left="709"/>
        <w:rPr>
          <w:rFonts w:asciiTheme="minorHAnsi" w:hAnsiTheme="minorHAnsi" w:cstheme="minorHAnsi"/>
          <w:sz w:val="24"/>
          <w:szCs w:val="24"/>
        </w:rPr>
      </w:pPr>
      <w:r w:rsidRPr="002318A8">
        <w:rPr>
          <w:rFonts w:asciiTheme="minorHAnsi" w:hAnsiTheme="minorHAnsi" w:cstheme="minorHAnsi"/>
          <w:sz w:val="24"/>
          <w:szCs w:val="24"/>
        </w:rPr>
        <w:t>Roboty budowlane,</w:t>
      </w:r>
    </w:p>
    <w:p w14:paraId="77030FC3" w14:textId="4314698A" w:rsidR="00804C9B" w:rsidRPr="002318A8" w:rsidRDefault="005D6226" w:rsidP="00252FD6">
      <w:pPr>
        <w:pStyle w:val="Indeks3"/>
        <w:numPr>
          <w:ilvl w:val="2"/>
          <w:numId w:val="14"/>
        </w:numPr>
        <w:tabs>
          <w:tab w:val="clear" w:pos="680"/>
          <w:tab w:val="num" w:pos="1417"/>
        </w:tabs>
        <w:ind w:left="709"/>
        <w:rPr>
          <w:rFonts w:asciiTheme="minorHAnsi" w:hAnsiTheme="minorHAnsi" w:cstheme="minorHAnsi"/>
          <w:sz w:val="24"/>
          <w:szCs w:val="24"/>
        </w:rPr>
      </w:pPr>
      <w:r>
        <w:rPr>
          <w:rFonts w:asciiTheme="minorHAnsi" w:hAnsiTheme="minorHAnsi" w:cstheme="minorHAnsi"/>
          <w:sz w:val="24"/>
          <w:szCs w:val="24"/>
        </w:rPr>
        <w:t>Roboty remontowe</w:t>
      </w:r>
      <w:r w:rsidR="00DB5BD2" w:rsidRPr="002318A8">
        <w:rPr>
          <w:rFonts w:asciiTheme="minorHAnsi" w:hAnsiTheme="minorHAnsi" w:cstheme="minorHAnsi"/>
          <w:sz w:val="24"/>
          <w:szCs w:val="24"/>
        </w:rPr>
        <w:t>.</w:t>
      </w:r>
    </w:p>
    <w:p w14:paraId="4B80A7EC" w14:textId="77777777" w:rsidR="00804C9B" w:rsidRPr="002318A8" w:rsidRDefault="00804C9B" w:rsidP="00252FD6">
      <w:pPr>
        <w:pStyle w:val="Indeks2"/>
        <w:numPr>
          <w:ilvl w:val="1"/>
          <w:numId w:val="21"/>
        </w:numPr>
        <w:tabs>
          <w:tab w:val="left" w:pos="851"/>
        </w:tabs>
        <w:jc w:val="both"/>
        <w:rPr>
          <w:rFonts w:asciiTheme="minorHAnsi" w:hAnsiTheme="minorHAnsi" w:cstheme="minorHAnsi"/>
          <w:sz w:val="24"/>
          <w:szCs w:val="24"/>
        </w:rPr>
      </w:pPr>
      <w:r w:rsidRPr="002318A8">
        <w:rPr>
          <w:rFonts w:asciiTheme="minorHAnsi" w:hAnsiTheme="minorHAnsi" w:cstheme="minorHAnsi"/>
          <w:sz w:val="24"/>
          <w:szCs w:val="24"/>
        </w:rPr>
        <w:lastRenderedPageBreak/>
        <w:t>W trakcie realizacji zamówienia Zamawiający zastrzega sobie prawo do dokonywania czynności kontrolnych wobec Wykonawcy odnośnie spełniania przez Wykonawcę lub Podwykonawcę wymogu zatrudnienia na podstawie umowy o pracę osób wykonujących wskazane w pkt. 4.3. czynności. Zamawiający uprawniony jest w szczególności do:</w:t>
      </w:r>
    </w:p>
    <w:p w14:paraId="21B6DAC8" w14:textId="77777777" w:rsidR="00804C9B" w:rsidRPr="002318A8" w:rsidRDefault="00804C9B" w:rsidP="00252FD6">
      <w:pPr>
        <w:pStyle w:val="Indeks3"/>
        <w:numPr>
          <w:ilvl w:val="2"/>
          <w:numId w:val="14"/>
        </w:numPr>
        <w:tabs>
          <w:tab w:val="clear" w:pos="680"/>
          <w:tab w:val="num" w:pos="1417"/>
        </w:tabs>
        <w:ind w:left="709"/>
        <w:rPr>
          <w:rFonts w:asciiTheme="minorHAnsi" w:hAnsiTheme="minorHAnsi" w:cstheme="minorHAnsi"/>
          <w:sz w:val="24"/>
          <w:szCs w:val="24"/>
        </w:rPr>
      </w:pPr>
      <w:r w:rsidRPr="002318A8">
        <w:rPr>
          <w:rFonts w:asciiTheme="minorHAnsi" w:hAnsiTheme="minorHAnsi" w:cstheme="minorHAnsi"/>
          <w:sz w:val="24"/>
          <w:szCs w:val="24"/>
        </w:rPr>
        <w:t>Żądania oświadczeń i dokumentów w zakresie potwierdzenia spełniania ww. wymogów i dokonywania ich oceny,</w:t>
      </w:r>
    </w:p>
    <w:p w14:paraId="7EF40085" w14:textId="77777777" w:rsidR="00804C9B" w:rsidRPr="002318A8" w:rsidRDefault="00804C9B" w:rsidP="00252FD6">
      <w:pPr>
        <w:pStyle w:val="Indeks3"/>
        <w:numPr>
          <w:ilvl w:val="2"/>
          <w:numId w:val="14"/>
        </w:numPr>
        <w:tabs>
          <w:tab w:val="clear" w:pos="680"/>
          <w:tab w:val="num" w:pos="1417"/>
        </w:tabs>
        <w:ind w:left="709"/>
        <w:rPr>
          <w:rFonts w:asciiTheme="minorHAnsi" w:hAnsiTheme="minorHAnsi" w:cstheme="minorHAnsi"/>
          <w:sz w:val="24"/>
          <w:szCs w:val="24"/>
        </w:rPr>
      </w:pPr>
      <w:r w:rsidRPr="002318A8">
        <w:rPr>
          <w:rFonts w:asciiTheme="minorHAnsi" w:hAnsiTheme="minorHAnsi" w:cstheme="minorHAnsi"/>
          <w:sz w:val="24"/>
          <w:szCs w:val="24"/>
        </w:rPr>
        <w:t>Żądania wyjaśnień w przypadku wątpliwości w zakresie potwierdzenia ww. wymogów,</w:t>
      </w:r>
    </w:p>
    <w:p w14:paraId="71C4F4A9" w14:textId="77777777" w:rsidR="00804C9B" w:rsidRPr="002318A8" w:rsidRDefault="00804C9B" w:rsidP="00252FD6">
      <w:pPr>
        <w:pStyle w:val="Indeks3"/>
        <w:numPr>
          <w:ilvl w:val="2"/>
          <w:numId w:val="14"/>
        </w:numPr>
        <w:tabs>
          <w:tab w:val="clear" w:pos="680"/>
          <w:tab w:val="num" w:pos="1417"/>
        </w:tabs>
        <w:ind w:left="709"/>
        <w:rPr>
          <w:rFonts w:asciiTheme="minorHAnsi" w:hAnsiTheme="minorHAnsi" w:cstheme="minorHAnsi"/>
          <w:sz w:val="24"/>
          <w:szCs w:val="24"/>
        </w:rPr>
      </w:pPr>
      <w:r w:rsidRPr="002318A8">
        <w:rPr>
          <w:rFonts w:asciiTheme="minorHAnsi" w:hAnsiTheme="minorHAnsi" w:cstheme="minorHAnsi"/>
          <w:sz w:val="24"/>
          <w:szCs w:val="24"/>
        </w:rPr>
        <w:t>Przeprowadzania kontroli na miejscu wykonywania świadczenia.</w:t>
      </w:r>
    </w:p>
    <w:p w14:paraId="2BEAEB76" w14:textId="74E47423" w:rsidR="00804C9B" w:rsidRPr="002318A8" w:rsidRDefault="00804C9B" w:rsidP="00252FD6">
      <w:pPr>
        <w:pStyle w:val="Indeks2"/>
        <w:numPr>
          <w:ilvl w:val="1"/>
          <w:numId w:val="21"/>
        </w:numPr>
        <w:tabs>
          <w:tab w:val="left" w:pos="851"/>
        </w:tabs>
        <w:jc w:val="both"/>
        <w:rPr>
          <w:rFonts w:asciiTheme="minorHAnsi" w:hAnsiTheme="minorHAnsi" w:cstheme="minorHAnsi"/>
          <w:sz w:val="24"/>
          <w:szCs w:val="24"/>
        </w:rPr>
      </w:pPr>
      <w:r w:rsidRPr="002318A8">
        <w:rPr>
          <w:rFonts w:asciiTheme="minorHAnsi" w:hAnsiTheme="minorHAnsi" w:cstheme="minorHAnsi"/>
          <w:sz w:val="24"/>
          <w:szCs w:val="24"/>
        </w:rPr>
        <w:t>Zamawiający określa następujące warunki kontroli spełniania przez Wykonawcę</w:t>
      </w:r>
      <w:r w:rsidR="00DC286F" w:rsidRPr="002318A8">
        <w:rPr>
          <w:rFonts w:asciiTheme="minorHAnsi" w:hAnsiTheme="minorHAnsi" w:cstheme="minorHAnsi"/>
          <w:sz w:val="24"/>
          <w:szCs w:val="24"/>
        </w:rPr>
        <w:t xml:space="preserve"> Podwykonawcę</w:t>
      </w:r>
      <w:r w:rsidRPr="002318A8">
        <w:rPr>
          <w:rFonts w:asciiTheme="minorHAnsi" w:hAnsiTheme="minorHAnsi" w:cstheme="minorHAnsi"/>
          <w:sz w:val="24"/>
          <w:szCs w:val="24"/>
        </w:rPr>
        <w:t xml:space="preserve"> wymagań, o których mowa w art. 95 ust. 2 i 3 u.p.z.p, oraz sankcji z tytułu niespełnienia tych wymagań:</w:t>
      </w:r>
    </w:p>
    <w:p w14:paraId="6E57CF47" w14:textId="77777777" w:rsidR="00804C9B" w:rsidRPr="002318A8" w:rsidRDefault="00804C9B" w:rsidP="00252FD6">
      <w:pPr>
        <w:pStyle w:val="Indeks3"/>
        <w:numPr>
          <w:ilvl w:val="2"/>
          <w:numId w:val="14"/>
        </w:numPr>
        <w:tabs>
          <w:tab w:val="clear" w:pos="680"/>
          <w:tab w:val="num" w:pos="1417"/>
        </w:tabs>
        <w:ind w:left="709"/>
        <w:rPr>
          <w:rFonts w:asciiTheme="minorHAnsi" w:hAnsiTheme="minorHAnsi" w:cstheme="minorHAnsi"/>
          <w:sz w:val="24"/>
          <w:szCs w:val="24"/>
        </w:rPr>
      </w:pPr>
      <w:r w:rsidRPr="002318A8">
        <w:rPr>
          <w:rFonts w:asciiTheme="minorHAnsi" w:hAnsiTheme="minorHAnsi" w:cstheme="minorHAnsi"/>
          <w:sz w:val="24"/>
          <w:szCs w:val="24"/>
        </w:rPr>
        <w:t>Sposób dokumentowania zatrudnienia w/w osób:</w:t>
      </w:r>
    </w:p>
    <w:p w14:paraId="39B7C696" w14:textId="4F931D46" w:rsidR="00804C9B" w:rsidRPr="002318A8" w:rsidRDefault="00804C9B" w:rsidP="009D12C8">
      <w:pPr>
        <w:pStyle w:val="Indeks4"/>
        <w:rPr>
          <w:rFonts w:asciiTheme="minorHAnsi" w:hAnsiTheme="minorHAnsi" w:cstheme="minorHAnsi"/>
          <w:sz w:val="24"/>
          <w:szCs w:val="24"/>
        </w:rPr>
      </w:pPr>
      <w:r w:rsidRPr="002318A8">
        <w:rPr>
          <w:rFonts w:asciiTheme="minorHAnsi" w:hAnsiTheme="minorHAnsi" w:cstheme="minorHAnsi"/>
          <w:sz w:val="24"/>
          <w:szCs w:val="24"/>
        </w:rPr>
        <w:t xml:space="preserve">Wykonawca w terminie do 10 dni licząc od dnia podpisania umowy będzie zobowiązany do przedstawienia Zamawiającemu dokumentów potwierdzających sposób zatrudnienia w/w osób (poświadczone za zgodność z oryginałem przez Wykonawcę kopie umów o pracę osób wykonujących w trakcie realizacji zamówienia czynności faktycznie związane z przedmiotem zamówienia). Kopie umów  będą zanonimizowane w sposób zapewniający ochronę danych osobowych  pracowników, zgodnie z przepisami ustawy z dnia 10 maja 2018 r. o ochronie danych osobowych (tj. bez imion, nazwisk, adresów i numerów PESEL). Informacje takie jak: data zawarcia umowy, rodzaj umowy o pracę i wymiar etatu  powinny być możliwe do zidentyfikowania. Wraz z dokumentami Wykonawca </w:t>
      </w:r>
      <w:r w:rsidR="00DC286F" w:rsidRPr="002318A8">
        <w:rPr>
          <w:rFonts w:asciiTheme="minorHAnsi" w:hAnsiTheme="minorHAnsi" w:cstheme="minorHAnsi"/>
          <w:sz w:val="24"/>
          <w:szCs w:val="24"/>
        </w:rPr>
        <w:t>lub Podwykonawca</w:t>
      </w:r>
      <w:r w:rsidRPr="002318A8">
        <w:rPr>
          <w:rFonts w:asciiTheme="minorHAnsi" w:hAnsiTheme="minorHAnsi" w:cstheme="minorHAnsi"/>
          <w:sz w:val="24"/>
          <w:szCs w:val="24"/>
        </w:rPr>
        <w:t xml:space="preserve"> zobowiązany jest złożyć oświadczenie, że w/w osoby są zatrudnione na podstawie umowy o pracę w rozumieniu przepisów ustawy z dnia 26 czerwca 1974 r. – Kodeks pracy, z uwzględnieniem minimalnego wynagrodzenia za pracę ustalonego na podstawie art. 2 ust. 3-5 ustawy z dnia 10 października 2002 r. o minimalnym wynagrodzeniu za pracę przez cały okres realizacji przedmiotu zamówienia.</w:t>
      </w:r>
    </w:p>
    <w:p w14:paraId="5A4A42A1" w14:textId="77777777" w:rsidR="00804C9B" w:rsidRPr="002318A8" w:rsidRDefault="00804C9B" w:rsidP="009D12C8">
      <w:pPr>
        <w:pStyle w:val="Indeks4"/>
        <w:rPr>
          <w:rFonts w:asciiTheme="minorHAnsi" w:hAnsiTheme="minorHAnsi" w:cstheme="minorHAnsi"/>
          <w:sz w:val="24"/>
          <w:szCs w:val="24"/>
        </w:rPr>
      </w:pPr>
      <w:r w:rsidRPr="002318A8">
        <w:rPr>
          <w:rFonts w:asciiTheme="minorHAnsi" w:hAnsiTheme="minorHAnsi" w:cstheme="minorHAnsi"/>
          <w:sz w:val="24"/>
          <w:szCs w:val="24"/>
        </w:rPr>
        <w:t>W przypadku jakichkolwiek zmian odnośnie zatrudniania osób, o których mowa powyżej Wykonawca zobowiązany jest do pisemnego poinformowania Zamawiającego w terminie 5 dni roboczych od daty zaistnienia zmian.</w:t>
      </w:r>
    </w:p>
    <w:p w14:paraId="6DEB0808" w14:textId="1EC6340F" w:rsidR="00804C9B" w:rsidRPr="002318A8" w:rsidRDefault="00804C9B" w:rsidP="009D12C8">
      <w:pPr>
        <w:pStyle w:val="Indeks4"/>
        <w:rPr>
          <w:rFonts w:asciiTheme="minorHAnsi" w:hAnsiTheme="minorHAnsi" w:cstheme="minorHAnsi"/>
          <w:sz w:val="24"/>
          <w:szCs w:val="24"/>
        </w:rPr>
      </w:pPr>
      <w:r w:rsidRPr="002318A8">
        <w:rPr>
          <w:rFonts w:asciiTheme="minorHAnsi" w:hAnsiTheme="minorHAnsi" w:cstheme="minorHAnsi"/>
          <w:sz w:val="24"/>
          <w:szCs w:val="24"/>
        </w:rPr>
        <w:t xml:space="preserve">Wykonawca </w:t>
      </w:r>
      <w:r w:rsidR="00DC286F" w:rsidRPr="002318A8">
        <w:rPr>
          <w:rFonts w:asciiTheme="minorHAnsi" w:hAnsiTheme="minorHAnsi" w:cstheme="minorHAnsi"/>
          <w:sz w:val="24"/>
          <w:szCs w:val="24"/>
        </w:rPr>
        <w:t xml:space="preserve">Podwykonawcę </w:t>
      </w:r>
      <w:r w:rsidRPr="002318A8">
        <w:rPr>
          <w:rFonts w:asciiTheme="minorHAnsi" w:hAnsiTheme="minorHAnsi" w:cstheme="minorHAnsi"/>
          <w:sz w:val="24"/>
          <w:szCs w:val="24"/>
        </w:rPr>
        <w:t>na każde pisemne żądanie Zamawiającego w terminie 5 dni roboczych przedłoży Zamawiającemu, jeden lub wszystkie – zgodnie z żądaniem Zamawiającego – niżej wymienione dokumenty:</w:t>
      </w:r>
    </w:p>
    <w:p w14:paraId="6CA00A2C" w14:textId="77777777" w:rsidR="00804C9B" w:rsidRPr="002318A8" w:rsidRDefault="00804C9B" w:rsidP="00252FD6">
      <w:pPr>
        <w:pStyle w:val="Indeks5"/>
        <w:numPr>
          <w:ilvl w:val="5"/>
          <w:numId w:val="21"/>
        </w:numPr>
        <w:rPr>
          <w:rFonts w:asciiTheme="minorHAnsi" w:hAnsiTheme="minorHAnsi" w:cstheme="minorHAnsi"/>
          <w:sz w:val="24"/>
          <w:szCs w:val="24"/>
        </w:rPr>
      </w:pPr>
      <w:r w:rsidRPr="002318A8">
        <w:rPr>
          <w:rFonts w:asciiTheme="minorHAnsi" w:hAnsiTheme="minorHAnsi" w:cstheme="minorHAnsi"/>
          <w:sz w:val="24"/>
          <w:szCs w:val="24"/>
        </w:rPr>
        <w:t xml:space="preserve">raport o stanie i sposobie zatrudnienia w/w osób, </w:t>
      </w:r>
    </w:p>
    <w:p w14:paraId="52B33025" w14:textId="4182F054" w:rsidR="00804C9B" w:rsidRPr="002318A8" w:rsidRDefault="00804C9B" w:rsidP="00252FD6">
      <w:pPr>
        <w:pStyle w:val="Indeks5"/>
        <w:numPr>
          <w:ilvl w:val="5"/>
          <w:numId w:val="21"/>
        </w:numPr>
        <w:rPr>
          <w:rFonts w:asciiTheme="minorHAnsi" w:hAnsiTheme="minorHAnsi" w:cstheme="minorHAnsi"/>
          <w:sz w:val="24"/>
          <w:szCs w:val="24"/>
        </w:rPr>
      </w:pPr>
      <w:r w:rsidRPr="002318A8">
        <w:rPr>
          <w:rFonts w:asciiTheme="minorHAnsi" w:hAnsiTheme="minorHAnsi" w:cstheme="minorHAnsi"/>
          <w:sz w:val="24"/>
          <w:szCs w:val="24"/>
        </w:rPr>
        <w:t>poświadczoną za zgodność z oryginałem przez Wykonawcę</w:t>
      </w:r>
      <w:r w:rsidR="009371C1" w:rsidRPr="002318A8">
        <w:rPr>
          <w:rFonts w:asciiTheme="minorHAnsi" w:hAnsiTheme="minorHAnsi" w:cstheme="minorHAnsi"/>
          <w:sz w:val="24"/>
          <w:szCs w:val="24"/>
        </w:rPr>
        <w:t xml:space="preserve"> lub podwykonawcę </w:t>
      </w:r>
      <w:r w:rsidRPr="002318A8">
        <w:rPr>
          <w:rFonts w:asciiTheme="minorHAnsi" w:hAnsiTheme="minorHAnsi" w:cstheme="minorHAnsi"/>
          <w:sz w:val="24"/>
          <w:szCs w:val="24"/>
        </w:rPr>
        <w:t xml:space="preserve"> kopię dowodu  potwierdzającego zgłoszenie pracowników przez pracodawcę do ubezpieczeń, zanonimizowaną w sposób zapewniający ochronę danych osobowych pracowników  zgodnie z przepisami ustawy z dnia 10 maja 2018 r. o ochronie danych osobowych, </w:t>
      </w:r>
    </w:p>
    <w:p w14:paraId="3F4AE684" w14:textId="77777777" w:rsidR="00804C9B" w:rsidRPr="002318A8" w:rsidRDefault="00804C9B" w:rsidP="00252FD6">
      <w:pPr>
        <w:pStyle w:val="Indeks5"/>
        <w:numPr>
          <w:ilvl w:val="5"/>
          <w:numId w:val="21"/>
        </w:numPr>
        <w:rPr>
          <w:rFonts w:asciiTheme="minorHAnsi" w:hAnsiTheme="minorHAnsi" w:cstheme="minorHAnsi"/>
          <w:sz w:val="24"/>
          <w:szCs w:val="24"/>
        </w:rPr>
      </w:pPr>
      <w:r w:rsidRPr="002318A8">
        <w:rPr>
          <w:rFonts w:asciiTheme="minorHAnsi" w:hAnsiTheme="minorHAnsi" w:cstheme="minorHAnsi"/>
          <w:sz w:val="24"/>
          <w:szCs w:val="24"/>
        </w:rPr>
        <w:t>zaświadczenie właściwego oddziału ZUS, potwierdzające opłacanie przez Wykonawcę składek na ubezpieczenie społeczne i zdrowotne z tytułu zatrudnienia na podstawie umowy o pracę za ostatni okres rozliczeniowy.</w:t>
      </w:r>
    </w:p>
    <w:p w14:paraId="377A1F16" w14:textId="77777777" w:rsidR="00804C9B" w:rsidRPr="002318A8" w:rsidRDefault="00804C9B" w:rsidP="00804C9B">
      <w:pPr>
        <w:pStyle w:val="Indeks1"/>
        <w:rPr>
          <w:sz w:val="24"/>
          <w:szCs w:val="24"/>
        </w:rPr>
      </w:pPr>
      <w:r w:rsidRPr="002318A8">
        <w:rPr>
          <w:b/>
          <w:sz w:val="24"/>
          <w:szCs w:val="24"/>
        </w:rPr>
        <w:t>Nieprzedłożenie przez Wykonawcę dokumentów określonych powyżej Zamawiający będzie traktował jako niewypełnienie obowiązku zatrudnienia pracowników na podstawie umowy o pracę i będzie podstawą do naliczania kar umownych w wysokości określonej w TOM II SWZ.</w:t>
      </w:r>
    </w:p>
    <w:p w14:paraId="63074D41" w14:textId="77777777" w:rsidR="00D6573F" w:rsidRPr="002318A8" w:rsidRDefault="009120C8" w:rsidP="002C37DD">
      <w:pPr>
        <w:pStyle w:val="Nagwek1"/>
        <w:spacing w:after="0"/>
        <w:jc w:val="both"/>
        <w:rPr>
          <w:rFonts w:asciiTheme="minorHAnsi" w:hAnsiTheme="minorHAnsi" w:cstheme="minorHAnsi"/>
          <w:sz w:val="24"/>
        </w:rPr>
      </w:pPr>
      <w:bookmarkStart w:id="43" w:name="_Toc75778302"/>
      <w:r w:rsidRPr="002318A8">
        <w:rPr>
          <w:rFonts w:asciiTheme="minorHAnsi" w:hAnsiTheme="minorHAnsi" w:cstheme="minorHAnsi"/>
          <w:sz w:val="24"/>
        </w:rPr>
        <w:t>INFORMACJE OGÓLNE.</w:t>
      </w:r>
      <w:bookmarkEnd w:id="41"/>
      <w:bookmarkEnd w:id="42"/>
      <w:bookmarkEnd w:id="43"/>
    </w:p>
    <w:p w14:paraId="2A2BB4A5" w14:textId="77777777" w:rsidR="00D6573F" w:rsidRPr="002318A8" w:rsidRDefault="00FB11AF" w:rsidP="00252FD6">
      <w:pPr>
        <w:numPr>
          <w:ilvl w:val="0"/>
          <w:numId w:val="3"/>
        </w:numPr>
        <w:ind w:left="709" w:hanging="425"/>
        <w:jc w:val="both"/>
        <w:rPr>
          <w:rFonts w:asciiTheme="minorHAnsi" w:hAnsiTheme="minorHAnsi" w:cstheme="minorHAnsi"/>
          <w:lang w:eastAsia="pl-PL"/>
        </w:rPr>
      </w:pPr>
      <w:r w:rsidRPr="002318A8">
        <w:rPr>
          <w:rFonts w:asciiTheme="minorHAnsi" w:hAnsiTheme="minorHAnsi" w:cstheme="minorHAnsi"/>
          <w:lang w:eastAsia="pl-PL"/>
        </w:rPr>
        <w:t xml:space="preserve">Zamawiający </w:t>
      </w:r>
      <w:r w:rsidRPr="002318A8">
        <w:rPr>
          <w:rFonts w:asciiTheme="minorHAnsi" w:hAnsiTheme="minorHAnsi" w:cstheme="minorHAnsi"/>
          <w:b/>
          <w:lang w:eastAsia="pl-PL"/>
        </w:rPr>
        <w:t xml:space="preserve">nie </w:t>
      </w:r>
      <w:r w:rsidRPr="002318A8">
        <w:rPr>
          <w:rFonts w:asciiTheme="minorHAnsi" w:hAnsiTheme="minorHAnsi" w:cstheme="minorHAnsi"/>
          <w:b/>
          <w:bCs/>
          <w:lang w:eastAsia="pl-PL"/>
        </w:rPr>
        <w:t xml:space="preserve">przewiduje </w:t>
      </w:r>
      <w:r w:rsidRPr="002318A8">
        <w:rPr>
          <w:rFonts w:asciiTheme="minorHAnsi" w:hAnsiTheme="minorHAnsi" w:cstheme="minorHAnsi"/>
          <w:lang w:eastAsia="pl-PL"/>
        </w:rPr>
        <w:t xml:space="preserve">udzielenia dotychczasowemu Wykonawcy zamówienia podstawowego, zamówień o których mowa w art. 214 ust. 1 pkt. </w:t>
      </w:r>
      <w:r w:rsidR="00230535" w:rsidRPr="002318A8">
        <w:rPr>
          <w:rFonts w:asciiTheme="minorHAnsi" w:hAnsiTheme="minorHAnsi" w:cstheme="minorHAnsi"/>
          <w:lang w:eastAsia="pl-PL"/>
        </w:rPr>
        <w:t>7</w:t>
      </w:r>
      <w:r w:rsidRPr="002318A8">
        <w:rPr>
          <w:rFonts w:asciiTheme="minorHAnsi" w:hAnsiTheme="minorHAnsi" w:cstheme="minorHAnsi"/>
          <w:lang w:eastAsia="pl-PL"/>
        </w:rPr>
        <w:t xml:space="preserve"> </w:t>
      </w:r>
      <w:r w:rsidR="00245067" w:rsidRPr="002318A8">
        <w:rPr>
          <w:rFonts w:asciiTheme="minorHAnsi" w:hAnsiTheme="minorHAnsi" w:cstheme="minorHAnsi"/>
          <w:lang w:eastAsia="pl-PL"/>
        </w:rPr>
        <w:t>u.p.z.p.</w:t>
      </w:r>
    </w:p>
    <w:p w14:paraId="69BDE559" w14:textId="77777777" w:rsidR="00FB11AF" w:rsidRPr="002318A8" w:rsidRDefault="00FB11AF" w:rsidP="00252FD6">
      <w:pPr>
        <w:numPr>
          <w:ilvl w:val="0"/>
          <w:numId w:val="3"/>
        </w:numPr>
        <w:spacing w:before="60"/>
        <w:ind w:left="709" w:hanging="425"/>
        <w:jc w:val="both"/>
        <w:rPr>
          <w:rFonts w:asciiTheme="minorHAnsi" w:hAnsiTheme="minorHAnsi" w:cstheme="minorHAnsi"/>
          <w:lang w:eastAsia="pl-PL"/>
        </w:rPr>
      </w:pPr>
      <w:r w:rsidRPr="002318A8">
        <w:rPr>
          <w:rFonts w:asciiTheme="minorHAnsi" w:hAnsiTheme="minorHAnsi" w:cstheme="minorHAnsi"/>
        </w:rPr>
        <w:t xml:space="preserve">Zamawiający </w:t>
      </w:r>
      <w:r w:rsidRPr="002318A8">
        <w:rPr>
          <w:rFonts w:asciiTheme="minorHAnsi" w:hAnsiTheme="minorHAnsi" w:cstheme="minorHAnsi"/>
          <w:b/>
          <w:bCs/>
        </w:rPr>
        <w:t>nie dopuszcza</w:t>
      </w:r>
      <w:r w:rsidRPr="002318A8">
        <w:rPr>
          <w:rFonts w:asciiTheme="minorHAnsi" w:hAnsiTheme="minorHAnsi" w:cstheme="minorHAnsi"/>
        </w:rPr>
        <w:t xml:space="preserve"> składania ofert wariantowych.</w:t>
      </w:r>
    </w:p>
    <w:p w14:paraId="35146525" w14:textId="77777777" w:rsidR="00FB11AF" w:rsidRPr="002318A8" w:rsidRDefault="00FB11AF" w:rsidP="00252FD6">
      <w:pPr>
        <w:numPr>
          <w:ilvl w:val="0"/>
          <w:numId w:val="3"/>
        </w:numPr>
        <w:spacing w:before="60"/>
        <w:ind w:left="709" w:hanging="425"/>
        <w:jc w:val="both"/>
        <w:rPr>
          <w:rFonts w:asciiTheme="minorHAnsi" w:hAnsiTheme="minorHAnsi" w:cstheme="minorHAnsi"/>
          <w:lang w:eastAsia="pl-PL"/>
        </w:rPr>
      </w:pPr>
      <w:r w:rsidRPr="002318A8">
        <w:rPr>
          <w:rFonts w:asciiTheme="minorHAnsi" w:hAnsiTheme="minorHAnsi" w:cstheme="minorHAnsi"/>
          <w:lang w:eastAsia="pl-PL"/>
        </w:rPr>
        <w:lastRenderedPageBreak/>
        <w:t xml:space="preserve">Zamawiający </w:t>
      </w:r>
      <w:r w:rsidRPr="002318A8">
        <w:rPr>
          <w:rFonts w:asciiTheme="minorHAnsi" w:hAnsiTheme="minorHAnsi" w:cstheme="minorHAnsi"/>
          <w:b/>
          <w:bCs/>
          <w:lang w:eastAsia="pl-PL"/>
        </w:rPr>
        <w:t>nie przewiduje</w:t>
      </w:r>
      <w:r w:rsidRPr="002318A8">
        <w:rPr>
          <w:rFonts w:asciiTheme="minorHAnsi" w:hAnsiTheme="minorHAnsi" w:cstheme="minorHAnsi"/>
          <w:lang w:eastAsia="pl-PL"/>
        </w:rPr>
        <w:t xml:space="preserve"> zawarcia umowy ramowej.</w:t>
      </w:r>
    </w:p>
    <w:p w14:paraId="6A78FFCD" w14:textId="77777777" w:rsidR="00FB11AF" w:rsidRPr="002318A8" w:rsidRDefault="00FB11AF" w:rsidP="00252FD6">
      <w:pPr>
        <w:numPr>
          <w:ilvl w:val="0"/>
          <w:numId w:val="3"/>
        </w:numPr>
        <w:spacing w:before="60"/>
        <w:ind w:left="709" w:hanging="425"/>
        <w:jc w:val="both"/>
        <w:rPr>
          <w:rFonts w:asciiTheme="minorHAnsi" w:hAnsiTheme="minorHAnsi" w:cstheme="minorHAnsi"/>
          <w:lang w:eastAsia="pl-PL"/>
        </w:rPr>
      </w:pPr>
      <w:r w:rsidRPr="002318A8">
        <w:rPr>
          <w:rFonts w:asciiTheme="minorHAnsi" w:hAnsiTheme="minorHAnsi" w:cstheme="minorHAnsi"/>
          <w:lang w:eastAsia="pl-PL"/>
        </w:rPr>
        <w:t>Zamawiający</w:t>
      </w:r>
      <w:r w:rsidRPr="002318A8">
        <w:rPr>
          <w:rFonts w:asciiTheme="minorHAnsi" w:hAnsiTheme="minorHAnsi" w:cstheme="minorHAnsi"/>
          <w:b/>
          <w:bCs/>
          <w:lang w:eastAsia="pl-PL"/>
        </w:rPr>
        <w:t xml:space="preserve"> nie przewiduje </w:t>
      </w:r>
      <w:r w:rsidRPr="002318A8">
        <w:rPr>
          <w:rFonts w:asciiTheme="minorHAnsi" w:hAnsiTheme="minorHAnsi" w:cstheme="minorHAnsi"/>
          <w:lang w:eastAsia="pl-PL"/>
        </w:rPr>
        <w:t>zastosowania aukcji elektronicznej.</w:t>
      </w:r>
    </w:p>
    <w:p w14:paraId="3EFA40A0" w14:textId="77777777" w:rsidR="00FB11AF" w:rsidRPr="002318A8" w:rsidRDefault="00FB11AF" w:rsidP="00252FD6">
      <w:pPr>
        <w:numPr>
          <w:ilvl w:val="0"/>
          <w:numId w:val="3"/>
        </w:numPr>
        <w:spacing w:before="60"/>
        <w:ind w:left="709" w:hanging="425"/>
        <w:jc w:val="both"/>
        <w:rPr>
          <w:rFonts w:asciiTheme="minorHAnsi" w:hAnsiTheme="minorHAnsi" w:cstheme="minorHAnsi"/>
          <w:lang w:eastAsia="pl-PL"/>
        </w:rPr>
      </w:pPr>
      <w:r w:rsidRPr="002318A8">
        <w:rPr>
          <w:rFonts w:asciiTheme="minorHAnsi" w:hAnsiTheme="minorHAnsi" w:cstheme="minorHAnsi"/>
          <w:lang w:eastAsia="pl-PL"/>
        </w:rPr>
        <w:t xml:space="preserve">Zamawiający </w:t>
      </w:r>
      <w:r w:rsidRPr="002318A8">
        <w:rPr>
          <w:rFonts w:asciiTheme="minorHAnsi" w:hAnsiTheme="minorHAnsi" w:cstheme="minorHAnsi"/>
          <w:b/>
          <w:bCs/>
          <w:lang w:eastAsia="pl-PL"/>
        </w:rPr>
        <w:t>nie przewiduje</w:t>
      </w:r>
      <w:r w:rsidRPr="002318A8">
        <w:rPr>
          <w:rFonts w:asciiTheme="minorHAnsi" w:hAnsiTheme="minorHAnsi" w:cstheme="minorHAnsi"/>
          <w:lang w:eastAsia="pl-PL"/>
        </w:rPr>
        <w:t xml:space="preserve"> zwrotu kosztów udziału w postępowaniu.</w:t>
      </w:r>
    </w:p>
    <w:p w14:paraId="218E1C35" w14:textId="77777777" w:rsidR="00FB11AF" w:rsidRPr="002318A8" w:rsidRDefault="00FB11AF" w:rsidP="00252FD6">
      <w:pPr>
        <w:numPr>
          <w:ilvl w:val="0"/>
          <w:numId w:val="3"/>
        </w:numPr>
        <w:spacing w:before="60"/>
        <w:ind w:left="709" w:hanging="425"/>
        <w:jc w:val="both"/>
        <w:rPr>
          <w:rFonts w:asciiTheme="minorHAnsi" w:hAnsiTheme="minorHAnsi" w:cstheme="minorHAnsi"/>
          <w:lang w:eastAsia="pl-PL"/>
        </w:rPr>
      </w:pPr>
      <w:r w:rsidRPr="002318A8">
        <w:rPr>
          <w:rFonts w:asciiTheme="minorHAnsi" w:hAnsiTheme="minorHAnsi" w:cstheme="minorHAnsi"/>
          <w:lang w:eastAsia="pl-PL"/>
        </w:rPr>
        <w:t xml:space="preserve">Zamawiający </w:t>
      </w:r>
      <w:r w:rsidRPr="002318A8">
        <w:rPr>
          <w:rFonts w:asciiTheme="minorHAnsi" w:hAnsiTheme="minorHAnsi" w:cstheme="minorHAnsi"/>
          <w:b/>
          <w:bCs/>
          <w:lang w:eastAsia="pl-PL"/>
        </w:rPr>
        <w:t>nie przewiduje</w:t>
      </w:r>
      <w:r w:rsidRPr="002318A8">
        <w:rPr>
          <w:rFonts w:asciiTheme="minorHAnsi" w:hAnsiTheme="minorHAnsi" w:cstheme="minorHAnsi"/>
          <w:lang w:eastAsia="pl-PL"/>
        </w:rPr>
        <w:t xml:space="preserve"> możliwości rozliczenia w walutach obcych. Wszelkie rozliczenia związane z realizacją zamówienia publicznego, którego dotyczy niniejsza SWZ dokonywane będą w</w:t>
      </w:r>
      <w:r w:rsidR="00B837C9" w:rsidRPr="002318A8">
        <w:rPr>
          <w:rFonts w:asciiTheme="minorHAnsi" w:hAnsiTheme="minorHAnsi" w:cstheme="minorHAnsi"/>
          <w:lang w:eastAsia="pl-PL"/>
        </w:rPr>
        <w:t> </w:t>
      </w:r>
      <w:r w:rsidRPr="002318A8">
        <w:rPr>
          <w:rFonts w:asciiTheme="minorHAnsi" w:hAnsiTheme="minorHAnsi" w:cstheme="minorHAnsi"/>
          <w:b/>
          <w:lang w:eastAsia="pl-PL"/>
        </w:rPr>
        <w:t>PLN</w:t>
      </w:r>
      <w:r w:rsidRPr="002318A8">
        <w:rPr>
          <w:rFonts w:asciiTheme="minorHAnsi" w:hAnsiTheme="minorHAnsi" w:cstheme="minorHAnsi"/>
          <w:lang w:eastAsia="pl-PL"/>
        </w:rPr>
        <w:t>.</w:t>
      </w:r>
    </w:p>
    <w:p w14:paraId="63DCEE2D" w14:textId="77777777" w:rsidR="00245067" w:rsidRPr="002318A8" w:rsidRDefault="00245067" w:rsidP="00252FD6">
      <w:pPr>
        <w:numPr>
          <w:ilvl w:val="0"/>
          <w:numId w:val="3"/>
        </w:numPr>
        <w:spacing w:before="60"/>
        <w:ind w:left="709" w:hanging="425"/>
        <w:jc w:val="both"/>
        <w:rPr>
          <w:rFonts w:asciiTheme="minorHAnsi" w:hAnsiTheme="minorHAnsi" w:cstheme="minorHAnsi"/>
          <w:lang w:eastAsia="pl-PL"/>
        </w:rPr>
      </w:pPr>
      <w:r w:rsidRPr="002318A8">
        <w:rPr>
          <w:rFonts w:asciiTheme="minorHAnsi" w:hAnsiTheme="minorHAnsi" w:cstheme="minorHAnsi"/>
          <w:lang w:eastAsia="pl-PL"/>
        </w:rPr>
        <w:t xml:space="preserve">Zamawiający </w:t>
      </w:r>
      <w:r w:rsidRPr="002318A8">
        <w:rPr>
          <w:rFonts w:asciiTheme="minorHAnsi" w:hAnsiTheme="minorHAnsi" w:cstheme="minorHAnsi"/>
          <w:b/>
          <w:lang w:eastAsia="pl-PL"/>
        </w:rPr>
        <w:t>nie zastrzega</w:t>
      </w:r>
      <w:r w:rsidRPr="002318A8">
        <w:rPr>
          <w:rFonts w:asciiTheme="minorHAnsi" w:hAnsiTheme="minorHAnsi" w:cstheme="minorHAnsi"/>
          <w:lang w:eastAsia="pl-PL"/>
        </w:rPr>
        <w:t xml:space="preserve"> wykonania zamówienia wyłącznie przez Wykonawców, o których mowa w</w:t>
      </w:r>
      <w:r w:rsidR="00074B65" w:rsidRPr="002318A8">
        <w:rPr>
          <w:rFonts w:asciiTheme="minorHAnsi" w:hAnsiTheme="minorHAnsi" w:cstheme="minorHAnsi"/>
          <w:lang w:eastAsia="pl-PL"/>
        </w:rPr>
        <w:t> </w:t>
      </w:r>
      <w:r w:rsidRPr="002318A8">
        <w:rPr>
          <w:rFonts w:asciiTheme="minorHAnsi" w:hAnsiTheme="minorHAnsi" w:cstheme="minorHAnsi"/>
          <w:lang w:eastAsia="pl-PL"/>
        </w:rPr>
        <w:t xml:space="preserve">art. 94 u.p.z.p. </w:t>
      </w:r>
    </w:p>
    <w:p w14:paraId="2DAA14C8" w14:textId="77777777" w:rsidR="005503FA" w:rsidRPr="002318A8" w:rsidRDefault="005503FA" w:rsidP="00252FD6">
      <w:pPr>
        <w:numPr>
          <w:ilvl w:val="0"/>
          <w:numId w:val="3"/>
        </w:numPr>
        <w:spacing w:before="60"/>
        <w:ind w:left="709" w:hanging="425"/>
        <w:jc w:val="both"/>
        <w:rPr>
          <w:rFonts w:asciiTheme="minorHAnsi" w:hAnsiTheme="minorHAnsi" w:cstheme="minorHAnsi"/>
          <w:lang w:eastAsia="pl-PL"/>
        </w:rPr>
      </w:pPr>
      <w:r w:rsidRPr="002318A8">
        <w:rPr>
          <w:rFonts w:asciiTheme="minorHAnsi" w:hAnsiTheme="minorHAnsi" w:cstheme="minorHAnsi"/>
          <w:lang w:eastAsia="pl-PL"/>
        </w:rPr>
        <w:t xml:space="preserve">Zamawiający </w:t>
      </w:r>
      <w:r w:rsidRPr="002318A8">
        <w:rPr>
          <w:rFonts w:asciiTheme="minorHAnsi" w:hAnsiTheme="minorHAnsi" w:cstheme="minorHAnsi"/>
          <w:b/>
          <w:lang w:eastAsia="pl-PL"/>
        </w:rPr>
        <w:t>nie określa</w:t>
      </w:r>
      <w:r w:rsidRPr="002318A8">
        <w:rPr>
          <w:rFonts w:asciiTheme="minorHAnsi" w:hAnsiTheme="minorHAnsi" w:cstheme="minorHAnsi"/>
          <w:lang w:eastAsia="pl-PL"/>
        </w:rPr>
        <w:t xml:space="preserve"> dodatkowych wymagań związanych z zatrudnianiem osób, o których mowa w art. 96 ust. 2 pkt 2 u.p.z.p.</w:t>
      </w:r>
    </w:p>
    <w:p w14:paraId="70EC0DBA" w14:textId="77777777" w:rsidR="00D6573F" w:rsidRPr="002318A8" w:rsidRDefault="009120C8" w:rsidP="002C37DD">
      <w:pPr>
        <w:pStyle w:val="Nagwek1"/>
        <w:spacing w:after="0"/>
        <w:jc w:val="both"/>
        <w:rPr>
          <w:rFonts w:asciiTheme="minorHAnsi" w:hAnsiTheme="minorHAnsi" w:cstheme="minorHAnsi"/>
          <w:sz w:val="24"/>
        </w:rPr>
      </w:pPr>
      <w:bookmarkStart w:id="44" w:name="_Toc68185327"/>
      <w:bookmarkStart w:id="45" w:name="_Toc68185766"/>
      <w:bookmarkStart w:id="46" w:name="_Toc75778303"/>
      <w:r w:rsidRPr="002318A8">
        <w:rPr>
          <w:rFonts w:asciiTheme="minorHAnsi" w:hAnsiTheme="minorHAnsi" w:cstheme="minorHAnsi"/>
          <w:sz w:val="24"/>
        </w:rPr>
        <w:t>ZAMÓWIENIA CZĘŚCIOWE.</w:t>
      </w:r>
      <w:bookmarkEnd w:id="44"/>
      <w:bookmarkEnd w:id="45"/>
      <w:bookmarkEnd w:id="46"/>
    </w:p>
    <w:p w14:paraId="2AD786F1" w14:textId="77777777" w:rsidR="002C3FE7" w:rsidRPr="002318A8" w:rsidRDefault="002C3FE7" w:rsidP="002C37DD">
      <w:pPr>
        <w:tabs>
          <w:tab w:val="left" w:pos="284"/>
        </w:tabs>
        <w:ind w:left="284"/>
        <w:jc w:val="both"/>
        <w:rPr>
          <w:rFonts w:asciiTheme="minorHAnsi" w:hAnsiTheme="minorHAnsi" w:cstheme="minorHAnsi"/>
        </w:rPr>
      </w:pPr>
      <w:r w:rsidRPr="002318A8">
        <w:rPr>
          <w:rFonts w:asciiTheme="minorHAnsi" w:hAnsiTheme="minorHAnsi" w:cstheme="minorHAnsi"/>
        </w:rPr>
        <w:t xml:space="preserve">Zamawiający </w:t>
      </w:r>
      <w:r w:rsidRPr="002318A8">
        <w:rPr>
          <w:rFonts w:asciiTheme="minorHAnsi" w:hAnsiTheme="minorHAnsi" w:cstheme="minorHAnsi"/>
          <w:b/>
          <w:bCs/>
        </w:rPr>
        <w:t>nie dopuszcza</w:t>
      </w:r>
      <w:r w:rsidRPr="002318A8">
        <w:rPr>
          <w:rFonts w:asciiTheme="minorHAnsi" w:hAnsiTheme="minorHAnsi" w:cstheme="minorHAnsi"/>
        </w:rPr>
        <w:t xml:space="preserve"> składania ofert częściowych.</w:t>
      </w:r>
    </w:p>
    <w:p w14:paraId="29609475" w14:textId="09C2F957" w:rsidR="008E03D2" w:rsidRPr="002318A8" w:rsidRDefault="008E03D2" w:rsidP="008E03D2">
      <w:pPr>
        <w:pStyle w:val="Indeks1"/>
        <w:numPr>
          <w:ilvl w:val="1"/>
          <w:numId w:val="0"/>
        </w:numPr>
        <w:tabs>
          <w:tab w:val="left" w:pos="284"/>
        </w:tabs>
        <w:ind w:left="284"/>
        <w:rPr>
          <w:sz w:val="24"/>
          <w:szCs w:val="24"/>
        </w:rPr>
      </w:pPr>
      <w:r w:rsidRPr="002318A8">
        <w:rPr>
          <w:sz w:val="24"/>
          <w:szCs w:val="24"/>
        </w:rPr>
        <w:t>Podział zamówienia na części jest nieuzasadniony z przyczyn ekonomicznych, technicznych i gospodarczych z uwagi na zakres i charakter robót budowlanych objętych zamówieniem. Zadanie nie jest podzielone na części, gdyż potrzeba skoordynowania działań różnych wykonawców realizujących poszczególne części mogłaby poważnie zagrozić właściwemu wykonaniu zamówienia. Zamówienie polega przede wszystkim na wykonaniu robót budowlanych w opisanych w TOM III SWZ. Ze względów technicznych, organizacyjnych i ekonomicznych nie jest możliwe wydzielenie niezależnych części, ponieważ zadanie tworzy jedną całość.</w:t>
      </w:r>
    </w:p>
    <w:p w14:paraId="17E43036" w14:textId="77777777" w:rsidR="001C6604" w:rsidRPr="002318A8" w:rsidRDefault="001C6604" w:rsidP="001C6604">
      <w:pPr>
        <w:rPr>
          <w:rFonts w:asciiTheme="minorHAnsi" w:hAnsiTheme="minorHAnsi" w:cstheme="minorHAnsi"/>
        </w:rPr>
      </w:pPr>
    </w:p>
    <w:p w14:paraId="3419932E" w14:textId="77777777" w:rsidR="003152ED" w:rsidRPr="002318A8" w:rsidRDefault="003152ED" w:rsidP="003152ED">
      <w:pPr>
        <w:rPr>
          <w:rFonts w:asciiTheme="minorHAnsi" w:hAnsiTheme="minorHAnsi" w:cstheme="minorHAnsi"/>
        </w:rPr>
      </w:pPr>
      <w:bookmarkStart w:id="47" w:name="_Toc460922164"/>
      <w:bookmarkStart w:id="48" w:name="_Toc68185328"/>
      <w:bookmarkStart w:id="49" w:name="_Toc68185767"/>
      <w:bookmarkStart w:id="50" w:name="_Toc75778304"/>
    </w:p>
    <w:p w14:paraId="2C43C11A" w14:textId="53566EF6" w:rsidR="00D6573F" w:rsidRPr="003713E0" w:rsidRDefault="009120C8" w:rsidP="003152ED">
      <w:pPr>
        <w:pStyle w:val="Indeks1"/>
        <w:numPr>
          <w:ilvl w:val="0"/>
          <w:numId w:val="0"/>
        </w:numPr>
        <w:ind w:left="284"/>
        <w:rPr>
          <w:sz w:val="24"/>
          <w:szCs w:val="24"/>
        </w:rPr>
      </w:pPr>
      <w:r w:rsidRPr="003713E0">
        <w:rPr>
          <w:sz w:val="24"/>
          <w:szCs w:val="24"/>
        </w:rPr>
        <w:t>TERMIN WYKONANIA ZAMÓWIENIA.</w:t>
      </w:r>
      <w:bookmarkEnd w:id="47"/>
      <w:bookmarkEnd w:id="48"/>
      <w:bookmarkEnd w:id="49"/>
      <w:bookmarkEnd w:id="50"/>
    </w:p>
    <w:p w14:paraId="2F4B4FD1" w14:textId="508DB014" w:rsidR="00D6573F" w:rsidRDefault="00CB05B1" w:rsidP="00BE37EB">
      <w:pPr>
        <w:widowControl w:val="0"/>
        <w:suppressAutoHyphens w:val="0"/>
        <w:autoSpaceDE w:val="0"/>
        <w:autoSpaceDN w:val="0"/>
        <w:ind w:left="284"/>
        <w:contextualSpacing/>
        <w:jc w:val="both"/>
        <w:rPr>
          <w:rFonts w:asciiTheme="minorHAnsi" w:eastAsia="Times New Roman" w:hAnsiTheme="minorHAnsi" w:cstheme="minorHAnsi"/>
          <w:snapToGrid w:val="0"/>
          <w:kern w:val="0"/>
          <w:lang w:eastAsia="pl-PL" w:bidi="ar-SA"/>
        </w:rPr>
      </w:pPr>
      <w:bookmarkStart w:id="51" w:name="_Toc68185329"/>
      <w:bookmarkStart w:id="52" w:name="_Toc68185768"/>
      <w:bookmarkStart w:id="53" w:name="_Toc460922166"/>
      <w:r w:rsidRPr="003713E0">
        <w:rPr>
          <w:rFonts w:asciiTheme="minorHAnsi" w:eastAsia="Times New Roman" w:hAnsiTheme="minorHAnsi" w:cstheme="minorHAnsi"/>
          <w:snapToGrid w:val="0"/>
          <w:kern w:val="0"/>
          <w:lang w:eastAsia="pl-PL" w:bidi="ar-SA"/>
        </w:rPr>
        <w:t xml:space="preserve">Termin wykonania zamówienia wynosi </w:t>
      </w:r>
      <w:r w:rsidR="00BE37EB" w:rsidRPr="003713E0">
        <w:rPr>
          <w:rFonts w:asciiTheme="minorHAnsi" w:eastAsia="Times New Roman" w:hAnsiTheme="minorHAnsi" w:cstheme="minorHAnsi"/>
          <w:snapToGrid w:val="0"/>
          <w:kern w:val="0"/>
          <w:lang w:eastAsia="pl-PL" w:bidi="ar-SA"/>
        </w:rPr>
        <w:t>30 kwietnia 2023 roku</w:t>
      </w:r>
      <w:bookmarkEnd w:id="51"/>
      <w:bookmarkEnd w:id="52"/>
      <w:bookmarkEnd w:id="53"/>
      <w:r w:rsidR="00BE37EB" w:rsidRPr="003713E0">
        <w:rPr>
          <w:rFonts w:asciiTheme="minorHAnsi" w:eastAsia="Times New Roman" w:hAnsiTheme="minorHAnsi" w:cstheme="minorHAnsi"/>
          <w:snapToGrid w:val="0"/>
          <w:kern w:val="0"/>
          <w:lang w:eastAsia="pl-PL" w:bidi="ar-SA"/>
        </w:rPr>
        <w:t>.</w:t>
      </w:r>
    </w:p>
    <w:p w14:paraId="1BE23811" w14:textId="77777777" w:rsidR="00BE37EB" w:rsidRPr="002318A8" w:rsidRDefault="00BE37EB" w:rsidP="00BE37EB">
      <w:pPr>
        <w:widowControl w:val="0"/>
        <w:suppressAutoHyphens w:val="0"/>
        <w:autoSpaceDE w:val="0"/>
        <w:autoSpaceDN w:val="0"/>
        <w:ind w:left="284"/>
        <w:contextualSpacing/>
        <w:jc w:val="both"/>
        <w:rPr>
          <w:rFonts w:asciiTheme="minorHAnsi" w:hAnsiTheme="minorHAnsi" w:cstheme="minorHAnsi"/>
        </w:rPr>
      </w:pPr>
    </w:p>
    <w:p w14:paraId="7741DB9D" w14:textId="77777777" w:rsidR="00D6573F" w:rsidRPr="002318A8" w:rsidRDefault="00D6573F" w:rsidP="002C37DD">
      <w:pPr>
        <w:ind w:left="284"/>
        <w:jc w:val="both"/>
        <w:rPr>
          <w:rFonts w:asciiTheme="minorHAnsi" w:hAnsiTheme="minorHAnsi" w:cstheme="minorHAnsi"/>
        </w:rPr>
      </w:pPr>
      <w:r w:rsidRPr="002318A8">
        <w:rPr>
          <w:rFonts w:asciiTheme="minorHAnsi" w:hAnsiTheme="minorHAnsi" w:cstheme="minorHAnsi"/>
        </w:rPr>
        <w:t xml:space="preserve">O udzielenie zamówienia mogą ubiegać się </w:t>
      </w:r>
      <w:r w:rsidR="00DF0E67" w:rsidRPr="002318A8">
        <w:rPr>
          <w:rFonts w:asciiTheme="minorHAnsi" w:hAnsiTheme="minorHAnsi" w:cstheme="minorHAnsi"/>
        </w:rPr>
        <w:t>W</w:t>
      </w:r>
      <w:r w:rsidRPr="002318A8">
        <w:rPr>
          <w:rFonts w:asciiTheme="minorHAnsi" w:hAnsiTheme="minorHAnsi" w:cstheme="minorHAnsi"/>
        </w:rPr>
        <w:t>ykonawcy, którzy:</w:t>
      </w:r>
    </w:p>
    <w:p w14:paraId="34931C4F" w14:textId="77777777" w:rsidR="00D6573F" w:rsidRPr="002318A8" w:rsidRDefault="00D6573F" w:rsidP="002C37DD">
      <w:pPr>
        <w:ind w:left="851" w:hanging="425"/>
        <w:jc w:val="both"/>
        <w:rPr>
          <w:rFonts w:asciiTheme="minorHAnsi" w:hAnsiTheme="minorHAnsi" w:cstheme="minorHAnsi"/>
        </w:rPr>
      </w:pPr>
      <w:r w:rsidRPr="002318A8">
        <w:rPr>
          <w:rFonts w:asciiTheme="minorHAnsi" w:hAnsiTheme="minorHAnsi" w:cstheme="minorHAnsi"/>
        </w:rPr>
        <w:t>- nie podlegają wykluczeniu;</w:t>
      </w:r>
    </w:p>
    <w:p w14:paraId="0AB1C95C" w14:textId="77777777" w:rsidR="00D6573F" w:rsidRPr="002318A8" w:rsidRDefault="00D6573F" w:rsidP="002C37DD">
      <w:pPr>
        <w:ind w:left="851" w:hanging="425"/>
        <w:jc w:val="both"/>
        <w:rPr>
          <w:rFonts w:asciiTheme="minorHAnsi" w:hAnsiTheme="minorHAnsi" w:cstheme="minorHAnsi"/>
        </w:rPr>
      </w:pPr>
      <w:r w:rsidRPr="002318A8">
        <w:rPr>
          <w:rFonts w:asciiTheme="minorHAnsi" w:hAnsiTheme="minorHAnsi" w:cstheme="minorHAnsi"/>
        </w:rPr>
        <w:t>- spełniają warunki udziału w postępowaniu.</w:t>
      </w:r>
    </w:p>
    <w:p w14:paraId="61868CE9" w14:textId="77777777" w:rsidR="00CB05B1" w:rsidRPr="002318A8" w:rsidRDefault="00CB05B1" w:rsidP="002C37DD">
      <w:pPr>
        <w:ind w:left="851" w:hanging="425"/>
        <w:jc w:val="both"/>
        <w:rPr>
          <w:rFonts w:asciiTheme="minorHAnsi" w:hAnsiTheme="minorHAnsi" w:cstheme="minorHAnsi"/>
        </w:rPr>
      </w:pPr>
    </w:p>
    <w:p w14:paraId="01D8B338" w14:textId="77777777" w:rsidR="00D6573F" w:rsidRPr="002318A8" w:rsidRDefault="00D6573F" w:rsidP="0026429C">
      <w:pPr>
        <w:pStyle w:val="Indeks1"/>
        <w:rPr>
          <w:sz w:val="24"/>
          <w:szCs w:val="24"/>
        </w:rPr>
      </w:pPr>
      <w:r w:rsidRPr="002318A8">
        <w:rPr>
          <w:sz w:val="24"/>
          <w:szCs w:val="24"/>
        </w:rPr>
        <w:t xml:space="preserve">Warunki udziału w postępowaniu, opis sposobu dokonywania oceny spełniania tych warunków. </w:t>
      </w:r>
    </w:p>
    <w:p w14:paraId="71602662" w14:textId="77777777" w:rsidR="00D6573F" w:rsidRPr="002318A8" w:rsidRDefault="00D6573F" w:rsidP="002C37DD">
      <w:pPr>
        <w:spacing w:before="60"/>
        <w:ind w:left="680"/>
        <w:jc w:val="both"/>
        <w:rPr>
          <w:rFonts w:asciiTheme="minorHAnsi" w:hAnsiTheme="minorHAnsi" w:cstheme="minorHAnsi"/>
        </w:rPr>
      </w:pPr>
      <w:r w:rsidRPr="002318A8">
        <w:rPr>
          <w:rFonts w:asciiTheme="minorHAnsi" w:hAnsiTheme="minorHAnsi" w:cstheme="minorHAnsi"/>
        </w:rPr>
        <w:t xml:space="preserve">Wykonawcy ubiegający się o zamówienie publiczne muszą spełniać niżej wymienione </w:t>
      </w:r>
      <w:r w:rsidRPr="002318A8">
        <w:rPr>
          <w:rFonts w:asciiTheme="minorHAnsi" w:hAnsiTheme="minorHAnsi" w:cstheme="minorHAnsi"/>
          <w:b/>
        </w:rPr>
        <w:t>warunki udziału w postępowaniu</w:t>
      </w:r>
      <w:r w:rsidRPr="002318A8">
        <w:rPr>
          <w:rFonts w:asciiTheme="minorHAnsi" w:hAnsiTheme="minorHAnsi" w:cstheme="minorHAnsi"/>
        </w:rPr>
        <w:t xml:space="preserve"> dotyczące:</w:t>
      </w:r>
    </w:p>
    <w:p w14:paraId="10AD82E8" w14:textId="77777777" w:rsidR="00A056AF" w:rsidRPr="002318A8" w:rsidRDefault="00A056AF" w:rsidP="009D12C8">
      <w:pPr>
        <w:pStyle w:val="Indeks4"/>
        <w:rPr>
          <w:rFonts w:asciiTheme="minorHAnsi" w:hAnsiTheme="minorHAnsi" w:cstheme="minorHAnsi"/>
          <w:sz w:val="24"/>
          <w:szCs w:val="24"/>
        </w:rPr>
      </w:pPr>
      <w:r w:rsidRPr="002318A8">
        <w:rPr>
          <w:rFonts w:asciiTheme="minorHAnsi" w:hAnsiTheme="minorHAnsi" w:cstheme="minorHAnsi"/>
          <w:sz w:val="24"/>
          <w:szCs w:val="24"/>
        </w:rPr>
        <w:t>zdolności do występowania w obrocie gospodarczym.</w:t>
      </w:r>
    </w:p>
    <w:p w14:paraId="6B83A7B7" w14:textId="77777777" w:rsidR="00A056AF" w:rsidRPr="002318A8" w:rsidRDefault="00A056AF" w:rsidP="002C37DD">
      <w:pPr>
        <w:pStyle w:val="Standard"/>
        <w:ind w:left="1247"/>
        <w:jc w:val="both"/>
        <w:rPr>
          <w:rFonts w:asciiTheme="minorHAnsi" w:hAnsiTheme="minorHAnsi" w:cstheme="minorHAnsi"/>
        </w:rPr>
      </w:pPr>
      <w:r w:rsidRPr="002318A8">
        <w:rPr>
          <w:rFonts w:asciiTheme="minorHAnsi" w:hAnsiTheme="minorHAnsi" w:cstheme="minorHAnsi"/>
        </w:rPr>
        <w:t>Zamawiający nie stawia konkretnego warunku w tym zakresie.</w:t>
      </w:r>
    </w:p>
    <w:p w14:paraId="34C6027B" w14:textId="77777777" w:rsidR="00A056AF" w:rsidRPr="002318A8" w:rsidRDefault="00A056AF" w:rsidP="002C37DD">
      <w:pPr>
        <w:pStyle w:val="Tekstpodstawowy"/>
        <w:tabs>
          <w:tab w:val="left" w:pos="4678"/>
        </w:tabs>
        <w:ind w:left="1247"/>
        <w:rPr>
          <w:rFonts w:asciiTheme="minorHAnsi" w:hAnsiTheme="minorHAnsi" w:cstheme="minorHAnsi"/>
          <w:b w:val="0"/>
          <w:bCs/>
          <w:i w:val="0"/>
        </w:rPr>
      </w:pPr>
      <w:r w:rsidRPr="002318A8">
        <w:rPr>
          <w:rFonts w:asciiTheme="minorHAnsi" w:hAnsiTheme="minorHAnsi" w:cstheme="minorHAnsi"/>
          <w:b w:val="0"/>
          <w:bCs/>
          <w:i w:val="0"/>
        </w:rPr>
        <w:t>Ocena spełnienia powyższego warunku dokonana będzie na podstawie ogólnego oświadczenia o</w:t>
      </w:r>
      <w:r w:rsidR="007652FB" w:rsidRPr="002318A8">
        <w:rPr>
          <w:rFonts w:asciiTheme="minorHAnsi" w:hAnsiTheme="minorHAnsi" w:cstheme="minorHAnsi"/>
          <w:b w:val="0"/>
          <w:bCs/>
          <w:i w:val="0"/>
        </w:rPr>
        <w:t> </w:t>
      </w:r>
      <w:r w:rsidRPr="002318A8">
        <w:rPr>
          <w:rFonts w:asciiTheme="minorHAnsi" w:hAnsiTheme="minorHAnsi" w:cstheme="minorHAnsi"/>
          <w:b w:val="0"/>
          <w:bCs/>
          <w:i w:val="0"/>
        </w:rPr>
        <w:t>spełnianiu warunków udziału w postępowaniu, zawartego w treści oświadczenia</w:t>
      </w:r>
      <w:r w:rsidRPr="002318A8">
        <w:rPr>
          <w:rFonts w:asciiTheme="minorHAnsi" w:hAnsiTheme="minorHAnsi" w:cstheme="minorHAnsi"/>
          <w:i w:val="0"/>
        </w:rPr>
        <w:t xml:space="preserve"> </w:t>
      </w:r>
      <w:r w:rsidRPr="002318A8">
        <w:rPr>
          <w:rFonts w:asciiTheme="minorHAnsi" w:hAnsiTheme="minorHAnsi" w:cstheme="minorHAnsi"/>
          <w:b w:val="0"/>
          <w:bCs/>
          <w:i w:val="0"/>
        </w:rPr>
        <w:t>Wykonawcy, o</w:t>
      </w:r>
      <w:r w:rsidR="00D40703" w:rsidRPr="002318A8">
        <w:rPr>
          <w:rFonts w:asciiTheme="minorHAnsi" w:hAnsiTheme="minorHAnsi" w:cstheme="minorHAnsi"/>
          <w:b w:val="0"/>
          <w:bCs/>
          <w:i w:val="0"/>
        </w:rPr>
        <w:t xml:space="preserve"> </w:t>
      </w:r>
      <w:r w:rsidRPr="002318A8">
        <w:rPr>
          <w:rFonts w:asciiTheme="minorHAnsi" w:hAnsiTheme="minorHAnsi" w:cstheme="minorHAnsi"/>
          <w:b w:val="0"/>
          <w:bCs/>
          <w:i w:val="0"/>
        </w:rPr>
        <w:t xml:space="preserve">którym mowa w pkt. </w:t>
      </w:r>
      <w:r w:rsidR="00B837C9" w:rsidRPr="002318A8">
        <w:rPr>
          <w:rFonts w:asciiTheme="minorHAnsi" w:hAnsiTheme="minorHAnsi" w:cstheme="minorHAnsi"/>
          <w:b w:val="0"/>
          <w:bCs/>
          <w:i w:val="0"/>
        </w:rPr>
        <w:t>1</w:t>
      </w:r>
      <w:r w:rsidR="00994716" w:rsidRPr="002318A8">
        <w:rPr>
          <w:rFonts w:asciiTheme="minorHAnsi" w:hAnsiTheme="minorHAnsi" w:cstheme="minorHAnsi"/>
          <w:b w:val="0"/>
          <w:bCs/>
          <w:i w:val="0"/>
        </w:rPr>
        <w:t>0</w:t>
      </w:r>
      <w:r w:rsidR="00B837C9" w:rsidRPr="002318A8">
        <w:rPr>
          <w:rFonts w:asciiTheme="minorHAnsi" w:hAnsiTheme="minorHAnsi" w:cstheme="minorHAnsi"/>
          <w:b w:val="0"/>
          <w:bCs/>
          <w:i w:val="0"/>
        </w:rPr>
        <w:t>.1</w:t>
      </w:r>
      <w:r w:rsidR="00994716" w:rsidRPr="002318A8">
        <w:rPr>
          <w:rFonts w:asciiTheme="minorHAnsi" w:hAnsiTheme="minorHAnsi" w:cstheme="minorHAnsi"/>
          <w:b w:val="0"/>
          <w:bCs/>
          <w:i w:val="0"/>
        </w:rPr>
        <w:t>.</w:t>
      </w:r>
      <w:r w:rsidRPr="002318A8">
        <w:rPr>
          <w:rFonts w:asciiTheme="minorHAnsi" w:hAnsiTheme="minorHAnsi" w:cstheme="minorHAnsi"/>
          <w:b w:val="0"/>
          <w:bCs/>
          <w:i w:val="0"/>
        </w:rPr>
        <w:t xml:space="preserve"> Tomu I SWZ.</w:t>
      </w:r>
    </w:p>
    <w:p w14:paraId="2B59EAD9" w14:textId="77777777" w:rsidR="00D6573F" w:rsidRPr="002318A8" w:rsidRDefault="00A056AF" w:rsidP="009D12C8">
      <w:pPr>
        <w:pStyle w:val="Indeks4"/>
        <w:rPr>
          <w:rFonts w:asciiTheme="minorHAnsi" w:hAnsiTheme="minorHAnsi" w:cstheme="minorHAnsi"/>
          <w:sz w:val="24"/>
          <w:szCs w:val="24"/>
        </w:rPr>
      </w:pPr>
      <w:r w:rsidRPr="002318A8">
        <w:rPr>
          <w:rFonts w:asciiTheme="minorHAnsi" w:hAnsiTheme="minorHAnsi" w:cstheme="minorHAnsi"/>
          <w:sz w:val="24"/>
          <w:szCs w:val="24"/>
        </w:rPr>
        <w:t>uprawnień do prowadzenia określonej działalności gospodarczej lub zawodowej, o ile wynika to</w:t>
      </w:r>
      <w:r w:rsidR="007652FB" w:rsidRPr="002318A8">
        <w:rPr>
          <w:rFonts w:asciiTheme="minorHAnsi" w:hAnsiTheme="minorHAnsi" w:cstheme="minorHAnsi"/>
          <w:sz w:val="24"/>
          <w:szCs w:val="24"/>
        </w:rPr>
        <w:t> </w:t>
      </w:r>
      <w:r w:rsidRPr="002318A8">
        <w:rPr>
          <w:rFonts w:asciiTheme="minorHAnsi" w:hAnsiTheme="minorHAnsi" w:cstheme="minorHAnsi"/>
          <w:sz w:val="24"/>
          <w:szCs w:val="24"/>
        </w:rPr>
        <w:t>z</w:t>
      </w:r>
      <w:r w:rsidR="007652FB" w:rsidRPr="002318A8">
        <w:rPr>
          <w:rFonts w:asciiTheme="minorHAnsi" w:hAnsiTheme="minorHAnsi" w:cstheme="minorHAnsi"/>
          <w:sz w:val="24"/>
          <w:szCs w:val="24"/>
        </w:rPr>
        <w:t> </w:t>
      </w:r>
      <w:r w:rsidRPr="002318A8">
        <w:rPr>
          <w:rFonts w:asciiTheme="minorHAnsi" w:hAnsiTheme="minorHAnsi" w:cstheme="minorHAnsi"/>
          <w:sz w:val="24"/>
          <w:szCs w:val="24"/>
        </w:rPr>
        <w:t>odrębnych przepisów</w:t>
      </w:r>
      <w:r w:rsidR="00A77A7D" w:rsidRPr="002318A8">
        <w:rPr>
          <w:rFonts w:asciiTheme="minorHAnsi" w:hAnsiTheme="minorHAnsi" w:cstheme="minorHAnsi"/>
          <w:sz w:val="24"/>
          <w:szCs w:val="24"/>
        </w:rPr>
        <w:t>:</w:t>
      </w:r>
    </w:p>
    <w:p w14:paraId="33934938" w14:textId="77777777" w:rsidR="00A056AF" w:rsidRPr="002318A8" w:rsidRDefault="00A056AF" w:rsidP="002C37DD">
      <w:pPr>
        <w:ind w:left="1247"/>
        <w:jc w:val="both"/>
        <w:rPr>
          <w:rFonts w:asciiTheme="minorHAnsi" w:hAnsiTheme="minorHAnsi" w:cstheme="minorHAnsi"/>
        </w:rPr>
      </w:pPr>
      <w:r w:rsidRPr="002318A8">
        <w:rPr>
          <w:rFonts w:asciiTheme="minorHAnsi" w:hAnsiTheme="minorHAnsi" w:cstheme="minorHAnsi"/>
        </w:rPr>
        <w:t>Zamawiający nie stawia konkretnego warunku w tym zakresie.</w:t>
      </w:r>
    </w:p>
    <w:p w14:paraId="346CC0A3" w14:textId="77777777" w:rsidR="00D6573F" w:rsidRDefault="00A056AF" w:rsidP="002C37DD">
      <w:pPr>
        <w:ind w:left="1247"/>
        <w:jc w:val="both"/>
        <w:rPr>
          <w:rFonts w:asciiTheme="minorHAnsi" w:hAnsiTheme="minorHAnsi" w:cstheme="minorHAnsi"/>
        </w:rPr>
      </w:pPr>
      <w:r w:rsidRPr="002318A8">
        <w:rPr>
          <w:rFonts w:asciiTheme="minorHAnsi" w:hAnsiTheme="minorHAnsi" w:cstheme="minorHAnsi"/>
        </w:rPr>
        <w:t>Ocena spełnienia powyższego warunku dokonana będzie na podstawie ogólnego oświadczenia o</w:t>
      </w:r>
      <w:r w:rsidR="007652FB" w:rsidRPr="002318A8">
        <w:rPr>
          <w:rFonts w:asciiTheme="minorHAnsi" w:hAnsiTheme="minorHAnsi" w:cstheme="minorHAnsi"/>
        </w:rPr>
        <w:t> </w:t>
      </w:r>
      <w:r w:rsidRPr="002318A8">
        <w:rPr>
          <w:rFonts w:asciiTheme="minorHAnsi" w:hAnsiTheme="minorHAnsi" w:cstheme="minorHAnsi"/>
        </w:rPr>
        <w:t>spełnianiu warunków udziału w postępowaniu, zawartego w treści oświadczenia Wykonawcy, o</w:t>
      </w:r>
      <w:r w:rsidR="00D40703" w:rsidRPr="002318A8">
        <w:rPr>
          <w:rFonts w:asciiTheme="minorHAnsi" w:hAnsiTheme="minorHAnsi" w:cstheme="minorHAnsi"/>
        </w:rPr>
        <w:t xml:space="preserve"> </w:t>
      </w:r>
      <w:r w:rsidRPr="002318A8">
        <w:rPr>
          <w:rFonts w:asciiTheme="minorHAnsi" w:hAnsiTheme="minorHAnsi" w:cstheme="minorHAnsi"/>
        </w:rPr>
        <w:t xml:space="preserve">którym mowa w pkt. </w:t>
      </w:r>
      <w:r w:rsidR="00B837C9" w:rsidRPr="002318A8">
        <w:rPr>
          <w:rFonts w:asciiTheme="minorHAnsi" w:hAnsiTheme="minorHAnsi" w:cstheme="minorHAnsi"/>
        </w:rPr>
        <w:t>1</w:t>
      </w:r>
      <w:r w:rsidR="00994716" w:rsidRPr="002318A8">
        <w:rPr>
          <w:rFonts w:asciiTheme="minorHAnsi" w:hAnsiTheme="minorHAnsi" w:cstheme="minorHAnsi"/>
        </w:rPr>
        <w:t>0</w:t>
      </w:r>
      <w:r w:rsidR="00B837C9" w:rsidRPr="002318A8">
        <w:rPr>
          <w:rFonts w:asciiTheme="minorHAnsi" w:hAnsiTheme="minorHAnsi" w:cstheme="minorHAnsi"/>
        </w:rPr>
        <w:t>.1</w:t>
      </w:r>
      <w:r w:rsidR="00994716" w:rsidRPr="002318A8">
        <w:rPr>
          <w:rFonts w:asciiTheme="minorHAnsi" w:hAnsiTheme="minorHAnsi" w:cstheme="minorHAnsi"/>
        </w:rPr>
        <w:t>.</w:t>
      </w:r>
      <w:r w:rsidRPr="002318A8">
        <w:rPr>
          <w:rFonts w:asciiTheme="minorHAnsi" w:hAnsiTheme="minorHAnsi" w:cstheme="minorHAnsi"/>
        </w:rPr>
        <w:t xml:space="preserve"> Tomu I SWZ.</w:t>
      </w:r>
    </w:p>
    <w:p w14:paraId="66A8C92D" w14:textId="77777777" w:rsidR="00BE37EB" w:rsidRDefault="00BE37EB" w:rsidP="002C37DD">
      <w:pPr>
        <w:ind w:left="1247"/>
        <w:jc w:val="both"/>
        <w:rPr>
          <w:rFonts w:asciiTheme="minorHAnsi" w:hAnsiTheme="minorHAnsi" w:cstheme="minorHAnsi"/>
        </w:rPr>
      </w:pPr>
    </w:p>
    <w:p w14:paraId="743AC259" w14:textId="77777777" w:rsidR="00BE37EB" w:rsidRPr="002318A8" w:rsidRDefault="00BE37EB" w:rsidP="002C37DD">
      <w:pPr>
        <w:ind w:left="1247"/>
        <w:jc w:val="both"/>
        <w:rPr>
          <w:rFonts w:asciiTheme="minorHAnsi" w:hAnsiTheme="minorHAnsi" w:cstheme="minorHAnsi"/>
        </w:rPr>
      </w:pPr>
    </w:p>
    <w:p w14:paraId="4B26F825" w14:textId="77777777" w:rsidR="00D6573F" w:rsidRPr="002318A8" w:rsidRDefault="00D6573F" w:rsidP="009D12C8">
      <w:pPr>
        <w:pStyle w:val="Indeks4"/>
        <w:rPr>
          <w:rFonts w:asciiTheme="minorHAnsi" w:hAnsiTheme="minorHAnsi" w:cstheme="minorHAnsi"/>
          <w:sz w:val="24"/>
          <w:szCs w:val="24"/>
        </w:rPr>
      </w:pPr>
      <w:r w:rsidRPr="002318A8">
        <w:rPr>
          <w:rFonts w:asciiTheme="minorHAnsi" w:hAnsiTheme="minorHAnsi" w:cstheme="minorHAnsi"/>
          <w:sz w:val="24"/>
          <w:szCs w:val="24"/>
        </w:rPr>
        <w:t>sytuacji ekonomicznej lub finansowej</w:t>
      </w:r>
      <w:r w:rsidR="00A77A7D" w:rsidRPr="002318A8">
        <w:rPr>
          <w:rFonts w:asciiTheme="minorHAnsi" w:hAnsiTheme="minorHAnsi" w:cstheme="minorHAnsi"/>
          <w:sz w:val="24"/>
          <w:szCs w:val="24"/>
        </w:rPr>
        <w:t>:</w:t>
      </w:r>
    </w:p>
    <w:p w14:paraId="310A6F7F" w14:textId="7E46ABC8" w:rsidR="00CB05B1" w:rsidRPr="002318A8" w:rsidRDefault="00CB05B1" w:rsidP="002C37DD">
      <w:pPr>
        <w:ind w:left="1247"/>
        <w:jc w:val="both"/>
        <w:rPr>
          <w:rFonts w:asciiTheme="minorHAnsi" w:hAnsiTheme="minorHAnsi" w:cstheme="minorHAnsi"/>
        </w:rPr>
      </w:pPr>
      <w:r w:rsidRPr="002318A8">
        <w:rPr>
          <w:rFonts w:asciiTheme="minorHAnsi" w:hAnsiTheme="minorHAnsi" w:cstheme="minorHAnsi"/>
        </w:rPr>
        <w:t>Wykonawca spełni warunek jeżeli wykaże, że jest ubezpieczony od odpowiedzialności cywilnej w zakresie prowadzonej działalności związanej z przedmiotem zamówienia na sumę gwarancyj</w:t>
      </w:r>
      <w:r w:rsidR="005D6226">
        <w:rPr>
          <w:rFonts w:asciiTheme="minorHAnsi" w:hAnsiTheme="minorHAnsi" w:cstheme="minorHAnsi"/>
        </w:rPr>
        <w:t>ną ubezpieczenia co najmniej 100 000,00 zł (sto</w:t>
      </w:r>
      <w:r w:rsidRPr="002318A8">
        <w:rPr>
          <w:rFonts w:asciiTheme="minorHAnsi" w:hAnsiTheme="minorHAnsi" w:cstheme="minorHAnsi"/>
        </w:rPr>
        <w:t xml:space="preserve"> tysięcy złotych). </w:t>
      </w:r>
    </w:p>
    <w:p w14:paraId="6DBACD57" w14:textId="77777777" w:rsidR="009D12C8" w:rsidRPr="002318A8" w:rsidRDefault="009D12C8" w:rsidP="002C37DD">
      <w:pPr>
        <w:ind w:left="1247"/>
        <w:jc w:val="both"/>
        <w:rPr>
          <w:rFonts w:asciiTheme="minorHAnsi" w:hAnsiTheme="minorHAnsi" w:cstheme="minorHAnsi"/>
        </w:rPr>
      </w:pPr>
    </w:p>
    <w:p w14:paraId="33AAF686" w14:textId="77777777" w:rsidR="00D6573F" w:rsidRPr="002318A8" w:rsidRDefault="00D6573F" w:rsidP="009D12C8">
      <w:pPr>
        <w:pStyle w:val="Indeks4"/>
        <w:rPr>
          <w:rFonts w:asciiTheme="minorHAnsi" w:hAnsiTheme="minorHAnsi" w:cstheme="minorHAnsi"/>
          <w:sz w:val="24"/>
          <w:szCs w:val="24"/>
        </w:rPr>
      </w:pPr>
      <w:r w:rsidRPr="002318A8">
        <w:rPr>
          <w:rFonts w:asciiTheme="minorHAnsi" w:hAnsiTheme="minorHAnsi" w:cstheme="minorHAnsi"/>
          <w:sz w:val="24"/>
          <w:szCs w:val="24"/>
        </w:rPr>
        <w:lastRenderedPageBreak/>
        <w:t>zdolności technicznej lub zawodowej</w:t>
      </w:r>
      <w:r w:rsidR="00A77A7D" w:rsidRPr="002318A8">
        <w:rPr>
          <w:rFonts w:asciiTheme="minorHAnsi" w:hAnsiTheme="minorHAnsi" w:cstheme="minorHAnsi"/>
          <w:sz w:val="24"/>
          <w:szCs w:val="24"/>
        </w:rPr>
        <w:t>:</w:t>
      </w:r>
    </w:p>
    <w:p w14:paraId="40C048C6" w14:textId="54028BA5" w:rsidR="00D57C32" w:rsidRPr="002318A8" w:rsidRDefault="00D873BD" w:rsidP="00CB05B1">
      <w:pPr>
        <w:ind w:left="1247"/>
        <w:jc w:val="both"/>
        <w:rPr>
          <w:rFonts w:asciiTheme="minorHAnsi" w:hAnsiTheme="minorHAnsi" w:cstheme="minorHAnsi"/>
        </w:rPr>
      </w:pPr>
      <w:r w:rsidRPr="002318A8">
        <w:rPr>
          <w:rFonts w:asciiTheme="minorHAnsi" w:hAnsiTheme="minorHAnsi" w:cstheme="minorHAnsi"/>
        </w:rPr>
        <w:t xml:space="preserve">1. </w:t>
      </w:r>
      <w:r w:rsidR="00CB05B1" w:rsidRPr="002318A8">
        <w:rPr>
          <w:rFonts w:asciiTheme="minorHAnsi" w:hAnsiTheme="minorHAnsi" w:cstheme="minorHAnsi"/>
        </w:rPr>
        <w:t xml:space="preserve">Wykonawca spełni warunek jeżeli wykaże, że wykonał nie wcześniej niż w okresie ostatnich </w:t>
      </w:r>
      <w:r w:rsidR="005D6226">
        <w:rPr>
          <w:rFonts w:asciiTheme="minorHAnsi" w:hAnsiTheme="minorHAnsi" w:cstheme="minorHAnsi"/>
        </w:rPr>
        <w:t>3</w:t>
      </w:r>
      <w:r w:rsidR="00CB05B1" w:rsidRPr="002318A8">
        <w:rPr>
          <w:rFonts w:asciiTheme="minorHAnsi" w:hAnsiTheme="minorHAnsi" w:cstheme="minorHAnsi"/>
        </w:rPr>
        <w:t xml:space="preserve"> lat przed upływem terminu składania ofert, a jeżeli okres prowadzenia działalności jest krótszy – w tym okresie co najmniej 2 (dwie) roboty budowlane polegające </w:t>
      </w:r>
      <w:r w:rsidR="005953D8" w:rsidRPr="002318A8">
        <w:rPr>
          <w:rFonts w:asciiTheme="minorHAnsi" w:hAnsiTheme="minorHAnsi" w:cstheme="minorHAnsi"/>
        </w:rPr>
        <w:t>n</w:t>
      </w:r>
      <w:r w:rsidR="00CB05B1" w:rsidRPr="002318A8">
        <w:rPr>
          <w:rFonts w:asciiTheme="minorHAnsi" w:hAnsiTheme="minorHAnsi" w:cstheme="minorHAnsi"/>
        </w:rPr>
        <w:t>a budowie, przebudowie, renowacji, modernizacji</w:t>
      </w:r>
      <w:r w:rsidR="005D6226">
        <w:rPr>
          <w:rFonts w:asciiTheme="minorHAnsi" w:hAnsiTheme="minorHAnsi" w:cstheme="minorHAnsi"/>
        </w:rPr>
        <w:t xml:space="preserve"> dróg, bądź ścieżek pieszo - rowerowych</w:t>
      </w:r>
      <w:r w:rsidR="00CB05B1" w:rsidRPr="002318A8">
        <w:rPr>
          <w:rFonts w:asciiTheme="minorHAnsi" w:hAnsiTheme="minorHAnsi" w:cstheme="minorHAnsi"/>
        </w:rPr>
        <w:t xml:space="preserve">, bądź </w:t>
      </w:r>
      <w:r w:rsidR="005D6226">
        <w:rPr>
          <w:rFonts w:asciiTheme="minorHAnsi" w:hAnsiTheme="minorHAnsi" w:cstheme="minorHAnsi"/>
        </w:rPr>
        <w:t>robót budowlanych o równoważnym charakterze o wartości każdej z robót 10</w:t>
      </w:r>
      <w:r w:rsidR="00CB05B1" w:rsidRPr="002318A8">
        <w:rPr>
          <w:rFonts w:asciiTheme="minorHAnsi" w:hAnsiTheme="minorHAnsi" w:cstheme="minorHAnsi"/>
        </w:rPr>
        <w:t>0 000,00 brutto ( z podatkiem VAT)</w:t>
      </w:r>
      <w:r w:rsidR="00C848C3" w:rsidRPr="002318A8">
        <w:rPr>
          <w:rFonts w:asciiTheme="minorHAnsi" w:hAnsiTheme="minorHAnsi" w:cstheme="minorHAnsi"/>
        </w:rPr>
        <w:t>.</w:t>
      </w:r>
    </w:p>
    <w:p w14:paraId="2BB4A275" w14:textId="47E75535" w:rsidR="003955E1" w:rsidRPr="002318A8" w:rsidRDefault="003955E1" w:rsidP="003955E1">
      <w:pPr>
        <w:ind w:left="1247"/>
        <w:jc w:val="both"/>
        <w:rPr>
          <w:rFonts w:asciiTheme="minorHAnsi" w:hAnsiTheme="minorHAnsi" w:cstheme="minorHAnsi"/>
        </w:rPr>
      </w:pPr>
      <w:r w:rsidRPr="002318A8">
        <w:rPr>
          <w:rFonts w:asciiTheme="minorHAnsi" w:hAnsiTheme="minorHAnsi" w:cstheme="minorHAnsi"/>
        </w:rPr>
        <w:t>Ocena spełnienia powyższego warunku dokonana będzie na podstawie ogólnego oświadczenia o spełnianiu warunków udziału w postępowaniu, zawartego w treści oświadczenia Wykonawcy, o którym mowa w pkt. 10.1. Tomu I SWZ.</w:t>
      </w:r>
    </w:p>
    <w:p w14:paraId="10BCBDA1" w14:textId="000FCE85" w:rsidR="00D873BD" w:rsidRPr="002318A8" w:rsidRDefault="00D873BD" w:rsidP="003955E1">
      <w:pPr>
        <w:ind w:left="1247"/>
        <w:jc w:val="both"/>
        <w:rPr>
          <w:rFonts w:asciiTheme="minorHAnsi" w:hAnsiTheme="minorHAnsi" w:cstheme="minorHAnsi"/>
        </w:rPr>
      </w:pPr>
    </w:p>
    <w:p w14:paraId="54F8F638" w14:textId="7498922A" w:rsidR="00D50D1F" w:rsidRPr="002318A8" w:rsidRDefault="00D873BD" w:rsidP="005D6226">
      <w:pPr>
        <w:ind w:left="737" w:firstLine="737"/>
        <w:jc w:val="both"/>
        <w:rPr>
          <w:rFonts w:asciiTheme="minorHAnsi" w:hAnsiTheme="minorHAnsi" w:cstheme="minorHAnsi"/>
        </w:rPr>
      </w:pPr>
      <w:r w:rsidRPr="00BE37EB">
        <w:rPr>
          <w:rFonts w:asciiTheme="minorHAnsi" w:hAnsiTheme="minorHAnsi" w:cstheme="minorHAnsi"/>
        </w:rPr>
        <w:t xml:space="preserve">2. Wykonawca musi dysponować osobami zdolnymi do wykonania zamówienia w tym w szczególności: kierownikiem budowy posiadającym uprawnienia budowlane do kierowania robotami budowlanymi bez ograniczeń w specjalności </w:t>
      </w:r>
      <w:r w:rsidR="006B1B5E">
        <w:rPr>
          <w:rFonts w:asciiTheme="minorHAnsi" w:hAnsiTheme="minorHAnsi" w:cstheme="minorHAnsi"/>
        </w:rPr>
        <w:t xml:space="preserve">ogólnobudowlanej bez ograniczeń lub </w:t>
      </w:r>
      <w:r w:rsidR="00BE37EB" w:rsidRPr="00BE37EB">
        <w:rPr>
          <w:rFonts w:asciiTheme="minorHAnsi" w:hAnsiTheme="minorHAnsi" w:cstheme="minorHAnsi"/>
        </w:rPr>
        <w:t xml:space="preserve">drogowej. </w:t>
      </w:r>
      <w:r w:rsidR="00D50D1F" w:rsidRPr="00BE37EB">
        <w:rPr>
          <w:rFonts w:asciiTheme="minorHAnsi" w:hAnsiTheme="minorHAnsi" w:cstheme="minorHAnsi"/>
        </w:rPr>
        <w:t>Osoby te muszą posiadać aktualny wpis na listę członków właściwej izby samorządu zawodowego.</w:t>
      </w:r>
    </w:p>
    <w:p w14:paraId="797263C8" w14:textId="7F9EFA03" w:rsidR="00D873BD" w:rsidRPr="002318A8" w:rsidRDefault="00D873BD" w:rsidP="003955E1">
      <w:pPr>
        <w:ind w:left="1247"/>
        <w:jc w:val="both"/>
        <w:rPr>
          <w:rFonts w:asciiTheme="minorHAnsi" w:hAnsiTheme="minorHAnsi" w:cstheme="minorHAnsi"/>
        </w:rPr>
      </w:pPr>
    </w:p>
    <w:p w14:paraId="6F4A2E21" w14:textId="77777777" w:rsidR="00D873BD" w:rsidRPr="002318A8" w:rsidRDefault="00D873BD" w:rsidP="003955E1">
      <w:pPr>
        <w:ind w:left="1247"/>
        <w:jc w:val="both"/>
        <w:rPr>
          <w:rFonts w:asciiTheme="minorHAnsi" w:hAnsiTheme="minorHAnsi" w:cstheme="minorHAnsi"/>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2"/>
      </w:tblGrid>
      <w:tr w:rsidR="00EC550C" w:rsidRPr="002318A8" w14:paraId="5BD239D4" w14:textId="77777777" w:rsidTr="00D50D1F">
        <w:tc>
          <w:tcPr>
            <w:tcW w:w="8812" w:type="dxa"/>
            <w:shd w:val="clear" w:color="auto" w:fill="auto"/>
          </w:tcPr>
          <w:p w14:paraId="57A54677" w14:textId="77777777" w:rsidR="00D50D1F" w:rsidRPr="002318A8" w:rsidRDefault="00D50D1F" w:rsidP="00D50D1F">
            <w:pPr>
              <w:widowControl w:val="0"/>
              <w:spacing w:after="120"/>
              <w:jc w:val="both"/>
              <w:textAlignment w:val="baseline"/>
              <w:rPr>
                <w:rFonts w:asciiTheme="minorHAnsi" w:eastAsia="Times New Roman" w:hAnsiTheme="minorHAnsi" w:cstheme="minorHAnsi"/>
                <w:kern w:val="0"/>
              </w:rPr>
            </w:pPr>
            <w:r w:rsidRPr="002318A8">
              <w:rPr>
                <w:rFonts w:asciiTheme="minorHAnsi" w:eastAsia="Times New Roman" w:hAnsiTheme="minorHAnsi" w:cstheme="minorHAnsi"/>
                <w:i/>
                <w:kern w:val="0"/>
                <w:u w:val="single"/>
              </w:rPr>
              <w:t>Uwaga:</w:t>
            </w:r>
            <w:r w:rsidRPr="002318A8">
              <w:rPr>
                <w:rFonts w:asciiTheme="minorHAnsi" w:eastAsia="Times New Roman" w:hAnsiTheme="minorHAnsi" w:cstheme="minorHAnsi"/>
                <w:kern w:val="0"/>
                <w:u w:val="single"/>
              </w:rPr>
              <w:t xml:space="preserve"> </w:t>
            </w:r>
          </w:p>
          <w:p w14:paraId="7A8D1CB1" w14:textId="77777777" w:rsidR="00D50D1F" w:rsidRPr="002318A8" w:rsidRDefault="00D50D1F" w:rsidP="00D50D1F">
            <w:pPr>
              <w:widowControl w:val="0"/>
              <w:numPr>
                <w:ilvl w:val="0"/>
                <w:numId w:val="4"/>
              </w:numPr>
              <w:ind w:left="316"/>
              <w:jc w:val="both"/>
              <w:textAlignment w:val="baseline"/>
              <w:rPr>
                <w:rFonts w:asciiTheme="minorHAnsi" w:eastAsia="Times New Roman" w:hAnsiTheme="minorHAnsi" w:cstheme="minorHAnsi"/>
                <w:kern w:val="0"/>
              </w:rPr>
            </w:pPr>
            <w:r w:rsidRPr="002318A8">
              <w:rPr>
                <w:rFonts w:asciiTheme="minorHAnsi" w:eastAsia="Times New Roman" w:hAnsiTheme="minorHAnsi" w:cstheme="minorHAnsi"/>
                <w:i/>
                <w:kern w:val="0"/>
              </w:rPr>
              <w:t xml:space="preserve">Zamawiający, określając wymogi dla każdej osoby w zakresie posiadanych uprawnień budowlanych, dopuszcza odpowiadające im uprawnienia wydane obywatelom państw Europejskiego Obszaru Gospodarczego oraz Konfederacji Szwajcarskiej, z zastrzeżeniem art.12a oraz innych przepisów ustawy  z dnia 07 lipca 1994 r. Prawo budowlane (t. j. Dz. U. z 2020 r., poz.1333 .z późn. zm.) oraz Ustawy z dnia 22.12.2015 r. o zasadach uznawania kwalifikacji zawodowych nabytych w państwach członkowskich Unii Europejskiej </w:t>
            </w:r>
            <w:r w:rsidRPr="002318A8">
              <w:rPr>
                <w:rFonts w:asciiTheme="minorHAnsi" w:eastAsia="Times New Roman" w:hAnsiTheme="minorHAnsi" w:cstheme="minorHAnsi"/>
                <w:i/>
                <w:iCs/>
                <w:kern w:val="0"/>
              </w:rPr>
              <w:t>(t.. j. Dz. U. z 2020 r. poz. 220).</w:t>
            </w:r>
          </w:p>
          <w:p w14:paraId="1292ADDC" w14:textId="77777777" w:rsidR="00D50D1F" w:rsidRPr="002318A8" w:rsidRDefault="00D50D1F" w:rsidP="00D50D1F">
            <w:pPr>
              <w:widowControl w:val="0"/>
              <w:numPr>
                <w:ilvl w:val="0"/>
                <w:numId w:val="4"/>
              </w:numPr>
              <w:ind w:left="316"/>
              <w:jc w:val="both"/>
              <w:textAlignment w:val="baseline"/>
              <w:rPr>
                <w:rFonts w:asciiTheme="minorHAnsi" w:eastAsia="Times New Roman" w:hAnsiTheme="minorHAnsi" w:cstheme="minorHAnsi"/>
                <w:kern w:val="0"/>
              </w:rPr>
            </w:pPr>
            <w:r w:rsidRPr="002318A8">
              <w:rPr>
                <w:rFonts w:asciiTheme="minorHAnsi" w:eastAsia="Times New Roman" w:hAnsiTheme="minorHAnsi" w:cstheme="minorHAnsi"/>
                <w:i/>
                <w:kern w:val="0"/>
              </w:rPr>
              <w:t>Zamawiający może na każdym etapie postępowania uznać, że Wykonawca nie posiada wymaganych zdolności, jeżeli zaangażowanie zasobów zawodowych Wykonawcy w inne przedsięwzięcie zawodowe Wykonawcy może mieć negatywny wpływ na realizację zamówienia.</w:t>
            </w:r>
          </w:p>
          <w:p w14:paraId="202498A1" w14:textId="77777777" w:rsidR="00D50D1F" w:rsidRPr="002318A8" w:rsidRDefault="00D50D1F" w:rsidP="00D50D1F">
            <w:pPr>
              <w:widowControl w:val="0"/>
              <w:jc w:val="both"/>
              <w:textAlignment w:val="baseline"/>
              <w:rPr>
                <w:rFonts w:asciiTheme="minorHAnsi" w:eastAsia="Times New Roman" w:hAnsiTheme="minorHAnsi" w:cstheme="minorHAnsi"/>
                <w:kern w:val="0"/>
              </w:rPr>
            </w:pPr>
            <w:r w:rsidRPr="002318A8">
              <w:rPr>
                <w:rFonts w:asciiTheme="minorHAnsi" w:eastAsia="Times New Roman" w:hAnsiTheme="minorHAnsi" w:cstheme="minorHAnsi"/>
                <w:kern w:val="0"/>
                <w:u w:val="single"/>
              </w:rPr>
              <w:t>Uwaga</w:t>
            </w:r>
            <w:r w:rsidRPr="002318A8">
              <w:rPr>
                <w:rFonts w:asciiTheme="minorHAnsi" w:eastAsia="Times New Roman" w:hAnsiTheme="minorHAnsi" w:cstheme="minorHAnsi"/>
                <w:kern w:val="0"/>
              </w:rPr>
              <w:t xml:space="preserve">: </w:t>
            </w:r>
          </w:p>
          <w:p w14:paraId="7E6DF80E" w14:textId="37002BCF" w:rsidR="00EC550C" w:rsidRPr="002318A8" w:rsidRDefault="00D50D1F" w:rsidP="00D50D1F">
            <w:pPr>
              <w:widowControl w:val="0"/>
              <w:numPr>
                <w:ilvl w:val="0"/>
                <w:numId w:val="4"/>
              </w:numPr>
              <w:ind w:left="316"/>
              <w:jc w:val="both"/>
              <w:textAlignment w:val="baseline"/>
              <w:rPr>
                <w:rFonts w:asciiTheme="minorHAnsi" w:eastAsia="Times New Roman" w:hAnsiTheme="minorHAnsi" w:cstheme="minorHAnsi"/>
                <w:kern w:val="0"/>
              </w:rPr>
            </w:pPr>
            <w:r w:rsidRPr="002318A8">
              <w:rPr>
                <w:rFonts w:asciiTheme="minorHAnsi" w:eastAsia="Times New Roman" w:hAnsiTheme="minorHAnsi" w:cstheme="minorHAnsi"/>
                <w:kern w:val="0"/>
              </w:rPr>
              <w:t>Zamawiający może na każdym etapie postępowania uznać, że Wykonawca nie posiada wymaganych zdolności, jeżeli zaangażowanie zasobów zawodowych Wykonawcy w inne przedsięwzięcie zawodowe Wykonawcy może mieć negatywny wpływ na realizację zamówienia.</w:t>
            </w:r>
          </w:p>
        </w:tc>
      </w:tr>
    </w:tbl>
    <w:p w14:paraId="5BD77FE9" w14:textId="77777777" w:rsidR="00D50D1F" w:rsidRPr="002318A8" w:rsidRDefault="00D50D1F" w:rsidP="00D50D1F">
      <w:pPr>
        <w:pStyle w:val="Nagwek1"/>
        <w:numPr>
          <w:ilvl w:val="0"/>
          <w:numId w:val="0"/>
        </w:numPr>
        <w:ind w:left="284"/>
        <w:rPr>
          <w:rFonts w:asciiTheme="minorHAnsi" w:hAnsiTheme="minorHAnsi" w:cstheme="minorHAnsi"/>
          <w:i/>
          <w:sz w:val="24"/>
        </w:rPr>
      </w:pPr>
      <w:r w:rsidRPr="002318A8">
        <w:rPr>
          <w:rFonts w:asciiTheme="minorHAnsi" w:hAnsiTheme="minorHAnsi" w:cstheme="minorHAnsi"/>
          <w:i/>
          <w:sz w:val="24"/>
        </w:rPr>
        <w:t>Ocena spełnienia powyższych warunków dokonana będzie na podstawie ogólnego oświadczenia o spełnianiu warunków udziału w postępowaniu, zawartego w treści oświadczenia Wykonawcy, o którym mowa w pkt. 10.1. Tomu I SWZ.</w:t>
      </w:r>
    </w:p>
    <w:p w14:paraId="2F94002D" w14:textId="77777777" w:rsidR="00D50D1F" w:rsidRPr="002318A8" w:rsidRDefault="00D50D1F" w:rsidP="00D50D1F">
      <w:pPr>
        <w:pStyle w:val="Indeks1"/>
        <w:numPr>
          <w:ilvl w:val="0"/>
          <w:numId w:val="0"/>
        </w:numPr>
        <w:ind w:left="538"/>
        <w:rPr>
          <w:sz w:val="24"/>
          <w:szCs w:val="24"/>
        </w:rPr>
      </w:pPr>
    </w:p>
    <w:p w14:paraId="2B0166E3" w14:textId="5CCC9599" w:rsidR="00EC550C" w:rsidRPr="002318A8" w:rsidRDefault="00EC550C" w:rsidP="0026429C">
      <w:pPr>
        <w:pStyle w:val="Indeks1"/>
        <w:rPr>
          <w:sz w:val="24"/>
          <w:szCs w:val="24"/>
        </w:rPr>
      </w:pPr>
      <w:r w:rsidRPr="002318A8">
        <w:rPr>
          <w:sz w:val="24"/>
          <w:szCs w:val="24"/>
        </w:rPr>
        <w:t>Zamawiający, w stosunku do Wykonawców wspólnie ubiegających się o udzielenie zamówienia, w</w:t>
      </w:r>
      <w:r w:rsidR="0068721B" w:rsidRPr="002318A8">
        <w:rPr>
          <w:sz w:val="24"/>
          <w:szCs w:val="24"/>
        </w:rPr>
        <w:t xml:space="preserve"> </w:t>
      </w:r>
      <w:r w:rsidRPr="002318A8">
        <w:rPr>
          <w:sz w:val="24"/>
          <w:szCs w:val="24"/>
        </w:rPr>
        <w:t xml:space="preserve">odniesieniu do warunku dotyczącego zdolności technicznej lub zawodowej – </w:t>
      </w:r>
      <w:r w:rsidR="00245067" w:rsidRPr="002318A8">
        <w:rPr>
          <w:sz w:val="24"/>
          <w:szCs w:val="24"/>
        </w:rPr>
        <w:t>uzna za spełniony w</w:t>
      </w:r>
      <w:r w:rsidR="00DE6DAA" w:rsidRPr="002318A8">
        <w:rPr>
          <w:sz w:val="24"/>
          <w:szCs w:val="24"/>
        </w:rPr>
        <w:t xml:space="preserve"> </w:t>
      </w:r>
      <w:r w:rsidR="00245067" w:rsidRPr="002318A8">
        <w:rPr>
          <w:sz w:val="24"/>
          <w:szCs w:val="24"/>
        </w:rPr>
        <w:t>przypadku łącznego wykazania spełnienia warunku przez Wykonawców.</w:t>
      </w:r>
    </w:p>
    <w:p w14:paraId="6FD4E961" w14:textId="77777777" w:rsidR="00D6573F" w:rsidRPr="002318A8" w:rsidRDefault="00D6573F" w:rsidP="002C37DD">
      <w:pPr>
        <w:pStyle w:val="Standard"/>
        <w:spacing w:before="120"/>
        <w:ind w:left="284"/>
        <w:jc w:val="both"/>
        <w:rPr>
          <w:rFonts w:asciiTheme="minorHAnsi" w:hAnsiTheme="minorHAnsi" w:cstheme="minorHAnsi"/>
          <w:b/>
        </w:rPr>
      </w:pPr>
      <w:r w:rsidRPr="002318A8">
        <w:rPr>
          <w:rFonts w:asciiTheme="minorHAnsi" w:hAnsiTheme="minorHAnsi" w:cstheme="minorHAnsi"/>
          <w:b/>
        </w:rPr>
        <w:t xml:space="preserve">OCENA SPEŁNIENIA KAŻDEGO Z WARUNKÓW UDZIAŁU W POSTĘPOWANIU OKREŚLONYCH W PKT. </w:t>
      </w:r>
      <w:r w:rsidR="0068721B" w:rsidRPr="002318A8">
        <w:rPr>
          <w:rFonts w:asciiTheme="minorHAnsi" w:hAnsiTheme="minorHAnsi" w:cstheme="minorHAnsi"/>
          <w:b/>
        </w:rPr>
        <w:t>8</w:t>
      </w:r>
      <w:r w:rsidRPr="002318A8">
        <w:rPr>
          <w:rFonts w:asciiTheme="minorHAnsi" w:hAnsiTheme="minorHAnsi" w:cstheme="minorHAnsi"/>
          <w:b/>
        </w:rPr>
        <w:t xml:space="preserve"> BĘDZIE DOKONANA NA PODSTAWIE DOKUMENTÓW WEDŁUG FORMUŁY: „SPEŁNIA - NIE SPEŁNIA”.</w:t>
      </w:r>
    </w:p>
    <w:p w14:paraId="560A230D" w14:textId="77777777" w:rsidR="00EC550C" w:rsidRPr="002318A8" w:rsidRDefault="009120C8" w:rsidP="002C37DD">
      <w:pPr>
        <w:pStyle w:val="Nagwek1"/>
        <w:jc w:val="both"/>
        <w:rPr>
          <w:rFonts w:asciiTheme="minorHAnsi" w:hAnsiTheme="minorHAnsi" w:cstheme="minorHAnsi"/>
          <w:sz w:val="24"/>
        </w:rPr>
      </w:pPr>
      <w:bookmarkStart w:id="54" w:name="_Toc68185330"/>
      <w:bookmarkStart w:id="55" w:name="_Toc68185769"/>
      <w:bookmarkStart w:id="56" w:name="_Toc75778306"/>
      <w:r w:rsidRPr="002318A8">
        <w:rPr>
          <w:rFonts w:asciiTheme="minorHAnsi" w:hAnsiTheme="minorHAnsi" w:cstheme="minorHAnsi"/>
          <w:sz w:val="24"/>
        </w:rPr>
        <w:t>PODSTAWY WYKLUCZENIA Z POSTĘPOWANIA.</w:t>
      </w:r>
      <w:bookmarkEnd w:id="54"/>
      <w:bookmarkEnd w:id="55"/>
      <w:bookmarkEnd w:id="56"/>
    </w:p>
    <w:p w14:paraId="5DEF8A74" w14:textId="77777777" w:rsidR="00EC550C" w:rsidRPr="002318A8" w:rsidRDefault="00EC550C" w:rsidP="0026429C">
      <w:pPr>
        <w:pStyle w:val="Indeks1"/>
        <w:rPr>
          <w:sz w:val="24"/>
          <w:szCs w:val="24"/>
        </w:rPr>
      </w:pPr>
      <w:bookmarkStart w:id="57" w:name="_Toc63694170"/>
      <w:bookmarkStart w:id="58" w:name="_Toc63694324"/>
      <w:bookmarkStart w:id="59" w:name="_Toc63702150"/>
      <w:bookmarkStart w:id="60" w:name="_Toc68185331"/>
      <w:bookmarkStart w:id="61" w:name="_Toc68185770"/>
      <w:bookmarkStart w:id="62" w:name="_Toc68186108"/>
      <w:r w:rsidRPr="002318A8">
        <w:rPr>
          <w:sz w:val="24"/>
          <w:szCs w:val="24"/>
        </w:rPr>
        <w:lastRenderedPageBreak/>
        <w:t xml:space="preserve">Z postępowania o udzielenie zamówienia wyklucza się Wykonawców, w stosunku do których zachodzą okoliczności wskazane w art. 108 ust. 1 </w:t>
      </w:r>
      <w:r w:rsidR="00E33CE8" w:rsidRPr="002318A8">
        <w:rPr>
          <w:sz w:val="24"/>
          <w:szCs w:val="24"/>
        </w:rPr>
        <w:t>u.p.z.p</w:t>
      </w:r>
      <w:r w:rsidRPr="002318A8">
        <w:rPr>
          <w:sz w:val="24"/>
          <w:szCs w:val="24"/>
        </w:rPr>
        <w:t>.</w:t>
      </w:r>
      <w:bookmarkEnd w:id="57"/>
      <w:bookmarkEnd w:id="58"/>
      <w:bookmarkEnd w:id="59"/>
      <w:bookmarkEnd w:id="60"/>
      <w:bookmarkEnd w:id="61"/>
      <w:bookmarkEnd w:id="62"/>
    </w:p>
    <w:p w14:paraId="499F7116" w14:textId="77777777" w:rsidR="00EC550C" w:rsidRPr="002318A8" w:rsidRDefault="00EC550C" w:rsidP="0026429C">
      <w:pPr>
        <w:pStyle w:val="Indeks1"/>
        <w:rPr>
          <w:sz w:val="24"/>
          <w:szCs w:val="24"/>
        </w:rPr>
      </w:pPr>
      <w:bookmarkStart w:id="63" w:name="_Toc63694171"/>
      <w:bookmarkStart w:id="64" w:name="_Toc63694325"/>
      <w:bookmarkStart w:id="65" w:name="_Toc63702151"/>
      <w:bookmarkStart w:id="66" w:name="_Toc68185332"/>
      <w:bookmarkStart w:id="67" w:name="_Toc68185771"/>
      <w:bookmarkStart w:id="68" w:name="_Toc68186109"/>
      <w:r w:rsidRPr="002318A8">
        <w:rPr>
          <w:sz w:val="24"/>
          <w:szCs w:val="24"/>
        </w:rPr>
        <w:t>Dodatkowo Zamawiający wykluczy Wykonawcę</w:t>
      </w:r>
      <w:r w:rsidR="009120C8" w:rsidRPr="002318A8">
        <w:rPr>
          <w:sz w:val="24"/>
          <w:szCs w:val="24"/>
        </w:rPr>
        <w:t>:</w:t>
      </w:r>
      <w:bookmarkEnd w:id="63"/>
      <w:bookmarkEnd w:id="64"/>
      <w:bookmarkEnd w:id="65"/>
      <w:bookmarkEnd w:id="66"/>
      <w:bookmarkEnd w:id="67"/>
      <w:bookmarkEnd w:id="68"/>
      <w:r w:rsidRPr="002318A8">
        <w:rPr>
          <w:sz w:val="24"/>
          <w:szCs w:val="24"/>
        </w:rPr>
        <w:t xml:space="preserve"> </w:t>
      </w:r>
    </w:p>
    <w:p w14:paraId="04C236E2" w14:textId="77777777" w:rsidR="00EC550C" w:rsidRPr="002318A8" w:rsidRDefault="0016445E" w:rsidP="002C37DD">
      <w:pPr>
        <w:pStyle w:val="Standard"/>
        <w:spacing w:before="60"/>
        <w:ind w:left="708"/>
        <w:jc w:val="both"/>
        <w:rPr>
          <w:rFonts w:asciiTheme="minorHAnsi" w:hAnsiTheme="minorHAnsi" w:cstheme="minorHAnsi"/>
          <w:bCs/>
        </w:rPr>
      </w:pPr>
      <w:bookmarkStart w:id="69" w:name="_Toc63694172"/>
      <w:bookmarkStart w:id="70" w:name="_Toc63694326"/>
      <w:bookmarkStart w:id="71" w:name="_Toc63702152"/>
      <w:bookmarkStart w:id="72" w:name="_Toc68185333"/>
      <w:bookmarkStart w:id="73" w:name="_Toc68185772"/>
      <w:bookmarkStart w:id="74" w:name="_Toc68186110"/>
      <w:r w:rsidRPr="002318A8">
        <w:rPr>
          <w:rFonts w:asciiTheme="minorHAnsi" w:hAnsiTheme="minorHAnsi" w:cstheme="minorHAnsi"/>
          <w:bCs/>
        </w:rPr>
        <w:t>n</w:t>
      </w:r>
      <w:r w:rsidR="00EC550C" w:rsidRPr="002318A8">
        <w:rPr>
          <w:rFonts w:asciiTheme="minorHAnsi" w:hAnsiTheme="minorHAnsi" w:cstheme="minorHAnsi"/>
          <w:bCs/>
        </w:rPr>
        <w:t>a podstawie art. 109 ust. 1 pkt 4</w:t>
      </w:r>
      <w:r w:rsidR="00E633E7" w:rsidRPr="002318A8">
        <w:rPr>
          <w:rFonts w:asciiTheme="minorHAnsi" w:hAnsiTheme="minorHAnsi" w:cstheme="minorHAnsi"/>
          <w:bCs/>
        </w:rPr>
        <w:t>)</w:t>
      </w:r>
      <w:r w:rsidR="00EC550C" w:rsidRPr="002318A8">
        <w:rPr>
          <w:rFonts w:asciiTheme="minorHAnsi" w:hAnsiTheme="minorHAnsi" w:cstheme="minorHAnsi"/>
          <w:bCs/>
        </w:rPr>
        <w:t xml:space="preserve"> </w:t>
      </w:r>
      <w:r w:rsidR="00E33CE8" w:rsidRPr="002318A8">
        <w:rPr>
          <w:rFonts w:asciiTheme="minorHAnsi" w:hAnsiTheme="minorHAnsi" w:cstheme="minorHAnsi"/>
          <w:bCs/>
        </w:rPr>
        <w:t>u.p.z.p</w:t>
      </w:r>
      <w:r w:rsidR="00EC550C" w:rsidRPr="002318A8">
        <w:rPr>
          <w:rFonts w:asciiTheme="minorHAnsi" w:hAnsiTheme="minorHAnsi" w:cstheme="minorHAnsi"/>
          <w:bCs/>
        </w:rPr>
        <w:t xml:space="preserve">. – w stosunku do którego otwarto likwidację, ogłoszono upadłość, którego aktywami zarządza likwidator lub sąd, zawarł układ z wierzycielami, którego działalność </w:t>
      </w:r>
      <w:r w:rsidR="00347DC9" w:rsidRPr="002318A8">
        <w:rPr>
          <w:rFonts w:asciiTheme="minorHAnsi" w:hAnsiTheme="minorHAnsi" w:cstheme="minorHAnsi"/>
          <w:bCs/>
        </w:rPr>
        <w:t xml:space="preserve">gospodarcza </w:t>
      </w:r>
      <w:r w:rsidR="00EC550C" w:rsidRPr="002318A8">
        <w:rPr>
          <w:rFonts w:asciiTheme="minorHAnsi" w:hAnsiTheme="minorHAnsi" w:cstheme="minorHAnsi"/>
          <w:bCs/>
        </w:rPr>
        <w:t>jest zawieszona albo znajduje się on w innej tego rodzaju sytuacji wynikającej z podobnej procedury przewidzianej w przepisach miejsca wszczęcia tej procedury.</w:t>
      </w:r>
      <w:bookmarkEnd w:id="69"/>
      <w:bookmarkEnd w:id="70"/>
      <w:bookmarkEnd w:id="71"/>
      <w:bookmarkEnd w:id="72"/>
      <w:bookmarkEnd w:id="73"/>
      <w:bookmarkEnd w:id="74"/>
      <w:r w:rsidR="00EC550C" w:rsidRPr="002318A8">
        <w:rPr>
          <w:rFonts w:asciiTheme="minorHAnsi" w:hAnsiTheme="minorHAnsi" w:cstheme="minorHAnsi"/>
          <w:bCs/>
        </w:rPr>
        <w:t xml:space="preserve">  </w:t>
      </w:r>
    </w:p>
    <w:p w14:paraId="29C02012" w14:textId="77777777" w:rsidR="009120C8" w:rsidRPr="002318A8" w:rsidRDefault="00EC550C" w:rsidP="0026429C">
      <w:pPr>
        <w:pStyle w:val="Indeks1"/>
        <w:rPr>
          <w:sz w:val="24"/>
          <w:szCs w:val="24"/>
        </w:rPr>
      </w:pPr>
      <w:bookmarkStart w:id="75" w:name="_Toc63694174"/>
      <w:bookmarkStart w:id="76" w:name="_Toc63694328"/>
      <w:bookmarkStart w:id="77" w:name="_Toc63702154"/>
      <w:bookmarkStart w:id="78" w:name="_Toc68185334"/>
      <w:bookmarkStart w:id="79" w:name="_Toc68185773"/>
      <w:bookmarkStart w:id="80" w:name="_Toc68186111"/>
      <w:r w:rsidRPr="002318A8">
        <w:rPr>
          <w:sz w:val="24"/>
          <w:szCs w:val="24"/>
        </w:rPr>
        <w:t>Wykluczenie Wykonawcy następuje</w:t>
      </w:r>
      <w:r w:rsidR="00245067" w:rsidRPr="002318A8">
        <w:rPr>
          <w:sz w:val="24"/>
          <w:szCs w:val="24"/>
        </w:rPr>
        <w:t xml:space="preserve"> na podstawie przesłanek określonych </w:t>
      </w:r>
      <w:r w:rsidRPr="002318A8">
        <w:rPr>
          <w:sz w:val="24"/>
          <w:szCs w:val="24"/>
        </w:rPr>
        <w:t>art. 11</w:t>
      </w:r>
      <w:r w:rsidR="00245067" w:rsidRPr="002318A8">
        <w:rPr>
          <w:sz w:val="24"/>
          <w:szCs w:val="24"/>
        </w:rPr>
        <w:t>1</w:t>
      </w:r>
      <w:r w:rsidRPr="002318A8">
        <w:rPr>
          <w:sz w:val="24"/>
          <w:szCs w:val="24"/>
        </w:rPr>
        <w:t xml:space="preserve"> </w:t>
      </w:r>
      <w:r w:rsidR="00E33CE8" w:rsidRPr="002318A8">
        <w:rPr>
          <w:sz w:val="24"/>
          <w:szCs w:val="24"/>
        </w:rPr>
        <w:t>u.p.z.p</w:t>
      </w:r>
      <w:r w:rsidRPr="002318A8">
        <w:rPr>
          <w:sz w:val="24"/>
          <w:szCs w:val="24"/>
        </w:rPr>
        <w:t>.</w:t>
      </w:r>
      <w:bookmarkEnd w:id="75"/>
      <w:bookmarkEnd w:id="76"/>
      <w:bookmarkEnd w:id="77"/>
      <w:bookmarkEnd w:id="78"/>
      <w:bookmarkEnd w:id="79"/>
      <w:bookmarkEnd w:id="80"/>
    </w:p>
    <w:p w14:paraId="4A9B0D35" w14:textId="77777777" w:rsidR="00EC550C" w:rsidRPr="002318A8" w:rsidRDefault="00EC550C" w:rsidP="0026429C">
      <w:pPr>
        <w:pStyle w:val="Indeks1"/>
        <w:rPr>
          <w:b/>
          <w:sz w:val="24"/>
          <w:szCs w:val="24"/>
        </w:rPr>
      </w:pPr>
      <w:bookmarkStart w:id="81" w:name="_Toc63694175"/>
      <w:bookmarkStart w:id="82" w:name="_Toc63694329"/>
      <w:bookmarkStart w:id="83" w:name="_Toc63702155"/>
      <w:bookmarkStart w:id="84" w:name="_Toc68185335"/>
      <w:bookmarkStart w:id="85" w:name="_Toc68185774"/>
      <w:bookmarkStart w:id="86" w:name="_Toc68186112"/>
      <w:r w:rsidRPr="002318A8">
        <w:rPr>
          <w:b/>
          <w:sz w:val="24"/>
          <w:szCs w:val="24"/>
        </w:rPr>
        <w:t>Zamawiający może wykluczyć Wykonawcę na każdym etapie postępowania o udzielenie zamówienia.</w:t>
      </w:r>
      <w:bookmarkEnd w:id="81"/>
      <w:bookmarkEnd w:id="82"/>
      <w:bookmarkEnd w:id="83"/>
      <w:bookmarkEnd w:id="84"/>
      <w:bookmarkEnd w:id="85"/>
      <w:bookmarkEnd w:id="86"/>
    </w:p>
    <w:p w14:paraId="39568CB6" w14:textId="77777777" w:rsidR="009120C8" w:rsidRPr="002318A8" w:rsidRDefault="009120C8" w:rsidP="002C37DD">
      <w:pPr>
        <w:pStyle w:val="Nagwek1"/>
        <w:jc w:val="both"/>
        <w:rPr>
          <w:rFonts w:asciiTheme="minorHAnsi" w:hAnsiTheme="minorHAnsi" w:cstheme="minorHAnsi"/>
          <w:sz w:val="24"/>
        </w:rPr>
      </w:pPr>
      <w:bookmarkStart w:id="87" w:name="_Toc68185336"/>
      <w:bookmarkStart w:id="88" w:name="_Toc68185775"/>
      <w:bookmarkStart w:id="89" w:name="_Toc75778307"/>
      <w:r w:rsidRPr="002318A8">
        <w:rPr>
          <w:rFonts w:asciiTheme="minorHAnsi" w:hAnsiTheme="minorHAnsi" w:cstheme="minorHAnsi"/>
          <w:sz w:val="24"/>
        </w:rPr>
        <w:t>OŚWIADCZENIA I DOKUMENTY, JAKIE ZOBOWIĄZANI SĄ DOSTARCZYĆ WYKO</w:t>
      </w:r>
      <w:r w:rsidR="003F72C0" w:rsidRPr="002318A8">
        <w:rPr>
          <w:rFonts w:asciiTheme="minorHAnsi" w:hAnsiTheme="minorHAnsi" w:cstheme="minorHAnsi"/>
          <w:sz w:val="24"/>
        </w:rPr>
        <w:t>NAWCY W CELU POTWIERDZENIA SPEŁNIENIA WARUNKÓW UDZIAŁU W POSTĘPOWANIU ORAZ WYKAZANIA BRAKU PODSTAW WYKLUCZENIA (PODMIOTOWE ŚRODKI DOWODOWE)</w:t>
      </w:r>
      <w:r w:rsidR="00D83C96" w:rsidRPr="002318A8">
        <w:rPr>
          <w:rFonts w:asciiTheme="minorHAnsi" w:hAnsiTheme="minorHAnsi" w:cstheme="minorHAnsi"/>
          <w:sz w:val="24"/>
        </w:rPr>
        <w:t>.</w:t>
      </w:r>
      <w:bookmarkEnd w:id="87"/>
      <w:bookmarkEnd w:id="88"/>
      <w:bookmarkEnd w:id="89"/>
    </w:p>
    <w:p w14:paraId="4860EF85" w14:textId="77777777" w:rsidR="005C032A" w:rsidRPr="002318A8" w:rsidRDefault="005C032A" w:rsidP="0026429C">
      <w:pPr>
        <w:pStyle w:val="Indeks1"/>
        <w:rPr>
          <w:sz w:val="24"/>
          <w:szCs w:val="24"/>
        </w:rPr>
      </w:pPr>
      <w:bookmarkStart w:id="90" w:name="_Toc63694177"/>
      <w:bookmarkStart w:id="91" w:name="_Toc63694331"/>
      <w:bookmarkStart w:id="92" w:name="_Toc63702157"/>
      <w:bookmarkStart w:id="93" w:name="_Toc68185337"/>
      <w:bookmarkStart w:id="94" w:name="_Toc68185776"/>
      <w:bookmarkStart w:id="95" w:name="_Toc68186114"/>
      <w:r w:rsidRPr="002318A8">
        <w:rPr>
          <w:sz w:val="24"/>
          <w:szCs w:val="24"/>
        </w:rPr>
        <w:t xml:space="preserve">Na podstawie art. 125 ust. 1 </w:t>
      </w:r>
      <w:r w:rsidR="00E33CE8" w:rsidRPr="002318A8">
        <w:rPr>
          <w:sz w:val="24"/>
          <w:szCs w:val="24"/>
        </w:rPr>
        <w:t xml:space="preserve">u.p.z.p </w:t>
      </w:r>
      <w:r w:rsidRPr="002318A8">
        <w:rPr>
          <w:b/>
          <w:sz w:val="24"/>
          <w:szCs w:val="24"/>
        </w:rPr>
        <w:t>w celu wykazania wstępnego potwierdzenia</w:t>
      </w:r>
      <w:r w:rsidRPr="002318A8">
        <w:rPr>
          <w:sz w:val="24"/>
          <w:szCs w:val="24"/>
        </w:rPr>
        <w:t xml:space="preserve">, że Wykonawca nie podlega wykluczeniu z postępowania oraz spełnia warunki udziału w postępowaniu należy złożyć </w:t>
      </w:r>
      <w:r w:rsidRPr="002318A8">
        <w:rPr>
          <w:b/>
          <w:sz w:val="24"/>
          <w:szCs w:val="24"/>
        </w:rPr>
        <w:t>wraz z ofertą</w:t>
      </w:r>
      <w:r w:rsidRPr="002318A8">
        <w:rPr>
          <w:sz w:val="24"/>
          <w:szCs w:val="24"/>
        </w:rPr>
        <w:t xml:space="preserve"> aktualne na dzień składania ofert oświadczenie zgodne z treścią załącznika nr 2 do Tomu I SWZ.</w:t>
      </w:r>
      <w:bookmarkEnd w:id="90"/>
      <w:bookmarkEnd w:id="91"/>
      <w:bookmarkEnd w:id="92"/>
      <w:bookmarkEnd w:id="93"/>
      <w:bookmarkEnd w:id="94"/>
      <w:bookmarkEnd w:id="95"/>
    </w:p>
    <w:p w14:paraId="49D18D25" w14:textId="77777777" w:rsidR="0059211A" w:rsidRPr="002318A8" w:rsidRDefault="0059211A" w:rsidP="0026429C">
      <w:pPr>
        <w:pStyle w:val="Standard"/>
        <w:spacing w:before="120" w:after="120"/>
        <w:ind w:left="709"/>
        <w:jc w:val="both"/>
        <w:rPr>
          <w:rFonts w:asciiTheme="minorHAnsi" w:hAnsiTheme="minorHAnsi" w:cstheme="minorHAnsi"/>
          <w:i/>
        </w:rPr>
      </w:pPr>
      <w:bookmarkStart w:id="96" w:name="_Toc63694178"/>
      <w:bookmarkStart w:id="97" w:name="_Toc63694332"/>
      <w:bookmarkStart w:id="98" w:name="_Toc63702158"/>
      <w:bookmarkStart w:id="99" w:name="_Toc68185338"/>
      <w:bookmarkStart w:id="100" w:name="_Toc68185777"/>
      <w:bookmarkStart w:id="101" w:name="_Toc68186115"/>
      <w:r w:rsidRPr="002318A8">
        <w:rPr>
          <w:rFonts w:asciiTheme="minorHAnsi" w:hAnsiTheme="minorHAnsi" w:cstheme="minorHAnsi"/>
          <w:i/>
        </w:rPr>
        <w:t xml:space="preserve">Oświadczenie, o którym mowa powyżej składa Wykonawca, każdy z </w:t>
      </w:r>
      <w:r w:rsidR="00AA3395" w:rsidRPr="002318A8">
        <w:rPr>
          <w:rFonts w:asciiTheme="minorHAnsi" w:hAnsiTheme="minorHAnsi" w:cstheme="minorHAnsi"/>
          <w:i/>
        </w:rPr>
        <w:t>W</w:t>
      </w:r>
      <w:r w:rsidRPr="002318A8">
        <w:rPr>
          <w:rFonts w:asciiTheme="minorHAnsi" w:hAnsiTheme="minorHAnsi" w:cstheme="minorHAnsi"/>
          <w:i/>
        </w:rPr>
        <w:t>ykonawców wspólnie ubiegający się</w:t>
      </w:r>
      <w:r w:rsidR="007652FB" w:rsidRPr="002318A8">
        <w:rPr>
          <w:rFonts w:asciiTheme="minorHAnsi" w:hAnsiTheme="minorHAnsi" w:cstheme="minorHAnsi"/>
          <w:i/>
        </w:rPr>
        <w:t> </w:t>
      </w:r>
      <w:r w:rsidRPr="002318A8">
        <w:rPr>
          <w:rFonts w:asciiTheme="minorHAnsi" w:hAnsiTheme="minorHAnsi" w:cstheme="minorHAnsi"/>
          <w:i/>
        </w:rPr>
        <w:t>o</w:t>
      </w:r>
      <w:r w:rsidR="000F5991" w:rsidRPr="002318A8">
        <w:rPr>
          <w:rFonts w:asciiTheme="minorHAnsi" w:hAnsiTheme="minorHAnsi" w:cstheme="minorHAnsi"/>
          <w:i/>
        </w:rPr>
        <w:t xml:space="preserve"> udzielenie zamówienia, podmiot </w:t>
      </w:r>
      <w:r w:rsidRPr="002318A8">
        <w:rPr>
          <w:rFonts w:asciiTheme="minorHAnsi" w:hAnsiTheme="minorHAnsi" w:cstheme="minorHAnsi"/>
          <w:i/>
        </w:rPr>
        <w:t xml:space="preserve"> na którego zasobach polega Wykonawca.</w:t>
      </w:r>
      <w:bookmarkEnd w:id="96"/>
      <w:bookmarkEnd w:id="97"/>
      <w:bookmarkEnd w:id="98"/>
      <w:bookmarkEnd w:id="99"/>
      <w:bookmarkEnd w:id="100"/>
      <w:bookmarkEnd w:id="101"/>
    </w:p>
    <w:p w14:paraId="07209764" w14:textId="77777777" w:rsidR="00E81A3D" w:rsidRPr="002318A8" w:rsidRDefault="00E81A3D" w:rsidP="0026429C">
      <w:pPr>
        <w:pStyle w:val="Indeks1"/>
        <w:rPr>
          <w:sz w:val="24"/>
          <w:szCs w:val="24"/>
        </w:rPr>
      </w:pPr>
      <w:bookmarkStart w:id="102" w:name="_Toc63694179"/>
      <w:bookmarkStart w:id="103" w:name="_Toc63694333"/>
      <w:bookmarkStart w:id="104" w:name="_Toc63702159"/>
      <w:bookmarkStart w:id="105" w:name="_Toc68185339"/>
      <w:bookmarkStart w:id="106" w:name="_Toc68185778"/>
      <w:bookmarkStart w:id="107" w:name="_Toc68186116"/>
      <w:r w:rsidRPr="002318A8">
        <w:rPr>
          <w:sz w:val="24"/>
          <w:szCs w:val="24"/>
        </w:rPr>
        <w:t xml:space="preserve">Na wezwanie Zamawiającego za pośrednictwem </w:t>
      </w:r>
      <w:r w:rsidRPr="002318A8">
        <w:rPr>
          <w:b/>
          <w:sz w:val="24"/>
          <w:szCs w:val="24"/>
        </w:rPr>
        <w:t>platformy zakupowej</w:t>
      </w:r>
      <w:r w:rsidRPr="002318A8">
        <w:rPr>
          <w:sz w:val="24"/>
          <w:szCs w:val="24"/>
        </w:rPr>
        <w:t xml:space="preserve"> Wykonawca, którego oferta została najwyżej oceniona zobowiązany jest do złożenia w terminie ustawowym (nie</w:t>
      </w:r>
      <w:r w:rsidR="00A86EEC" w:rsidRPr="002318A8">
        <w:rPr>
          <w:sz w:val="24"/>
          <w:szCs w:val="24"/>
        </w:rPr>
        <w:t xml:space="preserve"> krótszym niż 5 dni)</w:t>
      </w:r>
      <w:r w:rsidRPr="002318A8">
        <w:rPr>
          <w:sz w:val="24"/>
          <w:szCs w:val="24"/>
        </w:rPr>
        <w:t>, aktualnych na</w:t>
      </w:r>
      <w:r w:rsidR="007652FB" w:rsidRPr="002318A8">
        <w:rPr>
          <w:sz w:val="24"/>
          <w:szCs w:val="24"/>
        </w:rPr>
        <w:t> </w:t>
      </w:r>
      <w:r w:rsidRPr="002318A8">
        <w:rPr>
          <w:sz w:val="24"/>
          <w:szCs w:val="24"/>
        </w:rPr>
        <w:t>dzień złożenia następujących dokumentów i</w:t>
      </w:r>
      <w:r w:rsidR="00575580" w:rsidRPr="002318A8">
        <w:rPr>
          <w:sz w:val="24"/>
          <w:szCs w:val="24"/>
        </w:rPr>
        <w:t xml:space="preserve"> </w:t>
      </w:r>
      <w:r w:rsidRPr="002318A8">
        <w:rPr>
          <w:sz w:val="24"/>
          <w:szCs w:val="24"/>
        </w:rPr>
        <w:t>oświadczeń:</w:t>
      </w:r>
      <w:bookmarkEnd w:id="102"/>
      <w:bookmarkEnd w:id="103"/>
      <w:bookmarkEnd w:id="104"/>
      <w:bookmarkEnd w:id="105"/>
      <w:bookmarkEnd w:id="106"/>
      <w:bookmarkEnd w:id="107"/>
    </w:p>
    <w:p w14:paraId="085C8DBB" w14:textId="77777777" w:rsidR="00A86EEC" w:rsidRPr="002318A8" w:rsidRDefault="00A86EEC" w:rsidP="009D12C8">
      <w:pPr>
        <w:pStyle w:val="Indeks4"/>
        <w:rPr>
          <w:rFonts w:asciiTheme="minorHAnsi" w:hAnsiTheme="minorHAnsi" w:cstheme="minorHAnsi"/>
          <w:sz w:val="24"/>
          <w:szCs w:val="24"/>
        </w:rPr>
      </w:pPr>
      <w:r w:rsidRPr="002318A8">
        <w:rPr>
          <w:rFonts w:asciiTheme="minorHAnsi" w:hAnsiTheme="minorHAnsi" w:cstheme="minorHAnsi"/>
          <w:sz w:val="24"/>
          <w:szCs w:val="24"/>
        </w:rPr>
        <w:t>W celu potwierdzenia spełniania przez Wykonawcę warunków udziału w postępowaniu należy złożyć w</w:t>
      </w:r>
      <w:r w:rsidR="007652FB" w:rsidRPr="002318A8">
        <w:rPr>
          <w:rFonts w:asciiTheme="minorHAnsi" w:hAnsiTheme="minorHAnsi" w:cstheme="minorHAnsi"/>
          <w:sz w:val="24"/>
          <w:szCs w:val="24"/>
        </w:rPr>
        <w:t> </w:t>
      </w:r>
      <w:r w:rsidRPr="002318A8">
        <w:rPr>
          <w:rFonts w:asciiTheme="minorHAnsi" w:hAnsiTheme="minorHAnsi" w:cstheme="minorHAnsi"/>
          <w:sz w:val="24"/>
          <w:szCs w:val="24"/>
        </w:rPr>
        <w:t>zakresie:</w:t>
      </w:r>
    </w:p>
    <w:p w14:paraId="61B5ED76" w14:textId="77777777" w:rsidR="00A86EEC" w:rsidRPr="002318A8" w:rsidRDefault="00A86EEC" w:rsidP="002C37DD">
      <w:pPr>
        <w:pStyle w:val="Indeks5"/>
        <w:rPr>
          <w:rFonts w:asciiTheme="minorHAnsi" w:hAnsiTheme="minorHAnsi" w:cstheme="minorHAnsi"/>
          <w:sz w:val="24"/>
          <w:szCs w:val="24"/>
        </w:rPr>
      </w:pPr>
      <w:r w:rsidRPr="002318A8">
        <w:rPr>
          <w:rFonts w:asciiTheme="minorHAnsi" w:hAnsiTheme="minorHAnsi" w:cstheme="minorHAnsi"/>
          <w:sz w:val="24"/>
          <w:szCs w:val="24"/>
        </w:rPr>
        <w:t>zdolności do występowania w obrocie gospodarczym:</w:t>
      </w:r>
    </w:p>
    <w:p w14:paraId="1B63C05B" w14:textId="77777777" w:rsidR="00A86EEC" w:rsidRPr="002318A8" w:rsidRDefault="00DE26F2" w:rsidP="002C37DD">
      <w:pPr>
        <w:pStyle w:val="Akapitzlist"/>
        <w:ind w:left="1701"/>
        <w:jc w:val="both"/>
        <w:rPr>
          <w:rFonts w:asciiTheme="minorHAnsi" w:hAnsiTheme="minorHAnsi" w:cstheme="minorHAnsi"/>
          <w:i/>
        </w:rPr>
      </w:pPr>
      <w:r w:rsidRPr="002318A8">
        <w:rPr>
          <w:rFonts w:asciiTheme="minorHAnsi" w:hAnsiTheme="minorHAnsi" w:cstheme="minorHAnsi"/>
          <w:bCs/>
          <w:i/>
          <w:iCs/>
          <w:lang w:val="pl-PL"/>
        </w:rPr>
        <w:t>z</w:t>
      </w:r>
      <w:r w:rsidR="00A86EEC" w:rsidRPr="002318A8">
        <w:rPr>
          <w:rFonts w:asciiTheme="minorHAnsi" w:hAnsiTheme="minorHAnsi" w:cstheme="minorHAnsi"/>
          <w:bCs/>
          <w:i/>
          <w:iCs/>
        </w:rPr>
        <w:t xml:space="preserve"> uwagi na brak postawionego warunku Zamawiający odstępuje od żądania dowodów</w:t>
      </w:r>
      <w:r w:rsidR="00575580" w:rsidRPr="002318A8">
        <w:rPr>
          <w:rFonts w:asciiTheme="minorHAnsi" w:hAnsiTheme="minorHAnsi" w:cstheme="minorHAnsi"/>
          <w:bCs/>
          <w:i/>
          <w:iCs/>
          <w:lang w:val="pl-PL"/>
        </w:rPr>
        <w:t xml:space="preserve"> </w:t>
      </w:r>
      <w:r w:rsidR="00575580" w:rsidRPr="002318A8">
        <w:rPr>
          <w:rFonts w:asciiTheme="minorHAnsi" w:hAnsiTheme="minorHAnsi" w:cstheme="minorHAnsi"/>
          <w:bCs/>
          <w:i/>
          <w:iCs/>
        </w:rPr>
        <w:t>w</w:t>
      </w:r>
      <w:r w:rsidR="00575580" w:rsidRPr="002318A8">
        <w:rPr>
          <w:rFonts w:asciiTheme="minorHAnsi" w:hAnsiTheme="minorHAnsi" w:cstheme="minorHAnsi"/>
          <w:bCs/>
          <w:i/>
          <w:iCs/>
          <w:lang w:val="pl-PL"/>
        </w:rPr>
        <w:t> </w:t>
      </w:r>
      <w:r w:rsidR="00A86EEC" w:rsidRPr="002318A8">
        <w:rPr>
          <w:rFonts w:asciiTheme="minorHAnsi" w:hAnsiTheme="minorHAnsi" w:cstheme="minorHAnsi"/>
          <w:bCs/>
          <w:i/>
          <w:iCs/>
        </w:rPr>
        <w:t>przedmiotowym</w:t>
      </w:r>
      <w:r w:rsidR="00A86EEC" w:rsidRPr="002318A8">
        <w:rPr>
          <w:rFonts w:asciiTheme="minorHAnsi" w:hAnsiTheme="minorHAnsi" w:cstheme="minorHAnsi"/>
          <w:i/>
        </w:rPr>
        <w:t xml:space="preserve"> zakresie.</w:t>
      </w:r>
    </w:p>
    <w:p w14:paraId="5CD71988" w14:textId="77777777" w:rsidR="00636E90" w:rsidRPr="002318A8" w:rsidRDefault="00636E90" w:rsidP="002C37DD">
      <w:pPr>
        <w:pStyle w:val="Indeks5"/>
        <w:rPr>
          <w:rFonts w:asciiTheme="minorHAnsi" w:hAnsiTheme="minorHAnsi" w:cstheme="minorHAnsi"/>
          <w:sz w:val="24"/>
          <w:szCs w:val="24"/>
        </w:rPr>
      </w:pPr>
      <w:r w:rsidRPr="002318A8">
        <w:rPr>
          <w:rFonts w:asciiTheme="minorHAnsi" w:hAnsiTheme="minorHAnsi" w:cstheme="minorHAnsi"/>
          <w:sz w:val="24"/>
          <w:szCs w:val="24"/>
        </w:rPr>
        <w:t>uprawnień do prowadzenia określonej działalności gospodarczej lub zawodowej, o ile wynika to</w:t>
      </w:r>
      <w:r w:rsidR="007652FB" w:rsidRPr="002318A8">
        <w:rPr>
          <w:rFonts w:asciiTheme="minorHAnsi" w:hAnsiTheme="minorHAnsi" w:cstheme="minorHAnsi"/>
          <w:sz w:val="24"/>
          <w:szCs w:val="24"/>
        </w:rPr>
        <w:t> </w:t>
      </w:r>
      <w:r w:rsidRPr="002318A8">
        <w:rPr>
          <w:rFonts w:asciiTheme="minorHAnsi" w:hAnsiTheme="minorHAnsi" w:cstheme="minorHAnsi"/>
          <w:sz w:val="24"/>
          <w:szCs w:val="24"/>
        </w:rPr>
        <w:t>z</w:t>
      </w:r>
      <w:r w:rsidR="00575580" w:rsidRPr="002318A8">
        <w:rPr>
          <w:rFonts w:asciiTheme="minorHAnsi" w:hAnsiTheme="minorHAnsi" w:cstheme="minorHAnsi"/>
          <w:sz w:val="24"/>
          <w:szCs w:val="24"/>
        </w:rPr>
        <w:t> </w:t>
      </w:r>
      <w:r w:rsidRPr="002318A8">
        <w:rPr>
          <w:rFonts w:asciiTheme="minorHAnsi" w:hAnsiTheme="minorHAnsi" w:cstheme="minorHAnsi"/>
          <w:sz w:val="24"/>
          <w:szCs w:val="24"/>
        </w:rPr>
        <w:t>odrębnych przepisów:</w:t>
      </w:r>
    </w:p>
    <w:p w14:paraId="42FB5245" w14:textId="77777777" w:rsidR="00A86EEC" w:rsidRPr="002318A8" w:rsidRDefault="00636E90" w:rsidP="002C37DD">
      <w:pPr>
        <w:pStyle w:val="Akapitzlist"/>
        <w:ind w:left="1701"/>
        <w:jc w:val="both"/>
        <w:rPr>
          <w:rFonts w:asciiTheme="minorHAnsi" w:hAnsiTheme="minorHAnsi" w:cstheme="minorHAnsi"/>
          <w:i/>
          <w:lang w:val="pl-PL"/>
        </w:rPr>
      </w:pPr>
      <w:r w:rsidRPr="002318A8">
        <w:rPr>
          <w:rFonts w:asciiTheme="minorHAnsi" w:hAnsiTheme="minorHAnsi" w:cstheme="minorHAnsi"/>
          <w:bCs/>
          <w:i/>
          <w:iCs/>
        </w:rPr>
        <w:t>z uwagi na brak postawionego warunku Zamawiający</w:t>
      </w:r>
      <w:r w:rsidR="00DE26F2" w:rsidRPr="002318A8">
        <w:rPr>
          <w:rFonts w:asciiTheme="minorHAnsi" w:hAnsiTheme="minorHAnsi" w:cstheme="minorHAnsi"/>
          <w:bCs/>
          <w:i/>
          <w:iCs/>
        </w:rPr>
        <w:t xml:space="preserve"> odstępuje od żądania dowodów</w:t>
      </w:r>
      <w:r w:rsidR="00575580" w:rsidRPr="002318A8">
        <w:rPr>
          <w:rFonts w:asciiTheme="minorHAnsi" w:hAnsiTheme="minorHAnsi" w:cstheme="minorHAnsi"/>
          <w:bCs/>
          <w:i/>
          <w:iCs/>
          <w:lang w:val="pl-PL"/>
        </w:rPr>
        <w:t xml:space="preserve"> w </w:t>
      </w:r>
      <w:r w:rsidRPr="002318A8">
        <w:rPr>
          <w:rFonts w:asciiTheme="minorHAnsi" w:hAnsiTheme="minorHAnsi" w:cstheme="minorHAnsi"/>
          <w:bCs/>
          <w:i/>
          <w:iCs/>
        </w:rPr>
        <w:t>przedmiotowym</w:t>
      </w:r>
      <w:r w:rsidRPr="002318A8">
        <w:rPr>
          <w:rFonts w:asciiTheme="minorHAnsi" w:hAnsiTheme="minorHAnsi" w:cstheme="minorHAnsi"/>
          <w:i/>
        </w:rPr>
        <w:t xml:space="preserve"> zakresie.</w:t>
      </w:r>
    </w:p>
    <w:p w14:paraId="3E8FEF11" w14:textId="77777777" w:rsidR="00636E90" w:rsidRPr="002318A8" w:rsidRDefault="00636E90" w:rsidP="002C37DD">
      <w:pPr>
        <w:pStyle w:val="Indeks5"/>
        <w:rPr>
          <w:rFonts w:asciiTheme="minorHAnsi" w:hAnsiTheme="minorHAnsi" w:cstheme="minorHAnsi"/>
          <w:sz w:val="24"/>
          <w:szCs w:val="24"/>
        </w:rPr>
      </w:pPr>
      <w:r w:rsidRPr="002318A8">
        <w:rPr>
          <w:rFonts w:asciiTheme="minorHAnsi" w:hAnsiTheme="minorHAnsi" w:cstheme="minorHAnsi"/>
          <w:sz w:val="24"/>
          <w:szCs w:val="24"/>
        </w:rPr>
        <w:t>sytuacji ekonomicznej lub finansowej:</w:t>
      </w:r>
    </w:p>
    <w:p w14:paraId="32D33C63" w14:textId="77777777" w:rsidR="003955E1" w:rsidRPr="002318A8" w:rsidRDefault="003955E1" w:rsidP="003955E1">
      <w:pPr>
        <w:pStyle w:val="Indeks5"/>
        <w:numPr>
          <w:ilvl w:val="0"/>
          <w:numId w:val="0"/>
        </w:numPr>
        <w:ind w:left="1644"/>
        <w:rPr>
          <w:rFonts w:asciiTheme="minorHAnsi" w:hAnsiTheme="minorHAnsi" w:cstheme="minorHAnsi"/>
          <w:bCs/>
          <w:i/>
          <w:iCs/>
          <w:sz w:val="24"/>
          <w:szCs w:val="24"/>
          <w:lang w:eastAsia="x-none"/>
        </w:rPr>
      </w:pPr>
      <w:r w:rsidRPr="002318A8">
        <w:rPr>
          <w:rFonts w:asciiTheme="minorHAnsi" w:hAnsiTheme="minorHAnsi" w:cstheme="minorHAnsi"/>
          <w:bCs/>
          <w:i/>
          <w:iCs/>
          <w:sz w:val="24"/>
          <w:szCs w:val="24"/>
          <w:lang w:eastAsia="x-none"/>
        </w:rPr>
        <w:t xml:space="preserve">Dokument potwierdzający, że Wykonawca </w:t>
      </w:r>
      <w:r w:rsidRPr="002318A8">
        <w:rPr>
          <w:rFonts w:asciiTheme="minorHAnsi" w:hAnsiTheme="minorHAnsi" w:cstheme="minorHAnsi"/>
          <w:bCs/>
          <w:i/>
          <w:iCs/>
          <w:sz w:val="24"/>
          <w:szCs w:val="24"/>
          <w:lang w:val="x-none" w:eastAsia="x-none"/>
        </w:rPr>
        <w:t xml:space="preserve">jest ubezpieczony od odpowiedzialności cywilnej w zakresie prowadzonej działalności związanej z przedmiotem zamówienia na sumę gwarancyjną ubezpieczenia co najmniej 200 000,00 zł (dwieście tysięcy złotych). </w:t>
      </w:r>
    </w:p>
    <w:p w14:paraId="6CC07A4E" w14:textId="77777777" w:rsidR="00636E90" w:rsidRPr="002318A8" w:rsidRDefault="00636E90" w:rsidP="003955E1">
      <w:pPr>
        <w:pStyle w:val="Indeks5"/>
        <w:rPr>
          <w:rFonts w:asciiTheme="minorHAnsi" w:hAnsiTheme="minorHAnsi" w:cstheme="minorHAnsi"/>
          <w:sz w:val="24"/>
          <w:szCs w:val="24"/>
        </w:rPr>
      </w:pPr>
      <w:r w:rsidRPr="002318A8">
        <w:rPr>
          <w:rFonts w:asciiTheme="minorHAnsi" w:hAnsiTheme="minorHAnsi" w:cstheme="minorHAnsi"/>
          <w:sz w:val="24"/>
          <w:szCs w:val="24"/>
        </w:rPr>
        <w:t>zdolności technicznej lub zawodowej:</w:t>
      </w:r>
    </w:p>
    <w:p w14:paraId="2F20E218" w14:textId="2A21B596" w:rsidR="00B87F76" w:rsidRPr="002318A8" w:rsidRDefault="005D6226" w:rsidP="00D50D1F">
      <w:pPr>
        <w:pStyle w:val="Indeks6"/>
        <w:numPr>
          <w:ilvl w:val="6"/>
          <w:numId w:val="10"/>
        </w:numPr>
        <w:rPr>
          <w:rFonts w:asciiTheme="minorHAnsi" w:hAnsiTheme="minorHAnsi" w:cstheme="minorHAnsi"/>
          <w:i/>
          <w:sz w:val="24"/>
          <w:szCs w:val="24"/>
        </w:rPr>
      </w:pPr>
      <w:r>
        <w:rPr>
          <w:rFonts w:asciiTheme="minorHAnsi" w:hAnsiTheme="minorHAnsi" w:cstheme="minorHAnsi"/>
          <w:b/>
          <w:i/>
          <w:sz w:val="24"/>
          <w:szCs w:val="24"/>
          <w:u w:val="single"/>
        </w:rPr>
        <w:t xml:space="preserve">wykazu robót budowlanych </w:t>
      </w:r>
      <w:r w:rsidR="00A34C29" w:rsidRPr="002318A8">
        <w:rPr>
          <w:rFonts w:asciiTheme="minorHAnsi" w:hAnsiTheme="minorHAnsi" w:cstheme="minorHAnsi"/>
          <w:i/>
          <w:sz w:val="24"/>
          <w:szCs w:val="24"/>
        </w:rPr>
        <w:t>–</w:t>
      </w:r>
      <w:r w:rsidRPr="005D6226">
        <w:rPr>
          <w:rFonts w:asciiTheme="minorHAnsi" w:hAnsiTheme="minorHAnsi" w:cstheme="minorHAnsi"/>
          <w:i/>
          <w:sz w:val="24"/>
          <w:szCs w:val="24"/>
        </w:rPr>
        <w:t>Wykonawca spełni warunek jeżeli wykaże, że wykonał nie wcześniej niż w okresie ostatnich 3 lat przed upływem terminu składania ofert, a jeżeli okres prowadzenia działalności jest krótszy – w tym okresie co najmniej 2 (dwie) roboty budowlane polegające na budowie, przebudowie, renowacji, modernizacji dróg, bądź ścieżek pieszo - rowerowych, bądź robót budowlanych o równoważnym charakterze o wartości każdej z robót 100 000,00 brutto ( z podatkiem VAT</w:t>
      </w:r>
      <w:r w:rsidR="00A34C29" w:rsidRPr="002318A8">
        <w:rPr>
          <w:rFonts w:asciiTheme="minorHAnsi" w:hAnsiTheme="minorHAnsi" w:cstheme="minorHAnsi"/>
          <w:i/>
          <w:sz w:val="24"/>
          <w:szCs w:val="24"/>
        </w:rPr>
        <w:t xml:space="preserve"> zgodnie z treścią załącznika nr 3 do Tomu I SWZ.</w:t>
      </w:r>
    </w:p>
    <w:p w14:paraId="757780BE" w14:textId="56A07E15" w:rsidR="00D50D1F" w:rsidRPr="002318A8" w:rsidRDefault="00D50D1F" w:rsidP="00D50D1F">
      <w:pPr>
        <w:pStyle w:val="Indeks3"/>
        <w:rPr>
          <w:rFonts w:asciiTheme="minorHAnsi" w:hAnsiTheme="minorHAnsi" w:cstheme="minorHAnsi"/>
          <w:b/>
          <w:sz w:val="24"/>
          <w:szCs w:val="24"/>
        </w:rPr>
      </w:pPr>
      <w:r w:rsidRPr="002318A8">
        <w:rPr>
          <w:rFonts w:asciiTheme="minorHAnsi" w:hAnsiTheme="minorHAnsi" w:cstheme="minorHAnsi"/>
          <w:b/>
          <w:sz w:val="24"/>
          <w:szCs w:val="24"/>
        </w:rPr>
        <w:t xml:space="preserve">wykaz </w:t>
      </w:r>
      <w:r w:rsidRPr="002318A8">
        <w:rPr>
          <w:rFonts w:asciiTheme="minorHAnsi" w:hAnsiTheme="minorHAnsi" w:cstheme="minorHAnsi"/>
          <w:sz w:val="24"/>
          <w:szCs w:val="24"/>
        </w:rPr>
        <w:t>osób, które będą uczestniczyć w wykonywaniu zamówienia zgodnie z treścią załącznika nr</w:t>
      </w:r>
      <w:r w:rsidR="00386F86" w:rsidRPr="002318A8">
        <w:rPr>
          <w:rFonts w:asciiTheme="minorHAnsi" w:hAnsiTheme="minorHAnsi" w:cstheme="minorHAnsi"/>
          <w:sz w:val="24"/>
          <w:szCs w:val="24"/>
        </w:rPr>
        <w:t xml:space="preserve"> </w:t>
      </w:r>
      <w:r w:rsidR="00372DA1" w:rsidRPr="002318A8">
        <w:rPr>
          <w:rFonts w:asciiTheme="minorHAnsi" w:hAnsiTheme="minorHAnsi" w:cstheme="minorHAnsi"/>
          <w:sz w:val="24"/>
          <w:szCs w:val="24"/>
        </w:rPr>
        <w:t xml:space="preserve">8 </w:t>
      </w:r>
      <w:r w:rsidR="00386F86" w:rsidRPr="002318A8">
        <w:rPr>
          <w:rFonts w:asciiTheme="minorHAnsi" w:hAnsiTheme="minorHAnsi" w:cstheme="minorHAnsi"/>
          <w:sz w:val="24"/>
          <w:szCs w:val="24"/>
        </w:rPr>
        <w:t xml:space="preserve"> </w:t>
      </w:r>
      <w:r w:rsidRPr="002318A8">
        <w:rPr>
          <w:rFonts w:asciiTheme="minorHAnsi" w:hAnsiTheme="minorHAnsi" w:cstheme="minorHAnsi"/>
          <w:sz w:val="24"/>
          <w:szCs w:val="24"/>
        </w:rPr>
        <w:t>do Tomu I SWZ;</w:t>
      </w:r>
    </w:p>
    <w:p w14:paraId="47B6B9B2" w14:textId="2266394E" w:rsidR="00D50D1F" w:rsidRPr="002318A8" w:rsidRDefault="00D50D1F" w:rsidP="00D50D1F">
      <w:pPr>
        <w:pStyle w:val="Indeks3"/>
        <w:numPr>
          <w:ilvl w:val="0"/>
          <w:numId w:val="0"/>
        </w:numPr>
        <w:ind w:left="1474"/>
        <w:rPr>
          <w:rFonts w:asciiTheme="minorHAnsi" w:hAnsiTheme="minorHAnsi" w:cstheme="minorHAnsi"/>
          <w:sz w:val="24"/>
          <w:szCs w:val="24"/>
        </w:rPr>
      </w:pPr>
    </w:p>
    <w:p w14:paraId="1B8E91F5" w14:textId="448D6706" w:rsidR="003955E1" w:rsidRPr="002318A8" w:rsidRDefault="009D12C8" w:rsidP="003955E1">
      <w:pPr>
        <w:rPr>
          <w:rFonts w:asciiTheme="minorHAnsi" w:eastAsia="Times New Roman" w:hAnsiTheme="minorHAnsi" w:cstheme="minorHAnsi"/>
          <w:b/>
          <w:bCs/>
          <w:i/>
          <w:iCs/>
          <w:kern w:val="0"/>
        </w:rPr>
      </w:pPr>
      <w:r w:rsidRPr="002318A8">
        <w:rPr>
          <w:rFonts w:asciiTheme="minorHAnsi" w:eastAsia="Times New Roman" w:hAnsiTheme="minorHAnsi" w:cstheme="minorHAnsi"/>
          <w:b/>
          <w:bCs/>
          <w:i/>
          <w:iCs/>
          <w:kern w:val="0"/>
        </w:rPr>
        <w:tab/>
      </w:r>
      <w:r w:rsidRPr="002318A8">
        <w:rPr>
          <w:rFonts w:asciiTheme="minorHAnsi" w:eastAsia="Times New Roman" w:hAnsiTheme="minorHAnsi" w:cstheme="minorHAnsi"/>
          <w:b/>
          <w:bCs/>
          <w:i/>
          <w:iCs/>
          <w:kern w:val="0"/>
        </w:rPr>
        <w:tab/>
      </w:r>
      <w:r w:rsidRPr="002318A8">
        <w:rPr>
          <w:rFonts w:asciiTheme="minorHAnsi" w:eastAsia="Times New Roman" w:hAnsiTheme="minorHAnsi" w:cstheme="minorHAnsi"/>
          <w:b/>
          <w:bCs/>
          <w:i/>
          <w:iCs/>
          <w:kern w:val="0"/>
        </w:rPr>
        <w:tab/>
      </w:r>
    </w:p>
    <w:p w14:paraId="64054447" w14:textId="77777777" w:rsidR="00A86EEC" w:rsidRPr="002318A8" w:rsidRDefault="00636E90" w:rsidP="009D12C8">
      <w:pPr>
        <w:pStyle w:val="Indeks4"/>
        <w:rPr>
          <w:rFonts w:asciiTheme="minorHAnsi" w:hAnsiTheme="minorHAnsi" w:cstheme="minorHAnsi"/>
          <w:sz w:val="24"/>
          <w:szCs w:val="24"/>
        </w:rPr>
      </w:pPr>
      <w:r w:rsidRPr="002318A8">
        <w:rPr>
          <w:rFonts w:asciiTheme="minorHAnsi" w:hAnsiTheme="minorHAnsi" w:cstheme="minorHAnsi"/>
          <w:sz w:val="24"/>
          <w:szCs w:val="24"/>
        </w:rPr>
        <w:t>W celu potwierdzenia braku podstaw do wykluczenia z postępowania, o których mowa w art. 108 ust.</w:t>
      </w:r>
      <w:r w:rsidR="00485261" w:rsidRPr="002318A8">
        <w:rPr>
          <w:rFonts w:asciiTheme="minorHAnsi" w:hAnsiTheme="minorHAnsi" w:cstheme="minorHAnsi"/>
          <w:sz w:val="24"/>
          <w:szCs w:val="24"/>
        </w:rPr>
        <w:t> </w:t>
      </w:r>
      <w:r w:rsidRPr="002318A8">
        <w:rPr>
          <w:rFonts w:asciiTheme="minorHAnsi" w:hAnsiTheme="minorHAnsi" w:cstheme="minorHAnsi"/>
          <w:sz w:val="24"/>
          <w:szCs w:val="24"/>
        </w:rPr>
        <w:t xml:space="preserve">1 oraz w art. 109 ust. 1 </w:t>
      </w:r>
      <w:r w:rsidR="00C10404" w:rsidRPr="002318A8">
        <w:rPr>
          <w:rFonts w:asciiTheme="minorHAnsi" w:hAnsiTheme="minorHAnsi" w:cstheme="minorHAnsi"/>
          <w:sz w:val="24"/>
          <w:szCs w:val="24"/>
        </w:rPr>
        <w:t>pkt 4</w:t>
      </w:r>
      <w:r w:rsidR="00E633E7" w:rsidRPr="002318A8">
        <w:rPr>
          <w:rFonts w:asciiTheme="minorHAnsi" w:hAnsiTheme="minorHAnsi" w:cstheme="minorHAnsi"/>
          <w:sz w:val="24"/>
          <w:szCs w:val="24"/>
        </w:rPr>
        <w:t>)</w:t>
      </w:r>
      <w:r w:rsidR="00C10404" w:rsidRPr="002318A8">
        <w:rPr>
          <w:rFonts w:asciiTheme="minorHAnsi" w:hAnsiTheme="minorHAnsi" w:cstheme="minorHAnsi"/>
          <w:sz w:val="24"/>
          <w:szCs w:val="24"/>
        </w:rPr>
        <w:t xml:space="preserve"> </w:t>
      </w:r>
      <w:r w:rsidRPr="002318A8">
        <w:rPr>
          <w:rFonts w:asciiTheme="minorHAnsi" w:hAnsiTheme="minorHAnsi" w:cstheme="minorHAnsi"/>
          <w:sz w:val="24"/>
          <w:szCs w:val="24"/>
        </w:rPr>
        <w:t>u.p.z.p.:</w:t>
      </w:r>
    </w:p>
    <w:p w14:paraId="391940FE" w14:textId="77777777" w:rsidR="00A86EEC" w:rsidRPr="002318A8" w:rsidRDefault="00636E90" w:rsidP="002C37DD">
      <w:pPr>
        <w:pStyle w:val="Indeks5"/>
        <w:rPr>
          <w:rFonts w:asciiTheme="minorHAnsi" w:hAnsiTheme="minorHAnsi" w:cstheme="minorHAnsi"/>
          <w:b/>
          <w:bCs/>
          <w:sz w:val="24"/>
          <w:szCs w:val="24"/>
        </w:rPr>
      </w:pPr>
      <w:r w:rsidRPr="002318A8">
        <w:rPr>
          <w:rFonts w:asciiTheme="minorHAnsi" w:hAnsiTheme="minorHAnsi" w:cstheme="minorHAnsi"/>
          <w:b/>
          <w:bCs/>
          <w:sz w:val="24"/>
          <w:szCs w:val="24"/>
        </w:rPr>
        <w:t>Oświadczenie Wykonawcy</w:t>
      </w:r>
      <w:r w:rsidRPr="002318A8">
        <w:rPr>
          <w:rFonts w:asciiTheme="minorHAnsi" w:hAnsiTheme="minorHAnsi" w:cstheme="minorHAnsi"/>
          <w:sz w:val="24"/>
          <w:szCs w:val="24"/>
        </w:rPr>
        <w:t xml:space="preserve"> o aktualności informacji zawartych </w:t>
      </w:r>
      <w:r w:rsidR="00997080" w:rsidRPr="002318A8">
        <w:rPr>
          <w:rFonts w:asciiTheme="minorHAnsi" w:hAnsiTheme="minorHAnsi" w:cstheme="minorHAnsi"/>
          <w:sz w:val="24"/>
          <w:szCs w:val="24"/>
        </w:rPr>
        <w:t>w oświadczeniu, o którym mowa w </w:t>
      </w:r>
      <w:r w:rsidRPr="002318A8">
        <w:rPr>
          <w:rFonts w:asciiTheme="minorHAnsi" w:hAnsiTheme="minorHAnsi" w:cstheme="minorHAnsi"/>
          <w:sz w:val="24"/>
          <w:szCs w:val="24"/>
        </w:rPr>
        <w:t>art. 125 ust.</w:t>
      </w:r>
      <w:r w:rsidR="001156FB" w:rsidRPr="002318A8">
        <w:rPr>
          <w:rFonts w:asciiTheme="minorHAnsi" w:hAnsiTheme="minorHAnsi" w:cstheme="minorHAnsi"/>
          <w:sz w:val="24"/>
          <w:szCs w:val="24"/>
        </w:rPr>
        <w:t xml:space="preserve"> 1</w:t>
      </w:r>
      <w:r w:rsidRPr="002318A8">
        <w:rPr>
          <w:rFonts w:asciiTheme="minorHAnsi" w:hAnsiTheme="minorHAnsi" w:cstheme="minorHAnsi"/>
          <w:sz w:val="24"/>
          <w:szCs w:val="24"/>
        </w:rPr>
        <w:t xml:space="preserve"> </w:t>
      </w:r>
      <w:r w:rsidR="00E33CE8" w:rsidRPr="002318A8">
        <w:rPr>
          <w:rFonts w:asciiTheme="minorHAnsi" w:hAnsiTheme="minorHAnsi" w:cstheme="minorHAnsi"/>
          <w:sz w:val="24"/>
          <w:szCs w:val="24"/>
        </w:rPr>
        <w:t>u.p.z.p</w:t>
      </w:r>
      <w:r w:rsidRPr="002318A8">
        <w:rPr>
          <w:rFonts w:asciiTheme="minorHAnsi" w:hAnsiTheme="minorHAnsi" w:cstheme="minorHAnsi"/>
          <w:sz w:val="24"/>
          <w:szCs w:val="24"/>
        </w:rPr>
        <w:t>., w zakresie podstaw wykluczenia z postępowania wskazanych przez Zamawiającego</w:t>
      </w:r>
      <w:r w:rsidR="001156FB" w:rsidRPr="002318A8">
        <w:rPr>
          <w:rFonts w:asciiTheme="minorHAnsi" w:hAnsiTheme="minorHAnsi" w:cstheme="minorHAnsi"/>
          <w:sz w:val="24"/>
          <w:szCs w:val="24"/>
        </w:rPr>
        <w:t xml:space="preserve"> </w:t>
      </w:r>
      <w:r w:rsidR="00BC7CC6" w:rsidRPr="002318A8">
        <w:rPr>
          <w:rFonts w:asciiTheme="minorHAnsi" w:hAnsiTheme="minorHAnsi" w:cstheme="minorHAnsi"/>
          <w:b/>
          <w:bCs/>
          <w:sz w:val="24"/>
          <w:szCs w:val="24"/>
        </w:rPr>
        <w:t>– zgodnie z treścią załącznika nr</w:t>
      </w:r>
      <w:r w:rsidR="004123D2" w:rsidRPr="002318A8">
        <w:rPr>
          <w:rFonts w:asciiTheme="minorHAnsi" w:hAnsiTheme="minorHAnsi" w:cstheme="minorHAnsi"/>
          <w:b/>
          <w:bCs/>
          <w:sz w:val="24"/>
          <w:szCs w:val="24"/>
        </w:rPr>
        <w:t xml:space="preserve"> </w:t>
      </w:r>
      <w:r w:rsidR="00994716" w:rsidRPr="002318A8">
        <w:rPr>
          <w:rFonts w:asciiTheme="minorHAnsi" w:hAnsiTheme="minorHAnsi" w:cstheme="minorHAnsi"/>
          <w:b/>
          <w:bCs/>
          <w:sz w:val="24"/>
          <w:szCs w:val="24"/>
        </w:rPr>
        <w:t>5</w:t>
      </w:r>
      <w:r w:rsidR="00BC7CC6" w:rsidRPr="002318A8">
        <w:rPr>
          <w:rFonts w:asciiTheme="minorHAnsi" w:hAnsiTheme="minorHAnsi" w:cstheme="minorHAnsi"/>
          <w:b/>
          <w:bCs/>
          <w:sz w:val="24"/>
          <w:szCs w:val="24"/>
        </w:rPr>
        <w:t xml:space="preserve"> do Tomu I SWZ.</w:t>
      </w:r>
    </w:p>
    <w:p w14:paraId="18DF2B04" w14:textId="77777777" w:rsidR="0059211A" w:rsidRPr="002318A8" w:rsidRDefault="0059211A" w:rsidP="002C37DD">
      <w:pPr>
        <w:pStyle w:val="Akapitzlist"/>
        <w:spacing w:before="60" w:after="60"/>
        <w:ind w:left="1701"/>
        <w:jc w:val="both"/>
        <w:rPr>
          <w:rFonts w:asciiTheme="minorHAnsi" w:hAnsiTheme="minorHAnsi" w:cstheme="minorHAnsi"/>
          <w:iCs/>
          <w:lang w:val="pl-PL"/>
        </w:rPr>
      </w:pPr>
      <w:r w:rsidRPr="002318A8">
        <w:rPr>
          <w:rFonts w:asciiTheme="minorHAnsi" w:hAnsiTheme="minorHAnsi" w:cstheme="minorHAnsi"/>
          <w:iCs/>
          <w:lang w:val="pl-PL"/>
        </w:rPr>
        <w:t xml:space="preserve">Oświadczenie, o którym mowa powyżej składa Wykonawca, każdy z </w:t>
      </w:r>
      <w:r w:rsidR="009600B5" w:rsidRPr="002318A8">
        <w:rPr>
          <w:rFonts w:asciiTheme="minorHAnsi" w:hAnsiTheme="minorHAnsi" w:cstheme="minorHAnsi"/>
          <w:iCs/>
          <w:lang w:val="pl-PL"/>
        </w:rPr>
        <w:t>W</w:t>
      </w:r>
      <w:r w:rsidRPr="002318A8">
        <w:rPr>
          <w:rFonts w:asciiTheme="minorHAnsi" w:hAnsiTheme="minorHAnsi" w:cstheme="minorHAnsi"/>
          <w:iCs/>
          <w:lang w:val="pl-PL"/>
        </w:rPr>
        <w:t xml:space="preserve">ykonawców wspólnie ubiegających </w:t>
      </w:r>
      <w:r w:rsidR="00DE6DAA" w:rsidRPr="002318A8">
        <w:rPr>
          <w:rFonts w:asciiTheme="minorHAnsi" w:hAnsiTheme="minorHAnsi" w:cstheme="minorHAnsi"/>
          <w:iCs/>
          <w:lang w:val="pl-PL"/>
        </w:rPr>
        <w:t>się</w:t>
      </w:r>
      <w:r w:rsidR="007652FB" w:rsidRPr="002318A8">
        <w:rPr>
          <w:rFonts w:asciiTheme="minorHAnsi" w:hAnsiTheme="minorHAnsi" w:cstheme="minorHAnsi"/>
          <w:iCs/>
          <w:lang w:val="pl-PL"/>
        </w:rPr>
        <w:t> </w:t>
      </w:r>
      <w:r w:rsidR="00DE6DAA" w:rsidRPr="002318A8">
        <w:rPr>
          <w:rFonts w:asciiTheme="minorHAnsi" w:hAnsiTheme="minorHAnsi" w:cstheme="minorHAnsi"/>
          <w:iCs/>
          <w:lang w:val="pl-PL"/>
        </w:rPr>
        <w:t>o </w:t>
      </w:r>
      <w:r w:rsidR="001156FB" w:rsidRPr="002318A8">
        <w:rPr>
          <w:rFonts w:asciiTheme="minorHAnsi" w:hAnsiTheme="minorHAnsi" w:cstheme="minorHAnsi"/>
          <w:iCs/>
          <w:lang w:val="pl-PL"/>
        </w:rPr>
        <w:t>udzielenie zamówienia,  podmiot</w:t>
      </w:r>
      <w:r w:rsidRPr="002318A8">
        <w:rPr>
          <w:rFonts w:asciiTheme="minorHAnsi" w:hAnsiTheme="minorHAnsi" w:cstheme="minorHAnsi"/>
          <w:iCs/>
          <w:lang w:val="pl-PL"/>
        </w:rPr>
        <w:t xml:space="preserve"> na którego zasobach polega Wykonawca.</w:t>
      </w:r>
    </w:p>
    <w:p w14:paraId="4481EAA8" w14:textId="77777777" w:rsidR="00636E90" w:rsidRPr="002318A8" w:rsidRDefault="00636E90" w:rsidP="002C37DD">
      <w:pPr>
        <w:pStyle w:val="Indeks5"/>
        <w:rPr>
          <w:rFonts w:asciiTheme="minorHAnsi" w:hAnsiTheme="minorHAnsi" w:cstheme="minorHAnsi"/>
          <w:b/>
          <w:bCs/>
          <w:sz w:val="24"/>
          <w:szCs w:val="24"/>
        </w:rPr>
      </w:pPr>
      <w:r w:rsidRPr="002318A8">
        <w:rPr>
          <w:rFonts w:asciiTheme="minorHAnsi" w:hAnsiTheme="minorHAnsi" w:cstheme="minorHAnsi"/>
          <w:b/>
          <w:bCs/>
          <w:sz w:val="24"/>
          <w:szCs w:val="24"/>
        </w:rPr>
        <w:t xml:space="preserve">Oświadczenie </w:t>
      </w:r>
      <w:r w:rsidR="00DF0E67" w:rsidRPr="002318A8">
        <w:rPr>
          <w:rFonts w:asciiTheme="minorHAnsi" w:hAnsiTheme="minorHAnsi" w:cstheme="minorHAnsi"/>
          <w:b/>
          <w:bCs/>
          <w:sz w:val="24"/>
          <w:szCs w:val="24"/>
        </w:rPr>
        <w:t>W</w:t>
      </w:r>
      <w:r w:rsidRPr="002318A8">
        <w:rPr>
          <w:rFonts w:asciiTheme="minorHAnsi" w:hAnsiTheme="minorHAnsi" w:cstheme="minorHAnsi"/>
          <w:b/>
          <w:bCs/>
          <w:sz w:val="24"/>
          <w:szCs w:val="24"/>
        </w:rPr>
        <w:t xml:space="preserve">ykonawcy, </w:t>
      </w:r>
      <w:r w:rsidRPr="002318A8">
        <w:rPr>
          <w:rFonts w:asciiTheme="minorHAnsi" w:hAnsiTheme="minorHAnsi" w:cstheme="minorHAnsi"/>
          <w:sz w:val="24"/>
          <w:szCs w:val="24"/>
        </w:rPr>
        <w:t xml:space="preserve">w zakresie art. 108 ust. 1 pkt. 5 </w:t>
      </w:r>
      <w:r w:rsidR="00E33CE8" w:rsidRPr="002318A8">
        <w:rPr>
          <w:rFonts w:asciiTheme="minorHAnsi" w:hAnsiTheme="minorHAnsi" w:cstheme="minorHAnsi"/>
          <w:sz w:val="24"/>
          <w:szCs w:val="24"/>
        </w:rPr>
        <w:t>u.p.z.p</w:t>
      </w:r>
      <w:r w:rsidRPr="002318A8">
        <w:rPr>
          <w:rFonts w:asciiTheme="minorHAnsi" w:hAnsiTheme="minorHAnsi" w:cstheme="minorHAnsi"/>
          <w:sz w:val="24"/>
          <w:szCs w:val="24"/>
        </w:rPr>
        <w:t>. o braku przynależności do tej samej grupy kapitałowej w rozumieniu ustawy z dnia 16 lutego 2007</w:t>
      </w:r>
      <w:r w:rsidR="000F5991" w:rsidRPr="002318A8">
        <w:rPr>
          <w:rFonts w:asciiTheme="minorHAnsi" w:hAnsiTheme="minorHAnsi" w:cstheme="minorHAnsi"/>
          <w:sz w:val="24"/>
          <w:szCs w:val="24"/>
        </w:rPr>
        <w:t> </w:t>
      </w:r>
      <w:r w:rsidRPr="002318A8">
        <w:rPr>
          <w:rFonts w:asciiTheme="minorHAnsi" w:hAnsiTheme="minorHAnsi" w:cstheme="minorHAnsi"/>
          <w:sz w:val="24"/>
          <w:szCs w:val="24"/>
        </w:rPr>
        <w:t>r. o ochronie konkurencji i</w:t>
      </w:r>
      <w:r w:rsidR="00997080" w:rsidRPr="002318A8">
        <w:rPr>
          <w:rFonts w:asciiTheme="minorHAnsi" w:hAnsiTheme="minorHAnsi" w:cstheme="minorHAnsi"/>
          <w:sz w:val="24"/>
          <w:szCs w:val="24"/>
        </w:rPr>
        <w:t> </w:t>
      </w:r>
      <w:r w:rsidR="00E633E7" w:rsidRPr="002318A8">
        <w:rPr>
          <w:rFonts w:asciiTheme="minorHAnsi" w:hAnsiTheme="minorHAnsi" w:cstheme="minorHAnsi"/>
          <w:sz w:val="24"/>
          <w:szCs w:val="24"/>
        </w:rPr>
        <w:t>konsumentów (t. j. Dz.U. z 2021</w:t>
      </w:r>
      <w:r w:rsidRPr="002318A8">
        <w:rPr>
          <w:rFonts w:asciiTheme="minorHAnsi" w:hAnsiTheme="minorHAnsi" w:cstheme="minorHAnsi"/>
          <w:sz w:val="24"/>
          <w:szCs w:val="24"/>
        </w:rPr>
        <w:t xml:space="preserve"> r., poz. </w:t>
      </w:r>
      <w:r w:rsidR="00E633E7" w:rsidRPr="002318A8">
        <w:rPr>
          <w:rFonts w:asciiTheme="minorHAnsi" w:hAnsiTheme="minorHAnsi" w:cstheme="minorHAnsi"/>
          <w:sz w:val="24"/>
          <w:szCs w:val="24"/>
        </w:rPr>
        <w:t>275</w:t>
      </w:r>
      <w:r w:rsidRPr="002318A8">
        <w:rPr>
          <w:rFonts w:asciiTheme="minorHAnsi" w:hAnsiTheme="minorHAnsi" w:cstheme="minorHAnsi"/>
          <w:sz w:val="24"/>
          <w:szCs w:val="24"/>
        </w:rPr>
        <w:t>) z</w:t>
      </w:r>
      <w:r w:rsidR="004D485F" w:rsidRPr="002318A8">
        <w:rPr>
          <w:rFonts w:asciiTheme="minorHAnsi" w:hAnsiTheme="minorHAnsi" w:cstheme="minorHAnsi"/>
          <w:sz w:val="24"/>
          <w:szCs w:val="24"/>
        </w:rPr>
        <w:t> </w:t>
      </w:r>
      <w:r w:rsidRPr="002318A8">
        <w:rPr>
          <w:rFonts w:asciiTheme="minorHAnsi" w:hAnsiTheme="minorHAnsi" w:cstheme="minorHAnsi"/>
          <w:sz w:val="24"/>
          <w:szCs w:val="24"/>
        </w:rPr>
        <w:t xml:space="preserve">innym </w:t>
      </w:r>
      <w:r w:rsidR="00DF0E67" w:rsidRPr="002318A8">
        <w:rPr>
          <w:rFonts w:asciiTheme="minorHAnsi" w:hAnsiTheme="minorHAnsi" w:cstheme="minorHAnsi"/>
          <w:sz w:val="24"/>
          <w:szCs w:val="24"/>
        </w:rPr>
        <w:t>W</w:t>
      </w:r>
      <w:r w:rsidRPr="002318A8">
        <w:rPr>
          <w:rFonts w:asciiTheme="minorHAnsi" w:hAnsiTheme="minorHAnsi" w:cstheme="minorHAnsi"/>
          <w:sz w:val="24"/>
          <w:szCs w:val="24"/>
        </w:rPr>
        <w:t>ykonawcą, który złożył odrębną ofertę, ofertę częściową albo oświadczenie o</w:t>
      </w:r>
      <w:r w:rsidR="00E633E7" w:rsidRPr="002318A8">
        <w:rPr>
          <w:rFonts w:asciiTheme="minorHAnsi" w:hAnsiTheme="minorHAnsi" w:cstheme="minorHAnsi"/>
          <w:sz w:val="24"/>
          <w:szCs w:val="24"/>
        </w:rPr>
        <w:t> </w:t>
      </w:r>
      <w:r w:rsidRPr="002318A8">
        <w:rPr>
          <w:rFonts w:asciiTheme="minorHAnsi" w:hAnsiTheme="minorHAnsi" w:cstheme="minorHAnsi"/>
          <w:sz w:val="24"/>
          <w:szCs w:val="24"/>
        </w:rPr>
        <w:t>przynależności do tej samej grup</w:t>
      </w:r>
      <w:r w:rsidR="00997080" w:rsidRPr="002318A8">
        <w:rPr>
          <w:rFonts w:asciiTheme="minorHAnsi" w:hAnsiTheme="minorHAnsi" w:cstheme="minorHAnsi"/>
          <w:sz w:val="24"/>
          <w:szCs w:val="24"/>
        </w:rPr>
        <w:t>y kapitałowej wraz z </w:t>
      </w:r>
      <w:r w:rsidRPr="002318A8">
        <w:rPr>
          <w:rFonts w:asciiTheme="minorHAnsi" w:hAnsiTheme="minorHAnsi" w:cstheme="minorHAnsi"/>
          <w:sz w:val="24"/>
          <w:szCs w:val="24"/>
        </w:rPr>
        <w:t xml:space="preserve">dokumentami lub informacjami potwierdzającymi przygotowanie oferty, oferty częściowej niezależnie od innego </w:t>
      </w:r>
      <w:r w:rsidR="00DF0E67" w:rsidRPr="002318A8">
        <w:rPr>
          <w:rFonts w:asciiTheme="minorHAnsi" w:hAnsiTheme="minorHAnsi" w:cstheme="minorHAnsi"/>
          <w:sz w:val="24"/>
          <w:szCs w:val="24"/>
        </w:rPr>
        <w:t>W</w:t>
      </w:r>
      <w:r w:rsidRPr="002318A8">
        <w:rPr>
          <w:rFonts w:asciiTheme="minorHAnsi" w:hAnsiTheme="minorHAnsi" w:cstheme="minorHAnsi"/>
          <w:sz w:val="24"/>
          <w:szCs w:val="24"/>
        </w:rPr>
        <w:t xml:space="preserve">ykonawcy należącego do tej samej grupy kapitałowej – </w:t>
      </w:r>
      <w:r w:rsidR="00997080" w:rsidRPr="002318A8">
        <w:rPr>
          <w:rFonts w:asciiTheme="minorHAnsi" w:hAnsiTheme="minorHAnsi" w:cstheme="minorHAnsi"/>
          <w:b/>
          <w:bCs/>
          <w:sz w:val="24"/>
          <w:szCs w:val="24"/>
        </w:rPr>
        <w:t>zgodnie z </w:t>
      </w:r>
      <w:r w:rsidRPr="002318A8">
        <w:rPr>
          <w:rFonts w:asciiTheme="minorHAnsi" w:hAnsiTheme="minorHAnsi" w:cstheme="minorHAnsi"/>
          <w:b/>
          <w:bCs/>
          <w:sz w:val="24"/>
          <w:szCs w:val="24"/>
        </w:rPr>
        <w:t xml:space="preserve">załącznikiem nr </w:t>
      </w:r>
      <w:r w:rsidR="00994716" w:rsidRPr="002318A8">
        <w:rPr>
          <w:rFonts w:asciiTheme="minorHAnsi" w:hAnsiTheme="minorHAnsi" w:cstheme="minorHAnsi"/>
          <w:b/>
          <w:bCs/>
          <w:sz w:val="24"/>
          <w:szCs w:val="24"/>
        </w:rPr>
        <w:t>6</w:t>
      </w:r>
      <w:r w:rsidR="00D33C20" w:rsidRPr="002318A8">
        <w:rPr>
          <w:rFonts w:asciiTheme="minorHAnsi" w:hAnsiTheme="minorHAnsi" w:cstheme="minorHAnsi"/>
          <w:b/>
          <w:bCs/>
          <w:sz w:val="24"/>
          <w:szCs w:val="24"/>
        </w:rPr>
        <w:t xml:space="preserve"> </w:t>
      </w:r>
      <w:r w:rsidRPr="002318A8">
        <w:rPr>
          <w:rFonts w:asciiTheme="minorHAnsi" w:hAnsiTheme="minorHAnsi" w:cstheme="minorHAnsi"/>
          <w:b/>
          <w:bCs/>
          <w:sz w:val="24"/>
          <w:szCs w:val="24"/>
        </w:rPr>
        <w:t>do Tomu I SWZ.</w:t>
      </w:r>
    </w:p>
    <w:p w14:paraId="4713FD55" w14:textId="77777777" w:rsidR="0059211A" w:rsidRPr="002318A8" w:rsidRDefault="0059211A" w:rsidP="002C37DD">
      <w:pPr>
        <w:pStyle w:val="Indeks5"/>
        <w:rPr>
          <w:rFonts w:asciiTheme="minorHAnsi" w:hAnsiTheme="minorHAnsi" w:cstheme="minorHAnsi"/>
          <w:sz w:val="24"/>
          <w:szCs w:val="24"/>
        </w:rPr>
      </w:pPr>
      <w:r w:rsidRPr="002318A8">
        <w:rPr>
          <w:rFonts w:asciiTheme="minorHAnsi" w:hAnsiTheme="minorHAnsi" w:cstheme="minorHAnsi"/>
          <w:b/>
          <w:bCs/>
          <w:sz w:val="24"/>
          <w:szCs w:val="24"/>
        </w:rPr>
        <w:t>Odpis lub informacj</w:t>
      </w:r>
      <w:r w:rsidR="004D485F" w:rsidRPr="002318A8">
        <w:rPr>
          <w:rFonts w:asciiTheme="minorHAnsi" w:hAnsiTheme="minorHAnsi" w:cstheme="minorHAnsi"/>
          <w:b/>
          <w:bCs/>
          <w:sz w:val="24"/>
          <w:szCs w:val="24"/>
        </w:rPr>
        <w:t>a</w:t>
      </w:r>
      <w:r w:rsidRPr="002318A8">
        <w:rPr>
          <w:rFonts w:asciiTheme="minorHAnsi" w:hAnsiTheme="minorHAnsi" w:cstheme="minorHAnsi"/>
          <w:b/>
          <w:bCs/>
          <w:sz w:val="24"/>
          <w:szCs w:val="24"/>
        </w:rPr>
        <w:t xml:space="preserve"> z Krajowego Rejestru Sądowego </w:t>
      </w:r>
      <w:r w:rsidRPr="002318A8">
        <w:rPr>
          <w:rFonts w:asciiTheme="minorHAnsi" w:hAnsiTheme="minorHAnsi" w:cstheme="minorHAnsi"/>
          <w:sz w:val="24"/>
          <w:szCs w:val="24"/>
        </w:rPr>
        <w:t>lub z centralnej ewidencji i</w:t>
      </w:r>
      <w:r w:rsidR="00997080" w:rsidRPr="002318A8">
        <w:rPr>
          <w:rFonts w:asciiTheme="minorHAnsi" w:hAnsiTheme="minorHAnsi" w:cstheme="minorHAnsi"/>
          <w:sz w:val="24"/>
          <w:szCs w:val="24"/>
        </w:rPr>
        <w:t xml:space="preserve"> informacji o </w:t>
      </w:r>
      <w:r w:rsidRPr="002318A8">
        <w:rPr>
          <w:rFonts w:asciiTheme="minorHAnsi" w:hAnsiTheme="minorHAnsi" w:cstheme="minorHAnsi"/>
          <w:sz w:val="24"/>
          <w:szCs w:val="24"/>
        </w:rPr>
        <w:t>działalności gospodarczej, w zakresie art. 109 ust. 1 pkt 4</w:t>
      </w:r>
      <w:r w:rsidR="00E633E7" w:rsidRPr="002318A8">
        <w:rPr>
          <w:rFonts w:asciiTheme="minorHAnsi" w:hAnsiTheme="minorHAnsi" w:cstheme="minorHAnsi"/>
          <w:sz w:val="24"/>
          <w:szCs w:val="24"/>
        </w:rPr>
        <w:t>)</w:t>
      </w:r>
      <w:r w:rsidRPr="002318A8">
        <w:rPr>
          <w:rFonts w:asciiTheme="minorHAnsi" w:hAnsiTheme="minorHAnsi" w:cstheme="minorHAnsi"/>
          <w:sz w:val="24"/>
          <w:szCs w:val="24"/>
        </w:rPr>
        <w:t xml:space="preserve"> ustawy sporządzonych nie wcześniej niż 3 miesiące przed jej złożeniem, jeżeli odrębne przepisy wymagają wpisu do rejestru lub ewidencji.</w:t>
      </w:r>
    </w:p>
    <w:p w14:paraId="64EA7899" w14:textId="77777777" w:rsidR="0059211A" w:rsidRPr="002318A8" w:rsidRDefault="0059211A" w:rsidP="002C37DD">
      <w:pPr>
        <w:pStyle w:val="Akapitzlist"/>
        <w:spacing w:before="60"/>
        <w:ind w:left="1701"/>
        <w:jc w:val="both"/>
        <w:rPr>
          <w:rFonts w:asciiTheme="minorHAnsi" w:hAnsiTheme="minorHAnsi" w:cstheme="minorHAnsi"/>
        </w:rPr>
      </w:pPr>
      <w:r w:rsidRPr="002318A8">
        <w:rPr>
          <w:rFonts w:asciiTheme="minorHAnsi" w:hAnsiTheme="minorHAnsi" w:cstheme="minorHAnsi"/>
        </w:rPr>
        <w:t xml:space="preserve">Jeżeli </w:t>
      </w:r>
      <w:r w:rsidR="00997080" w:rsidRPr="002318A8">
        <w:rPr>
          <w:rFonts w:asciiTheme="minorHAnsi" w:hAnsiTheme="minorHAnsi" w:cstheme="minorHAnsi"/>
          <w:lang w:val="pl-PL"/>
        </w:rPr>
        <w:t>Wykonawca</w:t>
      </w:r>
      <w:r w:rsidRPr="002318A8">
        <w:rPr>
          <w:rFonts w:asciiTheme="minorHAnsi" w:hAnsiTheme="minorHAnsi" w:cstheme="minorHAnsi"/>
        </w:rPr>
        <w:t xml:space="preserve"> ma siedzibę lub miejsce zamieszkania poza terytorium Rzeczypospolitej Polskiej zamiast dokumentu, o którym mowa w pkt </w:t>
      </w:r>
      <w:r w:rsidR="00AE2693" w:rsidRPr="002318A8">
        <w:rPr>
          <w:rFonts w:asciiTheme="minorHAnsi" w:hAnsiTheme="minorHAnsi" w:cstheme="minorHAnsi"/>
          <w:lang w:val="pl-PL"/>
        </w:rPr>
        <w:t>1</w:t>
      </w:r>
      <w:r w:rsidR="00997080" w:rsidRPr="002318A8">
        <w:rPr>
          <w:rFonts w:asciiTheme="minorHAnsi" w:hAnsiTheme="minorHAnsi" w:cstheme="minorHAnsi"/>
          <w:lang w:val="pl-PL"/>
        </w:rPr>
        <w:t>0</w:t>
      </w:r>
      <w:r w:rsidR="00AE2693" w:rsidRPr="002318A8">
        <w:rPr>
          <w:rFonts w:asciiTheme="minorHAnsi" w:hAnsiTheme="minorHAnsi" w:cstheme="minorHAnsi"/>
          <w:lang w:val="pl-PL"/>
        </w:rPr>
        <w:t>.2.2 ppkt.3)</w:t>
      </w:r>
      <w:r w:rsidRPr="002318A8">
        <w:rPr>
          <w:rFonts w:asciiTheme="minorHAnsi" w:hAnsiTheme="minorHAnsi" w:cstheme="minorHAnsi"/>
        </w:rPr>
        <w:t xml:space="preserve">, składa dokument lub </w:t>
      </w:r>
      <w:r w:rsidR="00DE6DAA" w:rsidRPr="002318A8">
        <w:rPr>
          <w:rFonts w:asciiTheme="minorHAnsi" w:hAnsiTheme="minorHAnsi" w:cstheme="minorHAnsi"/>
        </w:rPr>
        <w:t>dokumenty wystawione w kraju, w</w:t>
      </w:r>
      <w:r w:rsidR="00DE6DAA" w:rsidRPr="002318A8">
        <w:rPr>
          <w:rFonts w:asciiTheme="minorHAnsi" w:hAnsiTheme="minorHAnsi" w:cstheme="minorHAnsi"/>
          <w:lang w:val="pl-PL"/>
        </w:rPr>
        <w:t> </w:t>
      </w:r>
      <w:r w:rsidRPr="002318A8">
        <w:rPr>
          <w:rFonts w:asciiTheme="minorHAnsi" w:hAnsiTheme="minorHAnsi" w:cstheme="minorHAnsi"/>
        </w:rPr>
        <w:t xml:space="preserve">którym </w:t>
      </w:r>
      <w:r w:rsidR="00994716" w:rsidRPr="002318A8">
        <w:rPr>
          <w:rFonts w:asciiTheme="minorHAnsi" w:hAnsiTheme="minorHAnsi" w:cstheme="minorHAnsi"/>
          <w:lang w:val="pl-PL"/>
        </w:rPr>
        <w:t>Wykonawca</w:t>
      </w:r>
      <w:r w:rsidRPr="002318A8">
        <w:rPr>
          <w:rFonts w:asciiTheme="minorHAnsi" w:hAnsiTheme="minorHAnsi" w:cstheme="minorHAnsi"/>
        </w:rPr>
        <w:t xml:space="preserve"> ma siedzibę lub miejsce zamieszkania, potwierdzające, że nie otwarto jego likwidacji ani nie ogłoszono jego upadłości</w:t>
      </w:r>
      <w:r w:rsidR="006A464A" w:rsidRPr="002318A8">
        <w:rPr>
          <w:rFonts w:asciiTheme="minorHAnsi" w:hAnsiTheme="minorHAnsi" w:cstheme="minorHAnsi"/>
        </w:rPr>
        <w:t xml:space="preserve"> wystawione nie wcześniej niż 3</w:t>
      </w:r>
      <w:r w:rsidR="006A464A" w:rsidRPr="002318A8">
        <w:rPr>
          <w:rFonts w:asciiTheme="minorHAnsi" w:hAnsiTheme="minorHAnsi" w:cstheme="minorHAnsi"/>
          <w:lang w:val="pl-PL"/>
        </w:rPr>
        <w:t> </w:t>
      </w:r>
      <w:r w:rsidRPr="002318A8">
        <w:rPr>
          <w:rFonts w:asciiTheme="minorHAnsi" w:hAnsiTheme="minorHAnsi" w:cstheme="minorHAnsi"/>
        </w:rPr>
        <w:t>miesiące przed upływem terminu składania ofert.</w:t>
      </w:r>
    </w:p>
    <w:p w14:paraId="122173CE" w14:textId="77777777" w:rsidR="0059211A" w:rsidRPr="002318A8" w:rsidRDefault="0059211A" w:rsidP="002C37DD">
      <w:pPr>
        <w:pStyle w:val="Akapitzlist"/>
        <w:ind w:left="1701"/>
        <w:jc w:val="both"/>
        <w:rPr>
          <w:rFonts w:asciiTheme="minorHAnsi" w:hAnsiTheme="minorHAnsi" w:cstheme="minorHAnsi"/>
        </w:rPr>
      </w:pPr>
      <w:r w:rsidRPr="002318A8">
        <w:rPr>
          <w:rFonts w:asciiTheme="minorHAnsi" w:hAnsiTheme="minorHAnsi" w:cstheme="minorHAnsi"/>
        </w:rPr>
        <w:t xml:space="preserve">Jeżeli w kraju, w którym </w:t>
      </w:r>
      <w:r w:rsidR="00DF0E67" w:rsidRPr="002318A8">
        <w:rPr>
          <w:rFonts w:asciiTheme="minorHAnsi" w:hAnsiTheme="minorHAnsi" w:cstheme="minorHAnsi"/>
          <w:lang w:val="pl-PL"/>
        </w:rPr>
        <w:t>W</w:t>
      </w:r>
      <w:r w:rsidRPr="002318A8">
        <w:rPr>
          <w:rFonts w:asciiTheme="minorHAnsi" w:hAnsiTheme="minorHAnsi" w:cstheme="minorHAnsi"/>
        </w:rPr>
        <w:t>ykonawca ma siedzibę lub miejsce zamieszkania lub miejsce  zamieszkania ma osoba, której dokument dotyczy, nie wydaje się</w:t>
      </w:r>
      <w:r w:rsidR="006A464A" w:rsidRPr="002318A8">
        <w:rPr>
          <w:rFonts w:asciiTheme="minorHAnsi" w:hAnsiTheme="minorHAnsi" w:cstheme="minorHAnsi"/>
        </w:rPr>
        <w:t xml:space="preserve"> dokumentów, o których mowa w</w:t>
      </w:r>
      <w:r w:rsidR="006A464A" w:rsidRPr="002318A8">
        <w:rPr>
          <w:rFonts w:asciiTheme="minorHAnsi" w:hAnsiTheme="minorHAnsi" w:cstheme="minorHAnsi"/>
          <w:lang w:val="pl-PL"/>
        </w:rPr>
        <w:t> </w:t>
      </w:r>
      <w:r w:rsidRPr="002318A8">
        <w:rPr>
          <w:rFonts w:asciiTheme="minorHAnsi" w:hAnsiTheme="minorHAnsi" w:cstheme="minorHAnsi"/>
        </w:rPr>
        <w:t>§</w:t>
      </w:r>
      <w:r w:rsidR="006A464A" w:rsidRPr="002318A8">
        <w:rPr>
          <w:rFonts w:asciiTheme="minorHAnsi" w:hAnsiTheme="minorHAnsi" w:cstheme="minorHAnsi"/>
          <w:lang w:val="pl-PL"/>
        </w:rPr>
        <w:t> </w:t>
      </w:r>
      <w:r w:rsidRPr="002318A8">
        <w:rPr>
          <w:rFonts w:asciiTheme="minorHAnsi" w:hAnsiTheme="minorHAnsi" w:cstheme="minorHAnsi"/>
        </w:rPr>
        <w:t>4 ust. 1 Rozporządzenia Ministra Rozwoju, Pracy i Technologii z dnia 23</w:t>
      </w:r>
      <w:r w:rsidR="00E633E7" w:rsidRPr="002318A8">
        <w:rPr>
          <w:rFonts w:asciiTheme="minorHAnsi" w:hAnsiTheme="minorHAnsi" w:cstheme="minorHAnsi"/>
          <w:lang w:val="pl-PL"/>
        </w:rPr>
        <w:t> </w:t>
      </w:r>
      <w:r w:rsidR="006A464A" w:rsidRPr="002318A8">
        <w:rPr>
          <w:rFonts w:asciiTheme="minorHAnsi" w:hAnsiTheme="minorHAnsi" w:cstheme="minorHAnsi"/>
        </w:rPr>
        <w:t>grudnia 2020 r. w</w:t>
      </w:r>
      <w:r w:rsidR="006A464A" w:rsidRPr="002318A8">
        <w:rPr>
          <w:rFonts w:asciiTheme="minorHAnsi" w:hAnsiTheme="minorHAnsi" w:cstheme="minorHAnsi"/>
          <w:lang w:val="pl-PL"/>
        </w:rPr>
        <w:t> </w:t>
      </w:r>
      <w:r w:rsidRPr="002318A8">
        <w:rPr>
          <w:rFonts w:asciiTheme="minorHAnsi" w:hAnsiTheme="minorHAnsi" w:cstheme="minorHAnsi"/>
        </w:rPr>
        <w:t xml:space="preserve">sprawie podmiotowych środków dowodowych oraz innych dokumentów lub oświadczeń, jakich może żądać </w:t>
      </w:r>
      <w:r w:rsidR="006A464A" w:rsidRPr="002318A8">
        <w:rPr>
          <w:rFonts w:asciiTheme="minorHAnsi" w:hAnsiTheme="minorHAnsi" w:cstheme="minorHAnsi"/>
          <w:lang w:val="pl-PL"/>
        </w:rPr>
        <w:t>Zamawiający</w:t>
      </w:r>
      <w:r w:rsidRPr="002318A8">
        <w:rPr>
          <w:rFonts w:asciiTheme="minorHAnsi" w:hAnsiTheme="minorHAnsi" w:cstheme="minorHAnsi"/>
        </w:rPr>
        <w:t xml:space="preserve"> od </w:t>
      </w:r>
      <w:r w:rsidR="006A464A" w:rsidRPr="002318A8">
        <w:rPr>
          <w:rFonts w:asciiTheme="minorHAnsi" w:hAnsiTheme="minorHAnsi" w:cstheme="minorHAnsi"/>
          <w:lang w:val="pl-PL"/>
        </w:rPr>
        <w:t>Wykonawcy</w:t>
      </w:r>
      <w:r w:rsidR="00E633E7" w:rsidRPr="002318A8">
        <w:rPr>
          <w:rFonts w:asciiTheme="minorHAnsi" w:hAnsiTheme="minorHAnsi" w:cstheme="minorHAnsi"/>
        </w:rPr>
        <w:t xml:space="preserve"> (Dz.</w:t>
      </w:r>
      <w:r w:rsidR="007652FB" w:rsidRPr="002318A8">
        <w:rPr>
          <w:rFonts w:asciiTheme="minorHAnsi" w:hAnsiTheme="minorHAnsi" w:cstheme="minorHAnsi"/>
          <w:lang w:val="pl-PL"/>
        </w:rPr>
        <w:t> </w:t>
      </w:r>
      <w:r w:rsidR="00E633E7" w:rsidRPr="002318A8">
        <w:rPr>
          <w:rFonts w:asciiTheme="minorHAnsi" w:hAnsiTheme="minorHAnsi" w:cstheme="minorHAnsi"/>
        </w:rPr>
        <w:t>U.</w:t>
      </w:r>
      <w:r w:rsidR="007652FB" w:rsidRPr="002318A8">
        <w:rPr>
          <w:rFonts w:asciiTheme="minorHAnsi" w:hAnsiTheme="minorHAnsi" w:cstheme="minorHAnsi"/>
          <w:lang w:val="pl-PL"/>
        </w:rPr>
        <w:t> </w:t>
      </w:r>
      <w:r w:rsidR="00E633E7" w:rsidRPr="002318A8">
        <w:rPr>
          <w:rFonts w:asciiTheme="minorHAnsi" w:hAnsiTheme="minorHAnsi" w:cstheme="minorHAnsi"/>
          <w:lang w:val="pl-PL"/>
        </w:rPr>
        <w:t>z </w:t>
      </w:r>
      <w:r w:rsidRPr="002318A8">
        <w:rPr>
          <w:rFonts w:asciiTheme="minorHAnsi" w:hAnsiTheme="minorHAnsi" w:cstheme="minorHAnsi"/>
        </w:rPr>
        <w:t xml:space="preserve">2020 r., poz. 2415), zastępuje się je </w:t>
      </w:r>
      <w:r w:rsidRPr="002318A8">
        <w:rPr>
          <w:rFonts w:asciiTheme="minorHAnsi" w:hAnsiTheme="minorHAnsi" w:cstheme="minorHAnsi"/>
          <w:iCs/>
        </w:rPr>
        <w:t>odpowiednio w całości lub w części dokumentem zawierającym odpowiednio:</w:t>
      </w:r>
    </w:p>
    <w:p w14:paraId="286460BB" w14:textId="77777777" w:rsidR="0059211A" w:rsidRPr="002318A8" w:rsidRDefault="0059211A" w:rsidP="002C37DD">
      <w:pPr>
        <w:pStyle w:val="Akapitzlist"/>
        <w:ind w:left="1701"/>
        <w:jc w:val="both"/>
        <w:rPr>
          <w:rFonts w:asciiTheme="minorHAnsi" w:hAnsiTheme="minorHAnsi" w:cstheme="minorHAnsi"/>
        </w:rPr>
      </w:pPr>
      <w:r w:rsidRPr="002318A8">
        <w:rPr>
          <w:rFonts w:asciiTheme="minorHAnsi" w:hAnsiTheme="minorHAnsi" w:cstheme="minorHAnsi"/>
          <w:iCs/>
        </w:rPr>
        <w:t xml:space="preserve">oświadczenie </w:t>
      </w:r>
      <w:r w:rsidR="00DF0E67" w:rsidRPr="002318A8">
        <w:rPr>
          <w:rFonts w:asciiTheme="minorHAnsi" w:hAnsiTheme="minorHAnsi" w:cstheme="minorHAnsi"/>
          <w:iCs/>
          <w:lang w:val="pl-PL"/>
        </w:rPr>
        <w:t>W</w:t>
      </w:r>
      <w:r w:rsidRPr="002318A8">
        <w:rPr>
          <w:rFonts w:asciiTheme="minorHAnsi" w:hAnsiTheme="minorHAnsi" w:cstheme="minorHAnsi"/>
          <w:iCs/>
        </w:rPr>
        <w:t>ykonawcy, ze wskazaniem osoby albo osób uprawnionych do jego reprezentacji,</w:t>
      </w:r>
    </w:p>
    <w:p w14:paraId="2DDFB6EF" w14:textId="77777777" w:rsidR="0059211A" w:rsidRPr="002318A8" w:rsidRDefault="0059211A" w:rsidP="002C37DD">
      <w:pPr>
        <w:pStyle w:val="Akapitzlist"/>
        <w:ind w:left="1701"/>
        <w:jc w:val="both"/>
        <w:rPr>
          <w:rFonts w:asciiTheme="minorHAnsi" w:hAnsiTheme="minorHAnsi" w:cstheme="minorHAnsi"/>
        </w:rPr>
      </w:pPr>
      <w:r w:rsidRPr="002318A8">
        <w:rPr>
          <w:rFonts w:asciiTheme="minorHAnsi" w:hAnsiTheme="minorHAnsi" w:cstheme="minorHAnsi"/>
          <w:iCs/>
        </w:rPr>
        <w:t xml:space="preserve">lub </w:t>
      </w:r>
    </w:p>
    <w:p w14:paraId="7A79AFDC" w14:textId="77777777" w:rsidR="00636E90" w:rsidRPr="002318A8" w:rsidRDefault="0059211A" w:rsidP="002C37DD">
      <w:pPr>
        <w:pStyle w:val="Akapitzlist"/>
        <w:spacing w:after="60"/>
        <w:ind w:left="1701"/>
        <w:jc w:val="both"/>
        <w:rPr>
          <w:rFonts w:asciiTheme="minorHAnsi" w:hAnsiTheme="minorHAnsi" w:cstheme="minorHAnsi"/>
          <w:iCs/>
          <w:lang w:val="pl-PL"/>
        </w:rPr>
      </w:pPr>
      <w:r w:rsidRPr="002318A8">
        <w:rPr>
          <w:rFonts w:asciiTheme="minorHAnsi" w:hAnsiTheme="minorHAnsi" w:cstheme="minorHAnsi"/>
          <w:iCs/>
          <w:lang w:val="pl-PL"/>
        </w:rPr>
        <w:t>oświadczenie osoby, której dokument miał dotyczyć, złożone pod przysięgą, lub, jeżeli</w:t>
      </w:r>
      <w:r w:rsidR="006A464A" w:rsidRPr="002318A8">
        <w:rPr>
          <w:rFonts w:asciiTheme="minorHAnsi" w:hAnsiTheme="minorHAnsi" w:cstheme="minorHAnsi"/>
          <w:iCs/>
          <w:lang w:val="pl-PL"/>
        </w:rPr>
        <w:t xml:space="preserve"> w kraju, w</w:t>
      </w:r>
      <w:r w:rsidR="00DE6DAA" w:rsidRPr="002318A8">
        <w:rPr>
          <w:rFonts w:asciiTheme="minorHAnsi" w:hAnsiTheme="minorHAnsi" w:cstheme="minorHAnsi"/>
          <w:iCs/>
          <w:lang w:val="pl-PL"/>
        </w:rPr>
        <w:t xml:space="preserve"> </w:t>
      </w:r>
      <w:r w:rsidRPr="002318A8">
        <w:rPr>
          <w:rFonts w:asciiTheme="minorHAnsi" w:hAnsiTheme="minorHAnsi" w:cstheme="minorHAnsi"/>
          <w:iCs/>
          <w:lang w:val="pl-PL"/>
        </w:rPr>
        <w:t xml:space="preserve">którym </w:t>
      </w:r>
      <w:r w:rsidR="00DF0E67" w:rsidRPr="002318A8">
        <w:rPr>
          <w:rFonts w:asciiTheme="minorHAnsi" w:hAnsiTheme="minorHAnsi" w:cstheme="minorHAnsi"/>
          <w:iCs/>
          <w:lang w:val="pl-PL"/>
        </w:rPr>
        <w:t>W</w:t>
      </w:r>
      <w:r w:rsidRPr="002318A8">
        <w:rPr>
          <w:rFonts w:asciiTheme="minorHAnsi" w:hAnsiTheme="minorHAnsi" w:cstheme="minorHAnsi"/>
          <w:iCs/>
          <w:lang w:val="pl-PL"/>
        </w:rPr>
        <w:t>ykonawca ma siedzibę lub miejsce zamieszkania nie ma przepisów</w:t>
      </w:r>
      <w:r w:rsidR="006A464A" w:rsidRPr="002318A8">
        <w:rPr>
          <w:rFonts w:asciiTheme="minorHAnsi" w:hAnsiTheme="minorHAnsi" w:cstheme="minorHAnsi"/>
          <w:iCs/>
          <w:lang w:val="pl-PL"/>
        </w:rPr>
        <w:t xml:space="preserve"> </w:t>
      </w:r>
      <w:r w:rsidRPr="002318A8">
        <w:rPr>
          <w:rFonts w:asciiTheme="minorHAnsi" w:hAnsiTheme="minorHAnsi" w:cstheme="minorHAnsi"/>
          <w:iCs/>
          <w:lang w:val="pl-PL"/>
        </w:rPr>
        <w:t>o oświadczeniu pod przysięgą, złożone przed organem sądowym lub administracyjnym, notariuszem, organem samorządu zawodowego lub gospodarczego, właściwym z</w:t>
      </w:r>
      <w:r w:rsidR="00E633E7" w:rsidRPr="002318A8">
        <w:rPr>
          <w:rFonts w:asciiTheme="minorHAnsi" w:hAnsiTheme="minorHAnsi" w:cstheme="minorHAnsi"/>
          <w:iCs/>
          <w:lang w:val="pl-PL"/>
        </w:rPr>
        <w:t>e</w:t>
      </w:r>
      <w:r w:rsidR="00DE6DAA" w:rsidRPr="002318A8">
        <w:rPr>
          <w:rFonts w:asciiTheme="minorHAnsi" w:hAnsiTheme="minorHAnsi" w:cstheme="minorHAnsi"/>
          <w:iCs/>
          <w:lang w:val="pl-PL"/>
        </w:rPr>
        <w:t xml:space="preserve"> </w:t>
      </w:r>
      <w:r w:rsidRPr="002318A8">
        <w:rPr>
          <w:rFonts w:asciiTheme="minorHAnsi" w:hAnsiTheme="minorHAnsi" w:cstheme="minorHAnsi"/>
          <w:iCs/>
          <w:lang w:val="pl-PL"/>
        </w:rPr>
        <w:t xml:space="preserve">względu na siedzibę lub miejsce zamieszkania </w:t>
      </w:r>
      <w:r w:rsidR="00DF0E67" w:rsidRPr="002318A8">
        <w:rPr>
          <w:rFonts w:asciiTheme="minorHAnsi" w:hAnsiTheme="minorHAnsi" w:cstheme="minorHAnsi"/>
          <w:iCs/>
          <w:lang w:val="pl-PL"/>
        </w:rPr>
        <w:t>W</w:t>
      </w:r>
      <w:r w:rsidRPr="002318A8">
        <w:rPr>
          <w:rFonts w:asciiTheme="minorHAnsi" w:hAnsiTheme="minorHAnsi" w:cstheme="minorHAnsi"/>
          <w:iCs/>
          <w:lang w:val="pl-PL"/>
        </w:rPr>
        <w:t>ykonawcy.</w:t>
      </w:r>
    </w:p>
    <w:p w14:paraId="295C7E3D" w14:textId="77777777" w:rsidR="00A86EEC" w:rsidRPr="002318A8" w:rsidRDefault="004D485F" w:rsidP="0026429C">
      <w:pPr>
        <w:pStyle w:val="Indeks1"/>
        <w:rPr>
          <w:sz w:val="24"/>
          <w:szCs w:val="24"/>
        </w:rPr>
      </w:pPr>
      <w:bookmarkStart w:id="108" w:name="_Toc63694180"/>
      <w:bookmarkStart w:id="109" w:name="_Toc63694334"/>
      <w:bookmarkStart w:id="110" w:name="_Toc63702160"/>
      <w:bookmarkStart w:id="111" w:name="_Toc68185340"/>
      <w:bookmarkStart w:id="112" w:name="_Toc68185779"/>
      <w:bookmarkStart w:id="113" w:name="_Toc68186117"/>
      <w:r w:rsidRPr="002318A8">
        <w:rPr>
          <w:sz w:val="24"/>
          <w:szCs w:val="24"/>
        </w:rPr>
        <w:t xml:space="preserve">Jeżeli wykaz, oświadczenia lub inne złożone przez </w:t>
      </w:r>
      <w:r w:rsidR="00DF0E67" w:rsidRPr="002318A8">
        <w:rPr>
          <w:sz w:val="24"/>
          <w:szCs w:val="24"/>
        </w:rPr>
        <w:t>W</w:t>
      </w:r>
      <w:r w:rsidRPr="002318A8">
        <w:rPr>
          <w:sz w:val="24"/>
          <w:szCs w:val="24"/>
        </w:rPr>
        <w:t>ykonawcę dokumenty, o których mowa w</w:t>
      </w:r>
      <w:r w:rsidR="00DE6DAA" w:rsidRPr="002318A8">
        <w:rPr>
          <w:sz w:val="24"/>
          <w:szCs w:val="24"/>
        </w:rPr>
        <w:t xml:space="preserve"> </w:t>
      </w:r>
      <w:r w:rsidRPr="002318A8">
        <w:rPr>
          <w:sz w:val="24"/>
          <w:szCs w:val="24"/>
        </w:rPr>
        <w:t>pkt</w:t>
      </w:r>
      <w:r w:rsidR="00DE6DAA" w:rsidRPr="002318A8">
        <w:rPr>
          <w:sz w:val="24"/>
          <w:szCs w:val="24"/>
        </w:rPr>
        <w:t xml:space="preserve"> </w:t>
      </w:r>
      <w:r w:rsidRPr="002318A8">
        <w:rPr>
          <w:sz w:val="24"/>
          <w:szCs w:val="24"/>
        </w:rPr>
        <w:t>1</w:t>
      </w:r>
      <w:r w:rsidR="006A464A" w:rsidRPr="002318A8">
        <w:rPr>
          <w:sz w:val="24"/>
          <w:szCs w:val="24"/>
        </w:rPr>
        <w:t>0</w:t>
      </w:r>
      <w:r w:rsidRPr="002318A8">
        <w:rPr>
          <w:sz w:val="24"/>
          <w:szCs w:val="24"/>
        </w:rPr>
        <w:t>.</w:t>
      </w:r>
      <w:r w:rsidR="0028280C" w:rsidRPr="002318A8">
        <w:rPr>
          <w:sz w:val="24"/>
          <w:szCs w:val="24"/>
        </w:rPr>
        <w:t>2</w:t>
      </w:r>
      <w:r w:rsidRPr="002318A8">
        <w:rPr>
          <w:sz w:val="24"/>
          <w:szCs w:val="24"/>
        </w:rPr>
        <w:t xml:space="preserve">.1 SWZ budzą wątpliwości Zamawiającego, może on zwrócić się bezpośrednio do właściwego podmiotu, na rzecz którego </w:t>
      </w:r>
      <w:r w:rsidR="006A464A" w:rsidRPr="002318A8">
        <w:rPr>
          <w:sz w:val="24"/>
          <w:szCs w:val="24"/>
        </w:rPr>
        <w:t>usługi</w:t>
      </w:r>
      <w:r w:rsidRPr="002318A8">
        <w:rPr>
          <w:sz w:val="24"/>
          <w:szCs w:val="24"/>
        </w:rPr>
        <w:t xml:space="preserve"> były </w:t>
      </w:r>
      <w:r w:rsidR="006A464A" w:rsidRPr="002318A8">
        <w:rPr>
          <w:sz w:val="24"/>
          <w:szCs w:val="24"/>
        </w:rPr>
        <w:t xml:space="preserve">lub są </w:t>
      </w:r>
      <w:r w:rsidRPr="002318A8">
        <w:rPr>
          <w:sz w:val="24"/>
          <w:szCs w:val="24"/>
        </w:rPr>
        <w:t>wykonywane, o dodatkowe informacje lub dokumenty w tym zakresie.</w:t>
      </w:r>
      <w:bookmarkEnd w:id="108"/>
      <w:bookmarkEnd w:id="109"/>
      <w:bookmarkEnd w:id="110"/>
      <w:bookmarkEnd w:id="111"/>
      <w:bookmarkEnd w:id="112"/>
      <w:bookmarkEnd w:id="113"/>
    </w:p>
    <w:p w14:paraId="5C63B29D" w14:textId="77777777" w:rsidR="004D485F" w:rsidRPr="002318A8" w:rsidRDefault="004D485F" w:rsidP="0026429C">
      <w:pPr>
        <w:pStyle w:val="Indeks1"/>
        <w:rPr>
          <w:sz w:val="24"/>
          <w:szCs w:val="24"/>
        </w:rPr>
      </w:pPr>
      <w:bookmarkStart w:id="114" w:name="_Toc63694181"/>
      <w:bookmarkStart w:id="115" w:name="_Toc63694335"/>
      <w:bookmarkStart w:id="116" w:name="_Toc63702161"/>
      <w:bookmarkStart w:id="117" w:name="_Toc68185341"/>
      <w:bookmarkStart w:id="118" w:name="_Toc68185780"/>
      <w:bookmarkStart w:id="119" w:name="_Toc68186118"/>
      <w:r w:rsidRPr="002318A8">
        <w:rPr>
          <w:sz w:val="24"/>
          <w:szCs w:val="24"/>
        </w:rPr>
        <w:lastRenderedPageBreak/>
        <w:t>Wykonawca nie jest obowiązany do złożenia oświadczeń lub dokumentów potwierdzając</w:t>
      </w:r>
      <w:r w:rsidR="00A12791" w:rsidRPr="002318A8">
        <w:rPr>
          <w:sz w:val="24"/>
          <w:szCs w:val="24"/>
        </w:rPr>
        <w:t>ych okoliczności, o </w:t>
      </w:r>
      <w:r w:rsidRPr="002318A8">
        <w:rPr>
          <w:sz w:val="24"/>
          <w:szCs w:val="24"/>
        </w:rPr>
        <w:t xml:space="preserve">których mowa w pkt </w:t>
      </w:r>
      <w:r w:rsidR="001156FB" w:rsidRPr="002318A8">
        <w:rPr>
          <w:sz w:val="24"/>
          <w:szCs w:val="24"/>
        </w:rPr>
        <w:t>1</w:t>
      </w:r>
      <w:r w:rsidR="00A12791" w:rsidRPr="002318A8">
        <w:rPr>
          <w:sz w:val="24"/>
          <w:szCs w:val="24"/>
        </w:rPr>
        <w:t>0</w:t>
      </w:r>
      <w:r w:rsidR="001156FB" w:rsidRPr="002318A8">
        <w:rPr>
          <w:sz w:val="24"/>
          <w:szCs w:val="24"/>
        </w:rPr>
        <w:t>.</w:t>
      </w:r>
      <w:r w:rsidRPr="002318A8">
        <w:rPr>
          <w:sz w:val="24"/>
          <w:szCs w:val="24"/>
        </w:rPr>
        <w:t>2.2</w:t>
      </w:r>
      <w:r w:rsidR="00380AAF" w:rsidRPr="002318A8">
        <w:rPr>
          <w:sz w:val="24"/>
          <w:szCs w:val="24"/>
        </w:rPr>
        <w:t xml:space="preserve"> pkt 3)</w:t>
      </w:r>
      <w:r w:rsidRPr="002318A8">
        <w:rPr>
          <w:sz w:val="24"/>
          <w:szCs w:val="24"/>
        </w:rPr>
        <w:t xml:space="preserve"> SWZ, jeżeli Zamawiający posiada oświadczenia lub dokumenty dotyczące tego Wykonawcy lub może je uzyskać za pomocą bezpłatnych i</w:t>
      </w:r>
      <w:r w:rsidR="00A12791" w:rsidRPr="002318A8">
        <w:rPr>
          <w:sz w:val="24"/>
          <w:szCs w:val="24"/>
        </w:rPr>
        <w:t xml:space="preserve"> </w:t>
      </w:r>
      <w:r w:rsidRPr="002318A8">
        <w:rPr>
          <w:sz w:val="24"/>
          <w:szCs w:val="24"/>
        </w:rPr>
        <w:t>ogólnodostępnych baz danych, w szczególności rejestrów publicznych w rozumieniu ustawy z</w:t>
      </w:r>
      <w:r w:rsidR="00A12791" w:rsidRPr="002318A8">
        <w:rPr>
          <w:sz w:val="24"/>
          <w:szCs w:val="24"/>
        </w:rPr>
        <w:t xml:space="preserve"> </w:t>
      </w:r>
      <w:r w:rsidRPr="002318A8">
        <w:rPr>
          <w:sz w:val="24"/>
          <w:szCs w:val="24"/>
        </w:rPr>
        <w:t>dnia 17 lutego 2005 r. o informatyzacji działalności podmiotów realizujących zadania publiczne.</w:t>
      </w:r>
      <w:bookmarkEnd w:id="114"/>
      <w:bookmarkEnd w:id="115"/>
      <w:bookmarkEnd w:id="116"/>
      <w:bookmarkEnd w:id="117"/>
      <w:bookmarkEnd w:id="118"/>
      <w:bookmarkEnd w:id="119"/>
    </w:p>
    <w:p w14:paraId="77C823AC" w14:textId="77777777" w:rsidR="004D485F" w:rsidRPr="002318A8" w:rsidRDefault="004D485F" w:rsidP="002C37DD">
      <w:pPr>
        <w:pStyle w:val="Nagwek1"/>
        <w:jc w:val="both"/>
        <w:rPr>
          <w:rFonts w:asciiTheme="minorHAnsi" w:hAnsiTheme="minorHAnsi" w:cstheme="minorHAnsi"/>
          <w:sz w:val="24"/>
        </w:rPr>
      </w:pPr>
      <w:bookmarkStart w:id="120" w:name="_Toc68185342"/>
      <w:bookmarkStart w:id="121" w:name="_Toc68185781"/>
      <w:bookmarkStart w:id="122" w:name="_Toc75778308"/>
      <w:r w:rsidRPr="002318A8">
        <w:rPr>
          <w:rFonts w:asciiTheme="minorHAnsi" w:hAnsiTheme="minorHAnsi" w:cstheme="minorHAnsi"/>
          <w:sz w:val="24"/>
        </w:rPr>
        <w:t xml:space="preserve">INFORMACJA DLA WYKONAWCÓW POLEGAJĄCYCH NA ZASOBACH INNYCH PODMIOTÓW NA ZASADACH OKREŚLONYCH W ART. 118 </w:t>
      </w:r>
      <w:r w:rsidR="00E33CE8" w:rsidRPr="002318A8">
        <w:rPr>
          <w:rFonts w:asciiTheme="minorHAnsi" w:hAnsiTheme="minorHAnsi" w:cstheme="minorHAnsi"/>
          <w:sz w:val="24"/>
        </w:rPr>
        <w:t>u.p.z.p</w:t>
      </w:r>
      <w:bookmarkEnd w:id="120"/>
      <w:bookmarkEnd w:id="121"/>
      <w:bookmarkEnd w:id="122"/>
    </w:p>
    <w:p w14:paraId="540D7A3D" w14:textId="77777777" w:rsidR="00696F7C" w:rsidRPr="002318A8" w:rsidRDefault="004D485F" w:rsidP="0026429C">
      <w:pPr>
        <w:pStyle w:val="Indeks1"/>
        <w:rPr>
          <w:sz w:val="24"/>
          <w:szCs w:val="24"/>
        </w:rPr>
      </w:pPr>
      <w:r w:rsidRPr="002318A8">
        <w:rPr>
          <w:sz w:val="24"/>
          <w:szCs w:val="24"/>
        </w:rPr>
        <w:t>Wykonawca może w celu potwierdzenia spełniania warunków udziału w postępowaniu, w</w:t>
      </w:r>
      <w:r w:rsidR="00A12791" w:rsidRPr="002318A8">
        <w:rPr>
          <w:sz w:val="24"/>
          <w:szCs w:val="24"/>
        </w:rPr>
        <w:t xml:space="preserve"> </w:t>
      </w:r>
      <w:r w:rsidRPr="002318A8">
        <w:rPr>
          <w:sz w:val="24"/>
          <w:szCs w:val="24"/>
        </w:rPr>
        <w:t>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241760A3" w14:textId="77777777" w:rsidR="00696F7C" w:rsidRPr="002318A8" w:rsidRDefault="004D485F" w:rsidP="0026429C">
      <w:pPr>
        <w:pStyle w:val="Indeks1"/>
        <w:rPr>
          <w:sz w:val="24"/>
          <w:szCs w:val="24"/>
        </w:rPr>
      </w:pPr>
      <w:r w:rsidRPr="002318A8">
        <w:rPr>
          <w:sz w:val="24"/>
          <w:szCs w:val="24"/>
        </w:rPr>
        <w:t xml:space="preserve">W odniesieniu do warunków dotyczących wykształcenia, kwalifikacji zawodowych lub doświadczenia </w:t>
      </w:r>
      <w:r w:rsidR="00DF0E67" w:rsidRPr="002318A8">
        <w:rPr>
          <w:sz w:val="24"/>
          <w:szCs w:val="24"/>
        </w:rPr>
        <w:t>W</w:t>
      </w:r>
      <w:r w:rsidRPr="002318A8">
        <w:rPr>
          <w:sz w:val="24"/>
          <w:szCs w:val="24"/>
        </w:rPr>
        <w:t xml:space="preserve">ykonawcy mogą polegać na zdolnościach podmiotów udostępniających zasoby, jeśli podmioty te wykonają </w:t>
      </w:r>
      <w:r w:rsidR="00A12791" w:rsidRPr="002318A8">
        <w:rPr>
          <w:sz w:val="24"/>
          <w:szCs w:val="24"/>
        </w:rPr>
        <w:t>usługi</w:t>
      </w:r>
      <w:r w:rsidRPr="002318A8">
        <w:rPr>
          <w:sz w:val="24"/>
          <w:szCs w:val="24"/>
        </w:rPr>
        <w:t>, do realizacji których te zdolności są wymagane.</w:t>
      </w:r>
    </w:p>
    <w:p w14:paraId="2FE304F6" w14:textId="77777777" w:rsidR="00A12791" w:rsidRPr="002318A8" w:rsidRDefault="004D485F" w:rsidP="0026429C">
      <w:pPr>
        <w:pStyle w:val="Indeks1"/>
        <w:rPr>
          <w:b/>
          <w:sz w:val="24"/>
          <w:szCs w:val="24"/>
        </w:rPr>
      </w:pPr>
      <w:r w:rsidRPr="002318A8">
        <w:rPr>
          <w:sz w:val="24"/>
          <w:szCs w:val="24"/>
        </w:rPr>
        <w:t xml:space="preserve">Wykonawca, który polega na zdolnościach lub sytuacji podmiotów udostępniających zasoby, składa, </w:t>
      </w:r>
      <w:r w:rsidR="00A12791" w:rsidRPr="002318A8">
        <w:rPr>
          <w:sz w:val="24"/>
          <w:szCs w:val="24"/>
          <w:u w:val="single"/>
        </w:rPr>
        <w:t>wraz z </w:t>
      </w:r>
      <w:r w:rsidRPr="002318A8">
        <w:rPr>
          <w:sz w:val="24"/>
          <w:szCs w:val="24"/>
          <w:u w:val="single"/>
        </w:rPr>
        <w:t>ofertą</w:t>
      </w:r>
      <w:r w:rsidRPr="002318A8">
        <w:rPr>
          <w:sz w:val="24"/>
          <w:szCs w:val="24"/>
        </w:rPr>
        <w:t>, zobowiązanie podmiotu udostępniającego zasoby do oddania mu do dyspozycji niezbędnych zasobów na potrzeby realizacji danego zamówienia lub inny podmiotowy środek dowodowy potwierdzający, że</w:t>
      </w:r>
      <w:r w:rsidR="007652FB" w:rsidRPr="002318A8">
        <w:rPr>
          <w:sz w:val="24"/>
          <w:szCs w:val="24"/>
        </w:rPr>
        <w:t> </w:t>
      </w:r>
      <w:r w:rsidR="00DF0E67" w:rsidRPr="002318A8">
        <w:rPr>
          <w:sz w:val="24"/>
          <w:szCs w:val="24"/>
        </w:rPr>
        <w:t>W</w:t>
      </w:r>
      <w:r w:rsidRPr="002318A8">
        <w:rPr>
          <w:sz w:val="24"/>
          <w:szCs w:val="24"/>
        </w:rPr>
        <w:t>ykonawca realizując zamówienie, będzie dysponował niezbędnymi zasobami tych podmiotów</w:t>
      </w:r>
      <w:r w:rsidR="001156FB" w:rsidRPr="002318A8">
        <w:rPr>
          <w:sz w:val="24"/>
          <w:szCs w:val="24"/>
        </w:rPr>
        <w:t xml:space="preserve"> – zgodnie z</w:t>
      </w:r>
      <w:r w:rsidR="007652FB" w:rsidRPr="002318A8">
        <w:rPr>
          <w:sz w:val="24"/>
          <w:szCs w:val="24"/>
        </w:rPr>
        <w:t> </w:t>
      </w:r>
      <w:r w:rsidR="001156FB" w:rsidRPr="002318A8">
        <w:rPr>
          <w:sz w:val="24"/>
          <w:szCs w:val="24"/>
        </w:rPr>
        <w:t xml:space="preserve">treścią załącznika nr </w:t>
      </w:r>
      <w:r w:rsidR="00994716" w:rsidRPr="002318A8">
        <w:rPr>
          <w:sz w:val="24"/>
          <w:szCs w:val="24"/>
        </w:rPr>
        <w:t>7</w:t>
      </w:r>
      <w:r w:rsidR="001156FB" w:rsidRPr="002318A8">
        <w:rPr>
          <w:sz w:val="24"/>
          <w:szCs w:val="24"/>
        </w:rPr>
        <w:t xml:space="preserve"> do Tomu I SWZ</w:t>
      </w:r>
      <w:r w:rsidRPr="002318A8">
        <w:rPr>
          <w:sz w:val="24"/>
          <w:szCs w:val="24"/>
        </w:rPr>
        <w:t>.</w:t>
      </w:r>
    </w:p>
    <w:p w14:paraId="3342309A" w14:textId="77777777" w:rsidR="00696F7C" w:rsidRPr="002318A8" w:rsidRDefault="004D485F" w:rsidP="0026429C">
      <w:pPr>
        <w:pStyle w:val="Indeks1"/>
        <w:rPr>
          <w:sz w:val="24"/>
          <w:szCs w:val="24"/>
        </w:rPr>
      </w:pPr>
      <w:r w:rsidRPr="002318A8">
        <w:rPr>
          <w:sz w:val="24"/>
          <w:szCs w:val="24"/>
        </w:rPr>
        <w:t xml:space="preserve">Zobowiązanie podmiotu udostępniającego zasoby, o którym mowa w pkt </w:t>
      </w:r>
      <w:r w:rsidR="00070E28" w:rsidRPr="002318A8">
        <w:rPr>
          <w:sz w:val="24"/>
          <w:szCs w:val="24"/>
        </w:rPr>
        <w:t>1</w:t>
      </w:r>
      <w:r w:rsidR="00A12791" w:rsidRPr="002318A8">
        <w:rPr>
          <w:sz w:val="24"/>
          <w:szCs w:val="24"/>
        </w:rPr>
        <w:t>1</w:t>
      </w:r>
      <w:r w:rsidR="00070E28" w:rsidRPr="002318A8">
        <w:rPr>
          <w:sz w:val="24"/>
          <w:szCs w:val="24"/>
        </w:rPr>
        <w:t>.</w:t>
      </w:r>
      <w:r w:rsidRPr="002318A8">
        <w:rPr>
          <w:sz w:val="24"/>
          <w:szCs w:val="24"/>
        </w:rPr>
        <w:t>3</w:t>
      </w:r>
      <w:r w:rsidR="00A12791" w:rsidRPr="002318A8">
        <w:rPr>
          <w:sz w:val="24"/>
          <w:szCs w:val="24"/>
        </w:rPr>
        <w:t>.</w:t>
      </w:r>
      <w:r w:rsidRPr="002318A8">
        <w:rPr>
          <w:sz w:val="24"/>
          <w:szCs w:val="24"/>
        </w:rPr>
        <w:t>, potwierdza, że</w:t>
      </w:r>
      <w:r w:rsidR="00A12791" w:rsidRPr="002318A8">
        <w:rPr>
          <w:sz w:val="24"/>
          <w:szCs w:val="24"/>
        </w:rPr>
        <w:t xml:space="preserve"> </w:t>
      </w:r>
      <w:r w:rsidRPr="002318A8">
        <w:rPr>
          <w:sz w:val="24"/>
          <w:szCs w:val="24"/>
        </w:rPr>
        <w:t xml:space="preserve">stosunek łączący </w:t>
      </w:r>
      <w:r w:rsidR="00DF0E67" w:rsidRPr="002318A8">
        <w:rPr>
          <w:sz w:val="24"/>
          <w:szCs w:val="24"/>
        </w:rPr>
        <w:t>W</w:t>
      </w:r>
      <w:r w:rsidRPr="002318A8">
        <w:rPr>
          <w:sz w:val="24"/>
          <w:szCs w:val="24"/>
        </w:rPr>
        <w:t xml:space="preserve">ykonawcę z podmiotami udostępniającymi zasoby gwarantuje rzeczywisty dostęp do tych zasobów oraz określa w szczególności: </w:t>
      </w:r>
    </w:p>
    <w:p w14:paraId="0D4F589E" w14:textId="77777777" w:rsidR="00696F7C" w:rsidRPr="002318A8" w:rsidRDefault="004D485F" w:rsidP="002C37DD">
      <w:pPr>
        <w:pStyle w:val="Indeks2"/>
        <w:jc w:val="both"/>
        <w:rPr>
          <w:rFonts w:asciiTheme="minorHAnsi" w:hAnsiTheme="minorHAnsi" w:cstheme="minorHAnsi"/>
          <w:sz w:val="24"/>
          <w:szCs w:val="24"/>
        </w:rPr>
      </w:pPr>
      <w:r w:rsidRPr="002318A8">
        <w:rPr>
          <w:rFonts w:asciiTheme="minorHAnsi" w:hAnsiTheme="minorHAnsi" w:cstheme="minorHAnsi"/>
          <w:sz w:val="24"/>
          <w:szCs w:val="24"/>
        </w:rPr>
        <w:t xml:space="preserve">zakres dostępnych wykonawcy zasobów podmiotu udostępniającego zasoby; </w:t>
      </w:r>
    </w:p>
    <w:p w14:paraId="3807629E" w14:textId="77777777" w:rsidR="00696F7C" w:rsidRPr="002318A8" w:rsidRDefault="004D485F" w:rsidP="002C37DD">
      <w:pPr>
        <w:pStyle w:val="Indeks2"/>
        <w:jc w:val="both"/>
        <w:rPr>
          <w:rFonts w:asciiTheme="minorHAnsi" w:hAnsiTheme="minorHAnsi" w:cstheme="minorHAnsi"/>
          <w:bCs/>
          <w:iCs/>
          <w:sz w:val="24"/>
          <w:szCs w:val="24"/>
        </w:rPr>
      </w:pPr>
      <w:r w:rsidRPr="002318A8">
        <w:rPr>
          <w:rFonts w:asciiTheme="minorHAnsi" w:hAnsiTheme="minorHAnsi" w:cstheme="minorHAnsi"/>
          <w:sz w:val="24"/>
          <w:szCs w:val="24"/>
        </w:rPr>
        <w:t xml:space="preserve">sposób i okres udostępnienia </w:t>
      </w:r>
      <w:r w:rsidR="00DF0E67" w:rsidRPr="002318A8">
        <w:rPr>
          <w:rFonts w:asciiTheme="minorHAnsi" w:hAnsiTheme="minorHAnsi" w:cstheme="minorHAnsi"/>
          <w:sz w:val="24"/>
          <w:szCs w:val="24"/>
        </w:rPr>
        <w:t>W</w:t>
      </w:r>
      <w:r w:rsidRPr="002318A8">
        <w:rPr>
          <w:rFonts w:asciiTheme="minorHAnsi" w:hAnsiTheme="minorHAnsi" w:cstheme="minorHAnsi"/>
          <w:sz w:val="24"/>
          <w:szCs w:val="24"/>
        </w:rPr>
        <w:t>ykonawcy i wykorzystania przez niego zasobów podmiotu</w:t>
      </w:r>
      <w:r w:rsidRPr="002318A8">
        <w:rPr>
          <w:rFonts w:asciiTheme="minorHAnsi" w:hAnsiTheme="minorHAnsi" w:cstheme="minorHAnsi"/>
          <w:bCs/>
          <w:iCs/>
          <w:sz w:val="24"/>
          <w:szCs w:val="24"/>
        </w:rPr>
        <w:t xml:space="preserve"> udostępniającego te zasoby przy wykonywaniu zamówienia; </w:t>
      </w:r>
    </w:p>
    <w:p w14:paraId="0E5F0A3D" w14:textId="77777777" w:rsidR="00696F7C" w:rsidRPr="002318A8" w:rsidRDefault="004D485F" w:rsidP="002C37DD">
      <w:pPr>
        <w:pStyle w:val="Indeks2"/>
        <w:jc w:val="both"/>
        <w:rPr>
          <w:rFonts w:asciiTheme="minorHAnsi" w:hAnsiTheme="minorHAnsi" w:cstheme="minorHAnsi"/>
          <w:sz w:val="24"/>
          <w:szCs w:val="24"/>
        </w:rPr>
      </w:pPr>
      <w:r w:rsidRPr="002318A8">
        <w:rPr>
          <w:rFonts w:asciiTheme="minorHAnsi" w:hAnsiTheme="minorHAnsi" w:cstheme="minorHAnsi"/>
          <w:sz w:val="24"/>
          <w:szCs w:val="24"/>
        </w:rPr>
        <w:t xml:space="preserve">czy i w jakim zakresie podmiot udostępniający zasoby, na zdolnościach którego </w:t>
      </w:r>
      <w:r w:rsidR="00DF0E67" w:rsidRPr="002318A8">
        <w:rPr>
          <w:rFonts w:asciiTheme="minorHAnsi" w:hAnsiTheme="minorHAnsi" w:cstheme="minorHAnsi"/>
          <w:sz w:val="24"/>
          <w:szCs w:val="24"/>
        </w:rPr>
        <w:t>W</w:t>
      </w:r>
      <w:r w:rsidR="00A12791" w:rsidRPr="002318A8">
        <w:rPr>
          <w:rFonts w:asciiTheme="minorHAnsi" w:hAnsiTheme="minorHAnsi" w:cstheme="minorHAnsi"/>
          <w:sz w:val="24"/>
          <w:szCs w:val="24"/>
        </w:rPr>
        <w:t>ykonawca polega w </w:t>
      </w:r>
      <w:r w:rsidRPr="002318A8">
        <w:rPr>
          <w:rFonts w:asciiTheme="minorHAnsi" w:hAnsiTheme="minorHAnsi" w:cstheme="minorHAnsi"/>
          <w:sz w:val="24"/>
          <w:szCs w:val="24"/>
        </w:rPr>
        <w:t>odniesieniu do warunków udziału w postępowaniu dotyczących wykształcenia, kwalifikacji zawodowych lub doświadczenia, zrealizuje roboty budowlane lub usługi, których wskazane zdolności dotyczą.</w:t>
      </w:r>
    </w:p>
    <w:p w14:paraId="6F187A88" w14:textId="77777777" w:rsidR="00696F7C" w:rsidRPr="002318A8" w:rsidRDefault="004D485F" w:rsidP="0026429C">
      <w:pPr>
        <w:pStyle w:val="Indeks1"/>
        <w:rPr>
          <w:sz w:val="24"/>
          <w:szCs w:val="24"/>
        </w:rPr>
      </w:pPr>
      <w:r w:rsidRPr="002318A8">
        <w:rPr>
          <w:sz w:val="24"/>
          <w:szCs w:val="24"/>
        </w:rPr>
        <w:t xml:space="preserve">Podmiot, który zobowiązał się do udostępnienia zasobów, odpowiada solidarnie z </w:t>
      </w:r>
      <w:r w:rsidR="00DF0E67" w:rsidRPr="002318A8">
        <w:rPr>
          <w:sz w:val="24"/>
          <w:szCs w:val="24"/>
        </w:rPr>
        <w:t>W</w:t>
      </w:r>
      <w:r w:rsidRPr="002318A8">
        <w:rPr>
          <w:sz w:val="24"/>
          <w:szCs w:val="24"/>
        </w:rPr>
        <w:t xml:space="preserve">ykonawcą, który polega na jego sytuacji finansowej lub ekonomicznej, za szkodę poniesioną przez </w:t>
      </w:r>
      <w:r w:rsidR="00A12791" w:rsidRPr="002318A8">
        <w:rPr>
          <w:sz w:val="24"/>
          <w:szCs w:val="24"/>
        </w:rPr>
        <w:t>Z</w:t>
      </w:r>
      <w:r w:rsidRPr="002318A8">
        <w:rPr>
          <w:sz w:val="24"/>
          <w:szCs w:val="24"/>
        </w:rPr>
        <w:t>amawiającego powstałą wskutek nieudostępnienia tych zasobów, chyba że za nieudostępnienie zasobów podmiot ten nie ponosi winy</w:t>
      </w:r>
      <w:r w:rsidR="007C4BD0" w:rsidRPr="002318A8">
        <w:rPr>
          <w:sz w:val="24"/>
          <w:szCs w:val="24"/>
        </w:rPr>
        <w:t>.</w:t>
      </w:r>
    </w:p>
    <w:p w14:paraId="1921B256" w14:textId="77777777" w:rsidR="00696F7C" w:rsidRPr="002318A8" w:rsidRDefault="004D485F" w:rsidP="0026429C">
      <w:pPr>
        <w:pStyle w:val="Indeks1"/>
        <w:rPr>
          <w:sz w:val="24"/>
          <w:szCs w:val="24"/>
        </w:rPr>
      </w:pPr>
      <w:r w:rsidRPr="002318A8">
        <w:rPr>
          <w:sz w:val="24"/>
          <w:szCs w:val="24"/>
        </w:rPr>
        <w:t xml:space="preserve">Jeżeli zdolności techniczne lub zawodowe, sytuacja ekonomiczna lub finansowa podmiotu udostępniającego zasoby nie potwierdzają spełniania przez </w:t>
      </w:r>
      <w:r w:rsidR="00DF0E67" w:rsidRPr="002318A8">
        <w:rPr>
          <w:sz w:val="24"/>
          <w:szCs w:val="24"/>
        </w:rPr>
        <w:t>W</w:t>
      </w:r>
      <w:r w:rsidRPr="002318A8">
        <w:rPr>
          <w:sz w:val="24"/>
          <w:szCs w:val="24"/>
        </w:rPr>
        <w:t>ykonawcę warunków udziału w</w:t>
      </w:r>
      <w:r w:rsidR="00A12791" w:rsidRPr="002318A8">
        <w:rPr>
          <w:sz w:val="24"/>
          <w:szCs w:val="24"/>
        </w:rPr>
        <w:t xml:space="preserve"> </w:t>
      </w:r>
      <w:r w:rsidRPr="002318A8">
        <w:rPr>
          <w:sz w:val="24"/>
          <w:szCs w:val="24"/>
        </w:rPr>
        <w:t xml:space="preserve">postępowaniu lub zachodzą wobec tego </w:t>
      </w:r>
      <w:r w:rsidR="000F5991" w:rsidRPr="002318A8">
        <w:rPr>
          <w:sz w:val="24"/>
          <w:szCs w:val="24"/>
        </w:rPr>
        <w:t>podmiotu podstawy wykluczenia, Z</w:t>
      </w:r>
      <w:r w:rsidRPr="002318A8">
        <w:rPr>
          <w:sz w:val="24"/>
          <w:szCs w:val="24"/>
        </w:rPr>
        <w:t xml:space="preserve">amawiający żąda, aby </w:t>
      </w:r>
      <w:r w:rsidR="00DF0E67" w:rsidRPr="002318A8">
        <w:rPr>
          <w:sz w:val="24"/>
          <w:szCs w:val="24"/>
        </w:rPr>
        <w:t>W</w:t>
      </w:r>
      <w:r w:rsidRPr="002318A8">
        <w:rPr>
          <w:sz w:val="24"/>
          <w:szCs w:val="24"/>
        </w:rPr>
        <w:t>ykonaw</w:t>
      </w:r>
      <w:r w:rsidR="000F5991" w:rsidRPr="002318A8">
        <w:rPr>
          <w:sz w:val="24"/>
          <w:szCs w:val="24"/>
        </w:rPr>
        <w:t>ca w terminie określonym przez Z</w:t>
      </w:r>
      <w:r w:rsidRPr="002318A8">
        <w:rPr>
          <w:sz w:val="24"/>
          <w:szCs w:val="24"/>
        </w:rPr>
        <w:t>amawiającego zastąpił ten podmiot innym podmiotem lub podmiotami albo wykazał, że samodzielnie spełnia warunki udziału w postępowaniu.</w:t>
      </w:r>
    </w:p>
    <w:p w14:paraId="3CC35BB1" w14:textId="77777777" w:rsidR="004D485F" w:rsidRPr="002318A8" w:rsidRDefault="004D485F" w:rsidP="0026429C">
      <w:pPr>
        <w:pStyle w:val="Indeks1"/>
        <w:rPr>
          <w:iCs/>
          <w:sz w:val="24"/>
          <w:szCs w:val="24"/>
        </w:rPr>
      </w:pPr>
      <w:r w:rsidRPr="002318A8">
        <w:rPr>
          <w:sz w:val="24"/>
          <w:szCs w:val="24"/>
        </w:rPr>
        <w:t>Jeżeli Wykonawca na etapie składania ofert wykaże samodzieln</w:t>
      </w:r>
      <w:r w:rsidR="00DE6DAA" w:rsidRPr="002318A8">
        <w:rPr>
          <w:sz w:val="24"/>
          <w:szCs w:val="24"/>
        </w:rPr>
        <w:t xml:space="preserve">e spełnianie warunków udziału w </w:t>
      </w:r>
      <w:r w:rsidRPr="002318A8">
        <w:rPr>
          <w:sz w:val="24"/>
          <w:szCs w:val="24"/>
        </w:rPr>
        <w:t>postępowaniu, nie może na etapie późniejszym (uzupełniania dokumentów) powołać się w tym względzie na potencjał podmiotu trzeciego.</w:t>
      </w:r>
    </w:p>
    <w:p w14:paraId="2DA175F6" w14:textId="77777777" w:rsidR="00696F7C" w:rsidRPr="002318A8" w:rsidRDefault="00696F7C" w:rsidP="002C37DD">
      <w:pPr>
        <w:pStyle w:val="Nagwek1"/>
        <w:jc w:val="both"/>
        <w:rPr>
          <w:rFonts w:asciiTheme="minorHAnsi" w:hAnsiTheme="minorHAnsi" w:cstheme="minorHAnsi"/>
          <w:sz w:val="24"/>
        </w:rPr>
      </w:pPr>
      <w:bookmarkStart w:id="123" w:name="_Toc68185343"/>
      <w:bookmarkStart w:id="124" w:name="_Toc68185782"/>
      <w:bookmarkStart w:id="125" w:name="_Toc75778309"/>
      <w:r w:rsidRPr="002318A8">
        <w:rPr>
          <w:rFonts w:asciiTheme="minorHAnsi" w:hAnsiTheme="minorHAnsi" w:cstheme="minorHAnsi"/>
          <w:sz w:val="24"/>
        </w:rPr>
        <w:t>INFORMACJA DLA WYKONAWCÓW WSPÓLNIE UBIEGAJĄCYCH SIĘ O UDZIELENIE ZAMÓWIENIA.</w:t>
      </w:r>
      <w:bookmarkEnd w:id="123"/>
      <w:bookmarkEnd w:id="124"/>
      <w:bookmarkEnd w:id="125"/>
    </w:p>
    <w:p w14:paraId="26371DFC" w14:textId="77777777" w:rsidR="00275306" w:rsidRPr="002318A8" w:rsidRDefault="0028280C" w:rsidP="0026429C">
      <w:pPr>
        <w:pStyle w:val="Indeks1"/>
        <w:rPr>
          <w:sz w:val="24"/>
          <w:szCs w:val="24"/>
        </w:rPr>
      </w:pPr>
      <w:r w:rsidRPr="002318A8">
        <w:rPr>
          <w:sz w:val="24"/>
          <w:szCs w:val="24"/>
        </w:rPr>
        <w:t>Wykonawcy mogą wspólnie ubiegać się o zamówienie.</w:t>
      </w:r>
    </w:p>
    <w:p w14:paraId="2B860831" w14:textId="77777777" w:rsidR="00A12791" w:rsidRPr="002318A8" w:rsidRDefault="00696F7C" w:rsidP="0026429C">
      <w:pPr>
        <w:pStyle w:val="Indeks1"/>
        <w:rPr>
          <w:sz w:val="24"/>
          <w:szCs w:val="24"/>
        </w:rPr>
      </w:pPr>
      <w:r w:rsidRPr="002318A8">
        <w:rPr>
          <w:sz w:val="24"/>
          <w:szCs w:val="24"/>
        </w:rPr>
        <w:lastRenderedPageBreak/>
        <w:t>Wykonawcy wspólnie ubiegający się o udzielenie zamówie</w:t>
      </w:r>
      <w:r w:rsidR="00A12791" w:rsidRPr="002318A8">
        <w:rPr>
          <w:sz w:val="24"/>
          <w:szCs w:val="24"/>
        </w:rPr>
        <w:t xml:space="preserve">nia ustanawiają Pełnomocnika do </w:t>
      </w:r>
      <w:r w:rsidRPr="002318A8">
        <w:rPr>
          <w:sz w:val="24"/>
          <w:szCs w:val="24"/>
        </w:rPr>
        <w:t>reprezentowania ich w niniejszym postępow</w:t>
      </w:r>
      <w:r w:rsidR="00A12791" w:rsidRPr="002318A8">
        <w:rPr>
          <w:sz w:val="24"/>
          <w:szCs w:val="24"/>
        </w:rPr>
        <w:t xml:space="preserve">aniu albo reprezentowania ich w </w:t>
      </w:r>
      <w:r w:rsidRPr="002318A8">
        <w:rPr>
          <w:sz w:val="24"/>
          <w:szCs w:val="24"/>
        </w:rPr>
        <w:t>postę</w:t>
      </w:r>
      <w:r w:rsidR="00A12791" w:rsidRPr="002318A8">
        <w:rPr>
          <w:sz w:val="24"/>
          <w:szCs w:val="24"/>
        </w:rPr>
        <w:t xml:space="preserve">powaniu i </w:t>
      </w:r>
      <w:r w:rsidRPr="002318A8">
        <w:rPr>
          <w:sz w:val="24"/>
          <w:szCs w:val="24"/>
        </w:rPr>
        <w:t>zawarcia umowy w sprawie zamówienia publicznego. Zaleca się,</w:t>
      </w:r>
      <w:r w:rsidR="00A12791" w:rsidRPr="002318A8">
        <w:rPr>
          <w:sz w:val="24"/>
          <w:szCs w:val="24"/>
        </w:rPr>
        <w:t xml:space="preserve"> aby Pełnomocnikiem był jeden z </w:t>
      </w:r>
      <w:r w:rsidRPr="002318A8">
        <w:rPr>
          <w:sz w:val="24"/>
          <w:szCs w:val="24"/>
        </w:rPr>
        <w:t>Wykonawców wspólnie ubiegających się o udzielenie zamówienia. Pełnomocnictwo winno być załączone do oferty.</w:t>
      </w:r>
    </w:p>
    <w:p w14:paraId="4FF509C1" w14:textId="77777777" w:rsidR="00275306" w:rsidRPr="002318A8" w:rsidRDefault="00696F7C" w:rsidP="0026429C">
      <w:pPr>
        <w:pStyle w:val="Indeks1"/>
        <w:rPr>
          <w:sz w:val="24"/>
          <w:szCs w:val="24"/>
        </w:rPr>
      </w:pPr>
      <w:r w:rsidRPr="002318A8">
        <w:rPr>
          <w:sz w:val="24"/>
          <w:szCs w:val="24"/>
        </w:rPr>
        <w:t>Wszelka korespondencja prowadzona będzie wyłącznie z Pełnomocnikiem</w:t>
      </w:r>
      <w:r w:rsidR="00275306" w:rsidRPr="002318A8">
        <w:rPr>
          <w:sz w:val="24"/>
          <w:szCs w:val="24"/>
        </w:rPr>
        <w:t>.</w:t>
      </w:r>
    </w:p>
    <w:p w14:paraId="068415AC" w14:textId="77777777" w:rsidR="00275306" w:rsidRPr="002318A8" w:rsidRDefault="0028280C" w:rsidP="0026429C">
      <w:pPr>
        <w:pStyle w:val="Indeks1"/>
        <w:rPr>
          <w:sz w:val="24"/>
          <w:szCs w:val="24"/>
        </w:rPr>
      </w:pPr>
      <w:r w:rsidRPr="002318A8">
        <w:rPr>
          <w:sz w:val="24"/>
          <w:szCs w:val="24"/>
        </w:rPr>
        <w:t xml:space="preserve">Wykonawcy wspólnie ubiegający się o zamówienie na podstawie art. 117 ust. 4 </w:t>
      </w:r>
      <w:r w:rsidR="00E33CE8" w:rsidRPr="002318A8">
        <w:rPr>
          <w:sz w:val="24"/>
          <w:szCs w:val="24"/>
        </w:rPr>
        <w:t xml:space="preserve">u.p.z.p </w:t>
      </w:r>
      <w:r w:rsidRPr="002318A8">
        <w:rPr>
          <w:sz w:val="24"/>
          <w:szCs w:val="24"/>
        </w:rPr>
        <w:t xml:space="preserve">składają </w:t>
      </w:r>
      <w:r w:rsidRPr="002318A8">
        <w:rPr>
          <w:sz w:val="24"/>
          <w:szCs w:val="24"/>
          <w:u w:val="single"/>
        </w:rPr>
        <w:t>wraz z ofertą</w:t>
      </w:r>
      <w:r w:rsidRPr="002318A8">
        <w:rPr>
          <w:sz w:val="24"/>
          <w:szCs w:val="24"/>
        </w:rPr>
        <w:t xml:space="preserve"> oświadczenie, z którego wynika, jaki zakres przedmiotu zamówienia wykonają poszczególni Wykonawcy – zgodnie z treścią załącznika nr</w:t>
      </w:r>
      <w:r w:rsidR="0037059F" w:rsidRPr="002318A8">
        <w:rPr>
          <w:sz w:val="24"/>
          <w:szCs w:val="24"/>
        </w:rPr>
        <w:t xml:space="preserve"> </w:t>
      </w:r>
      <w:r w:rsidR="00994716" w:rsidRPr="002318A8">
        <w:rPr>
          <w:sz w:val="24"/>
          <w:szCs w:val="24"/>
        </w:rPr>
        <w:t>8</w:t>
      </w:r>
      <w:r w:rsidRPr="002318A8">
        <w:rPr>
          <w:sz w:val="24"/>
          <w:szCs w:val="24"/>
        </w:rPr>
        <w:t xml:space="preserve"> do Tomu I SWZ</w:t>
      </w:r>
      <w:r w:rsidR="000D78C8" w:rsidRPr="002318A8">
        <w:rPr>
          <w:sz w:val="24"/>
          <w:szCs w:val="24"/>
        </w:rPr>
        <w:t>.</w:t>
      </w:r>
    </w:p>
    <w:p w14:paraId="144011D2" w14:textId="00B87B16" w:rsidR="000D78C8" w:rsidRPr="002318A8" w:rsidRDefault="000D78C8" w:rsidP="0026429C">
      <w:pPr>
        <w:pStyle w:val="Indeks1"/>
        <w:rPr>
          <w:sz w:val="24"/>
          <w:szCs w:val="24"/>
        </w:rPr>
      </w:pPr>
      <w:r w:rsidRPr="002318A8">
        <w:rPr>
          <w:sz w:val="24"/>
          <w:szCs w:val="24"/>
        </w:rPr>
        <w:t>Oświadczenia i dokumenty potwierdzające brak podstaw do wykluczeni</w:t>
      </w:r>
      <w:r w:rsidR="00A12791" w:rsidRPr="002318A8">
        <w:rPr>
          <w:sz w:val="24"/>
          <w:szCs w:val="24"/>
        </w:rPr>
        <w:t>a z postępowania składa każdy z </w:t>
      </w:r>
      <w:r w:rsidRPr="002318A8">
        <w:rPr>
          <w:sz w:val="24"/>
          <w:szCs w:val="24"/>
        </w:rPr>
        <w:t>Wykonawców wspólnie ubiegający się o zamówienie.</w:t>
      </w:r>
    </w:p>
    <w:p w14:paraId="4056BA02" w14:textId="77777777" w:rsidR="00386F86" w:rsidRPr="002318A8" w:rsidRDefault="00386F86" w:rsidP="00386F86">
      <w:pPr>
        <w:rPr>
          <w:rFonts w:asciiTheme="minorHAnsi" w:hAnsiTheme="minorHAnsi" w:cstheme="minorHAnsi"/>
        </w:rPr>
      </w:pPr>
    </w:p>
    <w:p w14:paraId="78F870D0" w14:textId="39E032C4" w:rsidR="00D6573F" w:rsidRPr="002318A8" w:rsidRDefault="00D6573F" w:rsidP="002C37DD">
      <w:pPr>
        <w:pStyle w:val="Nagwek1"/>
        <w:jc w:val="both"/>
        <w:rPr>
          <w:rFonts w:asciiTheme="minorHAnsi" w:hAnsiTheme="minorHAnsi" w:cstheme="minorHAnsi"/>
          <w:sz w:val="24"/>
        </w:rPr>
      </w:pPr>
      <w:bookmarkStart w:id="126" w:name="_Toc68185344"/>
      <w:bookmarkStart w:id="127" w:name="_Toc68185783"/>
      <w:bookmarkStart w:id="128" w:name="_Toc75778310"/>
      <w:r w:rsidRPr="002318A8">
        <w:rPr>
          <w:rFonts w:asciiTheme="minorHAnsi" w:hAnsiTheme="minorHAnsi" w:cstheme="minorHAnsi"/>
          <w:sz w:val="24"/>
        </w:rPr>
        <w:t>W</w:t>
      </w:r>
      <w:r w:rsidR="000F563A" w:rsidRPr="002318A8">
        <w:rPr>
          <w:rFonts w:asciiTheme="minorHAnsi" w:hAnsiTheme="minorHAnsi" w:cstheme="minorHAnsi"/>
          <w:sz w:val="24"/>
        </w:rPr>
        <w:t>ADIUM</w:t>
      </w:r>
      <w:r w:rsidR="00D83C96" w:rsidRPr="002318A8">
        <w:rPr>
          <w:rFonts w:asciiTheme="minorHAnsi" w:hAnsiTheme="minorHAnsi" w:cstheme="minorHAnsi"/>
          <w:sz w:val="24"/>
        </w:rPr>
        <w:t>.</w:t>
      </w:r>
      <w:bookmarkEnd w:id="126"/>
      <w:bookmarkEnd w:id="127"/>
      <w:bookmarkEnd w:id="128"/>
    </w:p>
    <w:p w14:paraId="69085BD9" w14:textId="77777777" w:rsidR="00386F86" w:rsidRPr="002318A8" w:rsidRDefault="00386F86" w:rsidP="00386F86">
      <w:pPr>
        <w:rPr>
          <w:rFonts w:asciiTheme="minorHAnsi" w:hAnsiTheme="minorHAnsi" w:cstheme="minorHAnsi"/>
        </w:rPr>
      </w:pPr>
    </w:p>
    <w:p w14:paraId="6E0CDF5C" w14:textId="77777777" w:rsidR="00A34C29" w:rsidRPr="002318A8" w:rsidRDefault="00B15109" w:rsidP="00B15109">
      <w:pPr>
        <w:pStyle w:val="Indeks1"/>
        <w:numPr>
          <w:ilvl w:val="0"/>
          <w:numId w:val="0"/>
        </w:numPr>
        <w:ind w:left="538" w:hanging="396"/>
        <w:rPr>
          <w:sz w:val="24"/>
          <w:szCs w:val="24"/>
        </w:rPr>
      </w:pPr>
      <w:r w:rsidRPr="002318A8">
        <w:rPr>
          <w:sz w:val="24"/>
          <w:szCs w:val="24"/>
        </w:rPr>
        <w:t>Zamawiający nie wymaga wpłaty wadium.</w:t>
      </w:r>
    </w:p>
    <w:p w14:paraId="7EE1B9BD" w14:textId="77777777" w:rsidR="00D6573F" w:rsidRPr="002318A8" w:rsidRDefault="000F563A" w:rsidP="002C37DD">
      <w:pPr>
        <w:pStyle w:val="Nagwek1"/>
        <w:jc w:val="both"/>
        <w:rPr>
          <w:rFonts w:asciiTheme="minorHAnsi" w:hAnsiTheme="minorHAnsi" w:cstheme="minorHAnsi"/>
          <w:sz w:val="24"/>
        </w:rPr>
      </w:pPr>
      <w:bookmarkStart w:id="129" w:name="_Toc68185345"/>
      <w:bookmarkStart w:id="130" w:name="_Toc68185784"/>
      <w:bookmarkStart w:id="131" w:name="_Toc75778311"/>
      <w:r w:rsidRPr="002318A8">
        <w:rPr>
          <w:rFonts w:asciiTheme="minorHAnsi" w:hAnsiTheme="minorHAnsi" w:cstheme="minorHAnsi"/>
          <w:sz w:val="24"/>
        </w:rPr>
        <w:t>WYMAGANIA DOTYCZĄCE ZABEZPIECZENIA NALEŻYTEGO WYKONANIA UMOWY</w:t>
      </w:r>
      <w:r w:rsidR="00D83C96" w:rsidRPr="002318A8">
        <w:rPr>
          <w:rFonts w:asciiTheme="minorHAnsi" w:hAnsiTheme="minorHAnsi" w:cstheme="minorHAnsi"/>
          <w:sz w:val="24"/>
        </w:rPr>
        <w:t>.</w:t>
      </w:r>
      <w:bookmarkEnd w:id="129"/>
      <w:bookmarkEnd w:id="130"/>
      <w:bookmarkEnd w:id="131"/>
      <w:r w:rsidRPr="002318A8">
        <w:rPr>
          <w:rFonts w:asciiTheme="minorHAnsi" w:hAnsiTheme="minorHAnsi" w:cstheme="minorHAnsi"/>
          <w:sz w:val="24"/>
        </w:rPr>
        <w:t xml:space="preserve"> </w:t>
      </w:r>
    </w:p>
    <w:p w14:paraId="349F8877" w14:textId="77777777" w:rsidR="00A34C29" w:rsidRPr="002318A8" w:rsidRDefault="00A34C29" w:rsidP="00021313">
      <w:pPr>
        <w:pStyle w:val="Indeks1"/>
        <w:rPr>
          <w:sz w:val="24"/>
          <w:szCs w:val="24"/>
        </w:rPr>
      </w:pPr>
      <w:r w:rsidRPr="002318A8">
        <w:rPr>
          <w:sz w:val="24"/>
          <w:szCs w:val="24"/>
        </w:rPr>
        <w:t>Informacje Ogólne</w:t>
      </w:r>
    </w:p>
    <w:p w14:paraId="6742F9FF" w14:textId="1AD0DF9D" w:rsidR="00A34C29" w:rsidRPr="002318A8" w:rsidRDefault="00002398" w:rsidP="00A34C29">
      <w:pPr>
        <w:ind w:left="993"/>
        <w:jc w:val="both"/>
        <w:textAlignment w:val="baseline"/>
        <w:rPr>
          <w:rFonts w:asciiTheme="minorHAnsi" w:hAnsiTheme="minorHAnsi" w:cstheme="minorHAnsi"/>
        </w:rPr>
      </w:pPr>
      <w:r w:rsidRPr="002318A8">
        <w:rPr>
          <w:rFonts w:asciiTheme="minorHAnsi" w:hAnsiTheme="minorHAnsi" w:cstheme="minorHAnsi"/>
        </w:rPr>
        <w:t xml:space="preserve">Zamawiający żąda wniesienia zabezpieczenia należytego wykonania umowy. </w:t>
      </w:r>
      <w:r w:rsidR="00A34C29" w:rsidRPr="002318A8">
        <w:rPr>
          <w:rFonts w:asciiTheme="minorHAnsi" w:hAnsiTheme="minorHAnsi" w:cstheme="minorHAnsi"/>
        </w:rPr>
        <w:t>Zabezpieczenie służy pokryciu roszczeń z tytułu niewykonania lub nienależytego wykonania umowy.</w:t>
      </w:r>
    </w:p>
    <w:p w14:paraId="0F7D9165" w14:textId="77777777" w:rsidR="00A34C29" w:rsidRPr="002318A8" w:rsidRDefault="00A34C29" w:rsidP="00A34C29">
      <w:pPr>
        <w:ind w:left="993"/>
        <w:jc w:val="both"/>
        <w:textAlignment w:val="baseline"/>
        <w:rPr>
          <w:rFonts w:asciiTheme="minorHAnsi" w:hAnsiTheme="minorHAnsi" w:cstheme="minorHAnsi"/>
        </w:rPr>
      </w:pPr>
    </w:p>
    <w:p w14:paraId="5F3F766E" w14:textId="77777777" w:rsidR="00A34C29" w:rsidRPr="002318A8" w:rsidRDefault="00A34C29" w:rsidP="00021313">
      <w:pPr>
        <w:pStyle w:val="Indeks1"/>
        <w:rPr>
          <w:sz w:val="24"/>
          <w:szCs w:val="24"/>
          <w:lang w:eastAsia="en-US"/>
        </w:rPr>
      </w:pPr>
      <w:r w:rsidRPr="002318A8">
        <w:rPr>
          <w:color w:val="000000"/>
          <w:sz w:val="24"/>
          <w:szCs w:val="24"/>
          <w:lang w:eastAsia="en-US"/>
        </w:rPr>
        <w:t>Wysokość zabezpieczenia należytego wykonania umowy:</w:t>
      </w:r>
    </w:p>
    <w:p w14:paraId="20AF3048" w14:textId="1135FC02" w:rsidR="00A34C29" w:rsidRPr="002318A8" w:rsidRDefault="00A34C29" w:rsidP="00252FD6">
      <w:pPr>
        <w:numPr>
          <w:ilvl w:val="1"/>
          <w:numId w:val="16"/>
        </w:numPr>
        <w:ind w:left="1418"/>
        <w:jc w:val="both"/>
        <w:rPr>
          <w:rFonts w:asciiTheme="minorHAnsi" w:hAnsiTheme="minorHAnsi" w:cstheme="minorHAnsi"/>
          <w:lang w:eastAsia="en-US"/>
        </w:rPr>
      </w:pPr>
      <w:r w:rsidRPr="002318A8">
        <w:rPr>
          <w:rFonts w:asciiTheme="minorHAnsi" w:hAnsiTheme="minorHAnsi" w:cstheme="minorHAnsi"/>
          <w:color w:val="000000"/>
          <w:lang w:eastAsia="en-US"/>
        </w:rPr>
        <w:t xml:space="preserve">Zamawiający ustala zabezpieczenie należytego wykonania umowy zawartej w wyniku postępowania o udzielenie niniejszego zamówienia, wysokości </w:t>
      </w:r>
      <w:r w:rsidR="00021313" w:rsidRPr="002318A8">
        <w:rPr>
          <w:rFonts w:asciiTheme="minorHAnsi" w:hAnsiTheme="minorHAnsi" w:cstheme="minorHAnsi"/>
          <w:b/>
          <w:color w:val="000000"/>
          <w:lang w:eastAsia="en-US"/>
        </w:rPr>
        <w:t xml:space="preserve">5 </w:t>
      </w:r>
      <w:r w:rsidRPr="002318A8">
        <w:rPr>
          <w:rFonts w:asciiTheme="minorHAnsi" w:hAnsiTheme="minorHAnsi" w:cstheme="minorHAnsi"/>
          <w:b/>
          <w:bCs/>
          <w:color w:val="000000"/>
          <w:lang w:eastAsia="en-US"/>
        </w:rPr>
        <w:t>% ceny całkowitej podanej w ofercie.</w:t>
      </w:r>
    </w:p>
    <w:p w14:paraId="7BDBF738" w14:textId="77777777" w:rsidR="00A34C29" w:rsidRPr="002318A8" w:rsidRDefault="00A34C29" w:rsidP="00252FD6">
      <w:pPr>
        <w:numPr>
          <w:ilvl w:val="1"/>
          <w:numId w:val="16"/>
        </w:numPr>
        <w:ind w:left="1418"/>
        <w:jc w:val="both"/>
        <w:rPr>
          <w:rFonts w:asciiTheme="minorHAnsi" w:hAnsiTheme="minorHAnsi" w:cstheme="minorHAnsi"/>
          <w:lang w:eastAsia="en-US"/>
        </w:rPr>
      </w:pPr>
      <w:r w:rsidRPr="002318A8">
        <w:rPr>
          <w:rFonts w:asciiTheme="minorHAnsi" w:hAnsiTheme="minorHAnsi" w:cstheme="minorHAnsi"/>
          <w:color w:val="000000"/>
          <w:lang w:eastAsia="en-US"/>
        </w:rPr>
        <w:t xml:space="preserve">Wybrany Wykonawca zobowiązany jest wnieść 100% zabezpieczenia należytego wykonania umowy </w:t>
      </w:r>
      <w:r w:rsidRPr="002318A8">
        <w:rPr>
          <w:rFonts w:asciiTheme="minorHAnsi" w:hAnsiTheme="minorHAnsi" w:cstheme="minorHAnsi"/>
          <w:b/>
          <w:bCs/>
          <w:color w:val="000000"/>
          <w:lang w:eastAsia="en-US"/>
        </w:rPr>
        <w:t>najpóźniej w dniu zawarcia umowy, przed jej podpisaniem</w:t>
      </w:r>
      <w:r w:rsidRPr="002318A8">
        <w:rPr>
          <w:rFonts w:asciiTheme="minorHAnsi" w:hAnsiTheme="minorHAnsi" w:cstheme="minorHAnsi"/>
          <w:color w:val="000000"/>
          <w:lang w:eastAsia="en-US"/>
        </w:rPr>
        <w:t xml:space="preserve">. </w:t>
      </w:r>
    </w:p>
    <w:p w14:paraId="40A820F8" w14:textId="77777777" w:rsidR="00A34C29" w:rsidRPr="002318A8" w:rsidRDefault="00A34C29" w:rsidP="00A34C29">
      <w:pPr>
        <w:ind w:left="1418"/>
        <w:jc w:val="both"/>
        <w:rPr>
          <w:rFonts w:asciiTheme="minorHAnsi" w:hAnsiTheme="minorHAnsi" w:cstheme="minorHAnsi"/>
          <w:lang w:eastAsia="en-US"/>
        </w:rPr>
      </w:pPr>
    </w:p>
    <w:p w14:paraId="0D05AD3A" w14:textId="77777777" w:rsidR="00A34C29" w:rsidRPr="002318A8" w:rsidRDefault="00A34C29" w:rsidP="00021313">
      <w:pPr>
        <w:pStyle w:val="Indeks1"/>
        <w:rPr>
          <w:iCs/>
          <w:sz w:val="24"/>
          <w:szCs w:val="24"/>
          <w:lang w:eastAsia="pl-PL"/>
        </w:rPr>
      </w:pPr>
      <w:bookmarkStart w:id="132" w:name="_Toc63694340"/>
      <w:bookmarkStart w:id="133" w:name="_Toc63702166"/>
      <w:r w:rsidRPr="002318A8">
        <w:rPr>
          <w:iCs/>
          <w:sz w:val="24"/>
          <w:szCs w:val="24"/>
          <w:lang w:eastAsia="pl-PL"/>
        </w:rPr>
        <w:t>Forma zabezpieczenie należytego wykonania umowy</w:t>
      </w:r>
      <w:bookmarkEnd w:id="132"/>
      <w:bookmarkEnd w:id="133"/>
    </w:p>
    <w:p w14:paraId="2DD34976" w14:textId="77777777" w:rsidR="00DA6E3D" w:rsidRPr="002318A8" w:rsidRDefault="00DA6E3D" w:rsidP="00252FD6">
      <w:pPr>
        <w:numPr>
          <w:ilvl w:val="1"/>
          <w:numId w:val="20"/>
        </w:numPr>
        <w:ind w:left="1418"/>
        <w:jc w:val="both"/>
        <w:rPr>
          <w:rFonts w:asciiTheme="minorHAnsi" w:hAnsiTheme="minorHAnsi" w:cstheme="minorHAnsi"/>
          <w:bCs/>
          <w:iCs/>
          <w:lang w:eastAsia="pl-PL"/>
        </w:rPr>
      </w:pPr>
      <w:r w:rsidRPr="002318A8">
        <w:rPr>
          <w:rFonts w:asciiTheme="minorHAnsi" w:hAnsiTheme="minorHAnsi" w:cstheme="minorHAnsi"/>
          <w:bCs/>
          <w:iCs/>
          <w:lang w:eastAsia="pl-PL"/>
        </w:rPr>
        <w:t>Zabezpieczenie należytego wykonania umowy może być wniesione według wyboru Wykonawcy w jednej lub w kilku następujących formach:</w:t>
      </w:r>
    </w:p>
    <w:p w14:paraId="1DB600F9" w14:textId="77777777" w:rsidR="00DA6E3D" w:rsidRPr="002318A8" w:rsidRDefault="00DA6E3D" w:rsidP="00252FD6">
      <w:pPr>
        <w:widowControl w:val="0"/>
        <w:numPr>
          <w:ilvl w:val="0"/>
          <w:numId w:val="17"/>
        </w:numPr>
        <w:jc w:val="both"/>
        <w:textAlignment w:val="baseline"/>
        <w:rPr>
          <w:rFonts w:asciiTheme="minorHAnsi" w:hAnsiTheme="minorHAnsi" w:cstheme="minorHAnsi"/>
          <w:bCs/>
          <w:iCs/>
          <w:lang w:eastAsia="pl-PL"/>
        </w:rPr>
      </w:pPr>
      <w:r w:rsidRPr="002318A8">
        <w:rPr>
          <w:rFonts w:asciiTheme="minorHAnsi" w:hAnsiTheme="minorHAnsi" w:cstheme="minorHAnsi"/>
          <w:bCs/>
          <w:iCs/>
          <w:lang w:eastAsia="pl-PL"/>
        </w:rPr>
        <w:t>pieniądzu;</w:t>
      </w:r>
    </w:p>
    <w:p w14:paraId="6A500069" w14:textId="77777777" w:rsidR="00DA6E3D" w:rsidRPr="002318A8" w:rsidRDefault="00DA6E3D" w:rsidP="00252FD6">
      <w:pPr>
        <w:widowControl w:val="0"/>
        <w:numPr>
          <w:ilvl w:val="0"/>
          <w:numId w:val="17"/>
        </w:numPr>
        <w:jc w:val="both"/>
        <w:textAlignment w:val="baseline"/>
        <w:rPr>
          <w:rFonts w:asciiTheme="minorHAnsi" w:hAnsiTheme="minorHAnsi" w:cstheme="minorHAnsi"/>
          <w:bCs/>
          <w:iCs/>
          <w:lang w:eastAsia="pl-PL"/>
        </w:rPr>
      </w:pPr>
      <w:r w:rsidRPr="002318A8">
        <w:rPr>
          <w:rFonts w:asciiTheme="minorHAnsi" w:hAnsiTheme="minorHAnsi" w:cstheme="minorHAnsi"/>
          <w:bCs/>
          <w:iCs/>
          <w:lang w:eastAsia="pl-PL"/>
        </w:rPr>
        <w:t xml:space="preserve">poręczeniach bankowych lub poręczeniach spółdzielczej kasy oszczędnościowo-kredytowej, z tym że poręczenie kasy jest zawsze poręczeniem pieniężnym; </w:t>
      </w:r>
    </w:p>
    <w:p w14:paraId="1A2C9F94" w14:textId="77777777" w:rsidR="00DA6E3D" w:rsidRPr="002318A8" w:rsidRDefault="00DA6E3D" w:rsidP="00252FD6">
      <w:pPr>
        <w:widowControl w:val="0"/>
        <w:numPr>
          <w:ilvl w:val="0"/>
          <w:numId w:val="17"/>
        </w:numPr>
        <w:jc w:val="both"/>
        <w:textAlignment w:val="baseline"/>
        <w:rPr>
          <w:rFonts w:asciiTheme="minorHAnsi" w:hAnsiTheme="minorHAnsi" w:cstheme="minorHAnsi"/>
          <w:bCs/>
          <w:iCs/>
          <w:lang w:eastAsia="pl-PL"/>
        </w:rPr>
      </w:pPr>
      <w:r w:rsidRPr="002318A8">
        <w:rPr>
          <w:rFonts w:asciiTheme="minorHAnsi" w:hAnsiTheme="minorHAnsi" w:cstheme="minorHAnsi"/>
          <w:bCs/>
          <w:iCs/>
          <w:lang w:eastAsia="pl-PL"/>
        </w:rPr>
        <w:t>gwarancjach bankowych;</w:t>
      </w:r>
    </w:p>
    <w:p w14:paraId="3CF2A5AA" w14:textId="77777777" w:rsidR="00DA6E3D" w:rsidRPr="002318A8" w:rsidRDefault="00DA6E3D" w:rsidP="00252FD6">
      <w:pPr>
        <w:widowControl w:val="0"/>
        <w:numPr>
          <w:ilvl w:val="0"/>
          <w:numId w:val="17"/>
        </w:numPr>
        <w:jc w:val="both"/>
        <w:textAlignment w:val="baseline"/>
        <w:rPr>
          <w:rFonts w:asciiTheme="minorHAnsi" w:hAnsiTheme="minorHAnsi" w:cstheme="minorHAnsi"/>
          <w:bCs/>
          <w:iCs/>
          <w:lang w:eastAsia="pl-PL"/>
        </w:rPr>
      </w:pPr>
      <w:r w:rsidRPr="002318A8">
        <w:rPr>
          <w:rFonts w:asciiTheme="minorHAnsi" w:hAnsiTheme="minorHAnsi" w:cstheme="minorHAnsi"/>
          <w:bCs/>
          <w:iCs/>
          <w:lang w:eastAsia="pl-PL"/>
        </w:rPr>
        <w:t>gwarancjach ubezpieczeniowych;</w:t>
      </w:r>
    </w:p>
    <w:p w14:paraId="43CA4DBD" w14:textId="77777777" w:rsidR="00DA6E3D" w:rsidRPr="002318A8" w:rsidRDefault="00DA6E3D" w:rsidP="00252FD6">
      <w:pPr>
        <w:widowControl w:val="0"/>
        <w:numPr>
          <w:ilvl w:val="0"/>
          <w:numId w:val="17"/>
        </w:numPr>
        <w:jc w:val="both"/>
        <w:textAlignment w:val="baseline"/>
        <w:rPr>
          <w:rFonts w:asciiTheme="minorHAnsi" w:hAnsiTheme="minorHAnsi" w:cstheme="minorHAnsi"/>
          <w:bCs/>
          <w:iCs/>
          <w:lang w:eastAsia="pl-PL"/>
        </w:rPr>
      </w:pPr>
      <w:r w:rsidRPr="002318A8">
        <w:rPr>
          <w:rFonts w:asciiTheme="minorHAnsi" w:hAnsiTheme="minorHAnsi" w:cstheme="minorHAnsi"/>
          <w:bCs/>
          <w:iCs/>
          <w:lang w:eastAsia="pl-PL"/>
        </w:rPr>
        <w:t xml:space="preserve">poręczeniach udzielanych przez podmioty, o których mowa w art. 6b ust. 5 pkt 2 ustawy </w:t>
      </w:r>
    </w:p>
    <w:p w14:paraId="4315237A" w14:textId="77777777" w:rsidR="00DA6E3D" w:rsidRPr="002318A8" w:rsidRDefault="00DA6E3D" w:rsidP="00252FD6">
      <w:pPr>
        <w:widowControl w:val="0"/>
        <w:numPr>
          <w:ilvl w:val="0"/>
          <w:numId w:val="17"/>
        </w:numPr>
        <w:jc w:val="both"/>
        <w:textAlignment w:val="baseline"/>
        <w:rPr>
          <w:rFonts w:asciiTheme="minorHAnsi" w:hAnsiTheme="minorHAnsi" w:cstheme="minorHAnsi"/>
          <w:bCs/>
          <w:iCs/>
          <w:lang w:eastAsia="pl-PL"/>
        </w:rPr>
      </w:pPr>
      <w:r w:rsidRPr="002318A8">
        <w:rPr>
          <w:rFonts w:asciiTheme="minorHAnsi" w:hAnsiTheme="minorHAnsi" w:cstheme="minorHAnsi"/>
          <w:bCs/>
          <w:iCs/>
          <w:lang w:eastAsia="pl-PL"/>
        </w:rPr>
        <w:t>z dnia 9 listopada 2000 r. o utworzeniu Polskiej Agencji Rozwoju Przedsiębiorczości.</w:t>
      </w:r>
    </w:p>
    <w:p w14:paraId="1CFED4AB" w14:textId="77777777" w:rsidR="00DA6E3D" w:rsidRPr="002318A8" w:rsidRDefault="00DA6E3D" w:rsidP="00252FD6">
      <w:pPr>
        <w:numPr>
          <w:ilvl w:val="1"/>
          <w:numId w:val="20"/>
        </w:numPr>
        <w:ind w:left="1418"/>
        <w:jc w:val="both"/>
        <w:rPr>
          <w:rFonts w:asciiTheme="minorHAnsi" w:hAnsiTheme="minorHAnsi" w:cstheme="minorHAnsi"/>
          <w:bCs/>
          <w:iCs/>
          <w:lang w:eastAsia="pl-PL"/>
        </w:rPr>
      </w:pPr>
      <w:r w:rsidRPr="002318A8">
        <w:rPr>
          <w:rFonts w:asciiTheme="minorHAnsi" w:hAnsiTheme="minorHAnsi" w:cstheme="minorHAnsi"/>
          <w:bCs/>
          <w:iCs/>
          <w:lang w:eastAsia="pl-PL"/>
        </w:rPr>
        <w:t>Za zgodą Zamawiającego zabezpieczenie może być wnoszone również:</w:t>
      </w:r>
    </w:p>
    <w:p w14:paraId="77315353" w14:textId="77777777" w:rsidR="00DA6E3D" w:rsidRPr="002318A8" w:rsidRDefault="00DA6E3D" w:rsidP="00252FD6">
      <w:pPr>
        <w:widowControl w:val="0"/>
        <w:numPr>
          <w:ilvl w:val="0"/>
          <w:numId w:val="17"/>
        </w:numPr>
        <w:jc w:val="both"/>
        <w:textAlignment w:val="baseline"/>
        <w:rPr>
          <w:rFonts w:asciiTheme="minorHAnsi" w:hAnsiTheme="minorHAnsi" w:cstheme="minorHAnsi"/>
          <w:bCs/>
          <w:iCs/>
          <w:lang w:eastAsia="pl-PL"/>
        </w:rPr>
      </w:pPr>
      <w:r w:rsidRPr="002318A8">
        <w:rPr>
          <w:rFonts w:asciiTheme="minorHAnsi" w:hAnsiTheme="minorHAnsi" w:cstheme="minorHAnsi"/>
          <w:bCs/>
          <w:iCs/>
          <w:lang w:eastAsia="pl-PL"/>
        </w:rPr>
        <w:t>w wekslach z poręczeniem wekslowym banku lub spółdzielczej kasy oszczędnościowo-kredytowej,</w:t>
      </w:r>
    </w:p>
    <w:p w14:paraId="3A5681A0" w14:textId="77777777" w:rsidR="00DA6E3D" w:rsidRPr="002318A8" w:rsidRDefault="00DA6E3D" w:rsidP="00252FD6">
      <w:pPr>
        <w:widowControl w:val="0"/>
        <w:numPr>
          <w:ilvl w:val="0"/>
          <w:numId w:val="17"/>
        </w:numPr>
        <w:jc w:val="both"/>
        <w:textAlignment w:val="baseline"/>
        <w:rPr>
          <w:rFonts w:asciiTheme="minorHAnsi" w:hAnsiTheme="minorHAnsi" w:cstheme="minorHAnsi"/>
          <w:bCs/>
          <w:iCs/>
          <w:lang w:eastAsia="pl-PL"/>
        </w:rPr>
      </w:pPr>
      <w:r w:rsidRPr="002318A8">
        <w:rPr>
          <w:rFonts w:asciiTheme="minorHAnsi" w:hAnsiTheme="minorHAnsi" w:cstheme="minorHAnsi"/>
          <w:bCs/>
          <w:iCs/>
          <w:lang w:eastAsia="pl-PL"/>
        </w:rPr>
        <w:t>przez ustanowienie zastawu na papierach wartościowych emitowanych przez Skarb Państwa lub jednostkę samorządu terytorialnego,</w:t>
      </w:r>
    </w:p>
    <w:p w14:paraId="23B7B550" w14:textId="77777777" w:rsidR="00A34C29" w:rsidRPr="002318A8" w:rsidRDefault="00DA6E3D" w:rsidP="00252FD6">
      <w:pPr>
        <w:widowControl w:val="0"/>
        <w:numPr>
          <w:ilvl w:val="0"/>
          <w:numId w:val="17"/>
        </w:numPr>
        <w:jc w:val="both"/>
        <w:textAlignment w:val="baseline"/>
        <w:rPr>
          <w:rFonts w:asciiTheme="minorHAnsi" w:eastAsia="Times New Roman" w:hAnsiTheme="minorHAnsi" w:cstheme="minorHAnsi"/>
          <w:kern w:val="0"/>
        </w:rPr>
      </w:pPr>
      <w:r w:rsidRPr="002318A8">
        <w:rPr>
          <w:rFonts w:asciiTheme="minorHAnsi" w:hAnsiTheme="minorHAnsi" w:cstheme="minorHAnsi"/>
          <w:bCs/>
          <w:iCs/>
          <w:lang w:eastAsia="pl-PL"/>
        </w:rPr>
        <w:t>przez ustanowienie zastawu rejestrowego na zasadach określonych w ustawie z dnia 6 grudnia 1996 r. o zastawie rejestrowym i rejestrze zastawów).</w:t>
      </w:r>
    </w:p>
    <w:p w14:paraId="59B37DE6" w14:textId="77777777" w:rsidR="00A34C29" w:rsidRPr="002318A8" w:rsidRDefault="00A34C29" w:rsidP="00A34C29">
      <w:pPr>
        <w:ind w:left="993"/>
        <w:jc w:val="both"/>
        <w:outlineLvl w:val="1"/>
        <w:rPr>
          <w:rFonts w:asciiTheme="minorHAnsi" w:hAnsiTheme="minorHAnsi" w:cstheme="minorHAnsi"/>
          <w:bCs/>
          <w:iCs/>
          <w:lang w:eastAsia="pl-PL"/>
        </w:rPr>
      </w:pPr>
    </w:p>
    <w:p w14:paraId="55F1D777" w14:textId="77777777" w:rsidR="00A34C29" w:rsidRPr="002318A8" w:rsidRDefault="00A34C29" w:rsidP="007C4BD0">
      <w:pPr>
        <w:pStyle w:val="Indeks1"/>
        <w:rPr>
          <w:iCs/>
          <w:sz w:val="24"/>
          <w:szCs w:val="24"/>
          <w:lang w:eastAsia="pl-PL"/>
        </w:rPr>
      </w:pPr>
      <w:bookmarkStart w:id="134" w:name="_Toc63694348"/>
      <w:bookmarkStart w:id="135" w:name="_Toc63702174"/>
      <w:r w:rsidRPr="002318A8">
        <w:rPr>
          <w:sz w:val="24"/>
          <w:szCs w:val="24"/>
          <w:lang w:eastAsia="pl-PL"/>
        </w:rPr>
        <w:lastRenderedPageBreak/>
        <w:t>Zabezpieczenie wnoszone w pieniądzu (PLN) Wykonawca wpłaci przelewem na następujący r</w:t>
      </w:r>
      <w:r w:rsidR="007C4BD0" w:rsidRPr="002318A8">
        <w:rPr>
          <w:sz w:val="24"/>
          <w:szCs w:val="24"/>
          <w:lang w:eastAsia="pl-PL"/>
        </w:rPr>
        <w:t>achunek bankowy Zamawiającego w Banku BGŻ BNP PARIBAS S.A. nr: 14 1600 1462 1837 1762 8000 0001</w:t>
      </w:r>
    </w:p>
    <w:p w14:paraId="39E3D42F" w14:textId="77777777" w:rsidR="00A34C29" w:rsidRPr="002318A8" w:rsidRDefault="00A34C29" w:rsidP="00A34C29">
      <w:pPr>
        <w:ind w:left="993"/>
        <w:jc w:val="both"/>
        <w:outlineLvl w:val="1"/>
        <w:rPr>
          <w:rFonts w:asciiTheme="minorHAnsi" w:hAnsiTheme="minorHAnsi" w:cstheme="minorHAnsi"/>
          <w:bCs/>
          <w:iCs/>
          <w:lang w:eastAsia="pl-PL"/>
        </w:rPr>
      </w:pPr>
    </w:p>
    <w:p w14:paraId="0F928954" w14:textId="77777777" w:rsidR="00A34C29" w:rsidRPr="002318A8" w:rsidRDefault="00A34C29" w:rsidP="00021313">
      <w:pPr>
        <w:pStyle w:val="Indeks1"/>
        <w:rPr>
          <w:iCs/>
          <w:sz w:val="24"/>
          <w:szCs w:val="24"/>
          <w:lang w:eastAsia="pl-PL"/>
        </w:rPr>
      </w:pPr>
      <w:bookmarkStart w:id="136" w:name="_Toc63694349"/>
      <w:bookmarkStart w:id="137" w:name="_Toc63702175"/>
      <w:bookmarkEnd w:id="134"/>
      <w:bookmarkEnd w:id="135"/>
      <w:r w:rsidRPr="002318A8">
        <w:rPr>
          <w:iCs/>
          <w:sz w:val="24"/>
          <w:szCs w:val="24"/>
          <w:lang w:eastAsia="pl-PL"/>
        </w:rPr>
        <w:t>Jeżeli zabezpieczenie wniesiono w pieniądzu, Zamawiający przechowuje je na oprocentowanym rachunku bankowym. Zamawiający zwraca zabezpieczenie wniesione w pieniądzu z odsetkami wynikającymi z umowy rachunku bankowego, na którym było ono przechowywane, pomniejszone</w:t>
      </w:r>
      <w:r w:rsidRPr="002318A8">
        <w:rPr>
          <w:iCs/>
          <w:sz w:val="24"/>
          <w:szCs w:val="24"/>
          <w:lang w:eastAsia="pl-PL"/>
        </w:rPr>
        <w:br/>
        <w:t>o koszt prowadzenia tego rachunku oraz prowizji bankowej za przelew pieniędzy na rachunek bankowy Wykonawcy.</w:t>
      </w:r>
      <w:bookmarkEnd w:id="136"/>
      <w:bookmarkEnd w:id="137"/>
    </w:p>
    <w:p w14:paraId="03AB1836" w14:textId="77777777" w:rsidR="00A34C29" w:rsidRPr="002318A8" w:rsidRDefault="00A34C29" w:rsidP="00A34C29">
      <w:pPr>
        <w:ind w:left="720"/>
        <w:rPr>
          <w:rFonts w:asciiTheme="minorHAnsi" w:hAnsiTheme="minorHAnsi" w:cstheme="minorHAnsi"/>
          <w:bCs/>
          <w:iCs/>
          <w:lang w:val="x-none" w:eastAsia="x-none"/>
        </w:rPr>
      </w:pPr>
    </w:p>
    <w:p w14:paraId="55CC880A" w14:textId="77777777" w:rsidR="00A34C29" w:rsidRPr="002318A8" w:rsidRDefault="00A34C29" w:rsidP="00021313">
      <w:pPr>
        <w:pStyle w:val="Indeks1"/>
        <w:rPr>
          <w:iCs/>
          <w:sz w:val="24"/>
          <w:szCs w:val="24"/>
        </w:rPr>
      </w:pPr>
      <w:r w:rsidRPr="002318A8">
        <w:rPr>
          <w:iCs/>
          <w:sz w:val="24"/>
          <w:szCs w:val="24"/>
        </w:rPr>
        <w:t>Zabezpieczenie należytego wykonania umowy wnoszone w innej formie niż pieniądz (gwarancja, poręczenie) powinno spełniać następujące wymagania: winno być bezwarunkowe, nieodwołalne</w:t>
      </w:r>
      <w:r w:rsidRPr="002318A8">
        <w:rPr>
          <w:iCs/>
          <w:sz w:val="24"/>
          <w:szCs w:val="24"/>
        </w:rPr>
        <w:br/>
        <w:t>i płatne na pierwsze żądanie, musi być wykonalne na terytorium Rzeczypospolitej Polskiej.</w:t>
      </w:r>
    </w:p>
    <w:p w14:paraId="228BB8DB" w14:textId="77777777" w:rsidR="00A34C29" w:rsidRPr="002318A8" w:rsidRDefault="00A34C29" w:rsidP="00A34C29">
      <w:pPr>
        <w:ind w:left="567"/>
        <w:jc w:val="both"/>
        <w:textAlignment w:val="baseline"/>
        <w:rPr>
          <w:rFonts w:asciiTheme="minorHAnsi" w:hAnsiTheme="minorHAnsi" w:cstheme="minorHAnsi"/>
          <w:bCs/>
          <w:iCs/>
        </w:rPr>
      </w:pPr>
    </w:p>
    <w:p w14:paraId="653F7F80" w14:textId="77777777" w:rsidR="00A34C29" w:rsidRPr="002318A8" w:rsidRDefault="00A34C29" w:rsidP="00021313">
      <w:pPr>
        <w:pStyle w:val="Indeks1"/>
        <w:rPr>
          <w:iCs/>
          <w:sz w:val="24"/>
          <w:szCs w:val="24"/>
        </w:rPr>
      </w:pPr>
      <w:r w:rsidRPr="002318A8">
        <w:rPr>
          <w:iCs/>
          <w:sz w:val="24"/>
          <w:szCs w:val="24"/>
        </w:rPr>
        <w:t>Zamawiający, w terminie trzech dni roboczych od otrzymania dokumentu zabezpieczającego należyte wykonanie umowy (gwarancja, poręczenie), ma prawo zgłosić zastrzeżenia do jego treści lub potwierdzić przyjęcie dokumentu bez zastrzeżeń. Wykonawca winien wnieść dokument</w:t>
      </w:r>
      <w:r w:rsidRPr="002318A8">
        <w:rPr>
          <w:iCs/>
          <w:sz w:val="24"/>
          <w:szCs w:val="24"/>
        </w:rPr>
        <w:br/>
        <w:t>w terminie umożliwiającym Zamawiającemu wykonanie tego prawa. Nie zgłoszenie przez Zamawiającego zastrzeżeń w terminie trzech dni roboczych od otrzymania dokumentu uważane będzie za przyjęcie dokumentu bez zastrzeżeń.</w:t>
      </w:r>
    </w:p>
    <w:p w14:paraId="500B3873" w14:textId="77777777" w:rsidR="00A34C29" w:rsidRPr="002318A8" w:rsidRDefault="00A34C29" w:rsidP="00A34C29">
      <w:pPr>
        <w:jc w:val="both"/>
        <w:textAlignment w:val="baseline"/>
        <w:rPr>
          <w:rFonts w:asciiTheme="minorHAnsi" w:hAnsiTheme="minorHAnsi" w:cstheme="minorHAnsi"/>
          <w:b/>
          <w:i/>
        </w:rPr>
      </w:pPr>
    </w:p>
    <w:p w14:paraId="598183A5" w14:textId="77777777" w:rsidR="00A34C29" w:rsidRPr="002318A8" w:rsidRDefault="00A34C29" w:rsidP="00021313">
      <w:pPr>
        <w:pStyle w:val="Indeks1"/>
        <w:rPr>
          <w:iCs/>
          <w:sz w:val="24"/>
          <w:szCs w:val="24"/>
          <w:lang w:eastAsia="pl-PL"/>
        </w:rPr>
      </w:pPr>
      <w:bookmarkStart w:id="138" w:name="_Toc63694350"/>
      <w:bookmarkStart w:id="139" w:name="_Toc63702176"/>
      <w:r w:rsidRPr="002318A8">
        <w:rPr>
          <w:sz w:val="24"/>
          <w:szCs w:val="24"/>
          <w:lang w:eastAsia="pl-PL"/>
        </w:rPr>
        <w:t>Do zmiany formy zabezpieczenia umowy w trakcie realizacji umowy stosuje się art. 451 u.p.z.p.</w:t>
      </w:r>
      <w:bookmarkEnd w:id="138"/>
      <w:bookmarkEnd w:id="139"/>
    </w:p>
    <w:p w14:paraId="58A4320C" w14:textId="77777777" w:rsidR="00A34C29" w:rsidRPr="002318A8" w:rsidRDefault="00A34C29" w:rsidP="00A34C29">
      <w:pPr>
        <w:ind w:left="720"/>
        <w:rPr>
          <w:rFonts w:asciiTheme="minorHAnsi" w:hAnsiTheme="minorHAnsi" w:cstheme="minorHAnsi"/>
          <w:bCs/>
          <w:iCs/>
          <w:lang w:val="x-none" w:eastAsia="x-none"/>
        </w:rPr>
      </w:pPr>
    </w:p>
    <w:p w14:paraId="2E20DFC9" w14:textId="77777777" w:rsidR="00A34C29" w:rsidRPr="002318A8" w:rsidRDefault="00A34C29" w:rsidP="00021313">
      <w:pPr>
        <w:pStyle w:val="Indeks1"/>
        <w:rPr>
          <w:iCs/>
          <w:sz w:val="24"/>
          <w:szCs w:val="24"/>
          <w:lang w:eastAsia="pl-PL"/>
        </w:rPr>
      </w:pPr>
      <w:bookmarkStart w:id="140" w:name="_Toc63694351"/>
      <w:bookmarkStart w:id="141" w:name="_Toc63702177"/>
      <w:r w:rsidRPr="002318A8">
        <w:rPr>
          <w:iCs/>
          <w:sz w:val="24"/>
          <w:szCs w:val="24"/>
          <w:lang w:eastAsia="pl-PL"/>
        </w:rPr>
        <w:t>Zwrot zabezpieczenia należytego wykonania umowy:</w:t>
      </w:r>
      <w:bookmarkEnd w:id="140"/>
      <w:bookmarkEnd w:id="141"/>
    </w:p>
    <w:p w14:paraId="3E35EB4D" w14:textId="77777777" w:rsidR="00A34C29" w:rsidRPr="002318A8" w:rsidRDefault="00A34C29" w:rsidP="00252FD6">
      <w:pPr>
        <w:widowControl w:val="0"/>
        <w:numPr>
          <w:ilvl w:val="1"/>
          <w:numId w:val="19"/>
        </w:numPr>
        <w:ind w:left="1276" w:hanging="283"/>
        <w:jc w:val="both"/>
        <w:textAlignment w:val="baseline"/>
        <w:rPr>
          <w:rFonts w:asciiTheme="minorHAnsi" w:eastAsia="Times New Roman" w:hAnsiTheme="minorHAnsi" w:cstheme="minorHAnsi"/>
          <w:kern w:val="0"/>
        </w:rPr>
      </w:pPr>
      <w:r w:rsidRPr="002318A8">
        <w:rPr>
          <w:rFonts w:asciiTheme="minorHAnsi" w:eastAsia="Times New Roman" w:hAnsiTheme="minorHAnsi" w:cstheme="minorHAnsi"/>
          <w:kern w:val="0"/>
        </w:rPr>
        <w:t>Zamawiający zwróci 70% zabezpieczenia w ciągu 30 (trzydziestu) dni od dnia zakończenia zadania tj. podpisania przez strony końcowego protokołu odbioru robót budowlanych i uznania ich za należycie wykonane.</w:t>
      </w:r>
    </w:p>
    <w:p w14:paraId="3590B52D" w14:textId="77777777" w:rsidR="00A34C29" w:rsidRPr="002318A8" w:rsidRDefault="00A34C29" w:rsidP="00252FD6">
      <w:pPr>
        <w:widowControl w:val="0"/>
        <w:numPr>
          <w:ilvl w:val="1"/>
          <w:numId w:val="19"/>
        </w:numPr>
        <w:ind w:left="1276" w:hanging="283"/>
        <w:jc w:val="both"/>
        <w:textAlignment w:val="baseline"/>
        <w:rPr>
          <w:rFonts w:asciiTheme="minorHAnsi" w:eastAsia="Times New Roman" w:hAnsiTheme="minorHAnsi" w:cstheme="minorHAnsi"/>
          <w:kern w:val="0"/>
        </w:rPr>
      </w:pPr>
      <w:r w:rsidRPr="002318A8">
        <w:rPr>
          <w:rFonts w:asciiTheme="minorHAnsi" w:hAnsiTheme="minorHAnsi" w:cstheme="minorHAnsi"/>
          <w:bCs/>
          <w:iCs/>
        </w:rPr>
        <w:t xml:space="preserve">Zamawiający pozostawi na zabezpieczenie roszczeń z tytułu rękojmi za wady lub gwarancji kwotę wynoszącą 30% wysokości zabezpieczenia. </w:t>
      </w:r>
      <w:r w:rsidRPr="002318A8">
        <w:rPr>
          <w:rFonts w:asciiTheme="minorHAnsi" w:hAnsiTheme="minorHAnsi" w:cstheme="minorHAnsi"/>
          <w:b/>
          <w:bCs/>
          <w:iCs/>
        </w:rPr>
        <w:t>Okres rękojmi za wady lub gwarancji wykonanego przedmiotu zamówienia wynosi 60 miesięcy od dnia podpisania końcowego protokołu odbioru robót budowlanych.</w:t>
      </w:r>
    </w:p>
    <w:p w14:paraId="0B834EC6" w14:textId="77777777" w:rsidR="00A34C29" w:rsidRPr="002318A8" w:rsidRDefault="00A34C29" w:rsidP="00252FD6">
      <w:pPr>
        <w:widowControl w:val="0"/>
        <w:numPr>
          <w:ilvl w:val="1"/>
          <w:numId w:val="19"/>
        </w:numPr>
        <w:ind w:left="1276" w:hanging="283"/>
        <w:jc w:val="both"/>
        <w:textAlignment w:val="baseline"/>
        <w:rPr>
          <w:rFonts w:asciiTheme="minorHAnsi" w:eastAsia="Times New Roman" w:hAnsiTheme="minorHAnsi" w:cstheme="minorHAnsi"/>
          <w:kern w:val="0"/>
        </w:rPr>
      </w:pPr>
      <w:r w:rsidRPr="002318A8">
        <w:rPr>
          <w:rFonts w:asciiTheme="minorHAnsi" w:hAnsiTheme="minorHAnsi" w:cstheme="minorHAnsi"/>
          <w:bCs/>
          <w:iCs/>
        </w:rPr>
        <w:t>Kwota, o której mowa powyżej, zwracana jest nie później niż w 15 dniu po upływie okresu rękojmi za wady  lub gwarancji na roboty budowlane.</w:t>
      </w:r>
    </w:p>
    <w:p w14:paraId="4771CA16" w14:textId="77777777" w:rsidR="00A34C29" w:rsidRPr="002318A8" w:rsidRDefault="00A34C29" w:rsidP="00021313">
      <w:pPr>
        <w:pStyle w:val="Indeks1"/>
        <w:rPr>
          <w:iCs/>
          <w:sz w:val="24"/>
          <w:szCs w:val="24"/>
          <w:lang w:eastAsia="pl-PL"/>
        </w:rPr>
      </w:pPr>
      <w:bookmarkStart w:id="142" w:name="_Toc63694352"/>
      <w:bookmarkStart w:id="143" w:name="_Toc63702178"/>
      <w:r w:rsidRPr="002318A8">
        <w:rPr>
          <w:iCs/>
          <w:sz w:val="24"/>
          <w:szCs w:val="24"/>
          <w:lang w:eastAsia="pl-PL"/>
        </w:rPr>
        <w:t>zgodnie z zapisem art. 452 ust. 8, 9 i 10 u.p.z.p. cyt:</w:t>
      </w:r>
      <w:bookmarkEnd w:id="142"/>
      <w:bookmarkEnd w:id="143"/>
    </w:p>
    <w:p w14:paraId="736284C2" w14:textId="77777777" w:rsidR="00A34C29" w:rsidRPr="002318A8" w:rsidRDefault="00A34C29" w:rsidP="00A34C29">
      <w:pPr>
        <w:suppressAutoHyphens w:val="0"/>
        <w:ind w:left="539"/>
        <w:jc w:val="both"/>
        <w:rPr>
          <w:rFonts w:asciiTheme="minorHAnsi" w:eastAsia="Times New Roman" w:hAnsiTheme="minorHAnsi" w:cstheme="minorHAnsi"/>
          <w:i/>
          <w:iCs/>
          <w:color w:val="000000"/>
          <w:kern w:val="0"/>
          <w:lang w:eastAsia="pl-PL" w:bidi="ar-SA"/>
        </w:rPr>
      </w:pPr>
      <w:r w:rsidRPr="002318A8">
        <w:rPr>
          <w:rFonts w:asciiTheme="minorHAnsi" w:eastAsia="Times New Roman" w:hAnsiTheme="minorHAnsi" w:cstheme="minorHAnsi"/>
          <w:bCs/>
          <w:i/>
          <w:iCs/>
          <w:color w:val="000000"/>
          <w:kern w:val="0"/>
          <w:lang w:eastAsia="pl-PL" w:bidi="ar-SA"/>
        </w:rPr>
        <w:t>„</w:t>
      </w:r>
      <w:r w:rsidRPr="002318A8">
        <w:rPr>
          <w:rFonts w:asciiTheme="minorHAnsi" w:eastAsia="Times New Roman" w:hAnsiTheme="minorHAnsi" w:cstheme="minorHAnsi"/>
          <w:i/>
          <w:iCs/>
          <w:color w:val="000000"/>
          <w:kern w:val="0"/>
          <w:lang w:eastAsia="pl-PL" w:bidi="ar-SA"/>
        </w:rPr>
        <w:t xml:space="preserve">8. Jeżeli okres na jaki ma zostać wniesione zabezpieczenie przekracza 5 lat, zabezpieczenie </w:t>
      </w:r>
      <w:r w:rsidRPr="002318A8">
        <w:rPr>
          <w:rFonts w:asciiTheme="minorHAnsi" w:eastAsia="Times New Roman" w:hAnsiTheme="minorHAnsi" w:cstheme="minorHAnsi"/>
          <w:i/>
          <w:iCs/>
          <w:color w:val="000000"/>
          <w:kern w:val="0"/>
          <w:lang w:eastAsia="pl-PL" w:bidi="ar-SA"/>
        </w:rPr>
        <w:br/>
        <w:t>w pieniądzu wnosi się na cały ten okres, a zabezpieczenie w innej formie wnosi się na okres nie krótszy niż 5 lat, z jednoczesnym zobowiązaniem się Wykonawcy do przedłużenia zabezpieczenia lub wniesienia nowego zabezpieczenia na kolejne okresy.</w:t>
      </w:r>
    </w:p>
    <w:p w14:paraId="258BED5B" w14:textId="77777777" w:rsidR="00A34C29" w:rsidRPr="002318A8" w:rsidRDefault="00A34C29" w:rsidP="00A34C29">
      <w:pPr>
        <w:suppressAutoHyphens w:val="0"/>
        <w:ind w:left="539"/>
        <w:jc w:val="both"/>
        <w:rPr>
          <w:rFonts w:asciiTheme="minorHAnsi" w:eastAsia="Times New Roman" w:hAnsiTheme="minorHAnsi" w:cstheme="minorHAnsi"/>
          <w:b/>
          <w:bCs/>
          <w:i/>
          <w:iCs/>
          <w:color w:val="000000"/>
          <w:kern w:val="0"/>
          <w:lang w:eastAsia="pl-PL" w:bidi="ar-SA"/>
        </w:rPr>
      </w:pPr>
      <w:r w:rsidRPr="002318A8">
        <w:rPr>
          <w:rFonts w:asciiTheme="minorHAnsi" w:eastAsia="Times New Roman" w:hAnsiTheme="minorHAnsi" w:cstheme="minorHAnsi"/>
          <w:i/>
          <w:iCs/>
          <w:color w:val="000000"/>
          <w:kern w:val="0"/>
          <w:lang w:eastAsia="pl-PL" w:bidi="ar-SA"/>
        </w:rPr>
        <w:t>9. W przypadku nieprzedłużenia lub nie wniesienia nowego zabezpieczenia najpóźniej na 30 dni przed upływem terminu ważności dotychczasowego</w:t>
      </w:r>
      <w:r w:rsidRPr="002318A8">
        <w:rPr>
          <w:rFonts w:asciiTheme="minorHAnsi" w:eastAsia="Times New Roman" w:hAnsiTheme="minorHAnsi" w:cstheme="minorHAnsi"/>
          <w:b/>
          <w:bCs/>
          <w:i/>
          <w:iCs/>
          <w:color w:val="000000"/>
          <w:kern w:val="0"/>
          <w:lang w:eastAsia="pl-PL" w:bidi="ar-SA"/>
        </w:rPr>
        <w:t xml:space="preserve"> </w:t>
      </w:r>
      <w:r w:rsidRPr="002318A8">
        <w:rPr>
          <w:rFonts w:asciiTheme="minorHAnsi" w:eastAsia="Times New Roman" w:hAnsiTheme="minorHAnsi" w:cstheme="minorHAnsi"/>
          <w:i/>
          <w:iCs/>
          <w:color w:val="000000"/>
          <w:kern w:val="0"/>
          <w:lang w:eastAsia="pl-PL" w:bidi="ar-SA"/>
        </w:rPr>
        <w:t xml:space="preserve">zabezpieczenia wniesionego w innej formie niż </w:t>
      </w:r>
      <w:r w:rsidRPr="002318A8">
        <w:rPr>
          <w:rFonts w:asciiTheme="minorHAnsi" w:eastAsia="Times New Roman" w:hAnsiTheme="minorHAnsi" w:cstheme="minorHAnsi"/>
          <w:i/>
          <w:iCs/>
          <w:color w:val="000000"/>
          <w:kern w:val="0"/>
          <w:lang w:eastAsia="pl-PL" w:bidi="ar-SA"/>
        </w:rPr>
        <w:br/>
        <w:t xml:space="preserve">w pieniądzu, zamawiający zmienia formę na zabezpieczenie w pieniądzu, poprzez wypłatę kwoty </w:t>
      </w:r>
      <w:r w:rsidRPr="002318A8">
        <w:rPr>
          <w:rFonts w:asciiTheme="minorHAnsi" w:eastAsia="Times New Roman" w:hAnsiTheme="minorHAnsi" w:cstheme="minorHAnsi"/>
          <w:i/>
          <w:iCs/>
          <w:color w:val="000000"/>
          <w:kern w:val="0"/>
          <w:lang w:eastAsia="pl-PL" w:bidi="ar-SA"/>
        </w:rPr>
        <w:br/>
        <w:t>z dotychczasowego zabezpieczenia.</w:t>
      </w:r>
    </w:p>
    <w:p w14:paraId="041D7EAD" w14:textId="48B125DB" w:rsidR="00A34C29" w:rsidRDefault="00A34C29" w:rsidP="00A34C29">
      <w:pPr>
        <w:tabs>
          <w:tab w:val="left" w:pos="540"/>
        </w:tabs>
        <w:ind w:left="540" w:hanging="283"/>
        <w:jc w:val="both"/>
        <w:rPr>
          <w:rFonts w:asciiTheme="minorHAnsi" w:hAnsiTheme="minorHAnsi" w:cstheme="minorHAnsi"/>
          <w:i/>
          <w:kern w:val="0"/>
          <w:lang w:eastAsia="pl-PL" w:bidi="ar-SA"/>
        </w:rPr>
      </w:pPr>
      <w:r w:rsidRPr="002318A8">
        <w:rPr>
          <w:rFonts w:asciiTheme="minorHAnsi" w:hAnsiTheme="minorHAnsi" w:cstheme="minorHAnsi"/>
          <w:i/>
          <w:kern w:val="0"/>
          <w:lang w:eastAsia="pl-PL" w:bidi="ar-SA"/>
        </w:rPr>
        <w:t xml:space="preserve">    10. Wypłata, o której mowa w ust. 9 nastąpi nie później niż w ostatnim dniu ważności dotychczasowego zabezpieczenia”.</w:t>
      </w:r>
    </w:p>
    <w:p w14:paraId="4F062563" w14:textId="77777777" w:rsidR="005670B9" w:rsidRPr="002318A8" w:rsidRDefault="005670B9" w:rsidP="00A34C29">
      <w:pPr>
        <w:tabs>
          <w:tab w:val="left" w:pos="540"/>
        </w:tabs>
        <w:ind w:left="540" w:hanging="283"/>
        <w:jc w:val="both"/>
        <w:rPr>
          <w:rFonts w:asciiTheme="minorHAnsi" w:hAnsiTheme="minorHAnsi" w:cstheme="minorHAnsi"/>
          <w:i/>
          <w:kern w:val="0"/>
          <w:lang w:eastAsia="pl-PL" w:bidi="ar-SA"/>
        </w:rPr>
      </w:pPr>
    </w:p>
    <w:p w14:paraId="7A915250" w14:textId="77777777" w:rsidR="00D6573F" w:rsidRPr="002318A8" w:rsidRDefault="00FB7353" w:rsidP="00021313">
      <w:pPr>
        <w:pStyle w:val="Indeks1"/>
        <w:numPr>
          <w:ilvl w:val="0"/>
          <w:numId w:val="0"/>
        </w:numPr>
        <w:rPr>
          <w:sz w:val="24"/>
          <w:szCs w:val="24"/>
        </w:rPr>
      </w:pPr>
      <w:r w:rsidRPr="002318A8">
        <w:rPr>
          <w:sz w:val="24"/>
          <w:szCs w:val="24"/>
        </w:rPr>
        <w:t xml:space="preserve"> </w:t>
      </w:r>
    </w:p>
    <w:p w14:paraId="340FD25B" w14:textId="77777777" w:rsidR="007876DA" w:rsidRPr="002318A8" w:rsidRDefault="007876DA" w:rsidP="002C37DD">
      <w:pPr>
        <w:pStyle w:val="Nagwek1"/>
        <w:jc w:val="both"/>
        <w:rPr>
          <w:rFonts w:asciiTheme="minorHAnsi" w:hAnsiTheme="minorHAnsi" w:cstheme="minorHAnsi"/>
          <w:sz w:val="24"/>
        </w:rPr>
      </w:pPr>
      <w:bookmarkStart w:id="144" w:name="_Toc68185346"/>
      <w:bookmarkStart w:id="145" w:name="_Toc68185785"/>
      <w:bookmarkStart w:id="146" w:name="_Toc75778312"/>
      <w:r w:rsidRPr="002318A8">
        <w:rPr>
          <w:rFonts w:asciiTheme="minorHAnsi" w:hAnsiTheme="minorHAnsi" w:cstheme="minorHAnsi"/>
          <w:iCs/>
          <w:sz w:val="24"/>
        </w:rPr>
        <w:lastRenderedPageBreak/>
        <w:t>OPIS</w:t>
      </w:r>
      <w:r w:rsidRPr="002318A8">
        <w:rPr>
          <w:rFonts w:asciiTheme="minorHAnsi" w:hAnsiTheme="minorHAnsi" w:cstheme="minorHAnsi"/>
          <w:sz w:val="24"/>
        </w:rPr>
        <w:t xml:space="preserve"> SPOSOBU PRZYGOTOWANIA OFERTY.</w:t>
      </w:r>
      <w:bookmarkEnd w:id="144"/>
      <w:bookmarkEnd w:id="145"/>
      <w:bookmarkEnd w:id="146"/>
    </w:p>
    <w:p w14:paraId="5E05BA4F" w14:textId="77777777" w:rsidR="007876DA" w:rsidRPr="002318A8" w:rsidRDefault="007876DA" w:rsidP="0026429C">
      <w:pPr>
        <w:pStyle w:val="Indeks1"/>
        <w:rPr>
          <w:rFonts w:eastAsia="Times New Roman"/>
          <w:kern w:val="0"/>
          <w:sz w:val="24"/>
          <w:szCs w:val="24"/>
        </w:rPr>
      </w:pPr>
      <w:r w:rsidRPr="002318A8">
        <w:rPr>
          <w:sz w:val="24"/>
          <w:szCs w:val="24"/>
        </w:rPr>
        <w:t>Wymagania podstawowe.</w:t>
      </w:r>
    </w:p>
    <w:p w14:paraId="1CC94CF5" w14:textId="77777777" w:rsidR="003004A2" w:rsidRPr="002318A8" w:rsidRDefault="003004A2" w:rsidP="002C37DD">
      <w:pPr>
        <w:pStyle w:val="Indeks3"/>
        <w:jc w:val="both"/>
        <w:rPr>
          <w:rFonts w:asciiTheme="minorHAnsi" w:hAnsiTheme="minorHAnsi" w:cstheme="minorHAnsi"/>
          <w:b/>
          <w:sz w:val="24"/>
          <w:szCs w:val="24"/>
        </w:rPr>
      </w:pPr>
      <w:r w:rsidRPr="002318A8">
        <w:rPr>
          <w:rFonts w:asciiTheme="minorHAnsi" w:hAnsiTheme="minorHAnsi" w:cstheme="minorHAnsi"/>
          <w:b/>
          <w:sz w:val="24"/>
          <w:szCs w:val="24"/>
        </w:rPr>
        <w:t>Do przygotowania oferty konieczne jest posiadanie przez osobę upoważnioną do reprezentowania Wykonawcy kwalifikowanego podpisu elektronicznego lub podpisu zaufanego lub podpisu osobistego.</w:t>
      </w:r>
    </w:p>
    <w:p w14:paraId="719A07D3" w14:textId="77777777" w:rsidR="007876DA" w:rsidRPr="002318A8" w:rsidRDefault="007876DA" w:rsidP="002C37DD">
      <w:pPr>
        <w:pStyle w:val="Indeks3"/>
        <w:jc w:val="both"/>
        <w:rPr>
          <w:rFonts w:asciiTheme="minorHAnsi" w:hAnsiTheme="minorHAnsi" w:cstheme="minorHAnsi"/>
          <w:sz w:val="24"/>
          <w:szCs w:val="24"/>
        </w:rPr>
      </w:pPr>
      <w:r w:rsidRPr="002318A8">
        <w:rPr>
          <w:rFonts w:asciiTheme="minorHAnsi" w:hAnsiTheme="minorHAnsi" w:cstheme="minorHAnsi"/>
          <w:sz w:val="24"/>
          <w:szCs w:val="24"/>
        </w:rPr>
        <w:t xml:space="preserve">Wykonawca może złożyć tylko jedną ofertę. </w:t>
      </w:r>
    </w:p>
    <w:p w14:paraId="3D2B2C07" w14:textId="77777777" w:rsidR="007876DA" w:rsidRPr="002318A8" w:rsidRDefault="007876DA" w:rsidP="002C37DD">
      <w:pPr>
        <w:pStyle w:val="Indeks3"/>
        <w:jc w:val="both"/>
        <w:rPr>
          <w:rFonts w:asciiTheme="minorHAnsi" w:hAnsiTheme="minorHAnsi" w:cstheme="minorHAnsi"/>
          <w:b/>
          <w:bCs/>
          <w:sz w:val="24"/>
          <w:szCs w:val="24"/>
        </w:rPr>
      </w:pPr>
      <w:r w:rsidRPr="002318A8">
        <w:rPr>
          <w:rFonts w:asciiTheme="minorHAnsi" w:hAnsiTheme="minorHAnsi" w:cstheme="minorHAnsi"/>
          <w:sz w:val="24"/>
          <w:szCs w:val="24"/>
        </w:rPr>
        <w:t>Treść złożonej oferty musi odpowiadać treści Specyfikacji Warunków Zamówienia. Zamawiający zaleca wykorzystywanie formularzy przekazanych przez</w:t>
      </w:r>
      <w:r w:rsidR="00DF671A" w:rsidRPr="002318A8">
        <w:rPr>
          <w:rFonts w:asciiTheme="minorHAnsi" w:hAnsiTheme="minorHAnsi" w:cstheme="minorHAnsi"/>
          <w:sz w:val="24"/>
          <w:szCs w:val="24"/>
        </w:rPr>
        <w:t xml:space="preserve"> Zamawiającego. Dopuszcza się w </w:t>
      </w:r>
      <w:r w:rsidRPr="002318A8">
        <w:rPr>
          <w:rFonts w:asciiTheme="minorHAnsi" w:hAnsiTheme="minorHAnsi" w:cstheme="minorHAnsi"/>
          <w:sz w:val="24"/>
          <w:szCs w:val="24"/>
        </w:rPr>
        <w:t xml:space="preserve">ofercie złożenie załączników opracowanych przez Wykonawcę, pod warunkiem, że </w:t>
      </w:r>
      <w:r w:rsidR="003004A2" w:rsidRPr="002318A8">
        <w:rPr>
          <w:rFonts w:asciiTheme="minorHAnsi" w:hAnsiTheme="minorHAnsi" w:cstheme="minorHAnsi"/>
          <w:sz w:val="24"/>
          <w:szCs w:val="24"/>
        </w:rPr>
        <w:t>ich treść będzi</w:t>
      </w:r>
      <w:r w:rsidR="00380AAF" w:rsidRPr="002318A8">
        <w:rPr>
          <w:rFonts w:asciiTheme="minorHAnsi" w:hAnsiTheme="minorHAnsi" w:cstheme="minorHAnsi"/>
          <w:sz w:val="24"/>
          <w:szCs w:val="24"/>
        </w:rPr>
        <w:t xml:space="preserve">e zgodna z treścią formularzy </w:t>
      </w:r>
      <w:r w:rsidR="003004A2" w:rsidRPr="002318A8">
        <w:rPr>
          <w:rFonts w:asciiTheme="minorHAnsi" w:hAnsiTheme="minorHAnsi" w:cstheme="minorHAnsi"/>
          <w:sz w:val="24"/>
          <w:szCs w:val="24"/>
        </w:rPr>
        <w:t>opracowany</w:t>
      </w:r>
      <w:r w:rsidR="00380AAF" w:rsidRPr="002318A8">
        <w:rPr>
          <w:rFonts w:asciiTheme="minorHAnsi" w:hAnsiTheme="minorHAnsi" w:cstheme="minorHAnsi"/>
          <w:sz w:val="24"/>
          <w:szCs w:val="24"/>
        </w:rPr>
        <w:t>ch</w:t>
      </w:r>
      <w:r w:rsidR="003004A2" w:rsidRPr="002318A8">
        <w:rPr>
          <w:rFonts w:asciiTheme="minorHAnsi" w:hAnsiTheme="minorHAnsi" w:cstheme="minorHAnsi"/>
          <w:sz w:val="24"/>
          <w:szCs w:val="24"/>
        </w:rPr>
        <w:t xml:space="preserve"> przez Zamawiającego.</w:t>
      </w:r>
    </w:p>
    <w:p w14:paraId="3C44E47B" w14:textId="77777777" w:rsidR="007876DA" w:rsidRPr="002318A8" w:rsidRDefault="007876DA" w:rsidP="002C37DD">
      <w:pPr>
        <w:pStyle w:val="Indeks3"/>
        <w:jc w:val="both"/>
        <w:rPr>
          <w:rFonts w:asciiTheme="minorHAnsi" w:hAnsiTheme="minorHAnsi" w:cstheme="minorHAnsi"/>
          <w:b/>
          <w:bCs/>
          <w:sz w:val="24"/>
          <w:szCs w:val="24"/>
        </w:rPr>
      </w:pPr>
      <w:r w:rsidRPr="002318A8">
        <w:rPr>
          <w:rFonts w:asciiTheme="minorHAnsi" w:hAnsiTheme="minorHAnsi" w:cstheme="minorHAnsi"/>
          <w:sz w:val="24"/>
          <w:szCs w:val="24"/>
        </w:rPr>
        <w:t>Oferta (oraz załączniki do niej) musi być podpisana przez osoby upoważnione do reprezentowania Wykonawcy (Wykonawców wspólnie ubiegających się o udzielenie zamówienia). Oznacza to, iż jeżeli z dokumentu(ów) określającego(ych) status prawny Wykonawcy lub pełnomocnictwa (pełnomocnictw) wynika, iż do reprezentowania Wykonawcy upoważnionych jest łącznie ki</w:t>
      </w:r>
      <w:r w:rsidR="00DF671A" w:rsidRPr="002318A8">
        <w:rPr>
          <w:rFonts w:asciiTheme="minorHAnsi" w:hAnsiTheme="minorHAnsi" w:cstheme="minorHAnsi"/>
          <w:sz w:val="24"/>
          <w:szCs w:val="24"/>
        </w:rPr>
        <w:t>lka osób, dokumenty wchodzące w </w:t>
      </w:r>
      <w:r w:rsidRPr="002318A8">
        <w:rPr>
          <w:rFonts w:asciiTheme="minorHAnsi" w:hAnsiTheme="minorHAnsi" w:cstheme="minorHAnsi"/>
          <w:sz w:val="24"/>
          <w:szCs w:val="24"/>
        </w:rPr>
        <w:t>skład oferty muszą być podpisane przez wszystkie te osoby.</w:t>
      </w:r>
    </w:p>
    <w:p w14:paraId="39FE17A7" w14:textId="77777777" w:rsidR="007876DA" w:rsidRPr="002318A8" w:rsidRDefault="007876DA" w:rsidP="002C37DD">
      <w:pPr>
        <w:pStyle w:val="Indeks3"/>
        <w:jc w:val="both"/>
        <w:rPr>
          <w:rFonts w:asciiTheme="minorHAnsi" w:hAnsiTheme="minorHAnsi" w:cstheme="minorHAnsi"/>
          <w:b/>
          <w:bCs/>
          <w:sz w:val="24"/>
          <w:szCs w:val="24"/>
        </w:rPr>
      </w:pPr>
      <w:r w:rsidRPr="002318A8">
        <w:rPr>
          <w:rFonts w:asciiTheme="minorHAnsi" w:hAnsiTheme="minorHAnsi" w:cstheme="minorHAnsi"/>
          <w:sz w:val="24"/>
          <w:szCs w:val="24"/>
        </w:rPr>
        <w:t>Upoważnienie osób podpisujących ofertę (oraz załącznik</w:t>
      </w:r>
      <w:r w:rsidR="00DF671A" w:rsidRPr="002318A8">
        <w:rPr>
          <w:rFonts w:asciiTheme="minorHAnsi" w:hAnsiTheme="minorHAnsi" w:cstheme="minorHAnsi"/>
          <w:sz w:val="24"/>
          <w:szCs w:val="24"/>
        </w:rPr>
        <w:t>ów</w:t>
      </w:r>
      <w:r w:rsidRPr="002318A8">
        <w:rPr>
          <w:rFonts w:asciiTheme="minorHAnsi" w:hAnsiTheme="minorHAnsi" w:cstheme="minorHAnsi"/>
          <w:sz w:val="24"/>
          <w:szCs w:val="24"/>
        </w:rPr>
        <w:t xml:space="preserve"> do niej) musi bezpośrednio wynikać z dokumentów dołączonych do oferty. Oznacza to, że jeżeli upoważn</w:t>
      </w:r>
      <w:r w:rsidR="00DF671A" w:rsidRPr="002318A8">
        <w:rPr>
          <w:rFonts w:asciiTheme="minorHAnsi" w:hAnsiTheme="minorHAnsi" w:cstheme="minorHAnsi"/>
          <w:sz w:val="24"/>
          <w:szCs w:val="24"/>
        </w:rPr>
        <w:t>ienie takie nie wynika wprost z </w:t>
      </w:r>
      <w:r w:rsidRPr="002318A8">
        <w:rPr>
          <w:rFonts w:asciiTheme="minorHAnsi" w:hAnsiTheme="minorHAnsi" w:cstheme="minorHAnsi"/>
          <w:sz w:val="24"/>
          <w:szCs w:val="24"/>
        </w:rPr>
        <w:t xml:space="preserve">dokumentu stwierdzającego status prawny Wykonawcy, to do oferty należy dołączyć pełnomocnictwo wystawione przez osoby do tego upoważnione. </w:t>
      </w:r>
      <w:r w:rsidRPr="002318A8">
        <w:rPr>
          <w:rFonts w:asciiTheme="minorHAnsi" w:hAnsiTheme="minorHAnsi" w:cstheme="minorHAnsi"/>
          <w:b/>
          <w:bCs/>
          <w:sz w:val="24"/>
          <w:szCs w:val="24"/>
        </w:rPr>
        <w:t>Pełnomocnictwo po</w:t>
      </w:r>
      <w:r w:rsidR="00DF671A" w:rsidRPr="002318A8">
        <w:rPr>
          <w:rFonts w:asciiTheme="minorHAnsi" w:hAnsiTheme="minorHAnsi" w:cstheme="minorHAnsi"/>
          <w:b/>
          <w:bCs/>
          <w:sz w:val="24"/>
          <w:szCs w:val="24"/>
        </w:rPr>
        <w:t>winno być załączone do oferty w </w:t>
      </w:r>
      <w:r w:rsidR="008F680F" w:rsidRPr="002318A8">
        <w:rPr>
          <w:rFonts w:asciiTheme="minorHAnsi" w:hAnsiTheme="minorHAnsi" w:cstheme="minorHAnsi"/>
          <w:b/>
          <w:bCs/>
          <w:sz w:val="24"/>
          <w:szCs w:val="24"/>
        </w:rPr>
        <w:t>formie</w:t>
      </w:r>
      <w:r w:rsidRPr="002318A8">
        <w:rPr>
          <w:rFonts w:asciiTheme="minorHAnsi" w:hAnsiTheme="minorHAnsi" w:cstheme="minorHAnsi"/>
          <w:b/>
          <w:bCs/>
          <w:sz w:val="24"/>
          <w:szCs w:val="24"/>
        </w:rPr>
        <w:t xml:space="preserve"> elektronicznej.</w:t>
      </w:r>
    </w:p>
    <w:p w14:paraId="63DE3AC1" w14:textId="77777777" w:rsidR="007876DA" w:rsidRPr="002318A8" w:rsidRDefault="007876DA" w:rsidP="002C37DD">
      <w:pPr>
        <w:pStyle w:val="Indeks3"/>
        <w:jc w:val="both"/>
        <w:rPr>
          <w:rFonts w:asciiTheme="minorHAnsi" w:hAnsiTheme="minorHAnsi" w:cstheme="minorHAnsi"/>
          <w:b/>
          <w:bCs/>
          <w:sz w:val="24"/>
          <w:szCs w:val="24"/>
        </w:rPr>
      </w:pPr>
      <w:r w:rsidRPr="002318A8">
        <w:rPr>
          <w:rFonts w:asciiTheme="minorHAnsi" w:hAnsiTheme="minorHAnsi" w:cstheme="minorHAnsi"/>
          <w:sz w:val="24"/>
          <w:szCs w:val="24"/>
        </w:rPr>
        <w:t>Oferta powinna być sporządzona  w języku polskim w sposób czytelny. Dokumenty sporządzone w</w:t>
      </w:r>
      <w:r w:rsidR="007652FB" w:rsidRPr="002318A8">
        <w:rPr>
          <w:rFonts w:asciiTheme="minorHAnsi" w:hAnsiTheme="minorHAnsi" w:cstheme="minorHAnsi"/>
          <w:sz w:val="24"/>
          <w:szCs w:val="24"/>
        </w:rPr>
        <w:t> </w:t>
      </w:r>
      <w:r w:rsidRPr="002318A8">
        <w:rPr>
          <w:rFonts w:asciiTheme="minorHAnsi" w:hAnsiTheme="minorHAnsi" w:cstheme="minorHAnsi"/>
          <w:sz w:val="24"/>
          <w:szCs w:val="24"/>
        </w:rPr>
        <w:t>języku obcym, muszą być złożone wraz z tłumaczeniem na język polski.</w:t>
      </w:r>
    </w:p>
    <w:p w14:paraId="5F80FD31" w14:textId="77777777" w:rsidR="007876DA" w:rsidRPr="002318A8" w:rsidRDefault="007876DA" w:rsidP="002C37DD">
      <w:pPr>
        <w:pStyle w:val="Indeks3"/>
        <w:jc w:val="both"/>
        <w:rPr>
          <w:rFonts w:asciiTheme="minorHAnsi" w:hAnsiTheme="minorHAnsi" w:cstheme="minorHAnsi"/>
          <w:b/>
          <w:bCs/>
          <w:sz w:val="24"/>
          <w:szCs w:val="24"/>
        </w:rPr>
      </w:pPr>
      <w:r w:rsidRPr="002318A8">
        <w:rPr>
          <w:rFonts w:asciiTheme="minorHAnsi" w:hAnsiTheme="minorHAnsi" w:cstheme="minorHAnsi"/>
          <w:sz w:val="24"/>
          <w:szCs w:val="24"/>
        </w:rPr>
        <w:t>Koszty przygotowania oferty ponosi Wykonawca.</w:t>
      </w:r>
    </w:p>
    <w:p w14:paraId="727E1D09" w14:textId="77777777" w:rsidR="007876DA" w:rsidRPr="002318A8" w:rsidRDefault="007876DA" w:rsidP="0026429C">
      <w:pPr>
        <w:pStyle w:val="Indeks1"/>
        <w:rPr>
          <w:sz w:val="24"/>
          <w:szCs w:val="24"/>
        </w:rPr>
      </w:pPr>
      <w:r w:rsidRPr="002318A8">
        <w:rPr>
          <w:sz w:val="24"/>
          <w:szCs w:val="24"/>
        </w:rPr>
        <w:t xml:space="preserve"> Forma oferty:</w:t>
      </w:r>
    </w:p>
    <w:p w14:paraId="6B2CD31C" w14:textId="77777777" w:rsidR="007876DA" w:rsidRPr="002318A8" w:rsidRDefault="007876DA" w:rsidP="002C37DD">
      <w:pPr>
        <w:pStyle w:val="Indeks3"/>
        <w:jc w:val="both"/>
        <w:rPr>
          <w:rFonts w:asciiTheme="minorHAnsi" w:hAnsiTheme="minorHAnsi" w:cstheme="minorHAnsi"/>
          <w:b/>
          <w:sz w:val="24"/>
          <w:szCs w:val="24"/>
        </w:rPr>
      </w:pPr>
      <w:r w:rsidRPr="002318A8">
        <w:rPr>
          <w:rFonts w:asciiTheme="minorHAnsi" w:hAnsiTheme="minorHAnsi" w:cstheme="minorHAnsi"/>
          <w:b/>
          <w:sz w:val="24"/>
          <w:szCs w:val="24"/>
        </w:rPr>
        <w:t xml:space="preserve">Ofertę oraz załączniki do niej składa się pod rygorem nieważności w formie elektronicznej opatrzonej </w:t>
      </w:r>
      <w:r w:rsidR="003004A2" w:rsidRPr="002318A8">
        <w:rPr>
          <w:rFonts w:asciiTheme="minorHAnsi" w:hAnsiTheme="minorHAnsi" w:cstheme="minorHAnsi"/>
          <w:b/>
          <w:sz w:val="24"/>
          <w:szCs w:val="24"/>
        </w:rPr>
        <w:t>kwalifikowanym podpisem elektronicznym lub</w:t>
      </w:r>
      <w:r w:rsidR="00E633E7" w:rsidRPr="002318A8">
        <w:rPr>
          <w:rFonts w:asciiTheme="minorHAnsi" w:hAnsiTheme="minorHAnsi" w:cstheme="minorHAnsi"/>
          <w:b/>
          <w:sz w:val="24"/>
          <w:szCs w:val="24"/>
        </w:rPr>
        <w:t xml:space="preserve"> w postaci elektronicznej opatrzonej</w:t>
      </w:r>
      <w:r w:rsidR="003004A2" w:rsidRPr="002318A8">
        <w:rPr>
          <w:rFonts w:asciiTheme="minorHAnsi" w:hAnsiTheme="minorHAnsi" w:cstheme="minorHAnsi"/>
          <w:b/>
          <w:sz w:val="24"/>
          <w:szCs w:val="24"/>
        </w:rPr>
        <w:t xml:space="preserve"> </w:t>
      </w:r>
      <w:r w:rsidRPr="002318A8">
        <w:rPr>
          <w:rFonts w:asciiTheme="minorHAnsi" w:hAnsiTheme="minorHAnsi" w:cstheme="minorHAnsi"/>
          <w:b/>
          <w:sz w:val="24"/>
          <w:szCs w:val="24"/>
        </w:rPr>
        <w:t>podpisem zaufanym lub podpisem osobistym.</w:t>
      </w:r>
    </w:p>
    <w:p w14:paraId="31ABC84B" w14:textId="77777777" w:rsidR="007876DA" w:rsidRPr="002318A8" w:rsidRDefault="007876DA" w:rsidP="002C37DD">
      <w:pPr>
        <w:pStyle w:val="Indeks3"/>
        <w:jc w:val="both"/>
        <w:rPr>
          <w:rFonts w:asciiTheme="minorHAnsi" w:hAnsiTheme="minorHAnsi" w:cstheme="minorHAnsi"/>
          <w:sz w:val="24"/>
          <w:szCs w:val="24"/>
        </w:rPr>
      </w:pPr>
      <w:r w:rsidRPr="002318A8">
        <w:rPr>
          <w:rFonts w:asciiTheme="minorHAnsi" w:hAnsiTheme="minorHAnsi" w:cstheme="minorHAnsi"/>
          <w:sz w:val="24"/>
          <w:szCs w:val="24"/>
        </w:rPr>
        <w:t xml:space="preserve">Podpisy kwalifikowane wykorzystywane przez </w:t>
      </w:r>
      <w:r w:rsidR="00DF0E67" w:rsidRPr="002318A8">
        <w:rPr>
          <w:rFonts w:asciiTheme="minorHAnsi" w:hAnsiTheme="minorHAnsi" w:cstheme="minorHAnsi"/>
          <w:sz w:val="24"/>
          <w:szCs w:val="24"/>
        </w:rPr>
        <w:t>W</w:t>
      </w:r>
      <w:r w:rsidRPr="002318A8">
        <w:rPr>
          <w:rFonts w:asciiTheme="minorHAnsi" w:hAnsiTheme="minorHAnsi" w:cstheme="minorHAnsi"/>
          <w:sz w:val="24"/>
          <w:szCs w:val="24"/>
        </w:rPr>
        <w:t xml:space="preserve">ykonawców do podpisywania wszelkich plików muszą spełniać </w:t>
      </w:r>
      <w:r w:rsidR="00DF671A" w:rsidRPr="002318A8">
        <w:rPr>
          <w:rFonts w:asciiTheme="minorHAnsi" w:hAnsiTheme="minorHAnsi" w:cstheme="minorHAnsi"/>
          <w:sz w:val="24"/>
          <w:szCs w:val="24"/>
        </w:rPr>
        <w:t>„</w:t>
      </w:r>
      <w:r w:rsidRPr="002318A8">
        <w:rPr>
          <w:rFonts w:asciiTheme="minorHAnsi" w:hAnsiTheme="minorHAnsi" w:cstheme="minorHAnsi"/>
          <w:sz w:val="24"/>
          <w:szCs w:val="24"/>
        </w:rPr>
        <w:t>Rozporządzenie Parlamentu Europejskiego i Rady w sprawie identyfikacji elektronicznej i</w:t>
      </w:r>
      <w:r w:rsidR="007652FB" w:rsidRPr="002318A8">
        <w:rPr>
          <w:rFonts w:asciiTheme="minorHAnsi" w:hAnsiTheme="minorHAnsi" w:cstheme="minorHAnsi"/>
          <w:sz w:val="24"/>
          <w:szCs w:val="24"/>
        </w:rPr>
        <w:t> </w:t>
      </w:r>
      <w:r w:rsidRPr="002318A8">
        <w:rPr>
          <w:rFonts w:asciiTheme="minorHAnsi" w:hAnsiTheme="minorHAnsi" w:cstheme="minorHAnsi"/>
          <w:sz w:val="24"/>
          <w:szCs w:val="24"/>
        </w:rPr>
        <w:t xml:space="preserve">usług zaufania w odniesieniu do transakcji elektronicznych na rynku wewnętrznym </w:t>
      </w:r>
      <w:r w:rsidR="00DF671A" w:rsidRPr="002318A8">
        <w:rPr>
          <w:rFonts w:asciiTheme="minorHAnsi" w:hAnsiTheme="minorHAnsi" w:cstheme="minorHAnsi"/>
          <w:sz w:val="24"/>
          <w:szCs w:val="24"/>
        </w:rPr>
        <w:t>(eIDAS) (UE) nr</w:t>
      </w:r>
      <w:r w:rsidR="007652FB" w:rsidRPr="002318A8">
        <w:rPr>
          <w:rFonts w:asciiTheme="minorHAnsi" w:hAnsiTheme="minorHAnsi" w:cstheme="minorHAnsi"/>
          <w:sz w:val="24"/>
          <w:szCs w:val="24"/>
        </w:rPr>
        <w:t> </w:t>
      </w:r>
      <w:r w:rsidR="00DF671A" w:rsidRPr="002318A8">
        <w:rPr>
          <w:rFonts w:asciiTheme="minorHAnsi" w:hAnsiTheme="minorHAnsi" w:cstheme="minorHAnsi"/>
          <w:sz w:val="24"/>
          <w:szCs w:val="24"/>
        </w:rPr>
        <w:t>910/2014 - od 1 </w:t>
      </w:r>
      <w:r w:rsidRPr="002318A8">
        <w:rPr>
          <w:rFonts w:asciiTheme="minorHAnsi" w:hAnsiTheme="minorHAnsi" w:cstheme="minorHAnsi"/>
          <w:sz w:val="24"/>
          <w:szCs w:val="24"/>
        </w:rPr>
        <w:t>lipca 2016 roku”.</w:t>
      </w:r>
    </w:p>
    <w:p w14:paraId="262FA71C" w14:textId="77777777" w:rsidR="007876DA" w:rsidRPr="002318A8" w:rsidRDefault="007876DA" w:rsidP="002C37DD">
      <w:pPr>
        <w:pStyle w:val="Indeks3"/>
        <w:jc w:val="both"/>
        <w:rPr>
          <w:rFonts w:asciiTheme="minorHAnsi" w:hAnsiTheme="minorHAnsi" w:cstheme="minorHAnsi"/>
          <w:sz w:val="24"/>
          <w:szCs w:val="24"/>
        </w:rPr>
      </w:pPr>
      <w:r w:rsidRPr="002318A8">
        <w:rPr>
          <w:rFonts w:asciiTheme="minorHAnsi" w:hAnsiTheme="minorHAnsi" w:cstheme="minorHAnsi"/>
          <w:sz w:val="24"/>
          <w:szCs w:val="24"/>
        </w:rPr>
        <w:t>W przypadku wykorzystania formatu podpisu XAdES zewnętrzny</w:t>
      </w:r>
      <w:r w:rsidR="00DF671A" w:rsidRPr="002318A8">
        <w:rPr>
          <w:rFonts w:asciiTheme="minorHAnsi" w:hAnsiTheme="minorHAnsi" w:cstheme="minorHAnsi"/>
          <w:sz w:val="24"/>
          <w:szCs w:val="24"/>
        </w:rPr>
        <w:t>,</w:t>
      </w:r>
      <w:r w:rsidRPr="002318A8">
        <w:rPr>
          <w:rFonts w:asciiTheme="minorHAnsi" w:hAnsiTheme="minorHAnsi" w:cstheme="minorHAnsi"/>
          <w:sz w:val="24"/>
          <w:szCs w:val="24"/>
        </w:rPr>
        <w:t xml:space="preserve"> Zamawiający wymaga dołączenia odpowiedniej ilości plików tj. podpisywanych plików z danymi oraz plików podpisu w</w:t>
      </w:r>
      <w:r w:rsidR="00DF671A" w:rsidRPr="002318A8">
        <w:rPr>
          <w:rFonts w:asciiTheme="minorHAnsi" w:hAnsiTheme="minorHAnsi" w:cstheme="minorHAnsi"/>
          <w:sz w:val="24"/>
          <w:szCs w:val="24"/>
        </w:rPr>
        <w:t xml:space="preserve"> </w:t>
      </w:r>
      <w:r w:rsidRPr="002318A8">
        <w:rPr>
          <w:rFonts w:asciiTheme="minorHAnsi" w:hAnsiTheme="minorHAnsi" w:cstheme="minorHAnsi"/>
          <w:sz w:val="24"/>
          <w:szCs w:val="24"/>
        </w:rPr>
        <w:t>formacie XAdES.</w:t>
      </w:r>
    </w:p>
    <w:p w14:paraId="0D2AAA0D" w14:textId="77777777" w:rsidR="007876DA" w:rsidRPr="002318A8" w:rsidRDefault="00DF671A" w:rsidP="002C37DD">
      <w:pPr>
        <w:pStyle w:val="Indeks3"/>
        <w:jc w:val="both"/>
        <w:rPr>
          <w:rFonts w:asciiTheme="minorHAnsi" w:hAnsiTheme="minorHAnsi" w:cstheme="minorHAnsi"/>
          <w:sz w:val="24"/>
          <w:szCs w:val="24"/>
        </w:rPr>
      </w:pPr>
      <w:r w:rsidRPr="002318A8">
        <w:rPr>
          <w:rFonts w:asciiTheme="minorHAnsi" w:hAnsiTheme="minorHAnsi" w:cstheme="minorHAnsi"/>
          <w:sz w:val="24"/>
          <w:szCs w:val="24"/>
        </w:rPr>
        <w:t>Po</w:t>
      </w:r>
      <w:r w:rsidR="007876DA" w:rsidRPr="002318A8">
        <w:rPr>
          <w:rFonts w:asciiTheme="minorHAnsi" w:hAnsiTheme="minorHAnsi" w:cstheme="minorHAnsi"/>
          <w:sz w:val="24"/>
          <w:szCs w:val="24"/>
        </w:rPr>
        <w:t xml:space="preserve">świadczenia za zgodność z oryginałem dokonuje odpowiednio </w:t>
      </w:r>
      <w:r w:rsidR="00DF0E67" w:rsidRPr="002318A8">
        <w:rPr>
          <w:rFonts w:asciiTheme="minorHAnsi" w:hAnsiTheme="minorHAnsi" w:cstheme="minorHAnsi"/>
          <w:sz w:val="24"/>
          <w:szCs w:val="24"/>
        </w:rPr>
        <w:t>W</w:t>
      </w:r>
      <w:r w:rsidR="007876DA" w:rsidRPr="002318A8">
        <w:rPr>
          <w:rFonts w:asciiTheme="minorHAnsi" w:hAnsiTheme="minorHAnsi" w:cstheme="minorHAnsi"/>
          <w:sz w:val="24"/>
          <w:szCs w:val="24"/>
        </w:rPr>
        <w:t xml:space="preserve">ykonawca, podmiot, na którego zdolnościach lub sytuacji polega </w:t>
      </w:r>
      <w:r w:rsidR="00DF0E67" w:rsidRPr="002318A8">
        <w:rPr>
          <w:rFonts w:asciiTheme="minorHAnsi" w:hAnsiTheme="minorHAnsi" w:cstheme="minorHAnsi"/>
          <w:sz w:val="24"/>
          <w:szCs w:val="24"/>
        </w:rPr>
        <w:t>W</w:t>
      </w:r>
      <w:r w:rsidR="007876DA" w:rsidRPr="002318A8">
        <w:rPr>
          <w:rFonts w:asciiTheme="minorHAnsi" w:hAnsiTheme="minorHAnsi" w:cstheme="minorHAnsi"/>
          <w:sz w:val="24"/>
          <w:szCs w:val="24"/>
        </w:rPr>
        <w:t xml:space="preserve">ykonawca, </w:t>
      </w:r>
      <w:r w:rsidR="00DF0E67" w:rsidRPr="002318A8">
        <w:rPr>
          <w:rFonts w:asciiTheme="minorHAnsi" w:hAnsiTheme="minorHAnsi" w:cstheme="minorHAnsi"/>
          <w:sz w:val="24"/>
          <w:szCs w:val="24"/>
        </w:rPr>
        <w:t>W</w:t>
      </w:r>
      <w:r w:rsidR="007876DA" w:rsidRPr="002318A8">
        <w:rPr>
          <w:rFonts w:asciiTheme="minorHAnsi" w:hAnsiTheme="minorHAnsi" w:cstheme="minorHAnsi"/>
          <w:sz w:val="24"/>
          <w:szCs w:val="24"/>
        </w:rPr>
        <w:t xml:space="preserve">ykonawcy wspólnie ubiegający się o udzielenie zamówienia publicznego albo </w:t>
      </w:r>
      <w:r w:rsidR="00DF0E67" w:rsidRPr="002318A8">
        <w:rPr>
          <w:rFonts w:asciiTheme="minorHAnsi" w:hAnsiTheme="minorHAnsi" w:cstheme="minorHAnsi"/>
          <w:sz w:val="24"/>
          <w:szCs w:val="24"/>
        </w:rPr>
        <w:t>P</w:t>
      </w:r>
      <w:r w:rsidR="007876DA" w:rsidRPr="002318A8">
        <w:rPr>
          <w:rFonts w:asciiTheme="minorHAnsi" w:hAnsiTheme="minorHAnsi" w:cstheme="minorHAnsi"/>
          <w:sz w:val="24"/>
          <w:szCs w:val="24"/>
        </w:rPr>
        <w:t>odwykonawca, w zakresie dokumentów, które każdego z nich dotyczą. Poprzez oryginał należy rozumieć dokument podpisany kwalifikowanym podpisem elektronicznym lub podpisem zaufanym lub podpisem osobistym przez osobę/osoby upoważnioną/upoważnio</w:t>
      </w:r>
      <w:r w:rsidRPr="002318A8">
        <w:rPr>
          <w:rFonts w:asciiTheme="minorHAnsi" w:hAnsiTheme="minorHAnsi" w:cstheme="minorHAnsi"/>
          <w:sz w:val="24"/>
          <w:szCs w:val="24"/>
        </w:rPr>
        <w:t>ne. Poświadczenie za zgodność z </w:t>
      </w:r>
      <w:r w:rsidR="007876DA" w:rsidRPr="002318A8">
        <w:rPr>
          <w:rFonts w:asciiTheme="minorHAnsi" w:hAnsiTheme="minorHAnsi" w:cstheme="minorHAnsi"/>
          <w:sz w:val="24"/>
          <w:szCs w:val="24"/>
        </w:rPr>
        <w:t xml:space="preserve">oryginałem następuje w formie elektronicznej </w:t>
      </w:r>
      <w:r w:rsidRPr="002318A8">
        <w:rPr>
          <w:rFonts w:asciiTheme="minorHAnsi" w:hAnsiTheme="minorHAnsi" w:cstheme="minorHAnsi"/>
          <w:sz w:val="24"/>
          <w:szCs w:val="24"/>
        </w:rPr>
        <w:t xml:space="preserve">poprzez </w:t>
      </w:r>
      <w:r w:rsidR="007876DA" w:rsidRPr="002318A8">
        <w:rPr>
          <w:rFonts w:asciiTheme="minorHAnsi" w:hAnsiTheme="minorHAnsi" w:cstheme="minorHAnsi"/>
          <w:sz w:val="24"/>
          <w:szCs w:val="24"/>
        </w:rPr>
        <w:t>podpisan</w:t>
      </w:r>
      <w:r w:rsidRPr="002318A8">
        <w:rPr>
          <w:rFonts w:asciiTheme="minorHAnsi" w:hAnsiTheme="minorHAnsi" w:cstheme="minorHAnsi"/>
          <w:sz w:val="24"/>
          <w:szCs w:val="24"/>
        </w:rPr>
        <w:t>i</w:t>
      </w:r>
      <w:r w:rsidR="007876DA" w:rsidRPr="002318A8">
        <w:rPr>
          <w:rFonts w:asciiTheme="minorHAnsi" w:hAnsiTheme="minorHAnsi" w:cstheme="minorHAnsi"/>
          <w:sz w:val="24"/>
          <w:szCs w:val="24"/>
        </w:rPr>
        <w:t>e kwalifikowanym podpisem elektronicznym lub podpisem zaufanym lub podpisem osobistym przez osobę/osoby upoważnioną/upoważnione.</w:t>
      </w:r>
    </w:p>
    <w:p w14:paraId="38CA7623" w14:textId="77777777" w:rsidR="007876DA" w:rsidRPr="002318A8" w:rsidRDefault="007876DA" w:rsidP="002C37DD">
      <w:pPr>
        <w:pStyle w:val="Indeks3"/>
        <w:jc w:val="both"/>
        <w:rPr>
          <w:rFonts w:asciiTheme="minorHAnsi" w:hAnsiTheme="minorHAnsi" w:cstheme="minorHAnsi"/>
          <w:sz w:val="24"/>
          <w:szCs w:val="24"/>
        </w:rPr>
      </w:pPr>
      <w:r w:rsidRPr="002318A8">
        <w:rPr>
          <w:rFonts w:asciiTheme="minorHAnsi" w:hAnsiTheme="minorHAnsi" w:cstheme="minorHAnsi"/>
          <w:sz w:val="24"/>
          <w:szCs w:val="24"/>
        </w:rPr>
        <w:t xml:space="preserve">Zgodnie z definicją dokumentu elektronicznego z art. 3 ust. 2 Ustawy o informatyzacji działalności podmiotów realizujących zadania publiczne, opatrzenie pliku zawierającego skompresowane dane kwalifikowanym podpisem elektronicznym jest </w:t>
      </w:r>
      <w:r w:rsidRPr="002318A8">
        <w:rPr>
          <w:rFonts w:asciiTheme="minorHAnsi" w:hAnsiTheme="minorHAnsi" w:cstheme="minorHAnsi"/>
          <w:sz w:val="24"/>
          <w:szCs w:val="24"/>
        </w:rPr>
        <w:lastRenderedPageBreak/>
        <w:t>jednoznaczne z pod</w:t>
      </w:r>
      <w:r w:rsidR="003146F1" w:rsidRPr="002318A8">
        <w:rPr>
          <w:rFonts w:asciiTheme="minorHAnsi" w:hAnsiTheme="minorHAnsi" w:cstheme="minorHAnsi"/>
          <w:sz w:val="24"/>
          <w:szCs w:val="24"/>
        </w:rPr>
        <w:t>pisaniem oryginału dokumentu, z </w:t>
      </w:r>
      <w:r w:rsidRPr="002318A8">
        <w:rPr>
          <w:rFonts w:asciiTheme="minorHAnsi" w:hAnsiTheme="minorHAnsi" w:cstheme="minorHAnsi"/>
          <w:sz w:val="24"/>
          <w:szCs w:val="24"/>
        </w:rPr>
        <w:t xml:space="preserve">wyjątkiem kopii poświadczonych odpowiednio przez innego </w:t>
      </w:r>
      <w:r w:rsidR="00DF0E67" w:rsidRPr="002318A8">
        <w:rPr>
          <w:rFonts w:asciiTheme="minorHAnsi" w:hAnsiTheme="minorHAnsi" w:cstheme="minorHAnsi"/>
          <w:sz w:val="24"/>
          <w:szCs w:val="24"/>
        </w:rPr>
        <w:t>W</w:t>
      </w:r>
      <w:r w:rsidRPr="002318A8">
        <w:rPr>
          <w:rFonts w:asciiTheme="minorHAnsi" w:hAnsiTheme="minorHAnsi" w:cstheme="minorHAnsi"/>
          <w:sz w:val="24"/>
          <w:szCs w:val="24"/>
        </w:rPr>
        <w:t>ykonawcę ub</w:t>
      </w:r>
      <w:r w:rsidR="003146F1" w:rsidRPr="002318A8">
        <w:rPr>
          <w:rFonts w:asciiTheme="minorHAnsi" w:hAnsiTheme="minorHAnsi" w:cstheme="minorHAnsi"/>
          <w:sz w:val="24"/>
          <w:szCs w:val="24"/>
        </w:rPr>
        <w:t>iegającego się wspólnie z</w:t>
      </w:r>
      <w:r w:rsidR="007652FB" w:rsidRPr="002318A8">
        <w:rPr>
          <w:rFonts w:asciiTheme="minorHAnsi" w:hAnsiTheme="minorHAnsi" w:cstheme="minorHAnsi"/>
          <w:sz w:val="24"/>
          <w:szCs w:val="24"/>
        </w:rPr>
        <w:t> </w:t>
      </w:r>
      <w:r w:rsidR="003146F1" w:rsidRPr="002318A8">
        <w:rPr>
          <w:rFonts w:asciiTheme="minorHAnsi" w:hAnsiTheme="minorHAnsi" w:cstheme="minorHAnsi"/>
          <w:sz w:val="24"/>
          <w:szCs w:val="24"/>
        </w:rPr>
        <w:t>nim o </w:t>
      </w:r>
      <w:r w:rsidRPr="002318A8">
        <w:rPr>
          <w:rFonts w:asciiTheme="minorHAnsi" w:hAnsiTheme="minorHAnsi" w:cstheme="minorHAnsi"/>
          <w:sz w:val="24"/>
          <w:szCs w:val="24"/>
        </w:rPr>
        <w:t>udzie</w:t>
      </w:r>
      <w:r w:rsidR="000F5991" w:rsidRPr="002318A8">
        <w:rPr>
          <w:rFonts w:asciiTheme="minorHAnsi" w:hAnsiTheme="minorHAnsi" w:cstheme="minorHAnsi"/>
          <w:sz w:val="24"/>
          <w:szCs w:val="24"/>
        </w:rPr>
        <w:t>lenie zamówienia, przez podmiot</w:t>
      </w:r>
      <w:r w:rsidRPr="002318A8">
        <w:rPr>
          <w:rFonts w:asciiTheme="minorHAnsi" w:hAnsiTheme="minorHAnsi" w:cstheme="minorHAnsi"/>
          <w:sz w:val="24"/>
          <w:szCs w:val="24"/>
        </w:rPr>
        <w:t xml:space="preserve"> na którego zdolnościach lub sytuacji polega </w:t>
      </w:r>
      <w:r w:rsidR="00DF0E67" w:rsidRPr="002318A8">
        <w:rPr>
          <w:rFonts w:asciiTheme="minorHAnsi" w:hAnsiTheme="minorHAnsi" w:cstheme="minorHAnsi"/>
          <w:sz w:val="24"/>
          <w:szCs w:val="24"/>
        </w:rPr>
        <w:t>W</w:t>
      </w:r>
      <w:r w:rsidRPr="002318A8">
        <w:rPr>
          <w:rFonts w:asciiTheme="minorHAnsi" w:hAnsiTheme="minorHAnsi" w:cstheme="minorHAnsi"/>
          <w:sz w:val="24"/>
          <w:szCs w:val="24"/>
        </w:rPr>
        <w:t xml:space="preserve">ykonawca, albo przez </w:t>
      </w:r>
      <w:r w:rsidR="00DF0E67" w:rsidRPr="002318A8">
        <w:rPr>
          <w:rFonts w:asciiTheme="minorHAnsi" w:hAnsiTheme="minorHAnsi" w:cstheme="minorHAnsi"/>
          <w:sz w:val="24"/>
          <w:szCs w:val="24"/>
        </w:rPr>
        <w:t>P</w:t>
      </w:r>
      <w:r w:rsidRPr="002318A8">
        <w:rPr>
          <w:rFonts w:asciiTheme="minorHAnsi" w:hAnsiTheme="minorHAnsi" w:cstheme="minorHAnsi"/>
          <w:sz w:val="24"/>
          <w:szCs w:val="24"/>
        </w:rPr>
        <w:t>odwykonawcę.</w:t>
      </w:r>
    </w:p>
    <w:p w14:paraId="4A22E625" w14:textId="77777777" w:rsidR="007876DA" w:rsidRPr="002318A8" w:rsidRDefault="007876DA" w:rsidP="002C37DD">
      <w:pPr>
        <w:pStyle w:val="Indeks3"/>
        <w:jc w:val="both"/>
        <w:rPr>
          <w:rFonts w:asciiTheme="minorHAnsi" w:hAnsiTheme="minorHAnsi" w:cstheme="minorHAnsi"/>
          <w:sz w:val="24"/>
          <w:szCs w:val="24"/>
        </w:rPr>
      </w:pPr>
      <w:r w:rsidRPr="002318A8">
        <w:rPr>
          <w:rFonts w:asciiTheme="minorHAnsi" w:hAnsiTheme="minorHAnsi" w:cstheme="minorHAnsi"/>
          <w:sz w:val="24"/>
          <w:szCs w:val="24"/>
        </w:rPr>
        <w:t>Maksymalny rozmiar jednego pliku przesyłanego za pośrednictwem dedykowanych formularzy do: złożenia, zmiany, wycofania oferty wynosi 150 MB natomiast przy komunikacji</w:t>
      </w:r>
      <w:r w:rsidR="00380AAF" w:rsidRPr="002318A8">
        <w:rPr>
          <w:rFonts w:asciiTheme="minorHAnsi" w:hAnsiTheme="minorHAnsi" w:cstheme="minorHAnsi"/>
          <w:sz w:val="24"/>
          <w:szCs w:val="24"/>
        </w:rPr>
        <w:t xml:space="preserve"> z Zamawiającym</w:t>
      </w:r>
      <w:r w:rsidRPr="002318A8">
        <w:rPr>
          <w:rFonts w:asciiTheme="minorHAnsi" w:hAnsiTheme="minorHAnsi" w:cstheme="minorHAnsi"/>
          <w:sz w:val="24"/>
          <w:szCs w:val="24"/>
        </w:rPr>
        <w:t xml:space="preserve"> wielkość </w:t>
      </w:r>
      <w:r w:rsidR="00380AAF" w:rsidRPr="002318A8">
        <w:rPr>
          <w:rFonts w:asciiTheme="minorHAnsi" w:hAnsiTheme="minorHAnsi" w:cstheme="minorHAnsi"/>
          <w:sz w:val="24"/>
          <w:szCs w:val="24"/>
        </w:rPr>
        <w:t xml:space="preserve">jednego pliku </w:t>
      </w:r>
      <w:r w:rsidRPr="002318A8">
        <w:rPr>
          <w:rFonts w:asciiTheme="minorHAnsi" w:hAnsiTheme="minorHAnsi" w:cstheme="minorHAnsi"/>
          <w:sz w:val="24"/>
          <w:szCs w:val="24"/>
        </w:rPr>
        <w:t>to maksymalnie 500 MB.</w:t>
      </w:r>
      <w:r w:rsidR="00380AAF" w:rsidRPr="002318A8">
        <w:rPr>
          <w:rFonts w:asciiTheme="minorHAnsi" w:hAnsiTheme="minorHAnsi" w:cstheme="minorHAnsi"/>
          <w:sz w:val="24"/>
          <w:szCs w:val="24"/>
        </w:rPr>
        <w:t xml:space="preserve"> Ilość plików załączanych może być nieograniczona.</w:t>
      </w:r>
    </w:p>
    <w:p w14:paraId="37E3F395" w14:textId="77777777" w:rsidR="00021313" w:rsidRPr="002318A8" w:rsidRDefault="00021313" w:rsidP="00021313">
      <w:pPr>
        <w:rPr>
          <w:rFonts w:asciiTheme="minorHAnsi" w:hAnsiTheme="minorHAnsi" w:cstheme="minorHAnsi"/>
        </w:rPr>
      </w:pPr>
    </w:p>
    <w:p w14:paraId="3F046250" w14:textId="77777777" w:rsidR="007876DA" w:rsidRPr="002318A8" w:rsidRDefault="007876DA" w:rsidP="0026429C">
      <w:pPr>
        <w:pStyle w:val="Indeks1"/>
        <w:rPr>
          <w:sz w:val="24"/>
          <w:szCs w:val="24"/>
        </w:rPr>
      </w:pPr>
      <w:r w:rsidRPr="002318A8">
        <w:rPr>
          <w:sz w:val="24"/>
          <w:szCs w:val="24"/>
        </w:rPr>
        <w:t xml:space="preserve">Zawartość oferty: </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0"/>
      </w:tblGrid>
      <w:tr w:rsidR="007876DA" w:rsidRPr="002318A8" w14:paraId="447BF831" w14:textId="77777777" w:rsidTr="00F072DF">
        <w:tc>
          <w:tcPr>
            <w:tcW w:w="8896" w:type="dxa"/>
            <w:shd w:val="clear" w:color="auto" w:fill="auto"/>
          </w:tcPr>
          <w:p w14:paraId="263C5FF8" w14:textId="77777777" w:rsidR="007876DA" w:rsidRPr="002318A8" w:rsidRDefault="007876DA" w:rsidP="002C37DD">
            <w:pPr>
              <w:pStyle w:val="Tekstpodstawowy21"/>
              <w:rPr>
                <w:rFonts w:asciiTheme="minorHAnsi" w:hAnsiTheme="minorHAnsi" w:cstheme="minorHAnsi"/>
              </w:rPr>
            </w:pPr>
            <w:r w:rsidRPr="002318A8">
              <w:rPr>
                <w:rFonts w:asciiTheme="minorHAnsi" w:hAnsiTheme="minorHAnsi" w:cstheme="minorHAnsi"/>
                <w:b/>
                <w:u w:val="single"/>
              </w:rPr>
              <w:t>Kompletna oferta musi zawierać:</w:t>
            </w:r>
          </w:p>
          <w:p w14:paraId="753A7CD1" w14:textId="19141E48" w:rsidR="007876DA" w:rsidRPr="002318A8" w:rsidRDefault="007876DA" w:rsidP="00252FD6">
            <w:pPr>
              <w:pStyle w:val="Tekstpodstawowy21"/>
              <w:numPr>
                <w:ilvl w:val="0"/>
                <w:numId w:val="6"/>
              </w:numPr>
              <w:tabs>
                <w:tab w:val="clear" w:pos="360"/>
              </w:tabs>
              <w:ind w:left="314"/>
              <w:rPr>
                <w:rFonts w:asciiTheme="minorHAnsi" w:hAnsiTheme="minorHAnsi" w:cstheme="minorHAnsi"/>
              </w:rPr>
            </w:pPr>
            <w:r w:rsidRPr="002318A8">
              <w:rPr>
                <w:rFonts w:asciiTheme="minorHAnsi" w:hAnsiTheme="minorHAnsi" w:cstheme="minorHAnsi"/>
                <w:b/>
              </w:rPr>
              <w:t>Formularz Oferty,</w:t>
            </w:r>
            <w:r w:rsidRPr="002318A8">
              <w:rPr>
                <w:rFonts w:asciiTheme="minorHAnsi" w:hAnsiTheme="minorHAnsi" w:cstheme="minorHAnsi"/>
              </w:rPr>
              <w:t xml:space="preserve"> sporządzony na podstawie wzoru stanowiącego </w:t>
            </w:r>
            <w:r w:rsidRPr="002318A8">
              <w:rPr>
                <w:rFonts w:asciiTheme="minorHAnsi" w:hAnsiTheme="minorHAnsi" w:cstheme="minorHAnsi"/>
                <w:b/>
              </w:rPr>
              <w:t>Załącznik nr 1</w:t>
            </w:r>
            <w:r w:rsidR="009A34DC">
              <w:rPr>
                <w:rFonts w:asciiTheme="minorHAnsi" w:hAnsiTheme="minorHAnsi" w:cstheme="minorHAnsi"/>
                <w:b/>
              </w:rPr>
              <w:t xml:space="preserve"> </w:t>
            </w:r>
            <w:r w:rsidRPr="002318A8">
              <w:rPr>
                <w:rFonts w:asciiTheme="minorHAnsi" w:hAnsiTheme="minorHAnsi" w:cstheme="minorHAnsi"/>
              </w:rPr>
              <w:t>do Tomu I SWZ.</w:t>
            </w:r>
          </w:p>
          <w:p w14:paraId="5FD341F4" w14:textId="77777777" w:rsidR="007876DA" w:rsidRPr="002318A8" w:rsidRDefault="007876DA" w:rsidP="00252FD6">
            <w:pPr>
              <w:pStyle w:val="Tekstpodstawowy21"/>
              <w:numPr>
                <w:ilvl w:val="0"/>
                <w:numId w:val="6"/>
              </w:numPr>
              <w:tabs>
                <w:tab w:val="clear" w:pos="360"/>
              </w:tabs>
              <w:ind w:left="314"/>
              <w:rPr>
                <w:rFonts w:asciiTheme="minorHAnsi" w:hAnsiTheme="minorHAnsi" w:cstheme="minorHAnsi"/>
              </w:rPr>
            </w:pPr>
            <w:r w:rsidRPr="002318A8">
              <w:rPr>
                <w:rFonts w:asciiTheme="minorHAnsi" w:hAnsiTheme="minorHAnsi" w:cstheme="minorHAnsi"/>
                <w:b/>
              </w:rPr>
              <w:t>Oświadczenie Wykonawcy o braku podstaw do wykluczenia</w:t>
            </w:r>
            <w:r w:rsidRPr="002318A8">
              <w:rPr>
                <w:rFonts w:asciiTheme="minorHAnsi" w:hAnsiTheme="minorHAnsi" w:cstheme="minorHAnsi"/>
              </w:rPr>
              <w:t xml:space="preserve"> </w:t>
            </w:r>
            <w:r w:rsidRPr="002318A8">
              <w:rPr>
                <w:rFonts w:asciiTheme="minorHAnsi" w:hAnsiTheme="minorHAnsi" w:cstheme="minorHAnsi"/>
                <w:b/>
              </w:rPr>
              <w:t>z postępowania</w:t>
            </w:r>
            <w:r w:rsidRPr="002318A8">
              <w:rPr>
                <w:rFonts w:asciiTheme="minorHAnsi" w:hAnsiTheme="minorHAnsi" w:cstheme="minorHAnsi"/>
              </w:rPr>
              <w:t xml:space="preserve"> oraz </w:t>
            </w:r>
            <w:r w:rsidRPr="002318A8">
              <w:rPr>
                <w:rFonts w:asciiTheme="minorHAnsi" w:hAnsiTheme="minorHAnsi" w:cstheme="minorHAnsi"/>
                <w:b/>
              </w:rPr>
              <w:t>spełnianiu warunków udziału w postępowaniu</w:t>
            </w:r>
            <w:r w:rsidRPr="002318A8">
              <w:rPr>
                <w:rFonts w:asciiTheme="minorHAnsi" w:hAnsiTheme="minorHAnsi" w:cstheme="minorHAnsi"/>
              </w:rPr>
              <w:t xml:space="preserve"> o udzielenie zamówienia zgodne</w:t>
            </w:r>
            <w:r w:rsidR="003146F1" w:rsidRPr="002318A8">
              <w:rPr>
                <w:rFonts w:asciiTheme="minorHAnsi" w:hAnsiTheme="minorHAnsi" w:cstheme="minorHAnsi"/>
              </w:rPr>
              <w:t xml:space="preserve"> </w:t>
            </w:r>
            <w:r w:rsidRPr="002318A8">
              <w:rPr>
                <w:rFonts w:asciiTheme="minorHAnsi" w:hAnsiTheme="minorHAnsi" w:cstheme="minorHAnsi"/>
              </w:rPr>
              <w:t xml:space="preserve">z treścią </w:t>
            </w:r>
            <w:r w:rsidRPr="002318A8">
              <w:rPr>
                <w:rFonts w:asciiTheme="minorHAnsi" w:hAnsiTheme="minorHAnsi" w:cstheme="minorHAnsi"/>
                <w:b/>
              </w:rPr>
              <w:t xml:space="preserve">Załącznika nr 2 </w:t>
            </w:r>
            <w:r w:rsidRPr="002318A8">
              <w:rPr>
                <w:rFonts w:asciiTheme="minorHAnsi" w:hAnsiTheme="minorHAnsi" w:cstheme="minorHAnsi"/>
              </w:rPr>
              <w:t>do Tomu I SWZ.</w:t>
            </w:r>
          </w:p>
          <w:p w14:paraId="46961A5D" w14:textId="77777777" w:rsidR="007876DA" w:rsidRPr="002318A8" w:rsidRDefault="007876DA" w:rsidP="00252FD6">
            <w:pPr>
              <w:pStyle w:val="Tekstpodstawowy21"/>
              <w:numPr>
                <w:ilvl w:val="0"/>
                <w:numId w:val="6"/>
              </w:numPr>
              <w:tabs>
                <w:tab w:val="clear" w:pos="360"/>
              </w:tabs>
              <w:ind w:left="314"/>
              <w:rPr>
                <w:rFonts w:asciiTheme="minorHAnsi" w:hAnsiTheme="minorHAnsi" w:cstheme="minorHAnsi"/>
              </w:rPr>
            </w:pPr>
            <w:r w:rsidRPr="002318A8">
              <w:rPr>
                <w:rFonts w:asciiTheme="minorHAnsi" w:hAnsiTheme="minorHAnsi" w:cstheme="minorHAnsi"/>
              </w:rPr>
              <w:t xml:space="preserve">W przypadku Wykonawców wspólnie ubiegających się o udzielenie zamówienia, </w:t>
            </w:r>
            <w:r w:rsidRPr="002318A8">
              <w:rPr>
                <w:rFonts w:asciiTheme="minorHAnsi" w:hAnsiTheme="minorHAnsi" w:cstheme="minorHAnsi"/>
                <w:b/>
              </w:rPr>
              <w:t>dokument ustanawiający</w:t>
            </w:r>
            <w:r w:rsidRPr="002318A8">
              <w:rPr>
                <w:rFonts w:asciiTheme="minorHAnsi" w:hAnsiTheme="minorHAnsi" w:cstheme="minorHAnsi"/>
              </w:rPr>
              <w:t xml:space="preserve"> </w:t>
            </w:r>
            <w:r w:rsidRPr="002318A8">
              <w:rPr>
                <w:rFonts w:asciiTheme="minorHAnsi" w:hAnsiTheme="minorHAnsi" w:cstheme="minorHAnsi"/>
                <w:b/>
              </w:rPr>
              <w:t>Pełnomocnika do reprezentowania ich w postępowaniu</w:t>
            </w:r>
            <w:r w:rsidR="003146F1" w:rsidRPr="002318A8">
              <w:rPr>
                <w:rFonts w:asciiTheme="minorHAnsi" w:hAnsiTheme="minorHAnsi" w:cstheme="minorHAnsi"/>
                <w:b/>
              </w:rPr>
              <w:t xml:space="preserve"> </w:t>
            </w:r>
            <w:r w:rsidRPr="002318A8">
              <w:rPr>
                <w:rFonts w:asciiTheme="minorHAnsi" w:hAnsiTheme="minorHAnsi" w:cstheme="minorHAnsi"/>
              </w:rPr>
              <w:t>o udzielenie zamówienia albo reprezentowania w postępowaniu i zawarcia umowy</w:t>
            </w:r>
            <w:r w:rsidR="003146F1" w:rsidRPr="002318A8">
              <w:rPr>
                <w:rFonts w:asciiTheme="minorHAnsi" w:hAnsiTheme="minorHAnsi" w:cstheme="minorHAnsi"/>
              </w:rPr>
              <w:t xml:space="preserve"> </w:t>
            </w:r>
            <w:r w:rsidRPr="002318A8">
              <w:rPr>
                <w:rFonts w:asciiTheme="minorHAnsi" w:hAnsiTheme="minorHAnsi" w:cstheme="minorHAnsi"/>
              </w:rPr>
              <w:t>w sprawie niniejszego zamówienia publicznego.</w:t>
            </w:r>
          </w:p>
          <w:p w14:paraId="077E2AC5" w14:textId="77777777" w:rsidR="007876DA" w:rsidRPr="002318A8" w:rsidRDefault="007876DA" w:rsidP="00252FD6">
            <w:pPr>
              <w:pStyle w:val="Tekstpodstawowy21"/>
              <w:numPr>
                <w:ilvl w:val="0"/>
                <w:numId w:val="6"/>
              </w:numPr>
              <w:tabs>
                <w:tab w:val="clear" w:pos="360"/>
              </w:tabs>
              <w:ind w:left="314"/>
              <w:rPr>
                <w:rFonts w:asciiTheme="minorHAnsi" w:hAnsiTheme="minorHAnsi" w:cstheme="minorHAnsi"/>
              </w:rPr>
            </w:pPr>
            <w:r w:rsidRPr="002318A8">
              <w:rPr>
                <w:rFonts w:asciiTheme="minorHAnsi" w:hAnsiTheme="minorHAnsi" w:cstheme="minorHAnsi"/>
              </w:rPr>
              <w:t>W przypadku Wykonawców wspólnie ubiegających się o udziel</w:t>
            </w:r>
            <w:r w:rsidR="003146F1" w:rsidRPr="002318A8">
              <w:rPr>
                <w:rFonts w:asciiTheme="minorHAnsi" w:hAnsiTheme="minorHAnsi" w:cstheme="minorHAnsi"/>
              </w:rPr>
              <w:t>enie zamówienia oświadczenie, z </w:t>
            </w:r>
            <w:r w:rsidRPr="002318A8">
              <w:rPr>
                <w:rFonts w:asciiTheme="minorHAnsi" w:hAnsiTheme="minorHAnsi" w:cstheme="minorHAnsi"/>
              </w:rPr>
              <w:t xml:space="preserve">którego wynika jaki zakres przedmiotu zamówienia wykonają poszczególni Wykonawcy na podstawie wzoru stanowiącego </w:t>
            </w:r>
            <w:r w:rsidR="00F16685" w:rsidRPr="002318A8">
              <w:rPr>
                <w:rFonts w:asciiTheme="minorHAnsi" w:hAnsiTheme="minorHAnsi" w:cstheme="minorHAnsi"/>
                <w:b/>
                <w:bCs/>
              </w:rPr>
              <w:t xml:space="preserve">Załącznik nr </w:t>
            </w:r>
            <w:r w:rsidR="00994716" w:rsidRPr="002318A8">
              <w:rPr>
                <w:rFonts w:asciiTheme="minorHAnsi" w:hAnsiTheme="minorHAnsi" w:cstheme="minorHAnsi"/>
                <w:b/>
                <w:bCs/>
              </w:rPr>
              <w:t>8</w:t>
            </w:r>
            <w:r w:rsidRPr="002318A8">
              <w:rPr>
                <w:rFonts w:asciiTheme="minorHAnsi" w:hAnsiTheme="minorHAnsi" w:cstheme="minorHAnsi"/>
                <w:b/>
                <w:bCs/>
              </w:rPr>
              <w:t xml:space="preserve"> do Tomu I SWZ.</w:t>
            </w:r>
          </w:p>
          <w:p w14:paraId="0E3B77E6" w14:textId="77777777" w:rsidR="007876DA" w:rsidRPr="002318A8" w:rsidRDefault="007876DA" w:rsidP="00252FD6">
            <w:pPr>
              <w:pStyle w:val="Tekstpodstawowy21"/>
              <w:numPr>
                <w:ilvl w:val="0"/>
                <w:numId w:val="6"/>
              </w:numPr>
              <w:tabs>
                <w:tab w:val="clear" w:pos="360"/>
              </w:tabs>
              <w:ind w:left="314"/>
              <w:rPr>
                <w:rFonts w:asciiTheme="minorHAnsi" w:hAnsiTheme="minorHAnsi" w:cstheme="minorHAnsi"/>
              </w:rPr>
            </w:pPr>
            <w:r w:rsidRPr="002318A8">
              <w:rPr>
                <w:rFonts w:asciiTheme="minorHAnsi" w:hAnsiTheme="minorHAnsi" w:cstheme="minorHAnsi"/>
                <w:b/>
              </w:rPr>
              <w:t>Stosowne Pełnomocnictwo(a)</w:t>
            </w:r>
            <w:r w:rsidRPr="002318A8">
              <w:rPr>
                <w:rFonts w:asciiTheme="minorHAnsi" w:hAnsiTheme="minorHAnsi" w:cstheme="minorHAnsi"/>
              </w:rPr>
              <w:t xml:space="preserve"> – w przypadku, gdy upoważnienie do podpisania oferty</w:t>
            </w:r>
            <w:r w:rsidR="003146F1" w:rsidRPr="002318A8">
              <w:rPr>
                <w:rFonts w:asciiTheme="minorHAnsi" w:hAnsiTheme="minorHAnsi" w:cstheme="minorHAnsi"/>
              </w:rPr>
              <w:t xml:space="preserve"> </w:t>
            </w:r>
            <w:r w:rsidRPr="002318A8">
              <w:rPr>
                <w:rFonts w:asciiTheme="minorHAnsi" w:hAnsiTheme="minorHAnsi" w:cstheme="minorHAnsi"/>
              </w:rPr>
              <w:t>nie wynika wprost z dokumentu stwierdzającego status prawny.</w:t>
            </w:r>
          </w:p>
          <w:p w14:paraId="1A736C1A" w14:textId="77777777" w:rsidR="007876DA" w:rsidRPr="002318A8" w:rsidRDefault="007876DA" w:rsidP="00252FD6">
            <w:pPr>
              <w:pStyle w:val="Tekstpodstawowy21"/>
              <w:numPr>
                <w:ilvl w:val="0"/>
                <w:numId w:val="6"/>
              </w:numPr>
              <w:tabs>
                <w:tab w:val="clear" w:pos="360"/>
              </w:tabs>
              <w:ind w:left="314"/>
              <w:rPr>
                <w:rFonts w:asciiTheme="minorHAnsi" w:hAnsiTheme="minorHAnsi" w:cstheme="minorHAnsi"/>
                <w:u w:val="single"/>
              </w:rPr>
            </w:pPr>
            <w:r w:rsidRPr="002318A8">
              <w:rPr>
                <w:rFonts w:asciiTheme="minorHAnsi" w:hAnsiTheme="minorHAnsi" w:cstheme="minorHAnsi"/>
                <w:b/>
                <w:bCs/>
              </w:rPr>
              <w:t xml:space="preserve">Stosowne zobowiązanie podmiotu, na którego </w:t>
            </w:r>
            <w:r w:rsidRPr="002318A8">
              <w:rPr>
                <w:rFonts w:asciiTheme="minorHAnsi" w:hAnsiTheme="minorHAnsi" w:cstheme="minorHAnsi"/>
              </w:rPr>
              <w:t xml:space="preserve">zdolnościach technicznych lub zawodowych lub sytuacji finansowej lub ekonomicznej polegać będzie Wykonawca, </w:t>
            </w:r>
            <w:r w:rsidRPr="002318A8">
              <w:rPr>
                <w:rFonts w:asciiTheme="minorHAnsi" w:hAnsiTheme="minorHAnsi" w:cstheme="minorHAnsi"/>
                <w:u w:val="single"/>
              </w:rPr>
              <w:t>do oddania mu do dyspozycji niezbędnych zasobów na potrzeby realizacji zamówienia. (jeżeli dotyczy)</w:t>
            </w:r>
            <w:r w:rsidR="00F16685" w:rsidRPr="002318A8">
              <w:rPr>
                <w:rFonts w:asciiTheme="minorHAnsi" w:hAnsiTheme="minorHAnsi" w:cstheme="minorHAnsi"/>
                <w:u w:val="single"/>
              </w:rPr>
              <w:t xml:space="preserve"> – </w:t>
            </w:r>
            <w:r w:rsidR="00F16685" w:rsidRPr="002318A8">
              <w:rPr>
                <w:rFonts w:asciiTheme="minorHAnsi" w:hAnsiTheme="minorHAnsi" w:cstheme="minorHAnsi"/>
                <w:b/>
                <w:u w:val="single"/>
              </w:rPr>
              <w:t xml:space="preserve">zgodnie z załącznikiem nr </w:t>
            </w:r>
            <w:r w:rsidR="00994716" w:rsidRPr="002318A8">
              <w:rPr>
                <w:rFonts w:asciiTheme="minorHAnsi" w:hAnsiTheme="minorHAnsi" w:cstheme="minorHAnsi"/>
                <w:b/>
                <w:u w:val="single"/>
              </w:rPr>
              <w:t>7</w:t>
            </w:r>
            <w:r w:rsidR="00FB59B8" w:rsidRPr="002318A8">
              <w:rPr>
                <w:rFonts w:asciiTheme="minorHAnsi" w:hAnsiTheme="minorHAnsi" w:cstheme="minorHAnsi"/>
                <w:b/>
                <w:u w:val="single"/>
              </w:rPr>
              <w:t xml:space="preserve"> do Tomu I SWZ</w:t>
            </w:r>
            <w:r w:rsidRPr="002318A8">
              <w:rPr>
                <w:rFonts w:asciiTheme="minorHAnsi" w:hAnsiTheme="minorHAnsi" w:cstheme="minorHAnsi"/>
                <w:b/>
                <w:u w:val="single"/>
              </w:rPr>
              <w:t>.</w:t>
            </w:r>
          </w:p>
          <w:p w14:paraId="5906E81A" w14:textId="77777777" w:rsidR="00FB59B8" w:rsidRPr="002318A8" w:rsidRDefault="00FB59B8" w:rsidP="002C37DD">
            <w:pPr>
              <w:pStyle w:val="Tekstpodstawowy21"/>
              <w:tabs>
                <w:tab w:val="clear" w:pos="360"/>
              </w:tabs>
              <w:ind w:left="33"/>
              <w:rPr>
                <w:rFonts w:asciiTheme="minorHAnsi" w:hAnsiTheme="minorHAnsi" w:cstheme="minorHAnsi"/>
                <w:b/>
                <w:bCs/>
              </w:rPr>
            </w:pPr>
            <w:r w:rsidRPr="002318A8">
              <w:rPr>
                <w:rFonts w:asciiTheme="minorHAnsi" w:hAnsiTheme="minorHAnsi" w:cstheme="minorHAnsi"/>
                <w:b/>
                <w:bCs/>
              </w:rPr>
              <w:t>UWAGA:</w:t>
            </w:r>
          </w:p>
          <w:p w14:paraId="7903124C" w14:textId="77777777" w:rsidR="00FB59B8" w:rsidRPr="002318A8" w:rsidRDefault="00FB59B8" w:rsidP="00252FD6">
            <w:pPr>
              <w:pStyle w:val="Tekstpodstawowy21"/>
              <w:numPr>
                <w:ilvl w:val="0"/>
                <w:numId w:val="7"/>
              </w:numPr>
              <w:tabs>
                <w:tab w:val="clear" w:pos="360"/>
              </w:tabs>
              <w:ind w:left="317"/>
              <w:rPr>
                <w:rFonts w:asciiTheme="minorHAnsi" w:hAnsiTheme="minorHAnsi" w:cstheme="minorHAnsi"/>
              </w:rPr>
            </w:pPr>
            <w:r w:rsidRPr="002318A8">
              <w:rPr>
                <w:rFonts w:asciiTheme="minorHAnsi" w:hAnsiTheme="minorHAnsi" w:cstheme="minorHAnsi"/>
              </w:rPr>
              <w:t>Formaty</w:t>
            </w:r>
            <w:r w:rsidR="000F5991" w:rsidRPr="002318A8">
              <w:rPr>
                <w:rFonts w:asciiTheme="minorHAnsi" w:hAnsiTheme="minorHAnsi" w:cstheme="minorHAnsi"/>
              </w:rPr>
              <w:t xml:space="preserve"> plików wykorzystywanych przez W</w:t>
            </w:r>
            <w:r w:rsidRPr="002318A8">
              <w:rPr>
                <w:rFonts w:asciiTheme="minorHAnsi" w:hAnsiTheme="minorHAnsi" w:cstheme="minorHAnsi"/>
              </w:rPr>
              <w:t>ykonawców powinny być zgodne z</w:t>
            </w:r>
            <w:r w:rsidR="003146F1" w:rsidRPr="002318A8">
              <w:rPr>
                <w:rFonts w:asciiTheme="minorHAnsi" w:hAnsiTheme="minorHAnsi" w:cstheme="minorHAnsi"/>
              </w:rPr>
              <w:t xml:space="preserve"> </w:t>
            </w:r>
            <w:r w:rsidRPr="002318A8">
              <w:rPr>
                <w:rFonts w:asciiTheme="minorHAnsi" w:hAnsiTheme="minorHAnsi" w:cstheme="minorHAnsi"/>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5E1DA2F" w14:textId="77777777" w:rsidR="00380AAF" w:rsidRPr="002318A8" w:rsidRDefault="00FB59B8" w:rsidP="00252FD6">
            <w:pPr>
              <w:pStyle w:val="Tekstpodstawowy21"/>
              <w:numPr>
                <w:ilvl w:val="0"/>
                <w:numId w:val="7"/>
              </w:numPr>
              <w:tabs>
                <w:tab w:val="clear" w:pos="360"/>
              </w:tabs>
              <w:ind w:left="317"/>
              <w:rPr>
                <w:rFonts w:asciiTheme="minorHAnsi" w:hAnsiTheme="minorHAnsi" w:cstheme="minorHAnsi"/>
              </w:rPr>
            </w:pPr>
            <w:r w:rsidRPr="002318A8">
              <w:rPr>
                <w:rFonts w:asciiTheme="minorHAnsi" w:hAnsiTheme="minorHAnsi" w:cstheme="minorHAnsi"/>
              </w:rPr>
              <w:t>Wśród formatów powszechnych a nie występujących w ww. rozporządzeniu występują: .rar .gif. bmp. Dokumenty złożone w takich plikach zostaną uznane za złożone nieskutecznie.</w:t>
            </w:r>
          </w:p>
        </w:tc>
      </w:tr>
    </w:tbl>
    <w:p w14:paraId="62ED55B4" w14:textId="77777777" w:rsidR="00021313" w:rsidRPr="002318A8" w:rsidRDefault="00021313" w:rsidP="00021313">
      <w:pPr>
        <w:pStyle w:val="Indeks1"/>
        <w:numPr>
          <w:ilvl w:val="0"/>
          <w:numId w:val="0"/>
        </w:numPr>
        <w:ind w:left="538"/>
        <w:rPr>
          <w:sz w:val="24"/>
          <w:szCs w:val="24"/>
        </w:rPr>
      </w:pPr>
    </w:p>
    <w:p w14:paraId="45FDB56E" w14:textId="77777777" w:rsidR="007876DA" w:rsidRPr="002318A8" w:rsidRDefault="007876DA" w:rsidP="0026429C">
      <w:pPr>
        <w:pStyle w:val="Indeks1"/>
        <w:rPr>
          <w:sz w:val="24"/>
          <w:szCs w:val="24"/>
        </w:rPr>
      </w:pPr>
      <w:r w:rsidRPr="002318A8">
        <w:rPr>
          <w:sz w:val="24"/>
          <w:szCs w:val="24"/>
        </w:rPr>
        <w:t>Tajemnica przedsiębiorstwa.</w:t>
      </w:r>
    </w:p>
    <w:p w14:paraId="31260B0A" w14:textId="77777777" w:rsidR="007876DA" w:rsidRPr="002318A8" w:rsidRDefault="007876DA" w:rsidP="002C37DD">
      <w:pPr>
        <w:pStyle w:val="Tekstpodstawowy21"/>
        <w:tabs>
          <w:tab w:val="clear" w:pos="360"/>
        </w:tabs>
        <w:ind w:left="709"/>
        <w:rPr>
          <w:rFonts w:asciiTheme="minorHAnsi" w:hAnsiTheme="minorHAnsi" w:cstheme="minorHAnsi"/>
        </w:rPr>
      </w:pPr>
      <w:r w:rsidRPr="002318A8">
        <w:rPr>
          <w:rFonts w:asciiTheme="minorHAnsi" w:hAnsiTheme="minorHAnsi" w:cstheme="minorHAnsi"/>
        </w:rPr>
        <w:t xml:space="preserve">Zgodnie z art. 18 ust. 3 </w:t>
      </w:r>
      <w:r w:rsidR="00E33CE8" w:rsidRPr="002318A8">
        <w:rPr>
          <w:rFonts w:asciiTheme="minorHAnsi" w:hAnsiTheme="minorHAnsi" w:cstheme="minorHAnsi"/>
        </w:rPr>
        <w:t xml:space="preserve">u.p.z.p </w:t>
      </w:r>
      <w:r w:rsidRPr="002318A8">
        <w:rPr>
          <w:rFonts w:asciiTheme="minorHAnsi" w:hAnsiTheme="minorHAnsi" w:cstheme="minorHAnsi"/>
        </w:rPr>
        <w:t>nie ujawnia się informacji stanowiących tajemnicę przedsiębiorstwa, w</w:t>
      </w:r>
      <w:r w:rsidR="00F16685" w:rsidRPr="002318A8">
        <w:rPr>
          <w:rFonts w:asciiTheme="minorHAnsi" w:hAnsiTheme="minorHAnsi" w:cstheme="minorHAnsi"/>
        </w:rPr>
        <w:t> </w:t>
      </w:r>
      <w:r w:rsidRPr="002318A8">
        <w:rPr>
          <w:rFonts w:asciiTheme="minorHAnsi" w:hAnsiTheme="minorHAnsi" w:cstheme="minorHAnsi"/>
        </w:rPr>
        <w:t>rozumieniu przepisów o zwalczeniu nieuczciwej konkurencji. Jeżeli Wykonawca, nie później niż w</w:t>
      </w:r>
      <w:r w:rsidR="003146F1" w:rsidRPr="002318A8">
        <w:rPr>
          <w:rFonts w:asciiTheme="minorHAnsi" w:hAnsiTheme="minorHAnsi" w:cstheme="minorHAnsi"/>
        </w:rPr>
        <w:t xml:space="preserve"> </w:t>
      </w:r>
      <w:r w:rsidRPr="002318A8">
        <w:rPr>
          <w:rFonts w:asciiTheme="minorHAnsi" w:hAnsiTheme="minorHAnsi" w:cstheme="minorHAnsi"/>
        </w:rPr>
        <w:t xml:space="preserve">terminie składania ofert, w sposób nie budzący wątpliwości zastrzegł, że nie mogą być one udostępniane oraz wykazał, załączając stosowne wyjaśnienie iż zastrzeżone informacje stanowią tajemnicę przedsiębiorstwa. </w:t>
      </w:r>
      <w:r w:rsidRPr="002318A8">
        <w:rPr>
          <w:rFonts w:asciiTheme="minorHAnsi" w:hAnsiTheme="minorHAnsi" w:cstheme="minorHAnsi"/>
          <w:b/>
          <w:u w:val="single"/>
        </w:rPr>
        <w:t>Na platformie</w:t>
      </w:r>
      <w:r w:rsidR="00E751FB" w:rsidRPr="002318A8">
        <w:rPr>
          <w:rFonts w:asciiTheme="minorHAnsi" w:hAnsiTheme="minorHAnsi" w:cstheme="minorHAnsi"/>
          <w:b/>
          <w:u w:val="single"/>
        </w:rPr>
        <w:t xml:space="preserve"> zakupowej</w:t>
      </w:r>
      <w:r w:rsidRPr="002318A8">
        <w:rPr>
          <w:rFonts w:asciiTheme="minorHAnsi" w:hAnsiTheme="minorHAnsi" w:cstheme="minorHAnsi"/>
          <w:b/>
          <w:u w:val="single"/>
        </w:rPr>
        <w:t xml:space="preserve"> w formularzu oferty</w:t>
      </w:r>
      <w:r w:rsidR="00E751FB" w:rsidRPr="002318A8">
        <w:rPr>
          <w:rFonts w:asciiTheme="minorHAnsi" w:hAnsiTheme="minorHAnsi" w:cstheme="minorHAnsi"/>
          <w:b/>
          <w:u w:val="single"/>
        </w:rPr>
        <w:t xml:space="preserve"> w części dotyczącej</w:t>
      </w:r>
      <w:r w:rsidRPr="002318A8">
        <w:rPr>
          <w:rFonts w:asciiTheme="minorHAnsi" w:hAnsiTheme="minorHAnsi" w:cstheme="minorHAnsi"/>
          <w:b/>
          <w:u w:val="single"/>
        </w:rPr>
        <w:t xml:space="preserve"> składania oferty znajduje się miejsce wyznaczone do dołączenia części oferty stanowiącej tajemnicę przedsiębiorstwa.</w:t>
      </w:r>
    </w:p>
    <w:p w14:paraId="1B823C74" w14:textId="77777777" w:rsidR="007876DA" w:rsidRPr="002318A8" w:rsidRDefault="007876DA" w:rsidP="002C37DD">
      <w:pPr>
        <w:pStyle w:val="Nagwek1"/>
        <w:jc w:val="both"/>
        <w:rPr>
          <w:rFonts w:asciiTheme="minorHAnsi" w:hAnsiTheme="minorHAnsi" w:cstheme="minorHAnsi"/>
          <w:bCs/>
          <w:sz w:val="24"/>
        </w:rPr>
      </w:pPr>
      <w:bookmarkStart w:id="147" w:name="_Toc68185347"/>
      <w:bookmarkStart w:id="148" w:name="_Toc68185786"/>
      <w:bookmarkStart w:id="149" w:name="_Toc75778313"/>
      <w:r w:rsidRPr="002318A8">
        <w:rPr>
          <w:rFonts w:asciiTheme="minorHAnsi" w:hAnsiTheme="minorHAnsi" w:cstheme="minorHAnsi"/>
          <w:sz w:val="24"/>
        </w:rPr>
        <w:t>SPOSÓB ORAZ TERMIN SKŁADANIA I OTWARCIA OFERT</w:t>
      </w:r>
      <w:r w:rsidR="00D83C96" w:rsidRPr="002318A8">
        <w:rPr>
          <w:rFonts w:asciiTheme="minorHAnsi" w:hAnsiTheme="minorHAnsi" w:cstheme="minorHAnsi"/>
          <w:sz w:val="24"/>
        </w:rPr>
        <w:t>.</w:t>
      </w:r>
      <w:bookmarkEnd w:id="147"/>
      <w:bookmarkEnd w:id="148"/>
      <w:bookmarkEnd w:id="149"/>
    </w:p>
    <w:p w14:paraId="6E55DBFF" w14:textId="77777777" w:rsidR="007B2984" w:rsidRPr="002318A8" w:rsidRDefault="007B2984" w:rsidP="0026429C">
      <w:pPr>
        <w:pStyle w:val="Indeks1"/>
        <w:rPr>
          <w:sz w:val="24"/>
          <w:szCs w:val="24"/>
        </w:rPr>
      </w:pPr>
      <w:bookmarkStart w:id="150" w:name="_Toc63694355"/>
      <w:bookmarkStart w:id="151" w:name="_Toc63702181"/>
      <w:bookmarkStart w:id="152" w:name="_Toc68185348"/>
      <w:bookmarkStart w:id="153" w:name="_Toc68185787"/>
      <w:bookmarkStart w:id="154" w:name="_Toc68186125"/>
      <w:r w:rsidRPr="002318A8">
        <w:rPr>
          <w:sz w:val="24"/>
          <w:szCs w:val="24"/>
        </w:rPr>
        <w:lastRenderedPageBreak/>
        <w:t>Miejsce i termin składania ofert:</w:t>
      </w:r>
      <w:bookmarkEnd w:id="150"/>
      <w:bookmarkEnd w:id="151"/>
      <w:bookmarkEnd w:id="152"/>
      <w:bookmarkEnd w:id="153"/>
      <w:bookmarkEnd w:id="154"/>
    </w:p>
    <w:p w14:paraId="6EE5A5C4" w14:textId="77777777" w:rsidR="00E751FB" w:rsidRPr="002318A8" w:rsidRDefault="00E751FB" w:rsidP="002C37DD">
      <w:pPr>
        <w:pStyle w:val="Tekstpodstawowy"/>
        <w:widowControl w:val="0"/>
        <w:ind w:left="993"/>
        <w:rPr>
          <w:rFonts w:asciiTheme="minorHAnsi" w:hAnsiTheme="minorHAnsi" w:cstheme="minorHAnsi"/>
          <w:b w:val="0"/>
          <w:bCs/>
          <w:i w:val="0"/>
        </w:rPr>
      </w:pPr>
      <w:bookmarkStart w:id="155" w:name="_Toc68185349"/>
      <w:bookmarkStart w:id="156" w:name="_Toc68185788"/>
      <w:bookmarkStart w:id="157" w:name="_Toc68186126"/>
      <w:bookmarkStart w:id="158" w:name="_Toc63694356"/>
      <w:bookmarkStart w:id="159" w:name="_Toc63702182"/>
      <w:r w:rsidRPr="002318A8">
        <w:rPr>
          <w:rFonts w:asciiTheme="minorHAnsi" w:hAnsiTheme="minorHAnsi" w:cstheme="minorHAnsi"/>
          <w:b w:val="0"/>
          <w:bCs/>
          <w:i w:val="0"/>
        </w:rPr>
        <w:t xml:space="preserve">Miejscem składania ofert jest platforma zakupowa </w:t>
      </w:r>
      <w:r w:rsidR="002300B4" w:rsidRPr="002318A8">
        <w:rPr>
          <w:rFonts w:asciiTheme="minorHAnsi" w:hAnsiTheme="minorHAnsi" w:cstheme="minorHAnsi"/>
          <w:b w:val="0"/>
          <w:bCs/>
          <w:i w:val="0"/>
        </w:rPr>
        <w:t>Gminy</w:t>
      </w:r>
      <w:r w:rsidRPr="002318A8">
        <w:rPr>
          <w:rFonts w:asciiTheme="minorHAnsi" w:hAnsiTheme="minorHAnsi" w:cstheme="minorHAnsi"/>
          <w:b w:val="0"/>
          <w:bCs/>
          <w:i w:val="0"/>
        </w:rPr>
        <w:t xml:space="preserve"> </w:t>
      </w:r>
      <w:r w:rsidR="003146F1" w:rsidRPr="002318A8">
        <w:rPr>
          <w:rFonts w:asciiTheme="minorHAnsi" w:hAnsiTheme="minorHAnsi" w:cstheme="minorHAnsi"/>
          <w:b w:val="0"/>
          <w:bCs/>
          <w:i w:val="0"/>
        </w:rPr>
        <w:t>Lubawka</w:t>
      </w:r>
      <w:r w:rsidRPr="002318A8">
        <w:rPr>
          <w:rFonts w:asciiTheme="minorHAnsi" w:hAnsiTheme="minorHAnsi" w:cstheme="minorHAnsi"/>
          <w:b w:val="0"/>
          <w:bCs/>
          <w:i w:val="0"/>
        </w:rPr>
        <w:t xml:space="preserve"> dostępna pod adresem: </w:t>
      </w:r>
      <w:r w:rsidR="003146F1" w:rsidRPr="002318A8">
        <w:rPr>
          <w:rFonts w:asciiTheme="minorHAnsi" w:eastAsia="Times New Roman" w:hAnsiTheme="minorHAnsi" w:cstheme="minorHAnsi"/>
          <w:i w:val="0"/>
          <w:color w:val="0000FF"/>
          <w:kern w:val="0"/>
          <w:u w:val="single"/>
        </w:rPr>
        <w:t>https://platformazakupowa.pl/pn/lubawka</w:t>
      </w:r>
      <w:bookmarkEnd w:id="155"/>
      <w:bookmarkEnd w:id="156"/>
      <w:bookmarkEnd w:id="157"/>
    </w:p>
    <w:p w14:paraId="7B155233" w14:textId="635311EC" w:rsidR="007B2984" w:rsidRPr="005670B9" w:rsidRDefault="00E751FB" w:rsidP="002C37DD">
      <w:pPr>
        <w:pStyle w:val="Indeks2"/>
        <w:jc w:val="both"/>
        <w:rPr>
          <w:rFonts w:asciiTheme="minorHAnsi" w:hAnsiTheme="minorHAnsi" w:cstheme="minorHAnsi"/>
          <w:sz w:val="24"/>
          <w:szCs w:val="24"/>
        </w:rPr>
      </w:pPr>
      <w:bookmarkStart w:id="160" w:name="_Toc68185350"/>
      <w:bookmarkStart w:id="161" w:name="_Toc68185789"/>
      <w:bookmarkStart w:id="162" w:name="_Toc68186127"/>
      <w:r w:rsidRPr="005670B9">
        <w:rPr>
          <w:rFonts w:asciiTheme="minorHAnsi" w:hAnsiTheme="minorHAnsi" w:cstheme="minorHAnsi"/>
          <w:sz w:val="24"/>
          <w:szCs w:val="24"/>
        </w:rPr>
        <w:t>Kompletną ofertę, o której mowa w pkt 1</w:t>
      </w:r>
      <w:r w:rsidR="003146F1" w:rsidRPr="005670B9">
        <w:rPr>
          <w:rFonts w:asciiTheme="minorHAnsi" w:hAnsiTheme="minorHAnsi" w:cstheme="minorHAnsi"/>
          <w:sz w:val="24"/>
          <w:szCs w:val="24"/>
        </w:rPr>
        <w:t>5</w:t>
      </w:r>
      <w:r w:rsidRPr="005670B9">
        <w:rPr>
          <w:rFonts w:asciiTheme="minorHAnsi" w:hAnsiTheme="minorHAnsi" w:cstheme="minorHAnsi"/>
          <w:sz w:val="24"/>
          <w:szCs w:val="24"/>
        </w:rPr>
        <w:t>.3</w:t>
      </w:r>
      <w:r w:rsidR="008F680F" w:rsidRPr="005670B9">
        <w:rPr>
          <w:rFonts w:asciiTheme="minorHAnsi" w:hAnsiTheme="minorHAnsi" w:cstheme="minorHAnsi"/>
          <w:sz w:val="24"/>
          <w:szCs w:val="24"/>
        </w:rPr>
        <w:t xml:space="preserve"> należy złożyć w formie</w:t>
      </w:r>
      <w:r w:rsidR="007B2984" w:rsidRPr="005670B9">
        <w:rPr>
          <w:rFonts w:asciiTheme="minorHAnsi" w:hAnsiTheme="minorHAnsi" w:cstheme="minorHAnsi"/>
          <w:sz w:val="24"/>
          <w:szCs w:val="24"/>
        </w:rPr>
        <w:t xml:space="preserve"> elektronicznej za</w:t>
      </w:r>
      <w:r w:rsidR="003146F1" w:rsidRPr="005670B9">
        <w:rPr>
          <w:rFonts w:asciiTheme="minorHAnsi" w:hAnsiTheme="minorHAnsi" w:cstheme="minorHAnsi"/>
          <w:sz w:val="24"/>
          <w:szCs w:val="24"/>
        </w:rPr>
        <w:t xml:space="preserve"> </w:t>
      </w:r>
      <w:r w:rsidR="007B2984" w:rsidRPr="005670B9">
        <w:rPr>
          <w:rFonts w:asciiTheme="minorHAnsi" w:hAnsiTheme="minorHAnsi" w:cstheme="minorHAnsi"/>
          <w:sz w:val="24"/>
          <w:szCs w:val="24"/>
        </w:rPr>
        <w:t xml:space="preserve">pośrednictwem platformy zakupowej </w:t>
      </w:r>
      <w:r w:rsidR="00487890" w:rsidRPr="005670B9">
        <w:rPr>
          <w:rFonts w:asciiTheme="minorHAnsi" w:hAnsiTheme="minorHAnsi" w:cstheme="minorHAnsi"/>
          <w:sz w:val="24"/>
          <w:szCs w:val="24"/>
          <w:u w:val="single"/>
        </w:rPr>
        <w:t xml:space="preserve">nie później niż do dnia </w:t>
      </w:r>
      <w:r w:rsidR="00513C00" w:rsidRPr="005670B9">
        <w:rPr>
          <w:rFonts w:asciiTheme="minorHAnsi" w:hAnsiTheme="minorHAnsi" w:cstheme="minorHAnsi"/>
          <w:sz w:val="24"/>
          <w:szCs w:val="24"/>
          <w:u w:val="single"/>
        </w:rPr>
        <w:t xml:space="preserve"> </w:t>
      </w:r>
      <w:r w:rsidR="003146F1" w:rsidRPr="005670B9">
        <w:rPr>
          <w:rFonts w:asciiTheme="minorHAnsi" w:hAnsiTheme="minorHAnsi" w:cstheme="minorHAnsi"/>
          <w:sz w:val="24"/>
          <w:szCs w:val="24"/>
          <w:u w:val="single"/>
        </w:rPr>
        <w:t xml:space="preserve"> </w:t>
      </w:r>
      <w:r w:rsidR="005670B9" w:rsidRPr="005670B9">
        <w:rPr>
          <w:rFonts w:asciiTheme="minorHAnsi" w:hAnsiTheme="minorHAnsi" w:cstheme="minorHAnsi"/>
          <w:sz w:val="24"/>
          <w:szCs w:val="24"/>
          <w:u w:val="single"/>
        </w:rPr>
        <w:t xml:space="preserve">24 </w:t>
      </w:r>
      <w:r w:rsidR="009A34DC" w:rsidRPr="005670B9">
        <w:rPr>
          <w:rFonts w:asciiTheme="minorHAnsi" w:hAnsiTheme="minorHAnsi" w:cstheme="minorHAnsi"/>
          <w:sz w:val="24"/>
          <w:szCs w:val="24"/>
          <w:u w:val="single"/>
        </w:rPr>
        <w:t>listopada 2022</w:t>
      </w:r>
      <w:r w:rsidR="003146F1" w:rsidRPr="005670B9">
        <w:rPr>
          <w:rFonts w:asciiTheme="minorHAnsi" w:hAnsiTheme="minorHAnsi" w:cstheme="minorHAnsi"/>
          <w:sz w:val="24"/>
          <w:szCs w:val="24"/>
          <w:u w:val="single"/>
        </w:rPr>
        <w:t xml:space="preserve"> roku</w:t>
      </w:r>
      <w:r w:rsidR="007B2984" w:rsidRPr="005670B9">
        <w:rPr>
          <w:rFonts w:asciiTheme="minorHAnsi" w:hAnsiTheme="minorHAnsi" w:cstheme="minorHAnsi"/>
          <w:sz w:val="24"/>
          <w:szCs w:val="24"/>
          <w:u w:val="single"/>
        </w:rPr>
        <w:t xml:space="preserve"> do godziny </w:t>
      </w:r>
      <w:bookmarkEnd w:id="158"/>
      <w:bookmarkEnd w:id="159"/>
      <w:r w:rsidR="003146F1" w:rsidRPr="005670B9">
        <w:rPr>
          <w:rFonts w:asciiTheme="minorHAnsi" w:hAnsiTheme="minorHAnsi" w:cstheme="minorHAnsi"/>
          <w:sz w:val="24"/>
          <w:szCs w:val="24"/>
          <w:u w:val="single"/>
        </w:rPr>
        <w:t>10:00.</w:t>
      </w:r>
      <w:bookmarkEnd w:id="160"/>
      <w:bookmarkEnd w:id="161"/>
      <w:bookmarkEnd w:id="162"/>
    </w:p>
    <w:p w14:paraId="7BFF746C" w14:textId="77777777" w:rsidR="007B2984" w:rsidRPr="002318A8" w:rsidRDefault="007B2984" w:rsidP="002C37DD">
      <w:pPr>
        <w:pStyle w:val="Indeks2"/>
        <w:jc w:val="both"/>
        <w:rPr>
          <w:rFonts w:asciiTheme="minorHAnsi" w:hAnsiTheme="minorHAnsi" w:cstheme="minorHAnsi"/>
          <w:sz w:val="24"/>
          <w:szCs w:val="24"/>
        </w:rPr>
      </w:pPr>
      <w:bookmarkStart w:id="163" w:name="_Toc63694357"/>
      <w:bookmarkStart w:id="164" w:name="_Toc63702183"/>
      <w:bookmarkStart w:id="165" w:name="_Toc68185351"/>
      <w:bookmarkStart w:id="166" w:name="_Toc68185790"/>
      <w:bookmarkStart w:id="167" w:name="_Toc68186128"/>
      <w:r w:rsidRPr="002318A8">
        <w:rPr>
          <w:rFonts w:asciiTheme="minorHAnsi" w:hAnsiTheme="minorHAnsi" w:cstheme="minorHAnsi"/>
          <w:sz w:val="24"/>
          <w:szCs w:val="24"/>
        </w:rPr>
        <w:t>Po wypełnieniu Formularza składania oferty i załadowaniu wszystkich wymaganych załączników należy kliknąć przycisk „Przejdź do podsumowania”.</w:t>
      </w:r>
      <w:bookmarkEnd w:id="163"/>
      <w:bookmarkEnd w:id="164"/>
      <w:bookmarkEnd w:id="165"/>
      <w:bookmarkEnd w:id="166"/>
      <w:bookmarkEnd w:id="167"/>
    </w:p>
    <w:p w14:paraId="122243DB" w14:textId="77777777" w:rsidR="00E751FB" w:rsidRPr="002318A8" w:rsidRDefault="007B2984" w:rsidP="002C37DD">
      <w:pPr>
        <w:pStyle w:val="Indeks2"/>
        <w:jc w:val="both"/>
        <w:rPr>
          <w:rFonts w:asciiTheme="minorHAnsi" w:hAnsiTheme="minorHAnsi" w:cstheme="minorHAnsi"/>
          <w:sz w:val="24"/>
          <w:szCs w:val="24"/>
        </w:rPr>
      </w:pPr>
      <w:bookmarkStart w:id="168" w:name="_Toc63694358"/>
      <w:bookmarkStart w:id="169" w:name="_Toc63702184"/>
      <w:bookmarkStart w:id="170" w:name="_Toc68185352"/>
      <w:bookmarkStart w:id="171" w:name="_Toc68185791"/>
      <w:bookmarkStart w:id="172" w:name="_Toc68186129"/>
      <w:r w:rsidRPr="002318A8">
        <w:rPr>
          <w:rFonts w:asciiTheme="minorHAnsi" w:hAnsiTheme="minorHAnsi" w:cstheme="minorHAnsi"/>
          <w:sz w:val="24"/>
          <w:szCs w:val="24"/>
        </w:rPr>
        <w:t>Oferta składana elektronicznie musi zostać podpisana elektronicznym podpisem</w:t>
      </w:r>
      <w:bookmarkEnd w:id="168"/>
      <w:bookmarkEnd w:id="169"/>
      <w:r w:rsidR="007F452C" w:rsidRPr="002318A8">
        <w:rPr>
          <w:rFonts w:asciiTheme="minorHAnsi" w:hAnsiTheme="minorHAnsi" w:cstheme="minorHAnsi"/>
          <w:sz w:val="24"/>
          <w:szCs w:val="24"/>
        </w:rPr>
        <w:t xml:space="preserve"> </w:t>
      </w:r>
      <w:bookmarkStart w:id="173" w:name="_Toc63694359"/>
      <w:bookmarkStart w:id="174" w:name="_Toc63702185"/>
      <w:r w:rsidR="003146F1" w:rsidRPr="002318A8">
        <w:rPr>
          <w:rFonts w:asciiTheme="minorHAnsi" w:hAnsiTheme="minorHAnsi" w:cstheme="minorHAnsi"/>
          <w:sz w:val="24"/>
          <w:szCs w:val="24"/>
        </w:rPr>
        <w:t>k</w:t>
      </w:r>
      <w:r w:rsidRPr="002318A8">
        <w:rPr>
          <w:rFonts w:asciiTheme="minorHAnsi" w:hAnsiTheme="minorHAnsi" w:cstheme="minorHAnsi"/>
          <w:sz w:val="24"/>
          <w:szCs w:val="24"/>
        </w:rPr>
        <w:t>walifikowanym</w:t>
      </w:r>
      <w:r w:rsidR="00E751FB" w:rsidRPr="002318A8">
        <w:rPr>
          <w:rFonts w:asciiTheme="minorHAnsi" w:hAnsiTheme="minorHAnsi" w:cstheme="minorHAnsi"/>
          <w:sz w:val="24"/>
          <w:szCs w:val="24"/>
        </w:rPr>
        <w:t xml:space="preserve"> lub podpisem zaufanym lub podpisem osobistym.</w:t>
      </w:r>
      <w:bookmarkEnd w:id="170"/>
      <w:bookmarkEnd w:id="171"/>
      <w:bookmarkEnd w:id="172"/>
    </w:p>
    <w:p w14:paraId="4791DC55" w14:textId="77777777" w:rsidR="007B2984" w:rsidRPr="002318A8" w:rsidRDefault="007B2984" w:rsidP="002C37DD">
      <w:pPr>
        <w:pStyle w:val="Indeks2"/>
        <w:jc w:val="both"/>
        <w:rPr>
          <w:rFonts w:asciiTheme="minorHAnsi" w:hAnsiTheme="minorHAnsi" w:cstheme="minorHAnsi"/>
          <w:sz w:val="24"/>
          <w:szCs w:val="24"/>
        </w:rPr>
      </w:pPr>
      <w:bookmarkStart w:id="175" w:name="_Toc68185353"/>
      <w:bookmarkStart w:id="176" w:name="_Toc68185792"/>
      <w:bookmarkStart w:id="177" w:name="_Toc68186130"/>
      <w:r w:rsidRPr="002318A8">
        <w:rPr>
          <w:rFonts w:asciiTheme="minorHAnsi" w:hAnsiTheme="minorHAnsi" w:cstheme="minorHAnsi"/>
          <w:sz w:val="24"/>
          <w:szCs w:val="24"/>
        </w:rPr>
        <w:t xml:space="preserve">W procesie składania oferty za pośrednictwem platformy </w:t>
      </w:r>
      <w:r w:rsidR="00DF0E67" w:rsidRPr="002318A8">
        <w:rPr>
          <w:rFonts w:asciiTheme="minorHAnsi" w:hAnsiTheme="minorHAnsi" w:cstheme="minorHAnsi"/>
          <w:sz w:val="24"/>
          <w:szCs w:val="24"/>
        </w:rPr>
        <w:t>W</w:t>
      </w:r>
      <w:r w:rsidRPr="002318A8">
        <w:rPr>
          <w:rFonts w:asciiTheme="minorHAnsi" w:hAnsiTheme="minorHAnsi" w:cstheme="minorHAnsi"/>
          <w:sz w:val="24"/>
          <w:szCs w:val="24"/>
        </w:rPr>
        <w:t>ykonawca powinien złożyć podpis bezpośrednio na dokumencie przesłanym za pośrednictwem Platformy. Złożenie podpisu na platformie na etapie podsumowania ma charakter nieobowiązkowy, jednak pozwala zweryfikować ważność podpisu przed złożeniem oferty.</w:t>
      </w:r>
      <w:bookmarkEnd w:id="173"/>
      <w:bookmarkEnd w:id="174"/>
      <w:bookmarkEnd w:id="175"/>
      <w:bookmarkEnd w:id="176"/>
      <w:bookmarkEnd w:id="177"/>
    </w:p>
    <w:p w14:paraId="41BE966D" w14:textId="77777777" w:rsidR="007B2984" w:rsidRPr="002318A8" w:rsidRDefault="000F5991" w:rsidP="002C37DD">
      <w:pPr>
        <w:pStyle w:val="Indeks2"/>
        <w:jc w:val="both"/>
        <w:rPr>
          <w:rFonts w:asciiTheme="minorHAnsi" w:hAnsiTheme="minorHAnsi" w:cstheme="minorHAnsi"/>
          <w:sz w:val="24"/>
          <w:szCs w:val="24"/>
        </w:rPr>
      </w:pPr>
      <w:bookmarkStart w:id="178" w:name="_Toc63694360"/>
      <w:bookmarkStart w:id="179" w:name="_Toc63702186"/>
      <w:bookmarkStart w:id="180" w:name="_Toc68185354"/>
      <w:bookmarkStart w:id="181" w:name="_Toc68185793"/>
      <w:bookmarkStart w:id="182" w:name="_Toc68186131"/>
      <w:r w:rsidRPr="002318A8">
        <w:rPr>
          <w:rFonts w:asciiTheme="minorHAnsi" w:hAnsiTheme="minorHAnsi" w:cstheme="minorHAnsi"/>
          <w:sz w:val="24"/>
          <w:szCs w:val="24"/>
        </w:rPr>
        <w:t>Z</w:t>
      </w:r>
      <w:r w:rsidR="007B2984" w:rsidRPr="002318A8">
        <w:rPr>
          <w:rFonts w:asciiTheme="minorHAnsi" w:hAnsiTheme="minorHAnsi" w:cstheme="minorHAnsi"/>
          <w:sz w:val="24"/>
          <w:szCs w:val="24"/>
        </w:rPr>
        <w:t>a datę przekazania oferty przyjmuje się datę jej przekazania w systemie (platformie) w drugim kroku składania oferty poprzez kliknięcie przycisku “Złóż ofertę” i wyświetlenie się komunikatu, że</w:t>
      </w:r>
      <w:r w:rsidR="003146F1" w:rsidRPr="002318A8">
        <w:rPr>
          <w:rFonts w:asciiTheme="minorHAnsi" w:hAnsiTheme="minorHAnsi" w:cstheme="minorHAnsi"/>
          <w:sz w:val="24"/>
          <w:szCs w:val="24"/>
        </w:rPr>
        <w:t xml:space="preserve"> </w:t>
      </w:r>
      <w:r w:rsidR="007B2984" w:rsidRPr="002318A8">
        <w:rPr>
          <w:rFonts w:asciiTheme="minorHAnsi" w:hAnsiTheme="minorHAnsi" w:cstheme="minorHAnsi"/>
          <w:sz w:val="24"/>
          <w:szCs w:val="24"/>
        </w:rPr>
        <w:t>oferta została zaszyfrowana i złożona.</w:t>
      </w:r>
      <w:bookmarkEnd w:id="178"/>
      <w:bookmarkEnd w:id="179"/>
      <w:bookmarkEnd w:id="180"/>
      <w:bookmarkEnd w:id="181"/>
      <w:bookmarkEnd w:id="182"/>
    </w:p>
    <w:p w14:paraId="479D9C81" w14:textId="77777777" w:rsidR="007B2984" w:rsidRPr="002318A8" w:rsidRDefault="007B2984" w:rsidP="002C37DD">
      <w:pPr>
        <w:pStyle w:val="Indeks2"/>
        <w:jc w:val="both"/>
        <w:rPr>
          <w:rFonts w:asciiTheme="minorHAnsi" w:hAnsiTheme="minorHAnsi" w:cstheme="minorHAnsi"/>
          <w:sz w:val="24"/>
          <w:szCs w:val="24"/>
        </w:rPr>
      </w:pPr>
      <w:bookmarkStart w:id="183" w:name="_Toc63694361"/>
      <w:bookmarkStart w:id="184" w:name="_Toc63702187"/>
      <w:bookmarkStart w:id="185" w:name="_Toc68185355"/>
      <w:bookmarkStart w:id="186" w:name="_Toc68185794"/>
      <w:bookmarkStart w:id="187" w:name="_Toc68186132"/>
      <w:r w:rsidRPr="002318A8">
        <w:rPr>
          <w:rFonts w:asciiTheme="minorHAnsi" w:hAnsiTheme="minorHAnsi" w:cstheme="minorHAnsi"/>
          <w:sz w:val="24"/>
          <w:szCs w:val="24"/>
        </w:rPr>
        <w:t>Szczegółowa</w:t>
      </w:r>
      <w:r w:rsidRPr="002318A8">
        <w:rPr>
          <w:rFonts w:asciiTheme="minorHAnsi" w:hAnsiTheme="minorHAnsi" w:cstheme="minorHAnsi"/>
          <w:bCs/>
          <w:sz w:val="24"/>
          <w:szCs w:val="24"/>
        </w:rPr>
        <w:t xml:space="preserve"> instrukcja dla Wykonawców dotycząca złożenia, zmiany i wycofania oferty znajduje się na stronie internetowej pod adresem: </w:t>
      </w:r>
      <w:bookmarkEnd w:id="183"/>
      <w:bookmarkEnd w:id="184"/>
      <w:r w:rsidR="00B67131" w:rsidRPr="002318A8">
        <w:fldChar w:fldCharType="begin"/>
      </w:r>
      <w:r w:rsidR="00B67131" w:rsidRPr="002318A8">
        <w:rPr>
          <w:rFonts w:asciiTheme="minorHAnsi" w:hAnsiTheme="minorHAnsi" w:cstheme="minorHAnsi"/>
          <w:sz w:val="24"/>
          <w:szCs w:val="24"/>
        </w:rPr>
        <w:instrText xml:space="preserve"> HYPERLINK "https://platformazakupowa.pl/strona/45-instrukcje" </w:instrText>
      </w:r>
      <w:r w:rsidR="00B67131" w:rsidRPr="002318A8">
        <w:fldChar w:fldCharType="separate"/>
      </w:r>
      <w:r w:rsidR="00B67131" w:rsidRPr="002318A8">
        <w:rPr>
          <w:rStyle w:val="Hipercze"/>
          <w:rFonts w:asciiTheme="minorHAnsi" w:hAnsiTheme="minorHAnsi" w:cstheme="minorHAnsi"/>
          <w:color w:val="0070C0"/>
          <w:sz w:val="24"/>
          <w:szCs w:val="24"/>
        </w:rPr>
        <w:t>https://platformazakupowa.pl/strona/45-instrukcje</w:t>
      </w:r>
      <w:bookmarkEnd w:id="185"/>
      <w:bookmarkEnd w:id="186"/>
      <w:bookmarkEnd w:id="187"/>
      <w:r w:rsidR="00B67131" w:rsidRPr="002318A8">
        <w:rPr>
          <w:rStyle w:val="Hipercze"/>
          <w:rFonts w:asciiTheme="minorHAnsi" w:hAnsiTheme="minorHAnsi" w:cstheme="minorHAnsi"/>
          <w:color w:val="0070C0"/>
          <w:sz w:val="24"/>
          <w:szCs w:val="24"/>
        </w:rPr>
        <w:fldChar w:fldCharType="end"/>
      </w:r>
    </w:p>
    <w:p w14:paraId="0489D097" w14:textId="77777777" w:rsidR="003004A2" w:rsidRPr="002318A8" w:rsidRDefault="003004A2" w:rsidP="002C37DD">
      <w:pPr>
        <w:pStyle w:val="Indeks2"/>
        <w:jc w:val="both"/>
        <w:rPr>
          <w:rFonts w:asciiTheme="minorHAnsi" w:hAnsiTheme="minorHAnsi" w:cstheme="minorHAnsi"/>
          <w:sz w:val="24"/>
          <w:szCs w:val="24"/>
        </w:rPr>
      </w:pPr>
      <w:bookmarkStart w:id="188" w:name="_Toc68185356"/>
      <w:bookmarkStart w:id="189" w:name="_Toc68185795"/>
      <w:bookmarkStart w:id="190" w:name="_Toc68186133"/>
      <w:r w:rsidRPr="002318A8">
        <w:rPr>
          <w:rFonts w:asciiTheme="minorHAnsi" w:hAnsiTheme="minorHAnsi" w:cstheme="minorHAnsi"/>
          <w:sz w:val="24"/>
          <w:szCs w:val="24"/>
        </w:rPr>
        <w:t>Zamawiający odrzuci ofertę złożoną po terminie składania ofert.</w:t>
      </w:r>
      <w:bookmarkEnd w:id="188"/>
      <w:bookmarkEnd w:id="189"/>
      <w:bookmarkEnd w:id="190"/>
    </w:p>
    <w:p w14:paraId="3613EE86" w14:textId="77777777" w:rsidR="007B2984" w:rsidRPr="002318A8" w:rsidRDefault="007B2984" w:rsidP="0026429C">
      <w:pPr>
        <w:pStyle w:val="Indeks1"/>
        <w:rPr>
          <w:sz w:val="24"/>
          <w:szCs w:val="24"/>
        </w:rPr>
      </w:pPr>
      <w:bookmarkStart w:id="191" w:name="_Toc63694362"/>
      <w:bookmarkStart w:id="192" w:name="_Toc63702188"/>
      <w:bookmarkStart w:id="193" w:name="_Toc68185357"/>
      <w:bookmarkStart w:id="194" w:name="_Toc68185796"/>
      <w:bookmarkStart w:id="195" w:name="_Toc68186134"/>
      <w:bookmarkStart w:id="196" w:name="_Hlk63667960"/>
      <w:r w:rsidRPr="002318A8">
        <w:rPr>
          <w:sz w:val="24"/>
          <w:szCs w:val="24"/>
        </w:rPr>
        <w:t>Termin otwarcia ofert:</w:t>
      </w:r>
      <w:bookmarkEnd w:id="191"/>
      <w:bookmarkEnd w:id="192"/>
      <w:bookmarkEnd w:id="193"/>
      <w:bookmarkEnd w:id="194"/>
      <w:bookmarkEnd w:id="195"/>
    </w:p>
    <w:p w14:paraId="35B250F7" w14:textId="6DDA684F" w:rsidR="007B2984" w:rsidRPr="005670B9" w:rsidRDefault="007B2984" w:rsidP="002C37DD">
      <w:pPr>
        <w:pStyle w:val="Indeks2"/>
        <w:jc w:val="both"/>
        <w:rPr>
          <w:rFonts w:asciiTheme="minorHAnsi" w:hAnsiTheme="minorHAnsi" w:cstheme="minorHAnsi"/>
          <w:b/>
          <w:sz w:val="24"/>
          <w:szCs w:val="24"/>
        </w:rPr>
      </w:pPr>
      <w:bookmarkStart w:id="197" w:name="_Toc68185358"/>
      <w:bookmarkStart w:id="198" w:name="_Toc68185797"/>
      <w:bookmarkStart w:id="199" w:name="_Toc68186135"/>
      <w:bookmarkStart w:id="200" w:name="_Toc63694363"/>
      <w:bookmarkStart w:id="201" w:name="_Toc63702189"/>
      <w:r w:rsidRPr="005670B9">
        <w:rPr>
          <w:rFonts w:asciiTheme="minorHAnsi" w:hAnsiTheme="minorHAnsi" w:cstheme="minorHAnsi"/>
          <w:b/>
          <w:sz w:val="24"/>
          <w:szCs w:val="24"/>
        </w:rPr>
        <w:t>Ot</w:t>
      </w:r>
      <w:r w:rsidR="004123D2" w:rsidRPr="005670B9">
        <w:rPr>
          <w:rFonts w:asciiTheme="minorHAnsi" w:hAnsiTheme="minorHAnsi" w:cstheme="minorHAnsi"/>
          <w:b/>
          <w:sz w:val="24"/>
          <w:szCs w:val="24"/>
        </w:rPr>
        <w:t xml:space="preserve">warcie ofert nastąpi </w:t>
      </w:r>
      <w:r w:rsidR="00487890" w:rsidRPr="005670B9">
        <w:rPr>
          <w:rFonts w:asciiTheme="minorHAnsi" w:hAnsiTheme="minorHAnsi" w:cstheme="minorHAnsi"/>
          <w:sz w:val="24"/>
          <w:szCs w:val="24"/>
        </w:rPr>
        <w:t xml:space="preserve">w dniu </w:t>
      </w:r>
      <w:r w:rsidR="005670B9" w:rsidRPr="005670B9">
        <w:rPr>
          <w:rFonts w:asciiTheme="minorHAnsi" w:hAnsiTheme="minorHAnsi" w:cstheme="minorHAnsi"/>
          <w:sz w:val="24"/>
          <w:szCs w:val="24"/>
        </w:rPr>
        <w:t>24</w:t>
      </w:r>
      <w:r w:rsidR="00B67131" w:rsidRPr="005670B9">
        <w:rPr>
          <w:rFonts w:asciiTheme="minorHAnsi" w:hAnsiTheme="minorHAnsi" w:cstheme="minorHAnsi"/>
          <w:sz w:val="24"/>
          <w:szCs w:val="24"/>
        </w:rPr>
        <w:t xml:space="preserve"> </w:t>
      </w:r>
      <w:r w:rsidR="009A34DC" w:rsidRPr="005670B9">
        <w:rPr>
          <w:rFonts w:asciiTheme="minorHAnsi" w:hAnsiTheme="minorHAnsi" w:cstheme="minorHAnsi"/>
          <w:sz w:val="24"/>
          <w:szCs w:val="24"/>
        </w:rPr>
        <w:t>listopada 2022</w:t>
      </w:r>
      <w:r w:rsidR="00B67131" w:rsidRPr="005670B9">
        <w:rPr>
          <w:rFonts w:asciiTheme="minorHAnsi" w:hAnsiTheme="minorHAnsi" w:cstheme="minorHAnsi"/>
          <w:sz w:val="24"/>
          <w:szCs w:val="24"/>
        </w:rPr>
        <w:t xml:space="preserve"> roku o godz. 1</w:t>
      </w:r>
      <w:r w:rsidR="00836709" w:rsidRPr="005670B9">
        <w:rPr>
          <w:rFonts w:asciiTheme="minorHAnsi" w:hAnsiTheme="minorHAnsi" w:cstheme="minorHAnsi"/>
          <w:sz w:val="24"/>
          <w:szCs w:val="24"/>
        </w:rPr>
        <w:t>0</w:t>
      </w:r>
      <w:r w:rsidR="00B67131" w:rsidRPr="005670B9">
        <w:rPr>
          <w:rFonts w:asciiTheme="minorHAnsi" w:hAnsiTheme="minorHAnsi" w:cstheme="minorHAnsi"/>
          <w:sz w:val="24"/>
          <w:szCs w:val="24"/>
        </w:rPr>
        <w:t>:</w:t>
      </w:r>
      <w:r w:rsidR="00836709" w:rsidRPr="005670B9">
        <w:rPr>
          <w:rFonts w:asciiTheme="minorHAnsi" w:hAnsiTheme="minorHAnsi" w:cstheme="minorHAnsi"/>
          <w:sz w:val="24"/>
          <w:szCs w:val="24"/>
        </w:rPr>
        <w:t>30</w:t>
      </w:r>
      <w:r w:rsidRPr="005670B9">
        <w:rPr>
          <w:rFonts w:asciiTheme="minorHAnsi" w:hAnsiTheme="minorHAnsi" w:cstheme="minorHAnsi"/>
          <w:sz w:val="24"/>
          <w:szCs w:val="24"/>
        </w:rPr>
        <w:t xml:space="preserve"> za pośrednictwem </w:t>
      </w:r>
      <w:r w:rsidR="00B67131" w:rsidRPr="005670B9">
        <w:rPr>
          <w:rFonts w:asciiTheme="minorHAnsi" w:eastAsia="Times New Roman" w:hAnsiTheme="minorHAnsi" w:cstheme="minorHAnsi"/>
          <w:color w:val="0000FF"/>
          <w:kern w:val="0"/>
          <w:sz w:val="24"/>
          <w:szCs w:val="24"/>
        </w:rPr>
        <w:t>https://platformazakupowa.pl/pn/lubawka</w:t>
      </w:r>
      <w:bookmarkEnd w:id="197"/>
      <w:bookmarkEnd w:id="198"/>
      <w:bookmarkEnd w:id="199"/>
      <w:r w:rsidRPr="005670B9">
        <w:rPr>
          <w:rFonts w:asciiTheme="minorHAnsi" w:hAnsiTheme="minorHAnsi" w:cstheme="minorHAnsi"/>
          <w:b/>
          <w:sz w:val="24"/>
          <w:szCs w:val="24"/>
        </w:rPr>
        <w:t xml:space="preserve"> </w:t>
      </w:r>
      <w:bookmarkEnd w:id="200"/>
      <w:bookmarkEnd w:id="201"/>
    </w:p>
    <w:p w14:paraId="14D8D5BF" w14:textId="77777777" w:rsidR="007B2984" w:rsidRPr="002318A8" w:rsidRDefault="007B2984" w:rsidP="002C37DD">
      <w:pPr>
        <w:pStyle w:val="Indeks2"/>
        <w:jc w:val="both"/>
        <w:rPr>
          <w:rFonts w:asciiTheme="minorHAnsi" w:hAnsiTheme="minorHAnsi" w:cstheme="minorHAnsi"/>
          <w:sz w:val="24"/>
          <w:szCs w:val="24"/>
        </w:rPr>
      </w:pPr>
      <w:bookmarkStart w:id="202" w:name="_Toc63694364"/>
      <w:bookmarkStart w:id="203" w:name="_Toc63702190"/>
      <w:bookmarkStart w:id="204" w:name="_Toc68185359"/>
      <w:bookmarkStart w:id="205" w:name="_Toc68185798"/>
      <w:bookmarkStart w:id="206" w:name="_Toc68186136"/>
      <w:r w:rsidRPr="002318A8">
        <w:rPr>
          <w:rFonts w:asciiTheme="minorHAnsi" w:hAnsiTheme="minorHAnsi" w:cstheme="minorHAnsi"/>
          <w:sz w:val="24"/>
          <w:szCs w:val="24"/>
        </w:rPr>
        <w:t>W przypadku awarii systemu teleinformatycznego, która spowoduje b</w:t>
      </w:r>
      <w:r w:rsidR="00B67131" w:rsidRPr="002318A8">
        <w:rPr>
          <w:rFonts w:asciiTheme="minorHAnsi" w:hAnsiTheme="minorHAnsi" w:cstheme="minorHAnsi"/>
          <w:sz w:val="24"/>
          <w:szCs w:val="24"/>
        </w:rPr>
        <w:t>rak możliwości otwarcia ofert w </w:t>
      </w:r>
      <w:r w:rsidRPr="002318A8">
        <w:rPr>
          <w:rFonts w:asciiTheme="minorHAnsi" w:hAnsiTheme="minorHAnsi" w:cstheme="minorHAnsi"/>
          <w:sz w:val="24"/>
          <w:szCs w:val="24"/>
        </w:rPr>
        <w:t>terminie określonym przez Zamawiającego, otwarcie ofert następuje niezwłocznie po usunięciu awarii.</w:t>
      </w:r>
      <w:bookmarkEnd w:id="202"/>
      <w:bookmarkEnd w:id="203"/>
      <w:bookmarkEnd w:id="204"/>
      <w:bookmarkEnd w:id="205"/>
      <w:bookmarkEnd w:id="206"/>
    </w:p>
    <w:p w14:paraId="5D8CB4D6" w14:textId="77777777" w:rsidR="007B2984" w:rsidRPr="002318A8" w:rsidRDefault="007B2984" w:rsidP="002C37DD">
      <w:pPr>
        <w:pStyle w:val="Indeks2"/>
        <w:jc w:val="both"/>
        <w:rPr>
          <w:rFonts w:asciiTheme="minorHAnsi" w:hAnsiTheme="minorHAnsi" w:cstheme="minorHAnsi"/>
          <w:sz w:val="24"/>
          <w:szCs w:val="24"/>
        </w:rPr>
      </w:pPr>
      <w:bookmarkStart w:id="207" w:name="_Toc63694365"/>
      <w:bookmarkStart w:id="208" w:name="_Toc63702191"/>
      <w:bookmarkStart w:id="209" w:name="_Toc68185360"/>
      <w:bookmarkStart w:id="210" w:name="_Toc68185799"/>
      <w:bookmarkStart w:id="211" w:name="_Toc68186137"/>
      <w:r w:rsidRPr="002318A8">
        <w:rPr>
          <w:rFonts w:asciiTheme="minorHAnsi" w:hAnsiTheme="minorHAnsi" w:cstheme="minorHAnsi"/>
          <w:sz w:val="24"/>
          <w:szCs w:val="24"/>
        </w:rPr>
        <w:t>Zamawiający poinformuje o zmianie terminu otwarcia ofert na stronie internetowej prowadzonego postępowania.</w:t>
      </w:r>
      <w:bookmarkEnd w:id="207"/>
      <w:bookmarkEnd w:id="208"/>
      <w:bookmarkEnd w:id="209"/>
      <w:bookmarkEnd w:id="210"/>
      <w:bookmarkEnd w:id="211"/>
    </w:p>
    <w:p w14:paraId="7A025546" w14:textId="77777777" w:rsidR="007B2984" w:rsidRPr="002318A8" w:rsidRDefault="007B2984" w:rsidP="002C37DD">
      <w:pPr>
        <w:pStyle w:val="Indeks2"/>
        <w:jc w:val="both"/>
        <w:rPr>
          <w:rFonts w:asciiTheme="minorHAnsi" w:hAnsiTheme="minorHAnsi" w:cstheme="minorHAnsi"/>
          <w:sz w:val="24"/>
          <w:szCs w:val="24"/>
        </w:rPr>
      </w:pPr>
      <w:bookmarkStart w:id="212" w:name="_Toc63694366"/>
      <w:bookmarkStart w:id="213" w:name="_Toc63702192"/>
      <w:bookmarkStart w:id="214" w:name="_Toc68185361"/>
      <w:bookmarkStart w:id="215" w:name="_Toc68185800"/>
      <w:bookmarkStart w:id="216" w:name="_Toc68186138"/>
      <w:r w:rsidRPr="002318A8">
        <w:rPr>
          <w:rFonts w:asciiTheme="minorHAnsi" w:hAnsiTheme="minorHAnsi" w:cstheme="minorHAnsi"/>
          <w:sz w:val="24"/>
          <w:szCs w:val="24"/>
        </w:rPr>
        <w:t>Zamawiający najpóźniej przed otwarciem ofert udostępni na stronie internetowej prowadzonego postepowania informację o kwocie, jaką zamierza przeznaczyć na sfinansowanie przedmiotowego zamówienia.</w:t>
      </w:r>
      <w:bookmarkEnd w:id="212"/>
      <w:bookmarkEnd w:id="213"/>
      <w:bookmarkEnd w:id="214"/>
      <w:bookmarkEnd w:id="215"/>
      <w:bookmarkEnd w:id="216"/>
    </w:p>
    <w:p w14:paraId="468E4EF9" w14:textId="77777777" w:rsidR="007B2984" w:rsidRPr="002318A8" w:rsidRDefault="0018531B" w:rsidP="002C37DD">
      <w:pPr>
        <w:pStyle w:val="Indeks2"/>
        <w:jc w:val="both"/>
        <w:rPr>
          <w:rFonts w:asciiTheme="minorHAnsi" w:hAnsiTheme="minorHAnsi" w:cstheme="minorHAnsi"/>
          <w:sz w:val="24"/>
          <w:szCs w:val="24"/>
        </w:rPr>
      </w:pPr>
      <w:bookmarkStart w:id="217" w:name="_Toc63694367"/>
      <w:bookmarkStart w:id="218" w:name="_Toc63702193"/>
      <w:bookmarkStart w:id="219" w:name="_Toc68185362"/>
      <w:bookmarkStart w:id="220" w:name="_Toc68185801"/>
      <w:bookmarkStart w:id="221" w:name="_Toc68186139"/>
      <w:r w:rsidRPr="002318A8">
        <w:rPr>
          <w:rFonts w:asciiTheme="minorHAnsi" w:hAnsiTheme="minorHAnsi" w:cstheme="minorHAnsi"/>
          <w:sz w:val="24"/>
          <w:szCs w:val="24"/>
        </w:rPr>
        <w:t>Zamawiający, niezwłocznie po otwarciu ofert, udostępnia na stronie internetowej prowadzonego postępowania</w:t>
      </w:r>
      <w:r w:rsidR="00E751FB" w:rsidRPr="002318A8">
        <w:rPr>
          <w:rFonts w:asciiTheme="minorHAnsi" w:hAnsiTheme="minorHAnsi" w:cstheme="minorHAnsi"/>
          <w:sz w:val="24"/>
          <w:szCs w:val="24"/>
        </w:rPr>
        <w:t xml:space="preserve"> informacje </w:t>
      </w:r>
      <w:r w:rsidRPr="002318A8">
        <w:rPr>
          <w:rFonts w:asciiTheme="minorHAnsi" w:hAnsiTheme="minorHAnsi" w:cstheme="minorHAnsi"/>
          <w:sz w:val="24"/>
          <w:szCs w:val="24"/>
        </w:rPr>
        <w:t>o:</w:t>
      </w:r>
      <w:bookmarkEnd w:id="217"/>
      <w:bookmarkEnd w:id="218"/>
      <w:bookmarkEnd w:id="219"/>
      <w:bookmarkEnd w:id="220"/>
      <w:bookmarkEnd w:id="221"/>
    </w:p>
    <w:p w14:paraId="5C7879B3" w14:textId="77777777" w:rsidR="0018531B" w:rsidRPr="002318A8" w:rsidRDefault="00E751FB" w:rsidP="002C37DD">
      <w:pPr>
        <w:pStyle w:val="Indeks3"/>
        <w:jc w:val="both"/>
        <w:rPr>
          <w:rFonts w:asciiTheme="minorHAnsi" w:hAnsiTheme="minorHAnsi" w:cstheme="minorHAnsi"/>
          <w:sz w:val="24"/>
          <w:szCs w:val="24"/>
        </w:rPr>
      </w:pPr>
      <w:bookmarkStart w:id="222" w:name="_Toc63694368"/>
      <w:bookmarkStart w:id="223" w:name="_Toc63702194"/>
      <w:bookmarkStart w:id="224" w:name="_Toc68185363"/>
      <w:bookmarkStart w:id="225" w:name="_Toc68185802"/>
      <w:bookmarkStart w:id="226" w:name="_Toc68186140"/>
      <w:r w:rsidRPr="002318A8">
        <w:rPr>
          <w:rFonts w:asciiTheme="minorHAnsi" w:hAnsiTheme="minorHAnsi" w:cstheme="minorHAnsi"/>
          <w:sz w:val="24"/>
          <w:szCs w:val="24"/>
        </w:rPr>
        <w:t>n</w:t>
      </w:r>
      <w:r w:rsidR="0018531B" w:rsidRPr="002318A8">
        <w:rPr>
          <w:rFonts w:asciiTheme="minorHAnsi" w:hAnsiTheme="minorHAnsi" w:cstheme="minorHAnsi"/>
          <w:sz w:val="24"/>
          <w:szCs w:val="24"/>
        </w:rPr>
        <w:t xml:space="preserve">azwach albo imionach i nazwiskach oraz siedzibach lub miejscach prowadzonej działalności gospodarczej albo miejscach zamieszkania </w:t>
      </w:r>
      <w:r w:rsidR="00DF0E67" w:rsidRPr="002318A8">
        <w:rPr>
          <w:rFonts w:asciiTheme="minorHAnsi" w:hAnsiTheme="minorHAnsi" w:cstheme="minorHAnsi"/>
          <w:sz w:val="24"/>
          <w:szCs w:val="24"/>
        </w:rPr>
        <w:t>W</w:t>
      </w:r>
      <w:r w:rsidR="0018531B" w:rsidRPr="002318A8">
        <w:rPr>
          <w:rFonts w:asciiTheme="minorHAnsi" w:hAnsiTheme="minorHAnsi" w:cstheme="minorHAnsi"/>
          <w:sz w:val="24"/>
          <w:szCs w:val="24"/>
        </w:rPr>
        <w:t>ykonawców, których oferty zostały otwarte</w:t>
      </w:r>
      <w:bookmarkEnd w:id="222"/>
      <w:bookmarkEnd w:id="223"/>
      <w:bookmarkEnd w:id="224"/>
      <w:bookmarkEnd w:id="225"/>
      <w:bookmarkEnd w:id="226"/>
    </w:p>
    <w:p w14:paraId="14E1C0AA" w14:textId="77777777" w:rsidR="0018531B" w:rsidRPr="002318A8" w:rsidRDefault="00E751FB" w:rsidP="002C37DD">
      <w:pPr>
        <w:pStyle w:val="Indeks3"/>
        <w:jc w:val="both"/>
        <w:rPr>
          <w:rFonts w:asciiTheme="minorHAnsi" w:hAnsiTheme="minorHAnsi" w:cstheme="minorHAnsi"/>
          <w:sz w:val="24"/>
          <w:szCs w:val="24"/>
        </w:rPr>
      </w:pPr>
      <w:bookmarkStart w:id="227" w:name="_Toc63694369"/>
      <w:bookmarkStart w:id="228" w:name="_Toc63702195"/>
      <w:bookmarkStart w:id="229" w:name="_Toc68185364"/>
      <w:bookmarkStart w:id="230" w:name="_Toc68185803"/>
      <w:bookmarkStart w:id="231" w:name="_Toc68186141"/>
      <w:r w:rsidRPr="002318A8">
        <w:rPr>
          <w:rFonts w:asciiTheme="minorHAnsi" w:hAnsiTheme="minorHAnsi" w:cstheme="minorHAnsi"/>
          <w:sz w:val="24"/>
          <w:szCs w:val="24"/>
        </w:rPr>
        <w:t>c</w:t>
      </w:r>
      <w:r w:rsidR="0018531B" w:rsidRPr="002318A8">
        <w:rPr>
          <w:rFonts w:asciiTheme="minorHAnsi" w:hAnsiTheme="minorHAnsi" w:cstheme="minorHAnsi"/>
          <w:sz w:val="24"/>
          <w:szCs w:val="24"/>
        </w:rPr>
        <w:t>enach lub kosztach zawartych w ofertach.</w:t>
      </w:r>
      <w:bookmarkEnd w:id="227"/>
      <w:bookmarkEnd w:id="228"/>
      <w:bookmarkEnd w:id="229"/>
      <w:bookmarkEnd w:id="230"/>
      <w:bookmarkEnd w:id="231"/>
    </w:p>
    <w:p w14:paraId="33A8FE2B" w14:textId="77777777" w:rsidR="0018531B" w:rsidRPr="002318A8" w:rsidRDefault="0018531B" w:rsidP="002C37DD">
      <w:pPr>
        <w:pStyle w:val="Tekstpodstawowy21"/>
        <w:tabs>
          <w:tab w:val="clear" w:pos="360"/>
        </w:tabs>
        <w:ind w:left="709"/>
        <w:rPr>
          <w:rFonts w:asciiTheme="minorHAnsi" w:hAnsiTheme="minorHAnsi" w:cstheme="minorHAnsi"/>
          <w:b/>
          <w:bCs/>
        </w:rPr>
      </w:pPr>
      <w:bookmarkStart w:id="232" w:name="_Toc63694370"/>
      <w:bookmarkStart w:id="233" w:name="_Toc63702196"/>
      <w:bookmarkStart w:id="234" w:name="_Toc68185365"/>
      <w:bookmarkStart w:id="235" w:name="_Toc68185804"/>
      <w:bookmarkStart w:id="236" w:name="_Toc68186142"/>
      <w:r w:rsidRPr="002318A8">
        <w:rPr>
          <w:rFonts w:asciiTheme="minorHAnsi" w:hAnsiTheme="minorHAnsi" w:cstheme="minorHAnsi"/>
          <w:b/>
          <w:bCs/>
        </w:rPr>
        <w:t>Informacje o których mowa p</w:t>
      </w:r>
      <w:r w:rsidR="00F16685" w:rsidRPr="002318A8">
        <w:rPr>
          <w:rFonts w:asciiTheme="minorHAnsi" w:hAnsiTheme="minorHAnsi" w:cstheme="minorHAnsi"/>
          <w:b/>
          <w:bCs/>
        </w:rPr>
        <w:t>owyżej zostaną opublikowane</w:t>
      </w:r>
      <w:r w:rsidRPr="002318A8">
        <w:rPr>
          <w:rFonts w:asciiTheme="minorHAnsi" w:hAnsiTheme="minorHAnsi" w:cstheme="minorHAnsi"/>
          <w:b/>
          <w:bCs/>
        </w:rPr>
        <w:t xml:space="preserve"> na stronie postępowania platformazakupowa.pl w sekcji „Komunikaty”</w:t>
      </w:r>
      <w:bookmarkEnd w:id="232"/>
      <w:bookmarkEnd w:id="233"/>
      <w:bookmarkEnd w:id="234"/>
      <w:bookmarkEnd w:id="235"/>
      <w:bookmarkEnd w:id="236"/>
    </w:p>
    <w:p w14:paraId="752B8B3D" w14:textId="77777777" w:rsidR="007876DA" w:rsidRPr="002318A8" w:rsidRDefault="0018531B" w:rsidP="002C37DD">
      <w:pPr>
        <w:pStyle w:val="Nagwek1"/>
        <w:jc w:val="both"/>
        <w:rPr>
          <w:rFonts w:asciiTheme="minorHAnsi" w:hAnsiTheme="minorHAnsi" w:cstheme="minorHAnsi"/>
          <w:sz w:val="24"/>
        </w:rPr>
      </w:pPr>
      <w:bookmarkStart w:id="237" w:name="_Toc68185366"/>
      <w:bookmarkStart w:id="238" w:name="_Toc68185805"/>
      <w:bookmarkStart w:id="239" w:name="_Toc75778314"/>
      <w:bookmarkEnd w:id="196"/>
      <w:r w:rsidRPr="002318A8">
        <w:rPr>
          <w:rFonts w:asciiTheme="minorHAnsi" w:hAnsiTheme="minorHAnsi" w:cstheme="minorHAnsi"/>
          <w:sz w:val="24"/>
        </w:rPr>
        <w:t>TERMIN ZWIĄZANIA Z OFERTĄ</w:t>
      </w:r>
      <w:r w:rsidR="00D83C96" w:rsidRPr="002318A8">
        <w:rPr>
          <w:rFonts w:asciiTheme="minorHAnsi" w:hAnsiTheme="minorHAnsi" w:cstheme="minorHAnsi"/>
          <w:sz w:val="24"/>
        </w:rPr>
        <w:t>.</w:t>
      </w:r>
      <w:bookmarkEnd w:id="237"/>
      <w:bookmarkEnd w:id="238"/>
      <w:bookmarkEnd w:id="239"/>
    </w:p>
    <w:p w14:paraId="22899846" w14:textId="77777777" w:rsidR="00FA5589" w:rsidRPr="002318A8" w:rsidRDefault="00FA5589" w:rsidP="0026429C">
      <w:pPr>
        <w:pStyle w:val="Indeks1"/>
        <w:rPr>
          <w:sz w:val="24"/>
          <w:szCs w:val="24"/>
        </w:rPr>
      </w:pPr>
      <w:bookmarkStart w:id="240" w:name="_Toc63694372"/>
      <w:bookmarkStart w:id="241" w:name="_Toc63702198"/>
      <w:bookmarkStart w:id="242" w:name="_Toc68185367"/>
      <w:bookmarkStart w:id="243" w:name="_Toc68185806"/>
      <w:bookmarkStart w:id="244" w:name="_Toc68186144"/>
      <w:r w:rsidRPr="002318A8">
        <w:rPr>
          <w:sz w:val="24"/>
          <w:szCs w:val="24"/>
        </w:rPr>
        <w:t>Wykonawca będzie związany z ofertą od dnia upływu termin</w:t>
      </w:r>
      <w:r w:rsidR="004123D2" w:rsidRPr="002318A8">
        <w:rPr>
          <w:sz w:val="24"/>
          <w:szCs w:val="24"/>
        </w:rPr>
        <w:t xml:space="preserve">u składania ofert </w:t>
      </w:r>
      <w:r w:rsidR="000F5991" w:rsidRPr="002318A8">
        <w:rPr>
          <w:sz w:val="24"/>
          <w:szCs w:val="24"/>
        </w:rPr>
        <w:t>przez okres 30 dni</w:t>
      </w:r>
      <w:bookmarkEnd w:id="240"/>
      <w:bookmarkEnd w:id="241"/>
      <w:bookmarkEnd w:id="242"/>
      <w:bookmarkEnd w:id="243"/>
      <w:bookmarkEnd w:id="244"/>
      <w:r w:rsidR="00836709" w:rsidRPr="002318A8">
        <w:rPr>
          <w:sz w:val="24"/>
          <w:szCs w:val="24"/>
        </w:rPr>
        <w:t>.</w:t>
      </w:r>
    </w:p>
    <w:p w14:paraId="13A38BAD" w14:textId="77777777" w:rsidR="00FA5589" w:rsidRPr="002318A8" w:rsidRDefault="00FA5589" w:rsidP="0026429C">
      <w:pPr>
        <w:pStyle w:val="Indeks1"/>
        <w:rPr>
          <w:sz w:val="24"/>
          <w:szCs w:val="24"/>
        </w:rPr>
      </w:pPr>
      <w:bookmarkStart w:id="245" w:name="_Toc63694373"/>
      <w:bookmarkStart w:id="246" w:name="_Toc63702199"/>
      <w:bookmarkStart w:id="247" w:name="_Toc68185368"/>
      <w:bookmarkStart w:id="248" w:name="_Toc68185807"/>
      <w:bookmarkStart w:id="249" w:name="_Toc68186145"/>
      <w:r w:rsidRPr="002318A8">
        <w:rPr>
          <w:sz w:val="24"/>
          <w:szCs w:val="24"/>
        </w:rPr>
        <w:t>W przypadku gdy wybór najkorzystniejszej oferty nie nastąpi przed upływem terminu związania ofertą określonego w SWZ, Zamawiający przed upływem terminu związania ofertą zwraca się jednokrotnie do</w:t>
      </w:r>
      <w:r w:rsidR="007652FB" w:rsidRPr="002318A8">
        <w:rPr>
          <w:sz w:val="24"/>
          <w:szCs w:val="24"/>
        </w:rPr>
        <w:t> </w:t>
      </w:r>
      <w:r w:rsidRPr="002318A8">
        <w:rPr>
          <w:sz w:val="24"/>
          <w:szCs w:val="24"/>
        </w:rPr>
        <w:t xml:space="preserve">Wykonawców o wyrażenie zgody na przedłużenie tego terminu o wskazany przez </w:t>
      </w:r>
      <w:r w:rsidR="00B67131" w:rsidRPr="002318A8">
        <w:rPr>
          <w:sz w:val="24"/>
          <w:szCs w:val="24"/>
        </w:rPr>
        <w:t>niego okres, nie dłuższy niż 30 </w:t>
      </w:r>
      <w:r w:rsidRPr="002318A8">
        <w:rPr>
          <w:sz w:val="24"/>
          <w:szCs w:val="24"/>
        </w:rPr>
        <w:t>dni.</w:t>
      </w:r>
      <w:bookmarkEnd w:id="245"/>
      <w:bookmarkEnd w:id="246"/>
      <w:bookmarkEnd w:id="247"/>
      <w:bookmarkEnd w:id="248"/>
      <w:bookmarkEnd w:id="249"/>
    </w:p>
    <w:p w14:paraId="043221F3" w14:textId="77777777" w:rsidR="00F16685" w:rsidRPr="002318A8" w:rsidRDefault="00FA5589" w:rsidP="0026429C">
      <w:pPr>
        <w:pStyle w:val="Indeks1"/>
        <w:rPr>
          <w:sz w:val="24"/>
          <w:szCs w:val="24"/>
        </w:rPr>
      </w:pPr>
      <w:bookmarkStart w:id="250" w:name="_Toc63694374"/>
      <w:bookmarkStart w:id="251" w:name="_Toc63702200"/>
      <w:bookmarkStart w:id="252" w:name="_Toc68185369"/>
      <w:bookmarkStart w:id="253" w:name="_Toc68185808"/>
      <w:bookmarkStart w:id="254" w:name="_Toc68186146"/>
      <w:r w:rsidRPr="002318A8">
        <w:rPr>
          <w:sz w:val="24"/>
          <w:szCs w:val="24"/>
        </w:rPr>
        <w:lastRenderedPageBreak/>
        <w:t>Przedłużenie terminu związania ofertą, o którym mowa w pkt 1</w:t>
      </w:r>
      <w:r w:rsidR="00B67131" w:rsidRPr="002318A8">
        <w:rPr>
          <w:sz w:val="24"/>
          <w:szCs w:val="24"/>
        </w:rPr>
        <w:t>7</w:t>
      </w:r>
      <w:r w:rsidRPr="002318A8">
        <w:rPr>
          <w:sz w:val="24"/>
          <w:szCs w:val="24"/>
        </w:rPr>
        <w:t>.2, wymaga złożenia przez Wykonawcę pisemnego oświadczenia o wyrażeniu zgody na przedłużenie terminu związania ofertą.</w:t>
      </w:r>
      <w:bookmarkEnd w:id="250"/>
      <w:bookmarkEnd w:id="251"/>
      <w:bookmarkEnd w:id="252"/>
      <w:bookmarkEnd w:id="253"/>
      <w:bookmarkEnd w:id="254"/>
    </w:p>
    <w:p w14:paraId="124D204D" w14:textId="77777777" w:rsidR="00FA5589" w:rsidRPr="002318A8" w:rsidRDefault="004B50A3" w:rsidP="002C37DD">
      <w:pPr>
        <w:pStyle w:val="Nagwek1"/>
        <w:jc w:val="both"/>
        <w:rPr>
          <w:rFonts w:asciiTheme="minorHAnsi" w:hAnsiTheme="minorHAnsi" w:cstheme="minorHAnsi"/>
          <w:sz w:val="24"/>
        </w:rPr>
      </w:pPr>
      <w:bookmarkStart w:id="255" w:name="_Toc63694375"/>
      <w:bookmarkStart w:id="256" w:name="_Toc68185370"/>
      <w:bookmarkStart w:id="257" w:name="_Toc68185809"/>
      <w:bookmarkStart w:id="258" w:name="_Toc75778315"/>
      <w:r w:rsidRPr="002318A8">
        <w:rPr>
          <w:rFonts w:asciiTheme="minorHAnsi" w:hAnsiTheme="minorHAnsi" w:cstheme="minorHAnsi"/>
          <w:sz w:val="24"/>
        </w:rPr>
        <w:t>OPIS SPOSOBU OBLICZENIA CENY</w:t>
      </w:r>
      <w:bookmarkEnd w:id="255"/>
      <w:r w:rsidR="00D83C96" w:rsidRPr="002318A8">
        <w:rPr>
          <w:rFonts w:asciiTheme="minorHAnsi" w:hAnsiTheme="minorHAnsi" w:cstheme="minorHAnsi"/>
          <w:sz w:val="24"/>
        </w:rPr>
        <w:t>.</w:t>
      </w:r>
      <w:bookmarkEnd w:id="256"/>
      <w:bookmarkEnd w:id="257"/>
      <w:bookmarkEnd w:id="258"/>
    </w:p>
    <w:p w14:paraId="33DCE637" w14:textId="77777777" w:rsidR="0047396D" w:rsidRPr="002318A8" w:rsidRDefault="0047396D" w:rsidP="0026429C">
      <w:pPr>
        <w:pStyle w:val="Indeks1"/>
        <w:rPr>
          <w:sz w:val="24"/>
          <w:szCs w:val="24"/>
        </w:rPr>
      </w:pPr>
      <w:bookmarkStart w:id="259" w:name="_Toc68185371"/>
      <w:bookmarkStart w:id="260" w:name="_Toc68185810"/>
      <w:bookmarkStart w:id="261" w:name="_Toc68186148"/>
      <w:bookmarkStart w:id="262" w:name="_Toc63694376"/>
      <w:bookmarkStart w:id="263" w:name="_Toc63702202"/>
      <w:r w:rsidRPr="002318A8">
        <w:rPr>
          <w:sz w:val="24"/>
          <w:szCs w:val="24"/>
        </w:rPr>
        <w:t>Wykonawca w ofercie podaje cenę ryczałtową brutto za wykonanie usługi będącej przedmiotem niniejszego zamówienia.</w:t>
      </w:r>
      <w:bookmarkEnd w:id="259"/>
      <w:bookmarkEnd w:id="260"/>
      <w:bookmarkEnd w:id="261"/>
    </w:p>
    <w:p w14:paraId="3C78A752" w14:textId="77777777" w:rsidR="004B50A3" w:rsidRPr="002318A8" w:rsidRDefault="004B50A3" w:rsidP="0026429C">
      <w:pPr>
        <w:pStyle w:val="Indeks1"/>
        <w:rPr>
          <w:sz w:val="24"/>
          <w:szCs w:val="24"/>
        </w:rPr>
      </w:pPr>
      <w:bookmarkStart w:id="264" w:name="_Toc68185373"/>
      <w:bookmarkStart w:id="265" w:name="_Toc68185812"/>
      <w:bookmarkStart w:id="266" w:name="_Toc68186150"/>
      <w:r w:rsidRPr="002318A8">
        <w:rPr>
          <w:sz w:val="24"/>
          <w:szCs w:val="24"/>
        </w:rPr>
        <w:t>Podana w ofercie cena ryczałtowa (łącznie z podatkiem od towarów i usług VAT) mus</w:t>
      </w:r>
      <w:r w:rsidR="0047396D" w:rsidRPr="002318A8">
        <w:rPr>
          <w:sz w:val="24"/>
          <w:szCs w:val="24"/>
        </w:rPr>
        <w:t>zą</w:t>
      </w:r>
      <w:r w:rsidRPr="002318A8">
        <w:rPr>
          <w:sz w:val="24"/>
          <w:szCs w:val="24"/>
        </w:rPr>
        <w:t xml:space="preserve"> być wyrażon</w:t>
      </w:r>
      <w:r w:rsidR="0047396D" w:rsidRPr="002318A8">
        <w:rPr>
          <w:sz w:val="24"/>
          <w:szCs w:val="24"/>
        </w:rPr>
        <w:t>e</w:t>
      </w:r>
      <w:r w:rsidRPr="002318A8">
        <w:rPr>
          <w:sz w:val="24"/>
          <w:szCs w:val="24"/>
        </w:rPr>
        <w:t xml:space="preserve"> w PLN</w:t>
      </w:r>
      <w:r w:rsidR="00B67131" w:rsidRPr="002318A8">
        <w:rPr>
          <w:sz w:val="24"/>
          <w:szCs w:val="24"/>
        </w:rPr>
        <w:t xml:space="preserve"> i </w:t>
      </w:r>
      <w:r w:rsidR="0047396D" w:rsidRPr="002318A8">
        <w:rPr>
          <w:sz w:val="24"/>
          <w:szCs w:val="24"/>
        </w:rPr>
        <w:t>podane</w:t>
      </w:r>
      <w:r w:rsidRPr="002318A8">
        <w:rPr>
          <w:sz w:val="24"/>
          <w:szCs w:val="24"/>
        </w:rPr>
        <w:t xml:space="preserve"> z dokładnością do dwóch (2) miejsc po przecinku.</w:t>
      </w:r>
      <w:bookmarkEnd w:id="262"/>
      <w:bookmarkEnd w:id="263"/>
      <w:bookmarkEnd w:id="264"/>
      <w:bookmarkEnd w:id="265"/>
      <w:bookmarkEnd w:id="266"/>
    </w:p>
    <w:p w14:paraId="7BB7B85F" w14:textId="77777777" w:rsidR="004B50A3" w:rsidRPr="002318A8" w:rsidRDefault="0047396D" w:rsidP="0026429C">
      <w:pPr>
        <w:pStyle w:val="Indeks1"/>
        <w:rPr>
          <w:sz w:val="24"/>
          <w:szCs w:val="24"/>
        </w:rPr>
      </w:pPr>
      <w:bookmarkStart w:id="267" w:name="_Toc63694377"/>
      <w:bookmarkStart w:id="268" w:name="_Toc63702203"/>
      <w:bookmarkStart w:id="269" w:name="_Toc68185374"/>
      <w:bookmarkStart w:id="270" w:name="_Toc68185813"/>
      <w:bookmarkStart w:id="271" w:name="_Toc68186151"/>
      <w:r w:rsidRPr="002318A8">
        <w:rPr>
          <w:sz w:val="24"/>
          <w:szCs w:val="24"/>
        </w:rPr>
        <w:t>Ryczałt miesięczny brutto</w:t>
      </w:r>
      <w:r w:rsidR="004B50A3" w:rsidRPr="002318A8">
        <w:rPr>
          <w:sz w:val="24"/>
          <w:szCs w:val="24"/>
        </w:rPr>
        <w:t xml:space="preserve"> </w:t>
      </w:r>
      <w:r w:rsidRPr="002318A8">
        <w:rPr>
          <w:sz w:val="24"/>
          <w:szCs w:val="24"/>
        </w:rPr>
        <w:t xml:space="preserve">musi </w:t>
      </w:r>
      <w:r w:rsidR="004B50A3" w:rsidRPr="002318A8">
        <w:rPr>
          <w:sz w:val="24"/>
          <w:szCs w:val="24"/>
        </w:rPr>
        <w:t>uwzględniać wszystkie wymagania niniejszej SWZ oraz obejmować wszelkie koszty, jakie doświadczony Wykonawca powinien przewidzieć do poniesienia z tytułu należytej oraz zgodnej z</w:t>
      </w:r>
      <w:r w:rsidR="00F16685" w:rsidRPr="002318A8">
        <w:rPr>
          <w:sz w:val="24"/>
          <w:szCs w:val="24"/>
        </w:rPr>
        <w:t> </w:t>
      </w:r>
      <w:r w:rsidR="004B50A3" w:rsidRPr="002318A8">
        <w:rPr>
          <w:sz w:val="24"/>
          <w:szCs w:val="24"/>
        </w:rPr>
        <w:t>obowiązującymi przepisami prawa realizacji przedmiotu zamówienia, w szczególności wszelkie koszty związane z realizacją zadania niezbędne do jego praw</w:t>
      </w:r>
      <w:r w:rsidR="001226E0" w:rsidRPr="002318A8">
        <w:rPr>
          <w:sz w:val="24"/>
          <w:szCs w:val="24"/>
        </w:rPr>
        <w:t xml:space="preserve">idłowego wykonania wynikające z </w:t>
      </w:r>
      <w:r w:rsidR="004B50A3" w:rsidRPr="002318A8">
        <w:rPr>
          <w:sz w:val="24"/>
          <w:szCs w:val="24"/>
        </w:rPr>
        <w:t>opisu przedmiotu zamówienia oraz załączników.</w:t>
      </w:r>
      <w:bookmarkEnd w:id="267"/>
      <w:bookmarkEnd w:id="268"/>
      <w:bookmarkEnd w:id="269"/>
      <w:bookmarkEnd w:id="270"/>
      <w:bookmarkEnd w:id="271"/>
    </w:p>
    <w:p w14:paraId="52290E92" w14:textId="77777777" w:rsidR="004B50A3" w:rsidRPr="002318A8" w:rsidRDefault="004B50A3" w:rsidP="0026429C">
      <w:pPr>
        <w:pStyle w:val="Indeks1"/>
        <w:rPr>
          <w:sz w:val="24"/>
          <w:szCs w:val="24"/>
        </w:rPr>
      </w:pPr>
      <w:bookmarkStart w:id="272" w:name="_Toc63694379"/>
      <w:bookmarkStart w:id="273" w:name="_Toc63702205"/>
      <w:bookmarkStart w:id="274" w:name="_Toc68185375"/>
      <w:bookmarkStart w:id="275" w:name="_Toc68185814"/>
      <w:bookmarkStart w:id="276" w:name="_Toc68186152"/>
      <w:r w:rsidRPr="002318A8">
        <w:rPr>
          <w:sz w:val="24"/>
          <w:szCs w:val="24"/>
        </w:rPr>
        <w:t>Cena oferty stanowić będzie wynagrodzenie ryczałtowe za realizację całego przedmiotu zamówienia i nie będzie podlegała zmianom w okresie realizacji umowy za wyj</w:t>
      </w:r>
      <w:r w:rsidR="001226E0" w:rsidRPr="002318A8">
        <w:rPr>
          <w:sz w:val="24"/>
          <w:szCs w:val="24"/>
        </w:rPr>
        <w:t xml:space="preserve">ątkiem przypadków określonych w </w:t>
      </w:r>
      <w:r w:rsidR="00E751FB" w:rsidRPr="002318A8">
        <w:rPr>
          <w:sz w:val="24"/>
          <w:szCs w:val="24"/>
        </w:rPr>
        <w:t>Projekcie umowy.</w:t>
      </w:r>
      <w:bookmarkEnd w:id="272"/>
      <w:bookmarkEnd w:id="273"/>
      <w:bookmarkEnd w:id="274"/>
      <w:bookmarkEnd w:id="275"/>
      <w:bookmarkEnd w:id="276"/>
      <w:r w:rsidRPr="002318A8">
        <w:rPr>
          <w:sz w:val="24"/>
          <w:szCs w:val="24"/>
        </w:rPr>
        <w:t xml:space="preserve"> </w:t>
      </w:r>
    </w:p>
    <w:p w14:paraId="0C20CCD6" w14:textId="77777777" w:rsidR="004B50A3" w:rsidRPr="002318A8" w:rsidRDefault="004B50A3" w:rsidP="0026429C">
      <w:pPr>
        <w:pStyle w:val="Indeks1"/>
        <w:rPr>
          <w:sz w:val="24"/>
          <w:szCs w:val="24"/>
        </w:rPr>
      </w:pPr>
      <w:bookmarkStart w:id="277" w:name="_Toc63694380"/>
      <w:bookmarkStart w:id="278" w:name="_Toc63702206"/>
      <w:bookmarkStart w:id="279" w:name="_Toc68185376"/>
      <w:bookmarkStart w:id="280" w:name="_Toc68185815"/>
      <w:bookmarkStart w:id="281" w:name="_Toc68186153"/>
      <w:r w:rsidRPr="002318A8">
        <w:rPr>
          <w:sz w:val="24"/>
          <w:szCs w:val="24"/>
        </w:rPr>
        <w:t>Jeżeli złożona oferta powodować będzie powstanie obowiązku podat</w:t>
      </w:r>
      <w:r w:rsidR="000E7244" w:rsidRPr="002318A8">
        <w:rPr>
          <w:sz w:val="24"/>
          <w:szCs w:val="24"/>
        </w:rPr>
        <w:t>kowego Zamawiającego, zgodnie z </w:t>
      </w:r>
      <w:r w:rsidRPr="002318A8">
        <w:rPr>
          <w:sz w:val="24"/>
          <w:szCs w:val="24"/>
        </w:rPr>
        <w:t>przepisami o podatku od towarów i usług w zakresie dotyczącym wewnątrzwspólnotowego nabycia towarów, Zamawiający w celu oceny takiej oferty doliczy do oferowanej ceny podatek od towarów i usług, który miałby obowiązek zapłacić zgodnie z obowiązującymi przepisami</w:t>
      </w:r>
      <w:bookmarkEnd w:id="277"/>
      <w:bookmarkEnd w:id="278"/>
      <w:bookmarkEnd w:id="279"/>
      <w:bookmarkEnd w:id="280"/>
      <w:bookmarkEnd w:id="281"/>
    </w:p>
    <w:p w14:paraId="615EE064" w14:textId="77777777" w:rsidR="004B50A3" w:rsidRPr="002318A8" w:rsidRDefault="004B50A3" w:rsidP="002C37DD">
      <w:pPr>
        <w:pStyle w:val="Nagwek1"/>
        <w:jc w:val="both"/>
        <w:rPr>
          <w:rFonts w:asciiTheme="minorHAnsi" w:hAnsiTheme="minorHAnsi" w:cstheme="minorHAnsi"/>
          <w:sz w:val="24"/>
        </w:rPr>
      </w:pPr>
      <w:bookmarkStart w:id="282" w:name="_Toc68185377"/>
      <w:bookmarkStart w:id="283" w:name="_Toc68185816"/>
      <w:bookmarkStart w:id="284" w:name="_Toc75778316"/>
      <w:r w:rsidRPr="002318A8">
        <w:rPr>
          <w:rFonts w:asciiTheme="minorHAnsi" w:hAnsiTheme="minorHAnsi" w:cstheme="minorHAnsi"/>
          <w:sz w:val="24"/>
        </w:rPr>
        <w:t>KRYTERIA OCENY OFERT</w:t>
      </w:r>
      <w:r w:rsidR="00D83C96" w:rsidRPr="002318A8">
        <w:rPr>
          <w:rFonts w:asciiTheme="minorHAnsi" w:hAnsiTheme="minorHAnsi" w:cstheme="minorHAnsi"/>
          <w:sz w:val="24"/>
        </w:rPr>
        <w:t>.</w:t>
      </w:r>
      <w:bookmarkEnd w:id="282"/>
      <w:bookmarkEnd w:id="283"/>
      <w:bookmarkEnd w:id="284"/>
    </w:p>
    <w:p w14:paraId="0FD35471" w14:textId="77777777" w:rsidR="007D19DA" w:rsidRPr="002318A8" w:rsidRDefault="007D19DA" w:rsidP="0026429C">
      <w:pPr>
        <w:pStyle w:val="Indeks1"/>
        <w:rPr>
          <w:sz w:val="24"/>
          <w:szCs w:val="24"/>
        </w:rPr>
      </w:pPr>
      <w:bookmarkStart w:id="285" w:name="_Toc63694382"/>
      <w:bookmarkStart w:id="286" w:name="_Toc63702208"/>
      <w:bookmarkStart w:id="287" w:name="_Toc68185378"/>
      <w:bookmarkStart w:id="288" w:name="_Toc68185817"/>
      <w:bookmarkStart w:id="289" w:name="_Toc68186155"/>
      <w:bookmarkStart w:id="290" w:name="_Toc68185385"/>
      <w:bookmarkStart w:id="291" w:name="_Toc68185824"/>
      <w:r w:rsidRPr="002318A8">
        <w:rPr>
          <w:sz w:val="24"/>
          <w:szCs w:val="24"/>
        </w:rPr>
        <w:t>Oferty zostaną ocenione przez Zamawiającego w oparciu o następujące kryteria:</w:t>
      </w:r>
      <w:bookmarkEnd w:id="285"/>
      <w:bookmarkEnd w:id="286"/>
      <w:bookmarkEnd w:id="287"/>
      <w:bookmarkEnd w:id="288"/>
      <w:bookmarkEnd w:id="289"/>
    </w:p>
    <w:p w14:paraId="395B2D0C" w14:textId="77777777" w:rsidR="007D19DA" w:rsidRPr="002318A8" w:rsidRDefault="007D19DA" w:rsidP="00252FD6">
      <w:pPr>
        <w:pStyle w:val="Indeks2"/>
        <w:numPr>
          <w:ilvl w:val="2"/>
          <w:numId w:val="14"/>
        </w:numPr>
        <w:jc w:val="both"/>
        <w:rPr>
          <w:rFonts w:asciiTheme="minorHAnsi" w:hAnsiTheme="minorHAnsi" w:cstheme="minorHAnsi"/>
          <w:sz w:val="24"/>
          <w:szCs w:val="24"/>
        </w:rPr>
      </w:pPr>
      <w:bookmarkStart w:id="292" w:name="_Toc63694383"/>
      <w:bookmarkStart w:id="293" w:name="_Toc63702209"/>
      <w:bookmarkStart w:id="294" w:name="_Toc68185379"/>
      <w:bookmarkStart w:id="295" w:name="_Toc68185818"/>
      <w:bookmarkStart w:id="296" w:name="_Toc68186156"/>
      <w:r w:rsidRPr="002318A8">
        <w:rPr>
          <w:rFonts w:asciiTheme="minorHAnsi" w:hAnsiTheme="minorHAnsi" w:cstheme="minorHAnsi"/>
          <w:sz w:val="24"/>
          <w:szCs w:val="24"/>
        </w:rPr>
        <w:t>Cena - 60%</w:t>
      </w:r>
      <w:bookmarkEnd w:id="292"/>
      <w:bookmarkEnd w:id="293"/>
      <w:bookmarkEnd w:id="294"/>
      <w:bookmarkEnd w:id="295"/>
      <w:bookmarkEnd w:id="296"/>
    </w:p>
    <w:p w14:paraId="79DBEF76" w14:textId="77777777" w:rsidR="00021313" w:rsidRPr="002318A8" w:rsidRDefault="00021313" w:rsidP="00021313">
      <w:pPr>
        <w:pStyle w:val="Indeks2"/>
        <w:rPr>
          <w:rFonts w:asciiTheme="minorHAnsi" w:hAnsiTheme="minorHAnsi" w:cstheme="minorHAnsi"/>
          <w:sz w:val="24"/>
          <w:szCs w:val="24"/>
        </w:rPr>
      </w:pPr>
      <w:bookmarkStart w:id="297" w:name="_Toc63694384"/>
      <w:bookmarkStart w:id="298" w:name="_Toc63702210"/>
      <w:bookmarkStart w:id="299" w:name="_Toc68185380"/>
      <w:bookmarkStart w:id="300" w:name="_Toc68185819"/>
      <w:bookmarkStart w:id="301" w:name="_Toc68186157"/>
      <w:r w:rsidRPr="002318A8">
        <w:rPr>
          <w:rFonts w:asciiTheme="minorHAnsi" w:hAnsiTheme="minorHAnsi" w:cstheme="minorHAnsi"/>
          <w:sz w:val="24"/>
          <w:szCs w:val="24"/>
        </w:rPr>
        <w:t>Okres gwarancji na przedmiot zamówienia – 40%</w:t>
      </w:r>
    </w:p>
    <w:bookmarkEnd w:id="297"/>
    <w:bookmarkEnd w:id="298"/>
    <w:bookmarkEnd w:id="299"/>
    <w:bookmarkEnd w:id="300"/>
    <w:bookmarkEnd w:id="301"/>
    <w:p w14:paraId="057E745D" w14:textId="77777777" w:rsidR="007D19DA" w:rsidRPr="002318A8" w:rsidRDefault="007D19DA" w:rsidP="009D12C8">
      <w:pPr>
        <w:pStyle w:val="Indeks4"/>
        <w:rPr>
          <w:rFonts w:asciiTheme="minorHAnsi" w:hAnsiTheme="minorHAnsi" w:cstheme="minorHAnsi"/>
          <w:sz w:val="24"/>
          <w:szCs w:val="24"/>
        </w:rPr>
      </w:pPr>
      <w:r w:rsidRPr="002318A8">
        <w:rPr>
          <w:rFonts w:asciiTheme="minorHAnsi" w:hAnsiTheme="minorHAnsi" w:cstheme="minorHAnsi"/>
          <w:sz w:val="24"/>
          <w:szCs w:val="24"/>
        </w:rPr>
        <w:t>Cena – 60 %</w:t>
      </w:r>
    </w:p>
    <w:p w14:paraId="5F42B5E0" w14:textId="77777777" w:rsidR="007D19DA" w:rsidRPr="002318A8" w:rsidRDefault="007D19DA" w:rsidP="003955E1">
      <w:pPr>
        <w:pStyle w:val="Indeks6"/>
        <w:rPr>
          <w:rFonts w:asciiTheme="minorHAnsi" w:hAnsiTheme="minorHAnsi" w:cstheme="minorHAnsi"/>
          <w:sz w:val="24"/>
          <w:szCs w:val="24"/>
        </w:rPr>
      </w:pPr>
      <w:r w:rsidRPr="002318A8">
        <w:rPr>
          <w:rFonts w:asciiTheme="minorHAnsi" w:hAnsiTheme="minorHAnsi" w:cstheme="minorHAnsi"/>
          <w:sz w:val="24"/>
          <w:szCs w:val="24"/>
        </w:rPr>
        <w:t xml:space="preserve">Kryterium to będzie oceniane na podstawie ceny brutto za wykonanie całości przedmiotu zamówienia, określonej na podstawie danych podanych przez Wykonawcę w </w:t>
      </w:r>
      <w:r w:rsidRPr="002318A8">
        <w:rPr>
          <w:rFonts w:asciiTheme="minorHAnsi" w:hAnsiTheme="minorHAnsi" w:cstheme="minorHAnsi"/>
          <w:sz w:val="24"/>
          <w:szCs w:val="24"/>
          <w:lang w:eastAsia="pl-PL"/>
        </w:rPr>
        <w:t xml:space="preserve">pkt 4.3. lit. a) </w:t>
      </w:r>
      <w:r w:rsidRPr="002318A8">
        <w:rPr>
          <w:rFonts w:asciiTheme="minorHAnsi" w:hAnsiTheme="minorHAnsi" w:cstheme="minorHAnsi"/>
          <w:sz w:val="24"/>
          <w:szCs w:val="24"/>
        </w:rPr>
        <w:t>Formularza Oferty.</w:t>
      </w:r>
    </w:p>
    <w:p w14:paraId="1D484505" w14:textId="77777777" w:rsidR="007D19DA" w:rsidRPr="002318A8" w:rsidRDefault="007D19DA" w:rsidP="003955E1">
      <w:pPr>
        <w:pStyle w:val="Indeks6"/>
        <w:rPr>
          <w:rFonts w:asciiTheme="minorHAnsi" w:hAnsiTheme="minorHAnsi" w:cstheme="minorHAnsi"/>
          <w:sz w:val="24"/>
          <w:szCs w:val="24"/>
        </w:rPr>
      </w:pPr>
      <w:r w:rsidRPr="002318A8">
        <w:rPr>
          <w:rFonts w:asciiTheme="minorHAnsi" w:hAnsiTheme="minorHAnsi" w:cstheme="minorHAnsi"/>
          <w:sz w:val="24"/>
          <w:szCs w:val="24"/>
          <w:lang w:eastAsia="pl-PL"/>
        </w:rPr>
        <w:t xml:space="preserve">W </w:t>
      </w:r>
      <w:r w:rsidRPr="002318A8">
        <w:rPr>
          <w:rFonts w:asciiTheme="minorHAnsi" w:hAnsiTheme="minorHAnsi" w:cstheme="minorHAnsi"/>
          <w:sz w:val="24"/>
          <w:szCs w:val="24"/>
        </w:rPr>
        <w:t>kryterium</w:t>
      </w:r>
      <w:r w:rsidRPr="002318A8">
        <w:rPr>
          <w:rFonts w:asciiTheme="minorHAnsi" w:hAnsiTheme="minorHAnsi" w:cstheme="minorHAnsi"/>
          <w:sz w:val="24"/>
          <w:szCs w:val="24"/>
          <w:lang w:eastAsia="pl-PL"/>
        </w:rPr>
        <w:t xml:space="preserve"> „Cena” - Oferta otrzyma zaokrągloną do dwóch miejsc po przecinku ilość punktów wynikającą z działania:</w:t>
      </w:r>
    </w:p>
    <w:p w14:paraId="788C80D8" w14:textId="77777777" w:rsidR="007D19DA" w:rsidRPr="002318A8" w:rsidRDefault="007D19DA" w:rsidP="002C37DD">
      <w:pPr>
        <w:pStyle w:val="BodyText21"/>
        <w:ind w:left="3402"/>
        <w:rPr>
          <w:rFonts w:asciiTheme="minorHAnsi" w:hAnsiTheme="minorHAnsi" w:cstheme="minorHAnsi"/>
          <w:sz w:val="24"/>
        </w:rPr>
      </w:pPr>
      <w:r w:rsidRPr="002318A8">
        <w:rPr>
          <w:rFonts w:asciiTheme="minorHAnsi" w:hAnsiTheme="minorHAnsi" w:cstheme="minorHAnsi"/>
          <w:sz w:val="24"/>
          <w:lang w:eastAsia="pl-PL"/>
        </w:rPr>
        <w:t>Pi (C) =</w:t>
      </w:r>
      <w:r w:rsidRPr="002318A8">
        <w:rPr>
          <w:rFonts w:asciiTheme="minorHAnsi" w:hAnsiTheme="minorHAnsi" w:cstheme="minorHAnsi"/>
          <w:sz w:val="24"/>
        </w:rPr>
        <w:t xml:space="preserve"> </w:t>
      </w:r>
      <w:r w:rsidR="00581D9D" w:rsidRPr="002318A8">
        <w:rPr>
          <w:rFonts w:asciiTheme="minorHAnsi" w:hAnsiTheme="minorHAnsi" w:cstheme="minorHAnsi"/>
          <w:noProof/>
          <w:position w:val="-24"/>
          <w:sz w:val="24"/>
          <w:lang w:eastAsia="pl-PL" w:bidi="ar-SA"/>
        </w:rPr>
        <w:drawing>
          <wp:inline distT="0" distB="0" distL="0" distR="0" wp14:anchorId="31A95454" wp14:editId="4814E7EB">
            <wp:extent cx="419100" cy="393700"/>
            <wp:effectExtent l="0" t="0" r="0" b="635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9100" cy="393700"/>
                    </a:xfrm>
                    <a:prstGeom prst="rect">
                      <a:avLst/>
                    </a:prstGeom>
                    <a:solidFill>
                      <a:srgbClr val="FFFFFF"/>
                    </a:solidFill>
                    <a:ln>
                      <a:noFill/>
                    </a:ln>
                  </pic:spPr>
                </pic:pic>
              </a:graphicData>
            </a:graphic>
          </wp:inline>
        </w:drawing>
      </w:r>
      <w:r w:rsidRPr="002318A8">
        <w:rPr>
          <w:rFonts w:asciiTheme="minorHAnsi" w:hAnsiTheme="minorHAnsi" w:cstheme="minorHAnsi"/>
          <w:sz w:val="24"/>
        </w:rPr>
        <w:t xml:space="preserve"> • Max (C)</w:t>
      </w:r>
    </w:p>
    <w:p w14:paraId="4137C8DE" w14:textId="77777777" w:rsidR="007D19DA" w:rsidRPr="002318A8" w:rsidRDefault="007D19DA" w:rsidP="002C37DD">
      <w:pPr>
        <w:pStyle w:val="BodyText21"/>
        <w:ind w:left="993"/>
        <w:rPr>
          <w:rFonts w:asciiTheme="minorHAnsi" w:hAnsiTheme="minorHAnsi" w:cstheme="minorHAnsi"/>
          <w:sz w:val="24"/>
        </w:rPr>
      </w:pPr>
      <w:r w:rsidRPr="002318A8">
        <w:rPr>
          <w:rFonts w:asciiTheme="minorHAnsi" w:hAnsiTheme="minorHAnsi" w:cstheme="minorHAnsi"/>
          <w:sz w:val="24"/>
          <w:lang w:eastAsia="pl-PL"/>
        </w:rPr>
        <w:t>gdzie:</w:t>
      </w:r>
    </w:p>
    <w:tbl>
      <w:tblPr>
        <w:tblW w:w="8788" w:type="dxa"/>
        <w:tblInd w:w="1063" w:type="dxa"/>
        <w:tblLayout w:type="fixed"/>
        <w:tblCellMar>
          <w:left w:w="70" w:type="dxa"/>
          <w:right w:w="70" w:type="dxa"/>
        </w:tblCellMar>
        <w:tblLook w:val="0000" w:firstRow="0" w:lastRow="0" w:firstColumn="0" w:lastColumn="0" w:noHBand="0" w:noVBand="0"/>
      </w:tblPr>
      <w:tblGrid>
        <w:gridCol w:w="1892"/>
        <w:gridCol w:w="6896"/>
      </w:tblGrid>
      <w:tr w:rsidR="001401D5" w:rsidRPr="002318A8" w14:paraId="1A3FC9F5" w14:textId="77777777" w:rsidTr="0096324C">
        <w:tc>
          <w:tcPr>
            <w:tcW w:w="1892" w:type="dxa"/>
            <w:tcBorders>
              <w:top w:val="single" w:sz="4" w:space="0" w:color="000001"/>
              <w:left w:val="single" w:sz="4" w:space="0" w:color="000001"/>
              <w:bottom w:val="single" w:sz="4" w:space="0" w:color="000001"/>
            </w:tcBorders>
            <w:shd w:val="clear" w:color="auto" w:fill="auto"/>
          </w:tcPr>
          <w:p w14:paraId="1421C3CB" w14:textId="77777777" w:rsidR="007D19DA" w:rsidRPr="002318A8" w:rsidRDefault="007D19DA" w:rsidP="002C37DD">
            <w:pPr>
              <w:pStyle w:val="BodyText21"/>
              <w:ind w:left="0"/>
              <w:rPr>
                <w:rFonts w:asciiTheme="minorHAnsi" w:hAnsiTheme="minorHAnsi" w:cstheme="minorHAnsi"/>
                <w:sz w:val="24"/>
              </w:rPr>
            </w:pPr>
            <w:r w:rsidRPr="002318A8">
              <w:rPr>
                <w:rFonts w:asciiTheme="minorHAnsi" w:hAnsiTheme="minorHAnsi" w:cstheme="minorHAnsi"/>
                <w:sz w:val="24"/>
                <w:lang w:eastAsia="pl-PL"/>
              </w:rPr>
              <w:t>Pi (C)</w:t>
            </w:r>
          </w:p>
        </w:tc>
        <w:tc>
          <w:tcPr>
            <w:tcW w:w="6896" w:type="dxa"/>
            <w:tcBorders>
              <w:top w:val="single" w:sz="4" w:space="0" w:color="000001"/>
              <w:left w:val="single" w:sz="4" w:space="0" w:color="000001"/>
              <w:bottom w:val="single" w:sz="4" w:space="0" w:color="000001"/>
              <w:right w:val="single" w:sz="4" w:space="0" w:color="000001"/>
            </w:tcBorders>
            <w:shd w:val="clear" w:color="auto" w:fill="auto"/>
          </w:tcPr>
          <w:p w14:paraId="6E60FFBC" w14:textId="77777777" w:rsidR="007D19DA" w:rsidRPr="002318A8" w:rsidRDefault="007D19DA" w:rsidP="002C37DD">
            <w:pPr>
              <w:pStyle w:val="BodyText21"/>
              <w:ind w:left="0"/>
              <w:rPr>
                <w:rFonts w:asciiTheme="minorHAnsi" w:hAnsiTheme="minorHAnsi" w:cstheme="minorHAnsi"/>
                <w:sz w:val="24"/>
              </w:rPr>
            </w:pPr>
            <w:r w:rsidRPr="002318A8">
              <w:rPr>
                <w:rFonts w:asciiTheme="minorHAnsi" w:hAnsiTheme="minorHAnsi" w:cstheme="minorHAnsi"/>
                <w:sz w:val="24"/>
                <w:lang w:eastAsia="pl-PL"/>
              </w:rPr>
              <w:t>ilość punktów jakie otrzyma oferta „i” (badana) za kryterium „Cena”;</w:t>
            </w:r>
          </w:p>
        </w:tc>
      </w:tr>
      <w:tr w:rsidR="001401D5" w:rsidRPr="002318A8" w14:paraId="343F83FD" w14:textId="77777777" w:rsidTr="0096324C">
        <w:tc>
          <w:tcPr>
            <w:tcW w:w="1892" w:type="dxa"/>
            <w:tcBorders>
              <w:top w:val="single" w:sz="4" w:space="0" w:color="000001"/>
              <w:left w:val="single" w:sz="4" w:space="0" w:color="000001"/>
              <w:bottom w:val="single" w:sz="4" w:space="0" w:color="000001"/>
            </w:tcBorders>
            <w:shd w:val="clear" w:color="auto" w:fill="auto"/>
          </w:tcPr>
          <w:p w14:paraId="1C337CD2" w14:textId="77777777" w:rsidR="007D19DA" w:rsidRPr="002318A8" w:rsidRDefault="007D19DA" w:rsidP="002C37DD">
            <w:pPr>
              <w:pStyle w:val="BodyText21"/>
              <w:ind w:left="0"/>
              <w:rPr>
                <w:rFonts w:asciiTheme="minorHAnsi" w:hAnsiTheme="minorHAnsi" w:cstheme="minorHAnsi"/>
                <w:sz w:val="24"/>
              </w:rPr>
            </w:pPr>
            <w:r w:rsidRPr="002318A8">
              <w:rPr>
                <w:rFonts w:asciiTheme="minorHAnsi" w:hAnsiTheme="minorHAnsi" w:cstheme="minorHAnsi"/>
                <w:sz w:val="24"/>
                <w:lang w:eastAsia="pl-PL"/>
              </w:rPr>
              <w:t>Cmin</w:t>
            </w:r>
          </w:p>
        </w:tc>
        <w:tc>
          <w:tcPr>
            <w:tcW w:w="6896" w:type="dxa"/>
            <w:tcBorders>
              <w:top w:val="single" w:sz="4" w:space="0" w:color="000001"/>
              <w:left w:val="single" w:sz="4" w:space="0" w:color="000001"/>
              <w:bottom w:val="single" w:sz="4" w:space="0" w:color="000001"/>
              <w:right w:val="single" w:sz="4" w:space="0" w:color="000001"/>
            </w:tcBorders>
            <w:shd w:val="clear" w:color="auto" w:fill="auto"/>
          </w:tcPr>
          <w:p w14:paraId="7E483C55" w14:textId="77777777" w:rsidR="007D19DA" w:rsidRPr="002318A8" w:rsidRDefault="007D19DA" w:rsidP="002C37DD">
            <w:pPr>
              <w:pStyle w:val="BodyText21"/>
              <w:ind w:left="0"/>
              <w:rPr>
                <w:rFonts w:asciiTheme="minorHAnsi" w:hAnsiTheme="minorHAnsi" w:cstheme="minorHAnsi"/>
                <w:sz w:val="24"/>
              </w:rPr>
            </w:pPr>
            <w:r w:rsidRPr="002318A8">
              <w:rPr>
                <w:rFonts w:asciiTheme="minorHAnsi" w:hAnsiTheme="minorHAnsi" w:cstheme="minorHAnsi"/>
                <w:sz w:val="24"/>
                <w:lang w:eastAsia="pl-PL"/>
              </w:rPr>
              <w:t>najniższa cena spośród wszystkich ważnych i nieodrzuconych ofert;</w:t>
            </w:r>
          </w:p>
        </w:tc>
      </w:tr>
      <w:tr w:rsidR="001401D5" w:rsidRPr="002318A8" w14:paraId="04D36D1E" w14:textId="77777777" w:rsidTr="0096324C">
        <w:tc>
          <w:tcPr>
            <w:tcW w:w="1892" w:type="dxa"/>
            <w:tcBorders>
              <w:top w:val="single" w:sz="4" w:space="0" w:color="000001"/>
              <w:left w:val="single" w:sz="4" w:space="0" w:color="000001"/>
              <w:bottom w:val="single" w:sz="4" w:space="0" w:color="000001"/>
            </w:tcBorders>
            <w:shd w:val="clear" w:color="auto" w:fill="auto"/>
          </w:tcPr>
          <w:p w14:paraId="03B7452D" w14:textId="77777777" w:rsidR="007D19DA" w:rsidRPr="002318A8" w:rsidRDefault="007D19DA" w:rsidP="002C37DD">
            <w:pPr>
              <w:pStyle w:val="BodyText21"/>
              <w:ind w:left="0"/>
              <w:rPr>
                <w:rFonts w:asciiTheme="minorHAnsi" w:hAnsiTheme="minorHAnsi" w:cstheme="minorHAnsi"/>
                <w:sz w:val="24"/>
              </w:rPr>
            </w:pPr>
            <w:r w:rsidRPr="002318A8">
              <w:rPr>
                <w:rFonts w:asciiTheme="minorHAnsi" w:hAnsiTheme="minorHAnsi" w:cstheme="minorHAnsi"/>
                <w:sz w:val="24"/>
                <w:lang w:eastAsia="pl-PL"/>
              </w:rPr>
              <w:t>Ci</w:t>
            </w:r>
          </w:p>
        </w:tc>
        <w:tc>
          <w:tcPr>
            <w:tcW w:w="6896" w:type="dxa"/>
            <w:tcBorders>
              <w:top w:val="single" w:sz="4" w:space="0" w:color="000001"/>
              <w:left w:val="single" w:sz="4" w:space="0" w:color="000001"/>
              <w:bottom w:val="single" w:sz="4" w:space="0" w:color="000001"/>
              <w:right w:val="single" w:sz="4" w:space="0" w:color="000001"/>
            </w:tcBorders>
            <w:shd w:val="clear" w:color="auto" w:fill="auto"/>
          </w:tcPr>
          <w:p w14:paraId="28E56EAB" w14:textId="77777777" w:rsidR="007D19DA" w:rsidRPr="002318A8" w:rsidRDefault="007D19DA" w:rsidP="002C37DD">
            <w:pPr>
              <w:pStyle w:val="BodyText21"/>
              <w:ind w:left="0"/>
              <w:rPr>
                <w:rFonts w:asciiTheme="minorHAnsi" w:hAnsiTheme="minorHAnsi" w:cstheme="minorHAnsi"/>
                <w:sz w:val="24"/>
              </w:rPr>
            </w:pPr>
            <w:r w:rsidRPr="002318A8">
              <w:rPr>
                <w:rFonts w:asciiTheme="minorHAnsi" w:hAnsiTheme="minorHAnsi" w:cstheme="minorHAnsi"/>
                <w:sz w:val="24"/>
                <w:lang w:eastAsia="pl-PL"/>
              </w:rPr>
              <w:t>cena oferty “i”;</w:t>
            </w:r>
          </w:p>
        </w:tc>
      </w:tr>
      <w:tr w:rsidR="000C336D" w:rsidRPr="002318A8" w14:paraId="7034B3B2" w14:textId="77777777" w:rsidTr="0096324C">
        <w:tc>
          <w:tcPr>
            <w:tcW w:w="1892" w:type="dxa"/>
            <w:tcBorders>
              <w:top w:val="single" w:sz="4" w:space="0" w:color="000001"/>
              <w:left w:val="single" w:sz="4" w:space="0" w:color="000001"/>
              <w:bottom w:val="single" w:sz="4" w:space="0" w:color="000001"/>
            </w:tcBorders>
            <w:shd w:val="clear" w:color="auto" w:fill="auto"/>
          </w:tcPr>
          <w:p w14:paraId="3E0DC6F4" w14:textId="77777777" w:rsidR="007D19DA" w:rsidRPr="002318A8" w:rsidRDefault="007D19DA" w:rsidP="002C37DD">
            <w:pPr>
              <w:pStyle w:val="BodyText21"/>
              <w:ind w:left="0"/>
              <w:rPr>
                <w:rFonts w:asciiTheme="minorHAnsi" w:hAnsiTheme="minorHAnsi" w:cstheme="minorHAnsi"/>
                <w:sz w:val="24"/>
              </w:rPr>
            </w:pPr>
            <w:r w:rsidRPr="002318A8">
              <w:rPr>
                <w:rFonts w:asciiTheme="minorHAnsi" w:hAnsiTheme="minorHAnsi" w:cstheme="minorHAnsi"/>
                <w:sz w:val="24"/>
                <w:lang w:eastAsia="pl-PL"/>
              </w:rPr>
              <w:t xml:space="preserve">Max (C) </w:t>
            </w:r>
          </w:p>
        </w:tc>
        <w:tc>
          <w:tcPr>
            <w:tcW w:w="6896" w:type="dxa"/>
            <w:tcBorders>
              <w:top w:val="single" w:sz="4" w:space="0" w:color="000001"/>
              <w:left w:val="single" w:sz="4" w:space="0" w:color="000001"/>
              <w:bottom w:val="single" w:sz="4" w:space="0" w:color="000001"/>
              <w:right w:val="single" w:sz="4" w:space="0" w:color="000001"/>
            </w:tcBorders>
            <w:shd w:val="clear" w:color="auto" w:fill="auto"/>
          </w:tcPr>
          <w:p w14:paraId="31965B2E" w14:textId="77777777" w:rsidR="007D19DA" w:rsidRPr="002318A8" w:rsidRDefault="007D19DA" w:rsidP="002C37DD">
            <w:pPr>
              <w:pStyle w:val="BodyText21"/>
              <w:ind w:left="0"/>
              <w:rPr>
                <w:rFonts w:asciiTheme="minorHAnsi" w:hAnsiTheme="minorHAnsi" w:cstheme="minorHAnsi"/>
                <w:sz w:val="24"/>
              </w:rPr>
            </w:pPr>
            <w:r w:rsidRPr="002318A8">
              <w:rPr>
                <w:rFonts w:asciiTheme="minorHAnsi" w:hAnsiTheme="minorHAnsi" w:cstheme="minorHAnsi"/>
                <w:sz w:val="24"/>
                <w:lang w:eastAsia="pl-PL"/>
              </w:rPr>
              <w:t>maksymalna ilość punktów jakie może otrzymać oferta za kryterium „Cena" - 60.</w:t>
            </w:r>
          </w:p>
        </w:tc>
      </w:tr>
    </w:tbl>
    <w:p w14:paraId="30DEB883" w14:textId="77777777" w:rsidR="007D19DA" w:rsidRPr="002318A8" w:rsidRDefault="007D19DA" w:rsidP="002C37DD">
      <w:pPr>
        <w:tabs>
          <w:tab w:val="left" w:pos="1095"/>
        </w:tabs>
        <w:jc w:val="both"/>
        <w:rPr>
          <w:rFonts w:asciiTheme="minorHAnsi" w:hAnsiTheme="minorHAnsi" w:cstheme="minorHAnsi"/>
          <w:b/>
          <w:u w:val="single"/>
          <w:lang w:eastAsia="pl-PL"/>
        </w:rPr>
      </w:pPr>
    </w:p>
    <w:p w14:paraId="6B595560" w14:textId="77777777" w:rsidR="00021313" w:rsidRPr="002318A8" w:rsidRDefault="00021313" w:rsidP="009D12C8">
      <w:pPr>
        <w:pStyle w:val="Indeks4"/>
        <w:rPr>
          <w:rFonts w:asciiTheme="minorHAnsi" w:hAnsiTheme="minorHAnsi" w:cstheme="minorHAnsi"/>
          <w:sz w:val="24"/>
          <w:szCs w:val="24"/>
        </w:rPr>
      </w:pPr>
      <w:r w:rsidRPr="002318A8">
        <w:rPr>
          <w:rFonts w:asciiTheme="minorHAnsi" w:hAnsiTheme="minorHAnsi" w:cstheme="minorHAnsi"/>
          <w:sz w:val="24"/>
          <w:szCs w:val="24"/>
        </w:rPr>
        <w:t xml:space="preserve">Okres gwarancji na przedmiot zamówienia – 40 % </w:t>
      </w:r>
    </w:p>
    <w:p w14:paraId="5D2D3145" w14:textId="77777777" w:rsidR="00021313" w:rsidRPr="002318A8" w:rsidRDefault="00021313" w:rsidP="00925F4B">
      <w:pPr>
        <w:tabs>
          <w:tab w:val="left" w:pos="1276"/>
        </w:tabs>
        <w:ind w:left="766"/>
        <w:jc w:val="both"/>
        <w:rPr>
          <w:rFonts w:asciiTheme="minorHAnsi" w:hAnsiTheme="minorHAnsi" w:cstheme="minorHAnsi"/>
          <w:u w:val="single"/>
          <w:lang w:eastAsia="pl-PL"/>
        </w:rPr>
      </w:pPr>
    </w:p>
    <w:p w14:paraId="29C80566" w14:textId="77777777" w:rsidR="00021313" w:rsidRPr="002318A8" w:rsidRDefault="00021313" w:rsidP="00252FD6">
      <w:pPr>
        <w:pStyle w:val="BodyText21"/>
        <w:numPr>
          <w:ilvl w:val="0"/>
          <w:numId w:val="18"/>
        </w:numPr>
        <w:tabs>
          <w:tab w:val="clear" w:pos="0"/>
          <w:tab w:val="num" w:pos="57"/>
        </w:tabs>
        <w:ind w:left="1191" w:hanging="283"/>
        <w:rPr>
          <w:rFonts w:asciiTheme="minorHAnsi" w:hAnsiTheme="minorHAnsi" w:cstheme="minorHAnsi"/>
          <w:sz w:val="24"/>
        </w:rPr>
      </w:pPr>
      <w:r w:rsidRPr="002318A8">
        <w:rPr>
          <w:rFonts w:asciiTheme="minorHAnsi" w:hAnsiTheme="minorHAnsi" w:cstheme="minorHAnsi"/>
          <w:sz w:val="24"/>
          <w:lang w:eastAsia="pl-PL"/>
        </w:rPr>
        <w:t xml:space="preserve">Zamawiający może przyznać w ramach tego kryterium maksymalnie 40 pkt, zaś waga tego kryterium wynosi 40% ogólnej oceny. </w:t>
      </w:r>
    </w:p>
    <w:p w14:paraId="7983F204" w14:textId="77777777" w:rsidR="00021313" w:rsidRPr="002318A8" w:rsidRDefault="00021313" w:rsidP="00252FD6">
      <w:pPr>
        <w:pStyle w:val="BodyText21"/>
        <w:numPr>
          <w:ilvl w:val="0"/>
          <w:numId w:val="18"/>
        </w:numPr>
        <w:tabs>
          <w:tab w:val="clear" w:pos="0"/>
          <w:tab w:val="num" w:pos="57"/>
        </w:tabs>
        <w:ind w:left="1191" w:hanging="283"/>
        <w:rPr>
          <w:rFonts w:asciiTheme="minorHAnsi" w:hAnsiTheme="minorHAnsi" w:cstheme="minorHAnsi"/>
          <w:sz w:val="24"/>
        </w:rPr>
      </w:pPr>
      <w:r w:rsidRPr="002318A8">
        <w:rPr>
          <w:rFonts w:asciiTheme="minorHAnsi" w:hAnsiTheme="minorHAnsi" w:cstheme="minorHAnsi"/>
          <w:sz w:val="24"/>
          <w:lang w:eastAsia="pl-PL"/>
        </w:rPr>
        <w:t>Zamawiający oceni ww. kryterium na podstawie danych przedstawionych w pkt 4.3 lit. b) Formularza oferty.</w:t>
      </w:r>
    </w:p>
    <w:p w14:paraId="55E88D18" w14:textId="77777777" w:rsidR="00021313" w:rsidRPr="002318A8" w:rsidRDefault="00021313" w:rsidP="00252FD6">
      <w:pPr>
        <w:pStyle w:val="BodyText21"/>
        <w:numPr>
          <w:ilvl w:val="0"/>
          <w:numId w:val="18"/>
        </w:numPr>
        <w:tabs>
          <w:tab w:val="clear" w:pos="0"/>
          <w:tab w:val="num" w:pos="57"/>
        </w:tabs>
        <w:ind w:left="1191" w:hanging="283"/>
        <w:rPr>
          <w:rFonts w:asciiTheme="minorHAnsi" w:hAnsiTheme="minorHAnsi" w:cstheme="minorHAnsi"/>
          <w:sz w:val="24"/>
        </w:rPr>
      </w:pPr>
      <w:r w:rsidRPr="002318A8">
        <w:rPr>
          <w:rFonts w:asciiTheme="minorHAnsi" w:hAnsiTheme="minorHAnsi" w:cstheme="minorHAnsi"/>
          <w:b/>
          <w:sz w:val="24"/>
          <w:lang w:eastAsia="pl-PL"/>
        </w:rPr>
        <w:lastRenderedPageBreak/>
        <w:t>Minimalny</w:t>
      </w:r>
      <w:r w:rsidRPr="002318A8">
        <w:rPr>
          <w:rFonts w:asciiTheme="minorHAnsi" w:hAnsiTheme="minorHAnsi" w:cstheme="minorHAnsi"/>
          <w:sz w:val="24"/>
          <w:lang w:eastAsia="pl-PL"/>
        </w:rPr>
        <w:t xml:space="preserve">, wymagany przez Zamawiającego </w:t>
      </w:r>
      <w:r w:rsidRPr="002318A8">
        <w:rPr>
          <w:rFonts w:asciiTheme="minorHAnsi" w:hAnsiTheme="minorHAnsi" w:cstheme="minorHAnsi"/>
          <w:b/>
          <w:sz w:val="24"/>
          <w:lang w:eastAsia="pl-PL"/>
        </w:rPr>
        <w:t xml:space="preserve">okres gwarancji </w:t>
      </w:r>
      <w:r w:rsidRPr="002318A8">
        <w:rPr>
          <w:rFonts w:asciiTheme="minorHAnsi" w:hAnsiTheme="minorHAnsi" w:cstheme="minorHAnsi"/>
          <w:sz w:val="24"/>
          <w:lang w:eastAsia="pl-PL"/>
        </w:rPr>
        <w:t xml:space="preserve">na wykonany przedmiot zamówienia </w:t>
      </w:r>
      <w:r w:rsidRPr="002318A8">
        <w:rPr>
          <w:rFonts w:asciiTheme="minorHAnsi" w:hAnsiTheme="minorHAnsi" w:cstheme="minorHAnsi"/>
          <w:b/>
          <w:sz w:val="24"/>
          <w:lang w:eastAsia="pl-PL"/>
        </w:rPr>
        <w:t>wynosi 36 miesięcy</w:t>
      </w:r>
      <w:r w:rsidRPr="002318A8">
        <w:rPr>
          <w:rFonts w:asciiTheme="minorHAnsi" w:hAnsiTheme="minorHAnsi" w:cstheme="minorHAnsi"/>
          <w:sz w:val="24"/>
          <w:lang w:eastAsia="pl-PL"/>
        </w:rPr>
        <w:t xml:space="preserve"> od dnia zakończenia zadania, tj.: podpisania protokołu odbioru końcowego robót budowlanych.</w:t>
      </w:r>
    </w:p>
    <w:p w14:paraId="5579C57B" w14:textId="77777777" w:rsidR="00021313" w:rsidRPr="002318A8" w:rsidRDefault="00021313" w:rsidP="00252FD6">
      <w:pPr>
        <w:pStyle w:val="BodyText21"/>
        <w:numPr>
          <w:ilvl w:val="0"/>
          <w:numId w:val="18"/>
        </w:numPr>
        <w:tabs>
          <w:tab w:val="clear" w:pos="0"/>
          <w:tab w:val="num" w:pos="57"/>
        </w:tabs>
        <w:ind w:left="1191" w:hanging="283"/>
        <w:rPr>
          <w:rFonts w:asciiTheme="minorHAnsi" w:hAnsiTheme="minorHAnsi" w:cstheme="minorHAnsi"/>
          <w:sz w:val="24"/>
        </w:rPr>
      </w:pPr>
      <w:r w:rsidRPr="002318A8">
        <w:rPr>
          <w:rFonts w:asciiTheme="minorHAnsi" w:hAnsiTheme="minorHAnsi" w:cstheme="minorHAnsi"/>
          <w:b/>
          <w:sz w:val="24"/>
        </w:rPr>
        <w:t>Najdłuższy punktowany</w:t>
      </w:r>
      <w:r w:rsidRPr="002318A8">
        <w:rPr>
          <w:rFonts w:asciiTheme="minorHAnsi" w:hAnsiTheme="minorHAnsi" w:cstheme="minorHAnsi"/>
          <w:sz w:val="24"/>
        </w:rPr>
        <w:t xml:space="preserve"> przez Zamawiającego </w:t>
      </w:r>
      <w:r w:rsidRPr="002318A8">
        <w:rPr>
          <w:rFonts w:asciiTheme="minorHAnsi" w:hAnsiTheme="minorHAnsi" w:cstheme="minorHAnsi"/>
          <w:b/>
          <w:sz w:val="24"/>
        </w:rPr>
        <w:t>okres gwarancji</w:t>
      </w:r>
      <w:r w:rsidRPr="002318A8">
        <w:rPr>
          <w:rFonts w:asciiTheme="minorHAnsi" w:hAnsiTheme="minorHAnsi" w:cstheme="minorHAnsi"/>
          <w:sz w:val="24"/>
        </w:rPr>
        <w:t xml:space="preserve"> udzielonej przez Wykonawcę na wykonane przedmiot zamówienia </w:t>
      </w:r>
      <w:r w:rsidRPr="002318A8">
        <w:rPr>
          <w:rFonts w:asciiTheme="minorHAnsi" w:hAnsiTheme="minorHAnsi" w:cstheme="minorHAnsi"/>
          <w:b/>
          <w:sz w:val="24"/>
        </w:rPr>
        <w:t>to 60 miesięcy</w:t>
      </w:r>
      <w:r w:rsidRPr="002318A8">
        <w:rPr>
          <w:rFonts w:asciiTheme="minorHAnsi" w:hAnsiTheme="minorHAnsi" w:cstheme="minorHAnsi"/>
          <w:sz w:val="24"/>
        </w:rPr>
        <w:t>.</w:t>
      </w:r>
    </w:p>
    <w:p w14:paraId="3B99F1E0" w14:textId="3499831E" w:rsidR="00021313" w:rsidRPr="002318A8" w:rsidRDefault="00021313" w:rsidP="00252FD6">
      <w:pPr>
        <w:pStyle w:val="BodyText21"/>
        <w:numPr>
          <w:ilvl w:val="0"/>
          <w:numId w:val="18"/>
        </w:numPr>
        <w:tabs>
          <w:tab w:val="clear" w:pos="0"/>
          <w:tab w:val="num" w:pos="57"/>
        </w:tabs>
        <w:ind w:left="1191" w:hanging="283"/>
        <w:rPr>
          <w:rFonts w:asciiTheme="minorHAnsi" w:hAnsiTheme="minorHAnsi" w:cstheme="minorHAnsi"/>
          <w:sz w:val="24"/>
        </w:rPr>
      </w:pPr>
      <w:r w:rsidRPr="002318A8">
        <w:rPr>
          <w:rFonts w:asciiTheme="minorHAnsi" w:hAnsiTheme="minorHAnsi" w:cstheme="minorHAnsi"/>
          <w:sz w:val="24"/>
          <w:lang w:eastAsia="pl-PL"/>
        </w:rPr>
        <w:t>Zamawiający w niniejszym kryterium przyzna ofercie Wykonawcy odpowiednią ilość punktów wynikającą z poniższego zestawienia:</w:t>
      </w:r>
    </w:p>
    <w:p w14:paraId="1BE0F153" w14:textId="77777777" w:rsidR="00021313" w:rsidRPr="002318A8" w:rsidRDefault="00021313" w:rsidP="005670B9">
      <w:pPr>
        <w:pStyle w:val="BodyText21"/>
        <w:ind w:left="0"/>
        <w:rPr>
          <w:rFonts w:asciiTheme="minorHAnsi" w:hAnsiTheme="minorHAnsi" w:cstheme="minorHAnsi"/>
          <w:sz w:val="24"/>
        </w:rPr>
      </w:pPr>
    </w:p>
    <w:p w14:paraId="1F96B38D" w14:textId="77777777" w:rsidR="00021313" w:rsidRPr="002318A8" w:rsidRDefault="00021313" w:rsidP="00925F4B">
      <w:pPr>
        <w:pStyle w:val="NormalWeb1"/>
        <w:tabs>
          <w:tab w:val="left" w:pos="709"/>
        </w:tabs>
        <w:spacing w:before="0" w:after="0"/>
        <w:ind w:left="766"/>
        <w:jc w:val="both"/>
        <w:textAlignment w:val="baseline"/>
        <w:rPr>
          <w:rFonts w:asciiTheme="minorHAnsi" w:hAnsiTheme="minorHAnsi" w:cstheme="minorHAnsi"/>
          <w:color w:val="000000"/>
        </w:rPr>
      </w:pPr>
    </w:p>
    <w:tbl>
      <w:tblPr>
        <w:tblW w:w="0" w:type="auto"/>
        <w:jc w:val="center"/>
        <w:tblLayout w:type="fixed"/>
        <w:tblLook w:val="0000" w:firstRow="0" w:lastRow="0" w:firstColumn="0" w:lastColumn="0" w:noHBand="0" w:noVBand="0"/>
      </w:tblPr>
      <w:tblGrid>
        <w:gridCol w:w="3062"/>
        <w:gridCol w:w="3117"/>
      </w:tblGrid>
      <w:tr w:rsidR="00021313" w:rsidRPr="002318A8" w14:paraId="0A8C1889" w14:textId="77777777" w:rsidTr="005670B9">
        <w:trPr>
          <w:trHeight w:hRule="exact" w:val="1066"/>
          <w:jc w:val="center"/>
        </w:trPr>
        <w:tc>
          <w:tcPr>
            <w:tcW w:w="3062" w:type="dxa"/>
            <w:tcBorders>
              <w:top w:val="single" w:sz="4" w:space="0" w:color="000001"/>
              <w:left w:val="single" w:sz="4" w:space="0" w:color="000001"/>
              <w:bottom w:val="single" w:sz="4" w:space="0" w:color="000001"/>
            </w:tcBorders>
            <w:shd w:val="clear" w:color="auto" w:fill="E0E0E0"/>
            <w:vAlign w:val="center"/>
          </w:tcPr>
          <w:p w14:paraId="7372FD1D" w14:textId="77777777" w:rsidR="00021313" w:rsidRPr="002318A8" w:rsidRDefault="00021313" w:rsidP="005937E8">
            <w:pPr>
              <w:jc w:val="center"/>
              <w:rPr>
                <w:rFonts w:asciiTheme="minorHAnsi" w:hAnsiTheme="minorHAnsi" w:cstheme="minorHAnsi"/>
              </w:rPr>
            </w:pPr>
            <w:r w:rsidRPr="002318A8">
              <w:rPr>
                <w:rFonts w:asciiTheme="minorHAnsi" w:hAnsiTheme="minorHAnsi" w:cstheme="minorHAnsi"/>
                <w:b/>
                <w:lang w:eastAsia="pl-PL"/>
              </w:rPr>
              <w:t xml:space="preserve">Okres gwarancji </w:t>
            </w:r>
            <w:r w:rsidRPr="002318A8">
              <w:rPr>
                <w:rFonts w:asciiTheme="minorHAnsi" w:hAnsiTheme="minorHAnsi" w:cstheme="minorHAnsi"/>
                <w:lang w:eastAsia="pl-PL"/>
              </w:rPr>
              <w:t xml:space="preserve"> </w:t>
            </w:r>
          </w:p>
          <w:p w14:paraId="1D653A06" w14:textId="77777777" w:rsidR="00021313" w:rsidRPr="002318A8" w:rsidRDefault="00021313" w:rsidP="005937E8">
            <w:pPr>
              <w:jc w:val="center"/>
              <w:rPr>
                <w:rFonts w:asciiTheme="minorHAnsi" w:hAnsiTheme="minorHAnsi" w:cstheme="minorHAnsi"/>
              </w:rPr>
            </w:pPr>
            <w:r w:rsidRPr="002318A8">
              <w:rPr>
                <w:rFonts w:asciiTheme="minorHAnsi" w:hAnsiTheme="minorHAnsi" w:cstheme="minorHAnsi"/>
                <w:lang w:eastAsia="pl-PL"/>
              </w:rPr>
              <w:t>na wykonane przedmiot zamówienia</w:t>
            </w:r>
          </w:p>
        </w:tc>
        <w:tc>
          <w:tcPr>
            <w:tcW w:w="3117" w:type="dxa"/>
            <w:tcBorders>
              <w:top w:val="single" w:sz="4" w:space="0" w:color="000001"/>
              <w:left w:val="single" w:sz="4" w:space="0" w:color="000001"/>
              <w:bottom w:val="single" w:sz="4" w:space="0" w:color="000001"/>
              <w:right w:val="single" w:sz="4" w:space="0" w:color="000001"/>
            </w:tcBorders>
            <w:shd w:val="clear" w:color="auto" w:fill="E0E0E0"/>
            <w:vAlign w:val="center"/>
          </w:tcPr>
          <w:p w14:paraId="4F6FAEA7" w14:textId="77777777" w:rsidR="00021313" w:rsidRPr="002318A8" w:rsidRDefault="00021313" w:rsidP="005937E8">
            <w:pPr>
              <w:pStyle w:val="BodyText21"/>
              <w:tabs>
                <w:tab w:val="left" w:pos="1276"/>
              </w:tabs>
              <w:ind w:left="0"/>
              <w:jc w:val="center"/>
              <w:rPr>
                <w:rFonts w:asciiTheme="minorHAnsi" w:hAnsiTheme="minorHAnsi" w:cstheme="minorHAnsi"/>
                <w:iCs/>
                <w:sz w:val="24"/>
              </w:rPr>
            </w:pPr>
            <w:r w:rsidRPr="002318A8">
              <w:rPr>
                <w:rFonts w:asciiTheme="minorHAnsi" w:hAnsiTheme="minorHAnsi" w:cstheme="minorHAnsi"/>
                <w:b/>
                <w:iCs/>
                <w:sz w:val="24"/>
                <w:lang w:eastAsia="pl-PL"/>
              </w:rPr>
              <w:t xml:space="preserve">ilość punktów </w:t>
            </w:r>
            <w:r w:rsidRPr="002318A8">
              <w:rPr>
                <w:rFonts w:asciiTheme="minorHAnsi" w:hAnsiTheme="minorHAnsi" w:cstheme="minorHAnsi"/>
                <w:iCs/>
                <w:sz w:val="24"/>
              </w:rPr>
              <w:br/>
            </w:r>
            <w:r w:rsidRPr="002318A8">
              <w:rPr>
                <w:rFonts w:asciiTheme="minorHAnsi" w:hAnsiTheme="minorHAnsi" w:cstheme="minorHAnsi"/>
                <w:b/>
                <w:iCs/>
                <w:sz w:val="24"/>
                <w:lang w:eastAsia="pl-PL"/>
              </w:rPr>
              <w:t>do przyznania</w:t>
            </w:r>
          </w:p>
        </w:tc>
      </w:tr>
      <w:tr w:rsidR="00021313" w:rsidRPr="002318A8" w14:paraId="7AB1B19C" w14:textId="77777777" w:rsidTr="00925F4B">
        <w:trPr>
          <w:trHeight w:hRule="exact" w:val="340"/>
          <w:jc w:val="center"/>
        </w:trPr>
        <w:tc>
          <w:tcPr>
            <w:tcW w:w="3062" w:type="dxa"/>
            <w:tcBorders>
              <w:top w:val="single" w:sz="4" w:space="0" w:color="000001"/>
              <w:left w:val="single" w:sz="4" w:space="0" w:color="000001"/>
              <w:bottom w:val="single" w:sz="4" w:space="0" w:color="000001"/>
            </w:tcBorders>
            <w:shd w:val="clear" w:color="auto" w:fill="auto"/>
            <w:vAlign w:val="center"/>
          </w:tcPr>
          <w:p w14:paraId="3B95E768" w14:textId="77777777" w:rsidR="00021313" w:rsidRPr="002318A8" w:rsidRDefault="00021313" w:rsidP="005937E8">
            <w:pPr>
              <w:jc w:val="center"/>
              <w:rPr>
                <w:rFonts w:asciiTheme="minorHAnsi" w:hAnsiTheme="minorHAnsi" w:cstheme="minorHAnsi"/>
              </w:rPr>
            </w:pPr>
            <w:r w:rsidRPr="002318A8">
              <w:rPr>
                <w:rFonts w:asciiTheme="minorHAnsi" w:hAnsiTheme="minorHAnsi" w:cstheme="minorHAnsi"/>
                <w:lang w:eastAsia="pl-PL"/>
              </w:rPr>
              <w:t>36  m-cy</w:t>
            </w:r>
          </w:p>
        </w:tc>
        <w:tc>
          <w:tcPr>
            <w:tcW w:w="311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0DB5DFF" w14:textId="77777777" w:rsidR="00021313" w:rsidRPr="002318A8" w:rsidRDefault="00021313" w:rsidP="005937E8">
            <w:pPr>
              <w:jc w:val="center"/>
              <w:rPr>
                <w:rFonts w:asciiTheme="minorHAnsi" w:hAnsiTheme="minorHAnsi" w:cstheme="minorHAnsi"/>
              </w:rPr>
            </w:pPr>
            <w:r w:rsidRPr="002318A8">
              <w:rPr>
                <w:rFonts w:asciiTheme="minorHAnsi" w:hAnsiTheme="minorHAnsi" w:cstheme="minorHAnsi"/>
                <w:color w:val="000000"/>
                <w:lang w:eastAsia="pl-PL"/>
              </w:rPr>
              <w:t>0</w:t>
            </w:r>
          </w:p>
        </w:tc>
      </w:tr>
      <w:tr w:rsidR="00021313" w:rsidRPr="002318A8" w14:paraId="4C3FCB32" w14:textId="77777777" w:rsidTr="00925F4B">
        <w:trPr>
          <w:trHeight w:hRule="exact" w:val="340"/>
          <w:jc w:val="center"/>
        </w:trPr>
        <w:tc>
          <w:tcPr>
            <w:tcW w:w="3062" w:type="dxa"/>
            <w:tcBorders>
              <w:top w:val="single" w:sz="4" w:space="0" w:color="000001"/>
              <w:left w:val="single" w:sz="4" w:space="0" w:color="000001"/>
              <w:bottom w:val="single" w:sz="4" w:space="0" w:color="000001"/>
            </w:tcBorders>
            <w:shd w:val="clear" w:color="auto" w:fill="auto"/>
            <w:vAlign w:val="center"/>
          </w:tcPr>
          <w:p w14:paraId="0DF7B3CC" w14:textId="77777777" w:rsidR="00021313" w:rsidRPr="002318A8" w:rsidRDefault="00021313" w:rsidP="005937E8">
            <w:pPr>
              <w:jc w:val="center"/>
              <w:rPr>
                <w:rFonts w:asciiTheme="minorHAnsi" w:hAnsiTheme="minorHAnsi" w:cstheme="minorHAnsi"/>
              </w:rPr>
            </w:pPr>
            <w:r w:rsidRPr="002318A8">
              <w:rPr>
                <w:rFonts w:asciiTheme="minorHAnsi" w:hAnsiTheme="minorHAnsi" w:cstheme="minorHAnsi"/>
                <w:lang w:eastAsia="pl-PL"/>
              </w:rPr>
              <w:t>48 m-cy</w:t>
            </w:r>
          </w:p>
        </w:tc>
        <w:tc>
          <w:tcPr>
            <w:tcW w:w="311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2B95D5E" w14:textId="77777777" w:rsidR="00021313" w:rsidRPr="002318A8" w:rsidRDefault="00021313" w:rsidP="005937E8">
            <w:pPr>
              <w:pStyle w:val="BodyText21"/>
              <w:tabs>
                <w:tab w:val="left" w:pos="1276"/>
              </w:tabs>
              <w:ind w:left="0"/>
              <w:jc w:val="center"/>
              <w:rPr>
                <w:rFonts w:asciiTheme="minorHAnsi" w:hAnsiTheme="minorHAnsi" w:cstheme="minorHAnsi"/>
                <w:sz w:val="24"/>
              </w:rPr>
            </w:pPr>
            <w:r w:rsidRPr="002318A8">
              <w:rPr>
                <w:rFonts w:asciiTheme="minorHAnsi" w:hAnsiTheme="minorHAnsi" w:cstheme="minorHAnsi"/>
                <w:sz w:val="24"/>
              </w:rPr>
              <w:t>20</w:t>
            </w:r>
          </w:p>
        </w:tc>
      </w:tr>
      <w:tr w:rsidR="00021313" w:rsidRPr="002318A8" w14:paraId="6E757598" w14:textId="77777777" w:rsidTr="00925F4B">
        <w:trPr>
          <w:trHeight w:hRule="exact" w:val="334"/>
          <w:jc w:val="center"/>
        </w:trPr>
        <w:tc>
          <w:tcPr>
            <w:tcW w:w="3062" w:type="dxa"/>
            <w:tcBorders>
              <w:top w:val="single" w:sz="4" w:space="0" w:color="000001"/>
              <w:left w:val="single" w:sz="4" w:space="0" w:color="000001"/>
              <w:bottom w:val="single" w:sz="4" w:space="0" w:color="000001"/>
            </w:tcBorders>
            <w:shd w:val="clear" w:color="auto" w:fill="auto"/>
            <w:vAlign w:val="center"/>
          </w:tcPr>
          <w:p w14:paraId="4663144E" w14:textId="77777777" w:rsidR="00021313" w:rsidRPr="002318A8" w:rsidRDefault="00021313" w:rsidP="005937E8">
            <w:pPr>
              <w:jc w:val="center"/>
              <w:rPr>
                <w:rFonts w:asciiTheme="minorHAnsi" w:hAnsiTheme="minorHAnsi" w:cstheme="minorHAnsi"/>
              </w:rPr>
            </w:pPr>
            <w:r w:rsidRPr="002318A8">
              <w:rPr>
                <w:rFonts w:asciiTheme="minorHAnsi" w:hAnsiTheme="minorHAnsi" w:cstheme="minorHAnsi"/>
              </w:rPr>
              <w:t>60 m-cy</w:t>
            </w:r>
          </w:p>
        </w:tc>
        <w:tc>
          <w:tcPr>
            <w:tcW w:w="311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20ED7B0" w14:textId="77777777" w:rsidR="00021313" w:rsidRPr="002318A8" w:rsidRDefault="00021313" w:rsidP="005937E8">
            <w:pPr>
              <w:pStyle w:val="BodyText21"/>
              <w:tabs>
                <w:tab w:val="left" w:pos="1276"/>
              </w:tabs>
              <w:ind w:left="0"/>
              <w:jc w:val="center"/>
              <w:rPr>
                <w:rFonts w:asciiTheme="minorHAnsi" w:hAnsiTheme="minorHAnsi" w:cstheme="minorHAnsi"/>
                <w:color w:val="000000"/>
                <w:sz w:val="24"/>
                <w:lang w:eastAsia="pl-PL"/>
              </w:rPr>
            </w:pPr>
            <w:r w:rsidRPr="002318A8">
              <w:rPr>
                <w:rFonts w:asciiTheme="minorHAnsi" w:hAnsiTheme="minorHAnsi" w:cstheme="minorHAnsi"/>
                <w:color w:val="000000"/>
                <w:sz w:val="24"/>
                <w:lang w:eastAsia="pl-PL"/>
              </w:rPr>
              <w:t>40</w:t>
            </w:r>
          </w:p>
        </w:tc>
      </w:tr>
    </w:tbl>
    <w:p w14:paraId="2B2D2F52" w14:textId="77777777" w:rsidR="00021313" w:rsidRPr="002318A8" w:rsidRDefault="00021313" w:rsidP="00925F4B">
      <w:pPr>
        <w:pStyle w:val="Indeks1"/>
        <w:tabs>
          <w:tab w:val="clear" w:pos="538"/>
          <w:tab w:val="num" w:pos="595"/>
        </w:tabs>
        <w:ind w:left="595"/>
        <w:rPr>
          <w:b/>
          <w:bCs w:val="0"/>
          <w:sz w:val="24"/>
          <w:szCs w:val="24"/>
        </w:rPr>
      </w:pPr>
      <w:bookmarkStart w:id="302" w:name="_Toc63694385"/>
      <w:bookmarkStart w:id="303" w:name="_Toc63702211"/>
      <w:r w:rsidRPr="002318A8">
        <w:rPr>
          <w:b/>
          <w:bCs w:val="0"/>
          <w:sz w:val="24"/>
          <w:szCs w:val="24"/>
        </w:rPr>
        <w:t>Zamawiający uzna za najkorzystniejszą ofertę tego Wykonawcy (Wykonawców), którego(rych) oferta uzyska najwyższą ilość punktów wyliczoną  wg poniższego wzoru:</w:t>
      </w:r>
      <w:bookmarkEnd w:id="302"/>
      <w:bookmarkEnd w:id="303"/>
    </w:p>
    <w:p w14:paraId="7F7D343A" w14:textId="77777777" w:rsidR="00021313" w:rsidRPr="002318A8" w:rsidRDefault="00021313" w:rsidP="00925F4B">
      <w:pPr>
        <w:spacing w:after="60"/>
        <w:ind w:left="57"/>
        <w:jc w:val="center"/>
        <w:rPr>
          <w:rFonts w:asciiTheme="minorHAnsi" w:hAnsiTheme="minorHAnsi" w:cstheme="minorHAnsi"/>
          <w:vertAlign w:val="subscript"/>
        </w:rPr>
      </w:pPr>
      <w:r w:rsidRPr="002318A8">
        <w:rPr>
          <w:rFonts w:asciiTheme="minorHAnsi" w:hAnsiTheme="minorHAnsi" w:cstheme="minorHAnsi"/>
        </w:rPr>
        <w:t>P</w:t>
      </w:r>
      <w:r w:rsidRPr="002318A8">
        <w:rPr>
          <w:rFonts w:asciiTheme="minorHAnsi" w:hAnsiTheme="minorHAnsi" w:cstheme="minorHAnsi"/>
          <w:vertAlign w:val="subscript"/>
        </w:rPr>
        <w:t>i</w:t>
      </w:r>
      <w:r w:rsidRPr="002318A8">
        <w:rPr>
          <w:rFonts w:asciiTheme="minorHAnsi" w:hAnsiTheme="minorHAnsi" w:cstheme="minorHAnsi"/>
        </w:rPr>
        <w:t xml:space="preserve"> = P</w:t>
      </w:r>
      <w:r w:rsidRPr="002318A8">
        <w:rPr>
          <w:rFonts w:asciiTheme="minorHAnsi" w:hAnsiTheme="minorHAnsi" w:cstheme="minorHAnsi"/>
          <w:vertAlign w:val="subscript"/>
          <w:lang w:eastAsia="pl-PL"/>
        </w:rPr>
        <w:t>i</w:t>
      </w:r>
      <w:r w:rsidRPr="002318A8">
        <w:rPr>
          <w:rFonts w:asciiTheme="minorHAnsi" w:hAnsiTheme="minorHAnsi" w:cstheme="minorHAnsi"/>
        </w:rPr>
        <w:t xml:space="preserve"> </w:t>
      </w:r>
      <w:r w:rsidRPr="002318A8">
        <w:rPr>
          <w:rFonts w:asciiTheme="minorHAnsi" w:hAnsiTheme="minorHAnsi" w:cstheme="minorHAnsi"/>
          <w:vertAlign w:val="subscript"/>
        </w:rPr>
        <w:t xml:space="preserve">(C) </w:t>
      </w:r>
      <w:r w:rsidRPr="002318A8">
        <w:rPr>
          <w:rFonts w:asciiTheme="minorHAnsi" w:hAnsiTheme="minorHAnsi" w:cstheme="minorHAnsi"/>
        </w:rPr>
        <w:t>+ P</w:t>
      </w:r>
      <w:r w:rsidRPr="002318A8">
        <w:rPr>
          <w:rFonts w:asciiTheme="minorHAnsi" w:hAnsiTheme="minorHAnsi" w:cstheme="minorHAnsi"/>
          <w:vertAlign w:val="subscript"/>
          <w:lang w:eastAsia="pl-PL"/>
        </w:rPr>
        <w:t>i</w:t>
      </w:r>
      <w:r w:rsidRPr="002318A8">
        <w:rPr>
          <w:rFonts w:asciiTheme="minorHAnsi" w:hAnsiTheme="minorHAnsi" w:cstheme="minorHAnsi"/>
          <w:vertAlign w:val="subscript"/>
        </w:rPr>
        <w:t>(G)</w:t>
      </w:r>
    </w:p>
    <w:p w14:paraId="0149944D" w14:textId="77777777" w:rsidR="00021313" w:rsidRPr="002318A8" w:rsidRDefault="00021313" w:rsidP="00925F4B">
      <w:pPr>
        <w:ind w:left="766"/>
        <w:jc w:val="both"/>
        <w:rPr>
          <w:rFonts w:asciiTheme="minorHAnsi" w:hAnsiTheme="minorHAnsi" w:cstheme="minorHAnsi"/>
        </w:rPr>
      </w:pPr>
    </w:p>
    <w:p w14:paraId="7ECB11EE" w14:textId="77777777" w:rsidR="00021313" w:rsidRPr="002318A8" w:rsidRDefault="00021313" w:rsidP="00925F4B">
      <w:pPr>
        <w:ind w:left="766"/>
        <w:jc w:val="both"/>
        <w:rPr>
          <w:rFonts w:asciiTheme="minorHAnsi" w:hAnsiTheme="minorHAnsi" w:cstheme="minorHAnsi"/>
        </w:rPr>
      </w:pPr>
      <w:r w:rsidRPr="002318A8">
        <w:rPr>
          <w:rFonts w:asciiTheme="minorHAnsi" w:hAnsiTheme="minorHAnsi" w:cstheme="minorHAnsi"/>
        </w:rPr>
        <w:t>gdzie:</w:t>
      </w:r>
    </w:p>
    <w:tbl>
      <w:tblPr>
        <w:tblW w:w="9150" w:type="dxa"/>
        <w:tblInd w:w="836" w:type="dxa"/>
        <w:tblLayout w:type="fixed"/>
        <w:tblCellMar>
          <w:left w:w="70" w:type="dxa"/>
          <w:right w:w="70" w:type="dxa"/>
        </w:tblCellMar>
        <w:tblLook w:val="0000" w:firstRow="0" w:lastRow="0" w:firstColumn="0" w:lastColumn="0" w:noHBand="0" w:noVBand="0"/>
      </w:tblPr>
      <w:tblGrid>
        <w:gridCol w:w="1608"/>
        <w:gridCol w:w="7542"/>
      </w:tblGrid>
      <w:tr w:rsidR="00021313" w:rsidRPr="002318A8" w14:paraId="565EB38A" w14:textId="77777777" w:rsidTr="00925F4B">
        <w:trPr>
          <w:trHeight w:val="297"/>
        </w:trPr>
        <w:tc>
          <w:tcPr>
            <w:tcW w:w="1608" w:type="dxa"/>
            <w:tcBorders>
              <w:top w:val="single" w:sz="4" w:space="0" w:color="000001"/>
              <w:left w:val="single" w:sz="4" w:space="0" w:color="000001"/>
              <w:bottom w:val="single" w:sz="4" w:space="0" w:color="000001"/>
            </w:tcBorders>
            <w:shd w:val="clear" w:color="auto" w:fill="auto"/>
            <w:vAlign w:val="center"/>
          </w:tcPr>
          <w:p w14:paraId="4F7BCE00" w14:textId="77777777" w:rsidR="00021313" w:rsidRPr="002318A8" w:rsidRDefault="00021313" w:rsidP="005937E8">
            <w:pPr>
              <w:pStyle w:val="BodyText21"/>
              <w:ind w:left="0"/>
              <w:jc w:val="left"/>
              <w:rPr>
                <w:rFonts w:asciiTheme="minorHAnsi" w:hAnsiTheme="minorHAnsi" w:cstheme="minorHAnsi"/>
                <w:sz w:val="24"/>
              </w:rPr>
            </w:pPr>
            <w:r w:rsidRPr="002318A8">
              <w:rPr>
                <w:rFonts w:asciiTheme="minorHAnsi" w:hAnsiTheme="minorHAnsi" w:cstheme="minorHAnsi"/>
                <w:sz w:val="24"/>
              </w:rPr>
              <w:t>P</w:t>
            </w:r>
            <w:r w:rsidRPr="002318A8">
              <w:rPr>
                <w:rFonts w:asciiTheme="minorHAnsi" w:hAnsiTheme="minorHAnsi" w:cstheme="minorHAnsi"/>
                <w:sz w:val="24"/>
                <w:vertAlign w:val="subscript"/>
                <w:lang w:eastAsia="pl-PL"/>
              </w:rPr>
              <w:t>i</w:t>
            </w:r>
          </w:p>
        </w:tc>
        <w:tc>
          <w:tcPr>
            <w:tcW w:w="754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B9AA2A6" w14:textId="77777777" w:rsidR="00021313" w:rsidRPr="002318A8" w:rsidRDefault="00021313" w:rsidP="005937E8">
            <w:pPr>
              <w:pStyle w:val="BodyText21"/>
              <w:ind w:left="0"/>
              <w:jc w:val="left"/>
              <w:rPr>
                <w:rFonts w:asciiTheme="minorHAnsi" w:hAnsiTheme="minorHAnsi" w:cstheme="minorHAnsi"/>
                <w:sz w:val="24"/>
              </w:rPr>
            </w:pPr>
            <w:r w:rsidRPr="002318A8">
              <w:rPr>
                <w:rFonts w:asciiTheme="minorHAnsi" w:hAnsiTheme="minorHAnsi" w:cstheme="minorHAnsi"/>
                <w:sz w:val="24"/>
              </w:rPr>
              <w:t xml:space="preserve">łączna ilość punktów jakie otrzyma oferta  badana (i); </w:t>
            </w:r>
          </w:p>
        </w:tc>
      </w:tr>
      <w:tr w:rsidR="00021313" w:rsidRPr="002318A8" w14:paraId="26294D49" w14:textId="77777777" w:rsidTr="00925F4B">
        <w:trPr>
          <w:trHeight w:val="216"/>
        </w:trPr>
        <w:tc>
          <w:tcPr>
            <w:tcW w:w="1608" w:type="dxa"/>
            <w:tcBorders>
              <w:top w:val="single" w:sz="4" w:space="0" w:color="000001"/>
              <w:left w:val="single" w:sz="4" w:space="0" w:color="000001"/>
              <w:bottom w:val="single" w:sz="4" w:space="0" w:color="000001"/>
            </w:tcBorders>
            <w:shd w:val="clear" w:color="auto" w:fill="auto"/>
            <w:vAlign w:val="center"/>
          </w:tcPr>
          <w:p w14:paraId="0A1A8AEE" w14:textId="77777777" w:rsidR="00021313" w:rsidRPr="002318A8" w:rsidRDefault="00021313" w:rsidP="005937E8">
            <w:pPr>
              <w:pStyle w:val="BodyText21"/>
              <w:ind w:left="0"/>
              <w:jc w:val="left"/>
              <w:rPr>
                <w:rFonts w:asciiTheme="minorHAnsi" w:hAnsiTheme="minorHAnsi" w:cstheme="minorHAnsi"/>
                <w:sz w:val="24"/>
              </w:rPr>
            </w:pPr>
            <w:r w:rsidRPr="002318A8">
              <w:rPr>
                <w:rFonts w:asciiTheme="minorHAnsi" w:hAnsiTheme="minorHAnsi" w:cstheme="minorHAnsi"/>
                <w:sz w:val="24"/>
              </w:rPr>
              <w:t>P</w:t>
            </w:r>
            <w:r w:rsidRPr="002318A8">
              <w:rPr>
                <w:rFonts w:asciiTheme="minorHAnsi" w:hAnsiTheme="minorHAnsi" w:cstheme="minorHAnsi"/>
                <w:sz w:val="24"/>
                <w:vertAlign w:val="subscript"/>
                <w:lang w:eastAsia="pl-PL"/>
              </w:rPr>
              <w:t>i</w:t>
            </w:r>
            <w:r w:rsidRPr="002318A8">
              <w:rPr>
                <w:rFonts w:asciiTheme="minorHAnsi" w:hAnsiTheme="minorHAnsi" w:cstheme="minorHAnsi"/>
                <w:sz w:val="24"/>
              </w:rPr>
              <w:t>(C)</w:t>
            </w:r>
          </w:p>
        </w:tc>
        <w:tc>
          <w:tcPr>
            <w:tcW w:w="754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7507F1D" w14:textId="77777777" w:rsidR="00021313" w:rsidRPr="002318A8" w:rsidRDefault="00021313" w:rsidP="005937E8">
            <w:pPr>
              <w:pStyle w:val="BodyText21"/>
              <w:ind w:left="0"/>
              <w:jc w:val="left"/>
              <w:rPr>
                <w:rFonts w:asciiTheme="minorHAnsi" w:hAnsiTheme="minorHAnsi" w:cstheme="minorHAnsi"/>
                <w:sz w:val="24"/>
              </w:rPr>
            </w:pPr>
            <w:r w:rsidRPr="002318A8">
              <w:rPr>
                <w:rFonts w:asciiTheme="minorHAnsi" w:hAnsiTheme="minorHAnsi" w:cstheme="minorHAnsi"/>
                <w:sz w:val="24"/>
              </w:rPr>
              <w:t>ilość punktów jakie otrzymała oferta (i) za kryterium „Cena”</w:t>
            </w:r>
          </w:p>
        </w:tc>
      </w:tr>
      <w:tr w:rsidR="00021313" w:rsidRPr="002318A8" w14:paraId="599D1093" w14:textId="77777777" w:rsidTr="00925F4B">
        <w:tc>
          <w:tcPr>
            <w:tcW w:w="1608" w:type="dxa"/>
            <w:tcBorders>
              <w:top w:val="single" w:sz="4" w:space="0" w:color="000001"/>
              <w:left w:val="single" w:sz="4" w:space="0" w:color="000001"/>
              <w:bottom w:val="single" w:sz="4" w:space="0" w:color="000001"/>
            </w:tcBorders>
            <w:shd w:val="clear" w:color="auto" w:fill="auto"/>
            <w:vAlign w:val="center"/>
          </w:tcPr>
          <w:p w14:paraId="1986A384" w14:textId="77777777" w:rsidR="00021313" w:rsidRPr="002318A8" w:rsidRDefault="00021313" w:rsidP="005937E8">
            <w:pPr>
              <w:pStyle w:val="BodyText21"/>
              <w:ind w:left="0"/>
              <w:jc w:val="left"/>
              <w:rPr>
                <w:rFonts w:asciiTheme="minorHAnsi" w:hAnsiTheme="minorHAnsi" w:cstheme="minorHAnsi"/>
                <w:sz w:val="24"/>
              </w:rPr>
            </w:pPr>
            <w:r w:rsidRPr="002318A8">
              <w:rPr>
                <w:rFonts w:asciiTheme="minorHAnsi" w:hAnsiTheme="minorHAnsi" w:cstheme="minorHAnsi"/>
                <w:sz w:val="24"/>
              </w:rPr>
              <w:t>P</w:t>
            </w:r>
            <w:r w:rsidRPr="002318A8">
              <w:rPr>
                <w:rFonts w:asciiTheme="minorHAnsi" w:hAnsiTheme="minorHAnsi" w:cstheme="minorHAnsi"/>
                <w:sz w:val="24"/>
                <w:vertAlign w:val="subscript"/>
                <w:lang w:eastAsia="pl-PL"/>
              </w:rPr>
              <w:t>i</w:t>
            </w:r>
            <w:r w:rsidRPr="002318A8">
              <w:rPr>
                <w:rFonts w:asciiTheme="minorHAnsi" w:hAnsiTheme="minorHAnsi" w:cstheme="minorHAnsi"/>
                <w:sz w:val="24"/>
              </w:rPr>
              <w:t>(G)</w:t>
            </w:r>
          </w:p>
        </w:tc>
        <w:tc>
          <w:tcPr>
            <w:tcW w:w="754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D3BC90E" w14:textId="77777777" w:rsidR="00021313" w:rsidRPr="002318A8" w:rsidRDefault="00021313" w:rsidP="005937E8">
            <w:pPr>
              <w:pStyle w:val="BodyText21"/>
              <w:ind w:left="0"/>
              <w:rPr>
                <w:rFonts w:asciiTheme="minorHAnsi" w:hAnsiTheme="minorHAnsi" w:cstheme="minorHAnsi"/>
                <w:sz w:val="24"/>
              </w:rPr>
            </w:pPr>
            <w:r w:rsidRPr="002318A8">
              <w:rPr>
                <w:rFonts w:asciiTheme="minorHAnsi" w:hAnsiTheme="minorHAnsi" w:cstheme="minorHAnsi"/>
                <w:sz w:val="24"/>
              </w:rPr>
              <w:t>ilość punktów jakie otrzymała oferta (i) za kryterium „Okres gwarancji na przedmiot umowy”</w:t>
            </w:r>
          </w:p>
        </w:tc>
      </w:tr>
    </w:tbl>
    <w:p w14:paraId="7991C638" w14:textId="77777777" w:rsidR="00925F4B" w:rsidRPr="002318A8" w:rsidRDefault="00925F4B" w:rsidP="00925F4B">
      <w:pPr>
        <w:pStyle w:val="Nagwek1"/>
        <w:numPr>
          <w:ilvl w:val="0"/>
          <w:numId w:val="0"/>
        </w:numPr>
        <w:spacing w:before="0" w:after="0"/>
        <w:ind w:left="907"/>
        <w:jc w:val="both"/>
        <w:rPr>
          <w:rFonts w:asciiTheme="minorHAnsi" w:hAnsiTheme="minorHAnsi" w:cstheme="minorHAnsi"/>
          <w:b w:val="0"/>
          <w:bCs/>
          <w:sz w:val="24"/>
        </w:rPr>
      </w:pPr>
      <w:bookmarkStart w:id="304" w:name="_Toc63694386"/>
      <w:bookmarkStart w:id="305" w:name="_Toc63702212"/>
    </w:p>
    <w:p w14:paraId="686E44FB" w14:textId="77777777" w:rsidR="00021313" w:rsidRPr="002318A8" w:rsidRDefault="00021313" w:rsidP="00925F4B">
      <w:pPr>
        <w:pStyle w:val="Indeks1"/>
        <w:tabs>
          <w:tab w:val="clear" w:pos="538"/>
          <w:tab w:val="num" w:pos="595"/>
        </w:tabs>
        <w:ind w:left="595"/>
        <w:rPr>
          <w:b/>
          <w:bCs w:val="0"/>
          <w:sz w:val="24"/>
          <w:szCs w:val="24"/>
        </w:rPr>
      </w:pPr>
      <w:r w:rsidRPr="002318A8">
        <w:rPr>
          <w:b/>
          <w:bCs w:val="0"/>
          <w:sz w:val="24"/>
          <w:szCs w:val="24"/>
        </w:rPr>
        <w:t>Jeżeli Zamawiający nie może dokonać wyboru oferty najkorzystniejszej ze względu na to, że zostały złożone oferty które uzyskały taką samą liczbę punktów (Pi), Zamawiający wezwie Wykonawców, którzy złożyli te oferty, do złożenia w terminie określonym przez Zamawiającego ofert dodatkowych.</w:t>
      </w:r>
      <w:bookmarkEnd w:id="304"/>
      <w:bookmarkEnd w:id="305"/>
    </w:p>
    <w:p w14:paraId="69594E16" w14:textId="77777777" w:rsidR="00021313" w:rsidRPr="002318A8" w:rsidRDefault="00021313" w:rsidP="00925F4B">
      <w:pPr>
        <w:pStyle w:val="Nagwek1"/>
        <w:numPr>
          <w:ilvl w:val="0"/>
          <w:numId w:val="0"/>
        </w:numPr>
        <w:spacing w:before="0" w:after="0"/>
        <w:ind w:left="907"/>
        <w:jc w:val="both"/>
        <w:rPr>
          <w:rFonts w:asciiTheme="minorHAnsi" w:hAnsiTheme="minorHAnsi" w:cstheme="minorHAnsi"/>
          <w:b w:val="0"/>
          <w:bCs/>
          <w:sz w:val="24"/>
        </w:rPr>
      </w:pPr>
    </w:p>
    <w:p w14:paraId="22159A54" w14:textId="77777777" w:rsidR="00021313" w:rsidRPr="002318A8" w:rsidRDefault="00021313" w:rsidP="00925F4B">
      <w:pPr>
        <w:pStyle w:val="Indeks1"/>
        <w:tabs>
          <w:tab w:val="clear" w:pos="538"/>
          <w:tab w:val="num" w:pos="595"/>
        </w:tabs>
        <w:ind w:left="595"/>
        <w:rPr>
          <w:b/>
          <w:bCs w:val="0"/>
          <w:sz w:val="24"/>
          <w:szCs w:val="24"/>
        </w:rPr>
      </w:pPr>
      <w:bookmarkStart w:id="306" w:name="_Toc63694387"/>
      <w:bookmarkStart w:id="307" w:name="_Toc63702213"/>
      <w:r w:rsidRPr="002318A8">
        <w:rPr>
          <w:b/>
          <w:bCs w:val="0"/>
          <w:sz w:val="24"/>
          <w:szCs w:val="24"/>
        </w:rPr>
        <w:t>Oferty dodatkowe mogą dotyczyć jedynie kryterium cenowego (ceny ofertowej).</w:t>
      </w:r>
      <w:bookmarkEnd w:id="306"/>
      <w:bookmarkEnd w:id="307"/>
    </w:p>
    <w:p w14:paraId="31CE576B" w14:textId="77777777" w:rsidR="00021313" w:rsidRPr="002318A8" w:rsidRDefault="00021313" w:rsidP="00925F4B">
      <w:pPr>
        <w:pStyle w:val="Nagwek1"/>
        <w:numPr>
          <w:ilvl w:val="0"/>
          <w:numId w:val="0"/>
        </w:numPr>
        <w:spacing w:before="0" w:after="0"/>
        <w:ind w:left="909"/>
        <w:jc w:val="both"/>
        <w:rPr>
          <w:rFonts w:asciiTheme="minorHAnsi" w:hAnsiTheme="minorHAnsi" w:cstheme="minorHAnsi"/>
          <w:b w:val="0"/>
          <w:bCs/>
          <w:sz w:val="24"/>
        </w:rPr>
      </w:pPr>
    </w:p>
    <w:p w14:paraId="53FC619C" w14:textId="77777777" w:rsidR="00021313" w:rsidRPr="002318A8" w:rsidRDefault="00021313" w:rsidP="00925F4B">
      <w:pPr>
        <w:pStyle w:val="Indeks1"/>
        <w:tabs>
          <w:tab w:val="clear" w:pos="538"/>
          <w:tab w:val="num" w:pos="595"/>
        </w:tabs>
        <w:ind w:left="595"/>
        <w:rPr>
          <w:b/>
          <w:bCs w:val="0"/>
          <w:sz w:val="24"/>
          <w:szCs w:val="24"/>
        </w:rPr>
      </w:pPr>
      <w:bookmarkStart w:id="308" w:name="_Toc63694388"/>
      <w:bookmarkStart w:id="309" w:name="_Toc63702214"/>
      <w:r w:rsidRPr="002318A8">
        <w:rPr>
          <w:b/>
          <w:bCs w:val="0"/>
          <w:sz w:val="24"/>
          <w:szCs w:val="24"/>
        </w:rPr>
        <w:t>Wykonawcy, składając oferty dodatkowe, nie mogą zaoferować cen wyższych niż zaoferowane w  złożonych ofertach.</w:t>
      </w:r>
      <w:bookmarkEnd w:id="308"/>
      <w:bookmarkEnd w:id="309"/>
    </w:p>
    <w:p w14:paraId="1439914A" w14:textId="77777777" w:rsidR="007A37EF" w:rsidRPr="002318A8" w:rsidRDefault="007A37EF" w:rsidP="00925F4B">
      <w:pPr>
        <w:pStyle w:val="Indeks1"/>
        <w:numPr>
          <w:ilvl w:val="0"/>
          <w:numId w:val="0"/>
        </w:numPr>
        <w:ind w:left="538" w:hanging="396"/>
        <w:rPr>
          <w:sz w:val="24"/>
          <w:szCs w:val="24"/>
        </w:rPr>
      </w:pPr>
    </w:p>
    <w:p w14:paraId="7F8781C5" w14:textId="77777777" w:rsidR="00A56161" w:rsidRPr="002318A8" w:rsidRDefault="00B241F1" w:rsidP="002C37DD">
      <w:pPr>
        <w:pStyle w:val="Nagwek1"/>
        <w:jc w:val="both"/>
        <w:rPr>
          <w:rFonts w:asciiTheme="minorHAnsi" w:hAnsiTheme="minorHAnsi" w:cstheme="minorHAnsi"/>
          <w:sz w:val="24"/>
        </w:rPr>
      </w:pPr>
      <w:bookmarkStart w:id="310" w:name="_Toc75778317"/>
      <w:r w:rsidRPr="002318A8">
        <w:rPr>
          <w:rFonts w:asciiTheme="minorHAnsi" w:hAnsiTheme="minorHAnsi" w:cstheme="minorHAnsi"/>
          <w:sz w:val="24"/>
        </w:rPr>
        <w:t xml:space="preserve">TRYB OCENY </w:t>
      </w:r>
      <w:r w:rsidRPr="002318A8">
        <w:rPr>
          <w:rFonts w:asciiTheme="minorHAnsi" w:hAnsiTheme="minorHAnsi" w:cstheme="minorHAnsi"/>
          <w:bCs/>
          <w:sz w:val="24"/>
        </w:rPr>
        <w:t>OFERT</w:t>
      </w:r>
      <w:bookmarkEnd w:id="290"/>
      <w:bookmarkEnd w:id="291"/>
      <w:bookmarkEnd w:id="310"/>
    </w:p>
    <w:p w14:paraId="0C8A641F" w14:textId="77777777" w:rsidR="00B241F1" w:rsidRPr="002318A8" w:rsidRDefault="000A4E4C" w:rsidP="0026429C">
      <w:pPr>
        <w:pStyle w:val="Indeks1"/>
        <w:rPr>
          <w:sz w:val="24"/>
          <w:szCs w:val="24"/>
        </w:rPr>
      </w:pPr>
      <w:bookmarkStart w:id="311" w:name="_Toc63694390"/>
      <w:bookmarkStart w:id="312" w:name="_Toc63702216"/>
      <w:bookmarkStart w:id="313" w:name="_Toc68185386"/>
      <w:bookmarkStart w:id="314" w:name="_Toc68185825"/>
      <w:bookmarkStart w:id="315" w:name="_Toc68186163"/>
      <w:r w:rsidRPr="002318A8">
        <w:rPr>
          <w:sz w:val="24"/>
          <w:szCs w:val="24"/>
        </w:rPr>
        <w:t>Wyjaśnienia treści ofert i poprawianie oczywistych omyłek</w:t>
      </w:r>
      <w:r w:rsidR="00E33379" w:rsidRPr="002318A8">
        <w:rPr>
          <w:sz w:val="24"/>
          <w:szCs w:val="24"/>
        </w:rPr>
        <w:t>.</w:t>
      </w:r>
      <w:bookmarkEnd w:id="311"/>
      <w:bookmarkEnd w:id="312"/>
      <w:bookmarkEnd w:id="313"/>
      <w:bookmarkEnd w:id="314"/>
      <w:bookmarkEnd w:id="315"/>
    </w:p>
    <w:p w14:paraId="342FAEFD" w14:textId="77777777" w:rsidR="00E33379" w:rsidRPr="002318A8" w:rsidRDefault="00E33379" w:rsidP="002C37DD">
      <w:pPr>
        <w:pStyle w:val="Indeks2"/>
        <w:jc w:val="both"/>
        <w:rPr>
          <w:rFonts w:asciiTheme="minorHAnsi" w:hAnsiTheme="minorHAnsi" w:cstheme="minorHAnsi"/>
          <w:sz w:val="24"/>
          <w:szCs w:val="24"/>
        </w:rPr>
      </w:pPr>
      <w:bookmarkStart w:id="316" w:name="_Toc63694391"/>
      <w:bookmarkStart w:id="317" w:name="_Toc63702217"/>
      <w:bookmarkStart w:id="318" w:name="_Toc68186164"/>
      <w:r w:rsidRPr="002318A8">
        <w:rPr>
          <w:rFonts w:asciiTheme="minorHAnsi" w:hAnsiTheme="minorHAnsi" w:cstheme="minorHAnsi"/>
          <w:sz w:val="24"/>
          <w:szCs w:val="24"/>
          <w:lang w:eastAsia="pl-PL"/>
        </w:rPr>
        <w:t>W toku badania i oceny ofert Zamawiający może żądać od Wykonawców wyjaśnień dotyczących treści złożonych ofert. Niedopuszczalne jest prowadzenie między Zamawiającym a Wykonawcą negocjacji dotyczących złożonej oferty, z zastrzeżeniem treści następnego punktu, dok</w:t>
      </w:r>
      <w:r w:rsidR="000E7244" w:rsidRPr="002318A8">
        <w:rPr>
          <w:rFonts w:asciiTheme="minorHAnsi" w:hAnsiTheme="minorHAnsi" w:cstheme="minorHAnsi"/>
          <w:sz w:val="24"/>
          <w:szCs w:val="24"/>
          <w:lang w:eastAsia="pl-PL"/>
        </w:rPr>
        <w:t>onywanie jakiejkolwiek zmiany w </w:t>
      </w:r>
      <w:r w:rsidRPr="002318A8">
        <w:rPr>
          <w:rFonts w:asciiTheme="minorHAnsi" w:hAnsiTheme="minorHAnsi" w:cstheme="minorHAnsi"/>
          <w:sz w:val="24"/>
          <w:szCs w:val="24"/>
          <w:lang w:eastAsia="pl-PL"/>
        </w:rPr>
        <w:t>jej treści.</w:t>
      </w:r>
      <w:bookmarkEnd w:id="316"/>
      <w:bookmarkEnd w:id="317"/>
      <w:bookmarkEnd w:id="318"/>
    </w:p>
    <w:p w14:paraId="2458DC74" w14:textId="77777777" w:rsidR="00E33379" w:rsidRPr="002318A8" w:rsidRDefault="00E33379" w:rsidP="002C37DD">
      <w:pPr>
        <w:pStyle w:val="Indeks3"/>
        <w:jc w:val="both"/>
        <w:rPr>
          <w:rFonts w:asciiTheme="minorHAnsi" w:hAnsiTheme="minorHAnsi" w:cstheme="minorHAnsi"/>
          <w:sz w:val="24"/>
          <w:szCs w:val="24"/>
        </w:rPr>
      </w:pPr>
      <w:bookmarkStart w:id="319" w:name="_Toc63694392"/>
      <w:bookmarkStart w:id="320" w:name="_Toc63702218"/>
      <w:bookmarkStart w:id="321" w:name="_Toc68186165"/>
      <w:r w:rsidRPr="002318A8">
        <w:rPr>
          <w:rFonts w:asciiTheme="minorHAnsi" w:hAnsiTheme="minorHAnsi" w:cstheme="minorHAnsi"/>
          <w:sz w:val="24"/>
          <w:szCs w:val="24"/>
          <w:lang w:eastAsia="pl-PL"/>
        </w:rPr>
        <w:t>Zamawiający</w:t>
      </w:r>
      <w:r w:rsidRPr="002318A8">
        <w:rPr>
          <w:rFonts w:asciiTheme="minorHAnsi" w:hAnsiTheme="minorHAnsi" w:cstheme="minorHAnsi"/>
          <w:sz w:val="24"/>
          <w:szCs w:val="24"/>
        </w:rPr>
        <w:t xml:space="preserve"> poprawi w tekście oferty oczywiste omyłki pisarskie,</w:t>
      </w:r>
      <w:r w:rsidR="000E7244" w:rsidRPr="002318A8">
        <w:rPr>
          <w:rFonts w:asciiTheme="minorHAnsi" w:hAnsiTheme="minorHAnsi" w:cstheme="minorHAnsi"/>
          <w:sz w:val="24"/>
          <w:szCs w:val="24"/>
        </w:rPr>
        <w:t xml:space="preserve"> oczywiste omyłki rachunkowe, z </w:t>
      </w:r>
      <w:r w:rsidRPr="002318A8">
        <w:rPr>
          <w:rFonts w:asciiTheme="minorHAnsi" w:hAnsiTheme="minorHAnsi" w:cstheme="minorHAnsi"/>
          <w:sz w:val="24"/>
          <w:szCs w:val="24"/>
        </w:rPr>
        <w:t>uwzględnieniem konsekwencji rachunkowych dokonanych poprawek, inne omyłki polegające na niezgodności oferty ze specyfikacją istotnych warunków zamówienia, niepowodujące istotnych zmian w treści oferty niezwłocznie zawiadamiając o tym Wykonawcę, którego oferta została poprawiona.</w:t>
      </w:r>
      <w:bookmarkEnd w:id="319"/>
      <w:bookmarkEnd w:id="320"/>
      <w:bookmarkEnd w:id="321"/>
    </w:p>
    <w:p w14:paraId="000E1EFE" w14:textId="77777777" w:rsidR="00431092" w:rsidRPr="002318A8" w:rsidRDefault="00431092" w:rsidP="002C37DD">
      <w:pPr>
        <w:pStyle w:val="Indeks2"/>
        <w:jc w:val="both"/>
        <w:rPr>
          <w:rFonts w:asciiTheme="minorHAnsi" w:hAnsiTheme="minorHAnsi" w:cstheme="minorHAnsi"/>
          <w:sz w:val="24"/>
          <w:szCs w:val="24"/>
        </w:rPr>
      </w:pPr>
      <w:bookmarkStart w:id="322" w:name="_Toc63694393"/>
      <w:bookmarkStart w:id="323" w:name="_Toc63702219"/>
      <w:bookmarkStart w:id="324" w:name="_Toc68185387"/>
      <w:bookmarkStart w:id="325" w:name="_Toc68185826"/>
      <w:bookmarkStart w:id="326" w:name="_Toc68186166"/>
      <w:r w:rsidRPr="002318A8">
        <w:rPr>
          <w:rFonts w:asciiTheme="minorHAnsi" w:hAnsiTheme="minorHAnsi" w:cstheme="minorHAnsi"/>
          <w:sz w:val="24"/>
          <w:szCs w:val="24"/>
          <w:lang w:eastAsia="pl-PL"/>
        </w:rPr>
        <w:t>Sposób</w:t>
      </w:r>
      <w:r w:rsidRPr="002318A8">
        <w:rPr>
          <w:rFonts w:asciiTheme="minorHAnsi" w:hAnsiTheme="minorHAnsi" w:cstheme="minorHAnsi"/>
          <w:sz w:val="24"/>
          <w:szCs w:val="24"/>
        </w:rPr>
        <w:t xml:space="preserve"> oceny zgodności oferty z treścią niniejszej SWZ.</w:t>
      </w:r>
      <w:bookmarkEnd w:id="322"/>
      <w:bookmarkEnd w:id="323"/>
      <w:bookmarkEnd w:id="324"/>
      <w:bookmarkEnd w:id="325"/>
      <w:bookmarkEnd w:id="326"/>
      <w:r w:rsidRPr="002318A8">
        <w:rPr>
          <w:rFonts w:asciiTheme="minorHAnsi" w:hAnsiTheme="minorHAnsi" w:cstheme="minorHAnsi"/>
          <w:sz w:val="24"/>
          <w:szCs w:val="24"/>
        </w:rPr>
        <w:t xml:space="preserve"> </w:t>
      </w:r>
    </w:p>
    <w:p w14:paraId="38C7A960" w14:textId="77777777" w:rsidR="00B241F1" w:rsidRPr="002318A8" w:rsidRDefault="00431092" w:rsidP="002C37DD">
      <w:pPr>
        <w:pStyle w:val="Indeks3"/>
        <w:jc w:val="both"/>
        <w:rPr>
          <w:rFonts w:asciiTheme="minorHAnsi" w:hAnsiTheme="minorHAnsi" w:cstheme="minorHAnsi"/>
          <w:sz w:val="24"/>
          <w:szCs w:val="24"/>
        </w:rPr>
      </w:pPr>
      <w:bookmarkStart w:id="327" w:name="_Toc63694394"/>
      <w:bookmarkStart w:id="328" w:name="_Toc63702220"/>
      <w:bookmarkStart w:id="329" w:name="_Toc68185388"/>
      <w:bookmarkStart w:id="330" w:name="_Toc68185827"/>
      <w:bookmarkStart w:id="331" w:name="_Toc68186167"/>
      <w:r w:rsidRPr="002318A8">
        <w:rPr>
          <w:rFonts w:asciiTheme="minorHAnsi" w:hAnsiTheme="minorHAnsi" w:cstheme="minorHAnsi"/>
          <w:sz w:val="24"/>
          <w:szCs w:val="24"/>
          <w:lang w:eastAsia="pl-PL"/>
        </w:rPr>
        <w:lastRenderedPageBreak/>
        <w:t>Ocena</w:t>
      </w:r>
      <w:r w:rsidRPr="002318A8">
        <w:rPr>
          <w:rFonts w:asciiTheme="minorHAnsi" w:hAnsiTheme="minorHAnsi" w:cstheme="minorHAnsi"/>
          <w:sz w:val="24"/>
          <w:szCs w:val="24"/>
        </w:rPr>
        <w:t xml:space="preserve"> zgodności oferty z treścią niniejszej SWZ przeprowadzona zostanie na</w:t>
      </w:r>
      <w:r w:rsidR="000E7244" w:rsidRPr="002318A8">
        <w:rPr>
          <w:rFonts w:asciiTheme="minorHAnsi" w:hAnsiTheme="minorHAnsi" w:cstheme="minorHAnsi"/>
          <w:sz w:val="24"/>
          <w:szCs w:val="24"/>
        </w:rPr>
        <w:t xml:space="preserve"> podstawie analizy dokumentów i </w:t>
      </w:r>
      <w:r w:rsidR="005C1503" w:rsidRPr="002318A8">
        <w:rPr>
          <w:rFonts w:asciiTheme="minorHAnsi" w:hAnsiTheme="minorHAnsi" w:cstheme="minorHAnsi"/>
          <w:sz w:val="24"/>
          <w:szCs w:val="24"/>
        </w:rPr>
        <w:t>oświadczeń</w:t>
      </w:r>
      <w:r w:rsidRPr="002318A8">
        <w:rPr>
          <w:rFonts w:asciiTheme="minorHAnsi" w:hAnsiTheme="minorHAnsi" w:cstheme="minorHAnsi"/>
          <w:sz w:val="24"/>
          <w:szCs w:val="24"/>
        </w:rPr>
        <w:t xml:space="preserve"> (w zakresie wymaganym przez Zamawiającego), jakie Wy</w:t>
      </w:r>
      <w:r w:rsidR="000E7244" w:rsidRPr="002318A8">
        <w:rPr>
          <w:rFonts w:asciiTheme="minorHAnsi" w:hAnsiTheme="minorHAnsi" w:cstheme="minorHAnsi"/>
          <w:sz w:val="24"/>
          <w:szCs w:val="24"/>
        </w:rPr>
        <w:t>konawca zawarł w swej ofercie z </w:t>
      </w:r>
      <w:r w:rsidRPr="002318A8">
        <w:rPr>
          <w:rFonts w:asciiTheme="minorHAnsi" w:hAnsiTheme="minorHAnsi" w:cstheme="minorHAnsi"/>
          <w:sz w:val="24"/>
          <w:szCs w:val="24"/>
        </w:rPr>
        <w:t xml:space="preserve">zastrzeżeniem treści art. 128 ust. 1 u.p.z.p. przy zastosowaniu reguł określonych w art. </w:t>
      </w:r>
      <w:r w:rsidR="0087759B" w:rsidRPr="002318A8">
        <w:rPr>
          <w:rFonts w:asciiTheme="minorHAnsi" w:hAnsiTheme="minorHAnsi" w:cstheme="minorHAnsi"/>
          <w:sz w:val="24"/>
          <w:szCs w:val="24"/>
        </w:rPr>
        <w:t>226</w:t>
      </w:r>
      <w:r w:rsidRPr="002318A8">
        <w:rPr>
          <w:rFonts w:asciiTheme="minorHAnsi" w:hAnsiTheme="minorHAnsi" w:cstheme="minorHAnsi"/>
          <w:sz w:val="24"/>
          <w:szCs w:val="24"/>
        </w:rPr>
        <w:t xml:space="preserve"> u.p.z.p.</w:t>
      </w:r>
      <w:bookmarkEnd w:id="327"/>
      <w:bookmarkEnd w:id="328"/>
      <w:bookmarkEnd w:id="329"/>
      <w:bookmarkEnd w:id="330"/>
      <w:bookmarkEnd w:id="331"/>
    </w:p>
    <w:p w14:paraId="5EB99D11" w14:textId="77777777" w:rsidR="000930E0" w:rsidRPr="002318A8" w:rsidRDefault="000930E0" w:rsidP="000930E0">
      <w:pPr>
        <w:rPr>
          <w:rFonts w:asciiTheme="minorHAnsi" w:hAnsiTheme="minorHAnsi" w:cstheme="minorHAnsi"/>
        </w:rPr>
      </w:pPr>
    </w:p>
    <w:p w14:paraId="11CB90D0" w14:textId="77777777" w:rsidR="0087759B" w:rsidRPr="002318A8" w:rsidRDefault="0087759B" w:rsidP="002C37DD">
      <w:pPr>
        <w:pStyle w:val="Nagwek1"/>
        <w:jc w:val="both"/>
        <w:rPr>
          <w:rFonts w:asciiTheme="minorHAnsi" w:hAnsiTheme="minorHAnsi" w:cstheme="minorHAnsi"/>
          <w:sz w:val="24"/>
        </w:rPr>
      </w:pPr>
      <w:bookmarkStart w:id="332" w:name="_Toc68185389"/>
      <w:bookmarkStart w:id="333" w:name="_Toc68185828"/>
      <w:bookmarkStart w:id="334" w:name="_Toc75778318"/>
      <w:r w:rsidRPr="002318A8">
        <w:rPr>
          <w:rFonts w:asciiTheme="minorHAnsi" w:hAnsiTheme="minorHAnsi" w:cstheme="minorHAnsi"/>
          <w:sz w:val="24"/>
          <w:lang w:eastAsia="pl-PL"/>
        </w:rPr>
        <w:t>INFORMACJE</w:t>
      </w:r>
      <w:r w:rsidRPr="002318A8">
        <w:rPr>
          <w:rFonts w:asciiTheme="minorHAnsi" w:hAnsiTheme="minorHAnsi" w:cstheme="minorHAnsi"/>
          <w:sz w:val="24"/>
        </w:rPr>
        <w:t xml:space="preserve"> O FORMALNOŚCIACH, JAKIE MUSZĄ BYĆ DOPEŁNIONE PO WYBORZE OFERTY W CELU ZAWARCIA UMOWY W SPRAWIE NINIEJSZEGO ZAMOWIENIA</w:t>
      </w:r>
      <w:r w:rsidR="00D83C96" w:rsidRPr="002318A8">
        <w:rPr>
          <w:rFonts w:asciiTheme="minorHAnsi" w:hAnsiTheme="minorHAnsi" w:cstheme="minorHAnsi"/>
          <w:sz w:val="24"/>
        </w:rPr>
        <w:t>.</w:t>
      </w:r>
      <w:bookmarkEnd w:id="332"/>
      <w:bookmarkEnd w:id="333"/>
      <w:bookmarkEnd w:id="334"/>
    </w:p>
    <w:p w14:paraId="497F23CC" w14:textId="77777777" w:rsidR="00925F4B" w:rsidRPr="002318A8" w:rsidRDefault="00925F4B" w:rsidP="00DA6E3D">
      <w:pPr>
        <w:pStyle w:val="Indeks1"/>
        <w:rPr>
          <w:sz w:val="24"/>
          <w:szCs w:val="24"/>
          <w:lang w:eastAsia="pl-PL"/>
        </w:rPr>
      </w:pPr>
      <w:bookmarkStart w:id="335" w:name="_Toc63694396"/>
      <w:bookmarkStart w:id="336" w:name="_Toc63702222"/>
      <w:bookmarkStart w:id="337" w:name="_Toc68185393"/>
      <w:bookmarkStart w:id="338" w:name="_Toc68185832"/>
      <w:r w:rsidRPr="002318A8">
        <w:rPr>
          <w:sz w:val="24"/>
          <w:szCs w:val="24"/>
          <w:lang w:eastAsia="pl-PL"/>
        </w:rPr>
        <w:t>Zamawiający zawiera umowę w sprawie zamówienia publicznego w terminie nie krótszym niż 5 dni od dnia przesłania zawiadomienia o wyborze najkorzystniejszej oferty.</w:t>
      </w:r>
      <w:bookmarkEnd w:id="335"/>
      <w:bookmarkEnd w:id="336"/>
    </w:p>
    <w:p w14:paraId="2D8D37B4" w14:textId="77777777" w:rsidR="00925F4B" w:rsidRPr="002318A8" w:rsidRDefault="00925F4B" w:rsidP="00DA6E3D">
      <w:pPr>
        <w:pStyle w:val="Indeks1"/>
        <w:rPr>
          <w:sz w:val="24"/>
          <w:szCs w:val="24"/>
          <w:lang w:eastAsia="pl-PL"/>
        </w:rPr>
      </w:pPr>
      <w:bookmarkStart w:id="339" w:name="_Toc63694397"/>
      <w:bookmarkStart w:id="340" w:name="_Toc63702223"/>
      <w:r w:rsidRPr="002318A8">
        <w:rPr>
          <w:sz w:val="24"/>
          <w:szCs w:val="24"/>
          <w:lang w:eastAsia="pl-PL"/>
        </w:rPr>
        <w:t>Zamawiający może zawrzeć umowę w sprawie zamówienia publicznego przed upływem terminu, o którym mowa w pkt. 1, jeżeli w postępowaniu o udzieleniu zamówienia prowadzonym w trybie podstawowym złożono tylko jedną ofertę.</w:t>
      </w:r>
      <w:bookmarkEnd w:id="339"/>
      <w:bookmarkEnd w:id="340"/>
    </w:p>
    <w:p w14:paraId="1D9ED221" w14:textId="77777777" w:rsidR="00925F4B" w:rsidRPr="002318A8" w:rsidRDefault="00925F4B" w:rsidP="00DA6E3D">
      <w:pPr>
        <w:pStyle w:val="Indeks1"/>
        <w:rPr>
          <w:sz w:val="24"/>
          <w:szCs w:val="24"/>
          <w:lang w:eastAsia="pl-PL"/>
        </w:rPr>
      </w:pPr>
      <w:bookmarkStart w:id="341" w:name="_Toc63694398"/>
      <w:bookmarkStart w:id="342" w:name="_Toc63702224"/>
      <w:r w:rsidRPr="002318A8">
        <w:rPr>
          <w:sz w:val="24"/>
          <w:szCs w:val="24"/>
          <w:lang w:eastAsia="pl-PL"/>
        </w:rPr>
        <w:t>Wykonawca będzie zobowiązany do podpisania umowy w miejscu i terminie wskazanym przez Zamawiającego.</w:t>
      </w:r>
      <w:bookmarkEnd w:id="341"/>
      <w:bookmarkEnd w:id="342"/>
    </w:p>
    <w:p w14:paraId="70EFF861" w14:textId="77777777" w:rsidR="00925F4B" w:rsidRPr="002318A8" w:rsidRDefault="00925F4B" w:rsidP="00DA6E3D">
      <w:pPr>
        <w:pStyle w:val="Indeks1"/>
        <w:rPr>
          <w:sz w:val="24"/>
          <w:szCs w:val="24"/>
          <w:lang w:eastAsia="pl-PL"/>
        </w:rPr>
      </w:pPr>
      <w:bookmarkStart w:id="343" w:name="_Toc63694399"/>
      <w:bookmarkStart w:id="344" w:name="_Toc63702225"/>
      <w:r w:rsidRPr="002318A8">
        <w:rPr>
          <w:sz w:val="24"/>
          <w:szCs w:val="24"/>
          <w:lang w:eastAsia="pl-PL"/>
        </w:rPr>
        <w:t>Przed podpisaniem umowy Wykonawca, którego oferta uznana zostanie za najkorzystniejszą, zobowiązany będzie do:</w:t>
      </w:r>
      <w:bookmarkEnd w:id="343"/>
      <w:bookmarkEnd w:id="344"/>
    </w:p>
    <w:p w14:paraId="41188A83" w14:textId="77777777" w:rsidR="00925F4B" w:rsidRPr="002318A8" w:rsidRDefault="00925F4B" w:rsidP="00DA6E3D">
      <w:pPr>
        <w:pStyle w:val="Indeks1"/>
        <w:rPr>
          <w:sz w:val="24"/>
          <w:szCs w:val="24"/>
          <w:lang w:eastAsia="pl-PL"/>
        </w:rPr>
      </w:pPr>
      <w:bookmarkStart w:id="345" w:name="_Toc63694400"/>
      <w:bookmarkStart w:id="346" w:name="_Toc63702226"/>
      <w:r w:rsidRPr="002318A8">
        <w:rPr>
          <w:sz w:val="24"/>
          <w:szCs w:val="24"/>
          <w:lang w:eastAsia="pl-PL"/>
        </w:rPr>
        <w:t>wniesienia zabezpieczenia należytego wykonania umowy, o którym mowa w pkt 1</w:t>
      </w:r>
      <w:bookmarkEnd w:id="345"/>
      <w:bookmarkEnd w:id="346"/>
      <w:r w:rsidR="00AE0445" w:rsidRPr="002318A8">
        <w:rPr>
          <w:sz w:val="24"/>
          <w:szCs w:val="24"/>
          <w:lang w:eastAsia="pl-PL"/>
        </w:rPr>
        <w:t>4</w:t>
      </w:r>
      <w:r w:rsidRPr="002318A8">
        <w:rPr>
          <w:sz w:val="24"/>
          <w:szCs w:val="24"/>
          <w:lang w:eastAsia="pl-PL"/>
        </w:rPr>
        <w:t>;</w:t>
      </w:r>
    </w:p>
    <w:p w14:paraId="6586A55F" w14:textId="77777777" w:rsidR="00AE0445" w:rsidRPr="002318A8" w:rsidRDefault="00AE0445" w:rsidP="00DA6E3D">
      <w:pPr>
        <w:pStyle w:val="Indeks1"/>
        <w:rPr>
          <w:sz w:val="24"/>
          <w:szCs w:val="24"/>
          <w:lang w:eastAsia="pl-PL"/>
        </w:rPr>
      </w:pPr>
      <w:bookmarkStart w:id="347" w:name="_Toc63694401"/>
      <w:bookmarkStart w:id="348" w:name="_Toc63702227"/>
      <w:r w:rsidRPr="002318A8">
        <w:rPr>
          <w:sz w:val="24"/>
          <w:szCs w:val="24"/>
          <w:lang w:eastAsia="pl-PL"/>
        </w:rPr>
        <w:t>przedłożenia kosztorysu na wykonanie przedmiotu zamówienia zgodnie ze złożoną ofertą</w:t>
      </w:r>
    </w:p>
    <w:p w14:paraId="798308EC" w14:textId="77777777" w:rsidR="00925F4B" w:rsidRPr="002318A8" w:rsidRDefault="00925F4B" w:rsidP="00DA6E3D">
      <w:pPr>
        <w:pStyle w:val="Indeks1"/>
        <w:rPr>
          <w:sz w:val="24"/>
          <w:szCs w:val="24"/>
        </w:rPr>
      </w:pPr>
      <w:bookmarkStart w:id="349" w:name="_Toc63694403"/>
      <w:bookmarkStart w:id="350" w:name="_Toc63702229"/>
      <w:bookmarkEnd w:id="347"/>
      <w:bookmarkEnd w:id="348"/>
      <w:r w:rsidRPr="002318A8">
        <w:rPr>
          <w:sz w:val="24"/>
          <w:szCs w:val="24"/>
          <w:lang w:eastAsia="pl-PL"/>
        </w:rPr>
        <w:t>W przypadku niedopełnienia przez Wykonawcę formalności, o których mowa w rozdziale 22 SWZ będzie to uznane przez Zamawiającego za tożsame z uchylaniem się od zawarcia umowy.</w:t>
      </w:r>
      <w:bookmarkEnd w:id="349"/>
      <w:bookmarkEnd w:id="350"/>
    </w:p>
    <w:p w14:paraId="32FA36A7" w14:textId="77777777" w:rsidR="000930E0" w:rsidRPr="002318A8" w:rsidRDefault="000930E0" w:rsidP="000930E0">
      <w:pPr>
        <w:rPr>
          <w:rFonts w:asciiTheme="minorHAnsi" w:hAnsiTheme="minorHAnsi" w:cstheme="minorHAnsi"/>
        </w:rPr>
      </w:pPr>
    </w:p>
    <w:p w14:paraId="440F7451" w14:textId="77777777" w:rsidR="005F0A70" w:rsidRPr="002318A8" w:rsidRDefault="005F0A70" w:rsidP="002C37DD">
      <w:pPr>
        <w:pStyle w:val="Nagwek1"/>
        <w:jc w:val="both"/>
        <w:rPr>
          <w:rFonts w:asciiTheme="minorHAnsi" w:hAnsiTheme="minorHAnsi" w:cstheme="minorHAnsi"/>
          <w:sz w:val="24"/>
        </w:rPr>
      </w:pPr>
      <w:bookmarkStart w:id="351" w:name="_Toc75778319"/>
      <w:r w:rsidRPr="002318A8">
        <w:rPr>
          <w:rFonts w:asciiTheme="minorHAnsi" w:hAnsiTheme="minorHAnsi" w:cstheme="minorHAnsi"/>
          <w:sz w:val="24"/>
        </w:rPr>
        <w:t xml:space="preserve">PROJEKTOWANE POSTANOWIENIA </w:t>
      </w:r>
      <w:r w:rsidR="00A139F5" w:rsidRPr="002318A8">
        <w:rPr>
          <w:rFonts w:asciiTheme="minorHAnsi" w:hAnsiTheme="minorHAnsi" w:cstheme="minorHAnsi"/>
          <w:sz w:val="24"/>
        </w:rPr>
        <w:t>UMOWY W SPRAWIE ZAMÓWIENIA PUBLICZNEGO, KTÓRE ZOSTANA WPROWADZONE DO TREŚCI TEJ UMOWY</w:t>
      </w:r>
      <w:r w:rsidRPr="002318A8">
        <w:rPr>
          <w:rFonts w:asciiTheme="minorHAnsi" w:hAnsiTheme="minorHAnsi" w:cstheme="minorHAnsi"/>
          <w:sz w:val="24"/>
        </w:rPr>
        <w:t>.</w:t>
      </w:r>
      <w:bookmarkEnd w:id="337"/>
      <w:bookmarkEnd w:id="338"/>
      <w:bookmarkEnd w:id="351"/>
    </w:p>
    <w:p w14:paraId="1FEE247D" w14:textId="77777777" w:rsidR="00A139F5" w:rsidRPr="002318A8" w:rsidRDefault="00A139F5" w:rsidP="0026429C">
      <w:pPr>
        <w:pStyle w:val="Indeks1"/>
        <w:rPr>
          <w:sz w:val="24"/>
          <w:szCs w:val="24"/>
        </w:rPr>
      </w:pPr>
      <w:bookmarkStart w:id="352" w:name="_Toc63694405"/>
      <w:bookmarkStart w:id="353" w:name="_Toc63702231"/>
      <w:bookmarkStart w:id="354" w:name="_Toc68185394"/>
      <w:bookmarkStart w:id="355" w:name="_Toc68185833"/>
      <w:bookmarkStart w:id="356" w:name="_Toc68186173"/>
      <w:r w:rsidRPr="002318A8">
        <w:rPr>
          <w:sz w:val="24"/>
          <w:szCs w:val="24"/>
        </w:rPr>
        <w:t xml:space="preserve">Projektowane postanowienia umowy w </w:t>
      </w:r>
      <w:r w:rsidR="00980B20" w:rsidRPr="002318A8">
        <w:rPr>
          <w:sz w:val="24"/>
          <w:szCs w:val="24"/>
        </w:rPr>
        <w:t xml:space="preserve">sprawie zamówienia publicznego </w:t>
      </w:r>
      <w:r w:rsidRPr="002318A8">
        <w:rPr>
          <w:sz w:val="24"/>
          <w:szCs w:val="24"/>
        </w:rPr>
        <w:t>określone zostały w Projekcie umowy, który stanowi Tom II SWZ.</w:t>
      </w:r>
      <w:bookmarkEnd w:id="352"/>
      <w:bookmarkEnd w:id="353"/>
      <w:bookmarkEnd w:id="354"/>
      <w:bookmarkEnd w:id="355"/>
      <w:bookmarkEnd w:id="356"/>
    </w:p>
    <w:p w14:paraId="0DFA99D1" w14:textId="77777777" w:rsidR="00A139F5" w:rsidRPr="002318A8" w:rsidRDefault="00A139F5" w:rsidP="0026429C">
      <w:pPr>
        <w:pStyle w:val="Indeks1"/>
        <w:rPr>
          <w:sz w:val="24"/>
          <w:szCs w:val="24"/>
        </w:rPr>
      </w:pPr>
      <w:bookmarkStart w:id="357" w:name="_Toc63694406"/>
      <w:bookmarkStart w:id="358" w:name="_Toc63702232"/>
      <w:bookmarkStart w:id="359" w:name="_Toc68185395"/>
      <w:bookmarkStart w:id="360" w:name="_Toc68185834"/>
      <w:bookmarkStart w:id="361" w:name="_Toc68186174"/>
      <w:r w:rsidRPr="002318A8">
        <w:rPr>
          <w:sz w:val="24"/>
          <w:szCs w:val="24"/>
        </w:rPr>
        <w:t>Zakres świadczenia Wykonawcy wynikający z umowy jest tożsamy z jego zobowiązaniem zawartym w ofercie.</w:t>
      </w:r>
      <w:bookmarkEnd w:id="357"/>
      <w:bookmarkEnd w:id="358"/>
      <w:bookmarkEnd w:id="359"/>
      <w:bookmarkEnd w:id="360"/>
      <w:bookmarkEnd w:id="361"/>
    </w:p>
    <w:p w14:paraId="61EBA890" w14:textId="77777777" w:rsidR="00A139F5" w:rsidRPr="002318A8" w:rsidRDefault="00A139F5" w:rsidP="0026429C">
      <w:pPr>
        <w:pStyle w:val="Indeks1"/>
        <w:rPr>
          <w:sz w:val="24"/>
          <w:szCs w:val="24"/>
        </w:rPr>
      </w:pPr>
      <w:bookmarkStart w:id="362" w:name="_Toc68185396"/>
      <w:bookmarkStart w:id="363" w:name="_Toc68185835"/>
      <w:bookmarkStart w:id="364" w:name="_Toc68186175"/>
      <w:bookmarkStart w:id="365" w:name="_Toc63694407"/>
      <w:bookmarkStart w:id="366" w:name="_Toc63702233"/>
      <w:r w:rsidRPr="002318A8">
        <w:rPr>
          <w:sz w:val="24"/>
          <w:szCs w:val="24"/>
        </w:rPr>
        <w:t xml:space="preserve">Zamawiający przewiduje możliwość zmiany zawartej umowy w stosunku do treści wybranej oferty w zakresie uregulowanym w art. 454-455 </w:t>
      </w:r>
      <w:r w:rsidR="00E33CE8" w:rsidRPr="002318A8">
        <w:rPr>
          <w:sz w:val="24"/>
          <w:szCs w:val="24"/>
        </w:rPr>
        <w:t>u.p.z.p</w:t>
      </w:r>
      <w:r w:rsidR="00E751FB" w:rsidRPr="002318A8">
        <w:rPr>
          <w:sz w:val="24"/>
          <w:szCs w:val="24"/>
        </w:rPr>
        <w:t xml:space="preserve">. </w:t>
      </w:r>
      <w:r w:rsidR="00980B20" w:rsidRPr="002318A8">
        <w:rPr>
          <w:sz w:val="24"/>
          <w:szCs w:val="24"/>
        </w:rPr>
        <w:t>oraz</w:t>
      </w:r>
      <w:r w:rsidR="00EB14A2" w:rsidRPr="002318A8">
        <w:rPr>
          <w:sz w:val="24"/>
          <w:szCs w:val="24"/>
        </w:rPr>
        <w:t xml:space="preserve"> </w:t>
      </w:r>
      <w:r w:rsidR="00E751FB" w:rsidRPr="002318A8">
        <w:rPr>
          <w:sz w:val="24"/>
          <w:szCs w:val="24"/>
        </w:rPr>
        <w:t>wskazanym w Projekcie</w:t>
      </w:r>
      <w:r w:rsidRPr="002318A8">
        <w:rPr>
          <w:sz w:val="24"/>
          <w:szCs w:val="24"/>
        </w:rPr>
        <w:t xml:space="preserve"> Umowy</w:t>
      </w:r>
      <w:r w:rsidR="00E751FB" w:rsidRPr="002318A8">
        <w:rPr>
          <w:sz w:val="24"/>
          <w:szCs w:val="24"/>
        </w:rPr>
        <w:t>.</w:t>
      </w:r>
      <w:bookmarkEnd w:id="362"/>
      <w:bookmarkEnd w:id="363"/>
      <w:bookmarkEnd w:id="364"/>
      <w:r w:rsidRPr="002318A8">
        <w:rPr>
          <w:sz w:val="24"/>
          <w:szCs w:val="24"/>
        </w:rPr>
        <w:t xml:space="preserve"> </w:t>
      </w:r>
      <w:bookmarkEnd w:id="365"/>
      <w:bookmarkEnd w:id="366"/>
    </w:p>
    <w:p w14:paraId="28AE7AA6" w14:textId="77777777" w:rsidR="00A139F5" w:rsidRPr="002318A8" w:rsidRDefault="004123D2" w:rsidP="0026429C">
      <w:pPr>
        <w:pStyle w:val="Indeks1"/>
        <w:rPr>
          <w:sz w:val="24"/>
          <w:szCs w:val="24"/>
        </w:rPr>
      </w:pPr>
      <w:bookmarkStart w:id="367" w:name="_Toc63694408"/>
      <w:bookmarkStart w:id="368" w:name="_Toc63702234"/>
      <w:bookmarkStart w:id="369" w:name="_Toc64441911"/>
      <w:bookmarkStart w:id="370" w:name="_Toc68185397"/>
      <w:bookmarkStart w:id="371" w:name="_Toc68185836"/>
      <w:bookmarkStart w:id="372" w:name="_Toc68186176"/>
      <w:r w:rsidRPr="002318A8">
        <w:rPr>
          <w:sz w:val="24"/>
          <w:szCs w:val="24"/>
        </w:rPr>
        <w:t>Zmiana umowy wymaga formy pisemnej pod rygorem nieważności.</w:t>
      </w:r>
      <w:bookmarkEnd w:id="367"/>
      <w:bookmarkEnd w:id="368"/>
      <w:bookmarkEnd w:id="369"/>
      <w:bookmarkEnd w:id="370"/>
      <w:bookmarkEnd w:id="371"/>
      <w:bookmarkEnd w:id="372"/>
      <w:r w:rsidRPr="002318A8">
        <w:rPr>
          <w:sz w:val="24"/>
          <w:szCs w:val="24"/>
        </w:rPr>
        <w:t xml:space="preserve"> </w:t>
      </w:r>
    </w:p>
    <w:p w14:paraId="48A40014" w14:textId="77777777" w:rsidR="005F0A70" w:rsidRPr="002318A8" w:rsidRDefault="000F563A" w:rsidP="0026429C">
      <w:pPr>
        <w:pStyle w:val="Indeks1"/>
        <w:rPr>
          <w:sz w:val="24"/>
          <w:szCs w:val="24"/>
        </w:rPr>
      </w:pPr>
      <w:bookmarkStart w:id="373" w:name="_Toc63694409"/>
      <w:bookmarkStart w:id="374" w:name="_Toc63702235"/>
      <w:bookmarkStart w:id="375" w:name="_Toc68185398"/>
      <w:bookmarkStart w:id="376" w:name="_Toc68185837"/>
      <w:bookmarkStart w:id="377" w:name="_Toc68186177"/>
      <w:r w:rsidRPr="002318A8">
        <w:rPr>
          <w:sz w:val="24"/>
          <w:szCs w:val="24"/>
        </w:rPr>
        <w:t xml:space="preserve">W sprawach nieuregulowanych </w:t>
      </w:r>
      <w:r w:rsidR="005C1503" w:rsidRPr="002318A8">
        <w:rPr>
          <w:sz w:val="24"/>
          <w:szCs w:val="24"/>
        </w:rPr>
        <w:t xml:space="preserve">w treści SWZ </w:t>
      </w:r>
      <w:r w:rsidRPr="002318A8">
        <w:rPr>
          <w:sz w:val="24"/>
          <w:szCs w:val="24"/>
        </w:rPr>
        <w:t>zastosowanie mają przepisy ustawy Prawo zamówień publicznych oraz Kodeks cywilny.</w:t>
      </w:r>
      <w:bookmarkEnd w:id="373"/>
      <w:bookmarkEnd w:id="374"/>
      <w:bookmarkEnd w:id="375"/>
      <w:bookmarkEnd w:id="376"/>
      <w:bookmarkEnd w:id="377"/>
    </w:p>
    <w:p w14:paraId="56A3EDEF" w14:textId="77777777" w:rsidR="004B50A3" w:rsidRPr="002318A8" w:rsidRDefault="00A139F5" w:rsidP="002C37DD">
      <w:pPr>
        <w:pStyle w:val="Nagwek1"/>
        <w:jc w:val="both"/>
        <w:rPr>
          <w:rFonts w:asciiTheme="minorHAnsi" w:hAnsiTheme="minorHAnsi" w:cstheme="minorHAnsi"/>
          <w:sz w:val="24"/>
        </w:rPr>
      </w:pPr>
      <w:bookmarkStart w:id="378" w:name="_Toc68185399"/>
      <w:bookmarkStart w:id="379" w:name="_Toc68185838"/>
      <w:bookmarkStart w:id="380" w:name="_Toc75778320"/>
      <w:r w:rsidRPr="002318A8">
        <w:rPr>
          <w:rFonts w:asciiTheme="minorHAnsi" w:hAnsiTheme="minorHAnsi" w:cstheme="minorHAnsi"/>
          <w:sz w:val="24"/>
        </w:rPr>
        <w:t>POUCZENIE O ŚRODKACH OCHRONY PRAWNEJ PRZYSŁUGUJĄCYCH WYKONAWCY.</w:t>
      </w:r>
      <w:bookmarkEnd w:id="378"/>
      <w:bookmarkEnd w:id="379"/>
      <w:bookmarkEnd w:id="380"/>
    </w:p>
    <w:p w14:paraId="69EBCE87" w14:textId="77777777" w:rsidR="00F95B97" w:rsidRPr="002318A8" w:rsidRDefault="00F95B97" w:rsidP="0026429C">
      <w:pPr>
        <w:pStyle w:val="Indeks1"/>
        <w:rPr>
          <w:sz w:val="24"/>
          <w:szCs w:val="24"/>
        </w:rPr>
      </w:pPr>
      <w:bookmarkStart w:id="381" w:name="_Toc63694411"/>
      <w:bookmarkStart w:id="382" w:name="_Toc63702237"/>
      <w:bookmarkStart w:id="383" w:name="_Toc68185400"/>
      <w:bookmarkStart w:id="384" w:name="_Toc68185839"/>
      <w:bookmarkStart w:id="385" w:name="_Toc68186179"/>
      <w:r w:rsidRPr="002318A8">
        <w:rPr>
          <w:sz w:val="24"/>
          <w:szCs w:val="24"/>
        </w:rPr>
        <w:t xml:space="preserve">Środki ochrony prawnej przysługują </w:t>
      </w:r>
      <w:r w:rsidR="00DF0E67" w:rsidRPr="002318A8">
        <w:rPr>
          <w:sz w:val="24"/>
          <w:szCs w:val="24"/>
        </w:rPr>
        <w:t>W</w:t>
      </w:r>
      <w:r w:rsidRPr="002318A8">
        <w:rPr>
          <w:sz w:val="24"/>
          <w:szCs w:val="24"/>
        </w:rPr>
        <w:t>ykonawcy jeżeli ma lub miał interes w uzyskaniu zamówienia oraz poniósł lub może ponieść szkodę w wyniku naruszenia przez zamawiającego przepisów ustawy.</w:t>
      </w:r>
      <w:bookmarkEnd w:id="381"/>
      <w:bookmarkEnd w:id="382"/>
      <w:bookmarkEnd w:id="383"/>
      <w:bookmarkEnd w:id="384"/>
      <w:bookmarkEnd w:id="385"/>
    </w:p>
    <w:p w14:paraId="165EEFAE" w14:textId="77777777" w:rsidR="00FA444B" w:rsidRPr="002318A8" w:rsidRDefault="00FA444B" w:rsidP="0026429C">
      <w:pPr>
        <w:pStyle w:val="Indeks1"/>
        <w:rPr>
          <w:sz w:val="24"/>
          <w:szCs w:val="24"/>
        </w:rPr>
      </w:pPr>
      <w:bookmarkStart w:id="386" w:name="_Toc63694412"/>
      <w:bookmarkStart w:id="387" w:name="_Toc63702238"/>
      <w:bookmarkStart w:id="388" w:name="_Toc68185401"/>
      <w:bookmarkStart w:id="389" w:name="_Toc68185840"/>
      <w:bookmarkStart w:id="390" w:name="_Toc68186180"/>
      <w:r w:rsidRPr="002318A8">
        <w:rPr>
          <w:sz w:val="24"/>
          <w:szCs w:val="24"/>
        </w:rPr>
        <w:t>Środki ochrony prawnej wobec ogłoszenia wszczynającego postępowanie o udzielenie zamówienia oraz dokumentów zamówienia przysługują również organizacjom wpisanym na listę, o której mowa w art. 469 pkt 15 u.p.z.p. oraz Rzecznikowi Małych i Średnich Przedsiębiorców.</w:t>
      </w:r>
      <w:bookmarkEnd w:id="386"/>
      <w:bookmarkEnd w:id="387"/>
      <w:bookmarkEnd w:id="388"/>
      <w:bookmarkEnd w:id="389"/>
      <w:bookmarkEnd w:id="390"/>
    </w:p>
    <w:p w14:paraId="531DA97F" w14:textId="77777777" w:rsidR="00F95B97" w:rsidRPr="002318A8" w:rsidRDefault="00FA444B" w:rsidP="0026429C">
      <w:pPr>
        <w:pStyle w:val="Indeks1"/>
        <w:rPr>
          <w:sz w:val="24"/>
          <w:szCs w:val="24"/>
        </w:rPr>
      </w:pPr>
      <w:bookmarkStart w:id="391" w:name="_Toc63694413"/>
      <w:bookmarkStart w:id="392" w:name="_Toc63702239"/>
      <w:bookmarkStart w:id="393" w:name="_Toc68185402"/>
      <w:bookmarkStart w:id="394" w:name="_Toc68185841"/>
      <w:bookmarkStart w:id="395" w:name="_Toc68186181"/>
      <w:r w:rsidRPr="002318A8">
        <w:rPr>
          <w:sz w:val="24"/>
          <w:szCs w:val="24"/>
        </w:rPr>
        <w:t>Odwołanie przysługuje na:</w:t>
      </w:r>
      <w:bookmarkEnd w:id="391"/>
      <w:bookmarkEnd w:id="392"/>
      <w:bookmarkEnd w:id="393"/>
      <w:bookmarkEnd w:id="394"/>
      <w:bookmarkEnd w:id="395"/>
    </w:p>
    <w:p w14:paraId="33FC4B53" w14:textId="77777777" w:rsidR="00FA444B" w:rsidRPr="002318A8" w:rsidRDefault="00FA444B" w:rsidP="002C37DD">
      <w:pPr>
        <w:pStyle w:val="Indeks2"/>
        <w:jc w:val="both"/>
        <w:rPr>
          <w:rFonts w:asciiTheme="minorHAnsi" w:hAnsiTheme="minorHAnsi" w:cstheme="minorHAnsi"/>
          <w:sz w:val="24"/>
          <w:szCs w:val="24"/>
        </w:rPr>
      </w:pPr>
      <w:bookmarkStart w:id="396" w:name="_Toc63694414"/>
      <w:bookmarkStart w:id="397" w:name="_Toc63702240"/>
      <w:bookmarkStart w:id="398" w:name="_Toc68185403"/>
      <w:bookmarkStart w:id="399" w:name="_Toc68185842"/>
      <w:bookmarkStart w:id="400" w:name="_Toc68186182"/>
      <w:r w:rsidRPr="002318A8">
        <w:rPr>
          <w:rFonts w:asciiTheme="minorHAnsi" w:hAnsiTheme="minorHAnsi" w:cstheme="minorHAnsi"/>
          <w:sz w:val="24"/>
          <w:szCs w:val="24"/>
        </w:rPr>
        <w:t xml:space="preserve">niezgodna z przepisami ustawy czynność Zamawiającego, podjętą w postępowaniu o udzieleniu zamówienia, w tym na projektowane </w:t>
      </w:r>
      <w:r w:rsidR="005C1503" w:rsidRPr="002318A8">
        <w:rPr>
          <w:rFonts w:asciiTheme="minorHAnsi" w:hAnsiTheme="minorHAnsi" w:cstheme="minorHAnsi"/>
          <w:sz w:val="24"/>
          <w:szCs w:val="24"/>
        </w:rPr>
        <w:t>postanowienia</w:t>
      </w:r>
      <w:r w:rsidRPr="002318A8">
        <w:rPr>
          <w:rFonts w:asciiTheme="minorHAnsi" w:hAnsiTheme="minorHAnsi" w:cstheme="minorHAnsi"/>
          <w:sz w:val="24"/>
          <w:szCs w:val="24"/>
        </w:rPr>
        <w:t xml:space="preserve"> umowy,</w:t>
      </w:r>
      <w:bookmarkEnd w:id="396"/>
      <w:bookmarkEnd w:id="397"/>
      <w:bookmarkEnd w:id="398"/>
      <w:bookmarkEnd w:id="399"/>
      <w:bookmarkEnd w:id="400"/>
    </w:p>
    <w:p w14:paraId="70E26EFD" w14:textId="77777777" w:rsidR="00FA444B" w:rsidRPr="002318A8" w:rsidRDefault="00FA444B" w:rsidP="002C37DD">
      <w:pPr>
        <w:pStyle w:val="Indeks2"/>
        <w:jc w:val="both"/>
        <w:rPr>
          <w:rFonts w:asciiTheme="minorHAnsi" w:hAnsiTheme="minorHAnsi" w:cstheme="minorHAnsi"/>
          <w:sz w:val="24"/>
          <w:szCs w:val="24"/>
        </w:rPr>
      </w:pPr>
      <w:bookmarkStart w:id="401" w:name="_Toc63694415"/>
      <w:bookmarkStart w:id="402" w:name="_Toc63702241"/>
      <w:bookmarkStart w:id="403" w:name="_Toc68185404"/>
      <w:bookmarkStart w:id="404" w:name="_Toc68185843"/>
      <w:bookmarkStart w:id="405" w:name="_Toc68186183"/>
      <w:r w:rsidRPr="002318A8">
        <w:rPr>
          <w:rFonts w:asciiTheme="minorHAnsi" w:hAnsiTheme="minorHAnsi" w:cstheme="minorHAnsi"/>
          <w:sz w:val="24"/>
          <w:szCs w:val="24"/>
        </w:rPr>
        <w:t>zaniechane czynności w postępowaniu o udzielenie zamówienia do której Zamawiający był obowiązany na podstawie ustawy.</w:t>
      </w:r>
      <w:bookmarkEnd w:id="401"/>
      <w:bookmarkEnd w:id="402"/>
      <w:bookmarkEnd w:id="403"/>
      <w:bookmarkEnd w:id="404"/>
      <w:bookmarkEnd w:id="405"/>
    </w:p>
    <w:p w14:paraId="39C8D6D2" w14:textId="77777777" w:rsidR="00FA444B" w:rsidRPr="002318A8" w:rsidRDefault="00FA444B" w:rsidP="0026429C">
      <w:pPr>
        <w:pStyle w:val="Indeks1"/>
        <w:rPr>
          <w:sz w:val="24"/>
          <w:szCs w:val="24"/>
        </w:rPr>
      </w:pPr>
      <w:bookmarkStart w:id="406" w:name="_Toc63694416"/>
      <w:bookmarkStart w:id="407" w:name="_Toc63702242"/>
      <w:bookmarkStart w:id="408" w:name="_Toc68185405"/>
      <w:bookmarkStart w:id="409" w:name="_Toc68185844"/>
      <w:bookmarkStart w:id="410" w:name="_Toc68186184"/>
      <w:r w:rsidRPr="002318A8">
        <w:rPr>
          <w:sz w:val="24"/>
          <w:szCs w:val="24"/>
        </w:rPr>
        <w:lastRenderedPageBreak/>
        <w:t>Odwołanie wnosi się do Prezesa Izby. Odwołujący przekazuje kopię odwołania Zamawiającemu przed upływem terminu wniesienia odwołania w taki sposób, aby mógł on się zapoznać z jego treścią przed upływem tego terminu.</w:t>
      </w:r>
      <w:bookmarkEnd w:id="406"/>
      <w:bookmarkEnd w:id="407"/>
      <w:bookmarkEnd w:id="408"/>
      <w:bookmarkEnd w:id="409"/>
      <w:bookmarkEnd w:id="410"/>
    </w:p>
    <w:p w14:paraId="68E61A51" w14:textId="77777777" w:rsidR="00FA444B" w:rsidRPr="002318A8" w:rsidRDefault="00FA444B" w:rsidP="0026429C">
      <w:pPr>
        <w:pStyle w:val="Indeks1"/>
        <w:rPr>
          <w:sz w:val="24"/>
          <w:szCs w:val="24"/>
        </w:rPr>
      </w:pPr>
      <w:bookmarkStart w:id="411" w:name="_Toc63694417"/>
      <w:bookmarkStart w:id="412" w:name="_Toc63702243"/>
      <w:bookmarkStart w:id="413" w:name="_Toc68185406"/>
      <w:bookmarkStart w:id="414" w:name="_Toc68185845"/>
      <w:bookmarkStart w:id="415" w:name="_Toc68186185"/>
      <w:r w:rsidRPr="002318A8">
        <w:rPr>
          <w:sz w:val="24"/>
          <w:szCs w:val="24"/>
        </w:rPr>
        <w:t xml:space="preserve">Na orzeczenie Izby oraz postanowienia Prezesa Izby, o którym mowa w art. 519 ust. 1 </w:t>
      </w:r>
      <w:r w:rsidR="00E33CE8" w:rsidRPr="002318A8">
        <w:rPr>
          <w:sz w:val="24"/>
          <w:szCs w:val="24"/>
        </w:rPr>
        <w:t xml:space="preserve">u.p.z.p </w:t>
      </w:r>
      <w:r w:rsidRPr="002318A8">
        <w:rPr>
          <w:sz w:val="24"/>
          <w:szCs w:val="24"/>
        </w:rPr>
        <w:t>stronom oraz uczestnikom postępowania odwoławczego przysługuje skarga do sądu</w:t>
      </w:r>
      <w:r w:rsidR="00FA6266" w:rsidRPr="002318A8">
        <w:rPr>
          <w:sz w:val="24"/>
          <w:szCs w:val="24"/>
        </w:rPr>
        <w:t>. Skargę wnosi się do Sądu Okręgowego w Warszawie za pośrednictwem Prezesa Krajowej Izby Odwoławczej.</w:t>
      </w:r>
      <w:bookmarkEnd w:id="411"/>
      <w:bookmarkEnd w:id="412"/>
      <w:bookmarkEnd w:id="413"/>
      <w:bookmarkEnd w:id="414"/>
      <w:bookmarkEnd w:id="415"/>
      <w:r w:rsidRPr="002318A8">
        <w:rPr>
          <w:sz w:val="24"/>
          <w:szCs w:val="24"/>
        </w:rPr>
        <w:t xml:space="preserve"> </w:t>
      </w:r>
    </w:p>
    <w:p w14:paraId="5E8C8212" w14:textId="77777777" w:rsidR="00A139F5" w:rsidRPr="002318A8" w:rsidRDefault="00FA6266" w:rsidP="0026429C">
      <w:pPr>
        <w:pStyle w:val="Indeks1"/>
        <w:rPr>
          <w:sz w:val="24"/>
          <w:szCs w:val="24"/>
        </w:rPr>
      </w:pPr>
      <w:bookmarkStart w:id="416" w:name="_Toc63694418"/>
      <w:bookmarkStart w:id="417" w:name="_Toc63702244"/>
      <w:bookmarkStart w:id="418" w:name="_Toc68185407"/>
      <w:bookmarkStart w:id="419" w:name="_Toc68185846"/>
      <w:bookmarkStart w:id="420" w:name="_Toc68186186"/>
      <w:r w:rsidRPr="002318A8">
        <w:rPr>
          <w:sz w:val="24"/>
          <w:szCs w:val="24"/>
        </w:rPr>
        <w:t>Szczegółowe informacje dotyczące środków ochrony pra</w:t>
      </w:r>
      <w:r w:rsidR="00980B20" w:rsidRPr="002318A8">
        <w:rPr>
          <w:sz w:val="24"/>
          <w:szCs w:val="24"/>
        </w:rPr>
        <w:t>wnej określone są w Dziale IX „Ś</w:t>
      </w:r>
      <w:r w:rsidRPr="002318A8">
        <w:rPr>
          <w:sz w:val="24"/>
          <w:szCs w:val="24"/>
        </w:rPr>
        <w:t xml:space="preserve">rodki ochrony prawnej” </w:t>
      </w:r>
      <w:bookmarkEnd w:id="416"/>
      <w:bookmarkEnd w:id="417"/>
      <w:r w:rsidR="00E33CE8" w:rsidRPr="002318A8">
        <w:rPr>
          <w:sz w:val="24"/>
          <w:szCs w:val="24"/>
        </w:rPr>
        <w:t>u.p.z.p</w:t>
      </w:r>
      <w:bookmarkEnd w:id="418"/>
      <w:bookmarkEnd w:id="419"/>
      <w:bookmarkEnd w:id="420"/>
    </w:p>
    <w:p w14:paraId="4F66D4EA" w14:textId="77777777" w:rsidR="0087759B" w:rsidRPr="002318A8" w:rsidRDefault="00F83F2C" w:rsidP="002C37DD">
      <w:pPr>
        <w:pStyle w:val="Nagwek1"/>
        <w:jc w:val="both"/>
        <w:rPr>
          <w:rFonts w:asciiTheme="minorHAnsi" w:hAnsiTheme="minorHAnsi" w:cstheme="minorHAnsi"/>
          <w:sz w:val="24"/>
        </w:rPr>
      </w:pPr>
      <w:r w:rsidRPr="002318A8">
        <w:rPr>
          <w:rFonts w:asciiTheme="minorHAnsi" w:hAnsiTheme="minorHAnsi" w:cstheme="minorHAnsi"/>
          <w:sz w:val="24"/>
        </w:rPr>
        <w:t xml:space="preserve"> </w:t>
      </w:r>
      <w:bookmarkStart w:id="421" w:name="_Toc68185408"/>
      <w:bookmarkStart w:id="422" w:name="_Toc68185847"/>
      <w:bookmarkStart w:id="423" w:name="_Toc75778321"/>
      <w:r w:rsidR="00FA6266" w:rsidRPr="002318A8">
        <w:rPr>
          <w:rFonts w:asciiTheme="minorHAnsi" w:hAnsiTheme="minorHAnsi" w:cstheme="minorHAnsi"/>
          <w:sz w:val="24"/>
        </w:rPr>
        <w:t xml:space="preserve">INFORMACJA </w:t>
      </w:r>
      <w:r w:rsidR="009467BA" w:rsidRPr="002318A8">
        <w:rPr>
          <w:rFonts w:asciiTheme="minorHAnsi" w:hAnsiTheme="minorHAnsi" w:cstheme="minorHAnsi"/>
          <w:sz w:val="24"/>
        </w:rPr>
        <w:t>O ŚRODKACH KOMUNIKACJI ELEKTRONICZNEJ, PRZY UŻYCIU KTÓRYCH</w:t>
      </w:r>
      <w:r w:rsidRPr="002318A8">
        <w:rPr>
          <w:rFonts w:asciiTheme="minorHAnsi" w:hAnsiTheme="minorHAnsi" w:cstheme="minorHAnsi"/>
          <w:sz w:val="24"/>
        </w:rPr>
        <w:t xml:space="preserve"> </w:t>
      </w:r>
      <w:r w:rsidR="009467BA" w:rsidRPr="002318A8">
        <w:rPr>
          <w:rFonts w:asciiTheme="minorHAnsi" w:hAnsiTheme="minorHAnsi" w:cstheme="minorHAnsi"/>
          <w:sz w:val="24"/>
        </w:rPr>
        <w:t>ZAMAWIAJĄCY BĘDZIE SIĘ KOMUNIKOWAŁ Z WYKONAWCAMI ORAZ INFORMACJE O</w:t>
      </w:r>
      <w:r w:rsidR="00F16685" w:rsidRPr="002318A8">
        <w:rPr>
          <w:rFonts w:asciiTheme="minorHAnsi" w:hAnsiTheme="minorHAnsi" w:cstheme="minorHAnsi"/>
          <w:sz w:val="24"/>
        </w:rPr>
        <w:t> </w:t>
      </w:r>
      <w:r w:rsidR="009467BA" w:rsidRPr="002318A8">
        <w:rPr>
          <w:rFonts w:asciiTheme="minorHAnsi" w:hAnsiTheme="minorHAnsi" w:cstheme="minorHAnsi"/>
          <w:sz w:val="24"/>
        </w:rPr>
        <w:t>WYMAGANIACH TECHNICZNYCH I ORGANIZACYJNYCH SPORZĄDZANIA WYSYŁANIA I</w:t>
      </w:r>
      <w:r w:rsidR="00F16685" w:rsidRPr="002318A8">
        <w:rPr>
          <w:rFonts w:asciiTheme="minorHAnsi" w:hAnsiTheme="minorHAnsi" w:cstheme="minorHAnsi"/>
          <w:sz w:val="24"/>
        </w:rPr>
        <w:t> </w:t>
      </w:r>
      <w:r w:rsidR="009467BA" w:rsidRPr="002318A8">
        <w:rPr>
          <w:rFonts w:asciiTheme="minorHAnsi" w:hAnsiTheme="minorHAnsi" w:cstheme="minorHAnsi"/>
          <w:sz w:val="24"/>
        </w:rPr>
        <w:t>ODBIERANIA KORESPONDENCJI ELEKTRONICZNEJ</w:t>
      </w:r>
      <w:r w:rsidR="00D83C96" w:rsidRPr="002318A8">
        <w:rPr>
          <w:rFonts w:asciiTheme="minorHAnsi" w:hAnsiTheme="minorHAnsi" w:cstheme="minorHAnsi"/>
          <w:sz w:val="24"/>
        </w:rPr>
        <w:t>.</w:t>
      </w:r>
      <w:bookmarkEnd w:id="421"/>
      <w:bookmarkEnd w:id="422"/>
      <w:bookmarkEnd w:id="423"/>
    </w:p>
    <w:p w14:paraId="3702EFD2" w14:textId="616F4E8C" w:rsidR="004123D2" w:rsidRPr="002318A8" w:rsidRDefault="004123D2" w:rsidP="0026429C">
      <w:pPr>
        <w:pStyle w:val="Indeks1"/>
        <w:rPr>
          <w:sz w:val="24"/>
          <w:szCs w:val="24"/>
        </w:rPr>
      </w:pPr>
      <w:bookmarkStart w:id="424" w:name="_Toc64441923"/>
      <w:bookmarkStart w:id="425" w:name="_Toc63694420"/>
      <w:bookmarkStart w:id="426" w:name="_Toc63702246"/>
      <w:bookmarkStart w:id="427" w:name="_Toc68185409"/>
      <w:bookmarkStart w:id="428" w:name="_Toc68185848"/>
      <w:bookmarkStart w:id="429" w:name="_Toc68186188"/>
      <w:r w:rsidRPr="002318A8">
        <w:rPr>
          <w:sz w:val="24"/>
          <w:szCs w:val="24"/>
        </w:rPr>
        <w:t>Postępowanie</w:t>
      </w:r>
      <w:r w:rsidRPr="002318A8">
        <w:rPr>
          <w:sz w:val="24"/>
          <w:szCs w:val="24"/>
          <w:lang w:val="pl"/>
        </w:rPr>
        <w:t xml:space="preserve"> prowadzone jest w języku polskim w formie elektronicznej za pośrednictwem </w:t>
      </w:r>
      <w:hyperlink r:id="rId12">
        <w:r w:rsidRPr="002318A8">
          <w:rPr>
            <w:rStyle w:val="Hipercze"/>
            <w:b/>
            <w:bCs w:val="0"/>
            <w:i/>
            <w:sz w:val="24"/>
            <w:szCs w:val="24"/>
            <w:lang w:val="pl"/>
          </w:rPr>
          <w:t>platformazakupowa.pl</w:t>
        </w:r>
        <w:bookmarkEnd w:id="424"/>
      </w:hyperlink>
      <w:r w:rsidRPr="002318A8">
        <w:rPr>
          <w:sz w:val="24"/>
          <w:szCs w:val="24"/>
          <w:lang w:val="pl"/>
        </w:rPr>
        <w:t xml:space="preserve"> </w:t>
      </w:r>
      <w:bookmarkEnd w:id="425"/>
      <w:bookmarkEnd w:id="426"/>
      <w:r w:rsidRPr="002318A8">
        <w:rPr>
          <w:sz w:val="24"/>
          <w:szCs w:val="24"/>
          <w:lang w:val="pl"/>
        </w:rPr>
        <w:t>pod adresem</w:t>
      </w:r>
      <w:r w:rsidR="0024608F" w:rsidRPr="002318A8">
        <w:rPr>
          <w:sz w:val="24"/>
          <w:szCs w:val="24"/>
          <w:lang w:val="pl"/>
        </w:rPr>
        <w:t xml:space="preserve">: </w:t>
      </w:r>
      <w:hyperlink r:id="rId13" w:history="1">
        <w:bookmarkEnd w:id="427"/>
        <w:bookmarkEnd w:id="428"/>
        <w:bookmarkEnd w:id="429"/>
        <w:r w:rsidR="000F7630" w:rsidRPr="002318A8">
          <w:rPr>
            <w:rStyle w:val="Hipercze"/>
            <w:rFonts w:eastAsia="Times New Roman"/>
            <w:i/>
            <w:kern w:val="0"/>
            <w:sz w:val="24"/>
            <w:szCs w:val="24"/>
          </w:rPr>
          <w:t>cena</w:t>
        </w:r>
      </w:hyperlink>
    </w:p>
    <w:p w14:paraId="06B72AD4" w14:textId="77777777" w:rsidR="004123D2" w:rsidRPr="002318A8" w:rsidRDefault="004123D2" w:rsidP="0026429C">
      <w:pPr>
        <w:pStyle w:val="Indeks1"/>
        <w:rPr>
          <w:sz w:val="24"/>
          <w:szCs w:val="24"/>
        </w:rPr>
      </w:pPr>
      <w:bookmarkStart w:id="430" w:name="_Toc63694421"/>
      <w:bookmarkStart w:id="431" w:name="_Toc63702247"/>
      <w:bookmarkStart w:id="432" w:name="_Toc64441924"/>
      <w:bookmarkStart w:id="433" w:name="_Toc68185410"/>
      <w:bookmarkStart w:id="434" w:name="_Toc68185849"/>
      <w:bookmarkStart w:id="435" w:name="_Toc68186189"/>
      <w:r w:rsidRPr="002318A8">
        <w:rPr>
          <w:sz w:val="24"/>
          <w:szCs w:val="24"/>
        </w:rPr>
        <w:t xml:space="preserve">W celu skrócenia czasu udzielenia odpowiedzi na pytania preferuje się, aby komunikacja między Zamawiającym a Wykonawcami, w tym wszelkie oświadczenia, wnioski, zawiadomienia oraz informacje, przekazywane były za pośrednictwem </w:t>
      </w:r>
      <w:r w:rsidRPr="002318A8">
        <w:rPr>
          <w:sz w:val="24"/>
          <w:szCs w:val="24"/>
          <w:u w:val="single"/>
        </w:rPr>
        <w:t>platformazakupowa.pl</w:t>
      </w:r>
      <w:r w:rsidRPr="002318A8">
        <w:rPr>
          <w:sz w:val="24"/>
          <w:szCs w:val="24"/>
        </w:rPr>
        <w:t xml:space="preserve"> i formularza </w:t>
      </w:r>
      <w:r w:rsidRPr="002318A8">
        <w:rPr>
          <w:b/>
          <w:sz w:val="24"/>
          <w:szCs w:val="24"/>
        </w:rPr>
        <w:t>„Wyślij wiadomość do zamawiającego”.</w:t>
      </w:r>
      <w:bookmarkEnd w:id="430"/>
      <w:bookmarkEnd w:id="431"/>
      <w:bookmarkEnd w:id="432"/>
      <w:bookmarkEnd w:id="433"/>
      <w:bookmarkEnd w:id="434"/>
      <w:bookmarkEnd w:id="435"/>
      <w:r w:rsidRPr="002318A8">
        <w:rPr>
          <w:b/>
          <w:sz w:val="24"/>
          <w:szCs w:val="24"/>
        </w:rPr>
        <w:t xml:space="preserve"> </w:t>
      </w:r>
    </w:p>
    <w:p w14:paraId="3BF2AAD5" w14:textId="77777777" w:rsidR="004123D2" w:rsidRPr="002318A8" w:rsidRDefault="004123D2" w:rsidP="002C37DD">
      <w:pPr>
        <w:pStyle w:val="Tekstpodstawowy21"/>
        <w:tabs>
          <w:tab w:val="clear" w:pos="360"/>
        </w:tabs>
        <w:spacing w:before="60"/>
        <w:ind w:left="709"/>
        <w:rPr>
          <w:rFonts w:asciiTheme="minorHAnsi" w:hAnsiTheme="minorHAnsi" w:cstheme="minorHAnsi"/>
          <w:bCs/>
        </w:rPr>
      </w:pPr>
      <w:bookmarkStart w:id="436" w:name="_Toc63694422"/>
      <w:bookmarkStart w:id="437" w:name="_Toc63702248"/>
      <w:bookmarkStart w:id="438" w:name="_Toc64441925"/>
      <w:bookmarkStart w:id="439" w:name="_Toc68185411"/>
      <w:bookmarkStart w:id="440" w:name="_Toc68185850"/>
      <w:bookmarkStart w:id="441" w:name="_Toc68186190"/>
      <w:r w:rsidRPr="002318A8">
        <w:rPr>
          <w:rFonts w:asciiTheme="minorHAnsi" w:hAnsiTheme="minorHAnsi" w:cstheme="minorHAnsi"/>
          <w:bCs/>
        </w:rPr>
        <w:t xml:space="preserve">Za </w:t>
      </w:r>
      <w:r w:rsidRPr="002318A8">
        <w:rPr>
          <w:rFonts w:asciiTheme="minorHAnsi" w:hAnsiTheme="minorHAnsi" w:cstheme="minorHAnsi"/>
          <w:b/>
          <w:bCs/>
        </w:rPr>
        <w:t>datę</w:t>
      </w:r>
      <w:r w:rsidRPr="002318A8">
        <w:rPr>
          <w:rFonts w:asciiTheme="minorHAnsi" w:hAnsiTheme="minorHAnsi" w:cstheme="minorHAnsi"/>
          <w:bCs/>
        </w:rPr>
        <w:t xml:space="preserve"> przekazania (wpływu) oświadczeń, wniosków, zawiadomień oraz informacji przyjmuje się datę ich przesłania za pośrednictwem </w:t>
      </w:r>
      <w:r w:rsidRPr="002318A8">
        <w:rPr>
          <w:rFonts w:asciiTheme="minorHAnsi" w:hAnsiTheme="minorHAnsi" w:cstheme="minorHAnsi"/>
          <w:bCs/>
          <w:u w:val="single"/>
        </w:rPr>
        <w:t>platformazakupowa.pl</w:t>
      </w:r>
      <w:r w:rsidRPr="002318A8">
        <w:rPr>
          <w:rFonts w:asciiTheme="minorHAnsi" w:hAnsiTheme="minorHAnsi" w:cstheme="minorHAnsi"/>
          <w:bCs/>
        </w:rPr>
        <w:t xml:space="preserve"> poprzez kliknięcie przycisku  „Wyślij wiadomość do zamawiającego” po których pojawi się komunikat, że wiadomość została wysłana do Zamawiającego.</w:t>
      </w:r>
      <w:bookmarkEnd w:id="436"/>
      <w:bookmarkEnd w:id="437"/>
      <w:bookmarkEnd w:id="438"/>
      <w:r w:rsidRPr="002318A8">
        <w:rPr>
          <w:rFonts w:asciiTheme="minorHAnsi" w:hAnsiTheme="minorHAnsi" w:cstheme="minorHAnsi"/>
          <w:bCs/>
        </w:rPr>
        <w:t xml:space="preserve"> Zamawiający dopuszcza, opcjonalnie, komunikację za pośrednictwem poczty elektronicznej</w:t>
      </w:r>
      <w:bookmarkEnd w:id="439"/>
      <w:bookmarkEnd w:id="440"/>
      <w:bookmarkEnd w:id="441"/>
    </w:p>
    <w:p w14:paraId="67908079" w14:textId="77777777" w:rsidR="004123D2" w:rsidRPr="002318A8" w:rsidRDefault="004123D2" w:rsidP="0026429C">
      <w:pPr>
        <w:pStyle w:val="Indeks1"/>
        <w:rPr>
          <w:sz w:val="24"/>
          <w:szCs w:val="24"/>
        </w:rPr>
      </w:pPr>
      <w:bookmarkStart w:id="442" w:name="_Toc63694423"/>
      <w:bookmarkStart w:id="443" w:name="_Toc63702249"/>
      <w:bookmarkStart w:id="444" w:name="_Toc64441926"/>
      <w:bookmarkStart w:id="445" w:name="_Toc68185412"/>
      <w:bookmarkStart w:id="446" w:name="_Toc68185851"/>
      <w:bookmarkStart w:id="447" w:name="_Toc68186191"/>
      <w:r w:rsidRPr="002318A8">
        <w:rPr>
          <w:sz w:val="24"/>
          <w:szCs w:val="24"/>
        </w:rPr>
        <w:t>Zamawiający</w:t>
      </w:r>
      <w:r w:rsidRPr="002318A8">
        <w:rPr>
          <w:sz w:val="24"/>
          <w:szCs w:val="24"/>
          <w:lang w:val="pl"/>
        </w:rPr>
        <w:t xml:space="preserve"> będzie przekazywał Wykonawcom informacje w formie elektronicznej za pośrednictwem </w:t>
      </w:r>
      <w:hyperlink r:id="rId14">
        <w:r w:rsidRPr="002318A8">
          <w:rPr>
            <w:rStyle w:val="Hipercze"/>
            <w:bCs w:val="0"/>
            <w:i/>
            <w:sz w:val="24"/>
            <w:szCs w:val="24"/>
            <w:lang w:val="pl"/>
          </w:rPr>
          <w:t>platformazakupowa.pl</w:t>
        </w:r>
      </w:hyperlink>
      <w:r w:rsidRPr="002318A8">
        <w:rPr>
          <w:sz w:val="24"/>
          <w:szCs w:val="24"/>
          <w:lang w:va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5">
        <w:r w:rsidRPr="002318A8">
          <w:rPr>
            <w:rStyle w:val="Hipercze"/>
            <w:bCs w:val="0"/>
            <w:i/>
            <w:sz w:val="24"/>
            <w:szCs w:val="24"/>
            <w:lang w:val="pl"/>
          </w:rPr>
          <w:t>platformazakupowa.pl</w:t>
        </w:r>
      </w:hyperlink>
      <w:r w:rsidRPr="002318A8">
        <w:rPr>
          <w:sz w:val="24"/>
          <w:szCs w:val="24"/>
          <w:lang w:val="pl"/>
        </w:rPr>
        <w:t xml:space="preserve"> do konkretnego Wykonawcy.</w:t>
      </w:r>
      <w:bookmarkEnd w:id="442"/>
      <w:bookmarkEnd w:id="443"/>
      <w:bookmarkEnd w:id="444"/>
      <w:bookmarkEnd w:id="445"/>
      <w:bookmarkEnd w:id="446"/>
      <w:bookmarkEnd w:id="447"/>
    </w:p>
    <w:p w14:paraId="2D9D8CA8" w14:textId="77777777" w:rsidR="004123D2" w:rsidRPr="002318A8" w:rsidRDefault="004123D2" w:rsidP="0026429C">
      <w:pPr>
        <w:pStyle w:val="Indeks1"/>
        <w:rPr>
          <w:sz w:val="24"/>
          <w:szCs w:val="24"/>
        </w:rPr>
      </w:pPr>
      <w:bookmarkStart w:id="448" w:name="_Toc63694424"/>
      <w:bookmarkStart w:id="449" w:name="_Toc63702250"/>
      <w:bookmarkStart w:id="450" w:name="_Toc64441927"/>
      <w:bookmarkStart w:id="451" w:name="_Toc68185413"/>
      <w:bookmarkStart w:id="452" w:name="_Toc68185852"/>
      <w:bookmarkStart w:id="453" w:name="_Toc68186192"/>
      <w:r w:rsidRPr="002318A8">
        <w:rPr>
          <w:sz w:val="24"/>
          <w:szCs w:val="24"/>
        </w:rPr>
        <w:t>Wykonawca</w:t>
      </w:r>
      <w:r w:rsidRPr="002318A8">
        <w:rPr>
          <w:sz w:val="24"/>
          <w:szCs w:val="24"/>
          <w:lang w:val="pl"/>
        </w:rPr>
        <w:t xml:space="preserve"> jako podmiot profesjonalny ma obowiązek sprawdzania komunikatów i wiadomości bezpośrednio na </w:t>
      </w:r>
      <w:r w:rsidRPr="002318A8">
        <w:rPr>
          <w:sz w:val="24"/>
          <w:szCs w:val="24"/>
          <w:u w:val="single"/>
          <w:lang w:val="pl"/>
        </w:rPr>
        <w:t>platformazakupowa.pl</w:t>
      </w:r>
      <w:r w:rsidRPr="002318A8">
        <w:rPr>
          <w:sz w:val="24"/>
          <w:szCs w:val="24"/>
          <w:lang w:val="pl"/>
        </w:rPr>
        <w:t xml:space="preserve"> przesłanych przez Zamawiającego, gdyż system powiadomień może ulec awarii lub powiadomienie może trafić do folderu SPAM.</w:t>
      </w:r>
      <w:bookmarkEnd w:id="448"/>
      <w:bookmarkEnd w:id="449"/>
      <w:bookmarkEnd w:id="450"/>
      <w:bookmarkEnd w:id="451"/>
      <w:bookmarkEnd w:id="452"/>
      <w:bookmarkEnd w:id="453"/>
    </w:p>
    <w:p w14:paraId="1029D5B0" w14:textId="77777777" w:rsidR="004123D2" w:rsidRPr="002318A8" w:rsidRDefault="004123D2" w:rsidP="0026429C">
      <w:pPr>
        <w:pStyle w:val="Indeks1"/>
        <w:rPr>
          <w:sz w:val="24"/>
          <w:szCs w:val="24"/>
        </w:rPr>
      </w:pPr>
      <w:bookmarkStart w:id="454" w:name="_Toc63694425"/>
      <w:bookmarkStart w:id="455" w:name="_Toc63702251"/>
      <w:bookmarkStart w:id="456" w:name="_Toc64441928"/>
      <w:bookmarkStart w:id="457" w:name="_Toc68185414"/>
      <w:bookmarkStart w:id="458" w:name="_Toc68185853"/>
      <w:bookmarkStart w:id="459" w:name="_Toc68186193"/>
      <w:r w:rsidRPr="002318A8">
        <w:rPr>
          <w:sz w:val="24"/>
          <w:szCs w:val="24"/>
        </w:rPr>
        <w:t>Zamawiający</w:t>
      </w:r>
      <w:r w:rsidRPr="002318A8">
        <w:rPr>
          <w:sz w:val="24"/>
          <w:szCs w:val="24"/>
          <w:lang w:val="pl"/>
        </w:rPr>
        <w:t xml:space="preserve">, zgodnie z § 11 ust. 2 Rozporządzeniem Prezesa Rady Ministrów z dnia 30 grudnia 2020r. </w:t>
      </w:r>
      <w:bookmarkEnd w:id="454"/>
      <w:bookmarkEnd w:id="455"/>
      <w:bookmarkEnd w:id="456"/>
      <w:r w:rsidRPr="002318A8">
        <w:rPr>
          <w:sz w:val="24"/>
          <w:szCs w:val="24"/>
          <w:lang w:val="pl"/>
        </w:rPr>
        <w:t xml:space="preserve">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r w:rsidRPr="002318A8">
        <w:rPr>
          <w:sz w:val="24"/>
          <w:szCs w:val="24"/>
          <w:u w:val="single"/>
          <w:lang w:val="pl"/>
        </w:rPr>
        <w:t>platformazakupowa.pl</w:t>
      </w:r>
      <w:r w:rsidRPr="002318A8">
        <w:rPr>
          <w:sz w:val="24"/>
          <w:szCs w:val="24"/>
          <w:lang w:val="pl"/>
        </w:rPr>
        <w:t>, tj.:</w:t>
      </w:r>
      <w:bookmarkEnd w:id="457"/>
      <w:bookmarkEnd w:id="458"/>
      <w:bookmarkEnd w:id="459"/>
    </w:p>
    <w:p w14:paraId="2FF76D72" w14:textId="77777777" w:rsidR="004123D2" w:rsidRPr="002318A8" w:rsidRDefault="004123D2" w:rsidP="002C37DD">
      <w:pPr>
        <w:pStyle w:val="Indeks2"/>
        <w:jc w:val="both"/>
        <w:rPr>
          <w:rFonts w:asciiTheme="minorHAnsi" w:hAnsiTheme="minorHAnsi" w:cstheme="minorHAnsi"/>
          <w:sz w:val="24"/>
          <w:szCs w:val="24"/>
        </w:rPr>
      </w:pPr>
      <w:bookmarkStart w:id="460" w:name="_Toc63694426"/>
      <w:bookmarkStart w:id="461" w:name="_Toc63702252"/>
      <w:bookmarkStart w:id="462" w:name="_Toc64441929"/>
      <w:bookmarkStart w:id="463" w:name="_Toc68185415"/>
      <w:bookmarkStart w:id="464" w:name="_Toc68185854"/>
      <w:bookmarkStart w:id="465" w:name="_Toc68186194"/>
      <w:r w:rsidRPr="002318A8">
        <w:rPr>
          <w:rFonts w:asciiTheme="minorHAnsi" w:hAnsiTheme="minorHAnsi" w:cstheme="minorHAnsi"/>
          <w:sz w:val="24"/>
          <w:szCs w:val="24"/>
        </w:rPr>
        <w:t>stały dostęp do sieci Internet o gwarantowanej przepustowości nie mniejszej niż 512 kb/s,</w:t>
      </w:r>
      <w:bookmarkEnd w:id="460"/>
      <w:bookmarkEnd w:id="461"/>
      <w:bookmarkEnd w:id="462"/>
      <w:bookmarkEnd w:id="463"/>
      <w:bookmarkEnd w:id="464"/>
      <w:bookmarkEnd w:id="465"/>
    </w:p>
    <w:p w14:paraId="422E8435" w14:textId="77777777" w:rsidR="004123D2" w:rsidRPr="002318A8" w:rsidRDefault="004123D2" w:rsidP="002C37DD">
      <w:pPr>
        <w:pStyle w:val="Indeks2"/>
        <w:jc w:val="both"/>
        <w:rPr>
          <w:rFonts w:asciiTheme="minorHAnsi" w:hAnsiTheme="minorHAnsi" w:cstheme="minorHAnsi"/>
          <w:sz w:val="24"/>
          <w:szCs w:val="24"/>
        </w:rPr>
      </w:pPr>
      <w:bookmarkStart w:id="466" w:name="_Toc63694427"/>
      <w:bookmarkStart w:id="467" w:name="_Toc63702253"/>
      <w:bookmarkStart w:id="468" w:name="_Toc64441930"/>
      <w:bookmarkStart w:id="469" w:name="_Toc68185416"/>
      <w:bookmarkStart w:id="470" w:name="_Toc68185855"/>
      <w:bookmarkStart w:id="471" w:name="_Toc68186195"/>
      <w:r w:rsidRPr="002318A8">
        <w:rPr>
          <w:rFonts w:asciiTheme="minorHAnsi" w:hAnsiTheme="minorHAnsi" w:cstheme="minorHAnsi"/>
          <w:sz w:val="24"/>
          <w:szCs w:val="24"/>
        </w:rPr>
        <w:t>komputer klasy PC lub MAC o następującej konfiguracji: pamięć min. 2 GB Ram, procesor Intel IV 2 GHZ lub jego nowsza wersja, jeden z systemów operacyjnych - MS Windows 7, Mac Os x 10 4, Linux, lub ich nowsze wersje,</w:t>
      </w:r>
      <w:bookmarkEnd w:id="466"/>
      <w:bookmarkEnd w:id="467"/>
      <w:bookmarkEnd w:id="468"/>
      <w:bookmarkEnd w:id="469"/>
      <w:bookmarkEnd w:id="470"/>
      <w:bookmarkEnd w:id="471"/>
    </w:p>
    <w:p w14:paraId="0D92BE46" w14:textId="77777777" w:rsidR="004123D2" w:rsidRPr="002318A8" w:rsidRDefault="004123D2" w:rsidP="002C37DD">
      <w:pPr>
        <w:pStyle w:val="Indeks2"/>
        <w:jc w:val="both"/>
        <w:rPr>
          <w:rFonts w:asciiTheme="minorHAnsi" w:hAnsiTheme="minorHAnsi" w:cstheme="minorHAnsi"/>
          <w:sz w:val="24"/>
          <w:szCs w:val="24"/>
        </w:rPr>
      </w:pPr>
      <w:bookmarkStart w:id="472" w:name="_Toc63694428"/>
      <w:bookmarkStart w:id="473" w:name="_Toc63702254"/>
      <w:bookmarkStart w:id="474" w:name="_Toc64441931"/>
      <w:bookmarkStart w:id="475" w:name="_Toc68185417"/>
      <w:bookmarkStart w:id="476" w:name="_Toc68185856"/>
      <w:bookmarkStart w:id="477" w:name="_Toc68186196"/>
      <w:r w:rsidRPr="002318A8">
        <w:rPr>
          <w:rFonts w:asciiTheme="minorHAnsi" w:hAnsiTheme="minorHAnsi" w:cstheme="minorHAnsi"/>
          <w:sz w:val="24"/>
          <w:szCs w:val="24"/>
        </w:rPr>
        <w:t>zainstalowana dowolna przeglądarka internetowa, w przypadku Internet Explorer minimalnie wersja 10 0.,</w:t>
      </w:r>
      <w:bookmarkEnd w:id="472"/>
      <w:bookmarkEnd w:id="473"/>
      <w:bookmarkEnd w:id="474"/>
      <w:bookmarkEnd w:id="475"/>
      <w:bookmarkEnd w:id="476"/>
      <w:bookmarkEnd w:id="477"/>
    </w:p>
    <w:p w14:paraId="519A2ED0" w14:textId="77777777" w:rsidR="004123D2" w:rsidRPr="002318A8" w:rsidRDefault="004123D2" w:rsidP="002C37DD">
      <w:pPr>
        <w:pStyle w:val="Indeks2"/>
        <w:jc w:val="both"/>
        <w:rPr>
          <w:rFonts w:asciiTheme="minorHAnsi" w:hAnsiTheme="minorHAnsi" w:cstheme="minorHAnsi"/>
          <w:sz w:val="24"/>
          <w:szCs w:val="24"/>
        </w:rPr>
      </w:pPr>
      <w:bookmarkStart w:id="478" w:name="_Toc63694429"/>
      <w:bookmarkStart w:id="479" w:name="_Toc63702255"/>
      <w:bookmarkStart w:id="480" w:name="_Toc64441932"/>
      <w:bookmarkStart w:id="481" w:name="_Toc68185418"/>
      <w:bookmarkStart w:id="482" w:name="_Toc68185857"/>
      <w:bookmarkStart w:id="483" w:name="_Toc68186197"/>
      <w:r w:rsidRPr="002318A8">
        <w:rPr>
          <w:rFonts w:asciiTheme="minorHAnsi" w:hAnsiTheme="minorHAnsi" w:cstheme="minorHAnsi"/>
          <w:sz w:val="24"/>
          <w:szCs w:val="24"/>
        </w:rPr>
        <w:t>włączona obsługa JavaScript,</w:t>
      </w:r>
      <w:bookmarkEnd w:id="478"/>
      <w:bookmarkEnd w:id="479"/>
      <w:bookmarkEnd w:id="480"/>
      <w:bookmarkEnd w:id="481"/>
      <w:bookmarkEnd w:id="482"/>
      <w:bookmarkEnd w:id="483"/>
    </w:p>
    <w:p w14:paraId="2302C1EC" w14:textId="77777777" w:rsidR="004123D2" w:rsidRPr="002318A8" w:rsidRDefault="004123D2" w:rsidP="002C37DD">
      <w:pPr>
        <w:pStyle w:val="Indeks2"/>
        <w:jc w:val="both"/>
        <w:rPr>
          <w:rFonts w:asciiTheme="minorHAnsi" w:hAnsiTheme="minorHAnsi" w:cstheme="minorHAnsi"/>
          <w:sz w:val="24"/>
          <w:szCs w:val="24"/>
        </w:rPr>
      </w:pPr>
      <w:bookmarkStart w:id="484" w:name="_Toc63694430"/>
      <w:bookmarkStart w:id="485" w:name="_Toc63702256"/>
      <w:bookmarkStart w:id="486" w:name="_Toc64441933"/>
      <w:bookmarkStart w:id="487" w:name="_Toc68185419"/>
      <w:bookmarkStart w:id="488" w:name="_Toc68185858"/>
      <w:bookmarkStart w:id="489" w:name="_Toc68186198"/>
      <w:r w:rsidRPr="002318A8">
        <w:rPr>
          <w:rFonts w:asciiTheme="minorHAnsi" w:hAnsiTheme="minorHAnsi" w:cstheme="minorHAnsi"/>
          <w:sz w:val="24"/>
          <w:szCs w:val="24"/>
        </w:rPr>
        <w:t>zainstalowany program Adobe Acrobat Reader lub inny obsługujący format plików .pdf,</w:t>
      </w:r>
      <w:bookmarkEnd w:id="484"/>
      <w:bookmarkEnd w:id="485"/>
      <w:bookmarkEnd w:id="486"/>
      <w:bookmarkEnd w:id="487"/>
      <w:bookmarkEnd w:id="488"/>
      <w:bookmarkEnd w:id="489"/>
    </w:p>
    <w:p w14:paraId="3BD644D7" w14:textId="77777777" w:rsidR="004123D2" w:rsidRPr="002318A8" w:rsidRDefault="004123D2" w:rsidP="002C37DD">
      <w:pPr>
        <w:pStyle w:val="Indeks2"/>
        <w:jc w:val="both"/>
        <w:rPr>
          <w:rFonts w:asciiTheme="minorHAnsi" w:hAnsiTheme="minorHAnsi" w:cstheme="minorHAnsi"/>
          <w:sz w:val="24"/>
          <w:szCs w:val="24"/>
        </w:rPr>
      </w:pPr>
      <w:bookmarkStart w:id="490" w:name="_Toc68185420"/>
      <w:bookmarkStart w:id="491" w:name="_Toc68185859"/>
      <w:bookmarkStart w:id="492" w:name="_Toc68186199"/>
      <w:r w:rsidRPr="002318A8">
        <w:rPr>
          <w:rFonts w:asciiTheme="minorHAnsi" w:hAnsiTheme="minorHAnsi" w:cstheme="minorHAnsi"/>
          <w:sz w:val="24"/>
          <w:szCs w:val="24"/>
        </w:rPr>
        <w:t>Platformazakupowa.pl działa według standardu przyjętego w komunikacji sieciowej - kodowanie UTF8</w:t>
      </w:r>
      <w:r w:rsidR="0024608F" w:rsidRPr="002318A8">
        <w:rPr>
          <w:rFonts w:asciiTheme="minorHAnsi" w:hAnsiTheme="minorHAnsi" w:cstheme="minorHAnsi"/>
          <w:sz w:val="24"/>
          <w:szCs w:val="24"/>
        </w:rPr>
        <w:t>,</w:t>
      </w:r>
      <w:bookmarkEnd w:id="490"/>
      <w:bookmarkEnd w:id="491"/>
      <w:bookmarkEnd w:id="492"/>
    </w:p>
    <w:p w14:paraId="261BB83C" w14:textId="77777777" w:rsidR="004123D2" w:rsidRPr="002318A8" w:rsidRDefault="004123D2" w:rsidP="002C37DD">
      <w:pPr>
        <w:pStyle w:val="Indeks2"/>
        <w:jc w:val="both"/>
        <w:rPr>
          <w:rFonts w:asciiTheme="minorHAnsi" w:hAnsiTheme="minorHAnsi" w:cstheme="minorHAnsi"/>
          <w:sz w:val="24"/>
          <w:szCs w:val="24"/>
        </w:rPr>
      </w:pPr>
      <w:bookmarkStart w:id="493" w:name="_Toc63694432"/>
      <w:bookmarkStart w:id="494" w:name="_Toc63702258"/>
      <w:bookmarkStart w:id="495" w:name="_Toc64441935"/>
      <w:bookmarkStart w:id="496" w:name="_Toc68185421"/>
      <w:bookmarkStart w:id="497" w:name="_Toc68185860"/>
      <w:bookmarkStart w:id="498" w:name="_Toc68186200"/>
      <w:r w:rsidRPr="002318A8">
        <w:rPr>
          <w:rFonts w:asciiTheme="minorHAnsi" w:hAnsiTheme="minorHAnsi" w:cstheme="minorHAnsi"/>
          <w:sz w:val="24"/>
          <w:szCs w:val="24"/>
        </w:rPr>
        <w:lastRenderedPageBreak/>
        <w:t>Oznaczenie czasu odbioru danych przez platformę zakupową stanowi datę oraz dokładny czas (hh:mm:ss) generowany wg. czasu lokalnego serwera synchronizowanego z zegarem Głównego Urzędu Miar.</w:t>
      </w:r>
      <w:bookmarkEnd w:id="493"/>
      <w:bookmarkEnd w:id="494"/>
      <w:bookmarkEnd w:id="495"/>
      <w:bookmarkEnd w:id="496"/>
      <w:bookmarkEnd w:id="497"/>
      <w:bookmarkEnd w:id="498"/>
    </w:p>
    <w:p w14:paraId="10779E41" w14:textId="77777777" w:rsidR="004123D2" w:rsidRPr="002318A8" w:rsidRDefault="004123D2" w:rsidP="0026429C">
      <w:pPr>
        <w:pStyle w:val="Indeks1"/>
        <w:rPr>
          <w:sz w:val="24"/>
          <w:szCs w:val="24"/>
        </w:rPr>
      </w:pPr>
      <w:r w:rsidRPr="002318A8">
        <w:rPr>
          <w:sz w:val="24"/>
          <w:szCs w:val="24"/>
        </w:rPr>
        <w:t>Wykonawca, przystępując do niniejszego postępowania o udzielenie zamówienia publicznego:</w:t>
      </w:r>
    </w:p>
    <w:p w14:paraId="57FEEFE4" w14:textId="77777777" w:rsidR="004123D2" w:rsidRPr="002318A8" w:rsidRDefault="004123D2" w:rsidP="002C37DD">
      <w:pPr>
        <w:pStyle w:val="Indeks2"/>
        <w:jc w:val="both"/>
        <w:rPr>
          <w:rFonts w:asciiTheme="minorHAnsi" w:hAnsiTheme="minorHAnsi" w:cstheme="minorHAnsi"/>
          <w:sz w:val="24"/>
          <w:szCs w:val="24"/>
        </w:rPr>
      </w:pPr>
      <w:r w:rsidRPr="002318A8">
        <w:rPr>
          <w:rFonts w:asciiTheme="minorHAnsi" w:hAnsiTheme="minorHAnsi" w:cstheme="minorHAnsi"/>
          <w:sz w:val="24"/>
          <w:szCs w:val="24"/>
        </w:rPr>
        <w:t xml:space="preserve">akceptuje warunki korzystania z </w:t>
      </w:r>
      <w:hyperlink r:id="rId16">
        <w:r w:rsidRPr="002318A8">
          <w:rPr>
            <w:rFonts w:asciiTheme="minorHAnsi" w:hAnsiTheme="minorHAnsi" w:cstheme="minorHAnsi"/>
            <w:color w:val="1155CC"/>
            <w:sz w:val="24"/>
            <w:szCs w:val="24"/>
            <w:u w:val="single"/>
          </w:rPr>
          <w:t>platformazakupowa.pl</w:t>
        </w:r>
      </w:hyperlink>
      <w:r w:rsidRPr="002318A8">
        <w:rPr>
          <w:rFonts w:asciiTheme="minorHAnsi" w:hAnsiTheme="minorHAnsi" w:cstheme="minorHAnsi"/>
          <w:sz w:val="24"/>
          <w:szCs w:val="24"/>
        </w:rPr>
        <w:t xml:space="preserve"> określone w Regulaminie zamieszczonym na stronie internetowej </w:t>
      </w:r>
      <w:hyperlink r:id="rId17">
        <w:r w:rsidRPr="002318A8">
          <w:rPr>
            <w:rFonts w:asciiTheme="minorHAnsi" w:hAnsiTheme="minorHAnsi" w:cstheme="minorHAnsi"/>
            <w:sz w:val="24"/>
            <w:szCs w:val="24"/>
          </w:rPr>
          <w:t>pod linkiem</w:t>
        </w:r>
      </w:hyperlink>
      <w:r w:rsidRPr="002318A8">
        <w:rPr>
          <w:rFonts w:asciiTheme="minorHAnsi" w:hAnsiTheme="minorHAnsi" w:cstheme="minorHAnsi"/>
          <w:sz w:val="24"/>
          <w:szCs w:val="24"/>
        </w:rPr>
        <w:t xml:space="preserve">  w zakładce „Regulamin" oraz uznaje go za wiążący;</w:t>
      </w:r>
    </w:p>
    <w:p w14:paraId="6A45D438" w14:textId="77777777" w:rsidR="004123D2" w:rsidRPr="002318A8" w:rsidRDefault="004123D2" w:rsidP="002C37DD">
      <w:pPr>
        <w:pStyle w:val="Indeks2"/>
        <w:jc w:val="both"/>
        <w:rPr>
          <w:rFonts w:asciiTheme="minorHAnsi" w:eastAsia="Calibri" w:hAnsiTheme="minorHAnsi" w:cstheme="minorHAnsi"/>
          <w:sz w:val="24"/>
          <w:szCs w:val="24"/>
        </w:rPr>
      </w:pPr>
      <w:r w:rsidRPr="002318A8">
        <w:rPr>
          <w:rFonts w:asciiTheme="minorHAnsi" w:hAnsiTheme="minorHAnsi" w:cstheme="minorHAnsi"/>
          <w:b/>
          <w:sz w:val="24"/>
          <w:szCs w:val="24"/>
        </w:rPr>
        <w:t>zapoznał</w:t>
      </w:r>
      <w:r w:rsidRPr="002318A8">
        <w:rPr>
          <w:rFonts w:asciiTheme="minorHAnsi" w:eastAsia="Calibri" w:hAnsiTheme="minorHAnsi" w:cstheme="minorHAnsi"/>
          <w:sz w:val="24"/>
          <w:szCs w:val="24"/>
        </w:rPr>
        <w:t xml:space="preserve"> i stosuje się do Instrukcji składania ofert dostępnej </w:t>
      </w:r>
      <w:r w:rsidRPr="002318A8">
        <w:rPr>
          <w:rFonts w:asciiTheme="minorHAnsi" w:hAnsiTheme="minorHAnsi" w:cstheme="minorHAnsi"/>
          <w:sz w:val="24"/>
          <w:szCs w:val="24"/>
        </w:rPr>
        <w:t xml:space="preserve">pod linkiem: </w:t>
      </w:r>
      <w:hyperlink r:id="rId18">
        <w:r w:rsidRPr="002318A8">
          <w:rPr>
            <w:rStyle w:val="Hipercze"/>
            <w:rFonts w:asciiTheme="minorHAnsi" w:hAnsiTheme="minorHAnsi" w:cstheme="minorHAnsi"/>
            <w:bCs/>
            <w:sz w:val="24"/>
            <w:szCs w:val="24"/>
            <w:lang w:val="pl"/>
          </w:rPr>
          <w:t>https://platformazakupowa.pl/strona/45-instrukcje</w:t>
        </w:r>
      </w:hyperlink>
      <w:r w:rsidRPr="002318A8">
        <w:rPr>
          <w:rFonts w:asciiTheme="minorHAnsi" w:hAnsiTheme="minorHAnsi" w:cstheme="minorHAnsi"/>
          <w:sz w:val="24"/>
          <w:szCs w:val="24"/>
        </w:rPr>
        <w:t>.</w:t>
      </w:r>
    </w:p>
    <w:p w14:paraId="13EB52BF" w14:textId="77777777" w:rsidR="004123D2" w:rsidRPr="002318A8" w:rsidRDefault="004123D2" w:rsidP="0026429C">
      <w:pPr>
        <w:pStyle w:val="Indeks1"/>
        <w:rPr>
          <w:sz w:val="24"/>
          <w:szCs w:val="24"/>
        </w:rPr>
      </w:pPr>
      <w:bookmarkStart w:id="499" w:name="_Toc63694433"/>
      <w:bookmarkStart w:id="500" w:name="_Toc63702259"/>
      <w:bookmarkStart w:id="501" w:name="_Toc64441936"/>
      <w:bookmarkStart w:id="502" w:name="_Toc68185422"/>
      <w:bookmarkStart w:id="503" w:name="_Toc68185861"/>
      <w:bookmarkStart w:id="504" w:name="_Toc68186201"/>
      <w:r w:rsidRPr="002318A8">
        <w:rPr>
          <w:sz w:val="24"/>
          <w:szCs w:val="24"/>
        </w:rPr>
        <w:t>Zamawiający nie ponosi odpowiedzialności za złożenie oferty w sposób niezgodny z</w:t>
      </w:r>
      <w:r w:rsidR="0024608F" w:rsidRPr="002318A8">
        <w:rPr>
          <w:sz w:val="24"/>
          <w:szCs w:val="24"/>
        </w:rPr>
        <w:t xml:space="preserve"> Instrukcją korzystania z </w:t>
      </w:r>
      <w:r w:rsidRPr="002318A8">
        <w:rPr>
          <w:sz w:val="24"/>
          <w:szCs w:val="24"/>
          <w:u w:val="single"/>
        </w:rPr>
        <w:t>platformazakupowa.pl</w:t>
      </w:r>
      <w:r w:rsidRPr="002318A8">
        <w:rPr>
          <w:sz w:val="24"/>
          <w:szCs w:val="24"/>
        </w:rPr>
        <w:t>, w szczególności za sytuację, gdy Zamawiający zapozna się z treścią oferty przed upływem terminu składania ofert (np. złożenie oferty w zakładce „Wyślij wiadomość do zamawiającego”).</w:t>
      </w:r>
      <w:bookmarkEnd w:id="499"/>
      <w:bookmarkEnd w:id="500"/>
      <w:bookmarkEnd w:id="501"/>
      <w:bookmarkEnd w:id="502"/>
      <w:bookmarkEnd w:id="503"/>
      <w:bookmarkEnd w:id="504"/>
      <w:r w:rsidRPr="002318A8">
        <w:rPr>
          <w:sz w:val="24"/>
          <w:szCs w:val="24"/>
        </w:rPr>
        <w:t xml:space="preserve"> </w:t>
      </w:r>
    </w:p>
    <w:p w14:paraId="45D21A2A" w14:textId="77777777" w:rsidR="004123D2" w:rsidRPr="002318A8" w:rsidRDefault="004123D2" w:rsidP="002C37DD">
      <w:pPr>
        <w:pStyle w:val="Tekstpodstawowy21"/>
        <w:tabs>
          <w:tab w:val="clear" w:pos="360"/>
        </w:tabs>
        <w:spacing w:before="60"/>
        <w:ind w:left="687"/>
        <w:rPr>
          <w:rFonts w:asciiTheme="minorHAnsi" w:hAnsiTheme="minorHAnsi" w:cstheme="minorHAnsi"/>
          <w:b/>
          <w:bCs/>
        </w:rPr>
      </w:pPr>
      <w:bookmarkStart w:id="505" w:name="_Toc63694434"/>
      <w:bookmarkStart w:id="506" w:name="_Toc63702260"/>
      <w:bookmarkStart w:id="507" w:name="_Toc64441937"/>
      <w:bookmarkStart w:id="508" w:name="_Toc68185423"/>
      <w:bookmarkStart w:id="509" w:name="_Toc68185862"/>
      <w:bookmarkStart w:id="510" w:name="_Toc68186202"/>
      <w:r w:rsidRPr="002318A8">
        <w:rPr>
          <w:rFonts w:asciiTheme="minorHAnsi" w:hAnsiTheme="minorHAnsi" w:cstheme="minorHAnsi"/>
          <w:b/>
          <w:bCs/>
        </w:rPr>
        <w:t>Taka oferta zostanie uznana przez Zamawiającego za ofertę handlową</w:t>
      </w:r>
      <w:r w:rsidR="0024608F" w:rsidRPr="002318A8">
        <w:rPr>
          <w:rFonts w:asciiTheme="minorHAnsi" w:hAnsiTheme="minorHAnsi" w:cstheme="minorHAnsi"/>
          <w:b/>
          <w:bCs/>
        </w:rPr>
        <w:t xml:space="preserve"> i nie będzie brana pod uwagę w </w:t>
      </w:r>
      <w:r w:rsidRPr="002318A8">
        <w:rPr>
          <w:rFonts w:asciiTheme="minorHAnsi" w:hAnsiTheme="minorHAnsi" w:cstheme="minorHAnsi"/>
          <w:b/>
          <w:bCs/>
        </w:rPr>
        <w:t>przedmiotowym postępowaniu</w:t>
      </w:r>
      <w:r w:rsidR="005C1503" w:rsidRPr="002318A8">
        <w:rPr>
          <w:rFonts w:asciiTheme="minorHAnsi" w:hAnsiTheme="minorHAnsi" w:cstheme="minorHAnsi"/>
          <w:b/>
          <w:bCs/>
        </w:rPr>
        <w:t xml:space="preserve"> mimo </w:t>
      </w:r>
      <w:r w:rsidR="00750AFC" w:rsidRPr="002318A8">
        <w:rPr>
          <w:rFonts w:asciiTheme="minorHAnsi" w:hAnsiTheme="minorHAnsi" w:cstheme="minorHAnsi"/>
          <w:b/>
          <w:bCs/>
        </w:rPr>
        <w:t>i</w:t>
      </w:r>
      <w:r w:rsidR="005C1503" w:rsidRPr="002318A8">
        <w:rPr>
          <w:rFonts w:asciiTheme="minorHAnsi" w:hAnsiTheme="minorHAnsi" w:cstheme="minorHAnsi"/>
          <w:b/>
          <w:bCs/>
        </w:rPr>
        <w:t>ż Zamawiający spełnił obowiązek narzucony w art. 221 u.p.z.p, z winy Wykonawcy oferta została złożona niezgodnie</w:t>
      </w:r>
      <w:bookmarkEnd w:id="505"/>
      <w:bookmarkEnd w:id="506"/>
      <w:bookmarkEnd w:id="507"/>
      <w:r w:rsidR="00750AFC" w:rsidRPr="002318A8">
        <w:rPr>
          <w:rFonts w:asciiTheme="minorHAnsi" w:hAnsiTheme="minorHAnsi" w:cstheme="minorHAnsi"/>
          <w:b/>
          <w:bCs/>
        </w:rPr>
        <w:t>.</w:t>
      </w:r>
      <w:bookmarkEnd w:id="508"/>
      <w:bookmarkEnd w:id="509"/>
      <w:bookmarkEnd w:id="510"/>
    </w:p>
    <w:p w14:paraId="2842A09D" w14:textId="77777777" w:rsidR="004123D2" w:rsidRPr="002318A8" w:rsidRDefault="004123D2" w:rsidP="0026429C">
      <w:pPr>
        <w:pStyle w:val="Indeks1"/>
        <w:rPr>
          <w:sz w:val="24"/>
          <w:szCs w:val="24"/>
        </w:rPr>
      </w:pPr>
      <w:bookmarkStart w:id="511" w:name="_Toc63694435"/>
      <w:bookmarkStart w:id="512" w:name="_Toc63702261"/>
      <w:bookmarkStart w:id="513" w:name="_Toc64441938"/>
      <w:bookmarkStart w:id="514" w:name="_Toc68185424"/>
      <w:bookmarkStart w:id="515" w:name="_Toc68185863"/>
      <w:bookmarkStart w:id="516" w:name="_Toc68186203"/>
      <w:r w:rsidRPr="002318A8">
        <w:rPr>
          <w:sz w:val="24"/>
          <w:szCs w:val="24"/>
        </w:rPr>
        <w:t>Zamawiający</w:t>
      </w:r>
      <w:r w:rsidRPr="002318A8">
        <w:rPr>
          <w:sz w:val="24"/>
          <w:szCs w:val="24"/>
          <w:lang w:val="pl"/>
        </w:rPr>
        <w:t xml:space="preserve"> informuje, że instrukcje korzystania z </w:t>
      </w:r>
      <w:hyperlink r:id="rId19">
        <w:r w:rsidRPr="002318A8">
          <w:rPr>
            <w:rStyle w:val="Hipercze"/>
            <w:b/>
            <w:bCs w:val="0"/>
            <w:i/>
            <w:sz w:val="24"/>
            <w:szCs w:val="24"/>
            <w:lang w:val="pl"/>
          </w:rPr>
          <w:t>platformazakupowa.pl</w:t>
        </w:r>
      </w:hyperlink>
      <w:r w:rsidR="0024608F" w:rsidRPr="002318A8">
        <w:rPr>
          <w:sz w:val="24"/>
          <w:szCs w:val="24"/>
          <w:lang w:val="pl"/>
        </w:rPr>
        <w:t xml:space="preserve"> dotyczące w </w:t>
      </w:r>
      <w:r w:rsidRPr="002318A8">
        <w:rPr>
          <w:sz w:val="24"/>
          <w:szCs w:val="24"/>
          <w:lang w:val="pl"/>
        </w:rPr>
        <w:t>szczególności logowania, składania wniosków o wyjaśnienie treści SWZ, składania ofert oraz innych czynności podejmowan</w:t>
      </w:r>
      <w:r w:rsidR="0024608F" w:rsidRPr="002318A8">
        <w:rPr>
          <w:sz w:val="24"/>
          <w:szCs w:val="24"/>
          <w:lang w:val="pl"/>
        </w:rPr>
        <w:t>ych w </w:t>
      </w:r>
      <w:r w:rsidRPr="002318A8">
        <w:rPr>
          <w:sz w:val="24"/>
          <w:szCs w:val="24"/>
          <w:lang w:val="pl"/>
        </w:rPr>
        <w:t xml:space="preserve">niniejszym postępowaniu przy użyciu </w:t>
      </w:r>
      <w:hyperlink r:id="rId20">
        <w:r w:rsidRPr="002318A8">
          <w:rPr>
            <w:rStyle w:val="Hipercze"/>
            <w:b/>
            <w:bCs w:val="0"/>
            <w:i/>
            <w:sz w:val="24"/>
            <w:szCs w:val="24"/>
            <w:lang w:val="pl"/>
          </w:rPr>
          <w:t>platformazakupowa.pl</w:t>
        </w:r>
      </w:hyperlink>
      <w:r w:rsidRPr="002318A8">
        <w:rPr>
          <w:sz w:val="24"/>
          <w:szCs w:val="24"/>
          <w:lang w:val="pl"/>
        </w:rPr>
        <w:t xml:space="preserve"> znajdują się w zakładce „Instrukcje dla Wykonawców" na stronie internetowej pod adresem: </w:t>
      </w:r>
      <w:hyperlink r:id="rId21">
        <w:r w:rsidRPr="002318A8">
          <w:rPr>
            <w:rStyle w:val="Hipercze"/>
            <w:b/>
            <w:bCs w:val="0"/>
            <w:i/>
            <w:sz w:val="24"/>
            <w:szCs w:val="24"/>
            <w:lang w:val="pl"/>
          </w:rPr>
          <w:t>https://platformazakupowa.pl/strona/45-instrukcje</w:t>
        </w:r>
      </w:hyperlink>
      <w:r w:rsidRPr="002318A8">
        <w:rPr>
          <w:sz w:val="24"/>
          <w:szCs w:val="24"/>
        </w:rPr>
        <w:t>.</w:t>
      </w:r>
      <w:bookmarkEnd w:id="511"/>
      <w:bookmarkEnd w:id="512"/>
      <w:bookmarkEnd w:id="513"/>
      <w:bookmarkEnd w:id="514"/>
      <w:bookmarkEnd w:id="515"/>
      <w:bookmarkEnd w:id="516"/>
    </w:p>
    <w:p w14:paraId="1F187B55" w14:textId="77777777" w:rsidR="007F2C2A" w:rsidRPr="002318A8" w:rsidRDefault="004123D2" w:rsidP="0026429C">
      <w:pPr>
        <w:pStyle w:val="Indeks1"/>
        <w:rPr>
          <w:b/>
          <w:sz w:val="24"/>
          <w:szCs w:val="24"/>
        </w:rPr>
      </w:pPr>
      <w:bookmarkStart w:id="517" w:name="_Toc63694436"/>
      <w:bookmarkStart w:id="518" w:name="_Toc63702262"/>
      <w:bookmarkStart w:id="519" w:name="_Toc64441939"/>
      <w:bookmarkStart w:id="520" w:name="_Toc68185425"/>
      <w:bookmarkStart w:id="521" w:name="_Toc68185864"/>
      <w:bookmarkStart w:id="522" w:name="_Toc68186204"/>
      <w:r w:rsidRPr="002318A8">
        <w:rPr>
          <w:b/>
          <w:sz w:val="24"/>
          <w:szCs w:val="24"/>
        </w:rPr>
        <w:t>Zamawiający nie przewiduje sposobu komunikowania się z Wykonawcami w inny sposób niż przy użyciu środków komunikacji elektronicznej, wskazanych w niniejszym SWZ.</w:t>
      </w:r>
      <w:bookmarkEnd w:id="517"/>
      <w:bookmarkEnd w:id="518"/>
      <w:bookmarkEnd w:id="519"/>
      <w:bookmarkEnd w:id="520"/>
      <w:bookmarkEnd w:id="521"/>
      <w:bookmarkEnd w:id="522"/>
    </w:p>
    <w:p w14:paraId="09402C9F" w14:textId="77777777" w:rsidR="00FA6266" w:rsidRPr="002318A8" w:rsidRDefault="007F2C2A" w:rsidP="002C37DD">
      <w:pPr>
        <w:pStyle w:val="Nagwek1"/>
        <w:jc w:val="both"/>
        <w:rPr>
          <w:rFonts w:asciiTheme="minorHAnsi" w:hAnsiTheme="minorHAnsi" w:cstheme="minorHAnsi"/>
          <w:sz w:val="24"/>
        </w:rPr>
      </w:pPr>
      <w:bookmarkStart w:id="523" w:name="_Toc68185426"/>
      <w:bookmarkStart w:id="524" w:name="_Toc68185865"/>
      <w:bookmarkStart w:id="525" w:name="_Toc75778322"/>
      <w:r w:rsidRPr="002318A8">
        <w:rPr>
          <w:rFonts w:asciiTheme="minorHAnsi" w:hAnsiTheme="minorHAnsi" w:cstheme="minorHAnsi"/>
          <w:sz w:val="24"/>
        </w:rPr>
        <w:t>PODWYKONAWSTWO</w:t>
      </w:r>
      <w:r w:rsidR="00D83C96" w:rsidRPr="002318A8">
        <w:rPr>
          <w:rFonts w:asciiTheme="minorHAnsi" w:hAnsiTheme="minorHAnsi" w:cstheme="minorHAnsi"/>
          <w:sz w:val="24"/>
        </w:rPr>
        <w:t>.</w:t>
      </w:r>
      <w:bookmarkEnd w:id="523"/>
      <w:bookmarkEnd w:id="524"/>
      <w:bookmarkEnd w:id="525"/>
    </w:p>
    <w:p w14:paraId="7DFC80D6" w14:textId="77777777" w:rsidR="005A23BF" w:rsidRPr="002318A8" w:rsidRDefault="007F2C2A" w:rsidP="0026429C">
      <w:pPr>
        <w:pStyle w:val="Indeks1"/>
        <w:rPr>
          <w:sz w:val="24"/>
          <w:szCs w:val="24"/>
        </w:rPr>
      </w:pPr>
      <w:bookmarkStart w:id="526" w:name="_Toc63694438"/>
      <w:bookmarkStart w:id="527" w:name="_Toc63702264"/>
      <w:bookmarkStart w:id="528" w:name="_Toc68186206"/>
      <w:r w:rsidRPr="002318A8">
        <w:rPr>
          <w:sz w:val="24"/>
          <w:szCs w:val="24"/>
        </w:rPr>
        <w:t xml:space="preserve">Wykonawca może powierzyć wykonanie części zamówienia </w:t>
      </w:r>
      <w:r w:rsidR="00DF0E67" w:rsidRPr="002318A8">
        <w:rPr>
          <w:sz w:val="24"/>
          <w:szCs w:val="24"/>
        </w:rPr>
        <w:t>P</w:t>
      </w:r>
      <w:r w:rsidRPr="002318A8">
        <w:rPr>
          <w:sz w:val="24"/>
          <w:szCs w:val="24"/>
        </w:rPr>
        <w:t>odwykonawcy.</w:t>
      </w:r>
      <w:bookmarkEnd w:id="526"/>
      <w:bookmarkEnd w:id="527"/>
      <w:bookmarkEnd w:id="528"/>
    </w:p>
    <w:p w14:paraId="5AE790F8" w14:textId="77777777" w:rsidR="007F2C2A" w:rsidRPr="002318A8" w:rsidRDefault="007F2C2A" w:rsidP="0026429C">
      <w:pPr>
        <w:pStyle w:val="Indeks1"/>
        <w:rPr>
          <w:sz w:val="24"/>
          <w:szCs w:val="24"/>
        </w:rPr>
      </w:pPr>
      <w:bookmarkStart w:id="529" w:name="_Toc63694439"/>
      <w:bookmarkStart w:id="530" w:name="_Toc63702265"/>
      <w:bookmarkStart w:id="531" w:name="_Toc68186207"/>
      <w:r w:rsidRPr="002318A8">
        <w:rPr>
          <w:sz w:val="24"/>
          <w:szCs w:val="24"/>
        </w:rPr>
        <w:t>Zamawiający nie zastrzega obowiązku wykonania przez Wykonawcę kluczowych części zamówienia.</w:t>
      </w:r>
      <w:bookmarkEnd w:id="529"/>
      <w:bookmarkEnd w:id="530"/>
      <w:bookmarkEnd w:id="531"/>
    </w:p>
    <w:p w14:paraId="00B1646C" w14:textId="77777777" w:rsidR="007F2C2A" w:rsidRPr="002318A8" w:rsidRDefault="007F2C2A" w:rsidP="0026429C">
      <w:pPr>
        <w:pStyle w:val="Indeks1"/>
        <w:rPr>
          <w:sz w:val="24"/>
          <w:szCs w:val="24"/>
        </w:rPr>
      </w:pPr>
      <w:bookmarkStart w:id="532" w:name="_Toc63694440"/>
      <w:bookmarkStart w:id="533" w:name="_Toc63702266"/>
      <w:bookmarkStart w:id="534" w:name="_Toc68186208"/>
      <w:r w:rsidRPr="002318A8">
        <w:rPr>
          <w:sz w:val="24"/>
          <w:szCs w:val="24"/>
        </w:rPr>
        <w:t xml:space="preserve">Zamawiający wymaga, aby w przypadku powierzenia części zamówienia </w:t>
      </w:r>
      <w:r w:rsidR="00DF0E67" w:rsidRPr="002318A8">
        <w:rPr>
          <w:sz w:val="24"/>
          <w:szCs w:val="24"/>
        </w:rPr>
        <w:t>P</w:t>
      </w:r>
      <w:r w:rsidR="00667AB8" w:rsidRPr="002318A8">
        <w:rPr>
          <w:sz w:val="24"/>
          <w:szCs w:val="24"/>
        </w:rPr>
        <w:t>odwykonawcom</w:t>
      </w:r>
      <w:r w:rsidRPr="002318A8">
        <w:rPr>
          <w:sz w:val="24"/>
          <w:szCs w:val="24"/>
        </w:rPr>
        <w:t>, Wykonawca wskazał w ofercie</w:t>
      </w:r>
      <w:r w:rsidR="00667AB8" w:rsidRPr="002318A8">
        <w:rPr>
          <w:sz w:val="24"/>
          <w:szCs w:val="24"/>
        </w:rPr>
        <w:t xml:space="preserve"> części zamówienia, których wykonanie zamierza powierzyć </w:t>
      </w:r>
      <w:r w:rsidR="00DF0E67" w:rsidRPr="002318A8">
        <w:rPr>
          <w:sz w:val="24"/>
          <w:szCs w:val="24"/>
        </w:rPr>
        <w:t>P</w:t>
      </w:r>
      <w:r w:rsidR="00667AB8" w:rsidRPr="002318A8">
        <w:rPr>
          <w:sz w:val="24"/>
          <w:szCs w:val="24"/>
        </w:rPr>
        <w:t xml:space="preserve">odwykonawcom oraz podał (o ile są mu wiadome na tym etapie) nazwy (firmy) tych </w:t>
      </w:r>
      <w:r w:rsidR="00DF0E67" w:rsidRPr="002318A8">
        <w:rPr>
          <w:sz w:val="24"/>
          <w:szCs w:val="24"/>
        </w:rPr>
        <w:t>P</w:t>
      </w:r>
      <w:r w:rsidR="00667AB8" w:rsidRPr="002318A8">
        <w:rPr>
          <w:sz w:val="24"/>
          <w:szCs w:val="24"/>
        </w:rPr>
        <w:t>odwykonawców.</w:t>
      </w:r>
      <w:bookmarkEnd w:id="532"/>
      <w:bookmarkEnd w:id="533"/>
      <w:bookmarkEnd w:id="534"/>
    </w:p>
    <w:p w14:paraId="30662D0C" w14:textId="77777777" w:rsidR="00667AB8" w:rsidRPr="002318A8" w:rsidRDefault="00667AB8" w:rsidP="0026429C">
      <w:pPr>
        <w:pStyle w:val="Indeks1"/>
        <w:rPr>
          <w:sz w:val="24"/>
          <w:szCs w:val="24"/>
        </w:rPr>
      </w:pPr>
      <w:bookmarkStart w:id="535" w:name="_Toc63694441"/>
      <w:bookmarkStart w:id="536" w:name="_Toc63702267"/>
      <w:bookmarkStart w:id="537" w:name="_Toc68186209"/>
      <w:r w:rsidRPr="002318A8">
        <w:rPr>
          <w:sz w:val="24"/>
          <w:szCs w:val="24"/>
        </w:rPr>
        <w:t xml:space="preserve">Powierzenie wykonania części zamówienia </w:t>
      </w:r>
      <w:r w:rsidR="00DF0E67" w:rsidRPr="002318A8">
        <w:rPr>
          <w:sz w:val="24"/>
          <w:szCs w:val="24"/>
        </w:rPr>
        <w:t>P</w:t>
      </w:r>
      <w:r w:rsidRPr="002318A8">
        <w:rPr>
          <w:sz w:val="24"/>
          <w:szCs w:val="24"/>
        </w:rPr>
        <w:t xml:space="preserve">odwykonawcom nie zwalnia </w:t>
      </w:r>
      <w:r w:rsidR="00DF0E67" w:rsidRPr="002318A8">
        <w:rPr>
          <w:sz w:val="24"/>
          <w:szCs w:val="24"/>
        </w:rPr>
        <w:t>W</w:t>
      </w:r>
      <w:r w:rsidR="0024608F" w:rsidRPr="002318A8">
        <w:rPr>
          <w:sz w:val="24"/>
          <w:szCs w:val="24"/>
        </w:rPr>
        <w:t xml:space="preserve">ykonawcy z </w:t>
      </w:r>
      <w:r w:rsidRPr="002318A8">
        <w:rPr>
          <w:sz w:val="24"/>
          <w:szCs w:val="24"/>
        </w:rPr>
        <w:t>odpowiedzialności za należyte wykonanie tego zamówienia.</w:t>
      </w:r>
      <w:bookmarkEnd w:id="535"/>
      <w:bookmarkEnd w:id="536"/>
      <w:bookmarkEnd w:id="537"/>
    </w:p>
    <w:p w14:paraId="5ADAE679" w14:textId="6AEFC699" w:rsidR="00667AB8" w:rsidRPr="002318A8" w:rsidRDefault="00667AB8" w:rsidP="0026429C">
      <w:pPr>
        <w:pStyle w:val="Indeks1"/>
        <w:rPr>
          <w:sz w:val="24"/>
          <w:szCs w:val="24"/>
        </w:rPr>
      </w:pPr>
      <w:bookmarkStart w:id="538" w:name="_Toc68186210"/>
      <w:r w:rsidRPr="002318A8">
        <w:rPr>
          <w:sz w:val="24"/>
          <w:szCs w:val="24"/>
        </w:rPr>
        <w:t>Szczegółowe warunki i ustalenia dotyczące podwykonawstwa określa Projekt umowy, który stanowi Tom II SWZ.</w:t>
      </w:r>
      <w:bookmarkEnd w:id="538"/>
    </w:p>
    <w:p w14:paraId="0BA2CE9A" w14:textId="7FDC9686" w:rsidR="00CC2B8A" w:rsidRPr="002318A8" w:rsidRDefault="00CC2B8A" w:rsidP="00CC2B8A">
      <w:pPr>
        <w:rPr>
          <w:rFonts w:asciiTheme="minorHAnsi" w:hAnsiTheme="minorHAnsi" w:cstheme="minorHAnsi"/>
        </w:rPr>
      </w:pPr>
    </w:p>
    <w:p w14:paraId="4E11C92A" w14:textId="3C6C1CB5" w:rsidR="00CC2B8A" w:rsidRPr="002318A8" w:rsidRDefault="00CC2B8A" w:rsidP="00CC2B8A">
      <w:pPr>
        <w:rPr>
          <w:rFonts w:asciiTheme="minorHAnsi" w:hAnsiTheme="minorHAnsi" w:cstheme="minorHAnsi"/>
          <w:b/>
          <w:bCs/>
        </w:rPr>
      </w:pPr>
      <w:r w:rsidRPr="002318A8">
        <w:rPr>
          <w:rFonts w:asciiTheme="minorHAnsi" w:hAnsiTheme="minorHAnsi" w:cstheme="minorHAnsi"/>
          <w:b/>
          <w:bCs/>
        </w:rPr>
        <w:t xml:space="preserve">26. Klauzula informacyjna przetwarzania danych osobowych </w:t>
      </w:r>
    </w:p>
    <w:p w14:paraId="2D3ACE9E" w14:textId="77777777" w:rsidR="00CC2B8A" w:rsidRPr="002318A8" w:rsidRDefault="00CC2B8A" w:rsidP="00CC2B8A">
      <w:pPr>
        <w:rPr>
          <w:rFonts w:asciiTheme="minorHAnsi" w:hAnsiTheme="minorHAnsi" w:cstheme="minorHAnsi"/>
        </w:rPr>
      </w:pPr>
      <w:r w:rsidRPr="002318A8">
        <w:rPr>
          <w:rFonts w:asciiTheme="minorHAnsi" w:hAnsiTheme="minorHAnsi" w:cstheme="minorHAnsi"/>
        </w:rPr>
        <w:t xml:space="preserve">Zgodnie z art. 13 ust. 1 i ust. 2 Rozporządzenia Parlamentu Europejskiego i Rady (UE) 2016/679 z dnia </w:t>
      </w:r>
      <w:r w:rsidRPr="002318A8">
        <w:rPr>
          <w:rFonts w:asciiTheme="minorHAnsi" w:hAnsiTheme="minorHAnsi" w:cstheme="minorHAnsi"/>
        </w:rPr>
        <w:br/>
        <w:t>27 kwietnia 2016 r. w sprawie ochrony osób fizycznych w związku z przetwarzaniem danych osobowych i w sprawie swobodnego przepływu takich danych oraz uchylenia dyrektywy 95/46/WE (zwanego dalej RODO), informuję, iż:</w:t>
      </w:r>
    </w:p>
    <w:p w14:paraId="44154C01" w14:textId="77777777" w:rsidR="00CC2B8A" w:rsidRPr="002318A8" w:rsidRDefault="00CC2B8A" w:rsidP="00CC2B8A">
      <w:pPr>
        <w:numPr>
          <w:ilvl w:val="0"/>
          <w:numId w:val="23"/>
        </w:numPr>
        <w:rPr>
          <w:rFonts w:asciiTheme="minorHAnsi" w:hAnsiTheme="minorHAnsi" w:cstheme="minorHAnsi"/>
        </w:rPr>
      </w:pPr>
      <w:r w:rsidRPr="002318A8">
        <w:rPr>
          <w:rFonts w:asciiTheme="minorHAnsi" w:hAnsiTheme="minorHAnsi" w:cstheme="minorHAnsi"/>
        </w:rPr>
        <w:t xml:space="preserve">Administratorem Pani/Pana danych osobowych jest Urząd Miasta Lubawka reprezentowany przez Burmistrza Miasta Lubawka z siedzibą w Lubawce, Plac Wolności 1, 58-420 Lubawka, adres poczty email: </w:t>
      </w:r>
      <w:hyperlink r:id="rId22" w:history="1">
        <w:r w:rsidRPr="002318A8">
          <w:rPr>
            <w:rStyle w:val="Hipercze"/>
            <w:rFonts w:asciiTheme="minorHAnsi" w:hAnsiTheme="minorHAnsi" w:cstheme="minorHAnsi"/>
          </w:rPr>
          <w:t>lubawka@lubawka.eu</w:t>
        </w:r>
      </w:hyperlink>
      <w:r w:rsidRPr="002318A8">
        <w:rPr>
          <w:rFonts w:asciiTheme="minorHAnsi" w:hAnsiTheme="minorHAnsi" w:cstheme="minorHAnsi"/>
        </w:rPr>
        <w:t>, tel. +48 516 319 439.</w:t>
      </w:r>
    </w:p>
    <w:p w14:paraId="00119C95" w14:textId="77777777" w:rsidR="00CC2B8A" w:rsidRPr="002318A8" w:rsidRDefault="00CC2B8A" w:rsidP="00CC2B8A">
      <w:pPr>
        <w:numPr>
          <w:ilvl w:val="0"/>
          <w:numId w:val="23"/>
        </w:numPr>
        <w:rPr>
          <w:rFonts w:asciiTheme="minorHAnsi" w:hAnsiTheme="minorHAnsi" w:cstheme="minorHAnsi"/>
        </w:rPr>
      </w:pPr>
      <w:r w:rsidRPr="002318A8">
        <w:rPr>
          <w:rFonts w:asciiTheme="minorHAnsi" w:hAnsiTheme="minorHAnsi" w:cstheme="minorHAnsi"/>
        </w:rPr>
        <w:t xml:space="preserve">Administrator wyznaczył Inspektora Ochrony Danych Osobowych, z którym może się Pani/Pan skontaktować za pomocą adresu poczty e-mail: </w:t>
      </w:r>
      <w:hyperlink r:id="rId23" w:history="1">
        <w:r w:rsidRPr="002318A8">
          <w:rPr>
            <w:rStyle w:val="Hipercze"/>
            <w:rFonts w:asciiTheme="minorHAnsi" w:hAnsiTheme="minorHAnsi" w:cstheme="minorHAnsi"/>
          </w:rPr>
          <w:t>iodo@lubawka.eu</w:t>
        </w:r>
      </w:hyperlink>
      <w:r w:rsidRPr="002318A8">
        <w:rPr>
          <w:rFonts w:asciiTheme="minorHAnsi" w:hAnsiTheme="minorHAnsi" w:cstheme="minorHAnsi"/>
        </w:rPr>
        <w:t xml:space="preserve"> lub za pomocą numeru telefonu +48 516 322 679 lub pisemnie na adres siedziby Administratora wskazany w pkt 1.</w:t>
      </w:r>
    </w:p>
    <w:p w14:paraId="3EB0A7EB" w14:textId="77777777" w:rsidR="00CC2B8A" w:rsidRPr="002318A8" w:rsidRDefault="00CC2B8A" w:rsidP="00CC2B8A">
      <w:pPr>
        <w:numPr>
          <w:ilvl w:val="0"/>
          <w:numId w:val="23"/>
        </w:numPr>
        <w:rPr>
          <w:rFonts w:asciiTheme="minorHAnsi" w:hAnsiTheme="minorHAnsi" w:cstheme="minorHAnsi"/>
        </w:rPr>
      </w:pPr>
      <w:r w:rsidRPr="002318A8">
        <w:rPr>
          <w:rFonts w:asciiTheme="minorHAnsi" w:hAnsiTheme="minorHAnsi" w:cstheme="minorHAnsi"/>
        </w:rPr>
        <w:lastRenderedPageBreak/>
        <w:t xml:space="preserve">Pani/Pana dane osobowe przetwarzane będą w celu realizacji obowiązków prawnych związanych </w:t>
      </w:r>
      <w:r w:rsidRPr="002318A8">
        <w:rPr>
          <w:rFonts w:asciiTheme="minorHAnsi" w:hAnsiTheme="minorHAnsi" w:cstheme="minorHAnsi"/>
        </w:rPr>
        <w:br/>
        <w:t xml:space="preserve">z wykonywaniem ustawowych zadań własnych, zleconych oraz porozumień z organami władzy państwowej i samorządowej w szczególności wynikających z ustawy z dnia 8 marca 1990 r. </w:t>
      </w:r>
      <w:r w:rsidRPr="002318A8">
        <w:rPr>
          <w:rFonts w:asciiTheme="minorHAnsi" w:hAnsiTheme="minorHAnsi" w:cstheme="minorHAnsi"/>
        </w:rPr>
        <w:br/>
        <w:t>o samorządzie gminnym.</w:t>
      </w:r>
    </w:p>
    <w:p w14:paraId="1A26A729" w14:textId="77777777" w:rsidR="00CC2B8A" w:rsidRPr="002318A8" w:rsidRDefault="00CC2B8A" w:rsidP="00CC2B8A">
      <w:pPr>
        <w:numPr>
          <w:ilvl w:val="0"/>
          <w:numId w:val="23"/>
        </w:numPr>
        <w:rPr>
          <w:rFonts w:asciiTheme="minorHAnsi" w:hAnsiTheme="minorHAnsi" w:cstheme="minorHAnsi"/>
        </w:rPr>
      </w:pPr>
      <w:r w:rsidRPr="002318A8">
        <w:rPr>
          <w:rFonts w:asciiTheme="minorHAnsi" w:hAnsiTheme="minorHAnsi" w:cstheme="minorHAnsi"/>
        </w:rPr>
        <w:t xml:space="preserve">Ogólne podstawy prawne przetwarzania danych osobowych przez Administratora zawarte są </w:t>
      </w:r>
      <w:r w:rsidRPr="002318A8">
        <w:rPr>
          <w:rFonts w:asciiTheme="minorHAnsi" w:hAnsiTheme="minorHAnsi" w:cstheme="minorHAnsi"/>
        </w:rPr>
        <w:br/>
        <w:t>w art. 6 ust. 1 lit. a-f RODO oraz art. 9 ust. 2 lit. a-j. Dokładne informacje o celach i podstawach prawnych przetwarzania danych osobowych są dostępne w poszczególnych Wydziałach Urzędu Miasta Lubawka dla każdej załatwianej sprawy.</w:t>
      </w:r>
    </w:p>
    <w:p w14:paraId="57E78744" w14:textId="77777777" w:rsidR="00CC2B8A" w:rsidRPr="002318A8" w:rsidRDefault="00CC2B8A" w:rsidP="00CC2B8A">
      <w:pPr>
        <w:numPr>
          <w:ilvl w:val="0"/>
          <w:numId w:val="23"/>
        </w:numPr>
        <w:rPr>
          <w:rFonts w:asciiTheme="minorHAnsi" w:hAnsiTheme="minorHAnsi" w:cstheme="minorHAnsi"/>
        </w:rPr>
      </w:pPr>
      <w:r w:rsidRPr="002318A8">
        <w:rPr>
          <w:rFonts w:asciiTheme="minorHAnsi" w:hAnsiTheme="minorHAnsi" w:cstheme="minorHAnsi"/>
        </w:rPr>
        <w:t>Pani/Pana dane osobowe nie są udostępniane innym odbiorcom z wyłączeniem podmiotów do tego uprawnionych takich jak:</w:t>
      </w:r>
    </w:p>
    <w:p w14:paraId="683D1E75" w14:textId="77777777" w:rsidR="00CC2B8A" w:rsidRPr="002318A8" w:rsidRDefault="00CC2B8A" w:rsidP="00CC2B8A">
      <w:pPr>
        <w:numPr>
          <w:ilvl w:val="0"/>
          <w:numId w:val="24"/>
        </w:numPr>
        <w:rPr>
          <w:rFonts w:asciiTheme="minorHAnsi" w:hAnsiTheme="minorHAnsi" w:cstheme="minorHAnsi"/>
        </w:rPr>
      </w:pPr>
      <w:r w:rsidRPr="002318A8">
        <w:rPr>
          <w:rFonts w:asciiTheme="minorHAnsi" w:hAnsiTheme="minorHAnsi" w:cstheme="minorHAnsi"/>
        </w:rPr>
        <w:t>podmioty upoważnione do odbioru danych osobowych na podstawie odpowiednich przepisów prawa,</w:t>
      </w:r>
    </w:p>
    <w:p w14:paraId="0BC657C8" w14:textId="77777777" w:rsidR="00CC2B8A" w:rsidRPr="002318A8" w:rsidRDefault="00CC2B8A" w:rsidP="00CC2B8A">
      <w:pPr>
        <w:numPr>
          <w:ilvl w:val="0"/>
          <w:numId w:val="24"/>
        </w:numPr>
        <w:rPr>
          <w:rFonts w:asciiTheme="minorHAnsi" w:hAnsiTheme="minorHAnsi" w:cstheme="minorHAnsi"/>
        </w:rPr>
      </w:pPr>
      <w:r w:rsidRPr="002318A8">
        <w:rPr>
          <w:rFonts w:asciiTheme="minorHAnsi" w:hAnsiTheme="minorHAnsi" w:cstheme="minorHAnsi"/>
        </w:rPr>
        <w:t>podmioty, które przetwarzają dane osobowe w imieniu Administratora na podstawie zawartej z Administratorem umowy powierzenia przetwarzania danych osobowych.</w:t>
      </w:r>
    </w:p>
    <w:p w14:paraId="53224F00" w14:textId="77777777" w:rsidR="00CC2B8A" w:rsidRPr="002318A8" w:rsidRDefault="00CC2B8A" w:rsidP="00CC2B8A">
      <w:pPr>
        <w:numPr>
          <w:ilvl w:val="0"/>
          <w:numId w:val="23"/>
        </w:numPr>
        <w:rPr>
          <w:rFonts w:asciiTheme="minorHAnsi" w:hAnsiTheme="minorHAnsi" w:cstheme="minorHAnsi"/>
        </w:rPr>
      </w:pPr>
      <w:r w:rsidRPr="002318A8">
        <w:rPr>
          <w:rFonts w:asciiTheme="minorHAnsi" w:hAnsiTheme="minorHAnsi" w:cstheme="minorHAnsi"/>
        </w:rPr>
        <w:t>Pani/Pana dane osobowe po zrealizowaniu celu, dla którego zostały zebrane, będą przetwarzane w celach archiwalnych i przechowywane przez okres niezbędny wynikający z przepisów dotyczących archiwizowania dokumentów obowiązujących u Administratora  w szczególności:</w:t>
      </w:r>
    </w:p>
    <w:p w14:paraId="663D8771" w14:textId="77777777" w:rsidR="00CC2B8A" w:rsidRPr="002318A8" w:rsidRDefault="00CC2B8A" w:rsidP="00CC2B8A">
      <w:pPr>
        <w:numPr>
          <w:ilvl w:val="0"/>
          <w:numId w:val="27"/>
        </w:numPr>
        <w:rPr>
          <w:rFonts w:asciiTheme="minorHAnsi" w:hAnsiTheme="minorHAnsi" w:cstheme="minorHAnsi"/>
          <w:b/>
          <w:bCs/>
        </w:rPr>
      </w:pPr>
      <w:r w:rsidRPr="002318A8">
        <w:rPr>
          <w:rFonts w:asciiTheme="minorHAnsi" w:hAnsiTheme="minorHAnsi" w:cstheme="minorHAnsi"/>
        </w:rPr>
        <w:t>ustawy z dnia 14 lipca 1983 r. o narodowym zasobie archiwalnym i archiwach,</w:t>
      </w:r>
    </w:p>
    <w:p w14:paraId="6181EF16" w14:textId="77777777" w:rsidR="00CC2B8A" w:rsidRPr="002318A8" w:rsidRDefault="00CC2B8A" w:rsidP="00CC2B8A">
      <w:pPr>
        <w:numPr>
          <w:ilvl w:val="0"/>
          <w:numId w:val="27"/>
        </w:numPr>
        <w:rPr>
          <w:rFonts w:asciiTheme="minorHAnsi" w:hAnsiTheme="minorHAnsi" w:cstheme="minorHAnsi"/>
        </w:rPr>
      </w:pPr>
      <w:r w:rsidRPr="002318A8">
        <w:rPr>
          <w:rFonts w:asciiTheme="minorHAnsi" w:hAnsiTheme="minorHAnsi" w:cstheme="minorHAnsi"/>
        </w:rPr>
        <w:t xml:space="preserve">Rozporządzenia Prezesa rady Ministrów z dnia 18 stycznia 2011 r. w sprawie instrukcji kancelaryjnej, jednolitych rzeczowych wykazów akt oraz instrukcji w sprawie organizacji </w:t>
      </w:r>
      <w:r w:rsidRPr="002318A8">
        <w:rPr>
          <w:rFonts w:asciiTheme="minorHAnsi" w:hAnsiTheme="minorHAnsi" w:cstheme="minorHAnsi"/>
        </w:rPr>
        <w:br/>
        <w:t>i zakresu działania archiwów zakładowych.</w:t>
      </w:r>
    </w:p>
    <w:p w14:paraId="50BE148E" w14:textId="77777777" w:rsidR="00CC2B8A" w:rsidRPr="002318A8" w:rsidRDefault="00CC2B8A" w:rsidP="00CC2B8A">
      <w:pPr>
        <w:numPr>
          <w:ilvl w:val="0"/>
          <w:numId w:val="23"/>
        </w:numPr>
        <w:rPr>
          <w:rFonts w:asciiTheme="minorHAnsi" w:hAnsiTheme="minorHAnsi" w:cstheme="minorHAnsi"/>
        </w:rPr>
      </w:pPr>
      <w:r w:rsidRPr="002318A8">
        <w:rPr>
          <w:rFonts w:asciiTheme="minorHAnsi" w:hAnsiTheme="minorHAnsi" w:cstheme="minorHAnsi"/>
        </w:rPr>
        <w:t>Posiada Pani/Pan prawo do:</w:t>
      </w:r>
    </w:p>
    <w:p w14:paraId="27276534" w14:textId="77777777" w:rsidR="00CC2B8A" w:rsidRPr="002318A8" w:rsidRDefault="00CC2B8A" w:rsidP="00CC2B8A">
      <w:pPr>
        <w:numPr>
          <w:ilvl w:val="0"/>
          <w:numId w:val="26"/>
        </w:numPr>
        <w:rPr>
          <w:rFonts w:asciiTheme="minorHAnsi" w:hAnsiTheme="minorHAnsi" w:cstheme="minorHAnsi"/>
        </w:rPr>
      </w:pPr>
      <w:r w:rsidRPr="002318A8">
        <w:rPr>
          <w:rFonts w:asciiTheme="minorHAnsi" w:hAnsiTheme="minorHAnsi" w:cstheme="minorHAnsi"/>
        </w:rPr>
        <w:t>dostępu do treści swoich danych na podstawie ar. 15 RODO przy czym:</w:t>
      </w:r>
    </w:p>
    <w:p w14:paraId="2D6238A9" w14:textId="77777777" w:rsidR="00CC2B8A" w:rsidRPr="002318A8" w:rsidRDefault="00CC2B8A" w:rsidP="00CC2B8A">
      <w:pPr>
        <w:numPr>
          <w:ilvl w:val="3"/>
          <w:numId w:val="25"/>
        </w:numPr>
        <w:rPr>
          <w:rFonts w:asciiTheme="minorHAnsi" w:hAnsiTheme="minorHAnsi" w:cstheme="minorHAnsi"/>
        </w:rPr>
      </w:pPr>
      <w:r w:rsidRPr="002318A8">
        <w:rPr>
          <w:rFonts w:asciiTheme="minorHAnsi" w:hAnsiTheme="minorHAnsi" w:cstheme="minorHAnsi"/>
        </w:rPr>
        <w:t>prawo dostępu do Pani/Pana danych osobowych, które zostały zebrane w sposób pośredni (z innych źródeł) w pewnych okolicznościach będzie ograniczone tj. w sytuacjach gdy żądanie dostępu do Pani/Pana danych mogłoby wpłynąć na prawa i wolności osób od których dane pozyskano, powyższe ograniczenie zostało wprowadzone ustawą wdrażającą RODO* i wynika z następujących przepisów:</w:t>
      </w:r>
    </w:p>
    <w:p w14:paraId="2C246AC9" w14:textId="77777777" w:rsidR="00CC2B8A" w:rsidRPr="002318A8" w:rsidRDefault="00CC2B8A" w:rsidP="00CC2B8A">
      <w:pPr>
        <w:numPr>
          <w:ilvl w:val="0"/>
          <w:numId w:val="28"/>
        </w:numPr>
        <w:rPr>
          <w:rFonts w:asciiTheme="minorHAnsi" w:hAnsiTheme="minorHAnsi" w:cstheme="minorHAnsi"/>
        </w:rPr>
      </w:pPr>
      <w:r w:rsidRPr="002318A8">
        <w:rPr>
          <w:rFonts w:asciiTheme="minorHAnsi" w:hAnsiTheme="minorHAnsi" w:cstheme="minorHAnsi"/>
        </w:rPr>
        <w:t>ustawy z dnia 14 czerwca 1960 r. Kodeks postępowania administracyjnego,</w:t>
      </w:r>
    </w:p>
    <w:p w14:paraId="0C216E20" w14:textId="77777777" w:rsidR="00CC2B8A" w:rsidRPr="002318A8" w:rsidRDefault="00CC2B8A" w:rsidP="00CC2B8A">
      <w:pPr>
        <w:numPr>
          <w:ilvl w:val="0"/>
          <w:numId w:val="28"/>
        </w:numPr>
        <w:rPr>
          <w:rFonts w:asciiTheme="minorHAnsi" w:hAnsiTheme="minorHAnsi" w:cstheme="minorHAnsi"/>
        </w:rPr>
      </w:pPr>
      <w:r w:rsidRPr="002318A8">
        <w:rPr>
          <w:rFonts w:asciiTheme="minorHAnsi" w:hAnsiTheme="minorHAnsi" w:cstheme="minorHAnsi"/>
        </w:rPr>
        <w:t xml:space="preserve">ustawy z dnia 11 sierpnia 2001 r. o szczególnych zasadach odbudowy, remontów </w:t>
      </w:r>
      <w:r w:rsidRPr="002318A8">
        <w:rPr>
          <w:rFonts w:asciiTheme="minorHAnsi" w:hAnsiTheme="minorHAnsi" w:cstheme="minorHAnsi"/>
        </w:rPr>
        <w:br/>
        <w:t>i rozbiórek obiektów budowlanych zniszczonych lub uszkodzonych w wyniku działania żywiołu,</w:t>
      </w:r>
    </w:p>
    <w:p w14:paraId="798A7193" w14:textId="77777777" w:rsidR="00CC2B8A" w:rsidRPr="002318A8" w:rsidRDefault="00CC2B8A" w:rsidP="00CC2B8A">
      <w:pPr>
        <w:numPr>
          <w:ilvl w:val="0"/>
          <w:numId w:val="28"/>
        </w:numPr>
        <w:rPr>
          <w:rFonts w:asciiTheme="minorHAnsi" w:hAnsiTheme="minorHAnsi" w:cstheme="minorHAnsi"/>
        </w:rPr>
      </w:pPr>
      <w:r w:rsidRPr="002318A8">
        <w:rPr>
          <w:rFonts w:asciiTheme="minorHAnsi" w:hAnsiTheme="minorHAnsi" w:cstheme="minorHAnsi"/>
        </w:rPr>
        <w:t>ustawy z dnia 27 marca 2003 r. o planowaniu i zagospodarowaniu przestrzennym,</w:t>
      </w:r>
    </w:p>
    <w:p w14:paraId="4F341E32" w14:textId="77777777" w:rsidR="00CC2B8A" w:rsidRPr="002318A8" w:rsidRDefault="00CC2B8A" w:rsidP="00CC2B8A">
      <w:pPr>
        <w:numPr>
          <w:ilvl w:val="0"/>
          <w:numId w:val="28"/>
        </w:numPr>
        <w:rPr>
          <w:rFonts w:asciiTheme="minorHAnsi" w:hAnsiTheme="minorHAnsi" w:cstheme="minorHAnsi"/>
        </w:rPr>
      </w:pPr>
      <w:r w:rsidRPr="002318A8">
        <w:rPr>
          <w:rFonts w:asciiTheme="minorHAnsi" w:hAnsiTheme="minorHAnsi" w:cstheme="minorHAnsi"/>
        </w:rPr>
        <w:t>ustawy z dnia 9 października 2015 r. o rewitalizacji,</w:t>
      </w:r>
    </w:p>
    <w:p w14:paraId="1D773F81" w14:textId="77777777" w:rsidR="00CC2B8A" w:rsidRPr="002318A8" w:rsidRDefault="00CC2B8A" w:rsidP="00CC2B8A">
      <w:pPr>
        <w:numPr>
          <w:ilvl w:val="0"/>
          <w:numId w:val="26"/>
        </w:numPr>
        <w:rPr>
          <w:rFonts w:asciiTheme="minorHAnsi" w:hAnsiTheme="minorHAnsi" w:cstheme="minorHAnsi"/>
        </w:rPr>
      </w:pPr>
      <w:r w:rsidRPr="002318A8">
        <w:rPr>
          <w:rFonts w:asciiTheme="minorHAnsi" w:hAnsiTheme="minorHAnsi" w:cstheme="minorHAnsi"/>
        </w:rPr>
        <w:t>żądania sprostowania danych, które są nieprawidłowe przy czym:</w:t>
      </w:r>
    </w:p>
    <w:p w14:paraId="02CBFB74" w14:textId="77777777" w:rsidR="00CC2B8A" w:rsidRPr="002318A8" w:rsidRDefault="00CC2B8A" w:rsidP="00CC2B8A">
      <w:pPr>
        <w:numPr>
          <w:ilvl w:val="0"/>
          <w:numId w:val="29"/>
        </w:numPr>
        <w:rPr>
          <w:rFonts w:asciiTheme="minorHAnsi" w:hAnsiTheme="minorHAnsi" w:cstheme="minorHAnsi"/>
        </w:rPr>
      </w:pPr>
      <w:r w:rsidRPr="002318A8">
        <w:rPr>
          <w:rFonts w:asciiTheme="minorHAnsi" w:hAnsiTheme="minorHAnsi" w:cstheme="minorHAnsi"/>
        </w:rPr>
        <w:t>w przypadku postępowania o udzielenie zamówienia publicznego skorzystanie przez Panią/Pana z uprawnienia do sprostowania nie może skutkować zmianą wyniku postępowania o udzielenie zamówienia publicznego lub konkursu, ani zmianą postanowień umowy w zakresie niezgodnym z ustawą,</w:t>
      </w:r>
    </w:p>
    <w:p w14:paraId="667A3E78" w14:textId="77777777" w:rsidR="00CC2B8A" w:rsidRPr="002318A8" w:rsidRDefault="00CC2B8A" w:rsidP="00CC2B8A">
      <w:pPr>
        <w:numPr>
          <w:ilvl w:val="0"/>
          <w:numId w:val="26"/>
        </w:numPr>
        <w:rPr>
          <w:rFonts w:asciiTheme="minorHAnsi" w:hAnsiTheme="minorHAnsi" w:cstheme="minorHAnsi"/>
        </w:rPr>
      </w:pPr>
      <w:r w:rsidRPr="002318A8">
        <w:rPr>
          <w:rFonts w:asciiTheme="minorHAnsi" w:hAnsiTheme="minorHAnsi" w:cstheme="minorHAnsi"/>
        </w:rPr>
        <w:t>żądania usunięcia danych na podstawie art. 17 RODO, z zastrzeżeniem art. 17 ust. 3 lit b, e RODO tj. danych niezbędnych:</w:t>
      </w:r>
    </w:p>
    <w:p w14:paraId="7ABB7DAD" w14:textId="77777777" w:rsidR="00CC2B8A" w:rsidRPr="002318A8" w:rsidRDefault="00CC2B8A" w:rsidP="00CC2B8A">
      <w:pPr>
        <w:numPr>
          <w:ilvl w:val="0"/>
          <w:numId w:val="29"/>
        </w:numPr>
        <w:rPr>
          <w:rFonts w:asciiTheme="minorHAnsi" w:hAnsiTheme="minorHAnsi" w:cstheme="minorHAnsi"/>
        </w:rPr>
      </w:pPr>
      <w:r w:rsidRPr="002318A8">
        <w:rPr>
          <w:rFonts w:asciiTheme="minorHAnsi" w:hAnsiTheme="minorHAnsi" w:cstheme="minorHAnsi"/>
        </w:rPr>
        <w:t>do wywiązania się z prawnego obowiązku wymagającego przetwarzania na mocy prawa Unii lub prawa państwa członkowskiego, któremu podlega administrator, lub do wykonania zadania realizowanego w interesie publicznym lub w ramach sprawowania władzy publicznej powierzonej administratorowi,</w:t>
      </w:r>
    </w:p>
    <w:p w14:paraId="05D13EE7" w14:textId="77777777" w:rsidR="00CC2B8A" w:rsidRPr="002318A8" w:rsidRDefault="00CC2B8A" w:rsidP="00CC2B8A">
      <w:pPr>
        <w:numPr>
          <w:ilvl w:val="0"/>
          <w:numId w:val="29"/>
        </w:numPr>
        <w:rPr>
          <w:rFonts w:asciiTheme="minorHAnsi" w:hAnsiTheme="minorHAnsi" w:cstheme="minorHAnsi"/>
        </w:rPr>
      </w:pPr>
      <w:r w:rsidRPr="002318A8">
        <w:rPr>
          <w:rFonts w:asciiTheme="minorHAnsi" w:hAnsiTheme="minorHAnsi" w:cstheme="minorHAnsi"/>
        </w:rPr>
        <w:t>do ustalenia, dochodzenia lub obrony roszczeń,</w:t>
      </w:r>
    </w:p>
    <w:p w14:paraId="4766CA82" w14:textId="77777777" w:rsidR="00CC2B8A" w:rsidRPr="002318A8" w:rsidRDefault="00CC2B8A" w:rsidP="00CC2B8A">
      <w:pPr>
        <w:numPr>
          <w:ilvl w:val="0"/>
          <w:numId w:val="26"/>
        </w:numPr>
        <w:rPr>
          <w:rFonts w:asciiTheme="minorHAnsi" w:hAnsiTheme="minorHAnsi" w:cstheme="minorHAnsi"/>
        </w:rPr>
      </w:pPr>
      <w:r w:rsidRPr="002318A8">
        <w:rPr>
          <w:rFonts w:asciiTheme="minorHAnsi" w:hAnsiTheme="minorHAnsi" w:cstheme="minorHAnsi"/>
        </w:rPr>
        <w:t>przenoszenia danych, na podstawie art. 20 RODO,</w:t>
      </w:r>
    </w:p>
    <w:p w14:paraId="4D73A59B" w14:textId="77777777" w:rsidR="00CC2B8A" w:rsidRPr="002318A8" w:rsidRDefault="00CC2B8A" w:rsidP="00CC2B8A">
      <w:pPr>
        <w:numPr>
          <w:ilvl w:val="0"/>
          <w:numId w:val="26"/>
        </w:numPr>
        <w:rPr>
          <w:rFonts w:asciiTheme="minorHAnsi" w:hAnsiTheme="minorHAnsi" w:cstheme="minorHAnsi"/>
        </w:rPr>
      </w:pPr>
      <w:r w:rsidRPr="002318A8">
        <w:rPr>
          <w:rFonts w:asciiTheme="minorHAnsi" w:hAnsiTheme="minorHAnsi" w:cstheme="minorHAnsi"/>
        </w:rPr>
        <w:t>wniesienia sprzeciwu wobec przetwarzania Państwa danych osobowych na podstawie art. 21 RODO,</w:t>
      </w:r>
    </w:p>
    <w:p w14:paraId="68A516FA" w14:textId="77777777" w:rsidR="00CC2B8A" w:rsidRPr="002318A8" w:rsidRDefault="00CC2B8A" w:rsidP="00CC2B8A">
      <w:pPr>
        <w:numPr>
          <w:ilvl w:val="0"/>
          <w:numId w:val="26"/>
        </w:numPr>
        <w:rPr>
          <w:rFonts w:asciiTheme="minorHAnsi" w:hAnsiTheme="minorHAnsi" w:cstheme="minorHAnsi"/>
        </w:rPr>
      </w:pPr>
      <w:r w:rsidRPr="002318A8">
        <w:rPr>
          <w:rFonts w:asciiTheme="minorHAnsi" w:hAnsiTheme="minorHAnsi" w:cstheme="minorHAnsi"/>
        </w:rPr>
        <w:t>ograniczenia przetwarzania na podstawie art. 18 ust. 1 RODO, przy czym prawo to zostało ograniczone przez ustawę wdrażającą RODO* w następujących przepisach:</w:t>
      </w:r>
    </w:p>
    <w:p w14:paraId="206F75B3" w14:textId="77777777" w:rsidR="00CC2B8A" w:rsidRPr="002318A8" w:rsidRDefault="00CC2B8A" w:rsidP="00CC2B8A">
      <w:pPr>
        <w:numPr>
          <w:ilvl w:val="0"/>
          <w:numId w:val="30"/>
        </w:numPr>
        <w:rPr>
          <w:rFonts w:asciiTheme="minorHAnsi" w:hAnsiTheme="minorHAnsi" w:cstheme="minorHAnsi"/>
        </w:rPr>
      </w:pPr>
      <w:r w:rsidRPr="002318A8">
        <w:rPr>
          <w:rFonts w:asciiTheme="minorHAnsi" w:hAnsiTheme="minorHAnsi" w:cstheme="minorHAnsi"/>
        </w:rPr>
        <w:lastRenderedPageBreak/>
        <w:t>w ustawie z dnia 14 czerwca 1960 r. – Kodeks postępowania administracyjnego - wystąpienie z żądaniem ograniczenia przetwarzania nie wpływa na tok i wynik postępowania,</w:t>
      </w:r>
    </w:p>
    <w:p w14:paraId="6F0317AF" w14:textId="77777777" w:rsidR="00CC2B8A" w:rsidRPr="002318A8" w:rsidRDefault="00CC2B8A" w:rsidP="00CC2B8A">
      <w:pPr>
        <w:numPr>
          <w:ilvl w:val="0"/>
          <w:numId w:val="30"/>
        </w:numPr>
        <w:rPr>
          <w:rFonts w:asciiTheme="minorHAnsi" w:hAnsiTheme="minorHAnsi" w:cstheme="minorHAnsi"/>
        </w:rPr>
      </w:pPr>
      <w:r w:rsidRPr="002318A8">
        <w:rPr>
          <w:rFonts w:asciiTheme="minorHAnsi" w:hAnsiTheme="minorHAnsi" w:cstheme="minorHAnsi"/>
        </w:rPr>
        <w:t xml:space="preserve"> w ustawie z dnia 11 sierpnia 2001 r. o szczególnych zasadach odbudowy, remontów i rozbiórek obiektów budowlanych zniszczonych lub uszkodzonych </w:t>
      </w:r>
      <w:r w:rsidRPr="002318A8">
        <w:rPr>
          <w:rFonts w:asciiTheme="minorHAnsi" w:hAnsiTheme="minorHAnsi" w:cstheme="minorHAnsi"/>
        </w:rPr>
        <w:br/>
        <w:t>w wyniku działania żywiołu - wystąpienie z żądaniem ograniczenia przetwarzania nie wpływa na przebieg i wynik postępowań w przedmiocie uchwalania miejscowych planów odbudowy,</w:t>
      </w:r>
    </w:p>
    <w:p w14:paraId="64B09599" w14:textId="77777777" w:rsidR="00CC2B8A" w:rsidRPr="002318A8" w:rsidRDefault="00CC2B8A" w:rsidP="00CC2B8A">
      <w:pPr>
        <w:numPr>
          <w:ilvl w:val="0"/>
          <w:numId w:val="30"/>
        </w:numPr>
        <w:rPr>
          <w:rFonts w:asciiTheme="minorHAnsi" w:hAnsiTheme="minorHAnsi" w:cstheme="minorHAnsi"/>
        </w:rPr>
      </w:pPr>
      <w:r w:rsidRPr="002318A8">
        <w:rPr>
          <w:rFonts w:asciiTheme="minorHAnsi" w:hAnsiTheme="minorHAnsi" w:cstheme="minorHAnsi"/>
        </w:rPr>
        <w:t xml:space="preserve"> w ustawie z dnia 27 marca 2003 r. o planowaniu i zagospodarowaniu przestrzennym - wystąpienie z żądaniem ograniczenia przetwarzania nie wpływa na przebieg i wynik postępowań dotyczących sporządzania aktów planistycznych,</w:t>
      </w:r>
    </w:p>
    <w:p w14:paraId="656806B1" w14:textId="77777777" w:rsidR="00CC2B8A" w:rsidRPr="002318A8" w:rsidRDefault="00CC2B8A" w:rsidP="00CC2B8A">
      <w:pPr>
        <w:numPr>
          <w:ilvl w:val="0"/>
          <w:numId w:val="30"/>
        </w:numPr>
        <w:rPr>
          <w:rFonts w:asciiTheme="minorHAnsi" w:hAnsiTheme="minorHAnsi" w:cstheme="minorHAnsi"/>
        </w:rPr>
      </w:pPr>
      <w:r w:rsidRPr="002318A8">
        <w:rPr>
          <w:rFonts w:asciiTheme="minorHAnsi" w:hAnsiTheme="minorHAnsi" w:cstheme="minorHAnsi"/>
        </w:rPr>
        <w:t xml:space="preserve"> w ustawie z dnia 11 września 2019 r. - Prawo zamówień publicznych - wystąpienie </w:t>
      </w:r>
      <w:r w:rsidRPr="002318A8">
        <w:rPr>
          <w:rFonts w:asciiTheme="minorHAnsi" w:hAnsiTheme="minorHAnsi" w:cstheme="minorHAnsi"/>
        </w:rPr>
        <w:br/>
        <w:t>z żądaniem ograniczenia przetwarzania, nie ogranicza przetwarzania danych osobowych do czasu zakończenia postępowania o udzielenie zamówienia publicznego lub konkursu,</w:t>
      </w:r>
    </w:p>
    <w:p w14:paraId="62D594A8" w14:textId="77777777" w:rsidR="00CC2B8A" w:rsidRPr="002318A8" w:rsidRDefault="00CC2B8A" w:rsidP="00CC2B8A">
      <w:pPr>
        <w:numPr>
          <w:ilvl w:val="0"/>
          <w:numId w:val="30"/>
        </w:numPr>
        <w:rPr>
          <w:rFonts w:asciiTheme="minorHAnsi" w:hAnsiTheme="minorHAnsi" w:cstheme="minorHAnsi"/>
        </w:rPr>
      </w:pPr>
      <w:r w:rsidRPr="002318A8">
        <w:rPr>
          <w:rFonts w:asciiTheme="minorHAnsi" w:hAnsiTheme="minorHAnsi" w:cstheme="minorHAnsi"/>
        </w:rPr>
        <w:t xml:space="preserve"> w ustawie z dnia 16 grudnia 2010 r. o publicznym transporcie zbiorowym - wystąpienie z żądaniem ograniczenia przetwarzania nie wpływa na przebieg kontroli oraz na uprawnienie właściwego organu do nałożenia kary,</w:t>
      </w:r>
    </w:p>
    <w:p w14:paraId="36B4E180" w14:textId="77777777" w:rsidR="00CC2B8A" w:rsidRPr="002318A8" w:rsidRDefault="00CC2B8A" w:rsidP="00CC2B8A">
      <w:pPr>
        <w:numPr>
          <w:ilvl w:val="0"/>
          <w:numId w:val="30"/>
        </w:numPr>
        <w:rPr>
          <w:rFonts w:asciiTheme="minorHAnsi" w:hAnsiTheme="minorHAnsi" w:cstheme="minorHAnsi"/>
        </w:rPr>
      </w:pPr>
      <w:r w:rsidRPr="002318A8">
        <w:rPr>
          <w:rFonts w:asciiTheme="minorHAnsi" w:hAnsiTheme="minorHAnsi" w:cstheme="minorHAnsi"/>
        </w:rPr>
        <w:t xml:space="preserve"> w ustawie z dnia 9 października 2015 r. o rewitalizacji - wystąpienie z żądaniem ograniczenia przetwarzania, nie wpływa na przebieg i wynik postępowań,</w:t>
      </w:r>
    </w:p>
    <w:p w14:paraId="543BB7A0" w14:textId="77777777" w:rsidR="00CC2B8A" w:rsidRPr="002318A8" w:rsidRDefault="00CC2B8A" w:rsidP="00CC2B8A">
      <w:pPr>
        <w:numPr>
          <w:ilvl w:val="0"/>
          <w:numId w:val="26"/>
        </w:numPr>
        <w:rPr>
          <w:rFonts w:asciiTheme="minorHAnsi" w:hAnsiTheme="minorHAnsi" w:cstheme="minorHAnsi"/>
        </w:rPr>
      </w:pPr>
      <w:r w:rsidRPr="002318A8">
        <w:rPr>
          <w:rFonts w:asciiTheme="minorHAnsi" w:hAnsiTheme="minorHAnsi" w:cstheme="minorHAnsi"/>
        </w:rPr>
        <w:t>odwołania zgody w dowolnym momencie wobec przetwarzania danych osobowych opartego na art. 6 pkt 1 a) bez wpływu na zgodność z prawem przetwarzania, którego dokonano na podstawie zgody przed jej cofnięciem,</w:t>
      </w:r>
    </w:p>
    <w:p w14:paraId="120063F2" w14:textId="77777777" w:rsidR="00CC2B8A" w:rsidRPr="002318A8" w:rsidRDefault="00CC2B8A" w:rsidP="00CC2B8A">
      <w:pPr>
        <w:numPr>
          <w:ilvl w:val="0"/>
          <w:numId w:val="26"/>
        </w:numPr>
        <w:rPr>
          <w:rFonts w:asciiTheme="minorHAnsi" w:hAnsiTheme="minorHAnsi" w:cstheme="minorHAnsi"/>
        </w:rPr>
      </w:pPr>
      <w:r w:rsidRPr="002318A8">
        <w:rPr>
          <w:rFonts w:asciiTheme="minorHAnsi" w:hAnsiTheme="minorHAnsi" w:cstheme="minorHAnsi"/>
        </w:rPr>
        <w:t>wniesienia skargi do organu nadzorczego tj. Prezesa Urzędu Ochrony Danych Osobowych, gdy uzna Pani/Pan, iż przetwarzanie danych osobowych Pani/Pana dotyczących narusza przepisy ogólnego rozporządzenia o ochronie danych osobowych z dnia 27 kwietnia 2016 r.</w:t>
      </w:r>
    </w:p>
    <w:p w14:paraId="34070731" w14:textId="77777777" w:rsidR="00CC2B8A" w:rsidRPr="002318A8" w:rsidRDefault="00CC2B8A" w:rsidP="00CC2B8A">
      <w:pPr>
        <w:numPr>
          <w:ilvl w:val="0"/>
          <w:numId w:val="23"/>
        </w:numPr>
        <w:rPr>
          <w:rFonts w:asciiTheme="minorHAnsi" w:hAnsiTheme="minorHAnsi" w:cstheme="minorHAnsi"/>
        </w:rPr>
      </w:pPr>
      <w:r w:rsidRPr="002318A8">
        <w:rPr>
          <w:rFonts w:asciiTheme="minorHAnsi" w:hAnsiTheme="minorHAnsi" w:cstheme="minorHAnsi"/>
        </w:rPr>
        <w:t>W przypadkach, gdy przetwarzanie Pani/Pana danych osobowych wynika z przepisów prawa, podanie przez Panią/Pana danych osobowych jest obowiązkowe, odmowa podania danych będzie skutkować brakiem rozpatrzenia sprawy. W pozostałych przypadkach jest dobrowolne.</w:t>
      </w:r>
    </w:p>
    <w:p w14:paraId="0CABB932" w14:textId="77777777" w:rsidR="00CC2B8A" w:rsidRPr="002318A8" w:rsidRDefault="00CC2B8A" w:rsidP="00CC2B8A">
      <w:pPr>
        <w:numPr>
          <w:ilvl w:val="0"/>
          <w:numId w:val="23"/>
        </w:numPr>
        <w:rPr>
          <w:rFonts w:asciiTheme="minorHAnsi" w:hAnsiTheme="minorHAnsi" w:cstheme="minorHAnsi"/>
        </w:rPr>
      </w:pPr>
      <w:r w:rsidRPr="002318A8">
        <w:rPr>
          <w:rFonts w:asciiTheme="minorHAnsi" w:hAnsiTheme="minorHAnsi" w:cstheme="minorHAnsi"/>
        </w:rPr>
        <w:t>Pani/Pana dane mogą być przetwarzane w sposób zautomatyzowany, jednak nie będzie to prowadziło do zautomatyzowanego podejmowania decyzji, w tym dane nie będą profilowane.</w:t>
      </w:r>
    </w:p>
    <w:p w14:paraId="32EC7733" w14:textId="77777777" w:rsidR="00CC2B8A" w:rsidRPr="002318A8" w:rsidRDefault="00CC2B8A" w:rsidP="00CC2B8A">
      <w:pPr>
        <w:rPr>
          <w:rFonts w:asciiTheme="minorHAnsi" w:hAnsiTheme="minorHAnsi" w:cstheme="minorHAnsi"/>
        </w:rPr>
      </w:pPr>
    </w:p>
    <w:p w14:paraId="34A5B6AC" w14:textId="77777777" w:rsidR="00CC2B8A" w:rsidRPr="002318A8" w:rsidRDefault="00CC2B8A" w:rsidP="00CC2B8A">
      <w:pPr>
        <w:rPr>
          <w:rFonts w:asciiTheme="minorHAnsi" w:hAnsiTheme="minorHAnsi" w:cstheme="minorHAnsi"/>
        </w:rPr>
      </w:pPr>
    </w:p>
    <w:p w14:paraId="545DA17A" w14:textId="77777777" w:rsidR="00CC2B8A" w:rsidRPr="002318A8" w:rsidRDefault="00CC2B8A" w:rsidP="00CC2B8A">
      <w:pPr>
        <w:rPr>
          <w:rFonts w:asciiTheme="minorHAnsi" w:hAnsiTheme="minorHAnsi" w:cstheme="minorHAnsi"/>
        </w:rPr>
      </w:pPr>
    </w:p>
    <w:p w14:paraId="2708999E" w14:textId="4BF2B025" w:rsidR="00CC2B8A" w:rsidRDefault="00CC2B8A" w:rsidP="00CC2B8A">
      <w:pPr>
        <w:rPr>
          <w:rFonts w:asciiTheme="minorHAnsi" w:hAnsiTheme="minorHAnsi" w:cstheme="minorHAnsi"/>
        </w:rPr>
      </w:pPr>
      <w:r w:rsidRPr="002318A8">
        <w:rPr>
          <w:rFonts w:asciiTheme="minorHAnsi" w:hAnsiTheme="minorHAnsi" w:cstheme="minorHAnsi"/>
        </w:rPr>
        <w:t>* ustawa z dnia 21 lutego 2019 r. o zmianie niektórych ustaw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(Dz.U. 2019 poz. 730)</w:t>
      </w:r>
    </w:p>
    <w:p w14:paraId="385C5C8D" w14:textId="4A575048" w:rsidR="005670B9" w:rsidRDefault="005670B9" w:rsidP="00CC2B8A">
      <w:pPr>
        <w:rPr>
          <w:rFonts w:asciiTheme="minorHAnsi" w:hAnsiTheme="minorHAnsi" w:cstheme="minorHAnsi"/>
        </w:rPr>
      </w:pPr>
    </w:p>
    <w:p w14:paraId="12AFC9CD" w14:textId="7CDD89AC" w:rsidR="005670B9" w:rsidRDefault="005670B9" w:rsidP="00CC2B8A">
      <w:pPr>
        <w:rPr>
          <w:rFonts w:asciiTheme="minorHAnsi" w:hAnsiTheme="minorHAnsi" w:cstheme="minorHAnsi"/>
        </w:rPr>
      </w:pPr>
    </w:p>
    <w:p w14:paraId="59F78145" w14:textId="07272297" w:rsidR="005670B9" w:rsidRDefault="005670B9" w:rsidP="00CC2B8A">
      <w:pPr>
        <w:rPr>
          <w:rFonts w:asciiTheme="minorHAnsi" w:hAnsiTheme="minorHAnsi" w:cstheme="minorHAnsi"/>
        </w:rPr>
      </w:pPr>
    </w:p>
    <w:p w14:paraId="0366AB43" w14:textId="14C4E9DB" w:rsidR="005670B9" w:rsidRDefault="005670B9" w:rsidP="00CC2B8A">
      <w:pPr>
        <w:rPr>
          <w:rFonts w:asciiTheme="minorHAnsi" w:hAnsiTheme="minorHAnsi" w:cstheme="minorHAnsi"/>
        </w:rPr>
      </w:pPr>
    </w:p>
    <w:p w14:paraId="614C3918" w14:textId="443732F2" w:rsidR="005670B9" w:rsidRDefault="005670B9" w:rsidP="00CC2B8A">
      <w:pPr>
        <w:rPr>
          <w:rFonts w:asciiTheme="minorHAnsi" w:hAnsiTheme="minorHAnsi" w:cstheme="minorHAnsi"/>
        </w:rPr>
      </w:pPr>
    </w:p>
    <w:p w14:paraId="14AA56F7" w14:textId="65D70E88" w:rsidR="005670B9" w:rsidRDefault="005670B9" w:rsidP="00CC2B8A">
      <w:pPr>
        <w:rPr>
          <w:rFonts w:asciiTheme="minorHAnsi" w:hAnsiTheme="minorHAnsi" w:cstheme="minorHAnsi"/>
        </w:rPr>
      </w:pPr>
    </w:p>
    <w:p w14:paraId="06555838" w14:textId="13260389" w:rsidR="005670B9" w:rsidRDefault="005670B9" w:rsidP="00CC2B8A">
      <w:pPr>
        <w:rPr>
          <w:rFonts w:asciiTheme="minorHAnsi" w:hAnsiTheme="minorHAnsi" w:cstheme="minorHAnsi"/>
        </w:rPr>
      </w:pPr>
    </w:p>
    <w:p w14:paraId="3462522C" w14:textId="3AF72CB0" w:rsidR="005670B9" w:rsidRDefault="005670B9" w:rsidP="00CC2B8A">
      <w:pPr>
        <w:rPr>
          <w:rFonts w:asciiTheme="minorHAnsi" w:hAnsiTheme="minorHAnsi" w:cstheme="minorHAnsi"/>
        </w:rPr>
      </w:pPr>
    </w:p>
    <w:p w14:paraId="377A3973" w14:textId="66FABEA0" w:rsidR="005670B9" w:rsidRDefault="005670B9" w:rsidP="00CC2B8A">
      <w:pPr>
        <w:rPr>
          <w:rFonts w:asciiTheme="minorHAnsi" w:hAnsiTheme="minorHAnsi" w:cstheme="minorHAnsi"/>
        </w:rPr>
      </w:pPr>
    </w:p>
    <w:p w14:paraId="3C6FF5C3" w14:textId="2E341A6C" w:rsidR="005670B9" w:rsidRDefault="005670B9" w:rsidP="00CC2B8A">
      <w:pPr>
        <w:rPr>
          <w:rFonts w:asciiTheme="minorHAnsi" w:hAnsiTheme="minorHAnsi" w:cstheme="minorHAnsi"/>
        </w:rPr>
      </w:pPr>
    </w:p>
    <w:p w14:paraId="1FE6803F" w14:textId="77777777" w:rsidR="005670B9" w:rsidRPr="002318A8" w:rsidRDefault="005670B9" w:rsidP="00CC2B8A">
      <w:pPr>
        <w:rPr>
          <w:rFonts w:asciiTheme="minorHAnsi" w:hAnsiTheme="minorHAnsi" w:cstheme="minorHAnsi"/>
        </w:rPr>
      </w:pPr>
    </w:p>
    <w:p w14:paraId="4C8795CE" w14:textId="77777777" w:rsidR="00CC2B8A" w:rsidRPr="002318A8" w:rsidRDefault="00CC2B8A" w:rsidP="00CC2B8A">
      <w:pPr>
        <w:rPr>
          <w:rFonts w:asciiTheme="minorHAnsi" w:hAnsiTheme="minorHAnsi" w:cstheme="minorHAnsi"/>
        </w:rPr>
      </w:pPr>
    </w:p>
    <w:p w14:paraId="20C2BF21" w14:textId="7AF3634A" w:rsidR="00D6573F" w:rsidRPr="002318A8" w:rsidRDefault="00CC2B8A" w:rsidP="00CC2B8A">
      <w:pPr>
        <w:pStyle w:val="Nagwek1"/>
        <w:numPr>
          <w:ilvl w:val="0"/>
          <w:numId w:val="0"/>
        </w:numPr>
        <w:jc w:val="both"/>
        <w:rPr>
          <w:rFonts w:asciiTheme="minorHAnsi" w:hAnsiTheme="minorHAnsi" w:cstheme="minorHAnsi"/>
          <w:sz w:val="24"/>
        </w:rPr>
      </w:pPr>
      <w:bookmarkStart w:id="539" w:name="_Toc68185428"/>
      <w:bookmarkStart w:id="540" w:name="_Toc68185867"/>
      <w:bookmarkStart w:id="541" w:name="_Toc75778324"/>
      <w:r w:rsidRPr="002318A8">
        <w:rPr>
          <w:rFonts w:asciiTheme="minorHAnsi" w:hAnsiTheme="minorHAnsi" w:cstheme="minorHAnsi"/>
          <w:sz w:val="24"/>
        </w:rPr>
        <w:lastRenderedPageBreak/>
        <w:t xml:space="preserve">27. </w:t>
      </w:r>
      <w:r w:rsidR="00DA4275" w:rsidRPr="002318A8">
        <w:rPr>
          <w:rFonts w:asciiTheme="minorHAnsi" w:hAnsiTheme="minorHAnsi" w:cstheme="minorHAnsi"/>
          <w:sz w:val="24"/>
        </w:rPr>
        <w:t>W</w:t>
      </w:r>
      <w:r w:rsidR="00AF5637" w:rsidRPr="002318A8">
        <w:rPr>
          <w:rFonts w:asciiTheme="minorHAnsi" w:hAnsiTheme="minorHAnsi" w:cstheme="minorHAnsi"/>
          <w:sz w:val="24"/>
        </w:rPr>
        <w:t>YKAZ ZAŁĄCZNIKÓW</w:t>
      </w:r>
      <w:r w:rsidR="00D6573F" w:rsidRPr="002318A8">
        <w:rPr>
          <w:rFonts w:asciiTheme="minorHAnsi" w:hAnsiTheme="minorHAnsi" w:cstheme="minorHAnsi"/>
          <w:sz w:val="24"/>
        </w:rPr>
        <w:t>.</w:t>
      </w:r>
      <w:bookmarkEnd w:id="539"/>
      <w:bookmarkEnd w:id="540"/>
      <w:bookmarkEnd w:id="541"/>
      <w:r w:rsidR="00D6573F" w:rsidRPr="002318A8">
        <w:rPr>
          <w:rFonts w:asciiTheme="minorHAnsi" w:hAnsiTheme="minorHAnsi" w:cstheme="minorHAnsi"/>
          <w:sz w:val="24"/>
        </w:rPr>
        <w:t xml:space="preserve"> </w:t>
      </w:r>
    </w:p>
    <w:p w14:paraId="6A2B2ADB" w14:textId="77777777" w:rsidR="00D6573F" w:rsidRPr="002318A8" w:rsidRDefault="00D6573F" w:rsidP="002C37DD">
      <w:pPr>
        <w:spacing w:after="120"/>
        <w:ind w:left="709"/>
        <w:jc w:val="both"/>
        <w:rPr>
          <w:rFonts w:asciiTheme="minorHAnsi" w:hAnsiTheme="minorHAnsi" w:cstheme="minorHAnsi"/>
        </w:rPr>
      </w:pPr>
      <w:r w:rsidRPr="002318A8">
        <w:rPr>
          <w:rFonts w:asciiTheme="minorHAnsi" w:hAnsiTheme="minorHAnsi" w:cstheme="minorHAnsi"/>
        </w:rPr>
        <w:t xml:space="preserve">Załącznikami do </w:t>
      </w:r>
      <w:r w:rsidR="005B3C5D" w:rsidRPr="002318A8">
        <w:rPr>
          <w:rFonts w:asciiTheme="minorHAnsi" w:hAnsiTheme="minorHAnsi" w:cstheme="minorHAnsi"/>
        </w:rPr>
        <w:t>TOMU I</w:t>
      </w:r>
      <w:r w:rsidRPr="002318A8">
        <w:rPr>
          <w:rFonts w:asciiTheme="minorHAnsi" w:hAnsiTheme="minorHAnsi" w:cstheme="minorHAnsi"/>
        </w:rPr>
        <w:t xml:space="preserve"> są następujące wzory:</w:t>
      </w:r>
    </w:p>
    <w:tbl>
      <w:tblPr>
        <w:tblW w:w="0" w:type="auto"/>
        <w:tblInd w:w="779" w:type="dxa"/>
        <w:tblLayout w:type="fixed"/>
        <w:tblCellMar>
          <w:left w:w="70" w:type="dxa"/>
          <w:right w:w="70" w:type="dxa"/>
        </w:tblCellMar>
        <w:tblLook w:val="0000" w:firstRow="0" w:lastRow="0" w:firstColumn="0" w:lastColumn="0" w:noHBand="0" w:noVBand="0"/>
      </w:tblPr>
      <w:tblGrid>
        <w:gridCol w:w="887"/>
        <w:gridCol w:w="1819"/>
        <w:gridCol w:w="6133"/>
      </w:tblGrid>
      <w:tr w:rsidR="00D6573F" w:rsidRPr="002318A8" w14:paraId="72A03F37" w14:textId="77777777">
        <w:tc>
          <w:tcPr>
            <w:tcW w:w="887" w:type="dxa"/>
            <w:tcBorders>
              <w:top w:val="single" w:sz="6" w:space="0" w:color="000001"/>
              <w:left w:val="single" w:sz="6" w:space="0" w:color="000001"/>
              <w:bottom w:val="single" w:sz="6" w:space="0" w:color="000001"/>
            </w:tcBorders>
            <w:shd w:val="clear" w:color="auto" w:fill="auto"/>
            <w:vAlign w:val="center"/>
          </w:tcPr>
          <w:p w14:paraId="1517F38B" w14:textId="77777777" w:rsidR="00D6573F" w:rsidRPr="002318A8" w:rsidRDefault="00D6573F" w:rsidP="002C37DD">
            <w:pPr>
              <w:jc w:val="both"/>
              <w:rPr>
                <w:rFonts w:asciiTheme="minorHAnsi" w:hAnsiTheme="minorHAnsi" w:cstheme="minorHAnsi"/>
              </w:rPr>
            </w:pPr>
            <w:r w:rsidRPr="002318A8">
              <w:rPr>
                <w:rFonts w:asciiTheme="minorHAnsi" w:hAnsiTheme="minorHAnsi" w:cstheme="minorHAnsi"/>
                <w:b/>
              </w:rPr>
              <w:t>L.p.</w:t>
            </w:r>
          </w:p>
        </w:tc>
        <w:tc>
          <w:tcPr>
            <w:tcW w:w="1819" w:type="dxa"/>
            <w:tcBorders>
              <w:top w:val="single" w:sz="6" w:space="0" w:color="000001"/>
              <w:left w:val="single" w:sz="6" w:space="0" w:color="000001"/>
              <w:bottom w:val="single" w:sz="6" w:space="0" w:color="000001"/>
            </w:tcBorders>
            <w:shd w:val="clear" w:color="auto" w:fill="auto"/>
            <w:vAlign w:val="center"/>
          </w:tcPr>
          <w:p w14:paraId="52E6E91F" w14:textId="77777777" w:rsidR="00D6573F" w:rsidRPr="002318A8" w:rsidRDefault="00D6573F" w:rsidP="002C37DD">
            <w:pPr>
              <w:jc w:val="both"/>
              <w:rPr>
                <w:rFonts w:asciiTheme="minorHAnsi" w:hAnsiTheme="minorHAnsi" w:cstheme="minorHAnsi"/>
              </w:rPr>
            </w:pPr>
            <w:r w:rsidRPr="002318A8">
              <w:rPr>
                <w:rFonts w:asciiTheme="minorHAnsi" w:hAnsiTheme="minorHAnsi" w:cstheme="minorHAnsi"/>
                <w:b/>
              </w:rPr>
              <w:t>Oznaczenie załącznika</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F8A2AFE" w14:textId="77777777" w:rsidR="00D6573F" w:rsidRPr="002318A8" w:rsidRDefault="00D6573F" w:rsidP="002C37DD">
            <w:pPr>
              <w:jc w:val="both"/>
              <w:rPr>
                <w:rFonts w:asciiTheme="minorHAnsi" w:hAnsiTheme="minorHAnsi" w:cstheme="minorHAnsi"/>
              </w:rPr>
            </w:pPr>
            <w:bookmarkStart w:id="542" w:name="_Toc524426931"/>
            <w:bookmarkStart w:id="543" w:name="_Toc63694444"/>
            <w:bookmarkStart w:id="544" w:name="_Toc63702270"/>
            <w:bookmarkStart w:id="545" w:name="_Toc68186213"/>
            <w:r w:rsidRPr="002318A8">
              <w:rPr>
                <w:rFonts w:asciiTheme="minorHAnsi" w:hAnsiTheme="minorHAnsi" w:cstheme="minorHAnsi"/>
                <w:b/>
              </w:rPr>
              <w:t>Nazwa załącznika</w:t>
            </w:r>
            <w:bookmarkEnd w:id="542"/>
            <w:bookmarkEnd w:id="543"/>
            <w:bookmarkEnd w:id="544"/>
            <w:bookmarkEnd w:id="545"/>
          </w:p>
        </w:tc>
      </w:tr>
      <w:tr w:rsidR="00D6573F" w:rsidRPr="002318A8" w14:paraId="000D8EC5" w14:textId="77777777">
        <w:tc>
          <w:tcPr>
            <w:tcW w:w="887" w:type="dxa"/>
            <w:tcBorders>
              <w:top w:val="single" w:sz="6" w:space="0" w:color="000001"/>
              <w:left w:val="single" w:sz="6" w:space="0" w:color="000001"/>
              <w:bottom w:val="single" w:sz="6" w:space="0" w:color="000001"/>
            </w:tcBorders>
            <w:shd w:val="clear" w:color="auto" w:fill="auto"/>
            <w:vAlign w:val="center"/>
          </w:tcPr>
          <w:p w14:paraId="08A62562" w14:textId="77777777" w:rsidR="00D6573F" w:rsidRPr="002318A8" w:rsidRDefault="00D6573F" w:rsidP="002C37DD">
            <w:pPr>
              <w:pStyle w:val="Stopka"/>
              <w:tabs>
                <w:tab w:val="clear" w:pos="4536"/>
                <w:tab w:val="clear" w:pos="9072"/>
                <w:tab w:val="left" w:pos="360"/>
              </w:tabs>
              <w:jc w:val="both"/>
              <w:rPr>
                <w:rFonts w:asciiTheme="minorHAnsi" w:hAnsiTheme="minorHAnsi" w:cstheme="minorHAnsi"/>
              </w:rPr>
            </w:pPr>
            <w:r w:rsidRPr="002318A8">
              <w:rPr>
                <w:rFonts w:asciiTheme="minorHAnsi" w:hAnsiTheme="minorHAnsi" w:cstheme="minorHAnsi"/>
              </w:rPr>
              <w:t>1</w:t>
            </w:r>
          </w:p>
        </w:tc>
        <w:tc>
          <w:tcPr>
            <w:tcW w:w="1819" w:type="dxa"/>
            <w:tcBorders>
              <w:top w:val="single" w:sz="6" w:space="0" w:color="000001"/>
              <w:left w:val="single" w:sz="6" w:space="0" w:color="000001"/>
              <w:bottom w:val="single" w:sz="6" w:space="0" w:color="000001"/>
            </w:tcBorders>
            <w:shd w:val="clear" w:color="auto" w:fill="auto"/>
            <w:vAlign w:val="center"/>
          </w:tcPr>
          <w:p w14:paraId="68F4D294" w14:textId="77777777" w:rsidR="00D6573F" w:rsidRPr="002318A8" w:rsidRDefault="00D6573F" w:rsidP="002C37DD">
            <w:pPr>
              <w:jc w:val="both"/>
              <w:rPr>
                <w:rFonts w:asciiTheme="minorHAnsi" w:hAnsiTheme="minorHAnsi" w:cstheme="minorHAnsi"/>
              </w:rPr>
            </w:pPr>
            <w:r w:rsidRPr="002318A8">
              <w:rPr>
                <w:rFonts w:asciiTheme="minorHAnsi" w:hAnsiTheme="minorHAnsi" w:cstheme="minorHAnsi"/>
              </w:rPr>
              <w:t>Załącznik nr 1</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33F5787" w14:textId="77777777" w:rsidR="00D6573F" w:rsidRPr="002318A8" w:rsidRDefault="00D6573F" w:rsidP="002C37DD">
            <w:pPr>
              <w:jc w:val="both"/>
              <w:rPr>
                <w:rFonts w:asciiTheme="minorHAnsi" w:hAnsiTheme="minorHAnsi" w:cstheme="minorHAnsi"/>
              </w:rPr>
            </w:pPr>
            <w:r w:rsidRPr="002318A8">
              <w:rPr>
                <w:rFonts w:asciiTheme="minorHAnsi" w:hAnsiTheme="minorHAnsi" w:cstheme="minorHAnsi"/>
              </w:rPr>
              <w:t>Wzór Formularza Oferty</w:t>
            </w:r>
          </w:p>
        </w:tc>
      </w:tr>
      <w:tr w:rsidR="00D6573F" w:rsidRPr="002318A8" w14:paraId="5ADC2392" w14:textId="77777777">
        <w:tc>
          <w:tcPr>
            <w:tcW w:w="887" w:type="dxa"/>
            <w:tcBorders>
              <w:top w:val="single" w:sz="6" w:space="0" w:color="000001"/>
              <w:left w:val="single" w:sz="6" w:space="0" w:color="000001"/>
              <w:bottom w:val="single" w:sz="6" w:space="0" w:color="000001"/>
            </w:tcBorders>
            <w:shd w:val="clear" w:color="auto" w:fill="auto"/>
            <w:vAlign w:val="center"/>
          </w:tcPr>
          <w:p w14:paraId="232ABBF0" w14:textId="77777777" w:rsidR="00D6573F" w:rsidRPr="002318A8" w:rsidRDefault="00D6573F" w:rsidP="002C37DD">
            <w:pPr>
              <w:jc w:val="both"/>
              <w:rPr>
                <w:rFonts w:asciiTheme="minorHAnsi" w:hAnsiTheme="minorHAnsi" w:cstheme="minorHAnsi"/>
              </w:rPr>
            </w:pPr>
            <w:r w:rsidRPr="002318A8">
              <w:rPr>
                <w:rFonts w:asciiTheme="minorHAnsi" w:hAnsiTheme="minorHAnsi" w:cstheme="minorHAnsi"/>
              </w:rPr>
              <w:t>2</w:t>
            </w:r>
          </w:p>
        </w:tc>
        <w:tc>
          <w:tcPr>
            <w:tcW w:w="1819" w:type="dxa"/>
            <w:tcBorders>
              <w:top w:val="single" w:sz="6" w:space="0" w:color="000001"/>
              <w:left w:val="single" w:sz="6" w:space="0" w:color="000001"/>
              <w:bottom w:val="single" w:sz="6" w:space="0" w:color="000001"/>
            </w:tcBorders>
            <w:shd w:val="clear" w:color="auto" w:fill="auto"/>
            <w:vAlign w:val="center"/>
          </w:tcPr>
          <w:p w14:paraId="3978ABA6" w14:textId="77777777" w:rsidR="00D6573F" w:rsidRPr="002318A8" w:rsidRDefault="00D6573F" w:rsidP="002C37DD">
            <w:pPr>
              <w:jc w:val="both"/>
              <w:rPr>
                <w:rFonts w:asciiTheme="minorHAnsi" w:hAnsiTheme="minorHAnsi" w:cstheme="minorHAnsi"/>
              </w:rPr>
            </w:pPr>
            <w:r w:rsidRPr="002318A8">
              <w:rPr>
                <w:rFonts w:asciiTheme="minorHAnsi" w:hAnsiTheme="minorHAnsi" w:cstheme="minorHAnsi"/>
              </w:rPr>
              <w:t>Załącznik nr 2</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55DCF07" w14:textId="77777777" w:rsidR="00D6573F" w:rsidRPr="002318A8" w:rsidRDefault="00D6573F" w:rsidP="002C37DD">
            <w:pPr>
              <w:jc w:val="both"/>
              <w:rPr>
                <w:rFonts w:asciiTheme="minorHAnsi" w:hAnsiTheme="minorHAnsi" w:cstheme="minorHAnsi"/>
              </w:rPr>
            </w:pPr>
            <w:r w:rsidRPr="002318A8">
              <w:rPr>
                <w:rFonts w:asciiTheme="minorHAnsi" w:hAnsiTheme="minorHAnsi" w:cstheme="minorHAnsi"/>
              </w:rPr>
              <w:t>Wzór oświadczenia o spełnianiu warunków udziału w postępowaniu oraz braku podstaw do wykluczenia (wraz z załącznikiem nr 2a)</w:t>
            </w:r>
          </w:p>
        </w:tc>
      </w:tr>
      <w:tr w:rsidR="00D6573F" w:rsidRPr="002318A8" w14:paraId="6EEDDFE3" w14:textId="77777777">
        <w:trPr>
          <w:trHeight w:val="419"/>
        </w:trPr>
        <w:tc>
          <w:tcPr>
            <w:tcW w:w="887" w:type="dxa"/>
            <w:tcBorders>
              <w:top w:val="single" w:sz="6" w:space="0" w:color="000001"/>
              <w:left w:val="single" w:sz="6" w:space="0" w:color="000001"/>
              <w:bottom w:val="single" w:sz="6" w:space="0" w:color="000001"/>
            </w:tcBorders>
            <w:shd w:val="clear" w:color="auto" w:fill="auto"/>
            <w:vAlign w:val="center"/>
          </w:tcPr>
          <w:p w14:paraId="4A4D84AF" w14:textId="77777777" w:rsidR="00D6573F" w:rsidRPr="002318A8" w:rsidRDefault="00D6573F" w:rsidP="002C37DD">
            <w:pPr>
              <w:jc w:val="both"/>
              <w:rPr>
                <w:rFonts w:asciiTheme="minorHAnsi" w:hAnsiTheme="minorHAnsi" w:cstheme="minorHAnsi"/>
              </w:rPr>
            </w:pPr>
            <w:r w:rsidRPr="002318A8">
              <w:rPr>
                <w:rFonts w:asciiTheme="minorHAnsi" w:hAnsiTheme="minorHAnsi" w:cstheme="minorHAnsi"/>
              </w:rPr>
              <w:t>3</w:t>
            </w:r>
          </w:p>
        </w:tc>
        <w:tc>
          <w:tcPr>
            <w:tcW w:w="1819" w:type="dxa"/>
            <w:tcBorders>
              <w:top w:val="single" w:sz="6" w:space="0" w:color="000001"/>
              <w:left w:val="single" w:sz="6" w:space="0" w:color="000001"/>
              <w:bottom w:val="single" w:sz="6" w:space="0" w:color="000001"/>
            </w:tcBorders>
            <w:shd w:val="clear" w:color="auto" w:fill="auto"/>
            <w:vAlign w:val="center"/>
          </w:tcPr>
          <w:p w14:paraId="1AE815F4" w14:textId="77777777" w:rsidR="00D6573F" w:rsidRPr="002318A8" w:rsidRDefault="00D6573F" w:rsidP="002C37DD">
            <w:pPr>
              <w:jc w:val="both"/>
              <w:rPr>
                <w:rFonts w:asciiTheme="minorHAnsi" w:hAnsiTheme="minorHAnsi" w:cstheme="minorHAnsi"/>
              </w:rPr>
            </w:pPr>
            <w:r w:rsidRPr="002318A8">
              <w:rPr>
                <w:rFonts w:asciiTheme="minorHAnsi" w:hAnsiTheme="minorHAnsi" w:cstheme="minorHAnsi"/>
              </w:rPr>
              <w:t>Załącznik nr 3</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49EE617" w14:textId="77777777" w:rsidR="00D6573F" w:rsidRPr="002318A8" w:rsidRDefault="00D6573F" w:rsidP="000930E0">
            <w:pPr>
              <w:jc w:val="both"/>
              <w:rPr>
                <w:rFonts w:asciiTheme="minorHAnsi" w:hAnsiTheme="minorHAnsi" w:cstheme="minorHAnsi"/>
              </w:rPr>
            </w:pPr>
            <w:r w:rsidRPr="002318A8">
              <w:rPr>
                <w:rFonts w:asciiTheme="minorHAnsi" w:hAnsiTheme="minorHAnsi" w:cstheme="minorHAnsi"/>
              </w:rPr>
              <w:t xml:space="preserve">Wzór </w:t>
            </w:r>
            <w:r w:rsidR="00C74A85" w:rsidRPr="002318A8">
              <w:rPr>
                <w:rFonts w:asciiTheme="minorHAnsi" w:hAnsiTheme="minorHAnsi" w:cstheme="minorHAnsi"/>
              </w:rPr>
              <w:t xml:space="preserve">wykazu </w:t>
            </w:r>
            <w:r w:rsidR="000930E0" w:rsidRPr="002318A8">
              <w:rPr>
                <w:rFonts w:asciiTheme="minorHAnsi" w:hAnsiTheme="minorHAnsi" w:cstheme="minorHAnsi"/>
              </w:rPr>
              <w:t>robót budowlanych</w:t>
            </w:r>
          </w:p>
        </w:tc>
      </w:tr>
      <w:tr w:rsidR="00667AB8" w:rsidRPr="002318A8" w14:paraId="40BC2AAA" w14:textId="77777777">
        <w:tc>
          <w:tcPr>
            <w:tcW w:w="887" w:type="dxa"/>
            <w:tcBorders>
              <w:top w:val="single" w:sz="6" w:space="0" w:color="000001"/>
              <w:left w:val="single" w:sz="6" w:space="0" w:color="000001"/>
              <w:bottom w:val="single" w:sz="6" w:space="0" w:color="000001"/>
            </w:tcBorders>
            <w:shd w:val="clear" w:color="auto" w:fill="auto"/>
            <w:vAlign w:val="center"/>
          </w:tcPr>
          <w:p w14:paraId="36B2F802" w14:textId="4AE3450A" w:rsidR="00667AB8" w:rsidRPr="002318A8" w:rsidRDefault="00AC0F0E" w:rsidP="002C37DD">
            <w:pPr>
              <w:jc w:val="both"/>
              <w:rPr>
                <w:rFonts w:asciiTheme="minorHAnsi" w:hAnsiTheme="minorHAnsi" w:cstheme="minorHAnsi"/>
              </w:rPr>
            </w:pPr>
            <w:r w:rsidRPr="002318A8">
              <w:rPr>
                <w:rFonts w:asciiTheme="minorHAnsi" w:hAnsiTheme="minorHAnsi" w:cstheme="minorHAnsi"/>
              </w:rPr>
              <w:t>4</w:t>
            </w:r>
          </w:p>
        </w:tc>
        <w:tc>
          <w:tcPr>
            <w:tcW w:w="1819" w:type="dxa"/>
            <w:tcBorders>
              <w:top w:val="single" w:sz="6" w:space="0" w:color="000001"/>
              <w:left w:val="single" w:sz="6" w:space="0" w:color="000001"/>
              <w:bottom w:val="single" w:sz="6" w:space="0" w:color="000001"/>
            </w:tcBorders>
            <w:shd w:val="clear" w:color="auto" w:fill="auto"/>
            <w:vAlign w:val="center"/>
          </w:tcPr>
          <w:p w14:paraId="0AE137FA" w14:textId="208EC569" w:rsidR="00667AB8" w:rsidRPr="002318A8" w:rsidRDefault="004123D2" w:rsidP="002C37DD">
            <w:pPr>
              <w:jc w:val="both"/>
              <w:rPr>
                <w:rFonts w:asciiTheme="minorHAnsi" w:hAnsiTheme="minorHAnsi" w:cstheme="minorHAnsi"/>
              </w:rPr>
            </w:pPr>
            <w:r w:rsidRPr="002318A8">
              <w:rPr>
                <w:rFonts w:asciiTheme="minorHAnsi" w:hAnsiTheme="minorHAnsi" w:cstheme="minorHAnsi"/>
              </w:rPr>
              <w:t xml:space="preserve">Załącznik nr </w:t>
            </w:r>
            <w:r w:rsidR="00AC0F0E" w:rsidRPr="002318A8">
              <w:rPr>
                <w:rFonts w:asciiTheme="minorHAnsi" w:hAnsiTheme="minorHAnsi" w:cstheme="minorHAnsi"/>
              </w:rPr>
              <w:t>4</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D2D1DBA" w14:textId="77777777" w:rsidR="00667AB8" w:rsidRPr="002318A8" w:rsidRDefault="00667AB8" w:rsidP="002C37DD">
            <w:pPr>
              <w:jc w:val="both"/>
              <w:rPr>
                <w:rFonts w:asciiTheme="minorHAnsi" w:hAnsiTheme="minorHAnsi" w:cstheme="minorHAnsi"/>
              </w:rPr>
            </w:pPr>
            <w:r w:rsidRPr="002318A8">
              <w:rPr>
                <w:rFonts w:asciiTheme="minorHAnsi" w:hAnsiTheme="minorHAnsi" w:cstheme="minorHAnsi"/>
              </w:rPr>
              <w:t xml:space="preserve">Wzór oświadczenia </w:t>
            </w:r>
            <w:r w:rsidR="001A5250" w:rsidRPr="002318A8">
              <w:rPr>
                <w:rFonts w:asciiTheme="minorHAnsi" w:hAnsiTheme="minorHAnsi" w:cstheme="minorHAnsi"/>
              </w:rPr>
              <w:t>o aktualności informa</w:t>
            </w:r>
            <w:r w:rsidR="00C74A85" w:rsidRPr="002318A8">
              <w:rPr>
                <w:rFonts w:asciiTheme="minorHAnsi" w:hAnsiTheme="minorHAnsi" w:cstheme="minorHAnsi"/>
              </w:rPr>
              <w:t>cji zawartych w oświadczeniu, o </w:t>
            </w:r>
            <w:r w:rsidR="001A5250" w:rsidRPr="002318A8">
              <w:rPr>
                <w:rFonts w:asciiTheme="minorHAnsi" w:hAnsiTheme="minorHAnsi" w:cstheme="minorHAnsi"/>
              </w:rPr>
              <w:t xml:space="preserve">którym mowa w art. 125 ust. </w:t>
            </w:r>
            <w:r w:rsidR="00E33CE8" w:rsidRPr="002318A8">
              <w:rPr>
                <w:rFonts w:asciiTheme="minorHAnsi" w:hAnsiTheme="minorHAnsi" w:cstheme="minorHAnsi"/>
              </w:rPr>
              <w:t>u.p.z.p</w:t>
            </w:r>
            <w:r w:rsidR="001A5250" w:rsidRPr="002318A8">
              <w:rPr>
                <w:rFonts w:asciiTheme="minorHAnsi" w:hAnsiTheme="minorHAnsi" w:cstheme="minorHAnsi"/>
              </w:rPr>
              <w:t>, w</w:t>
            </w:r>
            <w:r w:rsidR="00C74A85" w:rsidRPr="002318A8">
              <w:rPr>
                <w:rFonts w:asciiTheme="minorHAnsi" w:hAnsiTheme="minorHAnsi" w:cstheme="minorHAnsi"/>
              </w:rPr>
              <w:t> zakresie podstaw wykluczenia z </w:t>
            </w:r>
            <w:r w:rsidR="001A5250" w:rsidRPr="002318A8">
              <w:rPr>
                <w:rFonts w:asciiTheme="minorHAnsi" w:hAnsiTheme="minorHAnsi" w:cstheme="minorHAnsi"/>
              </w:rPr>
              <w:t>postępowania wskazanych przez Zamawiającego</w:t>
            </w:r>
            <w:r w:rsidR="00DA4275" w:rsidRPr="002318A8">
              <w:rPr>
                <w:rFonts w:asciiTheme="minorHAnsi" w:hAnsiTheme="minorHAnsi" w:cstheme="minorHAnsi"/>
              </w:rPr>
              <w:t>.</w:t>
            </w:r>
          </w:p>
          <w:p w14:paraId="46DA5358" w14:textId="77777777" w:rsidR="000930E0" w:rsidRPr="002318A8" w:rsidRDefault="000930E0" w:rsidP="002C37DD">
            <w:pPr>
              <w:jc w:val="both"/>
              <w:rPr>
                <w:rFonts w:asciiTheme="minorHAnsi" w:hAnsiTheme="minorHAnsi" w:cstheme="minorHAnsi"/>
              </w:rPr>
            </w:pPr>
          </w:p>
        </w:tc>
      </w:tr>
      <w:tr w:rsidR="00D6573F" w:rsidRPr="002318A8" w14:paraId="7B76746F" w14:textId="77777777">
        <w:tc>
          <w:tcPr>
            <w:tcW w:w="887" w:type="dxa"/>
            <w:tcBorders>
              <w:top w:val="single" w:sz="6" w:space="0" w:color="000001"/>
              <w:left w:val="single" w:sz="6" w:space="0" w:color="000001"/>
              <w:bottom w:val="single" w:sz="6" w:space="0" w:color="000001"/>
            </w:tcBorders>
            <w:shd w:val="clear" w:color="auto" w:fill="auto"/>
            <w:vAlign w:val="center"/>
          </w:tcPr>
          <w:p w14:paraId="0DBD917B" w14:textId="20069F3A" w:rsidR="00D6573F" w:rsidRPr="002318A8" w:rsidRDefault="00AC0F0E" w:rsidP="002C37DD">
            <w:pPr>
              <w:jc w:val="both"/>
              <w:rPr>
                <w:rFonts w:asciiTheme="minorHAnsi" w:hAnsiTheme="minorHAnsi" w:cstheme="minorHAnsi"/>
              </w:rPr>
            </w:pPr>
            <w:r w:rsidRPr="002318A8">
              <w:rPr>
                <w:rFonts w:asciiTheme="minorHAnsi" w:hAnsiTheme="minorHAnsi" w:cstheme="minorHAnsi"/>
              </w:rPr>
              <w:t>5</w:t>
            </w:r>
          </w:p>
        </w:tc>
        <w:tc>
          <w:tcPr>
            <w:tcW w:w="1819" w:type="dxa"/>
            <w:tcBorders>
              <w:top w:val="single" w:sz="6" w:space="0" w:color="000001"/>
              <w:left w:val="single" w:sz="6" w:space="0" w:color="000001"/>
              <w:bottom w:val="single" w:sz="6" w:space="0" w:color="000001"/>
            </w:tcBorders>
            <w:shd w:val="clear" w:color="auto" w:fill="auto"/>
            <w:vAlign w:val="center"/>
          </w:tcPr>
          <w:p w14:paraId="3C82C75E" w14:textId="4D1D8070" w:rsidR="00D6573F" w:rsidRPr="002318A8" w:rsidRDefault="00D6573F" w:rsidP="002C37DD">
            <w:pPr>
              <w:jc w:val="both"/>
              <w:rPr>
                <w:rFonts w:asciiTheme="minorHAnsi" w:hAnsiTheme="minorHAnsi" w:cstheme="minorHAnsi"/>
              </w:rPr>
            </w:pPr>
            <w:r w:rsidRPr="002318A8">
              <w:rPr>
                <w:rFonts w:asciiTheme="minorHAnsi" w:hAnsiTheme="minorHAnsi" w:cstheme="minorHAnsi"/>
              </w:rPr>
              <w:t xml:space="preserve">Załącznik nr </w:t>
            </w:r>
            <w:r w:rsidR="00AC0F0E" w:rsidRPr="002318A8">
              <w:rPr>
                <w:rFonts w:asciiTheme="minorHAnsi" w:hAnsiTheme="minorHAnsi" w:cstheme="minorHAnsi"/>
              </w:rPr>
              <w:t>5</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0273705" w14:textId="77777777" w:rsidR="00D6573F" w:rsidRPr="002318A8" w:rsidRDefault="00D6573F" w:rsidP="002C37DD">
            <w:pPr>
              <w:jc w:val="both"/>
              <w:rPr>
                <w:rFonts w:asciiTheme="minorHAnsi" w:hAnsiTheme="minorHAnsi" w:cstheme="minorHAnsi"/>
              </w:rPr>
            </w:pPr>
            <w:r w:rsidRPr="002318A8">
              <w:rPr>
                <w:rFonts w:asciiTheme="minorHAnsi" w:hAnsiTheme="minorHAnsi" w:cstheme="minorHAnsi"/>
              </w:rPr>
              <w:t>Wzór oświadczenia Wykonawcy o przynależności albo braku przynależności do tej samej grupy kapi</w:t>
            </w:r>
            <w:r w:rsidR="00C74A85" w:rsidRPr="002318A8">
              <w:rPr>
                <w:rFonts w:asciiTheme="minorHAnsi" w:hAnsiTheme="minorHAnsi" w:cstheme="minorHAnsi"/>
              </w:rPr>
              <w:t>tałowej, w rozumieniu ustawy z </w:t>
            </w:r>
            <w:r w:rsidRPr="002318A8">
              <w:rPr>
                <w:rFonts w:asciiTheme="minorHAnsi" w:hAnsiTheme="minorHAnsi" w:cstheme="minorHAnsi"/>
              </w:rPr>
              <w:t>dnia 16 lutego 2007 r.  o ochronie konkurencji</w:t>
            </w:r>
            <w:r w:rsidR="00C74A85" w:rsidRPr="002318A8">
              <w:rPr>
                <w:rFonts w:asciiTheme="minorHAnsi" w:hAnsiTheme="minorHAnsi" w:cstheme="minorHAnsi"/>
              </w:rPr>
              <w:t xml:space="preserve"> </w:t>
            </w:r>
            <w:r w:rsidRPr="002318A8">
              <w:rPr>
                <w:rFonts w:asciiTheme="minorHAnsi" w:hAnsiTheme="minorHAnsi" w:cstheme="minorHAnsi"/>
              </w:rPr>
              <w:t>i konsumentów (</w:t>
            </w:r>
            <w:r w:rsidR="00A0064C" w:rsidRPr="002318A8">
              <w:rPr>
                <w:rFonts w:asciiTheme="minorHAnsi" w:hAnsiTheme="minorHAnsi" w:cstheme="minorHAnsi"/>
              </w:rPr>
              <w:t>t.j. Dz.U. z 20</w:t>
            </w:r>
            <w:r w:rsidR="00F16685" w:rsidRPr="002318A8">
              <w:rPr>
                <w:rFonts w:asciiTheme="minorHAnsi" w:hAnsiTheme="minorHAnsi" w:cstheme="minorHAnsi"/>
              </w:rPr>
              <w:t>21</w:t>
            </w:r>
            <w:r w:rsidR="00A0064C" w:rsidRPr="002318A8">
              <w:rPr>
                <w:rFonts w:asciiTheme="minorHAnsi" w:hAnsiTheme="minorHAnsi" w:cstheme="minorHAnsi"/>
              </w:rPr>
              <w:t xml:space="preserve"> r., poz. </w:t>
            </w:r>
            <w:r w:rsidR="00F16685" w:rsidRPr="002318A8">
              <w:rPr>
                <w:rFonts w:asciiTheme="minorHAnsi" w:hAnsiTheme="minorHAnsi" w:cstheme="minorHAnsi"/>
              </w:rPr>
              <w:t>275</w:t>
            </w:r>
            <w:r w:rsidR="00A32654" w:rsidRPr="002318A8">
              <w:rPr>
                <w:rFonts w:asciiTheme="minorHAnsi" w:hAnsiTheme="minorHAnsi" w:cstheme="minorHAnsi"/>
              </w:rPr>
              <w:t>)</w:t>
            </w:r>
          </w:p>
        </w:tc>
      </w:tr>
      <w:tr w:rsidR="00DA4275" w:rsidRPr="002318A8" w14:paraId="5D98EE31" w14:textId="77777777">
        <w:tc>
          <w:tcPr>
            <w:tcW w:w="887" w:type="dxa"/>
            <w:tcBorders>
              <w:top w:val="single" w:sz="6" w:space="0" w:color="000001"/>
              <w:left w:val="single" w:sz="6" w:space="0" w:color="000001"/>
              <w:bottom w:val="single" w:sz="6" w:space="0" w:color="000001"/>
            </w:tcBorders>
            <w:shd w:val="clear" w:color="auto" w:fill="auto"/>
            <w:vAlign w:val="center"/>
          </w:tcPr>
          <w:p w14:paraId="0A5DBA51" w14:textId="2FE7D7B7" w:rsidR="00DA4275" w:rsidRPr="002318A8" w:rsidRDefault="00AC0F0E" w:rsidP="002C37DD">
            <w:pPr>
              <w:jc w:val="both"/>
              <w:rPr>
                <w:rFonts w:asciiTheme="minorHAnsi" w:hAnsiTheme="minorHAnsi" w:cstheme="minorHAnsi"/>
              </w:rPr>
            </w:pPr>
            <w:r w:rsidRPr="002318A8">
              <w:rPr>
                <w:rFonts w:asciiTheme="minorHAnsi" w:hAnsiTheme="minorHAnsi" w:cstheme="minorHAnsi"/>
              </w:rPr>
              <w:t>6</w:t>
            </w:r>
          </w:p>
        </w:tc>
        <w:tc>
          <w:tcPr>
            <w:tcW w:w="1819" w:type="dxa"/>
            <w:tcBorders>
              <w:top w:val="single" w:sz="6" w:space="0" w:color="000001"/>
              <w:left w:val="single" w:sz="6" w:space="0" w:color="000001"/>
              <w:bottom w:val="single" w:sz="6" w:space="0" w:color="000001"/>
            </w:tcBorders>
            <w:shd w:val="clear" w:color="auto" w:fill="auto"/>
            <w:vAlign w:val="center"/>
          </w:tcPr>
          <w:p w14:paraId="48C17E2E" w14:textId="202F7780" w:rsidR="00DA4275" w:rsidRPr="002318A8" w:rsidRDefault="004123D2" w:rsidP="002C37DD">
            <w:pPr>
              <w:jc w:val="both"/>
              <w:rPr>
                <w:rFonts w:asciiTheme="minorHAnsi" w:hAnsiTheme="minorHAnsi" w:cstheme="minorHAnsi"/>
              </w:rPr>
            </w:pPr>
            <w:r w:rsidRPr="002318A8">
              <w:rPr>
                <w:rFonts w:asciiTheme="minorHAnsi" w:hAnsiTheme="minorHAnsi" w:cstheme="minorHAnsi"/>
              </w:rPr>
              <w:t xml:space="preserve">Załącznik nr </w:t>
            </w:r>
            <w:r w:rsidR="00AC0F0E" w:rsidRPr="002318A8">
              <w:rPr>
                <w:rFonts w:asciiTheme="minorHAnsi" w:hAnsiTheme="minorHAnsi" w:cstheme="minorHAnsi"/>
              </w:rPr>
              <w:t>6</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21292DD" w14:textId="77777777" w:rsidR="00DA4275" w:rsidRPr="002318A8" w:rsidRDefault="00DA4275" w:rsidP="002C37DD">
            <w:pPr>
              <w:jc w:val="both"/>
              <w:rPr>
                <w:rFonts w:asciiTheme="minorHAnsi" w:hAnsiTheme="minorHAnsi" w:cstheme="minorHAnsi"/>
              </w:rPr>
            </w:pPr>
            <w:r w:rsidRPr="002318A8">
              <w:rPr>
                <w:rFonts w:asciiTheme="minorHAnsi" w:hAnsiTheme="minorHAnsi" w:cstheme="minorHAnsi"/>
              </w:rPr>
              <w:t xml:space="preserve">Wzór </w:t>
            </w:r>
            <w:r w:rsidRPr="002318A8">
              <w:rPr>
                <w:rFonts w:asciiTheme="minorHAnsi" w:hAnsiTheme="minorHAnsi" w:cstheme="minorHAnsi"/>
                <w:bCs/>
              </w:rPr>
              <w:t xml:space="preserve">zobowiązania podmiotu, na którego </w:t>
            </w:r>
            <w:r w:rsidRPr="002318A8">
              <w:rPr>
                <w:rFonts w:asciiTheme="minorHAnsi" w:hAnsiTheme="minorHAnsi" w:cstheme="minorHAnsi"/>
              </w:rPr>
              <w:t>zdolnościach technicznych lub zawodowych lub sytuacji finansowej lub ekonomicznej polegać będzie Wykonawca, do oddania mu do dyspozycji niezbędnych zasobów na potrzeby realizacji zamówienia</w:t>
            </w:r>
          </w:p>
        </w:tc>
      </w:tr>
      <w:tr w:rsidR="00667AB8" w:rsidRPr="002318A8" w14:paraId="0AFA22AC" w14:textId="77777777">
        <w:tc>
          <w:tcPr>
            <w:tcW w:w="887" w:type="dxa"/>
            <w:tcBorders>
              <w:top w:val="single" w:sz="6" w:space="0" w:color="000001"/>
              <w:left w:val="single" w:sz="6" w:space="0" w:color="000001"/>
              <w:bottom w:val="single" w:sz="6" w:space="0" w:color="000001"/>
            </w:tcBorders>
            <w:shd w:val="clear" w:color="auto" w:fill="auto"/>
            <w:vAlign w:val="center"/>
          </w:tcPr>
          <w:p w14:paraId="4EF6B9B2" w14:textId="4EBEC147" w:rsidR="00667AB8" w:rsidRPr="002318A8" w:rsidRDefault="00AC0F0E" w:rsidP="002C37DD">
            <w:pPr>
              <w:jc w:val="both"/>
              <w:rPr>
                <w:rFonts w:asciiTheme="minorHAnsi" w:hAnsiTheme="minorHAnsi" w:cstheme="minorHAnsi"/>
              </w:rPr>
            </w:pPr>
            <w:r w:rsidRPr="002318A8">
              <w:rPr>
                <w:rFonts w:asciiTheme="minorHAnsi" w:hAnsiTheme="minorHAnsi" w:cstheme="minorHAnsi"/>
              </w:rPr>
              <w:t>7</w:t>
            </w:r>
          </w:p>
        </w:tc>
        <w:tc>
          <w:tcPr>
            <w:tcW w:w="1819" w:type="dxa"/>
            <w:tcBorders>
              <w:top w:val="single" w:sz="6" w:space="0" w:color="000001"/>
              <w:left w:val="single" w:sz="6" w:space="0" w:color="000001"/>
              <w:bottom w:val="single" w:sz="6" w:space="0" w:color="000001"/>
            </w:tcBorders>
            <w:shd w:val="clear" w:color="auto" w:fill="auto"/>
            <w:vAlign w:val="center"/>
          </w:tcPr>
          <w:p w14:paraId="6A3ED115" w14:textId="19132CC8" w:rsidR="00667AB8" w:rsidRPr="002318A8" w:rsidRDefault="00667AB8" w:rsidP="002C37DD">
            <w:pPr>
              <w:jc w:val="both"/>
              <w:rPr>
                <w:rFonts w:asciiTheme="minorHAnsi" w:hAnsiTheme="minorHAnsi" w:cstheme="minorHAnsi"/>
              </w:rPr>
            </w:pPr>
            <w:r w:rsidRPr="002318A8">
              <w:rPr>
                <w:rFonts w:asciiTheme="minorHAnsi" w:hAnsiTheme="minorHAnsi" w:cstheme="minorHAnsi"/>
              </w:rPr>
              <w:t xml:space="preserve">Załącznik nr </w:t>
            </w:r>
            <w:r w:rsidR="00AC0F0E" w:rsidRPr="002318A8">
              <w:rPr>
                <w:rFonts w:asciiTheme="minorHAnsi" w:hAnsiTheme="minorHAnsi" w:cstheme="minorHAnsi"/>
              </w:rPr>
              <w:t>7</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6E7F04B" w14:textId="77777777" w:rsidR="00667AB8" w:rsidRPr="002318A8" w:rsidRDefault="00667AB8" w:rsidP="002C37DD">
            <w:pPr>
              <w:jc w:val="both"/>
              <w:rPr>
                <w:rFonts w:asciiTheme="minorHAnsi" w:hAnsiTheme="minorHAnsi" w:cstheme="minorHAnsi"/>
              </w:rPr>
            </w:pPr>
            <w:r w:rsidRPr="002318A8">
              <w:rPr>
                <w:rFonts w:asciiTheme="minorHAnsi" w:hAnsiTheme="minorHAnsi" w:cstheme="minorHAnsi"/>
              </w:rPr>
              <w:t>Wzór oświadczenia z którego wynika jaki zakres przedmiotowego zamówienia wykona poszczególny Wykonawca</w:t>
            </w:r>
            <w:r w:rsidR="00C74A85" w:rsidRPr="002318A8">
              <w:rPr>
                <w:rFonts w:asciiTheme="minorHAnsi" w:hAnsiTheme="minorHAnsi" w:cstheme="minorHAnsi"/>
              </w:rPr>
              <w:t xml:space="preserve"> wspólnie ubiegający się o </w:t>
            </w:r>
            <w:r w:rsidR="00DA4275" w:rsidRPr="002318A8">
              <w:rPr>
                <w:rFonts w:asciiTheme="minorHAnsi" w:hAnsiTheme="minorHAnsi" w:cstheme="minorHAnsi"/>
              </w:rPr>
              <w:t>udzielenie zamówienia</w:t>
            </w:r>
            <w:r w:rsidRPr="002318A8">
              <w:rPr>
                <w:rFonts w:asciiTheme="minorHAnsi" w:hAnsiTheme="minorHAnsi" w:cstheme="minorHAnsi"/>
              </w:rPr>
              <w:t>.</w:t>
            </w:r>
          </w:p>
        </w:tc>
      </w:tr>
      <w:tr w:rsidR="007362A5" w:rsidRPr="002318A8" w14:paraId="7E0453FF" w14:textId="77777777">
        <w:tc>
          <w:tcPr>
            <w:tcW w:w="887" w:type="dxa"/>
            <w:tcBorders>
              <w:top w:val="single" w:sz="6" w:space="0" w:color="000001"/>
              <w:left w:val="single" w:sz="6" w:space="0" w:color="000001"/>
              <w:bottom w:val="single" w:sz="6" w:space="0" w:color="000001"/>
            </w:tcBorders>
            <w:shd w:val="clear" w:color="auto" w:fill="auto"/>
            <w:vAlign w:val="center"/>
          </w:tcPr>
          <w:p w14:paraId="584C50F7" w14:textId="7C41DF66" w:rsidR="007362A5" w:rsidRPr="002318A8" w:rsidRDefault="00AC0F0E" w:rsidP="002C37DD">
            <w:pPr>
              <w:jc w:val="both"/>
              <w:rPr>
                <w:rFonts w:asciiTheme="minorHAnsi" w:hAnsiTheme="minorHAnsi" w:cstheme="minorHAnsi"/>
              </w:rPr>
            </w:pPr>
            <w:r w:rsidRPr="002318A8">
              <w:rPr>
                <w:rFonts w:asciiTheme="minorHAnsi" w:hAnsiTheme="minorHAnsi" w:cstheme="minorHAnsi"/>
              </w:rPr>
              <w:t>8</w:t>
            </w:r>
          </w:p>
        </w:tc>
        <w:tc>
          <w:tcPr>
            <w:tcW w:w="1819" w:type="dxa"/>
            <w:tcBorders>
              <w:top w:val="single" w:sz="6" w:space="0" w:color="000001"/>
              <w:left w:val="single" w:sz="6" w:space="0" w:color="000001"/>
              <w:bottom w:val="single" w:sz="6" w:space="0" w:color="000001"/>
            </w:tcBorders>
            <w:shd w:val="clear" w:color="auto" w:fill="auto"/>
            <w:vAlign w:val="center"/>
          </w:tcPr>
          <w:p w14:paraId="02CAF8E3" w14:textId="36CB318A" w:rsidR="007362A5" w:rsidRPr="002318A8" w:rsidRDefault="007362A5" w:rsidP="002C37DD">
            <w:pPr>
              <w:jc w:val="both"/>
              <w:rPr>
                <w:rFonts w:asciiTheme="minorHAnsi" w:hAnsiTheme="minorHAnsi" w:cstheme="minorHAnsi"/>
              </w:rPr>
            </w:pPr>
            <w:r w:rsidRPr="002318A8">
              <w:rPr>
                <w:rFonts w:asciiTheme="minorHAnsi" w:hAnsiTheme="minorHAnsi" w:cstheme="minorHAnsi"/>
              </w:rPr>
              <w:t xml:space="preserve">Załącznik nr </w:t>
            </w:r>
            <w:r w:rsidR="00AC0F0E" w:rsidRPr="002318A8">
              <w:rPr>
                <w:rFonts w:asciiTheme="minorHAnsi" w:hAnsiTheme="minorHAnsi" w:cstheme="minorHAnsi"/>
              </w:rPr>
              <w:t>8</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FBAD82F" w14:textId="2F098FA1" w:rsidR="007362A5" w:rsidRPr="002318A8" w:rsidRDefault="007362A5" w:rsidP="002C37DD">
            <w:pPr>
              <w:jc w:val="both"/>
              <w:rPr>
                <w:rFonts w:asciiTheme="minorHAnsi" w:hAnsiTheme="minorHAnsi" w:cstheme="minorHAnsi"/>
              </w:rPr>
            </w:pPr>
            <w:r w:rsidRPr="002318A8">
              <w:rPr>
                <w:rFonts w:asciiTheme="minorHAnsi" w:hAnsiTheme="minorHAnsi" w:cstheme="minorHAnsi"/>
              </w:rPr>
              <w:t xml:space="preserve">Wykaz osób skierowanych do realizacji zamówienia. </w:t>
            </w:r>
          </w:p>
        </w:tc>
      </w:tr>
    </w:tbl>
    <w:p w14:paraId="3910E784" w14:textId="151E9906" w:rsidR="00A953BF" w:rsidRPr="002318A8" w:rsidRDefault="00D6573F" w:rsidP="00E25FBB">
      <w:pPr>
        <w:spacing w:after="120"/>
        <w:ind w:left="709"/>
        <w:jc w:val="right"/>
        <w:rPr>
          <w:rFonts w:asciiTheme="minorHAnsi" w:hAnsiTheme="minorHAnsi" w:cstheme="minorHAnsi"/>
        </w:rPr>
      </w:pPr>
      <w:bookmarkStart w:id="546" w:name="_Toc524426932"/>
      <w:bookmarkStart w:id="547" w:name="_Toc63694445"/>
      <w:bookmarkStart w:id="548" w:name="_Toc63702271"/>
      <w:bookmarkStart w:id="549" w:name="_Toc68185429"/>
      <w:bookmarkStart w:id="550" w:name="_Toc68185868"/>
      <w:bookmarkStart w:id="551" w:name="_Toc68186214"/>
      <w:r w:rsidRPr="002318A8">
        <w:rPr>
          <w:rFonts w:asciiTheme="minorHAnsi" w:hAnsiTheme="minorHAnsi" w:cstheme="minorHAnsi"/>
        </w:rPr>
        <w:t>Zamawiający dopuszcza zmiany wielkości pól załączników oraz odmiany wyrazów wynikające ze</w:t>
      </w:r>
      <w:r w:rsidR="005B3C5D" w:rsidRPr="002318A8">
        <w:rPr>
          <w:rFonts w:asciiTheme="minorHAnsi" w:hAnsiTheme="minorHAnsi" w:cstheme="minorHAnsi"/>
        </w:rPr>
        <w:t xml:space="preserve"> </w:t>
      </w:r>
      <w:r w:rsidRPr="002318A8">
        <w:rPr>
          <w:rFonts w:asciiTheme="minorHAnsi" w:hAnsiTheme="minorHAnsi" w:cstheme="minorHAnsi"/>
        </w:rPr>
        <w:t>złożenia oferty wspólnej. Wprowadzone zmiany nie mogą zmieniać treści załączników.</w:t>
      </w:r>
      <w:bookmarkEnd w:id="546"/>
      <w:bookmarkEnd w:id="547"/>
      <w:bookmarkEnd w:id="548"/>
      <w:bookmarkEnd w:id="549"/>
      <w:bookmarkEnd w:id="550"/>
      <w:bookmarkEnd w:id="551"/>
    </w:p>
    <w:p w14:paraId="51E12FEE" w14:textId="46F89281" w:rsidR="000C09D5" w:rsidRPr="002318A8" w:rsidRDefault="000C09D5" w:rsidP="000C09D5">
      <w:pPr>
        <w:rPr>
          <w:rFonts w:asciiTheme="minorHAnsi" w:eastAsia="Times New Roman" w:hAnsiTheme="minorHAnsi" w:cstheme="minorHAnsi"/>
          <w:lang w:eastAsia="pl-PL" w:bidi="ar-SA"/>
        </w:rPr>
      </w:pPr>
    </w:p>
    <w:p w14:paraId="49193EEC" w14:textId="688FB854" w:rsidR="000C09D5" w:rsidRPr="002318A8" w:rsidRDefault="000C09D5" w:rsidP="000C09D5">
      <w:pPr>
        <w:rPr>
          <w:rFonts w:asciiTheme="minorHAnsi" w:eastAsia="Times New Roman" w:hAnsiTheme="minorHAnsi" w:cstheme="minorHAnsi"/>
          <w:lang w:eastAsia="pl-PL" w:bidi="ar-SA"/>
        </w:rPr>
      </w:pPr>
    </w:p>
    <w:p w14:paraId="6C9F4B20" w14:textId="3611F7F2" w:rsidR="000C09D5" w:rsidRPr="002318A8" w:rsidRDefault="000C09D5" w:rsidP="000C09D5">
      <w:pPr>
        <w:rPr>
          <w:rFonts w:asciiTheme="minorHAnsi" w:eastAsia="Times New Roman" w:hAnsiTheme="minorHAnsi" w:cstheme="minorHAnsi"/>
          <w:lang w:eastAsia="pl-PL" w:bidi="ar-SA"/>
        </w:rPr>
      </w:pPr>
    </w:p>
    <w:p w14:paraId="6A61D95A" w14:textId="46DC34C0" w:rsidR="000C09D5" w:rsidRPr="002318A8" w:rsidRDefault="000C09D5" w:rsidP="000C09D5">
      <w:pPr>
        <w:rPr>
          <w:rFonts w:asciiTheme="minorHAnsi" w:eastAsia="Times New Roman" w:hAnsiTheme="minorHAnsi" w:cstheme="minorHAnsi"/>
          <w:lang w:eastAsia="pl-PL" w:bidi="ar-SA"/>
        </w:rPr>
      </w:pPr>
    </w:p>
    <w:p w14:paraId="08E0888A" w14:textId="28E2C0FE" w:rsidR="000C09D5" w:rsidRPr="002318A8" w:rsidRDefault="000C09D5" w:rsidP="000C09D5">
      <w:pPr>
        <w:rPr>
          <w:rFonts w:asciiTheme="minorHAnsi" w:eastAsia="Times New Roman" w:hAnsiTheme="minorHAnsi" w:cstheme="minorHAnsi"/>
          <w:lang w:eastAsia="pl-PL" w:bidi="ar-SA"/>
        </w:rPr>
      </w:pPr>
    </w:p>
    <w:p w14:paraId="1E12A638" w14:textId="4C7F72EE" w:rsidR="000C09D5" w:rsidRPr="002318A8" w:rsidRDefault="000C09D5" w:rsidP="000C09D5">
      <w:pPr>
        <w:rPr>
          <w:rFonts w:asciiTheme="minorHAnsi" w:eastAsia="Times New Roman" w:hAnsiTheme="minorHAnsi" w:cstheme="minorHAnsi"/>
          <w:lang w:eastAsia="pl-PL" w:bidi="ar-SA"/>
        </w:rPr>
      </w:pPr>
    </w:p>
    <w:p w14:paraId="50690454" w14:textId="67D7EB9F" w:rsidR="000C09D5" w:rsidRPr="002318A8" w:rsidRDefault="000C09D5" w:rsidP="000C09D5">
      <w:pPr>
        <w:rPr>
          <w:rFonts w:asciiTheme="minorHAnsi" w:eastAsia="Times New Roman" w:hAnsiTheme="minorHAnsi" w:cstheme="minorHAnsi"/>
          <w:lang w:eastAsia="pl-PL" w:bidi="ar-SA"/>
        </w:rPr>
      </w:pPr>
    </w:p>
    <w:p w14:paraId="61771C2F" w14:textId="7E1DBC25" w:rsidR="000C09D5" w:rsidRPr="002318A8" w:rsidRDefault="000C09D5" w:rsidP="000C09D5">
      <w:pPr>
        <w:rPr>
          <w:rFonts w:asciiTheme="minorHAnsi" w:eastAsia="Times New Roman" w:hAnsiTheme="minorHAnsi" w:cstheme="minorHAnsi"/>
          <w:lang w:eastAsia="pl-PL" w:bidi="ar-SA"/>
        </w:rPr>
      </w:pPr>
    </w:p>
    <w:p w14:paraId="55C7CE5A" w14:textId="6D4436B9" w:rsidR="001500B7" w:rsidRPr="002318A8" w:rsidRDefault="001500B7" w:rsidP="000C09D5">
      <w:pPr>
        <w:rPr>
          <w:rFonts w:asciiTheme="minorHAnsi" w:eastAsia="Times New Roman" w:hAnsiTheme="minorHAnsi" w:cstheme="minorHAnsi"/>
          <w:lang w:eastAsia="pl-PL" w:bidi="ar-SA"/>
        </w:rPr>
      </w:pPr>
    </w:p>
    <w:p w14:paraId="6CF443DA" w14:textId="71DBEAB8" w:rsidR="001500B7" w:rsidRPr="002318A8" w:rsidRDefault="001500B7" w:rsidP="000C09D5">
      <w:pPr>
        <w:rPr>
          <w:rFonts w:asciiTheme="minorHAnsi" w:eastAsia="Times New Roman" w:hAnsiTheme="minorHAnsi" w:cstheme="minorHAnsi"/>
          <w:lang w:eastAsia="pl-PL" w:bidi="ar-SA"/>
        </w:rPr>
      </w:pPr>
    </w:p>
    <w:p w14:paraId="1CC87DAC" w14:textId="5289E774" w:rsidR="001500B7" w:rsidRPr="002318A8" w:rsidRDefault="001500B7" w:rsidP="000C09D5">
      <w:pPr>
        <w:rPr>
          <w:rFonts w:asciiTheme="minorHAnsi" w:eastAsia="Times New Roman" w:hAnsiTheme="minorHAnsi" w:cstheme="minorHAnsi"/>
          <w:lang w:eastAsia="pl-PL" w:bidi="ar-SA"/>
        </w:rPr>
      </w:pPr>
    </w:p>
    <w:p w14:paraId="31EC4CFA" w14:textId="5151ED2F" w:rsidR="0077653A" w:rsidRDefault="0077653A" w:rsidP="000C09D5">
      <w:pPr>
        <w:rPr>
          <w:rFonts w:asciiTheme="minorHAnsi" w:eastAsia="Times New Roman" w:hAnsiTheme="minorHAnsi" w:cstheme="minorHAnsi"/>
          <w:lang w:eastAsia="pl-PL" w:bidi="ar-SA"/>
        </w:rPr>
      </w:pPr>
    </w:p>
    <w:p w14:paraId="6BB3B53D" w14:textId="77777777" w:rsidR="009A34DC" w:rsidRDefault="009A34DC" w:rsidP="000C09D5">
      <w:pPr>
        <w:rPr>
          <w:rFonts w:asciiTheme="minorHAnsi" w:eastAsia="Times New Roman" w:hAnsiTheme="minorHAnsi" w:cstheme="minorHAnsi"/>
          <w:lang w:eastAsia="pl-PL" w:bidi="ar-SA"/>
        </w:rPr>
      </w:pPr>
    </w:p>
    <w:p w14:paraId="683CD999" w14:textId="77777777" w:rsidR="009A34DC" w:rsidRDefault="009A34DC" w:rsidP="000C09D5">
      <w:pPr>
        <w:rPr>
          <w:rFonts w:asciiTheme="minorHAnsi" w:eastAsia="Times New Roman" w:hAnsiTheme="minorHAnsi" w:cstheme="minorHAnsi"/>
          <w:lang w:eastAsia="pl-PL" w:bidi="ar-SA"/>
        </w:rPr>
      </w:pPr>
    </w:p>
    <w:p w14:paraId="6EC4D263" w14:textId="0FC81FB9" w:rsidR="00386F86" w:rsidRPr="002318A8" w:rsidRDefault="00386F86" w:rsidP="000C09D5">
      <w:pPr>
        <w:rPr>
          <w:rFonts w:asciiTheme="minorHAnsi" w:eastAsia="Times New Roman" w:hAnsiTheme="minorHAnsi" w:cstheme="minorHAnsi"/>
          <w:lang w:eastAsia="pl-PL" w:bidi="ar-SA"/>
        </w:rPr>
      </w:pPr>
    </w:p>
    <w:p w14:paraId="3352A2D0" w14:textId="77777777" w:rsidR="009A34DC" w:rsidRPr="009A34DC" w:rsidRDefault="009A34DC" w:rsidP="009A34DC">
      <w:pPr>
        <w:rPr>
          <w:rFonts w:asciiTheme="minorHAnsi" w:eastAsia="Times New Roman" w:hAnsiTheme="minorHAnsi" w:cstheme="minorHAnsi"/>
          <w:sz w:val="16"/>
          <w:szCs w:val="16"/>
          <w:lang w:eastAsia="pl-PL" w:bidi="ar-SA"/>
        </w:rPr>
      </w:pPr>
      <w:r w:rsidRPr="009A34DC">
        <w:rPr>
          <w:rFonts w:asciiTheme="minorHAnsi" w:eastAsia="Times New Roman" w:hAnsiTheme="minorHAnsi" w:cstheme="minorHAnsi"/>
          <w:sz w:val="16"/>
          <w:szCs w:val="16"/>
          <w:lang w:eastAsia="pl-PL" w:bidi="ar-SA"/>
        </w:rPr>
        <w:t xml:space="preserve">Sprawę prowadzi Daria Powązka – Łazarek </w:t>
      </w:r>
    </w:p>
    <w:p w14:paraId="2BAA02BE" w14:textId="31F7B3D9" w:rsidR="009A34DC" w:rsidRPr="009A34DC" w:rsidRDefault="009A34DC" w:rsidP="009A34DC">
      <w:pPr>
        <w:rPr>
          <w:rFonts w:asciiTheme="minorHAnsi" w:eastAsia="Times New Roman" w:hAnsiTheme="minorHAnsi" w:cstheme="minorHAnsi"/>
          <w:sz w:val="16"/>
          <w:szCs w:val="16"/>
          <w:lang w:eastAsia="pl-PL" w:bidi="ar-SA"/>
        </w:rPr>
      </w:pPr>
      <w:r>
        <w:rPr>
          <w:rFonts w:asciiTheme="minorHAnsi" w:eastAsia="Times New Roman" w:hAnsiTheme="minorHAnsi" w:cstheme="minorHAnsi"/>
          <w:sz w:val="16"/>
          <w:szCs w:val="16"/>
          <w:lang w:eastAsia="pl-PL" w:bidi="ar-SA"/>
        </w:rPr>
        <w:t xml:space="preserve">Kierownik </w:t>
      </w:r>
      <w:r w:rsidRPr="009A34DC">
        <w:rPr>
          <w:rFonts w:asciiTheme="minorHAnsi" w:eastAsia="Times New Roman" w:hAnsiTheme="minorHAnsi" w:cstheme="minorHAnsi"/>
          <w:sz w:val="16"/>
          <w:szCs w:val="16"/>
          <w:lang w:eastAsia="pl-PL" w:bidi="ar-SA"/>
        </w:rPr>
        <w:t>Wydział</w:t>
      </w:r>
      <w:r>
        <w:rPr>
          <w:rFonts w:asciiTheme="minorHAnsi" w:eastAsia="Times New Roman" w:hAnsiTheme="minorHAnsi" w:cstheme="minorHAnsi"/>
          <w:sz w:val="16"/>
          <w:szCs w:val="16"/>
          <w:lang w:eastAsia="pl-PL" w:bidi="ar-SA"/>
        </w:rPr>
        <w:t>u</w:t>
      </w:r>
      <w:r w:rsidRPr="009A34DC">
        <w:rPr>
          <w:rFonts w:asciiTheme="minorHAnsi" w:eastAsia="Times New Roman" w:hAnsiTheme="minorHAnsi" w:cstheme="minorHAnsi"/>
          <w:sz w:val="16"/>
          <w:szCs w:val="16"/>
          <w:lang w:eastAsia="pl-PL" w:bidi="ar-SA"/>
        </w:rPr>
        <w:t xml:space="preserve"> Inwestycji i Infrastruktury</w:t>
      </w:r>
    </w:p>
    <w:p w14:paraId="3437F7A9" w14:textId="77777777" w:rsidR="009A34DC" w:rsidRPr="009A34DC" w:rsidRDefault="009A34DC" w:rsidP="009A34DC">
      <w:pPr>
        <w:rPr>
          <w:rFonts w:asciiTheme="minorHAnsi" w:eastAsia="Times New Roman" w:hAnsiTheme="minorHAnsi" w:cstheme="minorHAnsi"/>
          <w:sz w:val="16"/>
          <w:szCs w:val="16"/>
          <w:lang w:eastAsia="pl-PL" w:bidi="ar-SA"/>
        </w:rPr>
      </w:pPr>
      <w:r w:rsidRPr="009A34DC">
        <w:rPr>
          <w:rFonts w:asciiTheme="minorHAnsi" w:eastAsia="Times New Roman" w:hAnsiTheme="minorHAnsi" w:cstheme="minorHAnsi"/>
          <w:sz w:val="16"/>
          <w:szCs w:val="16"/>
          <w:lang w:eastAsia="pl-PL" w:bidi="ar-SA"/>
        </w:rPr>
        <w:t xml:space="preserve">Urząd Miasta Lubawka </w:t>
      </w:r>
    </w:p>
    <w:p w14:paraId="6224D08E" w14:textId="77777777" w:rsidR="009A34DC" w:rsidRPr="009A34DC" w:rsidRDefault="009A34DC" w:rsidP="009A34DC">
      <w:pPr>
        <w:rPr>
          <w:rFonts w:asciiTheme="minorHAnsi" w:eastAsia="Times New Roman" w:hAnsiTheme="minorHAnsi" w:cstheme="minorHAnsi"/>
          <w:sz w:val="16"/>
          <w:szCs w:val="16"/>
          <w:lang w:val="en-US" w:eastAsia="pl-PL" w:bidi="ar-SA"/>
        </w:rPr>
      </w:pPr>
      <w:r w:rsidRPr="009A34DC">
        <w:rPr>
          <w:rFonts w:asciiTheme="minorHAnsi" w:eastAsia="Times New Roman" w:hAnsiTheme="minorHAnsi" w:cstheme="minorHAnsi"/>
          <w:sz w:val="16"/>
          <w:szCs w:val="16"/>
          <w:lang w:val="en-US" w:eastAsia="pl-PL" w:bidi="ar-SA"/>
        </w:rPr>
        <w:t>Tel.: 572-353-732</w:t>
      </w:r>
    </w:p>
    <w:p w14:paraId="0AD3A693" w14:textId="40AACA7C" w:rsidR="001500B7" w:rsidRPr="009A34DC" w:rsidRDefault="009A34DC" w:rsidP="000C09D5">
      <w:pPr>
        <w:rPr>
          <w:rFonts w:asciiTheme="minorHAnsi" w:eastAsia="Times New Roman" w:hAnsiTheme="minorHAnsi" w:cstheme="minorHAnsi"/>
          <w:sz w:val="16"/>
          <w:szCs w:val="16"/>
          <w:lang w:val="en-US" w:eastAsia="pl-PL" w:bidi="ar-SA"/>
        </w:rPr>
      </w:pPr>
      <w:r w:rsidRPr="009A34DC">
        <w:rPr>
          <w:rFonts w:asciiTheme="minorHAnsi" w:eastAsia="Times New Roman" w:hAnsiTheme="minorHAnsi" w:cstheme="minorHAnsi"/>
          <w:sz w:val="16"/>
          <w:szCs w:val="16"/>
          <w:lang w:val="en-US" w:eastAsia="pl-PL" w:bidi="ar-SA"/>
        </w:rPr>
        <w:t xml:space="preserve">Email: powazka.daria@lubawka.eu </w:t>
      </w:r>
    </w:p>
    <w:sectPr w:rsidR="001500B7" w:rsidRPr="009A34DC" w:rsidSect="00E25FBB">
      <w:headerReference w:type="default" r:id="rId24"/>
      <w:pgSz w:w="11906" w:h="16838"/>
      <w:pgMar w:top="567" w:right="991" w:bottom="851" w:left="1134" w:header="708" w:footer="179" w:gutter="0"/>
      <w:cols w:space="708"/>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09653" w14:textId="77777777" w:rsidR="00455FFA" w:rsidRDefault="00455FFA">
      <w:r>
        <w:separator/>
      </w:r>
    </w:p>
  </w:endnote>
  <w:endnote w:type="continuationSeparator" w:id="0">
    <w:p w14:paraId="38971B3F" w14:textId="77777777" w:rsidR="00455FFA" w:rsidRDefault="00455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Arial Unicode MS'">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Times New Roman"/>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altName w:val="Yu Gothic"/>
    <w:panose1 w:val="020B0604020202020204"/>
    <w:charset w:val="80"/>
    <w:family w:val="swiss"/>
    <w:pitch w:val="variable"/>
    <w:sig w:usb0="F7FFAFFF" w:usb1="E9DFFFFF" w:usb2="0000003F" w:usb3="00000000" w:csb0="003F01FF" w:csb1="00000000"/>
  </w:font>
  <w:font w:name="Optima">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BB6B1" w14:textId="77777777" w:rsidR="00455FFA" w:rsidRDefault="00455FFA">
      <w:r>
        <w:separator/>
      </w:r>
    </w:p>
  </w:footnote>
  <w:footnote w:type="continuationSeparator" w:id="0">
    <w:p w14:paraId="43734E99" w14:textId="77777777" w:rsidR="00455FFA" w:rsidRDefault="00455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E9C02" w14:textId="093AB153" w:rsidR="00BE37EB" w:rsidRDefault="00BE37EB" w:rsidP="001E5044">
    <w:pPr>
      <w:jc w:val="center"/>
    </w:pPr>
  </w:p>
  <w:p w14:paraId="311854AF" w14:textId="77777777" w:rsidR="00BE37EB" w:rsidRDefault="00BE37EB" w:rsidP="00DA5CA5">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717B3" w14:textId="77777777" w:rsidR="00BE37EB" w:rsidRDefault="00BE37E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980694D2"/>
    <w:name w:val="WWNum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rPr>
        <w:rFonts w:ascii="Calibri" w:hAnsi="Calibri" w:cs="Arial" w:hint="default"/>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62C46BB8"/>
    <w:name w:val="WWNum1"/>
    <w:lvl w:ilvl="0">
      <w:start w:val="4"/>
      <w:numFmt w:val="decimal"/>
      <w:lvlText w:val="%1."/>
      <w:lvlJc w:val="left"/>
      <w:pPr>
        <w:tabs>
          <w:tab w:val="num" w:pos="0"/>
        </w:tabs>
        <w:ind w:left="720" w:hanging="360"/>
      </w:pPr>
      <w:rPr>
        <w:rFonts w:ascii="Calibri" w:hAnsi="Calibri" w:cs="Arial" w:hint="default"/>
        <w:sz w:val="20"/>
        <w:szCs w:val="20"/>
      </w:rPr>
    </w:lvl>
    <w:lvl w:ilvl="1">
      <w:start w:val="4"/>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 w15:restartNumberingAfterBreak="0">
    <w:nsid w:val="00000003"/>
    <w:multiLevelType w:val="multilevel"/>
    <w:tmpl w:val="00000003"/>
    <w:name w:val="WWNum3"/>
    <w:lvl w:ilvl="0">
      <w:start w:val="1"/>
      <w:numFmt w:val="bullet"/>
      <w:lvlText w:val=""/>
      <w:lvlJc w:val="left"/>
      <w:pPr>
        <w:tabs>
          <w:tab w:val="num" w:pos="0"/>
        </w:tabs>
        <w:ind w:left="720" w:hanging="360"/>
      </w:pPr>
      <w:rPr>
        <w:rFonts w:ascii="Wingdings" w:hAnsi="Wingdings"/>
      </w:rPr>
    </w:lvl>
    <w:lvl w:ilvl="1">
      <w:start w:val="1"/>
      <w:numFmt w:val="bullet"/>
      <w:lvlText w:val=""/>
      <w:lvlJc w:val="left"/>
      <w:pPr>
        <w:tabs>
          <w:tab w:val="num" w:pos="0"/>
        </w:tabs>
        <w:ind w:left="1080" w:hanging="360"/>
      </w:pPr>
      <w:rPr>
        <w:rFonts w:ascii="Symbol" w:hAnsi="Symbol"/>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3" w15:restartNumberingAfterBreak="0">
    <w:nsid w:val="00000004"/>
    <w:multiLevelType w:val="multilevel"/>
    <w:tmpl w:val="11D46A7A"/>
    <w:name w:val="WWNum4"/>
    <w:lvl w:ilvl="0">
      <w:start w:val="1"/>
      <w:numFmt w:val="decimal"/>
      <w:lvlText w:val="2.%1"/>
      <w:lvlJc w:val="left"/>
      <w:pPr>
        <w:tabs>
          <w:tab w:val="num" w:pos="0"/>
        </w:tabs>
        <w:ind w:left="720" w:hanging="360"/>
      </w:pPr>
      <w:rPr>
        <w:rFonts w:ascii="Calibri" w:hAnsi="Calibri" w:cs="Arial"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15:restartNumberingAfterBreak="0">
    <w:nsid w:val="00000005"/>
    <w:multiLevelType w:val="multilevel"/>
    <w:tmpl w:val="4D38CF7A"/>
    <w:name w:val="WWNum5"/>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E59040B8"/>
    <w:name w:val="WWNum6"/>
    <w:lvl w:ilvl="0">
      <w:start w:val="1"/>
      <w:numFmt w:val="decimal"/>
      <w:lvlText w:val="%1."/>
      <w:lvlJc w:val="left"/>
      <w:pPr>
        <w:tabs>
          <w:tab w:val="num" w:pos="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5BB00224"/>
    <w:name w:val="WWNum7"/>
    <w:lvl w:ilvl="0">
      <w:start w:val="9"/>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440" w:hanging="360"/>
      </w:pPr>
      <w:rPr>
        <w:rFonts w:ascii="Arial" w:hAnsi="Arial" w:cs="Arial" w:hint="default"/>
        <w:sz w:val="20"/>
        <w:szCs w:val="20"/>
      </w:r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7" w15:restartNumberingAfterBreak="0">
    <w:nsid w:val="00000008"/>
    <w:multiLevelType w:val="multilevel"/>
    <w:tmpl w:val="A1FCBC86"/>
    <w:name w:val="WWNum8"/>
    <w:lvl w:ilvl="0">
      <w:start w:val="1"/>
      <w:numFmt w:val="lowerLetter"/>
      <w:lvlText w:val="%1)"/>
      <w:lvlJc w:val="left"/>
      <w:pPr>
        <w:tabs>
          <w:tab w:val="num" w:pos="0"/>
        </w:tabs>
        <w:ind w:left="720" w:hanging="360"/>
      </w:pPr>
      <w:rPr>
        <w:rFonts w:ascii="Arial" w:hAnsi="Arial" w:cs="Arial" w:hint="default"/>
        <w:sz w:val="20"/>
        <w:szCs w:val="20"/>
      </w:rPr>
    </w:lvl>
    <w:lvl w:ilvl="1">
      <w:start w:val="1"/>
      <w:numFmt w:val="bullet"/>
      <w:lvlText w:val=""/>
      <w:lvlJc w:val="left"/>
      <w:pPr>
        <w:tabs>
          <w:tab w:val="num" w:pos="0"/>
        </w:tabs>
        <w:ind w:left="1080" w:hanging="360"/>
      </w:pPr>
      <w:rPr>
        <w:rFonts w:ascii="Symbol" w:hAnsi="Symbol"/>
      </w:rPr>
    </w:lvl>
    <w:lvl w:ilvl="2">
      <w:start w:val="2"/>
      <w:numFmt w:val="decimal"/>
      <w:lvlText w:val="%3."/>
      <w:lvlJc w:val="left"/>
      <w:pPr>
        <w:tabs>
          <w:tab w:val="num" w:pos="0"/>
        </w:tabs>
        <w:ind w:left="1440" w:hanging="360"/>
      </w:p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8" w15:restartNumberingAfterBreak="0">
    <w:nsid w:val="00000009"/>
    <w:multiLevelType w:val="multilevel"/>
    <w:tmpl w:val="6B424258"/>
    <w:name w:val="WWNum9"/>
    <w:lvl w:ilvl="0">
      <w:start w:val="1"/>
      <w:numFmt w:val="lowerLetter"/>
      <w:lvlText w:val="%1)"/>
      <w:lvlJc w:val="left"/>
      <w:pPr>
        <w:tabs>
          <w:tab w:val="num" w:pos="0"/>
        </w:tabs>
        <w:ind w:left="720" w:hanging="360"/>
      </w:pPr>
    </w:lvl>
    <w:lvl w:ilvl="1">
      <w:start w:val="2"/>
      <w:numFmt w:val="decimal"/>
      <w:lvlText w:val="%2."/>
      <w:lvlJc w:val="left"/>
      <w:pPr>
        <w:tabs>
          <w:tab w:val="num" w:pos="0"/>
        </w:tabs>
        <w:ind w:left="1080" w:hanging="360"/>
      </w:pPr>
      <w:rPr>
        <w:rFonts w:ascii="Arial" w:hAnsi="Arial" w:cs="Arial" w:hint="default"/>
        <w:sz w:val="20"/>
        <w:szCs w:val="20"/>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9" w15:restartNumberingAfterBreak="0">
    <w:nsid w:val="0000000A"/>
    <w:multiLevelType w:val="multilevel"/>
    <w:tmpl w:val="0000000A"/>
    <w:name w:val="WWNum10"/>
    <w:lvl w:ilvl="0">
      <w:start w:val="4"/>
      <w:numFmt w:val="decimal"/>
      <w:lvlText w:val="%1."/>
      <w:lvlJc w:val="left"/>
      <w:pPr>
        <w:tabs>
          <w:tab w:val="num" w:pos="0"/>
        </w:tabs>
        <w:ind w:left="720" w:hanging="360"/>
      </w:pPr>
    </w:lvl>
    <w:lvl w:ilvl="1">
      <w:start w:val="6"/>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0" w15:restartNumberingAfterBreak="0">
    <w:nsid w:val="0000000B"/>
    <w:multiLevelType w:val="multilevel"/>
    <w:tmpl w:val="FCBA32A6"/>
    <w:name w:val="WWNum12"/>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E8FCA2CA"/>
    <w:name w:val="WWNum13"/>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944CC296"/>
    <w:name w:val="WWNum14"/>
    <w:lvl w:ilvl="0">
      <w:start w:val="9"/>
      <w:numFmt w:val="decimal"/>
      <w:lvlText w:val="%1."/>
      <w:lvlJc w:val="left"/>
      <w:pPr>
        <w:tabs>
          <w:tab w:val="num" w:pos="0"/>
        </w:tabs>
        <w:ind w:left="720" w:hanging="360"/>
      </w:pPr>
    </w:lvl>
    <w:lvl w:ilvl="1">
      <w:start w:val="1"/>
      <w:numFmt w:val="decimal"/>
      <w:lvlText w:val="%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15:restartNumberingAfterBreak="0">
    <w:nsid w:val="0000000E"/>
    <w:multiLevelType w:val="multilevel"/>
    <w:tmpl w:val="3022DADE"/>
    <w:name w:val="WWNum15"/>
    <w:lvl w:ilvl="0">
      <w:start w:val="9"/>
      <w:numFmt w:val="decimal"/>
      <w:lvlText w:val="%1."/>
      <w:lvlJc w:val="left"/>
      <w:pPr>
        <w:tabs>
          <w:tab w:val="num" w:pos="0"/>
        </w:tabs>
        <w:ind w:left="720" w:hanging="360"/>
      </w:pPr>
    </w:lvl>
    <w:lvl w:ilvl="1">
      <w:start w:val="2"/>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4" w15:restartNumberingAfterBreak="0">
    <w:nsid w:val="0000000F"/>
    <w:multiLevelType w:val="multilevel"/>
    <w:tmpl w:val="97E4A0C2"/>
    <w:name w:val="WWNum16"/>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AB68619C"/>
    <w:name w:val="WWNum17"/>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16" w15:restartNumberingAfterBreak="0">
    <w:nsid w:val="00000011"/>
    <w:multiLevelType w:val="multilevel"/>
    <w:tmpl w:val="2662F658"/>
    <w:name w:val="WWNum18"/>
    <w:lvl w:ilvl="0">
      <w:start w:val="9"/>
      <w:numFmt w:val="decimal"/>
      <w:suff w:val="space"/>
      <w:lvlText w:val="%1."/>
      <w:lvlJc w:val="left"/>
      <w:pPr>
        <w:tabs>
          <w:tab w:val="num" w:pos="284"/>
        </w:tabs>
        <w:ind w:left="1004" w:hanging="360"/>
      </w:pPr>
      <w:rPr>
        <w:rFonts w:ascii="Calibri" w:hAnsi="Calibri" w:cs="Arial" w:hint="default"/>
        <w:sz w:val="20"/>
        <w:szCs w:val="20"/>
      </w:rPr>
    </w:lvl>
    <w:lvl w:ilvl="1">
      <w:start w:val="1"/>
      <w:numFmt w:val="none"/>
      <w:suff w:val="nothing"/>
      <w:lvlText w:val=""/>
      <w:lvlJc w:val="left"/>
      <w:pPr>
        <w:tabs>
          <w:tab w:val="num" w:pos="284"/>
        </w:tabs>
        <w:ind w:left="1364" w:hanging="360"/>
      </w:pPr>
    </w:lvl>
    <w:lvl w:ilvl="2">
      <w:start w:val="1"/>
      <w:numFmt w:val="decimal"/>
      <w:lvlText w:val="%3)"/>
      <w:lvlJc w:val="left"/>
      <w:pPr>
        <w:tabs>
          <w:tab w:val="num" w:pos="284"/>
        </w:tabs>
        <w:ind w:left="1724" w:hanging="360"/>
      </w:pPr>
    </w:lvl>
    <w:lvl w:ilvl="3">
      <w:start w:val="1"/>
      <w:numFmt w:val="decimal"/>
      <w:suff w:val="space"/>
      <w:lvlText w:val="%3.%4"/>
      <w:lvlJc w:val="left"/>
      <w:pPr>
        <w:tabs>
          <w:tab w:val="num" w:pos="284"/>
        </w:tabs>
        <w:ind w:left="2084" w:hanging="360"/>
      </w:pPr>
    </w:lvl>
    <w:lvl w:ilvl="4">
      <w:start w:val="1"/>
      <w:numFmt w:val="decimal"/>
      <w:suff w:val="space"/>
      <w:lvlText w:val="%3.%4.%5"/>
      <w:lvlJc w:val="left"/>
      <w:pPr>
        <w:tabs>
          <w:tab w:val="num" w:pos="284"/>
        </w:tabs>
        <w:ind w:left="2444" w:hanging="360"/>
      </w:pPr>
    </w:lvl>
    <w:lvl w:ilvl="5">
      <w:start w:val="1"/>
      <w:numFmt w:val="decimal"/>
      <w:suff w:val="space"/>
      <w:lvlText w:val="%3.%4.%5.%6"/>
      <w:lvlJc w:val="left"/>
      <w:pPr>
        <w:tabs>
          <w:tab w:val="num" w:pos="284"/>
        </w:tabs>
        <w:ind w:left="2804" w:hanging="360"/>
      </w:pPr>
    </w:lvl>
    <w:lvl w:ilvl="6">
      <w:start w:val="1"/>
      <w:numFmt w:val="decimal"/>
      <w:suff w:val="space"/>
      <w:lvlText w:val="%3.%4.%5.%6.%7"/>
      <w:lvlJc w:val="left"/>
      <w:pPr>
        <w:tabs>
          <w:tab w:val="num" w:pos="284"/>
        </w:tabs>
        <w:ind w:left="3164" w:hanging="360"/>
      </w:pPr>
    </w:lvl>
    <w:lvl w:ilvl="7">
      <w:start w:val="1"/>
      <w:numFmt w:val="none"/>
      <w:suff w:val="nothing"/>
      <w:lvlText w:val=""/>
      <w:lvlJc w:val="left"/>
      <w:pPr>
        <w:tabs>
          <w:tab w:val="num" w:pos="284"/>
        </w:tabs>
        <w:ind w:left="3524" w:hanging="360"/>
      </w:pPr>
    </w:lvl>
    <w:lvl w:ilvl="8">
      <w:start w:val="1"/>
      <w:numFmt w:val="none"/>
      <w:suff w:val="nothing"/>
      <w:lvlText w:val=""/>
      <w:lvlJc w:val="left"/>
      <w:pPr>
        <w:tabs>
          <w:tab w:val="num" w:pos="284"/>
        </w:tabs>
        <w:ind w:left="3884" w:hanging="360"/>
      </w:pPr>
    </w:lvl>
  </w:abstractNum>
  <w:abstractNum w:abstractNumId="17" w15:restartNumberingAfterBreak="0">
    <w:nsid w:val="00000012"/>
    <w:multiLevelType w:val="multilevel"/>
    <w:tmpl w:val="CBECD09E"/>
    <w:name w:val="WWNum19"/>
    <w:lvl w:ilvl="0">
      <w:start w:val="25"/>
      <w:numFmt w:val="decimal"/>
      <w:suff w:val="space"/>
      <w:lvlText w:val="%1."/>
      <w:lvlJc w:val="left"/>
      <w:pPr>
        <w:ind w:left="720" w:hanging="360"/>
      </w:pPr>
      <w:rPr>
        <w:rFonts w:hint="default"/>
        <w:sz w:val="20"/>
        <w:szCs w:val="20"/>
      </w:rPr>
    </w:lvl>
    <w:lvl w:ilvl="1">
      <w:start w:val="1"/>
      <w:numFmt w:val="none"/>
      <w:suff w:val="nothing"/>
      <w:lvlText w:val=""/>
      <w:lvlJc w:val="left"/>
      <w:pPr>
        <w:ind w:left="1080" w:hanging="360"/>
      </w:pPr>
      <w:rPr>
        <w:rFonts w:hint="default"/>
      </w:rPr>
    </w:lvl>
    <w:lvl w:ilvl="2">
      <w:start w:val="1"/>
      <w:numFmt w:val="decimal"/>
      <w:suff w:val="space"/>
      <w:lvlText w:val="%3)"/>
      <w:lvlJc w:val="left"/>
      <w:pPr>
        <w:ind w:left="1440" w:hanging="360"/>
      </w:pPr>
      <w:rPr>
        <w:rFonts w:eastAsia="Times New Roman" w:cs="Arial" w:hint="default"/>
      </w:rPr>
    </w:lvl>
    <w:lvl w:ilvl="3">
      <w:start w:val="1"/>
      <w:numFmt w:val="decimal"/>
      <w:suff w:val="space"/>
      <w:lvlText w:val="%3.%4"/>
      <w:lvlJc w:val="left"/>
      <w:pPr>
        <w:ind w:left="1800" w:hanging="360"/>
      </w:pPr>
      <w:rPr>
        <w:rFonts w:hint="default"/>
      </w:rPr>
    </w:lvl>
    <w:lvl w:ilvl="4">
      <w:start w:val="1"/>
      <w:numFmt w:val="decimal"/>
      <w:suff w:val="space"/>
      <w:lvlText w:val="%3.%4.%5"/>
      <w:lvlJc w:val="left"/>
      <w:pPr>
        <w:ind w:left="2160" w:hanging="360"/>
      </w:pPr>
      <w:rPr>
        <w:rFonts w:hint="default"/>
      </w:rPr>
    </w:lvl>
    <w:lvl w:ilvl="5">
      <w:start w:val="1"/>
      <w:numFmt w:val="decimal"/>
      <w:suff w:val="space"/>
      <w:lvlText w:val="%3.%4.%5.%6"/>
      <w:lvlJc w:val="left"/>
      <w:pPr>
        <w:ind w:left="2520" w:hanging="360"/>
      </w:pPr>
      <w:rPr>
        <w:rFonts w:hint="default"/>
      </w:rPr>
    </w:lvl>
    <w:lvl w:ilvl="6">
      <w:start w:val="1"/>
      <w:numFmt w:val="decimal"/>
      <w:suff w:val="space"/>
      <w:lvlText w:val="%3.%4.%5.%6.%7"/>
      <w:lvlJc w:val="left"/>
      <w:pPr>
        <w:ind w:left="2880" w:hanging="360"/>
      </w:pPr>
      <w:rPr>
        <w:rFonts w:hint="default"/>
      </w:rPr>
    </w:lvl>
    <w:lvl w:ilvl="7">
      <w:start w:val="1"/>
      <w:numFmt w:val="none"/>
      <w:suff w:val="nothing"/>
      <w:lvlText w:val=""/>
      <w:lvlJc w:val="left"/>
      <w:pPr>
        <w:ind w:left="3240" w:hanging="360"/>
      </w:pPr>
      <w:rPr>
        <w:rFonts w:hint="default"/>
      </w:rPr>
    </w:lvl>
    <w:lvl w:ilvl="8">
      <w:start w:val="1"/>
      <w:numFmt w:val="none"/>
      <w:suff w:val="nothing"/>
      <w:lvlText w:val=""/>
      <w:lvlJc w:val="left"/>
      <w:pPr>
        <w:ind w:left="3600" w:hanging="360"/>
      </w:pPr>
      <w:rPr>
        <w:rFonts w:hint="default"/>
      </w:rPr>
    </w:lvl>
  </w:abstractNum>
  <w:abstractNum w:abstractNumId="18" w15:restartNumberingAfterBreak="0">
    <w:nsid w:val="00000013"/>
    <w:multiLevelType w:val="multilevel"/>
    <w:tmpl w:val="AF968EBC"/>
    <w:name w:val="WWNum20"/>
    <w:lvl w:ilvl="0">
      <w:start w:val="9"/>
      <w:numFmt w:val="decimal"/>
      <w:lvlText w:val="%1."/>
      <w:lvlJc w:val="left"/>
      <w:pPr>
        <w:tabs>
          <w:tab w:val="num" w:pos="0"/>
        </w:tabs>
        <w:ind w:left="720" w:hanging="360"/>
      </w:pPr>
    </w:lvl>
    <w:lvl w:ilvl="1">
      <w:start w:val="6"/>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9" w15:restartNumberingAfterBreak="0">
    <w:nsid w:val="00000014"/>
    <w:multiLevelType w:val="multilevel"/>
    <w:tmpl w:val="B0CAB77E"/>
    <w:name w:val="WWNum2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rPr>
        <w:rFonts w:ascii="Arial" w:hAnsi="Arial" w:cs="Arial" w:hint="default"/>
        <w:sz w:val="20"/>
        <w:szCs w:val="20"/>
      </w:r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0" w15:restartNumberingAfterBreak="0">
    <w:nsid w:val="00000015"/>
    <w:multiLevelType w:val="multilevel"/>
    <w:tmpl w:val="0672B666"/>
    <w:name w:val="WWNum23"/>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1" w15:restartNumberingAfterBreak="0">
    <w:nsid w:val="00000016"/>
    <w:multiLevelType w:val="multilevel"/>
    <w:tmpl w:val="A2FADA6E"/>
    <w:name w:val="WWNum27"/>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2" w15:restartNumberingAfterBreak="0">
    <w:nsid w:val="00000017"/>
    <w:multiLevelType w:val="multilevel"/>
    <w:tmpl w:val="E22C52CA"/>
    <w:name w:val="WWNum28"/>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3" w15:restartNumberingAfterBreak="0">
    <w:nsid w:val="00000018"/>
    <w:multiLevelType w:val="multilevel"/>
    <w:tmpl w:val="2F00A3A0"/>
    <w:name w:val="WWNum29"/>
    <w:lvl w:ilvl="0">
      <w:start w:val="1"/>
      <w:numFmt w:val="lowerLetter"/>
      <w:lvlText w:val="%1)"/>
      <w:lvlJc w:val="left"/>
      <w:pPr>
        <w:tabs>
          <w:tab w:val="num" w:pos="0"/>
        </w:tabs>
        <w:ind w:left="720" w:hanging="360"/>
      </w:pPr>
      <w:rPr>
        <w:rFonts w:ascii="Arial" w:hAnsi="Arial" w:cs="Arial" w:hint="default"/>
        <w:sz w:val="20"/>
        <w:szCs w:val="20"/>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24" w15:restartNumberingAfterBreak="0">
    <w:nsid w:val="00000019"/>
    <w:multiLevelType w:val="multilevel"/>
    <w:tmpl w:val="8990BD58"/>
    <w:name w:val="WWNum30"/>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5" w15:restartNumberingAfterBreak="0">
    <w:nsid w:val="0000001A"/>
    <w:multiLevelType w:val="multilevel"/>
    <w:tmpl w:val="7C9AA51A"/>
    <w:name w:val="WWNum32"/>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6" w15:restartNumberingAfterBreak="0">
    <w:nsid w:val="0000001B"/>
    <w:multiLevelType w:val="multilevel"/>
    <w:tmpl w:val="9A20388E"/>
    <w:name w:val="WWNum34"/>
    <w:lvl w:ilvl="0">
      <w:start w:val="1"/>
      <w:numFmt w:val="decimal"/>
      <w:lvlText w:val="%1."/>
      <w:lvlJc w:val="left"/>
      <w:pPr>
        <w:tabs>
          <w:tab w:val="num" w:pos="0"/>
        </w:tabs>
        <w:ind w:left="720" w:hanging="360"/>
      </w:pPr>
    </w:lvl>
    <w:lvl w:ilvl="1">
      <w:start w:val="1"/>
      <w:numFmt w:val="decimal"/>
      <w:lvlText w:val="%2."/>
      <w:lvlJc w:val="left"/>
      <w:pPr>
        <w:tabs>
          <w:tab w:val="num" w:pos="1070"/>
        </w:tabs>
        <w:ind w:left="1070" w:hanging="360"/>
      </w:pPr>
      <w:rPr>
        <w:rFonts w:ascii="Arial" w:hAnsi="Arial" w:cs="Arial" w:hint="default"/>
        <w:sz w:val="20"/>
        <w:szCs w:val="20"/>
      </w:r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7" w15:restartNumberingAfterBreak="0">
    <w:nsid w:val="0000001C"/>
    <w:multiLevelType w:val="multilevel"/>
    <w:tmpl w:val="540CB6D0"/>
    <w:name w:val="WWNum39"/>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28" w15:restartNumberingAfterBreak="0">
    <w:nsid w:val="0000001D"/>
    <w:multiLevelType w:val="multilevel"/>
    <w:tmpl w:val="1AA44A9A"/>
    <w:name w:val="WWNum41"/>
    <w:lvl w:ilvl="0">
      <w:start w:val="1"/>
      <w:numFmt w:val="lowerLetter"/>
      <w:lvlText w:val="%1)"/>
      <w:lvlJc w:val="left"/>
      <w:pPr>
        <w:tabs>
          <w:tab w:val="num" w:pos="0"/>
        </w:tabs>
        <w:ind w:left="720" w:hanging="360"/>
      </w:pPr>
      <w:rPr>
        <w:rFonts w:ascii="Calibri" w:hAnsi="Calibri"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29" w15:restartNumberingAfterBreak="0">
    <w:nsid w:val="0000001E"/>
    <w:multiLevelType w:val="multilevel"/>
    <w:tmpl w:val="38546862"/>
    <w:name w:val="WWNum42"/>
    <w:lvl w:ilvl="0">
      <w:start w:val="1"/>
      <w:numFmt w:val="lowerLetter"/>
      <w:lvlText w:val="%1)"/>
      <w:lvlJc w:val="left"/>
      <w:pPr>
        <w:tabs>
          <w:tab w:val="num" w:pos="0"/>
        </w:tabs>
        <w:ind w:left="720" w:hanging="360"/>
      </w:p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ascii="Arial" w:eastAsia="Times New Roman" w:hAnsi="Arial" w:cs="Arial"/>
        <w:b/>
        <w:sz w:val="20"/>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30" w15:restartNumberingAfterBreak="0">
    <w:nsid w:val="0000001F"/>
    <w:multiLevelType w:val="multilevel"/>
    <w:tmpl w:val="DE96BA68"/>
    <w:name w:val="WWNum44"/>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31" w15:restartNumberingAfterBreak="0">
    <w:nsid w:val="01CC25E5"/>
    <w:multiLevelType w:val="multilevel"/>
    <w:tmpl w:val="FF12E79E"/>
    <w:styleLink w:val="Styl1"/>
    <w:lvl w:ilvl="0">
      <w:start w:val="1"/>
      <w:numFmt w:val="none"/>
      <w:lvlText w:val="11.3.2"/>
      <w:lvlJc w:val="left"/>
      <w:pPr>
        <w:ind w:left="720" w:hanging="360"/>
      </w:pPr>
      <w:rPr>
        <w:rFonts w:hint="default"/>
        <w:b w:val="0"/>
        <w:bCs/>
        <w:sz w:val="20"/>
        <w:szCs w:val="20"/>
      </w:rPr>
    </w:lvl>
    <w:lvl w:ilvl="1">
      <w:start w:val="1"/>
      <w:numFmt w:val="none"/>
      <w:lvlText w:val="11.3.1"/>
      <w:lvlJc w:val="left"/>
      <w:pPr>
        <w:ind w:left="1440" w:hanging="360"/>
      </w:pPr>
      <w:rPr>
        <w:rFonts w:hint="default"/>
      </w:rPr>
    </w:lvl>
    <w:lvl w:ilvl="2">
      <w:start w:val="3"/>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04851587"/>
    <w:multiLevelType w:val="hybridMultilevel"/>
    <w:tmpl w:val="072215C0"/>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E74AA7B6">
      <w:start w:val="1"/>
      <w:numFmt w:val="lowerLetter"/>
      <w:lvlText w:val="%4)"/>
      <w:lvlJc w:val="left"/>
      <w:pPr>
        <w:ind w:left="1069" w:hanging="360"/>
      </w:pPr>
      <w:rPr>
        <w:rFonts w:asciiTheme="minorHAnsi" w:eastAsia="Times New Roman" w:hAnsiTheme="minorHAnsi" w:cstheme="minorHAnsi"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33" w15:restartNumberingAfterBreak="0">
    <w:nsid w:val="05A834A6"/>
    <w:multiLevelType w:val="multilevel"/>
    <w:tmpl w:val="7940FE92"/>
    <w:name w:val="Test7"/>
    <w:numStyleLink w:val="ListaSWZ"/>
  </w:abstractNum>
  <w:abstractNum w:abstractNumId="34" w15:restartNumberingAfterBreak="0">
    <w:nsid w:val="0B4219B0"/>
    <w:multiLevelType w:val="hybridMultilevel"/>
    <w:tmpl w:val="5E64A03A"/>
    <w:name w:val="WWNum302"/>
    <w:lvl w:ilvl="0" w:tplc="4420FDCC">
      <w:start w:val="1"/>
      <w:numFmt w:val="lowerLetter"/>
      <w:lvlText w:val="%1)"/>
      <w:lvlJc w:val="left"/>
      <w:pPr>
        <w:tabs>
          <w:tab w:val="num" w:pos="1739"/>
        </w:tabs>
        <w:ind w:left="1739" w:hanging="360"/>
      </w:pPr>
      <w:rPr>
        <w:rFonts w:hint="default"/>
      </w:rPr>
    </w:lvl>
    <w:lvl w:ilvl="1" w:tplc="04150019" w:tentative="1">
      <w:start w:val="1"/>
      <w:numFmt w:val="lowerLetter"/>
      <w:lvlText w:val="%2."/>
      <w:lvlJc w:val="left"/>
      <w:pPr>
        <w:tabs>
          <w:tab w:val="num" w:pos="2175"/>
        </w:tabs>
        <w:ind w:left="2175" w:hanging="360"/>
      </w:pPr>
    </w:lvl>
    <w:lvl w:ilvl="2" w:tplc="0415001B" w:tentative="1">
      <w:start w:val="1"/>
      <w:numFmt w:val="lowerRoman"/>
      <w:lvlText w:val="%3."/>
      <w:lvlJc w:val="right"/>
      <w:pPr>
        <w:tabs>
          <w:tab w:val="num" w:pos="2895"/>
        </w:tabs>
        <w:ind w:left="2895" w:hanging="180"/>
      </w:pPr>
    </w:lvl>
    <w:lvl w:ilvl="3" w:tplc="0415000F" w:tentative="1">
      <w:start w:val="1"/>
      <w:numFmt w:val="decimal"/>
      <w:lvlText w:val="%4."/>
      <w:lvlJc w:val="left"/>
      <w:pPr>
        <w:tabs>
          <w:tab w:val="num" w:pos="3615"/>
        </w:tabs>
        <w:ind w:left="3615" w:hanging="360"/>
      </w:pPr>
    </w:lvl>
    <w:lvl w:ilvl="4" w:tplc="04150019" w:tentative="1">
      <w:start w:val="1"/>
      <w:numFmt w:val="lowerLetter"/>
      <w:lvlText w:val="%5."/>
      <w:lvlJc w:val="left"/>
      <w:pPr>
        <w:tabs>
          <w:tab w:val="num" w:pos="4335"/>
        </w:tabs>
        <w:ind w:left="4335" w:hanging="360"/>
      </w:pPr>
    </w:lvl>
    <w:lvl w:ilvl="5" w:tplc="0415001B" w:tentative="1">
      <w:start w:val="1"/>
      <w:numFmt w:val="lowerRoman"/>
      <w:lvlText w:val="%6."/>
      <w:lvlJc w:val="right"/>
      <w:pPr>
        <w:tabs>
          <w:tab w:val="num" w:pos="5055"/>
        </w:tabs>
        <w:ind w:left="5055" w:hanging="180"/>
      </w:pPr>
    </w:lvl>
    <w:lvl w:ilvl="6" w:tplc="0415000F" w:tentative="1">
      <w:start w:val="1"/>
      <w:numFmt w:val="decimal"/>
      <w:lvlText w:val="%7."/>
      <w:lvlJc w:val="left"/>
      <w:pPr>
        <w:tabs>
          <w:tab w:val="num" w:pos="5775"/>
        </w:tabs>
        <w:ind w:left="5775" w:hanging="360"/>
      </w:pPr>
    </w:lvl>
    <w:lvl w:ilvl="7" w:tplc="04150019" w:tentative="1">
      <w:start w:val="1"/>
      <w:numFmt w:val="lowerLetter"/>
      <w:lvlText w:val="%8."/>
      <w:lvlJc w:val="left"/>
      <w:pPr>
        <w:tabs>
          <w:tab w:val="num" w:pos="6495"/>
        </w:tabs>
        <w:ind w:left="6495" w:hanging="360"/>
      </w:pPr>
    </w:lvl>
    <w:lvl w:ilvl="8" w:tplc="0415001B" w:tentative="1">
      <w:start w:val="1"/>
      <w:numFmt w:val="lowerRoman"/>
      <w:lvlText w:val="%9."/>
      <w:lvlJc w:val="right"/>
      <w:pPr>
        <w:tabs>
          <w:tab w:val="num" w:pos="7215"/>
        </w:tabs>
        <w:ind w:left="7215" w:hanging="180"/>
      </w:pPr>
    </w:lvl>
  </w:abstractNum>
  <w:abstractNum w:abstractNumId="35" w15:restartNumberingAfterBreak="0">
    <w:nsid w:val="0BC10AFF"/>
    <w:multiLevelType w:val="hybridMultilevel"/>
    <w:tmpl w:val="06C4F15C"/>
    <w:lvl w:ilvl="0" w:tplc="3C10B81C">
      <w:start w:val="1"/>
      <w:numFmt w:val="bullet"/>
      <w:lvlText w:val=""/>
      <w:lvlJc w:val="left"/>
      <w:pPr>
        <w:ind w:left="720" w:hanging="360"/>
      </w:pPr>
      <w:rPr>
        <w:rFonts w:ascii="Symbol" w:hAnsi="Symbol" w:hint="default"/>
      </w:rPr>
    </w:lvl>
    <w:lvl w:ilvl="1" w:tplc="3C10B81C">
      <w:start w:val="1"/>
      <w:numFmt w:val="bullet"/>
      <w:lvlText w:val=""/>
      <w:lvlJc w:val="left"/>
      <w:pPr>
        <w:ind w:left="1440" w:hanging="360"/>
      </w:pPr>
      <w:rPr>
        <w:rFonts w:ascii="Symbol" w:hAnsi="Symbol" w:hint="default"/>
      </w:rPr>
    </w:lvl>
    <w:lvl w:ilvl="2" w:tplc="3C10B81C">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0DAA695C"/>
    <w:multiLevelType w:val="hybridMultilevel"/>
    <w:tmpl w:val="8CD6515E"/>
    <w:lvl w:ilvl="0" w:tplc="00040AB8">
      <w:start w:val="1"/>
      <w:numFmt w:val="decimal"/>
      <w:lvlText w:val="%1."/>
      <w:lvlJc w:val="left"/>
      <w:pPr>
        <w:ind w:left="360" w:hanging="360"/>
      </w:pPr>
      <w:rPr>
        <w:rFonts w:asciiTheme="minorHAnsi" w:eastAsia="Times New Roman" w:hAnsiTheme="minorHAnsi" w:cstheme="minorHAnsi" w:hint="default"/>
        <w:b w:val="0"/>
        <w:bCs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11BA3A1A"/>
    <w:multiLevelType w:val="hybridMultilevel"/>
    <w:tmpl w:val="1DCA19E6"/>
    <w:lvl w:ilvl="0" w:tplc="D8E2DB9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34566AC"/>
    <w:multiLevelType w:val="multilevel"/>
    <w:tmpl w:val="0638EB5C"/>
    <w:lvl w:ilvl="0">
      <w:start w:val="1"/>
      <w:numFmt w:val="ordinal"/>
      <w:lvlText w:val="5.%1"/>
      <w:lvlJc w:val="left"/>
      <w:pPr>
        <w:ind w:left="1070" w:hanging="360"/>
      </w:pPr>
      <w:rPr>
        <w:rFonts w:hint="default"/>
      </w:rPr>
    </w:lvl>
    <w:lvl w:ilvl="1">
      <w:start w:val="1"/>
      <w:numFmt w:val="none"/>
      <w:lvlText w:val="a)"/>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39" w15:restartNumberingAfterBreak="0">
    <w:nsid w:val="15592BD5"/>
    <w:multiLevelType w:val="hybridMultilevel"/>
    <w:tmpl w:val="989E6D52"/>
    <w:name w:val="WW8Num222"/>
    <w:lvl w:ilvl="0" w:tplc="0415000F">
      <w:start w:val="1"/>
      <w:numFmt w:val="decimal"/>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0" w15:restartNumberingAfterBreak="0">
    <w:nsid w:val="16100EF8"/>
    <w:multiLevelType w:val="hybridMultilevel"/>
    <w:tmpl w:val="14D812B2"/>
    <w:name w:val="WWNum185"/>
    <w:lvl w:ilvl="0" w:tplc="82AEBA22">
      <w:start w:val="2"/>
      <w:numFmt w:val="decimal"/>
      <w:lvlText w:val="%1)"/>
      <w:lvlJc w:val="left"/>
      <w:pPr>
        <w:ind w:left="1854" w:hanging="360"/>
      </w:pPr>
      <w:rPr>
        <w:rFonts w:hint="default"/>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1895511C"/>
    <w:multiLevelType w:val="multilevel"/>
    <w:tmpl w:val="7940FE92"/>
    <w:name w:val="Test5"/>
    <w:numStyleLink w:val="ListaSWZ"/>
  </w:abstractNum>
  <w:abstractNum w:abstractNumId="42" w15:restartNumberingAfterBreak="0">
    <w:nsid w:val="19D835DD"/>
    <w:multiLevelType w:val="hybridMultilevel"/>
    <w:tmpl w:val="00287940"/>
    <w:name w:val="WW8Num223"/>
    <w:lvl w:ilvl="0" w:tplc="1AD84644">
      <w:start w:val="4"/>
      <w:numFmt w:val="decimal"/>
      <w:lvlText w:val="%1."/>
      <w:lvlJc w:val="left"/>
      <w:pPr>
        <w:ind w:left="100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B9A181B"/>
    <w:multiLevelType w:val="multilevel"/>
    <w:tmpl w:val="7940FE92"/>
    <w:name w:val="Test3"/>
    <w:numStyleLink w:val="ListaSWZ"/>
  </w:abstractNum>
  <w:abstractNum w:abstractNumId="44" w15:restartNumberingAfterBreak="0">
    <w:nsid w:val="1E067187"/>
    <w:multiLevelType w:val="multilevel"/>
    <w:tmpl w:val="7940FE92"/>
    <w:name w:val="Test"/>
    <w:styleLink w:val="ListaSWZ"/>
    <w:lvl w:ilvl="0">
      <w:start w:val="1"/>
      <w:numFmt w:val="decimal"/>
      <w:pStyle w:val="Nagwek1"/>
      <w:lvlText w:val="%1."/>
      <w:lvlJc w:val="left"/>
      <w:pPr>
        <w:tabs>
          <w:tab w:val="num" w:pos="284"/>
        </w:tabs>
        <w:ind w:left="284" w:hanging="284"/>
      </w:pPr>
      <w:rPr>
        <w:rFonts w:ascii="Calibri" w:hAnsi="Calibri" w:hint="default"/>
        <w:b/>
        <w:i w:val="0"/>
        <w:color w:val="000000"/>
        <w:sz w:val="20"/>
      </w:rPr>
    </w:lvl>
    <w:lvl w:ilvl="1">
      <w:start w:val="1"/>
      <w:numFmt w:val="decimal"/>
      <w:pStyle w:val="Indeks1"/>
      <w:lvlText w:val="%1.%2."/>
      <w:lvlJc w:val="left"/>
      <w:pPr>
        <w:tabs>
          <w:tab w:val="num" w:pos="680"/>
        </w:tabs>
        <w:ind w:left="680" w:hanging="396"/>
      </w:pPr>
      <w:rPr>
        <w:rFonts w:ascii="Calibri" w:hAnsi="Calibri" w:hint="default"/>
        <w:sz w:val="20"/>
      </w:rPr>
    </w:lvl>
    <w:lvl w:ilvl="2">
      <w:start w:val="1"/>
      <w:numFmt w:val="decimal"/>
      <w:pStyle w:val="Indeks2"/>
      <w:lvlText w:val="%3)"/>
      <w:lvlJc w:val="left"/>
      <w:pPr>
        <w:tabs>
          <w:tab w:val="num" w:pos="680"/>
        </w:tabs>
        <w:ind w:left="1077" w:hanging="397"/>
      </w:pPr>
      <w:rPr>
        <w:rFonts w:ascii="Calibri" w:hAnsi="Calibri" w:hint="default"/>
        <w:sz w:val="20"/>
      </w:rPr>
    </w:lvl>
    <w:lvl w:ilvl="3">
      <w:start w:val="1"/>
      <w:numFmt w:val="lowerLetter"/>
      <w:pStyle w:val="Indeks3"/>
      <w:lvlText w:val="%4)"/>
      <w:lvlJc w:val="left"/>
      <w:pPr>
        <w:tabs>
          <w:tab w:val="num" w:pos="1474"/>
        </w:tabs>
        <w:ind w:left="1474" w:hanging="397"/>
      </w:pPr>
      <w:rPr>
        <w:rFonts w:ascii="Calibri" w:hAnsi="Calibri" w:hint="default"/>
        <w:sz w:val="20"/>
      </w:rPr>
    </w:lvl>
    <w:lvl w:ilvl="4">
      <w:start w:val="1"/>
      <w:numFmt w:val="decimal"/>
      <w:pStyle w:val="Indeks4"/>
      <w:lvlText w:val="%1.%2.%5."/>
      <w:lvlJc w:val="left"/>
      <w:pPr>
        <w:tabs>
          <w:tab w:val="num" w:pos="1247"/>
        </w:tabs>
        <w:ind w:left="1247" w:hanging="567"/>
      </w:pPr>
      <w:rPr>
        <w:rFonts w:ascii="Calibri" w:hAnsi="Calibri" w:hint="default"/>
        <w:sz w:val="20"/>
      </w:rPr>
    </w:lvl>
    <w:lvl w:ilvl="5">
      <w:start w:val="1"/>
      <w:numFmt w:val="decimal"/>
      <w:pStyle w:val="Indeks5"/>
      <w:lvlText w:val="%6)"/>
      <w:lvlJc w:val="left"/>
      <w:pPr>
        <w:tabs>
          <w:tab w:val="num" w:pos="1644"/>
        </w:tabs>
        <w:ind w:left="1644" w:hanging="397"/>
      </w:pPr>
      <w:rPr>
        <w:rFonts w:ascii="Calibri" w:hAnsi="Calibri" w:hint="default"/>
        <w:sz w:val="20"/>
      </w:rPr>
    </w:lvl>
    <w:lvl w:ilvl="6">
      <w:start w:val="1"/>
      <w:numFmt w:val="lowerLetter"/>
      <w:lvlText w:val="%7)"/>
      <w:lvlJc w:val="left"/>
      <w:pPr>
        <w:tabs>
          <w:tab w:val="num" w:pos="1644"/>
        </w:tabs>
        <w:ind w:left="2041" w:hanging="397"/>
      </w:pPr>
      <w:rPr>
        <w:rFonts w:ascii="Calibri" w:hAnsi="Calibri" w:hint="default"/>
        <w:sz w:val="20"/>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45" w15:restartNumberingAfterBreak="0">
    <w:nsid w:val="1FD315B6"/>
    <w:multiLevelType w:val="hybridMultilevel"/>
    <w:tmpl w:val="FA4861C2"/>
    <w:lvl w:ilvl="0" w:tplc="CD8E4FD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1BF528A"/>
    <w:multiLevelType w:val="multilevel"/>
    <w:tmpl w:val="6374D4E8"/>
    <w:styleLink w:val="WWNum11"/>
    <w:lvl w:ilvl="0">
      <w:start w:val="9"/>
      <w:numFmt w:val="decimal"/>
      <w:lvlText w:val="%1."/>
      <w:lvlJc w:val="left"/>
      <w:pPr>
        <w:ind w:left="720" w:hanging="360"/>
      </w:pPr>
    </w:lvl>
    <w:lvl w:ilvl="1">
      <w:start w:val="1"/>
      <w:numFmt w:val="decimal"/>
      <w:lvlText w:val="%2)"/>
      <w:lvlJc w:val="left"/>
      <w:pPr>
        <w:ind w:left="1080" w:hanging="360"/>
      </w:pPr>
      <w:rPr>
        <w:rFonts w:cs="Arial"/>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7" w15:restartNumberingAfterBreak="0">
    <w:nsid w:val="230A6A1F"/>
    <w:multiLevelType w:val="multilevel"/>
    <w:tmpl w:val="163418C4"/>
    <w:name w:val="Test"/>
    <w:numStyleLink w:val="WW8Num2"/>
  </w:abstractNum>
  <w:abstractNum w:abstractNumId="48" w15:restartNumberingAfterBreak="0">
    <w:nsid w:val="242C583E"/>
    <w:multiLevelType w:val="multilevel"/>
    <w:tmpl w:val="7940FE92"/>
    <w:name w:val="Test"/>
    <w:numStyleLink w:val="ListaSWZ"/>
  </w:abstractNum>
  <w:abstractNum w:abstractNumId="49" w15:restartNumberingAfterBreak="0">
    <w:nsid w:val="250D1FEB"/>
    <w:multiLevelType w:val="multilevel"/>
    <w:tmpl w:val="7940FE92"/>
    <w:name w:val="Test102"/>
    <w:numStyleLink w:val="ListaSWZ"/>
  </w:abstractNum>
  <w:abstractNum w:abstractNumId="50" w15:restartNumberingAfterBreak="0">
    <w:nsid w:val="27940A65"/>
    <w:multiLevelType w:val="hybridMultilevel"/>
    <w:tmpl w:val="01FEB5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86F7021"/>
    <w:multiLevelType w:val="hybridMultilevel"/>
    <w:tmpl w:val="C3148F6E"/>
    <w:lvl w:ilvl="0" w:tplc="F7BEE35E">
      <w:start w:val="1"/>
      <w:numFmt w:val="decimal"/>
      <w:lvlText w:val="%1)"/>
      <w:lvlJc w:val="left"/>
      <w:pPr>
        <w:ind w:left="643" w:hanging="360"/>
      </w:pPr>
      <w:rPr>
        <w:rFonts w:asciiTheme="minorHAnsi" w:hAnsiTheme="minorHAnsi" w:cstheme="minorHAnsi" w:hint="default"/>
        <w:sz w:val="20"/>
        <w:szCs w:val="2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52" w15:restartNumberingAfterBreak="0">
    <w:nsid w:val="299A3B58"/>
    <w:multiLevelType w:val="hybridMultilevel"/>
    <w:tmpl w:val="97ECE05A"/>
    <w:name w:val="WWNum184"/>
    <w:lvl w:ilvl="0" w:tplc="79E00CA4">
      <w:start w:val="9"/>
      <w:numFmt w:val="decimal"/>
      <w:lvlText w:val="9.%1."/>
      <w:lvlJc w:val="left"/>
      <w:pPr>
        <w:ind w:left="213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A1D673F"/>
    <w:multiLevelType w:val="hybridMultilevel"/>
    <w:tmpl w:val="BD7495AC"/>
    <w:lvl w:ilvl="0" w:tplc="75DA9F58">
      <w:start w:val="1"/>
      <w:numFmt w:val="decimal"/>
      <w:lvlText w:val="%1."/>
      <w:lvlJc w:val="left"/>
      <w:pPr>
        <w:ind w:left="720" w:hanging="360"/>
      </w:pPr>
      <w:rPr>
        <w:i/>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B2679C9"/>
    <w:multiLevelType w:val="multilevel"/>
    <w:tmpl w:val="EF0E964C"/>
    <w:name w:val="WWNum172"/>
    <w:lvl w:ilvl="0">
      <w:start w:val="2"/>
      <w:numFmt w:val="decimal"/>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ind w:left="1080" w:hanging="360"/>
      </w:pPr>
      <w:rPr>
        <w:rFonts w:hint="default"/>
      </w:rPr>
    </w:lvl>
    <w:lvl w:ilvl="2">
      <w:start w:val="1"/>
      <w:numFmt w:val="decimal"/>
      <w:suff w:val="space"/>
      <w:lvlText w:val="%3)"/>
      <w:lvlJc w:val="left"/>
      <w:pPr>
        <w:ind w:left="1440" w:hanging="360"/>
      </w:pPr>
      <w:rPr>
        <w:rFonts w:eastAsia="Times New Roman" w:cs="Arial" w:hint="default"/>
      </w:rPr>
    </w:lvl>
    <w:lvl w:ilvl="3">
      <w:start w:val="1"/>
      <w:numFmt w:val="decimal"/>
      <w:suff w:val="space"/>
      <w:lvlText w:val="%1.%2.%3.%4"/>
      <w:lvlJc w:val="left"/>
      <w:pPr>
        <w:ind w:left="1800" w:hanging="360"/>
      </w:pPr>
      <w:rPr>
        <w:rFonts w:hint="default"/>
      </w:rPr>
    </w:lvl>
    <w:lvl w:ilvl="4">
      <w:start w:val="1"/>
      <w:numFmt w:val="decimal"/>
      <w:suff w:val="space"/>
      <w:lvlText w:val="%1.%2.%3.%4.%5"/>
      <w:lvlJc w:val="left"/>
      <w:pPr>
        <w:ind w:left="2160" w:hanging="360"/>
      </w:pPr>
      <w:rPr>
        <w:rFonts w:hint="default"/>
      </w:rPr>
    </w:lvl>
    <w:lvl w:ilvl="5">
      <w:start w:val="1"/>
      <w:numFmt w:val="decimal"/>
      <w:suff w:val="space"/>
      <w:lvlText w:val="%1.%2.%3.%4.%5.%6"/>
      <w:lvlJc w:val="left"/>
      <w:pPr>
        <w:ind w:left="2520" w:hanging="360"/>
      </w:pPr>
      <w:rPr>
        <w:rFonts w:hint="default"/>
      </w:rPr>
    </w:lvl>
    <w:lvl w:ilvl="6">
      <w:start w:val="1"/>
      <w:numFmt w:val="decimal"/>
      <w:suff w:val="space"/>
      <w:lvlText w:val="%1.%2.%3.%4.%5.%6.%7"/>
      <w:lvlJc w:val="left"/>
      <w:pPr>
        <w:ind w:left="2880" w:hanging="360"/>
      </w:pPr>
      <w:rPr>
        <w:rFonts w:hint="default"/>
      </w:rPr>
    </w:lvl>
    <w:lvl w:ilvl="7">
      <w:start w:val="1"/>
      <w:numFmt w:val="decimal"/>
      <w:suff w:val="space"/>
      <w:lvlText w:val="%1.%2.%3.%4.%5.%6.%7.%8"/>
      <w:lvlJc w:val="left"/>
      <w:pPr>
        <w:ind w:left="3240" w:hanging="360"/>
      </w:pPr>
      <w:rPr>
        <w:rFonts w:hint="default"/>
      </w:rPr>
    </w:lvl>
    <w:lvl w:ilvl="8">
      <w:start w:val="1"/>
      <w:numFmt w:val="decimal"/>
      <w:suff w:val="space"/>
      <w:lvlText w:val="%1.%2.%3.%4.%5.%6.%7.%8.%9"/>
      <w:lvlJc w:val="left"/>
      <w:pPr>
        <w:ind w:left="3600" w:hanging="360"/>
      </w:pPr>
      <w:rPr>
        <w:rFonts w:hint="default"/>
      </w:rPr>
    </w:lvl>
  </w:abstractNum>
  <w:abstractNum w:abstractNumId="55" w15:restartNumberingAfterBreak="0">
    <w:nsid w:val="2E0360F7"/>
    <w:multiLevelType w:val="multilevel"/>
    <w:tmpl w:val="E83270CA"/>
    <w:styleLink w:val="WWNum13"/>
    <w:lvl w:ilvl="0">
      <w:start w:val="1"/>
      <w:numFmt w:val="lowerLetter"/>
      <w:lvlText w:val="%1)"/>
      <w:lvlJc w:val="left"/>
      <w:pPr>
        <w:ind w:left="720" w:hanging="360"/>
      </w:pPr>
      <w:rPr>
        <w:rFonts w:ascii="Arial" w:hAnsi="Arial" w:cs="Arial"/>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31F659CC"/>
    <w:multiLevelType w:val="hybridMultilevel"/>
    <w:tmpl w:val="3D986438"/>
    <w:name w:val="WW8Num173"/>
    <w:lvl w:ilvl="0" w:tplc="9E96519C">
      <w:start w:val="4"/>
      <w:numFmt w:val="none"/>
      <w:lvlText w:val="3.3"/>
      <w:lvlJc w:val="left"/>
      <w:pPr>
        <w:tabs>
          <w:tab w:val="num" w:pos="1440"/>
        </w:tabs>
        <w:ind w:left="144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B1C5F2B"/>
    <w:multiLevelType w:val="hybridMultilevel"/>
    <w:tmpl w:val="97DC6AA8"/>
    <w:lvl w:ilvl="0" w:tplc="3C10B81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8" w15:restartNumberingAfterBreak="0">
    <w:nsid w:val="3BAE465A"/>
    <w:multiLevelType w:val="multilevel"/>
    <w:tmpl w:val="75280F28"/>
    <w:name w:val="Test92"/>
    <w:numStyleLink w:val="Numbering123"/>
  </w:abstractNum>
  <w:abstractNum w:abstractNumId="59" w15:restartNumberingAfterBreak="0">
    <w:nsid w:val="3C6A746F"/>
    <w:multiLevelType w:val="multilevel"/>
    <w:tmpl w:val="163418C4"/>
    <w:styleLink w:val="WW8Num2"/>
    <w:lvl w:ilvl="0">
      <w:start w:val="1"/>
      <w:numFmt w:val="decimal"/>
      <w:lvlText w:val="%1."/>
      <w:lvlJc w:val="left"/>
      <w:rPr>
        <w:rFonts w:ascii="Symbol" w:hAnsi="Symbol" w:cs="Symbol"/>
        <w:color w:val="000000"/>
        <w:sz w:val="22"/>
      </w:rPr>
    </w:lvl>
    <w:lvl w:ilvl="1">
      <w:start w:val="1"/>
      <w:numFmt w:val="decimal"/>
      <w:lvlText w:val="%2."/>
      <w:lvlJc w:val="left"/>
      <w:rPr>
        <w:rFonts w:ascii="OpenSymbol, 'Arial Unicode MS'" w:hAnsi="OpenSymbol, 'Arial Unicode MS'" w:cs="Courier New"/>
      </w:rPr>
    </w:lvl>
    <w:lvl w:ilvl="2">
      <w:start w:val="1"/>
      <w:numFmt w:val="decimal"/>
      <w:lvlText w:val="%3."/>
      <w:lvlJc w:val="left"/>
    </w:lvl>
    <w:lvl w:ilvl="3">
      <w:start w:val="1"/>
      <w:numFmt w:val="decimal"/>
      <w:lvlText w:val="%4."/>
      <w:lvlJc w:val="left"/>
      <w:rPr>
        <w:color w:val="000000"/>
        <w:sz w:val="22"/>
        <w:szCs w:val="22"/>
        <w:lang w:val="pl-PL"/>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0" w15:restartNumberingAfterBreak="0">
    <w:nsid w:val="3CEF5F1D"/>
    <w:multiLevelType w:val="hybridMultilevel"/>
    <w:tmpl w:val="3D74FF4A"/>
    <w:name w:val="WW8Num2233"/>
    <w:lvl w:ilvl="0" w:tplc="55F6150A">
      <w:start w:val="6"/>
      <w:numFmt w:val="decimal"/>
      <w:lvlText w:val="%1."/>
      <w:lvlJc w:val="left"/>
      <w:pPr>
        <w:ind w:left="100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DCC08E7"/>
    <w:multiLevelType w:val="multilevel"/>
    <w:tmpl w:val="D006FD46"/>
    <w:name w:val="WW8Num272"/>
    <w:lvl w:ilvl="0">
      <w:start w:val="2"/>
      <w:numFmt w:val="lowerLetter"/>
      <w:lvlText w:val="%1)"/>
      <w:lvlJc w:val="left"/>
      <w:pPr>
        <w:tabs>
          <w:tab w:val="num" w:pos="72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rPr>
        <w:rFonts w:hint="default"/>
        <w:sz w:val="20"/>
        <w:szCs w:val="20"/>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2" w15:restartNumberingAfterBreak="0">
    <w:nsid w:val="3E18711B"/>
    <w:multiLevelType w:val="hybridMultilevel"/>
    <w:tmpl w:val="2DBCFE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E323EFD"/>
    <w:multiLevelType w:val="multilevel"/>
    <w:tmpl w:val="7940FE92"/>
    <w:name w:val="Test"/>
    <w:numStyleLink w:val="ListaSWZ"/>
  </w:abstractNum>
  <w:abstractNum w:abstractNumId="64" w15:restartNumberingAfterBreak="0">
    <w:nsid w:val="4541241F"/>
    <w:multiLevelType w:val="hybridMultilevel"/>
    <w:tmpl w:val="F016FDA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456C79EE"/>
    <w:multiLevelType w:val="hybridMultilevel"/>
    <w:tmpl w:val="2FAC4FFC"/>
    <w:lvl w:ilvl="0" w:tplc="E4262038">
      <w:start w:val="1"/>
      <w:numFmt w:val="upperRoman"/>
      <w:lvlText w:val="%1."/>
      <w:lvlJc w:val="right"/>
      <w:pPr>
        <w:ind w:left="360" w:hanging="360"/>
      </w:pPr>
      <w:rPr>
        <w:rFonts w:ascii="Arial" w:hAnsi="Arial" w:cs="Arial" w:hint="default"/>
        <w:b/>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457D0A4A"/>
    <w:multiLevelType w:val="multilevel"/>
    <w:tmpl w:val="7940FE92"/>
    <w:name w:val="Test6"/>
    <w:numStyleLink w:val="ListaSWZ"/>
  </w:abstractNum>
  <w:abstractNum w:abstractNumId="67" w15:restartNumberingAfterBreak="0">
    <w:nsid w:val="477F299C"/>
    <w:multiLevelType w:val="multilevel"/>
    <w:tmpl w:val="7940FE92"/>
    <w:name w:val="Test9"/>
    <w:numStyleLink w:val="ListaSWZ"/>
  </w:abstractNum>
  <w:abstractNum w:abstractNumId="68" w15:restartNumberingAfterBreak="0">
    <w:nsid w:val="47CE72FE"/>
    <w:multiLevelType w:val="multilevel"/>
    <w:tmpl w:val="7940FE92"/>
    <w:name w:val="Test8"/>
    <w:numStyleLink w:val="ListaSWZ"/>
  </w:abstractNum>
  <w:abstractNum w:abstractNumId="69" w15:restartNumberingAfterBreak="0">
    <w:nsid w:val="491B42B9"/>
    <w:multiLevelType w:val="multilevel"/>
    <w:tmpl w:val="7FB83664"/>
    <w:lvl w:ilvl="0">
      <w:start w:val="1"/>
      <w:numFmt w:val="decimal"/>
      <w:lvlText w:val="15.%1"/>
      <w:lvlJc w:val="left"/>
      <w:pPr>
        <w:ind w:left="1080" w:hanging="360"/>
      </w:pPr>
      <w:rPr>
        <w:rFonts w:ascii="Arial" w:hAnsi="Arial" w:cs="Arial" w:hint="default"/>
        <w:sz w:val="20"/>
        <w:szCs w:val="20"/>
      </w:rPr>
    </w:lvl>
    <w:lvl w:ilvl="1">
      <w:start w:val="1"/>
      <w:numFmt w:val="lowerLetter"/>
      <w:lvlText w:val="%2)"/>
      <w:lvlJc w:val="left"/>
      <w:pPr>
        <w:ind w:left="1800" w:hanging="360"/>
      </w:pPr>
      <w:rPr>
        <w:rFonts w:hint="default"/>
        <w:b w:val="0"/>
        <w:bCs/>
        <w:i w:val="0"/>
        <w:iCs/>
        <w:sz w:val="20"/>
        <w:szCs w:val="20"/>
      </w:rPr>
    </w:lvl>
    <w:lvl w:ilvl="2">
      <w:start w:val="1"/>
      <w:numFmt w:val="bullet"/>
      <w:lvlText w:val=""/>
      <w:lvlJc w:val="left"/>
      <w:pPr>
        <w:ind w:left="2520" w:hanging="180"/>
      </w:pPr>
      <w:rPr>
        <w:rFonts w:ascii="Symbol" w:hAnsi="Symbol"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70" w15:restartNumberingAfterBreak="0">
    <w:nsid w:val="4A2E1A8B"/>
    <w:multiLevelType w:val="hybridMultilevel"/>
    <w:tmpl w:val="D7404F42"/>
    <w:name w:val="WWNum183"/>
    <w:lvl w:ilvl="0" w:tplc="85AEE840">
      <w:start w:val="11"/>
      <w:numFmt w:val="decimal"/>
      <w:lvlText w:val="%1."/>
      <w:lvlJc w:val="left"/>
      <w:pPr>
        <w:tabs>
          <w:tab w:val="num" w:pos="1800"/>
        </w:tabs>
        <w:ind w:left="180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4BE2582A"/>
    <w:multiLevelType w:val="multilevel"/>
    <w:tmpl w:val="7940FE92"/>
    <w:name w:val="Test22"/>
    <w:numStyleLink w:val="ListaSWZ"/>
  </w:abstractNum>
  <w:abstractNum w:abstractNumId="72" w15:restartNumberingAfterBreak="0">
    <w:nsid w:val="4DB0122C"/>
    <w:multiLevelType w:val="hybridMultilevel"/>
    <w:tmpl w:val="37E6058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503E179F"/>
    <w:multiLevelType w:val="multilevel"/>
    <w:tmpl w:val="82B84524"/>
    <w:name w:val="WW8Num243"/>
    <w:lvl w:ilvl="0">
      <w:start w:val="1"/>
      <w:numFmt w:val="decimal"/>
      <w:lvlText w:val="%1."/>
      <w:lvlJc w:val="left"/>
      <w:pPr>
        <w:tabs>
          <w:tab w:val="num" w:pos="283"/>
        </w:tabs>
        <w:ind w:left="283" w:hanging="283"/>
      </w:pPr>
      <w:rPr>
        <w:rFonts w:ascii="Arial" w:hAnsi="Arial" w:cs="Arial" w:hint="default"/>
        <w:b w:val="0"/>
        <w:bCs/>
        <w:sz w:val="20"/>
        <w:szCs w:val="20"/>
      </w:rPr>
    </w:lvl>
    <w:lvl w:ilvl="1">
      <w:start w:val="1"/>
      <w:numFmt w:val="decimal"/>
      <w:lvlText w:val="%1.%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4" w15:restartNumberingAfterBreak="0">
    <w:nsid w:val="56C03F2B"/>
    <w:multiLevelType w:val="multilevel"/>
    <w:tmpl w:val="75280F28"/>
    <w:name w:val="Test10"/>
    <w:numStyleLink w:val="Numbering123"/>
  </w:abstractNum>
  <w:abstractNum w:abstractNumId="75" w15:restartNumberingAfterBreak="0">
    <w:nsid w:val="56FF2E26"/>
    <w:multiLevelType w:val="hybridMultilevel"/>
    <w:tmpl w:val="2A2E8B4C"/>
    <w:name w:val="WWNum232"/>
    <w:lvl w:ilvl="0" w:tplc="EA9C1180">
      <w:start w:val="7"/>
      <w:numFmt w:val="decimal"/>
      <w:lvlText w:val="%1."/>
      <w:lvlJc w:val="left"/>
      <w:pPr>
        <w:ind w:left="14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7E94AE1"/>
    <w:multiLevelType w:val="multilevel"/>
    <w:tmpl w:val="7940FE92"/>
    <w:name w:val="Test4"/>
    <w:numStyleLink w:val="ListaSWZ"/>
  </w:abstractNum>
  <w:abstractNum w:abstractNumId="77" w15:restartNumberingAfterBreak="0">
    <w:nsid w:val="57EB0E04"/>
    <w:multiLevelType w:val="multilevel"/>
    <w:tmpl w:val="7940FE92"/>
    <w:name w:val="Test2"/>
    <w:numStyleLink w:val="ListaSWZ"/>
  </w:abstractNum>
  <w:abstractNum w:abstractNumId="78" w15:restartNumberingAfterBreak="0">
    <w:nsid w:val="5E344292"/>
    <w:multiLevelType w:val="hybridMultilevel"/>
    <w:tmpl w:val="45AEB4D4"/>
    <w:lvl w:ilvl="0" w:tplc="0415000B">
      <w:start w:val="1"/>
      <w:numFmt w:val="bullet"/>
      <w:lvlText w:val=""/>
      <w:lvlJc w:val="left"/>
      <w:pPr>
        <w:ind w:left="1789" w:hanging="360"/>
      </w:pPr>
      <w:rPr>
        <w:rFonts w:ascii="Wingdings" w:hAnsi="Wingdings"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79" w15:restartNumberingAfterBreak="0">
    <w:nsid w:val="614449A3"/>
    <w:multiLevelType w:val="multilevel"/>
    <w:tmpl w:val="75280F28"/>
    <w:styleLink w:val="Numbering123"/>
    <w:lvl w:ilvl="0">
      <w:start w:val="1"/>
      <w:numFmt w:val="decimal"/>
      <w:lvlText w:val="%1."/>
      <w:lvlJc w:val="left"/>
      <w:pPr>
        <w:ind w:left="754" w:hanging="397"/>
      </w:pPr>
    </w:lvl>
    <w:lvl w:ilvl="1">
      <w:start w:val="1"/>
      <w:numFmt w:val="decimal"/>
      <w:lvlText w:val="%2."/>
      <w:lvlJc w:val="left"/>
      <w:pPr>
        <w:ind w:left="1151" w:hanging="397"/>
      </w:pPr>
    </w:lvl>
    <w:lvl w:ilvl="2">
      <w:start w:val="1"/>
      <w:numFmt w:val="decimal"/>
      <w:lvlText w:val="%3."/>
      <w:lvlJc w:val="left"/>
      <w:pPr>
        <w:ind w:left="1548" w:hanging="397"/>
      </w:pPr>
    </w:lvl>
    <w:lvl w:ilvl="3">
      <w:start w:val="1"/>
      <w:numFmt w:val="decimal"/>
      <w:lvlText w:val="%4."/>
      <w:lvlJc w:val="left"/>
      <w:pPr>
        <w:ind w:left="1945" w:hanging="397"/>
      </w:pPr>
    </w:lvl>
    <w:lvl w:ilvl="4">
      <w:start w:val="1"/>
      <w:numFmt w:val="decimal"/>
      <w:lvlText w:val="%5."/>
      <w:lvlJc w:val="left"/>
      <w:pPr>
        <w:ind w:left="2342" w:hanging="397"/>
      </w:pPr>
    </w:lvl>
    <w:lvl w:ilvl="5">
      <w:start w:val="1"/>
      <w:numFmt w:val="decimal"/>
      <w:lvlText w:val="%6."/>
      <w:lvlJc w:val="left"/>
      <w:pPr>
        <w:ind w:left="2738" w:hanging="397"/>
      </w:pPr>
    </w:lvl>
    <w:lvl w:ilvl="6">
      <w:start w:val="1"/>
      <w:numFmt w:val="decimal"/>
      <w:lvlText w:val="%7."/>
      <w:lvlJc w:val="left"/>
      <w:pPr>
        <w:ind w:left="3135" w:hanging="397"/>
      </w:pPr>
    </w:lvl>
    <w:lvl w:ilvl="7">
      <w:start w:val="1"/>
      <w:numFmt w:val="decimal"/>
      <w:lvlText w:val="%8."/>
      <w:lvlJc w:val="left"/>
      <w:pPr>
        <w:ind w:left="3532" w:hanging="397"/>
      </w:pPr>
    </w:lvl>
    <w:lvl w:ilvl="8">
      <w:start w:val="1"/>
      <w:numFmt w:val="decimal"/>
      <w:lvlText w:val="%9."/>
      <w:lvlJc w:val="left"/>
      <w:pPr>
        <w:ind w:left="3929" w:hanging="397"/>
      </w:pPr>
    </w:lvl>
  </w:abstractNum>
  <w:abstractNum w:abstractNumId="80" w15:restartNumberingAfterBreak="0">
    <w:nsid w:val="65AD7538"/>
    <w:multiLevelType w:val="multilevel"/>
    <w:tmpl w:val="C67C3DA6"/>
    <w:name w:val="WWNum192"/>
    <w:lvl w:ilvl="0">
      <w:start w:val="1"/>
      <w:numFmt w:val="decimal"/>
      <w:lvlText w:val="25.%1"/>
      <w:lvlJc w:val="left"/>
      <w:pPr>
        <w:ind w:left="644" w:hanging="360"/>
      </w:pPr>
      <w:rPr>
        <w:rFonts w:hint="default"/>
        <w:b w:val="0"/>
        <w:bCs/>
      </w:rPr>
    </w:lvl>
    <w:lvl w:ilvl="1">
      <w:start w:val="1"/>
      <w:numFmt w:val="decimal"/>
      <w:lvlText w:val="%2)"/>
      <w:lvlJc w:val="left"/>
      <w:pPr>
        <w:ind w:left="2160" w:hanging="360"/>
      </w:pPr>
      <w:rPr>
        <w:rFonts w:hint="default"/>
      </w:rPr>
    </w:lvl>
    <w:lvl w:ilvl="2">
      <w:start w:val="1"/>
      <w:numFmt w:val="lowerLetter"/>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81" w15:restartNumberingAfterBreak="0">
    <w:nsid w:val="6C5B3351"/>
    <w:multiLevelType w:val="hybridMultilevel"/>
    <w:tmpl w:val="95D20FD0"/>
    <w:name w:val="WWNum182"/>
    <w:lvl w:ilvl="0" w:tplc="84D092F8">
      <w:start w:val="2"/>
      <w:numFmt w:val="decimal"/>
      <w:lvlText w:val="%1)"/>
      <w:lvlJc w:val="left"/>
      <w:pPr>
        <w:tabs>
          <w:tab w:val="num" w:pos="3786"/>
        </w:tabs>
        <w:ind w:left="3786" w:hanging="360"/>
      </w:pPr>
      <w:rPr>
        <w:rFonts w:hint="default"/>
      </w:rPr>
    </w:lvl>
    <w:lvl w:ilvl="1" w:tplc="F0023480">
      <w:start w:val="2"/>
      <w:numFmt w:val="decimal"/>
      <w:lvlText w:val="%2)"/>
      <w:lvlJc w:val="left"/>
      <w:pPr>
        <w:tabs>
          <w:tab w:val="num" w:pos="1440"/>
        </w:tabs>
        <w:ind w:left="1440" w:hanging="360"/>
      </w:pPr>
      <w:rPr>
        <w:rFonts w:ascii="Arial" w:hAnsi="Arial" w:cs="Arial" w:hint="default"/>
        <w:b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6E980DCF"/>
    <w:multiLevelType w:val="hybridMultilevel"/>
    <w:tmpl w:val="72268812"/>
    <w:name w:val="WWNum342"/>
    <w:lvl w:ilvl="0" w:tplc="0D8868C4">
      <w:start w:val="5"/>
      <w:numFmt w:val="decimal"/>
      <w:lvlText w:val="%1."/>
      <w:lvlJc w:val="left"/>
      <w:pPr>
        <w:tabs>
          <w:tab w:val="num" w:pos="1070"/>
        </w:tabs>
        <w:ind w:left="1070" w:hanging="360"/>
      </w:pPr>
      <w:rPr>
        <w:rFonts w:hint="default"/>
      </w:rPr>
    </w:lvl>
    <w:lvl w:ilvl="1" w:tplc="BCA22D82">
      <w:start w:val="5"/>
      <w:numFmt w:val="decimal"/>
      <w:lvlText w:val="%2."/>
      <w:lvlJc w:val="left"/>
      <w:pPr>
        <w:tabs>
          <w:tab w:val="num" w:pos="1440"/>
        </w:tabs>
        <w:ind w:left="1440" w:hanging="360"/>
      </w:pPr>
      <w:rPr>
        <w:rFonts w:ascii="Arial" w:hAnsi="Arial" w:cs="Arial" w:hint="default"/>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6F4E59F4"/>
    <w:multiLevelType w:val="hybridMultilevel"/>
    <w:tmpl w:val="5A8E5856"/>
    <w:lvl w:ilvl="0" w:tplc="E1CE3DE4">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4" w15:restartNumberingAfterBreak="0">
    <w:nsid w:val="749A09D7"/>
    <w:multiLevelType w:val="hybridMultilevel"/>
    <w:tmpl w:val="65EEC5EE"/>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85" w15:restartNumberingAfterBreak="0">
    <w:nsid w:val="763E7CBE"/>
    <w:multiLevelType w:val="hybridMultilevel"/>
    <w:tmpl w:val="3A5C3BC6"/>
    <w:name w:val="WW8Num10"/>
    <w:lvl w:ilvl="0" w:tplc="E0FA59FA">
      <w:start w:val="2"/>
      <w:numFmt w:val="decimal"/>
      <w:lvlText w:val="%1)"/>
      <w:lvlJc w:val="left"/>
      <w:pPr>
        <w:tabs>
          <w:tab w:val="num" w:pos="4156"/>
        </w:tabs>
        <w:ind w:left="4156" w:hanging="360"/>
      </w:pPr>
      <w:rPr>
        <w:rFonts w:ascii="Arial" w:hAnsi="Arial" w:hint="default"/>
        <w:b w:val="0"/>
        <w:i w:val="0"/>
        <w:sz w:val="20"/>
        <w:szCs w:val="20"/>
      </w:rPr>
    </w:lvl>
    <w:lvl w:ilvl="1" w:tplc="04150019" w:tentative="1">
      <w:start w:val="1"/>
      <w:numFmt w:val="lowerLetter"/>
      <w:lvlText w:val="%2."/>
      <w:lvlJc w:val="left"/>
      <w:pPr>
        <w:tabs>
          <w:tab w:val="num" w:pos="3436"/>
        </w:tabs>
        <w:ind w:left="3436" w:hanging="360"/>
      </w:pPr>
    </w:lvl>
    <w:lvl w:ilvl="2" w:tplc="E0FA59FA">
      <w:start w:val="2"/>
      <w:numFmt w:val="decimal"/>
      <w:lvlText w:val="%3)"/>
      <w:lvlJc w:val="left"/>
      <w:pPr>
        <w:tabs>
          <w:tab w:val="num" w:pos="4336"/>
        </w:tabs>
        <w:ind w:left="4336" w:hanging="360"/>
      </w:pPr>
      <w:rPr>
        <w:rFonts w:ascii="Arial" w:hAnsi="Arial" w:hint="default"/>
        <w:b w:val="0"/>
        <w:i w:val="0"/>
        <w:sz w:val="20"/>
        <w:szCs w:val="20"/>
      </w:rPr>
    </w:lvl>
    <w:lvl w:ilvl="3" w:tplc="0415000F" w:tentative="1">
      <w:start w:val="1"/>
      <w:numFmt w:val="decimal"/>
      <w:lvlText w:val="%4."/>
      <w:lvlJc w:val="left"/>
      <w:pPr>
        <w:tabs>
          <w:tab w:val="num" w:pos="4876"/>
        </w:tabs>
        <w:ind w:left="4876" w:hanging="360"/>
      </w:pPr>
    </w:lvl>
    <w:lvl w:ilvl="4" w:tplc="04150019" w:tentative="1">
      <w:start w:val="1"/>
      <w:numFmt w:val="lowerLetter"/>
      <w:lvlText w:val="%5."/>
      <w:lvlJc w:val="left"/>
      <w:pPr>
        <w:tabs>
          <w:tab w:val="num" w:pos="5596"/>
        </w:tabs>
        <w:ind w:left="5596" w:hanging="360"/>
      </w:pPr>
    </w:lvl>
    <w:lvl w:ilvl="5" w:tplc="0415001B" w:tentative="1">
      <w:start w:val="1"/>
      <w:numFmt w:val="lowerRoman"/>
      <w:lvlText w:val="%6."/>
      <w:lvlJc w:val="right"/>
      <w:pPr>
        <w:tabs>
          <w:tab w:val="num" w:pos="6316"/>
        </w:tabs>
        <w:ind w:left="6316" w:hanging="180"/>
      </w:pPr>
    </w:lvl>
    <w:lvl w:ilvl="6" w:tplc="0415000F" w:tentative="1">
      <w:start w:val="1"/>
      <w:numFmt w:val="decimal"/>
      <w:lvlText w:val="%7."/>
      <w:lvlJc w:val="left"/>
      <w:pPr>
        <w:tabs>
          <w:tab w:val="num" w:pos="7036"/>
        </w:tabs>
        <w:ind w:left="7036" w:hanging="360"/>
      </w:pPr>
    </w:lvl>
    <w:lvl w:ilvl="7" w:tplc="04150019" w:tentative="1">
      <w:start w:val="1"/>
      <w:numFmt w:val="lowerLetter"/>
      <w:lvlText w:val="%8."/>
      <w:lvlJc w:val="left"/>
      <w:pPr>
        <w:tabs>
          <w:tab w:val="num" w:pos="7756"/>
        </w:tabs>
        <w:ind w:left="7756" w:hanging="360"/>
      </w:pPr>
    </w:lvl>
    <w:lvl w:ilvl="8" w:tplc="0415001B" w:tentative="1">
      <w:start w:val="1"/>
      <w:numFmt w:val="lowerRoman"/>
      <w:lvlText w:val="%9."/>
      <w:lvlJc w:val="right"/>
      <w:pPr>
        <w:tabs>
          <w:tab w:val="num" w:pos="8476"/>
        </w:tabs>
        <w:ind w:left="8476" w:hanging="180"/>
      </w:pPr>
    </w:lvl>
  </w:abstractNum>
  <w:abstractNum w:abstractNumId="86" w15:restartNumberingAfterBreak="0">
    <w:nsid w:val="76975B05"/>
    <w:multiLevelType w:val="multilevel"/>
    <w:tmpl w:val="9EF80A3A"/>
    <w:name w:val="WWNum1922"/>
    <w:lvl w:ilvl="0">
      <w:start w:val="1"/>
      <w:numFmt w:val="decimal"/>
      <w:lvlText w:val="26.%1"/>
      <w:lvlJc w:val="left"/>
      <w:pPr>
        <w:ind w:left="1500" w:hanging="360"/>
      </w:pPr>
      <w:rPr>
        <w:rFonts w:hint="default"/>
      </w:rPr>
    </w:lvl>
    <w:lvl w:ilvl="1">
      <w:start w:val="1"/>
      <w:numFmt w:val="decimal"/>
      <w:lvlText w:val="%2)"/>
      <w:lvlJc w:val="left"/>
      <w:pPr>
        <w:ind w:left="2220" w:hanging="360"/>
      </w:pPr>
      <w:rPr>
        <w:rFonts w:hint="default"/>
      </w:rPr>
    </w:lvl>
    <w:lvl w:ilvl="2">
      <w:start w:val="1"/>
      <w:numFmt w:val="lowerLetter"/>
      <w:lvlText w:val="%3)"/>
      <w:lvlJc w:val="right"/>
      <w:pPr>
        <w:ind w:left="2940" w:hanging="180"/>
      </w:pPr>
      <w:rPr>
        <w:rFonts w:hint="default"/>
      </w:rPr>
    </w:lvl>
    <w:lvl w:ilvl="3">
      <w:start w:val="1"/>
      <w:numFmt w:val="decimal"/>
      <w:lvlText w:val="%4."/>
      <w:lvlJc w:val="left"/>
      <w:pPr>
        <w:ind w:left="3660" w:hanging="360"/>
      </w:pPr>
      <w:rPr>
        <w:rFonts w:hint="default"/>
      </w:rPr>
    </w:lvl>
    <w:lvl w:ilvl="4">
      <w:start w:val="1"/>
      <w:numFmt w:val="lowerLetter"/>
      <w:lvlText w:val="%5."/>
      <w:lvlJc w:val="left"/>
      <w:pPr>
        <w:ind w:left="4380" w:hanging="360"/>
      </w:pPr>
      <w:rPr>
        <w:rFonts w:hint="default"/>
      </w:rPr>
    </w:lvl>
    <w:lvl w:ilvl="5">
      <w:start w:val="1"/>
      <w:numFmt w:val="lowerRoman"/>
      <w:lvlText w:val="%6."/>
      <w:lvlJc w:val="right"/>
      <w:pPr>
        <w:ind w:left="5100" w:hanging="180"/>
      </w:pPr>
      <w:rPr>
        <w:rFonts w:hint="default"/>
      </w:rPr>
    </w:lvl>
    <w:lvl w:ilvl="6">
      <w:start w:val="1"/>
      <w:numFmt w:val="decimal"/>
      <w:lvlText w:val="%7."/>
      <w:lvlJc w:val="left"/>
      <w:pPr>
        <w:ind w:left="5820" w:hanging="360"/>
      </w:pPr>
      <w:rPr>
        <w:rFonts w:hint="default"/>
      </w:rPr>
    </w:lvl>
    <w:lvl w:ilvl="7">
      <w:start w:val="1"/>
      <w:numFmt w:val="lowerLetter"/>
      <w:lvlText w:val="%8."/>
      <w:lvlJc w:val="left"/>
      <w:pPr>
        <w:ind w:left="6540" w:hanging="360"/>
      </w:pPr>
      <w:rPr>
        <w:rFonts w:hint="default"/>
      </w:rPr>
    </w:lvl>
    <w:lvl w:ilvl="8">
      <w:start w:val="1"/>
      <w:numFmt w:val="lowerRoman"/>
      <w:lvlText w:val="%9."/>
      <w:lvlJc w:val="right"/>
      <w:pPr>
        <w:ind w:left="7260" w:hanging="180"/>
      </w:pPr>
      <w:rPr>
        <w:rFonts w:hint="default"/>
      </w:rPr>
    </w:lvl>
  </w:abstractNum>
  <w:abstractNum w:abstractNumId="87" w15:restartNumberingAfterBreak="0">
    <w:nsid w:val="77FF52C6"/>
    <w:multiLevelType w:val="hybridMultilevel"/>
    <w:tmpl w:val="176872B0"/>
    <w:lvl w:ilvl="0" w:tplc="0415000F">
      <w:start w:val="1"/>
      <w:numFmt w:val="decimal"/>
      <w:lvlText w:val="%1."/>
      <w:lvlJc w:val="left"/>
      <w:pPr>
        <w:ind w:left="1034" w:hanging="360"/>
      </w:pPr>
    </w:lvl>
    <w:lvl w:ilvl="1" w:tplc="04150019" w:tentative="1">
      <w:start w:val="1"/>
      <w:numFmt w:val="lowerLetter"/>
      <w:lvlText w:val="%2."/>
      <w:lvlJc w:val="left"/>
      <w:pPr>
        <w:ind w:left="1754" w:hanging="360"/>
      </w:pPr>
    </w:lvl>
    <w:lvl w:ilvl="2" w:tplc="0415001B" w:tentative="1">
      <w:start w:val="1"/>
      <w:numFmt w:val="lowerRoman"/>
      <w:lvlText w:val="%3."/>
      <w:lvlJc w:val="right"/>
      <w:pPr>
        <w:ind w:left="2474" w:hanging="180"/>
      </w:pPr>
    </w:lvl>
    <w:lvl w:ilvl="3" w:tplc="0415000F" w:tentative="1">
      <w:start w:val="1"/>
      <w:numFmt w:val="decimal"/>
      <w:lvlText w:val="%4."/>
      <w:lvlJc w:val="left"/>
      <w:pPr>
        <w:ind w:left="3194" w:hanging="360"/>
      </w:pPr>
    </w:lvl>
    <w:lvl w:ilvl="4" w:tplc="04150019" w:tentative="1">
      <w:start w:val="1"/>
      <w:numFmt w:val="lowerLetter"/>
      <w:lvlText w:val="%5."/>
      <w:lvlJc w:val="left"/>
      <w:pPr>
        <w:ind w:left="3914" w:hanging="360"/>
      </w:pPr>
    </w:lvl>
    <w:lvl w:ilvl="5" w:tplc="0415001B" w:tentative="1">
      <w:start w:val="1"/>
      <w:numFmt w:val="lowerRoman"/>
      <w:lvlText w:val="%6."/>
      <w:lvlJc w:val="right"/>
      <w:pPr>
        <w:ind w:left="4634" w:hanging="180"/>
      </w:pPr>
    </w:lvl>
    <w:lvl w:ilvl="6" w:tplc="0415000F" w:tentative="1">
      <w:start w:val="1"/>
      <w:numFmt w:val="decimal"/>
      <w:lvlText w:val="%7."/>
      <w:lvlJc w:val="left"/>
      <w:pPr>
        <w:ind w:left="5354" w:hanging="360"/>
      </w:pPr>
    </w:lvl>
    <w:lvl w:ilvl="7" w:tplc="04150019" w:tentative="1">
      <w:start w:val="1"/>
      <w:numFmt w:val="lowerLetter"/>
      <w:lvlText w:val="%8."/>
      <w:lvlJc w:val="left"/>
      <w:pPr>
        <w:ind w:left="6074" w:hanging="360"/>
      </w:pPr>
    </w:lvl>
    <w:lvl w:ilvl="8" w:tplc="0415001B" w:tentative="1">
      <w:start w:val="1"/>
      <w:numFmt w:val="lowerRoman"/>
      <w:lvlText w:val="%9."/>
      <w:lvlJc w:val="right"/>
      <w:pPr>
        <w:ind w:left="6794" w:hanging="180"/>
      </w:pPr>
    </w:lvl>
  </w:abstractNum>
  <w:abstractNum w:abstractNumId="88" w15:restartNumberingAfterBreak="0">
    <w:nsid w:val="7A9F037D"/>
    <w:multiLevelType w:val="hybridMultilevel"/>
    <w:tmpl w:val="E146E03C"/>
    <w:name w:val="WWNum1922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B99013C"/>
    <w:multiLevelType w:val="hybridMultilevel"/>
    <w:tmpl w:val="1628557A"/>
    <w:name w:val="WWNum186"/>
    <w:lvl w:ilvl="0" w:tplc="30F0EEBA">
      <w:start w:val="1"/>
      <w:numFmt w:val="decimal"/>
      <w:lvlText w:val="9.%1."/>
      <w:lvlJc w:val="left"/>
      <w:pPr>
        <w:ind w:left="213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BFB1A91"/>
    <w:multiLevelType w:val="multilevel"/>
    <w:tmpl w:val="7FB83664"/>
    <w:lvl w:ilvl="0">
      <w:start w:val="1"/>
      <w:numFmt w:val="decimal"/>
      <w:lvlText w:val="15.%1"/>
      <w:lvlJc w:val="left"/>
      <w:pPr>
        <w:ind w:left="1080" w:hanging="360"/>
      </w:pPr>
      <w:rPr>
        <w:rFonts w:ascii="Arial" w:hAnsi="Arial" w:cs="Arial" w:hint="default"/>
        <w:sz w:val="20"/>
        <w:szCs w:val="20"/>
      </w:rPr>
    </w:lvl>
    <w:lvl w:ilvl="1">
      <w:start w:val="1"/>
      <w:numFmt w:val="lowerLetter"/>
      <w:lvlText w:val="%2)"/>
      <w:lvlJc w:val="left"/>
      <w:pPr>
        <w:ind w:left="1800" w:hanging="360"/>
      </w:pPr>
      <w:rPr>
        <w:rFonts w:hint="default"/>
        <w:b w:val="0"/>
        <w:bCs/>
        <w:i w:val="0"/>
        <w:iCs/>
        <w:sz w:val="20"/>
        <w:szCs w:val="20"/>
      </w:rPr>
    </w:lvl>
    <w:lvl w:ilvl="2">
      <w:start w:val="1"/>
      <w:numFmt w:val="bullet"/>
      <w:lvlText w:val=""/>
      <w:lvlJc w:val="left"/>
      <w:pPr>
        <w:ind w:left="2520" w:hanging="180"/>
      </w:pPr>
      <w:rPr>
        <w:rFonts w:ascii="Symbol" w:hAnsi="Symbol"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91" w15:restartNumberingAfterBreak="0">
    <w:nsid w:val="7E9F5F4C"/>
    <w:multiLevelType w:val="hybridMultilevel"/>
    <w:tmpl w:val="030C4CE6"/>
    <w:name w:val="WW8Num32"/>
    <w:lvl w:ilvl="0" w:tplc="9F0622E4">
      <w:start w:val="1"/>
      <w:numFmt w:val="decimal"/>
      <w:lvlText w:val="4.%1."/>
      <w:lvlJc w:val="left"/>
      <w:pPr>
        <w:tabs>
          <w:tab w:val="num" w:pos="3398"/>
        </w:tabs>
        <w:ind w:left="3398" w:hanging="360"/>
      </w:pPr>
      <w:rPr>
        <w:rFonts w:ascii="Arial" w:hAnsi="Arial" w:cs="Arial" w:hint="default"/>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7EE31E37"/>
    <w:multiLevelType w:val="multilevel"/>
    <w:tmpl w:val="7FB83664"/>
    <w:lvl w:ilvl="0">
      <w:start w:val="1"/>
      <w:numFmt w:val="decimal"/>
      <w:lvlText w:val="15.%1"/>
      <w:lvlJc w:val="left"/>
      <w:pPr>
        <w:ind w:left="1080" w:hanging="360"/>
      </w:pPr>
      <w:rPr>
        <w:rFonts w:ascii="Arial" w:hAnsi="Arial" w:cs="Arial" w:hint="default"/>
        <w:sz w:val="20"/>
        <w:szCs w:val="20"/>
      </w:rPr>
    </w:lvl>
    <w:lvl w:ilvl="1">
      <w:start w:val="1"/>
      <w:numFmt w:val="lowerLetter"/>
      <w:lvlText w:val="%2)"/>
      <w:lvlJc w:val="left"/>
      <w:pPr>
        <w:ind w:left="1800" w:hanging="360"/>
      </w:pPr>
      <w:rPr>
        <w:rFonts w:hint="default"/>
        <w:b w:val="0"/>
        <w:bCs/>
        <w:i w:val="0"/>
        <w:iCs/>
        <w:sz w:val="20"/>
        <w:szCs w:val="20"/>
      </w:rPr>
    </w:lvl>
    <w:lvl w:ilvl="2">
      <w:start w:val="1"/>
      <w:numFmt w:val="bullet"/>
      <w:lvlText w:val=""/>
      <w:lvlJc w:val="left"/>
      <w:pPr>
        <w:ind w:left="2520" w:hanging="180"/>
      </w:pPr>
      <w:rPr>
        <w:rFonts w:ascii="Symbol" w:hAnsi="Symbol"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16cid:durableId="68113163">
    <w:abstractNumId w:val="46"/>
  </w:num>
  <w:num w:numId="2" w16cid:durableId="1375159340">
    <w:abstractNumId w:val="79"/>
  </w:num>
  <w:num w:numId="3" w16cid:durableId="332149642">
    <w:abstractNumId w:val="38"/>
  </w:num>
  <w:num w:numId="4" w16cid:durableId="1942488659">
    <w:abstractNumId w:val="53"/>
  </w:num>
  <w:num w:numId="5" w16cid:durableId="628823879">
    <w:abstractNumId w:val="31"/>
  </w:num>
  <w:num w:numId="6" w16cid:durableId="895354949">
    <w:abstractNumId w:val="50"/>
  </w:num>
  <w:num w:numId="7" w16cid:durableId="1477212989">
    <w:abstractNumId w:val="87"/>
  </w:num>
  <w:num w:numId="8" w16cid:durableId="256909453">
    <w:abstractNumId w:val="44"/>
  </w:num>
  <w:num w:numId="9" w16cid:durableId="1488132838">
    <w:abstractNumId w:val="59"/>
  </w:num>
  <w:num w:numId="10" w16cid:durableId="1312441483">
    <w:abstractNumId w:val="49"/>
    <w:lvlOverride w:ilvl="0">
      <w:lvl w:ilvl="0">
        <w:start w:val="1"/>
        <w:numFmt w:val="decimal"/>
        <w:pStyle w:val="Nagwek1"/>
        <w:lvlText w:val="%1."/>
        <w:lvlJc w:val="left"/>
        <w:pPr>
          <w:tabs>
            <w:tab w:val="num" w:pos="568"/>
          </w:tabs>
          <w:ind w:left="568" w:hanging="284"/>
        </w:pPr>
        <w:rPr>
          <w:rFonts w:ascii="Calibri" w:hAnsi="Calibri" w:hint="default"/>
          <w:b/>
          <w:i w:val="0"/>
          <w:color w:val="000000"/>
          <w:sz w:val="20"/>
        </w:rPr>
      </w:lvl>
    </w:lvlOverride>
    <w:lvlOverride w:ilvl="1">
      <w:lvl w:ilvl="1">
        <w:start w:val="1"/>
        <w:numFmt w:val="decimal"/>
        <w:pStyle w:val="Indeks1"/>
        <w:lvlText w:val="%1.%2."/>
        <w:lvlJc w:val="left"/>
        <w:pPr>
          <w:tabs>
            <w:tab w:val="num" w:pos="396"/>
          </w:tabs>
          <w:ind w:left="396" w:hanging="396"/>
        </w:pPr>
        <w:rPr>
          <w:rFonts w:ascii="Calibri" w:hAnsi="Calibri" w:hint="default"/>
          <w:sz w:val="20"/>
        </w:rPr>
      </w:lvl>
    </w:lvlOverride>
    <w:lvlOverride w:ilvl="2">
      <w:lvl w:ilvl="2">
        <w:start w:val="1"/>
        <w:numFmt w:val="decimal"/>
        <w:pStyle w:val="Indeks2"/>
        <w:lvlText w:val="%3)"/>
        <w:lvlJc w:val="left"/>
        <w:pPr>
          <w:tabs>
            <w:tab w:val="num" w:pos="680"/>
          </w:tabs>
          <w:ind w:left="1077" w:hanging="397"/>
        </w:pPr>
        <w:rPr>
          <w:rFonts w:ascii="Calibri" w:hAnsi="Calibri" w:hint="default"/>
          <w:sz w:val="20"/>
        </w:rPr>
      </w:lvl>
    </w:lvlOverride>
    <w:lvlOverride w:ilvl="3">
      <w:lvl w:ilvl="3">
        <w:start w:val="1"/>
        <w:numFmt w:val="lowerLetter"/>
        <w:pStyle w:val="Indeks3"/>
        <w:lvlText w:val="%4)"/>
        <w:lvlJc w:val="left"/>
        <w:pPr>
          <w:tabs>
            <w:tab w:val="num" w:pos="1474"/>
          </w:tabs>
          <w:ind w:left="1474" w:hanging="397"/>
        </w:pPr>
        <w:rPr>
          <w:rFonts w:ascii="Calibri" w:hAnsi="Calibri" w:hint="default"/>
          <w:sz w:val="20"/>
        </w:rPr>
      </w:lvl>
    </w:lvlOverride>
    <w:lvlOverride w:ilvl="4">
      <w:lvl w:ilvl="4">
        <w:start w:val="1"/>
        <w:numFmt w:val="decimal"/>
        <w:pStyle w:val="Indeks4"/>
        <w:lvlText w:val="%1.%2.%5."/>
        <w:lvlJc w:val="left"/>
        <w:pPr>
          <w:tabs>
            <w:tab w:val="num" w:pos="1247"/>
          </w:tabs>
          <w:ind w:left="1247" w:hanging="567"/>
        </w:pPr>
        <w:rPr>
          <w:rFonts w:ascii="Calibri" w:hAnsi="Calibri" w:hint="default"/>
          <w:sz w:val="20"/>
        </w:rPr>
      </w:lvl>
    </w:lvlOverride>
    <w:lvlOverride w:ilvl="5">
      <w:lvl w:ilvl="5">
        <w:start w:val="1"/>
        <w:numFmt w:val="decimal"/>
        <w:pStyle w:val="Indeks5"/>
        <w:lvlText w:val="%6)"/>
        <w:lvlJc w:val="left"/>
        <w:pPr>
          <w:tabs>
            <w:tab w:val="num" w:pos="1644"/>
          </w:tabs>
          <w:ind w:left="1644" w:hanging="397"/>
        </w:pPr>
        <w:rPr>
          <w:rFonts w:ascii="Calibri" w:hAnsi="Calibri" w:hint="default"/>
          <w:sz w:val="20"/>
        </w:rPr>
      </w:lvl>
    </w:lvlOverride>
    <w:lvlOverride w:ilvl="6">
      <w:lvl w:ilvl="6">
        <w:start w:val="1"/>
        <w:numFmt w:val="lowerLetter"/>
        <w:lvlText w:val="%7)"/>
        <w:lvlJc w:val="left"/>
        <w:pPr>
          <w:tabs>
            <w:tab w:val="num" w:pos="1644"/>
          </w:tabs>
          <w:ind w:left="2041" w:hanging="397"/>
        </w:pPr>
        <w:rPr>
          <w:rFonts w:ascii="Calibri" w:hAnsi="Calibri" w:hint="default"/>
          <w:sz w:val="20"/>
        </w:rPr>
      </w:lvl>
    </w:lvlOverride>
    <w:lvlOverride w:ilvl="7">
      <w:lvl w:ilvl="7">
        <w:start w:val="1"/>
        <w:numFmt w:val="none"/>
        <w:lvlText w:val=""/>
        <w:lvlJc w:val="left"/>
        <w:pPr>
          <w:ind w:left="3744" w:hanging="1224"/>
        </w:pPr>
        <w:rPr>
          <w:rFonts w:hint="default"/>
        </w:rPr>
      </w:lvl>
    </w:lvlOverride>
    <w:lvlOverride w:ilvl="8">
      <w:lvl w:ilvl="8">
        <w:start w:val="1"/>
        <w:numFmt w:val="none"/>
        <w:lvlText w:val=""/>
        <w:lvlJc w:val="left"/>
        <w:pPr>
          <w:ind w:left="4320" w:hanging="1440"/>
        </w:pPr>
        <w:rPr>
          <w:rFonts w:hint="default"/>
        </w:rPr>
      </w:lvl>
    </w:lvlOverride>
  </w:num>
  <w:num w:numId="11" w16cid:durableId="451245662">
    <w:abstractNumId w:val="49"/>
  </w:num>
  <w:num w:numId="12" w16cid:durableId="2131708380">
    <w:abstractNumId w:val="35"/>
  </w:num>
  <w:num w:numId="13" w16cid:durableId="479738018">
    <w:abstractNumId w:val="57"/>
  </w:num>
  <w:num w:numId="14" w16cid:durableId="55400387">
    <w:abstractNumId w:val="49"/>
  </w:num>
  <w:num w:numId="15" w16cid:durableId="1080832095">
    <w:abstractNumId w:val="55"/>
  </w:num>
  <w:num w:numId="16" w16cid:durableId="54622587">
    <w:abstractNumId w:val="90"/>
  </w:num>
  <w:num w:numId="17" w16cid:durableId="1700398095">
    <w:abstractNumId w:val="83"/>
  </w:num>
  <w:num w:numId="18" w16cid:durableId="761534180">
    <w:abstractNumId w:val="28"/>
  </w:num>
  <w:num w:numId="19" w16cid:durableId="356085273">
    <w:abstractNumId w:val="69"/>
  </w:num>
  <w:num w:numId="20" w16cid:durableId="896280891">
    <w:abstractNumId w:val="92"/>
  </w:num>
  <w:num w:numId="21" w16cid:durableId="106505377">
    <w:abstractNumId w:val="49"/>
    <w:lvlOverride w:ilvl="0">
      <w:lvl w:ilvl="0">
        <w:start w:val="1"/>
        <w:numFmt w:val="decimal"/>
        <w:pStyle w:val="Nagwek1"/>
        <w:lvlText w:val="%1."/>
        <w:lvlJc w:val="left"/>
        <w:pPr>
          <w:tabs>
            <w:tab w:val="num" w:pos="284"/>
          </w:tabs>
          <w:ind w:left="284" w:hanging="284"/>
        </w:pPr>
        <w:rPr>
          <w:rFonts w:ascii="Calibri" w:hAnsi="Calibri" w:hint="default"/>
          <w:b/>
          <w:i w:val="0"/>
          <w:color w:val="000000"/>
          <w:sz w:val="20"/>
        </w:rPr>
      </w:lvl>
    </w:lvlOverride>
    <w:lvlOverride w:ilvl="1">
      <w:lvl w:ilvl="1">
        <w:start w:val="1"/>
        <w:numFmt w:val="decimal"/>
        <w:pStyle w:val="Indeks1"/>
        <w:lvlText w:val="%1.%2."/>
        <w:lvlJc w:val="left"/>
        <w:pPr>
          <w:tabs>
            <w:tab w:val="num" w:pos="680"/>
          </w:tabs>
          <w:ind w:left="680" w:hanging="396"/>
        </w:pPr>
        <w:rPr>
          <w:rFonts w:ascii="Calibri" w:hAnsi="Calibri" w:hint="default"/>
          <w:sz w:val="20"/>
        </w:rPr>
      </w:lvl>
    </w:lvlOverride>
    <w:lvlOverride w:ilvl="2">
      <w:lvl w:ilvl="2">
        <w:start w:val="1"/>
        <w:numFmt w:val="decimal"/>
        <w:pStyle w:val="Indeks2"/>
        <w:lvlText w:val="%3)"/>
        <w:lvlJc w:val="left"/>
        <w:pPr>
          <w:tabs>
            <w:tab w:val="num" w:pos="680"/>
          </w:tabs>
          <w:ind w:left="1077" w:hanging="397"/>
        </w:pPr>
        <w:rPr>
          <w:rFonts w:ascii="Calibri" w:hAnsi="Calibri" w:hint="default"/>
          <w:sz w:val="20"/>
        </w:rPr>
      </w:lvl>
    </w:lvlOverride>
    <w:lvlOverride w:ilvl="3">
      <w:lvl w:ilvl="3">
        <w:start w:val="1"/>
        <w:numFmt w:val="lowerLetter"/>
        <w:pStyle w:val="Indeks3"/>
        <w:lvlText w:val="%4)"/>
        <w:lvlJc w:val="left"/>
        <w:pPr>
          <w:tabs>
            <w:tab w:val="num" w:pos="1474"/>
          </w:tabs>
          <w:ind w:left="1474" w:hanging="397"/>
        </w:pPr>
        <w:rPr>
          <w:rFonts w:ascii="Calibri" w:hAnsi="Calibri" w:hint="default"/>
          <w:sz w:val="20"/>
        </w:rPr>
      </w:lvl>
    </w:lvlOverride>
    <w:lvlOverride w:ilvl="4">
      <w:lvl w:ilvl="4">
        <w:start w:val="1"/>
        <w:numFmt w:val="decimal"/>
        <w:pStyle w:val="Indeks4"/>
        <w:lvlText w:val="%1.%2.%5."/>
        <w:lvlJc w:val="left"/>
        <w:pPr>
          <w:tabs>
            <w:tab w:val="num" w:pos="1247"/>
          </w:tabs>
          <w:ind w:left="1247" w:hanging="567"/>
        </w:pPr>
        <w:rPr>
          <w:rFonts w:ascii="Calibri" w:hAnsi="Calibri" w:hint="default"/>
          <w:sz w:val="20"/>
        </w:rPr>
      </w:lvl>
    </w:lvlOverride>
    <w:lvlOverride w:ilvl="5">
      <w:lvl w:ilvl="5">
        <w:start w:val="1"/>
        <w:numFmt w:val="decimal"/>
        <w:pStyle w:val="Indeks5"/>
        <w:lvlText w:val="%6)"/>
        <w:lvlJc w:val="left"/>
        <w:pPr>
          <w:tabs>
            <w:tab w:val="num" w:pos="1644"/>
          </w:tabs>
          <w:ind w:left="1644" w:hanging="397"/>
        </w:pPr>
        <w:rPr>
          <w:rFonts w:ascii="Calibri" w:hAnsi="Calibri" w:hint="default"/>
          <w:sz w:val="20"/>
        </w:rPr>
      </w:lvl>
    </w:lvlOverride>
    <w:lvlOverride w:ilvl="6">
      <w:lvl w:ilvl="6">
        <w:start w:val="1"/>
        <w:numFmt w:val="lowerLetter"/>
        <w:lvlText w:val="%7)"/>
        <w:lvlJc w:val="left"/>
        <w:pPr>
          <w:tabs>
            <w:tab w:val="num" w:pos="1644"/>
          </w:tabs>
          <w:ind w:left="2041" w:hanging="397"/>
        </w:pPr>
        <w:rPr>
          <w:rFonts w:ascii="Calibri" w:hAnsi="Calibri" w:hint="default"/>
          <w:sz w:val="20"/>
        </w:rPr>
      </w:lvl>
    </w:lvlOverride>
    <w:lvlOverride w:ilvl="7">
      <w:lvl w:ilvl="7">
        <w:start w:val="1"/>
        <w:numFmt w:val="none"/>
        <w:lvlText w:val=""/>
        <w:lvlJc w:val="left"/>
        <w:pPr>
          <w:ind w:left="3744" w:hanging="1224"/>
        </w:pPr>
        <w:rPr>
          <w:rFonts w:hint="default"/>
        </w:rPr>
      </w:lvl>
    </w:lvlOverride>
    <w:lvlOverride w:ilvl="8">
      <w:lvl w:ilvl="8">
        <w:start w:val="1"/>
        <w:numFmt w:val="none"/>
        <w:lvlText w:val=""/>
        <w:lvlJc w:val="left"/>
        <w:pPr>
          <w:ind w:left="4320" w:hanging="1440"/>
        </w:pPr>
        <w:rPr>
          <w:rFonts w:hint="default"/>
        </w:rPr>
      </w:lvl>
    </w:lvlOverride>
  </w:num>
  <w:num w:numId="22" w16cid:durableId="2143619662">
    <w:abstractNumId w:val="49"/>
    <w:lvlOverride w:ilvl="0">
      <w:startOverride w:val="1"/>
      <w:lvl w:ilvl="0">
        <w:start w:val="1"/>
        <w:numFmt w:val="decimal"/>
        <w:pStyle w:val="Nagwek1"/>
        <w:lvlText w:val="%1."/>
        <w:lvlJc w:val="left"/>
        <w:pPr>
          <w:tabs>
            <w:tab w:val="num" w:pos="284"/>
          </w:tabs>
          <w:ind w:left="284" w:hanging="284"/>
        </w:pPr>
        <w:rPr>
          <w:rFonts w:ascii="Calibri" w:hAnsi="Calibri" w:hint="default"/>
          <w:b/>
          <w:i w:val="0"/>
          <w:color w:val="000000"/>
          <w:sz w:val="20"/>
        </w:rPr>
      </w:lvl>
    </w:lvlOverride>
    <w:lvlOverride w:ilvl="1">
      <w:startOverride w:val="1"/>
      <w:lvl w:ilvl="1">
        <w:start w:val="1"/>
        <w:numFmt w:val="decimal"/>
        <w:pStyle w:val="Indeks1"/>
        <w:lvlText w:val="%1.%2."/>
        <w:lvlJc w:val="left"/>
        <w:pPr>
          <w:tabs>
            <w:tab w:val="num" w:pos="680"/>
          </w:tabs>
          <w:ind w:left="680" w:hanging="396"/>
        </w:pPr>
        <w:rPr>
          <w:rFonts w:ascii="Calibri" w:hAnsi="Calibri" w:hint="default"/>
          <w:sz w:val="20"/>
        </w:rPr>
      </w:lvl>
    </w:lvlOverride>
    <w:lvlOverride w:ilvl="2">
      <w:startOverride w:val="1"/>
      <w:lvl w:ilvl="2">
        <w:start w:val="1"/>
        <w:numFmt w:val="decimal"/>
        <w:pStyle w:val="Indeks2"/>
        <w:lvlText w:val="%3)"/>
        <w:lvlJc w:val="left"/>
        <w:pPr>
          <w:tabs>
            <w:tab w:val="num" w:pos="680"/>
          </w:tabs>
          <w:ind w:left="1077" w:hanging="397"/>
        </w:pPr>
        <w:rPr>
          <w:rFonts w:ascii="Calibri" w:hAnsi="Calibri" w:hint="default"/>
          <w:sz w:val="20"/>
        </w:rPr>
      </w:lvl>
    </w:lvlOverride>
    <w:lvlOverride w:ilvl="3">
      <w:startOverride w:val="1"/>
      <w:lvl w:ilvl="3">
        <w:start w:val="1"/>
        <w:numFmt w:val="lowerLetter"/>
        <w:pStyle w:val="Indeks3"/>
        <w:lvlText w:val="%4)"/>
        <w:lvlJc w:val="left"/>
        <w:pPr>
          <w:tabs>
            <w:tab w:val="num" w:pos="1474"/>
          </w:tabs>
          <w:ind w:left="1474" w:hanging="397"/>
        </w:pPr>
        <w:rPr>
          <w:rFonts w:ascii="Calibri" w:hAnsi="Calibri" w:hint="default"/>
          <w:sz w:val="20"/>
        </w:rPr>
      </w:lvl>
    </w:lvlOverride>
    <w:lvlOverride w:ilvl="4">
      <w:startOverride w:val="1"/>
      <w:lvl w:ilvl="4">
        <w:start w:val="1"/>
        <w:numFmt w:val="decimal"/>
        <w:pStyle w:val="Indeks4"/>
        <w:lvlText w:val="%1.%2.%5."/>
        <w:lvlJc w:val="left"/>
        <w:pPr>
          <w:tabs>
            <w:tab w:val="num" w:pos="1247"/>
          </w:tabs>
          <w:ind w:left="1247" w:hanging="567"/>
        </w:pPr>
        <w:rPr>
          <w:rFonts w:ascii="Calibri" w:hAnsi="Calibri" w:hint="default"/>
          <w:sz w:val="20"/>
        </w:rPr>
      </w:lvl>
    </w:lvlOverride>
    <w:lvlOverride w:ilvl="5">
      <w:startOverride w:val="1"/>
      <w:lvl w:ilvl="5">
        <w:start w:val="1"/>
        <w:numFmt w:val="decimal"/>
        <w:pStyle w:val="Indeks5"/>
        <w:lvlText w:val="%6)"/>
        <w:lvlJc w:val="left"/>
        <w:pPr>
          <w:tabs>
            <w:tab w:val="num" w:pos="1644"/>
          </w:tabs>
          <w:ind w:left="1644" w:hanging="397"/>
        </w:pPr>
        <w:rPr>
          <w:rFonts w:ascii="Calibri" w:hAnsi="Calibri" w:hint="default"/>
          <w:sz w:val="20"/>
        </w:rPr>
      </w:lvl>
    </w:lvlOverride>
    <w:lvlOverride w:ilvl="6">
      <w:startOverride w:val="1"/>
      <w:lvl w:ilvl="6">
        <w:start w:val="1"/>
        <w:numFmt w:val="lowerLetter"/>
        <w:lvlText w:val="%7)"/>
        <w:lvlJc w:val="left"/>
        <w:pPr>
          <w:tabs>
            <w:tab w:val="num" w:pos="1644"/>
          </w:tabs>
          <w:ind w:left="2041" w:hanging="397"/>
        </w:pPr>
        <w:rPr>
          <w:rFonts w:ascii="Calibri" w:hAnsi="Calibri" w:hint="default"/>
          <w:sz w:val="20"/>
        </w:rPr>
      </w:lvl>
    </w:lvlOverride>
    <w:lvlOverride w:ilvl="7">
      <w:startOverride w:val="1"/>
      <w:lvl w:ilvl="7">
        <w:start w:val="1"/>
        <w:numFmt w:val="none"/>
        <w:lvlText w:val=""/>
        <w:lvlJc w:val="left"/>
        <w:pPr>
          <w:ind w:left="3744" w:hanging="1224"/>
        </w:pPr>
        <w:rPr>
          <w:rFonts w:hint="default"/>
        </w:rPr>
      </w:lvl>
    </w:lvlOverride>
    <w:lvlOverride w:ilvl="8">
      <w:startOverride w:val="1"/>
      <w:lvl w:ilvl="8">
        <w:start w:val="1"/>
        <w:numFmt w:val="none"/>
        <w:lvlText w:val=""/>
        <w:lvlJc w:val="left"/>
        <w:pPr>
          <w:ind w:left="4320" w:hanging="1440"/>
        </w:pPr>
        <w:rPr>
          <w:rFonts w:hint="default"/>
        </w:rPr>
      </w:lvl>
    </w:lvlOverride>
  </w:num>
  <w:num w:numId="23" w16cid:durableId="340159636">
    <w:abstractNumId w:val="36"/>
  </w:num>
  <w:num w:numId="24" w16cid:durableId="1307470742">
    <w:abstractNumId w:val="64"/>
  </w:num>
  <w:num w:numId="25" w16cid:durableId="1847748729">
    <w:abstractNumId w:val="32"/>
  </w:num>
  <w:num w:numId="26" w16cid:durableId="969939275">
    <w:abstractNumId w:val="51"/>
  </w:num>
  <w:num w:numId="27" w16cid:durableId="859776872">
    <w:abstractNumId w:val="37"/>
  </w:num>
  <w:num w:numId="28" w16cid:durableId="1653754707">
    <w:abstractNumId w:val="78"/>
  </w:num>
  <w:num w:numId="29" w16cid:durableId="590507450">
    <w:abstractNumId w:val="72"/>
  </w:num>
  <w:num w:numId="30" w16cid:durableId="1666131612">
    <w:abstractNumId w:val="84"/>
  </w:num>
  <w:num w:numId="31" w16cid:durableId="2124034571">
    <w:abstractNumId w:val="65"/>
  </w:num>
  <w:num w:numId="32" w16cid:durableId="1907715305">
    <w:abstractNumId w:val="45"/>
  </w:num>
  <w:num w:numId="33" w16cid:durableId="486750560">
    <w:abstractNumId w:val="6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37"/>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463"/>
    <w:rsid w:val="00000125"/>
    <w:rsid w:val="00002398"/>
    <w:rsid w:val="00002DD4"/>
    <w:rsid w:val="0000415E"/>
    <w:rsid w:val="00005ECD"/>
    <w:rsid w:val="00006327"/>
    <w:rsid w:val="00007186"/>
    <w:rsid w:val="0000766F"/>
    <w:rsid w:val="00010A3A"/>
    <w:rsid w:val="00011759"/>
    <w:rsid w:val="00012E56"/>
    <w:rsid w:val="00013DC4"/>
    <w:rsid w:val="0001589D"/>
    <w:rsid w:val="00015ABA"/>
    <w:rsid w:val="00016DD9"/>
    <w:rsid w:val="000170C9"/>
    <w:rsid w:val="000172E7"/>
    <w:rsid w:val="00017FD9"/>
    <w:rsid w:val="00021313"/>
    <w:rsid w:val="00022545"/>
    <w:rsid w:val="00025E3B"/>
    <w:rsid w:val="000260F8"/>
    <w:rsid w:val="000263A3"/>
    <w:rsid w:val="000301BA"/>
    <w:rsid w:val="00031FC7"/>
    <w:rsid w:val="000320BC"/>
    <w:rsid w:val="00034C1B"/>
    <w:rsid w:val="00034F34"/>
    <w:rsid w:val="000354BC"/>
    <w:rsid w:val="00036DFA"/>
    <w:rsid w:val="00041FF7"/>
    <w:rsid w:val="00043035"/>
    <w:rsid w:val="00046CEF"/>
    <w:rsid w:val="00047B74"/>
    <w:rsid w:val="00051091"/>
    <w:rsid w:val="0005165A"/>
    <w:rsid w:val="0005178C"/>
    <w:rsid w:val="00053A43"/>
    <w:rsid w:val="000548AA"/>
    <w:rsid w:val="0005602F"/>
    <w:rsid w:val="000565AA"/>
    <w:rsid w:val="0005795F"/>
    <w:rsid w:val="000628BD"/>
    <w:rsid w:val="00062B7A"/>
    <w:rsid w:val="000639E1"/>
    <w:rsid w:val="00066273"/>
    <w:rsid w:val="000664D1"/>
    <w:rsid w:val="000668D5"/>
    <w:rsid w:val="000668E5"/>
    <w:rsid w:val="00066935"/>
    <w:rsid w:val="00067FAF"/>
    <w:rsid w:val="000701AF"/>
    <w:rsid w:val="00070E28"/>
    <w:rsid w:val="00072E7F"/>
    <w:rsid w:val="00072FBB"/>
    <w:rsid w:val="00073A61"/>
    <w:rsid w:val="00074034"/>
    <w:rsid w:val="00074B65"/>
    <w:rsid w:val="0007611D"/>
    <w:rsid w:val="00076586"/>
    <w:rsid w:val="0007798C"/>
    <w:rsid w:val="00077E58"/>
    <w:rsid w:val="00080111"/>
    <w:rsid w:val="000822AB"/>
    <w:rsid w:val="0008263F"/>
    <w:rsid w:val="00083BFC"/>
    <w:rsid w:val="00085828"/>
    <w:rsid w:val="0008618A"/>
    <w:rsid w:val="000871B0"/>
    <w:rsid w:val="000876C9"/>
    <w:rsid w:val="0008777E"/>
    <w:rsid w:val="00087F76"/>
    <w:rsid w:val="00087F99"/>
    <w:rsid w:val="0009137A"/>
    <w:rsid w:val="000917BF"/>
    <w:rsid w:val="00091920"/>
    <w:rsid w:val="000930E0"/>
    <w:rsid w:val="00093647"/>
    <w:rsid w:val="00094948"/>
    <w:rsid w:val="00095B12"/>
    <w:rsid w:val="000969D4"/>
    <w:rsid w:val="00097407"/>
    <w:rsid w:val="00097B34"/>
    <w:rsid w:val="000A1272"/>
    <w:rsid w:val="000A13E0"/>
    <w:rsid w:val="000A16CB"/>
    <w:rsid w:val="000A3472"/>
    <w:rsid w:val="000A3AC6"/>
    <w:rsid w:val="000A4E4C"/>
    <w:rsid w:val="000A6660"/>
    <w:rsid w:val="000A7BB0"/>
    <w:rsid w:val="000B011F"/>
    <w:rsid w:val="000B0BEB"/>
    <w:rsid w:val="000B133A"/>
    <w:rsid w:val="000B2E26"/>
    <w:rsid w:val="000B5A83"/>
    <w:rsid w:val="000B646E"/>
    <w:rsid w:val="000B71B1"/>
    <w:rsid w:val="000B722C"/>
    <w:rsid w:val="000C05B0"/>
    <w:rsid w:val="000C09D5"/>
    <w:rsid w:val="000C126C"/>
    <w:rsid w:val="000C1908"/>
    <w:rsid w:val="000C1FDB"/>
    <w:rsid w:val="000C29AD"/>
    <w:rsid w:val="000C336D"/>
    <w:rsid w:val="000C3A3F"/>
    <w:rsid w:val="000C3D5D"/>
    <w:rsid w:val="000C5A48"/>
    <w:rsid w:val="000C5BBB"/>
    <w:rsid w:val="000C5C8B"/>
    <w:rsid w:val="000C5CD4"/>
    <w:rsid w:val="000C64EA"/>
    <w:rsid w:val="000D06FB"/>
    <w:rsid w:val="000D18F8"/>
    <w:rsid w:val="000D1C73"/>
    <w:rsid w:val="000D42EA"/>
    <w:rsid w:val="000D6DE8"/>
    <w:rsid w:val="000D7652"/>
    <w:rsid w:val="000D78C8"/>
    <w:rsid w:val="000E0406"/>
    <w:rsid w:val="000E1208"/>
    <w:rsid w:val="000E1939"/>
    <w:rsid w:val="000E1B42"/>
    <w:rsid w:val="000E3606"/>
    <w:rsid w:val="000E4AD3"/>
    <w:rsid w:val="000E6EFA"/>
    <w:rsid w:val="000E7244"/>
    <w:rsid w:val="000F32DF"/>
    <w:rsid w:val="000F36F0"/>
    <w:rsid w:val="000F4301"/>
    <w:rsid w:val="000F4712"/>
    <w:rsid w:val="000F5349"/>
    <w:rsid w:val="000F563A"/>
    <w:rsid w:val="000F5991"/>
    <w:rsid w:val="000F63EB"/>
    <w:rsid w:val="000F6989"/>
    <w:rsid w:val="000F7630"/>
    <w:rsid w:val="000F7A86"/>
    <w:rsid w:val="00100661"/>
    <w:rsid w:val="00100D74"/>
    <w:rsid w:val="00102125"/>
    <w:rsid w:val="001049DD"/>
    <w:rsid w:val="00105FBF"/>
    <w:rsid w:val="0010646E"/>
    <w:rsid w:val="00106C8F"/>
    <w:rsid w:val="00110D11"/>
    <w:rsid w:val="0011178A"/>
    <w:rsid w:val="0011213D"/>
    <w:rsid w:val="00113338"/>
    <w:rsid w:val="00113364"/>
    <w:rsid w:val="001156FB"/>
    <w:rsid w:val="00116BBB"/>
    <w:rsid w:val="00117BF0"/>
    <w:rsid w:val="00117FAC"/>
    <w:rsid w:val="00121B77"/>
    <w:rsid w:val="00122135"/>
    <w:rsid w:val="001226E0"/>
    <w:rsid w:val="001228E6"/>
    <w:rsid w:val="0012432B"/>
    <w:rsid w:val="0012684B"/>
    <w:rsid w:val="001268D9"/>
    <w:rsid w:val="00127120"/>
    <w:rsid w:val="00127D10"/>
    <w:rsid w:val="0013000C"/>
    <w:rsid w:val="00131B8F"/>
    <w:rsid w:val="00132FA1"/>
    <w:rsid w:val="00133D58"/>
    <w:rsid w:val="00134CCC"/>
    <w:rsid w:val="0013522E"/>
    <w:rsid w:val="00136DCF"/>
    <w:rsid w:val="001401D5"/>
    <w:rsid w:val="00140640"/>
    <w:rsid w:val="001454B9"/>
    <w:rsid w:val="00146D8E"/>
    <w:rsid w:val="0014723C"/>
    <w:rsid w:val="001500B7"/>
    <w:rsid w:val="00151F42"/>
    <w:rsid w:val="00152045"/>
    <w:rsid w:val="0015250D"/>
    <w:rsid w:val="001526F1"/>
    <w:rsid w:val="00152CEF"/>
    <w:rsid w:val="001547CA"/>
    <w:rsid w:val="001552FC"/>
    <w:rsid w:val="0015734F"/>
    <w:rsid w:val="0016089C"/>
    <w:rsid w:val="00161120"/>
    <w:rsid w:val="00162F83"/>
    <w:rsid w:val="0016445E"/>
    <w:rsid w:val="0016476A"/>
    <w:rsid w:val="001648B8"/>
    <w:rsid w:val="0016570E"/>
    <w:rsid w:val="00166513"/>
    <w:rsid w:val="00172BB2"/>
    <w:rsid w:val="001732F7"/>
    <w:rsid w:val="001738A2"/>
    <w:rsid w:val="001758EE"/>
    <w:rsid w:val="00181364"/>
    <w:rsid w:val="0018521A"/>
    <w:rsid w:val="0018531B"/>
    <w:rsid w:val="001866B7"/>
    <w:rsid w:val="00187058"/>
    <w:rsid w:val="00187722"/>
    <w:rsid w:val="00191255"/>
    <w:rsid w:val="00194BA1"/>
    <w:rsid w:val="001958C3"/>
    <w:rsid w:val="001A1469"/>
    <w:rsid w:val="001A3CBE"/>
    <w:rsid w:val="001A5250"/>
    <w:rsid w:val="001A5F8C"/>
    <w:rsid w:val="001B1696"/>
    <w:rsid w:val="001B3B83"/>
    <w:rsid w:val="001B42F2"/>
    <w:rsid w:val="001B4DFC"/>
    <w:rsid w:val="001B5AF6"/>
    <w:rsid w:val="001C034B"/>
    <w:rsid w:val="001C135C"/>
    <w:rsid w:val="001C2442"/>
    <w:rsid w:val="001C244B"/>
    <w:rsid w:val="001C5633"/>
    <w:rsid w:val="001C6604"/>
    <w:rsid w:val="001C6CE5"/>
    <w:rsid w:val="001C6E52"/>
    <w:rsid w:val="001C6F12"/>
    <w:rsid w:val="001D01B7"/>
    <w:rsid w:val="001D0311"/>
    <w:rsid w:val="001D1DAB"/>
    <w:rsid w:val="001D1E93"/>
    <w:rsid w:val="001D28ED"/>
    <w:rsid w:val="001D322D"/>
    <w:rsid w:val="001D385C"/>
    <w:rsid w:val="001D5649"/>
    <w:rsid w:val="001D5840"/>
    <w:rsid w:val="001D592A"/>
    <w:rsid w:val="001E0C37"/>
    <w:rsid w:val="001E2A84"/>
    <w:rsid w:val="001E5044"/>
    <w:rsid w:val="001E5854"/>
    <w:rsid w:val="001E6601"/>
    <w:rsid w:val="001E78B8"/>
    <w:rsid w:val="001F1C54"/>
    <w:rsid w:val="001F3969"/>
    <w:rsid w:val="001F4790"/>
    <w:rsid w:val="001F60A1"/>
    <w:rsid w:val="00202178"/>
    <w:rsid w:val="002024C3"/>
    <w:rsid w:val="00205745"/>
    <w:rsid w:val="002059C7"/>
    <w:rsid w:val="00206357"/>
    <w:rsid w:val="002108FF"/>
    <w:rsid w:val="0021369D"/>
    <w:rsid w:val="00220B94"/>
    <w:rsid w:val="002214E5"/>
    <w:rsid w:val="002224A5"/>
    <w:rsid w:val="00223A04"/>
    <w:rsid w:val="0022588E"/>
    <w:rsid w:val="00225C7B"/>
    <w:rsid w:val="002300B4"/>
    <w:rsid w:val="00230535"/>
    <w:rsid w:val="00231465"/>
    <w:rsid w:val="002318A8"/>
    <w:rsid w:val="0023344D"/>
    <w:rsid w:val="00236684"/>
    <w:rsid w:val="00237B7B"/>
    <w:rsid w:val="00241048"/>
    <w:rsid w:val="00241BEA"/>
    <w:rsid w:val="00241F54"/>
    <w:rsid w:val="00242067"/>
    <w:rsid w:val="00242F27"/>
    <w:rsid w:val="0024459E"/>
    <w:rsid w:val="00245067"/>
    <w:rsid w:val="002452AD"/>
    <w:rsid w:val="0024608F"/>
    <w:rsid w:val="002514C2"/>
    <w:rsid w:val="00252FD6"/>
    <w:rsid w:val="00253F70"/>
    <w:rsid w:val="00256C45"/>
    <w:rsid w:val="00260842"/>
    <w:rsid w:val="00261A3F"/>
    <w:rsid w:val="00262275"/>
    <w:rsid w:val="0026253D"/>
    <w:rsid w:val="0026429C"/>
    <w:rsid w:val="002644E4"/>
    <w:rsid w:val="0026653F"/>
    <w:rsid w:val="00274080"/>
    <w:rsid w:val="002751B2"/>
    <w:rsid w:val="00275306"/>
    <w:rsid w:val="00276B4C"/>
    <w:rsid w:val="00276DD2"/>
    <w:rsid w:val="00282027"/>
    <w:rsid w:val="002827F7"/>
    <w:rsid w:val="0028280C"/>
    <w:rsid w:val="0028367A"/>
    <w:rsid w:val="00284F7F"/>
    <w:rsid w:val="00285A25"/>
    <w:rsid w:val="00286DB7"/>
    <w:rsid w:val="00292532"/>
    <w:rsid w:val="002A11F4"/>
    <w:rsid w:val="002A134E"/>
    <w:rsid w:val="002A17A7"/>
    <w:rsid w:val="002A2281"/>
    <w:rsid w:val="002A30B4"/>
    <w:rsid w:val="002A461B"/>
    <w:rsid w:val="002A5574"/>
    <w:rsid w:val="002A755D"/>
    <w:rsid w:val="002B0C42"/>
    <w:rsid w:val="002B3F0D"/>
    <w:rsid w:val="002B50F8"/>
    <w:rsid w:val="002B7B69"/>
    <w:rsid w:val="002C0D5E"/>
    <w:rsid w:val="002C1209"/>
    <w:rsid w:val="002C37DD"/>
    <w:rsid w:val="002C3FE7"/>
    <w:rsid w:val="002C497D"/>
    <w:rsid w:val="002C51AD"/>
    <w:rsid w:val="002C6107"/>
    <w:rsid w:val="002D346E"/>
    <w:rsid w:val="002D46B1"/>
    <w:rsid w:val="002D636E"/>
    <w:rsid w:val="002D6497"/>
    <w:rsid w:val="002D773F"/>
    <w:rsid w:val="002E0CC1"/>
    <w:rsid w:val="002E18BB"/>
    <w:rsid w:val="002E7C98"/>
    <w:rsid w:val="002F0FB8"/>
    <w:rsid w:val="002F137D"/>
    <w:rsid w:val="002F3625"/>
    <w:rsid w:val="002F375B"/>
    <w:rsid w:val="002F378F"/>
    <w:rsid w:val="002F766B"/>
    <w:rsid w:val="003004A2"/>
    <w:rsid w:val="003062C2"/>
    <w:rsid w:val="00311523"/>
    <w:rsid w:val="00311579"/>
    <w:rsid w:val="0031180B"/>
    <w:rsid w:val="003119F3"/>
    <w:rsid w:val="00312947"/>
    <w:rsid w:val="003146F1"/>
    <w:rsid w:val="003152ED"/>
    <w:rsid w:val="00315620"/>
    <w:rsid w:val="00315CAE"/>
    <w:rsid w:val="00317638"/>
    <w:rsid w:val="00321D87"/>
    <w:rsid w:val="00322E73"/>
    <w:rsid w:val="003230C9"/>
    <w:rsid w:val="00325C70"/>
    <w:rsid w:val="00325DE5"/>
    <w:rsid w:val="00326CE0"/>
    <w:rsid w:val="00330FE1"/>
    <w:rsid w:val="00331CDE"/>
    <w:rsid w:val="00334E1B"/>
    <w:rsid w:val="0033539A"/>
    <w:rsid w:val="00336D59"/>
    <w:rsid w:val="00337D9A"/>
    <w:rsid w:val="003404C0"/>
    <w:rsid w:val="00340826"/>
    <w:rsid w:val="003436B4"/>
    <w:rsid w:val="003441B9"/>
    <w:rsid w:val="003446C2"/>
    <w:rsid w:val="00345948"/>
    <w:rsid w:val="0034605E"/>
    <w:rsid w:val="003469BD"/>
    <w:rsid w:val="003472E7"/>
    <w:rsid w:val="00347C1F"/>
    <w:rsid w:val="00347DC9"/>
    <w:rsid w:val="00350AC8"/>
    <w:rsid w:val="00351314"/>
    <w:rsid w:val="003544C2"/>
    <w:rsid w:val="00354D0E"/>
    <w:rsid w:val="00356A8F"/>
    <w:rsid w:val="00357870"/>
    <w:rsid w:val="0036165C"/>
    <w:rsid w:val="00366426"/>
    <w:rsid w:val="00366912"/>
    <w:rsid w:val="0037059F"/>
    <w:rsid w:val="00371124"/>
    <w:rsid w:val="003711BB"/>
    <w:rsid w:val="003713E0"/>
    <w:rsid w:val="00372DA1"/>
    <w:rsid w:val="003734E2"/>
    <w:rsid w:val="00373C9F"/>
    <w:rsid w:val="003751E9"/>
    <w:rsid w:val="003753D9"/>
    <w:rsid w:val="00375AC1"/>
    <w:rsid w:val="00380AAF"/>
    <w:rsid w:val="003833E0"/>
    <w:rsid w:val="00385929"/>
    <w:rsid w:val="003863CA"/>
    <w:rsid w:val="00386F86"/>
    <w:rsid w:val="00390311"/>
    <w:rsid w:val="003906E3"/>
    <w:rsid w:val="00391E11"/>
    <w:rsid w:val="00393A8A"/>
    <w:rsid w:val="00394CF8"/>
    <w:rsid w:val="003955E1"/>
    <w:rsid w:val="00396750"/>
    <w:rsid w:val="003A0391"/>
    <w:rsid w:val="003A0E6C"/>
    <w:rsid w:val="003A344B"/>
    <w:rsid w:val="003A4681"/>
    <w:rsid w:val="003A4DD5"/>
    <w:rsid w:val="003A5A6F"/>
    <w:rsid w:val="003A5CF0"/>
    <w:rsid w:val="003B1129"/>
    <w:rsid w:val="003B20F5"/>
    <w:rsid w:val="003B262B"/>
    <w:rsid w:val="003B2D4D"/>
    <w:rsid w:val="003B4298"/>
    <w:rsid w:val="003C176F"/>
    <w:rsid w:val="003C1ED5"/>
    <w:rsid w:val="003C33A6"/>
    <w:rsid w:val="003D131D"/>
    <w:rsid w:val="003D1EA0"/>
    <w:rsid w:val="003D3E7A"/>
    <w:rsid w:val="003D3F40"/>
    <w:rsid w:val="003D4D55"/>
    <w:rsid w:val="003D655F"/>
    <w:rsid w:val="003D7063"/>
    <w:rsid w:val="003D7973"/>
    <w:rsid w:val="003D7E1D"/>
    <w:rsid w:val="003E07BD"/>
    <w:rsid w:val="003E3A28"/>
    <w:rsid w:val="003E462F"/>
    <w:rsid w:val="003E4E25"/>
    <w:rsid w:val="003E5534"/>
    <w:rsid w:val="003E5F9F"/>
    <w:rsid w:val="003E6B00"/>
    <w:rsid w:val="003F4811"/>
    <w:rsid w:val="003F7009"/>
    <w:rsid w:val="003F72C0"/>
    <w:rsid w:val="0040380D"/>
    <w:rsid w:val="00403D79"/>
    <w:rsid w:val="00404FF4"/>
    <w:rsid w:val="00405488"/>
    <w:rsid w:val="004102B4"/>
    <w:rsid w:val="00411F8A"/>
    <w:rsid w:val="004123D2"/>
    <w:rsid w:val="004126DE"/>
    <w:rsid w:val="00415434"/>
    <w:rsid w:val="00415E39"/>
    <w:rsid w:val="0042064D"/>
    <w:rsid w:val="00421CDC"/>
    <w:rsid w:val="00421FE0"/>
    <w:rsid w:val="004231B5"/>
    <w:rsid w:val="00427622"/>
    <w:rsid w:val="00427BF1"/>
    <w:rsid w:val="00431092"/>
    <w:rsid w:val="004318DE"/>
    <w:rsid w:val="00431B40"/>
    <w:rsid w:val="00431DC2"/>
    <w:rsid w:val="004327EF"/>
    <w:rsid w:val="0043476D"/>
    <w:rsid w:val="004374F6"/>
    <w:rsid w:val="004400F7"/>
    <w:rsid w:val="00441380"/>
    <w:rsid w:val="004419DC"/>
    <w:rsid w:val="00441FF9"/>
    <w:rsid w:val="00443908"/>
    <w:rsid w:val="00443BA6"/>
    <w:rsid w:val="00445E2F"/>
    <w:rsid w:val="00446D39"/>
    <w:rsid w:val="00450FEF"/>
    <w:rsid w:val="0045260F"/>
    <w:rsid w:val="00452EFB"/>
    <w:rsid w:val="004534EE"/>
    <w:rsid w:val="004545B2"/>
    <w:rsid w:val="00455FFA"/>
    <w:rsid w:val="00456B64"/>
    <w:rsid w:val="00457B56"/>
    <w:rsid w:val="004602A2"/>
    <w:rsid w:val="00460D40"/>
    <w:rsid w:val="00461F4D"/>
    <w:rsid w:val="00461F99"/>
    <w:rsid w:val="00462BFF"/>
    <w:rsid w:val="0046359E"/>
    <w:rsid w:val="004674AE"/>
    <w:rsid w:val="00470712"/>
    <w:rsid w:val="00471DD8"/>
    <w:rsid w:val="00471F8D"/>
    <w:rsid w:val="004721A5"/>
    <w:rsid w:val="0047396D"/>
    <w:rsid w:val="004742AB"/>
    <w:rsid w:val="004745A7"/>
    <w:rsid w:val="004746F1"/>
    <w:rsid w:val="00476D6F"/>
    <w:rsid w:val="00476F4A"/>
    <w:rsid w:val="004815C4"/>
    <w:rsid w:val="00481E6F"/>
    <w:rsid w:val="00482E87"/>
    <w:rsid w:val="00485261"/>
    <w:rsid w:val="00485DB0"/>
    <w:rsid w:val="00486BB5"/>
    <w:rsid w:val="00487890"/>
    <w:rsid w:val="004934D1"/>
    <w:rsid w:val="00497479"/>
    <w:rsid w:val="0049771C"/>
    <w:rsid w:val="004A0942"/>
    <w:rsid w:val="004A1A81"/>
    <w:rsid w:val="004A2B77"/>
    <w:rsid w:val="004A4184"/>
    <w:rsid w:val="004B0565"/>
    <w:rsid w:val="004B1288"/>
    <w:rsid w:val="004B14C0"/>
    <w:rsid w:val="004B2A0C"/>
    <w:rsid w:val="004B50A3"/>
    <w:rsid w:val="004B71F8"/>
    <w:rsid w:val="004B7931"/>
    <w:rsid w:val="004C0BFF"/>
    <w:rsid w:val="004C1529"/>
    <w:rsid w:val="004C188E"/>
    <w:rsid w:val="004C20D1"/>
    <w:rsid w:val="004C2506"/>
    <w:rsid w:val="004C2E7D"/>
    <w:rsid w:val="004C3CFE"/>
    <w:rsid w:val="004C6BA4"/>
    <w:rsid w:val="004D0DF6"/>
    <w:rsid w:val="004D1378"/>
    <w:rsid w:val="004D2EFC"/>
    <w:rsid w:val="004D3E90"/>
    <w:rsid w:val="004D3FF0"/>
    <w:rsid w:val="004D485F"/>
    <w:rsid w:val="004D6C6A"/>
    <w:rsid w:val="004E1003"/>
    <w:rsid w:val="004E1469"/>
    <w:rsid w:val="004E2538"/>
    <w:rsid w:val="004E4E61"/>
    <w:rsid w:val="004E6553"/>
    <w:rsid w:val="004E7765"/>
    <w:rsid w:val="004E7A0B"/>
    <w:rsid w:val="004F03D9"/>
    <w:rsid w:val="004F1836"/>
    <w:rsid w:val="004F2BFC"/>
    <w:rsid w:val="004F33CD"/>
    <w:rsid w:val="004F4657"/>
    <w:rsid w:val="004F6A5F"/>
    <w:rsid w:val="004F756F"/>
    <w:rsid w:val="00501231"/>
    <w:rsid w:val="005025D3"/>
    <w:rsid w:val="00502BC7"/>
    <w:rsid w:val="00502DA8"/>
    <w:rsid w:val="00504D7C"/>
    <w:rsid w:val="00505C62"/>
    <w:rsid w:val="0050641F"/>
    <w:rsid w:val="0050778C"/>
    <w:rsid w:val="0051205A"/>
    <w:rsid w:val="00512207"/>
    <w:rsid w:val="005126D8"/>
    <w:rsid w:val="00513C00"/>
    <w:rsid w:val="00513FF3"/>
    <w:rsid w:val="005171AA"/>
    <w:rsid w:val="00521FF0"/>
    <w:rsid w:val="0052459A"/>
    <w:rsid w:val="00524FB1"/>
    <w:rsid w:val="00526C02"/>
    <w:rsid w:val="00527CFA"/>
    <w:rsid w:val="0053063A"/>
    <w:rsid w:val="00530915"/>
    <w:rsid w:val="00531BB6"/>
    <w:rsid w:val="0053234D"/>
    <w:rsid w:val="00534744"/>
    <w:rsid w:val="00535310"/>
    <w:rsid w:val="0053602D"/>
    <w:rsid w:val="00537C36"/>
    <w:rsid w:val="00541D16"/>
    <w:rsid w:val="0054676C"/>
    <w:rsid w:val="0055037C"/>
    <w:rsid w:val="005503FA"/>
    <w:rsid w:val="00552423"/>
    <w:rsid w:val="00553409"/>
    <w:rsid w:val="0055538C"/>
    <w:rsid w:val="00555749"/>
    <w:rsid w:val="005646E0"/>
    <w:rsid w:val="005654B6"/>
    <w:rsid w:val="005670B9"/>
    <w:rsid w:val="00567CB5"/>
    <w:rsid w:val="0057045E"/>
    <w:rsid w:val="00573B40"/>
    <w:rsid w:val="00574EA5"/>
    <w:rsid w:val="005751AE"/>
    <w:rsid w:val="00575580"/>
    <w:rsid w:val="00576B75"/>
    <w:rsid w:val="005774BC"/>
    <w:rsid w:val="00577925"/>
    <w:rsid w:val="005817F6"/>
    <w:rsid w:val="00581D9D"/>
    <w:rsid w:val="00583ABA"/>
    <w:rsid w:val="005841F3"/>
    <w:rsid w:val="00584C57"/>
    <w:rsid w:val="00585683"/>
    <w:rsid w:val="0058643E"/>
    <w:rsid w:val="005905B6"/>
    <w:rsid w:val="0059211A"/>
    <w:rsid w:val="00592884"/>
    <w:rsid w:val="00592AF6"/>
    <w:rsid w:val="005937E8"/>
    <w:rsid w:val="00593B42"/>
    <w:rsid w:val="00593BA4"/>
    <w:rsid w:val="00595028"/>
    <w:rsid w:val="00595373"/>
    <w:rsid w:val="005953D8"/>
    <w:rsid w:val="005A0EFD"/>
    <w:rsid w:val="005A2105"/>
    <w:rsid w:val="005A23BF"/>
    <w:rsid w:val="005A2DF5"/>
    <w:rsid w:val="005A340F"/>
    <w:rsid w:val="005A7785"/>
    <w:rsid w:val="005B008E"/>
    <w:rsid w:val="005B1976"/>
    <w:rsid w:val="005B1C54"/>
    <w:rsid w:val="005B3C5D"/>
    <w:rsid w:val="005B4077"/>
    <w:rsid w:val="005B4E50"/>
    <w:rsid w:val="005B67C8"/>
    <w:rsid w:val="005C032A"/>
    <w:rsid w:val="005C1503"/>
    <w:rsid w:val="005C2FFA"/>
    <w:rsid w:val="005C3C64"/>
    <w:rsid w:val="005C4FFE"/>
    <w:rsid w:val="005C5019"/>
    <w:rsid w:val="005C5EB5"/>
    <w:rsid w:val="005C73EF"/>
    <w:rsid w:val="005D10C1"/>
    <w:rsid w:val="005D1501"/>
    <w:rsid w:val="005D1CC5"/>
    <w:rsid w:val="005D2E39"/>
    <w:rsid w:val="005D30FC"/>
    <w:rsid w:val="005D412B"/>
    <w:rsid w:val="005D512D"/>
    <w:rsid w:val="005D6226"/>
    <w:rsid w:val="005D72AE"/>
    <w:rsid w:val="005E04D4"/>
    <w:rsid w:val="005E0DFC"/>
    <w:rsid w:val="005E263F"/>
    <w:rsid w:val="005E2F07"/>
    <w:rsid w:val="005E3F4E"/>
    <w:rsid w:val="005E5664"/>
    <w:rsid w:val="005E6D12"/>
    <w:rsid w:val="005F0A70"/>
    <w:rsid w:val="005F1FB5"/>
    <w:rsid w:val="005F669C"/>
    <w:rsid w:val="005F725F"/>
    <w:rsid w:val="006027CF"/>
    <w:rsid w:val="00604B3C"/>
    <w:rsid w:val="00607569"/>
    <w:rsid w:val="0060791B"/>
    <w:rsid w:val="00607D8E"/>
    <w:rsid w:val="006109C7"/>
    <w:rsid w:val="006121E1"/>
    <w:rsid w:val="00613AEA"/>
    <w:rsid w:val="00615090"/>
    <w:rsid w:val="006165F6"/>
    <w:rsid w:val="00616CD1"/>
    <w:rsid w:val="006179EF"/>
    <w:rsid w:val="00620B35"/>
    <w:rsid w:val="00622F36"/>
    <w:rsid w:val="00623D53"/>
    <w:rsid w:val="0062599D"/>
    <w:rsid w:val="006268FC"/>
    <w:rsid w:val="00630F39"/>
    <w:rsid w:val="006339F8"/>
    <w:rsid w:val="00633A76"/>
    <w:rsid w:val="00633C2D"/>
    <w:rsid w:val="00635A7E"/>
    <w:rsid w:val="00636E90"/>
    <w:rsid w:val="00637777"/>
    <w:rsid w:val="00640BBA"/>
    <w:rsid w:val="00640E88"/>
    <w:rsid w:val="006410C3"/>
    <w:rsid w:val="00642C24"/>
    <w:rsid w:val="00645693"/>
    <w:rsid w:val="006456F7"/>
    <w:rsid w:val="006465E9"/>
    <w:rsid w:val="00650239"/>
    <w:rsid w:val="00652681"/>
    <w:rsid w:val="00653C52"/>
    <w:rsid w:val="00655C92"/>
    <w:rsid w:val="00664CB4"/>
    <w:rsid w:val="006657AB"/>
    <w:rsid w:val="00666A7A"/>
    <w:rsid w:val="00667AB8"/>
    <w:rsid w:val="00673809"/>
    <w:rsid w:val="00673C2F"/>
    <w:rsid w:val="00674193"/>
    <w:rsid w:val="00676081"/>
    <w:rsid w:val="006769CA"/>
    <w:rsid w:val="00677EF4"/>
    <w:rsid w:val="006802BF"/>
    <w:rsid w:val="0068041D"/>
    <w:rsid w:val="006810B6"/>
    <w:rsid w:val="00681C5D"/>
    <w:rsid w:val="006833A7"/>
    <w:rsid w:val="00685CC0"/>
    <w:rsid w:val="006868E5"/>
    <w:rsid w:val="0068697F"/>
    <w:rsid w:val="0068721B"/>
    <w:rsid w:val="006878DE"/>
    <w:rsid w:val="00690D2E"/>
    <w:rsid w:val="00690E12"/>
    <w:rsid w:val="00692D71"/>
    <w:rsid w:val="006939F0"/>
    <w:rsid w:val="0069452F"/>
    <w:rsid w:val="00694BAE"/>
    <w:rsid w:val="0069579D"/>
    <w:rsid w:val="00696F7C"/>
    <w:rsid w:val="00696F84"/>
    <w:rsid w:val="00697895"/>
    <w:rsid w:val="006A01D6"/>
    <w:rsid w:val="006A089E"/>
    <w:rsid w:val="006A23C3"/>
    <w:rsid w:val="006A464A"/>
    <w:rsid w:val="006A4A25"/>
    <w:rsid w:val="006A4B95"/>
    <w:rsid w:val="006A4F1D"/>
    <w:rsid w:val="006A5B45"/>
    <w:rsid w:val="006B1B5E"/>
    <w:rsid w:val="006B3200"/>
    <w:rsid w:val="006B5195"/>
    <w:rsid w:val="006B52AD"/>
    <w:rsid w:val="006B53BE"/>
    <w:rsid w:val="006B63B1"/>
    <w:rsid w:val="006B7CBA"/>
    <w:rsid w:val="006B7F96"/>
    <w:rsid w:val="006C0124"/>
    <w:rsid w:val="006C09C5"/>
    <w:rsid w:val="006C12C4"/>
    <w:rsid w:val="006C4092"/>
    <w:rsid w:val="006C416E"/>
    <w:rsid w:val="006C4738"/>
    <w:rsid w:val="006C77FA"/>
    <w:rsid w:val="006D1020"/>
    <w:rsid w:val="006D1935"/>
    <w:rsid w:val="006D1E44"/>
    <w:rsid w:val="006D558D"/>
    <w:rsid w:val="006E00D2"/>
    <w:rsid w:val="006E1279"/>
    <w:rsid w:val="006E1DB0"/>
    <w:rsid w:val="006E211B"/>
    <w:rsid w:val="006E28F3"/>
    <w:rsid w:val="006E2B32"/>
    <w:rsid w:val="006E2FDB"/>
    <w:rsid w:val="006E4C93"/>
    <w:rsid w:val="006E6731"/>
    <w:rsid w:val="006E6B92"/>
    <w:rsid w:val="006E7A9C"/>
    <w:rsid w:val="006E7AEC"/>
    <w:rsid w:val="006F1414"/>
    <w:rsid w:val="006F3F1D"/>
    <w:rsid w:val="006F4559"/>
    <w:rsid w:val="006F464E"/>
    <w:rsid w:val="006F4732"/>
    <w:rsid w:val="006F4EB0"/>
    <w:rsid w:val="006F573F"/>
    <w:rsid w:val="006F6452"/>
    <w:rsid w:val="006F787C"/>
    <w:rsid w:val="0070165C"/>
    <w:rsid w:val="007017B7"/>
    <w:rsid w:val="00707E92"/>
    <w:rsid w:val="00710412"/>
    <w:rsid w:val="00711B99"/>
    <w:rsid w:val="00712FD4"/>
    <w:rsid w:val="00713706"/>
    <w:rsid w:val="00714A97"/>
    <w:rsid w:val="00714B1D"/>
    <w:rsid w:val="00714BC0"/>
    <w:rsid w:val="00714E42"/>
    <w:rsid w:val="00714F1E"/>
    <w:rsid w:val="007153AB"/>
    <w:rsid w:val="007153FA"/>
    <w:rsid w:val="00715513"/>
    <w:rsid w:val="00715CEA"/>
    <w:rsid w:val="00716956"/>
    <w:rsid w:val="007211D6"/>
    <w:rsid w:val="00721957"/>
    <w:rsid w:val="00721E34"/>
    <w:rsid w:val="00723918"/>
    <w:rsid w:val="00723A70"/>
    <w:rsid w:val="0072469C"/>
    <w:rsid w:val="007259B5"/>
    <w:rsid w:val="0073023E"/>
    <w:rsid w:val="007335DD"/>
    <w:rsid w:val="00733D07"/>
    <w:rsid w:val="00734290"/>
    <w:rsid w:val="00734B68"/>
    <w:rsid w:val="007362A5"/>
    <w:rsid w:val="0073674E"/>
    <w:rsid w:val="007370DF"/>
    <w:rsid w:val="0074015C"/>
    <w:rsid w:val="007404BD"/>
    <w:rsid w:val="00740934"/>
    <w:rsid w:val="00742731"/>
    <w:rsid w:val="007431F4"/>
    <w:rsid w:val="00747307"/>
    <w:rsid w:val="0074780F"/>
    <w:rsid w:val="00750AFC"/>
    <w:rsid w:val="007521D4"/>
    <w:rsid w:val="00752436"/>
    <w:rsid w:val="00752B6E"/>
    <w:rsid w:val="007614BD"/>
    <w:rsid w:val="00761813"/>
    <w:rsid w:val="0076233D"/>
    <w:rsid w:val="00762614"/>
    <w:rsid w:val="00763995"/>
    <w:rsid w:val="007652FB"/>
    <w:rsid w:val="007704D9"/>
    <w:rsid w:val="00771030"/>
    <w:rsid w:val="0077128D"/>
    <w:rsid w:val="007722B2"/>
    <w:rsid w:val="007755EE"/>
    <w:rsid w:val="007764BD"/>
    <w:rsid w:val="0077653A"/>
    <w:rsid w:val="007776AB"/>
    <w:rsid w:val="007805ED"/>
    <w:rsid w:val="00785CBE"/>
    <w:rsid w:val="00786DC9"/>
    <w:rsid w:val="007876DA"/>
    <w:rsid w:val="00790381"/>
    <w:rsid w:val="00790856"/>
    <w:rsid w:val="00790FBE"/>
    <w:rsid w:val="00791E0C"/>
    <w:rsid w:val="007928F5"/>
    <w:rsid w:val="00793607"/>
    <w:rsid w:val="00794D10"/>
    <w:rsid w:val="0079689E"/>
    <w:rsid w:val="0079740D"/>
    <w:rsid w:val="007A01AA"/>
    <w:rsid w:val="007A1329"/>
    <w:rsid w:val="007A37EF"/>
    <w:rsid w:val="007A3C4C"/>
    <w:rsid w:val="007A5880"/>
    <w:rsid w:val="007B1BFD"/>
    <w:rsid w:val="007B2984"/>
    <w:rsid w:val="007B55FC"/>
    <w:rsid w:val="007B5783"/>
    <w:rsid w:val="007B6292"/>
    <w:rsid w:val="007B7A24"/>
    <w:rsid w:val="007C0614"/>
    <w:rsid w:val="007C2610"/>
    <w:rsid w:val="007C2D47"/>
    <w:rsid w:val="007C3CDC"/>
    <w:rsid w:val="007C4BD0"/>
    <w:rsid w:val="007C4CD1"/>
    <w:rsid w:val="007C56AE"/>
    <w:rsid w:val="007C57E7"/>
    <w:rsid w:val="007C6403"/>
    <w:rsid w:val="007D116E"/>
    <w:rsid w:val="007D19DA"/>
    <w:rsid w:val="007D20EA"/>
    <w:rsid w:val="007D3A84"/>
    <w:rsid w:val="007D43AE"/>
    <w:rsid w:val="007D463C"/>
    <w:rsid w:val="007D6761"/>
    <w:rsid w:val="007D74A0"/>
    <w:rsid w:val="007E5882"/>
    <w:rsid w:val="007E5C8F"/>
    <w:rsid w:val="007F0DCD"/>
    <w:rsid w:val="007F0E1E"/>
    <w:rsid w:val="007F1D43"/>
    <w:rsid w:val="007F1DBA"/>
    <w:rsid w:val="007F2A9D"/>
    <w:rsid w:val="007F2C2A"/>
    <w:rsid w:val="007F452C"/>
    <w:rsid w:val="007F6DFB"/>
    <w:rsid w:val="007F7A8C"/>
    <w:rsid w:val="00800D66"/>
    <w:rsid w:val="00804C9B"/>
    <w:rsid w:val="00804EEC"/>
    <w:rsid w:val="00805AE7"/>
    <w:rsid w:val="00811AC1"/>
    <w:rsid w:val="008124A8"/>
    <w:rsid w:val="00813926"/>
    <w:rsid w:val="0081456B"/>
    <w:rsid w:val="008149B2"/>
    <w:rsid w:val="0081571C"/>
    <w:rsid w:val="008177F0"/>
    <w:rsid w:val="008208F4"/>
    <w:rsid w:val="00820BE2"/>
    <w:rsid w:val="00823065"/>
    <w:rsid w:val="008249B6"/>
    <w:rsid w:val="008256D5"/>
    <w:rsid w:val="00826A7B"/>
    <w:rsid w:val="00831415"/>
    <w:rsid w:val="008332ED"/>
    <w:rsid w:val="00833409"/>
    <w:rsid w:val="00836709"/>
    <w:rsid w:val="008435EC"/>
    <w:rsid w:val="00844148"/>
    <w:rsid w:val="00847B73"/>
    <w:rsid w:val="00851EBD"/>
    <w:rsid w:val="008521DD"/>
    <w:rsid w:val="00852749"/>
    <w:rsid w:val="00853820"/>
    <w:rsid w:val="00853B35"/>
    <w:rsid w:val="00854B88"/>
    <w:rsid w:val="00856EB5"/>
    <w:rsid w:val="0085797C"/>
    <w:rsid w:val="0086332E"/>
    <w:rsid w:val="00863FFA"/>
    <w:rsid w:val="00865DC1"/>
    <w:rsid w:val="008716FD"/>
    <w:rsid w:val="00872D53"/>
    <w:rsid w:val="00874EB9"/>
    <w:rsid w:val="00875BF1"/>
    <w:rsid w:val="0087656A"/>
    <w:rsid w:val="0087759B"/>
    <w:rsid w:val="0088000E"/>
    <w:rsid w:val="00881B74"/>
    <w:rsid w:val="00881DCB"/>
    <w:rsid w:val="008825AC"/>
    <w:rsid w:val="00883038"/>
    <w:rsid w:val="00883F64"/>
    <w:rsid w:val="00886519"/>
    <w:rsid w:val="008902F6"/>
    <w:rsid w:val="0089193C"/>
    <w:rsid w:val="0089336C"/>
    <w:rsid w:val="00893DF4"/>
    <w:rsid w:val="00894053"/>
    <w:rsid w:val="0089739E"/>
    <w:rsid w:val="008A0FB9"/>
    <w:rsid w:val="008A1A6A"/>
    <w:rsid w:val="008A2B44"/>
    <w:rsid w:val="008A361B"/>
    <w:rsid w:val="008A406B"/>
    <w:rsid w:val="008A40FE"/>
    <w:rsid w:val="008B0EAA"/>
    <w:rsid w:val="008B15F7"/>
    <w:rsid w:val="008B52CA"/>
    <w:rsid w:val="008B6441"/>
    <w:rsid w:val="008C1D80"/>
    <w:rsid w:val="008C26E4"/>
    <w:rsid w:val="008C41D1"/>
    <w:rsid w:val="008C534F"/>
    <w:rsid w:val="008C56A6"/>
    <w:rsid w:val="008C652D"/>
    <w:rsid w:val="008D01C0"/>
    <w:rsid w:val="008D0A3C"/>
    <w:rsid w:val="008D2037"/>
    <w:rsid w:val="008D20F9"/>
    <w:rsid w:val="008D2478"/>
    <w:rsid w:val="008D35F1"/>
    <w:rsid w:val="008D3D1B"/>
    <w:rsid w:val="008E03D2"/>
    <w:rsid w:val="008E15CC"/>
    <w:rsid w:val="008E2721"/>
    <w:rsid w:val="008E2751"/>
    <w:rsid w:val="008E2958"/>
    <w:rsid w:val="008E2ED1"/>
    <w:rsid w:val="008E3F67"/>
    <w:rsid w:val="008E53C4"/>
    <w:rsid w:val="008E653C"/>
    <w:rsid w:val="008E6688"/>
    <w:rsid w:val="008E7942"/>
    <w:rsid w:val="008F0594"/>
    <w:rsid w:val="008F2FD7"/>
    <w:rsid w:val="008F4024"/>
    <w:rsid w:val="008F4709"/>
    <w:rsid w:val="008F516D"/>
    <w:rsid w:val="008F53BC"/>
    <w:rsid w:val="008F5911"/>
    <w:rsid w:val="008F680F"/>
    <w:rsid w:val="0090132F"/>
    <w:rsid w:val="0090454D"/>
    <w:rsid w:val="009054D4"/>
    <w:rsid w:val="009071DF"/>
    <w:rsid w:val="00911309"/>
    <w:rsid w:val="009114C2"/>
    <w:rsid w:val="009120C8"/>
    <w:rsid w:val="00912397"/>
    <w:rsid w:val="00912569"/>
    <w:rsid w:val="009129D5"/>
    <w:rsid w:val="009131A5"/>
    <w:rsid w:val="00915F42"/>
    <w:rsid w:val="009161BD"/>
    <w:rsid w:val="00917B89"/>
    <w:rsid w:val="00920192"/>
    <w:rsid w:val="00921A03"/>
    <w:rsid w:val="00922F4C"/>
    <w:rsid w:val="009246B4"/>
    <w:rsid w:val="00924E90"/>
    <w:rsid w:val="00925F4B"/>
    <w:rsid w:val="0092638B"/>
    <w:rsid w:val="00926440"/>
    <w:rsid w:val="0093061C"/>
    <w:rsid w:val="009309B3"/>
    <w:rsid w:val="00930E72"/>
    <w:rsid w:val="009322B3"/>
    <w:rsid w:val="00932669"/>
    <w:rsid w:val="0093481D"/>
    <w:rsid w:val="00934D09"/>
    <w:rsid w:val="009371C1"/>
    <w:rsid w:val="00937C81"/>
    <w:rsid w:val="0094047B"/>
    <w:rsid w:val="009405FC"/>
    <w:rsid w:val="009422E1"/>
    <w:rsid w:val="009426F1"/>
    <w:rsid w:val="00942AE3"/>
    <w:rsid w:val="00942BB7"/>
    <w:rsid w:val="00943227"/>
    <w:rsid w:val="00944BE1"/>
    <w:rsid w:val="00945848"/>
    <w:rsid w:val="009467BA"/>
    <w:rsid w:val="00946F85"/>
    <w:rsid w:val="00947023"/>
    <w:rsid w:val="0094798E"/>
    <w:rsid w:val="0095061B"/>
    <w:rsid w:val="00951F6B"/>
    <w:rsid w:val="00952896"/>
    <w:rsid w:val="00952E0D"/>
    <w:rsid w:val="009545C5"/>
    <w:rsid w:val="00955268"/>
    <w:rsid w:val="009574CB"/>
    <w:rsid w:val="009600B5"/>
    <w:rsid w:val="0096050E"/>
    <w:rsid w:val="00960837"/>
    <w:rsid w:val="00961DE1"/>
    <w:rsid w:val="00962536"/>
    <w:rsid w:val="0096324C"/>
    <w:rsid w:val="009639AC"/>
    <w:rsid w:val="00963CE0"/>
    <w:rsid w:val="00963CED"/>
    <w:rsid w:val="00965DFE"/>
    <w:rsid w:val="0096656E"/>
    <w:rsid w:val="0096749F"/>
    <w:rsid w:val="00970361"/>
    <w:rsid w:val="0097078F"/>
    <w:rsid w:val="00970BC1"/>
    <w:rsid w:val="009722EB"/>
    <w:rsid w:val="00972DFD"/>
    <w:rsid w:val="009757F1"/>
    <w:rsid w:val="0098016B"/>
    <w:rsid w:val="009807B3"/>
    <w:rsid w:val="00980B20"/>
    <w:rsid w:val="00980E0F"/>
    <w:rsid w:val="009846EC"/>
    <w:rsid w:val="00984D3D"/>
    <w:rsid w:val="00984E41"/>
    <w:rsid w:val="009855A6"/>
    <w:rsid w:val="00986136"/>
    <w:rsid w:val="00986C0E"/>
    <w:rsid w:val="00987F60"/>
    <w:rsid w:val="0099006B"/>
    <w:rsid w:val="009925E9"/>
    <w:rsid w:val="00992B63"/>
    <w:rsid w:val="0099331B"/>
    <w:rsid w:val="00994716"/>
    <w:rsid w:val="00997080"/>
    <w:rsid w:val="009A015F"/>
    <w:rsid w:val="009A0E14"/>
    <w:rsid w:val="009A34DC"/>
    <w:rsid w:val="009A3C60"/>
    <w:rsid w:val="009A719D"/>
    <w:rsid w:val="009A7FAA"/>
    <w:rsid w:val="009B0B8E"/>
    <w:rsid w:val="009B2E93"/>
    <w:rsid w:val="009B301A"/>
    <w:rsid w:val="009B7363"/>
    <w:rsid w:val="009C0231"/>
    <w:rsid w:val="009C2620"/>
    <w:rsid w:val="009C3767"/>
    <w:rsid w:val="009C3C35"/>
    <w:rsid w:val="009D0A82"/>
    <w:rsid w:val="009D12C8"/>
    <w:rsid w:val="009D12EA"/>
    <w:rsid w:val="009D3D0A"/>
    <w:rsid w:val="009D4C14"/>
    <w:rsid w:val="009D4DB9"/>
    <w:rsid w:val="009D7DA2"/>
    <w:rsid w:val="009E1378"/>
    <w:rsid w:val="009E17EA"/>
    <w:rsid w:val="009E2C93"/>
    <w:rsid w:val="009E45D0"/>
    <w:rsid w:val="009E45F3"/>
    <w:rsid w:val="009E662A"/>
    <w:rsid w:val="009F0626"/>
    <w:rsid w:val="009F1106"/>
    <w:rsid w:val="009F1AC8"/>
    <w:rsid w:val="009F1D25"/>
    <w:rsid w:val="009F2176"/>
    <w:rsid w:val="009F2715"/>
    <w:rsid w:val="009F30C3"/>
    <w:rsid w:val="009F38BC"/>
    <w:rsid w:val="009F3E09"/>
    <w:rsid w:val="00A0064C"/>
    <w:rsid w:val="00A03AB3"/>
    <w:rsid w:val="00A05055"/>
    <w:rsid w:val="00A050DC"/>
    <w:rsid w:val="00A056AF"/>
    <w:rsid w:val="00A070DA"/>
    <w:rsid w:val="00A10B62"/>
    <w:rsid w:val="00A11C1B"/>
    <w:rsid w:val="00A12791"/>
    <w:rsid w:val="00A139F5"/>
    <w:rsid w:val="00A1450A"/>
    <w:rsid w:val="00A14B7D"/>
    <w:rsid w:val="00A14D46"/>
    <w:rsid w:val="00A151B9"/>
    <w:rsid w:val="00A16BDE"/>
    <w:rsid w:val="00A21682"/>
    <w:rsid w:val="00A25BCB"/>
    <w:rsid w:val="00A27B5D"/>
    <w:rsid w:val="00A307BE"/>
    <w:rsid w:val="00A32654"/>
    <w:rsid w:val="00A32FE3"/>
    <w:rsid w:val="00A3327D"/>
    <w:rsid w:val="00A33E34"/>
    <w:rsid w:val="00A34C29"/>
    <w:rsid w:val="00A35B97"/>
    <w:rsid w:val="00A35E1E"/>
    <w:rsid w:val="00A363FF"/>
    <w:rsid w:val="00A42343"/>
    <w:rsid w:val="00A42698"/>
    <w:rsid w:val="00A429EB"/>
    <w:rsid w:val="00A43B76"/>
    <w:rsid w:val="00A45BBB"/>
    <w:rsid w:val="00A46D12"/>
    <w:rsid w:val="00A5350A"/>
    <w:rsid w:val="00A53DA7"/>
    <w:rsid w:val="00A56161"/>
    <w:rsid w:val="00A56A4C"/>
    <w:rsid w:val="00A6541A"/>
    <w:rsid w:val="00A6643A"/>
    <w:rsid w:val="00A66D76"/>
    <w:rsid w:val="00A67BCB"/>
    <w:rsid w:val="00A719DD"/>
    <w:rsid w:val="00A742B9"/>
    <w:rsid w:val="00A742F4"/>
    <w:rsid w:val="00A75684"/>
    <w:rsid w:val="00A7785B"/>
    <w:rsid w:val="00A77A7D"/>
    <w:rsid w:val="00A80AD6"/>
    <w:rsid w:val="00A82BF2"/>
    <w:rsid w:val="00A83D91"/>
    <w:rsid w:val="00A86893"/>
    <w:rsid w:val="00A86EEC"/>
    <w:rsid w:val="00A924EF"/>
    <w:rsid w:val="00A935A1"/>
    <w:rsid w:val="00A953BF"/>
    <w:rsid w:val="00A95C33"/>
    <w:rsid w:val="00A96423"/>
    <w:rsid w:val="00AA02CD"/>
    <w:rsid w:val="00AA15AD"/>
    <w:rsid w:val="00AA2DAF"/>
    <w:rsid w:val="00AA3395"/>
    <w:rsid w:val="00AA3AC1"/>
    <w:rsid w:val="00AA422C"/>
    <w:rsid w:val="00AA58D0"/>
    <w:rsid w:val="00AA5F0C"/>
    <w:rsid w:val="00AA6DC5"/>
    <w:rsid w:val="00AA72B1"/>
    <w:rsid w:val="00AB0474"/>
    <w:rsid w:val="00AB158C"/>
    <w:rsid w:val="00AB223A"/>
    <w:rsid w:val="00AB412E"/>
    <w:rsid w:val="00AB4C5F"/>
    <w:rsid w:val="00AB512A"/>
    <w:rsid w:val="00AB65BE"/>
    <w:rsid w:val="00AB6976"/>
    <w:rsid w:val="00AC0ABA"/>
    <w:rsid w:val="00AC0F0E"/>
    <w:rsid w:val="00AC639E"/>
    <w:rsid w:val="00AC7E96"/>
    <w:rsid w:val="00AD09E0"/>
    <w:rsid w:val="00AD10C2"/>
    <w:rsid w:val="00AD1991"/>
    <w:rsid w:val="00AD38A9"/>
    <w:rsid w:val="00AD3E80"/>
    <w:rsid w:val="00AD4A9A"/>
    <w:rsid w:val="00AD75AD"/>
    <w:rsid w:val="00AD7819"/>
    <w:rsid w:val="00AE0445"/>
    <w:rsid w:val="00AE15F1"/>
    <w:rsid w:val="00AE2693"/>
    <w:rsid w:val="00AE5AEC"/>
    <w:rsid w:val="00AE5CF6"/>
    <w:rsid w:val="00AE5D0D"/>
    <w:rsid w:val="00AE6FCD"/>
    <w:rsid w:val="00AF0842"/>
    <w:rsid w:val="00AF1F20"/>
    <w:rsid w:val="00AF2EE1"/>
    <w:rsid w:val="00AF3334"/>
    <w:rsid w:val="00AF334E"/>
    <w:rsid w:val="00AF38B5"/>
    <w:rsid w:val="00AF3C51"/>
    <w:rsid w:val="00AF5637"/>
    <w:rsid w:val="00B00447"/>
    <w:rsid w:val="00B02E61"/>
    <w:rsid w:val="00B03D06"/>
    <w:rsid w:val="00B07E3A"/>
    <w:rsid w:val="00B1037D"/>
    <w:rsid w:val="00B13550"/>
    <w:rsid w:val="00B13B5E"/>
    <w:rsid w:val="00B13DE2"/>
    <w:rsid w:val="00B14B10"/>
    <w:rsid w:val="00B15109"/>
    <w:rsid w:val="00B16B60"/>
    <w:rsid w:val="00B241F1"/>
    <w:rsid w:val="00B2435A"/>
    <w:rsid w:val="00B245C6"/>
    <w:rsid w:val="00B24B7C"/>
    <w:rsid w:val="00B258C5"/>
    <w:rsid w:val="00B277B0"/>
    <w:rsid w:val="00B35871"/>
    <w:rsid w:val="00B35D05"/>
    <w:rsid w:val="00B35D60"/>
    <w:rsid w:val="00B37B3F"/>
    <w:rsid w:val="00B40E40"/>
    <w:rsid w:val="00B40E4C"/>
    <w:rsid w:val="00B41518"/>
    <w:rsid w:val="00B428F5"/>
    <w:rsid w:val="00B448BC"/>
    <w:rsid w:val="00B452EB"/>
    <w:rsid w:val="00B461BE"/>
    <w:rsid w:val="00B461D3"/>
    <w:rsid w:val="00B4640D"/>
    <w:rsid w:val="00B47BB9"/>
    <w:rsid w:val="00B5508E"/>
    <w:rsid w:val="00B55474"/>
    <w:rsid w:val="00B56E5D"/>
    <w:rsid w:val="00B570C3"/>
    <w:rsid w:val="00B64ADA"/>
    <w:rsid w:val="00B64EF0"/>
    <w:rsid w:val="00B67131"/>
    <w:rsid w:val="00B70D2D"/>
    <w:rsid w:val="00B725AE"/>
    <w:rsid w:val="00B7395D"/>
    <w:rsid w:val="00B75AFE"/>
    <w:rsid w:val="00B7635A"/>
    <w:rsid w:val="00B76986"/>
    <w:rsid w:val="00B83269"/>
    <w:rsid w:val="00B837C9"/>
    <w:rsid w:val="00B83BFB"/>
    <w:rsid w:val="00B83EB7"/>
    <w:rsid w:val="00B85265"/>
    <w:rsid w:val="00B857FA"/>
    <w:rsid w:val="00B87F76"/>
    <w:rsid w:val="00B91A8A"/>
    <w:rsid w:val="00B94698"/>
    <w:rsid w:val="00B94EE8"/>
    <w:rsid w:val="00B959F0"/>
    <w:rsid w:val="00B95C20"/>
    <w:rsid w:val="00B963CD"/>
    <w:rsid w:val="00B974D8"/>
    <w:rsid w:val="00B97E78"/>
    <w:rsid w:val="00BA02B8"/>
    <w:rsid w:val="00BA19A7"/>
    <w:rsid w:val="00BA35AF"/>
    <w:rsid w:val="00BA36B0"/>
    <w:rsid w:val="00BB0B30"/>
    <w:rsid w:val="00BB0DEF"/>
    <w:rsid w:val="00BB1822"/>
    <w:rsid w:val="00BB2D1A"/>
    <w:rsid w:val="00BB60BF"/>
    <w:rsid w:val="00BC2D7F"/>
    <w:rsid w:val="00BC7CC6"/>
    <w:rsid w:val="00BD284C"/>
    <w:rsid w:val="00BD5610"/>
    <w:rsid w:val="00BD668D"/>
    <w:rsid w:val="00BD6A54"/>
    <w:rsid w:val="00BE08A3"/>
    <w:rsid w:val="00BE3334"/>
    <w:rsid w:val="00BE37EB"/>
    <w:rsid w:val="00BF085B"/>
    <w:rsid w:val="00BF11FE"/>
    <w:rsid w:val="00BF3246"/>
    <w:rsid w:val="00BF4491"/>
    <w:rsid w:val="00BF6BA8"/>
    <w:rsid w:val="00BF6F3B"/>
    <w:rsid w:val="00BF7B69"/>
    <w:rsid w:val="00C00211"/>
    <w:rsid w:val="00C0031E"/>
    <w:rsid w:val="00C008FE"/>
    <w:rsid w:val="00C00A7D"/>
    <w:rsid w:val="00C00C31"/>
    <w:rsid w:val="00C00F3A"/>
    <w:rsid w:val="00C014BE"/>
    <w:rsid w:val="00C023E0"/>
    <w:rsid w:val="00C04D9F"/>
    <w:rsid w:val="00C04DBC"/>
    <w:rsid w:val="00C05176"/>
    <w:rsid w:val="00C0666D"/>
    <w:rsid w:val="00C071B5"/>
    <w:rsid w:val="00C10404"/>
    <w:rsid w:val="00C12564"/>
    <w:rsid w:val="00C14155"/>
    <w:rsid w:val="00C15346"/>
    <w:rsid w:val="00C15BB6"/>
    <w:rsid w:val="00C17F63"/>
    <w:rsid w:val="00C20A11"/>
    <w:rsid w:val="00C22248"/>
    <w:rsid w:val="00C228C3"/>
    <w:rsid w:val="00C22925"/>
    <w:rsid w:val="00C23285"/>
    <w:rsid w:val="00C23E93"/>
    <w:rsid w:val="00C2548A"/>
    <w:rsid w:val="00C30F6E"/>
    <w:rsid w:val="00C316DE"/>
    <w:rsid w:val="00C31965"/>
    <w:rsid w:val="00C328A6"/>
    <w:rsid w:val="00C32A7C"/>
    <w:rsid w:val="00C34CEE"/>
    <w:rsid w:val="00C3521F"/>
    <w:rsid w:val="00C36B2F"/>
    <w:rsid w:val="00C36FBE"/>
    <w:rsid w:val="00C3736A"/>
    <w:rsid w:val="00C412E4"/>
    <w:rsid w:val="00C41639"/>
    <w:rsid w:val="00C41CE4"/>
    <w:rsid w:val="00C42C88"/>
    <w:rsid w:val="00C4418D"/>
    <w:rsid w:val="00C45B6D"/>
    <w:rsid w:val="00C4709B"/>
    <w:rsid w:val="00C472BC"/>
    <w:rsid w:val="00C5068B"/>
    <w:rsid w:val="00C51114"/>
    <w:rsid w:val="00C51151"/>
    <w:rsid w:val="00C514D1"/>
    <w:rsid w:val="00C52381"/>
    <w:rsid w:val="00C526F6"/>
    <w:rsid w:val="00C5284E"/>
    <w:rsid w:val="00C53310"/>
    <w:rsid w:val="00C53734"/>
    <w:rsid w:val="00C54711"/>
    <w:rsid w:val="00C55F8B"/>
    <w:rsid w:val="00C576EC"/>
    <w:rsid w:val="00C61FFB"/>
    <w:rsid w:val="00C63EE2"/>
    <w:rsid w:val="00C63F1F"/>
    <w:rsid w:val="00C6568F"/>
    <w:rsid w:val="00C65785"/>
    <w:rsid w:val="00C66332"/>
    <w:rsid w:val="00C66B34"/>
    <w:rsid w:val="00C66E45"/>
    <w:rsid w:val="00C66E5A"/>
    <w:rsid w:val="00C67E34"/>
    <w:rsid w:val="00C70853"/>
    <w:rsid w:val="00C73FDE"/>
    <w:rsid w:val="00C74A85"/>
    <w:rsid w:val="00C809BE"/>
    <w:rsid w:val="00C80F25"/>
    <w:rsid w:val="00C815ED"/>
    <w:rsid w:val="00C81ECF"/>
    <w:rsid w:val="00C8353B"/>
    <w:rsid w:val="00C848C3"/>
    <w:rsid w:val="00C84ECA"/>
    <w:rsid w:val="00C85879"/>
    <w:rsid w:val="00C86AF8"/>
    <w:rsid w:val="00C87A53"/>
    <w:rsid w:val="00C9134D"/>
    <w:rsid w:val="00C91C38"/>
    <w:rsid w:val="00C93801"/>
    <w:rsid w:val="00C9433F"/>
    <w:rsid w:val="00C958A1"/>
    <w:rsid w:val="00C968F2"/>
    <w:rsid w:val="00C97DE3"/>
    <w:rsid w:val="00CA0290"/>
    <w:rsid w:val="00CA0920"/>
    <w:rsid w:val="00CA0F8F"/>
    <w:rsid w:val="00CA3EEC"/>
    <w:rsid w:val="00CA4879"/>
    <w:rsid w:val="00CA5691"/>
    <w:rsid w:val="00CA6CCD"/>
    <w:rsid w:val="00CA7FD5"/>
    <w:rsid w:val="00CB0336"/>
    <w:rsid w:val="00CB05B1"/>
    <w:rsid w:val="00CB1EA8"/>
    <w:rsid w:val="00CB36DB"/>
    <w:rsid w:val="00CB6E87"/>
    <w:rsid w:val="00CB7385"/>
    <w:rsid w:val="00CB7788"/>
    <w:rsid w:val="00CC0DBF"/>
    <w:rsid w:val="00CC2B8A"/>
    <w:rsid w:val="00CC3025"/>
    <w:rsid w:val="00CC3CB3"/>
    <w:rsid w:val="00CC5A36"/>
    <w:rsid w:val="00CC5E2E"/>
    <w:rsid w:val="00CD1464"/>
    <w:rsid w:val="00CD14A2"/>
    <w:rsid w:val="00CD28EC"/>
    <w:rsid w:val="00CD431B"/>
    <w:rsid w:val="00CD44CB"/>
    <w:rsid w:val="00CD63DF"/>
    <w:rsid w:val="00CD6B33"/>
    <w:rsid w:val="00CD6C2A"/>
    <w:rsid w:val="00CE01D2"/>
    <w:rsid w:val="00CE3050"/>
    <w:rsid w:val="00CE380E"/>
    <w:rsid w:val="00CE5A99"/>
    <w:rsid w:val="00CE7AC4"/>
    <w:rsid w:val="00CF03BA"/>
    <w:rsid w:val="00CF2DC1"/>
    <w:rsid w:val="00CF3A13"/>
    <w:rsid w:val="00CF428C"/>
    <w:rsid w:val="00CF4694"/>
    <w:rsid w:val="00CF5C5A"/>
    <w:rsid w:val="00CF6863"/>
    <w:rsid w:val="00D00633"/>
    <w:rsid w:val="00D01717"/>
    <w:rsid w:val="00D01D4D"/>
    <w:rsid w:val="00D02FF6"/>
    <w:rsid w:val="00D03260"/>
    <w:rsid w:val="00D040AD"/>
    <w:rsid w:val="00D05759"/>
    <w:rsid w:val="00D10A9F"/>
    <w:rsid w:val="00D11CD0"/>
    <w:rsid w:val="00D12194"/>
    <w:rsid w:val="00D1243B"/>
    <w:rsid w:val="00D127E7"/>
    <w:rsid w:val="00D132AC"/>
    <w:rsid w:val="00D1488B"/>
    <w:rsid w:val="00D155CE"/>
    <w:rsid w:val="00D15CE4"/>
    <w:rsid w:val="00D15DE0"/>
    <w:rsid w:val="00D164FB"/>
    <w:rsid w:val="00D21028"/>
    <w:rsid w:val="00D22332"/>
    <w:rsid w:val="00D26651"/>
    <w:rsid w:val="00D317AD"/>
    <w:rsid w:val="00D31C57"/>
    <w:rsid w:val="00D332BF"/>
    <w:rsid w:val="00D33C20"/>
    <w:rsid w:val="00D344C1"/>
    <w:rsid w:val="00D351CC"/>
    <w:rsid w:val="00D3628A"/>
    <w:rsid w:val="00D36B83"/>
    <w:rsid w:val="00D36D5A"/>
    <w:rsid w:val="00D40703"/>
    <w:rsid w:val="00D4217D"/>
    <w:rsid w:val="00D42AFD"/>
    <w:rsid w:val="00D44376"/>
    <w:rsid w:val="00D44DC3"/>
    <w:rsid w:val="00D44E8B"/>
    <w:rsid w:val="00D47139"/>
    <w:rsid w:val="00D47E20"/>
    <w:rsid w:val="00D50D1F"/>
    <w:rsid w:val="00D52465"/>
    <w:rsid w:val="00D52F20"/>
    <w:rsid w:val="00D555BB"/>
    <w:rsid w:val="00D57908"/>
    <w:rsid w:val="00D57C13"/>
    <w:rsid w:val="00D57C32"/>
    <w:rsid w:val="00D602AB"/>
    <w:rsid w:val="00D62EC3"/>
    <w:rsid w:val="00D64EB1"/>
    <w:rsid w:val="00D6573F"/>
    <w:rsid w:val="00D66928"/>
    <w:rsid w:val="00D67A55"/>
    <w:rsid w:val="00D70257"/>
    <w:rsid w:val="00D71600"/>
    <w:rsid w:val="00D718F9"/>
    <w:rsid w:val="00D73DD9"/>
    <w:rsid w:val="00D779BB"/>
    <w:rsid w:val="00D77F23"/>
    <w:rsid w:val="00D824B1"/>
    <w:rsid w:val="00D83274"/>
    <w:rsid w:val="00D83C96"/>
    <w:rsid w:val="00D8566D"/>
    <w:rsid w:val="00D8630A"/>
    <w:rsid w:val="00D873BD"/>
    <w:rsid w:val="00D87EC1"/>
    <w:rsid w:val="00D911FC"/>
    <w:rsid w:val="00D932F7"/>
    <w:rsid w:val="00D9719D"/>
    <w:rsid w:val="00DA184C"/>
    <w:rsid w:val="00DA1ECE"/>
    <w:rsid w:val="00DA2A42"/>
    <w:rsid w:val="00DA4275"/>
    <w:rsid w:val="00DA5940"/>
    <w:rsid w:val="00DA5CA5"/>
    <w:rsid w:val="00DA6E3D"/>
    <w:rsid w:val="00DB2703"/>
    <w:rsid w:val="00DB3679"/>
    <w:rsid w:val="00DB374F"/>
    <w:rsid w:val="00DB4AB1"/>
    <w:rsid w:val="00DB55A4"/>
    <w:rsid w:val="00DB5BD2"/>
    <w:rsid w:val="00DC0218"/>
    <w:rsid w:val="00DC154A"/>
    <w:rsid w:val="00DC16BA"/>
    <w:rsid w:val="00DC1FD7"/>
    <w:rsid w:val="00DC2124"/>
    <w:rsid w:val="00DC286F"/>
    <w:rsid w:val="00DC2E0D"/>
    <w:rsid w:val="00DC47F2"/>
    <w:rsid w:val="00DC7836"/>
    <w:rsid w:val="00DD033B"/>
    <w:rsid w:val="00DD05A1"/>
    <w:rsid w:val="00DD1D15"/>
    <w:rsid w:val="00DD31E5"/>
    <w:rsid w:val="00DD342E"/>
    <w:rsid w:val="00DD6EEC"/>
    <w:rsid w:val="00DD7CD8"/>
    <w:rsid w:val="00DE158F"/>
    <w:rsid w:val="00DE26F2"/>
    <w:rsid w:val="00DE33F3"/>
    <w:rsid w:val="00DE3483"/>
    <w:rsid w:val="00DE3DE5"/>
    <w:rsid w:val="00DE6DAA"/>
    <w:rsid w:val="00DE7408"/>
    <w:rsid w:val="00DF0E67"/>
    <w:rsid w:val="00DF1EB6"/>
    <w:rsid w:val="00DF22C4"/>
    <w:rsid w:val="00DF34B0"/>
    <w:rsid w:val="00DF4B27"/>
    <w:rsid w:val="00DF5F0E"/>
    <w:rsid w:val="00DF642D"/>
    <w:rsid w:val="00DF671A"/>
    <w:rsid w:val="00DF7D86"/>
    <w:rsid w:val="00E000D0"/>
    <w:rsid w:val="00E002F4"/>
    <w:rsid w:val="00E00362"/>
    <w:rsid w:val="00E006FE"/>
    <w:rsid w:val="00E00A4D"/>
    <w:rsid w:val="00E010CC"/>
    <w:rsid w:val="00E03B0C"/>
    <w:rsid w:val="00E03F24"/>
    <w:rsid w:val="00E03FAD"/>
    <w:rsid w:val="00E04538"/>
    <w:rsid w:val="00E048E7"/>
    <w:rsid w:val="00E04A88"/>
    <w:rsid w:val="00E05109"/>
    <w:rsid w:val="00E0547F"/>
    <w:rsid w:val="00E059B8"/>
    <w:rsid w:val="00E05C7D"/>
    <w:rsid w:val="00E078D3"/>
    <w:rsid w:val="00E13BAE"/>
    <w:rsid w:val="00E1437A"/>
    <w:rsid w:val="00E15526"/>
    <w:rsid w:val="00E15B0A"/>
    <w:rsid w:val="00E162BE"/>
    <w:rsid w:val="00E2200A"/>
    <w:rsid w:val="00E22C1F"/>
    <w:rsid w:val="00E23770"/>
    <w:rsid w:val="00E23C12"/>
    <w:rsid w:val="00E2441C"/>
    <w:rsid w:val="00E255A4"/>
    <w:rsid w:val="00E25903"/>
    <w:rsid w:val="00E25FBB"/>
    <w:rsid w:val="00E266A2"/>
    <w:rsid w:val="00E275CB"/>
    <w:rsid w:val="00E30419"/>
    <w:rsid w:val="00E33379"/>
    <w:rsid w:val="00E33659"/>
    <w:rsid w:val="00E33CE8"/>
    <w:rsid w:val="00E3484C"/>
    <w:rsid w:val="00E4097A"/>
    <w:rsid w:val="00E41046"/>
    <w:rsid w:val="00E4225D"/>
    <w:rsid w:val="00E422D1"/>
    <w:rsid w:val="00E42654"/>
    <w:rsid w:val="00E42848"/>
    <w:rsid w:val="00E42AF2"/>
    <w:rsid w:val="00E42E82"/>
    <w:rsid w:val="00E45589"/>
    <w:rsid w:val="00E46689"/>
    <w:rsid w:val="00E5279E"/>
    <w:rsid w:val="00E527FB"/>
    <w:rsid w:val="00E553D8"/>
    <w:rsid w:val="00E57F3B"/>
    <w:rsid w:val="00E6057C"/>
    <w:rsid w:val="00E61D1F"/>
    <w:rsid w:val="00E62C18"/>
    <w:rsid w:val="00E633E7"/>
    <w:rsid w:val="00E64270"/>
    <w:rsid w:val="00E65D86"/>
    <w:rsid w:val="00E6731F"/>
    <w:rsid w:val="00E7034E"/>
    <w:rsid w:val="00E70AE1"/>
    <w:rsid w:val="00E7254B"/>
    <w:rsid w:val="00E732C0"/>
    <w:rsid w:val="00E73A33"/>
    <w:rsid w:val="00E751FB"/>
    <w:rsid w:val="00E76703"/>
    <w:rsid w:val="00E76B52"/>
    <w:rsid w:val="00E81A3D"/>
    <w:rsid w:val="00E82155"/>
    <w:rsid w:val="00E82B3A"/>
    <w:rsid w:val="00E83022"/>
    <w:rsid w:val="00E906C6"/>
    <w:rsid w:val="00E914FE"/>
    <w:rsid w:val="00E93463"/>
    <w:rsid w:val="00E93F80"/>
    <w:rsid w:val="00E94385"/>
    <w:rsid w:val="00E94969"/>
    <w:rsid w:val="00E94C3A"/>
    <w:rsid w:val="00E96871"/>
    <w:rsid w:val="00E97A9A"/>
    <w:rsid w:val="00EA0C70"/>
    <w:rsid w:val="00EA3D80"/>
    <w:rsid w:val="00EA4355"/>
    <w:rsid w:val="00EA55F6"/>
    <w:rsid w:val="00EB003C"/>
    <w:rsid w:val="00EB0C7C"/>
    <w:rsid w:val="00EB14A2"/>
    <w:rsid w:val="00EB20B1"/>
    <w:rsid w:val="00EB2B1B"/>
    <w:rsid w:val="00EB3049"/>
    <w:rsid w:val="00EB44FF"/>
    <w:rsid w:val="00EB5D3F"/>
    <w:rsid w:val="00EB6E13"/>
    <w:rsid w:val="00EC0498"/>
    <w:rsid w:val="00EC06A6"/>
    <w:rsid w:val="00EC416C"/>
    <w:rsid w:val="00EC5434"/>
    <w:rsid w:val="00EC550C"/>
    <w:rsid w:val="00EC6667"/>
    <w:rsid w:val="00ED1F94"/>
    <w:rsid w:val="00ED31B2"/>
    <w:rsid w:val="00ED32D2"/>
    <w:rsid w:val="00ED48B5"/>
    <w:rsid w:val="00ED5EDA"/>
    <w:rsid w:val="00EE0762"/>
    <w:rsid w:val="00EE434F"/>
    <w:rsid w:val="00EE66EB"/>
    <w:rsid w:val="00EE68BF"/>
    <w:rsid w:val="00EE6E66"/>
    <w:rsid w:val="00EE6F0B"/>
    <w:rsid w:val="00EF4383"/>
    <w:rsid w:val="00EF4AFB"/>
    <w:rsid w:val="00EF5E93"/>
    <w:rsid w:val="00EF5FB5"/>
    <w:rsid w:val="00EF780C"/>
    <w:rsid w:val="00F025F2"/>
    <w:rsid w:val="00F027BB"/>
    <w:rsid w:val="00F032E4"/>
    <w:rsid w:val="00F0353E"/>
    <w:rsid w:val="00F0404C"/>
    <w:rsid w:val="00F0490A"/>
    <w:rsid w:val="00F05205"/>
    <w:rsid w:val="00F072DF"/>
    <w:rsid w:val="00F10484"/>
    <w:rsid w:val="00F12F0F"/>
    <w:rsid w:val="00F14A0A"/>
    <w:rsid w:val="00F16685"/>
    <w:rsid w:val="00F20832"/>
    <w:rsid w:val="00F20A3D"/>
    <w:rsid w:val="00F235C2"/>
    <w:rsid w:val="00F23B89"/>
    <w:rsid w:val="00F23D0C"/>
    <w:rsid w:val="00F259A3"/>
    <w:rsid w:val="00F26A20"/>
    <w:rsid w:val="00F26F55"/>
    <w:rsid w:val="00F27895"/>
    <w:rsid w:val="00F30624"/>
    <w:rsid w:val="00F312AB"/>
    <w:rsid w:val="00F32151"/>
    <w:rsid w:val="00F3231F"/>
    <w:rsid w:val="00F33478"/>
    <w:rsid w:val="00F37B93"/>
    <w:rsid w:val="00F41191"/>
    <w:rsid w:val="00F4228C"/>
    <w:rsid w:val="00F45447"/>
    <w:rsid w:val="00F530D5"/>
    <w:rsid w:val="00F536C8"/>
    <w:rsid w:val="00F53E7F"/>
    <w:rsid w:val="00F55D8E"/>
    <w:rsid w:val="00F606D6"/>
    <w:rsid w:val="00F61DC2"/>
    <w:rsid w:val="00F639C1"/>
    <w:rsid w:val="00F64619"/>
    <w:rsid w:val="00F657BE"/>
    <w:rsid w:val="00F67E90"/>
    <w:rsid w:val="00F7013D"/>
    <w:rsid w:val="00F702B2"/>
    <w:rsid w:val="00F71480"/>
    <w:rsid w:val="00F7252D"/>
    <w:rsid w:val="00F76E34"/>
    <w:rsid w:val="00F8069F"/>
    <w:rsid w:val="00F83F2C"/>
    <w:rsid w:val="00F861C5"/>
    <w:rsid w:val="00F9207F"/>
    <w:rsid w:val="00F9370A"/>
    <w:rsid w:val="00F95B97"/>
    <w:rsid w:val="00F97AAC"/>
    <w:rsid w:val="00FA1AAE"/>
    <w:rsid w:val="00FA2DAD"/>
    <w:rsid w:val="00FA3669"/>
    <w:rsid w:val="00FA3D8E"/>
    <w:rsid w:val="00FA444B"/>
    <w:rsid w:val="00FA5589"/>
    <w:rsid w:val="00FA6266"/>
    <w:rsid w:val="00FA7CC2"/>
    <w:rsid w:val="00FB044D"/>
    <w:rsid w:val="00FB05D0"/>
    <w:rsid w:val="00FB0D86"/>
    <w:rsid w:val="00FB11AF"/>
    <w:rsid w:val="00FB1209"/>
    <w:rsid w:val="00FB160A"/>
    <w:rsid w:val="00FB162A"/>
    <w:rsid w:val="00FB2673"/>
    <w:rsid w:val="00FB2DDC"/>
    <w:rsid w:val="00FB30C2"/>
    <w:rsid w:val="00FB3AA0"/>
    <w:rsid w:val="00FB3C82"/>
    <w:rsid w:val="00FB56C3"/>
    <w:rsid w:val="00FB57B0"/>
    <w:rsid w:val="00FB59B8"/>
    <w:rsid w:val="00FB6116"/>
    <w:rsid w:val="00FB7353"/>
    <w:rsid w:val="00FB7DF0"/>
    <w:rsid w:val="00FC08FB"/>
    <w:rsid w:val="00FC19D8"/>
    <w:rsid w:val="00FC2EBE"/>
    <w:rsid w:val="00FC371B"/>
    <w:rsid w:val="00FC51BC"/>
    <w:rsid w:val="00FC634C"/>
    <w:rsid w:val="00FC6C3F"/>
    <w:rsid w:val="00FD0470"/>
    <w:rsid w:val="00FD23E3"/>
    <w:rsid w:val="00FD27CF"/>
    <w:rsid w:val="00FD55FC"/>
    <w:rsid w:val="00FD5795"/>
    <w:rsid w:val="00FD591F"/>
    <w:rsid w:val="00FD6FF4"/>
    <w:rsid w:val="00FE090F"/>
    <w:rsid w:val="00FE1697"/>
    <w:rsid w:val="00FE3D60"/>
    <w:rsid w:val="00FE3E7C"/>
    <w:rsid w:val="00FE481D"/>
    <w:rsid w:val="00FE4A26"/>
    <w:rsid w:val="00FF1570"/>
    <w:rsid w:val="00FF28D2"/>
    <w:rsid w:val="00FF5AA5"/>
    <w:rsid w:val="00FF7F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E43DB92"/>
  <w15:docId w15:val="{C349C3F0-794A-468F-A7A0-D01F6CE33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646E0"/>
    <w:pPr>
      <w:suppressAutoHyphens/>
    </w:pPr>
    <w:rPr>
      <w:rFonts w:eastAsia="Courier New" w:cs="Symbol"/>
      <w:kern w:val="1"/>
      <w:sz w:val="24"/>
      <w:szCs w:val="24"/>
      <w:lang w:eastAsia="zh-CN" w:bidi="hi-IN"/>
    </w:rPr>
  </w:style>
  <w:style w:type="paragraph" w:styleId="Nagwek1">
    <w:name w:val="heading 1"/>
    <w:basedOn w:val="Normalny"/>
    <w:next w:val="Normalny"/>
    <w:uiPriority w:val="99"/>
    <w:qFormat/>
    <w:rsid w:val="00105FBF"/>
    <w:pPr>
      <w:numPr>
        <w:numId w:val="10"/>
      </w:numPr>
      <w:tabs>
        <w:tab w:val="clear" w:pos="568"/>
        <w:tab w:val="left" w:pos="0"/>
        <w:tab w:val="num" w:pos="852"/>
      </w:tabs>
      <w:spacing w:before="240" w:after="120"/>
      <w:ind w:left="852"/>
      <w:outlineLvl w:val="0"/>
    </w:pPr>
    <w:rPr>
      <w:rFonts w:ascii="Calibri" w:hAnsi="Calibri"/>
      <w:b/>
      <w:sz w:val="20"/>
    </w:rPr>
  </w:style>
  <w:style w:type="paragraph" w:styleId="Nagwek2">
    <w:name w:val="heading 2"/>
    <w:basedOn w:val="Normalny"/>
    <w:uiPriority w:val="99"/>
    <w:qFormat/>
    <w:pPr>
      <w:ind w:left="426"/>
      <w:jc w:val="both"/>
      <w:outlineLvl w:val="1"/>
    </w:pPr>
    <w:rPr>
      <w:rFonts w:ascii="Arial" w:hAnsi="Arial"/>
      <w:lang w:eastAsia="pl-PL"/>
    </w:rPr>
  </w:style>
  <w:style w:type="paragraph" w:styleId="Nagwek3">
    <w:name w:val="heading 3"/>
    <w:basedOn w:val="Normalny"/>
    <w:uiPriority w:val="99"/>
    <w:qFormat/>
    <w:pPr>
      <w:keepNext/>
      <w:tabs>
        <w:tab w:val="left" w:pos="0"/>
      </w:tabs>
      <w:spacing w:after="240" w:line="360" w:lineRule="auto"/>
      <w:outlineLvl w:val="2"/>
    </w:pPr>
    <w:rPr>
      <w:rFonts w:ascii="Arial" w:hAnsi="Arial"/>
    </w:rPr>
  </w:style>
  <w:style w:type="paragraph" w:styleId="Nagwek4">
    <w:name w:val="heading 4"/>
    <w:basedOn w:val="Normalny"/>
    <w:qFormat/>
    <w:pPr>
      <w:keepNext/>
      <w:tabs>
        <w:tab w:val="left" w:pos="0"/>
      </w:tabs>
      <w:spacing w:after="240" w:line="360" w:lineRule="auto"/>
      <w:outlineLvl w:val="3"/>
    </w:pPr>
    <w:rPr>
      <w:rFonts w:ascii="Arial" w:hAnsi="Arial"/>
    </w:rPr>
  </w:style>
  <w:style w:type="paragraph" w:styleId="Nagwek5">
    <w:name w:val="heading 5"/>
    <w:basedOn w:val="Normalny"/>
    <w:qFormat/>
    <w:pPr>
      <w:keepNext/>
      <w:tabs>
        <w:tab w:val="left" w:pos="0"/>
      </w:tabs>
      <w:spacing w:after="240" w:line="360" w:lineRule="auto"/>
      <w:outlineLvl w:val="4"/>
    </w:pPr>
    <w:rPr>
      <w:rFonts w:ascii="Arial" w:hAnsi="Arial"/>
    </w:rPr>
  </w:style>
  <w:style w:type="paragraph" w:styleId="Nagwek6">
    <w:name w:val="heading 6"/>
    <w:basedOn w:val="Normalny"/>
    <w:qFormat/>
    <w:pPr>
      <w:keepNext/>
      <w:tabs>
        <w:tab w:val="left" w:pos="0"/>
      </w:tabs>
      <w:spacing w:after="240" w:line="360" w:lineRule="auto"/>
      <w:outlineLvl w:val="5"/>
    </w:pPr>
    <w:rPr>
      <w:rFonts w:ascii="Arial" w:hAnsi="Arial"/>
      <w:b/>
      <w:sz w:val="20"/>
    </w:rPr>
  </w:style>
  <w:style w:type="paragraph" w:styleId="Nagwek7">
    <w:name w:val="heading 7"/>
    <w:basedOn w:val="Normalny"/>
    <w:qFormat/>
    <w:pPr>
      <w:keepNext/>
      <w:tabs>
        <w:tab w:val="left" w:pos="0"/>
      </w:tabs>
      <w:spacing w:after="240" w:line="360" w:lineRule="auto"/>
      <w:outlineLvl w:val="6"/>
    </w:pPr>
    <w:rPr>
      <w:rFonts w:ascii="Arial" w:hAnsi="Arial"/>
      <w:b/>
      <w:sz w:val="20"/>
    </w:rPr>
  </w:style>
  <w:style w:type="paragraph" w:styleId="Nagwek8">
    <w:name w:val="heading 8"/>
    <w:basedOn w:val="Normalny"/>
    <w:qFormat/>
    <w:pPr>
      <w:keepNext/>
      <w:textAlignment w:val="baseline"/>
      <w:outlineLvl w:val="7"/>
    </w:pPr>
    <w:rPr>
      <w:rFonts w:ascii="Arial" w:hAnsi="Arial"/>
      <w:b/>
    </w:rPr>
  </w:style>
  <w:style w:type="paragraph" w:styleId="Nagwek9">
    <w:name w:val="heading 9"/>
    <w:basedOn w:val="Normalny"/>
    <w:qFormat/>
    <w:pPr>
      <w:keepNext/>
      <w:jc w:val="center"/>
      <w:textAlignment w:val="baseline"/>
      <w:outlineLvl w:val="8"/>
    </w:pPr>
    <w:rPr>
      <w:rFonts w:ascii="Arial" w:hAnsi="Arial"/>
      <w:b/>
      <w:sz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efaultParagraphFont1">
    <w:name w:val="Default Paragraph Font1"/>
  </w:style>
  <w:style w:type="character" w:customStyle="1" w:styleId="Nagwek2Znak">
    <w:name w:val="Nagłówek 2 Znak"/>
    <w:rPr>
      <w:rFonts w:ascii="Cambria" w:hAnsi="Cambria"/>
      <w:b/>
      <w:i/>
      <w:sz w:val="28"/>
      <w:lang w:val="pl-PL" w:eastAsia="zh-CN"/>
    </w:rPr>
  </w:style>
  <w:style w:type="character" w:customStyle="1" w:styleId="Nagwek3Znak">
    <w:name w:val="Nagłówek 3 Znak"/>
    <w:rPr>
      <w:rFonts w:ascii="Cambria" w:hAnsi="Cambria"/>
      <w:b/>
      <w:sz w:val="26"/>
      <w:lang w:val="pl-PL" w:eastAsia="zh-CN"/>
    </w:rPr>
  </w:style>
  <w:style w:type="character" w:customStyle="1" w:styleId="Nagwek4Znak">
    <w:name w:val="Nagłówek 4 Znak"/>
    <w:rPr>
      <w:rFonts w:ascii="Calibri" w:hAnsi="Calibri"/>
      <w:b/>
      <w:sz w:val="28"/>
      <w:lang w:val="pl-PL" w:eastAsia="zh-CN"/>
    </w:rPr>
  </w:style>
  <w:style w:type="character" w:customStyle="1" w:styleId="Nagwek5Znak">
    <w:name w:val="Nagłówek 5 Znak"/>
    <w:rPr>
      <w:rFonts w:ascii="Calibri" w:hAnsi="Calibri"/>
      <w:b/>
      <w:i/>
      <w:sz w:val="26"/>
      <w:lang w:val="pl-PL" w:eastAsia="zh-CN"/>
    </w:rPr>
  </w:style>
  <w:style w:type="character" w:customStyle="1" w:styleId="Nagwek6Znak">
    <w:name w:val="Nagłówek 6 Znak"/>
    <w:rPr>
      <w:rFonts w:ascii="Calibri" w:hAnsi="Calibri"/>
      <w:b/>
      <w:lang w:val="pl-PL" w:eastAsia="zh-CN"/>
    </w:rPr>
  </w:style>
  <w:style w:type="character" w:customStyle="1" w:styleId="Nagwek7Znak">
    <w:name w:val="Nagłówek 7 Znak"/>
    <w:rPr>
      <w:rFonts w:ascii="Calibri" w:hAnsi="Calibri"/>
      <w:sz w:val="24"/>
      <w:lang w:val="pl-PL" w:eastAsia="zh-CN"/>
    </w:rPr>
  </w:style>
  <w:style w:type="character" w:customStyle="1" w:styleId="Nagwek8Znak">
    <w:name w:val="Nagłówek 8 Znak"/>
    <w:rPr>
      <w:rFonts w:ascii="Calibri" w:hAnsi="Calibri"/>
      <w:i/>
      <w:sz w:val="24"/>
      <w:lang w:val="pl-PL" w:eastAsia="zh-CN"/>
    </w:rPr>
  </w:style>
  <w:style w:type="character" w:customStyle="1" w:styleId="Nagwek9Znak">
    <w:name w:val="Nagłówek 9 Znak"/>
    <w:rPr>
      <w:rFonts w:ascii="Cambria" w:hAnsi="Cambria"/>
      <w:lang w:val="pl-PL" w:eastAsia="zh-CN"/>
    </w:rPr>
  </w:style>
  <w:style w:type="character" w:customStyle="1" w:styleId="WW8Num1z0">
    <w:name w:val="WW8Num1z0"/>
    <w:rPr>
      <w:sz w:val="20"/>
    </w:rPr>
  </w:style>
  <w:style w:type="character" w:customStyle="1" w:styleId="Nagwek1Znak">
    <w:name w:val="Nagłówek 1 Znak"/>
    <w:rPr>
      <w:rFonts w:ascii="Cambria" w:hAnsi="Cambria"/>
      <w:b/>
      <w:kern w:val="1"/>
      <w:sz w:val="32"/>
      <w:lang w:val="pl-PL" w:eastAsia="zh-CN"/>
    </w:rPr>
  </w:style>
  <w:style w:type="character" w:customStyle="1" w:styleId="WW8Num1z1">
    <w:name w:val="WW8Num1z1"/>
  </w:style>
  <w:style w:type="character" w:customStyle="1" w:styleId="WW8Num1z2">
    <w:name w:val="WW8Num1z2"/>
    <w:rPr>
      <w:rFonts w:ascii="Arial" w:hAnsi="Arial"/>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sz w:val="20"/>
    </w:rPr>
  </w:style>
  <w:style w:type="character" w:customStyle="1" w:styleId="WW8Num3z0">
    <w:name w:val="WW8Num3z0"/>
    <w:rPr>
      <w:rFonts w:ascii="Arial" w:hAnsi="Arial"/>
    </w:rPr>
  </w:style>
  <w:style w:type="character" w:customStyle="1" w:styleId="WW8Num4z0">
    <w:name w:val="WW8Num4z0"/>
    <w:rPr>
      <w:rFonts w:ascii="Arial" w:hAnsi="Arial"/>
      <w:sz w:val="20"/>
    </w:rPr>
  </w:style>
  <w:style w:type="character" w:customStyle="1" w:styleId="WW8Num5z0">
    <w:name w:val="WW8Num5z0"/>
    <w:rPr>
      <w:rFonts w:ascii="Arial" w:hAnsi="Arial"/>
      <w:sz w:val="20"/>
    </w:rPr>
  </w:style>
  <w:style w:type="character" w:customStyle="1" w:styleId="WW8Num6z0">
    <w:name w:val="WW8Num6z0"/>
    <w:rPr>
      <w:rFonts w:ascii="Symbol" w:hAnsi="Symbol"/>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rPr>
  </w:style>
  <w:style w:type="character" w:customStyle="1" w:styleId="WW8Num10z0">
    <w:name w:val="WW8Num10z0"/>
  </w:style>
  <w:style w:type="character" w:customStyle="1" w:styleId="WW8Num10z1">
    <w:name w:val="WW8Num10z1"/>
    <w:rPr>
      <w:rFonts w:ascii="Arial" w:hAnsi="Arial"/>
      <w:sz w:val="20"/>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Wingdings" w:hAnsi="Wingdings"/>
    </w:rPr>
  </w:style>
  <w:style w:type="character" w:customStyle="1" w:styleId="WW8Num12z1">
    <w:name w:val="WW8Num12z1"/>
    <w:rPr>
      <w:rFonts w:ascii="Symbol" w:hAnsi="Symbol"/>
    </w:rPr>
  </w:style>
  <w:style w:type="character" w:customStyle="1" w:styleId="WW8Num12z4">
    <w:name w:val="WW8Num12z4"/>
    <w:rPr>
      <w:rFonts w:ascii="Courier New" w:hAnsi="Courier New"/>
    </w:rPr>
  </w:style>
  <w:style w:type="character" w:customStyle="1" w:styleId="WW8Num13z0">
    <w:name w:val="WW8Num13z0"/>
    <w:rPr>
      <w:rFonts w:ascii="Symbol" w:hAnsi="Symbol"/>
      <w:color w:val="000000"/>
    </w:rPr>
  </w:style>
  <w:style w:type="character" w:customStyle="1" w:styleId="WW8Num14z0">
    <w:name w:val="WW8Num14z0"/>
    <w:rPr>
      <w:rFonts w:ascii="Arial" w:hAnsi="Arial"/>
      <w:sz w:val="20"/>
    </w:rPr>
  </w:style>
  <w:style w:type="character" w:customStyle="1" w:styleId="WW8Num15z0">
    <w:name w:val="WW8Num15z0"/>
    <w:rPr>
      <w:rFonts w:ascii="Arial" w:hAnsi="Arial"/>
      <w:sz w:val="20"/>
      <w:u w:val="none"/>
    </w:rPr>
  </w:style>
  <w:style w:type="character" w:customStyle="1" w:styleId="WW8Num16z0">
    <w:name w:val="WW8Num16z0"/>
    <w:rPr>
      <w:rFonts w:ascii="Arial" w:hAnsi="Arial"/>
      <w:sz w:val="20"/>
    </w:rPr>
  </w:style>
  <w:style w:type="character" w:customStyle="1" w:styleId="WW8Num17z0">
    <w:name w:val="WW8Num17z0"/>
    <w:rPr>
      <w:rFonts w:ascii="Arial" w:hAnsi="Arial"/>
      <w:sz w:val="20"/>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rPr>
  </w:style>
  <w:style w:type="character" w:customStyle="1" w:styleId="WW8Num19z1">
    <w:name w:val="WW8Num19z1"/>
  </w:style>
  <w:style w:type="character" w:customStyle="1" w:styleId="WW8Num19z2">
    <w:name w:val="WW8Num19z2"/>
    <w:rPr>
      <w:rFonts w:ascii="Arial" w:hAnsi="Arial"/>
      <w:sz w:val="20"/>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sz w:val="20"/>
    </w:rPr>
  </w:style>
  <w:style w:type="character" w:customStyle="1" w:styleId="WW8Num21z0">
    <w:name w:val="WW8Num21z0"/>
  </w:style>
  <w:style w:type="character" w:customStyle="1" w:styleId="WW8Num21z1">
    <w:name w:val="WW8Num21z1"/>
    <w:rPr>
      <w:sz w:val="20"/>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hAnsi="Arial"/>
      <w:sz w:val="20"/>
    </w:rPr>
  </w:style>
  <w:style w:type="character" w:customStyle="1" w:styleId="WW8Num22z1">
    <w:name w:val="WW8Num22z1"/>
    <w:rPr>
      <w:rFonts w:ascii="Symbol" w:hAnsi="Symbol"/>
    </w:rPr>
  </w:style>
  <w:style w:type="character" w:customStyle="1" w:styleId="WW8Num22z2">
    <w:name w:val="WW8Num22z2"/>
  </w:style>
  <w:style w:type="character" w:customStyle="1" w:styleId="WW8Num22z4">
    <w:name w:val="WW8Num22z4"/>
    <w:rPr>
      <w:rFonts w:ascii="Courier New" w:hAnsi="Courier New"/>
    </w:rPr>
  </w:style>
  <w:style w:type="character" w:customStyle="1" w:styleId="WW8Num22z5">
    <w:name w:val="WW8Num22z5"/>
    <w:rPr>
      <w:rFonts w:ascii="Wingdings" w:hAnsi="Wingdings"/>
    </w:rPr>
  </w:style>
  <w:style w:type="character" w:customStyle="1" w:styleId="WW8Num23z0">
    <w:name w:val="WW8Num23z0"/>
  </w:style>
  <w:style w:type="character" w:customStyle="1" w:styleId="WW8Num24z0">
    <w:name w:val="WW8Num24z0"/>
  </w:style>
  <w:style w:type="character" w:customStyle="1" w:styleId="WW8Num24z1">
    <w:name w:val="WW8Num24z1"/>
    <w:rPr>
      <w:lang w:val="pl-PL" w:eastAsia="pl-PL"/>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4z4">
    <w:name w:val="WW8Num24z4"/>
    <w:rPr>
      <w:rFonts w:ascii="Courier New" w:hAnsi="Courier New"/>
    </w:rPr>
  </w:style>
  <w:style w:type="character" w:customStyle="1" w:styleId="WW8Num25z0">
    <w:name w:val="WW8Num25z0"/>
  </w:style>
  <w:style w:type="character" w:customStyle="1" w:styleId="WW8Num25z1">
    <w:name w:val="WW8Num25z1"/>
    <w:rPr>
      <w:sz w:val="20"/>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Arial" w:hAnsi="Arial"/>
      <w:sz w:val="20"/>
      <w:lang w:val="pl-PL" w:eastAsia="pl-PL"/>
    </w:rPr>
  </w:style>
  <w:style w:type="character" w:customStyle="1" w:styleId="WW8Num27z0">
    <w:name w:val="WW8Num27z0"/>
    <w:rPr>
      <w:rFonts w:ascii="Arial" w:hAnsi="Arial"/>
      <w:sz w:val="20"/>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rPr>
      <w:rFonts w:ascii="Arial" w:hAnsi="Arial"/>
      <w:sz w:val="20"/>
    </w:rPr>
  </w:style>
  <w:style w:type="character" w:customStyle="1" w:styleId="WW8Num30z0">
    <w:name w:val="WW8Num30z0"/>
    <w:rPr>
      <w:rFonts w:ascii="Arial" w:hAnsi="Arial"/>
      <w:sz w:val="20"/>
    </w:rPr>
  </w:style>
  <w:style w:type="character" w:customStyle="1" w:styleId="WW8Num31z0">
    <w:name w:val="WW8Num31z0"/>
  </w:style>
  <w:style w:type="character" w:customStyle="1" w:styleId="WW8Num31z1">
    <w:name w:val="WW8Num31z1"/>
  </w:style>
  <w:style w:type="character" w:customStyle="1" w:styleId="WW8Num31z2">
    <w:name w:val="WW8Num31z2"/>
    <w:rPr>
      <w:rFonts w:ascii="Arial" w:hAnsi="Arial"/>
    </w:rPr>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sz w:val="20"/>
    </w:rPr>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lang w:val="pl-PL" w:eastAsia="pl-PL"/>
    </w:rPr>
  </w:style>
  <w:style w:type="character" w:customStyle="1" w:styleId="WW8Num34z1">
    <w:name w:val="WW8Num34z1"/>
  </w:style>
  <w:style w:type="character" w:customStyle="1" w:styleId="WW8Num34z2">
    <w:name w:val="WW8Num34z2"/>
    <w:rPr>
      <w:rFonts w:ascii="Arial" w:hAnsi="Arial"/>
    </w:rPr>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sz w:val="20"/>
      <w:lang w:val="pl-PL" w:eastAsia="pl-PL"/>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sz w:val="20"/>
    </w:rPr>
  </w:style>
  <w:style w:type="character" w:customStyle="1" w:styleId="WW8Num37z1">
    <w:name w:val="WW8Num37z1"/>
  </w:style>
  <w:style w:type="character" w:customStyle="1" w:styleId="WW8Num37z2">
    <w:name w:val="WW8Num37z2"/>
    <w:rPr>
      <w:rFonts w:ascii="Arial" w:hAnsi="Aria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sz w:val="20"/>
    </w:rPr>
  </w:style>
  <w:style w:type="character" w:customStyle="1" w:styleId="WW8Num39z1">
    <w:name w:val="WW8Num39z1"/>
  </w:style>
  <w:style w:type="character" w:customStyle="1" w:styleId="WW8Num39z2">
    <w:name w:val="WW8Num39z2"/>
    <w:rPr>
      <w:rFonts w:ascii="Arial" w:hAnsi="Arial"/>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Arial" w:hAnsi="Arial"/>
    </w:rPr>
  </w:style>
  <w:style w:type="character" w:customStyle="1" w:styleId="WW8Num41z1">
    <w:name w:val="WW8Num41z1"/>
  </w:style>
  <w:style w:type="character" w:customStyle="1" w:styleId="WW8Num42z0">
    <w:name w:val="WW8Num42z0"/>
  </w:style>
  <w:style w:type="character" w:customStyle="1" w:styleId="WW8Num42z1">
    <w:name w:val="WW8Num42z1"/>
    <w:rPr>
      <w:rFonts w:ascii="Arial" w:hAnsi="Arial"/>
      <w:sz w:val="20"/>
      <w:lang w:val="pl-PL" w:eastAsia="pl-PL"/>
    </w:rPr>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5z0">
    <w:name w:val="WW8Num45z0"/>
    <w:rPr>
      <w:rFonts w:ascii="Arial" w:hAnsi="Arial"/>
      <w:sz w:val="20"/>
      <w:u w:val="none"/>
    </w:rPr>
  </w:style>
  <w:style w:type="character" w:customStyle="1" w:styleId="WW8Num45z1">
    <w:name w:val="WW8Num45z1"/>
  </w:style>
  <w:style w:type="character" w:customStyle="1" w:styleId="WW8Num46z0">
    <w:name w:val="WW8Num46z0"/>
  </w:style>
  <w:style w:type="character" w:customStyle="1" w:styleId="WW8Num46z1">
    <w:name w:val="WW8Num46z1"/>
    <w:rPr>
      <w:rFonts w:ascii="Courier New" w:hAnsi="Courier New"/>
    </w:rPr>
  </w:style>
  <w:style w:type="character" w:customStyle="1" w:styleId="WW8Num46z2">
    <w:name w:val="WW8Num46z2"/>
  </w:style>
  <w:style w:type="character" w:customStyle="1" w:styleId="WW8Num46z3">
    <w:name w:val="WW8Num46z3"/>
    <w:rPr>
      <w:rFonts w:ascii="Symbol" w:hAnsi="Symbol"/>
    </w:rPr>
  </w:style>
  <w:style w:type="character" w:customStyle="1" w:styleId="WW8Num46z5">
    <w:name w:val="WW8Num46z5"/>
    <w:rPr>
      <w:rFonts w:ascii="Wingdings" w:hAnsi="Wingdings"/>
    </w:rPr>
  </w:style>
  <w:style w:type="character" w:customStyle="1" w:styleId="WW8Num47z0">
    <w:name w:val="WW8Num47z0"/>
    <w:rPr>
      <w:rFonts w:ascii="Arial" w:hAnsi="Arial"/>
      <w:sz w:val="20"/>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Arial" w:hAnsi="Arial"/>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rPr>
      <w:sz w:val="20"/>
    </w:rPr>
  </w:style>
  <w:style w:type="character" w:customStyle="1" w:styleId="WW8Num50z0">
    <w:name w:val="WW8Num50z0"/>
    <w:rPr>
      <w:sz w:val="20"/>
    </w:rPr>
  </w:style>
  <w:style w:type="character" w:customStyle="1" w:styleId="WW8Num50z1">
    <w:name w:val="WW8Num50z1"/>
  </w:style>
  <w:style w:type="character" w:customStyle="1" w:styleId="WW8Num50z2">
    <w:name w:val="WW8Num50z2"/>
    <w:rPr>
      <w:rFonts w:ascii="Arial" w:hAnsi="Arial"/>
    </w:rPr>
  </w:style>
  <w:style w:type="character" w:customStyle="1" w:styleId="WW8Num51z0">
    <w:name w:val="WW8Num51z0"/>
    <w:rPr>
      <w:rFonts w:ascii="Arial" w:hAnsi="Arial"/>
      <w:sz w:val="2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sz w:val="20"/>
    </w:rPr>
  </w:style>
  <w:style w:type="character" w:customStyle="1" w:styleId="WW8Num52z1">
    <w:name w:val="WW8Num52z1"/>
  </w:style>
  <w:style w:type="character" w:customStyle="1" w:styleId="WW8Num52z2">
    <w:name w:val="WW8Num52z2"/>
    <w:rPr>
      <w:rFonts w:ascii="Arial" w:hAnsi="Arial"/>
    </w:rPr>
  </w:style>
  <w:style w:type="character" w:customStyle="1" w:styleId="Domylnaczcionkaakapitu2">
    <w:name w:val="Domyślna czcionka akapitu2"/>
  </w:style>
  <w:style w:type="character" w:customStyle="1" w:styleId="WW8Num4z1">
    <w:name w:val="WW8Num4z1"/>
    <w:rPr>
      <w:rFonts w:ascii="Symbol" w:hAnsi="Symbol"/>
    </w:rPr>
  </w:style>
  <w:style w:type="character" w:customStyle="1" w:styleId="WW8Num4z2">
    <w:name w:val="WW8Num4z2"/>
    <w:rPr>
      <w:rFonts w:ascii="Wingdings" w:hAnsi="Wingdings"/>
    </w:rPr>
  </w:style>
  <w:style w:type="character" w:customStyle="1" w:styleId="WW8Num4z4">
    <w:name w:val="WW8Num4z4"/>
    <w:rPr>
      <w:rFonts w:ascii="Courier New" w:hAnsi="Courier New"/>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9z1">
    <w:name w:val="WW8Num9z1"/>
  </w:style>
  <w:style w:type="character" w:customStyle="1" w:styleId="WW8Num9z3">
    <w:name w:val="WW8Num9z3"/>
    <w:rPr>
      <w:rFonts w:ascii="Symbol" w:hAnsi="Symbol"/>
    </w:rPr>
  </w:style>
  <w:style w:type="character" w:customStyle="1" w:styleId="WW8Num9z4">
    <w:name w:val="WW8Num9z4"/>
    <w:rPr>
      <w:rFonts w:ascii="Courier New" w:hAnsi="Courier New"/>
    </w:rPr>
  </w:style>
  <w:style w:type="character" w:customStyle="1" w:styleId="WW8Num13z1">
    <w:name w:val="WW8Num13z1"/>
    <w:rPr>
      <w:rFonts w:ascii="Symbol" w:hAnsi="Symbol"/>
    </w:rPr>
  </w:style>
  <w:style w:type="character" w:customStyle="1" w:styleId="WW8Num13z4">
    <w:name w:val="WW8Num13z4"/>
    <w:rPr>
      <w:rFonts w:ascii="Courier New" w:hAnsi="Courier New"/>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20z1">
    <w:name w:val="WW8Num20z1"/>
  </w:style>
  <w:style w:type="character" w:customStyle="1" w:styleId="WW8Num23z2">
    <w:name w:val="WW8Num23z2"/>
    <w:rPr>
      <w:rFonts w:ascii="Arial" w:hAnsi="Arial"/>
    </w:rPr>
  </w:style>
  <w:style w:type="character" w:customStyle="1" w:styleId="WW8Num27z1">
    <w:name w:val="WW8Num27z1"/>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0z4">
    <w:name w:val="WW8Num30z4"/>
    <w:rPr>
      <w:rFonts w:ascii="Courier New" w:hAnsi="Courier New"/>
    </w:rPr>
  </w:style>
  <w:style w:type="character" w:customStyle="1" w:styleId="WW8Num32z1">
    <w:name w:val="WW8Num32z1"/>
    <w:rPr>
      <w:rFonts w:ascii="Courier New" w:hAnsi="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Domylnaczcionkaakapitu1">
    <w:name w:val="Domyślna czcionka akapitu1"/>
  </w:style>
  <w:style w:type="character" w:customStyle="1" w:styleId="Numerstrony1">
    <w:name w:val="Numer strony1"/>
    <w:basedOn w:val="Domylnaczcionkaakapitu1"/>
  </w:style>
  <w:style w:type="character" w:styleId="Hipercze">
    <w:name w:val="Hyperlink"/>
    <w:uiPriority w:val="99"/>
    <w:rPr>
      <w:color w:val="0000FF"/>
      <w:u w:val="single"/>
    </w:rPr>
  </w:style>
  <w:style w:type="character" w:customStyle="1" w:styleId="Znakiprzypiswdolnych">
    <w:name w:val="Znaki przypisów dolnych"/>
    <w:rPr>
      <w:vertAlign w:val="superscript"/>
    </w:rPr>
  </w:style>
  <w:style w:type="character" w:customStyle="1" w:styleId="HTMLTypewriter1">
    <w:name w:val="HTML Typewriter1"/>
    <w:rPr>
      <w:rFonts w:ascii="Courier New" w:hAnsi="Courier New"/>
      <w:sz w:val="20"/>
    </w:rPr>
  </w:style>
  <w:style w:type="character" w:customStyle="1" w:styleId="ZnakZnak">
    <w:name w:val="Znak Znak"/>
    <w:rPr>
      <w:rFonts w:ascii="Tahoma" w:hAnsi="Tahoma"/>
      <w:sz w:val="16"/>
    </w:rPr>
  </w:style>
  <w:style w:type="character" w:customStyle="1" w:styleId="Odwoaniedokomentarza1">
    <w:name w:val="Odwołanie do komentarza1"/>
    <w:rPr>
      <w:sz w:val="16"/>
    </w:rPr>
  </w:style>
  <w:style w:type="character" w:customStyle="1" w:styleId="moz-txt-tag">
    <w:name w:val="moz-txt-tag"/>
    <w:basedOn w:val="Domylnaczcionkaakapitu1"/>
  </w:style>
  <w:style w:type="character" w:customStyle="1" w:styleId="czeindeksu">
    <w:name w:val="Łącze indeksu"/>
  </w:style>
  <w:style w:type="character" w:customStyle="1" w:styleId="Odwoanieprzypisudolnego1">
    <w:name w:val="Odwołanie przypisu dolnego1"/>
    <w:rPr>
      <w:vertAlign w:val="superscript"/>
    </w:rPr>
  </w:style>
  <w:style w:type="character" w:customStyle="1" w:styleId="ZnakZnak1">
    <w:name w:val="Znak Znak1"/>
    <w:rPr>
      <w:sz w:val="24"/>
      <w:lang w:val="pl-PL" w:eastAsia="zh-CN"/>
    </w:rPr>
  </w:style>
  <w:style w:type="character" w:customStyle="1" w:styleId="NagwekZnak">
    <w:name w:val="Nagłówek Znak"/>
    <w:rPr>
      <w:sz w:val="24"/>
      <w:lang w:val="pl-PL" w:eastAsia="zh-CN"/>
    </w:rPr>
  </w:style>
  <w:style w:type="character" w:customStyle="1" w:styleId="FontStyle34">
    <w:name w:val="Font Style34"/>
    <w:rPr>
      <w:rFonts w:ascii="Calibri" w:hAnsi="Calibri"/>
      <w:sz w:val="20"/>
    </w:rPr>
  </w:style>
  <w:style w:type="character" w:customStyle="1" w:styleId="FontStyle26">
    <w:name w:val="Font Style26"/>
    <w:rPr>
      <w:rFonts w:ascii="Calibri" w:hAnsi="Calibri"/>
      <w:sz w:val="22"/>
    </w:rPr>
  </w:style>
  <w:style w:type="character" w:customStyle="1" w:styleId="Odwoaniedokomentarza2">
    <w:name w:val="Odwołanie do komentarza2"/>
    <w:rPr>
      <w:sz w:val="16"/>
    </w:rPr>
  </w:style>
  <w:style w:type="character" w:customStyle="1" w:styleId="Znakiprzypiswkocowych">
    <w:name w:val="Znaki przypisów końcowych"/>
    <w:rPr>
      <w:vertAlign w:val="superscript"/>
    </w:rPr>
  </w:style>
  <w:style w:type="character" w:customStyle="1" w:styleId="TekstpodstawowyZnak">
    <w:name w:val="Tekst podstawowy Znak"/>
    <w:rPr>
      <w:sz w:val="24"/>
      <w:lang w:val="pl-PL" w:eastAsia="zh-CN"/>
    </w:rPr>
  </w:style>
  <w:style w:type="character" w:customStyle="1" w:styleId="NagwekZnak1">
    <w:name w:val="Nagłówek Znak1"/>
    <w:rPr>
      <w:sz w:val="24"/>
      <w:lang w:val="pl-PL" w:eastAsia="zh-CN"/>
    </w:rPr>
  </w:style>
  <w:style w:type="character" w:customStyle="1" w:styleId="StopkaZnak">
    <w:name w:val="Stopka Znak"/>
    <w:rPr>
      <w:sz w:val="24"/>
      <w:lang w:val="pl-PL" w:eastAsia="zh-CN"/>
    </w:rPr>
  </w:style>
  <w:style w:type="character" w:customStyle="1" w:styleId="TekstpodstawowywcityZnak">
    <w:name w:val="Tekst podstawowy wcięty Znak"/>
    <w:rPr>
      <w:sz w:val="24"/>
      <w:lang w:val="pl-PL" w:eastAsia="zh-CN"/>
    </w:rPr>
  </w:style>
  <w:style w:type="character" w:customStyle="1" w:styleId="Tekstpodstawowy2Znak">
    <w:name w:val="Tekst podstawowy 2 Znak"/>
    <w:rPr>
      <w:sz w:val="24"/>
      <w:lang w:val="pl-PL" w:eastAsia="zh-CN"/>
    </w:rPr>
  </w:style>
  <w:style w:type="character" w:customStyle="1" w:styleId="TekstprzypisudolnegoZnak">
    <w:name w:val="Tekst przypisu dolnego Znak"/>
    <w:rPr>
      <w:rFonts w:ascii="Arial" w:hAnsi="Arial"/>
      <w:lang w:val="pl-PL" w:eastAsia="zh-CN"/>
    </w:rPr>
  </w:style>
  <w:style w:type="character" w:customStyle="1" w:styleId="TekstdymkaZnak">
    <w:name w:val="Tekst dymka Znak"/>
    <w:rPr>
      <w:sz w:val="2"/>
      <w:lang w:val="pl-PL" w:eastAsia="zh-CN"/>
    </w:rPr>
  </w:style>
  <w:style w:type="character" w:customStyle="1" w:styleId="TekstkomentarzaZnak">
    <w:name w:val="Tekst komentarza Znak"/>
    <w:rPr>
      <w:lang w:val="pl-PL" w:eastAsia="zh-CN"/>
    </w:rPr>
  </w:style>
  <w:style w:type="character" w:customStyle="1" w:styleId="TematkomentarzaZnak">
    <w:name w:val="Temat komentarza Znak"/>
    <w:rPr>
      <w:b/>
      <w:sz w:val="20"/>
      <w:lang w:val="pl-PL" w:eastAsia="zh-CN"/>
    </w:rPr>
  </w:style>
  <w:style w:type="character" w:customStyle="1" w:styleId="TekstprzypisukocowegoZnak">
    <w:name w:val="Tekst przypisu końcowego Znak"/>
    <w:rPr>
      <w:sz w:val="20"/>
      <w:lang w:val="pl-PL" w:eastAsia="zh-CN"/>
    </w:rPr>
  </w:style>
  <w:style w:type="character" w:customStyle="1" w:styleId="TytuZnak">
    <w:name w:val="Tytuł Znak"/>
    <w:rPr>
      <w:rFonts w:ascii="Cambria" w:hAnsi="Cambria"/>
      <w:b/>
      <w:kern w:val="1"/>
      <w:sz w:val="32"/>
      <w:lang w:val="pl-PL" w:eastAsia="zh-CN"/>
    </w:rPr>
  </w:style>
  <w:style w:type="character" w:customStyle="1" w:styleId="PodtytuZnak">
    <w:name w:val="Podtytuł Znak"/>
    <w:rPr>
      <w:rFonts w:ascii="Cambria" w:hAnsi="Cambria"/>
      <w:sz w:val="24"/>
      <w:lang w:val="pl-PL" w:eastAsia="zh-CN"/>
    </w:rPr>
  </w:style>
  <w:style w:type="character" w:customStyle="1" w:styleId="Odwoaniedokomentarza3">
    <w:name w:val="Odwołanie do komentarza3"/>
    <w:rPr>
      <w:sz w:val="16"/>
    </w:rPr>
  </w:style>
  <w:style w:type="character" w:customStyle="1" w:styleId="Odwoanieprzypisukocowego1">
    <w:name w:val="Odwołanie przypisu końcowego1"/>
    <w:rPr>
      <w:vertAlign w:val="superscript"/>
    </w:rPr>
  </w:style>
  <w:style w:type="character" w:customStyle="1" w:styleId="Odwoanieprzypisudolnego2">
    <w:name w:val="Odwołanie przypisu dolnego2"/>
    <w:rPr>
      <w:shd w:val="clear" w:color="auto" w:fill="auto"/>
      <w:vertAlign w:val="superscript"/>
    </w:rPr>
  </w:style>
  <w:style w:type="character" w:customStyle="1" w:styleId="NormalBoldChar">
    <w:name w:val="NormalBold Char"/>
    <w:rPr>
      <w:b/>
      <w:sz w:val="24"/>
      <w:lang w:val="pl-PL" w:eastAsia="en-GB"/>
    </w:rPr>
  </w:style>
  <w:style w:type="character" w:customStyle="1" w:styleId="DeltaViewInsertion">
    <w:name w:val="DeltaView Insertion"/>
    <w:rPr>
      <w:b/>
      <w:i/>
      <w:spacing w:val="0"/>
    </w:rPr>
  </w:style>
  <w:style w:type="character" w:customStyle="1" w:styleId="apple-converted-space">
    <w:name w:val="apple-converted-space"/>
    <w:basedOn w:val="DefaultParagraphFont1"/>
  </w:style>
  <w:style w:type="character" w:customStyle="1" w:styleId="AkapitzlistZnak">
    <w:name w:val="Akapit z listą Znak"/>
    <w:rPr>
      <w:rFonts w:ascii="Calibri" w:hAnsi="Calibri"/>
      <w:sz w:val="22"/>
      <w:lang w:val="pl-PL" w:eastAsia="en-US"/>
    </w:rPr>
  </w:style>
  <w:style w:type="character" w:customStyle="1" w:styleId="Strong1">
    <w:name w:val="Strong1"/>
    <w:rPr>
      <w:b/>
    </w:rPr>
  </w:style>
  <w:style w:type="character" w:customStyle="1" w:styleId="BodyText2Char">
    <w:name w:val="Body Text 2 Char"/>
    <w:rPr>
      <w:sz w:val="24"/>
      <w:lang w:val="pl-PL" w:eastAsia="zh-CN"/>
    </w:rPr>
  </w:style>
  <w:style w:type="character" w:customStyle="1" w:styleId="ListLabel1">
    <w:name w:val="ListLabel 1"/>
    <w:rPr>
      <w:rFonts w:eastAsia="Times New Roman" w:cs="Arial"/>
    </w:rPr>
  </w:style>
  <w:style w:type="character" w:customStyle="1" w:styleId="ListLabel2">
    <w:name w:val="ListLabel 2"/>
    <w:rPr>
      <w:rFonts w:eastAsia="Times New Roman" w:cs="Arial"/>
    </w:rPr>
  </w:style>
  <w:style w:type="character" w:customStyle="1" w:styleId="ListLabel3">
    <w:name w:val="ListLabel 3"/>
    <w:rPr>
      <w:rFonts w:eastAsia="Times New Roman" w:cs="Arial"/>
    </w:rPr>
  </w:style>
  <w:style w:type="character" w:customStyle="1" w:styleId="ListLabel4">
    <w:name w:val="ListLabel 4"/>
    <w:rPr>
      <w:rFonts w:eastAsia="Times New Roman" w:cs="Arial"/>
    </w:rPr>
  </w:style>
  <w:style w:type="character" w:customStyle="1" w:styleId="ListLabel5">
    <w:name w:val="ListLabel 5"/>
    <w:rPr>
      <w:rFonts w:eastAsia="Times New Roman" w:cs="Arial"/>
    </w:rPr>
  </w:style>
  <w:style w:type="character" w:customStyle="1" w:styleId="ListLabel6">
    <w:name w:val="ListLabel 6"/>
    <w:rPr>
      <w:rFonts w:eastAsia="Times New Roman" w:cs="Arial"/>
    </w:rPr>
  </w:style>
  <w:style w:type="character" w:customStyle="1" w:styleId="ListLabel7">
    <w:name w:val="ListLabel 7"/>
    <w:rPr>
      <w:rFonts w:eastAsia="Times New Roman" w:cs="Arial"/>
    </w:rPr>
  </w:style>
  <w:style w:type="character" w:customStyle="1" w:styleId="ListLabel8">
    <w:name w:val="ListLabel 8"/>
    <w:rPr>
      <w:rFonts w:ascii="Arial" w:eastAsia="Times New Roman" w:hAnsi="Arial" w:cs="Arial"/>
      <w:b/>
      <w:sz w:val="20"/>
    </w:rPr>
  </w:style>
  <w:style w:type="character" w:customStyle="1" w:styleId="ListLabel9">
    <w:name w:val="ListLabel 9"/>
    <w:rPr>
      <w:rFonts w:eastAsia="Times New Roman" w:cs="Arial"/>
    </w:rPr>
  </w:style>
  <w:style w:type="character" w:customStyle="1" w:styleId="ListLabel10">
    <w:name w:val="ListLabel 10"/>
    <w:rPr>
      <w:rFonts w:eastAsia="Times New Roman" w:cs="Arial"/>
    </w:rPr>
  </w:style>
  <w:style w:type="paragraph" w:customStyle="1" w:styleId="Nagwek30">
    <w:name w:val="Nagłówek3"/>
    <w:basedOn w:val="Normalny"/>
    <w:next w:val="Tekstpodstawowy"/>
    <w:pPr>
      <w:keepNext/>
      <w:spacing w:before="240" w:after="120"/>
    </w:pPr>
    <w:rPr>
      <w:rFonts w:ascii="Liberation Sans" w:eastAsia="Microsoft YaHei" w:hAnsi="Liberation Sans" w:cs="Arial Unicode MS"/>
      <w:sz w:val="28"/>
      <w:szCs w:val="28"/>
    </w:rPr>
  </w:style>
  <w:style w:type="paragraph" w:styleId="Tekstpodstawowy">
    <w:name w:val="Body Text"/>
    <w:basedOn w:val="Normalny"/>
    <w:pPr>
      <w:jc w:val="both"/>
      <w:textAlignment w:val="baseline"/>
    </w:pPr>
    <w:rPr>
      <w:rFonts w:ascii="Arial" w:hAnsi="Arial"/>
      <w:b/>
      <w:i/>
    </w:rPr>
  </w:style>
  <w:style w:type="paragraph" w:styleId="Lista">
    <w:name w:val="List"/>
    <w:basedOn w:val="Tekstpodstawowy"/>
    <w:rsid w:val="00312947"/>
  </w:style>
  <w:style w:type="paragraph" w:styleId="Legenda">
    <w:name w:val="caption"/>
    <w:basedOn w:val="Normalny"/>
    <w:qFormat/>
    <w:pPr>
      <w:suppressLineNumbers/>
      <w:spacing w:before="120" w:after="120"/>
    </w:pPr>
    <w:rPr>
      <w:rFonts w:cs="Arial Unicode MS"/>
      <w:i/>
      <w:iCs/>
    </w:rPr>
  </w:style>
  <w:style w:type="paragraph" w:customStyle="1" w:styleId="Indeks">
    <w:name w:val="Indeks"/>
    <w:basedOn w:val="Normalny"/>
    <w:uiPriority w:val="99"/>
  </w:style>
  <w:style w:type="paragraph" w:customStyle="1" w:styleId="DocumentMap">
    <w:name w:val="DocumentMap"/>
    <w:pPr>
      <w:suppressAutoHyphens/>
    </w:pPr>
    <w:rPr>
      <w:rFonts w:eastAsia="Courier New" w:cs="Symbol"/>
      <w:kern w:val="1"/>
      <w:szCs w:val="24"/>
      <w:lang w:bidi="hi-IN"/>
    </w:rPr>
  </w:style>
  <w:style w:type="paragraph" w:customStyle="1" w:styleId="Nagwek20">
    <w:name w:val="Nagłówek2"/>
    <w:basedOn w:val="Normalny"/>
    <w:pPr>
      <w:keepNext/>
      <w:spacing w:before="240" w:after="120"/>
    </w:pPr>
    <w:rPr>
      <w:rFonts w:ascii="Liberation Sans" w:eastAsia="Microsoft YaHei" w:hAnsi="Liberation Sans" w:cs="Liberation Sans"/>
      <w:sz w:val="28"/>
    </w:rPr>
  </w:style>
  <w:style w:type="paragraph" w:customStyle="1" w:styleId="Legenda1">
    <w:name w:val="Legenda1"/>
    <w:basedOn w:val="Normalny"/>
    <w:pPr>
      <w:spacing w:before="120" w:after="120"/>
    </w:pPr>
    <w:rPr>
      <w:i/>
    </w:rPr>
  </w:style>
  <w:style w:type="paragraph" w:customStyle="1" w:styleId="Nagwek10">
    <w:name w:val="Nagłówek1"/>
    <w:basedOn w:val="Normalny"/>
    <w:pPr>
      <w:jc w:val="center"/>
    </w:pPr>
    <w:rPr>
      <w:rFonts w:ascii="Arial" w:hAnsi="Arial"/>
      <w:b/>
      <w:lang w:eastAsia="pl-PL"/>
    </w:rPr>
  </w:style>
  <w:style w:type="paragraph" w:customStyle="1" w:styleId="Legenda10">
    <w:name w:val="Legenda1"/>
    <w:basedOn w:val="Normalny"/>
    <w:pPr>
      <w:spacing w:before="120" w:after="120"/>
    </w:pPr>
    <w:rPr>
      <w:i/>
    </w:rPr>
  </w:style>
  <w:style w:type="paragraph" w:customStyle="1" w:styleId="WypktNr-beznawiasu">
    <w:name w:val="Wypkt.Nr - bez nawiasu"/>
    <w:basedOn w:val="Normalny"/>
    <w:pPr>
      <w:tabs>
        <w:tab w:val="left" w:pos="360"/>
      </w:tabs>
      <w:ind w:left="360" w:hanging="360"/>
      <w:textAlignment w:val="baseline"/>
    </w:pPr>
    <w:rPr>
      <w:rFonts w:ascii="Arial" w:hAnsi="Arial"/>
      <w:b/>
    </w:rPr>
  </w:style>
  <w:style w:type="paragraph" w:customStyle="1" w:styleId="WypktNr">
    <w:name w:val="Wypkt.Nr"/>
    <w:basedOn w:val="Normalny"/>
    <w:pPr>
      <w:tabs>
        <w:tab w:val="left" w:pos="360"/>
        <w:tab w:val="left" w:pos="720"/>
      </w:tabs>
      <w:ind w:left="720" w:hanging="360"/>
      <w:textAlignment w:val="baseline"/>
    </w:pPr>
    <w:rPr>
      <w:rFonts w:ascii="Arial" w:hAnsi="Arial"/>
      <w:lang w:eastAsia="pl-PL"/>
    </w:rPr>
  </w:style>
  <w:style w:type="paragraph" w:customStyle="1" w:styleId="Listapunktowana1">
    <w:name w:val="Lista punktowana1"/>
    <w:basedOn w:val="Normalny"/>
    <w:pPr>
      <w:tabs>
        <w:tab w:val="left" w:pos="360"/>
      </w:tabs>
      <w:ind w:left="360" w:hanging="360"/>
      <w:textAlignment w:val="baseline"/>
    </w:pPr>
    <w:rPr>
      <w:rFonts w:ascii="Arial" w:hAnsi="Arial"/>
    </w:rPr>
  </w:style>
  <w:style w:type="paragraph" w:customStyle="1" w:styleId="wypunktowanie">
    <w:name w:val="wypunktowanie"/>
    <w:basedOn w:val="Normalny"/>
    <w:pPr>
      <w:tabs>
        <w:tab w:val="left" w:pos="0"/>
        <w:tab w:val="left" w:pos="1778"/>
      </w:tabs>
      <w:spacing w:after="120"/>
      <w:ind w:left="1701" w:hanging="283"/>
      <w:jc w:val="both"/>
      <w:textAlignment w:val="baseline"/>
    </w:pPr>
    <w:rPr>
      <w:rFonts w:ascii="Arial" w:hAnsi="Arial"/>
    </w:rPr>
  </w:style>
  <w:style w:type="paragraph" w:customStyle="1" w:styleId="Standard">
    <w:name w:val="Standard"/>
    <w:uiPriority w:val="99"/>
    <w:pPr>
      <w:widowControl w:val="0"/>
      <w:suppressAutoHyphens/>
    </w:pPr>
    <w:rPr>
      <w:rFonts w:eastAsia="Courier New" w:cs="Symbol"/>
      <w:kern w:val="1"/>
      <w:sz w:val="24"/>
      <w:szCs w:val="24"/>
      <w:lang w:eastAsia="zh-CN" w:bidi="hi-IN"/>
    </w:rPr>
  </w:style>
  <w:style w:type="paragraph" w:styleId="Nagwek">
    <w:name w:val="header"/>
    <w:basedOn w:val="Normalny"/>
    <w:rsid w:val="001C5633"/>
    <w:pPr>
      <w:tabs>
        <w:tab w:val="center" w:pos="4536"/>
        <w:tab w:val="right" w:pos="9072"/>
      </w:tabs>
    </w:pPr>
  </w:style>
  <w:style w:type="paragraph" w:styleId="Stopka">
    <w:name w:val="footer"/>
    <w:basedOn w:val="Normalny"/>
    <w:pPr>
      <w:tabs>
        <w:tab w:val="center" w:pos="4536"/>
        <w:tab w:val="right" w:pos="9072"/>
      </w:tabs>
      <w:textAlignment w:val="baseline"/>
    </w:pPr>
    <w:rPr>
      <w:rFonts w:ascii="Arial" w:hAnsi="Arial"/>
    </w:rPr>
  </w:style>
  <w:style w:type="paragraph" w:styleId="Spistreci1">
    <w:name w:val="toc 1"/>
    <w:basedOn w:val="Normalny"/>
    <w:autoRedefine/>
    <w:uiPriority w:val="39"/>
    <w:qFormat/>
    <w:rsid w:val="00105FBF"/>
    <w:pPr>
      <w:keepNext/>
      <w:keepLines/>
      <w:tabs>
        <w:tab w:val="right" w:leader="dot" w:pos="9781"/>
      </w:tabs>
      <w:ind w:left="709" w:right="425" w:hanging="709"/>
      <w:jc w:val="both"/>
      <w:textAlignment w:val="baseline"/>
    </w:pPr>
    <w:rPr>
      <w:rFonts w:ascii="Calibri" w:hAnsi="Calibri" w:cs="Arial"/>
      <w:noProof/>
      <w:sz w:val="20"/>
      <w:szCs w:val="20"/>
      <w:lang w:eastAsia="pl-PL"/>
    </w:rPr>
  </w:style>
  <w:style w:type="paragraph" w:customStyle="1" w:styleId="Tekstpodstawowy21">
    <w:name w:val="Tekst podstawowy 21"/>
    <w:basedOn w:val="Normalny"/>
    <w:pPr>
      <w:tabs>
        <w:tab w:val="left" w:pos="360"/>
      </w:tabs>
      <w:jc w:val="both"/>
      <w:textAlignment w:val="baseline"/>
    </w:pPr>
    <w:rPr>
      <w:rFonts w:ascii="Arial" w:hAnsi="Arial"/>
    </w:rPr>
  </w:style>
  <w:style w:type="paragraph" w:styleId="Spistreci4">
    <w:name w:val="toc 4"/>
    <w:basedOn w:val="Normalny"/>
    <w:autoRedefine/>
    <w:uiPriority w:val="39"/>
    <w:pPr>
      <w:tabs>
        <w:tab w:val="left" w:pos="0"/>
      </w:tabs>
      <w:jc w:val="center"/>
      <w:textAlignment w:val="baseline"/>
    </w:pPr>
    <w:rPr>
      <w:rFonts w:ascii="Arial" w:hAnsi="Arial"/>
      <w:b/>
      <w:i/>
      <w:sz w:val="22"/>
    </w:rPr>
  </w:style>
  <w:style w:type="paragraph" w:customStyle="1" w:styleId="Tekstpodstawowywcity31">
    <w:name w:val="Tekst podstawowy wcięty 31"/>
    <w:basedOn w:val="Normalny"/>
    <w:pPr>
      <w:tabs>
        <w:tab w:val="left" w:pos="1021"/>
      </w:tabs>
      <w:ind w:left="624"/>
      <w:jc w:val="both"/>
      <w:textAlignment w:val="baseline"/>
    </w:pPr>
    <w:rPr>
      <w:rFonts w:ascii="Arial" w:hAnsi="Arial"/>
    </w:rPr>
  </w:style>
  <w:style w:type="paragraph" w:customStyle="1" w:styleId="Tekstpodstawowy31">
    <w:name w:val="Tekst podstawowy 31"/>
    <w:basedOn w:val="Normalny"/>
    <w:pPr>
      <w:textAlignment w:val="baseline"/>
    </w:pPr>
    <w:rPr>
      <w:rFonts w:ascii="Arial" w:hAnsi="Arial"/>
      <w:sz w:val="20"/>
    </w:rPr>
  </w:style>
  <w:style w:type="paragraph" w:styleId="Tekstpodstawowywcity">
    <w:name w:val="Body Text Indent"/>
    <w:basedOn w:val="Normalny"/>
    <w:pPr>
      <w:jc w:val="both"/>
      <w:textAlignment w:val="baseline"/>
    </w:pPr>
    <w:rPr>
      <w:rFonts w:ascii="Arial" w:hAnsi="Arial"/>
    </w:rPr>
  </w:style>
  <w:style w:type="paragraph" w:customStyle="1" w:styleId="BodyText21">
    <w:name w:val="Body Text 21"/>
    <w:basedOn w:val="Normalny"/>
    <w:pPr>
      <w:ind w:left="1080"/>
      <w:jc w:val="both"/>
      <w:textAlignment w:val="baseline"/>
    </w:pPr>
    <w:rPr>
      <w:sz w:val="22"/>
    </w:rPr>
  </w:style>
  <w:style w:type="paragraph" w:customStyle="1" w:styleId="Tekstpodstawowywcity21">
    <w:name w:val="Tekst podstawowy wcięty 21"/>
    <w:basedOn w:val="Normalny"/>
    <w:pPr>
      <w:tabs>
        <w:tab w:val="left" w:pos="1276"/>
        <w:tab w:val="left" w:pos="1800"/>
      </w:tabs>
      <w:ind w:left="1800" w:firstLine="43"/>
      <w:jc w:val="both"/>
    </w:pPr>
    <w:rPr>
      <w:rFonts w:ascii="Arial" w:hAnsi="Arial"/>
    </w:rPr>
  </w:style>
  <w:style w:type="paragraph" w:customStyle="1" w:styleId="Tekstprzypisudolnego1">
    <w:name w:val="Tekst przypisu dolnego1"/>
    <w:basedOn w:val="Normalny"/>
    <w:pPr>
      <w:textAlignment w:val="baseline"/>
    </w:pPr>
    <w:rPr>
      <w:rFonts w:ascii="Arial" w:hAnsi="Arial"/>
      <w:sz w:val="20"/>
    </w:rPr>
  </w:style>
  <w:style w:type="paragraph" w:customStyle="1" w:styleId="Blockquote">
    <w:name w:val="Blockquote"/>
    <w:basedOn w:val="Normalny"/>
    <w:pPr>
      <w:widowControl w:val="0"/>
      <w:spacing w:before="100" w:after="100"/>
      <w:ind w:left="360" w:right="360"/>
    </w:pPr>
    <w:rPr>
      <w:lang w:val="en-US"/>
    </w:rPr>
  </w:style>
  <w:style w:type="paragraph" w:customStyle="1" w:styleId="normaltableau">
    <w:name w:val="normal_tableau"/>
    <w:basedOn w:val="Normalny"/>
    <w:pPr>
      <w:spacing w:before="120" w:after="120"/>
      <w:jc w:val="both"/>
    </w:pPr>
    <w:rPr>
      <w:rFonts w:ascii="Optima" w:hAnsi="Optima"/>
      <w:sz w:val="22"/>
      <w:lang w:val="en-GB"/>
    </w:rPr>
  </w:style>
  <w:style w:type="paragraph" w:customStyle="1" w:styleId="tabulka">
    <w:name w:val="tabulka"/>
    <w:basedOn w:val="Normalny"/>
    <w:pPr>
      <w:widowControl w:val="0"/>
      <w:spacing w:before="120" w:line="240" w:lineRule="exact"/>
      <w:jc w:val="center"/>
    </w:pPr>
    <w:rPr>
      <w:rFonts w:ascii="Arial" w:hAnsi="Arial"/>
      <w:sz w:val="20"/>
      <w:lang w:val="cs-CZ"/>
    </w:rPr>
  </w:style>
  <w:style w:type="paragraph" w:customStyle="1" w:styleId="BalloonText1">
    <w:name w:val="Balloon Text1"/>
    <w:basedOn w:val="Normalny"/>
    <w:rPr>
      <w:rFonts w:ascii="Tahoma" w:hAnsi="Tahoma"/>
      <w:sz w:val="16"/>
    </w:rPr>
  </w:style>
  <w:style w:type="paragraph" w:customStyle="1" w:styleId="ZnakZnakZnakZnakZnakZnakZnakZnakZnak">
    <w:name w:val="Znak Znak Znak Znak Znak Znak Znak Znak Znak"/>
    <w:basedOn w:val="Normalny"/>
  </w:style>
  <w:style w:type="paragraph" w:customStyle="1" w:styleId="Tekstkomentarza1">
    <w:name w:val="Tekst komentarza1"/>
    <w:basedOn w:val="Normalny"/>
    <w:rPr>
      <w:sz w:val="20"/>
    </w:rPr>
  </w:style>
  <w:style w:type="paragraph" w:customStyle="1" w:styleId="Tekstkomentarza2">
    <w:name w:val="Tekst komentarza2"/>
    <w:basedOn w:val="Normalny"/>
    <w:rPr>
      <w:sz w:val="20"/>
    </w:rPr>
  </w:style>
  <w:style w:type="paragraph" w:customStyle="1" w:styleId="Tematkomentarza1">
    <w:name w:val="Temat komentarza1"/>
    <w:basedOn w:val="Tekstkomentarza1"/>
    <w:rPr>
      <w:b/>
    </w:rPr>
  </w:style>
  <w:style w:type="paragraph" w:styleId="Spistreci2">
    <w:name w:val="toc 2"/>
    <w:basedOn w:val="Normalny"/>
    <w:autoRedefine/>
    <w:uiPriority w:val="39"/>
    <w:qFormat/>
    <w:pPr>
      <w:ind w:left="240"/>
    </w:pPr>
  </w:style>
  <w:style w:type="paragraph" w:styleId="Spistreci3">
    <w:name w:val="toc 3"/>
    <w:basedOn w:val="Normalny"/>
    <w:autoRedefine/>
    <w:uiPriority w:val="39"/>
    <w:qFormat/>
    <w:pPr>
      <w:ind w:left="480"/>
    </w:pPr>
  </w:style>
  <w:style w:type="paragraph" w:customStyle="1" w:styleId="Zawartotabeli">
    <w:name w:val="Zawartość tabeli"/>
    <w:basedOn w:val="Normalny"/>
    <w:pPr>
      <w:widowControl w:val="0"/>
    </w:pPr>
    <w:rPr>
      <w:rFonts w:eastAsia="Arial Unicode MS" w:cs="Times New Roman"/>
    </w:rPr>
  </w:style>
  <w:style w:type="paragraph" w:customStyle="1" w:styleId="Plandokumentu1">
    <w:name w:val="Plan dokumentu1"/>
    <w:basedOn w:val="Normalny"/>
    <w:pPr>
      <w:shd w:val="clear" w:color="auto" w:fill="000080"/>
    </w:pPr>
    <w:rPr>
      <w:rFonts w:ascii="Tahoma" w:hAnsi="Tahoma"/>
    </w:rPr>
  </w:style>
  <w:style w:type="paragraph" w:customStyle="1" w:styleId="Nagwektabeli">
    <w:name w:val="Nagłówek tabeli"/>
    <w:basedOn w:val="Zawartotabeli"/>
    <w:pPr>
      <w:jc w:val="center"/>
    </w:pPr>
    <w:rPr>
      <w:b/>
    </w:rPr>
  </w:style>
  <w:style w:type="paragraph" w:styleId="Spistreci5">
    <w:name w:val="toc 5"/>
    <w:basedOn w:val="Indeks"/>
    <w:autoRedefine/>
    <w:uiPriority w:val="39"/>
    <w:pPr>
      <w:tabs>
        <w:tab w:val="right" w:leader="dot" w:pos="8506"/>
      </w:tabs>
      <w:ind w:left="1132"/>
    </w:pPr>
  </w:style>
  <w:style w:type="paragraph" w:styleId="Spistreci6">
    <w:name w:val="toc 6"/>
    <w:basedOn w:val="Indeks"/>
    <w:autoRedefine/>
    <w:uiPriority w:val="39"/>
    <w:pPr>
      <w:tabs>
        <w:tab w:val="right" w:leader="dot" w:pos="8223"/>
      </w:tabs>
      <w:ind w:left="1415"/>
    </w:pPr>
  </w:style>
  <w:style w:type="paragraph" w:styleId="Spistreci7">
    <w:name w:val="toc 7"/>
    <w:basedOn w:val="Indeks"/>
    <w:autoRedefine/>
    <w:uiPriority w:val="39"/>
    <w:pPr>
      <w:tabs>
        <w:tab w:val="right" w:leader="dot" w:pos="7940"/>
      </w:tabs>
      <w:ind w:left="1698"/>
    </w:pPr>
  </w:style>
  <w:style w:type="paragraph" w:styleId="Spistreci8">
    <w:name w:val="toc 8"/>
    <w:basedOn w:val="Indeks"/>
    <w:autoRedefine/>
    <w:uiPriority w:val="39"/>
    <w:pPr>
      <w:tabs>
        <w:tab w:val="right" w:leader="dot" w:pos="7657"/>
      </w:tabs>
      <w:ind w:left="1981"/>
    </w:pPr>
  </w:style>
  <w:style w:type="paragraph" w:styleId="Spistreci9">
    <w:name w:val="toc 9"/>
    <w:basedOn w:val="Indeks"/>
    <w:autoRedefine/>
    <w:uiPriority w:val="39"/>
    <w:pPr>
      <w:tabs>
        <w:tab w:val="right" w:leader="dot" w:pos="7374"/>
      </w:tabs>
      <w:ind w:left="2264"/>
    </w:pPr>
  </w:style>
  <w:style w:type="paragraph" w:customStyle="1" w:styleId="Spistreci10">
    <w:name w:val="Spis treści 10"/>
    <w:basedOn w:val="Indeks"/>
    <w:pPr>
      <w:tabs>
        <w:tab w:val="right" w:leader="dot" w:pos="7091"/>
      </w:tabs>
      <w:ind w:left="2547"/>
    </w:pPr>
  </w:style>
  <w:style w:type="paragraph" w:customStyle="1" w:styleId="Zawartoramki">
    <w:name w:val="Zawartość ramki"/>
    <w:basedOn w:val="Tekstpodstawowy"/>
  </w:style>
  <w:style w:type="paragraph" w:customStyle="1" w:styleId="Tekstpodstawowy22">
    <w:name w:val="Tekst podstawowy 22"/>
    <w:basedOn w:val="Normalny"/>
    <w:pPr>
      <w:spacing w:after="120" w:line="480" w:lineRule="auto"/>
    </w:pPr>
  </w:style>
  <w:style w:type="paragraph" w:customStyle="1" w:styleId="zsartnormalZnak">
    <w:name w:val="zsart_normal Znak"/>
    <w:basedOn w:val="Normalny"/>
    <w:pPr>
      <w:spacing w:before="120" w:after="280" w:line="360" w:lineRule="auto"/>
      <w:jc w:val="both"/>
    </w:pPr>
    <w:rPr>
      <w:rFonts w:ascii="Verdana" w:hAnsi="Verdana"/>
      <w:sz w:val="20"/>
      <w:lang w:val="en-US"/>
    </w:rPr>
  </w:style>
  <w:style w:type="paragraph" w:customStyle="1" w:styleId="Tekstpodstawowywcity22">
    <w:name w:val="Tekst podstawowy wcięty 22"/>
    <w:basedOn w:val="Normalny"/>
    <w:pPr>
      <w:spacing w:after="120" w:line="480" w:lineRule="auto"/>
      <w:ind w:left="283"/>
    </w:pPr>
  </w:style>
  <w:style w:type="paragraph" w:customStyle="1" w:styleId="NormalWeb1">
    <w:name w:val="Normal (Web)1"/>
    <w:basedOn w:val="Normalny"/>
    <w:pPr>
      <w:spacing w:before="280" w:after="280"/>
    </w:pPr>
    <w:rPr>
      <w:rFonts w:ascii="Arial Unicode MS" w:eastAsia="Arial Unicode MS" w:hAnsi="Arial Unicode MS" w:cs="Arial Unicode MS"/>
      <w:color w:val="000099"/>
    </w:rPr>
  </w:style>
  <w:style w:type="paragraph" w:customStyle="1" w:styleId="Tekstkomentarza20">
    <w:name w:val="Tekst komentarza2"/>
    <w:basedOn w:val="Normalny"/>
    <w:rPr>
      <w:sz w:val="20"/>
    </w:rPr>
  </w:style>
  <w:style w:type="paragraph" w:customStyle="1" w:styleId="Tekstprzypisukocowego1">
    <w:name w:val="Tekst przypisu końcowego1"/>
    <w:basedOn w:val="Normalny"/>
    <w:rPr>
      <w:sz w:val="20"/>
    </w:rPr>
  </w:style>
  <w:style w:type="paragraph" w:customStyle="1" w:styleId="Default">
    <w:name w:val="Default"/>
    <w:pPr>
      <w:suppressAutoHyphens/>
    </w:pPr>
    <w:rPr>
      <w:rFonts w:eastAsia="Courier New" w:cs="Symbol"/>
      <w:color w:val="000000"/>
      <w:kern w:val="1"/>
      <w:sz w:val="24"/>
      <w:szCs w:val="24"/>
      <w:lang w:eastAsia="zh-CN" w:bidi="hi-IN"/>
    </w:rPr>
  </w:style>
  <w:style w:type="paragraph" w:customStyle="1" w:styleId="Tekstpodstawowy32">
    <w:name w:val="Tekst podstawowy 32"/>
    <w:basedOn w:val="Normalny"/>
    <w:pPr>
      <w:spacing w:after="120"/>
    </w:pPr>
    <w:rPr>
      <w:sz w:val="16"/>
    </w:rPr>
  </w:style>
  <w:style w:type="paragraph" w:customStyle="1" w:styleId="Tekstpodstawowywcity0">
    <w:name w:val="Tekst podstawowy wci?ty"/>
    <w:basedOn w:val="Normalny"/>
    <w:pPr>
      <w:widowControl w:val="0"/>
      <w:ind w:right="51"/>
      <w:jc w:val="both"/>
    </w:pPr>
  </w:style>
  <w:style w:type="paragraph" w:customStyle="1" w:styleId="ListParagraph1">
    <w:name w:val="List Paragraph1"/>
    <w:basedOn w:val="Normalny"/>
    <w:pPr>
      <w:ind w:left="720"/>
    </w:pPr>
    <w:rPr>
      <w:rFonts w:ascii="Calibri" w:hAnsi="Calibri"/>
      <w:sz w:val="22"/>
      <w:lang w:val="en-IE"/>
    </w:rPr>
  </w:style>
  <w:style w:type="paragraph" w:customStyle="1" w:styleId="Cytaty">
    <w:name w:val="Cytaty"/>
    <w:basedOn w:val="Normalny"/>
    <w:pPr>
      <w:spacing w:after="283"/>
      <w:ind w:left="567" w:right="567"/>
    </w:pPr>
  </w:style>
  <w:style w:type="paragraph" w:styleId="Tytu">
    <w:name w:val="Title"/>
    <w:basedOn w:val="Nagwek20"/>
    <w:qFormat/>
    <w:pPr>
      <w:jc w:val="center"/>
    </w:pPr>
    <w:rPr>
      <w:b/>
      <w:sz w:val="56"/>
    </w:rPr>
  </w:style>
  <w:style w:type="paragraph" w:styleId="Podtytu">
    <w:name w:val="Subtitle"/>
    <w:basedOn w:val="Nagwek20"/>
    <w:qFormat/>
    <w:pPr>
      <w:spacing w:before="60"/>
      <w:jc w:val="center"/>
    </w:pPr>
    <w:rPr>
      <w:sz w:val="36"/>
    </w:rPr>
  </w:style>
  <w:style w:type="paragraph" w:customStyle="1" w:styleId="western">
    <w:name w:val="western"/>
    <w:basedOn w:val="Normalny"/>
    <w:pPr>
      <w:spacing w:before="280" w:after="119"/>
    </w:pPr>
    <w:rPr>
      <w:color w:val="000000"/>
      <w:lang w:eastAsia="pl-PL"/>
    </w:rPr>
  </w:style>
  <w:style w:type="paragraph" w:customStyle="1" w:styleId="TableGrid1">
    <w:name w:val="Table Grid1"/>
    <w:basedOn w:val="DocumentMap"/>
  </w:style>
  <w:style w:type="paragraph" w:customStyle="1" w:styleId="NoSpacing1">
    <w:name w:val="No Spacing1"/>
    <w:pPr>
      <w:suppressAutoHyphens/>
      <w:jc w:val="both"/>
    </w:pPr>
    <w:rPr>
      <w:rFonts w:eastAsia="Courier New" w:cs="Symbol"/>
      <w:kern w:val="1"/>
      <w:sz w:val="24"/>
      <w:szCs w:val="24"/>
      <w:lang w:bidi="hi-IN"/>
    </w:rPr>
  </w:style>
  <w:style w:type="paragraph" w:customStyle="1" w:styleId="NormalBold">
    <w:name w:val="NormalBold"/>
    <w:basedOn w:val="Normalny"/>
    <w:pPr>
      <w:widowControl w:val="0"/>
    </w:pPr>
    <w:rPr>
      <w:b/>
      <w:lang w:eastAsia="en-GB"/>
    </w:rPr>
  </w:style>
  <w:style w:type="paragraph" w:customStyle="1" w:styleId="Text1">
    <w:name w:val="Text 1"/>
    <w:basedOn w:val="Normalny"/>
    <w:pPr>
      <w:spacing w:before="120" w:after="120"/>
      <w:ind w:left="850"/>
      <w:jc w:val="both"/>
    </w:pPr>
    <w:rPr>
      <w:lang w:eastAsia="en-GB"/>
    </w:rPr>
  </w:style>
  <w:style w:type="paragraph" w:customStyle="1" w:styleId="NormalLeft">
    <w:name w:val="Normal Left"/>
    <w:basedOn w:val="Normalny"/>
    <w:pPr>
      <w:spacing w:before="120" w:after="120"/>
    </w:pPr>
    <w:rPr>
      <w:lang w:eastAsia="en-GB"/>
    </w:rPr>
  </w:style>
  <w:style w:type="paragraph" w:customStyle="1" w:styleId="Tiret0">
    <w:name w:val="Tiret 0"/>
    <w:basedOn w:val="Normalny"/>
    <w:pPr>
      <w:tabs>
        <w:tab w:val="left" w:pos="850"/>
      </w:tabs>
      <w:spacing w:before="120" w:after="120"/>
      <w:ind w:left="850" w:hanging="850"/>
      <w:jc w:val="both"/>
    </w:pPr>
    <w:rPr>
      <w:lang w:eastAsia="en-GB"/>
    </w:rPr>
  </w:style>
  <w:style w:type="paragraph" w:customStyle="1" w:styleId="Tiret1">
    <w:name w:val="Tiret 1"/>
    <w:basedOn w:val="Normalny"/>
    <w:pPr>
      <w:tabs>
        <w:tab w:val="left" w:pos="1417"/>
      </w:tabs>
      <w:spacing w:before="120" w:after="120"/>
      <w:ind w:left="1417" w:hanging="567"/>
      <w:jc w:val="both"/>
    </w:pPr>
    <w:rPr>
      <w:lang w:eastAsia="en-GB"/>
    </w:rPr>
  </w:style>
  <w:style w:type="paragraph" w:customStyle="1" w:styleId="NumPar1">
    <w:name w:val="NumPar 1"/>
    <w:basedOn w:val="Normalny"/>
    <w:pPr>
      <w:tabs>
        <w:tab w:val="left" w:pos="360"/>
      </w:tabs>
      <w:spacing w:before="120" w:after="120"/>
      <w:jc w:val="both"/>
    </w:pPr>
    <w:rPr>
      <w:lang w:eastAsia="en-GB"/>
    </w:rPr>
  </w:style>
  <w:style w:type="paragraph" w:customStyle="1" w:styleId="NumPar2">
    <w:name w:val="NumPar 2"/>
    <w:basedOn w:val="Normalny"/>
    <w:pPr>
      <w:tabs>
        <w:tab w:val="left" w:pos="850"/>
      </w:tabs>
      <w:spacing w:before="120" w:after="120"/>
      <w:ind w:left="850" w:hanging="850"/>
      <w:jc w:val="both"/>
    </w:pPr>
    <w:rPr>
      <w:lang w:eastAsia="en-GB"/>
    </w:rPr>
  </w:style>
  <w:style w:type="paragraph" w:customStyle="1" w:styleId="NumPar3">
    <w:name w:val="NumPar 3"/>
    <w:basedOn w:val="Normalny"/>
    <w:pPr>
      <w:tabs>
        <w:tab w:val="left" w:pos="850"/>
      </w:tabs>
      <w:spacing w:before="120" w:after="120"/>
      <w:ind w:left="850" w:hanging="850"/>
      <w:jc w:val="both"/>
    </w:pPr>
    <w:rPr>
      <w:lang w:eastAsia="en-GB"/>
    </w:rPr>
  </w:style>
  <w:style w:type="paragraph" w:customStyle="1" w:styleId="NumPar4">
    <w:name w:val="NumPar 4"/>
    <w:basedOn w:val="Normalny"/>
    <w:pPr>
      <w:tabs>
        <w:tab w:val="left" w:pos="850"/>
      </w:tabs>
      <w:spacing w:before="120" w:after="120"/>
      <w:ind w:left="850" w:hanging="850"/>
      <w:jc w:val="both"/>
    </w:pPr>
    <w:rPr>
      <w:lang w:eastAsia="en-GB"/>
    </w:rPr>
  </w:style>
  <w:style w:type="paragraph" w:customStyle="1" w:styleId="ChapterTitle">
    <w:name w:val="ChapterTitle"/>
    <w:basedOn w:val="Normalny"/>
    <w:pPr>
      <w:keepNext/>
      <w:spacing w:before="120" w:after="360"/>
      <w:jc w:val="center"/>
    </w:pPr>
    <w:rPr>
      <w:b/>
      <w:sz w:val="32"/>
      <w:lang w:eastAsia="en-GB"/>
    </w:rPr>
  </w:style>
  <w:style w:type="paragraph" w:customStyle="1" w:styleId="SectionTitle">
    <w:name w:val="SectionTitle"/>
    <w:basedOn w:val="Normalny"/>
    <w:pPr>
      <w:keepNext/>
      <w:spacing w:before="120" w:after="360"/>
      <w:jc w:val="center"/>
    </w:pPr>
    <w:rPr>
      <w:b/>
      <w:smallCaps/>
      <w:sz w:val="28"/>
      <w:lang w:eastAsia="en-GB"/>
    </w:rPr>
  </w:style>
  <w:style w:type="paragraph" w:customStyle="1" w:styleId="Annexetitre">
    <w:name w:val="Annexe titre"/>
    <w:basedOn w:val="Normalny"/>
    <w:pPr>
      <w:spacing w:before="120" w:after="120"/>
      <w:jc w:val="center"/>
    </w:pPr>
    <w:rPr>
      <w:b/>
      <w:u w:val="single"/>
      <w:lang w:eastAsia="en-GB"/>
    </w:rPr>
  </w:style>
  <w:style w:type="paragraph" w:customStyle="1" w:styleId="Akapitzlist1">
    <w:name w:val="Akapit z listą1"/>
    <w:basedOn w:val="Normalny"/>
    <w:link w:val="ListParagraphChar"/>
    <w:qFormat/>
    <w:pPr>
      <w:spacing w:after="200" w:line="276" w:lineRule="auto"/>
      <w:ind w:left="720"/>
    </w:pPr>
    <w:rPr>
      <w:rFonts w:ascii="Calibri" w:hAnsi="Calibri"/>
      <w:sz w:val="22"/>
      <w:lang w:eastAsia="en-US"/>
    </w:rPr>
  </w:style>
  <w:style w:type="paragraph" w:customStyle="1" w:styleId="Bezodstpw1">
    <w:name w:val="Bez odstępów1"/>
    <w:qFormat/>
    <w:pPr>
      <w:suppressAutoHyphens/>
      <w:jc w:val="both"/>
    </w:pPr>
    <w:rPr>
      <w:rFonts w:eastAsia="Courier New" w:cs="Symbol"/>
      <w:kern w:val="1"/>
      <w:sz w:val="24"/>
      <w:szCs w:val="24"/>
      <w:lang w:bidi="hi-IN"/>
    </w:rPr>
  </w:style>
  <w:style w:type="paragraph" w:styleId="Bezodstpw">
    <w:name w:val="No Spacing"/>
    <w:uiPriority w:val="1"/>
    <w:qFormat/>
    <w:pPr>
      <w:suppressAutoHyphens/>
      <w:jc w:val="both"/>
    </w:pPr>
    <w:rPr>
      <w:rFonts w:eastAsia="Courier New" w:cs="Symbol"/>
      <w:kern w:val="1"/>
      <w:sz w:val="24"/>
      <w:szCs w:val="24"/>
      <w:lang w:bidi="hi-IN"/>
    </w:rPr>
  </w:style>
  <w:style w:type="paragraph" w:styleId="Akapitzlist">
    <w:name w:val="List Paragraph"/>
    <w:basedOn w:val="Normalny"/>
    <w:link w:val="AkapitzlistZnak1"/>
    <w:uiPriority w:val="34"/>
    <w:qFormat/>
    <w:pPr>
      <w:ind w:left="720"/>
    </w:pPr>
    <w:rPr>
      <w:lang w:val="x-none" w:eastAsia="x-none"/>
    </w:rPr>
  </w:style>
  <w:style w:type="table" w:styleId="Tabela-Siatka">
    <w:name w:val="Table Grid"/>
    <w:basedOn w:val="Standardowy"/>
    <w:uiPriority w:val="39"/>
    <w:rsid w:val="008D35F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rsid w:val="00BF3246"/>
    <w:pPr>
      <w:suppressAutoHyphens w:val="0"/>
      <w:spacing w:before="100" w:beforeAutospacing="1" w:after="142" w:line="288" w:lineRule="auto"/>
    </w:pPr>
    <w:rPr>
      <w:rFonts w:eastAsia="Times New Roman" w:cs="Times New Roman"/>
      <w:kern w:val="0"/>
      <w:lang w:eastAsia="pl-PL" w:bidi="ar-SA"/>
    </w:rPr>
  </w:style>
  <w:style w:type="paragraph" w:customStyle="1" w:styleId="1">
    <w:name w:val="1"/>
    <w:basedOn w:val="Normalny"/>
    <w:rsid w:val="000A3472"/>
    <w:pPr>
      <w:suppressAutoHyphens w:val="0"/>
    </w:pPr>
    <w:rPr>
      <w:rFonts w:eastAsia="Times New Roman" w:cs="Times New Roman"/>
      <w:kern w:val="0"/>
      <w:lang w:eastAsia="pl-PL" w:bidi="ar-SA"/>
    </w:rPr>
  </w:style>
  <w:style w:type="character" w:customStyle="1" w:styleId="ListParagraphChar">
    <w:name w:val="List Paragraph Char"/>
    <w:link w:val="Akapitzlist1"/>
    <w:locked/>
    <w:rsid w:val="000F7A86"/>
    <w:rPr>
      <w:rFonts w:ascii="Calibri" w:eastAsia="Courier New" w:hAnsi="Calibri" w:cs="Symbol"/>
      <w:kern w:val="1"/>
      <w:sz w:val="22"/>
      <w:szCs w:val="24"/>
      <w:lang w:val="pl-PL" w:eastAsia="en-US" w:bidi="hi-IN"/>
    </w:rPr>
  </w:style>
  <w:style w:type="paragraph" w:styleId="Tekstpodstawowy2">
    <w:name w:val="Body Text 2"/>
    <w:basedOn w:val="Normalny"/>
    <w:rsid w:val="005A7785"/>
    <w:pPr>
      <w:spacing w:after="120" w:line="480" w:lineRule="auto"/>
    </w:pPr>
  </w:style>
  <w:style w:type="paragraph" w:customStyle="1" w:styleId="ZnakZnak16ZnakZnakZnakZnak">
    <w:name w:val="Znak Znak16 Znak Znak Znak Znak"/>
    <w:basedOn w:val="Normalny"/>
    <w:rsid w:val="00B91A8A"/>
    <w:pPr>
      <w:suppressAutoHyphens w:val="0"/>
    </w:pPr>
    <w:rPr>
      <w:rFonts w:eastAsia="Times New Roman" w:cs="Times New Roman"/>
      <w:kern w:val="0"/>
      <w:lang w:eastAsia="pl-PL" w:bidi="ar-SA"/>
    </w:rPr>
  </w:style>
  <w:style w:type="paragraph" w:styleId="Tekstprzypisukocowego">
    <w:name w:val="endnote text"/>
    <w:basedOn w:val="Normalny"/>
    <w:semiHidden/>
    <w:rsid w:val="004F4657"/>
    <w:rPr>
      <w:sz w:val="20"/>
      <w:szCs w:val="20"/>
    </w:rPr>
  </w:style>
  <w:style w:type="character" w:styleId="Odwoanieprzypisukocowego">
    <w:name w:val="endnote reference"/>
    <w:semiHidden/>
    <w:rsid w:val="004F4657"/>
    <w:rPr>
      <w:vertAlign w:val="superscript"/>
    </w:rPr>
  </w:style>
  <w:style w:type="paragraph" w:styleId="Tekstdymka">
    <w:name w:val="Balloon Text"/>
    <w:basedOn w:val="Normalny"/>
    <w:semiHidden/>
    <w:rsid w:val="00937C81"/>
    <w:rPr>
      <w:rFonts w:ascii="Tahoma" w:hAnsi="Tahoma" w:cs="Tahoma"/>
      <w:sz w:val="16"/>
      <w:szCs w:val="16"/>
    </w:rPr>
  </w:style>
  <w:style w:type="character" w:customStyle="1" w:styleId="ListParagraphChar1">
    <w:name w:val="List Paragraph Char1"/>
    <w:locked/>
    <w:rsid w:val="006E1279"/>
    <w:rPr>
      <w:rFonts w:eastAsia="Times New Roman"/>
      <w:kern w:val="2"/>
      <w:sz w:val="24"/>
    </w:rPr>
  </w:style>
  <w:style w:type="character" w:customStyle="1" w:styleId="AkapitzlistZnak1">
    <w:name w:val="Akapit z listą Znak1"/>
    <w:link w:val="Akapitzlist"/>
    <w:uiPriority w:val="99"/>
    <w:locked/>
    <w:rsid w:val="009322B3"/>
    <w:rPr>
      <w:rFonts w:eastAsia="Courier New" w:cs="Symbol"/>
      <w:kern w:val="1"/>
      <w:sz w:val="24"/>
      <w:szCs w:val="24"/>
      <w:lang w:bidi="hi-IN"/>
    </w:rPr>
  </w:style>
  <w:style w:type="character" w:styleId="Numerstrony">
    <w:name w:val="page number"/>
    <w:basedOn w:val="Domylnaczcionkaakapitu"/>
    <w:rsid w:val="00CD28EC"/>
  </w:style>
  <w:style w:type="paragraph" w:customStyle="1" w:styleId="Heading">
    <w:name w:val="Heading"/>
    <w:basedOn w:val="Standard"/>
    <w:rsid w:val="00A3327D"/>
    <w:pPr>
      <w:widowControl/>
      <w:tabs>
        <w:tab w:val="center" w:pos="4536"/>
        <w:tab w:val="right" w:pos="9072"/>
      </w:tabs>
      <w:autoSpaceDN w:val="0"/>
      <w:textAlignment w:val="baseline"/>
    </w:pPr>
    <w:rPr>
      <w:kern w:val="3"/>
    </w:rPr>
  </w:style>
  <w:style w:type="numbering" w:customStyle="1" w:styleId="WWNum11">
    <w:name w:val="WWNum11"/>
    <w:basedOn w:val="Bezlisty"/>
    <w:rsid w:val="005A23BF"/>
    <w:pPr>
      <w:numPr>
        <w:numId w:val="1"/>
      </w:numPr>
    </w:pPr>
  </w:style>
  <w:style w:type="numbering" w:customStyle="1" w:styleId="WWNum13">
    <w:name w:val="WWNum13"/>
    <w:basedOn w:val="Bezlisty"/>
    <w:rsid w:val="005A23BF"/>
    <w:pPr>
      <w:numPr>
        <w:numId w:val="15"/>
      </w:numPr>
    </w:pPr>
  </w:style>
  <w:style w:type="numbering" w:customStyle="1" w:styleId="Numbering123">
    <w:name w:val="Numbering 123"/>
    <w:basedOn w:val="Bezlisty"/>
    <w:rsid w:val="005A23BF"/>
    <w:pPr>
      <w:numPr>
        <w:numId w:val="2"/>
      </w:numPr>
    </w:pPr>
  </w:style>
  <w:style w:type="character" w:styleId="Odwoaniedokomentarza">
    <w:name w:val="annotation reference"/>
    <w:rsid w:val="009B2E93"/>
    <w:rPr>
      <w:sz w:val="16"/>
      <w:szCs w:val="16"/>
    </w:rPr>
  </w:style>
  <w:style w:type="paragraph" w:styleId="Tekstkomentarza">
    <w:name w:val="annotation text"/>
    <w:basedOn w:val="Normalny"/>
    <w:link w:val="TekstkomentarzaZnak1"/>
    <w:rsid w:val="009B2E93"/>
    <w:rPr>
      <w:rFonts w:cs="Mangal"/>
      <w:sz w:val="20"/>
      <w:szCs w:val="18"/>
      <w:lang w:val="x-none"/>
    </w:rPr>
  </w:style>
  <w:style w:type="character" w:customStyle="1" w:styleId="TekstkomentarzaZnak1">
    <w:name w:val="Tekst komentarza Znak1"/>
    <w:link w:val="Tekstkomentarza"/>
    <w:rsid w:val="009B2E93"/>
    <w:rPr>
      <w:rFonts w:eastAsia="Courier New" w:cs="Mangal"/>
      <w:kern w:val="1"/>
      <w:szCs w:val="18"/>
      <w:lang w:eastAsia="zh-CN" w:bidi="hi-IN"/>
    </w:rPr>
  </w:style>
  <w:style w:type="paragraph" w:styleId="Tematkomentarza">
    <w:name w:val="annotation subject"/>
    <w:basedOn w:val="Tekstkomentarza"/>
    <w:next w:val="Tekstkomentarza"/>
    <w:link w:val="TematkomentarzaZnak1"/>
    <w:rsid w:val="009B2E93"/>
    <w:rPr>
      <w:b/>
      <w:bCs/>
    </w:rPr>
  </w:style>
  <w:style w:type="character" w:customStyle="1" w:styleId="TematkomentarzaZnak1">
    <w:name w:val="Temat komentarza Znak1"/>
    <w:link w:val="Tematkomentarza"/>
    <w:rsid w:val="009B2E93"/>
    <w:rPr>
      <w:rFonts w:eastAsia="Courier New" w:cs="Mangal"/>
      <w:b/>
      <w:bCs/>
      <w:kern w:val="1"/>
      <w:szCs w:val="18"/>
      <w:lang w:eastAsia="zh-CN" w:bidi="hi-IN"/>
    </w:rPr>
  </w:style>
  <w:style w:type="character" w:customStyle="1" w:styleId="Nierozpoznanawzmianka1">
    <w:name w:val="Nierozpoznana wzmianka1"/>
    <w:uiPriority w:val="99"/>
    <w:semiHidden/>
    <w:unhideWhenUsed/>
    <w:rsid w:val="0000415E"/>
    <w:rPr>
      <w:color w:val="605E5C"/>
      <w:shd w:val="clear" w:color="auto" w:fill="E1DFDD"/>
    </w:rPr>
  </w:style>
  <w:style w:type="character" w:customStyle="1" w:styleId="WW8Num49z3">
    <w:name w:val="WW8Num49z3"/>
    <w:rsid w:val="00636E90"/>
  </w:style>
  <w:style w:type="numbering" w:customStyle="1" w:styleId="Styl1">
    <w:name w:val="Styl1"/>
    <w:rsid w:val="00B87F76"/>
    <w:pPr>
      <w:numPr>
        <w:numId w:val="5"/>
      </w:numPr>
    </w:pPr>
  </w:style>
  <w:style w:type="paragraph" w:styleId="Nagwekspisutreci">
    <w:name w:val="TOC Heading"/>
    <w:basedOn w:val="Nagwek1"/>
    <w:next w:val="Normalny"/>
    <w:uiPriority w:val="39"/>
    <w:semiHidden/>
    <w:unhideWhenUsed/>
    <w:qFormat/>
    <w:rsid w:val="002D773F"/>
    <w:pPr>
      <w:keepNext/>
      <w:keepLines/>
      <w:tabs>
        <w:tab w:val="clear" w:pos="0"/>
      </w:tabs>
      <w:suppressAutoHyphens w:val="0"/>
      <w:spacing w:before="480" w:after="0" w:line="276" w:lineRule="auto"/>
      <w:outlineLvl w:val="9"/>
    </w:pPr>
    <w:rPr>
      <w:rFonts w:ascii="Cambria" w:eastAsia="Times New Roman" w:hAnsi="Cambria" w:cs="Times New Roman"/>
      <w:bCs/>
      <w:color w:val="365F91"/>
      <w:kern w:val="0"/>
      <w:szCs w:val="28"/>
      <w:lang w:eastAsia="pl-PL" w:bidi="ar-SA"/>
    </w:rPr>
  </w:style>
  <w:style w:type="paragraph" w:customStyle="1" w:styleId="ZnakZnakChar">
    <w:name w:val="Znak Znak Char"/>
    <w:basedOn w:val="Normalny"/>
    <w:rsid w:val="007E5882"/>
    <w:pPr>
      <w:suppressAutoHyphens w:val="0"/>
      <w:spacing w:after="160" w:line="240" w:lineRule="exact"/>
    </w:pPr>
    <w:rPr>
      <w:rFonts w:ascii="Verdana" w:eastAsia="Times New Roman" w:hAnsi="Verdana" w:cs="Times New Roman"/>
      <w:kern w:val="0"/>
      <w:sz w:val="20"/>
      <w:szCs w:val="20"/>
      <w:lang w:val="en-US" w:eastAsia="en-US" w:bidi="ar-SA"/>
    </w:rPr>
  </w:style>
  <w:style w:type="paragraph" w:customStyle="1" w:styleId="Tekstpodstawowy23">
    <w:name w:val="Tekst podstawowy 23"/>
    <w:basedOn w:val="Normalny"/>
    <w:rsid w:val="007E5882"/>
    <w:pPr>
      <w:suppressAutoHyphens w:val="0"/>
      <w:overflowPunct w:val="0"/>
      <w:autoSpaceDE w:val="0"/>
      <w:autoSpaceDN w:val="0"/>
      <w:adjustRightInd w:val="0"/>
      <w:spacing w:after="120" w:line="480" w:lineRule="auto"/>
      <w:textAlignment w:val="baseline"/>
    </w:pPr>
    <w:rPr>
      <w:rFonts w:eastAsia="Times New Roman" w:cs="Times New Roman"/>
      <w:kern w:val="0"/>
      <w:sz w:val="20"/>
      <w:szCs w:val="20"/>
      <w:lang w:eastAsia="pl-PL" w:bidi="ar-SA"/>
    </w:rPr>
  </w:style>
  <w:style w:type="numbering" w:customStyle="1" w:styleId="ListaSWZ">
    <w:name w:val="Lista SWZ"/>
    <w:basedOn w:val="Bezlisty"/>
    <w:rsid w:val="00022545"/>
    <w:pPr>
      <w:numPr>
        <w:numId w:val="8"/>
      </w:numPr>
    </w:pPr>
  </w:style>
  <w:style w:type="numbering" w:customStyle="1" w:styleId="WW8Num2">
    <w:name w:val="WW8Num2"/>
    <w:basedOn w:val="Bezlisty"/>
    <w:rsid w:val="000C126C"/>
    <w:pPr>
      <w:numPr>
        <w:numId w:val="9"/>
      </w:numPr>
    </w:pPr>
  </w:style>
  <w:style w:type="paragraph" w:customStyle="1" w:styleId="Punktorydorozdziaw">
    <w:name w:val="Punktory do rozdziałów"/>
    <w:basedOn w:val="Nagwek3"/>
    <w:uiPriority w:val="99"/>
    <w:rsid w:val="00FB7353"/>
    <w:pPr>
      <w:tabs>
        <w:tab w:val="clear" w:pos="0"/>
        <w:tab w:val="num" w:pos="1361"/>
      </w:tabs>
      <w:suppressAutoHyphens w:val="0"/>
      <w:spacing w:before="120" w:after="120" w:line="240" w:lineRule="auto"/>
      <w:ind w:left="1361" w:hanging="510"/>
      <w:contextualSpacing/>
      <w:jc w:val="both"/>
    </w:pPr>
    <w:rPr>
      <w:rFonts w:ascii="Calibri" w:eastAsia="Times New Roman" w:hAnsi="Calibri" w:cs="Arial"/>
      <w:bCs/>
      <w:kern w:val="0"/>
      <w:szCs w:val="26"/>
      <w:lang w:eastAsia="pl-PL" w:bidi="ar-SA"/>
    </w:rPr>
  </w:style>
  <w:style w:type="paragraph" w:customStyle="1" w:styleId="gmail-msolistparagraph">
    <w:name w:val="gmail-msolistparagraph"/>
    <w:basedOn w:val="Normalny"/>
    <w:rsid w:val="00535310"/>
    <w:pPr>
      <w:suppressAutoHyphens w:val="0"/>
      <w:spacing w:before="100" w:beforeAutospacing="1" w:after="100" w:afterAutospacing="1"/>
    </w:pPr>
    <w:rPr>
      <w:rFonts w:eastAsia="Calibri" w:cs="Times New Roman"/>
      <w:kern w:val="0"/>
      <w:lang w:eastAsia="pl-PL" w:bidi="ar-SA"/>
    </w:rPr>
  </w:style>
  <w:style w:type="paragraph" w:styleId="Indeks1">
    <w:name w:val="index 1"/>
    <w:basedOn w:val="Normalny"/>
    <w:next w:val="Normalny"/>
    <w:autoRedefine/>
    <w:rsid w:val="0026429C"/>
    <w:pPr>
      <w:numPr>
        <w:ilvl w:val="1"/>
        <w:numId w:val="10"/>
      </w:numPr>
      <w:tabs>
        <w:tab w:val="num" w:pos="538"/>
      </w:tabs>
      <w:ind w:left="538"/>
      <w:jc w:val="both"/>
    </w:pPr>
    <w:rPr>
      <w:rFonts w:asciiTheme="minorHAnsi" w:hAnsiTheme="minorHAnsi" w:cstheme="minorHAnsi"/>
      <w:bCs/>
      <w:sz w:val="20"/>
      <w:szCs w:val="20"/>
    </w:rPr>
  </w:style>
  <w:style w:type="paragraph" w:styleId="Indeks2">
    <w:name w:val="index 2"/>
    <w:basedOn w:val="Normalny"/>
    <w:next w:val="Normalny"/>
    <w:autoRedefine/>
    <w:rsid w:val="00946F85"/>
    <w:pPr>
      <w:numPr>
        <w:ilvl w:val="2"/>
        <w:numId w:val="10"/>
      </w:numPr>
    </w:pPr>
    <w:rPr>
      <w:rFonts w:ascii="Calibri" w:hAnsi="Calibri" w:cs="Mangal"/>
      <w:sz w:val="20"/>
      <w:szCs w:val="21"/>
    </w:rPr>
  </w:style>
  <w:style w:type="paragraph" w:styleId="Indeks3">
    <w:name w:val="index 3"/>
    <w:basedOn w:val="Normalny"/>
    <w:next w:val="Normalny"/>
    <w:autoRedefine/>
    <w:rsid w:val="00946F85"/>
    <w:pPr>
      <w:numPr>
        <w:ilvl w:val="3"/>
        <w:numId w:val="10"/>
      </w:numPr>
    </w:pPr>
    <w:rPr>
      <w:rFonts w:ascii="Calibri" w:hAnsi="Calibri" w:cs="Mangal"/>
      <w:sz w:val="20"/>
      <w:szCs w:val="21"/>
    </w:rPr>
  </w:style>
  <w:style w:type="paragraph" w:styleId="Indeks4">
    <w:name w:val="index 4"/>
    <w:basedOn w:val="Normalny"/>
    <w:next w:val="Normalny"/>
    <w:autoRedefine/>
    <w:rsid w:val="009D12C8"/>
    <w:pPr>
      <w:numPr>
        <w:ilvl w:val="4"/>
        <w:numId w:val="14"/>
      </w:numPr>
    </w:pPr>
    <w:rPr>
      <w:rFonts w:ascii="Calibri" w:hAnsi="Calibri" w:cs="Mangal"/>
      <w:b/>
      <w:sz w:val="20"/>
      <w:szCs w:val="21"/>
    </w:rPr>
  </w:style>
  <w:style w:type="paragraph" w:styleId="Indeks5">
    <w:name w:val="index 5"/>
    <w:basedOn w:val="Normalny"/>
    <w:next w:val="Normalny"/>
    <w:autoRedefine/>
    <w:rsid w:val="007D19DA"/>
    <w:pPr>
      <w:numPr>
        <w:ilvl w:val="5"/>
        <w:numId w:val="10"/>
      </w:numPr>
      <w:jc w:val="both"/>
    </w:pPr>
    <w:rPr>
      <w:rFonts w:ascii="Calibri" w:hAnsi="Calibri" w:cs="Arial"/>
      <w:sz w:val="20"/>
      <w:szCs w:val="20"/>
    </w:rPr>
  </w:style>
  <w:style w:type="paragraph" w:styleId="Indeks6">
    <w:name w:val="index 6"/>
    <w:basedOn w:val="Normalny"/>
    <w:next w:val="Normalny"/>
    <w:autoRedefine/>
    <w:rsid w:val="003955E1"/>
    <w:pPr>
      <w:ind w:left="1701"/>
      <w:jc w:val="both"/>
    </w:pPr>
    <w:rPr>
      <w:rFonts w:ascii="Calibri" w:eastAsia="Times New Roman" w:hAnsi="Calibri" w:cs="Arial"/>
      <w:bCs/>
      <w:iCs/>
      <w:kern w:val="0"/>
      <w:sz w:val="20"/>
      <w:szCs w:val="20"/>
    </w:rPr>
  </w:style>
  <w:style w:type="paragraph" w:customStyle="1" w:styleId="gmail-standard">
    <w:name w:val="gmail-standard"/>
    <w:basedOn w:val="Normalny"/>
    <w:rsid w:val="00535310"/>
    <w:pPr>
      <w:suppressAutoHyphens w:val="0"/>
      <w:spacing w:before="100" w:beforeAutospacing="1" w:after="100" w:afterAutospacing="1"/>
    </w:pPr>
    <w:rPr>
      <w:rFonts w:eastAsia="Calibri" w:cs="Times New Roman"/>
      <w:kern w:val="0"/>
      <w:lang w:eastAsia="pl-PL" w:bidi="ar-SA"/>
    </w:rPr>
  </w:style>
  <w:style w:type="paragraph" w:customStyle="1" w:styleId="gmail-msonospacing">
    <w:name w:val="gmail-msonospacing"/>
    <w:basedOn w:val="Normalny"/>
    <w:rsid w:val="00535310"/>
    <w:pPr>
      <w:suppressAutoHyphens w:val="0"/>
      <w:spacing w:before="100" w:beforeAutospacing="1" w:after="100" w:afterAutospacing="1"/>
    </w:pPr>
    <w:rPr>
      <w:rFonts w:eastAsia="Calibri" w:cs="Times New Roman"/>
      <w:kern w:val="0"/>
      <w:lang w:eastAsia="pl-PL" w:bidi="ar-SA"/>
    </w:rPr>
  </w:style>
  <w:style w:type="paragraph" w:customStyle="1" w:styleId="CharChar1">
    <w:name w:val="Char Char1"/>
    <w:basedOn w:val="Normalny"/>
    <w:rsid w:val="00DA5CA5"/>
    <w:pPr>
      <w:suppressAutoHyphens w:val="0"/>
      <w:autoSpaceDE w:val="0"/>
      <w:autoSpaceDN w:val="0"/>
      <w:spacing w:after="160" w:line="240" w:lineRule="exact"/>
    </w:pPr>
    <w:rPr>
      <w:rFonts w:ascii="Verdana" w:eastAsia="Times New Roman" w:hAnsi="Verdana" w:cs="Verdana"/>
      <w:kern w:val="0"/>
      <w:sz w:val="20"/>
      <w:szCs w:val="20"/>
      <w:lang w:val="en-US" w:eastAsia="en-US" w:bidi="ar-SA"/>
    </w:rPr>
  </w:style>
  <w:style w:type="character" w:customStyle="1" w:styleId="Nierozpoznanawzmianka2">
    <w:name w:val="Nierozpoznana wzmianka2"/>
    <w:basedOn w:val="Domylnaczcionkaakapitu"/>
    <w:uiPriority w:val="99"/>
    <w:semiHidden/>
    <w:unhideWhenUsed/>
    <w:rsid w:val="00CC2B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5135">
      <w:bodyDiv w:val="1"/>
      <w:marLeft w:val="0"/>
      <w:marRight w:val="0"/>
      <w:marTop w:val="0"/>
      <w:marBottom w:val="0"/>
      <w:divBdr>
        <w:top w:val="none" w:sz="0" w:space="0" w:color="auto"/>
        <w:left w:val="none" w:sz="0" w:space="0" w:color="auto"/>
        <w:bottom w:val="none" w:sz="0" w:space="0" w:color="auto"/>
        <w:right w:val="none" w:sz="0" w:space="0" w:color="auto"/>
      </w:divBdr>
    </w:div>
    <w:div w:id="56326547">
      <w:bodyDiv w:val="1"/>
      <w:marLeft w:val="0"/>
      <w:marRight w:val="0"/>
      <w:marTop w:val="0"/>
      <w:marBottom w:val="0"/>
      <w:divBdr>
        <w:top w:val="none" w:sz="0" w:space="0" w:color="auto"/>
        <w:left w:val="none" w:sz="0" w:space="0" w:color="auto"/>
        <w:bottom w:val="none" w:sz="0" w:space="0" w:color="auto"/>
        <w:right w:val="none" w:sz="0" w:space="0" w:color="auto"/>
      </w:divBdr>
    </w:div>
    <w:div w:id="110250358">
      <w:bodyDiv w:val="1"/>
      <w:marLeft w:val="0"/>
      <w:marRight w:val="0"/>
      <w:marTop w:val="0"/>
      <w:marBottom w:val="0"/>
      <w:divBdr>
        <w:top w:val="none" w:sz="0" w:space="0" w:color="auto"/>
        <w:left w:val="none" w:sz="0" w:space="0" w:color="auto"/>
        <w:bottom w:val="none" w:sz="0" w:space="0" w:color="auto"/>
        <w:right w:val="none" w:sz="0" w:space="0" w:color="auto"/>
      </w:divBdr>
    </w:div>
    <w:div w:id="603999140">
      <w:bodyDiv w:val="1"/>
      <w:marLeft w:val="0"/>
      <w:marRight w:val="0"/>
      <w:marTop w:val="0"/>
      <w:marBottom w:val="0"/>
      <w:divBdr>
        <w:top w:val="none" w:sz="0" w:space="0" w:color="auto"/>
        <w:left w:val="none" w:sz="0" w:space="0" w:color="auto"/>
        <w:bottom w:val="none" w:sz="0" w:space="0" w:color="auto"/>
        <w:right w:val="none" w:sz="0" w:space="0" w:color="auto"/>
      </w:divBdr>
    </w:div>
    <w:div w:id="610011367">
      <w:bodyDiv w:val="1"/>
      <w:marLeft w:val="0"/>
      <w:marRight w:val="0"/>
      <w:marTop w:val="0"/>
      <w:marBottom w:val="0"/>
      <w:divBdr>
        <w:top w:val="none" w:sz="0" w:space="0" w:color="auto"/>
        <w:left w:val="none" w:sz="0" w:space="0" w:color="auto"/>
        <w:bottom w:val="none" w:sz="0" w:space="0" w:color="auto"/>
        <w:right w:val="none" w:sz="0" w:space="0" w:color="auto"/>
      </w:divBdr>
    </w:div>
    <w:div w:id="635333687">
      <w:bodyDiv w:val="1"/>
      <w:marLeft w:val="0"/>
      <w:marRight w:val="0"/>
      <w:marTop w:val="0"/>
      <w:marBottom w:val="0"/>
      <w:divBdr>
        <w:top w:val="none" w:sz="0" w:space="0" w:color="auto"/>
        <w:left w:val="none" w:sz="0" w:space="0" w:color="auto"/>
        <w:bottom w:val="none" w:sz="0" w:space="0" w:color="auto"/>
        <w:right w:val="none" w:sz="0" w:space="0" w:color="auto"/>
      </w:divBdr>
    </w:div>
    <w:div w:id="662317987">
      <w:bodyDiv w:val="1"/>
      <w:marLeft w:val="0"/>
      <w:marRight w:val="0"/>
      <w:marTop w:val="0"/>
      <w:marBottom w:val="0"/>
      <w:divBdr>
        <w:top w:val="none" w:sz="0" w:space="0" w:color="auto"/>
        <w:left w:val="none" w:sz="0" w:space="0" w:color="auto"/>
        <w:bottom w:val="none" w:sz="0" w:space="0" w:color="auto"/>
        <w:right w:val="none" w:sz="0" w:space="0" w:color="auto"/>
      </w:divBdr>
    </w:div>
    <w:div w:id="690110009">
      <w:bodyDiv w:val="1"/>
      <w:marLeft w:val="0"/>
      <w:marRight w:val="0"/>
      <w:marTop w:val="0"/>
      <w:marBottom w:val="0"/>
      <w:divBdr>
        <w:top w:val="none" w:sz="0" w:space="0" w:color="auto"/>
        <w:left w:val="none" w:sz="0" w:space="0" w:color="auto"/>
        <w:bottom w:val="none" w:sz="0" w:space="0" w:color="auto"/>
        <w:right w:val="none" w:sz="0" w:space="0" w:color="auto"/>
      </w:divBdr>
    </w:div>
    <w:div w:id="736779761">
      <w:bodyDiv w:val="1"/>
      <w:marLeft w:val="0"/>
      <w:marRight w:val="0"/>
      <w:marTop w:val="0"/>
      <w:marBottom w:val="0"/>
      <w:divBdr>
        <w:top w:val="none" w:sz="0" w:space="0" w:color="auto"/>
        <w:left w:val="none" w:sz="0" w:space="0" w:color="auto"/>
        <w:bottom w:val="none" w:sz="0" w:space="0" w:color="auto"/>
        <w:right w:val="none" w:sz="0" w:space="0" w:color="auto"/>
      </w:divBdr>
    </w:div>
    <w:div w:id="762654093">
      <w:bodyDiv w:val="1"/>
      <w:marLeft w:val="0"/>
      <w:marRight w:val="0"/>
      <w:marTop w:val="0"/>
      <w:marBottom w:val="0"/>
      <w:divBdr>
        <w:top w:val="none" w:sz="0" w:space="0" w:color="auto"/>
        <w:left w:val="none" w:sz="0" w:space="0" w:color="auto"/>
        <w:bottom w:val="none" w:sz="0" w:space="0" w:color="auto"/>
        <w:right w:val="none" w:sz="0" w:space="0" w:color="auto"/>
      </w:divBdr>
    </w:div>
    <w:div w:id="798765658">
      <w:bodyDiv w:val="1"/>
      <w:marLeft w:val="0"/>
      <w:marRight w:val="0"/>
      <w:marTop w:val="0"/>
      <w:marBottom w:val="0"/>
      <w:divBdr>
        <w:top w:val="none" w:sz="0" w:space="0" w:color="auto"/>
        <w:left w:val="none" w:sz="0" w:space="0" w:color="auto"/>
        <w:bottom w:val="none" w:sz="0" w:space="0" w:color="auto"/>
        <w:right w:val="none" w:sz="0" w:space="0" w:color="auto"/>
      </w:divBdr>
    </w:div>
    <w:div w:id="1336111108">
      <w:bodyDiv w:val="1"/>
      <w:marLeft w:val="0"/>
      <w:marRight w:val="0"/>
      <w:marTop w:val="0"/>
      <w:marBottom w:val="0"/>
      <w:divBdr>
        <w:top w:val="none" w:sz="0" w:space="0" w:color="auto"/>
        <w:left w:val="none" w:sz="0" w:space="0" w:color="auto"/>
        <w:bottom w:val="none" w:sz="0" w:space="0" w:color="auto"/>
        <w:right w:val="none" w:sz="0" w:space="0" w:color="auto"/>
      </w:divBdr>
    </w:div>
    <w:div w:id="1480540507">
      <w:bodyDiv w:val="1"/>
      <w:marLeft w:val="0"/>
      <w:marRight w:val="0"/>
      <w:marTop w:val="0"/>
      <w:marBottom w:val="0"/>
      <w:divBdr>
        <w:top w:val="none" w:sz="0" w:space="0" w:color="auto"/>
        <w:left w:val="none" w:sz="0" w:space="0" w:color="auto"/>
        <w:bottom w:val="none" w:sz="0" w:space="0" w:color="auto"/>
        <w:right w:val="none" w:sz="0" w:space="0" w:color="auto"/>
      </w:divBdr>
    </w:div>
    <w:div w:id="1538614801">
      <w:bodyDiv w:val="1"/>
      <w:marLeft w:val="0"/>
      <w:marRight w:val="0"/>
      <w:marTop w:val="0"/>
      <w:marBottom w:val="0"/>
      <w:divBdr>
        <w:top w:val="none" w:sz="0" w:space="0" w:color="auto"/>
        <w:left w:val="none" w:sz="0" w:space="0" w:color="auto"/>
        <w:bottom w:val="none" w:sz="0" w:space="0" w:color="auto"/>
        <w:right w:val="none" w:sz="0" w:space="0" w:color="auto"/>
      </w:divBdr>
    </w:div>
    <w:div w:id="1553417192">
      <w:bodyDiv w:val="1"/>
      <w:marLeft w:val="0"/>
      <w:marRight w:val="0"/>
      <w:marTop w:val="0"/>
      <w:marBottom w:val="0"/>
      <w:divBdr>
        <w:top w:val="none" w:sz="0" w:space="0" w:color="auto"/>
        <w:left w:val="none" w:sz="0" w:space="0" w:color="auto"/>
        <w:bottom w:val="none" w:sz="0" w:space="0" w:color="auto"/>
        <w:right w:val="none" w:sz="0" w:space="0" w:color="auto"/>
      </w:divBdr>
    </w:div>
    <w:div w:id="1624653158">
      <w:bodyDiv w:val="1"/>
      <w:marLeft w:val="0"/>
      <w:marRight w:val="0"/>
      <w:marTop w:val="0"/>
      <w:marBottom w:val="0"/>
      <w:divBdr>
        <w:top w:val="none" w:sz="0" w:space="0" w:color="auto"/>
        <w:left w:val="none" w:sz="0" w:space="0" w:color="auto"/>
        <w:bottom w:val="none" w:sz="0" w:space="0" w:color="auto"/>
        <w:right w:val="none" w:sz="0" w:space="0" w:color="auto"/>
      </w:divBdr>
    </w:div>
    <w:div w:id="1844976968">
      <w:bodyDiv w:val="1"/>
      <w:marLeft w:val="0"/>
      <w:marRight w:val="0"/>
      <w:marTop w:val="0"/>
      <w:marBottom w:val="0"/>
      <w:divBdr>
        <w:top w:val="none" w:sz="0" w:space="0" w:color="auto"/>
        <w:left w:val="none" w:sz="0" w:space="0" w:color="auto"/>
        <w:bottom w:val="none" w:sz="0" w:space="0" w:color="auto"/>
        <w:right w:val="none" w:sz="0" w:space="0" w:color="auto"/>
      </w:divBdr>
    </w:div>
    <w:div w:id="1875846662">
      <w:bodyDiv w:val="1"/>
      <w:marLeft w:val="0"/>
      <w:marRight w:val="0"/>
      <w:marTop w:val="0"/>
      <w:marBottom w:val="0"/>
      <w:divBdr>
        <w:top w:val="none" w:sz="0" w:space="0" w:color="auto"/>
        <w:left w:val="none" w:sz="0" w:space="0" w:color="auto"/>
        <w:bottom w:val="none" w:sz="0" w:space="0" w:color="auto"/>
        <w:right w:val="none" w:sz="0" w:space="0" w:color="auto"/>
      </w:divBdr>
    </w:div>
    <w:div w:id="1953660702">
      <w:bodyDiv w:val="1"/>
      <w:marLeft w:val="0"/>
      <w:marRight w:val="0"/>
      <w:marTop w:val="0"/>
      <w:marBottom w:val="0"/>
      <w:divBdr>
        <w:top w:val="none" w:sz="0" w:space="0" w:color="auto"/>
        <w:left w:val="none" w:sz="0" w:space="0" w:color="auto"/>
        <w:bottom w:val="none" w:sz="0" w:space="0" w:color="auto"/>
        <w:right w:val="none" w:sz="0" w:space="0" w:color="auto"/>
      </w:divBdr>
    </w:div>
    <w:div w:id="202146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lubawka" TargetMode="External"/><Relationship Id="rId18" Type="http://schemas.openxmlformats.org/officeDocument/2006/relationships/hyperlink" Target="https://platformazakupowa.pl/strona/45-instrukcj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mailto:iodo@lubawka.eu" TargetMode="External"/><Relationship Id="rId10" Type="http://schemas.openxmlformats.org/officeDocument/2006/relationships/hyperlink" Target="https://platformazakupowa.pl/pn/lubawka"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platformazakupowa.pl" TargetMode="External"/><Relationship Id="rId22" Type="http://schemas.openxmlformats.org/officeDocument/2006/relationships/hyperlink" Target="mailto:lubawka@lubawka.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32225-4A18-474D-B491-953734108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23</Pages>
  <Words>9335</Words>
  <Characters>56015</Characters>
  <Application>Microsoft Office Word</Application>
  <DocSecurity>0</DocSecurity>
  <Lines>466</Lines>
  <Paragraphs>130</Paragraphs>
  <ScaleCrop>false</ScaleCrop>
  <HeadingPairs>
    <vt:vector size="2" baseType="variant">
      <vt:variant>
        <vt:lpstr>Tytuł</vt:lpstr>
      </vt:variant>
      <vt:variant>
        <vt:i4>1</vt:i4>
      </vt:variant>
    </vt:vector>
  </HeadingPairs>
  <TitlesOfParts>
    <vt:vector size="1" baseType="lpstr">
      <vt:lpstr>Miasto Jelenia Góra</vt:lpstr>
    </vt:vector>
  </TitlesOfParts>
  <Company/>
  <LinksUpToDate>false</LinksUpToDate>
  <CharactersWithSpaces>65220</CharactersWithSpaces>
  <SharedDoc>false</SharedDoc>
  <HLinks>
    <vt:vector size="234" baseType="variant">
      <vt:variant>
        <vt:i4>720951</vt:i4>
      </vt:variant>
      <vt:variant>
        <vt:i4>201</vt:i4>
      </vt:variant>
      <vt:variant>
        <vt:i4>0</vt:i4>
      </vt:variant>
      <vt:variant>
        <vt:i4>5</vt:i4>
      </vt:variant>
      <vt:variant>
        <vt:lpwstr>mailto:iodo@lubawka.eu</vt:lpwstr>
      </vt:variant>
      <vt:variant>
        <vt:lpwstr/>
      </vt:variant>
      <vt:variant>
        <vt:i4>4390926</vt:i4>
      </vt:variant>
      <vt:variant>
        <vt:i4>198</vt:i4>
      </vt:variant>
      <vt:variant>
        <vt:i4>0</vt:i4>
      </vt:variant>
      <vt:variant>
        <vt:i4>5</vt:i4>
      </vt:variant>
      <vt:variant>
        <vt:lpwstr>https://platformazakupowa.pl/strona/45-instrukcje</vt:lpwstr>
      </vt:variant>
      <vt:variant>
        <vt:lpwstr/>
      </vt:variant>
      <vt:variant>
        <vt:i4>655431</vt:i4>
      </vt:variant>
      <vt:variant>
        <vt:i4>195</vt:i4>
      </vt:variant>
      <vt:variant>
        <vt:i4>0</vt:i4>
      </vt:variant>
      <vt:variant>
        <vt:i4>5</vt:i4>
      </vt:variant>
      <vt:variant>
        <vt:lpwstr>http://platformazakupowa.pl/</vt:lpwstr>
      </vt:variant>
      <vt:variant>
        <vt:lpwstr/>
      </vt:variant>
      <vt:variant>
        <vt:i4>655431</vt:i4>
      </vt:variant>
      <vt:variant>
        <vt:i4>192</vt:i4>
      </vt:variant>
      <vt:variant>
        <vt:i4>0</vt:i4>
      </vt:variant>
      <vt:variant>
        <vt:i4>5</vt:i4>
      </vt:variant>
      <vt:variant>
        <vt:lpwstr>http://platformazakupowa.pl/</vt:lpwstr>
      </vt:variant>
      <vt:variant>
        <vt:lpwstr/>
      </vt:variant>
      <vt:variant>
        <vt:i4>4390926</vt:i4>
      </vt:variant>
      <vt:variant>
        <vt:i4>189</vt:i4>
      </vt:variant>
      <vt:variant>
        <vt:i4>0</vt:i4>
      </vt:variant>
      <vt:variant>
        <vt:i4>5</vt:i4>
      </vt:variant>
      <vt:variant>
        <vt:lpwstr>https://platformazakupowa.pl/strona/45-instrukcje</vt:lpwstr>
      </vt:variant>
      <vt:variant>
        <vt:lpwstr/>
      </vt:variant>
      <vt:variant>
        <vt:i4>2752574</vt:i4>
      </vt:variant>
      <vt:variant>
        <vt:i4>186</vt:i4>
      </vt:variant>
      <vt:variant>
        <vt:i4>0</vt:i4>
      </vt:variant>
      <vt:variant>
        <vt:i4>5</vt:i4>
      </vt:variant>
      <vt:variant>
        <vt:lpwstr>https://platformazakupowa.pl/strona/1-regulamin</vt:lpwstr>
      </vt:variant>
      <vt:variant>
        <vt:lpwstr/>
      </vt:variant>
      <vt:variant>
        <vt:i4>6225998</vt:i4>
      </vt:variant>
      <vt:variant>
        <vt:i4>183</vt:i4>
      </vt:variant>
      <vt:variant>
        <vt:i4>0</vt:i4>
      </vt:variant>
      <vt:variant>
        <vt:i4>5</vt:i4>
      </vt:variant>
      <vt:variant>
        <vt:lpwstr>https://platformazakupowa.pl/</vt:lpwstr>
      </vt:variant>
      <vt:variant>
        <vt:lpwstr/>
      </vt:variant>
      <vt:variant>
        <vt:i4>655431</vt:i4>
      </vt:variant>
      <vt:variant>
        <vt:i4>180</vt:i4>
      </vt:variant>
      <vt:variant>
        <vt:i4>0</vt:i4>
      </vt:variant>
      <vt:variant>
        <vt:i4>5</vt:i4>
      </vt:variant>
      <vt:variant>
        <vt:lpwstr>http://platformazakupowa.pl/</vt:lpwstr>
      </vt:variant>
      <vt:variant>
        <vt:lpwstr/>
      </vt:variant>
      <vt:variant>
        <vt:i4>655431</vt:i4>
      </vt:variant>
      <vt:variant>
        <vt:i4>177</vt:i4>
      </vt:variant>
      <vt:variant>
        <vt:i4>0</vt:i4>
      </vt:variant>
      <vt:variant>
        <vt:i4>5</vt:i4>
      </vt:variant>
      <vt:variant>
        <vt:lpwstr>http://platformazakupowa.pl/</vt:lpwstr>
      </vt:variant>
      <vt:variant>
        <vt:lpwstr/>
      </vt:variant>
      <vt:variant>
        <vt:i4>8323190</vt:i4>
      </vt:variant>
      <vt:variant>
        <vt:i4>174</vt:i4>
      </vt:variant>
      <vt:variant>
        <vt:i4>0</vt:i4>
      </vt:variant>
      <vt:variant>
        <vt:i4>5</vt:i4>
      </vt:variant>
      <vt:variant>
        <vt:lpwstr>https://platformazakupowa.pl/pn/lubawka</vt:lpwstr>
      </vt:variant>
      <vt:variant>
        <vt:lpwstr/>
      </vt:variant>
      <vt:variant>
        <vt:i4>6225998</vt:i4>
      </vt:variant>
      <vt:variant>
        <vt:i4>171</vt:i4>
      </vt:variant>
      <vt:variant>
        <vt:i4>0</vt:i4>
      </vt:variant>
      <vt:variant>
        <vt:i4>5</vt:i4>
      </vt:variant>
      <vt:variant>
        <vt:lpwstr>https://platformazakupowa.pl/</vt:lpwstr>
      </vt:variant>
      <vt:variant>
        <vt:lpwstr/>
      </vt:variant>
      <vt:variant>
        <vt:i4>4390926</vt:i4>
      </vt:variant>
      <vt:variant>
        <vt:i4>165</vt:i4>
      </vt:variant>
      <vt:variant>
        <vt:i4>0</vt:i4>
      </vt:variant>
      <vt:variant>
        <vt:i4>5</vt:i4>
      </vt:variant>
      <vt:variant>
        <vt:lpwstr>https://platformazakupowa.pl/strona/45-instrukcje</vt:lpwstr>
      </vt:variant>
      <vt:variant>
        <vt:lpwstr/>
      </vt:variant>
      <vt:variant>
        <vt:i4>1966140</vt:i4>
      </vt:variant>
      <vt:variant>
        <vt:i4>158</vt:i4>
      </vt:variant>
      <vt:variant>
        <vt:i4>0</vt:i4>
      </vt:variant>
      <vt:variant>
        <vt:i4>5</vt:i4>
      </vt:variant>
      <vt:variant>
        <vt:lpwstr/>
      </vt:variant>
      <vt:variant>
        <vt:lpwstr>_Toc71189737</vt:lpwstr>
      </vt:variant>
      <vt:variant>
        <vt:i4>2031676</vt:i4>
      </vt:variant>
      <vt:variant>
        <vt:i4>152</vt:i4>
      </vt:variant>
      <vt:variant>
        <vt:i4>0</vt:i4>
      </vt:variant>
      <vt:variant>
        <vt:i4>5</vt:i4>
      </vt:variant>
      <vt:variant>
        <vt:lpwstr/>
      </vt:variant>
      <vt:variant>
        <vt:lpwstr>_Toc71189736</vt:lpwstr>
      </vt:variant>
      <vt:variant>
        <vt:i4>1835068</vt:i4>
      </vt:variant>
      <vt:variant>
        <vt:i4>146</vt:i4>
      </vt:variant>
      <vt:variant>
        <vt:i4>0</vt:i4>
      </vt:variant>
      <vt:variant>
        <vt:i4>5</vt:i4>
      </vt:variant>
      <vt:variant>
        <vt:lpwstr/>
      </vt:variant>
      <vt:variant>
        <vt:lpwstr>_Toc71189735</vt:lpwstr>
      </vt:variant>
      <vt:variant>
        <vt:i4>1900604</vt:i4>
      </vt:variant>
      <vt:variant>
        <vt:i4>140</vt:i4>
      </vt:variant>
      <vt:variant>
        <vt:i4>0</vt:i4>
      </vt:variant>
      <vt:variant>
        <vt:i4>5</vt:i4>
      </vt:variant>
      <vt:variant>
        <vt:lpwstr/>
      </vt:variant>
      <vt:variant>
        <vt:lpwstr>_Toc71189734</vt:lpwstr>
      </vt:variant>
      <vt:variant>
        <vt:i4>1703996</vt:i4>
      </vt:variant>
      <vt:variant>
        <vt:i4>134</vt:i4>
      </vt:variant>
      <vt:variant>
        <vt:i4>0</vt:i4>
      </vt:variant>
      <vt:variant>
        <vt:i4>5</vt:i4>
      </vt:variant>
      <vt:variant>
        <vt:lpwstr/>
      </vt:variant>
      <vt:variant>
        <vt:lpwstr>_Toc71189733</vt:lpwstr>
      </vt:variant>
      <vt:variant>
        <vt:i4>1769532</vt:i4>
      </vt:variant>
      <vt:variant>
        <vt:i4>128</vt:i4>
      </vt:variant>
      <vt:variant>
        <vt:i4>0</vt:i4>
      </vt:variant>
      <vt:variant>
        <vt:i4>5</vt:i4>
      </vt:variant>
      <vt:variant>
        <vt:lpwstr/>
      </vt:variant>
      <vt:variant>
        <vt:lpwstr>_Toc71189732</vt:lpwstr>
      </vt:variant>
      <vt:variant>
        <vt:i4>1572924</vt:i4>
      </vt:variant>
      <vt:variant>
        <vt:i4>122</vt:i4>
      </vt:variant>
      <vt:variant>
        <vt:i4>0</vt:i4>
      </vt:variant>
      <vt:variant>
        <vt:i4>5</vt:i4>
      </vt:variant>
      <vt:variant>
        <vt:lpwstr/>
      </vt:variant>
      <vt:variant>
        <vt:lpwstr>_Toc71189731</vt:lpwstr>
      </vt:variant>
      <vt:variant>
        <vt:i4>1638460</vt:i4>
      </vt:variant>
      <vt:variant>
        <vt:i4>116</vt:i4>
      </vt:variant>
      <vt:variant>
        <vt:i4>0</vt:i4>
      </vt:variant>
      <vt:variant>
        <vt:i4>5</vt:i4>
      </vt:variant>
      <vt:variant>
        <vt:lpwstr/>
      </vt:variant>
      <vt:variant>
        <vt:lpwstr>_Toc71189730</vt:lpwstr>
      </vt:variant>
      <vt:variant>
        <vt:i4>1048637</vt:i4>
      </vt:variant>
      <vt:variant>
        <vt:i4>110</vt:i4>
      </vt:variant>
      <vt:variant>
        <vt:i4>0</vt:i4>
      </vt:variant>
      <vt:variant>
        <vt:i4>5</vt:i4>
      </vt:variant>
      <vt:variant>
        <vt:lpwstr/>
      </vt:variant>
      <vt:variant>
        <vt:lpwstr>_Toc71189729</vt:lpwstr>
      </vt:variant>
      <vt:variant>
        <vt:i4>1114173</vt:i4>
      </vt:variant>
      <vt:variant>
        <vt:i4>104</vt:i4>
      </vt:variant>
      <vt:variant>
        <vt:i4>0</vt:i4>
      </vt:variant>
      <vt:variant>
        <vt:i4>5</vt:i4>
      </vt:variant>
      <vt:variant>
        <vt:lpwstr/>
      </vt:variant>
      <vt:variant>
        <vt:lpwstr>_Toc71189728</vt:lpwstr>
      </vt:variant>
      <vt:variant>
        <vt:i4>1966141</vt:i4>
      </vt:variant>
      <vt:variant>
        <vt:i4>98</vt:i4>
      </vt:variant>
      <vt:variant>
        <vt:i4>0</vt:i4>
      </vt:variant>
      <vt:variant>
        <vt:i4>5</vt:i4>
      </vt:variant>
      <vt:variant>
        <vt:lpwstr/>
      </vt:variant>
      <vt:variant>
        <vt:lpwstr>_Toc71189727</vt:lpwstr>
      </vt:variant>
      <vt:variant>
        <vt:i4>2031677</vt:i4>
      </vt:variant>
      <vt:variant>
        <vt:i4>92</vt:i4>
      </vt:variant>
      <vt:variant>
        <vt:i4>0</vt:i4>
      </vt:variant>
      <vt:variant>
        <vt:i4>5</vt:i4>
      </vt:variant>
      <vt:variant>
        <vt:lpwstr/>
      </vt:variant>
      <vt:variant>
        <vt:lpwstr>_Toc71189726</vt:lpwstr>
      </vt:variant>
      <vt:variant>
        <vt:i4>1835069</vt:i4>
      </vt:variant>
      <vt:variant>
        <vt:i4>86</vt:i4>
      </vt:variant>
      <vt:variant>
        <vt:i4>0</vt:i4>
      </vt:variant>
      <vt:variant>
        <vt:i4>5</vt:i4>
      </vt:variant>
      <vt:variant>
        <vt:lpwstr/>
      </vt:variant>
      <vt:variant>
        <vt:lpwstr>_Toc71189725</vt:lpwstr>
      </vt:variant>
      <vt:variant>
        <vt:i4>1900605</vt:i4>
      </vt:variant>
      <vt:variant>
        <vt:i4>80</vt:i4>
      </vt:variant>
      <vt:variant>
        <vt:i4>0</vt:i4>
      </vt:variant>
      <vt:variant>
        <vt:i4>5</vt:i4>
      </vt:variant>
      <vt:variant>
        <vt:lpwstr/>
      </vt:variant>
      <vt:variant>
        <vt:lpwstr>_Toc71189724</vt:lpwstr>
      </vt:variant>
      <vt:variant>
        <vt:i4>1703997</vt:i4>
      </vt:variant>
      <vt:variant>
        <vt:i4>74</vt:i4>
      </vt:variant>
      <vt:variant>
        <vt:i4>0</vt:i4>
      </vt:variant>
      <vt:variant>
        <vt:i4>5</vt:i4>
      </vt:variant>
      <vt:variant>
        <vt:lpwstr/>
      </vt:variant>
      <vt:variant>
        <vt:lpwstr>_Toc71189723</vt:lpwstr>
      </vt:variant>
      <vt:variant>
        <vt:i4>1769533</vt:i4>
      </vt:variant>
      <vt:variant>
        <vt:i4>68</vt:i4>
      </vt:variant>
      <vt:variant>
        <vt:i4>0</vt:i4>
      </vt:variant>
      <vt:variant>
        <vt:i4>5</vt:i4>
      </vt:variant>
      <vt:variant>
        <vt:lpwstr/>
      </vt:variant>
      <vt:variant>
        <vt:lpwstr>_Toc71189722</vt:lpwstr>
      </vt:variant>
      <vt:variant>
        <vt:i4>1572925</vt:i4>
      </vt:variant>
      <vt:variant>
        <vt:i4>62</vt:i4>
      </vt:variant>
      <vt:variant>
        <vt:i4>0</vt:i4>
      </vt:variant>
      <vt:variant>
        <vt:i4>5</vt:i4>
      </vt:variant>
      <vt:variant>
        <vt:lpwstr/>
      </vt:variant>
      <vt:variant>
        <vt:lpwstr>_Toc71189721</vt:lpwstr>
      </vt:variant>
      <vt:variant>
        <vt:i4>1638461</vt:i4>
      </vt:variant>
      <vt:variant>
        <vt:i4>56</vt:i4>
      </vt:variant>
      <vt:variant>
        <vt:i4>0</vt:i4>
      </vt:variant>
      <vt:variant>
        <vt:i4>5</vt:i4>
      </vt:variant>
      <vt:variant>
        <vt:lpwstr/>
      </vt:variant>
      <vt:variant>
        <vt:lpwstr>_Toc71189720</vt:lpwstr>
      </vt:variant>
      <vt:variant>
        <vt:i4>1048638</vt:i4>
      </vt:variant>
      <vt:variant>
        <vt:i4>50</vt:i4>
      </vt:variant>
      <vt:variant>
        <vt:i4>0</vt:i4>
      </vt:variant>
      <vt:variant>
        <vt:i4>5</vt:i4>
      </vt:variant>
      <vt:variant>
        <vt:lpwstr/>
      </vt:variant>
      <vt:variant>
        <vt:lpwstr>_Toc71189719</vt:lpwstr>
      </vt:variant>
      <vt:variant>
        <vt:i4>1114174</vt:i4>
      </vt:variant>
      <vt:variant>
        <vt:i4>44</vt:i4>
      </vt:variant>
      <vt:variant>
        <vt:i4>0</vt:i4>
      </vt:variant>
      <vt:variant>
        <vt:i4>5</vt:i4>
      </vt:variant>
      <vt:variant>
        <vt:lpwstr/>
      </vt:variant>
      <vt:variant>
        <vt:lpwstr>_Toc71189718</vt:lpwstr>
      </vt:variant>
      <vt:variant>
        <vt:i4>1966142</vt:i4>
      </vt:variant>
      <vt:variant>
        <vt:i4>38</vt:i4>
      </vt:variant>
      <vt:variant>
        <vt:i4>0</vt:i4>
      </vt:variant>
      <vt:variant>
        <vt:i4>5</vt:i4>
      </vt:variant>
      <vt:variant>
        <vt:lpwstr/>
      </vt:variant>
      <vt:variant>
        <vt:lpwstr>_Toc71189717</vt:lpwstr>
      </vt:variant>
      <vt:variant>
        <vt:i4>2031678</vt:i4>
      </vt:variant>
      <vt:variant>
        <vt:i4>32</vt:i4>
      </vt:variant>
      <vt:variant>
        <vt:i4>0</vt:i4>
      </vt:variant>
      <vt:variant>
        <vt:i4>5</vt:i4>
      </vt:variant>
      <vt:variant>
        <vt:lpwstr/>
      </vt:variant>
      <vt:variant>
        <vt:lpwstr>_Toc71189716</vt:lpwstr>
      </vt:variant>
      <vt:variant>
        <vt:i4>1835070</vt:i4>
      </vt:variant>
      <vt:variant>
        <vt:i4>26</vt:i4>
      </vt:variant>
      <vt:variant>
        <vt:i4>0</vt:i4>
      </vt:variant>
      <vt:variant>
        <vt:i4>5</vt:i4>
      </vt:variant>
      <vt:variant>
        <vt:lpwstr/>
      </vt:variant>
      <vt:variant>
        <vt:lpwstr>_Toc71189715</vt:lpwstr>
      </vt:variant>
      <vt:variant>
        <vt:i4>1900606</vt:i4>
      </vt:variant>
      <vt:variant>
        <vt:i4>20</vt:i4>
      </vt:variant>
      <vt:variant>
        <vt:i4>0</vt:i4>
      </vt:variant>
      <vt:variant>
        <vt:i4>5</vt:i4>
      </vt:variant>
      <vt:variant>
        <vt:lpwstr/>
      </vt:variant>
      <vt:variant>
        <vt:lpwstr>_Toc71189714</vt:lpwstr>
      </vt:variant>
      <vt:variant>
        <vt:i4>1703998</vt:i4>
      </vt:variant>
      <vt:variant>
        <vt:i4>14</vt:i4>
      </vt:variant>
      <vt:variant>
        <vt:i4>0</vt:i4>
      </vt:variant>
      <vt:variant>
        <vt:i4>5</vt:i4>
      </vt:variant>
      <vt:variant>
        <vt:lpwstr/>
      </vt:variant>
      <vt:variant>
        <vt:lpwstr>_Toc71189713</vt:lpwstr>
      </vt:variant>
      <vt:variant>
        <vt:i4>1769534</vt:i4>
      </vt:variant>
      <vt:variant>
        <vt:i4>8</vt:i4>
      </vt:variant>
      <vt:variant>
        <vt:i4>0</vt:i4>
      </vt:variant>
      <vt:variant>
        <vt:i4>5</vt:i4>
      </vt:variant>
      <vt:variant>
        <vt:lpwstr/>
      </vt:variant>
      <vt:variant>
        <vt:lpwstr>_Toc71189712</vt:lpwstr>
      </vt:variant>
      <vt:variant>
        <vt:i4>1572926</vt:i4>
      </vt:variant>
      <vt:variant>
        <vt:i4>2</vt:i4>
      </vt:variant>
      <vt:variant>
        <vt:i4>0</vt:i4>
      </vt:variant>
      <vt:variant>
        <vt:i4>5</vt:i4>
      </vt:variant>
      <vt:variant>
        <vt:lpwstr/>
      </vt:variant>
      <vt:variant>
        <vt:lpwstr>_Toc71189711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Miasto Jelenia Góra</dc:title>
  <dc:creator>um</dc:creator>
  <cp:lastModifiedBy>Paweł Miechur</cp:lastModifiedBy>
  <cp:revision>9</cp:revision>
  <cp:lastPrinted>2021-11-18T10:46:00Z</cp:lastPrinted>
  <dcterms:created xsi:type="dcterms:W3CDTF">2022-11-09T11:12:00Z</dcterms:created>
  <dcterms:modified xsi:type="dcterms:W3CDTF">2022-11-09T13:25:00Z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UM Jelenia Góra</vt:lpwstr>
  </property>
  <property fmtid="{D5CDD505-2E9C-101B-9397-08002B2CF9AE}" pid="3" name="Operator">
    <vt:lpwstr>atokarczyk</vt:lpwstr>
  </property>
</Properties>
</file>