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64" w:rsidRDefault="004F3205" w:rsidP="004F320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067300" cy="762000"/>
            <wp:effectExtent l="0" t="0" r="0" b="0"/>
            <wp:docPr id="3" name="Obraz 3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AD" w:rsidRPr="00B43682" w:rsidRDefault="00B43682" w:rsidP="00B904D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Opis szczegółowy </w:t>
      </w:r>
      <w:r w:rsidR="008C4464">
        <w:rPr>
          <w:rFonts w:cstheme="minorHAnsi"/>
          <w:b/>
          <w:sz w:val="24"/>
          <w:szCs w:val="24"/>
          <w:u w:val="single"/>
        </w:rPr>
        <w:t>trenażerów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4"/>
        <w:gridCol w:w="1768"/>
        <w:gridCol w:w="7455"/>
      </w:tblGrid>
      <w:tr w:rsidR="008C4464" w:rsidRPr="00B43682" w:rsidTr="008C4464">
        <w:trPr>
          <w:trHeight w:val="3694"/>
        </w:trPr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464" w:rsidRPr="00B43682" w:rsidRDefault="008C4464" w:rsidP="006D7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>Trenażer do badania jąder i gruczołu krokowego</w:t>
            </w:r>
            <w:r w:rsidRPr="00B4368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1 szt.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Zwiększ skuteczność demonstracji i szkoleń z samobadania jąder dzięki temu realistycznemu modelowi. Został on zaprojektowany z myślą o autentycznym odwzorowaniu tego, jak jądra przemieszczają się w mosznie. Model posiada dwie zmiany w każdym z jąder. Tkanka BIOLIKE2, z której wykonany jest trenażer to najnowsza generacji realistycznej tkanki syntetycznej, zapewniająca jeszcze większą trwałość modelu.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Model ten jest idealnym narzędziem do podnoszenia świadomości konieczności samobadania jąder.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  <w:u w:val="single"/>
              </w:rPr>
              <w:t>Rozwijanie umiejętności: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 xml:space="preserve">– badanie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palpacyjne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jąder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  <w:u w:val="single"/>
              </w:rPr>
              <w:t>Funkcje/cechy: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model jąder wykonany z realistycznego materiału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2 guzy znajdują się w obu jądrach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skóra wykonana z realistycznego materiału BIOLIKE 2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  <w:u w:val="single"/>
              </w:rPr>
              <w:t>W zestawie: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model jąder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puder dla dzieci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torba do przechowywania</w:t>
            </w:r>
          </w:p>
          <w:p w:rsidR="008C4464" w:rsidRPr="00B43682" w:rsidRDefault="008C4464" w:rsidP="002A0517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4464" w:rsidRPr="00B43682" w:rsidTr="008C4464">
        <w:trPr>
          <w:trHeight w:val="40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464" w:rsidRPr="00B43682" w:rsidRDefault="008C4464" w:rsidP="006D7C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64" w:rsidRPr="00B43682" w:rsidRDefault="008C4464" w:rsidP="00B43682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464" w:rsidRPr="00B43682" w:rsidTr="008C4464">
        <w:trPr>
          <w:trHeight w:val="2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 xml:space="preserve">Trenażer - głowa noworodka do nauki iniekcji 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1 szt.</w:t>
            </w:r>
          </w:p>
          <w:p w:rsidR="008C4464" w:rsidRPr="00B43682" w:rsidRDefault="008C4464" w:rsidP="002A05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Trenażer głowy noworodka do nauki iniekcji umożliwia demonstrowanie i wykonywanie infuzji oraz iniekcji w żyłę skroniową i szyjną od noworodka do dwunastomiesięcznego niemowlęcia. Funkcjonalna głowa jest realistycznym odwzorowaniem   sześciomiesięcznego niemowlęcia z zapewnieniem odczucia palpacji żyły oraz przebicia.</w:t>
            </w:r>
          </w:p>
          <w:p w:rsidR="008C4464" w:rsidRPr="002A0517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  <w:u w:val="single"/>
              </w:rPr>
              <w:t>Rozwijanie umiejętności:</w:t>
            </w:r>
          </w:p>
          <w:p w:rsidR="008C4464" w:rsidRPr="002A0517" w:rsidRDefault="008C4464" w:rsidP="00B43682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wykonywanie infuzji i iniekcji w żyłę skroniową i szyjną</w:t>
            </w:r>
          </w:p>
          <w:p w:rsidR="008C4464" w:rsidRPr="002A0517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  <w:u w:val="single"/>
              </w:rPr>
              <w:t>Funkcje / cechy:</w:t>
            </w:r>
          </w:p>
          <w:p w:rsidR="008C4464" w:rsidRPr="002A0517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realistyczne odczucie palpacji i przebicia</w:t>
            </w:r>
          </w:p>
          <w:p w:rsidR="008C4464" w:rsidRPr="002A0517" w:rsidRDefault="008C4464" w:rsidP="00B43682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realistycznie odwzorowana średnica żył</w:t>
            </w:r>
          </w:p>
          <w:p w:rsidR="008C4464" w:rsidRPr="002A0517" w:rsidRDefault="008C4464" w:rsidP="00B43682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wykonywanie infuzji i iniekcji w żyłę skroniową i szyjną</w:t>
            </w:r>
          </w:p>
          <w:p w:rsidR="008C4464" w:rsidRPr="002A0517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  <w:u w:val="single"/>
              </w:rPr>
              <w:t>W zestawie: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trenażer w postaci głowy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rezerwuar na płyny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 xml:space="preserve">dwa </w:t>
            </w:r>
            <w:proofErr w:type="spellStart"/>
            <w:r w:rsidRPr="002A0517">
              <w:rPr>
                <w:rFonts w:eastAsia="Times New Roman" w:cstheme="minorHAnsi"/>
                <w:sz w:val="24"/>
                <w:szCs w:val="24"/>
              </w:rPr>
              <w:t>wenflony</w:t>
            </w:r>
            <w:proofErr w:type="spellEnd"/>
            <w:r w:rsidRPr="002A0517">
              <w:rPr>
                <w:rFonts w:eastAsia="Times New Roman" w:cstheme="minorHAnsi"/>
                <w:sz w:val="24"/>
                <w:szCs w:val="24"/>
              </w:rPr>
              <w:t xml:space="preserve"> o różnych rozmiarach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500 ml sztucznej krwi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przewodnik edukacyjny</w:t>
            </w:r>
          </w:p>
          <w:p w:rsidR="008C4464" w:rsidRPr="002A0517" w:rsidRDefault="008C4464" w:rsidP="00B4368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2A0517">
              <w:rPr>
                <w:rFonts w:eastAsia="Times New Roman" w:cstheme="minorHAnsi"/>
                <w:sz w:val="24"/>
                <w:szCs w:val="24"/>
              </w:rPr>
              <w:t>walizka transportowa</w:t>
            </w:r>
          </w:p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4464" w:rsidRPr="00B43682" w:rsidTr="008C4464">
        <w:trPr>
          <w:trHeight w:val="2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>trenażer do nauki pielęgnacji Stomil</w:t>
            </w:r>
          </w:p>
          <w:p w:rsidR="008C4464" w:rsidRPr="00B43682" w:rsidRDefault="008C4464" w:rsidP="00841D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 xml:space="preserve">1 szt. </w: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8D37E" id="AutoShape 1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19sgIAALk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vR819sgIAALkFAAAOAAAAAAAA&#10;AAAAAAAAAC4CAABkcnMvZTJvRG9jLnhtbFBLAQItABQABgAIAAAAIQBMoOks2AAAAAMBAAAPAAAA&#10;AAAAAAAAAAAAAAw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C4464" w:rsidRPr="00B43682" w:rsidRDefault="008C4464" w:rsidP="00B436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Tre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żer w postaci brzu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cha, jest umiesz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czony na pod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sta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wie. Jest prze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zna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 xml:space="preserve">czony do nauki opieki nad </w:t>
            </w:r>
            <w:proofErr w:type="spellStart"/>
            <w:r w:rsidRPr="00B43682">
              <w:rPr>
                <w:rFonts w:cstheme="minorHAnsi"/>
                <w:sz w:val="24"/>
                <w:szCs w:val="24"/>
              </w:rPr>
              <w:t>sto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mią</w:t>
            </w:r>
            <w:proofErr w:type="spellEnd"/>
            <w:r w:rsidRPr="00B43682">
              <w:rPr>
                <w:rFonts w:cstheme="minorHAnsi"/>
                <w:sz w:val="24"/>
                <w:szCs w:val="24"/>
              </w:rPr>
              <w:t>. Tre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żer posiada trzy loka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li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za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cje, w któ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rych można umiesz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 xml:space="preserve">czać wymienne </w:t>
            </w:r>
            <w:proofErr w:type="spellStart"/>
            <w:r w:rsidRPr="00B43682">
              <w:rPr>
                <w:rFonts w:cstheme="minorHAnsi"/>
                <w:sz w:val="24"/>
                <w:szCs w:val="24"/>
              </w:rPr>
              <w:t>sto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mie</w:t>
            </w:r>
            <w:proofErr w:type="spellEnd"/>
            <w:r w:rsidRPr="00B4368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43682">
              <w:rPr>
                <w:rFonts w:cstheme="minorHAnsi"/>
                <w:sz w:val="24"/>
                <w:szCs w:val="24"/>
              </w:rPr>
              <w:t>sto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mia</w:t>
            </w:r>
            <w:proofErr w:type="spellEnd"/>
            <w:r w:rsidRPr="00B43682">
              <w:rPr>
                <w:rFonts w:cstheme="minorHAnsi"/>
                <w:sz w:val="24"/>
                <w:szCs w:val="24"/>
              </w:rPr>
              <w:t xml:space="preserve"> zdrowa, prze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 xml:space="preserve">toka </w:t>
            </w:r>
            <w:r>
              <w:rPr>
                <w:rFonts w:cstheme="minorHAnsi"/>
                <w:sz w:val="24"/>
                <w:szCs w:val="24"/>
              </w:rPr>
              <w:t>dwu</w:t>
            </w:r>
            <w:r>
              <w:rPr>
                <w:rFonts w:cstheme="minorHAnsi"/>
                <w:sz w:val="24"/>
                <w:szCs w:val="24"/>
              </w:rPr>
              <w:softHyphen/>
              <w:t>lu</w:t>
            </w:r>
            <w:r>
              <w:rPr>
                <w:rFonts w:cstheme="minorHAnsi"/>
                <w:sz w:val="24"/>
                <w:szCs w:val="24"/>
              </w:rPr>
              <w:softHyphen/>
              <w:t xml:space="preserve">fowa,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</w:t>
            </w:r>
            <w:r>
              <w:rPr>
                <w:rFonts w:cstheme="minorHAnsi"/>
                <w:sz w:val="24"/>
                <w:szCs w:val="24"/>
              </w:rPr>
              <w:softHyphen/>
              <w:t>mia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wypa</w:t>
            </w:r>
            <w:r>
              <w:rPr>
                <w:rFonts w:cstheme="minorHAnsi"/>
                <w:sz w:val="24"/>
                <w:szCs w:val="24"/>
              </w:rPr>
              <w:softHyphen/>
              <w:t>da</w:t>
            </w:r>
            <w:r>
              <w:rPr>
                <w:rFonts w:cstheme="minorHAnsi"/>
                <w:sz w:val="24"/>
                <w:szCs w:val="24"/>
              </w:rPr>
              <w:softHyphen/>
              <w:t>jąc</w:t>
            </w:r>
            <w:r w:rsidRPr="00B43682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</w:t>
            </w:r>
            <w:r>
              <w:rPr>
                <w:rFonts w:cstheme="minorHAnsi"/>
                <w:sz w:val="24"/>
                <w:szCs w:val="24"/>
              </w:rPr>
              <w:softHyphen/>
              <w:t>m</w:t>
            </w:r>
            <w:r w:rsidRPr="00B43682">
              <w:rPr>
                <w:rFonts w:cstheme="minorHAnsi"/>
                <w:sz w:val="24"/>
                <w:szCs w:val="24"/>
              </w:rPr>
              <w:t>ia</w:t>
            </w:r>
            <w:proofErr w:type="spellEnd"/>
            <w:r w:rsidRPr="00B43682">
              <w:rPr>
                <w:rFonts w:cstheme="minorHAnsi"/>
                <w:sz w:val="24"/>
                <w:szCs w:val="24"/>
              </w:rPr>
              <w:t xml:space="preserve"> mar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twi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 xml:space="preserve">cza). </w: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46D27" id="AutoShape 1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zk+4bACAAC5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Rozwi</w:t>
            </w:r>
            <w:r w:rsidRPr="00B43682">
              <w:rPr>
                <w:rFonts w:asciiTheme="minorHAnsi" w:hAnsiTheme="minorHAnsi" w:cstheme="minorHAnsi"/>
              </w:rPr>
              <w:softHyphen/>
              <w:t>ja</w:t>
            </w:r>
            <w:r w:rsidRPr="00B43682">
              <w:rPr>
                <w:rFonts w:asciiTheme="minorHAnsi" w:hAnsiTheme="minorHAnsi" w:cstheme="minorHAnsi"/>
              </w:rPr>
              <w:softHyphen/>
              <w:t>nie umie</w:t>
            </w:r>
            <w:r w:rsidRPr="00B43682">
              <w:rPr>
                <w:rFonts w:asciiTheme="minorHAnsi" w:hAnsiTheme="minorHAnsi" w:cstheme="minorHAnsi"/>
              </w:rPr>
              <w:softHyphen/>
              <w:t>jęt</w:t>
            </w:r>
            <w:r w:rsidRPr="00B43682">
              <w:rPr>
                <w:rFonts w:asciiTheme="minorHAnsi" w:hAnsiTheme="minorHAnsi" w:cstheme="minorHAnsi"/>
              </w:rPr>
              <w:softHyphen/>
              <w:t>no</w:t>
            </w:r>
            <w:r w:rsidRPr="00B43682">
              <w:rPr>
                <w:rFonts w:asciiTheme="minorHAnsi" w:hAnsiTheme="minorHAnsi" w:cstheme="minorHAnsi"/>
              </w:rPr>
              <w:softHyphen/>
              <w:t>ści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pie</w:t>
            </w:r>
            <w:r w:rsidRPr="00B43682">
              <w:rPr>
                <w:rFonts w:asciiTheme="minorHAnsi" w:hAnsiTheme="minorHAnsi" w:cstheme="minorHAnsi"/>
              </w:rPr>
              <w:softHyphen/>
              <w:t>lę</w:t>
            </w:r>
            <w:r w:rsidRPr="00B43682">
              <w:rPr>
                <w:rFonts w:asciiTheme="minorHAnsi" w:hAnsiTheme="minorHAnsi" w:cstheme="minorHAnsi"/>
              </w:rPr>
              <w:softHyphen/>
              <w:t>gna</w:t>
            </w:r>
            <w:r w:rsidRPr="00B43682">
              <w:rPr>
                <w:rFonts w:asciiTheme="minorHAnsi" w:hAnsiTheme="minorHAnsi" w:cstheme="minorHAnsi"/>
              </w:rPr>
              <w:softHyphen/>
              <w:t>cja i opa</w:t>
            </w:r>
            <w:r w:rsidRPr="00B43682">
              <w:rPr>
                <w:rFonts w:asciiTheme="minorHAnsi" w:hAnsiTheme="minorHAnsi" w:cstheme="minorHAnsi"/>
              </w:rPr>
              <w:softHyphen/>
              <w:t>try</w:t>
            </w:r>
            <w:r w:rsidRPr="00B43682">
              <w:rPr>
                <w:rFonts w:asciiTheme="minorHAnsi" w:hAnsiTheme="minorHAnsi" w:cstheme="minorHAnsi"/>
              </w:rPr>
              <w:softHyphen/>
              <w:t>wa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nie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płu</w:t>
            </w:r>
            <w:r w:rsidRPr="00B43682">
              <w:rPr>
                <w:rFonts w:asciiTheme="minorHAnsi" w:hAnsiTheme="minorHAnsi" w:cstheme="minorHAnsi"/>
              </w:rPr>
              <w:softHyphen/>
              <w:t>ka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nie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nauka zakła</w:t>
            </w:r>
            <w:r w:rsidRPr="00B43682">
              <w:rPr>
                <w:rFonts w:asciiTheme="minorHAnsi" w:hAnsiTheme="minorHAnsi" w:cstheme="minorHAnsi"/>
              </w:rPr>
              <w:softHyphen/>
              <w:t>da</w:t>
            </w:r>
            <w:r w:rsidRPr="00B43682">
              <w:rPr>
                <w:rFonts w:asciiTheme="minorHAnsi" w:hAnsiTheme="minorHAnsi" w:cstheme="minorHAnsi"/>
              </w:rPr>
              <w:softHyphen/>
              <w:t>nia wor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ków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mij</w:t>
            </w:r>
            <w:r w:rsidRPr="00B43682">
              <w:rPr>
                <w:rFonts w:asciiTheme="minorHAnsi" w:hAnsiTheme="minorHAnsi" w:cstheme="minorHAnsi"/>
              </w:rPr>
              <w:softHyphen/>
              <w:t>nych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Funk</w:t>
            </w:r>
            <w:r w:rsidRPr="00B43682">
              <w:rPr>
                <w:rFonts w:asciiTheme="minorHAnsi" w:hAnsiTheme="minorHAnsi" w:cstheme="minorHAnsi"/>
              </w:rPr>
              <w:softHyphen/>
              <w:t>cje</w:t>
            </w:r>
            <w:r w:rsidRPr="00B43682">
              <w:rPr>
                <w:rFonts w:asciiTheme="minorHAnsi" w:hAnsiTheme="minorHAnsi" w:cstheme="minorHAnsi"/>
              </w:rPr>
              <w:softHyphen/>
              <w:t>/ce</w:t>
            </w:r>
            <w:r w:rsidRPr="00B43682">
              <w:rPr>
                <w:rFonts w:asciiTheme="minorHAnsi" w:hAnsiTheme="minorHAnsi" w:cstheme="minorHAnsi"/>
              </w:rPr>
              <w:softHyphen/>
              <w:t>chy: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dokład</w:t>
            </w:r>
            <w:r w:rsidRPr="00B43682">
              <w:rPr>
                <w:rFonts w:asciiTheme="minorHAnsi" w:hAnsiTheme="minorHAnsi" w:cstheme="minorHAnsi"/>
              </w:rPr>
              <w:softHyphen/>
              <w:t>nie odtwo</w:t>
            </w:r>
            <w:r w:rsidRPr="00B43682">
              <w:rPr>
                <w:rFonts w:asciiTheme="minorHAnsi" w:hAnsiTheme="minorHAnsi" w:cstheme="minorHAnsi"/>
              </w:rPr>
              <w:softHyphen/>
              <w:t>rzona ana</w:t>
            </w:r>
            <w:r w:rsidRPr="00B43682">
              <w:rPr>
                <w:rFonts w:asciiTheme="minorHAnsi" w:hAnsiTheme="minorHAnsi" w:cstheme="minorHAnsi"/>
              </w:rPr>
              <w:softHyphen/>
              <w:t>to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mia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  <w:r w:rsidRPr="00B43682">
              <w:rPr>
                <w:rFonts w:asciiTheme="minorHAnsi" w:hAnsiTheme="minorHAnsi" w:cstheme="minorHAnsi"/>
              </w:rPr>
              <w:t>, które zostały wyko</w:t>
            </w:r>
            <w:r w:rsidRPr="00B43682">
              <w:rPr>
                <w:rFonts w:asciiTheme="minorHAnsi" w:hAnsiTheme="minorHAnsi" w:cstheme="minorHAnsi"/>
              </w:rPr>
              <w:softHyphen/>
              <w:t>nane z mięk</w:t>
            </w:r>
            <w:r w:rsidRPr="00B43682">
              <w:rPr>
                <w:rFonts w:asciiTheme="minorHAnsi" w:hAnsiTheme="minorHAnsi" w:cstheme="minorHAnsi"/>
              </w:rPr>
              <w:softHyphen/>
              <w:t>kiego odkształ</w:t>
            </w:r>
            <w:r w:rsidRPr="00B43682">
              <w:rPr>
                <w:rFonts w:asciiTheme="minorHAnsi" w:hAnsiTheme="minorHAnsi" w:cstheme="minorHAnsi"/>
              </w:rPr>
              <w:softHyphen/>
              <w:t>cal</w:t>
            </w:r>
            <w:r w:rsidRPr="00B43682">
              <w:rPr>
                <w:rFonts w:asciiTheme="minorHAnsi" w:hAnsiTheme="minorHAnsi" w:cstheme="minorHAnsi"/>
              </w:rPr>
              <w:softHyphen/>
              <w:t>nego mate</w:t>
            </w:r>
            <w:r w:rsidRPr="00B43682">
              <w:rPr>
                <w:rFonts w:asciiTheme="minorHAnsi" w:hAnsiTheme="minorHAnsi" w:cstheme="minorHAnsi"/>
              </w:rPr>
              <w:softHyphen/>
              <w:t>riału ofe</w:t>
            </w:r>
            <w:r w:rsidRPr="00B43682">
              <w:rPr>
                <w:rFonts w:asciiTheme="minorHAnsi" w:hAnsiTheme="minorHAnsi" w:cstheme="minorHAnsi"/>
              </w:rPr>
              <w:softHyphen/>
              <w:t>ru</w:t>
            </w:r>
            <w:r w:rsidRPr="00B43682">
              <w:rPr>
                <w:rFonts w:asciiTheme="minorHAnsi" w:hAnsiTheme="minorHAnsi" w:cstheme="minorHAnsi"/>
              </w:rPr>
              <w:softHyphen/>
              <w:t>ją</w:t>
            </w:r>
            <w:r w:rsidRPr="00B43682">
              <w:rPr>
                <w:rFonts w:asciiTheme="minorHAnsi" w:hAnsiTheme="minorHAnsi" w:cstheme="minorHAnsi"/>
              </w:rPr>
              <w:softHyphen/>
              <w:t>cemu reali</w:t>
            </w:r>
            <w:r w:rsidRPr="00B43682">
              <w:rPr>
                <w:rFonts w:asciiTheme="minorHAnsi" w:hAnsiTheme="minorHAnsi" w:cstheme="minorHAnsi"/>
              </w:rPr>
              <w:softHyphen/>
              <w:t>styczne odczu</w:t>
            </w:r>
            <w:r w:rsidRPr="00B43682">
              <w:rPr>
                <w:rFonts w:asciiTheme="minorHAnsi" w:hAnsiTheme="minorHAnsi" w:cstheme="minorHAnsi"/>
              </w:rPr>
              <w:softHyphen/>
              <w:t>cia pod</w:t>
            </w:r>
            <w:r w:rsidRPr="00B43682">
              <w:rPr>
                <w:rFonts w:asciiTheme="minorHAnsi" w:hAnsiTheme="minorHAnsi" w:cstheme="minorHAnsi"/>
              </w:rPr>
              <w:softHyphen/>
              <w:t>czas pal</w:t>
            </w:r>
            <w:r w:rsidRPr="00B43682">
              <w:rPr>
                <w:rFonts w:asciiTheme="minorHAnsi" w:hAnsiTheme="minorHAnsi" w:cstheme="minorHAnsi"/>
              </w:rPr>
              <w:softHyphen/>
              <w:t>pa</w:t>
            </w:r>
            <w:r w:rsidRPr="00B43682">
              <w:rPr>
                <w:rFonts w:asciiTheme="minorHAnsi" w:hAnsiTheme="minorHAnsi" w:cstheme="minorHAnsi"/>
              </w:rPr>
              <w:softHyphen/>
              <w:t>cji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moż</w:t>
            </w:r>
            <w:r w:rsidRPr="00B43682">
              <w:rPr>
                <w:rFonts w:asciiTheme="minorHAnsi" w:hAnsiTheme="minorHAnsi" w:cstheme="minorHAnsi"/>
              </w:rPr>
              <w:softHyphen/>
              <w:t>li</w:t>
            </w:r>
            <w:r w:rsidRPr="00B43682">
              <w:rPr>
                <w:rFonts w:asciiTheme="minorHAnsi" w:hAnsiTheme="minorHAnsi" w:cstheme="minorHAnsi"/>
              </w:rPr>
              <w:softHyphen/>
              <w:t>wość roz</w:t>
            </w:r>
            <w:r w:rsidRPr="00B43682">
              <w:rPr>
                <w:rFonts w:asciiTheme="minorHAnsi" w:hAnsiTheme="minorHAnsi" w:cstheme="minorHAnsi"/>
              </w:rPr>
              <w:softHyphen/>
              <w:t>sze</w:t>
            </w:r>
            <w:r w:rsidRPr="00B43682">
              <w:rPr>
                <w:rFonts w:asciiTheme="minorHAnsi" w:hAnsiTheme="minorHAnsi" w:cstheme="minorHAnsi"/>
              </w:rPr>
              <w:softHyphen/>
              <w:t>rza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nia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oraz zakła</w:t>
            </w:r>
            <w:r w:rsidRPr="00B43682">
              <w:rPr>
                <w:rFonts w:asciiTheme="minorHAnsi" w:hAnsiTheme="minorHAnsi" w:cstheme="minorHAnsi"/>
              </w:rPr>
              <w:softHyphen/>
              <w:t>da</w:t>
            </w:r>
            <w:r w:rsidRPr="00B43682">
              <w:rPr>
                <w:rFonts w:asciiTheme="minorHAnsi" w:hAnsiTheme="minorHAnsi" w:cstheme="minorHAnsi"/>
              </w:rPr>
              <w:softHyphen/>
              <w:t>nia wor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ków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mij</w:t>
            </w:r>
            <w:r w:rsidRPr="00B43682">
              <w:rPr>
                <w:rFonts w:asciiTheme="minorHAnsi" w:hAnsiTheme="minorHAnsi" w:cstheme="minorHAnsi"/>
              </w:rPr>
              <w:softHyphen/>
              <w:t>nych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(dopa</w:t>
            </w:r>
            <w:r w:rsidRPr="00B43682">
              <w:rPr>
                <w:rFonts w:asciiTheme="minorHAnsi" w:hAnsiTheme="minorHAnsi" w:cstheme="minorHAnsi"/>
              </w:rPr>
              <w:softHyphen/>
              <w:t>so</w:t>
            </w:r>
            <w:r w:rsidRPr="00B43682">
              <w:rPr>
                <w:rFonts w:asciiTheme="minorHAnsi" w:hAnsiTheme="minorHAnsi" w:cstheme="minorHAnsi"/>
              </w:rPr>
              <w:softHyphen/>
              <w:t>wy</w:t>
            </w:r>
            <w:r w:rsidRPr="00B43682">
              <w:rPr>
                <w:rFonts w:asciiTheme="minorHAnsi" w:hAnsiTheme="minorHAnsi" w:cstheme="minorHAnsi"/>
              </w:rPr>
              <w:softHyphen/>
              <w:t>wa</w:t>
            </w:r>
            <w:r w:rsidRPr="00B43682">
              <w:rPr>
                <w:rFonts w:asciiTheme="minorHAnsi" w:hAnsiTheme="minorHAnsi" w:cstheme="minorHAnsi"/>
              </w:rPr>
              <w:softHyphen/>
              <w:t>nie, czysz</w:t>
            </w:r>
            <w:r w:rsidRPr="00B43682">
              <w:rPr>
                <w:rFonts w:asciiTheme="minorHAnsi" w:hAnsiTheme="minorHAnsi" w:cstheme="minorHAnsi"/>
              </w:rPr>
              <w:softHyphen/>
              <w:t>cze</w:t>
            </w:r>
            <w:r w:rsidRPr="00B43682">
              <w:rPr>
                <w:rFonts w:asciiTheme="minorHAnsi" w:hAnsiTheme="minorHAnsi" w:cstheme="minorHAnsi"/>
              </w:rPr>
              <w:softHyphen/>
              <w:t>nie i zmiana)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tre</w:t>
            </w:r>
            <w:r w:rsidRPr="00B43682">
              <w:rPr>
                <w:rFonts w:asciiTheme="minorHAnsi" w:hAnsiTheme="minorHAnsi" w:cstheme="minorHAnsi"/>
              </w:rPr>
              <w:softHyphen/>
              <w:t>na</w:t>
            </w:r>
            <w:r w:rsidRPr="00B43682">
              <w:rPr>
                <w:rFonts w:asciiTheme="minorHAnsi" w:hAnsiTheme="minorHAnsi" w:cstheme="minorHAnsi"/>
              </w:rPr>
              <w:softHyphen/>
              <w:t>żer posiada trzy loka</w:t>
            </w:r>
            <w:r w:rsidRPr="00B43682">
              <w:rPr>
                <w:rFonts w:asciiTheme="minorHAnsi" w:hAnsiTheme="minorHAnsi" w:cstheme="minorHAnsi"/>
              </w:rPr>
              <w:softHyphen/>
              <w:t>li</w:t>
            </w:r>
            <w:r w:rsidRPr="00B43682">
              <w:rPr>
                <w:rFonts w:asciiTheme="minorHAnsi" w:hAnsiTheme="minorHAnsi" w:cstheme="minorHAnsi"/>
              </w:rPr>
              <w:softHyphen/>
              <w:t>za</w:t>
            </w:r>
            <w:r w:rsidRPr="00B43682">
              <w:rPr>
                <w:rFonts w:asciiTheme="minorHAnsi" w:hAnsiTheme="minorHAnsi" w:cstheme="minorHAnsi"/>
              </w:rPr>
              <w:softHyphen/>
              <w:t>cje, w któ</w:t>
            </w:r>
            <w:r w:rsidRPr="00B43682">
              <w:rPr>
                <w:rFonts w:asciiTheme="minorHAnsi" w:hAnsiTheme="minorHAnsi" w:cstheme="minorHAnsi"/>
              </w:rPr>
              <w:softHyphen/>
              <w:t>rych można umiesz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czać wymienne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mie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zdrowa, prze</w:t>
            </w:r>
            <w:r w:rsidRPr="00B43682">
              <w:rPr>
                <w:rFonts w:asciiTheme="minorHAnsi" w:hAnsiTheme="minorHAnsi" w:cstheme="minorHAnsi"/>
              </w:rPr>
              <w:softHyphen/>
              <w:t>toka dwu</w:t>
            </w:r>
            <w:r w:rsidRPr="00B43682">
              <w:rPr>
                <w:rFonts w:asciiTheme="minorHAnsi" w:hAnsiTheme="minorHAnsi" w:cstheme="minorHAnsi"/>
              </w:rPr>
              <w:softHyphen/>
              <w:t>lu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fowa,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wypa</w:t>
            </w:r>
            <w:r w:rsidRPr="00B43682">
              <w:rPr>
                <w:rFonts w:asciiTheme="minorHAnsi" w:hAnsiTheme="minorHAnsi" w:cstheme="minorHAnsi"/>
              </w:rPr>
              <w:softHyphen/>
              <w:t>da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jąca oraz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mar</w:t>
            </w:r>
            <w:r w:rsidRPr="00B43682">
              <w:rPr>
                <w:rFonts w:asciiTheme="minorHAnsi" w:hAnsiTheme="minorHAnsi" w:cstheme="minorHAnsi"/>
              </w:rPr>
              <w:softHyphen/>
              <w:t>twi</w:t>
            </w:r>
            <w:r w:rsidRPr="00B43682">
              <w:rPr>
                <w:rFonts w:asciiTheme="minorHAnsi" w:hAnsiTheme="minorHAnsi" w:cstheme="minorHAnsi"/>
              </w:rPr>
              <w:softHyphen/>
              <w:t>cza)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zdrowa oraz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mar</w:t>
            </w:r>
            <w:r w:rsidRPr="00B43682">
              <w:rPr>
                <w:rFonts w:asciiTheme="minorHAnsi" w:hAnsiTheme="minorHAnsi" w:cstheme="minorHAnsi"/>
              </w:rPr>
              <w:softHyphen/>
              <w:t>twi</w:t>
            </w:r>
            <w:r w:rsidRPr="00B43682">
              <w:rPr>
                <w:rFonts w:asciiTheme="minorHAnsi" w:hAnsiTheme="minorHAnsi" w:cstheme="minorHAnsi"/>
              </w:rPr>
              <w:softHyphen/>
              <w:t>cza mogą być płu</w:t>
            </w:r>
            <w:r w:rsidRPr="00B43682">
              <w:rPr>
                <w:rFonts w:asciiTheme="minorHAnsi" w:hAnsiTheme="minorHAnsi" w:cstheme="minorHAnsi"/>
              </w:rPr>
              <w:softHyphen/>
              <w:t>kane, symu</w:t>
            </w:r>
            <w:r w:rsidRPr="00B43682">
              <w:rPr>
                <w:rFonts w:asciiTheme="minorHAnsi" w:hAnsiTheme="minorHAnsi" w:cstheme="minorHAnsi"/>
              </w:rPr>
              <w:softHyphen/>
              <w:t>lo</w:t>
            </w:r>
            <w:r w:rsidRPr="00B43682">
              <w:rPr>
                <w:rFonts w:asciiTheme="minorHAnsi" w:hAnsiTheme="minorHAnsi" w:cstheme="minorHAnsi"/>
              </w:rPr>
              <w:softHyphen/>
              <w:t>wany sto</w:t>
            </w:r>
            <w:r w:rsidRPr="00B43682">
              <w:rPr>
                <w:rFonts w:asciiTheme="minorHAnsi" w:hAnsiTheme="minorHAnsi" w:cstheme="minorHAnsi"/>
              </w:rPr>
              <w:softHyphen/>
              <w:t>lec może być pom</w:t>
            </w:r>
            <w:r w:rsidRPr="00B43682">
              <w:rPr>
                <w:rFonts w:asciiTheme="minorHAnsi" w:hAnsiTheme="minorHAnsi" w:cstheme="minorHAnsi"/>
              </w:rPr>
              <w:softHyphen/>
              <w:t>po</w:t>
            </w:r>
            <w:r w:rsidRPr="00B43682">
              <w:rPr>
                <w:rFonts w:asciiTheme="minorHAnsi" w:hAnsiTheme="minorHAnsi" w:cstheme="minorHAnsi"/>
              </w:rPr>
              <w:softHyphen/>
              <w:t>wany, aby zapew</w:t>
            </w:r>
            <w:r w:rsidRPr="00B43682">
              <w:rPr>
                <w:rFonts w:asciiTheme="minorHAnsi" w:hAnsiTheme="minorHAnsi" w:cstheme="minorHAnsi"/>
              </w:rPr>
              <w:softHyphen/>
              <w:t>nić dre</w:t>
            </w:r>
            <w:r w:rsidRPr="00B43682">
              <w:rPr>
                <w:rFonts w:asciiTheme="minorHAnsi" w:hAnsiTheme="minorHAnsi" w:cstheme="minorHAnsi"/>
              </w:rPr>
              <w:softHyphen/>
              <w:t>naż i wyda</w:t>
            </w:r>
            <w:r w:rsidRPr="00B43682">
              <w:rPr>
                <w:rFonts w:asciiTheme="minorHAnsi" w:hAnsiTheme="minorHAnsi" w:cstheme="minorHAnsi"/>
              </w:rPr>
              <w:softHyphen/>
              <w:t>la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nie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tre</w:t>
            </w:r>
            <w:r w:rsidRPr="00B43682">
              <w:rPr>
                <w:rFonts w:asciiTheme="minorHAnsi" w:hAnsiTheme="minorHAnsi" w:cstheme="minorHAnsi"/>
              </w:rPr>
              <w:softHyphen/>
              <w:t>na</w:t>
            </w:r>
            <w:r w:rsidRPr="00B43682">
              <w:rPr>
                <w:rFonts w:asciiTheme="minorHAnsi" w:hAnsiTheme="minorHAnsi" w:cstheme="minorHAnsi"/>
              </w:rPr>
              <w:softHyphen/>
              <w:t>żer posiada stałą, wklę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słą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mię</w:t>
            </w:r>
            <w:proofErr w:type="spellEnd"/>
            <w:r w:rsidRPr="00B43682">
              <w:rPr>
                <w:rFonts w:asciiTheme="minorHAnsi" w:hAnsiTheme="minorHAnsi" w:cstheme="minorHAnsi"/>
              </w:rPr>
              <w:t>, co umoż</w:t>
            </w:r>
            <w:r w:rsidRPr="00B43682">
              <w:rPr>
                <w:rFonts w:asciiTheme="minorHAnsi" w:hAnsiTheme="minorHAnsi" w:cstheme="minorHAnsi"/>
              </w:rPr>
              <w:softHyphen/>
              <w:t>li</w:t>
            </w:r>
            <w:r w:rsidRPr="00B43682">
              <w:rPr>
                <w:rFonts w:asciiTheme="minorHAnsi" w:hAnsiTheme="minorHAnsi" w:cstheme="minorHAnsi"/>
              </w:rPr>
              <w:softHyphen/>
              <w:t>wia ćwi</w:t>
            </w:r>
            <w:r w:rsidRPr="00B43682">
              <w:rPr>
                <w:rFonts w:asciiTheme="minorHAnsi" w:hAnsiTheme="minorHAnsi" w:cstheme="minorHAnsi"/>
              </w:rPr>
              <w:softHyphen/>
              <w:t>cze</w:t>
            </w:r>
            <w:r w:rsidRPr="00B43682">
              <w:rPr>
                <w:rFonts w:asciiTheme="minorHAnsi" w:hAnsiTheme="minorHAnsi" w:cstheme="minorHAnsi"/>
              </w:rPr>
              <w:softHyphen/>
              <w:t>nie pro</w:t>
            </w:r>
            <w:r w:rsidRPr="00B43682">
              <w:rPr>
                <w:rFonts w:asciiTheme="minorHAnsi" w:hAnsiTheme="minorHAnsi" w:cstheme="minorHAnsi"/>
              </w:rPr>
              <w:softHyphen/>
              <w:t>ce</w:t>
            </w:r>
            <w:r w:rsidRPr="00B43682">
              <w:rPr>
                <w:rFonts w:asciiTheme="minorHAnsi" w:hAnsiTheme="minorHAnsi" w:cstheme="minorHAnsi"/>
              </w:rPr>
              <w:softHyphen/>
              <w:t>dur pie</w:t>
            </w:r>
            <w:r w:rsidRPr="00B43682">
              <w:rPr>
                <w:rFonts w:asciiTheme="minorHAnsi" w:hAnsiTheme="minorHAnsi" w:cstheme="minorHAnsi"/>
              </w:rPr>
              <w:softHyphen/>
              <w:t>lę</w:t>
            </w:r>
            <w:r w:rsidRPr="00B43682">
              <w:rPr>
                <w:rFonts w:asciiTheme="minorHAnsi" w:hAnsiTheme="minorHAnsi" w:cstheme="minorHAnsi"/>
              </w:rPr>
              <w:softHyphen/>
              <w:t>gna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cji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mii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znaj</w:t>
            </w:r>
            <w:r w:rsidRPr="00B43682">
              <w:rPr>
                <w:rFonts w:asciiTheme="minorHAnsi" w:hAnsiTheme="minorHAnsi" w:cstheme="minorHAnsi"/>
              </w:rPr>
              <w:softHyphen/>
              <w:t>du</w:t>
            </w:r>
            <w:r w:rsidRPr="00B43682">
              <w:rPr>
                <w:rFonts w:asciiTheme="minorHAnsi" w:hAnsiTheme="minorHAnsi" w:cstheme="minorHAnsi"/>
              </w:rPr>
              <w:softHyphen/>
              <w:t>ją</w:t>
            </w:r>
            <w:r w:rsidRPr="00B43682">
              <w:rPr>
                <w:rFonts w:asciiTheme="minorHAnsi" w:hAnsiTheme="minorHAnsi" w:cstheme="minorHAnsi"/>
              </w:rPr>
              <w:softHyphen/>
              <w:t>cej się poni</w:t>
            </w:r>
            <w:r w:rsidRPr="00B43682">
              <w:rPr>
                <w:rFonts w:asciiTheme="minorHAnsi" w:hAnsiTheme="minorHAnsi" w:cstheme="minorHAnsi"/>
              </w:rPr>
              <w:softHyphen/>
              <w:t>żej poziomu skóry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W zesta</w:t>
            </w:r>
            <w:r w:rsidRPr="00B43682">
              <w:rPr>
                <w:rFonts w:asciiTheme="minorHAnsi" w:hAnsiTheme="minorHAnsi" w:cstheme="minorHAnsi"/>
              </w:rPr>
              <w:softHyphen/>
              <w:t>wie: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tre</w:t>
            </w:r>
            <w:r w:rsidRPr="00B43682">
              <w:rPr>
                <w:rFonts w:asciiTheme="minorHAnsi" w:hAnsiTheme="minorHAnsi" w:cstheme="minorHAnsi"/>
              </w:rPr>
              <w:softHyphen/>
              <w:t>na</w:t>
            </w:r>
            <w:r w:rsidRPr="00B43682">
              <w:rPr>
                <w:rFonts w:asciiTheme="minorHAnsi" w:hAnsiTheme="minorHAnsi" w:cstheme="minorHAnsi"/>
              </w:rPr>
              <w:softHyphen/>
              <w:t>żer w postaci brzu</w:t>
            </w:r>
            <w:r w:rsidRPr="00B43682">
              <w:rPr>
                <w:rFonts w:asciiTheme="minorHAnsi" w:hAnsiTheme="minorHAnsi" w:cstheme="minorHAnsi"/>
              </w:rPr>
              <w:softHyphen/>
              <w:t>cha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 xml:space="preserve">– cztery wymienne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mie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zdrowa, prze</w:t>
            </w:r>
            <w:r w:rsidRPr="00B43682">
              <w:rPr>
                <w:rFonts w:asciiTheme="minorHAnsi" w:hAnsiTheme="minorHAnsi" w:cstheme="minorHAnsi"/>
              </w:rPr>
              <w:softHyphen/>
              <w:t>toka dwu</w:t>
            </w:r>
            <w:r w:rsidRPr="00B43682">
              <w:rPr>
                <w:rFonts w:asciiTheme="minorHAnsi" w:hAnsiTheme="minorHAnsi" w:cstheme="minorHAnsi"/>
              </w:rPr>
              <w:softHyphen/>
              <w:t>lu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fowa,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wypa</w:t>
            </w:r>
            <w:r w:rsidRPr="00B43682">
              <w:rPr>
                <w:rFonts w:asciiTheme="minorHAnsi" w:hAnsiTheme="minorHAnsi" w:cstheme="minorHAnsi"/>
              </w:rPr>
              <w:softHyphen/>
              <w:t>da</w:t>
            </w:r>
            <w:r w:rsidRPr="00B43682">
              <w:rPr>
                <w:rFonts w:asciiTheme="minorHAnsi" w:hAnsiTheme="minorHAnsi" w:cstheme="minorHAnsi"/>
              </w:rPr>
              <w:softHyphen/>
              <w:t xml:space="preserve">jąca oraz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mia</w:t>
            </w:r>
            <w:proofErr w:type="spellEnd"/>
            <w:r w:rsidRPr="00B43682">
              <w:rPr>
                <w:rFonts w:asciiTheme="minorHAnsi" w:hAnsiTheme="minorHAnsi" w:cstheme="minorHAnsi"/>
              </w:rPr>
              <w:t xml:space="preserve"> mar</w:t>
            </w:r>
            <w:r w:rsidRPr="00B43682">
              <w:rPr>
                <w:rFonts w:asciiTheme="minorHAnsi" w:hAnsiTheme="minorHAnsi" w:cstheme="minorHAnsi"/>
              </w:rPr>
              <w:softHyphen/>
              <w:t>twi</w:t>
            </w:r>
            <w:r w:rsidRPr="00B43682">
              <w:rPr>
                <w:rFonts w:asciiTheme="minorHAnsi" w:hAnsiTheme="minorHAnsi" w:cstheme="minorHAnsi"/>
              </w:rPr>
              <w:softHyphen/>
              <w:t>cza)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symu</w:t>
            </w:r>
            <w:r w:rsidRPr="00B43682">
              <w:rPr>
                <w:rFonts w:asciiTheme="minorHAnsi" w:hAnsiTheme="minorHAnsi" w:cstheme="minorHAnsi"/>
              </w:rPr>
              <w:softHyphen/>
              <w:t>lo</w:t>
            </w:r>
            <w:r w:rsidRPr="00B43682">
              <w:rPr>
                <w:rFonts w:asciiTheme="minorHAnsi" w:hAnsiTheme="minorHAnsi" w:cstheme="minorHAnsi"/>
              </w:rPr>
              <w:softHyphen/>
              <w:t>wany sto</w:t>
            </w:r>
            <w:r w:rsidRPr="00B43682">
              <w:rPr>
                <w:rFonts w:asciiTheme="minorHAnsi" w:hAnsiTheme="minorHAnsi" w:cstheme="minorHAnsi"/>
              </w:rPr>
              <w:softHyphen/>
              <w:t>lec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zain</w:t>
            </w:r>
            <w:r w:rsidRPr="00B43682">
              <w:rPr>
                <w:rFonts w:asciiTheme="minorHAnsi" w:hAnsiTheme="minorHAnsi" w:cstheme="minorHAnsi"/>
              </w:rPr>
              <w:softHyphen/>
              <w:t>fe</w:t>
            </w:r>
            <w:r w:rsidRPr="00B43682">
              <w:rPr>
                <w:rFonts w:asciiTheme="minorHAnsi" w:hAnsiTheme="minorHAnsi" w:cstheme="minorHAnsi"/>
              </w:rPr>
              <w:softHyphen/>
              <w:t>ko</w:t>
            </w:r>
            <w:r w:rsidRPr="00B43682">
              <w:rPr>
                <w:rFonts w:asciiTheme="minorHAnsi" w:hAnsiTheme="minorHAnsi" w:cstheme="minorHAnsi"/>
              </w:rPr>
              <w:softHyphen/>
              <w:t>wana tkanka w rolce</w:t>
            </w:r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 xml:space="preserve">– worek </w:t>
            </w:r>
            <w:proofErr w:type="spellStart"/>
            <w:r w:rsidRPr="00B43682">
              <w:rPr>
                <w:rFonts w:asciiTheme="minorHAnsi" w:hAnsiTheme="minorHAnsi" w:cstheme="minorHAnsi"/>
              </w:rPr>
              <w:t>sto</w:t>
            </w:r>
            <w:r w:rsidRPr="00B43682">
              <w:rPr>
                <w:rFonts w:asciiTheme="minorHAnsi" w:hAnsiTheme="minorHAnsi" w:cstheme="minorHAnsi"/>
              </w:rPr>
              <w:softHyphen/>
              <w:t>mijny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B43682">
              <w:rPr>
                <w:rFonts w:asciiTheme="minorHAnsi" w:hAnsiTheme="minorHAnsi" w:cstheme="minorHAnsi"/>
              </w:rPr>
              <w:t>lubry</w:t>
            </w:r>
            <w:r w:rsidRPr="00B43682">
              <w:rPr>
                <w:rFonts w:asciiTheme="minorHAnsi" w:hAnsiTheme="minorHAnsi" w:cstheme="minorHAnsi"/>
              </w:rPr>
              <w:softHyphen/>
              <w:t>kant</w:t>
            </w:r>
            <w:proofErr w:type="spellEnd"/>
          </w:p>
          <w:p w:rsidR="008C4464" w:rsidRPr="00B43682" w:rsidRDefault="008C4464" w:rsidP="00B4368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43682">
              <w:rPr>
                <w:rFonts w:asciiTheme="minorHAnsi" w:hAnsiTheme="minorHAnsi" w:cstheme="minorHAnsi"/>
              </w:rPr>
              <w:t>– pod</w:t>
            </w:r>
            <w:r w:rsidRPr="00B43682">
              <w:rPr>
                <w:rFonts w:asciiTheme="minorHAnsi" w:hAnsiTheme="minorHAnsi" w:cstheme="minorHAnsi"/>
              </w:rPr>
              <w:softHyphen/>
              <w:t>stawa</w:t>
            </w:r>
          </w:p>
          <w:p w:rsidR="008C4464" w:rsidRPr="00B43682" w:rsidRDefault="008C4464" w:rsidP="00963F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4464" w:rsidRPr="00B43682" w:rsidTr="008C4464">
        <w:trPr>
          <w:trHeight w:val="28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4" w:rsidRPr="00B43682" w:rsidRDefault="008C4464" w:rsidP="00841D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3682">
              <w:rPr>
                <w:rFonts w:cstheme="minorHAnsi"/>
                <w:b/>
                <w:sz w:val="24"/>
                <w:szCs w:val="24"/>
              </w:rPr>
              <w:t xml:space="preserve">zestaw sylikonowych ran </w:t>
            </w:r>
            <w:proofErr w:type="spellStart"/>
            <w:r w:rsidRPr="00B43682">
              <w:rPr>
                <w:rFonts w:cstheme="minorHAnsi"/>
                <w:b/>
                <w:sz w:val="24"/>
                <w:szCs w:val="24"/>
              </w:rPr>
              <w:t>odleży</w:t>
            </w:r>
            <w:r w:rsidRPr="00B43682">
              <w:rPr>
                <w:rFonts w:cstheme="minorHAnsi"/>
                <w:b/>
                <w:sz w:val="24"/>
                <w:szCs w:val="24"/>
              </w:rPr>
              <w:softHyphen/>
              <w:t>no</w:t>
            </w:r>
            <w:r w:rsidRPr="00B43682">
              <w:rPr>
                <w:rFonts w:cstheme="minorHAnsi"/>
                <w:b/>
                <w:sz w:val="24"/>
                <w:szCs w:val="24"/>
              </w:rPr>
              <w:softHyphen/>
              <w:t>wych</w:t>
            </w:r>
            <w:proofErr w:type="spellEnd"/>
            <w:r w:rsidRPr="00B43682">
              <w:rPr>
                <w:rFonts w:cstheme="minorHAnsi"/>
                <w:b/>
                <w:sz w:val="24"/>
                <w:szCs w:val="24"/>
              </w:rPr>
              <w:t xml:space="preserve"> nakładanych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na fan</w:t>
            </w:r>
            <w:r>
              <w:rPr>
                <w:rFonts w:cstheme="minorHAnsi"/>
                <w:b/>
                <w:sz w:val="24"/>
                <w:szCs w:val="24"/>
              </w:rPr>
              <w:softHyphen/>
              <w:t>to</w:t>
            </w:r>
            <w:r>
              <w:rPr>
                <w:rFonts w:cstheme="minorHAnsi"/>
                <w:b/>
                <w:sz w:val="24"/>
                <w:szCs w:val="24"/>
              </w:rPr>
              <w:softHyphen/>
              <w:t xml:space="preserve">mie osoby dorosłej </w:t>
            </w:r>
          </w:p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64" w:rsidRPr="00B43682" w:rsidRDefault="008C4464" w:rsidP="00A863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1 szt.</w:t>
            </w:r>
          </w:p>
          <w:p w:rsidR="008C4464" w:rsidRPr="00B43682" w:rsidRDefault="008C4464" w:rsidP="00B436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82">
              <w:rPr>
                <w:rFonts w:cstheme="minorHAnsi"/>
                <w:sz w:val="24"/>
                <w:szCs w:val="24"/>
              </w:rPr>
              <w:t>Zestaw zawiera 4 nakła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dane rany umoż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li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wia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jące symu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la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 xml:space="preserve">cję ran </w:t>
            </w:r>
            <w:proofErr w:type="spellStart"/>
            <w:r w:rsidRPr="00B43682">
              <w:rPr>
                <w:rFonts w:cstheme="minorHAnsi"/>
                <w:sz w:val="24"/>
                <w:szCs w:val="24"/>
              </w:rPr>
              <w:t>odle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ży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wych</w:t>
            </w:r>
            <w:proofErr w:type="spellEnd"/>
            <w:r w:rsidRPr="00B43682">
              <w:rPr>
                <w:rFonts w:cstheme="minorHAnsi"/>
                <w:sz w:val="24"/>
                <w:szCs w:val="24"/>
              </w:rPr>
              <w:t xml:space="preserve"> na dowol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nym fan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to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mie lub symu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la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to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rze osoby doro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słej. W zesta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wie znaj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dują się rany, przed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sta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wia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jące cztery stop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nie odle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żyn, wyko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nane z sili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konu, który zwięk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sza ich reali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stycz</w:t>
            </w:r>
            <w:r w:rsidRPr="00B43682">
              <w:rPr>
                <w:rFonts w:cstheme="minorHAnsi"/>
                <w:sz w:val="24"/>
                <w:szCs w:val="24"/>
              </w:rPr>
              <w:softHyphen/>
              <w:t>ność.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t>Rozwi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ja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nie umie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jęt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no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ści:</w:t>
            </w:r>
          </w:p>
          <w:p w:rsidR="008C4464" w:rsidRPr="00B43682" w:rsidRDefault="008C4464" w:rsidP="00B4368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pie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lę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gna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cja i opa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try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wa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 xml:space="preserve">nie ran </w:t>
            </w:r>
            <w:proofErr w:type="spellStart"/>
            <w:r w:rsidRPr="00B43682">
              <w:rPr>
                <w:rFonts w:eastAsia="Times New Roman" w:cstheme="minorHAnsi"/>
                <w:sz w:val="24"/>
                <w:szCs w:val="24"/>
              </w:rPr>
              <w:t>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no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wych</w:t>
            </w:r>
            <w:proofErr w:type="spellEnd"/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t>Funk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cje / cechy:</w:t>
            </w:r>
          </w:p>
          <w:p w:rsidR="008C4464" w:rsidRPr="00B43682" w:rsidRDefault="008C4464" w:rsidP="00B4368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4 typy ran: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– 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żyna 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– 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żyna II-go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– 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żyna III-go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– 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żyna IV-go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</w:t>
            </w:r>
          </w:p>
          <w:p w:rsidR="008C4464" w:rsidRPr="00B43682" w:rsidRDefault="008C4464" w:rsidP="00B4368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wyko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nane ze spe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cjal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nie sfor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mu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ło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wa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nego sili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konu</w:t>
            </w:r>
          </w:p>
          <w:p w:rsidR="008C4464" w:rsidRPr="00B43682" w:rsidRDefault="008C4464" w:rsidP="00B4368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trwałe i wytrzy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małe</w:t>
            </w:r>
          </w:p>
          <w:p w:rsidR="008C4464" w:rsidRPr="00B43682" w:rsidRDefault="008C4464" w:rsidP="00B43682">
            <w:pPr>
              <w:suppressAutoHyphens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t>W zesta</w:t>
            </w:r>
            <w:r w:rsidRPr="00B43682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>wie: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lastRenderedPageBreak/>
              <w:t>4 typy ran (odle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żyna 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nia, II-go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nia, III-go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nia, IV-go stop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nia)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ręka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wiczki (1 para)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szpa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tułka lekar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ska (1 szt.)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śro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dek wią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 xml:space="preserve">żący A (1 </w:t>
            </w:r>
            <w:proofErr w:type="spellStart"/>
            <w:r w:rsidRPr="00B43682">
              <w:rPr>
                <w:rFonts w:eastAsia="Times New Roman" w:cstheme="minorHAnsi"/>
                <w:sz w:val="24"/>
                <w:szCs w:val="24"/>
              </w:rPr>
              <w:t>szt</w:t>
            </w:r>
            <w:proofErr w:type="spellEnd"/>
            <w:r w:rsidRPr="00B43682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B43682">
              <w:rPr>
                <w:rFonts w:eastAsia="Times New Roman" w:cstheme="minorHAnsi"/>
                <w:sz w:val="24"/>
                <w:szCs w:val="24"/>
              </w:rPr>
              <w:t>śro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dek wią</w:t>
            </w:r>
            <w:r w:rsidRPr="00B43682">
              <w:rPr>
                <w:rFonts w:eastAsia="Times New Roman" w:cstheme="minorHAnsi"/>
                <w:sz w:val="24"/>
                <w:szCs w:val="24"/>
              </w:rPr>
              <w:softHyphen/>
              <w:t>żący B (1 szt.)</w:t>
            </w:r>
          </w:p>
          <w:p w:rsidR="008C4464" w:rsidRPr="00B43682" w:rsidRDefault="008C4464" w:rsidP="00B43682">
            <w:pPr>
              <w:numPr>
                <w:ilvl w:val="0"/>
                <w:numId w:val="10"/>
              </w:numPr>
              <w:suppressAutoHyphens w:val="0"/>
              <w:spacing w:before="100" w:beforeAutospacing="1" w:after="180" w:line="36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F5EAD" w:rsidRPr="00B43682" w:rsidRDefault="006F5EAD" w:rsidP="006F5EAD">
      <w:pPr>
        <w:rPr>
          <w:rFonts w:cstheme="minorHAnsi"/>
          <w:b/>
          <w:sz w:val="24"/>
          <w:szCs w:val="24"/>
          <w:u w:val="single"/>
        </w:rPr>
      </w:pPr>
    </w:p>
    <w:p w:rsidR="00CA17AF" w:rsidRPr="00B43682" w:rsidRDefault="008C4464" w:rsidP="00CA17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F5EAD" w:rsidRPr="00B43682" w:rsidRDefault="006F5EAD" w:rsidP="00CA17AF">
      <w:pPr>
        <w:rPr>
          <w:rFonts w:cstheme="minorHAnsi"/>
          <w:b/>
          <w:bCs/>
          <w:sz w:val="24"/>
          <w:szCs w:val="24"/>
        </w:rPr>
      </w:pPr>
    </w:p>
    <w:p w:rsidR="006F5EAD" w:rsidRPr="00B43682" w:rsidRDefault="006F5EAD" w:rsidP="006F5EAD">
      <w:pPr>
        <w:rPr>
          <w:rFonts w:cstheme="minorHAnsi"/>
          <w:sz w:val="24"/>
          <w:szCs w:val="24"/>
          <w:shd w:val="clear" w:color="auto" w:fill="FFFFFF"/>
        </w:rPr>
      </w:pPr>
    </w:p>
    <w:p w:rsidR="00867410" w:rsidRPr="00B43682" w:rsidRDefault="00867410">
      <w:pPr>
        <w:rPr>
          <w:rFonts w:cstheme="minorHAnsi"/>
          <w:sz w:val="24"/>
          <w:szCs w:val="24"/>
          <w:shd w:val="clear" w:color="auto" w:fill="FFFFFF"/>
        </w:rPr>
      </w:pPr>
    </w:p>
    <w:sectPr w:rsidR="00867410" w:rsidRPr="00B43682" w:rsidSect="008C4464">
      <w:headerReference w:type="default" r:id="rId9"/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F0" w:rsidRDefault="009367F0" w:rsidP="00B904D9">
      <w:pPr>
        <w:spacing w:after="0" w:line="240" w:lineRule="auto"/>
      </w:pPr>
      <w:r>
        <w:separator/>
      </w:r>
    </w:p>
  </w:endnote>
  <w:endnote w:type="continuationSeparator" w:id="0">
    <w:p w:rsidR="009367F0" w:rsidRDefault="009367F0" w:rsidP="00B9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F0" w:rsidRDefault="009367F0" w:rsidP="00B904D9">
      <w:pPr>
        <w:spacing w:after="0" w:line="240" w:lineRule="auto"/>
      </w:pPr>
      <w:r>
        <w:separator/>
      </w:r>
    </w:p>
  </w:footnote>
  <w:footnote w:type="continuationSeparator" w:id="0">
    <w:p w:rsidR="009367F0" w:rsidRDefault="009367F0" w:rsidP="00B9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D9" w:rsidRDefault="00B904D9" w:rsidP="00B904D9">
    <w:pPr>
      <w:rPr>
        <w:b/>
      </w:rPr>
    </w:pPr>
  </w:p>
  <w:p w:rsidR="00B904D9" w:rsidRPr="00B904D9" w:rsidRDefault="008C4464" w:rsidP="00B904D9">
    <w:pPr>
      <w:spacing w:after="0" w:line="240" w:lineRule="auto"/>
      <w:jc w:val="center"/>
      <w:rPr>
        <w:rFonts w:cstheme="minorHAnsi"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D1A"/>
    <w:multiLevelType w:val="multilevel"/>
    <w:tmpl w:val="95A8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065B"/>
    <w:multiLevelType w:val="multilevel"/>
    <w:tmpl w:val="ECB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A01B6"/>
    <w:multiLevelType w:val="multilevel"/>
    <w:tmpl w:val="87C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0EC3"/>
    <w:multiLevelType w:val="multilevel"/>
    <w:tmpl w:val="267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815EB"/>
    <w:multiLevelType w:val="multilevel"/>
    <w:tmpl w:val="075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71948"/>
    <w:multiLevelType w:val="multilevel"/>
    <w:tmpl w:val="382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E02C9"/>
    <w:multiLevelType w:val="multilevel"/>
    <w:tmpl w:val="228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57C25"/>
    <w:multiLevelType w:val="multilevel"/>
    <w:tmpl w:val="72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052D78"/>
    <w:multiLevelType w:val="multilevel"/>
    <w:tmpl w:val="072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76A37"/>
    <w:multiLevelType w:val="multilevel"/>
    <w:tmpl w:val="3CD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0"/>
    <w:rsid w:val="00007162"/>
    <w:rsid w:val="000131D8"/>
    <w:rsid w:val="00015A6B"/>
    <w:rsid w:val="00036058"/>
    <w:rsid w:val="00071EF7"/>
    <w:rsid w:val="000C7F1D"/>
    <w:rsid w:val="000D6046"/>
    <w:rsid w:val="001175F2"/>
    <w:rsid w:val="002A0517"/>
    <w:rsid w:val="002B13DA"/>
    <w:rsid w:val="00396F62"/>
    <w:rsid w:val="003C7DC8"/>
    <w:rsid w:val="004A5E2C"/>
    <w:rsid w:val="004F3205"/>
    <w:rsid w:val="00514681"/>
    <w:rsid w:val="00557375"/>
    <w:rsid w:val="005603E9"/>
    <w:rsid w:val="00614681"/>
    <w:rsid w:val="00626DEA"/>
    <w:rsid w:val="00667798"/>
    <w:rsid w:val="006D6D86"/>
    <w:rsid w:val="006D7C9C"/>
    <w:rsid w:val="006F2EE7"/>
    <w:rsid w:val="006F5EAD"/>
    <w:rsid w:val="00841DB5"/>
    <w:rsid w:val="00867410"/>
    <w:rsid w:val="008C4464"/>
    <w:rsid w:val="009367F0"/>
    <w:rsid w:val="00963F5F"/>
    <w:rsid w:val="00A24E99"/>
    <w:rsid w:val="00A27D80"/>
    <w:rsid w:val="00AB5C24"/>
    <w:rsid w:val="00AE7EB9"/>
    <w:rsid w:val="00B05CE9"/>
    <w:rsid w:val="00B13AA2"/>
    <w:rsid w:val="00B22198"/>
    <w:rsid w:val="00B43682"/>
    <w:rsid w:val="00B904D9"/>
    <w:rsid w:val="00BB4F7A"/>
    <w:rsid w:val="00C44E67"/>
    <w:rsid w:val="00C53085"/>
    <w:rsid w:val="00CA17AF"/>
    <w:rsid w:val="00CD6768"/>
    <w:rsid w:val="00CF0E04"/>
    <w:rsid w:val="00E037FB"/>
    <w:rsid w:val="00E16ACD"/>
    <w:rsid w:val="00EE6E72"/>
    <w:rsid w:val="00F50E14"/>
    <w:rsid w:val="00F96C93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715B"/>
  <w15:docId w15:val="{68D45D34-EE5D-4E42-AFB3-723201C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2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6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3605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67410"/>
    <w:rPr>
      <w:color w:val="000080"/>
      <w:u w:val="single"/>
    </w:rPr>
  </w:style>
  <w:style w:type="character" w:customStyle="1" w:styleId="Odwiedzoneczeinternetowe">
    <w:name w:val="Odwiedzone łącze internetowe"/>
    <w:rsid w:val="0086741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674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7410"/>
    <w:pPr>
      <w:spacing w:after="140"/>
    </w:pPr>
  </w:style>
  <w:style w:type="paragraph" w:styleId="Lista">
    <w:name w:val="List"/>
    <w:basedOn w:val="Tekstpodstawowy"/>
    <w:rsid w:val="00867410"/>
    <w:rPr>
      <w:rFonts w:cs="Arial"/>
    </w:rPr>
  </w:style>
  <w:style w:type="paragraph" w:customStyle="1" w:styleId="Legenda1">
    <w:name w:val="Legenda1"/>
    <w:basedOn w:val="Normalny"/>
    <w:qFormat/>
    <w:rsid w:val="008674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7410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036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E1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F5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9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4D9"/>
  </w:style>
  <w:style w:type="character" w:customStyle="1" w:styleId="NagwekZnak">
    <w:name w:val="Nagłówek Znak"/>
    <w:basedOn w:val="Domylnaczcionkaakapitu"/>
    <w:link w:val="Nagwek"/>
    <w:uiPriority w:val="99"/>
    <w:rsid w:val="00B904D9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0E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E1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5308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D7C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38B3-2B54-4A97-B31A-43E69C4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Łuczkowska</cp:lastModifiedBy>
  <cp:revision>3</cp:revision>
  <dcterms:created xsi:type="dcterms:W3CDTF">2021-01-28T08:39:00Z</dcterms:created>
  <dcterms:modified xsi:type="dcterms:W3CDTF">2021-01-28T08:39:00Z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