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791415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791415" w:rsidRDefault="000010C0" w:rsidP="001A0881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706D7905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A726E0">
              <w:rPr>
                <w:rFonts w:asciiTheme="majorHAnsi" w:eastAsia="ArialNarrow" w:hAnsiTheme="majorHAnsi" w:cstheme="majorHAnsi"/>
                <w:bCs/>
                <w:sz w:val="20"/>
              </w:rPr>
              <w:t>grudnia</w:t>
            </w:r>
            <w:r w:rsidR="00CE3022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2023</w:t>
            </w:r>
            <w:r w:rsidRPr="00791415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791415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791415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4009C4CC" w:rsidR="007273DE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791415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791415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791415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791415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791415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2A2ECD5A" w14:textId="77777777" w:rsidR="00093B59" w:rsidRDefault="00093B59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E33587F" w14:textId="363BAB7E" w:rsidR="00A726E0" w:rsidRDefault="007273DE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„</w:t>
            </w:r>
            <w:r w:rsidR="00A726E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Usług</w:t>
            </w:r>
            <w:r w:rsid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ę</w:t>
            </w:r>
            <w:r w:rsidR="00A726E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 xml:space="preserve"> utrzymania czystości w pomieszczeniach w budynkach </w:t>
            </w:r>
          </w:p>
          <w:p w14:paraId="7C1F653C" w14:textId="28D493B5" w:rsidR="000010C0" w:rsidRPr="00A726E0" w:rsidRDefault="00A726E0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Państwowej Straży Pożarnej w Poznaniu przy ul. Masztalarskiej 3 i przy ul. Wolnica 1</w:t>
            </w:r>
            <w:r w:rsidR="000010C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”</w:t>
            </w:r>
          </w:p>
          <w:p w14:paraId="31297971" w14:textId="4E7C3980" w:rsidR="000010C0" w:rsidRPr="00791415" w:rsidRDefault="007273DE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</w:t>
            </w:r>
            <w:r w:rsidR="00CE302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L</w:t>
            </w: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CE302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  <w:r w:rsidR="00465418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8</w:t>
            </w:r>
            <w:r w:rsidR="0037382F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CE302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1E8A1531" w14:textId="77777777" w:rsidR="007273DE" w:rsidRPr="00791415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791415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791415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791415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791415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791415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791415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lastRenderedPageBreak/>
        <w:t xml:space="preserve">I. </w:t>
      </w:r>
      <w:r w:rsidR="007273DE" w:rsidRPr="00791415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791415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791415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791415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791415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2D2F43B3" w:rsidR="004708AB" w:rsidRPr="00791415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 |  </w:t>
      </w:r>
      <w:r w:rsidRPr="00791415">
        <w:rPr>
          <w:rFonts w:asciiTheme="majorHAnsi" w:hAnsiTheme="majorHAnsi" w:cstheme="majorHAnsi"/>
          <w:sz w:val="20"/>
          <w:szCs w:val="20"/>
        </w:rPr>
        <w:t>NIP: 778 12 09</w:t>
      </w:r>
      <w:r w:rsidR="0054147A" w:rsidRPr="00791415">
        <w:rPr>
          <w:rFonts w:asciiTheme="majorHAnsi" w:hAnsiTheme="majorHAnsi" w:cstheme="majorHAnsi"/>
          <w:sz w:val="20"/>
          <w:szCs w:val="20"/>
        </w:rPr>
        <w:t> </w:t>
      </w:r>
      <w:r w:rsidRPr="00791415">
        <w:rPr>
          <w:rFonts w:asciiTheme="majorHAnsi" w:hAnsiTheme="majorHAnsi" w:cstheme="majorHAnsi"/>
          <w:sz w:val="20"/>
          <w:szCs w:val="20"/>
        </w:rPr>
        <w:t>832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791415">
        <w:rPr>
          <w:rFonts w:asciiTheme="majorHAnsi" w:hAnsiTheme="majorHAnsi" w:cstheme="majorHAnsi"/>
          <w:sz w:val="20"/>
          <w:szCs w:val="20"/>
        </w:rPr>
        <w:t>e</w:t>
      </w:r>
      <w:r w:rsidRPr="00791415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791415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791415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PROCEDURA</w:t>
      </w:r>
    </w:p>
    <w:p w14:paraId="18B93B25" w14:textId="5A169AD2" w:rsidR="00AF6148" w:rsidRPr="00791415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791415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791415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791415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791415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791415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791415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791415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791415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</w:t>
      </w:r>
      <w:r w:rsidR="00847884" w:rsidRPr="00791415">
        <w:rPr>
          <w:rFonts w:asciiTheme="majorHAnsi" w:hAnsiTheme="majorHAnsi" w:cstheme="majorHAnsi"/>
        </w:rPr>
        <w:t>I</w:t>
      </w:r>
      <w:r w:rsidR="00D154A0" w:rsidRPr="00791415">
        <w:rPr>
          <w:rFonts w:asciiTheme="majorHAnsi" w:hAnsiTheme="majorHAnsi" w:cstheme="majorHAnsi"/>
        </w:rPr>
        <w:t>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OPIS PRZEDMIOTU ZAMÓWIENIA</w:t>
      </w:r>
    </w:p>
    <w:p w14:paraId="469F42C1" w14:textId="2B8F60FC" w:rsidR="004708AB" w:rsidRPr="00791415" w:rsidRDefault="00D154A0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A726E0" w:rsidRPr="00A726E0">
        <w:rPr>
          <w:rFonts w:asciiTheme="majorHAnsi" w:hAnsiTheme="majorHAnsi" w:cstheme="majorHAnsi"/>
          <w:sz w:val="20"/>
          <w:szCs w:val="20"/>
        </w:rPr>
        <w:t>kompleksowe sprzątanie i utrzymanie czystości w pomieszczeniach w budynkach Państwowej Straży Pożarnej w Poznaniu przy ul. Masztalarskiej 3 i przy ul. Wolnica 1</w:t>
      </w:r>
      <w:r w:rsidRPr="00A726E0">
        <w:rPr>
          <w:rFonts w:asciiTheme="majorHAnsi" w:hAnsiTheme="majorHAnsi" w:cstheme="majorHAnsi"/>
          <w:sz w:val="20"/>
          <w:szCs w:val="20"/>
        </w:rPr>
        <w:t xml:space="preserve">, zgodnie z opisem przedmiotu zamówienia stanowiącym załącznik nr 3 do Zaproszenia, na warunkach określonych w projekcie umowy, który stanowi załącznik </w:t>
      </w:r>
      <w:r w:rsidR="0054147A" w:rsidRPr="00A726E0">
        <w:rPr>
          <w:rFonts w:asciiTheme="majorHAnsi" w:hAnsiTheme="majorHAnsi" w:cstheme="majorHAnsi"/>
          <w:sz w:val="20"/>
          <w:szCs w:val="20"/>
        </w:rPr>
        <w:t>nr 2 do Zaproszenia.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</w:p>
    <w:p w14:paraId="5DAF9292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791415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IV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4708AB" w:rsidRPr="00791415">
        <w:rPr>
          <w:rFonts w:asciiTheme="majorHAnsi" w:hAnsiTheme="majorHAnsi" w:cstheme="majorHAnsi"/>
        </w:rPr>
        <w:t>TERMIN WYKONANIA ZAMÓWIENIA</w:t>
      </w:r>
    </w:p>
    <w:p w14:paraId="43800592" w14:textId="49CED1CB" w:rsidR="00D67801" w:rsidRPr="00791415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 xml:space="preserve">Termin realizacji zamówienia: </w:t>
      </w:r>
      <w:r w:rsidR="00A726E0" w:rsidRPr="00A726E0">
        <w:rPr>
          <w:rFonts w:asciiTheme="majorHAnsi" w:hAnsiTheme="majorHAnsi" w:cstheme="majorHAnsi"/>
          <w:b/>
          <w:sz w:val="20"/>
        </w:rPr>
        <w:t>od dnia 1 stycznia 202</w:t>
      </w:r>
      <w:r w:rsidR="00CE3022">
        <w:rPr>
          <w:rFonts w:asciiTheme="majorHAnsi" w:hAnsiTheme="majorHAnsi" w:cstheme="majorHAnsi"/>
          <w:b/>
          <w:sz w:val="20"/>
        </w:rPr>
        <w:t>4</w:t>
      </w:r>
      <w:r w:rsidR="00A726E0" w:rsidRPr="00A726E0">
        <w:rPr>
          <w:rFonts w:asciiTheme="majorHAnsi" w:hAnsiTheme="majorHAnsi" w:cstheme="majorHAnsi"/>
          <w:b/>
          <w:sz w:val="20"/>
        </w:rPr>
        <w:t xml:space="preserve"> r. do dnia 31 grudnia</w:t>
      </w:r>
      <w:r w:rsidRPr="00A726E0">
        <w:rPr>
          <w:rFonts w:asciiTheme="majorHAnsi" w:hAnsiTheme="majorHAnsi" w:cstheme="majorHAnsi"/>
          <w:b/>
          <w:sz w:val="20"/>
        </w:rPr>
        <w:t xml:space="preserve"> </w:t>
      </w:r>
      <w:r w:rsidR="00A726E0" w:rsidRPr="00A726E0">
        <w:rPr>
          <w:rFonts w:asciiTheme="majorHAnsi" w:hAnsiTheme="majorHAnsi" w:cstheme="majorHAnsi"/>
          <w:b/>
          <w:sz w:val="20"/>
        </w:rPr>
        <w:t>202</w:t>
      </w:r>
      <w:r w:rsidR="00CE3022">
        <w:rPr>
          <w:rFonts w:asciiTheme="majorHAnsi" w:hAnsiTheme="majorHAnsi" w:cstheme="majorHAnsi"/>
          <w:b/>
          <w:sz w:val="20"/>
        </w:rPr>
        <w:t>4</w:t>
      </w:r>
      <w:r w:rsidR="00A726E0" w:rsidRPr="00A726E0">
        <w:rPr>
          <w:rFonts w:asciiTheme="majorHAnsi" w:hAnsiTheme="majorHAnsi" w:cstheme="majorHAnsi"/>
          <w:b/>
          <w:sz w:val="20"/>
        </w:rPr>
        <w:t xml:space="preserve"> r.</w:t>
      </w:r>
    </w:p>
    <w:p w14:paraId="5CBD3DC1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791415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54147A" w:rsidRPr="00791415">
        <w:rPr>
          <w:rFonts w:asciiTheme="majorHAnsi" w:hAnsiTheme="majorHAnsi" w:cstheme="majorHAnsi"/>
        </w:rPr>
        <w:t>TERMIN ZWIĄZANIA OFERTĄ</w:t>
      </w:r>
    </w:p>
    <w:p w14:paraId="0520C342" w14:textId="1A042143" w:rsidR="0054147A" w:rsidRPr="00791415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7D728D">
        <w:rPr>
          <w:rFonts w:asciiTheme="majorHAnsi" w:hAnsiTheme="majorHAnsi" w:cstheme="majorHAnsi"/>
          <w:b/>
          <w:sz w:val="20"/>
          <w:szCs w:val="20"/>
        </w:rPr>
        <w:t>14</w:t>
      </w:r>
      <w:r w:rsidRPr="00791415">
        <w:rPr>
          <w:rFonts w:asciiTheme="majorHAnsi" w:hAnsiTheme="majorHAnsi" w:cstheme="majorHAnsi"/>
          <w:b/>
          <w:sz w:val="20"/>
          <w:szCs w:val="20"/>
        </w:rPr>
        <w:t xml:space="preserve"> dni.</w:t>
      </w:r>
    </w:p>
    <w:p w14:paraId="12175914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AACCBE8" w:rsidR="004708AB" w:rsidRPr="00791415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</w:t>
      </w:r>
      <w:r w:rsidR="000E28C2" w:rsidRPr="00791415">
        <w:rPr>
          <w:rFonts w:asciiTheme="majorHAnsi" w:hAnsiTheme="majorHAnsi" w:cstheme="majorHAnsi"/>
        </w:rPr>
        <w:t xml:space="preserve">I. </w:t>
      </w:r>
      <w:r w:rsidR="00246797" w:rsidRPr="00791415">
        <w:rPr>
          <w:rFonts w:asciiTheme="majorHAnsi" w:hAnsiTheme="majorHAnsi" w:cstheme="majorHAnsi"/>
        </w:rPr>
        <w:t xml:space="preserve">TERMIN ZŁOŻENIA OFERTY ORAZ </w:t>
      </w:r>
      <w:r w:rsidR="004708AB" w:rsidRPr="00791415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791415" w:rsidRDefault="00242E7E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791415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791415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791415" w:rsidRDefault="00246797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708BF749" w:rsidR="00246797" w:rsidRPr="00791415" w:rsidRDefault="00465418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20</w:t>
      </w:r>
      <w:r w:rsidR="00246797" w:rsidRPr="0079141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7382F">
        <w:rPr>
          <w:rFonts w:asciiTheme="majorHAnsi" w:hAnsiTheme="majorHAnsi" w:cstheme="majorHAnsi"/>
          <w:b/>
          <w:sz w:val="20"/>
          <w:szCs w:val="20"/>
        </w:rPr>
        <w:t>grudnia 202</w:t>
      </w:r>
      <w:r w:rsidR="009B3BA6">
        <w:rPr>
          <w:rFonts w:asciiTheme="majorHAnsi" w:hAnsiTheme="majorHAnsi" w:cstheme="majorHAnsi"/>
          <w:b/>
          <w:sz w:val="20"/>
          <w:szCs w:val="20"/>
        </w:rPr>
        <w:t>3</w:t>
      </w:r>
      <w:r w:rsidR="00A726E0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>
        <w:rPr>
          <w:rFonts w:asciiTheme="majorHAnsi" w:hAnsiTheme="majorHAnsi" w:cstheme="majorHAnsi"/>
          <w:b/>
          <w:sz w:val="20"/>
          <w:szCs w:val="20"/>
        </w:rPr>
        <w:t>0</w:t>
      </w:r>
      <w:r w:rsidR="00246797" w:rsidRPr="00791415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791415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791415" w:rsidRDefault="00AF6148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791415">
        <w:rPr>
          <w:rFonts w:asciiTheme="majorHAnsi" w:hAnsiTheme="majorHAnsi" w:cstheme="majorHAnsi"/>
          <w:sz w:val="20"/>
          <w:szCs w:val="20"/>
        </w:rPr>
        <w:t>po</w:t>
      </w:r>
      <w:r w:rsidRPr="00791415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791415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791415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791415">
        <w:rPr>
          <w:rFonts w:asciiTheme="majorHAnsi" w:hAnsiTheme="majorHAnsi" w:cstheme="majorHAnsi"/>
          <w:sz w:val="20"/>
          <w:szCs w:val="20"/>
        </w:rPr>
        <w:t>,</w:t>
      </w:r>
      <w:r w:rsidRPr="00791415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791415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791415" w:rsidRDefault="00242E7E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791415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791415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791415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791415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791415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VII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791415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791415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791415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791415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791415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a</w:t>
      </w:r>
      <w:r w:rsidR="00911F6D" w:rsidRPr="00791415">
        <w:rPr>
          <w:rFonts w:asciiTheme="majorHAnsi" w:hAnsiTheme="majorHAnsi" w:cstheme="majorHAnsi"/>
          <w:sz w:val="20"/>
          <w:szCs w:val="20"/>
        </w:rPr>
        <w:t>)</w:t>
      </w:r>
      <w:r w:rsidR="00911F6D" w:rsidRPr="00791415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791415">
        <w:rPr>
          <w:rFonts w:asciiTheme="majorHAnsi" w:hAnsiTheme="majorHAnsi" w:cstheme="majorHAnsi"/>
          <w:sz w:val="20"/>
          <w:szCs w:val="20"/>
        </w:rPr>
        <w:t>C</w:t>
      </w:r>
      <w:r w:rsidR="00911F6D" w:rsidRPr="00791415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791415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791415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791415">
        <w:rPr>
          <w:rFonts w:asciiTheme="majorHAnsi" w:hAnsiTheme="majorHAnsi" w:cstheme="majorHAnsi"/>
          <w:sz w:val="20"/>
          <w:szCs w:val="20"/>
        </w:rPr>
        <w:t>10</w:t>
      </w:r>
      <w:r w:rsidR="00911F6D" w:rsidRPr="00791415">
        <w:rPr>
          <w:rFonts w:asciiTheme="majorHAnsi" w:hAnsiTheme="majorHAnsi" w:cstheme="majorHAnsi"/>
          <w:sz w:val="20"/>
          <w:szCs w:val="20"/>
        </w:rPr>
        <w:t>0</w:t>
      </w:r>
      <w:r w:rsidR="00FE33CA" w:rsidRPr="00791415">
        <w:rPr>
          <w:rFonts w:asciiTheme="majorHAnsi" w:hAnsiTheme="majorHAnsi" w:cstheme="majorHAnsi"/>
          <w:sz w:val="20"/>
          <w:szCs w:val="20"/>
        </w:rPr>
        <w:t>,00</w:t>
      </w:r>
      <w:r w:rsidR="00911F6D" w:rsidRPr="00791415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791415">
        <w:rPr>
          <w:rFonts w:asciiTheme="majorHAnsi" w:hAnsiTheme="majorHAnsi" w:cstheme="majorHAnsi"/>
          <w:sz w:val="20"/>
          <w:szCs w:val="20"/>
        </w:rPr>
        <w:t>10</w:t>
      </w:r>
      <w:r w:rsidRPr="00791415">
        <w:rPr>
          <w:rFonts w:asciiTheme="majorHAnsi" w:hAnsiTheme="majorHAnsi" w:cstheme="majorHAnsi"/>
          <w:sz w:val="20"/>
          <w:szCs w:val="20"/>
        </w:rPr>
        <w:t>0,00 pkt).</w:t>
      </w:r>
      <w:r w:rsidR="001679F0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1679F0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1679F0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AF7AFC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AF7AFC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AF7AFC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AF7AFC">
        <w:rPr>
          <w:rFonts w:asciiTheme="majorHAnsi" w:hAnsiTheme="majorHAnsi" w:cstheme="majorHAnsi"/>
          <w:sz w:val="20"/>
          <w:szCs w:val="20"/>
        </w:rPr>
        <w:t>C</w:t>
      </w:r>
      <w:r w:rsidR="00911F6D" w:rsidRPr="00AF7AFC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AF7AFC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AF7AFC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AF7AFC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AF7AFC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64130597" r:id="rId13"/>
        </w:object>
      </w:r>
      <w:r w:rsidR="00911F6D" w:rsidRPr="00AF7AFC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AF7AFC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AF7AFC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AF7AFC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AF7AFC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1679F0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1679F0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1679F0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1679F0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2EF46F81" w14:textId="51A3A5C1" w:rsidR="00421CBD" w:rsidRDefault="00F12F87" w:rsidP="00421CBD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3</w:t>
      </w:r>
      <w:r w:rsidR="00FE33CA" w:rsidRPr="00791415">
        <w:rPr>
          <w:rFonts w:asciiTheme="majorHAnsi" w:hAnsiTheme="majorHAnsi" w:cstheme="majorHAnsi"/>
          <w:sz w:val="20"/>
          <w:szCs w:val="20"/>
        </w:rPr>
        <w:t>.</w:t>
      </w:r>
      <w:r w:rsidR="00FE33CA" w:rsidRPr="00791415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0E1AB874" w14:textId="218B74CB" w:rsidR="00421CBD" w:rsidRPr="00421CBD" w:rsidRDefault="00421CBD" w:rsidP="00421CBD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4. </w:t>
      </w:r>
      <w:r>
        <w:rPr>
          <w:rFonts w:asciiTheme="majorHAnsi" w:hAnsiTheme="majorHAnsi" w:cstheme="majorHAnsi"/>
          <w:sz w:val="20"/>
          <w:szCs w:val="20"/>
        </w:rPr>
        <w:tab/>
      </w:r>
      <w:r w:rsidRPr="00421CBD">
        <w:rPr>
          <w:rFonts w:asciiTheme="majorHAnsi" w:hAnsiTheme="majorHAnsi" w:cstheme="majorHAnsi"/>
          <w:sz w:val="20"/>
          <w:szCs w:val="20"/>
        </w:rPr>
        <w:t>Jeżeli nie można wybrać najkorzystniejszej oferty z uwagi na to, że dwie lub więcej ofert przedstawia taki sam bilans ceny, zamawiający wezwie wykonawców w wyznaczonym terminie do złożenia ofert dodatkowych.</w:t>
      </w:r>
    </w:p>
    <w:p w14:paraId="1C5A9E1A" w14:textId="50384813" w:rsidR="001679F0" w:rsidRPr="00791415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lastRenderedPageBreak/>
        <w:t>VI</w:t>
      </w:r>
      <w:r>
        <w:rPr>
          <w:rFonts w:asciiTheme="majorHAnsi" w:hAnsiTheme="majorHAnsi" w:cstheme="majorHAnsi"/>
        </w:rPr>
        <w:t xml:space="preserve">II. </w:t>
      </w:r>
      <w:r w:rsidRPr="00791415">
        <w:rPr>
          <w:rFonts w:asciiTheme="majorHAnsi" w:hAnsiTheme="majorHAnsi" w:cstheme="majorHAnsi"/>
        </w:rPr>
        <w:t>OPIS SPOSOBU PRZYGOTOWANIA OFERT ORAZ WYMAGANIA ZAMAWIAJĄCEGO</w:t>
      </w:r>
    </w:p>
    <w:p w14:paraId="1C7A1344" w14:textId="21DA3F58" w:rsidR="006520B4" w:rsidRPr="006520B4" w:rsidRDefault="006520B4" w:rsidP="006520B4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6520B4">
        <w:rPr>
          <w:rFonts w:asciiTheme="majorHAnsi" w:hAnsiTheme="majorHAnsi" w:cstheme="majorHAnsi"/>
          <w:sz w:val="20"/>
          <w:szCs w:val="20"/>
        </w:rPr>
        <w:t>Oferta musi być sporządzona w języku polskim, w formie elektronicznej opatrzonej kwalifikowanym podpisem elektronicznym lub opatrzonej podpisem zaufanym lub podpisem osobistym 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791415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3C7B8661" w:rsidR="001679F0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podpisany załącznik nr 1</w:t>
      </w:r>
      <w:r w:rsidR="002C22F1">
        <w:rPr>
          <w:rFonts w:asciiTheme="majorHAnsi" w:hAnsiTheme="majorHAnsi" w:cstheme="majorHAnsi"/>
          <w:sz w:val="20"/>
          <w:szCs w:val="20"/>
        </w:rPr>
        <w:t xml:space="preserve"> do Zaproszenia „Oferta cenowa”,</w:t>
      </w:r>
    </w:p>
    <w:p w14:paraId="6ACA761E" w14:textId="1CF445F9" w:rsidR="00B92B17" w:rsidRPr="001679F0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679F0">
        <w:rPr>
          <w:rFonts w:asciiTheme="majorHAnsi" w:hAnsiTheme="majorHAnsi" w:cstheme="majorHAnsi"/>
          <w:sz w:val="20"/>
          <w:szCs w:val="20"/>
        </w:rPr>
        <w:t>kopia pełnomocnictwa o ile ofertę podpisuje pełnomocnik.</w:t>
      </w:r>
    </w:p>
    <w:p w14:paraId="3896A110" w14:textId="77777777" w:rsidR="001679F0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452B31E" w:rsidR="000E28C2" w:rsidRPr="00791415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IX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AF7AFC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791415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791415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791415">
        <w:rPr>
          <w:rFonts w:asciiTheme="majorHAnsi" w:hAnsiTheme="majorHAnsi" w:cstheme="majorHAnsi"/>
          <w:sz w:val="20"/>
          <w:szCs w:val="20"/>
        </w:rPr>
        <w:t>wienia oraz do rezygnacji z </w:t>
      </w:r>
      <w:r w:rsidRPr="00791415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791415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791415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5793C642" w:rsidR="006263B7" w:rsidRPr="00791415" w:rsidRDefault="004D3704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791415">
        <w:rPr>
          <w:rFonts w:asciiTheme="majorHAnsi" w:hAnsiTheme="majorHAnsi" w:cstheme="majorHAnsi"/>
        </w:rPr>
        <w:t xml:space="preserve">. </w:t>
      </w:r>
      <w:r w:rsidR="006263B7" w:rsidRPr="00791415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791415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1.</w:t>
      </w:r>
      <w:r w:rsidRPr="00791415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544DF31A" w14:textId="640E8004" w:rsidR="002C22F1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1)</w:t>
      </w:r>
      <w:r w:rsidRPr="00791415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2C22F1" w:rsidRPr="002C22F1">
        <w:rPr>
          <w:rFonts w:asciiTheme="majorHAnsi" w:hAnsiTheme="majorHAnsi" w:cstheme="majorHAnsi"/>
          <w:sz w:val="20"/>
        </w:rPr>
        <w:t>47 77 16 000, fax: 61 22 20 500, e mail: kancelaria@psp.wlkp.pl);</w:t>
      </w:r>
    </w:p>
    <w:p w14:paraId="05B7EFFA" w14:textId="68144294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2)</w:t>
      </w:r>
      <w:r w:rsidRPr="00791415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4" w:tgtFrame="_blank" w:history="1">
        <w:r w:rsidRPr="00791415">
          <w:rPr>
            <w:rFonts w:asciiTheme="majorHAnsi" w:hAnsiTheme="majorHAnsi" w:cstheme="majorHAnsi"/>
            <w:sz w:val="20"/>
          </w:rPr>
          <w:t>http://www.psp.wlkp.pl/iod/</w:t>
        </w:r>
      </w:hyperlink>
      <w:r w:rsidR="002C22F1">
        <w:rPr>
          <w:rFonts w:asciiTheme="majorHAnsi" w:hAnsiTheme="majorHAnsi" w:cstheme="majorHAnsi"/>
          <w:sz w:val="20"/>
        </w:rPr>
        <w:t>;</w:t>
      </w:r>
    </w:p>
    <w:p w14:paraId="7C7E0383" w14:textId="4123717F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3)</w:t>
      </w:r>
      <w:r w:rsidRPr="00791415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2C22F1">
        <w:rPr>
          <w:rFonts w:asciiTheme="majorHAnsi" w:hAnsiTheme="majorHAnsi" w:cstheme="majorHAnsi"/>
          <w:sz w:val="20"/>
        </w:rPr>
        <w:t>;</w:t>
      </w:r>
    </w:p>
    <w:p w14:paraId="0959B38D" w14:textId="4058DC83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4)</w:t>
      </w:r>
      <w:r w:rsidRPr="00791415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2C22F1">
        <w:rPr>
          <w:rFonts w:asciiTheme="majorHAnsi" w:hAnsiTheme="majorHAnsi" w:cstheme="majorHAnsi"/>
          <w:sz w:val="20"/>
        </w:rPr>
        <w:t>tanie dokumentacja postępowania;</w:t>
      </w:r>
    </w:p>
    <w:p w14:paraId="5149DE8C" w14:textId="53B41CD2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5)</w:t>
      </w:r>
      <w:r w:rsidRPr="00791415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791415">
        <w:rPr>
          <w:rFonts w:asciiTheme="majorHAnsi" w:hAnsiTheme="majorHAnsi" w:cstheme="majorHAnsi"/>
          <w:sz w:val="20"/>
        </w:rPr>
        <w:t>dnia zakończenia postępowania o </w:t>
      </w:r>
      <w:r w:rsidRPr="00791415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4087930D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6)</w:t>
      </w:r>
      <w:r w:rsidRPr="00791415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791415">
        <w:rPr>
          <w:rFonts w:asciiTheme="majorHAnsi" w:hAnsiTheme="majorHAnsi" w:cstheme="majorHAnsi"/>
          <w:sz w:val="20"/>
        </w:rPr>
        <w:t xml:space="preserve">tawowym określonym w przepisach, </w:t>
      </w:r>
      <w:r w:rsidRPr="00791415">
        <w:rPr>
          <w:rFonts w:asciiTheme="majorHAnsi" w:hAnsiTheme="majorHAnsi" w:cstheme="majorHAnsi"/>
          <w:sz w:val="20"/>
        </w:rPr>
        <w:t>związanym z udziałem w postępowaniu o ud</w:t>
      </w:r>
      <w:r w:rsidR="002C22F1">
        <w:rPr>
          <w:rFonts w:asciiTheme="majorHAnsi" w:hAnsiTheme="majorHAnsi" w:cstheme="majorHAnsi"/>
          <w:sz w:val="20"/>
        </w:rPr>
        <w:t>zielenie zamówienia publicznego;</w:t>
      </w:r>
    </w:p>
    <w:p w14:paraId="7805EB42" w14:textId="4D6FB08E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7)</w:t>
      </w:r>
      <w:r w:rsidRPr="00791415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</w:t>
      </w:r>
      <w:r w:rsidR="002C22F1">
        <w:rPr>
          <w:rFonts w:asciiTheme="majorHAnsi" w:hAnsiTheme="majorHAnsi" w:cstheme="majorHAnsi"/>
          <w:sz w:val="20"/>
        </w:rPr>
        <w:t>wany, stosownie do art. 22 RODO;</w:t>
      </w:r>
    </w:p>
    <w:p w14:paraId="161F45CE" w14:textId="77777777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8)</w:t>
      </w:r>
      <w:r w:rsidRPr="00791415">
        <w:rPr>
          <w:rFonts w:asciiTheme="majorHAnsi" w:hAnsiTheme="majorHAnsi" w:cstheme="majorHAnsi"/>
          <w:sz w:val="20"/>
        </w:rPr>
        <w:tab/>
        <w:t>posiada Pani/Pan:</w:t>
      </w:r>
    </w:p>
    <w:p w14:paraId="12206546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7FD9F875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681D8C06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 xml:space="preserve">prawo do ograniczenia przetwarzania nie ma zastosowania w odniesieniu do przechowywania, w celu zapewnienia </w:t>
      </w:r>
      <w:r w:rsidRPr="00B550CA">
        <w:rPr>
          <w:rFonts w:asciiTheme="majorHAnsi" w:hAnsiTheme="majorHAnsi" w:cstheme="majorHAnsi"/>
          <w:i/>
          <w:sz w:val="20"/>
        </w:rPr>
        <w:lastRenderedPageBreak/>
        <w:t>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5091B532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00E1120A" w14:textId="77777777" w:rsidR="002C22F1" w:rsidRPr="00B550CA" w:rsidRDefault="002C22F1" w:rsidP="002C22F1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557DB910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533173D4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2B35693A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3B12AE69" w14:textId="77777777" w:rsidR="002C22F1" w:rsidRPr="00B550CA" w:rsidRDefault="002C22F1" w:rsidP="002C22F1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4E51DAF" w14:textId="77777777" w:rsidR="002C22F1" w:rsidRDefault="002C22F1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</w:p>
    <w:p w14:paraId="4F3A36F2" w14:textId="59EF6537" w:rsidR="002C22F1" w:rsidRDefault="007D728D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</w:t>
      </w:r>
    </w:p>
    <w:p w14:paraId="744C14DB" w14:textId="77777777" w:rsidR="006263B7" w:rsidRPr="00791415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6598D0B6" w:rsidR="004708AB" w:rsidRPr="00791415" w:rsidRDefault="004D3704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791415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257FEB52" w14:textId="39F55BC2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77361F6" w14:textId="33B3208C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3 - 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przedmiotu  zamówienia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(OPZ)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1FE0CDA8" w:rsidR="00530E2C" w:rsidRPr="00791415" w:rsidRDefault="00530E2C" w:rsidP="0054147A">
      <w:pPr>
        <w:spacing w:after="0" w:line="240" w:lineRule="auto"/>
        <w:jc w:val="both"/>
        <w:rPr>
          <w:rFonts w:asciiTheme="majorHAnsi" w:hAnsiTheme="majorHAnsi" w:cstheme="majorHAnsi"/>
          <w:spacing w:val="-4"/>
          <w:sz w:val="20"/>
          <w:szCs w:val="20"/>
        </w:rPr>
      </w:pPr>
    </w:p>
    <w:sectPr w:rsidR="00530E2C" w:rsidRPr="00791415" w:rsidSect="001679F0">
      <w:headerReference w:type="default" r:id="rId15"/>
      <w:footerReference w:type="default" r:id="rId1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19C5D412" w:rsidR="009F7936" w:rsidRPr="00EF431E" w:rsidRDefault="00EF431E" w:rsidP="00A726E0">
                <w:pPr>
                  <w:pStyle w:val="Stopka"/>
                  <w:jc w:val="right"/>
                </w:pPr>
                <w:r w:rsidRPr="00E20B3F">
                  <w:rPr>
                    <w:sz w:val="16"/>
                    <w:szCs w:val="16"/>
                  </w:rPr>
                  <w:t xml:space="preserve">Strona | </w:t>
                </w:r>
                <w:r w:rsidRPr="00E20B3F">
                  <w:rPr>
                    <w:sz w:val="16"/>
                    <w:szCs w:val="16"/>
                  </w:rPr>
                  <w:fldChar w:fldCharType="begin"/>
                </w:r>
                <w:r w:rsidRPr="00E20B3F">
                  <w:rPr>
                    <w:sz w:val="16"/>
                    <w:szCs w:val="16"/>
                  </w:rPr>
                  <w:instrText>PAGE   \* MERGEFORMAT</w:instrText>
                </w:r>
                <w:r w:rsidRPr="00E20B3F">
                  <w:rPr>
                    <w:sz w:val="16"/>
                    <w:szCs w:val="16"/>
                  </w:rPr>
                  <w:fldChar w:fldCharType="separate"/>
                </w:r>
                <w:r w:rsidR="00465418">
                  <w:rPr>
                    <w:noProof/>
                    <w:sz w:val="16"/>
                    <w:szCs w:val="16"/>
                  </w:rPr>
                  <w:t>4</w:t>
                </w:r>
                <w:r w:rsidRPr="00E20B3F">
                  <w:rPr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6D7" w14:textId="75927689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0EDA4B00" w14:textId="1A7DA586" w:rsidR="00A726E0" w:rsidRDefault="0037382F" w:rsidP="00A61EC3">
    <w:pPr>
      <w:pStyle w:val="Nagwek"/>
      <w:tabs>
        <w:tab w:val="clear" w:pos="4536"/>
        <w:tab w:val="clear" w:pos="9072"/>
      </w:tabs>
      <w:jc w:val="right"/>
    </w:pPr>
    <w:r>
      <w:rPr>
        <w:rFonts w:asciiTheme="majorHAnsi" w:hAnsiTheme="majorHAnsi" w:cstheme="majorHAnsi"/>
        <w:sz w:val="16"/>
        <w:szCs w:val="16"/>
      </w:rPr>
      <w:t>NR SPRAWY W</w:t>
    </w:r>
    <w:r w:rsidR="00CE3022">
      <w:rPr>
        <w:rFonts w:asciiTheme="majorHAnsi" w:hAnsiTheme="majorHAnsi" w:cstheme="majorHAnsi"/>
        <w:sz w:val="16"/>
        <w:szCs w:val="16"/>
      </w:rPr>
      <w:t>L</w:t>
    </w:r>
    <w:r>
      <w:rPr>
        <w:rFonts w:asciiTheme="majorHAnsi" w:hAnsiTheme="majorHAnsi" w:cstheme="majorHAnsi"/>
        <w:sz w:val="16"/>
        <w:szCs w:val="16"/>
      </w:rPr>
      <w:t>.2370.3</w:t>
    </w:r>
    <w:r w:rsidR="00465418">
      <w:rPr>
        <w:rFonts w:asciiTheme="majorHAnsi" w:hAnsiTheme="majorHAnsi" w:cstheme="majorHAnsi"/>
        <w:sz w:val="16"/>
        <w:szCs w:val="16"/>
      </w:rPr>
      <w:t>8</w:t>
    </w:r>
    <w:r>
      <w:rPr>
        <w:rFonts w:asciiTheme="majorHAnsi" w:hAnsiTheme="majorHAnsi" w:cstheme="majorHAnsi"/>
        <w:sz w:val="16"/>
        <w:szCs w:val="16"/>
      </w:rPr>
      <w:t>.202</w:t>
    </w:r>
    <w:r w:rsidR="00CE3022">
      <w:rPr>
        <w:rFonts w:asciiTheme="majorHAnsi" w:hAnsiTheme="majorHAnsi" w:cstheme="majorHAnsi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681AAE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A24AFA"/>
    <w:multiLevelType w:val="multilevel"/>
    <w:tmpl w:val="0FE082E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95F352A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367E88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4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31"/>
  </w:num>
  <w:num w:numId="5">
    <w:abstractNumId w:val="7"/>
  </w:num>
  <w:num w:numId="6">
    <w:abstractNumId w:val="15"/>
  </w:num>
  <w:num w:numId="7">
    <w:abstractNumId w:val="26"/>
  </w:num>
  <w:num w:numId="8">
    <w:abstractNumId w:val="17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22"/>
  </w:num>
  <w:num w:numId="14">
    <w:abstractNumId w:val="32"/>
  </w:num>
  <w:num w:numId="15">
    <w:abstractNumId w:val="30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9"/>
  </w:num>
  <w:num w:numId="22">
    <w:abstractNumId w:val="28"/>
  </w:num>
  <w:num w:numId="23">
    <w:abstractNumId w:val="27"/>
  </w:num>
  <w:num w:numId="24">
    <w:abstractNumId w:val="23"/>
  </w:num>
  <w:num w:numId="25">
    <w:abstractNumId w:val="25"/>
  </w:num>
  <w:num w:numId="26">
    <w:abstractNumId w:val="12"/>
  </w:num>
  <w:num w:numId="27">
    <w:abstractNumId w:val="13"/>
  </w:num>
  <w:num w:numId="28">
    <w:abstractNumId w:val="11"/>
  </w:num>
  <w:num w:numId="29">
    <w:abstractNumId w:val="14"/>
  </w:num>
  <w:num w:numId="30">
    <w:abstractNumId w:val="16"/>
  </w:num>
  <w:num w:numId="31">
    <w:abstractNumId w:val="20"/>
  </w:num>
  <w:num w:numId="32">
    <w:abstractNumId w:val="6"/>
  </w:num>
  <w:num w:numId="33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302D6"/>
    <w:rsid w:val="00030D9A"/>
    <w:rsid w:val="00031658"/>
    <w:rsid w:val="00040AB6"/>
    <w:rsid w:val="000472C6"/>
    <w:rsid w:val="000535B4"/>
    <w:rsid w:val="00064891"/>
    <w:rsid w:val="00065F70"/>
    <w:rsid w:val="00071C87"/>
    <w:rsid w:val="000738D6"/>
    <w:rsid w:val="00073F36"/>
    <w:rsid w:val="00083639"/>
    <w:rsid w:val="00092C6A"/>
    <w:rsid w:val="00093B59"/>
    <w:rsid w:val="000A0480"/>
    <w:rsid w:val="000A68C9"/>
    <w:rsid w:val="000A6B7F"/>
    <w:rsid w:val="000A6EAF"/>
    <w:rsid w:val="000B1C3B"/>
    <w:rsid w:val="000B2C89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78D0"/>
    <w:rsid w:val="00182FBF"/>
    <w:rsid w:val="001901B7"/>
    <w:rsid w:val="001A0881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6DB1"/>
    <w:rsid w:val="002100D6"/>
    <w:rsid w:val="00211D50"/>
    <w:rsid w:val="00212C2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71292"/>
    <w:rsid w:val="00271FAF"/>
    <w:rsid w:val="0028070E"/>
    <w:rsid w:val="00281D41"/>
    <w:rsid w:val="00282FC5"/>
    <w:rsid w:val="00287965"/>
    <w:rsid w:val="00291891"/>
    <w:rsid w:val="00294C0B"/>
    <w:rsid w:val="00296942"/>
    <w:rsid w:val="002A70E5"/>
    <w:rsid w:val="002B63CC"/>
    <w:rsid w:val="002C023A"/>
    <w:rsid w:val="002C11B9"/>
    <w:rsid w:val="002C1C9E"/>
    <w:rsid w:val="002C22F1"/>
    <w:rsid w:val="002C643C"/>
    <w:rsid w:val="002C7718"/>
    <w:rsid w:val="002D3E35"/>
    <w:rsid w:val="002D3E50"/>
    <w:rsid w:val="002E6F23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2153F"/>
    <w:rsid w:val="003258F8"/>
    <w:rsid w:val="00332C9B"/>
    <w:rsid w:val="00341A64"/>
    <w:rsid w:val="00343282"/>
    <w:rsid w:val="003546B3"/>
    <w:rsid w:val="0036425E"/>
    <w:rsid w:val="0037382F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3F7D39"/>
    <w:rsid w:val="00415FEB"/>
    <w:rsid w:val="00421CBD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65418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406E"/>
    <w:rsid w:val="004C4DB6"/>
    <w:rsid w:val="004C7828"/>
    <w:rsid w:val="004D3704"/>
    <w:rsid w:val="004D65A0"/>
    <w:rsid w:val="004E2538"/>
    <w:rsid w:val="004F0F7E"/>
    <w:rsid w:val="004F4DF3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20B4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750"/>
    <w:rsid w:val="006E7F8D"/>
    <w:rsid w:val="006F2F28"/>
    <w:rsid w:val="006F332C"/>
    <w:rsid w:val="006F354C"/>
    <w:rsid w:val="00701A32"/>
    <w:rsid w:val="00704D5B"/>
    <w:rsid w:val="00705565"/>
    <w:rsid w:val="007117CD"/>
    <w:rsid w:val="00713F85"/>
    <w:rsid w:val="0071465D"/>
    <w:rsid w:val="00717011"/>
    <w:rsid w:val="0071762A"/>
    <w:rsid w:val="007273DE"/>
    <w:rsid w:val="007374A4"/>
    <w:rsid w:val="00740BA5"/>
    <w:rsid w:val="00745533"/>
    <w:rsid w:val="007468A2"/>
    <w:rsid w:val="00754C6B"/>
    <w:rsid w:val="00760A8E"/>
    <w:rsid w:val="00767C80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6E9E"/>
    <w:rsid w:val="007B09F4"/>
    <w:rsid w:val="007C1844"/>
    <w:rsid w:val="007C4BDD"/>
    <w:rsid w:val="007D259A"/>
    <w:rsid w:val="007D728D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BA6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26E0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46BA"/>
    <w:rsid w:val="00B3745C"/>
    <w:rsid w:val="00B37FE7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1304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E3022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6F0B"/>
    <w:rsid w:val="00DF732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4CD6"/>
    <w:rsid w:val="00EC5D9E"/>
    <w:rsid w:val="00EC66DC"/>
    <w:rsid w:val="00EC7733"/>
    <w:rsid w:val="00ED0C74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http://www.psp.wlkp.pl/io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130C-D0CD-4663-9277-5FD1CE41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4</Pages>
  <Words>1345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145</cp:revision>
  <cp:lastPrinted>2021-12-20T13:39:00Z</cp:lastPrinted>
  <dcterms:created xsi:type="dcterms:W3CDTF">2020-10-07T11:10:00Z</dcterms:created>
  <dcterms:modified xsi:type="dcterms:W3CDTF">2023-12-15T06:30:00Z</dcterms:modified>
</cp:coreProperties>
</file>