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87" w:rsidRPr="00C66087" w:rsidRDefault="00B3776B" w:rsidP="00C66087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Załącznik nr 6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do SWZ</w:t>
      </w:r>
    </w:p>
    <w:p w:rsidR="00CF0451" w:rsidRDefault="00CF0451" w:rsidP="00C66087">
      <w:pPr>
        <w:spacing w:after="0" w:line="408" w:lineRule="auto"/>
        <w:rPr>
          <w:rFonts w:ascii="Times New Roman" w:hAnsi="Times New Roman"/>
        </w:rPr>
      </w:pPr>
    </w:p>
    <w:p w:rsidR="00C66087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Wykonawcy: </w:t>
      </w:r>
      <w:r w:rsidRPr="00D438E0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......................</w:t>
      </w:r>
      <w:r w:rsidRPr="00D438E0">
        <w:rPr>
          <w:rFonts w:ascii="Times New Roman" w:hAnsi="Times New Roman"/>
        </w:rPr>
        <w:t>...............…………………………………</w:t>
      </w:r>
      <w:r>
        <w:rPr>
          <w:rFonts w:ascii="Times New Roman" w:hAnsi="Times New Roman"/>
        </w:rPr>
        <w:t>….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  <w:r w:rsidRPr="00D438E0">
        <w:rPr>
          <w:rFonts w:ascii="Times New Roman" w:hAnsi="Times New Roman"/>
        </w:rPr>
        <w:t xml:space="preserve"> 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 w:rsidRPr="00D438E0">
        <w:rPr>
          <w:rFonts w:ascii="Times New Roman" w:hAnsi="Times New Roman"/>
        </w:rPr>
        <w:t>Adres: ul……………………………</w:t>
      </w:r>
      <w:r>
        <w:rPr>
          <w:rFonts w:ascii="Times New Roman" w:hAnsi="Times New Roman"/>
        </w:rPr>
        <w:t>..</w:t>
      </w:r>
      <w:r w:rsidRPr="00D438E0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...............................</w:t>
      </w:r>
      <w:r w:rsidRPr="00D438E0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.................................</w:t>
      </w:r>
      <w:r w:rsidRPr="00D438E0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</w:t>
      </w:r>
    </w:p>
    <w:p w:rsidR="00C66087" w:rsidRPr="00D438E0" w:rsidRDefault="00C66087" w:rsidP="00C66087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Kod pocztowy: ................................................. Miejscowość: ..................</w:t>
      </w:r>
      <w:r>
        <w:rPr>
          <w:rFonts w:ascii="Times New Roman" w:hAnsi="Times New Roman"/>
        </w:rPr>
        <w:t>.........</w:t>
      </w:r>
      <w:r w:rsidRPr="00D438E0">
        <w:rPr>
          <w:rFonts w:ascii="Times New Roman" w:hAnsi="Times New Roman"/>
        </w:rPr>
        <w:t>.....</w:t>
      </w:r>
      <w:r w:rsidR="00321A18">
        <w:rPr>
          <w:rFonts w:ascii="Times New Roman" w:hAnsi="Times New Roman"/>
        </w:rPr>
        <w:t>....................</w:t>
      </w:r>
    </w:p>
    <w:p w:rsidR="00C66087" w:rsidRPr="00C7455D" w:rsidRDefault="00C66087" w:rsidP="00C7455D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NIP ………………………………..…</w:t>
      </w:r>
      <w:r>
        <w:rPr>
          <w:rFonts w:ascii="Times New Roman" w:hAnsi="Times New Roman"/>
        </w:rPr>
        <w:t>….</w:t>
      </w:r>
      <w:r w:rsidRPr="00D438E0">
        <w:rPr>
          <w:rFonts w:ascii="Times New Roman" w:hAnsi="Times New Roman"/>
        </w:rPr>
        <w:t>…… REGON ……………………….…………………</w:t>
      </w:r>
      <w:r>
        <w:rPr>
          <w:rFonts w:ascii="Times New Roman" w:hAnsi="Times New Roman"/>
        </w:rPr>
        <w:t>…</w:t>
      </w: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7455D" w:rsidRDefault="00C66087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WYKAZ 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DOSTAW</w:t>
      </w:r>
    </w:p>
    <w:p w:rsidR="00C66087" w:rsidRDefault="009E5E4A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>(składany na wezwanie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, o którym mowa w </w:t>
      </w:r>
      <w:r w:rsidR="00B3776B">
        <w:rPr>
          <w:rFonts w:ascii="Times New Roman" w:eastAsia="Calibri" w:hAnsi="Times New Roman" w:cs="Times New Roman"/>
          <w:b/>
          <w:iCs/>
          <w:color w:val="000000"/>
        </w:rPr>
        <w:t>126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 ust. 1 PZP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)</w:t>
      </w:r>
    </w:p>
    <w:p w:rsidR="00C66087" w:rsidRDefault="00C66087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Tahoma" w:hAnsi="Times New Roman" w:cs="Times New Roman"/>
          <w:color w:val="000000"/>
          <w:lang w:eastAsia="pl-PL"/>
        </w:rPr>
        <w:t>Nazwa postępowania:</w:t>
      </w:r>
      <w:r w:rsidRPr="00582AC0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C7455D">
        <w:rPr>
          <w:rFonts w:ascii="Times New Roman" w:eastAsia="Calibri" w:hAnsi="Times New Roman" w:cs="Times New Roman"/>
          <w:b/>
          <w:bCs/>
          <w:i/>
          <w:lang w:eastAsia="pl-PL"/>
        </w:rPr>
        <w:t>„</w:t>
      </w:r>
      <w:r w:rsidR="00650FF3">
        <w:rPr>
          <w:rFonts w:ascii="Times New Roman" w:eastAsia="Calibri" w:hAnsi="Times New Roman" w:cs="Times New Roman"/>
          <w:b/>
          <w:bCs/>
          <w:i/>
          <w:lang w:eastAsia="pl-PL"/>
        </w:rPr>
        <w:t xml:space="preserve">Zakup energii elektrycznej na potrzeby eksploatacji budynków i obiektów użytkowych </w:t>
      </w:r>
      <w:r w:rsidR="00650FF3" w:rsidRPr="003644C0">
        <w:rPr>
          <w:rFonts w:ascii="Times New Roman" w:eastAsia="Calibri" w:hAnsi="Times New Roman" w:cs="Times New Roman"/>
          <w:b/>
          <w:bCs/>
          <w:i/>
          <w:lang w:eastAsia="pl-PL"/>
        </w:rPr>
        <w:t>Szkoły Policji w Pile</w:t>
      </w:r>
      <w:r w:rsidR="00C7455D">
        <w:rPr>
          <w:rFonts w:ascii="Times New Roman" w:eastAsia="Calibri" w:hAnsi="Times New Roman" w:cs="Times New Roman"/>
          <w:b/>
          <w:bCs/>
          <w:i/>
          <w:lang w:eastAsia="pl-PL"/>
        </w:rPr>
        <w:t>”</w:t>
      </w: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C66087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F10CD">
        <w:rPr>
          <w:rFonts w:ascii="Times New Roman" w:eastAsia="Calibri" w:hAnsi="Times New Roman" w:cs="Times New Roman"/>
          <w:bCs/>
          <w:lang w:eastAsia="pl-PL"/>
        </w:rPr>
        <w:t>Numer referencyjny: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E04DF2">
        <w:rPr>
          <w:rFonts w:ascii="Times New Roman" w:eastAsia="Calibri" w:hAnsi="Times New Roman" w:cs="Times New Roman"/>
          <w:b/>
          <w:bCs/>
          <w:lang w:eastAsia="pl-PL"/>
        </w:rPr>
        <w:t>382</w:t>
      </w:r>
      <w:r w:rsidR="00321A18">
        <w:rPr>
          <w:rFonts w:ascii="Times New Roman" w:eastAsia="Calibri" w:hAnsi="Times New Roman" w:cs="Times New Roman"/>
          <w:b/>
          <w:bCs/>
          <w:lang w:eastAsia="pl-PL"/>
        </w:rPr>
        <w:t>/JZ-</w:t>
      </w:r>
      <w:r w:rsidR="00E04DF2">
        <w:rPr>
          <w:rFonts w:ascii="Times New Roman" w:eastAsia="Calibri" w:hAnsi="Times New Roman" w:cs="Times New Roman"/>
          <w:b/>
          <w:bCs/>
          <w:lang w:eastAsia="pl-PL"/>
        </w:rPr>
        <w:t>181</w:t>
      </w:r>
      <w:r w:rsidR="00204FAE">
        <w:rPr>
          <w:rFonts w:ascii="Times New Roman" w:eastAsia="Calibri" w:hAnsi="Times New Roman" w:cs="Times New Roman"/>
          <w:b/>
          <w:bCs/>
          <w:lang w:eastAsia="pl-PL"/>
        </w:rPr>
        <w:t>/2023</w:t>
      </w:r>
    </w:p>
    <w:p w:rsidR="00C66087" w:rsidRPr="00C66087" w:rsidRDefault="00C66087" w:rsidP="00C6608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tbl>
      <w:tblPr>
        <w:tblStyle w:val="Tabela-Siatka"/>
        <w:tblW w:w="14034" w:type="dxa"/>
        <w:tblInd w:w="108" w:type="dxa"/>
        <w:tblLayout w:type="fixed"/>
        <w:tblLook w:val="04A0"/>
      </w:tblPr>
      <w:tblGrid>
        <w:gridCol w:w="709"/>
        <w:gridCol w:w="2552"/>
        <w:gridCol w:w="1842"/>
        <w:gridCol w:w="2127"/>
        <w:gridCol w:w="1417"/>
        <w:gridCol w:w="2835"/>
        <w:gridCol w:w="2552"/>
      </w:tblGrid>
      <w:tr w:rsidR="00C66087" w:rsidRPr="00C66087" w:rsidTr="00CF0451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Wskazanie zakresu dostawy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Wartość zamówienia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b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Termin realizacji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(od – do)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Miejsce wykonania dostawy (adres)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Zamawiający (nazwa, adres, dane do kontaktu)</w:t>
            </w:r>
          </w:p>
        </w:tc>
      </w:tr>
      <w:tr w:rsidR="00C66087" w:rsidRPr="00C66087" w:rsidTr="00CF0451">
        <w:trPr>
          <w:trHeight w:val="1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087" w:rsidRPr="00C66087" w:rsidRDefault="00C66087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C66087" w:rsidRDefault="00C66087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CF0451" w:rsidRPr="00C66087" w:rsidRDefault="00CF0451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0F0D22" w:rsidRDefault="00C66087" w:rsidP="00C6608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66087" w:rsidRDefault="00C66087" w:rsidP="00C66087">
      <w:pPr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Pr="00C66087">
        <w:rPr>
          <w:rFonts w:ascii="Times New Roman" w:hAnsi="Times New Roman" w:cs="Times New Roman"/>
          <w:i/>
        </w:rPr>
        <w:t>miejscowość, data</w:t>
      </w:r>
    </w:p>
    <w:p w:rsidR="009E5E4A" w:rsidRDefault="009E5E4A" w:rsidP="00650FF3">
      <w:pPr>
        <w:rPr>
          <w:rFonts w:ascii="Times New Roman" w:hAnsi="Times New Roman" w:cs="Times New Roman"/>
          <w:i/>
        </w:rPr>
      </w:pP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w imieniu wykonawcy, kwalifikowanym podpisem elektronicznym,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a w przypadku postępowań o wartości mniejszej niż progi unijne, kwalifikowanym podpisem elektronicznym, podpisem zaufanym lub podpisem osobistym.</w:t>
      </w: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t xml:space="preserve">dpisem elektronicznym, podpisem </w:t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zaufanym lub podpisem osobistym, poświadczającym zgodność cyfrowego odwzorowania z dokumentem w postaci papierowej. Poświadczenia zgodności cyfrowego odwzorowania z dokumentem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postaci papierowej może dokonać również notariusz.</w:t>
      </w:r>
    </w:p>
    <w:p w:rsidR="008A59F6" w:rsidRPr="00C66087" w:rsidRDefault="008A59F6" w:rsidP="00C66087">
      <w:pPr>
        <w:ind w:left="708" w:firstLine="708"/>
        <w:rPr>
          <w:rFonts w:ascii="Times New Roman" w:hAnsi="Times New Roman" w:cs="Times New Roman"/>
          <w:i/>
        </w:rPr>
      </w:pPr>
    </w:p>
    <w:sectPr w:rsidR="008A59F6" w:rsidRPr="00C66087" w:rsidSect="00CF0451">
      <w:headerReference w:type="default" r:id="rId7"/>
      <w:pgSz w:w="16838" w:h="11906" w:orient="landscape"/>
      <w:pgMar w:top="1410" w:right="1417" w:bottom="851" w:left="1417" w:header="1134" w:footer="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01" w:rsidRDefault="00C02201" w:rsidP="00C66087">
      <w:pPr>
        <w:spacing w:after="0" w:line="240" w:lineRule="auto"/>
      </w:pPr>
      <w:r>
        <w:separator/>
      </w:r>
    </w:p>
  </w:endnote>
  <w:endnote w:type="continuationSeparator" w:id="0">
    <w:p w:rsidR="00C02201" w:rsidRDefault="00C02201" w:rsidP="00C6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01" w:rsidRDefault="00C02201" w:rsidP="00C66087">
      <w:pPr>
        <w:spacing w:after="0" w:line="240" w:lineRule="auto"/>
      </w:pPr>
      <w:r>
        <w:separator/>
      </w:r>
    </w:p>
  </w:footnote>
  <w:footnote w:type="continuationSeparator" w:id="0">
    <w:p w:rsidR="00C02201" w:rsidRDefault="00C02201" w:rsidP="00C66087">
      <w:pPr>
        <w:spacing w:after="0" w:line="240" w:lineRule="auto"/>
      </w:pPr>
      <w:r>
        <w:continuationSeparator/>
      </w:r>
    </w:p>
  </w:footnote>
  <w:footnote w:id="1">
    <w:p w:rsidR="00C66087" w:rsidRPr="00650FF3" w:rsidRDefault="00C66087" w:rsidP="00CF0451">
      <w:pPr>
        <w:spacing w:after="0" w:line="240" w:lineRule="aut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9E5E4A" w:rsidRPr="00650FF3">
        <w:rPr>
          <w:rFonts w:ascii="Times New Roman" w:hAnsi="Times New Roman" w:cs="Times New Roman"/>
          <w:sz w:val="20"/>
          <w:szCs w:val="20"/>
        </w:rPr>
        <w:t>Zamawiający uzna, że W</w:t>
      </w:r>
      <w:r w:rsidRPr="00650FF3">
        <w:rPr>
          <w:rFonts w:ascii="Times New Roman" w:hAnsi="Times New Roman" w:cs="Times New Roman"/>
          <w:sz w:val="20"/>
          <w:szCs w:val="20"/>
        </w:rPr>
        <w:t xml:space="preserve">ykonawca posiada  wymagane zdolności techniczne lub zawodowe zapewniające należyte wykonanie zamówienia, jeżeli Wykonawca wykaże, że  okresie ostatnich trzech lat, a jeżeli okres prowadzenia działalności jest krótszy – w tym okresie wykonał </w:t>
      </w:r>
      <w:r w:rsidR="00650FF3" w:rsidRPr="00650FF3">
        <w:rPr>
          <w:rFonts w:ascii="Times New Roman" w:hAnsi="Times New Roman" w:cs="Times New Roman"/>
          <w:sz w:val="20"/>
          <w:szCs w:val="20"/>
        </w:rPr>
        <w:t>należycie co najmniej jedną dostawę energii elektrycznej na rzecz odbiorcy, której wart</w:t>
      </w:r>
      <w:r w:rsidR="00E04AAE">
        <w:rPr>
          <w:rFonts w:ascii="Times New Roman" w:hAnsi="Times New Roman" w:cs="Times New Roman"/>
          <w:sz w:val="20"/>
          <w:szCs w:val="20"/>
        </w:rPr>
        <w:t>o</w:t>
      </w:r>
      <w:r w:rsidR="00E04DF2">
        <w:rPr>
          <w:rFonts w:ascii="Times New Roman" w:hAnsi="Times New Roman" w:cs="Times New Roman"/>
          <w:sz w:val="20"/>
          <w:szCs w:val="20"/>
        </w:rPr>
        <w:t>ść roczna nie była niższa niż 1</w:t>
      </w:r>
      <w:r w:rsidR="0063074D">
        <w:rPr>
          <w:rFonts w:ascii="Times New Roman" w:hAnsi="Times New Roman" w:cs="Times New Roman"/>
          <w:sz w:val="20"/>
          <w:szCs w:val="20"/>
        </w:rPr>
        <w:t xml:space="preserve"> 0</w:t>
      </w:r>
      <w:r w:rsidR="00650FF3" w:rsidRPr="00650FF3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="00650FF3" w:rsidRPr="00650FF3">
        <w:rPr>
          <w:rFonts w:ascii="Times New Roman" w:hAnsi="Times New Roman" w:cs="Times New Roman"/>
          <w:sz w:val="20"/>
          <w:szCs w:val="20"/>
        </w:rPr>
        <w:t>000</w:t>
      </w:r>
      <w:proofErr w:type="spellEnd"/>
      <w:r w:rsidR="00650FF3" w:rsidRPr="00650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0FF3" w:rsidRPr="00650FF3">
        <w:rPr>
          <w:rFonts w:ascii="Times New Roman" w:hAnsi="Times New Roman" w:cs="Times New Roman"/>
          <w:sz w:val="20"/>
          <w:szCs w:val="20"/>
        </w:rPr>
        <w:t>kWh</w:t>
      </w:r>
      <w:proofErr w:type="spellEnd"/>
      <w:r w:rsidR="00650FF3" w:rsidRPr="00650FF3">
        <w:rPr>
          <w:rFonts w:ascii="Times New Roman" w:hAnsi="Times New Roman" w:cs="Times New Roman"/>
          <w:sz w:val="20"/>
          <w:szCs w:val="20"/>
        </w:rPr>
        <w:t xml:space="preserve"> (</w:t>
      </w:r>
      <w:r w:rsidR="0063074D">
        <w:rPr>
          <w:rFonts w:ascii="Times New Roman" w:hAnsi="Times New Roman" w:cs="Times New Roman"/>
          <w:sz w:val="20"/>
          <w:szCs w:val="20"/>
        </w:rPr>
        <w:t>milion</w:t>
      </w:r>
      <w:r w:rsidR="00E04AAE">
        <w:rPr>
          <w:rFonts w:ascii="Times New Roman" w:hAnsi="Times New Roman" w:cs="Times New Roman"/>
          <w:sz w:val="20"/>
          <w:szCs w:val="20"/>
        </w:rPr>
        <w:t xml:space="preserve"> </w:t>
      </w:r>
      <w:r w:rsidR="00650FF3" w:rsidRPr="00650FF3">
        <w:rPr>
          <w:rFonts w:ascii="Times New Roman" w:hAnsi="Times New Roman" w:cs="Times New Roman"/>
          <w:sz w:val="20"/>
          <w:szCs w:val="20"/>
        </w:rPr>
        <w:t>kilowatogodzin)</w:t>
      </w:r>
      <w:r w:rsidR="00650FF3" w:rsidRPr="00650FF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50FF3">
        <w:rPr>
          <w:rFonts w:ascii="Times New Roman" w:hAnsi="Times New Roman" w:cs="Times New Roman"/>
          <w:bCs/>
          <w:sz w:val="20"/>
          <w:szCs w:val="20"/>
        </w:rPr>
        <w:t xml:space="preserve">W przypadku składania oferty wspólnej ww. warunek musi spełniać jeden </w:t>
      </w:r>
      <w:r w:rsidR="00650FF3">
        <w:rPr>
          <w:rFonts w:ascii="Times New Roman" w:hAnsi="Times New Roman" w:cs="Times New Roman"/>
          <w:bCs/>
          <w:sz w:val="20"/>
          <w:szCs w:val="20"/>
        </w:rPr>
        <w:br/>
      </w:r>
      <w:r w:rsidRPr="00650FF3">
        <w:rPr>
          <w:rFonts w:ascii="Times New Roman" w:hAnsi="Times New Roman" w:cs="Times New Roman"/>
          <w:bCs/>
          <w:sz w:val="20"/>
          <w:szCs w:val="20"/>
        </w:rPr>
        <w:t>z wykonawców samodzielnie.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F3" w:rsidRPr="00650FF3" w:rsidRDefault="00650FF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N</w:t>
    </w:r>
    <w:r w:rsidR="00240AB7">
      <w:rPr>
        <w:rFonts w:ascii="Times New Roman" w:hAnsi="Times New Roman" w:cs="Times New Roman"/>
        <w:i/>
        <w:sz w:val="20"/>
        <w:szCs w:val="20"/>
      </w:rPr>
      <w:t>r sprawy</w:t>
    </w:r>
    <w:r>
      <w:rPr>
        <w:rFonts w:ascii="Times New Roman" w:hAnsi="Times New Roman" w:cs="Times New Roman"/>
        <w:i/>
        <w:sz w:val="20"/>
        <w:szCs w:val="20"/>
      </w:rPr>
      <w:t xml:space="preserve">: </w:t>
    </w:r>
    <w:r w:rsidR="00E04DF2">
      <w:rPr>
        <w:rFonts w:ascii="Times New Roman" w:hAnsi="Times New Roman" w:cs="Times New Roman"/>
        <w:i/>
        <w:sz w:val="20"/>
        <w:szCs w:val="20"/>
      </w:rPr>
      <w:t>382/</w:t>
    </w:r>
    <w:r w:rsidR="00CF0451">
      <w:rPr>
        <w:rFonts w:ascii="Times New Roman" w:hAnsi="Times New Roman" w:cs="Times New Roman"/>
        <w:i/>
        <w:sz w:val="20"/>
        <w:szCs w:val="20"/>
      </w:rPr>
      <w:t>JZ-</w:t>
    </w:r>
    <w:r w:rsidR="00E04DF2">
      <w:rPr>
        <w:rFonts w:ascii="Times New Roman" w:hAnsi="Times New Roman" w:cs="Times New Roman"/>
        <w:i/>
        <w:sz w:val="20"/>
        <w:szCs w:val="20"/>
      </w:rPr>
      <w:t>181</w:t>
    </w:r>
    <w:r w:rsidR="00204FAE">
      <w:rPr>
        <w:rFonts w:ascii="Times New Roman" w:hAnsi="Times New Roman" w:cs="Times New Roman"/>
        <w:i/>
        <w:sz w:val="20"/>
        <w:szCs w:val="20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87"/>
    <w:rsid w:val="000552E7"/>
    <w:rsid w:val="000F0D22"/>
    <w:rsid w:val="00204FAE"/>
    <w:rsid w:val="00240AB7"/>
    <w:rsid w:val="0028117E"/>
    <w:rsid w:val="002879FF"/>
    <w:rsid w:val="002A7447"/>
    <w:rsid w:val="00321A18"/>
    <w:rsid w:val="00356B5B"/>
    <w:rsid w:val="005341AE"/>
    <w:rsid w:val="00576C45"/>
    <w:rsid w:val="005B79B0"/>
    <w:rsid w:val="0063074D"/>
    <w:rsid w:val="00650FF3"/>
    <w:rsid w:val="006E1620"/>
    <w:rsid w:val="007A6598"/>
    <w:rsid w:val="007B21E0"/>
    <w:rsid w:val="007B3F9E"/>
    <w:rsid w:val="007C561E"/>
    <w:rsid w:val="007D5A55"/>
    <w:rsid w:val="00831E8A"/>
    <w:rsid w:val="00877954"/>
    <w:rsid w:val="008A59F6"/>
    <w:rsid w:val="008D0056"/>
    <w:rsid w:val="009E5E4A"/>
    <w:rsid w:val="00A3023B"/>
    <w:rsid w:val="00A70DC9"/>
    <w:rsid w:val="00AD77BB"/>
    <w:rsid w:val="00B3776B"/>
    <w:rsid w:val="00C02201"/>
    <w:rsid w:val="00C66087"/>
    <w:rsid w:val="00C7455D"/>
    <w:rsid w:val="00CB5249"/>
    <w:rsid w:val="00CF0451"/>
    <w:rsid w:val="00D1022F"/>
    <w:rsid w:val="00E04AAE"/>
    <w:rsid w:val="00E04DF2"/>
    <w:rsid w:val="00E5681B"/>
    <w:rsid w:val="00EB2ED1"/>
    <w:rsid w:val="00F50A23"/>
    <w:rsid w:val="00F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087"/>
    <w:rPr>
      <w:sz w:val="20"/>
      <w:szCs w:val="20"/>
    </w:rPr>
  </w:style>
  <w:style w:type="table" w:styleId="Tabela-Siatka">
    <w:name w:val="Table Grid"/>
    <w:basedOn w:val="Standardowy"/>
    <w:uiPriority w:val="39"/>
    <w:rsid w:val="00C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C66087"/>
    <w:rPr>
      <w:shd w:val="clear" w:color="auto" w:fill="auto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08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087"/>
  </w:style>
  <w:style w:type="paragraph" w:styleId="Stopka">
    <w:name w:val="footer"/>
    <w:basedOn w:val="Normalny"/>
    <w:link w:val="Stopka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087"/>
  </w:style>
  <w:style w:type="paragraph" w:styleId="Akapitzlist">
    <w:name w:val="List Paragraph"/>
    <w:basedOn w:val="Normalny"/>
    <w:uiPriority w:val="99"/>
    <w:qFormat/>
    <w:rsid w:val="008A59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2022-11-23T09:03:00Z</cp:lastPrinted>
  <dcterms:created xsi:type="dcterms:W3CDTF">2023-10-13T09:25:00Z</dcterms:created>
  <dcterms:modified xsi:type="dcterms:W3CDTF">2023-10-13T09:25:00Z</dcterms:modified>
</cp:coreProperties>
</file>