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E0EB7E" w14:textId="77777777" w:rsidR="006A5315" w:rsidRPr="004B51FD"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0CF1BF33"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336765">
        <w:rPr>
          <w:rFonts w:ascii="Times New Roman" w:eastAsia="Times New Roman" w:hAnsi="Times New Roman" w:cs="Times New Roman"/>
          <w:b/>
          <w:bCs/>
          <w:kern w:val="0"/>
          <w:lang w:eastAsia="pl-PL" w:bidi="pl-PL"/>
        </w:rPr>
        <w:t>9</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584B3C">
        <w:rPr>
          <w:rFonts w:ascii="Times New Roman" w:eastAsia="Times New Roman" w:hAnsi="Times New Roman" w:cs="Times New Roman"/>
          <w:b/>
          <w:bCs/>
          <w:kern w:val="0"/>
          <w:lang w:eastAsia="pl-PL" w:bidi="pl-PL"/>
        </w:rPr>
        <w:t>4</w:t>
      </w:r>
      <w:r w:rsidRPr="004B51FD">
        <w:rPr>
          <w:rFonts w:ascii="Times New Roman" w:eastAsia="Times New Roman" w:hAnsi="Times New Roman" w:cs="Times New Roman"/>
          <w:b/>
          <w:bCs/>
          <w:kern w:val="0"/>
          <w:lang w:eastAsia="pl-PL" w:bidi="pl-PL"/>
        </w:rPr>
        <w:t>.TB</w:t>
      </w:r>
    </w:p>
    <w:p w14:paraId="411210E0" w14:textId="77777777" w:rsidR="004B7355" w:rsidRPr="004B51FD" w:rsidRDefault="004B7355" w:rsidP="000540A0">
      <w:pPr>
        <w:widowControl w:val="0"/>
        <w:suppressAutoHyphens w:val="0"/>
        <w:autoSpaceDN/>
        <w:spacing w:line="274" w:lineRule="exact"/>
        <w:ind w:right="20"/>
        <w:jc w:val="center"/>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77777777"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714216A7" w14:textId="77777777" w:rsidR="00A7212A"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6D39483" w14:textId="77777777" w:rsidR="00A7212A" w:rsidRPr="002C10A6"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40"/>
          <w:szCs w:val="40"/>
          <w:lang w:eastAsia="en-US" w:bidi="pl-PL"/>
        </w:rPr>
      </w:pPr>
    </w:p>
    <w:p w14:paraId="319C0B14" w14:textId="77777777" w:rsidR="00D429D8" w:rsidRDefault="00D429D8" w:rsidP="004B7355">
      <w:pPr>
        <w:widowControl w:val="0"/>
        <w:tabs>
          <w:tab w:val="left" w:pos="1843"/>
        </w:tabs>
        <w:suppressAutoHyphens w:val="0"/>
        <w:autoSpaceDN/>
        <w:jc w:val="center"/>
        <w:textAlignment w:val="auto"/>
        <w:outlineLvl w:val="0"/>
        <w:rPr>
          <w:rFonts w:ascii="Times New Roman" w:hAnsi="Times New Roman" w:cs="Times New Roman"/>
          <w:sz w:val="40"/>
          <w:szCs w:val="40"/>
        </w:rPr>
      </w:pPr>
      <w:bookmarkStart w:id="1" w:name="_Hlk162347001"/>
      <w:r>
        <w:rPr>
          <w:rFonts w:ascii="Times New Roman" w:hAnsi="Times New Roman" w:cs="Times New Roman"/>
          <w:sz w:val="40"/>
          <w:szCs w:val="40"/>
        </w:rPr>
        <w:t xml:space="preserve">Modernizacja infrastruktury oświetleniowej </w:t>
      </w:r>
    </w:p>
    <w:p w14:paraId="3FF5A62E" w14:textId="6C13B752" w:rsidR="004B7355" w:rsidRPr="002C10A6" w:rsidRDefault="00D429D8"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40"/>
          <w:szCs w:val="40"/>
          <w:lang w:eastAsia="en-US" w:bidi="pl-PL"/>
        </w:rPr>
      </w:pPr>
      <w:r>
        <w:rPr>
          <w:rFonts w:ascii="Times New Roman" w:hAnsi="Times New Roman" w:cs="Times New Roman"/>
          <w:sz w:val="40"/>
          <w:szCs w:val="40"/>
        </w:rPr>
        <w:t>w Gminie Rewal</w:t>
      </w:r>
      <w:r w:rsidR="00B815F1">
        <w:rPr>
          <w:rFonts w:ascii="Times New Roman" w:hAnsi="Times New Roman" w:cs="Times New Roman"/>
          <w:sz w:val="40"/>
          <w:szCs w:val="40"/>
        </w:rPr>
        <w:t>.</w:t>
      </w:r>
    </w:p>
    <w:bookmarkEnd w:id="1"/>
    <w:p w14:paraId="3443AEDD" w14:textId="77777777" w:rsidR="00A7212A" w:rsidRPr="004B51FD" w:rsidRDefault="00A7212A"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4DF5032F" w14:textId="77777777" w:rsidR="004B7355" w:rsidRDefault="004B7355"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r w:rsidRPr="004B51FD">
        <w:rPr>
          <w:rFonts w:ascii="Times New Roman" w:eastAsia="Microsoft Sans Serif" w:hAnsi="Times New Roman" w:cs="Times New Roman"/>
          <w:b/>
          <w:bCs/>
          <w:color w:val="000000"/>
          <w:kern w:val="0"/>
          <w:lang w:eastAsia="pl-PL" w:bidi="pl-PL"/>
        </w:rPr>
        <w:t xml:space="preserve"> </w:t>
      </w:r>
    </w:p>
    <w:p w14:paraId="6B56954D"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74815A29"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3B8B4D36" w14:textId="77777777" w:rsidR="00A7212A" w:rsidRPr="004B51FD" w:rsidRDefault="00A7212A"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3547A6CA" w14:textId="77777777" w:rsidR="00F26900" w:rsidRDefault="004B7355" w:rsidP="004B7355">
      <w:pPr>
        <w:pStyle w:val="Tekstpodstawowy3"/>
        <w:ind w:left="720"/>
        <w:jc w:val="center"/>
        <w:rPr>
          <w:bCs/>
          <w:szCs w:val="24"/>
        </w:rPr>
      </w:pPr>
      <w:r w:rsidRPr="004B51FD">
        <w:rPr>
          <w:bCs/>
          <w:szCs w:val="24"/>
        </w:rPr>
        <w:t xml:space="preserve">Postępowanie prowadzone jest w trybie podstawowym </w:t>
      </w:r>
      <w:r w:rsidR="00F26900">
        <w:rPr>
          <w:bCs/>
          <w:szCs w:val="24"/>
        </w:rPr>
        <w:t>z możliwymi</w:t>
      </w:r>
      <w:r w:rsidRPr="004B51FD">
        <w:rPr>
          <w:bCs/>
          <w:szCs w:val="24"/>
        </w:rPr>
        <w:t xml:space="preserve"> negocjacj</w:t>
      </w:r>
      <w:r w:rsidR="00F26900">
        <w:rPr>
          <w:bCs/>
          <w:szCs w:val="24"/>
        </w:rPr>
        <w:t>ami</w:t>
      </w:r>
      <w:r w:rsidRPr="004B51FD">
        <w:rPr>
          <w:bCs/>
          <w:szCs w:val="24"/>
        </w:rPr>
        <w:t xml:space="preserve">, </w:t>
      </w:r>
    </w:p>
    <w:p w14:paraId="4B87FF0F" w14:textId="5046556A" w:rsidR="004B7355" w:rsidRPr="004B51FD" w:rsidRDefault="004B7355" w:rsidP="004B7355">
      <w:pPr>
        <w:pStyle w:val="Tekstpodstawowy3"/>
        <w:ind w:left="720"/>
        <w:jc w:val="center"/>
        <w:rPr>
          <w:bCs/>
          <w:szCs w:val="24"/>
        </w:rPr>
      </w:pP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w:t>
      </w:r>
      <w:r w:rsidR="00F26900">
        <w:rPr>
          <w:bCs/>
          <w:szCs w:val="24"/>
        </w:rPr>
        <w:t>2</w:t>
      </w:r>
      <w:r w:rsidRPr="004B51FD">
        <w:rPr>
          <w:bCs/>
          <w:szCs w:val="24"/>
        </w:rPr>
        <w:t xml:space="preserve"> ustawy z dnia 11 września 2019 r. Prawo zamówień publicznych </w:t>
      </w:r>
    </w:p>
    <w:p w14:paraId="3B50CC40" w14:textId="05E912D2" w:rsidR="004B7355" w:rsidRPr="004B51FD" w:rsidRDefault="004B7355" w:rsidP="004B7355">
      <w:pPr>
        <w:pStyle w:val="Tekstpodstawowy3"/>
        <w:ind w:left="720"/>
        <w:jc w:val="center"/>
        <w:rPr>
          <w:rFonts w:eastAsia="Microsoft Sans Serif"/>
          <w:color w:val="000000"/>
          <w:kern w:val="0"/>
          <w:szCs w:val="24"/>
          <w:lang w:eastAsia="pl-PL" w:bidi="pl-PL"/>
        </w:rPr>
      </w:pPr>
      <w:bookmarkStart w:id="2" w:name="_Hlk77671509"/>
      <w:r w:rsidRPr="004B51FD">
        <w:rPr>
          <w:bCs/>
          <w:szCs w:val="24"/>
        </w:rPr>
        <w:t>(Dz. U. z 20</w:t>
      </w:r>
      <w:r w:rsidR="00832E8F">
        <w:rPr>
          <w:bCs/>
          <w:szCs w:val="24"/>
        </w:rPr>
        <w:t>2</w:t>
      </w:r>
      <w:r w:rsidR="00D96452">
        <w:rPr>
          <w:bCs/>
          <w:szCs w:val="24"/>
        </w:rPr>
        <w:t>3</w:t>
      </w:r>
      <w:r w:rsidRPr="004B51FD">
        <w:rPr>
          <w:bCs/>
          <w:szCs w:val="24"/>
        </w:rPr>
        <w:t xml:space="preserve"> r., poz. </w:t>
      </w:r>
      <w:r w:rsidR="00584B3C">
        <w:rPr>
          <w:bCs/>
          <w:szCs w:val="24"/>
        </w:rPr>
        <w:t>1</w:t>
      </w:r>
      <w:r w:rsidR="00D429D8">
        <w:rPr>
          <w:bCs/>
          <w:szCs w:val="24"/>
        </w:rPr>
        <w:t>605 ze zm.</w:t>
      </w:r>
      <w:r w:rsidRPr="004B51FD">
        <w:rPr>
          <w:bCs/>
          <w:szCs w:val="24"/>
        </w:rPr>
        <w:t>)</w:t>
      </w:r>
      <w:r w:rsidR="00642A6F">
        <w:rPr>
          <w:bCs/>
          <w:szCs w:val="24"/>
        </w:rPr>
        <w:t>.</w:t>
      </w:r>
    </w:p>
    <w:bookmarkEnd w:id="2"/>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58C8B69B"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E333B2">
        <w:rPr>
          <w:rFonts w:ascii="Times New Roman" w:eastAsia="Microsoft Sans Serif" w:hAnsi="Times New Roman" w:cs="Times New Roman"/>
          <w:color w:val="000000"/>
          <w:kern w:val="0"/>
          <w:lang w:eastAsia="en-US" w:bidi="pl-PL"/>
        </w:rPr>
        <w:t>lipiec</w:t>
      </w:r>
      <w:r w:rsidRPr="004B51FD">
        <w:rPr>
          <w:rFonts w:ascii="Times New Roman" w:eastAsia="Microsoft Sans Serif" w:hAnsi="Times New Roman" w:cs="Times New Roman"/>
          <w:color w:val="000000"/>
          <w:kern w:val="0"/>
          <w:lang w:eastAsia="en-US" w:bidi="pl-PL"/>
        </w:rPr>
        <w:t xml:space="preserve"> 202</w:t>
      </w:r>
      <w:r w:rsidR="00317F94">
        <w:rPr>
          <w:rFonts w:ascii="Times New Roman" w:eastAsia="Microsoft Sans Serif" w:hAnsi="Times New Roman" w:cs="Times New Roman"/>
          <w:color w:val="000000"/>
          <w:kern w:val="0"/>
          <w:lang w:eastAsia="en-US" w:bidi="pl-PL"/>
        </w:rPr>
        <w:t>4</w:t>
      </w:r>
      <w:r w:rsidRPr="004B51FD">
        <w:rPr>
          <w:rFonts w:ascii="Times New Roman" w:eastAsia="Microsoft Sans Serif" w:hAnsi="Times New Roman" w:cs="Times New Roman"/>
          <w:color w:val="000000"/>
          <w:kern w:val="0"/>
          <w:lang w:eastAsia="en-US" w:bidi="pl-PL"/>
        </w:rPr>
        <w:t xml:space="preserve"> r.</w:t>
      </w:r>
    </w:p>
    <w:p w14:paraId="46AF0C69" w14:textId="77777777" w:rsidR="00F82C71" w:rsidRDefault="00F82C71"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69C964D6" w14:textId="2A5F229D" w:rsidR="001901CC" w:rsidRPr="00CE0C56" w:rsidRDefault="001901CC" w:rsidP="001901CC">
      <w:pPr>
        <w:pStyle w:val="Standard"/>
        <w:widowControl w:val="0"/>
        <w:autoSpaceDE w:val="0"/>
        <w:rPr>
          <w:b/>
          <w:bCs/>
        </w:rPr>
      </w:pPr>
      <w:r w:rsidRPr="00CE0C56">
        <w:rPr>
          <w:b/>
          <w:bCs/>
        </w:rPr>
        <w:lastRenderedPageBreak/>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2E626243" w14:textId="2E97FA83" w:rsidR="002054CC" w:rsidRPr="00CE0C56" w:rsidRDefault="002054CC" w:rsidP="00D05D5B">
      <w:pPr>
        <w:pStyle w:val="Standard"/>
        <w:widowControl w:val="0"/>
        <w:autoSpaceDE w:val="0"/>
      </w:pPr>
      <w:r>
        <w:t>6. Oświadczenie z art. 117 ust. 4 ustawy.</w:t>
      </w:r>
    </w:p>
    <w:p w14:paraId="6BD57065" w14:textId="5C3FC01C" w:rsidR="001901CC" w:rsidRPr="00CE0C56" w:rsidRDefault="00B9747E" w:rsidP="00D05D5B">
      <w:pPr>
        <w:pStyle w:val="Default"/>
        <w:widowControl w:val="0"/>
        <w:autoSpaceDE w:val="0"/>
        <w:jc w:val="both"/>
        <w:rPr>
          <w:shd w:val="clear" w:color="auto" w:fill="FFFF00"/>
        </w:rPr>
      </w:pPr>
      <w:r>
        <w:t>7</w:t>
      </w:r>
      <w:r w:rsidR="001901CC" w:rsidRPr="00CE0C56">
        <w:t>.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7B3BE900" w:rsidR="001901CC" w:rsidRPr="00CE0C56" w:rsidRDefault="00B9747E" w:rsidP="007C62F9">
      <w:pPr>
        <w:pStyle w:val="Standard"/>
        <w:widowControl w:val="0"/>
        <w:autoSpaceDE w:val="0"/>
      </w:pPr>
      <w:r>
        <w:t>8</w:t>
      </w:r>
      <w:r w:rsidR="001901CC" w:rsidRPr="00CE0C56">
        <w:t xml:space="preserve">. </w:t>
      </w:r>
      <w:r w:rsidR="007C62F9" w:rsidRPr="00CE0C56">
        <w:t>Dokumentacja budowlana</w:t>
      </w:r>
      <w:r w:rsidR="00FF5EC8">
        <w:t>.</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33AC8E95" w14:textId="77777777" w:rsidR="003726C8" w:rsidRDefault="003726C8">
      <w:pPr>
        <w:pStyle w:val="Textbody"/>
        <w:ind w:left="737"/>
      </w:pPr>
    </w:p>
    <w:p w14:paraId="375108B2" w14:textId="77777777" w:rsidR="00D429D8" w:rsidRDefault="00D429D8">
      <w:pPr>
        <w:pStyle w:val="Textbody"/>
        <w:ind w:left="737"/>
      </w:pPr>
    </w:p>
    <w:p w14:paraId="16413211" w14:textId="77777777" w:rsidR="003726C8" w:rsidRDefault="003726C8">
      <w:pPr>
        <w:pStyle w:val="Textbody"/>
        <w:ind w:left="737"/>
      </w:pPr>
    </w:p>
    <w:p w14:paraId="1796093E" w14:textId="77777777" w:rsidR="00A7212A" w:rsidRDefault="00A7212A">
      <w:pPr>
        <w:pStyle w:val="Textbody"/>
        <w:ind w:left="737"/>
      </w:pPr>
    </w:p>
    <w:p w14:paraId="15DE5640" w14:textId="0D9FA01B" w:rsidR="002C0B92" w:rsidRDefault="002C0B92">
      <w:pPr>
        <w:pStyle w:val="Textbody"/>
        <w:ind w:left="737"/>
      </w:pPr>
    </w:p>
    <w:p w14:paraId="3FCDF0E5" w14:textId="77777777" w:rsidR="002C0B92" w:rsidRPr="004B51FD" w:rsidRDefault="002C0B92">
      <w:pPr>
        <w:pStyle w:val="Textbody"/>
        <w:ind w:left="737"/>
      </w:pPr>
    </w:p>
    <w:p w14:paraId="66D2D769" w14:textId="77777777" w:rsidR="00A97768" w:rsidRPr="004B51FD" w:rsidRDefault="00C27CB0">
      <w:pPr>
        <w:pStyle w:val="Tekstpodstawowy3"/>
        <w:rPr>
          <w:szCs w:val="24"/>
        </w:rPr>
      </w:pPr>
      <w:r w:rsidRPr="004B51FD">
        <w:rPr>
          <w:b/>
          <w:szCs w:val="24"/>
        </w:rPr>
        <w:lastRenderedPageBreak/>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Godziny urzędowania zamawiającego: 7.30 – 15.30  (w m-</w:t>
      </w:r>
      <w:proofErr w:type="spellStart"/>
      <w:r w:rsidRPr="001901CC">
        <w:rPr>
          <w:rFonts w:ascii="Times New Roman" w:eastAsia="Courier New" w:hAnsi="Times New Roman" w:cs="Times New Roman"/>
          <w:color w:val="000000"/>
          <w:kern w:val="0"/>
          <w:lang w:eastAsia="en-US" w:bidi="pl-PL"/>
        </w:rPr>
        <w:t>cu</w:t>
      </w:r>
      <w:proofErr w:type="spellEnd"/>
      <w:r w:rsidRPr="001901CC">
        <w:rPr>
          <w:rFonts w:ascii="Times New Roman" w:eastAsia="Courier New" w:hAnsi="Times New Roman" w:cs="Times New Roman"/>
          <w:color w:val="000000"/>
          <w:kern w:val="0"/>
          <w:lang w:eastAsia="en-US" w:bidi="pl-PL"/>
        </w:rPr>
        <w:t xml:space="preserve"> lipcu i sierpniu 7.00 – 15.00) </w:t>
      </w:r>
    </w:p>
    <w:p w14:paraId="53EECA08" w14:textId="49B804F1"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00251633">
        <w:rPr>
          <w:rFonts w:ascii="Times New Roman" w:eastAsia="Courier New" w:hAnsi="Times New Roman" w:cs="Times New Roman"/>
          <w:color w:val="000000"/>
          <w:kern w:val="0"/>
          <w:lang w:eastAsia="en-US" w:bidi="pl-PL"/>
        </w:rPr>
        <w:t>.</w:t>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1DCAB26B"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771E569E" w14:textId="443AA04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p>
    <w:p w14:paraId="61EDDB6A" w14:textId="7D981CFB"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Godziny urzędowania: 7.30 - 15.30</w:t>
      </w:r>
      <w:r w:rsidR="008467A0">
        <w:rPr>
          <w:rFonts w:ascii="Times New Roman" w:eastAsia="Times New Roman" w:hAnsi="Times New Roman" w:cs="Times New Roman"/>
          <w:color w:val="000000"/>
          <w:kern w:val="0"/>
          <w:lang w:eastAsia="pl-PL" w:bidi="pl-PL"/>
        </w:rPr>
        <w:t xml:space="preserve"> (lipiec i sierpień:  7.00-15.00)</w:t>
      </w:r>
    </w:p>
    <w:p w14:paraId="3462713D" w14:textId="77777777" w:rsidR="0075534F" w:rsidRPr="0075534F" w:rsidRDefault="0075534F" w:rsidP="0075534F">
      <w:pPr>
        <w:widowControl w:val="0"/>
        <w:tabs>
          <w:tab w:val="left" w:pos="1843"/>
        </w:tabs>
        <w:suppressAutoHyphens w:val="0"/>
        <w:autoSpaceDN/>
        <w:textAlignment w:val="auto"/>
        <w:outlineLvl w:val="0"/>
        <w:rPr>
          <w:rFonts w:hint="eastAsia"/>
        </w:rPr>
      </w:pPr>
      <w:r w:rsidRPr="0075534F">
        <w:t xml:space="preserve">8. Postępowanie prowadzone jest w trybie podstawowym </w:t>
      </w:r>
      <w:r w:rsidRPr="0075534F">
        <w:rPr>
          <w:b/>
          <w:bCs/>
        </w:rPr>
        <w:t>z możliwymi</w:t>
      </w:r>
      <w:r w:rsidRPr="0075534F">
        <w:t xml:space="preserve"> negocjacjami zgodnie</w:t>
      </w:r>
    </w:p>
    <w:p w14:paraId="3F9F0202" w14:textId="41CD7264" w:rsidR="0075534F" w:rsidRPr="0075534F" w:rsidRDefault="0075534F" w:rsidP="0075534F">
      <w:pPr>
        <w:widowControl w:val="0"/>
        <w:tabs>
          <w:tab w:val="left" w:pos="1843"/>
        </w:tabs>
        <w:suppressAutoHyphens w:val="0"/>
        <w:autoSpaceDN/>
        <w:textAlignment w:val="auto"/>
        <w:outlineLvl w:val="0"/>
        <w:rPr>
          <w:rFonts w:hint="eastAsia"/>
        </w:rPr>
      </w:pPr>
      <w:r>
        <w:t xml:space="preserve">    </w:t>
      </w:r>
      <w:r w:rsidRPr="0075534F">
        <w:t xml:space="preserve">z art. 275 ust. 2 ustawy z dnia 11 września 2019r. Prawo zamówień publicznych (Dz. U. z </w:t>
      </w:r>
    </w:p>
    <w:p w14:paraId="07A0DAC6" w14:textId="77777777" w:rsidR="00260E84" w:rsidRDefault="0003571A" w:rsidP="00035B45">
      <w:pPr>
        <w:widowControl w:val="0"/>
        <w:tabs>
          <w:tab w:val="left" w:pos="1843"/>
        </w:tabs>
        <w:suppressAutoHyphens w:val="0"/>
        <w:autoSpaceDN/>
        <w:ind w:left="240"/>
        <w:textAlignment w:val="auto"/>
        <w:outlineLvl w:val="0"/>
        <w:rPr>
          <w:kern w:val="0"/>
          <w:lang w:eastAsia="pl-PL"/>
        </w:rPr>
      </w:pPr>
      <w:r>
        <w:t>2023</w:t>
      </w:r>
      <w:r w:rsidR="0075534F" w:rsidRPr="0075534F">
        <w:t xml:space="preserve">r., poz. </w:t>
      </w:r>
      <w:r w:rsidR="0075534F">
        <w:t>1</w:t>
      </w:r>
      <w:r w:rsidR="00035B45">
        <w:t>720</w:t>
      </w:r>
      <w:r w:rsidR="0075534F" w:rsidRPr="0075534F">
        <w:t>) zwanej dalej ustawą</w:t>
      </w:r>
      <w:r w:rsidR="0075534F" w:rsidRPr="0003571A">
        <w:rPr>
          <w:kern w:val="0"/>
          <w:lang w:eastAsia="pl-PL"/>
        </w:rPr>
        <w:t>. Zgodnie z art. 281 ust. 3 ustawy</w:t>
      </w:r>
      <w:r w:rsidR="00035B45">
        <w:rPr>
          <w:kern w:val="0"/>
          <w:lang w:eastAsia="pl-PL"/>
        </w:rPr>
        <w:t xml:space="preserve"> </w:t>
      </w:r>
      <w:r w:rsidR="0075534F" w:rsidRPr="0075534F">
        <w:rPr>
          <w:kern w:val="0"/>
          <w:lang w:eastAsia="pl-PL"/>
        </w:rPr>
        <w:t xml:space="preserve">Zamawiającym informuje, </w:t>
      </w:r>
      <w:r w:rsidR="0075534F" w:rsidRPr="0075534F">
        <w:rPr>
          <w:b/>
          <w:bCs/>
          <w:kern w:val="0"/>
          <w:lang w:eastAsia="pl-PL"/>
        </w:rPr>
        <w:t xml:space="preserve">że </w:t>
      </w:r>
      <w:r w:rsidR="0075534F" w:rsidRPr="00260E84">
        <w:rPr>
          <w:b/>
          <w:bCs/>
          <w:kern w:val="0"/>
          <w:u w:val="single"/>
          <w:lang w:eastAsia="pl-PL"/>
        </w:rPr>
        <w:t>ogranicza</w:t>
      </w:r>
      <w:r w:rsidR="0075534F" w:rsidRPr="00260E84">
        <w:rPr>
          <w:kern w:val="0"/>
          <w:u w:val="single"/>
          <w:lang w:eastAsia="pl-PL"/>
        </w:rPr>
        <w:t xml:space="preserve"> liczb</w:t>
      </w:r>
      <w:r w:rsidR="00260E84" w:rsidRPr="00260E84">
        <w:rPr>
          <w:kern w:val="0"/>
          <w:u w:val="single"/>
          <w:lang w:eastAsia="pl-PL"/>
        </w:rPr>
        <w:t>ę</w:t>
      </w:r>
      <w:r w:rsidR="0075534F" w:rsidRPr="00260E84">
        <w:rPr>
          <w:kern w:val="0"/>
          <w:u w:val="single"/>
          <w:lang w:eastAsia="pl-PL"/>
        </w:rPr>
        <w:t xml:space="preserve"> wykonawców,</w:t>
      </w:r>
      <w:r w:rsidR="0075534F" w:rsidRPr="0075534F">
        <w:rPr>
          <w:kern w:val="0"/>
          <w:lang w:eastAsia="pl-PL"/>
        </w:rPr>
        <w:t xml:space="preserve"> których zaprosi do</w:t>
      </w:r>
      <w:r w:rsidR="00035B45">
        <w:rPr>
          <w:kern w:val="0"/>
          <w:lang w:eastAsia="pl-PL"/>
        </w:rPr>
        <w:t xml:space="preserve"> </w:t>
      </w:r>
      <w:r w:rsidR="0075534F" w:rsidRPr="0075534F">
        <w:rPr>
          <w:kern w:val="0"/>
          <w:lang w:eastAsia="pl-PL"/>
        </w:rPr>
        <w:t>negocjacji w sprawie obniżenia (ulepszenia) cen zawartych w ofertach</w:t>
      </w:r>
      <w:r w:rsidR="00260E84">
        <w:rPr>
          <w:kern w:val="0"/>
          <w:lang w:eastAsia="pl-PL"/>
        </w:rPr>
        <w:t xml:space="preserve">: </w:t>
      </w:r>
    </w:p>
    <w:p w14:paraId="42759859" w14:textId="4FF17C35" w:rsidR="0075534F" w:rsidRPr="00260E84" w:rsidRDefault="00260E84" w:rsidP="00827DC3">
      <w:pPr>
        <w:pStyle w:val="Akapitzlist"/>
        <w:widowControl w:val="0"/>
        <w:numPr>
          <w:ilvl w:val="0"/>
          <w:numId w:val="57"/>
        </w:numPr>
        <w:tabs>
          <w:tab w:val="left" w:pos="1843"/>
        </w:tabs>
        <w:suppressAutoHyphens w:val="0"/>
        <w:autoSpaceDN/>
        <w:ind w:left="426"/>
        <w:textAlignment w:val="auto"/>
        <w:outlineLvl w:val="0"/>
        <w:rPr>
          <w:rFonts w:hint="eastAsia"/>
          <w:kern w:val="0"/>
          <w:highlight w:val="yellow"/>
          <w:lang w:eastAsia="pl-PL"/>
        </w:rPr>
      </w:pPr>
      <w:r w:rsidRPr="00260E84">
        <w:rPr>
          <w:kern w:val="0"/>
          <w:highlight w:val="yellow"/>
          <w:lang w:eastAsia="pl-PL"/>
        </w:rPr>
        <w:t>Zamawiający zaprosi do negocjacji czterech wykonawców, których oferty nie podlegają odrzuceniu</w:t>
      </w:r>
      <w:r>
        <w:rPr>
          <w:kern w:val="0"/>
          <w:highlight w:val="yellow"/>
          <w:lang w:eastAsia="pl-PL"/>
        </w:rPr>
        <w:t xml:space="preserve"> i</w:t>
      </w:r>
      <w:r w:rsidRPr="00260E84">
        <w:rPr>
          <w:kern w:val="0"/>
          <w:highlight w:val="yellow"/>
          <w:lang w:eastAsia="pl-PL"/>
        </w:rPr>
        <w:t xml:space="preserve"> którzy</w:t>
      </w:r>
      <w:r>
        <w:rPr>
          <w:kern w:val="0"/>
          <w:highlight w:val="yellow"/>
          <w:lang w:eastAsia="pl-PL"/>
        </w:rPr>
        <w:t xml:space="preserve"> w rankingu cen ofertowych zajęli 4 </w:t>
      </w:r>
      <w:r w:rsidR="006F46C0">
        <w:rPr>
          <w:kern w:val="0"/>
          <w:highlight w:val="yellow"/>
          <w:lang w:eastAsia="pl-PL"/>
        </w:rPr>
        <w:t xml:space="preserve">kolejne </w:t>
      </w:r>
      <w:r>
        <w:rPr>
          <w:kern w:val="0"/>
          <w:highlight w:val="yellow"/>
          <w:lang w:eastAsia="pl-PL"/>
        </w:rPr>
        <w:t>miejsca  - licząc od oferty z najniższą ceną</w:t>
      </w:r>
      <w:r w:rsidRPr="00260E84">
        <w:rPr>
          <w:kern w:val="0"/>
          <w:highlight w:val="yellow"/>
          <w:lang w:eastAsia="pl-PL"/>
        </w:rPr>
        <w:t>.</w:t>
      </w:r>
      <w:r w:rsidR="003A2F63">
        <w:rPr>
          <w:kern w:val="0"/>
          <w:highlight w:val="yellow"/>
          <w:lang w:eastAsia="pl-PL"/>
        </w:rPr>
        <w:t xml:space="preserve"> </w:t>
      </w:r>
      <w:r w:rsidR="003A2F63" w:rsidRPr="003A2F63">
        <w:rPr>
          <w:kern w:val="0"/>
          <w:lang w:eastAsia="pl-PL"/>
        </w:rPr>
        <w:t xml:space="preserve">W sytuacji, gdy zostaną złożone mniej niż 4 oferty nie podlegające odrzuceniu, Zamawiający zaprosi do negocjacji tych wykonawców, których oferty nie podlegają odrzuceniu. </w:t>
      </w:r>
    </w:p>
    <w:p w14:paraId="6D13DCA1" w14:textId="77777777" w:rsidR="00A97768" w:rsidRPr="004E3D50" w:rsidRDefault="00A97768">
      <w:pPr>
        <w:pStyle w:val="Textbody"/>
        <w:rPr>
          <w:b w:val="0"/>
          <w:bCs w:val="0"/>
          <w:spacing w:val="-14"/>
        </w:rPr>
      </w:pPr>
    </w:p>
    <w:p w14:paraId="2E040127" w14:textId="77777777" w:rsidR="00A97768" w:rsidRPr="004E3D50" w:rsidRDefault="00C27CB0">
      <w:pPr>
        <w:pStyle w:val="Tekstpodstawowy3"/>
        <w:rPr>
          <w:b/>
          <w:szCs w:val="24"/>
        </w:rPr>
      </w:pPr>
      <w:r w:rsidRPr="004E3D50">
        <w:rPr>
          <w:b/>
          <w:szCs w:val="24"/>
        </w:rPr>
        <w:t>II. Opis przedmiotu zamówienia.</w:t>
      </w:r>
    </w:p>
    <w:p w14:paraId="6AAD07F6" w14:textId="77777777" w:rsidR="00A97768" w:rsidRPr="004E3D50" w:rsidRDefault="00A97768">
      <w:pPr>
        <w:pStyle w:val="Standard"/>
      </w:pPr>
    </w:p>
    <w:p w14:paraId="710EA6A4" w14:textId="3B7DCC40" w:rsidR="00D429D8" w:rsidRPr="004E3D50" w:rsidRDefault="0071018E" w:rsidP="00B67721">
      <w:pPr>
        <w:pStyle w:val="Akapitzlist"/>
        <w:widowControl w:val="0"/>
        <w:numPr>
          <w:ilvl w:val="0"/>
          <w:numId w:val="41"/>
        </w:numPr>
        <w:suppressAutoHyphens w:val="0"/>
        <w:autoSpaceDN/>
        <w:spacing w:after="200" w:line="276" w:lineRule="auto"/>
        <w:ind w:left="284"/>
        <w:contextualSpacing/>
        <w:textAlignment w:val="auto"/>
        <w:outlineLvl w:val="0"/>
      </w:pPr>
      <w:r w:rsidRPr="004E3D50">
        <w:t>Nazwa zadania:</w:t>
      </w:r>
      <w:r w:rsidR="00A7212A" w:rsidRPr="004E3D50">
        <w:t xml:space="preserve"> </w:t>
      </w:r>
      <w:r w:rsidR="00D429D8" w:rsidRPr="004E3D50">
        <w:t>Modernizacja infrastruktury oświetleniowej w Gminie Rewal.</w:t>
      </w:r>
    </w:p>
    <w:p w14:paraId="30F60B3F" w14:textId="5526CAE0" w:rsidR="00D429D8" w:rsidRPr="004E3D50" w:rsidRDefault="00EB6E20" w:rsidP="00A811C0">
      <w:pPr>
        <w:pStyle w:val="Akapitzlist"/>
        <w:numPr>
          <w:ilvl w:val="0"/>
          <w:numId w:val="41"/>
        </w:numPr>
        <w:suppressAutoHyphens w:val="0"/>
        <w:autoSpaceDN/>
        <w:spacing w:after="200" w:line="276" w:lineRule="auto"/>
        <w:ind w:left="284"/>
        <w:contextualSpacing/>
        <w:textAlignment w:val="auto"/>
        <w:rPr>
          <w:b/>
          <w:bCs/>
        </w:rPr>
      </w:pPr>
      <w:r w:rsidRPr="004E3D50">
        <w:t xml:space="preserve">Przedmiot zamówienia obejmuje </w:t>
      </w:r>
      <w:r w:rsidR="000418D1" w:rsidRPr="004E3D50">
        <w:t xml:space="preserve">wykonanie robót budowlanych polegających na modernizacji infrastruktury oświetlenia drogowego na terenie gminy Rewal, </w:t>
      </w:r>
      <w:r w:rsidR="00FE2726" w:rsidRPr="004E3D50">
        <w:t>w zakresie</w:t>
      </w:r>
      <w:r w:rsidR="000418D1" w:rsidRPr="004E3D50">
        <w:t xml:space="preserve"> wymi</w:t>
      </w:r>
      <w:r w:rsidR="00FE2726" w:rsidRPr="004E3D50">
        <w:t>any</w:t>
      </w:r>
      <w:r w:rsidR="000418D1" w:rsidRPr="004E3D50">
        <w:t xml:space="preserve"> istniejących opraw sodowych </w:t>
      </w:r>
      <w:r w:rsidR="00FE2726" w:rsidRPr="004E3D50">
        <w:t xml:space="preserve">- </w:t>
      </w:r>
      <w:r w:rsidR="000418D1" w:rsidRPr="004E3D50">
        <w:t>w liczbie 650 sztuk</w:t>
      </w:r>
      <w:r w:rsidR="00FE2726" w:rsidRPr="004E3D50">
        <w:t xml:space="preserve"> na dostarczone przez wykonawcę oprawy LED</w:t>
      </w:r>
      <w:r w:rsidR="000418D1" w:rsidRPr="004E3D50">
        <w:t>,  wykonanie pomiarów elektrycznych przy wymienionych oprawach, wykonanie pomiarów natężenia oświetlenia we wskazanych przez Zamawiającego miejscach.</w:t>
      </w:r>
      <w:r w:rsidR="00FE2726" w:rsidRPr="004E3D50">
        <w:t xml:space="preserve"> Szczegółowy zakres zamówienia został określony w dokumentacji budowlanej.</w:t>
      </w:r>
    </w:p>
    <w:p w14:paraId="42256801" w14:textId="2E024D4E" w:rsidR="004B7355" w:rsidRPr="004E3D50" w:rsidRDefault="004B7355" w:rsidP="00890575">
      <w:pPr>
        <w:pStyle w:val="Textbody"/>
        <w:numPr>
          <w:ilvl w:val="0"/>
          <w:numId w:val="41"/>
        </w:numPr>
        <w:ind w:left="284"/>
        <w:rPr>
          <w:b w:val="0"/>
          <w:bCs w:val="0"/>
        </w:rPr>
      </w:pPr>
      <w:r w:rsidRPr="004E3D50">
        <w:rPr>
          <w:b w:val="0"/>
          <w:bCs w:val="0"/>
        </w:rPr>
        <w:t>Kod</w:t>
      </w:r>
      <w:r w:rsidR="008B2846" w:rsidRPr="004E3D50">
        <w:rPr>
          <w:b w:val="0"/>
          <w:bCs w:val="0"/>
        </w:rPr>
        <w:t>y</w:t>
      </w:r>
      <w:r w:rsidRPr="004E3D50">
        <w:rPr>
          <w:b w:val="0"/>
          <w:bCs w:val="0"/>
        </w:rPr>
        <w:t xml:space="preserve"> CPV:</w:t>
      </w:r>
    </w:p>
    <w:p w14:paraId="2F804DF3"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45310000-3 Roboty instalacyjne elektryczne</w:t>
      </w:r>
    </w:p>
    <w:p w14:paraId="683B40F0"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45316100-6 Instalowanie urządzeń oświetlenia zewnętrznego</w:t>
      </w:r>
    </w:p>
    <w:p w14:paraId="443712FA" w14:textId="77777777" w:rsidR="00D429D8" w:rsidRPr="004E3D50" w:rsidRDefault="00D429D8" w:rsidP="00D429D8">
      <w:pPr>
        <w:suppressAutoHyphens w:val="0"/>
        <w:autoSpaceDE w:val="0"/>
        <w:adjustRightInd w:val="0"/>
        <w:textAlignment w:val="auto"/>
        <w:rPr>
          <w:rFonts w:ascii="Times New Roman" w:hAnsi="Times New Roman" w:cs="Times New Roman"/>
          <w:kern w:val="0"/>
          <w:lang w:bidi="ar-SA"/>
        </w:rPr>
      </w:pPr>
      <w:r w:rsidRPr="004E3D50">
        <w:rPr>
          <w:rFonts w:ascii="Times New Roman" w:hAnsi="Times New Roman" w:cs="Times New Roman"/>
          <w:kern w:val="0"/>
          <w:lang w:bidi="ar-SA"/>
        </w:rPr>
        <w:t>Kod 45316110-9 Instalowanie urządzeń oświetlenia drogowego</w:t>
      </w:r>
    </w:p>
    <w:p w14:paraId="247C6CFF" w14:textId="0FDFC7DB" w:rsidR="00DE56AD" w:rsidRPr="004E3D50" w:rsidRDefault="00D429D8" w:rsidP="00D429D8">
      <w:pPr>
        <w:pStyle w:val="Textbody"/>
        <w:rPr>
          <w:b w:val="0"/>
          <w:bCs w:val="0"/>
        </w:rPr>
      </w:pPr>
      <w:r w:rsidRPr="004E3D50">
        <w:rPr>
          <w:b w:val="0"/>
          <w:bCs w:val="0"/>
          <w:kern w:val="0"/>
        </w:rPr>
        <w:t>Kod 31520000-7 Lampy i oprawy oświetleniowe</w:t>
      </w:r>
    </w:p>
    <w:p w14:paraId="0727D365" w14:textId="4F7ACFB4" w:rsidR="000C7F00" w:rsidRDefault="00DD629B" w:rsidP="00D429D8">
      <w:pPr>
        <w:pStyle w:val="Teksttreci20"/>
        <w:numPr>
          <w:ilvl w:val="0"/>
          <w:numId w:val="41"/>
        </w:numPr>
        <w:shd w:val="clear" w:color="auto" w:fill="auto"/>
        <w:spacing w:before="0" w:after="0"/>
        <w:ind w:left="142" w:hanging="284"/>
      </w:pPr>
      <w:r w:rsidRPr="004E3D50">
        <w:t xml:space="preserve"> </w:t>
      </w:r>
      <w:r w:rsidR="000C7F00" w:rsidRPr="004E3D50">
        <w:t>Zakres robót przedstawiony w przedmiarze</w:t>
      </w:r>
      <w:r w:rsidRPr="004E3D50">
        <w:t>,</w:t>
      </w:r>
      <w:r w:rsidR="000C7F00" w:rsidRPr="004E3D50">
        <w:t xml:space="preserve"> przekazanym przez zamawiającego</w:t>
      </w:r>
      <w:r w:rsidRPr="004E3D50">
        <w:t>,</w:t>
      </w:r>
      <w:r w:rsidR="000C7F00" w:rsidRPr="004E3D50">
        <w:t xml:space="preserve"> nie jest podstawą do obliczenia ceny oferty, jak również nie będzie miał znaczenia przy rozliczaniu wykonywanych robót.</w:t>
      </w:r>
      <w:r w:rsidRPr="004E3D50">
        <w:t xml:space="preserve"> </w:t>
      </w:r>
      <w:r w:rsidR="000C7F00" w:rsidRPr="004E3D50">
        <w:t>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w:t>
      </w:r>
      <w:r w:rsidR="000C7F00" w:rsidRPr="00796846">
        <w:t>.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312F948B" w:rsidR="00A97768" w:rsidRPr="004B51FD" w:rsidRDefault="000418D1">
      <w:pPr>
        <w:pStyle w:val="Textbody"/>
        <w:rPr>
          <w:b w:val="0"/>
          <w:bCs w:val="0"/>
        </w:rPr>
      </w:pPr>
      <w:r>
        <w:rPr>
          <w:b w:val="0"/>
          <w:bCs w:val="0"/>
        </w:rPr>
        <w:lastRenderedPageBreak/>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478DAE7D"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E3685C">
        <w:rPr>
          <w:b w:val="0"/>
          <w:bCs w:val="0"/>
          <w:color w:val="0D0D0D" w:themeColor="text1" w:themeTint="F2"/>
        </w:rPr>
        <w:t>.</w:t>
      </w:r>
    </w:p>
    <w:p w14:paraId="201F063D" w14:textId="77777777" w:rsidR="00A97768" w:rsidRPr="004B51FD" w:rsidRDefault="00A97768">
      <w:pPr>
        <w:pStyle w:val="Standard"/>
      </w:pPr>
    </w:p>
    <w:p w14:paraId="613F05C9" w14:textId="1F64AEF4" w:rsidR="00A97768" w:rsidRPr="004B51FD" w:rsidRDefault="000418D1">
      <w:pPr>
        <w:pStyle w:val="Standard"/>
      </w:pPr>
      <w:r>
        <w:t>6</w:t>
      </w:r>
      <w:r w:rsidR="00C27CB0" w:rsidRPr="004B51FD">
        <w:t xml:space="preserve">. Zamawiający wymaga zatrudnienia przez wykonawcę lub podwykonawcę na podstawie stosunku pracy osób </w:t>
      </w:r>
      <w:r w:rsidR="00C27CB0" w:rsidRPr="00537D00">
        <w:rPr>
          <w:u w:val="single"/>
        </w:rPr>
        <w:t>wykonujących prace fizyczne</w:t>
      </w:r>
      <w:r w:rsidR="00C27CB0" w:rsidRPr="004B51FD">
        <w:t xml:space="preserve"> związane z wykonywaniem wszystkich robót objętych zamówieniem, których wykonanie polega na wykonywaniu pracy w sposób określony w art. 22 § 1 ustawy z dnia 26 czerwca 1974 r. </w:t>
      </w:r>
      <w:r w:rsidR="00EF4B91">
        <w:t xml:space="preserve">Kodeks pracy </w:t>
      </w:r>
      <w:r w:rsidR="00C27CB0" w:rsidRPr="004B51FD">
        <w:t>(Dz. U. z 202</w:t>
      </w:r>
      <w:r w:rsidR="00FF0CC9">
        <w:t>3</w:t>
      </w:r>
      <w:r w:rsidR="00C27CB0" w:rsidRPr="004B51FD">
        <w:t xml:space="preserve"> r. poz. </w:t>
      </w:r>
      <w:r w:rsidR="00FF0CC9">
        <w:t>1465</w:t>
      </w:r>
      <w:r w:rsidR="00832E8F">
        <w:t xml:space="preserve"> z </w:t>
      </w:r>
      <w:proofErr w:type="spellStart"/>
      <w:r w:rsidR="00832E8F">
        <w:t>póź</w:t>
      </w:r>
      <w:proofErr w:type="spellEnd"/>
      <w:r w:rsidR="00832E8F">
        <w:t>. zm.</w:t>
      </w:r>
      <w:r w:rsidR="00C27CB0" w:rsidRPr="004B51FD">
        <w:t>) tj. czynności wskazanych w przedmiarze robót.</w:t>
      </w:r>
    </w:p>
    <w:p w14:paraId="49CDCFA1" w14:textId="1A57CE24" w:rsidR="00A97768" w:rsidRPr="004B51FD" w:rsidRDefault="000418D1">
      <w:pPr>
        <w:pStyle w:val="Standard"/>
      </w:pPr>
      <w:r>
        <w:t>6</w:t>
      </w:r>
      <w:r w:rsidR="00B1668C">
        <w:t>.1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77777777" w:rsidR="00A97768" w:rsidRPr="004B51FD" w:rsidRDefault="00C27CB0">
      <w:pPr>
        <w:pStyle w:val="Standard"/>
      </w:pPr>
      <w:r w:rsidRPr="004B51FD">
        <w:t>a) 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54628E39" w:rsidR="00A97768" w:rsidRPr="004B51FD" w:rsidRDefault="000418D1">
      <w:pPr>
        <w:pStyle w:val="Standard"/>
      </w:pPr>
      <w:r>
        <w:t>6</w:t>
      </w:r>
      <w:r w:rsidR="006924EB">
        <w:t>.2</w:t>
      </w:r>
      <w:r w:rsidR="00802687">
        <w:t xml:space="preserve">. </w:t>
      </w:r>
      <w:r w:rsidR="00C27CB0" w:rsidRPr="004B51FD">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4B51FD">
        <w:lastRenderedPageBreak/>
        <w:t>zgodnie z przepisami ustawy z dnia 10 maja 2018r. o ochronie danych osobowych (Dz. U. z 2019</w:t>
      </w:r>
      <w:r w:rsidR="008C28FF">
        <w:t xml:space="preserve"> </w:t>
      </w:r>
      <w:r w:rsidRPr="004B51FD">
        <w:t xml:space="preserve">r. poz. 1781) (tj. w szczególności bez  adresów, nr PESEL pracowników). Imię i nazwisko pracownika nie podlega </w:t>
      </w:r>
      <w:proofErr w:type="spellStart"/>
      <w:r w:rsidRPr="004B51FD">
        <w:t>anonimizacji</w:t>
      </w:r>
      <w:proofErr w:type="spellEnd"/>
      <w:r w:rsidRPr="004B51FD">
        <w:t>.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w:t>
      </w:r>
      <w:proofErr w:type="spellStart"/>
      <w:r w:rsidRPr="004B51FD">
        <w:t>anonimizacji</w:t>
      </w:r>
      <w:proofErr w:type="spellEnd"/>
      <w:r w:rsidRPr="004B51FD">
        <w:t>.</w:t>
      </w:r>
    </w:p>
    <w:p w14:paraId="7E78E0C1" w14:textId="15B45600" w:rsidR="00A97768" w:rsidRPr="004B51FD" w:rsidRDefault="000418D1">
      <w:pPr>
        <w:pStyle w:val="Standard"/>
      </w:pPr>
      <w:r>
        <w:t>6</w:t>
      </w:r>
      <w:r w:rsidR="006924EB">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28CE2DB8" w:rsidR="00A97768" w:rsidRDefault="000418D1">
      <w:pPr>
        <w:pStyle w:val="Standard"/>
      </w:pPr>
      <w:r>
        <w:t>6</w:t>
      </w:r>
      <w:r w:rsidR="006924EB">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0F1B839D" w14:textId="1098CA1D" w:rsidR="00802687" w:rsidRPr="004B51FD" w:rsidRDefault="000418D1">
      <w:pPr>
        <w:pStyle w:val="Standard"/>
      </w:pPr>
      <w:r>
        <w:t>7</w:t>
      </w:r>
      <w:r w:rsidR="00802687">
        <w:t>. Zamawiający przewiduje unieważnienie postępowania, jeśli środki publiczne, które zamierzał przeznaczyć na sfinansowanie całości lub części zamówienia nie zostały przyznane.</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 xml:space="preserve">IV. Informacje o przewidywanych zamówieniach, o których mowa w art. 214 ust.1 pkt 7 i 8 ustawy </w:t>
      </w:r>
      <w:proofErr w:type="spellStart"/>
      <w:r w:rsidRPr="004B51FD">
        <w:rPr>
          <w:b/>
          <w:bCs/>
        </w:rPr>
        <w:t>Pzp</w:t>
      </w:r>
      <w:proofErr w:type="spellEnd"/>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lastRenderedPageBreak/>
        <w:t xml:space="preserve">Zamawiający informuje, iż nie przewiduje w niniejszym postępowaniu </w:t>
      </w:r>
      <w:r w:rsidRPr="00FE6646">
        <w:rPr>
          <w:b/>
          <w:bCs/>
        </w:rPr>
        <w:t>konieczności</w:t>
      </w:r>
      <w:r w:rsidRPr="004B51FD">
        <w:t xml:space="preserve">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 xml:space="preserve">Zamawiający nie dopuszcza składania ofert wariantowych, o których mowa w art. 92 ustawy </w:t>
      </w:r>
      <w:proofErr w:type="spellStart"/>
      <w:r w:rsidRPr="004B51FD">
        <w:t>Pzp</w:t>
      </w:r>
      <w:proofErr w:type="spellEnd"/>
      <w:r w:rsidRPr="004B51FD">
        <w:t>.</w:t>
      </w:r>
    </w:p>
    <w:p w14:paraId="6E9C6760" w14:textId="77777777" w:rsidR="00A97768" w:rsidRPr="004B51FD" w:rsidRDefault="00A97768">
      <w:pPr>
        <w:pStyle w:val="BodyText21"/>
        <w:widowControl/>
        <w:autoSpaceDE/>
        <w:rPr>
          <w:shd w:val="clear" w:color="auto" w:fill="FFFF00"/>
        </w:rPr>
      </w:pPr>
    </w:p>
    <w:p w14:paraId="0136AD6A" w14:textId="77777777" w:rsidR="00A97768" w:rsidRPr="0017136C" w:rsidRDefault="00C27CB0">
      <w:pPr>
        <w:pStyle w:val="Tekstpodstawowy3"/>
        <w:rPr>
          <w:b/>
          <w:szCs w:val="24"/>
        </w:rPr>
      </w:pPr>
      <w:r w:rsidRPr="0017136C">
        <w:rPr>
          <w:b/>
          <w:szCs w:val="24"/>
        </w:rPr>
        <w:t>VII. Termin wykonania zamówienia.</w:t>
      </w:r>
    </w:p>
    <w:p w14:paraId="29A75F66" w14:textId="77777777" w:rsidR="00A97768" w:rsidRPr="0017136C" w:rsidRDefault="00A97768">
      <w:pPr>
        <w:pStyle w:val="Tekstpodstawowy3"/>
        <w:rPr>
          <w:b/>
          <w:szCs w:val="24"/>
        </w:rPr>
      </w:pPr>
    </w:p>
    <w:p w14:paraId="1503A61F" w14:textId="0B05E576" w:rsidR="00A97768" w:rsidRPr="0017136C" w:rsidRDefault="00C27CB0">
      <w:pPr>
        <w:pStyle w:val="Textbody"/>
        <w:rPr>
          <w:b w:val="0"/>
        </w:rPr>
      </w:pPr>
      <w:r w:rsidRPr="0017136C">
        <w:rPr>
          <w:b w:val="0"/>
          <w:bCs w:val="0"/>
        </w:rPr>
        <w:t>- rozpoczęcie - od daty podpisania umowy</w:t>
      </w:r>
      <w:r w:rsidR="008C28FF" w:rsidRPr="0017136C">
        <w:rPr>
          <w:b w:val="0"/>
          <w:bCs w:val="0"/>
        </w:rPr>
        <w:t>,</w:t>
      </w:r>
    </w:p>
    <w:p w14:paraId="4808BEFA" w14:textId="0EF6440C" w:rsidR="00A97768" w:rsidRPr="004B51FD" w:rsidRDefault="00C27CB0">
      <w:pPr>
        <w:pStyle w:val="Textbody"/>
        <w:rPr>
          <w:b w:val="0"/>
          <w:bCs w:val="0"/>
        </w:rPr>
      </w:pPr>
      <w:r w:rsidRPr="0017136C">
        <w:rPr>
          <w:b w:val="0"/>
          <w:bCs w:val="0"/>
        </w:rPr>
        <w:t xml:space="preserve">- zakończenie </w:t>
      </w:r>
      <w:r w:rsidR="00576535" w:rsidRPr="0017136C">
        <w:rPr>
          <w:b w:val="0"/>
          <w:bCs w:val="0"/>
        </w:rPr>
        <w:t>–</w:t>
      </w:r>
      <w:r w:rsidRPr="0017136C">
        <w:rPr>
          <w:b w:val="0"/>
          <w:bCs w:val="0"/>
        </w:rPr>
        <w:t xml:space="preserve"> </w:t>
      </w:r>
      <w:r w:rsidR="005279F9" w:rsidRPr="00936F45">
        <w:t xml:space="preserve">do </w:t>
      </w:r>
      <w:r w:rsidR="001E4F55">
        <w:t>5</w:t>
      </w:r>
      <w:r w:rsidR="00FC01D9" w:rsidRPr="00936F45">
        <w:t xml:space="preserve"> miesięcy</w:t>
      </w:r>
      <w:r w:rsidR="00576535" w:rsidRPr="0017136C">
        <w:rPr>
          <w:b w:val="0"/>
          <w:bCs w:val="0"/>
        </w:rPr>
        <w:t xml:space="preserve"> od daty podpisania umowy.</w:t>
      </w:r>
    </w:p>
    <w:p w14:paraId="39B6CFDC" w14:textId="317A84C9" w:rsidR="00A97768" w:rsidRPr="004B51FD" w:rsidRDefault="00800E9B" w:rsidP="00800E9B">
      <w:pPr>
        <w:pStyle w:val="Textbody"/>
        <w:rPr>
          <w:b w:val="0"/>
          <w:bCs w:val="0"/>
        </w:rPr>
      </w:pPr>
      <w:r>
        <w:rPr>
          <w:b w:val="0"/>
          <w:bCs w:val="0"/>
        </w:rPr>
        <w:t xml:space="preserve"> </w:t>
      </w:r>
    </w:p>
    <w:p w14:paraId="35510EF4" w14:textId="77777777" w:rsidR="00A97768" w:rsidRPr="004B51FD" w:rsidRDefault="00C27CB0">
      <w:pPr>
        <w:pStyle w:val="Standard"/>
        <w:rPr>
          <w:b/>
          <w:bCs/>
        </w:rPr>
      </w:pPr>
      <w:r w:rsidRPr="004B51FD">
        <w:rPr>
          <w:b/>
          <w:bCs/>
        </w:rPr>
        <w:t>VIII. Informacja o warunki udziału w postępowaniu.</w:t>
      </w:r>
    </w:p>
    <w:p w14:paraId="01B76CED" w14:textId="77777777" w:rsidR="00A97768" w:rsidRPr="004B51FD" w:rsidRDefault="00A97768">
      <w:pPr>
        <w:pStyle w:val="Standard"/>
        <w:rPr>
          <w:b/>
          <w:bCs/>
          <w:shd w:val="clear" w:color="auto" w:fill="FFFF00"/>
        </w:rPr>
      </w:pPr>
    </w:p>
    <w:p w14:paraId="74DA821B" w14:textId="4771B0EB"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 xml:space="preserve">1. O udzielenie zamówienia mogą ubiegać się wykonawcy niepodlegający wykluczeniu z powodów, o których mowa w art. 108 ust 1 i art. 109 ust. 1 pkt 1 i 4 ustawy </w:t>
      </w:r>
      <w:proofErr w:type="spellStart"/>
      <w:r w:rsidRPr="004B51FD">
        <w:rPr>
          <w:rFonts w:ascii="Times New Roman" w:hAnsi="Times New Roman"/>
          <w:sz w:val="24"/>
          <w:szCs w:val="24"/>
        </w:rPr>
        <w:t>Pzp</w:t>
      </w:r>
      <w:proofErr w:type="spellEnd"/>
      <w:r w:rsidR="000053EE">
        <w:rPr>
          <w:rFonts w:ascii="Times New Roman" w:hAnsi="Times New Roman"/>
          <w:sz w:val="24"/>
          <w:szCs w:val="24"/>
        </w:rPr>
        <w:t xml:space="preserve">, </w:t>
      </w:r>
      <w:r w:rsidRPr="004B51FD">
        <w:rPr>
          <w:rFonts w:ascii="Times New Roman" w:hAnsi="Times New Roman"/>
          <w:sz w:val="24"/>
          <w:szCs w:val="24"/>
        </w:rPr>
        <w:t xml:space="preserve">którzy spełniają warunki o których mowa w art. 112 ust 2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 xml:space="preserve">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4B51FD" w:rsidRDefault="00C27CB0">
      <w:pPr>
        <w:pStyle w:val="Teksttreci"/>
        <w:tabs>
          <w:tab w:val="left" w:pos="57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b) uprawnień do prowadzenia określonej działalności gospodarczej lub zawodowej, o ile wynika to z odrębnych przepisów </w:t>
      </w:r>
      <w:r w:rsidRPr="004B51FD">
        <w:rPr>
          <w:rFonts w:ascii="Times New Roman" w:hAnsi="Times New Roman"/>
          <w:sz w:val="24"/>
          <w:szCs w:val="24"/>
        </w:rPr>
        <w:t>-</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F2914">
        <w:rPr>
          <w:rFonts w:ascii="Times New Roman" w:hAnsi="Times New Roman"/>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1268B38A" w14:textId="6B0AE536"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d) zdolności technicznej lub zawodowej</w:t>
      </w:r>
      <w:r w:rsidR="0020372D">
        <w:rPr>
          <w:rFonts w:ascii="Times New Roman" w:hAnsi="Times New Roman"/>
          <w:b/>
          <w:bCs/>
          <w:sz w:val="24"/>
          <w:szCs w:val="24"/>
        </w:rPr>
        <w:t>:</w:t>
      </w:r>
      <w:r w:rsidRPr="004B51FD">
        <w:rPr>
          <w:rFonts w:ascii="Times New Roman" w:hAnsi="Times New Roman"/>
          <w:b/>
          <w:bCs/>
          <w:sz w:val="24"/>
          <w:szCs w:val="24"/>
        </w:rPr>
        <w:t xml:space="preserve"> </w:t>
      </w:r>
      <w:r w:rsidRPr="004B51FD">
        <w:rPr>
          <w:rFonts w:ascii="Times New Roman" w:hAnsi="Times New Roman"/>
          <w:sz w:val="24"/>
          <w:szCs w:val="24"/>
        </w:rPr>
        <w:t xml:space="preserve"> </w:t>
      </w:r>
    </w:p>
    <w:p w14:paraId="55BC7AE4" w14:textId="1047F0DC" w:rsidR="00A97768" w:rsidRPr="00B20065" w:rsidRDefault="00C27CB0" w:rsidP="00A85D38">
      <w:pPr>
        <w:pStyle w:val="Textbody"/>
        <w:numPr>
          <w:ilvl w:val="0"/>
          <w:numId w:val="36"/>
        </w:numPr>
      </w:pPr>
      <w:r w:rsidRPr="00B20065">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B20065">
        <w:rPr>
          <w:b w:val="0"/>
          <w:bCs w:val="0"/>
        </w:rPr>
        <w:t xml:space="preserve">minimum </w:t>
      </w:r>
      <w:r w:rsidR="00800E9B" w:rsidRPr="00B20065">
        <w:t xml:space="preserve">jedną </w:t>
      </w:r>
      <w:r w:rsidRPr="00B20065">
        <w:t>robot</w:t>
      </w:r>
      <w:r w:rsidR="00800E9B" w:rsidRPr="00B20065">
        <w:t>ę</w:t>
      </w:r>
      <w:r w:rsidRPr="00B20065">
        <w:t xml:space="preserve"> budowlan</w:t>
      </w:r>
      <w:r w:rsidR="00800E9B" w:rsidRPr="00B20065">
        <w:t>ą</w:t>
      </w:r>
      <w:r w:rsidRPr="00B20065">
        <w:rPr>
          <w:b w:val="0"/>
          <w:bCs w:val="0"/>
        </w:rPr>
        <w:t xml:space="preserve"> odpowiadające swoim rodzajem</w:t>
      </w:r>
      <w:r w:rsidR="00800E9B" w:rsidRPr="00B20065">
        <w:rPr>
          <w:b w:val="0"/>
          <w:bCs w:val="0"/>
        </w:rPr>
        <w:t xml:space="preserve"> ro</w:t>
      </w:r>
      <w:r w:rsidRPr="00B20065">
        <w:rPr>
          <w:b w:val="0"/>
          <w:bCs w:val="0"/>
        </w:rPr>
        <w:t>botom budowlanym stanowiącym przedmiot zamówienia</w:t>
      </w:r>
      <w:r w:rsidR="008C28FF" w:rsidRPr="00B20065">
        <w:rPr>
          <w:b w:val="0"/>
          <w:bCs w:val="0"/>
        </w:rPr>
        <w:t>,</w:t>
      </w:r>
      <w:r w:rsidRPr="00B20065">
        <w:rPr>
          <w:b w:val="0"/>
          <w:bCs w:val="0"/>
        </w:rPr>
        <w:t xml:space="preserve"> o wartości nie mniejszej niż </w:t>
      </w:r>
      <w:r w:rsidR="006565AE">
        <w:rPr>
          <w:b w:val="0"/>
          <w:bCs w:val="0"/>
        </w:rPr>
        <w:t xml:space="preserve"> 4</w:t>
      </w:r>
      <w:r w:rsidRPr="00B20065">
        <w:rPr>
          <w:b w:val="0"/>
          <w:bCs w:val="0"/>
        </w:rPr>
        <w:t>00</w:t>
      </w:r>
      <w:r w:rsidR="00714415" w:rsidRPr="00B20065">
        <w:rPr>
          <w:b w:val="0"/>
          <w:bCs w:val="0"/>
        </w:rPr>
        <w:t>.</w:t>
      </w:r>
      <w:r w:rsidRPr="00B20065">
        <w:rPr>
          <w:b w:val="0"/>
          <w:bCs w:val="0"/>
        </w:rPr>
        <w:t xml:space="preserve">000,00 zł </w:t>
      </w:r>
      <w:r w:rsidR="00936F45">
        <w:rPr>
          <w:b w:val="0"/>
          <w:bCs w:val="0"/>
        </w:rPr>
        <w:t xml:space="preserve">każda (wartość poszczególnych </w:t>
      </w:r>
      <w:r w:rsidR="00241CD6">
        <w:rPr>
          <w:b w:val="0"/>
          <w:bCs w:val="0"/>
        </w:rPr>
        <w:t xml:space="preserve">wykonanych robót nie sumuje się) </w:t>
      </w:r>
      <w:r w:rsidRPr="00B20065">
        <w:rPr>
          <w:b w:val="0"/>
          <w:bCs w:val="0"/>
        </w:rPr>
        <w:t>oraz wykaże, że rob</w:t>
      </w:r>
      <w:r w:rsidR="00800E9B" w:rsidRPr="00B20065">
        <w:rPr>
          <w:b w:val="0"/>
          <w:bCs w:val="0"/>
        </w:rPr>
        <w:t>o</w:t>
      </w:r>
      <w:r w:rsidRPr="00B20065">
        <w:rPr>
          <w:b w:val="0"/>
          <w:bCs w:val="0"/>
        </w:rPr>
        <w:t>t</w:t>
      </w:r>
      <w:r w:rsidR="00800E9B" w:rsidRPr="00B20065">
        <w:rPr>
          <w:b w:val="0"/>
          <w:bCs w:val="0"/>
        </w:rPr>
        <w:t>a</w:t>
      </w:r>
      <w:r w:rsidRPr="00B20065">
        <w:rPr>
          <w:b w:val="0"/>
          <w:bCs w:val="0"/>
        </w:rPr>
        <w:t xml:space="preserve"> budowlan</w:t>
      </w:r>
      <w:r w:rsidR="00800E9B" w:rsidRPr="00B20065">
        <w:rPr>
          <w:b w:val="0"/>
          <w:bCs w:val="0"/>
        </w:rPr>
        <w:t>a</w:t>
      </w:r>
      <w:r w:rsidRPr="00B20065">
        <w:rPr>
          <w:b w:val="0"/>
          <w:bCs w:val="0"/>
        </w:rPr>
        <w:t xml:space="preserve"> został</w:t>
      </w:r>
      <w:r w:rsidR="00800E9B" w:rsidRPr="00B20065">
        <w:rPr>
          <w:b w:val="0"/>
          <w:bCs w:val="0"/>
        </w:rPr>
        <w:t>a</w:t>
      </w:r>
      <w:r w:rsidRPr="00B20065">
        <w:rPr>
          <w:b w:val="0"/>
          <w:bCs w:val="0"/>
        </w:rPr>
        <w:t xml:space="preserve"> wykonan</w:t>
      </w:r>
      <w:r w:rsidR="00800E9B" w:rsidRPr="00B20065">
        <w:rPr>
          <w:b w:val="0"/>
          <w:bCs w:val="0"/>
        </w:rPr>
        <w:t>a</w:t>
      </w:r>
      <w:r w:rsidRPr="00B20065">
        <w:rPr>
          <w:b w:val="0"/>
          <w:bCs w:val="0"/>
        </w:rPr>
        <w:t xml:space="preserve"> należycie</w:t>
      </w:r>
      <w:r w:rsidR="00800E9B" w:rsidRPr="00B20065">
        <w:rPr>
          <w:b w:val="0"/>
          <w:bCs w:val="0"/>
        </w:rPr>
        <w:t>.</w:t>
      </w:r>
    </w:p>
    <w:p w14:paraId="511B2299" w14:textId="77777777" w:rsidR="00A97768" w:rsidRPr="004B51FD" w:rsidRDefault="00A97768">
      <w:pPr>
        <w:pStyle w:val="Default"/>
        <w:tabs>
          <w:tab w:val="left" w:pos="574"/>
        </w:tabs>
        <w:jc w:val="both"/>
        <w:rPr>
          <w:color w:val="0000FF"/>
        </w:rPr>
      </w:pPr>
    </w:p>
    <w:p w14:paraId="190B252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933534" w14:textId="00ADB6F4" w:rsidR="00A97768" w:rsidRPr="004B51FD" w:rsidRDefault="00A2053F">
      <w:pPr>
        <w:pStyle w:val="Standard"/>
      </w:pPr>
      <w:r>
        <w:t>4</w:t>
      </w:r>
      <w:r w:rsidR="00C27CB0" w:rsidRPr="004B51FD">
        <w:t xml:space="preserve">. Zamawiający oceni, czy udostępniane wykonawcy przez inne podmioty zdolności techniczne lub zawodowe lub ich sytuacja finansowa lub ekonomiczna, pozwalają na wykazanie przez </w:t>
      </w:r>
      <w:r w:rsidR="00C27CB0" w:rsidRPr="004B51FD">
        <w:lastRenderedPageBreak/>
        <w:t>wykonawcę spełniania warunków udziału w postępowaniu oraz zbada, czy nie zachodzą, wobec tego podmiotu podstawy wykluczenia, które zostały przewidziane względem wykonawcy.</w:t>
      </w:r>
    </w:p>
    <w:p w14:paraId="466CECD9" w14:textId="5D35B18E" w:rsidR="00A97768" w:rsidRPr="004B51FD" w:rsidRDefault="00A2053F">
      <w:pPr>
        <w:pStyle w:val="Teksttreci"/>
        <w:tabs>
          <w:tab w:val="left" w:pos="264"/>
        </w:tabs>
        <w:spacing w:line="240" w:lineRule="auto"/>
        <w:rPr>
          <w:rFonts w:ascii="Times New Roman" w:hAnsi="Times New Roman"/>
          <w:sz w:val="24"/>
          <w:szCs w:val="24"/>
        </w:rPr>
      </w:pPr>
      <w:r>
        <w:rPr>
          <w:rFonts w:ascii="Times New Roman" w:hAnsi="Times New Roman"/>
          <w:sz w:val="24"/>
          <w:szCs w:val="24"/>
        </w:rPr>
        <w:t>5</w:t>
      </w:r>
      <w:r w:rsidR="00C27CB0" w:rsidRPr="004B51FD">
        <w:rPr>
          <w:rFonts w:ascii="Times New Roman" w:hAnsi="Times New Roman"/>
          <w:sz w:val="24"/>
          <w:szCs w:val="24"/>
        </w:rPr>
        <w:t xml:space="preserve">. Ocena spełniania w/w warunków dokonana zostanie w oparciu o informacje zawarte </w:t>
      </w:r>
      <w:r w:rsidR="00C27CB0"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77777777" w:rsidR="00A97768" w:rsidRPr="004B51FD" w:rsidRDefault="00C27CB0">
      <w:pPr>
        <w:pStyle w:val="Standard"/>
      </w:pPr>
      <w:r w:rsidRPr="004B51FD">
        <w:rPr>
          <w:b/>
          <w:bCs/>
        </w:rPr>
        <w:t>IX. Podstawy wykluczenia, o których mowa w art. 108 ust. 1 i art. 109 ust. 1 pkt. 1 i 4  ustawy </w:t>
      </w:r>
      <w:proofErr w:type="spellStart"/>
      <w:r w:rsidRPr="004B51FD">
        <w:rPr>
          <w:b/>
          <w:bCs/>
        </w:rPr>
        <w:t>Pzp</w:t>
      </w:r>
      <w:proofErr w:type="spellEnd"/>
      <w:r w:rsidRPr="004B51FD">
        <w:rPr>
          <w:b/>
          <w:bCs/>
        </w:rPr>
        <w:t>.</w:t>
      </w:r>
    </w:p>
    <w:p w14:paraId="203A9384" w14:textId="77777777" w:rsidR="00A97768" w:rsidRPr="004B51FD" w:rsidRDefault="00A97768">
      <w:pPr>
        <w:pStyle w:val="Standard"/>
        <w:rPr>
          <w:b/>
          <w:bCs/>
          <w:color w:val="CC0000"/>
          <w:shd w:val="clear" w:color="auto" w:fill="FFFF00"/>
        </w:rPr>
      </w:pPr>
    </w:p>
    <w:p w14:paraId="023A056D"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Obligatoryjne przesłanki wykluczenia Wykonawcy określono w art. 108 ust. 1 pkt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06EED6BE"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2. Dodatkowo zamawiający przewiduje wykluczenie wykonawcy na podstawie art. 109 ust. 1 pkt 1 i 4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13B0F256"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4D7BA8"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8D8145" w14:textId="77777777" w:rsidR="00A97768" w:rsidRPr="004B51FD" w:rsidRDefault="00C27CB0">
      <w:pPr>
        <w:pStyle w:val="Standard"/>
      </w:pPr>
      <w:r w:rsidRPr="004B51FD">
        <w:t>3.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051297C7"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rPr>
        <w:t xml:space="preserve">2. </w:t>
      </w:r>
      <w:r w:rsidRPr="007531CE">
        <w:rPr>
          <w:rFonts w:ascii="Times New Roman" w:hAnsi="Times New Roman" w:cs="Times New Roman"/>
          <w:kern w:val="0"/>
          <w:lang w:bidi="ar-SA"/>
        </w:rPr>
        <w:t>Wymogi dotyczące wykonawców wspólnie ubiegających się o udzielenie zamówienia,</w:t>
      </w:r>
    </w:p>
    <w:p w14:paraId="3555736D"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 xml:space="preserve">określone przez zamawiającego, zgodnie z art. 117 ust. 1-4 ustawy </w:t>
      </w:r>
      <w:proofErr w:type="spellStart"/>
      <w:r w:rsidRPr="007531CE">
        <w:rPr>
          <w:rFonts w:ascii="Times New Roman" w:hAnsi="Times New Roman" w:cs="Times New Roman"/>
          <w:kern w:val="0"/>
          <w:lang w:bidi="ar-SA"/>
        </w:rPr>
        <w:t>Pzp</w:t>
      </w:r>
      <w:proofErr w:type="spellEnd"/>
      <w:r w:rsidRPr="007531CE">
        <w:rPr>
          <w:rFonts w:ascii="Times New Roman" w:hAnsi="Times New Roman" w:cs="Times New Roman"/>
          <w:kern w:val="0"/>
          <w:lang w:bidi="ar-SA"/>
        </w:rPr>
        <w:t>:</w:t>
      </w:r>
    </w:p>
    <w:p w14:paraId="395171F2" w14:textId="23065C12" w:rsidR="002054CC" w:rsidRPr="007531CE" w:rsidRDefault="002054CC" w:rsidP="002054CC">
      <w:pPr>
        <w:suppressAutoHyphens w:val="0"/>
        <w:autoSpaceDE w:val="0"/>
        <w:adjustRightInd w:val="0"/>
        <w:jc w:val="both"/>
        <w:textAlignment w:val="auto"/>
        <w:rPr>
          <w:rFonts w:ascii="Times New Roman" w:hAnsi="Times New Roman" w:cs="Times New Roman"/>
          <w:b/>
          <w:bCs/>
          <w:kern w:val="0"/>
          <w:lang w:bidi="ar-SA"/>
        </w:rPr>
      </w:pPr>
      <w:r w:rsidRPr="007531CE">
        <w:rPr>
          <w:rFonts w:ascii="Times New Roman" w:hAnsi="Times New Roman" w:cs="Times New Roman"/>
          <w:kern w:val="0"/>
          <w:lang w:bidi="ar-SA"/>
        </w:rPr>
        <w:t xml:space="preserve">1) </w:t>
      </w:r>
      <w:r w:rsidRPr="007531CE">
        <w:rPr>
          <w:rFonts w:ascii="Times New Roman" w:hAnsi="Times New Roman" w:cs="Times New Roman"/>
          <w:b/>
          <w:bCs/>
          <w:kern w:val="0"/>
          <w:lang w:bidi="ar-SA"/>
        </w:rPr>
        <w:t>W odniesieniu do warunków dotyczących wykształcenia, kwalifikacji zawodowych</w:t>
      </w:r>
    </w:p>
    <w:p w14:paraId="048D1A6C"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b/>
          <w:bCs/>
          <w:kern w:val="0"/>
          <w:lang w:bidi="ar-SA"/>
        </w:rPr>
        <w:t>lub doświadczenia</w:t>
      </w:r>
      <w:r w:rsidRPr="007531CE">
        <w:rPr>
          <w:rFonts w:ascii="Times New Roman" w:hAnsi="Times New Roman" w:cs="Times New Roman"/>
          <w:kern w:val="0"/>
          <w:lang w:bidi="ar-SA"/>
        </w:rPr>
        <w:t>, wykonawcy wspólnie ubiegający się o udzielenie zamówienia, mogą</w:t>
      </w:r>
    </w:p>
    <w:p w14:paraId="64446F3E" w14:textId="69C0E76C"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polegać na zdolnościach tych z wykonawców, którzy wykonają roboty budowlane</w:t>
      </w:r>
      <w:r w:rsidR="00A2053F">
        <w:rPr>
          <w:rFonts w:ascii="Times New Roman" w:hAnsi="Times New Roman" w:cs="Times New Roman"/>
          <w:kern w:val="0"/>
          <w:lang w:bidi="ar-SA"/>
        </w:rPr>
        <w:t xml:space="preserve"> </w:t>
      </w:r>
      <w:r w:rsidRPr="007531CE">
        <w:rPr>
          <w:rFonts w:ascii="Times New Roman" w:hAnsi="Times New Roman" w:cs="Times New Roman"/>
          <w:kern w:val="0"/>
          <w:lang w:bidi="ar-SA"/>
        </w:rPr>
        <w:t>lub usługi, do realizacji których te zdolności są wymagane.</w:t>
      </w:r>
    </w:p>
    <w:p w14:paraId="02F2636D" w14:textId="1019CD65" w:rsidR="002054CC" w:rsidRPr="007531CE" w:rsidRDefault="00DE0738" w:rsidP="004D05FA">
      <w:pPr>
        <w:suppressAutoHyphens w:val="0"/>
        <w:autoSpaceDE w:val="0"/>
        <w:adjustRightInd w:val="0"/>
        <w:jc w:val="both"/>
        <w:textAlignment w:val="auto"/>
        <w:rPr>
          <w:rFonts w:hint="eastAsia"/>
          <w:b/>
          <w:bCs/>
          <w:i/>
          <w:iCs/>
        </w:rPr>
      </w:pPr>
      <w:r>
        <w:rPr>
          <w:rFonts w:ascii="Times New Roman" w:hAnsi="Times New Roman" w:cs="Times New Roman"/>
          <w:kern w:val="0"/>
          <w:lang w:bidi="ar-SA"/>
        </w:rPr>
        <w:t>2</w:t>
      </w:r>
      <w:r w:rsidR="002054CC" w:rsidRPr="007531CE">
        <w:rPr>
          <w:rFonts w:ascii="Times New Roman" w:hAnsi="Times New Roman" w:cs="Times New Roman"/>
          <w:kern w:val="0"/>
          <w:lang w:bidi="ar-SA"/>
        </w:rPr>
        <w:t xml:space="preserve">) W przypadku, o którym mowa w pkt 1), </w:t>
      </w:r>
      <w:r w:rsidR="002054CC" w:rsidRPr="00A2053F">
        <w:rPr>
          <w:rFonts w:ascii="Times New Roman" w:hAnsi="Times New Roman" w:cs="Times New Roman"/>
          <w:kern w:val="0"/>
          <w:u w:val="single"/>
          <w:lang w:bidi="ar-SA"/>
        </w:rPr>
        <w:t>wykonawcy wspólnie ubiegający się</w:t>
      </w:r>
      <w:r w:rsidR="0022201E" w:rsidRPr="00A2053F">
        <w:rPr>
          <w:rFonts w:ascii="Times New Roman" w:hAnsi="Times New Roman" w:cs="Times New Roman"/>
          <w:kern w:val="0"/>
          <w:u w:val="single"/>
          <w:lang w:bidi="ar-SA"/>
        </w:rPr>
        <w:t xml:space="preserve"> </w:t>
      </w:r>
      <w:r w:rsidR="002054CC" w:rsidRPr="00A2053F">
        <w:rPr>
          <w:rFonts w:ascii="Times New Roman" w:hAnsi="Times New Roman" w:cs="Times New Roman"/>
          <w:kern w:val="0"/>
          <w:u w:val="single"/>
          <w:lang w:bidi="ar-SA"/>
        </w:rPr>
        <w:t>o udzielenie zamówienia</w:t>
      </w:r>
      <w:r w:rsidR="002054CC" w:rsidRPr="007531CE">
        <w:rPr>
          <w:rFonts w:ascii="Times New Roman" w:hAnsi="Times New Roman" w:cs="Times New Roman"/>
          <w:kern w:val="0"/>
          <w:lang w:bidi="ar-SA"/>
        </w:rPr>
        <w:t xml:space="preserve"> </w:t>
      </w:r>
      <w:r w:rsidR="002054CC" w:rsidRPr="007531CE">
        <w:rPr>
          <w:rFonts w:ascii="Times New Roman" w:hAnsi="Times New Roman" w:cs="Times New Roman"/>
          <w:b/>
          <w:bCs/>
          <w:kern w:val="0"/>
          <w:lang w:bidi="ar-SA"/>
        </w:rPr>
        <w:t>dołączają do oferty oświadczenie</w:t>
      </w:r>
      <w:r w:rsidR="002054CC" w:rsidRPr="007531CE">
        <w:rPr>
          <w:rFonts w:ascii="Times New Roman" w:hAnsi="Times New Roman" w:cs="Times New Roman"/>
          <w:kern w:val="0"/>
          <w:lang w:bidi="ar-SA"/>
        </w:rPr>
        <w:t xml:space="preserve">, </w:t>
      </w:r>
      <w:r w:rsidR="004D05FA" w:rsidRPr="007531CE">
        <w:rPr>
          <w:kern w:val="0"/>
        </w:rPr>
        <w:t xml:space="preserve">zgodnie ze wzorem stanowiącym </w:t>
      </w:r>
      <w:r w:rsidR="004D05FA" w:rsidRPr="007531CE">
        <w:rPr>
          <w:b/>
          <w:bCs/>
          <w:kern w:val="0"/>
        </w:rPr>
        <w:t xml:space="preserve">załącznik nr </w:t>
      </w:r>
      <w:r w:rsidR="004D05FA">
        <w:rPr>
          <w:b/>
          <w:bCs/>
          <w:kern w:val="0"/>
        </w:rPr>
        <w:t>6</w:t>
      </w:r>
      <w:r w:rsidR="004D05FA" w:rsidRPr="007531CE">
        <w:rPr>
          <w:b/>
          <w:bCs/>
          <w:kern w:val="0"/>
        </w:rPr>
        <w:t xml:space="preserve"> do SWZ</w:t>
      </w:r>
      <w:r w:rsidR="004D05FA" w:rsidRPr="007531CE">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z którego wynika, które</w:t>
      </w:r>
      <w:r w:rsidR="004D05FA">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roboty budowlane, dostawy lub usługi wykonają poszczególni wykonawcy</w:t>
      </w:r>
      <w:r w:rsidR="002054CC" w:rsidRPr="007531CE">
        <w:rPr>
          <w:kern w:val="0"/>
        </w:rPr>
        <w:t>.</w:t>
      </w:r>
    </w:p>
    <w:p w14:paraId="27DCFD01" w14:textId="77777777" w:rsidR="002054CC" w:rsidRDefault="002054CC" w:rsidP="002054CC">
      <w:pPr>
        <w:pStyle w:val="NormalnyWeb"/>
      </w:pPr>
    </w:p>
    <w:p w14:paraId="63E2CFE1" w14:textId="77777777" w:rsidR="002054CC" w:rsidRPr="007531CE" w:rsidRDefault="002054CC" w:rsidP="002054CC">
      <w:pPr>
        <w:pStyle w:val="NormalnyWeb"/>
      </w:pPr>
      <w:r w:rsidRPr="007531CE">
        <w:t>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56E6A1B4" w14:textId="77777777" w:rsidR="002054CC" w:rsidRDefault="002054CC">
      <w:pPr>
        <w:pStyle w:val="NormalnyWeb"/>
        <w:rPr>
          <w:b/>
          <w:bCs/>
          <w:i/>
          <w:iCs/>
        </w:rPr>
      </w:pPr>
    </w:p>
    <w:p w14:paraId="052C06EE" w14:textId="77777777" w:rsidR="002054CC" w:rsidRPr="004B51FD" w:rsidRDefault="002054CC">
      <w:pPr>
        <w:pStyle w:val="NormalnyWeb"/>
        <w:rPr>
          <w:i/>
          <w:iCs/>
        </w:rPr>
      </w:pPr>
    </w:p>
    <w:p w14:paraId="3AD121B7" w14:textId="5F9E9C94" w:rsidR="00A97768" w:rsidRPr="004B51FD" w:rsidRDefault="00C27CB0">
      <w:pPr>
        <w:pStyle w:val="NormalnyWeb"/>
      </w:pPr>
      <w:r w:rsidRPr="004B51FD">
        <w:rPr>
          <w:b/>
          <w:bCs/>
        </w:rPr>
        <w:t>3. Zamawiający wezwie wykonawcę, którego oferta została najwyżej oceniona, do złożenia w wyznaczonym terminie</w:t>
      </w:r>
      <w:r w:rsidR="00C50D88">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02AD8D3B" w14:textId="0CA00764" w:rsidR="00A97768" w:rsidRPr="004B51FD" w:rsidRDefault="004B070A" w:rsidP="004B070A">
      <w:pPr>
        <w:pStyle w:val="Tekstpodstawowy2"/>
        <w:rPr>
          <w:szCs w:val="24"/>
        </w:rPr>
      </w:pPr>
      <w:r>
        <w:rPr>
          <w:szCs w:val="24"/>
        </w:rPr>
        <w:t>2</w:t>
      </w:r>
      <w:r w:rsidR="00C27CB0" w:rsidRPr="004B51FD">
        <w:rPr>
          <w:szCs w:val="24"/>
        </w:rPr>
        <w:t>/</w:t>
      </w:r>
      <w:r w:rsidR="00C27CB0" w:rsidRPr="004B51FD">
        <w:rPr>
          <w:b/>
          <w:bCs/>
          <w:szCs w:val="24"/>
        </w:rPr>
        <w:t xml:space="preserve"> zaś</w:t>
      </w:r>
      <w:r w:rsidR="00C27CB0" w:rsidRPr="004B51FD">
        <w:rPr>
          <w:b/>
          <w:szCs w:val="24"/>
        </w:rPr>
        <w:t xml:space="preserve">wiadczenia właściwego naczelnika urzędu skarbowego </w:t>
      </w:r>
      <w:r w:rsidR="00C27CB0" w:rsidRPr="004B51FD">
        <w:rPr>
          <w:szCs w:val="24"/>
        </w:rPr>
        <w:t>potwierdzającego, że wykonawca nie zalega z opłacaniem podatków i opłat, w zakresie art. 109 ust.</w:t>
      </w:r>
      <w:r w:rsidR="00DC32E7">
        <w:rPr>
          <w:szCs w:val="24"/>
        </w:rPr>
        <w:t xml:space="preserve"> </w:t>
      </w:r>
      <w:r w:rsidR="00C27CB0" w:rsidRPr="004B51FD">
        <w:rPr>
          <w:szCs w:val="24"/>
        </w:rPr>
        <w: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570FB60C" w14:textId="77777777" w:rsidR="00A97768" w:rsidRPr="004B51FD" w:rsidRDefault="00A97768">
      <w:pPr>
        <w:pStyle w:val="Standard"/>
      </w:pPr>
    </w:p>
    <w:p w14:paraId="10C7CB3F" w14:textId="28876E10" w:rsidR="00A97768" w:rsidRPr="004B51FD" w:rsidRDefault="004B070A">
      <w:pPr>
        <w:pStyle w:val="Standard"/>
      </w:pPr>
      <w:r>
        <w:t>3</w:t>
      </w:r>
      <w:r w:rsidR="00C27CB0" w:rsidRPr="004B51FD">
        <w:t xml:space="preserve">/ </w:t>
      </w:r>
      <w:r w:rsidR="00C27CB0" w:rsidRPr="004B51FD">
        <w:rPr>
          <w:b/>
          <w:bCs/>
        </w:rPr>
        <w:t>za</w:t>
      </w:r>
      <w:r w:rsidR="00C27CB0" w:rsidRPr="004B51FD">
        <w:rPr>
          <w:b/>
        </w:rPr>
        <w:t xml:space="preserve">świadczenia albo innego dokumentu właściwej terenowej jednostki organizacyjnej Zakładu Ubezpieczeń Społecznych lub właściwego oddziału regionalnego lub właściwej placówki terenowej Kasy Rolniczego Ubezpieczenia Społecznego </w:t>
      </w:r>
      <w:r w:rsidR="00C27CB0" w:rsidRPr="004B51FD">
        <w:t>potwierdzającego, że 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BCCF50B" w14:textId="77777777" w:rsidR="00A97768" w:rsidRPr="004B51FD" w:rsidRDefault="00A97768">
      <w:pPr>
        <w:pStyle w:val="Standard"/>
      </w:pPr>
    </w:p>
    <w:p w14:paraId="60E199EF" w14:textId="064F6F3B" w:rsidR="00A97768" w:rsidRPr="004B51FD" w:rsidRDefault="004B070A">
      <w:pPr>
        <w:pStyle w:val="Default"/>
        <w:jc w:val="both"/>
      </w:pPr>
      <w:r>
        <w:t>4</w:t>
      </w:r>
      <w:r w:rsidR="00C27CB0" w:rsidRPr="004B51FD">
        <w:t xml:space="preserve">/ </w:t>
      </w:r>
      <w:r w:rsidR="00C27CB0" w:rsidRPr="004B51FD">
        <w:rPr>
          <w:b/>
          <w:bCs/>
        </w:rPr>
        <w:t>odpisu lub informacji</w:t>
      </w:r>
      <w:r w:rsidR="00C27CB0" w:rsidRPr="004B51FD">
        <w:t xml:space="preserve"> z Krajowego Rejestru Sądowego lub z Centralnej Ewidencji i Informacji o Działalności Gospodarczej w zakresie art. 109 ust.</w:t>
      </w:r>
      <w:r w:rsidR="00DB0006">
        <w:t xml:space="preserve"> </w:t>
      </w:r>
      <w:r w:rsidR="00C27CB0" w:rsidRPr="004B51FD">
        <w:t xml:space="preserve">1 pkt 4 ustawy </w:t>
      </w:r>
      <w:proofErr w:type="spellStart"/>
      <w:r w:rsidR="00C27CB0" w:rsidRPr="004B51FD">
        <w:t>Pzp</w:t>
      </w:r>
      <w:proofErr w:type="spellEnd"/>
      <w:r w:rsidR="00C27CB0" w:rsidRPr="004B51FD">
        <w:t>, sporządzonych nie wcześniej niż 3 miesiące przed jej złożeniem, jeżeli odrębne przepisy wymagają wpisu do rejestru lub ewidencji;</w:t>
      </w:r>
    </w:p>
    <w:p w14:paraId="49DB5817" w14:textId="77777777" w:rsidR="00A97768" w:rsidRPr="004B51FD" w:rsidRDefault="00A97768">
      <w:pPr>
        <w:pStyle w:val="Standard"/>
      </w:pPr>
    </w:p>
    <w:p w14:paraId="7ECF4444" w14:textId="5E22F657" w:rsidR="00A97768" w:rsidRDefault="004B070A">
      <w:pPr>
        <w:pStyle w:val="Standard"/>
      </w:pPr>
      <w:r>
        <w:t>5</w:t>
      </w:r>
      <w:r w:rsidR="00C27CB0" w:rsidRPr="004B51FD">
        <w:t xml:space="preserve">/ </w:t>
      </w:r>
      <w:r w:rsidR="00C27CB0" w:rsidRPr="003726C8">
        <w:rPr>
          <w:b/>
          <w:bCs/>
        </w:rPr>
        <w:t>oświadczeni</w:t>
      </w:r>
      <w:r w:rsidR="003726C8" w:rsidRPr="003726C8">
        <w:rPr>
          <w:b/>
          <w:bCs/>
        </w:rPr>
        <w:t>e</w:t>
      </w:r>
      <w:r w:rsidR="003726C8" w:rsidRPr="003726C8">
        <w:rPr>
          <w:kern w:val="0"/>
        </w:rPr>
        <w:t xml:space="preserve"> </w:t>
      </w:r>
      <w:r w:rsidR="003726C8" w:rsidRPr="0022201E">
        <w:rPr>
          <w:kern w:val="0"/>
          <w:u w:val="single"/>
        </w:rPr>
        <w:t>podmiotów wspólnie ubiegających się o udzielenie zamówienia</w:t>
      </w:r>
      <w:r w:rsidR="003726C8" w:rsidRPr="003726C8">
        <w:rPr>
          <w:kern w:val="0"/>
        </w:rPr>
        <w:t xml:space="preserve"> </w:t>
      </w:r>
      <w:r w:rsidR="008414E1" w:rsidRPr="003726C8">
        <w:t>(załącznik nr 6 do SWZ)</w:t>
      </w:r>
      <w:r w:rsidR="00C27CB0" w:rsidRPr="003726C8">
        <w:t>,</w:t>
      </w:r>
    </w:p>
    <w:p w14:paraId="7DA819BD" w14:textId="77777777" w:rsidR="003726C8" w:rsidRPr="003726C8" w:rsidRDefault="003726C8">
      <w:pPr>
        <w:pStyle w:val="Standard"/>
      </w:pPr>
    </w:p>
    <w:p w14:paraId="707AE3B4" w14:textId="235CFA55" w:rsidR="00A97768" w:rsidRPr="004B51FD" w:rsidRDefault="004B070A">
      <w:pPr>
        <w:pStyle w:val="Default"/>
        <w:jc w:val="both"/>
      </w:pPr>
      <w:r>
        <w:t>6</w:t>
      </w:r>
      <w:r w:rsidR="00C27CB0" w:rsidRPr="004B51FD">
        <w:t xml:space="preserve">/ </w:t>
      </w:r>
      <w:r w:rsidR="00C27CB0" w:rsidRPr="004B51FD">
        <w:rPr>
          <w:b/>
          <w:bCs/>
        </w:rPr>
        <w:t>oświadczenie o aktualności informacji zawartych w oświadczeniu</w:t>
      </w:r>
      <w:r w:rsidR="00C27CB0" w:rsidRPr="004B51FD">
        <w:t xml:space="preserve">, o którym mowa w art. 125 ust. 1 ustawy w zakresie podstaw wykluczenia z postępowania wskazanych przez zamawiającego, o których mowa w art. 108 ust. 1 i art. 109 ust. 1 pkt 1 </w:t>
      </w:r>
      <w:r w:rsidR="00DB0006">
        <w:t xml:space="preserve">i 4 </w:t>
      </w:r>
      <w:r w:rsidR="00C27CB0" w:rsidRPr="004B51FD">
        <w:t>ustawy </w:t>
      </w:r>
      <w:proofErr w:type="spellStart"/>
      <w:r w:rsidR="00C27CB0" w:rsidRPr="004B51FD">
        <w:t>Pzp</w:t>
      </w:r>
      <w:proofErr w:type="spellEnd"/>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 xml:space="preserve">4. Wykonawca, który polega na zdolnościach lub sytuacji podmiotów udostępniających zasoby składa wraz z ofertą zobowiązanie podmiotu udostępniającego zasoby do oddania mu do </w:t>
      </w:r>
      <w:r w:rsidRPr="004B51FD">
        <w:lastRenderedPageBreak/>
        <w:t>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0BFDBECB" w:rsidR="00A97768" w:rsidRPr="004B51FD" w:rsidRDefault="00C27CB0">
      <w:pPr>
        <w:pStyle w:val="NormalnyWeb"/>
        <w:rPr>
          <w:color w:val="3333FF"/>
          <w:shd w:val="clear" w:color="auto" w:fill="FFFF00"/>
        </w:rPr>
      </w:pPr>
      <w:r w:rsidRPr="004B51FD">
        <w:t xml:space="preserve">6. Zamawiający przed udzieleniem zamówienia, wezwie wykonawcę, którego oferta została najwyżej oceniona i który polega na zdolnościach lub sytuacji innych podmiotów na zasadach określonych w art. 118 stawy </w:t>
      </w:r>
      <w:proofErr w:type="spellStart"/>
      <w:r w:rsidRPr="004B51FD">
        <w:t>Pzp</w:t>
      </w:r>
      <w:proofErr w:type="spellEnd"/>
      <w:r w:rsidRPr="004B51FD">
        <w:t>, przedstawienia w odniesieniu do tych podmiotów dokumentów wymienionych w rozdziale X ust. 3 pkt 3-</w:t>
      </w:r>
      <w:r w:rsidR="0058074B">
        <w:t>6</w:t>
      </w:r>
      <w:r w:rsidRPr="004B51FD">
        <w:t>.</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77777777" w:rsidR="00A97768" w:rsidRDefault="00C27CB0">
      <w:pPr>
        <w:pStyle w:val="NormalnyWeb"/>
      </w:pPr>
      <w:r w:rsidRPr="004B51FD">
        <w:t>2) zobowiązanie innych podmiotów do udostępnienia zdolności technicznej i zawodowej.</w:t>
      </w:r>
    </w:p>
    <w:p w14:paraId="297E91B8" w14:textId="76E30F3A" w:rsidR="00336765" w:rsidRPr="006F7D08" w:rsidRDefault="00336765" w:rsidP="00336765">
      <w:pPr>
        <w:pStyle w:val="Nagwek1"/>
        <w:keepLines/>
        <w:shd w:val="clear" w:color="auto" w:fill="A8D08D" w:themeFill="accent6" w:themeFillTint="99"/>
        <w:suppressAutoHyphens w:val="0"/>
        <w:autoSpaceDN/>
        <w:spacing w:before="480" w:line="276" w:lineRule="auto"/>
        <w:textAlignment w:val="auto"/>
        <w:rPr>
          <w:rFonts w:asciiTheme="minorHAnsi" w:hAnsiTheme="minorHAnsi"/>
          <w:sz w:val="22"/>
          <w:szCs w:val="22"/>
        </w:rPr>
      </w:pPr>
      <w:r>
        <w:t>13. Inf</w:t>
      </w:r>
      <w:r w:rsidRPr="006F7D08">
        <w:rPr>
          <w:rFonts w:asciiTheme="minorHAnsi" w:hAnsiTheme="minorHAnsi"/>
          <w:sz w:val="22"/>
          <w:szCs w:val="22"/>
        </w:rPr>
        <w:t>ormacj</w:t>
      </w:r>
      <w:r>
        <w:rPr>
          <w:rFonts w:asciiTheme="minorHAnsi" w:hAnsiTheme="minorHAnsi"/>
          <w:sz w:val="22"/>
          <w:szCs w:val="22"/>
        </w:rPr>
        <w:t>a</w:t>
      </w:r>
      <w:r w:rsidRPr="006F7D08">
        <w:rPr>
          <w:rFonts w:asciiTheme="minorHAnsi" w:hAnsiTheme="minorHAnsi"/>
          <w:sz w:val="22"/>
          <w:szCs w:val="22"/>
        </w:rPr>
        <w:t xml:space="preserve"> o przedmiotowych środkach dowodowych</w:t>
      </w:r>
    </w:p>
    <w:p w14:paraId="77A90A8B" w14:textId="77777777" w:rsidR="00336765" w:rsidRPr="00336765" w:rsidRDefault="00336765" w:rsidP="00336765">
      <w:pPr>
        <w:autoSpaceDE w:val="0"/>
        <w:adjustRightInd w:val="0"/>
        <w:contextualSpacing/>
        <w:textAlignment w:val="auto"/>
        <w:rPr>
          <w:rFonts w:cs="Calibri" w:hint="eastAsia"/>
          <w:color w:val="000000"/>
        </w:rPr>
      </w:pPr>
      <w:r w:rsidRPr="00B95DDC">
        <w:t xml:space="preserve">W prowadzonym postępowaniu, Zamawiający </w:t>
      </w:r>
      <w:r w:rsidRPr="003A76D4">
        <w:rPr>
          <w:color w:val="FF0000"/>
          <w:sz w:val="28"/>
          <w:szCs w:val="28"/>
        </w:rPr>
        <w:t xml:space="preserve">wymaga złożenia, </w:t>
      </w:r>
      <w:r w:rsidRPr="003A76D4">
        <w:rPr>
          <w:b/>
          <w:bCs/>
          <w:color w:val="FF0000"/>
          <w:sz w:val="28"/>
          <w:szCs w:val="28"/>
          <w:u w:val="single"/>
        </w:rPr>
        <w:t>wraz z ofertą,</w:t>
      </w:r>
      <w:r w:rsidRPr="00D719BF">
        <w:rPr>
          <w:color w:val="FF0000"/>
        </w:rPr>
        <w:t xml:space="preserve"> </w:t>
      </w:r>
      <w:r w:rsidRPr="00B95DDC">
        <w:t>przedmiotow</w:t>
      </w:r>
      <w:r>
        <w:t>ych</w:t>
      </w:r>
      <w:r w:rsidRPr="00B95DDC">
        <w:t xml:space="preserve"> środk</w:t>
      </w:r>
      <w:r>
        <w:t>ów</w:t>
      </w:r>
      <w:r w:rsidRPr="00B95DDC">
        <w:t xml:space="preserve"> dowodow</w:t>
      </w:r>
      <w:r>
        <w:t>ych</w:t>
      </w:r>
      <w:r w:rsidRPr="00B95DDC">
        <w:t xml:space="preserve">, o których mowa w art. 7 pkt 20) ustawy </w:t>
      </w:r>
      <w:proofErr w:type="spellStart"/>
      <w:r w:rsidRPr="00B95DDC">
        <w:t>Pzp</w:t>
      </w:r>
      <w:proofErr w:type="spellEnd"/>
      <w:r w:rsidRPr="00B95DDC">
        <w:t xml:space="preserve"> – w postaci:</w:t>
      </w:r>
    </w:p>
    <w:p w14:paraId="786F9EED" w14:textId="77777777" w:rsidR="00336765" w:rsidRPr="00336765" w:rsidRDefault="00336765" w:rsidP="00336765">
      <w:pPr>
        <w:pStyle w:val="Bezodstpw"/>
        <w:numPr>
          <w:ilvl w:val="0"/>
          <w:numId w:val="56"/>
        </w:numPr>
        <w:jc w:val="both"/>
      </w:pPr>
      <w:r w:rsidRPr="00184538">
        <w:rPr>
          <w:i/>
          <w:iCs/>
        </w:rPr>
        <w:t>karty katalogowe zastosowanych rozwiązań,</w:t>
      </w:r>
    </w:p>
    <w:p w14:paraId="4A1C0B7C" w14:textId="77777777" w:rsidR="00336765" w:rsidRPr="00336765" w:rsidRDefault="00336765" w:rsidP="00336765">
      <w:pPr>
        <w:pStyle w:val="Bezodstpw"/>
        <w:numPr>
          <w:ilvl w:val="0"/>
          <w:numId w:val="56"/>
        </w:numPr>
        <w:jc w:val="both"/>
      </w:pPr>
      <w:r w:rsidRPr="00184538">
        <w:rPr>
          <w:i/>
          <w:iCs/>
        </w:rPr>
        <w:t xml:space="preserve">certyfikat ENEC wraz z listą komponentów, </w:t>
      </w:r>
    </w:p>
    <w:p w14:paraId="36EC67D7" w14:textId="77777777" w:rsidR="00336765" w:rsidRPr="00336765" w:rsidRDefault="00336765" w:rsidP="00336765">
      <w:pPr>
        <w:pStyle w:val="Bezodstpw"/>
        <w:numPr>
          <w:ilvl w:val="0"/>
          <w:numId w:val="56"/>
        </w:numPr>
        <w:jc w:val="both"/>
      </w:pPr>
      <w:r w:rsidRPr="00184538">
        <w:rPr>
          <w:i/>
          <w:iCs/>
        </w:rPr>
        <w:t xml:space="preserve">certyfikat ENEC PLUS, </w:t>
      </w:r>
    </w:p>
    <w:p w14:paraId="28E6E24F" w14:textId="77777777" w:rsidR="00336765" w:rsidRPr="00336765" w:rsidRDefault="00336765" w:rsidP="00336765">
      <w:pPr>
        <w:pStyle w:val="Bezodstpw"/>
        <w:numPr>
          <w:ilvl w:val="0"/>
          <w:numId w:val="56"/>
        </w:numPr>
        <w:jc w:val="both"/>
      </w:pPr>
      <w:r w:rsidRPr="00184538">
        <w:rPr>
          <w:i/>
          <w:iCs/>
        </w:rPr>
        <w:t xml:space="preserve">certyfikat </w:t>
      </w:r>
      <w:proofErr w:type="spellStart"/>
      <w:r w:rsidRPr="00184538">
        <w:rPr>
          <w:i/>
          <w:iCs/>
        </w:rPr>
        <w:t>Zhaga</w:t>
      </w:r>
      <w:proofErr w:type="spellEnd"/>
      <w:r w:rsidRPr="00184538">
        <w:rPr>
          <w:i/>
          <w:iCs/>
        </w:rPr>
        <w:t xml:space="preserve"> D4i, </w:t>
      </w:r>
    </w:p>
    <w:p w14:paraId="0D912B10" w14:textId="265869FD" w:rsidR="00336765" w:rsidRDefault="00336765" w:rsidP="00336765">
      <w:pPr>
        <w:pStyle w:val="Bezodstpw"/>
        <w:numPr>
          <w:ilvl w:val="0"/>
          <w:numId w:val="56"/>
        </w:numPr>
        <w:jc w:val="both"/>
      </w:pPr>
      <w:r w:rsidRPr="00184538">
        <w:rPr>
          <w:i/>
          <w:iCs/>
        </w:rPr>
        <w:t>obliczenia fotometryczne.</w:t>
      </w:r>
    </w:p>
    <w:p w14:paraId="7042F3B6" w14:textId="77777777" w:rsidR="00336765" w:rsidRDefault="00336765" w:rsidP="00336765">
      <w:pPr>
        <w:pStyle w:val="Bezodstpw"/>
        <w:ind w:left="720"/>
        <w:jc w:val="both"/>
      </w:pPr>
    </w:p>
    <w:p w14:paraId="152DBF09" w14:textId="2A586538" w:rsidR="00336765" w:rsidRPr="00E333B2" w:rsidRDefault="00336765" w:rsidP="00336765">
      <w:pPr>
        <w:jc w:val="both"/>
        <w:rPr>
          <w:rFonts w:hint="eastAsia"/>
          <w:color w:val="FF0000"/>
          <w:sz w:val="28"/>
          <w:szCs w:val="28"/>
        </w:rPr>
      </w:pPr>
      <w:r w:rsidRPr="00D719BF">
        <w:rPr>
          <w:rFonts w:ascii="Times New Roman" w:hAnsi="Times New Roman" w:cs="Times New Roman"/>
          <w:highlight w:val="yellow"/>
        </w:rPr>
        <w:t xml:space="preserve">2. Zamawiający informuje, że jeżeli Wykonawca nie złoży wraz z ofertą przedmiotowych środków dowodowych lub złożone przedmiotowe środki dowodowe są niekompletne, wówczas </w:t>
      </w:r>
      <w:r w:rsidR="00AC2491" w:rsidRPr="00D719BF">
        <w:rPr>
          <w:rFonts w:ascii="Times New Roman" w:hAnsi="Times New Roman" w:cs="Times New Roman"/>
          <w:highlight w:val="yellow"/>
        </w:rPr>
        <w:t xml:space="preserve">taka oferta </w:t>
      </w:r>
      <w:r w:rsidR="00AC2491" w:rsidRPr="00407406">
        <w:rPr>
          <w:rFonts w:ascii="Times New Roman" w:hAnsi="Times New Roman" w:cs="Times New Roman"/>
          <w:highlight w:val="yellow"/>
          <w:u w:val="single"/>
        </w:rPr>
        <w:t>podlega odrzuceniu</w:t>
      </w:r>
      <w:r w:rsidR="00AC2491" w:rsidRPr="00D719BF">
        <w:rPr>
          <w:rFonts w:ascii="Times New Roman" w:hAnsi="Times New Roman" w:cs="Times New Roman"/>
          <w:highlight w:val="yellow"/>
        </w:rPr>
        <w:t xml:space="preserve"> na podstawie art. 226 ust. 1 pkt 2 lit. </w:t>
      </w:r>
      <w:r w:rsidR="00D719BF" w:rsidRPr="00D719BF">
        <w:rPr>
          <w:rFonts w:ascii="Times New Roman" w:hAnsi="Times New Roman" w:cs="Times New Roman"/>
          <w:highlight w:val="yellow"/>
        </w:rPr>
        <w:t>c</w:t>
      </w:r>
      <w:r w:rsidR="003A76D4">
        <w:rPr>
          <w:rFonts w:ascii="Times New Roman" w:hAnsi="Times New Roman" w:cs="Times New Roman"/>
          <w:highlight w:val="yellow"/>
        </w:rPr>
        <w:t xml:space="preserve"> </w:t>
      </w:r>
      <w:proofErr w:type="spellStart"/>
      <w:r w:rsidR="003A76D4">
        <w:rPr>
          <w:rFonts w:ascii="Times New Roman" w:hAnsi="Times New Roman" w:cs="Times New Roman"/>
          <w:highlight w:val="yellow"/>
        </w:rPr>
        <w:t>Pzp</w:t>
      </w:r>
      <w:proofErr w:type="spellEnd"/>
      <w:r w:rsidR="00AC2491" w:rsidRPr="00D719BF">
        <w:rPr>
          <w:rFonts w:ascii="Times New Roman" w:hAnsi="Times New Roman" w:cs="Times New Roman"/>
          <w:highlight w:val="yellow"/>
        </w:rPr>
        <w:t>.</w:t>
      </w:r>
      <w:r w:rsidR="00AC2491" w:rsidRPr="00D719BF">
        <w:rPr>
          <w:rFonts w:ascii="Times New Roman" w:hAnsi="Times New Roman" w:cs="Times New Roman"/>
        </w:rPr>
        <w:t xml:space="preserve">  </w:t>
      </w:r>
      <w:r w:rsidRPr="00E333B2">
        <w:rPr>
          <w:rFonts w:ascii="Times New Roman" w:hAnsi="Times New Roman" w:cs="Times New Roman"/>
          <w:color w:val="FF0000"/>
          <w:sz w:val="28"/>
          <w:szCs w:val="28"/>
        </w:rPr>
        <w:t>Zamawiający</w:t>
      </w:r>
      <w:r w:rsidR="00AC2491" w:rsidRPr="00E333B2">
        <w:rPr>
          <w:rFonts w:ascii="Times New Roman" w:hAnsi="Times New Roman" w:cs="Times New Roman"/>
          <w:color w:val="FF0000"/>
          <w:sz w:val="28"/>
          <w:szCs w:val="28"/>
        </w:rPr>
        <w:t xml:space="preserve"> NIE przewiduje możliwości wezwania do złożenia lub uzupełnienia przedmiotowych środków dowodowych </w:t>
      </w:r>
      <w:r w:rsidRPr="00E333B2">
        <w:rPr>
          <w:rFonts w:ascii="Times New Roman" w:hAnsi="Times New Roman" w:cs="Times New Roman"/>
          <w:color w:val="FF0000"/>
          <w:sz w:val="28"/>
          <w:szCs w:val="28"/>
        </w:rPr>
        <w:t xml:space="preserve">na podstawie art. 107 ust. 2 ustawy </w:t>
      </w:r>
      <w:proofErr w:type="spellStart"/>
      <w:r w:rsidRPr="00E333B2">
        <w:rPr>
          <w:rFonts w:ascii="Times New Roman" w:hAnsi="Times New Roman" w:cs="Times New Roman"/>
          <w:color w:val="FF0000"/>
          <w:sz w:val="28"/>
          <w:szCs w:val="28"/>
        </w:rPr>
        <w:t>Pzp</w:t>
      </w:r>
      <w:proofErr w:type="spellEnd"/>
      <w:r w:rsidRPr="00E333B2">
        <w:rPr>
          <w:color w:val="FF0000"/>
          <w:sz w:val="28"/>
          <w:szCs w:val="28"/>
        </w:rPr>
        <w:t xml:space="preserve"> .</w:t>
      </w:r>
    </w:p>
    <w:p w14:paraId="12CDCF03" w14:textId="77777777" w:rsidR="00AC2491" w:rsidRPr="002C42D2" w:rsidRDefault="00AC2491" w:rsidP="00336765">
      <w:pPr>
        <w:jc w:val="both"/>
        <w:rPr>
          <w:rFonts w:hint="eastAsia"/>
        </w:rPr>
      </w:pPr>
    </w:p>
    <w:p w14:paraId="170674EB" w14:textId="77777777" w:rsidR="00336765" w:rsidRPr="002C42D2" w:rsidRDefault="00336765" w:rsidP="00336765">
      <w:pPr>
        <w:jc w:val="both"/>
        <w:rPr>
          <w:rFonts w:hint="eastAsia"/>
        </w:rPr>
      </w:pPr>
      <w:r>
        <w:t>3</w:t>
      </w:r>
      <w:r w:rsidRPr="002C42D2">
        <w:t xml:space="preserve">. Zamawiający działając na podstawie art. 107 ust. 4 ustawy </w:t>
      </w:r>
      <w:proofErr w:type="spellStart"/>
      <w:r w:rsidRPr="002C42D2">
        <w:t>Pzp</w:t>
      </w:r>
      <w:proofErr w:type="spellEnd"/>
      <w:r w:rsidRPr="002C42D2">
        <w:t xml:space="preserve"> może żądać od Wykonawców wyjaśnień treści przedmiotowych środków dowodowych. </w:t>
      </w:r>
    </w:p>
    <w:p w14:paraId="0FF80B2F" w14:textId="6DC01B22" w:rsidR="00336765" w:rsidRPr="004B51FD" w:rsidRDefault="00336765">
      <w:pPr>
        <w:pStyle w:val="NormalnyWeb"/>
      </w:pP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77777777" w:rsidR="00A97768" w:rsidRPr="004B51FD" w:rsidRDefault="00A97768">
      <w:pPr>
        <w:pStyle w:val="Standard"/>
        <w:rPr>
          <w:color w:val="FF0066"/>
        </w:rPr>
      </w:pPr>
    </w:p>
    <w:p w14:paraId="7BD44E90" w14:textId="77777777" w:rsidR="00A97768" w:rsidRPr="004B51FD" w:rsidRDefault="00C27CB0">
      <w:pPr>
        <w:pStyle w:val="Tekstpodstawowy2"/>
        <w:rPr>
          <w:szCs w:val="24"/>
          <w:shd w:val="clear" w:color="auto" w:fill="FFFF00"/>
        </w:rPr>
      </w:pPr>
      <w:r w:rsidRPr="004B51FD">
        <w:rPr>
          <w:szCs w:val="24"/>
        </w:rPr>
        <w:t xml:space="preserve">1. Jeżeli wykonawca ma siedzibę lub miejsce zamieszkania poza terytorium Rzeczpospolitej Polskiej zamiast dokumentów, o których mowa w rozdziale X ust. 3 pkt 3, 4, 5 składa dokument lub dokumenty wystawione w kraju, w którym wykonawca ma siedzibę lub miejsce </w:t>
      </w:r>
      <w:r w:rsidRPr="004B51FD">
        <w:rPr>
          <w:szCs w:val="24"/>
        </w:rPr>
        <w:lastRenderedPageBreak/>
        <w:t>zamieszkania, potwierdzające odpowiednio, że:</w:t>
      </w:r>
    </w:p>
    <w:p w14:paraId="1AD6DFBA" w14:textId="77777777" w:rsidR="00A97768" w:rsidRPr="004B51FD" w:rsidRDefault="00C27CB0">
      <w:pPr>
        <w:pStyle w:val="Default"/>
        <w:jc w:val="both"/>
      </w:pPr>
      <w:r w:rsidRPr="004B51FD">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51AE53" w14:textId="77777777" w:rsidR="00A97768" w:rsidRPr="004B51FD" w:rsidRDefault="00C27CB0">
      <w:pPr>
        <w:pStyle w:val="Default"/>
        <w:jc w:val="both"/>
      </w:pPr>
      <w:r w:rsidRPr="004B51FD">
        <w:t>b) nie naruszył obowiązków dotyczących płatności podatków, opłat lub składek na ubezpieczenie społeczne lub zdrowotne,</w:t>
      </w:r>
    </w:p>
    <w:p w14:paraId="18997222" w14:textId="77777777" w:rsidR="00A97768" w:rsidRPr="004B51FD" w:rsidRDefault="00A97768">
      <w:pPr>
        <w:pStyle w:val="Default"/>
        <w:jc w:val="both"/>
      </w:pPr>
    </w:p>
    <w:p w14:paraId="51BC3CDF" w14:textId="77777777" w:rsidR="00A97768" w:rsidRPr="004B51FD" w:rsidRDefault="00C27CB0">
      <w:pPr>
        <w:pStyle w:val="Standard"/>
      </w:pPr>
      <w:r w:rsidRPr="004B51FD">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4B51FD" w:rsidRDefault="00A97768">
      <w:pPr>
        <w:pStyle w:val="Standard"/>
        <w:rPr>
          <w:shd w:val="clear" w:color="auto" w:fill="FFFF00"/>
        </w:rPr>
      </w:pPr>
    </w:p>
    <w:p w14:paraId="415F360D" w14:textId="77777777" w:rsidR="00A97768" w:rsidRPr="004B51FD" w:rsidRDefault="00C27CB0">
      <w:pPr>
        <w:pStyle w:val="Standard"/>
        <w:rPr>
          <w:shd w:val="clear" w:color="auto" w:fill="FFFF00"/>
        </w:rPr>
      </w:pPr>
      <w:r w:rsidRPr="004B51FD">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2B7524F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0091148A" w:rsidRPr="00C17567">
          <w:rPr>
            <w:rStyle w:val="Hipercze"/>
          </w:rPr>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 xml:space="preserve">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w:t>
      </w:r>
      <w:r w:rsidRPr="004B51FD">
        <w:lastRenderedPageBreak/>
        <w:t>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w:t>
      </w:r>
      <w:proofErr w:type="spellStart"/>
      <w:r w:rsidR="00BC45A8" w:rsidRPr="00BC45A8">
        <w:rPr>
          <w:rFonts w:ascii="Times New Roman" w:eastAsia="Times New Roman" w:hAnsi="Times New Roman" w:cs="Times New Roman"/>
          <w:kern w:val="0"/>
          <w:lang w:eastAsia="pl-PL" w:bidi="ar-SA"/>
        </w:rPr>
        <w:t>p.z.p</w:t>
      </w:r>
      <w:proofErr w:type="spellEnd"/>
      <w:r w:rsidR="00BC45A8" w:rsidRPr="00BC45A8">
        <w:rPr>
          <w:rFonts w:ascii="Times New Roman" w:eastAsia="Times New Roman" w:hAnsi="Times New Roman" w:cs="Times New Roman"/>
          <w:kern w:val="0"/>
          <w:lang w:eastAsia="pl-PL" w:bidi="ar-SA"/>
        </w:rPr>
        <w:t>., Zamawiający podaje wymagania techniczne związane z korzystaniem z Platformy:</w:t>
      </w:r>
    </w:p>
    <w:p w14:paraId="67DC0E86"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stały dostęp do sieci Internet o gwarantowanej przepustowości nie mniejszej niż 512 </w:t>
      </w:r>
      <w:proofErr w:type="spellStart"/>
      <w:r w:rsidRPr="00BC45A8">
        <w:rPr>
          <w:rFonts w:ascii="Times New Roman" w:eastAsia="Calibri" w:hAnsi="Times New Roman" w:cs="Times New Roman"/>
          <w:color w:val="000000"/>
          <w:kern w:val="0"/>
          <w:lang w:bidi="ar-SA"/>
        </w:rPr>
        <w:t>kb</w:t>
      </w:r>
      <w:proofErr w:type="spellEnd"/>
      <w:r w:rsidRPr="00BC45A8">
        <w:rPr>
          <w:rFonts w:ascii="Times New Roman" w:eastAsia="Calibri" w:hAnsi="Times New Roman" w:cs="Times New Roman"/>
          <w:color w:val="000000"/>
          <w:kern w:val="0"/>
          <w:lang w:bidi="ar-SA"/>
        </w:rPr>
        <w:t>/s,</w:t>
      </w:r>
    </w:p>
    <w:p w14:paraId="002619A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zainstalowany program Adobe </w:t>
      </w:r>
      <w:proofErr w:type="spellStart"/>
      <w:r w:rsidRPr="00BC45A8">
        <w:rPr>
          <w:rFonts w:ascii="Times New Roman" w:eastAsia="Calibri" w:hAnsi="Times New Roman" w:cs="Times New Roman"/>
          <w:color w:val="000000"/>
          <w:kern w:val="0"/>
          <w:lang w:bidi="ar-SA"/>
        </w:rPr>
        <w:t>Acrobat</w:t>
      </w:r>
      <w:proofErr w:type="spellEnd"/>
      <w:r w:rsidRPr="00BC45A8">
        <w:rPr>
          <w:rFonts w:ascii="Times New Roman" w:eastAsia="Calibri" w:hAnsi="Times New Roman" w:cs="Times New Roman"/>
          <w:color w:val="000000"/>
          <w:kern w:val="0"/>
          <w:lang w:bidi="ar-SA"/>
        </w:rPr>
        <w:t xml:space="preserve"> Reader lub inny obsługujący format plików .pdf,</w:t>
      </w:r>
    </w:p>
    <w:p w14:paraId="25A4A7A8"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rsidP="00A85D38">
      <w:pPr>
        <w:numPr>
          <w:ilvl w:val="1"/>
          <w:numId w:val="42"/>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w:t>
      </w:r>
      <w:proofErr w:type="spellStart"/>
      <w:r w:rsidR="00BC45A8" w:rsidRPr="00BC45A8">
        <w:rPr>
          <w:rFonts w:ascii="Times New Roman" w:eastAsia="Calibri" w:hAnsi="Times New Roman" w:cs="Times New Roman"/>
          <w:color w:val="000000"/>
          <w:kern w:val="0"/>
          <w:lang w:eastAsia="pl-PL" w:bidi="ar-SA"/>
        </w:rPr>
        <w:t>hh:mm:ss</w:t>
      </w:r>
      <w:proofErr w:type="spellEnd"/>
      <w:r w:rsidR="00BC45A8" w:rsidRPr="00BC45A8">
        <w:rPr>
          <w:rFonts w:ascii="Times New Roman" w:eastAsia="Calibri" w:hAnsi="Times New Roman" w:cs="Times New Roman"/>
          <w:color w:val="000000"/>
          <w:kern w:val="0"/>
          <w:lang w:eastAsia="pl-PL" w:bidi="ar-SA"/>
        </w:rPr>
        <w:t>)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w:t>
      </w:r>
      <w:proofErr w:type="spellStart"/>
      <w:r w:rsidRPr="004B51FD">
        <w:t>hh:mm:ss</w:t>
      </w:r>
      <w:proofErr w:type="spellEnd"/>
      <w:r w:rsidRPr="004B51FD">
        <w:t>)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lastRenderedPageBreak/>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B51FD">
        <w:t>Pzp</w:t>
      </w:r>
      <w:proofErr w:type="spellEnd"/>
      <w:r w:rsidRPr="004B51FD">
        <w:t>.</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5A06F9AB" w:rsidR="00A97768" w:rsidRPr="004B51FD" w:rsidRDefault="00C27CB0">
      <w:pPr>
        <w:pStyle w:val="Standard"/>
      </w:pPr>
      <w:r w:rsidRPr="004B51FD">
        <w:t xml:space="preserve">13. Ofertę, oświadczenia, o których mowa w art. 125 ust. 1 </w:t>
      </w:r>
      <w:proofErr w:type="spellStart"/>
      <w:r w:rsidRPr="004B51FD">
        <w:t>Pzp</w:t>
      </w:r>
      <w:proofErr w:type="spellEnd"/>
      <w:r w:rsidRPr="004B51FD">
        <w:t xml:space="preserve">., </w:t>
      </w:r>
      <w:r w:rsidR="00336765">
        <w:t xml:space="preserve">przedmiotowe i </w:t>
      </w:r>
      <w:r w:rsidRPr="004B51FD">
        <w:t>podmiotowe środki dowodowe, pełnomocnictwa, zobowiązanie podmiotu udostępniającego zasoby sporządza się w postaci elektronicznej, w ogólnie dostępnych formatach danych, w szczególności w formatach pdf .txt, .rtf, .</w:t>
      </w:r>
      <w:proofErr w:type="spellStart"/>
      <w:r w:rsidRPr="004B51FD">
        <w:t>doc</w:t>
      </w:r>
      <w:proofErr w:type="spellEnd"/>
      <w:r w:rsidRPr="004B51FD">
        <w:t>, .</w:t>
      </w:r>
      <w:proofErr w:type="spellStart"/>
      <w:r w:rsidRPr="004B51FD">
        <w:t>docx</w:t>
      </w:r>
      <w:proofErr w:type="spellEnd"/>
      <w:r w:rsidRPr="004B51FD">
        <w:t>, .</w:t>
      </w:r>
      <w:proofErr w:type="spellStart"/>
      <w:r w:rsidRPr="004B51FD">
        <w:t>odt</w:t>
      </w:r>
      <w:proofErr w:type="spellEnd"/>
      <w:r w:rsidRPr="004B51FD">
        <w:t xml:space="preserve"> .xls .jpg (.</w:t>
      </w:r>
      <w:proofErr w:type="spellStart"/>
      <w:r w:rsidRPr="004B51FD">
        <w:t>jpeg</w:t>
      </w:r>
      <w:proofErr w:type="spellEnd"/>
      <w:r w:rsidRPr="004B51FD">
        <w:t>) ze szczególnym wskazaniem na .pdf.</w:t>
      </w:r>
    </w:p>
    <w:p w14:paraId="22CB2AC5" w14:textId="77777777" w:rsidR="00A97768" w:rsidRPr="004B51FD" w:rsidRDefault="00A97768">
      <w:pPr>
        <w:pStyle w:val="Standard"/>
      </w:pPr>
    </w:p>
    <w:p w14:paraId="67348648" w14:textId="77777777" w:rsidR="00A97768" w:rsidRPr="004B51FD" w:rsidRDefault="00C27CB0">
      <w:pPr>
        <w:pStyle w:val="Standard"/>
      </w:pPr>
      <w:r w:rsidRPr="004B51FD">
        <w:t>14. W celu ewentualnej kompresji danych zamawiający rekomenduje wykorzystanie jednego z formatów: .zip ; 7Z.</w:t>
      </w:r>
    </w:p>
    <w:p w14:paraId="65105344" w14:textId="77777777" w:rsidR="00A97768" w:rsidRPr="004B51FD" w:rsidRDefault="00A97768">
      <w:pPr>
        <w:pStyle w:val="Standard"/>
      </w:pPr>
    </w:p>
    <w:p w14:paraId="3E57531C" w14:textId="77777777" w:rsidR="00A97768" w:rsidRPr="004B51FD" w:rsidRDefault="00C27CB0">
      <w:pPr>
        <w:pStyle w:val="Standard"/>
      </w:pPr>
      <w:r w:rsidRPr="004B51FD">
        <w:t xml:space="preserve">15. Zamawiający zwraca uwagę na ograniczenia wielkości plików podpisywanych profilem zaufanym, który wynosi max 10MB, oraz na ograniczenie wielkości plików podpisywanych w aplikacji </w:t>
      </w:r>
      <w:proofErr w:type="spellStart"/>
      <w:r w:rsidRPr="004B51FD">
        <w:t>eDoApp</w:t>
      </w:r>
      <w:proofErr w:type="spellEnd"/>
      <w:r w:rsidRPr="004B51FD">
        <w:t xml:space="preserve"> służącej do składania podpisu osobistego, który wynosi max 5MB.</w:t>
      </w:r>
    </w:p>
    <w:p w14:paraId="371C393B" w14:textId="77777777" w:rsidR="00A97768" w:rsidRPr="004B51FD" w:rsidRDefault="00A97768">
      <w:pPr>
        <w:pStyle w:val="Standard"/>
      </w:pPr>
    </w:p>
    <w:p w14:paraId="50CC6107" w14:textId="77777777" w:rsidR="00A97768" w:rsidRPr="004B51FD" w:rsidRDefault="00C27CB0">
      <w:pPr>
        <w:pStyle w:val="Standard"/>
      </w:pPr>
      <w:r w:rsidRPr="004B51FD">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51FD">
        <w:t>PAdES</w:t>
      </w:r>
      <w:proofErr w:type="spellEnd"/>
      <w:r w:rsidRPr="004B51FD">
        <w:t>.</w:t>
      </w:r>
    </w:p>
    <w:p w14:paraId="4BB32627" w14:textId="77777777" w:rsidR="00A97768" w:rsidRPr="004B51FD" w:rsidRDefault="00A97768">
      <w:pPr>
        <w:pStyle w:val="Standard"/>
      </w:pPr>
    </w:p>
    <w:p w14:paraId="32CB937D" w14:textId="77777777" w:rsidR="00A97768" w:rsidRPr="004B51FD" w:rsidRDefault="00C27CB0">
      <w:pPr>
        <w:pStyle w:val="Standard"/>
      </w:pPr>
      <w:r w:rsidRPr="004B51FD">
        <w:t xml:space="preserve">17. Pliki w innych formatach niż PDF zaleca się opatrzyć zewnętrznym podpisem </w:t>
      </w:r>
      <w:proofErr w:type="spellStart"/>
      <w:r w:rsidRPr="004B51FD">
        <w:t>XadES</w:t>
      </w:r>
      <w:proofErr w:type="spellEnd"/>
      <w:r w:rsidRPr="004B51FD">
        <w:t>. Wykonawca powinien pamiętać, aby plik z podpisem przekazywać łącznie z dokumentem podpisywanym.</w:t>
      </w:r>
    </w:p>
    <w:p w14:paraId="46E5FCC6" w14:textId="77777777" w:rsidR="00A97768" w:rsidRPr="004B51FD" w:rsidRDefault="00A97768">
      <w:pPr>
        <w:pStyle w:val="Standard"/>
      </w:pP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4B51FD" w:rsidRDefault="00A97768">
      <w:pPr>
        <w:pStyle w:val="Standard"/>
      </w:pPr>
    </w:p>
    <w:p w14:paraId="65935A45" w14:textId="77777777" w:rsidR="00A97768" w:rsidRPr="004B51FD" w:rsidRDefault="00C27CB0">
      <w:pPr>
        <w:pStyle w:val="Standard"/>
      </w:pPr>
      <w:r w:rsidRPr="004B51FD">
        <w:t>19. Podczas podpisywania plików zaleca się stosowanie algorytmu skrótu SHA2 zamiast SHA1.</w:t>
      </w:r>
    </w:p>
    <w:p w14:paraId="60FAF0EA" w14:textId="77777777" w:rsidR="00A97768" w:rsidRPr="004B51FD" w:rsidRDefault="00A97768">
      <w:pPr>
        <w:pStyle w:val="Standard"/>
      </w:pPr>
    </w:p>
    <w:p w14:paraId="15F937C6" w14:textId="77777777" w:rsidR="00A97768" w:rsidRPr="004B51FD" w:rsidRDefault="00C27CB0">
      <w:pPr>
        <w:pStyle w:val="Standard"/>
      </w:pPr>
      <w:r w:rsidRPr="004B51FD">
        <w:lastRenderedPageBreak/>
        <w:t>20. Jeśli wykonawca pakuje dokumenty np. w plik ZIP zalecane jest wcześniejsze podpisanie każdego ze skompresowanych plików.</w:t>
      </w:r>
    </w:p>
    <w:p w14:paraId="14DD5696" w14:textId="77777777" w:rsidR="00A97768" w:rsidRPr="004B51FD" w:rsidRDefault="00A97768">
      <w:pPr>
        <w:pStyle w:val="Standard"/>
      </w:pP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4B51FD" w:rsidRDefault="00A97768">
      <w:pPr>
        <w:pStyle w:val="Standard"/>
      </w:pP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40FC58D5"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3CC8708D"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dnia</w:t>
      </w:r>
      <w:r w:rsidR="00DF57E7">
        <w:rPr>
          <w:b/>
          <w:bCs/>
        </w:rPr>
        <w:t xml:space="preserve"> </w:t>
      </w:r>
      <w:r w:rsidR="00A2053F">
        <w:rPr>
          <w:b/>
          <w:bCs/>
        </w:rPr>
        <w:t xml:space="preserve"> </w:t>
      </w:r>
      <w:r w:rsidR="004A70D2">
        <w:rPr>
          <w:b/>
          <w:bCs/>
        </w:rPr>
        <w:t>10</w:t>
      </w:r>
      <w:r w:rsidR="00DB0006">
        <w:rPr>
          <w:b/>
          <w:bCs/>
        </w:rPr>
        <w:t xml:space="preserve"> </w:t>
      </w:r>
      <w:r w:rsidR="004A70D2">
        <w:rPr>
          <w:b/>
          <w:bCs/>
        </w:rPr>
        <w:t>maja</w:t>
      </w:r>
      <w:r w:rsidRPr="00D81099">
        <w:rPr>
          <w:b/>
          <w:bCs/>
        </w:rPr>
        <w:t xml:space="preserve"> 202</w:t>
      </w:r>
      <w:r w:rsidR="00912AEE">
        <w:rPr>
          <w:b/>
          <w:bCs/>
        </w:rPr>
        <w:t>4</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4DE66AC6" w:rsidR="00A97768" w:rsidRPr="004B51FD" w:rsidRDefault="00C27CB0">
      <w:pPr>
        <w:pStyle w:val="Standard"/>
      </w:pPr>
      <w:r w:rsidRPr="004B51FD">
        <w:t>1. Oferta, wniosek</w:t>
      </w:r>
      <w:r w:rsidR="00336765">
        <w:t xml:space="preserve">, przedmiotowe środki dowodowe </w:t>
      </w:r>
      <w:r w:rsidRPr="004B51FD">
        <w:t>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F50C7B" w:rsidRPr="00F50C7B">
        <w:rPr>
          <w:rFonts w:eastAsia="NSimSun"/>
          <w:kern w:val="2"/>
          <w:lang w:bidi="hi-IN"/>
        </w:rPr>
        <w:t>Pzp</w:t>
      </w:r>
      <w:proofErr w:type="spellEnd"/>
      <w:r w:rsidR="00F50C7B" w:rsidRPr="00F50C7B">
        <w:rPr>
          <w:rFonts w:eastAsia="NSimSun"/>
          <w:kern w:val="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51FD">
        <w:t>eIDAS</w:t>
      </w:r>
      <w:proofErr w:type="spellEnd"/>
      <w:r w:rsidRPr="004B51FD">
        <w:t>) (UE) nr 910/2014 - od 1 lipca 2016 roku”.</w:t>
      </w:r>
    </w:p>
    <w:p w14:paraId="20EE7C90" w14:textId="77777777" w:rsidR="00A97768" w:rsidRPr="004B51FD" w:rsidRDefault="00A97768">
      <w:pPr>
        <w:pStyle w:val="Standard"/>
      </w:pPr>
    </w:p>
    <w:p w14:paraId="782D71C2" w14:textId="7C1BD972" w:rsidR="00A97768" w:rsidRPr="004B51FD" w:rsidRDefault="00C27CB0">
      <w:pPr>
        <w:pStyle w:val="Standard"/>
      </w:pPr>
      <w:r w:rsidRPr="004B51FD">
        <w:t xml:space="preserve">5. W przypadku wykorzystania formatu podpisu </w:t>
      </w:r>
      <w:proofErr w:type="spellStart"/>
      <w:r w:rsidRPr="004B51FD">
        <w:t>XAdES</w:t>
      </w:r>
      <w:proofErr w:type="spellEnd"/>
      <w:r w:rsidRPr="004B51FD">
        <w:t xml:space="preserve"> zewnętrzny Zamawiający wymaga dołączenia odpowiedniej ilości plików, podpisywanych plików z danymi oraz plików </w:t>
      </w:r>
      <w:proofErr w:type="spellStart"/>
      <w:r w:rsidRPr="004B51FD">
        <w:t>XAdES</w:t>
      </w:r>
      <w:proofErr w:type="spellEnd"/>
      <w:r w:rsidRPr="004B51FD">
        <w:t>.</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w:t>
      </w:r>
      <w:proofErr w:type="spellStart"/>
      <w:r w:rsidRPr="004B51FD">
        <w:t>Pzp</w:t>
      </w:r>
      <w:proofErr w:type="spellEnd"/>
      <w:r w:rsidRPr="004B51FD">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454B8">
        <w:rPr>
          <w:highlight w:val="yellow"/>
        </w:rPr>
        <w:t>oraz wykazał, załączając stosowne wyjaśnienia, iż zastrzeżone informacje stanowią tajemnicę przedsiębiorstwa.</w:t>
      </w:r>
      <w:r w:rsidRPr="004B51FD">
        <w:t xml:space="preserve"> Na platformie w formularzu składania oferty znajduje się miejsce wyznaczone do dołączenia części oferty stanowiącej tajemnicę przedsiębiorstwa. Wykonawca nie może zastrzec informacji, o których mowa w art. 222 ust. 5 ustawy </w:t>
      </w:r>
      <w:proofErr w:type="spellStart"/>
      <w:r w:rsidRPr="004B51FD">
        <w:t>Pzp</w:t>
      </w:r>
      <w:proofErr w:type="spellEnd"/>
      <w:r w:rsidRPr="004B51FD">
        <w:t>.</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w:t>
      </w:r>
      <w:proofErr w:type="spellStart"/>
      <w:r w:rsidRPr="004B51FD">
        <w:t>t.j</w:t>
      </w:r>
      <w:proofErr w:type="spellEnd"/>
      <w:r w:rsidRPr="004B51FD">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w:t>
      </w:r>
      <w:proofErr w:type="spellStart"/>
      <w:r w:rsidR="00FE5BB3" w:rsidRPr="00FE5BB3">
        <w:rPr>
          <w:kern w:val="0"/>
          <w:szCs w:val="22"/>
          <w:lang w:eastAsia="pl-PL"/>
        </w:rPr>
        <w:t>późn</w:t>
      </w:r>
      <w:proofErr w:type="spellEnd"/>
      <w:r w:rsidR="00FE5BB3" w:rsidRPr="00FE5BB3">
        <w:rPr>
          <w:kern w:val="0"/>
          <w:szCs w:val="22"/>
          <w:lang w:eastAsia="pl-PL"/>
        </w:rPr>
        <w:t xml:space="preserve">.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7BE29997"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 xml:space="preserve">do dnia </w:t>
      </w:r>
      <w:r w:rsidR="004A70D2">
        <w:rPr>
          <w:b/>
          <w:bCs/>
        </w:rPr>
        <w:t>1</w:t>
      </w:r>
      <w:r w:rsidR="00E333B2">
        <w:rPr>
          <w:b/>
          <w:bCs/>
        </w:rPr>
        <w:t>8</w:t>
      </w:r>
      <w:r w:rsidRPr="00117C71">
        <w:rPr>
          <w:b/>
          <w:bCs/>
        </w:rPr>
        <w:t xml:space="preserve"> </w:t>
      </w:r>
      <w:r w:rsidR="00E333B2">
        <w:rPr>
          <w:b/>
          <w:bCs/>
        </w:rPr>
        <w:t>lipca</w:t>
      </w:r>
      <w:r w:rsidRPr="00117C71">
        <w:rPr>
          <w:b/>
          <w:bCs/>
        </w:rPr>
        <w:t xml:space="preserve"> 202</w:t>
      </w:r>
      <w:r w:rsidR="00912AEE">
        <w:rPr>
          <w:b/>
          <w:bCs/>
        </w:rPr>
        <w:t>4</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2BA90FE7"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4A70D2">
        <w:rPr>
          <w:b/>
          <w:bCs/>
        </w:rPr>
        <w:t>1</w:t>
      </w:r>
      <w:r w:rsidR="00E333B2">
        <w:rPr>
          <w:b/>
          <w:bCs/>
        </w:rPr>
        <w:t>8</w:t>
      </w:r>
      <w:r w:rsidR="00C0790E">
        <w:rPr>
          <w:b/>
          <w:bCs/>
        </w:rPr>
        <w:t xml:space="preserve"> </w:t>
      </w:r>
      <w:r w:rsidR="00E333B2">
        <w:rPr>
          <w:b/>
          <w:bCs/>
        </w:rPr>
        <w:t>lipca</w:t>
      </w:r>
      <w:r w:rsidRPr="00117C71">
        <w:rPr>
          <w:b/>
          <w:bCs/>
        </w:rPr>
        <w:t xml:space="preserve"> 202</w:t>
      </w:r>
      <w:r w:rsidR="00C0790E">
        <w:rPr>
          <w:b/>
          <w:bCs/>
        </w:rPr>
        <w:t>4</w:t>
      </w:r>
      <w:r w:rsidR="00612AC1" w:rsidRPr="00117C71">
        <w:rPr>
          <w:b/>
          <w:bCs/>
        </w:rPr>
        <w:t xml:space="preserve"> </w:t>
      </w:r>
      <w:r w:rsidRPr="00117C71">
        <w:rPr>
          <w:b/>
          <w:bCs/>
        </w:rPr>
        <w:t>r. o godz. 1</w:t>
      </w:r>
      <w:r w:rsidR="00714415">
        <w:rPr>
          <w:b/>
          <w:bCs/>
        </w:rPr>
        <w:t>0</w:t>
      </w:r>
      <w:r w:rsidRPr="00117C71">
        <w:rPr>
          <w:b/>
          <w:bCs/>
        </w:rPr>
        <w:t>.</w:t>
      </w:r>
      <w:r w:rsidR="00714415">
        <w:rPr>
          <w:b/>
          <w:bCs/>
        </w:rPr>
        <w:t>1</w:t>
      </w:r>
      <w:r w:rsidR="00E333B2">
        <w:rPr>
          <w:b/>
          <w:bCs/>
        </w:rPr>
        <w:t>0</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lastRenderedPageBreak/>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11AEC018" w:rsidR="00A97768" w:rsidRPr="004B51FD" w:rsidRDefault="00C27CB0">
      <w:pPr>
        <w:pStyle w:val="Standard"/>
      </w:pPr>
      <w:r w:rsidRPr="004B51FD">
        <w:t xml:space="preserve">2. Zgodnie z art. 225 ustawy </w:t>
      </w:r>
      <w:proofErr w:type="spellStart"/>
      <w:r w:rsidRPr="004B51FD">
        <w:t>Pzp</w:t>
      </w:r>
      <w:proofErr w:type="spellEnd"/>
      <w:r w:rsidRPr="004B51FD">
        <w:t xml:space="preserve">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E85469">
        <w:rPr>
          <w:kern w:val="0"/>
          <w:szCs w:val="22"/>
          <w:lang w:eastAsia="pl-PL"/>
        </w:rPr>
        <w:t>3</w:t>
      </w:r>
      <w:r w:rsidR="008A15AB" w:rsidRPr="008A15AB">
        <w:rPr>
          <w:kern w:val="0"/>
          <w:szCs w:val="22"/>
          <w:lang w:eastAsia="pl-PL"/>
        </w:rPr>
        <w:t xml:space="preserve"> r. poz. </w:t>
      </w:r>
      <w:r w:rsidR="00E85469">
        <w:rPr>
          <w:kern w:val="0"/>
          <w:szCs w:val="22"/>
          <w:lang w:eastAsia="pl-PL"/>
        </w:rPr>
        <w:t>1570</w:t>
      </w:r>
      <w:r w:rsidR="008A15AB" w:rsidRPr="008A15AB">
        <w:rPr>
          <w:kern w:val="0"/>
          <w:szCs w:val="22"/>
          <w:lang w:eastAsia="pl-PL"/>
        </w:rPr>
        <w:t xml:space="preserve"> z </w:t>
      </w:r>
      <w:proofErr w:type="spellStart"/>
      <w:r w:rsidR="008A15AB" w:rsidRPr="008A15AB">
        <w:rPr>
          <w:kern w:val="0"/>
          <w:szCs w:val="22"/>
          <w:lang w:eastAsia="pl-PL"/>
        </w:rPr>
        <w:t>późn</w:t>
      </w:r>
      <w:proofErr w:type="spellEnd"/>
      <w:r w:rsidR="008A15AB" w:rsidRPr="008A15AB">
        <w:rPr>
          <w:kern w:val="0"/>
          <w:szCs w:val="22"/>
          <w:lang w:eastAsia="pl-PL"/>
        </w:rPr>
        <w:t xml:space="preserve">. zm </w:t>
      </w:r>
      <w:r w:rsidR="008A15AB" w:rsidRPr="00C50D88">
        <w:rPr>
          <w:kern w:val="0"/>
          <w:szCs w:val="22"/>
          <w:lang w:eastAsia="pl-PL"/>
        </w:rPr>
        <w:t>),</w:t>
      </w:r>
      <w:r w:rsidRPr="004B51FD">
        <w:t xml:space="preserve">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674C788" w:rsidR="00163C5D" w:rsidRPr="00D431C4" w:rsidRDefault="00163C5D" w:rsidP="002C0A64">
      <w:pPr>
        <w:pStyle w:val="Standard"/>
      </w:pPr>
      <w:r w:rsidRPr="00D431C4">
        <w:t>Jeżeli Zamawiający nie będzie mógł wybrać oferty najkorzystniejszej z uwagi na to, że dwie lub więcej ofert przedstawia taki sam bilans ceny i innych kryteriów oceny ofert, Zamawiający spośród tych ofert wybierze ofertę z najniższą ceną.</w:t>
      </w:r>
    </w:p>
    <w:p w14:paraId="1476A6F2" w14:textId="49625242" w:rsidR="00163C5D" w:rsidRPr="00D431C4" w:rsidRDefault="00163C5D" w:rsidP="005D428C">
      <w:pPr>
        <w:pStyle w:val="p01"/>
        <w:shd w:val="clear" w:color="auto" w:fill="FFFFFF"/>
        <w:jc w:val="both"/>
        <w:rPr>
          <w:color w:val="000000"/>
        </w:rPr>
      </w:pPr>
      <w:r w:rsidRPr="00D431C4">
        <w:rPr>
          <w:color w:val="000000"/>
        </w:rPr>
        <w:lastRenderedPageBreak/>
        <w:t xml:space="preserve">Jeżeli nie można dokonać wyboru oferty w sposób, o którym mowa powyżej, </w:t>
      </w:r>
      <w:r w:rsidR="00D431C4" w:rsidRPr="00D431C4">
        <w:rPr>
          <w:color w:val="000000"/>
        </w:rPr>
        <w:t>Z</w:t>
      </w:r>
      <w:r w:rsidRPr="00D431C4">
        <w:rPr>
          <w:color w:val="000000"/>
        </w:rPr>
        <w:t xml:space="preserve">amawiający zgodnie z art. 247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 lub koszt.</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0A427D4D" w14:textId="77777777" w:rsidR="00A97768" w:rsidRPr="004B51FD" w:rsidRDefault="00A97768">
      <w:pPr>
        <w:pStyle w:val="Tekstpodstawowy2"/>
        <w:rPr>
          <w:color w:val="FF0066"/>
          <w:szCs w:val="24"/>
          <w:shd w:val="clear" w:color="auto" w:fill="FFFF00"/>
        </w:rPr>
      </w:pPr>
    </w:p>
    <w:p w14:paraId="33CD9717" w14:textId="77777777" w:rsidR="00A97768" w:rsidRPr="004B51FD" w:rsidRDefault="00C27CB0">
      <w:pPr>
        <w:pStyle w:val="Tekstpodstawowy2"/>
        <w:rPr>
          <w:szCs w:val="24"/>
        </w:rPr>
      </w:pPr>
      <w:r w:rsidRPr="004B51FD">
        <w:rPr>
          <w:szCs w:val="24"/>
        </w:rPr>
        <w:t>1. Zamawiający zawiera umowę w sprawie zamówienia publicznego w terminie nie krótszym niż 5 dni od dnia przesłania zawiadomienia o wyborze najkorzystniejszej oferty.</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4F0C2A76" w:rsidR="00101413" w:rsidRPr="00FB5129"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u w:val="single"/>
          <w:lang w:eastAsia="pl-PL" w:bidi="pl-PL"/>
        </w:rPr>
      </w:pPr>
      <w:r w:rsidRPr="00FB5129">
        <w:rPr>
          <w:u w:val="single"/>
          <w:lang w:bidi="ar-SA"/>
        </w:rPr>
        <w:t>3. W</w:t>
      </w:r>
      <w:r w:rsidRPr="00FB5129">
        <w:rPr>
          <w:color w:val="000000"/>
          <w:kern w:val="0"/>
          <w:u w:val="single"/>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4A70D2">
        <w:rPr>
          <w:color w:val="000000"/>
          <w:kern w:val="0"/>
          <w:u w:val="single"/>
          <w:lang w:eastAsia="pl-PL" w:bidi="pl-PL"/>
        </w:rPr>
        <w:t>1</w:t>
      </w:r>
      <w:r w:rsidRPr="00FB5129">
        <w:rPr>
          <w:color w:val="000000"/>
          <w:kern w:val="0"/>
          <w:u w:val="single"/>
          <w:lang w:eastAsia="pl-PL" w:bidi="pl-PL"/>
        </w:rPr>
        <w:t>.000.000,00 złotych - polisa musi być ważna przez cały okres trwania realizacji zamówienia.</w:t>
      </w:r>
    </w:p>
    <w:p w14:paraId="581D3409" w14:textId="77777777" w:rsidR="00194420" w:rsidRDefault="00194420">
      <w:pPr>
        <w:pStyle w:val="Tekstpodstawowy3"/>
        <w:rPr>
          <w:b/>
          <w:szCs w:val="24"/>
        </w:rPr>
      </w:pPr>
    </w:p>
    <w:p w14:paraId="44923FA5" w14:textId="3F6D1DCE" w:rsidR="00A97768" w:rsidRPr="004B51FD" w:rsidRDefault="00C27CB0">
      <w:pPr>
        <w:pStyle w:val="Tekstpodstawowy3"/>
        <w:rPr>
          <w:b/>
          <w:szCs w:val="24"/>
        </w:rPr>
      </w:pPr>
      <w:r w:rsidRPr="004B51FD">
        <w:rPr>
          <w:b/>
          <w:szCs w:val="24"/>
        </w:rPr>
        <w:t>XXIV. Informacje dotyczące zabezpieczenia należytego wykonania umowy.</w:t>
      </w: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4B51FD" w:rsidRDefault="00C27CB0">
      <w:pPr>
        <w:pStyle w:val="Tekstpodstawowy3"/>
        <w:rPr>
          <w:b/>
          <w:bCs/>
          <w:szCs w:val="24"/>
        </w:rPr>
      </w:pPr>
      <w:r w:rsidRPr="004B51FD">
        <w:rPr>
          <w:b/>
          <w:bCs/>
          <w:szCs w:val="24"/>
        </w:rPr>
        <w:t>XXVI. Projektowane postanowienia umowy w sprawie zamówienia publicznego, które zostaną wprowadzone do treści tej umowy.</w:t>
      </w:r>
    </w:p>
    <w:p w14:paraId="0319C2BE" w14:textId="77777777" w:rsidR="00A97768" w:rsidRPr="004B51FD" w:rsidRDefault="00A97768">
      <w:pPr>
        <w:pStyle w:val="Tekstpodstawowy3"/>
        <w:rPr>
          <w:color w:val="FF66CC"/>
          <w:szCs w:val="24"/>
          <w:shd w:val="clear" w:color="auto" w:fill="FFFF00"/>
        </w:rPr>
      </w:pPr>
    </w:p>
    <w:p w14:paraId="0E50B26B" w14:textId="306523EE"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Postanowienia umowy zawarto w projekcie umowy, który stanowi załącznik numer </w:t>
      </w:r>
      <w:r w:rsidR="00C158EB">
        <w:rPr>
          <w:rFonts w:ascii="Times New Roman" w:hAnsi="Times New Roman"/>
          <w:sz w:val="24"/>
          <w:szCs w:val="24"/>
        </w:rPr>
        <w:t>1</w:t>
      </w:r>
      <w:r w:rsidRPr="004B51FD">
        <w:rPr>
          <w:rFonts w:ascii="Times New Roman" w:hAnsi="Times New Roman"/>
          <w:sz w:val="24"/>
          <w:szCs w:val="24"/>
        </w:rPr>
        <w:t xml:space="preserve"> do niniejszej SWZ.</w:t>
      </w:r>
    </w:p>
    <w:p w14:paraId="06BA5314" w14:textId="77777777" w:rsidR="00A97768" w:rsidRPr="004B51FD" w:rsidRDefault="00A97768">
      <w:pPr>
        <w:pStyle w:val="Tekstpodstawowy3"/>
        <w:rPr>
          <w:b/>
          <w:szCs w:val="24"/>
        </w:rPr>
      </w:pP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3344141B"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w:t>
      </w:r>
      <w:proofErr w:type="spellStart"/>
      <w:r w:rsidRPr="004B51FD">
        <w:t>Pzp</w:t>
      </w:r>
      <w:proofErr w:type="spellEnd"/>
      <w:r w:rsidRPr="004B51FD">
        <w:t xml:space="preserve">, przysługują środki ochrony prawnej określone w Dziale IX ustawy </w:t>
      </w:r>
      <w:proofErr w:type="spellStart"/>
      <w:r w:rsidRPr="004B51FD">
        <w:t>Pzp</w:t>
      </w:r>
      <w:proofErr w:type="spellEnd"/>
      <w:r w:rsidRPr="004B51FD">
        <w:t xml:space="preserve">. Środki ochrony prawnej wobec ogłoszenia wszczynającego postępowanie o udzielenie zamówienia </w:t>
      </w:r>
      <w:r w:rsidRPr="004B51FD">
        <w:lastRenderedPageBreak/>
        <w:t xml:space="preserve">publicznego oraz dokumentów zamówienia przysługują również organizacjom wpisanym na listę, o której mowa w art. 469 pkt 15 ustawy </w:t>
      </w:r>
      <w:proofErr w:type="spellStart"/>
      <w:r w:rsidRPr="004B51FD">
        <w:t>Pzp</w:t>
      </w:r>
      <w:proofErr w:type="spellEnd"/>
      <w:r w:rsidRPr="004B51FD">
        <w:t xml:space="preserve">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t>5. Terminy wniesienia odwołania:</w:t>
      </w:r>
    </w:p>
    <w:p w14:paraId="2C0BDCBE" w14:textId="77777777" w:rsidR="00A97768" w:rsidRPr="004B51FD" w:rsidRDefault="00C27CB0">
      <w:pPr>
        <w:pStyle w:val="Standard"/>
      </w:pPr>
      <w:r w:rsidRPr="004B51FD">
        <w:t>1/ 5 dni od dnia przekazania informacji o czynności zamawiającego stanowiącej podstawę jego wniesienia, jeżeli informacja została przekazana przy użyciu środków komunikacji elektronicznej,</w:t>
      </w:r>
    </w:p>
    <w:p w14:paraId="5E20326C" w14:textId="77777777" w:rsidR="00A97768" w:rsidRPr="004B51FD" w:rsidRDefault="00C27CB0">
      <w:pPr>
        <w:pStyle w:val="Standard"/>
      </w:pPr>
      <w:r w:rsidRPr="004B51FD">
        <w:t>2/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 xml:space="preserve">6. Szczegółowe zasady postępowania po wniesieniu odwołania, określają stosowne przepisy Działu IX ustawy </w:t>
      </w:r>
      <w:proofErr w:type="spellStart"/>
      <w:r w:rsidRPr="004B51FD">
        <w:t>Pzp</w:t>
      </w:r>
      <w:proofErr w:type="spellEnd"/>
      <w:r w:rsidRPr="004B51FD">
        <w:t>.</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 xml:space="preserve">Postępowanie o zamówienie publiczne unieważnia się, gdy wystąpi jedna z przesłanek o których mowa w art. 255 ustawy </w:t>
      </w:r>
      <w:proofErr w:type="spellStart"/>
      <w:r w:rsidRPr="004B51FD">
        <w:t>Pzp</w:t>
      </w:r>
      <w:proofErr w:type="spellEnd"/>
      <w:r w:rsidRPr="004B51FD">
        <w:t>.</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 xml:space="preserve">2. Zamawiający nie przewiduje zwrotu kosztów udziału w postępowaniu z zastrzeżeniem art 261 ustawy </w:t>
      </w:r>
      <w:proofErr w:type="spellStart"/>
      <w:r w:rsidRPr="004B51FD">
        <w:rPr>
          <w:szCs w:val="24"/>
        </w:rPr>
        <w:t>Pzp</w:t>
      </w:r>
      <w:proofErr w:type="spellEnd"/>
      <w:r w:rsidRPr="004B51FD">
        <w:rPr>
          <w:szCs w:val="24"/>
        </w:rPr>
        <w:t>.</w:t>
      </w:r>
    </w:p>
    <w:p w14:paraId="4C8722F0" w14:textId="77777777" w:rsidR="00A97768" w:rsidRPr="004B51FD" w:rsidRDefault="00C27CB0">
      <w:pPr>
        <w:pStyle w:val="Default"/>
        <w:jc w:val="both"/>
      </w:pPr>
      <w:r w:rsidRPr="00DE0738">
        <w:lastRenderedPageBreak/>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 xml:space="preserve">4. Zamawiający nie przewiduje zawarcia umowy ramowej, o której mowa w art. 311-315 ustawy </w:t>
      </w:r>
      <w:proofErr w:type="spellStart"/>
      <w:r w:rsidRPr="004B51FD">
        <w:rPr>
          <w:szCs w:val="24"/>
        </w:rPr>
        <w:t>Pzp</w:t>
      </w:r>
      <w:proofErr w:type="spellEnd"/>
      <w:r w:rsidRPr="004B51FD">
        <w:rPr>
          <w:szCs w:val="24"/>
        </w:rPr>
        <w:t>.</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 xml:space="preserve">7. Zamawiający nie zastrzega możliwości ubiegania się o udzielenie zamówienia wyłącznie wykonawców, o których mowa w art. 94 ustawy </w:t>
      </w:r>
      <w:proofErr w:type="spellStart"/>
      <w:r w:rsidRPr="004B51FD">
        <w:t>Pzp</w:t>
      </w:r>
      <w:proofErr w:type="spellEnd"/>
      <w:r w:rsidRPr="004B51FD">
        <w:t>..</w:t>
      </w:r>
    </w:p>
    <w:p w14:paraId="5A2541A1" w14:textId="77777777" w:rsidR="00A97768" w:rsidRPr="004B51FD" w:rsidRDefault="00C27CB0">
      <w:pPr>
        <w:pStyle w:val="Default"/>
        <w:jc w:val="both"/>
      </w:pPr>
      <w:r w:rsidRPr="004B51FD">
        <w:t xml:space="preserve">8. Zamawiający nie przewiduje wymagań w zakresie zatrudnienia osób, o których mowa w art. 94 ust. 2 pkt 2 ustawy </w:t>
      </w:r>
      <w:proofErr w:type="spellStart"/>
      <w:r w:rsidRPr="004B51FD">
        <w:t>Pzp</w:t>
      </w:r>
      <w:proofErr w:type="spellEnd"/>
      <w:r w:rsidRPr="004B51FD">
        <w:t>.</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7826F539"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03571A">
        <w:rPr>
          <w:bCs/>
          <w:szCs w:val="24"/>
        </w:rPr>
        <w:t>3</w:t>
      </w:r>
      <w:r w:rsidR="00906F25" w:rsidRPr="004B51FD">
        <w:rPr>
          <w:bCs/>
          <w:szCs w:val="24"/>
        </w:rPr>
        <w:t xml:space="preserve"> r., poz. </w:t>
      </w:r>
      <w:r w:rsidR="0003571A">
        <w:rPr>
          <w:bCs/>
          <w:szCs w:val="24"/>
        </w:rPr>
        <w:t>1</w:t>
      </w:r>
      <w:r w:rsidR="00DE0738">
        <w:rPr>
          <w:bCs/>
          <w:szCs w:val="24"/>
        </w:rPr>
        <w:t>720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lastRenderedPageBreak/>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rsidP="00A85D38">
      <w:pPr>
        <w:numPr>
          <w:ilvl w:val="0"/>
          <w:numId w:val="38"/>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D32E50F"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365F80EE"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5F564BF7"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B21DCB2"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35EFB31"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4A8048"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4C0C46C"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0B43D8A"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E2E5DB7"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303EE048"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5F4DAB2D"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DAB53B1"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401120D"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66E85C0"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DB89331"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F2CACF1"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579E4BA"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28101BB"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10CC81B"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DEC3FFC"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8FB5115"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6031169A"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B7BC0B0"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5ED2361F"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7924951F"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58EDBE7E"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67A08E7" w14:textId="77777777" w:rsidR="00407406" w:rsidRDefault="00407406"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B9D3FC8"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8E55C91" w14:textId="77777777" w:rsidR="00E333B2" w:rsidRDefault="00E333B2"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028CCDFF"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5AA11F9" w14:textId="77777777" w:rsidR="00E333B2" w:rsidRPr="00E333B2" w:rsidRDefault="00180FE3" w:rsidP="00E333B2">
      <w:pPr>
        <w:widowControl w:val="0"/>
        <w:shd w:val="clear" w:color="auto" w:fill="FFFFFF"/>
        <w:suppressAutoHyphens w:val="0"/>
        <w:ind w:left="4248" w:firstLine="708"/>
        <w:jc w:val="center"/>
        <w:rPr>
          <w:rFonts w:ascii="Times New Roman" w:eastAsia="Microsoft Sans Serif" w:hAnsi="Times New Roman" w:cs="Times New Roman"/>
          <w:bCs/>
          <w:color w:val="000000" w:themeColor="text1"/>
          <w:kern w:val="0"/>
          <w:sz w:val="16"/>
          <w:szCs w:val="16"/>
          <w:lang w:eastAsia="pl-PL" w:bidi="pl-PL"/>
        </w:rPr>
      </w:pP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bookmarkStart w:id="3" w:name="_Hlk138244425"/>
      <w:r>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lastRenderedPageBreak/>
        <w:tab/>
      </w:r>
      <w:r w:rsidR="00752EE2">
        <w:rPr>
          <w:rFonts w:ascii="Times New Roman" w:eastAsia="Microsoft Sans Serif" w:hAnsi="Times New Roman" w:cs="Times New Roman"/>
          <w:b/>
          <w:color w:val="000000" w:themeColor="text1"/>
          <w:kern w:val="0"/>
          <w:lang w:eastAsia="pl-PL" w:bidi="pl-PL"/>
        </w:rPr>
        <w:tab/>
      </w:r>
      <w:r w:rsidR="00E333B2" w:rsidRPr="00E333B2">
        <w:rPr>
          <w:rFonts w:ascii="Times New Roman" w:eastAsia="Microsoft Sans Serif" w:hAnsi="Times New Roman" w:cs="Times New Roman"/>
          <w:bCs/>
          <w:color w:val="000000" w:themeColor="text1"/>
          <w:kern w:val="0"/>
          <w:sz w:val="16"/>
          <w:szCs w:val="16"/>
          <w:lang w:eastAsia="pl-PL" w:bidi="pl-PL"/>
        </w:rPr>
        <w:t>Zał. nr 1 do SWZ</w:t>
      </w:r>
    </w:p>
    <w:p w14:paraId="6880288A" w14:textId="77777777" w:rsidR="00E333B2" w:rsidRPr="00E333B2" w:rsidRDefault="00E333B2" w:rsidP="00E333B2">
      <w:pPr>
        <w:widowControl w:val="0"/>
        <w:shd w:val="clear" w:color="auto" w:fill="FFFFFF"/>
        <w:suppressAutoHyphens w:val="0"/>
        <w:jc w:val="center"/>
        <w:textAlignment w:val="auto"/>
        <w:rPr>
          <w:rFonts w:ascii="Times New Roman" w:eastAsia="Microsoft Sans Serif" w:hAnsi="Times New Roman" w:cs="Times New Roman"/>
          <w:b/>
          <w:color w:val="000000" w:themeColor="text1"/>
          <w:kern w:val="0"/>
          <w:lang w:eastAsia="pl-PL" w:bidi="pl-PL"/>
        </w:rPr>
      </w:pPr>
    </w:p>
    <w:p w14:paraId="17A020FC" w14:textId="77777777" w:rsidR="00E333B2" w:rsidRPr="00E333B2" w:rsidRDefault="00E333B2" w:rsidP="00E333B2">
      <w:pPr>
        <w:widowControl w:val="0"/>
        <w:shd w:val="clear" w:color="auto" w:fill="FFFFFF"/>
        <w:suppressAutoHyphens w:val="0"/>
        <w:jc w:val="center"/>
        <w:textAlignment w:val="auto"/>
        <w:rPr>
          <w:rFonts w:ascii="Times New Roman" w:eastAsia="Microsoft Sans Serif" w:hAnsi="Times New Roman" w:cs="Times New Roman"/>
          <w:b/>
          <w:color w:val="000000" w:themeColor="text1"/>
          <w:kern w:val="0"/>
          <w:lang w:eastAsia="pl-PL" w:bidi="pl-PL"/>
        </w:rPr>
      </w:pPr>
      <w:r w:rsidRPr="00E333B2">
        <w:rPr>
          <w:rFonts w:ascii="Times New Roman" w:eastAsia="Microsoft Sans Serif" w:hAnsi="Times New Roman" w:cs="Times New Roman"/>
          <w:b/>
          <w:color w:val="000000" w:themeColor="text1"/>
          <w:kern w:val="0"/>
          <w:lang w:eastAsia="pl-PL" w:bidi="pl-PL"/>
        </w:rPr>
        <w:t>UMOWA NR ZP.271.4.2024.PP</w:t>
      </w:r>
    </w:p>
    <w:p w14:paraId="751E17C5" w14:textId="77777777" w:rsidR="00E333B2" w:rsidRPr="00E333B2" w:rsidRDefault="00E333B2" w:rsidP="00E333B2">
      <w:pPr>
        <w:widowControl w:val="0"/>
        <w:shd w:val="clear" w:color="auto" w:fill="FFFFFF"/>
        <w:suppressAutoHyphens w:val="0"/>
        <w:textAlignment w:val="auto"/>
        <w:rPr>
          <w:rFonts w:ascii="Times New Roman" w:eastAsia="Microsoft Sans Serif" w:hAnsi="Times New Roman" w:cs="Times New Roman"/>
          <w:b/>
          <w:color w:val="000000" w:themeColor="text1"/>
          <w:kern w:val="0"/>
          <w:lang w:eastAsia="pl-PL" w:bidi="pl-PL"/>
        </w:rPr>
      </w:pPr>
    </w:p>
    <w:p w14:paraId="1E82D190" w14:textId="77777777" w:rsidR="00E333B2" w:rsidRPr="00E333B2" w:rsidRDefault="00E333B2" w:rsidP="00E333B2">
      <w:pPr>
        <w:suppressAutoHyphens w:val="0"/>
        <w:textAlignment w:val="auto"/>
        <w:rPr>
          <w:rFonts w:ascii="Times New Roman" w:eastAsia="Calibri" w:hAnsi="Times New Roman" w:cs="Times New Roman"/>
          <w:color w:val="000000" w:themeColor="text1"/>
          <w:kern w:val="0"/>
          <w:lang w:eastAsia="en-US" w:bidi="ar-SA"/>
        </w:rPr>
      </w:pPr>
      <w:r w:rsidRPr="00E333B2">
        <w:rPr>
          <w:rFonts w:ascii="Times New Roman" w:eastAsia="Calibri" w:hAnsi="Times New Roman" w:cs="Times New Roman"/>
          <w:color w:val="000000" w:themeColor="text1"/>
          <w:kern w:val="0"/>
          <w:lang w:eastAsia="en-US" w:bidi="ar-SA"/>
        </w:rPr>
        <w:t>Zawarta w dniu ……………………… roku w Rewalu pomiędzy:</w:t>
      </w:r>
    </w:p>
    <w:p w14:paraId="1BAE317E" w14:textId="77777777" w:rsidR="00E333B2" w:rsidRPr="00E333B2" w:rsidRDefault="00E333B2" w:rsidP="00E333B2">
      <w:pPr>
        <w:suppressAutoHyphens w:val="0"/>
        <w:textAlignment w:val="auto"/>
        <w:rPr>
          <w:rFonts w:ascii="Times New Roman" w:eastAsia="Calibri" w:hAnsi="Times New Roman" w:cs="Times New Roman"/>
          <w:color w:val="000000" w:themeColor="text1"/>
          <w:kern w:val="0"/>
          <w:lang w:eastAsia="en-US" w:bidi="ar-SA"/>
        </w:rPr>
      </w:pPr>
      <w:r w:rsidRPr="00E333B2">
        <w:rPr>
          <w:rFonts w:ascii="Times New Roman" w:eastAsia="Calibri" w:hAnsi="Times New Roman" w:cs="Times New Roman"/>
          <w:b/>
          <w:color w:val="000000" w:themeColor="text1"/>
          <w:kern w:val="0"/>
          <w:lang w:eastAsia="en-US" w:bidi="ar-SA"/>
        </w:rPr>
        <w:t xml:space="preserve">Gminą Rewal, z siedzibą </w:t>
      </w:r>
      <w:r w:rsidRPr="00E333B2">
        <w:rPr>
          <w:rFonts w:ascii="Times New Roman" w:eastAsia="Calibri" w:hAnsi="Times New Roman" w:cs="Times New Roman"/>
          <w:color w:val="000000" w:themeColor="text1"/>
          <w:kern w:val="0"/>
          <w:lang w:eastAsia="en-US" w:bidi="ar-SA"/>
        </w:rPr>
        <w:t>w Rewalu, ul. Mickiewicza 19, NIP 857-18-98-978, zwaną  w dalszej części umowy „</w:t>
      </w:r>
      <w:r w:rsidRPr="00E333B2">
        <w:rPr>
          <w:rFonts w:ascii="Times New Roman" w:eastAsia="Calibri" w:hAnsi="Times New Roman" w:cs="Times New Roman"/>
          <w:b/>
          <w:color w:val="000000" w:themeColor="text1"/>
          <w:kern w:val="0"/>
          <w:lang w:eastAsia="en-US" w:bidi="ar-SA"/>
        </w:rPr>
        <w:t>Zamawiającym”</w:t>
      </w:r>
      <w:r w:rsidRPr="00E333B2">
        <w:rPr>
          <w:rFonts w:ascii="Times New Roman" w:eastAsia="Calibri" w:hAnsi="Times New Roman" w:cs="Times New Roman"/>
          <w:color w:val="000000" w:themeColor="text1"/>
          <w:kern w:val="0"/>
          <w:lang w:eastAsia="en-US" w:bidi="ar-SA"/>
        </w:rPr>
        <w:t xml:space="preserve"> reprezentowaną przez:</w:t>
      </w:r>
    </w:p>
    <w:p w14:paraId="04AD80C0" w14:textId="77777777" w:rsidR="00E333B2" w:rsidRPr="00E333B2" w:rsidRDefault="00E333B2" w:rsidP="00E333B2">
      <w:pPr>
        <w:suppressAutoHyphens w:val="0"/>
        <w:textAlignment w:val="auto"/>
        <w:rPr>
          <w:rFonts w:ascii="Times New Roman" w:eastAsia="Calibri" w:hAnsi="Times New Roman" w:cs="Times New Roman"/>
          <w:color w:val="000000" w:themeColor="text1"/>
          <w:kern w:val="0"/>
          <w:lang w:eastAsia="en-US" w:bidi="ar-SA"/>
        </w:rPr>
      </w:pPr>
      <w:r w:rsidRPr="00E333B2">
        <w:rPr>
          <w:rFonts w:ascii="Times New Roman" w:eastAsia="Calibri" w:hAnsi="Times New Roman" w:cs="Times New Roman"/>
          <w:b/>
          <w:color w:val="000000" w:themeColor="text1"/>
          <w:kern w:val="0"/>
          <w:lang w:eastAsia="en-US" w:bidi="ar-SA"/>
        </w:rPr>
        <w:t xml:space="preserve">Konstantego Tomasza Oświęcimskiego - </w:t>
      </w:r>
      <w:r w:rsidRPr="00E333B2">
        <w:rPr>
          <w:rFonts w:ascii="Times New Roman" w:eastAsia="Calibri" w:hAnsi="Times New Roman" w:cs="Times New Roman"/>
          <w:color w:val="000000" w:themeColor="text1"/>
          <w:kern w:val="0"/>
          <w:lang w:eastAsia="en-US" w:bidi="ar-SA"/>
        </w:rPr>
        <w:t>Wójta Gminy Rewal,</w:t>
      </w:r>
    </w:p>
    <w:p w14:paraId="0F30EE4A" w14:textId="77777777" w:rsidR="00E333B2" w:rsidRPr="00E333B2" w:rsidRDefault="00E333B2" w:rsidP="00E333B2">
      <w:pPr>
        <w:suppressAutoHyphens w:val="0"/>
        <w:textAlignment w:val="auto"/>
        <w:rPr>
          <w:rFonts w:ascii="Times New Roman" w:eastAsia="Calibri" w:hAnsi="Times New Roman" w:cs="Times New Roman"/>
          <w:b/>
          <w:color w:val="000000" w:themeColor="text1"/>
          <w:kern w:val="0"/>
          <w:lang w:eastAsia="en-US" w:bidi="ar-SA"/>
        </w:rPr>
      </w:pPr>
      <w:r w:rsidRPr="00E333B2">
        <w:rPr>
          <w:rFonts w:ascii="Times New Roman" w:eastAsia="Calibri" w:hAnsi="Times New Roman" w:cs="Times New Roman"/>
          <w:color w:val="000000" w:themeColor="text1"/>
          <w:kern w:val="0"/>
          <w:lang w:eastAsia="en-US" w:bidi="ar-SA"/>
        </w:rPr>
        <w:t xml:space="preserve">przy kontrasygnacie </w:t>
      </w:r>
      <w:r w:rsidRPr="00E333B2">
        <w:rPr>
          <w:rFonts w:ascii="Times New Roman" w:eastAsia="Calibri" w:hAnsi="Times New Roman" w:cs="Times New Roman"/>
          <w:b/>
          <w:bCs/>
          <w:color w:val="000000" w:themeColor="text1"/>
          <w:kern w:val="0"/>
          <w:lang w:eastAsia="en-US" w:bidi="ar-SA"/>
        </w:rPr>
        <w:t xml:space="preserve">Beaty </w:t>
      </w:r>
      <w:proofErr w:type="spellStart"/>
      <w:r w:rsidRPr="00E333B2">
        <w:rPr>
          <w:rFonts w:ascii="Times New Roman" w:eastAsia="Calibri" w:hAnsi="Times New Roman" w:cs="Times New Roman"/>
          <w:b/>
          <w:bCs/>
          <w:color w:val="000000" w:themeColor="text1"/>
          <w:kern w:val="0"/>
          <w:lang w:eastAsia="en-US" w:bidi="ar-SA"/>
        </w:rPr>
        <w:t>Żoły</w:t>
      </w:r>
      <w:proofErr w:type="spellEnd"/>
      <w:r w:rsidRPr="00E333B2">
        <w:rPr>
          <w:rFonts w:ascii="Times New Roman" w:eastAsia="Calibri" w:hAnsi="Times New Roman" w:cs="Times New Roman"/>
          <w:color w:val="000000" w:themeColor="text1"/>
          <w:kern w:val="0"/>
          <w:lang w:eastAsia="en-US" w:bidi="ar-SA"/>
        </w:rPr>
        <w:t xml:space="preserve"> Skarbnika Gminy </w:t>
      </w:r>
    </w:p>
    <w:p w14:paraId="63324A9F" w14:textId="77777777" w:rsidR="00E333B2" w:rsidRPr="00E333B2" w:rsidRDefault="00E333B2" w:rsidP="00E333B2">
      <w:pPr>
        <w:widowControl w:val="0"/>
        <w:suppressAutoHyphens w:val="0"/>
        <w:textAlignment w:val="auto"/>
        <w:rPr>
          <w:rFonts w:ascii="Times New Roman" w:eastAsia="Microsoft Sans Serif" w:hAnsi="Times New Roman" w:cs="Times New Roman"/>
          <w:color w:val="000000" w:themeColor="text1"/>
          <w:kern w:val="0"/>
          <w:lang w:eastAsia="pl-PL" w:bidi="pl-PL"/>
        </w:rPr>
      </w:pPr>
      <w:r w:rsidRPr="00E333B2">
        <w:rPr>
          <w:rFonts w:ascii="Times New Roman" w:eastAsia="Microsoft Sans Serif" w:hAnsi="Times New Roman" w:cs="Times New Roman"/>
          <w:color w:val="000000" w:themeColor="text1"/>
          <w:kern w:val="0"/>
          <w:lang w:eastAsia="pl-PL" w:bidi="pl-PL"/>
        </w:rPr>
        <w:t>a</w:t>
      </w:r>
    </w:p>
    <w:p w14:paraId="1B65A961" w14:textId="77777777" w:rsidR="00E333B2" w:rsidRPr="00E333B2" w:rsidRDefault="00E333B2" w:rsidP="00E333B2">
      <w:pPr>
        <w:widowControl w:val="0"/>
        <w:suppressAutoHyphens w:val="0"/>
        <w:textAlignment w:val="auto"/>
        <w:rPr>
          <w:rFonts w:ascii="Times New Roman" w:eastAsia="Microsoft Sans Serif" w:hAnsi="Times New Roman" w:cs="Times New Roman"/>
          <w:color w:val="000000" w:themeColor="text1"/>
          <w:kern w:val="0"/>
          <w:lang w:eastAsia="pl-PL" w:bidi="pl-PL"/>
        </w:rPr>
      </w:pPr>
      <w:r w:rsidRPr="00E333B2">
        <w:rPr>
          <w:rFonts w:ascii="Times New Roman" w:eastAsiaTheme="minorHAnsi" w:hAnsi="Times New Roman" w:cs="Times New Roman"/>
          <w:b/>
          <w:bCs/>
          <w:kern w:val="0"/>
          <w:lang w:eastAsia="en-US" w:bidi="ar-SA"/>
        </w:rPr>
        <w:t>……………………………………………………………………………………………………………………………………………………………………………………………………</w:t>
      </w:r>
    </w:p>
    <w:p w14:paraId="261FAC22" w14:textId="77777777" w:rsidR="00E333B2" w:rsidRPr="00E333B2" w:rsidRDefault="00E333B2" w:rsidP="00E333B2">
      <w:pPr>
        <w:widowControl w:val="0"/>
        <w:suppressAutoHyphens w:val="0"/>
        <w:textAlignment w:val="auto"/>
        <w:rPr>
          <w:rFonts w:ascii="Times New Roman" w:eastAsia="Microsoft Sans Serif" w:hAnsi="Times New Roman" w:cs="Times New Roman"/>
          <w:b/>
          <w:bCs/>
          <w:color w:val="000000" w:themeColor="text1"/>
          <w:kern w:val="0"/>
          <w:lang w:eastAsia="pl-PL" w:bidi="pl-PL"/>
        </w:rPr>
      </w:pPr>
      <w:r w:rsidRPr="00E333B2">
        <w:rPr>
          <w:rFonts w:ascii="Times New Roman" w:eastAsia="Microsoft Sans Serif" w:hAnsi="Times New Roman" w:cs="Times New Roman"/>
          <w:color w:val="000000" w:themeColor="text1"/>
          <w:kern w:val="0"/>
          <w:lang w:eastAsia="pl-PL" w:bidi="pl-PL"/>
        </w:rPr>
        <w:t>zwanym w dalszej części umowy „</w:t>
      </w:r>
      <w:r w:rsidRPr="00E333B2">
        <w:rPr>
          <w:rFonts w:ascii="Times New Roman" w:eastAsia="Microsoft Sans Serif" w:hAnsi="Times New Roman" w:cs="Times New Roman"/>
          <w:b/>
          <w:bCs/>
          <w:color w:val="000000" w:themeColor="text1"/>
          <w:kern w:val="0"/>
          <w:lang w:eastAsia="pl-PL" w:bidi="pl-PL"/>
        </w:rPr>
        <w:t>Wykonawcą”</w:t>
      </w:r>
    </w:p>
    <w:p w14:paraId="281B492E" w14:textId="77777777" w:rsidR="00E333B2" w:rsidRPr="00E333B2" w:rsidRDefault="00E333B2" w:rsidP="00E333B2">
      <w:pPr>
        <w:jc w:val="both"/>
        <w:textAlignment w:val="auto"/>
        <w:rPr>
          <w:rFonts w:ascii="Times New Roman" w:eastAsia="Times New Roman" w:hAnsi="Times New Roman" w:cs="Times New Roman"/>
          <w:lang w:bidi="ar-SA"/>
        </w:rPr>
      </w:pPr>
    </w:p>
    <w:p w14:paraId="39D31F5C"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Na podstawie dokonanego przez zamawiającego wyboru oferty, w trybie podstawowym, została zawarta umowa o następującej treści:</w:t>
      </w:r>
    </w:p>
    <w:p w14:paraId="7366E85B" w14:textId="77777777" w:rsidR="00E333B2" w:rsidRPr="00E333B2" w:rsidRDefault="00E333B2" w:rsidP="00E333B2">
      <w:pPr>
        <w:jc w:val="both"/>
        <w:textAlignment w:val="auto"/>
        <w:rPr>
          <w:rFonts w:ascii="Times New Roman" w:eastAsia="Times New Roman" w:hAnsi="Times New Roman" w:cs="Times New Roman"/>
          <w:lang w:bidi="ar-SA"/>
        </w:rPr>
      </w:pPr>
    </w:p>
    <w:p w14:paraId="4DECE664"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 1</w:t>
      </w:r>
    </w:p>
    <w:p w14:paraId="144F6392"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Przedmiot umowy</w:t>
      </w:r>
    </w:p>
    <w:p w14:paraId="44AB9854" w14:textId="77777777" w:rsidR="00E333B2" w:rsidRPr="00E333B2" w:rsidRDefault="00E333B2" w:rsidP="00E333B2">
      <w:pPr>
        <w:widowControl w:val="0"/>
        <w:numPr>
          <w:ilvl w:val="0"/>
          <w:numId w:val="43"/>
        </w:numPr>
        <w:tabs>
          <w:tab w:val="left" w:pos="1843"/>
        </w:tabs>
        <w:suppressAutoHyphens w:val="0"/>
        <w:spacing w:line="276" w:lineRule="auto"/>
        <w:ind w:left="284"/>
        <w:contextualSpacing/>
        <w:jc w:val="both"/>
        <w:textAlignment w:val="auto"/>
        <w:outlineLvl w:val="0"/>
        <w:rPr>
          <w:rFonts w:ascii="Times New Roman" w:hAnsi="Times New Roman" w:cs="Times New Roman"/>
          <w:b/>
          <w:bCs/>
        </w:rPr>
      </w:pPr>
      <w:r w:rsidRPr="00E333B2">
        <w:rPr>
          <w:rFonts w:ascii="Times New Roman" w:eastAsia="Times New Roman" w:hAnsi="Times New Roman" w:cs="Times New Roman"/>
          <w:lang w:bidi="ar-SA"/>
        </w:rPr>
        <w:t xml:space="preserve">Zamawiający zleca, a wykonawca przyjmuje do wykonania roboty budowlane pn.: </w:t>
      </w:r>
      <w:r w:rsidRPr="00E333B2">
        <w:rPr>
          <w:rFonts w:ascii="Times New Roman" w:hAnsi="Times New Roman" w:cs="Times New Roman"/>
        </w:rPr>
        <w:t xml:space="preserve">Inwestycji: </w:t>
      </w:r>
      <w:r w:rsidRPr="00E333B2">
        <w:rPr>
          <w:rFonts w:ascii="Times New Roman" w:hAnsi="Times New Roman" w:cs="Times New Roman"/>
          <w:b/>
          <w:bCs/>
        </w:rPr>
        <w:t>Modernizacja infrastruktury oświetleniowej w Gminie Rewal.</w:t>
      </w:r>
    </w:p>
    <w:p w14:paraId="05FFA284" w14:textId="77777777" w:rsidR="00E333B2" w:rsidRPr="00E333B2" w:rsidRDefault="00E333B2" w:rsidP="00E333B2">
      <w:pPr>
        <w:numPr>
          <w:ilvl w:val="0"/>
          <w:numId w:val="43"/>
        </w:numPr>
        <w:tabs>
          <w:tab w:val="left" w:pos="1069"/>
          <w:tab w:val="left" w:pos="1134"/>
        </w:tabs>
        <w:suppressAutoHyphens w:val="0"/>
        <w:snapToGrid w:val="0"/>
        <w:spacing w:after="160" w:line="254" w:lineRule="auto"/>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Szczegółowy zakres przedmiotu zamówienia określa przedmiar robót i specyfikacja techniczna wykonania i odbioru robót budowlanych.</w:t>
      </w:r>
    </w:p>
    <w:p w14:paraId="3B0A46D2" w14:textId="77777777" w:rsidR="00E333B2" w:rsidRPr="00E333B2" w:rsidRDefault="00E333B2" w:rsidP="00E333B2">
      <w:pPr>
        <w:numPr>
          <w:ilvl w:val="0"/>
          <w:numId w:val="43"/>
        </w:numPr>
        <w:suppressAutoHyphens w:val="0"/>
        <w:spacing w:after="160" w:line="254" w:lineRule="auto"/>
        <w:ind w:left="284"/>
        <w:jc w:val="both"/>
        <w:textAlignment w:val="auto"/>
        <w:rPr>
          <w:rFonts w:ascii="Times New Roman" w:eastAsia="Times New Roman" w:hAnsi="Times New Roman" w:cs="Times New Roman"/>
          <w:color w:val="000000"/>
          <w:lang w:bidi="ar-SA"/>
        </w:rPr>
      </w:pPr>
      <w:r w:rsidRPr="00E333B2">
        <w:rPr>
          <w:rFonts w:ascii="Times New Roman" w:eastAsia="Times New Roman" w:hAnsi="Times New Roman" w:cs="Times New Roman"/>
          <w:color w:val="000000"/>
          <w:lang w:bidi="ar-SA"/>
        </w:rPr>
        <w:t>Wykonawca oświadcza że:</w:t>
      </w:r>
    </w:p>
    <w:p w14:paraId="144BA7DB" w14:textId="77777777" w:rsidR="00E333B2" w:rsidRPr="00E333B2" w:rsidRDefault="00E333B2" w:rsidP="00E333B2">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E333B2">
        <w:rPr>
          <w:rFonts w:ascii="Times New Roman" w:eastAsia="Microsoft Sans Serif" w:hAnsi="Times New Roman" w:cs="Times New Roman"/>
          <w:color w:val="000000" w:themeColor="text1"/>
          <w:kern w:val="0"/>
          <w:lang w:eastAsia="pl-PL" w:bidi="pl-PL"/>
        </w:rPr>
        <w:t xml:space="preserve">1/ Wynagrodzenie, o którym mowa w </w:t>
      </w:r>
      <w:r w:rsidRPr="00E333B2">
        <w:rPr>
          <w:rFonts w:ascii="Times New Roman" w:eastAsia="Times New Roman" w:hAnsi="Times New Roman" w:cs="Times New Roman"/>
          <w:bCs/>
          <w:lang w:bidi="ar-SA"/>
        </w:rPr>
        <w:t>§ 7</w:t>
      </w:r>
      <w:r w:rsidRPr="00E333B2">
        <w:rPr>
          <w:rFonts w:ascii="Times New Roman" w:eastAsia="Microsoft Sans Serif" w:hAnsi="Times New Roman" w:cs="Times New Roman"/>
          <w:color w:val="000000" w:themeColor="text1"/>
          <w:kern w:val="0"/>
          <w:lang w:eastAsia="pl-PL" w:bidi="pl-PL"/>
        </w:rPr>
        <w:t xml:space="preserve"> zawiera wszelkie koszty związane z realizacją  </w:t>
      </w:r>
    </w:p>
    <w:p w14:paraId="35732D90" w14:textId="77777777" w:rsidR="00E333B2" w:rsidRPr="00E333B2" w:rsidRDefault="00E333B2" w:rsidP="00E333B2">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E333B2">
        <w:rPr>
          <w:rFonts w:ascii="Times New Roman" w:eastAsia="Microsoft Sans Serif" w:hAnsi="Times New Roman" w:cs="Times New Roman"/>
          <w:color w:val="000000" w:themeColor="text1"/>
          <w:kern w:val="0"/>
          <w:lang w:eastAsia="pl-PL" w:bidi="pl-PL"/>
        </w:rPr>
        <w:t xml:space="preserve">zadania, a niezbędne do prawidłowego wykonania przedmiotu umowy, w tym podatek </w:t>
      </w:r>
    </w:p>
    <w:p w14:paraId="1EA7BF36" w14:textId="77777777" w:rsidR="00E333B2" w:rsidRPr="00E333B2" w:rsidRDefault="00E333B2" w:rsidP="00E333B2">
      <w:pPr>
        <w:widowControl w:val="0"/>
        <w:suppressAutoHyphens w:val="0"/>
        <w:jc w:val="both"/>
        <w:textAlignment w:val="auto"/>
        <w:rPr>
          <w:rFonts w:ascii="Times New Roman" w:eastAsia="Microsoft Sans Serif" w:hAnsi="Times New Roman" w:cs="Times New Roman"/>
          <w:color w:val="000000" w:themeColor="text1"/>
          <w:kern w:val="0"/>
          <w:lang w:eastAsia="pl-PL" w:bidi="pl-PL"/>
        </w:rPr>
      </w:pPr>
      <w:r w:rsidRPr="00E333B2">
        <w:rPr>
          <w:rFonts w:ascii="Times New Roman" w:eastAsia="Microsoft Sans Serif" w:hAnsi="Times New Roman" w:cs="Times New Roman"/>
          <w:color w:val="000000" w:themeColor="text1"/>
          <w:kern w:val="0"/>
          <w:lang w:eastAsia="pl-PL" w:bidi="pl-PL"/>
        </w:rPr>
        <w:t xml:space="preserve">VAT i między innymi:  wszelkie roboty przygotowawcze, porządkowe, roboty tymczasowe i prace towarzyszące, zagospodarowanie placu budowy, koszty utrzymania zaplecza budowy, organizowanie i przeprowadzenie niezbędnych prób, badań, rozruchów, odbiorów. </w:t>
      </w:r>
    </w:p>
    <w:p w14:paraId="245F428D" w14:textId="77777777" w:rsidR="00E333B2" w:rsidRPr="00E333B2" w:rsidRDefault="00E333B2" w:rsidP="00E333B2">
      <w:pPr>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Cs/>
          <w:lang w:bidi="ar-SA"/>
        </w:rPr>
        <w:t>2/</w:t>
      </w:r>
      <w:r w:rsidRPr="00E333B2">
        <w:rPr>
          <w:rFonts w:ascii="Times New Roman" w:eastAsia="Times New Roman" w:hAnsi="Times New Roman" w:cs="Times New Roman"/>
          <w:b/>
          <w:bCs/>
          <w:lang w:bidi="ar-SA"/>
        </w:rPr>
        <w:t xml:space="preserve"> </w:t>
      </w:r>
      <w:r w:rsidRPr="00E333B2">
        <w:rPr>
          <w:rFonts w:ascii="Times New Roman" w:eastAsia="Times New Roman" w:hAnsi="Times New Roman" w:cs="Times New Roman"/>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sidRPr="00E333B2">
        <w:rPr>
          <w:rFonts w:ascii="Times New Roman" w:eastAsia="Times New Roman" w:hAnsi="Times New Roman" w:cs="Times New Roman"/>
          <w:lang w:bidi="ar-SA"/>
        </w:rPr>
        <w:br/>
        <w:t>i odbioru robót budowlanych,</w:t>
      </w:r>
    </w:p>
    <w:p w14:paraId="7588DD1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wykona wszelkie prace niezbędne do zrealizowania przedmiotu zamówienia, a nie wymienione w dokumentach, a podana cena ofertowa zawiera również wartość tych prac,</w:t>
      </w:r>
    </w:p>
    <w:p w14:paraId="1E9661DF"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zobowiązuje się do bieżącego rozliczania wykonanych prac,</w:t>
      </w:r>
    </w:p>
    <w:p w14:paraId="0A356994"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w uzasadnionych przypadkach zagrożenia życia lub mienia znacznej wartości, przystąpi do wykonywania prac w ciągu 2 godzin od otrzymania telefonicznego zlecenia przez uprawnionego pracownika Urzędu Gminy,</w:t>
      </w:r>
    </w:p>
    <w:p w14:paraId="3E2003C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color w:val="000000"/>
          <w:lang w:bidi="ar-SA"/>
        </w:rPr>
        <w:t xml:space="preserve">6/ </w:t>
      </w:r>
      <w:r w:rsidRPr="00E333B2">
        <w:rPr>
          <w:rFonts w:ascii="Times New Roman" w:eastAsia="Times New Roman" w:hAnsi="Times New Roman" w:cs="Times New Roman"/>
          <w:lang w:bidi="ar-SA"/>
        </w:rPr>
        <w:t xml:space="preserve">zobowiązuje się przestrzegać przepisów </w:t>
      </w:r>
      <w:r w:rsidRPr="00E333B2">
        <w:rPr>
          <w:rFonts w:ascii="Times New Roman" w:eastAsia="Times New Roman" w:hAnsi="Times New Roman" w:cs="Times New Roman"/>
          <w:color w:val="000000"/>
          <w:lang w:bidi="ar-SA"/>
        </w:rPr>
        <w:t xml:space="preserve">ochrony środowiska naturalnego i bezpieczeństwa ruchu. </w:t>
      </w:r>
      <w:r w:rsidRPr="00E333B2">
        <w:rPr>
          <w:rFonts w:ascii="Times New Roman" w:eastAsia="Times New Roman" w:hAnsi="Times New Roman" w:cs="Times New Roman"/>
          <w:lang w:bidi="ar-SA"/>
        </w:rPr>
        <w:t xml:space="preserve">Wykonawca opracuje oraz zatwierdzi organizację ruchu na czas prowadzenia robót drogowych. </w:t>
      </w:r>
      <w:r w:rsidRPr="00E333B2">
        <w:rPr>
          <w:rFonts w:ascii="Times New Roman" w:eastAsia="Times New Roman" w:hAnsi="Times New Roman" w:cs="Times New Roman"/>
          <w:color w:val="000000"/>
          <w:lang w:bidi="ar-SA"/>
        </w:rPr>
        <w:t>Poniesie opłaty i kary za przekroczenie w trakcie realizacji prac norm określonych w odpowiednich przepisach dotyczących ochrony środowiska naturalnego i ruchu.</w:t>
      </w:r>
    </w:p>
    <w:p w14:paraId="6D3D6E7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7/ zabezpieczy  wszelkie niezbędne do realizacji przedmiotu zamówienia  materiały (oznacza to również poniesienie przez niego kosztów z tym związanych),</w:t>
      </w:r>
    </w:p>
    <w:p w14:paraId="68C3932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8/ jest odpowiedzialny za zapewnienie bezpiecznych warunków na placu budowy  i w jego otoczeniu. Wykonawca musi zapewnić dojazd pojazdom służb specjalnych i bezpieczną niezbędną komunikację do nieruchomości,</w:t>
      </w:r>
    </w:p>
    <w:p w14:paraId="31F1741F" w14:textId="77777777" w:rsidR="00E333B2" w:rsidRPr="00E333B2" w:rsidRDefault="00E333B2" w:rsidP="00E333B2">
      <w:pPr>
        <w:jc w:val="center"/>
        <w:textAlignment w:val="auto"/>
        <w:rPr>
          <w:rFonts w:ascii="Times New Roman" w:eastAsia="Times New Roman" w:hAnsi="Times New Roman" w:cs="Times New Roman"/>
          <w:b/>
          <w:bCs/>
          <w:lang w:bidi="ar-SA"/>
        </w:rPr>
      </w:pPr>
    </w:p>
    <w:p w14:paraId="17009624"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2</w:t>
      </w:r>
    </w:p>
    <w:p w14:paraId="0C8CA47E"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Termin wykonania przedmiotu umowy</w:t>
      </w:r>
    </w:p>
    <w:p w14:paraId="0A8F3F35" w14:textId="77777777" w:rsidR="00E333B2" w:rsidRPr="00E333B2" w:rsidRDefault="00E333B2" w:rsidP="00E333B2">
      <w:pPr>
        <w:jc w:val="both"/>
        <w:textAlignment w:val="auto"/>
        <w:rPr>
          <w:rFonts w:ascii="Times New Roman" w:eastAsia="Times New Roman" w:hAnsi="Times New Roman" w:cs="Times New Roman"/>
          <w:bCs/>
          <w:lang w:bidi="ar-SA"/>
        </w:rPr>
      </w:pPr>
      <w:r w:rsidRPr="00E333B2">
        <w:rPr>
          <w:rFonts w:ascii="Times New Roman" w:eastAsia="Times New Roman" w:hAnsi="Times New Roman" w:cs="Times New Roman"/>
          <w:bCs/>
          <w:lang w:bidi="ar-SA"/>
        </w:rPr>
        <w:t>Umowa zostaje zawarta na czas:</w:t>
      </w:r>
    </w:p>
    <w:p w14:paraId="34788808" w14:textId="77777777" w:rsidR="00E333B2" w:rsidRPr="00E333B2" w:rsidRDefault="00E333B2" w:rsidP="00E333B2">
      <w:pPr>
        <w:jc w:val="both"/>
        <w:textAlignment w:val="auto"/>
        <w:rPr>
          <w:rFonts w:ascii="Times New Roman" w:eastAsia="Times New Roman" w:hAnsi="Times New Roman" w:cs="Times New Roman"/>
          <w:bCs/>
          <w:lang w:bidi="ar-SA"/>
        </w:rPr>
      </w:pPr>
      <w:r w:rsidRPr="00E333B2">
        <w:rPr>
          <w:rFonts w:ascii="Times New Roman" w:eastAsia="Times New Roman" w:hAnsi="Times New Roman" w:cs="Times New Roman"/>
          <w:lang w:bidi="ar-SA"/>
        </w:rPr>
        <w:t>- rozpoczęcie - od daty podpisania umowy,</w:t>
      </w:r>
    </w:p>
    <w:p w14:paraId="0F07621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 zakończenie – do 5 miesięcy do daty zawarcia umowy </w:t>
      </w:r>
    </w:p>
    <w:p w14:paraId="294AD543" w14:textId="77777777" w:rsidR="00E333B2" w:rsidRPr="00E333B2" w:rsidRDefault="00E333B2" w:rsidP="00E333B2">
      <w:pPr>
        <w:jc w:val="both"/>
        <w:textAlignment w:val="auto"/>
        <w:rPr>
          <w:rFonts w:ascii="Times New Roman" w:eastAsia="Times New Roman" w:hAnsi="Times New Roman" w:cs="Times New Roman"/>
          <w:lang w:bidi="ar-SA"/>
        </w:rPr>
      </w:pPr>
    </w:p>
    <w:p w14:paraId="36E43B10" w14:textId="77777777" w:rsidR="00E333B2" w:rsidRPr="00E333B2" w:rsidRDefault="00E333B2" w:rsidP="00E333B2">
      <w:pPr>
        <w:jc w:val="center"/>
        <w:textAlignment w:val="auto"/>
        <w:rPr>
          <w:rFonts w:ascii="Times New Roman" w:eastAsia="Times New Roman" w:hAnsi="Times New Roman" w:cs="Times New Roman"/>
          <w:lang w:bidi="ar-SA"/>
        </w:rPr>
      </w:pPr>
      <w:r w:rsidRPr="00E333B2">
        <w:rPr>
          <w:rFonts w:ascii="Times New Roman" w:eastAsia="Times New Roman" w:hAnsi="Times New Roman" w:cs="Times New Roman"/>
          <w:b/>
          <w:bCs/>
          <w:lang w:bidi="ar-SA"/>
        </w:rPr>
        <w:t>§ 3</w:t>
      </w:r>
    </w:p>
    <w:p w14:paraId="6CBAB8D7"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Obowiązki stron</w:t>
      </w:r>
    </w:p>
    <w:p w14:paraId="5251FCC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Strony zgodnie ustalają, że zamawiający dostarczył wykonawcy formularz zawierający specyfikację warunków zamówienia, zawierający m. in. istotne dla zamawiającego postanowienia i zobowiązania wykonawcy.</w:t>
      </w:r>
    </w:p>
    <w:p w14:paraId="2E5A3A47"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2. Do obowiązków zamawiającego należy: </w:t>
      </w:r>
    </w:p>
    <w:p w14:paraId="567A782E" w14:textId="77777777" w:rsidR="00E333B2" w:rsidRPr="00E333B2" w:rsidRDefault="00E333B2" w:rsidP="00E333B2">
      <w:pPr>
        <w:suppressAutoHyphens w:val="0"/>
        <w:autoSpaceDE w:val="0"/>
        <w:adjustRightInd w:val="0"/>
        <w:ind w:left="142"/>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a) przekazanie wykonawcy terenu budowy w terminie do 7 dni od dnia podpisania umowy, </w:t>
      </w:r>
    </w:p>
    <w:p w14:paraId="33615401" w14:textId="77777777" w:rsidR="00E333B2" w:rsidRPr="00E333B2" w:rsidRDefault="00E333B2" w:rsidP="00E333B2">
      <w:pPr>
        <w:suppressAutoHyphens w:val="0"/>
        <w:autoSpaceDE w:val="0"/>
        <w:adjustRightInd w:val="0"/>
        <w:ind w:left="142"/>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b) dokonanie odbioru przedmiotu umowy, zgodnie z postanowieniami § 9 umowy, </w:t>
      </w:r>
    </w:p>
    <w:p w14:paraId="37E0754B" w14:textId="77777777" w:rsidR="00E333B2" w:rsidRPr="00E333B2" w:rsidRDefault="00E333B2" w:rsidP="00E333B2">
      <w:pPr>
        <w:suppressAutoHyphens w:val="0"/>
        <w:autoSpaceDE w:val="0"/>
        <w:adjustRightInd w:val="0"/>
        <w:ind w:left="142"/>
        <w:textAlignment w:val="auto"/>
        <w:rPr>
          <w:rFonts w:ascii="Times New Roman" w:eastAsia="Times New Roman" w:hAnsi="Times New Roman" w:cs="Times New Roman"/>
          <w:lang w:bidi="ar-SA"/>
        </w:rPr>
      </w:pPr>
      <w:r w:rsidRPr="00E333B2">
        <w:rPr>
          <w:rFonts w:ascii="Times New Roman" w:eastAsiaTheme="minorHAnsi" w:hAnsi="Times New Roman" w:cs="Times New Roman"/>
          <w:kern w:val="0"/>
          <w:lang w:eastAsia="en-US" w:bidi="ar-SA"/>
          <w14:ligatures w14:val="standardContextual"/>
        </w:rPr>
        <w:t xml:space="preserve">c) zapłacenie wykonawcy należnego wynagrodzenia, wskazanego w § 7 ust. 1 umowy. </w:t>
      </w:r>
    </w:p>
    <w:p w14:paraId="39008A4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Dokumenty zawierające specyfikację warunków zamówienia stanowią integralną część niniejszej umowy.</w:t>
      </w:r>
    </w:p>
    <w:p w14:paraId="64C66D75" w14:textId="77777777" w:rsidR="00E333B2" w:rsidRPr="00E333B2" w:rsidRDefault="00E333B2" w:rsidP="00E333B2">
      <w:pPr>
        <w:jc w:val="center"/>
        <w:textAlignment w:val="auto"/>
        <w:rPr>
          <w:rFonts w:ascii="Times New Roman" w:eastAsia="Times New Roman" w:hAnsi="Times New Roman" w:cs="Times New Roman"/>
          <w:b/>
          <w:bCs/>
          <w:lang w:bidi="ar-SA"/>
        </w:rPr>
      </w:pPr>
    </w:p>
    <w:p w14:paraId="2B621844"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4</w:t>
      </w:r>
    </w:p>
    <w:p w14:paraId="6D49BEB8"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Odpowiedzialność Wykonawcy</w:t>
      </w:r>
    </w:p>
    <w:p w14:paraId="412686C4" w14:textId="77777777" w:rsidR="00E333B2" w:rsidRPr="00E333B2" w:rsidRDefault="00E333B2" w:rsidP="00E333B2">
      <w:pPr>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Cs/>
          <w:lang w:bidi="ar-SA"/>
        </w:rPr>
        <w:t>1.</w:t>
      </w:r>
      <w:r w:rsidRPr="00E333B2">
        <w:rPr>
          <w:rFonts w:ascii="Times New Roman" w:eastAsia="Times New Roman" w:hAnsi="Times New Roman" w:cs="Times New Roman"/>
          <w:b/>
          <w:bCs/>
          <w:lang w:bidi="ar-SA"/>
        </w:rPr>
        <w:t xml:space="preserve"> </w:t>
      </w:r>
      <w:r w:rsidRPr="00E333B2">
        <w:rPr>
          <w:rFonts w:ascii="Times New Roman" w:eastAsia="Times New Roman" w:hAnsi="Times New Roman" w:cs="Times New Roman"/>
          <w:lang w:bidi="ar-SA"/>
        </w:rPr>
        <w:t>Wykonawca od momentu przekazania placu budowy</w:t>
      </w:r>
      <w:r w:rsidRPr="00E333B2">
        <w:rPr>
          <w:rFonts w:ascii="Times New Roman" w:eastAsia="Times New Roman" w:hAnsi="Times New Roman" w:cs="Times New Roman"/>
          <w:color w:val="FF0000"/>
          <w:lang w:bidi="ar-SA"/>
        </w:rPr>
        <w:t xml:space="preserve"> </w:t>
      </w:r>
      <w:r w:rsidRPr="00E333B2">
        <w:rPr>
          <w:rFonts w:ascii="Times New Roman" w:eastAsia="Times New Roman" w:hAnsi="Times New Roman" w:cs="Times New Roman"/>
          <w:lang w:bidi="ar-SA"/>
        </w:rPr>
        <w:t>ponosi pełną odpowiedzialność za szkody i następstwa nieszczęśliwych wypadków wynikające z nieprawidłowego wykonania prac lub niewłaściwego oznakowania i zabezpieczenia miejsca wykonywania prac,</w:t>
      </w:r>
    </w:p>
    <w:p w14:paraId="7E0CD2A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4CFA85D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Wykonawca zobowiązuje się do ubezpieczenia robót z tytułu szkód, które mogą zaistnieć w związku z określonymi zdarzeniami losowymi oraz od odpowiedzialności cywilnej.</w:t>
      </w:r>
    </w:p>
    <w:p w14:paraId="41ED916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Ubezpieczeniu podlegają w szczególności:</w:t>
      </w:r>
    </w:p>
    <w:p w14:paraId="51EFDF6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roboty, obiekty, budowle urządzenia oraz wszelkie mienie ruchome związane bezpośrednio z wykonaniem robót od: ognia, powodzi, huraganu i innych zdarzeń losowych,</w:t>
      </w:r>
    </w:p>
    <w:p w14:paraId="7A5A5B1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odpowiedzialność cywilna za szkody oraz następstwa nieszczęśliwych wypadków dotyczących pracowników i osób trzecich a powstałych w związku z prowadzonymi robotami budowlanymi, a w tym także ruchem pojazdów mechanicznych.</w:t>
      </w:r>
    </w:p>
    <w:p w14:paraId="7765780A"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5.Wykonawca uzgodni z zamawiającym sposób zagospodarowania materiałów z odzysku oraz zapewni na własny koszt ich transport na miejsce składowania na odległość do 14 km.</w:t>
      </w:r>
    </w:p>
    <w:p w14:paraId="0ABB0D0D" w14:textId="77777777" w:rsidR="00E333B2" w:rsidRPr="00E333B2" w:rsidRDefault="00E333B2" w:rsidP="00E333B2">
      <w:pPr>
        <w:widowControl w:val="0"/>
        <w:tabs>
          <w:tab w:val="left" w:pos="332"/>
        </w:tabs>
        <w:spacing w:line="274" w:lineRule="exact"/>
        <w:jc w:val="both"/>
        <w:textAlignment w:val="auto"/>
        <w:rPr>
          <w:rFonts w:ascii="Times New Roman" w:eastAsia="Times New Roman" w:hAnsi="Times New Roman" w:cs="Times New Roman"/>
          <w:color w:val="000000"/>
          <w:kern w:val="0"/>
          <w:lang w:eastAsia="pl-PL" w:bidi="pl-PL"/>
        </w:rPr>
      </w:pPr>
      <w:r w:rsidRPr="00E333B2">
        <w:rPr>
          <w:rFonts w:ascii="Times New Roman" w:eastAsia="Times New Roman" w:hAnsi="Times New Roman" w:cs="Times New Roman"/>
          <w:lang w:bidi="ar-SA"/>
        </w:rPr>
        <w:t>6. W</w:t>
      </w:r>
      <w:r w:rsidRPr="00E333B2">
        <w:rPr>
          <w:rFonts w:ascii="Times New Roman" w:eastAsia="Times New Roman" w:hAnsi="Times New Roman" w:cs="Times New Roman"/>
          <w:color w:val="000000"/>
          <w:kern w:val="0"/>
          <w:lang w:eastAsia="pl-PL" w:bidi="pl-PL"/>
        </w:rPr>
        <w:t>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1.000 000 złotych - polisa musi być ważna przez cały okres trwania realizacji zamówienia.</w:t>
      </w:r>
    </w:p>
    <w:p w14:paraId="44F0511D" w14:textId="77777777" w:rsidR="00E333B2" w:rsidRPr="00E333B2" w:rsidRDefault="00E333B2" w:rsidP="00E333B2">
      <w:pPr>
        <w:jc w:val="both"/>
        <w:textAlignment w:val="auto"/>
        <w:rPr>
          <w:rFonts w:ascii="Times New Roman" w:eastAsia="Times New Roman" w:hAnsi="Times New Roman" w:cs="Times New Roman"/>
          <w:lang w:bidi="ar-SA"/>
        </w:rPr>
      </w:pPr>
    </w:p>
    <w:p w14:paraId="52649183"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5</w:t>
      </w:r>
    </w:p>
    <w:p w14:paraId="772F2F78" w14:textId="77777777" w:rsidR="00E333B2" w:rsidRPr="00E333B2" w:rsidRDefault="00E333B2" w:rsidP="00E333B2">
      <w:pPr>
        <w:jc w:val="center"/>
        <w:textAlignment w:val="auto"/>
        <w:rPr>
          <w:rFonts w:ascii="Times New Roman" w:eastAsia="Times New Roman" w:hAnsi="Times New Roman" w:cs="Times New Roman"/>
          <w:lang w:bidi="ar-SA"/>
        </w:rPr>
      </w:pPr>
      <w:r w:rsidRPr="00E333B2">
        <w:rPr>
          <w:rFonts w:ascii="Times New Roman" w:eastAsia="Times New Roman" w:hAnsi="Times New Roman" w:cs="Times New Roman"/>
          <w:b/>
          <w:bCs/>
          <w:lang w:bidi="ar-SA"/>
        </w:rPr>
        <w:t>Zobowiązania Wykonawcy</w:t>
      </w:r>
    </w:p>
    <w:p w14:paraId="683D097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 xml:space="preserve">1. Wykonawca zobowiązuje się wykonać przedmiot umowy z  materiałów własnych. </w:t>
      </w:r>
    </w:p>
    <w:p w14:paraId="08A162F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Materiały, o których mowa w ust. 1 pkt 1, powinny odpowiadać wymogom wyrobów dopuszczonych do odbioru i stosowania w budownictwie określonych w art. 10 – ustawy Prawo budowlane.</w:t>
      </w:r>
    </w:p>
    <w:p w14:paraId="325E68CF"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Na każde żądanie zamawiającego wykonawca obowiązany jest okazać w stosunku do wskazanych materiałów: certyfikat zgodności z Polską Normą lub aprobatą techniczną, oraz  znakiem bezpieczeństwa.</w:t>
      </w:r>
    </w:p>
    <w:p w14:paraId="6AE7A730" w14:textId="77777777" w:rsidR="00E333B2" w:rsidRPr="00E333B2" w:rsidRDefault="00E333B2" w:rsidP="00E333B2">
      <w:pPr>
        <w:ind w:left="708" w:hanging="708"/>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Jeżeli Zamawiający zażąda wykonania badań, które wchodzą w zakres przedmiotu umowy,</w:t>
      </w:r>
    </w:p>
    <w:p w14:paraId="5405BC0C" w14:textId="77777777" w:rsidR="00E333B2" w:rsidRPr="00E333B2" w:rsidRDefault="00E333B2" w:rsidP="00E333B2">
      <w:pPr>
        <w:ind w:left="708" w:hanging="708"/>
        <w:jc w:val="both"/>
        <w:textAlignment w:val="auto"/>
        <w:rPr>
          <w:rFonts w:ascii="Times New Roman" w:eastAsia="Times New Roman" w:hAnsi="Times New Roman" w:cs="Times New Roman"/>
          <w:color w:val="FF0000"/>
          <w:lang w:bidi="ar-SA"/>
        </w:rPr>
      </w:pPr>
      <w:r w:rsidRPr="00E333B2">
        <w:rPr>
          <w:rFonts w:ascii="Times New Roman" w:eastAsia="Times New Roman" w:hAnsi="Times New Roman" w:cs="Times New Roman"/>
          <w:lang w:bidi="ar-SA"/>
        </w:rPr>
        <w:t>to Wykonawca zobowiązany jest je wykonać na własny koszt</w:t>
      </w:r>
      <w:r w:rsidRPr="00E333B2">
        <w:rPr>
          <w:rFonts w:ascii="Times New Roman" w:eastAsia="Times New Roman" w:hAnsi="Times New Roman" w:cs="Times New Roman"/>
          <w:color w:val="FF0000"/>
          <w:lang w:bidi="ar-SA"/>
        </w:rPr>
        <w:t xml:space="preserve">.  </w:t>
      </w:r>
    </w:p>
    <w:p w14:paraId="7B0BE981" w14:textId="77777777" w:rsidR="00E333B2" w:rsidRPr="00E333B2" w:rsidRDefault="00E333B2" w:rsidP="00E333B2">
      <w:pPr>
        <w:jc w:val="both"/>
        <w:textAlignment w:val="auto"/>
        <w:rPr>
          <w:rFonts w:ascii="Times New Roman" w:eastAsia="Times New Roman" w:hAnsi="Times New Roman" w:cs="Times New Roman"/>
          <w:lang w:bidi="ar-SA"/>
        </w:rPr>
      </w:pPr>
    </w:p>
    <w:p w14:paraId="1309EF34" w14:textId="77777777" w:rsidR="00E333B2" w:rsidRPr="00E333B2" w:rsidRDefault="00E333B2" w:rsidP="00E333B2">
      <w:pPr>
        <w:jc w:val="both"/>
        <w:textAlignment w:val="auto"/>
        <w:rPr>
          <w:rFonts w:ascii="Times New Roman" w:eastAsia="Times New Roman" w:hAnsi="Times New Roman" w:cs="Times New Roman"/>
          <w:lang w:bidi="ar-SA"/>
        </w:rPr>
      </w:pPr>
    </w:p>
    <w:p w14:paraId="7F2A62BF" w14:textId="77777777" w:rsidR="00E333B2" w:rsidRPr="00E333B2" w:rsidRDefault="00E333B2" w:rsidP="00E333B2">
      <w:pPr>
        <w:ind w:left="3541" w:firstLine="707"/>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6</w:t>
      </w:r>
    </w:p>
    <w:p w14:paraId="181B36D2" w14:textId="77777777" w:rsidR="00E333B2" w:rsidRPr="00E333B2" w:rsidRDefault="00E333B2" w:rsidP="00E333B2">
      <w:pPr>
        <w:ind w:left="1418" w:firstLine="709"/>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Dodatkowe zobowiązania Wykonawcy</w:t>
      </w:r>
    </w:p>
    <w:p w14:paraId="6712CC7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Wykonawca przyjmuje na siebie następujące obowiązki szczegółowe:</w:t>
      </w:r>
    </w:p>
    <w:p w14:paraId="573AB13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Informowanie zamawiającego o terminie odbioru robót zanikowych.</w:t>
      </w:r>
    </w:p>
    <w:p w14:paraId="01AD8FD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W przypadku zniszczenia, uszkodzenia robót lub ich części w toku realizacji – naprawienie ich i doprowadzenie do stanu poprzedniego.</w:t>
      </w:r>
    </w:p>
    <w:p w14:paraId="7A7393BA" w14:textId="77777777" w:rsidR="00E333B2" w:rsidRPr="00E333B2" w:rsidRDefault="00E333B2" w:rsidP="00E333B2">
      <w:pPr>
        <w:jc w:val="both"/>
        <w:textAlignment w:val="auto"/>
        <w:rPr>
          <w:rFonts w:ascii="Times New Roman" w:eastAsia="Times New Roman" w:hAnsi="Times New Roman" w:cs="Times New Roman"/>
          <w:lang w:bidi="ar-SA"/>
        </w:rPr>
      </w:pPr>
    </w:p>
    <w:p w14:paraId="3EF72D00"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7</w:t>
      </w:r>
    </w:p>
    <w:p w14:paraId="2B862F18"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Wynagrodzenie za wykonanie przedmiotu umowy</w:t>
      </w:r>
    </w:p>
    <w:p w14:paraId="55C97A3E" w14:textId="77777777" w:rsidR="00E333B2" w:rsidRPr="00E333B2" w:rsidRDefault="00E333B2" w:rsidP="00E333B2">
      <w:pPr>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lang w:bidi="ar-SA"/>
        </w:rPr>
        <w:t xml:space="preserve">1. Wartość zamówienia wynosi: </w:t>
      </w:r>
      <w:r w:rsidRPr="00E333B2">
        <w:rPr>
          <w:rFonts w:ascii="Times New Roman" w:hAnsi="Times New Roman" w:cs="Times New Roman"/>
          <w:b/>
          <w:bCs/>
        </w:rPr>
        <w:t>………………..</w:t>
      </w:r>
      <w:r w:rsidRPr="00E333B2">
        <w:rPr>
          <w:b/>
          <w:bCs/>
        </w:rPr>
        <w:t xml:space="preserve"> </w:t>
      </w:r>
      <w:r w:rsidRPr="00E333B2">
        <w:rPr>
          <w:rFonts w:ascii="Times New Roman" w:eastAsia="Times New Roman" w:hAnsi="Times New Roman" w:cs="Times New Roman"/>
          <w:b/>
          <w:bCs/>
          <w:lang w:bidi="ar-SA"/>
        </w:rPr>
        <w:t>zł</w:t>
      </w:r>
      <w:r w:rsidRPr="00E333B2">
        <w:rPr>
          <w:rFonts w:ascii="Times New Roman" w:eastAsia="Times New Roman" w:hAnsi="Times New Roman" w:cs="Times New Roman"/>
          <w:bCs/>
          <w:lang w:bidi="ar-SA"/>
        </w:rPr>
        <w:t xml:space="preserve"> brutto (słownie: ………………………),</w:t>
      </w:r>
      <w:r w:rsidRPr="00E333B2">
        <w:rPr>
          <w:rFonts w:ascii="Times New Roman" w:eastAsia="Times New Roman" w:hAnsi="Times New Roman" w:cs="Times New Roman"/>
          <w:b/>
          <w:lang w:bidi="ar-SA"/>
        </w:rPr>
        <w:t xml:space="preserve"> </w:t>
      </w:r>
      <w:r w:rsidRPr="00E333B2">
        <w:rPr>
          <w:rFonts w:ascii="Times New Roman" w:eastAsia="Times New Roman" w:hAnsi="Times New Roman" w:cs="Times New Roman"/>
          <w:lang w:bidi="ar-SA"/>
        </w:rPr>
        <w:t>w tym obowiązujący podatek VAT 23%.</w:t>
      </w:r>
    </w:p>
    <w:p w14:paraId="2D63842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Strony ustalają, że obowiązującą ich formą wynagrodzenia jest wynagrodzenie ryczałtowe.</w:t>
      </w:r>
    </w:p>
    <w:p w14:paraId="5DD187A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Płatność za fakturę VAT zostanie dokonana przelewem z konta Zamawiającego na konto Wykonawcy podane na fakturze, w terminach wskazanych w ust. 4.</w:t>
      </w:r>
    </w:p>
    <w:p w14:paraId="4A4E40C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Zamawiający dokona płatności za fakturę końcową w terminie 30 dni po jej otrzymaniu wraz z potwierdzonymi dokumentami rozliczeniowymi.</w:t>
      </w:r>
    </w:p>
    <w:p w14:paraId="3717D8BA"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Podstawą wystawienia faktur częściowych są protokoły odbioru wykonanych robót.</w:t>
      </w:r>
    </w:p>
    <w:p w14:paraId="28E22785" w14:textId="77777777" w:rsidR="00E333B2" w:rsidRPr="00E333B2" w:rsidRDefault="00E333B2" w:rsidP="00E333B2">
      <w:pPr>
        <w:jc w:val="both"/>
        <w:textAlignment w:val="auto"/>
        <w:rPr>
          <w:rFonts w:ascii="Times New Roman" w:eastAsia="Times New Roman" w:hAnsi="Times New Roman" w:cs="Times New Roman"/>
          <w:lang w:bidi="ar-SA"/>
        </w:rPr>
      </w:pPr>
    </w:p>
    <w:p w14:paraId="0712EBE4" w14:textId="77777777" w:rsidR="00E333B2" w:rsidRPr="00E333B2" w:rsidRDefault="00E333B2" w:rsidP="00E333B2">
      <w:pPr>
        <w:autoSpaceDE w:val="0"/>
        <w:ind w:left="3540" w:firstLine="708"/>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8</w:t>
      </w:r>
    </w:p>
    <w:p w14:paraId="7BF043BF" w14:textId="77777777" w:rsidR="00E333B2" w:rsidRPr="00E333B2" w:rsidRDefault="00E333B2" w:rsidP="00E333B2">
      <w:pPr>
        <w:autoSpaceDE w:val="0"/>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Kary umowne i roszczenia odszkodowawcze</w:t>
      </w:r>
    </w:p>
    <w:p w14:paraId="4B63DFE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Strony postanawiają, że w przypadku niewykonania lub nienależytego wykonania umowy naliczane będą kary umowne potrącane z faktur.</w:t>
      </w:r>
    </w:p>
    <w:p w14:paraId="5190D7B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Kary te naliczane będą w następujących wypadkach i wysokościach:</w:t>
      </w:r>
    </w:p>
    <w:p w14:paraId="3CB04F9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Wykonawca płaci zamawiającemu kary umowne potrącone z faktur:</w:t>
      </w:r>
    </w:p>
    <w:p w14:paraId="52E9171C"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a/ za zwłokę w wykonaniu określonych w umowie przedmiotów odbioru w wysokości 0,10 % </w:t>
      </w:r>
      <w:r w:rsidRPr="00E333B2">
        <w:rPr>
          <w:rFonts w:ascii="Times New Roman" w:eastAsiaTheme="minorHAnsi" w:hAnsi="Times New Roman" w:cs="Times New Roman"/>
          <w:kern w:val="0"/>
          <w14:ligatures w14:val="standardContextual"/>
        </w:rPr>
        <w:t>wartości zamówienia określonej w § 7 ust. 1 umowy</w:t>
      </w:r>
      <w:r w:rsidRPr="00E333B2">
        <w:rPr>
          <w:rFonts w:ascii="Times New Roman" w:eastAsia="Times New Roman" w:hAnsi="Times New Roman" w:cs="Times New Roman"/>
          <w:lang w:bidi="ar-SA"/>
        </w:rPr>
        <w:t xml:space="preserve"> za każdy dzień zwłoki,</w:t>
      </w:r>
    </w:p>
    <w:p w14:paraId="5328782B"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b/ za zwłokę w usunięciu wad stwierdzonych przy odbiorze lub w okresie rękojmi za wady w wysokości 0,10 % </w:t>
      </w:r>
      <w:r w:rsidRPr="00E333B2">
        <w:rPr>
          <w:rFonts w:ascii="Times New Roman" w:eastAsiaTheme="minorHAnsi" w:hAnsi="Times New Roman" w:cs="Times New Roman"/>
          <w:b/>
          <w:bCs/>
          <w:kern w:val="0"/>
          <w14:ligatures w14:val="standardContextual"/>
        </w:rPr>
        <w:t>wartości zamówienia określonej w § 7 ust. 1 umowy</w:t>
      </w:r>
      <w:r w:rsidRPr="00E333B2">
        <w:rPr>
          <w:rFonts w:ascii="Times New Roman" w:eastAsia="Times New Roman" w:hAnsi="Times New Roman" w:cs="Times New Roman"/>
          <w:lang w:bidi="ar-SA"/>
        </w:rPr>
        <w:t xml:space="preserve"> za każdy dzień zwłoki, liczonej od dnia wyznaczonego na usunięcie wad,</w:t>
      </w:r>
    </w:p>
    <w:p w14:paraId="5296F225" w14:textId="77777777" w:rsidR="00E333B2" w:rsidRPr="00E333B2" w:rsidRDefault="00E333B2" w:rsidP="00E333B2">
      <w:pPr>
        <w:ind w:left="284"/>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lang w:bidi="ar-SA"/>
        </w:rPr>
        <w:t xml:space="preserve">c/ za odstąpienie od umowy z </w:t>
      </w:r>
      <w:r w:rsidRPr="00E333B2">
        <w:rPr>
          <w:rFonts w:ascii="Times New Roman" w:eastAsiaTheme="minorHAnsi" w:hAnsi="Times New Roman" w:cs="Times New Roman"/>
          <w:kern w:val="0"/>
          <w14:ligatures w14:val="standardContextual"/>
        </w:rPr>
        <w:t>przyczyn zawinionych przez</w:t>
      </w:r>
      <w:r w:rsidRPr="00E333B2">
        <w:rPr>
          <w:rFonts w:ascii="Times New Roman" w:eastAsia="Times New Roman" w:hAnsi="Times New Roman" w:cs="Times New Roman"/>
          <w:lang w:bidi="ar-SA"/>
        </w:rPr>
        <w:t xml:space="preserve"> wykonawcę w wysokości 10 000,00 zł.</w:t>
      </w:r>
    </w:p>
    <w:p w14:paraId="03D45E32"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d/ za brak zapłaty lub nieterminową zapłatę wynagrodzenia należnego podwykonawcom lub dalszym podwykonawcom w wysokości 0,10% wynagrodzenia umownego brutto należnego podwykonawcom lub dalszym podwykonawcom za każdy dzień zwłoki,</w:t>
      </w:r>
    </w:p>
    <w:p w14:paraId="052E5519"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e/ za nieprzedłożenie do zaakceptowania projektu umowy o podwykonawstwo, której przedmiotem są roboty budowlane, lub projektu jej zmiany w wysokości 100,00 zł oraz za każde następne wezwanie do przedłożenia projektu umowy w wysokości 100,00 zł,</w:t>
      </w:r>
    </w:p>
    <w:p w14:paraId="5D8344A5"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 xml:space="preserve">f/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0FED605C"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g/ za brak zmiany umowy o podwykonawstwo w zakresie terminu zapłaty w wysokości 100,00 zł oraz za każde następne wezwanie do zmiany w wysokości 100,00 zł,</w:t>
      </w:r>
    </w:p>
    <w:p w14:paraId="20966AE9"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h/ 0,02% </w:t>
      </w:r>
      <w:r w:rsidRPr="00E333B2">
        <w:rPr>
          <w:rFonts w:ascii="Times New Roman" w:eastAsiaTheme="minorHAnsi" w:hAnsi="Times New Roman" w:cs="Times New Roman"/>
          <w:kern w:val="0"/>
          <w14:ligatures w14:val="standardContextual"/>
        </w:rPr>
        <w:t>wartości zamówienia określonej w § 7 ust. 1 umowy</w:t>
      </w:r>
      <w:r w:rsidRPr="00E333B2">
        <w:rPr>
          <w:rFonts w:ascii="Times New Roman" w:eastAsia="Times New Roman" w:hAnsi="Times New Roman" w:cs="Times New Roman"/>
          <w:lang w:bidi="ar-SA"/>
        </w:rPr>
        <w:t xml:space="preserve">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45903D0B" w14:textId="77777777" w:rsidR="00E333B2" w:rsidRPr="00E333B2" w:rsidRDefault="00E333B2" w:rsidP="00E333B2">
      <w:pPr>
        <w:ind w:left="283"/>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i/ 0,1% </w:t>
      </w:r>
      <w:r w:rsidRPr="00E333B2">
        <w:rPr>
          <w:rFonts w:ascii="Times New Roman" w:eastAsiaTheme="minorHAnsi" w:hAnsi="Times New Roman" w:cs="Times New Roman"/>
          <w:kern w:val="0"/>
          <w14:ligatures w14:val="standardContextual"/>
        </w:rPr>
        <w:t>wartości zamówienia określonej w § 7 ust. 1 umowy</w:t>
      </w:r>
      <w:r w:rsidRPr="00E333B2">
        <w:rPr>
          <w:rFonts w:ascii="Times New Roman" w:eastAsia="Times New Roman" w:hAnsi="Times New Roman" w:cs="Times New Roman"/>
          <w:lang w:bidi="ar-SA"/>
        </w:rPr>
        <w:t xml:space="preserve"> wynagrodzenia za każdy przypadek nie spełnienia wymogu zatrudnienia przez wykonawcę lub jego każdego podwykonawcę (jak i dalszych podwykonawców) na podstawie umowy o pracę osób wykonujących prace wskazane w specyfikacji warunków zamówienia.</w:t>
      </w:r>
    </w:p>
    <w:p w14:paraId="4982A50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Zamawiający płaci wykonawcy kary umowne:</w:t>
      </w:r>
    </w:p>
    <w:p w14:paraId="34015203" w14:textId="77777777" w:rsidR="00E333B2" w:rsidRPr="00E333B2" w:rsidRDefault="00E333B2" w:rsidP="00E333B2">
      <w:pPr>
        <w:ind w:left="310"/>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a/ za </w:t>
      </w:r>
      <w:r w:rsidRPr="00E333B2">
        <w:rPr>
          <w:rFonts w:ascii="Times New Roman" w:eastAsiaTheme="minorHAnsi" w:hAnsi="Times New Roman" w:cs="Times New Roman"/>
          <w:kern w:val="0"/>
          <w14:ligatures w14:val="standardContextual"/>
        </w:rPr>
        <w:t>zwłokę w przeprowadzeniu odbioru w wysokości 0,10 % wartości zamówienia określonej w § 7 ust. 1 umowy za każdy dzień zwłoki, licząc od następnego dnia po terminie, w którym odbiór miał być rozpoczęty, zgodnie z dyspozycją § 9 ust. 3 umowy.</w:t>
      </w:r>
    </w:p>
    <w:p w14:paraId="31B4027A" w14:textId="77777777" w:rsidR="00E333B2" w:rsidRPr="00E333B2" w:rsidRDefault="00E333B2" w:rsidP="00E333B2">
      <w:pPr>
        <w:ind w:left="310"/>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b/ za odstąpienie od umowy </w:t>
      </w:r>
      <w:r w:rsidRPr="00E333B2">
        <w:rPr>
          <w:rFonts w:ascii="Times New Roman" w:eastAsiaTheme="minorHAnsi" w:hAnsi="Times New Roman" w:cs="Times New Roman"/>
          <w:kern w:val="0"/>
          <w14:ligatures w14:val="standardContextual"/>
        </w:rPr>
        <w:t>z przyczyn zawinionych przez</w:t>
      </w:r>
      <w:r w:rsidRPr="00E333B2">
        <w:rPr>
          <w:rFonts w:ascii="Times New Roman" w:eastAsia="Times New Roman" w:hAnsi="Times New Roman" w:cs="Times New Roman"/>
          <w:lang w:bidi="ar-SA"/>
        </w:rPr>
        <w:t xml:space="preserve"> zamawiającego w wysokości 10 000,00 zł.</w:t>
      </w:r>
    </w:p>
    <w:p w14:paraId="61CFBD70" w14:textId="77777777" w:rsidR="00E333B2" w:rsidRPr="00E333B2" w:rsidRDefault="00E333B2" w:rsidP="00E333B2">
      <w:pPr>
        <w:ind w:left="310"/>
        <w:jc w:val="both"/>
        <w:textAlignment w:val="auto"/>
        <w:rPr>
          <w:rFonts w:ascii="Times New Roman" w:eastAsia="Times New Roman" w:hAnsi="Times New Roman" w:cs="Times New Roman"/>
          <w:lang w:bidi="ar-SA"/>
        </w:rPr>
      </w:pPr>
      <w:r w:rsidRPr="00E333B2">
        <w:rPr>
          <w:rFonts w:ascii="Times New Roman" w:eastAsiaTheme="minorHAnsi" w:hAnsi="Times New Roman" w:cs="Times New Roman"/>
          <w:kern w:val="0"/>
          <w14:ligatures w14:val="standardContextual"/>
        </w:rPr>
        <w:t>c/za zwłokę w przekazaniu wykonawcy terenu budowy w wysokości 0,10 % wartości zamówienia określonej w § 7 ust. 1 umowy za każdy dzień zwłoki, licząc od dnia następnego po terminie, w którym miało nastąpić przekazanie terenu budowy.</w:t>
      </w:r>
    </w:p>
    <w:p w14:paraId="79A3579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Strony zastrzegają sobie prawo do odszkodowania uzupełniającego, przenoszącego wysokość kar umownych na zasadach ogólnych.</w:t>
      </w:r>
    </w:p>
    <w:p w14:paraId="0A6416E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4. Podstawą naliczenia kar będzie </w:t>
      </w:r>
      <w:r w:rsidRPr="00E333B2">
        <w:rPr>
          <w:rFonts w:ascii="Times New Roman" w:eastAsiaTheme="minorHAnsi" w:hAnsi="Times New Roman" w:cs="Times New Roman"/>
          <w:kern w:val="0"/>
          <w14:ligatures w14:val="standardContextual"/>
        </w:rPr>
        <w:t>wartości zamówienia określonej w § 7 ust. 1 umowy</w:t>
      </w:r>
      <w:r w:rsidRPr="00E333B2">
        <w:rPr>
          <w:rFonts w:ascii="Times New Roman" w:eastAsia="Times New Roman" w:hAnsi="Times New Roman" w:cs="Times New Roman"/>
          <w:lang w:bidi="ar-SA"/>
        </w:rPr>
        <w:t>.</w:t>
      </w:r>
    </w:p>
    <w:p w14:paraId="3CCF1D5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Wykonawca oświadcza, że wyraża zgodę na potrącanie kar umownych z faktur.</w:t>
      </w:r>
    </w:p>
    <w:p w14:paraId="70A57DC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6. Łączna maksymalna wysokość kar umownych, których mogą dochodzić strony nie może przekroczyć 20% wynagrodzenia brutto, o którym mowa w umowie.</w:t>
      </w:r>
    </w:p>
    <w:p w14:paraId="17D62537" w14:textId="77777777" w:rsidR="00E333B2" w:rsidRPr="00E333B2" w:rsidRDefault="00E333B2" w:rsidP="00E333B2">
      <w:pPr>
        <w:jc w:val="both"/>
        <w:textAlignment w:val="auto"/>
        <w:rPr>
          <w:rFonts w:ascii="Times New Roman" w:eastAsia="Times New Roman" w:hAnsi="Times New Roman" w:cs="Times New Roman"/>
          <w:lang w:bidi="ar-SA"/>
        </w:rPr>
      </w:pPr>
    </w:p>
    <w:p w14:paraId="0D5E6934"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9</w:t>
      </w:r>
    </w:p>
    <w:p w14:paraId="79F6A889"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Odbiór przedmiotu umowy</w:t>
      </w:r>
    </w:p>
    <w:p w14:paraId="06AC75E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Strony postanawiają, że przedmiotem odbioru będą części robót objętych zleceniem.</w:t>
      </w:r>
    </w:p>
    <w:p w14:paraId="2133C23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Wykonawca będzie zgłaszał zamawiającemu gotowość do odbioru wraz z zestawieniem rzeczowo - finansowym  podpisanym przez inspektora nadzoru.</w:t>
      </w:r>
    </w:p>
    <w:p w14:paraId="59AE5A4C"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Zamawiający wyznaczy termin i rozpocznie odbiór przedmiotu odbioru do 7 dni od daty potwierdzenia przez Wykonawcę gotowości do odbioru częściowego i końcowego.</w:t>
      </w:r>
    </w:p>
    <w:p w14:paraId="10CAF6CB"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Zakończenie robót i kompletność dokumentów odbiorowych zostanie stwierdzona w protokole odbioru, który dla swojej ważności i skuteczności wymaga podpisów kierownika budowy, inspektora nadzoru, zamawiającego.</w:t>
      </w:r>
    </w:p>
    <w:p w14:paraId="556A93C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Ewentualne wady i drobne usterki w przedmiocie umowy wykryte przy odbiorze lub w toku robót budowlanych usuwane będą niezwłocznie, najpóźniej w ciągu 3 dni.</w:t>
      </w:r>
    </w:p>
    <w:p w14:paraId="74B3FE73"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6. Jeżeli w toku czynności odbioru zostaną stwierdzone wady lub usterki: </w:t>
      </w:r>
    </w:p>
    <w:p w14:paraId="383574B8"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a) nadające się do usunięcia, jednak uniemożliwiające użytkowanie przedmiotu zamówienia zgodnie z przeznaczeniem i zachowaniem zasad bezpieczeństwa (</w:t>
      </w:r>
      <w:r w:rsidRPr="00E333B2">
        <w:rPr>
          <w:rFonts w:ascii="Times New Roman" w:eastAsiaTheme="minorHAnsi" w:hAnsi="Times New Roman" w:cs="Times New Roman"/>
          <w:b/>
          <w:bCs/>
          <w:kern w:val="0"/>
          <w:lang w:eastAsia="en-US" w:bidi="ar-SA"/>
          <w14:ligatures w14:val="standardContextual"/>
        </w:rPr>
        <w:t>wady istotne</w:t>
      </w:r>
      <w:r w:rsidRPr="00E333B2">
        <w:rPr>
          <w:rFonts w:ascii="Times New Roman" w:eastAsiaTheme="minorHAnsi" w:hAnsi="Times New Roman" w:cs="Times New Roman"/>
          <w:kern w:val="0"/>
          <w:lang w:eastAsia="en-US" w:bidi="ar-SA"/>
          <w14:ligatures w14:val="standardContextual"/>
        </w:rPr>
        <w:t>) – zamawia</w:t>
      </w:r>
      <w:r w:rsidRPr="00E333B2">
        <w:rPr>
          <w:rFonts w:ascii="Times New Roman" w:eastAsiaTheme="minorHAnsi" w:hAnsi="Times New Roman" w:cs="Times New Roman"/>
          <w:kern w:val="0"/>
          <w:lang w:eastAsia="en-US" w:bidi="ar-SA"/>
          <w14:ligatures w14:val="standardContextual"/>
        </w:rPr>
        <w:lastRenderedPageBreak/>
        <w:t xml:space="preserve">jący może odmówić odbioru do czasu usunięcia wad lub usterek i wyznaczyć termin ich usunięcia, nie dłuższy niż 14 dni, chyba że dłuższy termin jest organizacyjnie i technicznie uzasadniony, </w:t>
      </w:r>
    </w:p>
    <w:p w14:paraId="75CB82E5"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b) nadające się do usunięcia i nie stanowiące przeszkody w użytkowaniu przedmiotu zamówienia zgodnie z przeznaczeniem i zachowaniem zasad bezpieczeństwa (wady nieistotne) – zamawiający odbierze przedmiot umowy, wyznaczając termin ich usunięcia, nie dłuższy niż 14 dni, chyba że dłuższy termin jest organizacyjnie i technicznie uzasadniony, </w:t>
      </w:r>
    </w:p>
    <w:p w14:paraId="1B69730B"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c) nienadające się do usunięcia, ale nie uniemożliwiające użytkowanie przedmiotu zamówienia zgodnie z przeznaczeniem i zachowaniem zasad bezpieczeństwa – zamawiający może dokonać odbioru i odpowiednio obniżyć wynagrodzenie wykonawcy, </w:t>
      </w:r>
    </w:p>
    <w:p w14:paraId="376F3D8B" w14:textId="77777777" w:rsidR="00E333B2" w:rsidRPr="00E333B2" w:rsidRDefault="00E333B2" w:rsidP="00E333B2">
      <w:pPr>
        <w:suppressAutoHyphens w:val="0"/>
        <w:autoSpaceDE w:val="0"/>
        <w:adjustRightInd w:val="0"/>
        <w:textAlignment w:val="auto"/>
        <w:rPr>
          <w:rFonts w:ascii="Times New Roman" w:eastAsiaTheme="minorHAnsi" w:hAnsi="Times New Roman" w:cs="Times New Roman"/>
          <w:kern w:val="0"/>
          <w:lang w:eastAsia="en-US" w:bidi="ar-SA"/>
          <w14:ligatures w14:val="standardContextual"/>
        </w:rPr>
      </w:pPr>
      <w:r w:rsidRPr="00E333B2">
        <w:rPr>
          <w:rFonts w:ascii="Times New Roman" w:eastAsiaTheme="minorHAnsi" w:hAnsi="Times New Roman" w:cs="Times New Roman"/>
          <w:kern w:val="0"/>
          <w:lang w:eastAsia="en-US" w:bidi="ar-SA"/>
          <w14:ligatures w14:val="standardContextual"/>
        </w:rPr>
        <w:t xml:space="preserve">d) nienadające się do usunięcia i uniemożliwiające użytkowanie przedmiotu zamówienia zgodnie z przeznaczeniem i zachowaniem zasad bezpieczeństwa – zamawiający może odstąpić od umowy i zlecić wykonanie przedmiotu zamówienia lub jego odpowiedniej części osobie trzeciej na koszt wykonawcy”. </w:t>
      </w:r>
    </w:p>
    <w:p w14:paraId="4198E17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7. Zamawiający w razie stwierdzenia wad wydanego przedmiotu umowy (podczas jego eksploatacji) w terminie rękojmi obowiązany jest do przedłożenia wykonawcy stosownej reklamacji najpóźniej w ciągu 14 dni.</w:t>
      </w:r>
    </w:p>
    <w:p w14:paraId="210DDE7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8. Wykonawca powinien udzielić odpowiedzi pisemnej na przedłożoną reklamację w ciągu 14 dni, a po bezskutecznym upływie tego terminu reklamacja uważana będzie za uznaną w całości zgodnie z żądaniem zamawiającego.</w:t>
      </w:r>
    </w:p>
    <w:p w14:paraId="2C1BF4A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9. Jeżeli inspektor nadzoru stwierdzi, że roboty nie zostały zakończone lub będzie miał zastrzeżenia do kompletności i prawidłowości dokumentacji wyznaczy nowy termin złożenia wniosku o dokonanie odbioru.  </w:t>
      </w:r>
    </w:p>
    <w:p w14:paraId="4784EBA7" w14:textId="77777777" w:rsidR="00E333B2" w:rsidRPr="00E333B2" w:rsidRDefault="00E333B2" w:rsidP="00E333B2">
      <w:pPr>
        <w:jc w:val="both"/>
        <w:textAlignment w:val="auto"/>
        <w:rPr>
          <w:rFonts w:ascii="Times New Roman" w:eastAsia="Times New Roman" w:hAnsi="Times New Roman" w:cs="Times New Roman"/>
          <w:color w:val="C9211E"/>
          <w:lang w:bidi="ar-SA"/>
        </w:rPr>
      </w:pPr>
    </w:p>
    <w:p w14:paraId="515148B9" w14:textId="77777777" w:rsidR="00E333B2" w:rsidRPr="00E333B2" w:rsidRDefault="00E333B2" w:rsidP="00E333B2">
      <w:pPr>
        <w:jc w:val="center"/>
        <w:textAlignment w:val="auto"/>
        <w:rPr>
          <w:rFonts w:ascii="Times New Roman" w:eastAsia="Times New Roman" w:hAnsi="Times New Roman" w:cs="Times New Roman"/>
          <w:lang w:bidi="ar-SA"/>
        </w:rPr>
      </w:pPr>
      <w:r w:rsidRPr="00E333B2">
        <w:rPr>
          <w:rFonts w:ascii="Times New Roman" w:eastAsia="Times New Roman" w:hAnsi="Times New Roman" w:cs="Times New Roman"/>
          <w:b/>
          <w:bCs/>
          <w:lang w:bidi="ar-SA"/>
        </w:rPr>
        <w:t>§ 10</w:t>
      </w:r>
    </w:p>
    <w:p w14:paraId="365FBFFE" w14:textId="77777777" w:rsidR="00E333B2" w:rsidRPr="00E333B2" w:rsidRDefault="00E333B2" w:rsidP="00E333B2">
      <w:pPr>
        <w:jc w:val="center"/>
        <w:textAlignment w:val="auto"/>
        <w:rPr>
          <w:rFonts w:ascii="Times New Roman" w:eastAsia="Times New Roman" w:hAnsi="Times New Roman" w:cs="Times New Roman"/>
          <w:lang w:bidi="ar-SA"/>
        </w:rPr>
      </w:pPr>
      <w:r w:rsidRPr="00E333B2">
        <w:rPr>
          <w:rFonts w:ascii="Times New Roman" w:eastAsia="Times New Roman" w:hAnsi="Times New Roman" w:cs="Times New Roman"/>
          <w:b/>
          <w:bCs/>
          <w:lang w:bidi="ar-SA"/>
        </w:rPr>
        <w:t>Warunki gwarancji i rękojmi</w:t>
      </w:r>
    </w:p>
    <w:p w14:paraId="12554480" w14:textId="77777777" w:rsidR="00E333B2" w:rsidRPr="00E333B2" w:rsidRDefault="00E333B2" w:rsidP="00E333B2">
      <w:pPr>
        <w:numPr>
          <w:ilvl w:val="0"/>
          <w:numId w:val="46"/>
        </w:numPr>
        <w:suppressAutoHyphens w:val="0"/>
        <w:spacing w:line="254" w:lineRule="auto"/>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Strony postanawiają, iż odpowiedzialność wykonawcy z tytułu gwarancji za wady przedmiotu umowy wynosi </w:t>
      </w:r>
      <w:r w:rsidRPr="00E333B2">
        <w:rPr>
          <w:rFonts w:ascii="Times New Roman" w:eastAsia="Times New Roman" w:hAnsi="Times New Roman" w:cs="Times New Roman"/>
          <w:b/>
          <w:bCs/>
          <w:lang w:bidi="ar-SA"/>
        </w:rPr>
        <w:t xml:space="preserve">60 miesięcy </w:t>
      </w:r>
      <w:r w:rsidRPr="00E333B2">
        <w:rPr>
          <w:rFonts w:ascii="Times New Roman" w:eastAsia="Times New Roman" w:hAnsi="Times New Roman" w:cs="Times New Roman"/>
          <w:lang w:bidi="ar-SA"/>
        </w:rPr>
        <w:t>licząc od daty odbioru dla robót zawartych w § 1 ust. 1 i 2 umowy.</w:t>
      </w:r>
    </w:p>
    <w:p w14:paraId="6C319214" w14:textId="77777777" w:rsidR="00E333B2" w:rsidRPr="00E333B2" w:rsidRDefault="00E333B2" w:rsidP="00E333B2">
      <w:pPr>
        <w:numPr>
          <w:ilvl w:val="0"/>
          <w:numId w:val="46"/>
        </w:numPr>
        <w:suppressAutoHyphens w:val="0"/>
        <w:spacing w:line="254" w:lineRule="auto"/>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Zamawiający</w:t>
      </w:r>
      <w:r w:rsidRPr="00E333B2">
        <w:rPr>
          <w:rFonts w:ascii="Times New Roman" w:eastAsia="Times New Roman" w:hAnsi="Times New Roman" w:cs="Times New Roman"/>
          <w:bCs/>
          <w:lang w:bidi="ar-SA"/>
        </w:rPr>
        <w:t xml:space="preserve"> powiadomi pisemnie Wykonawcę o wszelkich ujawnionych usterkach w terminie 10 dni   od</w:t>
      </w:r>
      <w:r w:rsidRPr="00E333B2">
        <w:rPr>
          <w:rFonts w:ascii="Times New Roman" w:eastAsia="Times New Roman" w:hAnsi="Times New Roman" w:cs="Times New Roman"/>
          <w:lang w:bidi="ar-SA"/>
        </w:rPr>
        <w:t xml:space="preserve"> dnia ich ujawnienia</w:t>
      </w:r>
    </w:p>
    <w:p w14:paraId="44BDF038" w14:textId="77777777" w:rsidR="00E333B2" w:rsidRPr="00E333B2" w:rsidRDefault="00E333B2" w:rsidP="00E333B2">
      <w:pPr>
        <w:numPr>
          <w:ilvl w:val="0"/>
          <w:numId w:val="46"/>
        </w:numPr>
        <w:suppressAutoHyphens w:val="0"/>
        <w:spacing w:line="254" w:lineRule="auto"/>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Wykonawca zobowiązany jest do usunięcia usterek w ciągu </w:t>
      </w:r>
      <w:r w:rsidRPr="00E333B2">
        <w:rPr>
          <w:rFonts w:ascii="Times New Roman" w:eastAsia="Times New Roman" w:hAnsi="Times New Roman" w:cs="Times New Roman"/>
          <w:bCs/>
          <w:lang w:bidi="ar-SA"/>
        </w:rPr>
        <w:t xml:space="preserve">2 </w:t>
      </w:r>
      <w:r w:rsidRPr="00E333B2">
        <w:rPr>
          <w:rFonts w:ascii="Times New Roman" w:eastAsia="Times New Roman" w:hAnsi="Times New Roman" w:cs="Times New Roman"/>
          <w:lang w:bidi="ar-SA"/>
        </w:rPr>
        <w:t>dni od dnia doręczenia</w:t>
      </w:r>
    </w:p>
    <w:p w14:paraId="45B55E00" w14:textId="77777777" w:rsidR="00E333B2" w:rsidRPr="00E333B2" w:rsidRDefault="00E333B2" w:rsidP="00E333B2">
      <w:pPr>
        <w:suppressAutoHyphens w:val="0"/>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 xml:space="preserve">    </w:t>
      </w:r>
      <w:r w:rsidRPr="00E333B2">
        <w:rPr>
          <w:rFonts w:ascii="Times New Roman" w:eastAsia="Calibri" w:hAnsi="Times New Roman" w:cs="Times New Roman"/>
          <w:kern w:val="0"/>
          <w:lang w:eastAsia="en-US" w:bidi="ar-SA"/>
        </w:rPr>
        <w:tab/>
        <w:t xml:space="preserve"> zawiadomienia o ujawnionych usterkach lub w innym terminie uzgodnionym z</w:t>
      </w:r>
    </w:p>
    <w:p w14:paraId="59E3EEAE" w14:textId="77777777" w:rsidR="00E333B2" w:rsidRPr="00E333B2" w:rsidRDefault="00E333B2" w:rsidP="00E333B2">
      <w:pPr>
        <w:suppressAutoHyphens w:val="0"/>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 xml:space="preserve">             Zamawiającym  i pisemnego powiadomienia o tym fakcie Zamawiającego</w:t>
      </w:r>
    </w:p>
    <w:p w14:paraId="18486A65" w14:textId="77777777" w:rsidR="00E333B2" w:rsidRPr="00E333B2" w:rsidRDefault="00E333B2" w:rsidP="00E333B2">
      <w:pPr>
        <w:numPr>
          <w:ilvl w:val="0"/>
          <w:numId w:val="46"/>
        </w:numPr>
        <w:suppressAutoHyphens w:val="0"/>
        <w:spacing w:line="254" w:lineRule="auto"/>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2D266EB9" w14:textId="77777777" w:rsidR="00E333B2" w:rsidRPr="00E333B2" w:rsidRDefault="00E333B2" w:rsidP="00E333B2">
      <w:pPr>
        <w:numPr>
          <w:ilvl w:val="0"/>
          <w:numId w:val="46"/>
        </w:numPr>
        <w:suppressAutoHyphens w:val="0"/>
        <w:spacing w:line="254" w:lineRule="auto"/>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3672745E" w14:textId="77777777" w:rsidR="00E333B2" w:rsidRPr="00E333B2" w:rsidRDefault="00E333B2" w:rsidP="00E333B2">
      <w:pPr>
        <w:numPr>
          <w:ilvl w:val="0"/>
          <w:numId w:val="46"/>
        </w:numPr>
        <w:suppressAutoHyphens w:val="0"/>
        <w:spacing w:line="254" w:lineRule="auto"/>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Zamawiający wyznaczy ostateczny termin odbioru robót po upływie terminu rękojmi</w:t>
      </w:r>
    </w:p>
    <w:p w14:paraId="5FE706B9" w14:textId="77777777" w:rsidR="00E333B2" w:rsidRPr="00E333B2" w:rsidRDefault="00E333B2" w:rsidP="00E333B2">
      <w:pPr>
        <w:suppressAutoHyphens w:val="0"/>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t>ustalonego w umowie oraz terminu na protokolarne stwierdzenie usunięcia wad po</w:t>
      </w:r>
    </w:p>
    <w:p w14:paraId="3CF9D979" w14:textId="77777777" w:rsidR="00E333B2" w:rsidRPr="00E333B2" w:rsidRDefault="00E333B2" w:rsidP="00E333B2">
      <w:pPr>
        <w:suppressAutoHyphens w:val="0"/>
        <w:ind w:left="284"/>
        <w:textAlignment w:val="auto"/>
        <w:rPr>
          <w:rFonts w:ascii="Times New Roman" w:eastAsia="Calibri" w:hAnsi="Times New Roman" w:cs="Times New Roman"/>
          <w:kern w:val="0"/>
          <w:lang w:eastAsia="en-US" w:bidi="ar-SA"/>
        </w:rPr>
      </w:pPr>
      <w:r w:rsidRPr="00E333B2">
        <w:rPr>
          <w:rFonts w:ascii="Times New Roman" w:eastAsia="Calibri" w:hAnsi="Times New Roman" w:cs="Times New Roman"/>
          <w:kern w:val="0"/>
          <w:lang w:eastAsia="en-US" w:bidi="ar-SA"/>
        </w:rPr>
        <w:lastRenderedPageBreak/>
        <w:t>upływie okresu rękojmi, nie później niż w ciągu 7 dni od dnia zgłoszenia przez            Wykonawcę.</w:t>
      </w:r>
    </w:p>
    <w:p w14:paraId="5818D0DF" w14:textId="77777777" w:rsidR="00E333B2" w:rsidRPr="00E333B2" w:rsidRDefault="00E333B2" w:rsidP="00E333B2">
      <w:pPr>
        <w:jc w:val="both"/>
        <w:textAlignment w:val="auto"/>
        <w:rPr>
          <w:rFonts w:ascii="Times New Roman" w:eastAsia="Times New Roman" w:hAnsi="Times New Roman" w:cs="Times New Roman"/>
          <w:lang w:bidi="ar-SA"/>
        </w:rPr>
      </w:pPr>
    </w:p>
    <w:p w14:paraId="4B11D3A7"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11</w:t>
      </w:r>
    </w:p>
    <w:p w14:paraId="05F182F1"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Rozliczenia</w:t>
      </w:r>
    </w:p>
    <w:p w14:paraId="1D38FFCA"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Strony postanawiają, że rozliczenie za przedmioty odbioru będzie odbywało się fakturami częściowymi wystawionymi po wykonaniu robót wynikających z protokołów robót i zestawień rzeczowo- finansowych.</w:t>
      </w:r>
    </w:p>
    <w:p w14:paraId="2EB9B09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Protokoły odbiorów częściowych podpisane przez przedstawiciela zamawiającego, inspektora nadzoru, kierownika budowy/wykonawcę stanowią podstawę wystawienia faktur za wykonany zakres zamówienia. Odbioru częściowego dokonuje się w celu prowadzenia bieżących, częściowych rozliczeń.</w:t>
      </w:r>
    </w:p>
    <w:p w14:paraId="24B954C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Wykonawca będzie wystawiał faktury za przedmiot odbioru w terminie do 7 dni od daty odbioru, a zamawiający dokona ich sprawdzenia w terminie do 7 dni.</w:t>
      </w:r>
    </w:p>
    <w:p w14:paraId="74F5EC5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W przypadku płatności faktury za roboty wykonane przez podwykonawcę zamawiający dokona płatności po dokonaniu zapłaty podwykonawcy przez wykonawcę na podstawie oświadczenia podwykonawcy dostarczonego przez wykonawcę, że za wykonane roboty otrzymał wynagrodzenie z uwzględnieniem przewidzianych w umowie z podwykonawcą potrąceń lub zatrzymań.</w:t>
      </w:r>
    </w:p>
    <w:p w14:paraId="1977EF11"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Podstawą wystawienia faktury końcowej jest protokół podpisany przez przedstawiciela zamawiającego, inspektora nadzoru, kierownika budowy/wykonawcę robót.</w:t>
      </w:r>
    </w:p>
    <w:p w14:paraId="291B1A9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6. Wykonawca zobowiązany jest do wystawienia faktury końcowej nie później niż 7 dni od daty odbioru końcowego.</w:t>
      </w:r>
    </w:p>
    <w:p w14:paraId="0FD814A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7. Faktury za wykonanie przedmiotu umowy winny być wystawione na Gminę Rewal ul. Mickiewicza 19, NIP 857-18-98-978.</w:t>
      </w:r>
    </w:p>
    <w:p w14:paraId="6F9C5567" w14:textId="77777777" w:rsidR="00E333B2" w:rsidRPr="00E333B2" w:rsidRDefault="00E333B2" w:rsidP="00E333B2">
      <w:pPr>
        <w:jc w:val="both"/>
        <w:textAlignment w:val="auto"/>
        <w:rPr>
          <w:rFonts w:ascii="Times New Roman" w:eastAsia="Times New Roman" w:hAnsi="Times New Roman" w:cs="Times New Roman"/>
          <w:b/>
          <w:bCs/>
          <w:lang w:bidi="ar-SA"/>
        </w:rPr>
      </w:pPr>
    </w:p>
    <w:p w14:paraId="5B85465B"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12</w:t>
      </w:r>
    </w:p>
    <w:p w14:paraId="22E8E74E"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Zmiana umowy</w:t>
      </w:r>
    </w:p>
    <w:p w14:paraId="5BFE516F" w14:textId="77777777" w:rsidR="00E333B2" w:rsidRPr="00E333B2" w:rsidRDefault="00E333B2" w:rsidP="00E333B2">
      <w:pPr>
        <w:tabs>
          <w:tab w:val="left" w:pos="333"/>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color w:val="000000"/>
          <w:lang w:bidi="ar-SA"/>
        </w:rPr>
        <w:t xml:space="preserve">1. Oprócz przypadków, o których mowa w art. 455 ust. 1 pkt 2 - 4 i ust. 2 ustawy </w:t>
      </w:r>
      <w:proofErr w:type="spellStart"/>
      <w:r w:rsidRPr="00E333B2">
        <w:rPr>
          <w:rFonts w:ascii="Times New Roman" w:eastAsia="Times New Roman" w:hAnsi="Times New Roman" w:cs="Times New Roman"/>
          <w:color w:val="000000"/>
          <w:lang w:bidi="ar-SA"/>
        </w:rPr>
        <w:t>Pzp</w:t>
      </w:r>
      <w:proofErr w:type="spellEnd"/>
      <w:r w:rsidRPr="00E333B2">
        <w:rPr>
          <w:rFonts w:ascii="Times New Roman" w:eastAsia="Times New Roman" w:hAnsi="Times New Roman" w:cs="Times New Roman"/>
          <w:color w:val="000000"/>
          <w:lang w:bidi="ar-SA"/>
        </w:rPr>
        <w:t xml:space="preserve">, Zamawiający na podstawie art. 455 ust. 1 pkt 1 ustawy </w:t>
      </w:r>
      <w:proofErr w:type="spellStart"/>
      <w:r w:rsidRPr="00E333B2">
        <w:rPr>
          <w:rFonts w:ascii="Times New Roman" w:eastAsia="Times New Roman" w:hAnsi="Times New Roman" w:cs="Times New Roman"/>
          <w:color w:val="000000"/>
          <w:lang w:bidi="ar-SA"/>
        </w:rPr>
        <w:t>Pzp</w:t>
      </w:r>
      <w:proofErr w:type="spellEnd"/>
      <w:r w:rsidRPr="00E333B2">
        <w:rPr>
          <w:rFonts w:ascii="Times New Roman" w:eastAsia="Times New Roman" w:hAnsi="Times New Roman" w:cs="Times New Roman"/>
          <w:color w:val="000000"/>
          <w:lang w:bidi="ar-SA"/>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686EEB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zmiany kluczowych specjalistów przedstawionych w umowie - na pisemny wniosek zamawiającego lub wykonawcy w postaci pisemnej zgody,</w:t>
      </w:r>
    </w:p>
    <w:p w14:paraId="4180785C"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zmiana terminu wykonania przedmiotu umowy na pisemny, udokumentowany wniosek wykonawcy w razie wystąpienia jednej z następujących okoliczności:</w:t>
      </w:r>
    </w:p>
    <w:p w14:paraId="78963CC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a/ wstrzymanie robót lub przerw w pracach powstałych z przyczyn leżących po stronie zamawiającego,</w:t>
      </w:r>
    </w:p>
    <w:p w14:paraId="36A5C86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1106D17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c/ wystąpią wyjątkowo niesprzyjające warunki atmosferyczne uniemożliwiające wykonawcy wykonanie robót, m. in:</w:t>
      </w:r>
    </w:p>
    <w:p w14:paraId="4D9DBFB4" w14:textId="77777777" w:rsidR="00E333B2" w:rsidRPr="00E333B2" w:rsidRDefault="00E333B2" w:rsidP="00E333B2">
      <w:pPr>
        <w:tabs>
          <w:tab w:val="left" w:pos="237"/>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gwałtowne bądź długotrwałe opady deszczu,</w:t>
      </w:r>
    </w:p>
    <w:p w14:paraId="37D04C8F" w14:textId="77777777" w:rsidR="00E333B2" w:rsidRPr="00E333B2" w:rsidRDefault="00E333B2" w:rsidP="00E333B2">
      <w:pPr>
        <w:tabs>
          <w:tab w:val="left" w:pos="237"/>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długo utrzymujący się podwyższony stan wód powierzchniowych i gruntowych,</w:t>
      </w:r>
    </w:p>
    <w:p w14:paraId="4D15E091"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d/ wystąpią warunki atmosferyczne uniemożliwiające prowadzenie robót budowlanych, przeprowadzenie prób i sprawdzeń zgodnie z technologią przewidzianą w projekcie, normami lub innymi przepisami,</w:t>
      </w:r>
    </w:p>
    <w:p w14:paraId="5B54F39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e/ opóźnienie w przekazaniu terenu robót,</w:t>
      </w:r>
    </w:p>
    <w:p w14:paraId="6512BF2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f/ w przypadku wystąpienia obiektów archeologicznych, geologicznych lub przyrodniczych podlegających obowiązkowi badania i ochrony na podstawie właściwych przepisów,</w:t>
      </w:r>
    </w:p>
    <w:p w14:paraId="1B3D05D4"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g/ w przypadku wystąpienia niewypałów i niewybuchów oraz substancji niebezpiecznych dla zdrowia i życia osób wykonujących budowę,</w:t>
      </w:r>
    </w:p>
    <w:p w14:paraId="0F155FC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h/ konieczność wykonania robót zamiennych lub zamówień dodatkowych,</w:t>
      </w:r>
    </w:p>
    <w:p w14:paraId="4206F20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1F802055"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zmiany danych teleadresowych wykonawcy, nazwy wykonawcy, osób reprezentujących firmę, - na wniosek zamawiającego lub wykonawcy w postaci pisemnej zgody zamawiającego,</w:t>
      </w:r>
    </w:p>
    <w:p w14:paraId="1165274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zmiany podwykonawcy, przy pomocy, którego wykonawca realizuje przedmiot umowy - na wniosek wykonawcy w postaci pisemnej zgody zamawiającego,</w:t>
      </w:r>
    </w:p>
    <w:p w14:paraId="70A0DD2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rozszerzenie zakresu podwykonawstwa w porównaniu do wskazanego w ofercie wykonawcy - na wniosek wykonawcy w postaci pisemnej zgody zamawiającego,</w:t>
      </w:r>
    </w:p>
    <w:p w14:paraId="665125D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6/ zmiany technologiczne spowodowane w szczególności następującymi okolicznościami:</w:t>
      </w:r>
    </w:p>
    <w:p w14:paraId="5226838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a/ z uwagi na możliwość osiągnięcia wymaganego efektu, przez zastosowanie innych rozwiązań technicznych lub materiałowych, przy zachowaniu jakości i parametrów technicznych obiektów budowlanych, instalacji i urządzeń,</w:t>
      </w:r>
    </w:p>
    <w:p w14:paraId="2A8F94C7" w14:textId="77777777" w:rsidR="00E333B2" w:rsidRPr="00E333B2" w:rsidRDefault="00E333B2" w:rsidP="00E333B2">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614B5083" w14:textId="77777777" w:rsidR="00E333B2" w:rsidRPr="00E333B2" w:rsidRDefault="00E333B2" w:rsidP="00E333B2">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215C909A" w14:textId="77777777" w:rsidR="00E333B2" w:rsidRPr="00E333B2" w:rsidRDefault="00E333B2" w:rsidP="00E333B2">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772423B5" w14:textId="77777777" w:rsidR="00E333B2" w:rsidRPr="00E333B2" w:rsidRDefault="00E333B2" w:rsidP="00E333B2">
      <w:pPr>
        <w:tabs>
          <w:tab w:val="left" w:pos="1419"/>
          <w:tab w:val="left" w:pos="1743"/>
          <w:tab w:val="left" w:pos="4777"/>
          <w:tab w:val="left" w:pos="6097"/>
          <w:tab w:val="right" w:pos="9054"/>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407AC6B2" w14:textId="77777777" w:rsidR="00E333B2" w:rsidRPr="00E333B2" w:rsidRDefault="00E333B2" w:rsidP="00E333B2">
      <w:pPr>
        <w:tabs>
          <w:tab w:val="left" w:pos="1419"/>
          <w:tab w:val="left" w:pos="1724"/>
          <w:tab w:val="left" w:pos="4767"/>
          <w:tab w:val="left" w:pos="6087"/>
          <w:tab w:val="right" w:pos="9054"/>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f/ odmienne od przyjętych w specyfikacji technicznej wykonania i odbioru robót warunki terenowe, w szczególności istnienie niezinwentaryzowanych lub błędnie zinwentaryzowanych obiektów budowlanych,</w:t>
      </w:r>
    </w:p>
    <w:p w14:paraId="412582E4"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g/ zmiana decyzji, postanowień lub uzgodnień przez organy administracyjne i podmioty uzgadniające dokumentacje projektową,</w:t>
      </w:r>
    </w:p>
    <w:p w14:paraId="571B31B4" w14:textId="77777777" w:rsidR="00E333B2" w:rsidRPr="00E333B2" w:rsidRDefault="00E333B2" w:rsidP="00E333B2">
      <w:pPr>
        <w:tabs>
          <w:tab w:val="left" w:pos="4756"/>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494EAE2B"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i/ kolizja z planowanymi lub równolegle prowadzonymi przez inne podmioty inwestycjami,</w:t>
      </w:r>
    </w:p>
    <w:p w14:paraId="6A7C710C" w14:textId="77777777" w:rsidR="00E333B2" w:rsidRPr="00E333B2" w:rsidRDefault="00E333B2" w:rsidP="00E333B2">
      <w:pPr>
        <w:tabs>
          <w:tab w:val="left" w:pos="298"/>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 xml:space="preserve">2. W przypadku wystąpienia jakiejkolwiek okoliczności wymienionej w ust. 1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 </w:t>
      </w:r>
      <w:r w:rsidRPr="00E333B2">
        <w:rPr>
          <w:rFonts w:ascii="Times New Roman" w:eastAsia="Times New Roman" w:hAnsi="Times New Roman" w:cs="Times New Roman"/>
          <w:kern w:val="0"/>
          <w:lang w:eastAsia="hi-IN"/>
        </w:rPr>
        <w:t>za wyjątkiem powstania konieczności realizacji robót dodatkowych.</w:t>
      </w:r>
    </w:p>
    <w:p w14:paraId="4309D9DD" w14:textId="77777777" w:rsidR="00E333B2" w:rsidRPr="00E333B2" w:rsidRDefault="00E333B2" w:rsidP="00E333B2">
      <w:pPr>
        <w:tabs>
          <w:tab w:val="left" w:pos="333"/>
        </w:tabs>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Ciężar udowodnienia, że zaszły okoliczności, o których mowa w ust. 1 pkt. 2 spoczywa na wykonawcy.</w:t>
      </w:r>
    </w:p>
    <w:p w14:paraId="6BF7BA77" w14:textId="77777777" w:rsidR="00E333B2" w:rsidRPr="00E333B2" w:rsidRDefault="00E333B2" w:rsidP="00E333B2">
      <w:pPr>
        <w:tabs>
          <w:tab w:val="left" w:pos="333"/>
        </w:tabs>
        <w:jc w:val="both"/>
        <w:textAlignment w:val="auto"/>
        <w:rPr>
          <w:rFonts w:ascii="Times New Roman" w:eastAsia="Times New Roman" w:hAnsi="Times New Roman" w:cs="Times New Roman"/>
          <w:lang w:bidi="ar-SA"/>
        </w:rPr>
      </w:pPr>
    </w:p>
    <w:p w14:paraId="19B95680"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13</w:t>
      </w:r>
    </w:p>
    <w:p w14:paraId="76383C4C"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Odstąpienie od umowy</w:t>
      </w:r>
    </w:p>
    <w:p w14:paraId="666E1A9B"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Oprócz wypadków wymienionych w treści tytułu XV Kodeksu Cywilnego stronom przysługuje prawo odstąpienia od umowy w następujących sytuacjach:</w:t>
      </w:r>
    </w:p>
    <w:p w14:paraId="28FF94D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Zamawiającemu przysługuje prawo do odstąpienia od umowy, jeśli:</w:t>
      </w:r>
    </w:p>
    <w:p w14:paraId="6FFD982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zachodzą przesłanki do zgłoszenia upadłości lub likwidacja wykonawcy,</w:t>
      </w:r>
    </w:p>
    <w:p w14:paraId="6EC20147"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2) </w:t>
      </w:r>
      <w:r w:rsidRPr="00E333B2">
        <w:rPr>
          <w:rFonts w:ascii="Times New Roman" w:eastAsiaTheme="minorHAnsi" w:hAnsi="Times New Roman" w:cs="Times New Roman"/>
          <w:kern w:val="0"/>
          <w14:ligatures w14:val="standardContextual"/>
        </w:rPr>
        <w:t>wykonawca nie rozpoczął robót bez wystąpienia uzasadnionych przyczyn oraz nie kontynuuje ich pomimo wezwania zamawiającego złożonego na piśmie, przez okres co najmniej 7 dni,</w:t>
      </w:r>
    </w:p>
    <w:p w14:paraId="23B7F229"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wykonawca przerwał realizację robót i przerwa ta trwa dłużej niż 7 dni.</w:t>
      </w:r>
    </w:p>
    <w:p w14:paraId="62D1E1F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Wykonawcy przysługuje prawo odstąpienia od umowy w szczególności, jeżeli:</w:t>
      </w:r>
    </w:p>
    <w:p w14:paraId="28D7919C"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zamawiający nie wywiązuje się z obowiązku zapłaty faktur mimo dodatkowego wezwania w terminie 1 miesiąca od upływu terminu na zapłatę faktur określonych w umowie,</w:t>
      </w:r>
    </w:p>
    <w:p w14:paraId="70F9DA5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zamawiający odmawia bez uzasadnionej przyczyny odbioru robót lub odmawia podpisania protokołu odbioru.</w:t>
      </w:r>
    </w:p>
    <w:p w14:paraId="3C39750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Odstąpienie od umowy powinno nastąpić w formie pisemnej pod rygorem nieważności takiego oświadczenia i powinno zawierać uzasadnienie.</w:t>
      </w:r>
    </w:p>
    <w:p w14:paraId="034B3D20"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 xml:space="preserve">4. </w:t>
      </w:r>
      <w:r w:rsidRPr="00E333B2">
        <w:rPr>
          <w:rFonts w:ascii="Times New Roman" w:eastAsiaTheme="minorHAnsi" w:hAnsi="Times New Roman" w:cs="Times New Roman"/>
          <w:kern w:val="0"/>
          <w14:ligatures w14:val="standardContextual"/>
        </w:rPr>
        <w:t>W przypadku odstąpienia od umowy strony zachowują prawo do kar umownych</w:t>
      </w:r>
      <w:r w:rsidRPr="00E333B2">
        <w:rPr>
          <w:rFonts w:ascii="Times New Roman" w:eastAsia="Times New Roman" w:hAnsi="Times New Roman" w:cs="Times New Roman"/>
          <w:lang w:bidi="ar-SA"/>
        </w:rPr>
        <w:t>.</w:t>
      </w:r>
    </w:p>
    <w:p w14:paraId="7874B53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3058C87D"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6. W przypadku odstąpienia od umowy wykonawcę oraz zamawiającego obciążają następujące obowiązki szczegółowe:</w:t>
      </w:r>
    </w:p>
    <w:p w14:paraId="59103528"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w terminie 7 dni od daty odstąpienia od umowy wykonawca, przy udziale zamawiającego, sporządzi szczegółowy protokół inwentaryzacji robót w toku według stanu na dzień odstąpienia,</w:t>
      </w:r>
    </w:p>
    <w:p w14:paraId="5DD41FE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wykonawca zabezpieczy przerwane roboty w zakresie obustronnie uzgodnionym na koszt tej strony, która ponosi winę odstąpienia od umowy,</w:t>
      </w:r>
    </w:p>
    <w:p w14:paraId="2DD837EF"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wykonawca zgłosi do dokonania przez zamawiającego odbioru robót przerwanych oraz robót zabezpieczających,</w:t>
      </w:r>
    </w:p>
    <w:p w14:paraId="5AE697F3"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4/ zamawiający w razie odstąpienia od umowy z przyczyn, za które wykonawca nie odpowiada, obowiązany jest do dokonania odbioru robót przerwanych oraz do zapłaty wynagrodzenia za roboty, które zostały wykonane do dnia odstąpienia.</w:t>
      </w:r>
    </w:p>
    <w:p w14:paraId="5B603418" w14:textId="77777777" w:rsidR="00E333B2" w:rsidRPr="00E333B2" w:rsidRDefault="00E333B2" w:rsidP="00E333B2">
      <w:pPr>
        <w:jc w:val="both"/>
        <w:textAlignment w:val="auto"/>
        <w:rPr>
          <w:rFonts w:ascii="Times New Roman" w:eastAsia="Times New Roman" w:hAnsi="Times New Roman" w:cs="Times New Roman"/>
          <w:lang w:bidi="ar-SA"/>
        </w:rPr>
      </w:pPr>
    </w:p>
    <w:p w14:paraId="14BB6F5D" w14:textId="77777777" w:rsidR="00E333B2" w:rsidRPr="00E333B2" w:rsidRDefault="00E333B2" w:rsidP="00E333B2">
      <w:pPr>
        <w:jc w:val="center"/>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14</w:t>
      </w:r>
    </w:p>
    <w:p w14:paraId="75ABF2D0"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Przedstawiciele stron na budowie</w:t>
      </w:r>
    </w:p>
    <w:p w14:paraId="608EFFF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Zamawiający powołuje do realizacji umowy głównego specjalistę p. Pawła Pławskiego, tel. 91 38 49 023 .</w:t>
      </w:r>
    </w:p>
    <w:p w14:paraId="68FE578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Zamawiający powoła inspektora nadzoru i powiadomi wykonawcę o pełniącym te czynności.</w:t>
      </w:r>
    </w:p>
    <w:p w14:paraId="006FF996" w14:textId="0D6ACA66"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lastRenderedPageBreak/>
        <w:t>3.</w:t>
      </w:r>
      <w:r>
        <w:rPr>
          <w:rFonts w:ascii="Times New Roman" w:eastAsia="Times New Roman" w:hAnsi="Times New Roman" w:cs="Times New Roman"/>
          <w:lang w:bidi="ar-SA"/>
        </w:rPr>
        <w:t xml:space="preserve"> </w:t>
      </w:r>
      <w:r w:rsidRPr="00E333B2">
        <w:rPr>
          <w:rFonts w:ascii="Times New Roman" w:eastAsia="Times New Roman" w:hAnsi="Times New Roman" w:cs="Times New Roman"/>
          <w:lang w:bidi="ar-SA"/>
        </w:rPr>
        <w:t>Zamawiający ustanawia inspektora nadzoru …………… tel. kontaktowy ………………….</w:t>
      </w:r>
      <w:r w:rsidRPr="00E333B2">
        <w:t>…..</w:t>
      </w:r>
      <w:r w:rsidRPr="00E333B2">
        <w:rPr>
          <w:rFonts w:ascii="Times New Roman" w:eastAsia="Times New Roman" w:hAnsi="Times New Roman" w:cs="Times New Roman"/>
          <w:lang w:bidi="ar-SA"/>
        </w:rPr>
        <w:t>, e-mail</w:t>
      </w:r>
      <w:r w:rsidRPr="00E333B2">
        <w:t xml:space="preserve"> </w:t>
      </w:r>
      <w:r w:rsidRPr="00E333B2">
        <w:rPr>
          <w:rFonts w:ascii="Times New Roman" w:eastAsia="Times New Roman" w:hAnsi="Times New Roman" w:cs="Times New Roman"/>
          <w:lang w:bidi="ar-SA"/>
        </w:rPr>
        <w:t>………………….</w:t>
      </w:r>
    </w:p>
    <w:p w14:paraId="62C69D6C" w14:textId="77777777" w:rsidR="00E333B2" w:rsidRPr="00E333B2" w:rsidRDefault="00E333B2" w:rsidP="00E333B2">
      <w:pPr>
        <w:jc w:val="both"/>
        <w:textAlignment w:val="auto"/>
        <w:rPr>
          <w:rFonts w:ascii="Times New Roman" w:eastAsia="Times New Roman" w:hAnsi="Times New Roman" w:cs="Times New Roman"/>
          <w:lang w:bidi="ar-SA"/>
        </w:rPr>
      </w:pPr>
    </w:p>
    <w:p w14:paraId="78921F55" w14:textId="77777777" w:rsidR="00E333B2" w:rsidRPr="00E333B2" w:rsidRDefault="00E333B2" w:rsidP="00E333B2">
      <w:pPr>
        <w:autoSpaceDE w:val="0"/>
        <w:ind w:left="3540" w:firstLine="708"/>
        <w:jc w:val="both"/>
        <w:textAlignment w:val="auto"/>
        <w:rPr>
          <w:rFonts w:ascii="Times New Roman" w:eastAsia="Times New Roman" w:hAnsi="Times New Roman" w:cs="Times New Roman"/>
          <w:b/>
          <w:bCs/>
          <w:lang w:bidi="ar-SA"/>
        </w:rPr>
      </w:pPr>
      <w:r w:rsidRPr="00E333B2">
        <w:rPr>
          <w:rFonts w:ascii="Times New Roman" w:eastAsia="Times New Roman" w:hAnsi="Times New Roman" w:cs="Times New Roman"/>
          <w:b/>
          <w:bCs/>
          <w:lang w:bidi="ar-SA"/>
        </w:rPr>
        <w:t>§ 15</w:t>
      </w:r>
    </w:p>
    <w:p w14:paraId="18C90926" w14:textId="77777777" w:rsidR="00E333B2" w:rsidRPr="00E333B2" w:rsidRDefault="00E333B2" w:rsidP="00E333B2">
      <w:pPr>
        <w:jc w:val="center"/>
        <w:textAlignment w:val="auto"/>
        <w:rPr>
          <w:rFonts w:ascii="Times New Roman" w:eastAsia="Times New Roman" w:hAnsi="Times New Roman" w:cs="Times New Roman"/>
          <w:b/>
          <w:lang w:bidi="ar-SA"/>
        </w:rPr>
      </w:pPr>
      <w:r w:rsidRPr="00E333B2">
        <w:rPr>
          <w:rFonts w:ascii="Times New Roman" w:eastAsia="Times New Roman" w:hAnsi="Times New Roman" w:cs="Times New Roman"/>
          <w:b/>
          <w:lang w:bidi="ar-SA"/>
        </w:rPr>
        <w:t>Postanowienia końcowe</w:t>
      </w:r>
    </w:p>
    <w:p w14:paraId="7370C7A6"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1. W sprawach nieuregulowanych niniejszą umową stosuje się przepisy Kodeksu Cywilnego, oraz w sprawach procesowych przepisy Kodeksu postępowania cywilnego.</w:t>
      </w:r>
    </w:p>
    <w:p w14:paraId="48A82B22"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2. Spory mogące wyniknąć z realizacji niniejszej umowy rozstrzygane będą przez sąd właściwy miejscowo dla zamawiającego.</w:t>
      </w:r>
    </w:p>
    <w:p w14:paraId="768B8CB1" w14:textId="77777777" w:rsidR="00E333B2" w:rsidRPr="00E333B2" w:rsidRDefault="00E333B2" w:rsidP="00E333B2">
      <w:pPr>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3. Umowę niniejszą sporządza się w trzech jednobrzmiących egzemplarzach jeden dla wykonawcy i dwa dla zamawiającego.</w:t>
      </w:r>
    </w:p>
    <w:p w14:paraId="62A15E3B" w14:textId="77777777" w:rsidR="00E333B2" w:rsidRPr="00E333B2" w:rsidRDefault="00E333B2" w:rsidP="00E333B2">
      <w:pPr>
        <w:autoSpaceDE w:val="0"/>
        <w:jc w:val="both"/>
        <w:textAlignment w:val="auto"/>
        <w:rPr>
          <w:rFonts w:ascii="Times New Roman" w:eastAsia="Times New Roman" w:hAnsi="Times New Roman" w:cs="Times New Roman"/>
          <w:lang w:eastAsia="ar-SA" w:bidi="ar-SA"/>
        </w:rPr>
      </w:pPr>
      <w:r w:rsidRPr="00E333B2">
        <w:rPr>
          <w:rFonts w:ascii="Times New Roman" w:eastAsia="Times New Roman" w:hAnsi="Times New Roman" w:cs="Times New Roman"/>
          <w:lang w:eastAsia="ar-SA" w:bidi="ar-SA"/>
        </w:rPr>
        <w:t>4.  Umowa obowiązuje wraz z wymienionymi załącznikami:</w:t>
      </w:r>
    </w:p>
    <w:p w14:paraId="63A8E80E" w14:textId="77777777" w:rsidR="00E333B2" w:rsidRPr="00E333B2" w:rsidRDefault="00E333B2" w:rsidP="00E333B2">
      <w:pPr>
        <w:tabs>
          <w:tab w:val="left" w:pos="8845"/>
        </w:tabs>
        <w:autoSpaceDE w:val="0"/>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a) oferta,</w:t>
      </w:r>
    </w:p>
    <w:p w14:paraId="61DB4D21" w14:textId="77777777" w:rsidR="00E333B2" w:rsidRPr="00E333B2" w:rsidRDefault="00E333B2" w:rsidP="00E333B2">
      <w:pPr>
        <w:tabs>
          <w:tab w:val="left" w:pos="8845"/>
        </w:tabs>
        <w:autoSpaceDE w:val="0"/>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b) formularz specyfikacji warunków zamówienia,</w:t>
      </w:r>
    </w:p>
    <w:p w14:paraId="352AE858" w14:textId="77777777" w:rsidR="00E333B2" w:rsidRPr="00E333B2" w:rsidRDefault="00E333B2" w:rsidP="00E333B2">
      <w:pPr>
        <w:ind w:left="284"/>
        <w:jc w:val="both"/>
        <w:textAlignment w:val="auto"/>
        <w:rPr>
          <w:rFonts w:ascii="Times New Roman" w:eastAsia="Times New Roman" w:hAnsi="Times New Roman" w:cs="Times New Roman"/>
          <w:lang w:bidi="ar-SA"/>
        </w:rPr>
      </w:pPr>
      <w:r w:rsidRPr="00E333B2">
        <w:rPr>
          <w:rFonts w:ascii="Times New Roman" w:eastAsia="Times New Roman" w:hAnsi="Times New Roman" w:cs="Times New Roman"/>
          <w:lang w:bidi="ar-SA"/>
        </w:rPr>
        <w:t>c)  dokumentacja budowlana.</w:t>
      </w:r>
    </w:p>
    <w:p w14:paraId="4A204D63" w14:textId="77777777" w:rsidR="00E333B2" w:rsidRPr="00E333B2" w:rsidRDefault="00E333B2" w:rsidP="00E333B2">
      <w:pPr>
        <w:widowControl w:val="0"/>
        <w:autoSpaceDE w:val="0"/>
        <w:jc w:val="both"/>
        <w:textAlignment w:val="auto"/>
        <w:rPr>
          <w:rFonts w:ascii="Times New Roman" w:eastAsia="Times New Roman" w:hAnsi="Times New Roman" w:cs="Times New Roman"/>
          <w:lang w:bidi="ar-SA"/>
        </w:rPr>
      </w:pPr>
    </w:p>
    <w:p w14:paraId="5445AB80" w14:textId="77777777" w:rsidR="00E333B2" w:rsidRPr="00E333B2" w:rsidRDefault="00E333B2" w:rsidP="00E333B2">
      <w:pPr>
        <w:widowControl w:val="0"/>
        <w:autoSpaceDE w:val="0"/>
        <w:jc w:val="both"/>
        <w:textAlignment w:val="auto"/>
        <w:rPr>
          <w:rFonts w:ascii="Times New Roman" w:eastAsia="Times New Roman" w:hAnsi="Times New Roman" w:cs="Times New Roman"/>
          <w:bCs/>
          <w:color w:val="000000"/>
          <w:lang w:bidi="ar-SA"/>
        </w:rPr>
      </w:pPr>
      <w:r w:rsidRPr="00E333B2">
        <w:rPr>
          <w:rFonts w:ascii="Times New Roman" w:eastAsia="Times New Roman" w:hAnsi="Times New Roman" w:cs="Times New Roman"/>
          <w:bCs/>
          <w:color w:val="000000"/>
          <w:lang w:bidi="ar-SA"/>
        </w:rPr>
        <w:t>Zamawiający:</w:t>
      </w:r>
      <w:r w:rsidRPr="00E333B2">
        <w:rPr>
          <w:rFonts w:ascii="Times New Roman" w:eastAsia="Times New Roman" w:hAnsi="Times New Roman" w:cs="Times New Roman"/>
          <w:bCs/>
          <w:color w:val="000000"/>
          <w:lang w:bidi="ar-SA"/>
        </w:rPr>
        <w:tab/>
      </w:r>
      <w:r w:rsidRPr="00E333B2">
        <w:rPr>
          <w:rFonts w:ascii="Times New Roman" w:eastAsia="Times New Roman" w:hAnsi="Times New Roman" w:cs="Times New Roman"/>
          <w:bCs/>
          <w:color w:val="000000"/>
          <w:lang w:bidi="ar-SA"/>
        </w:rPr>
        <w:tab/>
        <w:t xml:space="preserve">                         </w:t>
      </w:r>
      <w:r w:rsidRPr="00E333B2">
        <w:rPr>
          <w:rFonts w:ascii="Times New Roman" w:eastAsia="Times New Roman" w:hAnsi="Times New Roman" w:cs="Times New Roman"/>
          <w:bCs/>
          <w:color w:val="000000"/>
          <w:lang w:bidi="ar-SA"/>
        </w:rPr>
        <w:tab/>
      </w:r>
      <w:r w:rsidRPr="00E333B2">
        <w:rPr>
          <w:rFonts w:ascii="Times New Roman" w:eastAsia="Times New Roman" w:hAnsi="Times New Roman" w:cs="Times New Roman"/>
          <w:bCs/>
          <w:color w:val="000000"/>
          <w:lang w:bidi="ar-SA"/>
        </w:rPr>
        <w:tab/>
      </w:r>
      <w:r w:rsidRPr="00E333B2">
        <w:rPr>
          <w:rFonts w:ascii="Times New Roman" w:eastAsia="Times New Roman" w:hAnsi="Times New Roman" w:cs="Times New Roman"/>
          <w:bCs/>
          <w:color w:val="000000"/>
          <w:lang w:bidi="ar-SA"/>
        </w:rPr>
        <w:tab/>
        <w:t xml:space="preserve"> </w:t>
      </w:r>
      <w:r w:rsidRPr="00E333B2">
        <w:rPr>
          <w:rFonts w:ascii="Times New Roman" w:eastAsia="Times New Roman" w:hAnsi="Times New Roman" w:cs="Times New Roman"/>
          <w:bCs/>
          <w:color w:val="000000"/>
          <w:lang w:bidi="ar-SA"/>
        </w:rPr>
        <w:tab/>
        <w:t>Wykonawca:</w:t>
      </w:r>
    </w:p>
    <w:p w14:paraId="0FD133DB" w14:textId="77777777" w:rsidR="00E333B2" w:rsidRPr="00E333B2" w:rsidRDefault="00E333B2" w:rsidP="00E333B2">
      <w:pPr>
        <w:textAlignment w:val="auto"/>
        <w:rPr>
          <w:rFonts w:ascii="Times New Roman" w:hAnsi="Times New Roman" w:cs="Times New Roman"/>
        </w:rPr>
      </w:pPr>
    </w:p>
    <w:p w14:paraId="67BF10AE" w14:textId="77777777" w:rsidR="00E333B2" w:rsidRPr="00E333B2" w:rsidRDefault="00E333B2" w:rsidP="00E333B2">
      <w:pPr>
        <w:textAlignment w:val="auto"/>
        <w:rPr>
          <w:rFonts w:hint="eastAsia"/>
        </w:rPr>
      </w:pPr>
    </w:p>
    <w:p w14:paraId="0D21857F" w14:textId="27EFBEED" w:rsidR="00484E82" w:rsidRDefault="00484E82" w:rsidP="00E333B2">
      <w:pPr>
        <w:widowControl w:val="0"/>
        <w:shd w:val="clear" w:color="auto" w:fill="FFFFFF"/>
        <w:suppressAutoHyphens w:val="0"/>
        <w:autoSpaceDN/>
        <w:jc w:val="center"/>
        <w:textAlignment w:val="auto"/>
        <w:rPr>
          <w:rFonts w:ascii="Times New Roman" w:eastAsia="Times New Roman" w:hAnsi="Times New Roman" w:cs="Times New Roman"/>
          <w:bCs/>
          <w:color w:val="000000"/>
          <w:lang w:bidi="ar-SA"/>
        </w:rPr>
      </w:pPr>
    </w:p>
    <w:p w14:paraId="5A0B1168" w14:textId="77777777" w:rsidR="00484E82" w:rsidRDefault="00484E82" w:rsidP="00484E82">
      <w:pPr>
        <w:rPr>
          <w:rFonts w:ascii="Times New Roman" w:hAnsi="Times New Roman" w:cs="Times New Roman"/>
        </w:rPr>
      </w:pPr>
    </w:p>
    <w:bookmarkEnd w:id="3"/>
    <w:p w14:paraId="65148A3D" w14:textId="68D5F79F" w:rsidR="00557FB3" w:rsidRPr="00557FB3" w:rsidRDefault="00A57E43" w:rsidP="00557FB3">
      <w:pPr>
        <w:pStyle w:val="Standard"/>
        <w:pageBreakBefore/>
        <w:widowControl w:val="0"/>
        <w:autoSpaceDE w:val="0"/>
        <w:ind w:left="6372"/>
        <w:jc w:val="right"/>
      </w:pPr>
      <w:r>
        <w:lastRenderedPageBreak/>
        <w:t>z</w:t>
      </w:r>
      <w:r w:rsidR="00557FB3" w:rsidRPr="00557FB3">
        <w:t>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56BA4799" w14:textId="77777777" w:rsidR="00FE6646" w:rsidRDefault="00557FB3"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557FB3">
        <w:rPr>
          <w:rFonts w:ascii="Times New Roman" w:hAnsi="Times New Roman" w:cs="Times New Roman"/>
        </w:rPr>
        <w:t xml:space="preserve">Odpowiadając na zaproszenie do złożenia oferty w postępowaniu </w:t>
      </w:r>
      <w:r w:rsidRPr="006F2A42">
        <w:rPr>
          <w:rFonts w:ascii="Times New Roman" w:hAnsi="Times New Roman" w:cs="Times New Roman"/>
        </w:rPr>
        <w:t>na</w:t>
      </w:r>
      <w:r w:rsidRPr="00E11D38">
        <w:rPr>
          <w:rFonts w:ascii="Times New Roman" w:hAnsi="Times New Roman" w:cs="Times New Roman"/>
        </w:rPr>
        <w:t xml:space="preserve">: </w:t>
      </w:r>
    </w:p>
    <w:p w14:paraId="668B3265" w14:textId="5A8C62E1" w:rsidR="00225CF6" w:rsidRPr="00E11D38" w:rsidRDefault="00E11D38"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2A7340">
        <w:rPr>
          <w:rFonts w:ascii="Times New Roman" w:hAnsi="Times New Roman" w:cs="Times New Roman" w:hint="eastAsia"/>
        </w:rPr>
        <w:t>Modernizacja infrastruktury</w:t>
      </w:r>
      <w:r w:rsidRPr="002A7340">
        <w:rPr>
          <w:rFonts w:ascii="Times New Roman" w:hAnsi="Times New Roman" w:cs="Times New Roman"/>
        </w:rPr>
        <w:t xml:space="preserve"> oświetleniowej w Gminie Rewal</w:t>
      </w:r>
      <w:r w:rsidR="001D712C">
        <w:rPr>
          <w:rFonts w:ascii="Times New Roman" w:hAnsi="Times New Roman" w:cs="Times New Roman"/>
        </w:rPr>
        <w:t>,</w:t>
      </w:r>
    </w:p>
    <w:p w14:paraId="4269E894" w14:textId="05192FD3" w:rsidR="00557FB3" w:rsidRPr="00557FB3" w:rsidRDefault="00557FB3" w:rsidP="00557FB3">
      <w:pPr>
        <w:widowControl w:val="0"/>
        <w:tabs>
          <w:tab w:val="left" w:pos="1843"/>
        </w:tabs>
        <w:suppressAutoHyphens w:val="0"/>
        <w:autoSpaceDN/>
        <w:textAlignment w:val="auto"/>
        <w:outlineLvl w:val="0"/>
        <w:rPr>
          <w:rFonts w:ascii="Times New Roman" w:hAnsi="Times New Roman" w:cs="Times New Roman"/>
          <w:b/>
          <w:bCs/>
        </w:rPr>
      </w:pPr>
      <w:r w:rsidRPr="00557FB3">
        <w:rPr>
          <w:rFonts w:ascii="Times New Roman" w:hAnsi="Times New Roman" w:cs="Times New Roman"/>
        </w:rPr>
        <w:t>podejmuję się wykonania zamówienia w pełnym zakresie.</w:t>
      </w:r>
    </w:p>
    <w:p w14:paraId="740C4650"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r w:rsidRPr="00557FB3">
        <w:rPr>
          <w:rFonts w:ascii="Times New Roman" w:eastAsia="Times New Roman" w:hAnsi="Times New Roman" w:cs="Times New Roman"/>
          <w:b/>
          <w:bCs/>
          <w:color w:val="000000"/>
          <w:lang w:bidi="ar-SA"/>
        </w:rPr>
        <w:t>Dane dotyczące wykonawcy</w:t>
      </w:r>
    </w:p>
    <w:p w14:paraId="006BC83B"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Nazwa/Firma................................................................................................................................</w:t>
      </w:r>
    </w:p>
    <w:p w14:paraId="42A1B382"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Adres/Siedziba.............................................................................................................................</w:t>
      </w:r>
    </w:p>
    <w:p w14:paraId="02F019B0" w14:textId="6B135119"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REGON...................................................................................................................................</w:t>
      </w:r>
    </w:p>
    <w:p w14:paraId="3A7C48E6" w14:textId="77777777" w:rsidR="00C50D88" w:rsidRPr="00557FB3" w:rsidRDefault="00C50D88" w:rsidP="00C50D88">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4D056C81" w14:textId="77777777" w:rsidR="00C50D88" w:rsidRPr="002A1447" w:rsidRDefault="00C50D88" w:rsidP="00C50D88">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64207F9B" w14:textId="77777777" w:rsidR="00C50D88" w:rsidRPr="002A1447" w:rsidRDefault="00C50D88" w:rsidP="00C50D88">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4DCC48FB" w14:textId="77777777" w:rsidR="00C50D88" w:rsidRPr="002A1447" w:rsidRDefault="00C50D88" w:rsidP="00C50D88">
      <w:pPr>
        <w:pStyle w:val="Bezodstpw"/>
      </w:pPr>
      <w:r w:rsidRPr="002A1447">
        <w:t xml:space="preserve"> średnie przedsiębiorstwo </w:t>
      </w:r>
      <w:r w:rsidRPr="002A1447">
        <w:tab/>
      </w:r>
      <w:r w:rsidRPr="002A1447">
        <w:tab/>
      </w:r>
      <w:r w:rsidRPr="002A1447">
        <w:tab/>
      </w:r>
      <w:r w:rsidRPr="002A1447">
        <w:t> inny rodzaj</w:t>
      </w:r>
    </w:p>
    <w:p w14:paraId="5B39E2DF" w14:textId="60C10A0A" w:rsidR="00557FB3" w:rsidRPr="00C50D88" w:rsidRDefault="00557FB3" w:rsidP="00C50D88">
      <w:pPr>
        <w:pStyle w:val="Bezodstpw"/>
        <w:rPr>
          <w:sz w:val="16"/>
          <w:szCs w:val="16"/>
        </w:rPr>
      </w:pPr>
      <w:r w:rsidRPr="00C50D88">
        <w:rPr>
          <w:sz w:val="16"/>
          <w:szCs w:val="16"/>
        </w:rPr>
        <w:t>Uwaga:</w:t>
      </w:r>
    </w:p>
    <w:p w14:paraId="56C15E07"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małego przedsiębiorcę uważa się przedsiębiorcę, który w co najmniej jednym z dwóch ostatnich lat obrotowych:</w:t>
      </w:r>
      <w:r w:rsidRPr="00C50D88">
        <w:rPr>
          <w:rFonts w:ascii="Times New Roman" w:eastAsia="Times New Roman" w:hAnsi="Times New Roman" w:cs="Times New Roman"/>
          <w:sz w:val="16"/>
          <w:szCs w:val="16"/>
          <w:lang w:bidi="ar-SA"/>
        </w:rPr>
        <w:br/>
        <w:t>1) zatrudniał średniorocznie mniej niż 50 pracowników oraz</w:t>
      </w:r>
    </w:p>
    <w:p w14:paraId="5341044A" w14:textId="77777777"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średniego przedsiębiorcę uważa się przedsiębiorcę, który w co najmniej jednym roku z dwóch ostatnich lat obrotowych:</w:t>
      </w:r>
      <w:r w:rsidRPr="00C50D88">
        <w:rPr>
          <w:rFonts w:ascii="Times New Roman" w:eastAsia="Times New Roman" w:hAnsi="Times New Roman" w:cs="Times New Roman"/>
          <w:sz w:val="16"/>
          <w:szCs w:val="16"/>
          <w:lang w:bidi="ar-SA"/>
        </w:rPr>
        <w:br/>
        <w:t>1) zatrudniał średniorocznie mniej niż 250 pracowników oraz</w:t>
      </w:r>
    </w:p>
    <w:p w14:paraId="5B74F3A0" w14:textId="2E2F4CC4"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w:t>
      </w:r>
      <w:r w:rsidR="00D17636">
        <w:rPr>
          <w:rFonts w:ascii="Times New Roman" w:eastAsia="Times New Roman" w:hAnsi="Times New Roman" w:cs="Times New Roman"/>
          <w:sz w:val="16"/>
          <w:szCs w:val="16"/>
          <w:lang w:bidi="ar-SA"/>
        </w:rPr>
        <w:t>3</w:t>
      </w:r>
      <w:r w:rsidRPr="00C50D88">
        <w:rPr>
          <w:rFonts w:ascii="Times New Roman" w:eastAsia="Times New Roman" w:hAnsi="Times New Roman" w:cs="Times New Roman"/>
          <w:sz w:val="16"/>
          <w:szCs w:val="16"/>
          <w:lang w:bidi="ar-SA"/>
        </w:rPr>
        <w:t xml:space="preserve"> poz. 2</w:t>
      </w:r>
      <w:r w:rsidR="00D17636">
        <w:rPr>
          <w:rFonts w:ascii="Times New Roman" w:eastAsia="Times New Roman" w:hAnsi="Times New Roman" w:cs="Times New Roman"/>
          <w:sz w:val="16"/>
          <w:szCs w:val="16"/>
          <w:lang w:bidi="ar-SA"/>
        </w:rPr>
        <w:t>21</w:t>
      </w:r>
      <w:r w:rsidRPr="00C50D88">
        <w:rPr>
          <w:rFonts w:ascii="Times New Roman" w:eastAsia="Times New Roman" w:hAnsi="Times New Roman" w:cs="Times New Roman"/>
          <w:sz w:val="16"/>
          <w:szCs w:val="16"/>
          <w:lang w:bidi="ar-SA"/>
        </w:rPr>
        <w:t xml:space="preserve"> z </w:t>
      </w:r>
      <w:proofErr w:type="spellStart"/>
      <w:r w:rsidRPr="00C50D88">
        <w:rPr>
          <w:rFonts w:ascii="Times New Roman" w:eastAsia="Times New Roman" w:hAnsi="Times New Roman" w:cs="Times New Roman"/>
          <w:sz w:val="16"/>
          <w:szCs w:val="16"/>
          <w:lang w:bidi="ar-SA"/>
        </w:rPr>
        <w:t>późn</w:t>
      </w:r>
      <w:proofErr w:type="spellEnd"/>
      <w:r w:rsidRPr="00C50D88">
        <w:rPr>
          <w:rFonts w:ascii="Times New Roman" w:eastAsia="Times New Roman" w:hAnsi="Times New Roman" w:cs="Times New Roman"/>
          <w:sz w:val="16"/>
          <w:szCs w:val="16"/>
          <w:lang w:bidi="ar-SA"/>
        </w:rPr>
        <w:t>. zm.)</w:t>
      </w:r>
    </w:p>
    <w:p w14:paraId="7D5E929D" w14:textId="77777777" w:rsidR="00C50D88" w:rsidRDefault="00C50D88" w:rsidP="00557FB3">
      <w:pPr>
        <w:jc w:val="both"/>
        <w:rPr>
          <w:rFonts w:ascii="Times New Roman" w:eastAsia="Times New Roman" w:hAnsi="Times New Roman" w:cs="Times New Roman"/>
          <w:lang w:bidi="ar-SA"/>
        </w:rPr>
      </w:pPr>
    </w:p>
    <w:p w14:paraId="65D00B3D" w14:textId="680AB214"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5951CB49"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Telefon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p>
    <w:p w14:paraId="3704375A" w14:textId="77777777" w:rsidR="00557FB3" w:rsidRDefault="00557FB3" w:rsidP="00557FB3">
      <w:pPr>
        <w:autoSpaceDE w:val="0"/>
        <w:spacing w:line="360" w:lineRule="auto"/>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 tym obowiązujący podatek VAT.</w:t>
      </w:r>
    </w:p>
    <w:p w14:paraId="34A2E378" w14:textId="5B64F982" w:rsidR="00557FB3" w:rsidRPr="00D17636" w:rsidRDefault="00557FB3" w:rsidP="00557FB3">
      <w:pPr>
        <w:jc w:val="both"/>
        <w:rPr>
          <w:rFonts w:ascii="Times New Roman" w:eastAsia="Times New Roman" w:hAnsi="Times New Roman" w:cs="Times New Roman"/>
          <w:b/>
          <w:bCs/>
          <w:lang w:bidi="ar-SA"/>
        </w:rPr>
      </w:pPr>
      <w:r w:rsidRPr="00D17636">
        <w:rPr>
          <w:rFonts w:ascii="Times New Roman" w:eastAsia="Times New Roman" w:hAnsi="Times New Roman" w:cs="Times New Roman"/>
          <w:lang w:bidi="ar-SA"/>
        </w:rPr>
        <w:t>2</w:t>
      </w:r>
      <w:r w:rsidRPr="00D17636">
        <w:rPr>
          <w:rFonts w:ascii="Times New Roman" w:eastAsia="Times New Roman" w:hAnsi="Times New Roman" w:cs="Times New Roman"/>
          <w:b/>
          <w:bCs/>
          <w:lang w:bidi="ar-SA"/>
        </w:rPr>
        <w:t>. Następujące części zamówienia zamierzam zlecić podwykonawcom:</w:t>
      </w:r>
    </w:p>
    <w:p w14:paraId="67FD39EC" w14:textId="77777777" w:rsidR="00557FB3" w:rsidRPr="00557FB3" w:rsidRDefault="00557FB3" w:rsidP="00557FB3">
      <w:pPr>
        <w:widowControl w:val="0"/>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/wskazać podwykonawcę, o ile nazwy podwykonawców są dla wykonawcy znane na czas składania oferty/</w:t>
      </w:r>
    </w:p>
    <w:p w14:paraId="49045808"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81651EB"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rozpoczęcie - od daty podpisania umowy,</w:t>
      </w:r>
    </w:p>
    <w:p w14:paraId="6B63445F" w14:textId="3ECA4DC0"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1478F7">
        <w:rPr>
          <w:rFonts w:ascii="Times New Roman" w:eastAsia="Times New Roman" w:hAnsi="Times New Roman" w:cs="Times New Roman"/>
          <w:b/>
          <w:bCs/>
          <w:lang w:bidi="ar-SA"/>
        </w:rPr>
        <w:t>5</w:t>
      </w:r>
      <w:r w:rsidR="00B70AFC">
        <w:rPr>
          <w:b/>
          <w:bCs/>
        </w:rPr>
        <w:t xml:space="preserve"> miesięcy</w:t>
      </w:r>
      <w:r w:rsidRPr="00557FB3">
        <w:rPr>
          <w:rFonts w:ascii="Times New Roman" w:eastAsia="Times New Roman" w:hAnsi="Times New Roman" w:cs="Times New Roman"/>
          <w:lang w:bidi="ar-SA"/>
        </w:rPr>
        <w:t xml:space="preserve"> </w:t>
      </w:r>
      <w:r w:rsidR="00B70AFC">
        <w:rPr>
          <w:rFonts w:ascii="Times New Roman" w:eastAsia="Times New Roman" w:hAnsi="Times New Roman" w:cs="Times New Roman"/>
          <w:lang w:bidi="ar-SA"/>
        </w:rPr>
        <w:t>d</w:t>
      </w:r>
      <w:r w:rsidRPr="00557FB3">
        <w:rPr>
          <w:rFonts w:ascii="Times New Roman" w:eastAsia="Times New Roman" w:hAnsi="Times New Roman" w:cs="Times New Roman"/>
          <w:lang w:bidi="ar-SA"/>
        </w:rPr>
        <w:t>o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7. W przypadku przyznania zamówienia zobowiązuję się do zawarcia umowy w miejscu i terminie wskazanym przez zamawiającego.</w:t>
      </w:r>
    </w:p>
    <w:p w14:paraId="14495893" w14:textId="77777777"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2303CBF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11. Informujemy, że wybór naszej oferty nie będzie prowadzić do powstania u zamawiającego obowiązku podatkowego na podstawie ustawy z dnia 11 marca 2004 r. o podatku od towarów i usług (Dz. U. z 202</w:t>
      </w:r>
      <w:r w:rsidR="00974768">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 xml:space="preserve">570 z </w:t>
      </w:r>
      <w:proofErr w:type="spellStart"/>
      <w:r w:rsidR="00974768">
        <w:rPr>
          <w:rFonts w:ascii="Times New Roman" w:eastAsia="Times New Roman" w:hAnsi="Times New Roman" w:cs="Times New Roman"/>
          <w:lang w:bidi="ar-SA"/>
        </w:rPr>
        <w:t>póź</w:t>
      </w:r>
      <w:proofErr w:type="spellEnd"/>
      <w:r w:rsidR="00974768">
        <w:rPr>
          <w:rFonts w:ascii="Times New Roman" w:eastAsia="Times New Roman" w:hAnsi="Times New Roman" w:cs="Times New Roman"/>
          <w:lang w:bidi="ar-SA"/>
        </w:rPr>
        <w:t>. zm.</w:t>
      </w:r>
      <w:r w:rsidRPr="00557FB3">
        <w:rPr>
          <w:rFonts w:ascii="Times New Roman" w:eastAsia="Times New Roman" w:hAnsi="Times New Roman" w:cs="Times New Roman"/>
          <w:lang w:bidi="ar-SA"/>
        </w:rPr>
        <w:t>).</w:t>
      </w:r>
    </w:p>
    <w:p w14:paraId="356AD3AB" w14:textId="77777777" w:rsidR="00557FB3" w:rsidRPr="00557FB3" w:rsidRDefault="00557FB3" w:rsidP="00557FB3">
      <w:pPr>
        <w:widowControl w:val="0"/>
        <w:jc w:val="both"/>
        <w:rPr>
          <w:rFonts w:ascii="Times New Roman" w:eastAsia="Times New Roman" w:hAnsi="Times New Roman" w:cs="Times New Roman"/>
          <w:lang w:bidi="ar-SA"/>
        </w:rPr>
      </w:pPr>
    </w:p>
    <w:p w14:paraId="5E472814" w14:textId="7569946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Uwaga: jeżeli wybór oferty będzie prowadzić na podstawie ustawy z dnia 11 marca 2004 r. o podatku od towarów i usług (Dz. U. z </w:t>
      </w:r>
      <w:r w:rsidR="00974768" w:rsidRPr="00557FB3">
        <w:rPr>
          <w:rFonts w:ascii="Times New Roman" w:eastAsia="Times New Roman" w:hAnsi="Times New Roman" w:cs="Times New Roman"/>
          <w:lang w:bidi="ar-SA"/>
        </w:rPr>
        <w:t>202</w:t>
      </w:r>
      <w:r w:rsidR="00974768">
        <w:rPr>
          <w:rFonts w:ascii="Times New Roman" w:eastAsia="Times New Roman" w:hAnsi="Times New Roman" w:cs="Times New Roman"/>
          <w:lang w:bidi="ar-SA"/>
        </w:rPr>
        <w:t>3</w:t>
      </w:r>
      <w:r w:rsidR="00974768"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 xml:space="preserve">570 z </w:t>
      </w:r>
      <w:proofErr w:type="spellStart"/>
      <w:r w:rsidR="00974768">
        <w:rPr>
          <w:rFonts w:ascii="Times New Roman" w:eastAsia="Times New Roman" w:hAnsi="Times New Roman" w:cs="Times New Roman"/>
          <w:lang w:bidi="ar-SA"/>
        </w:rPr>
        <w:t>póź</w:t>
      </w:r>
      <w:proofErr w:type="spellEnd"/>
      <w:r w:rsidR="00974768">
        <w:rPr>
          <w:rFonts w:ascii="Times New Roman" w:eastAsia="Times New Roman" w:hAnsi="Times New Roman" w:cs="Times New Roman"/>
          <w:lang w:bidi="ar-SA"/>
        </w:rPr>
        <w:t xml:space="preserve">. </w:t>
      </w:r>
      <w:proofErr w:type="spellStart"/>
      <w:r w:rsidR="00974768">
        <w:rPr>
          <w:rFonts w:ascii="Times New Roman" w:eastAsia="Times New Roman" w:hAnsi="Times New Roman" w:cs="Times New Roman"/>
          <w:lang w:bidi="ar-SA"/>
        </w:rPr>
        <w:t>zm</w:t>
      </w:r>
      <w:proofErr w:type="spellEnd"/>
      <w:r w:rsidR="00974768">
        <w:rPr>
          <w:rFonts w:ascii="Times New Roman" w:eastAsia="Times New Roman" w:hAnsi="Times New Roman" w:cs="Times New Roman"/>
          <w:lang w:bidi="ar-SA"/>
        </w:rPr>
        <w:t>)</w:t>
      </w:r>
      <w:r w:rsidR="00974768"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do powstania u zamawiającego obowiązku podatkowego należy przedłożyć wykaz zawierający nazwę (rodzaj) towaru, usługi, których dostawa lub świadczenie będzie prowadzić do jego powstania, oraz ich wartość bez kwoty podatku.</w:t>
      </w:r>
    </w:p>
    <w:p w14:paraId="6AD962C0" w14:textId="77777777" w:rsidR="00557FB3" w:rsidRPr="00557FB3" w:rsidRDefault="00557FB3" w:rsidP="00557FB3">
      <w:pPr>
        <w:widowControl w:val="0"/>
        <w:jc w:val="both"/>
        <w:rPr>
          <w:rFonts w:ascii="Times New Roman" w:eastAsia="Times New Roman" w:hAnsi="Times New Roman" w:cs="Times New Roman"/>
          <w:color w:val="CE181E"/>
          <w:lang w:bidi="ar-SA"/>
        </w:rPr>
      </w:pPr>
    </w:p>
    <w:p w14:paraId="30AE57A3"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12. Oferta zawiera informacje dotyczące tajemnicy przedsiębiorstwa, które zostały odpowiednio zabezpieczone zgodnie z zapisem Rozdziału XIX ust. 6 SWZ</w:t>
      </w:r>
    </w:p>
    <w:p w14:paraId="2B64D3A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tak</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 nie</w:t>
      </w:r>
    </w:p>
    <w:p w14:paraId="56191D96" w14:textId="77777777" w:rsidR="00557FB3" w:rsidRPr="00557FB3" w:rsidRDefault="00557FB3" w:rsidP="00557FB3">
      <w:pPr>
        <w:widowControl w:val="0"/>
        <w:spacing w:line="360" w:lineRule="auto"/>
        <w:jc w:val="both"/>
        <w:rPr>
          <w:rFonts w:ascii="Times New Roman" w:eastAsia="Times New Roman" w:hAnsi="Times New Roman" w:cs="Times New Roman"/>
          <w:spacing w:val="-14"/>
          <w:lang w:bidi="ar-SA"/>
        </w:rPr>
      </w:pPr>
      <w:r w:rsidRPr="00557FB3">
        <w:rPr>
          <w:rFonts w:ascii="Times New Roman" w:eastAsia="Times New Roman" w:hAnsi="Times New Roman" w:cs="Times New Roman"/>
          <w:spacing w:val="-14"/>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3DE30157" w:rsidR="00557FB3" w:rsidRPr="00407406" w:rsidRDefault="00557FB3" w:rsidP="00557FB3">
      <w:pPr>
        <w:widowControl w:val="0"/>
        <w:autoSpaceDE w:val="0"/>
        <w:jc w:val="both"/>
        <w:rPr>
          <w:rFonts w:ascii="Times New Roman" w:eastAsia="Times New Roman" w:hAnsi="Times New Roman" w:cs="Times New Roman"/>
          <w:highlight w:val="yellow"/>
          <w:lang w:bidi="ar-SA"/>
        </w:rPr>
      </w:pPr>
      <w:r w:rsidRPr="00407406">
        <w:rPr>
          <w:rFonts w:ascii="Times New Roman" w:eastAsia="Times New Roman" w:hAnsi="Times New Roman" w:cs="Times New Roman"/>
          <w:highlight w:val="yellow"/>
          <w:lang w:bidi="ar-SA"/>
        </w:rPr>
        <w:t>1/</w:t>
      </w:r>
      <w:r w:rsidR="00407406">
        <w:rPr>
          <w:rFonts w:ascii="Times New Roman" w:eastAsia="Times New Roman" w:hAnsi="Times New Roman" w:cs="Times New Roman"/>
          <w:highlight w:val="yellow"/>
          <w:lang w:bidi="ar-SA"/>
        </w:rPr>
        <w:t xml:space="preserve"> </w:t>
      </w:r>
      <w:r w:rsidR="00407406" w:rsidRPr="00407406">
        <w:rPr>
          <w:rFonts w:ascii="Times New Roman" w:eastAsia="Times New Roman" w:hAnsi="Times New Roman" w:cs="Times New Roman"/>
          <w:highlight w:val="yellow"/>
          <w:lang w:bidi="ar-SA"/>
        </w:rPr>
        <w:t>Przedmiotowe środki dowodowe:</w:t>
      </w:r>
    </w:p>
    <w:p w14:paraId="0EA0CE10" w14:textId="26194375" w:rsidR="00407406" w:rsidRPr="00557FB3" w:rsidRDefault="00407406" w:rsidP="00407406">
      <w:pPr>
        <w:widowControl w:val="0"/>
        <w:autoSpaceDE w:val="0"/>
        <w:rPr>
          <w:rFonts w:ascii="Times New Roman" w:eastAsia="Times New Roman" w:hAnsi="Times New Roman" w:cs="Times New Roman"/>
          <w:lang w:bidi="ar-SA"/>
        </w:rPr>
      </w:pPr>
      <w:r w:rsidRPr="00407406">
        <w:rPr>
          <w:highlight w:val="yellow"/>
        </w:rPr>
        <w:t xml:space="preserve">   </w:t>
      </w:r>
      <w:r w:rsidRPr="00407406">
        <w:rPr>
          <w:highlight w:val="yellow"/>
        </w:rPr>
        <w:t>a) karty katalogowe zastosowanych rozwiązań,</w:t>
      </w:r>
      <w:r w:rsidRPr="00407406">
        <w:rPr>
          <w:highlight w:val="yellow"/>
        </w:rPr>
        <w:br/>
      </w:r>
      <w:r w:rsidRPr="00407406">
        <w:rPr>
          <w:highlight w:val="yellow"/>
        </w:rPr>
        <w:t xml:space="preserve">   </w:t>
      </w:r>
      <w:r w:rsidRPr="00407406">
        <w:rPr>
          <w:highlight w:val="yellow"/>
        </w:rPr>
        <w:t xml:space="preserve">b) certyfikat ENEC wraz z listą komponentów, </w:t>
      </w:r>
      <w:r w:rsidRPr="00407406">
        <w:rPr>
          <w:highlight w:val="yellow"/>
        </w:rPr>
        <w:br/>
      </w:r>
      <w:r w:rsidRPr="00407406">
        <w:rPr>
          <w:highlight w:val="yellow"/>
        </w:rPr>
        <w:t xml:space="preserve">   </w:t>
      </w:r>
      <w:r w:rsidRPr="00407406">
        <w:rPr>
          <w:highlight w:val="yellow"/>
        </w:rPr>
        <w:t xml:space="preserve">c) certyfikat ENEC PLUS, </w:t>
      </w:r>
      <w:r w:rsidRPr="00407406">
        <w:rPr>
          <w:highlight w:val="yellow"/>
        </w:rPr>
        <w:br/>
      </w:r>
      <w:r w:rsidRPr="00407406">
        <w:rPr>
          <w:highlight w:val="yellow"/>
        </w:rPr>
        <w:t xml:space="preserve">   </w:t>
      </w:r>
      <w:r w:rsidRPr="00407406">
        <w:rPr>
          <w:highlight w:val="yellow"/>
        </w:rPr>
        <w:t xml:space="preserve">d) certyfikat </w:t>
      </w:r>
      <w:proofErr w:type="spellStart"/>
      <w:r w:rsidRPr="00407406">
        <w:rPr>
          <w:highlight w:val="yellow"/>
        </w:rPr>
        <w:t>Zhaga</w:t>
      </w:r>
      <w:proofErr w:type="spellEnd"/>
      <w:r w:rsidRPr="00407406">
        <w:rPr>
          <w:highlight w:val="yellow"/>
        </w:rPr>
        <w:t xml:space="preserve"> D4i, </w:t>
      </w:r>
      <w:r w:rsidRPr="00407406">
        <w:rPr>
          <w:highlight w:val="yellow"/>
        </w:rPr>
        <w:br/>
      </w:r>
      <w:r w:rsidRPr="00407406">
        <w:rPr>
          <w:highlight w:val="yellow"/>
        </w:rPr>
        <w:t xml:space="preserve">   </w:t>
      </w:r>
      <w:r w:rsidRPr="00407406">
        <w:rPr>
          <w:highlight w:val="yellow"/>
        </w:rPr>
        <w:t>e) obliczenia fotometryczne.</w:t>
      </w:r>
    </w:p>
    <w:p w14:paraId="44C2F748" w14:textId="1F84396D"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2/ ..........................................................</w:t>
      </w:r>
    </w:p>
    <w:p w14:paraId="069555EF" w14:textId="2E9BDFF1"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w:t>
      </w:r>
    </w:p>
    <w:p w14:paraId="2A0E6B98" w14:textId="77777777" w:rsidR="00557FB3" w:rsidRPr="00557FB3" w:rsidRDefault="00557FB3" w:rsidP="00557FB3">
      <w:pPr>
        <w:widowControl w:val="0"/>
        <w:autoSpaceDE w:val="0"/>
        <w:jc w:val="both"/>
        <w:rPr>
          <w:rFonts w:ascii="Times New Roman" w:eastAsia="Times New Roman" w:hAnsi="Times New Roman" w:cs="Times New Roman"/>
          <w:lang w:bidi="ar-SA"/>
        </w:rPr>
      </w:pPr>
    </w:p>
    <w:p w14:paraId="064281C9" w14:textId="0211E516"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67C07861"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7C19EA1" w14:textId="77777777" w:rsidR="001478F7" w:rsidRDefault="001478F7" w:rsidP="00B66552">
      <w:pPr>
        <w:widowControl w:val="0"/>
        <w:autoSpaceDE w:val="0"/>
        <w:jc w:val="both"/>
        <w:rPr>
          <w:rFonts w:ascii="Times New Roman" w:eastAsia="Times New Roman" w:hAnsi="Times New Roman" w:cs="Times New Roman"/>
          <w:lang w:bidi="ar-SA"/>
        </w:rPr>
      </w:pPr>
    </w:p>
    <w:p w14:paraId="6A6440D4" w14:textId="77777777" w:rsidR="001478F7" w:rsidRDefault="001478F7" w:rsidP="00B66552">
      <w:pPr>
        <w:widowControl w:val="0"/>
        <w:autoSpaceDE w:val="0"/>
        <w:jc w:val="both"/>
        <w:rPr>
          <w:rFonts w:ascii="Times New Roman" w:eastAsia="Times New Roman" w:hAnsi="Times New Roman" w:cs="Times New Roman"/>
          <w:lang w:bidi="ar-SA"/>
        </w:rPr>
      </w:pPr>
    </w:p>
    <w:p w14:paraId="6BC6846D" w14:textId="77777777" w:rsidR="001478F7" w:rsidRDefault="001478F7" w:rsidP="00B66552">
      <w:pPr>
        <w:widowControl w:val="0"/>
        <w:autoSpaceDE w:val="0"/>
        <w:jc w:val="both"/>
        <w:rPr>
          <w:rFonts w:ascii="Times New Roman" w:eastAsia="Times New Roman" w:hAnsi="Times New Roman" w:cs="Times New Roman"/>
          <w:lang w:bidi="ar-SA"/>
        </w:rPr>
      </w:pPr>
    </w:p>
    <w:p w14:paraId="58D66E7E" w14:textId="77777777" w:rsidR="00697EA5" w:rsidRDefault="00697EA5" w:rsidP="00B66552">
      <w:pPr>
        <w:widowControl w:val="0"/>
        <w:autoSpaceDE w:val="0"/>
        <w:jc w:val="both"/>
        <w:rPr>
          <w:rFonts w:ascii="Times New Roman" w:eastAsia="Times New Roman" w:hAnsi="Times New Roman" w:cs="Times New Roman"/>
          <w:lang w:bidi="ar-SA"/>
        </w:rPr>
      </w:pPr>
    </w:p>
    <w:p w14:paraId="01C40A5A" w14:textId="77777777" w:rsidR="007D0BCC" w:rsidRDefault="007D0BCC" w:rsidP="00B66552">
      <w:pPr>
        <w:widowControl w:val="0"/>
        <w:autoSpaceDE w:val="0"/>
        <w:jc w:val="both"/>
        <w:rPr>
          <w:rFonts w:ascii="Times New Roman" w:eastAsia="Times New Roman" w:hAnsi="Times New Roman" w:cs="Times New Roman"/>
          <w:b/>
          <w:bCs/>
          <w:lang w:bidi="ar-SA"/>
        </w:rPr>
      </w:pPr>
    </w:p>
    <w:p w14:paraId="432AADFD" w14:textId="55A38A7C"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00550FC0">
        <w:rPr>
          <w:rFonts w:ascii="Times New Roman" w:eastAsia="Times New Roman" w:hAnsi="Times New Roman" w:cs="Times New Roman"/>
          <w:lang w:bidi="ar-SA"/>
        </w:rPr>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56824686" w14:textId="691986F9"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00550FC0">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Zamawiający:</w:t>
      </w:r>
    </w:p>
    <w:p w14:paraId="5ED8723F"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Gmina Rewal</w:t>
      </w:r>
    </w:p>
    <w:p w14:paraId="30A3C67C"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ul. Mickiewicza 19</w:t>
      </w:r>
    </w:p>
    <w:p w14:paraId="16025698"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72-344 Rewal</w:t>
      </w:r>
    </w:p>
    <w:p w14:paraId="72C0CCFF" w14:textId="77777777" w:rsidR="00557FB3" w:rsidRPr="00557FB3" w:rsidRDefault="00557FB3" w:rsidP="00557FB3">
      <w:pPr>
        <w:spacing w:line="360" w:lineRule="auto"/>
        <w:ind w:left="5953" w:hanging="17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w:t>
      </w:r>
    </w:p>
    <w:p w14:paraId="5BC95000" w14:textId="77777777" w:rsidR="00A6765B" w:rsidRPr="00A22DCF" w:rsidRDefault="00A6765B" w:rsidP="00A6765B">
      <w:pPr>
        <w:spacing w:line="480" w:lineRule="auto"/>
        <w:rPr>
          <w:rFonts w:ascii="Arial" w:hAnsi="Arial" w:cs="Arial"/>
          <w:b/>
          <w:sz w:val="21"/>
          <w:szCs w:val="21"/>
        </w:rPr>
      </w:pPr>
      <w:r w:rsidRPr="00A22DCF">
        <w:rPr>
          <w:rFonts w:ascii="Arial" w:hAnsi="Arial" w:cs="Arial"/>
          <w:b/>
          <w:sz w:val="21"/>
          <w:szCs w:val="21"/>
        </w:rPr>
        <w:t>Wykonawca:</w:t>
      </w:r>
    </w:p>
    <w:p w14:paraId="550F054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3C49BF72"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744245AA" w14:textId="77777777" w:rsidR="00A6765B" w:rsidRPr="00262D61" w:rsidRDefault="00A6765B" w:rsidP="00A6765B">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2D776F0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59EAA16D"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(imię, nazwisko, stanowisko/podstawa do  reprezentacji)</w:t>
      </w:r>
    </w:p>
    <w:p w14:paraId="193FBC8D" w14:textId="77777777" w:rsidR="00A6765B" w:rsidRPr="00A22DCF" w:rsidRDefault="00A6765B" w:rsidP="00A6765B">
      <w:pPr>
        <w:rPr>
          <w:rFonts w:ascii="Arial" w:hAnsi="Arial" w:cs="Arial"/>
          <w:sz w:val="21"/>
          <w:szCs w:val="21"/>
        </w:rPr>
      </w:pPr>
    </w:p>
    <w:p w14:paraId="388A7562" w14:textId="59102C5A" w:rsidR="00A6765B" w:rsidRPr="00E21EF7" w:rsidRDefault="00A6765B" w:rsidP="00A6765B">
      <w:pPr>
        <w:spacing w:after="120" w:line="360" w:lineRule="auto"/>
        <w:jc w:val="both"/>
        <w:rPr>
          <w:rFonts w:ascii="Arial" w:hAnsi="Arial" w:cs="Arial"/>
          <w:bCs/>
          <w:caps/>
          <w:sz w:val="20"/>
          <w:szCs w:val="20"/>
        </w:rPr>
      </w:pPr>
      <w:r w:rsidRPr="00E21EF7">
        <w:rPr>
          <w:rFonts w:ascii="Arial" w:hAnsi="Arial" w:cs="Arial"/>
          <w:bCs/>
        </w:rPr>
        <w:t>Oświadczenia wykonawcy</w:t>
      </w:r>
      <w:r w:rsidR="00BA444E" w:rsidRPr="00E21EF7">
        <w:rPr>
          <w:rFonts w:ascii="Arial" w:hAnsi="Arial" w:cs="Arial"/>
          <w:bCs/>
        </w:rPr>
        <w:t xml:space="preserve"> </w:t>
      </w:r>
      <w:r w:rsidRPr="00E21EF7">
        <w:rPr>
          <w:rFonts w:ascii="Arial" w:hAnsi="Arial" w:cs="Arial"/>
          <w:bCs/>
        </w:rPr>
        <w:t>/</w:t>
      </w:r>
      <w:r w:rsidR="00BA444E" w:rsidRPr="00E21EF7">
        <w:rPr>
          <w:rFonts w:ascii="Arial" w:hAnsi="Arial" w:cs="Arial"/>
          <w:bCs/>
        </w:rPr>
        <w:t xml:space="preserve"> </w:t>
      </w:r>
      <w:r w:rsidRPr="00E21EF7">
        <w:rPr>
          <w:rFonts w:ascii="Arial" w:hAnsi="Arial" w:cs="Arial"/>
          <w:bCs/>
        </w:rPr>
        <w:t xml:space="preserve">wykonawcy wspólnie ubiegającego się o udzielenie zamówienia </w:t>
      </w:r>
      <w:r w:rsidRPr="00E21EF7">
        <w:rPr>
          <w:rFonts w:ascii="Arial" w:hAnsi="Arial" w:cs="Arial"/>
          <w:bCs/>
          <w:sz w:val="20"/>
          <w:szCs w:val="20"/>
        </w:rPr>
        <w:t xml:space="preserve">UWZGLĘDNIAJĄCE PRZESŁANKI WYKLUCZENIA Z ART. 7 UST. 1 USTAWY </w:t>
      </w:r>
      <w:r w:rsidRPr="00E21EF7">
        <w:rPr>
          <w:rFonts w:ascii="Arial" w:hAnsi="Arial" w:cs="Arial"/>
          <w:bCs/>
          <w:caps/>
          <w:sz w:val="20"/>
          <w:szCs w:val="20"/>
        </w:rPr>
        <w:t>o szczególnych rozwiązaniach w zakresie przeciwdziałania wspieraniu agresji na Ukrainę oraz służących ochronie bezpieczeństwa narodowego</w:t>
      </w:r>
    </w:p>
    <w:p w14:paraId="32C60678" w14:textId="77777777" w:rsidR="00A6765B" w:rsidRPr="00A22DCF" w:rsidRDefault="00A6765B" w:rsidP="00A6765B">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223E5B8A" w14:textId="77777777" w:rsidR="00A6765B" w:rsidRDefault="00A6765B" w:rsidP="00557FB3">
      <w:pPr>
        <w:spacing w:line="360" w:lineRule="auto"/>
        <w:jc w:val="both"/>
        <w:rPr>
          <w:rFonts w:ascii="Times New Roman" w:eastAsia="Times New Roman" w:hAnsi="Times New Roman" w:cs="Times New Roman"/>
          <w:lang w:bidi="ar-SA"/>
        </w:rPr>
      </w:pPr>
    </w:p>
    <w:p w14:paraId="68CB98C2" w14:textId="5BB036BC" w:rsidR="007D0BCC" w:rsidRPr="00E11D38" w:rsidRDefault="00A6765B" w:rsidP="00907D40">
      <w:pPr>
        <w:widowControl w:val="0"/>
        <w:tabs>
          <w:tab w:val="left" w:pos="1843"/>
        </w:tabs>
        <w:suppressAutoHyphens w:val="0"/>
        <w:autoSpaceDN/>
        <w:spacing w:after="200" w:line="276" w:lineRule="auto"/>
        <w:contextualSpacing/>
        <w:textAlignment w:val="auto"/>
        <w:outlineLvl w:val="0"/>
        <w:rPr>
          <w:rFonts w:ascii="Times New Roman" w:hAnsi="Times New Roman" w:cs="Times New Roman"/>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907D40">
        <w:rPr>
          <w:rFonts w:ascii="Arial" w:hAnsi="Arial" w:cs="Arial"/>
          <w:sz w:val="21"/>
          <w:szCs w:val="21"/>
        </w:rPr>
        <w:t xml:space="preserve">: </w:t>
      </w:r>
      <w:r>
        <w:rPr>
          <w:rFonts w:ascii="Arial" w:hAnsi="Arial" w:cs="Arial"/>
          <w:sz w:val="21"/>
          <w:szCs w:val="21"/>
        </w:rPr>
        <w:t xml:space="preserve"> </w:t>
      </w:r>
      <w:r w:rsidR="007D0BCC" w:rsidRPr="002A7340">
        <w:rPr>
          <w:rFonts w:ascii="Times New Roman" w:hAnsi="Times New Roman" w:cs="Times New Roman" w:hint="eastAsia"/>
        </w:rPr>
        <w:t>Modernizacja infrastruktury</w:t>
      </w:r>
      <w:r w:rsidR="007D0BCC" w:rsidRPr="002A7340">
        <w:rPr>
          <w:rFonts w:ascii="Times New Roman" w:hAnsi="Times New Roman" w:cs="Times New Roman"/>
        </w:rPr>
        <w:t xml:space="preserve"> oświetleniowej w Gminie Rewal</w:t>
      </w:r>
    </w:p>
    <w:p w14:paraId="487E42C7" w14:textId="65B04C40" w:rsidR="00A6765B" w:rsidRDefault="00A6765B" w:rsidP="00A6765B">
      <w:pPr>
        <w:spacing w:line="360" w:lineRule="auto"/>
        <w:jc w:val="both"/>
        <w:rPr>
          <w:rFonts w:ascii="Arial" w:hAnsi="Arial" w:cs="Arial"/>
          <w:sz w:val="21"/>
          <w:szCs w:val="21"/>
        </w:rPr>
      </w:pP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w:t>
      </w:r>
      <w:r>
        <w:rPr>
          <w:rFonts w:ascii="Arial" w:hAnsi="Arial" w:cs="Arial"/>
          <w:sz w:val="21"/>
          <w:szCs w:val="21"/>
        </w:rPr>
        <w:t xml:space="preserve"> 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2ED4BA84" w14:textId="77777777" w:rsidR="00A6765B" w:rsidRDefault="00A6765B" w:rsidP="00A6765B">
      <w:pPr>
        <w:spacing w:line="360" w:lineRule="auto"/>
        <w:ind w:firstLine="709"/>
        <w:jc w:val="both"/>
        <w:rPr>
          <w:rFonts w:ascii="Arial" w:hAnsi="Arial" w:cs="Arial"/>
          <w:sz w:val="21"/>
          <w:szCs w:val="21"/>
        </w:rPr>
      </w:pPr>
    </w:p>
    <w:p w14:paraId="320414D9" w14:textId="77777777" w:rsidR="00A6765B" w:rsidRPr="001448FB" w:rsidRDefault="00A6765B" w:rsidP="00A6765B">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1A099D4" w14:textId="77777777" w:rsidR="00A6765B" w:rsidRDefault="00A6765B" w:rsidP="00A6765B">
      <w:pPr>
        <w:pStyle w:val="Akapitzlist"/>
        <w:spacing w:line="360" w:lineRule="auto"/>
        <w:rPr>
          <w:rFonts w:ascii="Arial" w:hAnsi="Arial" w:cs="Arial"/>
        </w:rPr>
      </w:pPr>
    </w:p>
    <w:p w14:paraId="693A416A" w14:textId="77777777" w:rsidR="00A6765B" w:rsidRPr="004B00A9" w:rsidRDefault="00A6765B" w:rsidP="00A6765B">
      <w:pPr>
        <w:pStyle w:val="Akapitzlist"/>
        <w:numPr>
          <w:ilvl w:val="0"/>
          <w:numId w:val="48"/>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BFDD108" w14:textId="626553CE" w:rsidR="00A6765B" w:rsidRPr="00A6765B" w:rsidRDefault="00A6765B" w:rsidP="00E836AB">
      <w:pPr>
        <w:pStyle w:val="Akapitzlist"/>
        <w:numPr>
          <w:ilvl w:val="0"/>
          <w:numId w:val="48"/>
        </w:numPr>
        <w:suppressAutoHyphens w:val="0"/>
        <w:autoSpaceDN/>
        <w:spacing w:line="360" w:lineRule="auto"/>
        <w:contextualSpacing/>
        <w:textAlignment w:val="auto"/>
        <w:rPr>
          <w:rFonts w:ascii="Arial" w:hAnsi="Arial" w:cs="Arial"/>
          <w:sz w:val="16"/>
          <w:szCs w:val="16"/>
        </w:rPr>
      </w:pPr>
      <w:r w:rsidRPr="00A6765B">
        <w:rPr>
          <w:rFonts w:ascii="Arial" w:hAnsi="Arial" w:cs="Arial"/>
          <w:sz w:val="21"/>
          <w:szCs w:val="21"/>
        </w:rPr>
        <w:t xml:space="preserve">Oświadczam, że nie podlegam wykluczeniu z postępowania na podstawie </w:t>
      </w:r>
      <w:r w:rsidRPr="00A6765B">
        <w:rPr>
          <w:rFonts w:ascii="Arial" w:hAnsi="Arial" w:cs="Arial"/>
          <w:sz w:val="21"/>
          <w:szCs w:val="21"/>
        </w:rPr>
        <w:br/>
        <w:t xml:space="preserve">art. 109 ust. 1 pkt 1 i 4 ustawy </w:t>
      </w:r>
      <w:proofErr w:type="spellStart"/>
      <w:r w:rsidRPr="00A6765B">
        <w:rPr>
          <w:rFonts w:ascii="Arial" w:hAnsi="Arial" w:cs="Arial"/>
          <w:sz w:val="21"/>
          <w:szCs w:val="21"/>
        </w:rPr>
        <w:t>Pzp</w:t>
      </w:r>
      <w:proofErr w:type="spellEnd"/>
      <w:r w:rsidRPr="00A6765B">
        <w:rPr>
          <w:rFonts w:ascii="Arial" w:hAnsi="Arial" w:cs="Arial"/>
          <w:sz w:val="16"/>
          <w:szCs w:val="16"/>
        </w:rPr>
        <w:t>.</w:t>
      </w:r>
    </w:p>
    <w:p w14:paraId="33490BBB" w14:textId="3DCFC95F" w:rsidR="00A6765B" w:rsidRPr="00D711FE" w:rsidRDefault="00A6765B" w:rsidP="00D711FE">
      <w:pPr>
        <w:pStyle w:val="Akapitzlist"/>
        <w:numPr>
          <w:ilvl w:val="0"/>
          <w:numId w:val="48"/>
        </w:numPr>
        <w:suppressAutoHyphens w:val="0"/>
        <w:autoSpaceDN/>
        <w:spacing w:line="360" w:lineRule="auto"/>
        <w:contextualSpacing/>
        <w:jc w:val="left"/>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t>
      </w:r>
      <w:r w:rsidRPr="00D13B3F">
        <w:rPr>
          <w:rFonts w:ascii="Arial" w:hAnsi="Arial" w:cs="Arial"/>
          <w:i/>
          <w:sz w:val="16"/>
          <w:szCs w:val="16"/>
        </w:rPr>
        <w:lastRenderedPageBreak/>
        <w:t xml:space="preserve">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w:t>
      </w:r>
      <w:r w:rsidRPr="00D711FE">
        <w:rPr>
          <w:rFonts w:ascii="Arial" w:hAnsi="Arial" w:cs="Arial"/>
          <w:sz w:val="21"/>
          <w:szCs w:val="21"/>
        </w:rPr>
        <w:t>łem następujące środki naprawcze i zapobieg</w:t>
      </w:r>
      <w:r w:rsidR="00D711FE" w:rsidRPr="00D711FE">
        <w:rPr>
          <w:rFonts w:ascii="Arial" w:hAnsi="Arial" w:cs="Arial"/>
          <w:sz w:val="21"/>
          <w:szCs w:val="21"/>
        </w:rPr>
        <w:t>aw</w:t>
      </w:r>
      <w:r w:rsidRPr="00D711FE">
        <w:rPr>
          <w:rFonts w:ascii="Arial" w:hAnsi="Arial" w:cs="Arial"/>
          <w:sz w:val="21"/>
          <w:szCs w:val="21"/>
        </w:rPr>
        <w:t>cze: …………………………………………</w:t>
      </w:r>
    </w:p>
    <w:p w14:paraId="5CC83F82" w14:textId="1B7DB8D7" w:rsidR="00D711FE" w:rsidRPr="00D711FE" w:rsidRDefault="00D711FE" w:rsidP="00D711FE">
      <w:pPr>
        <w:pStyle w:val="Akapitzlist"/>
        <w:suppressAutoHyphens w:val="0"/>
        <w:autoSpaceDN/>
        <w:spacing w:line="360" w:lineRule="auto"/>
        <w:contextualSpacing/>
        <w:jc w:val="left"/>
        <w:textAlignment w:val="auto"/>
        <w:rPr>
          <w:rFonts w:ascii="Arial" w:hAnsi="Arial" w:cs="Arial"/>
          <w:sz w:val="16"/>
          <w:szCs w:val="16"/>
        </w:rPr>
      </w:pPr>
      <w:r w:rsidRPr="00D711FE">
        <w:rPr>
          <w:rFonts w:ascii="Arial" w:hAnsi="Arial" w:cs="Arial"/>
          <w:sz w:val="16"/>
          <w:szCs w:val="16"/>
        </w:rPr>
        <w:t>…………………………………………………………………………………………………………………………………………</w:t>
      </w:r>
    </w:p>
    <w:p w14:paraId="1453C706" w14:textId="77777777" w:rsidR="00A6765B" w:rsidRPr="00DD59F0" w:rsidRDefault="00A6765B" w:rsidP="00A6765B">
      <w:pPr>
        <w:pStyle w:val="NormalnyWeb"/>
        <w:numPr>
          <w:ilvl w:val="0"/>
          <w:numId w:val="48"/>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D06EC98" w14:textId="77777777" w:rsidR="00A6765B" w:rsidRPr="00E31C06" w:rsidRDefault="00A6765B" w:rsidP="00A6765B">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DAF84FF" w14:textId="77777777" w:rsidR="00A6765B" w:rsidRDefault="00A6765B" w:rsidP="00A6765B">
      <w:pPr>
        <w:spacing w:line="360" w:lineRule="auto"/>
        <w:jc w:val="both"/>
        <w:rPr>
          <w:rFonts w:ascii="Arial" w:hAnsi="Arial" w:cs="Arial"/>
          <w:sz w:val="21"/>
          <w:szCs w:val="21"/>
        </w:rPr>
      </w:pPr>
    </w:p>
    <w:p w14:paraId="118DF532" w14:textId="77777777" w:rsidR="00A6765B" w:rsidRPr="00706D8B" w:rsidRDefault="00A6765B" w:rsidP="00A6765B">
      <w:pPr>
        <w:spacing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0E042861"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14:paraId="6930B89E" w14:textId="77777777" w:rsidR="00A6765B" w:rsidRPr="00E24AD0" w:rsidRDefault="00A6765B" w:rsidP="00A6765B">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0D276D07"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5"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5"/>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3C8E6109" w14:textId="77777777" w:rsidR="00A6765B" w:rsidRPr="00CF09B7" w:rsidRDefault="00A6765B" w:rsidP="00A6765B">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D2D78A7" w14:textId="77777777" w:rsidR="00A6765B" w:rsidRPr="004D7E48" w:rsidRDefault="00A6765B" w:rsidP="00A6765B">
      <w:pPr>
        <w:spacing w:line="360" w:lineRule="auto"/>
        <w:ind w:left="5664" w:firstLine="708"/>
        <w:jc w:val="both"/>
        <w:rPr>
          <w:rFonts w:ascii="Arial" w:hAnsi="Arial" w:cs="Arial"/>
          <w:i/>
          <w:sz w:val="16"/>
          <w:szCs w:val="16"/>
        </w:rPr>
      </w:pPr>
    </w:p>
    <w:p w14:paraId="147A651B" w14:textId="77777777" w:rsidR="00A6765B" w:rsidRPr="00B15FD3" w:rsidRDefault="00A6765B" w:rsidP="00A6765B">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36856665" w14:textId="77777777" w:rsidR="00A6765B" w:rsidRDefault="00A6765B" w:rsidP="00A6765B">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7"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6B60343" w14:textId="77777777" w:rsidR="00A6765B" w:rsidRPr="00DE447D" w:rsidRDefault="00A6765B" w:rsidP="00A6765B">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B531A42" w14:textId="088A87FD" w:rsidR="00A6765B" w:rsidRPr="00190D6E" w:rsidRDefault="00A6765B" w:rsidP="00A6765B">
      <w:pPr>
        <w:spacing w:line="360" w:lineRule="auto"/>
        <w:jc w:val="both"/>
        <w:rPr>
          <w:rFonts w:ascii="Arial" w:hAnsi="Arial" w:cs="Arial"/>
          <w:i/>
          <w:sz w:val="16"/>
          <w:szCs w:val="16"/>
        </w:rPr>
      </w:pPr>
      <w:r>
        <w:rPr>
          <w:rFonts w:ascii="Arial" w:hAnsi="Arial" w:cs="Arial"/>
          <w:i/>
          <w:sz w:val="16"/>
          <w:szCs w:val="16"/>
        </w:rPr>
        <w:br/>
      </w:r>
    </w:p>
    <w:p w14:paraId="6E234C96" w14:textId="77777777" w:rsidR="00A6765B" w:rsidRPr="001D3A19" w:rsidRDefault="00A6765B" w:rsidP="00A6765B">
      <w:pPr>
        <w:shd w:val="clear" w:color="auto" w:fill="BFBFBF" w:themeFill="background1" w:themeFillShade="BF"/>
        <w:spacing w:after="120" w:line="360" w:lineRule="auto"/>
        <w:jc w:val="both"/>
        <w:rPr>
          <w:rFonts w:ascii="Arial" w:hAnsi="Arial" w:cs="Arial"/>
          <w:b/>
          <w:sz w:val="21"/>
          <w:szCs w:val="21"/>
        </w:rPr>
      </w:pPr>
      <w:bookmarkStart w:id="8" w:name="_Hlk99009560"/>
      <w:r w:rsidRPr="001D3A19">
        <w:rPr>
          <w:rFonts w:ascii="Arial" w:hAnsi="Arial" w:cs="Arial"/>
          <w:b/>
          <w:sz w:val="21"/>
          <w:szCs w:val="21"/>
        </w:rPr>
        <w:t>OŚWIADCZENIE DOTYCZĄCE PODANYCH INFORMACJI:</w:t>
      </w:r>
    </w:p>
    <w:bookmarkEnd w:id="8"/>
    <w:p w14:paraId="5B3E0503" w14:textId="77777777" w:rsidR="00A6765B" w:rsidRDefault="00A6765B" w:rsidP="00A6765B">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5531AEE" w14:textId="77777777" w:rsidR="00A6765B" w:rsidRPr="002E0E61" w:rsidRDefault="00A6765B" w:rsidP="00A6765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03D0A4F" w14:textId="77777777" w:rsidR="00A6765B" w:rsidRPr="00AA336E" w:rsidRDefault="00A6765B" w:rsidP="00A6765B">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0C13744" w14:textId="77777777" w:rsidR="00A6765B" w:rsidRDefault="00A6765B" w:rsidP="00A6765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F71F8E1" w14:textId="77777777" w:rsidR="00A6765B" w:rsidRPr="00AA336E" w:rsidRDefault="00A6765B" w:rsidP="00A6765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265AD06" w14:textId="77777777" w:rsidR="00A6765B" w:rsidRPr="00A22DCF" w:rsidRDefault="00A6765B" w:rsidP="00A6765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1AB9E7E" w14:textId="77777777" w:rsidR="00A6765B" w:rsidRDefault="00A6765B" w:rsidP="00A6765B">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FEBFD0C" w14:textId="77777777" w:rsidR="00A6765B" w:rsidRDefault="00A6765B" w:rsidP="00A6765B">
      <w:pPr>
        <w:spacing w:line="360" w:lineRule="auto"/>
        <w:jc w:val="both"/>
        <w:rPr>
          <w:rFonts w:ascii="Arial" w:hAnsi="Arial" w:cs="Arial"/>
          <w:sz w:val="21"/>
          <w:szCs w:val="21"/>
        </w:rPr>
      </w:pPr>
    </w:p>
    <w:p w14:paraId="0B5794D3" w14:textId="77777777" w:rsidR="00A6765B" w:rsidRDefault="00A6765B" w:rsidP="00A6765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9F51681" w14:textId="0393B571" w:rsidR="00A6765B" w:rsidRPr="00520F90" w:rsidRDefault="00A6765B" w:rsidP="00A6765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kwalifikowany podpis elektroniczny lub podpis zaufany lub podpis osobisty </w:t>
      </w:r>
    </w:p>
    <w:p w14:paraId="5E6AE265" w14:textId="77777777" w:rsidR="00A6765B" w:rsidRPr="00557FB3" w:rsidRDefault="00A6765B" w:rsidP="00557FB3">
      <w:pPr>
        <w:spacing w:line="360" w:lineRule="auto"/>
        <w:jc w:val="both"/>
        <w:rPr>
          <w:rFonts w:ascii="Times New Roman" w:eastAsia="Times New Roman" w:hAnsi="Times New Roman" w:cs="Times New Roman"/>
          <w:lang w:bidi="ar-SA"/>
        </w:rPr>
      </w:pPr>
    </w:p>
    <w:p w14:paraId="3162F501" w14:textId="77777777" w:rsidR="00557FB3" w:rsidRPr="00557FB3" w:rsidRDefault="00557FB3" w:rsidP="00557FB3">
      <w:pPr>
        <w:spacing w:line="360" w:lineRule="auto"/>
        <w:jc w:val="both"/>
        <w:rPr>
          <w:rFonts w:ascii="Times New Roman" w:eastAsia="Times New Roman" w:hAnsi="Times New Roman" w:cs="Times New Roman"/>
          <w:i/>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57BB53CC" w14:textId="77777777" w:rsidR="00557FB3" w:rsidRPr="00557FB3" w:rsidRDefault="00557FB3" w:rsidP="00557FB3">
      <w:pPr>
        <w:jc w:val="both"/>
        <w:rPr>
          <w:rFonts w:ascii="Times New Roman" w:eastAsia="Times New Roman" w:hAnsi="Times New Roman" w:cs="Times New Roman"/>
          <w:lang w:bidi="ar-SA"/>
        </w:rPr>
      </w:pPr>
    </w:p>
    <w:p w14:paraId="488AAA8D" w14:textId="77777777" w:rsidR="00557FB3" w:rsidRPr="00557FB3" w:rsidRDefault="00557FB3" w:rsidP="00557FB3">
      <w:pPr>
        <w:jc w:val="both"/>
        <w:rPr>
          <w:rFonts w:ascii="Times New Roman" w:eastAsia="Times New Roman" w:hAnsi="Times New Roman" w:cs="Times New Roman"/>
          <w:lang w:bidi="ar-SA"/>
        </w:rPr>
      </w:pPr>
    </w:p>
    <w:p w14:paraId="0ABDBD3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478842A1" w14:textId="59156CD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7E27ADF9" w14:textId="77777777" w:rsidR="00F07F35" w:rsidRDefault="00F07F35" w:rsidP="00BA444E">
      <w:pPr>
        <w:ind w:left="4963" w:firstLine="709"/>
        <w:jc w:val="both"/>
        <w:rPr>
          <w:rFonts w:ascii="Times New Roman" w:eastAsia="Times New Roman" w:hAnsi="Times New Roman" w:cs="Times New Roman"/>
          <w:lang w:bidi="ar-SA"/>
        </w:rPr>
      </w:pPr>
    </w:p>
    <w:p w14:paraId="5CD7250A" w14:textId="77777777" w:rsidR="00F07F35" w:rsidRDefault="00F07F35" w:rsidP="00BA444E">
      <w:pPr>
        <w:ind w:left="4963" w:firstLine="709"/>
        <w:jc w:val="both"/>
        <w:rPr>
          <w:rFonts w:ascii="Times New Roman" w:eastAsia="Times New Roman" w:hAnsi="Times New Roman" w:cs="Times New Roman"/>
          <w:lang w:bidi="ar-SA"/>
        </w:rPr>
      </w:pPr>
    </w:p>
    <w:p w14:paraId="69BC539D" w14:textId="77777777" w:rsidR="00F07F35" w:rsidRDefault="00F07F35" w:rsidP="00BA444E">
      <w:pPr>
        <w:ind w:left="4963" w:firstLine="709"/>
        <w:jc w:val="both"/>
        <w:rPr>
          <w:rFonts w:ascii="Times New Roman" w:eastAsia="Times New Roman" w:hAnsi="Times New Roman" w:cs="Times New Roman"/>
          <w:lang w:bidi="ar-SA"/>
        </w:rPr>
      </w:pPr>
    </w:p>
    <w:p w14:paraId="5D051D4A" w14:textId="77777777" w:rsidR="00F07F35" w:rsidRDefault="00F07F35" w:rsidP="00BA444E">
      <w:pPr>
        <w:ind w:left="4963" w:firstLine="709"/>
        <w:jc w:val="both"/>
        <w:rPr>
          <w:rFonts w:ascii="Times New Roman" w:eastAsia="Times New Roman" w:hAnsi="Times New Roman" w:cs="Times New Roman"/>
          <w:lang w:bidi="ar-SA"/>
        </w:rPr>
      </w:pPr>
    </w:p>
    <w:p w14:paraId="75BBDF49" w14:textId="77777777" w:rsidR="00F07F35" w:rsidRDefault="00F07F35" w:rsidP="00BA444E">
      <w:pPr>
        <w:ind w:left="4963" w:firstLine="709"/>
        <w:jc w:val="both"/>
        <w:rPr>
          <w:rFonts w:ascii="Times New Roman" w:eastAsia="Times New Roman" w:hAnsi="Times New Roman" w:cs="Times New Roman"/>
          <w:lang w:bidi="ar-SA"/>
        </w:rPr>
      </w:pPr>
    </w:p>
    <w:p w14:paraId="05271764" w14:textId="77777777" w:rsidR="00F07F35" w:rsidRDefault="00F07F35" w:rsidP="00BA444E">
      <w:pPr>
        <w:ind w:left="4963" w:firstLine="709"/>
        <w:jc w:val="both"/>
        <w:rPr>
          <w:rFonts w:ascii="Times New Roman" w:eastAsia="Times New Roman" w:hAnsi="Times New Roman" w:cs="Times New Roman"/>
          <w:lang w:bidi="ar-SA"/>
        </w:rPr>
      </w:pPr>
    </w:p>
    <w:p w14:paraId="1F0BC797" w14:textId="77777777" w:rsidR="00F07F35" w:rsidRDefault="00F07F35" w:rsidP="00BA444E">
      <w:pPr>
        <w:ind w:left="4963" w:firstLine="709"/>
        <w:jc w:val="both"/>
        <w:rPr>
          <w:rFonts w:ascii="Times New Roman" w:eastAsia="Times New Roman" w:hAnsi="Times New Roman" w:cs="Times New Roman"/>
          <w:lang w:bidi="ar-SA"/>
        </w:rPr>
      </w:pPr>
    </w:p>
    <w:p w14:paraId="436E5093" w14:textId="77777777" w:rsidR="00F07F35" w:rsidRDefault="00F07F35" w:rsidP="00BA444E">
      <w:pPr>
        <w:ind w:left="4963" w:firstLine="709"/>
        <w:jc w:val="both"/>
        <w:rPr>
          <w:rFonts w:ascii="Times New Roman" w:eastAsia="Times New Roman" w:hAnsi="Times New Roman" w:cs="Times New Roman"/>
          <w:lang w:bidi="ar-SA"/>
        </w:rPr>
      </w:pPr>
    </w:p>
    <w:p w14:paraId="3481A3F7" w14:textId="77777777" w:rsidR="00F07F35" w:rsidRDefault="00F07F35" w:rsidP="00BA444E">
      <w:pPr>
        <w:ind w:left="4963" w:firstLine="709"/>
        <w:jc w:val="both"/>
        <w:rPr>
          <w:rFonts w:ascii="Times New Roman" w:eastAsia="Times New Roman" w:hAnsi="Times New Roman" w:cs="Times New Roman"/>
          <w:lang w:bidi="ar-SA"/>
        </w:rPr>
      </w:pPr>
    </w:p>
    <w:p w14:paraId="707B67B5" w14:textId="77777777" w:rsidR="00F07F35" w:rsidRDefault="00F07F35" w:rsidP="00BA444E">
      <w:pPr>
        <w:ind w:left="4963" w:firstLine="709"/>
        <w:jc w:val="both"/>
        <w:rPr>
          <w:rFonts w:ascii="Times New Roman" w:eastAsia="Times New Roman" w:hAnsi="Times New Roman" w:cs="Times New Roman"/>
          <w:lang w:bidi="ar-SA"/>
        </w:rPr>
      </w:pPr>
    </w:p>
    <w:p w14:paraId="2F9BC9CA" w14:textId="77777777" w:rsidR="00F07F35" w:rsidRDefault="00F07F35" w:rsidP="00BA444E">
      <w:pPr>
        <w:ind w:left="4963" w:firstLine="709"/>
        <w:jc w:val="both"/>
        <w:rPr>
          <w:rFonts w:ascii="Times New Roman" w:eastAsia="Times New Roman" w:hAnsi="Times New Roman" w:cs="Times New Roman"/>
          <w:lang w:bidi="ar-SA"/>
        </w:rPr>
      </w:pPr>
    </w:p>
    <w:p w14:paraId="410C4098" w14:textId="494678F9" w:rsidR="00557FB3" w:rsidRPr="00557FB3" w:rsidRDefault="00557FB3" w:rsidP="00BA444E">
      <w:pPr>
        <w:ind w:left="4963" w:firstLine="709"/>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1A31443E"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Niniejszym zobowiązuję się do udostępnienia firmie</w:t>
      </w:r>
      <w:r w:rsidR="00785921">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 xml:space="preserve">........................................................................................................................................................................................................................................................................................................................................ zdolności zawodowej do wykonania zamówienia wymienionych w załączniku nr 4 do specyfikacji w ramach postępowania o zamówienie publiczne na </w:t>
      </w:r>
    </w:p>
    <w:p w14:paraId="09A80702" w14:textId="6D221B1F" w:rsidR="00557FB3" w:rsidRPr="00557FB3" w:rsidRDefault="00557FB3" w:rsidP="00FC5652">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 xml:space="preserve">potrzeby postępowania o udzielenie zamówienia publicznego na: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Pr="00B66552">
        <w:rPr>
          <w:rFonts w:ascii="Times New Roman" w:hAnsi="Times New Roman" w:cs="Times New Roman"/>
          <w:b/>
          <w:bCs/>
          <w:color w:val="000000"/>
        </w:rPr>
        <w:t>,</w:t>
      </w:r>
      <w:r w:rsidR="00FC5652">
        <w:rPr>
          <w:rFonts w:ascii="Times New Roman" w:hAnsi="Times New Roman" w:cs="Times New Roman"/>
          <w:b/>
          <w:bCs/>
          <w:color w:val="000000"/>
        </w:rPr>
        <w:t xml:space="preserve"> </w:t>
      </w:r>
      <w:r w:rsidRPr="00557FB3">
        <w:rPr>
          <w:bCs/>
        </w:rPr>
        <w:t>prowadzonego przez Gminę Rewal z siedzibą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67153E0A"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09E9E94F"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34F9E81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24987C1"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5059E195" w14:textId="0BFAC26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 xml:space="preserve">Z zobowiązania winna wynikać gwarancja </w:t>
      </w:r>
      <w:r w:rsidRPr="004416F0">
        <w:rPr>
          <w:rFonts w:ascii="Times New Roman" w:eastAsia="Times New Roman" w:hAnsi="Times New Roman" w:cs="Times New Roman"/>
          <w:u w:val="single"/>
          <w:lang w:eastAsia="ar-SA" w:bidi="ar-SA"/>
        </w:rPr>
        <w:t>rzeczywistego, faktycznego dostępu do udostępnianego zasobu</w:t>
      </w:r>
      <w:r w:rsidRPr="00557FB3">
        <w:rPr>
          <w:rFonts w:ascii="Times New Roman" w:eastAsia="Times New Roman" w:hAnsi="Times New Roman" w:cs="Times New Roman"/>
          <w:lang w:eastAsia="ar-SA" w:bidi="ar-SA"/>
        </w:rPr>
        <w:t>, umożliwiającego należyte wykonanie zamówienia publicznego.</w:t>
      </w:r>
    </w:p>
    <w:p w14:paraId="3276E5A0" w14:textId="77777777" w:rsidR="00A576A6" w:rsidRDefault="00A576A6" w:rsidP="00557FB3">
      <w:pPr>
        <w:jc w:val="both"/>
        <w:rPr>
          <w:rFonts w:ascii="Times New Roman" w:eastAsia="Times New Roman" w:hAnsi="Times New Roman" w:cs="Times New Roman"/>
          <w:b/>
          <w:bCs/>
          <w:iCs/>
          <w:lang w:eastAsia="ar-SA" w:bidi="ar-SA"/>
        </w:rPr>
      </w:pPr>
    </w:p>
    <w:p w14:paraId="462302C2" w14:textId="3D720171" w:rsidR="00557FB3" w:rsidRPr="00A576A6" w:rsidRDefault="00A576A6" w:rsidP="00A576A6">
      <w:pPr>
        <w:jc w:val="center"/>
        <w:rPr>
          <w:rFonts w:ascii="Times New Roman" w:eastAsia="Times New Roman" w:hAnsi="Times New Roman" w:cs="Times New Roman"/>
          <w:b/>
          <w:bCs/>
          <w:iCs/>
          <w:sz w:val="36"/>
          <w:szCs w:val="36"/>
          <w:lang w:eastAsia="ar-SA" w:bidi="ar-SA"/>
        </w:rPr>
      </w:pPr>
      <w:r>
        <w:rPr>
          <w:rFonts w:ascii="Times New Roman" w:eastAsia="Times New Roman" w:hAnsi="Times New Roman" w:cs="Times New Roman"/>
          <w:b/>
          <w:bCs/>
          <w:iCs/>
          <w:sz w:val="36"/>
          <w:szCs w:val="36"/>
          <w:lang w:eastAsia="ar-SA" w:bidi="ar-SA"/>
        </w:rPr>
        <w:t xml:space="preserve">Niniejsze </w:t>
      </w:r>
      <w:r w:rsidR="00557FB3" w:rsidRPr="00A576A6">
        <w:rPr>
          <w:rFonts w:ascii="Times New Roman" w:eastAsia="Times New Roman" w:hAnsi="Times New Roman" w:cs="Times New Roman"/>
          <w:b/>
          <w:bCs/>
          <w:iCs/>
          <w:sz w:val="36"/>
          <w:szCs w:val="36"/>
          <w:lang w:eastAsia="ar-SA" w:bidi="ar-SA"/>
        </w:rPr>
        <w:t>obowiązanie podmiotu trzeciego należy złożyć wraz z ofertą</w:t>
      </w:r>
      <w:r>
        <w:rPr>
          <w:rFonts w:ascii="Times New Roman" w:eastAsia="Times New Roman" w:hAnsi="Times New Roman" w:cs="Times New Roman"/>
          <w:b/>
          <w:bCs/>
          <w:iCs/>
          <w:sz w:val="36"/>
          <w:szCs w:val="36"/>
          <w:lang w:eastAsia="ar-SA" w:bidi="ar-SA"/>
        </w:rPr>
        <w:t>!</w:t>
      </w:r>
    </w:p>
    <w:p w14:paraId="482DB933" w14:textId="77777777" w:rsidR="00557FB3" w:rsidRPr="00557FB3" w:rsidRDefault="00557FB3" w:rsidP="00557FB3">
      <w:pPr>
        <w:pageBreakBefore/>
        <w:ind w:left="6480"/>
        <w:jc w:val="both"/>
        <w:rPr>
          <w:rFonts w:ascii="Times New Roman" w:eastAsia="Times New Roman" w:hAnsi="Times New Roman" w:cs="Times New Roman"/>
          <w:vanish/>
          <w:lang w:bidi="ar-SA"/>
        </w:rPr>
      </w:pPr>
      <w:r w:rsidRPr="00557FB3">
        <w:rPr>
          <w:rFonts w:ascii="Times New Roman" w:eastAsia="Times New Roman" w:hAnsi="Times New Roman" w:cs="Times New Roman"/>
          <w:lang w:bidi="ar-SA"/>
        </w:rPr>
        <w:lastRenderedPageBreak/>
        <w:t>załącznik nr 6 do SWZ</w:t>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557FB3" w:rsidRPr="00557FB3" w14:paraId="6E352BEB" w14:textId="77777777" w:rsidTr="00FB45AE">
        <w:trPr>
          <w:jc w:val="center"/>
        </w:trPr>
        <w:tc>
          <w:tcPr>
            <w:tcW w:w="9072" w:type="dxa"/>
            <w:tcMar>
              <w:top w:w="0" w:type="dxa"/>
              <w:left w:w="0" w:type="dxa"/>
              <w:bottom w:w="0" w:type="dxa"/>
              <w:right w:w="0" w:type="dxa"/>
            </w:tcMar>
          </w:tcPr>
          <w:p w14:paraId="1D26A283" w14:textId="2BDB3548"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 xml:space="preserve">                                                                                                                       </w:t>
            </w:r>
            <w:r w:rsidRPr="00557FB3">
              <w:rPr>
                <w:rFonts w:ascii="Times New Roman" w:eastAsia="Times New Roman" w:hAnsi="Times New Roman" w:cs="Times New Roman"/>
                <w:iCs/>
                <w:lang w:bidi="ar-SA"/>
              </w:rPr>
              <w:t xml:space="preserve"> </w:t>
            </w:r>
          </w:p>
        </w:tc>
      </w:tr>
      <w:tr w:rsidR="00557FB3" w:rsidRPr="00557FB3" w14:paraId="7C77AECF" w14:textId="77777777" w:rsidTr="00FB45AE">
        <w:trPr>
          <w:jc w:val="center"/>
        </w:trPr>
        <w:tc>
          <w:tcPr>
            <w:tcW w:w="9072" w:type="dxa"/>
            <w:tcMar>
              <w:top w:w="0" w:type="dxa"/>
              <w:left w:w="0" w:type="dxa"/>
              <w:bottom w:w="0" w:type="dxa"/>
              <w:right w:w="0" w:type="dxa"/>
            </w:tcMar>
          </w:tcPr>
          <w:p w14:paraId="0B0AA091" w14:textId="76E3F1D6" w:rsidR="004D05FA" w:rsidRPr="007E4480" w:rsidRDefault="004D05FA" w:rsidP="004D05FA">
            <w:pPr>
              <w:pStyle w:val="Bezodstpw"/>
              <w:spacing w:line="360" w:lineRule="auto"/>
              <w:rPr>
                <w:rFonts w:ascii="Calibri" w:hAnsi="Calibri"/>
                <w:kern w:val="0"/>
                <w:sz w:val="22"/>
                <w:szCs w:val="22"/>
              </w:rPr>
            </w:pPr>
            <w:r w:rsidRPr="007E4480">
              <w:rPr>
                <w:rFonts w:ascii="Calibri" w:hAnsi="Calibri"/>
                <w:i/>
                <w:kern w:val="0"/>
                <w:sz w:val="22"/>
                <w:szCs w:val="22"/>
              </w:rPr>
              <w:t xml:space="preserve">Wzór oświadczenia </w:t>
            </w:r>
            <w:r w:rsidRPr="007E4480">
              <w:rPr>
                <w:rFonts w:ascii="Calibri" w:hAnsi="Calibri" w:cs="Arial"/>
                <w:i/>
                <w:kern w:val="0"/>
                <w:sz w:val="22"/>
                <w:szCs w:val="22"/>
              </w:rPr>
              <w:t xml:space="preserve">podmiotów </w:t>
            </w:r>
            <w:r w:rsidRPr="00102074">
              <w:rPr>
                <w:rFonts w:ascii="Calibri" w:hAnsi="Calibri" w:cs="Arial"/>
                <w:i/>
                <w:kern w:val="0"/>
                <w:sz w:val="22"/>
                <w:szCs w:val="22"/>
                <w:u w:val="single"/>
              </w:rPr>
              <w:t>wspólnie</w:t>
            </w:r>
            <w:r w:rsidRPr="007E4480">
              <w:rPr>
                <w:rFonts w:ascii="Calibri" w:hAnsi="Calibri" w:cs="Arial"/>
                <w:i/>
                <w:kern w:val="0"/>
                <w:sz w:val="22"/>
                <w:szCs w:val="22"/>
              </w:rPr>
              <w:t xml:space="preserve"> ubiegających się o udzielenie zamówienia</w:t>
            </w:r>
            <w:r w:rsidRPr="007E4480">
              <w:rPr>
                <w:rFonts w:ascii="Calibri" w:hAnsi="Calibri"/>
                <w:kern w:val="0"/>
                <w:sz w:val="22"/>
                <w:szCs w:val="22"/>
              </w:rPr>
              <w:t xml:space="preserve"> </w:t>
            </w:r>
            <w:r w:rsidRPr="007E4480">
              <w:rPr>
                <w:rFonts w:ascii="Calibri" w:hAnsi="Calibri"/>
                <w:i/>
                <w:kern w:val="0"/>
                <w:sz w:val="22"/>
                <w:szCs w:val="22"/>
              </w:rPr>
              <w:t>(oświadczenie należy złożyć wraz z ofertą)</w:t>
            </w:r>
          </w:p>
          <w:p w14:paraId="31BE9100" w14:textId="77777777" w:rsidR="004D05FA" w:rsidRPr="007E4480" w:rsidRDefault="004D05FA" w:rsidP="004D05FA">
            <w:pPr>
              <w:suppressAutoHyphens w:val="0"/>
              <w:autoSpaceDN/>
              <w:spacing w:line="360" w:lineRule="auto"/>
              <w:ind w:firstLine="6379"/>
              <w:jc w:val="both"/>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Zamawiający:</w:t>
            </w:r>
          </w:p>
          <w:p w14:paraId="76CD7AEC"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Gmina Rewal</w:t>
            </w:r>
          </w:p>
          <w:p w14:paraId="43F1AC57"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Ul. Mickiewicza 19</w:t>
            </w:r>
          </w:p>
          <w:p w14:paraId="296D6225"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72-344 Rewal</w:t>
            </w:r>
          </w:p>
          <w:p w14:paraId="645AE56E" w14:textId="77777777" w:rsidR="004D05FA" w:rsidRPr="007E4480" w:rsidRDefault="004D05FA" w:rsidP="004D05FA">
            <w:pPr>
              <w:widowControl w:val="0"/>
              <w:tabs>
                <w:tab w:val="left" w:pos="5670"/>
              </w:tabs>
              <w:suppressAutoHyphens w:val="0"/>
              <w:autoSpaceDN/>
              <w:jc w:val="center"/>
              <w:textAlignment w:val="auto"/>
              <w:rPr>
                <w:rFonts w:ascii="Calibri" w:eastAsia="Times New Roman" w:hAnsi="Calibri" w:cs="Times New Roman"/>
                <w:b/>
                <w:kern w:val="0"/>
                <w:sz w:val="22"/>
                <w:szCs w:val="22"/>
                <w:lang w:eastAsia="pl-PL" w:bidi="ar-SA"/>
              </w:rPr>
            </w:pPr>
          </w:p>
          <w:p w14:paraId="11927021" w14:textId="0BDE1B91" w:rsidR="004D05FA" w:rsidRPr="007E4480" w:rsidRDefault="004D05FA" w:rsidP="00336134">
            <w:pPr>
              <w:widowControl w:val="0"/>
              <w:tabs>
                <w:tab w:val="left" w:pos="5670"/>
              </w:tabs>
              <w:suppressAutoHyphens w:val="0"/>
              <w:autoSpaceDN/>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OŚWIADCZENIE WYKONAWCÓW</w:t>
            </w:r>
            <w:r w:rsidR="00336134">
              <w:rPr>
                <w:rFonts w:ascii="Calibri" w:eastAsia="Times New Roman" w:hAnsi="Calibri" w:cs="Times New Roman"/>
                <w:b/>
                <w:kern w:val="0"/>
                <w:sz w:val="22"/>
                <w:szCs w:val="22"/>
                <w:lang w:eastAsia="pl-PL" w:bidi="ar-SA"/>
              </w:rPr>
              <w:t xml:space="preserve"> </w:t>
            </w:r>
            <w:r w:rsidRPr="007E4480">
              <w:rPr>
                <w:rFonts w:ascii="Calibri" w:eastAsia="Times New Roman" w:hAnsi="Calibri" w:cs="Times New Roman"/>
                <w:b/>
                <w:kern w:val="0"/>
                <w:sz w:val="22"/>
                <w:szCs w:val="22"/>
                <w:lang w:eastAsia="pl-PL" w:bidi="ar-SA"/>
              </w:rPr>
              <w:t>WSPÓLNIE UBIEGAJĄCYCH SIĘ O UDZIELENIE ZAMÓWIENIA</w:t>
            </w:r>
          </w:p>
          <w:p w14:paraId="39E4620D"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lang w:eastAsia="pl-PL" w:bidi="ar-SA"/>
              </w:rPr>
            </w:pPr>
            <w:r w:rsidRPr="007E4480">
              <w:rPr>
                <w:rFonts w:ascii="Calibri" w:eastAsia="Times New Roman" w:hAnsi="Calibri" w:cs="Calibri"/>
                <w:b/>
                <w:kern w:val="0"/>
                <w:sz w:val="22"/>
                <w:szCs w:val="22"/>
                <w:lang w:eastAsia="pl-PL" w:bidi="ar-SA"/>
              </w:rPr>
              <w:t xml:space="preserve">składane na podstawie </w:t>
            </w:r>
            <w:r w:rsidRPr="007E4480">
              <w:rPr>
                <w:rFonts w:ascii="Calibri" w:eastAsia="Times New Roman" w:hAnsi="Calibri" w:cs="Times New Roman"/>
                <w:b/>
                <w:kern w:val="0"/>
                <w:lang w:eastAsia="pl-PL" w:bidi="ar-SA"/>
              </w:rPr>
              <w:t xml:space="preserve">art. 117 ust. 4 ustawy </w:t>
            </w:r>
            <w:proofErr w:type="spellStart"/>
            <w:r w:rsidRPr="007E4480">
              <w:rPr>
                <w:rFonts w:ascii="Calibri" w:eastAsia="Times New Roman" w:hAnsi="Calibri" w:cs="Times New Roman"/>
                <w:b/>
                <w:kern w:val="0"/>
                <w:lang w:eastAsia="pl-PL" w:bidi="ar-SA"/>
              </w:rPr>
              <w:t>Pzp</w:t>
            </w:r>
            <w:proofErr w:type="spellEnd"/>
          </w:p>
          <w:p w14:paraId="0992722E"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u w:val="single"/>
                <w:lang w:eastAsia="pl-PL" w:bidi="ar-SA"/>
              </w:rPr>
            </w:pPr>
            <w:r w:rsidRPr="007E4480">
              <w:rPr>
                <w:rFonts w:ascii="Calibri" w:eastAsia="Times New Roman" w:hAnsi="Calibri" w:cs="Times New Roman"/>
                <w:b/>
                <w:kern w:val="0"/>
                <w:sz w:val="22"/>
                <w:szCs w:val="22"/>
                <w:u w:val="single"/>
                <w:lang w:eastAsia="pl-PL" w:bidi="ar-SA"/>
              </w:rPr>
              <w:t>(dokument składany wraz z ofertą</w:t>
            </w:r>
            <w:r w:rsidRPr="007E4480">
              <w:rPr>
                <w:rFonts w:ascii="Calibri" w:eastAsia="Times New Roman" w:hAnsi="Calibri" w:cs="Times New Roman"/>
                <w:b/>
                <w:kern w:val="0"/>
                <w:u w:val="single"/>
                <w:lang w:eastAsia="pl-PL" w:bidi="ar-SA"/>
              </w:rPr>
              <w:t>)</w:t>
            </w:r>
          </w:p>
          <w:p w14:paraId="5232FFF0" w14:textId="77777777" w:rsidR="004D05FA" w:rsidRPr="00102074" w:rsidRDefault="004D05FA" w:rsidP="004D05FA">
            <w:pPr>
              <w:suppressAutoHyphens w:val="0"/>
              <w:autoSpaceDN/>
              <w:textAlignment w:val="auto"/>
              <w:rPr>
                <w:rFonts w:ascii="Times New Roman" w:eastAsia="Times New Roman" w:hAnsi="Times New Roman" w:cs="Times New Roman"/>
                <w:kern w:val="0"/>
                <w:lang w:eastAsia="pl-PL" w:bidi="ar-SA"/>
              </w:rPr>
            </w:pPr>
          </w:p>
          <w:p w14:paraId="2E0E4BD8" w14:textId="0DA1FD62" w:rsidR="004D05FA" w:rsidRPr="00102074" w:rsidRDefault="004D05FA" w:rsidP="00F07F35">
            <w:pPr>
              <w:widowControl w:val="0"/>
              <w:tabs>
                <w:tab w:val="left" w:pos="1843"/>
              </w:tabs>
              <w:suppressAutoHyphens w:val="0"/>
              <w:autoSpaceDN/>
              <w:spacing w:after="200" w:line="276" w:lineRule="auto"/>
              <w:contextualSpacing/>
              <w:jc w:val="both"/>
              <w:textAlignment w:val="auto"/>
              <w:outlineLvl w:val="0"/>
              <w:rPr>
                <w:rFonts w:ascii="Times New Roman" w:eastAsia="Times New Roman" w:hAnsi="Times New Roman" w:cs="Times New Roman"/>
                <w:b/>
                <w:kern w:val="0"/>
                <w:lang w:eastAsia="pl-PL" w:bidi="ar-SA"/>
              </w:rPr>
            </w:pPr>
            <w:r w:rsidRPr="00102074">
              <w:rPr>
                <w:rFonts w:ascii="Times New Roman" w:eastAsia="Times New Roman" w:hAnsi="Times New Roman" w:cs="Times New Roman"/>
                <w:kern w:val="0"/>
                <w:lang w:eastAsia="pl-PL" w:bidi="ar-SA"/>
              </w:rPr>
              <w:t>Ubiegając się o udzielenie zamówienia publicznego na zadanie pn.:</w:t>
            </w:r>
            <w:r w:rsidRPr="00102074">
              <w:rPr>
                <w:rFonts w:ascii="Times New Roman" w:eastAsia="Calibri" w:hAnsi="Times New Roman" w:cs="Times New Roman"/>
                <w:b/>
                <w:bCs/>
                <w:iCs/>
                <w:kern w:val="2"/>
                <w:lang w:eastAsia="pl-PL" w:bidi="ar-SA"/>
              </w:rPr>
              <w:t xml:space="preserve">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00EF0B77">
              <w:rPr>
                <w:rFonts w:ascii="Times New Roman" w:hAnsi="Times New Roman" w:cs="Times New Roman"/>
              </w:rPr>
              <w:t>,</w:t>
            </w:r>
            <w:r w:rsidR="00336134">
              <w:rPr>
                <w:rFonts w:ascii="Times New Roman" w:eastAsia="Times New Roman" w:hAnsi="Times New Roman" w:cs="Times New Roman"/>
                <w:b/>
                <w:kern w:val="0"/>
                <w:lang w:bidi="ar-SA"/>
              </w:rPr>
              <w:t xml:space="preserve"> </w:t>
            </w:r>
            <w:r w:rsidRPr="00102074">
              <w:rPr>
                <w:rFonts w:ascii="Times New Roman" w:eastAsia="Times New Roman" w:hAnsi="Times New Roman" w:cs="Times New Roman"/>
                <w:kern w:val="0"/>
                <w:lang w:eastAsia="pl-PL" w:bidi="ar-SA"/>
              </w:rPr>
              <w:t>w imieniu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084"/>
              <w:gridCol w:w="3354"/>
            </w:tblGrid>
            <w:tr w:rsidR="004D05FA" w:rsidRPr="007E4480" w14:paraId="1B199A2C" w14:textId="77777777" w:rsidTr="00336134">
              <w:trPr>
                <w:trHeight w:val="478"/>
              </w:trPr>
              <w:tc>
                <w:tcPr>
                  <w:tcW w:w="627" w:type="dxa"/>
                  <w:shd w:val="clear" w:color="auto" w:fill="auto"/>
                </w:tcPr>
                <w:p w14:paraId="7580607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Lp.</w:t>
                  </w:r>
                </w:p>
              </w:tc>
              <w:tc>
                <w:tcPr>
                  <w:tcW w:w="5084" w:type="dxa"/>
                  <w:shd w:val="clear" w:color="auto" w:fill="auto"/>
                </w:tcPr>
                <w:p w14:paraId="59012AD0"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Nazwa(y) Wykonawcy(ów)</w:t>
                  </w:r>
                </w:p>
              </w:tc>
              <w:tc>
                <w:tcPr>
                  <w:tcW w:w="3354" w:type="dxa"/>
                  <w:shd w:val="clear" w:color="auto" w:fill="auto"/>
                </w:tcPr>
                <w:p w14:paraId="1CD4645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Adres(y) Wykonawcy(ów)</w:t>
                  </w:r>
                </w:p>
              </w:tc>
            </w:tr>
            <w:tr w:rsidR="004D05FA" w:rsidRPr="007E4480" w14:paraId="4B84953F" w14:textId="77777777" w:rsidTr="00336134">
              <w:trPr>
                <w:trHeight w:val="465"/>
              </w:trPr>
              <w:tc>
                <w:tcPr>
                  <w:tcW w:w="627" w:type="dxa"/>
                  <w:shd w:val="clear" w:color="auto" w:fill="auto"/>
                </w:tcPr>
                <w:p w14:paraId="403C518B"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651106E1"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5941C738"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r w:rsidR="004D05FA" w:rsidRPr="007E4480" w14:paraId="6B41A97A" w14:textId="77777777" w:rsidTr="00336134">
              <w:trPr>
                <w:trHeight w:val="478"/>
              </w:trPr>
              <w:tc>
                <w:tcPr>
                  <w:tcW w:w="627" w:type="dxa"/>
                  <w:shd w:val="clear" w:color="auto" w:fill="auto"/>
                </w:tcPr>
                <w:p w14:paraId="385E6CE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19858E2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33AC122A"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bl>
          <w:p w14:paraId="510F8D74" w14:textId="77777777" w:rsidR="004D05FA" w:rsidRPr="007E4480" w:rsidRDefault="004D05FA" w:rsidP="004D05FA">
            <w:pPr>
              <w:suppressAutoHyphens w:val="0"/>
              <w:autoSpaceDN/>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UWAGA:</w:t>
            </w:r>
          </w:p>
          <w:p w14:paraId="5CB276C7" w14:textId="77777777" w:rsidR="004D05FA" w:rsidRPr="007E4480" w:rsidRDefault="004D05FA" w:rsidP="004D05FA">
            <w:pPr>
              <w:suppressAutoHyphens w:val="0"/>
              <w:autoSpaceDN/>
              <w:ind w:left="45"/>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 należy podać nazwy(firmy) i adresy wszystkich wykonawców wspólnie ubiegających się o udzielenie zamówienia;</w:t>
            </w:r>
          </w:p>
          <w:p w14:paraId="45838FC0" w14:textId="77777777" w:rsidR="004D05FA" w:rsidRPr="007E4480" w:rsidRDefault="004D05FA" w:rsidP="004D05FA">
            <w:pPr>
              <w:suppressAutoHyphens w:val="0"/>
              <w:autoSpaceDN/>
              <w:spacing w:before="100" w:after="200" w:line="276" w:lineRule="auto"/>
              <w:jc w:val="both"/>
              <w:textAlignment w:val="auto"/>
              <w:rPr>
                <w:rFonts w:ascii="Calibri" w:eastAsia="Times New Roman" w:hAnsi="Calibri" w:cs="Times New Roman"/>
                <w:kern w:val="0"/>
                <w:sz w:val="22"/>
                <w:szCs w:val="22"/>
                <w:lang w:eastAsia="pl-PL" w:bidi="ar-SA"/>
              </w:rPr>
            </w:pPr>
            <w:r w:rsidRPr="007E4480">
              <w:rPr>
                <w:rFonts w:ascii="Calibri" w:eastAsia="Times New Roman" w:hAnsi="Calibri" w:cs="Times New Roman"/>
                <w:b/>
                <w:kern w:val="0"/>
                <w:sz w:val="22"/>
                <w:szCs w:val="22"/>
                <w:lang w:eastAsia="pl-PL" w:bidi="ar-SA"/>
              </w:rPr>
              <w:t>Oświadczam</w:t>
            </w:r>
            <w:r w:rsidRPr="007E4480">
              <w:rPr>
                <w:rFonts w:ascii="Calibri" w:eastAsia="Times New Roman" w:hAnsi="Calibri" w:cs="Times New Roman"/>
                <w:kern w:val="0"/>
                <w:sz w:val="22"/>
                <w:szCs w:val="22"/>
                <w:lang w:eastAsia="pl-PL" w:bidi="ar-SA"/>
              </w:rPr>
              <w:t>, iż przedmiot zamówienia zostanie wykonany przez Wykonawców w następujących zakresach:</w:t>
            </w:r>
          </w:p>
          <w:tbl>
            <w:tblPr>
              <w:tblW w:w="8776" w:type="dxa"/>
              <w:tblInd w:w="283" w:type="dxa"/>
              <w:tblLayout w:type="fixed"/>
              <w:tblLook w:val="04A0" w:firstRow="1" w:lastRow="0" w:firstColumn="1" w:lastColumn="0" w:noHBand="0" w:noVBand="1"/>
            </w:tblPr>
            <w:tblGrid>
              <w:gridCol w:w="643"/>
              <w:gridCol w:w="4592"/>
              <w:gridCol w:w="3541"/>
            </w:tblGrid>
            <w:tr w:rsidR="004D05FA" w:rsidRPr="007E4480" w14:paraId="43AADB21" w14:textId="77777777" w:rsidTr="00336134">
              <w:trPr>
                <w:trHeight w:val="595"/>
              </w:trPr>
              <w:tc>
                <w:tcPr>
                  <w:tcW w:w="643" w:type="dxa"/>
                  <w:tcBorders>
                    <w:top w:val="single" w:sz="4" w:space="0" w:color="000000"/>
                    <w:left w:val="single" w:sz="4" w:space="0" w:color="000000"/>
                    <w:bottom w:val="single" w:sz="4" w:space="0" w:color="000000"/>
                    <w:right w:val="single" w:sz="4" w:space="0" w:color="000000"/>
                  </w:tcBorders>
                  <w:hideMark/>
                </w:tcPr>
                <w:p w14:paraId="632EA252"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Lp.</w:t>
                  </w:r>
                </w:p>
              </w:tc>
              <w:tc>
                <w:tcPr>
                  <w:tcW w:w="4592" w:type="dxa"/>
                  <w:tcBorders>
                    <w:top w:val="single" w:sz="4" w:space="0" w:color="000000"/>
                    <w:left w:val="single" w:sz="4" w:space="0" w:color="000000"/>
                    <w:bottom w:val="single" w:sz="4" w:space="0" w:color="000000"/>
                    <w:right w:val="single" w:sz="4" w:space="0" w:color="000000"/>
                  </w:tcBorders>
                  <w:hideMark/>
                </w:tcPr>
                <w:p w14:paraId="0F16215F"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Nazwa Wykonawcy</w:t>
                  </w:r>
                </w:p>
              </w:tc>
              <w:tc>
                <w:tcPr>
                  <w:tcW w:w="3541" w:type="dxa"/>
                  <w:tcBorders>
                    <w:top w:val="single" w:sz="4" w:space="0" w:color="000000"/>
                    <w:left w:val="single" w:sz="4" w:space="0" w:color="000000"/>
                    <w:bottom w:val="single" w:sz="4" w:space="0" w:color="000000"/>
                    <w:right w:val="single" w:sz="4" w:space="0" w:color="000000"/>
                  </w:tcBorders>
                  <w:hideMark/>
                </w:tcPr>
                <w:p w14:paraId="5F0AFD78"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Zakres robót</w:t>
                  </w:r>
                </w:p>
              </w:tc>
            </w:tr>
            <w:tr w:rsidR="004D05FA" w:rsidRPr="007E4480" w14:paraId="55B7DEEF"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CA56878"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40A57127" w14:textId="77777777" w:rsidR="004D05FA" w:rsidRPr="007E4480" w:rsidRDefault="004D05FA" w:rsidP="004D05FA">
                  <w:pPr>
                    <w:suppressAutoHyphens w:val="0"/>
                    <w:autoSpaceDN/>
                    <w:spacing w:before="100" w:after="200" w:line="276" w:lineRule="auto"/>
                    <w:jc w:val="center"/>
                    <w:textAlignment w:val="auto"/>
                    <w:rPr>
                      <w:rFonts w:ascii="Times New Roman" w:eastAsia="Times New Roman" w:hAnsi="Times New Roman" w:cs="Times New Roman"/>
                      <w:kern w:val="0"/>
                      <w:lang w:eastAsia="ar-SA" w:bidi="ar-SA"/>
                    </w:rPr>
                  </w:pPr>
                </w:p>
                <w:p w14:paraId="25F2A96E"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695AA6A4"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r>
            <w:tr w:rsidR="004D05FA" w:rsidRPr="007E4480" w14:paraId="4128ECB7"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9F04C3F"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62A9C30F" w14:textId="77777777" w:rsidR="004D05FA" w:rsidRPr="007E4480" w:rsidRDefault="004D05FA" w:rsidP="004D05FA">
                  <w:pPr>
                    <w:suppressAutoHyphens w:val="0"/>
                    <w:autoSpaceDN/>
                    <w:spacing w:before="100" w:after="200" w:line="276" w:lineRule="auto"/>
                    <w:jc w:val="both"/>
                    <w:textAlignment w:val="auto"/>
                    <w:rPr>
                      <w:rFonts w:ascii="Times New Roman" w:eastAsia="Times New Roman" w:hAnsi="Times New Roman" w:cs="Times New Roman"/>
                      <w:kern w:val="0"/>
                      <w:lang w:eastAsia="ar-SA" w:bidi="ar-SA"/>
                    </w:rPr>
                  </w:pPr>
                </w:p>
                <w:p w14:paraId="25ACFCCE"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786B22F4"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r>
          </w:tbl>
          <w:p w14:paraId="685EBFBB" w14:textId="77777777" w:rsidR="004D05FA" w:rsidRPr="007E4480" w:rsidRDefault="004D05FA" w:rsidP="004D05FA">
            <w:pPr>
              <w:suppressAutoHyphens w:val="0"/>
              <w:autoSpaceDN/>
              <w:spacing w:after="80"/>
              <w:jc w:val="both"/>
              <w:textAlignment w:val="auto"/>
              <w:rPr>
                <w:rFonts w:ascii="Calibri" w:eastAsia="Times New Roman" w:hAnsi="Calibri" w:cs="Times New Roman"/>
                <w:b/>
                <w:kern w:val="0"/>
                <w:sz w:val="20"/>
                <w:szCs w:val="20"/>
                <w:lang w:eastAsia="pl-PL" w:bidi="ar-SA"/>
              </w:rPr>
            </w:pPr>
            <w:r w:rsidRPr="007E4480">
              <w:rPr>
                <w:rFonts w:ascii="Calibri" w:eastAsia="Times New Roman" w:hAnsi="Calibri" w:cs="Times New Roman"/>
                <w:b/>
                <w:kern w:val="0"/>
                <w:sz w:val="20"/>
                <w:szCs w:val="20"/>
                <w:lang w:eastAsia="pl-PL" w:bidi="ar-SA"/>
              </w:rPr>
              <w:t>OŚWIADCZENIE DOTYCZĄCE PODANYCH INFORMACJI:</w:t>
            </w:r>
          </w:p>
          <w:p w14:paraId="15EE66E4" w14:textId="77777777" w:rsidR="004D05FA" w:rsidRPr="007E4480" w:rsidRDefault="004D05FA" w:rsidP="004D05FA">
            <w:pPr>
              <w:suppressAutoHyphens w:val="0"/>
              <w:autoSpaceDN/>
              <w:spacing w:after="80"/>
              <w:jc w:val="both"/>
              <w:textAlignment w:val="auto"/>
              <w:rPr>
                <w:rFonts w:ascii="Calibri" w:eastAsia="Times New Roman" w:hAnsi="Calibri" w:cs="Times New Roman"/>
                <w:kern w:val="0"/>
                <w:sz w:val="20"/>
                <w:szCs w:val="20"/>
                <w:lang w:eastAsia="pl-PL" w:bidi="ar-SA"/>
              </w:rPr>
            </w:pPr>
            <w:r w:rsidRPr="007E4480">
              <w:rPr>
                <w:rFonts w:ascii="Calibri" w:eastAsia="Times New Roman" w:hAnsi="Calibri" w:cs="Times New Roman"/>
                <w:kern w:val="0"/>
                <w:sz w:val="20"/>
                <w:szCs w:val="20"/>
                <w:lang w:eastAsia="pl-PL" w:bidi="ar-SA"/>
              </w:rPr>
              <w:t>Oświadczam, że wszystkie informacje podane w powyższym oświadczeniu są aktualne i zgodne z prawdą oraz zostały przedstawione z pełną świadomością konsekwencji wprowadzenia zamawiającego w błąd przy przedstawianiu informacji.</w:t>
            </w:r>
          </w:p>
          <w:p w14:paraId="75EDF943" w14:textId="77777777" w:rsidR="004D05FA" w:rsidRPr="007E4480" w:rsidRDefault="004D05FA" w:rsidP="004D05FA">
            <w:pPr>
              <w:suppressAutoHyphens w:val="0"/>
              <w:autoSpaceDN/>
              <w:jc w:val="both"/>
              <w:textAlignment w:val="auto"/>
              <w:rPr>
                <w:rFonts w:ascii="Calibri" w:eastAsia="Times New Roman" w:hAnsi="Calibri" w:cs="Times New Roman"/>
                <w:color w:val="000000"/>
                <w:kern w:val="0"/>
                <w:sz w:val="20"/>
                <w:szCs w:val="20"/>
                <w:lang w:eastAsia="pl-PL" w:bidi="ar-SA"/>
              </w:rPr>
            </w:pPr>
            <w:r w:rsidRPr="007E4480">
              <w:rPr>
                <w:rFonts w:ascii="Calibri" w:eastAsia="Times New Roman" w:hAnsi="Calibri" w:cs="Times New Roman"/>
                <w:color w:val="000000"/>
                <w:kern w:val="0"/>
                <w:sz w:val="20"/>
                <w:szCs w:val="20"/>
                <w:lang w:eastAsia="pl-PL" w:bidi="ar-SA"/>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B4EDC13" w14:textId="77777777" w:rsidR="004D05FA" w:rsidRPr="007E4480" w:rsidRDefault="004D05FA" w:rsidP="004D05FA">
            <w:pPr>
              <w:tabs>
                <w:tab w:val="left" w:pos="1978"/>
                <w:tab w:val="left" w:pos="3828"/>
                <w:tab w:val="center" w:pos="4677"/>
              </w:tabs>
              <w:autoSpaceDN/>
              <w:jc w:val="both"/>
              <w:rPr>
                <w:rFonts w:ascii="Calibri" w:eastAsia="Arial" w:hAnsi="Calibri" w:cs="Open Sans"/>
                <w:b/>
                <w:i/>
                <w:color w:val="FF0000"/>
                <w:kern w:val="1"/>
                <w:sz w:val="20"/>
                <w:szCs w:val="20"/>
              </w:rPr>
            </w:pPr>
            <w:r w:rsidRPr="007E4480">
              <w:rPr>
                <w:rFonts w:ascii="Calibri" w:eastAsia="Arial" w:hAnsi="Calibri" w:cs="Open Sans"/>
                <w:b/>
                <w:i/>
                <w:color w:val="FF0000"/>
                <w:kern w:val="1"/>
                <w:sz w:val="20"/>
                <w:szCs w:val="20"/>
              </w:rPr>
              <w:t xml:space="preserve">Dokument należy wypełnić i podpisać kwalifikowanym podpisem elektronicznym lub podpisem zaufanym lub podpisem osobistym. Zamawiający zaleca zapisanie dokumentu w formacie PDF. </w:t>
            </w:r>
          </w:p>
          <w:p w14:paraId="08E2B648" w14:textId="77777777" w:rsidR="00557FB3" w:rsidRPr="00557FB3" w:rsidRDefault="00557FB3" w:rsidP="00557FB3">
            <w:pPr>
              <w:widowControl w:val="0"/>
              <w:jc w:val="both"/>
              <w:rPr>
                <w:rFonts w:ascii="Times New Roman" w:eastAsia="Times New Roman" w:hAnsi="Times New Roman" w:cs="Times New Roman"/>
                <w:lang w:bidi="ar-SA"/>
              </w:rPr>
            </w:pPr>
          </w:p>
        </w:tc>
      </w:tr>
    </w:tbl>
    <w:p w14:paraId="745C33A7" w14:textId="3CB91F90"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Załącznik nr 7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1417DEB9"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w:t>
      </w:r>
      <w:r w:rsidR="00A63D47">
        <w:rPr>
          <w:rFonts w:ascii="Times New Roman" w:eastAsia="Times New Roman" w:hAnsi="Times New Roman" w:cs="Times New Roman"/>
          <w:i/>
          <w:iCs/>
          <w:color w:val="000000"/>
          <w:u w:val="single"/>
          <w:lang w:eastAsia="pl-PL" w:bidi="ar-SA"/>
        </w:rPr>
        <w:t>określenie</w:t>
      </w:r>
      <w:r w:rsidRPr="00557FB3">
        <w:rPr>
          <w:rFonts w:ascii="Times New Roman" w:eastAsia="Times New Roman" w:hAnsi="Times New Roman" w:cs="Times New Roman"/>
          <w:i/>
          <w:iCs/>
          <w:color w:val="000000"/>
          <w:u w:val="single"/>
          <w:lang w:eastAsia="pl-PL" w:bidi="ar-SA"/>
        </w:rPr>
        <w:t xml:space="preserve">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49D75E7F" w:rsidR="00557FB3" w:rsidRPr="00557FB3" w:rsidRDefault="00557FB3" w:rsidP="00F07F35">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Na potrzeby postępowania o udzielenie zamówienia publicznego na</w:t>
      </w:r>
      <w:r w:rsidR="00EC63AF">
        <w:rPr>
          <w:bCs/>
        </w:rPr>
        <w:t>:</w:t>
      </w:r>
      <w:r w:rsidR="00CF482A" w:rsidRPr="00CF482A">
        <w:rPr>
          <w:rFonts w:ascii="Times New Roman" w:hAnsi="Times New Roman" w:cs="Times New Roman"/>
          <w:i/>
          <w:iCs/>
        </w:rPr>
        <w:t xml:space="preserve"> </w:t>
      </w:r>
      <w:r w:rsidR="00F07F35" w:rsidRPr="002A7340">
        <w:rPr>
          <w:rFonts w:ascii="Times New Roman" w:hAnsi="Times New Roman" w:cs="Times New Roman" w:hint="eastAsia"/>
        </w:rPr>
        <w:t>Modernizacja infrastruktury</w:t>
      </w:r>
      <w:r w:rsidR="00F07F35" w:rsidRPr="002A7340">
        <w:rPr>
          <w:rFonts w:ascii="Times New Roman" w:hAnsi="Times New Roman" w:cs="Times New Roman"/>
        </w:rPr>
        <w:t xml:space="preserve"> oświetleniowej w Gminie Rewal</w:t>
      </w:r>
      <w:r w:rsidR="00FB040A">
        <w:rPr>
          <w:rFonts w:ascii="Times New Roman" w:hAnsi="Times New Roman" w:cs="Times New Roman"/>
        </w:rPr>
        <w:t>,</w:t>
      </w:r>
      <w:r w:rsidRPr="00557FB3">
        <w:rPr>
          <w:rFonts w:ascii="Times New Roman" w:hAnsi="Times New Roman" w:cs="Times New Roman"/>
          <w:b/>
          <w:bCs/>
          <w:color w:val="000000"/>
        </w:rPr>
        <w:t xml:space="preserve"> </w:t>
      </w:r>
      <w:r w:rsidRPr="00557FB3">
        <w:rPr>
          <w:bCs/>
        </w:rPr>
        <w:t xml:space="preserve"> prowadzonego przez Gminę Rewal z siedzibą przy ul. Mickiewicza 19, 72-344 Rewal,</w:t>
      </w:r>
      <w:r w:rsidRPr="00557FB3">
        <w:t xml:space="preserve">  w celu potwierdzenia braku podstaw do wykluczenia na podstawie art. w art. 108 ust. 1 i art. 109 ust. 1 pkt 1 i 4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7F071028" w14:textId="77777777" w:rsidR="00C92335" w:rsidRDefault="00C92335" w:rsidP="00557FB3">
      <w:pPr>
        <w:spacing w:line="276" w:lineRule="auto"/>
        <w:jc w:val="both"/>
        <w:rPr>
          <w:rFonts w:ascii="Times New Roman" w:eastAsia="Times New Roman" w:hAnsi="Times New Roman" w:cs="Times New Roman"/>
          <w:lang w:bidi="ar-SA"/>
        </w:rPr>
      </w:pPr>
    </w:p>
    <w:p w14:paraId="22AC5BAD" w14:textId="48C131A6" w:rsidR="00C92335" w:rsidRDefault="00C92335" w:rsidP="00557FB3">
      <w:pPr>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r>
      <w:r>
        <w:rPr>
          <w:rFonts w:ascii="Times New Roman" w:eastAsia="Times New Roman" w:hAnsi="Times New Roman" w:cs="Times New Roman"/>
          <w:lang w:bidi="ar-SA"/>
        </w:rPr>
        <w:tab/>
        <w:t>………………………………….</w:t>
      </w:r>
    </w:p>
    <w:p w14:paraId="00669FF0" w14:textId="4D03B7BB"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p>
    <w:sectPr w:rsidR="001901CC" w:rsidRPr="004B51FD">
      <w:headerReference w:type="default" r:id="rId19"/>
      <w:footerReference w:type="default" r:id="rId20"/>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F6E2" w14:textId="77777777" w:rsidR="00785CA4" w:rsidRDefault="00785CA4">
      <w:pPr>
        <w:rPr>
          <w:rFonts w:hint="eastAsia"/>
        </w:rPr>
      </w:pPr>
      <w:r>
        <w:separator/>
      </w:r>
    </w:p>
  </w:endnote>
  <w:endnote w:type="continuationSeparator" w:id="0">
    <w:p w14:paraId="4C781DA6" w14:textId="77777777" w:rsidR="00785CA4" w:rsidRDefault="00785C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Arial Unicode MS'">
    <w:altName w:val="Calibri"/>
    <w:charset w:val="00"/>
    <w:family w:val="auto"/>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6C21" w14:textId="77777777" w:rsidR="00785CA4" w:rsidRDefault="00785CA4">
      <w:pPr>
        <w:rPr>
          <w:rFonts w:hint="eastAsia"/>
        </w:rPr>
      </w:pPr>
      <w:r>
        <w:rPr>
          <w:color w:val="000000"/>
        </w:rPr>
        <w:separator/>
      </w:r>
    </w:p>
  </w:footnote>
  <w:footnote w:type="continuationSeparator" w:id="0">
    <w:p w14:paraId="00BDCDB8" w14:textId="77777777" w:rsidR="00785CA4" w:rsidRDefault="00785CA4">
      <w:pPr>
        <w:rPr>
          <w:rFonts w:hint="eastAsia"/>
        </w:rPr>
      </w:pPr>
      <w:r>
        <w:continuationSeparator/>
      </w:r>
    </w:p>
  </w:footnote>
  <w:footnote w:id="1">
    <w:p w14:paraId="0A6D2104" w14:textId="77777777" w:rsidR="00A6765B" w:rsidRPr="00A82964" w:rsidRDefault="00A6765B" w:rsidP="00A6765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7985B3D" w14:textId="77777777" w:rsidR="00A6765B" w:rsidRPr="00A82964"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F10342" w14:textId="77777777" w:rsidR="00A6765B" w:rsidRPr="00A82964" w:rsidRDefault="00A6765B" w:rsidP="00A6765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16DB7D" w14:textId="77777777" w:rsidR="00A6765B" w:rsidRPr="00761CEB"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93C2" w14:textId="0E450E51" w:rsidR="00F07F35" w:rsidRPr="00E11D38" w:rsidRDefault="00102074" w:rsidP="00DF3CA4">
    <w:pPr>
      <w:widowControl w:val="0"/>
      <w:tabs>
        <w:tab w:val="left" w:pos="1843"/>
      </w:tabs>
      <w:suppressAutoHyphens w:val="0"/>
      <w:autoSpaceDN/>
      <w:spacing w:after="200" w:line="276" w:lineRule="auto"/>
      <w:contextualSpacing/>
      <w:jc w:val="center"/>
      <w:textAlignment w:val="auto"/>
      <w:outlineLvl w:val="0"/>
      <w:rPr>
        <w:rFonts w:ascii="Times New Roman" w:hAnsi="Times New Roman" w:cs="Times New Roman"/>
      </w:rPr>
    </w:pPr>
    <w:r>
      <w:rPr>
        <w:sz w:val="18"/>
        <w:szCs w:val="18"/>
      </w:rPr>
      <w:t>ZP.271.</w:t>
    </w:r>
    <w:r w:rsidR="00336765">
      <w:rPr>
        <w:sz w:val="18"/>
        <w:szCs w:val="18"/>
      </w:rPr>
      <w:t>9</w:t>
    </w:r>
    <w:r>
      <w:rPr>
        <w:sz w:val="18"/>
        <w:szCs w:val="18"/>
      </w:rPr>
      <w:t>.202</w:t>
    </w:r>
    <w:r w:rsidR="008967EA">
      <w:rPr>
        <w:sz w:val="18"/>
        <w:szCs w:val="18"/>
      </w:rPr>
      <w:t>4</w:t>
    </w:r>
    <w:r>
      <w:rPr>
        <w:sz w:val="18"/>
        <w:szCs w:val="18"/>
      </w:rPr>
      <w:t>.</w:t>
    </w:r>
    <w:r w:rsidRPr="00041092">
      <w:rPr>
        <w:sz w:val="16"/>
        <w:szCs w:val="16"/>
      </w:rPr>
      <w:t xml:space="preserve">TB   </w:t>
    </w:r>
    <w:r w:rsidR="00F07F35" w:rsidRPr="002A7340">
      <w:rPr>
        <w:rFonts w:ascii="Times New Roman" w:hAnsi="Times New Roman" w:cs="Times New Roman" w:hint="eastAsia"/>
        <w:sz w:val="16"/>
        <w:szCs w:val="16"/>
      </w:rPr>
      <w:t>Modernizacja infrastruktury</w:t>
    </w:r>
    <w:r w:rsidR="00F07F35" w:rsidRPr="002A7340">
      <w:rPr>
        <w:rFonts w:ascii="Times New Roman" w:hAnsi="Times New Roman" w:cs="Times New Roman"/>
        <w:sz w:val="16"/>
        <w:szCs w:val="16"/>
      </w:rPr>
      <w:t xml:space="preserve"> oświetleniowej w Gminie Rewal</w:t>
    </w:r>
  </w:p>
  <w:p w14:paraId="197E2D4E" w14:textId="20827EB4" w:rsidR="00102074" w:rsidRPr="0071018E" w:rsidRDefault="00102074" w:rsidP="00102074">
    <w:pPr>
      <w:pStyle w:val="Akapitzlist"/>
      <w:suppressAutoHyphens w:val="0"/>
      <w:autoSpaceDN/>
      <w:spacing w:after="200" w:line="276" w:lineRule="auto"/>
      <w:contextualSpacing/>
      <w:textAlignment w:val="auto"/>
      <w:rPr>
        <w:sz w:val="18"/>
        <w:szCs w:val="18"/>
      </w:rPr>
    </w:pP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9C2185"/>
    <w:multiLevelType w:val="multilevel"/>
    <w:tmpl w:val="5CEC5768"/>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5FA5682"/>
    <w:multiLevelType w:val="hybridMultilevel"/>
    <w:tmpl w:val="0090DC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E01B8"/>
    <w:multiLevelType w:val="hybridMultilevel"/>
    <w:tmpl w:val="27463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FC3F67"/>
    <w:multiLevelType w:val="multilevel"/>
    <w:tmpl w:val="199841A0"/>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11"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06219C"/>
    <w:multiLevelType w:val="hybridMultilevel"/>
    <w:tmpl w:val="6E9825CE"/>
    <w:lvl w:ilvl="0" w:tplc="BAF00E5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B14A3D"/>
    <w:multiLevelType w:val="hybridMultilevel"/>
    <w:tmpl w:val="1D745ED0"/>
    <w:lvl w:ilvl="0" w:tplc="7E340B26">
      <w:start w:val="2022"/>
      <w:numFmt w:val="decimal"/>
      <w:lvlText w:val="%1"/>
      <w:lvlJc w:val="left"/>
      <w:pPr>
        <w:ind w:left="720" w:hanging="480"/>
      </w:pPr>
      <w:rPr>
        <w:rFonts w:eastAsia="NSimSu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24952A52"/>
    <w:multiLevelType w:val="hybridMultilevel"/>
    <w:tmpl w:val="A1A6E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52317"/>
    <w:multiLevelType w:val="hybridMultilevel"/>
    <w:tmpl w:val="6854F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7"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2"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6"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9AD5416"/>
    <w:multiLevelType w:val="hybridMultilevel"/>
    <w:tmpl w:val="3B4068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3D855DA0"/>
    <w:multiLevelType w:val="multilevel"/>
    <w:tmpl w:val="8FB8EF00"/>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1" w15:restartNumberingAfterBreak="0">
    <w:nsid w:val="3FF84A83"/>
    <w:multiLevelType w:val="hybridMultilevel"/>
    <w:tmpl w:val="DD964C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3" w15:restartNumberingAfterBreak="0">
    <w:nsid w:val="465B566C"/>
    <w:multiLevelType w:val="multilevel"/>
    <w:tmpl w:val="79623C6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95514C9"/>
    <w:multiLevelType w:val="hybridMultilevel"/>
    <w:tmpl w:val="6B449E7A"/>
    <w:lvl w:ilvl="0" w:tplc="9DCC2AE8">
      <w:start w:val="2"/>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72082A"/>
    <w:multiLevelType w:val="multilevel"/>
    <w:tmpl w:val="AC68B112"/>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C743ABA"/>
    <w:multiLevelType w:val="hybridMultilevel"/>
    <w:tmpl w:val="54D4CA1C"/>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37" w15:restartNumberingAfterBreak="0">
    <w:nsid w:val="4E857C25"/>
    <w:multiLevelType w:val="hybridMultilevel"/>
    <w:tmpl w:val="D25A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EE86210"/>
    <w:multiLevelType w:val="multilevel"/>
    <w:tmpl w:val="8A402FB8"/>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F542147"/>
    <w:multiLevelType w:val="multilevel"/>
    <w:tmpl w:val="8D768D7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2055504"/>
    <w:multiLevelType w:val="multilevel"/>
    <w:tmpl w:val="6568C44A"/>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3C8774B"/>
    <w:multiLevelType w:val="multilevel"/>
    <w:tmpl w:val="8F88EF5E"/>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6"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66362F"/>
    <w:multiLevelType w:val="multilevel"/>
    <w:tmpl w:val="B54243B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6D1F028F"/>
    <w:multiLevelType w:val="hybridMultilevel"/>
    <w:tmpl w:val="C6646CF2"/>
    <w:lvl w:ilvl="0" w:tplc="BCA0BB58">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779839128">
    <w:abstractNumId w:val="40"/>
  </w:num>
  <w:num w:numId="2" w16cid:durableId="1233275791">
    <w:abstractNumId w:val="48"/>
  </w:num>
  <w:num w:numId="3" w16cid:durableId="692540200">
    <w:abstractNumId w:val="19"/>
  </w:num>
  <w:num w:numId="4" w16cid:durableId="1236472380">
    <w:abstractNumId w:val="39"/>
  </w:num>
  <w:num w:numId="5" w16cid:durableId="709577931">
    <w:abstractNumId w:val="41"/>
  </w:num>
  <w:num w:numId="6" w16cid:durableId="584726862">
    <w:abstractNumId w:val="38"/>
  </w:num>
  <w:num w:numId="7" w16cid:durableId="1074084166">
    <w:abstractNumId w:val="3"/>
  </w:num>
  <w:num w:numId="8" w16cid:durableId="1675111861">
    <w:abstractNumId w:val="35"/>
  </w:num>
  <w:num w:numId="9" w16cid:durableId="873889492">
    <w:abstractNumId w:val="33"/>
  </w:num>
  <w:num w:numId="10" w16cid:durableId="696008693">
    <w:abstractNumId w:val="10"/>
  </w:num>
  <w:num w:numId="11" w16cid:durableId="1762994283">
    <w:abstractNumId w:val="7"/>
  </w:num>
  <w:num w:numId="12" w16cid:durableId="1750419209">
    <w:abstractNumId w:val="4"/>
  </w:num>
  <w:num w:numId="13" w16cid:durableId="737872145">
    <w:abstractNumId w:val="17"/>
  </w:num>
  <w:num w:numId="14" w16cid:durableId="442962284">
    <w:abstractNumId w:val="43"/>
  </w:num>
  <w:num w:numId="15" w16cid:durableId="1665162333">
    <w:abstractNumId w:val="23"/>
  </w:num>
  <w:num w:numId="16" w16cid:durableId="1081219831">
    <w:abstractNumId w:val="50"/>
  </w:num>
  <w:num w:numId="17" w16cid:durableId="1968664312">
    <w:abstractNumId w:val="6"/>
  </w:num>
  <w:num w:numId="18" w16cid:durableId="1197160283">
    <w:abstractNumId w:val="2"/>
  </w:num>
  <w:num w:numId="19" w16cid:durableId="1003893870">
    <w:abstractNumId w:val="5"/>
  </w:num>
  <w:num w:numId="20" w16cid:durableId="1235167096">
    <w:abstractNumId w:val="24"/>
  </w:num>
  <w:num w:numId="21" w16cid:durableId="519396428">
    <w:abstractNumId w:val="22"/>
  </w:num>
  <w:num w:numId="22" w16cid:durableId="1125544066">
    <w:abstractNumId w:val="18"/>
  </w:num>
  <w:num w:numId="23" w16cid:durableId="468858490">
    <w:abstractNumId w:val="28"/>
  </w:num>
  <w:num w:numId="24" w16cid:durableId="828131418">
    <w:abstractNumId w:val="46"/>
  </w:num>
  <w:num w:numId="25" w16cid:durableId="1694502953">
    <w:abstractNumId w:val="20"/>
  </w:num>
  <w:num w:numId="26" w16cid:durableId="190074753">
    <w:abstractNumId w:val="26"/>
  </w:num>
  <w:num w:numId="27" w16cid:durableId="964191863">
    <w:abstractNumId w:val="53"/>
  </w:num>
  <w:num w:numId="28" w16cid:durableId="2088919565">
    <w:abstractNumId w:val="45"/>
  </w:num>
  <w:num w:numId="29" w16cid:durableId="44372680">
    <w:abstractNumId w:val="16"/>
  </w:num>
  <w:num w:numId="30" w16cid:durableId="1340042229">
    <w:abstractNumId w:val="25"/>
  </w:num>
  <w:num w:numId="31" w16cid:durableId="433328785">
    <w:abstractNumId w:val="32"/>
  </w:num>
  <w:num w:numId="32" w16cid:durableId="1629625433">
    <w:abstractNumId w:val="30"/>
  </w:num>
  <w:num w:numId="33" w16cid:durableId="1203403158">
    <w:abstractNumId w:val="21"/>
  </w:num>
  <w:num w:numId="34" w16cid:durableId="690185821">
    <w:abstractNumId w:val="52"/>
  </w:num>
  <w:num w:numId="35" w16cid:durableId="1089276032">
    <w:abstractNumId w:val="51"/>
  </w:num>
  <w:num w:numId="36" w16cid:durableId="258221974">
    <w:abstractNumId w:val="37"/>
  </w:num>
  <w:num w:numId="37" w16cid:durableId="832648456">
    <w:abstractNumId w:val="11"/>
  </w:num>
  <w:num w:numId="38" w16cid:durableId="2008745371">
    <w:abstractNumId w:val="42"/>
  </w:num>
  <w:num w:numId="39" w16cid:durableId="2094085083">
    <w:abstractNumId w:val="47"/>
  </w:num>
  <w:num w:numId="40" w16cid:durableId="722825635">
    <w:abstractNumId w:val="14"/>
  </w:num>
  <w:num w:numId="41" w16cid:durableId="1182401397">
    <w:abstractNumId w:val="44"/>
  </w:num>
  <w:num w:numId="42" w16cid:durableId="830872601">
    <w:abstractNumId w:val="0"/>
  </w:num>
  <w:num w:numId="43" w16cid:durableId="2088825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3294630">
    <w:abstractNumId w:val="13"/>
  </w:num>
  <w:num w:numId="45" w16cid:durableId="751898979">
    <w:abstractNumId w:val="8"/>
  </w:num>
  <w:num w:numId="46" w16cid:durableId="1629777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88418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1869173">
    <w:abstractNumId w:val="1"/>
  </w:num>
  <w:num w:numId="49" w16cid:durableId="630331372">
    <w:abstractNumId w:val="9"/>
  </w:num>
  <w:num w:numId="50" w16cid:durableId="1835216752">
    <w:abstractNumId w:val="31"/>
  </w:num>
  <w:num w:numId="51" w16cid:durableId="966591155">
    <w:abstractNumId w:val="15"/>
  </w:num>
  <w:num w:numId="52" w16cid:durableId="1003245039">
    <w:abstractNumId w:val="12"/>
  </w:num>
  <w:num w:numId="53" w16cid:durableId="1917592160">
    <w:abstractNumId w:val="29"/>
  </w:num>
  <w:num w:numId="54" w16cid:durableId="1459374600">
    <w:abstractNumId w:val="34"/>
  </w:num>
  <w:num w:numId="55" w16cid:durableId="1843086891">
    <w:abstractNumId w:val="27"/>
  </w:num>
  <w:num w:numId="56" w16cid:durableId="1528909274">
    <w:abstractNumId w:val="49"/>
  </w:num>
  <w:num w:numId="57" w16cid:durableId="5420998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3571A"/>
    <w:rsid w:val="00035B45"/>
    <w:rsid w:val="00041092"/>
    <w:rsid w:val="000418D1"/>
    <w:rsid w:val="00052403"/>
    <w:rsid w:val="000540A0"/>
    <w:rsid w:val="000560AF"/>
    <w:rsid w:val="00057093"/>
    <w:rsid w:val="0006261A"/>
    <w:rsid w:val="00070B60"/>
    <w:rsid w:val="000759E9"/>
    <w:rsid w:val="000766CD"/>
    <w:rsid w:val="0008460D"/>
    <w:rsid w:val="00092ED2"/>
    <w:rsid w:val="00094CBD"/>
    <w:rsid w:val="000B133C"/>
    <w:rsid w:val="000C347A"/>
    <w:rsid w:val="000C7F00"/>
    <w:rsid w:val="000D170A"/>
    <w:rsid w:val="000E0DC9"/>
    <w:rsid w:val="000F3B90"/>
    <w:rsid w:val="00101413"/>
    <w:rsid w:val="00102074"/>
    <w:rsid w:val="001115A0"/>
    <w:rsid w:val="00113F75"/>
    <w:rsid w:val="00117C71"/>
    <w:rsid w:val="0012175B"/>
    <w:rsid w:val="00122838"/>
    <w:rsid w:val="00131D23"/>
    <w:rsid w:val="0013231E"/>
    <w:rsid w:val="001449E6"/>
    <w:rsid w:val="001478F7"/>
    <w:rsid w:val="001531DF"/>
    <w:rsid w:val="00163C5D"/>
    <w:rsid w:val="0017136C"/>
    <w:rsid w:val="00180FE3"/>
    <w:rsid w:val="001901CC"/>
    <w:rsid w:val="00191753"/>
    <w:rsid w:val="00194420"/>
    <w:rsid w:val="001A065D"/>
    <w:rsid w:val="001A4421"/>
    <w:rsid w:val="001B6C3B"/>
    <w:rsid w:val="001C18DE"/>
    <w:rsid w:val="001C5ED7"/>
    <w:rsid w:val="001C6B97"/>
    <w:rsid w:val="001D712C"/>
    <w:rsid w:val="001E1F09"/>
    <w:rsid w:val="001E4F55"/>
    <w:rsid w:val="001E5686"/>
    <w:rsid w:val="001E5E02"/>
    <w:rsid w:val="001F1DB9"/>
    <w:rsid w:val="001F4CE8"/>
    <w:rsid w:val="0020372D"/>
    <w:rsid w:val="002054CC"/>
    <w:rsid w:val="0022201E"/>
    <w:rsid w:val="00225CF6"/>
    <w:rsid w:val="00226151"/>
    <w:rsid w:val="00241CD6"/>
    <w:rsid w:val="00245B55"/>
    <w:rsid w:val="00251633"/>
    <w:rsid w:val="00254165"/>
    <w:rsid w:val="002551C1"/>
    <w:rsid w:val="002560DF"/>
    <w:rsid w:val="00260E84"/>
    <w:rsid w:val="00282524"/>
    <w:rsid w:val="002964AC"/>
    <w:rsid w:val="002A7340"/>
    <w:rsid w:val="002C0A64"/>
    <w:rsid w:val="002C0B92"/>
    <w:rsid w:val="002C10A6"/>
    <w:rsid w:val="002F1819"/>
    <w:rsid w:val="002F3548"/>
    <w:rsid w:val="002F5722"/>
    <w:rsid w:val="00300C23"/>
    <w:rsid w:val="00317F94"/>
    <w:rsid w:val="00336134"/>
    <w:rsid w:val="00336765"/>
    <w:rsid w:val="00344D8F"/>
    <w:rsid w:val="00350918"/>
    <w:rsid w:val="003726C8"/>
    <w:rsid w:val="00393173"/>
    <w:rsid w:val="003A2F63"/>
    <w:rsid w:val="003A6F00"/>
    <w:rsid w:val="003A76D4"/>
    <w:rsid w:val="003D0CB6"/>
    <w:rsid w:val="003D6916"/>
    <w:rsid w:val="004015E3"/>
    <w:rsid w:val="00404684"/>
    <w:rsid w:val="00407406"/>
    <w:rsid w:val="00430761"/>
    <w:rsid w:val="004416F0"/>
    <w:rsid w:val="004445F3"/>
    <w:rsid w:val="00477840"/>
    <w:rsid w:val="00484A6F"/>
    <w:rsid w:val="00484E82"/>
    <w:rsid w:val="00491A3D"/>
    <w:rsid w:val="004A70D2"/>
    <w:rsid w:val="004B070A"/>
    <w:rsid w:val="004B51FD"/>
    <w:rsid w:val="004B7355"/>
    <w:rsid w:val="004D05FA"/>
    <w:rsid w:val="004E0D53"/>
    <w:rsid w:val="004E3D50"/>
    <w:rsid w:val="004F2914"/>
    <w:rsid w:val="00501029"/>
    <w:rsid w:val="005121A6"/>
    <w:rsid w:val="00515856"/>
    <w:rsid w:val="005279F9"/>
    <w:rsid w:val="00537D00"/>
    <w:rsid w:val="00545500"/>
    <w:rsid w:val="00550FC0"/>
    <w:rsid w:val="00555FC4"/>
    <w:rsid w:val="00557FB3"/>
    <w:rsid w:val="005640CE"/>
    <w:rsid w:val="00565A77"/>
    <w:rsid w:val="00576535"/>
    <w:rsid w:val="0058074B"/>
    <w:rsid w:val="0058205E"/>
    <w:rsid w:val="00584B3C"/>
    <w:rsid w:val="00586F52"/>
    <w:rsid w:val="00587E18"/>
    <w:rsid w:val="005B586C"/>
    <w:rsid w:val="005C3290"/>
    <w:rsid w:val="005C5929"/>
    <w:rsid w:val="005D03D3"/>
    <w:rsid w:val="005D041B"/>
    <w:rsid w:val="005D428C"/>
    <w:rsid w:val="005D6343"/>
    <w:rsid w:val="005D6F93"/>
    <w:rsid w:val="00612AC1"/>
    <w:rsid w:val="00622602"/>
    <w:rsid w:val="00637625"/>
    <w:rsid w:val="006377C8"/>
    <w:rsid w:val="00642A6F"/>
    <w:rsid w:val="006434D8"/>
    <w:rsid w:val="00646CC3"/>
    <w:rsid w:val="00656193"/>
    <w:rsid w:val="006565AE"/>
    <w:rsid w:val="00666F0F"/>
    <w:rsid w:val="00672136"/>
    <w:rsid w:val="00673D50"/>
    <w:rsid w:val="006924EB"/>
    <w:rsid w:val="00697CB4"/>
    <w:rsid w:val="00697EA5"/>
    <w:rsid w:val="006A3216"/>
    <w:rsid w:val="006A5315"/>
    <w:rsid w:val="006C3A54"/>
    <w:rsid w:val="006C460D"/>
    <w:rsid w:val="006D42F2"/>
    <w:rsid w:val="006E184D"/>
    <w:rsid w:val="006E3BAA"/>
    <w:rsid w:val="006F2A42"/>
    <w:rsid w:val="006F46C0"/>
    <w:rsid w:val="006F7F6B"/>
    <w:rsid w:val="0071018E"/>
    <w:rsid w:val="00714415"/>
    <w:rsid w:val="00724479"/>
    <w:rsid w:val="0072669C"/>
    <w:rsid w:val="007275AF"/>
    <w:rsid w:val="0072797D"/>
    <w:rsid w:val="00735DA0"/>
    <w:rsid w:val="0073722F"/>
    <w:rsid w:val="00752242"/>
    <w:rsid w:val="00752EE2"/>
    <w:rsid w:val="0075534F"/>
    <w:rsid w:val="007621EC"/>
    <w:rsid w:val="00762C06"/>
    <w:rsid w:val="00785921"/>
    <w:rsid w:val="00785CA4"/>
    <w:rsid w:val="007A1AE9"/>
    <w:rsid w:val="007B0319"/>
    <w:rsid w:val="007B2D5E"/>
    <w:rsid w:val="007B5CA4"/>
    <w:rsid w:val="007B73A6"/>
    <w:rsid w:val="007C5CFF"/>
    <w:rsid w:val="007C62F9"/>
    <w:rsid w:val="007D0BCC"/>
    <w:rsid w:val="007E2370"/>
    <w:rsid w:val="007E26F4"/>
    <w:rsid w:val="00800E9B"/>
    <w:rsid w:val="00802687"/>
    <w:rsid w:val="00821255"/>
    <w:rsid w:val="00821CA7"/>
    <w:rsid w:val="00827DC3"/>
    <w:rsid w:val="00832E8F"/>
    <w:rsid w:val="00837ACC"/>
    <w:rsid w:val="008414E1"/>
    <w:rsid w:val="00843C40"/>
    <w:rsid w:val="008442C1"/>
    <w:rsid w:val="00844EB5"/>
    <w:rsid w:val="008467A0"/>
    <w:rsid w:val="008701CD"/>
    <w:rsid w:val="00877EA5"/>
    <w:rsid w:val="008807D7"/>
    <w:rsid w:val="00890575"/>
    <w:rsid w:val="008967EA"/>
    <w:rsid w:val="008A15AB"/>
    <w:rsid w:val="008B016E"/>
    <w:rsid w:val="008B2846"/>
    <w:rsid w:val="008C198C"/>
    <w:rsid w:val="008C28FF"/>
    <w:rsid w:val="008E2941"/>
    <w:rsid w:val="008E7AF9"/>
    <w:rsid w:val="00905042"/>
    <w:rsid w:val="00906F25"/>
    <w:rsid w:val="00907D40"/>
    <w:rsid w:val="0091148A"/>
    <w:rsid w:val="00912AEE"/>
    <w:rsid w:val="00913D8E"/>
    <w:rsid w:val="00936F45"/>
    <w:rsid w:val="00955C2D"/>
    <w:rsid w:val="00956565"/>
    <w:rsid w:val="0095766A"/>
    <w:rsid w:val="009601A7"/>
    <w:rsid w:val="00962557"/>
    <w:rsid w:val="00974768"/>
    <w:rsid w:val="0097728A"/>
    <w:rsid w:val="00980BD4"/>
    <w:rsid w:val="009852CE"/>
    <w:rsid w:val="009A471A"/>
    <w:rsid w:val="009B78C5"/>
    <w:rsid w:val="009C0F4E"/>
    <w:rsid w:val="009C450B"/>
    <w:rsid w:val="009D19BC"/>
    <w:rsid w:val="009F2A2B"/>
    <w:rsid w:val="009F3377"/>
    <w:rsid w:val="00A149E9"/>
    <w:rsid w:val="00A16469"/>
    <w:rsid w:val="00A2053F"/>
    <w:rsid w:val="00A3560A"/>
    <w:rsid w:val="00A576A6"/>
    <w:rsid w:val="00A57E43"/>
    <w:rsid w:val="00A63D47"/>
    <w:rsid w:val="00A6765B"/>
    <w:rsid w:val="00A71A20"/>
    <w:rsid w:val="00A7212A"/>
    <w:rsid w:val="00A736D0"/>
    <w:rsid w:val="00A85D38"/>
    <w:rsid w:val="00A97768"/>
    <w:rsid w:val="00AA2C18"/>
    <w:rsid w:val="00AA4A31"/>
    <w:rsid w:val="00AB199B"/>
    <w:rsid w:val="00AC2491"/>
    <w:rsid w:val="00AC5535"/>
    <w:rsid w:val="00AE0E3F"/>
    <w:rsid w:val="00AE49A6"/>
    <w:rsid w:val="00AE68C6"/>
    <w:rsid w:val="00AF02D7"/>
    <w:rsid w:val="00AF4950"/>
    <w:rsid w:val="00B035AF"/>
    <w:rsid w:val="00B1668C"/>
    <w:rsid w:val="00B20065"/>
    <w:rsid w:val="00B25249"/>
    <w:rsid w:val="00B41D48"/>
    <w:rsid w:val="00B6149C"/>
    <w:rsid w:val="00B628E3"/>
    <w:rsid w:val="00B66552"/>
    <w:rsid w:val="00B70AFC"/>
    <w:rsid w:val="00B80928"/>
    <w:rsid w:val="00B815F1"/>
    <w:rsid w:val="00B81785"/>
    <w:rsid w:val="00B86DC1"/>
    <w:rsid w:val="00B9747E"/>
    <w:rsid w:val="00B97EAA"/>
    <w:rsid w:val="00BA444E"/>
    <w:rsid w:val="00BA5CD0"/>
    <w:rsid w:val="00BC45A8"/>
    <w:rsid w:val="00C0790E"/>
    <w:rsid w:val="00C158EB"/>
    <w:rsid w:val="00C175CC"/>
    <w:rsid w:val="00C27CB0"/>
    <w:rsid w:val="00C401EB"/>
    <w:rsid w:val="00C40FE6"/>
    <w:rsid w:val="00C454B8"/>
    <w:rsid w:val="00C50D88"/>
    <w:rsid w:val="00C5250D"/>
    <w:rsid w:val="00C60686"/>
    <w:rsid w:val="00C916B3"/>
    <w:rsid w:val="00C92335"/>
    <w:rsid w:val="00C9678E"/>
    <w:rsid w:val="00CA5BE1"/>
    <w:rsid w:val="00CB10A5"/>
    <w:rsid w:val="00CD1EC8"/>
    <w:rsid w:val="00CE0C56"/>
    <w:rsid w:val="00CE7730"/>
    <w:rsid w:val="00CF482A"/>
    <w:rsid w:val="00D05D5B"/>
    <w:rsid w:val="00D1356E"/>
    <w:rsid w:val="00D159DE"/>
    <w:rsid w:val="00D17636"/>
    <w:rsid w:val="00D429D8"/>
    <w:rsid w:val="00D431C4"/>
    <w:rsid w:val="00D53BC9"/>
    <w:rsid w:val="00D555E8"/>
    <w:rsid w:val="00D711FE"/>
    <w:rsid w:val="00D719BF"/>
    <w:rsid w:val="00D75764"/>
    <w:rsid w:val="00D81099"/>
    <w:rsid w:val="00D96452"/>
    <w:rsid w:val="00DB0006"/>
    <w:rsid w:val="00DC32E7"/>
    <w:rsid w:val="00DC426A"/>
    <w:rsid w:val="00DD13F9"/>
    <w:rsid w:val="00DD629B"/>
    <w:rsid w:val="00DE0738"/>
    <w:rsid w:val="00DE56AD"/>
    <w:rsid w:val="00DE6BF0"/>
    <w:rsid w:val="00DF3CA4"/>
    <w:rsid w:val="00DF57E7"/>
    <w:rsid w:val="00E005C3"/>
    <w:rsid w:val="00E11D38"/>
    <w:rsid w:val="00E20B19"/>
    <w:rsid w:val="00E21EF7"/>
    <w:rsid w:val="00E22A8D"/>
    <w:rsid w:val="00E333B2"/>
    <w:rsid w:val="00E34863"/>
    <w:rsid w:val="00E3516A"/>
    <w:rsid w:val="00E3685C"/>
    <w:rsid w:val="00E37D95"/>
    <w:rsid w:val="00E51EB0"/>
    <w:rsid w:val="00E75490"/>
    <w:rsid w:val="00E8303D"/>
    <w:rsid w:val="00E85469"/>
    <w:rsid w:val="00E95000"/>
    <w:rsid w:val="00EB4C54"/>
    <w:rsid w:val="00EB504F"/>
    <w:rsid w:val="00EB6E20"/>
    <w:rsid w:val="00EC60E9"/>
    <w:rsid w:val="00EC63AF"/>
    <w:rsid w:val="00EF0B77"/>
    <w:rsid w:val="00EF4B91"/>
    <w:rsid w:val="00EF699D"/>
    <w:rsid w:val="00EF7DD4"/>
    <w:rsid w:val="00F07F35"/>
    <w:rsid w:val="00F12069"/>
    <w:rsid w:val="00F24349"/>
    <w:rsid w:val="00F26851"/>
    <w:rsid w:val="00F26900"/>
    <w:rsid w:val="00F27A51"/>
    <w:rsid w:val="00F3227E"/>
    <w:rsid w:val="00F37B8C"/>
    <w:rsid w:val="00F453FF"/>
    <w:rsid w:val="00F5001E"/>
    <w:rsid w:val="00F50C7B"/>
    <w:rsid w:val="00F546CB"/>
    <w:rsid w:val="00F63E50"/>
    <w:rsid w:val="00F67403"/>
    <w:rsid w:val="00F7440C"/>
    <w:rsid w:val="00F817D4"/>
    <w:rsid w:val="00F82C71"/>
    <w:rsid w:val="00FA2ACD"/>
    <w:rsid w:val="00FB040A"/>
    <w:rsid w:val="00FB5129"/>
    <w:rsid w:val="00FC01D9"/>
    <w:rsid w:val="00FC3A70"/>
    <w:rsid w:val="00FC5652"/>
    <w:rsid w:val="00FE2726"/>
    <w:rsid w:val="00FE5BB3"/>
    <w:rsid w:val="00FE6646"/>
    <w:rsid w:val="00FE675B"/>
    <w:rsid w:val="00FF0CC9"/>
    <w:rsid w:val="00FF3DD2"/>
    <w:rsid w:val="00FF5B5C"/>
    <w:rsid w:val="00FF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uiPriority w:val="1"/>
    <w:qFormat/>
    <w:pPr>
      <w:textAlignment w:val="auto"/>
    </w:pPr>
    <w:rPr>
      <w:rFonts w:ascii="Times New Roman" w:eastAsia="Calibri" w:hAnsi="Times New Roman" w:cs="Times New Roman"/>
      <w:lang w:eastAsia="pl-PL" w:bidi="ar-SA"/>
    </w:rPr>
  </w:style>
  <w:style w:type="paragraph" w:styleId="Akapitzlist">
    <w:name w:val="List Paragraph"/>
    <w:aliases w:val="CW_Lista,Wypunktowanie,L1,Numerowanie,Akapit z listą BS,Kolorowa lista — akcent 11,lp1,Preambuła,Dot pt,F5 List Paragraph,Recommendation,List Paragraph11,BulletC,Wyliczanie,Obiekt,normalny tekst,Akapit z listą31,Bullets,Akapit z nr,lp11"/>
    <w:basedOn w:val="Standard"/>
    <w:link w:val="AkapitzlistZnak"/>
    <w:uiPriority w:val="99"/>
    <w:qFormat/>
    <w:pPr>
      <w:ind w:left="720"/>
    </w:pPr>
  </w:style>
  <w:style w:type="paragraph" w:styleId="NormalnyWeb">
    <w:name w:val="Normal (Web)"/>
    <w:basedOn w:val="Standard"/>
    <w:link w:val="NormalnyWebZnak"/>
    <w:uiPriority w:val="99"/>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29">
    <w:name w:val="WW8Num29"/>
    <w:basedOn w:val="Bezlisty"/>
    <w:pPr>
      <w:numPr>
        <w:numId w:val="9"/>
      </w:numPr>
    </w:pPr>
  </w:style>
  <w:style w:type="numbering" w:customStyle="1" w:styleId="WW8Num46">
    <w:name w:val="WW8Num46"/>
    <w:basedOn w:val="Bezlisty"/>
    <w:pPr>
      <w:numPr>
        <w:numId w:val="10"/>
      </w:numPr>
    </w:pPr>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customStyle="1" w:styleId="NormalnyWebZnak">
    <w:name w:val="Normalny (Web) Znak"/>
    <w:link w:val="NormalnyWeb"/>
    <w:locked/>
    <w:rsid w:val="002054CC"/>
    <w:rPr>
      <w:rFonts w:ascii="Times New Roman" w:eastAsia="Times New Roman" w:hAnsi="Times New Roman" w:cs="Times New Roman"/>
      <w:lang w:bidi="ar-SA"/>
    </w:rPr>
  </w:style>
  <w:style w:type="character" w:customStyle="1" w:styleId="Bodytext">
    <w:name w:val="Body text_"/>
    <w:link w:val="Tekstpodstawowy20"/>
    <w:locked/>
    <w:rsid w:val="00484E82"/>
    <w:rPr>
      <w:rFonts w:ascii="Arial" w:eastAsia="Arial" w:hAnsi="Arial" w:cs="Arial"/>
      <w:spacing w:val="-10"/>
      <w:sz w:val="21"/>
      <w:szCs w:val="21"/>
      <w:shd w:val="clear" w:color="auto" w:fill="FFFFFF"/>
    </w:rPr>
  </w:style>
  <w:style w:type="paragraph" w:customStyle="1" w:styleId="Tekstpodstawowy20">
    <w:name w:val="Tekst podstawowy2"/>
    <w:basedOn w:val="Normalny"/>
    <w:link w:val="Bodytext"/>
    <w:rsid w:val="00484E82"/>
    <w:pPr>
      <w:widowControl w:val="0"/>
      <w:shd w:val="clear" w:color="auto" w:fill="FFFFFF"/>
      <w:suppressAutoHyphens w:val="0"/>
      <w:autoSpaceDN/>
      <w:spacing w:before="120" w:after="240" w:line="0" w:lineRule="atLeast"/>
      <w:ind w:hanging="880"/>
      <w:jc w:val="both"/>
      <w:textAlignment w:val="auto"/>
    </w:pPr>
    <w:rPr>
      <w:rFonts w:ascii="Arial" w:eastAsia="Arial" w:hAnsi="Arial" w:cs="Arial"/>
      <w:spacing w:val="-10"/>
      <w:sz w:val="21"/>
      <w:szCs w:val="21"/>
    </w:rPr>
  </w:style>
  <w:style w:type="character" w:styleId="Odwoanieprzypisudolnego">
    <w:name w:val="footnote reference"/>
    <w:basedOn w:val="Domylnaczcionkaakapitu"/>
    <w:uiPriority w:val="99"/>
    <w:semiHidden/>
    <w:unhideWhenUsed/>
    <w:rsid w:val="00A6765B"/>
    <w:rPr>
      <w:vertAlign w:val="superscript"/>
    </w:rPr>
  </w:style>
  <w:style w:type="character" w:customStyle="1" w:styleId="AkapitzlistZnak">
    <w:name w:val="Akapit z listą Znak"/>
    <w:aliases w:val="CW_Lista Znak,Wypunktowanie Znak,L1 Znak,Numerowanie Znak,Akapit z listą BS Znak,Kolorowa lista — akcent 11 Znak,lp1 Znak,Preambuła Znak,Dot pt Znak,F5 List Paragraph Znak,Recommendation Znak,List Paragraph11 Znak,BulletC Znak"/>
    <w:link w:val="Akapitzlist"/>
    <w:uiPriority w:val="99"/>
    <w:qFormat/>
    <w:rsid w:val="00336765"/>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82943333">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1150250300">
      <w:bodyDiv w:val="1"/>
      <w:marLeft w:val="0"/>
      <w:marRight w:val="0"/>
      <w:marTop w:val="0"/>
      <w:marBottom w:val="0"/>
      <w:divBdr>
        <w:top w:val="none" w:sz="0" w:space="0" w:color="auto"/>
        <w:left w:val="none" w:sz="0" w:space="0" w:color="auto"/>
        <w:bottom w:val="none" w:sz="0" w:space="0" w:color="auto"/>
        <w:right w:val="none" w:sz="0" w:space="0" w:color="auto"/>
      </w:divBdr>
    </w:div>
    <w:div w:id="1150441564">
      <w:bodyDiv w:val="1"/>
      <w:marLeft w:val="0"/>
      <w:marRight w:val="0"/>
      <w:marTop w:val="0"/>
      <w:marBottom w:val="0"/>
      <w:divBdr>
        <w:top w:val="none" w:sz="0" w:space="0" w:color="auto"/>
        <w:left w:val="none" w:sz="0" w:space="0" w:color="auto"/>
        <w:bottom w:val="none" w:sz="0" w:space="0" w:color="auto"/>
        <w:right w:val="none" w:sz="0" w:space="0" w:color="auto"/>
      </w:divBdr>
    </w:div>
    <w:div w:id="1365515532">
      <w:bodyDiv w:val="1"/>
      <w:marLeft w:val="0"/>
      <w:marRight w:val="0"/>
      <w:marTop w:val="0"/>
      <w:marBottom w:val="0"/>
      <w:divBdr>
        <w:top w:val="none" w:sz="0" w:space="0" w:color="auto"/>
        <w:left w:val="none" w:sz="0" w:space="0" w:color="auto"/>
        <w:bottom w:val="none" w:sz="0" w:space="0" w:color="auto"/>
        <w:right w:val="none" w:sz="0" w:space="0" w:color="auto"/>
      </w:divBdr>
    </w:div>
    <w:div w:id="1407604075">
      <w:bodyDiv w:val="1"/>
      <w:marLeft w:val="0"/>
      <w:marRight w:val="0"/>
      <w:marTop w:val="0"/>
      <w:marBottom w:val="0"/>
      <w:divBdr>
        <w:top w:val="none" w:sz="0" w:space="0" w:color="auto"/>
        <w:left w:val="none" w:sz="0" w:space="0" w:color="auto"/>
        <w:bottom w:val="none" w:sz="0" w:space="0" w:color="auto"/>
        <w:right w:val="none" w:sz="0" w:space="0" w:color="auto"/>
      </w:divBdr>
    </w:div>
    <w:div w:id="1422413759">
      <w:bodyDiv w:val="1"/>
      <w:marLeft w:val="0"/>
      <w:marRight w:val="0"/>
      <w:marTop w:val="0"/>
      <w:marBottom w:val="0"/>
      <w:divBdr>
        <w:top w:val="none" w:sz="0" w:space="0" w:color="auto"/>
        <w:left w:val="none" w:sz="0" w:space="0" w:color="auto"/>
        <w:bottom w:val="none" w:sz="0" w:space="0" w:color="auto"/>
        <w:right w:val="none" w:sz="0" w:space="0" w:color="auto"/>
      </w:divBdr>
    </w:div>
    <w:div w:id="1780832091">
      <w:bodyDiv w:val="1"/>
      <w:marLeft w:val="0"/>
      <w:marRight w:val="0"/>
      <w:marTop w:val="0"/>
      <w:marBottom w:val="0"/>
      <w:divBdr>
        <w:top w:val="none" w:sz="0" w:space="0" w:color="auto"/>
        <w:left w:val="none" w:sz="0" w:space="0" w:color="auto"/>
        <w:bottom w:val="none" w:sz="0" w:space="0" w:color="auto"/>
        <w:right w:val="none" w:sz="0" w:space="0" w:color="auto"/>
      </w:divBdr>
    </w:div>
    <w:div w:id="183213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10" Type="http://schemas.openxmlformats.org/officeDocument/2006/relationships/hyperlink" Target=".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40</Pages>
  <Words>13959</Words>
  <Characters>83754</Characters>
  <Application>Microsoft Office Word</Application>
  <DocSecurity>0</DocSecurity>
  <Lines>697</Lines>
  <Paragraphs>195</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97518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67</cp:revision>
  <cp:lastPrinted>2021-07-20T08:26:00Z</cp:lastPrinted>
  <dcterms:created xsi:type="dcterms:W3CDTF">2023-12-12T10:22:00Z</dcterms:created>
  <dcterms:modified xsi:type="dcterms:W3CDTF">2024-07-03T09:07:00Z</dcterms:modified>
</cp:coreProperties>
</file>