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3" w:rsidRPr="00F257EB" w:rsidRDefault="000D1787">
      <w:pPr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F257EB">
        <w:rPr>
          <w:rFonts w:asciiTheme="majorHAnsi" w:hAnsiTheme="majorHAnsi"/>
          <w:sz w:val="22"/>
          <w:szCs w:val="22"/>
        </w:rPr>
        <w:t>Załącznik nr 1</w:t>
      </w:r>
    </w:p>
    <w:p w:rsidR="00600340" w:rsidRPr="00ED1E70" w:rsidRDefault="00600340" w:rsidP="00600340">
      <w:pPr>
        <w:jc w:val="center"/>
        <w:rPr>
          <w:rFonts w:asciiTheme="majorHAnsi" w:hAnsiTheme="majorHAnsi"/>
          <w:b/>
          <w:sz w:val="22"/>
          <w:szCs w:val="22"/>
        </w:rPr>
      </w:pPr>
      <w:r w:rsidRPr="00ED1E70">
        <w:rPr>
          <w:rFonts w:asciiTheme="majorHAnsi" w:hAnsiTheme="majorHAnsi"/>
          <w:b/>
          <w:sz w:val="22"/>
          <w:szCs w:val="22"/>
        </w:rPr>
        <w:t>SZCZEGÓŁOWY OPIS PRZEDMIOTU ZAMÓWIENIA</w:t>
      </w:r>
    </w:p>
    <w:p w:rsidR="00E163FA" w:rsidRPr="00ED1E70" w:rsidRDefault="00E163FA" w:rsidP="00600340">
      <w:pPr>
        <w:jc w:val="center"/>
        <w:rPr>
          <w:rFonts w:asciiTheme="majorHAnsi" w:hAnsiTheme="majorHAnsi"/>
          <w:b/>
          <w:sz w:val="22"/>
          <w:szCs w:val="22"/>
        </w:rPr>
      </w:pPr>
    </w:p>
    <w:p w:rsidR="00256F7B" w:rsidRPr="00ED1E70" w:rsidRDefault="00256F7B" w:rsidP="00256F7B">
      <w:pPr>
        <w:suppressAutoHyphens w:val="0"/>
        <w:ind w:left="284"/>
        <w:jc w:val="both"/>
        <w:rPr>
          <w:rFonts w:asciiTheme="majorHAnsi" w:hAnsiTheme="majorHAnsi"/>
          <w:sz w:val="22"/>
          <w:szCs w:val="22"/>
        </w:rPr>
      </w:pPr>
    </w:p>
    <w:p w:rsidR="00511CFD" w:rsidRPr="00ED1E70" w:rsidRDefault="00511CFD" w:rsidP="00FA5CA1">
      <w:pPr>
        <w:numPr>
          <w:ilvl w:val="0"/>
          <w:numId w:val="18"/>
        </w:numPr>
        <w:suppressAutoHyphens w:val="0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ED1E70">
        <w:rPr>
          <w:rFonts w:asciiTheme="majorHAnsi" w:hAnsiTheme="majorHAnsi"/>
          <w:b/>
          <w:sz w:val="22"/>
          <w:szCs w:val="22"/>
        </w:rPr>
        <w:t>Określenie przedmiotu zamówienia</w:t>
      </w:r>
    </w:p>
    <w:p w:rsidR="00511CFD" w:rsidRPr="00ED1E70" w:rsidRDefault="00511CFD" w:rsidP="00511CFD">
      <w:pPr>
        <w:suppressAutoHyphens w:val="0"/>
        <w:ind w:left="284"/>
        <w:jc w:val="both"/>
        <w:rPr>
          <w:rFonts w:asciiTheme="majorHAnsi" w:hAnsiTheme="majorHAnsi"/>
          <w:b/>
          <w:sz w:val="22"/>
          <w:szCs w:val="22"/>
        </w:rPr>
      </w:pPr>
    </w:p>
    <w:p w:rsidR="00600340" w:rsidRPr="00ED1E70" w:rsidRDefault="00600340" w:rsidP="00511CFD">
      <w:pPr>
        <w:suppressAutoHyphens w:val="0"/>
        <w:ind w:left="284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Przedmiotem zamówienia jest dostawa</w:t>
      </w:r>
      <w:r w:rsidR="003A7982" w:rsidRPr="00ED1E70">
        <w:rPr>
          <w:rFonts w:asciiTheme="majorHAnsi" w:hAnsiTheme="majorHAnsi"/>
          <w:sz w:val="22"/>
          <w:szCs w:val="22"/>
        </w:rPr>
        <w:t xml:space="preserve">, montaż i konfiguracja </w:t>
      </w:r>
      <w:r w:rsidRPr="00ED1E70">
        <w:rPr>
          <w:rFonts w:asciiTheme="majorHAnsi" w:hAnsiTheme="majorHAnsi"/>
          <w:sz w:val="22"/>
          <w:szCs w:val="22"/>
        </w:rPr>
        <w:t xml:space="preserve"> fabrycznie  nowych depozytorów </w:t>
      </w:r>
      <w:r w:rsidR="003A7982" w:rsidRPr="00ED1E70">
        <w:rPr>
          <w:rFonts w:asciiTheme="majorHAnsi" w:hAnsiTheme="majorHAnsi"/>
          <w:sz w:val="22"/>
          <w:szCs w:val="22"/>
        </w:rPr>
        <w:t xml:space="preserve"> do</w:t>
      </w:r>
      <w:r w:rsidR="00F257EB">
        <w:rPr>
          <w:rFonts w:asciiTheme="majorHAnsi" w:hAnsiTheme="majorHAnsi"/>
          <w:sz w:val="22"/>
          <w:szCs w:val="22"/>
        </w:rPr>
        <w:br/>
      </w:r>
      <w:r w:rsidR="003A7982" w:rsidRPr="00ED1E70">
        <w:rPr>
          <w:rFonts w:asciiTheme="majorHAnsi" w:hAnsiTheme="majorHAnsi"/>
          <w:sz w:val="22"/>
          <w:szCs w:val="22"/>
        </w:rPr>
        <w:t>przechowywania, identyfikacji i automatycznego wydawania kluczy wraz z oprogramowaniem i</w:t>
      </w:r>
      <w:r w:rsidR="00F257EB">
        <w:rPr>
          <w:rFonts w:asciiTheme="majorHAnsi" w:hAnsiTheme="majorHAnsi"/>
          <w:sz w:val="22"/>
          <w:szCs w:val="22"/>
        </w:rPr>
        <w:br/>
      </w:r>
      <w:r w:rsidR="003A7982" w:rsidRPr="00ED1E70">
        <w:rPr>
          <w:rFonts w:asciiTheme="majorHAnsi" w:hAnsiTheme="majorHAnsi"/>
          <w:sz w:val="22"/>
          <w:szCs w:val="22"/>
        </w:rPr>
        <w:t>przeprowadzeniem przesz</w:t>
      </w:r>
      <w:r w:rsidR="00FB6175">
        <w:rPr>
          <w:rFonts w:asciiTheme="majorHAnsi" w:hAnsiTheme="majorHAnsi"/>
          <w:sz w:val="22"/>
          <w:szCs w:val="22"/>
        </w:rPr>
        <w:t>koleń  w   trzech</w:t>
      </w:r>
      <w:r w:rsidR="003A7982" w:rsidRPr="00ED1E70">
        <w:rPr>
          <w:rFonts w:asciiTheme="majorHAnsi" w:hAnsiTheme="majorHAnsi"/>
          <w:sz w:val="22"/>
          <w:szCs w:val="22"/>
        </w:rPr>
        <w:t xml:space="preserve">  jednostkach Policji </w:t>
      </w:r>
      <w:r w:rsidR="00256F7B" w:rsidRPr="00ED1E70">
        <w:rPr>
          <w:rFonts w:asciiTheme="majorHAnsi" w:hAnsiTheme="majorHAnsi"/>
          <w:sz w:val="22"/>
          <w:szCs w:val="22"/>
        </w:rPr>
        <w:t xml:space="preserve"> garnizonu łódzkiego </w:t>
      </w:r>
      <w:r w:rsidR="003A7982" w:rsidRPr="00ED1E70">
        <w:rPr>
          <w:rFonts w:asciiTheme="majorHAnsi" w:hAnsiTheme="majorHAnsi"/>
          <w:sz w:val="22"/>
          <w:szCs w:val="22"/>
        </w:rPr>
        <w:t>.</w:t>
      </w:r>
    </w:p>
    <w:p w:rsidR="003A7982" w:rsidRPr="00ED1E70" w:rsidRDefault="003A7982" w:rsidP="00511CFD">
      <w:pPr>
        <w:suppressAutoHyphens w:val="0"/>
        <w:ind w:left="284"/>
        <w:jc w:val="both"/>
        <w:rPr>
          <w:rFonts w:asciiTheme="majorHAnsi" w:hAnsiTheme="majorHAnsi"/>
          <w:sz w:val="22"/>
          <w:szCs w:val="22"/>
        </w:rPr>
      </w:pPr>
    </w:p>
    <w:p w:rsidR="00E163FA" w:rsidRPr="00ED1E70" w:rsidRDefault="003A7982" w:rsidP="00E163FA">
      <w:pPr>
        <w:suppressAutoHyphens w:val="0"/>
        <w:ind w:left="284"/>
        <w:jc w:val="both"/>
        <w:rPr>
          <w:rFonts w:asciiTheme="majorHAnsi" w:hAnsiTheme="majorHAnsi"/>
          <w:b/>
          <w:i/>
          <w:sz w:val="22"/>
          <w:szCs w:val="22"/>
        </w:rPr>
      </w:pPr>
      <w:r w:rsidRPr="00ED1E70">
        <w:rPr>
          <w:rFonts w:asciiTheme="majorHAnsi" w:hAnsiTheme="majorHAnsi"/>
          <w:b/>
          <w:i/>
          <w:sz w:val="22"/>
          <w:szCs w:val="22"/>
        </w:rPr>
        <w:t xml:space="preserve">Wszystkie </w:t>
      </w:r>
      <w:proofErr w:type="spellStart"/>
      <w:r w:rsidRPr="00ED1E70">
        <w:rPr>
          <w:rFonts w:asciiTheme="majorHAnsi" w:hAnsiTheme="majorHAnsi"/>
          <w:b/>
          <w:i/>
          <w:sz w:val="22"/>
          <w:szCs w:val="22"/>
        </w:rPr>
        <w:t>depozytory</w:t>
      </w:r>
      <w:proofErr w:type="spellEnd"/>
      <w:r w:rsidRPr="00ED1E70">
        <w:rPr>
          <w:rFonts w:asciiTheme="majorHAnsi" w:hAnsiTheme="majorHAnsi"/>
          <w:b/>
          <w:i/>
          <w:sz w:val="22"/>
          <w:szCs w:val="22"/>
        </w:rPr>
        <w:t xml:space="preserve"> należy zamontować na ścianach we wskazanych  poniżej lokalizacjach:</w:t>
      </w:r>
    </w:p>
    <w:p w:rsidR="003A7982" w:rsidRPr="00ED1E70" w:rsidRDefault="003A7982" w:rsidP="00E163FA">
      <w:pPr>
        <w:suppressAutoHyphens w:val="0"/>
        <w:ind w:left="284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256F7B" w:rsidRPr="00ED1E70" w:rsidRDefault="00256F7B" w:rsidP="00256F7B">
      <w:pPr>
        <w:suppressAutoHyphens w:val="0"/>
        <w:ind w:left="284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D1E70">
        <w:rPr>
          <w:rFonts w:asciiTheme="majorHAnsi" w:hAnsiTheme="majorHAnsi"/>
          <w:sz w:val="22"/>
          <w:szCs w:val="22"/>
        </w:rPr>
        <w:t xml:space="preserve">- Posterunek Policji w Woli </w:t>
      </w:r>
      <w:r w:rsidR="006756FA" w:rsidRPr="00ED1E70">
        <w:rPr>
          <w:rFonts w:asciiTheme="majorHAnsi" w:hAnsiTheme="majorHAnsi"/>
          <w:sz w:val="22"/>
          <w:szCs w:val="22"/>
        </w:rPr>
        <w:t>Krzysztoporskiej – depozytor</w:t>
      </w:r>
      <w:r w:rsidRPr="00ED1E70">
        <w:rPr>
          <w:rFonts w:asciiTheme="majorHAnsi" w:hAnsiTheme="majorHAnsi"/>
          <w:sz w:val="22"/>
          <w:szCs w:val="22"/>
        </w:rPr>
        <w:t xml:space="preserve"> na 40 kluczy</w:t>
      </w:r>
      <w:r w:rsidR="003A7982" w:rsidRPr="00ED1E70">
        <w:rPr>
          <w:rFonts w:asciiTheme="majorHAnsi" w:hAnsiTheme="majorHAnsi"/>
          <w:sz w:val="22"/>
          <w:szCs w:val="22"/>
        </w:rPr>
        <w:t xml:space="preserve"> </w:t>
      </w:r>
    </w:p>
    <w:p w:rsidR="00256F7B" w:rsidRPr="00ED1E70" w:rsidRDefault="00256F7B" w:rsidP="00256F7B">
      <w:pPr>
        <w:suppressAutoHyphens w:val="0"/>
        <w:ind w:left="284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Posterunek Poli</w:t>
      </w:r>
      <w:r w:rsidR="006756FA" w:rsidRPr="00ED1E70">
        <w:rPr>
          <w:rFonts w:asciiTheme="majorHAnsi" w:hAnsiTheme="majorHAnsi"/>
          <w:sz w:val="22"/>
          <w:szCs w:val="22"/>
        </w:rPr>
        <w:t>cji w Andrespolu – depozytor</w:t>
      </w:r>
      <w:r w:rsidRPr="00ED1E70">
        <w:rPr>
          <w:rFonts w:asciiTheme="majorHAnsi" w:hAnsiTheme="majorHAnsi"/>
          <w:sz w:val="22"/>
          <w:szCs w:val="22"/>
        </w:rPr>
        <w:t xml:space="preserve"> na 50 kluczy</w:t>
      </w:r>
      <w:r w:rsidR="003A7982" w:rsidRPr="00ED1E70">
        <w:rPr>
          <w:rFonts w:asciiTheme="majorHAnsi" w:hAnsiTheme="majorHAnsi"/>
          <w:sz w:val="22"/>
          <w:szCs w:val="22"/>
        </w:rPr>
        <w:t xml:space="preserve"> </w:t>
      </w:r>
    </w:p>
    <w:p w:rsidR="00256F7B" w:rsidRPr="00ED1E70" w:rsidRDefault="00256F7B" w:rsidP="00256F7B">
      <w:pPr>
        <w:suppressAutoHyphens w:val="0"/>
        <w:ind w:left="284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Komisariat </w:t>
      </w:r>
      <w:r w:rsidR="006756FA" w:rsidRPr="00ED1E70">
        <w:rPr>
          <w:rFonts w:asciiTheme="majorHAnsi" w:hAnsiTheme="majorHAnsi"/>
          <w:sz w:val="22"/>
          <w:szCs w:val="22"/>
        </w:rPr>
        <w:t xml:space="preserve">Policji w Warcie – depozytor </w:t>
      </w:r>
      <w:r w:rsidRPr="00ED1E70">
        <w:rPr>
          <w:rFonts w:asciiTheme="majorHAnsi" w:hAnsiTheme="majorHAnsi"/>
          <w:sz w:val="22"/>
          <w:szCs w:val="22"/>
        </w:rPr>
        <w:t xml:space="preserve"> na 80 kluczy</w:t>
      </w:r>
      <w:r w:rsidR="003A7982" w:rsidRPr="00ED1E70">
        <w:rPr>
          <w:rFonts w:asciiTheme="majorHAnsi" w:hAnsiTheme="majorHAnsi"/>
          <w:sz w:val="22"/>
          <w:szCs w:val="22"/>
        </w:rPr>
        <w:t xml:space="preserve"> </w:t>
      </w:r>
    </w:p>
    <w:p w:rsidR="00256F7B" w:rsidRPr="00ED1E70" w:rsidRDefault="00256F7B" w:rsidP="00256F7B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256F7B" w:rsidRPr="00ED1E70" w:rsidRDefault="00A74B33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b/>
          <w:sz w:val="22"/>
          <w:szCs w:val="22"/>
        </w:rPr>
        <w:t xml:space="preserve">II. </w:t>
      </w:r>
      <w:r w:rsidR="00256F7B" w:rsidRPr="00ED1E70">
        <w:rPr>
          <w:rFonts w:asciiTheme="majorHAnsi" w:hAnsiTheme="majorHAnsi"/>
          <w:b/>
          <w:sz w:val="22"/>
          <w:szCs w:val="22"/>
        </w:rPr>
        <w:t xml:space="preserve"> Ogólne parametry techniczne</w:t>
      </w:r>
      <w:r w:rsidR="00E163FA" w:rsidRPr="00ED1E70">
        <w:rPr>
          <w:rFonts w:asciiTheme="majorHAnsi" w:hAnsiTheme="majorHAnsi"/>
          <w:sz w:val="22"/>
          <w:szCs w:val="22"/>
        </w:rPr>
        <w:t>:</w:t>
      </w:r>
    </w:p>
    <w:p w:rsidR="008358F9" w:rsidRPr="00ED1E70" w:rsidRDefault="008358F9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8358F9" w:rsidRPr="00ED1E70" w:rsidRDefault="008358F9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każdy z depozytorów mus</w:t>
      </w:r>
      <w:r w:rsidR="00166B60" w:rsidRPr="00ED1E70">
        <w:rPr>
          <w:rFonts w:asciiTheme="majorHAnsi" w:hAnsiTheme="majorHAnsi"/>
          <w:sz w:val="22"/>
          <w:szCs w:val="22"/>
        </w:rPr>
        <w:t>i mieć możliwość rozbudowy do 25</w:t>
      </w:r>
      <w:r w:rsidRPr="00ED1E70">
        <w:rPr>
          <w:rFonts w:asciiTheme="majorHAnsi" w:hAnsiTheme="majorHAnsi"/>
          <w:sz w:val="22"/>
          <w:szCs w:val="22"/>
        </w:rPr>
        <w:t>% ilości zdeponowanych kluczy</w:t>
      </w:r>
    </w:p>
    <w:p w:rsidR="008358F9" w:rsidRPr="00ED1E70" w:rsidRDefault="008358F9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do każdego depozytora dostawca zapewni 20% więcej breloków i 40% plomb na potrzeby wymiany</w:t>
      </w:r>
      <w:r w:rsidR="00E260A9">
        <w:rPr>
          <w:rFonts w:asciiTheme="majorHAnsi" w:hAnsiTheme="majorHAnsi"/>
          <w:sz w:val="22"/>
          <w:szCs w:val="22"/>
        </w:rPr>
        <w:br/>
        <w:t xml:space="preserve">   </w:t>
      </w:r>
      <w:r w:rsidRPr="00ED1E70">
        <w:rPr>
          <w:rFonts w:asciiTheme="majorHAnsi" w:hAnsiTheme="majorHAnsi"/>
          <w:sz w:val="22"/>
          <w:szCs w:val="22"/>
        </w:rPr>
        <w:t xml:space="preserve"> w prz</w:t>
      </w:r>
      <w:r w:rsidRPr="00ED1E70">
        <w:rPr>
          <w:rFonts w:asciiTheme="majorHAnsi" w:hAnsiTheme="majorHAnsi"/>
          <w:sz w:val="22"/>
          <w:szCs w:val="22"/>
        </w:rPr>
        <w:t>y</w:t>
      </w:r>
      <w:r w:rsidRPr="00ED1E70">
        <w:rPr>
          <w:rFonts w:asciiTheme="majorHAnsi" w:hAnsiTheme="majorHAnsi"/>
          <w:sz w:val="22"/>
          <w:szCs w:val="22"/>
        </w:rPr>
        <w:t>padku uszkodzenia kluczy lub breloka</w:t>
      </w:r>
      <w:r w:rsidR="00E260A9">
        <w:rPr>
          <w:rFonts w:asciiTheme="majorHAnsi" w:hAnsiTheme="majorHAnsi"/>
          <w:sz w:val="22"/>
          <w:szCs w:val="22"/>
        </w:rPr>
        <w:t>.</w:t>
      </w:r>
    </w:p>
    <w:p w:rsidR="008358F9" w:rsidRPr="00ED1E70" w:rsidRDefault="008358F9" w:rsidP="008358F9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obudowa wykonana ze stali o grubości min. 1,5 mm , malowana proszkowo w kolorze szarym kolor</w:t>
      </w:r>
      <w:r w:rsidR="00F257EB">
        <w:rPr>
          <w:rFonts w:asciiTheme="majorHAnsi" w:hAnsiTheme="majorHAnsi"/>
          <w:sz w:val="22"/>
          <w:szCs w:val="22"/>
        </w:rPr>
        <w:br/>
      </w:r>
      <w:r w:rsidRPr="00ED1E70">
        <w:rPr>
          <w:rFonts w:asciiTheme="majorHAnsi" w:hAnsiTheme="majorHAnsi"/>
          <w:sz w:val="22"/>
          <w:szCs w:val="22"/>
        </w:rPr>
        <w:t xml:space="preserve">  RAL 9007</w:t>
      </w:r>
      <w:r w:rsidR="00F257EB">
        <w:rPr>
          <w:rFonts w:asciiTheme="majorHAnsi" w:hAnsiTheme="majorHAnsi"/>
          <w:sz w:val="22"/>
          <w:szCs w:val="22"/>
        </w:rPr>
        <w:t xml:space="preserve"> </w:t>
      </w:r>
      <w:r w:rsidRPr="00ED1E70">
        <w:rPr>
          <w:rFonts w:asciiTheme="majorHAnsi" w:hAnsiTheme="majorHAnsi"/>
          <w:sz w:val="22"/>
          <w:szCs w:val="22"/>
        </w:rPr>
        <w:t>z drzwiami</w:t>
      </w:r>
      <w:r w:rsidR="00166B60" w:rsidRPr="00ED1E70">
        <w:rPr>
          <w:rFonts w:asciiTheme="majorHAnsi" w:hAnsiTheme="majorHAnsi"/>
          <w:sz w:val="22"/>
          <w:szCs w:val="22"/>
        </w:rPr>
        <w:t xml:space="preserve"> z szybą antywłamaniową min P2 przeźroczysta</w:t>
      </w:r>
      <w:r w:rsidR="00E260A9">
        <w:rPr>
          <w:rFonts w:asciiTheme="majorHAnsi" w:hAnsiTheme="majorHAnsi"/>
          <w:sz w:val="22"/>
          <w:szCs w:val="22"/>
        </w:rPr>
        <w:t>,</w:t>
      </w:r>
      <w:r w:rsidR="00166B60" w:rsidRPr="00ED1E70">
        <w:rPr>
          <w:rFonts w:asciiTheme="majorHAnsi" w:hAnsiTheme="majorHAnsi"/>
          <w:sz w:val="22"/>
          <w:szCs w:val="22"/>
        </w:rPr>
        <w:t xml:space="preserve"> </w:t>
      </w:r>
      <w:r w:rsidR="00E260A9">
        <w:rPr>
          <w:rFonts w:asciiTheme="majorHAnsi" w:hAnsiTheme="majorHAnsi"/>
          <w:sz w:val="22"/>
          <w:szCs w:val="22"/>
        </w:rPr>
        <w:t xml:space="preserve"> przeszklonymi.</w:t>
      </w:r>
    </w:p>
    <w:p w:rsidR="007B40C3" w:rsidRPr="00ED1E70" w:rsidRDefault="007B40C3" w:rsidP="008358F9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posiadający  dotykowy terminal zarządzający  sterujący z polskim oprogramowaniem</w:t>
      </w:r>
    </w:p>
    <w:p w:rsidR="007B40C3" w:rsidRPr="00ED1E70" w:rsidRDefault="007B40C3" w:rsidP="008358F9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wyświetlacz min 7 cali LCD oraz zaimplementowanym czytnikiem </w:t>
      </w:r>
    </w:p>
    <w:p w:rsidR="007B40C3" w:rsidRPr="00ED1E70" w:rsidRDefault="007B40C3" w:rsidP="008358F9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depozytor musi  mieć możliwość do podłączenia do lokalnej sieci oraz centrali alarmowej</w:t>
      </w:r>
    </w:p>
    <w:p w:rsidR="00CA1090" w:rsidRPr="00ED1E70" w:rsidRDefault="00141E53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możliwość deponowania kluczy w każdym z depozytorów </w:t>
      </w:r>
    </w:p>
    <w:p w:rsidR="009B0DF9" w:rsidRDefault="00141E53" w:rsidP="004C137B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Wbudowana pamięć, pozwalająca na </w:t>
      </w:r>
      <w:r w:rsidR="00C44A4A" w:rsidRPr="00ED1E70">
        <w:rPr>
          <w:rFonts w:asciiTheme="majorHAnsi" w:hAnsiTheme="majorHAnsi"/>
          <w:sz w:val="22"/>
          <w:szCs w:val="22"/>
        </w:rPr>
        <w:t xml:space="preserve"> tworzenie kopii zapasowej pełnej bazy danych , rejestracji </w:t>
      </w:r>
      <w:r w:rsidRPr="00ED1E70">
        <w:rPr>
          <w:rFonts w:asciiTheme="majorHAnsi" w:hAnsiTheme="majorHAnsi"/>
          <w:sz w:val="22"/>
          <w:szCs w:val="22"/>
        </w:rPr>
        <w:t xml:space="preserve"> zdarzeń</w:t>
      </w:r>
      <w:r w:rsidR="00F257EB">
        <w:rPr>
          <w:rFonts w:asciiTheme="majorHAnsi" w:hAnsiTheme="majorHAnsi"/>
          <w:sz w:val="22"/>
          <w:szCs w:val="22"/>
        </w:rPr>
        <w:br/>
      </w:r>
      <w:r w:rsidR="00C44A4A" w:rsidRPr="00ED1E70">
        <w:rPr>
          <w:rFonts w:asciiTheme="majorHAnsi" w:hAnsiTheme="majorHAnsi"/>
          <w:sz w:val="22"/>
          <w:szCs w:val="22"/>
        </w:rPr>
        <w:t xml:space="preserve"> użytkowników, uprawnień do kluczy umożliwiającej odtworzenie systemu w przypadku awarii </w:t>
      </w:r>
      <w:r w:rsidRPr="00ED1E70">
        <w:rPr>
          <w:rFonts w:asciiTheme="majorHAnsi" w:hAnsiTheme="majorHAnsi"/>
          <w:sz w:val="22"/>
          <w:szCs w:val="22"/>
        </w:rPr>
        <w:t xml:space="preserve"> </w:t>
      </w:r>
    </w:p>
    <w:p w:rsidR="00F51907" w:rsidRPr="00ED1E70" w:rsidRDefault="00F51907" w:rsidP="004C137B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obsługa depozytariusza za pomocą karty zbliżeniowej </w:t>
      </w:r>
    </w:p>
    <w:p w:rsidR="007B40C3" w:rsidRPr="00ED1E70" w:rsidRDefault="007B40C3" w:rsidP="007B40C3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musi posiadać czytnik kart zbliżeniowych w systemie </w:t>
      </w:r>
      <w:proofErr w:type="spellStart"/>
      <w:r w:rsidRPr="00ED1E70">
        <w:rPr>
          <w:rFonts w:asciiTheme="majorHAnsi" w:hAnsiTheme="majorHAnsi"/>
          <w:sz w:val="22"/>
          <w:szCs w:val="22"/>
        </w:rPr>
        <w:t>Unique</w:t>
      </w:r>
      <w:proofErr w:type="spellEnd"/>
    </w:p>
    <w:p w:rsidR="007B40C3" w:rsidRPr="00ED1E70" w:rsidRDefault="007B40C3" w:rsidP="004C137B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musi posiadać czujnik otwarcia panelu serwisowego (antysabotażowy).</w:t>
      </w:r>
    </w:p>
    <w:p w:rsidR="00CA1090" w:rsidRPr="00ED1E70" w:rsidRDefault="00CA1090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zasilany 230V</w:t>
      </w:r>
    </w:p>
    <w:p w:rsidR="007B40C3" w:rsidRPr="00ED1E70" w:rsidRDefault="007B40C3" w:rsidP="007B40C3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urządzenie musi  posiadać baterię zapasową umożliwiającą  działanie depozytora przez 24 godziny na dobę </w:t>
      </w:r>
      <w:r w:rsidR="00E260A9">
        <w:rPr>
          <w:rFonts w:asciiTheme="majorHAnsi" w:hAnsiTheme="majorHAnsi"/>
          <w:sz w:val="22"/>
          <w:szCs w:val="22"/>
        </w:rPr>
        <w:br/>
        <w:t xml:space="preserve">  </w:t>
      </w:r>
      <w:r w:rsidRPr="00ED1E70">
        <w:rPr>
          <w:rFonts w:asciiTheme="majorHAnsi" w:hAnsiTheme="majorHAnsi"/>
          <w:sz w:val="22"/>
          <w:szCs w:val="22"/>
        </w:rPr>
        <w:t>przez 7 dni w tygodniu w przypadku utraty zasilania głównego</w:t>
      </w:r>
    </w:p>
    <w:p w:rsidR="007B40C3" w:rsidRPr="00ED1E70" w:rsidRDefault="007B40C3" w:rsidP="007B40C3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posiad</w:t>
      </w:r>
      <w:r w:rsidR="000D1787">
        <w:rPr>
          <w:rFonts w:asciiTheme="majorHAnsi" w:hAnsiTheme="majorHAnsi"/>
          <w:sz w:val="22"/>
          <w:szCs w:val="22"/>
        </w:rPr>
        <w:t>ający zamek serwisowy umożliwiają</w:t>
      </w:r>
      <w:r w:rsidRPr="00ED1E70">
        <w:rPr>
          <w:rFonts w:asciiTheme="majorHAnsi" w:hAnsiTheme="majorHAnsi"/>
          <w:sz w:val="22"/>
          <w:szCs w:val="22"/>
        </w:rPr>
        <w:t>cy dostęp do kluczy w przypadku awarii zasilania głównego</w:t>
      </w:r>
      <w:r w:rsidR="000D1787">
        <w:rPr>
          <w:rFonts w:asciiTheme="majorHAnsi" w:hAnsiTheme="majorHAnsi"/>
          <w:sz w:val="22"/>
          <w:szCs w:val="22"/>
        </w:rPr>
        <w:br/>
      </w:r>
      <w:r w:rsidRPr="00ED1E70">
        <w:rPr>
          <w:rFonts w:asciiTheme="majorHAnsi" w:hAnsiTheme="majorHAnsi"/>
          <w:sz w:val="22"/>
          <w:szCs w:val="22"/>
        </w:rPr>
        <w:t xml:space="preserve"> i bateryjnego. </w:t>
      </w:r>
    </w:p>
    <w:p w:rsidR="009B7034" w:rsidRPr="00ED1E70" w:rsidRDefault="00CA1090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</w:t>
      </w:r>
      <w:r w:rsidR="009E6270" w:rsidRPr="00ED1E70">
        <w:rPr>
          <w:rFonts w:asciiTheme="majorHAnsi" w:hAnsiTheme="majorHAnsi"/>
          <w:sz w:val="22"/>
          <w:szCs w:val="22"/>
        </w:rPr>
        <w:t>posiadający</w:t>
      </w:r>
      <w:r w:rsidRPr="00ED1E70">
        <w:rPr>
          <w:rFonts w:asciiTheme="majorHAnsi" w:hAnsiTheme="majorHAnsi"/>
          <w:sz w:val="22"/>
          <w:szCs w:val="22"/>
        </w:rPr>
        <w:t xml:space="preserve"> panele</w:t>
      </w:r>
      <w:r w:rsidR="009B7034" w:rsidRPr="00ED1E70">
        <w:rPr>
          <w:rFonts w:asciiTheme="majorHAnsi" w:hAnsiTheme="majorHAnsi"/>
          <w:sz w:val="22"/>
          <w:szCs w:val="22"/>
        </w:rPr>
        <w:t xml:space="preserve"> wyposażone  w gniazda breloków i uchwytów wraz z </w:t>
      </w:r>
      <w:r w:rsidR="00F51907" w:rsidRPr="00ED1E70">
        <w:rPr>
          <w:rFonts w:asciiTheme="majorHAnsi" w:hAnsiTheme="majorHAnsi"/>
          <w:sz w:val="22"/>
          <w:szCs w:val="22"/>
        </w:rPr>
        <w:t xml:space="preserve">brelokami i </w:t>
      </w:r>
      <w:r w:rsidR="009B7034" w:rsidRPr="00ED1E70">
        <w:rPr>
          <w:rFonts w:asciiTheme="majorHAnsi" w:hAnsiTheme="majorHAnsi"/>
          <w:sz w:val="22"/>
          <w:szCs w:val="22"/>
        </w:rPr>
        <w:t xml:space="preserve">zapinkami do kluczy </w:t>
      </w:r>
      <w:r w:rsidRPr="00ED1E70">
        <w:rPr>
          <w:rFonts w:asciiTheme="majorHAnsi" w:hAnsiTheme="majorHAnsi"/>
          <w:sz w:val="22"/>
          <w:szCs w:val="22"/>
        </w:rPr>
        <w:t xml:space="preserve"> </w:t>
      </w:r>
    </w:p>
    <w:p w:rsidR="003266F3" w:rsidRPr="00ED1E70" w:rsidRDefault="003266F3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posiadający mechaniczną blokadę breloków w gniazdach  uniemożliwiające pobranie kluczy przez osoby</w:t>
      </w:r>
      <w:r w:rsidR="00E260A9">
        <w:rPr>
          <w:rFonts w:asciiTheme="majorHAnsi" w:hAnsiTheme="majorHAnsi"/>
          <w:sz w:val="22"/>
          <w:szCs w:val="22"/>
        </w:rPr>
        <w:br/>
        <w:t xml:space="preserve"> </w:t>
      </w:r>
      <w:r w:rsidRPr="00ED1E70">
        <w:rPr>
          <w:rFonts w:asciiTheme="majorHAnsi" w:hAnsiTheme="majorHAnsi"/>
          <w:sz w:val="22"/>
          <w:szCs w:val="22"/>
        </w:rPr>
        <w:t xml:space="preserve"> nieuprawnione</w:t>
      </w:r>
    </w:p>
    <w:p w:rsidR="00CA1090" w:rsidRPr="00ED1E70" w:rsidRDefault="009B7034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posiadający funkcję  identyfikacji klucza  poprzez RAFD </w:t>
      </w:r>
    </w:p>
    <w:p w:rsidR="009B7034" w:rsidRPr="00ED1E70" w:rsidRDefault="009B7034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posiadający funkcję kontroli włożenia  klucza do prawidłowego otworu </w:t>
      </w:r>
    </w:p>
    <w:p w:rsidR="00CA1090" w:rsidRPr="00ED1E70" w:rsidRDefault="00CA1090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możliwość zawieszenia większej ilości kluczy na kluczu kodowym</w:t>
      </w:r>
    </w:p>
    <w:p w:rsidR="009E6270" w:rsidRPr="00ED1E70" w:rsidRDefault="009E6270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posiadający  funkcję przypisania </w:t>
      </w:r>
      <w:r w:rsidR="003A0B7A" w:rsidRPr="00ED1E70">
        <w:rPr>
          <w:rFonts w:asciiTheme="majorHAnsi" w:hAnsiTheme="majorHAnsi"/>
          <w:sz w:val="22"/>
          <w:szCs w:val="22"/>
        </w:rPr>
        <w:t>klucza wielu użytkownikom oraz wielu kluczy jednemu użytkownikowi.</w:t>
      </w:r>
      <w:r w:rsidRPr="00ED1E70">
        <w:rPr>
          <w:rFonts w:asciiTheme="majorHAnsi" w:hAnsiTheme="majorHAnsi"/>
          <w:sz w:val="22"/>
          <w:szCs w:val="22"/>
        </w:rPr>
        <w:t xml:space="preserve"> </w:t>
      </w:r>
    </w:p>
    <w:p w:rsidR="009E6270" w:rsidRPr="00ED1E70" w:rsidRDefault="009E6270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posiadający funkcję  automatycznego  wskazania położenia klucza</w:t>
      </w:r>
    </w:p>
    <w:p w:rsidR="009E6270" w:rsidRPr="00ED1E70" w:rsidRDefault="009E6270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posiadający funkcję awaryjnego  zwalniania kluczy</w:t>
      </w:r>
    </w:p>
    <w:p w:rsidR="007D3F3C" w:rsidRPr="00ED1E70" w:rsidRDefault="007D3F3C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posiadający  możliwość  oprogramowania dodatkowych breloków </w:t>
      </w:r>
    </w:p>
    <w:p w:rsidR="009E6270" w:rsidRPr="00ED1E70" w:rsidRDefault="009E6270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posiadający funkcję  identyfikacji użytkownika na wyświetlaczu LCD</w:t>
      </w:r>
    </w:p>
    <w:p w:rsidR="003266F3" w:rsidRPr="00ED1E70" w:rsidRDefault="003266F3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</w:t>
      </w:r>
      <w:r w:rsidR="00577EAC" w:rsidRPr="00ED1E70">
        <w:rPr>
          <w:rFonts w:asciiTheme="majorHAnsi" w:hAnsiTheme="majorHAnsi"/>
          <w:sz w:val="22"/>
          <w:szCs w:val="22"/>
        </w:rPr>
        <w:t>dostęp</w:t>
      </w:r>
      <w:r w:rsidRPr="00ED1E70">
        <w:rPr>
          <w:rFonts w:asciiTheme="majorHAnsi" w:hAnsiTheme="majorHAnsi"/>
          <w:sz w:val="22"/>
          <w:szCs w:val="22"/>
        </w:rPr>
        <w:t xml:space="preserve"> do kluczy odbywać się będzie  jedynie po identyfikacji i uwierzytelnieniu </w:t>
      </w:r>
      <w:r w:rsidR="00577EAC" w:rsidRPr="00ED1E70">
        <w:rPr>
          <w:rFonts w:asciiTheme="majorHAnsi" w:hAnsiTheme="majorHAnsi"/>
          <w:sz w:val="22"/>
          <w:szCs w:val="22"/>
        </w:rPr>
        <w:t>użytkowania</w:t>
      </w:r>
      <w:r w:rsidRPr="00ED1E70">
        <w:rPr>
          <w:rFonts w:asciiTheme="majorHAnsi" w:hAnsiTheme="majorHAnsi"/>
          <w:sz w:val="22"/>
          <w:szCs w:val="22"/>
        </w:rPr>
        <w:t xml:space="preserve"> za pomocą </w:t>
      </w:r>
      <w:r w:rsidR="00E260A9">
        <w:rPr>
          <w:rFonts w:asciiTheme="majorHAnsi" w:hAnsiTheme="majorHAnsi"/>
          <w:sz w:val="22"/>
          <w:szCs w:val="22"/>
        </w:rPr>
        <w:br/>
        <w:t xml:space="preserve">  </w:t>
      </w:r>
      <w:r w:rsidRPr="00ED1E70">
        <w:rPr>
          <w:rFonts w:asciiTheme="majorHAnsi" w:hAnsiTheme="majorHAnsi"/>
          <w:sz w:val="22"/>
          <w:szCs w:val="22"/>
        </w:rPr>
        <w:t>identyfikatora osobistego ( karty zbliżeniowej) i indywidualnego kodu PIN</w:t>
      </w:r>
    </w:p>
    <w:p w:rsidR="009E6270" w:rsidRPr="00ED1E70" w:rsidRDefault="009E6270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posiadający  funkcję </w:t>
      </w:r>
      <w:r w:rsidR="00511CFD" w:rsidRPr="00ED1E70">
        <w:rPr>
          <w:rFonts w:asciiTheme="majorHAnsi" w:hAnsiTheme="majorHAnsi"/>
          <w:sz w:val="22"/>
          <w:szCs w:val="22"/>
        </w:rPr>
        <w:t xml:space="preserve"> rejestracji </w:t>
      </w:r>
      <w:r w:rsidRPr="00ED1E70">
        <w:rPr>
          <w:rFonts w:asciiTheme="majorHAnsi" w:hAnsiTheme="majorHAnsi"/>
          <w:sz w:val="22"/>
          <w:szCs w:val="22"/>
        </w:rPr>
        <w:t xml:space="preserve">historii </w:t>
      </w:r>
      <w:r w:rsidR="00511CFD" w:rsidRPr="00ED1E70">
        <w:rPr>
          <w:rFonts w:asciiTheme="majorHAnsi" w:hAnsiTheme="majorHAnsi"/>
          <w:sz w:val="22"/>
          <w:szCs w:val="22"/>
        </w:rPr>
        <w:t xml:space="preserve"> pobranego </w:t>
      </w:r>
      <w:r w:rsidRPr="00ED1E70">
        <w:rPr>
          <w:rFonts w:asciiTheme="majorHAnsi" w:hAnsiTheme="majorHAnsi"/>
          <w:sz w:val="22"/>
          <w:szCs w:val="22"/>
        </w:rPr>
        <w:t xml:space="preserve"> klucza</w:t>
      </w:r>
      <w:r w:rsidR="00511CFD" w:rsidRPr="00ED1E70">
        <w:rPr>
          <w:rFonts w:asciiTheme="majorHAnsi" w:hAnsiTheme="majorHAnsi"/>
          <w:sz w:val="22"/>
          <w:szCs w:val="22"/>
        </w:rPr>
        <w:t>/ skrytki</w:t>
      </w:r>
    </w:p>
    <w:p w:rsidR="003266F3" w:rsidRPr="00ED1E70" w:rsidRDefault="003266F3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- posiadający funkcję rezerwacji klucza </w:t>
      </w:r>
    </w:p>
    <w:p w:rsidR="003266F3" w:rsidRPr="00ED1E70" w:rsidRDefault="003266F3" w:rsidP="003266F3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- wyposażony w komputer obsługujący kilka interfejsów komunikacyjnych</w:t>
      </w:r>
    </w:p>
    <w:p w:rsidR="003266F3" w:rsidRPr="00ED1E70" w:rsidRDefault="003266F3" w:rsidP="003266F3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lastRenderedPageBreak/>
        <w:t>- wyposażony w oprogramowanie za</w:t>
      </w:r>
      <w:r w:rsidR="000D1787">
        <w:rPr>
          <w:rFonts w:asciiTheme="majorHAnsi" w:hAnsiTheme="majorHAnsi"/>
          <w:sz w:val="22"/>
          <w:szCs w:val="22"/>
        </w:rPr>
        <w:t>rządzające , umożliwiające zarzą</w:t>
      </w:r>
      <w:r w:rsidRPr="00ED1E70">
        <w:rPr>
          <w:rFonts w:asciiTheme="majorHAnsi" w:hAnsiTheme="majorHAnsi"/>
          <w:sz w:val="22"/>
          <w:szCs w:val="22"/>
        </w:rPr>
        <w:t>dzanie depozytorem  z poziomu</w:t>
      </w:r>
      <w:r w:rsidR="00F257EB">
        <w:rPr>
          <w:rFonts w:asciiTheme="majorHAnsi" w:hAnsiTheme="majorHAnsi"/>
          <w:sz w:val="22"/>
          <w:szCs w:val="22"/>
        </w:rPr>
        <w:br/>
        <w:t xml:space="preserve">   </w:t>
      </w:r>
      <w:r w:rsidRPr="00ED1E70">
        <w:rPr>
          <w:rFonts w:asciiTheme="majorHAnsi" w:hAnsiTheme="majorHAnsi"/>
          <w:sz w:val="22"/>
          <w:szCs w:val="22"/>
        </w:rPr>
        <w:t xml:space="preserve"> przeglądarki internetowej dowolnego urządzenia będącego w sieci.</w:t>
      </w:r>
    </w:p>
    <w:p w:rsidR="00336C2D" w:rsidRPr="00ED1E70" w:rsidRDefault="00336C2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336C2D" w:rsidRPr="00ED1E70" w:rsidRDefault="00336C2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336C2D" w:rsidRPr="00ED1E70" w:rsidRDefault="003A7982" w:rsidP="00600340">
      <w:pPr>
        <w:suppressAutoHyphens w:val="0"/>
        <w:jc w:val="both"/>
        <w:rPr>
          <w:rFonts w:asciiTheme="majorHAnsi" w:hAnsiTheme="majorHAnsi"/>
          <w:b/>
          <w:sz w:val="22"/>
          <w:szCs w:val="22"/>
        </w:rPr>
      </w:pPr>
      <w:r w:rsidRPr="00ED1E70">
        <w:rPr>
          <w:rFonts w:asciiTheme="majorHAnsi" w:hAnsiTheme="majorHAnsi"/>
          <w:b/>
          <w:sz w:val="22"/>
          <w:szCs w:val="22"/>
        </w:rPr>
        <w:t>III. Wymagania szczegółowe</w:t>
      </w:r>
      <w:r w:rsidR="00511CFD" w:rsidRPr="00ED1E70">
        <w:rPr>
          <w:rFonts w:asciiTheme="majorHAnsi" w:hAnsiTheme="majorHAnsi"/>
          <w:b/>
          <w:sz w:val="22"/>
          <w:szCs w:val="22"/>
        </w:rPr>
        <w:t>:</w:t>
      </w:r>
    </w:p>
    <w:p w:rsidR="00511CFD" w:rsidRPr="00ED1E70" w:rsidRDefault="00511CF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3A7982" w:rsidRPr="00ED1E70" w:rsidRDefault="003A7982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Wykonawca w zakresie dostawy zamówienia zapewni:</w:t>
      </w:r>
    </w:p>
    <w:p w:rsidR="00511CFD" w:rsidRPr="00ED1E70" w:rsidRDefault="00511CF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3A7982" w:rsidRPr="00ED1E70" w:rsidRDefault="003A7982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1. </w:t>
      </w:r>
      <w:r w:rsidR="00A7411D" w:rsidRPr="00ED1E70">
        <w:rPr>
          <w:rFonts w:asciiTheme="majorHAnsi" w:hAnsiTheme="majorHAnsi"/>
          <w:sz w:val="22"/>
          <w:szCs w:val="22"/>
        </w:rPr>
        <w:t>Montaż</w:t>
      </w:r>
      <w:r w:rsidRPr="00ED1E70">
        <w:rPr>
          <w:rFonts w:asciiTheme="majorHAnsi" w:hAnsiTheme="majorHAnsi"/>
          <w:sz w:val="22"/>
          <w:szCs w:val="22"/>
        </w:rPr>
        <w:t xml:space="preserve"> depozytorów na klucze w miejscu wskazanym przez </w:t>
      </w:r>
      <w:r w:rsidR="00A7411D" w:rsidRPr="00ED1E70">
        <w:rPr>
          <w:rFonts w:asciiTheme="majorHAnsi" w:hAnsiTheme="majorHAnsi"/>
          <w:sz w:val="22"/>
          <w:szCs w:val="22"/>
        </w:rPr>
        <w:t>Zamawiającego</w:t>
      </w:r>
      <w:r w:rsidR="00511CFD" w:rsidRPr="00ED1E70">
        <w:rPr>
          <w:rFonts w:asciiTheme="majorHAnsi" w:hAnsiTheme="majorHAnsi"/>
          <w:sz w:val="22"/>
          <w:szCs w:val="22"/>
        </w:rPr>
        <w:t>.</w:t>
      </w:r>
    </w:p>
    <w:p w:rsidR="003A7982" w:rsidRPr="00ED1E70" w:rsidRDefault="003A7982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2. Konfigurację i uruchomienie systemu</w:t>
      </w:r>
      <w:r w:rsidR="00511CFD" w:rsidRPr="00ED1E70">
        <w:rPr>
          <w:rFonts w:asciiTheme="majorHAnsi" w:hAnsiTheme="majorHAnsi"/>
          <w:sz w:val="22"/>
          <w:szCs w:val="22"/>
        </w:rPr>
        <w:t>.</w:t>
      </w:r>
    </w:p>
    <w:p w:rsidR="003A7982" w:rsidRPr="00ED1E70" w:rsidRDefault="003A7982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3. Szkolenie z obsługi i konfiguracji pracowników </w:t>
      </w:r>
      <w:r w:rsidR="00A7411D" w:rsidRPr="00ED1E70">
        <w:rPr>
          <w:rFonts w:asciiTheme="majorHAnsi" w:hAnsiTheme="majorHAnsi"/>
          <w:sz w:val="22"/>
          <w:szCs w:val="22"/>
        </w:rPr>
        <w:t>Zamawiającego.</w:t>
      </w:r>
    </w:p>
    <w:p w:rsidR="00511CFD" w:rsidRPr="00ED1E70" w:rsidRDefault="00A7411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 </w:t>
      </w:r>
      <w:r w:rsidR="00511CFD" w:rsidRPr="00ED1E70">
        <w:rPr>
          <w:rFonts w:asciiTheme="majorHAnsi" w:hAnsiTheme="majorHAnsi"/>
          <w:sz w:val="22"/>
          <w:szCs w:val="22"/>
        </w:rPr>
        <w:t xml:space="preserve">   P</w:t>
      </w:r>
      <w:r w:rsidRPr="00ED1E70">
        <w:rPr>
          <w:rFonts w:asciiTheme="majorHAnsi" w:hAnsiTheme="majorHAnsi"/>
          <w:sz w:val="22"/>
          <w:szCs w:val="22"/>
        </w:rPr>
        <w:t xml:space="preserve">rzeprowadzenie szkolenia  odbędzie się  w siedzibie Zamawiającego  nie dopuszcza się szkolenia w formie </w:t>
      </w:r>
    </w:p>
    <w:p w:rsidR="00A7411D" w:rsidRPr="00ED1E70" w:rsidRDefault="00511CF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    korespondencyjnej.                                    </w:t>
      </w:r>
    </w:p>
    <w:p w:rsidR="00A7411D" w:rsidRDefault="00A7411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>4.  24 miesięczną gwarancję oraz w jej trakcie pełne bezpłatne wsparcie techniczne</w:t>
      </w:r>
      <w:r w:rsidR="00F257EB">
        <w:rPr>
          <w:rFonts w:asciiTheme="majorHAnsi" w:hAnsiTheme="majorHAnsi"/>
          <w:sz w:val="22"/>
          <w:szCs w:val="22"/>
        </w:rPr>
        <w:t>.</w:t>
      </w:r>
    </w:p>
    <w:p w:rsidR="00511CFD" w:rsidRPr="00ED1E70" w:rsidRDefault="00F257EB" w:rsidP="00F257EB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 w:rsidR="00A7411D" w:rsidRPr="00ED1E70">
        <w:rPr>
          <w:rFonts w:asciiTheme="majorHAnsi" w:hAnsiTheme="majorHAnsi"/>
          <w:sz w:val="22"/>
          <w:szCs w:val="22"/>
        </w:rPr>
        <w:t>Wymagane dla prawidłowego  funkcjonowanie Przedmiotu Zamówienia oprogramowanie wraz</w:t>
      </w:r>
      <w:r>
        <w:rPr>
          <w:rFonts w:asciiTheme="majorHAnsi" w:hAnsiTheme="majorHAnsi"/>
          <w:sz w:val="22"/>
          <w:szCs w:val="22"/>
        </w:rPr>
        <w:br/>
        <w:t xml:space="preserve">    </w:t>
      </w:r>
      <w:r w:rsidR="00A7411D" w:rsidRPr="00ED1E70">
        <w:rPr>
          <w:rFonts w:asciiTheme="majorHAnsi" w:hAnsiTheme="majorHAnsi"/>
          <w:sz w:val="22"/>
          <w:szCs w:val="22"/>
        </w:rPr>
        <w:t xml:space="preserve"> z bezterminową, nie </w:t>
      </w:r>
      <w:r w:rsidR="00511CFD" w:rsidRPr="00ED1E70">
        <w:rPr>
          <w:rFonts w:asciiTheme="majorHAnsi" w:hAnsiTheme="majorHAnsi"/>
          <w:sz w:val="22"/>
          <w:szCs w:val="22"/>
        </w:rPr>
        <w:t>posiadającą ograniczeń stanowiskowych licencją oraz bezpłatną aktualizację</w:t>
      </w:r>
      <w:r>
        <w:rPr>
          <w:rFonts w:asciiTheme="majorHAnsi" w:hAnsiTheme="majorHAnsi"/>
          <w:sz w:val="22"/>
          <w:szCs w:val="22"/>
        </w:rPr>
        <w:br/>
        <w:t xml:space="preserve">    </w:t>
      </w:r>
      <w:r w:rsidR="00511CFD" w:rsidRPr="00ED1E70">
        <w:rPr>
          <w:rFonts w:asciiTheme="majorHAnsi" w:hAnsiTheme="majorHAnsi"/>
          <w:sz w:val="22"/>
          <w:szCs w:val="22"/>
        </w:rPr>
        <w:t xml:space="preserve"> oprogramowania</w:t>
      </w:r>
      <w:r>
        <w:rPr>
          <w:rFonts w:asciiTheme="majorHAnsi" w:hAnsiTheme="majorHAnsi"/>
          <w:sz w:val="22"/>
          <w:szCs w:val="22"/>
        </w:rPr>
        <w:t xml:space="preserve"> </w:t>
      </w:r>
      <w:r w:rsidR="00511CFD" w:rsidRPr="00ED1E70">
        <w:rPr>
          <w:rFonts w:asciiTheme="majorHAnsi" w:hAnsiTheme="majorHAnsi"/>
          <w:sz w:val="22"/>
          <w:szCs w:val="22"/>
        </w:rPr>
        <w:t xml:space="preserve"> w okresie trwania gwarancji.</w:t>
      </w:r>
    </w:p>
    <w:p w:rsidR="00511CFD" w:rsidRPr="00ED1E70" w:rsidRDefault="00511CFD" w:rsidP="00511CFD">
      <w:p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ED1E70">
        <w:rPr>
          <w:rFonts w:asciiTheme="majorHAnsi" w:hAnsiTheme="majorHAnsi"/>
          <w:sz w:val="22"/>
          <w:szCs w:val="22"/>
        </w:rPr>
        <w:t xml:space="preserve">                  </w:t>
      </w:r>
    </w:p>
    <w:p w:rsidR="00511CFD" w:rsidRPr="00ED1E70" w:rsidRDefault="00511CFD" w:rsidP="00511CFD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336C2D" w:rsidRDefault="00336C2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98145D" w:rsidRDefault="0098145D" w:rsidP="00600340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EA3893" w:rsidRDefault="00D91D7F" w:rsidP="0098145D">
      <w:pPr>
        <w:rPr>
          <w:rFonts w:ascii="Arial;Helvetica;sans-serif" w:hAnsi="Arial;Helvetica;sans-serif" w:hint="eastAsia"/>
          <w:color w:val="566471"/>
          <w:sz w:val="28"/>
        </w:rPr>
      </w:pPr>
      <w:r w:rsidRPr="00D91D7F">
        <w:rPr>
          <w:rFonts w:hint="eastAsia"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jm-right" o:spid="_x0000_s1027" type="#_x0000_t202" style="position:absolute;margin-left:0;margin-top:.05pt;width:184.5pt;height:300.55pt;z-index: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" o:allowincell="f" stroked="f">
            <v:textbox inset="0,0,0,0">
              <w:txbxContent>
                <w:p w:rsidR="00EA3893" w:rsidRPr="0098145D" w:rsidRDefault="00EA3893" w:rsidP="0098145D">
                  <w:pPr>
                    <w:rPr>
                      <w:rFonts w:hint="eastAsia"/>
                      <w:bdr w:val="dotted" w:sz="2" w:space="11" w:color="FFFFFF"/>
                    </w:rPr>
                  </w:pPr>
                </w:p>
              </w:txbxContent>
            </v:textbox>
            <w10:wrap type="square" side="largest"/>
          </v:shape>
        </w:pict>
      </w:r>
    </w:p>
    <w:sectPr w:rsidR="00EA3893" w:rsidSect="006819B5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5D" w:rsidRDefault="0098145D" w:rsidP="0098145D">
      <w:pPr>
        <w:rPr>
          <w:rFonts w:hint="eastAsia"/>
        </w:rPr>
      </w:pPr>
      <w:r>
        <w:separator/>
      </w:r>
    </w:p>
  </w:endnote>
  <w:endnote w:type="continuationSeparator" w:id="0">
    <w:p w:rsidR="0098145D" w:rsidRDefault="0098145D" w:rsidP="009814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5D" w:rsidRDefault="0098145D" w:rsidP="0098145D">
      <w:pPr>
        <w:rPr>
          <w:rFonts w:hint="eastAsia"/>
        </w:rPr>
      </w:pPr>
      <w:r>
        <w:separator/>
      </w:r>
    </w:p>
  </w:footnote>
  <w:footnote w:type="continuationSeparator" w:id="0">
    <w:p w:rsidR="0098145D" w:rsidRDefault="0098145D" w:rsidP="009814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5C1"/>
    <w:multiLevelType w:val="multilevel"/>
    <w:tmpl w:val="CAD4E4A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6912B40"/>
    <w:multiLevelType w:val="multilevel"/>
    <w:tmpl w:val="CBB206D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6AC1C75"/>
    <w:multiLevelType w:val="multilevel"/>
    <w:tmpl w:val="B074DEF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08804B2E"/>
    <w:multiLevelType w:val="multilevel"/>
    <w:tmpl w:val="E786C38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12FE4D96"/>
    <w:multiLevelType w:val="multilevel"/>
    <w:tmpl w:val="5588D38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13805B7D"/>
    <w:multiLevelType w:val="multilevel"/>
    <w:tmpl w:val="3FDE77F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17EA123B"/>
    <w:multiLevelType w:val="multilevel"/>
    <w:tmpl w:val="2D4E630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1CA93264"/>
    <w:multiLevelType w:val="multilevel"/>
    <w:tmpl w:val="B6E86BE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nsid w:val="275A703B"/>
    <w:multiLevelType w:val="multilevel"/>
    <w:tmpl w:val="ADE24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8161364"/>
    <w:multiLevelType w:val="multilevel"/>
    <w:tmpl w:val="2B12A8F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2AFF46A4"/>
    <w:multiLevelType w:val="multilevel"/>
    <w:tmpl w:val="9CB4446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2EEA713D"/>
    <w:multiLevelType w:val="multilevel"/>
    <w:tmpl w:val="E64EFC1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2F48279D"/>
    <w:multiLevelType w:val="hybridMultilevel"/>
    <w:tmpl w:val="4EF21360"/>
    <w:lvl w:ilvl="0" w:tplc="FA845404">
      <w:start w:val="1"/>
      <w:numFmt w:val="upperRoman"/>
      <w:lvlText w:val="%1."/>
      <w:lvlJc w:val="left"/>
      <w:pPr>
        <w:ind w:left="900" w:hanging="7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BC2A185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351E76C7"/>
    <w:multiLevelType w:val="multilevel"/>
    <w:tmpl w:val="2006F85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3540091F"/>
    <w:multiLevelType w:val="multilevel"/>
    <w:tmpl w:val="588C684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nsid w:val="405B341F"/>
    <w:multiLevelType w:val="multilevel"/>
    <w:tmpl w:val="719278D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nsid w:val="484F35B7"/>
    <w:multiLevelType w:val="multilevel"/>
    <w:tmpl w:val="CFA2273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nsid w:val="68BD5C95"/>
    <w:multiLevelType w:val="multilevel"/>
    <w:tmpl w:val="049075F8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893"/>
    <w:rsid w:val="000530EF"/>
    <w:rsid w:val="000D1787"/>
    <w:rsid w:val="00141E53"/>
    <w:rsid w:val="00166B60"/>
    <w:rsid w:val="00256F7B"/>
    <w:rsid w:val="003266F3"/>
    <w:rsid w:val="00336C2D"/>
    <w:rsid w:val="003A0B7A"/>
    <w:rsid w:val="003A7982"/>
    <w:rsid w:val="004C137B"/>
    <w:rsid w:val="00511CFD"/>
    <w:rsid w:val="0051554F"/>
    <w:rsid w:val="0053119E"/>
    <w:rsid w:val="00577EAC"/>
    <w:rsid w:val="005E6E89"/>
    <w:rsid w:val="00600340"/>
    <w:rsid w:val="0067131A"/>
    <w:rsid w:val="006756FA"/>
    <w:rsid w:val="006819B5"/>
    <w:rsid w:val="006B7FE5"/>
    <w:rsid w:val="00701785"/>
    <w:rsid w:val="007B40C3"/>
    <w:rsid w:val="007D3F3C"/>
    <w:rsid w:val="008358F9"/>
    <w:rsid w:val="009402CD"/>
    <w:rsid w:val="0098145D"/>
    <w:rsid w:val="009B0DF9"/>
    <w:rsid w:val="009B7034"/>
    <w:rsid w:val="009E6270"/>
    <w:rsid w:val="00A041F7"/>
    <w:rsid w:val="00A36E14"/>
    <w:rsid w:val="00A470A8"/>
    <w:rsid w:val="00A7411D"/>
    <w:rsid w:val="00A74B33"/>
    <w:rsid w:val="00B8072A"/>
    <w:rsid w:val="00C44A4A"/>
    <w:rsid w:val="00CA1090"/>
    <w:rsid w:val="00D91D7F"/>
    <w:rsid w:val="00E163FA"/>
    <w:rsid w:val="00E260A9"/>
    <w:rsid w:val="00EA3893"/>
    <w:rsid w:val="00ED1E70"/>
    <w:rsid w:val="00F257EB"/>
    <w:rsid w:val="00F51907"/>
    <w:rsid w:val="00FB5995"/>
    <w:rsid w:val="00FB6175"/>
    <w:rsid w:val="00FD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B5"/>
  </w:style>
  <w:style w:type="paragraph" w:styleId="Nagwek2">
    <w:name w:val="heading 2"/>
    <w:basedOn w:val="Nagwek"/>
    <w:next w:val="Tekstpodstawowy"/>
    <w:qFormat/>
    <w:rsid w:val="006819B5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rsid w:val="006819B5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6819B5"/>
    <w:rPr>
      <w:b/>
      <w:bCs/>
    </w:rPr>
  </w:style>
  <w:style w:type="character" w:customStyle="1" w:styleId="Znakiwypunktowania">
    <w:name w:val="Znaki wypunktowania"/>
    <w:qFormat/>
    <w:rsid w:val="006819B5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6819B5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6819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819B5"/>
    <w:pPr>
      <w:spacing w:after="140" w:line="276" w:lineRule="auto"/>
    </w:pPr>
  </w:style>
  <w:style w:type="paragraph" w:styleId="Lista">
    <w:name w:val="List"/>
    <w:basedOn w:val="Tekstpodstawowy"/>
    <w:rsid w:val="006819B5"/>
  </w:style>
  <w:style w:type="paragraph" w:styleId="Legenda">
    <w:name w:val="caption"/>
    <w:basedOn w:val="Normalny"/>
    <w:qFormat/>
    <w:rsid w:val="006819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819B5"/>
    <w:pPr>
      <w:suppressLineNumbers/>
    </w:pPr>
  </w:style>
  <w:style w:type="paragraph" w:customStyle="1" w:styleId="Zawartotabeli">
    <w:name w:val="Zawartość tabeli"/>
    <w:basedOn w:val="Normalny"/>
    <w:qFormat/>
    <w:rsid w:val="006819B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6819B5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6819B5"/>
    <w:pPr>
      <w:spacing w:after="283"/>
      <w:ind w:left="567" w:right="567"/>
    </w:pPr>
  </w:style>
  <w:style w:type="table" w:styleId="Tabela-Siatka">
    <w:name w:val="Table Grid"/>
    <w:basedOn w:val="Standardowy"/>
    <w:uiPriority w:val="39"/>
    <w:rsid w:val="00600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6F7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9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907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814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8145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A51100</dc:creator>
  <cp:lastModifiedBy>A51100</cp:lastModifiedBy>
  <cp:revision>6</cp:revision>
  <cp:lastPrinted>2022-10-05T13:17:00Z</cp:lastPrinted>
  <dcterms:created xsi:type="dcterms:W3CDTF">2022-10-07T12:35:00Z</dcterms:created>
  <dcterms:modified xsi:type="dcterms:W3CDTF">2022-10-12T11:05:00Z</dcterms:modified>
  <dc:language>pl-PL</dc:language>
</cp:coreProperties>
</file>