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D6AEC" w14:textId="45801EF2" w:rsidR="007256BF" w:rsidRPr="005B1DCF" w:rsidRDefault="007256BF" w:rsidP="00532216">
      <w:pPr>
        <w:keepNext/>
        <w:shd w:val="clear" w:color="auto" w:fill="E6E6E6"/>
        <w:tabs>
          <w:tab w:val="left" w:pos="2694"/>
        </w:tabs>
        <w:jc w:val="center"/>
        <w:rPr>
          <w:rFonts w:ascii="Franklin Gothic Book" w:hAnsi="Franklin Gothic Book"/>
          <w:sz w:val="20"/>
          <w:szCs w:val="20"/>
        </w:rPr>
      </w:pPr>
      <w:r w:rsidRPr="005B1DCF">
        <w:rPr>
          <w:rFonts w:ascii="Franklin Gothic Book" w:hAnsi="Franklin Gothic Book"/>
          <w:b/>
          <w:sz w:val="20"/>
          <w:szCs w:val="20"/>
        </w:rPr>
        <w:t>WZÓR UMOWY</w:t>
      </w:r>
    </w:p>
    <w:p w14:paraId="6AEBD5D2" w14:textId="7BFBC04E" w:rsidR="00DA1177" w:rsidRPr="005B1DCF" w:rsidRDefault="00DA1177" w:rsidP="00271CC8">
      <w:pPr>
        <w:pStyle w:val="Default"/>
        <w:jc w:val="both"/>
        <w:rPr>
          <w:rFonts w:ascii="Franklin Gothic Book" w:hAnsi="Franklin Gothic Book" w:cs="Times New Roman"/>
          <w:sz w:val="20"/>
          <w:szCs w:val="20"/>
        </w:rPr>
      </w:pPr>
    </w:p>
    <w:p w14:paraId="0949E4BC" w14:textId="539ECE5F" w:rsidR="00DA1177" w:rsidRPr="005B1DCF" w:rsidRDefault="00DA1177" w:rsidP="00271CC8">
      <w:pPr>
        <w:pStyle w:val="Default"/>
        <w:jc w:val="both"/>
        <w:rPr>
          <w:rFonts w:ascii="Franklin Gothic Book" w:hAnsi="Franklin Gothic Book" w:cs="Times New Roman"/>
          <w:sz w:val="20"/>
          <w:szCs w:val="20"/>
        </w:rPr>
      </w:pPr>
    </w:p>
    <w:p w14:paraId="46393044" w14:textId="77777777" w:rsidR="007256BF" w:rsidRPr="005B1DCF" w:rsidRDefault="007256BF" w:rsidP="00271CC8">
      <w:pPr>
        <w:autoSpaceDE w:val="0"/>
        <w:jc w:val="both"/>
        <w:rPr>
          <w:rFonts w:ascii="Franklin Gothic Book" w:hAnsi="Franklin Gothic Book"/>
          <w:sz w:val="20"/>
          <w:szCs w:val="20"/>
        </w:rPr>
      </w:pPr>
      <w:r w:rsidRPr="005B1DCF">
        <w:rPr>
          <w:rFonts w:ascii="Franklin Gothic Book" w:eastAsia="TimesNewRoman" w:hAnsi="Franklin Gothic Book"/>
          <w:color w:val="000000"/>
          <w:sz w:val="20"/>
          <w:szCs w:val="20"/>
        </w:rPr>
        <w:t>Zawarta w dniu</w:t>
      </w:r>
      <w:r w:rsidRPr="005B1DCF">
        <w:rPr>
          <w:rFonts w:ascii="Franklin Gothic Book" w:eastAsia="TimesNewRoman" w:hAnsi="Franklin Gothic Book"/>
          <w:b/>
          <w:bCs/>
          <w:color w:val="000000"/>
          <w:sz w:val="20"/>
          <w:szCs w:val="20"/>
        </w:rPr>
        <w:t xml:space="preserve"> </w:t>
      </w:r>
      <w:bookmarkStart w:id="0" w:name="_Hlk128561847"/>
      <w:r w:rsidRPr="005B1DCF">
        <w:rPr>
          <w:rFonts w:ascii="Franklin Gothic Book" w:eastAsia="TimesNewRoman" w:hAnsi="Franklin Gothic Book"/>
          <w:b/>
          <w:bCs/>
          <w:sz w:val="20"/>
          <w:szCs w:val="20"/>
        </w:rPr>
        <w:t>&lt;DATA&gt;</w:t>
      </w:r>
      <w:r w:rsidRPr="005B1DCF">
        <w:rPr>
          <w:rFonts w:ascii="Franklin Gothic Book" w:eastAsia="TimesNewRoman" w:hAnsi="Franklin Gothic Book"/>
          <w:b/>
          <w:bCs/>
          <w:color w:val="000000"/>
          <w:sz w:val="20"/>
          <w:szCs w:val="20"/>
        </w:rPr>
        <w:t xml:space="preserve"> </w:t>
      </w:r>
      <w:bookmarkEnd w:id="0"/>
      <w:r w:rsidRPr="005B1DCF">
        <w:rPr>
          <w:rFonts w:ascii="Franklin Gothic Book" w:eastAsia="TimesNewRoman" w:hAnsi="Franklin Gothic Book"/>
          <w:color w:val="000000"/>
          <w:sz w:val="20"/>
          <w:szCs w:val="20"/>
        </w:rPr>
        <w:t>w Gniewie, pomiędzy:</w:t>
      </w:r>
    </w:p>
    <w:p w14:paraId="1AFD772C" w14:textId="380C5CE0" w:rsidR="007256BF" w:rsidRPr="005B1DCF" w:rsidRDefault="007256BF" w:rsidP="00271CC8">
      <w:pPr>
        <w:autoSpaceDE w:val="0"/>
        <w:jc w:val="both"/>
        <w:rPr>
          <w:rFonts w:ascii="Franklin Gothic Book" w:hAnsi="Franklin Gothic Book"/>
          <w:b/>
          <w:sz w:val="20"/>
          <w:szCs w:val="20"/>
        </w:rPr>
      </w:pPr>
      <w:r w:rsidRPr="005B1DCF">
        <w:rPr>
          <w:rFonts w:ascii="Franklin Gothic Book" w:hAnsi="Franklin Gothic Book"/>
          <w:b/>
          <w:sz w:val="20"/>
          <w:szCs w:val="20"/>
        </w:rPr>
        <w:t>Gminą Gniew, Plac Grunwaldzki 1, 83-140 Gniew</w:t>
      </w:r>
      <w:r w:rsidRPr="005B1DCF">
        <w:rPr>
          <w:rFonts w:ascii="Franklin Gothic Book" w:hAnsi="Franklin Gothic Book"/>
          <w:b/>
          <w:sz w:val="20"/>
          <w:szCs w:val="20"/>
        </w:rPr>
        <w:tab/>
      </w:r>
      <w:r w:rsidRPr="005B1DCF">
        <w:rPr>
          <w:rFonts w:ascii="Franklin Gothic Book" w:hAnsi="Franklin Gothic Book"/>
          <w:b/>
          <w:sz w:val="20"/>
          <w:szCs w:val="20"/>
        </w:rPr>
        <w:br/>
        <w:t>o numerze NIP 593 100 55 16, REGON 191 675 296,</w:t>
      </w:r>
    </w:p>
    <w:p w14:paraId="4D53D86A" w14:textId="77777777" w:rsidR="007256BF" w:rsidRPr="005B1DCF" w:rsidRDefault="007256BF" w:rsidP="00271CC8">
      <w:pPr>
        <w:autoSpaceDE w:val="0"/>
        <w:jc w:val="both"/>
        <w:rPr>
          <w:rFonts w:ascii="Franklin Gothic Book" w:hAnsi="Franklin Gothic Book"/>
          <w:sz w:val="20"/>
          <w:szCs w:val="20"/>
        </w:rPr>
      </w:pPr>
    </w:p>
    <w:p w14:paraId="08D19DFE" w14:textId="77777777" w:rsidR="007256BF" w:rsidRPr="005B1DCF" w:rsidRDefault="007256BF" w:rsidP="00271CC8">
      <w:pPr>
        <w:autoSpaceDE w:val="0"/>
        <w:jc w:val="both"/>
        <w:rPr>
          <w:rFonts w:ascii="Franklin Gothic Book" w:hAnsi="Franklin Gothic Book"/>
          <w:sz w:val="20"/>
          <w:szCs w:val="20"/>
        </w:rPr>
      </w:pPr>
      <w:r w:rsidRPr="005B1DCF">
        <w:rPr>
          <w:rFonts w:ascii="Franklin Gothic Book" w:eastAsia="TimesNewRoman" w:hAnsi="Franklin Gothic Book"/>
          <w:color w:val="000000"/>
          <w:sz w:val="20"/>
          <w:szCs w:val="20"/>
        </w:rPr>
        <w:t xml:space="preserve">zwaną dalej </w:t>
      </w:r>
      <w:r w:rsidRPr="005B1DCF">
        <w:rPr>
          <w:rFonts w:ascii="Franklin Gothic Book" w:hAnsi="Franklin Gothic Book"/>
          <w:b/>
          <w:bCs/>
          <w:color w:val="000000"/>
          <w:sz w:val="20"/>
          <w:szCs w:val="20"/>
        </w:rPr>
        <w:t>Zamawiającym</w:t>
      </w:r>
      <w:r w:rsidRPr="005B1DCF">
        <w:rPr>
          <w:rFonts w:ascii="Franklin Gothic Book" w:eastAsia="TimesNewRoman" w:hAnsi="Franklin Gothic Book"/>
          <w:color w:val="000000"/>
          <w:sz w:val="20"/>
          <w:szCs w:val="20"/>
        </w:rPr>
        <w:t>, reprezentowaną przez:</w:t>
      </w:r>
    </w:p>
    <w:p w14:paraId="6CA6C5EE" w14:textId="77777777" w:rsidR="007256BF" w:rsidRPr="005B1DCF" w:rsidRDefault="007256BF" w:rsidP="00271CC8">
      <w:pPr>
        <w:autoSpaceDE w:val="0"/>
        <w:jc w:val="both"/>
        <w:rPr>
          <w:rFonts w:ascii="Franklin Gothic Book" w:hAnsi="Franklin Gothic Book"/>
          <w:sz w:val="20"/>
          <w:szCs w:val="20"/>
        </w:rPr>
      </w:pPr>
      <w:r w:rsidRPr="005B1DCF">
        <w:rPr>
          <w:rFonts w:ascii="Franklin Gothic Book" w:hAnsi="Franklin Gothic Book"/>
          <w:b/>
          <w:bCs/>
          <w:color w:val="000000"/>
          <w:sz w:val="20"/>
          <w:szCs w:val="20"/>
        </w:rPr>
        <w:t xml:space="preserve">Macieja Czarneckiego </w:t>
      </w:r>
      <w:r w:rsidRPr="005B1DCF">
        <w:rPr>
          <w:rFonts w:ascii="Franklin Gothic Book" w:eastAsia="TimesNewRoman" w:hAnsi="Franklin Gothic Book"/>
          <w:b/>
          <w:bCs/>
          <w:color w:val="000000"/>
          <w:sz w:val="20"/>
          <w:szCs w:val="20"/>
        </w:rPr>
        <w:t>– Burmistrza Miasta i Gminy Gniew</w:t>
      </w:r>
    </w:p>
    <w:p w14:paraId="55041F31" w14:textId="77777777" w:rsidR="007256BF" w:rsidRPr="005B1DCF" w:rsidRDefault="007256BF" w:rsidP="00271CC8">
      <w:pPr>
        <w:autoSpaceDE w:val="0"/>
        <w:jc w:val="both"/>
        <w:rPr>
          <w:rFonts w:ascii="Franklin Gothic Book" w:hAnsi="Franklin Gothic Book"/>
          <w:sz w:val="20"/>
          <w:szCs w:val="20"/>
        </w:rPr>
      </w:pPr>
      <w:r w:rsidRPr="005B1DCF">
        <w:rPr>
          <w:rFonts w:ascii="Franklin Gothic Book" w:eastAsia="TimesNewRoman" w:hAnsi="Franklin Gothic Book"/>
          <w:color w:val="000000"/>
          <w:sz w:val="20"/>
          <w:szCs w:val="20"/>
        </w:rPr>
        <w:t>a</w:t>
      </w:r>
    </w:p>
    <w:p w14:paraId="1A2D6BA7" w14:textId="77777777" w:rsidR="007256BF" w:rsidRPr="005B1DCF" w:rsidRDefault="007256BF" w:rsidP="00271CC8">
      <w:pPr>
        <w:autoSpaceDE w:val="0"/>
        <w:jc w:val="both"/>
        <w:rPr>
          <w:rFonts w:ascii="Franklin Gothic Book" w:hAnsi="Franklin Gothic Book"/>
          <w:sz w:val="20"/>
          <w:szCs w:val="20"/>
        </w:rPr>
      </w:pPr>
      <w:r w:rsidRPr="005B1DCF">
        <w:rPr>
          <w:rFonts w:ascii="Franklin Gothic Book" w:eastAsia="TimesNewRoman" w:hAnsi="Franklin Gothic Book"/>
          <w:b/>
          <w:color w:val="000000"/>
          <w:sz w:val="20"/>
          <w:szCs w:val="20"/>
        </w:rPr>
        <w:t>…………………………………………………………….</w:t>
      </w:r>
    </w:p>
    <w:p w14:paraId="5B8798C5" w14:textId="77777777" w:rsidR="007256BF" w:rsidRPr="005B1DCF" w:rsidRDefault="007256BF" w:rsidP="00271CC8">
      <w:pPr>
        <w:autoSpaceDE w:val="0"/>
        <w:jc w:val="both"/>
        <w:rPr>
          <w:rFonts w:ascii="Franklin Gothic Book" w:hAnsi="Franklin Gothic Book"/>
          <w:sz w:val="20"/>
          <w:szCs w:val="20"/>
        </w:rPr>
      </w:pPr>
      <w:r w:rsidRPr="005B1DCF">
        <w:rPr>
          <w:rFonts w:ascii="Franklin Gothic Book" w:eastAsia="TimesNewRoman" w:hAnsi="Franklin Gothic Book"/>
          <w:color w:val="000000"/>
          <w:sz w:val="20"/>
          <w:szCs w:val="20"/>
        </w:rPr>
        <w:t xml:space="preserve">zwanym dalej </w:t>
      </w:r>
      <w:r w:rsidRPr="005B1DCF">
        <w:rPr>
          <w:rFonts w:ascii="Franklin Gothic Book" w:hAnsi="Franklin Gothic Book"/>
          <w:b/>
          <w:bCs/>
          <w:color w:val="000000"/>
          <w:sz w:val="20"/>
          <w:szCs w:val="20"/>
        </w:rPr>
        <w:t xml:space="preserve">Wykonawcą, </w:t>
      </w:r>
      <w:r w:rsidRPr="005B1DCF">
        <w:rPr>
          <w:rFonts w:ascii="Franklin Gothic Book" w:eastAsia="TimesNewRoman" w:hAnsi="Franklin Gothic Book"/>
          <w:color w:val="000000"/>
          <w:sz w:val="20"/>
          <w:szCs w:val="20"/>
        </w:rPr>
        <w:t>reprezentowanym przez:</w:t>
      </w:r>
    </w:p>
    <w:p w14:paraId="7BFC92C2" w14:textId="64E11DCB" w:rsidR="007256BF" w:rsidRPr="005B1DCF" w:rsidRDefault="007256BF" w:rsidP="00271CC8">
      <w:pPr>
        <w:autoSpaceDE w:val="0"/>
        <w:jc w:val="both"/>
        <w:rPr>
          <w:rFonts w:ascii="Franklin Gothic Book" w:eastAsia="TimesNewRoman" w:hAnsi="Franklin Gothic Book"/>
          <w:b/>
          <w:color w:val="000000"/>
          <w:sz w:val="20"/>
          <w:szCs w:val="20"/>
        </w:rPr>
      </w:pPr>
      <w:r w:rsidRPr="005B1DCF">
        <w:rPr>
          <w:rFonts w:ascii="Franklin Gothic Book" w:eastAsia="TimesNewRoman" w:hAnsi="Franklin Gothic Book"/>
          <w:b/>
          <w:color w:val="000000"/>
          <w:sz w:val="20"/>
          <w:szCs w:val="20"/>
        </w:rPr>
        <w:t>…………………………………………………………….</w:t>
      </w:r>
    </w:p>
    <w:p w14:paraId="2B40EFC8" w14:textId="77777777" w:rsidR="00E136F3" w:rsidRPr="005B1DCF" w:rsidRDefault="00E136F3" w:rsidP="00271CC8">
      <w:pPr>
        <w:autoSpaceDE w:val="0"/>
        <w:jc w:val="both"/>
        <w:rPr>
          <w:rFonts w:ascii="Franklin Gothic Book" w:hAnsi="Franklin Gothic Book"/>
          <w:sz w:val="20"/>
          <w:szCs w:val="20"/>
        </w:rPr>
      </w:pPr>
    </w:p>
    <w:p w14:paraId="23970A79" w14:textId="77777777" w:rsidR="007256BF" w:rsidRPr="005B1DCF" w:rsidRDefault="007256BF" w:rsidP="001A7064">
      <w:pPr>
        <w:spacing w:line="360" w:lineRule="auto"/>
        <w:jc w:val="both"/>
        <w:rPr>
          <w:rFonts w:ascii="Franklin Gothic Book" w:hAnsi="Franklin Gothic Book"/>
          <w:sz w:val="20"/>
          <w:szCs w:val="20"/>
        </w:rPr>
      </w:pPr>
      <w:r w:rsidRPr="005B1DCF">
        <w:rPr>
          <w:rFonts w:ascii="Franklin Gothic Book" w:hAnsi="Franklin Gothic Book"/>
          <w:color w:val="000000"/>
          <w:sz w:val="20"/>
          <w:szCs w:val="20"/>
          <w:lang w:eastAsia="ar-SA"/>
        </w:rPr>
        <w:t xml:space="preserve">W wyniku </w:t>
      </w:r>
      <w:r w:rsidRPr="005B1DCF">
        <w:rPr>
          <w:rFonts w:ascii="Franklin Gothic Book" w:hAnsi="Franklin Gothic Book"/>
          <w:sz w:val="20"/>
          <w:szCs w:val="20"/>
          <w:lang w:eastAsia="ar-SA"/>
        </w:rPr>
        <w:t xml:space="preserve">przeprowadzonego </w:t>
      </w:r>
      <w:r w:rsidRPr="005B1DCF">
        <w:rPr>
          <w:rFonts w:ascii="Franklin Gothic Book" w:hAnsi="Franklin Gothic Book"/>
          <w:color w:val="000000"/>
          <w:sz w:val="20"/>
          <w:szCs w:val="20"/>
          <w:lang w:eastAsia="ar-SA"/>
        </w:rPr>
        <w:t xml:space="preserve">postępowania o </w:t>
      </w:r>
      <w:r w:rsidRPr="005B1DCF">
        <w:rPr>
          <w:rFonts w:ascii="Franklin Gothic Book" w:hAnsi="Franklin Gothic Book"/>
          <w:sz w:val="20"/>
          <w:szCs w:val="20"/>
          <w:lang w:eastAsia="ar-SA"/>
        </w:rPr>
        <w:t>udzielenie zamówienia publicznego</w:t>
      </w:r>
      <w:r w:rsidRPr="005B1DCF">
        <w:rPr>
          <w:rFonts w:ascii="Franklin Gothic Book" w:hAnsi="Franklin Gothic Book"/>
          <w:color w:val="000000"/>
          <w:sz w:val="20"/>
          <w:szCs w:val="20"/>
          <w:lang w:eastAsia="ar-SA"/>
        </w:rPr>
        <w:br/>
        <w:t xml:space="preserve">w </w:t>
      </w:r>
      <w:r w:rsidRPr="005B1DCF">
        <w:rPr>
          <w:rFonts w:ascii="Franklin Gothic Book" w:hAnsi="Franklin Gothic Book"/>
          <w:bCs/>
          <w:color w:val="000000"/>
          <w:sz w:val="20"/>
          <w:szCs w:val="20"/>
          <w:lang w:eastAsia="ar-SA"/>
        </w:rPr>
        <w:t>trybie podstawowym,</w:t>
      </w:r>
      <w:r w:rsidRPr="005B1DCF">
        <w:rPr>
          <w:rFonts w:ascii="Franklin Gothic Book" w:hAnsi="Franklin Gothic Book"/>
          <w:color w:val="000000"/>
          <w:sz w:val="20"/>
          <w:szCs w:val="20"/>
          <w:lang w:eastAsia="ar-SA"/>
        </w:rPr>
        <w:t xml:space="preserve"> zgodnie z art. 275 pkt 1 Ustawy z dnia 11 września 2019 r. – </w:t>
      </w:r>
      <w:r w:rsidRPr="005B1DCF">
        <w:rPr>
          <w:rFonts w:ascii="Franklin Gothic Book" w:hAnsi="Franklin Gothic Book"/>
          <w:i/>
          <w:iCs/>
          <w:color w:val="000000"/>
          <w:sz w:val="20"/>
          <w:szCs w:val="20"/>
          <w:lang w:eastAsia="ar-SA"/>
        </w:rPr>
        <w:t>Prawo Zamówień Publicznych</w:t>
      </w:r>
      <w:r w:rsidRPr="005B1DCF">
        <w:rPr>
          <w:rFonts w:ascii="Franklin Gothic Book" w:hAnsi="Franklin Gothic Book"/>
          <w:color w:val="000000"/>
          <w:sz w:val="20"/>
          <w:szCs w:val="20"/>
          <w:lang w:eastAsia="ar-SA"/>
        </w:rPr>
        <w:t xml:space="preserve"> (</w:t>
      </w:r>
      <w:proofErr w:type="spellStart"/>
      <w:r w:rsidRPr="005B1DCF">
        <w:rPr>
          <w:rFonts w:ascii="Franklin Gothic Book" w:hAnsi="Franklin Gothic Book"/>
          <w:color w:val="000000"/>
          <w:sz w:val="20"/>
          <w:szCs w:val="20"/>
          <w:lang w:eastAsia="ar-SA"/>
        </w:rPr>
        <w:t>t.j</w:t>
      </w:r>
      <w:proofErr w:type="spellEnd"/>
      <w:r w:rsidRPr="005B1DCF">
        <w:rPr>
          <w:rFonts w:ascii="Franklin Gothic Book" w:hAnsi="Franklin Gothic Book"/>
          <w:color w:val="000000"/>
          <w:sz w:val="20"/>
          <w:szCs w:val="20"/>
          <w:lang w:eastAsia="ar-SA"/>
        </w:rPr>
        <w:t xml:space="preserve">. </w:t>
      </w:r>
      <w:r w:rsidRPr="005B1DCF">
        <w:rPr>
          <w:rFonts w:ascii="Franklin Gothic Book" w:hAnsi="Franklin Gothic Book"/>
          <w:sz w:val="20"/>
          <w:szCs w:val="20"/>
          <w:lang w:eastAsia="ar-SA"/>
        </w:rPr>
        <w:t xml:space="preserve">Dz. U. 2022, poz. 1710 z </w:t>
      </w:r>
      <w:proofErr w:type="spellStart"/>
      <w:r w:rsidRPr="005B1DCF">
        <w:rPr>
          <w:rFonts w:ascii="Franklin Gothic Book" w:hAnsi="Franklin Gothic Book"/>
          <w:sz w:val="20"/>
          <w:szCs w:val="20"/>
          <w:lang w:eastAsia="ar-SA"/>
        </w:rPr>
        <w:t>późn</w:t>
      </w:r>
      <w:proofErr w:type="spellEnd"/>
      <w:r w:rsidRPr="005B1DCF">
        <w:rPr>
          <w:rFonts w:ascii="Franklin Gothic Book" w:hAnsi="Franklin Gothic Book"/>
          <w:sz w:val="20"/>
          <w:szCs w:val="20"/>
          <w:lang w:eastAsia="ar-SA"/>
        </w:rPr>
        <w:t>. zm.), dalej jako PZP, została zawarta</w:t>
      </w:r>
      <w:r w:rsidRPr="005B1DCF">
        <w:rPr>
          <w:rFonts w:ascii="Franklin Gothic Book" w:hAnsi="Franklin Gothic Book"/>
          <w:color w:val="000000"/>
          <w:sz w:val="20"/>
          <w:szCs w:val="20"/>
          <w:lang w:eastAsia="ar-SA"/>
        </w:rPr>
        <w:t xml:space="preserve"> umowa o następującej treści:</w:t>
      </w:r>
      <w:r w:rsidRPr="005B1DCF">
        <w:rPr>
          <w:rFonts w:ascii="Franklin Gothic Book" w:hAnsi="Franklin Gothic Book"/>
          <w:b/>
          <w:bCs/>
          <w:sz w:val="20"/>
          <w:szCs w:val="20"/>
        </w:rPr>
        <w:t xml:space="preserve"> </w:t>
      </w:r>
    </w:p>
    <w:p w14:paraId="589A6F75" w14:textId="77777777" w:rsidR="00082106" w:rsidRPr="005B1DCF" w:rsidRDefault="00082106" w:rsidP="00271CC8">
      <w:pPr>
        <w:pStyle w:val="Default"/>
        <w:jc w:val="both"/>
        <w:rPr>
          <w:rFonts w:ascii="Franklin Gothic Book" w:hAnsi="Franklin Gothic Book" w:cs="Times New Roman"/>
          <w:sz w:val="20"/>
          <w:szCs w:val="20"/>
        </w:rPr>
      </w:pPr>
    </w:p>
    <w:p w14:paraId="37B2D005" w14:textId="289F2D68" w:rsidR="00582C77" w:rsidRPr="005B1DCF" w:rsidRDefault="00582C77" w:rsidP="00E136F3">
      <w:pPr>
        <w:pStyle w:val="Default"/>
        <w:spacing w:line="360" w:lineRule="auto"/>
        <w:jc w:val="center"/>
        <w:rPr>
          <w:rFonts w:ascii="Franklin Gothic Book" w:hAnsi="Franklin Gothic Book" w:cs="Times New Roman"/>
          <w:b/>
          <w:sz w:val="20"/>
          <w:szCs w:val="20"/>
        </w:rPr>
      </w:pPr>
      <w:r w:rsidRPr="005B1DCF">
        <w:rPr>
          <w:rFonts w:ascii="Franklin Gothic Book" w:hAnsi="Franklin Gothic Book" w:cs="Times New Roman"/>
          <w:b/>
          <w:sz w:val="20"/>
          <w:szCs w:val="20"/>
        </w:rPr>
        <w:t>§ 1</w:t>
      </w:r>
      <w:r w:rsidR="00186152" w:rsidRPr="005B1DCF">
        <w:rPr>
          <w:rFonts w:ascii="Franklin Gothic Book" w:hAnsi="Franklin Gothic Book" w:cs="Times New Roman"/>
          <w:b/>
          <w:sz w:val="20"/>
          <w:szCs w:val="20"/>
        </w:rPr>
        <w:t>.</w:t>
      </w:r>
    </w:p>
    <w:p w14:paraId="61E31499" w14:textId="77777777" w:rsidR="00820175" w:rsidRPr="005B1DCF" w:rsidRDefault="00820175" w:rsidP="00E136F3">
      <w:pPr>
        <w:pStyle w:val="Default"/>
        <w:spacing w:line="360" w:lineRule="auto"/>
        <w:jc w:val="center"/>
        <w:rPr>
          <w:rFonts w:ascii="Franklin Gothic Book" w:hAnsi="Franklin Gothic Book" w:cs="Times New Roman"/>
          <w:b/>
          <w:sz w:val="20"/>
          <w:szCs w:val="20"/>
        </w:rPr>
      </w:pPr>
      <w:r w:rsidRPr="005B1DCF">
        <w:rPr>
          <w:rFonts w:ascii="Franklin Gothic Book" w:hAnsi="Franklin Gothic Book" w:cs="Times New Roman"/>
          <w:b/>
          <w:sz w:val="20"/>
          <w:szCs w:val="20"/>
        </w:rPr>
        <w:t>Przedmiot umowy</w:t>
      </w:r>
    </w:p>
    <w:p w14:paraId="441BB816" w14:textId="0E7BFCBA" w:rsidR="0024761F" w:rsidRPr="00DE196D" w:rsidRDefault="00082106" w:rsidP="00DE196D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line="360" w:lineRule="auto"/>
        <w:jc w:val="both"/>
        <w:rPr>
          <w:rFonts w:ascii="Franklin Gothic Book" w:eastAsia="Arial" w:hAnsi="Franklin Gothic Book"/>
          <w:b/>
          <w:iCs/>
          <w:sz w:val="20"/>
          <w:szCs w:val="20"/>
        </w:rPr>
      </w:pPr>
      <w:r w:rsidRPr="005B1DCF">
        <w:rPr>
          <w:rFonts w:ascii="Franklin Gothic Book" w:eastAsia="Arial" w:hAnsi="Franklin Gothic Book"/>
          <w:sz w:val="20"/>
          <w:szCs w:val="20"/>
        </w:rPr>
        <w:t>Zamawiający zleca, a Wykonawca przyjmuje do wykonania przedmiot umowy pn.:</w:t>
      </w:r>
      <w:r w:rsidR="007256BF" w:rsidRPr="005B1DCF">
        <w:rPr>
          <w:rFonts w:ascii="Franklin Gothic Book" w:eastAsiaTheme="minorHAnsi" w:hAnsi="Franklin Gothic Book"/>
          <w:b/>
          <w:i/>
          <w:sz w:val="20"/>
          <w:szCs w:val="20"/>
          <w:lang w:eastAsia="en-US"/>
        </w:rPr>
        <w:t xml:space="preserve"> Opracowani</w:t>
      </w:r>
      <w:r w:rsidR="00C31B4F" w:rsidRPr="005B1DCF">
        <w:rPr>
          <w:rFonts w:ascii="Franklin Gothic Book" w:eastAsiaTheme="minorHAnsi" w:hAnsi="Franklin Gothic Book"/>
          <w:b/>
          <w:i/>
          <w:sz w:val="20"/>
          <w:szCs w:val="20"/>
          <w:lang w:eastAsia="en-US"/>
        </w:rPr>
        <w:t xml:space="preserve">e </w:t>
      </w:r>
      <w:r w:rsidR="007256BF" w:rsidRPr="005B1DCF">
        <w:rPr>
          <w:rFonts w:ascii="Franklin Gothic Book" w:eastAsiaTheme="minorHAnsi" w:hAnsi="Franklin Gothic Book"/>
          <w:b/>
          <w:i/>
          <w:sz w:val="20"/>
          <w:szCs w:val="20"/>
          <w:lang w:eastAsia="en-US"/>
        </w:rPr>
        <w:t xml:space="preserve">dokumentacji projektowej dla zadania pn.: </w:t>
      </w:r>
      <w:r w:rsidR="00AE5AA3">
        <w:rPr>
          <w:rFonts w:ascii="Franklin Gothic Book" w:eastAsiaTheme="minorHAnsi" w:hAnsi="Franklin Gothic Book"/>
          <w:b/>
          <w:i/>
          <w:sz w:val="20"/>
          <w:szCs w:val="20"/>
          <w:lang w:eastAsia="en-US"/>
        </w:rPr>
        <w:t>„</w:t>
      </w:r>
      <w:r w:rsidR="007256BF" w:rsidRPr="005B1DCF">
        <w:rPr>
          <w:rFonts w:ascii="Franklin Gothic Book" w:eastAsiaTheme="minorHAnsi" w:hAnsi="Franklin Gothic Book"/>
          <w:b/>
          <w:i/>
          <w:sz w:val="20"/>
          <w:szCs w:val="20"/>
          <w:lang w:eastAsia="en-US"/>
        </w:rPr>
        <w:t>Budowa oczyszczalni ścieków wraz z kanalizacją sanitarną dla miejscowości Opalenie, Jaźwiska – etap I</w:t>
      </w:r>
      <w:r w:rsidR="00105860" w:rsidRPr="005B1DCF">
        <w:rPr>
          <w:rFonts w:ascii="Franklin Gothic Book" w:eastAsiaTheme="minorHAnsi" w:hAnsi="Franklin Gothic Book"/>
          <w:b/>
          <w:i/>
          <w:sz w:val="20"/>
          <w:szCs w:val="20"/>
          <w:lang w:eastAsia="en-US"/>
        </w:rPr>
        <w:t>”</w:t>
      </w:r>
      <w:r w:rsidR="00C31B4F" w:rsidRPr="005B1DCF">
        <w:rPr>
          <w:rFonts w:ascii="Franklin Gothic Book" w:eastAsiaTheme="minorHAnsi" w:hAnsi="Franklin Gothic Book"/>
          <w:b/>
          <w:i/>
          <w:sz w:val="20"/>
          <w:szCs w:val="20"/>
          <w:lang w:eastAsia="en-US"/>
        </w:rPr>
        <w:t xml:space="preserve"> </w:t>
      </w:r>
      <w:r w:rsidR="00C31B4F" w:rsidRPr="005B1DCF">
        <w:rPr>
          <w:rFonts w:ascii="Franklin Gothic Book" w:eastAsiaTheme="minorHAnsi" w:hAnsi="Franklin Gothic Book"/>
          <w:bCs/>
          <w:iCs/>
          <w:sz w:val="20"/>
          <w:szCs w:val="20"/>
          <w:lang w:eastAsia="en-US"/>
        </w:rPr>
        <w:t>obejmujący budowę sieci kanalizacji sanitarnej z przyłączami do nieruchomości (zakończonymi studnią lub przydomową przepompownią ścieków zlokalizowaną na działce właściciela nieruchomości) oraz budowę oczyszczalni ścieków, zlokalizowanej w pobliżu wa</w:t>
      </w:r>
      <w:r w:rsidR="00D87A28" w:rsidRPr="005B1DCF">
        <w:rPr>
          <w:rFonts w:ascii="Franklin Gothic Book" w:eastAsiaTheme="minorHAnsi" w:hAnsi="Franklin Gothic Book"/>
          <w:bCs/>
          <w:iCs/>
          <w:sz w:val="20"/>
          <w:szCs w:val="20"/>
          <w:lang w:eastAsia="en-US"/>
        </w:rPr>
        <w:t>ł</w:t>
      </w:r>
      <w:r w:rsidR="00C31B4F" w:rsidRPr="005B1DCF">
        <w:rPr>
          <w:rFonts w:ascii="Franklin Gothic Book" w:eastAsiaTheme="minorHAnsi" w:hAnsi="Franklin Gothic Book"/>
          <w:bCs/>
          <w:iCs/>
          <w:sz w:val="20"/>
          <w:szCs w:val="20"/>
          <w:lang w:eastAsia="en-US"/>
        </w:rPr>
        <w:t>u ochronnego (miejsce zaznaczono na załączniku graficznym – załącznik nr 8 do SWZ) wraz z uzyskaniem w imieniu Zamawiającego decyzji o pozwoleniu na budowę.</w:t>
      </w:r>
    </w:p>
    <w:p w14:paraId="5774F3E6" w14:textId="73E7F737" w:rsidR="007256BF" w:rsidRPr="005B1DCF" w:rsidRDefault="003A53C0" w:rsidP="00E136F3">
      <w:pPr>
        <w:pStyle w:val="Akapitzlist"/>
        <w:numPr>
          <w:ilvl w:val="0"/>
          <w:numId w:val="2"/>
        </w:numPr>
        <w:spacing w:line="360" w:lineRule="auto"/>
        <w:ind w:right="136"/>
        <w:jc w:val="both"/>
        <w:rPr>
          <w:rFonts w:ascii="Franklin Gothic Book" w:hAnsi="Franklin Gothic Book"/>
          <w:sz w:val="20"/>
          <w:szCs w:val="20"/>
          <w:lang w:eastAsia="en-US"/>
        </w:rPr>
      </w:pPr>
      <w:r w:rsidRPr="005B1DCF">
        <w:rPr>
          <w:rFonts w:ascii="Franklin Gothic Book" w:hAnsi="Franklin Gothic Book"/>
          <w:sz w:val="20"/>
          <w:szCs w:val="20"/>
        </w:rPr>
        <w:t xml:space="preserve">Do zadań </w:t>
      </w:r>
      <w:r w:rsidR="004A2401">
        <w:rPr>
          <w:rFonts w:ascii="Franklin Gothic Book" w:hAnsi="Franklin Gothic Book"/>
          <w:sz w:val="20"/>
          <w:szCs w:val="20"/>
        </w:rPr>
        <w:t>W</w:t>
      </w:r>
      <w:r w:rsidRPr="005B1DCF">
        <w:rPr>
          <w:rFonts w:ascii="Franklin Gothic Book" w:hAnsi="Franklin Gothic Book"/>
          <w:sz w:val="20"/>
          <w:szCs w:val="20"/>
        </w:rPr>
        <w:t>ykonawcy należy także</w:t>
      </w:r>
      <w:r w:rsidR="007256BF" w:rsidRPr="005B1DCF">
        <w:rPr>
          <w:rFonts w:ascii="Franklin Gothic Book" w:hAnsi="Franklin Gothic Book"/>
          <w:sz w:val="20"/>
          <w:szCs w:val="20"/>
        </w:rPr>
        <w:t xml:space="preserve">: </w:t>
      </w:r>
    </w:p>
    <w:p w14:paraId="3CBDA3EF" w14:textId="4C635C85" w:rsidR="007256BF" w:rsidRPr="005B1DCF" w:rsidRDefault="007256BF" w:rsidP="00E136F3">
      <w:pPr>
        <w:pStyle w:val="Akapitzlist"/>
        <w:numPr>
          <w:ilvl w:val="0"/>
          <w:numId w:val="16"/>
        </w:numPr>
        <w:spacing w:line="360" w:lineRule="auto"/>
        <w:ind w:right="136"/>
        <w:jc w:val="both"/>
        <w:rPr>
          <w:rFonts w:ascii="Franklin Gothic Book" w:hAnsi="Franklin Gothic Book"/>
          <w:sz w:val="20"/>
          <w:szCs w:val="20"/>
        </w:rPr>
      </w:pPr>
      <w:r w:rsidRPr="005B1DCF">
        <w:rPr>
          <w:rFonts w:ascii="Franklin Gothic Book" w:hAnsi="Franklin Gothic Book"/>
          <w:sz w:val="20"/>
          <w:szCs w:val="20"/>
        </w:rPr>
        <w:t>wykonanie map do celów projektowych obejmujących obszar niezbędny do wykonania przedmiotu zamówienia oraz dla innych terenów, o ile prace projektowe i uzgodnienia wykażą taką potrzebę,</w:t>
      </w:r>
    </w:p>
    <w:p w14:paraId="5246D872" w14:textId="5FB0DF12" w:rsidR="007256BF" w:rsidRPr="005B1DCF" w:rsidRDefault="007256BF" w:rsidP="00E136F3">
      <w:pPr>
        <w:pStyle w:val="Akapitzlist"/>
        <w:numPr>
          <w:ilvl w:val="0"/>
          <w:numId w:val="16"/>
        </w:numPr>
        <w:spacing w:line="360" w:lineRule="auto"/>
        <w:ind w:right="136"/>
        <w:jc w:val="both"/>
        <w:rPr>
          <w:rFonts w:ascii="Franklin Gothic Book" w:hAnsi="Franklin Gothic Book"/>
          <w:sz w:val="20"/>
          <w:szCs w:val="20"/>
        </w:rPr>
      </w:pPr>
      <w:r w:rsidRPr="005B1DCF">
        <w:rPr>
          <w:rFonts w:ascii="Franklin Gothic Book" w:hAnsi="Franklin Gothic Book"/>
          <w:sz w:val="20"/>
          <w:szCs w:val="20"/>
        </w:rPr>
        <w:t xml:space="preserve">uzyskanie decyzji o lokalizacji inwestycji celu publicznego / wypisów </w:t>
      </w:r>
      <w:r w:rsidR="003B73C1" w:rsidRPr="005B1DCF">
        <w:rPr>
          <w:rFonts w:ascii="Franklin Gothic Book" w:hAnsi="Franklin Gothic Book"/>
          <w:sz w:val="20"/>
          <w:szCs w:val="20"/>
        </w:rPr>
        <w:br/>
      </w:r>
      <w:r w:rsidRPr="005B1DCF">
        <w:rPr>
          <w:rFonts w:ascii="Franklin Gothic Book" w:hAnsi="Franklin Gothic Book"/>
          <w:sz w:val="20"/>
          <w:szCs w:val="20"/>
        </w:rPr>
        <w:t xml:space="preserve">z MPZP, </w:t>
      </w:r>
    </w:p>
    <w:p w14:paraId="02EA7857" w14:textId="3615E703" w:rsidR="007256BF" w:rsidRPr="005B1DCF" w:rsidRDefault="007256BF" w:rsidP="00E136F3">
      <w:pPr>
        <w:pStyle w:val="Akapitzlist"/>
        <w:numPr>
          <w:ilvl w:val="0"/>
          <w:numId w:val="16"/>
        </w:numPr>
        <w:spacing w:line="360" w:lineRule="auto"/>
        <w:ind w:right="136"/>
        <w:jc w:val="both"/>
        <w:rPr>
          <w:rFonts w:ascii="Franklin Gothic Book" w:hAnsi="Franklin Gothic Book"/>
          <w:sz w:val="20"/>
          <w:szCs w:val="20"/>
        </w:rPr>
      </w:pPr>
      <w:r w:rsidRPr="005B1DCF">
        <w:rPr>
          <w:rFonts w:ascii="Franklin Gothic Book" w:hAnsi="Franklin Gothic Book"/>
          <w:sz w:val="20"/>
          <w:szCs w:val="20"/>
        </w:rPr>
        <w:t xml:space="preserve"> uzyskanie warunków technicznych od gestora sieci </w:t>
      </w:r>
      <w:proofErr w:type="spellStart"/>
      <w:r w:rsidRPr="005B1DCF">
        <w:rPr>
          <w:rFonts w:ascii="Franklin Gothic Book" w:hAnsi="Franklin Gothic Book"/>
          <w:sz w:val="20"/>
          <w:szCs w:val="20"/>
        </w:rPr>
        <w:t>wod</w:t>
      </w:r>
      <w:proofErr w:type="spellEnd"/>
      <w:r w:rsidRPr="005B1DCF">
        <w:rPr>
          <w:rFonts w:ascii="Franklin Gothic Book" w:hAnsi="Franklin Gothic Book"/>
          <w:sz w:val="20"/>
          <w:szCs w:val="20"/>
        </w:rPr>
        <w:t>–</w:t>
      </w:r>
      <w:proofErr w:type="spellStart"/>
      <w:r w:rsidRPr="005B1DCF">
        <w:rPr>
          <w:rFonts w:ascii="Franklin Gothic Book" w:hAnsi="Franklin Gothic Book"/>
          <w:sz w:val="20"/>
          <w:szCs w:val="20"/>
        </w:rPr>
        <w:t>kan</w:t>
      </w:r>
      <w:proofErr w:type="spellEnd"/>
      <w:r w:rsidRPr="005B1DCF">
        <w:rPr>
          <w:rFonts w:ascii="Franklin Gothic Book" w:hAnsi="Franklin Gothic Book"/>
          <w:sz w:val="20"/>
          <w:szCs w:val="20"/>
        </w:rPr>
        <w:t xml:space="preserve"> (INWEST-KOM</w:t>
      </w:r>
      <w:r w:rsidR="00C31B4F" w:rsidRPr="005B1DCF">
        <w:rPr>
          <w:rFonts w:ascii="Franklin Gothic Book" w:hAnsi="Franklin Gothic Book"/>
          <w:sz w:val="20"/>
          <w:szCs w:val="20"/>
        </w:rPr>
        <w:t xml:space="preserve"> W GNIEWIE SP. Z O. O.</w:t>
      </w:r>
      <w:r w:rsidRPr="005B1DCF">
        <w:rPr>
          <w:rFonts w:ascii="Franklin Gothic Book" w:hAnsi="Franklin Gothic Book"/>
          <w:sz w:val="20"/>
          <w:szCs w:val="20"/>
        </w:rPr>
        <w:t xml:space="preserve">), </w:t>
      </w:r>
    </w:p>
    <w:p w14:paraId="78175CCC" w14:textId="77777777" w:rsidR="007256BF" w:rsidRPr="005B1DCF" w:rsidRDefault="007256BF" w:rsidP="00E136F3">
      <w:pPr>
        <w:pStyle w:val="Akapitzlist"/>
        <w:numPr>
          <w:ilvl w:val="0"/>
          <w:numId w:val="16"/>
        </w:numPr>
        <w:spacing w:line="360" w:lineRule="auto"/>
        <w:ind w:right="136"/>
        <w:jc w:val="both"/>
        <w:rPr>
          <w:rFonts w:ascii="Franklin Gothic Book" w:hAnsi="Franklin Gothic Book"/>
          <w:sz w:val="20"/>
          <w:szCs w:val="20"/>
        </w:rPr>
      </w:pPr>
      <w:r w:rsidRPr="005B1DCF">
        <w:rPr>
          <w:rFonts w:ascii="Franklin Gothic Book" w:hAnsi="Franklin Gothic Book"/>
          <w:sz w:val="20"/>
          <w:szCs w:val="20"/>
        </w:rPr>
        <w:t xml:space="preserve"> uzyskanie zgód właścicieli nieruchomości (do celów projektowych), </w:t>
      </w:r>
    </w:p>
    <w:p w14:paraId="1BF68D1B" w14:textId="1F6A9CDE" w:rsidR="007256BF" w:rsidRPr="005B1DCF" w:rsidRDefault="007256BF" w:rsidP="00E136F3">
      <w:pPr>
        <w:pStyle w:val="Akapitzlist"/>
        <w:numPr>
          <w:ilvl w:val="0"/>
          <w:numId w:val="16"/>
        </w:numPr>
        <w:spacing w:line="360" w:lineRule="auto"/>
        <w:ind w:right="136"/>
        <w:jc w:val="both"/>
        <w:rPr>
          <w:rFonts w:ascii="Franklin Gothic Book" w:hAnsi="Franklin Gothic Book"/>
          <w:sz w:val="20"/>
          <w:szCs w:val="20"/>
          <w:lang w:eastAsia="en-US"/>
        </w:rPr>
      </w:pPr>
      <w:r w:rsidRPr="005B1DCF">
        <w:rPr>
          <w:rFonts w:ascii="Franklin Gothic Book" w:hAnsi="Franklin Gothic Book"/>
          <w:sz w:val="20"/>
          <w:szCs w:val="20"/>
        </w:rPr>
        <w:t xml:space="preserve"> uzyskanie wszelkich niezbędnych do pozwolenia na budowę uzgodnień </w:t>
      </w:r>
      <w:r w:rsidR="003B73C1" w:rsidRPr="005B1DCF">
        <w:rPr>
          <w:rFonts w:ascii="Franklin Gothic Book" w:hAnsi="Franklin Gothic Book"/>
          <w:sz w:val="20"/>
          <w:szCs w:val="20"/>
        </w:rPr>
        <w:br/>
      </w:r>
      <w:r w:rsidRPr="005B1DCF">
        <w:rPr>
          <w:rFonts w:ascii="Franklin Gothic Book" w:hAnsi="Franklin Gothic Book"/>
          <w:sz w:val="20"/>
          <w:szCs w:val="20"/>
        </w:rPr>
        <w:t>i decyzji.</w:t>
      </w:r>
    </w:p>
    <w:p w14:paraId="1D3D7B23" w14:textId="4A6ADC65" w:rsidR="007256BF" w:rsidRPr="005B1DCF" w:rsidRDefault="007256BF" w:rsidP="00E136F3">
      <w:pPr>
        <w:pStyle w:val="Akapitzlist"/>
        <w:numPr>
          <w:ilvl w:val="0"/>
          <w:numId w:val="2"/>
        </w:numPr>
        <w:suppressAutoHyphens/>
        <w:autoSpaceDE w:val="0"/>
        <w:spacing w:line="360" w:lineRule="auto"/>
        <w:contextualSpacing w:val="0"/>
        <w:jc w:val="both"/>
        <w:rPr>
          <w:rFonts w:ascii="Franklin Gothic Book" w:hAnsi="Franklin Gothic Book"/>
          <w:sz w:val="20"/>
          <w:szCs w:val="20"/>
        </w:rPr>
      </w:pPr>
      <w:r w:rsidRPr="005B1DCF">
        <w:rPr>
          <w:rFonts w:ascii="Franklin Gothic Book" w:hAnsi="Franklin Gothic Book"/>
          <w:sz w:val="20"/>
          <w:szCs w:val="20"/>
        </w:rPr>
        <w:t>Zakres rzeczowy opracowania dokumentacji projektowo-kosztorysowej obejmuje</w:t>
      </w:r>
      <w:r w:rsidR="00C31B4F" w:rsidRPr="005B1DCF">
        <w:rPr>
          <w:rFonts w:ascii="Franklin Gothic Book" w:hAnsi="Franklin Gothic Book"/>
          <w:sz w:val="20"/>
          <w:szCs w:val="20"/>
        </w:rPr>
        <w:t xml:space="preserve"> m.in.</w:t>
      </w:r>
      <w:r w:rsidRPr="005B1DCF">
        <w:rPr>
          <w:rFonts w:ascii="Franklin Gothic Book" w:hAnsi="Franklin Gothic Book"/>
          <w:sz w:val="20"/>
          <w:szCs w:val="20"/>
        </w:rPr>
        <w:t xml:space="preserve">: </w:t>
      </w:r>
    </w:p>
    <w:p w14:paraId="5AA9AD67" w14:textId="6DE6AACC" w:rsidR="007256BF" w:rsidRDefault="007256BF" w:rsidP="005B1DCF">
      <w:pPr>
        <w:pStyle w:val="Akapitzlist"/>
        <w:numPr>
          <w:ilvl w:val="1"/>
          <w:numId w:val="40"/>
        </w:numPr>
        <w:autoSpaceDE w:val="0"/>
        <w:spacing w:line="360" w:lineRule="auto"/>
        <w:jc w:val="both"/>
        <w:rPr>
          <w:rFonts w:ascii="Franklin Gothic Book" w:hAnsi="Franklin Gothic Book"/>
          <w:sz w:val="20"/>
          <w:szCs w:val="20"/>
        </w:rPr>
      </w:pPr>
      <w:r w:rsidRPr="005B1DCF">
        <w:rPr>
          <w:rFonts w:ascii="Franklin Gothic Book" w:hAnsi="Franklin Gothic Book"/>
          <w:sz w:val="20"/>
          <w:szCs w:val="20"/>
        </w:rPr>
        <w:t>plan orientacyjny w skali 1</w:t>
      </w:r>
      <w:r w:rsidR="009B68A9" w:rsidRPr="005B1DCF">
        <w:rPr>
          <w:rFonts w:ascii="Franklin Gothic Book" w:hAnsi="Franklin Gothic Book"/>
          <w:sz w:val="20"/>
          <w:szCs w:val="20"/>
        </w:rPr>
        <w:t>:</w:t>
      </w:r>
      <w:r w:rsidRPr="005B1DCF">
        <w:rPr>
          <w:rFonts w:ascii="Franklin Gothic Book" w:hAnsi="Franklin Gothic Book"/>
          <w:sz w:val="20"/>
          <w:szCs w:val="20"/>
        </w:rPr>
        <w:t>5 000 lub 1:10 000</w:t>
      </w:r>
      <w:r w:rsidR="007C12DD">
        <w:rPr>
          <w:rFonts w:ascii="Franklin Gothic Book" w:hAnsi="Franklin Gothic Book"/>
          <w:sz w:val="20"/>
          <w:szCs w:val="20"/>
        </w:rPr>
        <w:t>,</w:t>
      </w:r>
    </w:p>
    <w:p w14:paraId="4E331BE5" w14:textId="46A61E56" w:rsidR="007C12DD" w:rsidRPr="005B1DCF" w:rsidRDefault="007C12DD" w:rsidP="005B1DCF">
      <w:pPr>
        <w:pStyle w:val="Akapitzlist"/>
        <w:numPr>
          <w:ilvl w:val="1"/>
          <w:numId w:val="40"/>
        </w:numPr>
        <w:autoSpaceDE w:val="0"/>
        <w:spacing w:line="360" w:lineRule="auto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lastRenderedPageBreak/>
        <w:t>mapę ewidencji gruntów, wykaz właścicieli i władających, przez jakie działki (nr arkusza, obręb) przechodzą projektowane urządzenia i uzbrojenia,</w:t>
      </w:r>
    </w:p>
    <w:p w14:paraId="3A6E3165" w14:textId="403803E3" w:rsidR="007256BF" w:rsidRPr="005B1DCF" w:rsidRDefault="007256BF" w:rsidP="005B1DCF">
      <w:pPr>
        <w:pStyle w:val="Akapitzlist"/>
        <w:numPr>
          <w:ilvl w:val="1"/>
          <w:numId w:val="40"/>
        </w:numPr>
        <w:autoSpaceDE w:val="0"/>
        <w:spacing w:line="360" w:lineRule="auto"/>
        <w:jc w:val="both"/>
        <w:rPr>
          <w:rFonts w:ascii="Franklin Gothic Book" w:hAnsi="Franklin Gothic Book"/>
          <w:sz w:val="20"/>
          <w:szCs w:val="20"/>
        </w:rPr>
      </w:pPr>
      <w:r w:rsidRPr="005B1DCF">
        <w:rPr>
          <w:rFonts w:ascii="Franklin Gothic Book" w:hAnsi="Franklin Gothic Book"/>
          <w:sz w:val="20"/>
          <w:szCs w:val="20"/>
        </w:rPr>
        <w:t xml:space="preserve">tabelaryczne zestawienie (w wersji papierowej) zawierające: nr działki, arkusz, obręb, nazwiska właścicieli, ich adresy i numery kontaktowe, </w:t>
      </w:r>
    </w:p>
    <w:p w14:paraId="4BBEB49D" w14:textId="10FA7BFD" w:rsidR="003B73C1" w:rsidRPr="005B1DCF" w:rsidRDefault="007256BF" w:rsidP="005B1DCF">
      <w:pPr>
        <w:pStyle w:val="Akapitzlist"/>
        <w:numPr>
          <w:ilvl w:val="1"/>
          <w:numId w:val="40"/>
        </w:numPr>
        <w:autoSpaceDE w:val="0"/>
        <w:spacing w:line="360" w:lineRule="auto"/>
        <w:jc w:val="both"/>
        <w:rPr>
          <w:rFonts w:ascii="Franklin Gothic Book" w:hAnsi="Franklin Gothic Book"/>
          <w:sz w:val="20"/>
          <w:szCs w:val="20"/>
        </w:rPr>
      </w:pPr>
      <w:r w:rsidRPr="005B1DCF">
        <w:rPr>
          <w:rFonts w:ascii="Franklin Gothic Book" w:hAnsi="Franklin Gothic Book"/>
          <w:sz w:val="20"/>
          <w:szCs w:val="20"/>
        </w:rPr>
        <w:t xml:space="preserve">oświadczenia podpisane przez właścicieli lub władających wyrażających zgodę na zlokalizowanie i pobudowanie na ich nieruchomościach projektowanych urządzeń </w:t>
      </w:r>
      <w:r w:rsidR="00687D14" w:rsidRPr="005B1DCF">
        <w:rPr>
          <w:rFonts w:ascii="Franklin Gothic Book" w:hAnsi="Franklin Gothic Book"/>
          <w:sz w:val="20"/>
          <w:szCs w:val="20"/>
        </w:rPr>
        <w:br/>
      </w:r>
      <w:r w:rsidRPr="005B1DCF">
        <w:rPr>
          <w:rFonts w:ascii="Franklin Gothic Book" w:hAnsi="Franklin Gothic Book"/>
          <w:sz w:val="20"/>
          <w:szCs w:val="20"/>
        </w:rPr>
        <w:t xml:space="preserve">i uzbrojenia, </w:t>
      </w:r>
    </w:p>
    <w:p w14:paraId="3069B587" w14:textId="339F6795" w:rsidR="007256BF" w:rsidRPr="005B1DCF" w:rsidRDefault="005B1DCF" w:rsidP="005B1DCF">
      <w:pPr>
        <w:pStyle w:val="Akapitzlist"/>
        <w:numPr>
          <w:ilvl w:val="1"/>
          <w:numId w:val="40"/>
        </w:numPr>
        <w:tabs>
          <w:tab w:val="left" w:pos="1276"/>
        </w:tabs>
        <w:autoSpaceDE w:val="0"/>
        <w:spacing w:line="360" w:lineRule="auto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   </w:t>
      </w:r>
      <w:r w:rsidR="007256BF" w:rsidRPr="005B1DCF">
        <w:rPr>
          <w:rFonts w:ascii="Franklin Gothic Book" w:hAnsi="Franklin Gothic Book"/>
          <w:sz w:val="20"/>
          <w:szCs w:val="20"/>
        </w:rPr>
        <w:t xml:space="preserve">koncepcję przebiegu sieci zaakceptowaną przez Zamawiającego wraz </w:t>
      </w:r>
      <w:r w:rsidR="003B73C1" w:rsidRPr="005B1DCF">
        <w:rPr>
          <w:rFonts w:ascii="Franklin Gothic Book" w:hAnsi="Franklin Gothic Book"/>
          <w:sz w:val="20"/>
          <w:szCs w:val="20"/>
        </w:rPr>
        <w:br/>
      </w:r>
      <w:r w:rsidR="007256BF" w:rsidRPr="005B1DCF">
        <w:rPr>
          <w:rFonts w:ascii="Franklin Gothic Book" w:hAnsi="Franklin Gothic Book"/>
          <w:sz w:val="20"/>
          <w:szCs w:val="20"/>
        </w:rPr>
        <w:t>z szacunkowymi wartościami: długości sieci, średnic sieci i koszt</w:t>
      </w:r>
      <w:r w:rsidR="00D016A5" w:rsidRPr="005B1DCF">
        <w:rPr>
          <w:rFonts w:ascii="Franklin Gothic Book" w:hAnsi="Franklin Gothic Book"/>
          <w:sz w:val="20"/>
          <w:szCs w:val="20"/>
        </w:rPr>
        <w:t>ów</w:t>
      </w:r>
      <w:r w:rsidR="007256BF" w:rsidRPr="005B1DCF">
        <w:rPr>
          <w:rFonts w:ascii="Franklin Gothic Book" w:hAnsi="Franklin Gothic Book"/>
          <w:sz w:val="20"/>
          <w:szCs w:val="20"/>
        </w:rPr>
        <w:t xml:space="preserve"> robót budowlanych, </w:t>
      </w:r>
    </w:p>
    <w:p w14:paraId="6265BA9B" w14:textId="2C90551B" w:rsidR="007256BF" w:rsidRPr="005B1DCF" w:rsidRDefault="007256BF" w:rsidP="005B1DCF">
      <w:pPr>
        <w:pStyle w:val="Akapitzlist"/>
        <w:numPr>
          <w:ilvl w:val="1"/>
          <w:numId w:val="40"/>
        </w:numPr>
        <w:autoSpaceDE w:val="0"/>
        <w:spacing w:line="360" w:lineRule="auto"/>
        <w:jc w:val="both"/>
        <w:rPr>
          <w:rFonts w:ascii="Franklin Gothic Book" w:hAnsi="Franklin Gothic Book"/>
          <w:sz w:val="20"/>
          <w:szCs w:val="20"/>
        </w:rPr>
      </w:pPr>
      <w:r w:rsidRPr="005B1DCF">
        <w:rPr>
          <w:rFonts w:ascii="Franklin Gothic Book" w:hAnsi="Franklin Gothic Book"/>
          <w:sz w:val="20"/>
          <w:szCs w:val="20"/>
        </w:rPr>
        <w:t xml:space="preserve">uzyskaną w imieniu Zamawiającego decyzję o środowiskowych uwarunkowaniach dla przedsięwzięcia publicznego, ewentualnie sporządzenie raportu oddziaływania </w:t>
      </w:r>
      <w:r w:rsidR="00687D14" w:rsidRPr="005B1DCF">
        <w:rPr>
          <w:rFonts w:ascii="Franklin Gothic Book" w:hAnsi="Franklin Gothic Book"/>
          <w:sz w:val="20"/>
          <w:szCs w:val="20"/>
        </w:rPr>
        <w:br/>
      </w:r>
      <w:r w:rsidRPr="005B1DCF">
        <w:rPr>
          <w:rFonts w:ascii="Franklin Gothic Book" w:hAnsi="Franklin Gothic Book"/>
          <w:sz w:val="20"/>
          <w:szCs w:val="20"/>
        </w:rPr>
        <w:t xml:space="preserve">na środowisko (jeżeli wystąpi taka potrzeba), </w:t>
      </w:r>
    </w:p>
    <w:p w14:paraId="73B4BFD8" w14:textId="1F9DF2DB" w:rsidR="007256BF" w:rsidRPr="005B1DCF" w:rsidRDefault="007256BF" w:rsidP="00AA2874">
      <w:pPr>
        <w:pStyle w:val="Akapitzlist"/>
        <w:numPr>
          <w:ilvl w:val="1"/>
          <w:numId w:val="40"/>
        </w:numPr>
        <w:autoSpaceDE w:val="0"/>
        <w:spacing w:line="360" w:lineRule="auto"/>
        <w:jc w:val="both"/>
        <w:rPr>
          <w:rFonts w:ascii="Franklin Gothic Book" w:hAnsi="Franklin Gothic Book"/>
          <w:sz w:val="20"/>
          <w:szCs w:val="20"/>
        </w:rPr>
      </w:pPr>
      <w:r w:rsidRPr="005B1DCF">
        <w:rPr>
          <w:rFonts w:ascii="Franklin Gothic Book" w:hAnsi="Franklin Gothic Book"/>
          <w:sz w:val="20"/>
          <w:szCs w:val="20"/>
        </w:rPr>
        <w:t xml:space="preserve">uzyskaną w imieniu Zamawiającego decyzję o ustaleniu lokalizacji inwestycji celu publicznego/wypis z planu, </w:t>
      </w:r>
    </w:p>
    <w:p w14:paraId="7830C51D" w14:textId="786FE9E5" w:rsidR="007256BF" w:rsidRPr="005B1DCF" w:rsidRDefault="007256BF" w:rsidP="00AA2874">
      <w:pPr>
        <w:pStyle w:val="Akapitzlist"/>
        <w:numPr>
          <w:ilvl w:val="1"/>
          <w:numId w:val="40"/>
        </w:numPr>
        <w:autoSpaceDE w:val="0"/>
        <w:spacing w:line="360" w:lineRule="auto"/>
        <w:jc w:val="both"/>
        <w:rPr>
          <w:rFonts w:ascii="Franklin Gothic Book" w:hAnsi="Franklin Gothic Book"/>
          <w:sz w:val="20"/>
          <w:szCs w:val="20"/>
        </w:rPr>
      </w:pPr>
      <w:r w:rsidRPr="005B1DCF">
        <w:rPr>
          <w:rFonts w:ascii="Franklin Gothic Book" w:hAnsi="Franklin Gothic Book"/>
          <w:sz w:val="20"/>
          <w:szCs w:val="20"/>
        </w:rPr>
        <w:t xml:space="preserve">operat wodno-prawny wraz z uzyskaniem pozwolenia (jeżeli wystąpi taka potrzeba), </w:t>
      </w:r>
    </w:p>
    <w:p w14:paraId="0206EF49" w14:textId="4FEDDF50" w:rsidR="007256BF" w:rsidRPr="005B1DCF" w:rsidRDefault="007256BF" w:rsidP="00AA2874">
      <w:pPr>
        <w:pStyle w:val="Akapitzlist"/>
        <w:numPr>
          <w:ilvl w:val="1"/>
          <w:numId w:val="40"/>
        </w:numPr>
        <w:autoSpaceDE w:val="0"/>
        <w:spacing w:line="360" w:lineRule="auto"/>
        <w:jc w:val="both"/>
        <w:rPr>
          <w:rFonts w:ascii="Franklin Gothic Book" w:hAnsi="Franklin Gothic Book"/>
          <w:sz w:val="20"/>
          <w:szCs w:val="20"/>
        </w:rPr>
      </w:pPr>
      <w:r w:rsidRPr="005B1DCF">
        <w:rPr>
          <w:rFonts w:ascii="Franklin Gothic Book" w:hAnsi="Franklin Gothic Book"/>
          <w:sz w:val="20"/>
          <w:szCs w:val="20"/>
        </w:rPr>
        <w:t>projekt budowlan</w:t>
      </w:r>
      <w:r w:rsidR="00F93CBD">
        <w:rPr>
          <w:rFonts w:ascii="Franklin Gothic Book" w:hAnsi="Franklin Gothic Book"/>
          <w:sz w:val="20"/>
          <w:szCs w:val="20"/>
        </w:rPr>
        <w:t>y</w:t>
      </w:r>
      <w:r w:rsidRPr="005B1DCF">
        <w:rPr>
          <w:rFonts w:ascii="Franklin Gothic Book" w:hAnsi="Franklin Gothic Book"/>
          <w:sz w:val="20"/>
          <w:szCs w:val="20"/>
        </w:rPr>
        <w:t xml:space="preserve"> (projekt zagospodarowania</w:t>
      </w:r>
      <w:r w:rsidR="00F93CBD">
        <w:rPr>
          <w:rFonts w:ascii="Franklin Gothic Book" w:hAnsi="Franklin Gothic Book"/>
          <w:sz w:val="20"/>
          <w:szCs w:val="20"/>
        </w:rPr>
        <w:t xml:space="preserve"> działki lub </w:t>
      </w:r>
      <w:r w:rsidRPr="005B1DCF">
        <w:rPr>
          <w:rFonts w:ascii="Franklin Gothic Book" w:hAnsi="Franklin Gothic Book"/>
          <w:sz w:val="20"/>
          <w:szCs w:val="20"/>
        </w:rPr>
        <w:t>terenu, projekt architektoniczno-budowlany,)</w:t>
      </w:r>
      <w:r w:rsidR="007D143B" w:rsidRPr="005B1DCF">
        <w:rPr>
          <w:rFonts w:ascii="Franklin Gothic Book" w:hAnsi="Franklin Gothic Book"/>
          <w:sz w:val="20"/>
          <w:szCs w:val="20"/>
        </w:rPr>
        <w:t xml:space="preserve"> – </w:t>
      </w:r>
      <w:r w:rsidR="007D143B" w:rsidRPr="005B1DCF">
        <w:rPr>
          <w:rFonts w:ascii="Franklin Gothic Book" w:hAnsi="Franklin Gothic Book"/>
          <w:b/>
          <w:bCs/>
          <w:sz w:val="20"/>
          <w:szCs w:val="20"/>
        </w:rPr>
        <w:t>5 egz.,</w:t>
      </w:r>
    </w:p>
    <w:p w14:paraId="4153EFE7" w14:textId="1412009C" w:rsidR="007D143B" w:rsidRPr="00AA2874" w:rsidRDefault="007D143B" w:rsidP="00AA2874">
      <w:pPr>
        <w:pStyle w:val="Akapitzlist"/>
        <w:numPr>
          <w:ilvl w:val="1"/>
          <w:numId w:val="40"/>
        </w:numPr>
        <w:autoSpaceDE w:val="0"/>
        <w:spacing w:line="360" w:lineRule="auto"/>
        <w:jc w:val="both"/>
        <w:rPr>
          <w:rFonts w:ascii="Franklin Gothic Book" w:hAnsi="Franklin Gothic Book"/>
          <w:sz w:val="20"/>
          <w:szCs w:val="20"/>
        </w:rPr>
      </w:pPr>
      <w:r w:rsidRPr="00AA2874">
        <w:rPr>
          <w:rFonts w:ascii="Franklin Gothic Book" w:hAnsi="Franklin Gothic Book"/>
          <w:sz w:val="20"/>
          <w:szCs w:val="20"/>
        </w:rPr>
        <w:t>projekt</w:t>
      </w:r>
      <w:r w:rsidR="00AB4272">
        <w:rPr>
          <w:rFonts w:ascii="Franklin Gothic Book" w:hAnsi="Franklin Gothic Book"/>
          <w:sz w:val="20"/>
          <w:szCs w:val="20"/>
        </w:rPr>
        <w:t>y</w:t>
      </w:r>
      <w:r w:rsidRPr="00AA2874">
        <w:rPr>
          <w:rFonts w:ascii="Franklin Gothic Book" w:hAnsi="Franklin Gothic Book"/>
          <w:sz w:val="20"/>
          <w:szCs w:val="20"/>
        </w:rPr>
        <w:t xml:space="preserve"> wykonawcz</w:t>
      </w:r>
      <w:r w:rsidR="00AB4272">
        <w:rPr>
          <w:rFonts w:ascii="Franklin Gothic Book" w:hAnsi="Franklin Gothic Book"/>
          <w:sz w:val="20"/>
          <w:szCs w:val="20"/>
        </w:rPr>
        <w:t>e</w:t>
      </w:r>
      <w:r w:rsidRPr="00AA2874">
        <w:rPr>
          <w:rFonts w:ascii="Franklin Gothic Book" w:hAnsi="Franklin Gothic Book"/>
          <w:sz w:val="20"/>
          <w:szCs w:val="20"/>
        </w:rPr>
        <w:t xml:space="preserve"> – </w:t>
      </w:r>
      <w:r w:rsidR="00592F18">
        <w:rPr>
          <w:rFonts w:ascii="Franklin Gothic Book" w:hAnsi="Franklin Gothic Book"/>
          <w:sz w:val="20"/>
          <w:szCs w:val="20"/>
        </w:rPr>
        <w:t xml:space="preserve"> </w:t>
      </w:r>
      <w:r w:rsidR="00592F18" w:rsidRPr="00592F18">
        <w:rPr>
          <w:rFonts w:ascii="Franklin Gothic Book" w:hAnsi="Franklin Gothic Book"/>
          <w:b/>
          <w:bCs/>
          <w:sz w:val="20"/>
          <w:szCs w:val="20"/>
        </w:rPr>
        <w:t xml:space="preserve">po </w:t>
      </w:r>
      <w:r w:rsidR="00F93CBD">
        <w:rPr>
          <w:rFonts w:ascii="Franklin Gothic Book" w:hAnsi="Franklin Gothic Book"/>
          <w:b/>
          <w:bCs/>
          <w:sz w:val="20"/>
          <w:szCs w:val="20"/>
        </w:rPr>
        <w:t>3</w:t>
      </w:r>
      <w:r w:rsidRPr="00AA2874">
        <w:rPr>
          <w:rFonts w:ascii="Franklin Gothic Book" w:hAnsi="Franklin Gothic Book"/>
          <w:b/>
          <w:bCs/>
          <w:sz w:val="20"/>
          <w:szCs w:val="20"/>
        </w:rPr>
        <w:t xml:space="preserve"> egz.</w:t>
      </w:r>
      <w:r w:rsidR="004A1ACB">
        <w:rPr>
          <w:rFonts w:ascii="Franklin Gothic Book" w:hAnsi="Franklin Gothic Book"/>
          <w:b/>
          <w:bCs/>
          <w:sz w:val="20"/>
          <w:szCs w:val="20"/>
        </w:rPr>
        <w:t xml:space="preserve"> dla każdej branży</w:t>
      </w:r>
      <w:r w:rsidRPr="00AA2874">
        <w:rPr>
          <w:rFonts w:ascii="Franklin Gothic Book" w:hAnsi="Franklin Gothic Book"/>
          <w:b/>
          <w:bCs/>
          <w:sz w:val="20"/>
          <w:szCs w:val="20"/>
        </w:rPr>
        <w:t>,</w:t>
      </w:r>
    </w:p>
    <w:p w14:paraId="5F167FD6" w14:textId="66922661" w:rsidR="007256BF" w:rsidRPr="005B1DCF" w:rsidRDefault="007256BF" w:rsidP="00AA2874">
      <w:pPr>
        <w:pStyle w:val="Akapitzlist"/>
        <w:numPr>
          <w:ilvl w:val="1"/>
          <w:numId w:val="40"/>
        </w:numPr>
        <w:autoSpaceDE w:val="0"/>
        <w:spacing w:line="360" w:lineRule="auto"/>
        <w:jc w:val="both"/>
        <w:rPr>
          <w:rFonts w:ascii="Franklin Gothic Book" w:hAnsi="Franklin Gothic Book"/>
          <w:sz w:val="20"/>
          <w:szCs w:val="20"/>
        </w:rPr>
      </w:pPr>
      <w:r w:rsidRPr="005B1DCF">
        <w:rPr>
          <w:rFonts w:ascii="Franklin Gothic Book" w:hAnsi="Franklin Gothic Book"/>
          <w:sz w:val="20"/>
          <w:szCs w:val="20"/>
        </w:rPr>
        <w:t>wszelkie wymagane uzgodnienia projektowe (w tym uzyskanie warunków technicznych</w:t>
      </w:r>
      <w:r w:rsidR="007971AD" w:rsidRPr="005B1DCF">
        <w:rPr>
          <w:rFonts w:ascii="Franklin Gothic Book" w:hAnsi="Franklin Gothic Book"/>
          <w:sz w:val="20"/>
          <w:szCs w:val="20"/>
        </w:rPr>
        <w:t xml:space="preserve">  </w:t>
      </w:r>
      <w:r w:rsidR="00AA2874">
        <w:rPr>
          <w:rFonts w:ascii="Franklin Gothic Book" w:hAnsi="Franklin Gothic Book"/>
          <w:sz w:val="20"/>
          <w:szCs w:val="20"/>
        </w:rPr>
        <w:t xml:space="preserve">  </w:t>
      </w:r>
      <w:r w:rsidR="007971AD" w:rsidRPr="005B1DCF">
        <w:rPr>
          <w:rFonts w:ascii="Franklin Gothic Book" w:hAnsi="Franklin Gothic Book"/>
          <w:sz w:val="20"/>
          <w:szCs w:val="20"/>
        </w:rPr>
        <w:t>p</w:t>
      </w:r>
      <w:r w:rsidRPr="005B1DCF">
        <w:rPr>
          <w:rFonts w:ascii="Franklin Gothic Book" w:hAnsi="Franklin Gothic Book"/>
          <w:sz w:val="20"/>
          <w:szCs w:val="20"/>
        </w:rPr>
        <w:t xml:space="preserve">rzyłączenia do sieci elektroenergetycznych) i inne niezbędne opinie, </w:t>
      </w:r>
    </w:p>
    <w:p w14:paraId="7D33170C" w14:textId="3B971364" w:rsidR="007256BF" w:rsidRPr="00F93CBD" w:rsidRDefault="00AA2874" w:rsidP="00AA2874">
      <w:pPr>
        <w:pStyle w:val="Akapitzlist"/>
        <w:numPr>
          <w:ilvl w:val="1"/>
          <w:numId w:val="40"/>
        </w:numPr>
        <w:autoSpaceDE w:val="0"/>
        <w:spacing w:line="360" w:lineRule="auto"/>
        <w:jc w:val="both"/>
        <w:rPr>
          <w:rFonts w:ascii="Franklin Gothic Book" w:hAnsi="Franklin Gothic Book"/>
          <w:b/>
          <w:bCs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  </w:t>
      </w:r>
      <w:r w:rsidR="007256BF" w:rsidRPr="005B1DCF">
        <w:rPr>
          <w:rFonts w:ascii="Franklin Gothic Book" w:hAnsi="Franklin Gothic Book"/>
          <w:sz w:val="20"/>
          <w:szCs w:val="20"/>
        </w:rPr>
        <w:t>badania geologiczno-inżynierskie wraz z dokumentacją geotechniczną</w:t>
      </w:r>
      <w:r w:rsidR="00F93CBD">
        <w:rPr>
          <w:rFonts w:ascii="Franklin Gothic Book" w:hAnsi="Franklin Gothic Book"/>
          <w:sz w:val="20"/>
          <w:szCs w:val="20"/>
        </w:rPr>
        <w:t xml:space="preserve"> - </w:t>
      </w:r>
      <w:r w:rsidR="00F93CBD" w:rsidRPr="00F93CBD">
        <w:rPr>
          <w:rFonts w:ascii="Franklin Gothic Book" w:hAnsi="Franklin Gothic Book"/>
          <w:b/>
          <w:bCs/>
          <w:sz w:val="20"/>
          <w:szCs w:val="20"/>
        </w:rPr>
        <w:t>2 egz.,</w:t>
      </w:r>
      <w:r w:rsidR="007256BF" w:rsidRPr="00F93CBD">
        <w:rPr>
          <w:rFonts w:ascii="Franklin Gothic Book" w:hAnsi="Franklin Gothic Book"/>
          <w:b/>
          <w:bCs/>
          <w:sz w:val="20"/>
          <w:szCs w:val="20"/>
        </w:rPr>
        <w:t xml:space="preserve"> </w:t>
      </w:r>
    </w:p>
    <w:p w14:paraId="38EB7184" w14:textId="49E10830" w:rsidR="007971AD" w:rsidRPr="005B1DCF" w:rsidRDefault="00AA2874" w:rsidP="00AA2874">
      <w:pPr>
        <w:pStyle w:val="Akapitzlist"/>
        <w:numPr>
          <w:ilvl w:val="1"/>
          <w:numId w:val="40"/>
        </w:numPr>
        <w:autoSpaceDE w:val="0"/>
        <w:spacing w:line="360" w:lineRule="auto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  </w:t>
      </w:r>
      <w:r w:rsidR="007256BF" w:rsidRPr="005B1DCF">
        <w:rPr>
          <w:rFonts w:ascii="Franklin Gothic Book" w:hAnsi="Franklin Gothic Book"/>
          <w:sz w:val="20"/>
          <w:szCs w:val="20"/>
        </w:rPr>
        <w:t xml:space="preserve">zestawienia wszystkich przyłączy z podaniem numeru działki, adresu, właściciela działki </w:t>
      </w:r>
    </w:p>
    <w:p w14:paraId="2C082431" w14:textId="5433D446" w:rsidR="007256BF" w:rsidRPr="005B1DCF" w:rsidRDefault="007971AD" w:rsidP="002F0C33">
      <w:pPr>
        <w:pStyle w:val="Akapitzlist"/>
        <w:autoSpaceDE w:val="0"/>
        <w:spacing w:line="360" w:lineRule="auto"/>
        <w:ind w:left="1701" w:hanging="425"/>
        <w:jc w:val="both"/>
        <w:rPr>
          <w:rFonts w:ascii="Franklin Gothic Book" w:hAnsi="Franklin Gothic Book"/>
          <w:sz w:val="20"/>
          <w:szCs w:val="20"/>
        </w:rPr>
      </w:pPr>
      <w:r w:rsidRPr="005B1DCF">
        <w:rPr>
          <w:rFonts w:ascii="Franklin Gothic Book" w:hAnsi="Franklin Gothic Book"/>
          <w:sz w:val="20"/>
          <w:szCs w:val="20"/>
        </w:rPr>
        <w:t xml:space="preserve">      </w:t>
      </w:r>
      <w:r w:rsidR="007256BF" w:rsidRPr="005B1DCF">
        <w:rPr>
          <w:rFonts w:ascii="Franklin Gothic Book" w:hAnsi="Franklin Gothic Book"/>
          <w:sz w:val="20"/>
          <w:szCs w:val="20"/>
        </w:rPr>
        <w:t xml:space="preserve">i długości przyłączy, </w:t>
      </w:r>
    </w:p>
    <w:p w14:paraId="4F6136F4" w14:textId="42C5491F" w:rsidR="007256BF" w:rsidRPr="00AA2874" w:rsidRDefault="00AA2874" w:rsidP="00AA2874">
      <w:pPr>
        <w:autoSpaceDE w:val="0"/>
        <w:spacing w:line="360" w:lineRule="auto"/>
        <w:ind w:left="1418" w:hanging="425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1</w:t>
      </w:r>
      <w:r w:rsidR="00632B72">
        <w:rPr>
          <w:rFonts w:ascii="Franklin Gothic Book" w:hAnsi="Franklin Gothic Book"/>
          <w:sz w:val="20"/>
          <w:szCs w:val="20"/>
        </w:rPr>
        <w:t>4</w:t>
      </w:r>
      <w:r>
        <w:rPr>
          <w:rFonts w:ascii="Franklin Gothic Book" w:hAnsi="Franklin Gothic Book"/>
          <w:sz w:val="20"/>
          <w:szCs w:val="20"/>
        </w:rPr>
        <w:t xml:space="preserve">) </w:t>
      </w:r>
      <w:r w:rsidR="007C12DD">
        <w:rPr>
          <w:rFonts w:ascii="Franklin Gothic Book" w:hAnsi="Franklin Gothic Book"/>
          <w:sz w:val="20"/>
          <w:szCs w:val="20"/>
        </w:rPr>
        <w:t xml:space="preserve"> </w:t>
      </w:r>
      <w:r w:rsidR="007256BF" w:rsidRPr="00AA2874">
        <w:rPr>
          <w:rFonts w:ascii="Franklin Gothic Book" w:hAnsi="Franklin Gothic Book"/>
          <w:sz w:val="20"/>
          <w:szCs w:val="20"/>
        </w:rPr>
        <w:t>projekt przebudowy lub zabezpieczenia kolidującej infrastruktury technicznej (</w:t>
      </w:r>
      <w:r w:rsidR="00F93CBD">
        <w:rPr>
          <w:rFonts w:ascii="Franklin Gothic Book" w:hAnsi="Franklin Gothic Book"/>
          <w:sz w:val="20"/>
          <w:szCs w:val="20"/>
        </w:rPr>
        <w:t xml:space="preserve">jeżeli wystąpi </w:t>
      </w:r>
      <w:r w:rsidR="007256BF" w:rsidRPr="00AA2874">
        <w:rPr>
          <w:rFonts w:ascii="Franklin Gothic Book" w:hAnsi="Franklin Gothic Book"/>
          <w:sz w:val="20"/>
          <w:szCs w:val="20"/>
        </w:rPr>
        <w:t xml:space="preserve"> </w:t>
      </w:r>
      <w:r w:rsidR="007971AD" w:rsidRPr="00AA2874">
        <w:rPr>
          <w:rFonts w:ascii="Franklin Gothic Book" w:hAnsi="Franklin Gothic Book"/>
          <w:sz w:val="20"/>
          <w:szCs w:val="20"/>
        </w:rPr>
        <w:t xml:space="preserve">   </w:t>
      </w:r>
      <w:r w:rsidR="007256BF" w:rsidRPr="00AA2874">
        <w:rPr>
          <w:rFonts w:ascii="Franklin Gothic Book" w:hAnsi="Franklin Gothic Book"/>
          <w:sz w:val="20"/>
          <w:szCs w:val="20"/>
        </w:rPr>
        <w:t>tak</w:t>
      </w:r>
      <w:r w:rsidR="00F93CBD">
        <w:rPr>
          <w:rFonts w:ascii="Franklin Gothic Book" w:hAnsi="Franklin Gothic Book"/>
          <w:sz w:val="20"/>
          <w:szCs w:val="20"/>
        </w:rPr>
        <w:t xml:space="preserve">a </w:t>
      </w:r>
      <w:r w:rsidR="007256BF" w:rsidRPr="00AA2874">
        <w:rPr>
          <w:rFonts w:ascii="Franklin Gothic Book" w:hAnsi="Franklin Gothic Book"/>
          <w:sz w:val="20"/>
          <w:szCs w:val="20"/>
        </w:rPr>
        <w:t>potrzeb</w:t>
      </w:r>
      <w:r w:rsidR="00F93CBD">
        <w:rPr>
          <w:rFonts w:ascii="Franklin Gothic Book" w:hAnsi="Franklin Gothic Book"/>
          <w:sz w:val="20"/>
          <w:szCs w:val="20"/>
        </w:rPr>
        <w:t>a</w:t>
      </w:r>
      <w:r w:rsidR="007256BF" w:rsidRPr="00AA2874">
        <w:rPr>
          <w:rFonts w:ascii="Franklin Gothic Book" w:hAnsi="Franklin Gothic Book"/>
          <w:sz w:val="20"/>
          <w:szCs w:val="20"/>
        </w:rPr>
        <w:t>)</w:t>
      </w:r>
      <w:r w:rsidR="007D143B" w:rsidRPr="00AA2874">
        <w:rPr>
          <w:rFonts w:ascii="Franklin Gothic Book" w:hAnsi="Franklin Gothic Book"/>
          <w:sz w:val="20"/>
          <w:szCs w:val="20"/>
        </w:rPr>
        <w:t xml:space="preserve">- </w:t>
      </w:r>
      <w:r w:rsidR="007D143B" w:rsidRPr="00AA2874">
        <w:rPr>
          <w:rFonts w:ascii="Franklin Gothic Book" w:hAnsi="Franklin Gothic Book"/>
          <w:b/>
          <w:bCs/>
          <w:sz w:val="20"/>
          <w:szCs w:val="20"/>
        </w:rPr>
        <w:t>3 egz.,</w:t>
      </w:r>
    </w:p>
    <w:p w14:paraId="5F860F99" w14:textId="6F78AC5A" w:rsidR="007256BF" w:rsidRPr="0095638F" w:rsidRDefault="007256BF" w:rsidP="0095638F">
      <w:pPr>
        <w:pStyle w:val="Akapitzlist"/>
        <w:numPr>
          <w:ilvl w:val="0"/>
          <w:numId w:val="44"/>
        </w:numPr>
        <w:autoSpaceDE w:val="0"/>
        <w:spacing w:line="360" w:lineRule="auto"/>
        <w:ind w:left="1418"/>
        <w:jc w:val="both"/>
        <w:rPr>
          <w:rFonts w:ascii="Franklin Gothic Book" w:hAnsi="Franklin Gothic Book"/>
          <w:sz w:val="20"/>
          <w:szCs w:val="20"/>
        </w:rPr>
      </w:pPr>
      <w:r w:rsidRPr="0095638F">
        <w:rPr>
          <w:rFonts w:ascii="Franklin Gothic Book" w:hAnsi="Franklin Gothic Book"/>
          <w:sz w:val="20"/>
          <w:szCs w:val="20"/>
        </w:rPr>
        <w:t>projekt odtworzenia nawierzchni po robotach uzgodniony z właściwym dla danego obszaru</w:t>
      </w:r>
      <w:r w:rsidR="007971AD" w:rsidRPr="0095638F">
        <w:rPr>
          <w:rFonts w:ascii="Franklin Gothic Book" w:hAnsi="Franklin Gothic Book"/>
          <w:sz w:val="20"/>
          <w:szCs w:val="20"/>
        </w:rPr>
        <w:t xml:space="preserve">  </w:t>
      </w:r>
      <w:r w:rsidRPr="0095638F">
        <w:rPr>
          <w:rFonts w:ascii="Franklin Gothic Book" w:hAnsi="Franklin Gothic Book"/>
          <w:sz w:val="20"/>
          <w:szCs w:val="20"/>
        </w:rPr>
        <w:t xml:space="preserve">zarządcą drogi lub właścicielem terenu, </w:t>
      </w:r>
    </w:p>
    <w:p w14:paraId="35113C12" w14:textId="54FBDFD5" w:rsidR="007256BF" w:rsidRPr="005B1DCF" w:rsidRDefault="007256BF" w:rsidP="0095638F">
      <w:pPr>
        <w:pStyle w:val="Akapitzlist"/>
        <w:numPr>
          <w:ilvl w:val="0"/>
          <w:numId w:val="44"/>
        </w:numPr>
        <w:autoSpaceDE w:val="0"/>
        <w:spacing w:line="360" w:lineRule="auto"/>
        <w:ind w:left="1418"/>
        <w:jc w:val="both"/>
        <w:rPr>
          <w:rFonts w:ascii="Franklin Gothic Book" w:hAnsi="Franklin Gothic Book"/>
          <w:sz w:val="20"/>
          <w:szCs w:val="20"/>
        </w:rPr>
      </w:pPr>
      <w:r w:rsidRPr="005B1DCF">
        <w:rPr>
          <w:rFonts w:ascii="Franklin Gothic Book" w:hAnsi="Franklin Gothic Book"/>
          <w:sz w:val="20"/>
          <w:szCs w:val="20"/>
        </w:rPr>
        <w:t>dokumentacja dendrologiczna (wycinki drzew i krzewów, jeżeli wystąpi taka potrzeba)</w:t>
      </w:r>
      <w:r w:rsidR="007D143B" w:rsidRPr="005B1DCF">
        <w:rPr>
          <w:rFonts w:ascii="Franklin Gothic Book" w:hAnsi="Franklin Gothic Book"/>
          <w:sz w:val="20"/>
          <w:szCs w:val="20"/>
        </w:rPr>
        <w:br/>
        <w:t xml:space="preserve"> - </w:t>
      </w:r>
      <w:r w:rsidR="007D143B" w:rsidRPr="005B1DCF">
        <w:rPr>
          <w:rFonts w:ascii="Franklin Gothic Book" w:hAnsi="Franklin Gothic Book"/>
          <w:b/>
          <w:bCs/>
          <w:sz w:val="20"/>
          <w:szCs w:val="20"/>
        </w:rPr>
        <w:t>2 egz.</w:t>
      </w:r>
    </w:p>
    <w:p w14:paraId="713A500F" w14:textId="34863459" w:rsidR="007256BF" w:rsidRPr="005B1DCF" w:rsidRDefault="007256BF" w:rsidP="0095638F">
      <w:pPr>
        <w:pStyle w:val="Akapitzlist"/>
        <w:numPr>
          <w:ilvl w:val="0"/>
          <w:numId w:val="44"/>
        </w:numPr>
        <w:autoSpaceDE w:val="0"/>
        <w:spacing w:line="360" w:lineRule="auto"/>
        <w:ind w:left="1418"/>
        <w:jc w:val="both"/>
        <w:rPr>
          <w:rFonts w:ascii="Franklin Gothic Book" w:hAnsi="Franklin Gothic Book"/>
          <w:sz w:val="20"/>
          <w:szCs w:val="20"/>
        </w:rPr>
      </w:pPr>
      <w:r w:rsidRPr="005B1DCF">
        <w:rPr>
          <w:rFonts w:ascii="Franklin Gothic Book" w:hAnsi="Franklin Gothic Book"/>
          <w:sz w:val="20"/>
          <w:szCs w:val="20"/>
        </w:rPr>
        <w:t>specyfikację techniczną wykonania i odbioru rob</w:t>
      </w:r>
      <w:r w:rsidR="000C61C1" w:rsidRPr="005B1DCF">
        <w:rPr>
          <w:rFonts w:ascii="Franklin Gothic Book" w:hAnsi="Franklin Gothic Book"/>
          <w:sz w:val="20"/>
          <w:szCs w:val="20"/>
        </w:rPr>
        <w:t>ó</w:t>
      </w:r>
      <w:r w:rsidRPr="005B1DCF">
        <w:rPr>
          <w:rFonts w:ascii="Franklin Gothic Book" w:hAnsi="Franklin Gothic Book"/>
          <w:sz w:val="20"/>
          <w:szCs w:val="20"/>
        </w:rPr>
        <w:t>t dla każdej branży</w:t>
      </w:r>
      <w:r w:rsidR="007D143B" w:rsidRPr="005B1DCF">
        <w:rPr>
          <w:rFonts w:ascii="Franklin Gothic Book" w:hAnsi="Franklin Gothic Book"/>
          <w:sz w:val="20"/>
          <w:szCs w:val="20"/>
        </w:rPr>
        <w:t xml:space="preserve"> – </w:t>
      </w:r>
      <w:r w:rsidR="007D143B" w:rsidRPr="005B1DCF">
        <w:rPr>
          <w:rFonts w:ascii="Franklin Gothic Book" w:hAnsi="Franklin Gothic Book"/>
          <w:b/>
          <w:bCs/>
          <w:sz w:val="20"/>
          <w:szCs w:val="20"/>
        </w:rPr>
        <w:t>3 egz.,</w:t>
      </w:r>
    </w:p>
    <w:p w14:paraId="651E4143" w14:textId="159E3EB7" w:rsidR="007256BF" w:rsidRPr="005B1DCF" w:rsidRDefault="007256BF" w:rsidP="0095638F">
      <w:pPr>
        <w:pStyle w:val="Akapitzlist"/>
        <w:numPr>
          <w:ilvl w:val="0"/>
          <w:numId w:val="44"/>
        </w:numPr>
        <w:autoSpaceDE w:val="0"/>
        <w:spacing w:line="360" w:lineRule="auto"/>
        <w:ind w:left="1418"/>
        <w:jc w:val="both"/>
        <w:rPr>
          <w:rFonts w:ascii="Franklin Gothic Book" w:hAnsi="Franklin Gothic Book"/>
          <w:sz w:val="20"/>
          <w:szCs w:val="20"/>
        </w:rPr>
      </w:pPr>
      <w:r w:rsidRPr="005B1DCF">
        <w:rPr>
          <w:rFonts w:ascii="Franklin Gothic Book" w:hAnsi="Franklin Gothic Book"/>
          <w:sz w:val="20"/>
          <w:szCs w:val="20"/>
        </w:rPr>
        <w:t>przedmiary robót</w:t>
      </w:r>
      <w:r w:rsidR="007D143B" w:rsidRPr="005B1DCF">
        <w:rPr>
          <w:rFonts w:ascii="Franklin Gothic Book" w:hAnsi="Franklin Gothic Book"/>
          <w:sz w:val="20"/>
          <w:szCs w:val="20"/>
        </w:rPr>
        <w:t xml:space="preserve"> – </w:t>
      </w:r>
      <w:r w:rsidR="007D143B" w:rsidRPr="005B1DCF">
        <w:rPr>
          <w:rFonts w:ascii="Franklin Gothic Book" w:hAnsi="Franklin Gothic Book"/>
          <w:b/>
          <w:bCs/>
          <w:sz w:val="20"/>
          <w:szCs w:val="20"/>
        </w:rPr>
        <w:t>2 egz.,</w:t>
      </w:r>
      <w:r w:rsidRPr="005B1DCF">
        <w:rPr>
          <w:rFonts w:ascii="Franklin Gothic Book" w:hAnsi="Franklin Gothic Book"/>
          <w:b/>
          <w:bCs/>
          <w:sz w:val="20"/>
          <w:szCs w:val="20"/>
        </w:rPr>
        <w:t xml:space="preserve"> </w:t>
      </w:r>
    </w:p>
    <w:p w14:paraId="3122F8F7" w14:textId="1974838D" w:rsidR="003B73C1" w:rsidRPr="005B1DCF" w:rsidRDefault="007256BF" w:rsidP="0095638F">
      <w:pPr>
        <w:pStyle w:val="Akapitzlist"/>
        <w:numPr>
          <w:ilvl w:val="0"/>
          <w:numId w:val="44"/>
        </w:numPr>
        <w:autoSpaceDE w:val="0"/>
        <w:spacing w:line="360" w:lineRule="auto"/>
        <w:ind w:left="1418"/>
        <w:jc w:val="both"/>
        <w:rPr>
          <w:rFonts w:ascii="Franklin Gothic Book" w:hAnsi="Franklin Gothic Book"/>
          <w:sz w:val="20"/>
          <w:szCs w:val="20"/>
        </w:rPr>
      </w:pPr>
      <w:r w:rsidRPr="005B1DCF">
        <w:rPr>
          <w:rFonts w:ascii="Franklin Gothic Book" w:hAnsi="Franklin Gothic Book"/>
          <w:sz w:val="20"/>
          <w:szCs w:val="20"/>
        </w:rPr>
        <w:t>kosztorys inwestorski (dla każde</w:t>
      </w:r>
      <w:r w:rsidR="00F34C79" w:rsidRPr="005B1DCF">
        <w:rPr>
          <w:rFonts w:ascii="Franklin Gothic Book" w:hAnsi="Franklin Gothic Book"/>
          <w:sz w:val="20"/>
          <w:szCs w:val="20"/>
        </w:rPr>
        <w:t>go zadania odrębny</w:t>
      </w:r>
      <w:r w:rsidRPr="005B1DCF">
        <w:rPr>
          <w:rFonts w:ascii="Franklin Gothic Book" w:hAnsi="Franklin Gothic Book"/>
          <w:sz w:val="20"/>
          <w:szCs w:val="20"/>
        </w:rPr>
        <w:t>) + zbiorcze zestawienie kosztów</w:t>
      </w:r>
      <w:r w:rsidR="007D143B" w:rsidRPr="005B1DCF">
        <w:rPr>
          <w:rFonts w:ascii="Franklin Gothic Book" w:hAnsi="Franklin Gothic Book"/>
          <w:sz w:val="20"/>
          <w:szCs w:val="20"/>
        </w:rPr>
        <w:t xml:space="preserve"> </w:t>
      </w:r>
      <w:r w:rsidR="007D143B" w:rsidRPr="005B1DCF">
        <w:rPr>
          <w:rFonts w:ascii="Franklin Gothic Book" w:hAnsi="Franklin Gothic Book"/>
          <w:sz w:val="20"/>
          <w:szCs w:val="20"/>
        </w:rPr>
        <w:br/>
      </w:r>
      <w:r w:rsidR="007D143B" w:rsidRPr="005B1DCF">
        <w:rPr>
          <w:rFonts w:ascii="Franklin Gothic Book" w:hAnsi="Franklin Gothic Book"/>
          <w:b/>
          <w:bCs/>
          <w:sz w:val="20"/>
          <w:szCs w:val="20"/>
        </w:rPr>
        <w:t>– 2 egz.,</w:t>
      </w:r>
      <w:r w:rsidRPr="005B1DCF">
        <w:rPr>
          <w:rFonts w:ascii="Franklin Gothic Book" w:hAnsi="Franklin Gothic Book"/>
          <w:sz w:val="20"/>
          <w:szCs w:val="20"/>
        </w:rPr>
        <w:t xml:space="preserve"> </w:t>
      </w:r>
    </w:p>
    <w:p w14:paraId="5127D056" w14:textId="700378A2" w:rsidR="007D143B" w:rsidRPr="005B1DCF" w:rsidRDefault="007256BF" w:rsidP="0095638F">
      <w:pPr>
        <w:pStyle w:val="Akapitzlist"/>
        <w:numPr>
          <w:ilvl w:val="0"/>
          <w:numId w:val="44"/>
        </w:numPr>
        <w:autoSpaceDE w:val="0"/>
        <w:spacing w:line="360" w:lineRule="auto"/>
        <w:ind w:left="1418"/>
        <w:jc w:val="both"/>
        <w:rPr>
          <w:rFonts w:ascii="Franklin Gothic Book" w:hAnsi="Franklin Gothic Book"/>
          <w:sz w:val="20"/>
          <w:szCs w:val="20"/>
        </w:rPr>
      </w:pPr>
      <w:r w:rsidRPr="005B1DCF">
        <w:rPr>
          <w:rFonts w:ascii="Franklin Gothic Book" w:hAnsi="Franklin Gothic Book"/>
          <w:sz w:val="20"/>
          <w:szCs w:val="20"/>
        </w:rPr>
        <w:t xml:space="preserve">wersję elektroniczną dokumentacji i kosztorysów </w:t>
      </w:r>
      <w:r w:rsidR="007D143B" w:rsidRPr="005B1DCF">
        <w:rPr>
          <w:rFonts w:ascii="Franklin Gothic Book" w:hAnsi="Franklin Gothic Book"/>
          <w:sz w:val="20"/>
          <w:szCs w:val="20"/>
        </w:rPr>
        <w:t xml:space="preserve">– </w:t>
      </w:r>
      <w:r w:rsidR="007D143B" w:rsidRPr="005B1DCF">
        <w:rPr>
          <w:rFonts w:ascii="Franklin Gothic Book" w:hAnsi="Franklin Gothic Book"/>
          <w:b/>
          <w:bCs/>
          <w:sz w:val="20"/>
          <w:szCs w:val="20"/>
        </w:rPr>
        <w:t>1 egz.</w:t>
      </w:r>
    </w:p>
    <w:p w14:paraId="173BD6DC" w14:textId="3F2702FC" w:rsidR="007256BF" w:rsidRPr="005B1DCF" w:rsidRDefault="007256BF" w:rsidP="00E136F3">
      <w:pPr>
        <w:pStyle w:val="Akapitzlist"/>
        <w:autoSpaceDE w:val="0"/>
        <w:spacing w:line="360" w:lineRule="auto"/>
        <w:jc w:val="both"/>
        <w:rPr>
          <w:rFonts w:ascii="Franklin Gothic Book" w:hAnsi="Franklin Gothic Book"/>
          <w:b/>
          <w:bCs/>
          <w:sz w:val="20"/>
          <w:szCs w:val="20"/>
        </w:rPr>
      </w:pPr>
      <w:r w:rsidRPr="005B1DCF">
        <w:rPr>
          <w:rFonts w:ascii="Franklin Gothic Book" w:hAnsi="Franklin Gothic Book"/>
          <w:b/>
          <w:bCs/>
          <w:sz w:val="20"/>
          <w:szCs w:val="20"/>
        </w:rPr>
        <w:t xml:space="preserve">Kompletną dokumentację projektową wraz z kosztorysami inwestorskimi i przedmiarami robót należy wykonać jako oddzielne opracowanie dla każdego zadania oraz uzyskać odrębne pozwolenie </w:t>
      </w:r>
      <w:r w:rsidRPr="005B1DCF">
        <w:rPr>
          <w:rFonts w:ascii="Franklin Gothic Book" w:hAnsi="Franklin Gothic Book"/>
          <w:b/>
          <w:bCs/>
          <w:sz w:val="20"/>
          <w:szCs w:val="20"/>
        </w:rPr>
        <w:lastRenderedPageBreak/>
        <w:t xml:space="preserve">na każde z zadań: oczyszczalnia ścieków, kanalizacja w miejscowości Opalenie, kanalizacja </w:t>
      </w:r>
      <w:r w:rsidR="007D143B" w:rsidRPr="005B1DCF">
        <w:rPr>
          <w:rFonts w:ascii="Franklin Gothic Book" w:hAnsi="Franklin Gothic Book"/>
          <w:b/>
          <w:bCs/>
          <w:sz w:val="20"/>
          <w:szCs w:val="20"/>
        </w:rPr>
        <w:br/>
      </w:r>
      <w:r w:rsidRPr="005B1DCF">
        <w:rPr>
          <w:rFonts w:ascii="Franklin Gothic Book" w:hAnsi="Franklin Gothic Book"/>
          <w:b/>
          <w:bCs/>
          <w:sz w:val="20"/>
          <w:szCs w:val="20"/>
        </w:rPr>
        <w:t>w miejscowości Jaźwiska.</w:t>
      </w:r>
    </w:p>
    <w:p w14:paraId="60AAB9D7" w14:textId="4CF5D831" w:rsidR="007D143B" w:rsidRPr="005B1DCF" w:rsidRDefault="00960DA5" w:rsidP="00A46002">
      <w:pPr>
        <w:pStyle w:val="Akapitzlist"/>
        <w:numPr>
          <w:ilvl w:val="0"/>
          <w:numId w:val="2"/>
        </w:numPr>
        <w:spacing w:line="360" w:lineRule="auto"/>
        <w:ind w:right="136"/>
        <w:jc w:val="both"/>
        <w:rPr>
          <w:rFonts w:ascii="Franklin Gothic Book" w:hAnsi="Franklin Gothic Book"/>
          <w:sz w:val="20"/>
          <w:szCs w:val="20"/>
          <w:lang w:eastAsia="en-US"/>
        </w:rPr>
      </w:pPr>
      <w:r w:rsidRPr="005B1DCF">
        <w:rPr>
          <w:rFonts w:ascii="Franklin Gothic Book" w:hAnsi="Franklin Gothic Book"/>
          <w:sz w:val="20"/>
          <w:szCs w:val="20"/>
          <w:lang w:eastAsia="en-US"/>
        </w:rPr>
        <w:t>Dokumentacja stanowiąca przedmiot odbioru powinna być zaopatrzona w następujące załączniki:</w:t>
      </w:r>
    </w:p>
    <w:p w14:paraId="0E73B2DC" w14:textId="23F2E7D6" w:rsidR="00960DA5" w:rsidRPr="005B1DCF" w:rsidRDefault="00696BDF" w:rsidP="00960DA5">
      <w:pPr>
        <w:pStyle w:val="Akapitzlist"/>
        <w:numPr>
          <w:ilvl w:val="0"/>
          <w:numId w:val="34"/>
        </w:numPr>
        <w:spacing w:line="360" w:lineRule="auto"/>
        <w:ind w:right="136"/>
        <w:jc w:val="both"/>
        <w:rPr>
          <w:rFonts w:ascii="Franklin Gothic Book" w:hAnsi="Franklin Gothic Book"/>
          <w:sz w:val="20"/>
          <w:szCs w:val="20"/>
          <w:lang w:eastAsia="en-US"/>
        </w:rPr>
      </w:pPr>
      <w:r w:rsidRPr="005B1DCF">
        <w:rPr>
          <w:rFonts w:ascii="Franklin Gothic Book" w:hAnsi="Franklin Gothic Book"/>
          <w:sz w:val="20"/>
          <w:szCs w:val="20"/>
          <w:lang w:eastAsia="en-US"/>
        </w:rPr>
        <w:t>w</w:t>
      </w:r>
      <w:r w:rsidR="00960DA5" w:rsidRPr="005B1DCF">
        <w:rPr>
          <w:rFonts w:ascii="Franklin Gothic Book" w:hAnsi="Franklin Gothic Book"/>
          <w:sz w:val="20"/>
          <w:szCs w:val="20"/>
          <w:lang w:eastAsia="en-US"/>
        </w:rPr>
        <w:t>ykaz opracowań,</w:t>
      </w:r>
    </w:p>
    <w:p w14:paraId="340C17FD" w14:textId="24BA6CF0" w:rsidR="00960DA5" w:rsidRPr="005B1DCF" w:rsidRDefault="00696BDF" w:rsidP="00960DA5">
      <w:pPr>
        <w:pStyle w:val="Akapitzlist"/>
        <w:numPr>
          <w:ilvl w:val="0"/>
          <w:numId w:val="34"/>
        </w:numPr>
        <w:spacing w:line="360" w:lineRule="auto"/>
        <w:ind w:right="136"/>
        <w:jc w:val="both"/>
        <w:rPr>
          <w:rStyle w:val="markedcontent"/>
          <w:rFonts w:ascii="Franklin Gothic Book" w:hAnsi="Franklin Gothic Book"/>
          <w:sz w:val="20"/>
          <w:szCs w:val="20"/>
          <w:lang w:eastAsia="en-US"/>
        </w:rPr>
      </w:pPr>
      <w:r w:rsidRPr="005B1DCF">
        <w:rPr>
          <w:rFonts w:ascii="Franklin Gothic Book" w:hAnsi="Franklin Gothic Book"/>
          <w:sz w:val="20"/>
          <w:szCs w:val="20"/>
          <w:lang w:eastAsia="en-US"/>
        </w:rPr>
        <w:t>p</w:t>
      </w:r>
      <w:r w:rsidR="00960DA5" w:rsidRPr="005B1DCF">
        <w:rPr>
          <w:rFonts w:ascii="Franklin Gothic Book" w:hAnsi="Franklin Gothic Book"/>
          <w:sz w:val="20"/>
          <w:szCs w:val="20"/>
          <w:lang w:eastAsia="en-US"/>
        </w:rPr>
        <w:t>isemne oświadczenie Wykonawcy i sprawdzającego, że dokumentacja jest wykonana zgodnie z umową, obowiązującymi przepisami i normami oraz zasadami wiedzy technicznej</w:t>
      </w:r>
      <w:r w:rsidRPr="005B1DCF">
        <w:rPr>
          <w:rFonts w:ascii="Franklin Gothic Book" w:hAnsi="Franklin Gothic Book"/>
          <w:sz w:val="20"/>
          <w:szCs w:val="20"/>
          <w:lang w:eastAsia="en-US"/>
        </w:rPr>
        <w:t xml:space="preserve"> na podstawie </w:t>
      </w:r>
      <w:r w:rsidR="00960DA5" w:rsidRPr="005B1DCF">
        <w:rPr>
          <w:rFonts w:ascii="Franklin Gothic Book" w:hAnsi="Franklin Gothic Book"/>
          <w:sz w:val="20"/>
          <w:szCs w:val="20"/>
          <w:lang w:eastAsia="en-US"/>
        </w:rPr>
        <w:t xml:space="preserve"> </w:t>
      </w:r>
      <w:r w:rsidR="00133425" w:rsidRPr="005B1DCF">
        <w:rPr>
          <w:rFonts w:ascii="Franklin Gothic Book" w:hAnsi="Franklin Gothic Book"/>
          <w:sz w:val="20"/>
          <w:szCs w:val="20"/>
          <w:lang w:eastAsia="en-US"/>
        </w:rPr>
        <w:t xml:space="preserve">art. </w:t>
      </w:r>
      <w:r w:rsidR="005619D8">
        <w:rPr>
          <w:rFonts w:ascii="Franklin Gothic Book" w:hAnsi="Franklin Gothic Book"/>
          <w:sz w:val="20"/>
          <w:szCs w:val="20"/>
          <w:lang w:eastAsia="en-US"/>
        </w:rPr>
        <w:t>34</w:t>
      </w:r>
      <w:r w:rsidR="00133425" w:rsidRPr="005B1DCF">
        <w:rPr>
          <w:rFonts w:ascii="Franklin Gothic Book" w:hAnsi="Franklin Gothic Book"/>
          <w:sz w:val="20"/>
          <w:szCs w:val="20"/>
          <w:lang w:eastAsia="en-US"/>
        </w:rPr>
        <w:t xml:space="preserve"> ust. </w:t>
      </w:r>
      <w:r w:rsidR="005619D8">
        <w:rPr>
          <w:rFonts w:ascii="Franklin Gothic Book" w:hAnsi="Franklin Gothic Book"/>
          <w:sz w:val="20"/>
          <w:szCs w:val="20"/>
          <w:lang w:eastAsia="en-US"/>
        </w:rPr>
        <w:t>3d pkt. 3</w:t>
      </w:r>
      <w:r w:rsidR="00133425" w:rsidRPr="005B1DCF">
        <w:rPr>
          <w:rFonts w:ascii="Franklin Gothic Book" w:hAnsi="Franklin Gothic Book"/>
          <w:sz w:val="20"/>
          <w:szCs w:val="20"/>
          <w:lang w:eastAsia="en-US"/>
        </w:rPr>
        <w:t xml:space="preserve">   Ustawy </w:t>
      </w:r>
      <w:r w:rsidRPr="005B1DCF">
        <w:rPr>
          <w:rFonts w:ascii="Franklin Gothic Book" w:hAnsi="Franklin Gothic Book"/>
          <w:sz w:val="20"/>
          <w:szCs w:val="20"/>
          <w:lang w:eastAsia="en-US"/>
        </w:rPr>
        <w:t xml:space="preserve">z dnia 7 lipca  1994 r. - </w:t>
      </w:r>
      <w:r w:rsidRPr="005B1DCF">
        <w:rPr>
          <w:rFonts w:ascii="Franklin Gothic Book" w:hAnsi="Franklin Gothic Book"/>
          <w:i/>
          <w:iCs/>
          <w:sz w:val="20"/>
          <w:szCs w:val="20"/>
          <w:lang w:eastAsia="en-US"/>
        </w:rPr>
        <w:t>Prawo Budowlane</w:t>
      </w:r>
      <w:r w:rsidR="004A2401">
        <w:rPr>
          <w:rFonts w:ascii="Franklin Gothic Book" w:hAnsi="Franklin Gothic Book"/>
          <w:i/>
          <w:iCs/>
          <w:sz w:val="20"/>
          <w:szCs w:val="20"/>
          <w:lang w:eastAsia="en-US"/>
        </w:rPr>
        <w:t xml:space="preserve"> </w:t>
      </w:r>
      <w:r w:rsidRPr="005B1DCF">
        <w:rPr>
          <w:rFonts w:ascii="Franklin Gothic Book" w:hAnsi="Franklin Gothic Book"/>
          <w:sz w:val="20"/>
          <w:szCs w:val="20"/>
          <w:lang w:eastAsia="en-US"/>
        </w:rPr>
        <w:t>(tj.</w:t>
      </w:r>
      <w:r w:rsidRPr="005B1DCF">
        <w:rPr>
          <w:rFonts w:ascii="Franklin Gothic Book" w:hAnsi="Franklin Gothic Book"/>
          <w:i/>
          <w:iCs/>
          <w:sz w:val="20"/>
          <w:szCs w:val="20"/>
          <w:lang w:eastAsia="en-US"/>
        </w:rPr>
        <w:t xml:space="preserve"> </w:t>
      </w:r>
      <w:r w:rsidR="00133425" w:rsidRPr="005B1DCF">
        <w:rPr>
          <w:rStyle w:val="markedcontent"/>
          <w:rFonts w:ascii="Franklin Gothic Book" w:hAnsi="Franklin Gothic Book"/>
          <w:sz w:val="20"/>
          <w:szCs w:val="20"/>
        </w:rPr>
        <w:t xml:space="preserve">Dz. U. z 2021 r. poz. 2351, z </w:t>
      </w:r>
      <w:proofErr w:type="spellStart"/>
      <w:r w:rsidR="004A2401">
        <w:rPr>
          <w:rStyle w:val="markedcontent"/>
          <w:rFonts w:ascii="Franklin Gothic Book" w:hAnsi="Franklin Gothic Book"/>
          <w:sz w:val="20"/>
          <w:szCs w:val="20"/>
        </w:rPr>
        <w:t>późn</w:t>
      </w:r>
      <w:proofErr w:type="spellEnd"/>
      <w:r w:rsidR="004A2401">
        <w:rPr>
          <w:rStyle w:val="markedcontent"/>
          <w:rFonts w:ascii="Franklin Gothic Book" w:hAnsi="Franklin Gothic Book"/>
          <w:sz w:val="20"/>
          <w:szCs w:val="20"/>
        </w:rPr>
        <w:t>. zm.</w:t>
      </w:r>
      <w:r w:rsidR="00133425" w:rsidRPr="005B1DCF">
        <w:rPr>
          <w:rStyle w:val="markedcontent"/>
          <w:rFonts w:ascii="Franklin Gothic Book" w:hAnsi="Franklin Gothic Book"/>
          <w:sz w:val="20"/>
          <w:szCs w:val="20"/>
        </w:rPr>
        <w:t>)</w:t>
      </w:r>
      <w:r w:rsidRPr="005B1DCF">
        <w:rPr>
          <w:rStyle w:val="markedcontent"/>
          <w:rFonts w:ascii="Franklin Gothic Book" w:hAnsi="Franklin Gothic Book"/>
          <w:sz w:val="20"/>
          <w:szCs w:val="20"/>
        </w:rPr>
        <w:t>,</w:t>
      </w:r>
    </w:p>
    <w:p w14:paraId="671F77E5" w14:textId="7E152CB5" w:rsidR="00696BDF" w:rsidRPr="005B1DCF" w:rsidRDefault="00696BDF" w:rsidP="00960DA5">
      <w:pPr>
        <w:pStyle w:val="Akapitzlist"/>
        <w:numPr>
          <w:ilvl w:val="0"/>
          <w:numId w:val="34"/>
        </w:numPr>
        <w:spacing w:line="360" w:lineRule="auto"/>
        <w:ind w:right="136"/>
        <w:jc w:val="both"/>
        <w:rPr>
          <w:rStyle w:val="markedcontent"/>
          <w:rFonts w:ascii="Franklin Gothic Book" w:hAnsi="Franklin Gothic Book"/>
          <w:sz w:val="20"/>
          <w:szCs w:val="20"/>
          <w:lang w:eastAsia="en-US"/>
        </w:rPr>
      </w:pPr>
      <w:r w:rsidRPr="005B1DCF">
        <w:rPr>
          <w:rStyle w:val="markedcontent"/>
          <w:rFonts w:ascii="Franklin Gothic Book" w:hAnsi="Franklin Gothic Book"/>
          <w:sz w:val="20"/>
          <w:szCs w:val="20"/>
        </w:rPr>
        <w:t>pisemne oświadczenie Wykonawcy, że dokumentacja zostaje wydana w stanie zupełnym/ kompletnym dla celu, któremu ma służyć,</w:t>
      </w:r>
    </w:p>
    <w:p w14:paraId="7E4C6414" w14:textId="6552BA1D" w:rsidR="00696BDF" w:rsidRPr="005B1DCF" w:rsidRDefault="00696BDF" w:rsidP="00696BDF">
      <w:pPr>
        <w:spacing w:line="360" w:lineRule="auto"/>
        <w:ind w:left="1080" w:right="136"/>
        <w:jc w:val="both"/>
        <w:rPr>
          <w:rFonts w:ascii="Franklin Gothic Book" w:hAnsi="Franklin Gothic Book"/>
          <w:b/>
          <w:bCs/>
          <w:sz w:val="20"/>
          <w:szCs w:val="20"/>
          <w:lang w:eastAsia="en-US"/>
        </w:rPr>
      </w:pPr>
      <w:r w:rsidRPr="005B1DCF">
        <w:rPr>
          <w:rFonts w:ascii="Franklin Gothic Book" w:hAnsi="Franklin Gothic Book"/>
          <w:b/>
          <w:bCs/>
          <w:sz w:val="20"/>
          <w:szCs w:val="20"/>
          <w:lang w:eastAsia="en-US"/>
        </w:rPr>
        <w:t>Załączniki ww. stanowią integralną część dokumentacji projektowej.</w:t>
      </w:r>
    </w:p>
    <w:p w14:paraId="63AADE9B" w14:textId="3AFCC208" w:rsidR="00696BDF" w:rsidRPr="005B1DCF" w:rsidRDefault="00696BDF" w:rsidP="00A46002">
      <w:pPr>
        <w:pStyle w:val="Akapitzlist"/>
        <w:numPr>
          <w:ilvl w:val="0"/>
          <w:numId w:val="2"/>
        </w:numPr>
        <w:spacing w:line="360" w:lineRule="auto"/>
        <w:ind w:right="136"/>
        <w:jc w:val="both"/>
        <w:rPr>
          <w:rFonts w:ascii="Franklin Gothic Book" w:hAnsi="Franklin Gothic Book"/>
          <w:sz w:val="20"/>
          <w:szCs w:val="20"/>
          <w:lang w:eastAsia="en-US"/>
        </w:rPr>
      </w:pPr>
      <w:r w:rsidRPr="005B1DCF">
        <w:rPr>
          <w:rFonts w:ascii="Franklin Gothic Book" w:hAnsi="Franklin Gothic Book"/>
          <w:sz w:val="20"/>
          <w:szCs w:val="20"/>
        </w:rPr>
        <w:t xml:space="preserve">Zamawiający dostarczy </w:t>
      </w:r>
      <w:r w:rsidR="004A2401">
        <w:rPr>
          <w:rFonts w:ascii="Franklin Gothic Book" w:hAnsi="Franklin Gothic Book"/>
          <w:sz w:val="20"/>
          <w:szCs w:val="20"/>
        </w:rPr>
        <w:t>W</w:t>
      </w:r>
      <w:r w:rsidRPr="005B1DCF">
        <w:rPr>
          <w:rFonts w:ascii="Franklin Gothic Book" w:hAnsi="Franklin Gothic Book"/>
          <w:sz w:val="20"/>
          <w:szCs w:val="20"/>
        </w:rPr>
        <w:t xml:space="preserve">ykonawcy następujące materiały do projektowania: upoważnienie wystawione przez Zamawiającego upoważniające </w:t>
      </w:r>
      <w:r w:rsidR="00FD62B8">
        <w:rPr>
          <w:rFonts w:ascii="Franklin Gothic Book" w:hAnsi="Franklin Gothic Book"/>
          <w:sz w:val="20"/>
          <w:szCs w:val="20"/>
        </w:rPr>
        <w:t>W</w:t>
      </w:r>
      <w:r w:rsidRPr="005B1DCF">
        <w:rPr>
          <w:rFonts w:ascii="Franklin Gothic Book" w:hAnsi="Franklin Gothic Book"/>
          <w:sz w:val="20"/>
          <w:szCs w:val="20"/>
        </w:rPr>
        <w:t>ykonawcę do występowania w imieniu Zamawiającego w sprawach dokumentacji projektowej,</w:t>
      </w:r>
    </w:p>
    <w:p w14:paraId="546ADF7E" w14:textId="78722634" w:rsidR="00696BDF" w:rsidRPr="005B1DCF" w:rsidRDefault="00696BDF" w:rsidP="00A46002">
      <w:pPr>
        <w:pStyle w:val="Akapitzlist"/>
        <w:numPr>
          <w:ilvl w:val="0"/>
          <w:numId w:val="2"/>
        </w:numPr>
        <w:spacing w:line="360" w:lineRule="auto"/>
        <w:ind w:right="136"/>
        <w:jc w:val="both"/>
        <w:rPr>
          <w:rFonts w:ascii="Franklin Gothic Book" w:hAnsi="Franklin Gothic Book"/>
          <w:sz w:val="20"/>
          <w:szCs w:val="20"/>
          <w:lang w:eastAsia="en-US"/>
        </w:rPr>
      </w:pPr>
      <w:r w:rsidRPr="005B1DCF">
        <w:rPr>
          <w:rFonts w:ascii="Franklin Gothic Book" w:hAnsi="Franklin Gothic Book"/>
          <w:sz w:val="20"/>
          <w:szCs w:val="20"/>
        </w:rPr>
        <w:t>Wszystkie inne materiały i dane niezbędne do wykonania przedmiotu zadania uzyska Wykonawca we własnym zakresie, w ramach wynagrodzenia za przedmiot umowy.</w:t>
      </w:r>
    </w:p>
    <w:p w14:paraId="3FFEFDAC" w14:textId="77777777" w:rsidR="001F62D7" w:rsidRPr="005B1DCF" w:rsidRDefault="001F62D7" w:rsidP="00A46002">
      <w:pPr>
        <w:pStyle w:val="Default"/>
        <w:spacing w:line="360" w:lineRule="auto"/>
        <w:jc w:val="both"/>
        <w:rPr>
          <w:rFonts w:ascii="Franklin Gothic Book" w:hAnsi="Franklin Gothic Book" w:cs="Times New Roman"/>
          <w:b/>
          <w:color w:val="auto"/>
          <w:sz w:val="20"/>
          <w:szCs w:val="20"/>
        </w:rPr>
      </w:pPr>
    </w:p>
    <w:p w14:paraId="0ECE9177" w14:textId="2273A460" w:rsidR="00582C77" w:rsidRPr="005B1DCF" w:rsidRDefault="00582C77" w:rsidP="00E136F3">
      <w:pPr>
        <w:pStyle w:val="Default"/>
        <w:spacing w:line="360" w:lineRule="auto"/>
        <w:jc w:val="center"/>
        <w:rPr>
          <w:rFonts w:ascii="Franklin Gothic Book" w:hAnsi="Franklin Gothic Book" w:cs="Times New Roman"/>
          <w:b/>
          <w:sz w:val="20"/>
          <w:szCs w:val="20"/>
        </w:rPr>
      </w:pPr>
      <w:r w:rsidRPr="005B1DCF">
        <w:rPr>
          <w:rFonts w:ascii="Franklin Gothic Book" w:hAnsi="Franklin Gothic Book" w:cs="Times New Roman"/>
          <w:b/>
          <w:sz w:val="20"/>
          <w:szCs w:val="20"/>
        </w:rPr>
        <w:t xml:space="preserve">§ </w:t>
      </w:r>
      <w:r w:rsidR="00A46002" w:rsidRPr="005B1DCF">
        <w:rPr>
          <w:rFonts w:ascii="Franklin Gothic Book" w:hAnsi="Franklin Gothic Book" w:cs="Times New Roman"/>
          <w:b/>
          <w:sz w:val="20"/>
          <w:szCs w:val="20"/>
        </w:rPr>
        <w:t>2</w:t>
      </w:r>
      <w:r w:rsidR="00186152" w:rsidRPr="005B1DCF">
        <w:rPr>
          <w:rFonts w:ascii="Franklin Gothic Book" w:hAnsi="Franklin Gothic Book" w:cs="Times New Roman"/>
          <w:b/>
          <w:sz w:val="20"/>
          <w:szCs w:val="20"/>
        </w:rPr>
        <w:t>.</w:t>
      </w:r>
    </w:p>
    <w:p w14:paraId="25AF3542" w14:textId="0E8E68FF" w:rsidR="00EE5F1B" w:rsidRPr="005B1DCF" w:rsidRDefault="00E56B55" w:rsidP="00E136F3">
      <w:pPr>
        <w:pStyle w:val="Default"/>
        <w:spacing w:line="360" w:lineRule="auto"/>
        <w:jc w:val="center"/>
        <w:rPr>
          <w:rFonts w:ascii="Franklin Gothic Book" w:hAnsi="Franklin Gothic Book" w:cs="Times New Roman"/>
          <w:b/>
          <w:sz w:val="20"/>
          <w:szCs w:val="20"/>
        </w:rPr>
      </w:pPr>
      <w:r w:rsidRPr="005B1DCF">
        <w:rPr>
          <w:rFonts w:ascii="Franklin Gothic Book" w:hAnsi="Franklin Gothic Book" w:cs="Times New Roman"/>
          <w:b/>
          <w:sz w:val="20"/>
          <w:szCs w:val="20"/>
        </w:rPr>
        <w:t>Obowiązki</w:t>
      </w:r>
      <w:r w:rsidR="00EE5F1B" w:rsidRPr="005B1DCF">
        <w:rPr>
          <w:rFonts w:ascii="Franklin Gothic Book" w:hAnsi="Franklin Gothic Book" w:cs="Times New Roman"/>
          <w:b/>
          <w:sz w:val="20"/>
          <w:szCs w:val="20"/>
        </w:rPr>
        <w:t xml:space="preserve"> </w:t>
      </w:r>
      <w:r w:rsidR="00743B6B">
        <w:rPr>
          <w:rFonts w:ascii="Franklin Gothic Book" w:hAnsi="Franklin Gothic Book" w:cs="Times New Roman"/>
          <w:b/>
          <w:sz w:val="20"/>
          <w:szCs w:val="20"/>
        </w:rPr>
        <w:t>Wykonawcy</w:t>
      </w:r>
    </w:p>
    <w:p w14:paraId="596A1622" w14:textId="303FD820" w:rsidR="00696BDF" w:rsidRPr="005B1DCF" w:rsidRDefault="00696BDF" w:rsidP="00696BDF">
      <w:pPr>
        <w:pStyle w:val="Default"/>
        <w:spacing w:line="360" w:lineRule="auto"/>
        <w:rPr>
          <w:rFonts w:ascii="Franklin Gothic Book" w:hAnsi="Franklin Gothic Book" w:cs="Times New Roman"/>
          <w:bCs/>
          <w:sz w:val="20"/>
          <w:szCs w:val="20"/>
        </w:rPr>
      </w:pPr>
      <w:r w:rsidRPr="005B1DCF">
        <w:rPr>
          <w:rFonts w:ascii="Franklin Gothic Book" w:hAnsi="Franklin Gothic Book" w:cs="Times New Roman"/>
          <w:bCs/>
          <w:sz w:val="20"/>
          <w:szCs w:val="20"/>
        </w:rPr>
        <w:t>Podczas wykonywania prac projektowych Wykonawca zobowiązany jest do:</w:t>
      </w:r>
    </w:p>
    <w:p w14:paraId="36F265B4" w14:textId="1DEF77CC" w:rsidR="00736411" w:rsidRPr="005B1DCF" w:rsidRDefault="00736411" w:rsidP="00736411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Franklin Gothic Book" w:eastAsia="TimesNewRoman" w:hAnsi="Franklin Gothic Book" w:cs="TimesNewRoman"/>
          <w:sz w:val="20"/>
          <w:szCs w:val="20"/>
          <w:lang w:eastAsia="en-US"/>
        </w:rPr>
      </w:pPr>
      <w:r w:rsidRPr="005B1DCF">
        <w:rPr>
          <w:rFonts w:ascii="Franklin Gothic Book" w:eastAsia="TimesNewRoman" w:hAnsi="Franklin Gothic Book" w:cs="TimesNewRoman"/>
          <w:sz w:val="20"/>
          <w:szCs w:val="20"/>
          <w:lang w:eastAsia="en-US"/>
        </w:rPr>
        <w:t>Występowania w imieniu i na rzecz Zamawiającego na podstawie upoważnienia udzielonego przez osoby upoważnione do reprezentowania Zamawiającego;</w:t>
      </w:r>
    </w:p>
    <w:p w14:paraId="0C3477CC" w14:textId="30BD3B11" w:rsidR="00736411" w:rsidRPr="005B1DCF" w:rsidRDefault="00736411" w:rsidP="00736411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Franklin Gothic Book" w:eastAsia="TimesNewRoman" w:hAnsi="Franklin Gothic Book" w:cs="TimesNewRoman"/>
          <w:sz w:val="20"/>
          <w:szCs w:val="20"/>
          <w:lang w:eastAsia="en-US"/>
        </w:rPr>
      </w:pPr>
      <w:r w:rsidRPr="005B1DCF">
        <w:rPr>
          <w:rFonts w:ascii="Franklin Gothic Book" w:eastAsia="TimesNewRoman" w:hAnsi="Franklin Gothic Book" w:cs="TimesNewRoman"/>
          <w:sz w:val="20"/>
          <w:szCs w:val="20"/>
          <w:lang w:eastAsia="en-US"/>
        </w:rPr>
        <w:t>Przygotowania wszelkich wystąpień dotyczących uzgodnień, opinii, informacji również tych, które musi podpisać Zamawiający oraz danych do umów przyłączeniowych;</w:t>
      </w:r>
    </w:p>
    <w:p w14:paraId="53E47293" w14:textId="7F525494" w:rsidR="00736411" w:rsidRPr="005B1DCF" w:rsidRDefault="00736411" w:rsidP="00736411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Franklin Gothic Book" w:eastAsia="TimesNewRoman" w:hAnsi="Franklin Gothic Book" w:cs="TimesNewRoman"/>
          <w:sz w:val="20"/>
          <w:szCs w:val="20"/>
          <w:lang w:eastAsia="en-US"/>
        </w:rPr>
      </w:pPr>
      <w:r w:rsidRPr="005B1DCF">
        <w:rPr>
          <w:rFonts w:ascii="Franklin Gothic Book" w:eastAsia="TimesNewRoman" w:hAnsi="Franklin Gothic Book" w:cs="TimesNewRoman"/>
          <w:sz w:val="20"/>
          <w:szCs w:val="20"/>
          <w:lang w:eastAsia="en-US"/>
        </w:rPr>
        <w:t xml:space="preserve">Uzgadniania z Zamawiającym treści wszystkich wystąpień o uzyskanie uzgodnień, opinii, informacji, </w:t>
      </w:r>
      <w:r w:rsidR="00FA03AE">
        <w:rPr>
          <w:rFonts w:ascii="Franklin Gothic Book" w:eastAsia="TimesNewRoman" w:hAnsi="Franklin Gothic Book" w:cs="TimesNewRoman"/>
          <w:sz w:val="20"/>
          <w:szCs w:val="20"/>
          <w:lang w:eastAsia="en-US"/>
        </w:rPr>
        <w:br/>
      </w:r>
      <w:r w:rsidRPr="005B1DCF">
        <w:rPr>
          <w:rFonts w:ascii="Franklin Gothic Book" w:eastAsia="TimesNewRoman" w:hAnsi="Franklin Gothic Book" w:cs="TimesNewRoman"/>
          <w:sz w:val="20"/>
          <w:szCs w:val="20"/>
          <w:lang w:eastAsia="en-US"/>
        </w:rPr>
        <w:t>a treść wystąpień i uzgodnień dotyczących wejścia lub korzystania czasowego bądź stałego z terenu prywatnego winna być zatwierdzona przez Zamawiającego</w:t>
      </w:r>
      <w:r w:rsidR="00FA03AE">
        <w:rPr>
          <w:rFonts w:ascii="Franklin Gothic Book" w:eastAsia="TimesNewRoman" w:hAnsi="Franklin Gothic Book" w:cs="TimesNewRoman"/>
          <w:sz w:val="20"/>
          <w:szCs w:val="20"/>
          <w:lang w:eastAsia="en-US"/>
        </w:rPr>
        <w:t>;</w:t>
      </w:r>
    </w:p>
    <w:p w14:paraId="7E0C4458" w14:textId="044F1E12" w:rsidR="00736411" w:rsidRPr="005B1DCF" w:rsidRDefault="00736411" w:rsidP="00736411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Franklin Gothic Book" w:eastAsia="TimesNewRoman" w:hAnsi="Franklin Gothic Book" w:cs="TimesNewRoman"/>
          <w:sz w:val="20"/>
          <w:szCs w:val="20"/>
          <w:lang w:eastAsia="en-US"/>
        </w:rPr>
      </w:pPr>
      <w:r w:rsidRPr="005B1DCF">
        <w:rPr>
          <w:rFonts w:ascii="Franklin Gothic Book" w:eastAsia="TimesNewRoman" w:hAnsi="Franklin Gothic Book" w:cs="TimesNewRoman"/>
          <w:sz w:val="20"/>
          <w:szCs w:val="20"/>
          <w:lang w:eastAsia="en-US"/>
        </w:rPr>
        <w:t>Opisu zastosowanych wyrobów budowlanych za pomocą obiektywnych cech technicznyc</w:t>
      </w:r>
      <w:r w:rsidR="00196D1C" w:rsidRPr="005B1DCF">
        <w:rPr>
          <w:rFonts w:ascii="Franklin Gothic Book" w:eastAsia="TimesNewRoman" w:hAnsi="Franklin Gothic Book" w:cs="TimesNewRoman"/>
          <w:sz w:val="20"/>
          <w:szCs w:val="20"/>
          <w:lang w:eastAsia="en-US"/>
        </w:rPr>
        <w:t xml:space="preserve">h </w:t>
      </w:r>
      <w:r w:rsidRPr="005B1DCF">
        <w:rPr>
          <w:rFonts w:ascii="Franklin Gothic Book" w:eastAsia="TimesNewRoman" w:hAnsi="Franklin Gothic Book" w:cs="TimesNewRoman"/>
          <w:sz w:val="20"/>
          <w:szCs w:val="20"/>
          <w:lang w:eastAsia="en-US"/>
        </w:rPr>
        <w:t>i jakościowych, w sposób nieutrudniający uczciwej konkurencji;</w:t>
      </w:r>
    </w:p>
    <w:p w14:paraId="37A6E718" w14:textId="660DD688" w:rsidR="00736411" w:rsidRPr="005B1DCF" w:rsidRDefault="00736411" w:rsidP="00736411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Franklin Gothic Book" w:eastAsia="TimesNewRoman" w:hAnsi="Franklin Gothic Book" w:cs="TimesNewRoman"/>
          <w:sz w:val="20"/>
          <w:szCs w:val="20"/>
          <w:lang w:eastAsia="en-US"/>
        </w:rPr>
      </w:pPr>
      <w:r w:rsidRPr="005B1DCF">
        <w:rPr>
          <w:rFonts w:ascii="Franklin Gothic Book" w:eastAsia="TimesNewRoman" w:hAnsi="Franklin Gothic Book" w:cs="TimesNewRoman"/>
          <w:sz w:val="20"/>
          <w:szCs w:val="20"/>
          <w:lang w:eastAsia="en-US"/>
        </w:rPr>
        <w:t>Ścisłej współpracy z jednostkami wydającymi techniczne warunki przyłączenia w sposób umożliwiający uzyskanie najbardziej optymalnych rozwiązań;</w:t>
      </w:r>
    </w:p>
    <w:p w14:paraId="18FC58C4" w14:textId="188DEE43" w:rsidR="00736411" w:rsidRPr="005B1DCF" w:rsidRDefault="00736411" w:rsidP="00736411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Franklin Gothic Book" w:eastAsia="TimesNewRoman" w:hAnsi="Franklin Gothic Book" w:cs="TimesNewRoman"/>
          <w:sz w:val="20"/>
          <w:szCs w:val="20"/>
          <w:lang w:eastAsia="en-US"/>
        </w:rPr>
      </w:pPr>
      <w:r w:rsidRPr="005B1DCF">
        <w:rPr>
          <w:rFonts w:ascii="Franklin Gothic Book" w:eastAsia="TimesNewRoman" w:hAnsi="Franklin Gothic Book" w:cs="TimesNewRoman"/>
          <w:sz w:val="20"/>
          <w:szCs w:val="20"/>
          <w:lang w:eastAsia="en-US"/>
        </w:rPr>
        <w:t>Uzgadniania na bieżąco z Zamawiającym dokumentacji w zakresie proponowanych rozwiązań technicznych i zastosowanych wyrobów budowlanych;</w:t>
      </w:r>
    </w:p>
    <w:p w14:paraId="23E610E6" w14:textId="3913DC8D" w:rsidR="00736411" w:rsidRPr="005B1DCF" w:rsidRDefault="00736411" w:rsidP="00736411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Franklin Gothic Book" w:eastAsia="TimesNewRoman" w:hAnsi="Franklin Gothic Book" w:cs="TimesNewRoman"/>
          <w:sz w:val="20"/>
          <w:szCs w:val="20"/>
          <w:lang w:eastAsia="en-US"/>
        </w:rPr>
      </w:pPr>
      <w:r w:rsidRPr="005B1DCF">
        <w:rPr>
          <w:rFonts w:ascii="Franklin Gothic Book" w:eastAsia="TimesNewRoman" w:hAnsi="Franklin Gothic Book" w:cs="TimesNewRoman"/>
          <w:sz w:val="20"/>
          <w:szCs w:val="20"/>
          <w:lang w:eastAsia="en-US"/>
        </w:rPr>
        <w:t>Uzyskania akceptacji przez Zamawiającego projektu budowlanego przed wystąpieniem o jego zatwierdzenie i o pozwolenie na budowę do właściwego organu wydającego decyzje w tym zakresie;</w:t>
      </w:r>
    </w:p>
    <w:p w14:paraId="4C231C26" w14:textId="47FFA065" w:rsidR="00736411" w:rsidRPr="005B1DCF" w:rsidRDefault="00736411" w:rsidP="00736411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Franklin Gothic Book" w:eastAsia="TimesNewRoman" w:hAnsi="Franklin Gothic Book" w:cs="TimesNewRoman"/>
          <w:sz w:val="20"/>
          <w:szCs w:val="20"/>
          <w:lang w:eastAsia="en-US"/>
        </w:rPr>
      </w:pPr>
      <w:r w:rsidRPr="005B1DCF">
        <w:rPr>
          <w:rFonts w:ascii="Franklin Gothic Book" w:eastAsia="TimesNewRoman" w:hAnsi="Franklin Gothic Book" w:cs="TimesNewRoman"/>
          <w:sz w:val="20"/>
          <w:szCs w:val="20"/>
          <w:lang w:eastAsia="en-US"/>
        </w:rPr>
        <w:lastRenderedPageBreak/>
        <w:t>Uczestniczenia w spotkaniach i naradach technicznych organizowanych przez Zamawiającego oraz przedstawiania Zamawiającemu na każde wezwanie stanu zaawansowania prac projektowych</w:t>
      </w:r>
      <w:r w:rsidR="00356023">
        <w:rPr>
          <w:rFonts w:ascii="Franklin Gothic Book" w:eastAsia="TimesNewRoman" w:hAnsi="Franklin Gothic Book" w:cs="TimesNewRoman"/>
          <w:sz w:val="20"/>
          <w:szCs w:val="20"/>
          <w:lang w:eastAsia="en-US"/>
        </w:rPr>
        <w:t>;</w:t>
      </w:r>
    </w:p>
    <w:p w14:paraId="79FBBA6A" w14:textId="3AB6B408" w:rsidR="00736411" w:rsidRPr="005B1DCF" w:rsidRDefault="00736411" w:rsidP="00736411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Franklin Gothic Book" w:eastAsia="TimesNewRoman" w:hAnsi="Franklin Gothic Book" w:cs="TimesNewRoman"/>
          <w:sz w:val="20"/>
          <w:szCs w:val="20"/>
          <w:lang w:eastAsia="en-US"/>
        </w:rPr>
      </w:pPr>
      <w:r w:rsidRPr="005B1DCF">
        <w:rPr>
          <w:rFonts w:ascii="Franklin Gothic Book" w:eastAsia="TimesNewRoman" w:hAnsi="Franklin Gothic Book" w:cs="TimesNewRoman"/>
          <w:sz w:val="20"/>
          <w:szCs w:val="20"/>
          <w:lang w:eastAsia="en-US"/>
        </w:rPr>
        <w:t>Przekazania Zamawiającemu oryginałów uzgodnień, opinii i innych dokumentów powstałych</w:t>
      </w:r>
      <w:r w:rsidR="00815923" w:rsidRPr="005B1DCF">
        <w:rPr>
          <w:rFonts w:ascii="Franklin Gothic Book" w:eastAsia="TimesNewRoman" w:hAnsi="Franklin Gothic Book" w:cs="TimesNewRoman"/>
          <w:sz w:val="20"/>
          <w:szCs w:val="20"/>
          <w:lang w:eastAsia="en-US"/>
        </w:rPr>
        <w:t xml:space="preserve"> </w:t>
      </w:r>
      <w:r w:rsidRPr="005B1DCF">
        <w:rPr>
          <w:rFonts w:ascii="Franklin Gothic Book" w:eastAsia="TimesNewRoman" w:hAnsi="Franklin Gothic Book" w:cs="TimesNewRoman"/>
          <w:sz w:val="20"/>
          <w:szCs w:val="20"/>
          <w:lang w:eastAsia="en-US"/>
        </w:rPr>
        <w:t>w toku projektowania</w:t>
      </w:r>
      <w:r w:rsidR="00356023">
        <w:rPr>
          <w:rFonts w:ascii="Franklin Gothic Book" w:eastAsia="TimesNewRoman" w:hAnsi="Franklin Gothic Book" w:cs="TimesNewRoman"/>
          <w:sz w:val="20"/>
          <w:szCs w:val="20"/>
          <w:lang w:eastAsia="en-US"/>
        </w:rPr>
        <w:t>;</w:t>
      </w:r>
    </w:p>
    <w:p w14:paraId="17E325BC" w14:textId="49E24968" w:rsidR="00736411" w:rsidRPr="005B1DCF" w:rsidRDefault="00736411" w:rsidP="00736411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Franklin Gothic Book" w:hAnsi="Franklin Gothic Book"/>
          <w:b/>
          <w:sz w:val="20"/>
          <w:szCs w:val="20"/>
        </w:rPr>
      </w:pPr>
      <w:r w:rsidRPr="005B1DCF">
        <w:rPr>
          <w:rFonts w:ascii="Franklin Gothic Book" w:hAnsi="Franklin Gothic Book"/>
          <w:sz w:val="20"/>
          <w:szCs w:val="20"/>
        </w:rPr>
        <w:t xml:space="preserve">Wykonawca zobowiązuje się wykonać przedmiot umowy z należytą starannością wynikającą </w:t>
      </w:r>
      <w:r w:rsidRPr="005B1DCF">
        <w:rPr>
          <w:rFonts w:ascii="Franklin Gothic Book" w:hAnsi="Franklin Gothic Book"/>
          <w:sz w:val="20"/>
          <w:szCs w:val="20"/>
        </w:rPr>
        <w:br/>
        <w:t>z profesjonalnego jej charakteru, z uwzględnieniem nadto przepisów prawa powszechnie obowiązującego, odpowiednich dla przedmiotu umowy</w:t>
      </w:r>
      <w:r w:rsidR="00356023">
        <w:rPr>
          <w:rFonts w:ascii="Franklin Gothic Book" w:hAnsi="Franklin Gothic Book"/>
          <w:sz w:val="20"/>
          <w:szCs w:val="20"/>
        </w:rPr>
        <w:t>;</w:t>
      </w:r>
    </w:p>
    <w:p w14:paraId="29F52B7D" w14:textId="113644E2" w:rsidR="001F62D7" w:rsidRDefault="001F62D7" w:rsidP="00736411">
      <w:pPr>
        <w:pStyle w:val="Akapitzlist"/>
        <w:numPr>
          <w:ilvl w:val="1"/>
          <w:numId w:val="35"/>
        </w:numPr>
        <w:spacing w:line="360" w:lineRule="auto"/>
        <w:ind w:left="284" w:right="1"/>
        <w:jc w:val="both"/>
        <w:rPr>
          <w:rFonts w:ascii="Franklin Gothic Book" w:hAnsi="Franklin Gothic Book"/>
          <w:sz w:val="20"/>
          <w:szCs w:val="20"/>
          <w:lang w:eastAsia="en-US"/>
        </w:rPr>
      </w:pPr>
      <w:r w:rsidRPr="009B5901">
        <w:rPr>
          <w:rFonts w:ascii="Franklin Gothic Book" w:hAnsi="Franklin Gothic Book"/>
          <w:sz w:val="20"/>
          <w:szCs w:val="20"/>
          <w:lang w:eastAsia="en-US"/>
        </w:rPr>
        <w:t>Wyliczenie obowiązków Wykonawcy nie ma charakteru zupełnego i nie wyczerpuje zakresu zobowiązań Wykonawcy wynikającego z Umowy i nie może stanowić podstawy do odmowy wykonania przez Wykonawcę czynności niewymienionych wprost w Umowie, a niezbędnych do należytego wykonania przedmiotu umowy zgodnie z postanowieniami SWZ oraz obowiązującymi przepisami prawa w celu osiągnięcia zamierzonego celu inwestycyjnego przez Zamawiającego.</w:t>
      </w:r>
    </w:p>
    <w:p w14:paraId="32C24331" w14:textId="1909EB07" w:rsidR="00743B6B" w:rsidRPr="005B1DCF" w:rsidRDefault="00743B6B" w:rsidP="00743B6B">
      <w:pPr>
        <w:pStyle w:val="Akapitzlist"/>
        <w:widowControl w:val="0"/>
        <w:spacing w:before="240" w:line="360" w:lineRule="auto"/>
        <w:jc w:val="center"/>
        <w:rPr>
          <w:rFonts w:ascii="Franklin Gothic Book" w:eastAsia="Yu Gothic" w:hAnsi="Franklin Gothic Book" w:cstheme="minorHAnsi"/>
          <w:b/>
          <w:sz w:val="20"/>
          <w:szCs w:val="20"/>
        </w:rPr>
      </w:pPr>
      <w:r w:rsidRPr="005B1DCF">
        <w:rPr>
          <w:rFonts w:ascii="Franklin Gothic Book" w:eastAsia="Yu Gothic" w:hAnsi="Franklin Gothic Book" w:cstheme="minorHAnsi"/>
          <w:b/>
          <w:sz w:val="20"/>
          <w:szCs w:val="20"/>
        </w:rPr>
        <w:t xml:space="preserve">§ </w:t>
      </w:r>
      <w:r>
        <w:rPr>
          <w:rFonts w:ascii="Franklin Gothic Book" w:eastAsia="Yu Gothic" w:hAnsi="Franklin Gothic Book" w:cstheme="minorHAnsi"/>
          <w:b/>
          <w:sz w:val="20"/>
          <w:szCs w:val="20"/>
        </w:rPr>
        <w:t>2a</w:t>
      </w:r>
      <w:r w:rsidRPr="005B1DCF">
        <w:rPr>
          <w:rFonts w:ascii="Franklin Gothic Book" w:eastAsia="Yu Gothic" w:hAnsi="Franklin Gothic Book" w:cstheme="minorHAnsi"/>
          <w:b/>
          <w:sz w:val="20"/>
          <w:szCs w:val="20"/>
        </w:rPr>
        <w:t>.</w:t>
      </w:r>
    </w:p>
    <w:p w14:paraId="619877EE" w14:textId="77777777" w:rsidR="00743B6B" w:rsidRPr="005B1DCF" w:rsidRDefault="00743B6B" w:rsidP="00743B6B">
      <w:pPr>
        <w:pStyle w:val="Akapitzlist"/>
        <w:widowControl w:val="0"/>
        <w:spacing w:after="240" w:line="360" w:lineRule="auto"/>
        <w:jc w:val="center"/>
        <w:rPr>
          <w:rFonts w:ascii="Franklin Gothic Book" w:eastAsia="Yu Gothic" w:hAnsi="Franklin Gothic Book" w:cstheme="minorHAnsi"/>
          <w:b/>
          <w:sz w:val="20"/>
          <w:szCs w:val="20"/>
        </w:rPr>
      </w:pPr>
      <w:r w:rsidRPr="005B1DCF">
        <w:rPr>
          <w:rFonts w:ascii="Franklin Gothic Book" w:eastAsia="Yu Gothic" w:hAnsi="Franklin Gothic Book" w:cstheme="minorHAnsi"/>
          <w:b/>
          <w:sz w:val="20"/>
          <w:szCs w:val="20"/>
        </w:rPr>
        <w:t>Wykonawcy wspólnie realizujący umowę</w:t>
      </w:r>
      <w:r w:rsidRPr="005B1DCF">
        <w:rPr>
          <w:rStyle w:val="Odwoanieprzypisudolnego"/>
          <w:rFonts w:ascii="Franklin Gothic Book" w:eastAsia="Yu Gothic" w:hAnsi="Franklin Gothic Book" w:cstheme="minorHAnsi"/>
          <w:b/>
          <w:sz w:val="20"/>
          <w:szCs w:val="20"/>
        </w:rPr>
        <w:footnoteReference w:id="1"/>
      </w:r>
    </w:p>
    <w:p w14:paraId="313DCA17" w14:textId="77777777" w:rsidR="00743B6B" w:rsidRPr="005B1DCF" w:rsidRDefault="00743B6B" w:rsidP="00743B6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60" w:line="360" w:lineRule="auto"/>
        <w:ind w:left="567" w:hanging="567"/>
        <w:contextualSpacing w:val="0"/>
        <w:jc w:val="both"/>
        <w:rPr>
          <w:rFonts w:ascii="Franklin Gothic Book" w:eastAsia="Yu Gothic" w:hAnsi="Franklin Gothic Book" w:cstheme="minorHAnsi"/>
          <w:color w:val="000000"/>
          <w:sz w:val="20"/>
          <w:szCs w:val="20"/>
        </w:rPr>
      </w:pPr>
      <w:r w:rsidRPr="005B1DCF">
        <w:rPr>
          <w:rFonts w:ascii="Franklin Gothic Book" w:eastAsia="Yu Gothic" w:hAnsi="Franklin Gothic Book" w:cstheme="minorHAnsi"/>
          <w:color w:val="000000"/>
          <w:sz w:val="20"/>
          <w:szCs w:val="20"/>
        </w:rPr>
        <w:t>Wykonawcy wspólnie realizujący umowę ponoszą solidarną odpowiedzialność za wykonanie umowy i wniesienie zabezpieczenia należytego wykonania umowy.</w:t>
      </w:r>
    </w:p>
    <w:p w14:paraId="2A7EAC06" w14:textId="77777777" w:rsidR="00743B6B" w:rsidRPr="005B1DCF" w:rsidRDefault="00743B6B" w:rsidP="00743B6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60" w:line="360" w:lineRule="auto"/>
        <w:ind w:left="567" w:hanging="567"/>
        <w:contextualSpacing w:val="0"/>
        <w:jc w:val="both"/>
        <w:rPr>
          <w:rFonts w:ascii="Franklin Gothic Book" w:eastAsia="Yu Gothic" w:hAnsi="Franklin Gothic Book" w:cstheme="minorHAnsi"/>
          <w:color w:val="000000"/>
          <w:sz w:val="20"/>
          <w:szCs w:val="20"/>
        </w:rPr>
      </w:pPr>
      <w:r w:rsidRPr="005B1DCF">
        <w:rPr>
          <w:rFonts w:ascii="Franklin Gothic Book" w:eastAsia="Yu Gothic" w:hAnsi="Franklin Gothic Book" w:cstheme="minorHAnsi"/>
          <w:color w:val="000000"/>
          <w:sz w:val="20"/>
          <w:szCs w:val="20"/>
        </w:rPr>
        <w:t xml:space="preserve">Każdy z Wykonawców wspólnie realizujących umowę ponosi solidarną odpowiedzialność za niewykonanie lub nienależyte wykonanie umowy. </w:t>
      </w:r>
    </w:p>
    <w:p w14:paraId="589A2996" w14:textId="77777777" w:rsidR="00743B6B" w:rsidRPr="005B1DCF" w:rsidRDefault="00743B6B" w:rsidP="00743B6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60" w:line="360" w:lineRule="auto"/>
        <w:ind w:left="567" w:hanging="567"/>
        <w:contextualSpacing w:val="0"/>
        <w:jc w:val="both"/>
        <w:rPr>
          <w:rFonts w:ascii="Franklin Gothic Book" w:eastAsia="Yu Gothic" w:hAnsi="Franklin Gothic Book" w:cstheme="minorHAnsi"/>
          <w:color w:val="000000"/>
          <w:sz w:val="20"/>
          <w:szCs w:val="20"/>
        </w:rPr>
      </w:pPr>
      <w:r w:rsidRPr="005B1DCF">
        <w:rPr>
          <w:rFonts w:ascii="Franklin Gothic Book" w:eastAsia="Yu Gothic" w:hAnsi="Franklin Gothic Book" w:cstheme="minorHAnsi"/>
          <w:color w:val="000000"/>
          <w:sz w:val="20"/>
          <w:szCs w:val="20"/>
        </w:rPr>
        <w:t xml:space="preserve">Wykonawcy wspólnie realizujący umowę są obowiązani do przedłożenia Zamawiającemu umowy konsorcjum (lub innej umowy regulującej współpracę) najpóźniej w dniu zawarcia umowy. </w:t>
      </w:r>
    </w:p>
    <w:p w14:paraId="2D3A3D4E" w14:textId="77777777" w:rsidR="00743B6B" w:rsidRPr="005B1DCF" w:rsidRDefault="00743B6B" w:rsidP="00743B6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60" w:line="360" w:lineRule="auto"/>
        <w:ind w:left="567" w:hanging="567"/>
        <w:contextualSpacing w:val="0"/>
        <w:jc w:val="both"/>
        <w:rPr>
          <w:rFonts w:ascii="Franklin Gothic Book" w:eastAsia="Yu Gothic" w:hAnsi="Franklin Gothic Book" w:cstheme="minorHAnsi"/>
          <w:color w:val="000000"/>
          <w:sz w:val="20"/>
          <w:szCs w:val="20"/>
        </w:rPr>
      </w:pPr>
      <w:r w:rsidRPr="005B1DCF">
        <w:rPr>
          <w:rFonts w:ascii="Franklin Gothic Book" w:eastAsia="Yu Gothic" w:hAnsi="Franklin Gothic Book" w:cstheme="minorHAnsi"/>
          <w:color w:val="000000"/>
          <w:sz w:val="20"/>
          <w:szCs w:val="20"/>
        </w:rPr>
        <w:t>Podmiotem odpowiedzialnym i pełnomocnikiem upoważnionym do reprezentowania Wykonawców wspólnie realizujących umowę wobec Zamawiającego – działającym w imieniu i na rzecz dowolnego bądź wszystkich Wykonawców, oraz do prowadzenia całokształtu spraw związanych z realizacją umowy jest: …………………………</w:t>
      </w:r>
    </w:p>
    <w:p w14:paraId="2E4E9CB3" w14:textId="77777777" w:rsidR="00743B6B" w:rsidRPr="005B1DCF" w:rsidRDefault="00743B6B" w:rsidP="00743B6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60" w:line="360" w:lineRule="auto"/>
        <w:ind w:left="567" w:hanging="567"/>
        <w:contextualSpacing w:val="0"/>
        <w:jc w:val="both"/>
        <w:rPr>
          <w:rFonts w:ascii="Franklin Gothic Book" w:eastAsia="Yu Gothic" w:hAnsi="Franklin Gothic Book" w:cstheme="minorHAnsi"/>
          <w:color w:val="000000"/>
          <w:sz w:val="20"/>
          <w:szCs w:val="20"/>
        </w:rPr>
      </w:pPr>
      <w:r w:rsidRPr="005B1DCF">
        <w:rPr>
          <w:rFonts w:ascii="Franklin Gothic Book" w:eastAsia="Yu Gothic" w:hAnsi="Franklin Gothic Book" w:cstheme="minorHAnsi"/>
          <w:color w:val="000000"/>
          <w:sz w:val="20"/>
          <w:szCs w:val="20"/>
        </w:rPr>
        <w:t>Wykonawca zobowiązuje się do niezwłocznego informowania Zamawiającego o każdorazowej zmianie umowy regulującej współpracę Wykonawców wspólnie realizujących umowę oraz przekazania zmienionej umowy Zamawiającemu.</w:t>
      </w:r>
    </w:p>
    <w:p w14:paraId="18DE3DD2" w14:textId="77777777" w:rsidR="00743B6B" w:rsidRPr="005B1DCF" w:rsidRDefault="00743B6B" w:rsidP="00743B6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60" w:line="360" w:lineRule="auto"/>
        <w:ind w:left="567" w:hanging="567"/>
        <w:contextualSpacing w:val="0"/>
        <w:jc w:val="both"/>
        <w:rPr>
          <w:rFonts w:ascii="Franklin Gothic Book" w:eastAsia="Yu Gothic" w:hAnsi="Franklin Gothic Book" w:cstheme="minorHAnsi"/>
          <w:color w:val="000000"/>
          <w:sz w:val="20"/>
          <w:szCs w:val="20"/>
        </w:rPr>
      </w:pPr>
      <w:r w:rsidRPr="005B1DCF">
        <w:rPr>
          <w:rFonts w:ascii="Franklin Gothic Book" w:eastAsia="Yu Gothic" w:hAnsi="Franklin Gothic Book" w:cstheme="minorHAnsi"/>
          <w:color w:val="000000"/>
          <w:sz w:val="20"/>
          <w:szCs w:val="20"/>
        </w:rPr>
        <w:t xml:space="preserve">Podmioty wchodzące w skład konsorcjum (lub podmioty tworzące inną formę prawną na podstawie regulującej ich współpracę umowy) są uprawnione wobec Zamawiającego w ten sposób, że Zamawiający może zapłacić umówione wynagrodzenie na rzecz jednego z nich, w wyniku czego zobowiązanie do zapłaty umówionego wynagrodzenia wygaśnie względem wszystkich podmiotów </w:t>
      </w:r>
      <w:r w:rsidRPr="005B1DCF">
        <w:rPr>
          <w:rFonts w:ascii="Franklin Gothic Book" w:eastAsia="Yu Gothic" w:hAnsi="Franklin Gothic Book" w:cstheme="minorHAnsi"/>
          <w:color w:val="000000"/>
          <w:sz w:val="20"/>
          <w:szCs w:val="20"/>
        </w:rPr>
        <w:lastRenderedPageBreak/>
        <w:t xml:space="preserve">wchodzących w skład konsorcjum (lub podmiotów tworzących inną formę prawną na podstawie regulującej ich współpracę umowy) – solidarność wierzycieli. </w:t>
      </w:r>
    </w:p>
    <w:p w14:paraId="20F65D02" w14:textId="77777777" w:rsidR="00743B6B" w:rsidRPr="005B1DCF" w:rsidRDefault="00743B6B" w:rsidP="00743B6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60" w:line="360" w:lineRule="auto"/>
        <w:ind w:left="567" w:hanging="567"/>
        <w:contextualSpacing w:val="0"/>
        <w:jc w:val="both"/>
        <w:rPr>
          <w:rFonts w:ascii="Franklin Gothic Book" w:eastAsia="Yu Gothic" w:hAnsi="Franklin Gothic Book" w:cstheme="minorHAnsi"/>
          <w:color w:val="000000"/>
          <w:sz w:val="20"/>
          <w:szCs w:val="20"/>
        </w:rPr>
      </w:pPr>
      <w:r w:rsidRPr="005B1DCF">
        <w:rPr>
          <w:rFonts w:ascii="Franklin Gothic Book" w:eastAsia="Yu Gothic" w:hAnsi="Franklin Gothic Book" w:cstheme="minorHAnsi"/>
          <w:color w:val="000000"/>
          <w:sz w:val="20"/>
          <w:szCs w:val="20"/>
        </w:rPr>
        <w:t xml:space="preserve">Wykonawcy wspólnie realizujący umowę zobowiązani są, na każde żądanie Zamawiającego oraz w terminie określonym przez Zamawiającego przedstawić wykaz, z którego wynika, które usługi wykonają poszczególni Wykonawcy. </w:t>
      </w:r>
    </w:p>
    <w:p w14:paraId="358FB687" w14:textId="7A9A9982" w:rsidR="00A46002" w:rsidRDefault="00743B6B" w:rsidP="00743B6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567" w:hanging="567"/>
        <w:contextualSpacing w:val="0"/>
        <w:jc w:val="both"/>
        <w:rPr>
          <w:rFonts w:ascii="Franklin Gothic Book" w:eastAsia="Yu Gothic" w:hAnsi="Franklin Gothic Book" w:cstheme="minorHAnsi"/>
          <w:color w:val="000000"/>
          <w:sz w:val="20"/>
          <w:szCs w:val="20"/>
        </w:rPr>
      </w:pPr>
      <w:r w:rsidRPr="005B1DCF">
        <w:rPr>
          <w:rFonts w:ascii="Franklin Gothic Book" w:eastAsia="Yu Gothic" w:hAnsi="Franklin Gothic Book" w:cstheme="minorHAnsi"/>
          <w:color w:val="000000"/>
          <w:sz w:val="20"/>
          <w:szCs w:val="20"/>
        </w:rPr>
        <w:t>Wykaz, o którym mowa w ust. 7 musi być zgodny z treścią oświadczenia złożonego wraz z ofertą na podstawie art. 117 ust. 4 PZP.</w:t>
      </w:r>
    </w:p>
    <w:p w14:paraId="18000F62" w14:textId="77777777" w:rsidR="00743B6B" w:rsidRPr="00743B6B" w:rsidRDefault="00743B6B" w:rsidP="00743B6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567" w:hanging="567"/>
        <w:contextualSpacing w:val="0"/>
        <w:jc w:val="both"/>
        <w:rPr>
          <w:rFonts w:ascii="Franklin Gothic Book" w:eastAsia="Yu Gothic" w:hAnsi="Franklin Gothic Book" w:cstheme="minorHAnsi"/>
          <w:color w:val="000000"/>
          <w:sz w:val="20"/>
          <w:szCs w:val="20"/>
        </w:rPr>
      </w:pPr>
    </w:p>
    <w:p w14:paraId="78A8195E" w14:textId="45505312" w:rsidR="00A46002" w:rsidRPr="005B1DCF" w:rsidRDefault="00A46002" w:rsidP="00A46002">
      <w:pPr>
        <w:pStyle w:val="Default"/>
        <w:spacing w:line="360" w:lineRule="auto"/>
        <w:jc w:val="center"/>
        <w:rPr>
          <w:rFonts w:ascii="Franklin Gothic Book" w:hAnsi="Franklin Gothic Book" w:cs="Times New Roman"/>
          <w:b/>
          <w:sz w:val="20"/>
          <w:szCs w:val="20"/>
        </w:rPr>
      </w:pPr>
      <w:r w:rsidRPr="005B1DCF">
        <w:rPr>
          <w:rFonts w:ascii="Franklin Gothic Book" w:hAnsi="Franklin Gothic Book" w:cs="Times New Roman"/>
          <w:b/>
          <w:sz w:val="20"/>
          <w:szCs w:val="20"/>
        </w:rPr>
        <w:t>§ 3.</w:t>
      </w:r>
    </w:p>
    <w:p w14:paraId="63E22BA6" w14:textId="489A0BC1" w:rsidR="00A46002" w:rsidRPr="005B1DCF" w:rsidRDefault="00743B6B" w:rsidP="00A46002">
      <w:pPr>
        <w:pStyle w:val="Default"/>
        <w:spacing w:line="360" w:lineRule="auto"/>
        <w:jc w:val="center"/>
        <w:rPr>
          <w:rFonts w:ascii="Franklin Gothic Book" w:hAnsi="Franklin Gothic Book" w:cs="Times New Roman"/>
          <w:b/>
          <w:sz w:val="20"/>
          <w:szCs w:val="20"/>
        </w:rPr>
      </w:pPr>
      <w:r>
        <w:rPr>
          <w:rFonts w:ascii="Franklin Gothic Book" w:hAnsi="Franklin Gothic Book" w:cs="Times New Roman"/>
          <w:b/>
          <w:sz w:val="20"/>
          <w:szCs w:val="20"/>
        </w:rPr>
        <w:t xml:space="preserve">Termin realizacji przedmiotu </w:t>
      </w:r>
      <w:r w:rsidR="00A46002" w:rsidRPr="005B1DCF">
        <w:rPr>
          <w:rFonts w:ascii="Franklin Gothic Book" w:hAnsi="Franklin Gothic Book" w:cs="Times New Roman"/>
          <w:b/>
          <w:sz w:val="20"/>
          <w:szCs w:val="20"/>
        </w:rPr>
        <w:t>umowy</w:t>
      </w:r>
    </w:p>
    <w:p w14:paraId="76B16CEC" w14:textId="53ED8A94" w:rsidR="00A46002" w:rsidRPr="005B1DCF" w:rsidRDefault="00A46002" w:rsidP="00A46002">
      <w:pPr>
        <w:pStyle w:val="Default"/>
        <w:numPr>
          <w:ilvl w:val="0"/>
          <w:numId w:val="5"/>
        </w:numPr>
        <w:spacing w:line="360" w:lineRule="auto"/>
        <w:jc w:val="both"/>
        <w:rPr>
          <w:rFonts w:ascii="Franklin Gothic Book" w:hAnsi="Franklin Gothic Book" w:cs="Times New Roman"/>
          <w:sz w:val="20"/>
          <w:szCs w:val="20"/>
        </w:rPr>
      </w:pPr>
      <w:r w:rsidRPr="005B1DCF">
        <w:rPr>
          <w:rFonts w:ascii="Franklin Gothic Book" w:hAnsi="Franklin Gothic Book" w:cs="Times New Roman"/>
          <w:sz w:val="20"/>
          <w:szCs w:val="20"/>
        </w:rPr>
        <w:t>Wykonawca zobowiązuje się do wykonania przedmiotu umowy</w:t>
      </w:r>
      <w:r w:rsidR="009B5901">
        <w:rPr>
          <w:rFonts w:ascii="Franklin Gothic Book" w:hAnsi="Franklin Gothic Book" w:cs="Times New Roman"/>
          <w:sz w:val="20"/>
          <w:szCs w:val="20"/>
        </w:rPr>
        <w:t>,</w:t>
      </w:r>
      <w:r w:rsidRPr="005B1DCF">
        <w:rPr>
          <w:rFonts w:ascii="Franklin Gothic Book" w:hAnsi="Franklin Gothic Book" w:cs="Times New Roman"/>
          <w:sz w:val="20"/>
          <w:szCs w:val="20"/>
        </w:rPr>
        <w:t xml:space="preserve"> o którym mowa</w:t>
      </w:r>
      <w:r w:rsidR="009B5901">
        <w:rPr>
          <w:rFonts w:ascii="Franklin Gothic Book" w:hAnsi="Franklin Gothic Book" w:cs="Times New Roman"/>
          <w:sz w:val="20"/>
          <w:szCs w:val="20"/>
        </w:rPr>
        <w:t xml:space="preserve"> </w:t>
      </w:r>
      <w:r w:rsidRPr="005B1DCF">
        <w:rPr>
          <w:rFonts w:ascii="Franklin Gothic Book" w:hAnsi="Franklin Gothic Book" w:cs="Times New Roman"/>
          <w:sz w:val="20"/>
          <w:szCs w:val="20"/>
        </w:rPr>
        <w:t xml:space="preserve">w § 1 w terminie </w:t>
      </w:r>
      <w:r w:rsidR="009B5901">
        <w:rPr>
          <w:rFonts w:ascii="Franklin Gothic Book" w:hAnsi="Franklin Gothic Book" w:cs="Times New Roman"/>
          <w:sz w:val="20"/>
          <w:szCs w:val="20"/>
        </w:rPr>
        <w:br/>
      </w:r>
      <w:r w:rsidRPr="009B5901">
        <w:rPr>
          <w:rFonts w:ascii="Franklin Gothic Book" w:hAnsi="Franklin Gothic Book" w:cs="Times New Roman"/>
          <w:b/>
          <w:bCs/>
          <w:sz w:val="20"/>
          <w:szCs w:val="20"/>
          <w:u w:val="single"/>
        </w:rPr>
        <w:t>20 miesięcy</w:t>
      </w:r>
      <w:r w:rsidRPr="005B1DCF">
        <w:rPr>
          <w:rFonts w:ascii="Franklin Gothic Book" w:hAnsi="Franklin Gothic Book" w:cs="Times New Roman"/>
          <w:sz w:val="20"/>
          <w:szCs w:val="20"/>
        </w:rPr>
        <w:t xml:space="preserve"> od dnia podpisania umowy tj. do dnia </w:t>
      </w:r>
      <w:r w:rsidRPr="005B1DCF">
        <w:rPr>
          <w:rFonts w:ascii="Franklin Gothic Book" w:eastAsia="TimesNewRoman" w:hAnsi="Franklin Gothic Book"/>
          <w:b/>
          <w:bCs/>
          <w:sz w:val="20"/>
          <w:szCs w:val="20"/>
        </w:rPr>
        <w:t xml:space="preserve">&lt;DATA&gt; </w:t>
      </w:r>
      <w:r w:rsidRPr="005B1DCF">
        <w:rPr>
          <w:rFonts w:ascii="Franklin Gothic Book" w:hAnsi="Franklin Gothic Book" w:cs="Times New Roman"/>
          <w:sz w:val="20"/>
          <w:szCs w:val="20"/>
        </w:rPr>
        <w:t xml:space="preserve"> </w:t>
      </w:r>
    </w:p>
    <w:p w14:paraId="0FAC8FF9" w14:textId="77777777" w:rsidR="00A46002" w:rsidRPr="005B1DCF" w:rsidRDefault="00A46002" w:rsidP="00A4600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Franklin Gothic Book" w:hAnsi="Franklin Gothic Book"/>
          <w:sz w:val="20"/>
          <w:szCs w:val="20"/>
        </w:rPr>
      </w:pPr>
      <w:bookmarkStart w:id="1" w:name="_Hlk9506678"/>
      <w:r w:rsidRPr="005B1DCF">
        <w:rPr>
          <w:rFonts w:ascii="Franklin Gothic Book" w:hAnsi="Franklin Gothic Book"/>
          <w:sz w:val="20"/>
          <w:szCs w:val="20"/>
        </w:rPr>
        <w:t>Za termin zrealizowania przedmiotu umowy uznaje się uzyskanie przez Wykonawcę pozwolenia na budowę na każde z zadań wymienione w §1.</w:t>
      </w:r>
    </w:p>
    <w:p w14:paraId="6A1C0F35" w14:textId="445F21F0" w:rsidR="00A46002" w:rsidRPr="005B1DCF" w:rsidRDefault="00A46002" w:rsidP="00A46002">
      <w:pPr>
        <w:pStyle w:val="Default"/>
        <w:numPr>
          <w:ilvl w:val="0"/>
          <w:numId w:val="5"/>
        </w:numPr>
        <w:spacing w:line="360" w:lineRule="auto"/>
        <w:jc w:val="both"/>
        <w:rPr>
          <w:rFonts w:ascii="Franklin Gothic Book" w:hAnsi="Franklin Gothic Book" w:cs="Times New Roman"/>
          <w:b/>
          <w:color w:val="auto"/>
          <w:sz w:val="20"/>
          <w:szCs w:val="20"/>
        </w:rPr>
      </w:pPr>
      <w:r w:rsidRPr="005B1DCF">
        <w:rPr>
          <w:rFonts w:ascii="Franklin Gothic Book" w:hAnsi="Franklin Gothic Book" w:cs="Times New Roman"/>
          <w:sz w:val="20"/>
          <w:szCs w:val="20"/>
        </w:rPr>
        <w:t xml:space="preserve">Niewywiązanie się przez Wykonawcę w terminie z obowiązków określonych w ust. 1 </w:t>
      </w:r>
      <w:r w:rsidRPr="005B1DCF">
        <w:rPr>
          <w:rFonts w:ascii="Franklin Gothic Book" w:hAnsi="Franklin Gothic Book" w:cs="Times New Roman"/>
          <w:sz w:val="20"/>
          <w:szCs w:val="20"/>
        </w:rPr>
        <w:br/>
        <w:t xml:space="preserve">i  2 zapisu skutkowało będzie nałożeniem kar umownych zgodnie z zapisami </w:t>
      </w:r>
      <w:r w:rsidRPr="005B1DCF">
        <w:rPr>
          <w:rFonts w:ascii="Franklin Gothic Book" w:hAnsi="Franklin Gothic Book" w:cs="Times New Roman"/>
          <w:color w:val="auto"/>
          <w:sz w:val="20"/>
          <w:szCs w:val="20"/>
        </w:rPr>
        <w:t xml:space="preserve">§ </w:t>
      </w:r>
      <w:bookmarkEnd w:id="1"/>
      <w:r w:rsidR="00543356" w:rsidRPr="005B1DCF">
        <w:rPr>
          <w:rFonts w:ascii="Franklin Gothic Book" w:hAnsi="Franklin Gothic Book" w:cs="Times New Roman"/>
          <w:color w:val="auto"/>
          <w:sz w:val="20"/>
          <w:szCs w:val="20"/>
        </w:rPr>
        <w:t>10</w:t>
      </w:r>
      <w:r w:rsidRPr="005B1DCF">
        <w:rPr>
          <w:rFonts w:ascii="Franklin Gothic Book" w:hAnsi="Franklin Gothic Book" w:cs="Times New Roman"/>
          <w:color w:val="auto"/>
          <w:sz w:val="20"/>
          <w:szCs w:val="20"/>
        </w:rPr>
        <w:t>.</w:t>
      </w:r>
    </w:p>
    <w:p w14:paraId="0F778EA5" w14:textId="77777777" w:rsidR="00A46002" w:rsidRPr="005B1DCF" w:rsidRDefault="00A46002" w:rsidP="00A46002">
      <w:pPr>
        <w:spacing w:line="360" w:lineRule="auto"/>
        <w:ind w:left="720" w:right="134"/>
        <w:contextualSpacing/>
        <w:jc w:val="both"/>
        <w:rPr>
          <w:rFonts w:ascii="Franklin Gothic Book" w:hAnsi="Franklin Gothic Book"/>
          <w:sz w:val="20"/>
          <w:szCs w:val="20"/>
          <w:lang w:eastAsia="en-US"/>
        </w:rPr>
      </w:pPr>
    </w:p>
    <w:p w14:paraId="761ED5FE" w14:textId="0CB20C0D" w:rsidR="0007014F" w:rsidRPr="005B1DCF" w:rsidRDefault="0007014F" w:rsidP="00E136F3">
      <w:pPr>
        <w:pStyle w:val="Default"/>
        <w:spacing w:line="360" w:lineRule="auto"/>
        <w:jc w:val="center"/>
        <w:rPr>
          <w:rFonts w:ascii="Franklin Gothic Book" w:hAnsi="Franklin Gothic Book" w:cs="Times New Roman"/>
          <w:b/>
          <w:color w:val="auto"/>
          <w:sz w:val="20"/>
          <w:szCs w:val="20"/>
        </w:rPr>
      </w:pPr>
      <w:r w:rsidRPr="005B1DCF">
        <w:rPr>
          <w:rFonts w:ascii="Franklin Gothic Book" w:hAnsi="Franklin Gothic Book" w:cs="Times New Roman"/>
          <w:b/>
          <w:color w:val="auto"/>
          <w:sz w:val="20"/>
          <w:szCs w:val="20"/>
        </w:rPr>
        <w:t>§ 4</w:t>
      </w:r>
      <w:r w:rsidR="00186152" w:rsidRPr="005B1DCF">
        <w:rPr>
          <w:rFonts w:ascii="Franklin Gothic Book" w:hAnsi="Franklin Gothic Book" w:cs="Times New Roman"/>
          <w:b/>
          <w:color w:val="auto"/>
          <w:sz w:val="20"/>
          <w:szCs w:val="20"/>
        </w:rPr>
        <w:t>.</w:t>
      </w:r>
    </w:p>
    <w:p w14:paraId="180462B8" w14:textId="246113FD" w:rsidR="0007014F" w:rsidRPr="005B1DCF" w:rsidRDefault="0007014F" w:rsidP="00E136F3">
      <w:pPr>
        <w:pStyle w:val="Default"/>
        <w:spacing w:line="360" w:lineRule="auto"/>
        <w:jc w:val="center"/>
        <w:rPr>
          <w:rFonts w:ascii="Franklin Gothic Book" w:hAnsi="Franklin Gothic Book" w:cs="Times New Roman"/>
          <w:b/>
          <w:color w:val="auto"/>
          <w:sz w:val="20"/>
          <w:szCs w:val="20"/>
        </w:rPr>
      </w:pPr>
      <w:r w:rsidRPr="005B1DCF">
        <w:rPr>
          <w:rFonts w:ascii="Franklin Gothic Book" w:hAnsi="Franklin Gothic Book" w:cs="Times New Roman"/>
          <w:b/>
          <w:color w:val="auto"/>
          <w:sz w:val="20"/>
          <w:szCs w:val="20"/>
        </w:rPr>
        <w:t>Wynagrodzenie</w:t>
      </w:r>
      <w:r w:rsidR="00EF4EBB" w:rsidRPr="005B1DCF">
        <w:rPr>
          <w:rFonts w:ascii="Franklin Gothic Book" w:hAnsi="Franklin Gothic Book" w:cs="Times New Roman"/>
          <w:b/>
          <w:color w:val="auto"/>
          <w:sz w:val="20"/>
          <w:szCs w:val="20"/>
        </w:rPr>
        <w:t xml:space="preserve"> i warunki płatności</w:t>
      </w:r>
    </w:p>
    <w:p w14:paraId="4EA0D79C" w14:textId="77777777" w:rsidR="00C9032D" w:rsidRPr="005B1DCF" w:rsidRDefault="00C9032D" w:rsidP="00C9032D">
      <w:pPr>
        <w:pStyle w:val="Akapitzlist"/>
        <w:widowControl w:val="0"/>
        <w:numPr>
          <w:ilvl w:val="0"/>
          <w:numId w:val="29"/>
        </w:numPr>
        <w:suppressAutoHyphens/>
        <w:spacing w:line="360" w:lineRule="auto"/>
        <w:ind w:right="-142"/>
        <w:jc w:val="both"/>
        <w:rPr>
          <w:rFonts w:ascii="Franklin Gothic Book" w:hAnsi="Franklin Gothic Book"/>
          <w:b/>
          <w:sz w:val="20"/>
          <w:szCs w:val="20"/>
        </w:rPr>
      </w:pPr>
      <w:r w:rsidRPr="005B1DCF">
        <w:rPr>
          <w:rFonts w:ascii="Franklin Gothic Book" w:hAnsi="Franklin Gothic Book"/>
          <w:sz w:val="20"/>
          <w:szCs w:val="20"/>
        </w:rPr>
        <w:t xml:space="preserve">Za zrealizowanie przedmiotu umowy, Wykonawca otrzyma wynagrodzenie ryczałtowe w wysokości </w:t>
      </w:r>
      <w:r w:rsidRPr="005B1DCF">
        <w:rPr>
          <w:rFonts w:ascii="Franklin Gothic Book" w:hAnsi="Franklin Gothic Book"/>
          <w:b/>
          <w:bCs/>
          <w:sz w:val="20"/>
          <w:szCs w:val="20"/>
        </w:rPr>
        <w:t>&lt;KWOTA&gt; zł brutto</w:t>
      </w:r>
      <w:r w:rsidRPr="005B1DCF">
        <w:rPr>
          <w:rFonts w:ascii="Franklin Gothic Book" w:hAnsi="Franklin Gothic Book"/>
          <w:sz w:val="20"/>
          <w:szCs w:val="20"/>
        </w:rPr>
        <w:t xml:space="preserve"> </w:t>
      </w:r>
      <w:r w:rsidRPr="005B1DCF">
        <w:rPr>
          <w:rFonts w:ascii="Franklin Gothic Book" w:hAnsi="Franklin Gothic Book"/>
          <w:b/>
          <w:sz w:val="20"/>
          <w:szCs w:val="20"/>
        </w:rPr>
        <w:t>(słownie: &lt;KWOTA SŁOWNIE&gt;).</w:t>
      </w:r>
    </w:p>
    <w:p w14:paraId="0B7C6A1F" w14:textId="77777777" w:rsidR="00C9032D" w:rsidRPr="005B1DCF" w:rsidRDefault="00C9032D" w:rsidP="00C9032D">
      <w:pPr>
        <w:pStyle w:val="Akapitzlist"/>
        <w:widowControl w:val="0"/>
        <w:numPr>
          <w:ilvl w:val="0"/>
          <w:numId w:val="29"/>
        </w:numPr>
        <w:suppressAutoHyphens/>
        <w:spacing w:line="360" w:lineRule="auto"/>
        <w:ind w:left="714" w:right="-142" w:hanging="357"/>
        <w:jc w:val="both"/>
        <w:rPr>
          <w:rFonts w:ascii="Franklin Gothic Book" w:hAnsi="Franklin Gothic Book"/>
          <w:sz w:val="20"/>
          <w:szCs w:val="20"/>
        </w:rPr>
      </w:pPr>
      <w:r w:rsidRPr="005B1DCF">
        <w:rPr>
          <w:rFonts w:ascii="Franklin Gothic Book" w:hAnsi="Franklin Gothic Book"/>
          <w:sz w:val="20"/>
          <w:szCs w:val="20"/>
        </w:rPr>
        <w:t>Kwota ustalona w ust. 1 niniejszego paragrafu zawiera wszystkie koszty związane z realizacją przedmiotu umowy.</w:t>
      </w:r>
    </w:p>
    <w:p w14:paraId="4711A668" w14:textId="7DE9E913" w:rsidR="00C9032D" w:rsidRDefault="00C9032D" w:rsidP="00C9032D">
      <w:pPr>
        <w:pStyle w:val="Akapitzlist"/>
        <w:numPr>
          <w:ilvl w:val="0"/>
          <w:numId w:val="29"/>
        </w:numPr>
        <w:spacing w:line="360" w:lineRule="auto"/>
        <w:ind w:right="-142"/>
        <w:jc w:val="both"/>
        <w:rPr>
          <w:rFonts w:ascii="Franklin Gothic Book" w:eastAsia="Calibri" w:hAnsi="Franklin Gothic Book"/>
          <w:sz w:val="20"/>
          <w:szCs w:val="20"/>
          <w:lang w:eastAsia="en-US"/>
        </w:rPr>
      </w:pPr>
      <w:r w:rsidRPr="005B1DCF">
        <w:rPr>
          <w:rFonts w:ascii="Franklin Gothic Book" w:eastAsia="Calibri" w:hAnsi="Franklin Gothic Book"/>
          <w:sz w:val="20"/>
          <w:szCs w:val="20"/>
          <w:lang w:eastAsia="en-US"/>
        </w:rPr>
        <w:t>Za dzień zapłaty wynagrodzenia, o którym mowa w ust. 1, uznaje się dzień obciążenia rachunku bankowego Zamawiającego.</w:t>
      </w:r>
    </w:p>
    <w:p w14:paraId="119F6A8D" w14:textId="507D5AB7" w:rsidR="00971DB1" w:rsidRPr="00971DB1" w:rsidRDefault="00971DB1" w:rsidP="00C9032D">
      <w:pPr>
        <w:pStyle w:val="Akapitzlist"/>
        <w:numPr>
          <w:ilvl w:val="0"/>
          <w:numId w:val="29"/>
        </w:numPr>
        <w:spacing w:line="360" w:lineRule="auto"/>
        <w:ind w:right="-142"/>
        <w:jc w:val="both"/>
        <w:rPr>
          <w:rFonts w:ascii="Franklin Gothic Book" w:eastAsia="Calibri" w:hAnsi="Franklin Gothic Book"/>
          <w:sz w:val="20"/>
          <w:szCs w:val="20"/>
          <w:lang w:eastAsia="en-US"/>
        </w:rPr>
      </w:pPr>
      <w:r w:rsidRPr="00971DB1">
        <w:rPr>
          <w:rFonts w:ascii="Franklin Gothic Book" w:hAnsi="Franklin Gothic Book"/>
          <w:sz w:val="20"/>
          <w:szCs w:val="20"/>
        </w:rPr>
        <w:t xml:space="preserve">Niedoszacowanie, pominięcie oraz brak rozpoznania zakresu jakiejkolwiek części przedmiotu umowy przez Wykonawcę nie może być podstawą do żądania zmiany wynagrodzenia ryczałtowego określonego w ust. </w:t>
      </w:r>
      <w:r>
        <w:rPr>
          <w:rFonts w:ascii="Franklin Gothic Book" w:hAnsi="Franklin Gothic Book"/>
          <w:sz w:val="20"/>
          <w:szCs w:val="20"/>
        </w:rPr>
        <w:t>1</w:t>
      </w:r>
      <w:r w:rsidRPr="00971DB1">
        <w:rPr>
          <w:rFonts w:ascii="Franklin Gothic Book" w:hAnsi="Franklin Gothic Book"/>
          <w:sz w:val="20"/>
          <w:szCs w:val="20"/>
        </w:rPr>
        <w:t>.</w:t>
      </w:r>
    </w:p>
    <w:p w14:paraId="740DFBFD" w14:textId="020A8C91" w:rsidR="00971DB1" w:rsidRPr="00971DB1" w:rsidRDefault="00971DB1" w:rsidP="00C9032D">
      <w:pPr>
        <w:pStyle w:val="Akapitzlist"/>
        <w:numPr>
          <w:ilvl w:val="0"/>
          <w:numId w:val="29"/>
        </w:numPr>
        <w:spacing w:line="360" w:lineRule="auto"/>
        <w:ind w:right="-142"/>
        <w:jc w:val="both"/>
        <w:rPr>
          <w:rFonts w:ascii="Franklin Gothic Book" w:eastAsia="Calibri" w:hAnsi="Franklin Gothic Book"/>
          <w:sz w:val="20"/>
          <w:szCs w:val="20"/>
          <w:lang w:eastAsia="en-US"/>
        </w:rPr>
      </w:pPr>
      <w:r w:rsidRPr="00971DB1">
        <w:rPr>
          <w:rFonts w:ascii="Franklin Gothic Book" w:hAnsi="Franklin Gothic Book"/>
          <w:sz w:val="20"/>
          <w:szCs w:val="20"/>
        </w:rPr>
        <w:t>Przewiduje się możliwość ograniczenia zakresu rzeczowego przedmiotu umowy</w:t>
      </w:r>
      <w:r w:rsidR="00DE196D">
        <w:rPr>
          <w:rFonts w:ascii="Franklin Gothic Book" w:hAnsi="Franklin Gothic Book"/>
          <w:sz w:val="20"/>
          <w:szCs w:val="20"/>
        </w:rPr>
        <w:t xml:space="preserve"> poprzez </w:t>
      </w:r>
      <w:r w:rsidR="00174279">
        <w:rPr>
          <w:rFonts w:ascii="Franklin Gothic Book" w:hAnsi="Franklin Gothic Book"/>
          <w:sz w:val="20"/>
          <w:szCs w:val="20"/>
        </w:rPr>
        <w:t>rezygnacj</w:t>
      </w:r>
      <w:r w:rsidR="00DE196D">
        <w:rPr>
          <w:rFonts w:ascii="Franklin Gothic Book" w:hAnsi="Franklin Gothic Book"/>
          <w:sz w:val="20"/>
          <w:szCs w:val="20"/>
        </w:rPr>
        <w:t>ę</w:t>
      </w:r>
      <w:r w:rsidR="00174279">
        <w:rPr>
          <w:rFonts w:ascii="Franklin Gothic Book" w:hAnsi="Franklin Gothic Book"/>
          <w:sz w:val="20"/>
          <w:szCs w:val="20"/>
        </w:rPr>
        <w:t xml:space="preserve"> </w:t>
      </w:r>
      <w:r w:rsidR="005B09CB">
        <w:rPr>
          <w:rFonts w:ascii="Franklin Gothic Book" w:hAnsi="Franklin Gothic Book"/>
          <w:sz w:val="20"/>
          <w:szCs w:val="20"/>
        </w:rPr>
        <w:br/>
      </w:r>
      <w:r w:rsidR="00174279">
        <w:rPr>
          <w:rFonts w:ascii="Franklin Gothic Book" w:hAnsi="Franklin Gothic Book"/>
          <w:sz w:val="20"/>
          <w:szCs w:val="20"/>
        </w:rPr>
        <w:t xml:space="preserve">z </w:t>
      </w:r>
      <w:r w:rsidR="00DE196D">
        <w:rPr>
          <w:rFonts w:ascii="Franklin Gothic Book" w:hAnsi="Franklin Gothic Book"/>
          <w:sz w:val="20"/>
          <w:szCs w:val="20"/>
        </w:rPr>
        <w:t>jednego z zadań</w:t>
      </w:r>
      <w:r w:rsidR="00174279">
        <w:rPr>
          <w:rFonts w:ascii="Franklin Gothic Book" w:hAnsi="Franklin Gothic Book"/>
          <w:sz w:val="20"/>
          <w:szCs w:val="20"/>
        </w:rPr>
        <w:t xml:space="preserve">. </w:t>
      </w:r>
    </w:p>
    <w:p w14:paraId="0A35976B" w14:textId="7BD4D329" w:rsidR="00623CFB" w:rsidRPr="009D0E03" w:rsidRDefault="00971DB1" w:rsidP="000D106B">
      <w:pPr>
        <w:pStyle w:val="Akapitzlist"/>
        <w:numPr>
          <w:ilvl w:val="0"/>
          <w:numId w:val="29"/>
        </w:numPr>
        <w:spacing w:line="360" w:lineRule="auto"/>
        <w:ind w:right="-142"/>
        <w:jc w:val="both"/>
        <w:rPr>
          <w:rFonts w:ascii="Franklin Gothic Book" w:eastAsia="Calibri" w:hAnsi="Franklin Gothic Book"/>
          <w:sz w:val="20"/>
          <w:szCs w:val="20"/>
          <w:lang w:eastAsia="en-US"/>
        </w:rPr>
      </w:pPr>
      <w:r w:rsidRPr="005B09CB">
        <w:rPr>
          <w:rFonts w:ascii="Franklin Gothic Book" w:hAnsi="Franklin Gothic Book"/>
          <w:sz w:val="20"/>
          <w:szCs w:val="20"/>
        </w:rPr>
        <w:t>W przypadku</w:t>
      </w:r>
      <w:r w:rsidR="00174279" w:rsidRPr="005B09CB">
        <w:rPr>
          <w:rFonts w:ascii="Franklin Gothic Book" w:hAnsi="Franklin Gothic Book"/>
          <w:sz w:val="20"/>
          <w:szCs w:val="20"/>
        </w:rPr>
        <w:t xml:space="preserve"> rezygnacji</w:t>
      </w:r>
      <w:r w:rsidRPr="005B09CB">
        <w:rPr>
          <w:rFonts w:ascii="Franklin Gothic Book" w:hAnsi="Franklin Gothic Book"/>
          <w:sz w:val="20"/>
          <w:szCs w:val="20"/>
        </w:rPr>
        <w:t xml:space="preserve"> </w:t>
      </w:r>
      <w:r w:rsidR="00174279" w:rsidRPr="005B09CB">
        <w:rPr>
          <w:rFonts w:ascii="Franklin Gothic Book" w:hAnsi="Franklin Gothic Book"/>
          <w:sz w:val="20"/>
          <w:szCs w:val="20"/>
        </w:rPr>
        <w:t xml:space="preserve">z zadania </w:t>
      </w:r>
      <w:r w:rsidRPr="005B09CB">
        <w:rPr>
          <w:rFonts w:ascii="Franklin Gothic Book" w:hAnsi="Franklin Gothic Book"/>
          <w:sz w:val="20"/>
          <w:szCs w:val="20"/>
        </w:rPr>
        <w:t>wynagrodzenie Wykonawcy ulegnie odpowiedniemu zmniejszeniu</w:t>
      </w:r>
      <w:r w:rsidR="005B09CB">
        <w:rPr>
          <w:rFonts w:ascii="Franklin Gothic Book" w:hAnsi="Franklin Gothic Book"/>
          <w:sz w:val="20"/>
          <w:szCs w:val="20"/>
        </w:rPr>
        <w:t>. Podstawą określenia wartości zmniejszenia wynagrodzenia Wykonawcy, będzie wartość zadania podana w formularzu ofertowym.</w:t>
      </w:r>
    </w:p>
    <w:p w14:paraId="2EB5D65D" w14:textId="77777777" w:rsidR="009D0E03" w:rsidRPr="005B09CB" w:rsidRDefault="009D0E03" w:rsidP="009D0E03">
      <w:pPr>
        <w:pStyle w:val="Akapitzlist"/>
        <w:spacing w:line="360" w:lineRule="auto"/>
        <w:ind w:right="-142"/>
        <w:jc w:val="both"/>
        <w:rPr>
          <w:rFonts w:ascii="Franklin Gothic Book" w:eastAsia="Calibri" w:hAnsi="Franklin Gothic Book"/>
          <w:sz w:val="20"/>
          <w:szCs w:val="20"/>
          <w:lang w:eastAsia="en-US"/>
        </w:rPr>
      </w:pPr>
    </w:p>
    <w:p w14:paraId="38F0B0C2" w14:textId="7C2ABF41" w:rsidR="00186152" w:rsidRPr="005B1DCF" w:rsidRDefault="00186152" w:rsidP="00ED382C">
      <w:pPr>
        <w:pStyle w:val="Nagwek1"/>
        <w:numPr>
          <w:ilvl w:val="0"/>
          <w:numId w:val="0"/>
        </w:numPr>
        <w:spacing w:before="240" w:after="240" w:line="360" w:lineRule="auto"/>
        <w:rPr>
          <w:rFonts w:ascii="Franklin Gothic Book" w:eastAsia="Yu Gothic" w:hAnsi="Franklin Gothic Book" w:cstheme="minorHAnsi"/>
          <w:sz w:val="20"/>
          <w:szCs w:val="20"/>
        </w:rPr>
      </w:pPr>
      <w:r w:rsidRPr="005B1DCF">
        <w:rPr>
          <w:rFonts w:ascii="Franklin Gothic Book" w:eastAsia="Yu Gothic" w:hAnsi="Franklin Gothic Book" w:cstheme="minorHAnsi"/>
          <w:sz w:val="20"/>
          <w:szCs w:val="20"/>
        </w:rPr>
        <w:lastRenderedPageBreak/>
        <w:t xml:space="preserve">§ </w:t>
      </w:r>
      <w:r w:rsidRPr="005B1DCF">
        <w:rPr>
          <w:rFonts w:ascii="Franklin Gothic Book" w:eastAsia="Yu Gothic" w:hAnsi="Franklin Gothic Book" w:cstheme="minorHAnsi"/>
          <w:sz w:val="20"/>
          <w:szCs w:val="20"/>
          <w:lang w:val="pl-PL"/>
        </w:rPr>
        <w:t>5.</w:t>
      </w:r>
      <w:r w:rsidRPr="005B1DCF">
        <w:rPr>
          <w:rFonts w:ascii="Franklin Gothic Book" w:eastAsia="Yu Gothic" w:hAnsi="Franklin Gothic Book" w:cstheme="minorHAnsi"/>
          <w:sz w:val="20"/>
          <w:szCs w:val="20"/>
        </w:rPr>
        <w:br/>
        <w:t>Rozliczenie przedmiotu umowy</w:t>
      </w:r>
    </w:p>
    <w:p w14:paraId="04B9D0C8" w14:textId="75FB1A30" w:rsidR="00186152" w:rsidRPr="005B1DCF" w:rsidRDefault="00186152" w:rsidP="00186152">
      <w:pPr>
        <w:numPr>
          <w:ilvl w:val="0"/>
          <w:numId w:val="18"/>
        </w:numPr>
        <w:tabs>
          <w:tab w:val="left" w:pos="426"/>
        </w:tabs>
        <w:spacing w:after="60" w:line="360" w:lineRule="auto"/>
        <w:jc w:val="both"/>
        <w:rPr>
          <w:rFonts w:ascii="Franklin Gothic Book" w:hAnsi="Franklin Gothic Book"/>
          <w:sz w:val="20"/>
          <w:szCs w:val="20"/>
        </w:rPr>
      </w:pPr>
      <w:r w:rsidRPr="005B1DCF">
        <w:rPr>
          <w:rFonts w:ascii="Franklin Gothic Book" w:hAnsi="Franklin Gothic Book"/>
          <w:sz w:val="20"/>
          <w:szCs w:val="20"/>
        </w:rPr>
        <w:t xml:space="preserve">Strony ustalają, że wypłata wynagrodzenia, o którym mowa w § </w:t>
      </w:r>
      <w:r w:rsidR="00330FA6" w:rsidRPr="005B1DCF">
        <w:rPr>
          <w:rFonts w:ascii="Franklin Gothic Book" w:hAnsi="Franklin Gothic Book"/>
          <w:sz w:val="20"/>
          <w:szCs w:val="20"/>
        </w:rPr>
        <w:t>4</w:t>
      </w:r>
      <w:r w:rsidRPr="005B1DCF">
        <w:rPr>
          <w:rFonts w:ascii="Franklin Gothic Book" w:hAnsi="Franklin Gothic Book"/>
          <w:sz w:val="20"/>
          <w:szCs w:val="20"/>
        </w:rPr>
        <w:t xml:space="preserve"> ust. </w:t>
      </w:r>
      <w:r w:rsidR="00C9032D" w:rsidRPr="005B1DCF">
        <w:rPr>
          <w:rFonts w:ascii="Franklin Gothic Book" w:hAnsi="Franklin Gothic Book"/>
          <w:sz w:val="20"/>
          <w:szCs w:val="20"/>
        </w:rPr>
        <w:t>1</w:t>
      </w:r>
      <w:r w:rsidRPr="005B1DCF">
        <w:rPr>
          <w:rFonts w:ascii="Franklin Gothic Book" w:hAnsi="Franklin Gothic Book"/>
          <w:sz w:val="20"/>
          <w:szCs w:val="20"/>
        </w:rPr>
        <w:t xml:space="preserve"> umowy będzie oparta </w:t>
      </w:r>
      <w:r w:rsidR="00687D14" w:rsidRPr="005B1DCF">
        <w:rPr>
          <w:rFonts w:ascii="Franklin Gothic Book" w:hAnsi="Franklin Gothic Book"/>
          <w:sz w:val="20"/>
          <w:szCs w:val="20"/>
        </w:rPr>
        <w:br/>
      </w:r>
      <w:r w:rsidRPr="005B1DCF">
        <w:rPr>
          <w:rFonts w:ascii="Franklin Gothic Book" w:hAnsi="Franklin Gothic Book"/>
          <w:sz w:val="20"/>
          <w:szCs w:val="20"/>
        </w:rPr>
        <w:t>na zasadach wynikających z:</w:t>
      </w:r>
    </w:p>
    <w:p w14:paraId="678B3503" w14:textId="7C68574B" w:rsidR="00186152" w:rsidRPr="005B1DCF" w:rsidRDefault="00186152" w:rsidP="00186152">
      <w:pPr>
        <w:numPr>
          <w:ilvl w:val="1"/>
          <w:numId w:val="18"/>
        </w:numPr>
        <w:tabs>
          <w:tab w:val="left" w:pos="426"/>
        </w:tabs>
        <w:spacing w:after="60" w:line="360" w:lineRule="auto"/>
        <w:jc w:val="both"/>
        <w:rPr>
          <w:rFonts w:ascii="Franklin Gothic Book" w:hAnsi="Franklin Gothic Book"/>
          <w:sz w:val="20"/>
          <w:szCs w:val="20"/>
        </w:rPr>
      </w:pPr>
      <w:r w:rsidRPr="005B1DCF">
        <w:rPr>
          <w:rFonts w:ascii="Franklin Gothic Book" w:hAnsi="Franklin Gothic Book"/>
          <w:sz w:val="20"/>
          <w:szCs w:val="20"/>
        </w:rPr>
        <w:t xml:space="preserve">Uchwały nr 84/2021 Rady Ministrów z dnia 1 lipca 2021 roku </w:t>
      </w:r>
      <w:r w:rsidRPr="005B1DCF">
        <w:rPr>
          <w:rFonts w:ascii="Franklin Gothic Book" w:hAnsi="Franklin Gothic Book"/>
          <w:i/>
          <w:sz w:val="20"/>
          <w:szCs w:val="20"/>
        </w:rPr>
        <w:t>w sprawie ustanowienia Rządowego Funduszu Polski Ład: Program Inwestycji Strategicznych</w:t>
      </w:r>
      <w:r w:rsidRPr="005B1DCF">
        <w:rPr>
          <w:rFonts w:ascii="Franklin Gothic Book" w:hAnsi="Franklin Gothic Book"/>
          <w:sz w:val="20"/>
          <w:szCs w:val="20"/>
        </w:rPr>
        <w:t xml:space="preserve">, zmienionej Uchwałą </w:t>
      </w:r>
      <w:r w:rsidR="00687D14" w:rsidRPr="005B1DCF">
        <w:rPr>
          <w:rFonts w:ascii="Franklin Gothic Book" w:hAnsi="Franklin Gothic Book"/>
          <w:sz w:val="20"/>
          <w:szCs w:val="20"/>
        </w:rPr>
        <w:br/>
      </w:r>
      <w:r w:rsidRPr="005B1DCF">
        <w:rPr>
          <w:rFonts w:ascii="Franklin Gothic Book" w:hAnsi="Franklin Gothic Book"/>
          <w:sz w:val="20"/>
          <w:szCs w:val="20"/>
        </w:rPr>
        <w:t xml:space="preserve">nr 176/2021 z dnia 28 grudnia 2021 roku, Uchwałą nr 87/2022 Rady Ministrów z dnia 26 kwietnia 2022 roku i Uchwałą nr 205/2022 z dnia 13 października 2022 roku, oraz Regulaminem drugiej edycji naboru wniosków o dofinansowanie z Rządowego Funduszu Polski Ład: Program Inwestycji Strategicznych (dostępnymi na stronie: </w:t>
      </w:r>
      <w:hyperlink r:id="rId8" w:anchor="c21604" w:history="1">
        <w:r w:rsidRPr="005B1DCF">
          <w:rPr>
            <w:rStyle w:val="Hipercze"/>
            <w:rFonts w:ascii="Franklin Gothic Book" w:hAnsi="Franklin Gothic Book"/>
            <w:sz w:val="20"/>
            <w:szCs w:val="20"/>
          </w:rPr>
          <w:t>https://www.bgk.pl/polski-lad/edycja-druga/#c21604</w:t>
        </w:r>
      </w:hyperlink>
      <w:r w:rsidRPr="005B1DCF">
        <w:rPr>
          <w:rFonts w:ascii="Franklin Gothic Book" w:hAnsi="Franklin Gothic Book"/>
          <w:sz w:val="20"/>
          <w:szCs w:val="20"/>
        </w:rPr>
        <w:t>);</w:t>
      </w:r>
    </w:p>
    <w:p w14:paraId="627DA24F" w14:textId="2FC57402" w:rsidR="00186152" w:rsidRPr="005B1DCF" w:rsidRDefault="00186152" w:rsidP="00186152">
      <w:pPr>
        <w:numPr>
          <w:ilvl w:val="1"/>
          <w:numId w:val="18"/>
        </w:numPr>
        <w:tabs>
          <w:tab w:val="left" w:pos="426"/>
        </w:tabs>
        <w:spacing w:after="60" w:line="360" w:lineRule="auto"/>
        <w:jc w:val="both"/>
        <w:rPr>
          <w:rFonts w:ascii="Franklin Gothic Book" w:hAnsi="Franklin Gothic Book"/>
          <w:sz w:val="20"/>
          <w:szCs w:val="20"/>
        </w:rPr>
      </w:pPr>
      <w:r w:rsidRPr="005B1DCF">
        <w:rPr>
          <w:rFonts w:ascii="Franklin Gothic Book" w:hAnsi="Franklin Gothic Book"/>
          <w:sz w:val="20"/>
          <w:szCs w:val="20"/>
        </w:rPr>
        <w:t>promesy wstępnej dla Gminy Gniew dotyczącej dofinansowania inwestycji z Rządowego Funduszu Polski Ład: Program Inwestycji Strategicznych nr Edycja2/2021/</w:t>
      </w:r>
      <w:r w:rsidR="00600501" w:rsidRPr="005B1DCF">
        <w:rPr>
          <w:rFonts w:ascii="Franklin Gothic Book" w:hAnsi="Franklin Gothic Book"/>
          <w:sz w:val="20"/>
          <w:szCs w:val="20"/>
        </w:rPr>
        <w:t>6872</w:t>
      </w:r>
      <w:r w:rsidRPr="005B1DCF">
        <w:rPr>
          <w:rFonts w:ascii="Franklin Gothic Book" w:hAnsi="Franklin Gothic Book"/>
          <w:sz w:val="20"/>
          <w:szCs w:val="20"/>
        </w:rPr>
        <w:t>/</w:t>
      </w:r>
      <w:proofErr w:type="spellStart"/>
      <w:r w:rsidR="00ED382C" w:rsidRPr="005B1DCF">
        <w:rPr>
          <w:rFonts w:ascii="Franklin Gothic Book" w:hAnsi="Franklin Gothic Book"/>
          <w:sz w:val="20"/>
          <w:szCs w:val="20"/>
        </w:rPr>
        <w:t>PolskiLad</w:t>
      </w:r>
      <w:proofErr w:type="spellEnd"/>
      <w:r w:rsidRPr="005B1DCF">
        <w:rPr>
          <w:rFonts w:ascii="Franklin Gothic Book" w:hAnsi="Franklin Gothic Book"/>
          <w:sz w:val="20"/>
          <w:szCs w:val="20"/>
        </w:rPr>
        <w:t>.</w:t>
      </w:r>
    </w:p>
    <w:p w14:paraId="08C891F6" w14:textId="592689C1" w:rsidR="00186152" w:rsidRPr="005B1DCF" w:rsidRDefault="00186152" w:rsidP="00186152">
      <w:pPr>
        <w:numPr>
          <w:ilvl w:val="0"/>
          <w:numId w:val="18"/>
        </w:numPr>
        <w:tabs>
          <w:tab w:val="left" w:pos="426"/>
        </w:tabs>
        <w:spacing w:after="60" w:line="360" w:lineRule="auto"/>
        <w:jc w:val="both"/>
        <w:rPr>
          <w:rFonts w:ascii="Franklin Gothic Book" w:hAnsi="Franklin Gothic Book"/>
          <w:sz w:val="20"/>
          <w:szCs w:val="20"/>
        </w:rPr>
      </w:pPr>
      <w:r w:rsidRPr="005B1DCF">
        <w:rPr>
          <w:rFonts w:ascii="Franklin Gothic Book" w:hAnsi="Franklin Gothic Book"/>
          <w:sz w:val="20"/>
          <w:szCs w:val="20"/>
        </w:rPr>
        <w:t xml:space="preserve">Wypłata wynagrodzenia, o którym mowa w § </w:t>
      </w:r>
      <w:r w:rsidR="006E6FFC" w:rsidRPr="005B1DCF">
        <w:rPr>
          <w:rFonts w:ascii="Franklin Gothic Book" w:hAnsi="Franklin Gothic Book"/>
          <w:sz w:val="20"/>
          <w:szCs w:val="20"/>
        </w:rPr>
        <w:t>4</w:t>
      </w:r>
      <w:r w:rsidRPr="005B1DCF">
        <w:rPr>
          <w:rFonts w:ascii="Franklin Gothic Book" w:hAnsi="Franklin Gothic Book"/>
          <w:sz w:val="20"/>
          <w:szCs w:val="20"/>
        </w:rPr>
        <w:t xml:space="preserve"> ust. </w:t>
      </w:r>
      <w:r w:rsidR="00C9032D" w:rsidRPr="005B1DCF">
        <w:rPr>
          <w:rFonts w:ascii="Franklin Gothic Book" w:hAnsi="Franklin Gothic Book"/>
          <w:sz w:val="20"/>
          <w:szCs w:val="20"/>
        </w:rPr>
        <w:t>1</w:t>
      </w:r>
      <w:r w:rsidRPr="005B1DCF">
        <w:rPr>
          <w:rFonts w:ascii="Franklin Gothic Book" w:hAnsi="Franklin Gothic Book"/>
          <w:sz w:val="20"/>
          <w:szCs w:val="20"/>
        </w:rPr>
        <w:t xml:space="preserve"> umowy nastąpi w następujących transzach:</w:t>
      </w:r>
    </w:p>
    <w:p w14:paraId="11943501" w14:textId="271C2582" w:rsidR="00186152" w:rsidRPr="005B1DCF" w:rsidRDefault="00186152" w:rsidP="00186152">
      <w:pPr>
        <w:numPr>
          <w:ilvl w:val="1"/>
          <w:numId w:val="18"/>
        </w:numPr>
        <w:tabs>
          <w:tab w:val="left" w:pos="426"/>
        </w:tabs>
        <w:spacing w:after="60" w:line="360" w:lineRule="auto"/>
        <w:jc w:val="both"/>
        <w:rPr>
          <w:rFonts w:ascii="Franklin Gothic Book" w:hAnsi="Franklin Gothic Book"/>
          <w:sz w:val="20"/>
          <w:szCs w:val="20"/>
        </w:rPr>
      </w:pPr>
      <w:r w:rsidRPr="005B1DCF">
        <w:rPr>
          <w:rFonts w:ascii="Franklin Gothic Book" w:hAnsi="Franklin Gothic Book"/>
          <w:sz w:val="20"/>
          <w:szCs w:val="20"/>
        </w:rPr>
        <w:t>I transza w wysokości nieprzekraczającej deklarowanej kwoty wkładu własnego Zamawiającego w ramach przyznanego dofinansowania za wydzielony etap prac</w:t>
      </w:r>
      <w:r w:rsidR="00304C71" w:rsidRPr="005B1DCF">
        <w:rPr>
          <w:rFonts w:ascii="Franklin Gothic Book" w:hAnsi="Franklin Gothic Book"/>
          <w:sz w:val="20"/>
          <w:szCs w:val="20"/>
        </w:rPr>
        <w:t xml:space="preserve"> – wykonanie map do celów projektowych,</w:t>
      </w:r>
    </w:p>
    <w:p w14:paraId="7DC22866" w14:textId="38628E5A" w:rsidR="00186152" w:rsidRPr="005B1DCF" w:rsidRDefault="00186152" w:rsidP="00186152">
      <w:pPr>
        <w:numPr>
          <w:ilvl w:val="1"/>
          <w:numId w:val="18"/>
        </w:numPr>
        <w:tabs>
          <w:tab w:val="left" w:pos="426"/>
        </w:tabs>
        <w:spacing w:after="60" w:line="360" w:lineRule="auto"/>
        <w:jc w:val="both"/>
        <w:rPr>
          <w:rFonts w:ascii="Franklin Gothic Book" w:hAnsi="Franklin Gothic Book"/>
          <w:sz w:val="20"/>
          <w:szCs w:val="20"/>
        </w:rPr>
      </w:pPr>
      <w:r w:rsidRPr="005B1DCF">
        <w:rPr>
          <w:rFonts w:ascii="Franklin Gothic Book" w:hAnsi="Franklin Gothic Book"/>
          <w:sz w:val="20"/>
          <w:szCs w:val="20"/>
        </w:rPr>
        <w:t>II transza  w wysokości nie wyższej niż 50% kwoty dofinansowania z Rządowego Funduszu Polski Ład: Program Inwestycji Strategicznych, za wydzielony etap prac</w:t>
      </w:r>
      <w:r w:rsidR="00304C71" w:rsidRPr="005B1DCF">
        <w:rPr>
          <w:rFonts w:ascii="Franklin Gothic Book" w:hAnsi="Franklin Gothic Book"/>
          <w:sz w:val="20"/>
          <w:szCs w:val="20"/>
        </w:rPr>
        <w:t xml:space="preserve"> – odebranie kompletnej dokumentacji i złożenie wniosku o pozwolenie na budowę,</w:t>
      </w:r>
    </w:p>
    <w:p w14:paraId="1C94C45F" w14:textId="535DEB2C" w:rsidR="00186152" w:rsidRPr="005B1DCF" w:rsidRDefault="00186152" w:rsidP="00186152">
      <w:pPr>
        <w:numPr>
          <w:ilvl w:val="1"/>
          <w:numId w:val="18"/>
        </w:numPr>
        <w:tabs>
          <w:tab w:val="left" w:pos="426"/>
        </w:tabs>
        <w:spacing w:after="60" w:line="360" w:lineRule="auto"/>
        <w:jc w:val="both"/>
        <w:rPr>
          <w:rFonts w:ascii="Franklin Gothic Book" w:hAnsi="Franklin Gothic Book"/>
          <w:sz w:val="20"/>
          <w:szCs w:val="20"/>
        </w:rPr>
      </w:pPr>
      <w:r w:rsidRPr="005B1DCF">
        <w:rPr>
          <w:rFonts w:ascii="Franklin Gothic Book" w:hAnsi="Franklin Gothic Book"/>
          <w:sz w:val="20"/>
          <w:szCs w:val="20"/>
        </w:rPr>
        <w:t xml:space="preserve">III transza w wysokości </w:t>
      </w:r>
      <w:r w:rsidR="00167CA5">
        <w:rPr>
          <w:rFonts w:ascii="Franklin Gothic Book" w:hAnsi="Franklin Gothic Book"/>
          <w:sz w:val="20"/>
          <w:szCs w:val="20"/>
        </w:rPr>
        <w:t>pozostałej do zapłaty</w:t>
      </w:r>
      <w:r w:rsidRPr="005B1DCF">
        <w:rPr>
          <w:rFonts w:ascii="Franklin Gothic Book" w:hAnsi="Franklin Gothic Book"/>
          <w:sz w:val="20"/>
          <w:szCs w:val="20"/>
        </w:rPr>
        <w:t xml:space="preserve"> kwoty dofinansowania z Rządowego Funduszu Polski Ład: Program Inwestycji Strategicznych, po </w:t>
      </w:r>
      <w:r w:rsidR="00304C71" w:rsidRPr="005B1DCF">
        <w:rPr>
          <w:rFonts w:ascii="Franklin Gothic Book" w:hAnsi="Franklin Gothic Book"/>
          <w:sz w:val="20"/>
          <w:szCs w:val="20"/>
        </w:rPr>
        <w:t>uzyskaniu decyzji o pozwoleniu na budowę.</w:t>
      </w:r>
    </w:p>
    <w:p w14:paraId="123E38F8" w14:textId="6F00B064" w:rsidR="00186152" w:rsidRPr="005B1DCF" w:rsidRDefault="00186152" w:rsidP="00186152">
      <w:pPr>
        <w:numPr>
          <w:ilvl w:val="0"/>
          <w:numId w:val="18"/>
        </w:numPr>
        <w:tabs>
          <w:tab w:val="left" w:pos="426"/>
        </w:tabs>
        <w:spacing w:after="60" w:line="360" w:lineRule="auto"/>
        <w:jc w:val="both"/>
        <w:rPr>
          <w:rFonts w:ascii="Franklin Gothic Book" w:hAnsi="Franklin Gothic Book"/>
          <w:sz w:val="20"/>
          <w:szCs w:val="20"/>
        </w:rPr>
      </w:pPr>
      <w:r w:rsidRPr="005B1DCF">
        <w:rPr>
          <w:rFonts w:ascii="Franklin Gothic Book" w:hAnsi="Franklin Gothic Book"/>
          <w:sz w:val="20"/>
          <w:szCs w:val="20"/>
        </w:rPr>
        <w:t xml:space="preserve">Zamawiający zastrzega możliwość fakturowania częściowego nie częściej niż raz w miesiącu kalendarzowym, o łącznej wartości faktur nie większej niż różnica pomiędzy dofinansowaniem </w:t>
      </w:r>
      <w:r w:rsidR="00687D14" w:rsidRPr="005B1DCF">
        <w:rPr>
          <w:rFonts w:ascii="Franklin Gothic Book" w:hAnsi="Franklin Gothic Book"/>
          <w:sz w:val="20"/>
          <w:szCs w:val="20"/>
        </w:rPr>
        <w:br/>
      </w:r>
      <w:r w:rsidRPr="005B1DCF">
        <w:rPr>
          <w:rFonts w:ascii="Franklin Gothic Book" w:hAnsi="Franklin Gothic Book"/>
          <w:sz w:val="20"/>
          <w:szCs w:val="20"/>
        </w:rPr>
        <w:t xml:space="preserve">z Rządowego Funduszu Polski Ład: Program Inwestycji Strategicznych, tj. sumą kwot wskazanych </w:t>
      </w:r>
      <w:r w:rsidR="00687D14" w:rsidRPr="005B1DCF">
        <w:rPr>
          <w:rFonts w:ascii="Franklin Gothic Book" w:hAnsi="Franklin Gothic Book"/>
          <w:sz w:val="20"/>
          <w:szCs w:val="20"/>
        </w:rPr>
        <w:br/>
      </w:r>
      <w:r w:rsidRPr="005B1DCF">
        <w:rPr>
          <w:rFonts w:ascii="Franklin Gothic Book" w:hAnsi="Franklin Gothic Book"/>
          <w:sz w:val="20"/>
          <w:szCs w:val="20"/>
        </w:rPr>
        <w:t xml:space="preserve">w ust. 2, a wartością wynagrodzenia Wykonawcy, o którym mowa w § </w:t>
      </w:r>
      <w:r w:rsidR="006E6FFC" w:rsidRPr="005B1DCF">
        <w:rPr>
          <w:rFonts w:ascii="Franklin Gothic Book" w:hAnsi="Franklin Gothic Book"/>
          <w:sz w:val="20"/>
          <w:szCs w:val="20"/>
        </w:rPr>
        <w:t>4</w:t>
      </w:r>
      <w:r w:rsidRPr="005B1DCF">
        <w:rPr>
          <w:rFonts w:ascii="Franklin Gothic Book" w:hAnsi="Franklin Gothic Book"/>
          <w:sz w:val="20"/>
          <w:szCs w:val="20"/>
        </w:rPr>
        <w:t xml:space="preserve"> ust. </w:t>
      </w:r>
      <w:r w:rsidR="00C9032D" w:rsidRPr="005B1DCF">
        <w:rPr>
          <w:rFonts w:ascii="Franklin Gothic Book" w:hAnsi="Franklin Gothic Book"/>
          <w:sz w:val="20"/>
          <w:szCs w:val="20"/>
        </w:rPr>
        <w:t>1</w:t>
      </w:r>
      <w:r w:rsidRPr="005B1DCF">
        <w:rPr>
          <w:rFonts w:ascii="Franklin Gothic Book" w:hAnsi="Franklin Gothic Book"/>
          <w:sz w:val="20"/>
          <w:szCs w:val="20"/>
        </w:rPr>
        <w:t xml:space="preserve"> umowy. Postanowienia zdania pierwszego będą miały zastosowanie wyłącznie w przypadku, gdy suma kwot określonych </w:t>
      </w:r>
      <w:r w:rsidR="00687D14" w:rsidRPr="005B1DCF">
        <w:rPr>
          <w:rFonts w:ascii="Franklin Gothic Book" w:hAnsi="Franklin Gothic Book"/>
          <w:sz w:val="20"/>
          <w:szCs w:val="20"/>
        </w:rPr>
        <w:br/>
      </w:r>
      <w:r w:rsidRPr="005B1DCF">
        <w:rPr>
          <w:rFonts w:ascii="Franklin Gothic Book" w:hAnsi="Franklin Gothic Book"/>
          <w:sz w:val="20"/>
          <w:szCs w:val="20"/>
        </w:rPr>
        <w:t xml:space="preserve">w ust. 2 będzie mniejsza od wynagrodzenia Wykonawcy, o którym mowa w § </w:t>
      </w:r>
      <w:r w:rsidR="006E6FFC" w:rsidRPr="005B1DCF">
        <w:rPr>
          <w:rFonts w:ascii="Franklin Gothic Book" w:hAnsi="Franklin Gothic Book"/>
          <w:sz w:val="20"/>
          <w:szCs w:val="20"/>
        </w:rPr>
        <w:t>4</w:t>
      </w:r>
      <w:r w:rsidRPr="005B1DCF">
        <w:rPr>
          <w:rFonts w:ascii="Franklin Gothic Book" w:hAnsi="Franklin Gothic Book"/>
          <w:sz w:val="20"/>
          <w:szCs w:val="20"/>
        </w:rPr>
        <w:t xml:space="preserve"> ust. </w:t>
      </w:r>
      <w:r w:rsidR="00C9032D" w:rsidRPr="005B1DCF">
        <w:rPr>
          <w:rFonts w:ascii="Franklin Gothic Book" w:hAnsi="Franklin Gothic Book"/>
          <w:sz w:val="20"/>
          <w:szCs w:val="20"/>
        </w:rPr>
        <w:t>1</w:t>
      </w:r>
      <w:r w:rsidRPr="005B1DCF">
        <w:rPr>
          <w:rFonts w:ascii="Franklin Gothic Book" w:hAnsi="Franklin Gothic Book"/>
          <w:sz w:val="20"/>
          <w:szCs w:val="20"/>
        </w:rPr>
        <w:t>.</w:t>
      </w:r>
    </w:p>
    <w:p w14:paraId="781C4E5E" w14:textId="74330D65" w:rsidR="00186152" w:rsidRPr="005B1DCF" w:rsidRDefault="00186152" w:rsidP="00186152">
      <w:pPr>
        <w:numPr>
          <w:ilvl w:val="0"/>
          <w:numId w:val="18"/>
        </w:numPr>
        <w:tabs>
          <w:tab w:val="left" w:pos="426"/>
        </w:tabs>
        <w:spacing w:after="60" w:line="360" w:lineRule="auto"/>
        <w:jc w:val="both"/>
        <w:rPr>
          <w:rFonts w:ascii="Franklin Gothic Book" w:hAnsi="Franklin Gothic Book"/>
          <w:sz w:val="20"/>
          <w:szCs w:val="20"/>
        </w:rPr>
      </w:pPr>
      <w:r w:rsidRPr="005B1DCF">
        <w:rPr>
          <w:rFonts w:ascii="Franklin Gothic Book" w:hAnsi="Franklin Gothic Book"/>
          <w:sz w:val="20"/>
          <w:szCs w:val="20"/>
        </w:rPr>
        <w:t xml:space="preserve">Wykonawca zapewni finansowanie przedmiotu umowy w części niepokrytej udziałem własnym Zamawiającego na czas poprzedzający wypłatę z Promesy posiadanej przez Zamawiającego </w:t>
      </w:r>
      <w:r w:rsidR="00687D14" w:rsidRPr="005B1DCF">
        <w:rPr>
          <w:rFonts w:ascii="Franklin Gothic Book" w:hAnsi="Franklin Gothic Book"/>
          <w:sz w:val="20"/>
          <w:szCs w:val="20"/>
        </w:rPr>
        <w:br/>
      </w:r>
      <w:r w:rsidRPr="005B1DCF">
        <w:rPr>
          <w:rFonts w:ascii="Franklin Gothic Book" w:hAnsi="Franklin Gothic Book"/>
          <w:sz w:val="20"/>
          <w:szCs w:val="20"/>
        </w:rPr>
        <w:t>na zasadach określonych w ust. 1.</w:t>
      </w:r>
    </w:p>
    <w:p w14:paraId="7B98EA82" w14:textId="3E6D307C" w:rsidR="00186152" w:rsidRPr="005B1DCF" w:rsidRDefault="00186152" w:rsidP="006E6FFC">
      <w:pPr>
        <w:pStyle w:val="Bezodstpw"/>
        <w:numPr>
          <w:ilvl w:val="0"/>
          <w:numId w:val="18"/>
        </w:numPr>
        <w:spacing w:after="60" w:line="360" w:lineRule="auto"/>
        <w:ind w:left="714" w:hanging="357"/>
        <w:jc w:val="both"/>
        <w:rPr>
          <w:rFonts w:ascii="Franklin Gothic Book" w:eastAsia="Yu Gothic" w:hAnsi="Franklin Gothic Book" w:cstheme="minorHAnsi"/>
          <w:sz w:val="20"/>
          <w:szCs w:val="20"/>
        </w:rPr>
      </w:pPr>
      <w:r w:rsidRPr="005B1DCF">
        <w:rPr>
          <w:rFonts w:ascii="Franklin Gothic Book" w:eastAsia="Yu Gothic" w:hAnsi="Franklin Gothic Book" w:cstheme="minorHAnsi"/>
          <w:sz w:val="20"/>
          <w:szCs w:val="20"/>
        </w:rPr>
        <w:t>Wynagrodzenie będzie płatne przelewem na rachunek bankowy wskazany przez Wykonawcę</w:t>
      </w:r>
      <w:r w:rsidRPr="005B1DCF">
        <w:rPr>
          <w:rFonts w:ascii="Franklin Gothic Book" w:eastAsia="Yu Gothic" w:hAnsi="Franklin Gothic Book" w:cstheme="minorHAnsi"/>
          <w:sz w:val="20"/>
          <w:szCs w:val="20"/>
        </w:rPr>
        <w:br/>
        <w:t>na fakturze w terminie 3</w:t>
      </w:r>
      <w:r w:rsidR="00971DB1">
        <w:rPr>
          <w:rFonts w:ascii="Franklin Gothic Book" w:eastAsia="Yu Gothic" w:hAnsi="Franklin Gothic Book" w:cstheme="minorHAnsi"/>
          <w:sz w:val="20"/>
          <w:szCs w:val="20"/>
        </w:rPr>
        <w:t>5</w:t>
      </w:r>
      <w:r w:rsidRPr="005B1DCF">
        <w:rPr>
          <w:rFonts w:ascii="Franklin Gothic Book" w:eastAsia="Yu Gothic" w:hAnsi="Franklin Gothic Book" w:cstheme="minorHAnsi"/>
          <w:sz w:val="20"/>
          <w:szCs w:val="20"/>
        </w:rPr>
        <w:t xml:space="preserve"> dni od dnia doręczenia Zamawiającemu prawidłowo wystawionej faktury. </w:t>
      </w:r>
      <w:r w:rsidRPr="005B1DCF">
        <w:rPr>
          <w:rFonts w:ascii="Franklin Gothic Book" w:eastAsia="Yu Gothic" w:hAnsi="Franklin Gothic Book" w:cstheme="minorHAnsi"/>
          <w:sz w:val="20"/>
          <w:szCs w:val="20"/>
        </w:rPr>
        <w:lastRenderedPageBreak/>
        <w:t>Płatności będą dokonywane w złotych polskich. Za dzień zapłaty uznaje się dzień obciążenia rachunku bankowego Zamawiającego.</w:t>
      </w:r>
    </w:p>
    <w:p w14:paraId="346989CB" w14:textId="6595DAFE" w:rsidR="00186152" w:rsidRPr="005B1DCF" w:rsidRDefault="00186152" w:rsidP="00186152">
      <w:pPr>
        <w:pStyle w:val="Bezodstpw"/>
        <w:numPr>
          <w:ilvl w:val="0"/>
          <w:numId w:val="18"/>
        </w:numPr>
        <w:spacing w:after="60" w:line="360" w:lineRule="auto"/>
        <w:ind w:left="714" w:hanging="357"/>
        <w:jc w:val="both"/>
        <w:rPr>
          <w:rFonts w:ascii="Franklin Gothic Book" w:eastAsia="Yu Gothic" w:hAnsi="Franklin Gothic Book" w:cstheme="minorHAnsi"/>
          <w:sz w:val="20"/>
          <w:szCs w:val="20"/>
        </w:rPr>
      </w:pPr>
      <w:r w:rsidRPr="005B1DCF">
        <w:rPr>
          <w:rFonts w:ascii="Franklin Gothic Book" w:eastAsia="Yu Gothic" w:hAnsi="Franklin Gothic Book" w:cstheme="minorHAnsi"/>
          <w:color w:val="000000"/>
          <w:sz w:val="20"/>
          <w:szCs w:val="20"/>
          <w:lang w:eastAsia="pl-PL"/>
        </w:rPr>
        <w:t xml:space="preserve">W przypadku wystawienia przez Wykonawcę faktur niezgodnie z umową lub obowiązującymi przepisami prawa, Zamawiający ma prawo do wstrzymania płatności do czasu wyjaśnienia przez Wykonawcę przyczyn niezgodności oraz ich usunięcia bądź zwrotu faktury, a także, w razie potrzeby, otrzymania faktury korygującej lub wystawienia noty korygującej, bez obowiązku płacenia odsetek </w:t>
      </w:r>
      <w:r w:rsidR="00687D14" w:rsidRPr="005B1DCF">
        <w:rPr>
          <w:rFonts w:ascii="Franklin Gothic Book" w:eastAsia="Yu Gothic" w:hAnsi="Franklin Gothic Book" w:cstheme="minorHAnsi"/>
          <w:color w:val="000000"/>
          <w:sz w:val="20"/>
          <w:szCs w:val="20"/>
          <w:lang w:eastAsia="pl-PL"/>
        </w:rPr>
        <w:br/>
      </w:r>
      <w:r w:rsidRPr="005B1DCF">
        <w:rPr>
          <w:rFonts w:ascii="Franklin Gothic Book" w:eastAsia="Yu Gothic" w:hAnsi="Franklin Gothic Book" w:cstheme="minorHAnsi"/>
          <w:color w:val="000000"/>
          <w:sz w:val="20"/>
          <w:szCs w:val="20"/>
          <w:lang w:eastAsia="pl-PL"/>
        </w:rPr>
        <w:t xml:space="preserve">za ten okres. </w:t>
      </w:r>
    </w:p>
    <w:p w14:paraId="4FD8014B" w14:textId="09EB9945" w:rsidR="00186152" w:rsidRPr="005B1DCF" w:rsidRDefault="00186152" w:rsidP="00186152">
      <w:pPr>
        <w:pStyle w:val="Bezodstpw"/>
        <w:numPr>
          <w:ilvl w:val="0"/>
          <w:numId w:val="18"/>
        </w:numPr>
        <w:spacing w:after="60" w:line="360" w:lineRule="auto"/>
        <w:ind w:left="714" w:hanging="357"/>
        <w:jc w:val="both"/>
        <w:rPr>
          <w:rFonts w:ascii="Franklin Gothic Book" w:eastAsia="Yu Gothic" w:hAnsi="Franklin Gothic Book" w:cstheme="minorHAnsi"/>
          <w:sz w:val="20"/>
          <w:szCs w:val="20"/>
        </w:rPr>
      </w:pPr>
      <w:r w:rsidRPr="005B1DCF">
        <w:rPr>
          <w:rFonts w:ascii="Franklin Gothic Book" w:eastAsia="Yu Gothic" w:hAnsi="Franklin Gothic Book" w:cstheme="minorHAnsi"/>
          <w:color w:val="000000"/>
          <w:sz w:val="20"/>
          <w:szCs w:val="20"/>
          <w:lang w:eastAsia="pl-PL"/>
        </w:rPr>
        <w:t>W przypadku, gdy przedmiot umowy realizowany był przy udziale podwykonawców (w tym również dalszych podwykonawców), warunkiem zapłaty przez Zamawiającego należnego wynagrodzenia Wykonawcy jest przedstawienie dowodów zapłaty wymagalnego wynagrodzenia podwykonawcom lub dalszym podwykonawcom</w:t>
      </w:r>
      <w:r w:rsidRPr="005B1DCF">
        <w:rPr>
          <w:rFonts w:ascii="Franklin Gothic Book" w:eastAsia="Yu Gothic" w:hAnsi="Franklin Gothic Book" w:cstheme="minorHAnsi"/>
          <w:sz w:val="20"/>
          <w:szCs w:val="20"/>
          <w:lang w:eastAsia="pl-PL"/>
        </w:rPr>
        <w:t xml:space="preserve">, </w:t>
      </w:r>
      <w:r w:rsidRPr="005B1DCF">
        <w:rPr>
          <w:rFonts w:ascii="Franklin Gothic Book" w:eastAsia="Yu Gothic" w:hAnsi="Franklin Gothic Book" w:cstheme="minorHAnsi"/>
          <w:color w:val="000000"/>
          <w:sz w:val="20"/>
          <w:szCs w:val="20"/>
          <w:lang w:eastAsia="pl-PL"/>
        </w:rPr>
        <w:t xml:space="preserve">biorącym udział w realizacji danej odebranej części przedmiotu umowy. Pod pojęciem dowodu Zamawiający rozumie oświadczenie podwykonawcy lub dalszego podwykonawcy lub inny dokument potwierdzający uregulowanie zobowiązań finansowych między Wykonawcą a podwykonawcą lub podwykonawcą a dalszym podwykonawcą w zakresie realizacji przedmiotu umowy. </w:t>
      </w:r>
    </w:p>
    <w:p w14:paraId="2CB67E34" w14:textId="537EC3E5" w:rsidR="00186152" w:rsidRPr="005B1DCF" w:rsidRDefault="00186152" w:rsidP="00186152">
      <w:pPr>
        <w:pStyle w:val="Bezodstpw"/>
        <w:numPr>
          <w:ilvl w:val="0"/>
          <w:numId w:val="18"/>
        </w:numPr>
        <w:spacing w:after="60" w:line="360" w:lineRule="auto"/>
        <w:ind w:left="714" w:hanging="357"/>
        <w:jc w:val="both"/>
        <w:rPr>
          <w:rFonts w:ascii="Franklin Gothic Book" w:eastAsia="Yu Gothic" w:hAnsi="Franklin Gothic Book" w:cstheme="minorHAnsi"/>
          <w:sz w:val="20"/>
          <w:szCs w:val="20"/>
        </w:rPr>
      </w:pPr>
      <w:r w:rsidRPr="005B1DCF">
        <w:rPr>
          <w:rFonts w:ascii="Franklin Gothic Book" w:eastAsia="Yu Gothic" w:hAnsi="Franklin Gothic Book" w:cstheme="minorHAnsi"/>
          <w:color w:val="000000"/>
          <w:sz w:val="20"/>
          <w:szCs w:val="20"/>
          <w:lang w:eastAsia="pl-PL"/>
        </w:rPr>
        <w:t>Zamawiający zapłaci wynagrodzenie Wykonawcy, podwykonawcy lub dalszemu podwykonawcy wyłącznie za wykonane prace</w:t>
      </w:r>
      <w:r w:rsidR="003C4713" w:rsidRPr="005B1DCF">
        <w:rPr>
          <w:rFonts w:ascii="Franklin Gothic Book" w:eastAsia="Yu Gothic" w:hAnsi="Franklin Gothic Book" w:cstheme="minorHAnsi"/>
          <w:color w:val="000000"/>
          <w:sz w:val="20"/>
          <w:szCs w:val="20"/>
          <w:lang w:eastAsia="pl-PL"/>
        </w:rPr>
        <w:t>.</w:t>
      </w:r>
      <w:r w:rsidRPr="005B1DCF">
        <w:rPr>
          <w:rFonts w:ascii="Franklin Gothic Book" w:eastAsia="Yu Gothic" w:hAnsi="Franklin Gothic Book" w:cstheme="minorHAnsi"/>
          <w:color w:val="000000"/>
          <w:sz w:val="20"/>
          <w:szCs w:val="20"/>
          <w:lang w:eastAsia="pl-PL"/>
        </w:rPr>
        <w:t xml:space="preserve"> </w:t>
      </w:r>
    </w:p>
    <w:p w14:paraId="70145034" w14:textId="77777777" w:rsidR="00186152" w:rsidRPr="005B1DCF" w:rsidRDefault="00186152" w:rsidP="00186152">
      <w:pPr>
        <w:pStyle w:val="Bezodstpw"/>
        <w:numPr>
          <w:ilvl w:val="0"/>
          <w:numId w:val="18"/>
        </w:numPr>
        <w:spacing w:after="60" w:line="360" w:lineRule="auto"/>
        <w:ind w:left="714" w:hanging="357"/>
        <w:jc w:val="both"/>
        <w:rPr>
          <w:rFonts w:ascii="Franklin Gothic Book" w:eastAsia="Yu Gothic" w:hAnsi="Franklin Gothic Book" w:cstheme="minorHAnsi"/>
          <w:sz w:val="20"/>
          <w:szCs w:val="20"/>
        </w:rPr>
      </w:pPr>
      <w:r w:rsidRPr="005B1DCF">
        <w:rPr>
          <w:rFonts w:ascii="Franklin Gothic Book" w:eastAsia="Yu Gothic" w:hAnsi="Franklin Gothic Book" w:cstheme="minorHAnsi"/>
          <w:color w:val="000000"/>
          <w:sz w:val="20"/>
          <w:szCs w:val="20"/>
          <w:lang w:eastAsia="pl-PL"/>
        </w:rPr>
        <w:t xml:space="preserve">W przypadku nieprzedstawienia przez Wykonawcę wszystkich dowodów zapłaty, o których mowa w ust. 7, Zamawiający wstrzyma wypłatę należnego wynagrodzenia Wykonawcy, w części równej sumie kwot wynikającej z nieprzedstawionych dowodów zapłaty. Powyższe nie będzie stanowić opóźnienia w zapłacie i nie będzie skutkować naliczeniem odsetek ustawowych za opóźnienie. </w:t>
      </w:r>
    </w:p>
    <w:p w14:paraId="5655C763" w14:textId="77777777" w:rsidR="00186152" w:rsidRPr="005B1DCF" w:rsidRDefault="00186152" w:rsidP="00186152">
      <w:pPr>
        <w:pStyle w:val="Bezodstpw"/>
        <w:numPr>
          <w:ilvl w:val="0"/>
          <w:numId w:val="18"/>
        </w:numPr>
        <w:spacing w:after="60" w:line="360" w:lineRule="auto"/>
        <w:ind w:left="714" w:hanging="357"/>
        <w:jc w:val="both"/>
        <w:rPr>
          <w:rFonts w:ascii="Franklin Gothic Book" w:eastAsia="Yu Gothic" w:hAnsi="Franklin Gothic Book" w:cstheme="minorHAnsi"/>
          <w:sz w:val="20"/>
          <w:szCs w:val="20"/>
        </w:rPr>
      </w:pPr>
      <w:r w:rsidRPr="005B1DCF">
        <w:rPr>
          <w:rFonts w:ascii="Franklin Gothic Book" w:eastAsia="Yu Gothic" w:hAnsi="Franklin Gothic Book" w:cstheme="minorHAnsi"/>
          <w:color w:val="000000"/>
          <w:sz w:val="20"/>
          <w:szCs w:val="20"/>
          <w:lang w:eastAsia="pl-PL"/>
        </w:rPr>
        <w:t xml:space="preserve">Zatrzymana kwota, o której mowa w ust. 9, stanowić będzie zabezpieczenie roszczenia podwykonawcy, w tym dalszego podwykonawcy, w stosunku do Zamawiającego do czasu przedstawienia przez Wykonawcę dowodów potwierdzających zapłatę wymagalnego wynagrodzenia podwykonawcom lub dalszym podwykonawcom. </w:t>
      </w:r>
    </w:p>
    <w:p w14:paraId="33CEFB68" w14:textId="77777777" w:rsidR="00186152" w:rsidRPr="005B1DCF" w:rsidRDefault="00186152" w:rsidP="00186152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Franklin Gothic Book" w:eastAsia="Yu Gothic" w:hAnsi="Franklin Gothic Book" w:cstheme="minorHAnsi"/>
          <w:sz w:val="20"/>
          <w:szCs w:val="20"/>
        </w:rPr>
      </w:pPr>
      <w:r w:rsidRPr="005B1DCF">
        <w:rPr>
          <w:rFonts w:ascii="Franklin Gothic Book" w:eastAsia="Yu Gothic" w:hAnsi="Franklin Gothic Book" w:cstheme="minorHAnsi"/>
          <w:color w:val="000000"/>
          <w:sz w:val="20"/>
          <w:szCs w:val="20"/>
          <w:lang w:eastAsia="pl-PL"/>
        </w:rPr>
        <w:t xml:space="preserve">Wykonawcy nie przysługuje prawo do przedłużenia terminu wykonania przedmiotu umowy z uwagi na wstrzymanie wypłaty należnego wynagrodzenia przez Zamawiającego z powodów określonych w ust. 9. </w:t>
      </w:r>
    </w:p>
    <w:p w14:paraId="268F817A" w14:textId="77777777" w:rsidR="00186152" w:rsidRPr="005B1DCF" w:rsidRDefault="00186152" w:rsidP="00186152">
      <w:pPr>
        <w:pStyle w:val="Bezodstpw"/>
        <w:numPr>
          <w:ilvl w:val="0"/>
          <w:numId w:val="18"/>
        </w:numPr>
        <w:spacing w:after="60" w:line="360" w:lineRule="auto"/>
        <w:ind w:left="714" w:hanging="357"/>
        <w:jc w:val="both"/>
        <w:rPr>
          <w:rFonts w:ascii="Franklin Gothic Book" w:eastAsia="Yu Gothic" w:hAnsi="Franklin Gothic Book" w:cstheme="minorHAnsi"/>
          <w:sz w:val="20"/>
          <w:szCs w:val="20"/>
        </w:rPr>
      </w:pPr>
      <w:r w:rsidRPr="005B1DCF">
        <w:rPr>
          <w:rFonts w:ascii="Franklin Gothic Book" w:eastAsia="Yu Gothic" w:hAnsi="Franklin Gothic Book" w:cstheme="minorHAnsi"/>
          <w:color w:val="000000"/>
          <w:sz w:val="20"/>
          <w:szCs w:val="20"/>
          <w:lang w:eastAsia="pl-PL"/>
        </w:rPr>
        <w:t xml:space="preserve">Ewentualne odsetki wynikające z nieterminowej płatności w stosunku do podwykonawców lub dalszych podwykonawców obciążają Wykonawcę. </w:t>
      </w:r>
    </w:p>
    <w:p w14:paraId="6A66DDBD" w14:textId="1AE08593" w:rsidR="00186152" w:rsidRPr="005B1DCF" w:rsidRDefault="00186152" w:rsidP="00186152">
      <w:pPr>
        <w:pStyle w:val="Bezodstpw"/>
        <w:numPr>
          <w:ilvl w:val="0"/>
          <w:numId w:val="18"/>
        </w:numPr>
        <w:spacing w:after="60" w:line="360" w:lineRule="auto"/>
        <w:ind w:left="714" w:hanging="357"/>
        <w:jc w:val="both"/>
        <w:rPr>
          <w:rFonts w:ascii="Franklin Gothic Book" w:eastAsia="Yu Gothic" w:hAnsi="Franklin Gothic Book" w:cstheme="minorHAnsi"/>
          <w:sz w:val="20"/>
          <w:szCs w:val="20"/>
        </w:rPr>
      </w:pPr>
      <w:r w:rsidRPr="005B1DCF">
        <w:rPr>
          <w:rFonts w:ascii="Franklin Gothic Book" w:eastAsia="Yu Gothic" w:hAnsi="Franklin Gothic Book" w:cstheme="minorHAnsi"/>
          <w:color w:val="000000"/>
          <w:sz w:val="20"/>
          <w:szCs w:val="20"/>
          <w:lang w:eastAsia="pl-PL"/>
        </w:rPr>
        <w:t xml:space="preserve">W przypadku niewypełnienia przez Wykonawcę zobowiązań wynikających z umowy, w szczególności zapisów dotyczących podwykonawców lub dalszych podwykonawców, nieterminowego wykonania przedmiotu umowy lub nieterminowego usunięcia wad stwierdzonych przy odbiorze, zapłata za faktury, o których mowa w niniejszym paragrafie, może zostać pomniejszona o wysokość kar umownych naliczoną </w:t>
      </w:r>
      <w:r w:rsidRPr="005B1DCF">
        <w:rPr>
          <w:rFonts w:ascii="Franklin Gothic Book" w:eastAsia="Yu Gothic" w:hAnsi="Franklin Gothic Book" w:cstheme="minorHAnsi"/>
          <w:sz w:val="20"/>
          <w:szCs w:val="20"/>
          <w:lang w:eastAsia="pl-PL"/>
        </w:rPr>
        <w:t xml:space="preserve">zgodnie z § </w:t>
      </w:r>
      <w:r w:rsidR="00225682">
        <w:rPr>
          <w:rFonts w:ascii="Franklin Gothic Book" w:eastAsia="Yu Gothic" w:hAnsi="Franklin Gothic Book" w:cstheme="minorHAnsi"/>
          <w:sz w:val="20"/>
          <w:szCs w:val="20"/>
          <w:lang w:eastAsia="pl-PL"/>
        </w:rPr>
        <w:t>10</w:t>
      </w:r>
      <w:r w:rsidRPr="005B1DCF">
        <w:rPr>
          <w:rFonts w:ascii="Franklin Gothic Book" w:eastAsia="Yu Gothic" w:hAnsi="Franklin Gothic Book" w:cstheme="minorHAnsi"/>
          <w:sz w:val="20"/>
          <w:szCs w:val="20"/>
          <w:lang w:eastAsia="pl-PL"/>
        </w:rPr>
        <w:t xml:space="preserve"> umowy</w:t>
      </w:r>
      <w:r w:rsidRPr="005B1DCF">
        <w:rPr>
          <w:rFonts w:ascii="Franklin Gothic Book" w:eastAsia="Yu Gothic" w:hAnsi="Franklin Gothic Book" w:cstheme="minorHAnsi"/>
          <w:color w:val="000000"/>
          <w:sz w:val="20"/>
          <w:szCs w:val="20"/>
          <w:lang w:eastAsia="pl-PL"/>
        </w:rPr>
        <w:t xml:space="preserve">, na co Wykonawca wyraża zgodę. </w:t>
      </w:r>
    </w:p>
    <w:p w14:paraId="07559340" w14:textId="21C05E53" w:rsidR="00186152" w:rsidRPr="005B1DCF" w:rsidRDefault="00186152" w:rsidP="00186152">
      <w:pPr>
        <w:pStyle w:val="Bezodstpw"/>
        <w:numPr>
          <w:ilvl w:val="0"/>
          <w:numId w:val="18"/>
        </w:numPr>
        <w:spacing w:after="60" w:line="360" w:lineRule="auto"/>
        <w:ind w:left="714" w:hanging="357"/>
        <w:jc w:val="both"/>
        <w:rPr>
          <w:rFonts w:ascii="Franklin Gothic Book" w:eastAsia="Yu Gothic" w:hAnsi="Franklin Gothic Book" w:cstheme="minorHAnsi"/>
          <w:sz w:val="20"/>
          <w:szCs w:val="20"/>
        </w:rPr>
      </w:pPr>
      <w:r w:rsidRPr="005B1DCF">
        <w:rPr>
          <w:rFonts w:ascii="Franklin Gothic Book" w:eastAsia="Yu Gothic" w:hAnsi="Franklin Gothic Book" w:cstheme="minorHAnsi"/>
          <w:color w:val="000000"/>
          <w:sz w:val="20"/>
          <w:szCs w:val="20"/>
          <w:lang w:eastAsia="pl-PL"/>
        </w:rPr>
        <w:lastRenderedPageBreak/>
        <w:t xml:space="preserve">Bezpośrednia zapłata wynagrodzenia należnego podwykonawcy lub dalszemu podwykonawcy, </w:t>
      </w:r>
      <w:r w:rsidR="008211D9" w:rsidRPr="005B1DCF">
        <w:rPr>
          <w:rFonts w:ascii="Franklin Gothic Book" w:eastAsia="Yu Gothic" w:hAnsi="Franklin Gothic Book" w:cstheme="minorHAnsi"/>
          <w:color w:val="000000"/>
          <w:sz w:val="20"/>
          <w:szCs w:val="20"/>
          <w:lang w:eastAsia="pl-PL"/>
        </w:rPr>
        <w:br/>
      </w:r>
      <w:r w:rsidR="00B4345F" w:rsidRPr="005B1DCF">
        <w:rPr>
          <w:rFonts w:ascii="Franklin Gothic Book" w:eastAsia="Yu Gothic" w:hAnsi="Franklin Gothic Book" w:cstheme="minorHAnsi"/>
          <w:color w:val="000000"/>
          <w:sz w:val="20"/>
          <w:szCs w:val="20"/>
          <w:lang w:eastAsia="pl-PL"/>
        </w:rPr>
        <w:t>o której mowa z §</w:t>
      </w:r>
      <w:r w:rsidR="004F4488">
        <w:rPr>
          <w:rFonts w:ascii="Franklin Gothic Book" w:eastAsia="Yu Gothic" w:hAnsi="Franklin Gothic Book" w:cstheme="minorHAnsi"/>
          <w:color w:val="000000"/>
          <w:sz w:val="20"/>
          <w:szCs w:val="20"/>
          <w:lang w:eastAsia="pl-PL"/>
        </w:rPr>
        <w:t xml:space="preserve"> 7</w:t>
      </w:r>
      <w:r w:rsidR="00B4345F" w:rsidRPr="005B1DCF">
        <w:rPr>
          <w:rFonts w:ascii="Franklin Gothic Book" w:eastAsia="Yu Gothic" w:hAnsi="Franklin Gothic Book" w:cstheme="minorHAnsi"/>
          <w:color w:val="000000"/>
          <w:sz w:val="20"/>
          <w:szCs w:val="20"/>
          <w:lang w:eastAsia="pl-PL"/>
        </w:rPr>
        <w:t xml:space="preserve"> ust. 6 </w:t>
      </w:r>
      <w:r w:rsidRPr="005B1DCF">
        <w:rPr>
          <w:rFonts w:ascii="Franklin Gothic Book" w:eastAsia="Yu Gothic" w:hAnsi="Franklin Gothic Book" w:cstheme="minorHAnsi"/>
          <w:color w:val="000000"/>
          <w:sz w:val="20"/>
          <w:szCs w:val="20"/>
          <w:lang w:eastAsia="pl-PL"/>
        </w:rPr>
        <w:t>będzie dokonywana przez Zamawiającego na rachunek bankowy wskazany bezpośrednio przez podwykonawcę lub dalszego podwykonawcę.</w:t>
      </w:r>
    </w:p>
    <w:p w14:paraId="78FEADD4" w14:textId="77777777" w:rsidR="00186152" w:rsidRPr="005B1DCF" w:rsidRDefault="00186152" w:rsidP="00186152">
      <w:pPr>
        <w:pStyle w:val="Bezodstpw"/>
        <w:numPr>
          <w:ilvl w:val="0"/>
          <w:numId w:val="18"/>
        </w:numPr>
        <w:spacing w:after="60" w:line="360" w:lineRule="auto"/>
        <w:ind w:left="714" w:hanging="357"/>
        <w:jc w:val="both"/>
        <w:rPr>
          <w:rFonts w:ascii="Franklin Gothic Book" w:eastAsia="Yu Gothic" w:hAnsi="Franklin Gothic Book" w:cstheme="minorHAnsi"/>
          <w:sz w:val="20"/>
          <w:szCs w:val="20"/>
        </w:rPr>
      </w:pPr>
      <w:r w:rsidRPr="005B1DCF">
        <w:rPr>
          <w:rFonts w:ascii="Franklin Gothic Book" w:eastAsia="Yu Gothic" w:hAnsi="Franklin Gothic Book" w:cstheme="minorHAnsi"/>
          <w:color w:val="000000"/>
          <w:sz w:val="20"/>
          <w:szCs w:val="20"/>
          <w:lang w:eastAsia="pl-PL"/>
        </w:rPr>
        <w:t xml:space="preserve">Odpowiedzialność Zamawiającego wobec podwykonawcy lub dalszego podwykonawcy z tytułu płatności bezpośrednich za wykonanie części przedmiotu umowy jest ograniczona wyłącznie do wysokości kwoty należności za wykonanie tego zakresu przedmiotu umowy wynikającej z umowy. </w:t>
      </w:r>
    </w:p>
    <w:p w14:paraId="5D5F84F7" w14:textId="77777777" w:rsidR="00186152" w:rsidRPr="005B1DCF" w:rsidRDefault="00186152" w:rsidP="00186152">
      <w:pPr>
        <w:pStyle w:val="Bezodstpw"/>
        <w:numPr>
          <w:ilvl w:val="0"/>
          <w:numId w:val="18"/>
        </w:numPr>
        <w:spacing w:after="60" w:line="360" w:lineRule="auto"/>
        <w:ind w:left="714" w:hanging="357"/>
        <w:jc w:val="both"/>
        <w:rPr>
          <w:rFonts w:ascii="Franklin Gothic Book" w:eastAsia="Yu Gothic" w:hAnsi="Franklin Gothic Book" w:cstheme="minorHAnsi"/>
          <w:sz w:val="20"/>
          <w:szCs w:val="20"/>
        </w:rPr>
      </w:pPr>
      <w:r w:rsidRPr="005B1DCF">
        <w:rPr>
          <w:rFonts w:ascii="Franklin Gothic Book" w:eastAsia="Yu Gothic" w:hAnsi="Franklin Gothic Book" w:cstheme="minorHAnsi"/>
          <w:color w:val="000000"/>
          <w:sz w:val="20"/>
          <w:szCs w:val="20"/>
          <w:lang w:eastAsia="pl-PL"/>
        </w:rPr>
        <w:t xml:space="preserve">Do faktury końcowej za wykonanie przedmiotu umowy, Wykonawca zobowiązany jest dołączyć oświadczenia podwykonawców lub dalszych podwykonawców o pełnym zafakturowaniu przez nich zakresu przedmiotu umowy wykonanego zgodnie z umowami o podwykonawstwo oraz o pełnym rozliczeniu przedmiotu umowy. Ust. 7 stosuje się odpowiednio. </w:t>
      </w:r>
    </w:p>
    <w:p w14:paraId="347CE7C0" w14:textId="12917958" w:rsidR="00186152" w:rsidRPr="005B1DCF" w:rsidRDefault="00186152" w:rsidP="00186152">
      <w:pPr>
        <w:pStyle w:val="Bezodstpw"/>
        <w:numPr>
          <w:ilvl w:val="0"/>
          <w:numId w:val="18"/>
        </w:numPr>
        <w:spacing w:after="60" w:line="360" w:lineRule="auto"/>
        <w:ind w:left="714" w:hanging="357"/>
        <w:jc w:val="both"/>
        <w:rPr>
          <w:rFonts w:ascii="Franklin Gothic Book" w:eastAsia="Yu Gothic" w:hAnsi="Franklin Gothic Book" w:cstheme="minorHAnsi"/>
          <w:i/>
          <w:sz w:val="20"/>
          <w:szCs w:val="20"/>
        </w:rPr>
      </w:pPr>
      <w:r w:rsidRPr="005B1DCF">
        <w:rPr>
          <w:rFonts w:ascii="Franklin Gothic Book" w:eastAsia="Yu Gothic" w:hAnsi="Franklin Gothic Book" w:cstheme="minorHAnsi"/>
          <w:color w:val="000000"/>
          <w:sz w:val="20"/>
          <w:szCs w:val="20"/>
          <w:lang w:eastAsia="pl-PL"/>
        </w:rPr>
        <w:t xml:space="preserve">Wystawione faktury powinny zawierać następujący opis: </w:t>
      </w:r>
      <w:r w:rsidRPr="005B1DCF">
        <w:rPr>
          <w:rFonts w:ascii="Franklin Gothic Book" w:eastAsia="Yu Gothic" w:hAnsi="Franklin Gothic Book" w:cstheme="minorHAnsi"/>
          <w:b/>
          <w:i/>
          <w:color w:val="000000"/>
          <w:sz w:val="20"/>
          <w:szCs w:val="20"/>
          <w:lang w:eastAsia="pl-PL"/>
        </w:rPr>
        <w:t xml:space="preserve">Zgodnie z umową (nr umowy z Wykonawcą i data), dotyczy inwestycji pn.: </w:t>
      </w:r>
      <w:r w:rsidRPr="005B1DCF">
        <w:rPr>
          <w:rFonts w:ascii="Franklin Gothic Book" w:eastAsia="Yu Gothic" w:hAnsi="Franklin Gothic Book" w:cstheme="minorHAnsi"/>
          <w:b/>
          <w:i/>
          <w:iCs/>
          <w:color w:val="000000"/>
          <w:sz w:val="20"/>
          <w:szCs w:val="20"/>
          <w:lang w:eastAsia="pl-PL"/>
        </w:rPr>
        <w:t>&lt;NAZWA INWESTYCJI&gt;</w:t>
      </w:r>
    </w:p>
    <w:p w14:paraId="71E8D286" w14:textId="49951BCC" w:rsidR="00815923" w:rsidRPr="005B1DCF" w:rsidRDefault="00815923" w:rsidP="00815923">
      <w:pPr>
        <w:pStyle w:val="Bezodstpw"/>
        <w:spacing w:after="60" w:line="360" w:lineRule="auto"/>
        <w:jc w:val="center"/>
        <w:rPr>
          <w:rFonts w:ascii="Franklin Gothic Book" w:eastAsia="Yu Gothic" w:hAnsi="Franklin Gothic Book" w:cstheme="minorHAnsi"/>
          <w:b/>
          <w:color w:val="000000"/>
          <w:sz w:val="20"/>
          <w:szCs w:val="20"/>
          <w:lang w:eastAsia="pl-PL"/>
        </w:rPr>
      </w:pPr>
      <w:r w:rsidRPr="005B1DCF">
        <w:rPr>
          <w:rFonts w:ascii="Franklin Gothic Book" w:eastAsia="Yu Gothic" w:hAnsi="Franklin Gothic Book" w:cstheme="minorHAnsi"/>
          <w:b/>
          <w:color w:val="000000"/>
          <w:sz w:val="20"/>
          <w:szCs w:val="20"/>
          <w:lang w:eastAsia="pl-PL"/>
        </w:rPr>
        <w:t>§</w:t>
      </w:r>
      <w:r w:rsidR="00543356" w:rsidRPr="005B1DCF">
        <w:rPr>
          <w:rFonts w:ascii="Franklin Gothic Book" w:eastAsia="Yu Gothic" w:hAnsi="Franklin Gothic Book" w:cstheme="minorHAnsi"/>
          <w:b/>
          <w:color w:val="000000"/>
          <w:sz w:val="20"/>
          <w:szCs w:val="20"/>
          <w:lang w:eastAsia="pl-PL"/>
        </w:rPr>
        <w:t xml:space="preserve"> 6.</w:t>
      </w:r>
    </w:p>
    <w:p w14:paraId="43525C23" w14:textId="515F1E2D" w:rsidR="00815923" w:rsidRPr="005B1DCF" w:rsidRDefault="00815923" w:rsidP="00815923">
      <w:pPr>
        <w:pStyle w:val="Bezodstpw"/>
        <w:spacing w:after="60" w:line="360" w:lineRule="auto"/>
        <w:jc w:val="center"/>
        <w:rPr>
          <w:rFonts w:ascii="Franklin Gothic Book" w:eastAsia="Yu Gothic" w:hAnsi="Franklin Gothic Book" w:cstheme="minorHAnsi"/>
          <w:b/>
          <w:color w:val="000000"/>
          <w:sz w:val="20"/>
          <w:szCs w:val="20"/>
          <w:lang w:eastAsia="pl-PL"/>
        </w:rPr>
      </w:pPr>
      <w:r w:rsidRPr="005B1DCF">
        <w:rPr>
          <w:rFonts w:ascii="Franklin Gothic Book" w:eastAsia="Yu Gothic" w:hAnsi="Franklin Gothic Book" w:cstheme="minorHAnsi"/>
          <w:b/>
          <w:color w:val="000000"/>
          <w:sz w:val="20"/>
          <w:szCs w:val="20"/>
          <w:lang w:eastAsia="pl-PL"/>
        </w:rPr>
        <w:t>Odbiór przedmiotu umowy</w:t>
      </w:r>
    </w:p>
    <w:p w14:paraId="0EEE8716" w14:textId="0333FA4F" w:rsidR="00815923" w:rsidRPr="005B1DCF" w:rsidRDefault="00815923" w:rsidP="00815923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line="360" w:lineRule="auto"/>
        <w:ind w:left="142"/>
        <w:jc w:val="both"/>
        <w:rPr>
          <w:rFonts w:ascii="Franklin Gothic Book" w:eastAsia="TimesNewRoman" w:hAnsi="Franklin Gothic Book" w:cs="TimesNewRoman"/>
          <w:sz w:val="20"/>
          <w:szCs w:val="20"/>
          <w:lang w:eastAsia="en-US"/>
        </w:rPr>
      </w:pPr>
      <w:r w:rsidRPr="005B1DCF">
        <w:rPr>
          <w:rFonts w:ascii="Franklin Gothic Book" w:eastAsia="TimesNewRoman" w:hAnsi="Franklin Gothic Book" w:cs="TimesNewRoman"/>
          <w:sz w:val="20"/>
          <w:szCs w:val="20"/>
          <w:lang w:eastAsia="en-US"/>
        </w:rPr>
        <w:t>Wykonawca zgłasza gotowość do odbioru dokumentacji poprzez złożenie</w:t>
      </w:r>
      <w:r w:rsidR="0036138E">
        <w:rPr>
          <w:rFonts w:ascii="Franklin Gothic Book" w:eastAsia="TimesNewRoman" w:hAnsi="Franklin Gothic Book" w:cs="TimesNewRoman"/>
          <w:sz w:val="20"/>
          <w:szCs w:val="20"/>
          <w:lang w:eastAsia="en-US"/>
        </w:rPr>
        <w:t xml:space="preserve"> map do celów projektowych lub</w:t>
      </w:r>
      <w:r w:rsidRPr="005B1DCF">
        <w:rPr>
          <w:rFonts w:ascii="Franklin Gothic Book" w:eastAsia="TimesNewRoman" w:hAnsi="Franklin Gothic Book" w:cs="TimesNewRoman"/>
          <w:sz w:val="20"/>
          <w:szCs w:val="20"/>
          <w:lang w:eastAsia="en-US"/>
        </w:rPr>
        <w:t xml:space="preserve"> kompletnej dokumentacji Zamawiającemu w jego siedzibie przy Pl. Grunwaldzkim 1 w Gniewie.</w:t>
      </w:r>
    </w:p>
    <w:p w14:paraId="6FC11422" w14:textId="7C8AB950" w:rsidR="00815923" w:rsidRPr="005B1DCF" w:rsidRDefault="00815923" w:rsidP="0081592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142"/>
        <w:jc w:val="both"/>
        <w:rPr>
          <w:rFonts w:ascii="Franklin Gothic Book" w:eastAsia="TimesNewRoman" w:hAnsi="Franklin Gothic Book" w:cs="TimesNewRoman"/>
          <w:sz w:val="20"/>
          <w:szCs w:val="20"/>
          <w:lang w:eastAsia="en-US"/>
        </w:rPr>
      </w:pPr>
      <w:r w:rsidRPr="005B1DCF">
        <w:rPr>
          <w:rFonts w:ascii="Franklin Gothic Book" w:eastAsia="TimesNewRoman" w:hAnsi="Franklin Gothic Book" w:cs="TimesNewRoman"/>
          <w:sz w:val="20"/>
          <w:szCs w:val="20"/>
          <w:lang w:eastAsia="en-US"/>
        </w:rPr>
        <w:t>Zamawiający w dacie złożenia przez Wykonawcę dokumentacji przystąpi do czynności odbiorowych, które zakończone zostaną nie później niż w terminie 14 dni.</w:t>
      </w:r>
    </w:p>
    <w:p w14:paraId="5D2E3E95" w14:textId="072F9CD9" w:rsidR="00815923" w:rsidRPr="005B1DCF" w:rsidRDefault="00815923" w:rsidP="0081592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142"/>
        <w:jc w:val="both"/>
        <w:rPr>
          <w:rFonts w:ascii="Franklin Gothic Book" w:eastAsia="TimesNewRoman" w:hAnsi="Franklin Gothic Book" w:cs="TimesNewRoman"/>
          <w:sz w:val="20"/>
          <w:szCs w:val="20"/>
          <w:lang w:eastAsia="en-US"/>
        </w:rPr>
      </w:pPr>
      <w:r w:rsidRPr="005B1DCF">
        <w:rPr>
          <w:rFonts w:ascii="Franklin Gothic Book" w:eastAsia="TimesNewRoman" w:hAnsi="Franklin Gothic Book" w:cs="TimesNewRoman"/>
          <w:sz w:val="20"/>
          <w:szCs w:val="20"/>
          <w:lang w:eastAsia="en-US"/>
        </w:rPr>
        <w:t xml:space="preserve">W przypadku dokonania przez Zamawiającego odbioru przedmiotu umowy, sporządzony zostanie   </w:t>
      </w:r>
      <w:r w:rsidR="007A66FE" w:rsidRPr="005B1DCF">
        <w:rPr>
          <w:rFonts w:ascii="Franklin Gothic Book" w:eastAsia="TimesNewRoman" w:hAnsi="Franklin Gothic Book" w:cs="TimesNewRoman"/>
          <w:sz w:val="20"/>
          <w:szCs w:val="20"/>
          <w:lang w:eastAsia="en-US"/>
        </w:rPr>
        <w:br/>
      </w:r>
      <w:r w:rsidRPr="005B1DCF">
        <w:rPr>
          <w:rFonts w:ascii="Franklin Gothic Book" w:eastAsia="TimesNewRoman" w:hAnsi="Franklin Gothic Book" w:cs="TimesNewRoman"/>
          <w:sz w:val="20"/>
          <w:szCs w:val="20"/>
          <w:lang w:eastAsia="en-US"/>
        </w:rPr>
        <w:t xml:space="preserve"> i podpisany przez Strony protokół odbioru, będący podstawą do wystawienia przez Wykonawcę faktury VAT.</w:t>
      </w:r>
    </w:p>
    <w:p w14:paraId="5223B910" w14:textId="01173A50" w:rsidR="00815923" w:rsidRPr="005B1DCF" w:rsidRDefault="00815923" w:rsidP="0081592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142"/>
        <w:jc w:val="both"/>
        <w:rPr>
          <w:rFonts w:ascii="Franklin Gothic Book" w:eastAsia="TimesNewRoman" w:hAnsi="Franklin Gothic Book" w:cs="TimesNewRoman"/>
          <w:sz w:val="20"/>
          <w:szCs w:val="20"/>
          <w:lang w:eastAsia="en-US"/>
        </w:rPr>
      </w:pPr>
      <w:r w:rsidRPr="005B1DCF">
        <w:rPr>
          <w:rFonts w:ascii="Franklin Gothic Book" w:eastAsia="TimesNewRoman" w:hAnsi="Franklin Gothic Book" w:cs="TimesNewRoman"/>
          <w:sz w:val="20"/>
          <w:szCs w:val="20"/>
          <w:lang w:eastAsia="en-US"/>
        </w:rPr>
        <w:t>W przypadku stwierdzenia przez Zamawiającego w toku czynności odbiorowych, iż Wykonawca nie wykonał przedmiotu umowy zgodnie z zobowiązaniem, a w szczególności, iż złożona dokumentacja jest niekompletna lub wadliwa, Zamawiający odmówi dokonania odbioru, sporządzając protokół odmowy odbioru, i zwróci Wykonawcy dokumentację.</w:t>
      </w:r>
    </w:p>
    <w:p w14:paraId="780EB589" w14:textId="69ACB3D8" w:rsidR="00C5194B" w:rsidRPr="005B1DCF" w:rsidRDefault="00815923" w:rsidP="005B1DC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142"/>
        <w:jc w:val="both"/>
        <w:rPr>
          <w:rFonts w:ascii="Franklin Gothic Book" w:eastAsia="TimesNewRoman" w:hAnsi="Franklin Gothic Book" w:cs="TimesNewRoman"/>
          <w:sz w:val="20"/>
          <w:szCs w:val="20"/>
          <w:lang w:eastAsia="en-US"/>
        </w:rPr>
      </w:pPr>
      <w:r w:rsidRPr="005B1DCF">
        <w:rPr>
          <w:rFonts w:ascii="Franklin Gothic Book" w:eastAsia="TimesNewRoman" w:hAnsi="Franklin Gothic Book" w:cs="TimesNewRoman"/>
          <w:sz w:val="20"/>
          <w:szCs w:val="20"/>
          <w:lang w:eastAsia="en-US"/>
        </w:rPr>
        <w:t xml:space="preserve">Wykonawca ponownie zgłosi gotowość do odbioru po uzupełnieniu lub usunięciu wad dokumentacji, </w:t>
      </w:r>
      <w:r w:rsidR="0036138E">
        <w:rPr>
          <w:rFonts w:ascii="Franklin Gothic Book" w:eastAsia="TimesNewRoman" w:hAnsi="Franklin Gothic Book" w:cs="TimesNewRoman"/>
          <w:sz w:val="20"/>
          <w:szCs w:val="20"/>
          <w:lang w:eastAsia="en-US"/>
        </w:rPr>
        <w:br/>
      </w:r>
      <w:r w:rsidRPr="005B1DCF">
        <w:rPr>
          <w:rFonts w:ascii="Franklin Gothic Book" w:eastAsia="TimesNewRoman" w:hAnsi="Franklin Gothic Book" w:cs="TimesNewRoman"/>
          <w:sz w:val="20"/>
          <w:szCs w:val="20"/>
          <w:lang w:eastAsia="en-US"/>
        </w:rPr>
        <w:t>a Zamawiający ponownie przystąpi do rozpoczęcia czynności odbiorowych.</w:t>
      </w:r>
    </w:p>
    <w:p w14:paraId="185573F4" w14:textId="69EEC410" w:rsidR="0020086D" w:rsidRPr="005B1DCF" w:rsidRDefault="0020086D" w:rsidP="0020086D">
      <w:pPr>
        <w:tabs>
          <w:tab w:val="left" w:pos="709"/>
        </w:tabs>
        <w:autoSpaceDE w:val="0"/>
        <w:autoSpaceDN w:val="0"/>
        <w:spacing w:before="240" w:line="360" w:lineRule="auto"/>
        <w:ind w:right="-142"/>
        <w:jc w:val="center"/>
        <w:rPr>
          <w:rFonts w:ascii="Franklin Gothic Book" w:hAnsi="Franklin Gothic Book"/>
          <w:b/>
          <w:color w:val="000009"/>
          <w:sz w:val="20"/>
          <w:szCs w:val="20"/>
        </w:rPr>
      </w:pPr>
      <w:r w:rsidRPr="005B1DCF">
        <w:rPr>
          <w:rFonts w:ascii="Franklin Gothic Book" w:hAnsi="Franklin Gothic Book"/>
          <w:b/>
          <w:color w:val="000009"/>
          <w:sz w:val="20"/>
          <w:szCs w:val="20"/>
        </w:rPr>
        <w:t xml:space="preserve">§ </w:t>
      </w:r>
      <w:r w:rsidR="00543356" w:rsidRPr="005B1DCF">
        <w:rPr>
          <w:rFonts w:ascii="Franklin Gothic Book" w:hAnsi="Franklin Gothic Book"/>
          <w:b/>
          <w:color w:val="000009"/>
          <w:sz w:val="20"/>
          <w:szCs w:val="20"/>
        </w:rPr>
        <w:t>7</w:t>
      </w:r>
      <w:r w:rsidRPr="005B1DCF">
        <w:rPr>
          <w:rFonts w:ascii="Franklin Gothic Book" w:hAnsi="Franklin Gothic Book"/>
          <w:b/>
          <w:color w:val="000009"/>
          <w:sz w:val="20"/>
          <w:szCs w:val="20"/>
        </w:rPr>
        <w:t>.</w:t>
      </w:r>
    </w:p>
    <w:p w14:paraId="214E1E3A" w14:textId="79E7695C" w:rsidR="0020086D" w:rsidRPr="005B1DCF" w:rsidRDefault="0020086D" w:rsidP="0020086D">
      <w:pPr>
        <w:tabs>
          <w:tab w:val="left" w:pos="709"/>
        </w:tabs>
        <w:autoSpaceDE w:val="0"/>
        <w:autoSpaceDN w:val="0"/>
        <w:spacing w:after="240" w:line="360" w:lineRule="auto"/>
        <w:ind w:right="-142"/>
        <w:jc w:val="center"/>
        <w:rPr>
          <w:rFonts w:ascii="Franklin Gothic Book" w:hAnsi="Franklin Gothic Book"/>
          <w:b/>
          <w:color w:val="000009"/>
          <w:sz w:val="20"/>
          <w:szCs w:val="20"/>
        </w:rPr>
      </w:pPr>
      <w:r w:rsidRPr="005B1DCF">
        <w:rPr>
          <w:rFonts w:ascii="Franklin Gothic Book" w:hAnsi="Franklin Gothic Book"/>
          <w:b/>
          <w:color w:val="000009"/>
          <w:sz w:val="20"/>
          <w:szCs w:val="20"/>
        </w:rPr>
        <w:t>Podwykonaw</w:t>
      </w:r>
      <w:r w:rsidR="008211D9" w:rsidRPr="005B1DCF">
        <w:rPr>
          <w:rFonts w:ascii="Franklin Gothic Book" w:hAnsi="Franklin Gothic Book"/>
          <w:b/>
          <w:color w:val="000009"/>
          <w:sz w:val="20"/>
          <w:szCs w:val="20"/>
        </w:rPr>
        <w:t>stwo</w:t>
      </w:r>
    </w:p>
    <w:p w14:paraId="4CEA4E97" w14:textId="16E042D2" w:rsidR="0020086D" w:rsidRPr="005B1DCF" w:rsidRDefault="0020086D" w:rsidP="0020086D">
      <w:pPr>
        <w:pStyle w:val="Akapitzlist"/>
        <w:widowControl w:val="0"/>
        <w:numPr>
          <w:ilvl w:val="0"/>
          <w:numId w:val="25"/>
        </w:numPr>
        <w:tabs>
          <w:tab w:val="left" w:pos="709"/>
        </w:tabs>
        <w:autoSpaceDE w:val="0"/>
        <w:autoSpaceDN w:val="0"/>
        <w:spacing w:line="360" w:lineRule="auto"/>
        <w:ind w:right="-142"/>
        <w:jc w:val="both"/>
        <w:rPr>
          <w:rFonts w:ascii="Franklin Gothic Book" w:hAnsi="Franklin Gothic Book"/>
          <w:color w:val="000009"/>
          <w:sz w:val="20"/>
          <w:szCs w:val="20"/>
        </w:rPr>
      </w:pPr>
      <w:r w:rsidRPr="005B1DCF">
        <w:rPr>
          <w:rFonts w:ascii="Franklin Gothic Book" w:hAnsi="Franklin Gothic Book"/>
          <w:color w:val="000009"/>
          <w:sz w:val="20"/>
          <w:szCs w:val="20"/>
        </w:rPr>
        <w:t>Wykonawca jest uprawniony do posłużenia się przy wykonaniu umowy osobami trzecimi, za które ponosi pełną odpowiedzialność na zasadzie ryzyka. Niedozwolone jest powierzenie podwykonawcom</w:t>
      </w:r>
      <w:r w:rsidR="008211D9" w:rsidRPr="005B1DCF">
        <w:rPr>
          <w:rFonts w:ascii="Franklin Gothic Book" w:hAnsi="Franklin Gothic Book"/>
          <w:color w:val="000009"/>
          <w:sz w:val="20"/>
          <w:szCs w:val="20"/>
        </w:rPr>
        <w:t xml:space="preserve"> </w:t>
      </w:r>
      <w:r w:rsidRPr="005B1DCF">
        <w:rPr>
          <w:rFonts w:ascii="Franklin Gothic Book" w:hAnsi="Franklin Gothic Book"/>
          <w:color w:val="000009"/>
          <w:sz w:val="20"/>
          <w:szCs w:val="20"/>
        </w:rPr>
        <w:t>wykonania całego zakresu umowy.</w:t>
      </w:r>
    </w:p>
    <w:p w14:paraId="53D5E78C" w14:textId="77777777" w:rsidR="0020086D" w:rsidRPr="005B1DCF" w:rsidRDefault="0020086D" w:rsidP="0020086D">
      <w:pPr>
        <w:pStyle w:val="Akapitzlist"/>
        <w:widowControl w:val="0"/>
        <w:numPr>
          <w:ilvl w:val="0"/>
          <w:numId w:val="25"/>
        </w:numPr>
        <w:tabs>
          <w:tab w:val="left" w:pos="709"/>
        </w:tabs>
        <w:autoSpaceDE w:val="0"/>
        <w:autoSpaceDN w:val="0"/>
        <w:spacing w:line="360" w:lineRule="auto"/>
        <w:ind w:right="-142"/>
        <w:jc w:val="both"/>
        <w:rPr>
          <w:rFonts w:ascii="Franklin Gothic Book" w:hAnsi="Franklin Gothic Book"/>
          <w:color w:val="000009"/>
          <w:sz w:val="20"/>
          <w:szCs w:val="20"/>
        </w:rPr>
      </w:pPr>
      <w:r w:rsidRPr="005B1DCF">
        <w:rPr>
          <w:rFonts w:ascii="Franklin Gothic Book" w:hAnsi="Franklin Gothic Book"/>
          <w:color w:val="000009"/>
          <w:sz w:val="20"/>
          <w:szCs w:val="20"/>
        </w:rPr>
        <w:t>Powierzenie wykonania części przedmiotu umowy podwykonawcom nie zwalnia Wykonawcy od osobistej odpowiedzialności za należyte wykonanie niniejszej umowy.</w:t>
      </w:r>
    </w:p>
    <w:p w14:paraId="5020C6E4" w14:textId="6868020A" w:rsidR="0020086D" w:rsidRPr="005B1DCF" w:rsidRDefault="0020086D" w:rsidP="0020086D">
      <w:pPr>
        <w:pStyle w:val="Akapitzlist"/>
        <w:widowControl w:val="0"/>
        <w:numPr>
          <w:ilvl w:val="0"/>
          <w:numId w:val="25"/>
        </w:numPr>
        <w:tabs>
          <w:tab w:val="left" w:pos="709"/>
        </w:tabs>
        <w:autoSpaceDE w:val="0"/>
        <w:autoSpaceDN w:val="0"/>
        <w:spacing w:line="360" w:lineRule="auto"/>
        <w:ind w:right="-142"/>
        <w:jc w:val="both"/>
        <w:rPr>
          <w:rFonts w:ascii="Franklin Gothic Book" w:hAnsi="Franklin Gothic Book"/>
          <w:color w:val="000009"/>
          <w:sz w:val="20"/>
          <w:szCs w:val="20"/>
        </w:rPr>
      </w:pPr>
      <w:r w:rsidRPr="005B1DCF">
        <w:rPr>
          <w:rFonts w:ascii="Franklin Gothic Book" w:hAnsi="Franklin Gothic Book"/>
          <w:color w:val="000009"/>
          <w:sz w:val="20"/>
          <w:szCs w:val="20"/>
        </w:rPr>
        <w:t xml:space="preserve">Skierowanie do wykonania przedmiotu umowy podwykonawców innych niż wskazani w ofercie musi </w:t>
      </w:r>
      <w:r w:rsidRPr="005B1DCF">
        <w:rPr>
          <w:rFonts w:ascii="Franklin Gothic Book" w:hAnsi="Franklin Gothic Book"/>
          <w:color w:val="000009"/>
          <w:sz w:val="20"/>
          <w:szCs w:val="20"/>
        </w:rPr>
        <w:lastRenderedPageBreak/>
        <w:t xml:space="preserve">być uzasadnione przez </w:t>
      </w:r>
      <w:r w:rsidR="00097CD8" w:rsidRPr="005B1DCF">
        <w:rPr>
          <w:rFonts w:ascii="Franklin Gothic Book" w:hAnsi="Franklin Gothic Book"/>
          <w:color w:val="000009"/>
          <w:sz w:val="20"/>
          <w:szCs w:val="20"/>
        </w:rPr>
        <w:t>Wykonawcę</w:t>
      </w:r>
      <w:r w:rsidRPr="005B1DCF">
        <w:rPr>
          <w:rFonts w:ascii="Franklin Gothic Book" w:hAnsi="Franklin Gothic Book"/>
          <w:color w:val="000009"/>
          <w:sz w:val="20"/>
          <w:szCs w:val="20"/>
        </w:rPr>
        <w:t xml:space="preserve"> na piśmie i zaakceptowane pisemnie przez Zamawiającego.</w:t>
      </w:r>
    </w:p>
    <w:p w14:paraId="147AFB49" w14:textId="3291A5C7" w:rsidR="0020086D" w:rsidRPr="005B1DCF" w:rsidRDefault="0020086D" w:rsidP="0020086D">
      <w:pPr>
        <w:pStyle w:val="Akapitzlist"/>
        <w:widowControl w:val="0"/>
        <w:numPr>
          <w:ilvl w:val="0"/>
          <w:numId w:val="25"/>
        </w:numPr>
        <w:tabs>
          <w:tab w:val="left" w:pos="709"/>
        </w:tabs>
        <w:autoSpaceDE w:val="0"/>
        <w:autoSpaceDN w:val="0"/>
        <w:spacing w:line="360" w:lineRule="auto"/>
        <w:ind w:right="-142"/>
        <w:jc w:val="both"/>
        <w:rPr>
          <w:rFonts w:ascii="Franklin Gothic Book" w:hAnsi="Franklin Gothic Book"/>
          <w:color w:val="000009"/>
          <w:sz w:val="20"/>
          <w:szCs w:val="20"/>
        </w:rPr>
      </w:pPr>
      <w:r w:rsidRPr="005B1DCF">
        <w:rPr>
          <w:rFonts w:ascii="Franklin Gothic Book" w:hAnsi="Franklin Gothic Book"/>
          <w:color w:val="000009"/>
          <w:sz w:val="20"/>
          <w:szCs w:val="20"/>
        </w:rPr>
        <w:t xml:space="preserve">Nie później niż na 14 dni przed planowanym skierowaniem podwykonawcy do wykonania zadań określonych w niniejszej umowie, </w:t>
      </w:r>
      <w:r w:rsidR="0010177E" w:rsidRPr="005B1DCF">
        <w:rPr>
          <w:rFonts w:ascii="Franklin Gothic Book" w:hAnsi="Franklin Gothic Book"/>
          <w:color w:val="000009"/>
          <w:sz w:val="20"/>
          <w:szCs w:val="20"/>
        </w:rPr>
        <w:t>Wykonawc</w:t>
      </w:r>
      <w:r w:rsidR="006E6FFC" w:rsidRPr="005B1DCF">
        <w:rPr>
          <w:rFonts w:ascii="Franklin Gothic Book" w:hAnsi="Franklin Gothic Book"/>
          <w:color w:val="000009"/>
          <w:sz w:val="20"/>
          <w:szCs w:val="20"/>
        </w:rPr>
        <w:t>a</w:t>
      </w:r>
      <w:r w:rsidRPr="005B1DCF">
        <w:rPr>
          <w:rFonts w:ascii="Franklin Gothic Book" w:hAnsi="Franklin Gothic Book"/>
          <w:color w:val="000009"/>
          <w:sz w:val="20"/>
          <w:szCs w:val="20"/>
        </w:rPr>
        <w:t xml:space="preserve"> przedłoży Zamawiającemu projekt umowy z podwykonawcą.</w:t>
      </w:r>
    </w:p>
    <w:p w14:paraId="4D06ECEC" w14:textId="353047D4" w:rsidR="0020086D" w:rsidRPr="005B1DCF" w:rsidRDefault="006E6FFC" w:rsidP="0020086D">
      <w:pPr>
        <w:pStyle w:val="Akapitzlist"/>
        <w:widowControl w:val="0"/>
        <w:numPr>
          <w:ilvl w:val="0"/>
          <w:numId w:val="25"/>
        </w:numPr>
        <w:tabs>
          <w:tab w:val="left" w:pos="709"/>
        </w:tabs>
        <w:autoSpaceDE w:val="0"/>
        <w:autoSpaceDN w:val="0"/>
        <w:spacing w:line="360" w:lineRule="auto"/>
        <w:ind w:right="-142"/>
        <w:jc w:val="both"/>
        <w:rPr>
          <w:rFonts w:ascii="Franklin Gothic Book" w:hAnsi="Franklin Gothic Book"/>
          <w:color w:val="000009"/>
          <w:sz w:val="20"/>
          <w:szCs w:val="20"/>
        </w:rPr>
      </w:pPr>
      <w:r w:rsidRPr="005B1DCF">
        <w:rPr>
          <w:rFonts w:ascii="Franklin Gothic Book" w:hAnsi="Franklin Gothic Book"/>
          <w:color w:val="000009"/>
          <w:sz w:val="20"/>
          <w:szCs w:val="20"/>
        </w:rPr>
        <w:t>Wykonawca</w:t>
      </w:r>
      <w:r w:rsidR="0020086D" w:rsidRPr="005B1DCF">
        <w:rPr>
          <w:rFonts w:ascii="Franklin Gothic Book" w:hAnsi="Franklin Gothic Book"/>
          <w:color w:val="000009"/>
          <w:sz w:val="20"/>
          <w:szCs w:val="20"/>
        </w:rPr>
        <w:t xml:space="preserve"> jest zobowiązany do terminowego regulowania wszelkich należności wobec podwykonawców, z którymi współpracuje w związku z realizacją niniejszej umowy.</w:t>
      </w:r>
    </w:p>
    <w:p w14:paraId="18404E95" w14:textId="321F0BF4" w:rsidR="006E6FFC" w:rsidRPr="005B1DCF" w:rsidRDefault="00B4345F" w:rsidP="0020086D">
      <w:pPr>
        <w:pStyle w:val="Akapitzlist"/>
        <w:widowControl w:val="0"/>
        <w:numPr>
          <w:ilvl w:val="0"/>
          <w:numId w:val="25"/>
        </w:numPr>
        <w:tabs>
          <w:tab w:val="left" w:pos="709"/>
        </w:tabs>
        <w:autoSpaceDE w:val="0"/>
        <w:autoSpaceDN w:val="0"/>
        <w:spacing w:line="360" w:lineRule="auto"/>
        <w:ind w:right="-142"/>
        <w:jc w:val="both"/>
        <w:rPr>
          <w:rFonts w:ascii="Franklin Gothic Book" w:hAnsi="Franklin Gothic Book"/>
          <w:color w:val="000009"/>
          <w:sz w:val="20"/>
          <w:szCs w:val="20"/>
        </w:rPr>
      </w:pPr>
      <w:r w:rsidRPr="005B1DCF">
        <w:rPr>
          <w:rFonts w:ascii="Franklin Gothic Book" w:hAnsi="Franklin Gothic Book"/>
          <w:color w:val="000009"/>
          <w:sz w:val="20"/>
          <w:szCs w:val="20"/>
        </w:rPr>
        <w:t>Zamawiający dokonuje bezpośredniej zapłaty wymagalnego wynagrodzenia przysługującego podwykonawcy, który zawarł zaakceptowaną przez Zamawiającego umowę o podwykonawstwo, której przedmiotem są usługi, w przypadku uchylenia się od obowiązku zapłaty odpowiednio przez Wykonawcę.</w:t>
      </w:r>
    </w:p>
    <w:p w14:paraId="4EB5ADC1" w14:textId="693EE67F" w:rsidR="00082106" w:rsidRDefault="0020086D" w:rsidP="008211D9">
      <w:pPr>
        <w:pStyle w:val="Akapitzlist"/>
        <w:widowControl w:val="0"/>
        <w:numPr>
          <w:ilvl w:val="0"/>
          <w:numId w:val="25"/>
        </w:numPr>
        <w:tabs>
          <w:tab w:val="left" w:pos="709"/>
        </w:tabs>
        <w:autoSpaceDE w:val="0"/>
        <w:autoSpaceDN w:val="0"/>
        <w:spacing w:line="360" w:lineRule="auto"/>
        <w:ind w:right="-142"/>
        <w:jc w:val="both"/>
        <w:rPr>
          <w:rFonts w:ascii="Franklin Gothic Book" w:hAnsi="Franklin Gothic Book"/>
          <w:color w:val="000009"/>
          <w:sz w:val="20"/>
          <w:szCs w:val="20"/>
        </w:rPr>
      </w:pPr>
      <w:r w:rsidRPr="005B1DCF">
        <w:rPr>
          <w:rFonts w:ascii="Franklin Gothic Book" w:hAnsi="Franklin Gothic Book"/>
          <w:color w:val="000009"/>
          <w:sz w:val="20"/>
          <w:szCs w:val="20"/>
        </w:rPr>
        <w:t>Wykonawca jest zobowiązany do udostępnienia Zamawiającemu wszelkich umów oraz dokumentów rozliczeniowych z podwykonawcami.</w:t>
      </w:r>
    </w:p>
    <w:p w14:paraId="40271F7F" w14:textId="6446878B" w:rsidR="00023566" w:rsidRPr="005B1DCF" w:rsidRDefault="00023566" w:rsidP="00E136F3">
      <w:pPr>
        <w:pStyle w:val="Default"/>
        <w:spacing w:line="360" w:lineRule="auto"/>
        <w:jc w:val="center"/>
        <w:rPr>
          <w:rFonts w:ascii="Franklin Gothic Book" w:hAnsi="Franklin Gothic Book" w:cs="Times New Roman"/>
          <w:b/>
          <w:color w:val="auto"/>
          <w:sz w:val="20"/>
          <w:szCs w:val="20"/>
        </w:rPr>
      </w:pPr>
      <w:r w:rsidRPr="005B1DCF">
        <w:rPr>
          <w:rFonts w:ascii="Franklin Gothic Book" w:hAnsi="Franklin Gothic Book" w:cs="Times New Roman"/>
          <w:b/>
          <w:color w:val="auto"/>
          <w:sz w:val="20"/>
          <w:szCs w:val="20"/>
        </w:rPr>
        <w:t xml:space="preserve">§ </w:t>
      </w:r>
      <w:r w:rsidR="00543356" w:rsidRPr="005B1DCF">
        <w:rPr>
          <w:rFonts w:ascii="Franklin Gothic Book" w:hAnsi="Franklin Gothic Book" w:cs="Times New Roman"/>
          <w:b/>
          <w:color w:val="auto"/>
          <w:sz w:val="20"/>
          <w:szCs w:val="20"/>
        </w:rPr>
        <w:t>8</w:t>
      </w:r>
      <w:r w:rsidR="00687D14" w:rsidRPr="005B1DCF">
        <w:rPr>
          <w:rFonts w:ascii="Franklin Gothic Book" w:hAnsi="Franklin Gothic Book" w:cs="Times New Roman"/>
          <w:b/>
          <w:color w:val="auto"/>
          <w:sz w:val="20"/>
          <w:szCs w:val="20"/>
        </w:rPr>
        <w:t>.</w:t>
      </w:r>
    </w:p>
    <w:p w14:paraId="37F01877" w14:textId="2F120F49" w:rsidR="00050DDA" w:rsidRPr="005B1DCF" w:rsidRDefault="00050DDA" w:rsidP="00E136F3">
      <w:pPr>
        <w:pStyle w:val="Default"/>
        <w:spacing w:line="360" w:lineRule="auto"/>
        <w:jc w:val="center"/>
        <w:rPr>
          <w:rFonts w:ascii="Franklin Gothic Book" w:hAnsi="Franklin Gothic Book" w:cs="Times New Roman"/>
          <w:b/>
          <w:color w:val="auto"/>
          <w:sz w:val="20"/>
          <w:szCs w:val="20"/>
        </w:rPr>
      </w:pPr>
      <w:r w:rsidRPr="005B1DCF">
        <w:rPr>
          <w:rFonts w:ascii="Franklin Gothic Book" w:hAnsi="Franklin Gothic Book" w:cs="Times New Roman"/>
          <w:b/>
          <w:color w:val="auto"/>
          <w:sz w:val="20"/>
          <w:szCs w:val="20"/>
        </w:rPr>
        <w:t xml:space="preserve">Dokumentacja i prawa </w:t>
      </w:r>
      <w:r w:rsidR="00023566" w:rsidRPr="005B1DCF">
        <w:rPr>
          <w:rFonts w:ascii="Franklin Gothic Book" w:hAnsi="Franklin Gothic Book" w:cs="Times New Roman"/>
          <w:b/>
          <w:color w:val="auto"/>
          <w:sz w:val="20"/>
          <w:szCs w:val="20"/>
        </w:rPr>
        <w:t>autorskie</w:t>
      </w:r>
    </w:p>
    <w:p w14:paraId="291AD6E8" w14:textId="70496F13" w:rsidR="00570600" w:rsidRPr="005B1DCF" w:rsidRDefault="00570600" w:rsidP="00570600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Franklin Gothic Book" w:eastAsia="TimesNewRoman" w:hAnsi="Franklin Gothic Book" w:cs="TimesNewRoman"/>
          <w:sz w:val="20"/>
          <w:szCs w:val="20"/>
          <w:lang w:eastAsia="en-US"/>
        </w:rPr>
      </w:pPr>
      <w:r w:rsidRPr="005B1DCF">
        <w:rPr>
          <w:rFonts w:ascii="Franklin Gothic Book" w:eastAsia="TimesNewRoman" w:hAnsi="Franklin Gothic Book" w:cs="TimesNewRoman"/>
          <w:sz w:val="20"/>
          <w:szCs w:val="20"/>
          <w:lang w:eastAsia="en-US"/>
        </w:rPr>
        <w:t xml:space="preserve">Wykonawca przenosi na Zamawiającego autorskie prawa majątkowe do opracowanej, w ramach niniejszej umowy, dokumentacji na wszystkich polach eksploatacji </w:t>
      </w:r>
      <w:r w:rsidR="00571999" w:rsidRPr="005B1DCF">
        <w:rPr>
          <w:rFonts w:ascii="Franklin Gothic Book" w:eastAsia="TimesNewRoman" w:hAnsi="Franklin Gothic Book" w:cs="TimesNewRoman"/>
          <w:sz w:val="20"/>
          <w:szCs w:val="20"/>
          <w:lang w:eastAsia="en-US"/>
        </w:rPr>
        <w:t>na podstawie art. 50 Ustawy z dnia</w:t>
      </w:r>
      <w:r w:rsidRPr="005B1DCF">
        <w:rPr>
          <w:rFonts w:ascii="Franklin Gothic Book" w:eastAsia="TimesNewRoman" w:hAnsi="Franklin Gothic Book" w:cs="TimesNewRoman"/>
          <w:sz w:val="20"/>
          <w:szCs w:val="20"/>
          <w:lang w:eastAsia="en-US"/>
        </w:rPr>
        <w:t xml:space="preserve"> </w:t>
      </w:r>
      <w:r w:rsidR="00571999" w:rsidRPr="005B1DCF">
        <w:rPr>
          <w:rFonts w:ascii="Franklin Gothic Book" w:eastAsia="TimesNewRoman" w:hAnsi="Franklin Gothic Book" w:cs="TimesNewRoman"/>
          <w:sz w:val="20"/>
          <w:szCs w:val="20"/>
          <w:lang w:eastAsia="en-US"/>
        </w:rPr>
        <w:t>4 lutego 1994 r. o prawie autorskim i prawach pokrewnych (tj. D</w:t>
      </w:r>
      <w:r w:rsidR="0036138E">
        <w:rPr>
          <w:rFonts w:ascii="Franklin Gothic Book" w:eastAsia="TimesNewRoman" w:hAnsi="Franklin Gothic Book" w:cs="TimesNewRoman"/>
          <w:sz w:val="20"/>
          <w:szCs w:val="20"/>
          <w:lang w:eastAsia="en-US"/>
        </w:rPr>
        <w:t>z</w:t>
      </w:r>
      <w:r w:rsidR="00571999" w:rsidRPr="005B1DCF">
        <w:rPr>
          <w:rFonts w:ascii="Franklin Gothic Book" w:eastAsia="TimesNewRoman" w:hAnsi="Franklin Gothic Book" w:cs="TimesNewRoman"/>
          <w:sz w:val="20"/>
          <w:szCs w:val="20"/>
          <w:lang w:eastAsia="en-US"/>
        </w:rPr>
        <w:t>. U. z 2022 r. poz. 2509.)</w:t>
      </w:r>
      <w:r w:rsidRPr="005B1DCF">
        <w:rPr>
          <w:rFonts w:ascii="Franklin Gothic Book" w:eastAsia="TimesNewRoman" w:hAnsi="Franklin Gothic Book" w:cs="TimesNewRoman"/>
          <w:sz w:val="20"/>
          <w:szCs w:val="20"/>
          <w:lang w:eastAsia="en-US"/>
        </w:rPr>
        <w:t xml:space="preserve">, a w szczególności </w:t>
      </w:r>
      <w:r w:rsidR="0036138E">
        <w:rPr>
          <w:rFonts w:ascii="Franklin Gothic Book" w:eastAsia="TimesNewRoman" w:hAnsi="Franklin Gothic Book" w:cs="TimesNewRoman"/>
          <w:sz w:val="20"/>
          <w:szCs w:val="20"/>
          <w:lang w:eastAsia="en-US"/>
        </w:rPr>
        <w:br/>
      </w:r>
      <w:r w:rsidRPr="005B1DCF">
        <w:rPr>
          <w:rFonts w:ascii="Franklin Gothic Book" w:eastAsia="TimesNewRoman" w:hAnsi="Franklin Gothic Book" w:cs="TimesNewRoman"/>
          <w:sz w:val="20"/>
          <w:szCs w:val="20"/>
          <w:lang w:eastAsia="en-US"/>
        </w:rPr>
        <w:t>w zakresie:</w:t>
      </w:r>
    </w:p>
    <w:p w14:paraId="05B35D19" w14:textId="708A505F" w:rsidR="00570600" w:rsidRPr="005B1DCF" w:rsidRDefault="00570600" w:rsidP="00570600">
      <w:p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Franklin Gothic Book" w:eastAsia="TimesNewRoman" w:hAnsi="Franklin Gothic Book" w:cs="TimesNewRoman"/>
          <w:sz w:val="20"/>
          <w:szCs w:val="20"/>
          <w:lang w:eastAsia="en-US"/>
        </w:rPr>
      </w:pPr>
      <w:r w:rsidRPr="005B1DCF">
        <w:rPr>
          <w:rFonts w:ascii="Franklin Gothic Book" w:eastAsia="TimesNewRoman" w:hAnsi="Franklin Gothic Book" w:cs="TimesNewRoman"/>
          <w:sz w:val="20"/>
          <w:szCs w:val="20"/>
          <w:lang w:eastAsia="en-US"/>
        </w:rPr>
        <w:t>1) utrwalania i zwielokrotniania utworu – wytwarzanie określoną techniką egzemplarzy utworu,  w tym techniką drukarską, reprograficzną, zapisu magnetycznego oraz techniką cyfrową,</w:t>
      </w:r>
    </w:p>
    <w:p w14:paraId="4D074140" w14:textId="77777777" w:rsidR="00570600" w:rsidRPr="005B1DCF" w:rsidRDefault="00570600" w:rsidP="00570600">
      <w:p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Franklin Gothic Book" w:eastAsia="TimesNewRoman" w:hAnsi="Franklin Gothic Book" w:cs="TimesNewRoman"/>
          <w:sz w:val="20"/>
          <w:szCs w:val="20"/>
          <w:lang w:eastAsia="en-US"/>
        </w:rPr>
      </w:pPr>
      <w:r w:rsidRPr="005B1DCF">
        <w:rPr>
          <w:rFonts w:ascii="Franklin Gothic Book" w:eastAsia="TimesNewRoman" w:hAnsi="Franklin Gothic Book" w:cs="TimesNewRoman"/>
          <w:sz w:val="20"/>
          <w:szCs w:val="20"/>
          <w:lang w:eastAsia="en-US"/>
        </w:rPr>
        <w:t>2) obrotu oryginałem albo egzemplarzami, na których utwór utrwalono – wprowadzanie do obrotu, użyczenie lub najem oryginału albo egzemplarzy,</w:t>
      </w:r>
    </w:p>
    <w:p w14:paraId="2A5F24CB" w14:textId="43D4DDA4" w:rsidR="00570600" w:rsidRPr="005B1DCF" w:rsidRDefault="00570600" w:rsidP="00570600">
      <w:p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Franklin Gothic Book" w:eastAsia="TimesNewRoman" w:hAnsi="Franklin Gothic Book" w:cs="TimesNewRoman"/>
          <w:sz w:val="20"/>
          <w:szCs w:val="20"/>
          <w:lang w:eastAsia="en-US"/>
        </w:rPr>
      </w:pPr>
      <w:r w:rsidRPr="005B1DCF">
        <w:rPr>
          <w:rFonts w:ascii="Franklin Gothic Book" w:eastAsia="TimesNewRoman" w:hAnsi="Franklin Gothic Book" w:cs="TimesNewRoman"/>
          <w:sz w:val="20"/>
          <w:szCs w:val="20"/>
          <w:lang w:eastAsia="en-US"/>
        </w:rPr>
        <w:t>3) rozpowszechniania utworu w sposób inny niż określony w pkt 2, publiczne wykonanie, wystawienie, wyświetlenie, odtworzenie oraz nadawanie i reemitowanie, a także publiczne udostępnianie utworu w taki sposób, aby każdy mógł mieć do niego dostęp  w miejscu i w czasie przez siebie wybranym.</w:t>
      </w:r>
    </w:p>
    <w:p w14:paraId="1F1352D8" w14:textId="77777777" w:rsidR="00570600" w:rsidRPr="005B1DCF" w:rsidRDefault="00570600" w:rsidP="00570600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Franklin Gothic Book" w:eastAsia="TimesNewRoman" w:hAnsi="Franklin Gothic Book" w:cs="TimesNewRoman"/>
          <w:sz w:val="20"/>
          <w:szCs w:val="20"/>
          <w:lang w:eastAsia="en-US"/>
        </w:rPr>
      </w:pPr>
      <w:r w:rsidRPr="005B1DCF">
        <w:rPr>
          <w:rFonts w:ascii="Franklin Gothic Book" w:eastAsia="TimesNewRoman" w:hAnsi="Franklin Gothic Book" w:cs="TimesNewRoman"/>
          <w:sz w:val="20"/>
          <w:szCs w:val="20"/>
          <w:lang w:eastAsia="en-US"/>
        </w:rPr>
        <w:t>4) korzystania na własny użytek,</w:t>
      </w:r>
    </w:p>
    <w:p w14:paraId="435DECCE" w14:textId="77777777" w:rsidR="00570600" w:rsidRPr="005B1DCF" w:rsidRDefault="00570600" w:rsidP="00570600">
      <w:p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Franklin Gothic Book" w:eastAsia="TimesNewRoman" w:hAnsi="Franklin Gothic Book" w:cs="TimesNewRoman"/>
          <w:sz w:val="20"/>
          <w:szCs w:val="20"/>
          <w:lang w:eastAsia="en-US"/>
        </w:rPr>
      </w:pPr>
      <w:r w:rsidRPr="005B1DCF">
        <w:rPr>
          <w:rFonts w:ascii="Franklin Gothic Book" w:eastAsia="TimesNewRoman" w:hAnsi="Franklin Gothic Book" w:cs="TimesNewRoman"/>
          <w:sz w:val="20"/>
          <w:szCs w:val="20"/>
          <w:lang w:eastAsia="en-US"/>
        </w:rPr>
        <w:t>5) wielokrotnego udostępniania i przekazywania osobom trzecim, a w szczególności w celu złożenia oferty na wykonanie robót, które będą wykonane na podstawie dokumentacji,</w:t>
      </w:r>
    </w:p>
    <w:p w14:paraId="0552677E" w14:textId="77777777" w:rsidR="00570600" w:rsidRPr="005B1DCF" w:rsidRDefault="00570600" w:rsidP="00570600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Franklin Gothic Book" w:eastAsia="TimesNewRoman" w:hAnsi="Franklin Gothic Book" w:cs="TimesNewRoman"/>
          <w:sz w:val="20"/>
          <w:szCs w:val="20"/>
          <w:lang w:eastAsia="en-US"/>
        </w:rPr>
      </w:pPr>
      <w:r w:rsidRPr="005B1DCF">
        <w:rPr>
          <w:rFonts w:ascii="Franklin Gothic Book" w:eastAsia="TimesNewRoman" w:hAnsi="Franklin Gothic Book" w:cs="TimesNewRoman"/>
          <w:sz w:val="20"/>
          <w:szCs w:val="20"/>
          <w:lang w:eastAsia="en-US"/>
        </w:rPr>
        <w:t>6) wyrażania zgody na korzystanie i rozporządzanie prawem zależnym.</w:t>
      </w:r>
    </w:p>
    <w:p w14:paraId="4558F948" w14:textId="6CE03DCE" w:rsidR="00570600" w:rsidRPr="005B1DCF" w:rsidRDefault="00570600" w:rsidP="0057060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Franklin Gothic Book" w:eastAsia="TimesNewRoman" w:hAnsi="Franklin Gothic Book" w:cs="TimesNewRoman"/>
          <w:sz w:val="20"/>
          <w:szCs w:val="20"/>
          <w:lang w:eastAsia="en-US"/>
        </w:rPr>
      </w:pPr>
      <w:r w:rsidRPr="005B1DCF">
        <w:rPr>
          <w:rFonts w:ascii="Franklin Gothic Book" w:eastAsia="TimesNewRoman" w:hAnsi="Franklin Gothic Book" w:cs="TimesNewRoman"/>
          <w:sz w:val="20"/>
          <w:szCs w:val="20"/>
          <w:lang w:eastAsia="en-US"/>
        </w:rPr>
        <w:t>Zamawiający nabywa prawo do przeniesienia autorskich praw majątkowych na rzecz osób trzecich.</w:t>
      </w:r>
    </w:p>
    <w:p w14:paraId="016014F4" w14:textId="6CFEA49F" w:rsidR="00570600" w:rsidRPr="005B1DCF" w:rsidRDefault="00570600" w:rsidP="0057060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Franklin Gothic Book" w:eastAsia="TimesNewRoman" w:hAnsi="Franklin Gothic Book" w:cs="TimesNewRoman"/>
          <w:sz w:val="20"/>
          <w:szCs w:val="20"/>
          <w:lang w:eastAsia="en-US"/>
        </w:rPr>
      </w:pPr>
      <w:r w:rsidRPr="005B1DCF">
        <w:rPr>
          <w:rFonts w:ascii="Franklin Gothic Book" w:eastAsia="TimesNewRoman" w:hAnsi="Franklin Gothic Book" w:cs="TimesNewRoman"/>
          <w:sz w:val="20"/>
          <w:szCs w:val="20"/>
          <w:lang w:eastAsia="en-US"/>
        </w:rPr>
        <w:t>Zamawiający nabywa prawo do korzystania i rozporządzania prawem wymienionym w ustępach poprzedzających tak w kraju jak i za granicą.</w:t>
      </w:r>
    </w:p>
    <w:p w14:paraId="5E10874A" w14:textId="06E9C9D0" w:rsidR="00570600" w:rsidRPr="005B1DCF" w:rsidRDefault="00570600" w:rsidP="0057060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Franklin Gothic Book" w:eastAsia="TimesNewRoman" w:hAnsi="Franklin Gothic Book" w:cs="TimesNewRoman"/>
          <w:sz w:val="20"/>
          <w:szCs w:val="20"/>
          <w:lang w:eastAsia="en-US"/>
        </w:rPr>
      </w:pPr>
      <w:r w:rsidRPr="005B1DCF">
        <w:rPr>
          <w:rFonts w:ascii="Franklin Gothic Book" w:eastAsia="TimesNewRoman" w:hAnsi="Franklin Gothic Book" w:cs="TimesNewRoman"/>
          <w:sz w:val="20"/>
          <w:szCs w:val="20"/>
          <w:lang w:eastAsia="en-US"/>
        </w:rPr>
        <w:t>Wykonawca oświadcza, że przenosi na Zamawiającego własność wszystkich egzemplarzy, które zostaną Zamawiającemu wydane w związku z wykonaniem przez Projektanta przedmiotu umowy.</w:t>
      </w:r>
    </w:p>
    <w:p w14:paraId="3B2319FF" w14:textId="0DAC80D4" w:rsidR="00570600" w:rsidRPr="005B1DCF" w:rsidRDefault="00570600" w:rsidP="0057060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Franklin Gothic Book" w:eastAsia="TimesNewRoman" w:hAnsi="Franklin Gothic Book" w:cs="TimesNewRoman"/>
          <w:sz w:val="20"/>
          <w:szCs w:val="20"/>
          <w:lang w:eastAsia="en-US"/>
        </w:rPr>
      </w:pPr>
      <w:r w:rsidRPr="005B1DCF">
        <w:rPr>
          <w:rFonts w:ascii="Franklin Gothic Book" w:eastAsia="TimesNewRoman" w:hAnsi="Franklin Gothic Book" w:cs="TimesNewRoman"/>
          <w:sz w:val="20"/>
          <w:szCs w:val="20"/>
          <w:lang w:eastAsia="en-US"/>
        </w:rPr>
        <w:lastRenderedPageBreak/>
        <w:t xml:space="preserve">Zapłata wynagrodzenia określonego w § 4 ust. 1 niniejszej umowy, wyczerpuje roszczenia Wykonawcy </w:t>
      </w:r>
      <w:r w:rsidR="00FD62B8">
        <w:rPr>
          <w:rFonts w:ascii="Franklin Gothic Book" w:eastAsia="TimesNewRoman" w:hAnsi="Franklin Gothic Book" w:cs="TimesNewRoman"/>
          <w:sz w:val="20"/>
          <w:szCs w:val="20"/>
          <w:lang w:eastAsia="en-US"/>
        </w:rPr>
        <w:br/>
      </w:r>
      <w:r w:rsidRPr="005B1DCF">
        <w:rPr>
          <w:rFonts w:ascii="Franklin Gothic Book" w:eastAsia="TimesNewRoman" w:hAnsi="Franklin Gothic Book" w:cs="TimesNewRoman"/>
          <w:sz w:val="20"/>
          <w:szCs w:val="20"/>
          <w:lang w:eastAsia="en-US"/>
        </w:rPr>
        <w:t>z tytułu przeniesienia na rzecz Zamawiającego autorskich praw majątkowych na wszystkich polach eksploatacji oraz z tytułu przeniesienia własności egzemplarzy.</w:t>
      </w:r>
    </w:p>
    <w:p w14:paraId="651427ED" w14:textId="77777777" w:rsidR="009B5901" w:rsidRPr="005B1DCF" w:rsidRDefault="009B5901" w:rsidP="0036138E">
      <w:pPr>
        <w:pStyle w:val="Default"/>
        <w:spacing w:line="360" w:lineRule="auto"/>
        <w:rPr>
          <w:rFonts w:ascii="Franklin Gothic Book" w:hAnsi="Franklin Gothic Book" w:cs="Times New Roman"/>
          <w:b/>
          <w:color w:val="auto"/>
          <w:sz w:val="20"/>
          <w:szCs w:val="20"/>
        </w:rPr>
      </w:pPr>
    </w:p>
    <w:p w14:paraId="6ECF7554" w14:textId="6880F7DA" w:rsidR="00FB1B61" w:rsidRPr="005B1DCF" w:rsidRDefault="00FB1B61" w:rsidP="00774935">
      <w:pPr>
        <w:pStyle w:val="Default"/>
        <w:spacing w:line="360" w:lineRule="auto"/>
        <w:jc w:val="center"/>
        <w:rPr>
          <w:rFonts w:ascii="Franklin Gothic Book" w:hAnsi="Franklin Gothic Book" w:cs="Times New Roman"/>
          <w:b/>
          <w:color w:val="auto"/>
          <w:sz w:val="20"/>
          <w:szCs w:val="20"/>
        </w:rPr>
      </w:pPr>
      <w:r w:rsidRPr="005B1DCF">
        <w:rPr>
          <w:rFonts w:ascii="Franklin Gothic Book" w:hAnsi="Franklin Gothic Book" w:cs="Times New Roman"/>
          <w:b/>
          <w:color w:val="auto"/>
          <w:sz w:val="20"/>
          <w:szCs w:val="20"/>
        </w:rPr>
        <w:t xml:space="preserve">§ </w:t>
      </w:r>
      <w:r w:rsidR="00543356" w:rsidRPr="005B1DCF">
        <w:rPr>
          <w:rFonts w:ascii="Franklin Gothic Book" w:hAnsi="Franklin Gothic Book" w:cs="Times New Roman"/>
          <w:b/>
          <w:color w:val="auto"/>
          <w:sz w:val="20"/>
          <w:szCs w:val="20"/>
        </w:rPr>
        <w:t>9</w:t>
      </w:r>
      <w:r w:rsidR="00687D14" w:rsidRPr="005B1DCF">
        <w:rPr>
          <w:rFonts w:ascii="Franklin Gothic Book" w:hAnsi="Franklin Gothic Book" w:cs="Times New Roman"/>
          <w:b/>
          <w:color w:val="auto"/>
          <w:sz w:val="20"/>
          <w:szCs w:val="20"/>
        </w:rPr>
        <w:t>.</w:t>
      </w:r>
    </w:p>
    <w:p w14:paraId="27D4F7E0" w14:textId="0C42B8E7" w:rsidR="00FB1B61" w:rsidRPr="005B1DCF" w:rsidRDefault="0036138E" w:rsidP="00E136F3">
      <w:pPr>
        <w:pStyle w:val="Default"/>
        <w:spacing w:line="360" w:lineRule="auto"/>
        <w:jc w:val="center"/>
        <w:rPr>
          <w:rFonts w:ascii="Franklin Gothic Book" w:hAnsi="Franklin Gothic Book" w:cs="Times New Roman"/>
          <w:b/>
          <w:color w:val="auto"/>
          <w:sz w:val="20"/>
          <w:szCs w:val="20"/>
        </w:rPr>
      </w:pPr>
      <w:r>
        <w:rPr>
          <w:rFonts w:ascii="Franklin Gothic Book" w:hAnsi="Franklin Gothic Book" w:cs="Times New Roman"/>
          <w:b/>
          <w:color w:val="auto"/>
          <w:sz w:val="20"/>
          <w:szCs w:val="20"/>
        </w:rPr>
        <w:t>Rękojmia za wady i gwarancja</w:t>
      </w:r>
    </w:p>
    <w:p w14:paraId="1359EBD6" w14:textId="77777777" w:rsidR="00FC4D90" w:rsidRDefault="00FB1B61" w:rsidP="00570600">
      <w:pPr>
        <w:pStyle w:val="Default"/>
        <w:numPr>
          <w:ilvl w:val="1"/>
          <w:numId w:val="34"/>
        </w:numPr>
        <w:spacing w:line="360" w:lineRule="auto"/>
        <w:ind w:left="284"/>
        <w:jc w:val="both"/>
        <w:rPr>
          <w:rFonts w:ascii="Franklin Gothic Book" w:hAnsi="Franklin Gothic Book" w:cs="Times New Roman"/>
          <w:color w:val="auto"/>
          <w:sz w:val="20"/>
          <w:szCs w:val="20"/>
        </w:rPr>
      </w:pPr>
      <w:bookmarkStart w:id="2" w:name="_Hlk83638888"/>
      <w:r w:rsidRPr="005B1DCF">
        <w:rPr>
          <w:rFonts w:ascii="Franklin Gothic Book" w:hAnsi="Franklin Gothic Book" w:cs="Times New Roman"/>
          <w:color w:val="auto"/>
          <w:sz w:val="20"/>
          <w:szCs w:val="20"/>
        </w:rPr>
        <w:t xml:space="preserve">Wykonawca udziela gwarancji jakości na dokumentację projektową. Okres gwarancji rozpoczyna swój bieg od daty podpisania przez Zamawiającego protokołu odbioru dokumentacji projektowej i kończy się </w:t>
      </w:r>
    </w:p>
    <w:p w14:paraId="6DBF2BA1" w14:textId="59C5C66B" w:rsidR="009F7573" w:rsidRPr="005B1DCF" w:rsidRDefault="00FB1B61" w:rsidP="00FC4D90">
      <w:pPr>
        <w:pStyle w:val="Default"/>
        <w:spacing w:line="360" w:lineRule="auto"/>
        <w:ind w:left="284"/>
        <w:jc w:val="both"/>
        <w:rPr>
          <w:rFonts w:ascii="Franklin Gothic Book" w:hAnsi="Franklin Gothic Book" w:cs="Times New Roman"/>
          <w:color w:val="auto"/>
          <w:sz w:val="20"/>
          <w:szCs w:val="20"/>
        </w:rPr>
      </w:pPr>
      <w:r w:rsidRPr="005B1DCF">
        <w:rPr>
          <w:rFonts w:ascii="Franklin Gothic Book" w:hAnsi="Franklin Gothic Book" w:cs="Times New Roman"/>
          <w:color w:val="auto"/>
          <w:sz w:val="20"/>
          <w:szCs w:val="20"/>
        </w:rPr>
        <w:t>z upływem okresu rękojmi dla robót budowlanych realizowanych w oparciu o przedmiot umowy przez wykonawców robót budowlanych</w:t>
      </w:r>
      <w:bookmarkEnd w:id="2"/>
      <w:r w:rsidR="00570600" w:rsidRPr="005B1DCF">
        <w:rPr>
          <w:rFonts w:ascii="Franklin Gothic Book" w:hAnsi="Franklin Gothic Book" w:cs="Times New Roman"/>
          <w:color w:val="auto"/>
          <w:sz w:val="20"/>
          <w:szCs w:val="20"/>
        </w:rPr>
        <w:t>,</w:t>
      </w:r>
    </w:p>
    <w:p w14:paraId="23E93616" w14:textId="771752BB" w:rsidR="00570600" w:rsidRPr="005B1DCF" w:rsidRDefault="00570600" w:rsidP="00570600">
      <w:pPr>
        <w:pStyle w:val="Default"/>
        <w:numPr>
          <w:ilvl w:val="1"/>
          <w:numId w:val="34"/>
        </w:numPr>
        <w:spacing w:line="360" w:lineRule="auto"/>
        <w:ind w:left="284"/>
        <w:jc w:val="both"/>
        <w:rPr>
          <w:rFonts w:ascii="Franklin Gothic Book" w:hAnsi="Franklin Gothic Book" w:cs="Times New Roman"/>
          <w:color w:val="auto"/>
          <w:sz w:val="20"/>
          <w:szCs w:val="20"/>
        </w:rPr>
      </w:pPr>
      <w:r w:rsidRPr="005B1DCF">
        <w:rPr>
          <w:rFonts w:ascii="Franklin Gothic Book" w:hAnsi="Franklin Gothic Book" w:cs="Times New Roman"/>
          <w:color w:val="auto"/>
          <w:sz w:val="20"/>
          <w:szCs w:val="20"/>
        </w:rPr>
        <w:t>Zamawiający, jeżeli otrzymał wadliwą dokumentację projektową, a wady tej nie mógł stwierdzić przyjmując dokumentację projektową wykonując uprawnienia z tytułu rękojmi względem Wykonawcy może:</w:t>
      </w:r>
    </w:p>
    <w:p w14:paraId="54CDC81E" w14:textId="70F0E2D5" w:rsidR="00570600" w:rsidRPr="005B1DCF" w:rsidRDefault="00FC4D90" w:rsidP="00570600">
      <w:pPr>
        <w:pStyle w:val="Default"/>
        <w:numPr>
          <w:ilvl w:val="0"/>
          <w:numId w:val="38"/>
        </w:numPr>
        <w:spacing w:line="360" w:lineRule="auto"/>
        <w:jc w:val="both"/>
        <w:rPr>
          <w:rFonts w:ascii="Franklin Gothic Book" w:hAnsi="Franklin Gothic Book" w:cs="Times New Roman"/>
          <w:color w:val="auto"/>
          <w:sz w:val="20"/>
          <w:szCs w:val="20"/>
        </w:rPr>
      </w:pPr>
      <w:r>
        <w:rPr>
          <w:rFonts w:ascii="Franklin Gothic Book" w:hAnsi="Franklin Gothic Book" w:cs="Times New Roman"/>
          <w:color w:val="auto"/>
          <w:sz w:val="20"/>
          <w:szCs w:val="20"/>
        </w:rPr>
        <w:t>w</w:t>
      </w:r>
      <w:r w:rsidR="00570600" w:rsidRPr="005B1DCF">
        <w:rPr>
          <w:rFonts w:ascii="Franklin Gothic Book" w:hAnsi="Franklin Gothic Book" w:cs="Times New Roman"/>
          <w:color w:val="auto"/>
          <w:sz w:val="20"/>
          <w:szCs w:val="20"/>
        </w:rPr>
        <w:t>ezwać Wykonawcę, aby w terminie wyznaczonym usunął stwierdzone wady na swój koszt – bez względu na wysokość związanych z tym kosztów,</w:t>
      </w:r>
    </w:p>
    <w:p w14:paraId="62F07DFC" w14:textId="47747553" w:rsidR="00570600" w:rsidRPr="005B1DCF" w:rsidRDefault="00FC4D90" w:rsidP="00570600">
      <w:pPr>
        <w:pStyle w:val="Default"/>
        <w:numPr>
          <w:ilvl w:val="0"/>
          <w:numId w:val="38"/>
        </w:numPr>
        <w:spacing w:line="360" w:lineRule="auto"/>
        <w:jc w:val="both"/>
        <w:rPr>
          <w:rFonts w:ascii="Franklin Gothic Book" w:hAnsi="Franklin Gothic Book" w:cs="Times New Roman"/>
          <w:color w:val="auto"/>
          <w:sz w:val="20"/>
          <w:szCs w:val="20"/>
        </w:rPr>
      </w:pPr>
      <w:r>
        <w:rPr>
          <w:rFonts w:ascii="Franklin Gothic Book" w:hAnsi="Franklin Gothic Book" w:cs="Times New Roman"/>
          <w:color w:val="auto"/>
          <w:sz w:val="20"/>
          <w:szCs w:val="20"/>
        </w:rPr>
        <w:t>o</w:t>
      </w:r>
      <w:r w:rsidR="00570600" w:rsidRPr="005B1DCF">
        <w:rPr>
          <w:rFonts w:ascii="Franklin Gothic Book" w:hAnsi="Franklin Gothic Book" w:cs="Times New Roman"/>
          <w:color w:val="auto"/>
          <w:sz w:val="20"/>
          <w:szCs w:val="20"/>
        </w:rPr>
        <w:t>dstąpić od umowy z przyczyn leżących po stronie Wykonawcy, jeżeli stwierdzone wady uzasadniają przypuszczenie, że ich usunięcie nie będzie możliwe w terminie krótszym niż 3 tygodnie lub jeżeli wady uniemożliwiają realizację inwestycji na podstawie takiej dokumentacji projektowej lub jej części.</w:t>
      </w:r>
    </w:p>
    <w:p w14:paraId="3792F753" w14:textId="55EAE9CD" w:rsidR="004408AF" w:rsidRPr="005B1DCF" w:rsidRDefault="0015604C" w:rsidP="00687D14">
      <w:pPr>
        <w:pStyle w:val="Default"/>
        <w:spacing w:line="360" w:lineRule="auto"/>
        <w:jc w:val="center"/>
        <w:rPr>
          <w:rFonts w:ascii="Franklin Gothic Book" w:hAnsi="Franklin Gothic Book" w:cs="Times New Roman"/>
          <w:b/>
          <w:color w:val="auto"/>
          <w:sz w:val="20"/>
          <w:szCs w:val="20"/>
        </w:rPr>
      </w:pPr>
      <w:r w:rsidRPr="005B1DCF">
        <w:rPr>
          <w:rFonts w:ascii="Franklin Gothic Book" w:hAnsi="Franklin Gothic Book" w:cs="Times New Roman"/>
          <w:b/>
          <w:color w:val="auto"/>
          <w:sz w:val="20"/>
          <w:szCs w:val="20"/>
        </w:rPr>
        <w:t>§</w:t>
      </w:r>
      <w:r w:rsidR="006E6FFC" w:rsidRPr="005B1DCF">
        <w:rPr>
          <w:rFonts w:ascii="Franklin Gothic Book" w:hAnsi="Franklin Gothic Book" w:cs="Times New Roman"/>
          <w:b/>
          <w:color w:val="auto"/>
          <w:sz w:val="20"/>
          <w:szCs w:val="20"/>
        </w:rPr>
        <w:t xml:space="preserve"> </w:t>
      </w:r>
      <w:r w:rsidR="00543356" w:rsidRPr="005B1DCF">
        <w:rPr>
          <w:rFonts w:ascii="Franklin Gothic Book" w:hAnsi="Franklin Gothic Book" w:cs="Times New Roman"/>
          <w:b/>
          <w:color w:val="auto"/>
          <w:sz w:val="20"/>
          <w:szCs w:val="20"/>
        </w:rPr>
        <w:t>10</w:t>
      </w:r>
      <w:r w:rsidR="00687D14" w:rsidRPr="005B1DCF">
        <w:rPr>
          <w:rFonts w:ascii="Franklin Gothic Book" w:hAnsi="Franklin Gothic Book" w:cs="Times New Roman"/>
          <w:b/>
          <w:color w:val="auto"/>
          <w:sz w:val="20"/>
          <w:szCs w:val="20"/>
        </w:rPr>
        <w:t>.</w:t>
      </w:r>
    </w:p>
    <w:p w14:paraId="27621FCD" w14:textId="77777777" w:rsidR="0015604C" w:rsidRPr="005B1DCF" w:rsidRDefault="0015604C" w:rsidP="00E136F3">
      <w:pPr>
        <w:pStyle w:val="Default"/>
        <w:spacing w:line="360" w:lineRule="auto"/>
        <w:jc w:val="center"/>
        <w:rPr>
          <w:rFonts w:ascii="Franklin Gothic Book" w:hAnsi="Franklin Gothic Book" w:cs="Times New Roman"/>
          <w:b/>
          <w:color w:val="auto"/>
          <w:sz w:val="20"/>
          <w:szCs w:val="20"/>
        </w:rPr>
      </w:pPr>
      <w:r w:rsidRPr="005B1DCF">
        <w:rPr>
          <w:rFonts w:ascii="Franklin Gothic Book" w:hAnsi="Franklin Gothic Book" w:cs="Times New Roman"/>
          <w:b/>
          <w:color w:val="auto"/>
          <w:sz w:val="20"/>
          <w:szCs w:val="20"/>
        </w:rPr>
        <w:t>Kary umowne</w:t>
      </w:r>
    </w:p>
    <w:p w14:paraId="6DDA9602" w14:textId="106E2668" w:rsidR="00C5194B" w:rsidRPr="005B1DCF" w:rsidRDefault="00C5194B" w:rsidP="00C5194B">
      <w:pPr>
        <w:pStyle w:val="Akapitzlist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spacing w:line="360" w:lineRule="auto"/>
        <w:ind w:left="284" w:right="-142" w:hanging="283"/>
        <w:contextualSpacing w:val="0"/>
        <w:jc w:val="both"/>
        <w:rPr>
          <w:rFonts w:ascii="Franklin Gothic Book" w:hAnsi="Franklin Gothic Book"/>
          <w:color w:val="000009"/>
          <w:sz w:val="20"/>
          <w:szCs w:val="20"/>
        </w:rPr>
      </w:pPr>
      <w:r w:rsidRPr="005B1DCF">
        <w:rPr>
          <w:rFonts w:ascii="Franklin Gothic Book" w:hAnsi="Franklin Gothic Book"/>
          <w:sz w:val="20"/>
          <w:szCs w:val="20"/>
        </w:rPr>
        <w:t>Strony ustanawiają w umowie odpowiedzialność w formie kar umownych za niewykonanie lub nienależyte wykonanie umowy w przypadkach przewidzianych w ust. 2.</w:t>
      </w:r>
    </w:p>
    <w:p w14:paraId="6CC42C3C" w14:textId="2FE6675B" w:rsidR="00C5194B" w:rsidRPr="005B1DCF" w:rsidRDefault="00C5194B" w:rsidP="00C5194B">
      <w:pPr>
        <w:pStyle w:val="Akapitzlist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spacing w:line="360" w:lineRule="auto"/>
        <w:ind w:left="284" w:right="-142" w:hanging="283"/>
        <w:contextualSpacing w:val="0"/>
        <w:jc w:val="both"/>
        <w:rPr>
          <w:rFonts w:ascii="Franklin Gothic Book" w:hAnsi="Franklin Gothic Book"/>
          <w:color w:val="000009"/>
          <w:sz w:val="20"/>
          <w:szCs w:val="20"/>
        </w:rPr>
      </w:pPr>
      <w:r w:rsidRPr="005B1DCF">
        <w:rPr>
          <w:rFonts w:ascii="Franklin Gothic Book" w:hAnsi="Franklin Gothic Book"/>
          <w:color w:val="000009"/>
          <w:sz w:val="20"/>
          <w:szCs w:val="20"/>
        </w:rPr>
        <w:t xml:space="preserve">Wykonawca zapłaci zamawiającemu karę umowną: </w:t>
      </w:r>
    </w:p>
    <w:p w14:paraId="3517D312" w14:textId="6B50AE6F" w:rsidR="00C5194B" w:rsidRPr="005B1DCF" w:rsidRDefault="00C5194B" w:rsidP="00C5194B">
      <w:pPr>
        <w:pStyle w:val="Akapitzlist"/>
        <w:widowControl w:val="0"/>
        <w:numPr>
          <w:ilvl w:val="0"/>
          <w:numId w:val="39"/>
        </w:numPr>
        <w:tabs>
          <w:tab w:val="left" w:pos="284"/>
        </w:tabs>
        <w:autoSpaceDE w:val="0"/>
        <w:autoSpaceDN w:val="0"/>
        <w:spacing w:line="360" w:lineRule="auto"/>
        <w:ind w:right="-142"/>
        <w:contextualSpacing w:val="0"/>
        <w:jc w:val="both"/>
        <w:rPr>
          <w:rFonts w:ascii="Franklin Gothic Book" w:hAnsi="Franklin Gothic Book"/>
          <w:color w:val="000009"/>
          <w:sz w:val="20"/>
          <w:szCs w:val="20"/>
        </w:rPr>
      </w:pPr>
      <w:r w:rsidRPr="005B1DCF">
        <w:rPr>
          <w:rFonts w:ascii="Franklin Gothic Book" w:hAnsi="Franklin Gothic Book"/>
          <w:sz w:val="20"/>
          <w:szCs w:val="20"/>
        </w:rPr>
        <w:t>za przekroczenie terminu, o którym mowa w § 3 ust. 1 umowy, z przyczyn leżących po stronie Wykonawcy – w wysokości 0,2% wynagrodzenia, o którym mowa w § 4 ust. 1 umowy, za każdy dzień zwłoki;</w:t>
      </w:r>
    </w:p>
    <w:p w14:paraId="1140CF8A" w14:textId="000E6E26" w:rsidR="00C5194B" w:rsidRPr="005B1DCF" w:rsidRDefault="00CA5A05" w:rsidP="00C5194B">
      <w:pPr>
        <w:pStyle w:val="Akapitzlist"/>
        <w:widowControl w:val="0"/>
        <w:numPr>
          <w:ilvl w:val="0"/>
          <w:numId w:val="39"/>
        </w:numPr>
        <w:tabs>
          <w:tab w:val="left" w:pos="284"/>
        </w:tabs>
        <w:autoSpaceDE w:val="0"/>
        <w:autoSpaceDN w:val="0"/>
        <w:spacing w:line="360" w:lineRule="auto"/>
        <w:ind w:right="-142"/>
        <w:contextualSpacing w:val="0"/>
        <w:jc w:val="both"/>
        <w:rPr>
          <w:rFonts w:ascii="Franklin Gothic Book" w:hAnsi="Franklin Gothic Book"/>
          <w:color w:val="000009"/>
          <w:sz w:val="20"/>
          <w:szCs w:val="20"/>
        </w:rPr>
      </w:pPr>
      <w:r w:rsidRPr="005B1DCF">
        <w:rPr>
          <w:rFonts w:ascii="Franklin Gothic Book" w:hAnsi="Franklin Gothic Book"/>
          <w:color w:val="000009"/>
          <w:sz w:val="20"/>
          <w:szCs w:val="20"/>
        </w:rPr>
        <w:t xml:space="preserve">w wysokości 20% całkowitego wynagrodzenia, określonego w § 4 ust. 1 </w:t>
      </w:r>
      <w:r w:rsidRPr="005B1DCF">
        <w:rPr>
          <w:rFonts w:ascii="Franklin Gothic Book" w:hAnsi="Franklin Gothic Book"/>
          <w:color w:val="000009"/>
          <w:spacing w:val="-3"/>
          <w:sz w:val="20"/>
          <w:szCs w:val="20"/>
        </w:rPr>
        <w:t>umowy</w:t>
      </w:r>
      <w:r w:rsidRPr="005B1DCF">
        <w:rPr>
          <w:rFonts w:ascii="Franklin Gothic Book" w:hAnsi="Franklin Gothic Book"/>
          <w:spacing w:val="-3"/>
          <w:sz w:val="20"/>
          <w:szCs w:val="20"/>
        </w:rPr>
        <w:t xml:space="preserve"> </w:t>
      </w:r>
      <w:r w:rsidRPr="005B1DCF">
        <w:rPr>
          <w:rFonts w:ascii="Franklin Gothic Book" w:hAnsi="Franklin Gothic Book"/>
          <w:sz w:val="20"/>
          <w:szCs w:val="20"/>
        </w:rPr>
        <w:t>za wypowiedzenie umowy z przyczyn leżących po jego stronie,</w:t>
      </w:r>
    </w:p>
    <w:p w14:paraId="0B04148C" w14:textId="49C4B534" w:rsidR="00A907D4" w:rsidRPr="005B1DCF" w:rsidRDefault="00CA5A05" w:rsidP="00CA5A05">
      <w:pPr>
        <w:pStyle w:val="Akapitzlist"/>
        <w:widowControl w:val="0"/>
        <w:numPr>
          <w:ilvl w:val="0"/>
          <w:numId w:val="39"/>
        </w:numPr>
        <w:tabs>
          <w:tab w:val="left" w:pos="284"/>
        </w:tabs>
        <w:autoSpaceDE w:val="0"/>
        <w:autoSpaceDN w:val="0"/>
        <w:spacing w:line="360" w:lineRule="auto"/>
        <w:ind w:right="-142"/>
        <w:contextualSpacing w:val="0"/>
        <w:jc w:val="both"/>
        <w:rPr>
          <w:rFonts w:ascii="Franklin Gothic Book" w:hAnsi="Franklin Gothic Book"/>
          <w:color w:val="000009"/>
          <w:sz w:val="20"/>
          <w:szCs w:val="20"/>
        </w:rPr>
      </w:pPr>
      <w:r w:rsidRPr="005B1DCF">
        <w:rPr>
          <w:rFonts w:ascii="Franklin Gothic Book" w:hAnsi="Franklin Gothic Book"/>
          <w:sz w:val="20"/>
          <w:szCs w:val="20"/>
        </w:rPr>
        <w:t>za nienależyte wykonywanie obowiązków określonych w § 1 i § 2 niniejszej umowy w wysokości 300,00 zł za każdy przypadek naruszenia obowiązków.</w:t>
      </w:r>
    </w:p>
    <w:p w14:paraId="30251EDA" w14:textId="69FCFC7F" w:rsidR="00CA5A05" w:rsidRPr="005B1DCF" w:rsidRDefault="00253931" w:rsidP="00C5194B">
      <w:pPr>
        <w:pStyle w:val="Akapitzlist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spacing w:line="360" w:lineRule="auto"/>
        <w:ind w:left="284" w:right="-142" w:hanging="283"/>
        <w:contextualSpacing w:val="0"/>
        <w:jc w:val="both"/>
        <w:rPr>
          <w:rFonts w:ascii="Franklin Gothic Book" w:hAnsi="Franklin Gothic Book"/>
          <w:color w:val="000009"/>
          <w:sz w:val="20"/>
          <w:szCs w:val="20"/>
        </w:rPr>
      </w:pPr>
      <w:r w:rsidRPr="005B1DCF">
        <w:rPr>
          <w:rFonts w:ascii="Franklin Gothic Book" w:hAnsi="Franklin Gothic Book"/>
          <w:sz w:val="20"/>
          <w:szCs w:val="20"/>
        </w:rPr>
        <w:t>Zamawiającemu przysługuje prawo naliczania kar umownych do pełnej wysokości wynagrodzenia wynikającego z umowy</w:t>
      </w:r>
      <w:r w:rsidR="00324518" w:rsidRPr="005B1DCF">
        <w:rPr>
          <w:rFonts w:ascii="Franklin Gothic Book" w:hAnsi="Franklin Gothic Book"/>
          <w:sz w:val="20"/>
          <w:szCs w:val="20"/>
        </w:rPr>
        <w:t>,</w:t>
      </w:r>
    </w:p>
    <w:p w14:paraId="3694FAF4" w14:textId="7F9869A7" w:rsidR="00A907D4" w:rsidRPr="005B1DCF" w:rsidRDefault="00253931" w:rsidP="00C5194B">
      <w:pPr>
        <w:pStyle w:val="Akapitzlist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spacing w:line="360" w:lineRule="auto"/>
        <w:ind w:left="284" w:right="-142" w:hanging="283"/>
        <w:contextualSpacing w:val="0"/>
        <w:jc w:val="both"/>
        <w:rPr>
          <w:rFonts w:ascii="Franklin Gothic Book" w:hAnsi="Franklin Gothic Book"/>
          <w:color w:val="000009"/>
          <w:sz w:val="20"/>
          <w:szCs w:val="20"/>
        </w:rPr>
      </w:pPr>
      <w:r w:rsidRPr="005B1DCF">
        <w:rPr>
          <w:rFonts w:ascii="Franklin Gothic Book" w:hAnsi="Franklin Gothic Book"/>
          <w:sz w:val="20"/>
          <w:szCs w:val="20"/>
        </w:rPr>
        <w:t>Nałożenie kary umownej nie wyklucza możliwości naliczenia Wykonawcy innych kar umownych przewidzianych w niniejszej umowie</w:t>
      </w:r>
      <w:r w:rsidR="00324518" w:rsidRPr="005B1DCF">
        <w:rPr>
          <w:rFonts w:ascii="Franklin Gothic Book" w:hAnsi="Franklin Gothic Book"/>
          <w:sz w:val="20"/>
          <w:szCs w:val="20"/>
        </w:rPr>
        <w:t>,</w:t>
      </w:r>
    </w:p>
    <w:p w14:paraId="0C6C300C" w14:textId="34CF0AFE" w:rsidR="00A907D4" w:rsidRPr="005B1DCF" w:rsidRDefault="00A907D4" w:rsidP="00C5194B">
      <w:pPr>
        <w:pStyle w:val="Akapitzlist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spacing w:line="360" w:lineRule="auto"/>
        <w:ind w:left="567" w:right="-142"/>
        <w:contextualSpacing w:val="0"/>
        <w:jc w:val="both"/>
        <w:rPr>
          <w:rFonts w:ascii="Franklin Gothic Book" w:hAnsi="Franklin Gothic Book"/>
          <w:color w:val="000009"/>
          <w:sz w:val="20"/>
          <w:szCs w:val="20"/>
        </w:rPr>
      </w:pPr>
      <w:r w:rsidRPr="005B1DCF">
        <w:rPr>
          <w:rFonts w:ascii="Franklin Gothic Book" w:hAnsi="Franklin Gothic Book"/>
          <w:sz w:val="20"/>
          <w:szCs w:val="20"/>
        </w:rPr>
        <w:t>Wykonawca wyraża zgodę na potrącanie należnych kar umownych z przysługującego mu wynagrodzenia</w:t>
      </w:r>
      <w:r w:rsidR="00324518" w:rsidRPr="005B1DCF">
        <w:rPr>
          <w:rFonts w:ascii="Franklin Gothic Book" w:hAnsi="Franklin Gothic Book"/>
          <w:sz w:val="20"/>
          <w:szCs w:val="20"/>
        </w:rPr>
        <w:t>,</w:t>
      </w:r>
    </w:p>
    <w:p w14:paraId="04932E9A" w14:textId="59F273D7" w:rsidR="00A907D4" w:rsidRPr="005B1DCF" w:rsidRDefault="00CA5A05" w:rsidP="00C5194B">
      <w:pPr>
        <w:pStyle w:val="Akapitzlist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spacing w:line="360" w:lineRule="auto"/>
        <w:ind w:left="284" w:right="-142" w:hanging="283"/>
        <w:contextualSpacing w:val="0"/>
        <w:jc w:val="both"/>
        <w:rPr>
          <w:rFonts w:ascii="Franklin Gothic Book" w:hAnsi="Franklin Gothic Book"/>
          <w:color w:val="000009"/>
          <w:sz w:val="20"/>
          <w:szCs w:val="20"/>
        </w:rPr>
      </w:pPr>
      <w:r w:rsidRPr="005B1DCF">
        <w:rPr>
          <w:rFonts w:ascii="Franklin Gothic Book" w:hAnsi="Franklin Gothic Book"/>
          <w:sz w:val="20"/>
          <w:szCs w:val="20"/>
        </w:rPr>
        <w:t>Strony zastrzegają sobie prawo</w:t>
      </w:r>
      <w:r w:rsidR="001E7DB4" w:rsidRPr="005B1DCF">
        <w:rPr>
          <w:rFonts w:ascii="Franklin Gothic Book" w:hAnsi="Franklin Gothic Book"/>
          <w:sz w:val="20"/>
          <w:szCs w:val="20"/>
        </w:rPr>
        <w:t xml:space="preserve"> do dochodzenia odszkodowania uzupełniającego</w:t>
      </w:r>
      <w:r w:rsidR="00324518" w:rsidRPr="005B1DCF">
        <w:rPr>
          <w:rFonts w:ascii="Franklin Gothic Book" w:hAnsi="Franklin Gothic Book"/>
          <w:sz w:val="20"/>
          <w:szCs w:val="20"/>
        </w:rPr>
        <w:t>,</w:t>
      </w:r>
      <w:r w:rsidR="001E7DB4" w:rsidRPr="005B1DCF">
        <w:rPr>
          <w:rFonts w:ascii="Franklin Gothic Book" w:hAnsi="Franklin Gothic Book"/>
          <w:sz w:val="20"/>
          <w:szCs w:val="20"/>
        </w:rPr>
        <w:t xml:space="preserve"> przenoszącego wysokość zastrzeżonych kar umownych, do wysokości rzeczywiście poniesionej szkody,</w:t>
      </w:r>
    </w:p>
    <w:p w14:paraId="1D6F8058" w14:textId="674479E7" w:rsidR="00A907D4" w:rsidRPr="005B1DCF" w:rsidRDefault="00A907D4" w:rsidP="00C5194B">
      <w:pPr>
        <w:pStyle w:val="Akapitzlist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spacing w:line="360" w:lineRule="auto"/>
        <w:ind w:left="284" w:right="-142" w:hanging="283"/>
        <w:contextualSpacing w:val="0"/>
        <w:jc w:val="both"/>
        <w:rPr>
          <w:rFonts w:ascii="Franklin Gothic Book" w:hAnsi="Franklin Gothic Book"/>
          <w:color w:val="000009"/>
          <w:sz w:val="20"/>
          <w:szCs w:val="20"/>
        </w:rPr>
      </w:pPr>
      <w:r w:rsidRPr="005B1DCF">
        <w:rPr>
          <w:rFonts w:ascii="Franklin Gothic Book" w:hAnsi="Franklin Gothic Book"/>
          <w:sz w:val="20"/>
          <w:szCs w:val="20"/>
        </w:rPr>
        <w:lastRenderedPageBreak/>
        <w:t xml:space="preserve">W przypadku braku możliwości dokonania potrącenia w sposób, o którym mowa w ust. 3, kary umowne lub inne należności wynikające z niniejszej umowy </w:t>
      </w:r>
      <w:r w:rsidR="003D6263" w:rsidRPr="005B1DCF">
        <w:rPr>
          <w:rFonts w:ascii="Franklin Gothic Book" w:hAnsi="Franklin Gothic Book"/>
          <w:sz w:val="20"/>
          <w:szCs w:val="20"/>
        </w:rPr>
        <w:t>Wykonawca</w:t>
      </w:r>
      <w:r w:rsidRPr="005B1DCF">
        <w:rPr>
          <w:rFonts w:ascii="Franklin Gothic Book" w:hAnsi="Franklin Gothic Book"/>
          <w:sz w:val="20"/>
          <w:szCs w:val="20"/>
        </w:rPr>
        <w:t xml:space="preserve"> ma obowiązek zapłacić Zamawiającemu w terminie 7 dni licząc od dnia doręczenia noty księgowej, przelewem na rachunek bankowy Zamawiającego wskazany w nocie.</w:t>
      </w:r>
      <w:bookmarkStart w:id="3" w:name="§_13_Wypowiedzenie_umowy"/>
      <w:bookmarkEnd w:id="3"/>
    </w:p>
    <w:p w14:paraId="6F3B22B8" w14:textId="77777777" w:rsidR="008211D9" w:rsidRPr="005B1DCF" w:rsidRDefault="008211D9" w:rsidP="008211D9">
      <w:pPr>
        <w:pStyle w:val="Default"/>
        <w:spacing w:line="360" w:lineRule="auto"/>
        <w:jc w:val="both"/>
        <w:rPr>
          <w:rFonts w:ascii="Franklin Gothic Book" w:hAnsi="Franklin Gothic Book" w:cs="Times New Roman"/>
          <w:color w:val="auto"/>
          <w:sz w:val="20"/>
          <w:szCs w:val="20"/>
        </w:rPr>
      </w:pPr>
    </w:p>
    <w:p w14:paraId="55584A17" w14:textId="469DF488" w:rsidR="00582C77" w:rsidRPr="005B1DCF" w:rsidRDefault="00AE5072" w:rsidP="00E136F3">
      <w:pPr>
        <w:pStyle w:val="Default"/>
        <w:spacing w:line="360" w:lineRule="auto"/>
        <w:jc w:val="center"/>
        <w:rPr>
          <w:rFonts w:ascii="Franklin Gothic Book" w:hAnsi="Franklin Gothic Book" w:cs="Times New Roman"/>
          <w:b/>
          <w:sz w:val="20"/>
          <w:szCs w:val="20"/>
        </w:rPr>
      </w:pPr>
      <w:r w:rsidRPr="005B1DCF">
        <w:rPr>
          <w:rFonts w:ascii="Franklin Gothic Book" w:hAnsi="Franklin Gothic Book" w:cs="Times New Roman"/>
          <w:b/>
          <w:sz w:val="20"/>
          <w:szCs w:val="20"/>
        </w:rPr>
        <w:t xml:space="preserve">§ </w:t>
      </w:r>
      <w:r w:rsidR="00687D14" w:rsidRPr="005B1DCF">
        <w:rPr>
          <w:rFonts w:ascii="Franklin Gothic Book" w:hAnsi="Franklin Gothic Book" w:cs="Times New Roman"/>
          <w:b/>
          <w:sz w:val="20"/>
          <w:szCs w:val="20"/>
        </w:rPr>
        <w:t>1</w:t>
      </w:r>
      <w:r w:rsidR="00543356" w:rsidRPr="005B1DCF">
        <w:rPr>
          <w:rFonts w:ascii="Franklin Gothic Book" w:hAnsi="Franklin Gothic Book" w:cs="Times New Roman"/>
          <w:b/>
          <w:sz w:val="20"/>
          <w:szCs w:val="20"/>
        </w:rPr>
        <w:t>1</w:t>
      </w:r>
      <w:r w:rsidR="00687D14" w:rsidRPr="005B1DCF">
        <w:rPr>
          <w:rFonts w:ascii="Franklin Gothic Book" w:hAnsi="Franklin Gothic Book" w:cs="Times New Roman"/>
          <w:b/>
          <w:sz w:val="20"/>
          <w:szCs w:val="20"/>
        </w:rPr>
        <w:t>.</w:t>
      </w:r>
    </w:p>
    <w:p w14:paraId="541EFA2F" w14:textId="77777777" w:rsidR="00DD4EAF" w:rsidRPr="005B1DCF" w:rsidRDefault="00DD4EAF" w:rsidP="00E136F3">
      <w:pPr>
        <w:pStyle w:val="Nagwek1"/>
        <w:spacing w:line="360" w:lineRule="auto"/>
        <w:rPr>
          <w:rFonts w:ascii="Franklin Gothic Book" w:hAnsi="Franklin Gothic Book" w:cs="Times New Roman"/>
          <w:sz w:val="20"/>
          <w:szCs w:val="20"/>
        </w:rPr>
      </w:pPr>
      <w:r w:rsidRPr="005B1DCF">
        <w:rPr>
          <w:rFonts w:ascii="Franklin Gothic Book" w:hAnsi="Franklin Gothic Book" w:cs="Times New Roman"/>
          <w:sz w:val="20"/>
          <w:szCs w:val="20"/>
        </w:rPr>
        <w:t xml:space="preserve">Zabezpieczenie należytego wykonania </w:t>
      </w:r>
      <w:r w:rsidRPr="005B1DCF">
        <w:rPr>
          <w:rFonts w:ascii="Franklin Gothic Book" w:hAnsi="Franklin Gothic Book" w:cs="Times New Roman"/>
          <w:sz w:val="20"/>
          <w:szCs w:val="20"/>
          <w:lang w:val="pl-PL"/>
        </w:rPr>
        <w:t>u</w:t>
      </w:r>
      <w:r w:rsidRPr="005B1DCF">
        <w:rPr>
          <w:rFonts w:ascii="Franklin Gothic Book" w:hAnsi="Franklin Gothic Book" w:cs="Times New Roman"/>
          <w:sz w:val="20"/>
          <w:szCs w:val="20"/>
        </w:rPr>
        <w:t>mowy</w:t>
      </w:r>
    </w:p>
    <w:p w14:paraId="4370CA9F" w14:textId="42F9523E" w:rsidR="00DD4EAF" w:rsidRPr="005B1DCF" w:rsidRDefault="00DD4EAF" w:rsidP="00E136F3">
      <w:pPr>
        <w:numPr>
          <w:ilvl w:val="0"/>
          <w:numId w:val="22"/>
        </w:numPr>
        <w:suppressAutoHyphens/>
        <w:spacing w:line="360" w:lineRule="auto"/>
        <w:contextualSpacing/>
        <w:jc w:val="both"/>
        <w:rPr>
          <w:rFonts w:ascii="Franklin Gothic Book" w:hAnsi="Franklin Gothic Book"/>
          <w:sz w:val="20"/>
          <w:szCs w:val="20"/>
        </w:rPr>
      </w:pPr>
      <w:r w:rsidRPr="005B1DCF">
        <w:rPr>
          <w:rFonts w:ascii="Franklin Gothic Book" w:eastAsia="Arial" w:hAnsi="Franklin Gothic Book"/>
          <w:sz w:val="20"/>
          <w:szCs w:val="20"/>
        </w:rPr>
        <w:t xml:space="preserve">Ustala się zabezpieczenie należytego wykonania umowy w łącznej wysokości 5% wynagrodzenia brutto określonego w </w:t>
      </w:r>
      <w:r w:rsidRPr="005B1DCF">
        <w:rPr>
          <w:rFonts w:ascii="Franklin Gothic Book" w:eastAsia="Arial" w:hAnsi="Franklin Gothic Book"/>
          <w:bCs/>
          <w:sz w:val="20"/>
          <w:szCs w:val="20"/>
        </w:rPr>
        <w:t xml:space="preserve">§ </w:t>
      </w:r>
      <w:r w:rsidR="005F00BE" w:rsidRPr="005B1DCF">
        <w:rPr>
          <w:rFonts w:ascii="Franklin Gothic Book" w:eastAsia="Arial" w:hAnsi="Franklin Gothic Book"/>
          <w:bCs/>
          <w:sz w:val="20"/>
          <w:szCs w:val="20"/>
        </w:rPr>
        <w:t>4</w:t>
      </w:r>
      <w:r w:rsidRPr="005B1DCF">
        <w:rPr>
          <w:rFonts w:ascii="Franklin Gothic Book" w:eastAsia="Arial" w:hAnsi="Franklin Gothic Book"/>
          <w:bCs/>
          <w:sz w:val="20"/>
          <w:szCs w:val="20"/>
        </w:rPr>
        <w:t xml:space="preserve"> ust. </w:t>
      </w:r>
      <w:r w:rsidR="00D43D83" w:rsidRPr="005B1DCF">
        <w:rPr>
          <w:rFonts w:ascii="Franklin Gothic Book" w:eastAsia="Arial" w:hAnsi="Franklin Gothic Book"/>
          <w:bCs/>
          <w:sz w:val="20"/>
          <w:szCs w:val="20"/>
        </w:rPr>
        <w:t>1</w:t>
      </w:r>
      <w:r w:rsidRPr="005B1DCF">
        <w:rPr>
          <w:rFonts w:ascii="Franklin Gothic Book" w:eastAsia="Arial" w:hAnsi="Franklin Gothic Book"/>
          <w:sz w:val="20"/>
          <w:szCs w:val="20"/>
        </w:rPr>
        <w:t xml:space="preserve"> umowy tj. kwotę łącznie z podatkiem </w:t>
      </w:r>
      <w:r w:rsidRPr="005B1DCF">
        <w:rPr>
          <w:rFonts w:ascii="Franklin Gothic Book" w:eastAsia="Arial" w:hAnsi="Franklin Gothic Book"/>
          <w:b/>
          <w:sz w:val="20"/>
          <w:szCs w:val="20"/>
        </w:rPr>
        <w:t xml:space="preserve">VAT: </w:t>
      </w:r>
      <w:r w:rsidRPr="005B1DCF">
        <w:rPr>
          <w:rFonts w:ascii="Franklin Gothic Book" w:eastAsia="Arial" w:hAnsi="Franklin Gothic Book"/>
          <w:b/>
          <w:bCs/>
          <w:sz w:val="20"/>
          <w:szCs w:val="20"/>
        </w:rPr>
        <w:t>&lt;KWOTA&gt;</w:t>
      </w:r>
      <w:r w:rsidRPr="005B1DCF">
        <w:rPr>
          <w:rFonts w:ascii="Franklin Gothic Book" w:eastAsia="Arial" w:hAnsi="Franklin Gothic Book"/>
          <w:b/>
          <w:sz w:val="20"/>
          <w:szCs w:val="20"/>
        </w:rPr>
        <w:t xml:space="preserve">  zł (słownie: … zł </w:t>
      </w:r>
      <w:r w:rsidRPr="005B1DCF">
        <w:rPr>
          <w:rFonts w:ascii="Franklin Gothic Book" w:eastAsia="Arial" w:hAnsi="Franklin Gothic Book"/>
          <w:b/>
          <w:bCs/>
          <w:sz w:val="20"/>
          <w:szCs w:val="20"/>
        </w:rPr>
        <w:t>00/100</w:t>
      </w:r>
      <w:r w:rsidRPr="005B1DCF">
        <w:rPr>
          <w:rFonts w:ascii="Franklin Gothic Book" w:eastAsia="Arial" w:hAnsi="Franklin Gothic Book"/>
          <w:b/>
          <w:sz w:val="20"/>
          <w:szCs w:val="20"/>
        </w:rPr>
        <w:t>).</w:t>
      </w:r>
    </w:p>
    <w:p w14:paraId="5919FEAA" w14:textId="77777777" w:rsidR="00DD4EAF" w:rsidRPr="005B1DCF" w:rsidRDefault="00DD4EAF" w:rsidP="00E136F3">
      <w:pPr>
        <w:numPr>
          <w:ilvl w:val="0"/>
          <w:numId w:val="22"/>
        </w:numPr>
        <w:suppressAutoHyphens/>
        <w:spacing w:line="360" w:lineRule="auto"/>
        <w:contextualSpacing/>
        <w:jc w:val="both"/>
        <w:rPr>
          <w:rFonts w:ascii="Franklin Gothic Book" w:hAnsi="Franklin Gothic Book"/>
          <w:sz w:val="20"/>
          <w:szCs w:val="20"/>
        </w:rPr>
      </w:pPr>
      <w:r w:rsidRPr="005B1DCF">
        <w:rPr>
          <w:rFonts w:ascii="Franklin Gothic Book" w:eastAsia="Arial" w:hAnsi="Franklin Gothic Book"/>
          <w:sz w:val="20"/>
          <w:szCs w:val="20"/>
        </w:rPr>
        <w:t xml:space="preserve">W dniu zawarcia umowy Wykonawca wnosi ustaloną w ust. 1 kwotę zabezpieczenia należytego wykonania umowy </w:t>
      </w:r>
      <w:r w:rsidRPr="005B1DCF">
        <w:rPr>
          <w:rFonts w:ascii="Franklin Gothic Book" w:eastAsia="Arial" w:hAnsi="Franklin Gothic Book"/>
          <w:b/>
          <w:sz w:val="20"/>
          <w:szCs w:val="20"/>
        </w:rPr>
        <w:t xml:space="preserve">w formie </w:t>
      </w:r>
      <w:r w:rsidRPr="005B1DCF">
        <w:rPr>
          <w:rFonts w:ascii="Franklin Gothic Book" w:eastAsia="Arial" w:hAnsi="Franklin Gothic Book"/>
          <w:b/>
          <w:bCs/>
          <w:sz w:val="20"/>
          <w:szCs w:val="20"/>
        </w:rPr>
        <w:t>&lt;FORMA&gt;</w:t>
      </w:r>
      <w:r w:rsidRPr="005B1DCF">
        <w:rPr>
          <w:rFonts w:ascii="Franklin Gothic Book" w:eastAsia="Arial" w:hAnsi="Franklin Gothic Book"/>
          <w:b/>
          <w:sz w:val="20"/>
          <w:szCs w:val="20"/>
        </w:rPr>
        <w:t>.</w:t>
      </w:r>
    </w:p>
    <w:p w14:paraId="554BB5D8" w14:textId="77777777" w:rsidR="00DD4EAF" w:rsidRPr="005B1DCF" w:rsidRDefault="00DD4EAF" w:rsidP="00E136F3">
      <w:pPr>
        <w:numPr>
          <w:ilvl w:val="0"/>
          <w:numId w:val="22"/>
        </w:numPr>
        <w:tabs>
          <w:tab w:val="left" w:pos="362"/>
        </w:tabs>
        <w:suppressAutoHyphens/>
        <w:spacing w:line="360" w:lineRule="auto"/>
        <w:contextualSpacing/>
        <w:jc w:val="both"/>
        <w:rPr>
          <w:rFonts w:ascii="Franklin Gothic Book" w:hAnsi="Franklin Gothic Book"/>
          <w:sz w:val="20"/>
          <w:szCs w:val="20"/>
        </w:rPr>
      </w:pPr>
      <w:r w:rsidRPr="005B1DCF">
        <w:rPr>
          <w:rFonts w:ascii="Franklin Gothic Book" w:eastAsia="Arial" w:hAnsi="Franklin Gothic Book"/>
          <w:sz w:val="20"/>
          <w:szCs w:val="20"/>
        </w:rPr>
        <w:t xml:space="preserve">Zabezpieczenie wnosi się na cały okres realizacji przedmiotu umowy (z uwzględnieniem okresu rękojmi, którego bieg liczony jest </w:t>
      </w:r>
      <w:r w:rsidRPr="005B1DCF">
        <w:rPr>
          <w:rFonts w:ascii="Franklin Gothic Book" w:hAnsi="Franklin Gothic Book"/>
          <w:sz w:val="20"/>
          <w:szCs w:val="20"/>
        </w:rPr>
        <w:t>od dnia następującego po dniu dokonania odbioru końcowego przedmiotu umowy</w:t>
      </w:r>
      <w:r w:rsidRPr="005B1DCF">
        <w:rPr>
          <w:rFonts w:ascii="Franklin Gothic Book" w:eastAsia="Arial" w:hAnsi="Franklin Gothic Book"/>
          <w:sz w:val="20"/>
          <w:szCs w:val="20"/>
        </w:rPr>
        <w:t>).</w:t>
      </w:r>
    </w:p>
    <w:p w14:paraId="548C037F" w14:textId="31E470D1" w:rsidR="00DD4EAF" w:rsidRPr="005B1DCF" w:rsidRDefault="00DD4EAF" w:rsidP="00E136F3">
      <w:pPr>
        <w:numPr>
          <w:ilvl w:val="0"/>
          <w:numId w:val="22"/>
        </w:numPr>
        <w:tabs>
          <w:tab w:val="left" w:pos="362"/>
        </w:tabs>
        <w:suppressAutoHyphens/>
        <w:spacing w:line="360" w:lineRule="auto"/>
        <w:contextualSpacing/>
        <w:jc w:val="both"/>
        <w:rPr>
          <w:rFonts w:ascii="Franklin Gothic Book" w:hAnsi="Franklin Gothic Book"/>
          <w:sz w:val="20"/>
          <w:szCs w:val="20"/>
        </w:rPr>
      </w:pPr>
      <w:r w:rsidRPr="005B1DCF">
        <w:rPr>
          <w:rFonts w:ascii="Franklin Gothic Book" w:eastAsia="Arial" w:hAnsi="Franklin Gothic Book"/>
          <w:sz w:val="20"/>
          <w:szCs w:val="20"/>
        </w:rPr>
        <w:t>Zabezpieczenie należytego wykonania umowy służy pokryciu roszczeń z tytułu niewykonania lub nienależytego wykonania umowy przez Wykonawcę. Niezależnie</w:t>
      </w:r>
      <w:r w:rsidR="004B0BF5" w:rsidRPr="005B1DCF">
        <w:rPr>
          <w:rFonts w:ascii="Franklin Gothic Book" w:eastAsia="Arial" w:hAnsi="Franklin Gothic Book"/>
          <w:sz w:val="20"/>
          <w:szCs w:val="20"/>
        </w:rPr>
        <w:t xml:space="preserve"> </w:t>
      </w:r>
      <w:r w:rsidRPr="005B1DCF">
        <w:rPr>
          <w:rFonts w:ascii="Franklin Gothic Book" w:eastAsia="Arial" w:hAnsi="Franklin Gothic Book"/>
          <w:sz w:val="20"/>
          <w:szCs w:val="20"/>
        </w:rPr>
        <w:t xml:space="preserve">od postanowień </w:t>
      </w:r>
      <w:r w:rsidRPr="005B1DCF">
        <w:rPr>
          <w:rFonts w:ascii="Franklin Gothic Book" w:eastAsia="Arial" w:hAnsi="Franklin Gothic Book"/>
          <w:bCs/>
          <w:sz w:val="20"/>
          <w:szCs w:val="20"/>
        </w:rPr>
        <w:t xml:space="preserve">§ </w:t>
      </w:r>
      <w:r w:rsidR="00543356" w:rsidRPr="005B1DCF">
        <w:rPr>
          <w:rFonts w:ascii="Franklin Gothic Book" w:eastAsia="Arial" w:hAnsi="Franklin Gothic Book"/>
          <w:bCs/>
          <w:sz w:val="20"/>
          <w:szCs w:val="20"/>
        </w:rPr>
        <w:t>10</w:t>
      </w:r>
      <w:r w:rsidRPr="005B1DCF">
        <w:rPr>
          <w:rFonts w:ascii="Franklin Gothic Book" w:eastAsia="Arial" w:hAnsi="Franklin Gothic Book"/>
          <w:sz w:val="20"/>
          <w:szCs w:val="20"/>
        </w:rPr>
        <w:t xml:space="preserve"> umowy, Zamawiający jest upoważniony do potrącania z zabezpieczenia należytego wykonania umowy należności z tytułu niewykonania lub nienależytego wykonania umowy przez Wykonawcę.</w:t>
      </w:r>
    </w:p>
    <w:p w14:paraId="1A6F0BC9" w14:textId="4C939D12" w:rsidR="00DD4EAF" w:rsidRPr="005B1DCF" w:rsidRDefault="00DD4EAF" w:rsidP="00E136F3">
      <w:pPr>
        <w:numPr>
          <w:ilvl w:val="0"/>
          <w:numId w:val="22"/>
        </w:numPr>
        <w:tabs>
          <w:tab w:val="left" w:pos="362"/>
        </w:tabs>
        <w:suppressAutoHyphens/>
        <w:spacing w:line="360" w:lineRule="auto"/>
        <w:contextualSpacing/>
        <w:jc w:val="both"/>
        <w:rPr>
          <w:rFonts w:ascii="Franklin Gothic Book" w:hAnsi="Franklin Gothic Book"/>
          <w:sz w:val="20"/>
          <w:szCs w:val="20"/>
        </w:rPr>
      </w:pPr>
      <w:r w:rsidRPr="005B1DCF">
        <w:rPr>
          <w:rFonts w:ascii="Franklin Gothic Book" w:eastAsia="Arial" w:hAnsi="Franklin Gothic Book"/>
          <w:sz w:val="20"/>
          <w:szCs w:val="20"/>
        </w:rPr>
        <w:t>Zabezpieczenie należytego wykonania umowy będzie zwrócone Wykonawcy w następujących terminach i wysokościach:</w:t>
      </w:r>
    </w:p>
    <w:p w14:paraId="3123E008" w14:textId="77777777" w:rsidR="00DD4EAF" w:rsidRPr="005B1DCF" w:rsidRDefault="00DD4EAF" w:rsidP="00E136F3">
      <w:pPr>
        <w:numPr>
          <w:ilvl w:val="0"/>
          <w:numId w:val="23"/>
        </w:numPr>
        <w:tabs>
          <w:tab w:val="left" w:pos="362"/>
        </w:tabs>
        <w:suppressAutoHyphens/>
        <w:spacing w:line="360" w:lineRule="auto"/>
        <w:contextualSpacing/>
        <w:jc w:val="both"/>
        <w:rPr>
          <w:rFonts w:ascii="Franklin Gothic Book" w:hAnsi="Franklin Gothic Book"/>
          <w:sz w:val="20"/>
          <w:szCs w:val="20"/>
        </w:rPr>
      </w:pPr>
      <w:r w:rsidRPr="005B1DCF">
        <w:rPr>
          <w:rFonts w:ascii="Franklin Gothic Book" w:eastAsia="Arial" w:hAnsi="Franklin Gothic Book"/>
          <w:sz w:val="20"/>
          <w:szCs w:val="20"/>
        </w:rPr>
        <w:t xml:space="preserve">70% kwoty zabezpieczenia w terminie 30 dni od dnia wykonania przedmiotu umowy </w:t>
      </w:r>
      <w:r w:rsidRPr="005B1DCF">
        <w:rPr>
          <w:rFonts w:ascii="Franklin Gothic Book" w:eastAsia="Arial" w:hAnsi="Franklin Gothic Book"/>
          <w:sz w:val="20"/>
          <w:szCs w:val="20"/>
        </w:rPr>
        <w:br/>
        <w:t>i uznania go przez Zamawiającego za należycie wykonany;</w:t>
      </w:r>
    </w:p>
    <w:p w14:paraId="48566DB8" w14:textId="77777777" w:rsidR="00DD4EAF" w:rsidRPr="005B1DCF" w:rsidRDefault="00DD4EAF" w:rsidP="00E136F3">
      <w:pPr>
        <w:numPr>
          <w:ilvl w:val="0"/>
          <w:numId w:val="23"/>
        </w:numPr>
        <w:tabs>
          <w:tab w:val="left" w:pos="362"/>
        </w:tabs>
        <w:suppressAutoHyphens/>
        <w:spacing w:line="360" w:lineRule="auto"/>
        <w:contextualSpacing/>
        <w:jc w:val="both"/>
        <w:rPr>
          <w:rFonts w:ascii="Franklin Gothic Book" w:hAnsi="Franklin Gothic Book"/>
          <w:sz w:val="20"/>
          <w:szCs w:val="20"/>
        </w:rPr>
      </w:pPr>
      <w:r w:rsidRPr="005B1DCF">
        <w:rPr>
          <w:rFonts w:ascii="Franklin Gothic Book" w:eastAsia="Arial" w:hAnsi="Franklin Gothic Book"/>
          <w:sz w:val="20"/>
          <w:szCs w:val="20"/>
        </w:rPr>
        <w:t>30% kwoty zabezpieczenia w terminie 15 dni po upływie okresu rękojmi za wady.</w:t>
      </w:r>
    </w:p>
    <w:p w14:paraId="36BC0B61" w14:textId="5F4A7A43" w:rsidR="00DD4EAF" w:rsidRPr="005B1DCF" w:rsidRDefault="00DD4EAF" w:rsidP="00E136F3">
      <w:pPr>
        <w:numPr>
          <w:ilvl w:val="0"/>
          <w:numId w:val="22"/>
        </w:numPr>
        <w:tabs>
          <w:tab w:val="left" w:pos="362"/>
        </w:tabs>
        <w:suppressAutoHyphens/>
        <w:spacing w:line="360" w:lineRule="auto"/>
        <w:contextualSpacing/>
        <w:jc w:val="both"/>
        <w:rPr>
          <w:rFonts w:ascii="Franklin Gothic Book" w:hAnsi="Franklin Gothic Book"/>
          <w:sz w:val="20"/>
          <w:szCs w:val="20"/>
        </w:rPr>
      </w:pPr>
      <w:r w:rsidRPr="005B1DCF">
        <w:rPr>
          <w:rFonts w:ascii="Franklin Gothic Book" w:eastAsia="Arial" w:hAnsi="Franklin Gothic Book"/>
          <w:sz w:val="20"/>
          <w:szCs w:val="20"/>
        </w:rPr>
        <w:t xml:space="preserve">Jeżeli zabezpieczenie należytego wykonania umowy wniesiono w pieniądzu, Zamawiający zwraca je wraz z odsetkami wynikającymi z umowy rachunku bankowego, na którym było ono przechowywane, pomniejszonymi o koszty prowadzenia rachunku oraz prowizji bankowej za przelew pieniędzy </w:t>
      </w:r>
      <w:r w:rsidR="00687D14" w:rsidRPr="005B1DCF">
        <w:rPr>
          <w:rFonts w:ascii="Franklin Gothic Book" w:eastAsia="Arial" w:hAnsi="Franklin Gothic Book"/>
          <w:sz w:val="20"/>
          <w:szCs w:val="20"/>
        </w:rPr>
        <w:br/>
      </w:r>
      <w:r w:rsidRPr="005B1DCF">
        <w:rPr>
          <w:rFonts w:ascii="Franklin Gothic Book" w:eastAsia="Arial" w:hAnsi="Franklin Gothic Book"/>
          <w:sz w:val="20"/>
          <w:szCs w:val="20"/>
        </w:rPr>
        <w:t>na rachunek Wykonawcy.</w:t>
      </w:r>
    </w:p>
    <w:p w14:paraId="0862434A" w14:textId="795A44E2" w:rsidR="008B2D96" w:rsidRPr="005B1DCF" w:rsidRDefault="00DD4EAF" w:rsidP="00E136F3">
      <w:pPr>
        <w:numPr>
          <w:ilvl w:val="0"/>
          <w:numId w:val="22"/>
        </w:numPr>
        <w:tabs>
          <w:tab w:val="left" w:pos="362"/>
        </w:tabs>
        <w:suppressAutoHyphens/>
        <w:spacing w:line="360" w:lineRule="auto"/>
        <w:contextualSpacing/>
        <w:jc w:val="both"/>
        <w:rPr>
          <w:rFonts w:ascii="Franklin Gothic Book" w:hAnsi="Franklin Gothic Book"/>
          <w:sz w:val="20"/>
          <w:szCs w:val="20"/>
        </w:rPr>
      </w:pPr>
      <w:r w:rsidRPr="005B1DCF">
        <w:rPr>
          <w:rFonts w:ascii="Franklin Gothic Book" w:eastAsia="Arial" w:hAnsi="Franklin Gothic Book"/>
          <w:sz w:val="20"/>
          <w:szCs w:val="20"/>
        </w:rPr>
        <w:t xml:space="preserve">W trakcie realizacji umowy Wykonawca może dokonać zmiany formy zabezpieczenia </w:t>
      </w:r>
      <w:r w:rsidRPr="005B1DCF">
        <w:rPr>
          <w:rFonts w:ascii="Franklin Gothic Book" w:eastAsia="Arial" w:hAnsi="Franklin Gothic Book"/>
          <w:sz w:val="20"/>
          <w:szCs w:val="20"/>
        </w:rPr>
        <w:br/>
        <w:t>na jedną lub kilka form, o których mowa w art. 450 ust. 1 PZP. Zmiana formy zabezpieczenia musi być dokonana z zachowaniem ciągłości zabezpieczenia i bez zmiany jego wysokości.</w:t>
      </w:r>
    </w:p>
    <w:p w14:paraId="265F462A" w14:textId="77777777" w:rsidR="005B1DCF" w:rsidRDefault="005B1DCF" w:rsidP="00E770D3">
      <w:pPr>
        <w:pStyle w:val="Default"/>
        <w:spacing w:line="360" w:lineRule="auto"/>
        <w:rPr>
          <w:rFonts w:ascii="Franklin Gothic Book" w:hAnsi="Franklin Gothic Book" w:cs="Times New Roman"/>
          <w:b/>
          <w:sz w:val="20"/>
          <w:szCs w:val="20"/>
        </w:rPr>
      </w:pPr>
    </w:p>
    <w:p w14:paraId="4D00DA3C" w14:textId="50DC16B0" w:rsidR="00582C77" w:rsidRPr="005B1DCF" w:rsidRDefault="00E731FA" w:rsidP="00E136F3">
      <w:pPr>
        <w:pStyle w:val="Default"/>
        <w:spacing w:line="360" w:lineRule="auto"/>
        <w:jc w:val="center"/>
        <w:rPr>
          <w:rFonts w:ascii="Franklin Gothic Book" w:hAnsi="Franklin Gothic Book" w:cs="Times New Roman"/>
          <w:b/>
          <w:sz w:val="20"/>
          <w:szCs w:val="20"/>
        </w:rPr>
      </w:pPr>
      <w:r w:rsidRPr="005B1DCF">
        <w:rPr>
          <w:rFonts w:ascii="Franklin Gothic Book" w:hAnsi="Franklin Gothic Book" w:cs="Times New Roman"/>
          <w:b/>
          <w:sz w:val="20"/>
          <w:szCs w:val="20"/>
        </w:rPr>
        <w:t xml:space="preserve">§ </w:t>
      </w:r>
      <w:r w:rsidR="00FB1B61" w:rsidRPr="005B1DCF">
        <w:rPr>
          <w:rFonts w:ascii="Franklin Gothic Book" w:hAnsi="Franklin Gothic Book" w:cs="Times New Roman"/>
          <w:b/>
          <w:sz w:val="20"/>
          <w:szCs w:val="20"/>
        </w:rPr>
        <w:t>1</w:t>
      </w:r>
      <w:r w:rsidR="00543356" w:rsidRPr="005B1DCF">
        <w:rPr>
          <w:rFonts w:ascii="Franklin Gothic Book" w:hAnsi="Franklin Gothic Book" w:cs="Times New Roman"/>
          <w:b/>
          <w:sz w:val="20"/>
          <w:szCs w:val="20"/>
        </w:rPr>
        <w:t>2</w:t>
      </w:r>
      <w:r w:rsidR="00687D14" w:rsidRPr="005B1DCF">
        <w:rPr>
          <w:rFonts w:ascii="Franklin Gothic Book" w:hAnsi="Franklin Gothic Book" w:cs="Times New Roman"/>
          <w:b/>
          <w:sz w:val="20"/>
          <w:szCs w:val="20"/>
        </w:rPr>
        <w:t>.</w:t>
      </w:r>
    </w:p>
    <w:p w14:paraId="34C108AA" w14:textId="5DF230B9" w:rsidR="00E731FA" w:rsidRPr="005B1DCF" w:rsidRDefault="00E731FA" w:rsidP="00E136F3">
      <w:pPr>
        <w:pStyle w:val="Default"/>
        <w:spacing w:line="360" w:lineRule="auto"/>
        <w:jc w:val="center"/>
        <w:rPr>
          <w:rFonts w:ascii="Franklin Gothic Book" w:hAnsi="Franklin Gothic Book" w:cs="Times New Roman"/>
          <w:b/>
          <w:sz w:val="20"/>
          <w:szCs w:val="20"/>
        </w:rPr>
      </w:pPr>
      <w:r w:rsidRPr="005B1DCF">
        <w:rPr>
          <w:rFonts w:ascii="Franklin Gothic Book" w:hAnsi="Franklin Gothic Book" w:cs="Times New Roman"/>
          <w:b/>
          <w:sz w:val="20"/>
          <w:szCs w:val="20"/>
        </w:rPr>
        <w:t>Zmian</w:t>
      </w:r>
      <w:r w:rsidR="000866CD" w:rsidRPr="005B1DCF">
        <w:rPr>
          <w:rFonts w:ascii="Franklin Gothic Book" w:hAnsi="Franklin Gothic Book" w:cs="Times New Roman"/>
          <w:b/>
          <w:sz w:val="20"/>
          <w:szCs w:val="20"/>
        </w:rPr>
        <w:t xml:space="preserve">a </w:t>
      </w:r>
      <w:r w:rsidRPr="005B1DCF">
        <w:rPr>
          <w:rFonts w:ascii="Franklin Gothic Book" w:hAnsi="Franklin Gothic Book" w:cs="Times New Roman"/>
          <w:b/>
          <w:sz w:val="20"/>
          <w:szCs w:val="20"/>
        </w:rPr>
        <w:t>umowy</w:t>
      </w:r>
    </w:p>
    <w:p w14:paraId="4C62A44B" w14:textId="77777777" w:rsidR="00D43D83" w:rsidRPr="005B1DCF" w:rsidRDefault="00D43D83" w:rsidP="00D43D83">
      <w:pPr>
        <w:pStyle w:val="Default"/>
        <w:numPr>
          <w:ilvl w:val="0"/>
          <w:numId w:val="30"/>
        </w:numPr>
        <w:spacing w:line="360" w:lineRule="auto"/>
        <w:ind w:right="-142"/>
        <w:jc w:val="both"/>
        <w:rPr>
          <w:rFonts w:ascii="Franklin Gothic Book" w:hAnsi="Franklin Gothic Book" w:cs="Times New Roman"/>
          <w:color w:val="auto"/>
          <w:sz w:val="20"/>
          <w:szCs w:val="20"/>
        </w:rPr>
      </w:pPr>
      <w:r w:rsidRPr="005B1DCF">
        <w:rPr>
          <w:rFonts w:ascii="Franklin Gothic Book" w:hAnsi="Franklin Gothic Book" w:cs="Times New Roman"/>
          <w:color w:val="auto"/>
          <w:sz w:val="20"/>
          <w:szCs w:val="20"/>
        </w:rPr>
        <w:t>Zamawiający przewiduje możliwość dokonania zmiany postanowień zawartej umowy w następujących okolicznościach:</w:t>
      </w:r>
    </w:p>
    <w:p w14:paraId="7F45BF2A" w14:textId="77777777" w:rsidR="00D43D83" w:rsidRPr="005B1DCF" w:rsidRDefault="00D43D83" w:rsidP="00D43D83">
      <w:pPr>
        <w:pStyle w:val="Default"/>
        <w:numPr>
          <w:ilvl w:val="0"/>
          <w:numId w:val="31"/>
        </w:numPr>
        <w:spacing w:line="360" w:lineRule="auto"/>
        <w:ind w:right="-142"/>
        <w:jc w:val="both"/>
        <w:rPr>
          <w:rFonts w:ascii="Franklin Gothic Book" w:hAnsi="Franklin Gothic Book" w:cs="Times New Roman"/>
          <w:color w:val="auto"/>
          <w:sz w:val="20"/>
          <w:szCs w:val="20"/>
        </w:rPr>
      </w:pPr>
      <w:r w:rsidRPr="005B1DCF">
        <w:rPr>
          <w:rFonts w:ascii="Franklin Gothic Book" w:hAnsi="Franklin Gothic Book" w:cs="Times New Roman"/>
          <w:color w:val="auto"/>
          <w:sz w:val="20"/>
          <w:szCs w:val="20"/>
        </w:rPr>
        <w:lastRenderedPageBreak/>
        <w:t>wystąpienia zmian powszechnie obowiązujących przepisów prawa podatkowego w zakresie stawki podatku VAT, mające wpływ na wysokość ceny brutto za świadczoną robotę;</w:t>
      </w:r>
    </w:p>
    <w:p w14:paraId="31C39A02" w14:textId="575A4A6D" w:rsidR="00D43D83" w:rsidRPr="005B1DCF" w:rsidRDefault="00D43D83" w:rsidP="00D43D83">
      <w:pPr>
        <w:pStyle w:val="Default"/>
        <w:numPr>
          <w:ilvl w:val="0"/>
          <w:numId w:val="31"/>
        </w:numPr>
        <w:spacing w:line="360" w:lineRule="auto"/>
        <w:ind w:right="-142"/>
        <w:jc w:val="both"/>
        <w:rPr>
          <w:rFonts w:ascii="Franklin Gothic Book" w:hAnsi="Franklin Gothic Book" w:cs="Times New Roman"/>
          <w:color w:val="auto"/>
          <w:sz w:val="20"/>
          <w:szCs w:val="20"/>
        </w:rPr>
      </w:pPr>
      <w:r w:rsidRPr="005B1DCF">
        <w:rPr>
          <w:rFonts w:ascii="Franklin Gothic Book" w:hAnsi="Franklin Gothic Book" w:cs="Times New Roman"/>
          <w:color w:val="auto"/>
          <w:sz w:val="20"/>
          <w:szCs w:val="20"/>
        </w:rPr>
        <w:t xml:space="preserve">z powodu wystąpienia okoliczności niezależnych od </w:t>
      </w:r>
      <w:r w:rsidR="00ED3037" w:rsidRPr="005B1DCF">
        <w:rPr>
          <w:rFonts w:ascii="Franklin Gothic Book" w:hAnsi="Franklin Gothic Book" w:cs="Times New Roman"/>
          <w:color w:val="auto"/>
          <w:sz w:val="20"/>
          <w:szCs w:val="20"/>
        </w:rPr>
        <w:t>Wykonawcy</w:t>
      </w:r>
      <w:r w:rsidRPr="005B1DCF">
        <w:rPr>
          <w:rFonts w:ascii="Franklin Gothic Book" w:hAnsi="Franklin Gothic Book" w:cs="Times New Roman"/>
          <w:color w:val="auto"/>
          <w:sz w:val="20"/>
          <w:szCs w:val="20"/>
        </w:rPr>
        <w:t xml:space="preserve"> przy zachowaniu przez niego należytej staranności, skutkujących niemożnością dotrzymania terminu realizacji przedmiotu umowy;</w:t>
      </w:r>
    </w:p>
    <w:p w14:paraId="37F7F9FF" w14:textId="77777777" w:rsidR="00D43D83" w:rsidRPr="005B1DCF" w:rsidRDefault="00D43D83" w:rsidP="00D43D83">
      <w:pPr>
        <w:pStyle w:val="Default"/>
        <w:numPr>
          <w:ilvl w:val="0"/>
          <w:numId w:val="31"/>
        </w:numPr>
        <w:spacing w:line="360" w:lineRule="auto"/>
        <w:ind w:right="-142"/>
        <w:jc w:val="both"/>
        <w:rPr>
          <w:rFonts w:ascii="Franklin Gothic Book" w:hAnsi="Franklin Gothic Book" w:cs="Times New Roman"/>
          <w:color w:val="auto"/>
          <w:sz w:val="20"/>
          <w:szCs w:val="20"/>
        </w:rPr>
      </w:pPr>
      <w:r w:rsidRPr="005B1DCF">
        <w:rPr>
          <w:rFonts w:ascii="Franklin Gothic Book" w:hAnsi="Franklin Gothic Book" w:cs="Times New Roman"/>
          <w:color w:val="auto"/>
          <w:sz w:val="20"/>
          <w:szCs w:val="20"/>
        </w:rPr>
        <w:t>z powodu wystąpienia niebezpieczeństwa kolizji z planowanymi lub równolegle prowadzonymi przez inne podmioty inwestycjami w zakresie niezbędnym do uniknięcia lub usunięcia tych kolizji, mających wpływ na termin realizacji zadania;</w:t>
      </w:r>
    </w:p>
    <w:p w14:paraId="3F3E791D" w14:textId="77777777" w:rsidR="00D43D83" w:rsidRPr="005B1DCF" w:rsidRDefault="00D43D83" w:rsidP="00D43D83">
      <w:pPr>
        <w:pStyle w:val="Default"/>
        <w:numPr>
          <w:ilvl w:val="0"/>
          <w:numId w:val="31"/>
        </w:numPr>
        <w:spacing w:line="360" w:lineRule="auto"/>
        <w:ind w:right="-142"/>
        <w:jc w:val="both"/>
        <w:rPr>
          <w:rFonts w:ascii="Franklin Gothic Book" w:hAnsi="Franklin Gothic Book" w:cs="Times New Roman"/>
          <w:color w:val="auto"/>
          <w:sz w:val="20"/>
          <w:szCs w:val="20"/>
        </w:rPr>
      </w:pPr>
      <w:r w:rsidRPr="005B1DCF">
        <w:rPr>
          <w:rFonts w:ascii="Franklin Gothic Book" w:hAnsi="Franklin Gothic Book" w:cs="Times New Roman"/>
          <w:color w:val="auto"/>
          <w:sz w:val="20"/>
          <w:szCs w:val="20"/>
        </w:rPr>
        <w:t>wystąpienia okoliczności niezawinionych przez Strony, których nie można było wcześniej przewidzieć;</w:t>
      </w:r>
    </w:p>
    <w:p w14:paraId="786EC403" w14:textId="23C8DD91" w:rsidR="00D43D83" w:rsidRPr="005B1DCF" w:rsidRDefault="00D43D83" w:rsidP="00496858">
      <w:pPr>
        <w:pStyle w:val="Default"/>
        <w:numPr>
          <w:ilvl w:val="0"/>
          <w:numId w:val="30"/>
        </w:numPr>
        <w:spacing w:line="360" w:lineRule="auto"/>
        <w:ind w:right="-142"/>
        <w:jc w:val="both"/>
        <w:rPr>
          <w:rFonts w:ascii="Franklin Gothic Book" w:hAnsi="Franklin Gothic Book" w:cs="Times New Roman"/>
          <w:color w:val="auto"/>
          <w:sz w:val="20"/>
          <w:szCs w:val="20"/>
        </w:rPr>
      </w:pPr>
      <w:r w:rsidRPr="005B1DCF">
        <w:rPr>
          <w:rFonts w:ascii="Franklin Gothic Book" w:hAnsi="Franklin Gothic Book" w:cs="Times New Roman"/>
          <w:color w:val="auto"/>
          <w:sz w:val="20"/>
          <w:szCs w:val="20"/>
        </w:rPr>
        <w:t>Zmiana postanowień niniejszej umowy wymaga zachowania formy pisemnej pod rygorem nieważności.</w:t>
      </w:r>
    </w:p>
    <w:p w14:paraId="6BE8BCC5" w14:textId="1EC1F4F6" w:rsidR="00543356" w:rsidRPr="005B1DCF" w:rsidRDefault="00543356" w:rsidP="00496858">
      <w:pPr>
        <w:pStyle w:val="Default"/>
        <w:numPr>
          <w:ilvl w:val="0"/>
          <w:numId w:val="30"/>
        </w:numPr>
        <w:spacing w:line="360" w:lineRule="auto"/>
        <w:ind w:right="-142"/>
        <w:jc w:val="both"/>
        <w:rPr>
          <w:rFonts w:ascii="Franklin Gothic Book" w:hAnsi="Franklin Gothic Book" w:cs="Times New Roman"/>
          <w:color w:val="auto"/>
          <w:sz w:val="20"/>
          <w:szCs w:val="20"/>
        </w:rPr>
      </w:pPr>
      <w:r w:rsidRPr="005B1DCF">
        <w:rPr>
          <w:rFonts w:ascii="Franklin Gothic Book" w:hAnsi="Franklin Gothic Book"/>
          <w:sz w:val="20"/>
          <w:szCs w:val="20"/>
        </w:rPr>
        <w:t>Wszelkie zmiany w umowie mogą być dokonane za zgodą obu Stron i będą one dopuszczalne wyłącznie w granicach unormowania art. 455 PZP.</w:t>
      </w:r>
    </w:p>
    <w:p w14:paraId="083991A7" w14:textId="77777777" w:rsidR="00101D17" w:rsidRPr="005B1DCF" w:rsidRDefault="00101D17" w:rsidP="00774935">
      <w:pPr>
        <w:pStyle w:val="Default"/>
        <w:spacing w:line="360" w:lineRule="auto"/>
        <w:jc w:val="center"/>
        <w:rPr>
          <w:rFonts w:ascii="Franklin Gothic Book" w:hAnsi="Franklin Gothic Book" w:cs="Times New Roman"/>
          <w:sz w:val="20"/>
          <w:szCs w:val="20"/>
        </w:rPr>
      </w:pPr>
    </w:p>
    <w:p w14:paraId="65F7ED33" w14:textId="667F6E11" w:rsidR="00582C77" w:rsidRPr="005B1DCF" w:rsidRDefault="00DA1177" w:rsidP="00774935">
      <w:pPr>
        <w:pStyle w:val="Default"/>
        <w:spacing w:line="360" w:lineRule="auto"/>
        <w:jc w:val="center"/>
        <w:rPr>
          <w:rFonts w:ascii="Franklin Gothic Book" w:hAnsi="Franklin Gothic Book" w:cs="Times New Roman"/>
          <w:b/>
          <w:sz w:val="20"/>
          <w:szCs w:val="20"/>
        </w:rPr>
      </w:pPr>
      <w:r w:rsidRPr="005B1DCF">
        <w:rPr>
          <w:rFonts w:ascii="Franklin Gothic Book" w:hAnsi="Franklin Gothic Book" w:cs="Times New Roman"/>
          <w:b/>
          <w:sz w:val="20"/>
          <w:szCs w:val="20"/>
        </w:rPr>
        <w:t xml:space="preserve">§ </w:t>
      </w:r>
      <w:r w:rsidR="00D91D5C" w:rsidRPr="005B1DCF">
        <w:rPr>
          <w:rFonts w:ascii="Franklin Gothic Book" w:hAnsi="Franklin Gothic Book" w:cs="Times New Roman"/>
          <w:b/>
          <w:sz w:val="20"/>
          <w:szCs w:val="20"/>
        </w:rPr>
        <w:t>1</w:t>
      </w:r>
      <w:r w:rsidR="00543356" w:rsidRPr="005B1DCF">
        <w:rPr>
          <w:rFonts w:ascii="Franklin Gothic Book" w:hAnsi="Franklin Gothic Book" w:cs="Times New Roman"/>
          <w:b/>
          <w:sz w:val="20"/>
          <w:szCs w:val="20"/>
        </w:rPr>
        <w:t>3</w:t>
      </w:r>
      <w:r w:rsidR="00D016A5" w:rsidRPr="005B1DCF">
        <w:rPr>
          <w:rFonts w:ascii="Franklin Gothic Book" w:hAnsi="Franklin Gothic Book" w:cs="Times New Roman"/>
          <w:b/>
          <w:sz w:val="20"/>
          <w:szCs w:val="20"/>
        </w:rPr>
        <w:t>.</w:t>
      </w:r>
    </w:p>
    <w:p w14:paraId="32780AE6" w14:textId="77777777" w:rsidR="00D45149" w:rsidRPr="005B1DCF" w:rsidRDefault="00D45149" w:rsidP="00E136F3">
      <w:pPr>
        <w:pStyle w:val="Default"/>
        <w:spacing w:line="360" w:lineRule="auto"/>
        <w:jc w:val="center"/>
        <w:rPr>
          <w:rFonts w:ascii="Franklin Gothic Book" w:hAnsi="Franklin Gothic Book" w:cs="Times New Roman"/>
          <w:b/>
          <w:sz w:val="20"/>
          <w:szCs w:val="20"/>
        </w:rPr>
      </w:pPr>
      <w:r w:rsidRPr="005B1DCF">
        <w:rPr>
          <w:rFonts w:ascii="Franklin Gothic Book" w:hAnsi="Franklin Gothic Book" w:cs="Times New Roman"/>
          <w:b/>
          <w:sz w:val="20"/>
          <w:szCs w:val="20"/>
        </w:rPr>
        <w:t>Odstąpienie od umowy</w:t>
      </w:r>
    </w:p>
    <w:p w14:paraId="637E9E39" w14:textId="77777777" w:rsidR="00496858" w:rsidRPr="005B1DCF" w:rsidRDefault="00496858" w:rsidP="00496858">
      <w:pPr>
        <w:pStyle w:val="Akapitzlist"/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spacing w:before="221" w:line="360" w:lineRule="auto"/>
        <w:ind w:left="851" w:right="-142" w:hanging="424"/>
        <w:jc w:val="both"/>
        <w:rPr>
          <w:rFonts w:ascii="Franklin Gothic Book" w:hAnsi="Franklin Gothic Book"/>
          <w:sz w:val="20"/>
          <w:szCs w:val="20"/>
        </w:rPr>
      </w:pPr>
      <w:r w:rsidRPr="005B1DCF">
        <w:rPr>
          <w:rFonts w:ascii="Franklin Gothic Book" w:hAnsi="Franklin Gothic Book"/>
          <w:sz w:val="20"/>
          <w:szCs w:val="20"/>
        </w:rPr>
        <w:t xml:space="preserve">Poza przypadkami określonymi w Ustawie z dnia 23 kwietnia 1964 roku – </w:t>
      </w:r>
      <w:r w:rsidRPr="005B1DCF">
        <w:rPr>
          <w:rFonts w:ascii="Franklin Gothic Book" w:hAnsi="Franklin Gothic Book"/>
          <w:i/>
          <w:sz w:val="20"/>
          <w:szCs w:val="20"/>
        </w:rPr>
        <w:t>Kodeks cywilny</w:t>
      </w:r>
      <w:r w:rsidRPr="005B1DCF">
        <w:rPr>
          <w:rFonts w:ascii="Franklin Gothic Book" w:hAnsi="Franklin Gothic Book"/>
          <w:sz w:val="20"/>
          <w:szCs w:val="20"/>
        </w:rPr>
        <w:t xml:space="preserve">, Zamawiający ma prawo odstąpić od niniejszej umowy w przypadku: </w:t>
      </w:r>
    </w:p>
    <w:p w14:paraId="0B88E659" w14:textId="77777777" w:rsidR="00496858" w:rsidRPr="005B1DCF" w:rsidRDefault="00496858" w:rsidP="00496858">
      <w:pPr>
        <w:pStyle w:val="Akapitzlist"/>
        <w:widowControl w:val="0"/>
        <w:numPr>
          <w:ilvl w:val="1"/>
          <w:numId w:val="32"/>
        </w:numPr>
        <w:tabs>
          <w:tab w:val="left" w:pos="284"/>
        </w:tabs>
        <w:autoSpaceDE w:val="0"/>
        <w:autoSpaceDN w:val="0"/>
        <w:spacing w:before="221" w:line="360" w:lineRule="auto"/>
        <w:ind w:right="-142"/>
        <w:jc w:val="both"/>
        <w:rPr>
          <w:rFonts w:ascii="Franklin Gothic Book" w:hAnsi="Franklin Gothic Book"/>
          <w:sz w:val="20"/>
          <w:szCs w:val="20"/>
        </w:rPr>
      </w:pPr>
      <w:r w:rsidRPr="005B1DCF">
        <w:rPr>
          <w:rFonts w:ascii="Franklin Gothic Book" w:hAnsi="Franklin Gothic Book"/>
          <w:sz w:val="20"/>
          <w:szCs w:val="20"/>
        </w:rPr>
        <w:t xml:space="preserve">zaistnienia istotnej zmiany okoliczności powodującej, że wykonanie umowy nie leży w interesie publicznym, czego nie można było przewidzieć w chwili zawarcia umowy; </w:t>
      </w:r>
    </w:p>
    <w:p w14:paraId="1DF99E8E" w14:textId="13CB17A8" w:rsidR="00496858" w:rsidRPr="005B1DCF" w:rsidRDefault="00496858" w:rsidP="00496858">
      <w:pPr>
        <w:pStyle w:val="Akapitzlist"/>
        <w:widowControl w:val="0"/>
        <w:numPr>
          <w:ilvl w:val="1"/>
          <w:numId w:val="32"/>
        </w:numPr>
        <w:tabs>
          <w:tab w:val="left" w:pos="284"/>
        </w:tabs>
        <w:autoSpaceDE w:val="0"/>
        <w:autoSpaceDN w:val="0"/>
        <w:spacing w:before="221" w:line="360" w:lineRule="auto"/>
        <w:ind w:right="-142"/>
        <w:jc w:val="both"/>
        <w:rPr>
          <w:rFonts w:ascii="Franklin Gothic Book" w:hAnsi="Franklin Gothic Book"/>
          <w:sz w:val="20"/>
          <w:szCs w:val="20"/>
        </w:rPr>
      </w:pPr>
      <w:r w:rsidRPr="005B1DCF">
        <w:rPr>
          <w:rFonts w:ascii="Franklin Gothic Book" w:hAnsi="Franklin Gothic Book"/>
          <w:sz w:val="20"/>
          <w:szCs w:val="20"/>
        </w:rPr>
        <w:t xml:space="preserve">nieprzystąpienia </w:t>
      </w:r>
      <w:r w:rsidR="00E67AA2" w:rsidRPr="005B1DCF">
        <w:rPr>
          <w:rFonts w:ascii="Franklin Gothic Book" w:hAnsi="Franklin Gothic Book"/>
          <w:sz w:val="20"/>
          <w:szCs w:val="20"/>
        </w:rPr>
        <w:t>Wykonawcy</w:t>
      </w:r>
      <w:r w:rsidRPr="005B1DCF">
        <w:rPr>
          <w:rFonts w:ascii="Franklin Gothic Book" w:hAnsi="Franklin Gothic Book"/>
          <w:sz w:val="20"/>
          <w:szCs w:val="20"/>
        </w:rPr>
        <w:t xml:space="preserve"> do realizacji przedmiotu niniejszej umowy lub przerwania jej wykonywania bez uzasadnionej przyczyny; </w:t>
      </w:r>
    </w:p>
    <w:p w14:paraId="0C44663C" w14:textId="44F94AE9" w:rsidR="00496858" w:rsidRPr="005B1DCF" w:rsidRDefault="00496858" w:rsidP="00496858">
      <w:pPr>
        <w:pStyle w:val="Akapitzlist"/>
        <w:widowControl w:val="0"/>
        <w:numPr>
          <w:ilvl w:val="1"/>
          <w:numId w:val="32"/>
        </w:numPr>
        <w:tabs>
          <w:tab w:val="left" w:pos="284"/>
        </w:tabs>
        <w:autoSpaceDE w:val="0"/>
        <w:autoSpaceDN w:val="0"/>
        <w:spacing w:before="221" w:line="360" w:lineRule="auto"/>
        <w:ind w:right="-142"/>
        <w:jc w:val="both"/>
        <w:rPr>
          <w:rFonts w:ascii="Franklin Gothic Book" w:hAnsi="Franklin Gothic Book"/>
          <w:sz w:val="20"/>
          <w:szCs w:val="20"/>
        </w:rPr>
      </w:pPr>
      <w:r w:rsidRPr="005B1DCF">
        <w:rPr>
          <w:rFonts w:ascii="Franklin Gothic Book" w:hAnsi="Franklin Gothic Book"/>
          <w:sz w:val="20"/>
          <w:szCs w:val="20"/>
        </w:rPr>
        <w:t xml:space="preserve">nienależytego realizowania przedmiotu niniejszej umowy przez </w:t>
      </w:r>
      <w:r w:rsidR="00E67AA2" w:rsidRPr="005B1DCF">
        <w:rPr>
          <w:rFonts w:ascii="Franklin Gothic Book" w:hAnsi="Franklin Gothic Book"/>
          <w:sz w:val="20"/>
          <w:szCs w:val="20"/>
        </w:rPr>
        <w:t>Wykonawcę</w:t>
      </w:r>
      <w:r w:rsidRPr="005B1DCF">
        <w:rPr>
          <w:rFonts w:ascii="Franklin Gothic Book" w:hAnsi="Franklin Gothic Book"/>
          <w:sz w:val="20"/>
          <w:szCs w:val="20"/>
        </w:rPr>
        <w:t xml:space="preserve">, w szczególności poprzez naruszanie obowiązków określonych w niniejszej umowie. </w:t>
      </w:r>
    </w:p>
    <w:p w14:paraId="3712CB90" w14:textId="715740C0" w:rsidR="00496858" w:rsidRPr="005B1DCF" w:rsidRDefault="00496858" w:rsidP="00496858">
      <w:pPr>
        <w:pStyle w:val="Akapitzlist"/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spacing w:before="221" w:line="360" w:lineRule="auto"/>
        <w:ind w:right="-142"/>
        <w:jc w:val="both"/>
        <w:rPr>
          <w:rFonts w:ascii="Franklin Gothic Book" w:hAnsi="Franklin Gothic Book"/>
          <w:sz w:val="20"/>
          <w:szCs w:val="20"/>
        </w:rPr>
      </w:pPr>
      <w:r w:rsidRPr="005B1DCF">
        <w:rPr>
          <w:rFonts w:ascii="Franklin Gothic Book" w:hAnsi="Franklin Gothic Book"/>
          <w:sz w:val="20"/>
          <w:szCs w:val="20"/>
        </w:rPr>
        <w:t>W przypadku, o którym mowa w ust. 1 pkt 1, Zamawiający może odstąpić od niniejszej umowy</w:t>
      </w:r>
      <w:r w:rsidR="00E67AA2" w:rsidRPr="005B1DCF">
        <w:rPr>
          <w:rFonts w:ascii="Franklin Gothic Book" w:hAnsi="Franklin Gothic Book"/>
          <w:sz w:val="20"/>
          <w:szCs w:val="20"/>
        </w:rPr>
        <w:br/>
      </w:r>
      <w:r w:rsidRPr="005B1DCF">
        <w:rPr>
          <w:rFonts w:ascii="Franklin Gothic Book" w:hAnsi="Franklin Gothic Book"/>
          <w:sz w:val="20"/>
          <w:szCs w:val="20"/>
        </w:rPr>
        <w:t xml:space="preserve"> w terminie 30 dni od powzięcia wiadomości o tych okolicznościach.</w:t>
      </w:r>
    </w:p>
    <w:p w14:paraId="23193EE8" w14:textId="77777777" w:rsidR="00496858" w:rsidRPr="005B1DCF" w:rsidRDefault="00496858" w:rsidP="00496858">
      <w:pPr>
        <w:pStyle w:val="Akapitzlist"/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spacing w:before="221" w:line="360" w:lineRule="auto"/>
        <w:ind w:right="-142"/>
        <w:jc w:val="both"/>
        <w:rPr>
          <w:rFonts w:ascii="Franklin Gothic Book" w:hAnsi="Franklin Gothic Book"/>
          <w:sz w:val="20"/>
          <w:szCs w:val="20"/>
        </w:rPr>
      </w:pPr>
      <w:r w:rsidRPr="005B1DCF">
        <w:rPr>
          <w:rFonts w:ascii="Franklin Gothic Book" w:hAnsi="Franklin Gothic Book"/>
          <w:sz w:val="20"/>
          <w:szCs w:val="20"/>
        </w:rPr>
        <w:t>Każda ze Stron może wypowiedzieć umowę z zachowaniem 3-miesięcznego okresu wypowiedzenia.</w:t>
      </w:r>
    </w:p>
    <w:p w14:paraId="1A8F0939" w14:textId="77777777" w:rsidR="00496858" w:rsidRPr="005B1DCF" w:rsidRDefault="00496858" w:rsidP="00496858">
      <w:pPr>
        <w:pStyle w:val="Akapitzlist"/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spacing w:before="221" w:line="360" w:lineRule="auto"/>
        <w:ind w:right="-142"/>
        <w:jc w:val="both"/>
        <w:rPr>
          <w:rFonts w:ascii="Franklin Gothic Book" w:hAnsi="Franklin Gothic Book"/>
          <w:sz w:val="20"/>
          <w:szCs w:val="20"/>
        </w:rPr>
      </w:pPr>
      <w:r w:rsidRPr="005B1DCF">
        <w:rPr>
          <w:rFonts w:ascii="Franklin Gothic Book" w:hAnsi="Franklin Gothic Book"/>
          <w:sz w:val="20"/>
          <w:szCs w:val="20"/>
        </w:rPr>
        <w:t xml:space="preserve">Oświadczenie o odstąpieniu od umowy należy złożyć drugiej Stronie w formie pisemnej pod rygorem nieważności. Oświadczenie o odstąpieniu od umowy musi zawierać uzasadnienie. </w:t>
      </w:r>
    </w:p>
    <w:p w14:paraId="25F33059" w14:textId="2D459144" w:rsidR="00496858" w:rsidRPr="005B1DCF" w:rsidRDefault="00496858" w:rsidP="00E770D3">
      <w:pPr>
        <w:pStyle w:val="Default"/>
        <w:numPr>
          <w:ilvl w:val="0"/>
          <w:numId w:val="32"/>
        </w:numPr>
        <w:spacing w:line="360" w:lineRule="auto"/>
        <w:jc w:val="both"/>
        <w:rPr>
          <w:rFonts w:ascii="Franklin Gothic Book" w:hAnsi="Franklin Gothic Book" w:cs="Times New Roman"/>
          <w:sz w:val="20"/>
          <w:szCs w:val="20"/>
        </w:rPr>
      </w:pPr>
      <w:r w:rsidRPr="005B1DCF">
        <w:rPr>
          <w:rFonts w:ascii="Franklin Gothic Book" w:hAnsi="Franklin Gothic Book"/>
          <w:sz w:val="20"/>
          <w:szCs w:val="20"/>
        </w:rPr>
        <w:t xml:space="preserve">W przypadku rozwiązania umowy, o którym mowa w ust. 2 niniejszego paragrafu, </w:t>
      </w:r>
      <w:r w:rsidRPr="005B1DCF">
        <w:rPr>
          <w:rFonts w:ascii="Franklin Gothic Book" w:hAnsi="Franklin Gothic Book" w:cs="Times New Roman"/>
          <w:sz w:val="20"/>
          <w:szCs w:val="20"/>
        </w:rPr>
        <w:t xml:space="preserve">rozliczenie za zrealizowane przez </w:t>
      </w:r>
      <w:r w:rsidR="00E67AA2" w:rsidRPr="005B1DCF">
        <w:rPr>
          <w:rFonts w:ascii="Franklin Gothic Book" w:hAnsi="Franklin Gothic Book" w:cs="Times New Roman"/>
          <w:sz w:val="20"/>
          <w:szCs w:val="20"/>
        </w:rPr>
        <w:t>Wykonawcę</w:t>
      </w:r>
      <w:r w:rsidRPr="005B1DCF">
        <w:rPr>
          <w:rFonts w:ascii="Franklin Gothic Book" w:hAnsi="Franklin Gothic Book" w:cs="Times New Roman"/>
          <w:sz w:val="20"/>
          <w:szCs w:val="20"/>
        </w:rPr>
        <w:t xml:space="preserve"> prace zostanie uzgodnione proporcjonalnie do wartości wykonanych </w:t>
      </w:r>
      <w:r w:rsidR="00E67AA2" w:rsidRPr="005B1DCF">
        <w:rPr>
          <w:rFonts w:ascii="Franklin Gothic Book" w:hAnsi="Franklin Gothic Book" w:cs="Times New Roman"/>
          <w:sz w:val="20"/>
          <w:szCs w:val="20"/>
        </w:rPr>
        <w:t>prac projektowych</w:t>
      </w:r>
      <w:r w:rsidRPr="005B1DCF">
        <w:rPr>
          <w:rFonts w:ascii="Franklin Gothic Book" w:hAnsi="Franklin Gothic Book" w:cs="Times New Roman"/>
          <w:sz w:val="20"/>
          <w:szCs w:val="20"/>
        </w:rPr>
        <w:t>.</w:t>
      </w:r>
    </w:p>
    <w:p w14:paraId="3796F19D" w14:textId="60E29898" w:rsidR="00101D17" w:rsidRDefault="00101D17" w:rsidP="00496858">
      <w:pPr>
        <w:pStyle w:val="Default"/>
        <w:spacing w:line="360" w:lineRule="auto"/>
        <w:ind w:left="851"/>
        <w:jc w:val="both"/>
        <w:rPr>
          <w:rFonts w:ascii="Franklin Gothic Book" w:hAnsi="Franklin Gothic Book" w:cs="Times New Roman"/>
          <w:sz w:val="20"/>
          <w:szCs w:val="20"/>
        </w:rPr>
      </w:pPr>
    </w:p>
    <w:p w14:paraId="7004F694" w14:textId="0974732C" w:rsidR="00E770D3" w:rsidRDefault="00E770D3" w:rsidP="00496858">
      <w:pPr>
        <w:pStyle w:val="Default"/>
        <w:spacing w:line="360" w:lineRule="auto"/>
        <w:ind w:left="851"/>
        <w:jc w:val="both"/>
        <w:rPr>
          <w:rFonts w:ascii="Franklin Gothic Book" w:hAnsi="Franklin Gothic Book" w:cs="Times New Roman"/>
          <w:sz w:val="20"/>
          <w:szCs w:val="20"/>
        </w:rPr>
      </w:pPr>
    </w:p>
    <w:p w14:paraId="53730592" w14:textId="7EA9A0C8" w:rsidR="00E770D3" w:rsidRDefault="00E770D3" w:rsidP="00496858">
      <w:pPr>
        <w:pStyle w:val="Default"/>
        <w:spacing w:line="360" w:lineRule="auto"/>
        <w:ind w:left="851"/>
        <w:jc w:val="both"/>
        <w:rPr>
          <w:rFonts w:ascii="Franklin Gothic Book" w:hAnsi="Franklin Gothic Book" w:cs="Times New Roman"/>
          <w:sz w:val="20"/>
          <w:szCs w:val="20"/>
        </w:rPr>
      </w:pPr>
    </w:p>
    <w:p w14:paraId="4C8A0454" w14:textId="77777777" w:rsidR="00E770D3" w:rsidRPr="005B1DCF" w:rsidRDefault="00E770D3" w:rsidP="00496858">
      <w:pPr>
        <w:pStyle w:val="Default"/>
        <w:spacing w:line="360" w:lineRule="auto"/>
        <w:ind w:left="851"/>
        <w:jc w:val="both"/>
        <w:rPr>
          <w:rFonts w:ascii="Franklin Gothic Book" w:hAnsi="Franklin Gothic Book" w:cs="Times New Roman"/>
          <w:sz w:val="20"/>
          <w:szCs w:val="20"/>
        </w:rPr>
      </w:pPr>
    </w:p>
    <w:p w14:paraId="6A078F78" w14:textId="2DBE734B" w:rsidR="00101D17" w:rsidRPr="005B1DCF" w:rsidRDefault="00101D17" w:rsidP="00543356">
      <w:pPr>
        <w:pStyle w:val="Default"/>
        <w:spacing w:line="360" w:lineRule="auto"/>
        <w:jc w:val="center"/>
        <w:rPr>
          <w:rFonts w:ascii="Franklin Gothic Book" w:hAnsi="Franklin Gothic Book"/>
          <w:b/>
          <w:bCs/>
          <w:sz w:val="20"/>
          <w:szCs w:val="20"/>
        </w:rPr>
      </w:pPr>
      <w:r w:rsidRPr="005B1DCF">
        <w:rPr>
          <w:rFonts w:ascii="Franklin Gothic Book" w:hAnsi="Franklin Gothic Book"/>
          <w:b/>
          <w:bCs/>
          <w:sz w:val="20"/>
          <w:szCs w:val="20"/>
        </w:rPr>
        <w:lastRenderedPageBreak/>
        <w:t>§</w:t>
      </w:r>
      <w:r w:rsidR="00543356" w:rsidRPr="005B1DCF">
        <w:rPr>
          <w:rFonts w:ascii="Franklin Gothic Book" w:hAnsi="Franklin Gothic Book"/>
          <w:b/>
          <w:bCs/>
          <w:sz w:val="20"/>
          <w:szCs w:val="20"/>
        </w:rPr>
        <w:t xml:space="preserve"> 14</w:t>
      </w:r>
      <w:r w:rsidRPr="005B1DCF">
        <w:rPr>
          <w:rFonts w:ascii="Franklin Gothic Book" w:hAnsi="Franklin Gothic Book"/>
          <w:b/>
          <w:bCs/>
          <w:sz w:val="20"/>
          <w:szCs w:val="20"/>
        </w:rPr>
        <w:t xml:space="preserve"> .</w:t>
      </w:r>
    </w:p>
    <w:p w14:paraId="0296039A" w14:textId="3BD25C6B" w:rsidR="00101D17" w:rsidRPr="005B1DCF" w:rsidRDefault="00101D17" w:rsidP="00543356">
      <w:pPr>
        <w:pStyle w:val="Default"/>
        <w:spacing w:line="360" w:lineRule="auto"/>
        <w:jc w:val="center"/>
        <w:rPr>
          <w:rFonts w:ascii="Franklin Gothic Book" w:hAnsi="Franklin Gothic Book"/>
          <w:b/>
          <w:bCs/>
          <w:sz w:val="20"/>
          <w:szCs w:val="20"/>
        </w:rPr>
      </w:pPr>
      <w:r w:rsidRPr="005B1DCF">
        <w:rPr>
          <w:rFonts w:ascii="Franklin Gothic Book" w:hAnsi="Franklin Gothic Book"/>
          <w:b/>
          <w:bCs/>
          <w:sz w:val="20"/>
          <w:szCs w:val="20"/>
        </w:rPr>
        <w:t>Klauzule waloryzacyjne</w:t>
      </w:r>
    </w:p>
    <w:p w14:paraId="10303C0E" w14:textId="77777777" w:rsidR="00543356" w:rsidRPr="005B1DCF" w:rsidRDefault="00543356" w:rsidP="00101D17">
      <w:pPr>
        <w:pStyle w:val="Default"/>
        <w:spacing w:line="360" w:lineRule="auto"/>
        <w:ind w:left="851"/>
        <w:jc w:val="center"/>
        <w:rPr>
          <w:rFonts w:ascii="Franklin Gothic Book" w:hAnsi="Franklin Gothic Book"/>
          <w:b/>
          <w:bCs/>
          <w:sz w:val="20"/>
          <w:szCs w:val="20"/>
        </w:rPr>
      </w:pPr>
    </w:p>
    <w:p w14:paraId="19B23C5F" w14:textId="77777777" w:rsidR="00101D17" w:rsidRPr="005B1DCF" w:rsidRDefault="00101D17" w:rsidP="00101D17">
      <w:pPr>
        <w:pStyle w:val="Default"/>
        <w:spacing w:line="360" w:lineRule="auto"/>
        <w:ind w:left="284" w:hanging="284"/>
        <w:jc w:val="both"/>
        <w:rPr>
          <w:rFonts w:ascii="Franklin Gothic Book" w:hAnsi="Franklin Gothic Book"/>
          <w:sz w:val="20"/>
          <w:szCs w:val="20"/>
        </w:rPr>
      </w:pPr>
      <w:r w:rsidRPr="005B1DCF">
        <w:rPr>
          <w:rFonts w:ascii="Franklin Gothic Book" w:hAnsi="Franklin Gothic Book"/>
          <w:sz w:val="20"/>
          <w:szCs w:val="20"/>
        </w:rPr>
        <w:t xml:space="preserve">1. Wartość wynagrodzenia, o którym mowa w § 4 ust. 1 umowy, może być waloryzowana w okresie obowiązywania umowy w przypadku zmiany ceny materiałów lub kosztów mających wpływ na realizację przedmiotu umowy, nie wcześniej niż po upływie 6 miesięcy od dnia zawarcia umowy, natomiast kolejne zmiany będą następować nie częściej niż co 6 miesięcy od dnia wprowadzenia poprzedniej zmiany. </w:t>
      </w:r>
    </w:p>
    <w:p w14:paraId="5575E9FD" w14:textId="77777777" w:rsidR="00101D17" w:rsidRPr="005B1DCF" w:rsidRDefault="00101D17" w:rsidP="00101D17">
      <w:pPr>
        <w:pStyle w:val="Default"/>
        <w:spacing w:line="360" w:lineRule="auto"/>
        <w:ind w:left="284" w:hanging="284"/>
        <w:jc w:val="both"/>
        <w:rPr>
          <w:rFonts w:ascii="Franklin Gothic Book" w:hAnsi="Franklin Gothic Book"/>
          <w:sz w:val="20"/>
          <w:szCs w:val="20"/>
        </w:rPr>
      </w:pPr>
      <w:r w:rsidRPr="005B1DCF">
        <w:rPr>
          <w:rFonts w:ascii="Franklin Gothic Book" w:hAnsi="Franklin Gothic Book"/>
          <w:sz w:val="20"/>
          <w:szCs w:val="20"/>
        </w:rPr>
        <w:t xml:space="preserve">2. Przez zmianę ceny materiałów lub kosztów mających wpływ na realizację przedmiotu umowy, o której mowa w ust. 1, rozumie się odpowiednio wzrost, jak i obniżenie cen lub kosztów przyjętych w złożonej przez Wykonawcę ofercie. </w:t>
      </w:r>
    </w:p>
    <w:p w14:paraId="681BAA6E" w14:textId="77777777" w:rsidR="00101D17" w:rsidRPr="005B1DCF" w:rsidRDefault="00101D17" w:rsidP="00101D17">
      <w:pPr>
        <w:pStyle w:val="Default"/>
        <w:spacing w:line="360" w:lineRule="auto"/>
        <w:ind w:left="142" w:hanging="142"/>
        <w:jc w:val="both"/>
        <w:rPr>
          <w:rFonts w:ascii="Franklin Gothic Book" w:hAnsi="Franklin Gothic Book"/>
          <w:sz w:val="20"/>
          <w:szCs w:val="20"/>
        </w:rPr>
      </w:pPr>
      <w:r w:rsidRPr="005B1DCF">
        <w:rPr>
          <w:rFonts w:ascii="Franklin Gothic Book" w:hAnsi="Franklin Gothic Book"/>
          <w:sz w:val="20"/>
          <w:szCs w:val="20"/>
        </w:rPr>
        <w:t xml:space="preserve">3. Ustala się następujące zasady, stanowiące podstawę wnioskowania przez Wykonawcę o wprowadzenie zmiany wysokości wynagrodzenia, o którym mowa w § 4 ust. 1 umowy: </w:t>
      </w:r>
    </w:p>
    <w:p w14:paraId="70B795AC" w14:textId="614D165C" w:rsidR="00101D17" w:rsidRPr="005B1DCF" w:rsidRDefault="00101D17" w:rsidP="00101D17">
      <w:pPr>
        <w:pStyle w:val="Default"/>
        <w:spacing w:line="360" w:lineRule="auto"/>
        <w:ind w:left="567" w:hanging="283"/>
        <w:jc w:val="both"/>
        <w:rPr>
          <w:rFonts w:ascii="Franklin Gothic Book" w:hAnsi="Franklin Gothic Book"/>
          <w:sz w:val="20"/>
          <w:szCs w:val="20"/>
        </w:rPr>
      </w:pPr>
      <w:r w:rsidRPr="005B1DCF">
        <w:rPr>
          <w:rFonts w:ascii="Franklin Gothic Book" w:hAnsi="Franklin Gothic Book"/>
          <w:sz w:val="20"/>
          <w:szCs w:val="20"/>
        </w:rPr>
        <w:t xml:space="preserve">1) poziom wzrostu lub spadku cen materiałów lub kosztów realizacji zamówienia przekraczający 15% </w:t>
      </w:r>
      <w:r w:rsidR="00BF7832" w:rsidRPr="005B1DCF">
        <w:rPr>
          <w:rFonts w:ascii="Franklin Gothic Book" w:hAnsi="Franklin Gothic Book"/>
          <w:sz w:val="20"/>
          <w:szCs w:val="20"/>
        </w:rPr>
        <w:br/>
      </w:r>
      <w:r w:rsidRPr="005B1DCF">
        <w:rPr>
          <w:rFonts w:ascii="Franklin Gothic Book" w:hAnsi="Franklin Gothic Book"/>
          <w:sz w:val="20"/>
          <w:szCs w:val="20"/>
        </w:rPr>
        <w:t xml:space="preserve">w stosunku do cen lub kosztów obowiązujących na dzień składania ofert i utrzymujący się przez okres co najmniej 3 miesięcy; </w:t>
      </w:r>
    </w:p>
    <w:p w14:paraId="6A9B8127" w14:textId="77777777" w:rsidR="00101D17" w:rsidRPr="005B1DCF" w:rsidRDefault="00101D17" w:rsidP="00101D17">
      <w:pPr>
        <w:pStyle w:val="Default"/>
        <w:spacing w:line="360" w:lineRule="auto"/>
        <w:ind w:left="426" w:hanging="142"/>
        <w:jc w:val="both"/>
        <w:rPr>
          <w:rFonts w:ascii="Franklin Gothic Book" w:hAnsi="Franklin Gothic Book"/>
          <w:sz w:val="20"/>
          <w:szCs w:val="20"/>
        </w:rPr>
      </w:pPr>
      <w:r w:rsidRPr="005B1DCF">
        <w:rPr>
          <w:rFonts w:ascii="Franklin Gothic Book" w:hAnsi="Franklin Gothic Book"/>
          <w:sz w:val="20"/>
          <w:szCs w:val="20"/>
        </w:rPr>
        <w:t xml:space="preserve">2) za podstawę żądania zmiany wynagrodzenia należnego Wykonawcy i określenia wysokości takiej zmiany przyjmuje się wskaźnik zmiany cen materiałów lub kosztów, ogłaszany w komunikacie Prezesa Głównego Urzędu Statystycznego; </w:t>
      </w:r>
    </w:p>
    <w:p w14:paraId="3DDA4A47" w14:textId="77777777" w:rsidR="00101D17" w:rsidRPr="005B1DCF" w:rsidRDefault="00101D17" w:rsidP="00101D17">
      <w:pPr>
        <w:pStyle w:val="Default"/>
        <w:spacing w:line="360" w:lineRule="auto"/>
        <w:ind w:left="567" w:hanging="283"/>
        <w:jc w:val="both"/>
        <w:rPr>
          <w:rFonts w:ascii="Franklin Gothic Book" w:hAnsi="Franklin Gothic Book"/>
          <w:sz w:val="20"/>
          <w:szCs w:val="20"/>
        </w:rPr>
      </w:pPr>
      <w:r w:rsidRPr="005B1DCF">
        <w:rPr>
          <w:rFonts w:ascii="Franklin Gothic Book" w:hAnsi="Franklin Gothic Book"/>
          <w:sz w:val="20"/>
          <w:szCs w:val="20"/>
        </w:rPr>
        <w:t xml:space="preserve">3) maksymalna wartość zmiany wynagrodzenia, jaką dopuszcza Zamawiający, to łącznie 10 % w stosunku do wartości wynagrodzenia brutto, w wysokości z dnia zawarcia umowy; </w:t>
      </w:r>
    </w:p>
    <w:p w14:paraId="68EFC857" w14:textId="21B814EC" w:rsidR="00D259CE" w:rsidRPr="005B1DCF" w:rsidRDefault="00101D17" w:rsidP="005955D9">
      <w:pPr>
        <w:pStyle w:val="Default"/>
        <w:spacing w:line="360" w:lineRule="auto"/>
        <w:ind w:left="426" w:hanging="284"/>
        <w:jc w:val="both"/>
        <w:rPr>
          <w:rFonts w:ascii="Franklin Gothic Book" w:hAnsi="Franklin Gothic Book"/>
          <w:sz w:val="20"/>
          <w:szCs w:val="20"/>
        </w:rPr>
      </w:pPr>
      <w:r w:rsidRPr="005B1DCF">
        <w:rPr>
          <w:rFonts w:ascii="Franklin Gothic Book" w:hAnsi="Franklin Gothic Book"/>
          <w:sz w:val="20"/>
          <w:szCs w:val="20"/>
        </w:rPr>
        <w:t xml:space="preserve">4. W sytuacji wystąpienia okoliczności wskazanych w ust. 3, Wykonawca złoży pisemny wniosek o zmianę umowy w zakresie wysokości wynagrodzenia, przedstawiając wyczerpujące uzasadnienie faktyczne </w:t>
      </w:r>
      <w:r w:rsidR="00BF7832" w:rsidRPr="005B1DCF">
        <w:rPr>
          <w:rFonts w:ascii="Franklin Gothic Book" w:hAnsi="Franklin Gothic Book"/>
          <w:sz w:val="20"/>
          <w:szCs w:val="20"/>
        </w:rPr>
        <w:br/>
      </w:r>
      <w:r w:rsidRPr="005B1DCF">
        <w:rPr>
          <w:rFonts w:ascii="Franklin Gothic Book" w:hAnsi="Franklin Gothic Book"/>
          <w:sz w:val="20"/>
          <w:szCs w:val="20"/>
        </w:rPr>
        <w:t xml:space="preserve">i prawne dotyczące wpływu zmiany cen materiałów lub kosztów na koszty realizacji przedmiotu umowy, </w:t>
      </w:r>
      <w:r w:rsidR="005955D9">
        <w:rPr>
          <w:rFonts w:ascii="Franklin Gothic Book" w:hAnsi="Franklin Gothic Book"/>
          <w:sz w:val="20"/>
          <w:szCs w:val="20"/>
        </w:rPr>
        <w:br/>
      </w:r>
      <w:r w:rsidRPr="005B1DCF">
        <w:rPr>
          <w:rFonts w:ascii="Franklin Gothic Book" w:hAnsi="Franklin Gothic Book"/>
          <w:sz w:val="20"/>
          <w:szCs w:val="20"/>
        </w:rPr>
        <w:t>w tym zawierające szczegółową kalkulację kwoty wynagrodzenia przed i po zmianie. Wniosek powinien obejmować jedynie te koszty realizacji umowy, które Wykonawca obowiązkowo ponosi w związku ze zmianą cen materiałów lub kosztów związanych z realizacją umowy.</w:t>
      </w:r>
      <w:r w:rsidR="00D259CE" w:rsidRPr="005B1DCF">
        <w:rPr>
          <w:rFonts w:ascii="Franklin Gothic Book" w:hAnsi="Franklin Gothic Book"/>
          <w:sz w:val="20"/>
          <w:szCs w:val="20"/>
        </w:rPr>
        <w:t xml:space="preserve"> </w:t>
      </w:r>
    </w:p>
    <w:p w14:paraId="24267E79" w14:textId="77777777" w:rsidR="00D259CE" w:rsidRPr="005B1DCF" w:rsidRDefault="00101D17" w:rsidP="00D259CE">
      <w:pPr>
        <w:pStyle w:val="Default"/>
        <w:spacing w:line="360" w:lineRule="auto"/>
        <w:ind w:left="426" w:hanging="284"/>
        <w:jc w:val="both"/>
        <w:rPr>
          <w:rFonts w:ascii="Franklin Gothic Book" w:hAnsi="Franklin Gothic Book"/>
          <w:sz w:val="20"/>
          <w:szCs w:val="20"/>
        </w:rPr>
      </w:pPr>
      <w:r w:rsidRPr="005B1DCF">
        <w:rPr>
          <w:rFonts w:ascii="Franklin Gothic Book" w:hAnsi="Franklin Gothic Book"/>
          <w:sz w:val="20"/>
          <w:szCs w:val="20"/>
        </w:rPr>
        <w:t xml:space="preserve">5. Brak będzie podstaw do zmiany wynagrodzenia wyłącznie z uwagi na zmianę cen materiałów lub kosztów, nawet jeśli osiągnie ona założony w umowie pułap, jeśli Strona żądająca takiej zmiany nie wykaże, że zmiana cen materiałów lub kosztów wpłynęła na koszt wykonania przedmiotu umowy. </w:t>
      </w:r>
    </w:p>
    <w:p w14:paraId="65709455" w14:textId="77777777" w:rsidR="00D259CE" w:rsidRPr="005B1DCF" w:rsidRDefault="00101D17" w:rsidP="00D259CE">
      <w:pPr>
        <w:pStyle w:val="Default"/>
        <w:spacing w:line="360" w:lineRule="auto"/>
        <w:ind w:left="426" w:hanging="284"/>
        <w:jc w:val="both"/>
        <w:rPr>
          <w:rFonts w:ascii="Franklin Gothic Book" w:hAnsi="Franklin Gothic Book"/>
          <w:sz w:val="20"/>
          <w:szCs w:val="20"/>
        </w:rPr>
      </w:pPr>
      <w:r w:rsidRPr="005B1DCF">
        <w:rPr>
          <w:rFonts w:ascii="Franklin Gothic Book" w:hAnsi="Franklin Gothic Book"/>
          <w:sz w:val="20"/>
          <w:szCs w:val="20"/>
        </w:rPr>
        <w:t xml:space="preserve">6. Wniosek o zmianę wynagrodzenia może dotyczyć wyłącznie wynagrodzenia za przedmiot umowy jeszcze nie wykonany przez Wykonawcę przed dniem złożenia wniosku. </w:t>
      </w:r>
    </w:p>
    <w:p w14:paraId="2FAB8C62" w14:textId="77777777" w:rsidR="00D259CE" w:rsidRPr="005B1DCF" w:rsidRDefault="00101D17" w:rsidP="00D259CE">
      <w:pPr>
        <w:pStyle w:val="Default"/>
        <w:spacing w:line="360" w:lineRule="auto"/>
        <w:ind w:left="426" w:hanging="284"/>
        <w:jc w:val="both"/>
        <w:rPr>
          <w:rFonts w:ascii="Franklin Gothic Book" w:hAnsi="Franklin Gothic Book"/>
          <w:sz w:val="20"/>
          <w:szCs w:val="20"/>
        </w:rPr>
      </w:pPr>
      <w:r w:rsidRPr="005B1DCF">
        <w:rPr>
          <w:rFonts w:ascii="Franklin Gothic Book" w:hAnsi="Franklin Gothic Book"/>
          <w:sz w:val="20"/>
          <w:szCs w:val="20"/>
        </w:rPr>
        <w:t>7. Strona, której przedłożono wniosek o zmianę wynagrodzenia, o którym mowa w § 4 ust. 1 umowy, może zwrócić się do drugiej Strony o uzupełnienie wniosku i przedstawienie dodatkowych wyjaśnień w terminie 7 dni od dnia otrzymania wezwania.</w:t>
      </w:r>
    </w:p>
    <w:p w14:paraId="34CE06F2" w14:textId="5EED4109" w:rsidR="00D259CE" w:rsidRPr="005B1DCF" w:rsidRDefault="00101D17" w:rsidP="00D259CE">
      <w:pPr>
        <w:pStyle w:val="Default"/>
        <w:spacing w:line="360" w:lineRule="auto"/>
        <w:ind w:left="426" w:hanging="284"/>
        <w:jc w:val="both"/>
        <w:rPr>
          <w:rFonts w:ascii="Franklin Gothic Book" w:hAnsi="Franklin Gothic Book"/>
          <w:sz w:val="20"/>
          <w:szCs w:val="20"/>
        </w:rPr>
      </w:pPr>
      <w:r w:rsidRPr="005B1DCF">
        <w:rPr>
          <w:rFonts w:ascii="Franklin Gothic Book" w:hAnsi="Franklin Gothic Book"/>
          <w:sz w:val="20"/>
          <w:szCs w:val="20"/>
        </w:rPr>
        <w:lastRenderedPageBreak/>
        <w:t xml:space="preserve"> 8. Wniosek o zmianę wynagrodzenia podlega rozpatrzeniu w terminie 30 dni od dnia jego wpływu. </w:t>
      </w:r>
      <w:r w:rsidR="00D259CE" w:rsidRPr="005B1DCF">
        <w:rPr>
          <w:rFonts w:ascii="Franklin Gothic Book" w:hAnsi="Franklin Gothic Book"/>
          <w:sz w:val="20"/>
          <w:szCs w:val="20"/>
        </w:rPr>
        <w:br/>
      </w:r>
      <w:r w:rsidRPr="005B1DCF">
        <w:rPr>
          <w:rFonts w:ascii="Franklin Gothic Book" w:hAnsi="Franklin Gothic Book"/>
          <w:sz w:val="20"/>
          <w:szCs w:val="20"/>
        </w:rPr>
        <w:t xml:space="preserve">W przypadku wezwania, o którym mowa w ust. 7, termin ten liczy się od dnia wpływu pisma uzupełniającego. </w:t>
      </w:r>
    </w:p>
    <w:p w14:paraId="11C3BA43" w14:textId="23F97A1A" w:rsidR="00D259CE" w:rsidRPr="005B1DCF" w:rsidRDefault="00101D17" w:rsidP="00D259CE">
      <w:pPr>
        <w:pStyle w:val="Default"/>
        <w:spacing w:line="360" w:lineRule="auto"/>
        <w:ind w:left="426" w:hanging="284"/>
        <w:jc w:val="both"/>
        <w:rPr>
          <w:rFonts w:ascii="Franklin Gothic Book" w:hAnsi="Franklin Gothic Book"/>
          <w:sz w:val="20"/>
          <w:szCs w:val="20"/>
        </w:rPr>
      </w:pPr>
      <w:r w:rsidRPr="005B1DCF">
        <w:rPr>
          <w:rFonts w:ascii="Franklin Gothic Book" w:hAnsi="Franklin Gothic Book"/>
          <w:sz w:val="20"/>
          <w:szCs w:val="20"/>
        </w:rPr>
        <w:t xml:space="preserve">9. Wszelkie zmiany wynagrodzenia Wykonawcy wymagają aneksu w formie pisemnej podpisanego przez Strony pod rygorem nieważności. </w:t>
      </w:r>
    </w:p>
    <w:p w14:paraId="3FBC5E0B" w14:textId="2145BD67" w:rsidR="00D259CE" w:rsidRPr="005B1DCF" w:rsidRDefault="00101D17" w:rsidP="00D259CE">
      <w:pPr>
        <w:pStyle w:val="Default"/>
        <w:spacing w:line="360" w:lineRule="auto"/>
        <w:ind w:left="567" w:hanging="425"/>
        <w:jc w:val="both"/>
        <w:rPr>
          <w:rFonts w:ascii="Franklin Gothic Book" w:hAnsi="Franklin Gothic Book"/>
          <w:sz w:val="20"/>
          <w:szCs w:val="20"/>
        </w:rPr>
      </w:pPr>
      <w:r w:rsidRPr="005B1DCF">
        <w:rPr>
          <w:rFonts w:ascii="Franklin Gothic Book" w:hAnsi="Franklin Gothic Book"/>
          <w:sz w:val="20"/>
          <w:szCs w:val="20"/>
        </w:rPr>
        <w:t xml:space="preserve">10. Wykonawca, w przypadku zmiany wynagrodzenia zgodnie z ust. </w:t>
      </w:r>
      <w:r w:rsidR="00D71779">
        <w:rPr>
          <w:rFonts w:ascii="Franklin Gothic Book" w:hAnsi="Franklin Gothic Book"/>
          <w:sz w:val="20"/>
          <w:szCs w:val="20"/>
        </w:rPr>
        <w:t>1 - 9</w:t>
      </w:r>
      <w:r w:rsidRPr="005B1DCF">
        <w:rPr>
          <w:rFonts w:ascii="Franklin Gothic Book" w:hAnsi="Franklin Gothic Book"/>
          <w:sz w:val="20"/>
          <w:szCs w:val="20"/>
        </w:rPr>
        <w:t xml:space="preserve">, zobowiązany jest do zmiany wynagrodzenia przysługującego podwykonawcy, z którym zawarł umowę, w zakresie odpowiadającym zmianom cen materiałów lub kosztów dotyczących zobowiązania podwykonawcy, jeżeli łącznie spełnione są następujące warunki: </w:t>
      </w:r>
    </w:p>
    <w:p w14:paraId="5651807F" w14:textId="2BEC2DA8" w:rsidR="00D259CE" w:rsidRPr="005B1DCF" w:rsidRDefault="00D259CE" w:rsidP="00D259CE">
      <w:pPr>
        <w:pStyle w:val="Default"/>
        <w:spacing w:line="360" w:lineRule="auto"/>
        <w:ind w:left="-142" w:firstLine="284"/>
        <w:jc w:val="both"/>
        <w:rPr>
          <w:rFonts w:ascii="Franklin Gothic Book" w:hAnsi="Franklin Gothic Book"/>
          <w:sz w:val="20"/>
          <w:szCs w:val="20"/>
        </w:rPr>
      </w:pPr>
      <w:r w:rsidRPr="005B1DCF">
        <w:rPr>
          <w:rFonts w:ascii="Franklin Gothic Book" w:hAnsi="Franklin Gothic Book"/>
          <w:sz w:val="20"/>
          <w:szCs w:val="20"/>
        </w:rPr>
        <w:t xml:space="preserve">        </w:t>
      </w:r>
      <w:r w:rsidR="00101D17" w:rsidRPr="005B1DCF">
        <w:rPr>
          <w:rFonts w:ascii="Franklin Gothic Book" w:hAnsi="Franklin Gothic Book"/>
          <w:sz w:val="20"/>
          <w:szCs w:val="20"/>
        </w:rPr>
        <w:t xml:space="preserve">1) przedmiotem umowy są </w:t>
      </w:r>
      <w:r w:rsidR="00D71779">
        <w:rPr>
          <w:rFonts w:ascii="Franklin Gothic Book" w:hAnsi="Franklin Gothic Book"/>
          <w:sz w:val="20"/>
          <w:szCs w:val="20"/>
        </w:rPr>
        <w:t>roboty budowlane</w:t>
      </w:r>
      <w:r w:rsidRPr="005B1DCF">
        <w:rPr>
          <w:rFonts w:ascii="Franklin Gothic Book" w:hAnsi="Franklin Gothic Book"/>
          <w:sz w:val="20"/>
          <w:szCs w:val="20"/>
        </w:rPr>
        <w:t>,</w:t>
      </w:r>
      <w:r w:rsidR="00D71779">
        <w:rPr>
          <w:rFonts w:ascii="Franklin Gothic Book" w:hAnsi="Franklin Gothic Book"/>
          <w:sz w:val="20"/>
          <w:szCs w:val="20"/>
        </w:rPr>
        <w:t xml:space="preserve"> dostawy lub usługi;</w:t>
      </w:r>
    </w:p>
    <w:p w14:paraId="3E0AAA9B" w14:textId="1B9155CB" w:rsidR="00101D17" w:rsidRPr="005B1DCF" w:rsidRDefault="00D259CE" w:rsidP="00101D17">
      <w:pPr>
        <w:pStyle w:val="Default"/>
        <w:spacing w:line="360" w:lineRule="auto"/>
        <w:ind w:left="142"/>
        <w:jc w:val="both"/>
        <w:rPr>
          <w:rFonts w:ascii="Franklin Gothic Book" w:hAnsi="Franklin Gothic Book"/>
          <w:sz w:val="20"/>
          <w:szCs w:val="20"/>
        </w:rPr>
      </w:pPr>
      <w:r w:rsidRPr="005B1DCF">
        <w:rPr>
          <w:rFonts w:ascii="Franklin Gothic Book" w:hAnsi="Franklin Gothic Book"/>
          <w:sz w:val="20"/>
          <w:szCs w:val="20"/>
        </w:rPr>
        <w:t xml:space="preserve">        </w:t>
      </w:r>
      <w:r w:rsidR="00101D17" w:rsidRPr="005B1DCF">
        <w:rPr>
          <w:rFonts w:ascii="Franklin Gothic Book" w:hAnsi="Franklin Gothic Book"/>
          <w:sz w:val="20"/>
          <w:szCs w:val="20"/>
        </w:rPr>
        <w:t>2) okres obowiązywania umowy przekracza 6 miesięcy.</w:t>
      </w:r>
    </w:p>
    <w:p w14:paraId="3194FD4D" w14:textId="77777777" w:rsidR="007A66FE" w:rsidRPr="005B1DCF" w:rsidRDefault="007A66FE" w:rsidP="00101D17">
      <w:pPr>
        <w:pStyle w:val="Default"/>
        <w:spacing w:line="360" w:lineRule="auto"/>
        <w:ind w:left="142"/>
        <w:jc w:val="both"/>
        <w:rPr>
          <w:rFonts w:ascii="Franklin Gothic Book" w:hAnsi="Franklin Gothic Book" w:cs="Times New Roman"/>
          <w:sz w:val="20"/>
          <w:szCs w:val="20"/>
        </w:rPr>
      </w:pPr>
    </w:p>
    <w:p w14:paraId="6DD5EE1E" w14:textId="2F52F786" w:rsidR="00496858" w:rsidRPr="005B1DCF" w:rsidRDefault="00496858" w:rsidP="00496858">
      <w:pPr>
        <w:pStyle w:val="Default"/>
        <w:jc w:val="center"/>
        <w:rPr>
          <w:rFonts w:ascii="Franklin Gothic Book" w:eastAsia="Yu Gothic" w:hAnsi="Franklin Gothic Book" w:cstheme="minorHAnsi"/>
          <w:b/>
          <w:bCs/>
          <w:sz w:val="20"/>
          <w:szCs w:val="20"/>
        </w:rPr>
      </w:pPr>
      <w:r w:rsidRPr="005B1DCF">
        <w:rPr>
          <w:rFonts w:ascii="Franklin Gothic Book" w:eastAsia="Yu Gothic" w:hAnsi="Franklin Gothic Book" w:cstheme="minorHAnsi"/>
          <w:b/>
          <w:bCs/>
          <w:sz w:val="20"/>
          <w:szCs w:val="20"/>
        </w:rPr>
        <w:t>§ 1</w:t>
      </w:r>
      <w:r w:rsidR="00BF7832" w:rsidRPr="005B1DCF">
        <w:rPr>
          <w:rFonts w:ascii="Franklin Gothic Book" w:eastAsia="Yu Gothic" w:hAnsi="Franklin Gothic Book" w:cstheme="minorHAnsi"/>
          <w:b/>
          <w:bCs/>
          <w:sz w:val="20"/>
          <w:szCs w:val="20"/>
        </w:rPr>
        <w:t>5</w:t>
      </w:r>
      <w:r w:rsidRPr="005B1DCF">
        <w:rPr>
          <w:rFonts w:ascii="Franklin Gothic Book" w:eastAsia="Yu Gothic" w:hAnsi="Franklin Gothic Book" w:cstheme="minorHAnsi"/>
          <w:b/>
          <w:bCs/>
          <w:sz w:val="20"/>
          <w:szCs w:val="20"/>
        </w:rPr>
        <w:t>.</w:t>
      </w:r>
    </w:p>
    <w:p w14:paraId="3D227456" w14:textId="77777777" w:rsidR="00496858" w:rsidRPr="005B1DCF" w:rsidRDefault="00496858" w:rsidP="00496858">
      <w:pPr>
        <w:pStyle w:val="Default"/>
        <w:jc w:val="both"/>
        <w:rPr>
          <w:rFonts w:ascii="Franklin Gothic Book" w:hAnsi="Franklin Gothic Book" w:cs="Times New Roman"/>
          <w:sz w:val="20"/>
          <w:szCs w:val="20"/>
        </w:rPr>
      </w:pPr>
    </w:p>
    <w:p w14:paraId="6D4991CC" w14:textId="1CFBB1C4" w:rsidR="00496858" w:rsidRDefault="00496858" w:rsidP="00496858">
      <w:pPr>
        <w:pStyle w:val="Default"/>
        <w:jc w:val="center"/>
        <w:rPr>
          <w:rFonts w:ascii="Franklin Gothic Book" w:eastAsia="Yu Gothic" w:hAnsi="Franklin Gothic Book" w:cstheme="minorHAnsi"/>
          <w:b/>
          <w:bCs/>
          <w:sz w:val="20"/>
          <w:szCs w:val="20"/>
        </w:rPr>
      </w:pPr>
      <w:r w:rsidRPr="005B1DCF">
        <w:rPr>
          <w:rFonts w:ascii="Franklin Gothic Book" w:eastAsia="Yu Gothic" w:hAnsi="Franklin Gothic Book" w:cstheme="minorHAnsi"/>
          <w:b/>
          <w:bCs/>
          <w:sz w:val="20"/>
          <w:szCs w:val="20"/>
        </w:rPr>
        <w:t xml:space="preserve"> Cesja wierzytelności</w:t>
      </w:r>
    </w:p>
    <w:p w14:paraId="7EDF6898" w14:textId="77777777" w:rsidR="001D25C1" w:rsidRPr="005B1DCF" w:rsidRDefault="001D25C1" w:rsidP="00496858">
      <w:pPr>
        <w:pStyle w:val="Default"/>
        <w:jc w:val="center"/>
        <w:rPr>
          <w:rFonts w:ascii="Franklin Gothic Book" w:eastAsia="Yu Gothic" w:hAnsi="Franklin Gothic Book" w:cstheme="minorHAnsi"/>
          <w:b/>
          <w:bCs/>
          <w:sz w:val="20"/>
          <w:szCs w:val="20"/>
        </w:rPr>
      </w:pPr>
    </w:p>
    <w:p w14:paraId="3A6B3A84" w14:textId="71D87087" w:rsidR="00496858" w:rsidRPr="005B1DCF" w:rsidRDefault="00496858" w:rsidP="00496858">
      <w:pPr>
        <w:tabs>
          <w:tab w:val="left" w:pos="364"/>
        </w:tabs>
        <w:spacing w:after="240" w:line="360" w:lineRule="auto"/>
        <w:contextualSpacing/>
        <w:jc w:val="both"/>
        <w:rPr>
          <w:rFonts w:ascii="Franklin Gothic Book" w:eastAsia="Yu Gothic" w:hAnsi="Franklin Gothic Book" w:cstheme="minorHAnsi"/>
          <w:sz w:val="20"/>
          <w:szCs w:val="20"/>
        </w:rPr>
      </w:pPr>
      <w:r w:rsidRPr="005B1DCF">
        <w:rPr>
          <w:rFonts w:ascii="Franklin Gothic Book" w:eastAsia="Yu Gothic" w:hAnsi="Franklin Gothic Book" w:cstheme="minorHAnsi"/>
          <w:sz w:val="20"/>
          <w:szCs w:val="20"/>
        </w:rPr>
        <w:t>Zamawiający nie wyraża zgody na przeniesienie wierzytelności na osoby trzecie bez jego zgody wyrażonej na piśmie pod rygorem nieważności.</w:t>
      </w:r>
    </w:p>
    <w:p w14:paraId="4D58A254" w14:textId="3BC6416C" w:rsidR="00B1177D" w:rsidRPr="005B1DCF" w:rsidRDefault="00B1177D" w:rsidP="00496858">
      <w:pPr>
        <w:spacing w:before="360" w:after="120"/>
        <w:ind w:right="-142"/>
        <w:jc w:val="center"/>
        <w:rPr>
          <w:rFonts w:ascii="Franklin Gothic Book" w:eastAsia="Helvetica-Bold" w:hAnsi="Franklin Gothic Book"/>
          <w:b/>
          <w:bCs/>
          <w:color w:val="000000"/>
          <w:sz w:val="20"/>
          <w:szCs w:val="20"/>
        </w:rPr>
      </w:pPr>
      <w:r w:rsidRPr="005B1DCF">
        <w:rPr>
          <w:rFonts w:ascii="Franklin Gothic Book" w:eastAsia="Helvetica-Bold" w:hAnsi="Franklin Gothic Book"/>
          <w:b/>
          <w:bCs/>
          <w:color w:val="000000"/>
          <w:sz w:val="20"/>
          <w:szCs w:val="20"/>
        </w:rPr>
        <w:t>§ 1</w:t>
      </w:r>
      <w:r w:rsidR="007A66FE" w:rsidRPr="005B1DCF">
        <w:rPr>
          <w:rFonts w:ascii="Franklin Gothic Book" w:eastAsia="Helvetica-Bold" w:hAnsi="Franklin Gothic Book"/>
          <w:b/>
          <w:bCs/>
          <w:color w:val="000000"/>
          <w:sz w:val="20"/>
          <w:szCs w:val="20"/>
        </w:rPr>
        <w:t>6</w:t>
      </w:r>
    </w:p>
    <w:p w14:paraId="5C583CB7" w14:textId="178337B7" w:rsidR="00B1177D" w:rsidRPr="005B1DCF" w:rsidRDefault="00B1177D" w:rsidP="00C31B4F">
      <w:pPr>
        <w:spacing w:before="120" w:after="240"/>
        <w:ind w:right="-142"/>
        <w:jc w:val="center"/>
        <w:rPr>
          <w:rFonts w:ascii="Franklin Gothic Book" w:eastAsia="Helvetica-Bold" w:hAnsi="Franklin Gothic Book"/>
          <w:b/>
          <w:bCs/>
          <w:color w:val="000000"/>
          <w:sz w:val="20"/>
          <w:szCs w:val="20"/>
        </w:rPr>
      </w:pPr>
      <w:r w:rsidRPr="005B1DCF">
        <w:rPr>
          <w:rFonts w:ascii="Franklin Gothic Book" w:eastAsia="Helvetica-Bold" w:hAnsi="Franklin Gothic Book"/>
          <w:b/>
          <w:bCs/>
          <w:color w:val="000000"/>
          <w:sz w:val="20"/>
          <w:szCs w:val="20"/>
        </w:rPr>
        <w:t>Ochrona danych osobowych</w:t>
      </w:r>
    </w:p>
    <w:p w14:paraId="64D9F5FA" w14:textId="0B6DBA28" w:rsidR="00C31B4F" w:rsidRPr="005B1DCF" w:rsidRDefault="00C31B4F" w:rsidP="00C31B4F">
      <w:pPr>
        <w:pStyle w:val="Default"/>
        <w:numPr>
          <w:ilvl w:val="0"/>
          <w:numId w:val="27"/>
        </w:numPr>
        <w:spacing w:line="360" w:lineRule="auto"/>
        <w:ind w:right="-142"/>
        <w:jc w:val="both"/>
        <w:rPr>
          <w:rFonts w:ascii="Franklin Gothic Book" w:hAnsi="Franklin Gothic Book" w:cs="Times New Roman"/>
          <w:color w:val="auto"/>
          <w:sz w:val="20"/>
          <w:szCs w:val="20"/>
        </w:rPr>
      </w:pPr>
      <w:r w:rsidRPr="005B1DCF">
        <w:rPr>
          <w:rFonts w:ascii="Franklin Gothic Book" w:hAnsi="Franklin Gothic Book" w:cs="Times New Roman"/>
          <w:color w:val="auto"/>
          <w:sz w:val="20"/>
          <w:szCs w:val="20"/>
        </w:rPr>
        <w:t xml:space="preserve">W ramach realizacji niniejszej umowy dochodzi do udostępnienia danych osobowych na zasadzie przekazania danych w celu realizacji niniejszej umowy. W związku z koniecznością realizacji obowiązku informacyjnego, Zamawiający zobowiązuje się do przekazania klauzuli informacyjnej Wykonawcy, </w:t>
      </w:r>
      <w:r w:rsidR="00E67AA2" w:rsidRPr="005B1DCF">
        <w:rPr>
          <w:rFonts w:ascii="Franklin Gothic Book" w:hAnsi="Franklin Gothic Book" w:cs="Times New Roman"/>
          <w:color w:val="auto"/>
          <w:sz w:val="20"/>
          <w:szCs w:val="20"/>
        </w:rPr>
        <w:t>który</w:t>
      </w:r>
      <w:r w:rsidRPr="005B1DCF">
        <w:rPr>
          <w:rFonts w:ascii="Franklin Gothic Book" w:hAnsi="Franklin Gothic Book" w:cs="Times New Roman"/>
          <w:color w:val="auto"/>
          <w:sz w:val="20"/>
          <w:szCs w:val="20"/>
        </w:rPr>
        <w:t xml:space="preserve"> zobowiązuje się do przekazania klauzuli informacyjnej Zamawiającego osobom upoważnionym do reprezentacji, pełnomocnikom, osobom </w:t>
      </w:r>
      <w:r w:rsidR="005A4AC2" w:rsidRPr="005B1DCF">
        <w:rPr>
          <w:rFonts w:ascii="Franklin Gothic Book" w:hAnsi="Franklin Gothic Book" w:cs="Times New Roman"/>
          <w:color w:val="auto"/>
          <w:sz w:val="20"/>
          <w:szCs w:val="20"/>
        </w:rPr>
        <w:t xml:space="preserve">odpowiedzialnym </w:t>
      </w:r>
      <w:r w:rsidRPr="005B1DCF">
        <w:rPr>
          <w:rFonts w:ascii="Franklin Gothic Book" w:hAnsi="Franklin Gothic Book" w:cs="Times New Roman"/>
          <w:color w:val="auto"/>
          <w:sz w:val="20"/>
          <w:szCs w:val="20"/>
        </w:rPr>
        <w:t xml:space="preserve"> za wykonanie umowy lub do kontaktu ze strony Wykonawcy.</w:t>
      </w:r>
    </w:p>
    <w:p w14:paraId="18BE5196" w14:textId="3967EFE7" w:rsidR="00C31B4F" w:rsidRPr="005B1DCF" w:rsidRDefault="00C31B4F" w:rsidP="00C31B4F">
      <w:pPr>
        <w:pStyle w:val="Default"/>
        <w:numPr>
          <w:ilvl w:val="0"/>
          <w:numId w:val="27"/>
        </w:numPr>
        <w:spacing w:line="360" w:lineRule="auto"/>
        <w:ind w:right="-142"/>
        <w:jc w:val="both"/>
        <w:rPr>
          <w:rFonts w:ascii="Franklin Gothic Book" w:hAnsi="Franklin Gothic Book" w:cs="Times New Roman"/>
          <w:color w:val="auto"/>
          <w:sz w:val="20"/>
          <w:szCs w:val="20"/>
        </w:rPr>
      </w:pPr>
      <w:r w:rsidRPr="005B1DCF">
        <w:rPr>
          <w:rFonts w:ascii="Franklin Gothic Book" w:hAnsi="Franklin Gothic Book" w:cs="Times New Roman"/>
          <w:color w:val="auto"/>
          <w:sz w:val="20"/>
          <w:szCs w:val="20"/>
        </w:rPr>
        <w:t xml:space="preserve">Wykonawca jest odpowiedzialny za udostępnienie lub wykorzystanie danych osobowych niezgodnie </w:t>
      </w:r>
      <w:r w:rsidR="00774935" w:rsidRPr="005B1DCF">
        <w:rPr>
          <w:rFonts w:ascii="Franklin Gothic Book" w:hAnsi="Franklin Gothic Book" w:cs="Times New Roman"/>
          <w:color w:val="auto"/>
          <w:sz w:val="20"/>
          <w:szCs w:val="20"/>
        </w:rPr>
        <w:br/>
      </w:r>
      <w:r w:rsidRPr="005B1DCF">
        <w:rPr>
          <w:rFonts w:ascii="Franklin Gothic Book" w:hAnsi="Franklin Gothic Book" w:cs="Times New Roman"/>
          <w:color w:val="auto"/>
          <w:sz w:val="20"/>
          <w:szCs w:val="20"/>
        </w:rPr>
        <w:t xml:space="preserve">z niniejszą umową, a w szczególności za udostępnienie danych osobom nieupoważnionym. </w:t>
      </w:r>
    </w:p>
    <w:p w14:paraId="584CB232" w14:textId="32AA44D4" w:rsidR="00C31B4F" w:rsidRPr="005B1DCF" w:rsidRDefault="00C31B4F" w:rsidP="00C31B4F">
      <w:pPr>
        <w:pStyle w:val="Default"/>
        <w:numPr>
          <w:ilvl w:val="0"/>
          <w:numId w:val="27"/>
        </w:numPr>
        <w:spacing w:line="360" w:lineRule="auto"/>
        <w:ind w:right="-142"/>
        <w:jc w:val="both"/>
        <w:rPr>
          <w:rFonts w:ascii="Franklin Gothic Book" w:hAnsi="Franklin Gothic Book" w:cs="Times New Roman"/>
          <w:color w:val="auto"/>
          <w:sz w:val="20"/>
          <w:szCs w:val="20"/>
        </w:rPr>
      </w:pPr>
      <w:r w:rsidRPr="005B1DCF">
        <w:rPr>
          <w:rFonts w:ascii="Franklin Gothic Book" w:hAnsi="Franklin Gothic Book" w:cs="Times New Roman"/>
          <w:color w:val="auto"/>
          <w:sz w:val="20"/>
          <w:szCs w:val="20"/>
        </w:rPr>
        <w:t xml:space="preserve">W przypadku naruszenia przez Wykonawcę przepisów RODO lub innych obowiązujących aktów prawnych, w następstwie którego Administrator Danych Osobowych zostanie zobowiązany do wypłaty odszkodowania, ukarany grzywną lub w inny sposób poniesie odpowiedzialność, </w:t>
      </w:r>
      <w:r w:rsidR="00DF7AD3" w:rsidRPr="005B1DCF">
        <w:rPr>
          <w:rFonts w:ascii="Franklin Gothic Book" w:hAnsi="Franklin Gothic Book" w:cs="Times New Roman"/>
          <w:color w:val="auto"/>
          <w:sz w:val="20"/>
          <w:szCs w:val="20"/>
        </w:rPr>
        <w:t>Wykonawca</w:t>
      </w:r>
      <w:r w:rsidRPr="005B1DCF">
        <w:rPr>
          <w:rFonts w:ascii="Franklin Gothic Book" w:hAnsi="Franklin Gothic Book" w:cs="Times New Roman"/>
          <w:color w:val="auto"/>
          <w:sz w:val="20"/>
          <w:szCs w:val="20"/>
        </w:rPr>
        <w:t xml:space="preserve"> zobowiązuje się do zapłaty odszkodowania na zasadach ogólnych.</w:t>
      </w:r>
    </w:p>
    <w:p w14:paraId="115D05AE" w14:textId="77777777" w:rsidR="00C31B4F" w:rsidRPr="005B1DCF" w:rsidRDefault="00C31B4F" w:rsidP="00C31B4F">
      <w:pPr>
        <w:pStyle w:val="Default"/>
        <w:numPr>
          <w:ilvl w:val="0"/>
          <w:numId w:val="27"/>
        </w:numPr>
        <w:spacing w:line="360" w:lineRule="auto"/>
        <w:ind w:right="-142"/>
        <w:jc w:val="both"/>
        <w:rPr>
          <w:rFonts w:ascii="Franklin Gothic Book" w:hAnsi="Franklin Gothic Book" w:cs="Times New Roman"/>
          <w:color w:val="auto"/>
          <w:sz w:val="20"/>
          <w:szCs w:val="20"/>
        </w:rPr>
      </w:pPr>
      <w:r w:rsidRPr="005B1DCF">
        <w:rPr>
          <w:rFonts w:ascii="Franklin Gothic Book" w:hAnsi="Franklin Gothic Book" w:cs="Times New Roman"/>
          <w:color w:val="auto"/>
          <w:sz w:val="20"/>
          <w:szCs w:val="20"/>
        </w:rPr>
        <w:t>Wykonawca zobowiązuje się do zachowania w poufności wszelkich informacji, danych, materiałów, dokumentów i danych osobowych otrzymanych od Zamawiającego i od współpracujących z nim osób oraz danych uzyskanych w jakikolwiek inny sposób, zamierzony czy przypadkowy w formie ustnej, pisemnej lub elektronicznej („dane poufne”).</w:t>
      </w:r>
    </w:p>
    <w:p w14:paraId="38AF8BB3" w14:textId="77777777" w:rsidR="00C31B4F" w:rsidRPr="005B1DCF" w:rsidRDefault="00C31B4F" w:rsidP="00C31B4F">
      <w:pPr>
        <w:pStyle w:val="Default"/>
        <w:numPr>
          <w:ilvl w:val="0"/>
          <w:numId w:val="27"/>
        </w:numPr>
        <w:spacing w:line="360" w:lineRule="auto"/>
        <w:ind w:right="-142"/>
        <w:jc w:val="both"/>
        <w:rPr>
          <w:rFonts w:ascii="Franklin Gothic Book" w:hAnsi="Franklin Gothic Book" w:cs="Times New Roman"/>
          <w:color w:val="auto"/>
          <w:sz w:val="20"/>
          <w:szCs w:val="20"/>
        </w:rPr>
      </w:pPr>
      <w:r w:rsidRPr="005B1DCF">
        <w:rPr>
          <w:rFonts w:ascii="Franklin Gothic Book" w:hAnsi="Franklin Gothic Book" w:cs="Times New Roman"/>
          <w:color w:val="auto"/>
          <w:sz w:val="20"/>
          <w:szCs w:val="20"/>
        </w:rPr>
        <w:lastRenderedPageBreak/>
        <w:t>Wykonawca oświadcza, że w związku ze zobowiązaniem do zachowania poufności przekazanych danych, nie będą one wykorzystywane, ujawniane ani udostępniane bez pisemnej zgody Zamawiającego w innym celu niż wykonanie umowy, chyba że konieczność ujawnienia posiadanych informacji wynika z obowiązujących przepisów prawa lub postanowień niniejszej umowy.</w:t>
      </w:r>
    </w:p>
    <w:p w14:paraId="1D6112F2" w14:textId="636B3E78" w:rsidR="00D45149" w:rsidRPr="005B1DCF" w:rsidRDefault="00C31B4F" w:rsidP="00C31B4F">
      <w:pPr>
        <w:pStyle w:val="Default"/>
        <w:numPr>
          <w:ilvl w:val="0"/>
          <w:numId w:val="27"/>
        </w:numPr>
        <w:spacing w:line="360" w:lineRule="auto"/>
        <w:ind w:right="-142"/>
        <w:jc w:val="both"/>
        <w:rPr>
          <w:rFonts w:ascii="Franklin Gothic Book" w:hAnsi="Franklin Gothic Book" w:cs="Times New Roman"/>
          <w:color w:val="auto"/>
          <w:sz w:val="20"/>
          <w:szCs w:val="20"/>
        </w:rPr>
      </w:pPr>
      <w:r w:rsidRPr="005B1DCF">
        <w:rPr>
          <w:rFonts w:ascii="Franklin Gothic Book" w:hAnsi="Franklin Gothic Book" w:cs="Times New Roman"/>
          <w:color w:val="auto"/>
          <w:sz w:val="20"/>
          <w:szCs w:val="20"/>
        </w:rPr>
        <w:t xml:space="preserve">Wykonawca może korzystać z usług innego podmiotu przetwarzającego powierzone dane, z którym współpracuje na podstawie zawartej z nim umowy, także w zakresie poufności przetwarzania danych, tylko za wiedzą i zgodą Zamawiającego. </w:t>
      </w:r>
    </w:p>
    <w:p w14:paraId="24485B5C" w14:textId="77777777" w:rsidR="00774935" w:rsidRPr="005B1DCF" w:rsidRDefault="00774935" w:rsidP="00774935">
      <w:pPr>
        <w:pStyle w:val="Default"/>
        <w:spacing w:line="360" w:lineRule="auto"/>
        <w:ind w:left="720" w:right="-142"/>
        <w:jc w:val="both"/>
        <w:rPr>
          <w:rFonts w:ascii="Franklin Gothic Book" w:hAnsi="Franklin Gothic Book" w:cs="Times New Roman"/>
          <w:color w:val="auto"/>
          <w:sz w:val="20"/>
          <w:szCs w:val="20"/>
        </w:rPr>
      </w:pPr>
    </w:p>
    <w:p w14:paraId="611ED3D7" w14:textId="109D8CCF" w:rsidR="00D45149" w:rsidRPr="005B1DCF" w:rsidRDefault="00DD4EAF" w:rsidP="00E136F3">
      <w:pPr>
        <w:pStyle w:val="Default"/>
        <w:spacing w:line="360" w:lineRule="auto"/>
        <w:jc w:val="center"/>
        <w:rPr>
          <w:rFonts w:ascii="Franklin Gothic Book" w:hAnsi="Franklin Gothic Book" w:cs="Times New Roman"/>
          <w:b/>
          <w:bCs/>
          <w:sz w:val="20"/>
          <w:szCs w:val="20"/>
        </w:rPr>
      </w:pPr>
      <w:r w:rsidRPr="005B1DCF">
        <w:rPr>
          <w:rFonts w:ascii="Franklin Gothic Book" w:hAnsi="Franklin Gothic Book" w:cs="Times New Roman"/>
          <w:b/>
          <w:bCs/>
          <w:sz w:val="20"/>
          <w:szCs w:val="20"/>
        </w:rPr>
        <w:t>§1</w:t>
      </w:r>
      <w:r w:rsidR="007A66FE" w:rsidRPr="005B1DCF">
        <w:rPr>
          <w:rFonts w:ascii="Franklin Gothic Book" w:hAnsi="Franklin Gothic Book" w:cs="Times New Roman"/>
          <w:b/>
          <w:bCs/>
          <w:sz w:val="20"/>
          <w:szCs w:val="20"/>
        </w:rPr>
        <w:t>7</w:t>
      </w:r>
      <w:r w:rsidR="00687D14" w:rsidRPr="005B1DCF">
        <w:rPr>
          <w:rFonts w:ascii="Franklin Gothic Book" w:hAnsi="Franklin Gothic Book" w:cs="Times New Roman"/>
          <w:b/>
          <w:bCs/>
          <w:sz w:val="20"/>
          <w:szCs w:val="20"/>
        </w:rPr>
        <w:t>.</w:t>
      </w:r>
    </w:p>
    <w:p w14:paraId="4356B2EE" w14:textId="46492537" w:rsidR="00D45149" w:rsidRDefault="00D45149" w:rsidP="00E136F3">
      <w:pPr>
        <w:pStyle w:val="Default"/>
        <w:spacing w:line="360" w:lineRule="auto"/>
        <w:jc w:val="center"/>
        <w:rPr>
          <w:rFonts w:ascii="Franklin Gothic Book" w:hAnsi="Franklin Gothic Book" w:cs="Times New Roman"/>
          <w:b/>
          <w:sz w:val="20"/>
          <w:szCs w:val="20"/>
        </w:rPr>
      </w:pPr>
      <w:r w:rsidRPr="005B1DCF">
        <w:rPr>
          <w:rFonts w:ascii="Franklin Gothic Book" w:hAnsi="Franklin Gothic Book" w:cs="Times New Roman"/>
          <w:b/>
          <w:sz w:val="20"/>
          <w:szCs w:val="20"/>
        </w:rPr>
        <w:t xml:space="preserve"> Postanowienia końcowe</w:t>
      </w:r>
    </w:p>
    <w:p w14:paraId="7F257FF9" w14:textId="4D7835D4" w:rsidR="00616D81" w:rsidRDefault="00616D81" w:rsidP="00616D81">
      <w:pPr>
        <w:pStyle w:val="Default"/>
        <w:numPr>
          <w:ilvl w:val="0"/>
          <w:numId w:val="11"/>
        </w:numPr>
        <w:spacing w:line="360" w:lineRule="auto"/>
        <w:ind w:left="284"/>
        <w:jc w:val="both"/>
        <w:rPr>
          <w:rFonts w:ascii="Franklin Gothic Book" w:hAnsi="Franklin Gothic Book"/>
          <w:sz w:val="20"/>
          <w:szCs w:val="20"/>
        </w:rPr>
      </w:pPr>
      <w:r w:rsidRPr="00616D81">
        <w:rPr>
          <w:rFonts w:ascii="Franklin Gothic Book" w:hAnsi="Franklin Gothic Book"/>
          <w:sz w:val="20"/>
          <w:szCs w:val="20"/>
        </w:rPr>
        <w:t>Strony zgodnie oświadczają, że dołożą wszelkich starań, aby ewentualne spory, jakie mogą powstać podczas realizacji niniejszej umowy były rozwiązywane polubownie.</w:t>
      </w:r>
    </w:p>
    <w:p w14:paraId="17B5F344" w14:textId="66D0D9C6" w:rsidR="00616D81" w:rsidRDefault="00616D81" w:rsidP="00616D81">
      <w:pPr>
        <w:pStyle w:val="Default"/>
        <w:numPr>
          <w:ilvl w:val="0"/>
          <w:numId w:val="11"/>
        </w:numPr>
        <w:spacing w:line="360" w:lineRule="auto"/>
        <w:ind w:left="284"/>
        <w:jc w:val="both"/>
        <w:rPr>
          <w:rFonts w:ascii="Franklin Gothic Book" w:hAnsi="Franklin Gothic Book"/>
          <w:sz w:val="20"/>
          <w:szCs w:val="20"/>
        </w:rPr>
      </w:pPr>
      <w:r w:rsidRPr="00616D81">
        <w:rPr>
          <w:rFonts w:ascii="Franklin Gothic Book" w:hAnsi="Franklin Gothic Book"/>
          <w:sz w:val="20"/>
          <w:szCs w:val="20"/>
        </w:rPr>
        <w:t xml:space="preserve">Ewentualne spory wynikłe na tle realizacji niniejszej umowy o roszczenia cywilnoprawne w sprawach, </w:t>
      </w:r>
      <w:r>
        <w:rPr>
          <w:rFonts w:ascii="Franklin Gothic Book" w:hAnsi="Franklin Gothic Book"/>
          <w:sz w:val="20"/>
          <w:szCs w:val="20"/>
        </w:rPr>
        <w:br/>
      </w:r>
      <w:r w:rsidRPr="00616D81">
        <w:rPr>
          <w:rFonts w:ascii="Franklin Gothic Book" w:hAnsi="Franklin Gothic Book"/>
          <w:sz w:val="20"/>
          <w:szCs w:val="20"/>
        </w:rPr>
        <w:t>w których zawarcie ugody jest dopuszczalne, mediacjom lub innemu polubownemu rozwiązaniu sporu przed Sądem Polubownym przy Prokuratorii Generalnej Rzeczypospolitej Polskiej, wybranym mediatorem albo osobą prowadzącą inne polubowne rozwiązanie sporu.</w:t>
      </w:r>
    </w:p>
    <w:p w14:paraId="3F3E05D5" w14:textId="2CE8A9E8" w:rsidR="00616D81" w:rsidRDefault="00616D81" w:rsidP="00616D81">
      <w:pPr>
        <w:pStyle w:val="Default"/>
        <w:numPr>
          <w:ilvl w:val="0"/>
          <w:numId w:val="11"/>
        </w:numPr>
        <w:spacing w:line="360" w:lineRule="auto"/>
        <w:ind w:left="284"/>
        <w:jc w:val="both"/>
        <w:rPr>
          <w:rFonts w:ascii="Franklin Gothic Book" w:hAnsi="Franklin Gothic Book"/>
          <w:sz w:val="20"/>
          <w:szCs w:val="20"/>
        </w:rPr>
      </w:pPr>
      <w:r w:rsidRPr="00616D81">
        <w:rPr>
          <w:rFonts w:ascii="Franklin Gothic Book" w:hAnsi="Franklin Gothic Book"/>
          <w:sz w:val="20"/>
          <w:szCs w:val="20"/>
        </w:rPr>
        <w:t>Spory inne niż wymienione w ust. 2, rozstrzygać będzie sąd powszechny właściwy dla siedziby Zamawiającego.</w:t>
      </w:r>
    </w:p>
    <w:p w14:paraId="74CAEA51" w14:textId="3FCC1B3A" w:rsidR="00616D81" w:rsidRDefault="00616D81" w:rsidP="00616D81">
      <w:pPr>
        <w:pStyle w:val="Default"/>
        <w:numPr>
          <w:ilvl w:val="0"/>
          <w:numId w:val="11"/>
        </w:numPr>
        <w:spacing w:line="360" w:lineRule="auto"/>
        <w:ind w:left="284"/>
        <w:jc w:val="both"/>
        <w:rPr>
          <w:rFonts w:ascii="Franklin Gothic Book" w:hAnsi="Franklin Gothic Book"/>
          <w:sz w:val="20"/>
          <w:szCs w:val="20"/>
        </w:rPr>
      </w:pPr>
      <w:r w:rsidRPr="00616D81">
        <w:rPr>
          <w:rFonts w:ascii="Franklin Gothic Book" w:hAnsi="Franklin Gothic Book"/>
          <w:sz w:val="20"/>
          <w:szCs w:val="20"/>
        </w:rPr>
        <w:t>W sprawach nieuregulowanych niniejszą umową stosuje się przepisy Kodeksu cywilnego, Ustawy Prawo budowlane i PZP oraz innych powszechnie obowiązujących aktów prawa.</w:t>
      </w:r>
    </w:p>
    <w:p w14:paraId="143D5A96" w14:textId="447DAA29" w:rsidR="00616D81" w:rsidRDefault="00616D81" w:rsidP="00616D81">
      <w:pPr>
        <w:pStyle w:val="Default"/>
        <w:numPr>
          <w:ilvl w:val="0"/>
          <w:numId w:val="11"/>
        </w:numPr>
        <w:spacing w:line="360" w:lineRule="auto"/>
        <w:ind w:left="284"/>
        <w:jc w:val="both"/>
        <w:rPr>
          <w:rFonts w:ascii="Franklin Gothic Book" w:hAnsi="Franklin Gothic Book"/>
          <w:sz w:val="20"/>
          <w:szCs w:val="20"/>
        </w:rPr>
      </w:pPr>
      <w:r w:rsidRPr="00616D81">
        <w:rPr>
          <w:rFonts w:ascii="Franklin Gothic Book" w:hAnsi="Franklin Gothic Book"/>
          <w:sz w:val="20"/>
          <w:szCs w:val="20"/>
        </w:rPr>
        <w:t>Postanowienia umowy są interpretowane na podstawie przepisów prawa polskiego.</w:t>
      </w:r>
    </w:p>
    <w:p w14:paraId="1DF9A1AB" w14:textId="4DBC352D" w:rsidR="00616D81" w:rsidRPr="00616D81" w:rsidRDefault="00616D81" w:rsidP="00616D81">
      <w:pPr>
        <w:pStyle w:val="Default"/>
        <w:numPr>
          <w:ilvl w:val="0"/>
          <w:numId w:val="11"/>
        </w:numPr>
        <w:spacing w:line="360" w:lineRule="auto"/>
        <w:ind w:left="284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Wszelkie zmiany i uzupełnienia treści umowy wymagają dla swej ważności formy pisemnej w postaci aneksu.</w:t>
      </w:r>
    </w:p>
    <w:p w14:paraId="33840E06" w14:textId="6C1AD5DE" w:rsidR="00616D81" w:rsidRDefault="00616D81" w:rsidP="00616D81">
      <w:pPr>
        <w:pStyle w:val="Default"/>
        <w:numPr>
          <w:ilvl w:val="0"/>
          <w:numId w:val="11"/>
        </w:numPr>
        <w:spacing w:line="360" w:lineRule="auto"/>
        <w:ind w:left="284"/>
        <w:jc w:val="both"/>
        <w:rPr>
          <w:rFonts w:ascii="Franklin Gothic Book" w:hAnsi="Franklin Gothic Book"/>
          <w:sz w:val="20"/>
          <w:szCs w:val="20"/>
        </w:rPr>
      </w:pPr>
      <w:r w:rsidRPr="00616D81">
        <w:rPr>
          <w:rFonts w:ascii="Franklin Gothic Book" w:hAnsi="Franklin Gothic Book"/>
          <w:sz w:val="20"/>
          <w:szCs w:val="20"/>
        </w:rPr>
        <w:t xml:space="preserve">Umowę sporządzono w czterech jednobrzmiących egzemplarzach, z czego trzy otrzymuje Zamawiający, </w:t>
      </w:r>
      <w:r>
        <w:rPr>
          <w:rFonts w:ascii="Franklin Gothic Book" w:hAnsi="Franklin Gothic Book"/>
          <w:sz w:val="20"/>
          <w:szCs w:val="20"/>
        </w:rPr>
        <w:br/>
      </w:r>
      <w:r w:rsidRPr="00616D81">
        <w:rPr>
          <w:rFonts w:ascii="Franklin Gothic Book" w:hAnsi="Franklin Gothic Book"/>
          <w:sz w:val="20"/>
          <w:szCs w:val="20"/>
        </w:rPr>
        <w:t>a jeden Wykonawca.</w:t>
      </w:r>
    </w:p>
    <w:p w14:paraId="61D64026" w14:textId="77777777" w:rsidR="00616D81" w:rsidRPr="00616D81" w:rsidRDefault="00616D81" w:rsidP="00616D81">
      <w:pPr>
        <w:pStyle w:val="Default"/>
        <w:spacing w:line="360" w:lineRule="auto"/>
        <w:jc w:val="both"/>
        <w:rPr>
          <w:rFonts w:ascii="Franklin Gothic Book" w:hAnsi="Franklin Gothic Book" w:cs="Times New Roman"/>
          <w:b/>
          <w:sz w:val="20"/>
          <w:szCs w:val="20"/>
        </w:rPr>
      </w:pPr>
    </w:p>
    <w:p w14:paraId="54E9B070" w14:textId="77777777" w:rsidR="009F2E2A" w:rsidRPr="005B1DCF" w:rsidRDefault="009F2E2A" w:rsidP="00E136F3">
      <w:pPr>
        <w:pStyle w:val="Default"/>
        <w:spacing w:line="360" w:lineRule="auto"/>
        <w:ind w:left="720"/>
        <w:jc w:val="both"/>
        <w:rPr>
          <w:rFonts w:ascii="Franklin Gothic Book" w:hAnsi="Franklin Gothic Book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582C77" w:rsidRPr="005B1DCF" w14:paraId="25ECBA17" w14:textId="77777777" w:rsidTr="00AF37EA">
        <w:tc>
          <w:tcPr>
            <w:tcW w:w="4606" w:type="dxa"/>
          </w:tcPr>
          <w:p w14:paraId="3FA443CC" w14:textId="77777777" w:rsidR="00582C77" w:rsidRPr="005B1DCF" w:rsidRDefault="00582C77" w:rsidP="00E136F3">
            <w:pPr>
              <w:pStyle w:val="Default"/>
              <w:spacing w:line="360" w:lineRule="auto"/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5B1DCF">
              <w:rPr>
                <w:rFonts w:ascii="Franklin Gothic Book" w:hAnsi="Franklin Gothic Book" w:cs="Times New Roman"/>
                <w:b/>
                <w:sz w:val="20"/>
                <w:szCs w:val="20"/>
              </w:rPr>
              <w:t>Zamawiający:</w:t>
            </w:r>
          </w:p>
        </w:tc>
        <w:tc>
          <w:tcPr>
            <w:tcW w:w="4606" w:type="dxa"/>
          </w:tcPr>
          <w:p w14:paraId="1BC9C08E" w14:textId="77777777" w:rsidR="00582C77" w:rsidRPr="005B1DCF" w:rsidRDefault="00582C77" w:rsidP="00E136F3">
            <w:pPr>
              <w:pStyle w:val="Default"/>
              <w:spacing w:line="360" w:lineRule="auto"/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5B1DCF">
              <w:rPr>
                <w:rFonts w:ascii="Franklin Gothic Book" w:hAnsi="Franklin Gothic Book" w:cs="Times New Roman"/>
                <w:b/>
                <w:sz w:val="20"/>
                <w:szCs w:val="20"/>
              </w:rPr>
              <w:t>Wykonawca:</w:t>
            </w:r>
          </w:p>
        </w:tc>
      </w:tr>
      <w:tr w:rsidR="00582C77" w:rsidRPr="005B1DCF" w14:paraId="554DC94F" w14:textId="77777777" w:rsidTr="00AF37EA">
        <w:tc>
          <w:tcPr>
            <w:tcW w:w="4606" w:type="dxa"/>
          </w:tcPr>
          <w:p w14:paraId="05ABC82B" w14:textId="77777777" w:rsidR="00582C77" w:rsidRPr="005B1DCF" w:rsidRDefault="00582C77" w:rsidP="00E136F3">
            <w:pPr>
              <w:pStyle w:val="Default"/>
              <w:spacing w:line="360" w:lineRule="auto"/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  <w:p w14:paraId="2A2ADBDC" w14:textId="77777777" w:rsidR="00582C77" w:rsidRPr="005B1DCF" w:rsidRDefault="00582C77" w:rsidP="00E136F3">
            <w:pPr>
              <w:pStyle w:val="Default"/>
              <w:spacing w:line="360" w:lineRule="auto"/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  <w:p w14:paraId="49415047" w14:textId="77777777" w:rsidR="00582C77" w:rsidRPr="005B1DCF" w:rsidRDefault="00582C77" w:rsidP="00E136F3">
            <w:pPr>
              <w:pStyle w:val="Default"/>
              <w:spacing w:line="360" w:lineRule="auto"/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  <w:p w14:paraId="69B186F6" w14:textId="77777777" w:rsidR="00582C77" w:rsidRPr="005B1DCF" w:rsidRDefault="00582C77" w:rsidP="00E136F3">
            <w:pPr>
              <w:pStyle w:val="Default"/>
              <w:spacing w:line="360" w:lineRule="auto"/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5B1DCF">
              <w:rPr>
                <w:rFonts w:ascii="Franklin Gothic Book" w:hAnsi="Franklin Gothic Book" w:cs="Times New Roman"/>
                <w:sz w:val="20"/>
                <w:szCs w:val="20"/>
              </w:rPr>
              <w:t>……………………………………..</w:t>
            </w:r>
          </w:p>
        </w:tc>
        <w:tc>
          <w:tcPr>
            <w:tcW w:w="4606" w:type="dxa"/>
          </w:tcPr>
          <w:p w14:paraId="5A937D08" w14:textId="77777777" w:rsidR="00582C77" w:rsidRPr="005B1DCF" w:rsidRDefault="00582C77" w:rsidP="00E136F3">
            <w:pPr>
              <w:pStyle w:val="Default"/>
              <w:spacing w:line="360" w:lineRule="auto"/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  <w:p w14:paraId="67308ACC" w14:textId="77777777" w:rsidR="00582C77" w:rsidRPr="005B1DCF" w:rsidRDefault="00582C77" w:rsidP="00E136F3">
            <w:pPr>
              <w:pStyle w:val="Default"/>
              <w:spacing w:line="360" w:lineRule="auto"/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  <w:p w14:paraId="4C49ADB8" w14:textId="77777777" w:rsidR="00582C77" w:rsidRPr="005B1DCF" w:rsidRDefault="00582C77" w:rsidP="00E136F3">
            <w:pPr>
              <w:pStyle w:val="Default"/>
              <w:spacing w:line="360" w:lineRule="auto"/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  <w:p w14:paraId="419A3E1E" w14:textId="77777777" w:rsidR="00582C77" w:rsidRPr="005B1DCF" w:rsidRDefault="00582C77" w:rsidP="00E136F3">
            <w:pPr>
              <w:pStyle w:val="Default"/>
              <w:spacing w:line="360" w:lineRule="auto"/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5B1DCF">
              <w:rPr>
                <w:rFonts w:ascii="Franklin Gothic Book" w:hAnsi="Franklin Gothic Book" w:cs="Times New Roman"/>
                <w:sz w:val="20"/>
                <w:szCs w:val="20"/>
              </w:rPr>
              <w:t>……………………………………..</w:t>
            </w:r>
          </w:p>
        </w:tc>
      </w:tr>
      <w:tr w:rsidR="00582C77" w:rsidRPr="005B1DCF" w14:paraId="74F6804E" w14:textId="77777777" w:rsidTr="00AF37EA">
        <w:tc>
          <w:tcPr>
            <w:tcW w:w="4606" w:type="dxa"/>
          </w:tcPr>
          <w:p w14:paraId="1FF4969E" w14:textId="07FD0FF3" w:rsidR="00582C77" w:rsidRPr="005B1DCF" w:rsidRDefault="00582C77" w:rsidP="00E136F3">
            <w:pPr>
              <w:pStyle w:val="Default"/>
              <w:spacing w:line="360" w:lineRule="auto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14:paraId="0542F67B" w14:textId="77777777" w:rsidR="00582C77" w:rsidRPr="005B1DCF" w:rsidRDefault="00582C77" w:rsidP="00E136F3">
            <w:pPr>
              <w:pStyle w:val="Default"/>
              <w:spacing w:line="360" w:lineRule="auto"/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</w:tbl>
    <w:p w14:paraId="1C1525F5" w14:textId="154F7425" w:rsidR="002456EA" w:rsidRPr="005B1DCF" w:rsidRDefault="002456EA" w:rsidP="004B0BF5">
      <w:pPr>
        <w:tabs>
          <w:tab w:val="left" w:pos="2130"/>
        </w:tabs>
        <w:rPr>
          <w:rFonts w:ascii="Franklin Gothic Book" w:hAnsi="Franklin Gothic Book"/>
          <w:sz w:val="20"/>
          <w:szCs w:val="20"/>
        </w:rPr>
      </w:pPr>
    </w:p>
    <w:sectPr w:rsidR="002456EA" w:rsidRPr="005B1DCF" w:rsidSect="009F2E2A">
      <w:headerReference w:type="default" r:id="rId9"/>
      <w:footerReference w:type="default" r:id="rId10"/>
      <w:pgSz w:w="11906" w:h="16838"/>
      <w:pgMar w:top="1985" w:right="1416" w:bottom="2410" w:left="1417" w:header="142" w:footer="7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2B4F3" w14:textId="77777777" w:rsidR="0053404F" w:rsidRDefault="0053404F" w:rsidP="003C5C8B">
      <w:r>
        <w:separator/>
      </w:r>
    </w:p>
  </w:endnote>
  <w:endnote w:type="continuationSeparator" w:id="0">
    <w:p w14:paraId="394CB3C9" w14:textId="77777777" w:rsidR="0053404F" w:rsidRDefault="0053404F" w:rsidP="003C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Helvetica-Bold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1412900173"/>
      <w:docPartObj>
        <w:docPartGallery w:val="Page Numbers (Bottom of Page)"/>
        <w:docPartUnique/>
      </w:docPartObj>
    </w:sdtPr>
    <w:sdtEndPr>
      <w:rPr>
        <w:rFonts w:ascii="Franklin Gothic Book" w:hAnsi="Franklin Gothic Book"/>
        <w:sz w:val="18"/>
        <w:szCs w:val="18"/>
      </w:rPr>
    </w:sdtEndPr>
    <w:sdtContent>
      <w:p w14:paraId="29FFD58A" w14:textId="6BD462AB" w:rsidR="00A46002" w:rsidRPr="00343CED" w:rsidRDefault="00A46002" w:rsidP="00A46002">
        <w:pPr>
          <w:pStyle w:val="Stopka"/>
          <w:jc w:val="center"/>
          <w:rPr>
            <w:rFonts w:ascii="Franklin Gothic Book" w:hAnsi="Franklin Gothic Book"/>
            <w:sz w:val="18"/>
            <w:szCs w:val="18"/>
          </w:rPr>
        </w:pPr>
        <w:r w:rsidRPr="00343CED">
          <w:rPr>
            <w:rFonts w:ascii="Franklin Gothic Book" w:hAnsi="Franklin Gothic Book"/>
            <w:sz w:val="18"/>
            <w:szCs w:val="18"/>
          </w:rPr>
          <w:t xml:space="preserve">– Strona </w:t>
        </w:r>
        <w:r w:rsidRPr="00343CED">
          <w:rPr>
            <w:rFonts w:ascii="Franklin Gothic Book" w:hAnsi="Franklin Gothic Book"/>
            <w:sz w:val="18"/>
            <w:szCs w:val="18"/>
          </w:rPr>
          <w:fldChar w:fldCharType="begin"/>
        </w:r>
        <w:r w:rsidRPr="00343CED">
          <w:rPr>
            <w:rFonts w:ascii="Franklin Gothic Book" w:hAnsi="Franklin Gothic Book"/>
            <w:sz w:val="18"/>
            <w:szCs w:val="18"/>
          </w:rPr>
          <w:instrText>PAGE   \* MERGEFORMAT</w:instrText>
        </w:r>
        <w:r w:rsidRPr="00343CED">
          <w:rPr>
            <w:rFonts w:ascii="Franklin Gothic Book" w:hAnsi="Franklin Gothic Book"/>
            <w:sz w:val="18"/>
            <w:szCs w:val="18"/>
          </w:rPr>
          <w:fldChar w:fldCharType="separate"/>
        </w:r>
        <w:r>
          <w:rPr>
            <w:rFonts w:ascii="Franklin Gothic Book" w:hAnsi="Franklin Gothic Book"/>
            <w:sz w:val="18"/>
            <w:szCs w:val="18"/>
          </w:rPr>
          <w:t>1</w:t>
        </w:r>
        <w:r w:rsidRPr="00343CED">
          <w:rPr>
            <w:rFonts w:ascii="Franklin Gothic Book" w:hAnsi="Franklin Gothic Book"/>
            <w:sz w:val="18"/>
            <w:szCs w:val="18"/>
          </w:rPr>
          <w:fldChar w:fldCharType="end"/>
        </w:r>
        <w:r w:rsidRPr="00343CED">
          <w:rPr>
            <w:rFonts w:ascii="Franklin Gothic Book" w:hAnsi="Franklin Gothic Book"/>
            <w:sz w:val="18"/>
            <w:szCs w:val="18"/>
          </w:rPr>
          <w:t xml:space="preserve"> z </w:t>
        </w:r>
        <w:r>
          <w:rPr>
            <w:rFonts w:ascii="Franklin Gothic Book" w:hAnsi="Franklin Gothic Book"/>
            <w:sz w:val="18"/>
            <w:szCs w:val="18"/>
          </w:rPr>
          <w:t>1</w:t>
        </w:r>
        <w:r w:rsidR="00774935">
          <w:rPr>
            <w:rFonts w:ascii="Franklin Gothic Book" w:hAnsi="Franklin Gothic Book"/>
            <w:sz w:val="18"/>
            <w:szCs w:val="18"/>
          </w:rPr>
          <w:t>5</w:t>
        </w:r>
        <w:r w:rsidRPr="00343CED">
          <w:rPr>
            <w:rFonts w:ascii="Franklin Gothic Book" w:hAnsi="Franklin Gothic Book"/>
            <w:sz w:val="18"/>
            <w:szCs w:val="18"/>
          </w:rPr>
          <w:t xml:space="preserve"> –</w:t>
        </w:r>
      </w:p>
    </w:sdtContent>
  </w:sdt>
  <w:p w14:paraId="07CCDC93" w14:textId="1BB5C2B5" w:rsidR="00A46002" w:rsidRDefault="00A46002">
    <w:pPr>
      <w:pStyle w:val="Stopka"/>
    </w:pPr>
  </w:p>
  <w:p w14:paraId="2C91D547" w14:textId="77777777" w:rsidR="003C5C8B" w:rsidRDefault="003C5C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C4274" w14:textId="77777777" w:rsidR="0053404F" w:rsidRDefault="0053404F" w:rsidP="003C5C8B">
      <w:r>
        <w:separator/>
      </w:r>
    </w:p>
  </w:footnote>
  <w:footnote w:type="continuationSeparator" w:id="0">
    <w:p w14:paraId="052A8DA9" w14:textId="77777777" w:rsidR="0053404F" w:rsidRDefault="0053404F" w:rsidP="003C5C8B">
      <w:r>
        <w:continuationSeparator/>
      </w:r>
    </w:p>
  </w:footnote>
  <w:footnote w:id="1">
    <w:p w14:paraId="658C79BB" w14:textId="77777777" w:rsidR="00743B6B" w:rsidRPr="005B1796" w:rsidRDefault="00743B6B" w:rsidP="00743B6B">
      <w:pPr>
        <w:pStyle w:val="Tekstprzypisudolnego"/>
        <w:spacing w:line="276" w:lineRule="auto"/>
        <w:jc w:val="both"/>
        <w:rPr>
          <w:rFonts w:ascii="Franklin Gothic Book" w:hAnsi="Franklin Gothic Book" w:cstheme="minorHAnsi"/>
          <w:lang w:val="pl-PL"/>
        </w:rPr>
      </w:pPr>
      <w:r w:rsidRPr="005B1796">
        <w:rPr>
          <w:rStyle w:val="Odwoanieprzypisudolnego"/>
          <w:rFonts w:ascii="Franklin Gothic Book" w:hAnsi="Franklin Gothic Book" w:cstheme="minorHAnsi"/>
          <w:sz w:val="18"/>
        </w:rPr>
        <w:footnoteRef/>
      </w:r>
      <w:r w:rsidRPr="005B1796">
        <w:rPr>
          <w:rFonts w:ascii="Franklin Gothic Book" w:hAnsi="Franklin Gothic Book" w:cstheme="minorHAnsi"/>
          <w:sz w:val="18"/>
        </w:rPr>
        <w:t xml:space="preserve"> </w:t>
      </w:r>
      <w:r w:rsidRPr="005B1796">
        <w:rPr>
          <w:rFonts w:ascii="Franklin Gothic Book" w:hAnsi="Franklin Gothic Book" w:cstheme="minorHAnsi"/>
          <w:sz w:val="18"/>
          <w:lang w:val="pl-PL"/>
        </w:rPr>
        <w:t>Niniejszy paragraf znajduje zastosowanie wyłącznie w przypadku, gdy stroną umowy są pod</w:t>
      </w:r>
      <w:r>
        <w:rPr>
          <w:rFonts w:ascii="Franklin Gothic Book" w:hAnsi="Franklin Gothic Book" w:cstheme="minorHAnsi"/>
          <w:sz w:val="18"/>
          <w:lang w:val="pl-PL"/>
        </w:rPr>
        <w:t>mioty wspólnie ubiegające się o </w:t>
      </w:r>
      <w:r w:rsidRPr="005B1796">
        <w:rPr>
          <w:rFonts w:ascii="Franklin Gothic Book" w:hAnsi="Franklin Gothic Book" w:cstheme="minorHAnsi"/>
          <w:sz w:val="18"/>
          <w:lang w:val="pl-PL"/>
        </w:rPr>
        <w:t>udzielenie zamówienia (np. konsorcjum lub Wykonawcy działający w formie spółki cywilnej); w pozostałych przypadkach paragraf podlegać będzie skreśleniu.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3F44E" w14:textId="77777777" w:rsidR="00532216" w:rsidRDefault="00532216" w:rsidP="00532216">
    <w:pPr>
      <w:pStyle w:val="Nagwek"/>
      <w:tabs>
        <w:tab w:val="clear" w:pos="4536"/>
        <w:tab w:val="clear" w:pos="9072"/>
      </w:tabs>
      <w:jc w:val="right"/>
      <w:rPr>
        <w:rFonts w:asciiTheme="minorHAnsi" w:hAnsiTheme="minorHAnsi" w:cstheme="minorHAnsi"/>
        <w:b/>
        <w:color w:val="808080" w:themeColor="background1" w:themeShade="80"/>
      </w:rPr>
    </w:pPr>
  </w:p>
  <w:p w14:paraId="7843195C" w14:textId="77777777" w:rsidR="00532216" w:rsidRDefault="00532216" w:rsidP="00532216">
    <w:pPr>
      <w:pStyle w:val="Nagwek"/>
      <w:tabs>
        <w:tab w:val="clear" w:pos="4536"/>
        <w:tab w:val="clear" w:pos="9072"/>
      </w:tabs>
      <w:jc w:val="right"/>
      <w:rPr>
        <w:rFonts w:asciiTheme="minorHAnsi" w:hAnsiTheme="minorHAnsi" w:cstheme="minorHAnsi"/>
        <w:b/>
        <w:color w:val="808080" w:themeColor="background1" w:themeShade="80"/>
      </w:rPr>
    </w:pPr>
  </w:p>
  <w:p w14:paraId="08BFE9FC" w14:textId="410CFA7C" w:rsidR="00532216" w:rsidRDefault="00E136F3" w:rsidP="00532216">
    <w:pPr>
      <w:pStyle w:val="Nagwek"/>
      <w:tabs>
        <w:tab w:val="clear" w:pos="4536"/>
        <w:tab w:val="clear" w:pos="9072"/>
      </w:tabs>
      <w:jc w:val="right"/>
      <w:rPr>
        <w:rFonts w:asciiTheme="minorHAnsi" w:hAnsiTheme="minorHAnsi" w:cstheme="minorHAnsi"/>
        <w:b/>
        <w:color w:val="808080" w:themeColor="background1" w:themeShade="80"/>
      </w:rPr>
    </w:pPr>
    <w:r>
      <w:rPr>
        <w:b/>
        <w:noProof/>
        <w:color w:val="006666"/>
        <w:sz w:val="22"/>
      </w:rPr>
      <w:drawing>
        <wp:anchor distT="0" distB="0" distL="114300" distR="114300" simplePos="0" relativeHeight="251659264" behindDoc="1" locked="0" layoutInCell="1" allowOverlap="1" wp14:anchorId="5549D6E6" wp14:editId="0EB22FD1">
          <wp:simplePos x="0" y="0"/>
          <wp:positionH relativeFrom="margin">
            <wp:align>center</wp:align>
          </wp:positionH>
          <wp:positionV relativeFrom="paragraph">
            <wp:posOffset>120838</wp:posOffset>
          </wp:positionV>
          <wp:extent cx="433070" cy="544195"/>
          <wp:effectExtent l="0" t="0" r="5080" b="8255"/>
          <wp:wrapThrough wrapText="bothSides">
            <wp:wrapPolygon edited="0">
              <wp:start x="0" y="0"/>
              <wp:lineTo x="0" y="21172"/>
              <wp:lineTo x="20903" y="21172"/>
              <wp:lineTo x="20903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ni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070" cy="544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4CF8F9" w14:textId="279CAFB2" w:rsidR="003C5C8B" w:rsidRDefault="003C5C8B" w:rsidP="003C5C8B">
    <w:pPr>
      <w:pStyle w:val="Nagwek"/>
    </w:pPr>
  </w:p>
  <w:p w14:paraId="0CF850C3" w14:textId="77777777" w:rsidR="00082106" w:rsidRDefault="00082106" w:rsidP="00082106">
    <w:pPr>
      <w:pStyle w:val="Nagwek"/>
      <w:jc w:val="center"/>
      <w:rPr>
        <w:b/>
        <w:noProof/>
        <w:sz w:val="18"/>
        <w:szCs w:val="18"/>
      </w:rPr>
    </w:pPr>
  </w:p>
  <w:p w14:paraId="3BFE5E38" w14:textId="77777777" w:rsidR="003C5C8B" w:rsidRDefault="003C5C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E86A9C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Franklin Gothic Book" w:eastAsia="Arial" w:hAnsi="Franklin Gothic Book" w:cs="Times New Roman" w:hint="default"/>
        <w:b w:val="0"/>
        <w:sz w:val="20"/>
        <w:szCs w:val="20"/>
      </w:rPr>
    </w:lvl>
  </w:abstractNum>
  <w:abstractNum w:abstractNumId="2" w15:restartNumberingAfterBreak="0">
    <w:nsid w:val="00000008"/>
    <w:multiLevelType w:val="multilevel"/>
    <w:tmpl w:val="6E063CD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03" w:hanging="360"/>
      </w:pPr>
      <w:rPr>
        <w:rFonts w:ascii="Times New Roman" w:hAnsi="Times New Roman" w:cs="Wingdings 2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23" w:hanging="360"/>
      </w:pPr>
      <w:rPr>
        <w:rFonts w:ascii="Tahoma" w:eastAsia="Lucida Sans Unicode" w:hAnsi="Tahoma" w:cs="Tahoma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443" w:hanging="180"/>
      </w:pPr>
      <w:rPr>
        <w:rFonts w:ascii="OpenSymbol" w:hAnsi="OpenSymbol" w:cs="Open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3" w:hanging="360"/>
      </w:pPr>
      <w:rPr>
        <w:rFonts w:ascii="Wingdings 2" w:hAnsi="Wingdings 2" w:cs="Wingdings 2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3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3" w:hanging="18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  <w:lang w:val="pl-PL"/>
      </w:rPr>
    </w:lvl>
  </w:abstractNum>
  <w:abstractNum w:abstractNumId="4" w15:restartNumberingAfterBreak="0">
    <w:nsid w:val="00000013"/>
    <w:multiLevelType w:val="multilevel"/>
    <w:tmpl w:val="2CA6506C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</w:abstractNum>
  <w:abstractNum w:abstractNumId="5" w15:restartNumberingAfterBreak="0">
    <w:nsid w:val="09A41985"/>
    <w:multiLevelType w:val="hybridMultilevel"/>
    <w:tmpl w:val="A720E48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7F7B4E"/>
    <w:multiLevelType w:val="hybridMultilevel"/>
    <w:tmpl w:val="41581E02"/>
    <w:lvl w:ilvl="0" w:tplc="B85C3E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28651FF"/>
    <w:multiLevelType w:val="hybridMultilevel"/>
    <w:tmpl w:val="FE468D4C"/>
    <w:lvl w:ilvl="0" w:tplc="3E721B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F7EC6"/>
    <w:multiLevelType w:val="multilevel"/>
    <w:tmpl w:val="1AF0B76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77938CE"/>
    <w:multiLevelType w:val="hybridMultilevel"/>
    <w:tmpl w:val="8B0CB7BA"/>
    <w:lvl w:ilvl="0" w:tplc="A48065D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222E66"/>
    <w:multiLevelType w:val="hybridMultilevel"/>
    <w:tmpl w:val="E334BF12"/>
    <w:lvl w:ilvl="0" w:tplc="AA588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346261"/>
    <w:multiLevelType w:val="hybridMultilevel"/>
    <w:tmpl w:val="55E0DC0C"/>
    <w:lvl w:ilvl="0" w:tplc="766CAD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0E0B00"/>
    <w:multiLevelType w:val="hybridMultilevel"/>
    <w:tmpl w:val="384AF5C4"/>
    <w:lvl w:ilvl="0" w:tplc="2AAED08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034AA2E">
      <w:start w:val="1"/>
      <w:numFmt w:val="decimal"/>
      <w:lvlText w:val="%2."/>
      <w:lvlJc w:val="left"/>
      <w:pPr>
        <w:ind w:left="1647" w:hanging="360"/>
      </w:pPr>
      <w:rPr>
        <w:rFonts w:asciiTheme="minorHAnsi" w:hAnsiTheme="minorHAnsi" w:cstheme="minorHAnsi" w:hint="default"/>
      </w:rPr>
    </w:lvl>
    <w:lvl w:ilvl="2" w:tplc="1FEADE8A">
      <w:start w:val="1"/>
      <w:numFmt w:val="decimal"/>
      <w:lvlText w:val="%3)"/>
      <w:lvlJc w:val="left"/>
      <w:pPr>
        <w:ind w:left="25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6997386"/>
    <w:multiLevelType w:val="hybridMultilevel"/>
    <w:tmpl w:val="C01C7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D29EB"/>
    <w:multiLevelType w:val="hybridMultilevel"/>
    <w:tmpl w:val="23527EC8"/>
    <w:lvl w:ilvl="0" w:tplc="521C8134">
      <w:start w:val="1"/>
      <w:numFmt w:val="decimal"/>
      <w:lvlText w:val="%1."/>
      <w:lvlJc w:val="left"/>
      <w:pPr>
        <w:ind w:left="644" w:hanging="360"/>
      </w:pPr>
      <w:rPr>
        <w:rFonts w:ascii="Franklin Gothic Book" w:hAnsi="Franklin Gothic Book" w:cs="Times New Roman"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12210EC"/>
    <w:multiLevelType w:val="hybridMultilevel"/>
    <w:tmpl w:val="213A15B0"/>
    <w:lvl w:ilvl="0" w:tplc="A7C829B2">
      <w:start w:val="1"/>
      <w:numFmt w:val="decimal"/>
      <w:lvlText w:val="%1."/>
      <w:lvlJc w:val="left"/>
      <w:pPr>
        <w:ind w:left="850" w:hanging="566"/>
      </w:pPr>
      <w:rPr>
        <w:rFonts w:ascii="Franklin Gothic Book" w:eastAsiaTheme="minorHAnsi" w:hAnsi="Franklin Gothic Book" w:cs="Times New Roman" w:hint="default"/>
        <w:color w:val="000009"/>
        <w:spacing w:val="-1"/>
        <w:w w:val="99"/>
        <w:sz w:val="20"/>
        <w:szCs w:val="24"/>
        <w:lang w:val="pl-PL" w:eastAsia="pl-PL" w:bidi="pl-PL"/>
      </w:rPr>
    </w:lvl>
    <w:lvl w:ilvl="1" w:tplc="4DDE8FD2">
      <w:start w:val="1"/>
      <w:numFmt w:val="decimal"/>
      <w:lvlText w:val="%2)"/>
      <w:lvlJc w:val="left"/>
      <w:pPr>
        <w:ind w:left="1262" w:hanging="284"/>
      </w:pPr>
      <w:rPr>
        <w:rFonts w:ascii="Franklin Gothic Book" w:eastAsia="Tahoma" w:hAnsi="Franklin Gothic Book" w:cs="Times New Roman" w:hint="default"/>
        <w:color w:val="000009"/>
        <w:spacing w:val="-1"/>
        <w:w w:val="100"/>
        <w:sz w:val="20"/>
        <w:szCs w:val="22"/>
        <w:lang w:val="pl-PL" w:eastAsia="pl-PL" w:bidi="pl-PL"/>
      </w:rPr>
    </w:lvl>
    <w:lvl w:ilvl="2" w:tplc="3EF6F3E6">
      <w:numFmt w:val="bullet"/>
      <w:lvlText w:val="•"/>
      <w:lvlJc w:val="left"/>
      <w:pPr>
        <w:ind w:left="3096" w:hanging="284"/>
      </w:pPr>
      <w:rPr>
        <w:rFonts w:hint="default"/>
        <w:lang w:val="pl-PL" w:eastAsia="pl-PL" w:bidi="pl-PL"/>
      </w:rPr>
    </w:lvl>
    <w:lvl w:ilvl="3" w:tplc="7B34F820">
      <w:numFmt w:val="bullet"/>
      <w:lvlText w:val="•"/>
      <w:lvlJc w:val="left"/>
      <w:pPr>
        <w:ind w:left="4012" w:hanging="284"/>
      </w:pPr>
      <w:rPr>
        <w:rFonts w:hint="default"/>
        <w:lang w:val="pl-PL" w:eastAsia="pl-PL" w:bidi="pl-PL"/>
      </w:rPr>
    </w:lvl>
    <w:lvl w:ilvl="4" w:tplc="7B7237E0">
      <w:numFmt w:val="bullet"/>
      <w:lvlText w:val="•"/>
      <w:lvlJc w:val="left"/>
      <w:pPr>
        <w:ind w:left="4928" w:hanging="284"/>
      </w:pPr>
      <w:rPr>
        <w:rFonts w:hint="default"/>
        <w:lang w:val="pl-PL" w:eastAsia="pl-PL" w:bidi="pl-PL"/>
      </w:rPr>
    </w:lvl>
    <w:lvl w:ilvl="5" w:tplc="F12A88BE">
      <w:numFmt w:val="bullet"/>
      <w:lvlText w:val="•"/>
      <w:lvlJc w:val="left"/>
      <w:pPr>
        <w:ind w:left="5844" w:hanging="284"/>
      </w:pPr>
      <w:rPr>
        <w:rFonts w:hint="default"/>
        <w:lang w:val="pl-PL" w:eastAsia="pl-PL" w:bidi="pl-PL"/>
      </w:rPr>
    </w:lvl>
    <w:lvl w:ilvl="6" w:tplc="5EFC6EA8">
      <w:numFmt w:val="bullet"/>
      <w:lvlText w:val="•"/>
      <w:lvlJc w:val="left"/>
      <w:pPr>
        <w:ind w:left="6760" w:hanging="284"/>
      </w:pPr>
      <w:rPr>
        <w:rFonts w:hint="default"/>
        <w:lang w:val="pl-PL" w:eastAsia="pl-PL" w:bidi="pl-PL"/>
      </w:rPr>
    </w:lvl>
    <w:lvl w:ilvl="7" w:tplc="C30AE240">
      <w:numFmt w:val="bullet"/>
      <w:lvlText w:val="•"/>
      <w:lvlJc w:val="left"/>
      <w:pPr>
        <w:ind w:left="7676" w:hanging="284"/>
      </w:pPr>
      <w:rPr>
        <w:rFonts w:hint="default"/>
        <w:lang w:val="pl-PL" w:eastAsia="pl-PL" w:bidi="pl-PL"/>
      </w:rPr>
    </w:lvl>
    <w:lvl w:ilvl="8" w:tplc="3B7A1B80">
      <w:numFmt w:val="bullet"/>
      <w:lvlText w:val="•"/>
      <w:lvlJc w:val="left"/>
      <w:pPr>
        <w:ind w:left="8592" w:hanging="284"/>
      </w:pPr>
      <w:rPr>
        <w:rFonts w:hint="default"/>
        <w:lang w:val="pl-PL" w:eastAsia="pl-PL" w:bidi="pl-PL"/>
      </w:rPr>
    </w:lvl>
  </w:abstractNum>
  <w:abstractNum w:abstractNumId="16" w15:restartNumberingAfterBreak="0">
    <w:nsid w:val="341410BE"/>
    <w:multiLevelType w:val="hybridMultilevel"/>
    <w:tmpl w:val="557E3134"/>
    <w:lvl w:ilvl="0" w:tplc="DDAE15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D5215"/>
    <w:multiLevelType w:val="hybridMultilevel"/>
    <w:tmpl w:val="0096E04C"/>
    <w:lvl w:ilvl="0" w:tplc="7B501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810BE"/>
    <w:multiLevelType w:val="hybridMultilevel"/>
    <w:tmpl w:val="D4DA4794"/>
    <w:lvl w:ilvl="0" w:tplc="04150011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091100"/>
    <w:multiLevelType w:val="hybridMultilevel"/>
    <w:tmpl w:val="DF3A58EE"/>
    <w:lvl w:ilvl="0" w:tplc="3A3C7DE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57362"/>
    <w:multiLevelType w:val="hybridMultilevel"/>
    <w:tmpl w:val="69AA4116"/>
    <w:lvl w:ilvl="0" w:tplc="529A7340">
      <w:start w:val="1"/>
      <w:numFmt w:val="decimal"/>
      <w:lvlText w:val="%1."/>
      <w:lvlJc w:val="left"/>
      <w:pPr>
        <w:ind w:left="978" w:hanging="566"/>
      </w:pPr>
      <w:rPr>
        <w:rFonts w:ascii="Franklin Gothic Book" w:eastAsia="SimSun" w:hAnsi="Franklin Gothic Book" w:cs="Times New Roman" w:hint="default"/>
        <w:spacing w:val="-23"/>
        <w:w w:val="99"/>
        <w:lang w:val="pl-PL" w:eastAsia="pl-PL" w:bidi="pl-PL"/>
      </w:rPr>
    </w:lvl>
    <w:lvl w:ilvl="1" w:tplc="C89236A2">
      <w:numFmt w:val="bullet"/>
      <w:lvlText w:val="•"/>
      <w:lvlJc w:val="left"/>
      <w:pPr>
        <w:ind w:left="1896" w:hanging="566"/>
      </w:pPr>
      <w:rPr>
        <w:rFonts w:hint="default"/>
        <w:lang w:val="pl-PL" w:eastAsia="pl-PL" w:bidi="pl-PL"/>
      </w:rPr>
    </w:lvl>
    <w:lvl w:ilvl="2" w:tplc="54D4AC30">
      <w:numFmt w:val="bullet"/>
      <w:lvlText w:val="•"/>
      <w:lvlJc w:val="left"/>
      <w:pPr>
        <w:ind w:left="2812" w:hanging="566"/>
      </w:pPr>
      <w:rPr>
        <w:rFonts w:hint="default"/>
        <w:lang w:val="pl-PL" w:eastAsia="pl-PL" w:bidi="pl-PL"/>
      </w:rPr>
    </w:lvl>
    <w:lvl w:ilvl="3" w:tplc="2A8CB5F8">
      <w:numFmt w:val="bullet"/>
      <w:lvlText w:val="•"/>
      <w:lvlJc w:val="left"/>
      <w:pPr>
        <w:ind w:left="3728" w:hanging="566"/>
      </w:pPr>
      <w:rPr>
        <w:rFonts w:hint="default"/>
        <w:lang w:val="pl-PL" w:eastAsia="pl-PL" w:bidi="pl-PL"/>
      </w:rPr>
    </w:lvl>
    <w:lvl w:ilvl="4" w:tplc="5D564402">
      <w:numFmt w:val="bullet"/>
      <w:lvlText w:val="•"/>
      <w:lvlJc w:val="left"/>
      <w:pPr>
        <w:ind w:left="4644" w:hanging="566"/>
      </w:pPr>
      <w:rPr>
        <w:rFonts w:hint="default"/>
        <w:lang w:val="pl-PL" w:eastAsia="pl-PL" w:bidi="pl-PL"/>
      </w:rPr>
    </w:lvl>
    <w:lvl w:ilvl="5" w:tplc="6CD25266">
      <w:numFmt w:val="bullet"/>
      <w:lvlText w:val="•"/>
      <w:lvlJc w:val="left"/>
      <w:pPr>
        <w:ind w:left="5560" w:hanging="566"/>
      </w:pPr>
      <w:rPr>
        <w:rFonts w:hint="default"/>
        <w:lang w:val="pl-PL" w:eastAsia="pl-PL" w:bidi="pl-PL"/>
      </w:rPr>
    </w:lvl>
    <w:lvl w:ilvl="6" w:tplc="7C843C72">
      <w:numFmt w:val="bullet"/>
      <w:lvlText w:val="•"/>
      <w:lvlJc w:val="left"/>
      <w:pPr>
        <w:ind w:left="6476" w:hanging="566"/>
      </w:pPr>
      <w:rPr>
        <w:rFonts w:hint="default"/>
        <w:lang w:val="pl-PL" w:eastAsia="pl-PL" w:bidi="pl-PL"/>
      </w:rPr>
    </w:lvl>
    <w:lvl w:ilvl="7" w:tplc="2D766A08">
      <w:numFmt w:val="bullet"/>
      <w:lvlText w:val="•"/>
      <w:lvlJc w:val="left"/>
      <w:pPr>
        <w:ind w:left="7392" w:hanging="566"/>
      </w:pPr>
      <w:rPr>
        <w:rFonts w:hint="default"/>
        <w:lang w:val="pl-PL" w:eastAsia="pl-PL" w:bidi="pl-PL"/>
      </w:rPr>
    </w:lvl>
    <w:lvl w:ilvl="8" w:tplc="154201F2">
      <w:numFmt w:val="bullet"/>
      <w:lvlText w:val="•"/>
      <w:lvlJc w:val="left"/>
      <w:pPr>
        <w:ind w:left="8308" w:hanging="566"/>
      </w:pPr>
      <w:rPr>
        <w:rFonts w:hint="default"/>
        <w:lang w:val="pl-PL" w:eastAsia="pl-PL" w:bidi="pl-PL"/>
      </w:rPr>
    </w:lvl>
  </w:abstractNum>
  <w:abstractNum w:abstractNumId="21" w15:restartNumberingAfterBreak="0">
    <w:nsid w:val="3AD12020"/>
    <w:multiLevelType w:val="hybridMultilevel"/>
    <w:tmpl w:val="78FCDC12"/>
    <w:lvl w:ilvl="0" w:tplc="3C5AB84C">
      <w:start w:val="14"/>
      <w:numFmt w:val="decimal"/>
      <w:lvlText w:val="%1)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22" w15:restartNumberingAfterBreak="0">
    <w:nsid w:val="3B8B1601"/>
    <w:multiLevelType w:val="hybridMultilevel"/>
    <w:tmpl w:val="336AC43C"/>
    <w:lvl w:ilvl="0" w:tplc="B3E4AF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5B06DA"/>
    <w:multiLevelType w:val="hybridMultilevel"/>
    <w:tmpl w:val="314A7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155413"/>
    <w:multiLevelType w:val="hybridMultilevel"/>
    <w:tmpl w:val="3FC2588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0222B96"/>
    <w:multiLevelType w:val="hybridMultilevel"/>
    <w:tmpl w:val="27262368"/>
    <w:lvl w:ilvl="0" w:tplc="FFCCFDC0">
      <w:start w:val="1"/>
      <w:numFmt w:val="bullet"/>
      <w:pStyle w:val="AMT-Lista3"/>
      <w:lvlText w:val=""/>
      <w:lvlJc w:val="left"/>
      <w:pPr>
        <w:tabs>
          <w:tab w:val="num" w:pos="1568"/>
        </w:tabs>
        <w:ind w:left="1568" w:hanging="360"/>
      </w:pPr>
      <w:rPr>
        <w:rFonts w:ascii="Symbol" w:hAnsi="Symbol" w:hint="default"/>
        <w:lang w:val="pl-PL"/>
      </w:rPr>
    </w:lvl>
    <w:lvl w:ilvl="1" w:tplc="0415000F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4A75BF"/>
    <w:multiLevelType w:val="hybridMultilevel"/>
    <w:tmpl w:val="655AC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41019D"/>
    <w:multiLevelType w:val="hybridMultilevel"/>
    <w:tmpl w:val="231EB1DA"/>
    <w:lvl w:ilvl="0" w:tplc="F07EAE02">
      <w:start w:val="1"/>
      <w:numFmt w:val="lowerLetter"/>
      <w:lvlText w:val="%1)"/>
      <w:lvlJc w:val="left"/>
      <w:pPr>
        <w:ind w:left="1080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59D6BDE"/>
    <w:multiLevelType w:val="hybridMultilevel"/>
    <w:tmpl w:val="22626230"/>
    <w:lvl w:ilvl="0" w:tplc="667E52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77C2460"/>
    <w:multiLevelType w:val="hybridMultilevel"/>
    <w:tmpl w:val="1CD21D92"/>
    <w:lvl w:ilvl="0" w:tplc="7FD6B7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DC4CFCA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80227C"/>
    <w:multiLevelType w:val="hybridMultilevel"/>
    <w:tmpl w:val="6BD8BFFC"/>
    <w:lvl w:ilvl="0" w:tplc="041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1" w15:restartNumberingAfterBreak="0">
    <w:nsid w:val="4E07321D"/>
    <w:multiLevelType w:val="hybridMultilevel"/>
    <w:tmpl w:val="D3B08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81AC59A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551D91"/>
    <w:multiLevelType w:val="hybridMultilevel"/>
    <w:tmpl w:val="365E3334"/>
    <w:lvl w:ilvl="0" w:tplc="832008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0F80194"/>
    <w:multiLevelType w:val="hybridMultilevel"/>
    <w:tmpl w:val="5C9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B672D8"/>
    <w:multiLevelType w:val="hybridMultilevel"/>
    <w:tmpl w:val="A8AC4C3E"/>
    <w:lvl w:ilvl="0" w:tplc="D30892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66541DC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2FB402B"/>
    <w:multiLevelType w:val="hybridMultilevel"/>
    <w:tmpl w:val="23DC2762"/>
    <w:lvl w:ilvl="0" w:tplc="5DD04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71BC2"/>
    <w:multiLevelType w:val="hybridMultilevel"/>
    <w:tmpl w:val="10923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6605F2"/>
    <w:multiLevelType w:val="hybridMultilevel"/>
    <w:tmpl w:val="738EB24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29439C6">
      <w:start w:val="1"/>
      <w:numFmt w:val="decimal"/>
      <w:lvlText w:val="%2)"/>
      <w:lvlJc w:val="left"/>
      <w:pPr>
        <w:ind w:left="1434" w:hanging="360"/>
      </w:pPr>
      <w:rPr>
        <w:b w:val="0"/>
        <w:bCs w:val="0"/>
      </w:rPr>
    </w:lvl>
    <w:lvl w:ilvl="2" w:tplc="36409EB2">
      <w:start w:val="1"/>
      <w:numFmt w:val="lowerRoman"/>
      <w:lvlText w:val="%3)"/>
      <w:lvlJc w:val="left"/>
      <w:pPr>
        <w:ind w:left="3834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60672834"/>
    <w:multiLevelType w:val="hybridMultilevel"/>
    <w:tmpl w:val="F458818E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9" w15:restartNumberingAfterBreak="0">
    <w:nsid w:val="626515D3"/>
    <w:multiLevelType w:val="hybridMultilevel"/>
    <w:tmpl w:val="D4D44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469B3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544FAA"/>
    <w:multiLevelType w:val="hybridMultilevel"/>
    <w:tmpl w:val="49641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1B1184"/>
    <w:multiLevelType w:val="hybridMultilevel"/>
    <w:tmpl w:val="E5D00490"/>
    <w:lvl w:ilvl="0" w:tplc="7B501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B83A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A82D8B"/>
    <w:multiLevelType w:val="hybridMultilevel"/>
    <w:tmpl w:val="63CE55E2"/>
    <w:lvl w:ilvl="0" w:tplc="1616993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</w:rPr>
    </w:lvl>
    <w:lvl w:ilvl="1" w:tplc="65F625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D06E7A"/>
    <w:multiLevelType w:val="hybridMultilevel"/>
    <w:tmpl w:val="FCE6CAD0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num w:numId="1" w16cid:durableId="164797612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1838994">
    <w:abstractNumId w:val="29"/>
  </w:num>
  <w:num w:numId="3" w16cid:durableId="1228881352">
    <w:abstractNumId w:val="35"/>
  </w:num>
  <w:num w:numId="4" w16cid:durableId="1672483420">
    <w:abstractNumId w:val="26"/>
  </w:num>
  <w:num w:numId="5" w16cid:durableId="232085100">
    <w:abstractNumId w:val="16"/>
  </w:num>
  <w:num w:numId="6" w16cid:durableId="1779442430">
    <w:abstractNumId w:val="36"/>
  </w:num>
  <w:num w:numId="7" w16cid:durableId="405496533">
    <w:abstractNumId w:val="11"/>
  </w:num>
  <w:num w:numId="8" w16cid:durableId="354888392">
    <w:abstractNumId w:val="23"/>
  </w:num>
  <w:num w:numId="9" w16cid:durableId="1298490468">
    <w:abstractNumId w:val="27"/>
  </w:num>
  <w:num w:numId="10" w16cid:durableId="675310240">
    <w:abstractNumId w:val="10"/>
  </w:num>
  <w:num w:numId="11" w16cid:durableId="161820166">
    <w:abstractNumId w:val="5"/>
  </w:num>
  <w:num w:numId="12" w16cid:durableId="324820747">
    <w:abstractNumId w:val="8"/>
  </w:num>
  <w:num w:numId="13" w16cid:durableId="1128356815">
    <w:abstractNumId w:val="19"/>
  </w:num>
  <w:num w:numId="14" w16cid:durableId="1416509026">
    <w:abstractNumId w:val="12"/>
  </w:num>
  <w:num w:numId="15" w16cid:durableId="2114014617">
    <w:abstractNumId w:val="42"/>
  </w:num>
  <w:num w:numId="16" w16cid:durableId="619845393">
    <w:abstractNumId w:val="30"/>
  </w:num>
  <w:num w:numId="17" w16cid:durableId="419985691">
    <w:abstractNumId w:val="3"/>
  </w:num>
  <w:num w:numId="18" w16cid:durableId="1043017004">
    <w:abstractNumId w:val="14"/>
  </w:num>
  <w:num w:numId="19" w16cid:durableId="1346860705">
    <w:abstractNumId w:val="9"/>
  </w:num>
  <w:num w:numId="20" w16cid:durableId="1267730767">
    <w:abstractNumId w:val="32"/>
  </w:num>
  <w:num w:numId="21" w16cid:durableId="278953001">
    <w:abstractNumId w:val="0"/>
  </w:num>
  <w:num w:numId="22" w16cid:durableId="2097549691">
    <w:abstractNumId w:val="1"/>
  </w:num>
  <w:num w:numId="23" w16cid:durableId="1524514614">
    <w:abstractNumId w:val="4"/>
  </w:num>
  <w:num w:numId="24" w16cid:durableId="441147522">
    <w:abstractNumId w:val="31"/>
  </w:num>
  <w:num w:numId="25" w16cid:durableId="47538019">
    <w:abstractNumId w:val="22"/>
  </w:num>
  <w:num w:numId="26" w16cid:durableId="1974628500">
    <w:abstractNumId w:val="33"/>
  </w:num>
  <w:num w:numId="27" w16cid:durableId="495802024">
    <w:abstractNumId w:val="41"/>
  </w:num>
  <w:num w:numId="28" w16cid:durableId="1054933275">
    <w:abstractNumId w:val="20"/>
  </w:num>
  <w:num w:numId="29" w16cid:durableId="1854418882">
    <w:abstractNumId w:val="7"/>
  </w:num>
  <w:num w:numId="30" w16cid:durableId="277876342">
    <w:abstractNumId w:val="17"/>
  </w:num>
  <w:num w:numId="31" w16cid:durableId="1839005922">
    <w:abstractNumId w:val="24"/>
  </w:num>
  <w:num w:numId="32" w16cid:durableId="1223296600">
    <w:abstractNumId w:val="15"/>
  </w:num>
  <w:num w:numId="33" w16cid:durableId="1967004002">
    <w:abstractNumId w:val="25"/>
  </w:num>
  <w:num w:numId="34" w16cid:durableId="164396276">
    <w:abstractNumId w:val="34"/>
  </w:num>
  <w:num w:numId="35" w16cid:durableId="2022776989">
    <w:abstractNumId w:val="39"/>
  </w:num>
  <w:num w:numId="36" w16cid:durableId="1132287769">
    <w:abstractNumId w:val="13"/>
  </w:num>
  <w:num w:numId="37" w16cid:durableId="291404947">
    <w:abstractNumId w:val="40"/>
  </w:num>
  <w:num w:numId="38" w16cid:durableId="53939996">
    <w:abstractNumId w:val="6"/>
  </w:num>
  <w:num w:numId="39" w16cid:durableId="79722902">
    <w:abstractNumId w:val="28"/>
  </w:num>
  <w:num w:numId="40" w16cid:durableId="779379834">
    <w:abstractNumId w:val="37"/>
  </w:num>
  <w:num w:numId="41" w16cid:durableId="1409158266">
    <w:abstractNumId w:val="38"/>
  </w:num>
  <w:num w:numId="42" w16cid:durableId="1646396462">
    <w:abstractNumId w:val="43"/>
  </w:num>
  <w:num w:numId="43" w16cid:durableId="116532810">
    <w:abstractNumId w:val="21"/>
  </w:num>
  <w:num w:numId="44" w16cid:durableId="1030833792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C8B"/>
    <w:rsid w:val="00002D32"/>
    <w:rsid w:val="00023566"/>
    <w:rsid w:val="000319D2"/>
    <w:rsid w:val="00032D39"/>
    <w:rsid w:val="000427E6"/>
    <w:rsid w:val="00050DDA"/>
    <w:rsid w:val="00060F68"/>
    <w:rsid w:val="0007014F"/>
    <w:rsid w:val="00082106"/>
    <w:rsid w:val="000866CD"/>
    <w:rsid w:val="00097CD8"/>
    <w:rsid w:val="000A1052"/>
    <w:rsid w:val="000A1E3C"/>
    <w:rsid w:val="000A22AD"/>
    <w:rsid w:val="000B1DEA"/>
    <w:rsid w:val="000C42F2"/>
    <w:rsid w:val="000C61C1"/>
    <w:rsid w:val="000E2292"/>
    <w:rsid w:val="000E6ACF"/>
    <w:rsid w:val="000F211F"/>
    <w:rsid w:val="0010177E"/>
    <w:rsid w:val="00101D17"/>
    <w:rsid w:val="00105860"/>
    <w:rsid w:val="00133425"/>
    <w:rsid w:val="0013519A"/>
    <w:rsid w:val="0014202A"/>
    <w:rsid w:val="0015604C"/>
    <w:rsid w:val="00167CA5"/>
    <w:rsid w:val="00174279"/>
    <w:rsid w:val="00186152"/>
    <w:rsid w:val="00192CA1"/>
    <w:rsid w:val="00196D1C"/>
    <w:rsid w:val="001A1D86"/>
    <w:rsid w:val="001A7064"/>
    <w:rsid w:val="001D25C1"/>
    <w:rsid w:val="001E7DB4"/>
    <w:rsid w:val="001F62D7"/>
    <w:rsid w:val="001F7B25"/>
    <w:rsid w:val="0020086D"/>
    <w:rsid w:val="00225682"/>
    <w:rsid w:val="0023741C"/>
    <w:rsid w:val="00244BE9"/>
    <w:rsid w:val="002456EA"/>
    <w:rsid w:val="0024761F"/>
    <w:rsid w:val="00252BF1"/>
    <w:rsid w:val="00253931"/>
    <w:rsid w:val="0026181F"/>
    <w:rsid w:val="00263C36"/>
    <w:rsid w:val="00271CC8"/>
    <w:rsid w:val="0028588F"/>
    <w:rsid w:val="00292232"/>
    <w:rsid w:val="002A1235"/>
    <w:rsid w:val="002C3FC3"/>
    <w:rsid w:val="002C5139"/>
    <w:rsid w:val="002E61C9"/>
    <w:rsid w:val="002F064A"/>
    <w:rsid w:val="002F0C33"/>
    <w:rsid w:val="002F110D"/>
    <w:rsid w:val="002F2946"/>
    <w:rsid w:val="002F37BD"/>
    <w:rsid w:val="00304C71"/>
    <w:rsid w:val="00316D41"/>
    <w:rsid w:val="00324518"/>
    <w:rsid w:val="003309E0"/>
    <w:rsid w:val="00330FA6"/>
    <w:rsid w:val="00341B14"/>
    <w:rsid w:val="0034440E"/>
    <w:rsid w:val="00355AB4"/>
    <w:rsid w:val="00356023"/>
    <w:rsid w:val="003573A0"/>
    <w:rsid w:val="0036138E"/>
    <w:rsid w:val="0036442F"/>
    <w:rsid w:val="003741B8"/>
    <w:rsid w:val="003918EF"/>
    <w:rsid w:val="003940B2"/>
    <w:rsid w:val="003A53C0"/>
    <w:rsid w:val="003A5A78"/>
    <w:rsid w:val="003B73C1"/>
    <w:rsid w:val="003C22B7"/>
    <w:rsid w:val="003C4239"/>
    <w:rsid w:val="003C4713"/>
    <w:rsid w:val="003C5C8B"/>
    <w:rsid w:val="003C6D59"/>
    <w:rsid w:val="003D6263"/>
    <w:rsid w:val="003F3943"/>
    <w:rsid w:val="00401365"/>
    <w:rsid w:val="0041127A"/>
    <w:rsid w:val="0041174D"/>
    <w:rsid w:val="004223A8"/>
    <w:rsid w:val="004408AF"/>
    <w:rsid w:val="00471DAB"/>
    <w:rsid w:val="00480217"/>
    <w:rsid w:val="004943E9"/>
    <w:rsid w:val="00496858"/>
    <w:rsid w:val="004A1ACB"/>
    <w:rsid w:val="004A2401"/>
    <w:rsid w:val="004B05C3"/>
    <w:rsid w:val="004B0BF5"/>
    <w:rsid w:val="004C5EA0"/>
    <w:rsid w:val="004E2809"/>
    <w:rsid w:val="004E3060"/>
    <w:rsid w:val="004F38AC"/>
    <w:rsid w:val="004F3B3B"/>
    <w:rsid w:val="004F4488"/>
    <w:rsid w:val="00504DB5"/>
    <w:rsid w:val="00506768"/>
    <w:rsid w:val="0051663D"/>
    <w:rsid w:val="00532216"/>
    <w:rsid w:val="00533D1C"/>
    <w:rsid w:val="0053404F"/>
    <w:rsid w:val="00543356"/>
    <w:rsid w:val="005456AF"/>
    <w:rsid w:val="00555157"/>
    <w:rsid w:val="005619D8"/>
    <w:rsid w:val="00570600"/>
    <w:rsid w:val="00571999"/>
    <w:rsid w:val="00582C77"/>
    <w:rsid w:val="00592F18"/>
    <w:rsid w:val="005955D9"/>
    <w:rsid w:val="005A4AC2"/>
    <w:rsid w:val="005B04DE"/>
    <w:rsid w:val="005B09CB"/>
    <w:rsid w:val="005B1DCF"/>
    <w:rsid w:val="005C3783"/>
    <w:rsid w:val="005C6205"/>
    <w:rsid w:val="005F00BE"/>
    <w:rsid w:val="005F1C4B"/>
    <w:rsid w:val="00600501"/>
    <w:rsid w:val="00601BDF"/>
    <w:rsid w:val="00616D81"/>
    <w:rsid w:val="00623CFB"/>
    <w:rsid w:val="00632B72"/>
    <w:rsid w:val="00636DAC"/>
    <w:rsid w:val="00641BD9"/>
    <w:rsid w:val="00687D14"/>
    <w:rsid w:val="006917D0"/>
    <w:rsid w:val="00696BDF"/>
    <w:rsid w:val="006B1622"/>
    <w:rsid w:val="006B3050"/>
    <w:rsid w:val="006B6ED1"/>
    <w:rsid w:val="006E0FD5"/>
    <w:rsid w:val="006E2BC3"/>
    <w:rsid w:val="006E6A4D"/>
    <w:rsid w:val="006E6FFC"/>
    <w:rsid w:val="00714796"/>
    <w:rsid w:val="007256BF"/>
    <w:rsid w:val="00736411"/>
    <w:rsid w:val="007434DA"/>
    <w:rsid w:val="00743B6B"/>
    <w:rsid w:val="00745289"/>
    <w:rsid w:val="00774935"/>
    <w:rsid w:val="007971AD"/>
    <w:rsid w:val="007A1C0D"/>
    <w:rsid w:val="007A32D8"/>
    <w:rsid w:val="007A507E"/>
    <w:rsid w:val="007A66FE"/>
    <w:rsid w:val="007C12DD"/>
    <w:rsid w:val="007D143B"/>
    <w:rsid w:val="007D38C2"/>
    <w:rsid w:val="007D501B"/>
    <w:rsid w:val="007F19E9"/>
    <w:rsid w:val="007F6791"/>
    <w:rsid w:val="007F6F0F"/>
    <w:rsid w:val="00815923"/>
    <w:rsid w:val="00820175"/>
    <w:rsid w:val="008211D9"/>
    <w:rsid w:val="008220F2"/>
    <w:rsid w:val="00843636"/>
    <w:rsid w:val="008753BC"/>
    <w:rsid w:val="00884ACE"/>
    <w:rsid w:val="008B2D96"/>
    <w:rsid w:val="008C1710"/>
    <w:rsid w:val="008D6A83"/>
    <w:rsid w:val="0090030B"/>
    <w:rsid w:val="00916FDF"/>
    <w:rsid w:val="00921037"/>
    <w:rsid w:val="00934CB2"/>
    <w:rsid w:val="009428A7"/>
    <w:rsid w:val="00951649"/>
    <w:rsid w:val="0095638F"/>
    <w:rsid w:val="00960DA5"/>
    <w:rsid w:val="00971DB1"/>
    <w:rsid w:val="009A5560"/>
    <w:rsid w:val="009B2955"/>
    <w:rsid w:val="009B5901"/>
    <w:rsid w:val="009B68A9"/>
    <w:rsid w:val="009C2539"/>
    <w:rsid w:val="009C6C3E"/>
    <w:rsid w:val="009D0E03"/>
    <w:rsid w:val="009F2E2A"/>
    <w:rsid w:val="009F7573"/>
    <w:rsid w:val="009F7899"/>
    <w:rsid w:val="00A02A82"/>
    <w:rsid w:val="00A0591D"/>
    <w:rsid w:val="00A07310"/>
    <w:rsid w:val="00A14FFE"/>
    <w:rsid w:val="00A41C13"/>
    <w:rsid w:val="00A42125"/>
    <w:rsid w:val="00A46002"/>
    <w:rsid w:val="00A84FE3"/>
    <w:rsid w:val="00A907D4"/>
    <w:rsid w:val="00A9784E"/>
    <w:rsid w:val="00A97AF7"/>
    <w:rsid w:val="00AA06D2"/>
    <w:rsid w:val="00AA2874"/>
    <w:rsid w:val="00AB4272"/>
    <w:rsid w:val="00AC0FBA"/>
    <w:rsid w:val="00AC12CD"/>
    <w:rsid w:val="00AC1475"/>
    <w:rsid w:val="00AC2C4B"/>
    <w:rsid w:val="00AE5072"/>
    <w:rsid w:val="00AE5AA3"/>
    <w:rsid w:val="00AF37EA"/>
    <w:rsid w:val="00B044E0"/>
    <w:rsid w:val="00B1177D"/>
    <w:rsid w:val="00B2112C"/>
    <w:rsid w:val="00B348C3"/>
    <w:rsid w:val="00B417FF"/>
    <w:rsid w:val="00B4345F"/>
    <w:rsid w:val="00B50D12"/>
    <w:rsid w:val="00B74225"/>
    <w:rsid w:val="00B7762C"/>
    <w:rsid w:val="00B9349D"/>
    <w:rsid w:val="00BC7A17"/>
    <w:rsid w:val="00BC7CEA"/>
    <w:rsid w:val="00BE1A9C"/>
    <w:rsid w:val="00BE56DC"/>
    <w:rsid w:val="00BF6E13"/>
    <w:rsid w:val="00BF6FB9"/>
    <w:rsid w:val="00BF7832"/>
    <w:rsid w:val="00C02A36"/>
    <w:rsid w:val="00C259FE"/>
    <w:rsid w:val="00C31B4F"/>
    <w:rsid w:val="00C32283"/>
    <w:rsid w:val="00C36130"/>
    <w:rsid w:val="00C43725"/>
    <w:rsid w:val="00C5194B"/>
    <w:rsid w:val="00C70579"/>
    <w:rsid w:val="00C86568"/>
    <w:rsid w:val="00C9032D"/>
    <w:rsid w:val="00CA1B7F"/>
    <w:rsid w:val="00CA1DD0"/>
    <w:rsid w:val="00CA5A05"/>
    <w:rsid w:val="00CC756C"/>
    <w:rsid w:val="00D016A5"/>
    <w:rsid w:val="00D259CE"/>
    <w:rsid w:val="00D36005"/>
    <w:rsid w:val="00D40288"/>
    <w:rsid w:val="00D43D83"/>
    <w:rsid w:val="00D45149"/>
    <w:rsid w:val="00D55912"/>
    <w:rsid w:val="00D63B0A"/>
    <w:rsid w:val="00D648A7"/>
    <w:rsid w:val="00D6715E"/>
    <w:rsid w:val="00D71779"/>
    <w:rsid w:val="00D726C3"/>
    <w:rsid w:val="00D7608E"/>
    <w:rsid w:val="00D87A28"/>
    <w:rsid w:val="00D91D5C"/>
    <w:rsid w:val="00D92D8A"/>
    <w:rsid w:val="00DA1177"/>
    <w:rsid w:val="00DA514B"/>
    <w:rsid w:val="00DC3E3C"/>
    <w:rsid w:val="00DD1A7D"/>
    <w:rsid w:val="00DD4EAF"/>
    <w:rsid w:val="00DD5483"/>
    <w:rsid w:val="00DD625F"/>
    <w:rsid w:val="00DE196D"/>
    <w:rsid w:val="00DF4010"/>
    <w:rsid w:val="00DF620D"/>
    <w:rsid w:val="00DF7AD3"/>
    <w:rsid w:val="00E1045E"/>
    <w:rsid w:val="00E10D8B"/>
    <w:rsid w:val="00E136F3"/>
    <w:rsid w:val="00E25841"/>
    <w:rsid w:val="00E31684"/>
    <w:rsid w:val="00E33D9A"/>
    <w:rsid w:val="00E43D02"/>
    <w:rsid w:val="00E445D9"/>
    <w:rsid w:val="00E56B55"/>
    <w:rsid w:val="00E67AA2"/>
    <w:rsid w:val="00E71571"/>
    <w:rsid w:val="00E731FA"/>
    <w:rsid w:val="00E770D3"/>
    <w:rsid w:val="00E96D47"/>
    <w:rsid w:val="00EA77E0"/>
    <w:rsid w:val="00EC506E"/>
    <w:rsid w:val="00ED3037"/>
    <w:rsid w:val="00ED382C"/>
    <w:rsid w:val="00EE5F1B"/>
    <w:rsid w:val="00EF4EBB"/>
    <w:rsid w:val="00F17062"/>
    <w:rsid w:val="00F34C79"/>
    <w:rsid w:val="00F3511C"/>
    <w:rsid w:val="00F4133A"/>
    <w:rsid w:val="00F65504"/>
    <w:rsid w:val="00F77867"/>
    <w:rsid w:val="00F92EAB"/>
    <w:rsid w:val="00F93454"/>
    <w:rsid w:val="00F93CBD"/>
    <w:rsid w:val="00FA03AE"/>
    <w:rsid w:val="00FA13BC"/>
    <w:rsid w:val="00FA71B5"/>
    <w:rsid w:val="00FB1B61"/>
    <w:rsid w:val="00FB1C54"/>
    <w:rsid w:val="00FB3381"/>
    <w:rsid w:val="00FC4D90"/>
    <w:rsid w:val="00FC7D1D"/>
    <w:rsid w:val="00FD62B8"/>
    <w:rsid w:val="00F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BFC41"/>
  <w15:docId w15:val="{148A4F18-70D9-4383-9AD9-1893187B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0B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Web"/>
    <w:next w:val="Normalny"/>
    <w:link w:val="Nagwek1Znak"/>
    <w:qFormat/>
    <w:rsid w:val="00DD4EAF"/>
    <w:pPr>
      <w:numPr>
        <w:numId w:val="21"/>
      </w:numPr>
      <w:suppressAutoHyphens/>
      <w:spacing w:line="288" w:lineRule="auto"/>
      <w:jc w:val="center"/>
      <w:outlineLvl w:val="0"/>
    </w:pPr>
    <w:rPr>
      <w:rFonts w:ascii="Arial" w:hAnsi="Arial" w:cs="Arial"/>
      <w:b/>
      <w:bCs/>
      <w:sz w:val="22"/>
      <w:szCs w:val="22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C5C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5C8B"/>
  </w:style>
  <w:style w:type="paragraph" w:styleId="Stopka">
    <w:name w:val="footer"/>
    <w:basedOn w:val="Normalny"/>
    <w:link w:val="StopkaZnak"/>
    <w:uiPriority w:val="99"/>
    <w:unhideWhenUsed/>
    <w:rsid w:val="003C5C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3C5C8B"/>
  </w:style>
  <w:style w:type="paragraph" w:customStyle="1" w:styleId="Default">
    <w:name w:val="Default"/>
    <w:rsid w:val="003C5C8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MT-Lista3Znak">
    <w:name w:val="AMT-Lista 3 Znak"/>
    <w:link w:val="AMT-Lista3"/>
    <w:locked/>
    <w:rsid w:val="003C5C8B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AMT-Lista3">
    <w:name w:val="AMT-Lista 3"/>
    <w:basedOn w:val="Lista2"/>
    <w:link w:val="AMT-Lista3Znak"/>
    <w:rsid w:val="003C5C8B"/>
    <w:pPr>
      <w:numPr>
        <w:numId w:val="1"/>
      </w:numPr>
      <w:spacing w:after="120" w:line="360" w:lineRule="auto"/>
      <w:ind w:left="1134" w:firstLine="0"/>
      <w:contextualSpacing w:val="0"/>
      <w:jc w:val="both"/>
    </w:pPr>
  </w:style>
  <w:style w:type="paragraph" w:styleId="Tekstpodstawowy">
    <w:name w:val="Body Text"/>
    <w:aliases w:val="AMT-Tekst podstawowy,Tekst podstawowy Znak1,Tekst podstawowy Znak Znak1,Tekst podstawowy Znak1 Znak1 Znak,Tekst podstawowy Znak Znak1 Znak Znak,AMT-Tekst podstawowy Znak Znak Znak Znak,AMT-Tekst podstawowy Znak1 Znak Znak"/>
    <w:basedOn w:val="Normalny"/>
    <w:link w:val="TekstpodstawowyZnak"/>
    <w:rsid w:val="003C5C8B"/>
    <w:pPr>
      <w:spacing w:after="120" w:line="360" w:lineRule="auto"/>
      <w:jc w:val="both"/>
    </w:pPr>
    <w:rPr>
      <w:rFonts w:ascii="Times New Roman" w:hAnsi="Times New Roman"/>
      <w:szCs w:val="20"/>
    </w:rPr>
  </w:style>
  <w:style w:type="character" w:customStyle="1" w:styleId="TekstpodstawowyZnak">
    <w:name w:val="Tekst podstawowy Znak"/>
    <w:aliases w:val="AMT-Tekst podstawowy Znak,Tekst podstawowy Znak1 Znak,Tekst podstawowy Znak Znak1 Znak,Tekst podstawowy Znak1 Znak1 Znak Znak,Tekst podstawowy Znak Znak1 Znak Znak Znak,AMT-Tekst podstawowy Znak Znak Znak Znak Znak"/>
    <w:basedOn w:val="Domylnaczcionkaakapitu"/>
    <w:link w:val="Tekstpodstawowy"/>
    <w:rsid w:val="003C5C8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2">
    <w:name w:val="List 2"/>
    <w:basedOn w:val="Normalny"/>
    <w:uiPriority w:val="99"/>
    <w:semiHidden/>
    <w:unhideWhenUsed/>
    <w:rsid w:val="003C5C8B"/>
    <w:pPr>
      <w:ind w:left="566" w:hanging="283"/>
      <w:contextualSpacing/>
    </w:p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uiPriority w:val="34"/>
    <w:qFormat/>
    <w:rsid w:val="003C5C8B"/>
    <w:pPr>
      <w:ind w:left="720"/>
      <w:contextualSpacing/>
    </w:pPr>
  </w:style>
  <w:style w:type="paragraph" w:styleId="Zwykytekst">
    <w:name w:val="Plain Text"/>
    <w:basedOn w:val="Normalny"/>
    <w:link w:val="ZwykytekstZnak"/>
    <w:rsid w:val="003940B2"/>
    <w:rPr>
      <w:rFonts w:ascii="Courier New" w:hAnsi="Courier New" w:cs="Batang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940B2"/>
    <w:rPr>
      <w:rFonts w:ascii="Courier New" w:eastAsia="Times New Roman" w:hAnsi="Courier New" w:cs="Batang"/>
      <w:sz w:val="20"/>
      <w:szCs w:val="20"/>
      <w:lang w:eastAsia="pl-PL"/>
    </w:rPr>
  </w:style>
  <w:style w:type="character" w:styleId="Hipercze">
    <w:name w:val="Hyperlink"/>
    <w:rsid w:val="003940B2"/>
    <w:rPr>
      <w:color w:val="0000FF"/>
      <w:u w:val="single"/>
    </w:rPr>
  </w:style>
  <w:style w:type="table" w:styleId="Tabela-Siatka">
    <w:name w:val="Table Grid"/>
    <w:basedOn w:val="Standardowy"/>
    <w:uiPriority w:val="59"/>
    <w:rsid w:val="00582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11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177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EF4EB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DD4EAF"/>
    <w:rPr>
      <w:rFonts w:ascii="Arial" w:eastAsia="Times New Roman" w:hAnsi="Arial" w:cs="Arial"/>
      <w:b/>
      <w:bCs/>
      <w:lang w:val="x-none" w:eastAsia="zh-CN"/>
    </w:rPr>
  </w:style>
  <w:style w:type="paragraph" w:styleId="NormalnyWeb">
    <w:name w:val="Normal (Web)"/>
    <w:basedOn w:val="Normalny"/>
    <w:uiPriority w:val="99"/>
    <w:semiHidden/>
    <w:unhideWhenUsed/>
    <w:rsid w:val="00DD4EAF"/>
    <w:rPr>
      <w:rFonts w:ascii="Times New Roman" w:hAnsi="Times New Roman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uiPriority w:val="34"/>
    <w:locked/>
    <w:rsid w:val="0020086D"/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ED382C"/>
    <w:pPr>
      <w:suppressAutoHyphens/>
      <w:overflowPunct w:val="0"/>
      <w:autoSpaceDE w:val="0"/>
      <w:textAlignment w:val="baseline"/>
    </w:pPr>
    <w:rPr>
      <w:rFonts w:ascii="Times New Roman" w:hAnsi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ED382C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382C"/>
    <w:rPr>
      <w:vertAlign w:val="superscript"/>
    </w:rPr>
  </w:style>
  <w:style w:type="character" w:customStyle="1" w:styleId="markedcontent">
    <w:name w:val="markedcontent"/>
    <w:basedOn w:val="Domylnaczcionkaakapitu"/>
    <w:rsid w:val="00133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6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gk.pl/polski-lad/edycja-drug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F3145-A229-4283-8B19-3D130E70B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15</Pages>
  <Words>4943</Words>
  <Characters>29664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kadamczyk</dc:creator>
  <cp:lastModifiedBy>Ewelina Wiecka</cp:lastModifiedBy>
  <cp:revision>125</cp:revision>
  <cp:lastPrinted>2023-03-13T10:10:00Z</cp:lastPrinted>
  <dcterms:created xsi:type="dcterms:W3CDTF">2023-02-22T12:12:00Z</dcterms:created>
  <dcterms:modified xsi:type="dcterms:W3CDTF">2023-03-13T11:01:00Z</dcterms:modified>
</cp:coreProperties>
</file>