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CF" w:rsidRDefault="009D2828" w:rsidP="009D2828">
      <w:pPr>
        <w:jc w:val="center"/>
        <w:rPr>
          <w:b/>
        </w:rPr>
      </w:pPr>
      <w:r w:rsidRPr="006A5282">
        <w:rPr>
          <w:b/>
        </w:rPr>
        <w:t>Przedmiot zamówienia</w:t>
      </w:r>
    </w:p>
    <w:p w:rsidR="007F1790" w:rsidRPr="006A5282" w:rsidRDefault="007F1790" w:rsidP="009D2828">
      <w:pPr>
        <w:jc w:val="center"/>
        <w:rPr>
          <w:b/>
        </w:rPr>
      </w:pPr>
    </w:p>
    <w:p w:rsidR="009D2828" w:rsidRPr="00520C30" w:rsidRDefault="009D2828" w:rsidP="006A5282">
      <w:pPr>
        <w:pStyle w:val="Akapitzlist"/>
        <w:numPr>
          <w:ilvl w:val="0"/>
          <w:numId w:val="1"/>
        </w:numPr>
        <w:rPr>
          <w:lang w:val="en-US"/>
        </w:rPr>
      </w:pPr>
      <w:r w:rsidRPr="00520C30">
        <w:rPr>
          <w:lang w:val="en-US"/>
        </w:rPr>
        <w:t xml:space="preserve">Atlas </w:t>
      </w:r>
      <w:proofErr w:type="spellStart"/>
      <w:r w:rsidRPr="00520C30">
        <w:rPr>
          <w:lang w:val="en-US"/>
        </w:rPr>
        <w:t>Kettler</w:t>
      </w:r>
      <w:proofErr w:type="spellEnd"/>
      <w:r w:rsidRPr="00520C30">
        <w:rPr>
          <w:lang w:val="en-US"/>
        </w:rPr>
        <w:t xml:space="preserve"> </w:t>
      </w:r>
      <w:r w:rsidR="002B755D" w:rsidRPr="00520C30">
        <w:rPr>
          <w:lang w:val="en-US"/>
        </w:rPr>
        <w:t>K</w:t>
      </w:r>
      <w:r w:rsidRPr="00520C30">
        <w:rPr>
          <w:lang w:val="en-US"/>
        </w:rPr>
        <w:t>inetic system</w:t>
      </w:r>
      <w:r w:rsidR="002B755D" w:rsidRPr="00520C30">
        <w:rPr>
          <w:lang w:val="en-US"/>
        </w:rPr>
        <w:t xml:space="preserve"> </w:t>
      </w:r>
      <w:r w:rsidR="006A5282" w:rsidRPr="00520C30">
        <w:rPr>
          <w:lang w:val="en-US"/>
        </w:rPr>
        <w:t>7714-600</w:t>
      </w:r>
      <w:r w:rsidR="00520C30" w:rsidRPr="00520C30">
        <w:rPr>
          <w:lang w:val="en-US"/>
        </w:rPr>
        <w:t xml:space="preserve">                                </w:t>
      </w:r>
      <w:proofErr w:type="spellStart"/>
      <w:r w:rsidR="00520C30" w:rsidRPr="00520C30">
        <w:rPr>
          <w:lang w:val="en-US"/>
        </w:rPr>
        <w:t>szt</w:t>
      </w:r>
      <w:proofErr w:type="spellEnd"/>
      <w:r w:rsidR="00520C30" w:rsidRPr="00520C30">
        <w:rPr>
          <w:lang w:val="en-US"/>
        </w:rPr>
        <w:t xml:space="preserve"> . 1</w:t>
      </w:r>
    </w:p>
    <w:p w:rsidR="002B755D" w:rsidRDefault="002B755D" w:rsidP="005F21F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71725" cy="2371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tler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9C0" w:rsidRPr="001539C0" w:rsidRDefault="007F1790" w:rsidP="001539C0">
      <w:r>
        <w:t>P</w:t>
      </w:r>
      <w:r w:rsidR="001539C0" w:rsidRPr="001539C0">
        <w:t xml:space="preserve">odstawowe informacje </w:t>
      </w:r>
      <w:r>
        <w:t>:</w:t>
      </w:r>
    </w:p>
    <w:p w:rsidR="001539C0" w:rsidRPr="001539C0" w:rsidRDefault="001539C0" w:rsidP="001539C0">
      <w:r w:rsidRPr="001539C0">
        <w:t xml:space="preserve">Stacja podstawowa umożliwia różne formy treningu jak: wyciąg z wieżą </w:t>
      </w:r>
      <w:proofErr w:type="spellStart"/>
      <w:r w:rsidRPr="001539C0">
        <w:t>latissimus</w:t>
      </w:r>
      <w:proofErr w:type="spellEnd"/>
      <w:r w:rsidRPr="001539C0">
        <w:t xml:space="preserve">, wyciskanie na ławce, wiosłowanie, </w:t>
      </w:r>
      <w:proofErr w:type="spellStart"/>
      <w:r w:rsidRPr="001539C0">
        <w:t>Butterfly</w:t>
      </w:r>
      <w:proofErr w:type="spellEnd"/>
      <w:r w:rsidRPr="001539C0">
        <w:t xml:space="preserve"> i adapter do </w:t>
      </w:r>
      <w:proofErr w:type="spellStart"/>
      <w:r w:rsidRPr="001539C0">
        <w:t>Sling</w:t>
      </w:r>
      <w:proofErr w:type="spellEnd"/>
      <w:r w:rsidRPr="001539C0">
        <w:t xml:space="preserve"> </w:t>
      </w:r>
      <w:proofErr w:type="spellStart"/>
      <w:r w:rsidRPr="001539C0">
        <w:t>Trainer</w:t>
      </w:r>
      <w:proofErr w:type="spellEnd"/>
      <w:r w:rsidRPr="001539C0">
        <w:t>. Obciążenie 100 kg można regulować w jednostkach 20 x 5 kg, a do każdego stopnia intensywności jest odpowiednie ustawienie. Stację podstawową można powiększyć o różne opcjonalne moduły.</w:t>
      </w:r>
    </w:p>
    <w:p w:rsidR="001539C0" w:rsidRPr="001539C0" w:rsidRDefault="001539C0" w:rsidP="001539C0">
      <w:r w:rsidRPr="001539C0">
        <w:t xml:space="preserve">dane techniczne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72"/>
        <w:gridCol w:w="2500"/>
      </w:tblGrid>
      <w:tr w:rsidR="001539C0" w:rsidRPr="001539C0" w:rsidTr="001539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39C0" w:rsidRPr="001539C0" w:rsidRDefault="001539C0" w:rsidP="001539C0">
            <w:pPr>
              <w:divId w:val="909778584"/>
            </w:pPr>
            <w:r w:rsidRPr="001539C0">
              <w:t>DANE TECHNICZNE</w:t>
            </w:r>
            <w:r w:rsidR="00757BB7">
              <w:t xml:space="preserve"> :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Liny stalowe w osłonie z tworzywa sztucznego / system wyciągowy z linami poliestrowymi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 xml:space="preserve">Tak / Tak </w:t>
            </w:r>
          </w:p>
        </w:tc>
      </w:tr>
      <w:tr w:rsidR="001539C0" w:rsidRPr="00C863FB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Maks. obciążenie wagowe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pPr>
              <w:rPr>
                <w:lang w:val="en-US"/>
              </w:rPr>
            </w:pPr>
            <w:r w:rsidRPr="001539C0">
              <w:rPr>
                <w:lang w:val="en-US"/>
              </w:rPr>
              <w:t xml:space="preserve">100 kg; 3D-Flexmotion: 2 x 50 kg 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Wymiary po rozłożeniu (dł./sz./w. w cm)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 xml:space="preserve">166 / 170 / 215 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39C0" w:rsidRPr="001539C0" w:rsidRDefault="001539C0" w:rsidP="001539C0">
            <w:r w:rsidRPr="001539C0">
              <w:t>WYPOSAŻENIE</w:t>
            </w:r>
            <w:r w:rsidR="00757BB7">
              <w:t xml:space="preserve"> :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Bloki ciężarków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 xml:space="preserve">5 - 100 kg (20 x 5 kg) 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Kolor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Czarny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Maksymalna masa ciała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150 kg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 xml:space="preserve">Regulowany pałąk do ćwiczeń </w:t>
            </w:r>
            <w:proofErr w:type="spellStart"/>
            <w:r w:rsidRPr="001539C0">
              <w:t>Butterfly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Tak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Tapicerowane siedzisko z regulacją wysokości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Tak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Trenażer do ćwiczeń wyprostu nóg z mechanizmem mimośrodowym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Tak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Trenażer do ćwiczeń wyprostu nóg z regulacją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Tak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Łożyskowane kółka do wyciągów linowych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Tak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39C0" w:rsidRPr="001539C0" w:rsidRDefault="001539C0" w:rsidP="001539C0">
            <w:r w:rsidRPr="001539C0">
              <w:lastRenderedPageBreak/>
              <w:t>STANOWISKO TRENINGOWE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Brzuszki w pozycji siedzącej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Tak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proofErr w:type="spellStart"/>
            <w:r w:rsidRPr="001539C0">
              <w:t>Butterfly</w:t>
            </w:r>
            <w:proofErr w:type="spellEnd"/>
            <w:r w:rsidRPr="001539C0">
              <w:t xml:space="preserve"> do przodu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Tak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Regulowany pałąk do wyciskania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Tak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SYSTEM 3D FLEXMOTION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Tak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 xml:space="preserve">Wieżyczka </w:t>
            </w:r>
            <w:proofErr w:type="spellStart"/>
            <w:r w:rsidRPr="001539C0">
              <w:t>Latissimus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Tak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Wiosła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Tak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Wyciskanie na ławce w pozycji siedzącej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Tak</w:t>
            </w:r>
          </w:p>
        </w:tc>
      </w:tr>
      <w:tr w:rsidR="001539C0" w:rsidRPr="001539C0" w:rsidTr="001539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Wyciąg linowy do różnorodnych ćwiczeń ramion i nóg</w:t>
            </w:r>
          </w:p>
        </w:tc>
        <w:tc>
          <w:tcPr>
            <w:tcW w:w="0" w:type="auto"/>
            <w:vAlign w:val="center"/>
            <w:hideMark/>
          </w:tcPr>
          <w:p w:rsidR="001539C0" w:rsidRPr="001539C0" w:rsidRDefault="001539C0" w:rsidP="001539C0">
            <w:r w:rsidRPr="001539C0">
              <w:t>Tak</w:t>
            </w:r>
          </w:p>
        </w:tc>
      </w:tr>
    </w:tbl>
    <w:p w:rsidR="007F1790" w:rsidRDefault="007F1790" w:rsidP="007F1790">
      <w:pPr>
        <w:pStyle w:val="Akapitzlist"/>
      </w:pPr>
    </w:p>
    <w:p w:rsidR="007F1790" w:rsidRDefault="007F1790" w:rsidP="007F1790">
      <w:pPr>
        <w:pStyle w:val="Akapitzlist"/>
        <w:numPr>
          <w:ilvl w:val="0"/>
          <w:numId w:val="1"/>
        </w:numPr>
      </w:pPr>
      <w:r>
        <w:t>Moduł 1 do atlasu Kinetic System – podwójny wyciąg linowy</w:t>
      </w:r>
      <w:r w:rsidR="00520C30">
        <w:t xml:space="preserve">    szt.1</w:t>
      </w:r>
    </w:p>
    <w:p w:rsidR="007F1790" w:rsidRDefault="007F1790" w:rsidP="007F1790">
      <w:pPr>
        <w:pStyle w:val="Akapitzlist"/>
        <w:rPr>
          <w:noProof/>
          <w:lang w:eastAsia="pl-PL"/>
        </w:rPr>
      </w:pPr>
    </w:p>
    <w:p w:rsidR="007F1790" w:rsidRDefault="007F1790" w:rsidP="007F1790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861240" cy="260985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uł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060" cy="261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F1790" w:rsidRDefault="007F1790" w:rsidP="007F1790"/>
    <w:p w:rsidR="003E17A7" w:rsidRDefault="00757BB7" w:rsidP="003E17A7">
      <w:pPr>
        <w:tabs>
          <w:tab w:val="left" w:pos="2085"/>
        </w:tabs>
        <w:ind w:left="720"/>
      </w:pPr>
      <w:r>
        <w:t>DANE TECHNICZNE :</w:t>
      </w:r>
    </w:p>
    <w:p w:rsidR="003E17A7" w:rsidRPr="003E17A7" w:rsidRDefault="003E17A7" w:rsidP="003E17A7">
      <w:pPr>
        <w:numPr>
          <w:ilvl w:val="0"/>
          <w:numId w:val="2"/>
        </w:numPr>
        <w:tabs>
          <w:tab w:val="left" w:pos="2085"/>
        </w:tabs>
      </w:pPr>
      <w:r w:rsidRPr="003E17A7">
        <w:t xml:space="preserve">Wymiary po rozłożeniu: 166 x 194 x 215 cm (dł. x szer. x wys.) </w:t>
      </w:r>
      <w:r w:rsidRPr="003E17A7">
        <w:br/>
        <w:t xml:space="preserve">- </w:t>
      </w:r>
      <w:r w:rsidRPr="003E17A7">
        <w:rPr>
          <w:bCs/>
          <w:iCs/>
        </w:rPr>
        <w:t>wraz ze stacją podstawową</w:t>
      </w:r>
      <w:r w:rsidRPr="003E17A7">
        <w:t xml:space="preserve"> </w:t>
      </w:r>
    </w:p>
    <w:p w:rsidR="003E17A7" w:rsidRPr="003E17A7" w:rsidRDefault="003E17A7" w:rsidP="003E17A7">
      <w:pPr>
        <w:numPr>
          <w:ilvl w:val="0"/>
          <w:numId w:val="2"/>
        </w:numPr>
        <w:tabs>
          <w:tab w:val="left" w:pos="2085"/>
        </w:tabs>
      </w:pPr>
      <w:r w:rsidRPr="003E17A7">
        <w:t xml:space="preserve">Maksymalne obciążenie wagowe: 2 x 50 kg </w:t>
      </w:r>
    </w:p>
    <w:p w:rsidR="003E17A7" w:rsidRPr="003E17A7" w:rsidRDefault="003E17A7" w:rsidP="003E17A7">
      <w:pPr>
        <w:numPr>
          <w:ilvl w:val="0"/>
          <w:numId w:val="2"/>
        </w:numPr>
        <w:tabs>
          <w:tab w:val="left" w:pos="2085"/>
        </w:tabs>
      </w:pPr>
      <w:r w:rsidRPr="003E17A7">
        <w:t xml:space="preserve">System wyciągowy z linami poliestrowymi </w:t>
      </w:r>
    </w:p>
    <w:p w:rsidR="003E17A7" w:rsidRPr="003E17A7" w:rsidRDefault="003E17A7" w:rsidP="003E17A7">
      <w:pPr>
        <w:numPr>
          <w:ilvl w:val="0"/>
          <w:numId w:val="2"/>
        </w:numPr>
        <w:tabs>
          <w:tab w:val="left" w:pos="2085"/>
        </w:tabs>
      </w:pPr>
      <w:r w:rsidRPr="003E17A7">
        <w:t xml:space="preserve">Łożyskowane kółka do wyciągów linowych </w:t>
      </w:r>
    </w:p>
    <w:p w:rsidR="003E17A7" w:rsidRDefault="003E17A7" w:rsidP="003E17A7">
      <w:pPr>
        <w:numPr>
          <w:ilvl w:val="0"/>
          <w:numId w:val="2"/>
        </w:numPr>
        <w:tabs>
          <w:tab w:val="left" w:pos="2085"/>
        </w:tabs>
      </w:pPr>
      <w:r w:rsidRPr="003E17A7">
        <w:t xml:space="preserve">Stanowisko treningowe: </w:t>
      </w:r>
      <w:r w:rsidRPr="003E17A7">
        <w:br/>
        <w:t xml:space="preserve">- stacja z podwójnym wyciągiem linowym </w:t>
      </w:r>
      <w:r w:rsidRPr="003E17A7">
        <w:br/>
        <w:t xml:space="preserve">- wieżyczka </w:t>
      </w:r>
      <w:proofErr w:type="spellStart"/>
      <w:r w:rsidRPr="003E17A7">
        <w:t>Latissimus</w:t>
      </w:r>
      <w:proofErr w:type="spellEnd"/>
      <w:r w:rsidRPr="003E17A7">
        <w:t xml:space="preserve"> </w:t>
      </w:r>
      <w:r w:rsidRPr="003E17A7">
        <w:br/>
        <w:t xml:space="preserve">- wiosła </w:t>
      </w:r>
      <w:r w:rsidRPr="003E17A7">
        <w:br/>
        <w:t xml:space="preserve">- wyciąg linowy do różnorodnych ćwiczeń ramion i nóg </w:t>
      </w:r>
    </w:p>
    <w:p w:rsidR="00DC5AC0" w:rsidRDefault="00DC5AC0" w:rsidP="00DC5AC0">
      <w:pPr>
        <w:pStyle w:val="Akapitzlist"/>
        <w:numPr>
          <w:ilvl w:val="0"/>
          <w:numId w:val="2"/>
        </w:numPr>
        <w:tabs>
          <w:tab w:val="left" w:pos="2085"/>
        </w:tabs>
        <w:rPr>
          <w:bCs/>
        </w:rPr>
      </w:pPr>
      <w:r>
        <w:rPr>
          <w:bCs/>
        </w:rPr>
        <w:lastRenderedPageBreak/>
        <w:t xml:space="preserve">Przedmiotem zamówienia jest dostawa wraz z rozładunkiem i montażem Atlasu  Kettler </w:t>
      </w:r>
      <w:proofErr w:type="spellStart"/>
      <w:r>
        <w:rPr>
          <w:bCs/>
        </w:rPr>
        <w:t>Klinetic</w:t>
      </w:r>
      <w:proofErr w:type="spellEnd"/>
      <w:r>
        <w:rPr>
          <w:bCs/>
        </w:rPr>
        <w:t xml:space="preserve">  system </w:t>
      </w:r>
      <w:r w:rsidR="00F77C28">
        <w:rPr>
          <w:bCs/>
        </w:rPr>
        <w:t>i</w:t>
      </w:r>
      <w:r>
        <w:rPr>
          <w:bCs/>
        </w:rPr>
        <w:t xml:space="preserve"> modułu  1 do atlasu </w:t>
      </w:r>
      <w:proofErr w:type="spellStart"/>
      <w:r>
        <w:rPr>
          <w:bCs/>
        </w:rPr>
        <w:t>Kinetic</w:t>
      </w:r>
      <w:proofErr w:type="spellEnd"/>
      <w:r>
        <w:rPr>
          <w:bCs/>
        </w:rPr>
        <w:t xml:space="preserve"> system –podwójny wyciąg linowy dla Komendy Powiatowej Policji w Ostrowie Wielkopolskim .</w:t>
      </w:r>
    </w:p>
    <w:p w:rsidR="00DC5AC0" w:rsidRDefault="00DC5AC0" w:rsidP="00DC5AC0">
      <w:pPr>
        <w:pStyle w:val="Akapitzlist"/>
        <w:numPr>
          <w:ilvl w:val="0"/>
          <w:numId w:val="2"/>
        </w:numPr>
        <w:tabs>
          <w:tab w:val="left" w:pos="2085"/>
        </w:tabs>
        <w:rPr>
          <w:bCs/>
        </w:rPr>
      </w:pPr>
      <w:r>
        <w:rPr>
          <w:bCs/>
        </w:rPr>
        <w:t xml:space="preserve">Miejsce dostawy Komenda Powiatowa Policji w Ostrowie Wielkopolskim                            </w:t>
      </w:r>
      <w:proofErr w:type="spellStart"/>
      <w:r>
        <w:rPr>
          <w:bCs/>
        </w:rPr>
        <w:t>ul.Odolanowska</w:t>
      </w:r>
      <w:proofErr w:type="spellEnd"/>
      <w:r>
        <w:rPr>
          <w:bCs/>
        </w:rPr>
        <w:t xml:space="preserve">  19 </w:t>
      </w:r>
    </w:p>
    <w:p w:rsidR="00DC5AC0" w:rsidRDefault="00DC5AC0" w:rsidP="00DC5AC0">
      <w:pPr>
        <w:pStyle w:val="Akapitzlist"/>
        <w:numPr>
          <w:ilvl w:val="0"/>
          <w:numId w:val="2"/>
        </w:numPr>
        <w:tabs>
          <w:tab w:val="left" w:pos="2085"/>
        </w:tabs>
        <w:rPr>
          <w:bCs/>
        </w:rPr>
      </w:pPr>
      <w:r>
        <w:rPr>
          <w:bCs/>
        </w:rPr>
        <w:t>Termin dostawy 20 dni kalendarzowych od daty otrzymania zamówienia.</w:t>
      </w:r>
    </w:p>
    <w:p w:rsidR="00DC5AC0" w:rsidRPr="00520C30" w:rsidRDefault="00DC5AC0" w:rsidP="00DC5AC0">
      <w:pPr>
        <w:pStyle w:val="Akapitzlist"/>
        <w:numPr>
          <w:ilvl w:val="0"/>
          <w:numId w:val="2"/>
        </w:numPr>
        <w:tabs>
          <w:tab w:val="left" w:pos="2085"/>
        </w:tabs>
        <w:rPr>
          <w:bCs/>
        </w:rPr>
      </w:pPr>
      <w:r w:rsidRPr="00520C30">
        <w:rPr>
          <w:bCs/>
        </w:rPr>
        <w:t xml:space="preserve">Osoba do kontaktu z ramienia KWP : Kinga Witkowiak                    tel. 61 84-126-81                             Osoba do kontaktu z ramienia KPP  : Małgorzata </w:t>
      </w:r>
      <w:proofErr w:type="spellStart"/>
      <w:r w:rsidRPr="00520C30">
        <w:rPr>
          <w:bCs/>
        </w:rPr>
        <w:t>Leśnierowska</w:t>
      </w:r>
      <w:proofErr w:type="spellEnd"/>
      <w:r w:rsidRPr="00520C30">
        <w:rPr>
          <w:bCs/>
        </w:rPr>
        <w:t xml:space="preserve">     tel.62 73-77-315.</w:t>
      </w: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Default="00DC5AC0" w:rsidP="00DC5AC0">
      <w:pPr>
        <w:tabs>
          <w:tab w:val="left" w:pos="2085"/>
        </w:tabs>
      </w:pPr>
    </w:p>
    <w:p w:rsidR="00DC5AC0" w:rsidRPr="003E17A7" w:rsidRDefault="00DC5AC0" w:rsidP="00DC5AC0">
      <w:pPr>
        <w:tabs>
          <w:tab w:val="left" w:pos="2085"/>
        </w:tabs>
      </w:pPr>
    </w:p>
    <w:p w:rsidR="009B059D" w:rsidRPr="009B059D" w:rsidRDefault="009B059D" w:rsidP="009B059D">
      <w:pPr>
        <w:pStyle w:val="Akapitzlist"/>
        <w:tabs>
          <w:tab w:val="left" w:pos="2085"/>
        </w:tabs>
        <w:rPr>
          <w:noProof/>
          <w:lang w:eastAsia="pl-PL"/>
        </w:rPr>
      </w:pPr>
      <w:r>
        <w:rPr>
          <w:noProof/>
          <w:lang w:eastAsia="pl-PL"/>
        </w:rPr>
        <w:t>3.</w:t>
      </w:r>
      <w:r w:rsidRPr="009B059D">
        <w:t xml:space="preserve"> </w:t>
      </w:r>
      <w:r>
        <w:t xml:space="preserve"> </w:t>
      </w:r>
      <w:r w:rsidRPr="009B059D">
        <w:rPr>
          <w:bCs/>
          <w:noProof/>
          <w:lang w:eastAsia="pl-PL"/>
        </w:rPr>
        <w:t>Mata</w:t>
      </w:r>
      <w:r w:rsidR="00727661">
        <w:rPr>
          <w:bCs/>
          <w:noProof/>
          <w:lang w:eastAsia="pl-PL"/>
        </w:rPr>
        <w:t xml:space="preserve"> typu</w:t>
      </w:r>
      <w:r w:rsidRPr="009B059D">
        <w:rPr>
          <w:bCs/>
          <w:noProof/>
          <w:lang w:eastAsia="pl-PL"/>
        </w:rPr>
        <w:t xml:space="preserve"> Tatami</w:t>
      </w:r>
      <w:r w:rsidR="00AC6D1D">
        <w:rPr>
          <w:bCs/>
          <w:noProof/>
          <w:lang w:eastAsia="pl-PL"/>
        </w:rPr>
        <w:t xml:space="preserve"> </w:t>
      </w:r>
      <w:r w:rsidR="00727661">
        <w:rPr>
          <w:bCs/>
          <w:noProof/>
          <w:lang w:eastAsia="pl-PL"/>
        </w:rPr>
        <w:t>o wymiarach</w:t>
      </w:r>
      <w:r w:rsidRPr="009B059D">
        <w:rPr>
          <w:bCs/>
          <w:noProof/>
          <w:lang w:eastAsia="pl-PL"/>
        </w:rPr>
        <w:t xml:space="preserve"> 200x100x4cm</w:t>
      </w:r>
      <w:r w:rsidR="00727661">
        <w:rPr>
          <w:bCs/>
          <w:noProof/>
          <w:lang w:eastAsia="pl-PL"/>
        </w:rPr>
        <w:t xml:space="preserve"> w kolorze </w:t>
      </w:r>
      <w:r w:rsidRPr="009B059D">
        <w:rPr>
          <w:bCs/>
          <w:noProof/>
          <w:lang w:eastAsia="pl-PL"/>
        </w:rPr>
        <w:t xml:space="preserve"> niebiesk</w:t>
      </w:r>
      <w:r w:rsidR="00727661">
        <w:rPr>
          <w:bCs/>
          <w:noProof/>
          <w:lang w:eastAsia="pl-PL"/>
        </w:rPr>
        <w:t>im</w:t>
      </w:r>
      <w:r w:rsidR="00520C30">
        <w:rPr>
          <w:bCs/>
          <w:noProof/>
          <w:lang w:eastAsia="pl-PL"/>
        </w:rPr>
        <w:t xml:space="preserve">  szt . 5 </w:t>
      </w:r>
    </w:p>
    <w:p w:rsidR="007F1790" w:rsidRDefault="009B059D" w:rsidP="00B65D76">
      <w:pPr>
        <w:tabs>
          <w:tab w:val="left" w:pos="2085"/>
        </w:tabs>
      </w:pPr>
      <w:r>
        <w:rPr>
          <w:noProof/>
          <w:lang w:eastAsia="pl-PL"/>
        </w:rPr>
        <w:drawing>
          <wp:inline distT="0" distB="0" distL="0" distR="0">
            <wp:extent cx="4855505" cy="322897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a tatam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293" cy="322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790">
        <w:tab/>
      </w:r>
    </w:p>
    <w:p w:rsidR="009B059D" w:rsidRDefault="00251B64" w:rsidP="009B059D">
      <w:pPr>
        <w:pStyle w:val="Akapitzlist"/>
        <w:tabs>
          <w:tab w:val="left" w:pos="2085"/>
        </w:tabs>
      </w:pPr>
      <w:r>
        <w:t>Podstawowe informacje</w:t>
      </w:r>
      <w:r w:rsidR="00920A75">
        <w:t xml:space="preserve"> :</w:t>
      </w:r>
    </w:p>
    <w:p w:rsidR="00920A75" w:rsidRDefault="00920A75" w:rsidP="009B059D">
      <w:pPr>
        <w:pStyle w:val="Akapitzlist"/>
        <w:tabs>
          <w:tab w:val="left" w:pos="2085"/>
        </w:tabs>
      </w:pPr>
    </w:p>
    <w:p w:rsidR="00B65D76" w:rsidRDefault="00B65D76" w:rsidP="00B65D76">
      <w:pPr>
        <w:pStyle w:val="Akapitzlist"/>
        <w:numPr>
          <w:ilvl w:val="1"/>
          <w:numId w:val="2"/>
        </w:numPr>
        <w:tabs>
          <w:tab w:val="left" w:pos="2085"/>
        </w:tabs>
        <w:rPr>
          <w:bCs/>
        </w:rPr>
      </w:pPr>
      <w:r>
        <w:rPr>
          <w:bCs/>
        </w:rPr>
        <w:t xml:space="preserve">Mata </w:t>
      </w:r>
      <w:r w:rsidR="003C459E">
        <w:rPr>
          <w:bCs/>
        </w:rPr>
        <w:t>obszyta jest materiałem skóropodobnym, oklejon</w:t>
      </w:r>
      <w:r w:rsidR="006C2422">
        <w:rPr>
          <w:bCs/>
        </w:rPr>
        <w:t>a</w:t>
      </w:r>
      <w:r w:rsidR="003C459E">
        <w:rPr>
          <w:bCs/>
        </w:rPr>
        <w:t xml:space="preserve"> tkaniną o fakturze trzciny ryżowej.</w:t>
      </w:r>
    </w:p>
    <w:p w:rsidR="003C459E" w:rsidRDefault="003C459E" w:rsidP="00B65D76">
      <w:pPr>
        <w:pStyle w:val="Akapitzlist"/>
        <w:numPr>
          <w:ilvl w:val="1"/>
          <w:numId w:val="2"/>
        </w:numPr>
        <w:tabs>
          <w:tab w:val="left" w:pos="2085"/>
        </w:tabs>
        <w:rPr>
          <w:bCs/>
        </w:rPr>
      </w:pPr>
      <w:r>
        <w:rPr>
          <w:bCs/>
        </w:rPr>
        <w:t xml:space="preserve">Mata wypełniona jest pianką poliuretanową  o gęstości 230 kg/m </w:t>
      </w:r>
      <w:r>
        <w:rPr>
          <w:bCs/>
          <w:vertAlign w:val="superscript"/>
        </w:rPr>
        <w:t>3</w:t>
      </w:r>
      <w:r w:rsidR="007A1AFE">
        <w:rPr>
          <w:bCs/>
          <w:vertAlign w:val="subscript"/>
        </w:rPr>
        <w:t>.</w:t>
      </w:r>
      <w:bookmarkStart w:id="0" w:name="_GoBack"/>
      <w:bookmarkEnd w:id="0"/>
    </w:p>
    <w:p w:rsidR="006C2422" w:rsidRDefault="006C2422" w:rsidP="00B65D76">
      <w:pPr>
        <w:pStyle w:val="Akapitzlist"/>
        <w:numPr>
          <w:ilvl w:val="1"/>
          <w:numId w:val="2"/>
        </w:numPr>
        <w:tabs>
          <w:tab w:val="left" w:pos="2085"/>
        </w:tabs>
        <w:rPr>
          <w:bCs/>
        </w:rPr>
      </w:pPr>
      <w:r>
        <w:rPr>
          <w:bCs/>
        </w:rPr>
        <w:t>Rogi maty są zgrzewane .</w:t>
      </w:r>
    </w:p>
    <w:p w:rsidR="006C2422" w:rsidRDefault="006C2422" w:rsidP="00B65D76">
      <w:pPr>
        <w:pStyle w:val="Akapitzlist"/>
        <w:numPr>
          <w:ilvl w:val="1"/>
          <w:numId w:val="2"/>
        </w:numPr>
        <w:tabs>
          <w:tab w:val="left" w:pos="2085"/>
        </w:tabs>
        <w:rPr>
          <w:bCs/>
        </w:rPr>
      </w:pPr>
      <w:r>
        <w:rPr>
          <w:bCs/>
        </w:rPr>
        <w:t>Maty posiadają certyfikat bezpieczeństwa i atest higieniczności</w:t>
      </w:r>
      <w:r w:rsidR="007A1AFE">
        <w:rPr>
          <w:bCs/>
        </w:rPr>
        <w:t>.</w:t>
      </w:r>
    </w:p>
    <w:p w:rsidR="006C2422" w:rsidRDefault="006C2422" w:rsidP="00B65D76">
      <w:pPr>
        <w:pStyle w:val="Akapitzlist"/>
        <w:numPr>
          <w:ilvl w:val="1"/>
          <w:numId w:val="2"/>
        </w:numPr>
        <w:tabs>
          <w:tab w:val="left" w:pos="2085"/>
        </w:tabs>
        <w:rPr>
          <w:bCs/>
        </w:rPr>
      </w:pPr>
      <w:r>
        <w:rPr>
          <w:bCs/>
        </w:rPr>
        <w:t xml:space="preserve">Materiał użyty do produkcji maty nadaje się </w:t>
      </w:r>
      <w:r w:rsidR="00A53AE5">
        <w:rPr>
          <w:bCs/>
        </w:rPr>
        <w:t xml:space="preserve"> do </w:t>
      </w:r>
      <w:r>
        <w:rPr>
          <w:bCs/>
        </w:rPr>
        <w:t>mycia wodą z dodatkiem środków czyszczących .</w:t>
      </w:r>
    </w:p>
    <w:p w:rsidR="00B65D76" w:rsidRDefault="00B65D76" w:rsidP="009B059D">
      <w:pPr>
        <w:pStyle w:val="Akapitzlist"/>
        <w:tabs>
          <w:tab w:val="left" w:pos="2085"/>
        </w:tabs>
        <w:rPr>
          <w:bCs/>
        </w:rPr>
      </w:pPr>
    </w:p>
    <w:p w:rsidR="00B65D76" w:rsidRDefault="00B65D76" w:rsidP="009B059D">
      <w:pPr>
        <w:pStyle w:val="Akapitzlist"/>
        <w:tabs>
          <w:tab w:val="left" w:pos="2085"/>
        </w:tabs>
        <w:rPr>
          <w:bCs/>
        </w:rPr>
      </w:pPr>
    </w:p>
    <w:p w:rsidR="00B65D76" w:rsidRDefault="00B65D76" w:rsidP="009B059D">
      <w:pPr>
        <w:pStyle w:val="Akapitzlist"/>
        <w:tabs>
          <w:tab w:val="left" w:pos="2085"/>
        </w:tabs>
        <w:rPr>
          <w:bCs/>
        </w:rPr>
      </w:pPr>
    </w:p>
    <w:p w:rsidR="00520C30" w:rsidRDefault="008935CC" w:rsidP="008935CC">
      <w:pPr>
        <w:pStyle w:val="Akapitzlist"/>
        <w:numPr>
          <w:ilvl w:val="0"/>
          <w:numId w:val="3"/>
        </w:numPr>
        <w:tabs>
          <w:tab w:val="left" w:pos="2085"/>
        </w:tabs>
        <w:rPr>
          <w:bCs/>
        </w:rPr>
      </w:pPr>
      <w:r>
        <w:rPr>
          <w:bCs/>
        </w:rPr>
        <w:t xml:space="preserve">Przedmiotem zamówienia jest dostawa wraz z rozładunkiem mat typu tatami dla Komendy Powiatowej Policji w Ostrowie Wielkopolskim </w:t>
      </w:r>
      <w:r w:rsidR="00520C30">
        <w:rPr>
          <w:bCs/>
        </w:rPr>
        <w:t>.</w:t>
      </w:r>
    </w:p>
    <w:p w:rsidR="00B65D76" w:rsidRDefault="00520C30" w:rsidP="008935CC">
      <w:pPr>
        <w:pStyle w:val="Akapitzlist"/>
        <w:numPr>
          <w:ilvl w:val="0"/>
          <w:numId w:val="3"/>
        </w:numPr>
        <w:tabs>
          <w:tab w:val="left" w:pos="2085"/>
        </w:tabs>
        <w:rPr>
          <w:bCs/>
        </w:rPr>
      </w:pPr>
      <w:r>
        <w:rPr>
          <w:bCs/>
        </w:rPr>
        <w:t xml:space="preserve">Miejsce dostawy Komenda Powiatowa Policji w Ostrowie Wielkopolskim                            ul. Odolanowska </w:t>
      </w:r>
      <w:r w:rsidR="008935CC">
        <w:rPr>
          <w:bCs/>
        </w:rPr>
        <w:t xml:space="preserve"> </w:t>
      </w:r>
      <w:r>
        <w:rPr>
          <w:bCs/>
        </w:rPr>
        <w:t xml:space="preserve">19 </w:t>
      </w:r>
    </w:p>
    <w:p w:rsidR="00520C30" w:rsidRDefault="00520C30" w:rsidP="008935CC">
      <w:pPr>
        <w:pStyle w:val="Akapitzlist"/>
        <w:numPr>
          <w:ilvl w:val="0"/>
          <w:numId w:val="3"/>
        </w:numPr>
        <w:tabs>
          <w:tab w:val="left" w:pos="2085"/>
        </w:tabs>
        <w:rPr>
          <w:bCs/>
        </w:rPr>
      </w:pPr>
      <w:r>
        <w:rPr>
          <w:bCs/>
        </w:rPr>
        <w:t>Termin dostawy 20 dni kalendarzowych od daty otrzymania zamówienia.</w:t>
      </w:r>
    </w:p>
    <w:p w:rsidR="00520C30" w:rsidRPr="00520C30" w:rsidRDefault="00520C30" w:rsidP="00520C30">
      <w:pPr>
        <w:pStyle w:val="Akapitzlist"/>
        <w:numPr>
          <w:ilvl w:val="0"/>
          <w:numId w:val="3"/>
        </w:numPr>
        <w:tabs>
          <w:tab w:val="left" w:pos="2085"/>
        </w:tabs>
        <w:rPr>
          <w:bCs/>
        </w:rPr>
      </w:pPr>
      <w:r w:rsidRPr="00520C30">
        <w:rPr>
          <w:bCs/>
        </w:rPr>
        <w:t xml:space="preserve">Osoba do kontaktu z ramienia KWP : Kinga Witkowiak                    tel. 61 84-126-81                             Osoba do kontaktu z ramienia KPP  : Małgorzata </w:t>
      </w:r>
      <w:proofErr w:type="spellStart"/>
      <w:r w:rsidRPr="00520C30">
        <w:rPr>
          <w:bCs/>
        </w:rPr>
        <w:t>Leśnierowska</w:t>
      </w:r>
      <w:proofErr w:type="spellEnd"/>
      <w:r w:rsidRPr="00520C30">
        <w:rPr>
          <w:bCs/>
        </w:rPr>
        <w:t xml:space="preserve">     tel.62 73-77-315.</w:t>
      </w:r>
    </w:p>
    <w:p w:rsidR="00B65D76" w:rsidRDefault="00B65D76" w:rsidP="009B059D">
      <w:pPr>
        <w:pStyle w:val="Akapitzlist"/>
        <w:tabs>
          <w:tab w:val="left" w:pos="2085"/>
        </w:tabs>
        <w:rPr>
          <w:bCs/>
        </w:rPr>
      </w:pPr>
    </w:p>
    <w:p w:rsidR="00B65D76" w:rsidRDefault="00B65D76" w:rsidP="009B059D">
      <w:pPr>
        <w:pStyle w:val="Akapitzlist"/>
        <w:tabs>
          <w:tab w:val="left" w:pos="2085"/>
        </w:tabs>
        <w:rPr>
          <w:bCs/>
        </w:rPr>
      </w:pPr>
    </w:p>
    <w:p w:rsidR="009B059D" w:rsidRDefault="009B059D" w:rsidP="00AC6D1D">
      <w:pPr>
        <w:pStyle w:val="Akapitzlist"/>
        <w:tabs>
          <w:tab w:val="left" w:pos="2085"/>
        </w:tabs>
        <w:rPr>
          <w:bCs/>
        </w:rPr>
      </w:pPr>
    </w:p>
    <w:p w:rsidR="00AC6D1D" w:rsidRPr="009B059D" w:rsidRDefault="00AC6D1D" w:rsidP="00AC6D1D">
      <w:pPr>
        <w:tabs>
          <w:tab w:val="left" w:pos="2085"/>
        </w:tabs>
      </w:pPr>
    </w:p>
    <w:p w:rsidR="009B059D" w:rsidRPr="009B059D" w:rsidRDefault="009B059D" w:rsidP="009B059D">
      <w:pPr>
        <w:pStyle w:val="Akapitzlist"/>
        <w:tabs>
          <w:tab w:val="left" w:pos="2085"/>
        </w:tabs>
      </w:pPr>
      <w:r w:rsidRPr="009B059D">
        <w:t> </w:t>
      </w:r>
    </w:p>
    <w:p w:rsidR="009B059D" w:rsidRPr="00AC6D1D" w:rsidRDefault="009B059D" w:rsidP="009B059D">
      <w:pPr>
        <w:pStyle w:val="Akapitzlist"/>
        <w:tabs>
          <w:tab w:val="left" w:pos="2085"/>
        </w:tabs>
      </w:pPr>
    </w:p>
    <w:sectPr w:rsidR="009B059D" w:rsidRPr="00AC6D1D" w:rsidSect="00CA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2E7"/>
    <w:multiLevelType w:val="hybridMultilevel"/>
    <w:tmpl w:val="E92A985A"/>
    <w:lvl w:ilvl="0" w:tplc="31AE5C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4210B"/>
    <w:multiLevelType w:val="hybridMultilevel"/>
    <w:tmpl w:val="E59C5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234E"/>
    <w:multiLevelType w:val="multilevel"/>
    <w:tmpl w:val="7A62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9DF"/>
    <w:rsid w:val="000E7559"/>
    <w:rsid w:val="001539C0"/>
    <w:rsid w:val="00251B64"/>
    <w:rsid w:val="002B755D"/>
    <w:rsid w:val="003C459E"/>
    <w:rsid w:val="003E17A7"/>
    <w:rsid w:val="00520C30"/>
    <w:rsid w:val="0053622C"/>
    <w:rsid w:val="00545908"/>
    <w:rsid w:val="005F21FC"/>
    <w:rsid w:val="00621B11"/>
    <w:rsid w:val="006A5282"/>
    <w:rsid w:val="006C2422"/>
    <w:rsid w:val="00727661"/>
    <w:rsid w:val="00757BB7"/>
    <w:rsid w:val="007A1AFE"/>
    <w:rsid w:val="007F1790"/>
    <w:rsid w:val="008935CC"/>
    <w:rsid w:val="00920A75"/>
    <w:rsid w:val="009B059D"/>
    <w:rsid w:val="009D2828"/>
    <w:rsid w:val="00A14405"/>
    <w:rsid w:val="00A311C2"/>
    <w:rsid w:val="00A53AE5"/>
    <w:rsid w:val="00AC6D1D"/>
    <w:rsid w:val="00B65D76"/>
    <w:rsid w:val="00C863FB"/>
    <w:rsid w:val="00CA40E6"/>
    <w:rsid w:val="00CA6FE0"/>
    <w:rsid w:val="00CF62CF"/>
    <w:rsid w:val="00DC5AC0"/>
    <w:rsid w:val="00DF39DF"/>
    <w:rsid w:val="00F7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2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oem</cp:lastModifiedBy>
  <cp:revision>25</cp:revision>
  <dcterms:created xsi:type="dcterms:W3CDTF">2017-06-29T14:48:00Z</dcterms:created>
  <dcterms:modified xsi:type="dcterms:W3CDTF">2017-07-04T12:25:00Z</dcterms:modified>
</cp:coreProperties>
</file>