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316A97B2" w:rsidR="00854316" w:rsidRPr="00A5353E" w:rsidRDefault="007A3DF0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10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5BE38908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33769A">
        <w:rPr>
          <w:rFonts w:ascii="Calibri" w:hAnsi="Calibri" w:cs="Calibri"/>
          <w:sz w:val="28"/>
          <w:szCs w:val="28"/>
          <w:u w:val="single"/>
        </w:rPr>
        <w:t>CZĘŚ</w:t>
      </w:r>
      <w:r w:rsidR="00C25B15">
        <w:rPr>
          <w:rFonts w:ascii="Calibri" w:hAnsi="Calibri" w:cs="Calibri"/>
          <w:sz w:val="28"/>
          <w:szCs w:val="28"/>
          <w:u w:val="single"/>
        </w:rPr>
        <w:t>Ć 3</w:t>
      </w:r>
      <w:r w:rsidR="0033769A" w:rsidRPr="0033769A">
        <w:rPr>
          <w:rFonts w:ascii="Calibri" w:hAnsi="Calibri" w:cs="Calibri"/>
          <w:sz w:val="28"/>
          <w:szCs w:val="28"/>
          <w:u w:val="single"/>
        </w:rPr>
        <w:t>.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....................................................................................................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</w:p>
    <w:p w14:paraId="55A134F5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</w:p>
    <w:p w14:paraId="247989F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</w:p>
    <w:p w14:paraId="65AEEFAB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......................................................................................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0BA725DF" w:rsidR="00945F68" w:rsidRPr="001D4547" w:rsidRDefault="00945F68" w:rsidP="007D73E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</w:t>
      </w:r>
      <w:r w:rsidR="00DC0957">
        <w:rPr>
          <w:rFonts w:ascii="Calibri" w:hAnsi="Calibri" w:cs="Calibri"/>
          <w:sz w:val="24"/>
          <w:szCs w:val="24"/>
        </w:rPr>
        <w:t xml:space="preserve">na zapytanie ofertowe dotyczące </w:t>
      </w:r>
      <w:r w:rsidR="007A3DF0" w:rsidRPr="007A3DF0">
        <w:rPr>
          <w:rFonts w:ascii="Calibri" w:hAnsi="Calibri" w:cs="Calibri"/>
          <w:sz w:val="24"/>
          <w:szCs w:val="24"/>
        </w:rPr>
        <w:t xml:space="preserve">dostawy </w:t>
      </w:r>
      <w:r w:rsidR="007D73EE" w:rsidRPr="007D73EE">
        <w:rPr>
          <w:rFonts w:ascii="Calibri" w:hAnsi="Calibri" w:cs="Calibri"/>
          <w:sz w:val="24"/>
          <w:szCs w:val="24"/>
        </w:rPr>
        <w:t xml:space="preserve">sprzętu medycznego oraz mebli do obszaru resuscytacyjno - zabiegowego Szpitalnego Oddziału Ratunkowego Szpitala Specjalistycznego </w:t>
      </w:r>
      <w:proofErr w:type="spellStart"/>
      <w:r w:rsidR="007D73EE" w:rsidRPr="007D73EE">
        <w:rPr>
          <w:rFonts w:ascii="Calibri" w:hAnsi="Calibri" w:cs="Calibri"/>
          <w:sz w:val="24"/>
          <w:szCs w:val="24"/>
        </w:rPr>
        <w:t>Artmedik</w:t>
      </w:r>
      <w:proofErr w:type="spellEnd"/>
      <w:r w:rsidR="007D73EE" w:rsidRPr="007D73EE">
        <w:rPr>
          <w:rFonts w:ascii="Calibri" w:hAnsi="Calibri" w:cs="Calibri"/>
          <w:sz w:val="24"/>
          <w:szCs w:val="24"/>
        </w:rPr>
        <w:t xml:space="preserve"> Spółka z ograniczoną odpowiedzialnością. </w:t>
      </w:r>
      <w:r w:rsidR="007A3DF0" w:rsidRPr="007E417D">
        <w:rPr>
          <w:rFonts w:ascii="Calibri" w:hAnsi="Calibri" w:cs="Calibri"/>
          <w:sz w:val="24"/>
          <w:szCs w:val="24"/>
          <w:u w:val="single"/>
        </w:rPr>
        <w:t>oferuję:</w:t>
      </w:r>
    </w:p>
    <w:p w14:paraId="44AAE3E0" w14:textId="05A69BD9" w:rsidR="00945F68" w:rsidRPr="001D4547" w:rsidRDefault="00DC0957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Łączną kwotę za wykonanie</w:t>
      </w:r>
      <w:r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255419">
        <w:rPr>
          <w:rFonts w:ascii="Calibri" w:hAnsi="Calibri" w:cs="Calibri"/>
          <w:sz w:val="24"/>
          <w:szCs w:val="24"/>
        </w:rPr>
        <w:t xml:space="preserve"> jako Część 3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Pr="00A5353E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5D2DE060" w:rsidR="00945F68" w:rsidRPr="00B641EE" w:rsidRDefault="00B641EE" w:rsidP="00945F68">
      <w:pPr>
        <w:rPr>
          <w:rFonts w:ascii="Calibri" w:hAnsi="Calibri" w:cs="Calibri"/>
          <w:b/>
          <w:sz w:val="28"/>
          <w:szCs w:val="28"/>
        </w:rPr>
      </w:pPr>
      <w:r w:rsidRPr="00B641EE">
        <w:rPr>
          <w:rFonts w:ascii="Calibri" w:hAnsi="Calibri" w:cs="Calibri"/>
          <w:b/>
          <w:sz w:val="28"/>
          <w:szCs w:val="28"/>
        </w:rPr>
        <w:t>Analizator parametrów krytycznych – 1 sztuka.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2697"/>
        <w:gridCol w:w="6395"/>
      </w:tblGrid>
      <w:tr w:rsidR="00F0476F" w:rsidRPr="00D01E64" w14:paraId="43E5138D" w14:textId="77777777" w:rsidTr="0089508D">
        <w:trPr>
          <w:trHeight w:val="470"/>
        </w:trPr>
        <w:tc>
          <w:tcPr>
            <w:tcW w:w="9092" w:type="dxa"/>
            <w:gridSpan w:val="2"/>
          </w:tcPr>
          <w:p w14:paraId="57611EBD" w14:textId="4135DCD2" w:rsidR="00F0476F" w:rsidRPr="00D01E64" w:rsidRDefault="007E417D" w:rsidP="00175EE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E417D">
              <w:rPr>
                <w:rFonts w:ascii="Calibri" w:hAnsi="Calibri" w:cs="Calibri"/>
                <w:b/>
                <w:sz w:val="18"/>
                <w:szCs w:val="18"/>
              </w:rPr>
              <w:t>Analizator parametrów krytycznych</w:t>
            </w:r>
          </w:p>
        </w:tc>
      </w:tr>
      <w:tr w:rsidR="00F0476F" w:rsidRPr="00D01E64" w14:paraId="1A6A2A0F" w14:textId="77777777" w:rsidTr="00E26547">
        <w:trPr>
          <w:trHeight w:val="552"/>
        </w:trPr>
        <w:tc>
          <w:tcPr>
            <w:tcW w:w="9092" w:type="dxa"/>
            <w:gridSpan w:val="2"/>
            <w:vAlign w:val="center"/>
          </w:tcPr>
          <w:p w14:paraId="462BD3D3" w14:textId="77777777" w:rsidR="00F0476F" w:rsidRPr="00D01E64" w:rsidRDefault="00F0476F" w:rsidP="00E2654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1E64">
              <w:rPr>
                <w:rFonts w:ascii="Calibri" w:hAnsi="Calibri" w:cs="Calibri"/>
                <w:b/>
                <w:bCs/>
                <w:sz w:val="18"/>
                <w:szCs w:val="18"/>
              </w:rPr>
              <w:t>Oferowane Urządzenie</w:t>
            </w:r>
          </w:p>
        </w:tc>
      </w:tr>
      <w:tr w:rsidR="00F0476F" w:rsidRPr="00D01E64" w14:paraId="70BC75CC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Producent, adres</w:t>
            </w:r>
          </w:p>
        </w:tc>
        <w:tc>
          <w:tcPr>
            <w:tcW w:w="6395" w:type="dxa"/>
          </w:tcPr>
          <w:p w14:paraId="1E319F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0F48B17B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Nazwa urządzenia, model</w:t>
            </w:r>
          </w:p>
        </w:tc>
        <w:tc>
          <w:tcPr>
            <w:tcW w:w="6395" w:type="dxa"/>
          </w:tcPr>
          <w:p w14:paraId="633F5264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61075347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Kraj produkcji</w:t>
            </w:r>
          </w:p>
        </w:tc>
        <w:tc>
          <w:tcPr>
            <w:tcW w:w="6395" w:type="dxa"/>
          </w:tcPr>
          <w:p w14:paraId="4CB89A61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361E0033" w14:textId="77777777" w:rsidTr="00DB12DB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Rok produkcji</w:t>
            </w:r>
          </w:p>
        </w:tc>
        <w:tc>
          <w:tcPr>
            <w:tcW w:w="6395" w:type="dxa"/>
          </w:tcPr>
          <w:p w14:paraId="75B83033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76F" w:rsidRPr="00D01E64" w14:paraId="25AF4D96" w14:textId="77777777" w:rsidTr="00DB12DB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F0476F" w:rsidRPr="00D01E64" w:rsidRDefault="00F0476F" w:rsidP="00E26547">
            <w:pPr>
              <w:rPr>
                <w:rFonts w:ascii="Calibri" w:hAnsi="Calibri" w:cs="Calibri"/>
                <w:sz w:val="18"/>
                <w:szCs w:val="18"/>
              </w:rPr>
            </w:pPr>
            <w:r w:rsidRPr="00D01E64">
              <w:rPr>
                <w:rFonts w:ascii="Calibri" w:hAnsi="Calibri" w:cs="Calibri"/>
                <w:sz w:val="18"/>
                <w:szCs w:val="18"/>
              </w:rPr>
              <w:t>Inne, podać jakie</w:t>
            </w:r>
          </w:p>
        </w:tc>
        <w:tc>
          <w:tcPr>
            <w:tcW w:w="6395" w:type="dxa"/>
          </w:tcPr>
          <w:p w14:paraId="1FEB6C88" w14:textId="77777777" w:rsidR="00F0476F" w:rsidRPr="00D01E64" w:rsidRDefault="00F0476F" w:rsidP="008950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46505D14" w14:textId="77777777" w:rsidR="002645E7" w:rsidRDefault="002645E7" w:rsidP="00B24680">
      <w:pPr>
        <w:rPr>
          <w:rFonts w:ascii="Calibri" w:hAnsi="Calibri" w:cs="Calibri"/>
        </w:rPr>
      </w:pPr>
    </w:p>
    <w:tbl>
      <w:tblPr>
        <w:tblW w:w="8962" w:type="dxa"/>
        <w:jc w:val="center"/>
        <w:tblInd w:w="2383" w:type="dxa"/>
        <w:tblLayout w:type="fixed"/>
        <w:tblLook w:val="0000" w:firstRow="0" w:lastRow="0" w:firstColumn="0" w:lastColumn="0" w:noHBand="0" w:noVBand="0"/>
      </w:tblPr>
      <w:tblGrid>
        <w:gridCol w:w="654"/>
        <w:gridCol w:w="3544"/>
        <w:gridCol w:w="1134"/>
        <w:gridCol w:w="992"/>
        <w:gridCol w:w="1134"/>
        <w:gridCol w:w="1504"/>
      </w:tblGrid>
      <w:tr w:rsidR="007E417D" w:rsidRPr="00DF694A" w14:paraId="020738AE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7033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21274D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91980F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2274B52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F694A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59E6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F694A">
              <w:rPr>
                <w:rFonts w:ascii="Calibri" w:eastAsia="Times New Roman" w:hAnsi="Calibri"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BF44B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F694A">
              <w:rPr>
                <w:rFonts w:ascii="Calibri" w:eastAsia="Times New Roman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7D7B5" w14:textId="77777777" w:rsidR="007E417D" w:rsidRPr="00DF694A" w:rsidRDefault="007E417D" w:rsidP="007E417D">
            <w:pPr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  <w:r w:rsidRPr="00DF694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TAK – spełniam</w:t>
            </w:r>
          </w:p>
          <w:p w14:paraId="71AB1B4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F694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NIE – nie spełniam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1B161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0F3EC091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bCs/>
                <w:sz w:val="18"/>
                <w:szCs w:val="18"/>
              </w:rPr>
            </w:pPr>
          </w:p>
          <w:p w14:paraId="756E247C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DF694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A9086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DF694A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Potwierdzenie spełniania danego parametru w załączonej dokumentacji technicznej.</w:t>
            </w:r>
          </w:p>
        </w:tc>
      </w:tr>
      <w:tr w:rsidR="007E417D" w:rsidRPr="00DF694A" w14:paraId="7E6E525C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47E" w14:textId="04C92EC2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0B129" w14:textId="7314236E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 xml:space="preserve">Analizator do oznaczania parametrów krytycznych pracujący na bazie wielotestowej kasety zawierającej  odczynniki, kalibratory, pojemnik na ścieki, oddzielną kasetę sensorową/elektrodową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92BE4" w14:textId="29DAAF63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opisać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593F0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03F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9701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75341913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71C" w14:textId="4A55B0FB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E2865" w14:textId="45873458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b/>
                <w:sz w:val="18"/>
                <w:szCs w:val="18"/>
              </w:rPr>
              <w:t>Wymagania ogólne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081C2" w14:textId="2987658E" w:rsidR="007E417D" w:rsidRPr="00DF694A" w:rsidRDefault="00B641E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CBDD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FB5B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A7AC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7E417D" w:rsidRPr="00DF694A" w14:paraId="46F194E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B5F" w14:textId="37223C95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3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6B3E2" w14:textId="1944027E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Menu w języku polskim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FE647" w14:textId="318FA4C6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115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8DB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BB8E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1469E221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FC8" w14:textId="015EED18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4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C2F47" w14:textId="6EB1108D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Analizator w pełni automatyczny i bezobsługowy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E858A" w14:textId="160E5913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5FBAB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7E67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007E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4B8FF6E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54F" w14:textId="53FD410A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5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23FD0" w14:textId="3F7BFB61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Możliwość wykonania badania min. z krwi tętniczej, z krwi włośniczkowej oraz krwi żylnej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6FFC7" w14:textId="12678B0A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60BE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1EA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6FCE1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3EEB919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B2B" w14:textId="7A957F32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6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09A7F" w14:textId="294DA719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Analizator wyposażony w wbudowaną drukarkę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43C6F1" w14:textId="3CC942EE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3C5F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F9530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2C3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56A076A6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1BA" w14:textId="5AE02AD8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7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40C9" w14:textId="10198858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 xml:space="preserve">Parametry mierzone min.: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pH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, pCO2, pO2, Na+, K+, Ca2+, Cl-, glukoza, mleczany,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biblirubina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COHb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>, O</w:t>
            </w:r>
            <w:r w:rsidRPr="00DF694A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DF694A">
              <w:rPr>
                <w:rFonts w:ascii="Calibri" w:hAnsi="Calibri" w:cs="Calibri"/>
                <w:sz w:val="18"/>
                <w:szCs w:val="18"/>
              </w:rPr>
              <w:t xml:space="preserve">Hb,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HHb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MetHb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HbF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32E5E" w14:textId="4165FDAE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6B3B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B4EB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5B8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6CAEE67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1C6" w14:textId="607CD2FF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8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9401C" w14:textId="00C1D647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 xml:space="preserve">Możliwość oznaczenia poziomu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mOsm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 oraz Ca2+ od wartości 0,1 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mmol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 xml:space="preserve">/l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D2A38" w14:textId="27462202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97B16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3E58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9C45D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6309E532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CC3" w14:textId="030E19D0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9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AFF5D" w14:textId="489373C1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Możliwość archiwizacji wyników i ich odtwarzania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340F1" w14:textId="516F0C9A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F333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BD03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B48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6E697681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6AE" w14:textId="04889997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10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909D2" w14:textId="2C4361EA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Analizator posiadający mapę równowagi kwasowo-zasadowej zawierającą wykresy wyników pacjenta w odniesieniu do wyników standardowych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AA85D" w14:textId="72AB117B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9C0E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B5A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05E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589106FB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709" w14:textId="314160FE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11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03DFE" w14:textId="27CA95D2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Możliwość wyboru przez użytkownika stosowania różnych rodzajów zestawów odczynnikowych pod względem ilości oznaczeń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71E6D" w14:textId="021AC7B5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1DA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6D35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C71A8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1AF070ED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9ED" w14:textId="3D241E7A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12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7AA4C6" w14:textId="586C1264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Monitorowanie poziomu odczynników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0FF415" w14:textId="3A99947A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38D4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2A8B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0E76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577BD5C8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672" w14:textId="06AAAC28" w:rsidR="007E417D" w:rsidRPr="00DF694A" w:rsidRDefault="00140266" w:rsidP="007E417D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="007E417D" w:rsidRPr="00DF69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9513F" w14:textId="30E1E303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0" w:name="gjdgxs" w:colFirst="0" w:colLast="0"/>
            <w:bookmarkEnd w:id="0"/>
            <w:r w:rsidRPr="00DF694A">
              <w:rPr>
                <w:rFonts w:ascii="Calibri" w:hAnsi="Calibri" w:cs="Calibri"/>
                <w:sz w:val="18"/>
                <w:szCs w:val="18"/>
              </w:rPr>
              <w:t>Wymiana materiałów eksploatacyjnych niezależnie od siebie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EAD03" w14:textId="6C2828A8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01EBD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7F98C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553E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03049F25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495" w14:textId="3D58D3DC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14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4DA53" w14:textId="5BAC99E2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System zdalnego nadzoru nad wszystkimi analizatorami parametrów krytycznych będących w posiadaniu i użytkowaniu przez Zamawiającego.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885F6" w14:textId="7BA0EAA1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7DFB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F70C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5C288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37937E8A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9B5" w14:textId="75D82B0C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15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35899" w14:textId="67561F8B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Czas pomiaru parametrów (łącznie z wydrukiem) max. 60 [s]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AA905" w14:textId="4F96F74F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2EA9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DE75D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1AC15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68F2584C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6F7" w14:textId="5A451BF3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16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0B9B" w14:textId="6D9A726E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Wbudowany akumulator  lub zewnętrzny UPS umożliwiający prace analizatora przez co najmniej 30 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53D43" w14:textId="4BCF0F17" w:rsidR="007E417D" w:rsidRPr="00DF694A" w:rsidRDefault="00B641EE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BE1D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FA2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CC730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1752CC07" w14:textId="77777777" w:rsidTr="002D4097">
        <w:trPr>
          <w:trHeight w:val="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FF9" w14:textId="0DE9D975" w:rsidR="007E417D" w:rsidRPr="00DF694A" w:rsidRDefault="00140266" w:rsidP="007E417D">
            <w:pPr>
              <w:keepNext/>
              <w:keepLines/>
              <w:numPr>
                <w:ilvl w:val="12"/>
                <w:numId w:val="0"/>
              </w:numPr>
              <w:spacing w:before="360" w:after="80"/>
              <w:jc w:val="center"/>
              <w:outlineLvl w:val="0"/>
              <w:rPr>
                <w:rFonts w:ascii="Calibri" w:eastAsia="Times New Roman" w:hAnsi="Calibri" w:cs="Calibri"/>
                <w:color w:val="0F476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  <w:r w:rsidR="007E417D" w:rsidRPr="00DF69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1D875" w14:textId="6865B7B0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Objętość próbki potrzebna do oznaczenia wszystkich parametrów  max. 70 [</w:t>
            </w:r>
            <w:proofErr w:type="spellStart"/>
            <w:r w:rsidRPr="00DF694A">
              <w:rPr>
                <w:rFonts w:ascii="Calibri" w:hAnsi="Calibri" w:cs="Calibri"/>
                <w:sz w:val="18"/>
                <w:szCs w:val="18"/>
              </w:rPr>
              <w:t>μl</w:t>
            </w:r>
            <w:proofErr w:type="spellEnd"/>
            <w:r w:rsidRPr="00DF694A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A06A1" w14:textId="6975474D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D075C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02918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53AF0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767F9696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CEB" w14:textId="785C37F8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18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CFBF0" w14:textId="533D3973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Automatyczna kontrola jakości zapewniająca kontrolę aparatu codziennie na 3 poziomach ( niski, średni, wysoki)  bez konieczności uzupełniania materiału kontrolnego lub innej ingerencji Operatora przez co najmniej 8 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9F47E" w14:textId="04AC9AAA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5322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0A36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1748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30617E81" w14:textId="77777777" w:rsidTr="00B515C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FE5" w14:textId="1A881EC9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19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A2124" w14:textId="6CB62287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Łączny dobowy czas kalibracji analizatora max. 30 min.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B650D2" w14:textId="13C09253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4773F7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387EE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6867C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515CF" w:rsidRPr="00DF694A" w14:paraId="56677CC7" w14:textId="77777777" w:rsidTr="00B515CF">
        <w:trPr>
          <w:trHeight w:val="35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C76" w14:textId="2C707DB0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20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3D4A" w14:textId="5DBA406F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b/>
                <w:sz w:val="18"/>
                <w:szCs w:val="18"/>
              </w:rPr>
              <w:t>Informacje dodatkowe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23A" w14:textId="5D2E0AF8" w:rsidR="007E417D" w:rsidRPr="00DF694A" w:rsidRDefault="00B515CF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2CC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1F70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F00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4D21EEF9" w14:textId="77777777" w:rsidTr="00B515CF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864" w14:textId="3AEFA597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lastRenderedPageBreak/>
              <w:t>21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685F6" w14:textId="01FB8AA5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W ramach oferty Wykonawca na własny koszt i we własnym zakresie dokona instalacji wraz z wykonaniem testu instalacyjnego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DFBD7" w14:textId="3CEC0893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3604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DF9B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FB0D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4011C523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AB6" w14:textId="2B9E9A8B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22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6E34F" w14:textId="4611CABD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Kompleksowe szkolenie personelu w zakresie: obsługi analizatora oraz pobierania materiału z uwzględnieniem wpływu czynników przed analitycznych (miejsce: siedziba Zamawiającego, czas i ilość osób: do ustalenia przed szkoleniem)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B0359" w14:textId="74209A5D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C4945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B109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B7F5B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0E28FC0F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BF5" w14:textId="59E271F5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23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57A20" w14:textId="21CEDDDE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Instrukcja obsługi (wraz z kodami błędów i sposobami ich rozwiązywania) do każdego egzemplarza oferowanego urządzenia w języku polskim (przy dostawie)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ABFDE" w14:textId="79BE058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F81DC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5C970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927A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57617659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827" w14:textId="321EDFAD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bCs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24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33339" w14:textId="11E6CB5A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 xml:space="preserve">Oprogramowanie KS-SOLAB niezbędne do funkcjonowania urządzenia wraz z systemem medycznym używanym przez Zamawiającego , usługa wdrożeniowa w/w oprogramowania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0F07E" w14:textId="402CA13D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6E2FF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F269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E2B8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173F99EF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570" w14:textId="30869004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25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531C" w14:textId="0B32833F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Materiały eksploatacyjne ( odczynniki +kasety ) niezbędne do nieprzerwanej pracy przez okres 10 miesięcy od daty uruchomienia analizatora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E48D1" w14:textId="0C879FDA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C4648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0EF28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9171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E417D" w:rsidRPr="00DF694A" w14:paraId="3FC89FA4" w14:textId="77777777" w:rsidTr="002D4097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F4A" w14:textId="5A69DC8D" w:rsidR="007E417D" w:rsidRPr="00DF694A" w:rsidRDefault="00140266" w:rsidP="007E417D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</w:rPr>
            </w:pPr>
            <w:r>
              <w:rPr>
                <w:rFonts w:ascii="Calibri" w:eastAsia="Aptos" w:hAnsi="Calibri" w:cs="Calibri"/>
                <w:color w:val="000000"/>
                <w:sz w:val="18"/>
                <w:szCs w:val="18"/>
              </w:rPr>
              <w:t>26</w:t>
            </w:r>
            <w:r w:rsidR="007E417D" w:rsidRPr="00DF694A">
              <w:rPr>
                <w:rFonts w:ascii="Calibri" w:eastAsia="Aptos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18E7" w14:textId="77777777" w:rsidR="007E417D" w:rsidRPr="00DF694A" w:rsidRDefault="007E417D" w:rsidP="002D4097">
            <w:pPr>
              <w:spacing w:line="240" w:lineRule="exact"/>
              <w:rPr>
                <w:rFonts w:ascii="Calibri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Gwarancja min. 24 miesiące</w:t>
            </w:r>
          </w:p>
          <w:p w14:paraId="0C1A664D" w14:textId="58232F33" w:rsidR="007E417D" w:rsidRPr="00DF694A" w:rsidRDefault="007E417D" w:rsidP="007E4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35ABB" w14:textId="035C93B8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F694A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CB212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1303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E35F4" w14:textId="77777777" w:rsidR="007E417D" w:rsidRPr="00DF694A" w:rsidRDefault="007E417D" w:rsidP="007E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6A3BE39" w14:textId="77777777" w:rsidR="007E417D" w:rsidRDefault="007E417D" w:rsidP="00945F68">
      <w:pPr>
        <w:rPr>
          <w:rFonts w:ascii="Calibri" w:hAnsi="Calibri" w:cs="Calibri"/>
        </w:rPr>
      </w:pPr>
      <w:bookmarkStart w:id="1" w:name="_GoBack"/>
      <w:bookmarkEnd w:id="1"/>
    </w:p>
    <w:p w14:paraId="21144B0F" w14:textId="77777777" w:rsidR="007E417D" w:rsidRPr="00A5353E" w:rsidRDefault="007E417D" w:rsidP="00945F68">
      <w:pPr>
        <w:rPr>
          <w:rFonts w:ascii="Calibri" w:hAnsi="Calibri" w:cs="Calibri"/>
        </w:rPr>
      </w:pPr>
    </w:p>
    <w:p w14:paraId="3CB32794" w14:textId="1D15C26D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2023 poz. 129).</w:t>
      </w:r>
    </w:p>
    <w:p w14:paraId="0FC3D8C1" w14:textId="524A52DB" w:rsidR="0089508D" w:rsidRPr="002645E7" w:rsidRDefault="0089508D" w:rsidP="00D01E6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sectPr w:rsidR="00945F68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2">
    <w:nsid w:val="08CB7885"/>
    <w:multiLevelType w:val="hybridMultilevel"/>
    <w:tmpl w:val="9C76C65A"/>
    <w:lvl w:ilvl="0" w:tplc="CDDABC1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616B1"/>
    <w:multiLevelType w:val="hybridMultilevel"/>
    <w:tmpl w:val="DC4CE91C"/>
    <w:lvl w:ilvl="0" w:tplc="31947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F0D6C"/>
    <w:multiLevelType w:val="hybridMultilevel"/>
    <w:tmpl w:val="AAA409CC"/>
    <w:lvl w:ilvl="0" w:tplc="6DF0164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5E7F6C5E"/>
    <w:multiLevelType w:val="multilevel"/>
    <w:tmpl w:val="327E63CE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  <w:bCs w:val="0"/>
        <w:sz w:val="24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b w:val="0"/>
        <w:bCs w:val="0"/>
        <w:sz w:val="24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b w:val="0"/>
        <w:bCs w:val="0"/>
        <w:sz w:val="24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b w:val="0"/>
        <w:bCs w:val="0"/>
        <w:sz w:val="24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b w:val="0"/>
        <w:bCs w:val="0"/>
        <w:sz w:val="24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b w:val="0"/>
        <w:bCs w:val="0"/>
        <w:sz w:val="24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b w:val="0"/>
        <w:bCs w:val="0"/>
        <w:sz w:val="24"/>
      </w:rPr>
    </w:lvl>
  </w:abstractNum>
  <w:abstractNum w:abstractNumId="17">
    <w:nsid w:val="619E44A0"/>
    <w:multiLevelType w:val="multilevel"/>
    <w:tmpl w:val="10D6483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6"/>
  </w:num>
  <w:num w:numId="9">
    <w:abstractNumId w:val="21"/>
  </w:num>
  <w:num w:numId="10">
    <w:abstractNumId w:val="20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4"/>
        </w:rPr>
      </w:lvl>
    </w:lvlOverride>
  </w:num>
  <w:num w:numId="16">
    <w:abstractNumId w:val="8"/>
  </w:num>
  <w:num w:numId="17">
    <w:abstractNumId w:val="5"/>
  </w:num>
  <w:num w:numId="18">
    <w:abstractNumId w:val="19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</w:num>
  <w:num w:numId="26">
    <w:abstractNumId w:val="2"/>
  </w:num>
  <w:num w:numId="27">
    <w:abstractNumId w:val="14"/>
  </w:num>
  <w:num w:numId="28">
    <w:abstractNumId w:val="16"/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</w:rPr>
      </w:lvl>
    </w:lvlOverride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55FB9"/>
    <w:rsid w:val="000B535F"/>
    <w:rsid w:val="000C5587"/>
    <w:rsid w:val="000D51E4"/>
    <w:rsid w:val="001353AB"/>
    <w:rsid w:val="00140266"/>
    <w:rsid w:val="00151FEC"/>
    <w:rsid w:val="00175EE1"/>
    <w:rsid w:val="00187B71"/>
    <w:rsid w:val="00190F3F"/>
    <w:rsid w:val="0019554B"/>
    <w:rsid w:val="001D4547"/>
    <w:rsid w:val="00255419"/>
    <w:rsid w:val="002645E7"/>
    <w:rsid w:val="002E52FE"/>
    <w:rsid w:val="002F7F61"/>
    <w:rsid w:val="0033769A"/>
    <w:rsid w:val="003F4EC0"/>
    <w:rsid w:val="003F792D"/>
    <w:rsid w:val="00415704"/>
    <w:rsid w:val="004D3FB7"/>
    <w:rsid w:val="004E31D9"/>
    <w:rsid w:val="00511801"/>
    <w:rsid w:val="0051716D"/>
    <w:rsid w:val="005A4ECD"/>
    <w:rsid w:val="005E57B9"/>
    <w:rsid w:val="00651F54"/>
    <w:rsid w:val="00704A69"/>
    <w:rsid w:val="0072116F"/>
    <w:rsid w:val="00724BE8"/>
    <w:rsid w:val="00796465"/>
    <w:rsid w:val="007A3DF0"/>
    <w:rsid w:val="007D73EE"/>
    <w:rsid w:val="007D7C4D"/>
    <w:rsid w:val="007E417D"/>
    <w:rsid w:val="0084766E"/>
    <w:rsid w:val="00854316"/>
    <w:rsid w:val="00865235"/>
    <w:rsid w:val="0089508D"/>
    <w:rsid w:val="008B4AEC"/>
    <w:rsid w:val="008F137E"/>
    <w:rsid w:val="00945F68"/>
    <w:rsid w:val="00A5353E"/>
    <w:rsid w:val="00A67DD6"/>
    <w:rsid w:val="00A85B17"/>
    <w:rsid w:val="00B24680"/>
    <w:rsid w:val="00B4008B"/>
    <w:rsid w:val="00B47A5B"/>
    <w:rsid w:val="00B515CF"/>
    <w:rsid w:val="00B641EE"/>
    <w:rsid w:val="00C2499C"/>
    <w:rsid w:val="00C25B15"/>
    <w:rsid w:val="00D01E64"/>
    <w:rsid w:val="00D30C4A"/>
    <w:rsid w:val="00D3173A"/>
    <w:rsid w:val="00DB12DB"/>
    <w:rsid w:val="00DB289A"/>
    <w:rsid w:val="00DC0957"/>
    <w:rsid w:val="00DF694A"/>
    <w:rsid w:val="00E12226"/>
    <w:rsid w:val="00E26547"/>
    <w:rsid w:val="00E5134F"/>
    <w:rsid w:val="00E72EA0"/>
    <w:rsid w:val="00E96001"/>
    <w:rsid w:val="00EB093D"/>
    <w:rsid w:val="00EE0FE4"/>
    <w:rsid w:val="00F0476F"/>
    <w:rsid w:val="00F05CD9"/>
    <w:rsid w:val="00F1775F"/>
    <w:rsid w:val="00F41298"/>
    <w:rsid w:val="00F94181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2645E7"/>
    <w:pPr>
      <w:numPr>
        <w:numId w:val="10"/>
      </w:numPr>
    </w:pPr>
  </w:style>
  <w:style w:type="numbering" w:customStyle="1" w:styleId="WW8Num2">
    <w:name w:val="WW8Num2"/>
    <w:basedOn w:val="Bezlisty"/>
    <w:rsid w:val="002645E7"/>
    <w:pPr>
      <w:numPr>
        <w:numId w:val="11"/>
      </w:numPr>
    </w:pPr>
  </w:style>
  <w:style w:type="numbering" w:customStyle="1" w:styleId="WW8Num3">
    <w:name w:val="WW8Num3"/>
    <w:basedOn w:val="Bezlisty"/>
    <w:rsid w:val="002645E7"/>
    <w:pPr>
      <w:numPr>
        <w:numId w:val="12"/>
      </w:numPr>
    </w:pPr>
  </w:style>
  <w:style w:type="numbering" w:customStyle="1" w:styleId="WW8Num4">
    <w:name w:val="WW8Num4"/>
    <w:basedOn w:val="Bezlisty"/>
    <w:rsid w:val="002645E7"/>
    <w:pPr>
      <w:numPr>
        <w:numId w:val="13"/>
      </w:numPr>
    </w:pPr>
  </w:style>
  <w:style w:type="numbering" w:customStyle="1" w:styleId="WW8Num5">
    <w:name w:val="WW8Num5"/>
    <w:basedOn w:val="Bezlisty"/>
    <w:rsid w:val="002645E7"/>
    <w:pPr>
      <w:numPr>
        <w:numId w:val="14"/>
      </w:numPr>
    </w:pPr>
  </w:style>
  <w:style w:type="numbering" w:customStyle="1" w:styleId="WW8Num6">
    <w:name w:val="WW8Num6"/>
    <w:basedOn w:val="Bezlisty"/>
    <w:rsid w:val="002645E7"/>
    <w:pPr>
      <w:numPr>
        <w:numId w:val="28"/>
      </w:numPr>
    </w:pPr>
  </w:style>
  <w:style w:type="numbering" w:customStyle="1" w:styleId="WW8Num7">
    <w:name w:val="WW8Num7"/>
    <w:basedOn w:val="Bezlisty"/>
    <w:rsid w:val="002645E7"/>
    <w:pPr>
      <w:numPr>
        <w:numId w:val="16"/>
      </w:numPr>
    </w:pPr>
  </w:style>
  <w:style w:type="numbering" w:customStyle="1" w:styleId="WW8Num8">
    <w:name w:val="WW8Num8"/>
    <w:basedOn w:val="Bezlisty"/>
    <w:rsid w:val="002645E7"/>
    <w:pPr>
      <w:numPr>
        <w:numId w:val="17"/>
      </w:numPr>
    </w:pPr>
  </w:style>
  <w:style w:type="numbering" w:customStyle="1" w:styleId="WW8Num21">
    <w:name w:val="WW8Num21"/>
    <w:basedOn w:val="Bezlisty"/>
    <w:rsid w:val="00175EE1"/>
    <w:pPr>
      <w:numPr>
        <w:numId w:val="31"/>
      </w:numPr>
    </w:pPr>
  </w:style>
  <w:style w:type="numbering" w:customStyle="1" w:styleId="WW8Num31">
    <w:name w:val="WW8Num31"/>
    <w:basedOn w:val="Bezlisty"/>
    <w:rsid w:val="00175EE1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Kowalski Ryszard</cp:lastModifiedBy>
  <cp:revision>19</cp:revision>
  <dcterms:created xsi:type="dcterms:W3CDTF">2024-05-15T10:22:00Z</dcterms:created>
  <dcterms:modified xsi:type="dcterms:W3CDTF">2024-09-13T10:02:00Z</dcterms:modified>
</cp:coreProperties>
</file>