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45" w:rsidRPr="00C53845" w:rsidRDefault="00C53845" w:rsidP="00C53845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C53845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2.6.</w:t>
      </w:r>
    </w:p>
    <w:p w:rsidR="00C53845" w:rsidRPr="00C53845" w:rsidRDefault="00C53845" w:rsidP="00C53845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C53845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C53845" w:rsidRPr="00C53845" w:rsidRDefault="00C53845" w:rsidP="00C53845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C53845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C53845" w:rsidRPr="00C53845" w:rsidRDefault="00C53845" w:rsidP="00C53845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C53845" w:rsidRPr="00C53845" w:rsidRDefault="00C53845" w:rsidP="00C53845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C53845" w:rsidRPr="00C53845" w:rsidRDefault="00C53845" w:rsidP="00C53845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C53845" w:rsidRPr="00C53845" w:rsidRDefault="00C53845" w:rsidP="00C53845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C53845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C53845" w:rsidRPr="00C53845" w:rsidRDefault="00C53845" w:rsidP="00C53845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bookmarkStart w:id="0" w:name="_GoBack"/>
      <w:bookmarkEnd w:id="0"/>
      <w:r w:rsidRPr="00C53845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C53845" w:rsidRPr="00C53845" w:rsidRDefault="00C53845" w:rsidP="00C53845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C53845" w:rsidRPr="00C53845" w:rsidRDefault="00C53845" w:rsidP="00C53845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C53845" w:rsidRPr="00C53845" w:rsidRDefault="00C53845" w:rsidP="00C53845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C53845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C53845" w:rsidRPr="00C53845" w:rsidRDefault="00C53845" w:rsidP="00C53845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C53845" w:rsidRPr="00C53845" w:rsidRDefault="00C53845" w:rsidP="00C5384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C53845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pn</w:t>
      </w:r>
      <w:r w:rsidRPr="00C53845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.: </w:t>
      </w:r>
      <w:r w:rsidRPr="00C53845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Świadczenie usługi nadzoru inwestorskiego nad realizacją robót budowlanych w ciągu drogi powiatowej nr 3462D w obrębie Chełmsko Śląskie i na odcinku Uniemyśl-Okrzeszyn – zamówienie podzielone na części </w:t>
      </w:r>
      <w:r w:rsidRPr="00C53845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C53845" w:rsidRPr="00C53845" w:rsidRDefault="00C53845" w:rsidP="00C53845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30"/>
        <w:gridCol w:w="2235"/>
        <w:gridCol w:w="2288"/>
        <w:gridCol w:w="2246"/>
      </w:tblGrid>
      <w:tr w:rsidR="00C53845" w:rsidRPr="00C53845" w:rsidTr="00373EDD">
        <w:trPr>
          <w:trHeight w:val="1047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b/>
                <w:bCs/>
                <w:sz w:val="14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Imię i Nazwisko osoby, która będzie uczestniczyć w wykonywaniu zamówienia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Rodzaj i nr uprawnień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b/>
                <w:bCs/>
                <w:sz w:val="14"/>
                <w:szCs w:val="16"/>
                <w:lang w:eastAsia="pl-PL"/>
              </w:rPr>
              <w:t>budowlanych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 xml:space="preserve">Wykształcenie </w:t>
            </w:r>
            <w:r w:rsidRPr="00C53845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br/>
              <w:t>i doświadczenie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>(uzupełnić szczegółowo)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Informacja o podstawie dysponowania wymienioną osobą przez Wykonawcę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</w:tr>
      <w:tr w:rsidR="00C53845" w:rsidRPr="00C53845" w:rsidTr="00373EDD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…………………………….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Inspektor Nadzoru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(specjalność drogowa)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Uprawnienia budowlane Nr: ……………………………..…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w specjalności: …………………………………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w zakresie ………………………….………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Izba Inżynierów Budownictwa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2790" w:type="dxa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Wykształcenie: ………………………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Doświadczenie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uzupełnić w następujący sposób: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wykonywał czynności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na stanowisku Kierownika Budowy lub Kierownika Robót lub Inspektora nadzoru*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wykonywał czynności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na stanowisku Kierownika Budowy lub Kierownika Robót lub Inspektora nadzoru*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…….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1) dysponuję*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Wykonawca winien podać podstawę dysponowania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……………………………………..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(np. umowa o pracę, umowa zlecenie, umowa o dzieło)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lub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2) będzie dysponował*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Wykonawca winien </w:t>
            </w:r>
          </w:p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załączyć do oferty oryginał pisemnego </w:t>
            </w:r>
          </w:p>
          <w:p w:rsidR="00C53845" w:rsidRPr="00C53845" w:rsidRDefault="00C53845" w:rsidP="00C5384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4"/>
                <w:szCs w:val="16"/>
                <w:lang w:eastAsia="pl-PL"/>
              </w:rPr>
            </w:pPr>
            <w:r w:rsidRPr="00C53845">
              <w:rPr>
                <w:rFonts w:ascii="Palatino Linotype" w:eastAsia="Times New Roman" w:hAnsi="Palatino Linotype" w:cs="Times New Roman"/>
                <w:i/>
                <w:iCs/>
                <w:sz w:val="14"/>
                <w:szCs w:val="16"/>
                <w:lang w:eastAsia="pl-PL"/>
              </w:rPr>
              <w:t xml:space="preserve">zobowiązania podmiotu udostępniającego </w:t>
            </w:r>
          </w:p>
        </w:tc>
      </w:tr>
      <w:tr w:rsidR="00C53845" w:rsidRPr="00C53845" w:rsidTr="00373EDD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2.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C53845" w:rsidRPr="00C53845" w:rsidRDefault="00C53845" w:rsidP="00C53845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C53845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……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</w:tc>
        <w:tc>
          <w:tcPr>
            <w:tcW w:w="2790" w:type="dxa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53845" w:rsidRPr="00C53845" w:rsidRDefault="00C53845" w:rsidP="00C5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4"/>
                <w:szCs w:val="16"/>
                <w:lang w:eastAsia="pl-PL"/>
              </w:rPr>
            </w:pPr>
          </w:p>
        </w:tc>
      </w:tr>
    </w:tbl>
    <w:p w:rsidR="00C53845" w:rsidRPr="00C53845" w:rsidRDefault="00C53845" w:rsidP="00C53845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C53845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C53845" w:rsidRPr="00C53845" w:rsidRDefault="00C53845" w:rsidP="00C53845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C53845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C53845" w:rsidRPr="00C53845" w:rsidRDefault="00C53845" w:rsidP="00C53845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C53845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C53845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C53845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C53845" w:rsidRPr="00C53845" w:rsidRDefault="00C53845" w:rsidP="00C5384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C53845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C53845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Wykaz osób skierowanych do realizacji zamówienia składa tylko wykonawca, którego oferta zostanie najwyżej oceniona na wezwanie zamawiającego</w:t>
      </w:r>
    </w:p>
    <w:p w:rsidR="007C6ABE" w:rsidRDefault="007C6ABE"/>
    <w:sectPr w:rsidR="007C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A2"/>
    <w:multiLevelType w:val="hybridMultilevel"/>
    <w:tmpl w:val="04F20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45"/>
    <w:rsid w:val="007C6ABE"/>
    <w:rsid w:val="00C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41E5-7642-4F3C-8177-23426080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2023-12-04T14:24:00Z</dcterms:created>
  <dcterms:modified xsi:type="dcterms:W3CDTF">2023-12-04T14:26:00Z</dcterms:modified>
</cp:coreProperties>
</file>