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A4EAA" w14:textId="77777777" w:rsidR="00A04FFB" w:rsidRPr="00A04FFB" w:rsidRDefault="00A04FFB" w:rsidP="00A04FFB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</w:t>
      </w:r>
      <w:r w:rsidR="00462A7C">
        <w:rPr>
          <w:rFonts w:ascii="Cambria" w:eastAsia="Times New Roman" w:hAnsi="Cambria" w:cs="Cambria"/>
          <w:b/>
          <w:sz w:val="20"/>
          <w:szCs w:val="20"/>
          <w:lang w:eastAsia="zh-CN"/>
        </w:rPr>
        <w:t>21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</w:p>
    <w:p w14:paraId="1AA8949F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val="x-none" w:eastAsia="zh-CN"/>
        </w:rPr>
      </w:pPr>
    </w:p>
    <w:p w14:paraId="505A4877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val="x-none" w:eastAsia="zh-CN"/>
        </w:rPr>
      </w:pPr>
    </w:p>
    <w:p w14:paraId="329AD99E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val="x-none" w:eastAsia="zh-CN"/>
        </w:rPr>
      </w:pPr>
    </w:p>
    <w:p w14:paraId="799B5AD0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val="x-none" w:eastAsia="zh-CN"/>
        </w:rPr>
      </w:pPr>
    </w:p>
    <w:p w14:paraId="57F7C44A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573225EB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39E59CCF" w14:textId="77777777" w:rsidR="00A04FFB" w:rsidRPr="00A04FFB" w:rsidRDefault="00A04FFB" w:rsidP="00A04FFB">
      <w:pPr>
        <w:keepNext/>
        <w:widowControl/>
        <w:tabs>
          <w:tab w:val="left" w:pos="864"/>
        </w:tabs>
        <w:suppressAutoHyphens/>
        <w:autoSpaceDE/>
        <w:autoSpaceDN/>
        <w:spacing w:line="276" w:lineRule="auto"/>
        <w:jc w:val="center"/>
        <w:rPr>
          <w:rFonts w:ascii="Cambria" w:eastAsia="Times New Roman" w:hAnsi="Cambria" w:cs="Times New Roman"/>
          <w:sz w:val="28"/>
          <w:szCs w:val="28"/>
          <w:lang w:eastAsia="zh-CN"/>
        </w:rPr>
      </w:pPr>
      <w:r w:rsidRPr="00A04FFB">
        <w:rPr>
          <w:rFonts w:ascii="Cambria" w:eastAsia="Times New Roman" w:hAnsi="Cambria" w:cs="Cambria"/>
          <w:b/>
          <w:sz w:val="28"/>
          <w:szCs w:val="28"/>
          <w:lang w:eastAsia="zh-CN"/>
        </w:rPr>
        <w:t>SPECYFIKACJA  WARUNKÓW ZAMÓWIENIA</w:t>
      </w:r>
    </w:p>
    <w:p w14:paraId="38BD9561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C187E75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32B82EA3" w14:textId="77777777" w:rsidR="00A04FFB" w:rsidRPr="00A04FFB" w:rsidRDefault="00A04FFB" w:rsidP="00462A7C">
      <w:pPr>
        <w:widowControl/>
        <w:suppressAutoHyphens/>
        <w:autoSpaceDE/>
        <w:autoSpaceDN/>
        <w:spacing w:line="360" w:lineRule="auto"/>
        <w:jc w:val="center"/>
        <w:rPr>
          <w:rFonts w:ascii="Cambria" w:eastAsia="Times New Roman" w:hAnsi="Cambria" w:cs="Times New Roman"/>
          <w:lang w:eastAsia="zh-CN"/>
        </w:rPr>
      </w:pPr>
      <w:r w:rsidRPr="00A04FFB">
        <w:rPr>
          <w:rFonts w:ascii="Cambria" w:eastAsia="Times New Roman" w:hAnsi="Cambria" w:cs="Cambria"/>
          <w:lang w:eastAsia="zh-CN"/>
        </w:rPr>
        <w:t xml:space="preserve">Dotyczy postępowania o udzielenie zamówienia publicznego </w:t>
      </w:r>
      <w:r w:rsidRPr="00A04FFB">
        <w:rPr>
          <w:rFonts w:ascii="Cambria" w:eastAsia="Times New Roman" w:hAnsi="Cambria" w:cs="Cambria"/>
          <w:lang w:eastAsia="pl-PL"/>
        </w:rPr>
        <w:t>prowadzon</w:t>
      </w:r>
      <w:r>
        <w:rPr>
          <w:rFonts w:ascii="Cambria" w:eastAsia="Times New Roman" w:hAnsi="Cambria" w:cs="Cambria"/>
          <w:lang w:eastAsia="pl-PL"/>
        </w:rPr>
        <w:t xml:space="preserve">ego na podstawie ustawy z dnia </w:t>
      </w:r>
      <w:r w:rsidRPr="00A04FFB">
        <w:rPr>
          <w:rFonts w:ascii="Cambria" w:eastAsia="Times New Roman" w:hAnsi="Cambria" w:cs="Cambria"/>
          <w:lang w:eastAsia="pl-PL"/>
        </w:rPr>
        <w:t xml:space="preserve">11 września 2019 r. Prawo zamówień publicznych </w:t>
      </w:r>
      <w:r w:rsidRPr="00A04FFB">
        <w:rPr>
          <w:rFonts w:ascii="Cambria" w:eastAsia="Times New Roman" w:hAnsi="Cambria" w:cs="Cambria"/>
          <w:lang w:eastAsia="zh-CN"/>
        </w:rPr>
        <w:t xml:space="preserve">(Dz. U. z 2019 r., poz. 2019 z </w:t>
      </w:r>
      <w:proofErr w:type="spellStart"/>
      <w:r w:rsidRPr="00A04FFB">
        <w:rPr>
          <w:rFonts w:ascii="Cambria" w:eastAsia="Times New Roman" w:hAnsi="Cambria" w:cs="Cambria"/>
          <w:lang w:eastAsia="zh-CN"/>
        </w:rPr>
        <w:t>późn</w:t>
      </w:r>
      <w:proofErr w:type="spellEnd"/>
      <w:r w:rsidRPr="00A04FFB">
        <w:rPr>
          <w:rFonts w:ascii="Cambria" w:eastAsia="Times New Roman" w:hAnsi="Cambria" w:cs="Cambria"/>
          <w:lang w:eastAsia="zh-CN"/>
        </w:rPr>
        <w:t>. zm.</w:t>
      </w:r>
      <w:r w:rsidRPr="00A04FFB">
        <w:rPr>
          <w:rFonts w:ascii="Cambria" w:eastAsia="Times New Roman" w:hAnsi="Cambria" w:cs="Cambria"/>
          <w:bCs/>
          <w:lang w:eastAsia="zh-CN"/>
        </w:rPr>
        <w:t xml:space="preserve">) </w:t>
      </w:r>
      <w:r w:rsidRPr="00A04FFB">
        <w:rPr>
          <w:rFonts w:ascii="Cambria" w:eastAsia="Times New Roman" w:hAnsi="Cambria" w:cs="Cambria"/>
          <w:lang w:eastAsia="zh-CN"/>
        </w:rPr>
        <w:t>w trybie podstawowym bez negocjacji pn.:</w:t>
      </w:r>
    </w:p>
    <w:p w14:paraId="5EE1FEC7" w14:textId="72EE6CD6" w:rsidR="00A04FFB" w:rsidRPr="00A04FFB" w:rsidRDefault="00E757DB" w:rsidP="00462A7C">
      <w:pPr>
        <w:widowControl/>
        <w:suppressAutoHyphens/>
        <w:autoSpaceDE/>
        <w:autoSpaceDN/>
        <w:spacing w:line="360" w:lineRule="auto"/>
        <w:jc w:val="center"/>
        <w:rPr>
          <w:rFonts w:ascii="Cambria" w:eastAsia="Times New Roman" w:hAnsi="Cambria" w:cs="Cambria"/>
          <w:color w:val="FF0000"/>
          <w:lang w:eastAsia="pl-PL"/>
        </w:rPr>
      </w:pPr>
      <w:bookmarkStart w:id="0" w:name="_Hlk7223070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Dostawa </w:t>
      </w:r>
      <w:r w:rsidR="00462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kadłuba wraz z elementami konstrukcji nośnej bezzałogowego statku powietrznego.</w:t>
      </w:r>
    </w:p>
    <w:bookmarkEnd w:id="0"/>
    <w:p w14:paraId="1EF7F0C9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28DD165A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44AF518A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14D7E29E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391D85D1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lang w:eastAsia="pl-PL"/>
        </w:rPr>
      </w:pPr>
    </w:p>
    <w:p w14:paraId="65AA3CE4" w14:textId="43EC175C" w:rsidR="00BD3E44" w:rsidRPr="00A04FFB" w:rsidRDefault="00A04FFB" w:rsidP="00BD3E44">
      <w:pPr>
        <w:widowControl/>
        <w:suppressAutoHyphens/>
        <w:autoSpaceDE/>
        <w:autoSpaceDN/>
        <w:spacing w:line="276" w:lineRule="auto"/>
        <w:ind w:left="4248" w:firstLine="14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mbria" w:hAnsi="Cambria" w:cs="Cambria"/>
          <w:sz w:val="20"/>
          <w:szCs w:val="20"/>
          <w:lang w:eastAsia="zh-CN"/>
        </w:rPr>
        <w:t xml:space="preserve">                                </w:t>
      </w:r>
      <w:r w:rsidR="00BD3E44" w:rsidRPr="00A04FFB">
        <w:rPr>
          <w:rFonts w:ascii="Cambria" w:eastAsia="Cambria" w:hAnsi="Cambria" w:cs="Cambria"/>
          <w:sz w:val="20"/>
          <w:szCs w:val="20"/>
          <w:lang w:eastAsia="zh-CN"/>
        </w:rPr>
        <w:t xml:space="preserve">      </w:t>
      </w:r>
      <w:r w:rsidR="00BD3E44" w:rsidRPr="00A04FFB">
        <w:rPr>
          <w:rFonts w:ascii="Cambria" w:eastAsia="Times New Roman" w:hAnsi="Cambria" w:cs="Cambria"/>
          <w:sz w:val="20"/>
          <w:szCs w:val="20"/>
          <w:lang w:eastAsia="zh-CN"/>
        </w:rPr>
        <w:t>Zatwierdził</w:t>
      </w:r>
    </w:p>
    <w:p w14:paraId="4EEEE280" w14:textId="062A19CE" w:rsidR="00BD3E44" w:rsidRPr="00A04FFB" w:rsidRDefault="000F14CA" w:rsidP="00BD3E44">
      <w:pPr>
        <w:widowControl/>
        <w:suppressAutoHyphens/>
        <w:autoSpaceDE/>
        <w:autoSpaceDN/>
        <w:spacing w:line="276" w:lineRule="auto"/>
        <w:ind w:left="4248" w:firstLine="14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            </w:t>
      </w:r>
      <w:r w:rsidR="00BD3E44" w:rsidRPr="00A04FFB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 Politechniki Lubelskiej</w:t>
      </w:r>
    </w:p>
    <w:p w14:paraId="3D742304" w14:textId="77777777" w:rsidR="00BD3E44" w:rsidRPr="00A04FFB" w:rsidRDefault="00BD3E44" w:rsidP="00BD3E44">
      <w:pPr>
        <w:widowControl/>
        <w:suppressAutoHyphens/>
        <w:autoSpaceDE/>
        <w:autoSpaceDN/>
        <w:spacing w:line="276" w:lineRule="auto"/>
        <w:ind w:left="4248" w:firstLine="14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                 </w:t>
      </w:r>
    </w:p>
    <w:p w14:paraId="2B70141D" w14:textId="0439F19F" w:rsidR="00BD3E44" w:rsidRPr="00A04FFB" w:rsidRDefault="00BD3E44" w:rsidP="00BD3E44">
      <w:pPr>
        <w:widowControl/>
        <w:suppressAutoHyphens/>
        <w:autoSpaceDE/>
        <w:autoSpaceDN/>
        <w:spacing w:line="276" w:lineRule="auto"/>
        <w:ind w:left="4248" w:firstLine="14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                  </w:t>
      </w:r>
      <w:r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/-/ </w:t>
      </w:r>
      <w:r w:rsidR="000F14CA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inż. Wiesław Sikora</w:t>
      </w:r>
    </w:p>
    <w:p w14:paraId="12755EB9" w14:textId="77777777" w:rsidR="00A04FFB" w:rsidRPr="00A04FFB" w:rsidRDefault="00A04FFB" w:rsidP="00BD3E44">
      <w:pPr>
        <w:widowControl/>
        <w:suppressAutoHyphens/>
        <w:autoSpaceDE/>
        <w:autoSpaceDN/>
        <w:spacing w:line="276" w:lineRule="auto"/>
        <w:ind w:left="4248" w:firstLine="14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mbria" w:hAnsi="Cambria" w:cs="Cambria"/>
          <w:b/>
          <w:i/>
          <w:sz w:val="20"/>
          <w:szCs w:val="20"/>
          <w:lang w:eastAsia="zh-CN"/>
        </w:rPr>
        <w:t xml:space="preserve">                      </w:t>
      </w:r>
    </w:p>
    <w:p w14:paraId="3BBF9EAC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color w:val="FF0000"/>
          <w:lang w:eastAsia="zh-CN"/>
        </w:rPr>
      </w:pPr>
    </w:p>
    <w:p w14:paraId="4137008E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color w:val="FF0000"/>
          <w:sz w:val="20"/>
          <w:szCs w:val="20"/>
          <w:lang w:eastAsia="zh-CN"/>
        </w:rPr>
      </w:pPr>
    </w:p>
    <w:p w14:paraId="761D19C8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14:paraId="5572F176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14:paraId="35A6139C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3F4B160C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3E99A40D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27374A76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0F304C24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4AE5A831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67723298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230BE669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1A9300EB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149708BF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013744E8" w14:textId="75A324E8" w:rsidR="00A04FFB" w:rsidRPr="00A04FFB" w:rsidRDefault="00A04FFB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sz w:val="20"/>
          <w:szCs w:val="20"/>
          <w:lang w:eastAsia="pl-PL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Lublin, dnia </w:t>
      </w:r>
      <w:r w:rsidR="008B4CD0">
        <w:rPr>
          <w:rFonts w:ascii="Cambria" w:eastAsia="Times New Roman" w:hAnsi="Cambria" w:cs="Cambria"/>
          <w:sz w:val="20"/>
          <w:szCs w:val="20"/>
          <w:lang w:eastAsia="pl-PL"/>
        </w:rPr>
        <w:t xml:space="preserve">31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maja 2021r.</w:t>
      </w:r>
    </w:p>
    <w:p w14:paraId="405B30A1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05655ABF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1C57108E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5322CFC8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016CB598" w14:textId="77777777" w:rsidR="00E757DB" w:rsidRDefault="00E757DB">
      <w:pPr>
        <w:rPr>
          <w:rFonts w:ascii="Cambria" w:eastAsia="Times New Roman" w:hAnsi="Cambria" w:cs="Cambria"/>
          <w:b/>
          <w:bCs/>
          <w:lang w:eastAsia="zh-CN"/>
        </w:rPr>
      </w:pPr>
      <w:r>
        <w:rPr>
          <w:rFonts w:ascii="Cambria" w:eastAsia="Times New Roman" w:hAnsi="Cambria" w:cs="Cambria"/>
          <w:b/>
          <w:bCs/>
          <w:lang w:eastAsia="zh-CN"/>
        </w:rPr>
        <w:br w:type="page"/>
      </w:r>
    </w:p>
    <w:p w14:paraId="798A0E55" w14:textId="3FD249F9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lastRenderedPageBreak/>
        <w:t>ROZDZIAŁ 1. NAZWA ORAZ ADRES ZAMAWIAJĄCEGO, NUMER TELEFONU, ADRES POCZTY ELEKTRONICZNEJ ORAZ STRONY INTERNETOWEJ PROWADZONEGO POSTĘPOWANIA</w:t>
      </w:r>
    </w:p>
    <w:p w14:paraId="4054DB8C" w14:textId="77777777" w:rsidR="00A04FFB" w:rsidRPr="00A04FFB" w:rsidRDefault="00A04FFB" w:rsidP="00A04FFB">
      <w:pPr>
        <w:widowControl/>
        <w:tabs>
          <w:tab w:val="right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</w:p>
    <w:p w14:paraId="12776FB1" w14:textId="77777777" w:rsidR="00A04FFB" w:rsidRPr="00A04FFB" w:rsidRDefault="00A04FFB" w:rsidP="00A04FFB">
      <w:pPr>
        <w:widowControl/>
        <w:numPr>
          <w:ilvl w:val="0"/>
          <w:numId w:val="16"/>
        </w:numPr>
        <w:tabs>
          <w:tab w:val="righ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Nazwa: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Politechnika Lubelska</w:t>
      </w:r>
    </w:p>
    <w:p w14:paraId="0B048703" w14:textId="77777777" w:rsidR="00A04FFB" w:rsidRPr="00A04FFB" w:rsidRDefault="00A04FFB" w:rsidP="00A04FFB">
      <w:pPr>
        <w:widowControl/>
        <w:numPr>
          <w:ilvl w:val="0"/>
          <w:numId w:val="16"/>
        </w:numPr>
        <w:tabs>
          <w:tab w:val="righ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Adres: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ul. Nadbystrzycka 38D, 20-618 Lublin </w:t>
      </w:r>
    </w:p>
    <w:p w14:paraId="47BC29EC" w14:textId="77777777" w:rsidR="00A04FFB" w:rsidRPr="00A04FFB" w:rsidRDefault="00A04FFB" w:rsidP="00A04FFB">
      <w:pPr>
        <w:widowControl/>
        <w:numPr>
          <w:ilvl w:val="0"/>
          <w:numId w:val="16"/>
        </w:numPr>
        <w:tabs>
          <w:tab w:val="righ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Nr telefonu: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+48 81 538 46 </w:t>
      </w:r>
      <w:r w:rsidR="008A53D5">
        <w:rPr>
          <w:rFonts w:ascii="Cambria" w:eastAsia="Times New Roman" w:hAnsi="Cambria" w:cs="Cambria"/>
          <w:b/>
          <w:sz w:val="20"/>
          <w:szCs w:val="20"/>
          <w:lang w:eastAsia="zh-CN"/>
        </w:rPr>
        <w:t>96</w:t>
      </w:r>
    </w:p>
    <w:p w14:paraId="795053DF" w14:textId="0ECBD8DD" w:rsidR="00A04FFB" w:rsidRPr="00266874" w:rsidRDefault="00A04FFB">
      <w:pPr>
        <w:widowControl/>
        <w:numPr>
          <w:ilvl w:val="0"/>
          <w:numId w:val="16"/>
        </w:numPr>
        <w:tabs>
          <w:tab w:val="righ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NIP: 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7120104651</w:t>
      </w:r>
      <w:r w:rsidR="00266874">
        <w:rPr>
          <w:rFonts w:ascii="Cambria" w:eastAsia="Times New Roman" w:hAnsi="Cambria" w:cs="Cambria"/>
          <w:sz w:val="20"/>
          <w:szCs w:val="20"/>
          <w:lang w:eastAsia="zh-CN"/>
        </w:rPr>
        <w:t xml:space="preserve">, </w:t>
      </w:r>
      <w:r w:rsidRPr="00266874">
        <w:rPr>
          <w:rFonts w:ascii="Cambria" w:eastAsia="Times New Roman" w:hAnsi="Cambria" w:cs="Cambria"/>
          <w:sz w:val="20"/>
          <w:szCs w:val="20"/>
          <w:lang w:eastAsia="zh-CN"/>
        </w:rPr>
        <w:t xml:space="preserve">REGON: </w:t>
      </w:r>
      <w:r w:rsidRPr="00266874">
        <w:rPr>
          <w:rFonts w:ascii="Cambria" w:eastAsia="Times New Roman" w:hAnsi="Cambria" w:cs="Cambria"/>
          <w:b/>
          <w:sz w:val="20"/>
          <w:szCs w:val="20"/>
          <w:lang w:eastAsia="zh-CN"/>
        </w:rPr>
        <w:t>000001726</w:t>
      </w:r>
    </w:p>
    <w:p w14:paraId="19AE86C1" w14:textId="77777777" w:rsidR="00A04FFB" w:rsidRPr="00A04FFB" w:rsidRDefault="00A04FFB" w:rsidP="00A04FFB">
      <w:pPr>
        <w:widowControl/>
        <w:numPr>
          <w:ilvl w:val="0"/>
          <w:numId w:val="16"/>
        </w:numPr>
        <w:tabs>
          <w:tab w:val="righ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Adres poczty elektronicznej: </w:t>
      </w:r>
      <w:hyperlink r:id="rId8" w:history="1">
        <w:r w:rsidRPr="00A04FFB">
          <w:rPr>
            <w:rFonts w:ascii="Cambria" w:eastAsia="Times New Roman" w:hAnsi="Cambria" w:cs="Cambria"/>
            <w:color w:val="0000FF"/>
            <w:sz w:val="20"/>
            <w:szCs w:val="24"/>
            <w:u w:val="single"/>
            <w:lang w:eastAsia="zh-CN"/>
          </w:rPr>
          <w:t>bzp@pollub.pl</w:t>
        </w:r>
      </w:hyperlink>
    </w:p>
    <w:p w14:paraId="57744D97" w14:textId="77777777" w:rsidR="00A04FFB" w:rsidRPr="00A04FFB" w:rsidRDefault="00A04FFB" w:rsidP="00A04FFB">
      <w:pPr>
        <w:widowControl/>
        <w:numPr>
          <w:ilvl w:val="0"/>
          <w:numId w:val="16"/>
        </w:numPr>
        <w:tabs>
          <w:tab w:val="righ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Adres strony internetowej: </w:t>
      </w:r>
      <w:hyperlink r:id="rId9" w:history="1">
        <w:r w:rsidRPr="00A04FFB">
          <w:rPr>
            <w:rFonts w:ascii="Cambria" w:eastAsia="Times New Roman" w:hAnsi="Cambria" w:cs="Cambria"/>
            <w:color w:val="0000FF"/>
            <w:sz w:val="20"/>
            <w:szCs w:val="24"/>
            <w:u w:val="single"/>
            <w:lang w:eastAsia="zh-CN"/>
          </w:rPr>
          <w:t>www.pollub.pl</w:t>
        </w:r>
      </w:hyperlink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</w:p>
    <w:p w14:paraId="23D16B88" w14:textId="77777777" w:rsidR="00A04FFB" w:rsidRPr="00A04FFB" w:rsidRDefault="00A04FFB" w:rsidP="00A04FFB">
      <w:pPr>
        <w:widowControl/>
        <w:numPr>
          <w:ilvl w:val="0"/>
          <w:numId w:val="16"/>
        </w:numPr>
        <w:tabs>
          <w:tab w:val="right" w:pos="284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Adres strony internetowej prowadzonego postępowania:</w:t>
      </w:r>
      <w:r w:rsidRPr="00A04FFB">
        <w:rPr>
          <w:rFonts w:ascii="Cambria" w:eastAsia="Times New Roman" w:hAnsi="Cambria" w:cs="Cambria"/>
          <w:b/>
          <w:bCs/>
          <w:sz w:val="20"/>
          <w:szCs w:val="20"/>
          <w:u w:val="single"/>
          <w:lang w:eastAsia="zh-CN"/>
        </w:rPr>
        <w:t xml:space="preserve"> </w:t>
      </w:r>
      <w:hyperlink r:id="rId10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</w:p>
    <w:p w14:paraId="3416F36F" w14:textId="77777777" w:rsidR="00A04FFB" w:rsidRPr="00A04FFB" w:rsidRDefault="00A04FFB" w:rsidP="00A04FFB">
      <w:pPr>
        <w:widowControl/>
        <w:tabs>
          <w:tab w:val="right" w:pos="0"/>
        </w:tabs>
        <w:suppressAutoHyphens/>
        <w:autoSpaceDE/>
        <w:autoSpaceDN/>
        <w:spacing w:line="276" w:lineRule="auto"/>
        <w:ind w:left="708"/>
        <w:jc w:val="both"/>
        <w:rPr>
          <w:rFonts w:ascii="Cambria" w:eastAsia="Times New Roman" w:hAnsi="Cambria" w:cs="Calibri"/>
          <w:b/>
          <w:sz w:val="20"/>
          <w:szCs w:val="20"/>
          <w:lang w:eastAsia="ar-SA"/>
        </w:rPr>
      </w:pPr>
      <w:r w:rsidRPr="00A04FFB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1" w:history="1">
        <w:r w:rsidRPr="00A04FFB">
          <w:rPr>
            <w:rFonts w:ascii="Cambria" w:eastAsia="Times New Roman" w:hAnsi="Cambria" w:cs="Calibri"/>
            <w:b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A04FFB">
        <w:rPr>
          <w:rFonts w:ascii="Cambria" w:eastAsia="Times New Roman" w:hAnsi="Cambria" w:cs="Calibri"/>
          <w:b/>
          <w:sz w:val="20"/>
          <w:szCs w:val="20"/>
          <w:lang w:eastAsia="zh-CN"/>
        </w:rPr>
        <w:t xml:space="preserve"> </w:t>
      </w:r>
    </w:p>
    <w:p w14:paraId="6F85B78C" w14:textId="77777777" w:rsidR="00A04FFB" w:rsidRPr="00A04FFB" w:rsidRDefault="00A04FFB" w:rsidP="00A04FFB">
      <w:pPr>
        <w:widowControl/>
        <w:autoSpaceDE/>
        <w:autoSpaceDN/>
        <w:spacing w:line="276" w:lineRule="auto"/>
        <w:ind w:left="708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i/>
          <w:sz w:val="20"/>
          <w:szCs w:val="20"/>
          <w:lang w:eastAsia="pl-PL"/>
        </w:rPr>
        <w:t>Wykonawca zamierzający wziąć udział w postępowaniu o udzielenie zamówienia publicznego, zobowiązany jest posiadać konto na platformie zakupowej.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A04FFB">
        <w:rPr>
          <w:rFonts w:ascii="Cambria" w:eastAsia="Times New Roman" w:hAnsi="Cambria" w:cs="Cambria"/>
          <w:i/>
          <w:sz w:val="20"/>
          <w:szCs w:val="20"/>
          <w:lang w:eastAsia="pl-PL"/>
        </w:rPr>
        <w:t>Zarejestrowanie i utrzymanie konta na platformie zakupowej oraz korzystanie z platformy jest bezpłatne.</w:t>
      </w:r>
    </w:p>
    <w:p w14:paraId="77DF67F9" w14:textId="77777777" w:rsidR="00A04FFB" w:rsidRPr="00A04FFB" w:rsidRDefault="00A04FFB" w:rsidP="00A04FFB">
      <w:pPr>
        <w:widowControl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u w:val="single"/>
          <w:lang w:eastAsia="pl-PL"/>
        </w:rPr>
      </w:pPr>
    </w:p>
    <w:p w14:paraId="50A4ADDF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2. TRYB UDZIELENIA ZAMÓWIENIA</w:t>
      </w:r>
    </w:p>
    <w:p w14:paraId="58AF2BF0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53356D8E" w14:textId="77777777" w:rsidR="00A04FFB" w:rsidRPr="00A04FFB" w:rsidRDefault="00A04FFB" w:rsidP="00A04FF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Niniejsze postępowanie o udzielenie zamówienia prowadzone jest w </w:t>
      </w:r>
      <w:r w:rsidRPr="00A04FFB">
        <w:rPr>
          <w:rFonts w:ascii="Cambria" w:eastAsia="Times New Roman" w:hAnsi="Cambria" w:cs="Cambria"/>
          <w:b/>
          <w:sz w:val="20"/>
          <w:szCs w:val="20"/>
          <w:lang w:eastAsia="pl-PL"/>
        </w:rPr>
        <w:t>trybie podstawowym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 na podstawie art. 275 pkt 1 ustawy z dnia 11 września 2019r. – Prawo zamówień publicznych (zwanej dalej: ustawą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) oraz zgodnie z wymogami określonymi w niniejszej Specyfikacji Warunków Zamówienia, zwanej dalej „SWZ”.</w:t>
      </w:r>
    </w:p>
    <w:p w14:paraId="43B8B27C" w14:textId="77777777" w:rsidR="00A04FFB" w:rsidRPr="00A04FFB" w:rsidRDefault="00A04FFB" w:rsidP="00A04FF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Szacunkowa wartość przedmiotowego postepowania nie przekracza kwot określonych w obwieszczeniu Prezesa Urzędu Zamówień publicznych wydanym na podstawie art. 3 ust. 2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.</w:t>
      </w:r>
    </w:p>
    <w:p w14:paraId="1FA406FB" w14:textId="77777777" w:rsidR="00A04FFB" w:rsidRPr="00A04FFB" w:rsidRDefault="00A04FFB" w:rsidP="00A04FFB">
      <w:pPr>
        <w:widowControl/>
        <w:numPr>
          <w:ilvl w:val="0"/>
          <w:numId w:val="17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Zamawiający nie przewiduje możliwości prowadzenia negocjacji, o których mowa w art. 275 pkt 2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.</w:t>
      </w:r>
    </w:p>
    <w:p w14:paraId="72AC8D0B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60ABD23C" w14:textId="77777777" w:rsidR="00A04FFB" w:rsidRPr="00A04FFB" w:rsidRDefault="00A04FFB" w:rsidP="00A04FFB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lang w:eastAsia="pl-PL"/>
        </w:rPr>
      </w:pPr>
      <w:r w:rsidRPr="00A04FFB">
        <w:rPr>
          <w:rFonts w:ascii="Cambria" w:eastAsia="Times New Roman" w:hAnsi="Cambria" w:cs="Cambria"/>
          <w:b/>
          <w:lang w:eastAsia="pl-PL"/>
        </w:rPr>
        <w:t>ROZDZIAŁ 3. OPIS PRZEDMIOTU ZAMÓWIENIA</w:t>
      </w:r>
    </w:p>
    <w:p w14:paraId="3AAD2FB9" w14:textId="77777777" w:rsidR="00A04FFB" w:rsidRPr="00A04FFB" w:rsidRDefault="00A04FFB" w:rsidP="00A04FFB">
      <w:pPr>
        <w:widowControl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0"/>
          <w:szCs w:val="20"/>
          <w:lang w:eastAsia="pl-PL"/>
        </w:rPr>
      </w:pPr>
    </w:p>
    <w:p w14:paraId="210CA393" w14:textId="705286EC" w:rsidR="00462A7C" w:rsidRPr="00462A7C" w:rsidRDefault="00A04FFB" w:rsidP="00462A7C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 w:rsidRPr="00A04FFB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Przedmiotem zamówienia jest </w:t>
      </w:r>
      <w:r w:rsidR="00E757DB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Dostawa</w:t>
      </w:r>
      <w:bookmarkStart w:id="1" w:name="_GoBack"/>
      <w:bookmarkEnd w:id="1"/>
      <w:r w:rsidR="00462A7C" w:rsidRPr="00462A7C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 kadłuba wraz z elementami konstrukcji nośnej bezzałogowego statku powietrznego.</w:t>
      </w:r>
    </w:p>
    <w:p w14:paraId="7CEC104C" w14:textId="49C2733E" w:rsidR="00A04FFB" w:rsidRDefault="00A04FFB" w:rsidP="00A04FFB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 w:rsidRPr="00A04FFB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Szczegółowy opis przedmiotu zamówienia został zawarty w  </w:t>
      </w:r>
      <w:r w:rsidRPr="00A04FFB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załączniku nr 1 do SWZ.</w:t>
      </w:r>
    </w:p>
    <w:p w14:paraId="43CBE1EC" w14:textId="7FB5EA17" w:rsidR="00266874" w:rsidRPr="000F14CA" w:rsidRDefault="00266874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jc w:val="both"/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</w:pPr>
      <w:r w:rsidRPr="005B54DB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Postępowanie finansowane w ramach projektu </w:t>
      </w:r>
      <w:r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„Hybrydowy bezzałogowy statek powietrzny pionowego startu i lądowania z możliwością lotu </w:t>
      </w:r>
      <w:proofErr w:type="spellStart"/>
      <w:r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>autorotacyjnego</w:t>
      </w:r>
      <w:proofErr w:type="spellEnd"/>
      <w:r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>”, Etap 2 Budowa bezzałogowego statku powietrznego.</w:t>
      </w:r>
    </w:p>
    <w:p w14:paraId="073A21E8" w14:textId="77777777" w:rsidR="00A04FFB" w:rsidRPr="00A04FFB" w:rsidRDefault="00A04FFB" w:rsidP="00A04FFB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Określenie przedmiotu zamówienia za pomocą kodów CPV:</w:t>
      </w:r>
    </w:p>
    <w:p w14:paraId="5C338324" w14:textId="77777777" w:rsidR="00AB1E68" w:rsidRPr="00AB1E68" w:rsidRDefault="00072DB8" w:rsidP="00AB1E68">
      <w:pPr>
        <w:widowControl/>
        <w:suppressAutoHyphens/>
        <w:autoSpaceDE/>
        <w:autoSpaceDN/>
        <w:spacing w:line="276" w:lineRule="auto"/>
        <w:ind w:left="360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hyperlink r:id="rId12" w:history="1">
        <w:r w:rsidR="00AB1E68" w:rsidRPr="00AB1E68">
          <w:rPr>
            <w:rFonts w:ascii="Cambria" w:eastAsia="SimSun" w:hAnsi="Cambria" w:cs="Cambria"/>
            <w:b/>
            <w:bCs/>
            <w:iCs/>
            <w:kern w:val="3"/>
            <w:sz w:val="20"/>
            <w:szCs w:val="20"/>
            <w:lang w:eastAsia="zh-CN" w:bidi="hi-IN"/>
          </w:rPr>
          <w:t>34731000-0</w:t>
        </w:r>
      </w:hyperlink>
      <w:r w:rsidR="00AB1E68" w:rsidRPr="00AB1E68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 - Części statków powietrznych</w:t>
      </w:r>
      <w:r w:rsidR="00AB1E68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, </w:t>
      </w:r>
      <w:hyperlink r:id="rId13" w:history="1">
        <w:r w:rsidR="00AB1E68" w:rsidRPr="00AB1E68">
          <w:rPr>
            <w:rFonts w:ascii="Cambria" w:eastAsia="SimSun" w:hAnsi="Cambria" w:cs="Cambria"/>
            <w:b/>
            <w:bCs/>
            <w:iCs/>
            <w:kern w:val="3"/>
            <w:sz w:val="20"/>
            <w:szCs w:val="20"/>
            <w:lang w:eastAsia="zh-CN" w:bidi="hi-IN"/>
          </w:rPr>
          <w:t>35613000-4</w:t>
        </w:r>
      </w:hyperlink>
      <w:r w:rsidR="00AB1E68" w:rsidRPr="00AB1E68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 xml:space="preserve"> - Bezzałogowe pojazdy powietrzne</w:t>
      </w:r>
      <w:r w:rsidR="00AB1E68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.</w:t>
      </w:r>
    </w:p>
    <w:p w14:paraId="3F3AEF51" w14:textId="77777777" w:rsidR="00A04FFB" w:rsidRPr="001C5517" w:rsidRDefault="00A04FFB" w:rsidP="00A04FFB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 w:rsidRPr="00A04FFB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 xml:space="preserve">Wszelkie nazwy własne użyte w opisach przedmiotu zamówienia, określają minimalny dopuszczalny standard jakości przedmiotu zamówienia. Dopuszcza się możliwość przedstawienia w ofercie rozwiązań równoważnych tj. zaproponowanie produktów, które posiadają nie gorsze cechy jakościowe, wydajnościowe, użytkowe, od produktów wskazanych przez Zamawiającego, o walorach nie gorszych niż opisane w SWZ. Wykonawca jest obowiązany wykazać, że oferowany przez niego przedmiot zamówienia spełnia wymagania </w:t>
      </w:r>
      <w:r w:rsidRPr="001C5517">
        <w:rPr>
          <w:rFonts w:ascii="Cambria" w:eastAsia="SimSun" w:hAnsi="Cambria" w:cs="Cambria"/>
          <w:kern w:val="3"/>
          <w:sz w:val="20"/>
          <w:szCs w:val="20"/>
          <w:lang w:eastAsia="zh-CN" w:bidi="hi-IN"/>
        </w:rPr>
        <w:t>określone przez Zamawiającego.</w:t>
      </w:r>
    </w:p>
    <w:p w14:paraId="52FBDE33" w14:textId="77777777" w:rsidR="00A04FFB" w:rsidRPr="00DD1055" w:rsidRDefault="00A04FFB" w:rsidP="00A04FFB">
      <w:pPr>
        <w:widowControl/>
        <w:numPr>
          <w:ilvl w:val="0"/>
          <w:numId w:val="18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DD1055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Zamawiający nie przewiduje podziału zamówienia na części z uwagi na fakt iż: </w:t>
      </w:r>
      <w:r w:rsidRPr="00DD1055">
        <w:rPr>
          <w:rFonts w:ascii="Cambria" w:eastAsia="Times New Roman" w:hAnsi="Cambria" w:cs="Calibri"/>
          <w:sz w:val="20"/>
          <w:szCs w:val="20"/>
          <w:lang w:eastAsia="ar-SA"/>
        </w:rPr>
        <w:t xml:space="preserve">przedmiot zamówienia </w:t>
      </w:r>
      <w:r w:rsidR="00DD1055">
        <w:rPr>
          <w:rFonts w:ascii="Cambria" w:eastAsia="Times New Roman" w:hAnsi="Cambria" w:cs="Calibri"/>
          <w:sz w:val="20"/>
          <w:szCs w:val="20"/>
          <w:lang w:eastAsia="ar-SA"/>
        </w:rPr>
        <w:t>ma charakter jednorodny</w:t>
      </w:r>
      <w:r w:rsidRPr="00DD1055">
        <w:rPr>
          <w:rFonts w:ascii="Cambria" w:eastAsia="Times New Roman" w:hAnsi="Cambria" w:cs="Calibri"/>
          <w:sz w:val="20"/>
          <w:szCs w:val="20"/>
          <w:lang w:eastAsia="ar-SA"/>
        </w:rPr>
        <w:t>. Brak podziału niniejszego zamówienia na części nie narusza zasady zachowania uczciwej konkurencji, przedsiębiorstwa różnej wielkości mogą starać się o udzielenie niniejszego  zamówienia.</w:t>
      </w:r>
    </w:p>
    <w:p w14:paraId="23883A53" w14:textId="77777777" w:rsidR="00A04FFB" w:rsidRPr="00A04FFB" w:rsidRDefault="00A04FFB" w:rsidP="00A04FFB">
      <w:pPr>
        <w:widowControl/>
        <w:autoSpaceDE/>
        <w:autoSpaceDN/>
        <w:spacing w:line="276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3C3235EE" w14:textId="77777777" w:rsidR="00A04FFB" w:rsidRPr="00A04FFB" w:rsidRDefault="00A04FFB" w:rsidP="00A04FFB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ROZDZIAŁ 4. TERMIN WYKONANIA ZAMÓWIENIA</w:t>
      </w:r>
    </w:p>
    <w:p w14:paraId="6D4BB2A4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bCs/>
          <w:caps/>
          <w:kern w:val="2"/>
          <w:sz w:val="20"/>
          <w:szCs w:val="20"/>
          <w:lang w:val="x-none" w:eastAsia="zh-CN"/>
        </w:rPr>
      </w:pPr>
    </w:p>
    <w:p w14:paraId="0C112CDA" w14:textId="3D4B3E13" w:rsidR="00A04FFB" w:rsidRDefault="006D45F7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1. </w:t>
      </w:r>
      <w:r w:rsidR="00A04FFB"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Termin wykonania przedmiotu </w:t>
      </w:r>
      <w:r w:rsidR="00A04FFB" w:rsidRPr="004C7B51">
        <w:rPr>
          <w:rFonts w:ascii="Cambria" w:eastAsia="Times New Roman" w:hAnsi="Cambria" w:cs="Cambria"/>
          <w:bCs/>
          <w:sz w:val="20"/>
          <w:szCs w:val="20"/>
          <w:lang w:eastAsia="zh-CN"/>
        </w:rPr>
        <w:t>zamówienia:</w:t>
      </w:r>
      <w:r w:rsidR="00A04FFB" w:rsidRPr="004C7B51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 </w:t>
      </w:r>
      <w:r w:rsidR="008A53D5" w:rsidRPr="004C7B51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do </w:t>
      </w:r>
      <w:r w:rsidR="00C03C86" w:rsidRPr="004C7B51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25</w:t>
      </w:r>
      <w:r w:rsidR="00462A7C" w:rsidRPr="004C7B51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 tygodn</w:t>
      </w:r>
      <w:r w:rsidR="00A04FFB" w:rsidRPr="004C7B51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>i od dnia zawarcia umowy.</w:t>
      </w:r>
      <w:r w:rsidR="00A04FFB" w:rsidRPr="00A04FF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 </w:t>
      </w:r>
    </w:p>
    <w:p w14:paraId="09F250A2" w14:textId="77777777" w:rsidR="006D45F7" w:rsidRDefault="006D45F7" w:rsidP="006D45F7">
      <w:pPr>
        <w:widowControl/>
        <w:suppressAutoHyphens/>
        <w:autoSpaceDE/>
        <w:autoSpaceDN/>
        <w:spacing w:line="276" w:lineRule="auto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2. </w:t>
      </w:r>
      <w:r w:rsidRPr="006D45F7"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Zamówienie zostało podzielone na etapy, których </w:t>
      </w:r>
      <w:r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termin realizacji został określony w </w:t>
      </w:r>
      <w:r w:rsidRPr="00A04FFB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>Szczegółowy</w:t>
      </w:r>
      <w:r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>m</w:t>
      </w:r>
      <w:r w:rsidRPr="00A04FFB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 opis</w:t>
      </w:r>
      <w:r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>ie</w:t>
      </w:r>
      <w:r w:rsidRPr="00A04FFB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 przedmiotu zamówienia </w:t>
      </w:r>
      <w:r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>(</w:t>
      </w:r>
      <w:r w:rsidRPr="00A04FFB">
        <w:rPr>
          <w:rFonts w:ascii="Cambria" w:eastAsia="SimSun" w:hAnsi="Cambria" w:cs="Cambria"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A04FFB"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załącznik nr 1 do SWZ.</w:t>
      </w:r>
      <w:r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)</w:t>
      </w:r>
    </w:p>
    <w:p w14:paraId="300C1B7D" w14:textId="77777777" w:rsidR="006D45F7" w:rsidRPr="00A04FFB" w:rsidRDefault="006D45F7" w:rsidP="006D45F7">
      <w:pPr>
        <w:widowControl/>
        <w:suppressAutoHyphens/>
        <w:autoSpaceDE/>
        <w:autoSpaceDN/>
        <w:spacing w:line="276" w:lineRule="auto"/>
        <w:jc w:val="both"/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</w:pPr>
      <w:r>
        <w:rPr>
          <w:rFonts w:ascii="Cambria" w:eastAsia="SimSun" w:hAnsi="Cambria" w:cs="Cambria"/>
          <w:b/>
          <w:bCs/>
          <w:iCs/>
          <w:kern w:val="3"/>
          <w:sz w:val="20"/>
          <w:szCs w:val="20"/>
          <w:lang w:eastAsia="zh-CN" w:bidi="hi-IN"/>
        </w:rPr>
        <w:t>3. Termin wykonania zamówienia stanowi kryterium oceny ofert.</w:t>
      </w:r>
    </w:p>
    <w:p w14:paraId="14FACDAD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lang w:eastAsia="pl-PL"/>
        </w:rPr>
      </w:pPr>
      <w:r w:rsidRPr="00A04FFB">
        <w:rPr>
          <w:rFonts w:ascii="Cambria" w:eastAsia="Times New Roman" w:hAnsi="Cambria" w:cs="Cambria"/>
          <w:b/>
          <w:lang w:eastAsia="pl-PL"/>
        </w:rPr>
        <w:lastRenderedPageBreak/>
        <w:t>ROZDZIAŁ 5. WARUNKI UDZIAŁU W POSTĘPOWANIU</w:t>
      </w:r>
    </w:p>
    <w:p w14:paraId="74B130D9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sz w:val="20"/>
          <w:szCs w:val="20"/>
          <w:lang w:eastAsia="pl-PL"/>
        </w:rPr>
      </w:pPr>
    </w:p>
    <w:p w14:paraId="4CABEE37" w14:textId="77777777" w:rsidR="00A04FFB" w:rsidRPr="00A04FFB" w:rsidRDefault="005C7933" w:rsidP="00A04FFB">
      <w:pPr>
        <w:widowControl/>
        <w:shd w:val="clear" w:color="auto" w:fill="FFFFFF"/>
        <w:autoSpaceDE/>
        <w:autoSpaceDN/>
        <w:spacing w:line="276" w:lineRule="auto"/>
        <w:contextualSpacing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1. </w:t>
      </w:r>
      <w:bookmarkStart w:id="2" w:name="_Ref61604714"/>
      <w:r w:rsidR="00A04FFB"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udzielenie zamówienia ubiegać się mogą Wykonawcy, którzy spełniają następujące warunki dotyczące:</w:t>
      </w:r>
      <w:bookmarkEnd w:id="2"/>
    </w:p>
    <w:p w14:paraId="7ADE97B5" w14:textId="77777777" w:rsidR="00A04FFB" w:rsidRPr="00A04FFB" w:rsidRDefault="00A04FFB" w:rsidP="00A04FFB">
      <w:pPr>
        <w:widowControl/>
        <w:numPr>
          <w:ilvl w:val="0"/>
          <w:numId w:val="19"/>
        </w:numPr>
        <w:shd w:val="clear" w:color="auto" w:fill="FFFFFF"/>
        <w:suppressAutoHyphens/>
        <w:autoSpaceDE/>
        <w:autoSpaceDN/>
        <w:spacing w:line="276" w:lineRule="auto"/>
        <w:ind w:left="993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hAnsi="Cambria" w:cs="Calibri"/>
          <w:b/>
          <w:bCs/>
          <w:sz w:val="20"/>
          <w:szCs w:val="20"/>
          <w:lang w:eastAsia="zh-CN"/>
        </w:rPr>
        <w:t>zdolności do występowania w obrocie gospodarczym</w:t>
      </w:r>
    </w:p>
    <w:p w14:paraId="486EF1E4" w14:textId="77777777" w:rsidR="00A04FFB" w:rsidRPr="00A04FFB" w:rsidRDefault="00A04FFB" w:rsidP="00A04FFB">
      <w:pPr>
        <w:widowControl/>
        <w:shd w:val="clear" w:color="auto" w:fill="FFFFFF"/>
        <w:autoSpaceDE/>
        <w:autoSpaceDN/>
        <w:spacing w:line="276" w:lineRule="auto"/>
        <w:ind w:left="99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Zamawiający nie określa warunku udziału w postępowaniu</w:t>
      </w:r>
    </w:p>
    <w:p w14:paraId="63428A79" w14:textId="77777777" w:rsidR="00A04FFB" w:rsidRPr="00A04FFB" w:rsidRDefault="00A04FFB" w:rsidP="00A04FFB">
      <w:pPr>
        <w:widowControl/>
        <w:numPr>
          <w:ilvl w:val="0"/>
          <w:numId w:val="19"/>
        </w:numPr>
        <w:shd w:val="clear" w:color="auto" w:fill="FFFFFF"/>
        <w:suppressAutoHyphens/>
        <w:autoSpaceDE/>
        <w:autoSpaceDN/>
        <w:spacing w:line="276" w:lineRule="auto"/>
        <w:ind w:left="993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b/>
          <w:bCs/>
          <w:color w:val="000000"/>
          <w:kern w:val="144"/>
          <w:sz w:val="20"/>
          <w:szCs w:val="20"/>
          <w:lang w:eastAsia="zh-CN"/>
        </w:rPr>
        <w:t>uprawnień do prowadzenia określonej działalności gospodarczej lub zawodowej, o ile wynika to z odrębnych przepisów</w:t>
      </w:r>
    </w:p>
    <w:p w14:paraId="0AC72B36" w14:textId="77777777" w:rsidR="00A04FFB" w:rsidRPr="00A04FFB" w:rsidRDefault="00A04FFB" w:rsidP="00A04FFB">
      <w:pPr>
        <w:widowControl/>
        <w:shd w:val="clear" w:color="auto" w:fill="FFFFFF"/>
        <w:autoSpaceDE/>
        <w:autoSpaceDN/>
        <w:spacing w:line="276" w:lineRule="auto"/>
        <w:ind w:left="993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Zamawiający nie określa warunku udziału w postępowaniu</w:t>
      </w:r>
    </w:p>
    <w:p w14:paraId="15D175A3" w14:textId="77777777" w:rsidR="00A04FFB" w:rsidRPr="00A04FFB" w:rsidRDefault="00A04FFB" w:rsidP="00A04FFB">
      <w:pPr>
        <w:widowControl/>
        <w:numPr>
          <w:ilvl w:val="0"/>
          <w:numId w:val="19"/>
        </w:numPr>
        <w:shd w:val="clear" w:color="auto" w:fill="FFFFFF"/>
        <w:suppressAutoHyphens/>
        <w:autoSpaceDE/>
        <w:autoSpaceDN/>
        <w:spacing w:line="276" w:lineRule="auto"/>
        <w:ind w:left="993" w:hanging="284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bookmarkStart w:id="3" w:name="_Ref61449082"/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sytuacji ekonomicznej lub finansowej:</w:t>
      </w:r>
      <w:bookmarkEnd w:id="3"/>
    </w:p>
    <w:p w14:paraId="1F9A987A" w14:textId="77777777" w:rsidR="00A04FFB" w:rsidRPr="00A04FFB" w:rsidRDefault="00A04FFB" w:rsidP="00A04FFB">
      <w:pPr>
        <w:widowControl/>
        <w:shd w:val="clear" w:color="auto" w:fill="FFFFFF"/>
        <w:autoSpaceDE/>
        <w:autoSpaceDN/>
        <w:spacing w:line="276" w:lineRule="auto"/>
        <w:ind w:left="993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kern w:val="144"/>
          <w:sz w:val="20"/>
          <w:szCs w:val="20"/>
          <w:lang w:eastAsia="zh-CN"/>
        </w:rPr>
        <w:t>Zamawiający nie określa warunku udziału w postępowaniu</w:t>
      </w:r>
    </w:p>
    <w:p w14:paraId="08D844E2" w14:textId="77777777" w:rsidR="00A04FFB" w:rsidRPr="00A04FFB" w:rsidRDefault="00A04FFB" w:rsidP="00A04FFB">
      <w:pPr>
        <w:widowControl/>
        <w:numPr>
          <w:ilvl w:val="0"/>
          <w:numId w:val="19"/>
        </w:numPr>
        <w:shd w:val="clear" w:color="auto" w:fill="FFFFFF"/>
        <w:tabs>
          <w:tab w:val="left" w:pos="993"/>
        </w:tabs>
        <w:suppressAutoHyphens/>
        <w:autoSpaceDE/>
        <w:autoSpaceDN/>
        <w:spacing w:line="276" w:lineRule="auto"/>
        <w:ind w:hanging="11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b/>
          <w:kern w:val="144"/>
          <w:sz w:val="20"/>
          <w:szCs w:val="20"/>
          <w:lang w:eastAsia="zh-CN"/>
        </w:rPr>
        <w:t>zdolności technicznej lub zawodowej</w:t>
      </w:r>
    </w:p>
    <w:p w14:paraId="6BD74D4B" w14:textId="77777777" w:rsidR="00A04FFB" w:rsidRDefault="00DD1055" w:rsidP="00A04FFB">
      <w:pPr>
        <w:widowControl/>
        <w:shd w:val="clear" w:color="auto" w:fill="FFFFFF"/>
        <w:tabs>
          <w:tab w:val="left" w:pos="993"/>
        </w:tabs>
        <w:autoSpaceDE/>
        <w:autoSpaceDN/>
        <w:spacing w:line="276" w:lineRule="auto"/>
        <w:ind w:left="720" w:firstLine="273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>
        <w:rPr>
          <w:rFonts w:ascii="Cambria" w:eastAsia="Calibri" w:hAnsi="Cambria" w:cs="Calibri"/>
          <w:kern w:val="144"/>
          <w:sz w:val="20"/>
          <w:szCs w:val="20"/>
          <w:lang w:eastAsia="zh-CN"/>
        </w:rPr>
        <w:t>Określenie warunku:</w:t>
      </w:r>
    </w:p>
    <w:p w14:paraId="3DBD231E" w14:textId="77777777" w:rsidR="00DD1055" w:rsidRPr="004C7B51" w:rsidRDefault="00DD1055" w:rsidP="00DD1055">
      <w:pPr>
        <w:widowControl/>
        <w:shd w:val="clear" w:color="auto" w:fill="FFFFFF"/>
        <w:tabs>
          <w:tab w:val="left" w:pos="993"/>
        </w:tabs>
        <w:autoSpaceDE/>
        <w:autoSpaceDN/>
        <w:spacing w:line="276" w:lineRule="auto"/>
        <w:ind w:left="720"/>
        <w:contextualSpacing/>
        <w:jc w:val="both"/>
        <w:rPr>
          <w:rFonts w:ascii="Cambria" w:eastAsia="Calibri" w:hAnsi="Cambria" w:cs="Calibri"/>
          <w:kern w:val="144"/>
          <w:sz w:val="20"/>
          <w:szCs w:val="20"/>
          <w:u w:val="single"/>
          <w:lang w:eastAsia="zh-CN"/>
        </w:rPr>
      </w:pPr>
      <w:r w:rsidRPr="004C7B51">
        <w:rPr>
          <w:rFonts w:ascii="Cambria" w:eastAsia="Calibri" w:hAnsi="Cambria" w:cs="Calibri"/>
          <w:kern w:val="144"/>
          <w:sz w:val="20"/>
          <w:szCs w:val="20"/>
          <w:u w:val="single"/>
          <w:lang w:eastAsia="zh-CN"/>
        </w:rPr>
        <w:t xml:space="preserve">Wykonawca spełni ten warunek, jeżeli wykaże, że należycie wykonał (a w przypadku świadczeń okresowych lub ciągłych również wykonuje) w okresie ostatnich trzech lat przed upływem terminu składania ofert, a jeżeli okres prowadzenia działalności jest krótszy  w tym okresie, co najmniej jeden kadłub wraz z elementami konstrukcji nośnej bezzałogowego statku powietrznego </w:t>
      </w:r>
      <w:r w:rsidR="006D45F7" w:rsidRPr="004C7B51">
        <w:rPr>
          <w:rFonts w:ascii="Cambria" w:eastAsia="Calibri" w:hAnsi="Cambria" w:cs="Calibri"/>
          <w:kern w:val="144"/>
          <w:sz w:val="20"/>
          <w:szCs w:val="20"/>
          <w:u w:val="single"/>
          <w:lang w:eastAsia="zh-CN"/>
        </w:rPr>
        <w:t xml:space="preserve">w technologii </w:t>
      </w:r>
      <w:r w:rsidR="00E0385C" w:rsidRPr="004C7B51">
        <w:rPr>
          <w:rFonts w:ascii="Cambria" w:eastAsia="Calibri" w:hAnsi="Cambria" w:cs="Calibri"/>
          <w:kern w:val="144"/>
          <w:sz w:val="20"/>
          <w:szCs w:val="20"/>
          <w:u w:val="single"/>
          <w:lang w:eastAsia="zh-CN"/>
        </w:rPr>
        <w:t xml:space="preserve">kompozytowej </w:t>
      </w:r>
      <w:r w:rsidRPr="004C7B51">
        <w:rPr>
          <w:rFonts w:ascii="Cambria" w:eastAsia="Calibri" w:hAnsi="Cambria" w:cs="Calibri"/>
          <w:kern w:val="144"/>
          <w:sz w:val="20"/>
          <w:szCs w:val="20"/>
          <w:u w:val="single"/>
          <w:lang w:eastAsia="zh-CN"/>
        </w:rPr>
        <w:t>o wartości, co najmniej 30 000,00 zł netto.</w:t>
      </w:r>
    </w:p>
    <w:p w14:paraId="1BF90CE5" w14:textId="5F565102" w:rsidR="006D45F7" w:rsidRDefault="005C7933" w:rsidP="005C7933">
      <w:pPr>
        <w:widowControl/>
        <w:shd w:val="clear" w:color="auto" w:fill="FFFFFF"/>
        <w:tabs>
          <w:tab w:val="left" w:pos="993"/>
        </w:tabs>
        <w:autoSpaceDE/>
        <w:autoSpaceDN/>
        <w:spacing w:line="276" w:lineRule="auto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5C7933">
        <w:rPr>
          <w:rFonts w:ascii="Cambria" w:eastAsia="Calibri" w:hAnsi="Cambria" w:cs="Calibri"/>
          <w:kern w:val="144"/>
          <w:sz w:val="20"/>
          <w:szCs w:val="20"/>
          <w:lang w:eastAsia="zh-CN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6A5BA297" w14:textId="77777777" w:rsidR="008B4CD0" w:rsidRPr="005C7933" w:rsidRDefault="008B4CD0" w:rsidP="008B4CD0">
      <w:pPr>
        <w:widowControl/>
        <w:shd w:val="clear" w:color="auto" w:fill="FFFFFF"/>
        <w:tabs>
          <w:tab w:val="left" w:pos="993"/>
        </w:tabs>
        <w:autoSpaceDE/>
        <w:autoSpaceDN/>
        <w:spacing w:line="276" w:lineRule="auto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5C7933">
        <w:rPr>
          <w:rFonts w:ascii="Cambria" w:eastAsia="Calibri" w:hAnsi="Cambria" w:cs="Calibri"/>
          <w:kern w:val="144"/>
          <w:sz w:val="20"/>
          <w:szCs w:val="20"/>
          <w:lang w:eastAsia="zh-CN"/>
        </w:rPr>
        <w:t>Wartości pieniężne wskazane w dokumentach złożonych w celu wykazania przez Wykonawcę spełniania warunków udziału w postępowaniu, o których mowa wyżej, podane w walutach obcych, Wykonawca przeliczy na złote polskie wg średniego kursu walut NBP z dnia zamieszczenia obowiązkowego ogłoszenia o niniejszym postępowaniu w Biuletynie Zamówień Publicznych.</w:t>
      </w:r>
    </w:p>
    <w:p w14:paraId="3C705C3F" w14:textId="77777777" w:rsidR="005C7933" w:rsidRDefault="005C7933" w:rsidP="005C7933">
      <w:pPr>
        <w:widowControl/>
        <w:shd w:val="clear" w:color="auto" w:fill="FFFFFF"/>
        <w:tabs>
          <w:tab w:val="left" w:pos="993"/>
        </w:tabs>
        <w:autoSpaceDE/>
        <w:autoSpaceDN/>
        <w:spacing w:line="276" w:lineRule="auto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</w:p>
    <w:p w14:paraId="3D8FB96C" w14:textId="4FE133C5" w:rsidR="005C7933" w:rsidRPr="005C7933" w:rsidRDefault="005C7933" w:rsidP="005C7933">
      <w:pPr>
        <w:widowControl/>
        <w:shd w:val="clear" w:color="auto" w:fill="FFFFFF"/>
        <w:tabs>
          <w:tab w:val="left" w:pos="993"/>
        </w:tabs>
        <w:autoSpaceDE/>
        <w:autoSpaceDN/>
        <w:spacing w:line="276" w:lineRule="auto"/>
        <w:contextualSpacing/>
        <w:jc w:val="both"/>
        <w:rPr>
          <w:rFonts w:ascii="Cambria" w:eastAsia="Calibri" w:hAnsi="Cambria" w:cs="Calibri"/>
          <w:b/>
          <w:kern w:val="144"/>
          <w:sz w:val="20"/>
          <w:szCs w:val="20"/>
          <w:lang w:eastAsia="zh-CN"/>
        </w:rPr>
      </w:pPr>
      <w:r w:rsidRPr="005C7933">
        <w:rPr>
          <w:rFonts w:ascii="Cambria" w:eastAsia="Calibri" w:hAnsi="Cambria" w:cs="Calibri"/>
          <w:b/>
          <w:kern w:val="144"/>
          <w:sz w:val="20"/>
          <w:szCs w:val="20"/>
          <w:lang w:eastAsia="zh-CN"/>
        </w:rPr>
        <w:t>2.</w:t>
      </w:r>
      <w:r w:rsidR="00073BFE">
        <w:rPr>
          <w:rFonts w:ascii="Cambria" w:eastAsia="Calibri" w:hAnsi="Cambria" w:cs="Calibri"/>
          <w:b/>
          <w:kern w:val="144"/>
          <w:sz w:val="20"/>
          <w:szCs w:val="20"/>
          <w:lang w:eastAsia="zh-CN"/>
        </w:rPr>
        <w:t xml:space="preserve"> </w:t>
      </w:r>
      <w:r w:rsidRPr="005C7933">
        <w:rPr>
          <w:rFonts w:ascii="Cambria" w:eastAsia="Calibri" w:hAnsi="Cambria" w:cs="Calibri"/>
          <w:b/>
          <w:kern w:val="144"/>
          <w:sz w:val="20"/>
          <w:szCs w:val="20"/>
          <w:lang w:eastAsia="zh-CN"/>
        </w:rPr>
        <w:t>Ocena spełniania warunków udziału w postępowaniu o zamówienie publiczne przeprowadzona będzie w oparciu o złożone przez wykonawców oświadczenia i dokumenty zgodnie z formułą „spełnia – nie spełnia”.</w:t>
      </w:r>
    </w:p>
    <w:p w14:paraId="4DC94A96" w14:textId="77777777" w:rsidR="005C7933" w:rsidRDefault="005C7933" w:rsidP="005C7933">
      <w:pPr>
        <w:widowControl/>
        <w:shd w:val="clear" w:color="auto" w:fill="FFFFFF"/>
        <w:tabs>
          <w:tab w:val="left" w:pos="993"/>
        </w:tabs>
        <w:autoSpaceDE/>
        <w:autoSpaceDN/>
        <w:spacing w:line="276" w:lineRule="auto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</w:p>
    <w:p w14:paraId="3E3F3AFA" w14:textId="77777777" w:rsidR="006D45F7" w:rsidRDefault="005C7933" w:rsidP="005C7933">
      <w:pPr>
        <w:widowControl/>
        <w:shd w:val="clear" w:color="auto" w:fill="FFFFFF"/>
        <w:tabs>
          <w:tab w:val="left" w:pos="993"/>
        </w:tabs>
        <w:autoSpaceDE/>
        <w:autoSpaceDN/>
        <w:spacing w:line="276" w:lineRule="auto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>
        <w:rPr>
          <w:rFonts w:ascii="Cambria" w:eastAsia="Calibri" w:hAnsi="Cambria" w:cs="Calibri"/>
          <w:kern w:val="144"/>
          <w:sz w:val="20"/>
          <w:szCs w:val="20"/>
          <w:lang w:eastAsia="zh-CN"/>
        </w:rPr>
        <w:t xml:space="preserve">3. </w:t>
      </w:r>
      <w:r w:rsidRPr="005C7933">
        <w:rPr>
          <w:rFonts w:ascii="Cambria" w:eastAsia="Calibri" w:hAnsi="Cambria" w:cs="Calibri"/>
          <w:kern w:val="144"/>
          <w:sz w:val="20"/>
          <w:szCs w:val="20"/>
          <w:lang w:eastAsia="zh-CN"/>
        </w:rPr>
        <w:t>Wykonawca może w celu potwierdzenia spełniania warunków udziału w postępowaniu, w stosownych sytuacjach oraz w odniesieniu do konkretnego zamówienia, lub jego części, polegać na zdolnościach technicznych lub zawodowych innych podmiotów, niezależnie od charakteru prawnego łączących go z nim stosunków prawnych.</w:t>
      </w:r>
    </w:p>
    <w:p w14:paraId="1AC66489" w14:textId="77777777" w:rsidR="00DD1055" w:rsidRPr="005C7933" w:rsidRDefault="005C7933" w:rsidP="005C7933">
      <w:pPr>
        <w:widowControl/>
        <w:shd w:val="clear" w:color="auto" w:fill="FFFFFF"/>
        <w:tabs>
          <w:tab w:val="left" w:pos="993"/>
        </w:tabs>
        <w:autoSpaceDE/>
        <w:autoSpaceDN/>
        <w:spacing w:line="276" w:lineRule="auto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6D45F7">
        <w:rPr>
          <w:rFonts w:ascii="Cambria" w:eastAsia="Calibri" w:hAnsi="Cambria" w:cs="Calibri"/>
          <w:kern w:val="144"/>
          <w:sz w:val="20"/>
          <w:szCs w:val="20"/>
          <w:u w:val="single"/>
          <w:lang w:eastAsia="zh-CN"/>
        </w:rPr>
        <w:t xml:space="preserve">Wykonawca, który polega na zdolnościach lub sytuacji innych podmiotów, musi udowodnić zamawiającemu, że realizując zamówienie, będzie dysponował niezbędnymi zasobami tych podmiotów, w szczególności dołączając do oferty zobowiązanie tych podmiotów do oddania mu do dyspozycji niezbędnych zasobów na potrzeby realizacji zamówienia (w formie elektronicznej, w postaci elektronicznej opatrzonej podpisem zaufanym lub podpisem osobistym), zgodnie z wzorem stanowiącym </w:t>
      </w:r>
      <w:r w:rsidRPr="005C7933">
        <w:rPr>
          <w:rFonts w:ascii="Cambria" w:eastAsia="Calibri" w:hAnsi="Cambria" w:cs="Calibri"/>
          <w:b/>
          <w:kern w:val="144"/>
          <w:sz w:val="20"/>
          <w:szCs w:val="20"/>
          <w:lang w:eastAsia="zh-CN"/>
        </w:rPr>
        <w:t>Załącznik nr 6 do SWZ.</w:t>
      </w:r>
    </w:p>
    <w:p w14:paraId="480B9BD5" w14:textId="77777777" w:rsidR="005C7933" w:rsidRDefault="005C7933" w:rsidP="005C7933">
      <w:pPr>
        <w:widowControl/>
        <w:shd w:val="clear" w:color="auto" w:fill="FFFFFF"/>
        <w:tabs>
          <w:tab w:val="left" w:pos="993"/>
        </w:tabs>
        <w:autoSpaceDE/>
        <w:autoSpaceDN/>
        <w:spacing w:line="276" w:lineRule="auto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5C7933">
        <w:rPr>
          <w:rFonts w:ascii="Cambria" w:eastAsia="Calibri" w:hAnsi="Cambria" w:cs="Calibri"/>
          <w:kern w:val="144"/>
          <w:sz w:val="20"/>
          <w:szCs w:val="20"/>
          <w:lang w:eastAsia="zh-CN"/>
        </w:rPr>
        <w:t>Wykonawca może przedstawić też inny środek dowodowy potwierdzający, że wykonawca realizując zamówienie, będzie dysponował niezbędnymi zasobami tych podmiotów.</w:t>
      </w:r>
    </w:p>
    <w:p w14:paraId="00661FD6" w14:textId="77777777" w:rsidR="005C7933" w:rsidRDefault="005C7933" w:rsidP="005C7933">
      <w:pPr>
        <w:widowControl/>
        <w:shd w:val="clear" w:color="auto" w:fill="FFFFFF"/>
        <w:tabs>
          <w:tab w:val="left" w:pos="993"/>
        </w:tabs>
        <w:autoSpaceDE/>
        <w:autoSpaceDN/>
        <w:spacing w:line="276" w:lineRule="auto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</w:p>
    <w:p w14:paraId="68E005F8" w14:textId="77777777" w:rsidR="005C7933" w:rsidRPr="005C7933" w:rsidRDefault="005C7933" w:rsidP="005C7933">
      <w:pPr>
        <w:widowControl/>
        <w:shd w:val="clear" w:color="auto" w:fill="FFFFFF"/>
        <w:tabs>
          <w:tab w:val="left" w:pos="993"/>
        </w:tabs>
        <w:autoSpaceDE/>
        <w:autoSpaceDN/>
        <w:spacing w:line="276" w:lineRule="auto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>
        <w:rPr>
          <w:rFonts w:ascii="Cambria" w:eastAsia="Calibri" w:hAnsi="Cambria" w:cs="Calibri"/>
          <w:kern w:val="144"/>
          <w:sz w:val="20"/>
          <w:szCs w:val="20"/>
          <w:lang w:eastAsia="zh-CN"/>
        </w:rPr>
        <w:t xml:space="preserve">4. </w:t>
      </w:r>
      <w:r w:rsidRPr="005C7933">
        <w:rPr>
          <w:rFonts w:ascii="Cambria" w:eastAsia="Calibri" w:hAnsi="Cambria" w:cs="Calibri"/>
          <w:kern w:val="144"/>
          <w:sz w:val="20"/>
          <w:szCs w:val="20"/>
          <w:lang w:eastAsia="zh-CN"/>
        </w:rPr>
        <w:t>Ze zobowiązania lub innych dokumentów potwierdzających udostępnienie zasobów przez inne podmioty musi bezspornie i jednoznacznie wynikać w szczególności:</w:t>
      </w:r>
    </w:p>
    <w:p w14:paraId="7551E1E5" w14:textId="77777777" w:rsidR="005C7933" w:rsidRPr="005C7933" w:rsidRDefault="005C7933" w:rsidP="005C7933">
      <w:pPr>
        <w:widowControl/>
        <w:shd w:val="clear" w:color="auto" w:fill="FFFFFF"/>
        <w:tabs>
          <w:tab w:val="left" w:pos="993"/>
        </w:tabs>
        <w:autoSpaceDE/>
        <w:autoSpaceDN/>
        <w:spacing w:line="276" w:lineRule="auto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5C7933">
        <w:rPr>
          <w:rFonts w:ascii="Cambria" w:eastAsia="Calibri" w:hAnsi="Cambria" w:cs="Calibri"/>
          <w:kern w:val="144"/>
          <w:sz w:val="20"/>
          <w:szCs w:val="20"/>
          <w:lang w:eastAsia="zh-CN"/>
        </w:rPr>
        <w:t>- zakres dostępnych wykonawcy zasobów podmiotu udostępniającego zasoby;</w:t>
      </w:r>
    </w:p>
    <w:p w14:paraId="6153FE82" w14:textId="77777777" w:rsidR="005C7933" w:rsidRPr="005C7933" w:rsidRDefault="005C7933" w:rsidP="005C7933">
      <w:pPr>
        <w:widowControl/>
        <w:shd w:val="clear" w:color="auto" w:fill="FFFFFF"/>
        <w:tabs>
          <w:tab w:val="left" w:pos="993"/>
        </w:tabs>
        <w:autoSpaceDE/>
        <w:autoSpaceDN/>
        <w:spacing w:line="276" w:lineRule="auto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5C7933">
        <w:rPr>
          <w:rFonts w:ascii="Cambria" w:eastAsia="Calibri" w:hAnsi="Cambria" w:cs="Calibri"/>
          <w:kern w:val="144"/>
          <w:sz w:val="20"/>
          <w:szCs w:val="20"/>
          <w:lang w:eastAsia="zh-CN"/>
        </w:rPr>
        <w:t>- sposób i okres udostępnienia wykonawcy i wykorzystania przez niego zasobów podmiotu udostępniającego te zasoby przy wykonywaniu zamówienia;</w:t>
      </w:r>
    </w:p>
    <w:p w14:paraId="6E57A5DA" w14:textId="77777777" w:rsidR="005C7933" w:rsidRDefault="005C7933" w:rsidP="005C7933">
      <w:pPr>
        <w:widowControl/>
        <w:shd w:val="clear" w:color="auto" w:fill="FFFFFF"/>
        <w:tabs>
          <w:tab w:val="left" w:pos="993"/>
        </w:tabs>
        <w:autoSpaceDE/>
        <w:autoSpaceDN/>
        <w:spacing w:line="276" w:lineRule="auto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5C7933">
        <w:rPr>
          <w:rFonts w:ascii="Cambria" w:eastAsia="Calibri" w:hAnsi="Cambria" w:cs="Calibri"/>
          <w:kern w:val="144"/>
          <w:sz w:val="20"/>
          <w:szCs w:val="20"/>
          <w:lang w:eastAsia="zh-CN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3829A3A" w14:textId="77777777" w:rsidR="005C7933" w:rsidRPr="005C7933" w:rsidRDefault="005C7933" w:rsidP="005C7933">
      <w:pPr>
        <w:widowControl/>
        <w:shd w:val="clear" w:color="auto" w:fill="FFFFFF"/>
        <w:tabs>
          <w:tab w:val="left" w:pos="993"/>
        </w:tabs>
        <w:autoSpaceDE/>
        <w:autoSpaceDN/>
        <w:spacing w:line="276" w:lineRule="auto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</w:p>
    <w:p w14:paraId="34636AA1" w14:textId="77777777" w:rsidR="005C7933" w:rsidRDefault="005C7933" w:rsidP="005C7933">
      <w:pPr>
        <w:widowControl/>
        <w:shd w:val="clear" w:color="auto" w:fill="FFFFFF"/>
        <w:tabs>
          <w:tab w:val="left" w:pos="993"/>
        </w:tabs>
        <w:autoSpaceDE/>
        <w:autoSpaceDN/>
        <w:spacing w:line="276" w:lineRule="auto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5C7933">
        <w:rPr>
          <w:rFonts w:ascii="Cambria" w:eastAsia="Calibri" w:hAnsi="Cambria" w:cs="Calibri"/>
          <w:kern w:val="144"/>
          <w:sz w:val="20"/>
          <w:szCs w:val="20"/>
          <w:lang w:eastAsia="zh-CN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0EE3B77F" w14:textId="77777777" w:rsidR="005C7933" w:rsidRDefault="005C7933" w:rsidP="005C7933">
      <w:pPr>
        <w:widowControl/>
        <w:shd w:val="clear" w:color="auto" w:fill="FFFFFF"/>
        <w:tabs>
          <w:tab w:val="left" w:pos="993"/>
        </w:tabs>
        <w:autoSpaceDE/>
        <w:autoSpaceDN/>
        <w:spacing w:line="276" w:lineRule="auto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5C7933">
        <w:rPr>
          <w:rFonts w:ascii="Cambria" w:eastAsia="Calibri" w:hAnsi="Cambria" w:cs="Calibri"/>
          <w:kern w:val="144"/>
          <w:sz w:val="20"/>
          <w:szCs w:val="20"/>
          <w:lang w:eastAsia="zh-CN"/>
        </w:rPr>
        <w:lastRenderedPageBreak/>
        <w:t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510342AD" w14:textId="77777777" w:rsidR="005C7933" w:rsidRDefault="005C7933" w:rsidP="005C7933">
      <w:pPr>
        <w:widowControl/>
        <w:shd w:val="clear" w:color="auto" w:fill="FFFFFF"/>
        <w:tabs>
          <w:tab w:val="left" w:pos="993"/>
        </w:tabs>
        <w:autoSpaceDE/>
        <w:autoSpaceDN/>
        <w:spacing w:line="276" w:lineRule="auto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5C7933">
        <w:rPr>
          <w:rFonts w:ascii="Cambria" w:eastAsia="Calibri" w:hAnsi="Cambria" w:cs="Calibri"/>
          <w:kern w:val="144"/>
          <w:sz w:val="20"/>
          <w:szCs w:val="20"/>
          <w:lang w:eastAsia="zh-CN"/>
        </w:rPr>
        <w:t>Dla swej skuteczności zobowiązanie musi zostać złożone przez osobę/osoby uprawnione do reprezentowania podmiotu trzeciego w powyższym zakresie. Zobowiązanie złożone przez osobę nieuprawnioną nie dowodzi udostępnienia zasobu przez podmiot trzeci.</w:t>
      </w:r>
    </w:p>
    <w:p w14:paraId="0521C1E4" w14:textId="77777777" w:rsidR="005C7933" w:rsidRPr="005C7933" w:rsidRDefault="005C7933" w:rsidP="005C7933">
      <w:pPr>
        <w:widowControl/>
        <w:shd w:val="clear" w:color="auto" w:fill="FFFFFF"/>
        <w:tabs>
          <w:tab w:val="left" w:pos="993"/>
        </w:tabs>
        <w:autoSpaceDE/>
        <w:autoSpaceDN/>
        <w:spacing w:line="276" w:lineRule="auto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</w:p>
    <w:p w14:paraId="1434825C" w14:textId="77777777" w:rsidR="005C7933" w:rsidRPr="00A04FFB" w:rsidRDefault="005C7933" w:rsidP="005C7933">
      <w:pPr>
        <w:widowControl/>
        <w:shd w:val="clear" w:color="auto" w:fill="FFFFFF"/>
        <w:tabs>
          <w:tab w:val="left" w:pos="993"/>
        </w:tabs>
        <w:autoSpaceDE/>
        <w:autoSpaceDN/>
        <w:spacing w:line="276" w:lineRule="auto"/>
        <w:contextualSpacing/>
        <w:jc w:val="both"/>
        <w:rPr>
          <w:rFonts w:ascii="Cambria" w:eastAsia="Calibri" w:hAnsi="Cambria" w:cs="Calibri"/>
          <w:kern w:val="144"/>
          <w:sz w:val="20"/>
          <w:szCs w:val="20"/>
          <w:lang w:eastAsia="zh-CN"/>
        </w:rPr>
      </w:pPr>
      <w:r w:rsidRPr="005C7933">
        <w:rPr>
          <w:rFonts w:ascii="Cambria" w:eastAsia="Calibri" w:hAnsi="Cambria" w:cs="Calibri"/>
          <w:kern w:val="144"/>
          <w:sz w:val="20"/>
          <w:szCs w:val="20"/>
          <w:lang w:eastAsia="zh-CN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3D79C429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03673057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ind w:left="1276" w:hanging="1276"/>
        <w:rPr>
          <w:rFonts w:ascii="Cambria" w:eastAsia="Times New Roman" w:hAnsi="Cambria" w:cs="Cambria"/>
          <w:b/>
          <w:bCs/>
          <w:lang w:eastAsia="zh-CN"/>
        </w:rPr>
      </w:pPr>
      <w:bookmarkStart w:id="4" w:name="_Toc62048731"/>
      <w:bookmarkStart w:id="5" w:name="_Toc32565671"/>
      <w:bookmarkStart w:id="6" w:name="_Toc31961386"/>
      <w:bookmarkStart w:id="7" w:name="_Toc19535818"/>
      <w:bookmarkStart w:id="8" w:name="_Toc457395653"/>
      <w:r w:rsidRPr="00A04FFB">
        <w:rPr>
          <w:rFonts w:ascii="Cambria" w:eastAsia="Times New Roman" w:hAnsi="Cambria" w:cs="Cambria"/>
          <w:b/>
          <w:lang w:eastAsia="zh-CN"/>
        </w:rPr>
        <w:t xml:space="preserve">ROZDZIAŁ 6. </w:t>
      </w:r>
      <w:r w:rsidRPr="00A04FFB">
        <w:rPr>
          <w:rFonts w:ascii="Cambria" w:eastAsia="Times New Roman" w:hAnsi="Cambria" w:cs="Cambria"/>
          <w:b/>
          <w:bCs/>
          <w:lang w:eastAsia="zh-CN"/>
        </w:rPr>
        <w:t>PODSTAWY WYKLUCZENIA</w:t>
      </w:r>
      <w:bookmarkEnd w:id="4"/>
      <w:bookmarkEnd w:id="5"/>
      <w:bookmarkEnd w:id="6"/>
      <w:bookmarkEnd w:id="7"/>
      <w:bookmarkEnd w:id="8"/>
      <w:r w:rsidRPr="00A04FFB">
        <w:rPr>
          <w:rFonts w:ascii="Cambria" w:eastAsia="Times New Roman" w:hAnsi="Cambria" w:cs="Cambria"/>
          <w:b/>
          <w:bCs/>
          <w:lang w:eastAsia="zh-CN"/>
        </w:rPr>
        <w:t xml:space="preserve"> Z POSTĘPOWANIA</w:t>
      </w:r>
    </w:p>
    <w:p w14:paraId="28B62C1C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ind w:left="1276" w:hanging="1276"/>
        <w:rPr>
          <w:rFonts w:ascii="Cambria" w:eastAsia="Times New Roman" w:hAnsi="Cambria" w:cs="Cambria"/>
          <w:b/>
          <w:lang w:eastAsia="zh-CN"/>
        </w:rPr>
      </w:pPr>
    </w:p>
    <w:p w14:paraId="6FC6F1FB" w14:textId="77777777" w:rsidR="00A04FFB" w:rsidRPr="00A04FFB" w:rsidRDefault="00A04FFB" w:rsidP="00A04FFB">
      <w:pPr>
        <w:widowControl/>
        <w:numPr>
          <w:ilvl w:val="3"/>
          <w:numId w:val="18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567" w:hanging="425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 w </w:t>
      </w:r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 xml:space="preserve">art. 108 ust. 1 ustawy </w:t>
      </w:r>
      <w:proofErr w:type="spellStart"/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:</w:t>
      </w:r>
    </w:p>
    <w:p w14:paraId="3E3E12C9" w14:textId="77777777" w:rsidR="00A04FFB" w:rsidRPr="00A04FFB" w:rsidRDefault="00A04FFB" w:rsidP="00A04FFB">
      <w:pPr>
        <w:widowControl/>
        <w:numPr>
          <w:ilvl w:val="0"/>
          <w:numId w:val="20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bookmarkStart w:id="9" w:name="_Ref61611892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będącego osobą fizyczną, którego prawomocnie skazano za przestępstwo:</w:t>
      </w:r>
      <w:bookmarkEnd w:id="9"/>
    </w:p>
    <w:p w14:paraId="6E63725F" w14:textId="77777777" w:rsidR="00A04FFB" w:rsidRPr="00A04FFB" w:rsidRDefault="00A04FFB" w:rsidP="00A04FFB">
      <w:pPr>
        <w:widowControl/>
        <w:numPr>
          <w:ilvl w:val="0"/>
          <w:numId w:val="21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7827A00B" w14:textId="77777777" w:rsidR="00A04FFB" w:rsidRPr="00A04FFB" w:rsidRDefault="00A04FFB" w:rsidP="00A04FFB">
      <w:pPr>
        <w:widowControl/>
        <w:numPr>
          <w:ilvl w:val="0"/>
          <w:numId w:val="21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handlu ludźmi, o którym mowa w art. 189a Kodeksu karnego,</w:t>
      </w:r>
    </w:p>
    <w:p w14:paraId="2333B7D0" w14:textId="77777777" w:rsidR="00A04FFB" w:rsidRPr="00A04FFB" w:rsidRDefault="00A04FFB" w:rsidP="00A04FFB">
      <w:pPr>
        <w:widowControl/>
        <w:numPr>
          <w:ilvl w:val="0"/>
          <w:numId w:val="21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którym mowa w art 228–230a, art. 250a Kodeksu karnego lub w art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. 46 lub art. 48 ustawy z dnia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25 czerwca 2010 r. o sporcie,</w:t>
      </w:r>
    </w:p>
    <w:p w14:paraId="121F7D1C" w14:textId="77777777" w:rsidR="00A04FFB" w:rsidRPr="00A04FFB" w:rsidRDefault="00A04FFB" w:rsidP="00A04FFB">
      <w:pPr>
        <w:widowControl/>
        <w:numPr>
          <w:ilvl w:val="0"/>
          <w:numId w:val="21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D0F46C7" w14:textId="77777777" w:rsidR="00A04FFB" w:rsidRPr="00A04FFB" w:rsidRDefault="00A04FFB" w:rsidP="00A04FFB">
      <w:pPr>
        <w:widowControl/>
        <w:numPr>
          <w:ilvl w:val="0"/>
          <w:numId w:val="21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charakterze terrorystycznym, o którym mowa w art. 115 § 20 Kodeksu karnego, lub mające na celu popełnienie tego przestępstwa,</w:t>
      </w:r>
    </w:p>
    <w:p w14:paraId="2E1B358F" w14:textId="77777777" w:rsidR="00A04FFB" w:rsidRPr="00A04FFB" w:rsidRDefault="00A04FFB" w:rsidP="00A04FFB">
      <w:pPr>
        <w:widowControl/>
        <w:numPr>
          <w:ilvl w:val="0"/>
          <w:numId w:val="21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4E26CB0" w14:textId="77777777" w:rsidR="00A04FFB" w:rsidRPr="00A04FFB" w:rsidRDefault="00A04FFB" w:rsidP="00A04FFB">
      <w:pPr>
        <w:widowControl/>
        <w:numPr>
          <w:ilvl w:val="0"/>
          <w:numId w:val="21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przeciwko obrotowi gospodarczemu, o których mowa w art 296–307 Kodeksu karnego, przestępstwo oszustwa, o którym mowa w art. 286 Kodeksu karnego, przestępstwo przeciwko wiarygodności dokumentów, o których mowa w art 270–277d Kodeksu karnego, lub przestępstwo skarbowe,</w:t>
      </w:r>
    </w:p>
    <w:p w14:paraId="5D708F8D" w14:textId="77777777" w:rsidR="00A04FFB" w:rsidRPr="00A04FFB" w:rsidRDefault="00A04FFB" w:rsidP="00A04FFB">
      <w:pPr>
        <w:widowControl/>
        <w:numPr>
          <w:ilvl w:val="0"/>
          <w:numId w:val="21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423FF87A" w14:textId="77777777" w:rsidR="00A04FFB" w:rsidRPr="00A04FFB" w:rsidRDefault="00A04FFB" w:rsidP="00A04FFB">
      <w:pPr>
        <w:shd w:val="clear" w:color="auto" w:fill="FFFFFF"/>
        <w:adjustRightInd w:val="0"/>
        <w:spacing w:line="276" w:lineRule="auto"/>
        <w:ind w:left="1418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– lub za odpowiedni czyn zabroniony określony w przepisach prawa obcego;</w:t>
      </w:r>
    </w:p>
    <w:p w14:paraId="2B2C3B82" w14:textId="77777777" w:rsidR="00A04FFB" w:rsidRPr="00A04FFB" w:rsidRDefault="00A04FFB" w:rsidP="00A04FFB">
      <w:pPr>
        <w:widowControl/>
        <w:numPr>
          <w:ilvl w:val="0"/>
          <w:numId w:val="20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jeżeli urzędującego członka jego organu zarządzającego lub nadzorczego, wspólnika spółki w spółce jawnej lub partnerskiej albo komplementariusza w spółce komandy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towej lub komandytowo-akcyjnej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lub prokurenta prawomocnie skazano za przestępstwo, o którym mowa w pkt 1;</w:t>
      </w:r>
    </w:p>
    <w:p w14:paraId="5AF3C63D" w14:textId="77777777" w:rsidR="00A04FFB" w:rsidRPr="00A04FFB" w:rsidRDefault="00A04FFB" w:rsidP="00A04FFB">
      <w:pPr>
        <w:widowControl/>
        <w:numPr>
          <w:ilvl w:val="0"/>
          <w:numId w:val="20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wobec którego wydano prawomocny wyrok sądu lub ostateczną decyz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ję administracyjną o zaleganiu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uiszczeniem podatków, opłat lub składek na ubezpieczenie 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społeczne lub zdrowotne, chyba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508EE19" w14:textId="77777777" w:rsidR="00A04FFB" w:rsidRPr="00A04FFB" w:rsidRDefault="00A04FFB" w:rsidP="00A04FFB">
      <w:pPr>
        <w:widowControl/>
        <w:numPr>
          <w:ilvl w:val="0"/>
          <w:numId w:val="20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wobec którego prawomocnie orzeczono zakaz ubiegania się o zamówienia publiczne;</w:t>
      </w:r>
    </w:p>
    <w:p w14:paraId="52A30A0D" w14:textId="77777777" w:rsidR="00A04FFB" w:rsidRPr="00A04FFB" w:rsidRDefault="00A04FFB" w:rsidP="00A04FFB">
      <w:pPr>
        <w:widowControl/>
        <w:numPr>
          <w:ilvl w:val="0"/>
          <w:numId w:val="20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jeżeli zamawiający może stwierdzić, na podstawie wiarygodnych p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rzesłanek, że wykonawca zawarł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z innymi wykonawcami porozumienie mające na celu zakłócenie konkurencji, w szczególności jeżeli należąc do tej samej grupy kapitałowej w rozumieniu ustawy z dnia 16 lutego 2007 r. o ochronie konkurencji i konsumentów złożyli odrębne oferty, oferty części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owe lub wnioski o dopuszczenie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do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lastRenderedPageBreak/>
        <w:t>udziału w postępowaniu, chyba że wykażą, że przygotowali te oferty lub wnioski niezależnie od siebie;</w:t>
      </w:r>
    </w:p>
    <w:p w14:paraId="53C56DD0" w14:textId="77777777" w:rsidR="00A04FFB" w:rsidRPr="00A04FFB" w:rsidRDefault="00A04FFB" w:rsidP="00A04FFB">
      <w:pPr>
        <w:widowControl/>
        <w:numPr>
          <w:ilvl w:val="0"/>
          <w:numId w:val="20"/>
        </w:numPr>
        <w:shd w:val="clear" w:color="auto" w:fill="FFFFFF"/>
        <w:suppressAutoHyphens/>
        <w:autoSpaceDE/>
        <w:autoSpaceDN/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jeżeli, w przypadkach, o których mowa w art. 85 ust. 1 ustawy </w:t>
      </w:r>
      <w:proofErr w:type="spellStart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, doszło do zakłócenia konkurencji wynikającego z wcześniejszego zaangażowania tego wykonawcy lub podmiotu, który należy z wykonawcą do tej samej grupy kapitałowej w rozumieniu ustawy z dnia 16 lutego </w:t>
      </w:r>
      <w:r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2007 r. o ochronie konkurencji </w:t>
      </w: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i konsumentów, chyba że spowodowane tym zakłócenie konkurencji może być wyeliminowane w inny sposób niż przez wykluczenie wykonawcy z udziału w postępowaniu o udzielenie zamówienia.</w:t>
      </w:r>
    </w:p>
    <w:p w14:paraId="58129D47" w14:textId="77777777" w:rsidR="00A04FFB" w:rsidRPr="00A04FFB" w:rsidRDefault="00A04FFB" w:rsidP="00A04FFB">
      <w:pPr>
        <w:widowControl/>
        <w:numPr>
          <w:ilvl w:val="3"/>
          <w:numId w:val="18"/>
        </w:numPr>
        <w:shd w:val="clear" w:color="auto" w:fill="FFFFFF"/>
        <w:suppressAutoHyphens/>
        <w:autoSpaceDE/>
        <w:autoSpaceDN/>
        <w:adjustRightInd w:val="0"/>
        <w:spacing w:line="276" w:lineRule="auto"/>
        <w:ind w:left="426" w:hanging="426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Z postępowania o udzielenie zamówienia wyklucza się Wykonawców, w stosunku do których zachodzi którakolwiek z okoliczności wskazanych w </w:t>
      </w:r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 xml:space="preserve">art. 109 ust. 1 pkt 4 ustawy </w:t>
      </w:r>
      <w:proofErr w:type="spellStart"/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Calibri" w:hAnsi="Cambria" w:cs="Calibri"/>
          <w:b/>
          <w:color w:val="000000"/>
          <w:kern w:val="144"/>
          <w:sz w:val="20"/>
          <w:szCs w:val="20"/>
          <w:lang w:eastAsia="zh-CN"/>
        </w:rPr>
        <w:t>:</w:t>
      </w:r>
    </w:p>
    <w:p w14:paraId="5D288907" w14:textId="77777777" w:rsidR="00A04FFB" w:rsidRPr="00A04FFB" w:rsidRDefault="00A04FFB" w:rsidP="00A04FFB">
      <w:pPr>
        <w:shd w:val="clear" w:color="auto" w:fill="FFFFFF"/>
        <w:adjustRightInd w:val="0"/>
        <w:spacing w:line="276" w:lineRule="auto"/>
        <w:ind w:left="720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1) w stosunku do którego otwarto likwidacje,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71DC262" w14:textId="77777777" w:rsidR="00A04FFB" w:rsidRPr="00A04FFB" w:rsidRDefault="00A04FFB" w:rsidP="00A04FFB">
      <w:pPr>
        <w:shd w:val="clear" w:color="auto" w:fill="FFFFFF"/>
        <w:tabs>
          <w:tab w:val="left" w:pos="284"/>
        </w:tabs>
        <w:adjustRightInd w:val="0"/>
        <w:spacing w:line="276" w:lineRule="auto"/>
        <w:contextualSpacing/>
        <w:jc w:val="both"/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</w:pPr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 xml:space="preserve">3.  Wykluczenie Wykonawcy następuje zgodnie z art. 111 ustawy </w:t>
      </w:r>
      <w:proofErr w:type="spellStart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Calibri" w:hAnsi="Cambria" w:cs="Calibri"/>
          <w:color w:val="000000"/>
          <w:kern w:val="144"/>
          <w:sz w:val="20"/>
          <w:szCs w:val="20"/>
          <w:lang w:eastAsia="zh-CN"/>
        </w:rPr>
        <w:t>.</w:t>
      </w:r>
    </w:p>
    <w:p w14:paraId="4BB71892" w14:textId="77777777" w:rsidR="00A04FFB" w:rsidRPr="00A04FFB" w:rsidRDefault="00A04FFB" w:rsidP="00A04FFB">
      <w:pPr>
        <w:widowControl/>
        <w:autoSpaceDE/>
        <w:autoSpaceDN/>
        <w:spacing w:line="276" w:lineRule="auto"/>
        <w:ind w:firstLine="708"/>
        <w:jc w:val="center"/>
        <w:rPr>
          <w:rFonts w:ascii="Cambria" w:eastAsia="Times New Roman" w:hAnsi="Cambria" w:cs="Cambria"/>
          <w:b/>
          <w:lang w:eastAsia="zh-CN"/>
        </w:rPr>
      </w:pPr>
    </w:p>
    <w:p w14:paraId="4A367354" w14:textId="77777777" w:rsidR="00A04FFB" w:rsidRPr="00A04FFB" w:rsidRDefault="00A04FFB" w:rsidP="00E27179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 xml:space="preserve">ROZDZIAŁ 7. </w:t>
      </w:r>
      <w:r w:rsidRPr="00A04FFB">
        <w:rPr>
          <w:rFonts w:ascii="Cambria" w:eastAsia="Times New Roman" w:hAnsi="Cambria" w:cs="Cambria"/>
          <w:b/>
          <w:bCs/>
          <w:lang w:eastAsia="zh-CN"/>
        </w:rPr>
        <w:t>OŚWIADCZENIA I DOKUMENTY, JAKIE ZOBOWIĄZANI SĄ DOSTARCZYĆ WYKONAWCY W CELU POTWIERDZENIA SPEŁNIENIA WARUNKÓW UDZIAŁU W POSTEPOWANIU ORAZ WYKAZANIU BRAKU PODSTAW WYKLUCZENIA (PODMIOTOWE ŚRODKI DOWODOWE)</w:t>
      </w:r>
    </w:p>
    <w:p w14:paraId="25F332A3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bCs/>
          <w:lang w:eastAsia="zh-CN"/>
        </w:rPr>
      </w:pPr>
    </w:p>
    <w:p w14:paraId="7DEA57E0" w14:textId="77777777" w:rsidR="00054CD1" w:rsidRDefault="00A04FFB" w:rsidP="00054CD1">
      <w:pPr>
        <w:pStyle w:val="Akapitzlist"/>
        <w:widowControl/>
        <w:numPr>
          <w:ilvl w:val="6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054CD1">
        <w:rPr>
          <w:rFonts w:ascii="Cambria" w:eastAsia="Times New Roman" w:hAnsi="Cambria" w:cs="Cambria"/>
          <w:bCs/>
          <w:sz w:val="20"/>
          <w:szCs w:val="20"/>
          <w:lang w:eastAsia="zh-CN"/>
        </w:rPr>
        <w:t>Oświadczenie składane wraz z ofertą przez Wykonawcę:</w:t>
      </w:r>
      <w:r w:rsidR="00054CD1" w:rsidRPr="00054CD1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</w:t>
      </w:r>
    </w:p>
    <w:p w14:paraId="223A2337" w14:textId="77777777" w:rsidR="00054CD1" w:rsidRPr="00054CD1" w:rsidRDefault="00A04FFB" w:rsidP="00054CD1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054CD1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- </w:t>
      </w:r>
      <w:r w:rsidR="00E327EF">
        <w:rPr>
          <w:rFonts w:ascii="Cambria" w:eastAsia="Calibri" w:hAnsi="Cambria" w:cs="Times New Roman"/>
          <w:b/>
          <w:bCs/>
          <w:sz w:val="20"/>
          <w:szCs w:val="20"/>
        </w:rPr>
        <w:t>a</w:t>
      </w:r>
      <w:r w:rsidRPr="00054CD1">
        <w:rPr>
          <w:rFonts w:ascii="Cambria" w:eastAsia="Calibri" w:hAnsi="Cambria" w:cs="Times New Roman"/>
          <w:b/>
          <w:bCs/>
          <w:sz w:val="20"/>
          <w:szCs w:val="20"/>
        </w:rPr>
        <w:t xml:space="preserve">ktualne na dzień składania ofert oświadczenie </w:t>
      </w:r>
      <w:r w:rsidR="00902434" w:rsidRPr="00D74F0E">
        <w:rPr>
          <w:rFonts w:ascii="Cambria" w:eastAsia="Calibri" w:hAnsi="Cambria" w:cs="Times New Roman"/>
          <w:b/>
          <w:bCs/>
          <w:sz w:val="20"/>
          <w:szCs w:val="20"/>
        </w:rPr>
        <w:t>o spełnianiu warunków udziału w postępowaniu oraz o braku podstaw do wykluczenia z postępowania –</w:t>
      </w:r>
      <w:r w:rsidR="00D74F0E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  <w:r w:rsidRPr="00054CD1">
        <w:rPr>
          <w:rFonts w:ascii="Cambria" w:eastAsia="Calibri" w:hAnsi="Cambria" w:cs="Times New Roman"/>
          <w:bCs/>
          <w:sz w:val="20"/>
          <w:szCs w:val="20"/>
        </w:rPr>
        <w:t xml:space="preserve">według wzoru stanowiącego </w:t>
      </w:r>
      <w:r w:rsidRPr="00054CD1">
        <w:rPr>
          <w:rFonts w:ascii="Cambria" w:eastAsia="Calibri" w:hAnsi="Cambria" w:cs="Times New Roman"/>
          <w:b/>
          <w:sz w:val="20"/>
          <w:szCs w:val="20"/>
        </w:rPr>
        <w:t xml:space="preserve">załącznik </w:t>
      </w:r>
      <w:r w:rsidR="00054CD1">
        <w:rPr>
          <w:rFonts w:ascii="Cambria" w:eastAsia="Calibri" w:hAnsi="Cambria" w:cs="Times New Roman"/>
          <w:b/>
          <w:sz w:val="20"/>
          <w:szCs w:val="20"/>
        </w:rPr>
        <w:t>nr</w:t>
      </w:r>
      <w:r w:rsidRPr="00054CD1">
        <w:rPr>
          <w:rFonts w:ascii="Cambria" w:eastAsia="Calibri" w:hAnsi="Cambria" w:cs="Times New Roman"/>
          <w:b/>
          <w:sz w:val="20"/>
          <w:szCs w:val="20"/>
        </w:rPr>
        <w:t xml:space="preserve"> 3</w:t>
      </w:r>
      <w:r w:rsidR="00054CD1">
        <w:rPr>
          <w:rFonts w:ascii="Cambria" w:eastAsia="Calibri" w:hAnsi="Cambria" w:cs="Times New Roman"/>
          <w:b/>
          <w:sz w:val="20"/>
          <w:szCs w:val="20"/>
        </w:rPr>
        <w:t xml:space="preserve"> do</w:t>
      </w:r>
      <w:r w:rsidRPr="00054CD1">
        <w:rPr>
          <w:rFonts w:ascii="Cambria" w:eastAsia="Calibri" w:hAnsi="Cambria" w:cs="Times New Roman"/>
          <w:b/>
          <w:sz w:val="20"/>
          <w:szCs w:val="20"/>
        </w:rPr>
        <w:t xml:space="preserve"> SWZ;</w:t>
      </w:r>
    </w:p>
    <w:p w14:paraId="2B65ABC1" w14:textId="77777777" w:rsidR="00054CD1" w:rsidRPr="00D74F0E" w:rsidRDefault="0000731E" w:rsidP="00054CD1">
      <w:pPr>
        <w:pStyle w:val="Akapitzlist"/>
        <w:widowControl/>
        <w:numPr>
          <w:ilvl w:val="6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sz w:val="20"/>
          <w:szCs w:val="20"/>
        </w:rPr>
        <w:t>Informacje zawarte w oświadczeniu, o którym mowa w pkt 1 stanowią wstępne potwierdzenie, że    Wykonawca nie podlega wykluczeniu.</w:t>
      </w:r>
    </w:p>
    <w:p w14:paraId="767ADC7B" w14:textId="0A9923B1" w:rsidR="00D74F0E" w:rsidRPr="00874225" w:rsidRDefault="00D74F0E" w:rsidP="00054CD1">
      <w:pPr>
        <w:pStyle w:val="Akapitzlist"/>
        <w:widowControl/>
        <w:numPr>
          <w:ilvl w:val="6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D74F0E">
        <w:rPr>
          <w:rFonts w:ascii="Cambria" w:eastAsia="Calibri" w:hAnsi="Cambria" w:cs="Times New Roman"/>
          <w:sz w:val="20"/>
          <w:szCs w:val="20"/>
        </w:rPr>
        <w:t xml:space="preserve">Wykonawca, w przypadku polegania na zdolnościach lub sytuacji podmiotów udostępniających zasoby, na zasadach określonych w art. 118 ustawy, przedstawia, wraz z oświadczeniem, o którym mowa w ust. 1 , także </w:t>
      </w:r>
      <w:r w:rsidRPr="00D74F0E">
        <w:rPr>
          <w:rFonts w:ascii="Cambria" w:eastAsia="Calibri" w:hAnsi="Cambria" w:cs="Times New Roman"/>
          <w:b/>
          <w:sz w:val="20"/>
          <w:szCs w:val="20"/>
        </w:rPr>
        <w:t xml:space="preserve">oświadczenie podmiotu udostępniającego zasoby, potwierdzające brak podstaw wykluczenia tego </w:t>
      </w:r>
      <w:r w:rsidRPr="00B45163">
        <w:rPr>
          <w:rFonts w:ascii="Cambria" w:eastAsia="Calibri" w:hAnsi="Cambria" w:cs="Times New Roman"/>
          <w:b/>
          <w:sz w:val="20"/>
          <w:szCs w:val="20"/>
        </w:rPr>
        <w:t xml:space="preserve">podmiotu oraz odpowiednio spełnianie warunków udziału w postępowaniu, </w:t>
      </w:r>
      <w:r w:rsidRPr="00D74F0E">
        <w:rPr>
          <w:rFonts w:ascii="Cambria" w:eastAsia="Calibri" w:hAnsi="Cambria" w:cs="Times New Roman"/>
          <w:sz w:val="20"/>
          <w:szCs w:val="20"/>
        </w:rPr>
        <w:t xml:space="preserve">w zakresie, w jakim wykonawca powołuje się na jego zasoby, </w:t>
      </w:r>
      <w:r w:rsidRPr="00874225">
        <w:rPr>
          <w:rFonts w:ascii="Cambria" w:eastAsia="Calibri" w:hAnsi="Cambria" w:cs="Times New Roman"/>
          <w:sz w:val="20"/>
          <w:szCs w:val="20"/>
        </w:rPr>
        <w:t xml:space="preserve">zgodnie z katalogiem dokumentów określonych w Rozdziale </w:t>
      </w:r>
      <w:r w:rsidR="008B4CD0">
        <w:rPr>
          <w:rFonts w:ascii="Cambria" w:eastAsia="Calibri" w:hAnsi="Cambria" w:cs="Times New Roman"/>
          <w:sz w:val="20"/>
          <w:szCs w:val="20"/>
        </w:rPr>
        <w:t xml:space="preserve">7 </w:t>
      </w:r>
      <w:r w:rsidRPr="00874225">
        <w:rPr>
          <w:rFonts w:ascii="Cambria" w:eastAsia="Calibri" w:hAnsi="Cambria" w:cs="Times New Roman"/>
          <w:sz w:val="20"/>
          <w:szCs w:val="20"/>
        </w:rPr>
        <w:t>SWZ.</w:t>
      </w:r>
    </w:p>
    <w:p w14:paraId="626964ED" w14:textId="77777777" w:rsidR="00D74F0E" w:rsidRPr="00D74F0E" w:rsidRDefault="00D74F0E" w:rsidP="00D74F0E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Cambria" w:eastAsia="Calibri" w:hAnsi="Cambria" w:cs="Times New Roman"/>
          <w:sz w:val="20"/>
          <w:szCs w:val="20"/>
        </w:rPr>
      </w:pPr>
      <w:r w:rsidRPr="00874225">
        <w:rPr>
          <w:rFonts w:ascii="Cambria" w:eastAsia="Calibri" w:hAnsi="Cambria" w:cs="Times New Roman"/>
          <w:sz w:val="20"/>
          <w:szCs w:val="20"/>
        </w:rPr>
        <w:t xml:space="preserve">Oświadczenie podmiotu udostępniającego zasoby stanowi </w:t>
      </w:r>
      <w:r w:rsidRPr="00874225">
        <w:rPr>
          <w:rFonts w:ascii="Cambria" w:eastAsia="Calibri" w:hAnsi="Cambria" w:cs="Times New Roman"/>
          <w:b/>
          <w:sz w:val="20"/>
          <w:szCs w:val="20"/>
        </w:rPr>
        <w:t xml:space="preserve">Załącznik nr </w:t>
      </w:r>
      <w:r w:rsidR="003215A7" w:rsidRPr="00874225">
        <w:rPr>
          <w:rFonts w:ascii="Cambria" w:eastAsia="Calibri" w:hAnsi="Cambria" w:cs="Times New Roman"/>
          <w:b/>
          <w:sz w:val="20"/>
          <w:szCs w:val="20"/>
        </w:rPr>
        <w:t>7</w:t>
      </w:r>
      <w:r w:rsidRPr="00874225">
        <w:rPr>
          <w:rFonts w:ascii="Cambria" w:eastAsia="Calibri" w:hAnsi="Cambria" w:cs="Times New Roman"/>
          <w:b/>
          <w:sz w:val="20"/>
          <w:szCs w:val="20"/>
        </w:rPr>
        <w:t xml:space="preserve"> do SWZ</w:t>
      </w:r>
    </w:p>
    <w:p w14:paraId="0051B6E3" w14:textId="77777777" w:rsidR="00054CD1" w:rsidRPr="00E327EF" w:rsidRDefault="00054CD1" w:rsidP="00054CD1">
      <w:pPr>
        <w:pStyle w:val="Akapitzlist"/>
        <w:widowControl/>
        <w:numPr>
          <w:ilvl w:val="6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Zamawiający wzywa wykonawcę, którego oferta została najwyżej oceniona, do złożenia w  wyznaczonym terminie, nie krótszym niż 5 dni od dnia wezwania, podmiotowych środków dowodowych aktualnych na dzień złożenia. </w:t>
      </w:r>
    </w:p>
    <w:p w14:paraId="59E1CD53" w14:textId="77777777" w:rsidR="00054CD1" w:rsidRPr="00E327EF" w:rsidRDefault="00054CD1" w:rsidP="00054CD1">
      <w:pPr>
        <w:pStyle w:val="Akapitzlist"/>
        <w:widowControl/>
        <w:numPr>
          <w:ilvl w:val="6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b/>
          <w:bCs/>
          <w:sz w:val="20"/>
          <w:szCs w:val="20"/>
        </w:rPr>
        <w:t xml:space="preserve">Podmiotowe środki dowodowe, o których mowa w ust. </w:t>
      </w:r>
      <w:r w:rsidR="00874225">
        <w:rPr>
          <w:rFonts w:ascii="Cambria" w:eastAsia="Calibri" w:hAnsi="Cambria" w:cs="Times New Roman"/>
          <w:b/>
          <w:bCs/>
          <w:sz w:val="20"/>
          <w:szCs w:val="20"/>
        </w:rPr>
        <w:t>4</w:t>
      </w:r>
      <w:r w:rsidRPr="00E327EF">
        <w:rPr>
          <w:rFonts w:ascii="Cambria" w:eastAsia="Calibri" w:hAnsi="Cambria" w:cs="Times New Roman"/>
          <w:b/>
          <w:bCs/>
          <w:sz w:val="20"/>
          <w:szCs w:val="20"/>
        </w:rPr>
        <w:t xml:space="preserve"> wymagane od wykonawcy obejmują: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 </w:t>
      </w:r>
    </w:p>
    <w:p w14:paraId="468EBF19" w14:textId="77777777" w:rsidR="00054CD1" w:rsidRDefault="00054CD1" w:rsidP="00054CD1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Cambria" w:eastAsia="Calibri" w:hAnsi="Cambria" w:cs="Times New Roman"/>
          <w:bCs/>
          <w:sz w:val="20"/>
          <w:szCs w:val="20"/>
        </w:rPr>
      </w:pP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- </w:t>
      </w:r>
      <w:r w:rsidRPr="00E327EF">
        <w:rPr>
          <w:rFonts w:ascii="Cambria" w:eastAsia="Calibri" w:hAnsi="Cambria" w:cs="Times New Roman"/>
          <w:b/>
          <w:bCs/>
          <w:sz w:val="20"/>
          <w:szCs w:val="20"/>
        </w:rPr>
        <w:t>oświadczenie wykonawcy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 </w:t>
      </w:r>
      <w:r w:rsidRPr="00E327EF">
        <w:rPr>
          <w:rFonts w:ascii="Cambria" w:eastAsia="Calibri" w:hAnsi="Cambria" w:cs="Times New Roman"/>
          <w:bCs/>
          <w:i/>
          <w:sz w:val="20"/>
          <w:szCs w:val="20"/>
        </w:rPr>
        <w:t>(w formie elektronicznej, w postaci elektronicznej opatrzonej podpisem zaufanym lub podpisem osobistym)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 o aktualności informacji zawartych w oświadczeniu złożonym zgodnie z ust. 1</w:t>
      </w:r>
      <w:r w:rsidR="00E327EF">
        <w:rPr>
          <w:rFonts w:ascii="Cambria" w:eastAsia="Calibri" w:hAnsi="Cambria" w:cs="Times New Roman"/>
          <w:bCs/>
          <w:sz w:val="20"/>
          <w:szCs w:val="20"/>
        </w:rPr>
        <w:t>,</w:t>
      </w: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 według wzo</w:t>
      </w:r>
      <w:r w:rsidR="00E327EF">
        <w:rPr>
          <w:rFonts w:ascii="Cambria" w:eastAsia="Calibri" w:hAnsi="Cambria" w:cs="Times New Roman"/>
          <w:bCs/>
          <w:sz w:val="20"/>
          <w:szCs w:val="20"/>
        </w:rPr>
        <w:t xml:space="preserve">ru </w:t>
      </w:r>
      <w:r w:rsidRPr="00E327EF">
        <w:rPr>
          <w:rFonts w:ascii="Cambria" w:eastAsia="Calibri" w:hAnsi="Cambria" w:cs="Times New Roman"/>
          <w:b/>
          <w:bCs/>
          <w:sz w:val="20"/>
          <w:szCs w:val="20"/>
        </w:rPr>
        <w:t>Załącznika nr 5 do SWZ</w:t>
      </w:r>
      <w:r w:rsidRPr="00E327EF">
        <w:rPr>
          <w:rFonts w:ascii="Cambria" w:eastAsia="Calibri" w:hAnsi="Cambria" w:cs="Times New Roman"/>
          <w:bCs/>
          <w:sz w:val="20"/>
          <w:szCs w:val="20"/>
        </w:rPr>
        <w:t>;</w:t>
      </w:r>
    </w:p>
    <w:p w14:paraId="6D45F10E" w14:textId="77777777" w:rsidR="00B45163" w:rsidRPr="00B45163" w:rsidRDefault="00B45163" w:rsidP="00054CD1">
      <w:pPr>
        <w:pStyle w:val="Akapitzlist"/>
        <w:widowControl/>
        <w:suppressAutoHyphens/>
        <w:autoSpaceDE/>
        <w:autoSpaceDN/>
        <w:spacing w:line="276" w:lineRule="auto"/>
        <w:ind w:left="284" w:firstLine="0"/>
        <w:jc w:val="both"/>
        <w:rPr>
          <w:rFonts w:ascii="Cambria" w:eastAsia="Calibri" w:hAnsi="Cambria" w:cs="Times New Roman"/>
          <w:bCs/>
          <w:sz w:val="20"/>
          <w:szCs w:val="20"/>
        </w:rPr>
      </w:pPr>
      <w:r w:rsidRPr="00B45163">
        <w:rPr>
          <w:rFonts w:ascii="Cambria" w:eastAsia="Calibri" w:hAnsi="Cambria" w:cs="Times New Roman"/>
          <w:bCs/>
          <w:sz w:val="20"/>
          <w:szCs w:val="20"/>
        </w:rPr>
        <w:t xml:space="preserve">- </w:t>
      </w:r>
      <w:r w:rsidRPr="00B45163">
        <w:rPr>
          <w:rFonts w:ascii="Cambria" w:eastAsia="Calibri" w:hAnsi="Cambria" w:cs="Times New Roman"/>
          <w:b/>
          <w:bCs/>
          <w:sz w:val="20"/>
          <w:szCs w:val="20"/>
        </w:rPr>
        <w:t xml:space="preserve">wykaz </w:t>
      </w:r>
      <w:r w:rsidR="00085DBE">
        <w:rPr>
          <w:rFonts w:ascii="Cambria" w:eastAsia="Calibri" w:hAnsi="Cambria" w:cs="Times New Roman"/>
          <w:b/>
          <w:bCs/>
          <w:sz w:val="20"/>
          <w:szCs w:val="20"/>
        </w:rPr>
        <w:t>dostaw lub usług</w:t>
      </w:r>
      <w:r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  <w:r w:rsidRPr="00B45163">
        <w:rPr>
          <w:rFonts w:ascii="Cambria" w:eastAsia="Calibri" w:hAnsi="Cambria" w:cs="Times New Roman"/>
          <w:b/>
          <w:bCs/>
          <w:sz w:val="20"/>
          <w:szCs w:val="20"/>
        </w:rPr>
        <w:t>(w formie elektronicznej, w postaci elektronicznej opatrzonej podpisem zaufanym lub podpisem osobistym)</w:t>
      </w:r>
      <w:r>
        <w:rPr>
          <w:rFonts w:ascii="Cambria" w:eastAsia="Calibri" w:hAnsi="Cambria" w:cs="Times New Roman"/>
          <w:bCs/>
          <w:sz w:val="20"/>
          <w:szCs w:val="20"/>
        </w:rPr>
        <w:t xml:space="preserve"> </w:t>
      </w:r>
      <w:r w:rsidRPr="00B45163">
        <w:rPr>
          <w:rFonts w:ascii="Cambria" w:eastAsia="Calibri" w:hAnsi="Cambria" w:cs="Times New Roman"/>
          <w:bCs/>
          <w:sz w:val="20"/>
          <w:szCs w:val="20"/>
        </w:rPr>
        <w:t>wykonanych, a w przypadku świadczeń powtarzających się lub ciągłych również wykonywanych, w okresie ostatnich 3 lat, a jeżeli okres prowadzenia działalności jest krótszy -w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-oświadczenie wykonawcy; w przypadku świadczeń powtarzających się lub ciągłych nadal wykonywanych referencje bądź inne dokumenty potwierdzające ich należyte wykonywanie powinny być wystawione w okresie ostatnich 3 miesięcy-</w:t>
      </w:r>
      <w:r w:rsidRPr="00B45163">
        <w:rPr>
          <w:rFonts w:ascii="Cambria" w:eastAsia="Calibri" w:hAnsi="Cambria" w:cs="Times New Roman"/>
          <w:b/>
          <w:bCs/>
          <w:sz w:val="20"/>
          <w:szCs w:val="20"/>
        </w:rPr>
        <w:t xml:space="preserve">Załącznik nr </w:t>
      </w:r>
      <w:r w:rsidR="00B22FA9">
        <w:rPr>
          <w:rFonts w:ascii="Cambria" w:eastAsia="Calibri" w:hAnsi="Cambria" w:cs="Times New Roman"/>
          <w:b/>
          <w:bCs/>
          <w:sz w:val="20"/>
          <w:szCs w:val="20"/>
        </w:rPr>
        <w:t>8</w:t>
      </w:r>
      <w:r w:rsidRPr="00B45163">
        <w:rPr>
          <w:rFonts w:ascii="Cambria" w:eastAsia="Calibri" w:hAnsi="Cambria" w:cs="Times New Roman"/>
          <w:b/>
          <w:bCs/>
          <w:sz w:val="20"/>
          <w:szCs w:val="20"/>
        </w:rPr>
        <w:t xml:space="preserve"> do SWZ</w:t>
      </w:r>
    </w:p>
    <w:p w14:paraId="2F3D9129" w14:textId="77777777" w:rsidR="00B45163" w:rsidRDefault="00B45163" w:rsidP="00054CD1">
      <w:pPr>
        <w:pStyle w:val="Akapitzlist"/>
        <w:widowControl/>
        <w:numPr>
          <w:ilvl w:val="6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E50082">
        <w:rPr>
          <w:rFonts w:ascii="Cambria" w:eastAsia="Calibri" w:hAnsi="Cambria" w:cs="Times New Roman"/>
          <w:b/>
          <w:bCs/>
          <w:sz w:val="20"/>
          <w:szCs w:val="20"/>
        </w:rPr>
        <w:lastRenderedPageBreak/>
        <w:t>W przypadku gdy dowody zostały wystawione przez upoważnione podmioty w postaci papierowej, Wykonawca przekazuje ich cyfrowe odwzorowanie opatrzone podpisem kwalifikowalnym, podpisem zaufanym lub podpisem osobistym.</w:t>
      </w:r>
    </w:p>
    <w:p w14:paraId="67F69B19" w14:textId="77777777" w:rsidR="00E50082" w:rsidRPr="00E50082" w:rsidRDefault="00E50082" w:rsidP="00054CD1">
      <w:pPr>
        <w:pStyle w:val="Akapitzlist"/>
        <w:widowControl/>
        <w:numPr>
          <w:ilvl w:val="6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Calibri" w:hAnsi="Cambria" w:cs="Times New Roman"/>
          <w:bCs/>
          <w:sz w:val="20"/>
          <w:szCs w:val="20"/>
        </w:rPr>
      </w:pPr>
      <w:r w:rsidRPr="00E50082">
        <w:rPr>
          <w:rFonts w:ascii="Cambria" w:eastAsia="Calibri" w:hAnsi="Cambria" w:cs="Times New Roman"/>
          <w:bCs/>
          <w:sz w:val="20"/>
          <w:szCs w:val="20"/>
        </w:rPr>
        <w:t>Do oświadczeń i dokumentów składanych przez Wykonawcę w postępowaniu zastosowanie mają w szczególności przepisy rozporządzenia Ministra Rozwoju Pracy i Technologii z dnia 23grudnia 2020 r. w sprawie podmiotowych środków dowodowych oraz innych dokumentów lub oświadczeń, jakich może żądać zamawiający od wykonawcy(Dz.U. z 2020 r. poz. 2415)oraz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konkursie(Dz. U. z 2020 r. poz. 2452).</w:t>
      </w:r>
    </w:p>
    <w:p w14:paraId="7AA8F9AD" w14:textId="77777777" w:rsidR="00054CD1" w:rsidRPr="00E327EF" w:rsidRDefault="00054CD1" w:rsidP="00054CD1">
      <w:pPr>
        <w:pStyle w:val="Akapitzlist"/>
        <w:widowControl/>
        <w:numPr>
          <w:ilvl w:val="6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bCs/>
          <w:sz w:val="20"/>
          <w:szCs w:val="20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ustawy dane umożliwiające dostęp do tych środków.</w:t>
      </w:r>
    </w:p>
    <w:p w14:paraId="2E27FB7F" w14:textId="77777777" w:rsidR="00AD4F36" w:rsidRPr="000F14CA" w:rsidRDefault="00054CD1" w:rsidP="00A04FFB">
      <w:pPr>
        <w:pStyle w:val="Akapitzlist"/>
        <w:widowControl/>
        <w:numPr>
          <w:ilvl w:val="6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E327EF">
        <w:rPr>
          <w:rFonts w:ascii="Cambria" w:eastAsia="Calibri" w:hAnsi="Cambria" w:cs="Times New Roman"/>
          <w:bCs/>
          <w:sz w:val="20"/>
          <w:szCs w:val="20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14:paraId="13EFE956" w14:textId="77777777" w:rsidR="00A04FFB" w:rsidRPr="00874225" w:rsidRDefault="00874225" w:rsidP="00874225">
      <w:pPr>
        <w:pStyle w:val="Akapitzlist"/>
        <w:widowControl/>
        <w:numPr>
          <w:ilvl w:val="6"/>
          <w:numId w:val="1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>
        <w:rPr>
          <w:rFonts w:ascii="Cambria" w:eastAsia="Calibri" w:hAnsi="Cambria" w:cs="Times New Roman"/>
          <w:b/>
          <w:sz w:val="20"/>
          <w:szCs w:val="20"/>
        </w:rPr>
        <w:t>W</w:t>
      </w:r>
      <w:r w:rsidR="00A04FFB" w:rsidRPr="00054CD1">
        <w:rPr>
          <w:rFonts w:ascii="Cambria" w:eastAsia="Calibri" w:hAnsi="Cambria" w:cs="Times New Roman"/>
          <w:b/>
          <w:bCs/>
          <w:sz w:val="20"/>
          <w:szCs w:val="20"/>
        </w:rPr>
        <w:t xml:space="preserve"> przypadku składania oferty wspólnej</w:t>
      </w:r>
      <w:r w:rsidR="003D0333">
        <w:rPr>
          <w:rFonts w:ascii="Cambria" w:eastAsia="Calibri" w:hAnsi="Cambria" w:cs="Times New Roman"/>
          <w:bCs/>
          <w:sz w:val="20"/>
          <w:szCs w:val="20"/>
        </w:rPr>
        <w:t xml:space="preserve"> (</w:t>
      </w:r>
      <w:r w:rsidR="00A04FFB" w:rsidRPr="00054CD1">
        <w:rPr>
          <w:rFonts w:ascii="Cambria" w:eastAsia="Calibri" w:hAnsi="Cambria" w:cs="Times New Roman"/>
          <w:bCs/>
          <w:sz w:val="20"/>
          <w:szCs w:val="20"/>
        </w:rPr>
        <w:t xml:space="preserve">przez kilku przedsiębiorców </w:t>
      </w:r>
      <w:r w:rsidR="003D0333">
        <w:rPr>
          <w:rFonts w:ascii="Cambria" w:eastAsia="Calibri" w:hAnsi="Cambria" w:cs="Times New Roman"/>
          <w:bCs/>
          <w:sz w:val="20"/>
          <w:szCs w:val="20"/>
        </w:rPr>
        <w:t xml:space="preserve">w formie </w:t>
      </w:r>
      <w:r w:rsidR="00A04FFB" w:rsidRPr="00054CD1">
        <w:rPr>
          <w:rFonts w:ascii="Cambria" w:eastAsia="Calibri" w:hAnsi="Cambria" w:cs="Times New Roman"/>
          <w:bCs/>
          <w:sz w:val="20"/>
          <w:szCs w:val="20"/>
        </w:rPr>
        <w:t>konsorcjum</w:t>
      </w:r>
      <w:r w:rsidR="003D0333">
        <w:rPr>
          <w:rFonts w:ascii="Cambria" w:eastAsia="Calibri" w:hAnsi="Cambria" w:cs="Times New Roman"/>
          <w:bCs/>
          <w:sz w:val="20"/>
          <w:szCs w:val="20"/>
        </w:rPr>
        <w:t xml:space="preserve"> </w:t>
      </w:r>
      <w:r w:rsidR="00A04FFB" w:rsidRPr="00054CD1">
        <w:rPr>
          <w:rFonts w:ascii="Cambria" w:eastAsia="Calibri" w:hAnsi="Cambria" w:cs="Times New Roman"/>
          <w:bCs/>
          <w:sz w:val="20"/>
          <w:szCs w:val="20"/>
        </w:rPr>
        <w:t>lub przez spółkę cywilną</w:t>
      </w:r>
      <w:r w:rsidR="003D0333">
        <w:rPr>
          <w:rFonts w:ascii="Cambria" w:eastAsia="Calibri" w:hAnsi="Cambria" w:cs="Times New Roman"/>
          <w:bCs/>
          <w:sz w:val="20"/>
          <w:szCs w:val="20"/>
        </w:rPr>
        <w:t>)</w:t>
      </w:r>
      <w:r>
        <w:rPr>
          <w:rFonts w:ascii="Cambria" w:eastAsia="Calibri" w:hAnsi="Cambria" w:cs="Times New Roman"/>
          <w:bCs/>
          <w:sz w:val="20"/>
          <w:szCs w:val="20"/>
        </w:rPr>
        <w:t xml:space="preserve"> </w:t>
      </w:r>
      <w:r w:rsidR="003D0333">
        <w:rPr>
          <w:rFonts w:ascii="Cambria" w:eastAsia="Calibri" w:hAnsi="Cambria" w:cs="Times New Roman"/>
          <w:b/>
          <w:sz w:val="20"/>
          <w:szCs w:val="20"/>
        </w:rPr>
        <w:t>o</w:t>
      </w:r>
      <w:r w:rsidR="00A04FFB" w:rsidRPr="003D0333">
        <w:rPr>
          <w:rFonts w:ascii="Cambria" w:eastAsia="Calibri" w:hAnsi="Cambria" w:cs="Times New Roman"/>
          <w:b/>
          <w:sz w:val="20"/>
          <w:szCs w:val="20"/>
        </w:rPr>
        <w:t>świadczenie potwierdzające, że Wykonawca nie podlega wykluczeniu</w:t>
      </w:r>
      <w:r w:rsidR="00E50082" w:rsidRPr="003D0333">
        <w:rPr>
          <w:rFonts w:ascii="Cambria" w:eastAsia="Calibri" w:hAnsi="Cambria" w:cs="Times New Roman"/>
          <w:b/>
          <w:sz w:val="20"/>
          <w:szCs w:val="20"/>
        </w:rPr>
        <w:t xml:space="preserve"> oraz spełnia warunki udziału w postępowaniu</w:t>
      </w:r>
      <w:r w:rsidR="00A04FFB" w:rsidRPr="003D0333">
        <w:rPr>
          <w:rFonts w:ascii="Cambria" w:eastAsia="Calibri" w:hAnsi="Cambria" w:cs="Times New Roman"/>
          <w:b/>
          <w:sz w:val="20"/>
          <w:szCs w:val="20"/>
        </w:rPr>
        <w:t>,</w:t>
      </w:r>
      <w:r w:rsidR="00A04FFB" w:rsidRPr="00874225">
        <w:rPr>
          <w:rFonts w:ascii="Cambria" w:eastAsia="Calibri" w:hAnsi="Cambria" w:cs="Times New Roman"/>
          <w:sz w:val="20"/>
          <w:szCs w:val="20"/>
        </w:rPr>
        <w:t xml:space="preserve"> wymienione w pkt 1 niniejszego rozdziału, składa każdy z Wykonawców wspólnie ubiegających się o zamówienie oddzielnie.</w:t>
      </w:r>
    </w:p>
    <w:p w14:paraId="75D74322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ind w:left="1276" w:hanging="1276"/>
        <w:rPr>
          <w:rFonts w:ascii="Cambria" w:eastAsia="Times New Roman" w:hAnsi="Cambria" w:cs="Cambria"/>
          <w:b/>
          <w:bCs/>
          <w:lang w:eastAsia="zh-CN"/>
        </w:rPr>
      </w:pPr>
    </w:p>
    <w:p w14:paraId="5E3766B6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A04FFB">
        <w:rPr>
          <w:rFonts w:ascii="Cambria" w:eastAsia="Calibri" w:hAnsi="Cambria" w:cs="Times New Roman"/>
          <w:b/>
          <w:sz w:val="20"/>
          <w:szCs w:val="20"/>
        </w:rPr>
        <w:t xml:space="preserve">ROZDZIAŁ 8. </w:t>
      </w:r>
      <w:r w:rsidRPr="00A04FFB">
        <w:rPr>
          <w:rFonts w:ascii="Cambria" w:eastAsia="Times New Roman" w:hAnsi="Cambria" w:cs="Cambria"/>
          <w:b/>
          <w:lang w:eastAsia="zh-CN"/>
        </w:rPr>
        <w:t>INFORMACJA O ŚRODKACH KOMUNIKACJI ELEKTRONICZNEJ, PRZY UŻYCIU KTÓRYCH     ZAMAWIAJĄCY BĘDZIE KOM</w:t>
      </w:r>
      <w:r>
        <w:rPr>
          <w:rFonts w:ascii="Cambria" w:eastAsia="Times New Roman" w:hAnsi="Cambria" w:cs="Cambria"/>
          <w:b/>
          <w:lang w:eastAsia="zh-CN"/>
        </w:rPr>
        <w:t xml:space="preserve">UNIKOWAŁ SIĘ Z WYKONAWCAMI ORAZ </w:t>
      </w:r>
      <w:r w:rsidRPr="00A04FFB">
        <w:rPr>
          <w:rFonts w:ascii="Cambria" w:eastAsia="Times New Roman" w:hAnsi="Cambria" w:cs="Cambria"/>
          <w:b/>
          <w:lang w:eastAsia="zh-CN"/>
        </w:rPr>
        <w:t>INFORMACJE O WYMAGANIACH TECHNICZNYCH I ORGANIZACYJNYCH SPORZĄDZANIA, WYSYŁANIA I ODBIERANIA KORESPONDENCJI ELEKTRONICZNEJ</w:t>
      </w:r>
    </w:p>
    <w:p w14:paraId="0E6C3B99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9370A23" w14:textId="77777777" w:rsidR="00A04FFB" w:rsidRPr="00A04FFB" w:rsidRDefault="00A04FFB" w:rsidP="00A04FFB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Postępowanie prowadzone jest w języku polskim w formie elektronicznej za pośrednictwem platformy zakupowej (dalej jako „Platforma”) pod adresem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: </w:t>
      </w:r>
      <w:hyperlink r:id="rId14" w:history="1">
        <w:r w:rsidRPr="00A04FFB">
          <w:rPr>
            <w:rFonts w:ascii="Cambria" w:eastAsia="Times New Roman" w:hAnsi="Cambria" w:cs="Cambria"/>
            <w:b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</w:p>
    <w:p w14:paraId="7F8CCB56" w14:textId="77777777" w:rsidR="00A04FFB" w:rsidRPr="00A04FFB" w:rsidRDefault="00A04FFB" w:rsidP="00A04FFB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 celu skrócenia czasu udzielenia odpowiedzi na pytania preferuje się, aby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komunikacja między Zamawiającym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 Wykonawcami, w tym wszelkie oświadczenia, wnioski, zawiadomienia oraz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informacje,  przekazywane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są w formie elektronicznej za pośrednictwem platformazakupowa.pl 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i formularza „Wyślij wiadomość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do Zamawiającego”.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 datę przekazania (wpływu) oświadczeń, wniosków, zawiadomień oraz informacji przyjmuje się datę ich przesłania za pośrednictwem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poprzez kliknięc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ie przycisku „Wyślij wiadomość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do zamawiającego” po których pojawi się komunikat, że wiadomość została wysłana do Zamawiającego.</w:t>
      </w:r>
    </w:p>
    <w:p w14:paraId="57618E4A" w14:textId="77777777" w:rsidR="00A04FFB" w:rsidRPr="00A04FFB" w:rsidRDefault="00A04FFB" w:rsidP="00A04FFB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Zamawiający będzie przekazywał wykonawcom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do konkretnego Wykonawcy.</w:t>
      </w:r>
    </w:p>
    <w:p w14:paraId="549C8406" w14:textId="77777777" w:rsidR="00A04FFB" w:rsidRPr="00A04FFB" w:rsidRDefault="00A04FFB" w:rsidP="00A04FFB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Wykonawca jako podmiot profesjonalny ma obowiązek sprawdzania komunikatów i wiadomości bez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pośrednio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na platformazakupowa.pl przesłanych przez Zamawiającego, gdyż syste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m powiadomień może ulec awarii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lub powiadomienie może trafić do folderu SPAM.</w:t>
      </w:r>
    </w:p>
    <w:p w14:paraId="1381BD8A" w14:textId="77777777" w:rsidR="00A04FFB" w:rsidRPr="00A04FFB" w:rsidRDefault="00A04FFB" w:rsidP="00A04FFB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Zamawiający,  zgodnie z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Rozporządzeniem Prezesa Rady Ministrów z dnia 30 grudnia 2020r. w sprawie sposobu sporządzania i przekazywania informacji oraz wymagań technicznych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dla dokumentów elektronicznych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oraz środków komunikacji elektronicznej w postępowaniu o udzielenie zamówienia publicznego lub konkursie (Dz. U z 2020 r. poz. 2452),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określa niezbędne wymagania sprzętowo - a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plikacyjne umożliwiające pracę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na </w:t>
      </w:r>
      <w:hyperlink r:id="rId15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>, tj.:</w:t>
      </w:r>
    </w:p>
    <w:p w14:paraId="73510510" w14:textId="77777777" w:rsidR="00A04FFB" w:rsidRPr="00A04FFB" w:rsidRDefault="00A04FFB" w:rsidP="00A04FFB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stały dostęp do sieci Internet o gwarantowanej przepustowości nie mniejszej niż 512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kb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/s,</w:t>
      </w:r>
    </w:p>
    <w:p w14:paraId="063C1DEB" w14:textId="77777777" w:rsidR="00A04FFB" w:rsidRPr="00A04FFB" w:rsidRDefault="00A04FFB" w:rsidP="00A04FFB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B547173" w14:textId="77777777" w:rsidR="00A04FFB" w:rsidRPr="00A04FFB" w:rsidRDefault="00A04FFB" w:rsidP="00A04FFB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lastRenderedPageBreak/>
        <w:t>zainstalowana dowolna przeglądarka internetowa, w przypadku Internet Explorer minimalnie wersja 10 0.,</w:t>
      </w:r>
    </w:p>
    <w:p w14:paraId="019121A5" w14:textId="77777777" w:rsidR="00A04FFB" w:rsidRPr="00A04FFB" w:rsidRDefault="00A04FFB" w:rsidP="00A04FFB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włączona obsługa JavaScript,</w:t>
      </w:r>
    </w:p>
    <w:p w14:paraId="37C47AC1" w14:textId="77777777" w:rsidR="00A04FFB" w:rsidRPr="00A04FFB" w:rsidRDefault="00A04FFB" w:rsidP="00A04FFB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zainstalowany program Adobe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Acrobat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Reader lub inny obsługujący format plików .pdf,</w:t>
      </w:r>
    </w:p>
    <w:p w14:paraId="07A6005B" w14:textId="77777777" w:rsidR="00A04FFB" w:rsidRPr="00A04FFB" w:rsidRDefault="00A04FFB" w:rsidP="00A04FFB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Platformazakupowa.pl działa według standardu przyjętego w komunikacji sieciowej - kodowanie UTF8,</w:t>
      </w:r>
    </w:p>
    <w:p w14:paraId="06685185" w14:textId="77777777" w:rsidR="00A04FFB" w:rsidRPr="00A04FFB" w:rsidRDefault="00A04FFB" w:rsidP="00A04FFB">
      <w:pPr>
        <w:widowControl/>
        <w:numPr>
          <w:ilvl w:val="0"/>
          <w:numId w:val="25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oznaczenie czasu odbioru danych przez platformę zakupową stanowi datę oraz dokładny czas (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hh:mm:ss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) generowany wg. czasu lokalnego serwera synchronizowanego z zegarem Głównego Urzędu Miar.</w:t>
      </w:r>
    </w:p>
    <w:p w14:paraId="6B0C001B" w14:textId="77777777" w:rsidR="00A04FFB" w:rsidRPr="00A04FFB" w:rsidRDefault="00A04FFB" w:rsidP="00A04FFB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0" w:firstLine="0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Wykonawca, przystępując do niniejszego postępowania o udzielenie zamówienia publicznego:</w:t>
      </w:r>
    </w:p>
    <w:p w14:paraId="466CECC4" w14:textId="77777777" w:rsidR="00A04FFB" w:rsidRPr="00A04FFB" w:rsidRDefault="00A04FFB" w:rsidP="00A04FFB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akceptuje warunki korzystania z </w:t>
      </w:r>
      <w:hyperlink r:id="rId16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określone w Regulaminie zamieszczonym na stronie internetowej </w:t>
      </w:r>
      <w:hyperlink r:id="rId17" w:history="1">
        <w:r w:rsidRPr="00A04FFB">
          <w:rPr>
            <w:rFonts w:ascii="Cambria" w:eastAsia="Calibri" w:hAnsi="Cambria" w:cs="Cambria"/>
            <w:color w:val="0000FF"/>
            <w:sz w:val="20"/>
            <w:szCs w:val="24"/>
            <w:u w:val="single"/>
            <w:lang w:eastAsia="zh-CN"/>
          </w:rPr>
          <w:t>pod linkiem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 w zakładce „Regulamin" oraz uznaje go za wiążący,</w:t>
      </w:r>
    </w:p>
    <w:p w14:paraId="5BC3F6D7" w14:textId="77777777" w:rsidR="00A04FFB" w:rsidRPr="00A04FFB" w:rsidRDefault="00A04FFB" w:rsidP="00A04FFB">
      <w:pPr>
        <w:widowControl/>
        <w:numPr>
          <w:ilvl w:val="0"/>
          <w:numId w:val="26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zapoznał i stosuje się do Instrukcji składania ofert/wniosków dostępnej </w:t>
      </w:r>
      <w:hyperlink r:id="rId18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pod linkiem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. </w:t>
      </w:r>
    </w:p>
    <w:p w14:paraId="07E17591" w14:textId="77777777" w:rsidR="00A04FFB" w:rsidRPr="00A04FFB" w:rsidRDefault="00A04FFB" w:rsidP="00A04FFB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Zamawiający nie ponosi odpowiedzialności za złożenie oferty w sposób niezgodny z Instrukcją korzystania z 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br/>
        <w:t xml:space="preserve">Taka oferta zostanie uznana przez Zamawiającego za ofertę handlową i nie będzie brana pod uwagę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br/>
        <w:t xml:space="preserve">w przedmiotowym postępowaniu ponieważ nie został spełniony obowiązek narzucony w art. 221 ustawy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.</w:t>
      </w:r>
    </w:p>
    <w:p w14:paraId="6F67FEE2" w14:textId="77777777" w:rsidR="00A04FFB" w:rsidRPr="00A04FFB" w:rsidRDefault="00A04FFB" w:rsidP="00A04FFB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Zamawiający informuje, że instrukcje korzystania z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dotyczące w szczególności logowania, składania </w:t>
      </w:r>
      <w:r w:rsidR="00E327EF">
        <w:rPr>
          <w:rFonts w:ascii="Cambria" w:eastAsia="Calibri" w:hAnsi="Cambria" w:cs="Cambria"/>
          <w:sz w:val="20"/>
          <w:szCs w:val="20"/>
          <w:lang w:eastAsia="zh-CN"/>
        </w:rPr>
        <w:t>wniosków o wyjaśnienie treści S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WZ, składania ofert oraz innych czynności podejmowanych w niniejszym postępowaniu przy użyciu </w:t>
      </w:r>
      <w:r w:rsidRPr="00A04FFB">
        <w:rPr>
          <w:rFonts w:ascii="Cambria" w:eastAsia="Calibri" w:hAnsi="Cambria" w:cs="Cambria"/>
          <w:sz w:val="20"/>
          <w:szCs w:val="20"/>
          <w:u w:val="single"/>
          <w:lang w:eastAsia="zh-CN"/>
        </w:rPr>
        <w:t>platformazakupowa.pl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znajdują się w zakładce „Instrukcje dla Wykonawców" na stronie internetowej pod adresem: </w:t>
      </w:r>
      <w:hyperlink r:id="rId19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  <w:r w:rsidRPr="00A04FFB">
        <w:rPr>
          <w:rFonts w:ascii="Cambria" w:eastAsia="Calibri" w:hAnsi="Cambria" w:cs="Cambria"/>
          <w:color w:val="1155CC"/>
          <w:u w:val="single"/>
          <w:lang w:eastAsia="zh-CN"/>
        </w:rPr>
        <w:t>.</w:t>
      </w:r>
    </w:p>
    <w:p w14:paraId="03AA21AF" w14:textId="77777777" w:rsidR="00A04FFB" w:rsidRPr="00A04FFB" w:rsidRDefault="00A04FFB" w:rsidP="00A04FFB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Zamawiający nie przewiduje sposobu komunikowania się z Wykonawcami w inny sposób niż przy użyciu środków komunikacji elektronicznej, wskazanych w SWZ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.</w:t>
      </w:r>
    </w:p>
    <w:p w14:paraId="30DAFA89" w14:textId="77777777" w:rsidR="00A04FFB" w:rsidRPr="0085100B" w:rsidRDefault="00A04FFB" w:rsidP="00E067F7">
      <w:pPr>
        <w:widowControl/>
        <w:numPr>
          <w:ilvl w:val="0"/>
          <w:numId w:val="2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85100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Pr="0085100B">
        <w:rPr>
          <w:rFonts w:ascii="Cambria" w:eastAsia="Times New Roman" w:hAnsi="Cambria" w:cs="Cambria"/>
          <w:sz w:val="20"/>
          <w:szCs w:val="20"/>
          <w:lang w:eastAsia="zh-CN"/>
        </w:rPr>
        <w:t>Osobą uprawnioną do porozumiewania się z Wykonawcami - w zakresie zagadnień proceduralnych związanych z postepowaniem jest</w:t>
      </w:r>
      <w:r w:rsidRPr="0085100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8A53D5" w:rsidRPr="0085100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Monika </w:t>
      </w:r>
      <w:proofErr w:type="spellStart"/>
      <w:r w:rsidR="008A53D5" w:rsidRPr="0085100B">
        <w:rPr>
          <w:rFonts w:ascii="Cambria" w:eastAsia="Times New Roman" w:hAnsi="Cambria" w:cs="Cambria"/>
          <w:b/>
          <w:sz w:val="20"/>
          <w:szCs w:val="20"/>
          <w:lang w:eastAsia="zh-CN"/>
        </w:rPr>
        <w:t>Sołdatow</w:t>
      </w:r>
      <w:proofErr w:type="spellEnd"/>
      <w:r w:rsidR="008A53D5" w:rsidRPr="0085100B">
        <w:rPr>
          <w:rFonts w:ascii="Cambria" w:eastAsia="Times New Roman" w:hAnsi="Cambria" w:cs="Cambria"/>
          <w:b/>
          <w:sz w:val="20"/>
          <w:szCs w:val="20"/>
          <w:lang w:eastAsia="zh-CN"/>
        </w:rPr>
        <w:t>-Trzewik</w:t>
      </w:r>
      <w:r w:rsidRPr="0085100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, </w:t>
      </w:r>
      <w:hyperlink r:id="rId20" w:history="1">
        <w:r w:rsidR="0085100B" w:rsidRPr="0085100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</w:p>
    <w:p w14:paraId="5BCA29F1" w14:textId="77777777" w:rsidR="0085100B" w:rsidRPr="0085100B" w:rsidRDefault="0085100B" w:rsidP="0085100B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5B7EA06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9. WYMAGANIA DOTYCZĄCE WADIUM</w:t>
      </w:r>
    </w:p>
    <w:p w14:paraId="2B99E277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4991B37D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bookmarkStart w:id="10" w:name="_Toc31970290"/>
      <w:bookmarkEnd w:id="10"/>
      <w:r w:rsidRPr="00A04FFB">
        <w:rPr>
          <w:rFonts w:ascii="Cambria" w:eastAsia="Calibri" w:hAnsi="Cambria" w:cs="Times New Roman"/>
          <w:sz w:val="20"/>
          <w:szCs w:val="20"/>
        </w:rPr>
        <w:t xml:space="preserve">Zamawiający nie wymaga w niniejszym postępowaniu o udzielenie zamówienia publicznego wniesienia wadium. </w:t>
      </w:r>
    </w:p>
    <w:p w14:paraId="759FAE74" w14:textId="77777777" w:rsidR="00A04FFB" w:rsidRPr="00A04FFB" w:rsidRDefault="00A04FFB" w:rsidP="00A04FFB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lang w:eastAsia="zh-CN"/>
        </w:rPr>
      </w:pPr>
    </w:p>
    <w:p w14:paraId="09F49580" w14:textId="77777777" w:rsidR="00A04FFB" w:rsidRPr="00A04FFB" w:rsidRDefault="00A04FFB" w:rsidP="00E27179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lang w:eastAsia="zh-CN"/>
        </w:rPr>
      </w:pPr>
      <w:r w:rsidRPr="00A04FFB">
        <w:rPr>
          <w:rFonts w:ascii="Cambria" w:eastAsia="Times New Roman" w:hAnsi="Cambria" w:cs="Cambria"/>
          <w:b/>
          <w:lang w:eastAsia="zh-CN"/>
        </w:rPr>
        <w:t>ROZDZIAŁ 10. PROJEKTOWANE POSTANOWIENIA UMOWY W SPRAWIE ZAMÓWIENIA PUBLICZNEGO, KTÓRE ZOSTANĄ WPROWADZONE DO TREŚCI TEJ UMOWY</w:t>
      </w:r>
    </w:p>
    <w:p w14:paraId="0717FEA2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Cs/>
          <w:sz w:val="20"/>
          <w:szCs w:val="20"/>
          <w:lang w:eastAsia="pl-PL"/>
        </w:rPr>
      </w:pPr>
    </w:p>
    <w:p w14:paraId="3E9049FE" w14:textId="77777777" w:rsidR="00A04FFB" w:rsidRPr="00A04FFB" w:rsidRDefault="00A04FFB" w:rsidP="000F14CA">
      <w:pPr>
        <w:widowControl/>
        <w:numPr>
          <w:ilvl w:val="6"/>
          <w:numId w:val="44"/>
        </w:numPr>
        <w:suppressAutoHyphens/>
        <w:autoSpaceDE/>
        <w:autoSpaceDN/>
        <w:spacing w:before="40"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Zamawiający zawiera umowę w sprawie zamówienia publicznego, z uwzględnieniem art. 577 ustawy,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40737781" w14:textId="77777777" w:rsidR="00A04FFB" w:rsidRPr="00A04FFB" w:rsidRDefault="00A04FFB" w:rsidP="000F14CA">
      <w:pPr>
        <w:widowControl/>
        <w:numPr>
          <w:ilvl w:val="6"/>
          <w:numId w:val="44"/>
        </w:numPr>
        <w:suppressAutoHyphens/>
        <w:autoSpaceDE/>
        <w:autoSpaceDN/>
        <w:spacing w:before="40"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Zamawiający może zawrzeć umowę w sprawie zamówienia publicznego przed upływem terminu, o którym mowa w ust. 1, jeżeli w postępowaniu o udzielenie zamówienia złożono tylko jedną ofertę.</w:t>
      </w:r>
    </w:p>
    <w:p w14:paraId="28BC6EB9" w14:textId="77777777" w:rsidR="00A04FFB" w:rsidRPr="00A04FFB" w:rsidRDefault="00A04FFB" w:rsidP="000F14CA">
      <w:pPr>
        <w:widowControl/>
        <w:numPr>
          <w:ilvl w:val="6"/>
          <w:numId w:val="44"/>
        </w:numPr>
        <w:suppressAutoHyphens/>
        <w:autoSpaceDE/>
        <w:autoSpaceDN/>
        <w:spacing w:before="40"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Wykonawca, którego oferta została wybrana jako najkorzystniejsza, zostanie poinformowany przez Zamawiającego o miejscu i terminie podpisania umowy. </w:t>
      </w:r>
    </w:p>
    <w:p w14:paraId="5FF08765" w14:textId="77777777" w:rsidR="00A04FFB" w:rsidRPr="00A04FFB" w:rsidRDefault="00A04FFB" w:rsidP="000F14CA">
      <w:pPr>
        <w:widowControl/>
        <w:numPr>
          <w:ilvl w:val="6"/>
          <w:numId w:val="44"/>
        </w:numPr>
        <w:suppressAutoHyphens/>
        <w:autoSpaceDE/>
        <w:autoSpaceDN/>
        <w:spacing w:before="40"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Do SWZ dołączony jest wzór umowy stanowiący jej integralną część zgodnie z 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Załącznikiem nr </w:t>
      </w:r>
      <w:r w:rsidR="00C653B2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4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do SWZ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, w których Zamawiający przewidział wszystkie istotne dla stron postanowienia oraz przyszłe zobowiązania Wykonawcy i Zamawiającego.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Umowa zostanie uzupełniona o zapisy wynikające ze złożonej oferty. </w:t>
      </w:r>
    </w:p>
    <w:p w14:paraId="298725E1" w14:textId="77777777" w:rsidR="00A04FFB" w:rsidRPr="00D30AA8" w:rsidRDefault="00A04FFB" w:rsidP="000F14CA">
      <w:pPr>
        <w:widowControl/>
        <w:numPr>
          <w:ilvl w:val="6"/>
          <w:numId w:val="44"/>
        </w:numPr>
        <w:suppressAutoHyphens/>
        <w:autoSpaceDE/>
        <w:autoSpaceDN/>
        <w:spacing w:before="40"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Jeżeli wykonawca, którego oferta została wybrana jako najkorzystniejsza, uchyla się od zawarcia umowy w </w:t>
      </w:r>
      <w:r w:rsidRPr="00D30AA8">
        <w:rPr>
          <w:rFonts w:ascii="Cambria" w:eastAsia="Times New Roman" w:hAnsi="Cambria" w:cs="Times New Roman"/>
          <w:sz w:val="20"/>
          <w:szCs w:val="20"/>
          <w:lang w:eastAsia="zh-CN"/>
        </w:rPr>
        <w:t xml:space="preserve">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40C4E9B4" w14:textId="77777777" w:rsidR="00A04FFB" w:rsidRPr="00D30AA8" w:rsidRDefault="00A04FFB" w:rsidP="000F14CA">
      <w:pPr>
        <w:widowControl/>
        <w:numPr>
          <w:ilvl w:val="6"/>
          <w:numId w:val="44"/>
        </w:numPr>
        <w:suppressAutoHyphens/>
        <w:autoSpaceDE/>
        <w:autoSpaceDN/>
        <w:spacing w:before="40"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D30AA8">
        <w:rPr>
          <w:rFonts w:ascii="Cambria" w:eastAsia="Times New Roman" w:hAnsi="Cambria" w:cs="Times New Roman"/>
          <w:sz w:val="20"/>
          <w:szCs w:val="20"/>
          <w:lang w:eastAsia="zh-CN"/>
        </w:rPr>
        <w:t xml:space="preserve">Umowy w sprawach zamówień publicznych są jawne i podlegają udostępnianiu na zasadach określonych w przepisach o dostępie do informacji publicznej. </w:t>
      </w:r>
    </w:p>
    <w:p w14:paraId="4C5F5E0E" w14:textId="69D28778" w:rsidR="00073BFE" w:rsidRPr="000F14CA" w:rsidRDefault="00A04FFB" w:rsidP="000F14CA">
      <w:pPr>
        <w:widowControl/>
        <w:numPr>
          <w:ilvl w:val="6"/>
          <w:numId w:val="44"/>
        </w:numPr>
        <w:suppressAutoHyphens/>
        <w:autoSpaceDE/>
        <w:autoSpaceDN/>
        <w:spacing w:before="40"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0F14CA">
        <w:rPr>
          <w:rFonts w:ascii="Cambria" w:eastAsia="Times New Roman" w:hAnsi="Cambria" w:cs="Cambria"/>
          <w:b/>
          <w:sz w:val="20"/>
          <w:szCs w:val="20"/>
          <w:lang w:eastAsia="zh-CN"/>
        </w:rPr>
        <w:t>Zamawiający, przewiduje możliwość dokonania zmian postanowień zawartej umowy w sprawie zamówienia publicznego, w sposób i na warunkach określonych w projekcie umowy</w:t>
      </w:r>
      <w:r w:rsidR="00D30AA8" w:rsidRPr="000F14CA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(</w:t>
      </w:r>
      <w:r w:rsidR="00073BFE" w:rsidRPr="000F14CA">
        <w:rPr>
          <w:rFonts w:ascii="Cambria" w:eastAsia="Times New Roman" w:hAnsi="Cambria" w:cs="Cambria"/>
          <w:b/>
          <w:sz w:val="20"/>
          <w:szCs w:val="20"/>
          <w:lang w:eastAsia="zh-CN"/>
        </w:rPr>
        <w:t>§ 8</w:t>
      </w:r>
      <w:r w:rsidR="00D30AA8" w:rsidRPr="000F14CA">
        <w:rPr>
          <w:rFonts w:ascii="Cambria" w:eastAsia="Times New Roman" w:hAnsi="Cambria" w:cs="Cambria"/>
          <w:b/>
          <w:sz w:val="20"/>
          <w:szCs w:val="20"/>
          <w:lang w:eastAsia="zh-CN"/>
        </w:rPr>
        <w:t>).</w:t>
      </w:r>
    </w:p>
    <w:p w14:paraId="27A61B39" w14:textId="77777777" w:rsidR="00073BFE" w:rsidRPr="000F14CA" w:rsidRDefault="00073BFE" w:rsidP="00073BFE">
      <w:pPr>
        <w:pStyle w:val="Akapitzlist"/>
        <w:widowControl/>
        <w:numPr>
          <w:ilvl w:val="0"/>
          <w:numId w:val="45"/>
        </w:numPr>
        <w:tabs>
          <w:tab w:val="left" w:pos="426"/>
          <w:tab w:val="left" w:pos="709"/>
        </w:tabs>
        <w:suppressAutoHyphens/>
        <w:autoSpaceDE/>
        <w:autoSpaceDN/>
        <w:spacing w:before="0"/>
        <w:ind w:left="426" w:hanging="426"/>
        <w:contextualSpacing/>
        <w:jc w:val="both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0F14CA">
        <w:rPr>
          <w:rFonts w:ascii="Cambria" w:eastAsia="Times New Roman" w:hAnsi="Cambria" w:cs="Times New Roman"/>
          <w:i/>
          <w:sz w:val="20"/>
          <w:szCs w:val="20"/>
          <w:lang w:eastAsia="zh-CN"/>
        </w:rPr>
        <w:lastRenderedPageBreak/>
        <w:t>Zmiana postanowień niniejszej Umowy może nastąpić w przypadkach, o których mowa w art. 455 ustawy z dnia 11 września 2019 r. Prawo zamówień publicznych (Dz.U.2019.2019 z dnia 2019.10.24) – zwanej dalej: Ustawą.</w:t>
      </w:r>
    </w:p>
    <w:p w14:paraId="2A6F1354" w14:textId="77777777" w:rsidR="00073BFE" w:rsidRPr="000F14CA" w:rsidRDefault="00073BFE" w:rsidP="00073BFE">
      <w:pPr>
        <w:pStyle w:val="Akapitzlist"/>
        <w:widowControl/>
        <w:numPr>
          <w:ilvl w:val="0"/>
          <w:numId w:val="45"/>
        </w:numPr>
        <w:tabs>
          <w:tab w:val="left" w:pos="426"/>
          <w:tab w:val="left" w:pos="709"/>
        </w:tabs>
        <w:suppressAutoHyphens/>
        <w:autoSpaceDE/>
        <w:autoSpaceDN/>
        <w:spacing w:before="0"/>
        <w:ind w:left="426" w:hanging="426"/>
        <w:contextualSpacing/>
        <w:jc w:val="both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0F14CA">
        <w:rPr>
          <w:rFonts w:ascii="Cambria" w:eastAsia="Times New Roman" w:hAnsi="Cambria" w:cs="Times New Roman"/>
          <w:i/>
          <w:sz w:val="20"/>
          <w:szCs w:val="20"/>
          <w:lang w:eastAsia="zh-CN"/>
        </w:rPr>
        <w:t>Na podstawie art. 455 ust. 1 pkt. 1 Ustawy, Zamawiający przewiduje następujące zmiany postanowień Umowy:</w:t>
      </w:r>
    </w:p>
    <w:p w14:paraId="024556A6" w14:textId="77777777" w:rsidR="00073BFE" w:rsidRPr="000F14CA" w:rsidRDefault="00073BFE" w:rsidP="00073BFE">
      <w:pPr>
        <w:pStyle w:val="Tekstpodstawowy"/>
        <w:widowControl/>
        <w:numPr>
          <w:ilvl w:val="1"/>
          <w:numId w:val="47"/>
        </w:numPr>
        <w:tabs>
          <w:tab w:val="clear" w:pos="284"/>
          <w:tab w:val="num" w:pos="1080"/>
        </w:tabs>
        <w:suppressAutoHyphens/>
        <w:autoSpaceDE/>
        <w:autoSpaceDN/>
        <w:spacing w:line="276" w:lineRule="auto"/>
        <w:ind w:left="1080" w:hanging="360"/>
        <w:jc w:val="both"/>
        <w:rPr>
          <w:rFonts w:ascii="Cambria" w:eastAsia="Times New Roman" w:hAnsi="Cambria" w:cs="Times New Roman"/>
          <w:i/>
          <w:lang w:eastAsia="zh-CN"/>
        </w:rPr>
      </w:pPr>
      <w:r w:rsidRPr="000F14CA">
        <w:rPr>
          <w:rFonts w:ascii="Cambria" w:eastAsia="Times New Roman" w:hAnsi="Cambria" w:cs="Times New Roman"/>
          <w:i/>
          <w:lang w:eastAsia="zh-CN"/>
        </w:rPr>
        <w:t>w zakresie wyeliminowania oczywistych omyłek pisarskich i rachunkowych.</w:t>
      </w:r>
    </w:p>
    <w:p w14:paraId="3919C0F6" w14:textId="77777777" w:rsidR="00073BFE" w:rsidRPr="000F14CA" w:rsidRDefault="00073BFE" w:rsidP="00073BFE">
      <w:pPr>
        <w:pStyle w:val="Akapitzlist"/>
        <w:widowControl/>
        <w:numPr>
          <w:ilvl w:val="0"/>
          <w:numId w:val="45"/>
        </w:numPr>
        <w:tabs>
          <w:tab w:val="left" w:pos="426"/>
          <w:tab w:val="left" w:pos="709"/>
        </w:tabs>
        <w:suppressAutoHyphens/>
        <w:autoSpaceDE/>
        <w:autoSpaceDN/>
        <w:spacing w:before="0"/>
        <w:ind w:left="426" w:hanging="426"/>
        <w:contextualSpacing/>
        <w:jc w:val="both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0F14CA">
        <w:rPr>
          <w:rFonts w:ascii="Cambria" w:eastAsia="Times New Roman" w:hAnsi="Cambria" w:cs="Times New Roman"/>
          <w:i/>
          <w:sz w:val="20"/>
          <w:szCs w:val="20"/>
          <w:lang w:eastAsia="zh-CN"/>
        </w:rPr>
        <w:t>Katalog zmian Umowy, o których mowa w ust. 1-2 nie powoduje powstania jakiegokolwiek roszczenia Wykonawcy w stosunku do Zamawiającego i nie stanowi zobowiązania Zamawiającego do wyrażenia zgody na te zmiany, w sytuacji gdy inicjatywa wprowadzenia zmian pochodzi od Wykonawcy.</w:t>
      </w:r>
    </w:p>
    <w:p w14:paraId="2C0C645E" w14:textId="77777777" w:rsidR="00073BFE" w:rsidRPr="000F14CA" w:rsidRDefault="00073BFE" w:rsidP="00073BFE">
      <w:pPr>
        <w:pStyle w:val="Akapitzlist"/>
        <w:widowControl/>
        <w:numPr>
          <w:ilvl w:val="0"/>
          <w:numId w:val="45"/>
        </w:numPr>
        <w:tabs>
          <w:tab w:val="left" w:pos="426"/>
          <w:tab w:val="left" w:pos="709"/>
        </w:tabs>
        <w:suppressAutoHyphens/>
        <w:autoSpaceDE/>
        <w:autoSpaceDN/>
        <w:spacing w:before="0"/>
        <w:ind w:left="426" w:hanging="426"/>
        <w:contextualSpacing/>
        <w:jc w:val="both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0F14CA">
        <w:rPr>
          <w:rFonts w:ascii="Cambria" w:eastAsia="Times New Roman" w:hAnsi="Cambria" w:cs="Times New Roman"/>
          <w:i/>
          <w:sz w:val="20"/>
          <w:szCs w:val="20"/>
          <w:lang w:eastAsia="zh-CN"/>
        </w:rPr>
        <w:t>Nie stanowią zmiany Umowy:</w:t>
      </w:r>
    </w:p>
    <w:p w14:paraId="7273256A" w14:textId="77777777" w:rsidR="00073BFE" w:rsidRPr="000F14CA" w:rsidRDefault="00073BFE" w:rsidP="00073BFE">
      <w:pPr>
        <w:pStyle w:val="Tekstpodstawowy"/>
        <w:widowControl/>
        <w:numPr>
          <w:ilvl w:val="1"/>
          <w:numId w:val="46"/>
        </w:numPr>
        <w:tabs>
          <w:tab w:val="clear" w:pos="0"/>
          <w:tab w:val="num" w:pos="1080"/>
        </w:tabs>
        <w:suppressAutoHyphens/>
        <w:autoSpaceDE/>
        <w:autoSpaceDN/>
        <w:spacing w:line="276" w:lineRule="auto"/>
        <w:ind w:left="1080"/>
        <w:jc w:val="both"/>
        <w:rPr>
          <w:rFonts w:ascii="Cambria" w:eastAsia="Times New Roman" w:hAnsi="Cambria" w:cs="Times New Roman"/>
          <w:i/>
          <w:lang w:eastAsia="zh-CN"/>
        </w:rPr>
      </w:pPr>
      <w:r w:rsidRPr="000F14CA">
        <w:rPr>
          <w:rFonts w:ascii="Cambria" w:eastAsia="Times New Roman" w:hAnsi="Cambria" w:cs="Times New Roman"/>
          <w:i/>
          <w:lang w:eastAsia="zh-CN"/>
        </w:rPr>
        <w:t>zmiana danych związanych z obsługą administracyjno-organizacyjną Umowy (np. zmiana nr rachunku bankowego),</w:t>
      </w:r>
    </w:p>
    <w:p w14:paraId="466F4759" w14:textId="77777777" w:rsidR="00073BFE" w:rsidRPr="000F14CA" w:rsidRDefault="00073BFE" w:rsidP="00073BFE">
      <w:pPr>
        <w:pStyle w:val="Tekstpodstawowy"/>
        <w:widowControl/>
        <w:numPr>
          <w:ilvl w:val="1"/>
          <w:numId w:val="46"/>
        </w:numPr>
        <w:tabs>
          <w:tab w:val="clear" w:pos="0"/>
          <w:tab w:val="num" w:pos="1080"/>
        </w:tabs>
        <w:suppressAutoHyphens/>
        <w:autoSpaceDE/>
        <w:autoSpaceDN/>
        <w:spacing w:line="276" w:lineRule="auto"/>
        <w:ind w:left="1080"/>
        <w:jc w:val="both"/>
        <w:rPr>
          <w:rFonts w:ascii="Cambria" w:eastAsia="Times New Roman" w:hAnsi="Cambria" w:cs="Times New Roman"/>
          <w:i/>
          <w:lang w:eastAsia="zh-CN"/>
        </w:rPr>
      </w:pPr>
      <w:r w:rsidRPr="000F14CA">
        <w:rPr>
          <w:rFonts w:ascii="Cambria" w:eastAsia="Times New Roman" w:hAnsi="Cambria" w:cs="Times New Roman"/>
          <w:i/>
          <w:lang w:eastAsia="zh-CN"/>
        </w:rPr>
        <w:t>zmiany danych teleadresowych, zmiany osób wskazanych do kontaktów między Stronami.</w:t>
      </w:r>
    </w:p>
    <w:p w14:paraId="3610F447" w14:textId="77777777" w:rsidR="00073BFE" w:rsidRPr="000F14CA" w:rsidRDefault="00073BFE" w:rsidP="00073BFE">
      <w:pPr>
        <w:pStyle w:val="Akapitzlist"/>
        <w:widowControl/>
        <w:numPr>
          <w:ilvl w:val="0"/>
          <w:numId w:val="45"/>
        </w:numPr>
        <w:tabs>
          <w:tab w:val="left" w:pos="426"/>
          <w:tab w:val="left" w:pos="709"/>
        </w:tabs>
        <w:suppressAutoHyphens/>
        <w:autoSpaceDE/>
        <w:autoSpaceDN/>
        <w:spacing w:before="0"/>
        <w:contextualSpacing/>
        <w:jc w:val="both"/>
        <w:rPr>
          <w:rFonts w:ascii="Cambria" w:eastAsia="Times New Roman" w:hAnsi="Cambria" w:cs="Times New Roman"/>
          <w:i/>
          <w:sz w:val="20"/>
          <w:szCs w:val="20"/>
          <w:lang w:eastAsia="zh-CN"/>
        </w:rPr>
      </w:pPr>
      <w:r w:rsidRPr="000F14CA">
        <w:rPr>
          <w:rFonts w:ascii="Cambria" w:eastAsia="Times New Roman" w:hAnsi="Cambria" w:cs="Times New Roman"/>
          <w:i/>
          <w:sz w:val="20"/>
          <w:szCs w:val="20"/>
          <w:lang w:eastAsia="zh-CN"/>
        </w:rPr>
        <w:t>Wszelkie zmiany i uzupełnienia treści umowy wymagają formy pisemnej w postaci aneksu podpisanego przez obie Strony pod rygorem nieważności</w:t>
      </w:r>
    </w:p>
    <w:p w14:paraId="2944B84E" w14:textId="77777777" w:rsidR="00073BFE" w:rsidRPr="000F14CA" w:rsidRDefault="00073BFE" w:rsidP="000F14CA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</w:p>
    <w:p w14:paraId="70858360" w14:textId="77777777" w:rsidR="00A04FFB" w:rsidRPr="00D30AA8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Calibri" w:hAnsi="Cambria" w:cs="Times New Roman"/>
          <w:sz w:val="20"/>
          <w:szCs w:val="20"/>
        </w:rPr>
      </w:pPr>
    </w:p>
    <w:p w14:paraId="4D0DE52C" w14:textId="77777777" w:rsidR="00A04FFB" w:rsidRPr="00D30AA8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lang w:eastAsia="zh-CN"/>
        </w:rPr>
      </w:pPr>
      <w:r w:rsidRPr="00D30AA8">
        <w:rPr>
          <w:rFonts w:ascii="Cambria" w:eastAsia="Times New Roman" w:hAnsi="Cambria" w:cs="Cambria"/>
          <w:b/>
          <w:lang w:eastAsia="zh-CN"/>
        </w:rPr>
        <w:t>ROZDZIAŁ 11. TERMIN ZWIĄZANIA OFERTĄ</w:t>
      </w:r>
    </w:p>
    <w:p w14:paraId="291DA705" w14:textId="77777777" w:rsidR="00A04FFB" w:rsidRPr="00D30AA8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lang w:eastAsia="zh-CN"/>
        </w:rPr>
      </w:pPr>
    </w:p>
    <w:p w14:paraId="719D4314" w14:textId="77777777" w:rsidR="004E0497" w:rsidRPr="00D30AA8" w:rsidRDefault="00A04FFB" w:rsidP="00A04FFB">
      <w:pPr>
        <w:widowControl/>
        <w:numPr>
          <w:ilvl w:val="0"/>
          <w:numId w:val="2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/>
          <w:bCs/>
          <w:sz w:val="20"/>
          <w:szCs w:val="20"/>
          <w:u w:val="single"/>
          <w:lang w:eastAsia="zh-CN"/>
        </w:rPr>
      </w:pPr>
      <w:r w:rsidRPr="00D30AA8">
        <w:rPr>
          <w:rFonts w:ascii="Cambria" w:eastAsia="Times New Roman" w:hAnsi="Cambria" w:cs="Cambria"/>
          <w:sz w:val="20"/>
          <w:szCs w:val="20"/>
          <w:u w:val="single"/>
          <w:lang w:eastAsia="zh-CN"/>
        </w:rPr>
        <w:t>Wykonawca jest związany ofertą przez okres 30 dni od terminu składania ofert.</w:t>
      </w:r>
    </w:p>
    <w:p w14:paraId="3923556B" w14:textId="77777777" w:rsidR="004E0497" w:rsidRPr="00D30AA8" w:rsidRDefault="004E0497" w:rsidP="00A04FFB">
      <w:pPr>
        <w:widowControl/>
        <w:numPr>
          <w:ilvl w:val="0"/>
          <w:numId w:val="2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 w:rsidRPr="00D30AA8">
        <w:rPr>
          <w:rFonts w:ascii="Cambria" w:eastAsia="Times New Roman" w:hAnsi="Cambria" w:cs="Cambria"/>
          <w:sz w:val="20"/>
          <w:szCs w:val="20"/>
          <w:lang w:eastAsia="zh-CN"/>
        </w:rPr>
        <w:t>Pierwszym dniem terminem związania ofertą jest dzień, w którym upływa termin składania ofert.</w:t>
      </w:r>
    </w:p>
    <w:p w14:paraId="1B90CD27" w14:textId="4CA3F09E" w:rsidR="00A04FFB" w:rsidRPr="00D30AA8" w:rsidRDefault="00A04FFB" w:rsidP="00A04FFB">
      <w:pPr>
        <w:widowControl/>
        <w:numPr>
          <w:ilvl w:val="0"/>
          <w:numId w:val="2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b/>
          <w:bCs/>
          <w:sz w:val="20"/>
          <w:szCs w:val="20"/>
          <w:u w:val="single"/>
          <w:lang w:eastAsia="zh-CN"/>
        </w:rPr>
      </w:pPr>
      <w:r w:rsidRPr="00D30AA8">
        <w:rPr>
          <w:rFonts w:ascii="Cambria" w:eastAsia="Times New Roman" w:hAnsi="Cambria" w:cs="Cambria"/>
          <w:sz w:val="20"/>
          <w:szCs w:val="20"/>
          <w:u w:val="single"/>
          <w:lang w:eastAsia="zh-CN"/>
        </w:rPr>
        <w:t xml:space="preserve">Bieg terminu związania ofertą upływa z dniem </w:t>
      </w:r>
      <w:r w:rsidR="001D3E72" w:rsidRPr="000F14CA">
        <w:rPr>
          <w:rFonts w:ascii="Cambria" w:eastAsia="Times New Roman" w:hAnsi="Cambria" w:cs="Cambria"/>
          <w:b/>
          <w:bCs/>
          <w:color w:val="000000" w:themeColor="text1"/>
          <w:sz w:val="20"/>
          <w:szCs w:val="20"/>
          <w:u w:val="single"/>
          <w:lang w:eastAsia="zh-CN"/>
        </w:rPr>
        <w:t>7 lipca</w:t>
      </w:r>
      <w:r w:rsidRPr="00D30AA8">
        <w:rPr>
          <w:rFonts w:ascii="Cambria" w:eastAsia="Times New Roman" w:hAnsi="Cambria" w:cs="Cambria"/>
          <w:b/>
          <w:bCs/>
          <w:color w:val="000000" w:themeColor="text1"/>
          <w:sz w:val="20"/>
          <w:szCs w:val="20"/>
          <w:u w:val="single"/>
          <w:lang w:eastAsia="zh-CN"/>
        </w:rPr>
        <w:t xml:space="preserve"> 2021r.</w:t>
      </w:r>
    </w:p>
    <w:p w14:paraId="1D1B1E7F" w14:textId="77777777" w:rsidR="00A04FFB" w:rsidRPr="00A04FFB" w:rsidRDefault="00A04FFB" w:rsidP="00A04FFB">
      <w:pPr>
        <w:widowControl/>
        <w:numPr>
          <w:ilvl w:val="0"/>
          <w:numId w:val="2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 przypadku,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30 dni. Przedłużenie terminu związania ofertą, wymaga złożenia przez Wykonawcę pisemnego oświadczenia o wyrażeniu zgody na przedłużenie terminu związania ofertą. </w:t>
      </w:r>
    </w:p>
    <w:p w14:paraId="346DB2FF" w14:textId="77777777" w:rsidR="00A04FFB" w:rsidRPr="00A04FFB" w:rsidRDefault="00A04FFB" w:rsidP="00A04FFB">
      <w:pPr>
        <w:widowControl/>
        <w:numPr>
          <w:ilvl w:val="0"/>
          <w:numId w:val="2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Przedłużenie terminu związania ofertą, następuje wraz z przedłużeniem okres</w:t>
      </w:r>
      <w:r w:rsidR="00E27179">
        <w:rPr>
          <w:rFonts w:ascii="Cambria" w:eastAsia="Times New Roman" w:hAnsi="Cambria" w:cs="Cambria"/>
          <w:sz w:val="20"/>
          <w:szCs w:val="20"/>
          <w:lang w:eastAsia="zh-CN"/>
        </w:rPr>
        <w:t xml:space="preserve">u ważności wadium albo, jeżeli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nie jest to możliwe, z wniesieniem nowego wadium na przedłużony okres związania ofertą. </w:t>
      </w:r>
    </w:p>
    <w:p w14:paraId="6F78B7B3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lang w:eastAsia="zh-CN"/>
        </w:rPr>
      </w:pPr>
    </w:p>
    <w:p w14:paraId="052C50C8" w14:textId="77777777" w:rsidR="00A04FFB" w:rsidRPr="00A04FFB" w:rsidRDefault="00A04FFB" w:rsidP="00A04FFB">
      <w:pPr>
        <w:widowControl/>
        <w:autoSpaceDE/>
        <w:autoSpaceDN/>
        <w:spacing w:line="276" w:lineRule="auto"/>
        <w:rPr>
          <w:rFonts w:ascii="Cambria" w:eastAsia="Calibri" w:hAnsi="Cambria" w:cs="Cambria"/>
          <w:b/>
        </w:rPr>
      </w:pPr>
      <w:r w:rsidRPr="00A04FFB">
        <w:rPr>
          <w:rFonts w:ascii="Cambria" w:eastAsia="Calibri" w:hAnsi="Cambria" w:cs="Cambria"/>
          <w:b/>
        </w:rPr>
        <w:t>ROZDZIAŁ 12. OPIS SPOSOBU PRZYGOTOWANIA OFERTY</w:t>
      </w:r>
    </w:p>
    <w:p w14:paraId="1023BAC9" w14:textId="77777777" w:rsidR="00A04FFB" w:rsidRPr="00A04FFB" w:rsidRDefault="00A04FFB" w:rsidP="00A04FFB">
      <w:pPr>
        <w:widowControl/>
        <w:autoSpaceDE/>
        <w:autoSpaceDN/>
        <w:spacing w:line="276" w:lineRule="auto"/>
        <w:rPr>
          <w:rFonts w:ascii="Cambria" w:eastAsia="Calibri" w:hAnsi="Cambria" w:cs="Cambria"/>
          <w:b/>
        </w:rPr>
      </w:pPr>
    </w:p>
    <w:p w14:paraId="45C1785A" w14:textId="77777777" w:rsidR="00A04FFB" w:rsidRPr="00A04FFB" w:rsidRDefault="00A04FFB" w:rsidP="00A04FFB">
      <w:pPr>
        <w:widowControl/>
        <w:numPr>
          <w:ilvl w:val="0"/>
          <w:numId w:val="2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Wykonawca może złożyć tylko jedną ofertę.</w:t>
      </w:r>
    </w:p>
    <w:p w14:paraId="2A32EB8A" w14:textId="77777777" w:rsidR="00A04FFB" w:rsidRPr="00A04FFB" w:rsidRDefault="00A04FFB" w:rsidP="00A04FFB">
      <w:pPr>
        <w:widowControl/>
        <w:numPr>
          <w:ilvl w:val="0"/>
          <w:numId w:val="2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Na ofertę składają się:</w:t>
      </w:r>
    </w:p>
    <w:p w14:paraId="7E82D49C" w14:textId="77777777" w:rsidR="00A04FFB" w:rsidRPr="00A04FFB" w:rsidRDefault="00A04FFB" w:rsidP="00A04FFB">
      <w:pPr>
        <w:widowControl/>
        <w:numPr>
          <w:ilvl w:val="0"/>
          <w:numId w:val="29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Wypełniony Formularz ofertowy </w:t>
      </w:r>
      <w:r w:rsidRPr="00A04FFB">
        <w:rPr>
          <w:rFonts w:ascii="Cambria" w:eastAsia="Calibri" w:hAnsi="Cambria" w:cs="Cambria"/>
          <w:bCs/>
          <w:sz w:val="20"/>
          <w:szCs w:val="20"/>
          <w:lang w:eastAsia="zh-CN"/>
        </w:rPr>
        <w:t>zgodny ze wzorem formularza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bCs/>
          <w:sz w:val="20"/>
          <w:szCs w:val="20"/>
          <w:lang w:eastAsia="zh-CN"/>
        </w:rPr>
        <w:t>stanowiącym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Załącznik</w:t>
      </w:r>
      <w:r w:rsidRPr="00A04FFB">
        <w:rPr>
          <w:rFonts w:ascii="Cambria" w:eastAsia="Calibri" w:hAnsi="Cambria" w:cs="Cambria"/>
          <w:b/>
          <w:color w:val="FF0000"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nr 2 do SWZ. </w:t>
      </w:r>
      <w:r w:rsidRPr="00A04FFB">
        <w:rPr>
          <w:rFonts w:ascii="Cambria" w:eastAsia="Calibri" w:hAnsi="Cambria" w:cs="Cambria"/>
          <w:bCs/>
          <w:sz w:val="20"/>
          <w:szCs w:val="20"/>
          <w:lang w:eastAsia="zh-CN"/>
        </w:rPr>
        <w:t>W przypadku złożenia oferty bez użycia załączonego formularza, złożona oferta musi zawierać wszelkie informacje wymagane w SWZ i wynikające z zawartości wzoru formularza ofertowego.</w:t>
      </w:r>
    </w:p>
    <w:p w14:paraId="7C236FCF" w14:textId="4FFE07A3" w:rsidR="00A04FFB" w:rsidRDefault="00A04FFB" w:rsidP="00A04FFB">
      <w:pPr>
        <w:widowControl/>
        <w:numPr>
          <w:ilvl w:val="0"/>
          <w:numId w:val="29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Wypełnione Oświadczenie</w:t>
      </w:r>
      <w:r w:rsidR="00266874" w:rsidRPr="00054CD1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  <w:r w:rsidR="00266874" w:rsidRPr="00D74F0E">
        <w:rPr>
          <w:rFonts w:ascii="Cambria" w:eastAsia="Calibri" w:hAnsi="Cambria" w:cs="Times New Roman"/>
          <w:b/>
          <w:bCs/>
          <w:sz w:val="20"/>
          <w:szCs w:val="20"/>
        </w:rPr>
        <w:t>o spełnianiu warunków udziału w postępowaniu oraz o braku podstaw do wykluczenia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, o którym mowa w rozdz. 7 pkt 1 SWZ–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według wzoru stanowiącego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Załącznik nr 3 do SWZ.</w:t>
      </w:r>
    </w:p>
    <w:p w14:paraId="7685643D" w14:textId="77777777" w:rsidR="003215A7" w:rsidRPr="003215A7" w:rsidRDefault="003215A7" w:rsidP="003215A7">
      <w:pPr>
        <w:widowControl/>
        <w:numPr>
          <w:ilvl w:val="0"/>
          <w:numId w:val="29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Oświadczenie, o którym mowa w rozdz. 7 pkt 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3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SWZ </w:t>
      </w:r>
      <w:r w:rsidRPr="00A04FFB"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>(</w:t>
      </w:r>
      <w:r>
        <w:rPr>
          <w:rFonts w:ascii="Cambria" w:eastAsia="Calibri" w:hAnsi="Cambria" w:cs="Cambria"/>
          <w:bCs/>
          <w:i/>
          <w:iCs/>
          <w:sz w:val="20"/>
          <w:szCs w:val="20"/>
          <w:lang w:eastAsia="zh-CN"/>
        </w:rPr>
        <w:t>jeżeli dotyczy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) 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–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według wzoru stanowiącego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Załącznik nr 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7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do SWZ.</w:t>
      </w:r>
    </w:p>
    <w:p w14:paraId="766364BA" w14:textId="77777777" w:rsidR="00A04FFB" w:rsidRPr="008E7B53" w:rsidRDefault="00A04FFB" w:rsidP="00A04FFB">
      <w:pPr>
        <w:widowControl/>
        <w:numPr>
          <w:ilvl w:val="0"/>
          <w:numId w:val="29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Pełnomocnictwo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upoważniające do złożenia oferty, o ile ofertę składa Pełnomocnik</w:t>
      </w: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i/>
          <w:iCs/>
          <w:sz w:val="20"/>
          <w:szCs w:val="20"/>
          <w:lang w:eastAsia="zh-CN"/>
        </w:rPr>
        <w:t>(jeśli dotyczy).</w:t>
      </w:r>
      <w:r w:rsidRPr="00A04FF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>Pełnomocnictwo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do złożenia oferty musi być złożone w oryginale w takiej sam</w:t>
      </w:r>
      <w:r>
        <w:rPr>
          <w:rFonts w:ascii="Cambria" w:eastAsia="Calibri" w:hAnsi="Cambria" w:cs="Cambria"/>
          <w:sz w:val="20"/>
          <w:szCs w:val="20"/>
          <w:lang w:eastAsia="zh-CN"/>
        </w:rPr>
        <w:t>ej formie, jak składana oferta</w:t>
      </w:r>
      <w:r w:rsidR="003215A7">
        <w:rPr>
          <w:rFonts w:ascii="Cambria" w:eastAsia="Calibri" w:hAnsi="Cambria" w:cs="Cambria"/>
          <w:i/>
          <w:iCs/>
          <w:sz w:val="20"/>
          <w:szCs w:val="20"/>
          <w:lang w:eastAsia="zh-CN"/>
        </w:rPr>
        <w:t xml:space="preserve">.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Dopuszcza się także złożenie elektronicznej kopii (skanu) pełnomocnictwa sporządzonego uprzednio w formie pisemnej, w formie elektronicznego poświadczenia sporządzonego stosownie do art. 97 § 2 ustawy z dnia 14 lutego 1991 r. – Prawo o notariacie, które to poświadczenie parafuje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E1C3B6A" w14:textId="1F610A8E" w:rsidR="008E7B53" w:rsidRPr="003215A7" w:rsidRDefault="008E7B53" w:rsidP="00A04FFB">
      <w:pPr>
        <w:widowControl/>
        <w:numPr>
          <w:ilvl w:val="0"/>
          <w:numId w:val="29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8E7B53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zobowiązanie podmiotu udostępniającego zasoby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(</w:t>
      </w:r>
      <w:r w:rsidRPr="008E7B53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o którym mowa w Rozdziale V SWZ </w:t>
      </w:r>
      <w:r w:rsidRPr="00FC0332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(jeżeli dotyczy) 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-</w:t>
      </w:r>
      <w:r w:rsidRPr="008E7B53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według wzoru stanowiącego</w:t>
      </w:r>
      <w:r w:rsidRPr="008E7B53">
        <w:rPr>
          <w:rFonts w:ascii="Cambria" w:eastAsia="Calibri" w:hAnsi="Cambria" w:cs="Calibri"/>
          <w:b/>
          <w:kern w:val="144"/>
          <w:sz w:val="20"/>
          <w:szCs w:val="20"/>
          <w:lang w:eastAsia="zh-CN"/>
        </w:rPr>
        <w:t xml:space="preserve"> </w:t>
      </w:r>
      <w:r w:rsidRPr="005C7933">
        <w:rPr>
          <w:rFonts w:ascii="Cambria" w:eastAsia="Calibri" w:hAnsi="Cambria" w:cs="Calibri"/>
          <w:b/>
          <w:kern w:val="144"/>
          <w:sz w:val="20"/>
          <w:szCs w:val="20"/>
          <w:lang w:eastAsia="zh-CN"/>
        </w:rPr>
        <w:t>Załącznik nr 6 do SWZ</w:t>
      </w:r>
      <w:r w:rsidR="00FC0332">
        <w:rPr>
          <w:rFonts w:ascii="Cambria" w:eastAsia="Calibri" w:hAnsi="Cambria" w:cs="Calibri"/>
          <w:b/>
          <w:kern w:val="144"/>
          <w:sz w:val="20"/>
          <w:szCs w:val="20"/>
          <w:lang w:eastAsia="zh-CN"/>
        </w:rPr>
        <w:t xml:space="preserve"> – w tym przypadku należy także złożyć oświadczenie z 7.3 SWZ</w:t>
      </w:r>
    </w:p>
    <w:p w14:paraId="7C20377B" w14:textId="77777777" w:rsidR="003D0333" w:rsidRPr="000F14CA" w:rsidRDefault="003D0333" w:rsidP="003D0333">
      <w:pPr>
        <w:widowControl/>
        <w:suppressAutoHyphens/>
        <w:autoSpaceDE/>
        <w:autoSpaceDN/>
        <w:spacing w:line="276" w:lineRule="auto"/>
        <w:ind w:left="644"/>
        <w:jc w:val="both"/>
        <w:rPr>
          <w:rFonts w:ascii="Cambria" w:eastAsia="Times New Roman" w:hAnsi="Cambria" w:cs="Times New Roman"/>
          <w:b/>
          <w:bCs/>
          <w:color w:val="FF0000"/>
          <w:sz w:val="20"/>
          <w:szCs w:val="20"/>
          <w:lang w:eastAsia="zh-CN"/>
        </w:rPr>
      </w:pPr>
    </w:p>
    <w:p w14:paraId="7AFD720D" w14:textId="77777777" w:rsidR="003D0333" w:rsidRPr="000F14CA" w:rsidRDefault="003D0333" w:rsidP="003D0333">
      <w:pPr>
        <w:widowControl/>
        <w:numPr>
          <w:ilvl w:val="0"/>
          <w:numId w:val="2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color w:val="000000" w:themeColor="text1"/>
          <w:sz w:val="20"/>
          <w:szCs w:val="20"/>
          <w:lang w:eastAsia="zh-CN"/>
        </w:rPr>
      </w:pPr>
      <w:r w:rsidRPr="000F14CA">
        <w:rPr>
          <w:rFonts w:ascii="Cambria" w:eastAsia="Calibri" w:hAnsi="Cambria" w:cs="Times New Roman"/>
          <w:b/>
          <w:color w:val="000000" w:themeColor="text1"/>
          <w:sz w:val="20"/>
          <w:szCs w:val="20"/>
        </w:rPr>
        <w:t>D</w:t>
      </w:r>
      <w:r w:rsidRPr="000F14CA">
        <w:rPr>
          <w:rFonts w:ascii="Cambria" w:eastAsia="Calibri" w:hAnsi="Cambria" w:cs="Times New Roman"/>
          <w:b/>
          <w:bCs/>
          <w:color w:val="000000" w:themeColor="text1"/>
          <w:sz w:val="20"/>
          <w:szCs w:val="20"/>
        </w:rPr>
        <w:t>okumenty wymagane w przypadku składania oferty wspólnej</w:t>
      </w:r>
      <w:r w:rsidRPr="000F14CA">
        <w:rPr>
          <w:rFonts w:ascii="Cambria" w:eastAsia="Calibri" w:hAnsi="Cambria" w:cs="Times New Roman"/>
          <w:bCs/>
          <w:color w:val="000000" w:themeColor="text1"/>
          <w:sz w:val="20"/>
          <w:szCs w:val="20"/>
        </w:rPr>
        <w:t>,</w:t>
      </w:r>
      <w:r w:rsidRPr="000F14CA">
        <w:rPr>
          <w:rFonts w:ascii="Cambria" w:eastAsia="Calibri" w:hAnsi="Cambria" w:cs="Times New Roman"/>
          <w:color w:val="000000" w:themeColor="text1"/>
          <w:sz w:val="20"/>
          <w:szCs w:val="20"/>
        </w:rPr>
        <w:t xml:space="preserve"> </w:t>
      </w:r>
      <w:r w:rsidRPr="000F14CA">
        <w:rPr>
          <w:rFonts w:ascii="Cambria" w:eastAsia="Calibri" w:hAnsi="Cambria" w:cs="Times New Roman"/>
          <w:bCs/>
          <w:color w:val="000000" w:themeColor="text1"/>
          <w:sz w:val="20"/>
          <w:szCs w:val="20"/>
        </w:rPr>
        <w:t>przez kilku przedsiębiorców (konsorcjum) lub przez spółkę cywilną:</w:t>
      </w:r>
    </w:p>
    <w:p w14:paraId="680D4D0A" w14:textId="77777777" w:rsidR="003D0333" w:rsidRPr="000F14CA" w:rsidRDefault="003D0333" w:rsidP="003D0333">
      <w:pPr>
        <w:widowControl/>
        <w:numPr>
          <w:ilvl w:val="0"/>
          <w:numId w:val="23"/>
        </w:numPr>
        <w:tabs>
          <w:tab w:val="num" w:pos="993"/>
        </w:tabs>
        <w:suppressAutoHyphens/>
        <w:autoSpaceDE/>
        <w:autoSpaceDN/>
        <w:ind w:left="993" w:hanging="284"/>
        <w:jc w:val="both"/>
        <w:rPr>
          <w:rFonts w:ascii="Cambria" w:eastAsia="Calibri" w:hAnsi="Cambria" w:cs="Times New Roman"/>
          <w:color w:val="000000" w:themeColor="text1"/>
          <w:sz w:val="20"/>
          <w:szCs w:val="20"/>
        </w:rPr>
      </w:pPr>
      <w:r w:rsidRPr="000F14CA">
        <w:rPr>
          <w:rFonts w:ascii="Cambria" w:eastAsia="Calibri" w:hAnsi="Cambria" w:cs="Times New Roman"/>
          <w:color w:val="000000" w:themeColor="text1"/>
          <w:sz w:val="20"/>
          <w:szCs w:val="20"/>
        </w:rPr>
        <w:lastRenderedPageBreak/>
        <w:t>Oświadczenie potwierdzające, że Wykonawca nie podlega wykluczeniu oraz spełnia warunki udziału w postępowaniu, składa każdy z Wykonawców wspólnie ubiegających się o zamówienie oddzielnie.</w:t>
      </w:r>
    </w:p>
    <w:p w14:paraId="61515D43" w14:textId="77777777" w:rsidR="003D0333" w:rsidRPr="000F14CA" w:rsidRDefault="003D0333" w:rsidP="003D0333">
      <w:pPr>
        <w:widowControl/>
        <w:numPr>
          <w:ilvl w:val="0"/>
          <w:numId w:val="23"/>
        </w:numPr>
        <w:tabs>
          <w:tab w:val="num" w:pos="993"/>
        </w:tabs>
        <w:suppressAutoHyphens/>
        <w:autoSpaceDE/>
        <w:autoSpaceDN/>
        <w:ind w:left="993" w:hanging="284"/>
        <w:jc w:val="both"/>
        <w:rPr>
          <w:rFonts w:ascii="Cambria" w:eastAsia="Calibri" w:hAnsi="Cambria" w:cs="Times New Roman"/>
          <w:color w:val="000000" w:themeColor="text1"/>
          <w:sz w:val="20"/>
          <w:szCs w:val="20"/>
        </w:rPr>
      </w:pPr>
      <w:r w:rsidRPr="000F14CA">
        <w:rPr>
          <w:rFonts w:ascii="Cambria" w:eastAsia="Calibri" w:hAnsi="Cambria" w:cs="Times New Roman"/>
          <w:color w:val="000000" w:themeColor="text1"/>
          <w:sz w:val="20"/>
          <w:szCs w:val="20"/>
        </w:rPr>
        <w:t xml:space="preserve">Formularz ofertowy składany jest przez pełnomocnika Wykonawców wspólnie ubiegających się o udzielenie zamówienia </w:t>
      </w:r>
      <w:r w:rsidRPr="000F14CA">
        <w:rPr>
          <w:rFonts w:ascii="Cambria" w:eastAsia="Calibri" w:hAnsi="Cambria" w:cs="Times New Roman"/>
          <w:bCs/>
          <w:i/>
          <w:color w:val="000000" w:themeColor="text1"/>
          <w:sz w:val="20"/>
          <w:szCs w:val="20"/>
        </w:rPr>
        <w:t>(</w:t>
      </w:r>
      <w:r w:rsidRPr="000F14CA">
        <w:rPr>
          <w:rFonts w:ascii="Cambria" w:eastAsia="Calibri" w:hAnsi="Cambria"/>
          <w:i/>
          <w:color w:val="000000" w:themeColor="text1"/>
          <w:sz w:val="20"/>
          <w:szCs w:val="20"/>
        </w:rPr>
        <w:t>w formie elektronicznej lub w postaci elektronicznej opatrzonej podpisem zaufanym lub podpisem osobistym)</w:t>
      </w:r>
      <w:r w:rsidRPr="000F14CA">
        <w:rPr>
          <w:rFonts w:ascii="Cambria" w:eastAsia="Calibri" w:hAnsi="Cambria" w:cs="Times New Roman"/>
          <w:bCs/>
          <w:i/>
          <w:color w:val="000000" w:themeColor="text1"/>
          <w:sz w:val="20"/>
          <w:szCs w:val="20"/>
        </w:rPr>
        <w:t xml:space="preserve">. </w:t>
      </w:r>
      <w:r w:rsidRPr="000F14CA">
        <w:rPr>
          <w:rFonts w:ascii="Cambria" w:eastAsia="Calibri" w:hAnsi="Cambria"/>
          <w:i/>
          <w:color w:val="000000" w:themeColor="text1"/>
          <w:sz w:val="20"/>
          <w:szCs w:val="20"/>
        </w:rPr>
        <w:t xml:space="preserve"> </w:t>
      </w:r>
    </w:p>
    <w:p w14:paraId="0973AB02" w14:textId="77777777" w:rsidR="003D0333" w:rsidRPr="000F14CA" w:rsidRDefault="003D0333" w:rsidP="003D0333">
      <w:pPr>
        <w:widowControl/>
        <w:numPr>
          <w:ilvl w:val="0"/>
          <w:numId w:val="23"/>
        </w:numPr>
        <w:tabs>
          <w:tab w:val="num" w:pos="993"/>
        </w:tabs>
        <w:suppressAutoHyphens/>
        <w:autoSpaceDE/>
        <w:autoSpaceDN/>
        <w:ind w:left="993" w:hanging="284"/>
        <w:jc w:val="both"/>
        <w:rPr>
          <w:rFonts w:ascii="Cambria" w:eastAsia="Calibri" w:hAnsi="Cambria" w:cs="Times New Roman"/>
          <w:color w:val="000000" w:themeColor="text1"/>
          <w:sz w:val="20"/>
          <w:szCs w:val="20"/>
        </w:rPr>
      </w:pPr>
      <w:r w:rsidRPr="000F14CA">
        <w:rPr>
          <w:rFonts w:ascii="Cambria" w:eastAsia="Calibri" w:hAnsi="Cambria" w:cs="Times New Roman"/>
          <w:color w:val="000000" w:themeColor="text1"/>
          <w:sz w:val="20"/>
          <w:szCs w:val="20"/>
        </w:rPr>
        <w:t xml:space="preserve">Poza oświadczeniem i dokumentem wymienionym w </w:t>
      </w:r>
      <w:proofErr w:type="spellStart"/>
      <w:r w:rsidRPr="000F14CA">
        <w:rPr>
          <w:rFonts w:ascii="Cambria" w:eastAsia="Calibri" w:hAnsi="Cambria" w:cs="Times New Roman"/>
          <w:color w:val="000000" w:themeColor="text1"/>
          <w:sz w:val="20"/>
          <w:szCs w:val="20"/>
        </w:rPr>
        <w:t>ppkt</w:t>
      </w:r>
      <w:proofErr w:type="spellEnd"/>
      <w:r w:rsidRPr="000F14CA">
        <w:rPr>
          <w:rFonts w:ascii="Cambria" w:eastAsia="Calibri" w:hAnsi="Cambria" w:cs="Times New Roman"/>
          <w:color w:val="000000" w:themeColor="text1"/>
          <w:sz w:val="20"/>
          <w:szCs w:val="20"/>
        </w:rPr>
        <w:t xml:space="preserve">. 1) i 2) Wykonawcy wspólnie ubiegający się o udzielenie zamówienia winni załączyć </w:t>
      </w:r>
      <w:r w:rsidRPr="000F14CA">
        <w:rPr>
          <w:rFonts w:ascii="Cambria" w:eastAsia="Calibri" w:hAnsi="Cambria" w:cs="Times New Roman"/>
          <w:b/>
          <w:color w:val="000000" w:themeColor="text1"/>
          <w:sz w:val="20"/>
          <w:szCs w:val="20"/>
        </w:rPr>
        <w:t xml:space="preserve">do oferty </w:t>
      </w:r>
      <w:r w:rsidRPr="000F14CA">
        <w:rPr>
          <w:rFonts w:ascii="Cambria" w:eastAsia="Calibri" w:hAnsi="Cambria" w:cs="Times New Roman"/>
          <w:b/>
          <w:bCs/>
          <w:color w:val="000000" w:themeColor="text1"/>
          <w:sz w:val="20"/>
          <w:szCs w:val="20"/>
        </w:rPr>
        <w:t>pełnomocnictwo</w:t>
      </w:r>
      <w:r w:rsidRPr="000F14CA">
        <w:rPr>
          <w:rFonts w:ascii="Cambria" w:eastAsia="Calibri" w:hAnsi="Cambria" w:cs="Times New Roman"/>
          <w:bCs/>
          <w:color w:val="000000" w:themeColor="text1"/>
          <w:sz w:val="20"/>
          <w:szCs w:val="20"/>
        </w:rPr>
        <w:t xml:space="preserve"> </w:t>
      </w:r>
      <w:r w:rsidRPr="000F14CA">
        <w:rPr>
          <w:rFonts w:ascii="Cambria" w:eastAsia="Calibri" w:hAnsi="Cambria" w:cs="Times New Roman"/>
          <w:bCs/>
          <w:i/>
          <w:color w:val="000000" w:themeColor="text1"/>
          <w:sz w:val="20"/>
          <w:szCs w:val="20"/>
        </w:rPr>
        <w:t>(w formie elektronicznej lub w postaci elektronicznej opatrzonej podpisem zaufanym lub podpisem osobistym).</w:t>
      </w:r>
    </w:p>
    <w:p w14:paraId="35743322" w14:textId="77777777" w:rsidR="003D0333" w:rsidRPr="000F14CA" w:rsidRDefault="003D0333" w:rsidP="003D0333">
      <w:pPr>
        <w:widowControl/>
        <w:numPr>
          <w:ilvl w:val="0"/>
          <w:numId w:val="23"/>
        </w:numPr>
        <w:tabs>
          <w:tab w:val="num" w:pos="993"/>
        </w:tabs>
        <w:suppressAutoHyphens/>
        <w:autoSpaceDE/>
        <w:autoSpaceDN/>
        <w:ind w:left="993" w:hanging="284"/>
        <w:jc w:val="both"/>
        <w:rPr>
          <w:rFonts w:ascii="Cambria" w:eastAsia="Calibri" w:hAnsi="Cambria" w:cs="Times New Roman"/>
          <w:color w:val="000000" w:themeColor="text1"/>
          <w:sz w:val="20"/>
          <w:szCs w:val="20"/>
        </w:rPr>
      </w:pPr>
      <w:r w:rsidRPr="000F14CA">
        <w:rPr>
          <w:rFonts w:ascii="Cambria" w:eastAsia="Calibri" w:hAnsi="Cambria" w:cs="Times New Roman"/>
          <w:b/>
          <w:color w:val="000000" w:themeColor="text1"/>
          <w:sz w:val="20"/>
          <w:szCs w:val="20"/>
        </w:rPr>
        <w:t>Wykonawcy wspólnie ubiegający się o udzielenie zamówienia, zobowiązani są do ustanowienia pełnomocnika do reprezentowania ich w postępowaniu o udzielenie zamówienia albo reprezentowania w postępowaniu i zawarcia umowy w sprawie zamówienia publicznego.</w:t>
      </w:r>
      <w:r w:rsidRPr="000F14CA">
        <w:rPr>
          <w:rFonts w:ascii="Cambria" w:eastAsia="Calibri" w:hAnsi="Cambria" w:cs="Times New Roman"/>
          <w:color w:val="000000" w:themeColor="text1"/>
          <w:sz w:val="20"/>
          <w:szCs w:val="20"/>
        </w:rPr>
        <w:t xml:space="preserve"> Treść pełnomocnictwa powinna dokładnie określać zakres umocowania. Dokument pełnomocnictwa powinien zostać podpisany przez wszystkich Wykonawców ubiegających się wspólnie o udzielenie zamówienia, w tym Wykonawcę pełnomocnika. Podpisy muszą być złożone przez osoby uprawnione do składania oświadczeń woli. Wszelka korespondencja oraz rozliczenia dokonywane będą wyłącznie z pełnomocnikiem. Oferta musi być podpisana w taki sposób, aby prawnie zobowiązywała wszystkich Wykonawców występujących wspólnie.</w:t>
      </w:r>
    </w:p>
    <w:p w14:paraId="45DA7D29" w14:textId="77777777" w:rsidR="003D0333" w:rsidRPr="000F14CA" w:rsidRDefault="003D0333" w:rsidP="003D0333">
      <w:pPr>
        <w:widowControl/>
        <w:numPr>
          <w:ilvl w:val="0"/>
          <w:numId w:val="23"/>
        </w:numPr>
        <w:tabs>
          <w:tab w:val="num" w:pos="993"/>
        </w:tabs>
        <w:suppressAutoHyphens/>
        <w:autoSpaceDE/>
        <w:autoSpaceDN/>
        <w:ind w:left="993" w:hanging="284"/>
        <w:jc w:val="both"/>
        <w:rPr>
          <w:rFonts w:ascii="Cambria" w:eastAsia="Calibri" w:hAnsi="Cambria" w:cs="Times New Roman"/>
          <w:color w:val="000000" w:themeColor="text1"/>
          <w:sz w:val="20"/>
          <w:szCs w:val="20"/>
        </w:rPr>
      </w:pPr>
      <w:r w:rsidRPr="000F14CA">
        <w:rPr>
          <w:rFonts w:ascii="Cambria" w:eastAsia="Calibri" w:hAnsi="Cambria" w:cs="Times New Roman"/>
          <w:color w:val="000000" w:themeColor="text1"/>
          <w:sz w:val="20"/>
          <w:szCs w:val="20"/>
        </w:rPr>
        <w:t>Wykonawcy wspólnie ubiegający się o udzielenie zamówienia dołączając do oferty oświadczenie, z którego wynika, które dostawy wykonają poszczególni wykonawcy – (</w:t>
      </w:r>
      <w:r w:rsidRPr="000F14CA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zh-CN"/>
        </w:rPr>
        <w:t>Oświadczenie o którym mowa w art. 117 ust.4 ustawy.</w:t>
      </w:r>
      <w:r w:rsidRPr="000F14CA">
        <w:rPr>
          <w:rFonts w:ascii="Cambria" w:eastAsia="Calibri" w:hAnsi="Cambria" w:cs="Times New Roman"/>
          <w:color w:val="000000" w:themeColor="text1"/>
          <w:sz w:val="20"/>
          <w:szCs w:val="20"/>
        </w:rPr>
        <w:t>)</w:t>
      </w:r>
    </w:p>
    <w:p w14:paraId="6A00779E" w14:textId="77777777" w:rsidR="003D0333" w:rsidRPr="003215A7" w:rsidRDefault="003D0333" w:rsidP="003D0333">
      <w:pPr>
        <w:widowControl/>
        <w:suppressAutoHyphens/>
        <w:autoSpaceDE/>
        <w:autoSpaceDN/>
        <w:ind w:left="993"/>
        <w:jc w:val="both"/>
        <w:rPr>
          <w:rFonts w:ascii="Cambria" w:eastAsia="Calibri" w:hAnsi="Cambria" w:cs="Times New Roman"/>
          <w:sz w:val="20"/>
          <w:szCs w:val="20"/>
        </w:rPr>
      </w:pPr>
    </w:p>
    <w:p w14:paraId="2EF9CD8E" w14:textId="77777777" w:rsidR="00A04FFB" w:rsidRPr="00A04FFB" w:rsidRDefault="00A04FFB" w:rsidP="00A04FFB">
      <w:pPr>
        <w:widowControl/>
        <w:numPr>
          <w:ilvl w:val="0"/>
          <w:numId w:val="2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7431EC">
        <w:rPr>
          <w:rFonts w:ascii="Cambria" w:eastAsia="Calibri" w:hAnsi="Cambria" w:cs="Cambria"/>
          <w:sz w:val="20"/>
          <w:szCs w:val="20"/>
          <w:u w:val="single"/>
          <w:lang w:eastAsia="zh-CN"/>
        </w:rPr>
        <w:t>Oferta, wniosek oraz przedmiotowe środki dowodowe składane elektronicznie składane elektronicznie muszą zostać podpisane elektronicznym kwalifikowanym podpisem lub podpisem zaufanym lub podpisem osobistym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. W procesie składania oferty, wniosku w tym przedmiotowych środków dowodowych na platformie, kwalifikowany podpis elektroniczny Wykonawca może złożyć bezpośrednio na dokumencie, który następnie przesyła do systemu</w:t>
      </w:r>
      <w:r w:rsidRPr="00A04FFB">
        <w:rPr>
          <w:rFonts w:ascii="Cambria" w:eastAsia="Calibri" w:hAnsi="Cambria" w:cs="Cambria"/>
          <w:sz w:val="20"/>
          <w:szCs w:val="20"/>
          <w:vertAlign w:val="superscript"/>
          <w:lang w:eastAsia="zh-CN"/>
        </w:rPr>
        <w:footnoteReference w:id="1"/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(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opcja rekomendowana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przez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 xml:space="preserve"> </w:t>
      </w:r>
      <w:hyperlink r:id="rId21" w:history="1">
        <w:r w:rsidRPr="00A04FFB">
          <w:rPr>
            <w:rFonts w:ascii="Cambria" w:eastAsia="Calibri" w:hAnsi="Cambria" w:cs="Cambria"/>
            <w:b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) oraz dodatkowo dla całego pakietu dokumentów w kroku 2 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Formularz</w:t>
      </w:r>
      <w:r>
        <w:rPr>
          <w:rFonts w:ascii="Cambria" w:eastAsia="Calibri" w:hAnsi="Cambria" w:cs="Cambria"/>
          <w:b/>
          <w:sz w:val="20"/>
          <w:szCs w:val="20"/>
          <w:lang w:eastAsia="zh-CN"/>
        </w:rPr>
        <w:t xml:space="preserve">a składania oferty lub wniosku 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(po kliknięciu w przycisk </w:t>
      </w:r>
      <w:r w:rsidRPr="00A04FFB">
        <w:rPr>
          <w:rFonts w:ascii="Cambria" w:eastAsia="Calibri" w:hAnsi="Cambria" w:cs="Cambria"/>
          <w:b/>
          <w:sz w:val="20"/>
          <w:szCs w:val="20"/>
          <w:lang w:eastAsia="zh-CN"/>
        </w:rPr>
        <w:t>Przejdź do podsumowania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).</w:t>
      </w:r>
    </w:p>
    <w:p w14:paraId="404F7C4E" w14:textId="77777777" w:rsidR="00A04FFB" w:rsidRPr="00A04FFB" w:rsidRDefault="00A04FFB" w:rsidP="00A04FFB">
      <w:pPr>
        <w:widowControl/>
        <w:numPr>
          <w:ilvl w:val="0"/>
          <w:numId w:val="2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Poświadczenia za zgodność z oryginałem dokonuje odpowiednio wykonawca, po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dmiot, na którego zdolnościach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lub sytuacji polega wykonawca, wykonawcy wspólnie ubiegający się o udz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ielenie zamówienia publicznego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44608D42" w14:textId="77777777" w:rsidR="00A04FFB" w:rsidRPr="00A04FFB" w:rsidRDefault="00A04FFB" w:rsidP="00A04FFB">
      <w:pPr>
        <w:widowControl/>
        <w:numPr>
          <w:ilvl w:val="0"/>
          <w:numId w:val="2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Oferta powinna być:</w:t>
      </w:r>
    </w:p>
    <w:p w14:paraId="4717FD69" w14:textId="77777777" w:rsidR="00A04FFB" w:rsidRPr="00A04FFB" w:rsidRDefault="00A04FFB" w:rsidP="00A04FFB">
      <w:pPr>
        <w:widowControl/>
        <w:numPr>
          <w:ilvl w:val="1"/>
          <w:numId w:val="28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sporządzona na podstawie załączników niniejszej SWZ w języku polskim,</w:t>
      </w:r>
    </w:p>
    <w:p w14:paraId="7E617637" w14:textId="77777777" w:rsidR="00A04FFB" w:rsidRPr="00A04FFB" w:rsidRDefault="00A04FFB" w:rsidP="00A04FFB">
      <w:pPr>
        <w:widowControl/>
        <w:numPr>
          <w:ilvl w:val="1"/>
          <w:numId w:val="28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złożona przy użyciu środków komunikacji elektronicznej tzn. za pośrednictwem </w:t>
      </w:r>
      <w:hyperlink r:id="rId22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platformazakupowa.pl</w:t>
        </w:r>
      </w:hyperlink>
      <w:r w:rsidRPr="00A04FFB">
        <w:rPr>
          <w:rFonts w:ascii="Cambria" w:eastAsia="Calibri" w:hAnsi="Cambria" w:cs="Cambria"/>
          <w:sz w:val="20"/>
          <w:szCs w:val="20"/>
          <w:lang w:eastAsia="zh-CN"/>
        </w:rPr>
        <w:t>,</w:t>
      </w:r>
    </w:p>
    <w:p w14:paraId="7C010A59" w14:textId="77777777" w:rsidR="00A04FFB" w:rsidRPr="00A04FFB" w:rsidRDefault="00A04FFB" w:rsidP="00A04FFB">
      <w:pPr>
        <w:widowControl/>
        <w:numPr>
          <w:ilvl w:val="1"/>
          <w:numId w:val="28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podpisana kwalifikowanym podpisem elektronicznym lub podpisem zaufanym lub podpisem osobistym przez osobę/osoby upoważnioną/upoważnione</w:t>
      </w:r>
    </w:p>
    <w:p w14:paraId="4EF6E79A" w14:textId="77777777" w:rsidR="00A04FFB" w:rsidRPr="00A04FFB" w:rsidRDefault="00A04FFB" w:rsidP="00A04FFB">
      <w:pPr>
        <w:widowControl/>
        <w:numPr>
          <w:ilvl w:val="0"/>
          <w:numId w:val="28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Podpisy kwalifikowane wykorzystywane przez wykonawców do podpisywania wszelkich plików muszą spełniać „Rozporządzenie Parlamentu Europejskiego i Rady w sprawie identyfikacji </w:t>
      </w:r>
      <w:r>
        <w:rPr>
          <w:rFonts w:ascii="Cambria" w:eastAsia="Calibri" w:hAnsi="Cambria" w:cs="Cambria"/>
          <w:sz w:val="20"/>
          <w:szCs w:val="20"/>
          <w:lang w:eastAsia="zh-CN"/>
        </w:rPr>
        <w:t>elektronicznej i usług zaufania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w odniesieniu do transakcji elektronicznych na rynku wewnętrznym (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eIDAS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) (UE) nr 910/2014 - od 1 lipca 2016 roku”.</w:t>
      </w:r>
    </w:p>
    <w:p w14:paraId="711FCEBE" w14:textId="77777777" w:rsidR="00A04FFB" w:rsidRPr="00A04FFB" w:rsidRDefault="00A04FFB" w:rsidP="00A04FFB">
      <w:pPr>
        <w:widowControl/>
        <w:numPr>
          <w:ilvl w:val="0"/>
          <w:numId w:val="28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 przypadku wykorzystania formatu podpisu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XAdES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 zewnętrzny. Zamawiający wymaga dołączenia odpowiedniej ilości plików, podpisywanych plików z danymi oraz plików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XAdES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>.</w:t>
      </w:r>
    </w:p>
    <w:p w14:paraId="6C4B3A05" w14:textId="77777777" w:rsidR="00A04FFB" w:rsidRPr="00A04FFB" w:rsidRDefault="00A04FFB" w:rsidP="00A04FFB">
      <w:pPr>
        <w:widowControl/>
        <w:numPr>
          <w:ilvl w:val="0"/>
          <w:numId w:val="28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Zgodnie z art. 18 ust. 3  ustawy </w:t>
      </w:r>
      <w:proofErr w:type="spellStart"/>
      <w:r w:rsidRPr="00A04FFB">
        <w:rPr>
          <w:rFonts w:ascii="Cambria" w:eastAsia="Calibri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, nie ujawnia się informacji stanowiących tajemnicę przedsiębiorstwa,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br/>
        <w:t>w rozumieniu przepisów o zwalczaniu nieuczciwej konkurencji,  jeżeli wykonawca, wraz z przekazaniem takich informacji  zastrzegł, że nie mogą być one udostępniane oraz wykazał iż zastrzeżone informacje stanowią tajemnicę przedsiębiorstwa. Na platformie w formularzu składania oferty znajduje się miejsce wyznaczone do dołączenia części oferty stanowiącej tajemnicę przedsiębiorstwa.</w:t>
      </w:r>
    </w:p>
    <w:p w14:paraId="1CFDBA58" w14:textId="77777777" w:rsidR="00A04FFB" w:rsidRPr="00A04FFB" w:rsidRDefault="00A04FFB" w:rsidP="00A04FFB">
      <w:pPr>
        <w:widowControl/>
        <w:numPr>
          <w:ilvl w:val="0"/>
          <w:numId w:val="28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Calibri" w:hAnsi="Cambria" w:cs="Cambria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Wykonawca, za pośrednictwem </w:t>
      </w:r>
      <w:hyperlink r:id="rId23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>
        <w:rPr>
          <w:rFonts w:ascii="Cambria" w:eastAsia="Calibri" w:hAnsi="Cambria" w:cs="Cambria"/>
          <w:sz w:val="20"/>
          <w:szCs w:val="20"/>
          <w:lang w:eastAsia="zh-CN"/>
        </w:rPr>
        <w:t xml:space="preserve"> może przed upływem terminu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do składania ofert zmienić lub wycofać ofertę. Sposób dokonywania zmiany lub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 wycofania oferty zamieszczono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w instrukcji zamieszczonej na stronie internetowej pod adresem: </w:t>
      </w:r>
      <w:hyperlink r:id="rId24" w:history="1">
        <w:r w:rsidRPr="00A04FFB">
          <w:rPr>
            <w:rFonts w:ascii="Cambria" w:eastAsia="Calibri" w:hAnsi="Cambria" w:cs="Cambria"/>
            <w:color w:val="1155CC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14:paraId="4CE2846E" w14:textId="77777777" w:rsidR="00A04FFB" w:rsidRPr="00A04FFB" w:rsidRDefault="00A04FFB" w:rsidP="00A04FFB">
      <w:pPr>
        <w:widowControl/>
        <w:numPr>
          <w:ilvl w:val="0"/>
          <w:numId w:val="28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lastRenderedPageBreak/>
        <w:t>Dokumenty i oświadczenia składane przez wykonawcę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28FF4E39" w14:textId="77777777" w:rsidR="00A04FFB" w:rsidRPr="00A04FFB" w:rsidRDefault="00A04FFB" w:rsidP="00A04FFB">
      <w:pPr>
        <w:widowControl/>
        <w:numPr>
          <w:ilvl w:val="0"/>
          <w:numId w:val="28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Calibri" w:hAnsi="Cambria" w:cs="Cambria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Zgodnie z § 8  Rozporządzenia Prezesa Rady Ministrów z dnia 30 grudnia 2020 r. </w:t>
      </w:r>
      <w:r>
        <w:rPr>
          <w:rFonts w:ascii="Cambria" w:eastAsia="Calibri" w:hAnsi="Cambria" w:cs="Cambria"/>
          <w:sz w:val="20"/>
          <w:szCs w:val="20"/>
          <w:lang w:eastAsia="zh-CN"/>
        </w:rPr>
        <w:t xml:space="preserve">w sprawie sposobu sporządzania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i przekazywania informacji oraz wymagań technicznych dla dokumentów elektronicznych oraz środków komunikacji elektronicznej w postępowaniu o udzielenie zamówienia publicznego lub konkursie, w przypadku przekazywania w postępowaniu lub konkursie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6568A783" w14:textId="77777777" w:rsidR="00A04FFB" w:rsidRPr="00A04FFB" w:rsidRDefault="00A04FFB" w:rsidP="00A04FFB">
      <w:pPr>
        <w:widowControl/>
        <w:numPr>
          <w:ilvl w:val="0"/>
          <w:numId w:val="28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AEF3F60" w14:textId="472DC4D9" w:rsidR="00A04FFB" w:rsidRPr="00A04FFB" w:rsidRDefault="00A04FFB" w:rsidP="00A04FFB">
      <w:pPr>
        <w:widowControl/>
        <w:numPr>
          <w:ilvl w:val="0"/>
          <w:numId w:val="28"/>
        </w:numPr>
        <w:tabs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Formaty plików wykorzystywanych przez wykonawców powinny być zgodne z Rozporządzeni</w:t>
      </w:r>
      <w:r>
        <w:rPr>
          <w:rFonts w:ascii="Cambria" w:eastAsia="Calibri" w:hAnsi="Cambria" w:cs="Cambria"/>
          <w:sz w:val="20"/>
          <w:szCs w:val="20"/>
          <w:lang w:eastAsia="zh-CN"/>
        </w:rPr>
        <w:t>em Rady Ministrów</w:t>
      </w:r>
      <w:r w:rsidR="001F2582">
        <w:rPr>
          <w:rFonts w:ascii="Cambria" w:eastAsia="Calibri" w:hAnsi="Cambria" w:cs="Cambria"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z dnia 12 kwietnia 2012 r.  w sprawie Krajowych Ram Interoperacyjności, minimalnych wymagań dla rejestrów publicznych i wymiany informacji w postaci elektronicznej oraz minimalnych wymagań dla systemów teleinformatycznych”.</w:t>
      </w:r>
    </w:p>
    <w:p w14:paraId="475F5091" w14:textId="77777777" w:rsidR="00A04FFB" w:rsidRPr="00A04FFB" w:rsidRDefault="00A04FFB" w:rsidP="00A04FFB">
      <w:pPr>
        <w:widowControl/>
        <w:numPr>
          <w:ilvl w:val="0"/>
          <w:numId w:val="2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Zalecenia</w:t>
      </w:r>
    </w:p>
    <w:p w14:paraId="2EA2ACE8" w14:textId="77777777" w:rsidR="00A04FFB" w:rsidRPr="00A04FFB" w:rsidRDefault="00A04FFB" w:rsidP="00A04FFB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Zamawiający rekomenduje wykorzystanie formatów: .pdf .</w:t>
      </w:r>
      <w:proofErr w:type="spellStart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doc</w:t>
      </w:r>
      <w:proofErr w:type="spellEnd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 .xls .jpg (.</w:t>
      </w:r>
      <w:proofErr w:type="spellStart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jpeg</w:t>
      </w:r>
      <w:proofErr w:type="spellEnd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) ze szczególnym wskazaniem na .pdf</w:t>
      </w:r>
    </w:p>
    <w:p w14:paraId="0A10A8E4" w14:textId="286C0F69" w:rsidR="00A04FFB" w:rsidRPr="00A04FFB" w:rsidRDefault="00A04FFB" w:rsidP="000F14CA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W celu ewentualnej kompresji danych Zamawiający rekomenduje wykorzystanie jednego z formatów:</w:t>
      </w:r>
      <w:r w:rsidR="00D30AA8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 </w:t>
      </w:r>
      <w:r w:rsidRPr="00D30AA8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- .zip </w:t>
      </w: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- .7Z</w:t>
      </w:r>
    </w:p>
    <w:p w14:paraId="3C2BF3CB" w14:textId="77777777" w:rsidR="00A04FFB" w:rsidRPr="00A04FFB" w:rsidRDefault="00A04FFB" w:rsidP="00A04FFB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Wśród formatów powszechnych a NIE występujących w rozporządzeniu występują: .</w:t>
      </w:r>
      <w:proofErr w:type="spellStart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rar</w:t>
      </w:r>
      <w:proofErr w:type="spellEnd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 .gif .</w:t>
      </w:r>
      <w:proofErr w:type="spellStart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bmp</w:t>
      </w:r>
      <w:proofErr w:type="spellEnd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 .</w:t>
      </w:r>
      <w:proofErr w:type="spellStart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numbers</w:t>
      </w:r>
      <w:proofErr w:type="spellEnd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 .</w:t>
      </w:r>
      <w:proofErr w:type="spellStart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pages</w:t>
      </w:r>
      <w:proofErr w:type="spellEnd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. Dokumenty złożone w takich plikach zostaną uznane za złożone nieskutecznie.</w:t>
      </w:r>
    </w:p>
    <w:p w14:paraId="7D3478BA" w14:textId="77777777" w:rsidR="00A04FFB" w:rsidRPr="00A04FFB" w:rsidRDefault="00A04FFB" w:rsidP="00A04FFB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eDoApp</w:t>
      </w:r>
      <w:proofErr w:type="spellEnd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 służącej do składania podpisu osobistego, który wynosi max 5MB.</w:t>
      </w:r>
    </w:p>
    <w:p w14:paraId="61086A6F" w14:textId="77777777" w:rsidR="00A04FFB" w:rsidRPr="00A04FFB" w:rsidRDefault="00A04FFB" w:rsidP="00A04FFB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Ze względu na niskie ryzyko naruszenia integralności pliku oraz łatwiejszą weryfikację podpisu, zamawiający zaleca, w miarę możliwości, przekonwertowanie plików składających się na ofert</w:t>
      </w:r>
      <w:r>
        <w:rPr>
          <w:rFonts w:ascii="Cambria" w:eastAsia="Calibri" w:hAnsi="Cambria" w:cs="Cambria"/>
          <w:i/>
          <w:sz w:val="20"/>
          <w:szCs w:val="20"/>
          <w:lang w:eastAsia="zh-CN"/>
        </w:rPr>
        <w:t xml:space="preserve">ę na format .pdf  i opatrzenie </w:t>
      </w: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ich podpisem kwalifikowanym </w:t>
      </w:r>
      <w:proofErr w:type="spellStart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PAdES</w:t>
      </w:r>
      <w:proofErr w:type="spellEnd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. </w:t>
      </w:r>
    </w:p>
    <w:p w14:paraId="1AE80FB3" w14:textId="77777777" w:rsidR="00A04FFB" w:rsidRPr="00A04FFB" w:rsidRDefault="00A04FFB" w:rsidP="00A04FFB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Pliki w innych formatach niż PDF zaleca się opatrzyć zewnętrznym podpisem </w:t>
      </w:r>
      <w:proofErr w:type="spellStart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XAdES</w:t>
      </w:r>
      <w:proofErr w:type="spellEnd"/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. Wykonawca powinien pamiętać, aby plik z podpisem przekazywać łącznie z dokumentem podpisywanym.</w:t>
      </w:r>
    </w:p>
    <w:p w14:paraId="53AF04AB" w14:textId="77777777" w:rsidR="00A04FFB" w:rsidRPr="00A04FFB" w:rsidRDefault="00A04FFB" w:rsidP="00A04FFB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Zamawiający zaleca aby w przypadku podpisywania pliku przez kilka osób, stosować podpisy tego samego rodzaju. Podpisywanie różnymi rodzajami podpisów np. osobistym i kwalifikowanym może doprowadzić </w:t>
      </w:r>
      <w:r>
        <w:rPr>
          <w:rFonts w:ascii="Cambria" w:eastAsia="Calibri" w:hAnsi="Cambria" w:cs="Cambria"/>
          <w:i/>
          <w:sz w:val="20"/>
          <w:szCs w:val="20"/>
          <w:lang w:eastAsia="zh-CN"/>
        </w:rPr>
        <w:t xml:space="preserve">do problemów </w:t>
      </w: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w weryfikacji plików. </w:t>
      </w:r>
    </w:p>
    <w:p w14:paraId="7C52E843" w14:textId="77777777" w:rsidR="00A04FFB" w:rsidRPr="00A04FFB" w:rsidRDefault="00A04FFB" w:rsidP="00A04FFB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Zamawiający zaleca, aby Wykonawca z odpowiednim wyprzedzeniem przetestował możliwość prawidłowego wykorzystania wybranej metody podpisania plików oferty.</w:t>
      </w:r>
    </w:p>
    <w:p w14:paraId="13A551DF" w14:textId="77777777" w:rsidR="00A04FFB" w:rsidRPr="00A04FFB" w:rsidRDefault="00A04FFB" w:rsidP="00A04FFB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Zaleca się, aby komunikacja z wykonawcami odbywała się tylko na Platformie za pośrednictwem formularza “Wyślij wiadomość do zamawiającego”, nie za pośrednictwem adresu email.</w:t>
      </w:r>
    </w:p>
    <w:p w14:paraId="4842917B" w14:textId="77777777" w:rsidR="00A04FFB" w:rsidRPr="00A04FFB" w:rsidRDefault="00A04FFB" w:rsidP="00A04FFB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Osobą składającą ofertę powinna być osoba kontaktowa podawana w dokumentacji.</w:t>
      </w:r>
    </w:p>
    <w:p w14:paraId="3CD401BD" w14:textId="77777777" w:rsidR="00A04FFB" w:rsidRPr="00A04FFB" w:rsidRDefault="00A04FFB" w:rsidP="00A04FFB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2C537246" w14:textId="77777777" w:rsidR="00A04FFB" w:rsidRPr="00A04FFB" w:rsidRDefault="00A04FFB" w:rsidP="00A04FFB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Podczas podpisywania plików zaleca się stosowanie algorytmu skrótu SHA2 zamiast SHA1.  </w:t>
      </w:r>
    </w:p>
    <w:p w14:paraId="1853AD44" w14:textId="77777777" w:rsidR="00A04FFB" w:rsidRPr="00A04FFB" w:rsidRDefault="00A04FFB" w:rsidP="00A04FFB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Jeśli wykonawca pakuje dokumenty np. w plik ZIP zalecamy wcześniejsze podpisanie każdego ze skompresowanych plików. </w:t>
      </w:r>
    </w:p>
    <w:p w14:paraId="5D2AC844" w14:textId="77777777" w:rsidR="00A04FFB" w:rsidRPr="00A04FFB" w:rsidRDefault="00A04FFB" w:rsidP="00A04FFB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>Zamawiający rekomenduje wykorzystanie podpisu z kwalifikowanym znacznikiem czasu.</w:t>
      </w:r>
    </w:p>
    <w:p w14:paraId="4D51CC3E" w14:textId="5AC9BE02" w:rsidR="00A04FFB" w:rsidRPr="000F14CA" w:rsidRDefault="00A04FFB" w:rsidP="00A04FFB">
      <w:pPr>
        <w:widowControl/>
        <w:numPr>
          <w:ilvl w:val="0"/>
          <w:numId w:val="3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Zamawiający zaleca aby </w:t>
      </w:r>
      <w:r w:rsidRPr="00A04FFB">
        <w:rPr>
          <w:rFonts w:ascii="Cambria" w:eastAsia="Calibri" w:hAnsi="Cambria" w:cs="Cambria"/>
          <w:i/>
          <w:sz w:val="20"/>
          <w:szCs w:val="20"/>
          <w:u w:val="single"/>
          <w:lang w:eastAsia="zh-CN"/>
        </w:rPr>
        <w:t>nie</w:t>
      </w:r>
      <w:r w:rsidRPr="00A04FFB">
        <w:rPr>
          <w:rFonts w:ascii="Cambria" w:eastAsia="Calibri" w:hAnsi="Cambria" w:cs="Cambria"/>
          <w:i/>
          <w:sz w:val="20"/>
          <w:szCs w:val="20"/>
          <w:lang w:eastAsia="zh-CN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8B449F" w14:textId="61D43ED5" w:rsidR="000F14CA" w:rsidRDefault="000F14CA" w:rsidP="000F14CA">
      <w:pPr>
        <w:widowControl/>
        <w:suppressAutoHyphens/>
        <w:autoSpaceDE/>
        <w:autoSpaceDN/>
        <w:spacing w:line="276" w:lineRule="auto"/>
        <w:ind w:left="567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267B5EA0" w14:textId="77777777" w:rsidR="000F14CA" w:rsidRPr="00A04FFB" w:rsidRDefault="000F14CA" w:rsidP="000F14CA">
      <w:pPr>
        <w:widowControl/>
        <w:suppressAutoHyphens/>
        <w:autoSpaceDE/>
        <w:autoSpaceDN/>
        <w:spacing w:line="276" w:lineRule="auto"/>
        <w:ind w:left="567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561543CF" w14:textId="77777777" w:rsidR="00A04FFB" w:rsidRPr="00A04FFB" w:rsidRDefault="00A04FFB" w:rsidP="00A04FFB">
      <w:pPr>
        <w:widowControl/>
        <w:tabs>
          <w:tab w:val="left" w:pos="993"/>
        </w:tabs>
        <w:autoSpaceDE/>
        <w:autoSpaceDN/>
        <w:spacing w:line="276" w:lineRule="auto"/>
        <w:rPr>
          <w:rFonts w:ascii="Cambria" w:eastAsia="Calibri" w:hAnsi="Cambria" w:cs="Cambria"/>
          <w:color w:val="FF0000"/>
          <w:sz w:val="20"/>
          <w:szCs w:val="20"/>
          <w:lang w:eastAsia="zh-CN"/>
        </w:rPr>
      </w:pPr>
    </w:p>
    <w:p w14:paraId="08D73B83" w14:textId="77777777" w:rsidR="00A04FFB" w:rsidRPr="00A04FFB" w:rsidRDefault="00A04FFB" w:rsidP="00A04FFB">
      <w:pPr>
        <w:widowControl/>
        <w:tabs>
          <w:tab w:val="left" w:pos="993"/>
        </w:tabs>
        <w:autoSpaceDE/>
        <w:autoSpaceDN/>
        <w:spacing w:line="276" w:lineRule="auto"/>
        <w:rPr>
          <w:rFonts w:ascii="Cambria" w:eastAsia="Calibri" w:hAnsi="Cambria" w:cs="Cambria"/>
          <w:b/>
          <w:lang w:eastAsia="zh-CN"/>
        </w:rPr>
      </w:pPr>
      <w:r w:rsidRPr="00A04FFB">
        <w:rPr>
          <w:rFonts w:ascii="Cambria" w:eastAsia="Calibri" w:hAnsi="Cambria" w:cs="Cambria"/>
          <w:b/>
          <w:lang w:eastAsia="zh-CN"/>
        </w:rPr>
        <w:lastRenderedPageBreak/>
        <w:t>ROZDZIAŁ 13. SPOSÓB ORAZ TERMIN SKŁADANIA OFERT. TERMIN OTWARCIA OFERT</w:t>
      </w:r>
    </w:p>
    <w:p w14:paraId="4412C5DD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Calibri" w:hAnsi="Cambria" w:cs="Cambria"/>
          <w:b/>
          <w:color w:val="FF0000"/>
          <w:sz w:val="20"/>
          <w:szCs w:val="20"/>
          <w:lang w:eastAsia="pl-PL"/>
        </w:rPr>
      </w:pPr>
    </w:p>
    <w:p w14:paraId="1F3D8EBF" w14:textId="54980191" w:rsidR="00A04FFB" w:rsidRPr="00A04FFB" w:rsidRDefault="00A04FFB" w:rsidP="00A04FFB">
      <w:pPr>
        <w:widowControl/>
        <w:numPr>
          <w:ilvl w:val="6"/>
          <w:numId w:val="2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Ofertę wraz z wymaganymi dokumentami należy umieścić na platformazakupowa.pl pod adresem: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 </w:t>
      </w:r>
      <w:hyperlink r:id="rId25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Pr="00A04FFB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 xml:space="preserve"> </w:t>
      </w:r>
      <w:r w:rsidRPr="00A04FFB">
        <w:rPr>
          <w:rFonts w:ascii="Cambria" w:eastAsia="Times New Roman" w:hAnsi="Cambria" w:cs="Cambria"/>
          <w:b/>
          <w:sz w:val="20"/>
          <w:szCs w:val="20"/>
          <w:lang w:eastAsia="pl-PL"/>
        </w:rPr>
        <w:t xml:space="preserve">do 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dnia </w:t>
      </w:r>
      <w:r w:rsidR="001D3E72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8 </w:t>
      </w:r>
      <w:r w:rsidR="004E0497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>czerwca</w:t>
      </w:r>
      <w:r w:rsidRPr="00A04FFB">
        <w:rPr>
          <w:rFonts w:ascii="Cambria" w:eastAsia="Times New Roman" w:hAnsi="Cambria" w:cs="Cambria"/>
          <w:b/>
          <w:color w:val="FF0000"/>
          <w:sz w:val="20"/>
          <w:szCs w:val="20"/>
          <w:lang w:eastAsia="pl-PL"/>
        </w:rPr>
        <w:t xml:space="preserve"> 2021r. do godziny 10:00.</w:t>
      </w:r>
    </w:p>
    <w:p w14:paraId="1799F89A" w14:textId="77777777" w:rsidR="00A04FFB" w:rsidRPr="00A04FFB" w:rsidRDefault="00A04FFB" w:rsidP="00A04FFB">
      <w:pPr>
        <w:widowControl/>
        <w:numPr>
          <w:ilvl w:val="6"/>
          <w:numId w:val="2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Do oferty należy dołączyć wszystkie wymagane w SWZ dokumenty. </w:t>
      </w:r>
    </w:p>
    <w:p w14:paraId="08E2DCCD" w14:textId="77777777" w:rsidR="00A04FFB" w:rsidRPr="00A04FFB" w:rsidRDefault="00A04FFB" w:rsidP="00A04FFB">
      <w:pPr>
        <w:widowControl/>
        <w:numPr>
          <w:ilvl w:val="6"/>
          <w:numId w:val="2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Po wypełnieniu Formularza składania ofert i dołączenia wszystkich wymaganych załączników należy kliknąć przycisk „Przejdź do podsumowania”</w:t>
      </w:r>
    </w:p>
    <w:p w14:paraId="023D6870" w14:textId="77777777" w:rsidR="00A04FFB" w:rsidRPr="00A04FFB" w:rsidRDefault="00A04FFB" w:rsidP="00A04FFB">
      <w:pPr>
        <w:widowControl/>
        <w:numPr>
          <w:ilvl w:val="6"/>
          <w:numId w:val="2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8DC3A80" w14:textId="77777777" w:rsidR="00A04FFB" w:rsidRPr="00A04FFB" w:rsidRDefault="00A04FFB" w:rsidP="00A04FFB">
      <w:pPr>
        <w:widowControl/>
        <w:numPr>
          <w:ilvl w:val="6"/>
          <w:numId w:val="2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Cambria" w:hAnsi="Cambria" w:cs="Cambria"/>
          <w:sz w:val="20"/>
          <w:szCs w:val="20"/>
          <w:lang w:eastAsia="pl-PL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Szczegółowa instrukcja dla Wykonawców dotycząca złożenia, zmiany i wycofania oferty znajduje się na stronie internetowej pod adresem:  </w:t>
      </w:r>
      <w:hyperlink r:id="rId26" w:history="1">
        <w:r w:rsidRPr="00A04FFB">
          <w:rPr>
            <w:rFonts w:ascii="Cambria" w:eastAsia="Calibri" w:hAnsi="Cambria" w:cs="Cambria"/>
            <w:color w:val="0000FF"/>
            <w:sz w:val="20"/>
            <w:szCs w:val="24"/>
            <w:u w:val="single"/>
            <w:lang w:eastAsia="zh-CN"/>
          </w:rPr>
          <w:t>https://platformazakupowa.pl/strona/45-instrukcje</w:t>
        </w:r>
      </w:hyperlink>
    </w:p>
    <w:p w14:paraId="03BD019E" w14:textId="77777777" w:rsidR="00A04FFB" w:rsidRPr="00A04FFB" w:rsidRDefault="00A04FFB" w:rsidP="00A04FFB">
      <w:pPr>
        <w:widowControl/>
        <w:numPr>
          <w:ilvl w:val="6"/>
          <w:numId w:val="2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Wykonawca po upływie terminu do składania ofert nie może wycofać złożonej oferty.</w:t>
      </w:r>
    </w:p>
    <w:p w14:paraId="04F3CEF4" w14:textId="6680EA05" w:rsidR="00A04FFB" w:rsidRPr="00A04FFB" w:rsidRDefault="00A04FFB" w:rsidP="00A04FFB">
      <w:pPr>
        <w:widowControl/>
        <w:numPr>
          <w:ilvl w:val="6"/>
          <w:numId w:val="2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b/>
          <w:bCs/>
          <w:sz w:val="20"/>
          <w:szCs w:val="20"/>
          <w:lang w:eastAsia="zh-CN"/>
        </w:rPr>
        <w:t>Otwarcie ofert następuje niezwłocznie po upływie terminu składania ofert, nie później niż następnego dnia po dniu, w którym upłynął termin składania ofert</w:t>
      </w:r>
      <w:r w:rsidR="00313509">
        <w:rPr>
          <w:rFonts w:ascii="Cambria" w:eastAsia="Calibri" w:hAnsi="Cambria" w:cs="Cambria"/>
          <w:b/>
          <w:bCs/>
          <w:sz w:val="20"/>
          <w:szCs w:val="20"/>
          <w:lang w:eastAsia="zh-CN"/>
        </w:rPr>
        <w:t>.</w:t>
      </w:r>
      <w:r w:rsidR="0085100B">
        <w:rPr>
          <w:rFonts w:ascii="Cambria" w:eastAsia="Calibri" w:hAnsi="Cambria" w:cs="Cambria"/>
          <w:b/>
          <w:bCs/>
          <w:sz w:val="20"/>
          <w:szCs w:val="20"/>
          <w:lang w:eastAsia="zh-CN"/>
        </w:rPr>
        <w:t xml:space="preserve"> </w:t>
      </w:r>
      <w:r w:rsidR="0085100B" w:rsidRPr="0085100B">
        <w:rPr>
          <w:rFonts w:ascii="Cambria" w:eastAsia="Calibri" w:hAnsi="Cambria" w:cs="Cambria"/>
          <w:bCs/>
          <w:sz w:val="20"/>
          <w:szCs w:val="20"/>
          <w:lang w:eastAsia="zh-CN"/>
        </w:rPr>
        <w:t xml:space="preserve">Planowane otwarcie ofert: </w:t>
      </w:r>
      <w:r w:rsidR="001D3E72">
        <w:rPr>
          <w:rFonts w:ascii="Cambria" w:eastAsia="Calibri" w:hAnsi="Cambria" w:cs="Cambria"/>
          <w:bCs/>
          <w:sz w:val="20"/>
          <w:szCs w:val="20"/>
          <w:lang w:eastAsia="zh-CN"/>
        </w:rPr>
        <w:t xml:space="preserve">8 </w:t>
      </w:r>
      <w:r w:rsidR="004E0497">
        <w:rPr>
          <w:rFonts w:ascii="Cambria" w:eastAsia="Calibri" w:hAnsi="Cambria" w:cs="Cambria"/>
          <w:bCs/>
          <w:sz w:val="20"/>
          <w:szCs w:val="20"/>
          <w:lang w:eastAsia="zh-CN"/>
        </w:rPr>
        <w:t>czerwca</w:t>
      </w:r>
      <w:r w:rsidR="0085100B" w:rsidRPr="0085100B">
        <w:rPr>
          <w:rFonts w:ascii="Cambria" w:eastAsia="Calibri" w:hAnsi="Cambria" w:cs="Cambria"/>
          <w:bCs/>
          <w:sz w:val="20"/>
          <w:szCs w:val="20"/>
          <w:lang w:eastAsia="zh-CN"/>
        </w:rPr>
        <w:t xml:space="preserve"> 2021 godz.10.15.</w:t>
      </w:r>
    </w:p>
    <w:p w14:paraId="18571294" w14:textId="77777777" w:rsidR="00A04FFB" w:rsidRPr="00A04FFB" w:rsidRDefault="00A04FFB" w:rsidP="00A04FFB">
      <w:pPr>
        <w:widowControl/>
        <w:numPr>
          <w:ilvl w:val="6"/>
          <w:numId w:val="2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F708395" w14:textId="77777777" w:rsidR="00A04FFB" w:rsidRPr="00A04FFB" w:rsidRDefault="00A04FFB" w:rsidP="00A04FFB">
      <w:pPr>
        <w:widowControl/>
        <w:numPr>
          <w:ilvl w:val="6"/>
          <w:numId w:val="2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Zamawiający poinformuje o zmianie terminu otwarcia ofert na stronie internetowej prowadzonego postępowania.</w:t>
      </w:r>
    </w:p>
    <w:p w14:paraId="7A74D530" w14:textId="77777777" w:rsidR="00A04FFB" w:rsidRPr="00A04FFB" w:rsidRDefault="00A04FFB" w:rsidP="00A04FFB">
      <w:pPr>
        <w:widowControl/>
        <w:numPr>
          <w:ilvl w:val="6"/>
          <w:numId w:val="2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Zamawiający, najpóźniej przed otwarciem ofert, udostępnia na stronie internetowej prowadzonego postępowania informację o kwocie, jaką zamierza przeznaczyć na sfinansowanie zamówienia.</w:t>
      </w:r>
    </w:p>
    <w:p w14:paraId="6F2383BA" w14:textId="77777777" w:rsidR="00A04FFB" w:rsidRPr="00A04FFB" w:rsidRDefault="00A04FFB" w:rsidP="00A04FFB">
      <w:pPr>
        <w:widowControl/>
        <w:numPr>
          <w:ilvl w:val="6"/>
          <w:numId w:val="28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Zamawiający, niezwłocznie po otwarciu ofert, udostępnia na stronie internetowej prowadzonego postępowania informacje o:</w:t>
      </w:r>
    </w:p>
    <w:p w14:paraId="408168FC" w14:textId="77777777" w:rsidR="00A04FFB" w:rsidRPr="00A04FFB" w:rsidRDefault="00A04FFB" w:rsidP="00A04FFB">
      <w:pPr>
        <w:widowControl/>
        <w:numPr>
          <w:ilvl w:val="0"/>
          <w:numId w:val="31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nazwach albo imionach i nazwiskach oraz siedzibach lub miejscach prowadzonej działalności gospodarczej albo miejscach zamieszkania wykonawców, których oferty zostały otwarte;</w:t>
      </w:r>
    </w:p>
    <w:p w14:paraId="3FA57379" w14:textId="77777777" w:rsidR="00A04FFB" w:rsidRPr="00A04FFB" w:rsidRDefault="00A04FFB" w:rsidP="00A04FFB">
      <w:pPr>
        <w:widowControl/>
        <w:numPr>
          <w:ilvl w:val="0"/>
          <w:numId w:val="31"/>
        </w:numPr>
        <w:shd w:val="clear" w:color="auto" w:fill="FFFFFF"/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>cenach lub kosztach zawartych w ofertach.</w:t>
      </w:r>
    </w:p>
    <w:p w14:paraId="494BC053" w14:textId="77777777" w:rsidR="00A04FFB" w:rsidRPr="00A04FFB" w:rsidRDefault="00A04FFB" w:rsidP="00A04FFB">
      <w:pPr>
        <w:widowControl/>
        <w:shd w:val="clear" w:color="auto" w:fill="FFFFFF"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Calibri" w:hAnsi="Cambria" w:cs="Cambria"/>
          <w:sz w:val="20"/>
          <w:szCs w:val="20"/>
          <w:lang w:eastAsia="zh-CN"/>
        </w:rPr>
        <w:t xml:space="preserve">Informacja zostanie opublikowana na stronie postępowania na </w:t>
      </w:r>
      <w:hyperlink r:id="rId27" w:history="1">
        <w:r w:rsidRPr="00A04FFB">
          <w:rPr>
            <w:rFonts w:ascii="Cambria" w:eastAsia="Times New Roman" w:hAnsi="Cambria" w:cs="Cambria"/>
            <w:b/>
            <w:bCs/>
            <w:color w:val="0000FF"/>
            <w:sz w:val="20"/>
            <w:szCs w:val="24"/>
            <w:u w:val="single"/>
            <w:lang w:eastAsia="zh-CN"/>
          </w:rPr>
          <w:t>https://platformazakupowa.pl/pn/pollub</w:t>
        </w:r>
      </w:hyperlink>
      <w:r w:rsidR="00E27179"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  <w:r w:rsidRPr="00A04FFB">
        <w:rPr>
          <w:rFonts w:ascii="Cambria" w:eastAsia="Calibri" w:hAnsi="Cambria" w:cs="Cambria"/>
          <w:sz w:val="20"/>
          <w:szCs w:val="20"/>
          <w:lang w:eastAsia="zh-CN"/>
        </w:rPr>
        <w:t>w sekcji ,,Komunikaty”.</w:t>
      </w:r>
    </w:p>
    <w:p w14:paraId="7A1E020C" w14:textId="77777777" w:rsidR="00A04FFB" w:rsidRPr="00A04FFB" w:rsidRDefault="00A04FFB" w:rsidP="00A04FFB">
      <w:pPr>
        <w:widowControl/>
        <w:shd w:val="clear" w:color="auto" w:fill="FFFFFF"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</w:p>
    <w:p w14:paraId="6C4174A7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rPr>
          <w:rFonts w:ascii="Cambria" w:eastAsia="Times New Roman" w:hAnsi="Cambria" w:cs="Cambria"/>
          <w:b/>
          <w:bCs/>
          <w:lang w:eastAsia="pl-PL"/>
        </w:rPr>
      </w:pPr>
      <w:r w:rsidRPr="00A04FFB">
        <w:rPr>
          <w:rFonts w:ascii="Cambria" w:eastAsia="Times New Roman" w:hAnsi="Cambria" w:cs="Cambria"/>
          <w:b/>
          <w:bCs/>
          <w:lang w:eastAsia="pl-PL"/>
        </w:rPr>
        <w:t>ROZDZIAŁ 14. SPOSÓB OBLICZENIA CENY</w:t>
      </w:r>
    </w:p>
    <w:p w14:paraId="262512E5" w14:textId="77777777"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7752A824" w14:textId="77777777" w:rsidR="00A04FFB" w:rsidRPr="00A04FFB" w:rsidRDefault="00A04FFB" w:rsidP="00A04FFB">
      <w:pPr>
        <w:widowControl/>
        <w:numPr>
          <w:ilvl w:val="0"/>
          <w:numId w:val="3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Przez cenę rozumie się, zgodnie z art. 3 ust. 1 pkt 1 i ust. 2 ustawy z dnia 9 maja 2014 r. o informowaniu o cenach towarów i usług (Dz. U. z 2019 r., poz. 178) oraz 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w rozumieniu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art. 7 pkt 1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, warto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ść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wyrażoną w jednostkach pieni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ęż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nych, któr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ą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ą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cy jest obowi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ą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zany zapłaci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ć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przedsi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biorcy za towar lub usług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;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 cenie uwzgl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dnia si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 xml:space="preserve">ę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podatek od towarów i usług oraz podatek akcyzowy, jeżeli na podstawie odr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ę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bnych przepisów podlega temu obci</w:t>
      </w:r>
      <w:r w:rsidRPr="00A04FFB">
        <w:rPr>
          <w:rFonts w:ascii="Cambria" w:eastAsia="TimesNewRoman" w:hAnsi="Cambria" w:cs="Cambria"/>
          <w:sz w:val="20"/>
          <w:szCs w:val="20"/>
          <w:lang w:eastAsia="zh-CN"/>
        </w:rPr>
        <w:t>ąż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eniu.</w:t>
      </w:r>
    </w:p>
    <w:p w14:paraId="39095BD3" w14:textId="77777777" w:rsidR="00A04FFB" w:rsidRPr="00AA62F9" w:rsidRDefault="00A04FFB" w:rsidP="00A04FFB">
      <w:pPr>
        <w:widowControl/>
        <w:numPr>
          <w:ilvl w:val="0"/>
          <w:numId w:val="32"/>
        </w:numPr>
        <w:tabs>
          <w:tab w:val="left" w:pos="0"/>
        </w:tabs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A62F9">
        <w:rPr>
          <w:rFonts w:ascii="Cambria" w:eastAsia="Times New Roman" w:hAnsi="Cambria" w:cs="Cambria"/>
          <w:sz w:val="20"/>
          <w:szCs w:val="20"/>
          <w:lang w:eastAsia="zh-CN"/>
        </w:rPr>
        <w:t xml:space="preserve">Wykonawca określa cenę realizacji zamówienia poprzez wskazanie w Formularzu ofertowym sporządzonym wg wzoru stanowiącego </w:t>
      </w:r>
      <w:r w:rsidRPr="00AA62F9">
        <w:rPr>
          <w:rFonts w:ascii="Cambria" w:eastAsia="Times New Roman" w:hAnsi="Cambria" w:cs="Cambria"/>
          <w:b/>
          <w:sz w:val="20"/>
          <w:szCs w:val="20"/>
          <w:lang w:eastAsia="zh-CN"/>
        </w:rPr>
        <w:t>Załącznik nr 2 do SWZ</w:t>
      </w:r>
      <w:r w:rsidRPr="00AA62F9"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  <w:r w:rsidRPr="000F14CA">
        <w:rPr>
          <w:rFonts w:ascii="Cambria" w:eastAsia="Times New Roman" w:hAnsi="Cambria" w:cs="Cambria"/>
          <w:sz w:val="20"/>
          <w:szCs w:val="20"/>
          <w:lang w:eastAsia="zh-CN"/>
        </w:rPr>
        <w:t>łącznej ceny ofertowej brutto za realizację</w:t>
      </w:r>
      <w:r w:rsidR="007C24E5" w:rsidRPr="000F14CA">
        <w:rPr>
          <w:rFonts w:ascii="Cambria" w:eastAsia="Times New Roman" w:hAnsi="Cambria" w:cs="Cambria"/>
          <w:sz w:val="20"/>
          <w:szCs w:val="20"/>
          <w:lang w:eastAsia="zh-CN"/>
        </w:rPr>
        <w:t xml:space="preserve"> całości</w:t>
      </w:r>
      <w:r w:rsidRPr="000F14CA">
        <w:rPr>
          <w:rFonts w:ascii="Cambria" w:eastAsia="Times New Roman" w:hAnsi="Cambria" w:cs="Cambria"/>
          <w:sz w:val="20"/>
          <w:szCs w:val="20"/>
          <w:lang w:eastAsia="zh-CN"/>
        </w:rPr>
        <w:t xml:space="preserve"> zamówienia. </w:t>
      </w:r>
      <w:r w:rsidR="008E7B53" w:rsidRPr="000F14CA">
        <w:rPr>
          <w:rFonts w:ascii="Cambria" w:eastAsia="Times New Roman" w:hAnsi="Cambria" w:cs="Cambria"/>
          <w:sz w:val="20"/>
          <w:szCs w:val="20"/>
          <w:lang w:eastAsia="zh-CN"/>
        </w:rPr>
        <w:t>Cena winna zostać skalkulowana jako suma cen za wykonanie poszczególnych etapów zamówienia.</w:t>
      </w:r>
    </w:p>
    <w:p w14:paraId="3714731D" w14:textId="77777777" w:rsidR="00A04FFB" w:rsidRPr="00A04FFB" w:rsidRDefault="00A04FFB" w:rsidP="00A04FFB">
      <w:pPr>
        <w:widowControl/>
        <w:numPr>
          <w:ilvl w:val="0"/>
          <w:numId w:val="3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Cena podana w formularzu winna obejmować wszystkie koszty i składniki oraz opłaty związane z prawidłową realizacją przedmiotu zamówienia</w:t>
      </w: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t xml:space="preserve"> i wymaganiami Zamawiającego przedstawionymi w SWZ</w:t>
      </w:r>
      <w:r w:rsidR="00163299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 xml:space="preserve"> (cena ryczałtowa).</w:t>
      </w:r>
    </w:p>
    <w:p w14:paraId="2690E1A0" w14:textId="77777777" w:rsidR="00A04FFB" w:rsidRPr="00A04FFB" w:rsidRDefault="00A04FFB" w:rsidP="00A04FFB">
      <w:pPr>
        <w:widowControl/>
        <w:numPr>
          <w:ilvl w:val="0"/>
          <w:numId w:val="3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może zaoferować tylko jedną cenę za przedmiot zamówienia.</w:t>
      </w:r>
    </w:p>
    <w:p w14:paraId="1F2C728C" w14:textId="77777777" w:rsidR="00A04FFB" w:rsidRPr="00A04FFB" w:rsidRDefault="00A04FFB" w:rsidP="00A04FFB">
      <w:pPr>
        <w:widowControl/>
        <w:numPr>
          <w:ilvl w:val="0"/>
          <w:numId w:val="3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Zamawiający żąda określenia ceny oferty w walucie PLN, wyrażonej w cyfrach, w zaokrągleniu do dwóch miejsc po przecinku.</w:t>
      </w:r>
    </w:p>
    <w:p w14:paraId="073319EA" w14:textId="77777777" w:rsidR="00A04FFB" w:rsidRPr="00A04FFB" w:rsidRDefault="00A04FFB" w:rsidP="00A04FFB">
      <w:pPr>
        <w:widowControl/>
        <w:numPr>
          <w:ilvl w:val="0"/>
          <w:numId w:val="32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ma obowiązek ustalenia prawidłowej stawki podatku od towarów i usług. W przypadku jeżeli złożona będzie oferta, której wybór prowadziłby do powstania u Zamawiająceg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o obowiązku podatkowego zgodnie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 obowiązującymi przepisami, Zamawiający w celu dokonania oceny takiej oferty doliczy do przedstawionej ceny podatek od towarów i usług. W takim przypadku Wykonawca, składając of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ertę, informuje Zamawiającego,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7DAD61B" w14:textId="77777777" w:rsidR="00A04FFB" w:rsidRPr="00A04FFB" w:rsidRDefault="00A04FFB" w:rsidP="00E27179">
      <w:pPr>
        <w:widowControl/>
        <w:suppressAutoHyphens/>
        <w:autoSpaceDN/>
        <w:spacing w:line="276" w:lineRule="auto"/>
        <w:jc w:val="both"/>
        <w:rPr>
          <w:rFonts w:ascii="Cambria" w:eastAsia="Times New Roman" w:hAnsi="Cambria" w:cs="Cambria"/>
          <w:b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/>
          <w:bCs/>
          <w:sz w:val="20"/>
          <w:szCs w:val="20"/>
          <w:lang w:eastAsia="zh-CN"/>
        </w:rPr>
        <w:lastRenderedPageBreak/>
        <w:t>ROZDZIAŁ 15. OPIS KRYTERIÓW OCENY OFERT WRAZ Z PODANIEM WAG TYCH KRYTERIÓW  I SPOSOBU OCENY OFERTY</w:t>
      </w:r>
    </w:p>
    <w:p w14:paraId="4154798A" w14:textId="77777777"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993"/>
        <w:jc w:val="both"/>
        <w:outlineLvl w:val="0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14:paraId="60C771A8" w14:textId="77777777" w:rsidR="00A04FFB" w:rsidRPr="00C45966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C45966">
        <w:rPr>
          <w:rFonts w:ascii="Cambria" w:eastAsia="Times New Roman" w:hAnsi="Cambria" w:cs="Cambria"/>
          <w:bCs/>
          <w:sz w:val="20"/>
          <w:szCs w:val="20"/>
          <w:lang w:eastAsia="zh-CN"/>
        </w:rPr>
        <w:t>Zamawiający przy ocenie ofert posłuży się następującymi kryteriami:</w:t>
      </w:r>
    </w:p>
    <w:p w14:paraId="5E6021A8" w14:textId="77777777" w:rsidR="00A04FFB" w:rsidRPr="00C45966" w:rsidRDefault="00A45236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C45966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a) Cena brutto– </w:t>
      </w:r>
      <w:r w:rsidR="003F31C8" w:rsidRPr="00C45966">
        <w:rPr>
          <w:rFonts w:ascii="Cambria" w:eastAsia="Times New Roman" w:hAnsi="Cambria" w:cs="Cambria"/>
          <w:b/>
          <w:sz w:val="20"/>
          <w:szCs w:val="20"/>
          <w:lang w:eastAsia="zh-CN"/>
        </w:rPr>
        <w:t>6</w:t>
      </w:r>
      <w:r w:rsidR="00A04FFB" w:rsidRPr="00C45966">
        <w:rPr>
          <w:rFonts w:ascii="Cambria" w:eastAsia="Times New Roman" w:hAnsi="Cambria" w:cs="Cambria"/>
          <w:b/>
          <w:sz w:val="20"/>
          <w:szCs w:val="20"/>
          <w:lang w:eastAsia="zh-CN"/>
        </w:rPr>
        <w:t>0%;</w:t>
      </w:r>
    </w:p>
    <w:p w14:paraId="28F80BE4" w14:textId="77777777" w:rsidR="00A04FFB" w:rsidRPr="00C45966" w:rsidRDefault="008E7B53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C45966">
        <w:rPr>
          <w:rFonts w:ascii="Cambria" w:eastAsia="Times New Roman" w:hAnsi="Cambria" w:cs="Cambria"/>
          <w:b/>
          <w:sz w:val="20"/>
          <w:szCs w:val="20"/>
          <w:lang w:eastAsia="zh-CN"/>
        </w:rPr>
        <w:t>b</w:t>
      </w:r>
      <w:r w:rsidR="00A04FFB" w:rsidRPr="00C45966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) </w:t>
      </w:r>
      <w:r w:rsidRPr="00C45966">
        <w:rPr>
          <w:rFonts w:ascii="Cambria" w:eastAsia="Times New Roman" w:hAnsi="Cambria" w:cs="Cambria"/>
          <w:b/>
          <w:sz w:val="20"/>
          <w:szCs w:val="20"/>
          <w:lang w:eastAsia="zh-CN"/>
        </w:rPr>
        <w:t>Dominująca technologia wykonania</w:t>
      </w:r>
      <w:r w:rsidR="001D39AB" w:rsidRPr="00C45966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– </w:t>
      </w:r>
      <w:r w:rsidRPr="00C45966">
        <w:rPr>
          <w:rFonts w:ascii="Cambria" w:eastAsia="Times New Roman" w:hAnsi="Cambria" w:cs="Cambria"/>
          <w:b/>
          <w:sz w:val="20"/>
          <w:szCs w:val="20"/>
          <w:lang w:eastAsia="zh-CN"/>
        </w:rPr>
        <w:t>2</w:t>
      </w:r>
      <w:r w:rsidR="001D39AB" w:rsidRPr="00C45966">
        <w:rPr>
          <w:rFonts w:ascii="Cambria" w:eastAsia="Times New Roman" w:hAnsi="Cambria" w:cs="Cambria"/>
          <w:b/>
          <w:sz w:val="20"/>
          <w:szCs w:val="20"/>
          <w:lang w:eastAsia="zh-CN"/>
        </w:rPr>
        <w:t>0%;</w:t>
      </w:r>
    </w:p>
    <w:p w14:paraId="4EECE5D8" w14:textId="77777777" w:rsidR="008E7B53" w:rsidRPr="00C45966" w:rsidRDefault="008E7B53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C45966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c) </w:t>
      </w:r>
      <w:r w:rsidR="00B22FA9" w:rsidRPr="00C45966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Termin realizacji </w:t>
      </w:r>
      <w:r w:rsidR="003F31C8" w:rsidRPr="00C45966">
        <w:rPr>
          <w:rFonts w:ascii="Cambria" w:eastAsia="Times New Roman" w:hAnsi="Cambria" w:cs="Cambria"/>
          <w:b/>
          <w:sz w:val="20"/>
          <w:szCs w:val="20"/>
          <w:lang w:eastAsia="zh-CN"/>
        </w:rPr>
        <w:t>–</w:t>
      </w:r>
      <w:r w:rsidR="00B22FA9" w:rsidRPr="00C45966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3F31C8" w:rsidRPr="00C45966">
        <w:rPr>
          <w:rFonts w:ascii="Cambria" w:eastAsia="Times New Roman" w:hAnsi="Cambria" w:cs="Cambria"/>
          <w:b/>
          <w:sz w:val="20"/>
          <w:szCs w:val="20"/>
          <w:lang w:eastAsia="zh-CN"/>
        </w:rPr>
        <w:t>20%</w:t>
      </w:r>
    </w:p>
    <w:p w14:paraId="713A7C43" w14:textId="77777777" w:rsidR="001D39AB" w:rsidRPr="00C45966" w:rsidRDefault="001D39A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BBE0CA6" w14:textId="77777777" w:rsidR="00A04FFB" w:rsidRPr="00C45966" w:rsidRDefault="00A04FFB" w:rsidP="006B5B4F">
      <w:pPr>
        <w:widowControl/>
        <w:numPr>
          <w:ilvl w:val="0"/>
          <w:numId w:val="33"/>
        </w:numPr>
        <w:suppressAutoHyphens/>
        <w:autoSpaceDE/>
        <w:autoSpaceDN/>
        <w:spacing w:after="120"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C45966">
        <w:rPr>
          <w:rFonts w:ascii="Cambria" w:eastAsia="Times New Roman" w:hAnsi="Cambria" w:cs="Times New Roman"/>
          <w:sz w:val="20"/>
          <w:szCs w:val="20"/>
          <w:lang w:eastAsia="zh-CN"/>
        </w:rPr>
        <w:t>Zamawiający dokona oceny oferty wg następujących wzorów:</w:t>
      </w: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1276"/>
        <w:gridCol w:w="1418"/>
        <w:gridCol w:w="5244"/>
      </w:tblGrid>
      <w:tr w:rsidR="001D39AB" w:rsidRPr="00C45966" w14:paraId="75DAD95E" w14:textId="77777777" w:rsidTr="006B5B4F">
        <w:trPr>
          <w:trHeight w:val="88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4F83550" w14:textId="77777777" w:rsidR="00A04FFB" w:rsidRPr="00C45966" w:rsidRDefault="00A04FFB" w:rsidP="00A04FF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45966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Kryterium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1222563" w14:textId="77777777" w:rsidR="00A04FFB" w:rsidRPr="00C45966" w:rsidRDefault="00A04FFB" w:rsidP="00A04FF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45966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Waga kryterium [%]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6013363" w14:textId="77777777" w:rsidR="00A04FFB" w:rsidRPr="00C45966" w:rsidRDefault="00A04FFB" w:rsidP="00A04FF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45966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Maksymalna liczba punktów za dane kryterium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1D3083" w14:textId="77777777" w:rsidR="00A04FFB" w:rsidRPr="00C45966" w:rsidRDefault="00A04FFB" w:rsidP="00A04FF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45966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Sposób oceny wg wzoru</w:t>
            </w:r>
          </w:p>
        </w:tc>
      </w:tr>
      <w:tr w:rsidR="001D39AB" w:rsidRPr="00C45966" w14:paraId="24170E9E" w14:textId="77777777" w:rsidTr="000F14CA">
        <w:trPr>
          <w:trHeight w:val="3355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D1EBCC" w14:textId="77777777" w:rsidR="00A04FFB" w:rsidRPr="00C45966" w:rsidRDefault="00E27179" w:rsidP="00E2717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C45966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Cena brutto </w:t>
            </w:r>
          </w:p>
          <w:p w14:paraId="7B4FECAA" w14:textId="77777777" w:rsidR="001D39AB" w:rsidRPr="00C45966" w:rsidRDefault="001D39AB" w:rsidP="00E27179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45966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„C”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3723C1" w14:textId="77777777" w:rsidR="00A04FFB" w:rsidRPr="00C45966" w:rsidRDefault="007C24E5" w:rsidP="00A04FF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45966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6</w:t>
            </w:r>
            <w:r w:rsidR="00A04FFB" w:rsidRPr="00C45966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636F78" w14:textId="77777777" w:rsidR="00A04FFB" w:rsidRPr="00C45966" w:rsidRDefault="007C24E5" w:rsidP="00A04FF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45966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6</w:t>
            </w:r>
            <w:r w:rsidR="00A04FFB" w:rsidRPr="00C45966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80598" w14:textId="77777777" w:rsidR="00A04FFB" w:rsidRPr="000F14CA" w:rsidRDefault="00A04FFB" w:rsidP="00A04FFB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MS Mincho" w:hAnsi="Cambria" w:cs="Times New Roman"/>
                <w:b/>
                <w:sz w:val="17"/>
                <w:szCs w:val="17"/>
                <w:lang w:eastAsia="zh-CN"/>
              </w:rPr>
            </w:pPr>
          </w:p>
          <w:p w14:paraId="2DBB5822" w14:textId="77777777" w:rsidR="00E27179" w:rsidRPr="000F14CA" w:rsidRDefault="00A45236" w:rsidP="00E27179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7"/>
                <w:szCs w:val="17"/>
                <w:lang w:eastAsia="ar-SA"/>
              </w:rPr>
            </w:pPr>
            <w:r w:rsidRPr="000F14CA">
              <w:rPr>
                <w:rFonts w:ascii="Cambria" w:eastAsia="MS Mincho" w:hAnsi="Cambria" w:cs="Times New Roman"/>
                <w:b/>
                <w:sz w:val="17"/>
                <w:szCs w:val="17"/>
                <w:lang w:eastAsia="ar-SA"/>
              </w:rPr>
              <w:t>C = (</w:t>
            </w:r>
            <w:proofErr w:type="spellStart"/>
            <w:r w:rsidRPr="000F14CA">
              <w:rPr>
                <w:rFonts w:ascii="Cambria" w:eastAsia="MS Mincho" w:hAnsi="Cambria" w:cs="Times New Roman"/>
                <w:b/>
                <w:sz w:val="17"/>
                <w:szCs w:val="17"/>
                <w:lang w:eastAsia="ar-SA"/>
              </w:rPr>
              <w:t>Cn</w:t>
            </w:r>
            <w:proofErr w:type="spellEnd"/>
            <w:r w:rsidRPr="000F14CA">
              <w:rPr>
                <w:rFonts w:ascii="Cambria" w:eastAsia="MS Mincho" w:hAnsi="Cambria" w:cs="Times New Roman"/>
                <w:b/>
                <w:sz w:val="17"/>
                <w:szCs w:val="17"/>
                <w:lang w:eastAsia="ar-SA"/>
              </w:rPr>
              <w:t xml:space="preserve"> / Co) x </w:t>
            </w:r>
            <w:r w:rsidR="007C24E5" w:rsidRPr="000F14CA">
              <w:rPr>
                <w:rFonts w:ascii="Cambria" w:eastAsia="MS Mincho" w:hAnsi="Cambria" w:cs="Times New Roman"/>
                <w:b/>
                <w:sz w:val="17"/>
                <w:szCs w:val="17"/>
                <w:lang w:eastAsia="ar-SA"/>
              </w:rPr>
              <w:t>6</w:t>
            </w:r>
            <w:r w:rsidR="00E27179" w:rsidRPr="000F14CA">
              <w:rPr>
                <w:rFonts w:ascii="Cambria" w:eastAsia="MS Mincho" w:hAnsi="Cambria" w:cs="Times New Roman"/>
                <w:b/>
                <w:sz w:val="17"/>
                <w:szCs w:val="17"/>
                <w:lang w:eastAsia="ar-SA"/>
              </w:rPr>
              <w:t>0 pkt</w:t>
            </w:r>
          </w:p>
          <w:p w14:paraId="0730E7DF" w14:textId="77777777" w:rsidR="00E27179" w:rsidRPr="000F14CA" w:rsidRDefault="00E27179" w:rsidP="00E27179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7"/>
                <w:szCs w:val="17"/>
                <w:lang w:eastAsia="ar-SA"/>
              </w:rPr>
            </w:pPr>
            <w:r w:rsidRPr="000F14CA">
              <w:rPr>
                <w:rFonts w:ascii="Cambria" w:eastAsia="MS Mincho" w:hAnsi="Cambria" w:cs="Times New Roman"/>
                <w:sz w:val="17"/>
                <w:szCs w:val="17"/>
                <w:lang w:eastAsia="ar-SA"/>
              </w:rPr>
              <w:t>gdzie:</w:t>
            </w:r>
          </w:p>
          <w:p w14:paraId="7A3C0F7A" w14:textId="77777777" w:rsidR="00E27179" w:rsidRPr="000F14CA" w:rsidRDefault="00E27179" w:rsidP="00E27179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7"/>
                <w:szCs w:val="17"/>
                <w:lang w:eastAsia="ar-SA"/>
              </w:rPr>
            </w:pPr>
            <w:r w:rsidRPr="000F14CA">
              <w:rPr>
                <w:rFonts w:ascii="Cambria" w:eastAsia="MS Mincho" w:hAnsi="Cambria" w:cs="Times New Roman"/>
                <w:b/>
                <w:sz w:val="17"/>
                <w:szCs w:val="17"/>
                <w:lang w:eastAsia="ar-SA"/>
              </w:rPr>
              <w:t xml:space="preserve">C </w:t>
            </w:r>
            <w:r w:rsidRPr="000F14CA">
              <w:rPr>
                <w:rFonts w:ascii="Cambria" w:eastAsia="MS Mincho" w:hAnsi="Cambria" w:cs="Times New Roman"/>
                <w:sz w:val="17"/>
                <w:szCs w:val="17"/>
                <w:lang w:eastAsia="ar-SA"/>
              </w:rPr>
              <w:t xml:space="preserve">– ocena punktowa </w:t>
            </w:r>
            <w:r w:rsidRPr="000F14CA">
              <w:rPr>
                <w:rFonts w:ascii="Cambria" w:eastAsia="Times New Roman" w:hAnsi="Cambria" w:cs="Times New Roman"/>
                <w:bCs/>
                <w:sz w:val="17"/>
                <w:szCs w:val="17"/>
                <w:lang w:eastAsia="ar-SA"/>
              </w:rPr>
              <w:t>za oceniane kryterium ceny brutto</w:t>
            </w:r>
            <w:r w:rsidRPr="000F14CA">
              <w:rPr>
                <w:rFonts w:ascii="Cambria" w:eastAsia="MS Mincho" w:hAnsi="Cambria" w:cs="Times New Roman"/>
                <w:sz w:val="17"/>
                <w:szCs w:val="17"/>
                <w:lang w:eastAsia="ar-SA"/>
              </w:rPr>
              <w:t>;</w:t>
            </w:r>
          </w:p>
          <w:p w14:paraId="6D2AC7BC" w14:textId="77777777" w:rsidR="00E27179" w:rsidRPr="000F14CA" w:rsidRDefault="00E27179" w:rsidP="00E27179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7"/>
                <w:szCs w:val="17"/>
                <w:lang w:eastAsia="ar-SA"/>
              </w:rPr>
            </w:pPr>
            <w:proofErr w:type="spellStart"/>
            <w:r w:rsidRPr="000F14CA">
              <w:rPr>
                <w:rFonts w:ascii="Cambria" w:eastAsia="MS Mincho" w:hAnsi="Cambria" w:cs="Times New Roman"/>
                <w:b/>
                <w:sz w:val="17"/>
                <w:szCs w:val="17"/>
                <w:lang w:eastAsia="ar-SA"/>
              </w:rPr>
              <w:t>Cn</w:t>
            </w:r>
            <w:proofErr w:type="spellEnd"/>
            <w:r w:rsidRPr="000F14CA">
              <w:rPr>
                <w:rFonts w:ascii="Cambria" w:eastAsia="MS Mincho" w:hAnsi="Cambria" w:cs="Times New Roman"/>
                <w:sz w:val="17"/>
                <w:szCs w:val="17"/>
                <w:lang w:eastAsia="ar-SA"/>
              </w:rPr>
              <w:t xml:space="preserve"> – najniższa cena ofertowa brutto spośród wszystkich podlegających ocenie ofert;</w:t>
            </w:r>
          </w:p>
          <w:p w14:paraId="1D3D606C" w14:textId="77777777" w:rsidR="00E27179" w:rsidRPr="000F14CA" w:rsidRDefault="00E27179" w:rsidP="00E27179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MS Mincho" w:hAnsi="Cambria" w:cs="Times New Roman"/>
                <w:sz w:val="17"/>
                <w:szCs w:val="17"/>
                <w:lang w:eastAsia="ar-SA"/>
              </w:rPr>
            </w:pPr>
            <w:r w:rsidRPr="000F14CA">
              <w:rPr>
                <w:rFonts w:ascii="Cambria" w:eastAsia="MS Mincho" w:hAnsi="Cambria" w:cs="Times New Roman"/>
                <w:b/>
                <w:sz w:val="17"/>
                <w:szCs w:val="17"/>
                <w:lang w:eastAsia="ar-SA"/>
              </w:rPr>
              <w:t>Co</w:t>
            </w:r>
            <w:r w:rsidRPr="000F14CA">
              <w:rPr>
                <w:rFonts w:ascii="Cambria" w:eastAsia="MS Mincho" w:hAnsi="Cambria" w:cs="Times New Roman"/>
                <w:sz w:val="17"/>
                <w:szCs w:val="17"/>
                <w:lang w:eastAsia="ar-SA"/>
              </w:rPr>
              <w:t xml:space="preserve"> – cena brutto oferty ocenianej</w:t>
            </w:r>
          </w:p>
          <w:p w14:paraId="56A8E314" w14:textId="77777777" w:rsidR="00E27179" w:rsidRPr="000F14CA" w:rsidRDefault="007C24E5" w:rsidP="00E27179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7"/>
                <w:szCs w:val="17"/>
                <w:lang w:eastAsia="ar-SA"/>
              </w:rPr>
            </w:pPr>
            <w:r w:rsidRPr="000F14CA">
              <w:rPr>
                <w:rFonts w:ascii="Cambria" w:eastAsia="Times New Roman" w:hAnsi="Cambria" w:cs="Times New Roman"/>
                <w:b/>
                <w:sz w:val="17"/>
                <w:szCs w:val="17"/>
                <w:lang w:eastAsia="ar-SA"/>
              </w:rPr>
              <w:t>6</w:t>
            </w:r>
            <w:r w:rsidR="00E27179" w:rsidRPr="000F14CA">
              <w:rPr>
                <w:rFonts w:ascii="Cambria" w:eastAsia="Times New Roman" w:hAnsi="Cambria" w:cs="Times New Roman"/>
                <w:b/>
                <w:sz w:val="17"/>
                <w:szCs w:val="17"/>
                <w:lang w:eastAsia="ar-SA"/>
              </w:rPr>
              <w:t>0 %</w:t>
            </w:r>
            <w:r w:rsidR="00E27179" w:rsidRPr="000F14CA">
              <w:rPr>
                <w:rFonts w:ascii="Cambria" w:eastAsia="Times New Roman" w:hAnsi="Cambria" w:cs="Times New Roman"/>
                <w:sz w:val="17"/>
                <w:szCs w:val="17"/>
                <w:lang w:eastAsia="ar-SA"/>
              </w:rPr>
              <w:t xml:space="preserve"> - waga procentowa o</w:t>
            </w:r>
            <w:r w:rsidR="00A45236" w:rsidRPr="000F14CA">
              <w:rPr>
                <w:rFonts w:ascii="Cambria" w:eastAsia="Times New Roman" w:hAnsi="Cambria" w:cs="Times New Roman"/>
                <w:sz w:val="17"/>
                <w:szCs w:val="17"/>
                <w:lang w:eastAsia="ar-SA"/>
              </w:rPr>
              <w:t>cenianego kryterium (</w:t>
            </w:r>
            <w:r w:rsidRPr="000F14CA">
              <w:rPr>
                <w:rFonts w:ascii="Cambria" w:eastAsia="Times New Roman" w:hAnsi="Cambria" w:cs="Times New Roman"/>
                <w:sz w:val="17"/>
                <w:szCs w:val="17"/>
                <w:lang w:eastAsia="ar-SA"/>
              </w:rPr>
              <w:t>6</w:t>
            </w:r>
            <w:r w:rsidR="00A45236" w:rsidRPr="000F14CA">
              <w:rPr>
                <w:rFonts w:ascii="Cambria" w:eastAsia="Times New Roman" w:hAnsi="Cambria" w:cs="Times New Roman"/>
                <w:sz w:val="17"/>
                <w:szCs w:val="17"/>
                <w:lang w:eastAsia="ar-SA"/>
              </w:rPr>
              <w:t xml:space="preserve">0% = </w:t>
            </w:r>
            <w:r w:rsidRPr="000F14CA">
              <w:rPr>
                <w:rFonts w:ascii="Cambria" w:eastAsia="Times New Roman" w:hAnsi="Cambria" w:cs="Times New Roman"/>
                <w:sz w:val="17"/>
                <w:szCs w:val="17"/>
                <w:lang w:eastAsia="ar-SA"/>
              </w:rPr>
              <w:t>6</w:t>
            </w:r>
            <w:r w:rsidR="00E27179" w:rsidRPr="000F14CA">
              <w:rPr>
                <w:rFonts w:ascii="Cambria" w:eastAsia="Times New Roman" w:hAnsi="Cambria" w:cs="Times New Roman"/>
                <w:sz w:val="17"/>
                <w:szCs w:val="17"/>
                <w:lang w:eastAsia="ar-SA"/>
              </w:rPr>
              <w:t>0 pkt);</w:t>
            </w:r>
          </w:p>
          <w:p w14:paraId="281C59EC" w14:textId="77777777" w:rsidR="00E27179" w:rsidRPr="000F14CA" w:rsidRDefault="00E27179" w:rsidP="00E27179">
            <w:pPr>
              <w:widowControl/>
              <w:suppressAutoHyphens/>
              <w:autoSpaceDE/>
              <w:autoSpaceDN/>
              <w:spacing w:line="276" w:lineRule="auto"/>
              <w:ind w:left="120"/>
              <w:rPr>
                <w:rFonts w:ascii="Cambria" w:eastAsia="Times New Roman" w:hAnsi="Cambria" w:cs="Times New Roman"/>
                <w:sz w:val="17"/>
                <w:szCs w:val="17"/>
                <w:lang w:eastAsia="ar-SA"/>
              </w:rPr>
            </w:pPr>
          </w:p>
          <w:p w14:paraId="62B27C89" w14:textId="77777777" w:rsidR="00E27179" w:rsidRPr="000F14CA" w:rsidRDefault="00E27179" w:rsidP="00E27179">
            <w:pPr>
              <w:widowControl/>
              <w:suppressAutoHyphens/>
              <w:autoSpaceDE/>
              <w:autoSpaceDN/>
              <w:spacing w:line="276" w:lineRule="auto"/>
              <w:ind w:left="120"/>
              <w:jc w:val="both"/>
              <w:rPr>
                <w:rFonts w:ascii="Cambria" w:eastAsia="MS Mincho" w:hAnsi="Cambria" w:cs="Times New Roman"/>
                <w:b/>
                <w:sz w:val="17"/>
                <w:szCs w:val="17"/>
                <w:lang w:eastAsia="ar-SA"/>
              </w:rPr>
            </w:pPr>
            <w:r w:rsidRPr="000F14CA">
              <w:rPr>
                <w:rFonts w:ascii="Cambria" w:eastAsia="MS Mincho" w:hAnsi="Cambria" w:cs="Times New Roman"/>
                <w:b/>
                <w:sz w:val="17"/>
                <w:szCs w:val="17"/>
                <w:lang w:eastAsia="ar-SA"/>
              </w:rPr>
              <w:t>Maksymalna ilość punktów, jaką Zamawiający mo</w:t>
            </w:r>
            <w:r w:rsidR="00A45236" w:rsidRPr="000F14CA">
              <w:rPr>
                <w:rFonts w:ascii="Cambria" w:eastAsia="MS Mincho" w:hAnsi="Cambria" w:cs="Times New Roman"/>
                <w:b/>
                <w:sz w:val="17"/>
                <w:szCs w:val="17"/>
                <w:lang w:eastAsia="ar-SA"/>
              </w:rPr>
              <w:t xml:space="preserve">że przyznać w tym kryterium to </w:t>
            </w:r>
            <w:r w:rsidR="007C24E5" w:rsidRPr="000F14CA">
              <w:rPr>
                <w:rFonts w:ascii="Cambria" w:eastAsia="MS Mincho" w:hAnsi="Cambria" w:cs="Times New Roman"/>
                <w:b/>
                <w:sz w:val="17"/>
                <w:szCs w:val="17"/>
                <w:lang w:eastAsia="ar-SA"/>
              </w:rPr>
              <w:t>6</w:t>
            </w:r>
            <w:r w:rsidRPr="000F14CA">
              <w:rPr>
                <w:rFonts w:ascii="Cambria" w:eastAsia="MS Mincho" w:hAnsi="Cambria" w:cs="Times New Roman"/>
                <w:b/>
                <w:sz w:val="17"/>
                <w:szCs w:val="17"/>
                <w:lang w:eastAsia="ar-SA"/>
              </w:rPr>
              <w:t>0.</w:t>
            </w:r>
          </w:p>
          <w:p w14:paraId="746090BF" w14:textId="77777777" w:rsidR="00E27179" w:rsidRPr="000F14CA" w:rsidRDefault="00E27179" w:rsidP="00E27179">
            <w:pPr>
              <w:widowControl/>
              <w:suppressAutoHyphens/>
              <w:autoSpaceDE/>
              <w:autoSpaceDN/>
              <w:spacing w:line="276" w:lineRule="auto"/>
              <w:ind w:left="120"/>
              <w:jc w:val="both"/>
              <w:rPr>
                <w:rFonts w:ascii="Cambria" w:eastAsia="Times New Roman" w:hAnsi="Cambria" w:cs="Times New Roman"/>
                <w:sz w:val="17"/>
                <w:szCs w:val="17"/>
                <w:lang w:eastAsia="ar-SA"/>
              </w:rPr>
            </w:pPr>
          </w:p>
          <w:p w14:paraId="40DAC728" w14:textId="3DCE7E2D" w:rsidR="00A04FFB" w:rsidRPr="000F14CA" w:rsidRDefault="00E27179" w:rsidP="000F14CA">
            <w:pPr>
              <w:widowControl/>
              <w:suppressAutoHyphens/>
              <w:autoSpaceDE/>
              <w:autoSpaceDN/>
              <w:spacing w:line="276" w:lineRule="auto"/>
              <w:ind w:left="120"/>
              <w:jc w:val="both"/>
              <w:rPr>
                <w:rFonts w:ascii="Cambria" w:eastAsia="MS Mincho" w:hAnsi="Cambria" w:cs="Times New Roman"/>
                <w:sz w:val="17"/>
                <w:szCs w:val="17"/>
                <w:lang w:eastAsia="ar-SA"/>
              </w:rPr>
            </w:pPr>
            <w:r w:rsidRPr="000F14CA">
              <w:rPr>
                <w:rFonts w:ascii="Cambria" w:eastAsia="MS Mincho" w:hAnsi="Cambria" w:cs="Times New Roman"/>
                <w:sz w:val="17"/>
                <w:szCs w:val="17"/>
                <w:lang w:eastAsia="ar-SA"/>
              </w:rPr>
              <w:t>Ocena w zakresie tego kryterium zostanie dokonana na podstawie wypełnionego załącznika pn. „</w:t>
            </w:r>
            <w:r w:rsidR="001D39AB" w:rsidRPr="000F14CA">
              <w:rPr>
                <w:rFonts w:ascii="Cambria" w:eastAsia="MS Mincho" w:hAnsi="Cambria" w:cs="Times New Roman"/>
                <w:sz w:val="17"/>
                <w:szCs w:val="17"/>
                <w:lang w:eastAsia="ar-SA"/>
              </w:rPr>
              <w:t>Formularz ofertowy</w:t>
            </w:r>
            <w:r w:rsidRPr="000F14CA">
              <w:rPr>
                <w:rFonts w:ascii="Cambria" w:eastAsia="MS Mincho" w:hAnsi="Cambria" w:cs="Times New Roman"/>
                <w:sz w:val="17"/>
                <w:szCs w:val="17"/>
                <w:lang w:eastAsia="ar-SA"/>
              </w:rPr>
              <w:t>” i złożonej w nim deklaracji Wykonawcy.</w:t>
            </w:r>
          </w:p>
        </w:tc>
      </w:tr>
      <w:tr w:rsidR="001D39AB" w:rsidRPr="00C45966" w14:paraId="431CDFCE" w14:textId="77777777" w:rsidTr="006B5B4F">
        <w:trPr>
          <w:cantSplit/>
          <w:trHeight w:val="318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988902" w14:textId="77777777" w:rsidR="001D39AB" w:rsidRPr="00C45966" w:rsidRDefault="003F31C8" w:rsidP="001D39AB">
            <w:pPr>
              <w:widowControl/>
              <w:suppressAutoHyphens/>
              <w:autoSpaceDE/>
              <w:autoSpaceDN/>
              <w:spacing w:line="276" w:lineRule="auto"/>
              <w:ind w:left="12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C45966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 xml:space="preserve">Dominująca technologia wykonania </w:t>
            </w:r>
            <w:r w:rsidR="001D39AB" w:rsidRPr="00C45966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„</w:t>
            </w:r>
            <w:proofErr w:type="spellStart"/>
            <w:r w:rsidRPr="00C45966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Dt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CCE1C0" w14:textId="77777777" w:rsidR="001D39AB" w:rsidRPr="00C45966" w:rsidRDefault="003F31C8" w:rsidP="001D39A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C45966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2</w:t>
            </w:r>
            <w:r w:rsidR="001D39AB" w:rsidRPr="00C45966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FD5C4B" w14:textId="77777777" w:rsidR="001D39AB" w:rsidRPr="00C45966" w:rsidRDefault="003F31C8" w:rsidP="001D39A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C45966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2</w:t>
            </w:r>
            <w:r w:rsidR="001D39AB" w:rsidRPr="00C45966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A5F0C" w14:textId="77777777" w:rsidR="001D39AB" w:rsidRPr="000F14CA" w:rsidRDefault="001D39AB" w:rsidP="006B5B4F">
            <w:pPr>
              <w:widowControl/>
              <w:suppressAutoHyphens/>
              <w:autoSpaceDN/>
              <w:spacing w:before="120" w:line="276" w:lineRule="auto"/>
              <w:rPr>
                <w:rFonts w:ascii="Cambria" w:eastAsia="Times New Roman" w:hAnsi="Cambria" w:cs="Times New Roman"/>
                <w:sz w:val="17"/>
                <w:szCs w:val="17"/>
                <w:lang w:eastAsia="zh-CN"/>
              </w:rPr>
            </w:pPr>
            <w:r w:rsidRPr="000F14CA">
              <w:rPr>
                <w:rFonts w:ascii="Cambria" w:eastAsia="Times New Roman" w:hAnsi="Cambria" w:cs="Times New Roman"/>
                <w:sz w:val="17"/>
                <w:szCs w:val="17"/>
                <w:lang w:eastAsia="zh-CN"/>
              </w:rPr>
              <w:t xml:space="preserve">Wykonawca </w:t>
            </w:r>
            <w:r w:rsidR="003F31C8" w:rsidRPr="000F14CA">
              <w:rPr>
                <w:rFonts w:ascii="Cambria" w:eastAsia="Times New Roman" w:hAnsi="Cambria" w:cs="Times New Roman"/>
                <w:sz w:val="17"/>
                <w:szCs w:val="17"/>
                <w:lang w:eastAsia="zh-CN"/>
              </w:rPr>
              <w:t>winien określić w jakiej technologii wykonane zostaną elementy kompozytowe (co najmniej 75 % powierzchni elementów wykonanych z kompozytu)</w:t>
            </w:r>
          </w:p>
          <w:p w14:paraId="17AD12DF" w14:textId="2991ABE6" w:rsidR="006B5B4F" w:rsidRPr="000F14CA" w:rsidRDefault="006B5B4F" w:rsidP="000F14CA">
            <w:pPr>
              <w:widowControl/>
              <w:suppressAutoHyphens/>
              <w:autoSpaceDN/>
              <w:spacing w:before="120" w:after="120" w:line="276" w:lineRule="auto"/>
              <w:rPr>
                <w:rFonts w:ascii="Cambria" w:eastAsia="Times New Roman" w:hAnsi="Cambria" w:cs="Times New Roman"/>
                <w:sz w:val="17"/>
                <w:szCs w:val="17"/>
                <w:lang w:eastAsia="zh-CN"/>
              </w:rPr>
            </w:pPr>
            <w:r w:rsidRPr="000F14CA">
              <w:rPr>
                <w:rFonts w:ascii="Cambria" w:eastAsia="Times New Roman" w:hAnsi="Cambria" w:cs="Times New Roman"/>
                <w:sz w:val="17"/>
                <w:szCs w:val="17"/>
                <w:lang w:eastAsia="zh-CN"/>
              </w:rPr>
              <w:t>Wykonawca otrzyma dodatkowe punkty za zadeklarowana dominującą technologię wykonania na zasadach określonych poniżej:</w:t>
            </w:r>
          </w:p>
          <w:tbl>
            <w:tblPr>
              <w:tblW w:w="894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0"/>
            </w:tblGrid>
            <w:tr w:rsidR="002663B2" w:rsidRPr="000F14CA" w14:paraId="5761EA06" w14:textId="77777777" w:rsidTr="008F0540">
              <w:trPr>
                <w:trHeight w:val="300"/>
                <w:tblCellSpacing w:w="0" w:type="dxa"/>
              </w:trPr>
              <w:tc>
                <w:tcPr>
                  <w:tcW w:w="8126" w:type="dxa"/>
                  <w:tcBorders>
                    <w:left w:val="nil"/>
                    <w:right w:val="single" w:sz="4" w:space="0" w:color="000000"/>
                  </w:tcBorders>
                  <w:vAlign w:val="center"/>
                  <w:hideMark/>
                </w:tcPr>
                <w:p w14:paraId="4297DF64" w14:textId="77777777" w:rsidR="002663B2" w:rsidRPr="000F14CA" w:rsidRDefault="002663B2" w:rsidP="002663B2">
                  <w:pPr>
                    <w:widowControl/>
                    <w:autoSpaceDE/>
                    <w:autoSpaceDN/>
                    <w:rPr>
                      <w:rFonts w:ascii="Cambria" w:eastAsia="Times New Roman" w:hAnsi="Cambria" w:cs="Times New Roman"/>
                      <w:b/>
                      <w:sz w:val="17"/>
                      <w:szCs w:val="17"/>
                      <w:lang w:eastAsia="zh-CN"/>
                    </w:rPr>
                  </w:pPr>
                  <w:r w:rsidRPr="000F14CA">
                    <w:rPr>
                      <w:rFonts w:ascii="Cambria" w:eastAsia="Times New Roman" w:hAnsi="Cambria" w:cs="Times New Roman"/>
                      <w:b/>
                      <w:sz w:val="17"/>
                      <w:szCs w:val="17"/>
                      <w:lang w:eastAsia="zh-CN"/>
                    </w:rPr>
                    <w:t>RTM (</w:t>
                  </w:r>
                  <w:proofErr w:type="spellStart"/>
                  <w:r w:rsidRPr="000F14CA">
                    <w:rPr>
                      <w:rFonts w:ascii="Cambria" w:eastAsia="Times New Roman" w:hAnsi="Cambria" w:cs="Times New Roman"/>
                      <w:b/>
                      <w:sz w:val="17"/>
                      <w:szCs w:val="17"/>
                      <w:lang w:eastAsia="zh-CN"/>
                    </w:rPr>
                    <w:t>Resin</w:t>
                  </w:r>
                  <w:proofErr w:type="spellEnd"/>
                  <w:r w:rsidRPr="000F14CA">
                    <w:rPr>
                      <w:rFonts w:ascii="Cambria" w:eastAsia="Times New Roman" w:hAnsi="Cambria" w:cs="Times New Roman"/>
                      <w:b/>
                      <w:sz w:val="17"/>
                      <w:szCs w:val="17"/>
                      <w:lang w:eastAsia="zh-CN"/>
                    </w:rPr>
                    <w:t xml:space="preserve"> Transfer </w:t>
                  </w:r>
                  <w:proofErr w:type="spellStart"/>
                  <w:r w:rsidRPr="000F14CA">
                    <w:rPr>
                      <w:rFonts w:ascii="Cambria" w:eastAsia="Times New Roman" w:hAnsi="Cambria" w:cs="Times New Roman"/>
                      <w:b/>
                      <w:sz w:val="17"/>
                      <w:szCs w:val="17"/>
                      <w:lang w:eastAsia="zh-CN"/>
                    </w:rPr>
                    <w:t>Molding</w:t>
                  </w:r>
                  <w:proofErr w:type="spellEnd"/>
                  <w:r w:rsidRPr="000F14CA">
                    <w:rPr>
                      <w:rFonts w:ascii="Cambria" w:eastAsia="Times New Roman" w:hAnsi="Cambria" w:cs="Times New Roman"/>
                      <w:b/>
                      <w:sz w:val="17"/>
                      <w:szCs w:val="17"/>
                      <w:lang w:eastAsia="zh-CN"/>
                    </w:rPr>
                    <w:t>) – 10 pkt</w:t>
                  </w:r>
                </w:p>
              </w:tc>
            </w:tr>
            <w:tr w:rsidR="002663B2" w:rsidRPr="000F14CA" w14:paraId="78F4E008" w14:textId="77777777" w:rsidTr="008F0540">
              <w:trPr>
                <w:trHeight w:val="300"/>
                <w:tblCellSpacing w:w="0" w:type="dxa"/>
              </w:trPr>
              <w:tc>
                <w:tcPr>
                  <w:tcW w:w="8126" w:type="dxa"/>
                  <w:tcBorders>
                    <w:left w:val="nil"/>
                    <w:right w:val="single" w:sz="4" w:space="0" w:color="000000"/>
                  </w:tcBorders>
                  <w:vAlign w:val="center"/>
                  <w:hideMark/>
                </w:tcPr>
                <w:p w14:paraId="625BDB31" w14:textId="77777777" w:rsidR="002663B2" w:rsidRPr="000F14CA" w:rsidRDefault="002663B2" w:rsidP="002663B2">
                  <w:pPr>
                    <w:widowControl/>
                    <w:autoSpaceDE/>
                    <w:autoSpaceDN/>
                    <w:rPr>
                      <w:rFonts w:ascii="Cambria" w:eastAsia="Times New Roman" w:hAnsi="Cambria" w:cs="Times New Roman"/>
                      <w:b/>
                      <w:sz w:val="17"/>
                      <w:szCs w:val="17"/>
                      <w:lang w:eastAsia="zh-CN"/>
                    </w:rPr>
                  </w:pPr>
                  <w:r w:rsidRPr="000F14CA">
                    <w:rPr>
                      <w:rFonts w:ascii="Cambria" w:eastAsia="Times New Roman" w:hAnsi="Cambria" w:cs="Times New Roman"/>
                      <w:b/>
                      <w:sz w:val="17"/>
                      <w:szCs w:val="17"/>
                      <w:lang w:eastAsia="zh-CN"/>
                    </w:rPr>
                    <w:t xml:space="preserve">technologia </w:t>
                  </w:r>
                  <w:proofErr w:type="spellStart"/>
                  <w:r w:rsidRPr="000F14CA">
                    <w:rPr>
                      <w:rFonts w:ascii="Cambria" w:eastAsia="Times New Roman" w:hAnsi="Cambria" w:cs="Times New Roman"/>
                      <w:b/>
                      <w:sz w:val="17"/>
                      <w:szCs w:val="17"/>
                      <w:lang w:eastAsia="zh-CN"/>
                    </w:rPr>
                    <w:t>bezautoklawowa</w:t>
                  </w:r>
                  <w:proofErr w:type="spellEnd"/>
                  <w:r w:rsidRPr="000F14CA">
                    <w:rPr>
                      <w:rFonts w:ascii="Cambria" w:eastAsia="Times New Roman" w:hAnsi="Cambria" w:cs="Times New Roman"/>
                      <w:b/>
                      <w:sz w:val="17"/>
                      <w:szCs w:val="17"/>
                      <w:lang w:eastAsia="zh-CN"/>
                    </w:rPr>
                    <w:t xml:space="preserve"> w oparciu o </w:t>
                  </w:r>
                  <w:proofErr w:type="spellStart"/>
                  <w:r w:rsidRPr="000F14CA">
                    <w:rPr>
                      <w:rFonts w:ascii="Cambria" w:eastAsia="Times New Roman" w:hAnsi="Cambria" w:cs="Times New Roman"/>
                      <w:b/>
                      <w:sz w:val="17"/>
                      <w:szCs w:val="17"/>
                      <w:lang w:eastAsia="zh-CN"/>
                    </w:rPr>
                    <w:t>preimpregnaty</w:t>
                  </w:r>
                  <w:proofErr w:type="spellEnd"/>
                  <w:r w:rsidRPr="000F14CA">
                    <w:rPr>
                      <w:rFonts w:ascii="Cambria" w:eastAsia="Times New Roman" w:hAnsi="Cambria" w:cs="Times New Roman"/>
                      <w:b/>
                      <w:sz w:val="17"/>
                      <w:szCs w:val="17"/>
                      <w:lang w:eastAsia="zh-CN"/>
                    </w:rPr>
                    <w:t xml:space="preserve"> – 15 pkt</w:t>
                  </w:r>
                </w:p>
              </w:tc>
            </w:tr>
            <w:tr w:rsidR="002663B2" w:rsidRPr="000F14CA" w14:paraId="6BD431E6" w14:textId="77777777" w:rsidTr="008F0540">
              <w:trPr>
                <w:trHeight w:val="300"/>
                <w:tblCellSpacing w:w="0" w:type="dxa"/>
              </w:trPr>
              <w:tc>
                <w:tcPr>
                  <w:tcW w:w="8126" w:type="dxa"/>
                  <w:tcBorders>
                    <w:left w:val="nil"/>
                    <w:right w:val="single" w:sz="4" w:space="0" w:color="000000"/>
                  </w:tcBorders>
                  <w:vAlign w:val="center"/>
                  <w:hideMark/>
                </w:tcPr>
                <w:p w14:paraId="65438F0F" w14:textId="77777777" w:rsidR="002663B2" w:rsidRPr="000F14CA" w:rsidRDefault="002663B2" w:rsidP="002663B2">
                  <w:pPr>
                    <w:widowControl/>
                    <w:autoSpaceDE/>
                    <w:autoSpaceDN/>
                    <w:rPr>
                      <w:rFonts w:ascii="Cambria" w:eastAsia="Times New Roman" w:hAnsi="Cambria" w:cs="Times New Roman"/>
                      <w:b/>
                      <w:sz w:val="17"/>
                      <w:szCs w:val="17"/>
                      <w:lang w:eastAsia="zh-CN"/>
                    </w:rPr>
                  </w:pPr>
                  <w:proofErr w:type="spellStart"/>
                  <w:r w:rsidRPr="000F14CA">
                    <w:rPr>
                      <w:rFonts w:ascii="Cambria" w:eastAsia="Times New Roman" w:hAnsi="Cambria" w:cs="Times New Roman"/>
                      <w:b/>
                      <w:sz w:val="17"/>
                      <w:szCs w:val="17"/>
                      <w:lang w:eastAsia="zh-CN"/>
                    </w:rPr>
                    <w:t>autoklawowa</w:t>
                  </w:r>
                  <w:proofErr w:type="spellEnd"/>
                  <w:r w:rsidRPr="000F14CA">
                    <w:rPr>
                      <w:rFonts w:ascii="Cambria" w:eastAsia="Times New Roman" w:hAnsi="Cambria" w:cs="Times New Roman"/>
                      <w:b/>
                      <w:sz w:val="17"/>
                      <w:szCs w:val="17"/>
                      <w:lang w:eastAsia="zh-CN"/>
                    </w:rPr>
                    <w:t xml:space="preserve"> z wykorzystaniem </w:t>
                  </w:r>
                  <w:proofErr w:type="spellStart"/>
                  <w:r w:rsidRPr="000F14CA">
                    <w:rPr>
                      <w:rFonts w:ascii="Cambria" w:eastAsia="Times New Roman" w:hAnsi="Cambria" w:cs="Times New Roman"/>
                      <w:b/>
                      <w:sz w:val="17"/>
                      <w:szCs w:val="17"/>
                      <w:lang w:eastAsia="zh-CN"/>
                    </w:rPr>
                    <w:t>preimpregnatów</w:t>
                  </w:r>
                  <w:proofErr w:type="spellEnd"/>
                  <w:r w:rsidRPr="000F14CA">
                    <w:rPr>
                      <w:rFonts w:ascii="Cambria" w:eastAsia="Times New Roman" w:hAnsi="Cambria" w:cs="Times New Roman"/>
                      <w:b/>
                      <w:sz w:val="17"/>
                      <w:szCs w:val="17"/>
                      <w:lang w:eastAsia="zh-CN"/>
                    </w:rPr>
                    <w:t xml:space="preserve"> – 20 pkt</w:t>
                  </w:r>
                </w:p>
              </w:tc>
            </w:tr>
          </w:tbl>
          <w:p w14:paraId="65B9C1BC" w14:textId="77777777" w:rsidR="003F31C8" w:rsidRPr="000F14CA" w:rsidRDefault="003F31C8" w:rsidP="003F31C8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7"/>
                <w:szCs w:val="17"/>
                <w:lang w:eastAsia="zh-CN"/>
              </w:rPr>
            </w:pPr>
          </w:p>
          <w:p w14:paraId="49E90531" w14:textId="77777777" w:rsidR="001D39AB" w:rsidRPr="000F14CA" w:rsidRDefault="001D39AB" w:rsidP="001D39AB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b/>
                <w:sz w:val="17"/>
                <w:szCs w:val="17"/>
                <w:lang w:eastAsia="zh-CN"/>
              </w:rPr>
            </w:pPr>
            <w:r w:rsidRPr="000F14CA">
              <w:rPr>
                <w:rFonts w:ascii="Cambria" w:eastAsia="Times New Roman" w:hAnsi="Cambria" w:cs="Times New Roman"/>
                <w:b/>
                <w:sz w:val="17"/>
                <w:szCs w:val="17"/>
                <w:lang w:eastAsia="zh-CN"/>
              </w:rPr>
              <w:t xml:space="preserve">Maksymalna ilość punktów, jaką Zamawiający może przyznać w tym kryterium to </w:t>
            </w:r>
            <w:r w:rsidR="003F31C8" w:rsidRPr="000F14CA">
              <w:rPr>
                <w:rFonts w:ascii="Cambria" w:eastAsia="Times New Roman" w:hAnsi="Cambria" w:cs="Times New Roman"/>
                <w:b/>
                <w:sz w:val="17"/>
                <w:szCs w:val="17"/>
                <w:lang w:eastAsia="zh-CN"/>
              </w:rPr>
              <w:t>2</w:t>
            </w:r>
            <w:r w:rsidRPr="000F14CA">
              <w:rPr>
                <w:rFonts w:ascii="Cambria" w:eastAsia="Times New Roman" w:hAnsi="Cambria" w:cs="Times New Roman"/>
                <w:b/>
                <w:sz w:val="17"/>
                <w:szCs w:val="17"/>
                <w:lang w:eastAsia="zh-CN"/>
              </w:rPr>
              <w:t>0.</w:t>
            </w:r>
          </w:p>
          <w:p w14:paraId="0B7912FA" w14:textId="77777777" w:rsidR="001D39AB" w:rsidRPr="000F14CA" w:rsidRDefault="001D39AB" w:rsidP="001D39AB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7"/>
                <w:szCs w:val="17"/>
                <w:lang w:eastAsia="zh-CN"/>
              </w:rPr>
            </w:pPr>
          </w:p>
          <w:p w14:paraId="3ED9C30F" w14:textId="77777777" w:rsidR="001D39AB" w:rsidRPr="000F14CA" w:rsidRDefault="001D39AB" w:rsidP="001D39AB">
            <w:pPr>
              <w:widowControl/>
              <w:suppressAutoHyphens/>
              <w:autoSpaceDN/>
              <w:spacing w:line="276" w:lineRule="auto"/>
              <w:rPr>
                <w:rFonts w:ascii="Cambria" w:eastAsia="Times New Roman" w:hAnsi="Cambria" w:cs="Times New Roman"/>
                <w:sz w:val="17"/>
                <w:szCs w:val="17"/>
                <w:lang w:eastAsia="zh-CN"/>
              </w:rPr>
            </w:pPr>
            <w:r w:rsidRPr="000F14CA">
              <w:rPr>
                <w:rFonts w:ascii="Cambria" w:eastAsia="Times New Roman" w:hAnsi="Cambria" w:cs="Times New Roman"/>
                <w:sz w:val="17"/>
                <w:szCs w:val="17"/>
                <w:lang w:eastAsia="zh-CN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3F31C8" w14:paraId="35A7717B" w14:textId="77777777" w:rsidTr="006B5B4F">
        <w:trPr>
          <w:cantSplit/>
          <w:trHeight w:val="165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2B502" w14:textId="77777777" w:rsidR="003F31C8" w:rsidRPr="00C45966" w:rsidRDefault="006B5B4F" w:rsidP="001D39AB">
            <w:pPr>
              <w:widowControl/>
              <w:suppressAutoHyphens/>
              <w:autoSpaceDE/>
              <w:autoSpaceDN/>
              <w:spacing w:line="276" w:lineRule="auto"/>
              <w:ind w:left="120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C45966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Termin realizacji</w:t>
            </w:r>
          </w:p>
          <w:p w14:paraId="59A6D907" w14:textId="77777777" w:rsidR="006B5B4F" w:rsidRPr="00C45966" w:rsidRDefault="006B5B4F" w:rsidP="001D39AB">
            <w:pPr>
              <w:widowControl/>
              <w:suppressAutoHyphens/>
              <w:autoSpaceDE/>
              <w:autoSpaceDN/>
              <w:spacing w:line="276" w:lineRule="auto"/>
              <w:ind w:left="120"/>
              <w:jc w:val="center"/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</w:pPr>
            <w:r w:rsidRPr="00C45966">
              <w:rPr>
                <w:rFonts w:ascii="Cambria" w:eastAsia="Times New Roman" w:hAnsi="Cambria" w:cs="Cambria"/>
                <w:b/>
                <w:sz w:val="20"/>
                <w:szCs w:val="20"/>
                <w:lang w:eastAsia="zh-CN"/>
              </w:rPr>
              <w:t>„T”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0D06F" w14:textId="77777777" w:rsidR="003F31C8" w:rsidRPr="00C45966" w:rsidRDefault="006B5B4F" w:rsidP="001D39A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C45966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20%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A92BEE" w14:textId="77777777" w:rsidR="003F31C8" w:rsidRPr="00C45966" w:rsidRDefault="006B5B4F" w:rsidP="001D39A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C45966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7422C" w14:textId="77777777" w:rsidR="006B5B4F" w:rsidRPr="000F14CA" w:rsidRDefault="006B5B4F" w:rsidP="006B5B4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MS Mincho" w:hAnsi="Cambria" w:cs="Times New Roman"/>
                <w:bCs/>
                <w:sz w:val="17"/>
                <w:szCs w:val="17"/>
                <w:lang w:eastAsia="ar-SA"/>
              </w:rPr>
            </w:pPr>
            <w:r w:rsidRPr="000F14CA">
              <w:rPr>
                <w:rFonts w:ascii="Cambria" w:eastAsia="MS Mincho" w:hAnsi="Cambria" w:cs="Times New Roman"/>
                <w:bCs/>
                <w:sz w:val="17"/>
                <w:szCs w:val="17"/>
                <w:lang w:eastAsia="ar-SA"/>
              </w:rPr>
              <w:t>Wykonawca winien zadeklarować w jakim terminie wykona przedmiot zamówienia.</w:t>
            </w:r>
          </w:p>
          <w:p w14:paraId="45825D70" w14:textId="77777777" w:rsidR="006B5B4F" w:rsidRPr="000F14CA" w:rsidRDefault="006B5B4F" w:rsidP="000F14CA">
            <w:pPr>
              <w:widowControl/>
              <w:suppressAutoHyphens/>
              <w:autoSpaceDE/>
              <w:autoSpaceDN/>
              <w:spacing w:before="120" w:line="276" w:lineRule="auto"/>
              <w:jc w:val="both"/>
              <w:rPr>
                <w:rFonts w:ascii="Cambria" w:eastAsia="MS Mincho" w:hAnsi="Cambria" w:cs="Times New Roman"/>
                <w:bCs/>
                <w:sz w:val="17"/>
                <w:szCs w:val="17"/>
                <w:lang w:eastAsia="ar-SA"/>
              </w:rPr>
            </w:pPr>
            <w:r w:rsidRPr="000F14CA">
              <w:rPr>
                <w:rFonts w:ascii="Cambria" w:eastAsia="MS Mincho" w:hAnsi="Cambria" w:cs="Times New Roman"/>
                <w:bCs/>
                <w:sz w:val="17"/>
                <w:szCs w:val="17"/>
                <w:lang w:eastAsia="ar-SA"/>
              </w:rPr>
              <w:t>Wykonawca otrzyma dodatkowe punkty za skrócenie terminu dostawy, na zasadach określonych poniżej:</w:t>
            </w:r>
          </w:p>
          <w:p w14:paraId="35476828" w14:textId="77777777" w:rsidR="006B5B4F" w:rsidRPr="000F14CA" w:rsidRDefault="006B5B4F" w:rsidP="006B5B4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MS Mincho" w:hAnsi="Cambria" w:cs="Times New Roman"/>
                <w:bCs/>
                <w:sz w:val="17"/>
                <w:szCs w:val="17"/>
                <w:lang w:eastAsia="ar-SA"/>
              </w:rPr>
            </w:pPr>
            <w:r w:rsidRPr="000F14CA">
              <w:rPr>
                <w:rFonts w:ascii="Cambria" w:eastAsia="MS Mincho" w:hAnsi="Cambria" w:cs="Times New Roman"/>
                <w:bCs/>
                <w:sz w:val="17"/>
                <w:szCs w:val="17"/>
                <w:lang w:eastAsia="ar-SA"/>
              </w:rPr>
              <w:t xml:space="preserve">- </w:t>
            </w:r>
            <w:r w:rsidRPr="000F14CA">
              <w:rPr>
                <w:rFonts w:ascii="Cambria" w:eastAsia="MS Mincho" w:hAnsi="Cambria" w:cs="Times New Roman"/>
                <w:b/>
                <w:bCs/>
                <w:sz w:val="17"/>
                <w:szCs w:val="17"/>
                <w:lang w:eastAsia="ar-SA"/>
              </w:rPr>
              <w:t>0 pkt</w:t>
            </w:r>
            <w:r w:rsidRPr="000F14CA">
              <w:rPr>
                <w:rFonts w:ascii="Cambria" w:eastAsia="MS Mincho" w:hAnsi="Cambria" w:cs="Times New Roman"/>
                <w:bCs/>
                <w:sz w:val="17"/>
                <w:szCs w:val="17"/>
                <w:lang w:eastAsia="ar-SA"/>
              </w:rPr>
              <w:t xml:space="preserve"> za wykonanie w 25 tygodni</w:t>
            </w:r>
          </w:p>
          <w:p w14:paraId="0F73918A" w14:textId="77777777" w:rsidR="006B5B4F" w:rsidRPr="000F14CA" w:rsidRDefault="006B5B4F" w:rsidP="006B5B4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MS Mincho" w:hAnsi="Cambria" w:cs="Times New Roman"/>
                <w:bCs/>
                <w:sz w:val="17"/>
                <w:szCs w:val="17"/>
                <w:lang w:eastAsia="ar-SA"/>
              </w:rPr>
            </w:pPr>
            <w:r w:rsidRPr="000F14CA">
              <w:rPr>
                <w:rFonts w:ascii="Cambria" w:eastAsia="MS Mincho" w:hAnsi="Cambria" w:cs="Times New Roman"/>
                <w:bCs/>
                <w:sz w:val="17"/>
                <w:szCs w:val="17"/>
                <w:lang w:eastAsia="ar-SA"/>
              </w:rPr>
              <w:t xml:space="preserve">- </w:t>
            </w:r>
            <w:r w:rsidRPr="000F14CA">
              <w:rPr>
                <w:rFonts w:ascii="Cambria" w:eastAsia="MS Mincho" w:hAnsi="Cambria" w:cs="Times New Roman"/>
                <w:b/>
                <w:bCs/>
                <w:sz w:val="17"/>
                <w:szCs w:val="17"/>
                <w:lang w:eastAsia="ar-SA"/>
              </w:rPr>
              <w:t>5 pkt</w:t>
            </w:r>
            <w:r w:rsidRPr="000F14CA">
              <w:rPr>
                <w:rFonts w:ascii="Cambria" w:eastAsia="MS Mincho" w:hAnsi="Cambria" w:cs="Times New Roman"/>
                <w:bCs/>
                <w:sz w:val="17"/>
                <w:szCs w:val="17"/>
                <w:lang w:eastAsia="ar-SA"/>
              </w:rPr>
              <w:t xml:space="preserve"> za wykonanie w 23 tygodnie</w:t>
            </w:r>
          </w:p>
          <w:p w14:paraId="5FA307CA" w14:textId="77777777" w:rsidR="006B5B4F" w:rsidRPr="000F14CA" w:rsidRDefault="006B5B4F" w:rsidP="006B5B4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MS Mincho" w:hAnsi="Cambria" w:cs="Times New Roman"/>
                <w:bCs/>
                <w:sz w:val="17"/>
                <w:szCs w:val="17"/>
                <w:lang w:eastAsia="ar-SA"/>
              </w:rPr>
            </w:pPr>
            <w:r w:rsidRPr="000F14CA">
              <w:rPr>
                <w:rFonts w:ascii="Cambria" w:eastAsia="MS Mincho" w:hAnsi="Cambria" w:cs="Times New Roman"/>
                <w:bCs/>
                <w:sz w:val="17"/>
                <w:szCs w:val="17"/>
                <w:lang w:eastAsia="ar-SA"/>
              </w:rPr>
              <w:t xml:space="preserve">- </w:t>
            </w:r>
            <w:r w:rsidRPr="000F14CA">
              <w:rPr>
                <w:rFonts w:ascii="Cambria" w:eastAsia="MS Mincho" w:hAnsi="Cambria" w:cs="Times New Roman"/>
                <w:b/>
                <w:bCs/>
                <w:sz w:val="17"/>
                <w:szCs w:val="17"/>
                <w:lang w:eastAsia="ar-SA"/>
              </w:rPr>
              <w:t>10 pkt</w:t>
            </w:r>
            <w:r w:rsidRPr="000F14CA">
              <w:rPr>
                <w:rFonts w:ascii="Cambria" w:eastAsia="MS Mincho" w:hAnsi="Cambria" w:cs="Times New Roman"/>
                <w:bCs/>
                <w:sz w:val="17"/>
                <w:szCs w:val="17"/>
                <w:lang w:eastAsia="ar-SA"/>
              </w:rPr>
              <w:t xml:space="preserve"> za wykonanie w 21 tygodni</w:t>
            </w:r>
          </w:p>
          <w:p w14:paraId="0C6EB41E" w14:textId="77777777" w:rsidR="006B5B4F" w:rsidRPr="000F14CA" w:rsidRDefault="006B5B4F" w:rsidP="006B5B4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MS Mincho" w:hAnsi="Cambria" w:cs="Times New Roman"/>
                <w:bCs/>
                <w:sz w:val="17"/>
                <w:szCs w:val="17"/>
                <w:lang w:eastAsia="ar-SA"/>
              </w:rPr>
            </w:pPr>
            <w:r w:rsidRPr="000F14CA">
              <w:rPr>
                <w:rFonts w:ascii="Cambria" w:eastAsia="MS Mincho" w:hAnsi="Cambria" w:cs="Times New Roman"/>
                <w:bCs/>
                <w:sz w:val="17"/>
                <w:szCs w:val="17"/>
                <w:lang w:eastAsia="ar-SA"/>
              </w:rPr>
              <w:t xml:space="preserve">- </w:t>
            </w:r>
            <w:r w:rsidRPr="000F14CA">
              <w:rPr>
                <w:rFonts w:ascii="Cambria" w:eastAsia="MS Mincho" w:hAnsi="Cambria" w:cs="Times New Roman"/>
                <w:b/>
                <w:bCs/>
                <w:sz w:val="17"/>
                <w:szCs w:val="17"/>
                <w:lang w:eastAsia="ar-SA"/>
              </w:rPr>
              <w:t>15 pkt</w:t>
            </w:r>
            <w:r w:rsidRPr="000F14CA">
              <w:rPr>
                <w:rFonts w:ascii="Cambria" w:eastAsia="MS Mincho" w:hAnsi="Cambria" w:cs="Times New Roman"/>
                <w:bCs/>
                <w:sz w:val="17"/>
                <w:szCs w:val="17"/>
                <w:lang w:eastAsia="ar-SA"/>
              </w:rPr>
              <w:t xml:space="preserve"> za wykonanie w 19 tygodni</w:t>
            </w:r>
          </w:p>
          <w:p w14:paraId="0E008D50" w14:textId="77777777" w:rsidR="006B5B4F" w:rsidRPr="000F14CA" w:rsidRDefault="006B5B4F" w:rsidP="006B5B4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Cambria" w:eastAsia="MS Mincho" w:hAnsi="Cambria" w:cs="Times New Roman"/>
                <w:bCs/>
                <w:sz w:val="17"/>
                <w:szCs w:val="17"/>
                <w:lang w:eastAsia="ar-SA"/>
              </w:rPr>
            </w:pPr>
            <w:r w:rsidRPr="000F14CA">
              <w:rPr>
                <w:rFonts w:ascii="Cambria" w:eastAsia="MS Mincho" w:hAnsi="Cambria" w:cs="Times New Roman"/>
                <w:bCs/>
                <w:sz w:val="17"/>
                <w:szCs w:val="17"/>
                <w:lang w:eastAsia="ar-SA"/>
              </w:rPr>
              <w:t xml:space="preserve">- </w:t>
            </w:r>
            <w:r w:rsidR="00C45966" w:rsidRPr="000F14CA">
              <w:rPr>
                <w:rFonts w:ascii="Cambria" w:eastAsia="MS Mincho" w:hAnsi="Cambria" w:cs="Times New Roman"/>
                <w:b/>
                <w:bCs/>
                <w:sz w:val="17"/>
                <w:szCs w:val="17"/>
                <w:lang w:eastAsia="ar-SA"/>
              </w:rPr>
              <w:t>20 pkt</w:t>
            </w:r>
            <w:r w:rsidR="00C45966" w:rsidRPr="000F14CA">
              <w:rPr>
                <w:rFonts w:ascii="Cambria" w:eastAsia="MS Mincho" w:hAnsi="Cambria" w:cs="Times New Roman"/>
                <w:bCs/>
                <w:sz w:val="17"/>
                <w:szCs w:val="17"/>
                <w:lang w:eastAsia="ar-SA"/>
              </w:rPr>
              <w:t xml:space="preserve"> za wykonanie w 17 tygodni</w:t>
            </w:r>
          </w:p>
          <w:p w14:paraId="4639E232" w14:textId="77777777" w:rsidR="00C45966" w:rsidRPr="000F14CA" w:rsidRDefault="00C45966" w:rsidP="000F14CA">
            <w:pPr>
              <w:widowControl/>
              <w:suppressAutoHyphens/>
              <w:autoSpaceDE/>
              <w:autoSpaceDN/>
              <w:spacing w:before="120" w:line="276" w:lineRule="auto"/>
              <w:jc w:val="both"/>
              <w:rPr>
                <w:rFonts w:ascii="Cambria" w:eastAsia="MS Mincho" w:hAnsi="Cambria" w:cs="Times New Roman"/>
                <w:bCs/>
                <w:sz w:val="17"/>
                <w:szCs w:val="17"/>
                <w:lang w:eastAsia="ar-SA"/>
              </w:rPr>
            </w:pPr>
            <w:r w:rsidRPr="000F14CA">
              <w:rPr>
                <w:rFonts w:ascii="Cambria" w:eastAsia="Times New Roman" w:hAnsi="Cambria" w:cs="Times New Roman"/>
                <w:sz w:val="17"/>
                <w:szCs w:val="17"/>
                <w:lang w:eastAsia="zh-CN"/>
              </w:rPr>
              <w:t>Ocena w zakresie tego kryterium zostanie dokonana na podstawie wypełnionego załącznika pn. „Formularz ofertowy” i złożonej w nim deklaracji Wykonawcy.</w:t>
            </w:r>
          </w:p>
        </w:tc>
      </w:tr>
      <w:tr w:rsidR="001D39AB" w:rsidRPr="001D39AB" w14:paraId="20883B5E" w14:textId="77777777" w:rsidTr="006B5B4F">
        <w:trPr>
          <w:trHeight w:val="42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B942F0" w14:textId="77777777" w:rsidR="00A04FFB" w:rsidRPr="001D39AB" w:rsidRDefault="00A04FFB" w:rsidP="00A04FF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Łączna 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49E76D" w14:textId="77777777" w:rsidR="00A04FFB" w:rsidRPr="001D39AB" w:rsidRDefault="00A04FFB" w:rsidP="00A04FF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00C5A" w14:textId="77777777" w:rsidR="00A04FFB" w:rsidRPr="001D39AB" w:rsidRDefault="00A04FFB" w:rsidP="00A04FF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26A4AB" w14:textId="77777777" w:rsidR="00A04FFB" w:rsidRPr="001D39AB" w:rsidRDefault="00A04FFB" w:rsidP="00A04FFB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D39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────────────────────</w:t>
            </w:r>
          </w:p>
        </w:tc>
      </w:tr>
    </w:tbl>
    <w:p w14:paraId="255A59BF" w14:textId="77777777" w:rsidR="00B22FA9" w:rsidRDefault="00B22FA9" w:rsidP="00B22FA9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1631AAA3" w14:textId="77777777" w:rsidR="00A04FFB" w:rsidRPr="001D39AB" w:rsidRDefault="00A04FFB" w:rsidP="00A04FFB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D39AB">
        <w:rPr>
          <w:rFonts w:ascii="Cambria" w:eastAsia="Times New Roman" w:hAnsi="Cambria" w:cs="Times New Roman"/>
          <w:sz w:val="20"/>
          <w:szCs w:val="20"/>
          <w:lang w:eastAsia="zh-CN"/>
        </w:rPr>
        <w:lastRenderedPageBreak/>
        <w:t>Zamawiający dokona całkowitej o</w:t>
      </w:r>
      <w:r w:rsidRPr="001D39AB">
        <w:rPr>
          <w:rFonts w:ascii="Cambria" w:eastAsia="Times New Roman" w:hAnsi="Cambria" w:cs="Times New Roman"/>
          <w:bCs/>
          <w:sz w:val="20"/>
          <w:szCs w:val="20"/>
          <w:lang w:eastAsia="zh-CN"/>
        </w:rPr>
        <w:t>ceny końcowej ofert według poniższego wzoru:</w:t>
      </w:r>
    </w:p>
    <w:p w14:paraId="0A6BF62D" w14:textId="77777777" w:rsidR="00A04FFB" w:rsidRPr="001D39AB" w:rsidRDefault="00A04FFB" w:rsidP="00A04FFB">
      <w:pPr>
        <w:widowControl/>
        <w:tabs>
          <w:tab w:val="left" w:pos="284"/>
        </w:tabs>
        <w:suppressAutoHyphens/>
        <w:autoSpaceDN/>
        <w:spacing w:line="276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</w:pPr>
      <w:r w:rsidRPr="001D39AB">
        <w:rPr>
          <w:rFonts w:ascii="Cambria" w:eastAsia="Times New Roman" w:hAnsi="Cambria" w:cs="Times New Roman"/>
          <w:b/>
          <w:bCs/>
          <w:i/>
          <w:sz w:val="20"/>
          <w:szCs w:val="20"/>
          <w:lang w:eastAsia="zh-CN"/>
        </w:rPr>
        <w:tab/>
      </w:r>
      <w:proofErr w:type="spellStart"/>
      <w:r w:rsidR="001D39AB" w:rsidRPr="001D39A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Op</w:t>
      </w:r>
      <w:proofErr w:type="spellEnd"/>
      <w:r w:rsidR="001D39AB" w:rsidRPr="001D39A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= C + </w:t>
      </w:r>
      <w:proofErr w:type="spellStart"/>
      <w:r w:rsidR="00B22FA9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Dt</w:t>
      </w:r>
      <w:proofErr w:type="spellEnd"/>
      <w:r w:rsidR="00B22FA9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+ T</w:t>
      </w:r>
      <w:r w:rsidR="001D39AB" w:rsidRPr="001D39A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 </w:t>
      </w:r>
    </w:p>
    <w:p w14:paraId="6ACFD058" w14:textId="77777777" w:rsidR="00A04FFB" w:rsidRPr="001D39AB" w:rsidRDefault="00A04FFB" w:rsidP="00A04FFB">
      <w:pPr>
        <w:widowControl/>
        <w:suppressAutoHyphens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proofErr w:type="spellStart"/>
      <w:r w:rsidRPr="001D39A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>Op</w:t>
      </w:r>
      <w:proofErr w:type="spellEnd"/>
      <w:r w:rsidRPr="001D39AB">
        <w:rPr>
          <w:rFonts w:ascii="Cambria" w:eastAsia="Times New Roman" w:hAnsi="Cambria" w:cs="Times New Roman"/>
          <w:bCs/>
          <w:sz w:val="20"/>
          <w:szCs w:val="20"/>
          <w:lang w:eastAsia="zh-CN"/>
        </w:rPr>
        <w:t xml:space="preserve"> – suma punktów uzyskana za wszystkie kryteria wymienione wyżej;</w:t>
      </w:r>
    </w:p>
    <w:p w14:paraId="4178C26B" w14:textId="77777777" w:rsidR="00A04FFB" w:rsidRPr="001D39AB" w:rsidRDefault="00A04FFB" w:rsidP="00A04FFB">
      <w:pPr>
        <w:widowControl/>
        <w:suppressAutoHyphens/>
        <w:autoSpaceDN/>
        <w:spacing w:line="276" w:lineRule="auto"/>
        <w:ind w:left="284"/>
        <w:jc w:val="both"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1D39AB">
        <w:rPr>
          <w:rFonts w:ascii="Cambria" w:eastAsia="Times New Roman" w:hAnsi="Cambria" w:cs="Times New Roman"/>
          <w:b/>
          <w:bCs/>
          <w:sz w:val="20"/>
          <w:szCs w:val="20"/>
          <w:lang w:eastAsia="zh-CN"/>
        </w:rPr>
        <w:t xml:space="preserve">C </w:t>
      </w:r>
      <w:r w:rsidRPr="001D39AB">
        <w:rPr>
          <w:rFonts w:ascii="Cambria" w:eastAsia="Times New Roman" w:hAnsi="Cambria" w:cs="Times New Roman"/>
          <w:bCs/>
          <w:sz w:val="20"/>
          <w:szCs w:val="20"/>
          <w:lang w:eastAsia="zh-CN"/>
        </w:rPr>
        <w:t>– ocena punktowa uzyskana za kryterium cena;</w:t>
      </w:r>
    </w:p>
    <w:p w14:paraId="50C765DA" w14:textId="77777777" w:rsidR="001D39AB" w:rsidRDefault="003F31C8" w:rsidP="00A04FFB">
      <w:pPr>
        <w:widowControl/>
        <w:suppressAutoHyphens/>
        <w:autoSpaceDE/>
        <w:autoSpaceDN/>
        <w:spacing w:line="276" w:lineRule="auto"/>
        <w:ind w:left="284"/>
        <w:rPr>
          <w:rFonts w:ascii="Cambria" w:eastAsia="MS Mincho" w:hAnsi="Cambria" w:cs="Times New Roman"/>
          <w:sz w:val="20"/>
          <w:szCs w:val="20"/>
          <w:lang w:eastAsia="zh-CN"/>
        </w:rPr>
      </w:pPr>
      <w:proofErr w:type="spellStart"/>
      <w:r>
        <w:rPr>
          <w:rFonts w:ascii="Cambria" w:eastAsia="MS Mincho" w:hAnsi="Cambria" w:cs="Times New Roman"/>
          <w:b/>
          <w:sz w:val="20"/>
          <w:szCs w:val="20"/>
          <w:lang w:eastAsia="zh-CN"/>
        </w:rPr>
        <w:t>Dt</w:t>
      </w:r>
      <w:proofErr w:type="spellEnd"/>
      <w:r w:rsidR="001D39AB" w:rsidRPr="001D39AB">
        <w:rPr>
          <w:rFonts w:ascii="Cambria" w:eastAsia="MS Mincho" w:hAnsi="Cambria" w:cs="Times New Roman"/>
          <w:b/>
          <w:sz w:val="20"/>
          <w:szCs w:val="20"/>
          <w:lang w:eastAsia="zh-CN"/>
        </w:rPr>
        <w:t xml:space="preserve"> </w:t>
      </w:r>
      <w:r w:rsidR="001D39AB" w:rsidRPr="001D39AB">
        <w:rPr>
          <w:rFonts w:ascii="Cambria" w:eastAsia="MS Mincho" w:hAnsi="Cambria" w:cs="Times New Roman"/>
          <w:sz w:val="20"/>
          <w:szCs w:val="20"/>
          <w:lang w:eastAsia="zh-CN"/>
        </w:rPr>
        <w:t xml:space="preserve">– ocena punktowa uzyskana za kryterium </w:t>
      </w:r>
      <w:r w:rsidR="00B22FA9">
        <w:rPr>
          <w:rFonts w:ascii="Cambria" w:eastAsia="MS Mincho" w:hAnsi="Cambria" w:cs="Times New Roman"/>
          <w:sz w:val="20"/>
          <w:szCs w:val="20"/>
          <w:lang w:eastAsia="zh-CN"/>
        </w:rPr>
        <w:t>dominująca technologia wykonania</w:t>
      </w:r>
      <w:r w:rsidR="001D39AB" w:rsidRPr="001D39AB">
        <w:rPr>
          <w:rFonts w:ascii="Cambria" w:eastAsia="MS Mincho" w:hAnsi="Cambria" w:cs="Times New Roman"/>
          <w:sz w:val="20"/>
          <w:szCs w:val="20"/>
          <w:lang w:eastAsia="zh-CN"/>
        </w:rPr>
        <w:t>;</w:t>
      </w:r>
    </w:p>
    <w:p w14:paraId="0C9B3404" w14:textId="77777777" w:rsidR="00B22FA9" w:rsidRPr="001D39AB" w:rsidRDefault="00B22FA9" w:rsidP="00A04FFB">
      <w:pPr>
        <w:widowControl/>
        <w:suppressAutoHyphens/>
        <w:autoSpaceDE/>
        <w:autoSpaceDN/>
        <w:spacing w:line="276" w:lineRule="auto"/>
        <w:ind w:left="284"/>
        <w:rPr>
          <w:rFonts w:ascii="Cambria" w:eastAsia="MS Mincho" w:hAnsi="Cambria" w:cs="Times New Roman"/>
          <w:sz w:val="20"/>
          <w:szCs w:val="20"/>
          <w:lang w:eastAsia="zh-CN"/>
        </w:rPr>
      </w:pPr>
      <w:r>
        <w:rPr>
          <w:rFonts w:ascii="Cambria" w:eastAsia="MS Mincho" w:hAnsi="Cambria" w:cs="Times New Roman"/>
          <w:b/>
          <w:sz w:val="20"/>
          <w:szCs w:val="20"/>
          <w:lang w:eastAsia="zh-CN"/>
        </w:rPr>
        <w:t xml:space="preserve">T </w:t>
      </w:r>
      <w:r w:rsidRPr="00B22FA9">
        <w:rPr>
          <w:rFonts w:ascii="Cambria" w:eastAsia="MS Mincho" w:hAnsi="Cambria" w:cs="Times New Roman"/>
          <w:sz w:val="20"/>
          <w:szCs w:val="20"/>
          <w:lang w:eastAsia="zh-CN"/>
        </w:rPr>
        <w:t>-</w:t>
      </w:r>
      <w:r>
        <w:rPr>
          <w:rFonts w:ascii="Cambria" w:eastAsia="MS Mincho" w:hAnsi="Cambria" w:cs="Times New Roman"/>
          <w:sz w:val="20"/>
          <w:szCs w:val="20"/>
          <w:lang w:eastAsia="zh-CN"/>
        </w:rPr>
        <w:t xml:space="preserve"> </w:t>
      </w:r>
      <w:r w:rsidRPr="001D39AB">
        <w:rPr>
          <w:rFonts w:ascii="Cambria" w:eastAsia="MS Mincho" w:hAnsi="Cambria" w:cs="Times New Roman"/>
          <w:sz w:val="20"/>
          <w:szCs w:val="20"/>
          <w:lang w:eastAsia="zh-CN"/>
        </w:rPr>
        <w:t>ocena punktowa uzyskana za kryterium</w:t>
      </w:r>
      <w:r>
        <w:rPr>
          <w:rFonts w:ascii="Cambria" w:eastAsia="MS Mincho" w:hAnsi="Cambria" w:cs="Times New Roman"/>
          <w:sz w:val="20"/>
          <w:szCs w:val="20"/>
          <w:lang w:eastAsia="zh-CN"/>
        </w:rPr>
        <w:t xml:space="preserve"> termin</w:t>
      </w:r>
    </w:p>
    <w:p w14:paraId="39272C6F" w14:textId="77777777" w:rsidR="00A04FFB" w:rsidRPr="001A58E0" w:rsidRDefault="00A04FFB" w:rsidP="007C24E5">
      <w:pPr>
        <w:widowControl/>
        <w:numPr>
          <w:ilvl w:val="0"/>
          <w:numId w:val="33"/>
        </w:numPr>
        <w:suppressAutoHyphens/>
        <w:autoSpaceDE/>
        <w:autoSpaceDN/>
        <w:spacing w:before="120"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A58E0">
        <w:rPr>
          <w:rFonts w:ascii="Cambria" w:eastAsia="Times New Roman" w:hAnsi="Cambria" w:cs="Cambria"/>
          <w:sz w:val="20"/>
          <w:szCs w:val="20"/>
          <w:lang w:eastAsia="pl-PL"/>
        </w:rPr>
        <w:t xml:space="preserve">Zamówienie zostanie udzielone Wykonawcy, którego oferta odpowiadać będzie wszystkim wymaganiom przedstawionym w ustawie </w:t>
      </w:r>
      <w:proofErr w:type="spellStart"/>
      <w:r w:rsidRPr="001A58E0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1A58E0">
        <w:rPr>
          <w:rFonts w:ascii="Cambria" w:eastAsia="Times New Roman" w:hAnsi="Cambria" w:cs="Cambria"/>
          <w:sz w:val="20"/>
          <w:szCs w:val="20"/>
          <w:lang w:eastAsia="pl-PL"/>
        </w:rPr>
        <w:t xml:space="preserve"> oraz SWZ i uzyska największą ilość punktów w oparciu o kryteria wyboru.</w:t>
      </w:r>
    </w:p>
    <w:p w14:paraId="2EE073E5" w14:textId="77777777" w:rsidR="00A04FFB" w:rsidRPr="00B22FA9" w:rsidRDefault="00A04FFB" w:rsidP="00A04FFB">
      <w:pPr>
        <w:widowControl/>
        <w:numPr>
          <w:ilvl w:val="0"/>
          <w:numId w:val="33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1A58E0">
        <w:rPr>
          <w:rFonts w:ascii="Cambria" w:eastAsia="Times New Roman" w:hAnsi="Cambria" w:cs="Cambria"/>
          <w:sz w:val="20"/>
          <w:szCs w:val="20"/>
          <w:lang w:eastAsia="pl-PL"/>
        </w:rPr>
        <w:t>Przyznane punkty będą zaokrąglone do dwóch miejsc po przecinku.</w:t>
      </w:r>
    </w:p>
    <w:p w14:paraId="73CADC4C" w14:textId="77777777" w:rsidR="00B22FA9" w:rsidRPr="001A58E0" w:rsidRDefault="00B22FA9" w:rsidP="00B22FA9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48725415" w14:textId="77777777" w:rsidR="00A04FFB" w:rsidRDefault="00A04FFB" w:rsidP="00A04FFB">
      <w:pPr>
        <w:widowControl/>
        <w:suppressAutoHyphens/>
        <w:autoSpaceDE/>
        <w:autoSpaceDN/>
        <w:spacing w:line="276" w:lineRule="auto"/>
        <w:ind w:left="1134" w:hanging="1134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 xml:space="preserve">ROZDZIAŁ 16. INFORMACJE O FORMALNOŚCIACH JAKIE MUSZĄ ZOSTAĆ DOPEŁNIONE PO </w:t>
      </w:r>
    </w:p>
    <w:p w14:paraId="651088DC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ind w:left="1134" w:hanging="1134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WYBORZE OFERTY W CELU ZAWARCIA UMOWY W SPRAWIE ZAMÓWIENIA PUBLICZNEGO</w:t>
      </w:r>
    </w:p>
    <w:p w14:paraId="465F5AF4" w14:textId="77777777"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284"/>
        <w:jc w:val="both"/>
        <w:outlineLvl w:val="0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14:paraId="53312638" w14:textId="77777777" w:rsidR="00A04FFB" w:rsidRPr="00A04FFB" w:rsidRDefault="00A04FFB" w:rsidP="00A04FFB">
      <w:pPr>
        <w:pStyle w:val="Akapitzlist"/>
        <w:widowControl/>
        <w:numPr>
          <w:ilvl w:val="3"/>
          <w:numId w:val="30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Zamawiający o wyborze najkorzystniejszej oferty powiadomi wszystkich Wykonawców biorących udział w postępowaniu oraz zamieści informację </w:t>
      </w:r>
      <w:r w:rsidRPr="00A04FFB">
        <w:rPr>
          <w:rFonts w:ascii="Cambria" w:eastAsia="Times New Roman" w:hAnsi="Cambria" w:cs="Cambria"/>
          <w:bCs/>
          <w:sz w:val="20"/>
          <w:szCs w:val="20"/>
          <w:u w:val="single"/>
          <w:lang w:eastAsia="zh-CN"/>
        </w:rPr>
        <w:t xml:space="preserve">na </w:t>
      </w:r>
      <w:hyperlink r:id="rId28" w:history="1">
        <w:r w:rsidRPr="00A04FFB">
          <w:rPr>
            <w:rFonts w:ascii="Cambria" w:eastAsia="Times New Roman" w:hAnsi="Cambria" w:cs="Cambria"/>
            <w:bCs/>
            <w:color w:val="0000FF"/>
            <w:sz w:val="20"/>
            <w:szCs w:val="20"/>
            <w:u w:val="single"/>
            <w:lang w:eastAsia="zh-CN"/>
          </w:rPr>
          <w:t>https://platformazakupowa.pl/pn/pollub</w:t>
        </w:r>
      </w:hyperlink>
    </w:p>
    <w:p w14:paraId="1F941B8C" w14:textId="77777777" w:rsidR="00A04FFB" w:rsidRDefault="00A04FFB" w:rsidP="00A04FFB">
      <w:pPr>
        <w:pStyle w:val="Akapitzlist"/>
        <w:widowControl/>
        <w:numPr>
          <w:ilvl w:val="3"/>
          <w:numId w:val="30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Zamawiający zawrze umowę w sprawie zamówienia publicznego, z uwzględnieniem art. 577 </w:t>
      </w:r>
      <w:proofErr w:type="spellStart"/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, </w:t>
      </w: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br/>
        <w:t>w terminie nie krótszym niż 5 dni od dnia przesłania zawiadomienia o wyborze najkorzystniejszej oferty, jeżeli zawiadomienie to zostało wysłane przy użyciu środków komunikacji elektronicznej, albo 10 dni, jeżeli zostało przesłane w inny sposób.</w:t>
      </w:r>
    </w:p>
    <w:p w14:paraId="0FF17E3D" w14:textId="77777777" w:rsidR="00A04FFB" w:rsidRDefault="00A04FFB" w:rsidP="00A04FFB">
      <w:pPr>
        <w:pStyle w:val="Akapitzlist"/>
        <w:widowControl/>
        <w:numPr>
          <w:ilvl w:val="3"/>
          <w:numId w:val="30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Zamawiający może zawrzeć umowę w sprawie zamówienia publicznego przed</w:t>
      </w:r>
      <w:r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 upływem terminu, o którym mowa </w:t>
      </w: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w ust. 2, jeżeli w postępowaniu o udzielenie zamówienia złożono tylko jedna ofertę.</w:t>
      </w:r>
    </w:p>
    <w:p w14:paraId="3E849C5D" w14:textId="77777777" w:rsidR="00A04FFB" w:rsidRDefault="00A04FFB" w:rsidP="00A04FFB">
      <w:pPr>
        <w:pStyle w:val="Akapitzlist"/>
        <w:widowControl/>
        <w:numPr>
          <w:ilvl w:val="3"/>
          <w:numId w:val="30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>Jeżeli oferta Wykonawców wspólnie ubiegających się o udzielenie zamówienia zostanie wybrana, Zamawiający przed zawarciem umowy w sprawie zamówienia publicznego może wymagać przedłożenia umowy regulującej współpracę tych Wykonawców.</w:t>
      </w:r>
    </w:p>
    <w:p w14:paraId="006F6A17" w14:textId="77777777" w:rsidR="006E342B" w:rsidRDefault="00A04FFB" w:rsidP="006E342B">
      <w:pPr>
        <w:pStyle w:val="Akapitzlist"/>
        <w:widowControl/>
        <w:numPr>
          <w:ilvl w:val="3"/>
          <w:numId w:val="30"/>
        </w:numPr>
        <w:tabs>
          <w:tab w:val="num" w:pos="0"/>
        </w:tabs>
        <w:autoSpaceDE/>
        <w:autoSpaceDN/>
        <w:spacing w:line="276" w:lineRule="auto"/>
        <w:ind w:left="284" w:hanging="284"/>
        <w:jc w:val="both"/>
        <w:outlineLvl w:val="0"/>
        <w:rPr>
          <w:rFonts w:ascii="Cambria" w:eastAsia="Times New Roman" w:hAnsi="Cambria" w:cs="Cambria"/>
          <w:bCs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Jeżeli Wykonawca, którego oferta została wybrana jako najkorzystniejsza, uchyla się od zawarcia umowy </w:t>
      </w:r>
      <w:r w:rsidRPr="00A04FFB">
        <w:rPr>
          <w:rFonts w:ascii="Cambria" w:eastAsia="Times New Roman" w:hAnsi="Cambria" w:cs="Cambria"/>
          <w:bCs/>
          <w:sz w:val="20"/>
          <w:szCs w:val="20"/>
          <w:lang w:eastAsia="zh-CN"/>
        </w:rPr>
        <w:br/>
        <w:t>w sprawie zamówienia publicznego Zamawiający może dokonać ponownego badania i oceny ofert spośród ofert pozostałych w postępowaniu albo unieważnić postępowanie</w:t>
      </w:r>
      <w:r w:rsidR="006E342B">
        <w:rPr>
          <w:rFonts w:ascii="Cambria" w:eastAsia="Times New Roman" w:hAnsi="Cambria" w:cs="Cambria"/>
          <w:bCs/>
          <w:sz w:val="20"/>
          <w:szCs w:val="20"/>
          <w:lang w:eastAsia="zh-CN"/>
        </w:rPr>
        <w:t>.</w:t>
      </w:r>
    </w:p>
    <w:p w14:paraId="4D45A0B6" w14:textId="77777777" w:rsidR="00E327EF" w:rsidRPr="00A04FFB" w:rsidRDefault="00E327EF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335458" w14:textId="77777777"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t>ROZDZIAŁ 17. POUCZENIE O ŚRODKACH OCHRONY PRAWNEJ PRZYSŁUGUJĄCYCH WYKONAWCY</w:t>
      </w:r>
    </w:p>
    <w:p w14:paraId="633753F6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5C9CF3B6" w14:textId="77777777" w:rsidR="00A04FFB" w:rsidRPr="00A04FFB" w:rsidRDefault="00A04FFB" w:rsidP="00A04FFB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Środki ochrony prawnej przysługują Wykonawcy, jeżeli ma lub miał interes prawny w uzyskaniu zamówienia oraz poniósł lub może ponieść szkodę w wyniku naruszenia przez Zamawiającego przepisów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14:paraId="0C3E7AD1" w14:textId="77777777" w:rsidR="00A04FFB" w:rsidRPr="00A04FFB" w:rsidRDefault="00A04FFB" w:rsidP="00A04FFB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Odwołanie przysługuje na:</w:t>
      </w:r>
    </w:p>
    <w:p w14:paraId="53FA5467" w14:textId="77777777" w:rsidR="00A04FFB" w:rsidRPr="00A04FFB" w:rsidRDefault="00A04FFB" w:rsidP="00A04FFB">
      <w:pPr>
        <w:widowControl/>
        <w:numPr>
          <w:ilvl w:val="0"/>
          <w:numId w:val="35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niezgodną z przepisami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czynność Zamawiającego, podjętą w postępowaniu o udzielenie zamówienia, w tym na projektowane postanowienia umowy,</w:t>
      </w:r>
    </w:p>
    <w:p w14:paraId="4584E143" w14:textId="77777777" w:rsidR="00A04FFB" w:rsidRPr="00A04FFB" w:rsidRDefault="00A04FFB" w:rsidP="00A04FFB">
      <w:pPr>
        <w:widowControl/>
        <w:numPr>
          <w:ilvl w:val="0"/>
          <w:numId w:val="35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zaniechanie czynności w postępowaniu o udzielenie zamówienia, do której Zamawiający był zobowiązany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br/>
        <w:t xml:space="preserve">na podstawie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;</w:t>
      </w:r>
    </w:p>
    <w:p w14:paraId="15C2AC1F" w14:textId="77777777" w:rsidR="00A04FFB" w:rsidRPr="00A04FFB" w:rsidRDefault="00A04FFB" w:rsidP="00A04FFB">
      <w:pPr>
        <w:widowControl/>
        <w:numPr>
          <w:ilvl w:val="0"/>
          <w:numId w:val="35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zaniechanie przeprowadzenia postępowania o udzielenie zamówienia na podstawie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, mimo że Zamawiający był do tego obowiązany.</w:t>
      </w:r>
    </w:p>
    <w:p w14:paraId="6851E080" w14:textId="77777777" w:rsidR="00A04FFB" w:rsidRPr="00A04FFB" w:rsidRDefault="00A04FFB" w:rsidP="00A04FFB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Odwołanie wnosi się w terminie 5 dni od dnia przekazania informacji o czynności Zamawiającego stanowiącej podstawę jego wniesienia.</w:t>
      </w:r>
    </w:p>
    <w:p w14:paraId="281E7408" w14:textId="77777777" w:rsidR="00A04FFB" w:rsidRPr="00A04FFB" w:rsidRDefault="00A04FFB" w:rsidP="00A04FFB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33560F1B" w14:textId="77777777" w:rsidR="00A04FFB" w:rsidRPr="00A04FFB" w:rsidRDefault="00A04FFB" w:rsidP="00A04FFB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Odwołanie w przypadkach innych niż określone pkt. 4 wnosi się w terminie 5 dni od dnia, w którym powzięto lub przy zachowaniu należytej staranności można było powziąć wiadomość o okolicznościach stanowiących podstawę jego wniesienia.</w:t>
      </w:r>
    </w:p>
    <w:p w14:paraId="078E3B21" w14:textId="77777777" w:rsidR="00A04FFB" w:rsidRPr="00A04FFB" w:rsidRDefault="00A04FFB" w:rsidP="00A04FFB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Na orzeczenie Izby oraz postanowienia Prezesa Izby, o którym mowa w art. 579 ust.1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, stronom oraz uczestnikom postępowania odwoławczego przysługuje skarga do Sądu. Skargę wnosi się do Sądu Okręgowego w Warszawie za pośrednictwem Prezesa Izby.</w:t>
      </w:r>
    </w:p>
    <w:p w14:paraId="767F1CEE" w14:textId="5FF6F4B5" w:rsidR="00A04FFB" w:rsidRPr="000F14CA" w:rsidRDefault="00A04FFB" w:rsidP="00A04FFB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Szczegółowe informacje dotyczące środków ochrony prawnej określone są w DZIALE IX „Środki ochrony prawnej”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14:paraId="2016A949" w14:textId="77777777" w:rsidR="00D30AA8" w:rsidRPr="001C5517" w:rsidRDefault="00D30AA8" w:rsidP="000F14CA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14:paraId="76953706" w14:textId="77777777"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Cambria"/>
          <w:b/>
          <w:bCs/>
          <w:lang w:eastAsia="zh-CN"/>
        </w:rPr>
      </w:pPr>
      <w:r w:rsidRPr="00A04FFB">
        <w:rPr>
          <w:rFonts w:ascii="Cambria" w:eastAsia="Times New Roman" w:hAnsi="Cambria" w:cs="Cambria"/>
          <w:b/>
          <w:bCs/>
          <w:lang w:eastAsia="zh-CN"/>
        </w:rPr>
        <w:lastRenderedPageBreak/>
        <w:t>ROZDZIAŁ 18. INNE POSTANOWIENIA SWZ</w:t>
      </w:r>
    </w:p>
    <w:p w14:paraId="556CE0B5" w14:textId="77777777" w:rsidR="00A04FFB" w:rsidRPr="004A13AD" w:rsidRDefault="00A04FFB" w:rsidP="00A04FFB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CF55F96" w14:textId="77777777" w:rsidR="004A13AD" w:rsidRPr="004A13AD" w:rsidRDefault="004A13AD" w:rsidP="004A13AD">
      <w:pPr>
        <w:widowControl/>
        <w:numPr>
          <w:ilvl w:val="0"/>
          <w:numId w:val="36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Times New Roman"/>
          <w:sz w:val="20"/>
          <w:szCs w:val="20"/>
          <w:lang w:eastAsia="zh-CN"/>
        </w:rPr>
        <w:t xml:space="preserve">Informacje o sposobie komunikowania się zamawiającego z wykonawcami w inny sposób niż przy użyciu środków komunikacji elektronicznej, w tym w przypadku zaistnienia jednej z sytuacji określonych w art. 65 ust. 1, art. 66 i art. 69 </w:t>
      </w:r>
      <w:proofErr w:type="spellStart"/>
      <w:r w:rsidRPr="004A13AD">
        <w:rPr>
          <w:rFonts w:ascii="Cambria" w:eastAsia="Times New Roman" w:hAnsi="Cambria" w:cs="Times New Roman"/>
          <w:sz w:val="20"/>
          <w:szCs w:val="20"/>
          <w:lang w:eastAsia="zh-CN"/>
        </w:rPr>
        <w:t>Pzp</w:t>
      </w:r>
      <w:proofErr w:type="spellEnd"/>
      <w:r w:rsidRPr="004A13AD">
        <w:rPr>
          <w:rFonts w:ascii="Cambria" w:eastAsia="Times New Roman" w:hAnsi="Cambria" w:cs="Times New Roman"/>
          <w:sz w:val="20"/>
          <w:szCs w:val="20"/>
          <w:lang w:eastAsia="zh-CN"/>
        </w:rPr>
        <w:t>. – nie dotyczy</w:t>
      </w:r>
    </w:p>
    <w:p w14:paraId="7C60E38B" w14:textId="77777777" w:rsidR="00A04FFB" w:rsidRPr="004A13AD" w:rsidRDefault="00A04FFB" w:rsidP="00A04FFB">
      <w:pPr>
        <w:widowControl/>
        <w:numPr>
          <w:ilvl w:val="0"/>
          <w:numId w:val="36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u w:val="single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u w:val="single"/>
          <w:lang w:eastAsia="zh-CN"/>
        </w:rPr>
        <w:t>Zamawiający nie dopuszcza możliwości składania ofert częściowych.</w:t>
      </w:r>
    </w:p>
    <w:p w14:paraId="2C063479" w14:textId="77777777" w:rsidR="00A04FFB" w:rsidRPr="004A13AD" w:rsidRDefault="00A04FFB" w:rsidP="00A04FFB">
      <w:pPr>
        <w:widowControl/>
        <w:suppressAutoHyphens/>
        <w:autoSpaceDE/>
        <w:autoSpaceDN/>
        <w:spacing w:line="276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Zamówienie nie jest podzielone na części ponieważ </w:t>
      </w:r>
      <w:r w:rsidR="001B0226" w:rsidRPr="001C5517">
        <w:rPr>
          <w:rFonts w:ascii="Cambria" w:eastAsia="Times New Roman" w:hAnsi="Cambria" w:cs="Calibri"/>
          <w:sz w:val="20"/>
          <w:szCs w:val="20"/>
          <w:lang w:eastAsia="ar-SA"/>
        </w:rPr>
        <w:t xml:space="preserve">przedmiotem zamówienia są </w:t>
      </w:r>
      <w:r w:rsidR="001B0226">
        <w:rPr>
          <w:rFonts w:ascii="Cambria" w:eastAsia="Times New Roman" w:hAnsi="Cambria" w:cs="Calibri"/>
          <w:sz w:val="20"/>
          <w:szCs w:val="20"/>
          <w:lang w:eastAsia="ar-SA"/>
        </w:rPr>
        <w:t xml:space="preserve">proste </w:t>
      </w:r>
      <w:r w:rsidR="001B0226" w:rsidRPr="001C5517">
        <w:rPr>
          <w:rFonts w:ascii="Cambria" w:eastAsia="Times New Roman" w:hAnsi="Cambria" w:cs="Calibri"/>
          <w:sz w:val="20"/>
          <w:szCs w:val="20"/>
          <w:lang w:eastAsia="ar-SA"/>
        </w:rPr>
        <w:t>urządzenia</w:t>
      </w:r>
      <w:r w:rsidR="001B0226">
        <w:rPr>
          <w:rFonts w:ascii="Cambria" w:eastAsia="Times New Roman" w:hAnsi="Cambria" w:cs="Calibri"/>
          <w:sz w:val="20"/>
          <w:szCs w:val="20"/>
          <w:lang w:eastAsia="ar-SA"/>
        </w:rPr>
        <w:t>, które powinny być ze sobą</w:t>
      </w:r>
      <w:r w:rsidR="001B0226" w:rsidRPr="001C5517">
        <w:rPr>
          <w:rFonts w:ascii="Cambria" w:eastAsia="Times New Roman" w:hAnsi="Cambria" w:cs="Calibri"/>
          <w:sz w:val="20"/>
          <w:szCs w:val="20"/>
          <w:lang w:eastAsia="ar-SA"/>
        </w:rPr>
        <w:t xml:space="preserve"> kompatybilne. Brak podziału niniejszego zamówienia na części nie narusza zasady zachowania uczciwej konkurencji, przedsiębiorstwa różnej wielkości mogą starać się o udzielenie niniejszego  zamówienia.</w:t>
      </w:r>
    </w:p>
    <w:p w14:paraId="0517CBDE" w14:textId="77777777" w:rsidR="00A04FFB" w:rsidRPr="004A13AD" w:rsidRDefault="00A04FFB" w:rsidP="00A04FFB">
      <w:pPr>
        <w:widowControl/>
        <w:numPr>
          <w:ilvl w:val="0"/>
          <w:numId w:val="36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dopuszcza możliwości składania ofert wariantowych.</w:t>
      </w:r>
    </w:p>
    <w:p w14:paraId="7CF4C92E" w14:textId="77777777" w:rsidR="00543671" w:rsidRPr="004A13AD" w:rsidRDefault="00543671" w:rsidP="00A04FFB">
      <w:pPr>
        <w:widowControl/>
        <w:numPr>
          <w:ilvl w:val="0"/>
          <w:numId w:val="36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Zamawiający nie określa w opisie przedmiotu zamówienia wymagań określonych w art. 95 ustawy </w:t>
      </w:r>
      <w:proofErr w:type="spellStart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14:paraId="55D6D921" w14:textId="77777777" w:rsidR="00543671" w:rsidRPr="004A13AD" w:rsidRDefault="00543671" w:rsidP="00A04FFB">
      <w:pPr>
        <w:widowControl/>
        <w:numPr>
          <w:ilvl w:val="0"/>
          <w:numId w:val="36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Zamawiający nie określa dodatkowych wymagań związanych z zatrudnieniem osób, o których mowa w art. 96 ust. 2 pkt ustawy </w:t>
      </w:r>
      <w:proofErr w:type="spellStart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14:paraId="2E54A4BA" w14:textId="77777777" w:rsidR="00A04FFB" w:rsidRPr="004A13AD" w:rsidRDefault="00A04FFB" w:rsidP="00A04FFB">
      <w:pPr>
        <w:widowControl/>
        <w:numPr>
          <w:ilvl w:val="0"/>
          <w:numId w:val="36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możliwości udzielenia zamówienia z wolnej ręki, o których mowa w art. 214</w:t>
      </w:r>
    </w:p>
    <w:p w14:paraId="00402FF7" w14:textId="77777777" w:rsidR="00A04FFB" w:rsidRPr="004A13AD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Cambria" w:hAnsi="Cambria" w:cs="Cambria"/>
          <w:sz w:val="20"/>
          <w:szCs w:val="20"/>
          <w:lang w:eastAsia="zh-CN"/>
        </w:rPr>
        <w:t xml:space="preserve">       </w:t>
      </w: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ust.1 pkt 7 i 8 ustawy </w:t>
      </w:r>
      <w:proofErr w:type="spellStart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14:paraId="397CD9A4" w14:textId="77777777" w:rsidR="00A04FFB" w:rsidRPr="004A13AD" w:rsidRDefault="00A04FFB" w:rsidP="00A04FFB">
      <w:pPr>
        <w:widowControl/>
        <w:numPr>
          <w:ilvl w:val="0"/>
          <w:numId w:val="36"/>
        </w:numPr>
        <w:suppressAutoHyphens/>
        <w:autoSpaceDE/>
        <w:autoSpaceDN/>
        <w:spacing w:line="276" w:lineRule="auto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wymaga odbycia przez Wykonawcę wizji lokalnej lub sprawdzenia przez niego dokumentów niezbędnych do realizacji zamówienia.</w:t>
      </w:r>
    </w:p>
    <w:p w14:paraId="05B64A4A" w14:textId="77777777" w:rsidR="00A04FFB" w:rsidRPr="004A13AD" w:rsidRDefault="00A04FFB" w:rsidP="00A04FFB">
      <w:pPr>
        <w:widowControl/>
        <w:numPr>
          <w:ilvl w:val="0"/>
          <w:numId w:val="36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możliwości rozliczenia w walutach obcych.</w:t>
      </w:r>
    </w:p>
    <w:p w14:paraId="3D4CB55A" w14:textId="77777777" w:rsidR="00A04FFB" w:rsidRPr="004A13AD" w:rsidRDefault="00A04FFB" w:rsidP="00A04FFB">
      <w:pPr>
        <w:widowControl/>
        <w:numPr>
          <w:ilvl w:val="0"/>
          <w:numId w:val="36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zaliczek na poczet wykonania zamówienia.</w:t>
      </w:r>
    </w:p>
    <w:p w14:paraId="42D60793" w14:textId="77777777" w:rsidR="00A04FFB" w:rsidRPr="004A13AD" w:rsidRDefault="00A04FFB" w:rsidP="00A04FFB">
      <w:pPr>
        <w:widowControl/>
        <w:numPr>
          <w:ilvl w:val="0"/>
          <w:numId w:val="36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 xml:space="preserve">Zamawiający nie przewiduje zwrotu kosztów udziału w postępowaniu, z zastrzeżeniem art. 261 ustawy </w:t>
      </w:r>
      <w:proofErr w:type="spellStart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14:paraId="27ED6FFD" w14:textId="77777777" w:rsidR="00A04FFB" w:rsidRPr="004A13AD" w:rsidRDefault="00A04FFB" w:rsidP="00A04FFB">
      <w:pPr>
        <w:widowControl/>
        <w:numPr>
          <w:ilvl w:val="0"/>
          <w:numId w:val="36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zawarcia umowy ramowej.</w:t>
      </w:r>
    </w:p>
    <w:p w14:paraId="5AEE11BA" w14:textId="77777777" w:rsidR="00A04FFB" w:rsidRPr="004A13AD" w:rsidRDefault="00A04FFB" w:rsidP="00A04FFB">
      <w:pPr>
        <w:widowControl/>
        <w:numPr>
          <w:ilvl w:val="0"/>
          <w:numId w:val="36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przewiduje aukcji elektronicznej.</w:t>
      </w:r>
    </w:p>
    <w:p w14:paraId="7A2AFE15" w14:textId="77777777" w:rsidR="00A04FFB" w:rsidRPr="004A13AD" w:rsidRDefault="00A04FFB" w:rsidP="00A04FFB">
      <w:pPr>
        <w:widowControl/>
        <w:numPr>
          <w:ilvl w:val="0"/>
          <w:numId w:val="36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wymaga złożenia oferty w postaci katalogu elektronicznego.</w:t>
      </w:r>
    </w:p>
    <w:p w14:paraId="5E6272F3" w14:textId="77777777" w:rsidR="00A04FFB" w:rsidRPr="004A13AD" w:rsidRDefault="00A04FFB" w:rsidP="00A04FFB">
      <w:pPr>
        <w:widowControl/>
        <w:numPr>
          <w:ilvl w:val="0"/>
          <w:numId w:val="36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wymaga wniesienia zabezpieczenia należytego wykonania umowy.</w:t>
      </w:r>
    </w:p>
    <w:p w14:paraId="01E0AFEB" w14:textId="77777777" w:rsidR="004A13AD" w:rsidRPr="004A13AD" w:rsidRDefault="004A13AD" w:rsidP="004A13AD">
      <w:pPr>
        <w:widowControl/>
        <w:numPr>
          <w:ilvl w:val="0"/>
          <w:numId w:val="36"/>
        </w:numPr>
        <w:suppressAutoHyphens/>
        <w:autoSpaceDE/>
        <w:autoSpaceDN/>
        <w:spacing w:line="276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4A13AD">
        <w:rPr>
          <w:rFonts w:ascii="Cambria" w:eastAsia="Times New Roman" w:hAnsi="Cambria" w:cs="Cambria"/>
          <w:sz w:val="20"/>
          <w:szCs w:val="20"/>
          <w:lang w:eastAsia="zh-CN"/>
        </w:rPr>
        <w:t>Zamawiający nie zastrzega obowiązku osobistego wykonania przez Wykonawcę kluczowych części zamówienia.</w:t>
      </w:r>
    </w:p>
    <w:p w14:paraId="23C98378" w14:textId="77777777" w:rsidR="00A04FFB" w:rsidRPr="00A04FFB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ind w:left="284"/>
        <w:jc w:val="both"/>
        <w:outlineLvl w:val="0"/>
        <w:rPr>
          <w:rFonts w:ascii="Cambria" w:eastAsia="Times New Roman" w:hAnsi="Cambria" w:cs="Times New Roman"/>
          <w:b/>
          <w:bCs/>
          <w:color w:val="FF0000"/>
          <w:sz w:val="20"/>
          <w:szCs w:val="20"/>
          <w:lang w:eastAsia="zh-CN"/>
        </w:rPr>
      </w:pPr>
    </w:p>
    <w:p w14:paraId="04C555D0" w14:textId="77777777" w:rsidR="00A04FFB" w:rsidRPr="004A13AD" w:rsidRDefault="00A04FFB" w:rsidP="00A04FFB">
      <w:pPr>
        <w:widowControl/>
        <w:tabs>
          <w:tab w:val="left" w:pos="708"/>
        </w:tabs>
        <w:autoSpaceDE/>
        <w:autoSpaceDN/>
        <w:spacing w:line="276" w:lineRule="auto"/>
        <w:jc w:val="both"/>
        <w:outlineLvl w:val="0"/>
        <w:rPr>
          <w:rFonts w:ascii="Cambria" w:eastAsia="Times New Roman" w:hAnsi="Cambria" w:cs="Times New Roman"/>
          <w:b/>
          <w:bCs/>
          <w:lang w:eastAsia="zh-CN"/>
        </w:rPr>
      </w:pPr>
      <w:r w:rsidRPr="004A13AD">
        <w:rPr>
          <w:rFonts w:ascii="Cambria" w:eastAsia="Times New Roman" w:hAnsi="Cambria" w:cs="Times New Roman"/>
          <w:b/>
          <w:bCs/>
          <w:lang w:eastAsia="zh-CN"/>
        </w:rPr>
        <w:t xml:space="preserve">ROZDZIAŁ 19.  </w:t>
      </w:r>
      <w:r w:rsidRPr="004A13AD">
        <w:rPr>
          <w:rFonts w:ascii="Cambria" w:eastAsia="Times New Roman" w:hAnsi="Cambria" w:cs="Cambria"/>
          <w:b/>
          <w:bCs/>
          <w:lang w:eastAsia="zh-CN"/>
        </w:rPr>
        <w:t>INFORMACJE DOTYCZĄCE PRZETWARZANIA DANYCH OSOBOWYCH WYKONAWCÓW</w:t>
      </w:r>
    </w:p>
    <w:p w14:paraId="2179AE0F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zh-CN"/>
        </w:rPr>
      </w:pPr>
    </w:p>
    <w:p w14:paraId="54173058" w14:textId="77777777" w:rsidR="00A04FFB" w:rsidRPr="00A04FFB" w:rsidRDefault="00A04FFB" w:rsidP="00A04FFB">
      <w:pPr>
        <w:widowControl/>
        <w:numPr>
          <w:ilvl w:val="0"/>
          <w:numId w:val="3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Zamawiający informuje, iż dane osobowe Wykonawcy rozumie jako dane osobowe osób fizycznych, od których dane te bezpośrednio pozyskał, w szczególności:</w:t>
      </w:r>
    </w:p>
    <w:p w14:paraId="18A670F8" w14:textId="77777777" w:rsidR="00A04FFB" w:rsidRPr="00A04FFB" w:rsidRDefault="00A04FFB" w:rsidP="00A04FFB">
      <w:pPr>
        <w:widowControl/>
        <w:numPr>
          <w:ilvl w:val="0"/>
          <w:numId w:val="38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Wykonawcy będącego osobą fizyczną;</w:t>
      </w:r>
    </w:p>
    <w:p w14:paraId="44489B22" w14:textId="77777777" w:rsidR="00A04FFB" w:rsidRPr="00A04FFB" w:rsidRDefault="00A04FFB" w:rsidP="00A04FFB">
      <w:pPr>
        <w:widowControl/>
        <w:numPr>
          <w:ilvl w:val="0"/>
          <w:numId w:val="38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Wykonawcy będącego osobą fizyczną prowadzącą jednoosobową działalność gospodarczą;</w:t>
      </w:r>
    </w:p>
    <w:p w14:paraId="3074344E" w14:textId="77777777" w:rsidR="00A04FFB" w:rsidRPr="00A04FFB" w:rsidRDefault="00A04FFB" w:rsidP="00A04FFB">
      <w:pPr>
        <w:widowControl/>
        <w:numPr>
          <w:ilvl w:val="0"/>
          <w:numId w:val="38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pełnomocnika Wykonawcy będącego osobą fizyczną;</w:t>
      </w:r>
    </w:p>
    <w:p w14:paraId="75075CB7" w14:textId="77777777" w:rsidR="00A04FFB" w:rsidRPr="00A04FFB" w:rsidRDefault="00A04FFB" w:rsidP="00A04FFB">
      <w:pPr>
        <w:widowControl/>
        <w:numPr>
          <w:ilvl w:val="0"/>
          <w:numId w:val="38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członka/członków organu zarządzającego Wykonawcy, będącego osobą fizyczną;</w:t>
      </w:r>
    </w:p>
    <w:p w14:paraId="367CC427" w14:textId="77777777" w:rsidR="00A04FFB" w:rsidRPr="00A04FFB" w:rsidRDefault="00A04FFB" w:rsidP="00A04FFB">
      <w:pPr>
        <w:widowControl/>
        <w:numPr>
          <w:ilvl w:val="0"/>
          <w:numId w:val="38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osoby/osób skierowanych do przygotowania i przeprowadzenia postępowania o udzielnie zamówienia publicznego.</w:t>
      </w:r>
    </w:p>
    <w:p w14:paraId="6B7DE6C1" w14:textId="77777777" w:rsidR="00A04FFB" w:rsidRPr="00A04FFB" w:rsidRDefault="00A04FFB" w:rsidP="00A04FFB">
      <w:pPr>
        <w:widowControl/>
        <w:numPr>
          <w:ilvl w:val="0"/>
          <w:numId w:val="3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Zamawiający zgodnie z art. 13 ust. 1 i ust. 2 rozporządzenia Parlamentu Europejskiego i Rady (UE) 2016/679 z dnia 27 kwietnia 2016 r. w sprawie ochrony osób fizycznych w związku z p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rzetwarzaniem danych osobowych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i w sprawie swobodnego przepływu takich danych oraz uchylenia dyrektywy 9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5/46/WE (ogólne rozporządzenie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o ochronie danych) (Dz. Urz. UE L 119 z 04.05.2016, str. 1),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dalej „RODO”,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informuje że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:</w:t>
      </w:r>
    </w:p>
    <w:p w14:paraId="580A6B1B" w14:textId="77777777" w:rsidR="00A04FFB" w:rsidRPr="00A04FFB" w:rsidRDefault="00A04FFB" w:rsidP="00A04FFB">
      <w:pPr>
        <w:widowControl/>
        <w:numPr>
          <w:ilvl w:val="0"/>
          <w:numId w:val="3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administratorem danych osobowych Wykonawcy będzie Politechnika Lubelska, ul. Nadbystrzycka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br/>
        <w:t>38D, 20-618 Lublin;</w:t>
      </w:r>
    </w:p>
    <w:p w14:paraId="22BBC15A" w14:textId="77777777" w:rsidR="00A04FFB" w:rsidRPr="00A04FFB" w:rsidRDefault="00A04FFB" w:rsidP="00A04FFB">
      <w:pPr>
        <w:widowControl/>
        <w:numPr>
          <w:ilvl w:val="0"/>
          <w:numId w:val="3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inspektorem ochrony danych osobowych w Politechnika Lubelska jest Pan Tomasz Joński, nr tel.: 81 538 47 68, e-mail: </w:t>
      </w:r>
      <w:hyperlink r:id="rId29" w:history="1">
        <w:r w:rsidRPr="00A04FFB">
          <w:rPr>
            <w:rFonts w:ascii="Cambria" w:eastAsia="Times New Roman" w:hAnsi="Cambria" w:cs="Cambria"/>
            <w:color w:val="0000FF"/>
            <w:sz w:val="20"/>
            <w:szCs w:val="24"/>
            <w:u w:val="single"/>
            <w:lang w:eastAsia="zh-CN"/>
          </w:rPr>
          <w:t>t.jonski@pollub.pl</w:t>
        </w:r>
      </w:hyperlink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;</w:t>
      </w:r>
    </w:p>
    <w:p w14:paraId="17F56BAB" w14:textId="77777777" w:rsidR="00A04FFB" w:rsidRPr="00A04FFB" w:rsidRDefault="00A04FFB" w:rsidP="00A04FFB">
      <w:pPr>
        <w:widowControl/>
        <w:numPr>
          <w:ilvl w:val="0"/>
          <w:numId w:val="3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dane osobowe Wykonawcy przetwarzane będą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na podstawie art. 6 ust. 1 lit. c RODO w celu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związanym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br/>
        <w:t>z niniejszym postępowaniem o udzielenie zamówienia publicznego.</w:t>
      </w:r>
    </w:p>
    <w:p w14:paraId="3D304E05" w14:textId="77777777" w:rsidR="00A04FFB" w:rsidRPr="00A04FFB" w:rsidRDefault="00A04FFB" w:rsidP="00A04FFB">
      <w:pPr>
        <w:widowControl/>
        <w:numPr>
          <w:ilvl w:val="0"/>
          <w:numId w:val="3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odbiorcami danych osobowych Wykonawcy będą osoby lub podmioty,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którym udostępniona zostanie dokumentacja postępowania w oparciu o art. 71 ust. 1 oraz art. 74 ust. 1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;  </w:t>
      </w:r>
    </w:p>
    <w:p w14:paraId="012DF9ED" w14:textId="77777777" w:rsidR="00A04FFB" w:rsidRPr="00A04FFB" w:rsidRDefault="00A04FFB" w:rsidP="00A04FFB">
      <w:pPr>
        <w:widowControl/>
        <w:numPr>
          <w:ilvl w:val="0"/>
          <w:numId w:val="3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dane osobowe Wykonawcy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będą przechowywane, zgodnie z art. 78 ust. 1 ustaw</w:t>
      </w:r>
      <w:r>
        <w:rPr>
          <w:rFonts w:ascii="Cambria" w:eastAsia="Times New Roman" w:hAnsi="Cambria" w:cs="Cambria"/>
          <w:sz w:val="20"/>
          <w:szCs w:val="20"/>
          <w:lang w:eastAsia="pl-PL"/>
        </w:rPr>
        <w:t xml:space="preserve">y </w:t>
      </w:r>
      <w:proofErr w:type="spellStart"/>
      <w:r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>
        <w:rPr>
          <w:rFonts w:ascii="Cambria" w:eastAsia="Times New Roman" w:hAnsi="Cambria" w:cs="Cambria"/>
          <w:sz w:val="20"/>
          <w:szCs w:val="20"/>
          <w:lang w:eastAsia="pl-PL"/>
        </w:rPr>
        <w:t xml:space="preserve">, przez okres co najmniej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14:paraId="5BD99FFC" w14:textId="77777777" w:rsidR="00A04FFB" w:rsidRPr="00A04FFB" w:rsidRDefault="00A04FFB" w:rsidP="00A04FFB">
      <w:pPr>
        <w:widowControl/>
        <w:numPr>
          <w:ilvl w:val="0"/>
          <w:numId w:val="3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lastRenderedPageBreak/>
        <w:t xml:space="preserve">obowiązek podania danych osobowych, bezpośrednio dotyczących Wykonawcy jest wymogiem ustawowym określonym w przepisach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;  </w:t>
      </w:r>
    </w:p>
    <w:p w14:paraId="46DB6ACD" w14:textId="77777777" w:rsidR="00A04FFB" w:rsidRPr="00A04FFB" w:rsidRDefault="00A04FFB" w:rsidP="00A04FFB">
      <w:pPr>
        <w:widowControl/>
        <w:numPr>
          <w:ilvl w:val="0"/>
          <w:numId w:val="39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>w odniesieniu do danych osobowych Wykonawcy decyzje nie będą podejmowane w sposób zautomatyzowany, stosowanie do art. 22 RODO.</w:t>
      </w:r>
    </w:p>
    <w:p w14:paraId="6A9D211F" w14:textId="77777777" w:rsidR="00A04FFB" w:rsidRPr="00A04FFB" w:rsidRDefault="00A04FFB" w:rsidP="00A04FFB">
      <w:pPr>
        <w:widowControl/>
        <w:numPr>
          <w:ilvl w:val="0"/>
          <w:numId w:val="3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na podstawie art. 15 RODO posiada prawo dostępu do danych osobowych jego dotyczących.</w:t>
      </w:r>
    </w:p>
    <w:p w14:paraId="290C9C9F" w14:textId="77777777" w:rsidR="00A04FFB" w:rsidRPr="00A04FFB" w:rsidRDefault="00A04FFB" w:rsidP="00A04FFB">
      <w:pPr>
        <w:widowControl/>
        <w:numPr>
          <w:ilvl w:val="0"/>
          <w:numId w:val="3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na podstawie art. 16 RODO posiada prawo do sprostowania danych osobowych jego dotyczących. Zamawiający informuje jednocześnie, iż skorzystanie z prawa do sprostowania nie może skutkować zmianą wyniku postępowania o udzielnie zamówienia publicznego, ani zmianą postanowi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eń umowy w zakresie niezgodnym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z ustawą </w:t>
      </w:r>
      <w:proofErr w:type="spellStart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Pzp</w:t>
      </w:r>
      <w:proofErr w:type="spellEnd"/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 oraz nie może naruszać integralności protokołu i jego załączników. </w:t>
      </w:r>
    </w:p>
    <w:p w14:paraId="63E14AFD" w14:textId="77777777" w:rsidR="00A04FFB" w:rsidRPr="00A04FFB" w:rsidRDefault="00A04FFB" w:rsidP="00A04FFB">
      <w:pPr>
        <w:widowControl/>
        <w:numPr>
          <w:ilvl w:val="0"/>
          <w:numId w:val="3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506B3D6" w14:textId="77777777" w:rsidR="00A04FFB" w:rsidRPr="00A04FFB" w:rsidRDefault="00A04FFB" w:rsidP="00A04FFB">
      <w:pPr>
        <w:widowControl/>
        <w:numPr>
          <w:ilvl w:val="0"/>
          <w:numId w:val="3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Wykonawca posiada prawo do wniesienia skargi do Prezesa Urzędu Ochro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ny Danych Osobowych, gdy uzna,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że przetwarzanie danych osobowych jego dotyczących narusza przepisy RODO.</w:t>
      </w:r>
    </w:p>
    <w:p w14:paraId="7D2DF01B" w14:textId="77777777" w:rsidR="00A04FFB" w:rsidRPr="00A04FFB" w:rsidRDefault="00A04FFB" w:rsidP="00A04FFB">
      <w:pPr>
        <w:widowControl/>
        <w:numPr>
          <w:ilvl w:val="0"/>
          <w:numId w:val="3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Wykonawcy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w związku z art. 17 ust. 3 lit. b, d lub e RODO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nie przysługuje prawo do usunięcia danych osobowych.</w:t>
      </w:r>
    </w:p>
    <w:p w14:paraId="66613411" w14:textId="77777777" w:rsidR="00A04FFB" w:rsidRPr="00A04FFB" w:rsidRDefault="00A04FFB" w:rsidP="00A04FFB">
      <w:pPr>
        <w:widowControl/>
        <w:numPr>
          <w:ilvl w:val="0"/>
          <w:numId w:val="3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Wykonawcy nie przysługuje prawo do przenoszenia danych osobowych, o którym mowa w art. 20 RODO.</w:t>
      </w:r>
    </w:p>
    <w:p w14:paraId="3A175E8C" w14:textId="77777777" w:rsidR="00A04FFB" w:rsidRPr="00A04FFB" w:rsidRDefault="00A04FFB" w:rsidP="00A04FFB">
      <w:pPr>
        <w:widowControl/>
        <w:numPr>
          <w:ilvl w:val="0"/>
          <w:numId w:val="3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 xml:space="preserve">Wykonawcy </w:t>
      </w: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na podstawie art. 21 RODO nie przysługuje nam prawo sprzeciwu, wobec przetwarzania danych osobowych, gdyż podstawą prawną przetwarzania Pani/Pana danych osobowych jest art. 6 ust. 1 lit. c RODO. </w:t>
      </w:r>
    </w:p>
    <w:p w14:paraId="2D92E9B1" w14:textId="77777777" w:rsidR="00A04FFB" w:rsidRPr="00A04FFB" w:rsidRDefault="00A04FFB" w:rsidP="00A04FFB">
      <w:pPr>
        <w:widowControl/>
        <w:numPr>
          <w:ilvl w:val="0"/>
          <w:numId w:val="37"/>
        </w:numPr>
        <w:suppressAutoHyphens/>
        <w:autoSpaceDE/>
        <w:autoSpaceDN/>
        <w:spacing w:line="276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pl-PL"/>
        </w:rPr>
        <w:t xml:space="preserve">Wykonawca zobowiązany jest </w:t>
      </w: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wypełnić obowiązki informacyjne przewidziane w art. 13 lub art. 14 RODO wobec osób fizycznych, od których dane osobowe bezpośrednio lub pośrednio pozyskał w celu ubiegania się o udzielenie zamówienia publicznego w niniejszym postępowaniu. Obowiązek ten dotyczy w szczególności:</w:t>
      </w:r>
    </w:p>
    <w:p w14:paraId="781BF40E" w14:textId="77777777" w:rsidR="00A04FFB" w:rsidRPr="00A04FFB" w:rsidRDefault="00A04FFB" w:rsidP="00A04FFB">
      <w:pPr>
        <w:widowControl/>
        <w:numPr>
          <w:ilvl w:val="0"/>
          <w:numId w:val="4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osoby fizycznej skierowanej do realizacji zamówienia;</w:t>
      </w:r>
    </w:p>
    <w:p w14:paraId="636EA53C" w14:textId="77777777" w:rsidR="00A04FFB" w:rsidRPr="00A04FFB" w:rsidRDefault="00A04FFB" w:rsidP="00A04FFB">
      <w:pPr>
        <w:widowControl/>
        <w:numPr>
          <w:ilvl w:val="0"/>
          <w:numId w:val="4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podwykonawcy/podmiotu trzeciego będącego osobą fizyczną;</w:t>
      </w:r>
    </w:p>
    <w:p w14:paraId="26C5DB38" w14:textId="77777777" w:rsidR="00A04FFB" w:rsidRPr="00A04FFB" w:rsidRDefault="00A04FFB" w:rsidP="00A04FFB">
      <w:pPr>
        <w:widowControl/>
        <w:numPr>
          <w:ilvl w:val="0"/>
          <w:numId w:val="4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podwykonawcy/podmiotu trzeciego będącego osobą fizyczną prowadzącą jednoosobową działalność gospodarczą;</w:t>
      </w:r>
    </w:p>
    <w:p w14:paraId="0F77C6D1" w14:textId="77777777" w:rsidR="00A04FFB" w:rsidRPr="00A04FFB" w:rsidRDefault="00A04FFB" w:rsidP="00A04FFB">
      <w:pPr>
        <w:widowControl/>
        <w:numPr>
          <w:ilvl w:val="0"/>
          <w:numId w:val="4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pełnomocnika podwykonawcy/podmiotu trzeciego będącego osobą fizyczną;</w:t>
      </w:r>
    </w:p>
    <w:p w14:paraId="011300BE" w14:textId="77777777" w:rsidR="00A04FFB" w:rsidRPr="00A04FFB" w:rsidRDefault="00A04FFB" w:rsidP="00A04FFB">
      <w:pPr>
        <w:widowControl/>
        <w:numPr>
          <w:ilvl w:val="0"/>
          <w:numId w:val="40"/>
        </w:numPr>
        <w:suppressAutoHyphens/>
        <w:autoSpaceDE/>
        <w:autoSpaceDN/>
        <w:spacing w:line="276" w:lineRule="auto"/>
        <w:ind w:left="567" w:hanging="283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Cambria"/>
          <w:sz w:val="20"/>
          <w:szCs w:val="20"/>
          <w:lang w:eastAsia="zh-CN"/>
        </w:rPr>
        <w:t>członka/członków organu zarządzającego podwykonawcy/podmiotu trzeciego będącego osobą fizyczną.</w:t>
      </w:r>
    </w:p>
    <w:p w14:paraId="51103112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</w:p>
    <w:p w14:paraId="75375448" w14:textId="77777777" w:rsidR="00A04FFB" w:rsidRPr="004A13AD" w:rsidRDefault="00A04FFB" w:rsidP="00A04FFB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lang w:eastAsia="pl-PL"/>
        </w:rPr>
      </w:pPr>
      <w:r w:rsidRPr="004A13AD">
        <w:rPr>
          <w:rFonts w:ascii="Cambria" w:eastAsia="Times New Roman" w:hAnsi="Cambria" w:cs="Cambria"/>
          <w:b/>
          <w:lang w:eastAsia="pl-PL"/>
        </w:rPr>
        <w:t>ROZDZIAŁ 20. INTEGRALNĄ CZĘŚĆ SWZ STANOWIĄ NASTĘPUJĄCE ZAŁĄCZNIKI:</w:t>
      </w:r>
    </w:p>
    <w:p w14:paraId="66A9442B" w14:textId="77777777" w:rsidR="00A04FFB" w:rsidRPr="00A04FFB" w:rsidRDefault="00A04FFB" w:rsidP="00A04FFB">
      <w:pPr>
        <w:widowControl/>
        <w:autoSpaceDE/>
        <w:autoSpaceDN/>
        <w:spacing w:line="276" w:lineRule="auto"/>
        <w:rPr>
          <w:rFonts w:ascii="Cambria" w:eastAsia="Times New Roman" w:hAnsi="Cambria" w:cs="Cambria"/>
          <w:b/>
          <w:color w:val="FF0000"/>
          <w:lang w:eastAsia="pl-PL"/>
        </w:rPr>
      </w:pPr>
    </w:p>
    <w:p w14:paraId="06A902C3" w14:textId="77777777" w:rsidR="00A04FFB" w:rsidRPr="00A04FFB" w:rsidRDefault="00A04FFB" w:rsidP="00A04FFB">
      <w:pPr>
        <w:widowControl/>
        <w:numPr>
          <w:ilvl w:val="6"/>
          <w:numId w:val="24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Załącznik nr 1 do SWZ - Opis przedmiotu zamówienia</w:t>
      </w:r>
    </w:p>
    <w:p w14:paraId="1CDB9DDA" w14:textId="77777777" w:rsidR="00A04FFB" w:rsidRPr="00A04FFB" w:rsidRDefault="00A04FFB" w:rsidP="00A04FFB">
      <w:pPr>
        <w:widowControl/>
        <w:numPr>
          <w:ilvl w:val="6"/>
          <w:numId w:val="24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</w:t>
      </w:r>
      <w:r w:rsidR="00085DBE">
        <w:rPr>
          <w:rFonts w:ascii="Cambria" w:eastAsia="Times New Roman" w:hAnsi="Cambria" w:cs="Times New Roman"/>
          <w:sz w:val="20"/>
          <w:szCs w:val="20"/>
          <w:lang w:eastAsia="zh-CN"/>
        </w:rPr>
        <w:t>2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do SWZ – Formularz ofertowy </w:t>
      </w:r>
    </w:p>
    <w:p w14:paraId="304371B6" w14:textId="77777777" w:rsidR="00A04FFB" w:rsidRPr="00A04FFB" w:rsidRDefault="00A04FFB" w:rsidP="00A04FFB">
      <w:pPr>
        <w:widowControl/>
        <w:numPr>
          <w:ilvl w:val="6"/>
          <w:numId w:val="24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>Załącznik nr 3 do SWZ - Oświadczenie o braku podstaw do wykluczenia</w:t>
      </w:r>
      <w:r w:rsidR="00085DBE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i spełnianiu warunków</w:t>
      </w:r>
    </w:p>
    <w:p w14:paraId="266E31D4" w14:textId="77777777" w:rsidR="00A04FFB" w:rsidRDefault="00A04FFB" w:rsidP="00A04FFB">
      <w:pPr>
        <w:widowControl/>
        <w:numPr>
          <w:ilvl w:val="6"/>
          <w:numId w:val="24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4 do SWZ - Wzór Umowy </w:t>
      </w:r>
    </w:p>
    <w:p w14:paraId="6C7A5C44" w14:textId="77777777" w:rsidR="00E327EF" w:rsidRDefault="00E327EF" w:rsidP="00A04FFB">
      <w:pPr>
        <w:widowControl/>
        <w:numPr>
          <w:ilvl w:val="6"/>
          <w:numId w:val="24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</w:t>
      </w:r>
      <w:r w:rsidR="00B22FA9">
        <w:rPr>
          <w:rFonts w:ascii="Cambria" w:eastAsia="Times New Roman" w:hAnsi="Cambria" w:cs="Times New Roman"/>
          <w:sz w:val="20"/>
          <w:szCs w:val="20"/>
          <w:lang w:eastAsia="zh-CN"/>
        </w:rPr>
        <w:t xml:space="preserve">5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do SWZ – Oświ</w:t>
      </w:r>
      <w:r w:rsidR="006E328A">
        <w:rPr>
          <w:rFonts w:ascii="Cambria" w:eastAsia="Times New Roman" w:hAnsi="Cambria" w:cs="Times New Roman"/>
          <w:sz w:val="20"/>
          <w:szCs w:val="20"/>
          <w:lang w:eastAsia="zh-CN"/>
        </w:rPr>
        <w:t>adczenie Wykonawcy (aktualizacja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informacji)</w:t>
      </w:r>
    </w:p>
    <w:p w14:paraId="2D329D22" w14:textId="77777777" w:rsidR="00B22FA9" w:rsidRDefault="00B22FA9" w:rsidP="00A04FFB">
      <w:pPr>
        <w:widowControl/>
        <w:numPr>
          <w:ilvl w:val="6"/>
          <w:numId w:val="24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>Załącznik nr 6 do SIWZ – Zobowiązanie podmiotów trzecich</w:t>
      </w:r>
    </w:p>
    <w:p w14:paraId="09C2E1B8" w14:textId="77777777" w:rsidR="00085DBE" w:rsidRDefault="00085DBE" w:rsidP="00085DBE">
      <w:pPr>
        <w:widowControl/>
        <w:numPr>
          <w:ilvl w:val="6"/>
          <w:numId w:val="24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>Załącznik nr 7 do SIWZ – Oświadczenie podmiotów trzecich o braku podstaw do wykluczenia</w:t>
      </w:r>
    </w:p>
    <w:p w14:paraId="145A0472" w14:textId="77777777" w:rsidR="00085DBE" w:rsidRPr="00085DBE" w:rsidRDefault="00085DBE" w:rsidP="00085DBE">
      <w:pPr>
        <w:widowControl/>
        <w:numPr>
          <w:ilvl w:val="6"/>
          <w:numId w:val="24"/>
        </w:numPr>
        <w:tabs>
          <w:tab w:val="left" w:pos="567"/>
        </w:tabs>
        <w:suppressAutoHyphens/>
        <w:autoSpaceDE/>
        <w:autoSpaceDN/>
        <w:spacing w:line="276" w:lineRule="auto"/>
        <w:ind w:hanging="6916"/>
        <w:jc w:val="both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085DBE">
        <w:rPr>
          <w:rFonts w:ascii="Cambria" w:eastAsia="Times New Roman" w:hAnsi="Cambria" w:cs="Times New Roman"/>
          <w:sz w:val="20"/>
          <w:szCs w:val="20"/>
          <w:lang w:eastAsia="zh-CN"/>
        </w:rPr>
        <w:t xml:space="preserve">Załącznik nr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8</w:t>
      </w:r>
      <w:r w:rsidRPr="00085DBE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do SIWZ –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>Wykaz dostaw i usług</w:t>
      </w:r>
    </w:p>
    <w:p w14:paraId="5C695085" w14:textId="77777777" w:rsidR="004830E6" w:rsidRPr="00290228" w:rsidRDefault="004830E6" w:rsidP="004830E6">
      <w:pPr>
        <w:ind w:left="4320" w:firstLine="720"/>
        <w:rPr>
          <w:rFonts w:ascii="Times New Roman" w:hAnsi="Times New Roman" w:cs="Times New Roman"/>
        </w:rPr>
      </w:pPr>
    </w:p>
    <w:sectPr w:rsidR="004830E6" w:rsidRPr="00290228" w:rsidSect="000F14CA">
      <w:footerReference w:type="default" r:id="rId30"/>
      <w:headerReference w:type="first" r:id="rId31"/>
      <w:footerReference w:type="first" r:id="rId32"/>
      <w:pgSz w:w="11910" w:h="16840"/>
      <w:pgMar w:top="1134" w:right="1134" w:bottom="964" w:left="1134" w:header="567" w:footer="284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72F97" w16cex:dateUtc="2021-05-25T06:11:00Z"/>
  <w16cex:commentExtensible w16cex:durableId="24573623" w16cex:dateUtc="2021-05-25T06:38:00Z"/>
  <w16cex:commentExtensible w16cex:durableId="24573062" w16cex:dateUtc="2021-05-25T06:14:00Z"/>
  <w16cex:commentExtensible w16cex:durableId="245737B9" w16cex:dateUtc="2021-05-25T06:45:00Z"/>
  <w16cex:commentExtensible w16cex:durableId="24574130" w16cex:dateUtc="2021-05-25T07:26:00Z"/>
  <w16cex:commentExtensible w16cex:durableId="245741DD" w16cex:dateUtc="2021-05-25T07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77B78" w14:textId="77777777" w:rsidR="00072DB8" w:rsidRDefault="00072DB8">
      <w:r>
        <w:separator/>
      </w:r>
    </w:p>
  </w:endnote>
  <w:endnote w:type="continuationSeparator" w:id="0">
    <w:p w14:paraId="011A7180" w14:textId="77777777" w:rsidR="00072DB8" w:rsidRDefault="0007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14:paraId="3CB3456C" w14:textId="640B6F6D" w:rsidR="000F14CA" w:rsidRDefault="000F14CA" w:rsidP="000F14CA">
        <w:pPr>
          <w:pStyle w:val="Stopka"/>
          <w:jc w:val="right"/>
        </w:pPr>
        <w:r w:rsidRPr="000F14CA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0F14CA">
          <w:rPr>
            <w:rFonts w:asciiTheme="minorHAnsi" w:hAnsiTheme="minorHAnsi" w:cstheme="minorHAnsi"/>
            <w:bCs/>
            <w:sz w:val="16"/>
            <w:szCs w:val="16"/>
          </w:rPr>
          <w:fldChar w:fldCharType="begin"/>
        </w:r>
        <w:r w:rsidRPr="000F14CA">
          <w:rPr>
            <w:rFonts w:asciiTheme="minorHAnsi" w:hAnsiTheme="minorHAnsi" w:cstheme="minorHAnsi"/>
            <w:bCs/>
            <w:sz w:val="16"/>
            <w:szCs w:val="16"/>
          </w:rPr>
          <w:instrText>PAGE</w:instrText>
        </w:r>
        <w:r w:rsidRPr="000F14CA">
          <w:rPr>
            <w:rFonts w:asciiTheme="minorHAnsi" w:hAnsiTheme="minorHAnsi" w:cstheme="minorHAnsi"/>
            <w:bCs/>
            <w:sz w:val="16"/>
            <w:szCs w:val="16"/>
          </w:rPr>
          <w:fldChar w:fldCharType="separate"/>
        </w:r>
        <w:r>
          <w:rPr>
            <w:rFonts w:cstheme="minorHAnsi"/>
            <w:bCs/>
            <w:sz w:val="16"/>
            <w:szCs w:val="16"/>
          </w:rPr>
          <w:t>1</w:t>
        </w:r>
        <w:r w:rsidRPr="000F14CA">
          <w:rPr>
            <w:rFonts w:asciiTheme="minorHAnsi" w:hAnsiTheme="minorHAnsi" w:cstheme="minorHAnsi"/>
            <w:bCs/>
            <w:sz w:val="16"/>
            <w:szCs w:val="16"/>
          </w:rPr>
          <w:fldChar w:fldCharType="end"/>
        </w:r>
        <w:r w:rsidRPr="000F14CA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0F14CA">
          <w:rPr>
            <w:rFonts w:asciiTheme="minorHAnsi" w:hAnsiTheme="minorHAnsi" w:cstheme="minorHAnsi"/>
            <w:bCs/>
            <w:sz w:val="16"/>
            <w:szCs w:val="16"/>
          </w:rPr>
          <w:fldChar w:fldCharType="begin"/>
        </w:r>
        <w:r w:rsidRPr="000F14CA">
          <w:rPr>
            <w:rFonts w:asciiTheme="minorHAnsi" w:hAnsiTheme="minorHAnsi" w:cstheme="minorHAnsi"/>
            <w:bCs/>
            <w:sz w:val="16"/>
            <w:szCs w:val="16"/>
          </w:rPr>
          <w:instrText>NUMPAGES</w:instrText>
        </w:r>
        <w:r w:rsidRPr="000F14CA">
          <w:rPr>
            <w:rFonts w:asciiTheme="minorHAnsi" w:hAnsiTheme="minorHAnsi" w:cstheme="minorHAnsi"/>
            <w:bCs/>
            <w:sz w:val="16"/>
            <w:szCs w:val="16"/>
          </w:rPr>
          <w:fldChar w:fldCharType="separate"/>
        </w:r>
        <w:r>
          <w:rPr>
            <w:rFonts w:cstheme="minorHAnsi"/>
            <w:bCs/>
            <w:sz w:val="16"/>
            <w:szCs w:val="16"/>
          </w:rPr>
          <w:t>15</w:t>
        </w:r>
        <w:r w:rsidRPr="000F14CA">
          <w:rPr>
            <w:rFonts w:asciiTheme="minorHAnsi" w:hAnsiTheme="minorHAnsi" w:cstheme="minorHAnsi"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DA5B3" w14:textId="37CD09EE" w:rsidR="000F14CA" w:rsidRDefault="000F14CA">
    <w:pPr>
      <w:pStyle w:val="Stopka"/>
      <w:jc w:val="right"/>
    </w:pPr>
  </w:p>
  <w:p w14:paraId="61F9A8CD" w14:textId="77777777" w:rsidR="000F14CA" w:rsidRDefault="000F1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85577" w14:textId="77777777" w:rsidR="00072DB8" w:rsidRDefault="00072DB8">
      <w:r>
        <w:separator/>
      </w:r>
    </w:p>
  </w:footnote>
  <w:footnote w:type="continuationSeparator" w:id="0">
    <w:p w14:paraId="2898BD57" w14:textId="77777777" w:rsidR="00072DB8" w:rsidRDefault="00072DB8">
      <w:r>
        <w:continuationSeparator/>
      </w:r>
    </w:p>
  </w:footnote>
  <w:footnote w:id="1">
    <w:p w14:paraId="7AE8B3B6" w14:textId="77777777" w:rsidR="00A04FFB" w:rsidRPr="000F14CA" w:rsidRDefault="00A04FFB" w:rsidP="00A04FFB">
      <w:pPr>
        <w:jc w:val="both"/>
        <w:rPr>
          <w:rFonts w:asciiTheme="majorHAnsi" w:hAnsiTheme="majorHAnsi" w:cstheme="minorHAnsi"/>
          <w:i/>
          <w:sz w:val="16"/>
          <w:szCs w:val="16"/>
        </w:rPr>
      </w:pPr>
      <w:r w:rsidRPr="000F14CA">
        <w:rPr>
          <w:rStyle w:val="Znakiprzypiswdolnych"/>
          <w:rFonts w:asciiTheme="majorHAnsi" w:hAnsiTheme="majorHAnsi" w:cstheme="minorHAnsi"/>
          <w:i/>
          <w:sz w:val="16"/>
          <w:szCs w:val="16"/>
        </w:rPr>
        <w:footnoteRef/>
      </w:r>
      <w:r w:rsidRPr="000F14CA">
        <w:rPr>
          <w:rFonts w:asciiTheme="majorHAnsi" w:hAnsiTheme="majorHAnsi" w:cstheme="minorHAnsi"/>
          <w:i/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744E" w14:textId="77777777" w:rsidR="00462A7C" w:rsidRDefault="00462A7C" w:rsidP="00462A7C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</w:rPr>
    </w:pPr>
  </w:p>
  <w:tbl>
    <w:tblPr>
      <w:tblW w:w="9288" w:type="dxa"/>
      <w:jc w:val="center"/>
      <w:tblLayout w:type="fixed"/>
      <w:tblLook w:val="0400" w:firstRow="0" w:lastRow="0" w:firstColumn="0" w:lastColumn="0" w:noHBand="0" w:noVBand="1"/>
    </w:tblPr>
    <w:tblGrid>
      <w:gridCol w:w="2943"/>
      <w:gridCol w:w="3402"/>
      <w:gridCol w:w="2943"/>
    </w:tblGrid>
    <w:tr w:rsidR="00462A7C" w14:paraId="1964B89A" w14:textId="77777777" w:rsidTr="00C977A8">
      <w:trPr>
        <w:trHeight w:val="993"/>
        <w:jc w:val="center"/>
      </w:trPr>
      <w:tc>
        <w:tcPr>
          <w:tcW w:w="2943" w:type="dxa"/>
          <w:vAlign w:val="center"/>
        </w:tcPr>
        <w:p w14:paraId="47139BBE" w14:textId="77777777" w:rsidR="00462A7C" w:rsidRDefault="00462A7C" w:rsidP="00462A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6300"/>
            </w:tabs>
            <w:spacing w:after="200" w:line="276" w:lineRule="auto"/>
            <w:ind w:right="-105"/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noProof/>
              <w:color w:val="000000"/>
              <w:lang w:eastAsia="pl-PL"/>
            </w:rPr>
            <w:drawing>
              <wp:inline distT="0" distB="0" distL="0" distR="0" wp14:anchorId="53C17475" wp14:editId="3F9D9BC6">
                <wp:extent cx="1743075" cy="609600"/>
                <wp:effectExtent l="0" t="0" r="0" b="0"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564AA5D5" w14:textId="77777777" w:rsidR="00462A7C" w:rsidRDefault="00462A7C" w:rsidP="00462A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6300"/>
            </w:tabs>
            <w:spacing w:after="200" w:line="276" w:lineRule="auto"/>
            <w:ind w:firstLine="459"/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lang w:eastAsia="pl-PL"/>
            </w:rPr>
            <w:drawing>
              <wp:inline distT="0" distB="0" distL="0" distR="0" wp14:anchorId="1C6DCAA8" wp14:editId="3B044CB3">
                <wp:extent cx="1600200" cy="323850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323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  <w:vAlign w:val="center"/>
        </w:tcPr>
        <w:p w14:paraId="08C8C61B" w14:textId="77777777" w:rsidR="00462A7C" w:rsidRDefault="00462A7C" w:rsidP="00462A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6300"/>
            </w:tabs>
            <w:spacing w:after="200" w:line="276" w:lineRule="auto"/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noProof/>
              <w:color w:val="000000"/>
              <w:lang w:eastAsia="pl-PL"/>
            </w:rPr>
            <w:drawing>
              <wp:inline distT="0" distB="0" distL="0" distR="0" wp14:anchorId="2EFF3550" wp14:editId="0FAD0014">
                <wp:extent cx="790575" cy="79057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80AA7AA" w14:textId="77777777" w:rsidR="00462A7C" w:rsidRDefault="00462A7C" w:rsidP="00462A7C"/>
  <w:p w14:paraId="5BCEF5AE" w14:textId="77777777" w:rsidR="00EF3E14" w:rsidRPr="00462A7C" w:rsidRDefault="00EF3E14" w:rsidP="00462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5CBE808A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7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8" w15:restartNumberingAfterBreak="0">
    <w:nsid w:val="73AC618F"/>
    <w:multiLevelType w:val="multilevel"/>
    <w:tmpl w:val="631EE62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7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10"/>
  </w:num>
  <w:num w:numId="42">
    <w:abstractNumId w:val="11"/>
  </w:num>
  <w:num w:numId="43">
    <w:abstractNumId w:val="31"/>
  </w:num>
  <w:num w:numId="44">
    <w:abstractNumId w:val="38"/>
  </w:num>
  <w:num w:numId="45">
    <w:abstractNumId w:val="6"/>
  </w:num>
  <w:num w:numId="46">
    <w:abstractNumId w:val="7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34"/>
    <w:rsid w:val="0000731E"/>
    <w:rsid w:val="00021254"/>
    <w:rsid w:val="00035EF9"/>
    <w:rsid w:val="000535A0"/>
    <w:rsid w:val="00054CD1"/>
    <w:rsid w:val="00072DB8"/>
    <w:rsid w:val="00073BFE"/>
    <w:rsid w:val="00081905"/>
    <w:rsid w:val="00085DBE"/>
    <w:rsid w:val="000906EA"/>
    <w:rsid w:val="0009464E"/>
    <w:rsid w:val="000970DA"/>
    <w:rsid w:val="000C019B"/>
    <w:rsid w:val="000D0DDB"/>
    <w:rsid w:val="000F14CA"/>
    <w:rsid w:val="00140929"/>
    <w:rsid w:val="00144A88"/>
    <w:rsid w:val="00163299"/>
    <w:rsid w:val="00163CD2"/>
    <w:rsid w:val="001A58E0"/>
    <w:rsid w:val="001B0226"/>
    <w:rsid w:val="001C5517"/>
    <w:rsid w:val="001D32A9"/>
    <w:rsid w:val="001D39AB"/>
    <w:rsid w:val="001D3E72"/>
    <w:rsid w:val="001E2552"/>
    <w:rsid w:val="001E32B2"/>
    <w:rsid w:val="001E6395"/>
    <w:rsid w:val="001F2582"/>
    <w:rsid w:val="00202CCE"/>
    <w:rsid w:val="002663B2"/>
    <w:rsid w:val="00266874"/>
    <w:rsid w:val="00287414"/>
    <w:rsid w:val="00290228"/>
    <w:rsid w:val="002C73AE"/>
    <w:rsid w:val="002C7A1F"/>
    <w:rsid w:val="002D051E"/>
    <w:rsid w:val="002D779B"/>
    <w:rsid w:val="00300A8B"/>
    <w:rsid w:val="00313509"/>
    <w:rsid w:val="003215A7"/>
    <w:rsid w:val="00385B1C"/>
    <w:rsid w:val="003B1FFB"/>
    <w:rsid w:val="003D0333"/>
    <w:rsid w:val="003D2178"/>
    <w:rsid w:val="003E396D"/>
    <w:rsid w:val="003F31C8"/>
    <w:rsid w:val="003F69C3"/>
    <w:rsid w:val="004342D9"/>
    <w:rsid w:val="00447834"/>
    <w:rsid w:val="00462A7C"/>
    <w:rsid w:val="0047710C"/>
    <w:rsid w:val="004830E6"/>
    <w:rsid w:val="004A13AD"/>
    <w:rsid w:val="004B6858"/>
    <w:rsid w:val="004C1851"/>
    <w:rsid w:val="004C2B82"/>
    <w:rsid w:val="004C7B51"/>
    <w:rsid w:val="004E0497"/>
    <w:rsid w:val="00520474"/>
    <w:rsid w:val="00543671"/>
    <w:rsid w:val="005517F1"/>
    <w:rsid w:val="00565FF1"/>
    <w:rsid w:val="005C7933"/>
    <w:rsid w:val="00602605"/>
    <w:rsid w:val="00610395"/>
    <w:rsid w:val="00611F6D"/>
    <w:rsid w:val="0066096D"/>
    <w:rsid w:val="006B5B4F"/>
    <w:rsid w:val="006D45F7"/>
    <w:rsid w:val="006D4E73"/>
    <w:rsid w:val="006D6C5B"/>
    <w:rsid w:val="006E328A"/>
    <w:rsid w:val="006E342B"/>
    <w:rsid w:val="006E3E6E"/>
    <w:rsid w:val="006E4364"/>
    <w:rsid w:val="007431EC"/>
    <w:rsid w:val="00762C79"/>
    <w:rsid w:val="00790EAE"/>
    <w:rsid w:val="00796A53"/>
    <w:rsid w:val="007B2119"/>
    <w:rsid w:val="007C24E5"/>
    <w:rsid w:val="007C399D"/>
    <w:rsid w:val="0082419F"/>
    <w:rsid w:val="00826FCC"/>
    <w:rsid w:val="00844EA0"/>
    <w:rsid w:val="0085100B"/>
    <w:rsid w:val="00855A53"/>
    <w:rsid w:val="00862BC8"/>
    <w:rsid w:val="00874225"/>
    <w:rsid w:val="00891DF2"/>
    <w:rsid w:val="008A53D5"/>
    <w:rsid w:val="008B1BD0"/>
    <w:rsid w:val="008B4CD0"/>
    <w:rsid w:val="008E7B53"/>
    <w:rsid w:val="00902434"/>
    <w:rsid w:val="00931408"/>
    <w:rsid w:val="0093363D"/>
    <w:rsid w:val="00977403"/>
    <w:rsid w:val="009A0091"/>
    <w:rsid w:val="009A07BB"/>
    <w:rsid w:val="009B1D60"/>
    <w:rsid w:val="00A04FFB"/>
    <w:rsid w:val="00A222DE"/>
    <w:rsid w:val="00A32C63"/>
    <w:rsid w:val="00A45236"/>
    <w:rsid w:val="00A63B18"/>
    <w:rsid w:val="00A82EB0"/>
    <w:rsid w:val="00AA62F9"/>
    <w:rsid w:val="00AB1E68"/>
    <w:rsid w:val="00AD03A5"/>
    <w:rsid w:val="00AD4F36"/>
    <w:rsid w:val="00AF72CB"/>
    <w:rsid w:val="00B22FA9"/>
    <w:rsid w:val="00B45163"/>
    <w:rsid w:val="00B54059"/>
    <w:rsid w:val="00B647B8"/>
    <w:rsid w:val="00B65788"/>
    <w:rsid w:val="00BB6A15"/>
    <w:rsid w:val="00BD3E44"/>
    <w:rsid w:val="00BF4FB6"/>
    <w:rsid w:val="00C03C86"/>
    <w:rsid w:val="00C45966"/>
    <w:rsid w:val="00C514F9"/>
    <w:rsid w:val="00C653B2"/>
    <w:rsid w:val="00C82779"/>
    <w:rsid w:val="00CC6FB5"/>
    <w:rsid w:val="00D155DF"/>
    <w:rsid w:val="00D30AA8"/>
    <w:rsid w:val="00D651D7"/>
    <w:rsid w:val="00D735B3"/>
    <w:rsid w:val="00D74F0E"/>
    <w:rsid w:val="00D82387"/>
    <w:rsid w:val="00DD1055"/>
    <w:rsid w:val="00DE24CA"/>
    <w:rsid w:val="00E0385C"/>
    <w:rsid w:val="00E0483C"/>
    <w:rsid w:val="00E219F1"/>
    <w:rsid w:val="00E27179"/>
    <w:rsid w:val="00E327EF"/>
    <w:rsid w:val="00E33E2C"/>
    <w:rsid w:val="00E378BD"/>
    <w:rsid w:val="00E40483"/>
    <w:rsid w:val="00E50082"/>
    <w:rsid w:val="00E64B08"/>
    <w:rsid w:val="00E702D8"/>
    <w:rsid w:val="00E757DB"/>
    <w:rsid w:val="00EE1AE1"/>
    <w:rsid w:val="00EF3E14"/>
    <w:rsid w:val="00F055E2"/>
    <w:rsid w:val="00F12178"/>
    <w:rsid w:val="00F54A69"/>
    <w:rsid w:val="00F60AD4"/>
    <w:rsid w:val="00FA5570"/>
    <w:rsid w:val="00FC0332"/>
    <w:rsid w:val="00FE0595"/>
    <w:rsid w:val="00FE077B"/>
    <w:rsid w:val="00FE0D0C"/>
    <w:rsid w:val="00FE1DDB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A1BD1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B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BC8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BC8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3B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3BFE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ortalzp.pl/kody-cpv/szczegoly/bezzalogowe-pojazdy-powietrzne-3941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ortalzp.pl/kody-cpv/szczegoly/czesci-statkow-powietrznych-kosmicznych-i-smiglowcow-3601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pn/pollub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s://platformazakupowa.pl/pn/pollub" TargetMode="External"/><Relationship Id="rId29" Type="http://schemas.openxmlformats.org/officeDocument/2006/relationships/hyperlink" Target="mailto:t.jonski@pollub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llub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pn/pollub" TargetMode="External"/><Relationship Id="rId28" Type="http://schemas.openxmlformats.org/officeDocument/2006/relationships/hyperlink" Target="https://platformazakupowa.pl/pn/pollub" TargetMode="External"/><Relationship Id="rId10" Type="http://schemas.openxmlformats.org/officeDocument/2006/relationships/hyperlink" Target="https://platformazakupowa.pl/pn/pollub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llub.pl" TargetMode="External"/><Relationship Id="rId14" Type="http://schemas.openxmlformats.org/officeDocument/2006/relationships/hyperlink" Target="https://platformazakupowa.pl/pn/pollub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pn/pollub" TargetMode="External"/><Relationship Id="rId30" Type="http://schemas.openxmlformats.org/officeDocument/2006/relationships/footer" Target="footer1.xml"/><Relationship Id="rId35" Type="http://schemas.microsoft.com/office/2018/08/relationships/commentsExtensible" Target="commentsExtensible.xml"/><Relationship Id="rId8" Type="http://schemas.openxmlformats.org/officeDocument/2006/relationships/hyperlink" Target="mailto:bzp@pollub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F64B-79F5-48C4-BF90-2B853F74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7830</Words>
  <Characters>46982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Monika</cp:lastModifiedBy>
  <cp:revision>11</cp:revision>
  <cp:lastPrinted>2021-05-11T11:16:00Z</cp:lastPrinted>
  <dcterms:created xsi:type="dcterms:W3CDTF">2021-05-25T08:26:00Z</dcterms:created>
  <dcterms:modified xsi:type="dcterms:W3CDTF">2021-05-31T10:40:00Z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