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B46CEF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23.01.2023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117B88">
        <w:rPr>
          <w:rFonts w:ascii="CG Omega" w:hAnsi="CG Omega" w:cs="Tahoma"/>
          <w:spacing w:val="1"/>
          <w:lang w:eastAsia="ar-SA"/>
        </w:rPr>
        <w:t>IZ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B46CEF">
        <w:rPr>
          <w:rFonts w:ascii="CG Omega" w:hAnsi="CG Omega" w:cs="Tahoma"/>
          <w:spacing w:val="1"/>
          <w:lang w:eastAsia="ar-SA"/>
        </w:rPr>
        <w:t>271.4.2023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A01BDB" w:rsidRPr="001F32B5" w:rsidRDefault="004704C6" w:rsidP="001F32B5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966E65">
        <w:rPr>
          <w:rFonts w:ascii="CG Omega" w:hAnsi="CG Omega"/>
        </w:rPr>
        <w:t xml:space="preserve"> publicznych (t.j. Dz. U. z 2022 poz. 1710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</w:t>
      </w:r>
      <w:r w:rsidR="00120A3F">
        <w:rPr>
          <w:rFonts w:ascii="CG Omega" w:hAnsi="CG Omega"/>
        </w:rPr>
        <w:t xml:space="preserve"> </w:t>
      </w:r>
      <w:r w:rsidR="001A2510">
        <w:rPr>
          <w:rFonts w:ascii="CG Omega" w:hAnsi="CG Omega"/>
        </w:rPr>
        <w:t xml:space="preserve">na </w:t>
      </w:r>
      <w:r w:rsidR="00120A3F">
        <w:rPr>
          <w:rFonts w:ascii="CG Omega" w:hAnsi="CG Omega"/>
        </w:rPr>
        <w:t xml:space="preserve"> </w:t>
      </w:r>
      <w:r w:rsidR="00D720D5">
        <w:rPr>
          <w:rFonts w:ascii="CG Omega" w:hAnsi="CG Omega"/>
        </w:rPr>
        <w:t xml:space="preserve">realizację </w:t>
      </w:r>
      <w:r w:rsidR="00120A3F">
        <w:rPr>
          <w:rFonts w:ascii="CG Omega" w:hAnsi="CG Omega"/>
        </w:rPr>
        <w:t xml:space="preserve">    </w:t>
      </w:r>
      <w:r w:rsidR="00D720D5">
        <w:rPr>
          <w:rFonts w:ascii="CG Omega" w:hAnsi="CG Omega"/>
        </w:rPr>
        <w:t>zamówienia</w:t>
      </w:r>
      <w:r w:rsidR="00120A3F">
        <w:rPr>
          <w:rFonts w:ascii="CG Omega" w:hAnsi="CG Omega"/>
        </w:rPr>
        <w:t xml:space="preserve">    </w:t>
      </w:r>
      <w:r w:rsidR="00D720D5">
        <w:rPr>
          <w:rFonts w:ascii="CG Omega" w:hAnsi="CG Omega"/>
        </w:rPr>
        <w:t xml:space="preserve">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B46CEF">
        <w:rPr>
          <w:rFonts w:ascii="CG Omega" w:eastAsia="Times New Roman" w:hAnsi="CG Omega" w:cs="Tahoma"/>
          <w:b/>
        </w:rPr>
        <w:t>Konserwacja urządzeń oświetlenia dróg, ulic, chodników, parków, boisk na terenie gminy Wiązownica w I półroczu 2023 r.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 w:rsidR="00A01BDB">
        <w:rPr>
          <w:rFonts w:ascii="CG Omega" w:hAnsi="CG Omega"/>
        </w:rPr>
        <w:t xml:space="preserve"> </w:t>
      </w:r>
      <w:r w:rsidR="00120A3F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B46CEF">
        <w:rPr>
          <w:rFonts w:ascii="CG Omega" w:hAnsi="CG Omega"/>
        </w:rPr>
        <w:t>w wysokości 15</w:t>
      </w:r>
      <w:r w:rsidR="001F32B5">
        <w:rPr>
          <w:rFonts w:ascii="CG Omega" w:hAnsi="CG Omega"/>
        </w:rPr>
        <w:t>0 00</w:t>
      </w:r>
      <w:r w:rsidR="00B46CEF">
        <w:rPr>
          <w:rFonts w:ascii="CG Omega" w:hAnsi="CG Omega"/>
        </w:rPr>
        <w:t xml:space="preserve">0 zł. </w:t>
      </w:r>
      <w:bookmarkStart w:id="0" w:name="_GoBack"/>
      <w:bookmarkEnd w:id="0"/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A01BDB" w:rsidRDefault="00A01BDB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50094"/>
    <w:multiLevelType w:val="hybridMultilevel"/>
    <w:tmpl w:val="A6D25D2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0F273F"/>
    <w:rsid w:val="00117B88"/>
    <w:rsid w:val="00120A3F"/>
    <w:rsid w:val="001A2510"/>
    <w:rsid w:val="001E60C9"/>
    <w:rsid w:val="001F32B5"/>
    <w:rsid w:val="00282392"/>
    <w:rsid w:val="002E1D0A"/>
    <w:rsid w:val="002E717E"/>
    <w:rsid w:val="002F0ED6"/>
    <w:rsid w:val="004606B0"/>
    <w:rsid w:val="004704C6"/>
    <w:rsid w:val="004C5E51"/>
    <w:rsid w:val="004D2AF8"/>
    <w:rsid w:val="00574398"/>
    <w:rsid w:val="00882F90"/>
    <w:rsid w:val="00966E65"/>
    <w:rsid w:val="00A01BDB"/>
    <w:rsid w:val="00A4270B"/>
    <w:rsid w:val="00B46CEF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2021-03-09T08:04:00Z</dcterms:created>
  <dcterms:modified xsi:type="dcterms:W3CDTF">2023-01-23T06:32:00Z</dcterms:modified>
</cp:coreProperties>
</file>